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B1173" w14:textId="77777777" w:rsidR="00556D2E" w:rsidRPr="00F70F6A" w:rsidRDefault="00556D2E" w:rsidP="00135ECB">
      <w:pPr>
        <w:keepNext/>
        <w:keepLines/>
        <w:spacing w:after="0" w:line="240" w:lineRule="auto"/>
        <w:rPr>
          <w:rFonts w:eastAsia="SimSun"/>
          <w:sz w:val="22"/>
          <w:szCs w:val="22"/>
          <w:lang w:val="lt-LT" w:eastAsia="lt-LT"/>
        </w:rPr>
      </w:pPr>
      <w:bookmarkStart w:id="0" w:name="_GoBack"/>
      <w:bookmarkEnd w:id="0"/>
    </w:p>
    <w:p w14:paraId="3409526D" w14:textId="77777777" w:rsidR="00556D2E" w:rsidRPr="00F70F6A" w:rsidRDefault="00556D2E" w:rsidP="00135ECB">
      <w:pPr>
        <w:keepNext/>
        <w:keepLines/>
        <w:spacing w:after="0" w:line="240" w:lineRule="auto"/>
        <w:rPr>
          <w:rFonts w:eastAsia="SimSun"/>
          <w:sz w:val="22"/>
          <w:szCs w:val="22"/>
          <w:lang w:val="lt-LT" w:eastAsia="lt-LT"/>
        </w:rPr>
      </w:pPr>
    </w:p>
    <w:p w14:paraId="64ABFDEE" w14:textId="77777777" w:rsidR="00556D2E" w:rsidRPr="00F70F6A" w:rsidRDefault="00556D2E" w:rsidP="00135ECB">
      <w:pPr>
        <w:keepNext/>
        <w:keepLines/>
        <w:spacing w:after="0" w:line="240" w:lineRule="auto"/>
        <w:rPr>
          <w:rFonts w:eastAsia="SimSun"/>
          <w:sz w:val="22"/>
          <w:szCs w:val="22"/>
          <w:lang w:val="lt-LT" w:eastAsia="lt-LT"/>
        </w:rPr>
      </w:pPr>
    </w:p>
    <w:p w14:paraId="3539879A" w14:textId="77777777" w:rsidR="00556D2E" w:rsidRPr="00F70F6A" w:rsidRDefault="00556D2E" w:rsidP="00135ECB">
      <w:pPr>
        <w:keepNext/>
        <w:keepLines/>
        <w:spacing w:after="0" w:line="240" w:lineRule="auto"/>
        <w:rPr>
          <w:rFonts w:eastAsia="SimSun"/>
          <w:sz w:val="22"/>
          <w:szCs w:val="22"/>
          <w:lang w:val="lt-LT" w:eastAsia="lt-LT"/>
        </w:rPr>
      </w:pPr>
    </w:p>
    <w:p w14:paraId="7B13E73F" w14:textId="77777777" w:rsidR="00556D2E" w:rsidRPr="00F70F6A" w:rsidRDefault="00556D2E" w:rsidP="00135ECB">
      <w:pPr>
        <w:keepNext/>
        <w:keepLines/>
        <w:spacing w:after="0" w:line="240" w:lineRule="auto"/>
        <w:rPr>
          <w:rFonts w:eastAsia="SimSun"/>
          <w:sz w:val="22"/>
          <w:szCs w:val="22"/>
          <w:lang w:val="lt-LT" w:eastAsia="lt-LT"/>
        </w:rPr>
      </w:pPr>
    </w:p>
    <w:p w14:paraId="459B66F4" w14:textId="77777777" w:rsidR="00556D2E" w:rsidRPr="00F70F6A" w:rsidRDefault="00556D2E" w:rsidP="00135ECB">
      <w:pPr>
        <w:keepNext/>
        <w:keepLines/>
        <w:spacing w:after="0" w:line="240" w:lineRule="auto"/>
        <w:rPr>
          <w:rFonts w:eastAsia="SimSun"/>
          <w:sz w:val="22"/>
          <w:szCs w:val="22"/>
          <w:lang w:val="lt-LT" w:eastAsia="lt-LT"/>
        </w:rPr>
      </w:pPr>
    </w:p>
    <w:p w14:paraId="75C97D46" w14:textId="77777777" w:rsidR="00556D2E" w:rsidRPr="00F70F6A" w:rsidRDefault="00556D2E" w:rsidP="00135ECB">
      <w:pPr>
        <w:keepNext/>
        <w:keepLines/>
        <w:spacing w:after="0" w:line="240" w:lineRule="auto"/>
        <w:rPr>
          <w:rFonts w:eastAsia="SimSun"/>
          <w:sz w:val="22"/>
          <w:szCs w:val="22"/>
          <w:lang w:val="lt-LT" w:eastAsia="lt-LT"/>
        </w:rPr>
      </w:pPr>
    </w:p>
    <w:p w14:paraId="4DD7D014" w14:textId="77777777" w:rsidR="00556D2E" w:rsidRPr="00F70F6A" w:rsidRDefault="00556D2E" w:rsidP="00135ECB">
      <w:pPr>
        <w:keepNext/>
        <w:keepLines/>
        <w:spacing w:after="0" w:line="240" w:lineRule="auto"/>
        <w:rPr>
          <w:rFonts w:eastAsia="SimSun"/>
          <w:sz w:val="22"/>
          <w:szCs w:val="22"/>
          <w:lang w:val="lt-LT" w:eastAsia="lt-LT"/>
        </w:rPr>
      </w:pPr>
    </w:p>
    <w:p w14:paraId="6B566D99" w14:textId="77777777" w:rsidR="00556D2E" w:rsidRPr="00F70F6A" w:rsidRDefault="00556D2E" w:rsidP="00135ECB">
      <w:pPr>
        <w:keepNext/>
        <w:keepLines/>
        <w:spacing w:after="0" w:line="240" w:lineRule="auto"/>
        <w:rPr>
          <w:rFonts w:eastAsia="SimSun"/>
          <w:sz w:val="22"/>
          <w:szCs w:val="22"/>
          <w:lang w:val="lt-LT" w:eastAsia="lt-LT"/>
        </w:rPr>
      </w:pPr>
    </w:p>
    <w:p w14:paraId="6DB77AB8" w14:textId="77777777" w:rsidR="00556D2E" w:rsidRPr="00F70F6A" w:rsidRDefault="00556D2E" w:rsidP="00135ECB">
      <w:pPr>
        <w:keepNext/>
        <w:keepLines/>
        <w:spacing w:after="0" w:line="240" w:lineRule="auto"/>
        <w:rPr>
          <w:rFonts w:eastAsia="SimSun"/>
          <w:sz w:val="22"/>
          <w:szCs w:val="22"/>
          <w:lang w:val="lt-LT" w:eastAsia="lt-LT"/>
        </w:rPr>
      </w:pPr>
    </w:p>
    <w:p w14:paraId="32EBD3AA" w14:textId="77777777" w:rsidR="00556D2E" w:rsidRPr="00F70F6A" w:rsidRDefault="00556D2E" w:rsidP="00135ECB">
      <w:pPr>
        <w:keepNext/>
        <w:keepLines/>
        <w:spacing w:after="0" w:line="240" w:lineRule="auto"/>
        <w:rPr>
          <w:rFonts w:eastAsia="SimSun"/>
          <w:sz w:val="22"/>
          <w:szCs w:val="22"/>
          <w:lang w:val="lt-LT" w:eastAsia="lt-LT"/>
        </w:rPr>
      </w:pPr>
    </w:p>
    <w:p w14:paraId="1C23ED1D" w14:textId="77777777" w:rsidR="00556D2E" w:rsidRPr="00F70F6A" w:rsidRDefault="00556D2E" w:rsidP="00135ECB">
      <w:pPr>
        <w:keepNext/>
        <w:keepLines/>
        <w:spacing w:after="0" w:line="240" w:lineRule="auto"/>
        <w:rPr>
          <w:rFonts w:eastAsia="SimSun"/>
          <w:sz w:val="22"/>
          <w:szCs w:val="22"/>
          <w:lang w:val="lt-LT" w:eastAsia="lt-LT"/>
        </w:rPr>
      </w:pPr>
    </w:p>
    <w:p w14:paraId="294C2889" w14:textId="77777777" w:rsidR="00556D2E" w:rsidRPr="00F70F6A" w:rsidRDefault="00556D2E" w:rsidP="00135ECB">
      <w:pPr>
        <w:keepNext/>
        <w:keepLines/>
        <w:spacing w:after="0" w:line="240" w:lineRule="auto"/>
        <w:rPr>
          <w:rFonts w:eastAsia="SimSun"/>
          <w:sz w:val="22"/>
          <w:szCs w:val="22"/>
          <w:lang w:val="lt-LT" w:eastAsia="lt-LT"/>
        </w:rPr>
      </w:pPr>
    </w:p>
    <w:p w14:paraId="69BBCFAE" w14:textId="77777777" w:rsidR="00556D2E" w:rsidRPr="00F70F6A" w:rsidRDefault="00556D2E" w:rsidP="00135ECB">
      <w:pPr>
        <w:keepNext/>
        <w:keepLines/>
        <w:spacing w:after="0" w:line="240" w:lineRule="auto"/>
        <w:rPr>
          <w:rFonts w:eastAsia="SimSun"/>
          <w:sz w:val="22"/>
          <w:szCs w:val="22"/>
          <w:lang w:val="lt-LT" w:eastAsia="lt-LT"/>
        </w:rPr>
      </w:pPr>
    </w:p>
    <w:p w14:paraId="651B4417" w14:textId="77777777" w:rsidR="00556D2E" w:rsidRPr="00F70F6A" w:rsidRDefault="00556D2E" w:rsidP="00135ECB">
      <w:pPr>
        <w:keepNext/>
        <w:keepLines/>
        <w:spacing w:after="0" w:line="240" w:lineRule="auto"/>
        <w:rPr>
          <w:rFonts w:eastAsia="SimSun"/>
          <w:sz w:val="22"/>
          <w:szCs w:val="22"/>
          <w:lang w:val="lt-LT" w:eastAsia="lt-LT"/>
        </w:rPr>
      </w:pPr>
    </w:p>
    <w:p w14:paraId="62100630" w14:textId="77777777" w:rsidR="00556D2E" w:rsidRPr="00F70F6A" w:rsidRDefault="00556D2E" w:rsidP="00135ECB">
      <w:pPr>
        <w:keepNext/>
        <w:keepLines/>
        <w:spacing w:after="0" w:line="240" w:lineRule="auto"/>
        <w:rPr>
          <w:rFonts w:eastAsia="SimSun"/>
          <w:sz w:val="22"/>
          <w:szCs w:val="22"/>
          <w:lang w:val="lt-LT" w:eastAsia="lt-LT"/>
        </w:rPr>
      </w:pPr>
    </w:p>
    <w:p w14:paraId="1BCA457E" w14:textId="77777777" w:rsidR="00556D2E" w:rsidRPr="00F70F6A" w:rsidRDefault="00556D2E" w:rsidP="00135ECB">
      <w:pPr>
        <w:keepNext/>
        <w:keepLines/>
        <w:spacing w:after="0" w:line="240" w:lineRule="auto"/>
        <w:rPr>
          <w:rFonts w:eastAsia="SimSun"/>
          <w:sz w:val="22"/>
          <w:szCs w:val="22"/>
          <w:lang w:val="lt-LT" w:eastAsia="lt-LT"/>
        </w:rPr>
      </w:pPr>
    </w:p>
    <w:p w14:paraId="39D8B563" w14:textId="77777777" w:rsidR="00556D2E" w:rsidRPr="00F70F6A" w:rsidRDefault="00556D2E" w:rsidP="00135ECB">
      <w:pPr>
        <w:keepNext/>
        <w:keepLines/>
        <w:spacing w:after="0" w:line="240" w:lineRule="auto"/>
        <w:rPr>
          <w:rFonts w:eastAsia="SimSun"/>
          <w:sz w:val="22"/>
          <w:szCs w:val="22"/>
          <w:lang w:val="lt-LT" w:eastAsia="lt-LT"/>
        </w:rPr>
      </w:pPr>
    </w:p>
    <w:p w14:paraId="49B35CCC" w14:textId="77777777" w:rsidR="00556D2E" w:rsidRPr="00F70F6A" w:rsidRDefault="00556D2E" w:rsidP="00135ECB">
      <w:pPr>
        <w:keepNext/>
        <w:keepLines/>
        <w:spacing w:after="0" w:line="240" w:lineRule="auto"/>
        <w:rPr>
          <w:rFonts w:eastAsia="SimSun"/>
          <w:sz w:val="22"/>
          <w:szCs w:val="22"/>
          <w:lang w:val="lt-LT" w:eastAsia="lt-LT"/>
        </w:rPr>
      </w:pPr>
    </w:p>
    <w:p w14:paraId="00FBE30B" w14:textId="77777777" w:rsidR="00556D2E" w:rsidRPr="00F70F6A" w:rsidRDefault="00556D2E" w:rsidP="00135ECB">
      <w:pPr>
        <w:keepNext/>
        <w:keepLines/>
        <w:spacing w:after="0" w:line="240" w:lineRule="auto"/>
        <w:rPr>
          <w:rFonts w:eastAsia="SimSun"/>
          <w:sz w:val="22"/>
          <w:szCs w:val="22"/>
          <w:lang w:val="lt-LT" w:eastAsia="lt-LT"/>
        </w:rPr>
      </w:pPr>
    </w:p>
    <w:p w14:paraId="5A41C3CF" w14:textId="77777777" w:rsidR="00556D2E" w:rsidRPr="00F70F6A" w:rsidRDefault="00556D2E" w:rsidP="00135ECB">
      <w:pPr>
        <w:keepNext/>
        <w:keepLines/>
        <w:spacing w:after="0" w:line="240" w:lineRule="auto"/>
        <w:rPr>
          <w:rFonts w:eastAsia="SimSun"/>
          <w:sz w:val="22"/>
          <w:szCs w:val="22"/>
          <w:lang w:val="lt-LT" w:eastAsia="lt-LT"/>
        </w:rPr>
      </w:pPr>
    </w:p>
    <w:p w14:paraId="2801B97D" w14:textId="77777777" w:rsidR="00556D2E" w:rsidRPr="00F70F6A" w:rsidRDefault="00556D2E" w:rsidP="00135ECB">
      <w:pPr>
        <w:keepNext/>
        <w:keepLines/>
        <w:spacing w:after="0" w:line="240" w:lineRule="auto"/>
        <w:rPr>
          <w:rFonts w:eastAsia="SimSun"/>
          <w:sz w:val="22"/>
          <w:szCs w:val="22"/>
          <w:lang w:val="lt-LT" w:eastAsia="lt-LT"/>
        </w:rPr>
      </w:pPr>
    </w:p>
    <w:p w14:paraId="6535B4D1" w14:textId="77777777" w:rsidR="00556D2E" w:rsidRPr="00F70F6A" w:rsidRDefault="00556D2E" w:rsidP="00135ECB">
      <w:pPr>
        <w:keepNext/>
        <w:keepLines/>
        <w:spacing w:after="0" w:line="240" w:lineRule="auto"/>
        <w:rPr>
          <w:rFonts w:eastAsia="SimSun"/>
          <w:sz w:val="22"/>
          <w:szCs w:val="22"/>
          <w:lang w:val="lt-LT" w:eastAsia="lt-LT"/>
        </w:rPr>
      </w:pPr>
    </w:p>
    <w:p w14:paraId="5866AFE8"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r w:rsidRPr="00F70F6A">
        <w:rPr>
          <w:rFonts w:eastAsia="SimSun"/>
          <w:b/>
          <w:bCs/>
          <w:kern w:val="28"/>
          <w:sz w:val="22"/>
          <w:szCs w:val="22"/>
          <w:lang w:val="lt-LT" w:eastAsia="lt-LT"/>
        </w:rPr>
        <w:t>I PRIEDAS</w:t>
      </w:r>
    </w:p>
    <w:p w14:paraId="76774C64" w14:textId="77777777" w:rsidR="00556D2E" w:rsidRPr="00F70F6A" w:rsidRDefault="00556D2E" w:rsidP="00135ECB">
      <w:pPr>
        <w:keepNext/>
        <w:keepLines/>
        <w:spacing w:after="0" w:line="240" w:lineRule="auto"/>
        <w:rPr>
          <w:rFonts w:eastAsia="SimSun"/>
          <w:sz w:val="22"/>
          <w:szCs w:val="22"/>
          <w:lang w:val="lt-LT" w:eastAsia="lt-LT"/>
        </w:rPr>
      </w:pPr>
    </w:p>
    <w:p w14:paraId="59BA94DC"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r w:rsidRPr="00F70F6A">
        <w:rPr>
          <w:rFonts w:eastAsia="SimSun"/>
          <w:b/>
          <w:bCs/>
          <w:kern w:val="28"/>
          <w:sz w:val="22"/>
          <w:szCs w:val="22"/>
          <w:lang w:val="lt-LT" w:eastAsia="lt-LT"/>
        </w:rPr>
        <w:t>PREPARATO CHARAKTERISTIKŲ SANTRAUKA</w:t>
      </w:r>
    </w:p>
    <w:p w14:paraId="65ED9190" w14:textId="77777777" w:rsidR="00556D2E" w:rsidRPr="00F70F6A" w:rsidRDefault="00556D2E" w:rsidP="00135ECB">
      <w:pPr>
        <w:keepNext/>
        <w:keepLines/>
        <w:spacing w:after="0" w:line="240" w:lineRule="auto"/>
        <w:rPr>
          <w:rFonts w:eastAsia="SimSun"/>
          <w:sz w:val="22"/>
          <w:szCs w:val="22"/>
          <w:lang w:val="lt-LT" w:eastAsia="lt-LT"/>
        </w:rPr>
      </w:pPr>
    </w:p>
    <w:p w14:paraId="65F632C0"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br w:type="page"/>
      </w:r>
      <w:r w:rsidRPr="00F70F6A">
        <w:rPr>
          <w:rFonts w:eastAsia="SimSun"/>
          <w:b/>
          <w:bCs/>
          <w:iCs/>
          <w:sz w:val="22"/>
          <w:szCs w:val="22"/>
          <w:lang w:val="lt-LT" w:eastAsia="lt-LT"/>
        </w:rPr>
        <w:lastRenderedPageBreak/>
        <w:t>1.</w:t>
      </w:r>
      <w:r w:rsidRPr="00F70F6A">
        <w:rPr>
          <w:rFonts w:eastAsia="SimSun"/>
          <w:b/>
          <w:bCs/>
          <w:iCs/>
          <w:sz w:val="22"/>
          <w:szCs w:val="22"/>
          <w:lang w:val="lt-LT" w:eastAsia="lt-LT"/>
        </w:rPr>
        <w:tab/>
        <w:t>VAISTINIO PREPARATO PAVADINIMAS</w:t>
      </w:r>
    </w:p>
    <w:p w14:paraId="3105F01A" w14:textId="77777777" w:rsidR="00556D2E" w:rsidRPr="00F70F6A" w:rsidRDefault="00556D2E" w:rsidP="00135ECB">
      <w:pPr>
        <w:keepNext/>
        <w:keepLines/>
        <w:spacing w:after="0" w:line="240" w:lineRule="auto"/>
        <w:rPr>
          <w:rFonts w:eastAsia="SimSun"/>
          <w:sz w:val="22"/>
          <w:szCs w:val="22"/>
          <w:lang w:val="lt-LT" w:eastAsia="lt-LT"/>
        </w:rPr>
      </w:pPr>
    </w:p>
    <w:p w14:paraId="4BD8F50E"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Tim-Alcon 5 mg/ml akių lašai (tirpalas)</w:t>
      </w:r>
    </w:p>
    <w:p w14:paraId="5D3DEB3B" w14:textId="77777777" w:rsidR="00556D2E" w:rsidRPr="00F70F6A" w:rsidRDefault="00556D2E" w:rsidP="00135ECB">
      <w:pPr>
        <w:keepNext/>
        <w:keepLines/>
        <w:spacing w:after="0" w:line="240" w:lineRule="auto"/>
        <w:rPr>
          <w:rFonts w:eastAsia="SimSun"/>
          <w:sz w:val="22"/>
          <w:szCs w:val="22"/>
          <w:lang w:val="lt-LT" w:eastAsia="lt-LT"/>
        </w:rPr>
      </w:pPr>
    </w:p>
    <w:p w14:paraId="2B762BC6" w14:textId="77777777" w:rsidR="00556D2E" w:rsidRPr="00F70F6A" w:rsidRDefault="00556D2E" w:rsidP="00135ECB">
      <w:pPr>
        <w:keepNext/>
        <w:keepLines/>
        <w:spacing w:after="0" w:line="240" w:lineRule="auto"/>
        <w:rPr>
          <w:rFonts w:eastAsia="SimSun"/>
          <w:sz w:val="22"/>
          <w:szCs w:val="22"/>
          <w:lang w:val="lt-LT" w:eastAsia="lt-LT"/>
        </w:rPr>
      </w:pPr>
    </w:p>
    <w:p w14:paraId="6F7A0FA3"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2.</w:t>
      </w:r>
      <w:r w:rsidRPr="00F70F6A">
        <w:rPr>
          <w:rFonts w:eastAsia="SimSun"/>
          <w:b/>
          <w:bCs/>
          <w:iCs/>
          <w:sz w:val="22"/>
          <w:szCs w:val="22"/>
          <w:lang w:val="lt-LT" w:eastAsia="lt-LT"/>
        </w:rPr>
        <w:tab/>
        <w:t>KOKYBINĖ IR KIEKYBINĖ SUDĖTIS</w:t>
      </w:r>
    </w:p>
    <w:p w14:paraId="38B6CFB5" w14:textId="77777777" w:rsidR="00556D2E" w:rsidRPr="00F70F6A" w:rsidRDefault="00556D2E" w:rsidP="00135ECB">
      <w:pPr>
        <w:keepNext/>
        <w:keepLines/>
        <w:spacing w:after="0" w:line="240" w:lineRule="auto"/>
        <w:rPr>
          <w:rFonts w:eastAsia="SimSun"/>
          <w:sz w:val="22"/>
          <w:szCs w:val="22"/>
          <w:lang w:val="lt-LT" w:eastAsia="lt-LT"/>
        </w:rPr>
      </w:pPr>
    </w:p>
    <w:p w14:paraId="584B3762"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1 ml akių lašų yra 5 mg timololio (maleato pavidalu).</w:t>
      </w:r>
    </w:p>
    <w:p w14:paraId="58988244" w14:textId="77777777" w:rsidR="00556D2E" w:rsidRPr="00F70F6A" w:rsidRDefault="00556D2E" w:rsidP="00135ECB">
      <w:pPr>
        <w:keepNext/>
        <w:keepLines/>
        <w:spacing w:after="0" w:line="240" w:lineRule="auto"/>
        <w:rPr>
          <w:rFonts w:eastAsia="SimSun"/>
          <w:sz w:val="22"/>
          <w:szCs w:val="22"/>
          <w:lang w:val="lt-LT" w:eastAsia="lt-LT"/>
        </w:rPr>
      </w:pPr>
    </w:p>
    <w:p w14:paraId="6DCA5878" w14:textId="77777777" w:rsidR="00556D2E" w:rsidRPr="00F70F6A" w:rsidRDefault="00556D2E" w:rsidP="00135ECB">
      <w:pPr>
        <w:keepNext/>
        <w:keepLines/>
        <w:spacing w:after="0" w:line="240" w:lineRule="auto"/>
        <w:rPr>
          <w:rFonts w:eastAsia="SimSun"/>
          <w:sz w:val="22"/>
          <w:szCs w:val="22"/>
          <w:lang w:val="lt-LT"/>
        </w:rPr>
      </w:pPr>
      <w:r w:rsidRPr="00F70F6A">
        <w:rPr>
          <w:rFonts w:eastAsia="SimSun"/>
          <w:sz w:val="22"/>
          <w:szCs w:val="22"/>
          <w:u w:val="single"/>
          <w:lang w:val="lt-LT"/>
        </w:rPr>
        <w:t>Pagalbinė medžiaga</w:t>
      </w:r>
      <w:r w:rsidR="000C78A0" w:rsidRPr="00F70F6A">
        <w:rPr>
          <w:rFonts w:eastAsia="SimSun"/>
          <w:sz w:val="22"/>
          <w:szCs w:val="22"/>
          <w:u w:val="single"/>
          <w:lang w:val="lt-LT"/>
        </w:rPr>
        <w:t>, kurios poveikis žinomas</w:t>
      </w:r>
      <w:r w:rsidRPr="00F70F6A">
        <w:rPr>
          <w:rFonts w:eastAsia="SimSun"/>
          <w:sz w:val="22"/>
          <w:szCs w:val="22"/>
          <w:lang w:val="lt-LT"/>
        </w:rPr>
        <w:t>: 1 ml akių lašų (tirpalo) yra 0,1 mg benzalkonio chlorido.</w:t>
      </w:r>
    </w:p>
    <w:p w14:paraId="06B0F7C5"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Visos pagalbinės medžiagos išvardytos 6.1 skyriuje.</w:t>
      </w:r>
    </w:p>
    <w:p w14:paraId="4E1E03ED" w14:textId="77777777" w:rsidR="00556D2E" w:rsidRPr="00F70F6A" w:rsidRDefault="00556D2E" w:rsidP="00135ECB">
      <w:pPr>
        <w:keepNext/>
        <w:keepLines/>
        <w:spacing w:after="0" w:line="240" w:lineRule="auto"/>
        <w:rPr>
          <w:rFonts w:eastAsia="SimSun"/>
          <w:sz w:val="22"/>
          <w:szCs w:val="22"/>
          <w:lang w:val="lt-LT" w:eastAsia="lt-LT"/>
        </w:rPr>
      </w:pPr>
    </w:p>
    <w:p w14:paraId="70898040" w14:textId="77777777" w:rsidR="00556D2E" w:rsidRPr="00F70F6A" w:rsidRDefault="00556D2E" w:rsidP="00135ECB">
      <w:pPr>
        <w:keepNext/>
        <w:keepLines/>
        <w:spacing w:after="0" w:line="240" w:lineRule="auto"/>
        <w:rPr>
          <w:rFonts w:eastAsia="SimSun"/>
          <w:sz w:val="22"/>
          <w:szCs w:val="22"/>
          <w:lang w:val="lt-LT" w:eastAsia="lt-LT"/>
        </w:rPr>
      </w:pPr>
    </w:p>
    <w:p w14:paraId="6609F954"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3.</w:t>
      </w:r>
      <w:r w:rsidRPr="00F70F6A">
        <w:rPr>
          <w:rFonts w:eastAsia="SimSun"/>
          <w:b/>
          <w:bCs/>
          <w:iCs/>
          <w:sz w:val="22"/>
          <w:szCs w:val="22"/>
          <w:lang w:val="lt-LT" w:eastAsia="lt-LT"/>
        </w:rPr>
        <w:tab/>
        <w:t>FARMACINĖ FORMA</w:t>
      </w:r>
    </w:p>
    <w:p w14:paraId="27AF02E1" w14:textId="77777777" w:rsidR="00556D2E" w:rsidRPr="00F70F6A" w:rsidRDefault="00556D2E" w:rsidP="00135ECB">
      <w:pPr>
        <w:keepNext/>
        <w:keepLines/>
        <w:spacing w:after="0" w:line="240" w:lineRule="auto"/>
        <w:rPr>
          <w:rFonts w:eastAsia="SimSun"/>
          <w:sz w:val="22"/>
          <w:szCs w:val="22"/>
          <w:lang w:val="lt-LT" w:eastAsia="lt-LT"/>
        </w:rPr>
      </w:pPr>
    </w:p>
    <w:p w14:paraId="000E32C8"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Akių lašai (tirpalas).</w:t>
      </w:r>
    </w:p>
    <w:p w14:paraId="3BBEC93F" w14:textId="77777777" w:rsidR="00556D2E" w:rsidRPr="00F70F6A" w:rsidRDefault="00556D2E" w:rsidP="00135ECB">
      <w:pPr>
        <w:keepNext/>
        <w:keepLines/>
        <w:spacing w:after="0" w:line="240" w:lineRule="auto"/>
        <w:rPr>
          <w:rFonts w:eastAsia="SimSun"/>
          <w:sz w:val="22"/>
          <w:szCs w:val="22"/>
          <w:lang w:val="lt-LT" w:eastAsia="lt-LT"/>
        </w:rPr>
      </w:pPr>
    </w:p>
    <w:p w14:paraId="213B3E45"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Skaidrus, bespalvis arba šviesiai gelsvas tirpalas.</w:t>
      </w:r>
    </w:p>
    <w:p w14:paraId="78D0B002" w14:textId="77777777" w:rsidR="00556D2E" w:rsidRPr="00F70F6A" w:rsidRDefault="00556D2E" w:rsidP="00135ECB">
      <w:pPr>
        <w:keepNext/>
        <w:keepLines/>
        <w:spacing w:after="0" w:line="240" w:lineRule="auto"/>
        <w:rPr>
          <w:rFonts w:eastAsia="SimSun"/>
          <w:sz w:val="22"/>
          <w:szCs w:val="22"/>
          <w:lang w:val="lt-LT" w:eastAsia="lt-LT"/>
        </w:rPr>
      </w:pPr>
    </w:p>
    <w:p w14:paraId="78FD3FD9" w14:textId="77777777" w:rsidR="00556D2E" w:rsidRPr="00F70F6A" w:rsidRDefault="00556D2E" w:rsidP="00135ECB">
      <w:pPr>
        <w:keepNext/>
        <w:keepLines/>
        <w:spacing w:after="0" w:line="240" w:lineRule="auto"/>
        <w:rPr>
          <w:rFonts w:eastAsia="SimSun"/>
          <w:sz w:val="22"/>
          <w:szCs w:val="22"/>
          <w:lang w:val="lt-LT" w:eastAsia="lt-LT"/>
        </w:rPr>
      </w:pPr>
    </w:p>
    <w:p w14:paraId="2687633E"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caps/>
          <w:sz w:val="22"/>
          <w:szCs w:val="22"/>
          <w:lang w:val="lt-LT" w:eastAsia="lt-LT"/>
        </w:rPr>
        <w:t>4.</w:t>
      </w:r>
      <w:r w:rsidRPr="00F70F6A">
        <w:rPr>
          <w:rFonts w:eastAsia="SimSun"/>
          <w:b/>
          <w:bCs/>
          <w:iCs/>
          <w:caps/>
          <w:sz w:val="22"/>
          <w:szCs w:val="22"/>
          <w:lang w:val="lt-LT" w:eastAsia="lt-LT"/>
        </w:rPr>
        <w:tab/>
      </w:r>
      <w:r w:rsidRPr="00F70F6A">
        <w:rPr>
          <w:rFonts w:eastAsia="SimSun"/>
          <w:b/>
          <w:bCs/>
          <w:iCs/>
          <w:sz w:val="22"/>
          <w:szCs w:val="22"/>
          <w:lang w:val="lt-LT" w:eastAsia="lt-LT"/>
        </w:rPr>
        <w:t>KLINIKINĖ INFORMACIJA</w:t>
      </w:r>
    </w:p>
    <w:p w14:paraId="32F6FB4B" w14:textId="77777777" w:rsidR="00556D2E" w:rsidRPr="00F70F6A" w:rsidRDefault="00556D2E" w:rsidP="00135ECB">
      <w:pPr>
        <w:keepNext/>
        <w:keepLines/>
        <w:spacing w:after="0" w:line="240" w:lineRule="auto"/>
        <w:rPr>
          <w:rFonts w:eastAsia="SimSun"/>
          <w:sz w:val="22"/>
          <w:szCs w:val="22"/>
          <w:lang w:val="lt-LT" w:eastAsia="lt-LT"/>
        </w:rPr>
      </w:pPr>
    </w:p>
    <w:p w14:paraId="481347CF" w14:textId="77777777" w:rsidR="00556D2E" w:rsidRPr="00F70F6A" w:rsidRDefault="00556D2E" w:rsidP="00135ECB">
      <w:pPr>
        <w:keepNext/>
        <w:keepLines/>
        <w:spacing w:after="0" w:line="240" w:lineRule="auto"/>
        <w:rPr>
          <w:rFonts w:eastAsia="SimSun"/>
          <w:b/>
          <w:sz w:val="22"/>
          <w:szCs w:val="22"/>
          <w:lang w:val="lt-LT" w:eastAsia="lt-LT"/>
        </w:rPr>
      </w:pPr>
      <w:r w:rsidRPr="00F70F6A">
        <w:rPr>
          <w:rFonts w:eastAsia="SimSun"/>
          <w:b/>
          <w:sz w:val="22"/>
          <w:szCs w:val="22"/>
          <w:lang w:val="lt-LT" w:eastAsia="lt-LT"/>
        </w:rPr>
        <w:t>4.1</w:t>
      </w:r>
      <w:r w:rsidRPr="00F70F6A">
        <w:rPr>
          <w:rFonts w:eastAsia="SimSun"/>
          <w:b/>
          <w:sz w:val="22"/>
          <w:szCs w:val="22"/>
          <w:lang w:val="lt-LT" w:eastAsia="lt-LT"/>
        </w:rPr>
        <w:tab/>
        <w:t>Terapinės indikacijos</w:t>
      </w:r>
    </w:p>
    <w:p w14:paraId="26B6A8B1" w14:textId="77777777" w:rsidR="00556D2E" w:rsidRPr="00F70F6A" w:rsidRDefault="00556D2E" w:rsidP="00135ECB">
      <w:pPr>
        <w:keepNext/>
        <w:keepLines/>
        <w:spacing w:after="0" w:line="240" w:lineRule="auto"/>
        <w:rPr>
          <w:rFonts w:eastAsia="SimSun"/>
          <w:sz w:val="22"/>
          <w:szCs w:val="22"/>
          <w:lang w:val="lt-LT" w:eastAsia="lt-LT"/>
        </w:rPr>
      </w:pPr>
    </w:p>
    <w:p w14:paraId="487255A2" w14:textId="77777777" w:rsidR="00556D2E" w:rsidRPr="00F70F6A" w:rsidRDefault="00556D2E" w:rsidP="00135ECB">
      <w:pPr>
        <w:keepNext/>
        <w:keepLines/>
        <w:spacing w:after="0" w:line="240" w:lineRule="auto"/>
        <w:ind w:right="-99"/>
        <w:rPr>
          <w:rFonts w:eastAsia="SimSun"/>
          <w:sz w:val="22"/>
          <w:szCs w:val="22"/>
          <w:lang w:val="lt-LT" w:eastAsia="lt-LT"/>
        </w:rPr>
      </w:pPr>
      <w:r w:rsidRPr="00F70F6A">
        <w:rPr>
          <w:rFonts w:eastAsia="SimSun"/>
          <w:sz w:val="22"/>
          <w:szCs w:val="22"/>
          <w:lang w:val="lt-LT" w:eastAsia="lt-LT"/>
        </w:rPr>
        <w:t>Padidėjusio akispūdžio mažinimas pacientams, kuriems yra:</w:t>
      </w:r>
    </w:p>
    <w:p w14:paraId="654BFEB1" w14:textId="2B26D82B" w:rsidR="00556D2E" w:rsidRPr="00F70F6A" w:rsidRDefault="00556D2E" w:rsidP="00135ECB">
      <w:pPr>
        <w:keepNext/>
        <w:keepLines/>
        <w:numPr>
          <w:ilvl w:val="0"/>
          <w:numId w:val="10"/>
        </w:numPr>
        <w:spacing w:after="0" w:line="240" w:lineRule="auto"/>
        <w:ind w:left="567" w:right="-99" w:hanging="567"/>
        <w:rPr>
          <w:rFonts w:eastAsia="SimSun"/>
          <w:sz w:val="22"/>
          <w:szCs w:val="22"/>
          <w:lang w:val="lt-LT" w:eastAsia="lt-LT"/>
        </w:rPr>
      </w:pPr>
      <w:r w:rsidRPr="00F70F6A">
        <w:rPr>
          <w:rFonts w:eastAsia="SimSun"/>
          <w:sz w:val="22"/>
          <w:szCs w:val="22"/>
          <w:lang w:val="lt-LT" w:eastAsia="lt-LT"/>
        </w:rPr>
        <w:t>lėtinė atviro kampo glaukoma</w:t>
      </w:r>
      <w:r w:rsidR="00804FB8" w:rsidRPr="00F70F6A">
        <w:rPr>
          <w:rFonts w:eastAsia="SimSun"/>
          <w:sz w:val="22"/>
          <w:szCs w:val="22"/>
          <w:lang w:val="lt-LT" w:eastAsia="lt-LT"/>
        </w:rPr>
        <w:t>;</w:t>
      </w:r>
    </w:p>
    <w:p w14:paraId="2F76BA26" w14:textId="0C3FABB6" w:rsidR="00556D2E" w:rsidRPr="00F70F6A" w:rsidRDefault="00556D2E" w:rsidP="00135ECB">
      <w:pPr>
        <w:keepNext/>
        <w:keepLines/>
        <w:numPr>
          <w:ilvl w:val="0"/>
          <w:numId w:val="10"/>
        </w:numPr>
        <w:spacing w:after="0" w:line="240" w:lineRule="auto"/>
        <w:ind w:left="567" w:right="-99" w:hanging="567"/>
        <w:rPr>
          <w:rFonts w:eastAsia="SimSun"/>
          <w:sz w:val="22"/>
          <w:szCs w:val="22"/>
          <w:lang w:val="lt-LT" w:eastAsia="lt-LT"/>
        </w:rPr>
      </w:pPr>
      <w:r w:rsidRPr="00F70F6A">
        <w:rPr>
          <w:rFonts w:eastAsia="SimSun"/>
          <w:sz w:val="22"/>
          <w:szCs w:val="22"/>
          <w:lang w:val="lt-LT" w:eastAsia="lt-LT"/>
        </w:rPr>
        <w:t>akių hipertenzija</w:t>
      </w:r>
      <w:r w:rsidR="00804FB8" w:rsidRPr="00F70F6A">
        <w:rPr>
          <w:rFonts w:eastAsia="SimSun"/>
          <w:sz w:val="22"/>
          <w:szCs w:val="22"/>
          <w:lang w:val="lt-LT" w:eastAsia="lt-LT"/>
        </w:rPr>
        <w:t>;</w:t>
      </w:r>
    </w:p>
    <w:p w14:paraId="78D00238" w14:textId="01AB208A" w:rsidR="00556D2E" w:rsidRPr="00F70F6A" w:rsidRDefault="00556D2E" w:rsidP="00135ECB">
      <w:pPr>
        <w:keepNext/>
        <w:keepLines/>
        <w:numPr>
          <w:ilvl w:val="0"/>
          <w:numId w:val="10"/>
        </w:numPr>
        <w:spacing w:after="0" w:line="240" w:lineRule="auto"/>
        <w:ind w:left="567" w:right="-99" w:hanging="567"/>
        <w:rPr>
          <w:rFonts w:eastAsia="SimSun"/>
          <w:sz w:val="22"/>
          <w:szCs w:val="22"/>
          <w:lang w:val="lt-LT" w:eastAsia="lt-LT"/>
        </w:rPr>
      </w:pPr>
      <w:r w:rsidRPr="00F70F6A">
        <w:rPr>
          <w:rFonts w:eastAsia="SimSun"/>
          <w:sz w:val="22"/>
          <w:szCs w:val="22"/>
          <w:lang w:val="lt-LT" w:eastAsia="lt-LT"/>
        </w:rPr>
        <w:t>po lęšiuko pašalinimo atsiradusi glaukoma (afakinė glaukoma</w:t>
      </w:r>
      <w:r w:rsidR="00804FB8" w:rsidRPr="00F70F6A">
        <w:rPr>
          <w:rFonts w:eastAsia="SimSun"/>
          <w:sz w:val="22"/>
          <w:szCs w:val="22"/>
          <w:lang w:val="lt-LT" w:eastAsia="lt-LT"/>
        </w:rPr>
        <w:t>);</w:t>
      </w:r>
    </w:p>
    <w:p w14:paraId="5EF203F2" w14:textId="77777777" w:rsidR="00556D2E" w:rsidRPr="00F70F6A" w:rsidRDefault="00556D2E" w:rsidP="00135ECB">
      <w:pPr>
        <w:keepNext/>
        <w:keepLines/>
        <w:numPr>
          <w:ilvl w:val="0"/>
          <w:numId w:val="10"/>
        </w:numPr>
        <w:spacing w:after="0" w:line="240" w:lineRule="auto"/>
        <w:ind w:left="567" w:right="-99" w:hanging="567"/>
        <w:rPr>
          <w:rFonts w:eastAsia="SimSun"/>
          <w:sz w:val="22"/>
          <w:szCs w:val="22"/>
          <w:lang w:val="lt-LT" w:eastAsia="lt-LT"/>
        </w:rPr>
      </w:pPr>
      <w:r w:rsidRPr="00F70F6A">
        <w:rPr>
          <w:rFonts w:eastAsia="SimSun"/>
          <w:sz w:val="22"/>
          <w:szCs w:val="22"/>
          <w:lang w:val="lt-LT" w:eastAsia="lt-LT"/>
        </w:rPr>
        <w:t>antrinė glaukoma.</w:t>
      </w:r>
    </w:p>
    <w:p w14:paraId="058E4072" w14:textId="77777777" w:rsidR="00556D2E" w:rsidRPr="00F70F6A" w:rsidRDefault="00556D2E" w:rsidP="00135ECB">
      <w:pPr>
        <w:keepNext/>
        <w:keepLines/>
        <w:spacing w:after="0" w:line="240" w:lineRule="auto"/>
        <w:rPr>
          <w:rFonts w:eastAsia="SimSun"/>
          <w:sz w:val="22"/>
          <w:szCs w:val="22"/>
          <w:lang w:val="lt-LT" w:eastAsia="lt-LT"/>
        </w:rPr>
      </w:pPr>
    </w:p>
    <w:p w14:paraId="3D4B0D9C"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4.2</w:t>
      </w:r>
      <w:r w:rsidRPr="00F70F6A">
        <w:rPr>
          <w:rFonts w:eastAsia="SimSun"/>
          <w:b/>
          <w:bCs/>
          <w:sz w:val="22"/>
          <w:szCs w:val="22"/>
          <w:lang w:val="lt-LT" w:eastAsia="lt-LT"/>
        </w:rPr>
        <w:tab/>
        <w:t>Dozavimas ir vartojimo metodas</w:t>
      </w:r>
    </w:p>
    <w:p w14:paraId="0355FC5B" w14:textId="77777777" w:rsidR="00556D2E" w:rsidRPr="00F70F6A" w:rsidRDefault="00556D2E" w:rsidP="00135ECB">
      <w:pPr>
        <w:keepNext/>
        <w:keepLines/>
        <w:spacing w:after="0" w:line="240" w:lineRule="auto"/>
        <w:rPr>
          <w:rFonts w:eastAsia="SimSun"/>
          <w:sz w:val="22"/>
          <w:szCs w:val="22"/>
          <w:lang w:val="lt-LT" w:eastAsia="lt-LT"/>
        </w:rPr>
      </w:pPr>
    </w:p>
    <w:p w14:paraId="60298775" w14:textId="1C759739" w:rsidR="00F834E4" w:rsidRPr="00F70F6A" w:rsidRDefault="00F834E4" w:rsidP="00135ECB">
      <w:pPr>
        <w:keepNext/>
        <w:keepLines/>
        <w:spacing w:after="0" w:line="240" w:lineRule="auto"/>
        <w:rPr>
          <w:rFonts w:eastAsia="SimSun"/>
          <w:sz w:val="22"/>
          <w:szCs w:val="22"/>
          <w:u w:val="single"/>
          <w:lang w:val="lt-LT" w:eastAsia="lt-LT"/>
        </w:rPr>
      </w:pPr>
      <w:r w:rsidRPr="00F70F6A">
        <w:rPr>
          <w:rFonts w:eastAsia="SimSun"/>
          <w:sz w:val="22"/>
          <w:szCs w:val="22"/>
          <w:u w:val="single"/>
          <w:lang w:val="lt-LT" w:eastAsia="lt-LT"/>
        </w:rPr>
        <w:t>Dozavimas</w:t>
      </w:r>
    </w:p>
    <w:p w14:paraId="02550F26" w14:textId="77777777" w:rsidR="001B0E38" w:rsidRPr="00F70F6A" w:rsidRDefault="001B0E38" w:rsidP="00135ECB">
      <w:pPr>
        <w:keepNext/>
        <w:keepLines/>
        <w:spacing w:after="0" w:line="240" w:lineRule="auto"/>
        <w:rPr>
          <w:rFonts w:eastAsia="SimSun"/>
          <w:sz w:val="22"/>
          <w:szCs w:val="22"/>
          <w:lang w:val="lt-LT" w:eastAsia="lt-LT"/>
        </w:rPr>
      </w:pPr>
    </w:p>
    <w:p w14:paraId="14BEEB01" w14:textId="2786E735" w:rsidR="00556D2E" w:rsidRPr="00F70F6A" w:rsidRDefault="00556D2E" w:rsidP="00135ECB">
      <w:pPr>
        <w:keepNext/>
        <w:keepLines/>
        <w:tabs>
          <w:tab w:val="left" w:pos="567"/>
        </w:tabs>
        <w:spacing w:after="0" w:line="240" w:lineRule="auto"/>
        <w:rPr>
          <w:rFonts w:eastAsia="SimSun"/>
          <w:i/>
          <w:sz w:val="22"/>
          <w:szCs w:val="22"/>
          <w:lang w:val="lt-LT" w:eastAsia="lt-LT"/>
        </w:rPr>
      </w:pPr>
      <w:r w:rsidRPr="00F70F6A">
        <w:rPr>
          <w:rFonts w:eastAsia="SimSun"/>
          <w:i/>
          <w:sz w:val="22"/>
          <w:szCs w:val="22"/>
          <w:lang w:val="lt-LT" w:eastAsia="lt-LT"/>
        </w:rPr>
        <w:t>Suaugusi</w:t>
      </w:r>
      <w:r w:rsidR="007A0B24" w:rsidRPr="00F70F6A">
        <w:rPr>
          <w:rFonts w:eastAsia="SimSun"/>
          <w:i/>
          <w:sz w:val="22"/>
          <w:szCs w:val="22"/>
          <w:lang w:val="lt-LT" w:eastAsia="lt-LT"/>
        </w:rPr>
        <w:t>e</w:t>
      </w:r>
      <w:r w:rsidR="00C562CA" w:rsidRPr="00F70F6A">
        <w:rPr>
          <w:rFonts w:eastAsia="SimSun"/>
          <w:i/>
          <w:sz w:val="22"/>
          <w:szCs w:val="22"/>
          <w:lang w:val="lt-LT" w:eastAsia="lt-LT"/>
        </w:rPr>
        <w:t>s</w:t>
      </w:r>
      <w:r w:rsidR="001B0E38" w:rsidRPr="00F70F6A">
        <w:rPr>
          <w:rFonts w:eastAsia="SimSun"/>
          <w:i/>
          <w:sz w:val="22"/>
          <w:szCs w:val="22"/>
          <w:lang w:val="lt-LT" w:eastAsia="lt-LT"/>
        </w:rPr>
        <w:t>iems</w:t>
      </w:r>
      <w:r w:rsidRPr="00F70F6A">
        <w:rPr>
          <w:rFonts w:eastAsia="SimSun"/>
          <w:i/>
          <w:sz w:val="22"/>
          <w:szCs w:val="22"/>
          <w:lang w:val="lt-LT" w:eastAsia="lt-LT"/>
        </w:rPr>
        <w:t xml:space="preserve">, įskaitant </w:t>
      </w:r>
      <w:r w:rsidR="001B0E38" w:rsidRPr="00F70F6A">
        <w:rPr>
          <w:rFonts w:eastAsia="SimSun"/>
          <w:i/>
          <w:sz w:val="22"/>
          <w:szCs w:val="22"/>
          <w:lang w:val="lt-LT" w:eastAsia="lt-LT"/>
        </w:rPr>
        <w:t>senyvus</w:t>
      </w:r>
    </w:p>
    <w:p w14:paraId="7B4A44D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Lašinama po vieną lašą į vieną arba abi akis dukart per parą. </w:t>
      </w:r>
    </w:p>
    <w:p w14:paraId="6B3F4D15" w14:textId="77777777" w:rsidR="00556D2E" w:rsidRPr="00F70F6A" w:rsidRDefault="00556D2E" w:rsidP="00135ECB">
      <w:pPr>
        <w:keepNext/>
        <w:keepLines/>
        <w:spacing w:after="0" w:line="240" w:lineRule="auto"/>
        <w:rPr>
          <w:rFonts w:eastAsia="SimSun"/>
          <w:sz w:val="22"/>
          <w:szCs w:val="22"/>
          <w:lang w:val="lt-LT" w:eastAsia="lt-LT"/>
        </w:rPr>
      </w:pPr>
    </w:p>
    <w:p w14:paraId="767D175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akispūdis išlieka pakankamai sumažėjęs, daugeliui ligonių gali užtekti vienos dozės per parą.</w:t>
      </w:r>
    </w:p>
    <w:p w14:paraId="37F5300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44185FE" w14:textId="34F4304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sidDel="002D50E7">
        <w:rPr>
          <w:rFonts w:eastAsia="SimSun"/>
          <w:sz w:val="22"/>
          <w:szCs w:val="22"/>
          <w:lang w:val="lt-LT" w:eastAsia="lt-LT"/>
        </w:rPr>
        <w:t xml:space="preserve">Jei akispūdis sumažėja nepakankamai, papildomai galima vartoti kitų </w:t>
      </w:r>
      <w:r w:rsidR="001B0E38" w:rsidRPr="00F70F6A">
        <w:rPr>
          <w:rFonts w:eastAsia="SimSun"/>
          <w:sz w:val="22"/>
          <w:szCs w:val="22"/>
          <w:lang w:val="lt-LT" w:eastAsia="lt-LT"/>
        </w:rPr>
        <w:t>vaistinių preparatų</w:t>
      </w:r>
      <w:r w:rsidRPr="00F70F6A" w:rsidDel="002D50E7">
        <w:rPr>
          <w:rFonts w:eastAsia="SimSun"/>
          <w:sz w:val="22"/>
          <w:szCs w:val="22"/>
          <w:lang w:val="lt-LT" w:eastAsia="lt-LT"/>
        </w:rPr>
        <w:t xml:space="preserve">; tinka miozę sukeliantys </w:t>
      </w:r>
      <w:r w:rsidR="001B0E38" w:rsidRPr="00F70F6A" w:rsidDel="002D50E7">
        <w:rPr>
          <w:rFonts w:eastAsia="SimSun"/>
          <w:sz w:val="22"/>
          <w:szCs w:val="22"/>
          <w:lang w:val="lt-LT" w:eastAsia="lt-LT"/>
        </w:rPr>
        <w:t>vaist</w:t>
      </w:r>
      <w:r w:rsidR="001B0E38" w:rsidRPr="00F70F6A">
        <w:rPr>
          <w:rFonts w:eastAsia="SimSun"/>
          <w:sz w:val="22"/>
          <w:szCs w:val="22"/>
          <w:lang w:val="lt-LT" w:eastAsia="lt-LT"/>
        </w:rPr>
        <w:t>iniai preparat</w:t>
      </w:r>
      <w:r w:rsidR="001B0E38" w:rsidRPr="00F70F6A" w:rsidDel="002D50E7">
        <w:rPr>
          <w:rFonts w:eastAsia="SimSun"/>
          <w:sz w:val="22"/>
          <w:szCs w:val="22"/>
          <w:lang w:val="lt-LT" w:eastAsia="lt-LT"/>
        </w:rPr>
        <w:t xml:space="preserve">ai </w:t>
      </w:r>
      <w:r w:rsidRPr="00F70F6A" w:rsidDel="002D50E7">
        <w:rPr>
          <w:rFonts w:eastAsia="SimSun"/>
          <w:sz w:val="22"/>
          <w:szCs w:val="22"/>
          <w:lang w:val="lt-LT" w:eastAsia="lt-LT"/>
        </w:rPr>
        <w:t>ir geriamieji karboanhidrazės inhibitoriai.</w:t>
      </w:r>
    </w:p>
    <w:p w14:paraId="70BE333E" w14:textId="77777777" w:rsidR="00556D2E" w:rsidRPr="00F70F6A" w:rsidRDefault="00556D2E" w:rsidP="00135ECB">
      <w:pPr>
        <w:keepNext/>
        <w:keepLines/>
        <w:spacing w:after="0" w:line="240" w:lineRule="auto"/>
        <w:rPr>
          <w:rFonts w:eastAsia="SimSun"/>
          <w:sz w:val="22"/>
          <w:szCs w:val="22"/>
          <w:lang w:val="lt-LT" w:eastAsia="lt-LT"/>
        </w:rPr>
      </w:pPr>
    </w:p>
    <w:p w14:paraId="4BC0C6C9"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Vaikų populiacija</w:t>
      </w:r>
    </w:p>
    <w:p w14:paraId="3D96F13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Duomenų apie timololio vartojimą vaikams nepakanka, todėl timololį galima rekomenduoti vartoti tik pirmine įgimta arba pirmine vaikų glaukoma sergantiems ligoniams pereinamuoju laikotarpiu, kol priimamas sprendimas dėl chirurginio gydymo, arba po nesėkmingos chirurginės operacijos laukiant kitų gydymo galimybių.</w:t>
      </w:r>
    </w:p>
    <w:p w14:paraId="62B005B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15D9508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Svarstydami vaikų medikamentinį gydymą timololiu, gydytojai turi ypač atidžiai įvertinti galimą tokio gydymo pavojų ir naudą. Prieš vaikui skiriant timololį reikia surinkti išsamią anamnezę ir ligonį ištirti, ar nėra sisteminių anomalijų.</w:t>
      </w:r>
    </w:p>
    <w:p w14:paraId="4CF2D9E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Konkrečių dozavimo rekomendacijų pateikti negalima, nes nepakanka klinikinių duomenų (dar žr. 5.1 skyrių).</w:t>
      </w:r>
    </w:p>
    <w:p w14:paraId="1B9D653B" w14:textId="19DE179B"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lastRenderedPageBreak/>
        <w:t xml:space="preserve">Vis dėlto, gydymo naudai viršijant galimą pavojų rekomenduojama kartą per parą vartoti </w:t>
      </w:r>
      <w:r w:rsidR="001B0E38" w:rsidRPr="00F70F6A">
        <w:rPr>
          <w:rFonts w:eastAsia="SimSun"/>
          <w:sz w:val="22"/>
          <w:szCs w:val="22"/>
          <w:lang w:val="lt-LT" w:eastAsia="lt-LT"/>
        </w:rPr>
        <w:t>vaistinį preparatą</w:t>
      </w:r>
      <w:r w:rsidRPr="00F70F6A">
        <w:rPr>
          <w:rFonts w:eastAsia="SimSun"/>
          <w:sz w:val="22"/>
          <w:szCs w:val="22"/>
          <w:lang w:val="lt-LT" w:eastAsia="lt-LT"/>
        </w:rPr>
        <w:t xml:space="preserve">, kuriame veikliosios medžiagos koncentracija mažiausia. Jeigu akispūdis nepakankamai kontroliuojamas, dozę galima atsargiai didinti iki didžiausios dviejų lašų paros dozės, lašinamos į pažeistą akį. Jeigu </w:t>
      </w:r>
      <w:r w:rsidR="001B0E38" w:rsidRPr="00F70F6A" w:rsidDel="002D50E7">
        <w:rPr>
          <w:rFonts w:eastAsia="SimSun"/>
          <w:sz w:val="22"/>
          <w:szCs w:val="22"/>
          <w:lang w:val="lt-LT" w:eastAsia="lt-LT"/>
        </w:rPr>
        <w:t>vaist</w:t>
      </w:r>
      <w:r w:rsidR="001B0E38" w:rsidRPr="00F70F6A">
        <w:rPr>
          <w:rFonts w:eastAsia="SimSun"/>
          <w:sz w:val="22"/>
          <w:szCs w:val="22"/>
          <w:lang w:val="lt-LT" w:eastAsia="lt-LT"/>
        </w:rPr>
        <w:t>inis preparat</w:t>
      </w:r>
      <w:r w:rsidR="001B0E38" w:rsidRPr="00F70F6A" w:rsidDel="002D50E7">
        <w:rPr>
          <w:rFonts w:eastAsia="SimSun"/>
          <w:sz w:val="22"/>
          <w:szCs w:val="22"/>
          <w:lang w:val="lt-LT" w:eastAsia="lt-LT"/>
        </w:rPr>
        <w:t>a</w:t>
      </w:r>
      <w:r w:rsidR="001B0E38" w:rsidRPr="00F70F6A">
        <w:rPr>
          <w:rFonts w:eastAsia="SimSun"/>
          <w:sz w:val="22"/>
          <w:szCs w:val="22"/>
          <w:lang w:val="lt-LT" w:eastAsia="lt-LT"/>
        </w:rPr>
        <w:t>s</w:t>
      </w:r>
      <w:r w:rsidR="001B0E38" w:rsidRPr="00F70F6A" w:rsidDel="002D50E7">
        <w:rPr>
          <w:rFonts w:eastAsia="SimSun"/>
          <w:sz w:val="22"/>
          <w:szCs w:val="22"/>
          <w:lang w:val="lt-LT" w:eastAsia="lt-LT"/>
        </w:rPr>
        <w:t xml:space="preserve"> </w:t>
      </w:r>
      <w:r w:rsidRPr="00F70F6A">
        <w:rPr>
          <w:rFonts w:eastAsia="SimSun"/>
          <w:sz w:val="22"/>
          <w:szCs w:val="22"/>
          <w:lang w:val="lt-LT" w:eastAsia="lt-LT"/>
        </w:rPr>
        <w:t>vartojamas du kartus per parą, geriausia lašinti kas 12 valandų.</w:t>
      </w:r>
    </w:p>
    <w:p w14:paraId="00414FC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Sulašinus pirmąją dozę ligonius, ypač naujagimius, reikia vieną–dvi valandas labai atidžiai stebėti gydymo įstaigoje, be to, iki pat chirurginės procedūros tokius ligonius reikia atidžiai stebėti, ar nepasireiškia šalutinis poveikis akims ar bendrasis šalutinis poveikis.</w:t>
      </w:r>
    </w:p>
    <w:p w14:paraId="649DE90B" w14:textId="0C3FBF6E"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Vartojant vaikams gali pakakti ir 0,1</w:t>
      </w:r>
      <w:r w:rsidR="001B0E38" w:rsidRPr="00F70F6A">
        <w:rPr>
          <w:rFonts w:eastAsia="SimSun"/>
          <w:sz w:val="22"/>
          <w:szCs w:val="22"/>
          <w:lang w:val="lt-LT" w:eastAsia="lt-LT"/>
        </w:rPr>
        <w:t> </w:t>
      </w:r>
      <w:r w:rsidRPr="00F70F6A">
        <w:rPr>
          <w:rFonts w:eastAsia="SimSun"/>
          <w:sz w:val="22"/>
          <w:szCs w:val="22"/>
          <w:lang w:val="lt-LT" w:eastAsia="lt-LT"/>
        </w:rPr>
        <w:t>% veikliosios medžiagos koncentracijos.</w:t>
      </w:r>
    </w:p>
    <w:p w14:paraId="190238D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054B8346"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Pacientams, kurių kepenų ir inkstų funkcija sutrikusi</w:t>
      </w:r>
    </w:p>
    <w:p w14:paraId="3CF7CEE0" w14:textId="783C4A34"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Šio </w:t>
      </w:r>
      <w:r w:rsidR="001B0E38" w:rsidRPr="00F70F6A">
        <w:rPr>
          <w:rFonts w:eastAsia="SimSun"/>
          <w:sz w:val="22"/>
          <w:szCs w:val="22"/>
          <w:lang w:val="lt-LT" w:eastAsia="lt-LT"/>
        </w:rPr>
        <w:t xml:space="preserve">vaistinio preparato </w:t>
      </w:r>
      <w:r w:rsidRPr="00F70F6A">
        <w:rPr>
          <w:rFonts w:eastAsia="SimSun"/>
          <w:sz w:val="22"/>
          <w:szCs w:val="22"/>
          <w:lang w:val="lt-LT" w:eastAsia="lt-LT"/>
        </w:rPr>
        <w:t>saugumas ir veiksmingumas ligoniams, kurių kepenų arba inkstų funkcija sutrikusi, neištirtas.</w:t>
      </w:r>
    </w:p>
    <w:p w14:paraId="09C834EE"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0A341DC"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Vartojimo metodas</w:t>
      </w:r>
    </w:p>
    <w:p w14:paraId="722285FC" w14:textId="3BF7B63C"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Vartoti </w:t>
      </w:r>
      <w:r w:rsidR="008D6E61" w:rsidRPr="00F70F6A">
        <w:rPr>
          <w:rFonts w:eastAsia="SimSun"/>
          <w:sz w:val="22"/>
          <w:szCs w:val="22"/>
          <w:lang w:val="lt-LT" w:eastAsia="lt-LT"/>
        </w:rPr>
        <w:t>ant akių</w:t>
      </w:r>
      <w:r w:rsidRPr="00F70F6A">
        <w:rPr>
          <w:rFonts w:eastAsia="SimSun"/>
          <w:sz w:val="22"/>
          <w:szCs w:val="22"/>
          <w:lang w:val="lt-LT" w:eastAsia="lt-LT"/>
        </w:rPr>
        <w:t>.</w:t>
      </w:r>
    </w:p>
    <w:p w14:paraId="317B186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A64B51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Kad nebūtų užterštas lašintuvo galas ir tirpalas, reikia saugotis, kad lašintuvo galu nebūtų paliesti akių vokai, aplinkiniai audiniai ar kiti paviršiai.</w:t>
      </w:r>
    </w:p>
    <w:p w14:paraId="6483DC4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1A5FD4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sulašinus 2 minutėms užspaudžiamas nosinis ašarų kanalas ir užsimerkiama, sumažėja vaistinio preparato sisteminė absorbcija, todėl gali sumažėti sisteminio poveikio nepageidaujamos reakcijos ir sustiprėti vietinis veikimas.</w:t>
      </w:r>
    </w:p>
    <w:p w14:paraId="47F2B887" w14:textId="77777777" w:rsidR="00556D2E" w:rsidRPr="00F70F6A" w:rsidRDefault="00556D2E" w:rsidP="00135ECB">
      <w:pPr>
        <w:keepNext/>
        <w:keepLines/>
        <w:spacing w:after="0" w:line="240" w:lineRule="auto"/>
        <w:rPr>
          <w:rFonts w:eastAsia="SimSun"/>
          <w:sz w:val="22"/>
          <w:szCs w:val="22"/>
          <w:lang w:val="lt-LT" w:eastAsia="lt-LT"/>
        </w:rPr>
      </w:pPr>
    </w:p>
    <w:p w14:paraId="459DF92C"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4.3</w:t>
      </w:r>
      <w:r w:rsidRPr="00F70F6A">
        <w:rPr>
          <w:rFonts w:eastAsia="SimSun"/>
          <w:b/>
          <w:bCs/>
          <w:sz w:val="22"/>
          <w:szCs w:val="22"/>
          <w:lang w:val="lt-LT" w:eastAsia="lt-LT"/>
        </w:rPr>
        <w:tab/>
        <w:t>Kontraindikacijos</w:t>
      </w:r>
    </w:p>
    <w:p w14:paraId="586CD690" w14:textId="77777777" w:rsidR="00556D2E" w:rsidRPr="00F70F6A" w:rsidRDefault="00556D2E" w:rsidP="00135ECB">
      <w:pPr>
        <w:keepNext/>
        <w:keepLines/>
        <w:spacing w:after="0" w:line="240" w:lineRule="auto"/>
        <w:rPr>
          <w:rFonts w:eastAsia="SimSun"/>
          <w:sz w:val="22"/>
          <w:szCs w:val="22"/>
          <w:lang w:val="lt-LT" w:eastAsia="lt-LT"/>
        </w:rPr>
      </w:pPr>
    </w:p>
    <w:p w14:paraId="62703A63" w14:textId="2916F3B1"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 xml:space="preserve">Padidėjęs jautrumas </w:t>
      </w:r>
      <w:r w:rsidR="004F1B68" w:rsidRPr="00F70F6A">
        <w:rPr>
          <w:rFonts w:eastAsia="SimSun"/>
          <w:sz w:val="22"/>
          <w:szCs w:val="22"/>
          <w:lang w:val="lt-LT" w:eastAsia="lt-LT"/>
        </w:rPr>
        <w:t>veikliajai</w:t>
      </w:r>
      <w:r w:rsidRPr="00F70F6A">
        <w:rPr>
          <w:rFonts w:eastAsia="SimSun"/>
          <w:sz w:val="22"/>
          <w:szCs w:val="22"/>
          <w:lang w:val="lt-LT" w:eastAsia="lt-LT"/>
        </w:rPr>
        <w:t xml:space="preserve"> ar bet kuriai </w:t>
      </w:r>
      <w:r w:rsidR="004F1B68" w:rsidRPr="00F70F6A">
        <w:rPr>
          <w:noProof/>
          <w:sz w:val="22"/>
          <w:szCs w:val="22"/>
          <w:lang w:val="lt-LT"/>
        </w:rPr>
        <w:t xml:space="preserve">6.1 skyriuje nurodytai </w:t>
      </w:r>
      <w:r w:rsidRPr="00F70F6A">
        <w:rPr>
          <w:rFonts w:eastAsia="SimSun"/>
          <w:sz w:val="22"/>
          <w:szCs w:val="22"/>
          <w:lang w:val="lt-LT" w:eastAsia="lt-LT"/>
        </w:rPr>
        <w:t>pagalbinei medžiagai ir (arba) beta-adrenoreceptorius blokuojančiam preparatui.</w:t>
      </w:r>
    </w:p>
    <w:p w14:paraId="067CCD46" w14:textId="77777777"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Reaktyviosios kvėpavimo takų ligos, įskaitant esamą ar buvusią bronchinę astmą arba sunkią lėtinę plaučių obstrukcinę ligą.</w:t>
      </w:r>
    </w:p>
    <w:p w14:paraId="7CDB99B8" w14:textId="77777777" w:rsidR="00556D2E" w:rsidRPr="00F70F6A" w:rsidRDefault="00556D2E" w:rsidP="00135ECB">
      <w:pPr>
        <w:keepNext/>
        <w:keepLines/>
        <w:numPr>
          <w:ilvl w:val="0"/>
          <w:numId w:val="11"/>
        </w:numPr>
        <w:tabs>
          <w:tab w:val="left" w:pos="567"/>
          <w:tab w:val="left" w:pos="4860"/>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Sinusinė bradikardija, silpno sinusinio mazgo sindromas, sinoatrialinė blokada, širdies ritmo stimuliatoriumi nevaldoma antro arba trečio laipsnio atrioventrikulinė blokada, simptominis širdies nepakankamumas, kardiogeninis šokas.</w:t>
      </w:r>
    </w:p>
    <w:p w14:paraId="0FA516E4" w14:textId="77777777"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Sunkus periferinės kraujotakos sutrikimas (Raynaud liga) ir periferiniai kraujotakos sutrikimai.</w:t>
      </w:r>
    </w:p>
    <w:p w14:paraId="4B6BE3CC" w14:textId="708F833F"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Prinzmetalo tipo krūtinės angina.</w:t>
      </w:r>
    </w:p>
    <w:p w14:paraId="050EE114" w14:textId="77777777"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Negydyta feochromocitoma.</w:t>
      </w:r>
    </w:p>
    <w:p w14:paraId="26DD792F" w14:textId="77777777"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Hipotenzija.</w:t>
      </w:r>
    </w:p>
    <w:p w14:paraId="197ECD67" w14:textId="77777777"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Akies ragenos sutrikimas.</w:t>
      </w:r>
    </w:p>
    <w:p w14:paraId="309AAD47" w14:textId="77777777" w:rsidR="00556D2E" w:rsidRPr="00F70F6A" w:rsidRDefault="00556D2E" w:rsidP="00135ECB">
      <w:pPr>
        <w:keepNext/>
        <w:keepLines/>
        <w:numPr>
          <w:ilvl w:val="0"/>
          <w:numId w:val="11"/>
        </w:numPr>
        <w:tabs>
          <w:tab w:val="left" w:pos="567"/>
        </w:tabs>
        <w:suppressAutoHyphens/>
        <w:spacing w:after="0" w:line="240" w:lineRule="auto"/>
        <w:ind w:left="567" w:hanging="567"/>
        <w:rPr>
          <w:rFonts w:eastAsia="SimSun"/>
          <w:sz w:val="22"/>
          <w:szCs w:val="22"/>
          <w:lang w:val="lt-LT" w:eastAsia="lt-LT"/>
        </w:rPr>
      </w:pPr>
      <w:r w:rsidRPr="00F70F6A">
        <w:rPr>
          <w:rFonts w:eastAsia="SimSun"/>
          <w:sz w:val="22"/>
          <w:szCs w:val="22"/>
          <w:lang w:val="lt-LT" w:eastAsia="lt-LT"/>
        </w:rPr>
        <w:t>Sunkus alerginis rinitas.</w:t>
      </w:r>
    </w:p>
    <w:p w14:paraId="38F653DC" w14:textId="77777777" w:rsidR="00556D2E" w:rsidRPr="00F70F6A" w:rsidRDefault="00556D2E" w:rsidP="00135ECB">
      <w:pPr>
        <w:keepNext/>
        <w:keepLines/>
        <w:spacing w:after="0" w:line="240" w:lineRule="auto"/>
        <w:rPr>
          <w:rFonts w:eastAsia="SimSun"/>
          <w:sz w:val="22"/>
          <w:szCs w:val="22"/>
          <w:lang w:val="lt-LT" w:eastAsia="lt-LT"/>
        </w:rPr>
      </w:pPr>
    </w:p>
    <w:p w14:paraId="5CFBFB4F"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4.4</w:t>
      </w:r>
      <w:r w:rsidRPr="00F70F6A">
        <w:rPr>
          <w:rFonts w:eastAsia="SimSun"/>
          <w:b/>
          <w:bCs/>
          <w:sz w:val="22"/>
          <w:szCs w:val="22"/>
          <w:lang w:val="lt-LT" w:eastAsia="lt-LT"/>
        </w:rPr>
        <w:tab/>
        <w:t>Specialūs įspėjimai ir atsargumo priemonės</w:t>
      </w:r>
    </w:p>
    <w:p w14:paraId="49E4DE1D" w14:textId="77777777" w:rsidR="00556D2E" w:rsidRPr="00F70F6A" w:rsidRDefault="00556D2E" w:rsidP="00135ECB">
      <w:pPr>
        <w:keepNext/>
        <w:keepLines/>
        <w:spacing w:after="0" w:line="240" w:lineRule="auto"/>
        <w:rPr>
          <w:rFonts w:eastAsia="SimSun"/>
          <w:sz w:val="22"/>
          <w:szCs w:val="22"/>
          <w:lang w:val="lt-LT" w:eastAsia="lt-LT"/>
        </w:rPr>
      </w:pPr>
    </w:p>
    <w:p w14:paraId="6C29E542" w14:textId="77777777" w:rsidR="00965B8A" w:rsidRPr="00F70F6A" w:rsidRDefault="00965B8A"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Vartoti tik ant akių.</w:t>
      </w:r>
    </w:p>
    <w:p w14:paraId="1E4D164E" w14:textId="77777777" w:rsidR="00E60E2E" w:rsidRPr="00F70F6A" w:rsidRDefault="00E60E2E" w:rsidP="00135ECB">
      <w:pPr>
        <w:keepNext/>
        <w:keepLines/>
        <w:spacing w:after="0" w:line="240" w:lineRule="auto"/>
        <w:rPr>
          <w:rFonts w:eastAsia="SimSun"/>
          <w:sz w:val="22"/>
          <w:szCs w:val="22"/>
          <w:lang w:val="lt-LT" w:eastAsia="lt-LT"/>
        </w:rPr>
      </w:pPr>
      <w:r w:rsidRPr="00F70F6A">
        <w:rPr>
          <w:rFonts w:eastAsia="SimSun"/>
          <w:bCs/>
          <w:sz w:val="22"/>
          <w:szCs w:val="22"/>
          <w:lang w:val="lt-LT" w:eastAsia="lt-LT"/>
        </w:rPr>
        <w:t xml:space="preserve">Pirmą kartą </w:t>
      </w:r>
      <w:r w:rsidRPr="00F70F6A">
        <w:rPr>
          <w:rFonts w:eastAsia="SimSun"/>
          <w:sz w:val="22"/>
          <w:szCs w:val="22"/>
          <w:lang w:val="lt-LT" w:eastAsia="lt-LT"/>
        </w:rPr>
        <w:t>atidarę buteliuką nuimkite dangtelio žiedelį, jei jis atsilaisvina.</w:t>
      </w:r>
    </w:p>
    <w:p w14:paraId="0E5D7599" w14:textId="77777777" w:rsidR="00965B8A" w:rsidRPr="00F70F6A" w:rsidRDefault="00965B8A" w:rsidP="00135ECB">
      <w:pPr>
        <w:keepNext/>
        <w:keepLines/>
        <w:spacing w:after="0" w:line="240" w:lineRule="auto"/>
        <w:rPr>
          <w:rFonts w:eastAsia="SimSun"/>
          <w:sz w:val="22"/>
          <w:szCs w:val="22"/>
          <w:lang w:val="lt-LT" w:eastAsia="lt-LT"/>
        </w:rPr>
      </w:pPr>
    </w:p>
    <w:p w14:paraId="01E1CEC7" w14:textId="0D3E0329" w:rsidR="00E9533C" w:rsidRPr="00F70F6A" w:rsidRDefault="00E9533C"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Jeigu sulašinus 2 minutėms užspaudžiamas nosinis ašarų kanalas ir užsimerkiama, sumažėja vaistinio preparato sisteminė absorbcija, todėl gali sumažėti sisteminio poveikio nepageidaujamos reakcijos ir sustiprėti vietinis veikimas.</w:t>
      </w:r>
    </w:p>
    <w:p w14:paraId="6AAA2602" w14:textId="77777777" w:rsidR="00E9533C" w:rsidRPr="00F70F6A" w:rsidRDefault="00E9533C" w:rsidP="00135ECB">
      <w:pPr>
        <w:keepNext/>
        <w:keepLines/>
        <w:spacing w:after="0" w:line="240" w:lineRule="auto"/>
        <w:rPr>
          <w:rFonts w:eastAsia="SimSun"/>
          <w:sz w:val="22"/>
          <w:szCs w:val="22"/>
          <w:lang w:val="lt-LT" w:eastAsia="lt-LT"/>
        </w:rPr>
      </w:pPr>
    </w:p>
    <w:p w14:paraId="32751818"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Sisteminis poveikis</w:t>
      </w:r>
    </w:p>
    <w:p w14:paraId="512A1C52" w14:textId="4CAAFFB2"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Kaip ir kiti į akis lašinami vais</w:t>
      </w:r>
      <w:r w:rsidR="00070C7B" w:rsidRPr="00F70F6A">
        <w:rPr>
          <w:rFonts w:eastAsia="SimSun"/>
          <w:sz w:val="22"/>
          <w:szCs w:val="22"/>
          <w:lang w:val="lt-LT" w:eastAsia="lt-LT"/>
        </w:rPr>
        <w:t>tiniai preparatai</w:t>
      </w:r>
      <w:r w:rsidRPr="00F70F6A">
        <w:rPr>
          <w:rFonts w:eastAsia="SimSun"/>
          <w:sz w:val="22"/>
          <w:szCs w:val="22"/>
          <w:lang w:val="lt-LT" w:eastAsia="lt-LT"/>
        </w:rPr>
        <w:t>, timololis absorbuojamas sistemiškai. Dėl sudėtyje esančio beta adrenoblokatoriaus timololio gali pasireikšti tokio paties tipo nepageidaujamas poveikis širdžiai, kraujagyslėms, plaučiams ir kitoks nepageidaujamas poveikis, kaip ir vartojant sisteminių beta adrenoblokatorių.</w:t>
      </w:r>
    </w:p>
    <w:p w14:paraId="578D5A31" w14:textId="57203A96"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Vietiškai vartojant akims sisteminio poveikio nepageidaujamų reiškinių dažnis mažesnis negu vaist</w:t>
      </w:r>
      <w:r w:rsidR="00070C7B" w:rsidRPr="00F70F6A">
        <w:rPr>
          <w:rFonts w:eastAsia="SimSun"/>
          <w:sz w:val="22"/>
          <w:szCs w:val="22"/>
          <w:lang w:val="lt-LT" w:eastAsia="lt-LT"/>
        </w:rPr>
        <w:t>inio preparato</w:t>
      </w:r>
      <w:r w:rsidRPr="00F70F6A">
        <w:rPr>
          <w:rFonts w:eastAsia="SimSun"/>
          <w:sz w:val="22"/>
          <w:szCs w:val="22"/>
          <w:lang w:val="lt-LT" w:eastAsia="lt-LT"/>
        </w:rPr>
        <w:t xml:space="preserve"> vartojant sistemiškai. Kaip sumažinti sisteminę absorbciją, žr. 4.2 skyriuje.</w:t>
      </w:r>
    </w:p>
    <w:p w14:paraId="64C9F2E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27941DE"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Širdies sutrikimai</w:t>
      </w:r>
    </w:p>
    <w:p w14:paraId="70E0BE5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lastRenderedPageBreak/>
        <w:t>Širdies ir kraujagyslių ligomis (pvz., vainikine širdies liga, variantine (Princmetalo) krūtinės angina ir širdies nepakankamumu) ir hipotenzija sergančių ligonių gydymą beta blokatoriais privalu kritiškai įvertinti ir apsvarstyti gydymą kitomis veikliosiomis medžiagomis. Širdies ir kraujagyslių ligomis sergančius ligonius reikia stebėti, ar nepasunkėja šios ligos ir nepasireiškia nepageidaujamos reakcijos.</w:t>
      </w:r>
    </w:p>
    <w:p w14:paraId="78F2B72A"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Dėl beta blokatorių neigiamo poveikio laidumo trukmei ligoniai, kuriems yra pirmo laipsnio širdies blokada, beta blokatorius turi vartoti atsargiai.</w:t>
      </w:r>
    </w:p>
    <w:p w14:paraId="1269C2DE"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E6574D1"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Kraujagyslių sutrikimai</w:t>
      </w:r>
    </w:p>
    <w:p w14:paraId="153F82A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Sunkiu periferinės kraujotakos sutrikimu (pvz., sunkios formos </w:t>
      </w:r>
      <w:r w:rsidRPr="00F70F6A">
        <w:rPr>
          <w:rFonts w:eastAsia="SimSun"/>
          <w:i/>
          <w:sz w:val="22"/>
          <w:szCs w:val="22"/>
          <w:lang w:val="lt-LT" w:eastAsia="lt-LT"/>
        </w:rPr>
        <w:t>Raynaud</w:t>
      </w:r>
      <w:r w:rsidRPr="00F70F6A">
        <w:rPr>
          <w:rFonts w:eastAsia="SimSun"/>
          <w:sz w:val="22"/>
          <w:szCs w:val="22"/>
          <w:lang w:val="lt-LT" w:eastAsia="lt-LT"/>
        </w:rPr>
        <w:t xml:space="preserve"> liga arba </w:t>
      </w:r>
      <w:r w:rsidRPr="00F70F6A">
        <w:rPr>
          <w:rFonts w:eastAsia="SimSun"/>
          <w:i/>
          <w:sz w:val="22"/>
          <w:szCs w:val="22"/>
          <w:lang w:val="lt-LT" w:eastAsia="lt-LT"/>
        </w:rPr>
        <w:t>Raynaud</w:t>
      </w:r>
      <w:r w:rsidRPr="00F70F6A">
        <w:rPr>
          <w:rFonts w:eastAsia="SimSun"/>
          <w:sz w:val="22"/>
          <w:szCs w:val="22"/>
          <w:lang w:val="lt-LT" w:eastAsia="lt-LT"/>
        </w:rPr>
        <w:t xml:space="preserve"> sindromu) sergančius ligonius reikia gydyti atsargiai.</w:t>
      </w:r>
    </w:p>
    <w:p w14:paraId="4083AC3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16727D45"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Kvėpavimo sistemos sutrikimai</w:t>
      </w:r>
    </w:p>
    <w:p w14:paraId="413C77E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Pavartojus kai kurių akims skirtų beta blokatorių buvo užregistruoti kvėpavimo sistemos reakcijų atvejai, įskaitant astma sergančių ligonių mirtį dėl bronchų spazmų.</w:t>
      </w:r>
    </w:p>
    <w:p w14:paraId="47D025A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Lengva ar vidutinio sunkumo lėtine obstrukcine plaučių liga (LOPL) sergantiems ligoniams Tim-Alcon reikia vartoti atsargiai ir tik tada, jeigu galima nauda viršija galimą pavojų.</w:t>
      </w:r>
    </w:p>
    <w:p w14:paraId="1741E1A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57B4113"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Hipoglikemija (diabetas)</w:t>
      </w:r>
    </w:p>
    <w:p w14:paraId="747C5B9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Ligoniai, patiriantys savaiminę hipoglikemiją arba sergantys labilia diabeto forma, beta blokatorius turi vartoti atsargiai, nes beta blokatoriai gali maskuoti ūminės hipoglikemijos požymius ir simptomus.</w:t>
      </w:r>
    </w:p>
    <w:p w14:paraId="61D2294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685C9C7"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Hipertireozė</w:t>
      </w:r>
    </w:p>
    <w:p w14:paraId="659ABA5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Beta blokatoriai gali maskuoti hipertireozės požymius.</w:t>
      </w:r>
    </w:p>
    <w:p w14:paraId="7BEBC71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1F429B1F"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Ragenos ligos</w:t>
      </w:r>
    </w:p>
    <w:p w14:paraId="5945CA3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Į akis lašinami beta blokatoriai gali sukelti akių sausumą. Ragenos ligomis sergančius ligonius reikia gydyti atsargiai.</w:t>
      </w:r>
    </w:p>
    <w:p w14:paraId="656B13D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7E50EF9" w14:textId="77777777" w:rsidR="00556D2E" w:rsidRPr="00F70F6A" w:rsidRDefault="00556D2E" w:rsidP="00135ECB">
      <w:pPr>
        <w:keepNext/>
        <w:keepLines/>
        <w:spacing w:after="0" w:line="240" w:lineRule="auto"/>
        <w:rPr>
          <w:rFonts w:eastAsia="SimSun"/>
          <w:sz w:val="22"/>
          <w:szCs w:val="22"/>
          <w:u w:val="single"/>
          <w:lang w:val="lt-LT" w:eastAsia="lt-LT"/>
        </w:rPr>
      </w:pPr>
      <w:r w:rsidRPr="00F70F6A">
        <w:rPr>
          <w:rFonts w:eastAsia="SimSun"/>
          <w:sz w:val="22"/>
          <w:szCs w:val="22"/>
          <w:u w:val="single"/>
          <w:lang w:val="lt-LT" w:eastAsia="lt-LT"/>
        </w:rPr>
        <w:t>Kiti beta blokatoriai</w:t>
      </w:r>
    </w:p>
    <w:p w14:paraId="097C4791"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Kai timololis skiriamas ligoniams, kurie jau vartoja sisteminio veikimo beta blokatorius, gali sustiprėti poveikis akispūdžiui arba žinomi sisteminės beta blokados reiškiniai. Gydymo poveikį tokiems ligoniams privalu atidžiai stebėti. Nerekomenduojama vienu metu vartoti dviejų vietinių beta adrenoblokatorių (žr. 4.5 skyrių).</w:t>
      </w:r>
    </w:p>
    <w:p w14:paraId="7FD248BC" w14:textId="77777777" w:rsidR="00556D2E" w:rsidRPr="00F70F6A" w:rsidRDefault="00556D2E" w:rsidP="00135ECB">
      <w:pPr>
        <w:keepNext/>
        <w:keepLines/>
        <w:spacing w:after="0" w:line="240" w:lineRule="auto"/>
        <w:rPr>
          <w:rFonts w:eastAsia="SimSun"/>
          <w:sz w:val="22"/>
          <w:szCs w:val="22"/>
          <w:lang w:val="lt-LT" w:eastAsia="lt-LT"/>
        </w:rPr>
      </w:pPr>
    </w:p>
    <w:p w14:paraId="413D43F1"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Raumenų silpnumas</w:t>
      </w:r>
    </w:p>
    <w:p w14:paraId="666440E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Beta adrenoblokatoriai gali padidinti raumenų silpnumą, pasireiškiantį kai kuriais miastenijos simptomais (pvz., dvejinimusi akyse, vokų ptoze ir bendruoju silpnumu). </w:t>
      </w:r>
    </w:p>
    <w:p w14:paraId="2F1ABB48"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p>
    <w:p w14:paraId="2F8F7912" w14:textId="77777777" w:rsidR="00556D2E" w:rsidRPr="00F70F6A" w:rsidRDefault="00556D2E" w:rsidP="00135ECB">
      <w:pPr>
        <w:keepNext/>
        <w:keepLines/>
        <w:spacing w:after="0" w:line="240" w:lineRule="auto"/>
        <w:rPr>
          <w:rFonts w:eastAsia="SimSun"/>
          <w:sz w:val="22"/>
          <w:szCs w:val="22"/>
          <w:u w:val="single"/>
          <w:lang w:val="lt-LT" w:eastAsia="lt-LT"/>
        </w:rPr>
      </w:pPr>
      <w:r w:rsidRPr="00F70F6A">
        <w:rPr>
          <w:rFonts w:eastAsia="SimSun"/>
          <w:sz w:val="22"/>
          <w:szCs w:val="22"/>
          <w:u w:val="single"/>
          <w:lang w:val="lt-LT" w:eastAsia="lt-LT"/>
        </w:rPr>
        <w:t>Gyslainės atšoka</w:t>
      </w:r>
    </w:p>
    <w:p w14:paraId="2E247F0F" w14:textId="0A746E0D"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Gydant akies vandeninio skysčio gamybą mažinančiais vaist</w:t>
      </w:r>
      <w:r w:rsidR="00070C7B" w:rsidRPr="00F70F6A">
        <w:rPr>
          <w:rFonts w:eastAsia="SimSun"/>
          <w:sz w:val="22"/>
          <w:szCs w:val="22"/>
          <w:lang w:val="lt-LT" w:eastAsia="lt-LT"/>
        </w:rPr>
        <w:t>iniais preparatais</w:t>
      </w:r>
      <w:r w:rsidRPr="00F70F6A">
        <w:rPr>
          <w:rFonts w:eastAsia="SimSun"/>
          <w:sz w:val="22"/>
          <w:szCs w:val="22"/>
          <w:lang w:val="lt-LT" w:eastAsia="lt-LT"/>
        </w:rPr>
        <w:t xml:space="preserve"> (pvz., timololiu, acetazolamidu) po filtravimo procedūrų užregistruoti gyslainės atšokos atvejai.</w:t>
      </w:r>
    </w:p>
    <w:p w14:paraId="492B1BEB" w14:textId="77777777" w:rsidR="00556D2E" w:rsidRPr="00F70F6A" w:rsidRDefault="00556D2E" w:rsidP="00135ECB">
      <w:pPr>
        <w:keepNext/>
        <w:keepLines/>
        <w:spacing w:after="0" w:line="240" w:lineRule="auto"/>
        <w:rPr>
          <w:rFonts w:eastAsia="SimSun"/>
          <w:sz w:val="22"/>
          <w:szCs w:val="22"/>
          <w:lang w:val="lt-LT" w:eastAsia="lt-LT"/>
        </w:rPr>
      </w:pPr>
    </w:p>
    <w:p w14:paraId="15DAEC6D" w14:textId="77777777" w:rsidR="00556D2E" w:rsidRPr="00F70F6A" w:rsidRDefault="00556D2E" w:rsidP="00135ECB">
      <w:pPr>
        <w:keepNext/>
        <w:keepLines/>
        <w:spacing w:after="0" w:line="240" w:lineRule="auto"/>
        <w:rPr>
          <w:rFonts w:eastAsia="SimSun"/>
          <w:sz w:val="22"/>
          <w:szCs w:val="22"/>
          <w:u w:val="single"/>
          <w:lang w:val="lt-LT" w:eastAsia="lt-LT"/>
        </w:rPr>
      </w:pPr>
      <w:r w:rsidRPr="00F70F6A">
        <w:rPr>
          <w:rFonts w:eastAsia="SimSun"/>
          <w:sz w:val="22"/>
          <w:szCs w:val="22"/>
          <w:u w:val="single"/>
          <w:lang w:val="lt-LT" w:eastAsia="lt-LT"/>
        </w:rPr>
        <w:t>Anafilaksinės reakcijos</w:t>
      </w:r>
    </w:p>
    <w:p w14:paraId="0AACD436"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Ligoniams, kuriems buvo atopija arba sunkios anafilaksinės reakcijos į įvairius alergenus ir vartojantiems beta blokatorius, gali pasireikšti stipresnės reakcijos į pakartotinį tokių alergenų poveikį ir jiems gali neveikti įprastinės anafilaksinėms reakcijoms gydyti naudojamos adrenalino dozės.</w:t>
      </w:r>
    </w:p>
    <w:p w14:paraId="2355E174" w14:textId="77777777" w:rsidR="00556D2E" w:rsidRPr="00F70F6A" w:rsidRDefault="00556D2E" w:rsidP="00135ECB">
      <w:pPr>
        <w:keepNext/>
        <w:keepLines/>
        <w:spacing w:after="0" w:line="240" w:lineRule="auto"/>
        <w:rPr>
          <w:rFonts w:eastAsia="SimSun"/>
          <w:i/>
          <w:sz w:val="22"/>
          <w:szCs w:val="22"/>
          <w:lang w:val="lt-LT" w:eastAsia="lt-LT"/>
        </w:rPr>
      </w:pPr>
    </w:p>
    <w:p w14:paraId="30B6DDB5" w14:textId="77777777" w:rsidR="00556D2E" w:rsidRPr="00F70F6A" w:rsidRDefault="00556D2E" w:rsidP="00135ECB">
      <w:pPr>
        <w:keepNext/>
        <w:keepLines/>
        <w:spacing w:after="0" w:line="240" w:lineRule="auto"/>
        <w:rPr>
          <w:rFonts w:eastAsia="SimSun"/>
          <w:sz w:val="22"/>
          <w:szCs w:val="22"/>
          <w:u w:val="single"/>
          <w:lang w:val="lt-LT" w:eastAsia="lt-LT"/>
        </w:rPr>
      </w:pPr>
      <w:r w:rsidRPr="00F70F6A">
        <w:rPr>
          <w:rFonts w:eastAsia="SimSun"/>
          <w:sz w:val="22"/>
          <w:szCs w:val="22"/>
          <w:u w:val="single"/>
          <w:lang w:val="lt-LT" w:eastAsia="lt-LT"/>
        </w:rPr>
        <w:t>Chirurginė anestezija</w:t>
      </w:r>
    </w:p>
    <w:p w14:paraId="726435ED" w14:textId="3F0E2D02"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Oftalmologiniai beta blokatorių </w:t>
      </w:r>
      <w:r w:rsidR="00070C7B" w:rsidRPr="00F70F6A">
        <w:rPr>
          <w:rFonts w:eastAsia="SimSun"/>
          <w:sz w:val="22"/>
          <w:szCs w:val="22"/>
          <w:lang w:val="lt-LT" w:eastAsia="lt-LT"/>
        </w:rPr>
        <w:t xml:space="preserve">vaistiniai </w:t>
      </w:r>
      <w:r w:rsidRPr="00F70F6A">
        <w:rPr>
          <w:rFonts w:eastAsia="SimSun"/>
          <w:sz w:val="22"/>
          <w:szCs w:val="22"/>
          <w:lang w:val="lt-LT" w:eastAsia="lt-LT"/>
        </w:rPr>
        <w:t>preparatai gali blokuoti sisteminių beta agonistų, pvz., adrenalino, poveikį. Jeigu ligonis vartoja timololį, apie tai privalu pranešti anesteziologui.</w:t>
      </w:r>
    </w:p>
    <w:p w14:paraId="0975C8C0" w14:textId="77777777" w:rsidR="00556D2E" w:rsidRPr="00F70F6A" w:rsidRDefault="00556D2E" w:rsidP="00135ECB">
      <w:pPr>
        <w:keepNext/>
        <w:keepLines/>
        <w:spacing w:after="0" w:line="240" w:lineRule="auto"/>
        <w:rPr>
          <w:rFonts w:eastAsia="SimSun"/>
          <w:sz w:val="22"/>
          <w:szCs w:val="22"/>
          <w:lang w:val="lt-LT" w:eastAsia="lt-LT"/>
        </w:rPr>
      </w:pPr>
    </w:p>
    <w:p w14:paraId="06A326C6" w14:textId="165EB41A"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Tiesioginis ligonių, kuriems yra uždarojo kampo glaukoma, gydymo tikslas – atverti kampą. Dėl to reikia siaurinti vyzdį miozę sukeliančiais vaist</w:t>
      </w:r>
      <w:r w:rsidR="00070C7B" w:rsidRPr="00F70F6A">
        <w:rPr>
          <w:rFonts w:eastAsia="SimSun"/>
          <w:sz w:val="22"/>
          <w:szCs w:val="22"/>
          <w:lang w:val="lt-LT" w:eastAsia="lt-LT"/>
        </w:rPr>
        <w:t>iniais preparatais</w:t>
      </w:r>
      <w:r w:rsidRPr="00F70F6A">
        <w:rPr>
          <w:rFonts w:eastAsia="SimSun"/>
          <w:sz w:val="22"/>
          <w:szCs w:val="22"/>
          <w:lang w:val="lt-LT" w:eastAsia="lt-LT"/>
        </w:rPr>
        <w:t xml:space="preserve"> Tim-Alcon akių lašai neveikia arba beveik neveikia vyzdžio. Jei Tim-Alcon akių lašai vartojami padidėjusiam akispūdžiui mažinti, kai yra uždarojo kampo glaukoma, juos reikia vartoti kartu su miozę sukeliančiais vaist</w:t>
      </w:r>
      <w:r w:rsidR="00070C7B" w:rsidRPr="00F70F6A">
        <w:rPr>
          <w:rFonts w:eastAsia="SimSun"/>
          <w:sz w:val="22"/>
          <w:szCs w:val="22"/>
          <w:lang w:val="lt-LT" w:eastAsia="lt-LT"/>
        </w:rPr>
        <w:t>iniais preparatais</w:t>
      </w:r>
      <w:r w:rsidRPr="00F70F6A">
        <w:rPr>
          <w:rFonts w:eastAsia="SimSun"/>
          <w:sz w:val="22"/>
          <w:szCs w:val="22"/>
          <w:lang w:val="lt-LT" w:eastAsia="lt-LT"/>
        </w:rPr>
        <w:t>.</w:t>
      </w:r>
    </w:p>
    <w:p w14:paraId="3C13362C" w14:textId="77777777" w:rsidR="00556D2E" w:rsidRPr="00F70F6A" w:rsidRDefault="00556D2E" w:rsidP="00135ECB">
      <w:pPr>
        <w:keepNext/>
        <w:keepLines/>
        <w:spacing w:after="0" w:line="240" w:lineRule="auto"/>
        <w:rPr>
          <w:rFonts w:eastAsia="SimSun"/>
          <w:sz w:val="22"/>
          <w:szCs w:val="22"/>
          <w:lang w:val="lt-LT" w:eastAsia="lt-LT"/>
        </w:rPr>
      </w:pPr>
    </w:p>
    <w:p w14:paraId="48121152" w14:textId="4A30090F"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lastRenderedPageBreak/>
        <w:t>Kaip ir vartojant kitus vaist</w:t>
      </w:r>
      <w:r w:rsidR="00070C7B" w:rsidRPr="00F70F6A">
        <w:rPr>
          <w:rFonts w:eastAsia="SimSun"/>
          <w:sz w:val="22"/>
          <w:szCs w:val="22"/>
          <w:lang w:val="lt-LT" w:eastAsia="lt-LT"/>
        </w:rPr>
        <w:t>inius preparatus</w:t>
      </w:r>
      <w:r w:rsidRPr="00F70F6A">
        <w:rPr>
          <w:rFonts w:eastAsia="SimSun"/>
          <w:sz w:val="22"/>
          <w:szCs w:val="22"/>
          <w:lang w:val="lt-LT" w:eastAsia="lt-LT"/>
        </w:rPr>
        <w:t xml:space="preserve"> nuo glaukomos, po ilgo gydymo kai kuriems ligoniams sumažėja timololio akių lašų poveikis. Tačiau vienas ilgai trukęs tyrimas, kai 96 ligoniai buvo stebėti trejus metus ir ilgiau, neparodė reikšmingo vidutinio akispūdžio skirtumo po pradinio jo stabilizavimo.</w:t>
      </w:r>
    </w:p>
    <w:p w14:paraId="782F60BC" w14:textId="77777777" w:rsidR="00556D2E" w:rsidRPr="00F70F6A" w:rsidRDefault="00556D2E" w:rsidP="00135ECB">
      <w:pPr>
        <w:keepNext/>
        <w:keepLines/>
        <w:spacing w:after="0" w:line="240" w:lineRule="auto"/>
        <w:rPr>
          <w:rFonts w:eastAsia="SimSun"/>
          <w:sz w:val="22"/>
          <w:szCs w:val="22"/>
          <w:lang w:val="lt-LT" w:eastAsia="lt-LT"/>
        </w:rPr>
      </w:pPr>
    </w:p>
    <w:p w14:paraId="4C9F065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u w:val="single"/>
          <w:lang w:val="lt-LT" w:eastAsia="lt-LT"/>
        </w:rPr>
        <w:t>Kontaktiniai lęšiai</w:t>
      </w:r>
    </w:p>
    <w:p w14:paraId="0BC3A6DB" w14:textId="2FD86675"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Tim-Alcon sudėtyje yra benzalkonio chlorido, kuris gali sukelti akies sudirgimą ir pakeisti minkštųjų kontaktinių lęšių spalvą. Reikia vengti vaist</w:t>
      </w:r>
      <w:r w:rsidR="00070C7B" w:rsidRPr="00F70F6A">
        <w:rPr>
          <w:rFonts w:eastAsia="SimSun"/>
          <w:sz w:val="22"/>
          <w:szCs w:val="22"/>
          <w:lang w:val="lt-LT" w:eastAsia="lt-LT"/>
        </w:rPr>
        <w:t>inio preparato</w:t>
      </w:r>
      <w:r w:rsidRPr="00F70F6A">
        <w:rPr>
          <w:rFonts w:eastAsia="SimSun"/>
          <w:sz w:val="22"/>
          <w:szCs w:val="22"/>
          <w:lang w:val="lt-LT" w:eastAsia="lt-LT"/>
        </w:rPr>
        <w:t xml:space="preserve"> patekimo ant minkštųjų kontaktinių lęšių.</w:t>
      </w:r>
    </w:p>
    <w:p w14:paraId="6BE4D235" w14:textId="1BDF6076"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sidDel="0057046E">
        <w:rPr>
          <w:rFonts w:eastAsia="SimSun"/>
          <w:sz w:val="22"/>
          <w:szCs w:val="22"/>
          <w:lang w:val="lt-LT" w:eastAsia="lt-LT"/>
        </w:rPr>
        <w:t>Pacientams</w:t>
      </w:r>
      <w:r w:rsidRPr="00F70F6A">
        <w:rPr>
          <w:rFonts w:eastAsia="SimSun"/>
          <w:sz w:val="22"/>
          <w:szCs w:val="22"/>
          <w:lang w:val="lt-LT" w:eastAsia="lt-LT"/>
        </w:rPr>
        <w:t xml:space="preserve"> turi būti nurodyta prieš lašinant Tim-Alcon išsiimti kontaktinius lęšius (kietuosius ar minkštuosius) ir, sulašinus vaist</w:t>
      </w:r>
      <w:r w:rsidR="00070C7B" w:rsidRPr="00F70F6A">
        <w:rPr>
          <w:rFonts w:eastAsia="SimSun"/>
          <w:sz w:val="22"/>
          <w:szCs w:val="22"/>
          <w:lang w:val="lt-LT" w:eastAsia="lt-LT"/>
        </w:rPr>
        <w:t>inį preparatą</w:t>
      </w:r>
      <w:r w:rsidRPr="00F70F6A">
        <w:rPr>
          <w:rFonts w:eastAsia="SimSun"/>
          <w:sz w:val="22"/>
          <w:szCs w:val="22"/>
          <w:lang w:val="lt-LT" w:eastAsia="lt-LT"/>
        </w:rPr>
        <w:t>, prieš įsidedant lęšius, palaukti 15 minučių.</w:t>
      </w:r>
    </w:p>
    <w:p w14:paraId="4461335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FFC5737" w14:textId="77777777" w:rsidR="00556D2E" w:rsidRPr="00F70F6A" w:rsidRDefault="00556D2E" w:rsidP="00135ECB">
      <w:pPr>
        <w:keepNext/>
        <w:keepLines/>
        <w:tabs>
          <w:tab w:val="left" w:pos="567"/>
          <w:tab w:val="left" w:pos="4962"/>
        </w:tabs>
        <w:spacing w:after="0" w:line="240" w:lineRule="auto"/>
        <w:rPr>
          <w:rFonts w:eastAsia="SimSun"/>
          <w:sz w:val="22"/>
          <w:szCs w:val="22"/>
          <w:u w:val="single"/>
          <w:lang w:val="lt-LT" w:eastAsia="lt-LT"/>
        </w:rPr>
      </w:pPr>
      <w:r w:rsidRPr="00F70F6A">
        <w:rPr>
          <w:rFonts w:eastAsia="SimSun"/>
          <w:sz w:val="22"/>
          <w:szCs w:val="22"/>
          <w:u w:val="single"/>
          <w:lang w:val="lt-LT" w:eastAsia="lt-LT"/>
        </w:rPr>
        <w:t>Vaikų populiacija</w:t>
      </w:r>
    </w:p>
    <w:p w14:paraId="6EAAD06A"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Bendruoju atveju timololio tirpalus glaukoma sergantiems vaikams reikia vartoti atsargiai (žr. 5.2 skyrių).</w:t>
      </w:r>
    </w:p>
    <w:p w14:paraId="2A0A60E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Svarbu tėvams pranešti apie galimą šalutinį poveikį, kad prireikus jie galėtų nedelsdami nutraukti gydymą. Požymiai, į kuriuos reikia atkreipti dėmesį, yra, pvz., kosulys ir švokštimas.</w:t>
      </w:r>
    </w:p>
    <w:p w14:paraId="6B3360A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Šis vaistinis preparatas gali sukelti apnėją ir Čeino-Stokso (</w:t>
      </w:r>
      <w:r w:rsidRPr="00F70F6A">
        <w:rPr>
          <w:rFonts w:eastAsia="SimSun"/>
          <w:i/>
          <w:iCs/>
          <w:sz w:val="22"/>
          <w:szCs w:val="22"/>
          <w:lang w:val="lt-LT" w:eastAsia="lt-LT"/>
        </w:rPr>
        <w:t>Cheyne-Stokes</w:t>
      </w:r>
      <w:r w:rsidRPr="00F70F6A">
        <w:rPr>
          <w:rFonts w:eastAsia="SimSun"/>
          <w:sz w:val="22"/>
          <w:szCs w:val="22"/>
          <w:lang w:val="lt-LT" w:eastAsia="lt-LT"/>
        </w:rPr>
        <w:t>) kvėpavimą, todėl jį vartoti naujagimiams, kūdikiams ir mažesniems vaikams reikia labai atsargiai. Timololiu gydomiems naujagimiams gali būti pravartu naudoti portatyvinį apnėjos monitorių.</w:t>
      </w:r>
    </w:p>
    <w:p w14:paraId="2D0F69AB" w14:textId="77777777" w:rsidR="00556D2E" w:rsidRPr="00F70F6A" w:rsidRDefault="00556D2E" w:rsidP="00135ECB">
      <w:pPr>
        <w:keepNext/>
        <w:keepLines/>
        <w:spacing w:after="0" w:line="240" w:lineRule="auto"/>
        <w:rPr>
          <w:rFonts w:eastAsia="SimSun"/>
          <w:sz w:val="22"/>
          <w:szCs w:val="22"/>
          <w:lang w:val="lt-LT" w:eastAsia="lt-LT"/>
        </w:rPr>
      </w:pPr>
    </w:p>
    <w:p w14:paraId="435582CA"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4.5</w:t>
      </w:r>
      <w:r w:rsidRPr="00F70F6A">
        <w:rPr>
          <w:rFonts w:eastAsia="SimSun"/>
          <w:b/>
          <w:bCs/>
          <w:sz w:val="22"/>
          <w:szCs w:val="22"/>
          <w:lang w:val="lt-LT" w:eastAsia="lt-LT"/>
        </w:rPr>
        <w:tab/>
        <w:t>Sąveika su kitais vaistiniais preparatais ir kitokia sąveika</w:t>
      </w:r>
    </w:p>
    <w:p w14:paraId="428745AA" w14:textId="77777777" w:rsidR="00556D2E" w:rsidRPr="00F70F6A" w:rsidRDefault="00556D2E" w:rsidP="00135ECB">
      <w:pPr>
        <w:keepNext/>
        <w:keepLines/>
        <w:spacing w:after="0" w:line="240" w:lineRule="auto"/>
        <w:rPr>
          <w:rFonts w:eastAsia="SimSun"/>
          <w:sz w:val="22"/>
          <w:szCs w:val="22"/>
          <w:lang w:val="lt-LT" w:eastAsia="lt-LT"/>
        </w:rPr>
      </w:pPr>
    </w:p>
    <w:p w14:paraId="5A887322"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Timololio sąveikos su kitais konkrečiais vaistiniais preparatais tyrimų neatlikta.</w:t>
      </w:r>
    </w:p>
    <w:p w14:paraId="3FB5BA2A"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9B3BCCB" w14:textId="63844D0E"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Kai beta blokatorių tirpalas akims naudojamas kartu su geriamaisiais kalcio kanalų blokatoriais, beta adrenoblokatoriais, antiaritminiais vaist</w:t>
      </w:r>
      <w:r w:rsidR="00070C7B" w:rsidRPr="00F70F6A">
        <w:rPr>
          <w:rFonts w:eastAsia="SimSun"/>
          <w:sz w:val="22"/>
          <w:szCs w:val="22"/>
          <w:lang w:val="lt-LT" w:eastAsia="lt-LT"/>
        </w:rPr>
        <w:t>iniais preparatais</w:t>
      </w:r>
      <w:r w:rsidRPr="00F70F6A">
        <w:rPr>
          <w:rFonts w:eastAsia="SimSun"/>
          <w:sz w:val="22"/>
          <w:szCs w:val="22"/>
          <w:lang w:val="lt-LT" w:eastAsia="lt-LT"/>
        </w:rPr>
        <w:t xml:space="preserve"> (įskaitant amjodaroną), širdies glikozidais, parasimpatomimetikais arba guanetidinu, yra galimybė, kad papildomas poveikis pasireikš hipotonija ir (arba) ženklia bradikardija, atrioventrikulinio laidumo sutrikimais, kairiojo skilvelio nepakankamumu ir (arba) pailgėjusia atrioventrikulinio laidumo trukme.</w:t>
      </w:r>
    </w:p>
    <w:p w14:paraId="3F5E81E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27AB3432" w14:textId="77777777" w:rsidR="00556D2E" w:rsidRPr="00F70F6A" w:rsidRDefault="00556D2E" w:rsidP="00135ECB">
      <w:pPr>
        <w:keepNext/>
        <w:keepLines/>
        <w:tabs>
          <w:tab w:val="left" w:pos="567"/>
        </w:tabs>
        <w:spacing w:after="0" w:line="240" w:lineRule="auto"/>
        <w:rPr>
          <w:rFonts w:eastAsia="SimSun"/>
          <w:i/>
          <w:sz w:val="22"/>
          <w:szCs w:val="22"/>
          <w:lang w:val="lt-LT" w:eastAsia="lt-LT"/>
        </w:rPr>
      </w:pPr>
      <w:r w:rsidRPr="00F70F6A">
        <w:rPr>
          <w:rFonts w:eastAsia="SimSun"/>
          <w:i/>
          <w:sz w:val="22"/>
          <w:szCs w:val="22"/>
          <w:lang w:val="lt-LT" w:eastAsia="lt-LT"/>
        </w:rPr>
        <w:t>Tik timololiui būdinga sąveika</w:t>
      </w:r>
    </w:p>
    <w:p w14:paraId="6DFE267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Buvo gauta pranešimų apie sustiprėjusius sisteminės beta blokados požymius (pvz., sumažėjusį širdies susitraukimų dažnį, depresiją) ligonius gydant CYP2D6 inhibitoriaus (pvz., chinidino, fluoksetino, paroksetino) ir timololio deriniu.</w:t>
      </w:r>
    </w:p>
    <w:p w14:paraId="4A17C92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F9CA98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Yra duomenų apie midriazės atvejus, retkarčiais pasireiškiančius vienu metu vartojant į akis lašinamus beta blokatorius ir adrenaliną (epinefriną).</w:t>
      </w:r>
    </w:p>
    <w:p w14:paraId="481F8BF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D4A1F61" w14:textId="41C01451"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Kartu vartojant keletą akių vaist</w:t>
      </w:r>
      <w:r w:rsidR="00070C7B" w:rsidRPr="00F70F6A">
        <w:rPr>
          <w:rFonts w:eastAsia="SimSun"/>
          <w:sz w:val="22"/>
          <w:szCs w:val="22"/>
          <w:lang w:val="lt-LT" w:eastAsia="lt-LT"/>
        </w:rPr>
        <w:t>inių preparatų</w:t>
      </w:r>
      <w:r w:rsidRPr="00F70F6A">
        <w:rPr>
          <w:rFonts w:eastAsia="SimSun"/>
          <w:sz w:val="22"/>
          <w:szCs w:val="22"/>
          <w:lang w:val="lt-LT" w:eastAsia="lt-LT"/>
        </w:rPr>
        <w:t>, tarp jų reikia daryti ne trumpesnę kaip 5 minučių pertrauką. Pirma turi būti vartojami akių lašai, paskui – tepalai.</w:t>
      </w:r>
    </w:p>
    <w:p w14:paraId="1FA2CE77" w14:textId="77777777" w:rsidR="00556D2E" w:rsidRPr="00F70F6A" w:rsidRDefault="00556D2E" w:rsidP="00135ECB">
      <w:pPr>
        <w:keepNext/>
        <w:keepLines/>
        <w:spacing w:after="0" w:line="240" w:lineRule="auto"/>
        <w:rPr>
          <w:rFonts w:eastAsia="SimSun"/>
          <w:sz w:val="22"/>
          <w:szCs w:val="22"/>
          <w:lang w:val="lt-LT" w:eastAsia="lt-LT"/>
        </w:rPr>
      </w:pPr>
    </w:p>
    <w:p w14:paraId="43D77961"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4.6</w:t>
      </w:r>
      <w:r w:rsidRPr="00F70F6A">
        <w:rPr>
          <w:rFonts w:eastAsia="SimSun"/>
          <w:b/>
          <w:bCs/>
          <w:sz w:val="22"/>
          <w:szCs w:val="22"/>
          <w:lang w:val="lt-LT" w:eastAsia="lt-LT"/>
        </w:rPr>
        <w:tab/>
        <w:t>Vaisingumas, nėštumo ir žindymo laikotarpis</w:t>
      </w:r>
    </w:p>
    <w:p w14:paraId="3C586963" w14:textId="77777777" w:rsidR="00556D2E" w:rsidRPr="00F70F6A" w:rsidRDefault="00556D2E" w:rsidP="00135ECB">
      <w:pPr>
        <w:keepNext/>
        <w:keepLines/>
        <w:spacing w:after="0" w:line="240" w:lineRule="auto"/>
        <w:rPr>
          <w:rFonts w:eastAsia="SimSun"/>
          <w:sz w:val="22"/>
          <w:szCs w:val="22"/>
          <w:lang w:val="lt-LT" w:eastAsia="lt-LT"/>
        </w:rPr>
      </w:pPr>
    </w:p>
    <w:p w14:paraId="118B4FF4" w14:textId="77777777" w:rsidR="00805DD7" w:rsidRPr="00F70F6A" w:rsidRDefault="00805DD7"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Vaisingumas</w:t>
      </w:r>
    </w:p>
    <w:p w14:paraId="45102A3C" w14:textId="00D82E63" w:rsidR="00805DD7" w:rsidRPr="00F70F6A" w:rsidRDefault="00805DD7"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Duomenų apie Tim-Alcon poveikį žmonių vaisingumui nėra.</w:t>
      </w:r>
    </w:p>
    <w:p w14:paraId="5FC2890A" w14:textId="77777777" w:rsidR="00805DD7" w:rsidRPr="00F70F6A" w:rsidRDefault="00805DD7" w:rsidP="00135ECB">
      <w:pPr>
        <w:keepNext/>
        <w:keepLines/>
        <w:tabs>
          <w:tab w:val="left" w:pos="567"/>
        </w:tabs>
        <w:spacing w:after="0" w:line="240" w:lineRule="auto"/>
        <w:rPr>
          <w:rFonts w:eastAsia="SimSun"/>
          <w:sz w:val="22"/>
          <w:szCs w:val="22"/>
          <w:lang w:val="lt-LT" w:eastAsia="lt-LT"/>
        </w:rPr>
      </w:pPr>
    </w:p>
    <w:p w14:paraId="57869943"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Nėštumas</w:t>
      </w:r>
    </w:p>
    <w:p w14:paraId="61B28EE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Duomenų apie timololio vartojimą nėštumo metu nepakanka.</w:t>
      </w:r>
    </w:p>
    <w:p w14:paraId="1A2145E2"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Epidemiologiniai geriamųjų beta blokatorių tyrimai neparodė įtakos apsigimimams, tačiau nustatytas vaisiaus augimo sulėtėjimo pavojus. Be to, iki gimdymo vartojant beta blokatorius užregistruoti naujagimių beta blokados požymiai ir simptomai (t. y. bradikardija, hipotenzija, kvėpavimo funkcijos sutrikimas ir hipoglikemija).</w:t>
      </w:r>
    </w:p>
    <w:p w14:paraId="09829C4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Timololio nėštumo metu vartoti negalima, išskyrus neabejotinai būtinus atvejus. Jeigu Tim-Alcon vartojamas iki gimdymo, pirmosiomis gyvenimo dienomis naujagimį reikia atidžiai stebėti. Kaip sumažinti sisteminę absorbciją, žr. 4.2 skyriuje.</w:t>
      </w:r>
    </w:p>
    <w:p w14:paraId="72B2644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0BEB843"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Žindymas</w:t>
      </w:r>
    </w:p>
    <w:p w14:paraId="6FAFB788" w14:textId="77777777" w:rsidR="00A3160D"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lastRenderedPageBreak/>
        <w:t xml:space="preserve">Beta blokatoriai išsiskiria į motinos pieną, </w:t>
      </w:r>
      <w:r w:rsidR="00A3160D" w:rsidRPr="00F70F6A">
        <w:rPr>
          <w:rFonts w:eastAsia="SimSun"/>
          <w:sz w:val="22"/>
          <w:szCs w:val="22"/>
          <w:lang w:val="lt-LT" w:eastAsia="lt-LT"/>
        </w:rPr>
        <w:t>todėl krūtimi maitinamam kūdikiui gali pasireikšti sunkus nepageidaujamas poveikis.</w:t>
      </w:r>
    </w:p>
    <w:p w14:paraId="5C019DC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Kaip sumažinti sisteminę absorbciją, žr. 4.2 skyriuje.</w:t>
      </w:r>
    </w:p>
    <w:p w14:paraId="450E6BED" w14:textId="77777777" w:rsidR="00556D2E" w:rsidRPr="00F70F6A" w:rsidRDefault="00556D2E" w:rsidP="00135ECB">
      <w:pPr>
        <w:keepNext/>
        <w:keepLines/>
        <w:spacing w:after="0" w:line="240" w:lineRule="auto"/>
        <w:rPr>
          <w:rFonts w:eastAsia="SimSun"/>
          <w:sz w:val="22"/>
          <w:szCs w:val="22"/>
          <w:lang w:val="lt-LT" w:eastAsia="lt-LT"/>
        </w:rPr>
      </w:pPr>
    </w:p>
    <w:p w14:paraId="554F4960"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4.7</w:t>
      </w:r>
      <w:r w:rsidRPr="00F70F6A">
        <w:rPr>
          <w:rFonts w:eastAsia="SimSun"/>
          <w:b/>
          <w:bCs/>
          <w:sz w:val="22"/>
          <w:szCs w:val="22"/>
          <w:lang w:val="lt-LT" w:eastAsia="lt-LT"/>
        </w:rPr>
        <w:tab/>
        <w:t>Poveikis gebėjimui vairuoti ir valdyti mechanizmus</w:t>
      </w:r>
    </w:p>
    <w:p w14:paraId="5DBEBF64" w14:textId="77777777" w:rsidR="00556D2E" w:rsidRPr="00F70F6A" w:rsidRDefault="00556D2E" w:rsidP="00135ECB">
      <w:pPr>
        <w:keepNext/>
        <w:keepLines/>
        <w:spacing w:after="0" w:line="240" w:lineRule="auto"/>
        <w:rPr>
          <w:rFonts w:eastAsia="SimSun"/>
          <w:sz w:val="22"/>
          <w:szCs w:val="22"/>
          <w:lang w:val="lt-LT" w:eastAsia="lt-LT"/>
        </w:rPr>
      </w:pPr>
    </w:p>
    <w:p w14:paraId="79C13F2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Tim-Alcon gebėjimo vairuoti ir valdyti mechanizmus neveikia arba veikia nereikšmingai.</w:t>
      </w:r>
    </w:p>
    <w:p w14:paraId="05A0EDF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09D5460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Kaip ir vartojant kitus akių lašus, matymas laikinai gali tapti neryškus ar gali pasireikšti kiti regėjimo sutrikimai ir tai gali turėti įtakos gebėjimui vairuoti arba valdyti mechanizmus.</w:t>
      </w:r>
    </w:p>
    <w:p w14:paraId="55ECC16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 sulašinus lašus matymas tampa neryškus ar pasireiškia kiti regėjimo sutrikdymai, prieš vairuodamas ar valdydamas mechanizmus ligonis turi palaukti, kol matymas pasidarys ryškus.</w:t>
      </w:r>
    </w:p>
    <w:p w14:paraId="76C4691A" w14:textId="77777777" w:rsidR="00556D2E" w:rsidRPr="00F70F6A" w:rsidRDefault="00556D2E" w:rsidP="00135ECB">
      <w:pPr>
        <w:keepNext/>
        <w:keepLines/>
        <w:spacing w:after="0" w:line="240" w:lineRule="auto"/>
        <w:rPr>
          <w:rFonts w:eastAsia="SimSun"/>
          <w:sz w:val="22"/>
          <w:szCs w:val="22"/>
          <w:lang w:val="lt-LT" w:eastAsia="lt-LT"/>
        </w:rPr>
      </w:pPr>
    </w:p>
    <w:p w14:paraId="6800FEBB"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4.8</w:t>
      </w:r>
      <w:r w:rsidRPr="00F70F6A">
        <w:rPr>
          <w:rFonts w:eastAsia="SimSun"/>
          <w:b/>
          <w:bCs/>
          <w:sz w:val="22"/>
          <w:szCs w:val="22"/>
          <w:lang w:val="lt-LT" w:eastAsia="lt-LT"/>
        </w:rPr>
        <w:tab/>
        <w:t>Nepageidaujamas poveikis</w:t>
      </w:r>
    </w:p>
    <w:p w14:paraId="0939488B" w14:textId="77777777" w:rsidR="00556D2E" w:rsidRPr="00F70F6A" w:rsidRDefault="00556D2E" w:rsidP="00135ECB">
      <w:pPr>
        <w:keepNext/>
        <w:keepLines/>
        <w:spacing w:after="0" w:line="240" w:lineRule="auto"/>
        <w:rPr>
          <w:rFonts w:eastAsia="SimSun"/>
          <w:sz w:val="22"/>
          <w:szCs w:val="22"/>
          <w:lang w:val="lt-LT" w:eastAsia="lt-LT"/>
        </w:rPr>
      </w:pPr>
    </w:p>
    <w:p w14:paraId="2C2302E7" w14:textId="77777777" w:rsidR="009F2A6F" w:rsidRPr="00F70F6A" w:rsidRDefault="009F2A6F"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Saugumo duomenų santrauka</w:t>
      </w:r>
    </w:p>
    <w:p w14:paraId="75A0B297" w14:textId="563332BB"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Atliekant klinikinius tyrimus, dažniausiai pasireiškęs nepageidaujamas poveikis buvo akių sudirginimas ir akių hiperemija (pasireiškė atitinkamai 2</w:t>
      </w:r>
      <w:r w:rsidR="001B0E38" w:rsidRPr="00F70F6A">
        <w:rPr>
          <w:rFonts w:eastAsia="SimSun"/>
          <w:sz w:val="22"/>
          <w:szCs w:val="22"/>
          <w:lang w:val="lt-LT" w:eastAsia="lt-LT"/>
        </w:rPr>
        <w:t> </w:t>
      </w:r>
      <w:r w:rsidRPr="00F70F6A">
        <w:rPr>
          <w:rFonts w:eastAsia="SimSun"/>
          <w:sz w:val="22"/>
          <w:szCs w:val="22"/>
          <w:lang w:val="lt-LT" w:eastAsia="lt-LT"/>
        </w:rPr>
        <w:t>% ir 5</w:t>
      </w:r>
      <w:r w:rsidR="001B0E38" w:rsidRPr="00F70F6A">
        <w:rPr>
          <w:rFonts w:eastAsia="SimSun"/>
          <w:sz w:val="22"/>
          <w:szCs w:val="22"/>
          <w:lang w:val="lt-LT" w:eastAsia="lt-LT"/>
        </w:rPr>
        <w:t> </w:t>
      </w:r>
      <w:r w:rsidRPr="00F70F6A">
        <w:rPr>
          <w:rFonts w:eastAsia="SimSun"/>
          <w:sz w:val="22"/>
          <w:szCs w:val="22"/>
          <w:lang w:val="lt-LT" w:eastAsia="lt-LT"/>
        </w:rPr>
        <w:t>% pacientų).</w:t>
      </w:r>
    </w:p>
    <w:p w14:paraId="30F0509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0E5106A1" w14:textId="7909175E"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Nepageidaujamo poveikio dažnis </w:t>
      </w:r>
      <w:r w:rsidR="009F2A6F" w:rsidRPr="00F70F6A">
        <w:rPr>
          <w:rFonts w:eastAsia="SimSun"/>
          <w:sz w:val="22"/>
          <w:szCs w:val="22"/>
          <w:lang w:val="lt-LT" w:eastAsia="lt-LT"/>
        </w:rPr>
        <w:t xml:space="preserve">pastebėtas klinikinių tyrimų metu </w:t>
      </w:r>
      <w:r w:rsidRPr="00F70F6A">
        <w:rPr>
          <w:rFonts w:eastAsia="SimSun"/>
          <w:sz w:val="22"/>
          <w:szCs w:val="22"/>
          <w:lang w:val="lt-LT" w:eastAsia="lt-LT"/>
        </w:rPr>
        <w:t xml:space="preserve">apibūdinamas taip: labai dažnas (≥1/10), dažnas (nuo ≥1/100 iki &lt;1/10), nedažnas (nuo ≥1/1000 iki &lt;1/100), retas (nuo ≥1/10 000 iki &lt;1/1000), labai retas (&lt;1/10 000) ir nežinomas (negali būti apskaičiuotas pagal turimus duomenis). </w:t>
      </w:r>
    </w:p>
    <w:p w14:paraId="55780A6E" w14:textId="4F549022"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Kiekvienoje dažnio grupėje nepageidaujami poveikiai pateikiami mažėjančio sunkumo tvarka. </w:t>
      </w:r>
    </w:p>
    <w:p w14:paraId="793503C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994"/>
      </w:tblGrid>
      <w:tr w:rsidR="00556D2E" w:rsidRPr="00F70F6A" w14:paraId="7F7D1AC9" w14:textId="77777777" w:rsidTr="00135ECB">
        <w:trPr>
          <w:cantSplit/>
          <w:trHeight w:val="440"/>
          <w:tblHeader/>
        </w:trPr>
        <w:tc>
          <w:tcPr>
            <w:tcW w:w="3960" w:type="dxa"/>
          </w:tcPr>
          <w:p w14:paraId="01DF3075" w14:textId="77777777" w:rsidR="00556D2E" w:rsidRPr="00F70F6A" w:rsidRDefault="00556D2E" w:rsidP="00135ECB">
            <w:pPr>
              <w:keepNext/>
              <w:keepLines/>
              <w:tabs>
                <w:tab w:val="left" w:pos="567"/>
              </w:tabs>
              <w:spacing w:after="0" w:line="240" w:lineRule="auto"/>
              <w:outlineLvl w:val="6"/>
              <w:rPr>
                <w:rFonts w:eastAsia="SimSun"/>
                <w:b/>
                <w:sz w:val="22"/>
                <w:szCs w:val="22"/>
                <w:lang w:val="lt-LT" w:eastAsia="lt-LT"/>
              </w:rPr>
            </w:pPr>
            <w:r w:rsidRPr="00F70F6A">
              <w:rPr>
                <w:rFonts w:eastAsia="SimSun"/>
                <w:b/>
                <w:sz w:val="22"/>
                <w:szCs w:val="22"/>
                <w:lang w:val="lt-LT" w:eastAsia="lt-LT"/>
              </w:rPr>
              <w:t>Organų sistemų klasės</w:t>
            </w:r>
          </w:p>
        </w:tc>
        <w:tc>
          <w:tcPr>
            <w:tcW w:w="4994" w:type="dxa"/>
          </w:tcPr>
          <w:p w14:paraId="6A52A47C" w14:textId="7A2A51B3" w:rsidR="00556D2E" w:rsidRPr="00F70F6A" w:rsidRDefault="004C658D" w:rsidP="00135ECB">
            <w:pPr>
              <w:keepNext/>
              <w:keepLines/>
              <w:tabs>
                <w:tab w:val="left" w:pos="567"/>
              </w:tabs>
              <w:spacing w:after="0" w:line="240" w:lineRule="auto"/>
              <w:outlineLvl w:val="6"/>
              <w:rPr>
                <w:rFonts w:eastAsia="SimSun"/>
                <w:b/>
                <w:sz w:val="22"/>
                <w:szCs w:val="22"/>
                <w:lang w:val="lt-LT" w:eastAsia="lt-LT"/>
              </w:rPr>
            </w:pPr>
            <w:r w:rsidRPr="00F70F6A">
              <w:rPr>
                <w:rFonts w:eastAsia="SimSun"/>
                <w:b/>
                <w:sz w:val="22"/>
                <w:szCs w:val="22"/>
                <w:lang w:val="lt-LT" w:eastAsia="lt-LT"/>
              </w:rPr>
              <w:t>Nepageidaujamos reakcijos</w:t>
            </w:r>
          </w:p>
        </w:tc>
      </w:tr>
      <w:tr w:rsidR="00556D2E" w:rsidRPr="00F70F6A" w14:paraId="58A13848" w14:textId="3A9C69C0" w:rsidTr="00135ECB">
        <w:trPr>
          <w:cantSplit/>
        </w:trPr>
        <w:tc>
          <w:tcPr>
            <w:tcW w:w="3960" w:type="dxa"/>
          </w:tcPr>
          <w:p w14:paraId="6416647B" w14:textId="6339FC33"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Imuninės sistemos sutrikimai</w:t>
            </w:r>
          </w:p>
        </w:tc>
        <w:tc>
          <w:tcPr>
            <w:tcW w:w="4994" w:type="dxa"/>
          </w:tcPr>
          <w:p w14:paraId="4A19BE2A" w14:textId="428D1CF3"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 xml:space="preserve">Dažnis nežinomas: </w:t>
            </w:r>
            <w:r w:rsidRPr="00F70F6A">
              <w:rPr>
                <w:rFonts w:eastAsia="SimSun"/>
                <w:sz w:val="22"/>
                <w:szCs w:val="22"/>
                <w:lang w:val="lt-LT" w:eastAsia="lt-LT"/>
              </w:rPr>
              <w:t>padidėjęs jautrumas.</w:t>
            </w:r>
          </w:p>
        </w:tc>
      </w:tr>
      <w:tr w:rsidR="00556D2E" w:rsidRPr="00F70F6A" w14:paraId="7110BEC6" w14:textId="77777777" w:rsidTr="00135ECB">
        <w:trPr>
          <w:cantSplit/>
        </w:trPr>
        <w:tc>
          <w:tcPr>
            <w:tcW w:w="3960" w:type="dxa"/>
          </w:tcPr>
          <w:p w14:paraId="3BF918FE"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Psichikos sutrikimai</w:t>
            </w:r>
          </w:p>
        </w:tc>
        <w:tc>
          <w:tcPr>
            <w:tcW w:w="4994" w:type="dxa"/>
          </w:tcPr>
          <w:p w14:paraId="5E40A542" w14:textId="77777777"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 xml:space="preserve">Reti: </w:t>
            </w:r>
            <w:r w:rsidRPr="00F70F6A">
              <w:rPr>
                <w:rFonts w:eastAsia="SimSun"/>
                <w:sz w:val="22"/>
                <w:szCs w:val="22"/>
                <w:lang w:val="lt-LT" w:eastAsia="lt-LT"/>
              </w:rPr>
              <w:t>depresija.</w:t>
            </w:r>
          </w:p>
        </w:tc>
      </w:tr>
      <w:tr w:rsidR="00556D2E" w:rsidRPr="00F70F6A" w14:paraId="7202B9D0" w14:textId="77777777" w:rsidTr="00135ECB">
        <w:trPr>
          <w:cantSplit/>
        </w:trPr>
        <w:tc>
          <w:tcPr>
            <w:tcW w:w="3960" w:type="dxa"/>
          </w:tcPr>
          <w:p w14:paraId="2A739E0E"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Nervų sistemos sutrikimai</w:t>
            </w:r>
          </w:p>
        </w:tc>
        <w:tc>
          <w:tcPr>
            <w:tcW w:w="4994" w:type="dxa"/>
          </w:tcPr>
          <w:p w14:paraId="308336C2" w14:textId="448D28B4"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galvos skausmas.</w:t>
            </w:r>
          </w:p>
          <w:p w14:paraId="34D888BE" w14:textId="765F51C9"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Reti:</w:t>
            </w:r>
            <w:r w:rsidRPr="00F70F6A">
              <w:rPr>
                <w:rFonts w:eastAsia="SimSun"/>
                <w:sz w:val="22"/>
                <w:szCs w:val="22"/>
                <w:lang w:val="lt-LT" w:eastAsia="lt-LT"/>
              </w:rPr>
              <w:t xml:space="preserve"> galvos smegenų išemija, galvos svaigimas, migrena.</w:t>
            </w:r>
          </w:p>
        </w:tc>
      </w:tr>
      <w:tr w:rsidR="00556D2E" w:rsidRPr="00F70F6A" w14:paraId="030200CF" w14:textId="77777777" w:rsidTr="00135ECB">
        <w:trPr>
          <w:cantSplit/>
        </w:trPr>
        <w:tc>
          <w:tcPr>
            <w:tcW w:w="3960" w:type="dxa"/>
          </w:tcPr>
          <w:p w14:paraId="6D9F43C4"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Akių sutrikimai</w:t>
            </w:r>
          </w:p>
        </w:tc>
        <w:tc>
          <w:tcPr>
            <w:tcW w:w="4994" w:type="dxa"/>
          </w:tcPr>
          <w:p w14:paraId="11F7A2ED"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i/>
                <w:sz w:val="22"/>
                <w:szCs w:val="22"/>
                <w:lang w:val="lt-LT" w:eastAsia="lt-LT"/>
              </w:rPr>
              <w:t>Dažni:</w:t>
            </w:r>
            <w:r w:rsidRPr="00F70F6A">
              <w:rPr>
                <w:rFonts w:eastAsia="SimSun"/>
                <w:sz w:val="22"/>
                <w:szCs w:val="22"/>
                <w:lang w:val="lt-LT" w:eastAsia="lt-LT"/>
              </w:rPr>
              <w:t xml:space="preserve"> neryškus matymas, akies skausmas, akies sudirginimas, </w:t>
            </w:r>
            <w:r w:rsidR="006A29ED" w:rsidRPr="00F70F6A">
              <w:rPr>
                <w:rFonts w:eastAsia="SimSun"/>
                <w:sz w:val="22"/>
                <w:szCs w:val="22"/>
                <w:lang w:val="lt-LT" w:eastAsia="lt-LT"/>
              </w:rPr>
              <w:t xml:space="preserve">nemalonus pojūtis akyje, </w:t>
            </w:r>
            <w:r w:rsidRPr="00F70F6A">
              <w:rPr>
                <w:rFonts w:eastAsia="SimSun"/>
                <w:sz w:val="22"/>
                <w:szCs w:val="22"/>
                <w:lang w:val="lt-LT" w:eastAsia="lt-LT"/>
              </w:rPr>
              <w:t>akies hiperemija.</w:t>
            </w:r>
          </w:p>
          <w:p w14:paraId="64322727" w14:textId="7B61A233"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i/>
                <w:sz w:val="22"/>
                <w:szCs w:val="22"/>
                <w:lang w:val="lt-LT" w:eastAsia="lt-LT"/>
              </w:rPr>
              <w:t xml:space="preserve">Nedažni: </w:t>
            </w:r>
            <w:r w:rsidRPr="00F70F6A">
              <w:rPr>
                <w:rFonts w:eastAsia="SimSun"/>
                <w:sz w:val="22"/>
                <w:szCs w:val="22"/>
                <w:lang w:val="lt-LT" w:eastAsia="lt-LT"/>
              </w:rPr>
              <w:t xml:space="preserve">ragenos erozija, taškinis keratitas, keratitas, iritas, </w:t>
            </w:r>
            <w:r w:rsidR="006A29ED" w:rsidRPr="00F70F6A">
              <w:rPr>
                <w:rFonts w:eastAsia="SimSun"/>
                <w:sz w:val="22"/>
                <w:szCs w:val="22"/>
                <w:lang w:val="lt-LT" w:eastAsia="lt-LT"/>
              </w:rPr>
              <w:t xml:space="preserve">konjunktyvitas, </w:t>
            </w:r>
            <w:r w:rsidRPr="00F70F6A">
              <w:rPr>
                <w:rFonts w:eastAsia="SimSun"/>
                <w:sz w:val="22"/>
                <w:szCs w:val="22"/>
                <w:lang w:val="lt-LT" w:eastAsia="lt-LT"/>
              </w:rPr>
              <w:t>blefaritas, sumažėjęs regėjimo aštrumas, šviesos baimė, akies sausumas, padidėjęs ašarojimas, išskyros iš akies, akies niežulys, išskyros ant vokų kraštų, priekinės kameros uždegimas, voko edema, junginės hiperemija.</w:t>
            </w:r>
          </w:p>
          <w:p w14:paraId="7314E0D3" w14:textId="5567D07D"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i/>
                <w:sz w:val="22"/>
                <w:szCs w:val="22"/>
                <w:lang w:val="lt-LT" w:eastAsia="lt-LT"/>
              </w:rPr>
              <w:t xml:space="preserve">Reti: </w:t>
            </w:r>
            <w:r w:rsidRPr="00F70F6A">
              <w:rPr>
                <w:rFonts w:eastAsia="SimSun"/>
                <w:sz w:val="22"/>
                <w:szCs w:val="22"/>
                <w:lang w:val="lt-LT" w:eastAsia="lt-LT"/>
              </w:rPr>
              <w:t>uveitas,</w:t>
            </w:r>
            <w:r w:rsidRPr="00F70F6A">
              <w:rPr>
                <w:rFonts w:eastAsia="SimSun"/>
                <w:i/>
                <w:sz w:val="22"/>
                <w:szCs w:val="22"/>
                <w:lang w:val="lt-LT" w:eastAsia="lt-LT"/>
              </w:rPr>
              <w:t xml:space="preserve"> </w:t>
            </w:r>
            <w:r w:rsidRPr="00F70F6A">
              <w:rPr>
                <w:rFonts w:eastAsia="SimSun"/>
                <w:sz w:val="22"/>
                <w:szCs w:val="22"/>
                <w:lang w:val="lt-LT" w:eastAsia="lt-LT"/>
              </w:rPr>
              <w:t xml:space="preserve">dvejinimasis akyse, astenopija, </w:t>
            </w:r>
            <w:r w:rsidR="006A29ED" w:rsidRPr="00F70F6A">
              <w:rPr>
                <w:rFonts w:eastAsia="SimSun"/>
                <w:sz w:val="22"/>
                <w:szCs w:val="22"/>
                <w:lang w:val="lt-LT" w:eastAsia="lt-LT"/>
              </w:rPr>
              <w:t xml:space="preserve">voko egzema, </w:t>
            </w:r>
            <w:r w:rsidRPr="00F70F6A">
              <w:rPr>
                <w:rFonts w:eastAsia="SimSun"/>
                <w:sz w:val="22"/>
                <w:szCs w:val="22"/>
                <w:lang w:val="lt-LT" w:eastAsia="lt-LT"/>
              </w:rPr>
              <w:t>voko eritema, voko sutrikimas, voko niežulys, junginės edema, ragenos pigmentacija.</w:t>
            </w:r>
          </w:p>
        </w:tc>
      </w:tr>
      <w:tr w:rsidR="00556D2E" w:rsidRPr="00F70F6A" w14:paraId="66770474" w14:textId="77777777" w:rsidTr="00135ECB">
        <w:trPr>
          <w:cantSplit/>
        </w:trPr>
        <w:tc>
          <w:tcPr>
            <w:tcW w:w="3960" w:type="dxa"/>
          </w:tcPr>
          <w:p w14:paraId="7EE5A5F0"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Širdies sutrikimai</w:t>
            </w:r>
          </w:p>
        </w:tc>
        <w:tc>
          <w:tcPr>
            <w:tcW w:w="4994" w:type="dxa"/>
          </w:tcPr>
          <w:p w14:paraId="4B1BF6DA" w14:textId="0AB62D7F"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bradikardija.</w:t>
            </w:r>
          </w:p>
          <w:p w14:paraId="0AD9F41F" w14:textId="77777777"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 xml:space="preserve">Reti: </w:t>
            </w:r>
            <w:r w:rsidRPr="00F70F6A">
              <w:rPr>
                <w:rFonts w:eastAsia="SimSun"/>
                <w:sz w:val="22"/>
                <w:szCs w:val="22"/>
                <w:lang w:val="lt-LT" w:eastAsia="lt-LT"/>
              </w:rPr>
              <w:t>miokardo infarktas.</w:t>
            </w:r>
          </w:p>
        </w:tc>
      </w:tr>
      <w:tr w:rsidR="00556D2E" w:rsidRPr="00F70F6A" w14:paraId="7FFF5700" w14:textId="77777777" w:rsidTr="00135ECB">
        <w:trPr>
          <w:cantSplit/>
        </w:trPr>
        <w:tc>
          <w:tcPr>
            <w:tcW w:w="3960" w:type="dxa"/>
          </w:tcPr>
          <w:p w14:paraId="7EF2C302"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Kraujagyslių sutrikimai</w:t>
            </w:r>
          </w:p>
        </w:tc>
        <w:tc>
          <w:tcPr>
            <w:tcW w:w="4994" w:type="dxa"/>
          </w:tcPr>
          <w:p w14:paraId="42302102" w14:textId="77777777" w:rsidR="006A29ED" w:rsidRPr="00F70F6A" w:rsidRDefault="006A29ED"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hipotenzija.</w:t>
            </w:r>
          </w:p>
          <w:p w14:paraId="4B6F182D" w14:textId="25598C19"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Reti:</w:t>
            </w:r>
            <w:r w:rsidRPr="00F70F6A">
              <w:rPr>
                <w:rFonts w:eastAsia="SimSun"/>
                <w:sz w:val="22"/>
                <w:szCs w:val="22"/>
                <w:lang w:val="lt-LT" w:eastAsia="lt-LT"/>
              </w:rPr>
              <w:t xml:space="preserve"> padidėjęs kraujospūdis, </w:t>
            </w:r>
            <w:r w:rsidR="009034A6" w:rsidRPr="00F70F6A">
              <w:rPr>
                <w:rFonts w:eastAsia="SimSun"/>
                <w:sz w:val="22"/>
                <w:szCs w:val="22"/>
                <w:lang w:val="lt-LT" w:eastAsia="lt-LT"/>
              </w:rPr>
              <w:t>periferinė edema</w:t>
            </w:r>
            <w:r w:rsidRPr="00F70F6A">
              <w:rPr>
                <w:rFonts w:eastAsia="SimSun"/>
                <w:sz w:val="22"/>
                <w:szCs w:val="22"/>
                <w:lang w:val="lt-LT" w:eastAsia="lt-LT"/>
              </w:rPr>
              <w:t>, galūnių šalimas.</w:t>
            </w:r>
          </w:p>
        </w:tc>
      </w:tr>
      <w:tr w:rsidR="00556D2E" w:rsidRPr="00F70F6A" w14:paraId="407B255C" w14:textId="77777777" w:rsidTr="00135ECB">
        <w:trPr>
          <w:cantSplit/>
        </w:trPr>
        <w:tc>
          <w:tcPr>
            <w:tcW w:w="3960" w:type="dxa"/>
          </w:tcPr>
          <w:p w14:paraId="01B9A758"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Kvėpavimo sistemos, krūtinės ląstos ir tarpuplaučio sutrikimai</w:t>
            </w:r>
          </w:p>
        </w:tc>
        <w:tc>
          <w:tcPr>
            <w:tcW w:w="4994" w:type="dxa"/>
          </w:tcPr>
          <w:p w14:paraId="4A5596B0" w14:textId="77777777"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w:t>
            </w:r>
            <w:r w:rsidR="009034A6" w:rsidRPr="00F70F6A">
              <w:rPr>
                <w:rFonts w:eastAsia="SimSun"/>
                <w:sz w:val="22"/>
                <w:szCs w:val="22"/>
                <w:lang w:val="lt-LT" w:eastAsia="lt-LT"/>
              </w:rPr>
              <w:t xml:space="preserve">astma, bronchitas, </w:t>
            </w:r>
            <w:r w:rsidRPr="00F70F6A">
              <w:rPr>
                <w:rFonts w:eastAsia="SimSun"/>
                <w:sz w:val="22"/>
                <w:szCs w:val="22"/>
                <w:lang w:val="lt-LT" w:eastAsia="lt-LT"/>
              </w:rPr>
              <w:t>dispnėja.</w:t>
            </w:r>
          </w:p>
          <w:p w14:paraId="5082AEDD" w14:textId="4922028A"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Reti:</w:t>
            </w:r>
            <w:r w:rsidRPr="00F70F6A">
              <w:rPr>
                <w:rFonts w:eastAsia="SimSun"/>
                <w:sz w:val="22"/>
                <w:szCs w:val="22"/>
                <w:lang w:val="lt-LT" w:eastAsia="lt-LT"/>
              </w:rPr>
              <w:t xml:space="preserve"> lėtinė obstrukcinė plaučių liga, bronchų spazmas, kosulys, </w:t>
            </w:r>
            <w:r w:rsidR="009034A6" w:rsidRPr="00F70F6A">
              <w:rPr>
                <w:rFonts w:eastAsia="SimSun"/>
                <w:sz w:val="22"/>
                <w:szCs w:val="22"/>
                <w:lang w:val="lt-LT" w:eastAsia="lt-LT"/>
              </w:rPr>
              <w:t>švokštimas</w:t>
            </w:r>
            <w:r w:rsidRPr="00F70F6A">
              <w:rPr>
                <w:rFonts w:eastAsia="SimSun"/>
                <w:sz w:val="22"/>
                <w:szCs w:val="22"/>
                <w:lang w:val="lt-LT" w:eastAsia="lt-LT"/>
              </w:rPr>
              <w:t>, nosies užgulimas.</w:t>
            </w:r>
          </w:p>
        </w:tc>
      </w:tr>
      <w:tr w:rsidR="00556D2E" w:rsidRPr="00F70F6A" w14:paraId="20F168A7" w14:textId="77777777" w:rsidTr="00135ECB">
        <w:trPr>
          <w:cantSplit/>
        </w:trPr>
        <w:tc>
          <w:tcPr>
            <w:tcW w:w="3960" w:type="dxa"/>
          </w:tcPr>
          <w:p w14:paraId="4F55026D"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Virškinimo trakto sutrikimai</w:t>
            </w:r>
          </w:p>
        </w:tc>
        <w:tc>
          <w:tcPr>
            <w:tcW w:w="4994" w:type="dxa"/>
          </w:tcPr>
          <w:p w14:paraId="0B4AFECB" w14:textId="77777777" w:rsidR="00D1725D" w:rsidRPr="00F70F6A" w:rsidRDefault="00D1725D"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skonio pojūčio sutrikimas.</w:t>
            </w:r>
          </w:p>
          <w:p w14:paraId="571D7A80" w14:textId="77777777"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 xml:space="preserve">Reti: </w:t>
            </w:r>
            <w:r w:rsidRPr="00F70F6A">
              <w:rPr>
                <w:rFonts w:eastAsia="SimSun"/>
                <w:sz w:val="22"/>
                <w:szCs w:val="22"/>
                <w:lang w:val="lt-LT" w:eastAsia="lt-LT"/>
              </w:rPr>
              <w:t>dispepsija, nemalonus pojūtis pilvo ir skrandžio srityje, burnos džiūvimas.</w:t>
            </w:r>
          </w:p>
        </w:tc>
      </w:tr>
      <w:tr w:rsidR="00556D2E" w:rsidRPr="00F70F6A" w14:paraId="3118C034" w14:textId="77777777" w:rsidTr="00135ECB">
        <w:trPr>
          <w:cantSplit/>
        </w:trPr>
        <w:tc>
          <w:tcPr>
            <w:tcW w:w="3960" w:type="dxa"/>
          </w:tcPr>
          <w:p w14:paraId="68489493"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t>Odos ir poodinio audinio sutrikimai</w:t>
            </w:r>
          </w:p>
        </w:tc>
        <w:tc>
          <w:tcPr>
            <w:tcW w:w="4994" w:type="dxa"/>
          </w:tcPr>
          <w:p w14:paraId="4378B74D" w14:textId="38C8310A"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i/>
                <w:sz w:val="22"/>
                <w:szCs w:val="22"/>
                <w:lang w:val="lt-LT" w:eastAsia="lt-LT"/>
              </w:rPr>
              <w:t xml:space="preserve">Reti: </w:t>
            </w:r>
            <w:r w:rsidRPr="00F70F6A">
              <w:rPr>
                <w:rFonts w:eastAsia="SimSun"/>
                <w:sz w:val="22"/>
                <w:szCs w:val="22"/>
                <w:lang w:val="lt-LT" w:eastAsia="lt-LT"/>
              </w:rPr>
              <w:t>veido</w:t>
            </w:r>
            <w:r w:rsidRPr="00F70F6A">
              <w:rPr>
                <w:rFonts w:eastAsia="SimSun"/>
                <w:i/>
                <w:sz w:val="22"/>
                <w:szCs w:val="22"/>
                <w:lang w:val="lt-LT" w:eastAsia="lt-LT"/>
              </w:rPr>
              <w:t xml:space="preserve"> </w:t>
            </w:r>
            <w:r w:rsidRPr="00F70F6A">
              <w:rPr>
                <w:rFonts w:eastAsia="SimSun"/>
                <w:sz w:val="22"/>
                <w:szCs w:val="22"/>
                <w:lang w:val="lt-LT" w:eastAsia="lt-LT"/>
              </w:rPr>
              <w:t>tinimas, eritema.</w:t>
            </w:r>
          </w:p>
          <w:p w14:paraId="091CCE08" w14:textId="604A9002" w:rsidR="00556D2E" w:rsidRPr="00F70F6A" w:rsidRDefault="00556D2E" w:rsidP="00135ECB">
            <w:pPr>
              <w:keepNext/>
              <w:keepLines/>
              <w:tabs>
                <w:tab w:val="left" w:pos="567"/>
              </w:tabs>
              <w:spacing w:after="0" w:line="240" w:lineRule="auto"/>
              <w:outlineLvl w:val="6"/>
              <w:rPr>
                <w:rFonts w:eastAsia="SimSun"/>
                <w:i/>
                <w:sz w:val="22"/>
                <w:szCs w:val="22"/>
                <w:lang w:val="lt-LT" w:eastAsia="lt-LT"/>
              </w:rPr>
            </w:pPr>
            <w:r w:rsidRPr="00F70F6A">
              <w:rPr>
                <w:rFonts w:eastAsia="SimSun"/>
                <w:i/>
                <w:sz w:val="22"/>
                <w:szCs w:val="22"/>
                <w:lang w:val="lt-LT" w:eastAsia="lt-LT"/>
              </w:rPr>
              <w:t>Dažnis nežinomas:</w:t>
            </w:r>
            <w:r w:rsidRPr="00F70F6A">
              <w:rPr>
                <w:rFonts w:eastAsia="SimSun"/>
                <w:sz w:val="22"/>
                <w:szCs w:val="22"/>
                <w:lang w:val="lt-LT" w:eastAsia="lt-LT"/>
              </w:rPr>
              <w:t xml:space="preserve"> alopecija.</w:t>
            </w:r>
          </w:p>
        </w:tc>
      </w:tr>
      <w:tr w:rsidR="00556D2E" w:rsidRPr="00F70F6A" w14:paraId="689C7086" w14:textId="77777777" w:rsidTr="00135ECB">
        <w:trPr>
          <w:cantSplit/>
        </w:trPr>
        <w:tc>
          <w:tcPr>
            <w:tcW w:w="3960" w:type="dxa"/>
          </w:tcPr>
          <w:p w14:paraId="1D9266AE"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sz w:val="22"/>
                <w:szCs w:val="22"/>
                <w:lang w:val="lt-LT" w:eastAsia="lt-LT"/>
              </w:rPr>
              <w:lastRenderedPageBreak/>
              <w:t>Bendrieji sutrikimai ir vartojimo vietos pažeidimai</w:t>
            </w:r>
          </w:p>
        </w:tc>
        <w:tc>
          <w:tcPr>
            <w:tcW w:w="4994" w:type="dxa"/>
          </w:tcPr>
          <w:p w14:paraId="1479E83F" w14:textId="77777777"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i/>
                <w:sz w:val="22"/>
                <w:szCs w:val="22"/>
                <w:lang w:val="lt-LT" w:eastAsia="lt-LT"/>
              </w:rPr>
              <w:t xml:space="preserve">Nedažni: </w:t>
            </w:r>
            <w:r w:rsidRPr="00F70F6A">
              <w:rPr>
                <w:rFonts w:eastAsia="SimSun"/>
                <w:sz w:val="22"/>
                <w:szCs w:val="22"/>
                <w:lang w:val="lt-LT" w:eastAsia="lt-LT"/>
              </w:rPr>
              <w:t>nuovargis.</w:t>
            </w:r>
          </w:p>
          <w:p w14:paraId="23CF73DB" w14:textId="730E1C5B" w:rsidR="00556D2E" w:rsidRPr="00F70F6A" w:rsidRDefault="00556D2E" w:rsidP="00135ECB">
            <w:pPr>
              <w:keepNext/>
              <w:keepLines/>
              <w:tabs>
                <w:tab w:val="left" w:pos="567"/>
              </w:tabs>
              <w:spacing w:after="0" w:line="240" w:lineRule="auto"/>
              <w:outlineLvl w:val="6"/>
              <w:rPr>
                <w:rFonts w:eastAsia="SimSun"/>
                <w:sz w:val="22"/>
                <w:szCs w:val="22"/>
                <w:lang w:val="lt-LT" w:eastAsia="lt-LT"/>
              </w:rPr>
            </w:pPr>
            <w:r w:rsidRPr="00F70F6A">
              <w:rPr>
                <w:rFonts w:eastAsia="SimSun"/>
                <w:i/>
                <w:sz w:val="22"/>
                <w:szCs w:val="22"/>
                <w:lang w:val="lt-LT" w:eastAsia="lt-LT"/>
              </w:rPr>
              <w:t xml:space="preserve">Reti: </w:t>
            </w:r>
            <w:r w:rsidRPr="00F70F6A">
              <w:rPr>
                <w:rFonts w:eastAsia="SimSun"/>
                <w:sz w:val="22"/>
                <w:szCs w:val="22"/>
                <w:lang w:val="lt-LT" w:eastAsia="lt-LT"/>
              </w:rPr>
              <w:t>astenija, nemalonus pojūtis krūtinėje.</w:t>
            </w:r>
          </w:p>
        </w:tc>
      </w:tr>
    </w:tbl>
    <w:p w14:paraId="5495A7F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0C5955B2" w14:textId="48021889" w:rsidR="0074226F" w:rsidRPr="00F70F6A" w:rsidRDefault="00556D2E" w:rsidP="00135ECB">
      <w:pPr>
        <w:keepNext/>
        <w:keepLines/>
        <w:tabs>
          <w:tab w:val="left" w:pos="567"/>
        </w:tabs>
        <w:spacing w:after="0" w:line="240" w:lineRule="auto"/>
        <w:rPr>
          <w:rFonts w:eastAsia="SimSun"/>
          <w:sz w:val="22"/>
          <w:szCs w:val="22"/>
          <w:highlight w:val="green"/>
          <w:lang w:val="lt-LT" w:eastAsia="lt-LT"/>
        </w:rPr>
      </w:pPr>
      <w:r w:rsidRPr="00F70F6A">
        <w:rPr>
          <w:rFonts w:eastAsia="SimSun"/>
          <w:sz w:val="22"/>
          <w:szCs w:val="22"/>
          <w:lang w:val="lt-LT" w:eastAsia="lt-LT"/>
        </w:rPr>
        <w:t xml:space="preserve">Iš kitų klinikinių tyrimų ir patekusio į rinką </w:t>
      </w:r>
      <w:r w:rsidR="001B0E38" w:rsidRPr="00F70F6A">
        <w:rPr>
          <w:rFonts w:eastAsia="SimSun"/>
          <w:sz w:val="22"/>
          <w:szCs w:val="22"/>
          <w:lang w:val="lt-LT" w:eastAsia="lt-LT"/>
        </w:rPr>
        <w:t xml:space="preserve">vaistinio preparato </w:t>
      </w:r>
      <w:r w:rsidRPr="00F70F6A">
        <w:rPr>
          <w:rFonts w:eastAsia="SimSun"/>
          <w:sz w:val="22"/>
          <w:szCs w:val="22"/>
          <w:lang w:val="lt-LT" w:eastAsia="lt-LT"/>
        </w:rPr>
        <w:t xml:space="preserve">vartojimo patirties žinomi </w:t>
      </w:r>
      <w:r w:rsidR="0074226F" w:rsidRPr="00F70F6A">
        <w:rPr>
          <w:rFonts w:eastAsia="SimSun"/>
          <w:sz w:val="22"/>
          <w:szCs w:val="22"/>
          <w:lang w:val="lt-LT" w:eastAsia="lt-LT"/>
        </w:rPr>
        <w:t xml:space="preserve">toliau išvardyti </w:t>
      </w:r>
      <w:r w:rsidRPr="00F70F6A">
        <w:rPr>
          <w:rFonts w:eastAsia="SimSun"/>
          <w:sz w:val="22"/>
          <w:szCs w:val="22"/>
          <w:lang w:val="lt-LT" w:eastAsia="lt-LT"/>
        </w:rPr>
        <w:t>šalutiniai reiškiniai</w:t>
      </w:r>
      <w:r w:rsidR="0074226F" w:rsidRPr="00F70F6A">
        <w:rPr>
          <w:rFonts w:eastAsia="SimSun"/>
          <w:sz w:val="22"/>
          <w:szCs w:val="22"/>
          <w:lang w:val="lt-LT" w:eastAsia="lt-LT"/>
        </w:rPr>
        <w:t>. Jų dažnis negali būti apskaičiuotas pagal turimus duomenis.</w:t>
      </w:r>
    </w:p>
    <w:p w14:paraId="5A395286" w14:textId="77777777" w:rsidR="0074226F" w:rsidRPr="00F70F6A" w:rsidRDefault="0074226F" w:rsidP="00135ECB">
      <w:pPr>
        <w:keepNext/>
        <w:keepLines/>
        <w:tabs>
          <w:tab w:val="left" w:pos="567"/>
        </w:tabs>
        <w:spacing w:after="0" w:line="240" w:lineRule="auto"/>
        <w:rPr>
          <w:rFonts w:eastAsia="SimSun"/>
          <w:sz w:val="22"/>
          <w:szCs w:val="22"/>
          <w:highlight w:val="green"/>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994"/>
      </w:tblGrid>
      <w:tr w:rsidR="00211CBB" w:rsidRPr="00F70F6A" w14:paraId="32045059" w14:textId="77777777" w:rsidTr="00C562CA">
        <w:trPr>
          <w:cantSplit/>
          <w:trHeight w:val="440"/>
          <w:tblHeader/>
        </w:trPr>
        <w:tc>
          <w:tcPr>
            <w:tcW w:w="3960" w:type="dxa"/>
            <w:tcBorders>
              <w:top w:val="single" w:sz="4" w:space="0" w:color="auto"/>
              <w:left w:val="single" w:sz="4" w:space="0" w:color="auto"/>
              <w:bottom w:val="single" w:sz="4" w:space="0" w:color="auto"/>
              <w:right w:val="single" w:sz="4" w:space="0" w:color="auto"/>
            </w:tcBorders>
          </w:tcPr>
          <w:p w14:paraId="641FB5BF" w14:textId="77777777" w:rsidR="00211CBB" w:rsidRPr="00F70F6A" w:rsidRDefault="00211CBB" w:rsidP="00135ECB">
            <w:pPr>
              <w:keepNext/>
              <w:keepLines/>
              <w:spacing w:after="0" w:line="240" w:lineRule="auto"/>
              <w:jc w:val="center"/>
              <w:outlineLvl w:val="3"/>
              <w:rPr>
                <w:rFonts w:eastAsia="Times New Roman"/>
                <w:b/>
                <w:sz w:val="22"/>
                <w:szCs w:val="22"/>
                <w:lang w:val="lt-LT"/>
              </w:rPr>
            </w:pPr>
            <w:r w:rsidRPr="00F70F6A">
              <w:rPr>
                <w:rFonts w:eastAsia="SimSun"/>
                <w:b/>
                <w:sz w:val="22"/>
                <w:szCs w:val="22"/>
                <w:lang w:val="lt-LT" w:eastAsia="lt-LT"/>
              </w:rPr>
              <w:t>Organų sistemų klasės</w:t>
            </w:r>
          </w:p>
        </w:tc>
        <w:tc>
          <w:tcPr>
            <w:tcW w:w="4994" w:type="dxa"/>
            <w:tcBorders>
              <w:top w:val="single" w:sz="4" w:space="0" w:color="auto"/>
              <w:left w:val="single" w:sz="4" w:space="0" w:color="auto"/>
              <w:bottom w:val="single" w:sz="4" w:space="0" w:color="auto"/>
              <w:right w:val="single" w:sz="4" w:space="0" w:color="auto"/>
            </w:tcBorders>
          </w:tcPr>
          <w:p w14:paraId="2F8C3CC6" w14:textId="13741D6F" w:rsidR="00211CBB" w:rsidRPr="00F70F6A" w:rsidRDefault="00396AF4" w:rsidP="00135ECB">
            <w:pPr>
              <w:keepNext/>
              <w:keepLines/>
              <w:spacing w:after="0" w:line="240" w:lineRule="auto"/>
              <w:jc w:val="center"/>
              <w:outlineLvl w:val="3"/>
              <w:rPr>
                <w:rFonts w:eastAsia="Times New Roman"/>
                <w:b/>
                <w:sz w:val="22"/>
                <w:szCs w:val="22"/>
                <w:lang w:val="lt-LT"/>
              </w:rPr>
            </w:pPr>
            <w:r w:rsidRPr="00F70F6A">
              <w:rPr>
                <w:rFonts w:eastAsia="SimSun"/>
                <w:b/>
                <w:sz w:val="22"/>
                <w:szCs w:val="22"/>
                <w:lang w:val="lt-LT" w:eastAsia="lt-LT"/>
              </w:rPr>
              <w:t>Nepageidaujamos reakcijos</w:t>
            </w:r>
          </w:p>
        </w:tc>
      </w:tr>
      <w:tr w:rsidR="00211CBB" w:rsidRPr="00F70F6A" w14:paraId="12D9C899"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6A8B26B1" w14:textId="77777777" w:rsidR="00211CBB" w:rsidRPr="00F70F6A" w:rsidRDefault="00211CBB" w:rsidP="00135ECB">
            <w:pPr>
              <w:keepNext/>
              <w:keepLines/>
              <w:spacing w:after="0" w:line="240" w:lineRule="auto"/>
              <w:rPr>
                <w:rFonts w:eastAsia="Times New Roman"/>
                <w:sz w:val="22"/>
                <w:szCs w:val="22"/>
                <w:lang w:val="lt-LT"/>
              </w:rPr>
            </w:pPr>
            <w:r w:rsidRPr="00F70F6A">
              <w:rPr>
                <w:rFonts w:eastAsia="Calibri"/>
                <w:sz w:val="22"/>
                <w:szCs w:val="22"/>
                <w:lang w:val="lt-LT"/>
              </w:rPr>
              <w:t>Imuninės sistemos sutrikimai</w:t>
            </w:r>
          </w:p>
        </w:tc>
        <w:tc>
          <w:tcPr>
            <w:tcW w:w="4994" w:type="dxa"/>
            <w:tcBorders>
              <w:top w:val="single" w:sz="4" w:space="0" w:color="auto"/>
              <w:left w:val="single" w:sz="4" w:space="0" w:color="auto"/>
              <w:bottom w:val="single" w:sz="4" w:space="0" w:color="auto"/>
              <w:right w:val="single" w:sz="4" w:space="0" w:color="auto"/>
            </w:tcBorders>
          </w:tcPr>
          <w:p w14:paraId="775855A0" w14:textId="2BF5E2F4" w:rsidR="00211CBB" w:rsidRPr="00F70F6A" w:rsidRDefault="00211CBB" w:rsidP="00135ECB">
            <w:pPr>
              <w:keepNext/>
              <w:keepLines/>
              <w:spacing w:after="0" w:line="240" w:lineRule="auto"/>
              <w:outlineLvl w:val="3"/>
              <w:rPr>
                <w:rFonts w:eastAsia="Times New Roman"/>
                <w:sz w:val="22"/>
                <w:szCs w:val="22"/>
                <w:lang w:val="lt-LT"/>
              </w:rPr>
            </w:pPr>
            <w:r w:rsidRPr="00F70F6A">
              <w:rPr>
                <w:rFonts w:eastAsia="Calibri"/>
                <w:sz w:val="22"/>
                <w:szCs w:val="22"/>
                <w:lang w:val="lt-LT"/>
              </w:rPr>
              <w:t>Angioneurozinė edema, jautrumo padidėjimas</w:t>
            </w:r>
          </w:p>
        </w:tc>
      </w:tr>
      <w:tr w:rsidR="00211CBB" w:rsidRPr="00F70F6A" w14:paraId="53C43B70"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47F15798"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Calibri"/>
                <w:sz w:val="22"/>
                <w:szCs w:val="22"/>
                <w:lang w:val="lt-LT"/>
              </w:rPr>
              <w:t>Metabolizmo ir mitybos sutrikimai</w:t>
            </w:r>
          </w:p>
        </w:tc>
        <w:tc>
          <w:tcPr>
            <w:tcW w:w="4994" w:type="dxa"/>
            <w:tcBorders>
              <w:top w:val="single" w:sz="4" w:space="0" w:color="auto"/>
              <w:left w:val="single" w:sz="4" w:space="0" w:color="auto"/>
              <w:bottom w:val="single" w:sz="4" w:space="0" w:color="auto"/>
              <w:right w:val="single" w:sz="4" w:space="0" w:color="auto"/>
            </w:tcBorders>
          </w:tcPr>
          <w:p w14:paraId="10BA3D09" w14:textId="786FDA1E"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sz w:val="22"/>
                <w:szCs w:val="22"/>
                <w:lang w:val="lt-LT"/>
              </w:rPr>
              <w:t>Hipoglikemija</w:t>
            </w:r>
          </w:p>
        </w:tc>
      </w:tr>
      <w:tr w:rsidR="00211CBB" w:rsidRPr="00F70F6A" w14:paraId="7E144FBD"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2A29283B"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Calibri"/>
                <w:sz w:val="22"/>
                <w:szCs w:val="22"/>
                <w:lang w:val="lt-LT"/>
              </w:rPr>
              <w:t>Psichikos sutrikimai</w:t>
            </w:r>
          </w:p>
        </w:tc>
        <w:tc>
          <w:tcPr>
            <w:tcW w:w="4994" w:type="dxa"/>
            <w:tcBorders>
              <w:top w:val="single" w:sz="4" w:space="0" w:color="auto"/>
              <w:left w:val="single" w:sz="4" w:space="0" w:color="auto"/>
              <w:bottom w:val="single" w:sz="4" w:space="0" w:color="auto"/>
              <w:right w:val="single" w:sz="4" w:space="0" w:color="auto"/>
            </w:tcBorders>
          </w:tcPr>
          <w:p w14:paraId="07F93288" w14:textId="5E946749"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sz w:val="22"/>
                <w:szCs w:val="22"/>
                <w:lang w:val="lt-LT"/>
              </w:rPr>
              <w:t>Nemiga, amnezija, košmariški sapnai</w:t>
            </w:r>
          </w:p>
        </w:tc>
      </w:tr>
      <w:tr w:rsidR="00211CBB" w:rsidRPr="00F70F6A" w14:paraId="700E6394"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6C43F8AC"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Times New Roman"/>
                <w:sz w:val="22"/>
                <w:szCs w:val="22"/>
                <w:lang w:val="lt-LT"/>
              </w:rPr>
              <w:t>Nervų sistemos sutrikimai</w:t>
            </w:r>
          </w:p>
        </w:tc>
        <w:tc>
          <w:tcPr>
            <w:tcW w:w="4994" w:type="dxa"/>
            <w:tcBorders>
              <w:top w:val="single" w:sz="4" w:space="0" w:color="auto"/>
              <w:left w:val="single" w:sz="4" w:space="0" w:color="auto"/>
              <w:bottom w:val="single" w:sz="4" w:space="0" w:color="auto"/>
              <w:right w:val="single" w:sz="4" w:space="0" w:color="auto"/>
            </w:tcBorders>
          </w:tcPr>
          <w:p w14:paraId="06A7D7CC" w14:textId="0DFB611C"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sz w:val="22"/>
                <w:szCs w:val="22"/>
                <w:lang w:val="lt-LT"/>
              </w:rPr>
              <w:t>Smegenų kraujotakos sutrikimas, apalpimas, parestezija</w:t>
            </w:r>
          </w:p>
        </w:tc>
      </w:tr>
      <w:tr w:rsidR="00211CBB" w:rsidRPr="00F70F6A" w14:paraId="4D6E5C03"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385EDD92"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Times New Roman"/>
                <w:sz w:val="22"/>
                <w:szCs w:val="22"/>
                <w:lang w:val="lt-LT"/>
              </w:rPr>
              <w:t>Akių sutrikimai</w:t>
            </w:r>
          </w:p>
        </w:tc>
        <w:tc>
          <w:tcPr>
            <w:tcW w:w="4994" w:type="dxa"/>
            <w:tcBorders>
              <w:top w:val="single" w:sz="4" w:space="0" w:color="auto"/>
              <w:left w:val="single" w:sz="4" w:space="0" w:color="auto"/>
              <w:bottom w:val="single" w:sz="4" w:space="0" w:color="auto"/>
              <w:right w:val="single" w:sz="4" w:space="0" w:color="auto"/>
            </w:tcBorders>
          </w:tcPr>
          <w:p w14:paraId="2A67066D" w14:textId="1F27B693" w:rsidR="00211CBB" w:rsidRPr="00F70F6A" w:rsidRDefault="00211CBB" w:rsidP="00135ECB">
            <w:pPr>
              <w:keepNext/>
              <w:keepLines/>
              <w:autoSpaceDE w:val="0"/>
              <w:autoSpaceDN w:val="0"/>
              <w:adjustRightInd w:val="0"/>
              <w:spacing w:after="0" w:line="240" w:lineRule="auto"/>
              <w:rPr>
                <w:rFonts w:eastAsia="Times New Roman"/>
                <w:i/>
                <w:sz w:val="22"/>
                <w:szCs w:val="22"/>
                <w:lang w:val="lt-LT"/>
              </w:rPr>
            </w:pPr>
            <w:r w:rsidRPr="00F70F6A">
              <w:rPr>
                <w:rFonts w:eastAsia="Calibri"/>
                <w:sz w:val="22"/>
                <w:szCs w:val="22"/>
                <w:lang w:val="lt-LT"/>
              </w:rPr>
              <w:t>Gyslainės atšoka (po filtruojamosios operacijos), voko ptozė</w:t>
            </w:r>
          </w:p>
        </w:tc>
      </w:tr>
      <w:tr w:rsidR="00211CBB" w:rsidRPr="00F70F6A" w14:paraId="16FA9AF0"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1DCCC5D2"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Times New Roman"/>
                <w:sz w:val="22"/>
                <w:szCs w:val="22"/>
                <w:lang w:val="lt-LT"/>
              </w:rPr>
              <w:t>Širdies sutrikimai</w:t>
            </w:r>
          </w:p>
        </w:tc>
        <w:tc>
          <w:tcPr>
            <w:tcW w:w="4994" w:type="dxa"/>
            <w:tcBorders>
              <w:top w:val="single" w:sz="4" w:space="0" w:color="auto"/>
              <w:left w:val="single" w:sz="4" w:space="0" w:color="auto"/>
              <w:bottom w:val="single" w:sz="4" w:space="0" w:color="auto"/>
              <w:right w:val="single" w:sz="4" w:space="0" w:color="auto"/>
            </w:tcBorders>
          </w:tcPr>
          <w:p w14:paraId="53CDBDE3" w14:textId="77777777" w:rsidR="00211CBB" w:rsidRPr="00F70F6A" w:rsidRDefault="00211CBB" w:rsidP="00135ECB">
            <w:pPr>
              <w:keepNext/>
              <w:keepLines/>
              <w:autoSpaceDE w:val="0"/>
              <w:autoSpaceDN w:val="0"/>
              <w:adjustRightInd w:val="0"/>
              <w:spacing w:after="0" w:line="240" w:lineRule="auto"/>
              <w:outlineLvl w:val="3"/>
              <w:rPr>
                <w:rFonts w:eastAsia="Times New Roman"/>
                <w:i/>
                <w:sz w:val="22"/>
                <w:szCs w:val="22"/>
                <w:lang w:val="lt-LT" w:eastAsia="lt-LT"/>
              </w:rPr>
            </w:pPr>
            <w:r w:rsidRPr="00F70F6A">
              <w:rPr>
                <w:rFonts w:eastAsia="Calibri"/>
                <w:sz w:val="22"/>
                <w:szCs w:val="22"/>
                <w:lang w:val="lt-LT"/>
              </w:rPr>
              <w:t xml:space="preserve">Širdies sustojimas, atrioventrikulinė blokada (visiška, mažesnio laipsnio arba pasunkėjimas), stazinis širdies nepakankamumas (pasunkėjimas), aritmija, </w:t>
            </w:r>
            <w:r w:rsidRPr="00F70F6A">
              <w:rPr>
                <w:rFonts w:eastAsia="Calibri"/>
                <w:sz w:val="22"/>
                <w:szCs w:val="22"/>
                <w:lang w:val="lt-LT" w:eastAsia="lt-LT"/>
              </w:rPr>
              <w:t>palpitacija</w:t>
            </w:r>
          </w:p>
        </w:tc>
      </w:tr>
      <w:tr w:rsidR="00211CBB" w:rsidRPr="00F70F6A" w14:paraId="102AE540"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2716AB20" w14:textId="77777777" w:rsidR="00211CBB" w:rsidRPr="00F70F6A" w:rsidRDefault="00681D86" w:rsidP="00135ECB">
            <w:pPr>
              <w:keepNext/>
              <w:keepLines/>
              <w:spacing w:after="0" w:line="240" w:lineRule="auto"/>
              <w:outlineLvl w:val="3"/>
              <w:rPr>
                <w:rFonts w:eastAsia="SimSun"/>
                <w:sz w:val="22"/>
                <w:szCs w:val="22"/>
                <w:lang w:val="lt-LT"/>
              </w:rPr>
            </w:pPr>
            <w:r w:rsidRPr="00F70F6A">
              <w:rPr>
                <w:rFonts w:eastAsia="SimSun"/>
                <w:sz w:val="22"/>
                <w:szCs w:val="22"/>
                <w:lang w:val="lt-LT"/>
              </w:rPr>
              <w:t xml:space="preserve">Kraujagyslių sutrikimai </w:t>
            </w:r>
          </w:p>
        </w:tc>
        <w:tc>
          <w:tcPr>
            <w:tcW w:w="4994" w:type="dxa"/>
            <w:tcBorders>
              <w:top w:val="single" w:sz="4" w:space="0" w:color="auto"/>
              <w:left w:val="single" w:sz="4" w:space="0" w:color="auto"/>
              <w:bottom w:val="single" w:sz="4" w:space="0" w:color="auto"/>
              <w:right w:val="single" w:sz="4" w:space="0" w:color="auto"/>
            </w:tcBorders>
          </w:tcPr>
          <w:p w14:paraId="2BAFBE79" w14:textId="77777777"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i/>
                <w:sz w:val="22"/>
                <w:szCs w:val="22"/>
                <w:lang w:val="lt-LT"/>
              </w:rPr>
              <w:t>Raynaud</w:t>
            </w:r>
            <w:r w:rsidRPr="00F70F6A">
              <w:rPr>
                <w:rFonts w:eastAsia="Calibri"/>
                <w:sz w:val="22"/>
                <w:szCs w:val="22"/>
                <w:lang w:val="lt-LT"/>
              </w:rPr>
              <w:t xml:space="preserve"> fenomenas</w:t>
            </w:r>
          </w:p>
        </w:tc>
      </w:tr>
      <w:tr w:rsidR="00211CBB" w:rsidRPr="00F70F6A" w14:paraId="70DC6436"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034952BC"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Times New Roman"/>
                <w:sz w:val="22"/>
                <w:szCs w:val="22"/>
                <w:lang w:val="lt-LT"/>
              </w:rPr>
              <w:t>Virškinimo trakto sutrikimai</w:t>
            </w:r>
          </w:p>
        </w:tc>
        <w:tc>
          <w:tcPr>
            <w:tcW w:w="4994" w:type="dxa"/>
            <w:tcBorders>
              <w:top w:val="single" w:sz="4" w:space="0" w:color="auto"/>
              <w:left w:val="single" w:sz="4" w:space="0" w:color="auto"/>
              <w:bottom w:val="single" w:sz="4" w:space="0" w:color="auto"/>
              <w:right w:val="single" w:sz="4" w:space="0" w:color="auto"/>
            </w:tcBorders>
          </w:tcPr>
          <w:p w14:paraId="2EF7BB62" w14:textId="6DE2943E"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sz w:val="22"/>
                <w:szCs w:val="22"/>
                <w:lang w:val="lt-LT"/>
              </w:rPr>
              <w:t>Vėmimas, viduriavimas, pykinimas</w:t>
            </w:r>
          </w:p>
        </w:tc>
      </w:tr>
      <w:tr w:rsidR="00211CBB" w:rsidRPr="00F70F6A" w14:paraId="57D8D901"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3C8F8C9D" w14:textId="77777777" w:rsidR="00211CBB" w:rsidRPr="00F70F6A" w:rsidRDefault="00681D86" w:rsidP="00135ECB">
            <w:pPr>
              <w:keepNext/>
              <w:keepLines/>
              <w:spacing w:after="0" w:line="240" w:lineRule="auto"/>
              <w:rPr>
                <w:rFonts w:eastAsia="Times New Roman"/>
                <w:sz w:val="22"/>
                <w:szCs w:val="22"/>
                <w:lang w:val="lt-LT"/>
              </w:rPr>
            </w:pPr>
            <w:r w:rsidRPr="00F70F6A">
              <w:rPr>
                <w:rFonts w:eastAsia="Times New Roman"/>
                <w:sz w:val="22"/>
                <w:szCs w:val="22"/>
                <w:lang w:val="lt-LT"/>
              </w:rPr>
              <w:t>Odos ir poodinio audinio sutrikimai</w:t>
            </w:r>
          </w:p>
        </w:tc>
        <w:tc>
          <w:tcPr>
            <w:tcW w:w="4994" w:type="dxa"/>
            <w:tcBorders>
              <w:top w:val="single" w:sz="4" w:space="0" w:color="auto"/>
              <w:left w:val="single" w:sz="4" w:space="0" w:color="auto"/>
              <w:bottom w:val="single" w:sz="4" w:space="0" w:color="auto"/>
              <w:right w:val="single" w:sz="4" w:space="0" w:color="auto"/>
            </w:tcBorders>
          </w:tcPr>
          <w:p w14:paraId="6A12371A" w14:textId="11B46032"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sz w:val="22"/>
                <w:szCs w:val="22"/>
                <w:lang w:val="lt-LT"/>
              </w:rPr>
              <w:t>Dilgėlinė, psoriazė, išbėrimas, alopecija</w:t>
            </w:r>
          </w:p>
        </w:tc>
      </w:tr>
      <w:tr w:rsidR="00211CBB" w:rsidRPr="00F70F6A" w14:paraId="1D555A2A"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3509DF2B"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Calibri"/>
                <w:sz w:val="22"/>
                <w:szCs w:val="22"/>
                <w:lang w:val="lt-LT"/>
              </w:rPr>
              <w:t>Skeleto, raumenų ir jungiamojo audinio sutrikimai</w:t>
            </w:r>
          </w:p>
        </w:tc>
        <w:tc>
          <w:tcPr>
            <w:tcW w:w="4994" w:type="dxa"/>
            <w:tcBorders>
              <w:top w:val="single" w:sz="4" w:space="0" w:color="auto"/>
              <w:left w:val="single" w:sz="4" w:space="0" w:color="auto"/>
              <w:bottom w:val="single" w:sz="4" w:space="0" w:color="auto"/>
              <w:right w:val="single" w:sz="4" w:space="0" w:color="auto"/>
            </w:tcBorders>
          </w:tcPr>
          <w:p w14:paraId="56C34C5C" w14:textId="1670CAF0" w:rsidR="00211CBB" w:rsidRPr="00F70F6A" w:rsidRDefault="00211CBB" w:rsidP="00135ECB">
            <w:pPr>
              <w:keepNext/>
              <w:keepLines/>
              <w:spacing w:after="0" w:line="240" w:lineRule="auto"/>
              <w:outlineLvl w:val="3"/>
              <w:rPr>
                <w:rFonts w:eastAsia="Times New Roman"/>
                <w:i/>
                <w:sz w:val="22"/>
                <w:szCs w:val="22"/>
                <w:lang w:val="lt-LT"/>
              </w:rPr>
            </w:pPr>
            <w:r w:rsidRPr="00F70F6A">
              <w:rPr>
                <w:rFonts w:eastAsia="Calibri"/>
                <w:sz w:val="22"/>
                <w:szCs w:val="22"/>
                <w:lang w:val="lt-LT"/>
              </w:rPr>
              <w:t>Artropatija</w:t>
            </w:r>
          </w:p>
        </w:tc>
      </w:tr>
      <w:tr w:rsidR="00211CBB" w:rsidRPr="00F70F6A" w14:paraId="16BB8748"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7CCEEEF0" w14:textId="77777777" w:rsidR="00211CBB" w:rsidRPr="00F70F6A" w:rsidRDefault="00681D86" w:rsidP="00135ECB">
            <w:pPr>
              <w:keepNext/>
              <w:keepLines/>
              <w:spacing w:after="0" w:line="240" w:lineRule="auto"/>
              <w:outlineLvl w:val="3"/>
              <w:rPr>
                <w:rFonts w:eastAsia="Times New Roman"/>
                <w:sz w:val="22"/>
                <w:szCs w:val="22"/>
                <w:lang w:val="lt-LT"/>
              </w:rPr>
            </w:pPr>
            <w:r w:rsidRPr="00F70F6A">
              <w:rPr>
                <w:rFonts w:eastAsia="Calibri"/>
                <w:sz w:val="22"/>
                <w:szCs w:val="22"/>
                <w:lang w:val="lt-LT"/>
              </w:rPr>
              <w:t>Lytinės sistemos ir krūties sutrikimai</w:t>
            </w:r>
          </w:p>
        </w:tc>
        <w:tc>
          <w:tcPr>
            <w:tcW w:w="4994" w:type="dxa"/>
            <w:tcBorders>
              <w:top w:val="single" w:sz="4" w:space="0" w:color="auto"/>
              <w:left w:val="single" w:sz="4" w:space="0" w:color="auto"/>
              <w:bottom w:val="single" w:sz="4" w:space="0" w:color="auto"/>
              <w:right w:val="single" w:sz="4" w:space="0" w:color="auto"/>
            </w:tcBorders>
          </w:tcPr>
          <w:p w14:paraId="29B16D51" w14:textId="77777777" w:rsidR="00211CBB" w:rsidRPr="00F70F6A" w:rsidRDefault="00211CBB" w:rsidP="00135ECB">
            <w:pPr>
              <w:keepNext/>
              <w:keepLines/>
              <w:spacing w:after="0" w:line="240" w:lineRule="auto"/>
              <w:outlineLvl w:val="3"/>
              <w:rPr>
                <w:rFonts w:eastAsia="Times New Roman"/>
                <w:sz w:val="22"/>
                <w:szCs w:val="22"/>
                <w:lang w:val="lt-LT"/>
              </w:rPr>
            </w:pPr>
            <w:r w:rsidRPr="00F70F6A">
              <w:rPr>
                <w:rFonts w:eastAsia="Calibri"/>
                <w:sz w:val="22"/>
                <w:szCs w:val="22"/>
                <w:lang w:val="lt-LT"/>
              </w:rPr>
              <w:t>Lytinės veiklos sutrikimas</w:t>
            </w:r>
          </w:p>
        </w:tc>
      </w:tr>
      <w:tr w:rsidR="00211CBB" w:rsidRPr="00F70F6A" w14:paraId="4BA9A260" w14:textId="77777777" w:rsidTr="00C562CA">
        <w:trPr>
          <w:cantSplit/>
        </w:trPr>
        <w:tc>
          <w:tcPr>
            <w:tcW w:w="3960" w:type="dxa"/>
            <w:tcBorders>
              <w:top w:val="single" w:sz="4" w:space="0" w:color="auto"/>
              <w:left w:val="single" w:sz="4" w:space="0" w:color="auto"/>
              <w:bottom w:val="single" w:sz="4" w:space="0" w:color="auto"/>
              <w:right w:val="single" w:sz="4" w:space="0" w:color="auto"/>
            </w:tcBorders>
          </w:tcPr>
          <w:p w14:paraId="33419A3E" w14:textId="77777777" w:rsidR="00211CBB" w:rsidRPr="00F70F6A" w:rsidRDefault="00681D86" w:rsidP="00135ECB">
            <w:pPr>
              <w:keepNext/>
              <w:keepLines/>
              <w:spacing w:after="0" w:line="240" w:lineRule="auto"/>
              <w:outlineLvl w:val="3"/>
              <w:rPr>
                <w:rFonts w:eastAsia="Calibri"/>
                <w:sz w:val="22"/>
                <w:szCs w:val="22"/>
                <w:lang w:val="lt-LT"/>
              </w:rPr>
            </w:pPr>
            <w:r w:rsidRPr="00F70F6A">
              <w:rPr>
                <w:rFonts w:eastAsia="Times New Roman"/>
                <w:sz w:val="22"/>
                <w:szCs w:val="22"/>
                <w:lang w:val="lt-LT"/>
              </w:rPr>
              <w:t>Bendrieji sutrikimai ir vartojimo vietos pažeidimai</w:t>
            </w:r>
          </w:p>
        </w:tc>
        <w:tc>
          <w:tcPr>
            <w:tcW w:w="4994" w:type="dxa"/>
            <w:tcBorders>
              <w:top w:val="single" w:sz="4" w:space="0" w:color="auto"/>
              <w:left w:val="single" w:sz="4" w:space="0" w:color="auto"/>
              <w:bottom w:val="single" w:sz="4" w:space="0" w:color="auto"/>
              <w:right w:val="single" w:sz="4" w:space="0" w:color="auto"/>
            </w:tcBorders>
          </w:tcPr>
          <w:p w14:paraId="76C70221" w14:textId="77777777" w:rsidR="00211CBB" w:rsidRPr="00F70F6A" w:rsidRDefault="00211CBB" w:rsidP="00135ECB">
            <w:pPr>
              <w:keepNext/>
              <w:keepLines/>
              <w:spacing w:after="0" w:line="240" w:lineRule="auto"/>
              <w:rPr>
                <w:rFonts w:eastAsia="Calibri"/>
                <w:sz w:val="22"/>
                <w:szCs w:val="22"/>
                <w:lang w:val="lt-LT"/>
              </w:rPr>
            </w:pPr>
            <w:r w:rsidRPr="00F70F6A">
              <w:rPr>
                <w:rFonts w:eastAsia="Times New Roman"/>
                <w:sz w:val="22"/>
                <w:szCs w:val="22"/>
                <w:lang w:val="lt-LT"/>
              </w:rPr>
              <w:t xml:space="preserve">Galūnių skausmas, sumažėjęs krūvio toleravimas, kūno svorio mažėjimas, </w:t>
            </w:r>
            <w:r w:rsidRPr="00F70F6A">
              <w:rPr>
                <w:rFonts w:eastAsia="SimSun"/>
                <w:sz w:val="22"/>
                <w:szCs w:val="22"/>
                <w:lang w:val="lt-LT" w:eastAsia="lt-LT"/>
              </w:rPr>
              <w:t>atskirų kūno dalių silpnumas</w:t>
            </w:r>
          </w:p>
        </w:tc>
      </w:tr>
    </w:tbl>
    <w:p w14:paraId="01B3BCA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759D5FE" w14:textId="333DC96A"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Kaip ir kiti į akis lašinami vaistiniai preparatai, timololis absorbuojamas į sisteminę kraujotaką, todėl gali pasireikšti toks pat nepageidaujamas poveikis, kaip ir kaip ir vartojant sisteminio poveikio beta blokatorių </w:t>
      </w:r>
      <w:r w:rsidR="00B21702" w:rsidRPr="00F70F6A">
        <w:rPr>
          <w:rFonts w:eastAsia="SimSun"/>
          <w:sz w:val="22"/>
          <w:szCs w:val="22"/>
          <w:lang w:val="lt-LT" w:eastAsia="lt-LT"/>
        </w:rPr>
        <w:t xml:space="preserve">vaistinius </w:t>
      </w:r>
      <w:r w:rsidRPr="00F70F6A">
        <w:rPr>
          <w:rFonts w:eastAsia="SimSun"/>
          <w:sz w:val="22"/>
          <w:szCs w:val="22"/>
          <w:lang w:val="lt-LT" w:eastAsia="lt-LT"/>
        </w:rPr>
        <w:t>preparatus. Vietiškai vartojant akims nepageidaujamo sisteminio poveikio dažnis mažesnis negu vaistinį preparatą vartojant sistemiškai (žr. 4.4 skyrių).</w:t>
      </w:r>
    </w:p>
    <w:p w14:paraId="7C73645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Toliau išvardyti papildomi nepageidaujami poveikiai, pasireiškę vartojant į akis lašinamus beta blokatorius, todėl galintys pasireikšti ir vartojant Tim-Alcon.</w:t>
      </w:r>
    </w:p>
    <w:p w14:paraId="71DE34A0" w14:textId="30E7CDD2"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Imuninės sistemos sutrikimai:</w:t>
      </w:r>
      <w:r w:rsidR="00930500" w:rsidRPr="00F70F6A">
        <w:rPr>
          <w:rFonts w:eastAsia="SimSun"/>
          <w:i/>
          <w:sz w:val="22"/>
          <w:szCs w:val="22"/>
          <w:lang w:val="lt-LT" w:eastAsia="lt-LT"/>
        </w:rPr>
        <w:t xml:space="preserve"> </w:t>
      </w:r>
      <w:r w:rsidRPr="00F70F6A">
        <w:rPr>
          <w:rFonts w:eastAsia="SimSun"/>
          <w:sz w:val="22"/>
          <w:szCs w:val="22"/>
          <w:lang w:val="lt-LT" w:eastAsia="lt-LT"/>
        </w:rPr>
        <w:t>sisteminės alerginės reakcijos, įskaitant angioedemą, dilgėlinę, lokalų ir išplitusį išbėrimą, niežulį, anafilaksines reakcijas.</w:t>
      </w:r>
    </w:p>
    <w:p w14:paraId="7495CD3E"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Metabolizmo ir mitybos sutrikimai</w:t>
      </w:r>
      <w:r w:rsidRPr="00F70F6A">
        <w:rPr>
          <w:rFonts w:eastAsia="SimSun"/>
          <w:sz w:val="22"/>
          <w:szCs w:val="22"/>
          <w:lang w:val="lt-LT" w:eastAsia="lt-LT"/>
        </w:rPr>
        <w:t>: hipoglikemija.</w:t>
      </w:r>
    </w:p>
    <w:p w14:paraId="31EFABC0"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Psichikos sutrikimai</w:t>
      </w:r>
      <w:r w:rsidRPr="00F70F6A">
        <w:rPr>
          <w:rFonts w:eastAsia="SimSun"/>
          <w:sz w:val="22"/>
          <w:szCs w:val="22"/>
          <w:lang w:val="lt-LT" w:eastAsia="lt-LT"/>
        </w:rPr>
        <w:t>: nemiga, depresija, košmarai, atminties praradimas.</w:t>
      </w:r>
    </w:p>
    <w:p w14:paraId="529CB1B3" w14:textId="47CFB2DA"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Nervų sistemos sutrikimai</w:t>
      </w:r>
      <w:r w:rsidRPr="00F70F6A">
        <w:rPr>
          <w:rFonts w:eastAsia="SimSun"/>
          <w:sz w:val="22"/>
          <w:szCs w:val="22"/>
          <w:lang w:val="lt-LT" w:eastAsia="lt-LT"/>
        </w:rPr>
        <w:t>: apalpimas, galvos smegenų kraujotakos sutrikimas (insultas), generalizuotos miastenijos (</w:t>
      </w:r>
      <w:r w:rsidRPr="00F70F6A">
        <w:rPr>
          <w:rFonts w:eastAsia="SimSun"/>
          <w:i/>
          <w:sz w:val="22"/>
          <w:szCs w:val="22"/>
          <w:lang w:val="lt-LT" w:eastAsia="lt-LT"/>
        </w:rPr>
        <w:t>myasthenia gravis</w:t>
      </w:r>
      <w:r w:rsidRPr="00F70F6A">
        <w:rPr>
          <w:rFonts w:eastAsia="SimSun"/>
          <w:sz w:val="22"/>
          <w:szCs w:val="22"/>
          <w:lang w:val="lt-LT" w:eastAsia="lt-LT"/>
        </w:rPr>
        <w:t>) požymių ir simptomų sustiprėjimas, svaigulys, parestezija, galvos skausmas.</w:t>
      </w:r>
    </w:p>
    <w:p w14:paraId="605A0EC5" w14:textId="060D2C91"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Akių sutrikimai</w:t>
      </w:r>
      <w:r w:rsidRPr="00F70F6A">
        <w:rPr>
          <w:rFonts w:eastAsia="SimSun"/>
          <w:sz w:val="22"/>
          <w:szCs w:val="22"/>
          <w:lang w:val="lt-LT" w:eastAsia="lt-LT"/>
        </w:rPr>
        <w:t>: akių dirginimo požymiai ir simptomai (pvz., deginimas, dilginimas, niežulys, ašarojimas, paraudimas), blefaritas, keratitas, neaiškus matymas, gyslainės atšoka po filtravimo operacijos (žr. 4.4 skyrių), sumažėjęs tinklainės jautrumas, akių sausmė, ragenos erozija, ptozė, dvejinimasis akyse.</w:t>
      </w:r>
    </w:p>
    <w:p w14:paraId="79F5873C"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Širdies sutrikimai</w:t>
      </w:r>
      <w:r w:rsidRPr="00F70F6A">
        <w:rPr>
          <w:rFonts w:eastAsia="SimSun"/>
          <w:sz w:val="22"/>
          <w:szCs w:val="22"/>
          <w:lang w:val="lt-LT" w:eastAsia="lt-LT"/>
        </w:rPr>
        <w:t>: bradikardija, krūtinės skausmas, palpitacija, edema, aritmija, stazinis širdies nepakankamumas, atrioventrikulinė blokada, širdies sustojimas, širdies nepakankamumas.</w:t>
      </w:r>
    </w:p>
    <w:p w14:paraId="5B5209AC" w14:textId="42736236"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Kraujagyslių sutrikimai</w:t>
      </w:r>
      <w:r w:rsidRPr="00F70F6A">
        <w:rPr>
          <w:rFonts w:eastAsia="SimSun"/>
          <w:sz w:val="22"/>
          <w:szCs w:val="22"/>
          <w:lang w:val="lt-LT" w:eastAsia="lt-LT"/>
        </w:rPr>
        <w:t xml:space="preserve">: hipotenzija, </w:t>
      </w:r>
      <w:r w:rsidR="008D6E61" w:rsidRPr="00F70F6A">
        <w:rPr>
          <w:rFonts w:eastAsia="SimSun"/>
          <w:i/>
          <w:sz w:val="22"/>
          <w:szCs w:val="22"/>
          <w:lang w:val="lt-LT" w:eastAsia="lt-LT"/>
        </w:rPr>
        <w:t>Raynaud</w:t>
      </w:r>
      <w:r w:rsidR="008D6E61" w:rsidRPr="00F70F6A">
        <w:rPr>
          <w:rFonts w:eastAsia="SimSun"/>
          <w:sz w:val="22"/>
          <w:szCs w:val="22"/>
          <w:lang w:val="lt-LT" w:eastAsia="lt-LT"/>
        </w:rPr>
        <w:t xml:space="preserve"> </w:t>
      </w:r>
      <w:r w:rsidRPr="00F70F6A">
        <w:rPr>
          <w:rFonts w:eastAsia="SimSun"/>
          <w:sz w:val="22"/>
          <w:szCs w:val="22"/>
          <w:lang w:val="lt-LT" w:eastAsia="lt-LT"/>
        </w:rPr>
        <w:t>fenomenas, rankų ir pėdų šalimas.</w:t>
      </w:r>
    </w:p>
    <w:p w14:paraId="7549F581" w14:textId="31E35716"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Kvėpavimo sistemos, krūtinės ląstos ir tarpuplaučio sutrikimai</w:t>
      </w:r>
      <w:r w:rsidRPr="00F70F6A">
        <w:rPr>
          <w:rFonts w:eastAsia="SimSun"/>
          <w:sz w:val="22"/>
          <w:szCs w:val="22"/>
          <w:lang w:val="lt-LT" w:eastAsia="lt-LT"/>
        </w:rPr>
        <w:t>: bronchų spazmas (dažniausiai pacientams sergantiems su bronchų spazmu susijusiomis ligomis),</w:t>
      </w:r>
      <w:r w:rsidR="00396AF4" w:rsidRPr="00F70F6A">
        <w:rPr>
          <w:rFonts w:eastAsia="SimSun"/>
          <w:sz w:val="22"/>
          <w:szCs w:val="22"/>
          <w:lang w:val="lt-LT" w:eastAsia="lt-LT"/>
        </w:rPr>
        <w:t xml:space="preserve"> </w:t>
      </w:r>
      <w:r w:rsidRPr="00F70F6A">
        <w:rPr>
          <w:rFonts w:eastAsia="SimSun"/>
          <w:sz w:val="22"/>
          <w:szCs w:val="22"/>
          <w:lang w:val="lt-LT" w:eastAsia="lt-LT"/>
        </w:rPr>
        <w:t>dusulys, kosulys.</w:t>
      </w:r>
    </w:p>
    <w:p w14:paraId="315C56E4" w14:textId="5F8B798C"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Virškinimo trakto sutrikimai</w:t>
      </w:r>
      <w:r w:rsidRPr="00F70F6A">
        <w:rPr>
          <w:rFonts w:eastAsia="SimSun"/>
          <w:sz w:val="22"/>
          <w:szCs w:val="22"/>
          <w:lang w:val="lt-LT" w:eastAsia="lt-LT"/>
        </w:rPr>
        <w:t>: pykinimas, disgeuzija, dispepsija, viduriavimas, burnos džiūvimas, pilvo skausmas, vėmimas.</w:t>
      </w:r>
    </w:p>
    <w:p w14:paraId="3E7E3A93"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Odos ir poodinio audinio sutrikimai</w:t>
      </w:r>
      <w:r w:rsidRPr="00F70F6A">
        <w:rPr>
          <w:rFonts w:eastAsia="SimSun"/>
          <w:sz w:val="22"/>
          <w:szCs w:val="22"/>
          <w:lang w:val="lt-LT" w:eastAsia="lt-LT"/>
        </w:rPr>
        <w:t>: plikimas, į žvynelinę panašus bėrimas arba žvynelinės pasunkėjimas, odos bėrimas.</w:t>
      </w:r>
    </w:p>
    <w:p w14:paraId="0B99F9C3"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Skeleto, raumenų ir jungiamojo audinio sutrikimai</w:t>
      </w:r>
      <w:r w:rsidRPr="00F70F6A">
        <w:rPr>
          <w:rFonts w:eastAsia="SimSun"/>
          <w:sz w:val="22"/>
          <w:szCs w:val="22"/>
          <w:lang w:val="lt-LT" w:eastAsia="lt-LT"/>
        </w:rPr>
        <w:t>: raumenų skausmas.</w:t>
      </w:r>
    </w:p>
    <w:p w14:paraId="2D0F77F2"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lastRenderedPageBreak/>
        <w:t>-</w:t>
      </w:r>
      <w:r w:rsidRPr="00F70F6A">
        <w:rPr>
          <w:rFonts w:eastAsia="SimSun"/>
          <w:sz w:val="22"/>
          <w:szCs w:val="22"/>
          <w:lang w:val="lt-LT" w:eastAsia="lt-LT"/>
        </w:rPr>
        <w:tab/>
      </w:r>
      <w:r w:rsidRPr="00F70F6A">
        <w:rPr>
          <w:rFonts w:eastAsia="SimSun"/>
          <w:i/>
          <w:sz w:val="22"/>
          <w:szCs w:val="22"/>
          <w:lang w:val="lt-LT" w:eastAsia="lt-LT"/>
        </w:rPr>
        <w:t>Lytinės sistemos ir krūties sutrikimai</w:t>
      </w:r>
      <w:r w:rsidRPr="00F70F6A">
        <w:rPr>
          <w:rFonts w:eastAsia="SimSun"/>
          <w:sz w:val="22"/>
          <w:szCs w:val="22"/>
          <w:lang w:val="lt-LT" w:eastAsia="lt-LT"/>
        </w:rPr>
        <w:t xml:space="preserve">: lytinės veiklos sutrikimas, sumažėjęs lytinis potraukis. </w:t>
      </w:r>
    </w:p>
    <w:p w14:paraId="45794B0B"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r>
      <w:r w:rsidRPr="00F70F6A">
        <w:rPr>
          <w:rFonts w:eastAsia="SimSun"/>
          <w:i/>
          <w:sz w:val="22"/>
          <w:szCs w:val="22"/>
          <w:lang w:val="lt-LT" w:eastAsia="lt-LT"/>
        </w:rPr>
        <w:t>Bendrieji sutrikimai ir vartojimo vietos pažeidimai</w:t>
      </w:r>
      <w:r w:rsidRPr="00F70F6A">
        <w:rPr>
          <w:rFonts w:eastAsia="SimSun"/>
          <w:sz w:val="22"/>
          <w:szCs w:val="22"/>
          <w:lang w:val="lt-LT" w:eastAsia="lt-LT"/>
        </w:rPr>
        <w:t>: astenija, nuovargis.</w:t>
      </w:r>
    </w:p>
    <w:p w14:paraId="5940AD73"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p>
    <w:p w14:paraId="214B076B" w14:textId="77777777" w:rsidR="00513D3B" w:rsidRPr="00F70F6A" w:rsidRDefault="00513D3B" w:rsidP="00135ECB">
      <w:pPr>
        <w:keepNext/>
        <w:keepLines/>
        <w:tabs>
          <w:tab w:val="left" w:pos="567"/>
        </w:tabs>
        <w:autoSpaceDE w:val="0"/>
        <w:autoSpaceDN w:val="0"/>
        <w:adjustRightInd w:val="0"/>
        <w:spacing w:after="0" w:line="240" w:lineRule="auto"/>
        <w:jc w:val="both"/>
        <w:rPr>
          <w:rFonts w:eastAsia="Times New Roman"/>
          <w:snapToGrid w:val="0"/>
          <w:sz w:val="22"/>
          <w:szCs w:val="22"/>
          <w:u w:val="single"/>
          <w:lang w:val="lt-LT"/>
        </w:rPr>
      </w:pPr>
      <w:r w:rsidRPr="00F70F6A">
        <w:rPr>
          <w:rFonts w:eastAsia="Times New Roman"/>
          <w:noProof/>
          <w:snapToGrid w:val="0"/>
          <w:sz w:val="22"/>
          <w:szCs w:val="22"/>
          <w:u w:val="single"/>
          <w:lang w:val="lt-LT"/>
        </w:rPr>
        <w:t>Pranešimas apie įtariamas nepageidaujamas reakcijas</w:t>
      </w:r>
    </w:p>
    <w:p w14:paraId="56686A43" w14:textId="120A7C6D" w:rsidR="00513D3B" w:rsidRPr="00F70F6A" w:rsidRDefault="00513D3B" w:rsidP="00135ECB">
      <w:pPr>
        <w:keepNext/>
        <w:keepLines/>
        <w:tabs>
          <w:tab w:val="left" w:pos="567"/>
        </w:tabs>
        <w:autoSpaceDE w:val="0"/>
        <w:autoSpaceDN w:val="0"/>
        <w:adjustRightInd w:val="0"/>
        <w:spacing w:after="0" w:line="240" w:lineRule="auto"/>
        <w:jc w:val="both"/>
        <w:rPr>
          <w:rFonts w:eastAsia="Times New Roman"/>
          <w:noProof/>
          <w:snapToGrid w:val="0"/>
          <w:sz w:val="22"/>
          <w:szCs w:val="22"/>
          <w:lang w:val="lt-LT"/>
        </w:rPr>
      </w:pPr>
      <w:r w:rsidRPr="00F70F6A">
        <w:rPr>
          <w:rFonts w:eastAsia="Times New Roman"/>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F70F6A">
        <w:rPr>
          <w:rFonts w:eastAsia="Times New Roman"/>
          <w:snapToGrid w:val="0"/>
          <w:sz w:val="22"/>
          <w:szCs w:val="22"/>
          <w:lang w:val="lt-LT"/>
        </w:rPr>
        <w:t xml:space="preserve"> </w:t>
      </w:r>
      <w:r w:rsidRPr="00F70F6A">
        <w:rPr>
          <w:rFonts w:eastAsia="Times New Roman"/>
          <w:noProof/>
          <w:snapToGrid w:val="0"/>
          <w:sz w:val="22"/>
          <w:szCs w:val="22"/>
          <w:lang w:val="lt-LT"/>
        </w:rPr>
        <w:t xml:space="preserve">Sveikatos priežiūros specialistai turi pranešti apie bet kokias įtariamas nepageidaujamas reakcijas, užpildę interneto </w:t>
      </w:r>
      <w:r w:rsidR="00EB6D1D" w:rsidRPr="00F70F6A">
        <w:rPr>
          <w:rFonts w:eastAsia="Times New Roman"/>
          <w:noProof/>
          <w:snapToGrid w:val="0"/>
          <w:sz w:val="22"/>
          <w:szCs w:val="22"/>
          <w:lang w:val="lt-LT"/>
        </w:rPr>
        <w:t>svetainėje http://</w:t>
      </w:r>
      <w:hyperlink r:id="rId11" w:history="1">
        <w:r w:rsidR="00EB6D1D" w:rsidRPr="00F70F6A">
          <w:rPr>
            <w:rStyle w:val="Hipersaitas"/>
            <w:rFonts w:eastAsia="SimSun"/>
            <w:noProof/>
            <w:snapToGrid w:val="0"/>
            <w:sz w:val="22"/>
            <w:szCs w:val="22"/>
            <w:lang w:val="lt-LT"/>
          </w:rPr>
          <w:t>www.vvkt.lt</w:t>
        </w:r>
        <w:r w:rsidR="00EB6D1D" w:rsidRPr="00F70F6A">
          <w:rPr>
            <w:rStyle w:val="Hipersaitas"/>
            <w:rFonts w:eastAsia="Times New Roman"/>
            <w:noProof/>
            <w:snapToGrid w:val="0"/>
            <w:sz w:val="22"/>
            <w:szCs w:val="22"/>
            <w:lang w:val="lt-LT"/>
          </w:rPr>
          <w:t>/ esančią</w:t>
        </w:r>
      </w:hyperlink>
      <w:r w:rsidR="00EB6D1D" w:rsidRPr="00F70F6A">
        <w:rPr>
          <w:rFonts w:eastAsia="Times New Roman"/>
          <w:noProof/>
          <w:snapToGrid w:val="0"/>
          <w:sz w:val="22"/>
          <w:szCs w:val="22"/>
          <w:lang w:val="lt-LT"/>
        </w:rPr>
        <w:t xml:space="preserve"> formą</w:t>
      </w:r>
      <w:r w:rsidRPr="00F70F6A">
        <w:rPr>
          <w:rFonts w:eastAsia="Times New Roman"/>
          <w:noProof/>
          <w:snapToGrid w:val="0"/>
          <w:sz w:val="22"/>
          <w:szCs w:val="22"/>
          <w:lang w:val="lt-LT"/>
        </w:rPr>
        <w:t xml:space="preserve">, ir atsiųsti ją paštu Valstybinei vaistų kontrolės tarnybai prie Lietuvos Respublikos sveikatos apsaugos ministerijos, Žirmūnų g. 139A, LT 09120 Vilnius, faksu 8 800 20131 arba el. paštu </w:t>
      </w:r>
      <w:hyperlink r:id="rId12" w:history="1">
        <w:r w:rsidRPr="00F70F6A">
          <w:rPr>
            <w:rFonts w:eastAsia="SimSun"/>
            <w:noProof/>
            <w:snapToGrid w:val="0"/>
            <w:color w:val="0000FF"/>
            <w:sz w:val="22"/>
            <w:szCs w:val="22"/>
            <w:u w:val="single"/>
            <w:lang w:val="lt-LT"/>
          </w:rPr>
          <w:t>NepageidaujamaR@vvkt.lt</w:t>
        </w:r>
      </w:hyperlink>
      <w:r w:rsidRPr="00F70F6A">
        <w:rPr>
          <w:rFonts w:eastAsia="Times New Roman"/>
          <w:noProof/>
          <w:snapToGrid w:val="0"/>
          <w:sz w:val="22"/>
          <w:szCs w:val="22"/>
          <w:lang w:val="lt-LT"/>
        </w:rPr>
        <w:t>.</w:t>
      </w:r>
    </w:p>
    <w:p w14:paraId="7EC176BC" w14:textId="77777777" w:rsidR="00513D3B" w:rsidRPr="00F70F6A" w:rsidRDefault="00513D3B" w:rsidP="00135ECB">
      <w:pPr>
        <w:keepNext/>
        <w:keepLines/>
        <w:tabs>
          <w:tab w:val="left" w:pos="567"/>
        </w:tabs>
        <w:spacing w:after="0" w:line="240" w:lineRule="auto"/>
        <w:ind w:left="567" w:hanging="567"/>
        <w:rPr>
          <w:rFonts w:eastAsia="SimSun"/>
          <w:sz w:val="22"/>
          <w:szCs w:val="22"/>
          <w:lang w:val="lt-LT" w:eastAsia="lt-LT"/>
        </w:rPr>
      </w:pPr>
    </w:p>
    <w:p w14:paraId="5EF507CD"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4.9</w:t>
      </w:r>
      <w:r w:rsidRPr="00F70F6A">
        <w:rPr>
          <w:rFonts w:eastAsia="SimSun"/>
          <w:b/>
          <w:bCs/>
          <w:sz w:val="22"/>
          <w:szCs w:val="22"/>
          <w:lang w:val="lt-LT" w:eastAsia="lt-LT"/>
        </w:rPr>
        <w:tab/>
        <w:t>Perdozavimas</w:t>
      </w:r>
    </w:p>
    <w:p w14:paraId="403592D7" w14:textId="255B95A0" w:rsidR="00556D2E" w:rsidRPr="00F70F6A" w:rsidRDefault="00556D2E" w:rsidP="00135ECB">
      <w:pPr>
        <w:keepNext/>
        <w:keepLines/>
        <w:spacing w:after="0" w:line="240" w:lineRule="auto"/>
        <w:rPr>
          <w:rFonts w:eastAsia="SimSun"/>
          <w:sz w:val="22"/>
          <w:szCs w:val="22"/>
          <w:highlight w:val="yellow"/>
          <w:lang w:val="lt-LT" w:eastAsia="lt-LT"/>
        </w:rPr>
      </w:pPr>
    </w:p>
    <w:p w14:paraId="11B8F007" w14:textId="542DD76E" w:rsidR="00556D2E" w:rsidRPr="00F70F6A" w:rsidRDefault="00E65625"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Dažniausias nepageidaujamas poveikis galintis pasireikšti dėl </w:t>
      </w:r>
      <w:r w:rsidR="00556D2E" w:rsidRPr="00F70F6A">
        <w:rPr>
          <w:rFonts w:eastAsia="SimSun"/>
          <w:sz w:val="22"/>
          <w:szCs w:val="22"/>
          <w:lang w:val="lt-LT" w:eastAsia="lt-LT"/>
        </w:rPr>
        <w:t xml:space="preserve">beta blokados perdozavimo </w:t>
      </w:r>
      <w:r w:rsidRPr="00F70F6A">
        <w:rPr>
          <w:rFonts w:eastAsia="SimSun"/>
          <w:sz w:val="22"/>
          <w:szCs w:val="22"/>
          <w:lang w:val="lt-LT" w:eastAsia="lt-LT"/>
        </w:rPr>
        <w:t xml:space="preserve">yra </w:t>
      </w:r>
      <w:r w:rsidR="00556D2E" w:rsidRPr="00F70F6A">
        <w:rPr>
          <w:rFonts w:eastAsia="SimSun"/>
          <w:sz w:val="22"/>
          <w:szCs w:val="22"/>
          <w:lang w:val="lt-LT" w:eastAsia="lt-LT"/>
        </w:rPr>
        <w:t>simptom</w:t>
      </w:r>
      <w:r w:rsidRPr="00F70F6A">
        <w:rPr>
          <w:rFonts w:eastAsia="SimSun"/>
          <w:sz w:val="22"/>
          <w:szCs w:val="22"/>
          <w:lang w:val="lt-LT" w:eastAsia="lt-LT"/>
        </w:rPr>
        <w:t>inė</w:t>
      </w:r>
      <w:r w:rsidR="00556D2E" w:rsidRPr="00F70F6A">
        <w:rPr>
          <w:rFonts w:eastAsia="SimSun"/>
          <w:sz w:val="22"/>
          <w:szCs w:val="22"/>
          <w:lang w:val="lt-LT" w:eastAsia="lt-LT"/>
        </w:rPr>
        <w:t xml:space="preserve"> bradikardija, hipotenzija,</w:t>
      </w:r>
      <w:r w:rsidRPr="00F70F6A">
        <w:rPr>
          <w:rFonts w:eastAsia="SimSun"/>
          <w:sz w:val="22"/>
          <w:szCs w:val="22"/>
          <w:lang w:val="lt-LT" w:eastAsia="lt-LT"/>
        </w:rPr>
        <w:t xml:space="preserve"> bronchospazmai ir ūminis</w:t>
      </w:r>
      <w:r w:rsidR="00556D2E" w:rsidRPr="00F70F6A">
        <w:rPr>
          <w:rFonts w:eastAsia="SimSun"/>
          <w:sz w:val="22"/>
          <w:szCs w:val="22"/>
          <w:lang w:val="lt-LT" w:eastAsia="lt-LT"/>
        </w:rPr>
        <w:t xml:space="preserve"> širdies nepakankamumas</w:t>
      </w:r>
      <w:r w:rsidRPr="00F70F6A">
        <w:rPr>
          <w:rFonts w:eastAsia="SimSun"/>
          <w:sz w:val="22"/>
          <w:szCs w:val="22"/>
          <w:lang w:val="lt-LT" w:eastAsia="lt-LT"/>
        </w:rPr>
        <w:t>.</w:t>
      </w:r>
    </w:p>
    <w:p w14:paraId="0C9E6482" w14:textId="272785C9" w:rsidR="00E65625" w:rsidRPr="00F70F6A" w:rsidRDefault="00E65625"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 xml:space="preserve">Vaisto perdozavus, turėtų būti laikomasi </w:t>
      </w:r>
      <w:r w:rsidR="00396AF4" w:rsidRPr="00F70F6A">
        <w:rPr>
          <w:rFonts w:eastAsia="SimSun"/>
          <w:sz w:val="22"/>
          <w:szCs w:val="22"/>
          <w:u w:val="single"/>
          <w:lang w:val="lt-LT" w:eastAsia="lt-LT"/>
        </w:rPr>
        <w:t>toliau išvardytų</w:t>
      </w:r>
      <w:r w:rsidRPr="00F70F6A">
        <w:rPr>
          <w:rFonts w:eastAsia="SimSun"/>
          <w:sz w:val="22"/>
          <w:szCs w:val="22"/>
          <w:u w:val="single"/>
          <w:lang w:val="lt-LT" w:eastAsia="lt-LT"/>
        </w:rPr>
        <w:t xml:space="preserve"> nurodymų</w:t>
      </w:r>
      <w:r w:rsidR="00396AF4" w:rsidRPr="00F70F6A">
        <w:rPr>
          <w:rFonts w:eastAsia="SimSun"/>
          <w:sz w:val="22"/>
          <w:szCs w:val="22"/>
          <w:u w:val="single"/>
          <w:lang w:val="lt-LT" w:eastAsia="lt-LT"/>
        </w:rPr>
        <w:t>.</w:t>
      </w:r>
    </w:p>
    <w:p w14:paraId="33828B52" w14:textId="32443CAC" w:rsidR="00E65625" w:rsidRPr="00F70F6A" w:rsidRDefault="00E65625" w:rsidP="00135ECB">
      <w:pPr>
        <w:keepNext/>
        <w:keepLines/>
        <w:spacing w:after="0" w:line="240" w:lineRule="auto"/>
        <w:ind w:left="567" w:hanging="567"/>
        <w:rPr>
          <w:sz w:val="22"/>
          <w:szCs w:val="22"/>
          <w:lang w:val="lt-LT" w:eastAsia="lt-LT"/>
        </w:rPr>
      </w:pPr>
      <w:r w:rsidRPr="00F70F6A">
        <w:rPr>
          <w:sz w:val="22"/>
          <w:szCs w:val="22"/>
          <w:lang w:val="lt-LT" w:eastAsia="lt-LT"/>
        </w:rPr>
        <w:t>1.</w:t>
      </w:r>
      <w:r w:rsidRPr="00F70F6A">
        <w:rPr>
          <w:sz w:val="22"/>
          <w:szCs w:val="22"/>
          <w:lang w:val="lt-LT" w:eastAsia="lt-LT"/>
        </w:rPr>
        <w:tab/>
        <w:t>Suvartoti aktyvintosios anglies, jei preparato buvo išgerta. Tyrimai parodė, kad timololio maleatas nėra pašalinamas hemodializės būdu.</w:t>
      </w:r>
    </w:p>
    <w:p w14:paraId="32279631" w14:textId="24D533C0" w:rsidR="00E65625" w:rsidRPr="00F70F6A" w:rsidRDefault="00E65625" w:rsidP="00135ECB">
      <w:pPr>
        <w:keepNext/>
        <w:keepLines/>
        <w:spacing w:after="0" w:line="240" w:lineRule="auto"/>
        <w:ind w:left="567" w:hanging="567"/>
        <w:rPr>
          <w:sz w:val="22"/>
          <w:szCs w:val="22"/>
          <w:lang w:val="lt-LT" w:eastAsia="lt-LT"/>
        </w:rPr>
      </w:pPr>
      <w:r w:rsidRPr="00F70F6A">
        <w:rPr>
          <w:sz w:val="22"/>
          <w:szCs w:val="22"/>
          <w:lang w:val="lt-LT" w:eastAsia="lt-LT"/>
        </w:rPr>
        <w:t>2.</w:t>
      </w:r>
      <w:r w:rsidRPr="00F70F6A">
        <w:rPr>
          <w:sz w:val="22"/>
          <w:szCs w:val="22"/>
          <w:lang w:val="lt-LT" w:eastAsia="lt-LT"/>
        </w:rPr>
        <w:tab/>
        <w:t>Simptominė bradikardija: atropino sulfato 0,25 iki 2 mg į veną turi būti naudojamas</w:t>
      </w:r>
      <w:r w:rsidR="008D6E61" w:rsidRPr="00F70F6A">
        <w:rPr>
          <w:sz w:val="22"/>
          <w:szCs w:val="22"/>
          <w:lang w:val="lt-LT" w:eastAsia="lt-LT"/>
        </w:rPr>
        <w:t xml:space="preserve"> </w:t>
      </w:r>
      <w:r w:rsidRPr="00F70F6A">
        <w:rPr>
          <w:sz w:val="22"/>
          <w:szCs w:val="22"/>
          <w:lang w:val="lt-LT" w:eastAsia="lt-LT"/>
        </w:rPr>
        <w:t>nervo klajoklio blokadai</w:t>
      </w:r>
      <w:r w:rsidR="008D6E61" w:rsidRPr="00F70F6A">
        <w:rPr>
          <w:sz w:val="22"/>
          <w:szCs w:val="22"/>
          <w:lang w:val="lt-LT" w:eastAsia="lt-LT"/>
        </w:rPr>
        <w:t xml:space="preserve"> sukelti</w:t>
      </w:r>
      <w:r w:rsidRPr="00F70F6A">
        <w:rPr>
          <w:sz w:val="22"/>
          <w:szCs w:val="22"/>
          <w:lang w:val="lt-LT" w:eastAsia="lt-LT"/>
        </w:rPr>
        <w:t xml:space="preserve">. Jei bradikardija nepraeina, į veną </w:t>
      </w:r>
      <w:r w:rsidR="00EB3656" w:rsidRPr="00F70F6A">
        <w:rPr>
          <w:sz w:val="22"/>
          <w:szCs w:val="22"/>
          <w:lang w:val="lt-LT" w:eastAsia="lt-LT"/>
        </w:rPr>
        <w:t xml:space="preserve">turėtų būti atsargiai vartojamas </w:t>
      </w:r>
      <w:r w:rsidRPr="00F70F6A">
        <w:rPr>
          <w:sz w:val="22"/>
          <w:szCs w:val="22"/>
          <w:lang w:val="lt-LT" w:eastAsia="lt-LT"/>
        </w:rPr>
        <w:t xml:space="preserve">izoprenalino hidrochloridas. </w:t>
      </w:r>
      <w:r w:rsidR="00EB3656" w:rsidRPr="00F70F6A">
        <w:rPr>
          <w:sz w:val="22"/>
          <w:szCs w:val="22"/>
          <w:lang w:val="lt-LT" w:eastAsia="lt-LT"/>
        </w:rPr>
        <w:t>Nevaldomais</w:t>
      </w:r>
      <w:r w:rsidRPr="00F70F6A">
        <w:rPr>
          <w:sz w:val="22"/>
          <w:szCs w:val="22"/>
          <w:lang w:val="lt-LT" w:eastAsia="lt-LT"/>
        </w:rPr>
        <w:t xml:space="preserve"> atvejais turėtų būti </w:t>
      </w:r>
      <w:r w:rsidR="00EB3656" w:rsidRPr="00F70F6A">
        <w:rPr>
          <w:sz w:val="22"/>
          <w:szCs w:val="22"/>
          <w:lang w:val="lt-LT" w:eastAsia="lt-LT"/>
        </w:rPr>
        <w:t>svarstoma širdies stimuliatoriaus naudojimo galimybė</w:t>
      </w:r>
      <w:r w:rsidRPr="00F70F6A">
        <w:rPr>
          <w:sz w:val="22"/>
          <w:szCs w:val="22"/>
          <w:lang w:val="lt-LT" w:eastAsia="lt-LT"/>
        </w:rPr>
        <w:t>.</w:t>
      </w:r>
    </w:p>
    <w:p w14:paraId="33B9A1A1" w14:textId="03531E47" w:rsidR="00E65625" w:rsidRPr="00F70F6A" w:rsidRDefault="00EB3656"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3.</w:t>
      </w:r>
      <w:r w:rsidRPr="00F70F6A">
        <w:rPr>
          <w:rFonts w:eastAsia="SimSun"/>
          <w:sz w:val="22"/>
          <w:szCs w:val="22"/>
          <w:lang w:val="lt-LT" w:eastAsia="lt-LT"/>
        </w:rPr>
        <w:tab/>
      </w:r>
      <w:r w:rsidR="00E65625" w:rsidRPr="00F70F6A">
        <w:rPr>
          <w:rFonts w:eastAsia="SimSun"/>
          <w:sz w:val="22"/>
          <w:szCs w:val="22"/>
          <w:lang w:val="lt-LT" w:eastAsia="lt-LT"/>
        </w:rPr>
        <w:t xml:space="preserve">Hipotenzija: simpatikomimetinė medžiaga, pavyzdžiui, dopamino, dobutamino ar noradrenalino turėtų būti </w:t>
      </w:r>
      <w:r w:rsidR="008D6E61" w:rsidRPr="00F70F6A">
        <w:rPr>
          <w:rFonts w:eastAsia="SimSun"/>
          <w:sz w:val="22"/>
          <w:szCs w:val="22"/>
          <w:lang w:val="lt-LT" w:eastAsia="lt-LT"/>
        </w:rPr>
        <w:t>vartojama</w:t>
      </w:r>
      <w:r w:rsidR="00E65625" w:rsidRPr="00F70F6A">
        <w:rPr>
          <w:rFonts w:eastAsia="SimSun"/>
          <w:sz w:val="22"/>
          <w:szCs w:val="22"/>
          <w:lang w:val="lt-LT" w:eastAsia="lt-LT"/>
        </w:rPr>
        <w:t xml:space="preserve">. </w:t>
      </w:r>
      <w:r w:rsidRPr="00F70F6A">
        <w:rPr>
          <w:sz w:val="22"/>
          <w:szCs w:val="22"/>
          <w:lang w:val="lt-LT" w:eastAsia="lt-LT"/>
        </w:rPr>
        <w:t>Nevaldomais atvejais</w:t>
      </w:r>
      <w:r w:rsidRPr="00F70F6A">
        <w:rPr>
          <w:rFonts w:eastAsia="SimSun"/>
          <w:sz w:val="22"/>
          <w:szCs w:val="22"/>
          <w:lang w:val="lt-LT" w:eastAsia="lt-LT"/>
        </w:rPr>
        <w:t xml:space="preserve"> </w:t>
      </w:r>
      <w:r w:rsidR="00E65625" w:rsidRPr="00F70F6A">
        <w:rPr>
          <w:rFonts w:eastAsia="SimSun"/>
          <w:sz w:val="22"/>
          <w:szCs w:val="22"/>
          <w:lang w:val="lt-LT" w:eastAsia="lt-LT"/>
        </w:rPr>
        <w:t xml:space="preserve">gliukagono </w:t>
      </w:r>
      <w:r w:rsidR="008D6E61" w:rsidRPr="00F70F6A">
        <w:rPr>
          <w:rFonts w:eastAsia="SimSun"/>
          <w:sz w:val="22"/>
          <w:szCs w:val="22"/>
          <w:lang w:val="lt-LT" w:eastAsia="lt-LT"/>
        </w:rPr>
        <w:t>vartojimas</w:t>
      </w:r>
      <w:r w:rsidR="00E65625" w:rsidRPr="00F70F6A">
        <w:rPr>
          <w:rFonts w:eastAsia="SimSun"/>
          <w:sz w:val="22"/>
          <w:szCs w:val="22"/>
          <w:lang w:val="lt-LT" w:eastAsia="lt-LT"/>
        </w:rPr>
        <w:t xml:space="preserve"> buvo naudinga</w:t>
      </w:r>
      <w:r w:rsidR="008D6E61" w:rsidRPr="00F70F6A">
        <w:rPr>
          <w:rFonts w:eastAsia="SimSun"/>
          <w:sz w:val="22"/>
          <w:szCs w:val="22"/>
          <w:lang w:val="lt-LT" w:eastAsia="lt-LT"/>
        </w:rPr>
        <w:t>s</w:t>
      </w:r>
      <w:r w:rsidR="00E65625" w:rsidRPr="00F70F6A">
        <w:rPr>
          <w:rFonts w:eastAsia="SimSun"/>
          <w:sz w:val="22"/>
          <w:szCs w:val="22"/>
          <w:lang w:val="lt-LT" w:eastAsia="lt-LT"/>
        </w:rPr>
        <w:t>.</w:t>
      </w:r>
    </w:p>
    <w:p w14:paraId="737A706E" w14:textId="4323E5EA" w:rsidR="00E65625" w:rsidRPr="00F70F6A" w:rsidRDefault="00EB3656"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4.</w:t>
      </w:r>
      <w:r w:rsidRPr="00F70F6A">
        <w:rPr>
          <w:rFonts w:eastAsia="SimSun"/>
          <w:sz w:val="22"/>
          <w:szCs w:val="22"/>
          <w:lang w:val="lt-LT" w:eastAsia="lt-LT"/>
        </w:rPr>
        <w:tab/>
      </w:r>
      <w:r w:rsidR="00E65625" w:rsidRPr="00F70F6A">
        <w:rPr>
          <w:rFonts w:eastAsia="SimSun"/>
          <w:sz w:val="22"/>
          <w:szCs w:val="22"/>
          <w:lang w:val="lt-LT" w:eastAsia="lt-LT"/>
        </w:rPr>
        <w:t xml:space="preserve">Bronchų: </w:t>
      </w:r>
      <w:r w:rsidR="008D6E61" w:rsidRPr="00F70F6A">
        <w:rPr>
          <w:rFonts w:eastAsia="SimSun"/>
          <w:sz w:val="22"/>
          <w:szCs w:val="22"/>
          <w:lang w:val="lt-LT" w:eastAsia="lt-LT"/>
        </w:rPr>
        <w:t>i</w:t>
      </w:r>
      <w:r w:rsidR="00E65625" w:rsidRPr="00F70F6A">
        <w:rPr>
          <w:rFonts w:eastAsia="SimSun"/>
          <w:sz w:val="22"/>
          <w:szCs w:val="22"/>
          <w:lang w:val="lt-LT" w:eastAsia="lt-LT"/>
        </w:rPr>
        <w:t>soprenalin</w:t>
      </w:r>
      <w:r w:rsidRPr="00F70F6A">
        <w:rPr>
          <w:rFonts w:eastAsia="SimSun"/>
          <w:sz w:val="22"/>
          <w:szCs w:val="22"/>
          <w:lang w:val="lt-LT" w:eastAsia="lt-LT"/>
        </w:rPr>
        <w:t>o</w:t>
      </w:r>
      <w:r w:rsidR="00E65625" w:rsidRPr="00F70F6A">
        <w:rPr>
          <w:rFonts w:eastAsia="SimSun"/>
          <w:sz w:val="22"/>
          <w:szCs w:val="22"/>
          <w:lang w:val="lt-LT" w:eastAsia="lt-LT"/>
        </w:rPr>
        <w:t xml:space="preserve"> hidrochloridas turėtų būti </w:t>
      </w:r>
      <w:r w:rsidRPr="00F70F6A">
        <w:rPr>
          <w:rFonts w:eastAsia="SimSun"/>
          <w:sz w:val="22"/>
          <w:szCs w:val="22"/>
          <w:lang w:val="lt-LT" w:eastAsia="lt-LT"/>
        </w:rPr>
        <w:t>vartojamas</w:t>
      </w:r>
      <w:r w:rsidR="00E65625" w:rsidRPr="00F70F6A">
        <w:rPr>
          <w:rFonts w:eastAsia="SimSun"/>
          <w:sz w:val="22"/>
          <w:szCs w:val="22"/>
          <w:lang w:val="lt-LT" w:eastAsia="lt-LT"/>
        </w:rPr>
        <w:t xml:space="preserve">. Kartu taikomą gydymą </w:t>
      </w:r>
      <w:r w:rsidR="008D6E61" w:rsidRPr="00F70F6A">
        <w:rPr>
          <w:rFonts w:eastAsia="SimSun"/>
          <w:sz w:val="22"/>
          <w:szCs w:val="22"/>
          <w:lang w:val="lt-LT" w:eastAsia="lt-LT"/>
        </w:rPr>
        <w:t xml:space="preserve">aminofilinu </w:t>
      </w:r>
      <w:r w:rsidR="00E65625" w:rsidRPr="00F70F6A">
        <w:rPr>
          <w:rFonts w:eastAsia="SimSun"/>
          <w:sz w:val="22"/>
          <w:szCs w:val="22"/>
          <w:lang w:val="lt-LT" w:eastAsia="lt-LT"/>
        </w:rPr>
        <w:t xml:space="preserve">gali </w:t>
      </w:r>
      <w:r w:rsidRPr="00F70F6A">
        <w:rPr>
          <w:rFonts w:eastAsia="SimSun"/>
          <w:sz w:val="22"/>
          <w:szCs w:val="22"/>
          <w:lang w:val="lt-LT" w:eastAsia="lt-LT"/>
        </w:rPr>
        <w:t>reikėti apsvarstyti</w:t>
      </w:r>
      <w:r w:rsidR="00E65625" w:rsidRPr="00F70F6A">
        <w:rPr>
          <w:rFonts w:eastAsia="SimSun"/>
          <w:sz w:val="22"/>
          <w:szCs w:val="22"/>
          <w:lang w:val="lt-LT" w:eastAsia="lt-LT"/>
        </w:rPr>
        <w:t>.</w:t>
      </w:r>
    </w:p>
    <w:p w14:paraId="3B382F16" w14:textId="2C8DEE9D" w:rsidR="00E65625" w:rsidRPr="00F70F6A" w:rsidRDefault="00EB3656"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5</w:t>
      </w:r>
      <w:r w:rsidRPr="00F70F6A">
        <w:rPr>
          <w:rFonts w:eastAsia="SimSun"/>
          <w:sz w:val="22"/>
          <w:szCs w:val="22"/>
          <w:lang w:val="lt-LT" w:eastAsia="lt-LT"/>
        </w:rPr>
        <w:tab/>
      </w:r>
      <w:r w:rsidR="00E65625" w:rsidRPr="00F70F6A">
        <w:rPr>
          <w:rFonts w:eastAsia="SimSun"/>
          <w:sz w:val="22"/>
          <w:szCs w:val="22"/>
          <w:lang w:val="lt-LT" w:eastAsia="lt-LT"/>
        </w:rPr>
        <w:t>Ūminis širdies nepakankamumas. Tradicini</w:t>
      </w:r>
      <w:r w:rsidR="008D6E61" w:rsidRPr="00F70F6A">
        <w:rPr>
          <w:rFonts w:eastAsia="SimSun"/>
          <w:sz w:val="22"/>
          <w:szCs w:val="22"/>
          <w:lang w:val="lt-LT" w:eastAsia="lt-LT"/>
        </w:rPr>
        <w:t>s</w:t>
      </w:r>
      <w:r w:rsidR="00E65625" w:rsidRPr="00F70F6A">
        <w:rPr>
          <w:rFonts w:eastAsia="SimSun"/>
          <w:sz w:val="22"/>
          <w:szCs w:val="22"/>
          <w:lang w:val="lt-LT" w:eastAsia="lt-LT"/>
        </w:rPr>
        <w:t xml:space="preserve"> gydymas rusmen</w:t>
      </w:r>
      <w:r w:rsidRPr="00F70F6A">
        <w:rPr>
          <w:rFonts w:eastAsia="SimSun"/>
          <w:sz w:val="22"/>
          <w:szCs w:val="22"/>
          <w:lang w:val="lt-LT" w:eastAsia="lt-LT"/>
        </w:rPr>
        <w:t>e</w:t>
      </w:r>
      <w:r w:rsidR="00E65625" w:rsidRPr="00F70F6A">
        <w:rPr>
          <w:rFonts w:eastAsia="SimSun"/>
          <w:sz w:val="22"/>
          <w:szCs w:val="22"/>
          <w:lang w:val="lt-LT" w:eastAsia="lt-LT"/>
        </w:rPr>
        <w:t>, diuretikais ir deguoni</w:t>
      </w:r>
      <w:r w:rsidRPr="00F70F6A">
        <w:rPr>
          <w:rFonts w:eastAsia="SimSun"/>
          <w:sz w:val="22"/>
          <w:szCs w:val="22"/>
          <w:lang w:val="lt-LT" w:eastAsia="lt-LT"/>
        </w:rPr>
        <w:t>mi</w:t>
      </w:r>
      <w:r w:rsidR="00E65625" w:rsidRPr="00F70F6A">
        <w:rPr>
          <w:rFonts w:eastAsia="SimSun"/>
          <w:sz w:val="22"/>
          <w:szCs w:val="22"/>
          <w:lang w:val="lt-LT" w:eastAsia="lt-LT"/>
        </w:rPr>
        <w:t xml:space="preserve"> turėtų būti pradėtas nedelsiant. </w:t>
      </w:r>
      <w:r w:rsidRPr="00F70F6A">
        <w:rPr>
          <w:sz w:val="22"/>
          <w:szCs w:val="22"/>
          <w:lang w:val="lt-LT" w:eastAsia="lt-LT"/>
        </w:rPr>
        <w:t>Nevaldomais atvejais</w:t>
      </w:r>
      <w:r w:rsidRPr="00F70F6A">
        <w:rPr>
          <w:rFonts w:eastAsia="SimSun"/>
          <w:sz w:val="22"/>
          <w:szCs w:val="22"/>
          <w:lang w:val="lt-LT" w:eastAsia="lt-LT"/>
        </w:rPr>
        <w:t xml:space="preserve"> rekomenduojama </w:t>
      </w:r>
      <w:r w:rsidR="008D6E61" w:rsidRPr="00F70F6A">
        <w:rPr>
          <w:rFonts w:eastAsia="SimSun"/>
          <w:sz w:val="22"/>
          <w:szCs w:val="22"/>
          <w:lang w:val="lt-LT" w:eastAsia="lt-LT"/>
        </w:rPr>
        <w:t>vartoti</w:t>
      </w:r>
      <w:r w:rsidRPr="00F70F6A">
        <w:rPr>
          <w:rFonts w:eastAsia="SimSun"/>
          <w:sz w:val="22"/>
          <w:szCs w:val="22"/>
          <w:lang w:val="lt-LT" w:eastAsia="lt-LT"/>
        </w:rPr>
        <w:t xml:space="preserve"> </w:t>
      </w:r>
      <w:r w:rsidR="00E65625" w:rsidRPr="00F70F6A">
        <w:rPr>
          <w:rFonts w:eastAsia="SimSun"/>
          <w:sz w:val="22"/>
          <w:szCs w:val="22"/>
          <w:lang w:val="lt-LT" w:eastAsia="lt-LT"/>
        </w:rPr>
        <w:t>aminofilino.</w:t>
      </w:r>
    </w:p>
    <w:p w14:paraId="7D1F744E" w14:textId="4776F492" w:rsidR="008D6E61" w:rsidRPr="00F70F6A" w:rsidRDefault="008D6E61" w:rsidP="00135ECB">
      <w:pPr>
        <w:keepNext/>
        <w:keepLines/>
        <w:tabs>
          <w:tab w:val="left" w:pos="567"/>
        </w:tabs>
        <w:spacing w:after="0" w:line="240" w:lineRule="auto"/>
        <w:ind w:left="567"/>
        <w:rPr>
          <w:rFonts w:eastAsia="SimSun"/>
          <w:sz w:val="22"/>
          <w:szCs w:val="22"/>
          <w:lang w:val="lt-LT" w:eastAsia="lt-LT"/>
        </w:rPr>
      </w:pPr>
      <w:r w:rsidRPr="00F70F6A">
        <w:rPr>
          <w:rFonts w:eastAsia="SimSun"/>
          <w:sz w:val="22"/>
          <w:szCs w:val="22"/>
          <w:lang w:val="lt-LT" w:eastAsia="lt-LT"/>
        </w:rPr>
        <w:t>Jei reikia, taip pat gali būti vartojama gliukagono, kurio vartojimas buvo naudingas.</w:t>
      </w:r>
    </w:p>
    <w:p w14:paraId="5FA01D53" w14:textId="77777777" w:rsidR="00E65625" w:rsidRPr="00F70F6A" w:rsidRDefault="00E65625" w:rsidP="00135ECB">
      <w:pPr>
        <w:keepNext/>
        <w:keepLines/>
        <w:tabs>
          <w:tab w:val="left" w:pos="567"/>
        </w:tabs>
        <w:spacing w:after="0" w:line="240" w:lineRule="auto"/>
        <w:rPr>
          <w:rFonts w:eastAsia="SimSun"/>
          <w:sz w:val="22"/>
          <w:szCs w:val="22"/>
          <w:u w:val="single"/>
          <w:lang w:val="lt-LT" w:eastAsia="lt-LT"/>
        </w:rPr>
      </w:pPr>
    </w:p>
    <w:p w14:paraId="7EDCEC7E" w14:textId="27A22DEC" w:rsidR="00556D2E" w:rsidRPr="00F70F6A" w:rsidRDefault="00EB3656"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Širdies blokados: vartoti iz</w:t>
      </w:r>
      <w:r w:rsidR="00E65625" w:rsidRPr="00F70F6A">
        <w:rPr>
          <w:rFonts w:eastAsia="SimSun"/>
          <w:sz w:val="22"/>
          <w:szCs w:val="22"/>
          <w:u w:val="single"/>
          <w:lang w:val="lt-LT" w:eastAsia="lt-LT"/>
        </w:rPr>
        <w:t>oprenalin</w:t>
      </w:r>
      <w:r w:rsidRPr="00F70F6A">
        <w:rPr>
          <w:rFonts w:eastAsia="SimSun"/>
          <w:sz w:val="22"/>
          <w:szCs w:val="22"/>
          <w:u w:val="single"/>
          <w:lang w:val="lt-LT" w:eastAsia="lt-LT"/>
        </w:rPr>
        <w:t>o</w:t>
      </w:r>
      <w:r w:rsidR="00E65625" w:rsidRPr="00F70F6A">
        <w:rPr>
          <w:rFonts w:eastAsia="SimSun"/>
          <w:sz w:val="22"/>
          <w:szCs w:val="22"/>
          <w:u w:val="single"/>
          <w:lang w:val="lt-LT" w:eastAsia="lt-LT"/>
        </w:rPr>
        <w:t xml:space="preserve"> hidrochlorid</w:t>
      </w:r>
      <w:r w:rsidRPr="00F70F6A">
        <w:rPr>
          <w:rFonts w:eastAsia="SimSun"/>
          <w:sz w:val="22"/>
          <w:szCs w:val="22"/>
          <w:u w:val="single"/>
          <w:lang w:val="lt-LT" w:eastAsia="lt-LT"/>
        </w:rPr>
        <w:t>ą</w:t>
      </w:r>
      <w:r w:rsidR="00E65625" w:rsidRPr="00F70F6A">
        <w:rPr>
          <w:rFonts w:eastAsia="SimSun"/>
          <w:sz w:val="22"/>
          <w:szCs w:val="22"/>
          <w:u w:val="single"/>
          <w:lang w:val="lt-LT" w:eastAsia="lt-LT"/>
        </w:rPr>
        <w:t xml:space="preserve"> arba </w:t>
      </w:r>
      <w:r w:rsidR="000428FD" w:rsidRPr="00F70F6A">
        <w:rPr>
          <w:rFonts w:eastAsia="SimSun"/>
          <w:sz w:val="22"/>
          <w:szCs w:val="22"/>
          <w:u w:val="single"/>
          <w:lang w:val="lt-LT" w:eastAsia="lt-LT"/>
        </w:rPr>
        <w:t xml:space="preserve">naudoti </w:t>
      </w:r>
      <w:r w:rsidRPr="00F70F6A">
        <w:rPr>
          <w:rFonts w:eastAsia="SimSun"/>
          <w:sz w:val="22"/>
          <w:szCs w:val="22"/>
          <w:u w:val="single"/>
          <w:lang w:val="lt-LT" w:eastAsia="lt-LT"/>
        </w:rPr>
        <w:t xml:space="preserve">širdies </w:t>
      </w:r>
      <w:r w:rsidR="003531B5" w:rsidRPr="00F70F6A">
        <w:rPr>
          <w:rFonts w:eastAsia="SimSun"/>
          <w:sz w:val="22"/>
          <w:szCs w:val="22"/>
          <w:u w:val="single"/>
          <w:lang w:val="lt-LT" w:eastAsia="lt-LT"/>
        </w:rPr>
        <w:t>s</w:t>
      </w:r>
      <w:r w:rsidR="00E65625" w:rsidRPr="00F70F6A">
        <w:rPr>
          <w:rFonts w:eastAsia="SimSun"/>
          <w:sz w:val="22"/>
          <w:szCs w:val="22"/>
          <w:u w:val="single"/>
          <w:lang w:val="lt-LT" w:eastAsia="lt-LT"/>
        </w:rPr>
        <w:t>timuliatori</w:t>
      </w:r>
      <w:r w:rsidRPr="00F70F6A">
        <w:rPr>
          <w:rFonts w:eastAsia="SimSun"/>
          <w:sz w:val="22"/>
          <w:szCs w:val="22"/>
          <w:u w:val="single"/>
          <w:lang w:val="lt-LT" w:eastAsia="lt-LT"/>
        </w:rPr>
        <w:t>u.</w:t>
      </w:r>
    </w:p>
    <w:p w14:paraId="2E67CD4D" w14:textId="77777777" w:rsidR="00556D2E" w:rsidRPr="00F70F6A" w:rsidRDefault="00556D2E" w:rsidP="00135ECB">
      <w:pPr>
        <w:keepNext/>
        <w:keepLines/>
        <w:spacing w:after="0" w:line="240" w:lineRule="auto"/>
        <w:rPr>
          <w:rFonts w:eastAsia="SimSun"/>
          <w:sz w:val="22"/>
          <w:szCs w:val="22"/>
          <w:lang w:val="lt-LT" w:eastAsia="lt-LT"/>
        </w:rPr>
      </w:pPr>
    </w:p>
    <w:p w14:paraId="5F3BDCBC"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5</w:t>
      </w:r>
      <w:r w:rsidRPr="00F70F6A">
        <w:rPr>
          <w:rFonts w:eastAsia="SimSun"/>
          <w:b/>
          <w:bCs/>
          <w:iCs/>
          <w:sz w:val="22"/>
          <w:szCs w:val="22"/>
          <w:lang w:val="lt-LT" w:eastAsia="lt-LT"/>
        </w:rPr>
        <w:tab/>
        <w:t>FARMAKOLOGINĖS savybės</w:t>
      </w:r>
    </w:p>
    <w:p w14:paraId="1690095E" w14:textId="77777777" w:rsidR="00556D2E" w:rsidRPr="00F70F6A" w:rsidRDefault="00556D2E" w:rsidP="00135ECB">
      <w:pPr>
        <w:keepNext/>
        <w:keepLines/>
        <w:spacing w:after="0" w:line="240" w:lineRule="auto"/>
        <w:rPr>
          <w:rFonts w:eastAsia="SimSun"/>
          <w:sz w:val="22"/>
          <w:szCs w:val="22"/>
          <w:lang w:val="lt-LT" w:eastAsia="lt-LT"/>
        </w:rPr>
      </w:pPr>
    </w:p>
    <w:p w14:paraId="2EC4124C" w14:textId="77777777" w:rsidR="00556D2E" w:rsidRPr="00F70F6A" w:rsidRDefault="00556D2E" w:rsidP="00135ECB">
      <w:pPr>
        <w:keepNext/>
        <w:keepLines/>
        <w:numPr>
          <w:ilvl w:val="1"/>
          <w:numId w:val="6"/>
        </w:numPr>
        <w:tabs>
          <w:tab w:val="num" w:pos="426"/>
        </w:tabs>
        <w:spacing w:after="0" w:line="240" w:lineRule="auto"/>
        <w:outlineLvl w:val="2"/>
        <w:rPr>
          <w:rFonts w:eastAsia="SimSun"/>
          <w:b/>
          <w:bCs/>
          <w:sz w:val="22"/>
          <w:szCs w:val="22"/>
          <w:lang w:val="lt-LT" w:eastAsia="lt-LT"/>
        </w:rPr>
      </w:pPr>
      <w:r w:rsidRPr="00F70F6A">
        <w:rPr>
          <w:rFonts w:eastAsia="SimSun"/>
          <w:b/>
          <w:bCs/>
          <w:sz w:val="22"/>
          <w:szCs w:val="22"/>
          <w:lang w:val="lt-LT" w:eastAsia="lt-LT"/>
        </w:rPr>
        <w:t>Farmakodinaminės savybės</w:t>
      </w:r>
    </w:p>
    <w:p w14:paraId="32FEBB76" w14:textId="77777777" w:rsidR="00556D2E" w:rsidRPr="00F70F6A" w:rsidRDefault="00556D2E" w:rsidP="00135ECB">
      <w:pPr>
        <w:keepNext/>
        <w:keepLines/>
        <w:spacing w:after="0" w:line="240" w:lineRule="auto"/>
        <w:rPr>
          <w:rFonts w:eastAsia="SimSun"/>
          <w:sz w:val="22"/>
          <w:szCs w:val="22"/>
          <w:lang w:val="lt-LT" w:eastAsia="lt-LT"/>
        </w:rPr>
      </w:pPr>
    </w:p>
    <w:p w14:paraId="1AE9DEAA" w14:textId="5CC3943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Farmakoterapinė grupė </w:t>
      </w:r>
      <w:r w:rsidR="008D6E61" w:rsidRPr="00F70F6A">
        <w:rPr>
          <w:rFonts w:eastAsia="SimSun"/>
          <w:sz w:val="22"/>
          <w:szCs w:val="22"/>
          <w:lang w:val="lt-LT" w:eastAsia="lt-LT"/>
        </w:rPr>
        <w:t>–</w:t>
      </w:r>
      <w:r w:rsidRPr="00F70F6A">
        <w:rPr>
          <w:rFonts w:eastAsia="SimSun"/>
          <w:sz w:val="22"/>
          <w:szCs w:val="22"/>
          <w:lang w:val="lt-LT" w:eastAsia="lt-LT"/>
        </w:rPr>
        <w:t xml:space="preserve"> antiglaukominiai ir vyzdį siaurinantys preparatai, beta adrenoblokatoriai,</w:t>
      </w:r>
      <w:r w:rsidR="00804FB8" w:rsidRPr="00F70F6A">
        <w:rPr>
          <w:rFonts w:eastAsia="SimSun"/>
          <w:sz w:val="22"/>
          <w:szCs w:val="22"/>
          <w:lang w:val="lt-LT" w:eastAsia="lt-LT"/>
        </w:rPr>
        <w:t xml:space="preserve"> </w:t>
      </w:r>
      <w:r w:rsidRPr="00F70F6A">
        <w:rPr>
          <w:rFonts w:eastAsia="SimSun"/>
          <w:sz w:val="22"/>
          <w:szCs w:val="22"/>
          <w:lang w:val="lt-LT" w:eastAsia="lt-LT"/>
        </w:rPr>
        <w:t xml:space="preserve">ATC kodas </w:t>
      </w:r>
      <w:r w:rsidR="008D6E61" w:rsidRPr="00F70F6A">
        <w:rPr>
          <w:rFonts w:eastAsia="SimSun"/>
          <w:sz w:val="22"/>
          <w:szCs w:val="22"/>
          <w:lang w:val="lt-LT" w:eastAsia="lt-LT"/>
        </w:rPr>
        <w:t xml:space="preserve">– </w:t>
      </w:r>
      <w:r w:rsidRPr="00F70F6A">
        <w:rPr>
          <w:rFonts w:eastAsia="SimSun"/>
          <w:sz w:val="22"/>
          <w:szCs w:val="22"/>
          <w:lang w:val="lt-LT" w:eastAsia="lt-LT"/>
        </w:rPr>
        <w:t>S01E D01.</w:t>
      </w:r>
    </w:p>
    <w:p w14:paraId="190FD87B" w14:textId="77777777" w:rsidR="00556D2E" w:rsidRPr="00F70F6A" w:rsidRDefault="00556D2E" w:rsidP="00135ECB">
      <w:pPr>
        <w:keepNext/>
        <w:keepLines/>
        <w:spacing w:after="0" w:line="240" w:lineRule="auto"/>
        <w:rPr>
          <w:rFonts w:eastAsia="SimSun"/>
          <w:sz w:val="22"/>
          <w:szCs w:val="22"/>
          <w:lang w:val="lt-LT" w:eastAsia="lt-LT"/>
        </w:rPr>
      </w:pPr>
    </w:p>
    <w:p w14:paraId="0FF0AD6B" w14:textId="5619F73E"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Timololio maleatas yra neselektyvus beta adrenoreceptorius blokuojantis vaist</w:t>
      </w:r>
      <w:r w:rsidR="00B21702" w:rsidRPr="00F70F6A">
        <w:rPr>
          <w:rFonts w:eastAsia="SimSun"/>
          <w:sz w:val="22"/>
          <w:szCs w:val="22"/>
          <w:lang w:val="lt-LT" w:eastAsia="lt-LT"/>
        </w:rPr>
        <w:t>inis preparatas</w:t>
      </w:r>
      <w:r w:rsidRPr="00F70F6A">
        <w:rPr>
          <w:rFonts w:eastAsia="SimSun"/>
          <w:sz w:val="22"/>
          <w:szCs w:val="22"/>
          <w:lang w:val="lt-LT" w:eastAsia="lt-LT"/>
        </w:rPr>
        <w:t xml:space="preserve">, neturintis aiškaus simpatikomimetinio, tiesioginio miokardą slopinančio ar vietinę nejautrą sukeliančio (membranas stabilizuojančio) poveikio. </w:t>
      </w:r>
    </w:p>
    <w:p w14:paraId="1F39A755" w14:textId="77777777" w:rsidR="00556D2E" w:rsidRPr="00F70F6A" w:rsidRDefault="00556D2E" w:rsidP="00135ECB">
      <w:pPr>
        <w:keepNext/>
        <w:keepLines/>
        <w:spacing w:after="0" w:line="240" w:lineRule="auto"/>
        <w:rPr>
          <w:rFonts w:eastAsia="SimSun"/>
          <w:sz w:val="22"/>
          <w:szCs w:val="22"/>
          <w:lang w:val="lt-LT" w:eastAsia="lt-LT"/>
        </w:rPr>
      </w:pPr>
    </w:p>
    <w:p w14:paraId="01D529F8" w14:textId="3D2EE9A1"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Geriamieji beta adrenoreceptorius blokuojantys vaist</w:t>
      </w:r>
      <w:r w:rsidR="00B21702" w:rsidRPr="00F70F6A">
        <w:rPr>
          <w:rFonts w:eastAsia="SimSun"/>
          <w:sz w:val="22"/>
          <w:szCs w:val="22"/>
          <w:lang w:val="lt-LT" w:eastAsia="lt-LT"/>
        </w:rPr>
        <w:t>iniai preparatai</w:t>
      </w:r>
      <w:r w:rsidRPr="00F70F6A">
        <w:rPr>
          <w:rFonts w:eastAsia="SimSun"/>
          <w:sz w:val="22"/>
          <w:szCs w:val="22"/>
          <w:lang w:val="lt-LT" w:eastAsia="lt-LT"/>
        </w:rPr>
        <w:t xml:space="preserve"> mažina sveikų ir širdies ligomis sergančių žmonių širdies išvaromo kraujo tūrį. Kai ligonių miokardo veikla labai sutrikusi, beta adrenoreceptorių blokavimas gali slopinti skatinamąjį simpatinės nervų sistemos poveikį, palaikantį širdies veiklą.</w:t>
      </w:r>
    </w:p>
    <w:p w14:paraId="69B7CA82" w14:textId="77777777" w:rsidR="00556D2E" w:rsidRPr="00F70F6A" w:rsidRDefault="00556D2E" w:rsidP="00135ECB">
      <w:pPr>
        <w:keepNext/>
        <w:keepLines/>
        <w:spacing w:after="0" w:line="240" w:lineRule="auto"/>
        <w:rPr>
          <w:rFonts w:eastAsia="SimSun"/>
          <w:sz w:val="22"/>
          <w:szCs w:val="22"/>
          <w:lang w:val="lt-LT" w:eastAsia="lt-LT"/>
        </w:rPr>
      </w:pPr>
    </w:p>
    <w:p w14:paraId="4AE0DF01"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Bronchų ir bronchiolių beta adrenoreceptorių blokavimas didina kvėpavimo takų pasipriešinimą, nes nėra atoveiksmio parasimpatiniam poveikiui. Astma ir kitomis bronchų spazmą sukeliančiomis ligomis sergantiems ligoniams šis poveikis gali būti pavojingas.</w:t>
      </w:r>
    </w:p>
    <w:p w14:paraId="2FD80AEC" w14:textId="77777777" w:rsidR="00556D2E" w:rsidRPr="00F70F6A" w:rsidRDefault="00556D2E" w:rsidP="00135ECB">
      <w:pPr>
        <w:keepNext/>
        <w:keepLines/>
        <w:spacing w:after="0" w:line="240" w:lineRule="auto"/>
        <w:rPr>
          <w:rFonts w:eastAsia="SimSun"/>
          <w:sz w:val="22"/>
          <w:szCs w:val="22"/>
          <w:lang w:val="lt-LT" w:eastAsia="lt-LT"/>
        </w:rPr>
      </w:pPr>
    </w:p>
    <w:p w14:paraId="0E27C63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Įlašintas į akis Tim-Alcon tirpalas mažina padidėjusį ir normalų akispūdį nepriklausomai nuo to, glaukoma yra ar jos nėra. Padidėjęs akispūdis yra pagrindinis akipločio siaurėjimo nuo glaukomos rizikos veiksnys. Kuo didesnis akispūdis, tuo didesnė tikimybė, kad glaukoma siaurins akiplotį ir pažeis regos nervą.</w:t>
      </w:r>
    </w:p>
    <w:p w14:paraId="26ED0F71" w14:textId="77777777" w:rsidR="00556D2E" w:rsidRPr="00F70F6A" w:rsidRDefault="00556D2E" w:rsidP="00135ECB">
      <w:pPr>
        <w:keepNext/>
        <w:keepLines/>
        <w:spacing w:after="0" w:line="240" w:lineRule="auto"/>
        <w:rPr>
          <w:rFonts w:eastAsia="SimSun"/>
          <w:sz w:val="22"/>
          <w:szCs w:val="22"/>
          <w:lang w:val="lt-LT" w:eastAsia="lt-LT"/>
        </w:rPr>
      </w:pPr>
    </w:p>
    <w:p w14:paraId="6F763080" w14:textId="60162C32"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lastRenderedPageBreak/>
        <w:t>Kokiu būdu Tim-Alcon akių lašai mažina akispūdį, tiksliai nežinoma. Žmonių akių tonografijos ir fluorofotometrijos duomenimis, šis svarbiausias poveikis gali būti susijęs su sumažėjusia akies skysčio gamyba. Tačiau kai kuriais tyrimais nustatyta, kad šiek tiek palengvėja ir akies skysčio nuotėkis. Skirtingai nuo vyzdį sutraukiančių vaistinių preparat</w:t>
      </w:r>
      <w:r w:rsidR="00B21702" w:rsidRPr="00F70F6A">
        <w:rPr>
          <w:rFonts w:eastAsia="SimSun"/>
          <w:sz w:val="22"/>
          <w:szCs w:val="22"/>
          <w:lang w:val="lt-LT" w:eastAsia="lt-LT"/>
        </w:rPr>
        <w:t>ų</w:t>
      </w:r>
      <w:r w:rsidRPr="00F70F6A">
        <w:rPr>
          <w:rFonts w:eastAsia="SimSun"/>
          <w:sz w:val="22"/>
          <w:szCs w:val="22"/>
          <w:lang w:val="lt-LT" w:eastAsia="lt-LT"/>
        </w:rPr>
        <w:t>, Tim-Alcon akių lašai mažina akispūdį neveikdami arba beveik neveikdami akomodacijos ir vyzdžio dydžio. Taigi regos aštrumas dėl sustiprėjusios akomodacijos retai kinta, ir silpnas ar miglotas matymas bei naktinis aklumas, kaip nuo vyzdį sutraukiančių vaistinių preparatų, nepasireiškia. Be to, katarakta sergantys ligoniai gali matyti aplink lęšiuko drumstį, ko negali, kai vartoja vyzdį sutraukiančius vaistinius preparatus.</w:t>
      </w:r>
    </w:p>
    <w:p w14:paraId="242F7F29" w14:textId="77777777" w:rsidR="00556D2E" w:rsidRPr="00F70F6A" w:rsidRDefault="00556D2E" w:rsidP="00135ECB">
      <w:pPr>
        <w:keepNext/>
        <w:keepLines/>
        <w:spacing w:after="0" w:line="240" w:lineRule="auto"/>
        <w:rPr>
          <w:rFonts w:eastAsia="SimSun"/>
          <w:sz w:val="22"/>
          <w:szCs w:val="22"/>
          <w:lang w:val="lt-LT" w:eastAsia="lt-LT"/>
        </w:rPr>
      </w:pPr>
    </w:p>
    <w:p w14:paraId="4D2E07A8"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Vaikų populiacija</w:t>
      </w:r>
    </w:p>
    <w:p w14:paraId="79E8A7F9" w14:textId="4DAA5640"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Turimi tik labai riboti duomenys apie timololio (0,25</w:t>
      </w:r>
      <w:r w:rsidR="008D6E61" w:rsidRPr="00F70F6A">
        <w:rPr>
          <w:rFonts w:eastAsia="SimSun"/>
          <w:sz w:val="22"/>
          <w:szCs w:val="22"/>
          <w:lang w:val="lt-LT" w:eastAsia="lt-LT"/>
        </w:rPr>
        <w:t> </w:t>
      </w:r>
      <w:r w:rsidRPr="00F70F6A">
        <w:rPr>
          <w:rFonts w:eastAsia="SimSun"/>
          <w:sz w:val="22"/>
          <w:szCs w:val="22"/>
          <w:lang w:val="lt-LT" w:eastAsia="lt-LT"/>
        </w:rPr>
        <w:t>%, 0,5</w:t>
      </w:r>
      <w:r w:rsidR="008D6E61" w:rsidRPr="00F70F6A">
        <w:rPr>
          <w:rFonts w:eastAsia="SimSun"/>
          <w:sz w:val="22"/>
          <w:szCs w:val="22"/>
          <w:lang w:val="lt-LT" w:eastAsia="lt-LT"/>
        </w:rPr>
        <w:t> </w:t>
      </w:r>
      <w:r w:rsidRPr="00F70F6A">
        <w:rPr>
          <w:rFonts w:eastAsia="SimSun"/>
          <w:sz w:val="22"/>
          <w:szCs w:val="22"/>
          <w:lang w:val="lt-LT" w:eastAsia="lt-LT"/>
        </w:rPr>
        <w:t>% po vieną lašą du kartus per parą) vartojimą vaikams, kai gydymas buvo taikomas iki 12 savaičių. Vieno mažos apimties, dvigubai koduoto, atsitiktinės atrankos, paskelbto klinikinio tyrimo, kuriame dalyvavo 105 vaikai, kurių amžius nuo 12 parų iki 5 metų, (timololio vartojo</w:t>
      </w:r>
      <w:r w:rsidR="008D6E61" w:rsidRPr="00F70F6A">
        <w:rPr>
          <w:rFonts w:eastAsia="SimSun"/>
          <w:sz w:val="22"/>
          <w:szCs w:val="22"/>
          <w:lang w:val="lt-LT" w:eastAsia="lt-LT"/>
        </w:rPr>
        <w:t xml:space="preserve"> </w:t>
      </w:r>
      <w:r w:rsidRPr="00F70F6A">
        <w:rPr>
          <w:rFonts w:eastAsia="SimSun"/>
          <w:sz w:val="22"/>
          <w:szCs w:val="22"/>
          <w:lang w:val="lt-LT" w:eastAsia="lt-LT"/>
        </w:rPr>
        <w:t>71</w:t>
      </w:r>
      <w:r w:rsidR="008D6E61" w:rsidRPr="00F70F6A">
        <w:rPr>
          <w:rFonts w:eastAsia="SimSun"/>
          <w:sz w:val="22"/>
          <w:szCs w:val="22"/>
          <w:lang w:val="lt-LT" w:eastAsia="lt-LT"/>
        </w:rPr>
        <w:t xml:space="preserve"> vaikas</w:t>
      </w:r>
      <w:r w:rsidRPr="00F70F6A">
        <w:rPr>
          <w:rFonts w:eastAsia="SimSun"/>
          <w:sz w:val="22"/>
          <w:szCs w:val="22"/>
          <w:lang w:val="lt-LT" w:eastAsia="lt-LT"/>
        </w:rPr>
        <w:t xml:space="preserve">) rezultatai iš dalies patvirtina, kad timololis yra veiksmingas, jeigu skiriamas kaip </w:t>
      </w:r>
      <w:r w:rsidRPr="00F70F6A">
        <w:rPr>
          <w:rFonts w:eastAsia="SimSun"/>
          <w:i/>
          <w:sz w:val="22"/>
          <w:szCs w:val="22"/>
          <w:lang w:val="lt-LT" w:eastAsia="lt-LT"/>
        </w:rPr>
        <w:t>pirminės įgimtos ir pirminės vaikų glaukomos</w:t>
      </w:r>
      <w:r w:rsidRPr="00F70F6A">
        <w:rPr>
          <w:rFonts w:eastAsia="SimSun"/>
          <w:sz w:val="22"/>
          <w:szCs w:val="22"/>
          <w:lang w:val="lt-LT" w:eastAsia="lt-LT"/>
        </w:rPr>
        <w:t xml:space="preserve"> trumpalaikio gydymo priemonė.</w:t>
      </w:r>
    </w:p>
    <w:p w14:paraId="6D80E388" w14:textId="77777777" w:rsidR="00556D2E" w:rsidRPr="00F70F6A" w:rsidRDefault="00556D2E" w:rsidP="00135ECB">
      <w:pPr>
        <w:keepNext/>
        <w:keepLines/>
        <w:spacing w:after="0" w:line="240" w:lineRule="auto"/>
        <w:rPr>
          <w:rFonts w:eastAsia="SimSun"/>
          <w:sz w:val="22"/>
          <w:szCs w:val="22"/>
          <w:lang w:val="lt-LT" w:eastAsia="lt-LT"/>
        </w:rPr>
      </w:pPr>
    </w:p>
    <w:p w14:paraId="04A5BDCA"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5.2</w:t>
      </w:r>
      <w:r w:rsidRPr="00F70F6A">
        <w:rPr>
          <w:rFonts w:eastAsia="SimSun"/>
          <w:b/>
          <w:bCs/>
          <w:sz w:val="22"/>
          <w:szCs w:val="22"/>
          <w:lang w:val="lt-LT" w:eastAsia="lt-LT"/>
        </w:rPr>
        <w:tab/>
        <w:t>Farmakokinetinės savybės</w:t>
      </w:r>
    </w:p>
    <w:p w14:paraId="656E98B7" w14:textId="77777777" w:rsidR="00556D2E" w:rsidRPr="00F70F6A" w:rsidRDefault="00556D2E" w:rsidP="00135ECB">
      <w:pPr>
        <w:keepNext/>
        <w:keepLines/>
        <w:spacing w:after="0" w:line="240" w:lineRule="auto"/>
        <w:rPr>
          <w:rFonts w:eastAsia="SimSun"/>
          <w:sz w:val="22"/>
          <w:szCs w:val="22"/>
          <w:lang w:val="lt-LT" w:eastAsia="lt-LT"/>
        </w:rPr>
      </w:pPr>
    </w:p>
    <w:p w14:paraId="5EE5965F" w14:textId="1ABBB828"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Įlašinus Tim-Alcon akių lašų akispūdis pradeda mažėti jau pirmąjį pusvalandį. Didžiausias poveikis paprastai pasireiškia po vienos dviejų valandų ir aiškus akispūdžio sumažėjimas po vienkartinės dozės gali trukti 24 valandas. Kartotinių vienerių metų trukmės stebėjimų duomenimis, Tim-Alcon akių lašų akispūdžio mažinamasis poveikis išlieka.</w:t>
      </w:r>
    </w:p>
    <w:p w14:paraId="28C697F3" w14:textId="77777777" w:rsidR="00556D2E" w:rsidRPr="00F70F6A" w:rsidRDefault="00556D2E" w:rsidP="00135ECB">
      <w:pPr>
        <w:keepNext/>
        <w:keepLines/>
        <w:spacing w:after="0" w:line="240" w:lineRule="auto"/>
        <w:rPr>
          <w:rFonts w:eastAsia="SimSun"/>
          <w:sz w:val="22"/>
          <w:szCs w:val="22"/>
          <w:lang w:val="lt-LT" w:eastAsia="lt-LT"/>
        </w:rPr>
      </w:pPr>
    </w:p>
    <w:p w14:paraId="65C00C28" w14:textId="77777777" w:rsidR="00556D2E" w:rsidRPr="00F70F6A" w:rsidRDefault="00556D2E" w:rsidP="00135ECB">
      <w:pPr>
        <w:keepNext/>
        <w:keepLines/>
        <w:tabs>
          <w:tab w:val="left" w:pos="567"/>
        </w:tabs>
        <w:spacing w:after="0" w:line="240" w:lineRule="auto"/>
        <w:rPr>
          <w:rFonts w:eastAsia="SimSun"/>
          <w:sz w:val="22"/>
          <w:szCs w:val="22"/>
          <w:u w:val="single"/>
          <w:lang w:val="lt-LT" w:eastAsia="lt-LT"/>
        </w:rPr>
      </w:pPr>
      <w:r w:rsidRPr="00F70F6A">
        <w:rPr>
          <w:rFonts w:eastAsia="SimSun"/>
          <w:sz w:val="22"/>
          <w:szCs w:val="22"/>
          <w:u w:val="single"/>
          <w:lang w:val="lt-LT" w:eastAsia="lt-LT"/>
        </w:rPr>
        <w:t>Vaikų populiacija</w:t>
      </w:r>
    </w:p>
    <w:p w14:paraId="139F544B" w14:textId="117D539D"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Kaip jau patvirtinta duomenimis apie suaugusiuosius, 80</w:t>
      </w:r>
      <w:r w:rsidR="00EB6D1D" w:rsidRPr="00F70F6A">
        <w:rPr>
          <w:rFonts w:eastAsia="SimSun"/>
          <w:sz w:val="22"/>
          <w:szCs w:val="22"/>
          <w:lang w:val="lt-LT" w:eastAsia="lt-LT"/>
        </w:rPr>
        <w:t> </w:t>
      </w:r>
      <w:r w:rsidRPr="00F70F6A">
        <w:rPr>
          <w:rFonts w:eastAsia="SimSun"/>
          <w:sz w:val="22"/>
          <w:szCs w:val="22"/>
          <w:lang w:val="lt-LT" w:eastAsia="lt-LT"/>
        </w:rPr>
        <w:t>% kiekvieno į akis įlašinto lašo patenka į ašarų šalinimo sistemą, iš kurios per nosies gleivinę, junginę, nosinį ašarų lataką, burną ir ryklę bei virškinimo traktą arba odą (jeigu ašarojama) gali būti greitai absorbuojama į sisteminę kraujotaką.</w:t>
      </w:r>
    </w:p>
    <w:p w14:paraId="62717B17" w14:textId="2E94A761"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Vaikų kraujo tūris mažesnis už suaugusiųjų, todėl vaikų kraujotakoje gali susidaryti didesnės vaist</w:t>
      </w:r>
      <w:r w:rsidR="00B21702" w:rsidRPr="00F70F6A">
        <w:rPr>
          <w:rFonts w:eastAsia="SimSun"/>
          <w:sz w:val="22"/>
          <w:szCs w:val="22"/>
          <w:lang w:val="lt-LT" w:eastAsia="lt-LT"/>
        </w:rPr>
        <w:t>inio preparato</w:t>
      </w:r>
      <w:r w:rsidRPr="00F70F6A">
        <w:rPr>
          <w:rFonts w:eastAsia="SimSun"/>
          <w:sz w:val="22"/>
          <w:szCs w:val="22"/>
          <w:lang w:val="lt-LT" w:eastAsia="lt-LT"/>
        </w:rPr>
        <w:t xml:space="preserve"> koncentracijos. Be to, metabolizme dalyvaujančios fermentinės sistemos naujagimių organizme dar nesubrendę, todėl gali pailgėti pusinės eliminacijos trukmė ir sustiprėti nepageidaujami poveikiai.</w:t>
      </w:r>
    </w:p>
    <w:p w14:paraId="368C03E3" w14:textId="6FA88795"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Turimais ribotais duomenimis, timololio koncentracija 0,25</w:t>
      </w:r>
      <w:r w:rsidR="00EB6D1D" w:rsidRPr="00F70F6A">
        <w:rPr>
          <w:rFonts w:eastAsia="SimSun"/>
          <w:sz w:val="22"/>
          <w:szCs w:val="22"/>
          <w:lang w:val="lt-LT" w:eastAsia="lt-LT"/>
        </w:rPr>
        <w:t> </w:t>
      </w:r>
      <w:r w:rsidRPr="00F70F6A">
        <w:rPr>
          <w:rFonts w:eastAsia="SimSun"/>
          <w:sz w:val="22"/>
          <w:szCs w:val="22"/>
          <w:lang w:val="lt-LT" w:eastAsia="lt-LT"/>
        </w:rPr>
        <w:t>% koncentracijos vaist</w:t>
      </w:r>
      <w:r w:rsidR="00B21702" w:rsidRPr="00F70F6A">
        <w:rPr>
          <w:rFonts w:eastAsia="SimSun"/>
          <w:sz w:val="22"/>
          <w:szCs w:val="22"/>
          <w:lang w:val="lt-LT" w:eastAsia="lt-LT"/>
        </w:rPr>
        <w:t>inio preparato</w:t>
      </w:r>
      <w:r w:rsidRPr="00F70F6A">
        <w:rPr>
          <w:rFonts w:eastAsia="SimSun"/>
          <w:sz w:val="22"/>
          <w:szCs w:val="22"/>
          <w:lang w:val="lt-LT" w:eastAsia="lt-LT"/>
        </w:rPr>
        <w:t xml:space="preserve"> vartojusių vaikų, ypač – naujagimių, plazmoje daug didesnė už 0,5</w:t>
      </w:r>
      <w:r w:rsidR="00EB6D1D" w:rsidRPr="00F70F6A">
        <w:rPr>
          <w:rFonts w:eastAsia="SimSun"/>
          <w:sz w:val="22"/>
          <w:szCs w:val="22"/>
          <w:lang w:val="lt-LT" w:eastAsia="lt-LT"/>
        </w:rPr>
        <w:t> </w:t>
      </w:r>
      <w:r w:rsidRPr="00F70F6A">
        <w:rPr>
          <w:rFonts w:eastAsia="SimSun"/>
          <w:sz w:val="22"/>
          <w:szCs w:val="22"/>
          <w:lang w:val="lt-LT" w:eastAsia="lt-LT"/>
        </w:rPr>
        <w:t>% koncentracijos vaist</w:t>
      </w:r>
      <w:r w:rsidR="00B21702" w:rsidRPr="00F70F6A">
        <w:rPr>
          <w:rFonts w:eastAsia="SimSun"/>
          <w:sz w:val="22"/>
          <w:szCs w:val="22"/>
          <w:lang w:val="lt-LT" w:eastAsia="lt-LT"/>
        </w:rPr>
        <w:t>inio preparato</w:t>
      </w:r>
      <w:r w:rsidRPr="00F70F6A">
        <w:rPr>
          <w:rFonts w:eastAsia="SimSun"/>
          <w:sz w:val="22"/>
          <w:szCs w:val="22"/>
          <w:lang w:val="lt-LT" w:eastAsia="lt-LT"/>
        </w:rPr>
        <w:t xml:space="preserve"> vartojusių suaugusiųjų, todėl galima prognozuoti didesnį šalutinio poveikio, pavyzdžiui, bronchų spazmo ir bradikardijos pavojų.</w:t>
      </w:r>
    </w:p>
    <w:p w14:paraId="347DEFD6" w14:textId="77777777" w:rsidR="00556D2E" w:rsidRPr="00F70F6A" w:rsidRDefault="00556D2E" w:rsidP="00135ECB">
      <w:pPr>
        <w:keepNext/>
        <w:keepLines/>
        <w:spacing w:after="0" w:line="240" w:lineRule="auto"/>
        <w:rPr>
          <w:rFonts w:eastAsia="SimSun"/>
          <w:sz w:val="22"/>
          <w:szCs w:val="22"/>
          <w:lang w:val="lt-LT" w:eastAsia="lt-LT"/>
        </w:rPr>
      </w:pPr>
    </w:p>
    <w:p w14:paraId="5E66AC72"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5.3</w:t>
      </w:r>
      <w:r w:rsidRPr="00F70F6A">
        <w:rPr>
          <w:rFonts w:eastAsia="SimSun"/>
          <w:b/>
          <w:bCs/>
          <w:sz w:val="22"/>
          <w:szCs w:val="22"/>
          <w:lang w:val="lt-LT" w:eastAsia="lt-LT"/>
        </w:rPr>
        <w:tab/>
        <w:t>Ikiklinikinių saugumo tyrimų duomenys</w:t>
      </w:r>
    </w:p>
    <w:p w14:paraId="23F28B1A" w14:textId="77777777" w:rsidR="00556D2E" w:rsidRPr="00F70F6A" w:rsidRDefault="00556D2E" w:rsidP="00135ECB">
      <w:pPr>
        <w:keepNext/>
        <w:keepLines/>
        <w:spacing w:after="0" w:line="240" w:lineRule="auto"/>
        <w:rPr>
          <w:rFonts w:eastAsia="SimSun"/>
          <w:sz w:val="22"/>
          <w:szCs w:val="22"/>
          <w:lang w:val="lt-LT" w:eastAsia="lt-LT"/>
        </w:rPr>
      </w:pPr>
    </w:p>
    <w:p w14:paraId="2ACF175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Ikiklinikinių tyrimų metu poveikis pasireiškė tiktai tokiu atveju, kai gyvūnų organizme ekspozicija buvo didesnė už maksimalią žmogaus organizme, todėl klinikai tokio poveikio reikšmė yra maža.</w:t>
      </w:r>
    </w:p>
    <w:p w14:paraId="65BE8B70" w14:textId="77777777" w:rsidR="00556D2E" w:rsidRPr="00F70F6A" w:rsidRDefault="00556D2E" w:rsidP="00135ECB">
      <w:pPr>
        <w:keepNext/>
        <w:keepLines/>
        <w:spacing w:after="0" w:line="240" w:lineRule="auto"/>
        <w:rPr>
          <w:rFonts w:eastAsia="SimSun"/>
          <w:sz w:val="22"/>
          <w:szCs w:val="22"/>
          <w:lang w:val="lt-LT" w:eastAsia="lt-LT"/>
        </w:rPr>
      </w:pPr>
    </w:p>
    <w:p w14:paraId="59F8420B" w14:textId="77777777" w:rsidR="00556D2E" w:rsidRPr="00F70F6A" w:rsidRDefault="00556D2E" w:rsidP="00135ECB">
      <w:pPr>
        <w:keepNext/>
        <w:keepLines/>
        <w:spacing w:after="0" w:line="240" w:lineRule="auto"/>
        <w:rPr>
          <w:rFonts w:eastAsia="SimSun"/>
          <w:sz w:val="22"/>
          <w:szCs w:val="22"/>
          <w:lang w:val="lt-LT" w:eastAsia="lt-LT"/>
        </w:rPr>
      </w:pPr>
    </w:p>
    <w:p w14:paraId="240A9197"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6.</w:t>
      </w:r>
      <w:r w:rsidRPr="00F70F6A">
        <w:rPr>
          <w:rFonts w:eastAsia="SimSun"/>
          <w:b/>
          <w:bCs/>
          <w:iCs/>
          <w:sz w:val="22"/>
          <w:szCs w:val="22"/>
          <w:lang w:val="lt-LT" w:eastAsia="lt-LT"/>
        </w:rPr>
        <w:tab/>
        <w:t>FARMACINĖ INFORMACIJA</w:t>
      </w:r>
    </w:p>
    <w:p w14:paraId="44800F6B" w14:textId="77777777" w:rsidR="00556D2E" w:rsidRPr="00F70F6A" w:rsidRDefault="00556D2E" w:rsidP="00135ECB">
      <w:pPr>
        <w:keepNext/>
        <w:keepLines/>
        <w:spacing w:after="0" w:line="240" w:lineRule="auto"/>
        <w:rPr>
          <w:rFonts w:eastAsia="SimSun"/>
          <w:b/>
          <w:sz w:val="22"/>
          <w:szCs w:val="22"/>
          <w:lang w:val="lt-LT" w:eastAsia="lt-LT"/>
        </w:rPr>
      </w:pPr>
    </w:p>
    <w:p w14:paraId="7FDC533C"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6.1</w:t>
      </w:r>
      <w:r w:rsidRPr="00F70F6A">
        <w:rPr>
          <w:rFonts w:eastAsia="SimSun"/>
          <w:b/>
          <w:bCs/>
          <w:sz w:val="22"/>
          <w:szCs w:val="22"/>
          <w:lang w:val="lt-LT" w:eastAsia="lt-LT"/>
        </w:rPr>
        <w:tab/>
        <w:t>Pagalbinių medžiagų sąrašas</w:t>
      </w:r>
    </w:p>
    <w:p w14:paraId="42721D0F" w14:textId="77777777" w:rsidR="00556D2E" w:rsidRPr="00F70F6A" w:rsidRDefault="00556D2E" w:rsidP="00135ECB">
      <w:pPr>
        <w:keepNext/>
        <w:keepLines/>
        <w:spacing w:after="0" w:line="240" w:lineRule="auto"/>
        <w:rPr>
          <w:rFonts w:eastAsia="SimSun"/>
          <w:sz w:val="22"/>
          <w:szCs w:val="22"/>
          <w:lang w:val="lt-LT" w:eastAsia="lt-LT"/>
        </w:rPr>
      </w:pPr>
    </w:p>
    <w:p w14:paraId="2ED19075"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Benzalkonio chloridas</w:t>
      </w:r>
    </w:p>
    <w:p w14:paraId="389FA156"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Natrio-divandenilio fosfatas dihidratas</w:t>
      </w:r>
    </w:p>
    <w:p w14:paraId="5EFD28F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Dinatrio fosfatas dodekahidratas</w:t>
      </w:r>
    </w:p>
    <w:p w14:paraId="311AA6C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Natrio hidroksidas (pH reguliuoti)</w:t>
      </w:r>
    </w:p>
    <w:p w14:paraId="667D594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Koncentruota vandenilio chlorido rūgštis (pH reguliuoti)</w:t>
      </w:r>
    </w:p>
    <w:p w14:paraId="71D757C7"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Išgrynintas vanduo</w:t>
      </w:r>
    </w:p>
    <w:p w14:paraId="6D4F5CB5" w14:textId="77777777" w:rsidR="00556D2E" w:rsidRPr="00F70F6A" w:rsidRDefault="00556D2E" w:rsidP="00135ECB">
      <w:pPr>
        <w:keepNext/>
        <w:keepLines/>
        <w:spacing w:after="0" w:line="240" w:lineRule="auto"/>
        <w:rPr>
          <w:rFonts w:eastAsia="SimSun"/>
          <w:sz w:val="22"/>
          <w:szCs w:val="22"/>
          <w:lang w:val="lt-LT" w:eastAsia="lt-LT"/>
        </w:rPr>
      </w:pPr>
    </w:p>
    <w:p w14:paraId="18A48FDB"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6.2</w:t>
      </w:r>
      <w:r w:rsidRPr="00F70F6A">
        <w:rPr>
          <w:rFonts w:eastAsia="SimSun"/>
          <w:b/>
          <w:bCs/>
          <w:sz w:val="22"/>
          <w:szCs w:val="22"/>
          <w:lang w:val="lt-LT" w:eastAsia="lt-LT"/>
        </w:rPr>
        <w:tab/>
        <w:t>Nesuderinamumas</w:t>
      </w:r>
    </w:p>
    <w:p w14:paraId="7C2F8106" w14:textId="77777777" w:rsidR="00556D2E" w:rsidRPr="00F70F6A" w:rsidRDefault="00556D2E" w:rsidP="00135ECB">
      <w:pPr>
        <w:keepNext/>
        <w:keepLines/>
        <w:spacing w:after="0" w:line="240" w:lineRule="auto"/>
        <w:rPr>
          <w:rFonts w:eastAsia="SimSun"/>
          <w:sz w:val="22"/>
          <w:szCs w:val="22"/>
          <w:lang w:val="lt-LT" w:eastAsia="lt-LT"/>
        </w:rPr>
      </w:pPr>
    </w:p>
    <w:p w14:paraId="4575B36C"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Suderinamumo tyrimų neatlikta, todėl šio vaistinio preparato maišyti su kitais negalima.</w:t>
      </w:r>
    </w:p>
    <w:p w14:paraId="4F7113F8" w14:textId="77777777" w:rsidR="00556D2E" w:rsidRPr="00F70F6A" w:rsidRDefault="00556D2E" w:rsidP="00135ECB">
      <w:pPr>
        <w:keepNext/>
        <w:keepLines/>
        <w:spacing w:after="0" w:line="240" w:lineRule="auto"/>
        <w:rPr>
          <w:rFonts w:eastAsia="SimSun"/>
          <w:sz w:val="22"/>
          <w:szCs w:val="22"/>
          <w:lang w:val="lt-LT" w:eastAsia="lt-LT"/>
        </w:rPr>
      </w:pPr>
    </w:p>
    <w:p w14:paraId="4017F3D9"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6.3</w:t>
      </w:r>
      <w:r w:rsidRPr="00F70F6A">
        <w:rPr>
          <w:rFonts w:eastAsia="SimSun"/>
          <w:b/>
          <w:bCs/>
          <w:sz w:val="22"/>
          <w:szCs w:val="22"/>
          <w:lang w:val="lt-LT" w:eastAsia="lt-LT"/>
        </w:rPr>
        <w:tab/>
        <w:t>Tinkamumo laikas</w:t>
      </w:r>
    </w:p>
    <w:p w14:paraId="71F2B51B" w14:textId="77777777" w:rsidR="00556D2E" w:rsidRPr="00F70F6A" w:rsidRDefault="00556D2E" w:rsidP="00135ECB">
      <w:pPr>
        <w:keepNext/>
        <w:keepLines/>
        <w:spacing w:after="0" w:line="240" w:lineRule="auto"/>
        <w:rPr>
          <w:rFonts w:eastAsia="SimSun"/>
          <w:sz w:val="22"/>
          <w:szCs w:val="22"/>
          <w:lang w:val="lt-LT" w:eastAsia="lt-LT"/>
        </w:rPr>
      </w:pPr>
    </w:p>
    <w:p w14:paraId="071AAE85"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3 metai.</w:t>
      </w:r>
    </w:p>
    <w:p w14:paraId="25A5D266" w14:textId="77777777" w:rsidR="00556D2E" w:rsidRPr="00F70F6A" w:rsidRDefault="00556D2E" w:rsidP="00135ECB">
      <w:pPr>
        <w:keepNext/>
        <w:keepLines/>
        <w:spacing w:after="0" w:line="240" w:lineRule="auto"/>
        <w:rPr>
          <w:rFonts w:eastAsia="SimSun"/>
          <w:sz w:val="22"/>
          <w:szCs w:val="22"/>
          <w:lang w:val="lt-LT" w:eastAsia="lt-LT"/>
        </w:rPr>
      </w:pPr>
    </w:p>
    <w:p w14:paraId="658561B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Atidarius buteliuką</w:t>
      </w:r>
      <w:r w:rsidRPr="00F70F6A">
        <w:rPr>
          <w:rFonts w:eastAsia="SimSun"/>
          <w:color w:val="000000"/>
          <w:sz w:val="22"/>
          <w:szCs w:val="22"/>
          <w:lang w:val="lt-LT" w:eastAsia="lt-LT"/>
        </w:rPr>
        <w:t>, vaistinio preparato tinkamumo laikas – 28 dienos</w:t>
      </w:r>
      <w:r w:rsidRPr="00F70F6A">
        <w:rPr>
          <w:rFonts w:eastAsia="SimSun"/>
          <w:sz w:val="22"/>
          <w:szCs w:val="22"/>
          <w:lang w:val="lt-LT" w:eastAsia="lt-LT"/>
        </w:rPr>
        <w:t>.</w:t>
      </w:r>
    </w:p>
    <w:p w14:paraId="49031222" w14:textId="77777777" w:rsidR="00556D2E" w:rsidRPr="00F70F6A" w:rsidRDefault="00556D2E" w:rsidP="00135ECB">
      <w:pPr>
        <w:keepNext/>
        <w:keepLines/>
        <w:spacing w:after="0" w:line="240" w:lineRule="auto"/>
        <w:rPr>
          <w:rFonts w:eastAsia="SimSun"/>
          <w:sz w:val="22"/>
          <w:szCs w:val="22"/>
          <w:lang w:val="lt-LT" w:eastAsia="lt-LT"/>
        </w:rPr>
      </w:pPr>
    </w:p>
    <w:p w14:paraId="15DB7BF8" w14:textId="77777777" w:rsidR="00556D2E" w:rsidRPr="00F70F6A" w:rsidRDefault="00556D2E" w:rsidP="00135ECB">
      <w:pPr>
        <w:keepNext/>
        <w:keepLines/>
        <w:numPr>
          <w:ilvl w:val="1"/>
          <w:numId w:val="7"/>
        </w:numPr>
        <w:tabs>
          <w:tab w:val="num" w:pos="567"/>
        </w:tabs>
        <w:spacing w:after="0" w:line="240" w:lineRule="auto"/>
        <w:ind w:left="1293" w:hanging="1293"/>
        <w:outlineLvl w:val="2"/>
        <w:rPr>
          <w:rFonts w:eastAsia="SimSun"/>
          <w:b/>
          <w:bCs/>
          <w:sz w:val="22"/>
          <w:szCs w:val="22"/>
          <w:lang w:val="lt-LT" w:eastAsia="lt-LT"/>
        </w:rPr>
      </w:pPr>
      <w:r w:rsidRPr="00F70F6A">
        <w:rPr>
          <w:rFonts w:eastAsia="SimSun"/>
          <w:b/>
          <w:bCs/>
          <w:sz w:val="22"/>
          <w:szCs w:val="22"/>
          <w:lang w:val="lt-LT" w:eastAsia="lt-LT"/>
        </w:rPr>
        <w:t>Specialios laikymo sąlygos</w:t>
      </w:r>
    </w:p>
    <w:p w14:paraId="202F95DD" w14:textId="77777777" w:rsidR="00556D2E" w:rsidRPr="00F70F6A" w:rsidRDefault="00556D2E" w:rsidP="00135ECB">
      <w:pPr>
        <w:keepNext/>
        <w:keepLines/>
        <w:spacing w:after="0" w:line="240" w:lineRule="auto"/>
        <w:rPr>
          <w:rFonts w:eastAsia="SimSun"/>
          <w:sz w:val="22"/>
          <w:szCs w:val="22"/>
          <w:lang w:val="lt-LT" w:eastAsia="lt-LT"/>
        </w:rPr>
      </w:pPr>
    </w:p>
    <w:p w14:paraId="5C94FEAC"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Laikyti ne aukštesnėje kaip 25 ºC temperatūroje.</w:t>
      </w:r>
    </w:p>
    <w:p w14:paraId="5AFAFFF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Buteliuką laikyti sandariai užsuktą.</w:t>
      </w:r>
    </w:p>
    <w:p w14:paraId="6A39E398"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Buteliuką laikyti išorinėje dėžutėje, kad preparatas būtų apsaugotas nuo šviesos.</w:t>
      </w:r>
    </w:p>
    <w:p w14:paraId="49DD21A6" w14:textId="77777777" w:rsidR="00556D2E" w:rsidRPr="00F70F6A" w:rsidRDefault="00556D2E" w:rsidP="00135ECB">
      <w:pPr>
        <w:keepNext/>
        <w:keepLines/>
        <w:spacing w:after="0" w:line="240" w:lineRule="auto"/>
        <w:rPr>
          <w:rFonts w:eastAsia="SimSun"/>
          <w:sz w:val="22"/>
          <w:szCs w:val="22"/>
          <w:lang w:val="lt-LT" w:eastAsia="lt-LT"/>
        </w:rPr>
      </w:pPr>
    </w:p>
    <w:p w14:paraId="4360B891" w14:textId="77777777" w:rsidR="00556D2E" w:rsidRPr="00F70F6A" w:rsidRDefault="00556D2E" w:rsidP="00135ECB">
      <w:pPr>
        <w:keepNext/>
        <w:keepLines/>
        <w:spacing w:after="0" w:line="240" w:lineRule="auto"/>
        <w:outlineLvl w:val="2"/>
        <w:rPr>
          <w:rFonts w:eastAsia="SimSun"/>
          <w:b/>
          <w:bCs/>
          <w:sz w:val="22"/>
          <w:szCs w:val="22"/>
          <w:lang w:val="lt-LT" w:eastAsia="lt-LT"/>
        </w:rPr>
      </w:pPr>
      <w:r w:rsidRPr="00F70F6A">
        <w:rPr>
          <w:rFonts w:eastAsia="SimSun"/>
          <w:b/>
          <w:bCs/>
          <w:sz w:val="22"/>
          <w:szCs w:val="22"/>
          <w:lang w:val="lt-LT" w:eastAsia="lt-LT"/>
        </w:rPr>
        <w:t>6.5</w:t>
      </w:r>
      <w:r w:rsidRPr="00F70F6A">
        <w:rPr>
          <w:rFonts w:eastAsia="SimSun"/>
          <w:b/>
          <w:bCs/>
          <w:sz w:val="22"/>
          <w:szCs w:val="22"/>
          <w:lang w:val="lt-LT" w:eastAsia="lt-LT"/>
        </w:rPr>
        <w:tab/>
        <w:t>Talpyklės pobūdis ir jos turinys</w:t>
      </w:r>
    </w:p>
    <w:p w14:paraId="709575A7" w14:textId="77777777" w:rsidR="00556D2E" w:rsidRPr="00F70F6A" w:rsidRDefault="00556D2E" w:rsidP="00135ECB">
      <w:pPr>
        <w:keepNext/>
        <w:keepLines/>
        <w:spacing w:after="0" w:line="240" w:lineRule="auto"/>
        <w:rPr>
          <w:rFonts w:eastAsia="SimSun"/>
          <w:sz w:val="22"/>
          <w:szCs w:val="22"/>
          <w:lang w:val="lt-LT" w:eastAsia="lt-LT"/>
        </w:rPr>
      </w:pPr>
    </w:p>
    <w:p w14:paraId="30CF85D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Plastikinis MTPE buteliukas (DROPTAINER) su MTPE lašintuvu ir iš PP pagamintu užsukamuoju gaubteliu.</w:t>
      </w:r>
    </w:p>
    <w:p w14:paraId="244EAB2D" w14:textId="77777777" w:rsidR="00556D2E" w:rsidRPr="00F70F6A" w:rsidRDefault="00556D2E" w:rsidP="00135ECB">
      <w:pPr>
        <w:keepNext/>
        <w:keepLines/>
        <w:spacing w:after="0" w:line="240" w:lineRule="auto"/>
        <w:rPr>
          <w:rFonts w:eastAsia="SimSun"/>
          <w:sz w:val="22"/>
          <w:szCs w:val="22"/>
          <w:lang w:val="lt-LT" w:eastAsia="lt-LT"/>
        </w:rPr>
      </w:pPr>
    </w:p>
    <w:p w14:paraId="7909B2E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Kartoninėje dėžutėje yra vienas 5 ml buteliukas.</w:t>
      </w:r>
    </w:p>
    <w:p w14:paraId="0421A57C" w14:textId="77777777" w:rsidR="00556D2E" w:rsidRPr="00F70F6A" w:rsidRDefault="00556D2E" w:rsidP="00135ECB">
      <w:pPr>
        <w:keepNext/>
        <w:keepLines/>
        <w:spacing w:after="0" w:line="240" w:lineRule="auto"/>
        <w:rPr>
          <w:rFonts w:eastAsia="SimSun"/>
          <w:sz w:val="22"/>
          <w:szCs w:val="22"/>
          <w:lang w:val="lt-LT" w:eastAsia="lt-LT"/>
        </w:rPr>
      </w:pPr>
    </w:p>
    <w:p w14:paraId="19D63DDF" w14:textId="77777777" w:rsidR="00556D2E" w:rsidRPr="00F70F6A" w:rsidRDefault="00556D2E" w:rsidP="00135ECB">
      <w:pPr>
        <w:keepNext/>
        <w:keepLines/>
        <w:spacing w:after="0" w:line="240" w:lineRule="auto"/>
        <w:ind w:left="567" w:hanging="567"/>
        <w:outlineLvl w:val="0"/>
        <w:rPr>
          <w:rFonts w:eastAsia="SimSun"/>
          <w:sz w:val="22"/>
          <w:szCs w:val="22"/>
          <w:lang w:val="lt-LT" w:eastAsia="lt-LT"/>
        </w:rPr>
      </w:pPr>
      <w:r w:rsidRPr="00F70F6A">
        <w:rPr>
          <w:rFonts w:eastAsia="SimSun"/>
          <w:b/>
          <w:sz w:val="22"/>
          <w:szCs w:val="22"/>
          <w:lang w:val="lt-LT" w:eastAsia="lt-LT"/>
        </w:rPr>
        <w:t>6.6</w:t>
      </w:r>
      <w:r w:rsidRPr="00F70F6A">
        <w:rPr>
          <w:rFonts w:eastAsia="SimSun"/>
          <w:b/>
          <w:sz w:val="22"/>
          <w:szCs w:val="22"/>
          <w:lang w:val="lt-LT" w:eastAsia="lt-LT"/>
        </w:rPr>
        <w:tab/>
      </w:r>
      <w:r w:rsidRPr="00F70F6A">
        <w:rPr>
          <w:rFonts w:eastAsia="SimSun"/>
          <w:b/>
          <w:bCs/>
          <w:color w:val="000000"/>
          <w:sz w:val="22"/>
          <w:szCs w:val="22"/>
          <w:lang w:val="lt-LT" w:eastAsia="lt-LT"/>
        </w:rPr>
        <w:t xml:space="preserve">Specialūs reikalavimai atliekoms tvarkyti </w:t>
      </w:r>
    </w:p>
    <w:p w14:paraId="4B1053DA" w14:textId="77777777" w:rsidR="00556D2E" w:rsidRPr="00F70F6A" w:rsidRDefault="00556D2E" w:rsidP="00135ECB">
      <w:pPr>
        <w:keepNext/>
        <w:keepLines/>
        <w:spacing w:after="0" w:line="240" w:lineRule="auto"/>
        <w:rPr>
          <w:rFonts w:eastAsia="SimSun"/>
          <w:sz w:val="22"/>
          <w:szCs w:val="22"/>
          <w:lang w:val="lt-LT" w:eastAsia="lt-LT"/>
        </w:rPr>
      </w:pPr>
    </w:p>
    <w:p w14:paraId="4C6DA2BE" w14:textId="77777777" w:rsidR="00556D2E" w:rsidRPr="00F70F6A" w:rsidRDefault="00556D2E" w:rsidP="00135ECB">
      <w:pPr>
        <w:keepNext/>
        <w:keepLines/>
        <w:spacing w:after="0" w:line="240" w:lineRule="auto"/>
        <w:rPr>
          <w:rFonts w:eastAsia="SimSun"/>
          <w:sz w:val="22"/>
          <w:szCs w:val="22"/>
          <w:lang w:val="lt-LT"/>
        </w:rPr>
      </w:pPr>
      <w:r w:rsidRPr="00F70F6A">
        <w:rPr>
          <w:rFonts w:eastAsia="SimSun"/>
          <w:sz w:val="22"/>
          <w:szCs w:val="22"/>
          <w:lang w:val="lt-LT"/>
        </w:rPr>
        <w:t xml:space="preserve">Nesuvartotą preparatą ar atliekas reikia tvarkyti laikantis vietinių reikalavimų. </w:t>
      </w:r>
    </w:p>
    <w:p w14:paraId="250936FB" w14:textId="77777777" w:rsidR="00556D2E" w:rsidRPr="00F70F6A" w:rsidRDefault="00556D2E" w:rsidP="00135ECB">
      <w:pPr>
        <w:keepNext/>
        <w:keepLines/>
        <w:spacing w:after="0" w:line="240" w:lineRule="auto"/>
        <w:rPr>
          <w:rFonts w:eastAsia="SimSun"/>
          <w:sz w:val="22"/>
          <w:szCs w:val="22"/>
          <w:lang w:val="lt-LT" w:eastAsia="lt-LT"/>
        </w:rPr>
      </w:pPr>
    </w:p>
    <w:p w14:paraId="6D8EFA7F" w14:textId="77777777" w:rsidR="00556D2E" w:rsidRPr="00F70F6A" w:rsidRDefault="00556D2E" w:rsidP="00135ECB">
      <w:pPr>
        <w:keepNext/>
        <w:keepLines/>
        <w:spacing w:after="0" w:line="240" w:lineRule="auto"/>
        <w:rPr>
          <w:rFonts w:eastAsia="SimSun"/>
          <w:sz w:val="22"/>
          <w:szCs w:val="22"/>
          <w:lang w:val="lt-LT" w:eastAsia="lt-LT"/>
        </w:rPr>
      </w:pPr>
    </w:p>
    <w:p w14:paraId="212CC6A3"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7.</w:t>
      </w:r>
      <w:r w:rsidRPr="00F70F6A">
        <w:rPr>
          <w:rFonts w:eastAsia="SimSun"/>
          <w:b/>
          <w:bCs/>
          <w:iCs/>
          <w:sz w:val="22"/>
          <w:szCs w:val="22"/>
          <w:lang w:val="lt-LT" w:eastAsia="lt-LT"/>
        </w:rPr>
        <w:tab/>
        <w:t>RINKODAROS TEISĖS TURĖTOJAS</w:t>
      </w:r>
    </w:p>
    <w:p w14:paraId="4DCD0F4A" w14:textId="77777777" w:rsidR="00556D2E" w:rsidRPr="00F70F6A" w:rsidRDefault="00556D2E" w:rsidP="00135ECB">
      <w:pPr>
        <w:keepNext/>
        <w:keepLines/>
        <w:spacing w:after="0" w:line="240" w:lineRule="auto"/>
        <w:rPr>
          <w:rFonts w:eastAsia="SimSun"/>
          <w:sz w:val="22"/>
          <w:szCs w:val="22"/>
          <w:lang w:val="lt-LT" w:eastAsia="lt-LT"/>
        </w:rPr>
      </w:pPr>
    </w:p>
    <w:p w14:paraId="4ED06CF0"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s.a. ALCON–COUVREUR n.v.</w:t>
      </w:r>
    </w:p>
    <w:p w14:paraId="2CF011F9"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Rijksweg 14</w:t>
      </w:r>
    </w:p>
    <w:p w14:paraId="10EE4EA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B-2870 Puurs</w:t>
      </w:r>
    </w:p>
    <w:p w14:paraId="214D3F28"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Belgija</w:t>
      </w:r>
    </w:p>
    <w:p w14:paraId="2B7CA21F" w14:textId="77777777" w:rsidR="00556D2E" w:rsidRPr="00F70F6A" w:rsidRDefault="00556D2E" w:rsidP="00135ECB">
      <w:pPr>
        <w:keepNext/>
        <w:keepLines/>
        <w:spacing w:after="0" w:line="240" w:lineRule="auto"/>
        <w:rPr>
          <w:rFonts w:eastAsia="SimSun"/>
          <w:sz w:val="22"/>
          <w:szCs w:val="22"/>
          <w:lang w:val="lt-LT" w:eastAsia="lt-LT"/>
        </w:rPr>
      </w:pPr>
    </w:p>
    <w:p w14:paraId="676448C4" w14:textId="77777777" w:rsidR="00556D2E" w:rsidRPr="00F70F6A" w:rsidRDefault="00556D2E" w:rsidP="00135ECB">
      <w:pPr>
        <w:keepNext/>
        <w:keepLines/>
        <w:spacing w:after="0" w:line="240" w:lineRule="auto"/>
        <w:rPr>
          <w:rFonts w:eastAsia="SimSun"/>
          <w:sz w:val="22"/>
          <w:szCs w:val="22"/>
          <w:lang w:val="lt-LT" w:eastAsia="lt-LT"/>
        </w:rPr>
      </w:pPr>
    </w:p>
    <w:p w14:paraId="0D486850"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8.</w:t>
      </w:r>
      <w:r w:rsidRPr="00F70F6A">
        <w:rPr>
          <w:rFonts w:eastAsia="SimSun"/>
          <w:b/>
          <w:bCs/>
          <w:iCs/>
          <w:sz w:val="22"/>
          <w:szCs w:val="22"/>
          <w:lang w:val="lt-LT" w:eastAsia="lt-LT"/>
        </w:rPr>
        <w:tab/>
        <w:t>RINKODAROS PAŽYMĖJIMO NUMERIS (-IAI)</w:t>
      </w:r>
    </w:p>
    <w:p w14:paraId="2DD68820" w14:textId="77777777" w:rsidR="00556D2E" w:rsidRPr="00F70F6A" w:rsidRDefault="00556D2E" w:rsidP="00135ECB">
      <w:pPr>
        <w:keepNext/>
        <w:keepLines/>
        <w:spacing w:after="0" w:line="240" w:lineRule="auto"/>
        <w:rPr>
          <w:rFonts w:eastAsia="SimSun"/>
          <w:sz w:val="22"/>
          <w:szCs w:val="22"/>
          <w:lang w:val="lt-LT" w:eastAsia="lt-LT"/>
        </w:rPr>
      </w:pPr>
    </w:p>
    <w:p w14:paraId="1A30FCE8"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LT/1/99/0528/001</w:t>
      </w:r>
    </w:p>
    <w:p w14:paraId="64631C7B" w14:textId="77777777" w:rsidR="00556D2E" w:rsidRPr="00F70F6A" w:rsidRDefault="00556D2E" w:rsidP="00135ECB">
      <w:pPr>
        <w:keepNext/>
        <w:keepLines/>
        <w:spacing w:after="0" w:line="240" w:lineRule="auto"/>
        <w:rPr>
          <w:rFonts w:eastAsia="SimSun"/>
          <w:sz w:val="22"/>
          <w:szCs w:val="22"/>
          <w:lang w:val="lt-LT" w:eastAsia="lt-LT"/>
        </w:rPr>
      </w:pPr>
    </w:p>
    <w:p w14:paraId="49489078" w14:textId="77777777" w:rsidR="00556D2E" w:rsidRPr="00F70F6A" w:rsidRDefault="00556D2E" w:rsidP="00135ECB">
      <w:pPr>
        <w:keepNext/>
        <w:keepLines/>
        <w:spacing w:after="0" w:line="240" w:lineRule="auto"/>
        <w:rPr>
          <w:rFonts w:eastAsia="SimSun"/>
          <w:sz w:val="22"/>
          <w:szCs w:val="22"/>
          <w:lang w:val="lt-LT" w:eastAsia="lt-LT"/>
        </w:rPr>
      </w:pPr>
    </w:p>
    <w:p w14:paraId="7FDB3A1C"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9.</w:t>
      </w:r>
      <w:r w:rsidRPr="00F70F6A">
        <w:rPr>
          <w:rFonts w:eastAsia="SimSun"/>
          <w:b/>
          <w:bCs/>
          <w:iCs/>
          <w:sz w:val="22"/>
          <w:szCs w:val="22"/>
          <w:lang w:val="lt-LT" w:eastAsia="lt-LT"/>
        </w:rPr>
        <w:tab/>
        <w:t>R</w:t>
      </w:r>
      <w:r w:rsidRPr="00F70F6A">
        <w:rPr>
          <w:rFonts w:eastAsia="SimSun"/>
          <w:b/>
          <w:bCs/>
          <w:iCs/>
          <w:noProof/>
          <w:sz w:val="22"/>
          <w:szCs w:val="22"/>
          <w:lang w:val="lt-LT" w:eastAsia="lt-LT"/>
        </w:rPr>
        <w:t>INKODAROS TEISĖS SUTEIKIMO / ATNAUJINIMO</w:t>
      </w:r>
      <w:r w:rsidRPr="00F70F6A">
        <w:rPr>
          <w:rFonts w:eastAsia="SimSun"/>
          <w:b/>
          <w:bCs/>
          <w:iCs/>
          <w:sz w:val="22"/>
          <w:szCs w:val="22"/>
          <w:lang w:val="lt-LT" w:eastAsia="lt-LT"/>
        </w:rPr>
        <w:t xml:space="preserve"> DATA </w:t>
      </w:r>
    </w:p>
    <w:p w14:paraId="1851414E" w14:textId="77777777" w:rsidR="00556D2E" w:rsidRPr="00F70F6A" w:rsidRDefault="00556D2E" w:rsidP="00135ECB">
      <w:pPr>
        <w:keepNext/>
        <w:keepLines/>
        <w:spacing w:after="0" w:line="240" w:lineRule="auto"/>
        <w:rPr>
          <w:rFonts w:eastAsia="SimSun"/>
          <w:sz w:val="22"/>
          <w:szCs w:val="22"/>
          <w:lang w:val="lt-LT" w:eastAsia="lt-LT"/>
        </w:rPr>
      </w:pPr>
    </w:p>
    <w:p w14:paraId="00430E01" w14:textId="02A990FB" w:rsidR="005772DA" w:rsidRPr="00F70F6A" w:rsidRDefault="005772DA" w:rsidP="00135ECB">
      <w:pPr>
        <w:keepNext/>
        <w:keepLines/>
        <w:spacing w:after="0" w:line="240" w:lineRule="auto"/>
        <w:rPr>
          <w:rFonts w:eastAsia="SimSun"/>
          <w:sz w:val="22"/>
          <w:szCs w:val="22"/>
          <w:lang w:val="lt-LT"/>
        </w:rPr>
      </w:pPr>
      <w:r w:rsidRPr="00F70F6A">
        <w:rPr>
          <w:rFonts w:eastAsia="SimSun"/>
          <w:sz w:val="22"/>
          <w:szCs w:val="22"/>
          <w:lang w:val="lt-LT"/>
        </w:rPr>
        <w:t>Rinkodaros teisė pirmą kartą suteikta 1999</w:t>
      </w:r>
      <w:r w:rsidR="00037DC0" w:rsidRPr="00F70F6A">
        <w:rPr>
          <w:rFonts w:eastAsia="SimSun"/>
          <w:sz w:val="22"/>
          <w:szCs w:val="22"/>
          <w:lang w:val="lt-LT"/>
        </w:rPr>
        <w:t> </w:t>
      </w:r>
      <w:r w:rsidRPr="00F70F6A">
        <w:rPr>
          <w:rFonts w:eastAsia="SimSun"/>
          <w:sz w:val="22"/>
          <w:szCs w:val="22"/>
          <w:lang w:val="lt-LT"/>
        </w:rPr>
        <w:t>m kovo mėn. 5</w:t>
      </w:r>
      <w:r w:rsidR="00037DC0" w:rsidRPr="00F70F6A">
        <w:rPr>
          <w:rFonts w:eastAsia="SimSun"/>
          <w:sz w:val="22"/>
          <w:szCs w:val="22"/>
          <w:lang w:val="lt-LT"/>
        </w:rPr>
        <w:t> </w:t>
      </w:r>
      <w:r w:rsidRPr="00F70F6A">
        <w:rPr>
          <w:rFonts w:eastAsia="SimSun"/>
          <w:sz w:val="22"/>
          <w:szCs w:val="22"/>
          <w:lang w:val="lt-LT"/>
        </w:rPr>
        <w:t>d.</w:t>
      </w:r>
    </w:p>
    <w:p w14:paraId="277CE67A" w14:textId="45B6FE6E" w:rsidR="00556D2E" w:rsidRPr="00F70F6A" w:rsidRDefault="005772DA" w:rsidP="00135ECB">
      <w:pPr>
        <w:keepNext/>
        <w:keepLines/>
        <w:spacing w:after="0" w:line="240" w:lineRule="auto"/>
        <w:rPr>
          <w:rFonts w:eastAsia="SimSun"/>
          <w:sz w:val="22"/>
          <w:szCs w:val="22"/>
          <w:lang w:val="lt-LT" w:eastAsia="lt-LT"/>
        </w:rPr>
      </w:pPr>
      <w:r w:rsidRPr="00F70F6A">
        <w:rPr>
          <w:rFonts w:eastAsia="SimSun"/>
          <w:sz w:val="22"/>
          <w:szCs w:val="22"/>
          <w:lang w:val="lt-LT"/>
        </w:rPr>
        <w:t xml:space="preserve">Rinkodaros teisė paskutinį kartą atnaujinta </w:t>
      </w:r>
      <w:r w:rsidR="00556D2E" w:rsidRPr="00F70F6A">
        <w:rPr>
          <w:rFonts w:eastAsia="SimSun"/>
          <w:sz w:val="22"/>
          <w:szCs w:val="22"/>
          <w:lang w:val="lt-LT" w:eastAsia="lt-LT"/>
        </w:rPr>
        <w:t>2013</w:t>
      </w:r>
      <w:r w:rsidR="00037DC0" w:rsidRPr="00F70F6A">
        <w:rPr>
          <w:rFonts w:eastAsia="SimSun"/>
          <w:sz w:val="22"/>
          <w:szCs w:val="22"/>
          <w:lang w:val="lt-LT" w:eastAsia="lt-LT"/>
        </w:rPr>
        <w:t> </w:t>
      </w:r>
      <w:r w:rsidRPr="00F70F6A">
        <w:rPr>
          <w:rFonts w:eastAsia="SimSun"/>
          <w:sz w:val="22"/>
          <w:szCs w:val="22"/>
          <w:lang w:val="lt-LT" w:eastAsia="lt-LT"/>
        </w:rPr>
        <w:t>m. sausio mėn.</w:t>
      </w:r>
      <w:r w:rsidR="00556D2E" w:rsidRPr="00F70F6A">
        <w:rPr>
          <w:rFonts w:eastAsia="SimSun"/>
          <w:sz w:val="22"/>
          <w:szCs w:val="22"/>
          <w:lang w:val="lt-LT" w:eastAsia="lt-LT"/>
        </w:rPr>
        <w:t>10</w:t>
      </w:r>
      <w:r w:rsidRPr="00F70F6A">
        <w:rPr>
          <w:rFonts w:eastAsia="SimSun"/>
          <w:sz w:val="22"/>
          <w:szCs w:val="22"/>
          <w:lang w:val="lt-LT" w:eastAsia="lt-LT"/>
        </w:rPr>
        <w:t> d.</w:t>
      </w:r>
    </w:p>
    <w:p w14:paraId="7DA28CF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005F1BC" w14:textId="77777777" w:rsidR="00556D2E" w:rsidRPr="00F70F6A" w:rsidRDefault="00556D2E" w:rsidP="00135ECB">
      <w:pPr>
        <w:keepNext/>
        <w:keepLines/>
        <w:spacing w:after="0" w:line="240" w:lineRule="auto"/>
        <w:rPr>
          <w:rFonts w:eastAsia="SimSun"/>
          <w:sz w:val="22"/>
          <w:szCs w:val="22"/>
          <w:lang w:val="lt-LT" w:eastAsia="lt-LT"/>
        </w:rPr>
      </w:pPr>
    </w:p>
    <w:p w14:paraId="5F17A09F" w14:textId="77777777" w:rsidR="00556D2E" w:rsidRPr="00F70F6A" w:rsidRDefault="00556D2E" w:rsidP="00135ECB">
      <w:pPr>
        <w:keepNext/>
        <w:keepLines/>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t>10.</w:t>
      </w:r>
      <w:r w:rsidRPr="00F70F6A">
        <w:rPr>
          <w:rFonts w:eastAsia="SimSun"/>
          <w:b/>
          <w:bCs/>
          <w:iCs/>
          <w:sz w:val="22"/>
          <w:szCs w:val="22"/>
          <w:lang w:val="lt-LT" w:eastAsia="lt-LT"/>
        </w:rPr>
        <w:tab/>
        <w:t>TEKSTO PERŽIŪROS DATA</w:t>
      </w:r>
    </w:p>
    <w:p w14:paraId="2879E01C" w14:textId="77777777" w:rsidR="00556D2E" w:rsidRPr="00F70F6A" w:rsidRDefault="00556D2E" w:rsidP="00135ECB">
      <w:pPr>
        <w:keepNext/>
        <w:keepLines/>
        <w:spacing w:after="0" w:line="240" w:lineRule="auto"/>
        <w:rPr>
          <w:rFonts w:eastAsia="SimSun"/>
          <w:sz w:val="22"/>
          <w:szCs w:val="22"/>
          <w:lang w:val="lt-LT" w:eastAsia="lt-LT"/>
        </w:rPr>
      </w:pPr>
    </w:p>
    <w:p w14:paraId="25BDF1B1" w14:textId="44F659AA" w:rsidR="00556D2E" w:rsidRDefault="00E06AAB" w:rsidP="00135ECB">
      <w:pPr>
        <w:keepNext/>
        <w:keepLines/>
        <w:spacing w:after="0" w:line="240" w:lineRule="auto"/>
        <w:rPr>
          <w:rFonts w:eastAsia="SimSun"/>
          <w:sz w:val="22"/>
          <w:szCs w:val="22"/>
          <w:lang w:val="lt-LT" w:eastAsia="lt-LT"/>
        </w:rPr>
      </w:pPr>
      <w:r>
        <w:rPr>
          <w:rFonts w:eastAsia="SimSun"/>
          <w:sz w:val="22"/>
          <w:szCs w:val="22"/>
          <w:lang w:val="lt-LT" w:eastAsia="lt-LT"/>
        </w:rPr>
        <w:t>2015-0</w:t>
      </w:r>
      <w:r w:rsidR="006A214B">
        <w:rPr>
          <w:rFonts w:eastAsia="SimSun"/>
          <w:sz w:val="22"/>
          <w:szCs w:val="22"/>
          <w:lang w:val="lt-LT" w:eastAsia="lt-LT"/>
        </w:rPr>
        <w:t>3</w:t>
      </w:r>
      <w:r>
        <w:rPr>
          <w:rFonts w:eastAsia="SimSun"/>
          <w:sz w:val="22"/>
          <w:szCs w:val="22"/>
          <w:lang w:val="lt-LT" w:eastAsia="lt-LT"/>
        </w:rPr>
        <w:t>-0</w:t>
      </w:r>
      <w:r w:rsidR="006A214B">
        <w:rPr>
          <w:rFonts w:eastAsia="SimSun"/>
          <w:sz w:val="22"/>
          <w:szCs w:val="22"/>
          <w:lang w:val="lt-LT" w:eastAsia="lt-LT"/>
        </w:rPr>
        <w:t>2</w:t>
      </w:r>
    </w:p>
    <w:p w14:paraId="4D40C972" w14:textId="77777777" w:rsidR="00F70F6A" w:rsidRPr="00F70F6A" w:rsidRDefault="00F70F6A" w:rsidP="00135ECB">
      <w:pPr>
        <w:keepNext/>
        <w:keepLines/>
        <w:spacing w:after="0" w:line="240" w:lineRule="auto"/>
        <w:rPr>
          <w:rFonts w:eastAsia="SimSun"/>
          <w:sz w:val="22"/>
          <w:szCs w:val="22"/>
          <w:lang w:val="lt-LT" w:eastAsia="lt-LT"/>
        </w:rPr>
      </w:pPr>
    </w:p>
    <w:p w14:paraId="02EDEB92" w14:textId="601D964A" w:rsidR="00556D2E" w:rsidRPr="00F70F6A" w:rsidRDefault="004F1B68" w:rsidP="00135ECB">
      <w:pPr>
        <w:keepNext/>
        <w:keepLines/>
        <w:spacing w:after="0" w:line="240" w:lineRule="auto"/>
        <w:rPr>
          <w:rFonts w:eastAsia="SimSun"/>
          <w:color w:val="0000FF"/>
          <w:sz w:val="22"/>
          <w:szCs w:val="22"/>
          <w:lang w:val="lt-LT"/>
        </w:rPr>
      </w:pPr>
      <w:r w:rsidRPr="00F70F6A">
        <w:rPr>
          <w:rFonts w:eastAsia="SimSun"/>
          <w:sz w:val="22"/>
          <w:szCs w:val="22"/>
          <w:lang w:val="lt-LT"/>
        </w:rPr>
        <w:t>Išsami informacija apie šį vaistinį preparatą pateikiama Valstybinės vaistų kontrolės tarnybos prie Lietuvos Respublikos sveikatos apsaugos ministerijos tinklalapyje</w:t>
      </w:r>
      <w:r w:rsidRPr="00F70F6A" w:rsidDel="004F1B68">
        <w:rPr>
          <w:rFonts w:eastAsia="SimSun"/>
          <w:sz w:val="22"/>
          <w:szCs w:val="22"/>
          <w:lang w:val="lt-LT"/>
        </w:rPr>
        <w:t xml:space="preserve"> </w:t>
      </w:r>
      <w:hyperlink r:id="rId13" w:history="1">
        <w:r w:rsidR="00556D2E" w:rsidRPr="00F70F6A">
          <w:rPr>
            <w:rFonts w:eastAsia="SimSun"/>
            <w:color w:val="0000FF"/>
            <w:sz w:val="22"/>
            <w:szCs w:val="22"/>
            <w:u w:val="single"/>
            <w:lang w:val="lt-LT"/>
          </w:rPr>
          <w:t>http://www.vvkt.lt/</w:t>
        </w:r>
      </w:hyperlink>
    </w:p>
    <w:p w14:paraId="7C72F276"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br w:type="page"/>
      </w:r>
    </w:p>
    <w:p w14:paraId="60CCA270" w14:textId="77777777" w:rsidR="00556D2E" w:rsidRPr="00F70F6A" w:rsidRDefault="00556D2E" w:rsidP="00135ECB">
      <w:pPr>
        <w:keepNext/>
        <w:keepLines/>
        <w:spacing w:after="0" w:line="240" w:lineRule="auto"/>
        <w:rPr>
          <w:rFonts w:eastAsia="SimSun"/>
          <w:sz w:val="22"/>
          <w:szCs w:val="22"/>
          <w:lang w:val="lt-LT" w:eastAsia="lt-LT"/>
        </w:rPr>
      </w:pPr>
    </w:p>
    <w:p w14:paraId="25808020" w14:textId="77777777" w:rsidR="00556D2E" w:rsidRPr="00F70F6A" w:rsidRDefault="00556D2E" w:rsidP="00135ECB">
      <w:pPr>
        <w:keepNext/>
        <w:keepLines/>
        <w:spacing w:after="0" w:line="240" w:lineRule="auto"/>
        <w:rPr>
          <w:rFonts w:eastAsia="SimSun"/>
          <w:sz w:val="22"/>
          <w:szCs w:val="22"/>
          <w:lang w:val="lt-LT" w:eastAsia="lt-LT"/>
        </w:rPr>
      </w:pPr>
    </w:p>
    <w:p w14:paraId="4DC01282" w14:textId="77777777" w:rsidR="00556D2E" w:rsidRPr="00F70F6A" w:rsidRDefault="00556D2E" w:rsidP="00135ECB">
      <w:pPr>
        <w:keepNext/>
        <w:keepLines/>
        <w:spacing w:after="0" w:line="240" w:lineRule="auto"/>
        <w:rPr>
          <w:rFonts w:eastAsia="SimSun"/>
          <w:sz w:val="22"/>
          <w:szCs w:val="22"/>
          <w:lang w:val="lt-LT" w:eastAsia="lt-LT"/>
        </w:rPr>
      </w:pPr>
    </w:p>
    <w:p w14:paraId="5C92D89F" w14:textId="77777777" w:rsidR="00556D2E" w:rsidRPr="00F70F6A" w:rsidRDefault="00556D2E" w:rsidP="00135ECB">
      <w:pPr>
        <w:keepNext/>
        <w:keepLines/>
        <w:spacing w:after="0" w:line="240" w:lineRule="auto"/>
        <w:rPr>
          <w:rFonts w:eastAsia="SimSun"/>
          <w:sz w:val="22"/>
          <w:szCs w:val="22"/>
          <w:lang w:val="lt-LT" w:eastAsia="lt-LT"/>
        </w:rPr>
      </w:pPr>
    </w:p>
    <w:p w14:paraId="088D2BF9" w14:textId="77777777" w:rsidR="00556D2E" w:rsidRPr="00F70F6A" w:rsidRDefault="00556D2E" w:rsidP="00135ECB">
      <w:pPr>
        <w:keepNext/>
        <w:keepLines/>
        <w:spacing w:after="0" w:line="240" w:lineRule="auto"/>
        <w:rPr>
          <w:rFonts w:eastAsia="SimSun"/>
          <w:sz w:val="22"/>
          <w:szCs w:val="22"/>
          <w:lang w:val="lt-LT" w:eastAsia="lt-LT"/>
        </w:rPr>
      </w:pPr>
    </w:p>
    <w:p w14:paraId="2ADCABA0" w14:textId="77777777" w:rsidR="00556D2E" w:rsidRPr="00F70F6A" w:rsidRDefault="00556D2E" w:rsidP="00135ECB">
      <w:pPr>
        <w:keepNext/>
        <w:keepLines/>
        <w:spacing w:after="0" w:line="240" w:lineRule="auto"/>
        <w:rPr>
          <w:rFonts w:eastAsia="SimSun"/>
          <w:sz w:val="22"/>
          <w:szCs w:val="22"/>
          <w:lang w:val="lt-LT" w:eastAsia="lt-LT"/>
        </w:rPr>
      </w:pPr>
    </w:p>
    <w:p w14:paraId="6EB0ED7E" w14:textId="77777777" w:rsidR="00556D2E" w:rsidRPr="00F70F6A" w:rsidRDefault="00556D2E" w:rsidP="00135ECB">
      <w:pPr>
        <w:keepNext/>
        <w:keepLines/>
        <w:spacing w:after="0" w:line="240" w:lineRule="auto"/>
        <w:rPr>
          <w:rFonts w:eastAsia="SimSun"/>
          <w:sz w:val="22"/>
          <w:szCs w:val="22"/>
          <w:lang w:val="lt-LT" w:eastAsia="lt-LT"/>
        </w:rPr>
      </w:pPr>
    </w:p>
    <w:p w14:paraId="1493E8D9" w14:textId="77777777" w:rsidR="00556D2E" w:rsidRPr="00F70F6A" w:rsidRDefault="00556D2E" w:rsidP="00135ECB">
      <w:pPr>
        <w:keepNext/>
        <w:keepLines/>
        <w:spacing w:after="0" w:line="240" w:lineRule="auto"/>
        <w:rPr>
          <w:rFonts w:eastAsia="SimSun"/>
          <w:sz w:val="22"/>
          <w:szCs w:val="22"/>
          <w:lang w:val="lt-LT" w:eastAsia="lt-LT"/>
        </w:rPr>
      </w:pPr>
    </w:p>
    <w:p w14:paraId="095879DE" w14:textId="77777777" w:rsidR="00556D2E" w:rsidRPr="00F70F6A" w:rsidRDefault="00556D2E" w:rsidP="00135ECB">
      <w:pPr>
        <w:keepNext/>
        <w:keepLines/>
        <w:spacing w:after="0" w:line="240" w:lineRule="auto"/>
        <w:rPr>
          <w:rFonts w:eastAsia="SimSun"/>
          <w:sz w:val="22"/>
          <w:szCs w:val="22"/>
          <w:lang w:val="lt-LT" w:eastAsia="lt-LT"/>
        </w:rPr>
      </w:pPr>
    </w:p>
    <w:p w14:paraId="2247F37F" w14:textId="77777777" w:rsidR="00556D2E" w:rsidRPr="00F70F6A" w:rsidRDefault="00556D2E" w:rsidP="00135ECB">
      <w:pPr>
        <w:keepNext/>
        <w:keepLines/>
        <w:spacing w:after="0" w:line="240" w:lineRule="auto"/>
        <w:rPr>
          <w:rFonts w:eastAsia="SimSun"/>
          <w:sz w:val="22"/>
          <w:szCs w:val="22"/>
          <w:lang w:val="lt-LT" w:eastAsia="lt-LT"/>
        </w:rPr>
      </w:pPr>
    </w:p>
    <w:p w14:paraId="3D550B4E" w14:textId="77777777" w:rsidR="00556D2E" w:rsidRPr="00F70F6A" w:rsidRDefault="00556D2E" w:rsidP="00135ECB">
      <w:pPr>
        <w:keepNext/>
        <w:keepLines/>
        <w:spacing w:after="0" w:line="240" w:lineRule="auto"/>
        <w:rPr>
          <w:rFonts w:eastAsia="SimSun"/>
          <w:sz w:val="22"/>
          <w:szCs w:val="22"/>
          <w:lang w:val="lt-LT" w:eastAsia="lt-LT"/>
        </w:rPr>
      </w:pPr>
    </w:p>
    <w:p w14:paraId="029F83B6" w14:textId="77777777" w:rsidR="00556D2E" w:rsidRPr="00F70F6A" w:rsidRDefault="00556D2E" w:rsidP="00135ECB">
      <w:pPr>
        <w:keepNext/>
        <w:keepLines/>
        <w:spacing w:after="0" w:line="240" w:lineRule="auto"/>
        <w:rPr>
          <w:rFonts w:eastAsia="SimSun"/>
          <w:sz w:val="22"/>
          <w:szCs w:val="22"/>
          <w:lang w:val="lt-LT" w:eastAsia="lt-LT"/>
        </w:rPr>
      </w:pPr>
    </w:p>
    <w:p w14:paraId="3C8C7E76" w14:textId="77777777" w:rsidR="00556D2E" w:rsidRPr="00F70F6A" w:rsidRDefault="00556D2E" w:rsidP="00135ECB">
      <w:pPr>
        <w:keepNext/>
        <w:keepLines/>
        <w:spacing w:after="0" w:line="240" w:lineRule="auto"/>
        <w:rPr>
          <w:rFonts w:eastAsia="SimSun"/>
          <w:sz w:val="22"/>
          <w:szCs w:val="22"/>
          <w:lang w:val="lt-LT" w:eastAsia="lt-LT"/>
        </w:rPr>
      </w:pPr>
    </w:p>
    <w:p w14:paraId="74DC4830" w14:textId="77777777" w:rsidR="00556D2E" w:rsidRPr="00F70F6A" w:rsidRDefault="00556D2E" w:rsidP="00135ECB">
      <w:pPr>
        <w:keepNext/>
        <w:keepLines/>
        <w:spacing w:after="0" w:line="240" w:lineRule="auto"/>
        <w:rPr>
          <w:rFonts w:eastAsia="SimSun"/>
          <w:sz w:val="22"/>
          <w:szCs w:val="22"/>
          <w:lang w:val="lt-LT" w:eastAsia="lt-LT"/>
        </w:rPr>
      </w:pPr>
    </w:p>
    <w:p w14:paraId="41CA49AE" w14:textId="77777777" w:rsidR="00556D2E" w:rsidRPr="00F70F6A" w:rsidRDefault="00556D2E" w:rsidP="00135ECB">
      <w:pPr>
        <w:keepNext/>
        <w:keepLines/>
        <w:spacing w:after="0" w:line="240" w:lineRule="auto"/>
        <w:rPr>
          <w:rFonts w:eastAsia="SimSun"/>
          <w:sz w:val="22"/>
          <w:szCs w:val="22"/>
          <w:lang w:val="lt-LT" w:eastAsia="lt-LT"/>
        </w:rPr>
      </w:pPr>
    </w:p>
    <w:p w14:paraId="087975F3" w14:textId="77777777" w:rsidR="00556D2E" w:rsidRPr="00F70F6A" w:rsidRDefault="00556D2E" w:rsidP="00135ECB">
      <w:pPr>
        <w:keepNext/>
        <w:keepLines/>
        <w:spacing w:after="0" w:line="240" w:lineRule="auto"/>
        <w:rPr>
          <w:rFonts w:eastAsia="SimSun"/>
          <w:sz w:val="22"/>
          <w:szCs w:val="22"/>
          <w:lang w:val="lt-LT" w:eastAsia="lt-LT"/>
        </w:rPr>
      </w:pPr>
    </w:p>
    <w:p w14:paraId="36AEA7AC" w14:textId="77777777" w:rsidR="00556D2E" w:rsidRPr="00F70F6A" w:rsidRDefault="00556D2E" w:rsidP="00135ECB">
      <w:pPr>
        <w:keepNext/>
        <w:keepLines/>
        <w:spacing w:after="0" w:line="240" w:lineRule="auto"/>
        <w:rPr>
          <w:rFonts w:eastAsia="SimSun"/>
          <w:sz w:val="22"/>
          <w:szCs w:val="22"/>
          <w:lang w:val="lt-LT" w:eastAsia="lt-LT"/>
        </w:rPr>
      </w:pPr>
    </w:p>
    <w:p w14:paraId="65633465" w14:textId="77777777" w:rsidR="00556D2E" w:rsidRPr="00F70F6A" w:rsidRDefault="00556D2E" w:rsidP="00135ECB">
      <w:pPr>
        <w:keepNext/>
        <w:keepLines/>
        <w:spacing w:after="0" w:line="240" w:lineRule="auto"/>
        <w:rPr>
          <w:rFonts w:eastAsia="SimSun"/>
          <w:sz w:val="22"/>
          <w:szCs w:val="22"/>
          <w:lang w:val="lt-LT" w:eastAsia="lt-LT"/>
        </w:rPr>
      </w:pPr>
    </w:p>
    <w:p w14:paraId="29DDE866" w14:textId="77777777" w:rsidR="00556D2E" w:rsidRPr="00F70F6A" w:rsidRDefault="00556D2E" w:rsidP="00135ECB">
      <w:pPr>
        <w:keepNext/>
        <w:keepLines/>
        <w:spacing w:after="0" w:line="240" w:lineRule="auto"/>
        <w:rPr>
          <w:rFonts w:eastAsia="SimSun"/>
          <w:sz w:val="22"/>
          <w:szCs w:val="22"/>
          <w:lang w:val="lt-LT" w:eastAsia="lt-LT"/>
        </w:rPr>
      </w:pPr>
    </w:p>
    <w:p w14:paraId="41296580" w14:textId="77777777" w:rsidR="00556D2E" w:rsidRPr="00F70F6A" w:rsidRDefault="00556D2E" w:rsidP="00135ECB">
      <w:pPr>
        <w:keepNext/>
        <w:keepLines/>
        <w:spacing w:after="0" w:line="240" w:lineRule="auto"/>
        <w:rPr>
          <w:rFonts w:eastAsia="SimSun"/>
          <w:sz w:val="22"/>
          <w:szCs w:val="22"/>
          <w:lang w:val="lt-LT" w:eastAsia="lt-LT"/>
        </w:rPr>
      </w:pPr>
    </w:p>
    <w:p w14:paraId="6C27AE2C" w14:textId="77777777" w:rsidR="00556D2E" w:rsidRPr="00F70F6A" w:rsidRDefault="00556D2E" w:rsidP="00135ECB">
      <w:pPr>
        <w:keepNext/>
        <w:keepLines/>
        <w:spacing w:after="0" w:line="240" w:lineRule="auto"/>
        <w:rPr>
          <w:rFonts w:eastAsia="SimSun"/>
          <w:sz w:val="22"/>
          <w:szCs w:val="22"/>
          <w:lang w:val="lt-LT" w:eastAsia="lt-LT"/>
        </w:rPr>
      </w:pPr>
    </w:p>
    <w:p w14:paraId="4951C38C" w14:textId="77777777" w:rsidR="00556D2E" w:rsidRPr="00F70F6A" w:rsidRDefault="00556D2E" w:rsidP="00135ECB">
      <w:pPr>
        <w:keepNext/>
        <w:keepLines/>
        <w:spacing w:after="0" w:line="240" w:lineRule="auto"/>
        <w:rPr>
          <w:rFonts w:eastAsia="SimSun"/>
          <w:sz w:val="22"/>
          <w:szCs w:val="22"/>
          <w:lang w:val="lt-LT" w:eastAsia="lt-LT"/>
        </w:rPr>
      </w:pPr>
    </w:p>
    <w:p w14:paraId="000A0A9D" w14:textId="77777777" w:rsidR="00E06AAB" w:rsidRDefault="00E06AAB" w:rsidP="00135ECB">
      <w:pPr>
        <w:keepNext/>
        <w:keepLines/>
        <w:spacing w:after="0" w:line="240" w:lineRule="auto"/>
        <w:jc w:val="center"/>
        <w:outlineLvl w:val="0"/>
        <w:rPr>
          <w:rFonts w:eastAsia="SimSun"/>
          <w:b/>
          <w:bCs/>
          <w:kern w:val="28"/>
          <w:sz w:val="22"/>
          <w:szCs w:val="22"/>
          <w:lang w:val="lt-LT" w:eastAsia="lt-LT"/>
        </w:rPr>
      </w:pPr>
    </w:p>
    <w:p w14:paraId="60C7AB8C"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r w:rsidRPr="00F70F6A">
        <w:rPr>
          <w:rFonts w:eastAsia="SimSun"/>
          <w:b/>
          <w:bCs/>
          <w:kern w:val="28"/>
          <w:sz w:val="22"/>
          <w:szCs w:val="22"/>
          <w:lang w:val="lt-LT" w:eastAsia="lt-LT"/>
        </w:rPr>
        <w:t>II PRIEDAS</w:t>
      </w:r>
    </w:p>
    <w:p w14:paraId="670D03F5"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p>
    <w:p w14:paraId="795DAFA2" w14:textId="77777777" w:rsidR="00556D2E" w:rsidRPr="00F70F6A" w:rsidRDefault="00556D2E" w:rsidP="00135ECB">
      <w:pPr>
        <w:keepNext/>
        <w:keepLines/>
        <w:tabs>
          <w:tab w:val="left" w:pos="567"/>
        </w:tabs>
        <w:spacing w:after="0" w:line="240" w:lineRule="auto"/>
        <w:ind w:left="567" w:hanging="567"/>
        <w:jc w:val="center"/>
        <w:outlineLvl w:val="0"/>
        <w:rPr>
          <w:rFonts w:eastAsia="SimSun"/>
          <w:b/>
          <w:caps/>
          <w:sz w:val="22"/>
          <w:szCs w:val="22"/>
          <w:lang w:val="lt-LT"/>
        </w:rPr>
      </w:pPr>
      <w:r w:rsidRPr="00F70F6A">
        <w:rPr>
          <w:rFonts w:eastAsia="SimSun"/>
          <w:b/>
          <w:caps/>
          <w:sz w:val="22"/>
          <w:szCs w:val="22"/>
          <w:lang w:val="lt-LT"/>
        </w:rPr>
        <w:t>RINKODAROS SĄLYGOS</w:t>
      </w:r>
    </w:p>
    <w:p w14:paraId="1A27CDB1" w14:textId="77777777" w:rsidR="00556D2E" w:rsidRPr="00F70F6A" w:rsidRDefault="00556D2E" w:rsidP="00135ECB">
      <w:pPr>
        <w:keepNext/>
        <w:keepLines/>
        <w:spacing w:after="0" w:line="240" w:lineRule="auto"/>
        <w:rPr>
          <w:rFonts w:eastAsia="SimSun"/>
          <w:sz w:val="22"/>
          <w:szCs w:val="22"/>
          <w:lang w:val="lt-LT" w:eastAsia="lt-LT"/>
        </w:rPr>
      </w:pPr>
    </w:p>
    <w:p w14:paraId="040AD240" w14:textId="77777777" w:rsidR="00556D2E" w:rsidRPr="00F70F6A" w:rsidRDefault="00556D2E" w:rsidP="00135ECB">
      <w:pPr>
        <w:keepNext/>
        <w:keepLines/>
        <w:tabs>
          <w:tab w:val="left" w:pos="567"/>
        </w:tabs>
        <w:spacing w:after="0" w:line="240" w:lineRule="auto"/>
        <w:ind w:left="1701" w:right="1416" w:hanging="708"/>
        <w:rPr>
          <w:rFonts w:eastAsia="SimSun"/>
          <w:b/>
          <w:sz w:val="22"/>
          <w:szCs w:val="22"/>
          <w:lang w:val="lt-LT" w:eastAsia="zh-CN"/>
        </w:rPr>
      </w:pPr>
      <w:r w:rsidRPr="00F70F6A">
        <w:rPr>
          <w:rFonts w:eastAsia="SimSun"/>
          <w:b/>
          <w:sz w:val="22"/>
          <w:szCs w:val="22"/>
          <w:lang w:val="lt-LT" w:eastAsia="zh-CN"/>
        </w:rPr>
        <w:t>A.</w:t>
      </w:r>
      <w:r w:rsidRPr="00F70F6A">
        <w:rPr>
          <w:rFonts w:eastAsia="SimSun"/>
          <w:b/>
          <w:sz w:val="22"/>
          <w:szCs w:val="22"/>
          <w:lang w:val="lt-LT" w:eastAsia="zh-CN"/>
        </w:rPr>
        <w:tab/>
        <w:t>GAMINTOJAS (-AI), ATSAKINGAS (-I) UŽ SERIJŲ IŠLEIDIMĄ</w:t>
      </w:r>
    </w:p>
    <w:p w14:paraId="2E3097A6" w14:textId="77777777" w:rsidR="00556D2E" w:rsidRPr="00F70F6A" w:rsidRDefault="00556D2E" w:rsidP="00135ECB">
      <w:pPr>
        <w:keepNext/>
        <w:keepLines/>
        <w:tabs>
          <w:tab w:val="left" w:pos="567"/>
        </w:tabs>
        <w:spacing w:after="0" w:line="240" w:lineRule="auto"/>
        <w:rPr>
          <w:rFonts w:eastAsia="SimSun"/>
          <w:sz w:val="22"/>
          <w:szCs w:val="22"/>
          <w:lang w:val="lt-LT" w:eastAsia="zh-CN"/>
        </w:rPr>
      </w:pPr>
    </w:p>
    <w:p w14:paraId="19369033" w14:textId="77777777" w:rsidR="00556D2E" w:rsidRPr="00F70F6A" w:rsidRDefault="00556D2E" w:rsidP="00135ECB">
      <w:pPr>
        <w:keepNext/>
        <w:keepLines/>
        <w:suppressLineNumbers/>
        <w:tabs>
          <w:tab w:val="left" w:pos="567"/>
        </w:tabs>
        <w:spacing w:after="0" w:line="240" w:lineRule="auto"/>
        <w:ind w:left="1701" w:right="1416" w:hanging="708"/>
        <w:rPr>
          <w:rFonts w:eastAsia="SimSun"/>
          <w:sz w:val="22"/>
          <w:szCs w:val="22"/>
          <w:lang w:val="lt-LT" w:eastAsia="zh-CN"/>
        </w:rPr>
      </w:pPr>
      <w:r w:rsidRPr="00F70F6A">
        <w:rPr>
          <w:rFonts w:eastAsia="SimSun"/>
          <w:b/>
          <w:sz w:val="22"/>
          <w:szCs w:val="22"/>
          <w:lang w:val="lt-LT" w:eastAsia="zh-CN"/>
        </w:rPr>
        <w:t>B.</w:t>
      </w:r>
      <w:r w:rsidRPr="00F70F6A">
        <w:rPr>
          <w:rFonts w:eastAsia="SimSun"/>
          <w:b/>
          <w:sz w:val="22"/>
          <w:szCs w:val="22"/>
          <w:lang w:val="lt-LT" w:eastAsia="zh-CN"/>
        </w:rPr>
        <w:tab/>
        <w:t>TIEKIMO IR VARTOJIMO SĄLYGOS AR APRIBOJIMAI</w:t>
      </w:r>
    </w:p>
    <w:p w14:paraId="5D46C6A6" w14:textId="77777777" w:rsidR="00556D2E" w:rsidRPr="00F70F6A" w:rsidRDefault="00556D2E" w:rsidP="00135ECB">
      <w:pPr>
        <w:keepNext/>
        <w:keepLines/>
        <w:tabs>
          <w:tab w:val="left" w:pos="567"/>
        </w:tabs>
        <w:spacing w:after="0" w:line="240" w:lineRule="auto"/>
        <w:rPr>
          <w:rFonts w:eastAsia="SimSun"/>
          <w:sz w:val="22"/>
          <w:szCs w:val="22"/>
          <w:lang w:val="lt-LT" w:eastAsia="zh-CN"/>
        </w:rPr>
      </w:pPr>
    </w:p>
    <w:p w14:paraId="7F3FAB23" w14:textId="77777777" w:rsidR="00556D2E" w:rsidRPr="00F70F6A" w:rsidRDefault="00556D2E" w:rsidP="00135ECB">
      <w:pPr>
        <w:keepNext/>
        <w:keepLines/>
        <w:spacing w:after="0" w:line="240" w:lineRule="auto"/>
        <w:rPr>
          <w:rFonts w:eastAsia="SimSun"/>
          <w:sz w:val="22"/>
          <w:szCs w:val="22"/>
          <w:lang w:val="lt-LT" w:eastAsia="lt-LT"/>
        </w:rPr>
      </w:pPr>
    </w:p>
    <w:p w14:paraId="48955FF1" w14:textId="77777777" w:rsidR="00556D2E" w:rsidRPr="00F70F6A" w:rsidRDefault="00556D2E" w:rsidP="00135ECB">
      <w:pPr>
        <w:keepNext/>
        <w:keepLines/>
        <w:spacing w:after="0" w:line="240" w:lineRule="auto"/>
        <w:rPr>
          <w:rFonts w:eastAsia="SimSun"/>
          <w:b/>
          <w:sz w:val="22"/>
          <w:szCs w:val="22"/>
          <w:lang w:val="lt-LT" w:eastAsia="lt-LT"/>
        </w:rPr>
      </w:pPr>
      <w:r w:rsidRPr="00F70F6A">
        <w:rPr>
          <w:rFonts w:eastAsia="SimSun"/>
          <w:sz w:val="22"/>
          <w:szCs w:val="22"/>
          <w:lang w:val="lt-LT" w:eastAsia="lt-LT"/>
        </w:rPr>
        <w:br w:type="page"/>
      </w:r>
      <w:r w:rsidRPr="00F70F6A">
        <w:rPr>
          <w:rFonts w:eastAsia="SimSun"/>
          <w:b/>
          <w:sz w:val="22"/>
          <w:szCs w:val="22"/>
          <w:lang w:val="lt-LT" w:eastAsia="lt-LT"/>
        </w:rPr>
        <w:lastRenderedPageBreak/>
        <w:t>A.</w:t>
      </w:r>
      <w:r w:rsidRPr="00F70F6A">
        <w:rPr>
          <w:rFonts w:eastAsia="SimSun"/>
          <w:b/>
          <w:sz w:val="22"/>
          <w:szCs w:val="22"/>
          <w:lang w:val="lt-LT" w:eastAsia="lt-LT"/>
        </w:rPr>
        <w:tab/>
        <w:t>GAMINTOJAS (-AI), ATSAKINGAS (-I) UŽ SERIJŲ IŠLEIDIMĄ</w:t>
      </w:r>
    </w:p>
    <w:p w14:paraId="258E6EB4" w14:textId="77777777" w:rsidR="00556D2E" w:rsidRPr="00F70F6A" w:rsidRDefault="00556D2E" w:rsidP="00135ECB">
      <w:pPr>
        <w:keepNext/>
        <w:keepLines/>
        <w:spacing w:after="0" w:line="240" w:lineRule="auto"/>
        <w:rPr>
          <w:rFonts w:eastAsia="SimSun"/>
          <w:sz w:val="22"/>
          <w:szCs w:val="22"/>
          <w:lang w:val="lt-LT" w:eastAsia="lt-LT"/>
        </w:rPr>
      </w:pPr>
    </w:p>
    <w:p w14:paraId="6439B42C" w14:textId="77777777" w:rsidR="00556D2E" w:rsidRPr="00F70F6A" w:rsidRDefault="00556D2E" w:rsidP="00135ECB">
      <w:pPr>
        <w:keepNext/>
        <w:keepLines/>
        <w:spacing w:after="0" w:line="240" w:lineRule="auto"/>
        <w:rPr>
          <w:rFonts w:eastAsia="SimSun"/>
          <w:sz w:val="22"/>
          <w:szCs w:val="22"/>
          <w:u w:val="single"/>
          <w:lang w:val="lt-LT" w:eastAsia="lt-LT"/>
        </w:rPr>
      </w:pPr>
      <w:r w:rsidRPr="00F70F6A">
        <w:rPr>
          <w:rFonts w:eastAsia="SimSun"/>
          <w:sz w:val="22"/>
          <w:szCs w:val="22"/>
          <w:u w:val="single"/>
          <w:lang w:val="lt-LT" w:eastAsia="lt-LT"/>
        </w:rPr>
        <w:t>Gamintojo, atsakingo už serijų išleidimą, pavadinimas ir adresas</w:t>
      </w:r>
    </w:p>
    <w:p w14:paraId="14C1F273" w14:textId="77777777" w:rsidR="00556D2E" w:rsidRPr="00F70F6A" w:rsidRDefault="00556D2E" w:rsidP="00135ECB">
      <w:pPr>
        <w:keepNext/>
        <w:keepLines/>
        <w:spacing w:after="0" w:line="240" w:lineRule="auto"/>
        <w:rPr>
          <w:rFonts w:eastAsia="SimSun"/>
          <w:sz w:val="22"/>
          <w:szCs w:val="22"/>
          <w:lang w:val="lt-LT" w:eastAsia="lt-LT"/>
        </w:rPr>
      </w:pPr>
    </w:p>
    <w:p w14:paraId="6F7EDFEB"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s.a. ALCON-COUVREUR n.v.</w:t>
      </w:r>
    </w:p>
    <w:p w14:paraId="716138C6"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Rijksweg 14</w:t>
      </w:r>
    </w:p>
    <w:p w14:paraId="39CBEE41"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B-2870 Puurs</w:t>
      </w:r>
    </w:p>
    <w:p w14:paraId="5F8003DC"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Belgija</w:t>
      </w:r>
    </w:p>
    <w:p w14:paraId="4D20FD5E" w14:textId="77777777" w:rsidR="00556D2E" w:rsidRPr="00F70F6A" w:rsidRDefault="00556D2E" w:rsidP="00135ECB">
      <w:pPr>
        <w:keepNext/>
        <w:keepLines/>
        <w:spacing w:after="0" w:line="240" w:lineRule="auto"/>
        <w:rPr>
          <w:rFonts w:eastAsia="SimSun"/>
          <w:sz w:val="22"/>
          <w:szCs w:val="22"/>
          <w:lang w:val="lt-LT" w:eastAsia="lt-LT"/>
        </w:rPr>
      </w:pPr>
    </w:p>
    <w:p w14:paraId="05A4CEF3" w14:textId="77777777" w:rsidR="00556D2E" w:rsidRPr="00F70F6A" w:rsidRDefault="00556D2E" w:rsidP="00135ECB">
      <w:pPr>
        <w:keepNext/>
        <w:keepLines/>
        <w:spacing w:after="0" w:line="240" w:lineRule="auto"/>
        <w:rPr>
          <w:rFonts w:eastAsia="SimSun"/>
          <w:sz w:val="22"/>
          <w:szCs w:val="22"/>
          <w:lang w:val="lt-LT" w:eastAsia="lt-LT"/>
        </w:rPr>
      </w:pPr>
    </w:p>
    <w:p w14:paraId="1EA404EA" w14:textId="77777777" w:rsidR="00556D2E" w:rsidRPr="00F70F6A" w:rsidRDefault="00556D2E" w:rsidP="00135ECB">
      <w:pPr>
        <w:keepNext/>
        <w:keepLines/>
        <w:suppressLineNumbers/>
        <w:tabs>
          <w:tab w:val="left" w:pos="567"/>
        </w:tabs>
        <w:spacing w:after="0" w:line="240" w:lineRule="auto"/>
        <w:ind w:left="567" w:hanging="567"/>
        <w:rPr>
          <w:rFonts w:eastAsia="SimSun"/>
          <w:sz w:val="22"/>
          <w:szCs w:val="22"/>
          <w:lang w:val="lt-LT" w:eastAsia="zh-CN"/>
        </w:rPr>
      </w:pPr>
      <w:r w:rsidRPr="00F70F6A">
        <w:rPr>
          <w:rFonts w:eastAsia="SimSun"/>
          <w:b/>
          <w:sz w:val="22"/>
          <w:szCs w:val="22"/>
          <w:lang w:val="lt-LT" w:eastAsia="zh-CN"/>
        </w:rPr>
        <w:t>B.</w:t>
      </w:r>
      <w:r w:rsidRPr="00F70F6A">
        <w:rPr>
          <w:rFonts w:eastAsia="SimSun"/>
          <w:b/>
          <w:sz w:val="22"/>
          <w:szCs w:val="22"/>
          <w:lang w:val="lt-LT" w:eastAsia="zh-CN"/>
        </w:rPr>
        <w:tab/>
        <w:t xml:space="preserve">TIEKIMO IR VARTOJIMO SĄLYGOS AR APRIBOJIMAI </w:t>
      </w:r>
    </w:p>
    <w:p w14:paraId="155D472C" w14:textId="77777777" w:rsidR="00556D2E" w:rsidRPr="00F70F6A" w:rsidRDefault="00556D2E" w:rsidP="00135ECB">
      <w:pPr>
        <w:keepNext/>
        <w:keepLines/>
        <w:spacing w:after="0" w:line="240" w:lineRule="auto"/>
        <w:rPr>
          <w:rFonts w:eastAsia="SimSun"/>
          <w:sz w:val="22"/>
          <w:szCs w:val="22"/>
          <w:lang w:val="lt-LT" w:eastAsia="lt-LT"/>
        </w:rPr>
      </w:pPr>
    </w:p>
    <w:p w14:paraId="3680255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Receptinis vaistinis preparatas.</w:t>
      </w:r>
    </w:p>
    <w:p w14:paraId="6D2684CD" w14:textId="77777777" w:rsidR="00556D2E" w:rsidRPr="00F70F6A" w:rsidRDefault="00556D2E" w:rsidP="00135ECB">
      <w:pPr>
        <w:keepNext/>
        <w:keepLines/>
        <w:spacing w:after="0" w:line="240" w:lineRule="auto"/>
        <w:rPr>
          <w:rFonts w:eastAsia="SimSun"/>
          <w:sz w:val="22"/>
          <w:szCs w:val="22"/>
          <w:lang w:val="lt-LT" w:eastAsia="lt-LT"/>
        </w:rPr>
      </w:pPr>
    </w:p>
    <w:p w14:paraId="79C19DC3" w14:textId="77777777" w:rsidR="00556D2E" w:rsidRPr="00F70F6A" w:rsidRDefault="00556D2E" w:rsidP="00135ECB">
      <w:pPr>
        <w:keepNext/>
        <w:keepLines/>
        <w:spacing w:after="0" w:line="240" w:lineRule="auto"/>
        <w:rPr>
          <w:rFonts w:eastAsia="SimSun"/>
          <w:sz w:val="22"/>
          <w:szCs w:val="22"/>
          <w:lang w:val="lt-LT" w:eastAsia="lt-LT"/>
        </w:rPr>
      </w:pPr>
    </w:p>
    <w:p w14:paraId="13CE3442"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br w:type="page"/>
      </w:r>
    </w:p>
    <w:p w14:paraId="68B78989" w14:textId="77777777" w:rsidR="00556D2E" w:rsidRPr="00F70F6A" w:rsidRDefault="00556D2E" w:rsidP="00135ECB">
      <w:pPr>
        <w:keepNext/>
        <w:keepLines/>
        <w:spacing w:after="0" w:line="240" w:lineRule="auto"/>
        <w:rPr>
          <w:rFonts w:eastAsia="SimSun"/>
          <w:sz w:val="22"/>
          <w:szCs w:val="22"/>
          <w:lang w:val="lt-LT" w:eastAsia="lt-LT"/>
        </w:rPr>
      </w:pPr>
    </w:p>
    <w:p w14:paraId="64244A7F" w14:textId="77777777" w:rsidR="00556D2E" w:rsidRPr="00F70F6A" w:rsidRDefault="00556D2E" w:rsidP="00135ECB">
      <w:pPr>
        <w:keepNext/>
        <w:keepLines/>
        <w:spacing w:after="0" w:line="240" w:lineRule="auto"/>
        <w:rPr>
          <w:rFonts w:eastAsia="SimSun"/>
          <w:sz w:val="22"/>
          <w:szCs w:val="22"/>
          <w:lang w:val="lt-LT" w:eastAsia="lt-LT"/>
        </w:rPr>
      </w:pPr>
    </w:p>
    <w:p w14:paraId="5F4AE265" w14:textId="77777777" w:rsidR="00556D2E" w:rsidRPr="00F70F6A" w:rsidRDefault="00556D2E" w:rsidP="00135ECB">
      <w:pPr>
        <w:keepNext/>
        <w:keepLines/>
        <w:spacing w:after="0" w:line="240" w:lineRule="auto"/>
        <w:rPr>
          <w:rFonts w:eastAsia="SimSun"/>
          <w:sz w:val="22"/>
          <w:szCs w:val="22"/>
          <w:lang w:val="lt-LT" w:eastAsia="lt-LT"/>
        </w:rPr>
      </w:pPr>
    </w:p>
    <w:p w14:paraId="56DC2AFC" w14:textId="77777777" w:rsidR="00556D2E" w:rsidRPr="00F70F6A" w:rsidRDefault="00556D2E" w:rsidP="00135ECB">
      <w:pPr>
        <w:keepNext/>
        <w:keepLines/>
        <w:spacing w:after="0" w:line="240" w:lineRule="auto"/>
        <w:rPr>
          <w:rFonts w:eastAsia="SimSun"/>
          <w:sz w:val="22"/>
          <w:szCs w:val="22"/>
          <w:lang w:val="lt-LT" w:eastAsia="lt-LT"/>
        </w:rPr>
      </w:pPr>
    </w:p>
    <w:p w14:paraId="5769EDC5" w14:textId="77777777" w:rsidR="00556D2E" w:rsidRPr="00F70F6A" w:rsidRDefault="00556D2E" w:rsidP="00135ECB">
      <w:pPr>
        <w:keepNext/>
        <w:keepLines/>
        <w:spacing w:after="0" w:line="240" w:lineRule="auto"/>
        <w:rPr>
          <w:rFonts w:eastAsia="SimSun"/>
          <w:sz w:val="22"/>
          <w:szCs w:val="22"/>
          <w:lang w:val="lt-LT" w:eastAsia="lt-LT"/>
        </w:rPr>
      </w:pPr>
    </w:p>
    <w:p w14:paraId="15D391CF" w14:textId="77777777" w:rsidR="00556D2E" w:rsidRPr="00F70F6A" w:rsidRDefault="00556D2E" w:rsidP="00135ECB">
      <w:pPr>
        <w:keepNext/>
        <w:keepLines/>
        <w:spacing w:after="0" w:line="240" w:lineRule="auto"/>
        <w:rPr>
          <w:rFonts w:eastAsia="SimSun"/>
          <w:sz w:val="22"/>
          <w:szCs w:val="22"/>
          <w:lang w:val="lt-LT" w:eastAsia="lt-LT"/>
        </w:rPr>
      </w:pPr>
    </w:p>
    <w:p w14:paraId="708D739C" w14:textId="77777777" w:rsidR="00556D2E" w:rsidRPr="00F70F6A" w:rsidRDefault="00556D2E" w:rsidP="00135ECB">
      <w:pPr>
        <w:keepNext/>
        <w:keepLines/>
        <w:spacing w:after="0" w:line="240" w:lineRule="auto"/>
        <w:rPr>
          <w:rFonts w:eastAsia="SimSun"/>
          <w:sz w:val="22"/>
          <w:szCs w:val="22"/>
          <w:lang w:val="lt-LT" w:eastAsia="lt-LT"/>
        </w:rPr>
      </w:pPr>
    </w:p>
    <w:p w14:paraId="7D991776" w14:textId="77777777" w:rsidR="00556D2E" w:rsidRPr="00F70F6A" w:rsidRDefault="00556D2E" w:rsidP="00135ECB">
      <w:pPr>
        <w:keepNext/>
        <w:keepLines/>
        <w:spacing w:after="0" w:line="240" w:lineRule="auto"/>
        <w:rPr>
          <w:rFonts w:eastAsia="SimSun"/>
          <w:sz w:val="22"/>
          <w:szCs w:val="22"/>
          <w:lang w:val="lt-LT" w:eastAsia="lt-LT"/>
        </w:rPr>
      </w:pPr>
    </w:p>
    <w:p w14:paraId="75260A5E" w14:textId="77777777" w:rsidR="00556D2E" w:rsidRPr="00F70F6A" w:rsidRDefault="00556D2E" w:rsidP="00135ECB">
      <w:pPr>
        <w:keepNext/>
        <w:keepLines/>
        <w:spacing w:after="0" w:line="240" w:lineRule="auto"/>
        <w:rPr>
          <w:rFonts w:eastAsia="SimSun"/>
          <w:sz w:val="22"/>
          <w:szCs w:val="22"/>
          <w:lang w:val="lt-LT" w:eastAsia="lt-LT"/>
        </w:rPr>
      </w:pPr>
    </w:p>
    <w:p w14:paraId="4F68A5C5" w14:textId="77777777" w:rsidR="00556D2E" w:rsidRPr="00F70F6A" w:rsidRDefault="00556D2E" w:rsidP="00135ECB">
      <w:pPr>
        <w:keepNext/>
        <w:keepLines/>
        <w:spacing w:after="0" w:line="240" w:lineRule="auto"/>
        <w:rPr>
          <w:rFonts w:eastAsia="SimSun"/>
          <w:sz w:val="22"/>
          <w:szCs w:val="22"/>
          <w:lang w:val="lt-LT" w:eastAsia="lt-LT"/>
        </w:rPr>
      </w:pPr>
    </w:p>
    <w:p w14:paraId="7CAC4683" w14:textId="77777777" w:rsidR="00556D2E" w:rsidRPr="00F70F6A" w:rsidRDefault="00556D2E" w:rsidP="00135ECB">
      <w:pPr>
        <w:keepNext/>
        <w:keepLines/>
        <w:spacing w:after="0" w:line="240" w:lineRule="auto"/>
        <w:rPr>
          <w:rFonts w:eastAsia="SimSun"/>
          <w:sz w:val="22"/>
          <w:szCs w:val="22"/>
          <w:lang w:val="lt-LT" w:eastAsia="lt-LT"/>
        </w:rPr>
      </w:pPr>
    </w:p>
    <w:p w14:paraId="781A0885" w14:textId="77777777" w:rsidR="00556D2E" w:rsidRPr="00F70F6A" w:rsidRDefault="00556D2E" w:rsidP="00135ECB">
      <w:pPr>
        <w:keepNext/>
        <w:keepLines/>
        <w:spacing w:after="0" w:line="240" w:lineRule="auto"/>
        <w:rPr>
          <w:rFonts w:eastAsia="SimSun"/>
          <w:sz w:val="22"/>
          <w:szCs w:val="22"/>
          <w:lang w:val="lt-LT" w:eastAsia="lt-LT"/>
        </w:rPr>
      </w:pPr>
    </w:p>
    <w:p w14:paraId="19C5DD1D" w14:textId="77777777" w:rsidR="00556D2E" w:rsidRPr="00F70F6A" w:rsidRDefault="00556D2E" w:rsidP="00135ECB">
      <w:pPr>
        <w:keepNext/>
        <w:keepLines/>
        <w:spacing w:after="0" w:line="240" w:lineRule="auto"/>
        <w:rPr>
          <w:rFonts w:eastAsia="SimSun"/>
          <w:sz w:val="22"/>
          <w:szCs w:val="22"/>
          <w:lang w:val="lt-LT" w:eastAsia="lt-LT"/>
        </w:rPr>
      </w:pPr>
    </w:p>
    <w:p w14:paraId="56C072AE" w14:textId="77777777" w:rsidR="00556D2E" w:rsidRPr="00F70F6A" w:rsidRDefault="00556D2E" w:rsidP="00135ECB">
      <w:pPr>
        <w:keepNext/>
        <w:keepLines/>
        <w:spacing w:after="0" w:line="240" w:lineRule="auto"/>
        <w:rPr>
          <w:rFonts w:eastAsia="SimSun"/>
          <w:sz w:val="22"/>
          <w:szCs w:val="22"/>
          <w:lang w:val="lt-LT" w:eastAsia="lt-LT"/>
        </w:rPr>
      </w:pPr>
    </w:p>
    <w:p w14:paraId="2FFC728D" w14:textId="77777777" w:rsidR="00556D2E" w:rsidRPr="00F70F6A" w:rsidRDefault="00556D2E" w:rsidP="00135ECB">
      <w:pPr>
        <w:keepNext/>
        <w:keepLines/>
        <w:spacing w:after="0" w:line="240" w:lineRule="auto"/>
        <w:rPr>
          <w:rFonts w:eastAsia="SimSun"/>
          <w:sz w:val="22"/>
          <w:szCs w:val="22"/>
          <w:lang w:val="lt-LT" w:eastAsia="lt-LT"/>
        </w:rPr>
      </w:pPr>
    </w:p>
    <w:p w14:paraId="02C34FF0" w14:textId="77777777" w:rsidR="00556D2E" w:rsidRPr="00F70F6A" w:rsidRDefault="00556D2E" w:rsidP="00135ECB">
      <w:pPr>
        <w:keepNext/>
        <w:keepLines/>
        <w:spacing w:after="0" w:line="240" w:lineRule="auto"/>
        <w:rPr>
          <w:rFonts w:eastAsia="SimSun"/>
          <w:sz w:val="22"/>
          <w:szCs w:val="22"/>
          <w:lang w:val="lt-LT" w:eastAsia="lt-LT"/>
        </w:rPr>
      </w:pPr>
    </w:p>
    <w:p w14:paraId="19DE4CF5" w14:textId="77777777" w:rsidR="00556D2E" w:rsidRPr="00F70F6A" w:rsidRDefault="00556D2E" w:rsidP="00135ECB">
      <w:pPr>
        <w:keepNext/>
        <w:keepLines/>
        <w:spacing w:after="0" w:line="240" w:lineRule="auto"/>
        <w:rPr>
          <w:rFonts w:eastAsia="SimSun"/>
          <w:sz w:val="22"/>
          <w:szCs w:val="22"/>
          <w:lang w:val="lt-LT" w:eastAsia="lt-LT"/>
        </w:rPr>
      </w:pPr>
    </w:p>
    <w:p w14:paraId="003B1147" w14:textId="77777777" w:rsidR="00556D2E" w:rsidRPr="00F70F6A" w:rsidRDefault="00556D2E" w:rsidP="00135ECB">
      <w:pPr>
        <w:keepNext/>
        <w:keepLines/>
        <w:spacing w:after="0" w:line="240" w:lineRule="auto"/>
        <w:rPr>
          <w:rFonts w:eastAsia="SimSun"/>
          <w:sz w:val="22"/>
          <w:szCs w:val="22"/>
          <w:lang w:val="lt-LT" w:eastAsia="lt-LT"/>
        </w:rPr>
      </w:pPr>
    </w:p>
    <w:p w14:paraId="751272BC" w14:textId="77777777" w:rsidR="00556D2E" w:rsidRPr="00F70F6A" w:rsidRDefault="00556D2E" w:rsidP="00135ECB">
      <w:pPr>
        <w:keepNext/>
        <w:keepLines/>
        <w:spacing w:after="0" w:line="240" w:lineRule="auto"/>
        <w:rPr>
          <w:rFonts w:eastAsia="SimSun"/>
          <w:sz w:val="22"/>
          <w:szCs w:val="22"/>
          <w:lang w:val="lt-LT" w:eastAsia="lt-LT"/>
        </w:rPr>
      </w:pPr>
    </w:p>
    <w:p w14:paraId="5FC87B00" w14:textId="77777777" w:rsidR="00556D2E" w:rsidRPr="00F70F6A" w:rsidRDefault="00556D2E" w:rsidP="00135ECB">
      <w:pPr>
        <w:keepNext/>
        <w:keepLines/>
        <w:spacing w:after="0" w:line="240" w:lineRule="auto"/>
        <w:rPr>
          <w:rFonts w:eastAsia="SimSun"/>
          <w:sz w:val="22"/>
          <w:szCs w:val="22"/>
          <w:lang w:val="lt-LT" w:eastAsia="lt-LT"/>
        </w:rPr>
      </w:pPr>
    </w:p>
    <w:p w14:paraId="29239C06" w14:textId="77777777" w:rsidR="00556D2E" w:rsidRPr="00F70F6A" w:rsidRDefault="00556D2E" w:rsidP="00135ECB">
      <w:pPr>
        <w:keepNext/>
        <w:keepLines/>
        <w:spacing w:after="0" w:line="240" w:lineRule="auto"/>
        <w:rPr>
          <w:rFonts w:eastAsia="SimSun"/>
          <w:sz w:val="22"/>
          <w:szCs w:val="22"/>
          <w:lang w:val="lt-LT" w:eastAsia="lt-LT"/>
        </w:rPr>
      </w:pPr>
    </w:p>
    <w:p w14:paraId="562550AB" w14:textId="77777777" w:rsidR="00556D2E" w:rsidRPr="00F70F6A" w:rsidRDefault="00556D2E" w:rsidP="00135ECB">
      <w:pPr>
        <w:keepNext/>
        <w:keepLines/>
        <w:spacing w:after="0" w:line="240" w:lineRule="auto"/>
        <w:rPr>
          <w:rFonts w:eastAsia="SimSun"/>
          <w:sz w:val="22"/>
          <w:szCs w:val="22"/>
          <w:lang w:val="lt-LT" w:eastAsia="lt-LT"/>
        </w:rPr>
      </w:pPr>
    </w:p>
    <w:p w14:paraId="1C45DE76" w14:textId="77777777" w:rsidR="00E06AAB" w:rsidRDefault="00E06AAB" w:rsidP="00135ECB">
      <w:pPr>
        <w:keepNext/>
        <w:keepLines/>
        <w:spacing w:after="0" w:line="240" w:lineRule="auto"/>
        <w:jc w:val="center"/>
        <w:outlineLvl w:val="0"/>
        <w:rPr>
          <w:rFonts w:eastAsia="SimSun"/>
          <w:b/>
          <w:bCs/>
          <w:kern w:val="28"/>
          <w:sz w:val="22"/>
          <w:szCs w:val="22"/>
          <w:lang w:val="lt-LT" w:eastAsia="lt-LT"/>
        </w:rPr>
      </w:pPr>
    </w:p>
    <w:p w14:paraId="70949CB1"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r w:rsidRPr="00F70F6A">
        <w:rPr>
          <w:rFonts w:eastAsia="SimSun"/>
          <w:b/>
          <w:bCs/>
          <w:kern w:val="28"/>
          <w:sz w:val="22"/>
          <w:szCs w:val="22"/>
          <w:lang w:val="lt-LT" w:eastAsia="lt-LT"/>
        </w:rPr>
        <w:t>III PRIEDAS</w:t>
      </w:r>
    </w:p>
    <w:p w14:paraId="104C13B6" w14:textId="77777777" w:rsidR="00556D2E" w:rsidRPr="00F70F6A" w:rsidRDefault="00556D2E" w:rsidP="00135ECB">
      <w:pPr>
        <w:keepNext/>
        <w:keepLines/>
        <w:spacing w:after="0" w:line="240" w:lineRule="auto"/>
        <w:rPr>
          <w:rFonts w:eastAsia="SimSun"/>
          <w:sz w:val="22"/>
          <w:szCs w:val="22"/>
          <w:lang w:val="lt-LT" w:eastAsia="lt-LT"/>
        </w:rPr>
      </w:pPr>
    </w:p>
    <w:p w14:paraId="519CE5B0" w14:textId="77777777" w:rsidR="00556D2E" w:rsidRPr="00F70F6A" w:rsidRDefault="00556D2E" w:rsidP="00135ECB">
      <w:pPr>
        <w:keepNext/>
        <w:keepLines/>
        <w:spacing w:after="0" w:line="240" w:lineRule="auto"/>
        <w:jc w:val="center"/>
        <w:rPr>
          <w:rFonts w:eastAsia="SimSun"/>
          <w:b/>
          <w:sz w:val="22"/>
          <w:szCs w:val="22"/>
          <w:lang w:val="lt-LT" w:eastAsia="lt-LT"/>
        </w:rPr>
      </w:pPr>
      <w:r w:rsidRPr="00F70F6A">
        <w:rPr>
          <w:rFonts w:eastAsia="SimSun"/>
          <w:b/>
          <w:sz w:val="22"/>
          <w:szCs w:val="22"/>
          <w:lang w:val="lt-LT" w:eastAsia="lt-LT"/>
        </w:rPr>
        <w:t>ŽENKLINIMAS IR PAKUOTĖS LAPELIS</w:t>
      </w:r>
    </w:p>
    <w:p w14:paraId="0B24701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br w:type="page"/>
      </w:r>
    </w:p>
    <w:p w14:paraId="0FED3CC9" w14:textId="77777777" w:rsidR="00556D2E" w:rsidRPr="00F70F6A" w:rsidRDefault="00556D2E" w:rsidP="00135ECB">
      <w:pPr>
        <w:keepNext/>
        <w:keepLines/>
        <w:spacing w:after="0" w:line="240" w:lineRule="auto"/>
        <w:rPr>
          <w:rFonts w:eastAsia="SimSun"/>
          <w:sz w:val="22"/>
          <w:szCs w:val="22"/>
          <w:lang w:val="lt-LT" w:eastAsia="lt-LT"/>
        </w:rPr>
      </w:pPr>
    </w:p>
    <w:p w14:paraId="1B41AC5C" w14:textId="77777777" w:rsidR="00556D2E" w:rsidRPr="00F70F6A" w:rsidRDefault="00556D2E" w:rsidP="00135ECB">
      <w:pPr>
        <w:keepNext/>
        <w:keepLines/>
        <w:spacing w:after="0" w:line="240" w:lineRule="auto"/>
        <w:rPr>
          <w:rFonts w:eastAsia="SimSun"/>
          <w:sz w:val="22"/>
          <w:szCs w:val="22"/>
          <w:lang w:val="lt-LT" w:eastAsia="lt-LT"/>
        </w:rPr>
      </w:pPr>
    </w:p>
    <w:p w14:paraId="417E07E2" w14:textId="77777777" w:rsidR="00556D2E" w:rsidRPr="00F70F6A" w:rsidRDefault="00556D2E" w:rsidP="00135ECB">
      <w:pPr>
        <w:keepNext/>
        <w:keepLines/>
        <w:spacing w:after="0" w:line="240" w:lineRule="auto"/>
        <w:rPr>
          <w:rFonts w:eastAsia="SimSun"/>
          <w:sz w:val="22"/>
          <w:szCs w:val="22"/>
          <w:lang w:val="lt-LT" w:eastAsia="lt-LT"/>
        </w:rPr>
      </w:pPr>
    </w:p>
    <w:p w14:paraId="1B01475D" w14:textId="77777777" w:rsidR="00556D2E" w:rsidRPr="00F70F6A" w:rsidRDefault="00556D2E" w:rsidP="00135ECB">
      <w:pPr>
        <w:keepNext/>
        <w:keepLines/>
        <w:spacing w:after="0" w:line="240" w:lineRule="auto"/>
        <w:rPr>
          <w:rFonts w:eastAsia="SimSun"/>
          <w:sz w:val="22"/>
          <w:szCs w:val="22"/>
          <w:lang w:val="lt-LT" w:eastAsia="lt-LT"/>
        </w:rPr>
      </w:pPr>
    </w:p>
    <w:p w14:paraId="1B1B8198" w14:textId="77777777" w:rsidR="00556D2E" w:rsidRPr="00F70F6A" w:rsidRDefault="00556D2E" w:rsidP="00135ECB">
      <w:pPr>
        <w:keepNext/>
        <w:keepLines/>
        <w:spacing w:after="0" w:line="240" w:lineRule="auto"/>
        <w:rPr>
          <w:rFonts w:eastAsia="SimSun"/>
          <w:sz w:val="22"/>
          <w:szCs w:val="22"/>
          <w:lang w:val="lt-LT" w:eastAsia="lt-LT"/>
        </w:rPr>
      </w:pPr>
    </w:p>
    <w:p w14:paraId="094770A6" w14:textId="77777777" w:rsidR="00556D2E" w:rsidRPr="00F70F6A" w:rsidRDefault="00556D2E" w:rsidP="00135ECB">
      <w:pPr>
        <w:keepNext/>
        <w:keepLines/>
        <w:spacing w:after="0" w:line="240" w:lineRule="auto"/>
        <w:rPr>
          <w:rFonts w:eastAsia="SimSun"/>
          <w:sz w:val="22"/>
          <w:szCs w:val="22"/>
          <w:lang w:val="lt-LT" w:eastAsia="lt-LT"/>
        </w:rPr>
      </w:pPr>
    </w:p>
    <w:p w14:paraId="14B94E46" w14:textId="77777777" w:rsidR="00556D2E" w:rsidRPr="00F70F6A" w:rsidRDefault="00556D2E" w:rsidP="00135ECB">
      <w:pPr>
        <w:keepNext/>
        <w:keepLines/>
        <w:spacing w:after="0" w:line="240" w:lineRule="auto"/>
        <w:rPr>
          <w:rFonts w:eastAsia="SimSun"/>
          <w:sz w:val="22"/>
          <w:szCs w:val="22"/>
          <w:lang w:val="lt-LT" w:eastAsia="lt-LT"/>
        </w:rPr>
      </w:pPr>
    </w:p>
    <w:p w14:paraId="23FC8F39" w14:textId="77777777" w:rsidR="00556D2E" w:rsidRPr="00F70F6A" w:rsidRDefault="00556D2E" w:rsidP="00135ECB">
      <w:pPr>
        <w:keepNext/>
        <w:keepLines/>
        <w:spacing w:after="0" w:line="240" w:lineRule="auto"/>
        <w:rPr>
          <w:rFonts w:eastAsia="SimSun"/>
          <w:sz w:val="22"/>
          <w:szCs w:val="22"/>
          <w:lang w:val="lt-LT" w:eastAsia="lt-LT"/>
        </w:rPr>
      </w:pPr>
    </w:p>
    <w:p w14:paraId="2B0F5599" w14:textId="77777777" w:rsidR="00556D2E" w:rsidRPr="00F70F6A" w:rsidRDefault="00556D2E" w:rsidP="00135ECB">
      <w:pPr>
        <w:keepNext/>
        <w:keepLines/>
        <w:spacing w:after="0" w:line="240" w:lineRule="auto"/>
        <w:rPr>
          <w:rFonts w:eastAsia="SimSun"/>
          <w:sz w:val="22"/>
          <w:szCs w:val="22"/>
          <w:lang w:val="lt-LT" w:eastAsia="lt-LT"/>
        </w:rPr>
      </w:pPr>
    </w:p>
    <w:p w14:paraId="0653AAE6" w14:textId="77777777" w:rsidR="00556D2E" w:rsidRPr="00F70F6A" w:rsidRDefault="00556D2E" w:rsidP="00135ECB">
      <w:pPr>
        <w:keepNext/>
        <w:keepLines/>
        <w:spacing w:after="0" w:line="240" w:lineRule="auto"/>
        <w:rPr>
          <w:rFonts w:eastAsia="SimSun"/>
          <w:sz w:val="22"/>
          <w:szCs w:val="22"/>
          <w:lang w:val="lt-LT" w:eastAsia="lt-LT"/>
        </w:rPr>
      </w:pPr>
    </w:p>
    <w:p w14:paraId="52CFE4A3" w14:textId="77777777" w:rsidR="00556D2E" w:rsidRPr="00F70F6A" w:rsidRDefault="00556D2E" w:rsidP="00135ECB">
      <w:pPr>
        <w:keepNext/>
        <w:keepLines/>
        <w:spacing w:after="0" w:line="240" w:lineRule="auto"/>
        <w:rPr>
          <w:rFonts w:eastAsia="SimSun"/>
          <w:sz w:val="22"/>
          <w:szCs w:val="22"/>
          <w:lang w:val="lt-LT" w:eastAsia="lt-LT"/>
        </w:rPr>
      </w:pPr>
    </w:p>
    <w:p w14:paraId="0C832C11" w14:textId="77777777" w:rsidR="00556D2E" w:rsidRPr="00F70F6A" w:rsidRDefault="00556D2E" w:rsidP="00135ECB">
      <w:pPr>
        <w:keepNext/>
        <w:keepLines/>
        <w:spacing w:after="0" w:line="240" w:lineRule="auto"/>
        <w:rPr>
          <w:rFonts w:eastAsia="SimSun"/>
          <w:sz w:val="22"/>
          <w:szCs w:val="22"/>
          <w:lang w:val="lt-LT" w:eastAsia="lt-LT"/>
        </w:rPr>
      </w:pPr>
    </w:p>
    <w:p w14:paraId="1F3E3C67" w14:textId="77777777" w:rsidR="00556D2E" w:rsidRPr="00F70F6A" w:rsidRDefault="00556D2E" w:rsidP="00135ECB">
      <w:pPr>
        <w:keepNext/>
        <w:keepLines/>
        <w:spacing w:after="0" w:line="240" w:lineRule="auto"/>
        <w:rPr>
          <w:rFonts w:eastAsia="SimSun"/>
          <w:sz w:val="22"/>
          <w:szCs w:val="22"/>
          <w:lang w:val="lt-LT" w:eastAsia="lt-LT"/>
        </w:rPr>
      </w:pPr>
    </w:p>
    <w:p w14:paraId="31A0060C" w14:textId="77777777" w:rsidR="00556D2E" w:rsidRPr="00F70F6A" w:rsidRDefault="00556D2E" w:rsidP="00135ECB">
      <w:pPr>
        <w:keepNext/>
        <w:keepLines/>
        <w:spacing w:after="0" w:line="240" w:lineRule="auto"/>
        <w:rPr>
          <w:rFonts w:eastAsia="SimSun"/>
          <w:sz w:val="22"/>
          <w:szCs w:val="22"/>
          <w:lang w:val="lt-LT" w:eastAsia="lt-LT"/>
        </w:rPr>
      </w:pPr>
    </w:p>
    <w:p w14:paraId="6314D0E6" w14:textId="77777777" w:rsidR="00556D2E" w:rsidRPr="00F70F6A" w:rsidRDefault="00556D2E" w:rsidP="00135ECB">
      <w:pPr>
        <w:keepNext/>
        <w:keepLines/>
        <w:spacing w:after="0" w:line="240" w:lineRule="auto"/>
        <w:rPr>
          <w:rFonts w:eastAsia="SimSun"/>
          <w:sz w:val="22"/>
          <w:szCs w:val="22"/>
          <w:lang w:val="lt-LT" w:eastAsia="lt-LT"/>
        </w:rPr>
      </w:pPr>
    </w:p>
    <w:p w14:paraId="309EFFE4" w14:textId="77777777" w:rsidR="00556D2E" w:rsidRPr="00F70F6A" w:rsidRDefault="00556D2E" w:rsidP="00135ECB">
      <w:pPr>
        <w:keepNext/>
        <w:keepLines/>
        <w:spacing w:after="0" w:line="240" w:lineRule="auto"/>
        <w:rPr>
          <w:rFonts w:eastAsia="SimSun"/>
          <w:sz w:val="22"/>
          <w:szCs w:val="22"/>
          <w:lang w:val="lt-LT" w:eastAsia="lt-LT"/>
        </w:rPr>
      </w:pPr>
    </w:p>
    <w:p w14:paraId="5ECB9CBA" w14:textId="77777777" w:rsidR="00556D2E" w:rsidRPr="00F70F6A" w:rsidRDefault="00556D2E" w:rsidP="00135ECB">
      <w:pPr>
        <w:keepNext/>
        <w:keepLines/>
        <w:spacing w:after="0" w:line="240" w:lineRule="auto"/>
        <w:rPr>
          <w:rFonts w:eastAsia="SimSun"/>
          <w:sz w:val="22"/>
          <w:szCs w:val="22"/>
          <w:lang w:val="lt-LT" w:eastAsia="lt-LT"/>
        </w:rPr>
      </w:pPr>
    </w:p>
    <w:p w14:paraId="44486FAD" w14:textId="77777777" w:rsidR="00556D2E" w:rsidRPr="00F70F6A" w:rsidRDefault="00556D2E" w:rsidP="00135ECB">
      <w:pPr>
        <w:keepNext/>
        <w:keepLines/>
        <w:spacing w:after="0" w:line="240" w:lineRule="auto"/>
        <w:rPr>
          <w:rFonts w:eastAsia="SimSun"/>
          <w:sz w:val="22"/>
          <w:szCs w:val="22"/>
          <w:lang w:val="lt-LT" w:eastAsia="lt-LT"/>
        </w:rPr>
      </w:pPr>
    </w:p>
    <w:p w14:paraId="29F10D1A" w14:textId="77777777" w:rsidR="00556D2E" w:rsidRPr="00F70F6A" w:rsidRDefault="00556D2E" w:rsidP="00135ECB">
      <w:pPr>
        <w:keepNext/>
        <w:keepLines/>
        <w:spacing w:after="0" w:line="240" w:lineRule="auto"/>
        <w:rPr>
          <w:rFonts w:eastAsia="SimSun"/>
          <w:sz w:val="22"/>
          <w:szCs w:val="22"/>
          <w:lang w:val="lt-LT" w:eastAsia="lt-LT"/>
        </w:rPr>
      </w:pPr>
    </w:p>
    <w:p w14:paraId="1F905C57" w14:textId="77777777" w:rsidR="00556D2E" w:rsidRPr="00F70F6A" w:rsidRDefault="00556D2E" w:rsidP="00135ECB">
      <w:pPr>
        <w:keepNext/>
        <w:keepLines/>
        <w:spacing w:after="0" w:line="240" w:lineRule="auto"/>
        <w:rPr>
          <w:rFonts w:eastAsia="SimSun"/>
          <w:sz w:val="22"/>
          <w:szCs w:val="22"/>
          <w:lang w:val="lt-LT" w:eastAsia="lt-LT"/>
        </w:rPr>
      </w:pPr>
    </w:p>
    <w:p w14:paraId="00332A6F" w14:textId="77777777" w:rsidR="00556D2E" w:rsidRPr="00F70F6A" w:rsidRDefault="00556D2E" w:rsidP="00135ECB">
      <w:pPr>
        <w:keepNext/>
        <w:keepLines/>
        <w:spacing w:after="0" w:line="240" w:lineRule="auto"/>
        <w:rPr>
          <w:rFonts w:eastAsia="SimSun"/>
          <w:sz w:val="22"/>
          <w:szCs w:val="22"/>
          <w:lang w:val="lt-LT" w:eastAsia="lt-LT"/>
        </w:rPr>
      </w:pPr>
    </w:p>
    <w:p w14:paraId="45EF99F9" w14:textId="77777777" w:rsidR="00556D2E" w:rsidRPr="00F70F6A" w:rsidRDefault="00556D2E" w:rsidP="00135ECB">
      <w:pPr>
        <w:keepNext/>
        <w:keepLines/>
        <w:spacing w:after="0" w:line="240" w:lineRule="auto"/>
        <w:rPr>
          <w:rFonts w:eastAsia="SimSun"/>
          <w:sz w:val="22"/>
          <w:szCs w:val="22"/>
          <w:lang w:val="lt-LT" w:eastAsia="lt-LT"/>
        </w:rPr>
      </w:pPr>
    </w:p>
    <w:p w14:paraId="3F742766" w14:textId="77777777" w:rsidR="00E06AAB" w:rsidRDefault="00E06AAB" w:rsidP="00135ECB">
      <w:pPr>
        <w:keepNext/>
        <w:keepLines/>
        <w:spacing w:after="0" w:line="240" w:lineRule="auto"/>
        <w:jc w:val="center"/>
        <w:outlineLvl w:val="0"/>
        <w:rPr>
          <w:rFonts w:eastAsia="SimSun"/>
          <w:b/>
          <w:bCs/>
          <w:kern w:val="28"/>
          <w:sz w:val="22"/>
          <w:szCs w:val="22"/>
          <w:lang w:val="lt-LT" w:eastAsia="lt-LT"/>
        </w:rPr>
      </w:pPr>
    </w:p>
    <w:p w14:paraId="13F2C166"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r w:rsidRPr="00F70F6A">
        <w:rPr>
          <w:rFonts w:eastAsia="SimSun"/>
          <w:b/>
          <w:bCs/>
          <w:kern w:val="28"/>
          <w:sz w:val="22"/>
          <w:szCs w:val="22"/>
          <w:lang w:val="lt-LT" w:eastAsia="lt-LT"/>
        </w:rPr>
        <w:t>A. ŽENKLINIMAS</w:t>
      </w:r>
    </w:p>
    <w:p w14:paraId="62F2230B" w14:textId="77777777" w:rsidR="00556D2E" w:rsidRPr="00F70F6A" w:rsidRDefault="00556D2E" w:rsidP="00135ECB">
      <w:pPr>
        <w:keepNext/>
        <w:keepLines/>
        <w:shd w:val="clear" w:color="auto" w:fill="FFFFFF"/>
        <w:spacing w:after="0" w:line="240" w:lineRule="auto"/>
        <w:jc w:val="center"/>
        <w:rPr>
          <w:rFonts w:eastAsia="SimSun"/>
          <w:b/>
          <w:noProof/>
          <w:sz w:val="22"/>
          <w:szCs w:val="22"/>
          <w:lang w:val="lt-LT" w:eastAsia="lt-LT"/>
        </w:rPr>
      </w:pPr>
      <w:r w:rsidRPr="00F70F6A">
        <w:rPr>
          <w:rFonts w:eastAsia="SimSun"/>
          <w:sz w:val="22"/>
          <w:szCs w:val="22"/>
          <w:lang w:val="lt-LT" w:eastAsia="lt-LT"/>
        </w:rPr>
        <w:br w:type="page"/>
      </w:r>
    </w:p>
    <w:p w14:paraId="7E3757A6"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rPr>
          <w:rFonts w:eastAsia="SimSun"/>
          <w:b/>
          <w:noProof/>
          <w:sz w:val="22"/>
          <w:szCs w:val="22"/>
          <w:lang w:val="lt-LT" w:eastAsia="lt-LT"/>
        </w:rPr>
      </w:pPr>
      <w:r w:rsidRPr="00F70F6A">
        <w:rPr>
          <w:rFonts w:eastAsia="SimSun"/>
          <w:b/>
          <w:noProof/>
          <w:sz w:val="22"/>
          <w:szCs w:val="22"/>
          <w:lang w:val="lt-LT" w:eastAsia="lt-LT"/>
        </w:rPr>
        <w:lastRenderedPageBreak/>
        <w:t>INFORMACIJA ANT IŠORINĖS IR VIDINĖS PAKUOTĖS</w:t>
      </w:r>
    </w:p>
    <w:p w14:paraId="2C2A88C5"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rPr>
          <w:rFonts w:eastAsia="SimSun"/>
          <w:bCs/>
          <w:noProof/>
          <w:sz w:val="22"/>
          <w:szCs w:val="22"/>
          <w:lang w:val="lt-LT" w:eastAsia="lt-LT"/>
        </w:rPr>
      </w:pPr>
    </w:p>
    <w:p w14:paraId="76CDC501"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rPr>
          <w:rFonts w:eastAsia="SimSun"/>
          <w:b/>
          <w:bCs/>
          <w:noProof/>
          <w:sz w:val="22"/>
          <w:szCs w:val="22"/>
          <w:lang w:val="lt-LT" w:eastAsia="lt-LT"/>
        </w:rPr>
      </w:pPr>
      <w:r w:rsidRPr="00F70F6A">
        <w:rPr>
          <w:rFonts w:eastAsia="SimSun"/>
          <w:b/>
          <w:bCs/>
          <w:noProof/>
          <w:sz w:val="22"/>
          <w:szCs w:val="22"/>
          <w:lang w:val="lt-LT" w:eastAsia="lt-LT"/>
        </w:rPr>
        <w:t>KARTONO DĖŽUTĖ</w:t>
      </w:r>
    </w:p>
    <w:p w14:paraId="4F0BB697" w14:textId="77777777" w:rsidR="00556D2E" w:rsidRPr="00F70F6A" w:rsidRDefault="00556D2E" w:rsidP="00135ECB">
      <w:pPr>
        <w:keepNext/>
        <w:keepLines/>
        <w:spacing w:after="0" w:line="240" w:lineRule="auto"/>
        <w:rPr>
          <w:rFonts w:eastAsia="SimSun"/>
          <w:noProof/>
          <w:sz w:val="22"/>
          <w:szCs w:val="22"/>
          <w:lang w:val="lt-LT" w:eastAsia="lt-LT"/>
        </w:rPr>
      </w:pPr>
    </w:p>
    <w:p w14:paraId="0F68A92F" w14:textId="77777777" w:rsidR="00556D2E" w:rsidRPr="00F70F6A" w:rsidRDefault="00556D2E" w:rsidP="00135ECB">
      <w:pPr>
        <w:keepNext/>
        <w:keepLines/>
        <w:spacing w:after="0" w:line="240" w:lineRule="auto"/>
        <w:rPr>
          <w:rFonts w:eastAsia="SimSun"/>
          <w:noProof/>
          <w:sz w:val="22"/>
          <w:szCs w:val="22"/>
          <w:lang w:val="lt-LT" w:eastAsia="lt-LT"/>
        </w:rPr>
      </w:pPr>
    </w:p>
    <w:p w14:paraId="3D2F19E2"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lang w:val="lt-LT" w:eastAsia="lt-LT"/>
        </w:rPr>
      </w:pPr>
      <w:r w:rsidRPr="00F70F6A">
        <w:rPr>
          <w:rFonts w:eastAsia="SimSun"/>
          <w:b/>
          <w:noProof/>
          <w:sz w:val="22"/>
          <w:szCs w:val="22"/>
          <w:lang w:val="lt-LT" w:eastAsia="lt-LT"/>
        </w:rPr>
        <w:t>1.</w:t>
      </w:r>
      <w:r w:rsidRPr="00F70F6A">
        <w:rPr>
          <w:rFonts w:eastAsia="SimSun"/>
          <w:b/>
          <w:noProof/>
          <w:sz w:val="22"/>
          <w:szCs w:val="22"/>
          <w:lang w:val="lt-LT" w:eastAsia="lt-LT"/>
        </w:rPr>
        <w:tab/>
        <w:t>VAISTINIO PREPARATO PAVADINIMAS</w:t>
      </w:r>
    </w:p>
    <w:p w14:paraId="5300DA94" w14:textId="77777777" w:rsidR="00556D2E" w:rsidRPr="00F70F6A" w:rsidRDefault="00556D2E" w:rsidP="00135ECB">
      <w:pPr>
        <w:keepNext/>
        <w:keepLines/>
        <w:spacing w:after="0" w:line="240" w:lineRule="auto"/>
        <w:rPr>
          <w:rFonts w:eastAsia="SimSun"/>
          <w:sz w:val="22"/>
          <w:szCs w:val="22"/>
          <w:lang w:val="lt-LT" w:eastAsia="lt-LT"/>
        </w:rPr>
      </w:pPr>
    </w:p>
    <w:p w14:paraId="62CE33A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Tim-Alcon 5 mg/ml akių lašai (tirpalas)</w:t>
      </w:r>
    </w:p>
    <w:p w14:paraId="1BA1AB3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Timololis</w:t>
      </w:r>
    </w:p>
    <w:p w14:paraId="24318936" w14:textId="77777777" w:rsidR="00556D2E" w:rsidRPr="00F70F6A" w:rsidRDefault="00556D2E" w:rsidP="00135ECB">
      <w:pPr>
        <w:keepNext/>
        <w:keepLines/>
        <w:spacing w:after="0" w:line="240" w:lineRule="auto"/>
        <w:rPr>
          <w:rFonts w:eastAsia="SimSun"/>
          <w:sz w:val="22"/>
          <w:szCs w:val="22"/>
          <w:lang w:val="lt-LT" w:eastAsia="lt-LT"/>
        </w:rPr>
      </w:pPr>
    </w:p>
    <w:p w14:paraId="1B69B39D" w14:textId="77777777" w:rsidR="00556D2E" w:rsidRPr="00F70F6A" w:rsidRDefault="00556D2E" w:rsidP="00135ECB">
      <w:pPr>
        <w:keepNext/>
        <w:keepLines/>
        <w:spacing w:after="0" w:line="240" w:lineRule="auto"/>
        <w:rPr>
          <w:rFonts w:eastAsia="SimSun"/>
          <w:noProof/>
          <w:sz w:val="22"/>
          <w:szCs w:val="22"/>
          <w:lang w:val="lt-LT" w:eastAsia="lt-LT"/>
        </w:rPr>
      </w:pPr>
    </w:p>
    <w:p w14:paraId="411C3D17"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b/>
          <w:noProof/>
          <w:sz w:val="22"/>
          <w:szCs w:val="22"/>
          <w:lang w:val="lt-LT" w:eastAsia="lt-LT"/>
        </w:rPr>
      </w:pPr>
      <w:r w:rsidRPr="00F70F6A">
        <w:rPr>
          <w:rFonts w:eastAsia="SimSun"/>
          <w:b/>
          <w:noProof/>
          <w:sz w:val="22"/>
          <w:szCs w:val="22"/>
          <w:lang w:val="lt-LT" w:eastAsia="lt-LT"/>
        </w:rPr>
        <w:t>2.</w:t>
      </w:r>
      <w:r w:rsidRPr="00F70F6A">
        <w:rPr>
          <w:rFonts w:eastAsia="SimSun"/>
          <w:b/>
          <w:noProof/>
          <w:sz w:val="22"/>
          <w:szCs w:val="22"/>
          <w:lang w:val="lt-LT" w:eastAsia="lt-LT"/>
        </w:rPr>
        <w:tab/>
        <w:t>VEIKLIOJI (-IOS) MEDŽIAGA (-OS) IR JOS (-Ų) KIEKIS (-IAI)</w:t>
      </w:r>
    </w:p>
    <w:p w14:paraId="736077E4" w14:textId="77777777" w:rsidR="00556D2E" w:rsidRPr="00F70F6A" w:rsidRDefault="00556D2E" w:rsidP="00135ECB">
      <w:pPr>
        <w:keepNext/>
        <w:keepLines/>
        <w:spacing w:after="0" w:line="240" w:lineRule="auto"/>
        <w:rPr>
          <w:rFonts w:eastAsia="SimSun"/>
          <w:sz w:val="22"/>
          <w:szCs w:val="22"/>
          <w:lang w:val="lt-LT" w:eastAsia="lt-LT"/>
        </w:rPr>
      </w:pPr>
    </w:p>
    <w:p w14:paraId="56E44C2E"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1 ml akių lašų yra 5 mg timololio (maleato pavidalu).</w:t>
      </w:r>
    </w:p>
    <w:p w14:paraId="0F4B5F59" w14:textId="77777777" w:rsidR="00556D2E" w:rsidRPr="00F70F6A" w:rsidRDefault="00556D2E" w:rsidP="00135ECB">
      <w:pPr>
        <w:keepNext/>
        <w:keepLines/>
        <w:spacing w:after="0" w:line="240" w:lineRule="auto"/>
        <w:rPr>
          <w:rFonts w:eastAsia="SimSun"/>
          <w:sz w:val="22"/>
          <w:szCs w:val="22"/>
          <w:lang w:val="lt-LT" w:eastAsia="lt-LT"/>
        </w:rPr>
      </w:pPr>
    </w:p>
    <w:p w14:paraId="59959C9E" w14:textId="77777777" w:rsidR="00556D2E" w:rsidRPr="00F70F6A" w:rsidRDefault="00556D2E" w:rsidP="00135ECB">
      <w:pPr>
        <w:keepNext/>
        <w:keepLines/>
        <w:spacing w:after="0" w:line="240" w:lineRule="auto"/>
        <w:rPr>
          <w:rFonts w:eastAsia="SimSun"/>
          <w:noProof/>
          <w:sz w:val="22"/>
          <w:szCs w:val="22"/>
          <w:lang w:val="lt-LT" w:eastAsia="lt-LT"/>
        </w:rPr>
      </w:pPr>
    </w:p>
    <w:p w14:paraId="5BA63795"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highlight w:val="lightGray"/>
          <w:lang w:val="lt-LT" w:eastAsia="lt-LT"/>
        </w:rPr>
      </w:pPr>
      <w:r w:rsidRPr="00F70F6A">
        <w:rPr>
          <w:rFonts w:eastAsia="SimSun"/>
          <w:b/>
          <w:noProof/>
          <w:sz w:val="22"/>
          <w:szCs w:val="22"/>
          <w:lang w:val="lt-LT" w:eastAsia="lt-LT"/>
        </w:rPr>
        <w:t>3.</w:t>
      </w:r>
      <w:r w:rsidRPr="00F70F6A">
        <w:rPr>
          <w:rFonts w:eastAsia="SimSun"/>
          <w:b/>
          <w:noProof/>
          <w:sz w:val="22"/>
          <w:szCs w:val="22"/>
          <w:lang w:val="lt-LT" w:eastAsia="lt-LT"/>
        </w:rPr>
        <w:tab/>
        <w:t>PAGALBINIŲ MEDŽIAGŲ SĄRAŠAS</w:t>
      </w:r>
    </w:p>
    <w:p w14:paraId="12AF3556"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669DCE6D"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Natrio-divandenilio fosfatas dihidratas, dinatrio fosfatas dodekahidratas, benzalkonio chloridas, </w:t>
      </w:r>
    </w:p>
    <w:p w14:paraId="4F050F8D"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natrio hidroksidas ir (arba) koncentruota vandenilio chlorido rūgštis (pH reguliuoti), išgrynintas vanduo.</w:t>
      </w:r>
    </w:p>
    <w:p w14:paraId="103279E7" w14:textId="77777777" w:rsidR="00556D2E" w:rsidRPr="00F70F6A" w:rsidRDefault="00556D2E" w:rsidP="00135ECB">
      <w:pPr>
        <w:keepNext/>
        <w:keepLines/>
        <w:spacing w:after="0" w:line="240" w:lineRule="auto"/>
        <w:rPr>
          <w:rFonts w:eastAsia="SimSun"/>
          <w:sz w:val="22"/>
          <w:szCs w:val="22"/>
          <w:lang w:val="lt-LT" w:eastAsia="lt-LT"/>
        </w:rPr>
      </w:pPr>
    </w:p>
    <w:p w14:paraId="7B7B590C" w14:textId="77777777" w:rsidR="00556D2E" w:rsidRPr="00F70F6A" w:rsidRDefault="00556D2E" w:rsidP="00135ECB">
      <w:pPr>
        <w:keepNext/>
        <w:keepLines/>
        <w:spacing w:after="0" w:line="240" w:lineRule="auto"/>
        <w:rPr>
          <w:rFonts w:eastAsia="SimSun"/>
          <w:noProof/>
          <w:sz w:val="22"/>
          <w:szCs w:val="22"/>
          <w:lang w:val="lt-LT" w:eastAsia="lt-LT"/>
        </w:rPr>
      </w:pPr>
    </w:p>
    <w:p w14:paraId="46142229"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lang w:val="lt-LT" w:eastAsia="lt-LT"/>
        </w:rPr>
      </w:pPr>
      <w:r w:rsidRPr="00F70F6A">
        <w:rPr>
          <w:rFonts w:eastAsia="SimSun"/>
          <w:b/>
          <w:noProof/>
          <w:sz w:val="22"/>
          <w:szCs w:val="22"/>
          <w:lang w:val="lt-LT" w:eastAsia="lt-LT"/>
        </w:rPr>
        <w:t>4.</w:t>
      </w:r>
      <w:r w:rsidRPr="00F70F6A">
        <w:rPr>
          <w:rFonts w:eastAsia="SimSun"/>
          <w:b/>
          <w:noProof/>
          <w:sz w:val="22"/>
          <w:szCs w:val="22"/>
          <w:lang w:val="lt-LT" w:eastAsia="lt-LT"/>
        </w:rPr>
        <w:tab/>
        <w:t>FARMACINĖ FORMA IR KIEKIS PAKUOTĖJE</w:t>
      </w:r>
    </w:p>
    <w:p w14:paraId="0D6F6207"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051065F0"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Akių lašai (tirpalas)</w:t>
      </w:r>
    </w:p>
    <w:p w14:paraId="61234EEC"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5 ml </w:t>
      </w:r>
    </w:p>
    <w:p w14:paraId="2297B06B" w14:textId="77777777" w:rsidR="00556D2E" w:rsidRPr="00F70F6A" w:rsidRDefault="00556D2E" w:rsidP="00135ECB">
      <w:pPr>
        <w:keepNext/>
        <w:keepLines/>
        <w:spacing w:after="0" w:line="240" w:lineRule="auto"/>
        <w:rPr>
          <w:rFonts w:eastAsia="SimSun"/>
          <w:noProof/>
          <w:sz w:val="22"/>
          <w:szCs w:val="22"/>
          <w:lang w:val="lt-LT" w:eastAsia="lt-LT"/>
        </w:rPr>
      </w:pPr>
    </w:p>
    <w:p w14:paraId="3057B5F0" w14:textId="77777777" w:rsidR="00556D2E" w:rsidRPr="00F70F6A" w:rsidRDefault="00556D2E" w:rsidP="00135ECB">
      <w:pPr>
        <w:keepNext/>
        <w:keepLines/>
        <w:spacing w:after="0" w:line="240" w:lineRule="auto"/>
        <w:rPr>
          <w:rFonts w:eastAsia="SimSun"/>
          <w:noProof/>
          <w:sz w:val="22"/>
          <w:szCs w:val="22"/>
          <w:lang w:val="lt-LT" w:eastAsia="lt-LT"/>
        </w:rPr>
      </w:pPr>
    </w:p>
    <w:p w14:paraId="2FEB9374"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highlight w:val="lightGray"/>
          <w:lang w:val="lt-LT" w:eastAsia="lt-LT"/>
        </w:rPr>
      </w:pPr>
      <w:r w:rsidRPr="00F70F6A">
        <w:rPr>
          <w:rFonts w:eastAsia="SimSun"/>
          <w:b/>
          <w:noProof/>
          <w:sz w:val="22"/>
          <w:szCs w:val="22"/>
          <w:lang w:val="lt-LT" w:eastAsia="lt-LT"/>
        </w:rPr>
        <w:t>5.</w:t>
      </w:r>
      <w:r w:rsidRPr="00F70F6A">
        <w:rPr>
          <w:rFonts w:eastAsia="SimSun"/>
          <w:b/>
          <w:noProof/>
          <w:sz w:val="22"/>
          <w:szCs w:val="22"/>
          <w:lang w:val="lt-LT" w:eastAsia="lt-LT"/>
        </w:rPr>
        <w:tab/>
        <w:t>VARTOJIMO METODAS IR BŪDAS (-AI)</w:t>
      </w:r>
    </w:p>
    <w:p w14:paraId="7B8485C1"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260C3B4B"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Vartoti ant akių. </w:t>
      </w:r>
    </w:p>
    <w:p w14:paraId="3E4B8197"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Prieš vartojimą perskaitykite pakuotės lapelį.</w:t>
      </w:r>
    </w:p>
    <w:p w14:paraId="71B7536C" w14:textId="77777777" w:rsidR="00556D2E" w:rsidRPr="00F70F6A" w:rsidRDefault="00556D2E" w:rsidP="00135ECB">
      <w:pPr>
        <w:keepNext/>
        <w:keepLines/>
        <w:spacing w:after="0" w:line="240" w:lineRule="auto"/>
        <w:rPr>
          <w:rFonts w:eastAsia="SimSun"/>
          <w:sz w:val="22"/>
          <w:szCs w:val="22"/>
          <w:lang w:val="lt-LT" w:eastAsia="lt-LT"/>
        </w:rPr>
      </w:pPr>
    </w:p>
    <w:p w14:paraId="210840B6" w14:textId="77777777" w:rsidR="00556D2E" w:rsidRPr="00F70F6A" w:rsidRDefault="00556D2E" w:rsidP="00135ECB">
      <w:pPr>
        <w:keepNext/>
        <w:keepLines/>
        <w:spacing w:after="0" w:line="240" w:lineRule="auto"/>
        <w:rPr>
          <w:rFonts w:eastAsia="SimSun"/>
          <w:noProof/>
          <w:sz w:val="22"/>
          <w:szCs w:val="22"/>
          <w:lang w:val="lt-LT" w:eastAsia="lt-LT"/>
        </w:rPr>
      </w:pPr>
    </w:p>
    <w:p w14:paraId="54A73DF0" w14:textId="77777777" w:rsidR="00556D2E" w:rsidRPr="00F70F6A" w:rsidRDefault="00556D2E" w:rsidP="00135ECB">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lang w:val="lt-LT" w:eastAsia="lt-LT"/>
        </w:rPr>
      </w:pPr>
      <w:r w:rsidRPr="00F70F6A">
        <w:rPr>
          <w:rFonts w:eastAsia="SimSun"/>
          <w:b/>
          <w:noProof/>
          <w:sz w:val="22"/>
          <w:szCs w:val="22"/>
          <w:lang w:val="lt-LT" w:eastAsia="lt-LT"/>
        </w:rPr>
        <w:t>6.</w:t>
      </w:r>
      <w:r w:rsidRPr="00F70F6A">
        <w:rPr>
          <w:rFonts w:eastAsia="SimSun"/>
          <w:b/>
          <w:noProof/>
          <w:sz w:val="22"/>
          <w:szCs w:val="22"/>
          <w:lang w:val="lt-LT" w:eastAsia="lt-LT"/>
        </w:rPr>
        <w:tab/>
      </w:r>
      <w:r w:rsidRPr="00F70F6A">
        <w:rPr>
          <w:rFonts w:eastAsia="SimSun"/>
          <w:b/>
          <w:bCs/>
          <w:noProof/>
          <w:sz w:val="22"/>
          <w:szCs w:val="22"/>
          <w:lang w:val="lt-LT" w:eastAsia="lt-LT"/>
        </w:rPr>
        <w:t>SPECIALUS ĮSPĖJIMAS, KAD VAISTINĮ PREPARATĄ BŪTINA LAIKYTI VAIKAMS NEPASTEBIMOJE IR NEPASIEKIAMOJE VIETOJE</w:t>
      </w:r>
    </w:p>
    <w:p w14:paraId="2F000664"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2F01FAE1"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Laikyti vaikams nepastebimoje ir nepasiekiamoje vietoje.</w:t>
      </w:r>
    </w:p>
    <w:p w14:paraId="7A024753" w14:textId="77777777" w:rsidR="00556D2E" w:rsidRPr="00F70F6A" w:rsidRDefault="00556D2E" w:rsidP="00135ECB">
      <w:pPr>
        <w:keepNext/>
        <w:keepLines/>
        <w:spacing w:after="0" w:line="240" w:lineRule="auto"/>
        <w:rPr>
          <w:rFonts w:eastAsia="SimSun"/>
          <w:sz w:val="22"/>
          <w:szCs w:val="22"/>
          <w:lang w:val="lt-LT" w:eastAsia="lt-LT"/>
        </w:rPr>
      </w:pPr>
    </w:p>
    <w:p w14:paraId="44774732" w14:textId="77777777" w:rsidR="00556D2E" w:rsidRPr="00F70F6A" w:rsidRDefault="00556D2E" w:rsidP="00135ECB">
      <w:pPr>
        <w:keepNext/>
        <w:keepLines/>
        <w:spacing w:after="0" w:line="240" w:lineRule="auto"/>
        <w:rPr>
          <w:rFonts w:eastAsia="SimSun"/>
          <w:sz w:val="22"/>
          <w:szCs w:val="22"/>
          <w:lang w:val="lt-LT" w:eastAsia="lt-LT"/>
        </w:rPr>
      </w:pPr>
    </w:p>
    <w:p w14:paraId="2EF30F60"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highlight w:val="lightGray"/>
          <w:lang w:val="lt-LT" w:eastAsia="lt-LT"/>
        </w:rPr>
      </w:pPr>
      <w:r w:rsidRPr="00F70F6A">
        <w:rPr>
          <w:rFonts w:eastAsia="SimSun"/>
          <w:b/>
          <w:noProof/>
          <w:sz w:val="22"/>
          <w:szCs w:val="22"/>
          <w:lang w:val="lt-LT" w:eastAsia="lt-LT"/>
        </w:rPr>
        <w:t>7.</w:t>
      </w:r>
      <w:r w:rsidRPr="00F70F6A">
        <w:rPr>
          <w:rFonts w:eastAsia="SimSun"/>
          <w:b/>
          <w:noProof/>
          <w:sz w:val="22"/>
          <w:szCs w:val="22"/>
          <w:lang w:val="lt-LT" w:eastAsia="lt-LT"/>
        </w:rPr>
        <w:tab/>
      </w:r>
      <w:r w:rsidRPr="00F70F6A">
        <w:rPr>
          <w:rFonts w:eastAsia="SimSun"/>
          <w:b/>
          <w:bCs/>
          <w:noProof/>
          <w:sz w:val="22"/>
          <w:szCs w:val="22"/>
          <w:lang w:val="lt-LT" w:eastAsia="lt-LT"/>
        </w:rPr>
        <w:t>KITAS (-I) SPECIALUS (-ŪS) ĮSPĖJIMAS (-AI) (JEI REIKIA)</w:t>
      </w:r>
    </w:p>
    <w:p w14:paraId="3DA190EB" w14:textId="77777777" w:rsidR="00556D2E" w:rsidRPr="00F70F6A" w:rsidRDefault="00556D2E" w:rsidP="00135ECB">
      <w:pPr>
        <w:keepNext/>
        <w:keepLines/>
        <w:spacing w:after="0" w:line="240" w:lineRule="auto"/>
        <w:rPr>
          <w:rFonts w:eastAsia="SimSun"/>
          <w:noProof/>
          <w:sz w:val="22"/>
          <w:szCs w:val="22"/>
          <w:lang w:val="lt-LT" w:eastAsia="lt-LT"/>
        </w:rPr>
      </w:pPr>
    </w:p>
    <w:p w14:paraId="7A41664D" w14:textId="77777777" w:rsidR="00556D2E" w:rsidRPr="00F70F6A" w:rsidRDefault="00556D2E" w:rsidP="00135ECB">
      <w:pPr>
        <w:keepNext/>
        <w:keepLines/>
        <w:spacing w:after="0" w:line="240" w:lineRule="auto"/>
        <w:rPr>
          <w:rFonts w:eastAsia="SimSun"/>
          <w:noProof/>
          <w:sz w:val="22"/>
          <w:szCs w:val="22"/>
          <w:lang w:val="lt-LT" w:eastAsia="lt-LT"/>
        </w:rPr>
      </w:pPr>
    </w:p>
    <w:p w14:paraId="39FE9D7F"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highlight w:val="lightGray"/>
          <w:lang w:val="lt-LT" w:eastAsia="lt-LT"/>
        </w:rPr>
      </w:pPr>
      <w:r w:rsidRPr="00F70F6A">
        <w:rPr>
          <w:rFonts w:eastAsia="SimSun"/>
          <w:b/>
          <w:noProof/>
          <w:sz w:val="22"/>
          <w:szCs w:val="22"/>
          <w:lang w:val="lt-LT" w:eastAsia="lt-LT"/>
        </w:rPr>
        <w:t>8.</w:t>
      </w:r>
      <w:r w:rsidRPr="00F70F6A">
        <w:rPr>
          <w:rFonts w:eastAsia="SimSun"/>
          <w:b/>
          <w:noProof/>
          <w:sz w:val="22"/>
          <w:szCs w:val="22"/>
          <w:lang w:val="lt-LT" w:eastAsia="lt-LT"/>
        </w:rPr>
        <w:tab/>
      </w:r>
      <w:r w:rsidRPr="00F70F6A">
        <w:rPr>
          <w:rFonts w:eastAsia="SimSun"/>
          <w:b/>
          <w:bCs/>
          <w:noProof/>
          <w:sz w:val="22"/>
          <w:szCs w:val="22"/>
          <w:lang w:val="lt-LT" w:eastAsia="lt-LT"/>
        </w:rPr>
        <w:t>TINKAMUMO LAIKAS</w:t>
      </w:r>
    </w:p>
    <w:p w14:paraId="77ECDEFC" w14:textId="77777777" w:rsidR="00556D2E" w:rsidRPr="00F70F6A" w:rsidRDefault="00556D2E" w:rsidP="00135ECB">
      <w:pPr>
        <w:keepNext/>
        <w:keepLines/>
        <w:spacing w:after="0" w:line="240" w:lineRule="auto"/>
        <w:rPr>
          <w:rFonts w:eastAsia="SimSun"/>
          <w:sz w:val="22"/>
          <w:szCs w:val="22"/>
          <w:lang w:val="lt-LT" w:eastAsia="lt-LT"/>
        </w:rPr>
      </w:pPr>
    </w:p>
    <w:p w14:paraId="55335F2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Tinka iki {MMMM/mm}</w:t>
      </w:r>
    </w:p>
    <w:p w14:paraId="2ED76EC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Atidarius buteliuką, vaistą galima vartoti 28 dienas.</w:t>
      </w:r>
    </w:p>
    <w:p w14:paraId="19C2C1C9" w14:textId="77777777" w:rsidR="00556D2E" w:rsidRPr="00F70F6A" w:rsidRDefault="00556D2E" w:rsidP="00135ECB">
      <w:pPr>
        <w:keepNext/>
        <w:keepLines/>
        <w:spacing w:after="0" w:line="240" w:lineRule="auto"/>
        <w:rPr>
          <w:rFonts w:eastAsia="SimSun"/>
          <w:sz w:val="22"/>
          <w:szCs w:val="22"/>
          <w:lang w:val="lt-LT" w:eastAsia="lt-LT"/>
        </w:rPr>
      </w:pPr>
    </w:p>
    <w:p w14:paraId="5F90F38A" w14:textId="77777777" w:rsidR="00556D2E" w:rsidRPr="00F70F6A" w:rsidRDefault="00556D2E" w:rsidP="00135ECB">
      <w:pPr>
        <w:keepNext/>
        <w:keepLines/>
        <w:spacing w:after="0" w:line="240" w:lineRule="auto"/>
        <w:rPr>
          <w:rFonts w:eastAsia="SimSun"/>
          <w:noProof/>
          <w:sz w:val="22"/>
          <w:szCs w:val="22"/>
          <w:lang w:val="lt-LT" w:eastAsia="lt-LT"/>
        </w:rPr>
      </w:pPr>
    </w:p>
    <w:p w14:paraId="56DBE5D3"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noProof/>
          <w:sz w:val="22"/>
          <w:szCs w:val="22"/>
          <w:lang w:val="lt-LT" w:eastAsia="lt-LT"/>
        </w:rPr>
      </w:pPr>
      <w:r w:rsidRPr="00F70F6A">
        <w:rPr>
          <w:rFonts w:eastAsia="SimSun"/>
          <w:b/>
          <w:noProof/>
          <w:sz w:val="22"/>
          <w:szCs w:val="22"/>
          <w:lang w:val="lt-LT" w:eastAsia="lt-LT"/>
        </w:rPr>
        <w:t>9.</w:t>
      </w:r>
      <w:r w:rsidRPr="00F70F6A">
        <w:rPr>
          <w:rFonts w:eastAsia="SimSun"/>
          <w:b/>
          <w:noProof/>
          <w:sz w:val="22"/>
          <w:szCs w:val="22"/>
          <w:lang w:val="lt-LT" w:eastAsia="lt-LT"/>
        </w:rPr>
        <w:tab/>
      </w:r>
      <w:r w:rsidRPr="00F70F6A">
        <w:rPr>
          <w:rFonts w:eastAsia="SimSun"/>
          <w:b/>
          <w:caps/>
          <w:noProof/>
          <w:sz w:val="22"/>
          <w:szCs w:val="22"/>
          <w:lang w:val="lt-LT" w:eastAsia="lt-LT"/>
        </w:rPr>
        <w:t>SPECIALIOS laikymo sąlygos</w:t>
      </w:r>
    </w:p>
    <w:p w14:paraId="4D0CB0AF"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7AE30C07"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Laikyti ne</w:t>
      </w:r>
      <w:r w:rsidRPr="00F70F6A">
        <w:rPr>
          <w:rFonts w:eastAsia="SimSun"/>
          <w:color w:val="000000"/>
          <w:sz w:val="22"/>
          <w:szCs w:val="22"/>
          <w:lang w:val="lt-LT" w:eastAsia="lt-LT"/>
        </w:rPr>
        <w:t xml:space="preserve"> aukštesnėje kaip 25 °C temperatūroje</w:t>
      </w:r>
      <w:r w:rsidRPr="00F70F6A">
        <w:rPr>
          <w:rFonts w:eastAsia="SimSun"/>
          <w:sz w:val="22"/>
          <w:szCs w:val="22"/>
          <w:lang w:val="lt-LT" w:eastAsia="lt-LT"/>
        </w:rPr>
        <w:t>.</w:t>
      </w:r>
    </w:p>
    <w:p w14:paraId="73515C4E"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Buteliuką laikyti sandariai užsuktą.</w:t>
      </w:r>
    </w:p>
    <w:p w14:paraId="134F0E9B"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Buteliuką laikyti išorinėje dėžutėje, kad preparatas būtų apsaugotas nuo šviesos.</w:t>
      </w:r>
    </w:p>
    <w:p w14:paraId="5AF003EF" w14:textId="77777777" w:rsidR="00556D2E" w:rsidRPr="00F70F6A" w:rsidRDefault="00556D2E" w:rsidP="00135ECB">
      <w:pPr>
        <w:keepNext/>
        <w:keepLines/>
        <w:spacing w:after="0" w:line="240" w:lineRule="auto"/>
        <w:rPr>
          <w:rFonts w:eastAsia="SimSun"/>
          <w:sz w:val="22"/>
          <w:szCs w:val="22"/>
          <w:lang w:val="lt-LT" w:eastAsia="lt-LT"/>
        </w:rPr>
      </w:pPr>
    </w:p>
    <w:p w14:paraId="44D3C76F" w14:textId="77777777" w:rsidR="00556D2E" w:rsidRPr="00F70F6A" w:rsidRDefault="00556D2E" w:rsidP="00135ECB">
      <w:pPr>
        <w:keepNext/>
        <w:keepLines/>
        <w:spacing w:after="0" w:line="240" w:lineRule="auto"/>
        <w:rPr>
          <w:rFonts w:eastAsia="SimSun"/>
          <w:sz w:val="22"/>
          <w:szCs w:val="22"/>
          <w:lang w:val="lt-LT" w:eastAsia="lt-LT"/>
        </w:rPr>
      </w:pPr>
    </w:p>
    <w:p w14:paraId="0B96BE7A"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SimSun"/>
          <w:b/>
          <w:noProof/>
          <w:sz w:val="22"/>
          <w:szCs w:val="22"/>
          <w:lang w:val="lt-LT" w:eastAsia="lt-LT"/>
        </w:rPr>
      </w:pPr>
      <w:r w:rsidRPr="00F70F6A">
        <w:rPr>
          <w:rFonts w:eastAsia="SimSun"/>
          <w:b/>
          <w:noProof/>
          <w:sz w:val="22"/>
          <w:szCs w:val="22"/>
          <w:lang w:val="lt-LT" w:eastAsia="lt-LT"/>
        </w:rPr>
        <w:t>10.</w:t>
      </w:r>
      <w:r w:rsidRPr="00F70F6A">
        <w:rPr>
          <w:rFonts w:eastAsia="SimSun"/>
          <w:b/>
          <w:noProof/>
          <w:sz w:val="22"/>
          <w:szCs w:val="22"/>
          <w:lang w:val="lt-LT" w:eastAsia="lt-LT"/>
        </w:rPr>
        <w:tab/>
      </w:r>
      <w:r w:rsidRPr="00F70F6A">
        <w:rPr>
          <w:rFonts w:eastAsia="SimSun"/>
          <w:b/>
          <w:caps/>
          <w:noProof/>
          <w:sz w:val="22"/>
          <w:szCs w:val="22"/>
          <w:lang w:val="lt-LT" w:eastAsia="lt-LT"/>
        </w:rPr>
        <w:t>specialios atsargumo priemonės DĖL NESUVARTOTO</w:t>
      </w:r>
      <w:r w:rsidRPr="00F70F6A">
        <w:rPr>
          <w:rFonts w:eastAsia="SimSun"/>
          <w:b/>
          <w:bCs/>
          <w:noProof/>
          <w:sz w:val="22"/>
          <w:szCs w:val="22"/>
          <w:lang w:val="lt-LT" w:eastAsia="lt-LT"/>
        </w:rPr>
        <w:t xml:space="preserve"> </w:t>
      </w:r>
      <w:r w:rsidRPr="00F70F6A">
        <w:rPr>
          <w:rFonts w:eastAsia="SimSun"/>
          <w:b/>
          <w:bCs/>
          <w:caps/>
          <w:noProof/>
          <w:sz w:val="22"/>
          <w:szCs w:val="22"/>
          <w:lang w:val="lt-LT" w:eastAsia="lt-LT"/>
        </w:rPr>
        <w:t>VAISTINIO PREPARATO AR JO ATLIEKU</w:t>
      </w:r>
      <w:r w:rsidRPr="00F70F6A">
        <w:rPr>
          <w:rFonts w:eastAsia="SimSun"/>
          <w:caps/>
          <w:noProof/>
          <w:sz w:val="22"/>
          <w:szCs w:val="22"/>
          <w:lang w:val="lt-LT" w:eastAsia="lt-LT"/>
        </w:rPr>
        <w:t xml:space="preserve"> </w:t>
      </w:r>
      <w:r w:rsidRPr="00F70F6A">
        <w:rPr>
          <w:rFonts w:eastAsia="SimSun"/>
          <w:b/>
          <w:bCs/>
          <w:caps/>
          <w:noProof/>
          <w:sz w:val="22"/>
          <w:szCs w:val="22"/>
          <w:lang w:val="lt-LT" w:eastAsia="lt-LT"/>
        </w:rPr>
        <w:t>TVARKYMO</w:t>
      </w:r>
      <w:r w:rsidRPr="00F70F6A">
        <w:rPr>
          <w:rFonts w:eastAsia="SimSun"/>
          <w:b/>
          <w:caps/>
          <w:noProof/>
          <w:sz w:val="22"/>
          <w:szCs w:val="22"/>
          <w:lang w:val="lt-LT" w:eastAsia="lt-LT"/>
        </w:rPr>
        <w:t xml:space="preserve"> (jei reikia)</w:t>
      </w:r>
    </w:p>
    <w:p w14:paraId="3115F6EF" w14:textId="77777777" w:rsidR="00556D2E" w:rsidRPr="00F70F6A" w:rsidRDefault="00556D2E" w:rsidP="00135ECB">
      <w:pPr>
        <w:keepNext/>
        <w:keepLines/>
        <w:spacing w:after="0" w:line="240" w:lineRule="auto"/>
        <w:rPr>
          <w:rFonts w:eastAsia="SimSun"/>
          <w:noProof/>
          <w:sz w:val="22"/>
          <w:szCs w:val="22"/>
          <w:lang w:val="lt-LT" w:eastAsia="lt-LT"/>
        </w:rPr>
      </w:pPr>
    </w:p>
    <w:p w14:paraId="32AEF389" w14:textId="77777777" w:rsidR="00556D2E" w:rsidRPr="00F70F6A" w:rsidRDefault="00556D2E" w:rsidP="00135ECB">
      <w:pPr>
        <w:keepNext/>
        <w:keepLines/>
        <w:spacing w:after="0" w:line="240" w:lineRule="auto"/>
        <w:rPr>
          <w:rFonts w:eastAsia="SimSun"/>
          <w:noProof/>
          <w:sz w:val="22"/>
          <w:szCs w:val="22"/>
          <w:lang w:val="lt-LT" w:eastAsia="lt-LT"/>
        </w:rPr>
      </w:pPr>
    </w:p>
    <w:p w14:paraId="7CC197E5"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b/>
          <w:noProof/>
          <w:sz w:val="22"/>
          <w:szCs w:val="22"/>
          <w:lang w:val="lt-LT" w:eastAsia="lt-LT"/>
        </w:rPr>
      </w:pPr>
      <w:r w:rsidRPr="00F70F6A">
        <w:rPr>
          <w:rFonts w:eastAsia="SimSun"/>
          <w:b/>
          <w:noProof/>
          <w:sz w:val="22"/>
          <w:szCs w:val="22"/>
          <w:lang w:val="lt-LT" w:eastAsia="lt-LT"/>
        </w:rPr>
        <w:t>11.</w:t>
      </w:r>
      <w:r w:rsidRPr="00F70F6A">
        <w:rPr>
          <w:rFonts w:eastAsia="SimSun"/>
          <w:b/>
          <w:noProof/>
          <w:sz w:val="22"/>
          <w:szCs w:val="22"/>
          <w:lang w:val="lt-LT" w:eastAsia="lt-LT"/>
        </w:rPr>
        <w:tab/>
      </w:r>
      <w:r w:rsidRPr="00F70F6A">
        <w:rPr>
          <w:rFonts w:eastAsia="SimSun"/>
          <w:b/>
          <w:caps/>
          <w:noProof/>
          <w:sz w:val="22"/>
          <w:szCs w:val="22"/>
          <w:lang w:val="lt-LT" w:eastAsia="lt-LT"/>
        </w:rPr>
        <w:t>RINKODAROS TEISĖS turėtojo pavadinimas ir adresas</w:t>
      </w:r>
    </w:p>
    <w:p w14:paraId="29ED372F" w14:textId="77777777" w:rsidR="00556D2E" w:rsidRPr="00F70F6A" w:rsidRDefault="00556D2E" w:rsidP="00135ECB">
      <w:pPr>
        <w:keepNext/>
        <w:keepLines/>
        <w:spacing w:after="0" w:line="240" w:lineRule="auto"/>
        <w:rPr>
          <w:rFonts w:eastAsia="SimSun"/>
          <w:sz w:val="22"/>
          <w:szCs w:val="22"/>
          <w:lang w:val="lt-LT" w:eastAsia="lt-LT"/>
        </w:rPr>
      </w:pPr>
    </w:p>
    <w:p w14:paraId="0C6ADDD2"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s.a. ALCON–COUVREUR n.v.</w:t>
      </w:r>
    </w:p>
    <w:p w14:paraId="7ACC694C"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Rijksweg 14</w:t>
      </w:r>
    </w:p>
    <w:p w14:paraId="0EF088A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B-2870 Puurs</w:t>
      </w:r>
    </w:p>
    <w:p w14:paraId="3CB7A592"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Belgija</w:t>
      </w:r>
    </w:p>
    <w:p w14:paraId="6C579446" w14:textId="77777777" w:rsidR="00556D2E" w:rsidRPr="00F70F6A" w:rsidRDefault="00556D2E" w:rsidP="00135ECB">
      <w:pPr>
        <w:keepNext/>
        <w:keepLines/>
        <w:spacing w:after="0" w:line="240" w:lineRule="auto"/>
        <w:rPr>
          <w:rFonts w:eastAsia="SimSun"/>
          <w:sz w:val="22"/>
          <w:szCs w:val="22"/>
          <w:lang w:val="lt-LT" w:eastAsia="lt-LT"/>
        </w:rPr>
      </w:pPr>
    </w:p>
    <w:p w14:paraId="76E03125" w14:textId="77777777" w:rsidR="00556D2E" w:rsidRPr="00F70F6A" w:rsidRDefault="00556D2E" w:rsidP="00135ECB">
      <w:pPr>
        <w:keepNext/>
        <w:keepLines/>
        <w:spacing w:after="0" w:line="240" w:lineRule="auto"/>
        <w:rPr>
          <w:rFonts w:eastAsia="SimSun"/>
          <w:sz w:val="22"/>
          <w:szCs w:val="22"/>
          <w:lang w:val="lt-LT" w:eastAsia="lt-LT"/>
        </w:rPr>
      </w:pPr>
    </w:p>
    <w:p w14:paraId="11CA520E"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noProof/>
          <w:sz w:val="22"/>
          <w:szCs w:val="22"/>
          <w:lang w:val="lt-LT" w:eastAsia="lt-LT"/>
        </w:rPr>
      </w:pPr>
      <w:r w:rsidRPr="00F70F6A">
        <w:rPr>
          <w:rFonts w:eastAsia="SimSun"/>
          <w:b/>
          <w:noProof/>
          <w:sz w:val="22"/>
          <w:szCs w:val="22"/>
          <w:lang w:val="lt-LT" w:eastAsia="lt-LT"/>
        </w:rPr>
        <w:t>12.</w:t>
      </w:r>
      <w:r w:rsidRPr="00F70F6A">
        <w:rPr>
          <w:rFonts w:eastAsia="SimSun"/>
          <w:b/>
          <w:noProof/>
          <w:sz w:val="22"/>
          <w:szCs w:val="22"/>
          <w:lang w:val="lt-LT" w:eastAsia="lt-LT"/>
        </w:rPr>
        <w:tab/>
      </w:r>
      <w:r w:rsidRPr="00F70F6A">
        <w:rPr>
          <w:rFonts w:eastAsia="SimSun"/>
          <w:b/>
          <w:caps/>
          <w:noProof/>
          <w:sz w:val="22"/>
          <w:szCs w:val="22"/>
          <w:lang w:val="lt-LT" w:eastAsia="lt-LT"/>
        </w:rPr>
        <w:t>RINKODAROS pažymėjimo numeris</w:t>
      </w:r>
      <w:r w:rsidRPr="00F70F6A">
        <w:rPr>
          <w:rFonts w:eastAsia="SimSun"/>
          <w:b/>
          <w:noProof/>
          <w:sz w:val="22"/>
          <w:szCs w:val="22"/>
          <w:lang w:val="lt-LT" w:eastAsia="lt-LT"/>
        </w:rPr>
        <w:t xml:space="preserve"> </w:t>
      </w:r>
    </w:p>
    <w:p w14:paraId="19BA8F12" w14:textId="77777777" w:rsidR="00556D2E" w:rsidRPr="00F70F6A" w:rsidRDefault="00556D2E" w:rsidP="00135ECB">
      <w:pPr>
        <w:keepNext/>
        <w:keepLines/>
        <w:spacing w:after="0" w:line="240" w:lineRule="auto"/>
        <w:rPr>
          <w:rFonts w:eastAsia="SimSun"/>
          <w:sz w:val="22"/>
          <w:szCs w:val="22"/>
          <w:lang w:val="lt-LT" w:eastAsia="lt-LT"/>
        </w:rPr>
      </w:pPr>
    </w:p>
    <w:p w14:paraId="250F70EB"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LT/1/99/0528/001</w:t>
      </w:r>
    </w:p>
    <w:p w14:paraId="5C6BB6DE" w14:textId="77777777" w:rsidR="00556D2E" w:rsidRPr="00F70F6A" w:rsidRDefault="00556D2E" w:rsidP="00135ECB">
      <w:pPr>
        <w:keepNext/>
        <w:keepLines/>
        <w:spacing w:after="0" w:line="240" w:lineRule="auto"/>
        <w:rPr>
          <w:rFonts w:eastAsia="SimSun"/>
          <w:sz w:val="22"/>
          <w:szCs w:val="22"/>
          <w:lang w:val="lt-LT" w:eastAsia="lt-LT"/>
        </w:rPr>
      </w:pPr>
    </w:p>
    <w:p w14:paraId="2B535823" w14:textId="77777777" w:rsidR="00556D2E" w:rsidRPr="00F70F6A" w:rsidRDefault="00556D2E" w:rsidP="00135ECB">
      <w:pPr>
        <w:keepNext/>
        <w:keepLines/>
        <w:spacing w:after="0" w:line="240" w:lineRule="auto"/>
        <w:rPr>
          <w:rFonts w:eastAsia="SimSun"/>
          <w:sz w:val="22"/>
          <w:szCs w:val="22"/>
          <w:lang w:val="lt-LT" w:eastAsia="lt-LT"/>
        </w:rPr>
      </w:pPr>
    </w:p>
    <w:p w14:paraId="3769095D"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noProof/>
          <w:sz w:val="22"/>
          <w:szCs w:val="22"/>
          <w:lang w:val="lt-LT" w:eastAsia="lt-LT"/>
        </w:rPr>
      </w:pPr>
      <w:r w:rsidRPr="00F70F6A">
        <w:rPr>
          <w:rFonts w:eastAsia="SimSun"/>
          <w:b/>
          <w:noProof/>
          <w:sz w:val="22"/>
          <w:szCs w:val="22"/>
          <w:lang w:val="lt-LT" w:eastAsia="lt-LT"/>
        </w:rPr>
        <w:t>13.</w:t>
      </w:r>
      <w:r w:rsidRPr="00F70F6A">
        <w:rPr>
          <w:rFonts w:eastAsia="SimSun"/>
          <w:b/>
          <w:noProof/>
          <w:sz w:val="22"/>
          <w:szCs w:val="22"/>
          <w:lang w:val="lt-LT" w:eastAsia="lt-LT"/>
        </w:rPr>
        <w:tab/>
        <w:t>SERIJOS NUMERIS</w:t>
      </w:r>
    </w:p>
    <w:p w14:paraId="5398F5AC"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2E15ACDD"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Serija </w:t>
      </w:r>
    </w:p>
    <w:p w14:paraId="10956AE9" w14:textId="77777777" w:rsidR="00556D2E" w:rsidRPr="00F70F6A" w:rsidRDefault="00556D2E" w:rsidP="00135ECB">
      <w:pPr>
        <w:keepNext/>
        <w:keepLines/>
        <w:spacing w:after="0" w:line="240" w:lineRule="auto"/>
        <w:rPr>
          <w:rFonts w:eastAsia="SimSun"/>
          <w:sz w:val="22"/>
          <w:szCs w:val="22"/>
          <w:lang w:val="lt-LT" w:eastAsia="lt-LT"/>
        </w:rPr>
      </w:pPr>
    </w:p>
    <w:p w14:paraId="4F333134" w14:textId="77777777" w:rsidR="00556D2E" w:rsidRPr="00F70F6A" w:rsidRDefault="00556D2E" w:rsidP="00135ECB">
      <w:pPr>
        <w:keepNext/>
        <w:keepLines/>
        <w:spacing w:after="0" w:line="240" w:lineRule="auto"/>
        <w:rPr>
          <w:rFonts w:eastAsia="SimSun"/>
          <w:sz w:val="22"/>
          <w:szCs w:val="22"/>
          <w:lang w:val="lt-LT" w:eastAsia="lt-LT"/>
        </w:rPr>
      </w:pPr>
    </w:p>
    <w:p w14:paraId="79F37972" w14:textId="6A1B7DEE"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noProof/>
          <w:sz w:val="22"/>
          <w:szCs w:val="22"/>
          <w:lang w:val="lt-LT" w:eastAsia="lt-LT"/>
        </w:rPr>
      </w:pPr>
      <w:r w:rsidRPr="00F70F6A">
        <w:rPr>
          <w:rFonts w:eastAsia="SimSun"/>
          <w:b/>
          <w:noProof/>
          <w:sz w:val="22"/>
          <w:szCs w:val="22"/>
          <w:lang w:val="lt-LT" w:eastAsia="lt-LT"/>
        </w:rPr>
        <w:t>14.</w:t>
      </w:r>
      <w:r w:rsidRPr="00F70F6A">
        <w:rPr>
          <w:rFonts w:eastAsia="SimSun"/>
          <w:b/>
          <w:noProof/>
          <w:sz w:val="22"/>
          <w:szCs w:val="22"/>
          <w:lang w:val="lt-LT" w:eastAsia="lt-LT"/>
        </w:rPr>
        <w:tab/>
        <w:t>PARDAVIMO (IŠDAVIMO)</w:t>
      </w:r>
      <w:r w:rsidRPr="00F70F6A">
        <w:rPr>
          <w:rFonts w:eastAsia="SimSun"/>
          <w:b/>
          <w:caps/>
          <w:noProof/>
          <w:sz w:val="22"/>
          <w:szCs w:val="22"/>
          <w:lang w:val="lt-LT" w:eastAsia="lt-LT"/>
        </w:rPr>
        <w:t xml:space="preserve"> tvarka</w:t>
      </w:r>
    </w:p>
    <w:p w14:paraId="0C86F74A" w14:textId="77777777" w:rsidR="00556D2E" w:rsidRPr="00F70F6A" w:rsidRDefault="00556D2E" w:rsidP="00135ECB">
      <w:pPr>
        <w:keepNext/>
        <w:keepLines/>
        <w:spacing w:after="0" w:line="240" w:lineRule="auto"/>
        <w:rPr>
          <w:rFonts w:eastAsia="SimSun"/>
          <w:sz w:val="22"/>
          <w:szCs w:val="22"/>
          <w:lang w:val="lt-LT" w:eastAsia="lt-LT"/>
        </w:rPr>
      </w:pPr>
    </w:p>
    <w:p w14:paraId="30C9828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Receptinis vaistinis preparatas. </w:t>
      </w:r>
    </w:p>
    <w:p w14:paraId="3DA0B102" w14:textId="77777777" w:rsidR="00556D2E" w:rsidRPr="00F70F6A" w:rsidRDefault="00556D2E" w:rsidP="00135ECB">
      <w:pPr>
        <w:keepNext/>
        <w:keepLines/>
        <w:spacing w:after="0" w:line="240" w:lineRule="auto"/>
        <w:rPr>
          <w:rFonts w:eastAsia="SimSun"/>
          <w:sz w:val="22"/>
          <w:szCs w:val="22"/>
          <w:lang w:val="lt-LT" w:eastAsia="lt-LT"/>
        </w:rPr>
      </w:pPr>
    </w:p>
    <w:p w14:paraId="58B37643" w14:textId="77777777" w:rsidR="00556D2E" w:rsidRPr="00F70F6A" w:rsidRDefault="00556D2E" w:rsidP="00135ECB">
      <w:pPr>
        <w:keepNext/>
        <w:keepLines/>
        <w:spacing w:after="0" w:line="240" w:lineRule="auto"/>
        <w:rPr>
          <w:rFonts w:eastAsia="SimSun"/>
          <w:sz w:val="22"/>
          <w:szCs w:val="22"/>
          <w:lang w:val="lt-LT" w:eastAsia="lt-LT"/>
        </w:rPr>
      </w:pPr>
    </w:p>
    <w:p w14:paraId="77CCCEB0"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noProof/>
          <w:sz w:val="22"/>
          <w:szCs w:val="22"/>
          <w:lang w:val="lt-LT" w:eastAsia="lt-LT"/>
        </w:rPr>
      </w:pPr>
      <w:r w:rsidRPr="00F70F6A">
        <w:rPr>
          <w:rFonts w:eastAsia="SimSun"/>
          <w:b/>
          <w:noProof/>
          <w:sz w:val="22"/>
          <w:szCs w:val="22"/>
          <w:lang w:val="lt-LT" w:eastAsia="lt-LT"/>
        </w:rPr>
        <w:t>15.</w:t>
      </w:r>
      <w:r w:rsidRPr="00F70F6A">
        <w:rPr>
          <w:rFonts w:eastAsia="SimSun"/>
          <w:b/>
          <w:noProof/>
          <w:sz w:val="22"/>
          <w:szCs w:val="22"/>
          <w:lang w:val="lt-LT" w:eastAsia="lt-LT"/>
        </w:rPr>
        <w:tab/>
      </w:r>
      <w:r w:rsidRPr="00F70F6A">
        <w:rPr>
          <w:rFonts w:eastAsia="SimSun"/>
          <w:b/>
          <w:caps/>
          <w:noProof/>
          <w:sz w:val="22"/>
          <w:szCs w:val="22"/>
          <w:lang w:val="lt-LT" w:eastAsia="lt-LT"/>
        </w:rPr>
        <w:t>vartojimo instrukcijA</w:t>
      </w:r>
    </w:p>
    <w:p w14:paraId="07223ACA" w14:textId="77777777" w:rsidR="00556D2E" w:rsidRPr="00F70F6A" w:rsidRDefault="00556D2E" w:rsidP="00135ECB">
      <w:pPr>
        <w:keepNext/>
        <w:keepLines/>
        <w:spacing w:after="0" w:line="240" w:lineRule="auto"/>
        <w:rPr>
          <w:rFonts w:eastAsia="SimSun"/>
          <w:noProof/>
          <w:sz w:val="22"/>
          <w:szCs w:val="22"/>
          <w:lang w:val="lt-LT" w:eastAsia="lt-LT"/>
        </w:rPr>
      </w:pPr>
    </w:p>
    <w:p w14:paraId="47360CCE" w14:textId="77777777" w:rsidR="00556D2E" w:rsidRPr="00F70F6A" w:rsidRDefault="00556D2E" w:rsidP="00135ECB">
      <w:pPr>
        <w:keepNext/>
        <w:keepLines/>
        <w:spacing w:after="0" w:line="240" w:lineRule="auto"/>
        <w:rPr>
          <w:rFonts w:eastAsia="SimSun"/>
          <w:noProof/>
          <w:sz w:val="22"/>
          <w:szCs w:val="22"/>
          <w:lang w:val="lt-LT" w:eastAsia="lt-LT"/>
        </w:rPr>
      </w:pPr>
    </w:p>
    <w:p w14:paraId="7F96283A"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noProof/>
          <w:sz w:val="22"/>
          <w:szCs w:val="22"/>
          <w:lang w:val="lt-LT" w:eastAsia="lt-LT"/>
        </w:rPr>
      </w:pPr>
      <w:r w:rsidRPr="00F70F6A">
        <w:rPr>
          <w:rFonts w:eastAsia="SimSun"/>
          <w:b/>
          <w:noProof/>
          <w:sz w:val="22"/>
          <w:szCs w:val="22"/>
          <w:lang w:val="lt-LT" w:eastAsia="lt-LT"/>
        </w:rPr>
        <w:t>16.</w:t>
      </w:r>
      <w:r w:rsidRPr="00F70F6A">
        <w:rPr>
          <w:rFonts w:eastAsia="SimSun"/>
          <w:b/>
          <w:noProof/>
          <w:sz w:val="22"/>
          <w:szCs w:val="22"/>
          <w:lang w:val="lt-LT" w:eastAsia="lt-LT"/>
        </w:rPr>
        <w:tab/>
        <w:t>INFORMACIJA BRAILIO RAŠTU</w:t>
      </w:r>
    </w:p>
    <w:p w14:paraId="3E9240C4" w14:textId="77777777" w:rsidR="00556D2E" w:rsidRPr="00F70F6A" w:rsidRDefault="00556D2E" w:rsidP="00135ECB">
      <w:pPr>
        <w:keepNext/>
        <w:keepLines/>
        <w:spacing w:after="0" w:line="240" w:lineRule="auto"/>
        <w:rPr>
          <w:rFonts w:eastAsia="SimSun"/>
          <w:sz w:val="22"/>
          <w:szCs w:val="22"/>
          <w:lang w:val="lt-LT" w:eastAsia="lt-LT"/>
        </w:rPr>
      </w:pPr>
    </w:p>
    <w:p w14:paraId="0BCB773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tim-alcon</w:t>
      </w:r>
    </w:p>
    <w:p w14:paraId="17AA6FC6"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1"/>
        <w:rPr>
          <w:rFonts w:eastAsia="SimSun"/>
          <w:b/>
          <w:bCs/>
          <w:iCs/>
          <w:sz w:val="22"/>
          <w:szCs w:val="22"/>
          <w:lang w:val="lt-LT" w:eastAsia="lt-LT"/>
        </w:rPr>
      </w:pPr>
      <w:r w:rsidRPr="00F70F6A">
        <w:rPr>
          <w:rFonts w:eastAsia="SimSun"/>
          <w:b/>
          <w:bCs/>
          <w:iCs/>
          <w:sz w:val="22"/>
          <w:szCs w:val="22"/>
          <w:lang w:val="lt-LT" w:eastAsia="lt-LT"/>
        </w:rPr>
        <w:br w:type="page"/>
      </w:r>
      <w:r w:rsidRPr="00F70F6A">
        <w:rPr>
          <w:rFonts w:eastAsia="SimSun"/>
          <w:b/>
          <w:bCs/>
          <w:iCs/>
          <w:sz w:val="22"/>
          <w:szCs w:val="22"/>
          <w:lang w:val="lt-LT" w:eastAsia="lt-LT"/>
        </w:rPr>
        <w:lastRenderedPageBreak/>
        <w:t>MINIMALI INFORMACIJA ANT MAŽŲ VIDINIŲ PAKUOČIŲ</w:t>
      </w:r>
    </w:p>
    <w:p w14:paraId="008EC824"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rPr>
          <w:rFonts w:eastAsia="SimSun"/>
          <w:sz w:val="22"/>
          <w:szCs w:val="22"/>
          <w:lang w:val="lt-LT" w:eastAsia="lt-LT"/>
        </w:rPr>
      </w:pPr>
    </w:p>
    <w:p w14:paraId="00A0ABF4"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rPr>
          <w:rFonts w:eastAsia="SimSun"/>
          <w:sz w:val="22"/>
          <w:szCs w:val="22"/>
          <w:lang w:val="lt-LT" w:eastAsia="lt-LT"/>
        </w:rPr>
      </w:pPr>
      <w:r w:rsidRPr="00F70F6A">
        <w:rPr>
          <w:rFonts w:eastAsia="SimSun"/>
          <w:b/>
          <w:sz w:val="22"/>
          <w:szCs w:val="22"/>
          <w:lang w:val="lt-LT" w:eastAsia="lt-LT"/>
        </w:rPr>
        <w:t>BUTELIUKAS</w:t>
      </w:r>
    </w:p>
    <w:p w14:paraId="2EF15CD3" w14:textId="77777777" w:rsidR="00556D2E" w:rsidRPr="00F70F6A" w:rsidRDefault="00556D2E" w:rsidP="00135ECB">
      <w:pPr>
        <w:keepNext/>
        <w:keepLines/>
        <w:spacing w:after="0" w:line="240" w:lineRule="auto"/>
        <w:rPr>
          <w:rFonts w:eastAsia="SimSun"/>
          <w:sz w:val="22"/>
          <w:szCs w:val="22"/>
          <w:lang w:val="lt-LT" w:eastAsia="lt-LT"/>
        </w:rPr>
      </w:pPr>
    </w:p>
    <w:p w14:paraId="7C82DDEE" w14:textId="77777777" w:rsidR="00556D2E" w:rsidRPr="00F70F6A" w:rsidRDefault="00556D2E" w:rsidP="00135ECB">
      <w:pPr>
        <w:keepNext/>
        <w:keepLines/>
        <w:spacing w:after="0" w:line="240" w:lineRule="auto"/>
        <w:rPr>
          <w:rFonts w:eastAsia="SimSun"/>
          <w:sz w:val="22"/>
          <w:szCs w:val="22"/>
          <w:lang w:val="lt-LT" w:eastAsia="lt-LT"/>
        </w:rPr>
      </w:pPr>
    </w:p>
    <w:p w14:paraId="4388EBC2"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b/>
          <w:noProof/>
          <w:sz w:val="22"/>
          <w:szCs w:val="22"/>
          <w:lang w:val="lt-LT" w:eastAsia="lt-LT"/>
        </w:rPr>
      </w:pPr>
      <w:r w:rsidRPr="00F70F6A">
        <w:rPr>
          <w:rFonts w:eastAsia="SimSun"/>
          <w:b/>
          <w:noProof/>
          <w:sz w:val="22"/>
          <w:szCs w:val="22"/>
          <w:lang w:val="lt-LT" w:eastAsia="lt-LT"/>
        </w:rPr>
        <w:t>1.</w:t>
      </w:r>
      <w:r w:rsidRPr="00F70F6A">
        <w:rPr>
          <w:rFonts w:eastAsia="SimSun"/>
          <w:b/>
          <w:noProof/>
          <w:sz w:val="22"/>
          <w:szCs w:val="22"/>
          <w:lang w:val="lt-LT" w:eastAsia="lt-LT"/>
        </w:rPr>
        <w:tab/>
      </w:r>
      <w:r w:rsidRPr="00F70F6A">
        <w:rPr>
          <w:rFonts w:eastAsia="SimSun"/>
          <w:b/>
          <w:caps/>
          <w:noProof/>
          <w:sz w:val="22"/>
          <w:szCs w:val="22"/>
          <w:lang w:val="lt-LT" w:eastAsia="lt-LT"/>
        </w:rPr>
        <w:t>Vaistinio preparato pavadinimas ir vartojimo būdas (-ai)</w:t>
      </w:r>
    </w:p>
    <w:p w14:paraId="76C9501C" w14:textId="77777777" w:rsidR="00556D2E" w:rsidRPr="00F70F6A" w:rsidRDefault="00556D2E" w:rsidP="00135ECB">
      <w:pPr>
        <w:keepNext/>
        <w:keepLines/>
        <w:spacing w:after="0" w:line="240" w:lineRule="auto"/>
        <w:rPr>
          <w:rFonts w:eastAsia="SimSun"/>
          <w:sz w:val="22"/>
          <w:szCs w:val="22"/>
          <w:lang w:val="lt-LT" w:eastAsia="lt-LT"/>
        </w:rPr>
      </w:pPr>
    </w:p>
    <w:p w14:paraId="24132BD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Tim-Alcon 5 mg/ml akių lašai (tirpalas)</w:t>
      </w:r>
    </w:p>
    <w:p w14:paraId="0E84F5A1"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 xml:space="preserve">Timololis </w:t>
      </w:r>
    </w:p>
    <w:p w14:paraId="1DCFC8E7"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Vartoti ant akių.</w:t>
      </w:r>
    </w:p>
    <w:p w14:paraId="475B0E39" w14:textId="77777777" w:rsidR="00556D2E" w:rsidRPr="00F70F6A" w:rsidRDefault="00556D2E" w:rsidP="00135ECB">
      <w:pPr>
        <w:keepNext/>
        <w:keepLines/>
        <w:spacing w:after="0" w:line="240" w:lineRule="auto"/>
        <w:rPr>
          <w:rFonts w:eastAsia="SimSun"/>
          <w:sz w:val="22"/>
          <w:szCs w:val="22"/>
          <w:lang w:val="lt-LT" w:eastAsia="lt-LT"/>
        </w:rPr>
      </w:pPr>
    </w:p>
    <w:p w14:paraId="0B3D856A" w14:textId="77777777" w:rsidR="00556D2E" w:rsidRPr="00F70F6A" w:rsidRDefault="00556D2E" w:rsidP="00135ECB">
      <w:pPr>
        <w:keepNext/>
        <w:keepLines/>
        <w:spacing w:after="0" w:line="240" w:lineRule="auto"/>
        <w:rPr>
          <w:rFonts w:eastAsia="SimSun"/>
          <w:sz w:val="22"/>
          <w:szCs w:val="22"/>
          <w:lang w:val="lt-LT" w:eastAsia="lt-LT"/>
        </w:rPr>
      </w:pPr>
    </w:p>
    <w:p w14:paraId="5233EBC7"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noProof/>
          <w:sz w:val="22"/>
          <w:szCs w:val="22"/>
          <w:lang w:val="lt-LT" w:eastAsia="lt-LT"/>
        </w:rPr>
      </w:pPr>
      <w:r w:rsidRPr="00F70F6A">
        <w:rPr>
          <w:rFonts w:eastAsia="SimSun"/>
          <w:b/>
          <w:noProof/>
          <w:sz w:val="22"/>
          <w:szCs w:val="22"/>
          <w:lang w:val="lt-LT" w:eastAsia="lt-LT"/>
        </w:rPr>
        <w:t>2.</w:t>
      </w:r>
      <w:r w:rsidRPr="00F70F6A">
        <w:rPr>
          <w:rFonts w:eastAsia="SimSun"/>
          <w:b/>
          <w:noProof/>
          <w:sz w:val="22"/>
          <w:szCs w:val="22"/>
          <w:lang w:val="lt-LT" w:eastAsia="lt-LT"/>
        </w:rPr>
        <w:tab/>
      </w:r>
      <w:r w:rsidRPr="00F70F6A">
        <w:rPr>
          <w:rFonts w:eastAsia="SimSun"/>
          <w:b/>
          <w:caps/>
          <w:noProof/>
          <w:sz w:val="22"/>
          <w:szCs w:val="22"/>
          <w:lang w:val="lt-LT" w:eastAsia="lt-LT"/>
        </w:rPr>
        <w:t>vartojimo metodas</w:t>
      </w:r>
    </w:p>
    <w:p w14:paraId="2CE91AF1"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05BB6DBD"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Prieš vartojimą perskaitykite pakuotės lapelį.</w:t>
      </w:r>
    </w:p>
    <w:p w14:paraId="026DAB81" w14:textId="77777777" w:rsidR="00556D2E" w:rsidRPr="00F70F6A" w:rsidRDefault="00556D2E" w:rsidP="00135ECB">
      <w:pPr>
        <w:keepNext/>
        <w:keepLines/>
        <w:spacing w:after="0" w:line="240" w:lineRule="auto"/>
        <w:rPr>
          <w:rFonts w:eastAsia="SimSun"/>
          <w:sz w:val="22"/>
          <w:szCs w:val="22"/>
          <w:lang w:val="lt-LT" w:eastAsia="lt-LT"/>
        </w:rPr>
      </w:pPr>
    </w:p>
    <w:p w14:paraId="44591E0C" w14:textId="77777777" w:rsidR="00556D2E" w:rsidRPr="00F70F6A" w:rsidRDefault="00556D2E" w:rsidP="00135ECB">
      <w:pPr>
        <w:keepNext/>
        <w:keepLines/>
        <w:spacing w:after="0" w:line="240" w:lineRule="auto"/>
        <w:rPr>
          <w:rFonts w:eastAsia="SimSun"/>
          <w:sz w:val="22"/>
          <w:szCs w:val="22"/>
          <w:lang w:val="lt-LT" w:eastAsia="lt-LT"/>
        </w:rPr>
      </w:pPr>
    </w:p>
    <w:p w14:paraId="29E29651"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b/>
          <w:noProof/>
          <w:sz w:val="22"/>
          <w:szCs w:val="22"/>
          <w:lang w:val="lt-LT" w:eastAsia="lt-LT"/>
        </w:rPr>
      </w:pPr>
      <w:r w:rsidRPr="00F70F6A">
        <w:rPr>
          <w:rFonts w:eastAsia="SimSun"/>
          <w:b/>
          <w:noProof/>
          <w:sz w:val="22"/>
          <w:szCs w:val="22"/>
          <w:lang w:val="lt-LT" w:eastAsia="lt-LT"/>
        </w:rPr>
        <w:t>3.</w:t>
      </w:r>
      <w:r w:rsidRPr="00F70F6A">
        <w:rPr>
          <w:rFonts w:eastAsia="SimSun"/>
          <w:b/>
          <w:noProof/>
          <w:sz w:val="22"/>
          <w:szCs w:val="22"/>
          <w:lang w:val="lt-LT" w:eastAsia="lt-LT"/>
        </w:rPr>
        <w:tab/>
      </w:r>
      <w:r w:rsidRPr="00F70F6A">
        <w:rPr>
          <w:rFonts w:eastAsia="SimSun"/>
          <w:b/>
          <w:caps/>
          <w:noProof/>
          <w:sz w:val="22"/>
          <w:szCs w:val="22"/>
          <w:lang w:val="lt-LT" w:eastAsia="lt-LT"/>
        </w:rPr>
        <w:t>tinkamumo laikas</w:t>
      </w:r>
    </w:p>
    <w:p w14:paraId="74AD77BE"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3DD79774"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Tinka iki {MMMM/mm}</w:t>
      </w:r>
    </w:p>
    <w:p w14:paraId="12DA187B" w14:textId="77777777" w:rsidR="00556D2E" w:rsidRPr="00F70F6A" w:rsidRDefault="00556D2E" w:rsidP="00135ECB">
      <w:pPr>
        <w:keepNext/>
        <w:keepLines/>
        <w:spacing w:after="0" w:line="240" w:lineRule="auto"/>
        <w:rPr>
          <w:rFonts w:eastAsia="SimSun"/>
          <w:sz w:val="22"/>
          <w:szCs w:val="22"/>
          <w:lang w:val="lt-LT" w:eastAsia="lt-LT"/>
        </w:rPr>
      </w:pPr>
    </w:p>
    <w:p w14:paraId="53E9EA45"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Atidarius buteliuką, vaistą galima vartoti 28 dienas.</w:t>
      </w:r>
    </w:p>
    <w:p w14:paraId="4FCD2CC3" w14:textId="77777777" w:rsidR="00556D2E" w:rsidRPr="00F70F6A" w:rsidRDefault="00556D2E" w:rsidP="00135ECB">
      <w:pPr>
        <w:keepNext/>
        <w:keepLines/>
        <w:spacing w:after="0" w:line="240" w:lineRule="auto"/>
        <w:rPr>
          <w:rFonts w:eastAsia="SimSun"/>
          <w:sz w:val="22"/>
          <w:szCs w:val="22"/>
          <w:lang w:val="lt-LT" w:eastAsia="lt-LT"/>
        </w:rPr>
      </w:pPr>
    </w:p>
    <w:p w14:paraId="0D3B0A90" w14:textId="77777777" w:rsidR="00556D2E" w:rsidRPr="00F70F6A" w:rsidRDefault="00556D2E" w:rsidP="00135ECB">
      <w:pPr>
        <w:keepNext/>
        <w:keepLines/>
        <w:spacing w:after="0" w:line="240" w:lineRule="auto"/>
        <w:rPr>
          <w:rFonts w:eastAsia="SimSun"/>
          <w:sz w:val="22"/>
          <w:szCs w:val="22"/>
          <w:lang w:val="lt-LT" w:eastAsia="lt-LT"/>
        </w:rPr>
      </w:pPr>
    </w:p>
    <w:p w14:paraId="2D10E1FF"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b/>
          <w:noProof/>
          <w:sz w:val="22"/>
          <w:szCs w:val="22"/>
          <w:highlight w:val="lightGray"/>
          <w:lang w:val="lt-LT" w:eastAsia="lt-LT"/>
        </w:rPr>
      </w:pPr>
      <w:r w:rsidRPr="00F70F6A">
        <w:rPr>
          <w:rFonts w:eastAsia="SimSun"/>
          <w:b/>
          <w:noProof/>
          <w:sz w:val="22"/>
          <w:szCs w:val="22"/>
          <w:lang w:val="lt-LT" w:eastAsia="lt-LT"/>
        </w:rPr>
        <w:t>4.</w:t>
      </w:r>
      <w:r w:rsidRPr="00F70F6A">
        <w:rPr>
          <w:rFonts w:eastAsia="SimSun"/>
          <w:b/>
          <w:noProof/>
          <w:sz w:val="22"/>
          <w:szCs w:val="22"/>
          <w:lang w:val="lt-LT" w:eastAsia="lt-LT"/>
        </w:rPr>
        <w:tab/>
      </w:r>
      <w:r w:rsidRPr="00F70F6A">
        <w:rPr>
          <w:rFonts w:eastAsia="SimSun"/>
          <w:b/>
          <w:caps/>
          <w:noProof/>
          <w:sz w:val="22"/>
          <w:szCs w:val="22"/>
          <w:lang w:val="lt-LT" w:eastAsia="lt-LT"/>
        </w:rPr>
        <w:t>serijos numeris</w:t>
      </w:r>
    </w:p>
    <w:p w14:paraId="7BBAC980"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47D139D9"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Serija</w:t>
      </w:r>
    </w:p>
    <w:p w14:paraId="40A50788" w14:textId="77777777" w:rsidR="00556D2E" w:rsidRPr="00F70F6A" w:rsidRDefault="00556D2E" w:rsidP="00135ECB">
      <w:pPr>
        <w:keepNext/>
        <w:keepLines/>
        <w:spacing w:after="0" w:line="240" w:lineRule="auto"/>
        <w:rPr>
          <w:rFonts w:eastAsia="SimSun"/>
          <w:sz w:val="22"/>
          <w:szCs w:val="22"/>
          <w:lang w:val="lt-LT" w:eastAsia="lt-LT"/>
        </w:rPr>
      </w:pPr>
    </w:p>
    <w:p w14:paraId="161ED41C" w14:textId="77777777" w:rsidR="00556D2E" w:rsidRPr="00F70F6A" w:rsidRDefault="00556D2E" w:rsidP="00135ECB">
      <w:pPr>
        <w:keepNext/>
        <w:keepLines/>
        <w:spacing w:after="0" w:line="240" w:lineRule="auto"/>
        <w:rPr>
          <w:rFonts w:eastAsia="SimSun"/>
          <w:sz w:val="22"/>
          <w:szCs w:val="22"/>
          <w:lang w:val="lt-LT" w:eastAsia="lt-LT"/>
        </w:rPr>
      </w:pPr>
    </w:p>
    <w:p w14:paraId="37BBF8A2"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b/>
          <w:noProof/>
          <w:sz w:val="22"/>
          <w:szCs w:val="22"/>
          <w:highlight w:val="lightGray"/>
          <w:lang w:val="lt-LT" w:eastAsia="lt-LT"/>
        </w:rPr>
      </w:pPr>
      <w:r w:rsidRPr="00F70F6A">
        <w:rPr>
          <w:rFonts w:eastAsia="SimSun"/>
          <w:b/>
          <w:noProof/>
          <w:sz w:val="22"/>
          <w:szCs w:val="22"/>
          <w:lang w:val="lt-LT" w:eastAsia="lt-LT"/>
        </w:rPr>
        <w:t>5.</w:t>
      </w:r>
      <w:r w:rsidRPr="00F70F6A">
        <w:rPr>
          <w:rFonts w:eastAsia="SimSun"/>
          <w:b/>
          <w:noProof/>
          <w:sz w:val="22"/>
          <w:szCs w:val="22"/>
          <w:lang w:val="lt-LT" w:eastAsia="lt-LT"/>
        </w:rPr>
        <w:tab/>
      </w:r>
      <w:r w:rsidRPr="00F70F6A">
        <w:rPr>
          <w:rFonts w:eastAsia="SimSun"/>
          <w:b/>
          <w:caps/>
          <w:noProof/>
          <w:sz w:val="22"/>
          <w:szCs w:val="22"/>
          <w:lang w:val="lt-LT" w:eastAsia="lt-LT"/>
        </w:rPr>
        <w:t>kiekis</w:t>
      </w:r>
      <w:r w:rsidRPr="00F70F6A">
        <w:rPr>
          <w:rFonts w:eastAsia="SimSun"/>
          <w:b/>
          <w:noProof/>
          <w:sz w:val="22"/>
          <w:szCs w:val="22"/>
          <w:lang w:val="lt-LT" w:eastAsia="lt-LT"/>
        </w:rPr>
        <w:t xml:space="preserve"> (MASĖ, TŪRIS ARBA VIENETAI)</w:t>
      </w:r>
    </w:p>
    <w:p w14:paraId="413E3D1D" w14:textId="77777777" w:rsidR="00556D2E" w:rsidRPr="00F70F6A" w:rsidRDefault="00556D2E" w:rsidP="00135ECB">
      <w:pPr>
        <w:keepNext/>
        <w:keepLines/>
        <w:spacing w:after="0" w:line="240" w:lineRule="auto"/>
        <w:outlineLvl w:val="2"/>
        <w:rPr>
          <w:rFonts w:eastAsia="SimSun"/>
          <w:b/>
          <w:bCs/>
          <w:sz w:val="22"/>
          <w:szCs w:val="22"/>
          <w:lang w:val="lt-LT" w:eastAsia="lt-LT"/>
        </w:rPr>
      </w:pPr>
    </w:p>
    <w:p w14:paraId="0BBB4859"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5 ml</w:t>
      </w:r>
    </w:p>
    <w:p w14:paraId="2AD32466" w14:textId="77777777" w:rsidR="00556D2E" w:rsidRPr="00F70F6A" w:rsidRDefault="00556D2E" w:rsidP="00135ECB">
      <w:pPr>
        <w:keepNext/>
        <w:keepLines/>
        <w:spacing w:after="0" w:line="240" w:lineRule="auto"/>
        <w:rPr>
          <w:rFonts w:eastAsia="SimSun"/>
          <w:sz w:val="22"/>
          <w:szCs w:val="22"/>
          <w:lang w:val="lt-LT" w:eastAsia="lt-LT"/>
        </w:rPr>
      </w:pPr>
    </w:p>
    <w:p w14:paraId="01281B06" w14:textId="77777777" w:rsidR="00556D2E" w:rsidRPr="00F70F6A" w:rsidRDefault="00556D2E" w:rsidP="00135ECB">
      <w:pPr>
        <w:keepNext/>
        <w:keepLines/>
        <w:spacing w:after="0" w:line="240" w:lineRule="auto"/>
        <w:rPr>
          <w:rFonts w:eastAsia="SimSun"/>
          <w:sz w:val="22"/>
          <w:szCs w:val="22"/>
          <w:lang w:val="lt-LT" w:eastAsia="lt-LT"/>
        </w:rPr>
      </w:pPr>
    </w:p>
    <w:p w14:paraId="7AA170F8" w14:textId="77777777" w:rsidR="00556D2E" w:rsidRPr="00F70F6A" w:rsidRDefault="00556D2E" w:rsidP="00135ECB">
      <w:pPr>
        <w:keepNext/>
        <w:keepLines/>
        <w:pBdr>
          <w:top w:val="single" w:sz="4" w:space="1" w:color="auto"/>
          <w:left w:val="single" w:sz="4" w:space="4" w:color="auto"/>
          <w:bottom w:val="single" w:sz="4" w:space="1" w:color="auto"/>
          <w:right w:val="single" w:sz="4" w:space="4" w:color="auto"/>
        </w:pBdr>
        <w:spacing w:after="0" w:line="240" w:lineRule="auto"/>
        <w:outlineLvl w:val="0"/>
        <w:rPr>
          <w:rFonts w:eastAsia="SimSun"/>
          <w:b/>
          <w:noProof/>
          <w:sz w:val="22"/>
          <w:szCs w:val="22"/>
          <w:highlight w:val="lightGray"/>
          <w:lang w:val="lt-LT" w:eastAsia="lt-LT"/>
        </w:rPr>
      </w:pPr>
      <w:r w:rsidRPr="00F70F6A">
        <w:rPr>
          <w:rFonts w:eastAsia="SimSun"/>
          <w:b/>
          <w:noProof/>
          <w:sz w:val="22"/>
          <w:szCs w:val="22"/>
          <w:lang w:val="lt-LT" w:eastAsia="lt-LT"/>
        </w:rPr>
        <w:t>6.</w:t>
      </w:r>
      <w:r w:rsidRPr="00F70F6A">
        <w:rPr>
          <w:rFonts w:eastAsia="SimSun"/>
          <w:b/>
          <w:noProof/>
          <w:sz w:val="22"/>
          <w:szCs w:val="22"/>
          <w:lang w:val="lt-LT" w:eastAsia="lt-LT"/>
        </w:rPr>
        <w:tab/>
        <w:t>KITA</w:t>
      </w:r>
    </w:p>
    <w:p w14:paraId="1E77D85A" w14:textId="77777777" w:rsidR="00556D2E" w:rsidRPr="00F70F6A" w:rsidRDefault="00556D2E" w:rsidP="00135ECB">
      <w:pPr>
        <w:keepNext/>
        <w:keepLines/>
        <w:spacing w:after="0" w:line="240" w:lineRule="auto"/>
        <w:rPr>
          <w:rFonts w:eastAsia="SimSun"/>
          <w:sz w:val="22"/>
          <w:szCs w:val="22"/>
          <w:lang w:val="lt-LT" w:eastAsia="lt-LT"/>
        </w:rPr>
      </w:pPr>
    </w:p>
    <w:p w14:paraId="76B3B641"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br w:type="page"/>
      </w:r>
    </w:p>
    <w:p w14:paraId="6763D957" w14:textId="77777777" w:rsidR="00556D2E" w:rsidRPr="00F70F6A" w:rsidRDefault="00556D2E" w:rsidP="00135ECB">
      <w:pPr>
        <w:keepNext/>
        <w:keepLines/>
        <w:spacing w:after="0" w:line="240" w:lineRule="auto"/>
        <w:rPr>
          <w:rFonts w:eastAsia="SimSun"/>
          <w:sz w:val="22"/>
          <w:szCs w:val="22"/>
          <w:lang w:val="lt-LT" w:eastAsia="lt-LT"/>
        </w:rPr>
      </w:pPr>
    </w:p>
    <w:p w14:paraId="7C95D703" w14:textId="77777777" w:rsidR="00556D2E" w:rsidRPr="00F70F6A" w:rsidRDefault="00556D2E" w:rsidP="00135ECB">
      <w:pPr>
        <w:keepNext/>
        <w:keepLines/>
        <w:spacing w:after="0" w:line="240" w:lineRule="auto"/>
        <w:rPr>
          <w:rFonts w:eastAsia="SimSun"/>
          <w:sz w:val="22"/>
          <w:szCs w:val="22"/>
          <w:lang w:val="lt-LT" w:eastAsia="lt-LT"/>
        </w:rPr>
      </w:pPr>
    </w:p>
    <w:p w14:paraId="1B668A53" w14:textId="77777777" w:rsidR="00556D2E" w:rsidRPr="00F70F6A" w:rsidRDefault="00556D2E" w:rsidP="00135ECB">
      <w:pPr>
        <w:keepNext/>
        <w:keepLines/>
        <w:spacing w:after="0" w:line="240" w:lineRule="auto"/>
        <w:rPr>
          <w:rFonts w:eastAsia="SimSun"/>
          <w:sz w:val="22"/>
          <w:szCs w:val="22"/>
          <w:lang w:val="lt-LT" w:eastAsia="lt-LT"/>
        </w:rPr>
      </w:pPr>
    </w:p>
    <w:p w14:paraId="47D54BEC" w14:textId="77777777" w:rsidR="00556D2E" w:rsidRPr="00F70F6A" w:rsidRDefault="00556D2E" w:rsidP="00135ECB">
      <w:pPr>
        <w:keepNext/>
        <w:keepLines/>
        <w:spacing w:after="0" w:line="240" w:lineRule="auto"/>
        <w:rPr>
          <w:rFonts w:eastAsia="SimSun"/>
          <w:sz w:val="22"/>
          <w:szCs w:val="22"/>
          <w:lang w:val="lt-LT" w:eastAsia="lt-LT"/>
        </w:rPr>
      </w:pPr>
    </w:p>
    <w:p w14:paraId="5CCE784C" w14:textId="77777777" w:rsidR="00556D2E" w:rsidRPr="00F70F6A" w:rsidRDefault="00556D2E" w:rsidP="00135ECB">
      <w:pPr>
        <w:keepNext/>
        <w:keepLines/>
        <w:spacing w:after="0" w:line="240" w:lineRule="auto"/>
        <w:rPr>
          <w:rFonts w:eastAsia="SimSun"/>
          <w:sz w:val="22"/>
          <w:szCs w:val="22"/>
          <w:lang w:val="lt-LT" w:eastAsia="lt-LT"/>
        </w:rPr>
      </w:pPr>
    </w:p>
    <w:p w14:paraId="77E9D419" w14:textId="77777777" w:rsidR="00556D2E" w:rsidRPr="00F70F6A" w:rsidRDefault="00556D2E" w:rsidP="00135ECB">
      <w:pPr>
        <w:keepNext/>
        <w:keepLines/>
        <w:spacing w:after="0" w:line="240" w:lineRule="auto"/>
        <w:rPr>
          <w:rFonts w:eastAsia="SimSun"/>
          <w:sz w:val="22"/>
          <w:szCs w:val="22"/>
          <w:lang w:val="lt-LT" w:eastAsia="lt-LT"/>
        </w:rPr>
      </w:pPr>
    </w:p>
    <w:p w14:paraId="607AB0C7" w14:textId="77777777" w:rsidR="00556D2E" w:rsidRPr="00F70F6A" w:rsidRDefault="00556D2E" w:rsidP="00135ECB">
      <w:pPr>
        <w:keepNext/>
        <w:keepLines/>
        <w:spacing w:after="0" w:line="240" w:lineRule="auto"/>
        <w:rPr>
          <w:rFonts w:eastAsia="SimSun"/>
          <w:sz w:val="22"/>
          <w:szCs w:val="22"/>
          <w:lang w:val="lt-LT" w:eastAsia="lt-LT"/>
        </w:rPr>
      </w:pPr>
    </w:p>
    <w:p w14:paraId="5DDC9922" w14:textId="77777777" w:rsidR="00556D2E" w:rsidRPr="00F70F6A" w:rsidRDefault="00556D2E" w:rsidP="00135ECB">
      <w:pPr>
        <w:keepNext/>
        <w:keepLines/>
        <w:spacing w:after="0" w:line="240" w:lineRule="auto"/>
        <w:rPr>
          <w:rFonts w:eastAsia="SimSun"/>
          <w:sz w:val="22"/>
          <w:szCs w:val="22"/>
          <w:lang w:val="lt-LT" w:eastAsia="lt-LT"/>
        </w:rPr>
      </w:pPr>
    </w:p>
    <w:p w14:paraId="72EB9B32" w14:textId="77777777" w:rsidR="00556D2E" w:rsidRPr="00F70F6A" w:rsidRDefault="00556D2E" w:rsidP="00135ECB">
      <w:pPr>
        <w:keepNext/>
        <w:keepLines/>
        <w:spacing w:after="0" w:line="240" w:lineRule="auto"/>
        <w:rPr>
          <w:rFonts w:eastAsia="SimSun"/>
          <w:sz w:val="22"/>
          <w:szCs w:val="22"/>
          <w:lang w:val="lt-LT" w:eastAsia="lt-LT"/>
        </w:rPr>
      </w:pPr>
    </w:p>
    <w:p w14:paraId="53ADB1F1" w14:textId="77777777" w:rsidR="00556D2E" w:rsidRPr="00F70F6A" w:rsidRDefault="00556D2E" w:rsidP="00135ECB">
      <w:pPr>
        <w:keepNext/>
        <w:keepLines/>
        <w:spacing w:after="0" w:line="240" w:lineRule="auto"/>
        <w:rPr>
          <w:rFonts w:eastAsia="SimSun"/>
          <w:sz w:val="22"/>
          <w:szCs w:val="22"/>
          <w:lang w:val="lt-LT" w:eastAsia="lt-LT"/>
        </w:rPr>
      </w:pPr>
    </w:p>
    <w:p w14:paraId="4990503A" w14:textId="77777777" w:rsidR="00556D2E" w:rsidRPr="00F70F6A" w:rsidRDefault="00556D2E" w:rsidP="00135ECB">
      <w:pPr>
        <w:keepNext/>
        <w:keepLines/>
        <w:spacing w:after="0" w:line="240" w:lineRule="auto"/>
        <w:rPr>
          <w:rFonts w:eastAsia="SimSun"/>
          <w:sz w:val="22"/>
          <w:szCs w:val="22"/>
          <w:lang w:val="lt-LT" w:eastAsia="lt-LT"/>
        </w:rPr>
      </w:pPr>
    </w:p>
    <w:p w14:paraId="4062AD91" w14:textId="77777777" w:rsidR="00556D2E" w:rsidRPr="00F70F6A" w:rsidRDefault="00556D2E" w:rsidP="00135ECB">
      <w:pPr>
        <w:keepNext/>
        <w:keepLines/>
        <w:spacing w:after="0" w:line="240" w:lineRule="auto"/>
        <w:rPr>
          <w:rFonts w:eastAsia="SimSun"/>
          <w:sz w:val="22"/>
          <w:szCs w:val="22"/>
          <w:lang w:val="lt-LT" w:eastAsia="lt-LT"/>
        </w:rPr>
      </w:pPr>
    </w:p>
    <w:p w14:paraId="24A96E1E" w14:textId="77777777" w:rsidR="00556D2E" w:rsidRPr="00F70F6A" w:rsidRDefault="00556D2E" w:rsidP="00135ECB">
      <w:pPr>
        <w:keepNext/>
        <w:keepLines/>
        <w:spacing w:after="0" w:line="240" w:lineRule="auto"/>
        <w:rPr>
          <w:rFonts w:eastAsia="SimSun"/>
          <w:sz w:val="22"/>
          <w:szCs w:val="22"/>
          <w:lang w:val="lt-LT" w:eastAsia="lt-LT"/>
        </w:rPr>
      </w:pPr>
    </w:p>
    <w:p w14:paraId="12F23198" w14:textId="77777777" w:rsidR="00556D2E" w:rsidRPr="00F70F6A" w:rsidRDefault="00556D2E" w:rsidP="00135ECB">
      <w:pPr>
        <w:keepNext/>
        <w:keepLines/>
        <w:spacing w:after="0" w:line="240" w:lineRule="auto"/>
        <w:rPr>
          <w:rFonts w:eastAsia="SimSun"/>
          <w:sz w:val="22"/>
          <w:szCs w:val="22"/>
          <w:lang w:val="lt-LT" w:eastAsia="lt-LT"/>
        </w:rPr>
      </w:pPr>
    </w:p>
    <w:p w14:paraId="70654CA3" w14:textId="77777777" w:rsidR="00556D2E" w:rsidRPr="00F70F6A" w:rsidRDefault="00556D2E" w:rsidP="00135ECB">
      <w:pPr>
        <w:keepNext/>
        <w:keepLines/>
        <w:spacing w:after="0" w:line="240" w:lineRule="auto"/>
        <w:rPr>
          <w:rFonts w:eastAsia="SimSun"/>
          <w:sz w:val="22"/>
          <w:szCs w:val="22"/>
          <w:lang w:val="lt-LT" w:eastAsia="lt-LT"/>
        </w:rPr>
      </w:pPr>
    </w:p>
    <w:p w14:paraId="793A00CC" w14:textId="77777777" w:rsidR="00556D2E" w:rsidRPr="00F70F6A" w:rsidRDefault="00556D2E" w:rsidP="00135ECB">
      <w:pPr>
        <w:keepNext/>
        <w:keepLines/>
        <w:spacing w:after="0" w:line="240" w:lineRule="auto"/>
        <w:rPr>
          <w:rFonts w:eastAsia="SimSun"/>
          <w:sz w:val="22"/>
          <w:szCs w:val="22"/>
          <w:lang w:val="lt-LT" w:eastAsia="lt-LT"/>
        </w:rPr>
      </w:pPr>
    </w:p>
    <w:p w14:paraId="413D8E6A" w14:textId="77777777" w:rsidR="00556D2E" w:rsidRPr="00F70F6A" w:rsidRDefault="00556D2E" w:rsidP="00135ECB">
      <w:pPr>
        <w:keepNext/>
        <w:keepLines/>
        <w:spacing w:after="0" w:line="240" w:lineRule="auto"/>
        <w:rPr>
          <w:rFonts w:eastAsia="SimSun"/>
          <w:sz w:val="22"/>
          <w:szCs w:val="22"/>
          <w:lang w:val="lt-LT" w:eastAsia="lt-LT"/>
        </w:rPr>
      </w:pPr>
    </w:p>
    <w:p w14:paraId="718D5F88" w14:textId="77777777" w:rsidR="00556D2E" w:rsidRPr="00F70F6A" w:rsidRDefault="00556D2E" w:rsidP="00135ECB">
      <w:pPr>
        <w:keepNext/>
        <w:keepLines/>
        <w:spacing w:after="0" w:line="240" w:lineRule="auto"/>
        <w:rPr>
          <w:rFonts w:eastAsia="SimSun"/>
          <w:sz w:val="22"/>
          <w:szCs w:val="22"/>
          <w:lang w:val="lt-LT" w:eastAsia="lt-LT"/>
        </w:rPr>
      </w:pPr>
    </w:p>
    <w:p w14:paraId="5796DB3E" w14:textId="77777777" w:rsidR="00556D2E" w:rsidRPr="00F70F6A" w:rsidRDefault="00556D2E" w:rsidP="00135ECB">
      <w:pPr>
        <w:keepNext/>
        <w:keepLines/>
        <w:spacing w:after="0" w:line="240" w:lineRule="auto"/>
        <w:rPr>
          <w:rFonts w:eastAsia="SimSun"/>
          <w:sz w:val="22"/>
          <w:szCs w:val="22"/>
          <w:lang w:val="lt-LT" w:eastAsia="lt-LT"/>
        </w:rPr>
      </w:pPr>
    </w:p>
    <w:p w14:paraId="5165B6A9" w14:textId="77777777" w:rsidR="00556D2E" w:rsidRPr="00F70F6A" w:rsidRDefault="00556D2E" w:rsidP="00135ECB">
      <w:pPr>
        <w:keepNext/>
        <w:keepLines/>
        <w:spacing w:after="0" w:line="240" w:lineRule="auto"/>
        <w:rPr>
          <w:rFonts w:eastAsia="SimSun"/>
          <w:sz w:val="22"/>
          <w:szCs w:val="22"/>
          <w:lang w:val="lt-LT" w:eastAsia="lt-LT"/>
        </w:rPr>
      </w:pPr>
    </w:p>
    <w:p w14:paraId="461D42C4" w14:textId="77777777" w:rsidR="00556D2E" w:rsidRPr="00F70F6A" w:rsidRDefault="00556D2E" w:rsidP="00135ECB">
      <w:pPr>
        <w:keepNext/>
        <w:keepLines/>
        <w:spacing w:after="0" w:line="240" w:lineRule="auto"/>
        <w:rPr>
          <w:rFonts w:eastAsia="SimSun"/>
          <w:sz w:val="22"/>
          <w:szCs w:val="22"/>
          <w:lang w:val="lt-LT" w:eastAsia="lt-LT"/>
        </w:rPr>
      </w:pPr>
    </w:p>
    <w:p w14:paraId="6B973D15" w14:textId="77777777" w:rsidR="00556D2E" w:rsidRPr="00F70F6A" w:rsidRDefault="00556D2E" w:rsidP="00135ECB">
      <w:pPr>
        <w:keepNext/>
        <w:keepLines/>
        <w:spacing w:after="0" w:line="240" w:lineRule="auto"/>
        <w:rPr>
          <w:rFonts w:eastAsia="SimSun"/>
          <w:sz w:val="22"/>
          <w:szCs w:val="22"/>
          <w:lang w:val="lt-LT" w:eastAsia="lt-LT"/>
        </w:rPr>
      </w:pPr>
    </w:p>
    <w:p w14:paraId="66184F34" w14:textId="77777777" w:rsidR="00E06AAB" w:rsidRDefault="00E06AAB" w:rsidP="00135ECB">
      <w:pPr>
        <w:keepNext/>
        <w:keepLines/>
        <w:spacing w:after="0" w:line="240" w:lineRule="auto"/>
        <w:jc w:val="center"/>
        <w:outlineLvl w:val="0"/>
        <w:rPr>
          <w:rFonts w:eastAsia="SimSun"/>
          <w:b/>
          <w:bCs/>
          <w:kern w:val="28"/>
          <w:sz w:val="22"/>
          <w:szCs w:val="22"/>
          <w:lang w:val="lt-LT" w:eastAsia="lt-LT"/>
        </w:rPr>
      </w:pPr>
    </w:p>
    <w:p w14:paraId="240F2D57" w14:textId="77777777" w:rsidR="00556D2E" w:rsidRPr="00F70F6A" w:rsidRDefault="00556D2E" w:rsidP="00135ECB">
      <w:pPr>
        <w:keepNext/>
        <w:keepLines/>
        <w:spacing w:after="0" w:line="240" w:lineRule="auto"/>
        <w:jc w:val="center"/>
        <w:outlineLvl w:val="0"/>
        <w:rPr>
          <w:rFonts w:eastAsia="SimSun"/>
          <w:b/>
          <w:bCs/>
          <w:kern w:val="28"/>
          <w:sz w:val="22"/>
          <w:szCs w:val="22"/>
          <w:lang w:val="lt-LT" w:eastAsia="lt-LT"/>
        </w:rPr>
      </w:pPr>
      <w:r w:rsidRPr="00F70F6A">
        <w:rPr>
          <w:rFonts w:eastAsia="SimSun"/>
          <w:b/>
          <w:bCs/>
          <w:kern w:val="28"/>
          <w:sz w:val="22"/>
          <w:szCs w:val="22"/>
          <w:lang w:val="lt-LT" w:eastAsia="lt-LT"/>
        </w:rPr>
        <w:t>B. PAKUOTĖS LAPELIS</w:t>
      </w:r>
    </w:p>
    <w:p w14:paraId="754B2CDB" w14:textId="77777777" w:rsidR="00556D2E" w:rsidRPr="00F70F6A" w:rsidRDefault="00556D2E" w:rsidP="00135ECB">
      <w:pPr>
        <w:keepNext/>
        <w:keepLines/>
        <w:spacing w:after="0" w:line="240" w:lineRule="auto"/>
        <w:jc w:val="center"/>
        <w:rPr>
          <w:rFonts w:eastAsia="SimSun"/>
          <w:b/>
          <w:sz w:val="22"/>
          <w:szCs w:val="22"/>
          <w:lang w:val="lt-LT" w:eastAsia="lt-LT"/>
        </w:rPr>
      </w:pPr>
      <w:r w:rsidRPr="00F70F6A">
        <w:rPr>
          <w:rFonts w:eastAsia="SimSun"/>
          <w:sz w:val="22"/>
          <w:szCs w:val="22"/>
          <w:lang w:val="lt-LT" w:eastAsia="lt-LT"/>
        </w:rPr>
        <w:br w:type="page"/>
      </w:r>
      <w:r w:rsidRPr="00F70F6A">
        <w:rPr>
          <w:rFonts w:eastAsia="SimSun"/>
          <w:b/>
          <w:iCs/>
          <w:noProof/>
          <w:sz w:val="22"/>
          <w:szCs w:val="22"/>
          <w:lang w:val="lt-LT" w:eastAsia="lt-LT"/>
        </w:rPr>
        <w:lastRenderedPageBreak/>
        <w:t>Pakuotės lapelis: informacija vartotojui</w:t>
      </w:r>
    </w:p>
    <w:p w14:paraId="6004CDFC" w14:textId="77777777" w:rsidR="00556D2E" w:rsidRPr="00F70F6A" w:rsidRDefault="00556D2E" w:rsidP="00135ECB">
      <w:pPr>
        <w:keepNext/>
        <w:keepLines/>
        <w:spacing w:after="0" w:line="240" w:lineRule="auto"/>
        <w:jc w:val="center"/>
        <w:rPr>
          <w:rFonts w:eastAsia="SimSun"/>
          <w:b/>
          <w:sz w:val="22"/>
          <w:szCs w:val="22"/>
          <w:lang w:val="lt-LT" w:eastAsia="lt-LT"/>
        </w:rPr>
      </w:pPr>
    </w:p>
    <w:p w14:paraId="335F2346" w14:textId="77777777" w:rsidR="00556D2E" w:rsidRPr="00F70F6A" w:rsidRDefault="00556D2E" w:rsidP="00135ECB">
      <w:pPr>
        <w:keepNext/>
        <w:keepLines/>
        <w:spacing w:after="0" w:line="240" w:lineRule="auto"/>
        <w:jc w:val="center"/>
        <w:rPr>
          <w:rFonts w:eastAsia="SimSun"/>
          <w:b/>
          <w:sz w:val="22"/>
          <w:szCs w:val="22"/>
          <w:lang w:val="lt-LT" w:eastAsia="lt-LT"/>
        </w:rPr>
      </w:pPr>
      <w:r w:rsidRPr="00F70F6A">
        <w:rPr>
          <w:rFonts w:eastAsia="SimSun"/>
          <w:b/>
          <w:sz w:val="22"/>
          <w:szCs w:val="22"/>
          <w:lang w:val="lt-LT" w:eastAsia="lt-LT"/>
        </w:rPr>
        <w:t>Tim-Alcon 5 mg/ml</w:t>
      </w:r>
      <w:r w:rsidRPr="00F70F6A">
        <w:rPr>
          <w:rFonts w:eastAsia="SimSun"/>
          <w:sz w:val="22"/>
          <w:szCs w:val="22"/>
          <w:lang w:val="lt-LT" w:eastAsia="lt-LT"/>
        </w:rPr>
        <w:t xml:space="preserve"> </w:t>
      </w:r>
      <w:r w:rsidRPr="00F70F6A">
        <w:rPr>
          <w:rFonts w:eastAsia="SimSun"/>
          <w:b/>
          <w:sz w:val="22"/>
          <w:szCs w:val="22"/>
          <w:lang w:val="lt-LT" w:eastAsia="lt-LT"/>
        </w:rPr>
        <w:t>akių lašai (tirpalas)</w:t>
      </w:r>
    </w:p>
    <w:p w14:paraId="63D90F64" w14:textId="77777777" w:rsidR="00556D2E" w:rsidRPr="00F70F6A" w:rsidRDefault="00556D2E" w:rsidP="00135ECB">
      <w:pPr>
        <w:keepNext/>
        <w:keepLines/>
        <w:spacing w:after="0" w:line="240" w:lineRule="auto"/>
        <w:jc w:val="center"/>
        <w:rPr>
          <w:rFonts w:eastAsia="SimSun"/>
          <w:sz w:val="22"/>
          <w:szCs w:val="22"/>
          <w:lang w:val="lt-LT" w:eastAsia="lt-LT"/>
        </w:rPr>
      </w:pPr>
      <w:r w:rsidRPr="00F70F6A">
        <w:rPr>
          <w:rFonts w:eastAsia="SimSun"/>
          <w:sz w:val="22"/>
          <w:szCs w:val="22"/>
          <w:lang w:val="lt-LT" w:eastAsia="lt-LT"/>
        </w:rPr>
        <w:t>Timololis</w:t>
      </w:r>
    </w:p>
    <w:p w14:paraId="19305CCD" w14:textId="77777777" w:rsidR="00556D2E" w:rsidRPr="00F70F6A" w:rsidRDefault="00556D2E" w:rsidP="00135ECB">
      <w:pPr>
        <w:keepNext/>
        <w:keepLines/>
        <w:spacing w:after="0" w:line="240" w:lineRule="auto"/>
        <w:rPr>
          <w:rFonts w:eastAsia="SimSun"/>
          <w:sz w:val="22"/>
          <w:szCs w:val="22"/>
          <w:lang w:val="lt-LT" w:eastAsia="lt-LT"/>
        </w:rPr>
      </w:pPr>
    </w:p>
    <w:p w14:paraId="6F64E668" w14:textId="77777777" w:rsidR="00556D2E" w:rsidRPr="00F70F6A" w:rsidRDefault="00556D2E" w:rsidP="00135ECB">
      <w:pPr>
        <w:keepNext/>
        <w:keepLines/>
        <w:spacing w:after="0" w:line="240" w:lineRule="auto"/>
        <w:rPr>
          <w:rFonts w:eastAsia="SimSun"/>
          <w:b/>
          <w:sz w:val="22"/>
          <w:szCs w:val="22"/>
          <w:lang w:val="lt-LT" w:eastAsia="lt-LT"/>
        </w:rPr>
      </w:pPr>
      <w:r w:rsidRPr="00F70F6A">
        <w:rPr>
          <w:rFonts w:eastAsia="SimSun"/>
          <w:b/>
          <w:sz w:val="22"/>
          <w:szCs w:val="22"/>
          <w:lang w:val="lt-LT" w:eastAsia="lt-LT"/>
        </w:rPr>
        <w:t xml:space="preserve">Atidžiai perskaitykite visą šį lapelį, prieš pradėdami vartoti šį vaistą, </w:t>
      </w:r>
      <w:r w:rsidRPr="00F70F6A">
        <w:rPr>
          <w:rFonts w:eastAsia="SimSun"/>
          <w:b/>
          <w:sz w:val="22"/>
          <w:szCs w:val="22"/>
          <w:lang w:val="lt-LT" w:eastAsia="zh-CN"/>
        </w:rPr>
        <w:t>nes jame pateikiama Jums svarbi informacija</w:t>
      </w:r>
    </w:p>
    <w:p w14:paraId="0CE81DFE" w14:textId="77777777" w:rsidR="00556D2E" w:rsidRPr="00F70F6A" w:rsidRDefault="00556D2E" w:rsidP="00135ECB">
      <w:pPr>
        <w:keepNext/>
        <w:keepLine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Neišmeskite šio lapelio, nes vėl gali prireikti jį perskaityti.</w:t>
      </w:r>
    </w:p>
    <w:p w14:paraId="3FD356A4" w14:textId="77777777" w:rsidR="00556D2E" w:rsidRPr="00F70F6A" w:rsidRDefault="00556D2E" w:rsidP="00135ECB">
      <w:pPr>
        <w:keepNext/>
        <w:keepLine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Jeigu kiltų daugiau klausimų, kreipkitės į gydytoją arba vaistininką.</w:t>
      </w:r>
    </w:p>
    <w:p w14:paraId="29AFA25A" w14:textId="3BBB06A0" w:rsidR="00556D2E" w:rsidRPr="00F70F6A" w:rsidRDefault="00556D2E" w:rsidP="00135ECB">
      <w:pPr>
        <w:keepNext/>
        <w:keepLine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Šis vaistas skirtas tik Jums, todėl kitiems žmonėms jo duoti negalima. Vaistas gali jiems pakenkti (net tiems, kurių ligos požymiai tokie patys kaip Jūsų).</w:t>
      </w:r>
    </w:p>
    <w:p w14:paraId="51F42931" w14:textId="77777777" w:rsidR="00556D2E" w:rsidRPr="00F70F6A" w:rsidRDefault="00556D2E" w:rsidP="00135ECB">
      <w:pPr>
        <w:keepNext/>
        <w:keepLines/>
        <w:numPr>
          <w:ilvl w:val="0"/>
          <w:numId w:val="8"/>
        </w:numPr>
        <w:spacing w:after="0" w:line="240" w:lineRule="auto"/>
        <w:ind w:left="567" w:hanging="567"/>
        <w:rPr>
          <w:rFonts w:eastAsia="SimSun"/>
          <w:noProof/>
          <w:sz w:val="22"/>
          <w:szCs w:val="22"/>
          <w:lang w:val="lt-LT" w:eastAsia="lt-LT"/>
        </w:rPr>
      </w:pPr>
      <w:r w:rsidRPr="00F70F6A">
        <w:rPr>
          <w:rFonts w:eastAsia="SimSun"/>
          <w:noProof/>
          <w:sz w:val="22"/>
          <w:szCs w:val="22"/>
          <w:lang w:val="lt-LT" w:eastAsia="lt-LT"/>
        </w:rPr>
        <w:t>Jeigu pasireiškė šalutinis poveikis (net jeigu jis šiame lapelyje nenurodytas), kreipkitės į gydytoją arba vaistininką.</w:t>
      </w:r>
      <w:r w:rsidR="0012184E" w:rsidRPr="00F70F6A">
        <w:rPr>
          <w:rFonts w:eastAsia="SimSun"/>
          <w:noProof/>
          <w:sz w:val="22"/>
          <w:szCs w:val="22"/>
          <w:lang w:val="lt-LT" w:eastAsia="lt-LT"/>
        </w:rPr>
        <w:t xml:space="preserve"> Žr. 4 skyrių.</w:t>
      </w:r>
    </w:p>
    <w:p w14:paraId="1EDD161E" w14:textId="77777777" w:rsidR="00556D2E" w:rsidRPr="00F70F6A" w:rsidRDefault="00556D2E" w:rsidP="00135ECB">
      <w:pPr>
        <w:keepNext/>
        <w:keepLines/>
        <w:spacing w:after="0" w:line="240" w:lineRule="auto"/>
        <w:ind w:left="567" w:hanging="567"/>
        <w:rPr>
          <w:rFonts w:eastAsia="SimSun"/>
          <w:sz w:val="22"/>
          <w:szCs w:val="22"/>
          <w:lang w:val="lt-LT" w:eastAsia="lt-LT"/>
        </w:rPr>
      </w:pPr>
    </w:p>
    <w:p w14:paraId="22A64428" w14:textId="77777777" w:rsidR="00556D2E" w:rsidRPr="00F70F6A" w:rsidRDefault="00556D2E" w:rsidP="00135ECB">
      <w:pPr>
        <w:keepNext/>
        <w:keepLines/>
        <w:spacing w:after="0" w:line="240" w:lineRule="auto"/>
        <w:ind w:left="567" w:hanging="567"/>
        <w:rPr>
          <w:rFonts w:eastAsia="SimSun"/>
          <w:sz w:val="22"/>
          <w:szCs w:val="22"/>
          <w:lang w:val="lt-LT" w:eastAsia="lt-LT"/>
        </w:rPr>
      </w:pPr>
    </w:p>
    <w:p w14:paraId="5F918267" w14:textId="77777777" w:rsidR="00556D2E" w:rsidRPr="00F70F6A" w:rsidRDefault="00556D2E" w:rsidP="00135ECB">
      <w:pPr>
        <w:keepNext/>
        <w:keepLines/>
        <w:tabs>
          <w:tab w:val="left" w:pos="567"/>
        </w:tabs>
        <w:spacing w:after="0" w:line="240" w:lineRule="auto"/>
        <w:jc w:val="both"/>
        <w:outlineLvl w:val="3"/>
        <w:rPr>
          <w:rFonts w:eastAsia="SimSun"/>
          <w:b/>
          <w:sz w:val="22"/>
          <w:szCs w:val="22"/>
          <w:lang w:val="lt-LT"/>
        </w:rPr>
      </w:pPr>
      <w:r w:rsidRPr="00F70F6A">
        <w:rPr>
          <w:rFonts w:eastAsia="SimSun"/>
          <w:b/>
          <w:sz w:val="22"/>
          <w:szCs w:val="22"/>
          <w:lang w:val="lt-LT"/>
        </w:rPr>
        <w:t>Apie ką rašoma šiame lapelyje?</w:t>
      </w:r>
    </w:p>
    <w:p w14:paraId="6C449B62" w14:textId="77777777" w:rsidR="00556D2E" w:rsidRPr="00F70F6A" w:rsidRDefault="00556D2E" w:rsidP="00135ECB">
      <w:pPr>
        <w:keepNext/>
        <w:keepLines/>
        <w:spacing w:after="0" w:line="240" w:lineRule="auto"/>
        <w:rPr>
          <w:rFonts w:eastAsia="SimSun"/>
          <w:sz w:val="22"/>
          <w:szCs w:val="22"/>
          <w:lang w:val="lt-LT" w:eastAsia="lt-LT"/>
        </w:rPr>
      </w:pPr>
    </w:p>
    <w:p w14:paraId="1F09E302"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1.</w:t>
      </w:r>
      <w:r w:rsidRPr="00F70F6A">
        <w:rPr>
          <w:rFonts w:eastAsia="SimSun"/>
          <w:sz w:val="22"/>
          <w:szCs w:val="22"/>
          <w:lang w:val="lt-LT" w:eastAsia="lt-LT"/>
        </w:rPr>
        <w:tab/>
        <w:t>Kas yra Tim-Alcon ir kam jis vartojamas</w:t>
      </w:r>
    </w:p>
    <w:p w14:paraId="5956867D"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2.</w:t>
      </w:r>
      <w:r w:rsidRPr="00F70F6A">
        <w:rPr>
          <w:rFonts w:eastAsia="SimSun"/>
          <w:sz w:val="22"/>
          <w:szCs w:val="22"/>
          <w:lang w:val="lt-LT" w:eastAsia="lt-LT"/>
        </w:rPr>
        <w:tab/>
        <w:t>Kas žinotina prieš vartojant Tim-Alcon</w:t>
      </w:r>
    </w:p>
    <w:p w14:paraId="67723D2E"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3.</w:t>
      </w:r>
      <w:r w:rsidRPr="00F70F6A">
        <w:rPr>
          <w:rFonts w:eastAsia="SimSun"/>
          <w:sz w:val="22"/>
          <w:szCs w:val="22"/>
          <w:lang w:val="lt-LT" w:eastAsia="lt-LT"/>
        </w:rPr>
        <w:tab/>
        <w:t>Kaip vartoti Tim-Alcon</w:t>
      </w:r>
    </w:p>
    <w:p w14:paraId="24A1EA66"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4.</w:t>
      </w:r>
      <w:r w:rsidRPr="00F70F6A">
        <w:rPr>
          <w:rFonts w:eastAsia="SimSun"/>
          <w:sz w:val="22"/>
          <w:szCs w:val="22"/>
          <w:lang w:val="lt-LT" w:eastAsia="lt-LT"/>
        </w:rPr>
        <w:tab/>
        <w:t>Galimas šalutinis poveikis</w:t>
      </w:r>
    </w:p>
    <w:p w14:paraId="72AA18F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5.</w:t>
      </w:r>
      <w:r w:rsidRPr="00F70F6A">
        <w:rPr>
          <w:rFonts w:eastAsia="SimSun"/>
          <w:sz w:val="22"/>
          <w:szCs w:val="22"/>
          <w:lang w:val="lt-LT" w:eastAsia="lt-LT"/>
        </w:rPr>
        <w:tab/>
        <w:t>Kaip laikyti Tim-Alcon</w:t>
      </w:r>
    </w:p>
    <w:p w14:paraId="028D2B6E"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6.</w:t>
      </w:r>
      <w:r w:rsidRPr="00F70F6A">
        <w:rPr>
          <w:rFonts w:eastAsia="SimSun"/>
          <w:sz w:val="22"/>
          <w:szCs w:val="22"/>
          <w:lang w:val="lt-LT" w:eastAsia="lt-LT"/>
        </w:rPr>
        <w:tab/>
        <w:t>Pakuotės turinys ir kita informacija</w:t>
      </w:r>
    </w:p>
    <w:p w14:paraId="7CC7D121" w14:textId="77777777" w:rsidR="00556D2E" w:rsidRPr="00F70F6A" w:rsidRDefault="00556D2E" w:rsidP="00135ECB">
      <w:pPr>
        <w:keepNext/>
        <w:keepLines/>
        <w:spacing w:after="0" w:line="240" w:lineRule="auto"/>
        <w:rPr>
          <w:rFonts w:eastAsia="SimSun"/>
          <w:sz w:val="22"/>
          <w:szCs w:val="22"/>
          <w:lang w:val="lt-LT" w:eastAsia="lt-LT"/>
        </w:rPr>
      </w:pPr>
    </w:p>
    <w:p w14:paraId="18AEEBB5" w14:textId="77777777" w:rsidR="00556D2E" w:rsidRPr="00F70F6A" w:rsidRDefault="00556D2E" w:rsidP="00135ECB">
      <w:pPr>
        <w:keepNext/>
        <w:keepLines/>
        <w:spacing w:after="0" w:line="240" w:lineRule="auto"/>
        <w:rPr>
          <w:rFonts w:eastAsia="SimSun"/>
          <w:sz w:val="22"/>
          <w:szCs w:val="22"/>
          <w:lang w:val="lt-LT" w:eastAsia="lt-LT"/>
        </w:rPr>
      </w:pPr>
    </w:p>
    <w:p w14:paraId="09954DF5" w14:textId="77777777" w:rsidR="00556D2E" w:rsidRPr="00F70F6A" w:rsidRDefault="00556D2E" w:rsidP="00135ECB">
      <w:pPr>
        <w:keepNext/>
        <w:keepLines/>
        <w:numPr>
          <w:ilvl w:val="0"/>
          <w:numId w:val="3"/>
        </w:numPr>
        <w:spacing w:after="0" w:line="240" w:lineRule="auto"/>
        <w:rPr>
          <w:rFonts w:eastAsia="SimSun"/>
          <w:b/>
          <w:sz w:val="22"/>
          <w:szCs w:val="22"/>
          <w:lang w:val="lt-LT" w:eastAsia="lt-LT"/>
        </w:rPr>
      </w:pPr>
      <w:r w:rsidRPr="00F70F6A">
        <w:rPr>
          <w:rFonts w:eastAsia="SimSun"/>
          <w:b/>
          <w:sz w:val="22"/>
          <w:szCs w:val="22"/>
          <w:lang w:val="lt-LT" w:eastAsia="lt-LT"/>
        </w:rPr>
        <w:t>Kas yra Tim-Alcon ir kam jis vartojamas</w:t>
      </w:r>
      <w:r w:rsidRPr="00F70F6A" w:rsidDel="007F4ECE">
        <w:rPr>
          <w:rFonts w:eastAsia="SimSun"/>
          <w:b/>
          <w:sz w:val="22"/>
          <w:szCs w:val="22"/>
          <w:lang w:val="lt-LT" w:eastAsia="lt-LT"/>
        </w:rPr>
        <w:t xml:space="preserve"> </w:t>
      </w:r>
    </w:p>
    <w:p w14:paraId="3FDC6341" w14:textId="77777777" w:rsidR="00556D2E" w:rsidRPr="00F70F6A" w:rsidRDefault="00556D2E" w:rsidP="00135ECB">
      <w:pPr>
        <w:keepNext/>
        <w:keepLines/>
        <w:spacing w:after="0" w:line="240" w:lineRule="auto"/>
        <w:rPr>
          <w:rFonts w:eastAsia="SimSun"/>
          <w:b/>
          <w:sz w:val="22"/>
          <w:szCs w:val="22"/>
          <w:lang w:val="lt-LT" w:eastAsia="lt-LT"/>
        </w:rPr>
      </w:pPr>
    </w:p>
    <w:p w14:paraId="04D897BF"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Tim-Alcon akių lašų tirpale yra veikliosios medžiagos timololio, vadinamojo beta blokatoriaus. Ši medžiaga mažina akispūdį.</w:t>
      </w:r>
    </w:p>
    <w:p w14:paraId="044239C8" w14:textId="77777777" w:rsidR="00556D2E" w:rsidRPr="00F70F6A" w:rsidRDefault="00556D2E" w:rsidP="00135ECB">
      <w:pPr>
        <w:keepNext/>
        <w:keepLines/>
        <w:spacing w:after="0" w:line="240" w:lineRule="auto"/>
        <w:rPr>
          <w:rFonts w:eastAsia="SimSun"/>
          <w:sz w:val="22"/>
          <w:szCs w:val="22"/>
          <w:lang w:val="lt-LT" w:eastAsia="lt-LT"/>
        </w:rPr>
      </w:pPr>
    </w:p>
    <w:p w14:paraId="7BAF5464" w14:textId="10FA08F0"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Tim-Alcon yra akispūdį mažinantis vaistas. Jis vartojamas gydyti lėtinę atvirojo kampo glaukomą, po lęšiuko pašalinimo atsiradusią glaukomą (vadinamoji afakinė glaukoma), kai kuriais atvejais antrinę glaukomą, taip pat padidėjusį akispūdį, jeigu jis toks pavojingas, kad reikia mažinti. Svarbu vartoti paskirtus vaistus, kaip nurodė gydytojas.</w:t>
      </w:r>
    </w:p>
    <w:p w14:paraId="10457D03" w14:textId="77777777" w:rsidR="00556D2E" w:rsidRPr="00F70F6A" w:rsidRDefault="00556D2E" w:rsidP="00135ECB">
      <w:pPr>
        <w:keepNext/>
        <w:keepLines/>
        <w:spacing w:after="0" w:line="240" w:lineRule="auto"/>
        <w:rPr>
          <w:rFonts w:eastAsia="SimSun"/>
          <w:sz w:val="22"/>
          <w:szCs w:val="22"/>
          <w:lang w:val="lt-LT" w:eastAsia="lt-LT"/>
        </w:rPr>
      </w:pPr>
    </w:p>
    <w:p w14:paraId="54D99928" w14:textId="77777777" w:rsidR="00556D2E" w:rsidRPr="00F70F6A" w:rsidRDefault="00556D2E" w:rsidP="00135ECB">
      <w:pPr>
        <w:keepNext/>
        <w:keepLines/>
        <w:spacing w:after="0" w:line="240" w:lineRule="auto"/>
        <w:rPr>
          <w:rFonts w:eastAsia="SimSun"/>
          <w:sz w:val="22"/>
          <w:szCs w:val="22"/>
          <w:lang w:val="lt-LT" w:eastAsia="lt-LT"/>
        </w:rPr>
      </w:pPr>
    </w:p>
    <w:p w14:paraId="3AD56ECB" w14:textId="77777777" w:rsidR="00556D2E" w:rsidRPr="00F70F6A" w:rsidRDefault="00556D2E" w:rsidP="00135ECB">
      <w:pPr>
        <w:keepNext/>
        <w:keepLines/>
        <w:spacing w:after="0" w:line="240" w:lineRule="auto"/>
        <w:outlineLvl w:val="0"/>
        <w:rPr>
          <w:rFonts w:eastAsia="SimSun"/>
          <w:b/>
          <w:sz w:val="22"/>
          <w:szCs w:val="22"/>
          <w:lang w:val="lt-LT" w:eastAsia="lt-LT"/>
        </w:rPr>
      </w:pPr>
      <w:r w:rsidRPr="00F70F6A">
        <w:rPr>
          <w:rFonts w:eastAsia="SimSun"/>
          <w:b/>
          <w:sz w:val="22"/>
          <w:szCs w:val="22"/>
          <w:lang w:val="lt-LT" w:eastAsia="lt-LT"/>
        </w:rPr>
        <w:t>2.</w:t>
      </w:r>
      <w:r w:rsidRPr="00F70F6A">
        <w:rPr>
          <w:rFonts w:eastAsia="SimSun"/>
          <w:b/>
          <w:sz w:val="22"/>
          <w:szCs w:val="22"/>
          <w:lang w:val="lt-LT" w:eastAsia="lt-LT"/>
        </w:rPr>
        <w:tab/>
        <w:t>Kas žinotina prieš vartojant Tim-Alcon</w:t>
      </w:r>
    </w:p>
    <w:p w14:paraId="290844BA" w14:textId="77777777" w:rsidR="00556D2E" w:rsidRPr="00F70F6A" w:rsidRDefault="00556D2E" w:rsidP="00135ECB">
      <w:pPr>
        <w:keepNext/>
        <w:keepLines/>
        <w:spacing w:after="0" w:line="240" w:lineRule="auto"/>
        <w:rPr>
          <w:rFonts w:eastAsia="SimSun"/>
          <w:sz w:val="22"/>
          <w:szCs w:val="22"/>
          <w:lang w:val="lt-LT" w:eastAsia="lt-LT"/>
        </w:rPr>
      </w:pPr>
    </w:p>
    <w:p w14:paraId="3D416B63"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b/>
          <w:sz w:val="22"/>
          <w:szCs w:val="22"/>
          <w:lang w:val="lt-LT" w:eastAsia="lt-LT"/>
        </w:rPr>
        <w:t>Tim-Alcon vartoti negalima:</w:t>
      </w:r>
    </w:p>
    <w:p w14:paraId="11C18A50" w14:textId="1770EAA4" w:rsidR="00556D2E" w:rsidRPr="00F70F6A" w:rsidRDefault="00556D2E" w:rsidP="00135ECB">
      <w:pPr>
        <w:keepNext/>
        <w:keepLines/>
        <w:numPr>
          <w:ilvl w:val="0"/>
          <w:numId w:val="4"/>
        </w:numPr>
        <w:tabs>
          <w:tab w:val="num" w:pos="540"/>
          <w:tab w:val="left" w:pos="567"/>
        </w:tabs>
        <w:spacing w:after="0" w:line="240" w:lineRule="auto"/>
        <w:ind w:left="540" w:hanging="540"/>
        <w:rPr>
          <w:rFonts w:eastAsia="SimSun"/>
          <w:sz w:val="22"/>
          <w:szCs w:val="22"/>
          <w:lang w:val="lt-LT" w:eastAsia="lt-LT"/>
        </w:rPr>
      </w:pPr>
      <w:r w:rsidRPr="00F70F6A">
        <w:rPr>
          <w:rFonts w:eastAsia="SimSun"/>
          <w:sz w:val="22"/>
          <w:szCs w:val="22"/>
          <w:lang w:val="lt-LT" w:eastAsia="lt-LT"/>
        </w:rPr>
        <w:t xml:space="preserve">jei esate alergiškas timololiui, kitiems beta blokatoriams arba bet kuriai </w:t>
      </w:r>
      <w:r w:rsidR="0012184E" w:rsidRPr="00F70F6A">
        <w:rPr>
          <w:rFonts w:eastAsia="SimSun"/>
          <w:sz w:val="22"/>
          <w:szCs w:val="22"/>
          <w:lang w:val="lt-LT" w:eastAsia="lt-LT"/>
        </w:rPr>
        <w:t xml:space="preserve">pagalbinei </w:t>
      </w:r>
      <w:r w:rsidRPr="00F70F6A">
        <w:rPr>
          <w:rFonts w:eastAsia="SimSun"/>
          <w:sz w:val="22"/>
          <w:szCs w:val="22"/>
          <w:lang w:val="lt-LT" w:eastAsia="lt-LT"/>
        </w:rPr>
        <w:t xml:space="preserve">šio vaisto </w:t>
      </w:r>
      <w:r w:rsidR="0012184E" w:rsidRPr="00F70F6A">
        <w:rPr>
          <w:rFonts w:eastAsia="SimSun"/>
          <w:sz w:val="22"/>
          <w:szCs w:val="22"/>
          <w:lang w:val="lt-LT" w:eastAsia="lt-LT"/>
        </w:rPr>
        <w:t>medžiagai</w:t>
      </w:r>
      <w:r w:rsidRPr="00F70F6A">
        <w:rPr>
          <w:rFonts w:eastAsia="SimSun"/>
          <w:sz w:val="22"/>
          <w:szCs w:val="22"/>
          <w:lang w:val="lt-LT" w:eastAsia="lt-LT"/>
        </w:rPr>
        <w:t xml:space="preserve"> (jos išvardytos 6 skyriuje);</w:t>
      </w:r>
    </w:p>
    <w:p w14:paraId="48E3CE44" w14:textId="77777777" w:rsidR="00556D2E" w:rsidRPr="00F70F6A" w:rsidRDefault="00556D2E" w:rsidP="00135ECB">
      <w:pPr>
        <w:keepNext/>
        <w:keepLines/>
        <w:numPr>
          <w:ilvl w:val="0"/>
          <w:numId w:val="4"/>
        </w:numPr>
        <w:tabs>
          <w:tab w:val="num"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jei turite ar turėjote kvėpavimo sutrikimų, pavyzdžiui, sergate ar sirgote sunkia astma, sunkiu lėtiniu obstrukciniu bronchitu (sunkia plaučių liga, galinčia sukelti švokštimą kvėpuojant, apsunkinti kvėpavimą ir (arba) sukelti ilgai nepraeinantį kosulį);</w:t>
      </w:r>
    </w:p>
    <w:p w14:paraId="666CF12D" w14:textId="77777777" w:rsidR="00556D2E" w:rsidRPr="00F70F6A" w:rsidRDefault="00556D2E" w:rsidP="00135ECB">
      <w:pPr>
        <w:keepNext/>
        <w:keepLines/>
        <w:numPr>
          <w:ilvl w:val="0"/>
          <w:numId w:val="4"/>
        </w:numPr>
        <w:tabs>
          <w:tab w:val="num"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jei jums sulėtėjęs širdies ritmas, sergate širdies nepakankamumu arba širdies ritmo sutrikimu (nereguliarus širdies plakimas);</w:t>
      </w:r>
    </w:p>
    <w:p w14:paraId="7C6D2974" w14:textId="61E66048" w:rsidR="00556D2E" w:rsidRPr="00F70F6A" w:rsidRDefault="00556D2E" w:rsidP="00135ECB">
      <w:pPr>
        <w:keepNext/>
        <w:keepLines/>
        <w:numPr>
          <w:ilvl w:val="0"/>
          <w:numId w:val="4"/>
        </w:numPr>
        <w:tabs>
          <w:tab w:val="left" w:pos="567"/>
        </w:tabs>
        <w:suppressAutoHyphens/>
        <w:spacing w:after="0" w:line="240" w:lineRule="auto"/>
        <w:rPr>
          <w:rFonts w:eastAsia="SimSun"/>
          <w:sz w:val="22"/>
          <w:szCs w:val="22"/>
          <w:lang w:val="lt-LT" w:eastAsia="lt-LT"/>
        </w:rPr>
      </w:pPr>
      <w:r w:rsidRPr="00F70F6A">
        <w:rPr>
          <w:rFonts w:eastAsia="SimSun"/>
          <w:sz w:val="22"/>
          <w:szCs w:val="22"/>
          <w:lang w:val="lt-LT" w:eastAsia="lt-LT"/>
        </w:rPr>
        <w:t xml:space="preserve">jei labai sutrikusi periferinė kraujotaka (sergate taip vadinamąja </w:t>
      </w:r>
      <w:r w:rsidR="008D6E61" w:rsidRPr="00F70F6A">
        <w:rPr>
          <w:rFonts w:eastAsia="SimSun"/>
          <w:i/>
          <w:sz w:val="22"/>
          <w:szCs w:val="22"/>
          <w:lang w:val="lt-LT" w:eastAsia="lt-LT"/>
        </w:rPr>
        <w:t>Raynaud</w:t>
      </w:r>
      <w:r w:rsidR="008D6E61" w:rsidRPr="00F70F6A">
        <w:rPr>
          <w:rFonts w:eastAsia="SimSun"/>
          <w:sz w:val="22"/>
          <w:szCs w:val="22"/>
          <w:lang w:val="lt-LT" w:eastAsia="lt-LT"/>
        </w:rPr>
        <w:t xml:space="preserve"> </w:t>
      </w:r>
      <w:r w:rsidRPr="00F70F6A">
        <w:rPr>
          <w:rFonts w:eastAsia="SimSun"/>
          <w:sz w:val="22"/>
          <w:szCs w:val="22"/>
          <w:lang w:val="lt-LT" w:eastAsia="lt-LT"/>
        </w:rPr>
        <w:t>liga);</w:t>
      </w:r>
    </w:p>
    <w:p w14:paraId="02DC4CBE" w14:textId="77777777" w:rsidR="00556D2E" w:rsidRPr="00F70F6A" w:rsidRDefault="00556D2E" w:rsidP="00135ECB">
      <w:pPr>
        <w:keepNext/>
        <w:keepLines/>
        <w:numPr>
          <w:ilvl w:val="0"/>
          <w:numId w:val="4"/>
        </w:numPr>
        <w:tabs>
          <w:tab w:val="left" w:pos="567"/>
        </w:tabs>
        <w:suppressAutoHyphens/>
        <w:spacing w:after="0" w:line="240" w:lineRule="auto"/>
        <w:rPr>
          <w:rFonts w:eastAsia="SimSun"/>
          <w:sz w:val="22"/>
          <w:szCs w:val="22"/>
          <w:lang w:val="lt-LT" w:eastAsia="lt-LT"/>
        </w:rPr>
      </w:pPr>
      <w:r w:rsidRPr="00F70F6A">
        <w:rPr>
          <w:rFonts w:eastAsia="SimSun"/>
          <w:sz w:val="22"/>
          <w:szCs w:val="22"/>
          <w:lang w:val="lt-LT" w:eastAsia="lt-LT"/>
        </w:rPr>
        <w:t>jei sergate krūtinės angina, pasireiškiančia ramybėje dėl vainikinių arterijų spazmo;</w:t>
      </w:r>
    </w:p>
    <w:p w14:paraId="5878C367" w14:textId="77777777" w:rsidR="00556D2E" w:rsidRPr="00F70F6A" w:rsidRDefault="00556D2E" w:rsidP="00135ECB">
      <w:pPr>
        <w:keepNext/>
        <w:keepLines/>
        <w:numPr>
          <w:ilvl w:val="0"/>
          <w:numId w:val="4"/>
        </w:numPr>
        <w:tabs>
          <w:tab w:val="left" w:pos="567"/>
        </w:tabs>
        <w:suppressAutoHyphens/>
        <w:spacing w:after="0" w:line="240" w:lineRule="auto"/>
        <w:rPr>
          <w:rFonts w:eastAsia="SimSun"/>
          <w:sz w:val="22"/>
          <w:szCs w:val="22"/>
          <w:lang w:val="lt-LT" w:eastAsia="lt-LT"/>
        </w:rPr>
      </w:pPr>
      <w:r w:rsidRPr="00F70F6A">
        <w:rPr>
          <w:rFonts w:eastAsia="SimSun"/>
          <w:sz w:val="22"/>
          <w:szCs w:val="22"/>
          <w:lang w:val="lt-LT" w:eastAsia="lt-LT"/>
        </w:rPr>
        <w:t>jei Jums yra negydytas antinksčių navikas;</w:t>
      </w:r>
    </w:p>
    <w:p w14:paraId="2BED30F8" w14:textId="77777777" w:rsidR="00556D2E" w:rsidRPr="00F70F6A" w:rsidRDefault="00556D2E" w:rsidP="00135ECB">
      <w:pPr>
        <w:keepNext/>
        <w:keepLines/>
        <w:numPr>
          <w:ilvl w:val="0"/>
          <w:numId w:val="4"/>
        </w:numPr>
        <w:tabs>
          <w:tab w:val="left" w:pos="567"/>
        </w:tabs>
        <w:suppressAutoHyphens/>
        <w:spacing w:after="0" w:line="240" w:lineRule="auto"/>
        <w:rPr>
          <w:rFonts w:eastAsia="SimSun"/>
          <w:sz w:val="22"/>
          <w:szCs w:val="22"/>
          <w:lang w:val="lt-LT" w:eastAsia="lt-LT"/>
        </w:rPr>
      </w:pPr>
      <w:r w:rsidRPr="00F70F6A">
        <w:rPr>
          <w:rFonts w:eastAsia="SimSun"/>
          <w:sz w:val="22"/>
          <w:szCs w:val="22"/>
          <w:lang w:val="lt-LT" w:eastAsia="lt-LT"/>
        </w:rPr>
        <w:t>jei sumažėjęs Jūsų kraujospūdis;</w:t>
      </w:r>
    </w:p>
    <w:p w14:paraId="457C6FD0" w14:textId="77777777" w:rsidR="00556D2E" w:rsidRPr="00F70F6A" w:rsidRDefault="00556D2E" w:rsidP="00135ECB">
      <w:pPr>
        <w:keepNext/>
        <w:keepLines/>
        <w:numPr>
          <w:ilvl w:val="0"/>
          <w:numId w:val="4"/>
        </w:numPr>
        <w:tabs>
          <w:tab w:val="left" w:pos="567"/>
        </w:tabs>
        <w:suppressAutoHyphens/>
        <w:spacing w:after="0" w:line="240" w:lineRule="auto"/>
        <w:rPr>
          <w:rFonts w:eastAsia="SimSun"/>
          <w:sz w:val="22"/>
          <w:szCs w:val="22"/>
          <w:lang w:val="lt-LT" w:eastAsia="lt-LT"/>
        </w:rPr>
      </w:pPr>
      <w:r w:rsidRPr="00F70F6A">
        <w:rPr>
          <w:rFonts w:eastAsia="SimSun"/>
          <w:sz w:val="22"/>
          <w:szCs w:val="22"/>
          <w:lang w:val="lt-LT" w:eastAsia="lt-LT"/>
        </w:rPr>
        <w:t>jei sutrikusi ragenos mityba;</w:t>
      </w:r>
    </w:p>
    <w:p w14:paraId="51DA509C" w14:textId="77777777" w:rsidR="00556D2E" w:rsidRPr="00F70F6A" w:rsidRDefault="00556D2E" w:rsidP="00135ECB">
      <w:pPr>
        <w:keepNext/>
        <w:keepLines/>
        <w:numPr>
          <w:ilvl w:val="0"/>
          <w:numId w:val="4"/>
        </w:numPr>
        <w:tabs>
          <w:tab w:val="left" w:pos="567"/>
        </w:tabs>
        <w:suppressAutoHyphens/>
        <w:spacing w:after="0" w:line="240" w:lineRule="auto"/>
        <w:rPr>
          <w:rFonts w:eastAsia="SimSun"/>
          <w:sz w:val="22"/>
          <w:szCs w:val="22"/>
          <w:lang w:val="lt-LT" w:eastAsia="lt-LT"/>
        </w:rPr>
      </w:pPr>
      <w:r w:rsidRPr="00F70F6A">
        <w:rPr>
          <w:rFonts w:eastAsia="SimSun"/>
          <w:sz w:val="22"/>
          <w:szCs w:val="22"/>
          <w:lang w:val="lt-LT" w:eastAsia="lt-LT"/>
        </w:rPr>
        <w:t>jei sergate sunkia alergine sloga.</w:t>
      </w:r>
    </w:p>
    <w:p w14:paraId="3F53468A" w14:textId="77777777" w:rsidR="00556D2E" w:rsidRPr="00F70F6A" w:rsidRDefault="00556D2E" w:rsidP="00135ECB">
      <w:pPr>
        <w:keepNext/>
        <w:keepLines/>
        <w:spacing w:after="0" w:line="240" w:lineRule="auto"/>
        <w:rPr>
          <w:rFonts w:eastAsia="SimSun"/>
          <w:sz w:val="22"/>
          <w:szCs w:val="22"/>
          <w:lang w:val="lt-LT" w:eastAsia="lt-LT"/>
        </w:rPr>
      </w:pPr>
    </w:p>
    <w:p w14:paraId="78C5FC1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b/>
          <w:sz w:val="22"/>
          <w:szCs w:val="22"/>
          <w:lang w:val="lt-LT" w:eastAsia="lt-LT"/>
        </w:rPr>
        <w:t>Įspėjimai ir atsargumo priemonės</w:t>
      </w:r>
    </w:p>
    <w:p w14:paraId="5E65D88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Pasitarkite su gydytoju arba vaistininku, prieš pradėdami vartoti Tim-Alcon.</w:t>
      </w:r>
    </w:p>
    <w:p w14:paraId="04306D6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0E24217"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Prieš pradėdami vartoti šį vaistą pasakykite gydytojui, jeigu sergate ar esate sirgę šiomis ligomis:</w:t>
      </w:r>
    </w:p>
    <w:p w14:paraId="130E4A3E" w14:textId="5E0887AA"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lastRenderedPageBreak/>
        <w:t>-</w:t>
      </w:r>
      <w:r w:rsidRPr="00F70F6A">
        <w:rPr>
          <w:rFonts w:eastAsia="SimSun"/>
          <w:sz w:val="22"/>
          <w:szCs w:val="22"/>
          <w:lang w:val="lt-LT" w:eastAsia="lt-LT"/>
        </w:rPr>
        <w:tab/>
        <w:t>vainikinė širdies liga (simptomai gali būti krūtinės skausmas ar spaudimas, pasunkėjęs kvėpavimas ar dusulys), širdies nepakankamumas, žemas kraujospūdis</w:t>
      </w:r>
      <w:r w:rsidR="008D6E61" w:rsidRPr="00F70F6A">
        <w:rPr>
          <w:rFonts w:eastAsia="SimSun"/>
          <w:sz w:val="22"/>
          <w:szCs w:val="22"/>
          <w:lang w:val="lt-LT" w:eastAsia="lt-LT"/>
        </w:rPr>
        <w:t>;</w:t>
      </w:r>
    </w:p>
    <w:p w14:paraId="2642F6DB" w14:textId="084978FA"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širdies ritmo sutrikimai, pavyzdžiui, lėtas širdies plakimas</w:t>
      </w:r>
      <w:r w:rsidR="008D6E61" w:rsidRPr="00F70F6A">
        <w:rPr>
          <w:rFonts w:eastAsia="SimSun"/>
          <w:sz w:val="22"/>
          <w:szCs w:val="22"/>
          <w:lang w:val="lt-LT" w:eastAsia="lt-LT"/>
        </w:rPr>
        <w:t>;</w:t>
      </w:r>
    </w:p>
    <w:p w14:paraId="7204EA3A" w14:textId="05B2B7BC"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kvėpavimo problemos, astma arba lėtinė obstrukcinė plaučių liga</w:t>
      </w:r>
      <w:r w:rsidR="008D6E61" w:rsidRPr="00F70F6A">
        <w:rPr>
          <w:rFonts w:eastAsia="SimSun"/>
          <w:sz w:val="22"/>
          <w:szCs w:val="22"/>
          <w:lang w:val="lt-LT" w:eastAsia="lt-LT"/>
        </w:rPr>
        <w:t>;</w:t>
      </w:r>
    </w:p>
    <w:p w14:paraId="419A9587" w14:textId="7E123A7E"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 xml:space="preserve">kraujotakos sutrikimas (pvz., </w:t>
      </w:r>
      <w:r w:rsidR="008D6E61" w:rsidRPr="00F70F6A">
        <w:rPr>
          <w:rFonts w:eastAsia="SimSun"/>
          <w:i/>
          <w:sz w:val="22"/>
          <w:szCs w:val="22"/>
          <w:lang w:val="lt-LT" w:eastAsia="lt-LT"/>
        </w:rPr>
        <w:t>Raynaud</w:t>
      </w:r>
      <w:r w:rsidR="008D6E61" w:rsidRPr="00F70F6A">
        <w:rPr>
          <w:rFonts w:eastAsia="SimSun"/>
          <w:sz w:val="22"/>
          <w:szCs w:val="22"/>
          <w:lang w:val="lt-LT" w:eastAsia="lt-LT"/>
        </w:rPr>
        <w:t xml:space="preserve"> </w:t>
      </w:r>
      <w:r w:rsidRPr="00F70F6A">
        <w:rPr>
          <w:rFonts w:eastAsia="SimSun"/>
          <w:sz w:val="22"/>
          <w:szCs w:val="22"/>
          <w:lang w:val="lt-LT" w:eastAsia="lt-LT"/>
        </w:rPr>
        <w:t xml:space="preserve">liga arba </w:t>
      </w:r>
      <w:r w:rsidR="008D6E61" w:rsidRPr="00F70F6A">
        <w:rPr>
          <w:rFonts w:eastAsia="SimSun"/>
          <w:i/>
          <w:sz w:val="22"/>
          <w:szCs w:val="22"/>
          <w:lang w:val="lt-LT" w:eastAsia="lt-LT"/>
        </w:rPr>
        <w:t>Raynaud</w:t>
      </w:r>
      <w:r w:rsidR="008D6E61" w:rsidRPr="00F70F6A">
        <w:rPr>
          <w:rFonts w:eastAsia="SimSun"/>
          <w:sz w:val="22"/>
          <w:szCs w:val="22"/>
          <w:lang w:val="lt-LT" w:eastAsia="lt-LT"/>
        </w:rPr>
        <w:t xml:space="preserve"> </w:t>
      </w:r>
      <w:r w:rsidRPr="00F70F6A">
        <w:rPr>
          <w:rFonts w:eastAsia="SimSun"/>
          <w:sz w:val="22"/>
          <w:szCs w:val="22"/>
          <w:lang w:val="lt-LT" w:eastAsia="lt-LT"/>
        </w:rPr>
        <w:t>sindromas</w:t>
      </w:r>
      <w:r w:rsidR="008D6E61" w:rsidRPr="00F70F6A">
        <w:rPr>
          <w:rFonts w:eastAsia="SimSun"/>
          <w:sz w:val="22"/>
          <w:szCs w:val="22"/>
          <w:lang w:val="lt-LT" w:eastAsia="lt-LT"/>
        </w:rPr>
        <w:t>);</w:t>
      </w:r>
    </w:p>
    <w:p w14:paraId="62672998" w14:textId="1C5AE3CB"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cukrinis diabetas, nes timololis gali slėpti cukraus kiekio sumažėjimo kraujyje požymius ir simptomus</w:t>
      </w:r>
      <w:r w:rsidR="008D6E61" w:rsidRPr="00F70F6A">
        <w:rPr>
          <w:rFonts w:eastAsia="SimSun"/>
          <w:sz w:val="22"/>
          <w:szCs w:val="22"/>
          <w:lang w:val="lt-LT" w:eastAsia="lt-LT"/>
        </w:rPr>
        <w:t>;</w:t>
      </w:r>
    </w:p>
    <w:p w14:paraId="2AB385FC" w14:textId="65E1AB80"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pernelyg aktyvi skydliaukės veikla, nes timololis gali maskuoti skydliaukės ligų požymius ir simptomus</w:t>
      </w:r>
      <w:r w:rsidR="008D6E61" w:rsidRPr="00F70F6A">
        <w:rPr>
          <w:rFonts w:eastAsia="SimSun"/>
          <w:sz w:val="22"/>
          <w:szCs w:val="22"/>
          <w:lang w:val="lt-LT" w:eastAsia="lt-LT"/>
        </w:rPr>
        <w:t>;</w:t>
      </w:r>
    </w:p>
    <w:p w14:paraId="4427DF40" w14:textId="1D7D35A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sunkus raumenų silpnumas (generalizuota miastenija</w:t>
      </w:r>
      <w:r w:rsidR="008D6E61" w:rsidRPr="00F70F6A">
        <w:rPr>
          <w:rFonts w:eastAsia="SimSun"/>
          <w:sz w:val="22"/>
          <w:szCs w:val="22"/>
          <w:lang w:val="lt-LT" w:eastAsia="lt-LT"/>
        </w:rPr>
        <w:t>);</w:t>
      </w:r>
    </w:p>
    <w:p w14:paraId="48AC77C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uždarojo kampo glaukoma.</w:t>
      </w:r>
    </w:p>
    <w:p w14:paraId="1B7B41B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293F29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 vartojant Tim-Alcon prasideda kokia nors stipri alerginė reakcija (odos bėrimas, akies paraudimas arba niežėjimas), nesvarbu dėl kokios priežasties, gydymas adrenalinu gali būti ne toks veiksmingas. Todėl prieš paskiriant kitą gydymą, pasakykite gydytojui, kad vartojate Tim-Alcon.</w:t>
      </w:r>
    </w:p>
    <w:p w14:paraId="60CDD1F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2FD8F8E"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būsite operuojami, iš anksto pasakykite gydytojui, kad vartojate Tim-Alcon, nes timololis gali pakeisti kai kurių anestezijai naudojamų vaistų poveikį.</w:t>
      </w:r>
    </w:p>
    <w:p w14:paraId="647920B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15E8D610"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Vaikams</w:t>
      </w:r>
    </w:p>
    <w:p w14:paraId="2068E58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Vaikams Tim-Alcon reikia vartoti atsargiai. Naujagimiams, kūdikiams ir mažesniems vaikams timololį reikia vartoti ypač atsargiai. Jeigu prasideda kosulys, švokštimas kvėpuojant, sutrinka kvėpavimas arba kvėpuojant atsiranda neįprastai ilgų pauzių (apnėja), reikia nedelsiant nustoti vartoti vaistą. Kuo skubiau susisiekite su gydytoju. Gali būti pravartu naudoti portatyvinį apnėjos stebėjimo prietaisą.</w:t>
      </w:r>
    </w:p>
    <w:p w14:paraId="733A2AF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Tim-Alcon poveikis tirtas gydant nuo 12 parų iki 5 metų amžiaus naujagimius ir vaikus, kuriems buvo padidėjęs akispūdis arba nustatyta glaukoma. Daugiau informacijos jums suteiks gydytojas.</w:t>
      </w:r>
    </w:p>
    <w:p w14:paraId="198FCF3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D0CC6A6"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Kiti vaistai ir Tim-Alcon</w:t>
      </w:r>
    </w:p>
    <w:p w14:paraId="2E2D901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vartojate ar neseniai vartojote kitų vaistų arba dėl to nesate tikri, apie tai pasakykite gydytojui arba vaistininkui.</w:t>
      </w:r>
    </w:p>
    <w:p w14:paraId="24FDAEA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3211C0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Tim-Alcon gali veikti kitus Jūsų vartojamus vaistus, įskaitant kitus glaukomai gydyti vartojamus akių lašus, arba būti jų veikiamas. Pasakykite gydytojui, jeigu vartojate arba ruošiatės vartoti šių vaistų:</w:t>
      </w:r>
    </w:p>
    <w:p w14:paraId="183CDB3D" w14:textId="3695AC4D"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kraujospūdį mažinančius vaistus (pavyzdžiui, kitų beta blokatori</w:t>
      </w:r>
      <w:r w:rsidR="008D6E61" w:rsidRPr="00F70F6A">
        <w:rPr>
          <w:rFonts w:eastAsia="SimSun"/>
          <w:sz w:val="22"/>
          <w:szCs w:val="22"/>
          <w:lang w:val="lt-LT" w:eastAsia="lt-LT"/>
        </w:rPr>
        <w:t>ų</w:t>
      </w:r>
      <w:r w:rsidRPr="00F70F6A">
        <w:rPr>
          <w:rFonts w:eastAsia="SimSun"/>
          <w:sz w:val="22"/>
          <w:szCs w:val="22"/>
          <w:lang w:val="lt-LT" w:eastAsia="lt-LT"/>
        </w:rPr>
        <w:t xml:space="preserve"> arba kalcio kanalų blokatorių</w:t>
      </w:r>
      <w:r w:rsidR="008D6E61" w:rsidRPr="00F70F6A">
        <w:rPr>
          <w:rFonts w:eastAsia="SimSun"/>
          <w:sz w:val="22"/>
          <w:szCs w:val="22"/>
          <w:lang w:val="lt-LT" w:eastAsia="lt-LT"/>
        </w:rPr>
        <w:t>);</w:t>
      </w:r>
    </w:p>
    <w:p w14:paraId="71B36A74" w14:textId="26FFCF08"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vaistų širdžiai (pavyzdžiui, amjodarono ir širdies glikozidų</w:t>
      </w:r>
      <w:r w:rsidR="008D6E61" w:rsidRPr="00F70F6A">
        <w:rPr>
          <w:rFonts w:eastAsia="SimSun"/>
          <w:sz w:val="22"/>
          <w:szCs w:val="22"/>
          <w:lang w:val="lt-LT" w:eastAsia="lt-LT"/>
        </w:rPr>
        <w:t>);</w:t>
      </w:r>
    </w:p>
    <w:p w14:paraId="0B07E64B" w14:textId="3EB61D34"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vaistų cukriniam diabetui</w:t>
      </w:r>
      <w:r w:rsidR="008D6E61" w:rsidRPr="00F70F6A">
        <w:rPr>
          <w:rFonts w:eastAsia="SimSun"/>
          <w:sz w:val="22"/>
          <w:szCs w:val="22"/>
          <w:lang w:val="lt-LT" w:eastAsia="lt-LT"/>
        </w:rPr>
        <w:t>;</w:t>
      </w:r>
    </w:p>
    <w:p w14:paraId="491A925A" w14:textId="6B8B2FAD"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chinidino (naudojamą širdies ligoms ir tam tikrų rūšių maliarijai gydyti</w:t>
      </w:r>
      <w:r w:rsidR="008D6E61" w:rsidRPr="00F70F6A">
        <w:rPr>
          <w:rFonts w:eastAsia="SimSun"/>
          <w:sz w:val="22"/>
          <w:szCs w:val="22"/>
          <w:lang w:val="lt-LT" w:eastAsia="lt-LT"/>
        </w:rPr>
        <w:t>);</w:t>
      </w:r>
    </w:p>
    <w:p w14:paraId="1B6D6F0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antidepresantų, vadinamus fluoksetinu ir paroksetinu.</w:t>
      </w:r>
    </w:p>
    <w:p w14:paraId="5048007B" w14:textId="77777777" w:rsidR="00556D2E" w:rsidRPr="00F70F6A" w:rsidRDefault="00556D2E" w:rsidP="00135ECB">
      <w:pPr>
        <w:keepNext/>
        <w:keepLines/>
        <w:spacing w:after="0" w:line="240" w:lineRule="auto"/>
        <w:rPr>
          <w:rFonts w:eastAsia="SimSun"/>
          <w:sz w:val="22"/>
          <w:szCs w:val="22"/>
          <w:lang w:val="lt-LT" w:eastAsia="lt-LT"/>
        </w:rPr>
      </w:pPr>
    </w:p>
    <w:p w14:paraId="75475256" w14:textId="77777777" w:rsidR="00556D2E" w:rsidRPr="00F70F6A" w:rsidRDefault="00556D2E" w:rsidP="00135ECB">
      <w:pPr>
        <w:keepNext/>
        <w:keepLines/>
        <w:spacing w:after="0" w:line="240" w:lineRule="auto"/>
        <w:outlineLvl w:val="0"/>
        <w:rPr>
          <w:rFonts w:eastAsia="SimSun"/>
          <w:b/>
          <w:sz w:val="22"/>
          <w:szCs w:val="22"/>
          <w:lang w:val="lt-LT" w:eastAsia="lt-LT"/>
        </w:rPr>
      </w:pPr>
      <w:r w:rsidRPr="00F70F6A">
        <w:rPr>
          <w:rFonts w:eastAsia="SimSun"/>
          <w:b/>
          <w:sz w:val="22"/>
          <w:szCs w:val="22"/>
          <w:lang w:val="lt-LT" w:eastAsia="lt-LT"/>
        </w:rPr>
        <w:t>Nėštumas ir žindymo laikotarpis</w:t>
      </w:r>
    </w:p>
    <w:p w14:paraId="4C2E9D69"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Jeigu esate nėščia, žindote kūdikį, manote, kad galbūt esate nėščia arba planuojate pastoti, tai prieš vartodama šį vaistą pasitarkite su gydytoju arba vaistininku.</w:t>
      </w:r>
    </w:p>
    <w:p w14:paraId="33599BD6" w14:textId="55B0ED3E"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Tim-Alcon nėštumo laikotarpiu </w:t>
      </w:r>
      <w:r w:rsidRPr="00F70F6A">
        <w:rPr>
          <w:rFonts w:eastAsia="SimSun"/>
          <w:bCs/>
          <w:sz w:val="22"/>
          <w:szCs w:val="22"/>
          <w:lang w:val="lt-LT" w:eastAsia="lt-LT"/>
        </w:rPr>
        <w:t>nevartokite, nebent gydytojas mano, kad tai yra būtina</w:t>
      </w:r>
      <w:r w:rsidRPr="00F70F6A">
        <w:rPr>
          <w:rFonts w:eastAsia="SimSun"/>
          <w:sz w:val="22"/>
          <w:szCs w:val="22"/>
          <w:lang w:val="lt-LT" w:eastAsia="lt-LT"/>
        </w:rPr>
        <w:t>.</w:t>
      </w:r>
    </w:p>
    <w:p w14:paraId="0FBC40A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4090D53" w14:textId="09329AEC"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Žindymo laikotarpiu Tim-Alcon</w:t>
      </w:r>
      <w:r w:rsidRPr="00F70F6A">
        <w:rPr>
          <w:rFonts w:eastAsia="SimSun"/>
          <w:bCs/>
          <w:sz w:val="22"/>
          <w:szCs w:val="22"/>
          <w:lang w:val="lt-LT" w:eastAsia="lt-LT"/>
        </w:rPr>
        <w:t xml:space="preserve"> nevartokite. </w:t>
      </w:r>
      <w:r w:rsidRPr="00F70F6A">
        <w:rPr>
          <w:rFonts w:eastAsia="SimSun"/>
          <w:sz w:val="22"/>
          <w:szCs w:val="22"/>
          <w:lang w:val="lt-LT" w:eastAsia="lt-LT"/>
        </w:rPr>
        <w:t>Tim-Alcon</w:t>
      </w:r>
      <w:r w:rsidRPr="00F70F6A">
        <w:rPr>
          <w:rFonts w:eastAsia="SimSun"/>
          <w:bCs/>
          <w:sz w:val="22"/>
          <w:szCs w:val="22"/>
          <w:lang w:val="lt-LT" w:eastAsia="lt-LT"/>
        </w:rPr>
        <w:t xml:space="preserve"> gali patekti į motinos pieną</w:t>
      </w:r>
      <w:r w:rsidR="008D6E61" w:rsidRPr="00F70F6A">
        <w:rPr>
          <w:rFonts w:eastAsia="SimSun"/>
          <w:bCs/>
          <w:sz w:val="22"/>
          <w:szCs w:val="22"/>
          <w:lang w:val="lt-LT" w:eastAsia="lt-LT"/>
        </w:rPr>
        <w:t>.</w:t>
      </w:r>
    </w:p>
    <w:p w14:paraId="2A510E02" w14:textId="77777777" w:rsidR="00556D2E" w:rsidRPr="00F70F6A" w:rsidRDefault="00556D2E" w:rsidP="00135ECB">
      <w:pPr>
        <w:keepNext/>
        <w:keepLines/>
        <w:spacing w:after="0" w:line="240" w:lineRule="auto"/>
        <w:rPr>
          <w:rFonts w:eastAsia="SimSun"/>
          <w:sz w:val="22"/>
          <w:szCs w:val="22"/>
          <w:lang w:val="lt-LT" w:eastAsia="lt-LT"/>
        </w:rPr>
      </w:pPr>
    </w:p>
    <w:p w14:paraId="029328F0" w14:textId="77777777" w:rsidR="00556D2E" w:rsidRPr="00F70F6A" w:rsidRDefault="00556D2E" w:rsidP="00135ECB">
      <w:pPr>
        <w:keepNext/>
        <w:keepLines/>
        <w:spacing w:after="0" w:line="240" w:lineRule="auto"/>
        <w:jc w:val="both"/>
        <w:rPr>
          <w:rFonts w:eastAsia="SimSun"/>
          <w:sz w:val="22"/>
          <w:szCs w:val="22"/>
          <w:lang w:val="lt-LT" w:eastAsia="lt-LT"/>
        </w:rPr>
      </w:pPr>
      <w:r w:rsidRPr="00F70F6A">
        <w:rPr>
          <w:rFonts w:eastAsia="SimSun"/>
          <w:b/>
          <w:sz w:val="22"/>
          <w:szCs w:val="22"/>
          <w:lang w:val="lt-LT" w:eastAsia="lt-LT"/>
        </w:rPr>
        <w:t>Vairavimas ir mechanizmų valdymas</w:t>
      </w:r>
    </w:p>
    <w:p w14:paraId="62963A3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įsilašinus Tim-Alcon jūsų matymas kurį laiką tampa neryškus, nevairuokite ir nevaldykite mechanizmų, kol matymas nebus ryškus.</w:t>
      </w:r>
    </w:p>
    <w:p w14:paraId="3844C85F" w14:textId="77777777" w:rsidR="00556D2E" w:rsidRPr="00F70F6A" w:rsidRDefault="00556D2E" w:rsidP="00135ECB">
      <w:pPr>
        <w:keepNext/>
        <w:keepLines/>
        <w:spacing w:after="0" w:line="240" w:lineRule="auto"/>
        <w:rPr>
          <w:rFonts w:eastAsia="SimSun"/>
          <w:sz w:val="22"/>
          <w:szCs w:val="22"/>
          <w:lang w:val="lt-LT" w:eastAsia="lt-LT"/>
        </w:rPr>
      </w:pPr>
    </w:p>
    <w:p w14:paraId="255D25B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b/>
          <w:sz w:val="22"/>
          <w:szCs w:val="22"/>
          <w:lang w:val="lt-LT" w:eastAsia="lt-LT"/>
        </w:rPr>
        <w:t>Tim-Alcon sudėtyje yra benzalkonio chlorido</w:t>
      </w:r>
      <w:r w:rsidRPr="00F70F6A">
        <w:rPr>
          <w:rFonts w:eastAsia="SimSun"/>
          <w:sz w:val="22"/>
          <w:szCs w:val="22"/>
          <w:lang w:val="lt-LT" w:eastAsia="lt-LT"/>
        </w:rPr>
        <w:t>. Gali sudirginti akis.</w:t>
      </w:r>
    </w:p>
    <w:p w14:paraId="017C063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Turi nepatekti ant minkštųjų kontaktinių lešių. Prieš lašindamiesi Tim-Alcon išsiimkite kontaktinius lęšius (kietuosius arba minkštuosius), vėl juos galima įdėti ne anksčiau kaip po 15 minučių.</w:t>
      </w:r>
    </w:p>
    <w:p w14:paraId="0E06483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Keičia minkštųjų kontaktinių lęšiu spalvą.</w:t>
      </w:r>
    </w:p>
    <w:p w14:paraId="220C30BB" w14:textId="77777777" w:rsidR="00556D2E" w:rsidRPr="00F70F6A" w:rsidRDefault="00556D2E" w:rsidP="00135ECB">
      <w:pPr>
        <w:keepNext/>
        <w:keepLines/>
        <w:spacing w:after="0" w:line="240" w:lineRule="auto"/>
        <w:rPr>
          <w:rFonts w:eastAsia="SimSun"/>
          <w:sz w:val="22"/>
          <w:szCs w:val="22"/>
          <w:lang w:val="lt-LT" w:eastAsia="lt-LT"/>
        </w:rPr>
      </w:pPr>
    </w:p>
    <w:p w14:paraId="48B64C5D" w14:textId="77777777" w:rsidR="00556D2E" w:rsidRPr="00F70F6A" w:rsidRDefault="00556D2E" w:rsidP="00135ECB">
      <w:pPr>
        <w:keepNext/>
        <w:keepLines/>
        <w:spacing w:after="0" w:line="240" w:lineRule="auto"/>
        <w:rPr>
          <w:rFonts w:eastAsia="SimSun"/>
          <w:sz w:val="22"/>
          <w:szCs w:val="22"/>
          <w:lang w:val="lt-LT" w:eastAsia="lt-LT"/>
        </w:rPr>
      </w:pPr>
    </w:p>
    <w:p w14:paraId="149C667D" w14:textId="77777777" w:rsidR="00556D2E" w:rsidRPr="00F70F6A" w:rsidRDefault="00556D2E" w:rsidP="00135ECB">
      <w:pPr>
        <w:keepNext/>
        <w:keepLines/>
        <w:spacing w:after="0" w:line="240" w:lineRule="auto"/>
        <w:outlineLvl w:val="0"/>
        <w:rPr>
          <w:rFonts w:eastAsia="SimSun"/>
          <w:b/>
          <w:sz w:val="22"/>
          <w:szCs w:val="22"/>
          <w:lang w:val="lt-LT" w:eastAsia="lt-LT"/>
        </w:rPr>
      </w:pPr>
      <w:r w:rsidRPr="00F70F6A">
        <w:rPr>
          <w:rFonts w:eastAsia="SimSun"/>
          <w:b/>
          <w:sz w:val="22"/>
          <w:szCs w:val="22"/>
          <w:lang w:val="lt-LT" w:eastAsia="lt-LT"/>
        </w:rPr>
        <w:t>3.</w:t>
      </w:r>
      <w:r w:rsidRPr="00F70F6A">
        <w:rPr>
          <w:rFonts w:eastAsia="SimSun"/>
          <w:b/>
          <w:sz w:val="22"/>
          <w:szCs w:val="22"/>
          <w:lang w:val="lt-LT" w:eastAsia="lt-LT"/>
        </w:rPr>
        <w:tab/>
        <w:t>Kaip vartoti Tim-Alcon</w:t>
      </w:r>
    </w:p>
    <w:p w14:paraId="4F148B59" w14:textId="77777777" w:rsidR="00556D2E" w:rsidRPr="00F70F6A" w:rsidRDefault="00556D2E" w:rsidP="00135ECB">
      <w:pPr>
        <w:keepNext/>
        <w:keepLines/>
        <w:spacing w:after="0" w:line="240" w:lineRule="auto"/>
        <w:rPr>
          <w:rFonts w:eastAsia="SimSun"/>
          <w:sz w:val="22"/>
          <w:szCs w:val="22"/>
          <w:lang w:val="lt-LT" w:eastAsia="lt-LT"/>
        </w:rPr>
      </w:pPr>
    </w:p>
    <w:p w14:paraId="6232A92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Visada vartokite šį vaistą tiksliai, kaip nurodė gydytojas arba vaistininkas. Jeigu abejojate, kreipkitės į gydytoją arba vaistininką.</w:t>
      </w:r>
    </w:p>
    <w:p w14:paraId="4C91070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2C67B2A" w14:textId="77777777" w:rsidR="00556D2E" w:rsidRPr="00F70F6A" w:rsidRDefault="00556D2E" w:rsidP="00135ECB">
      <w:pPr>
        <w:keepNext/>
        <w:keepLines/>
        <w:tabs>
          <w:tab w:val="left" w:pos="567"/>
        </w:tabs>
        <w:spacing w:after="0" w:line="240" w:lineRule="auto"/>
        <w:rPr>
          <w:rFonts w:eastAsia="SimSun"/>
          <w:i/>
          <w:iCs/>
          <w:sz w:val="22"/>
          <w:szCs w:val="22"/>
          <w:lang w:val="lt-LT" w:eastAsia="lt-LT"/>
        </w:rPr>
      </w:pPr>
      <w:r w:rsidRPr="00F70F6A">
        <w:rPr>
          <w:rFonts w:eastAsia="SimSun"/>
          <w:i/>
          <w:iCs/>
          <w:sz w:val="22"/>
          <w:szCs w:val="22"/>
          <w:lang w:val="lt-LT" w:eastAsia="lt-LT"/>
        </w:rPr>
        <w:t>Suaugusiesiems ir senyvo amžiaus asmenims</w:t>
      </w:r>
    </w:p>
    <w:p w14:paraId="436FF73D"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Rekomenduojama dozė yra vienas lašas į nesveiką akį arba abi akis dukart per parą (kas 12 valandų).</w:t>
      </w:r>
    </w:p>
    <w:p w14:paraId="396CB81A"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1ADF883A"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Vartojimas vaikams</w:t>
      </w:r>
    </w:p>
    <w:p w14:paraId="0C79D73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Prieš vartojant timololį turi būti atlikta išsami medicininė apžiūra. Prieš pasirinkdamas gydymą timololiu gydytojas atidžiai įvertins galimus pavojus ir naudą. Jeigu nauda viršija pavojų, rekomenduojama kartą per dieną lašinti vaistą, kuriame veikliosios medžiagos koncentracija mažiausia.</w:t>
      </w:r>
    </w:p>
    <w:p w14:paraId="3941162B" w14:textId="1E8B31EA"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Vartojant vaikams akies vidaus spaudimui kontrolei gali pakakti ir 0,1</w:t>
      </w:r>
      <w:r w:rsidR="00EB6D1D" w:rsidRPr="00F70F6A">
        <w:rPr>
          <w:rFonts w:eastAsia="SimSun"/>
          <w:sz w:val="22"/>
          <w:szCs w:val="22"/>
          <w:lang w:val="lt-LT" w:eastAsia="lt-LT"/>
        </w:rPr>
        <w:t> </w:t>
      </w:r>
      <w:r w:rsidRPr="00F70F6A">
        <w:rPr>
          <w:rFonts w:eastAsia="SimSun"/>
          <w:sz w:val="22"/>
          <w:szCs w:val="22"/>
          <w:lang w:val="lt-LT" w:eastAsia="lt-LT"/>
        </w:rPr>
        <w:t>% veikliosios medžiagos koncentracijos.</w:t>
      </w:r>
    </w:p>
    <w:p w14:paraId="10FC3F4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Sulašinus pirmąją dozę ligonius, ypač naujagimius, reikia vieną–dvi valandas labai atidžiai stebėti gydymo įstaigoje, be to, iki pat chirurginės procedūros tokius ligonius reikia atidžiai stebėti, ar nepasireiškia šalutinis poveikis akims ar bendrasis šalutinis poveikis.</w:t>
      </w:r>
    </w:p>
    <w:p w14:paraId="38141721"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5C81764" w14:textId="77777777" w:rsidR="00556D2E" w:rsidRPr="00F70F6A" w:rsidRDefault="00556D2E" w:rsidP="00135ECB">
      <w:pPr>
        <w:keepNext/>
        <w:keepLines/>
        <w:tabs>
          <w:tab w:val="left" w:pos="567"/>
        </w:tabs>
        <w:spacing w:after="0" w:line="240" w:lineRule="auto"/>
        <w:rPr>
          <w:rFonts w:eastAsia="SimSun"/>
          <w:i/>
          <w:iCs/>
          <w:sz w:val="22"/>
          <w:szCs w:val="22"/>
          <w:lang w:val="lt-LT" w:eastAsia="lt-LT"/>
        </w:rPr>
      </w:pPr>
      <w:r w:rsidRPr="00F70F6A">
        <w:rPr>
          <w:rFonts w:eastAsia="SimSun"/>
          <w:i/>
          <w:iCs/>
          <w:sz w:val="22"/>
          <w:szCs w:val="22"/>
          <w:lang w:val="lt-LT" w:eastAsia="lt-LT"/>
        </w:rPr>
        <w:t>Pacientams, kurių kepenų ir inkstų funkcija sutrikusi</w:t>
      </w:r>
    </w:p>
    <w:p w14:paraId="18363F5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Šio vaisto saugumas ir veiksmingumas ligoniams, kurių kepenų arba inkstų funkcija sutrikusi, neištirtas.</w:t>
      </w:r>
    </w:p>
    <w:p w14:paraId="742857D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ABF13F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Tim-Alcon galima lašinti tik į akis.</w:t>
      </w:r>
    </w:p>
    <w:p w14:paraId="1F6DFFEA"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9FF8049" w14:textId="77777777" w:rsidR="00556D2E" w:rsidRPr="00F70F6A" w:rsidRDefault="00556D2E" w:rsidP="00135ECB">
      <w:pPr>
        <w:keepNext/>
        <w:keepLines/>
        <w:spacing w:after="0" w:line="240" w:lineRule="auto"/>
        <w:rPr>
          <w:rFonts w:eastAsia="SimSun"/>
          <w:bCs/>
          <w:i/>
          <w:iCs/>
          <w:sz w:val="22"/>
          <w:szCs w:val="22"/>
          <w:lang w:val="lt-LT" w:eastAsia="lt-LT"/>
        </w:rPr>
      </w:pPr>
      <w:r w:rsidRPr="00F70F6A">
        <w:rPr>
          <w:rFonts w:eastAsia="SimSun"/>
          <w:bCs/>
          <w:i/>
          <w:iCs/>
          <w:sz w:val="22"/>
          <w:szCs w:val="22"/>
          <w:lang w:val="lt-LT" w:eastAsia="lt-LT"/>
        </w:rPr>
        <w:t>Kaip tinkamai vartoti Tim-Alcon</w:t>
      </w:r>
    </w:p>
    <w:p w14:paraId="39E946EA"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bCs/>
          <w:sz w:val="22"/>
          <w:szCs w:val="22"/>
          <w:lang w:val="lt-LT" w:eastAsia="lt-LT"/>
        </w:rPr>
        <w:t xml:space="preserve">Pirmą kartą </w:t>
      </w:r>
      <w:r w:rsidRPr="00F70F6A">
        <w:rPr>
          <w:rFonts w:eastAsia="SimSun"/>
          <w:sz w:val="22"/>
          <w:szCs w:val="22"/>
          <w:lang w:val="lt-LT" w:eastAsia="lt-LT"/>
        </w:rPr>
        <w:t>atidarę buteliuką nuimkite atskirtą dangtelio žiedelį.</w:t>
      </w:r>
    </w:p>
    <w:p w14:paraId="4552430B" w14:textId="77777777" w:rsidR="00556D2E" w:rsidRPr="00F70F6A" w:rsidRDefault="00556D2E" w:rsidP="00135ECB">
      <w:pPr>
        <w:keepNext/>
        <w:keepLines/>
        <w:spacing w:after="0" w:line="240" w:lineRule="auto"/>
        <w:rPr>
          <w:rFonts w:eastAsia="SimSun"/>
          <w:b/>
          <w:sz w:val="22"/>
          <w:szCs w:val="22"/>
          <w:lang w:val="lt-LT" w:eastAsia="lt-LT"/>
        </w:rPr>
      </w:pPr>
      <w:r w:rsidRPr="00F70F6A">
        <w:rPr>
          <w:rFonts w:eastAsia="SimSun"/>
          <w:noProof/>
          <w:sz w:val="22"/>
          <w:szCs w:val="22"/>
          <w:lang w:val="lt-LT" w:eastAsia="lt-LT"/>
        </w:rPr>
        <w:drawing>
          <wp:anchor distT="0" distB="0" distL="114300" distR="114300" simplePos="0" relativeHeight="251656192" behindDoc="1" locked="0" layoutInCell="1" allowOverlap="1" wp14:anchorId="232AFCF5" wp14:editId="43370B03">
            <wp:simplePos x="0" y="0"/>
            <wp:positionH relativeFrom="column">
              <wp:posOffset>2641600</wp:posOffset>
            </wp:positionH>
            <wp:positionV relativeFrom="paragraph">
              <wp:posOffset>108585</wp:posOffset>
            </wp:positionV>
            <wp:extent cx="1352550" cy="111125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352550" cy="1111250"/>
                    </a:xfrm>
                    <a:prstGeom prst="rect">
                      <a:avLst/>
                    </a:prstGeom>
                    <a:noFill/>
                  </pic:spPr>
                </pic:pic>
              </a:graphicData>
            </a:graphic>
          </wp:anchor>
        </w:drawing>
      </w:r>
    </w:p>
    <w:p w14:paraId="7FE2D422"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noProof/>
          <w:sz w:val="22"/>
          <w:szCs w:val="22"/>
          <w:lang w:val="lt-LT" w:eastAsia="lt-LT"/>
        </w:rPr>
        <w:drawing>
          <wp:anchor distT="0" distB="0" distL="114300" distR="114300" simplePos="0" relativeHeight="251658240" behindDoc="1" locked="0" layoutInCell="1" allowOverlap="1" wp14:anchorId="31AE3AEC" wp14:editId="0417387E">
            <wp:simplePos x="0" y="0"/>
            <wp:positionH relativeFrom="column">
              <wp:posOffset>4264660</wp:posOffset>
            </wp:positionH>
            <wp:positionV relativeFrom="paragraph">
              <wp:posOffset>124460</wp:posOffset>
            </wp:positionV>
            <wp:extent cx="824865" cy="821055"/>
            <wp:effectExtent l="19050" t="0" r="0" b="0"/>
            <wp:wrapNone/>
            <wp:docPr id="8" name="Picture 2"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7"/>
                    <pic:cNvPicPr>
                      <a:picLocks noChangeAspect="1" noChangeArrowheads="1"/>
                    </pic:cNvPicPr>
                  </pic:nvPicPr>
                  <pic:blipFill>
                    <a:blip r:embed="rId15" cstate="print"/>
                    <a:srcRect/>
                    <a:stretch>
                      <a:fillRect/>
                    </a:stretch>
                  </pic:blipFill>
                  <pic:spPr bwMode="auto">
                    <a:xfrm>
                      <a:off x="0" y="0"/>
                      <a:ext cx="824865" cy="821055"/>
                    </a:xfrm>
                    <a:prstGeom prst="rect">
                      <a:avLst/>
                    </a:prstGeom>
                    <a:noFill/>
                  </pic:spPr>
                </pic:pic>
              </a:graphicData>
            </a:graphic>
          </wp:anchor>
        </w:drawing>
      </w:r>
      <w:r w:rsidRPr="00F70F6A">
        <w:rPr>
          <w:rFonts w:eastAsia="SimSun"/>
          <w:noProof/>
          <w:sz w:val="22"/>
          <w:szCs w:val="22"/>
          <w:lang w:val="lt-LT" w:eastAsia="lt-LT"/>
        </w:rPr>
        <w:drawing>
          <wp:anchor distT="0" distB="0" distL="114300" distR="114300" simplePos="0" relativeHeight="251657216" behindDoc="1" locked="0" layoutInCell="1" allowOverlap="1" wp14:anchorId="09DEFB90" wp14:editId="4A658938">
            <wp:simplePos x="0" y="0"/>
            <wp:positionH relativeFrom="column">
              <wp:posOffset>1203325</wp:posOffset>
            </wp:positionH>
            <wp:positionV relativeFrom="paragraph">
              <wp:posOffset>31115</wp:posOffset>
            </wp:positionV>
            <wp:extent cx="1371600" cy="108204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371600" cy="1082040"/>
                    </a:xfrm>
                    <a:prstGeom prst="rect">
                      <a:avLst/>
                    </a:prstGeom>
                    <a:noFill/>
                  </pic:spPr>
                </pic:pic>
              </a:graphicData>
            </a:graphic>
          </wp:anchor>
        </w:drawing>
      </w:r>
      <w:r w:rsidR="002D0BFB">
        <w:rPr>
          <w:rFonts w:eastAsia="SimSun"/>
          <w:noProof/>
          <w:sz w:val="22"/>
          <w:szCs w:val="22"/>
          <w:lang w:val="lt-LT" w:eastAsia="lt-LT"/>
        </w:rPr>
        <w:pict w14:anchorId="344E1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2pt;margin-top:11.45pt;width:67.8pt;height:68.3pt;z-index:-251657216;visibility:visible;mso-wrap-edited:f;mso-position-horizontal-relative:text;mso-position-vertical-relative:text" fillcolor="window">
            <v:imagedata r:id="rId17" o:title=""/>
          </v:shape>
          <o:OLEObject Type="Embed" ProgID="Word.Picture.8" ShapeID="_x0000_s1033" DrawAspect="Content" ObjectID="_1486789836" r:id="rId18"/>
        </w:pict>
      </w:r>
    </w:p>
    <w:p w14:paraId="3BF12612" w14:textId="77777777" w:rsidR="00556D2E" w:rsidRPr="00F70F6A" w:rsidRDefault="00556D2E" w:rsidP="00135ECB">
      <w:pPr>
        <w:keepNext/>
        <w:keepLines/>
        <w:spacing w:after="0" w:line="240" w:lineRule="auto"/>
        <w:rPr>
          <w:rFonts w:eastAsia="SimSun"/>
          <w:sz w:val="22"/>
          <w:szCs w:val="22"/>
          <w:lang w:val="lt-LT" w:eastAsia="lt-LT"/>
        </w:rPr>
      </w:pPr>
    </w:p>
    <w:p w14:paraId="2D4E54FC" w14:textId="77777777" w:rsidR="00556D2E" w:rsidRPr="00F70F6A" w:rsidRDefault="00556D2E" w:rsidP="00135ECB">
      <w:pPr>
        <w:keepNext/>
        <w:keepLines/>
        <w:spacing w:after="0" w:line="240" w:lineRule="auto"/>
        <w:rPr>
          <w:rFonts w:eastAsia="SimSun"/>
          <w:sz w:val="22"/>
          <w:szCs w:val="22"/>
          <w:lang w:val="lt-LT" w:eastAsia="lt-LT"/>
        </w:rPr>
      </w:pPr>
    </w:p>
    <w:p w14:paraId="311F1639" w14:textId="77777777" w:rsidR="00556D2E" w:rsidRPr="00F70F6A" w:rsidRDefault="00556D2E" w:rsidP="00135ECB">
      <w:pPr>
        <w:keepNext/>
        <w:keepLines/>
        <w:spacing w:after="0" w:line="240" w:lineRule="auto"/>
        <w:rPr>
          <w:rFonts w:eastAsia="SimSun"/>
          <w:sz w:val="22"/>
          <w:szCs w:val="22"/>
          <w:lang w:val="lt-LT" w:eastAsia="lt-LT"/>
        </w:rPr>
      </w:pPr>
    </w:p>
    <w:p w14:paraId="10A457E9" w14:textId="77777777" w:rsidR="00556D2E" w:rsidRPr="00F70F6A" w:rsidRDefault="00556D2E" w:rsidP="00135ECB">
      <w:pPr>
        <w:keepNext/>
        <w:keepLines/>
        <w:spacing w:after="0" w:line="240" w:lineRule="auto"/>
        <w:rPr>
          <w:rFonts w:eastAsia="SimSun"/>
          <w:sz w:val="22"/>
          <w:szCs w:val="22"/>
          <w:lang w:val="lt-LT" w:eastAsia="lt-LT"/>
        </w:rPr>
      </w:pPr>
    </w:p>
    <w:p w14:paraId="0BCD38E6" w14:textId="77777777" w:rsidR="00556D2E" w:rsidRPr="00F70F6A" w:rsidRDefault="00556D2E" w:rsidP="00135ECB">
      <w:pPr>
        <w:keepNext/>
        <w:keepLines/>
        <w:spacing w:after="0" w:line="240" w:lineRule="auto"/>
        <w:rPr>
          <w:rFonts w:eastAsia="SimSun"/>
          <w:sz w:val="22"/>
          <w:szCs w:val="22"/>
          <w:lang w:val="lt-LT" w:eastAsia="lt-LT"/>
        </w:rPr>
      </w:pPr>
    </w:p>
    <w:p w14:paraId="5B0C8C52" w14:textId="77777777" w:rsidR="00556D2E" w:rsidRPr="00F70F6A" w:rsidRDefault="00556D2E" w:rsidP="00135ECB">
      <w:pPr>
        <w:keepNext/>
        <w:keepLines/>
        <w:tabs>
          <w:tab w:val="left" w:pos="2268"/>
          <w:tab w:val="left" w:pos="4536"/>
          <w:tab w:val="left" w:pos="6663"/>
        </w:tabs>
        <w:spacing w:after="0" w:line="240" w:lineRule="auto"/>
        <w:rPr>
          <w:rFonts w:eastAsia="SimSun"/>
          <w:sz w:val="22"/>
          <w:szCs w:val="22"/>
          <w:lang w:val="lt-LT" w:eastAsia="lt-LT"/>
        </w:rPr>
      </w:pPr>
      <w:r w:rsidRPr="00F70F6A">
        <w:rPr>
          <w:rFonts w:eastAsia="SimSun"/>
          <w:sz w:val="22"/>
          <w:szCs w:val="22"/>
          <w:lang w:val="lt-LT" w:eastAsia="lt-LT"/>
        </w:rPr>
        <w:t>1</w:t>
      </w:r>
      <w:r w:rsidRPr="00F70F6A">
        <w:rPr>
          <w:rFonts w:eastAsia="SimSun"/>
          <w:sz w:val="22"/>
          <w:szCs w:val="22"/>
          <w:lang w:val="lt-LT" w:eastAsia="lt-LT"/>
        </w:rPr>
        <w:tab/>
        <w:t>2</w:t>
      </w:r>
      <w:r w:rsidRPr="00F70F6A">
        <w:rPr>
          <w:rFonts w:eastAsia="SimSun"/>
          <w:sz w:val="22"/>
          <w:szCs w:val="22"/>
          <w:lang w:val="lt-LT" w:eastAsia="lt-LT"/>
        </w:rPr>
        <w:tab/>
        <w:t>3</w:t>
      </w:r>
      <w:r w:rsidRPr="00F70F6A">
        <w:rPr>
          <w:rFonts w:eastAsia="SimSun"/>
          <w:sz w:val="22"/>
          <w:szCs w:val="22"/>
          <w:lang w:val="lt-LT" w:eastAsia="lt-LT"/>
        </w:rPr>
        <w:tab/>
        <w:t>4</w:t>
      </w:r>
    </w:p>
    <w:p w14:paraId="0B700B8C" w14:textId="77777777" w:rsidR="00556D2E" w:rsidRPr="00F70F6A" w:rsidRDefault="00556D2E" w:rsidP="00135ECB">
      <w:pPr>
        <w:keepNext/>
        <w:keepLines/>
        <w:spacing w:after="0" w:line="240" w:lineRule="auto"/>
        <w:rPr>
          <w:rFonts w:eastAsia="SimSun"/>
          <w:b/>
          <w:sz w:val="22"/>
          <w:szCs w:val="22"/>
          <w:lang w:val="lt-LT" w:eastAsia="lt-LT"/>
        </w:rPr>
      </w:pPr>
    </w:p>
    <w:p w14:paraId="6477A098"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Paimkite Tim-Alcon buteliuką.</w:t>
      </w:r>
    </w:p>
    <w:p w14:paraId="5C58E3E6"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Nusiplaukite rankas ir atsisėskite prieš veidrodį.</w:t>
      </w:r>
    </w:p>
    <w:p w14:paraId="592BD1FC"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Atsukite buteliuko dangtelį.</w:t>
      </w:r>
    </w:p>
    <w:p w14:paraId="01238BD0"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Laikykite žemyn nukreiptą buteliuką tarp nykščio ir didžiojo piršto (1 pav.).</w:t>
      </w:r>
    </w:p>
    <w:p w14:paraId="4BB7672E"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Atloškite galvą. Švariu pirštu atitraukite apatinį voką, kad tarp jo ir akies susidarytų „griovelis“. Į jį pateks lašas.</w:t>
      </w:r>
    </w:p>
    <w:p w14:paraId="55FE2787"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Priartinkite buteliuko antgalį prie akies. Galima naudotis veidrodžiu, jei tai padeda.</w:t>
      </w:r>
    </w:p>
    <w:p w14:paraId="123F46DA"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Lašintuvu nelieskite akies, voko, odos aplinkui akį ir kitų paviršių, nes taip galima užteršti lašus.</w:t>
      </w:r>
    </w:p>
    <w:p w14:paraId="208DE6C0"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Nesuspauskite buteliuko. Jis pagamintas taip, kad tereikia švelniai paspausti jo dugną (2 pav.).</w:t>
      </w:r>
    </w:p>
    <w:p w14:paraId="7EDA0726"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Švelniai paspauskite buteliuko dugną, kad Tim-Alcon lašėtų po vieną lašą (3 pav.).</w:t>
      </w:r>
    </w:p>
    <w:p w14:paraId="0D512DE0"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Sulašinę Tim-Alcon užsimerkite, pirštu švelniai prispauskite akies kampą prie nosies ir palaikykite 2 minutes (4 pav.). Taip Tim-Alcon nepateks į kitas organizmo dalis.</w:t>
      </w:r>
    </w:p>
    <w:p w14:paraId="7E59A198"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Jeigu Tim-Alcon lašinate į abi akis, 4–10 veiksmus pakartokite su kita akimi.</w:t>
      </w:r>
    </w:p>
    <w:p w14:paraId="4F993F66" w14:textId="77777777" w:rsidR="00556D2E" w:rsidRPr="00F70F6A" w:rsidRDefault="00556D2E" w:rsidP="00135ECB">
      <w:pPr>
        <w:keepNext/>
        <w:keepLines/>
        <w:numPr>
          <w:ilvl w:val="0"/>
          <w:numId w:val="12"/>
        </w:numPr>
        <w:tabs>
          <w:tab w:val="left"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Po naudojimo iš karto sandariai uždarykite buteliuką dangteliu.</w:t>
      </w:r>
    </w:p>
    <w:p w14:paraId="45221D92"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8D54AF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 lašas nepateko į akį, lašinkitės dar kartą.</w:t>
      </w:r>
    </w:p>
    <w:p w14:paraId="39AAF42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E64412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kartu vartojate kitus akių lašus ar akių tepalą, tarp skirtingų vaistų reikia daryti ne trumpesnę kaip 5 minučių pertrauką. Akių tepalą vartokite paskutinį.</w:t>
      </w:r>
    </w:p>
    <w:p w14:paraId="17241A43"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F102C8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b/>
          <w:sz w:val="22"/>
          <w:szCs w:val="22"/>
          <w:lang w:val="lt-LT" w:eastAsia="lt-LT"/>
        </w:rPr>
        <w:t>Ką daryti pavartojus per didelę Tim-Alcon dozę?</w:t>
      </w:r>
    </w:p>
    <w:p w14:paraId="0A88BC4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įsilašinote daugiau Tim-Alcon nei nurodyta šioje informacijoje arba nurodė gydytojas, kreipkitės į gydytoją, gydymo įstaigą arba vaistinę.</w:t>
      </w:r>
    </w:p>
    <w:p w14:paraId="3AAC31C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Galimi perdozavimo simptomai yra sulėtėjęs širdies plakimas, sumažėjęs kraujospūdis, širdies nepakankamumas ir pasunkėjęs kvėpavimas.</w:t>
      </w:r>
    </w:p>
    <w:p w14:paraId="7AFEA9C2"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16C36B18" w14:textId="77777777" w:rsidR="00556D2E" w:rsidRPr="00F70F6A" w:rsidRDefault="00556D2E" w:rsidP="00135ECB">
      <w:pPr>
        <w:keepNext/>
        <w:keepLines/>
        <w:tabs>
          <w:tab w:val="left" w:pos="567"/>
        </w:tabs>
        <w:spacing w:after="0" w:line="240" w:lineRule="auto"/>
        <w:outlineLvl w:val="0"/>
        <w:rPr>
          <w:rFonts w:eastAsia="SimSun"/>
          <w:b/>
          <w:sz w:val="22"/>
          <w:szCs w:val="22"/>
          <w:lang w:val="lt-LT" w:eastAsia="lt-LT"/>
        </w:rPr>
      </w:pPr>
      <w:r w:rsidRPr="00F70F6A">
        <w:rPr>
          <w:rFonts w:eastAsia="SimSun"/>
          <w:b/>
          <w:sz w:val="22"/>
          <w:szCs w:val="22"/>
          <w:lang w:val="lt-LT" w:eastAsia="lt-LT"/>
        </w:rPr>
        <w:t>Pamiršus pavartoti Tim-Alcon</w:t>
      </w:r>
    </w:p>
    <w:p w14:paraId="61F035AF" w14:textId="77777777" w:rsidR="00556D2E" w:rsidRPr="00F70F6A" w:rsidRDefault="00556D2E" w:rsidP="00135ECB">
      <w:pPr>
        <w:keepNext/>
        <w:keepLines/>
        <w:tabs>
          <w:tab w:val="left" w:pos="567"/>
        </w:tabs>
        <w:spacing w:after="0" w:line="240" w:lineRule="auto"/>
        <w:outlineLvl w:val="0"/>
        <w:rPr>
          <w:rFonts w:eastAsia="SimSun"/>
          <w:sz w:val="22"/>
          <w:szCs w:val="22"/>
          <w:lang w:val="lt-LT" w:eastAsia="lt-LT"/>
        </w:rPr>
      </w:pPr>
      <w:r w:rsidRPr="00F70F6A">
        <w:rPr>
          <w:rFonts w:eastAsia="SimSun"/>
          <w:sz w:val="22"/>
          <w:szCs w:val="22"/>
          <w:lang w:val="lt-LT" w:eastAsia="lt-LT"/>
        </w:rPr>
        <w:t>Jei pamiršote įsilašinti,</w:t>
      </w:r>
      <w:r w:rsidRPr="00F70F6A">
        <w:rPr>
          <w:rFonts w:eastAsia="SimSun"/>
          <w:b/>
          <w:sz w:val="22"/>
          <w:szCs w:val="22"/>
          <w:lang w:val="lt-LT" w:eastAsia="lt-LT"/>
        </w:rPr>
        <w:t xml:space="preserve"> </w:t>
      </w:r>
      <w:r w:rsidRPr="00F70F6A">
        <w:rPr>
          <w:rFonts w:eastAsia="SimSun"/>
          <w:sz w:val="22"/>
          <w:szCs w:val="22"/>
          <w:lang w:val="lt-LT" w:eastAsia="lt-LT"/>
        </w:rPr>
        <w:t>įsilašinkite vieną dozę, kai tik prisiminsite. Jei beveik atėjęs laikas lašintis vėl, praleiskite užmirštąją dozę.</w:t>
      </w:r>
    </w:p>
    <w:p w14:paraId="57485CBB" w14:textId="77777777" w:rsidR="00556D2E" w:rsidRPr="00F70F6A" w:rsidRDefault="00556D2E" w:rsidP="00135ECB">
      <w:pPr>
        <w:keepNext/>
        <w:keepLines/>
        <w:tabs>
          <w:tab w:val="left" w:pos="567"/>
        </w:tabs>
        <w:spacing w:after="0" w:line="240" w:lineRule="auto"/>
        <w:outlineLvl w:val="0"/>
        <w:rPr>
          <w:rFonts w:eastAsia="SimSun"/>
          <w:sz w:val="22"/>
          <w:szCs w:val="22"/>
          <w:lang w:val="lt-LT" w:eastAsia="lt-LT"/>
        </w:rPr>
      </w:pPr>
      <w:r w:rsidRPr="00F70F6A">
        <w:rPr>
          <w:rFonts w:eastAsia="SimSun"/>
          <w:sz w:val="22"/>
          <w:szCs w:val="22"/>
          <w:lang w:val="lt-LT" w:eastAsia="lt-LT"/>
        </w:rPr>
        <w:t>Praleidus dozę vėliau vietoj jos dvigubos dozės vartoti negalima.</w:t>
      </w:r>
    </w:p>
    <w:p w14:paraId="0E1A49D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218EFFF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 reikia, vaistą galite išplauti drungnu vandeniu.</w:t>
      </w:r>
    </w:p>
    <w:p w14:paraId="05FE782E"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0E554133"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Nustojus vartoti Tim-Alcon</w:t>
      </w:r>
    </w:p>
    <w:p w14:paraId="77B2F5C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Nenustokite pirma laiko vartoti šio vaisto net jeigu ligos simptomai išnyko. Per anksti nutraukus šio vaisto vartojimą simptomai gali pasireikšti iš naujo.</w:t>
      </w:r>
    </w:p>
    <w:p w14:paraId="278AB7BE"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0FB7CA92"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Jeigu kiltų daugiau klausimų dėl šio vaisto vartojimo, kreipkitės į gydytoją arba vaistininką.</w:t>
      </w:r>
    </w:p>
    <w:p w14:paraId="18E2EEA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4EA253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5A21FFF" w14:textId="77777777" w:rsidR="00556D2E" w:rsidRPr="00F70F6A" w:rsidRDefault="00556D2E" w:rsidP="00135ECB">
      <w:pPr>
        <w:keepNext/>
        <w:keepLines/>
        <w:numPr>
          <w:ilvl w:val="0"/>
          <w:numId w:val="5"/>
        </w:numPr>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Galimas šalutinis poveikis</w:t>
      </w:r>
    </w:p>
    <w:p w14:paraId="27B246E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D5656B7" w14:textId="77777777" w:rsidR="00556D2E" w:rsidRPr="00F70F6A" w:rsidRDefault="00556D2E" w:rsidP="00135ECB">
      <w:pPr>
        <w:keepNext/>
        <w:keepLines/>
        <w:spacing w:after="0" w:line="240" w:lineRule="auto"/>
        <w:ind w:left="567" w:hanging="567"/>
        <w:rPr>
          <w:rFonts w:eastAsia="SimSun"/>
          <w:sz w:val="22"/>
          <w:szCs w:val="22"/>
          <w:lang w:val="lt-LT" w:eastAsia="lt-LT"/>
        </w:rPr>
      </w:pPr>
      <w:r w:rsidRPr="00F70F6A">
        <w:rPr>
          <w:rFonts w:eastAsia="SimSun"/>
          <w:sz w:val="22"/>
          <w:szCs w:val="22"/>
          <w:lang w:val="lt-LT" w:eastAsia="lt-LT"/>
        </w:rPr>
        <w:t>Šis vaistas, kaip ir visi kiti, gali sukelti šalutinį poveikį, nors jis pasireiškia ne visiems žmonėms.</w:t>
      </w:r>
    </w:p>
    <w:p w14:paraId="7449AC0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9598AFE"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Galima ir toliau vartoti akių lašus, jei poveikis nėra stiprus, Jeigu jums dėl ko nors neramu, kreipkitės į gydytoją arba vaistininką. Nepakalbėję su gydytoju nenustokite vartoti Tim-Alcon.</w:t>
      </w:r>
    </w:p>
    <w:p w14:paraId="0B361542"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34DA366E"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Gali pasireikšti vienas arba keli toliau išvardyti nepageidaujami poveikiai akims.</w:t>
      </w:r>
    </w:p>
    <w:p w14:paraId="3266EF4E" w14:textId="77777777" w:rsidR="00556D2E" w:rsidRPr="00F70F6A" w:rsidRDefault="00556D2E" w:rsidP="00135ECB">
      <w:pPr>
        <w:keepNext/>
        <w:keepLines/>
        <w:tabs>
          <w:tab w:val="left" w:pos="567"/>
        </w:tabs>
        <w:spacing w:after="0" w:line="240" w:lineRule="auto"/>
        <w:rPr>
          <w:rFonts w:eastAsia="SimSun"/>
          <w:i/>
          <w:sz w:val="22"/>
          <w:szCs w:val="22"/>
          <w:lang w:val="lt-LT" w:eastAsia="lt-LT"/>
        </w:rPr>
      </w:pPr>
    </w:p>
    <w:p w14:paraId="31F758E8" w14:textId="3B0F73F0"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i/>
          <w:sz w:val="22"/>
          <w:szCs w:val="22"/>
          <w:lang w:val="lt-LT" w:eastAsia="lt-LT"/>
        </w:rPr>
        <w:t>Dažni</w:t>
      </w:r>
      <w:r w:rsidRPr="00F70F6A">
        <w:rPr>
          <w:rFonts w:eastAsia="SimSun"/>
          <w:sz w:val="22"/>
          <w:szCs w:val="22"/>
          <w:lang w:val="lt-LT" w:eastAsia="lt-LT"/>
        </w:rPr>
        <w:t xml:space="preserve"> (</w:t>
      </w:r>
      <w:r w:rsidRPr="00F70F6A">
        <w:rPr>
          <w:rFonts w:eastAsia="SimSun"/>
          <w:i/>
          <w:sz w:val="22"/>
          <w:szCs w:val="22"/>
          <w:lang w:val="lt-LT" w:eastAsia="lt-LT"/>
        </w:rPr>
        <w:t>pasireiškia ne daugiau kaip 1 vartotojui iš 10)</w:t>
      </w:r>
      <w:r w:rsidRPr="00F70F6A">
        <w:rPr>
          <w:rFonts w:eastAsia="SimSun"/>
          <w:sz w:val="22"/>
          <w:szCs w:val="22"/>
          <w:lang w:val="lt-LT" w:eastAsia="lt-LT"/>
        </w:rPr>
        <w:t xml:space="preserve">: neryškus matymas, akies skausmas, akies sudirginimas, </w:t>
      </w:r>
      <w:r w:rsidR="006B1A8D" w:rsidRPr="00F70F6A">
        <w:rPr>
          <w:rFonts w:eastAsia="SimSun"/>
          <w:sz w:val="22"/>
          <w:szCs w:val="22"/>
          <w:lang w:val="lt-LT" w:eastAsia="lt-LT"/>
        </w:rPr>
        <w:t xml:space="preserve">nemalonus pojūtis akyje, </w:t>
      </w:r>
      <w:r w:rsidRPr="00F70F6A">
        <w:rPr>
          <w:rFonts w:eastAsia="SimSun"/>
          <w:sz w:val="22"/>
          <w:szCs w:val="22"/>
          <w:lang w:val="lt-LT" w:eastAsia="lt-LT"/>
        </w:rPr>
        <w:t>akies paraudimas.</w:t>
      </w:r>
    </w:p>
    <w:p w14:paraId="791A8063" w14:textId="6464A72C"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w:t>
      </w:r>
      <w:r w:rsidRPr="00F70F6A">
        <w:rPr>
          <w:rFonts w:eastAsia="SimSun"/>
          <w:i/>
          <w:sz w:val="22"/>
          <w:szCs w:val="22"/>
          <w:lang w:val="lt-LT" w:eastAsia="lt-LT"/>
        </w:rPr>
        <w:t>pasireiškia ne daugiau kaip 1 vartotojui iš 100</w:t>
      </w:r>
      <w:r w:rsidRPr="00F70F6A">
        <w:rPr>
          <w:rFonts w:eastAsia="SimSun"/>
          <w:sz w:val="22"/>
          <w:szCs w:val="22"/>
          <w:lang w:val="lt-LT" w:eastAsia="lt-LT"/>
        </w:rPr>
        <w:t xml:space="preserve">): ragenos sutrikimas, akies paviršiaus uždegimas, akies uždegimas, rainelės uždegimas, </w:t>
      </w:r>
      <w:r w:rsidR="006B1A8D" w:rsidRPr="00F70F6A">
        <w:rPr>
          <w:rFonts w:eastAsia="SimSun"/>
          <w:sz w:val="22"/>
          <w:szCs w:val="22"/>
          <w:lang w:val="lt-LT" w:eastAsia="lt-LT"/>
        </w:rPr>
        <w:t xml:space="preserve">junginės uždegimas, </w:t>
      </w:r>
      <w:r w:rsidRPr="00F70F6A">
        <w:rPr>
          <w:rFonts w:eastAsia="SimSun"/>
          <w:sz w:val="22"/>
          <w:szCs w:val="22"/>
          <w:lang w:val="lt-LT" w:eastAsia="lt-LT"/>
        </w:rPr>
        <w:t xml:space="preserve">voko </w:t>
      </w:r>
      <w:r w:rsidR="006B1A8D" w:rsidRPr="00F70F6A">
        <w:rPr>
          <w:rFonts w:eastAsia="SimSun"/>
          <w:sz w:val="22"/>
          <w:szCs w:val="22"/>
          <w:lang w:val="lt-LT" w:eastAsia="lt-LT"/>
        </w:rPr>
        <w:t>uždegimas</w:t>
      </w:r>
      <w:r w:rsidRPr="00F70F6A">
        <w:rPr>
          <w:rFonts w:eastAsia="SimSun"/>
          <w:sz w:val="22"/>
          <w:szCs w:val="22"/>
          <w:lang w:val="lt-LT" w:eastAsia="lt-LT"/>
        </w:rPr>
        <w:t xml:space="preserve">, susilpnėjęs regėjimas, jautrumas šviesai, akies sausumas, nemalonus pojūtis akyje, sustiprėjęs ašarojimas, išskyros iš akies, akies niežulys, plutelė ant akies vokų, </w:t>
      </w:r>
      <w:r w:rsidR="006B1A8D" w:rsidRPr="00F70F6A">
        <w:rPr>
          <w:rFonts w:eastAsia="SimSun"/>
          <w:sz w:val="22"/>
          <w:szCs w:val="22"/>
          <w:lang w:val="lt-LT" w:eastAsia="lt-LT"/>
        </w:rPr>
        <w:t xml:space="preserve">priekinės akies dalies uždegimas, </w:t>
      </w:r>
      <w:r w:rsidR="00CB3DD8" w:rsidRPr="00F70F6A">
        <w:rPr>
          <w:rFonts w:eastAsia="SimSun"/>
          <w:sz w:val="22"/>
          <w:szCs w:val="22"/>
          <w:lang w:val="lt-LT" w:eastAsia="lt-LT"/>
        </w:rPr>
        <w:t>voko</w:t>
      </w:r>
      <w:r w:rsidR="006B1A8D" w:rsidRPr="00F70F6A">
        <w:rPr>
          <w:rFonts w:eastAsia="SimSun"/>
          <w:sz w:val="22"/>
          <w:szCs w:val="22"/>
          <w:lang w:val="lt-LT" w:eastAsia="lt-LT"/>
        </w:rPr>
        <w:t xml:space="preserve"> patinimas</w:t>
      </w:r>
      <w:r w:rsidRPr="00F70F6A">
        <w:rPr>
          <w:rFonts w:eastAsia="SimSun"/>
          <w:sz w:val="22"/>
          <w:szCs w:val="22"/>
          <w:lang w:val="lt-LT" w:eastAsia="lt-LT"/>
        </w:rPr>
        <w:t>, akies baltymo paraudimas.</w:t>
      </w:r>
    </w:p>
    <w:p w14:paraId="08BC5A71" w14:textId="7643D286"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i/>
          <w:sz w:val="22"/>
          <w:szCs w:val="22"/>
          <w:lang w:val="lt-LT" w:eastAsia="lt-LT"/>
        </w:rPr>
        <w:t>Reti (pasireiškia ne daugiau kaip 1 iš 1000 vartotojų)</w:t>
      </w:r>
      <w:r w:rsidRPr="00F70F6A">
        <w:rPr>
          <w:rFonts w:eastAsia="SimSun"/>
          <w:sz w:val="22"/>
          <w:szCs w:val="22"/>
          <w:lang w:val="lt-LT" w:eastAsia="lt-LT"/>
        </w:rPr>
        <w:t xml:space="preserve">: akies uždegimas, dvejinimasis, akių nuovargis, </w:t>
      </w:r>
      <w:r w:rsidR="006B1A8D" w:rsidRPr="00F70F6A">
        <w:rPr>
          <w:rFonts w:eastAsia="SimSun"/>
          <w:sz w:val="22"/>
          <w:szCs w:val="22"/>
          <w:lang w:val="lt-LT" w:eastAsia="lt-LT"/>
        </w:rPr>
        <w:t xml:space="preserve">voko egzema, </w:t>
      </w:r>
      <w:r w:rsidRPr="00F70F6A">
        <w:rPr>
          <w:rFonts w:eastAsia="SimSun"/>
          <w:sz w:val="22"/>
          <w:szCs w:val="22"/>
          <w:lang w:val="lt-LT" w:eastAsia="lt-LT"/>
        </w:rPr>
        <w:t>voko paraudimas, voko niežulys, junginės paburkimas, ragenos spalvos pakitimas.</w:t>
      </w:r>
    </w:p>
    <w:p w14:paraId="3CE659EC"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C14876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Gali pasireikšti vienas arba keli toliau išvardyti nepageidaujami poveikiai kitoms organizmo dalims.</w:t>
      </w:r>
    </w:p>
    <w:p w14:paraId="6A9B5DFF" w14:textId="22F05AEA"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i/>
          <w:sz w:val="22"/>
          <w:szCs w:val="22"/>
          <w:lang w:val="lt-LT" w:eastAsia="lt-LT"/>
        </w:rPr>
        <w:t>Nedažni</w:t>
      </w:r>
      <w:r w:rsidRPr="00F70F6A">
        <w:rPr>
          <w:rFonts w:eastAsia="SimSun"/>
          <w:sz w:val="22"/>
          <w:szCs w:val="22"/>
          <w:lang w:val="lt-LT" w:eastAsia="lt-LT"/>
        </w:rPr>
        <w:t xml:space="preserve"> (</w:t>
      </w:r>
      <w:r w:rsidRPr="00F70F6A">
        <w:rPr>
          <w:rFonts w:eastAsia="SimSun"/>
          <w:i/>
          <w:sz w:val="22"/>
          <w:szCs w:val="22"/>
          <w:lang w:val="lt-LT" w:eastAsia="lt-LT"/>
        </w:rPr>
        <w:t>pasireiškia ne daugiau kaip 1 vartotojui iš 100</w:t>
      </w:r>
      <w:r w:rsidRPr="00F70F6A">
        <w:rPr>
          <w:rFonts w:eastAsia="SimSun"/>
          <w:sz w:val="22"/>
          <w:szCs w:val="22"/>
          <w:lang w:val="lt-LT" w:eastAsia="lt-LT"/>
        </w:rPr>
        <w:t xml:space="preserve">): galvos skausmas, </w:t>
      </w:r>
      <w:r w:rsidR="00C0102B" w:rsidRPr="00F70F6A">
        <w:rPr>
          <w:rFonts w:eastAsia="SimSun"/>
          <w:sz w:val="22"/>
          <w:szCs w:val="22"/>
          <w:lang w:val="lt-LT" w:eastAsia="lt-LT"/>
        </w:rPr>
        <w:t xml:space="preserve">retas širdies plakimas, mažas kraujospūdis, astma, bronchitas, </w:t>
      </w:r>
      <w:r w:rsidRPr="00F70F6A">
        <w:rPr>
          <w:rFonts w:eastAsia="SimSun"/>
          <w:sz w:val="22"/>
          <w:szCs w:val="22"/>
          <w:lang w:val="lt-LT" w:eastAsia="lt-LT"/>
        </w:rPr>
        <w:t xml:space="preserve">dusulys, </w:t>
      </w:r>
      <w:r w:rsidR="00C0102B" w:rsidRPr="00F70F6A">
        <w:rPr>
          <w:rFonts w:eastAsia="SimSun"/>
          <w:sz w:val="22"/>
          <w:szCs w:val="22"/>
          <w:lang w:val="lt-LT" w:eastAsia="lt-LT"/>
        </w:rPr>
        <w:t xml:space="preserve">skonio pojūčio pokytis, </w:t>
      </w:r>
      <w:r w:rsidRPr="00F70F6A">
        <w:rPr>
          <w:rFonts w:eastAsia="SimSun"/>
          <w:sz w:val="22"/>
          <w:szCs w:val="22"/>
          <w:lang w:val="lt-LT" w:eastAsia="lt-LT"/>
        </w:rPr>
        <w:t>nuovargis.</w:t>
      </w:r>
    </w:p>
    <w:p w14:paraId="6A769523" w14:textId="61E74A59" w:rsidR="00556D2E" w:rsidRPr="00F70F6A" w:rsidRDefault="00556D2E" w:rsidP="00135ECB">
      <w:pPr>
        <w:keepNext/>
        <w:keepLines/>
        <w:tabs>
          <w:tab w:val="left" w:pos="567"/>
        </w:tabs>
        <w:spacing w:after="0" w:line="240" w:lineRule="auto"/>
        <w:rPr>
          <w:rFonts w:eastAsia="SimSun"/>
          <w:i/>
          <w:sz w:val="22"/>
          <w:szCs w:val="22"/>
          <w:lang w:val="lt-LT" w:eastAsia="lt-LT"/>
        </w:rPr>
      </w:pPr>
      <w:r w:rsidRPr="00F70F6A">
        <w:rPr>
          <w:rFonts w:eastAsia="SimSun"/>
          <w:i/>
          <w:sz w:val="22"/>
          <w:szCs w:val="22"/>
          <w:lang w:val="lt-LT" w:eastAsia="lt-LT"/>
        </w:rPr>
        <w:t>Reti (pasireiškia ne daugiau kaip 1 iš 1000 vartotojų)</w:t>
      </w:r>
      <w:r w:rsidRPr="00F70F6A">
        <w:rPr>
          <w:rFonts w:eastAsia="SimSun"/>
          <w:sz w:val="22"/>
          <w:szCs w:val="22"/>
          <w:lang w:val="lt-LT" w:eastAsia="lt-LT"/>
        </w:rPr>
        <w:t xml:space="preserve">: depresija, sumažėjęs kraujo tiekimas į smegenis, svaigulys, migrena, širdies priepuolis, padidėjęs kraujospūdis, </w:t>
      </w:r>
      <w:r w:rsidR="00C0102B" w:rsidRPr="00F70F6A">
        <w:rPr>
          <w:rFonts w:eastAsia="SimSun"/>
          <w:sz w:val="22"/>
          <w:szCs w:val="22"/>
          <w:lang w:val="lt-LT" w:eastAsia="lt-LT"/>
        </w:rPr>
        <w:t xml:space="preserve">galūnių patinimas, </w:t>
      </w:r>
      <w:r w:rsidRPr="00F70F6A">
        <w:rPr>
          <w:rFonts w:eastAsia="SimSun"/>
          <w:sz w:val="22"/>
          <w:szCs w:val="22"/>
          <w:lang w:val="lt-LT" w:eastAsia="lt-LT"/>
        </w:rPr>
        <w:t>galūnių šalimas, lėtinė plaučių liga, apsunkintas kvėpavimas, kosulys, švokštimas kvėpuojant, nosies užgulimas, skrandžio sudirginimas, nemalonus pojūtis pilvo ir skrandžio srityje, burnos džiūvimas, veido tinimas, odos paraudimas, kūno silpnumas, nemalonus pojūtis krūtinės srityje, galūnių tinimas.</w:t>
      </w:r>
    </w:p>
    <w:p w14:paraId="624454C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i/>
          <w:sz w:val="22"/>
          <w:szCs w:val="22"/>
          <w:lang w:val="lt-LT" w:eastAsia="lt-LT"/>
        </w:rPr>
        <w:t>Dažnis nežinomas (negali būti įvertintas pagal turimus duomenis)</w:t>
      </w:r>
      <w:r w:rsidRPr="00F70F6A">
        <w:rPr>
          <w:rFonts w:eastAsia="SimSun"/>
          <w:sz w:val="22"/>
          <w:szCs w:val="22"/>
          <w:lang w:val="lt-LT" w:eastAsia="lt-LT"/>
        </w:rPr>
        <w:t>: alerginės reakcijos, plaukų slinkimas.</w:t>
      </w:r>
    </w:p>
    <w:p w14:paraId="72743F4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0ADB9AD" w14:textId="6867E4C9"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lastRenderedPageBreak/>
        <w:t xml:space="preserve">Šios papildomos nepageidaujamos reakcijos buvo pastebėtos atliekant klinikinius tyrimus arba pateikus vaistą į rinką: </w:t>
      </w:r>
      <w:r w:rsidR="00F0519C" w:rsidRPr="00F70F6A">
        <w:rPr>
          <w:rFonts w:eastAsia="SimSun"/>
          <w:sz w:val="22"/>
          <w:szCs w:val="22"/>
          <w:lang w:val="lt-LT" w:eastAsia="lt-LT"/>
        </w:rPr>
        <w:t>a</w:t>
      </w:r>
      <w:r w:rsidR="000C3C8E" w:rsidRPr="00F70F6A">
        <w:rPr>
          <w:rFonts w:eastAsia="SimSun"/>
          <w:sz w:val="22"/>
          <w:szCs w:val="22"/>
          <w:lang w:val="lt-LT" w:eastAsia="lt-LT"/>
        </w:rPr>
        <w:t>ngioneurozinė edema</w:t>
      </w:r>
      <w:r w:rsidR="00F0519C" w:rsidRPr="00F70F6A">
        <w:rPr>
          <w:rFonts w:eastAsia="SimSun"/>
          <w:sz w:val="22"/>
          <w:szCs w:val="22"/>
          <w:lang w:val="lt-LT" w:eastAsia="lt-LT"/>
        </w:rPr>
        <w:t xml:space="preserve"> (veido ir gerklės patinimas)</w:t>
      </w:r>
      <w:r w:rsidR="000C3C8E" w:rsidRPr="00F70F6A">
        <w:rPr>
          <w:rFonts w:eastAsia="SimSun"/>
          <w:sz w:val="22"/>
          <w:szCs w:val="22"/>
          <w:lang w:val="lt-LT" w:eastAsia="lt-LT"/>
        </w:rPr>
        <w:t xml:space="preserve">, jautrumo padidėjimas, </w:t>
      </w:r>
      <w:r w:rsidR="00F0519C" w:rsidRPr="00F70F6A">
        <w:rPr>
          <w:rFonts w:eastAsia="SimSun"/>
          <w:sz w:val="22"/>
          <w:szCs w:val="22"/>
          <w:lang w:val="lt-LT" w:eastAsia="lt-LT"/>
        </w:rPr>
        <w:t xml:space="preserve">mažas gliukozės kiekis kraujyje, </w:t>
      </w:r>
      <w:r w:rsidR="00C0102B" w:rsidRPr="00F70F6A">
        <w:rPr>
          <w:rFonts w:eastAsia="SimSun"/>
          <w:sz w:val="22"/>
          <w:szCs w:val="22"/>
          <w:lang w:val="lt-LT" w:eastAsia="lt-LT"/>
        </w:rPr>
        <w:t xml:space="preserve">nemiga, atminties sutrikimas, košmariški sapnai, smegenų kraujotakos sutrikimas, apalpimas, parestezija (nenormalūs odos pojūčiai), kraujagyslinio akies sluoksnio atšoka po glaukomos operacijos, voko nusileidimas, širdies sustojimas, širdies blokada, širdies nepakankamumas (jo pasunkėjimas), širdies ritmo sutrikimas, širdies plakimo pojūtis, </w:t>
      </w:r>
      <w:r w:rsidR="00C0102B" w:rsidRPr="00F70F6A">
        <w:rPr>
          <w:rFonts w:eastAsia="SimSun"/>
          <w:i/>
          <w:sz w:val="22"/>
          <w:szCs w:val="22"/>
          <w:lang w:val="lt-LT" w:eastAsia="lt-LT"/>
        </w:rPr>
        <w:t>Raynaud</w:t>
      </w:r>
      <w:r w:rsidR="00C0102B" w:rsidRPr="00F70F6A">
        <w:rPr>
          <w:rFonts w:eastAsia="SimSun"/>
          <w:sz w:val="22"/>
          <w:szCs w:val="22"/>
          <w:lang w:val="lt-LT" w:eastAsia="lt-LT"/>
        </w:rPr>
        <w:t xml:space="preserve"> sindromas (pirštų kraujotakos sutrikimas), vėmimas, viduriavimas, pykinimas, dilgėlinė, žvynelinė, išbėrimas, plaukų slinkimas, sąnarių sutrikimas, lytinės veiklos sutrikimas, galūnių skausmas, sumažėjęs fizinio krūvio toleravimas, kūno svorio mažėjimas, atskirų kūno dalių silpnumas</w:t>
      </w:r>
      <w:r w:rsidRPr="00F70F6A">
        <w:rPr>
          <w:rFonts w:eastAsia="SimSun"/>
          <w:sz w:val="22"/>
          <w:szCs w:val="22"/>
          <w:lang w:val="lt-LT" w:eastAsia="lt-LT"/>
        </w:rPr>
        <w:t>.</w:t>
      </w:r>
    </w:p>
    <w:p w14:paraId="53B904FA"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C00D0A5" w14:textId="28CCA88E"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 xml:space="preserve">Kaip ir kiti į akis lašinami vaistiniai preparatai, timololis absorbuojamas į kraują, todėl gali pasireikšti toks pat nepageidaujamas poveikis, kaip ir kaip ir vartojant sisteminio poveikio beta blokatorių </w:t>
      </w:r>
      <w:r w:rsidR="00B21702" w:rsidRPr="00F70F6A">
        <w:rPr>
          <w:rFonts w:eastAsia="SimSun"/>
          <w:sz w:val="22"/>
          <w:szCs w:val="22"/>
          <w:lang w:val="lt-LT" w:eastAsia="lt-LT"/>
        </w:rPr>
        <w:t>vaist</w:t>
      </w:r>
      <w:r w:rsidRPr="00F70F6A">
        <w:rPr>
          <w:rFonts w:eastAsia="SimSun"/>
          <w:sz w:val="22"/>
          <w:szCs w:val="22"/>
          <w:lang w:val="lt-LT" w:eastAsia="lt-LT"/>
        </w:rPr>
        <w:t>us. Lašinant į akis nepageidaujamo sisteminio poveikio dažnis mažesnis negu vaist</w:t>
      </w:r>
      <w:r w:rsidR="00B21702" w:rsidRPr="00F70F6A">
        <w:rPr>
          <w:rFonts w:eastAsia="SimSun"/>
          <w:sz w:val="22"/>
          <w:szCs w:val="22"/>
          <w:lang w:val="lt-LT" w:eastAsia="lt-LT"/>
        </w:rPr>
        <w:t>ą</w:t>
      </w:r>
      <w:r w:rsidRPr="00F70F6A">
        <w:rPr>
          <w:rFonts w:eastAsia="SimSun"/>
          <w:sz w:val="22"/>
          <w:szCs w:val="22"/>
          <w:lang w:val="lt-LT" w:eastAsia="lt-LT"/>
        </w:rPr>
        <w:t xml:space="preserve"> vartojant sistemiškai.</w:t>
      </w:r>
    </w:p>
    <w:p w14:paraId="4651446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Toliau išvardyti nepageidaujami reiškiniai, pasireiškę vartojant akims gydyti naudojamus beta blokatorius.</w:t>
      </w:r>
    </w:p>
    <w:p w14:paraId="36B8E939" w14:textId="41039AEC"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Bendrosios alerginės reakcijos, įskaitant po oda esančių audinių tinimą, kuris gali pasireikšti veido ir galūnių srityje bei užspausti kvėpavimo takus, todėl gali būti sunku ryti ar kvėpuoti, dilgėlinė, vietinis arba išplitęs bėrimas, niežulys, sunki staigi gyvybei pavojinga alerginė reakcija.</w:t>
      </w:r>
    </w:p>
    <w:p w14:paraId="6ED7FB15"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Sumažėjęs gliukozės kiekis kraujyje.</w:t>
      </w:r>
    </w:p>
    <w:p w14:paraId="6EC84A7D"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Sunkumas užmigti (nemiga), košmarai, atminties praradimas, depresija.</w:t>
      </w:r>
    </w:p>
    <w:p w14:paraId="14DE92FA"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Alpimas, insultas, generalizuotos miastenijos (</w:t>
      </w:r>
      <w:r w:rsidRPr="00F70F6A">
        <w:rPr>
          <w:rFonts w:eastAsia="SimSun"/>
          <w:i/>
          <w:sz w:val="22"/>
          <w:szCs w:val="22"/>
          <w:lang w:val="lt-LT" w:eastAsia="lt-LT"/>
        </w:rPr>
        <w:t>myasthenia gravis</w:t>
      </w:r>
      <w:r w:rsidRPr="00F70F6A">
        <w:rPr>
          <w:rFonts w:eastAsia="SimSun"/>
          <w:sz w:val="22"/>
          <w:szCs w:val="22"/>
          <w:lang w:val="lt-LT" w:eastAsia="lt-LT"/>
        </w:rPr>
        <w:t>) (raumenų ligos) požymių ir simptomų sustiprėjimas, svaigulys, neįprasti pojūčiai, pvz., dilgčiojimas galvos skausmas.</w:t>
      </w:r>
    </w:p>
    <w:p w14:paraId="39B93426" w14:textId="4E6B0E27" w:rsidR="00556D2E" w:rsidRPr="00F70F6A" w:rsidRDefault="00556D2E" w:rsidP="00135ECB">
      <w:pPr>
        <w:keepNext/>
        <w:keepLines/>
        <w:numPr>
          <w:ilvl w:val="0"/>
          <w:numId w:val="13"/>
        </w:numPr>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Akių dirginimo požymiai ir simptomai (pvz., deginimas, dilginimas, niežulys, ašarojimas, paraudimas), vokų kraštų uždegimas, ragenos uždegimas (keratitas), neryškus matymas, gyslainės, kurioje yra kraujagyslių, atšoka po filtruojamosios operacijos, galinti sukelti regėjimo sutrikimų, ragenos jautrumo sumažėjimas, akių sausmė, ragenos erozija (paviršinio skaidraus akies obuolio sluoksnio pažeidimas), viršutinio voko užkritimas, vadinamoji ptozė (akis tampa pusiau užmerkta), dvejinimasis akyse.</w:t>
      </w:r>
    </w:p>
    <w:p w14:paraId="1112598B" w14:textId="77777777" w:rsidR="00556D2E" w:rsidRPr="00F70F6A" w:rsidRDefault="00556D2E" w:rsidP="00135ECB">
      <w:pPr>
        <w:keepNext/>
        <w:keepLines/>
        <w:numPr>
          <w:ilvl w:val="0"/>
          <w:numId w:val="13"/>
        </w:numPr>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Širdies ritmo sulėtėjimas, krūtinės skausmas, smarkus juntamas širdies plakimas (palpitacija), pabrinkimai (skysčių susilaikymas), širdies susitraukimo ritmo ar dažnio sutrikimas, stazinis širdies nepakankamumas (širdies liga, pasireiškianti dusuliu, pėdų ir kojų patinimu dėl skysčių susilaikymo organizme), tam tikras širdies ritmo sutrikimas, širdies smūgis, širdies nepakankamumas.</w:t>
      </w:r>
    </w:p>
    <w:p w14:paraId="0801E4C5" w14:textId="7C0ABB57" w:rsidR="00556D2E" w:rsidRPr="00F70F6A" w:rsidRDefault="00556D2E" w:rsidP="00135ECB">
      <w:pPr>
        <w:keepNext/>
        <w:keepLines/>
        <w:numPr>
          <w:ilvl w:val="0"/>
          <w:numId w:val="13"/>
        </w:numPr>
        <w:tabs>
          <w:tab w:val="clear" w:pos="720"/>
          <w:tab w:val="num" w:pos="0"/>
        </w:tabs>
        <w:spacing w:after="0" w:line="240" w:lineRule="auto"/>
        <w:ind w:left="567" w:hanging="567"/>
        <w:rPr>
          <w:rFonts w:eastAsia="SimSun"/>
          <w:sz w:val="22"/>
          <w:szCs w:val="22"/>
          <w:lang w:val="lt-LT" w:eastAsia="lt-LT"/>
        </w:rPr>
      </w:pPr>
      <w:r w:rsidRPr="00F70F6A">
        <w:rPr>
          <w:rFonts w:eastAsia="SimSun"/>
          <w:sz w:val="22"/>
          <w:szCs w:val="22"/>
          <w:lang w:val="lt-LT" w:eastAsia="lt-LT"/>
        </w:rPr>
        <w:t>Kraujospūdžio sumažėjimas, rankų ir kojų pirštų spalvos pokytis, šalimas (</w:t>
      </w:r>
      <w:r w:rsidR="00804FB8" w:rsidRPr="00F70F6A">
        <w:rPr>
          <w:rFonts w:eastAsia="SimSun"/>
          <w:i/>
          <w:sz w:val="22"/>
          <w:szCs w:val="22"/>
          <w:lang w:val="lt-LT" w:eastAsia="lt-LT"/>
        </w:rPr>
        <w:t>Raynaud</w:t>
      </w:r>
      <w:r w:rsidR="00804FB8" w:rsidRPr="00F70F6A">
        <w:rPr>
          <w:rFonts w:eastAsia="SimSun"/>
          <w:sz w:val="22"/>
          <w:szCs w:val="22"/>
          <w:lang w:val="lt-LT" w:eastAsia="lt-LT"/>
        </w:rPr>
        <w:t xml:space="preserve"> </w:t>
      </w:r>
      <w:r w:rsidRPr="00F70F6A">
        <w:rPr>
          <w:rFonts w:eastAsia="SimSun"/>
          <w:sz w:val="22"/>
          <w:szCs w:val="22"/>
          <w:lang w:val="lt-LT" w:eastAsia="lt-LT"/>
        </w:rPr>
        <w:t>fenomenas);</w:t>
      </w:r>
    </w:p>
    <w:p w14:paraId="4BB200AE" w14:textId="77777777" w:rsidR="00556D2E" w:rsidRPr="00F70F6A" w:rsidRDefault="00556D2E" w:rsidP="00135ECB">
      <w:pPr>
        <w:keepNext/>
        <w:keepLines/>
        <w:numPr>
          <w:ilvl w:val="0"/>
          <w:numId w:val="13"/>
        </w:numPr>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Kvėpavimo takų susiaurėjimas (dažniausiai pacientams, jau sirgusiems su bronchų spazmu susijusia liga), dusulys, kosulys.</w:t>
      </w:r>
    </w:p>
    <w:p w14:paraId="06D0E603" w14:textId="77777777" w:rsidR="00556D2E" w:rsidRPr="00F70F6A" w:rsidRDefault="00556D2E" w:rsidP="00135ECB">
      <w:pPr>
        <w:keepNext/>
        <w:keepLines/>
        <w:numPr>
          <w:ilvl w:val="0"/>
          <w:numId w:val="13"/>
        </w:numPr>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Skonio sutrikimas, pykinimas, dispepsija, viduriavimas, burnos džiūvimas, pilvo skausmas, vėmimas.</w:t>
      </w:r>
    </w:p>
    <w:p w14:paraId="1714A98E" w14:textId="42C1FC41" w:rsidR="00556D2E" w:rsidRPr="00F70F6A" w:rsidRDefault="00556D2E" w:rsidP="00135ECB">
      <w:pPr>
        <w:keepNext/>
        <w:keepLines/>
        <w:numPr>
          <w:ilvl w:val="0"/>
          <w:numId w:val="13"/>
        </w:numPr>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Plikimas, į žvynelinę panašus išbėrimas ar žvynelinės paūmėjimas, odos išbėrimas</w:t>
      </w:r>
      <w:r w:rsidR="00804FB8" w:rsidRPr="00F70F6A">
        <w:rPr>
          <w:rFonts w:eastAsia="SimSun"/>
          <w:sz w:val="22"/>
          <w:szCs w:val="22"/>
          <w:lang w:val="lt-LT" w:eastAsia="lt-LT"/>
        </w:rPr>
        <w:t>.</w:t>
      </w:r>
    </w:p>
    <w:p w14:paraId="0EB9635D" w14:textId="77777777" w:rsidR="00556D2E" w:rsidRPr="00F70F6A" w:rsidRDefault="00556D2E" w:rsidP="00135ECB">
      <w:pPr>
        <w:keepNext/>
        <w:keepLines/>
        <w:numPr>
          <w:ilvl w:val="0"/>
          <w:numId w:val="13"/>
        </w:numPr>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Raumenų silpnumas ar nuovargis.</w:t>
      </w:r>
    </w:p>
    <w:p w14:paraId="792591CA" w14:textId="77777777" w:rsidR="00556D2E" w:rsidRPr="00F70F6A" w:rsidRDefault="00556D2E" w:rsidP="00135ECB">
      <w:pPr>
        <w:keepNext/>
        <w:keepLines/>
        <w:numPr>
          <w:ilvl w:val="0"/>
          <w:numId w:val="13"/>
        </w:numPr>
        <w:tabs>
          <w:tab w:val="left" w:pos="567"/>
        </w:tabs>
        <w:spacing w:after="0" w:line="240" w:lineRule="auto"/>
        <w:ind w:left="567" w:hanging="567"/>
        <w:rPr>
          <w:rFonts w:eastAsia="SimSun"/>
          <w:bCs/>
          <w:sz w:val="22"/>
          <w:szCs w:val="22"/>
          <w:lang w:val="lt-LT" w:eastAsia="lt-LT"/>
        </w:rPr>
      </w:pPr>
      <w:r w:rsidRPr="00F70F6A">
        <w:rPr>
          <w:rFonts w:eastAsia="SimSun"/>
          <w:bCs/>
          <w:noProof/>
          <w:sz w:val="22"/>
          <w:szCs w:val="22"/>
          <w:lang w:val="lt-LT" w:eastAsia="lt-LT"/>
        </w:rPr>
        <w:t>Lytinės veiklos sutrikimas, sumažėjęs lytinis potraukis.</w:t>
      </w:r>
    </w:p>
    <w:p w14:paraId="3156FCA0"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12664E8" w14:textId="77777777" w:rsidR="00C775B3" w:rsidRPr="00F70F6A" w:rsidRDefault="00C775B3" w:rsidP="00135ECB">
      <w:pPr>
        <w:keepNext/>
        <w:keepLines/>
        <w:tabs>
          <w:tab w:val="left" w:pos="567"/>
        </w:tabs>
        <w:spacing w:after="0" w:line="240" w:lineRule="auto"/>
        <w:rPr>
          <w:rFonts w:eastAsia="Times New Roman"/>
          <w:b/>
          <w:snapToGrid w:val="0"/>
          <w:sz w:val="22"/>
          <w:szCs w:val="22"/>
          <w:lang w:val="lt-LT"/>
        </w:rPr>
      </w:pPr>
      <w:r w:rsidRPr="00F70F6A">
        <w:rPr>
          <w:rFonts w:eastAsia="Times New Roman"/>
          <w:b/>
          <w:noProof/>
          <w:snapToGrid w:val="0"/>
          <w:sz w:val="22"/>
          <w:szCs w:val="22"/>
          <w:lang w:val="lt-LT"/>
        </w:rPr>
        <w:t>Pranešimas apie šalutinį poveikį</w:t>
      </w:r>
    </w:p>
    <w:p w14:paraId="68FA0FDD" w14:textId="77777777" w:rsidR="00C775B3" w:rsidRPr="00F70F6A" w:rsidRDefault="00C775B3" w:rsidP="00135ECB">
      <w:pPr>
        <w:keepNext/>
        <w:keepLines/>
        <w:tabs>
          <w:tab w:val="left" w:pos="567"/>
        </w:tabs>
        <w:spacing w:after="0" w:line="240" w:lineRule="auto"/>
        <w:ind w:right="-449"/>
        <w:rPr>
          <w:rFonts w:eastAsia="Times New Roman"/>
          <w:noProof/>
          <w:snapToGrid w:val="0"/>
          <w:sz w:val="22"/>
          <w:szCs w:val="22"/>
          <w:lang w:val="lt-LT"/>
        </w:rPr>
      </w:pPr>
      <w:r w:rsidRPr="00F70F6A">
        <w:rPr>
          <w:rFonts w:eastAsia="Times New Roman"/>
          <w:noProof/>
          <w:snapToGrid w:val="0"/>
          <w:sz w:val="22"/>
          <w:szCs w:val="22"/>
          <w:lang w:val="lt-LT"/>
        </w:rPr>
        <w:t>Jeigu pasireiškė šalutinis poveikis, įskaitant šiame lapelyje nenurodytą, pasakykite gydytojui arba vaistininkui</w:t>
      </w:r>
      <w:r w:rsidRPr="00F70F6A">
        <w:rPr>
          <w:rFonts w:eastAsia="Times New Roman"/>
          <w:snapToGrid w:val="0"/>
          <w:sz w:val="22"/>
          <w:szCs w:val="22"/>
          <w:lang w:val="lt-LT"/>
        </w:rPr>
        <w:t>.</w:t>
      </w:r>
      <w:r w:rsidRPr="00F70F6A">
        <w:rPr>
          <w:rFonts w:eastAsia="Times New Roman"/>
          <w:noProof/>
          <w:snapToGrid w:val="0"/>
          <w:sz w:val="22"/>
          <w:szCs w:val="22"/>
          <w:lang w:val="lt-LT"/>
        </w:rPr>
        <w:t xml:space="preserve"> Apie šalutinį poveikį taip pat galite pranešti tiesiogiai, užpildę interneto svetainėje </w:t>
      </w:r>
      <w:hyperlink r:id="rId19" w:history="1">
        <w:r w:rsidRPr="00F70F6A">
          <w:rPr>
            <w:rFonts w:eastAsia="SimSun"/>
            <w:noProof/>
            <w:snapToGrid w:val="0"/>
            <w:color w:val="0000FF"/>
            <w:sz w:val="22"/>
            <w:szCs w:val="22"/>
            <w:u w:val="single"/>
            <w:lang w:val="lt-LT"/>
          </w:rPr>
          <w:t>www.vvkt.lt</w:t>
        </w:r>
      </w:hyperlink>
      <w:r w:rsidRPr="00F70F6A">
        <w:rPr>
          <w:rFonts w:eastAsia="Times New Roman"/>
          <w:noProof/>
          <w:snapToGrid w:val="0"/>
          <w:sz w:val="22"/>
          <w:szCs w:val="22"/>
          <w:lang w:val="lt-LT"/>
        </w:rPr>
        <w:t xml:space="preserve"> esančią formą, paštu Valstybinei vaistų kontrolės tarnybai prie Lietuvos Respublikos sveikatos apsaugos ministerijos, Žirmūnų g. 139A, LT 09120 Vilnius, t</w:t>
      </w:r>
      <w:r w:rsidRPr="00F70F6A">
        <w:rPr>
          <w:rFonts w:eastAsia="Calibri"/>
          <w:noProof/>
          <w:snapToGrid w:val="0"/>
          <w:sz w:val="22"/>
          <w:szCs w:val="22"/>
          <w:lang w:val="lt-LT" w:eastAsia="zh-CN"/>
        </w:rPr>
        <w:t xml:space="preserve">el: 8 800 73568, </w:t>
      </w:r>
      <w:r w:rsidRPr="00F70F6A">
        <w:rPr>
          <w:rFonts w:eastAsia="Times New Roman"/>
          <w:noProof/>
          <w:snapToGrid w:val="0"/>
          <w:sz w:val="22"/>
          <w:szCs w:val="22"/>
          <w:lang w:val="lt-LT"/>
        </w:rPr>
        <w:t xml:space="preserve">faksu 8 800 20131 arba el. paštu </w:t>
      </w:r>
      <w:hyperlink r:id="rId20" w:history="1">
        <w:r w:rsidRPr="00F70F6A">
          <w:rPr>
            <w:rFonts w:eastAsia="SimSun"/>
            <w:noProof/>
            <w:snapToGrid w:val="0"/>
            <w:color w:val="0000FF"/>
            <w:sz w:val="22"/>
            <w:szCs w:val="22"/>
            <w:u w:val="single"/>
            <w:lang w:val="lt-LT"/>
          </w:rPr>
          <w:t>NepageidaujamaR@vvkt.lt</w:t>
        </w:r>
      </w:hyperlink>
      <w:r w:rsidRPr="00F70F6A">
        <w:rPr>
          <w:rFonts w:eastAsia="Times New Roman"/>
          <w:noProof/>
          <w:snapToGrid w:val="0"/>
          <w:sz w:val="22"/>
          <w:szCs w:val="22"/>
          <w:lang w:val="lt-LT"/>
        </w:rPr>
        <w:t>. Pranešdami apie šalutinį poveikį galite mums padėti gauti daugiau informacijos apie šio vaisto saugumą.</w:t>
      </w:r>
    </w:p>
    <w:p w14:paraId="0D27C0C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91C8EB4"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79B707F" w14:textId="77777777" w:rsidR="00556D2E" w:rsidRPr="00F70F6A" w:rsidRDefault="00556D2E" w:rsidP="00135ECB">
      <w:pPr>
        <w:keepNext/>
        <w:keepLines/>
        <w:spacing w:after="0" w:line="240" w:lineRule="auto"/>
        <w:rPr>
          <w:rFonts w:eastAsia="SimSun"/>
          <w:b/>
          <w:sz w:val="22"/>
          <w:szCs w:val="22"/>
          <w:lang w:val="lt-LT" w:eastAsia="lt-LT"/>
        </w:rPr>
      </w:pPr>
      <w:r w:rsidRPr="00F70F6A">
        <w:rPr>
          <w:rFonts w:eastAsia="SimSun"/>
          <w:b/>
          <w:sz w:val="22"/>
          <w:szCs w:val="22"/>
          <w:lang w:val="lt-LT" w:eastAsia="lt-LT"/>
        </w:rPr>
        <w:t>5.</w:t>
      </w:r>
      <w:r w:rsidRPr="00F70F6A">
        <w:rPr>
          <w:rFonts w:eastAsia="SimSun"/>
          <w:b/>
          <w:sz w:val="22"/>
          <w:szCs w:val="22"/>
          <w:lang w:val="lt-LT" w:eastAsia="lt-LT"/>
        </w:rPr>
        <w:tab/>
        <w:t>Kaip laikyti Tim-Alcon</w:t>
      </w:r>
    </w:p>
    <w:p w14:paraId="5137A18F" w14:textId="77777777" w:rsidR="00556D2E" w:rsidRPr="00F70F6A" w:rsidRDefault="00556D2E" w:rsidP="00135ECB">
      <w:pPr>
        <w:keepNext/>
        <w:keepLines/>
        <w:spacing w:after="0" w:line="240" w:lineRule="auto"/>
        <w:rPr>
          <w:rFonts w:eastAsia="SimSun"/>
          <w:sz w:val="22"/>
          <w:szCs w:val="22"/>
          <w:lang w:val="lt-LT" w:eastAsia="lt-LT"/>
        </w:rPr>
      </w:pPr>
    </w:p>
    <w:p w14:paraId="5E3DDA97"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zh-CN"/>
        </w:rPr>
        <w:t>Šį vaistą laikykite vaikams nepastebimoje ir nepasiekiamoje vietoje</w:t>
      </w:r>
      <w:r w:rsidRPr="00F70F6A">
        <w:rPr>
          <w:rFonts w:eastAsia="SimSun"/>
          <w:sz w:val="22"/>
          <w:szCs w:val="22"/>
          <w:lang w:val="lt-LT" w:eastAsia="lt-LT"/>
        </w:rPr>
        <w:t>.</w:t>
      </w:r>
    </w:p>
    <w:p w14:paraId="05F7C56D" w14:textId="77777777" w:rsidR="00556D2E" w:rsidRPr="00F70F6A" w:rsidRDefault="00556D2E" w:rsidP="00135ECB">
      <w:pPr>
        <w:keepNext/>
        <w:keepLines/>
        <w:spacing w:after="0" w:line="240" w:lineRule="auto"/>
        <w:rPr>
          <w:rFonts w:eastAsia="SimSun"/>
          <w:sz w:val="22"/>
          <w:szCs w:val="22"/>
          <w:lang w:val="lt-LT" w:eastAsia="lt-LT"/>
        </w:rPr>
      </w:pPr>
    </w:p>
    <w:p w14:paraId="0D5D8FA9"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Laikyti ne aukštesnėje kaip 25 °C temperatūroje.</w:t>
      </w:r>
    </w:p>
    <w:p w14:paraId="595D0E8D" w14:textId="77777777" w:rsidR="00556D2E" w:rsidRPr="00F70F6A" w:rsidRDefault="00556D2E" w:rsidP="00135ECB">
      <w:pPr>
        <w:keepNext/>
        <w:keepLines/>
        <w:spacing w:after="0" w:line="240" w:lineRule="auto"/>
        <w:rPr>
          <w:rFonts w:eastAsia="SimSun"/>
          <w:sz w:val="22"/>
          <w:szCs w:val="22"/>
          <w:lang w:val="lt-LT" w:eastAsia="lt-LT"/>
        </w:rPr>
      </w:pPr>
    </w:p>
    <w:p w14:paraId="62040DFD"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Buteliuką laikyti išorinėje dėžutėje, kad preparatas būtų apsaugotas nuo šviesos.</w:t>
      </w:r>
    </w:p>
    <w:p w14:paraId="509989C9" w14:textId="77777777" w:rsidR="00556D2E" w:rsidRPr="00F70F6A" w:rsidRDefault="00556D2E" w:rsidP="00135ECB">
      <w:pPr>
        <w:keepNext/>
        <w:keepLines/>
        <w:spacing w:after="0" w:line="240" w:lineRule="auto"/>
        <w:rPr>
          <w:rFonts w:eastAsia="SimSun"/>
          <w:sz w:val="22"/>
          <w:szCs w:val="22"/>
          <w:lang w:val="lt-LT" w:eastAsia="lt-LT"/>
        </w:rPr>
      </w:pPr>
      <w:r w:rsidRPr="00F70F6A">
        <w:rPr>
          <w:rFonts w:eastAsia="SimSun"/>
          <w:sz w:val="22"/>
          <w:szCs w:val="22"/>
          <w:lang w:val="lt-LT" w:eastAsia="lt-LT"/>
        </w:rPr>
        <w:t>Buteliuką laikyti sandariai užsuktą.</w:t>
      </w:r>
    </w:p>
    <w:p w14:paraId="2D47CCEC" w14:textId="77777777" w:rsidR="00556D2E" w:rsidRPr="00F70F6A" w:rsidRDefault="00556D2E" w:rsidP="00135ECB">
      <w:pPr>
        <w:keepNext/>
        <w:keepLines/>
        <w:spacing w:after="0" w:line="240" w:lineRule="auto"/>
        <w:rPr>
          <w:rFonts w:eastAsia="SimSun"/>
          <w:sz w:val="22"/>
          <w:szCs w:val="22"/>
          <w:lang w:val="lt-LT" w:eastAsia="lt-LT"/>
        </w:rPr>
      </w:pPr>
    </w:p>
    <w:p w14:paraId="368D389A" w14:textId="77777777" w:rsidR="00556D2E" w:rsidRPr="00F70F6A" w:rsidRDefault="00556D2E" w:rsidP="00135ECB">
      <w:pPr>
        <w:keepNext/>
        <w:keepLines/>
        <w:tabs>
          <w:tab w:val="left" w:pos="567"/>
        </w:tabs>
        <w:spacing w:after="0" w:line="240" w:lineRule="auto"/>
        <w:rPr>
          <w:rFonts w:eastAsia="SimSun"/>
          <w:iCs/>
          <w:sz w:val="22"/>
          <w:szCs w:val="22"/>
          <w:lang w:val="lt-LT" w:eastAsia="lt-LT"/>
        </w:rPr>
      </w:pPr>
      <w:r w:rsidRPr="00F70F6A">
        <w:rPr>
          <w:rFonts w:eastAsia="SimSun"/>
          <w:iCs/>
          <w:sz w:val="22"/>
          <w:szCs w:val="22"/>
          <w:lang w:val="lt-LT" w:eastAsia="lt-LT"/>
        </w:rPr>
        <w:t>Ant dėžutės po „Tinka iki“ nurodytam tinkamumo laikui pasibaigus, šio vaisto vartoti negalima. Vaistas tinkamas vartoti iki paskutinės nurodyto mėnesio dienos.</w:t>
      </w:r>
    </w:p>
    <w:p w14:paraId="62C12EA1" w14:textId="77777777" w:rsidR="00556D2E" w:rsidRPr="00F70F6A" w:rsidRDefault="00556D2E" w:rsidP="00135ECB">
      <w:pPr>
        <w:keepNext/>
        <w:keepLines/>
        <w:tabs>
          <w:tab w:val="left" w:pos="567"/>
        </w:tabs>
        <w:spacing w:after="0" w:line="240" w:lineRule="auto"/>
        <w:rPr>
          <w:rFonts w:eastAsia="SimSun"/>
          <w:iCs/>
          <w:sz w:val="22"/>
          <w:szCs w:val="22"/>
          <w:lang w:val="lt-LT" w:eastAsia="lt-LT"/>
        </w:rPr>
      </w:pPr>
      <w:r w:rsidRPr="00F70F6A">
        <w:rPr>
          <w:rFonts w:eastAsia="SimSun"/>
          <w:sz w:val="22"/>
          <w:szCs w:val="22"/>
          <w:lang w:val="lt-LT" w:eastAsia="lt-LT"/>
        </w:rPr>
        <w:t>Praėjus 28 dienoms po atidarymo, buteliuką išmeskite.</w:t>
      </w:r>
    </w:p>
    <w:p w14:paraId="2826C9A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7312EC79"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Vaistų negalima išmesti į kanalizaciją arba su buitinėmis atliekomis. Kaip išmesti nereikalingus vaistus, klauskite vaistininko. Šios priemonės padės apsaugoti aplinką</w:t>
      </w:r>
    </w:p>
    <w:p w14:paraId="3806D1DF" w14:textId="77777777" w:rsidR="00556D2E" w:rsidRPr="00F70F6A" w:rsidRDefault="00556D2E" w:rsidP="00135ECB">
      <w:pPr>
        <w:keepNext/>
        <w:keepLines/>
        <w:spacing w:after="0" w:line="240" w:lineRule="auto"/>
        <w:rPr>
          <w:rFonts w:eastAsia="SimSun"/>
          <w:sz w:val="22"/>
          <w:szCs w:val="22"/>
          <w:lang w:val="lt-LT" w:eastAsia="lt-LT"/>
        </w:rPr>
      </w:pPr>
    </w:p>
    <w:p w14:paraId="78AE31D9" w14:textId="77777777" w:rsidR="00556D2E" w:rsidRPr="00F70F6A" w:rsidRDefault="00556D2E" w:rsidP="00135ECB">
      <w:pPr>
        <w:keepNext/>
        <w:keepLines/>
        <w:spacing w:after="0" w:line="240" w:lineRule="auto"/>
        <w:rPr>
          <w:rFonts w:eastAsia="SimSun"/>
          <w:sz w:val="22"/>
          <w:szCs w:val="22"/>
          <w:lang w:val="lt-LT" w:eastAsia="lt-LT"/>
        </w:rPr>
      </w:pPr>
    </w:p>
    <w:p w14:paraId="4DBB49DE" w14:textId="77777777" w:rsidR="00556D2E" w:rsidRPr="00F70F6A" w:rsidRDefault="00556D2E" w:rsidP="00135ECB">
      <w:pPr>
        <w:keepNext/>
        <w:keepLines/>
        <w:spacing w:after="0" w:line="240" w:lineRule="auto"/>
        <w:rPr>
          <w:rFonts w:eastAsia="SimSun"/>
          <w:b/>
          <w:sz w:val="22"/>
          <w:szCs w:val="22"/>
          <w:lang w:val="lt-LT" w:eastAsia="lt-LT"/>
        </w:rPr>
      </w:pPr>
      <w:r w:rsidRPr="00F70F6A">
        <w:rPr>
          <w:rFonts w:eastAsia="SimSun"/>
          <w:b/>
          <w:sz w:val="22"/>
          <w:szCs w:val="22"/>
          <w:lang w:val="lt-LT" w:eastAsia="lt-LT"/>
        </w:rPr>
        <w:t>6.</w:t>
      </w:r>
      <w:r w:rsidRPr="00F70F6A">
        <w:rPr>
          <w:rFonts w:eastAsia="SimSun"/>
          <w:b/>
          <w:sz w:val="22"/>
          <w:szCs w:val="22"/>
          <w:lang w:val="lt-LT" w:eastAsia="lt-LT"/>
        </w:rPr>
        <w:tab/>
        <w:t>Pakuotės turinys ir kita informacija</w:t>
      </w:r>
    </w:p>
    <w:p w14:paraId="250DA331" w14:textId="77777777" w:rsidR="00556D2E" w:rsidRPr="00F70F6A" w:rsidRDefault="00556D2E" w:rsidP="00135ECB">
      <w:pPr>
        <w:keepNext/>
        <w:keepLines/>
        <w:spacing w:after="0" w:line="240" w:lineRule="auto"/>
        <w:rPr>
          <w:rFonts w:eastAsia="SimSun"/>
          <w:b/>
          <w:sz w:val="22"/>
          <w:szCs w:val="22"/>
          <w:lang w:val="lt-LT" w:eastAsia="lt-LT"/>
        </w:rPr>
      </w:pPr>
    </w:p>
    <w:p w14:paraId="173A449A"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Tim-Alcon sudėtis:</w:t>
      </w:r>
    </w:p>
    <w:p w14:paraId="31668B75"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Veiklioji medžiaga yra timololis. Viename akių lašų tirpalo mililitre yra timololio maleato kiekis, atitinkantis 5 mg timololio.</w:t>
      </w:r>
    </w:p>
    <w:p w14:paraId="4600D43B" w14:textId="77777777" w:rsidR="00556D2E" w:rsidRPr="00F70F6A" w:rsidRDefault="00556D2E" w:rsidP="00135ECB">
      <w:pPr>
        <w:keepNext/>
        <w:keepLines/>
        <w:tabs>
          <w:tab w:val="left" w:pos="567"/>
        </w:tabs>
        <w:spacing w:after="0" w:line="240" w:lineRule="auto"/>
        <w:ind w:left="567" w:hanging="567"/>
        <w:rPr>
          <w:rFonts w:eastAsia="SimSun"/>
          <w:sz w:val="22"/>
          <w:szCs w:val="22"/>
          <w:lang w:val="lt-LT" w:eastAsia="lt-LT"/>
        </w:rPr>
      </w:pPr>
      <w:r w:rsidRPr="00F70F6A">
        <w:rPr>
          <w:rFonts w:eastAsia="SimSun"/>
          <w:sz w:val="22"/>
          <w:szCs w:val="22"/>
          <w:lang w:val="lt-LT" w:eastAsia="lt-LT"/>
        </w:rPr>
        <w:t>-</w:t>
      </w:r>
      <w:r w:rsidRPr="00F70F6A">
        <w:rPr>
          <w:rFonts w:eastAsia="SimSun"/>
          <w:sz w:val="22"/>
          <w:szCs w:val="22"/>
          <w:lang w:val="lt-LT" w:eastAsia="lt-LT"/>
        </w:rPr>
        <w:tab/>
        <w:t>Pagalbinės medžiagos yra benzalkonio chloridas (konservantas), natrio divandenilio fosfatas dihidratas, dinatrio fosfatas dodekahidratas, vandenilio chlorido rūgštis ir (arba) natrio hidroksidas (pH reguliuoti) ir išgrynintas vanduo.</w:t>
      </w:r>
    </w:p>
    <w:p w14:paraId="28DAB546"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9691019"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Tim-Alcon išvaizda ir kiekis pakuotėje</w:t>
      </w:r>
    </w:p>
    <w:p w14:paraId="7E9B8ED5"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Tim-Alcon yra skaidrus, bespalvis arba šviesiai gelsvas skystis, tiekiamas iš mažo tankio polietileno pagamintame 5 ml plastikiniame buteliuke su lašintuvu ir polipropileniniu užsukamu dangteliu.</w:t>
      </w:r>
    </w:p>
    <w:p w14:paraId="30C375F8"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559176D8"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sz w:val="22"/>
          <w:szCs w:val="22"/>
          <w:lang w:val="lt-LT" w:eastAsia="lt-LT"/>
        </w:rPr>
        <w:t>Rinkodaros teisės turėtojas ir gamintojas</w:t>
      </w:r>
    </w:p>
    <w:p w14:paraId="48892ECF" w14:textId="77777777" w:rsidR="00556D2E" w:rsidRPr="00F70F6A" w:rsidRDefault="00556D2E" w:rsidP="00135ECB">
      <w:pPr>
        <w:keepNext/>
        <w:keepLines/>
        <w:suppressLineNumbers/>
        <w:suppressAutoHyphens/>
        <w:spacing w:after="0" w:line="240" w:lineRule="auto"/>
        <w:rPr>
          <w:rFonts w:eastAsia="SimSun"/>
          <w:noProof/>
          <w:sz w:val="22"/>
          <w:szCs w:val="22"/>
          <w:lang w:val="lt-LT" w:eastAsia="lt-LT"/>
        </w:rPr>
      </w:pPr>
      <w:r w:rsidRPr="00F70F6A">
        <w:rPr>
          <w:rFonts w:eastAsia="SimSun"/>
          <w:noProof/>
          <w:sz w:val="22"/>
          <w:szCs w:val="22"/>
          <w:lang w:val="lt-LT" w:eastAsia="lt-LT"/>
        </w:rPr>
        <w:t>s.a. Alcon-Couvreur n.v.</w:t>
      </w:r>
    </w:p>
    <w:p w14:paraId="51D59C15" w14:textId="1E71421E" w:rsidR="00556D2E" w:rsidRPr="00F70F6A" w:rsidRDefault="00804FB8" w:rsidP="00135ECB">
      <w:pPr>
        <w:keepNext/>
        <w:keepLines/>
        <w:suppressLineNumbers/>
        <w:suppressAutoHyphens/>
        <w:spacing w:after="0" w:line="240" w:lineRule="auto"/>
        <w:rPr>
          <w:rFonts w:eastAsia="SimSun"/>
          <w:sz w:val="22"/>
          <w:szCs w:val="22"/>
          <w:lang w:val="lt-LT" w:eastAsia="lt-LT"/>
        </w:rPr>
      </w:pPr>
      <w:r w:rsidRPr="00F70F6A">
        <w:rPr>
          <w:rFonts w:eastAsia="SimSun"/>
          <w:sz w:val="22"/>
          <w:szCs w:val="22"/>
          <w:lang w:val="lt-LT" w:eastAsia="lt-LT"/>
        </w:rPr>
        <w:t>B-</w:t>
      </w:r>
      <w:r w:rsidR="00556D2E" w:rsidRPr="00F70F6A">
        <w:rPr>
          <w:rFonts w:eastAsia="SimSun"/>
          <w:sz w:val="22"/>
          <w:szCs w:val="22"/>
          <w:lang w:val="lt-LT" w:eastAsia="lt-LT"/>
        </w:rPr>
        <w:t>Rijksweg 14</w:t>
      </w:r>
    </w:p>
    <w:p w14:paraId="0AD1A627" w14:textId="77777777" w:rsidR="00556D2E" w:rsidRPr="00F70F6A" w:rsidRDefault="00556D2E" w:rsidP="00135ECB">
      <w:pPr>
        <w:keepNext/>
        <w:keepLines/>
        <w:suppressLineNumbers/>
        <w:suppressAutoHyphens/>
        <w:spacing w:after="0" w:line="240" w:lineRule="auto"/>
        <w:rPr>
          <w:rFonts w:eastAsia="SimSun"/>
          <w:sz w:val="22"/>
          <w:szCs w:val="22"/>
          <w:lang w:val="lt-LT" w:eastAsia="lt-LT"/>
        </w:rPr>
      </w:pPr>
      <w:r w:rsidRPr="00F70F6A">
        <w:rPr>
          <w:rFonts w:eastAsia="SimSun"/>
          <w:sz w:val="22"/>
          <w:szCs w:val="22"/>
          <w:lang w:val="lt-LT" w:eastAsia="lt-LT"/>
        </w:rPr>
        <w:t>2870 Puurs</w:t>
      </w:r>
    </w:p>
    <w:p w14:paraId="27DFD573" w14:textId="77777777" w:rsidR="00556D2E" w:rsidRPr="00F70F6A" w:rsidRDefault="00556D2E" w:rsidP="00135ECB">
      <w:pPr>
        <w:keepNext/>
        <w:keepLines/>
        <w:tabs>
          <w:tab w:val="left" w:pos="-720"/>
          <w:tab w:val="left" w:pos="0"/>
          <w:tab w:val="left" w:pos="494"/>
          <w:tab w:val="left" w:pos="1296"/>
          <w:tab w:val="left" w:pos="2592"/>
          <w:tab w:val="left" w:pos="3888"/>
          <w:tab w:val="left" w:pos="5184"/>
          <w:tab w:val="left" w:pos="6480"/>
          <w:tab w:val="left" w:pos="7776"/>
          <w:tab w:val="left" w:pos="9072"/>
          <w:tab w:val="left" w:pos="10368"/>
        </w:tabs>
        <w:spacing w:after="0" w:line="240" w:lineRule="auto"/>
        <w:rPr>
          <w:rFonts w:eastAsia="SimSun"/>
          <w:sz w:val="22"/>
          <w:szCs w:val="22"/>
          <w:lang w:val="lt-LT" w:eastAsia="lt-LT"/>
        </w:rPr>
      </w:pPr>
      <w:r w:rsidRPr="00F70F6A">
        <w:rPr>
          <w:rFonts w:eastAsia="SimSun"/>
          <w:sz w:val="22"/>
          <w:szCs w:val="22"/>
          <w:lang w:val="lt-LT" w:eastAsia="lt-LT"/>
        </w:rPr>
        <w:t>Belgija</w:t>
      </w:r>
    </w:p>
    <w:p w14:paraId="510C67DB" w14:textId="77777777" w:rsidR="00556D2E" w:rsidRPr="00F70F6A" w:rsidRDefault="00556D2E" w:rsidP="00135ECB">
      <w:pPr>
        <w:keepNext/>
        <w:keepLines/>
        <w:tabs>
          <w:tab w:val="left" w:pos="567"/>
        </w:tabs>
        <w:spacing w:after="0" w:line="240" w:lineRule="auto"/>
        <w:rPr>
          <w:rFonts w:eastAsia="SimSun"/>
          <w:b/>
          <w:sz w:val="22"/>
          <w:szCs w:val="22"/>
          <w:lang w:val="lt-LT" w:eastAsia="lt-LT"/>
        </w:rPr>
      </w:pPr>
    </w:p>
    <w:p w14:paraId="63F9168C" w14:textId="77777777" w:rsidR="00556D2E" w:rsidRPr="00F70F6A" w:rsidRDefault="00556D2E" w:rsidP="00135ECB">
      <w:pPr>
        <w:keepNext/>
        <w:keepLines/>
        <w:spacing w:after="0" w:line="240" w:lineRule="auto"/>
        <w:rPr>
          <w:rFonts w:eastAsia="SimSun"/>
          <w:sz w:val="22"/>
          <w:szCs w:val="22"/>
          <w:lang w:val="lt-LT"/>
        </w:rPr>
      </w:pPr>
      <w:r w:rsidRPr="00F70F6A">
        <w:rPr>
          <w:rFonts w:eastAsia="SimSun"/>
          <w:sz w:val="22"/>
          <w:szCs w:val="22"/>
          <w:lang w:val="lt-LT"/>
        </w:rPr>
        <w:t>Jeigu apie šį vaistą norite sužinoti daugiau, kreipkitės į vietinį rinkodaros teisės turėtojo atstovą.</w:t>
      </w:r>
    </w:p>
    <w:p w14:paraId="65E2D877"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6B24E0AA" w14:textId="77777777" w:rsidR="00804FB8" w:rsidRPr="00F70F6A" w:rsidRDefault="00804FB8" w:rsidP="0007104A">
      <w:pPr>
        <w:keepNext/>
        <w:keepLines/>
        <w:spacing w:after="0" w:line="240" w:lineRule="auto"/>
        <w:rPr>
          <w:rFonts w:eastAsia="SimSun"/>
          <w:sz w:val="22"/>
          <w:szCs w:val="22"/>
          <w:lang w:val="lt-LT" w:eastAsia="lt-LT"/>
        </w:rPr>
      </w:pPr>
      <w:r w:rsidRPr="00F70F6A">
        <w:rPr>
          <w:rFonts w:eastAsia="SimSun"/>
          <w:sz w:val="22"/>
          <w:szCs w:val="22"/>
          <w:lang w:val="lt-LT" w:eastAsia="lt-LT"/>
        </w:rPr>
        <w:t>Alcon Pharmaceuticals Ltd. atstovybė</w:t>
      </w:r>
    </w:p>
    <w:p w14:paraId="00CBBFAA" w14:textId="77777777" w:rsidR="00804FB8" w:rsidRPr="00F70F6A" w:rsidRDefault="00804FB8">
      <w:pPr>
        <w:keepNext/>
        <w:keepLines/>
        <w:spacing w:after="0" w:line="240" w:lineRule="auto"/>
        <w:rPr>
          <w:rFonts w:eastAsia="SimSun"/>
          <w:sz w:val="22"/>
          <w:szCs w:val="22"/>
          <w:lang w:val="lt-LT" w:eastAsia="lt-LT"/>
        </w:rPr>
      </w:pPr>
      <w:r w:rsidRPr="00F70F6A">
        <w:rPr>
          <w:rFonts w:eastAsia="SimSun"/>
          <w:sz w:val="22"/>
          <w:szCs w:val="22"/>
          <w:lang w:val="lt-LT" w:eastAsia="lt-LT"/>
        </w:rPr>
        <w:t>A. Goštauto g. 40B</w:t>
      </w:r>
    </w:p>
    <w:p w14:paraId="2384916F" w14:textId="77777777" w:rsidR="00804FB8" w:rsidRPr="00F70F6A" w:rsidRDefault="00804FB8">
      <w:pPr>
        <w:keepNext/>
        <w:keepLines/>
        <w:spacing w:after="0" w:line="240" w:lineRule="auto"/>
        <w:rPr>
          <w:rFonts w:eastAsia="SimSun"/>
          <w:sz w:val="22"/>
          <w:szCs w:val="22"/>
          <w:lang w:val="lt-LT" w:eastAsia="lt-LT"/>
        </w:rPr>
      </w:pPr>
      <w:r w:rsidRPr="00F70F6A">
        <w:rPr>
          <w:rFonts w:eastAsia="SimSun"/>
          <w:sz w:val="22"/>
          <w:szCs w:val="22"/>
          <w:lang w:val="lt-LT" w:eastAsia="lt-LT"/>
        </w:rPr>
        <w:t>LT-03163 Vilnius</w:t>
      </w:r>
    </w:p>
    <w:p w14:paraId="0A67D79F" w14:textId="028418F3" w:rsidR="00556D2E" w:rsidRPr="00F70F6A" w:rsidRDefault="00804FB8" w:rsidP="00135ECB">
      <w:pPr>
        <w:keepNext/>
        <w:keepLines/>
        <w:tabs>
          <w:tab w:val="left" w:pos="567"/>
        </w:tabs>
        <w:spacing w:after="0" w:line="240" w:lineRule="auto"/>
        <w:rPr>
          <w:rFonts w:eastAsia="SimSun"/>
          <w:sz w:val="22"/>
          <w:szCs w:val="22"/>
          <w:lang w:val="lt-LT" w:eastAsia="lt-LT"/>
        </w:rPr>
      </w:pPr>
      <w:r w:rsidRPr="00F70F6A">
        <w:rPr>
          <w:rFonts w:eastAsia="SimSun"/>
          <w:sz w:val="22"/>
          <w:szCs w:val="22"/>
          <w:lang w:val="lt-LT" w:eastAsia="lt-LT"/>
        </w:rPr>
        <w:t>Lietuva</w:t>
      </w:r>
      <w:r w:rsidRPr="00F70F6A" w:rsidDel="00804FB8">
        <w:rPr>
          <w:rFonts w:eastAsia="SimSun"/>
          <w:sz w:val="22"/>
          <w:szCs w:val="22"/>
          <w:lang w:val="lt-LT" w:eastAsia="lt-LT"/>
        </w:rPr>
        <w:t xml:space="preserve"> </w:t>
      </w:r>
    </w:p>
    <w:p w14:paraId="4CC7B62B"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24A46D6F" w14:textId="5AE6D5D9" w:rsidR="00556D2E" w:rsidRPr="00F70F6A" w:rsidRDefault="00556D2E" w:rsidP="00135ECB">
      <w:pPr>
        <w:keepNext/>
        <w:keepLines/>
        <w:tabs>
          <w:tab w:val="left" w:pos="567"/>
        </w:tabs>
        <w:spacing w:after="0" w:line="240" w:lineRule="auto"/>
        <w:rPr>
          <w:rFonts w:eastAsia="SimSun"/>
          <w:b/>
          <w:sz w:val="22"/>
          <w:szCs w:val="22"/>
          <w:lang w:val="lt-LT" w:eastAsia="lt-LT"/>
        </w:rPr>
      </w:pPr>
      <w:r w:rsidRPr="00F70F6A">
        <w:rPr>
          <w:rFonts w:eastAsia="SimSun"/>
          <w:b/>
          <w:bCs/>
          <w:sz w:val="22"/>
          <w:szCs w:val="22"/>
          <w:lang w:val="lt-LT" w:eastAsia="lt-LT"/>
        </w:rPr>
        <w:t xml:space="preserve">Šis pakuotės </w:t>
      </w:r>
      <w:r w:rsidRPr="00F70F6A">
        <w:rPr>
          <w:rFonts w:eastAsia="SimSun"/>
          <w:b/>
          <w:sz w:val="22"/>
          <w:szCs w:val="22"/>
          <w:lang w:val="lt-LT" w:eastAsia="lt-LT"/>
        </w:rPr>
        <w:t xml:space="preserve">lapelis paskutinį kartą peržiūrėtas </w:t>
      </w:r>
      <w:r w:rsidR="00E06AAB">
        <w:rPr>
          <w:rFonts w:eastAsia="SimSun"/>
          <w:b/>
          <w:sz w:val="22"/>
          <w:szCs w:val="22"/>
          <w:lang w:val="lt-LT" w:eastAsia="lt-LT"/>
        </w:rPr>
        <w:t>2015-0</w:t>
      </w:r>
      <w:r w:rsidR="006A214B">
        <w:rPr>
          <w:rFonts w:eastAsia="SimSun"/>
          <w:b/>
          <w:sz w:val="22"/>
          <w:szCs w:val="22"/>
          <w:lang w:val="lt-LT" w:eastAsia="lt-LT"/>
        </w:rPr>
        <w:t>3</w:t>
      </w:r>
      <w:r w:rsidR="00E06AAB">
        <w:rPr>
          <w:rFonts w:eastAsia="SimSun"/>
          <w:b/>
          <w:sz w:val="22"/>
          <w:szCs w:val="22"/>
          <w:lang w:val="lt-LT" w:eastAsia="lt-LT"/>
        </w:rPr>
        <w:t>-0</w:t>
      </w:r>
      <w:r w:rsidR="006A214B">
        <w:rPr>
          <w:rFonts w:eastAsia="SimSun"/>
          <w:b/>
          <w:sz w:val="22"/>
          <w:szCs w:val="22"/>
          <w:lang w:val="lt-LT" w:eastAsia="lt-LT"/>
        </w:rPr>
        <w:t>2</w:t>
      </w:r>
    </w:p>
    <w:p w14:paraId="5306FEAF" w14:textId="77777777" w:rsidR="00556D2E" w:rsidRPr="00F70F6A" w:rsidRDefault="00556D2E" w:rsidP="00135ECB">
      <w:pPr>
        <w:keepNext/>
        <w:keepLines/>
        <w:tabs>
          <w:tab w:val="left" w:pos="567"/>
        </w:tabs>
        <w:spacing w:after="0" w:line="240" w:lineRule="auto"/>
        <w:rPr>
          <w:rFonts w:eastAsia="SimSun"/>
          <w:sz w:val="22"/>
          <w:szCs w:val="22"/>
          <w:lang w:val="lt-LT" w:eastAsia="lt-LT"/>
        </w:rPr>
      </w:pPr>
    </w:p>
    <w:p w14:paraId="4E6564BA" w14:textId="77777777" w:rsidR="00556D2E" w:rsidRPr="00F70F6A" w:rsidRDefault="00556D2E" w:rsidP="00135ECB">
      <w:pPr>
        <w:keepNext/>
        <w:keepLines/>
        <w:spacing w:after="0" w:line="240" w:lineRule="auto"/>
        <w:rPr>
          <w:rFonts w:eastAsia="SimSun"/>
          <w:sz w:val="22"/>
          <w:szCs w:val="22"/>
          <w:lang w:val="lt-LT" w:eastAsia="lt-LT"/>
        </w:rPr>
      </w:pPr>
    </w:p>
    <w:p w14:paraId="22D615A7" w14:textId="6978D39F" w:rsidR="00556D2E" w:rsidRPr="00F70F6A" w:rsidRDefault="00C775B3" w:rsidP="00135ECB">
      <w:pPr>
        <w:keepNext/>
        <w:keepLines/>
        <w:spacing w:after="0" w:line="240" w:lineRule="auto"/>
        <w:rPr>
          <w:rFonts w:eastAsia="SimSun"/>
          <w:sz w:val="22"/>
          <w:szCs w:val="22"/>
          <w:lang w:val="lt-LT"/>
        </w:rPr>
      </w:pPr>
      <w:r w:rsidRPr="00F70F6A">
        <w:rPr>
          <w:rFonts w:eastAsia="Times New Roman"/>
          <w:snapToGrid w:val="0"/>
          <w:sz w:val="22"/>
          <w:szCs w:val="22"/>
          <w:lang w:val="lt-LT"/>
        </w:rPr>
        <w:t>Išsami informacija apie šį vaistą pateikiama Valstybinės vaistų kontrolės tarnybos prie Lietuvos Respublikos sveikatos apsaugos ministerijos tinklalapyje</w:t>
      </w:r>
      <w:r w:rsidRPr="00F70F6A">
        <w:rPr>
          <w:rFonts w:eastAsia="Times New Roman"/>
          <w:i/>
          <w:snapToGrid w:val="0"/>
          <w:sz w:val="22"/>
          <w:szCs w:val="22"/>
          <w:lang w:val="lt-LT"/>
        </w:rPr>
        <w:t xml:space="preserve"> </w:t>
      </w:r>
      <w:hyperlink r:id="rId21" w:history="1">
        <w:r w:rsidR="00556D2E" w:rsidRPr="00F70F6A">
          <w:rPr>
            <w:rFonts w:eastAsia="SimSun"/>
            <w:color w:val="0000FF"/>
            <w:sz w:val="22"/>
            <w:szCs w:val="22"/>
            <w:u w:val="single"/>
            <w:lang w:val="lt-LT"/>
          </w:rPr>
          <w:t>http://www.vvkt.lt/</w:t>
        </w:r>
      </w:hyperlink>
    </w:p>
    <w:p w14:paraId="0A097898" w14:textId="77777777" w:rsidR="00556D2E" w:rsidRPr="00F70F6A" w:rsidRDefault="00556D2E" w:rsidP="00135ECB">
      <w:pPr>
        <w:keepNext/>
        <w:keepLines/>
        <w:spacing w:after="0" w:line="240" w:lineRule="auto"/>
        <w:rPr>
          <w:rFonts w:eastAsia="SimSun"/>
          <w:b/>
          <w:sz w:val="22"/>
          <w:szCs w:val="22"/>
          <w:lang w:val="lt-LT" w:eastAsia="lt-LT"/>
        </w:rPr>
      </w:pPr>
      <w:permStart w:id="1914310936" w:edGrp="everyone"/>
      <w:permEnd w:id="1914310936"/>
    </w:p>
    <w:p w14:paraId="2864194A" w14:textId="77777777" w:rsidR="00E06109" w:rsidRPr="00F70F6A" w:rsidRDefault="00E06109" w:rsidP="00135ECB">
      <w:pPr>
        <w:keepNext/>
        <w:keepLines/>
        <w:spacing w:after="0" w:line="240" w:lineRule="auto"/>
        <w:rPr>
          <w:sz w:val="22"/>
          <w:szCs w:val="22"/>
          <w:lang w:val="lt-LT"/>
        </w:rPr>
      </w:pPr>
    </w:p>
    <w:sectPr w:rsidR="00E06109" w:rsidRPr="00F70F6A" w:rsidSect="00E06109">
      <w:footerReference w:type="even" r:id="rId22"/>
      <w:footerReference w:type="default" r:id="rId23"/>
      <w:pgSz w:w="11906" w:h="16838"/>
      <w:pgMar w:top="1134" w:right="1418" w:bottom="1134" w:left="1418" w:header="737" w:footer="737" w:gutter="0"/>
      <w:cols w:space="129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8FB18" w15:done="0"/>
  <w15:commentEx w15:paraId="1AC96F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8925D" w14:textId="77777777" w:rsidR="00D67406" w:rsidRDefault="00D67406">
      <w:pPr>
        <w:spacing w:after="0" w:line="240" w:lineRule="auto"/>
      </w:pPr>
      <w:r>
        <w:separator/>
      </w:r>
    </w:p>
  </w:endnote>
  <w:endnote w:type="continuationSeparator" w:id="0">
    <w:p w14:paraId="4B69B447" w14:textId="77777777" w:rsidR="00D67406" w:rsidRDefault="00D6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749BA" w14:textId="77777777" w:rsidR="002579B4" w:rsidRDefault="002579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EC424EF" w14:textId="77777777" w:rsidR="002579B4" w:rsidRDefault="002579B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6F7E" w14:textId="77777777" w:rsidR="002579B4" w:rsidRDefault="002579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0BFB">
      <w:rPr>
        <w:rStyle w:val="Puslapionumeris"/>
        <w:noProof/>
      </w:rPr>
      <w:t>10</w:t>
    </w:r>
    <w:r>
      <w:rPr>
        <w:rStyle w:val="Puslapionumeris"/>
      </w:rPr>
      <w:fldChar w:fldCharType="end"/>
    </w:r>
  </w:p>
  <w:p w14:paraId="2BF4F6B6" w14:textId="77777777" w:rsidR="002579B4" w:rsidRDefault="002579B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9320" w14:textId="77777777" w:rsidR="00D67406" w:rsidRDefault="00D67406">
      <w:pPr>
        <w:spacing w:after="0" w:line="240" w:lineRule="auto"/>
      </w:pPr>
      <w:r>
        <w:separator/>
      </w:r>
    </w:p>
  </w:footnote>
  <w:footnote w:type="continuationSeparator" w:id="0">
    <w:p w14:paraId="4595EE36" w14:textId="77777777" w:rsidR="00D67406" w:rsidRDefault="00D67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nsid w:val="05D84CE8"/>
    <w:multiLevelType w:val="hybridMultilevel"/>
    <w:tmpl w:val="3A2E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95190"/>
    <w:multiLevelType w:val="hybridMultilevel"/>
    <w:tmpl w:val="93CEDFC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0CC17D4"/>
    <w:multiLevelType w:val="multilevel"/>
    <w:tmpl w:val="8BC0E4D4"/>
    <w:lvl w:ilvl="0">
      <w:start w:val="5"/>
      <w:numFmt w:val="decimal"/>
      <w:lvlText w:val="%1"/>
      <w:lvlJc w:val="left"/>
      <w:pPr>
        <w:tabs>
          <w:tab w:val="num" w:pos="1290"/>
        </w:tabs>
        <w:ind w:left="1290" w:hanging="1290"/>
      </w:pPr>
      <w:rPr>
        <w:rFonts w:cs="Times New Roman" w:hint="default"/>
      </w:rPr>
    </w:lvl>
    <w:lvl w:ilvl="1">
      <w:start w:val="1"/>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6E91177"/>
    <w:multiLevelType w:val="singleLevel"/>
    <w:tmpl w:val="7DA22B9E"/>
    <w:lvl w:ilvl="0">
      <w:start w:val="1"/>
      <w:numFmt w:val="decimal"/>
      <w:lvlText w:val="%1."/>
      <w:lvlJc w:val="left"/>
      <w:pPr>
        <w:tabs>
          <w:tab w:val="num" w:pos="720"/>
        </w:tabs>
        <w:ind w:left="720" w:hanging="720"/>
      </w:pPr>
      <w:rPr>
        <w:rFonts w:cs="Times New Roman" w:hint="default"/>
      </w:rPr>
    </w:lvl>
  </w:abstractNum>
  <w:abstractNum w:abstractNumId="7">
    <w:nsid w:val="217D001D"/>
    <w:multiLevelType w:val="hybridMultilevel"/>
    <w:tmpl w:val="211C8854"/>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F02CEA"/>
    <w:multiLevelType w:val="hybridMultilevel"/>
    <w:tmpl w:val="54060478"/>
    <w:lvl w:ilvl="0" w:tplc="FFFFFFFF">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7B8451E"/>
    <w:multiLevelType w:val="singleLevel"/>
    <w:tmpl w:val="835E44F8"/>
    <w:lvl w:ilvl="0">
      <w:start w:val="4"/>
      <w:numFmt w:val="decimal"/>
      <w:lvlText w:val="%1."/>
      <w:lvlJc w:val="left"/>
      <w:pPr>
        <w:tabs>
          <w:tab w:val="num" w:pos="720"/>
        </w:tabs>
        <w:ind w:left="720" w:hanging="720"/>
      </w:pPr>
      <w:rPr>
        <w:rFonts w:cs="Times New Roman" w:hint="default"/>
      </w:rPr>
    </w:lvl>
  </w:abstractNum>
  <w:abstractNum w:abstractNumId="10">
    <w:nsid w:val="487A2917"/>
    <w:multiLevelType w:val="singleLevel"/>
    <w:tmpl w:val="22E881EC"/>
    <w:lvl w:ilvl="0">
      <w:start w:val="1"/>
      <w:numFmt w:val="bullet"/>
      <w:lvlText w:val="-"/>
      <w:lvlJc w:val="left"/>
      <w:pPr>
        <w:tabs>
          <w:tab w:val="num" w:pos="720"/>
        </w:tabs>
        <w:ind w:left="720" w:hanging="720"/>
      </w:pPr>
      <w:rPr>
        <w:rFonts w:hint="default"/>
      </w:rPr>
    </w:lvl>
  </w:abstractNum>
  <w:abstractNum w:abstractNumId="11">
    <w:nsid w:val="4D7F340B"/>
    <w:multiLevelType w:val="multilevel"/>
    <w:tmpl w:val="9A3EC1C0"/>
    <w:lvl w:ilvl="0">
      <w:start w:val="6"/>
      <w:numFmt w:val="decimal"/>
      <w:lvlText w:val="%1"/>
      <w:lvlJc w:val="left"/>
      <w:pPr>
        <w:tabs>
          <w:tab w:val="num" w:pos="1290"/>
        </w:tabs>
        <w:ind w:left="1290" w:hanging="1290"/>
      </w:pPr>
      <w:rPr>
        <w:rFonts w:cs="Times New Roman" w:hint="default"/>
      </w:rPr>
    </w:lvl>
    <w:lvl w:ilvl="1">
      <w:start w:val="4"/>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6CA428E0"/>
    <w:multiLevelType w:val="hybridMultilevel"/>
    <w:tmpl w:val="89027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D00378F"/>
    <w:multiLevelType w:val="hybridMultilevel"/>
    <w:tmpl w:val="7688D1F6"/>
    <w:lvl w:ilvl="0" w:tplc="03506F62">
      <w:start w:val="5"/>
      <w:numFmt w:val="decimal"/>
      <w:lvlText w:val="%1."/>
      <w:lvlJc w:val="left"/>
      <w:pPr>
        <w:tabs>
          <w:tab w:val="num" w:pos="1650"/>
        </w:tabs>
        <w:ind w:left="1650" w:hanging="129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
  </w:num>
  <w:num w:numId="3">
    <w:abstractNumId w:val="6"/>
  </w:num>
  <w:num w:numId="4">
    <w:abstractNumId w:val="10"/>
  </w:num>
  <w:num w:numId="5">
    <w:abstractNumId w:val="9"/>
  </w:num>
  <w:num w:numId="6">
    <w:abstractNumId w:val="5"/>
  </w:num>
  <w:num w:numId="7">
    <w:abstractNumId w:val="11"/>
  </w:num>
  <w:num w:numId="8">
    <w:abstractNumId w:val="0"/>
    <w:lvlOverride w:ilvl="0">
      <w:lvl w:ilvl="0">
        <w:start w:val="1"/>
        <w:numFmt w:val="bullet"/>
        <w:lvlText w:val="-"/>
        <w:legacy w:legacy="1" w:legacySpace="0" w:legacyIndent="360"/>
        <w:lvlJc w:val="left"/>
        <w:pPr>
          <w:ind w:left="360" w:hanging="360"/>
        </w:pPr>
      </w:lvl>
    </w:lvlOverride>
  </w:num>
  <w:num w:numId="9">
    <w:abstractNumId w:val="12"/>
  </w:num>
  <w:num w:numId="10">
    <w:abstractNumId w:val="3"/>
  </w:num>
  <w:num w:numId="11">
    <w:abstractNumId w:val="1"/>
  </w:num>
  <w:num w:numId="12">
    <w:abstractNumId w:val="4"/>
  </w:num>
  <w:num w:numId="13">
    <w:abstractNumId w:val="8"/>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a Jureviciute">
    <w15:presenceInfo w15:providerId="AD" w15:userId="S-1-5-21-3733207631-420833952-1549371044-1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CbCGSaplQhqefXF+eHP3m9vxs8=" w:salt="rW9BjIAP6PA7WglXJHU1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2E"/>
    <w:rsid w:val="00037DC0"/>
    <w:rsid w:val="000428FD"/>
    <w:rsid w:val="00070C7B"/>
    <w:rsid w:val="0007104A"/>
    <w:rsid w:val="000961BB"/>
    <w:rsid w:val="000C3C8E"/>
    <w:rsid w:val="000C78A0"/>
    <w:rsid w:val="0012184E"/>
    <w:rsid w:val="00135ECB"/>
    <w:rsid w:val="0013745C"/>
    <w:rsid w:val="00173B2F"/>
    <w:rsid w:val="001B0E38"/>
    <w:rsid w:val="001C35C4"/>
    <w:rsid w:val="001D5518"/>
    <w:rsid w:val="001E79B5"/>
    <w:rsid w:val="00211CBB"/>
    <w:rsid w:val="002309E2"/>
    <w:rsid w:val="00230F01"/>
    <w:rsid w:val="002579B4"/>
    <w:rsid w:val="002835F1"/>
    <w:rsid w:val="0029499B"/>
    <w:rsid w:val="002A207F"/>
    <w:rsid w:val="002A378D"/>
    <w:rsid w:val="002A690B"/>
    <w:rsid w:val="002D0BFB"/>
    <w:rsid w:val="0033122F"/>
    <w:rsid w:val="003531B5"/>
    <w:rsid w:val="003561C3"/>
    <w:rsid w:val="00396AF4"/>
    <w:rsid w:val="003A3869"/>
    <w:rsid w:val="003B7F2B"/>
    <w:rsid w:val="004732C5"/>
    <w:rsid w:val="004C658D"/>
    <w:rsid w:val="004F1B68"/>
    <w:rsid w:val="00513D3B"/>
    <w:rsid w:val="00551D14"/>
    <w:rsid w:val="00556D2E"/>
    <w:rsid w:val="005772DA"/>
    <w:rsid w:val="005C7DBE"/>
    <w:rsid w:val="005D01F3"/>
    <w:rsid w:val="00655AA7"/>
    <w:rsid w:val="00667D5C"/>
    <w:rsid w:val="00681D86"/>
    <w:rsid w:val="006A214B"/>
    <w:rsid w:val="006A29ED"/>
    <w:rsid w:val="006B1A8D"/>
    <w:rsid w:val="007074F6"/>
    <w:rsid w:val="00714A42"/>
    <w:rsid w:val="00740DC5"/>
    <w:rsid w:val="0074226F"/>
    <w:rsid w:val="007A0B24"/>
    <w:rsid w:val="007A4914"/>
    <w:rsid w:val="00800773"/>
    <w:rsid w:val="00804FB8"/>
    <w:rsid w:val="00805DD7"/>
    <w:rsid w:val="00886FFA"/>
    <w:rsid w:val="008D6E61"/>
    <w:rsid w:val="009034A6"/>
    <w:rsid w:val="00912AC4"/>
    <w:rsid w:val="00930500"/>
    <w:rsid w:val="00965B8A"/>
    <w:rsid w:val="009A2ACF"/>
    <w:rsid w:val="009A7AD7"/>
    <w:rsid w:val="009F2A6F"/>
    <w:rsid w:val="00A03F2E"/>
    <w:rsid w:val="00A167AE"/>
    <w:rsid w:val="00A24470"/>
    <w:rsid w:val="00A3160D"/>
    <w:rsid w:val="00A63404"/>
    <w:rsid w:val="00B21702"/>
    <w:rsid w:val="00B257CE"/>
    <w:rsid w:val="00B261A2"/>
    <w:rsid w:val="00C0102B"/>
    <w:rsid w:val="00C32A66"/>
    <w:rsid w:val="00C562CA"/>
    <w:rsid w:val="00C767F2"/>
    <w:rsid w:val="00C775B3"/>
    <w:rsid w:val="00C91537"/>
    <w:rsid w:val="00CB3DD8"/>
    <w:rsid w:val="00D1725D"/>
    <w:rsid w:val="00D47303"/>
    <w:rsid w:val="00D67406"/>
    <w:rsid w:val="00D72CAE"/>
    <w:rsid w:val="00D77E28"/>
    <w:rsid w:val="00E06109"/>
    <w:rsid w:val="00E06AAB"/>
    <w:rsid w:val="00E60E2E"/>
    <w:rsid w:val="00E641D7"/>
    <w:rsid w:val="00E65625"/>
    <w:rsid w:val="00E9533C"/>
    <w:rsid w:val="00EB3656"/>
    <w:rsid w:val="00EB4D6F"/>
    <w:rsid w:val="00EB6D1D"/>
    <w:rsid w:val="00EC5581"/>
    <w:rsid w:val="00EF0A6A"/>
    <w:rsid w:val="00F0519C"/>
    <w:rsid w:val="00F70F6A"/>
    <w:rsid w:val="00F834E4"/>
    <w:rsid w:val="00F97DF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2ABA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4FB8"/>
  </w:style>
  <w:style w:type="paragraph" w:styleId="Antrat1">
    <w:name w:val="heading 1"/>
    <w:basedOn w:val="prastasis"/>
    <w:next w:val="prastasis"/>
    <w:link w:val="Antrat1Diagrama"/>
    <w:autoRedefine/>
    <w:uiPriority w:val="99"/>
    <w:qFormat/>
    <w:rsid w:val="00556D2E"/>
    <w:pPr>
      <w:keepNext/>
      <w:spacing w:after="0" w:line="240" w:lineRule="auto"/>
      <w:outlineLvl w:val="0"/>
    </w:pPr>
    <w:rPr>
      <w:rFonts w:eastAsia="SimSun"/>
      <w:b/>
      <w:sz w:val="22"/>
      <w:szCs w:val="20"/>
      <w:lang w:val="lt-LT" w:eastAsia="lt-LT"/>
    </w:rPr>
  </w:style>
  <w:style w:type="paragraph" w:styleId="Antrat2">
    <w:name w:val="heading 2"/>
    <w:basedOn w:val="prastasis"/>
    <w:next w:val="prastasis"/>
    <w:link w:val="Antrat2Diagrama"/>
    <w:autoRedefine/>
    <w:uiPriority w:val="99"/>
    <w:qFormat/>
    <w:rsid w:val="00556D2E"/>
    <w:pPr>
      <w:keepNext/>
      <w:spacing w:after="0" w:line="240" w:lineRule="auto"/>
      <w:outlineLvl w:val="1"/>
    </w:pPr>
    <w:rPr>
      <w:rFonts w:eastAsia="SimSun"/>
      <w:b/>
      <w:bCs/>
      <w:iCs/>
      <w:sz w:val="22"/>
      <w:szCs w:val="22"/>
      <w:lang w:val="lt-LT" w:eastAsia="lt-LT"/>
    </w:rPr>
  </w:style>
  <w:style w:type="paragraph" w:styleId="Antrat3">
    <w:name w:val="heading 3"/>
    <w:basedOn w:val="prastasis"/>
    <w:next w:val="prastasis"/>
    <w:link w:val="Antrat3Diagrama"/>
    <w:autoRedefine/>
    <w:uiPriority w:val="99"/>
    <w:qFormat/>
    <w:rsid w:val="00556D2E"/>
    <w:pPr>
      <w:keepNext/>
      <w:spacing w:after="0" w:line="240" w:lineRule="auto"/>
      <w:outlineLvl w:val="2"/>
    </w:pPr>
    <w:rPr>
      <w:rFonts w:ascii="Cambria" w:eastAsia="SimSun" w:hAnsi="Cambria"/>
      <w:b/>
      <w:bCs/>
      <w:sz w:val="26"/>
      <w:szCs w:val="26"/>
      <w:lang w:val="lt-LT" w:eastAsia="lt-LT"/>
    </w:rPr>
  </w:style>
  <w:style w:type="paragraph" w:styleId="Antrat4">
    <w:name w:val="heading 4"/>
    <w:basedOn w:val="prastasis"/>
    <w:next w:val="prastasis"/>
    <w:link w:val="Antrat4Diagrama"/>
    <w:uiPriority w:val="99"/>
    <w:qFormat/>
    <w:rsid w:val="00556D2E"/>
    <w:pPr>
      <w:keepNext/>
      <w:spacing w:before="240" w:after="60" w:line="240" w:lineRule="auto"/>
      <w:outlineLvl w:val="3"/>
    </w:pPr>
    <w:rPr>
      <w:rFonts w:ascii="Calibri" w:eastAsia="SimSun" w:hAnsi="Calibri"/>
      <w:b/>
      <w:bCs/>
      <w:sz w:val="28"/>
      <w:szCs w:val="28"/>
      <w:lang w:val="lt-LT" w:eastAsia="lt-LT"/>
    </w:rPr>
  </w:style>
  <w:style w:type="paragraph" w:styleId="Antrat6">
    <w:name w:val="heading 6"/>
    <w:basedOn w:val="prastasis"/>
    <w:next w:val="prastasis"/>
    <w:link w:val="Antrat6Diagrama"/>
    <w:uiPriority w:val="99"/>
    <w:qFormat/>
    <w:rsid w:val="00556D2E"/>
    <w:pPr>
      <w:spacing w:before="240" w:after="60" w:line="240" w:lineRule="auto"/>
      <w:outlineLvl w:val="5"/>
    </w:pPr>
    <w:rPr>
      <w:rFonts w:ascii="Calibri" w:eastAsia="SimSun" w:hAnsi="Calibri"/>
      <w:b/>
      <w:bCs/>
      <w:sz w:val="20"/>
      <w:szCs w:val="20"/>
      <w:lang w:val="lt-LT" w:eastAsia="lt-LT"/>
    </w:rPr>
  </w:style>
  <w:style w:type="paragraph" w:styleId="Antrat7">
    <w:name w:val="heading 7"/>
    <w:basedOn w:val="prastasis"/>
    <w:next w:val="prastasis"/>
    <w:link w:val="Antrat7Diagrama"/>
    <w:uiPriority w:val="99"/>
    <w:qFormat/>
    <w:rsid w:val="00556D2E"/>
    <w:pPr>
      <w:keepNext/>
      <w:keepLines/>
      <w:spacing w:before="200" w:after="0" w:line="240" w:lineRule="auto"/>
      <w:outlineLvl w:val="6"/>
    </w:pPr>
    <w:rPr>
      <w:rFonts w:ascii="Cambria" w:eastAsia="MS ????" w:hAnsi="Cambria"/>
      <w:i/>
      <w:iCs/>
      <w:color w:val="404040"/>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56D2E"/>
    <w:rPr>
      <w:rFonts w:eastAsia="SimSun"/>
      <w:b/>
      <w:sz w:val="22"/>
      <w:szCs w:val="20"/>
      <w:lang w:val="lt-LT" w:eastAsia="lt-LT"/>
    </w:rPr>
  </w:style>
  <w:style w:type="character" w:customStyle="1" w:styleId="Antrat2Diagrama">
    <w:name w:val="Antraštė 2 Diagrama"/>
    <w:basedOn w:val="Numatytasispastraiposriftas"/>
    <w:link w:val="Antrat2"/>
    <w:uiPriority w:val="99"/>
    <w:rsid w:val="00556D2E"/>
    <w:rPr>
      <w:rFonts w:eastAsia="SimSun"/>
      <w:b/>
      <w:bCs/>
      <w:iCs/>
      <w:sz w:val="22"/>
      <w:szCs w:val="22"/>
      <w:lang w:val="lt-LT" w:eastAsia="lt-LT"/>
    </w:rPr>
  </w:style>
  <w:style w:type="character" w:customStyle="1" w:styleId="Antrat3Diagrama">
    <w:name w:val="Antraštė 3 Diagrama"/>
    <w:basedOn w:val="Numatytasispastraiposriftas"/>
    <w:link w:val="Antrat3"/>
    <w:uiPriority w:val="99"/>
    <w:rsid w:val="00556D2E"/>
    <w:rPr>
      <w:rFonts w:ascii="Cambria" w:eastAsia="SimSun" w:hAnsi="Cambria"/>
      <w:b/>
      <w:bCs/>
      <w:sz w:val="26"/>
      <w:szCs w:val="26"/>
      <w:lang w:val="lt-LT" w:eastAsia="lt-LT"/>
    </w:rPr>
  </w:style>
  <w:style w:type="character" w:customStyle="1" w:styleId="Antrat4Diagrama">
    <w:name w:val="Antraštė 4 Diagrama"/>
    <w:basedOn w:val="Numatytasispastraiposriftas"/>
    <w:link w:val="Antrat4"/>
    <w:uiPriority w:val="99"/>
    <w:rsid w:val="00556D2E"/>
    <w:rPr>
      <w:rFonts w:ascii="Calibri" w:eastAsia="SimSun" w:hAnsi="Calibri"/>
      <w:b/>
      <w:bCs/>
      <w:sz w:val="28"/>
      <w:szCs w:val="28"/>
      <w:lang w:val="lt-LT" w:eastAsia="lt-LT"/>
    </w:rPr>
  </w:style>
  <w:style w:type="character" w:customStyle="1" w:styleId="Antrat6Diagrama">
    <w:name w:val="Antraštė 6 Diagrama"/>
    <w:basedOn w:val="Numatytasispastraiposriftas"/>
    <w:link w:val="Antrat6"/>
    <w:uiPriority w:val="99"/>
    <w:rsid w:val="00556D2E"/>
    <w:rPr>
      <w:rFonts w:ascii="Calibri" w:eastAsia="SimSun" w:hAnsi="Calibri"/>
      <w:b/>
      <w:bCs/>
      <w:sz w:val="20"/>
      <w:szCs w:val="20"/>
      <w:lang w:val="lt-LT" w:eastAsia="lt-LT"/>
    </w:rPr>
  </w:style>
  <w:style w:type="character" w:customStyle="1" w:styleId="Antrat7Diagrama">
    <w:name w:val="Antraštė 7 Diagrama"/>
    <w:basedOn w:val="Numatytasispastraiposriftas"/>
    <w:link w:val="Antrat7"/>
    <w:uiPriority w:val="99"/>
    <w:rsid w:val="00556D2E"/>
    <w:rPr>
      <w:rFonts w:ascii="Cambria" w:eastAsia="MS ????" w:hAnsi="Cambria"/>
      <w:i/>
      <w:iCs/>
      <w:color w:val="404040"/>
      <w:sz w:val="22"/>
      <w:szCs w:val="20"/>
      <w:lang w:val="lt-LT" w:eastAsia="lt-LT"/>
    </w:rPr>
  </w:style>
  <w:style w:type="numbering" w:customStyle="1" w:styleId="NoList1">
    <w:name w:val="No List1"/>
    <w:next w:val="Sraonra"/>
    <w:uiPriority w:val="99"/>
    <w:semiHidden/>
    <w:unhideWhenUsed/>
    <w:rsid w:val="00556D2E"/>
  </w:style>
  <w:style w:type="paragraph" w:styleId="Pagrindinistekstas">
    <w:name w:val="Body Text"/>
    <w:basedOn w:val="prastasis"/>
    <w:link w:val="PagrindinistekstasDiagrama"/>
    <w:uiPriority w:val="99"/>
    <w:rsid w:val="00556D2E"/>
    <w:pPr>
      <w:spacing w:after="120" w:line="240" w:lineRule="auto"/>
    </w:pPr>
    <w:rPr>
      <w:rFonts w:eastAsia="SimSun"/>
      <w:sz w:val="20"/>
      <w:szCs w:val="20"/>
      <w:lang w:val="lt-LT" w:eastAsia="lt-LT"/>
    </w:rPr>
  </w:style>
  <w:style w:type="character" w:customStyle="1" w:styleId="PagrindinistekstasDiagrama">
    <w:name w:val="Pagrindinis tekstas Diagrama"/>
    <w:basedOn w:val="Numatytasispastraiposriftas"/>
    <w:link w:val="Pagrindinistekstas"/>
    <w:uiPriority w:val="99"/>
    <w:rsid w:val="00556D2E"/>
    <w:rPr>
      <w:rFonts w:eastAsia="SimSun"/>
      <w:sz w:val="20"/>
      <w:szCs w:val="20"/>
      <w:lang w:val="lt-LT" w:eastAsia="lt-LT"/>
    </w:rPr>
  </w:style>
  <w:style w:type="paragraph" w:styleId="Porat">
    <w:name w:val="footer"/>
    <w:basedOn w:val="prastasis"/>
    <w:link w:val="PoratDiagrama"/>
    <w:uiPriority w:val="99"/>
    <w:rsid w:val="00556D2E"/>
    <w:pPr>
      <w:tabs>
        <w:tab w:val="center" w:pos="4153"/>
        <w:tab w:val="right" w:pos="8306"/>
      </w:tabs>
      <w:spacing w:after="0" w:line="240" w:lineRule="auto"/>
    </w:pPr>
    <w:rPr>
      <w:rFonts w:eastAsia="SimSun"/>
      <w:sz w:val="20"/>
      <w:szCs w:val="20"/>
      <w:lang w:val="lt-LT" w:eastAsia="lt-LT"/>
    </w:rPr>
  </w:style>
  <w:style w:type="character" w:customStyle="1" w:styleId="PoratDiagrama">
    <w:name w:val="Poraštė Diagrama"/>
    <w:basedOn w:val="Numatytasispastraiposriftas"/>
    <w:link w:val="Porat"/>
    <w:uiPriority w:val="99"/>
    <w:rsid w:val="00556D2E"/>
    <w:rPr>
      <w:rFonts w:eastAsia="SimSun"/>
      <w:sz w:val="20"/>
      <w:szCs w:val="20"/>
      <w:lang w:val="lt-LT" w:eastAsia="lt-LT"/>
    </w:rPr>
  </w:style>
  <w:style w:type="character" w:styleId="Puslapionumeris">
    <w:name w:val="page number"/>
    <w:uiPriority w:val="99"/>
    <w:rsid w:val="00556D2E"/>
    <w:rPr>
      <w:rFonts w:cs="Times New Roman"/>
    </w:rPr>
  </w:style>
  <w:style w:type="paragraph" w:styleId="Pavadinimas">
    <w:name w:val="Title"/>
    <w:basedOn w:val="prastasis"/>
    <w:link w:val="PavadinimasDiagrama"/>
    <w:autoRedefine/>
    <w:uiPriority w:val="99"/>
    <w:qFormat/>
    <w:rsid w:val="00556D2E"/>
    <w:pPr>
      <w:spacing w:after="0" w:line="240" w:lineRule="auto"/>
      <w:jc w:val="center"/>
      <w:outlineLvl w:val="0"/>
    </w:pPr>
    <w:rPr>
      <w:rFonts w:eastAsia="SimSun"/>
      <w:b/>
      <w:bCs/>
      <w:kern w:val="28"/>
      <w:sz w:val="22"/>
      <w:szCs w:val="22"/>
      <w:lang w:val="lt-LT" w:eastAsia="lt-LT"/>
    </w:rPr>
  </w:style>
  <w:style w:type="character" w:customStyle="1" w:styleId="PavadinimasDiagrama">
    <w:name w:val="Pavadinimas Diagrama"/>
    <w:basedOn w:val="Numatytasispastraiposriftas"/>
    <w:link w:val="Pavadinimas"/>
    <w:uiPriority w:val="99"/>
    <w:rsid w:val="00556D2E"/>
    <w:rPr>
      <w:rFonts w:eastAsia="SimSun"/>
      <w:b/>
      <w:bCs/>
      <w:kern w:val="28"/>
      <w:sz w:val="22"/>
      <w:szCs w:val="22"/>
      <w:lang w:val="lt-LT" w:eastAsia="lt-LT"/>
    </w:rPr>
  </w:style>
  <w:style w:type="paragraph" w:styleId="Pagrindinistekstas2">
    <w:name w:val="Body Text 2"/>
    <w:basedOn w:val="prastasis"/>
    <w:link w:val="Pagrindinistekstas2Diagrama"/>
    <w:uiPriority w:val="99"/>
    <w:rsid w:val="00556D2E"/>
    <w:pPr>
      <w:spacing w:after="120" w:line="480" w:lineRule="auto"/>
    </w:pPr>
    <w:rPr>
      <w:rFonts w:eastAsia="SimSun"/>
      <w:sz w:val="20"/>
      <w:szCs w:val="20"/>
      <w:lang w:val="lt-LT" w:eastAsia="lt-LT"/>
    </w:rPr>
  </w:style>
  <w:style w:type="character" w:customStyle="1" w:styleId="Pagrindinistekstas2Diagrama">
    <w:name w:val="Pagrindinis tekstas 2 Diagrama"/>
    <w:basedOn w:val="Numatytasispastraiposriftas"/>
    <w:link w:val="Pagrindinistekstas2"/>
    <w:uiPriority w:val="99"/>
    <w:rsid w:val="00556D2E"/>
    <w:rPr>
      <w:rFonts w:eastAsia="SimSun"/>
      <w:sz w:val="20"/>
      <w:szCs w:val="20"/>
      <w:lang w:val="lt-LT" w:eastAsia="lt-LT"/>
    </w:rPr>
  </w:style>
  <w:style w:type="paragraph" w:styleId="Pagrindinistekstas3">
    <w:name w:val="Body Text 3"/>
    <w:basedOn w:val="prastasis"/>
    <w:link w:val="Pagrindinistekstas3Diagrama"/>
    <w:uiPriority w:val="99"/>
    <w:rsid w:val="00556D2E"/>
    <w:pPr>
      <w:spacing w:after="120" w:line="240" w:lineRule="auto"/>
    </w:pPr>
    <w:rPr>
      <w:rFonts w:eastAsia="SimSun"/>
      <w:sz w:val="16"/>
      <w:szCs w:val="16"/>
      <w:lang w:val="lt-LT" w:eastAsia="lt-LT"/>
    </w:rPr>
  </w:style>
  <w:style w:type="character" w:customStyle="1" w:styleId="Pagrindinistekstas3Diagrama">
    <w:name w:val="Pagrindinis tekstas 3 Diagrama"/>
    <w:basedOn w:val="Numatytasispastraiposriftas"/>
    <w:link w:val="Pagrindinistekstas3"/>
    <w:uiPriority w:val="99"/>
    <w:rsid w:val="00556D2E"/>
    <w:rPr>
      <w:rFonts w:eastAsia="SimSun"/>
      <w:sz w:val="16"/>
      <w:szCs w:val="16"/>
      <w:lang w:val="lt-LT" w:eastAsia="lt-LT"/>
    </w:rPr>
  </w:style>
  <w:style w:type="paragraph" w:styleId="Komentarotekstas">
    <w:name w:val="annotation text"/>
    <w:basedOn w:val="prastasis"/>
    <w:link w:val="KomentarotekstasDiagrama"/>
    <w:uiPriority w:val="99"/>
    <w:rsid w:val="00556D2E"/>
    <w:pPr>
      <w:spacing w:after="0" w:line="240" w:lineRule="auto"/>
    </w:pPr>
    <w:rPr>
      <w:rFonts w:eastAsia="SimSun"/>
      <w:sz w:val="20"/>
      <w:szCs w:val="20"/>
      <w:lang w:val="en-AU"/>
    </w:rPr>
  </w:style>
  <w:style w:type="character" w:customStyle="1" w:styleId="KomentarotekstasDiagrama">
    <w:name w:val="Komentaro tekstas Diagrama"/>
    <w:basedOn w:val="Numatytasispastraiposriftas"/>
    <w:link w:val="Komentarotekstas"/>
    <w:uiPriority w:val="99"/>
    <w:rsid w:val="00556D2E"/>
    <w:rPr>
      <w:rFonts w:eastAsia="SimSun"/>
      <w:sz w:val="20"/>
      <w:szCs w:val="20"/>
      <w:lang w:val="en-AU"/>
    </w:rPr>
  </w:style>
  <w:style w:type="paragraph" w:styleId="Debesliotekstas">
    <w:name w:val="Balloon Text"/>
    <w:basedOn w:val="prastasis"/>
    <w:link w:val="DebesliotekstasDiagrama"/>
    <w:uiPriority w:val="99"/>
    <w:semiHidden/>
    <w:rsid w:val="00804FB8"/>
    <w:pPr>
      <w:spacing w:after="0" w:line="240" w:lineRule="auto"/>
    </w:pPr>
    <w:rPr>
      <w:rFonts w:eastAsia="SimSun"/>
      <w:sz w:val="20"/>
      <w:szCs w:val="20"/>
      <w:lang w:val="lt-LT" w:eastAsia="lt-LT"/>
    </w:rPr>
  </w:style>
  <w:style w:type="character" w:customStyle="1" w:styleId="DebesliotekstasDiagrama">
    <w:name w:val="Debesėlio tekstas Diagrama"/>
    <w:basedOn w:val="Numatytasispastraiposriftas"/>
    <w:link w:val="Debesliotekstas"/>
    <w:uiPriority w:val="99"/>
    <w:semiHidden/>
    <w:rsid w:val="00804FB8"/>
    <w:rPr>
      <w:rFonts w:eastAsia="SimSun"/>
      <w:sz w:val="20"/>
      <w:szCs w:val="20"/>
      <w:lang w:val="lt-LT" w:eastAsia="lt-LT"/>
    </w:rPr>
  </w:style>
  <w:style w:type="character" w:styleId="Grietas">
    <w:name w:val="Strong"/>
    <w:uiPriority w:val="99"/>
    <w:qFormat/>
    <w:rsid w:val="00556D2E"/>
    <w:rPr>
      <w:rFonts w:cs="Times New Roman"/>
      <w:b/>
    </w:rPr>
  </w:style>
  <w:style w:type="paragraph" w:styleId="Dokumentoinaostekstas">
    <w:name w:val="endnote text"/>
    <w:basedOn w:val="prastasis"/>
    <w:link w:val="DokumentoinaostekstasDiagrama"/>
    <w:uiPriority w:val="99"/>
    <w:semiHidden/>
    <w:rsid w:val="00556D2E"/>
    <w:pPr>
      <w:tabs>
        <w:tab w:val="left" w:pos="567"/>
      </w:tabs>
      <w:spacing w:after="0" w:line="240" w:lineRule="auto"/>
    </w:pPr>
    <w:rPr>
      <w:rFonts w:eastAsia="SimSun"/>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556D2E"/>
    <w:rPr>
      <w:rFonts w:eastAsia="SimSun"/>
      <w:sz w:val="20"/>
      <w:szCs w:val="20"/>
      <w:lang w:val="lt-LT" w:eastAsia="lt-LT"/>
    </w:rPr>
  </w:style>
  <w:style w:type="paragraph" w:customStyle="1" w:styleId="BTEMEASMCA">
    <w:name w:val="BT EMEA_SMCA"/>
    <w:basedOn w:val="prastasis"/>
    <w:link w:val="BTEMEASMCAChar"/>
    <w:autoRedefine/>
    <w:uiPriority w:val="99"/>
    <w:rsid w:val="00556D2E"/>
    <w:pPr>
      <w:spacing w:after="0" w:line="240" w:lineRule="auto"/>
    </w:pPr>
    <w:rPr>
      <w:rFonts w:eastAsia="SimSun"/>
      <w:sz w:val="22"/>
      <w:szCs w:val="20"/>
      <w:lang w:val="lt-LT"/>
    </w:rPr>
  </w:style>
  <w:style w:type="character" w:styleId="Komentaronuoroda">
    <w:name w:val="annotation reference"/>
    <w:uiPriority w:val="99"/>
    <w:rsid w:val="00556D2E"/>
    <w:rPr>
      <w:rFonts w:cs="Times New Roman"/>
      <w:sz w:val="16"/>
    </w:rPr>
  </w:style>
  <w:style w:type="paragraph" w:styleId="Komentarotema">
    <w:name w:val="annotation subject"/>
    <w:basedOn w:val="Komentarotekstas"/>
    <w:next w:val="Komentarotekstas"/>
    <w:link w:val="KomentarotemaDiagrama"/>
    <w:uiPriority w:val="99"/>
    <w:semiHidden/>
    <w:rsid w:val="00556D2E"/>
    <w:rPr>
      <w:b/>
      <w:bCs/>
    </w:rPr>
  </w:style>
  <w:style w:type="character" w:customStyle="1" w:styleId="KomentarotemaDiagrama">
    <w:name w:val="Komentaro tema Diagrama"/>
    <w:basedOn w:val="KomentarotekstasDiagrama"/>
    <w:link w:val="Komentarotema"/>
    <w:uiPriority w:val="99"/>
    <w:semiHidden/>
    <w:rsid w:val="00556D2E"/>
    <w:rPr>
      <w:rFonts w:eastAsia="SimSun"/>
      <w:b/>
      <w:bCs/>
      <w:sz w:val="20"/>
      <w:szCs w:val="20"/>
      <w:lang w:val="en-AU"/>
    </w:rPr>
  </w:style>
  <w:style w:type="character" w:styleId="Hipersaitas">
    <w:name w:val="Hyperlink"/>
    <w:uiPriority w:val="99"/>
    <w:rsid w:val="00556D2E"/>
    <w:rPr>
      <w:rFonts w:cs="Times New Roman"/>
      <w:color w:val="0000FF"/>
      <w:u w:val="single"/>
    </w:rPr>
  </w:style>
  <w:style w:type="paragraph" w:customStyle="1" w:styleId="TTEMEASMCA">
    <w:name w:val="TT EMEA_SMCA"/>
    <w:basedOn w:val="Antrat1"/>
    <w:autoRedefine/>
    <w:uiPriority w:val="99"/>
    <w:rsid w:val="00556D2E"/>
    <w:pPr>
      <w:keepNext w:val="0"/>
      <w:tabs>
        <w:tab w:val="left" w:pos="567"/>
      </w:tabs>
      <w:ind w:left="567" w:hanging="567"/>
      <w:jc w:val="center"/>
    </w:pPr>
    <w:rPr>
      <w:caps/>
      <w:szCs w:val="22"/>
      <w:lang w:val="en-US" w:eastAsia="en-US"/>
    </w:rPr>
  </w:style>
  <w:style w:type="paragraph" w:customStyle="1" w:styleId="PI-2EMEASMCA">
    <w:name w:val="PI-2 EMEA_SMCA"/>
    <w:basedOn w:val="Antrat3"/>
    <w:autoRedefine/>
    <w:uiPriority w:val="99"/>
    <w:rsid w:val="00556D2E"/>
    <w:pPr>
      <w:keepLines/>
      <w:tabs>
        <w:tab w:val="left" w:pos="567"/>
      </w:tabs>
      <w:ind w:left="567" w:hanging="567"/>
    </w:pPr>
    <w:rPr>
      <w:kern w:val="28"/>
      <w:lang w:eastAsia="en-US"/>
    </w:rPr>
  </w:style>
  <w:style w:type="paragraph" w:customStyle="1" w:styleId="BTbEMEASMCA">
    <w:name w:val="BT(b) EMEA_SMCA"/>
    <w:basedOn w:val="BTEMEASMCA"/>
    <w:autoRedefine/>
    <w:uiPriority w:val="99"/>
    <w:rsid w:val="00556D2E"/>
    <w:rPr>
      <w:b/>
    </w:rPr>
  </w:style>
  <w:style w:type="character" w:customStyle="1" w:styleId="BTEMEASMCAChar">
    <w:name w:val="BT EMEA_SMCA Char"/>
    <w:link w:val="BTEMEASMCA"/>
    <w:uiPriority w:val="99"/>
    <w:locked/>
    <w:rsid w:val="00556D2E"/>
    <w:rPr>
      <w:rFonts w:eastAsia="SimSun"/>
      <w:sz w:val="22"/>
      <w:szCs w:val="20"/>
      <w:lang w:val="lt-LT"/>
    </w:rPr>
  </w:style>
  <w:style w:type="character" w:customStyle="1" w:styleId="WW8Num3z0">
    <w:name w:val="WW8Num3z0"/>
    <w:uiPriority w:val="99"/>
    <w:rsid w:val="00556D2E"/>
    <w:rPr>
      <w:rFonts w:ascii="Times New Roman" w:hAnsi="Times New Roman"/>
    </w:rPr>
  </w:style>
  <w:style w:type="paragraph" w:styleId="Pataisymai">
    <w:name w:val="Revision"/>
    <w:hidden/>
    <w:uiPriority w:val="99"/>
    <w:semiHidden/>
    <w:rsid w:val="00556D2E"/>
    <w:pPr>
      <w:spacing w:after="0" w:line="240" w:lineRule="auto"/>
    </w:pPr>
    <w:rPr>
      <w:rFonts w:eastAsia="SimSun"/>
      <w:sz w:val="22"/>
      <w:szCs w:val="20"/>
      <w:lang w:val="lt-LT" w:eastAsia="lt-LT"/>
    </w:rPr>
  </w:style>
  <w:style w:type="paragraph" w:styleId="Paprastasistekstas">
    <w:name w:val="Plain Text"/>
    <w:basedOn w:val="prastasis"/>
    <w:link w:val="PaprastasistekstasDiagrama"/>
    <w:uiPriority w:val="99"/>
    <w:rsid w:val="00556D2E"/>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56D2E"/>
    <w:rPr>
      <w:rFonts w:ascii="Courier New" w:eastAsia="SimSun" w:hAnsi="Courier New"/>
      <w:sz w:val="20"/>
      <w:szCs w:val="20"/>
      <w:lang w:val="en-US"/>
    </w:rPr>
  </w:style>
  <w:style w:type="paragraph" w:customStyle="1" w:styleId="Default">
    <w:name w:val="Default"/>
    <w:uiPriority w:val="99"/>
    <w:rsid w:val="00556D2E"/>
    <w:pPr>
      <w:widowControl w:val="0"/>
      <w:autoSpaceDE w:val="0"/>
      <w:autoSpaceDN w:val="0"/>
      <w:adjustRightInd w:val="0"/>
      <w:spacing w:after="0" w:line="240" w:lineRule="auto"/>
    </w:pPr>
    <w:rPr>
      <w:rFonts w:eastAsia="SimSun"/>
      <w:color w:val="000000"/>
      <w:lang w:val="en-US" w:eastAsia="lt-LT"/>
    </w:rPr>
  </w:style>
  <w:style w:type="paragraph" w:styleId="Antrats">
    <w:name w:val="header"/>
    <w:basedOn w:val="prastasis"/>
    <w:link w:val="AntratsDiagrama"/>
    <w:uiPriority w:val="99"/>
    <w:rsid w:val="00556D2E"/>
    <w:pPr>
      <w:tabs>
        <w:tab w:val="center" w:pos="4819"/>
        <w:tab w:val="right" w:pos="9638"/>
      </w:tabs>
      <w:spacing w:after="0" w:line="240" w:lineRule="auto"/>
    </w:pPr>
    <w:rPr>
      <w:rFonts w:eastAsia="SimSun"/>
      <w:sz w:val="22"/>
      <w:szCs w:val="20"/>
      <w:lang w:val="lt-LT" w:eastAsia="lt-LT"/>
    </w:rPr>
  </w:style>
  <w:style w:type="character" w:customStyle="1" w:styleId="AntratsDiagrama">
    <w:name w:val="Antraštės Diagrama"/>
    <w:basedOn w:val="Numatytasispastraiposriftas"/>
    <w:link w:val="Antrats"/>
    <w:uiPriority w:val="99"/>
    <w:rsid w:val="00556D2E"/>
    <w:rPr>
      <w:rFonts w:eastAsia="SimSun"/>
      <w:sz w:val="22"/>
      <w:szCs w:val="20"/>
      <w:lang w:val="lt-LT" w:eastAsia="lt-LT"/>
    </w:rPr>
  </w:style>
  <w:style w:type="paragraph" w:styleId="Sraopastraipa">
    <w:name w:val="List Paragraph"/>
    <w:basedOn w:val="prastasis"/>
    <w:uiPriority w:val="34"/>
    <w:qFormat/>
    <w:rsid w:val="00E65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4FB8"/>
  </w:style>
  <w:style w:type="paragraph" w:styleId="Antrat1">
    <w:name w:val="heading 1"/>
    <w:basedOn w:val="prastasis"/>
    <w:next w:val="prastasis"/>
    <w:link w:val="Antrat1Diagrama"/>
    <w:autoRedefine/>
    <w:uiPriority w:val="99"/>
    <w:qFormat/>
    <w:rsid w:val="00556D2E"/>
    <w:pPr>
      <w:keepNext/>
      <w:spacing w:after="0" w:line="240" w:lineRule="auto"/>
      <w:outlineLvl w:val="0"/>
    </w:pPr>
    <w:rPr>
      <w:rFonts w:eastAsia="SimSun"/>
      <w:b/>
      <w:sz w:val="22"/>
      <w:szCs w:val="20"/>
      <w:lang w:val="lt-LT" w:eastAsia="lt-LT"/>
    </w:rPr>
  </w:style>
  <w:style w:type="paragraph" w:styleId="Antrat2">
    <w:name w:val="heading 2"/>
    <w:basedOn w:val="prastasis"/>
    <w:next w:val="prastasis"/>
    <w:link w:val="Antrat2Diagrama"/>
    <w:autoRedefine/>
    <w:uiPriority w:val="99"/>
    <w:qFormat/>
    <w:rsid w:val="00556D2E"/>
    <w:pPr>
      <w:keepNext/>
      <w:spacing w:after="0" w:line="240" w:lineRule="auto"/>
      <w:outlineLvl w:val="1"/>
    </w:pPr>
    <w:rPr>
      <w:rFonts w:eastAsia="SimSun"/>
      <w:b/>
      <w:bCs/>
      <w:iCs/>
      <w:sz w:val="22"/>
      <w:szCs w:val="22"/>
      <w:lang w:val="lt-LT" w:eastAsia="lt-LT"/>
    </w:rPr>
  </w:style>
  <w:style w:type="paragraph" w:styleId="Antrat3">
    <w:name w:val="heading 3"/>
    <w:basedOn w:val="prastasis"/>
    <w:next w:val="prastasis"/>
    <w:link w:val="Antrat3Diagrama"/>
    <w:autoRedefine/>
    <w:uiPriority w:val="99"/>
    <w:qFormat/>
    <w:rsid w:val="00556D2E"/>
    <w:pPr>
      <w:keepNext/>
      <w:spacing w:after="0" w:line="240" w:lineRule="auto"/>
      <w:outlineLvl w:val="2"/>
    </w:pPr>
    <w:rPr>
      <w:rFonts w:ascii="Cambria" w:eastAsia="SimSun" w:hAnsi="Cambria"/>
      <w:b/>
      <w:bCs/>
      <w:sz w:val="26"/>
      <w:szCs w:val="26"/>
      <w:lang w:val="lt-LT" w:eastAsia="lt-LT"/>
    </w:rPr>
  </w:style>
  <w:style w:type="paragraph" w:styleId="Antrat4">
    <w:name w:val="heading 4"/>
    <w:basedOn w:val="prastasis"/>
    <w:next w:val="prastasis"/>
    <w:link w:val="Antrat4Diagrama"/>
    <w:uiPriority w:val="99"/>
    <w:qFormat/>
    <w:rsid w:val="00556D2E"/>
    <w:pPr>
      <w:keepNext/>
      <w:spacing w:before="240" w:after="60" w:line="240" w:lineRule="auto"/>
      <w:outlineLvl w:val="3"/>
    </w:pPr>
    <w:rPr>
      <w:rFonts w:ascii="Calibri" w:eastAsia="SimSun" w:hAnsi="Calibri"/>
      <w:b/>
      <w:bCs/>
      <w:sz w:val="28"/>
      <w:szCs w:val="28"/>
      <w:lang w:val="lt-LT" w:eastAsia="lt-LT"/>
    </w:rPr>
  </w:style>
  <w:style w:type="paragraph" w:styleId="Antrat6">
    <w:name w:val="heading 6"/>
    <w:basedOn w:val="prastasis"/>
    <w:next w:val="prastasis"/>
    <w:link w:val="Antrat6Diagrama"/>
    <w:uiPriority w:val="99"/>
    <w:qFormat/>
    <w:rsid w:val="00556D2E"/>
    <w:pPr>
      <w:spacing w:before="240" w:after="60" w:line="240" w:lineRule="auto"/>
      <w:outlineLvl w:val="5"/>
    </w:pPr>
    <w:rPr>
      <w:rFonts w:ascii="Calibri" w:eastAsia="SimSun" w:hAnsi="Calibri"/>
      <w:b/>
      <w:bCs/>
      <w:sz w:val="20"/>
      <w:szCs w:val="20"/>
      <w:lang w:val="lt-LT" w:eastAsia="lt-LT"/>
    </w:rPr>
  </w:style>
  <w:style w:type="paragraph" w:styleId="Antrat7">
    <w:name w:val="heading 7"/>
    <w:basedOn w:val="prastasis"/>
    <w:next w:val="prastasis"/>
    <w:link w:val="Antrat7Diagrama"/>
    <w:uiPriority w:val="99"/>
    <w:qFormat/>
    <w:rsid w:val="00556D2E"/>
    <w:pPr>
      <w:keepNext/>
      <w:keepLines/>
      <w:spacing w:before="200" w:after="0" w:line="240" w:lineRule="auto"/>
      <w:outlineLvl w:val="6"/>
    </w:pPr>
    <w:rPr>
      <w:rFonts w:ascii="Cambria" w:eastAsia="MS ????" w:hAnsi="Cambria"/>
      <w:i/>
      <w:iCs/>
      <w:color w:val="404040"/>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56D2E"/>
    <w:rPr>
      <w:rFonts w:eastAsia="SimSun"/>
      <w:b/>
      <w:sz w:val="22"/>
      <w:szCs w:val="20"/>
      <w:lang w:val="lt-LT" w:eastAsia="lt-LT"/>
    </w:rPr>
  </w:style>
  <w:style w:type="character" w:customStyle="1" w:styleId="Antrat2Diagrama">
    <w:name w:val="Antraštė 2 Diagrama"/>
    <w:basedOn w:val="Numatytasispastraiposriftas"/>
    <w:link w:val="Antrat2"/>
    <w:uiPriority w:val="99"/>
    <w:rsid w:val="00556D2E"/>
    <w:rPr>
      <w:rFonts w:eastAsia="SimSun"/>
      <w:b/>
      <w:bCs/>
      <w:iCs/>
      <w:sz w:val="22"/>
      <w:szCs w:val="22"/>
      <w:lang w:val="lt-LT" w:eastAsia="lt-LT"/>
    </w:rPr>
  </w:style>
  <w:style w:type="character" w:customStyle="1" w:styleId="Antrat3Diagrama">
    <w:name w:val="Antraštė 3 Diagrama"/>
    <w:basedOn w:val="Numatytasispastraiposriftas"/>
    <w:link w:val="Antrat3"/>
    <w:uiPriority w:val="99"/>
    <w:rsid w:val="00556D2E"/>
    <w:rPr>
      <w:rFonts w:ascii="Cambria" w:eastAsia="SimSun" w:hAnsi="Cambria"/>
      <w:b/>
      <w:bCs/>
      <w:sz w:val="26"/>
      <w:szCs w:val="26"/>
      <w:lang w:val="lt-LT" w:eastAsia="lt-LT"/>
    </w:rPr>
  </w:style>
  <w:style w:type="character" w:customStyle="1" w:styleId="Antrat4Diagrama">
    <w:name w:val="Antraštė 4 Diagrama"/>
    <w:basedOn w:val="Numatytasispastraiposriftas"/>
    <w:link w:val="Antrat4"/>
    <w:uiPriority w:val="99"/>
    <w:rsid w:val="00556D2E"/>
    <w:rPr>
      <w:rFonts w:ascii="Calibri" w:eastAsia="SimSun" w:hAnsi="Calibri"/>
      <w:b/>
      <w:bCs/>
      <w:sz w:val="28"/>
      <w:szCs w:val="28"/>
      <w:lang w:val="lt-LT" w:eastAsia="lt-LT"/>
    </w:rPr>
  </w:style>
  <w:style w:type="character" w:customStyle="1" w:styleId="Antrat6Diagrama">
    <w:name w:val="Antraštė 6 Diagrama"/>
    <w:basedOn w:val="Numatytasispastraiposriftas"/>
    <w:link w:val="Antrat6"/>
    <w:uiPriority w:val="99"/>
    <w:rsid w:val="00556D2E"/>
    <w:rPr>
      <w:rFonts w:ascii="Calibri" w:eastAsia="SimSun" w:hAnsi="Calibri"/>
      <w:b/>
      <w:bCs/>
      <w:sz w:val="20"/>
      <w:szCs w:val="20"/>
      <w:lang w:val="lt-LT" w:eastAsia="lt-LT"/>
    </w:rPr>
  </w:style>
  <w:style w:type="character" w:customStyle="1" w:styleId="Antrat7Diagrama">
    <w:name w:val="Antraštė 7 Diagrama"/>
    <w:basedOn w:val="Numatytasispastraiposriftas"/>
    <w:link w:val="Antrat7"/>
    <w:uiPriority w:val="99"/>
    <w:rsid w:val="00556D2E"/>
    <w:rPr>
      <w:rFonts w:ascii="Cambria" w:eastAsia="MS ????" w:hAnsi="Cambria"/>
      <w:i/>
      <w:iCs/>
      <w:color w:val="404040"/>
      <w:sz w:val="22"/>
      <w:szCs w:val="20"/>
      <w:lang w:val="lt-LT" w:eastAsia="lt-LT"/>
    </w:rPr>
  </w:style>
  <w:style w:type="numbering" w:customStyle="1" w:styleId="NoList1">
    <w:name w:val="No List1"/>
    <w:next w:val="Sraonra"/>
    <w:uiPriority w:val="99"/>
    <w:semiHidden/>
    <w:unhideWhenUsed/>
    <w:rsid w:val="00556D2E"/>
  </w:style>
  <w:style w:type="paragraph" w:styleId="Pagrindinistekstas">
    <w:name w:val="Body Text"/>
    <w:basedOn w:val="prastasis"/>
    <w:link w:val="PagrindinistekstasDiagrama"/>
    <w:uiPriority w:val="99"/>
    <w:rsid w:val="00556D2E"/>
    <w:pPr>
      <w:spacing w:after="120" w:line="240" w:lineRule="auto"/>
    </w:pPr>
    <w:rPr>
      <w:rFonts w:eastAsia="SimSun"/>
      <w:sz w:val="20"/>
      <w:szCs w:val="20"/>
      <w:lang w:val="lt-LT" w:eastAsia="lt-LT"/>
    </w:rPr>
  </w:style>
  <w:style w:type="character" w:customStyle="1" w:styleId="PagrindinistekstasDiagrama">
    <w:name w:val="Pagrindinis tekstas Diagrama"/>
    <w:basedOn w:val="Numatytasispastraiposriftas"/>
    <w:link w:val="Pagrindinistekstas"/>
    <w:uiPriority w:val="99"/>
    <w:rsid w:val="00556D2E"/>
    <w:rPr>
      <w:rFonts w:eastAsia="SimSun"/>
      <w:sz w:val="20"/>
      <w:szCs w:val="20"/>
      <w:lang w:val="lt-LT" w:eastAsia="lt-LT"/>
    </w:rPr>
  </w:style>
  <w:style w:type="paragraph" w:styleId="Porat">
    <w:name w:val="footer"/>
    <w:basedOn w:val="prastasis"/>
    <w:link w:val="PoratDiagrama"/>
    <w:uiPriority w:val="99"/>
    <w:rsid w:val="00556D2E"/>
    <w:pPr>
      <w:tabs>
        <w:tab w:val="center" w:pos="4153"/>
        <w:tab w:val="right" w:pos="8306"/>
      </w:tabs>
      <w:spacing w:after="0" w:line="240" w:lineRule="auto"/>
    </w:pPr>
    <w:rPr>
      <w:rFonts w:eastAsia="SimSun"/>
      <w:sz w:val="20"/>
      <w:szCs w:val="20"/>
      <w:lang w:val="lt-LT" w:eastAsia="lt-LT"/>
    </w:rPr>
  </w:style>
  <w:style w:type="character" w:customStyle="1" w:styleId="PoratDiagrama">
    <w:name w:val="Poraštė Diagrama"/>
    <w:basedOn w:val="Numatytasispastraiposriftas"/>
    <w:link w:val="Porat"/>
    <w:uiPriority w:val="99"/>
    <w:rsid w:val="00556D2E"/>
    <w:rPr>
      <w:rFonts w:eastAsia="SimSun"/>
      <w:sz w:val="20"/>
      <w:szCs w:val="20"/>
      <w:lang w:val="lt-LT" w:eastAsia="lt-LT"/>
    </w:rPr>
  </w:style>
  <w:style w:type="character" w:styleId="Puslapionumeris">
    <w:name w:val="page number"/>
    <w:uiPriority w:val="99"/>
    <w:rsid w:val="00556D2E"/>
    <w:rPr>
      <w:rFonts w:cs="Times New Roman"/>
    </w:rPr>
  </w:style>
  <w:style w:type="paragraph" w:styleId="Pavadinimas">
    <w:name w:val="Title"/>
    <w:basedOn w:val="prastasis"/>
    <w:link w:val="PavadinimasDiagrama"/>
    <w:autoRedefine/>
    <w:uiPriority w:val="99"/>
    <w:qFormat/>
    <w:rsid w:val="00556D2E"/>
    <w:pPr>
      <w:spacing w:after="0" w:line="240" w:lineRule="auto"/>
      <w:jc w:val="center"/>
      <w:outlineLvl w:val="0"/>
    </w:pPr>
    <w:rPr>
      <w:rFonts w:eastAsia="SimSun"/>
      <w:b/>
      <w:bCs/>
      <w:kern w:val="28"/>
      <w:sz w:val="22"/>
      <w:szCs w:val="22"/>
      <w:lang w:val="lt-LT" w:eastAsia="lt-LT"/>
    </w:rPr>
  </w:style>
  <w:style w:type="character" w:customStyle="1" w:styleId="PavadinimasDiagrama">
    <w:name w:val="Pavadinimas Diagrama"/>
    <w:basedOn w:val="Numatytasispastraiposriftas"/>
    <w:link w:val="Pavadinimas"/>
    <w:uiPriority w:val="99"/>
    <w:rsid w:val="00556D2E"/>
    <w:rPr>
      <w:rFonts w:eastAsia="SimSun"/>
      <w:b/>
      <w:bCs/>
      <w:kern w:val="28"/>
      <w:sz w:val="22"/>
      <w:szCs w:val="22"/>
      <w:lang w:val="lt-LT" w:eastAsia="lt-LT"/>
    </w:rPr>
  </w:style>
  <w:style w:type="paragraph" w:styleId="Pagrindinistekstas2">
    <w:name w:val="Body Text 2"/>
    <w:basedOn w:val="prastasis"/>
    <w:link w:val="Pagrindinistekstas2Diagrama"/>
    <w:uiPriority w:val="99"/>
    <w:rsid w:val="00556D2E"/>
    <w:pPr>
      <w:spacing w:after="120" w:line="480" w:lineRule="auto"/>
    </w:pPr>
    <w:rPr>
      <w:rFonts w:eastAsia="SimSun"/>
      <w:sz w:val="20"/>
      <w:szCs w:val="20"/>
      <w:lang w:val="lt-LT" w:eastAsia="lt-LT"/>
    </w:rPr>
  </w:style>
  <w:style w:type="character" w:customStyle="1" w:styleId="Pagrindinistekstas2Diagrama">
    <w:name w:val="Pagrindinis tekstas 2 Diagrama"/>
    <w:basedOn w:val="Numatytasispastraiposriftas"/>
    <w:link w:val="Pagrindinistekstas2"/>
    <w:uiPriority w:val="99"/>
    <w:rsid w:val="00556D2E"/>
    <w:rPr>
      <w:rFonts w:eastAsia="SimSun"/>
      <w:sz w:val="20"/>
      <w:szCs w:val="20"/>
      <w:lang w:val="lt-LT" w:eastAsia="lt-LT"/>
    </w:rPr>
  </w:style>
  <w:style w:type="paragraph" w:styleId="Pagrindinistekstas3">
    <w:name w:val="Body Text 3"/>
    <w:basedOn w:val="prastasis"/>
    <w:link w:val="Pagrindinistekstas3Diagrama"/>
    <w:uiPriority w:val="99"/>
    <w:rsid w:val="00556D2E"/>
    <w:pPr>
      <w:spacing w:after="120" w:line="240" w:lineRule="auto"/>
    </w:pPr>
    <w:rPr>
      <w:rFonts w:eastAsia="SimSun"/>
      <w:sz w:val="16"/>
      <w:szCs w:val="16"/>
      <w:lang w:val="lt-LT" w:eastAsia="lt-LT"/>
    </w:rPr>
  </w:style>
  <w:style w:type="character" w:customStyle="1" w:styleId="Pagrindinistekstas3Diagrama">
    <w:name w:val="Pagrindinis tekstas 3 Diagrama"/>
    <w:basedOn w:val="Numatytasispastraiposriftas"/>
    <w:link w:val="Pagrindinistekstas3"/>
    <w:uiPriority w:val="99"/>
    <w:rsid w:val="00556D2E"/>
    <w:rPr>
      <w:rFonts w:eastAsia="SimSun"/>
      <w:sz w:val="16"/>
      <w:szCs w:val="16"/>
      <w:lang w:val="lt-LT" w:eastAsia="lt-LT"/>
    </w:rPr>
  </w:style>
  <w:style w:type="paragraph" w:styleId="Komentarotekstas">
    <w:name w:val="annotation text"/>
    <w:basedOn w:val="prastasis"/>
    <w:link w:val="KomentarotekstasDiagrama"/>
    <w:uiPriority w:val="99"/>
    <w:rsid w:val="00556D2E"/>
    <w:pPr>
      <w:spacing w:after="0" w:line="240" w:lineRule="auto"/>
    </w:pPr>
    <w:rPr>
      <w:rFonts w:eastAsia="SimSun"/>
      <w:sz w:val="20"/>
      <w:szCs w:val="20"/>
      <w:lang w:val="en-AU"/>
    </w:rPr>
  </w:style>
  <w:style w:type="character" w:customStyle="1" w:styleId="KomentarotekstasDiagrama">
    <w:name w:val="Komentaro tekstas Diagrama"/>
    <w:basedOn w:val="Numatytasispastraiposriftas"/>
    <w:link w:val="Komentarotekstas"/>
    <w:uiPriority w:val="99"/>
    <w:rsid w:val="00556D2E"/>
    <w:rPr>
      <w:rFonts w:eastAsia="SimSun"/>
      <w:sz w:val="20"/>
      <w:szCs w:val="20"/>
      <w:lang w:val="en-AU"/>
    </w:rPr>
  </w:style>
  <w:style w:type="paragraph" w:styleId="Debesliotekstas">
    <w:name w:val="Balloon Text"/>
    <w:basedOn w:val="prastasis"/>
    <w:link w:val="DebesliotekstasDiagrama"/>
    <w:uiPriority w:val="99"/>
    <w:semiHidden/>
    <w:rsid w:val="00804FB8"/>
    <w:pPr>
      <w:spacing w:after="0" w:line="240" w:lineRule="auto"/>
    </w:pPr>
    <w:rPr>
      <w:rFonts w:eastAsia="SimSun"/>
      <w:sz w:val="20"/>
      <w:szCs w:val="20"/>
      <w:lang w:val="lt-LT" w:eastAsia="lt-LT"/>
    </w:rPr>
  </w:style>
  <w:style w:type="character" w:customStyle="1" w:styleId="DebesliotekstasDiagrama">
    <w:name w:val="Debesėlio tekstas Diagrama"/>
    <w:basedOn w:val="Numatytasispastraiposriftas"/>
    <w:link w:val="Debesliotekstas"/>
    <w:uiPriority w:val="99"/>
    <w:semiHidden/>
    <w:rsid w:val="00804FB8"/>
    <w:rPr>
      <w:rFonts w:eastAsia="SimSun"/>
      <w:sz w:val="20"/>
      <w:szCs w:val="20"/>
      <w:lang w:val="lt-LT" w:eastAsia="lt-LT"/>
    </w:rPr>
  </w:style>
  <w:style w:type="character" w:styleId="Grietas">
    <w:name w:val="Strong"/>
    <w:uiPriority w:val="99"/>
    <w:qFormat/>
    <w:rsid w:val="00556D2E"/>
    <w:rPr>
      <w:rFonts w:cs="Times New Roman"/>
      <w:b/>
    </w:rPr>
  </w:style>
  <w:style w:type="paragraph" w:styleId="Dokumentoinaostekstas">
    <w:name w:val="endnote text"/>
    <w:basedOn w:val="prastasis"/>
    <w:link w:val="DokumentoinaostekstasDiagrama"/>
    <w:uiPriority w:val="99"/>
    <w:semiHidden/>
    <w:rsid w:val="00556D2E"/>
    <w:pPr>
      <w:tabs>
        <w:tab w:val="left" w:pos="567"/>
      </w:tabs>
      <w:spacing w:after="0" w:line="240" w:lineRule="auto"/>
    </w:pPr>
    <w:rPr>
      <w:rFonts w:eastAsia="SimSun"/>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556D2E"/>
    <w:rPr>
      <w:rFonts w:eastAsia="SimSun"/>
      <w:sz w:val="20"/>
      <w:szCs w:val="20"/>
      <w:lang w:val="lt-LT" w:eastAsia="lt-LT"/>
    </w:rPr>
  </w:style>
  <w:style w:type="paragraph" w:customStyle="1" w:styleId="BTEMEASMCA">
    <w:name w:val="BT EMEA_SMCA"/>
    <w:basedOn w:val="prastasis"/>
    <w:link w:val="BTEMEASMCAChar"/>
    <w:autoRedefine/>
    <w:uiPriority w:val="99"/>
    <w:rsid w:val="00556D2E"/>
    <w:pPr>
      <w:spacing w:after="0" w:line="240" w:lineRule="auto"/>
    </w:pPr>
    <w:rPr>
      <w:rFonts w:eastAsia="SimSun"/>
      <w:sz w:val="22"/>
      <w:szCs w:val="20"/>
      <w:lang w:val="lt-LT"/>
    </w:rPr>
  </w:style>
  <w:style w:type="character" w:styleId="Komentaronuoroda">
    <w:name w:val="annotation reference"/>
    <w:uiPriority w:val="99"/>
    <w:rsid w:val="00556D2E"/>
    <w:rPr>
      <w:rFonts w:cs="Times New Roman"/>
      <w:sz w:val="16"/>
    </w:rPr>
  </w:style>
  <w:style w:type="paragraph" w:styleId="Komentarotema">
    <w:name w:val="annotation subject"/>
    <w:basedOn w:val="Komentarotekstas"/>
    <w:next w:val="Komentarotekstas"/>
    <w:link w:val="KomentarotemaDiagrama"/>
    <w:uiPriority w:val="99"/>
    <w:semiHidden/>
    <w:rsid w:val="00556D2E"/>
    <w:rPr>
      <w:b/>
      <w:bCs/>
    </w:rPr>
  </w:style>
  <w:style w:type="character" w:customStyle="1" w:styleId="KomentarotemaDiagrama">
    <w:name w:val="Komentaro tema Diagrama"/>
    <w:basedOn w:val="KomentarotekstasDiagrama"/>
    <w:link w:val="Komentarotema"/>
    <w:uiPriority w:val="99"/>
    <w:semiHidden/>
    <w:rsid w:val="00556D2E"/>
    <w:rPr>
      <w:rFonts w:eastAsia="SimSun"/>
      <w:b/>
      <w:bCs/>
      <w:sz w:val="20"/>
      <w:szCs w:val="20"/>
      <w:lang w:val="en-AU"/>
    </w:rPr>
  </w:style>
  <w:style w:type="character" w:styleId="Hipersaitas">
    <w:name w:val="Hyperlink"/>
    <w:uiPriority w:val="99"/>
    <w:rsid w:val="00556D2E"/>
    <w:rPr>
      <w:rFonts w:cs="Times New Roman"/>
      <w:color w:val="0000FF"/>
      <w:u w:val="single"/>
    </w:rPr>
  </w:style>
  <w:style w:type="paragraph" w:customStyle="1" w:styleId="TTEMEASMCA">
    <w:name w:val="TT EMEA_SMCA"/>
    <w:basedOn w:val="Antrat1"/>
    <w:autoRedefine/>
    <w:uiPriority w:val="99"/>
    <w:rsid w:val="00556D2E"/>
    <w:pPr>
      <w:keepNext w:val="0"/>
      <w:tabs>
        <w:tab w:val="left" w:pos="567"/>
      </w:tabs>
      <w:ind w:left="567" w:hanging="567"/>
      <w:jc w:val="center"/>
    </w:pPr>
    <w:rPr>
      <w:caps/>
      <w:szCs w:val="22"/>
      <w:lang w:val="en-US" w:eastAsia="en-US"/>
    </w:rPr>
  </w:style>
  <w:style w:type="paragraph" w:customStyle="1" w:styleId="PI-2EMEASMCA">
    <w:name w:val="PI-2 EMEA_SMCA"/>
    <w:basedOn w:val="Antrat3"/>
    <w:autoRedefine/>
    <w:uiPriority w:val="99"/>
    <w:rsid w:val="00556D2E"/>
    <w:pPr>
      <w:keepLines/>
      <w:tabs>
        <w:tab w:val="left" w:pos="567"/>
      </w:tabs>
      <w:ind w:left="567" w:hanging="567"/>
    </w:pPr>
    <w:rPr>
      <w:kern w:val="28"/>
      <w:lang w:eastAsia="en-US"/>
    </w:rPr>
  </w:style>
  <w:style w:type="paragraph" w:customStyle="1" w:styleId="BTbEMEASMCA">
    <w:name w:val="BT(b) EMEA_SMCA"/>
    <w:basedOn w:val="BTEMEASMCA"/>
    <w:autoRedefine/>
    <w:uiPriority w:val="99"/>
    <w:rsid w:val="00556D2E"/>
    <w:rPr>
      <w:b/>
    </w:rPr>
  </w:style>
  <w:style w:type="character" w:customStyle="1" w:styleId="BTEMEASMCAChar">
    <w:name w:val="BT EMEA_SMCA Char"/>
    <w:link w:val="BTEMEASMCA"/>
    <w:uiPriority w:val="99"/>
    <w:locked/>
    <w:rsid w:val="00556D2E"/>
    <w:rPr>
      <w:rFonts w:eastAsia="SimSun"/>
      <w:sz w:val="22"/>
      <w:szCs w:val="20"/>
      <w:lang w:val="lt-LT"/>
    </w:rPr>
  </w:style>
  <w:style w:type="character" w:customStyle="1" w:styleId="WW8Num3z0">
    <w:name w:val="WW8Num3z0"/>
    <w:uiPriority w:val="99"/>
    <w:rsid w:val="00556D2E"/>
    <w:rPr>
      <w:rFonts w:ascii="Times New Roman" w:hAnsi="Times New Roman"/>
    </w:rPr>
  </w:style>
  <w:style w:type="paragraph" w:styleId="Pataisymai">
    <w:name w:val="Revision"/>
    <w:hidden/>
    <w:uiPriority w:val="99"/>
    <w:semiHidden/>
    <w:rsid w:val="00556D2E"/>
    <w:pPr>
      <w:spacing w:after="0" w:line="240" w:lineRule="auto"/>
    </w:pPr>
    <w:rPr>
      <w:rFonts w:eastAsia="SimSun"/>
      <w:sz w:val="22"/>
      <w:szCs w:val="20"/>
      <w:lang w:val="lt-LT" w:eastAsia="lt-LT"/>
    </w:rPr>
  </w:style>
  <w:style w:type="paragraph" w:styleId="Paprastasistekstas">
    <w:name w:val="Plain Text"/>
    <w:basedOn w:val="prastasis"/>
    <w:link w:val="PaprastasistekstasDiagrama"/>
    <w:uiPriority w:val="99"/>
    <w:rsid w:val="00556D2E"/>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56D2E"/>
    <w:rPr>
      <w:rFonts w:ascii="Courier New" w:eastAsia="SimSun" w:hAnsi="Courier New"/>
      <w:sz w:val="20"/>
      <w:szCs w:val="20"/>
      <w:lang w:val="en-US"/>
    </w:rPr>
  </w:style>
  <w:style w:type="paragraph" w:customStyle="1" w:styleId="Default">
    <w:name w:val="Default"/>
    <w:uiPriority w:val="99"/>
    <w:rsid w:val="00556D2E"/>
    <w:pPr>
      <w:widowControl w:val="0"/>
      <w:autoSpaceDE w:val="0"/>
      <w:autoSpaceDN w:val="0"/>
      <w:adjustRightInd w:val="0"/>
      <w:spacing w:after="0" w:line="240" w:lineRule="auto"/>
    </w:pPr>
    <w:rPr>
      <w:rFonts w:eastAsia="SimSun"/>
      <w:color w:val="000000"/>
      <w:lang w:val="en-US" w:eastAsia="lt-LT"/>
    </w:rPr>
  </w:style>
  <w:style w:type="paragraph" w:styleId="Antrats">
    <w:name w:val="header"/>
    <w:basedOn w:val="prastasis"/>
    <w:link w:val="AntratsDiagrama"/>
    <w:uiPriority w:val="99"/>
    <w:rsid w:val="00556D2E"/>
    <w:pPr>
      <w:tabs>
        <w:tab w:val="center" w:pos="4819"/>
        <w:tab w:val="right" w:pos="9638"/>
      </w:tabs>
      <w:spacing w:after="0" w:line="240" w:lineRule="auto"/>
    </w:pPr>
    <w:rPr>
      <w:rFonts w:eastAsia="SimSun"/>
      <w:sz w:val="22"/>
      <w:szCs w:val="20"/>
      <w:lang w:val="lt-LT" w:eastAsia="lt-LT"/>
    </w:rPr>
  </w:style>
  <w:style w:type="character" w:customStyle="1" w:styleId="AntratsDiagrama">
    <w:name w:val="Antraštės Diagrama"/>
    <w:basedOn w:val="Numatytasispastraiposriftas"/>
    <w:link w:val="Antrats"/>
    <w:uiPriority w:val="99"/>
    <w:rsid w:val="00556D2E"/>
    <w:rPr>
      <w:rFonts w:eastAsia="SimSun"/>
      <w:sz w:val="22"/>
      <w:szCs w:val="20"/>
      <w:lang w:val="lt-LT" w:eastAsia="lt-LT"/>
    </w:rPr>
  </w:style>
  <w:style w:type="paragraph" w:styleId="Sraopastraipa">
    <w:name w:val="List Paragraph"/>
    <w:basedOn w:val="prastasis"/>
    <w:uiPriority w:val="34"/>
    <w:qFormat/>
    <w:rsid w:val="00E65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oleObject" Target="embeddings/oleObject1.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9CD71-4409-423C-9F8C-C2BED9DDD6A0}">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F72A772-CF9F-405F-8E0D-4FBC3CA3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E2CB42-6ED6-4224-8887-05FB89718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28861</Words>
  <Characters>16452</Characters>
  <Application>Microsoft Office Word</Application>
  <DocSecurity>8</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Alcon</Company>
  <LinksUpToDate>false</LinksUpToDate>
  <CharactersWithSpaces>45223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pl000224</dc:creator>
  <cp:lastModifiedBy>Albina Burkauskaitė</cp:lastModifiedBy>
  <cp:revision>2</cp:revision>
  <dcterms:created xsi:type="dcterms:W3CDTF">2015-03-02T06:24:00Z</dcterms:created>
  <dcterms:modified xsi:type="dcterms:W3CDTF">2015-03-02T06:24:00Z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