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781" w:rsidRPr="00EE4B10" w:rsidRDefault="00043781" w:rsidP="00043781">
      <w:pPr>
        <w:tabs>
          <w:tab w:val="left" w:pos="567"/>
        </w:tabs>
        <w:spacing w:after="0" w:line="240" w:lineRule="auto"/>
        <w:ind w:left="567" w:hanging="567"/>
        <w:jc w:val="center"/>
        <w:outlineLvl w:val="0"/>
        <w:rPr>
          <w:rFonts w:ascii="Times New Roman" w:eastAsia="Times New Roman" w:hAnsi="Times New Roman" w:cs="Times New Roman"/>
          <w:b/>
          <w:caps/>
        </w:rPr>
      </w:pPr>
      <w:r w:rsidRPr="00EE4B10">
        <w:rPr>
          <w:rFonts w:ascii="Times New Roman" w:eastAsia="Times New Roman" w:hAnsi="Times New Roman" w:cs="Times New Roman"/>
          <w:b/>
        </w:rPr>
        <w:t>Pakuotės lapelis: informacija vartotojui</w:t>
      </w:r>
      <w:r w:rsidRPr="00EE4B10">
        <w:rPr>
          <w:rFonts w:ascii="Times New Roman" w:eastAsia="Times New Roman" w:hAnsi="Times New Roman" w:cs="Times New Roman"/>
          <w:b/>
        </w:rPr>
        <w:fldChar w:fldCharType="begin"/>
      </w:r>
      <w:r w:rsidRPr="00EE4B10">
        <w:rPr>
          <w:rFonts w:ascii="Times New Roman" w:eastAsia="Times New Roman" w:hAnsi="Times New Roman" w:cs="Times New Roman"/>
          <w:b/>
        </w:rPr>
        <w:instrText xml:space="preserve"> DOCVARIABLE vault_nd_4625d88b-6e52-4039-91ec-798d6914b3bb \* MERGEFORMAT </w:instrText>
      </w:r>
      <w:r w:rsidRPr="00EE4B10">
        <w:rPr>
          <w:rFonts w:ascii="Times New Roman" w:eastAsia="Times New Roman" w:hAnsi="Times New Roman" w:cs="Times New Roman"/>
          <w:b/>
        </w:rPr>
        <w:fldChar w:fldCharType="separate"/>
      </w:r>
      <w:r w:rsidRPr="00EE4B10">
        <w:rPr>
          <w:rFonts w:ascii="Times New Roman" w:eastAsia="Times New Roman" w:hAnsi="Times New Roman" w:cs="Times New Roman"/>
          <w:b/>
        </w:rPr>
        <w:t xml:space="preserve"> </w:t>
      </w:r>
      <w:r w:rsidRPr="00EE4B10">
        <w:rPr>
          <w:rFonts w:ascii="Times New Roman" w:eastAsia="Times New Roman" w:hAnsi="Times New Roman" w:cs="Times New Roman"/>
          <w:b/>
        </w:rPr>
        <w:fldChar w:fldCharType="end"/>
      </w:r>
    </w:p>
    <w:p w:rsidR="00043781" w:rsidRPr="00EE4B10" w:rsidRDefault="00043781" w:rsidP="00043781">
      <w:pPr>
        <w:tabs>
          <w:tab w:val="left" w:pos="567"/>
        </w:tabs>
        <w:spacing w:after="0" w:line="240" w:lineRule="auto"/>
        <w:ind w:left="567" w:hanging="567"/>
        <w:jc w:val="center"/>
        <w:outlineLvl w:val="0"/>
        <w:rPr>
          <w:rFonts w:ascii="Times New Roman" w:eastAsia="Times New Roman" w:hAnsi="Times New Roman" w:cs="Times New Roman"/>
          <w:b/>
        </w:rPr>
      </w:pPr>
    </w:p>
    <w:p w:rsidR="00043781" w:rsidRPr="00EE4B10" w:rsidRDefault="00043781" w:rsidP="00043781">
      <w:pPr>
        <w:spacing w:after="0" w:line="240" w:lineRule="auto"/>
        <w:jc w:val="center"/>
        <w:outlineLvl w:val="0"/>
        <w:rPr>
          <w:rFonts w:ascii="Times New Roman" w:eastAsia="Times New Roman" w:hAnsi="Times New Roman" w:cs="Times New Roman"/>
          <w:b/>
        </w:rPr>
      </w:pPr>
      <w:r w:rsidRPr="00EE4B10">
        <w:rPr>
          <w:rFonts w:ascii="Times New Roman" w:eastAsia="Times New Roman" w:hAnsi="Times New Roman" w:cs="Times New Roman"/>
          <w:b/>
        </w:rPr>
        <w:t>Hypothiazid 25 mg tabletės</w:t>
      </w:r>
      <w:r w:rsidRPr="00EE4B10">
        <w:rPr>
          <w:rFonts w:ascii="Times New Roman" w:eastAsia="Times New Roman" w:hAnsi="Times New Roman" w:cs="Times New Roman"/>
          <w:b/>
        </w:rPr>
        <w:fldChar w:fldCharType="begin"/>
      </w:r>
      <w:r w:rsidRPr="00EE4B10">
        <w:rPr>
          <w:rFonts w:ascii="Times New Roman" w:eastAsia="Times New Roman" w:hAnsi="Times New Roman" w:cs="Times New Roman"/>
          <w:b/>
        </w:rPr>
        <w:instrText xml:space="preserve"> DOCVARIABLE vault_nd_2dc47c7a-db13-44cf-8c2f-71de3e740f85 \* MERGEFORMAT </w:instrText>
      </w:r>
      <w:r w:rsidRPr="00EE4B10">
        <w:rPr>
          <w:rFonts w:ascii="Times New Roman" w:eastAsia="Times New Roman" w:hAnsi="Times New Roman" w:cs="Times New Roman"/>
          <w:b/>
        </w:rPr>
        <w:fldChar w:fldCharType="separate"/>
      </w:r>
      <w:r w:rsidRPr="00EE4B10">
        <w:rPr>
          <w:rFonts w:ascii="Times New Roman" w:eastAsia="Times New Roman" w:hAnsi="Times New Roman" w:cs="Times New Roman"/>
          <w:b/>
        </w:rPr>
        <w:t xml:space="preserve"> </w:t>
      </w:r>
      <w:r w:rsidRPr="00EE4B10">
        <w:rPr>
          <w:rFonts w:ascii="Times New Roman" w:eastAsia="Times New Roman" w:hAnsi="Times New Roman" w:cs="Times New Roman"/>
          <w:b/>
        </w:rPr>
        <w:fldChar w:fldCharType="end"/>
      </w:r>
    </w:p>
    <w:p w:rsidR="00043781" w:rsidRPr="00EE4B10" w:rsidRDefault="00043781" w:rsidP="00043781">
      <w:pPr>
        <w:spacing w:after="0" w:line="240" w:lineRule="auto"/>
        <w:ind w:left="567" w:hanging="567"/>
        <w:jc w:val="center"/>
        <w:outlineLvl w:val="0"/>
        <w:rPr>
          <w:rFonts w:ascii="Times New Roman" w:eastAsia="Times New Roman" w:hAnsi="Times New Roman" w:cs="Times New Roman"/>
        </w:rPr>
      </w:pPr>
      <w:r w:rsidRPr="00EE4B10">
        <w:rPr>
          <w:rFonts w:ascii="Times New Roman" w:eastAsia="Times New Roman" w:hAnsi="Times New Roman" w:cs="Times New Roman"/>
        </w:rPr>
        <w:t>hidrochlorotiazidas</w:t>
      </w:r>
      <w:r w:rsidRPr="00EE4B10">
        <w:rPr>
          <w:rFonts w:ascii="Times New Roman" w:eastAsia="Times New Roman" w:hAnsi="Times New Roman" w:cs="Times New Roman"/>
        </w:rPr>
        <w:fldChar w:fldCharType="begin"/>
      </w:r>
      <w:r w:rsidRPr="00EE4B10">
        <w:rPr>
          <w:rFonts w:ascii="Times New Roman" w:eastAsia="Times New Roman" w:hAnsi="Times New Roman" w:cs="Times New Roman"/>
        </w:rPr>
        <w:instrText xml:space="preserve"> DOCVARIABLE vault_nd_4e8ccd5f-dc8f-45b8-98df-a591108972e8 \* MERGEFORMAT </w:instrText>
      </w:r>
      <w:r w:rsidRPr="00EE4B10">
        <w:rPr>
          <w:rFonts w:ascii="Times New Roman" w:eastAsia="Times New Roman" w:hAnsi="Times New Roman" w:cs="Times New Roman"/>
        </w:rPr>
        <w:fldChar w:fldCharType="separate"/>
      </w:r>
      <w:r w:rsidRPr="00EE4B10">
        <w:rPr>
          <w:rFonts w:ascii="Times New Roman" w:eastAsia="Times New Roman" w:hAnsi="Times New Roman" w:cs="Times New Roman"/>
        </w:rPr>
        <w:t xml:space="preserve"> </w:t>
      </w:r>
      <w:r w:rsidRPr="00EE4B10">
        <w:rPr>
          <w:rFonts w:ascii="Times New Roman" w:eastAsia="Times New Roman" w:hAnsi="Times New Roman" w:cs="Times New Roman"/>
        </w:rPr>
        <w:fldChar w:fldCharType="end"/>
      </w:r>
    </w:p>
    <w:p w:rsidR="00043781" w:rsidRPr="00EE4B10" w:rsidRDefault="00043781" w:rsidP="00043781">
      <w:pPr>
        <w:spacing w:after="0" w:line="240" w:lineRule="auto"/>
        <w:rPr>
          <w:rFonts w:ascii="Times New Roman" w:eastAsia="Times New Roman" w:hAnsi="Times New Roman" w:cs="Times New Roman"/>
        </w:rPr>
      </w:pPr>
    </w:p>
    <w:p w:rsidR="00043781" w:rsidRPr="00EE4B10" w:rsidRDefault="00043781" w:rsidP="00043781">
      <w:pPr>
        <w:spacing w:after="0" w:line="240" w:lineRule="auto"/>
        <w:rPr>
          <w:rFonts w:ascii="Times New Roman" w:eastAsia="Times New Roman" w:hAnsi="Times New Roman" w:cs="Times New Roman"/>
        </w:rPr>
      </w:pPr>
      <w:r w:rsidRPr="00EE4B10">
        <w:rPr>
          <w:rFonts w:ascii="Times New Roman" w:eastAsia="Times New Roman" w:hAnsi="Times New Roman" w:cs="Times New Roman"/>
          <w:b/>
        </w:rPr>
        <w:t>Atidžiai perskaitykite visą šį lapelį, prieš pradėdami vartoti vaistą, nes jame pateikiama Jums svarbi informacija.</w:t>
      </w:r>
    </w:p>
    <w:p w:rsidR="00043781" w:rsidRPr="00EE4B10" w:rsidRDefault="00043781" w:rsidP="00043781">
      <w:pPr>
        <w:numPr>
          <w:ilvl w:val="0"/>
          <w:numId w:val="4"/>
        </w:numPr>
        <w:spacing w:after="0" w:line="240" w:lineRule="auto"/>
        <w:ind w:left="567" w:hanging="567"/>
        <w:contextualSpacing/>
        <w:rPr>
          <w:rFonts w:ascii="Times New Roman" w:eastAsia="Times New Roman" w:hAnsi="Times New Roman" w:cs="Times New Roman"/>
          <w:b/>
        </w:rPr>
      </w:pPr>
      <w:r w:rsidRPr="00EE4B10">
        <w:rPr>
          <w:rFonts w:ascii="Times New Roman" w:eastAsia="Times New Roman" w:hAnsi="Times New Roman" w:cs="Times New Roman"/>
        </w:rPr>
        <w:t>Neišmeskite šio lapelio, nes vėl gali prireikti jį perskaityti.</w:t>
      </w:r>
    </w:p>
    <w:p w:rsidR="00043781" w:rsidRPr="00EE4B10" w:rsidRDefault="00043781" w:rsidP="00043781">
      <w:pPr>
        <w:numPr>
          <w:ilvl w:val="0"/>
          <w:numId w:val="4"/>
        </w:numPr>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Jeigu kiltų daugiau klausimų, kreipkitės į gydytoją arba vaistininką.</w:t>
      </w:r>
    </w:p>
    <w:p w:rsidR="00043781" w:rsidRPr="00EE4B10" w:rsidRDefault="00043781" w:rsidP="00043781">
      <w:pPr>
        <w:numPr>
          <w:ilvl w:val="0"/>
          <w:numId w:val="4"/>
        </w:numPr>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Šis vaistas skirtas tik Jums, todėl kitiems žmonėms jo duoti negalima. Vaistas gali jiems pakenkti (net tiems, kurių ligos požymiai yra tokie patys kaip Jūsų).</w:t>
      </w:r>
    </w:p>
    <w:p w:rsidR="00043781" w:rsidRPr="00EE4B10" w:rsidRDefault="00043781" w:rsidP="00043781">
      <w:pPr>
        <w:numPr>
          <w:ilvl w:val="0"/>
          <w:numId w:val="4"/>
        </w:numPr>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Jeigu pasireiškė šalutinis poveikis (net jeigu jis šiame lapelyje nenurodytas), kreipkitės į gydytoją arba vaistininką. Žr. 4 skyrių.</w:t>
      </w:r>
    </w:p>
    <w:p w:rsidR="00043781" w:rsidRPr="00EE4B10" w:rsidRDefault="00043781" w:rsidP="00043781">
      <w:pPr>
        <w:spacing w:after="0" w:line="240" w:lineRule="auto"/>
        <w:rPr>
          <w:rFonts w:ascii="Times New Roman" w:eastAsia="Times New Roman" w:hAnsi="Times New Roman" w:cs="Times New Roman"/>
        </w:rPr>
      </w:pPr>
    </w:p>
    <w:p w:rsidR="00043781" w:rsidRPr="00EE4B10" w:rsidRDefault="00043781" w:rsidP="00043781">
      <w:pPr>
        <w:tabs>
          <w:tab w:val="left" w:pos="540"/>
        </w:tabs>
        <w:spacing w:after="0" w:line="240" w:lineRule="auto"/>
        <w:rPr>
          <w:rFonts w:ascii="Times New Roman" w:eastAsia="Times New Roman" w:hAnsi="Times New Roman" w:cs="Times New Roman"/>
          <w:b/>
        </w:rPr>
      </w:pPr>
      <w:r w:rsidRPr="00EE4B10">
        <w:rPr>
          <w:rFonts w:ascii="Times New Roman" w:eastAsia="Times New Roman" w:hAnsi="Times New Roman" w:cs="Times New Roman"/>
          <w:b/>
        </w:rPr>
        <w:t>Apie ką rašoma šiame lapelyje?</w:t>
      </w:r>
    </w:p>
    <w:p w:rsidR="00043781" w:rsidRPr="00EE4B10" w:rsidRDefault="00043781" w:rsidP="00043781">
      <w:pPr>
        <w:tabs>
          <w:tab w:val="left" w:pos="540"/>
        </w:tabs>
        <w:spacing w:after="0" w:line="240" w:lineRule="auto"/>
        <w:rPr>
          <w:rFonts w:ascii="Times New Roman" w:eastAsia="Times New Roman" w:hAnsi="Times New Roman" w:cs="Times New Roman"/>
          <w:b/>
        </w:rPr>
      </w:pPr>
    </w:p>
    <w:p w:rsidR="00043781" w:rsidRPr="00EE4B10" w:rsidRDefault="00043781" w:rsidP="00043781">
      <w:pPr>
        <w:spacing w:after="0" w:line="240" w:lineRule="auto"/>
        <w:ind w:left="567" w:hanging="567"/>
        <w:rPr>
          <w:rFonts w:ascii="Times New Roman" w:eastAsia="Times New Roman" w:hAnsi="Times New Roman" w:cs="Times New Roman"/>
        </w:rPr>
      </w:pPr>
      <w:r w:rsidRPr="00EE4B10">
        <w:rPr>
          <w:rFonts w:ascii="Times New Roman" w:eastAsia="Times New Roman" w:hAnsi="Times New Roman" w:cs="Times New Roman"/>
        </w:rPr>
        <w:t>1.</w:t>
      </w:r>
      <w:r w:rsidRPr="00EE4B10">
        <w:rPr>
          <w:rFonts w:ascii="Times New Roman" w:eastAsia="Times New Roman" w:hAnsi="Times New Roman" w:cs="Times New Roman"/>
        </w:rPr>
        <w:tab/>
        <w:t>Kas yra Hypothiazid ir kam jis vartojamas</w:t>
      </w:r>
    </w:p>
    <w:p w:rsidR="00043781" w:rsidRPr="00EE4B10" w:rsidRDefault="00043781" w:rsidP="00043781">
      <w:pPr>
        <w:spacing w:after="0" w:line="240" w:lineRule="auto"/>
        <w:ind w:left="567" w:hanging="567"/>
        <w:rPr>
          <w:rFonts w:ascii="Times New Roman" w:eastAsia="Times New Roman" w:hAnsi="Times New Roman" w:cs="Times New Roman"/>
        </w:rPr>
      </w:pPr>
      <w:r w:rsidRPr="00EE4B10">
        <w:rPr>
          <w:rFonts w:ascii="Times New Roman" w:eastAsia="Times New Roman" w:hAnsi="Times New Roman" w:cs="Times New Roman"/>
        </w:rPr>
        <w:t>2.</w:t>
      </w:r>
      <w:r w:rsidRPr="00EE4B10">
        <w:rPr>
          <w:rFonts w:ascii="Times New Roman" w:eastAsia="Times New Roman" w:hAnsi="Times New Roman" w:cs="Times New Roman"/>
        </w:rPr>
        <w:tab/>
        <w:t>Kas žinotina prieš vartojant Hypothiazid</w:t>
      </w:r>
    </w:p>
    <w:p w:rsidR="00043781" w:rsidRPr="00EE4B10" w:rsidRDefault="00043781" w:rsidP="00043781">
      <w:pPr>
        <w:spacing w:after="0" w:line="240" w:lineRule="auto"/>
        <w:ind w:left="567" w:hanging="567"/>
        <w:rPr>
          <w:rFonts w:ascii="Times New Roman" w:eastAsia="Times New Roman" w:hAnsi="Times New Roman" w:cs="Times New Roman"/>
        </w:rPr>
      </w:pPr>
      <w:r w:rsidRPr="00EE4B10">
        <w:rPr>
          <w:rFonts w:ascii="Times New Roman" w:eastAsia="Times New Roman" w:hAnsi="Times New Roman" w:cs="Times New Roman"/>
        </w:rPr>
        <w:t>3.</w:t>
      </w:r>
      <w:r w:rsidRPr="00EE4B10">
        <w:rPr>
          <w:rFonts w:ascii="Times New Roman" w:eastAsia="Times New Roman" w:hAnsi="Times New Roman" w:cs="Times New Roman"/>
        </w:rPr>
        <w:tab/>
        <w:t>Kaip vartoti Hypothiazid</w:t>
      </w:r>
    </w:p>
    <w:p w:rsidR="00043781" w:rsidRPr="00EE4B10" w:rsidRDefault="00043781" w:rsidP="00043781">
      <w:pPr>
        <w:spacing w:after="0" w:line="240" w:lineRule="auto"/>
        <w:ind w:left="567" w:hanging="567"/>
        <w:rPr>
          <w:rFonts w:ascii="Times New Roman" w:eastAsia="Times New Roman" w:hAnsi="Times New Roman" w:cs="Times New Roman"/>
        </w:rPr>
      </w:pPr>
      <w:r w:rsidRPr="00EE4B10">
        <w:rPr>
          <w:rFonts w:ascii="Times New Roman" w:eastAsia="Times New Roman" w:hAnsi="Times New Roman" w:cs="Times New Roman"/>
        </w:rPr>
        <w:t>4.</w:t>
      </w:r>
      <w:r w:rsidRPr="00EE4B10">
        <w:rPr>
          <w:rFonts w:ascii="Times New Roman" w:eastAsia="Times New Roman" w:hAnsi="Times New Roman" w:cs="Times New Roman"/>
        </w:rPr>
        <w:tab/>
        <w:t>Galimas šalutinis poveikis</w:t>
      </w:r>
    </w:p>
    <w:p w:rsidR="00043781" w:rsidRPr="00EE4B10" w:rsidRDefault="00043781" w:rsidP="00043781">
      <w:pPr>
        <w:spacing w:after="0" w:line="240" w:lineRule="auto"/>
        <w:ind w:left="567" w:hanging="567"/>
        <w:rPr>
          <w:rFonts w:ascii="Times New Roman" w:eastAsia="Times New Roman" w:hAnsi="Times New Roman" w:cs="Times New Roman"/>
        </w:rPr>
      </w:pPr>
      <w:r w:rsidRPr="00EE4B10">
        <w:rPr>
          <w:rFonts w:ascii="Times New Roman" w:eastAsia="Times New Roman" w:hAnsi="Times New Roman" w:cs="Times New Roman"/>
        </w:rPr>
        <w:t>5.</w:t>
      </w:r>
      <w:r w:rsidRPr="00EE4B10">
        <w:rPr>
          <w:rFonts w:ascii="Times New Roman" w:eastAsia="Times New Roman" w:hAnsi="Times New Roman" w:cs="Times New Roman"/>
        </w:rPr>
        <w:tab/>
        <w:t>Kaip laikyti Hypothiazid</w:t>
      </w:r>
    </w:p>
    <w:p w:rsidR="00043781" w:rsidRPr="00EE4B10" w:rsidRDefault="00043781" w:rsidP="00043781">
      <w:pPr>
        <w:spacing w:after="0" w:line="240" w:lineRule="auto"/>
        <w:ind w:left="567" w:hanging="567"/>
        <w:rPr>
          <w:rFonts w:ascii="Times New Roman" w:eastAsia="Times New Roman" w:hAnsi="Times New Roman" w:cs="Times New Roman"/>
        </w:rPr>
      </w:pPr>
      <w:r w:rsidRPr="00EE4B10">
        <w:rPr>
          <w:rFonts w:ascii="Times New Roman" w:eastAsia="Times New Roman" w:hAnsi="Times New Roman" w:cs="Times New Roman"/>
        </w:rPr>
        <w:t>6.</w:t>
      </w:r>
      <w:r w:rsidRPr="00EE4B10">
        <w:rPr>
          <w:rFonts w:ascii="Times New Roman" w:eastAsia="Times New Roman" w:hAnsi="Times New Roman" w:cs="Times New Roman"/>
        </w:rPr>
        <w:tab/>
        <w:t>Pakuotės turinys ir kita informacija</w:t>
      </w:r>
    </w:p>
    <w:p w:rsidR="00043781" w:rsidRPr="00EE4B10" w:rsidRDefault="00043781" w:rsidP="00043781">
      <w:pPr>
        <w:spacing w:after="0" w:line="240" w:lineRule="auto"/>
        <w:rPr>
          <w:rFonts w:ascii="Times New Roman" w:eastAsia="Times New Roman" w:hAnsi="Times New Roman" w:cs="Times New Roman"/>
        </w:rPr>
      </w:pPr>
    </w:p>
    <w:p w:rsidR="00043781" w:rsidRPr="00EE4B10" w:rsidRDefault="00043781" w:rsidP="00043781">
      <w:pPr>
        <w:spacing w:after="0" w:line="240" w:lineRule="auto"/>
        <w:rPr>
          <w:rFonts w:ascii="Times New Roman" w:eastAsia="Times New Roman" w:hAnsi="Times New Roman" w:cs="Times New Roman"/>
        </w:rPr>
      </w:pPr>
    </w:p>
    <w:p w:rsidR="00043781" w:rsidRPr="00EE4B10" w:rsidRDefault="00043781" w:rsidP="00043781">
      <w:pPr>
        <w:keepNext/>
        <w:tabs>
          <w:tab w:val="left" w:pos="567"/>
        </w:tabs>
        <w:spacing w:after="0" w:line="240" w:lineRule="auto"/>
        <w:ind w:left="567" w:hanging="567"/>
        <w:outlineLvl w:val="1"/>
        <w:rPr>
          <w:rFonts w:ascii="Times New Roman" w:eastAsia="Times New Roman" w:hAnsi="Times New Roman" w:cs="Times New Roman"/>
          <w:b/>
        </w:rPr>
      </w:pPr>
      <w:bookmarkStart w:id="0" w:name="_Toc129243139"/>
      <w:bookmarkStart w:id="1" w:name="_Toc129243264"/>
      <w:r w:rsidRPr="00EE4B10">
        <w:rPr>
          <w:rFonts w:ascii="Times New Roman" w:eastAsia="Times New Roman" w:hAnsi="Times New Roman" w:cs="Times New Roman"/>
          <w:b/>
        </w:rPr>
        <w:t>1.</w:t>
      </w:r>
      <w:r w:rsidRPr="00EE4B10">
        <w:rPr>
          <w:rFonts w:ascii="Times New Roman" w:eastAsia="Times New Roman" w:hAnsi="Times New Roman" w:cs="Times New Roman"/>
          <w:b/>
        </w:rPr>
        <w:tab/>
        <w:t>Kas yra Hypothiazid</w:t>
      </w:r>
      <w:bookmarkEnd w:id="0"/>
      <w:bookmarkEnd w:id="1"/>
      <w:r w:rsidRPr="00EE4B10">
        <w:rPr>
          <w:rFonts w:ascii="Times New Roman" w:eastAsia="Times New Roman" w:hAnsi="Times New Roman" w:cs="Times New Roman"/>
          <w:b/>
        </w:rPr>
        <w:t xml:space="preserve"> ir kam jis vartojamas</w:t>
      </w:r>
      <w:r w:rsidRPr="00EE4B10">
        <w:rPr>
          <w:rFonts w:ascii="Times New Roman" w:eastAsia="Times New Roman" w:hAnsi="Times New Roman" w:cs="Times New Roman"/>
          <w:b/>
        </w:rPr>
        <w:fldChar w:fldCharType="begin"/>
      </w:r>
      <w:r w:rsidRPr="00EE4B10">
        <w:rPr>
          <w:rFonts w:ascii="Times New Roman" w:eastAsia="Times New Roman" w:hAnsi="Times New Roman" w:cs="Times New Roman"/>
          <w:b/>
        </w:rPr>
        <w:instrText xml:space="preserve"> DOCVARIABLE vault_nd_0f6b174a-c41c-4d2d-a496-aa9be8ac8623 \* MERGEFORMAT </w:instrText>
      </w:r>
      <w:r w:rsidRPr="00EE4B10">
        <w:rPr>
          <w:rFonts w:ascii="Times New Roman" w:eastAsia="Times New Roman" w:hAnsi="Times New Roman" w:cs="Times New Roman"/>
          <w:b/>
        </w:rPr>
        <w:fldChar w:fldCharType="separate"/>
      </w:r>
      <w:r w:rsidRPr="00EE4B10">
        <w:rPr>
          <w:rFonts w:ascii="Times New Roman" w:eastAsia="Times New Roman" w:hAnsi="Times New Roman" w:cs="Times New Roman"/>
          <w:b/>
        </w:rPr>
        <w:t xml:space="preserve"> </w:t>
      </w:r>
      <w:r w:rsidRPr="00EE4B10">
        <w:rPr>
          <w:rFonts w:ascii="Times New Roman" w:eastAsia="Times New Roman" w:hAnsi="Times New Roman" w:cs="Times New Roman"/>
          <w:b/>
        </w:rPr>
        <w:fldChar w:fldCharType="end"/>
      </w:r>
    </w:p>
    <w:p w:rsidR="00043781" w:rsidRPr="00EE4B10" w:rsidRDefault="00043781" w:rsidP="00043781">
      <w:pPr>
        <w:spacing w:after="0" w:line="240" w:lineRule="auto"/>
        <w:rPr>
          <w:rFonts w:ascii="Times New Roman" w:eastAsia="Times New Roman" w:hAnsi="Times New Roman" w:cs="Times New Roman"/>
        </w:rPr>
      </w:pPr>
    </w:p>
    <w:p w:rsidR="00043781" w:rsidRPr="00EE4B10" w:rsidRDefault="00043781" w:rsidP="00043781">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Hypothiazid yra šlapimo išsiskyrimą didinantis ir kraujospūdį mažinantis vaistas. Pirmiausia jis slopina druskos reabsorbciją inkstuose, dėl to slopinama ir vandens reabsorbcija. Tai didina šlapimo išsiskyrimą ir mažina kraujospūdį.</w:t>
      </w:r>
    </w:p>
    <w:p w:rsidR="00043781" w:rsidRPr="00EE4B10" w:rsidRDefault="00043781" w:rsidP="00043781">
      <w:pPr>
        <w:spacing w:after="0" w:line="240" w:lineRule="auto"/>
        <w:rPr>
          <w:rFonts w:ascii="Times New Roman" w:eastAsia="Times New Roman" w:hAnsi="Times New Roman" w:cs="Times New Roman"/>
        </w:rPr>
      </w:pPr>
    </w:p>
    <w:p w:rsidR="00043781" w:rsidRPr="00EE4B10" w:rsidRDefault="00043781" w:rsidP="00043781">
      <w:pPr>
        <w:spacing w:after="0" w:line="240" w:lineRule="auto"/>
        <w:outlineLvl w:val="0"/>
        <w:rPr>
          <w:rFonts w:ascii="Times New Roman" w:eastAsia="Times New Roman" w:hAnsi="Times New Roman" w:cs="Times New Roman"/>
          <w:i/>
        </w:rPr>
      </w:pPr>
      <w:r w:rsidRPr="00EE4B10">
        <w:rPr>
          <w:rFonts w:ascii="Times New Roman" w:eastAsia="Times New Roman" w:hAnsi="Times New Roman" w:cs="Times New Roman"/>
          <w:i/>
        </w:rPr>
        <w:t xml:space="preserve">Kam vartojamos </w:t>
      </w:r>
      <w:r w:rsidRPr="00EE4B10">
        <w:rPr>
          <w:rFonts w:ascii="Times New Roman" w:eastAsia="Times New Roman" w:hAnsi="Times New Roman" w:cs="Times New Roman"/>
          <w:bCs/>
          <w:i/>
          <w:iCs/>
        </w:rPr>
        <w:t>Hypothiazid</w:t>
      </w:r>
      <w:r w:rsidRPr="00EE4B10">
        <w:rPr>
          <w:rFonts w:ascii="Times New Roman" w:eastAsia="Times New Roman" w:hAnsi="Times New Roman" w:cs="Times New Roman"/>
          <w:i/>
        </w:rPr>
        <w:t xml:space="preserve"> tabletės?</w:t>
      </w:r>
    </w:p>
    <w:p w:rsidR="00043781" w:rsidRPr="00EE4B10" w:rsidRDefault="00043781" w:rsidP="00043781">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Įvairios kilmės (dėl širdies, kepenų ligų) edemoms šalinti.</w:t>
      </w:r>
    </w:p>
    <w:p w:rsidR="00043781" w:rsidRPr="00EE4B10" w:rsidRDefault="00043781" w:rsidP="00043781">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Dideliam kraujospūdžiui mažinti (gydoma vien hidrochlorotiazidu arba juo kartu su kitais vaistais, mažinančiais kraujospūdį).</w:t>
      </w:r>
    </w:p>
    <w:p w:rsidR="00043781" w:rsidRPr="00EE4B10" w:rsidRDefault="00043781" w:rsidP="00043781">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Necukrinio diabeto sukeltam gausiam šlapimo išsiskyrimui mažinti.</w:t>
      </w:r>
    </w:p>
    <w:p w:rsidR="00043781" w:rsidRPr="00EE4B10" w:rsidRDefault="00043781" w:rsidP="00043781">
      <w:pPr>
        <w:spacing w:after="0" w:line="240" w:lineRule="auto"/>
        <w:rPr>
          <w:rFonts w:ascii="Times New Roman" w:eastAsia="Times New Roman" w:hAnsi="Times New Roman" w:cs="Times New Roman"/>
        </w:rPr>
      </w:pPr>
    </w:p>
    <w:p w:rsidR="00043781" w:rsidRPr="00EE4B10" w:rsidRDefault="00043781" w:rsidP="00043781">
      <w:pPr>
        <w:spacing w:after="0" w:line="240" w:lineRule="auto"/>
        <w:rPr>
          <w:rFonts w:ascii="Times New Roman" w:eastAsia="Times New Roman" w:hAnsi="Times New Roman" w:cs="Times New Roman"/>
        </w:rPr>
      </w:pPr>
    </w:p>
    <w:p w:rsidR="00043781" w:rsidRPr="00EE4B10" w:rsidRDefault="00043781" w:rsidP="00043781">
      <w:pPr>
        <w:keepNext/>
        <w:tabs>
          <w:tab w:val="left" w:pos="567"/>
        </w:tabs>
        <w:spacing w:after="0" w:line="240" w:lineRule="auto"/>
        <w:ind w:left="567" w:hanging="567"/>
        <w:outlineLvl w:val="1"/>
        <w:rPr>
          <w:rFonts w:ascii="Times New Roman" w:eastAsia="Times New Roman" w:hAnsi="Times New Roman" w:cs="Times New Roman"/>
          <w:b/>
          <w:bCs/>
        </w:rPr>
      </w:pPr>
      <w:bookmarkStart w:id="2" w:name="_Toc129243140"/>
      <w:bookmarkStart w:id="3" w:name="_Toc129243265"/>
      <w:r w:rsidRPr="00EE4B10">
        <w:rPr>
          <w:rFonts w:ascii="Times New Roman" w:eastAsia="Times New Roman" w:hAnsi="Times New Roman" w:cs="Times New Roman"/>
          <w:b/>
        </w:rPr>
        <w:t>2.</w:t>
      </w:r>
      <w:r w:rsidRPr="00EE4B10">
        <w:rPr>
          <w:rFonts w:ascii="Times New Roman" w:eastAsia="Times New Roman" w:hAnsi="Times New Roman" w:cs="Times New Roman"/>
          <w:b/>
        </w:rPr>
        <w:tab/>
        <w:t>Kas žinotina prieš vartojant Hypothiazid</w:t>
      </w:r>
      <w:bookmarkEnd w:id="2"/>
      <w:bookmarkEnd w:id="3"/>
      <w:r w:rsidRPr="00EE4B10">
        <w:rPr>
          <w:rFonts w:ascii="Times New Roman" w:eastAsia="Times New Roman" w:hAnsi="Times New Roman" w:cs="Times New Roman"/>
          <w:b/>
        </w:rPr>
        <w:fldChar w:fldCharType="begin"/>
      </w:r>
      <w:r w:rsidRPr="00EE4B10">
        <w:rPr>
          <w:rFonts w:ascii="Times New Roman" w:eastAsia="Times New Roman" w:hAnsi="Times New Roman" w:cs="Times New Roman"/>
          <w:b/>
        </w:rPr>
        <w:instrText xml:space="preserve"> DOCVARIABLE vault_nd_f459a287-52af-47a5-846a-09c6729bb631 \* MERGEFORMAT </w:instrText>
      </w:r>
      <w:r w:rsidRPr="00EE4B10">
        <w:rPr>
          <w:rFonts w:ascii="Times New Roman" w:eastAsia="Times New Roman" w:hAnsi="Times New Roman" w:cs="Times New Roman"/>
          <w:b/>
        </w:rPr>
        <w:fldChar w:fldCharType="separate"/>
      </w:r>
      <w:r w:rsidRPr="00EE4B10">
        <w:rPr>
          <w:rFonts w:ascii="Times New Roman" w:eastAsia="Times New Roman" w:hAnsi="Times New Roman" w:cs="Times New Roman"/>
          <w:b/>
        </w:rPr>
        <w:t xml:space="preserve"> </w:t>
      </w:r>
      <w:r w:rsidRPr="00EE4B10">
        <w:rPr>
          <w:rFonts w:ascii="Times New Roman" w:eastAsia="Times New Roman" w:hAnsi="Times New Roman" w:cs="Times New Roman"/>
          <w:b/>
        </w:rPr>
        <w:fldChar w:fldCharType="end"/>
      </w:r>
    </w:p>
    <w:p w:rsidR="00043781" w:rsidRPr="00EE4B10" w:rsidRDefault="00043781" w:rsidP="00043781">
      <w:pPr>
        <w:spacing w:after="0" w:line="240" w:lineRule="auto"/>
        <w:rPr>
          <w:rFonts w:ascii="Times New Roman" w:eastAsia="Times New Roman" w:hAnsi="Times New Roman" w:cs="Times New Roman"/>
        </w:rPr>
      </w:pPr>
    </w:p>
    <w:p w:rsidR="00043781" w:rsidRPr="00EE4B10" w:rsidRDefault="00043781" w:rsidP="00043781">
      <w:pPr>
        <w:spacing w:after="0" w:line="240" w:lineRule="auto"/>
        <w:rPr>
          <w:rFonts w:ascii="Times New Roman" w:eastAsia="Times New Roman" w:hAnsi="Times New Roman" w:cs="Times New Roman"/>
          <w:b/>
          <w:bCs/>
        </w:rPr>
      </w:pPr>
      <w:r w:rsidRPr="00EE4B10">
        <w:rPr>
          <w:rFonts w:ascii="Times New Roman" w:eastAsia="Times New Roman" w:hAnsi="Times New Roman" w:cs="Times New Roman"/>
          <w:b/>
        </w:rPr>
        <w:t>Hypothiazid vartoti</w:t>
      </w:r>
      <w:r w:rsidRPr="00EE4B10">
        <w:rPr>
          <w:rFonts w:ascii="Times New Roman" w:eastAsia="Times New Roman" w:hAnsi="Times New Roman" w:cs="Times New Roman"/>
          <w:b/>
          <w:bCs/>
        </w:rPr>
        <w:t xml:space="preserve"> draudžiama</w:t>
      </w:r>
    </w:p>
    <w:p w:rsidR="00043781" w:rsidRPr="00EE4B10" w:rsidRDefault="00043781" w:rsidP="00043781">
      <w:pPr>
        <w:numPr>
          <w:ilvl w:val="1"/>
          <w:numId w:val="2"/>
        </w:numPr>
        <w:tabs>
          <w:tab w:val="num" w:pos="720"/>
        </w:tabs>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jeigu yra alergija hidrochlorotiazidui arba bet kuriai pagalbinei šio vaisto medžiagai (jos išvardytos 6 skyriuje);</w:t>
      </w:r>
    </w:p>
    <w:p w:rsidR="00043781" w:rsidRPr="00EE4B10" w:rsidRDefault="00043781" w:rsidP="00043781">
      <w:pPr>
        <w:numPr>
          <w:ilvl w:val="1"/>
          <w:numId w:val="2"/>
        </w:numPr>
        <w:tabs>
          <w:tab w:val="num" w:pos="720"/>
        </w:tabs>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jeigu yra sunkus inkstų nepakankamumas;</w:t>
      </w:r>
    </w:p>
    <w:p w:rsidR="00043781" w:rsidRPr="00EE4B10" w:rsidRDefault="00043781" w:rsidP="00043781">
      <w:pPr>
        <w:numPr>
          <w:ilvl w:val="1"/>
          <w:numId w:val="2"/>
        </w:numPr>
        <w:tabs>
          <w:tab w:val="num" w:pos="720"/>
        </w:tabs>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jeigu yra kepenų funkcijos nepakankamumas;</w:t>
      </w:r>
    </w:p>
    <w:p w:rsidR="00043781" w:rsidRPr="00EE4B10" w:rsidRDefault="00043781" w:rsidP="00043781">
      <w:pPr>
        <w:numPr>
          <w:ilvl w:val="1"/>
          <w:numId w:val="2"/>
        </w:numPr>
        <w:tabs>
          <w:tab w:val="num" w:pos="720"/>
        </w:tabs>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jeigu yra tulžies stazė ar obstrukcija (tulžies ištekėjimo iš kepenų ar tulžies pūslės trukdymas);</w:t>
      </w:r>
    </w:p>
    <w:p w:rsidR="00043781" w:rsidRPr="00EE4B10" w:rsidRDefault="00043781" w:rsidP="00043781">
      <w:pPr>
        <w:numPr>
          <w:ilvl w:val="1"/>
          <w:numId w:val="2"/>
        </w:numPr>
        <w:tabs>
          <w:tab w:val="num" w:pos="720"/>
        </w:tabs>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jeigu yra sunkus elektrolitų pusiausvyros sutrikimas;</w:t>
      </w:r>
    </w:p>
    <w:p w:rsidR="00043781" w:rsidRPr="00EE4B10" w:rsidRDefault="00043781" w:rsidP="00043781">
      <w:pPr>
        <w:numPr>
          <w:ilvl w:val="1"/>
          <w:numId w:val="2"/>
        </w:numPr>
        <w:tabs>
          <w:tab w:val="num" w:pos="720"/>
        </w:tabs>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jeigu yra anurija (šlapimo nebuvimas).</w:t>
      </w:r>
    </w:p>
    <w:p w:rsidR="00043781" w:rsidRPr="00EE4B10" w:rsidRDefault="00043781" w:rsidP="00043781">
      <w:pPr>
        <w:spacing w:after="0" w:line="240" w:lineRule="auto"/>
        <w:rPr>
          <w:rFonts w:ascii="Times New Roman" w:eastAsia="Times New Roman" w:hAnsi="Times New Roman" w:cs="Times New Roman"/>
        </w:rPr>
      </w:pPr>
    </w:p>
    <w:p w:rsidR="00043781" w:rsidRPr="00EE4B10" w:rsidRDefault="00043781" w:rsidP="00043781">
      <w:pPr>
        <w:spacing w:after="0" w:line="240" w:lineRule="auto"/>
        <w:rPr>
          <w:rFonts w:ascii="Times New Roman" w:eastAsia="Times New Roman" w:hAnsi="Times New Roman" w:cs="Times New Roman"/>
          <w:b/>
          <w:bCs/>
        </w:rPr>
      </w:pPr>
      <w:r w:rsidRPr="00EE4B10">
        <w:rPr>
          <w:rFonts w:ascii="Times New Roman" w:eastAsia="Times New Roman" w:hAnsi="Times New Roman" w:cs="Times New Roman"/>
          <w:b/>
          <w:bCs/>
        </w:rPr>
        <w:t xml:space="preserve">Įspėjimai ir atsargumo priemonės </w:t>
      </w:r>
    </w:p>
    <w:p w:rsidR="00043781" w:rsidRPr="00EE4B10" w:rsidRDefault="00043781" w:rsidP="00043781">
      <w:pPr>
        <w:spacing w:after="0" w:line="240" w:lineRule="auto"/>
        <w:rPr>
          <w:rFonts w:ascii="Times New Roman" w:eastAsia="Times New Roman" w:hAnsi="Times New Roman" w:cs="Times New Roman"/>
          <w:bCs/>
        </w:rPr>
      </w:pPr>
      <w:r w:rsidRPr="00EE4B10">
        <w:rPr>
          <w:rFonts w:ascii="Times New Roman" w:eastAsia="Times New Roman" w:hAnsi="Times New Roman" w:cs="Times New Roman"/>
          <w:bCs/>
        </w:rPr>
        <w:t>Pasitarkite su gydytoju arba vaistininku, prieš pradėdami vartoti Hypothiazid:</w:t>
      </w:r>
    </w:p>
    <w:p w:rsidR="00043781" w:rsidRPr="00EE4B10" w:rsidRDefault="00043781" w:rsidP="00043781">
      <w:pPr>
        <w:numPr>
          <w:ilvl w:val="0"/>
          <w:numId w:val="2"/>
        </w:numPr>
        <w:tabs>
          <w:tab w:val="clear" w:pos="360"/>
        </w:tabs>
        <w:autoSpaceDE w:val="0"/>
        <w:autoSpaceDN w:val="0"/>
        <w:adjustRightInd w:val="0"/>
        <w:spacing w:after="0" w:line="240" w:lineRule="auto"/>
        <w:ind w:left="567" w:hanging="567"/>
        <w:rPr>
          <w:rFonts w:ascii="Times New Roman" w:hAnsi="Times New Roman" w:cs="Times New Roman"/>
        </w:rPr>
      </w:pPr>
      <w:r w:rsidRPr="00B2292A">
        <w:rPr>
          <w:rFonts w:ascii="Times New Roman" w:hAnsi="Times New Roman" w:cs="Times New Roman"/>
          <w:color w:val="000000"/>
        </w:rPr>
        <w:t xml:space="preserve">jeigu Jums praeityje buvo diagnozuotas odos vėžys arba gydymo laikotarpiu ant </w:t>
      </w:r>
      <w:r w:rsidRPr="00EE4B10">
        <w:rPr>
          <w:rFonts w:ascii="Times New Roman" w:hAnsi="Times New Roman" w:cs="Times New Roman"/>
          <w:color w:val="000000"/>
        </w:rPr>
        <w:t>J</w:t>
      </w:r>
      <w:r w:rsidRPr="00B2292A">
        <w:rPr>
          <w:rFonts w:ascii="Times New Roman" w:hAnsi="Times New Roman" w:cs="Times New Roman"/>
          <w:color w:val="000000"/>
        </w:rPr>
        <w:t>ūsų odos staiga atsirastų koks nors pakitimas. Taikant gydymą hidrochlorotiazidu, ypač ilgalaikį gydymą didelėmis šio vaisto dozėmis, gali padidėti tam tikrų rūšių odos ir lūpos vėžio (nemelanominio odos vėžio) rizika. Vartodami Hypothiazid, saugokite savo odą nuo saulės ir ultravioletinių spindulių;</w:t>
      </w:r>
    </w:p>
    <w:p w:rsidR="00043781" w:rsidRPr="00EE4B10" w:rsidRDefault="00043781" w:rsidP="00043781">
      <w:pPr>
        <w:numPr>
          <w:ilvl w:val="1"/>
          <w:numId w:val="2"/>
        </w:numPr>
        <w:tabs>
          <w:tab w:val="num" w:pos="720"/>
        </w:tabs>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jeigu sergate sunkiomis smegenų ar širdies kraujagyslių ligomis;</w:t>
      </w:r>
    </w:p>
    <w:p w:rsidR="00043781" w:rsidRPr="00EE4B10" w:rsidRDefault="00043781" w:rsidP="00043781">
      <w:pPr>
        <w:numPr>
          <w:ilvl w:val="1"/>
          <w:numId w:val="2"/>
        </w:numPr>
        <w:tabs>
          <w:tab w:val="num" w:pos="720"/>
        </w:tabs>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jeigu yra šlapimo rūgšties apykaitos sutrikimų (sergate podagra);</w:t>
      </w:r>
    </w:p>
    <w:p w:rsidR="00043781" w:rsidRPr="00EE4B10" w:rsidRDefault="00043781" w:rsidP="00043781">
      <w:pPr>
        <w:numPr>
          <w:ilvl w:val="1"/>
          <w:numId w:val="2"/>
        </w:numPr>
        <w:tabs>
          <w:tab w:val="num" w:pos="720"/>
        </w:tabs>
        <w:spacing w:after="0" w:line="240" w:lineRule="auto"/>
        <w:rPr>
          <w:rFonts w:ascii="Times New Roman" w:eastAsia="Times New Roman" w:hAnsi="Times New Roman" w:cs="Times New Roman"/>
        </w:rPr>
      </w:pPr>
      <w:r w:rsidRPr="00EE4B10">
        <w:rPr>
          <w:rFonts w:ascii="Times New Roman" w:eastAsia="Times New Roman" w:hAnsi="Times New Roman" w:cs="Times New Roman"/>
        </w:rPr>
        <w:lastRenderedPageBreak/>
        <w:t>jeigu sergate kepenų bei inkstų ligomis;</w:t>
      </w:r>
    </w:p>
    <w:p w:rsidR="00043781" w:rsidRPr="00EE4B10" w:rsidRDefault="00043781" w:rsidP="00043781">
      <w:pPr>
        <w:numPr>
          <w:ilvl w:val="1"/>
          <w:numId w:val="2"/>
        </w:numPr>
        <w:tabs>
          <w:tab w:val="num" w:pos="720"/>
        </w:tabs>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jeigu sergate cukriniu diabetu (gali prireikti keisti vaistų nuo diabeto dozę);</w:t>
      </w:r>
    </w:p>
    <w:p w:rsidR="00043781" w:rsidRPr="00EE4B10" w:rsidRDefault="00043781" w:rsidP="00043781">
      <w:pPr>
        <w:numPr>
          <w:ilvl w:val="1"/>
          <w:numId w:val="2"/>
        </w:numPr>
        <w:tabs>
          <w:tab w:val="num" w:pos="720"/>
        </w:tabs>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jeigu sergate sistemine raudonąja vilklige;</w:t>
      </w:r>
    </w:p>
    <w:p w:rsidR="00043781" w:rsidRPr="00EE4B10" w:rsidRDefault="00043781" w:rsidP="00043781">
      <w:pPr>
        <w:numPr>
          <w:ilvl w:val="1"/>
          <w:numId w:val="2"/>
        </w:numPr>
        <w:tabs>
          <w:tab w:val="num" w:pos="720"/>
        </w:tabs>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jeigu yra ar anksčiau buvo padidėjusio jautrumo šviesai reakcijų;</w:t>
      </w:r>
    </w:p>
    <w:p w:rsidR="00043781" w:rsidRPr="00EE4B10" w:rsidRDefault="00043781" w:rsidP="00043781">
      <w:pPr>
        <w:numPr>
          <w:ilvl w:val="1"/>
          <w:numId w:val="2"/>
        </w:numPr>
        <w:tabs>
          <w:tab w:val="num" w:pos="720"/>
        </w:tabs>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jeigu praeityje pavartojus hidrochlorotiazido, Jums pasireiškė kvėpavimo ar plaučių veiklos sutrikimų (įskaitant plaučių uždegimą ar skysčio susidarymą juose). Jeigu pavartojus</w:t>
      </w:r>
      <w:r w:rsidRPr="00EE4B10">
        <w:rPr>
          <w:rFonts w:ascii="Times New Roman" w:hAnsi="Times New Roman" w:cs="Times New Roman"/>
        </w:rPr>
        <w:t xml:space="preserve"> </w:t>
      </w:r>
      <w:r w:rsidRPr="00EE4B10">
        <w:rPr>
          <w:rFonts w:ascii="Times New Roman" w:eastAsia="Times New Roman" w:hAnsi="Times New Roman" w:cs="Times New Roman"/>
        </w:rPr>
        <w:t>Hypothiazid Jums pasireikštų stiprus dusulys arba kvėpavimo sunkumų, nedelsdami kreipkitės medicininės pagalbos.</w:t>
      </w:r>
    </w:p>
    <w:p w:rsidR="00043781" w:rsidRPr="00EE4B10" w:rsidRDefault="00043781" w:rsidP="00043781">
      <w:pPr>
        <w:spacing w:after="0" w:line="240" w:lineRule="auto"/>
        <w:rPr>
          <w:rFonts w:ascii="Times New Roman" w:eastAsia="Times New Roman" w:hAnsi="Times New Roman" w:cs="Times New Roman"/>
        </w:rPr>
      </w:pPr>
    </w:p>
    <w:p w:rsidR="00043781" w:rsidRPr="00EE4B10" w:rsidRDefault="00043781" w:rsidP="00043781">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Jeigu Jūs vartojate Hypothiazid tablečių, perspėkite kiekvieną gydytoją, nes dėl to gali pakisti laboratorinių tyrimų rodmenys.</w:t>
      </w:r>
    </w:p>
    <w:p w:rsidR="00043781" w:rsidRPr="00EE4B10" w:rsidRDefault="00043781" w:rsidP="00043781">
      <w:pPr>
        <w:spacing w:after="0" w:line="240" w:lineRule="auto"/>
        <w:rPr>
          <w:rFonts w:ascii="Times New Roman" w:eastAsia="Times New Roman" w:hAnsi="Times New Roman" w:cs="Times New Roman"/>
        </w:rPr>
      </w:pPr>
    </w:p>
    <w:p w:rsidR="00043781" w:rsidRPr="00EE4B10" w:rsidRDefault="00043781" w:rsidP="00043781">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Vaisto vartojant ilgai arba didelėmis dozėmis, gydytojas gali atlikti laboratorinius tyrimus.</w:t>
      </w:r>
    </w:p>
    <w:p w:rsidR="00043781" w:rsidRPr="00EE4B10" w:rsidRDefault="00043781" w:rsidP="00043781">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Ilgą laiką vartojant šį vaistą, papildomai reikia vartoti kalio bei magnio.</w:t>
      </w:r>
    </w:p>
    <w:p w:rsidR="00043781" w:rsidRPr="00EE4B10" w:rsidRDefault="00043781" w:rsidP="00043781">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Rekomenduojama valgyti daug kalio turinčio maisto (vaisių, daržovių ir pan.). Paklauskite apie tai gydytojo.</w:t>
      </w:r>
    </w:p>
    <w:p w:rsidR="00043781" w:rsidRPr="00EE4B10" w:rsidRDefault="00043781" w:rsidP="00043781">
      <w:pPr>
        <w:spacing w:after="0" w:line="240" w:lineRule="auto"/>
        <w:rPr>
          <w:rFonts w:ascii="Times New Roman" w:eastAsia="Times New Roman" w:hAnsi="Times New Roman" w:cs="Times New Roman"/>
        </w:rPr>
      </w:pPr>
    </w:p>
    <w:p w:rsidR="00043781" w:rsidRPr="00EE4B10" w:rsidRDefault="00043781" w:rsidP="00043781">
      <w:pPr>
        <w:spacing w:after="0" w:line="240" w:lineRule="auto"/>
        <w:rPr>
          <w:rFonts w:ascii="Times New Roman" w:eastAsia="Times New Roman" w:hAnsi="Times New Roman" w:cs="Times New Roman"/>
          <w:bCs/>
        </w:rPr>
      </w:pPr>
      <w:r w:rsidRPr="00EE4B10">
        <w:rPr>
          <w:rFonts w:ascii="Times New Roman" w:eastAsia="Times New Roman" w:hAnsi="Times New Roman" w:cs="Times New Roman"/>
          <w:bCs/>
        </w:rPr>
        <w:t>Hypothiazid gali sukelti neįprastą reakciją, pasireiškiančią regos susilpnėjimu ir akių skausmu. Tai gali būti skysčio susikaupimo akies kraujagysliniame dangale (tarp gyslainės ir skleros) arba akispūdžio padidėjimo simptomai, jų gali atsirasti per kelias valandas arba savaites nuo Hypothiazid vartojimo pradžios. Negydoma tokia būklė gali sukelti negrįžtamą apakimą. Jei Jums anksčiau buvo pasireiškusi alergija penicilinui ar sulfamidui, minėto poveikio atsiradimo rizika yra didesnė. Jūs turite nutraukti vaisto vartojimą ir ieškoti skubios medicininės pagalbos.</w:t>
      </w:r>
    </w:p>
    <w:p w:rsidR="00043781" w:rsidRPr="00EE4B10" w:rsidRDefault="00043781" w:rsidP="00043781">
      <w:pPr>
        <w:spacing w:after="0" w:line="240" w:lineRule="auto"/>
        <w:rPr>
          <w:rFonts w:ascii="Times New Roman" w:eastAsia="Times New Roman" w:hAnsi="Times New Roman" w:cs="Times New Roman"/>
          <w:bCs/>
        </w:rPr>
      </w:pPr>
    </w:p>
    <w:p w:rsidR="00043781" w:rsidRPr="00EE4B10" w:rsidRDefault="00043781" w:rsidP="00043781">
      <w:pPr>
        <w:spacing w:after="0" w:line="240" w:lineRule="auto"/>
        <w:rPr>
          <w:rFonts w:ascii="Times New Roman" w:eastAsia="Times New Roman" w:hAnsi="Times New Roman" w:cs="Times New Roman"/>
          <w:b/>
          <w:bCs/>
        </w:rPr>
      </w:pPr>
      <w:r w:rsidRPr="00EE4B10">
        <w:rPr>
          <w:rFonts w:ascii="Times New Roman" w:eastAsia="Times New Roman" w:hAnsi="Times New Roman" w:cs="Times New Roman"/>
          <w:b/>
          <w:bCs/>
        </w:rPr>
        <w:t>Kiti vaistai ir Hypothiazid</w:t>
      </w:r>
    </w:p>
    <w:p w:rsidR="00043781" w:rsidRPr="00EE4B10" w:rsidRDefault="00043781" w:rsidP="00043781">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Jeigu vartojate arba neseniai vartojote kitų vaistų arba dėl to nesate tikri, apie tai pasakykite gydytojui arba vaistininkui.</w:t>
      </w:r>
    </w:p>
    <w:p w:rsidR="00043781" w:rsidRPr="00EE4B10" w:rsidRDefault="00043781" w:rsidP="00043781">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 xml:space="preserve">Kitus vaistus galima vartoti tik tuomet, jei juos paskyrė gydytojas. Kartu vartojami vaistai gali sąveikauti ir jų poveikis keistis. </w:t>
      </w:r>
    </w:p>
    <w:p w:rsidR="00043781" w:rsidRPr="00EE4B10" w:rsidRDefault="00043781" w:rsidP="00043781">
      <w:pPr>
        <w:spacing w:after="0" w:line="240" w:lineRule="auto"/>
        <w:rPr>
          <w:rFonts w:ascii="Times New Roman" w:eastAsia="Times New Roman" w:hAnsi="Times New Roman" w:cs="Times New Roman"/>
        </w:rPr>
      </w:pPr>
    </w:p>
    <w:p w:rsidR="00043781" w:rsidRPr="00EE4B10" w:rsidRDefault="00043781" w:rsidP="00043781">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Ypač svarbu pasakyti gydytojui arba vaistininkui, jei vartojate toliau išvardytų vaistų.</w:t>
      </w:r>
    </w:p>
    <w:p w:rsidR="00043781" w:rsidRPr="00EE4B10" w:rsidRDefault="00043781" w:rsidP="00043781">
      <w:pPr>
        <w:numPr>
          <w:ilvl w:val="0"/>
          <w:numId w:val="2"/>
        </w:numPr>
        <w:tabs>
          <w:tab w:val="clear" w:pos="360"/>
          <w:tab w:val="num" w:pos="567"/>
        </w:tabs>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Alkoholis, migdomieji vaistai, narkotiniai analgetikai ir antidepresantai.</w:t>
      </w:r>
    </w:p>
    <w:p w:rsidR="00043781" w:rsidRPr="00EE4B10" w:rsidRDefault="00043781" w:rsidP="00043781">
      <w:pPr>
        <w:numPr>
          <w:ilvl w:val="0"/>
          <w:numId w:val="2"/>
        </w:numPr>
        <w:tabs>
          <w:tab w:val="clear" w:pos="360"/>
          <w:tab w:val="num" w:pos="567"/>
        </w:tabs>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Antidiabetiniai vaistai (geriamieji vaistai ir insulinas). Gali reikėti koreguoti tokių vaistų dozę.</w:t>
      </w:r>
    </w:p>
    <w:p w:rsidR="00043781" w:rsidRPr="00EE4B10" w:rsidRDefault="00043781" w:rsidP="00043781">
      <w:pPr>
        <w:numPr>
          <w:ilvl w:val="0"/>
          <w:numId w:val="2"/>
        </w:numPr>
        <w:tabs>
          <w:tab w:val="clear" w:pos="360"/>
          <w:tab w:val="num" w:pos="567"/>
        </w:tabs>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Vaistai nuo širdies ligų (pvz., chinidinas, hidrochinidinas, dizopiramidas, amjodaronas, sotalolis, dofetilidas, ibutilidas, bepridilis, digoksinas, beta blokatoriai, diazoksidas, metildopa).</w:t>
      </w:r>
    </w:p>
    <w:p w:rsidR="00043781" w:rsidRPr="00EE4B10" w:rsidRDefault="00043781" w:rsidP="00043781">
      <w:pPr>
        <w:numPr>
          <w:ilvl w:val="0"/>
          <w:numId w:val="2"/>
        </w:numPr>
        <w:tabs>
          <w:tab w:val="clear" w:pos="360"/>
          <w:tab w:val="num" w:pos="567"/>
        </w:tabs>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Vaistai nuo psichinių sutrikimų (pvz., tioridazinas, chlorpromazinas, levomepromazinas, trifluoperazinas, ciamamazinas, sulpiridas, sultopridas, amisulpridas, tiapridas, pimozidas, haloperidolis, droperidolis).</w:t>
      </w:r>
    </w:p>
    <w:p w:rsidR="00043781" w:rsidRPr="00EE4B10" w:rsidRDefault="00043781" w:rsidP="00043781">
      <w:pPr>
        <w:numPr>
          <w:ilvl w:val="0"/>
          <w:numId w:val="2"/>
        </w:numPr>
        <w:tabs>
          <w:tab w:val="clear" w:pos="360"/>
          <w:tab w:val="num" w:pos="567"/>
        </w:tabs>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Vaistai nuo virškinimo trakto sutrikimų (pvz., cisapridas, difemanilis).</w:t>
      </w:r>
    </w:p>
    <w:p w:rsidR="00043781" w:rsidRPr="00EE4B10" w:rsidRDefault="00043781" w:rsidP="00043781">
      <w:pPr>
        <w:numPr>
          <w:ilvl w:val="0"/>
          <w:numId w:val="2"/>
        </w:numPr>
        <w:tabs>
          <w:tab w:val="clear" w:pos="360"/>
          <w:tab w:val="num" w:pos="567"/>
        </w:tabs>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Antimikrobinės medžiagos (į veną vartojamas eritromicinas, pentamidinas).</w:t>
      </w:r>
    </w:p>
    <w:p w:rsidR="00043781" w:rsidRPr="00EE4B10" w:rsidRDefault="00043781" w:rsidP="00043781">
      <w:pPr>
        <w:numPr>
          <w:ilvl w:val="0"/>
          <w:numId w:val="2"/>
        </w:numPr>
        <w:tabs>
          <w:tab w:val="clear" w:pos="360"/>
          <w:tab w:val="num" w:pos="567"/>
        </w:tabs>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Halofantrinas (vartojamas gydant maliariją).</w:t>
      </w:r>
    </w:p>
    <w:p w:rsidR="00043781" w:rsidRPr="00EE4B10" w:rsidRDefault="00043781" w:rsidP="00043781">
      <w:pPr>
        <w:numPr>
          <w:ilvl w:val="0"/>
          <w:numId w:val="2"/>
        </w:numPr>
        <w:tabs>
          <w:tab w:val="clear" w:pos="360"/>
          <w:tab w:val="num" w:pos="567"/>
        </w:tabs>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Terfenadinas, mizolastinas (vartojami alerginėms būklėms gydyti).</w:t>
      </w:r>
    </w:p>
    <w:p w:rsidR="00043781" w:rsidRPr="00EE4B10" w:rsidRDefault="00043781" w:rsidP="00043781">
      <w:pPr>
        <w:numPr>
          <w:ilvl w:val="0"/>
          <w:numId w:val="2"/>
        </w:numPr>
        <w:tabs>
          <w:tab w:val="clear" w:pos="360"/>
          <w:tab w:val="num" w:pos="567"/>
        </w:tabs>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Į veną vartojamas vinkaminas (vaistas nuo tam tikrų nervų sistemos sutrikimų).</w:t>
      </w:r>
    </w:p>
    <w:p w:rsidR="00043781" w:rsidRPr="00EE4B10" w:rsidRDefault="00043781" w:rsidP="00043781">
      <w:pPr>
        <w:numPr>
          <w:ilvl w:val="0"/>
          <w:numId w:val="2"/>
        </w:numPr>
        <w:tabs>
          <w:tab w:val="clear" w:pos="360"/>
          <w:tab w:val="num" w:pos="567"/>
        </w:tabs>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Kolestiraminas ir kolestipolio dervos (vartojama geltai gydyti).</w:t>
      </w:r>
    </w:p>
    <w:p w:rsidR="00043781" w:rsidRPr="00EE4B10" w:rsidRDefault="00043781" w:rsidP="00043781">
      <w:pPr>
        <w:numPr>
          <w:ilvl w:val="0"/>
          <w:numId w:val="2"/>
        </w:numPr>
        <w:tabs>
          <w:tab w:val="clear" w:pos="360"/>
          <w:tab w:val="num" w:pos="567"/>
        </w:tabs>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Vaistas nuo grybelių infekcijos amfotericinas B (leidžiamas), kortikosteroidai (vartojami reumatinėms ir alerginėms būklėms gydyti), AKTH arba kalcitoninas (hormonai) arba vidurių laisvinamieji vaistai.</w:t>
      </w:r>
    </w:p>
    <w:p w:rsidR="00043781" w:rsidRPr="00EE4B10" w:rsidRDefault="00043781" w:rsidP="00043781">
      <w:pPr>
        <w:numPr>
          <w:ilvl w:val="0"/>
          <w:numId w:val="2"/>
        </w:numPr>
        <w:tabs>
          <w:tab w:val="clear" w:pos="360"/>
          <w:tab w:val="num" w:pos="567"/>
        </w:tabs>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Adrenalinas (vartojamas alerginėms būklėms gydyti ir gaivinimui).</w:t>
      </w:r>
    </w:p>
    <w:p w:rsidR="00043781" w:rsidRPr="00EE4B10" w:rsidRDefault="00043781" w:rsidP="00043781">
      <w:pPr>
        <w:numPr>
          <w:ilvl w:val="0"/>
          <w:numId w:val="2"/>
        </w:numPr>
        <w:tabs>
          <w:tab w:val="clear" w:pos="360"/>
          <w:tab w:val="num" w:pos="567"/>
        </w:tabs>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Raumenis atpalaiduojantys vaistai (pvz., tubokurarinas).</w:t>
      </w:r>
    </w:p>
    <w:p w:rsidR="00043781" w:rsidRPr="00EE4B10" w:rsidRDefault="00043781" w:rsidP="00043781">
      <w:pPr>
        <w:numPr>
          <w:ilvl w:val="0"/>
          <w:numId w:val="2"/>
        </w:numPr>
        <w:tabs>
          <w:tab w:val="clear" w:pos="360"/>
          <w:tab w:val="num" w:pos="567"/>
        </w:tabs>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Litis (vartojamas nuo tam tikrų psichikos sutrikimų).</w:t>
      </w:r>
    </w:p>
    <w:p w:rsidR="00043781" w:rsidRPr="00EE4B10" w:rsidRDefault="00043781" w:rsidP="00043781">
      <w:pPr>
        <w:numPr>
          <w:ilvl w:val="0"/>
          <w:numId w:val="2"/>
        </w:numPr>
        <w:tabs>
          <w:tab w:val="clear" w:pos="360"/>
          <w:tab w:val="num" w:pos="567"/>
        </w:tabs>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Amantadinas (vaistas, vartojamas Parkinsono ligai gydyti).</w:t>
      </w:r>
    </w:p>
    <w:p w:rsidR="00043781" w:rsidRPr="00EE4B10" w:rsidRDefault="00043781" w:rsidP="00043781">
      <w:pPr>
        <w:numPr>
          <w:ilvl w:val="0"/>
          <w:numId w:val="2"/>
        </w:numPr>
        <w:tabs>
          <w:tab w:val="clear" w:pos="360"/>
          <w:tab w:val="num" w:pos="567"/>
        </w:tabs>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Vaistai, skirti podagros gydymui (probenecidas, sulfinpirazonas ir alopurinolis).</w:t>
      </w:r>
    </w:p>
    <w:p w:rsidR="00043781" w:rsidRPr="00EE4B10" w:rsidRDefault="00043781" w:rsidP="00043781">
      <w:pPr>
        <w:numPr>
          <w:ilvl w:val="0"/>
          <w:numId w:val="2"/>
        </w:numPr>
        <w:tabs>
          <w:tab w:val="clear" w:pos="360"/>
          <w:tab w:val="num" w:pos="567"/>
        </w:tabs>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Anticholinerginiai vaistai (pvz., nuo kvėpavimo sutrikimų).</w:t>
      </w:r>
    </w:p>
    <w:p w:rsidR="00043781" w:rsidRPr="00EE4B10" w:rsidRDefault="00043781" w:rsidP="00043781">
      <w:pPr>
        <w:numPr>
          <w:ilvl w:val="0"/>
          <w:numId w:val="2"/>
        </w:numPr>
        <w:tabs>
          <w:tab w:val="clear" w:pos="360"/>
          <w:tab w:val="num" w:pos="567"/>
        </w:tabs>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Priešvėžiniai vaistai (pvz., ciklofosfamidas, metotreksatas, kuris taip pat vartojamas reumatinėms ligoms gydyti).</w:t>
      </w:r>
    </w:p>
    <w:p w:rsidR="00043781" w:rsidRPr="00EE4B10" w:rsidRDefault="00043781" w:rsidP="00043781">
      <w:pPr>
        <w:numPr>
          <w:ilvl w:val="0"/>
          <w:numId w:val="2"/>
        </w:numPr>
        <w:tabs>
          <w:tab w:val="clear" w:pos="360"/>
          <w:tab w:val="num" w:pos="567"/>
        </w:tabs>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Acetilsalicilo rūgštis, nesteroidiniai vaistai nuo uždegimo (pvz., ibuprofenas).</w:t>
      </w:r>
    </w:p>
    <w:p w:rsidR="00043781" w:rsidRPr="00EE4B10" w:rsidRDefault="00043781" w:rsidP="00043781">
      <w:pPr>
        <w:numPr>
          <w:ilvl w:val="0"/>
          <w:numId w:val="2"/>
        </w:numPr>
        <w:tabs>
          <w:tab w:val="clear" w:pos="360"/>
          <w:tab w:val="num" w:pos="567"/>
        </w:tabs>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lastRenderedPageBreak/>
        <w:t>Ciklosporinas (imuninę sistemą slopinantis vaistas, vartojamas persodinto organo atmetimo profilaktikai).</w:t>
      </w:r>
    </w:p>
    <w:p w:rsidR="00043781" w:rsidRPr="00EE4B10" w:rsidRDefault="00043781" w:rsidP="00043781">
      <w:pPr>
        <w:numPr>
          <w:ilvl w:val="0"/>
          <w:numId w:val="2"/>
        </w:numPr>
        <w:tabs>
          <w:tab w:val="clear" w:pos="360"/>
          <w:tab w:val="num" w:pos="567"/>
        </w:tabs>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Kalcio druskos.</w:t>
      </w:r>
    </w:p>
    <w:p w:rsidR="00043781" w:rsidRPr="00EE4B10" w:rsidRDefault="00043781" w:rsidP="00043781">
      <w:pPr>
        <w:numPr>
          <w:ilvl w:val="0"/>
          <w:numId w:val="2"/>
        </w:numPr>
        <w:tabs>
          <w:tab w:val="clear" w:pos="360"/>
          <w:tab w:val="num" w:pos="567"/>
        </w:tabs>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Karbamazepinas (vaistas nuo epilepsijos).</w:t>
      </w:r>
    </w:p>
    <w:p w:rsidR="00043781" w:rsidRPr="00EE4B10" w:rsidRDefault="00043781" w:rsidP="00043781">
      <w:pPr>
        <w:numPr>
          <w:ilvl w:val="0"/>
          <w:numId w:val="2"/>
        </w:numPr>
        <w:tabs>
          <w:tab w:val="clear" w:pos="360"/>
          <w:tab w:val="num" w:pos="567"/>
        </w:tabs>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Geriamieji antikoaguliantai (kraujo krešėjimą slopinantys vaistai).</w:t>
      </w:r>
    </w:p>
    <w:p w:rsidR="00043781" w:rsidRPr="00EE4B10" w:rsidRDefault="00043781" w:rsidP="00043781">
      <w:pPr>
        <w:numPr>
          <w:ilvl w:val="0"/>
          <w:numId w:val="2"/>
        </w:numPr>
        <w:tabs>
          <w:tab w:val="clear" w:pos="360"/>
          <w:tab w:val="num" w:pos="567"/>
        </w:tabs>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Jodo kontrastiniai vaistai (vartojami vaizdiniams tyrimams).</w:t>
      </w:r>
      <w:r w:rsidRPr="00EE4B10">
        <w:rPr>
          <w:rFonts w:ascii="Times New Roman" w:eastAsia="Times New Roman" w:hAnsi="Times New Roman" w:cs="Times New Roman"/>
        </w:rPr>
        <w:br/>
        <w:t>Vartojant Hypothiazid kartu su jodo kontrastiniais vaistais gali pakisti tyrimų rezultatai. Prieš atliekant prieskydinės liaukos tyrimą, gydytojas nurodys vaisto vartojimą nutraukti.</w:t>
      </w:r>
    </w:p>
    <w:p w:rsidR="00043781" w:rsidRPr="00EE4B10" w:rsidRDefault="00043781" w:rsidP="00043781">
      <w:pPr>
        <w:tabs>
          <w:tab w:val="num" w:pos="567"/>
        </w:tabs>
        <w:spacing w:after="0" w:line="240" w:lineRule="auto"/>
        <w:ind w:left="567" w:hanging="567"/>
        <w:rPr>
          <w:rFonts w:ascii="Times New Roman" w:eastAsia="Times New Roman" w:hAnsi="Times New Roman" w:cs="Times New Roman"/>
        </w:rPr>
      </w:pPr>
    </w:p>
    <w:p w:rsidR="00043781" w:rsidRPr="00EE4B10" w:rsidRDefault="00043781" w:rsidP="00043781">
      <w:pPr>
        <w:spacing w:after="0" w:line="240" w:lineRule="auto"/>
        <w:rPr>
          <w:rFonts w:ascii="Times New Roman" w:eastAsia="Times New Roman" w:hAnsi="Times New Roman" w:cs="Times New Roman"/>
          <w:b/>
          <w:bCs/>
        </w:rPr>
      </w:pPr>
      <w:r w:rsidRPr="00EE4B10">
        <w:rPr>
          <w:rFonts w:ascii="Times New Roman" w:eastAsia="Times New Roman" w:hAnsi="Times New Roman" w:cs="Times New Roman"/>
          <w:b/>
          <w:bCs/>
        </w:rPr>
        <w:t>Hypothiazid vartojimas su maistu ir gėrimais</w:t>
      </w:r>
    </w:p>
    <w:p w:rsidR="00043781" w:rsidRPr="00EE4B10" w:rsidRDefault="00043781" w:rsidP="00043781">
      <w:pPr>
        <w:spacing w:after="0" w:line="240" w:lineRule="auto"/>
        <w:jc w:val="both"/>
        <w:outlineLvl w:val="0"/>
        <w:rPr>
          <w:rFonts w:ascii="Times New Roman" w:eastAsia="Times New Roman" w:hAnsi="Times New Roman" w:cs="Times New Roman"/>
        </w:rPr>
      </w:pPr>
      <w:r w:rsidRPr="00EE4B10">
        <w:rPr>
          <w:rFonts w:ascii="Times New Roman" w:eastAsia="Times New Roman" w:hAnsi="Times New Roman" w:cs="Times New Roman"/>
        </w:rPr>
        <w:t>Vaisto vartojimo laikotarpiu negerti alkoholinių gėrimų.</w:t>
      </w:r>
      <w:r w:rsidRPr="00EE4B10">
        <w:rPr>
          <w:rFonts w:ascii="Times New Roman" w:eastAsia="Times New Roman" w:hAnsi="Times New Roman" w:cs="Times New Roman"/>
        </w:rPr>
        <w:fldChar w:fldCharType="begin"/>
      </w:r>
      <w:r w:rsidRPr="00EE4B10">
        <w:rPr>
          <w:rFonts w:ascii="Times New Roman" w:eastAsia="Times New Roman" w:hAnsi="Times New Roman" w:cs="Times New Roman"/>
        </w:rPr>
        <w:instrText xml:space="preserve"> DOCVARIABLE vault_nd_e8eeb1ae-0807-433f-a314-a51bede7ad71 \* MERGEFORMAT </w:instrText>
      </w:r>
      <w:r w:rsidRPr="00EE4B10">
        <w:rPr>
          <w:rFonts w:ascii="Times New Roman" w:eastAsia="Times New Roman" w:hAnsi="Times New Roman" w:cs="Times New Roman"/>
        </w:rPr>
        <w:fldChar w:fldCharType="separate"/>
      </w:r>
      <w:r w:rsidRPr="00EE4B10">
        <w:rPr>
          <w:rFonts w:ascii="Times New Roman" w:eastAsia="Times New Roman" w:hAnsi="Times New Roman" w:cs="Times New Roman"/>
        </w:rPr>
        <w:t xml:space="preserve"> </w:t>
      </w:r>
      <w:r w:rsidRPr="00EE4B10">
        <w:rPr>
          <w:rFonts w:ascii="Times New Roman" w:eastAsia="Times New Roman" w:hAnsi="Times New Roman" w:cs="Times New Roman"/>
        </w:rPr>
        <w:fldChar w:fldCharType="end"/>
      </w:r>
    </w:p>
    <w:p w:rsidR="00043781" w:rsidRPr="00EE4B10" w:rsidRDefault="00043781" w:rsidP="00043781">
      <w:pPr>
        <w:spacing w:after="0" w:line="240" w:lineRule="auto"/>
        <w:rPr>
          <w:rFonts w:ascii="Times New Roman" w:eastAsia="Times New Roman" w:hAnsi="Times New Roman" w:cs="Times New Roman"/>
        </w:rPr>
      </w:pPr>
    </w:p>
    <w:p w:rsidR="00043781" w:rsidRPr="00EE4B10" w:rsidRDefault="00043781" w:rsidP="00043781">
      <w:pPr>
        <w:spacing w:after="0" w:line="240" w:lineRule="auto"/>
        <w:rPr>
          <w:rFonts w:ascii="Times New Roman" w:eastAsia="Times New Roman" w:hAnsi="Times New Roman" w:cs="Times New Roman"/>
          <w:b/>
          <w:bCs/>
        </w:rPr>
      </w:pPr>
      <w:r w:rsidRPr="00EE4B10">
        <w:rPr>
          <w:rFonts w:ascii="Times New Roman" w:eastAsia="Times New Roman" w:hAnsi="Times New Roman" w:cs="Times New Roman"/>
          <w:b/>
          <w:bCs/>
        </w:rPr>
        <w:t>Nėštumas ir žindymo laikotarpis</w:t>
      </w:r>
    </w:p>
    <w:p w:rsidR="00043781" w:rsidRPr="00EE4B10" w:rsidRDefault="00043781" w:rsidP="00043781">
      <w:pPr>
        <w:numPr>
          <w:ilvl w:val="12"/>
          <w:numId w:val="0"/>
        </w:numPr>
        <w:spacing w:after="0" w:line="240" w:lineRule="auto"/>
        <w:rPr>
          <w:rFonts w:ascii="Times New Roman" w:eastAsia="SimSun" w:hAnsi="Times New Roman" w:cs="Times New Roman"/>
          <w:lang w:eastAsia="zh-CN"/>
        </w:rPr>
      </w:pPr>
      <w:r w:rsidRPr="00EE4B10">
        <w:rPr>
          <w:rFonts w:ascii="Times New Roman" w:eastAsia="SimSun" w:hAnsi="Times New Roman" w:cs="Times New Roman"/>
          <w:lang w:eastAsia="zh-CN"/>
        </w:rPr>
        <w:t>Jeigu esate nėščia, žindote kūdikį, manote, kad galbūt esate nėščia, arba planuojate pastoti, tai prieš vartodama šį vaistą, pasitarkite su gydytoju arba vaistininku.</w:t>
      </w:r>
    </w:p>
    <w:p w:rsidR="00043781" w:rsidRPr="00EE4B10" w:rsidRDefault="00043781" w:rsidP="00043781">
      <w:pPr>
        <w:spacing w:after="0" w:line="240" w:lineRule="auto"/>
        <w:jc w:val="both"/>
        <w:rPr>
          <w:rFonts w:ascii="Times New Roman" w:eastAsia="Times New Roman" w:hAnsi="Times New Roman" w:cs="Times New Roman"/>
          <w:i/>
        </w:rPr>
      </w:pPr>
    </w:p>
    <w:p w:rsidR="00043781" w:rsidRPr="00EE4B10" w:rsidRDefault="00043781" w:rsidP="00043781">
      <w:pPr>
        <w:spacing w:after="0" w:line="240" w:lineRule="auto"/>
        <w:jc w:val="both"/>
        <w:rPr>
          <w:rFonts w:ascii="Times New Roman" w:eastAsia="Times New Roman" w:hAnsi="Times New Roman" w:cs="Times New Roman"/>
          <w:i/>
        </w:rPr>
      </w:pPr>
      <w:r w:rsidRPr="00EE4B10">
        <w:rPr>
          <w:rFonts w:ascii="Times New Roman" w:eastAsia="Times New Roman" w:hAnsi="Times New Roman" w:cs="Times New Roman"/>
          <w:i/>
        </w:rPr>
        <w:t>Nėštumas</w:t>
      </w:r>
    </w:p>
    <w:p w:rsidR="00043781" w:rsidRPr="00EE4B10" w:rsidRDefault="00043781" w:rsidP="00043781">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Paprastai nėštumo atveju gydytojas rekomenduoja vartoti kito vaisto vietoj Hypothiazid, kadangi jo nėštumo laikotarpiu vartoti nerekomenduojama. Hypothiazid prasiskverbia pro placentą, todėl jo vartojimas po trečiojo nėštumo mėnesio gali sukelti žalingą poveikį vaisiui ir naujagimiui.</w:t>
      </w:r>
    </w:p>
    <w:p w:rsidR="00043781" w:rsidRPr="00EE4B10" w:rsidRDefault="00043781" w:rsidP="00043781">
      <w:pPr>
        <w:spacing w:after="0" w:line="240" w:lineRule="auto"/>
        <w:jc w:val="both"/>
        <w:rPr>
          <w:rFonts w:ascii="Times New Roman" w:eastAsia="Times New Roman" w:hAnsi="Times New Roman" w:cs="Times New Roman"/>
          <w:i/>
        </w:rPr>
      </w:pPr>
    </w:p>
    <w:p w:rsidR="00043781" w:rsidRPr="00EE4B10" w:rsidRDefault="00043781" w:rsidP="00043781">
      <w:pPr>
        <w:spacing w:after="0" w:line="240" w:lineRule="auto"/>
        <w:jc w:val="both"/>
        <w:rPr>
          <w:rFonts w:ascii="Times New Roman" w:eastAsia="Times New Roman" w:hAnsi="Times New Roman" w:cs="Times New Roman"/>
          <w:i/>
        </w:rPr>
      </w:pPr>
      <w:r w:rsidRPr="00EE4B10">
        <w:rPr>
          <w:rFonts w:ascii="Times New Roman" w:eastAsia="Times New Roman" w:hAnsi="Times New Roman" w:cs="Times New Roman"/>
          <w:i/>
        </w:rPr>
        <w:t>Žindymo laikotarpis</w:t>
      </w:r>
    </w:p>
    <w:p w:rsidR="00043781" w:rsidRPr="00EE4B10" w:rsidRDefault="00043781" w:rsidP="00043781">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Jeigu maitinate ar planuojate pradėti maitinti krūtimi, turite apie tai pasakyti savo gydytojui. Krūtimi maitinančioms moterims Hypothiazid vartoti nerekomenduojama.</w:t>
      </w:r>
    </w:p>
    <w:p w:rsidR="00043781" w:rsidRPr="00EE4B10" w:rsidRDefault="00043781" w:rsidP="00043781">
      <w:pPr>
        <w:spacing w:after="0" w:line="240" w:lineRule="auto"/>
        <w:rPr>
          <w:rFonts w:ascii="Times New Roman" w:eastAsia="Times New Roman" w:hAnsi="Times New Roman" w:cs="Times New Roman"/>
        </w:rPr>
      </w:pPr>
    </w:p>
    <w:p w:rsidR="00043781" w:rsidRPr="00EE4B10" w:rsidRDefault="00043781" w:rsidP="00043781">
      <w:pPr>
        <w:spacing w:after="0" w:line="240" w:lineRule="auto"/>
        <w:rPr>
          <w:rFonts w:ascii="Times New Roman" w:eastAsia="Times New Roman" w:hAnsi="Times New Roman" w:cs="Times New Roman"/>
          <w:b/>
          <w:bCs/>
        </w:rPr>
      </w:pPr>
      <w:r w:rsidRPr="00EE4B10">
        <w:rPr>
          <w:rFonts w:ascii="Times New Roman" w:eastAsia="Times New Roman" w:hAnsi="Times New Roman" w:cs="Times New Roman"/>
          <w:b/>
          <w:bCs/>
        </w:rPr>
        <w:t>Vairavimas ir mechanizmų valdymas</w:t>
      </w:r>
    </w:p>
    <w:p w:rsidR="00043781" w:rsidRPr="00EE4B10" w:rsidRDefault="00043781" w:rsidP="00043781">
      <w:pPr>
        <w:spacing w:after="0" w:line="240" w:lineRule="auto"/>
        <w:rPr>
          <w:rFonts w:ascii="Times New Roman" w:eastAsia="Times New Roman" w:hAnsi="Times New Roman" w:cs="Times New Roman"/>
          <w:bCs/>
        </w:rPr>
      </w:pPr>
      <w:r w:rsidRPr="00EE4B10">
        <w:rPr>
          <w:rFonts w:ascii="Times New Roman" w:eastAsia="Times New Roman" w:hAnsi="Times New Roman" w:cs="Times New Roman"/>
        </w:rPr>
        <w:t>Vairuoti ir valdyti mechanizmų negalima</w:t>
      </w:r>
      <w:r w:rsidRPr="00EE4B10">
        <w:rPr>
          <w:rFonts w:ascii="Times New Roman" w:eastAsia="Times New Roman" w:hAnsi="Times New Roman" w:cs="Times New Roman"/>
          <w:bCs/>
        </w:rPr>
        <w:t xml:space="preserve"> gydymo pradžioje. Vėliau gydytojas individualiai nuspręs, ar galite vairuoti ir valdyti mechanizmus.</w:t>
      </w:r>
    </w:p>
    <w:p w:rsidR="00043781" w:rsidRPr="00EE4B10" w:rsidRDefault="00043781" w:rsidP="00043781">
      <w:pPr>
        <w:spacing w:after="0" w:line="240" w:lineRule="auto"/>
        <w:rPr>
          <w:rFonts w:ascii="Times New Roman" w:eastAsia="Times New Roman" w:hAnsi="Times New Roman" w:cs="Times New Roman"/>
        </w:rPr>
      </w:pPr>
    </w:p>
    <w:p w:rsidR="00043781" w:rsidRPr="00EE4B10" w:rsidRDefault="00043781" w:rsidP="00043781">
      <w:pPr>
        <w:spacing w:after="0" w:line="240" w:lineRule="auto"/>
        <w:rPr>
          <w:rFonts w:ascii="Times New Roman" w:eastAsia="Times New Roman" w:hAnsi="Times New Roman" w:cs="Times New Roman"/>
          <w:b/>
          <w:bCs/>
        </w:rPr>
      </w:pPr>
      <w:r w:rsidRPr="00EE4B10">
        <w:rPr>
          <w:rFonts w:ascii="Times New Roman" w:eastAsia="Times New Roman" w:hAnsi="Times New Roman" w:cs="Times New Roman"/>
          <w:b/>
          <w:bCs/>
        </w:rPr>
        <w:t>Hypothiazid sudėtyje yra laktozės</w:t>
      </w:r>
    </w:p>
    <w:p w:rsidR="00043781" w:rsidRPr="00EE4B10" w:rsidRDefault="00043781" w:rsidP="00043781">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Jeigu gydytojas Jums yra sakęs, kad netoleruojate kokių nors angliavandenių, kreipkitės į jį prieš pradėdami vartoti šį vaistą.</w:t>
      </w:r>
    </w:p>
    <w:p w:rsidR="00043781" w:rsidRPr="00EE4B10" w:rsidRDefault="00043781" w:rsidP="00043781">
      <w:pPr>
        <w:spacing w:after="0" w:line="240" w:lineRule="auto"/>
        <w:rPr>
          <w:rFonts w:ascii="Times New Roman" w:eastAsia="Times New Roman" w:hAnsi="Times New Roman" w:cs="Times New Roman"/>
        </w:rPr>
      </w:pPr>
    </w:p>
    <w:p w:rsidR="00043781" w:rsidRPr="00EE4B10" w:rsidRDefault="00043781" w:rsidP="00043781">
      <w:pPr>
        <w:spacing w:after="0" w:line="240" w:lineRule="auto"/>
        <w:rPr>
          <w:rFonts w:ascii="Times New Roman" w:eastAsia="Times New Roman" w:hAnsi="Times New Roman" w:cs="Times New Roman"/>
        </w:rPr>
      </w:pPr>
    </w:p>
    <w:p w:rsidR="00043781" w:rsidRPr="00EE4B10" w:rsidRDefault="00043781" w:rsidP="00043781">
      <w:pPr>
        <w:keepNext/>
        <w:tabs>
          <w:tab w:val="left" w:pos="567"/>
        </w:tabs>
        <w:spacing w:after="0" w:line="240" w:lineRule="auto"/>
        <w:ind w:left="567" w:hanging="567"/>
        <w:outlineLvl w:val="1"/>
        <w:rPr>
          <w:rFonts w:ascii="Times New Roman" w:eastAsia="Times New Roman" w:hAnsi="Times New Roman" w:cs="Times New Roman"/>
          <w:b/>
        </w:rPr>
      </w:pPr>
      <w:bookmarkStart w:id="4" w:name="_Toc129243141"/>
      <w:bookmarkStart w:id="5" w:name="_Toc129243266"/>
      <w:r w:rsidRPr="00EE4B10">
        <w:rPr>
          <w:rFonts w:ascii="Times New Roman" w:eastAsia="Times New Roman" w:hAnsi="Times New Roman" w:cs="Times New Roman"/>
          <w:b/>
        </w:rPr>
        <w:t>3.</w:t>
      </w:r>
      <w:r w:rsidRPr="00EE4B10">
        <w:rPr>
          <w:rFonts w:ascii="Times New Roman" w:eastAsia="Times New Roman" w:hAnsi="Times New Roman" w:cs="Times New Roman"/>
          <w:b/>
        </w:rPr>
        <w:tab/>
        <w:t>Kaip vartoti Hypothiazid</w:t>
      </w:r>
      <w:bookmarkEnd w:id="4"/>
      <w:bookmarkEnd w:id="5"/>
      <w:r w:rsidRPr="00EE4B10">
        <w:rPr>
          <w:rFonts w:ascii="Times New Roman" w:eastAsia="Times New Roman" w:hAnsi="Times New Roman" w:cs="Times New Roman"/>
          <w:b/>
        </w:rPr>
        <w:fldChar w:fldCharType="begin"/>
      </w:r>
      <w:r w:rsidRPr="00EE4B10">
        <w:rPr>
          <w:rFonts w:ascii="Times New Roman" w:eastAsia="Times New Roman" w:hAnsi="Times New Roman" w:cs="Times New Roman"/>
          <w:b/>
        </w:rPr>
        <w:instrText xml:space="preserve"> DOCVARIABLE vault_nd_52c6fae2-731d-4afc-b6d8-d344fe83fa5c \* MERGEFORMAT </w:instrText>
      </w:r>
      <w:r w:rsidRPr="00EE4B10">
        <w:rPr>
          <w:rFonts w:ascii="Times New Roman" w:eastAsia="Times New Roman" w:hAnsi="Times New Roman" w:cs="Times New Roman"/>
          <w:b/>
        </w:rPr>
        <w:fldChar w:fldCharType="separate"/>
      </w:r>
      <w:r w:rsidRPr="00EE4B10">
        <w:rPr>
          <w:rFonts w:ascii="Times New Roman" w:eastAsia="Times New Roman" w:hAnsi="Times New Roman" w:cs="Times New Roman"/>
          <w:b/>
        </w:rPr>
        <w:t xml:space="preserve"> </w:t>
      </w:r>
      <w:r w:rsidRPr="00EE4B10">
        <w:rPr>
          <w:rFonts w:ascii="Times New Roman" w:eastAsia="Times New Roman" w:hAnsi="Times New Roman" w:cs="Times New Roman"/>
          <w:b/>
        </w:rPr>
        <w:fldChar w:fldCharType="end"/>
      </w:r>
    </w:p>
    <w:p w:rsidR="00043781" w:rsidRPr="00EE4B10" w:rsidRDefault="00043781" w:rsidP="00043781">
      <w:pPr>
        <w:spacing w:after="0" w:line="240" w:lineRule="auto"/>
        <w:rPr>
          <w:rFonts w:ascii="Times New Roman" w:eastAsia="Times New Roman" w:hAnsi="Times New Roman" w:cs="Times New Roman"/>
        </w:rPr>
      </w:pPr>
    </w:p>
    <w:p w:rsidR="00043781" w:rsidRPr="00EE4B10" w:rsidRDefault="00043781" w:rsidP="00043781">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 xml:space="preserve">Visada vartokite šį vaistą tiksliai, kaip nurodė gydytojas. Jeigu abejojate, kreipkitės į gydytoją arba vaistininką. </w:t>
      </w:r>
    </w:p>
    <w:p w:rsidR="00043781" w:rsidRPr="00EE4B10" w:rsidRDefault="00043781" w:rsidP="00043781">
      <w:pPr>
        <w:spacing w:after="0" w:line="240" w:lineRule="auto"/>
        <w:rPr>
          <w:rFonts w:ascii="Times New Roman" w:eastAsia="Times New Roman" w:hAnsi="Times New Roman" w:cs="Times New Roman"/>
        </w:rPr>
      </w:pPr>
    </w:p>
    <w:p w:rsidR="00043781" w:rsidRPr="00EE4B10" w:rsidRDefault="00043781" w:rsidP="00043781">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 xml:space="preserve">Dozė parenkama individualiai ir vartojama prižiūrint gydytojui. </w:t>
      </w:r>
    </w:p>
    <w:p w:rsidR="00043781" w:rsidRPr="00EE4B10" w:rsidRDefault="00043781" w:rsidP="00043781">
      <w:pPr>
        <w:spacing w:after="0" w:line="240" w:lineRule="auto"/>
        <w:rPr>
          <w:rFonts w:ascii="Times New Roman" w:eastAsia="Times New Roman" w:hAnsi="Times New Roman" w:cs="Times New Roman"/>
        </w:rPr>
      </w:pPr>
    </w:p>
    <w:p w:rsidR="00043781" w:rsidRPr="00EE4B10" w:rsidRDefault="00043781" w:rsidP="00043781">
      <w:pPr>
        <w:spacing w:after="0" w:line="240" w:lineRule="auto"/>
        <w:outlineLvl w:val="0"/>
        <w:rPr>
          <w:rFonts w:ascii="Times New Roman" w:eastAsia="Times New Roman" w:hAnsi="Times New Roman" w:cs="Times New Roman"/>
        </w:rPr>
      </w:pPr>
      <w:r w:rsidRPr="00EE4B10">
        <w:rPr>
          <w:rFonts w:ascii="Times New Roman" w:eastAsia="Times New Roman" w:hAnsi="Times New Roman" w:cs="Times New Roman"/>
        </w:rPr>
        <w:t>Tablečių geriama po valgio.</w:t>
      </w:r>
      <w:r w:rsidRPr="00EE4B10">
        <w:rPr>
          <w:rFonts w:ascii="Times New Roman" w:eastAsia="Times New Roman" w:hAnsi="Times New Roman" w:cs="Times New Roman"/>
        </w:rPr>
        <w:fldChar w:fldCharType="begin"/>
      </w:r>
      <w:r w:rsidRPr="00EE4B10">
        <w:rPr>
          <w:rFonts w:ascii="Times New Roman" w:eastAsia="Times New Roman" w:hAnsi="Times New Roman" w:cs="Times New Roman"/>
        </w:rPr>
        <w:instrText xml:space="preserve"> DOCVARIABLE vault_nd_e093016f-3cde-4081-802e-41091e2a0598 \* MERGEFORMAT </w:instrText>
      </w:r>
      <w:r w:rsidRPr="00EE4B10">
        <w:rPr>
          <w:rFonts w:ascii="Times New Roman" w:eastAsia="Times New Roman" w:hAnsi="Times New Roman" w:cs="Times New Roman"/>
        </w:rPr>
        <w:fldChar w:fldCharType="separate"/>
      </w:r>
      <w:r w:rsidRPr="00EE4B10">
        <w:rPr>
          <w:rFonts w:ascii="Times New Roman" w:eastAsia="Times New Roman" w:hAnsi="Times New Roman" w:cs="Times New Roman"/>
        </w:rPr>
        <w:t xml:space="preserve"> </w:t>
      </w:r>
      <w:r w:rsidRPr="00EE4B10">
        <w:rPr>
          <w:rFonts w:ascii="Times New Roman" w:eastAsia="Times New Roman" w:hAnsi="Times New Roman" w:cs="Times New Roman"/>
        </w:rPr>
        <w:fldChar w:fldCharType="end"/>
      </w:r>
    </w:p>
    <w:p w:rsidR="00043781" w:rsidRPr="00EE4B10" w:rsidRDefault="00043781" w:rsidP="00043781">
      <w:pPr>
        <w:spacing w:after="0" w:line="240" w:lineRule="auto"/>
        <w:rPr>
          <w:rFonts w:ascii="Times New Roman" w:eastAsia="Times New Roman" w:hAnsi="Times New Roman" w:cs="Times New Roman"/>
        </w:rPr>
      </w:pPr>
    </w:p>
    <w:p w:rsidR="00043781" w:rsidRPr="00EE4B10" w:rsidRDefault="00043781" w:rsidP="00043781">
      <w:pPr>
        <w:spacing w:after="0" w:line="240" w:lineRule="auto"/>
        <w:rPr>
          <w:rFonts w:ascii="Times New Roman" w:eastAsia="Times New Roman" w:hAnsi="Times New Roman" w:cs="Times New Roman"/>
        </w:rPr>
      </w:pPr>
      <w:r w:rsidRPr="00EE4B10">
        <w:rPr>
          <w:rFonts w:ascii="Times New Roman" w:eastAsia="Times New Roman" w:hAnsi="Times New Roman" w:cs="Times New Roman"/>
          <w:i/>
        </w:rPr>
        <w:t>Suaugę žmonės ir vyresni kaip 12 metų paaugliai</w:t>
      </w:r>
      <w:r w:rsidRPr="00EE4B10">
        <w:rPr>
          <w:rFonts w:ascii="Times New Roman" w:eastAsia="Times New Roman" w:hAnsi="Times New Roman" w:cs="Times New Roman"/>
        </w:rPr>
        <w:t xml:space="preserve"> </w:t>
      </w:r>
    </w:p>
    <w:p w:rsidR="00043781" w:rsidRPr="00EE4B10" w:rsidRDefault="00043781" w:rsidP="00043781">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Įprastinė dozė – 25–100 mg per parą, priklausomai nuo organizmo reakcijos į vaistą ir vartojimo tikslo. Didžiausia paros dozė – 100 mg.</w:t>
      </w:r>
    </w:p>
    <w:p w:rsidR="00043781" w:rsidRPr="00EE4B10" w:rsidRDefault="00043781" w:rsidP="00043781">
      <w:pPr>
        <w:spacing w:after="0" w:line="240" w:lineRule="auto"/>
        <w:rPr>
          <w:rFonts w:ascii="Times New Roman" w:eastAsia="Times New Roman" w:hAnsi="Times New Roman" w:cs="Times New Roman"/>
        </w:rPr>
      </w:pPr>
    </w:p>
    <w:p w:rsidR="00043781" w:rsidRPr="00B2292A" w:rsidRDefault="00043781" w:rsidP="00043781">
      <w:pPr>
        <w:spacing w:after="0" w:line="240" w:lineRule="auto"/>
        <w:rPr>
          <w:rFonts w:ascii="Times New Roman" w:eastAsia="Times New Roman" w:hAnsi="Times New Roman" w:cs="Times New Roman"/>
          <w:bCs/>
          <w:i/>
          <w:iCs/>
        </w:rPr>
      </w:pPr>
      <w:r w:rsidRPr="00B2292A">
        <w:rPr>
          <w:rFonts w:ascii="Times New Roman" w:eastAsia="Times New Roman" w:hAnsi="Times New Roman" w:cs="Times New Roman"/>
          <w:bCs/>
          <w:i/>
          <w:iCs/>
        </w:rPr>
        <w:t>Vartojimas vaikams iki 12</w:t>
      </w:r>
      <w:r w:rsidRPr="00EE4B10">
        <w:rPr>
          <w:rFonts w:ascii="Times New Roman" w:eastAsia="Times New Roman" w:hAnsi="Times New Roman" w:cs="Times New Roman"/>
          <w:bCs/>
          <w:i/>
          <w:iCs/>
        </w:rPr>
        <w:t> </w:t>
      </w:r>
      <w:r w:rsidRPr="00B2292A">
        <w:rPr>
          <w:rFonts w:ascii="Times New Roman" w:eastAsia="Times New Roman" w:hAnsi="Times New Roman" w:cs="Times New Roman"/>
          <w:bCs/>
          <w:i/>
          <w:iCs/>
        </w:rPr>
        <w:t>metų</w:t>
      </w:r>
    </w:p>
    <w:p w:rsidR="00043781" w:rsidRPr="00EE4B10" w:rsidRDefault="00043781" w:rsidP="00043781">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 xml:space="preserve">Hypothiazid skiriamas vaikams, galintiems praryti tabletes. </w:t>
      </w:r>
    </w:p>
    <w:p w:rsidR="00043781" w:rsidRPr="00EE4B10" w:rsidRDefault="00043781" w:rsidP="00043781">
      <w:pPr>
        <w:spacing w:after="0" w:line="240" w:lineRule="auto"/>
        <w:jc w:val="both"/>
        <w:outlineLvl w:val="0"/>
        <w:rPr>
          <w:rFonts w:ascii="Times New Roman" w:eastAsia="Times New Roman" w:hAnsi="Times New Roman" w:cs="Times New Roman"/>
        </w:rPr>
      </w:pPr>
      <w:r w:rsidRPr="00EE4B10">
        <w:rPr>
          <w:rFonts w:ascii="Times New Roman" w:eastAsia="Times New Roman" w:hAnsi="Times New Roman" w:cs="Times New Roman"/>
        </w:rPr>
        <w:t>Vidutinė paros dozė – 1–2 mg/kg kūno svorio. Neviršyti 100 mg paros dozės.</w:t>
      </w:r>
      <w:r w:rsidRPr="00EE4B10">
        <w:rPr>
          <w:rFonts w:ascii="Times New Roman" w:eastAsia="Times New Roman" w:hAnsi="Times New Roman" w:cs="Times New Roman"/>
        </w:rPr>
        <w:fldChar w:fldCharType="begin"/>
      </w:r>
      <w:r w:rsidRPr="00EE4B10">
        <w:rPr>
          <w:rFonts w:ascii="Times New Roman" w:eastAsia="Times New Roman" w:hAnsi="Times New Roman" w:cs="Times New Roman"/>
        </w:rPr>
        <w:instrText xml:space="preserve"> DOCVARIABLE vault_nd_9178b356-033f-4e53-8cac-64ced688cabb \* MERGEFORMAT </w:instrText>
      </w:r>
      <w:r w:rsidRPr="00EE4B10">
        <w:rPr>
          <w:rFonts w:ascii="Times New Roman" w:eastAsia="Times New Roman" w:hAnsi="Times New Roman" w:cs="Times New Roman"/>
        </w:rPr>
        <w:fldChar w:fldCharType="separate"/>
      </w:r>
      <w:r w:rsidRPr="00EE4B10">
        <w:rPr>
          <w:rFonts w:ascii="Times New Roman" w:eastAsia="Times New Roman" w:hAnsi="Times New Roman" w:cs="Times New Roman"/>
        </w:rPr>
        <w:t xml:space="preserve"> </w:t>
      </w:r>
      <w:r w:rsidRPr="00EE4B10">
        <w:rPr>
          <w:rFonts w:ascii="Times New Roman" w:eastAsia="Times New Roman" w:hAnsi="Times New Roman" w:cs="Times New Roman"/>
        </w:rPr>
        <w:fldChar w:fldCharType="end"/>
      </w:r>
    </w:p>
    <w:p w:rsidR="00043781" w:rsidRPr="00EE4B10" w:rsidRDefault="00043781" w:rsidP="00043781">
      <w:pPr>
        <w:spacing w:after="0" w:line="240" w:lineRule="auto"/>
        <w:jc w:val="both"/>
        <w:rPr>
          <w:rFonts w:ascii="Times New Roman" w:eastAsia="Times New Roman" w:hAnsi="Times New Roman" w:cs="Times New Roman"/>
        </w:rPr>
      </w:pPr>
    </w:p>
    <w:p w:rsidR="00043781" w:rsidRPr="00EE4B10" w:rsidRDefault="00043781" w:rsidP="00043781">
      <w:pPr>
        <w:spacing w:after="0" w:line="240" w:lineRule="auto"/>
        <w:outlineLvl w:val="0"/>
        <w:rPr>
          <w:rFonts w:ascii="Times New Roman" w:eastAsia="Times New Roman" w:hAnsi="Times New Roman" w:cs="Times New Roman"/>
          <w:i/>
        </w:rPr>
      </w:pPr>
      <w:r w:rsidRPr="00EE4B10">
        <w:rPr>
          <w:rFonts w:ascii="Times New Roman" w:eastAsia="Times New Roman" w:hAnsi="Times New Roman" w:cs="Times New Roman"/>
          <w:i/>
        </w:rPr>
        <w:t>Pacientams, kurių inkstų funkcija sutrikusi</w:t>
      </w:r>
      <w:r w:rsidRPr="00EE4B10">
        <w:rPr>
          <w:rFonts w:ascii="Times New Roman" w:eastAsia="Times New Roman" w:hAnsi="Times New Roman" w:cs="Times New Roman"/>
          <w:i/>
        </w:rPr>
        <w:fldChar w:fldCharType="begin"/>
      </w:r>
      <w:r w:rsidRPr="00EE4B10">
        <w:rPr>
          <w:rFonts w:ascii="Times New Roman" w:eastAsia="Times New Roman" w:hAnsi="Times New Roman" w:cs="Times New Roman"/>
          <w:i/>
        </w:rPr>
        <w:instrText xml:space="preserve"> DOCVARIABLE vault_nd_bf9f3fdd-cb07-492c-9823-c55c3480b2b7 \* MERGEFORMAT </w:instrText>
      </w:r>
      <w:r w:rsidRPr="00EE4B10">
        <w:rPr>
          <w:rFonts w:ascii="Times New Roman" w:eastAsia="Times New Roman" w:hAnsi="Times New Roman" w:cs="Times New Roman"/>
          <w:i/>
        </w:rPr>
        <w:fldChar w:fldCharType="separate"/>
      </w:r>
      <w:r w:rsidRPr="00EE4B10">
        <w:rPr>
          <w:rFonts w:ascii="Times New Roman" w:eastAsia="Times New Roman" w:hAnsi="Times New Roman" w:cs="Times New Roman"/>
          <w:i/>
        </w:rPr>
        <w:t xml:space="preserve"> </w:t>
      </w:r>
      <w:r w:rsidRPr="00EE4B10">
        <w:rPr>
          <w:rFonts w:ascii="Times New Roman" w:eastAsia="Times New Roman" w:hAnsi="Times New Roman" w:cs="Times New Roman"/>
          <w:i/>
        </w:rPr>
        <w:fldChar w:fldCharType="end"/>
      </w:r>
    </w:p>
    <w:p w:rsidR="00043781" w:rsidRPr="00EE4B10" w:rsidRDefault="00043781" w:rsidP="00043781">
      <w:pPr>
        <w:spacing w:after="0" w:line="240" w:lineRule="auto"/>
        <w:outlineLvl w:val="0"/>
        <w:rPr>
          <w:rFonts w:ascii="Times New Roman" w:eastAsia="Times New Roman" w:hAnsi="Times New Roman" w:cs="Times New Roman"/>
        </w:rPr>
      </w:pPr>
      <w:r w:rsidRPr="00EE4B10">
        <w:rPr>
          <w:rFonts w:ascii="Times New Roman" w:eastAsia="Times New Roman" w:hAnsi="Times New Roman" w:cs="Times New Roman"/>
        </w:rPr>
        <w:t>Jeigu yra sunkus inkstų funkcijos sutrikimas, vartoti negalima.</w:t>
      </w:r>
      <w:r w:rsidRPr="00EE4B10">
        <w:rPr>
          <w:rFonts w:ascii="Times New Roman" w:eastAsia="Times New Roman" w:hAnsi="Times New Roman" w:cs="Times New Roman"/>
        </w:rPr>
        <w:fldChar w:fldCharType="begin"/>
      </w:r>
      <w:r w:rsidRPr="00EE4B10">
        <w:rPr>
          <w:rFonts w:ascii="Times New Roman" w:eastAsia="Times New Roman" w:hAnsi="Times New Roman" w:cs="Times New Roman"/>
        </w:rPr>
        <w:instrText xml:space="preserve"> DOCVARIABLE vault_nd_b5556747-fc0d-47e3-bc83-36b998752e6b \* MERGEFORMAT </w:instrText>
      </w:r>
      <w:r w:rsidRPr="00EE4B10">
        <w:rPr>
          <w:rFonts w:ascii="Times New Roman" w:eastAsia="Times New Roman" w:hAnsi="Times New Roman" w:cs="Times New Roman"/>
        </w:rPr>
        <w:fldChar w:fldCharType="separate"/>
      </w:r>
      <w:r w:rsidRPr="00EE4B10">
        <w:rPr>
          <w:rFonts w:ascii="Times New Roman" w:eastAsia="Times New Roman" w:hAnsi="Times New Roman" w:cs="Times New Roman"/>
        </w:rPr>
        <w:t xml:space="preserve"> </w:t>
      </w:r>
      <w:r w:rsidRPr="00EE4B10">
        <w:rPr>
          <w:rFonts w:ascii="Times New Roman" w:eastAsia="Times New Roman" w:hAnsi="Times New Roman" w:cs="Times New Roman"/>
        </w:rPr>
        <w:fldChar w:fldCharType="end"/>
      </w:r>
    </w:p>
    <w:p w:rsidR="00043781" w:rsidRPr="00EE4B10" w:rsidRDefault="00043781" w:rsidP="00043781">
      <w:pPr>
        <w:spacing w:after="0" w:line="240" w:lineRule="auto"/>
        <w:outlineLvl w:val="0"/>
        <w:rPr>
          <w:rFonts w:ascii="Times New Roman" w:eastAsia="Times New Roman" w:hAnsi="Times New Roman" w:cs="Times New Roman"/>
        </w:rPr>
      </w:pPr>
      <w:r w:rsidRPr="00EE4B10">
        <w:rPr>
          <w:rFonts w:ascii="Times New Roman" w:eastAsia="Times New Roman" w:hAnsi="Times New Roman" w:cs="Times New Roman"/>
        </w:rPr>
        <w:t>Jeigu pacientų, kurių inkstų funkcija sutrikusi, kreatinino klirensas yra ≥ 30 ml/min., dozės keisti nereikia. Gydymo metu Jūsų gydytojas periodiškai turėtų tirti inkstų funkciją.</w:t>
      </w:r>
      <w:r w:rsidRPr="00EE4B10">
        <w:rPr>
          <w:rFonts w:ascii="Times New Roman" w:eastAsia="Times New Roman" w:hAnsi="Times New Roman" w:cs="Times New Roman"/>
        </w:rPr>
        <w:fldChar w:fldCharType="begin"/>
      </w:r>
      <w:r w:rsidRPr="00EE4B10">
        <w:rPr>
          <w:rFonts w:ascii="Times New Roman" w:eastAsia="Times New Roman" w:hAnsi="Times New Roman" w:cs="Times New Roman"/>
        </w:rPr>
        <w:instrText xml:space="preserve"> DOCVARIABLE vault_nd_20bca17a-81a5-49bb-9a54-6cbf8846e2e5 \* MERGEFORMAT </w:instrText>
      </w:r>
      <w:r w:rsidRPr="00EE4B10">
        <w:rPr>
          <w:rFonts w:ascii="Times New Roman" w:eastAsia="Times New Roman" w:hAnsi="Times New Roman" w:cs="Times New Roman"/>
        </w:rPr>
        <w:fldChar w:fldCharType="separate"/>
      </w:r>
      <w:r w:rsidRPr="00EE4B10">
        <w:rPr>
          <w:rFonts w:ascii="Times New Roman" w:eastAsia="Times New Roman" w:hAnsi="Times New Roman" w:cs="Times New Roman"/>
        </w:rPr>
        <w:t xml:space="preserve"> </w:t>
      </w:r>
      <w:r w:rsidRPr="00EE4B10">
        <w:rPr>
          <w:rFonts w:ascii="Times New Roman" w:eastAsia="Times New Roman" w:hAnsi="Times New Roman" w:cs="Times New Roman"/>
        </w:rPr>
        <w:fldChar w:fldCharType="end"/>
      </w:r>
    </w:p>
    <w:p w:rsidR="00043781" w:rsidRPr="00EE4B10" w:rsidRDefault="00043781" w:rsidP="00043781">
      <w:pPr>
        <w:spacing w:after="0" w:line="240" w:lineRule="auto"/>
        <w:outlineLvl w:val="0"/>
        <w:rPr>
          <w:rFonts w:ascii="Times New Roman" w:eastAsia="Times New Roman" w:hAnsi="Times New Roman" w:cs="Times New Roman"/>
        </w:rPr>
      </w:pPr>
    </w:p>
    <w:p w:rsidR="00043781" w:rsidRPr="00EE4B10" w:rsidRDefault="00043781" w:rsidP="00043781">
      <w:pPr>
        <w:keepNext/>
        <w:keepLines/>
        <w:spacing w:after="0" w:line="240" w:lineRule="auto"/>
        <w:outlineLvl w:val="0"/>
        <w:rPr>
          <w:rFonts w:ascii="Times New Roman" w:eastAsia="Times New Roman" w:hAnsi="Times New Roman" w:cs="Times New Roman"/>
          <w:i/>
        </w:rPr>
      </w:pPr>
      <w:r w:rsidRPr="00EE4B10">
        <w:rPr>
          <w:rFonts w:ascii="Times New Roman" w:eastAsia="Times New Roman" w:hAnsi="Times New Roman" w:cs="Times New Roman"/>
          <w:i/>
        </w:rPr>
        <w:lastRenderedPageBreak/>
        <w:t>Pacientams, kurių kepenų funkcija sutrikusi</w:t>
      </w:r>
      <w:r w:rsidRPr="00EE4B10">
        <w:rPr>
          <w:rFonts w:ascii="Times New Roman" w:eastAsia="Times New Roman" w:hAnsi="Times New Roman" w:cs="Times New Roman"/>
          <w:i/>
        </w:rPr>
        <w:fldChar w:fldCharType="begin"/>
      </w:r>
      <w:r w:rsidRPr="00EE4B10">
        <w:rPr>
          <w:rFonts w:ascii="Times New Roman" w:eastAsia="Times New Roman" w:hAnsi="Times New Roman" w:cs="Times New Roman"/>
          <w:i/>
        </w:rPr>
        <w:instrText xml:space="preserve"> DOCVARIABLE vault_nd_98f0d8b5-44b6-4d51-abc9-f608f75d6c83 \* MERGEFORMAT </w:instrText>
      </w:r>
      <w:r w:rsidRPr="00EE4B10">
        <w:rPr>
          <w:rFonts w:ascii="Times New Roman" w:eastAsia="Times New Roman" w:hAnsi="Times New Roman" w:cs="Times New Roman"/>
          <w:i/>
        </w:rPr>
        <w:fldChar w:fldCharType="separate"/>
      </w:r>
      <w:r w:rsidRPr="00EE4B10">
        <w:rPr>
          <w:rFonts w:ascii="Times New Roman" w:eastAsia="Times New Roman" w:hAnsi="Times New Roman" w:cs="Times New Roman"/>
          <w:i/>
        </w:rPr>
        <w:t xml:space="preserve"> </w:t>
      </w:r>
      <w:r w:rsidRPr="00EE4B10">
        <w:rPr>
          <w:rFonts w:ascii="Times New Roman" w:eastAsia="Times New Roman" w:hAnsi="Times New Roman" w:cs="Times New Roman"/>
          <w:i/>
        </w:rPr>
        <w:fldChar w:fldCharType="end"/>
      </w:r>
    </w:p>
    <w:p w:rsidR="00043781" w:rsidRPr="00EE4B10" w:rsidRDefault="00043781" w:rsidP="00043781">
      <w:pPr>
        <w:keepNext/>
        <w:keepLines/>
        <w:spacing w:after="0" w:line="240" w:lineRule="auto"/>
        <w:jc w:val="both"/>
        <w:rPr>
          <w:rFonts w:ascii="Times New Roman" w:eastAsia="Times New Roman" w:hAnsi="Times New Roman" w:cs="Times New Roman"/>
        </w:rPr>
      </w:pPr>
      <w:r w:rsidRPr="00EE4B10">
        <w:rPr>
          <w:rFonts w:ascii="Times New Roman" w:eastAsia="Times New Roman" w:hAnsi="Times New Roman" w:cs="Times New Roman"/>
        </w:rPr>
        <w:t xml:space="preserve">Pacientams, sergantiems kepenų funkcijos nepakankamumu, </w:t>
      </w:r>
      <w:r w:rsidRPr="00EE4B10">
        <w:rPr>
          <w:rFonts w:ascii="Times New Roman" w:eastAsia="Times New Roman" w:hAnsi="Times New Roman" w:cs="Times New Roman"/>
          <w:iCs/>
          <w:snapToGrid w:val="0"/>
          <w:color w:val="000000"/>
        </w:rPr>
        <w:t>vartoti negalima.</w:t>
      </w:r>
      <w:r w:rsidRPr="00EE4B10">
        <w:rPr>
          <w:rFonts w:ascii="Times New Roman" w:eastAsia="Times New Roman" w:hAnsi="Times New Roman" w:cs="Times New Roman"/>
        </w:rPr>
        <w:t xml:space="preserve"> </w:t>
      </w:r>
    </w:p>
    <w:p w:rsidR="00043781" w:rsidRPr="00EE4B10" w:rsidRDefault="00043781" w:rsidP="00043781">
      <w:pPr>
        <w:spacing w:after="0" w:line="240" w:lineRule="auto"/>
        <w:jc w:val="both"/>
        <w:rPr>
          <w:rFonts w:ascii="Times New Roman" w:eastAsia="Times New Roman" w:hAnsi="Times New Roman" w:cs="Times New Roman"/>
        </w:rPr>
      </w:pPr>
    </w:p>
    <w:p w:rsidR="00043781" w:rsidRPr="00EE4B10" w:rsidRDefault="00043781" w:rsidP="00043781">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Jeigu manote, kad Hypothiazid veikia per stipriai arba per silpnai, kreipkitės į gydytoją arba vaistininką.</w:t>
      </w:r>
    </w:p>
    <w:p w:rsidR="00043781" w:rsidRPr="00EE4B10" w:rsidRDefault="00043781" w:rsidP="00043781">
      <w:pPr>
        <w:spacing w:after="0" w:line="240" w:lineRule="auto"/>
        <w:rPr>
          <w:rFonts w:ascii="Times New Roman" w:eastAsia="Times New Roman" w:hAnsi="Times New Roman" w:cs="Times New Roman"/>
        </w:rPr>
      </w:pPr>
    </w:p>
    <w:p w:rsidR="00043781" w:rsidRPr="00EE4B10" w:rsidRDefault="00043781" w:rsidP="00043781">
      <w:pPr>
        <w:spacing w:after="0" w:line="240" w:lineRule="auto"/>
        <w:rPr>
          <w:rFonts w:ascii="Times New Roman" w:eastAsia="Times New Roman" w:hAnsi="Times New Roman" w:cs="Times New Roman"/>
          <w:b/>
          <w:bCs/>
        </w:rPr>
      </w:pPr>
      <w:r w:rsidRPr="00EE4B10">
        <w:rPr>
          <w:rFonts w:ascii="Times New Roman" w:eastAsia="Times New Roman" w:hAnsi="Times New Roman" w:cs="Times New Roman"/>
          <w:b/>
          <w:bCs/>
        </w:rPr>
        <w:t>Ką daryti pavartojus per didelę Hypothiazid dozę</w:t>
      </w:r>
    </w:p>
    <w:p w:rsidR="00043781" w:rsidRPr="00EE4B10" w:rsidRDefault="00043781" w:rsidP="00043781">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Gali pasireikšti smarkus širdies plakimas, silpnumas, galvos sukimasis, sumišimas, sąmonės sutrikimas, jutimų sutrikimas, pykinimas, vėmimas, troškulys, šlapinimosi sutrikimas, pakisti laboratorinių tyrimų rodmenys.</w:t>
      </w:r>
    </w:p>
    <w:p w:rsidR="00043781" w:rsidRPr="00EE4B10" w:rsidRDefault="00043781" w:rsidP="00043781">
      <w:pPr>
        <w:spacing w:after="0" w:line="240" w:lineRule="auto"/>
        <w:rPr>
          <w:rFonts w:ascii="Times New Roman" w:eastAsia="Times New Roman" w:hAnsi="Times New Roman" w:cs="Times New Roman"/>
        </w:rPr>
      </w:pPr>
    </w:p>
    <w:p w:rsidR="00043781" w:rsidRPr="00EE4B10" w:rsidRDefault="00043781" w:rsidP="00043781">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Perdozavus vaisto būtina nedelsiant kreiptis į gydytoją arba į artimiausios ligoninės skubios pagalbos skyrių.</w:t>
      </w:r>
    </w:p>
    <w:p w:rsidR="00043781" w:rsidRPr="00EE4B10" w:rsidRDefault="00043781" w:rsidP="00043781">
      <w:pPr>
        <w:spacing w:after="0" w:line="240" w:lineRule="auto"/>
        <w:rPr>
          <w:rFonts w:ascii="Times New Roman" w:eastAsia="Times New Roman" w:hAnsi="Times New Roman" w:cs="Times New Roman"/>
        </w:rPr>
      </w:pPr>
    </w:p>
    <w:p w:rsidR="00043781" w:rsidRPr="00EE4B10" w:rsidRDefault="00043781" w:rsidP="00043781">
      <w:pPr>
        <w:spacing w:after="0" w:line="240" w:lineRule="auto"/>
        <w:rPr>
          <w:rFonts w:ascii="Times New Roman" w:eastAsia="Times New Roman" w:hAnsi="Times New Roman" w:cs="Times New Roman"/>
          <w:b/>
          <w:bCs/>
        </w:rPr>
      </w:pPr>
      <w:r w:rsidRPr="00EE4B10">
        <w:rPr>
          <w:rFonts w:ascii="Times New Roman" w:eastAsia="Times New Roman" w:hAnsi="Times New Roman" w:cs="Times New Roman"/>
          <w:b/>
          <w:bCs/>
        </w:rPr>
        <w:t>Pamiršus pavartoti Hypothiazid</w:t>
      </w:r>
    </w:p>
    <w:p w:rsidR="00043781" w:rsidRPr="00EE4B10" w:rsidRDefault="00043781" w:rsidP="00043781">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Negalima vartoti dvigubos dozės norint kompensuoti praleistą dozę.</w:t>
      </w:r>
    </w:p>
    <w:p w:rsidR="00043781" w:rsidRPr="00EE4B10" w:rsidRDefault="00043781" w:rsidP="00043781">
      <w:pPr>
        <w:spacing w:after="0" w:line="240" w:lineRule="auto"/>
        <w:rPr>
          <w:rFonts w:ascii="Times New Roman" w:eastAsia="Times New Roman" w:hAnsi="Times New Roman" w:cs="Times New Roman"/>
        </w:rPr>
      </w:pPr>
    </w:p>
    <w:p w:rsidR="00043781" w:rsidRPr="00EE4B10" w:rsidRDefault="00043781" w:rsidP="00043781">
      <w:pPr>
        <w:spacing w:after="0" w:line="240" w:lineRule="auto"/>
        <w:rPr>
          <w:rFonts w:ascii="Times New Roman" w:eastAsia="Times New Roman" w:hAnsi="Times New Roman" w:cs="Times New Roman"/>
        </w:rPr>
      </w:pPr>
      <w:r w:rsidRPr="00EE4B10">
        <w:rPr>
          <w:rFonts w:ascii="Times New Roman" w:eastAsia="Times New Roman" w:hAnsi="Times New Roman" w:cs="Times New Roman"/>
          <w:noProof/>
        </w:rPr>
        <w:t>Jeigu kiltų daugiau klausimų dėl šio vaisto vartojimo, kreipkitės į gydytoją.</w:t>
      </w:r>
    </w:p>
    <w:p w:rsidR="00043781" w:rsidRPr="00EE4B10" w:rsidRDefault="00043781" w:rsidP="00043781">
      <w:pPr>
        <w:spacing w:after="0" w:line="240" w:lineRule="auto"/>
        <w:rPr>
          <w:rFonts w:ascii="Times New Roman" w:eastAsia="Times New Roman" w:hAnsi="Times New Roman" w:cs="Times New Roman"/>
        </w:rPr>
      </w:pPr>
    </w:p>
    <w:p w:rsidR="00043781" w:rsidRPr="00EE4B10" w:rsidRDefault="00043781" w:rsidP="00043781">
      <w:pPr>
        <w:spacing w:after="0" w:line="240" w:lineRule="auto"/>
        <w:rPr>
          <w:rFonts w:ascii="Times New Roman" w:eastAsia="Times New Roman" w:hAnsi="Times New Roman" w:cs="Times New Roman"/>
        </w:rPr>
      </w:pPr>
    </w:p>
    <w:p w:rsidR="00043781" w:rsidRPr="00EE4B10" w:rsidRDefault="00043781" w:rsidP="00043781">
      <w:pPr>
        <w:keepNext/>
        <w:tabs>
          <w:tab w:val="left" w:pos="567"/>
        </w:tabs>
        <w:spacing w:after="0" w:line="240" w:lineRule="auto"/>
        <w:ind w:left="567" w:hanging="567"/>
        <w:outlineLvl w:val="1"/>
        <w:rPr>
          <w:rFonts w:ascii="Times New Roman" w:eastAsia="Times New Roman" w:hAnsi="Times New Roman" w:cs="Times New Roman"/>
          <w:b/>
        </w:rPr>
      </w:pPr>
      <w:bookmarkStart w:id="6" w:name="_Toc129243142"/>
      <w:bookmarkStart w:id="7" w:name="_Toc129243267"/>
      <w:r w:rsidRPr="00EE4B10">
        <w:rPr>
          <w:rFonts w:ascii="Times New Roman" w:eastAsia="Times New Roman" w:hAnsi="Times New Roman" w:cs="Times New Roman"/>
          <w:b/>
        </w:rPr>
        <w:t>4.</w:t>
      </w:r>
      <w:r w:rsidRPr="00EE4B10">
        <w:rPr>
          <w:rFonts w:ascii="Times New Roman" w:eastAsia="Times New Roman" w:hAnsi="Times New Roman" w:cs="Times New Roman"/>
          <w:b/>
        </w:rPr>
        <w:tab/>
        <w:t>Galimas šalutinis poveikis</w:t>
      </w:r>
      <w:bookmarkEnd w:id="6"/>
      <w:bookmarkEnd w:id="7"/>
      <w:r w:rsidRPr="00EE4B10">
        <w:rPr>
          <w:rFonts w:ascii="Times New Roman" w:eastAsia="Times New Roman" w:hAnsi="Times New Roman" w:cs="Times New Roman"/>
          <w:b/>
        </w:rPr>
        <w:fldChar w:fldCharType="begin"/>
      </w:r>
      <w:r w:rsidRPr="00EE4B10">
        <w:rPr>
          <w:rFonts w:ascii="Times New Roman" w:eastAsia="Times New Roman" w:hAnsi="Times New Roman" w:cs="Times New Roman"/>
          <w:b/>
        </w:rPr>
        <w:instrText xml:space="preserve"> DOCVARIABLE vault_nd_56ccdc03-5f8a-4894-9642-0adcdb9d4de8 \* MERGEFORMAT </w:instrText>
      </w:r>
      <w:r w:rsidRPr="00EE4B10">
        <w:rPr>
          <w:rFonts w:ascii="Times New Roman" w:eastAsia="Times New Roman" w:hAnsi="Times New Roman" w:cs="Times New Roman"/>
          <w:b/>
        </w:rPr>
        <w:fldChar w:fldCharType="separate"/>
      </w:r>
      <w:r w:rsidRPr="00EE4B10">
        <w:rPr>
          <w:rFonts w:ascii="Times New Roman" w:eastAsia="Times New Roman" w:hAnsi="Times New Roman" w:cs="Times New Roman"/>
          <w:b/>
        </w:rPr>
        <w:t xml:space="preserve"> </w:t>
      </w:r>
      <w:r w:rsidRPr="00EE4B10">
        <w:rPr>
          <w:rFonts w:ascii="Times New Roman" w:eastAsia="Times New Roman" w:hAnsi="Times New Roman" w:cs="Times New Roman"/>
          <w:b/>
        </w:rPr>
        <w:fldChar w:fldCharType="end"/>
      </w:r>
    </w:p>
    <w:p w:rsidR="00043781" w:rsidRPr="00EE4B10" w:rsidRDefault="00043781" w:rsidP="00043781">
      <w:pPr>
        <w:spacing w:after="0" w:line="240" w:lineRule="auto"/>
        <w:rPr>
          <w:rFonts w:ascii="Times New Roman" w:eastAsia="Times New Roman" w:hAnsi="Times New Roman" w:cs="Times New Roman"/>
        </w:rPr>
      </w:pPr>
    </w:p>
    <w:p w:rsidR="00043781" w:rsidRPr="00EE4B10" w:rsidRDefault="00043781" w:rsidP="00043781">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Šis vaistas, kaip ir visi kiti, gali sukelti šalutinį poveikį, nors jis pasireiškia ne visiems žmonėms.</w:t>
      </w:r>
    </w:p>
    <w:p w:rsidR="00043781" w:rsidRPr="00EE4B10" w:rsidRDefault="00043781" w:rsidP="00043781">
      <w:pPr>
        <w:spacing w:after="0" w:line="240" w:lineRule="auto"/>
        <w:rPr>
          <w:rFonts w:ascii="Times New Roman" w:eastAsia="Times New Roman" w:hAnsi="Times New Roman" w:cs="Times New Roman"/>
        </w:rPr>
      </w:pPr>
    </w:p>
    <w:p w:rsidR="00043781" w:rsidRPr="00B2292A" w:rsidRDefault="00043781" w:rsidP="00043781">
      <w:pPr>
        <w:spacing w:after="0" w:line="240" w:lineRule="auto"/>
        <w:rPr>
          <w:rFonts w:ascii="Times New Roman" w:eastAsia="Times New Roman" w:hAnsi="Times New Roman" w:cs="Times New Roman"/>
          <w:i/>
          <w:iCs/>
        </w:rPr>
      </w:pPr>
      <w:r w:rsidRPr="00B2292A">
        <w:rPr>
          <w:rFonts w:ascii="Times New Roman" w:eastAsia="Times New Roman" w:hAnsi="Times New Roman" w:cs="Times New Roman"/>
          <w:i/>
          <w:iCs/>
        </w:rPr>
        <w:t>Dažni šalutinio poveikio reiškiniai (gali pasireikšti rečiau kaip 1 iš 10</w:t>
      </w:r>
      <w:r w:rsidRPr="00EE4B10">
        <w:rPr>
          <w:rFonts w:ascii="Times New Roman" w:eastAsia="Times New Roman" w:hAnsi="Times New Roman" w:cs="Times New Roman"/>
          <w:i/>
          <w:iCs/>
        </w:rPr>
        <w:t> </w:t>
      </w:r>
      <w:r w:rsidRPr="00B2292A">
        <w:rPr>
          <w:rFonts w:ascii="Times New Roman" w:eastAsia="Times New Roman" w:hAnsi="Times New Roman" w:cs="Times New Roman"/>
          <w:i/>
          <w:iCs/>
        </w:rPr>
        <w:t>asmenų):</w:t>
      </w:r>
    </w:p>
    <w:p w:rsidR="00043781" w:rsidRPr="00EE4B10" w:rsidRDefault="00043781" w:rsidP="00043781">
      <w:pPr>
        <w:numPr>
          <w:ilvl w:val="0"/>
          <w:numId w:val="3"/>
        </w:numPr>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viršutinės pilvo dalies skausmas</w:t>
      </w:r>
      <w:r w:rsidRPr="00EE4B10">
        <w:rPr>
          <w:rFonts w:ascii="Times New Roman" w:eastAsia="Times New Roman" w:hAnsi="Times New Roman" w:cs="Times New Roman"/>
          <w:noProof/>
          <w:lang w:eastAsia="lt-LT"/>
        </w:rPr>
        <w:t>.</w:t>
      </w:r>
    </w:p>
    <w:p w:rsidR="00043781" w:rsidRPr="00EE4B10" w:rsidRDefault="00043781" w:rsidP="00043781">
      <w:pPr>
        <w:spacing w:after="0" w:line="240" w:lineRule="auto"/>
        <w:rPr>
          <w:rFonts w:ascii="Times New Roman" w:eastAsia="Times New Roman" w:hAnsi="Times New Roman" w:cs="Times New Roman"/>
        </w:rPr>
      </w:pPr>
    </w:p>
    <w:p w:rsidR="00043781" w:rsidRPr="00B2292A" w:rsidRDefault="00043781" w:rsidP="00043781">
      <w:pPr>
        <w:spacing w:after="0" w:line="240" w:lineRule="auto"/>
        <w:rPr>
          <w:rFonts w:ascii="Times New Roman" w:eastAsia="Times New Roman" w:hAnsi="Times New Roman" w:cs="Times New Roman"/>
          <w:i/>
          <w:iCs/>
        </w:rPr>
      </w:pPr>
      <w:r w:rsidRPr="00B2292A">
        <w:rPr>
          <w:rFonts w:ascii="Times New Roman" w:eastAsia="Times New Roman" w:hAnsi="Times New Roman" w:cs="Times New Roman"/>
          <w:i/>
          <w:iCs/>
        </w:rPr>
        <w:t>Labai reti šalutinio poveikio reiškiniai (gali pasireikšti rečiau kaip 1 iš 10 000</w:t>
      </w:r>
      <w:r w:rsidRPr="00EE4B10">
        <w:rPr>
          <w:rFonts w:ascii="Times New Roman" w:eastAsia="Times New Roman" w:hAnsi="Times New Roman" w:cs="Times New Roman"/>
          <w:i/>
          <w:iCs/>
        </w:rPr>
        <w:t> </w:t>
      </w:r>
      <w:r w:rsidRPr="00B2292A">
        <w:rPr>
          <w:rFonts w:ascii="Times New Roman" w:eastAsia="Times New Roman" w:hAnsi="Times New Roman" w:cs="Times New Roman"/>
          <w:i/>
          <w:iCs/>
        </w:rPr>
        <w:t>asmenų):</w:t>
      </w:r>
    </w:p>
    <w:p w:rsidR="00043781" w:rsidRPr="00EE4B10" w:rsidRDefault="00043781" w:rsidP="00043781">
      <w:pPr>
        <w:numPr>
          <w:ilvl w:val="0"/>
          <w:numId w:val="3"/>
        </w:numPr>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baltųjų kraujo ląstelių, vadinamų leukocitais, kiekio kraujyje sumažėjimas, grūdėtųjų leukocitų kiekio sumažėjimas, kraujo plokštelių, vadinamų trombocitais, kiekio kraujyje sumažėjimas, mažakraujystė;</w:t>
      </w:r>
    </w:p>
    <w:p w:rsidR="00043781" w:rsidRPr="00EE4B10" w:rsidRDefault="00043781" w:rsidP="00043781">
      <w:pPr>
        <w:numPr>
          <w:ilvl w:val="0"/>
          <w:numId w:val="3"/>
        </w:numPr>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ūminis kvėpavimo sutrikimas (pasireiškia stipriu dusuliu, karščiavimu, silpnumu ir sumišimu).</w:t>
      </w:r>
    </w:p>
    <w:p w:rsidR="00043781" w:rsidRPr="00EE4B10" w:rsidRDefault="00043781" w:rsidP="00043781">
      <w:pPr>
        <w:tabs>
          <w:tab w:val="left" w:pos="567"/>
        </w:tabs>
        <w:spacing w:after="0" w:line="240" w:lineRule="auto"/>
        <w:rPr>
          <w:rFonts w:ascii="Times New Roman" w:eastAsia="Times New Roman" w:hAnsi="Times New Roman" w:cs="Times New Roman"/>
        </w:rPr>
      </w:pPr>
    </w:p>
    <w:p w:rsidR="00043781" w:rsidRPr="00B2292A" w:rsidRDefault="00043781" w:rsidP="00043781">
      <w:pPr>
        <w:tabs>
          <w:tab w:val="left" w:pos="567"/>
        </w:tabs>
        <w:spacing w:after="0" w:line="240" w:lineRule="auto"/>
        <w:rPr>
          <w:rFonts w:ascii="Times New Roman" w:eastAsia="Times New Roman" w:hAnsi="Times New Roman" w:cs="Times New Roman"/>
          <w:i/>
          <w:iCs/>
        </w:rPr>
      </w:pPr>
      <w:r w:rsidRPr="00B2292A">
        <w:rPr>
          <w:rFonts w:ascii="Times New Roman" w:eastAsia="Times New Roman" w:hAnsi="Times New Roman" w:cs="Times New Roman"/>
          <w:i/>
          <w:iCs/>
        </w:rPr>
        <w:t xml:space="preserve">Šalutinio poveikio reiškiniai, kurių dažnis nežinomas (negali būti apskaičiuotas pagal turimus duomenis): </w:t>
      </w:r>
    </w:p>
    <w:p w:rsidR="00043781" w:rsidRPr="00EE4B10" w:rsidRDefault="00043781" w:rsidP="00043781">
      <w:pPr>
        <w:numPr>
          <w:ilvl w:val="0"/>
          <w:numId w:val="3"/>
        </w:numPr>
        <w:spacing w:after="0" w:line="240" w:lineRule="auto"/>
        <w:ind w:left="567" w:hanging="567"/>
        <w:contextualSpacing/>
        <w:rPr>
          <w:rFonts w:ascii="Times New Roman" w:eastAsia="Times New Roman" w:hAnsi="Times New Roman" w:cs="Times New Roman"/>
        </w:rPr>
      </w:pPr>
      <w:r w:rsidRPr="00EE4B10">
        <w:rPr>
          <w:rFonts w:ascii="Times New Roman" w:eastAsia="Calibri" w:hAnsi="Times New Roman" w:cs="Times New Roman"/>
        </w:rPr>
        <w:t>odos ir lūpos vėžys (nemelanominis odos vėžys);</w:t>
      </w:r>
    </w:p>
    <w:p w:rsidR="00043781" w:rsidRPr="00EE4B10" w:rsidRDefault="00043781" w:rsidP="00043781">
      <w:pPr>
        <w:numPr>
          <w:ilvl w:val="0"/>
          <w:numId w:val="3"/>
        </w:numPr>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apetito stoka (anoreksija), kalio, natrio, magnio kiekio sumažėjimas kraujyje, hipochloreminė alkalozė, kuri pasireiškia burnos džiūvimu, troškuliu, nuotaikos ir psichikos pakitimais, raumenų mėšlungiu ar skausmu, pykinimu, vėmimu, nuovargiu ir silpnumu (hipochloreminė alkalozė gali sukelti sąmonės sutrikimus ar kepenų komą), kalcio kiekio padidėjimas kraujyje, cholesterolio koncentracijos ir trigliceridų koncentracijos kraujyje padidėjimas, padidėjęs šlapimo rūgšties kiekis kraujyje ir podagros priepuoliai pacientams, kuriems anksčiau ligos simptomų nebuvo, cukrinis diabetas, sutrikusi gliukozės apykaita organizme, padidėjęs cukraus kiekis kraujyje;</w:t>
      </w:r>
    </w:p>
    <w:p w:rsidR="00043781" w:rsidRPr="00EE4B10" w:rsidRDefault="00043781" w:rsidP="00043781">
      <w:pPr>
        <w:numPr>
          <w:ilvl w:val="0"/>
          <w:numId w:val="3"/>
        </w:numPr>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kasos uždegimas, seilių liaukų uždegimas, pykinimas, vėmimas, viduriavimas, vidurių užkietėjimas;</w:t>
      </w:r>
    </w:p>
    <w:p w:rsidR="00043781" w:rsidRPr="00EE4B10" w:rsidRDefault="00043781" w:rsidP="00043781">
      <w:pPr>
        <w:numPr>
          <w:ilvl w:val="0"/>
          <w:numId w:val="3"/>
        </w:numPr>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raumenų silpnumas, mėšlungis ar skausmas;</w:t>
      </w:r>
    </w:p>
    <w:p w:rsidR="00043781" w:rsidRPr="00EE4B10" w:rsidRDefault="00043781" w:rsidP="00043781">
      <w:pPr>
        <w:numPr>
          <w:ilvl w:val="0"/>
          <w:numId w:val="3"/>
        </w:numPr>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gelta (odos ir akių baltymų pageltimas), tulžies pūslės uždegimas;</w:t>
      </w:r>
    </w:p>
    <w:p w:rsidR="00043781" w:rsidRPr="00EE4B10" w:rsidRDefault="00043781" w:rsidP="00043781">
      <w:pPr>
        <w:numPr>
          <w:ilvl w:val="0"/>
          <w:numId w:val="3"/>
        </w:numPr>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širdies ritmo sutrikimai, retas širdies plakimas;</w:t>
      </w:r>
    </w:p>
    <w:p w:rsidR="00043781" w:rsidRPr="00EE4B10" w:rsidRDefault="00043781" w:rsidP="00043781">
      <w:pPr>
        <w:numPr>
          <w:ilvl w:val="0"/>
          <w:numId w:val="3"/>
        </w:numPr>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kraujospūdžio kritimas keičiant kūno padėtį į vertikalią (ortostatinė hipotenzija), kraujagyslių uždegimas (vaskulitas, nekrozinis angitas);</w:t>
      </w:r>
    </w:p>
    <w:p w:rsidR="00043781" w:rsidRPr="00EE4B10" w:rsidRDefault="00043781" w:rsidP="00043781">
      <w:pPr>
        <w:numPr>
          <w:ilvl w:val="0"/>
          <w:numId w:val="3"/>
        </w:numPr>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apsnūdimas, nervingumas, nuotaikos permainos;</w:t>
      </w:r>
    </w:p>
    <w:p w:rsidR="00043781" w:rsidRPr="00EE4B10" w:rsidRDefault="00043781" w:rsidP="00043781">
      <w:pPr>
        <w:numPr>
          <w:ilvl w:val="0"/>
          <w:numId w:val="3"/>
        </w:numPr>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alpulys, galvos sukimasis, galvos skausmas, svaigulys, minčių susipainiojimas, parestezija (tariamieji jutimai, pvz., skruzdžių bėgiojimo), traukuliai;</w:t>
      </w:r>
    </w:p>
    <w:p w:rsidR="00043781" w:rsidRPr="00EE4B10" w:rsidRDefault="00043781" w:rsidP="00043781">
      <w:pPr>
        <w:numPr>
          <w:ilvl w:val="0"/>
          <w:numId w:val="3"/>
        </w:numPr>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 xml:space="preserve">praeinantis regėjimo sutrikimas, būsena, kai visi daiktai atrodo geltoni (ksantopsija), regos pablogėjimas ir akių skausmas (galimi skysčio susikaupimo akies kraujagysliniame dangale </w:t>
      </w:r>
      <w:r w:rsidRPr="00EE4B10">
        <w:rPr>
          <w:rFonts w:ascii="Times New Roman" w:eastAsia="Times New Roman" w:hAnsi="Times New Roman" w:cs="Times New Roman"/>
        </w:rPr>
        <w:lastRenderedPageBreak/>
        <w:t>(tarp gyslainės ir skleros) arba ūminės uždaro kampo glaukomos ir (arba) ūminės trumparegystės požymiai);</w:t>
      </w:r>
    </w:p>
    <w:p w:rsidR="00043781" w:rsidRPr="00EE4B10" w:rsidRDefault="00043781" w:rsidP="00043781">
      <w:pPr>
        <w:numPr>
          <w:ilvl w:val="0"/>
          <w:numId w:val="3"/>
        </w:numPr>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išbėrimas, dilgėlinė, rožinis bėrimas, toksinė epidermio nekrolizė, Stivenso-Džonsono sindromas, jautrumo šviesai padidėjimas;</w:t>
      </w:r>
    </w:p>
    <w:p w:rsidR="00043781" w:rsidRPr="00EE4B10" w:rsidRDefault="00043781" w:rsidP="00043781">
      <w:pPr>
        <w:numPr>
          <w:ilvl w:val="0"/>
          <w:numId w:val="3"/>
        </w:numPr>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anafilaksinės reakcijos (sunkios padidėjusio jautrumo reakcijos), gyvybei pavojingas šokas;</w:t>
      </w:r>
    </w:p>
    <w:p w:rsidR="00043781" w:rsidRPr="00EE4B10" w:rsidRDefault="00043781" w:rsidP="00043781">
      <w:pPr>
        <w:numPr>
          <w:ilvl w:val="0"/>
          <w:numId w:val="3"/>
        </w:numPr>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intersticinė pneumonija (specifinis plaučių uždegimas), kvėpavimo sutrikimo sindromas (įskaitant plaučių uždegimą ir plaučių pabrinkimą);</w:t>
      </w:r>
    </w:p>
    <w:p w:rsidR="00043781" w:rsidRPr="00EE4B10" w:rsidRDefault="00043781" w:rsidP="00043781">
      <w:pPr>
        <w:numPr>
          <w:ilvl w:val="0"/>
          <w:numId w:val="3"/>
        </w:numPr>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padidėjęs gliukozės kiekis šlapime, inkstų funkcijos sutrikimas, intersticinis nefritas (specifinis inkstų uždegimas);</w:t>
      </w:r>
    </w:p>
    <w:p w:rsidR="00043781" w:rsidRPr="00EE4B10" w:rsidRDefault="00043781" w:rsidP="00043781">
      <w:pPr>
        <w:numPr>
          <w:ilvl w:val="0"/>
          <w:numId w:val="3"/>
        </w:numPr>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sumažėjęs lytinis pajėgumas;</w:t>
      </w:r>
    </w:p>
    <w:p w:rsidR="00043781" w:rsidRPr="00EE4B10" w:rsidRDefault="00043781" w:rsidP="00043781">
      <w:pPr>
        <w:numPr>
          <w:ilvl w:val="0"/>
          <w:numId w:val="3"/>
        </w:numPr>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troškulys, nuovargis.</w:t>
      </w:r>
    </w:p>
    <w:p w:rsidR="00043781" w:rsidRPr="00EE4B10" w:rsidRDefault="00043781" w:rsidP="00043781">
      <w:pPr>
        <w:spacing w:after="0" w:line="240" w:lineRule="auto"/>
        <w:rPr>
          <w:rFonts w:ascii="Times New Roman" w:eastAsia="Times New Roman" w:hAnsi="Times New Roman" w:cs="Times New Roman"/>
        </w:rPr>
      </w:pPr>
    </w:p>
    <w:p w:rsidR="00043781" w:rsidRPr="00EE4B10" w:rsidRDefault="00043781" w:rsidP="00043781">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Jeigu atsirado alergijos simptomų, yra dažnas pulsas, sumažėjo šlapimo išsiskyrimas, reikia nutraukti vaisto vartojimą ir kiek galima greičiau kreiptis į gydytoją.</w:t>
      </w:r>
    </w:p>
    <w:p w:rsidR="00043781" w:rsidRPr="00EE4B10" w:rsidRDefault="00043781" w:rsidP="00043781">
      <w:pPr>
        <w:spacing w:after="0" w:line="240" w:lineRule="auto"/>
        <w:rPr>
          <w:rFonts w:ascii="Times New Roman" w:eastAsia="Times New Roman" w:hAnsi="Times New Roman" w:cs="Times New Roman"/>
        </w:rPr>
      </w:pPr>
    </w:p>
    <w:p w:rsidR="00043781" w:rsidRPr="00EE4B10" w:rsidRDefault="00043781" w:rsidP="00043781">
      <w:pPr>
        <w:keepNext/>
        <w:keepLines/>
        <w:spacing w:after="0" w:line="240" w:lineRule="auto"/>
        <w:rPr>
          <w:rFonts w:ascii="Times New Roman" w:eastAsia="Times New Roman" w:hAnsi="Times New Roman" w:cs="Times New Roman"/>
          <w:b/>
          <w:bCs/>
          <w:noProof/>
          <w:lang w:eastAsia="x-none"/>
        </w:rPr>
      </w:pPr>
      <w:r w:rsidRPr="00EE4B10">
        <w:rPr>
          <w:rFonts w:ascii="Times New Roman" w:eastAsia="Times New Roman" w:hAnsi="Times New Roman" w:cs="Times New Roman"/>
          <w:b/>
          <w:bCs/>
          <w:noProof/>
          <w:lang w:eastAsia="x-none"/>
        </w:rPr>
        <w:t>Pranešimas apie šalutinį poveikį</w:t>
      </w:r>
    </w:p>
    <w:p w:rsidR="00043781" w:rsidRPr="005B3B0C" w:rsidRDefault="00043781" w:rsidP="00043781">
      <w:pPr>
        <w:tabs>
          <w:tab w:val="left" w:pos="567"/>
        </w:tabs>
        <w:spacing w:after="0" w:line="240" w:lineRule="auto"/>
        <w:ind w:right="-1"/>
        <w:rPr>
          <w:rFonts w:ascii="Times New Roman" w:eastAsia="Times New Roman" w:hAnsi="Times New Roman" w:cs="Times New Roman"/>
          <w:snapToGrid w:val="0"/>
          <w:szCs w:val="20"/>
        </w:rPr>
      </w:pPr>
      <w:r w:rsidRPr="00EE4B10">
        <w:rPr>
          <w:rFonts w:ascii="Times New Roman" w:eastAsia="Times New Roman" w:hAnsi="Times New Roman" w:cs="Times New Roman"/>
          <w:bCs/>
          <w:noProof/>
        </w:rPr>
        <w:t xml:space="preserve">Jeigu pasireiškė šalutinis poveikis, įskaitant šiame lapelyje nenurodytą, pasakykite gydytojui arba vaistininkui. </w:t>
      </w:r>
      <w:r w:rsidRPr="005B3B0C">
        <w:rPr>
          <w:rFonts w:ascii="Times New Roman" w:eastAsia="Times New Roman" w:hAnsi="Times New Roman" w:cs="Times New Roman"/>
          <w:snapToGrid w:val="0"/>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5B3B0C">
          <w:rPr>
            <w:rFonts w:ascii="Times New Roman" w:eastAsia="Times New Roman" w:hAnsi="Times New Roman" w:cs="Times New Roman"/>
            <w:snapToGrid w:val="0"/>
            <w:color w:val="0000FF"/>
            <w:szCs w:val="20"/>
            <w:u w:val="single"/>
          </w:rPr>
          <w:t>https://vapris.vvkt.lt/vvkt-web/public/nrv</w:t>
        </w:r>
      </w:hyperlink>
      <w:r w:rsidRPr="005B3B0C">
        <w:rPr>
          <w:rFonts w:ascii="Times New Roman" w:eastAsia="Times New Roman" w:hAnsi="Times New Roman" w:cs="Times New Roman"/>
          <w:snapToGrid w:val="0"/>
          <w:szCs w:val="20"/>
        </w:rPr>
        <w:t xml:space="preserve"> arba užpildant Paciento pranešimo apie įtariamą nepageidaujamą reakciją (ĮNR) formą, kuri skelbiama </w:t>
      </w:r>
      <w:hyperlink r:id="rId6" w:history="1">
        <w:r w:rsidRPr="005B3B0C">
          <w:rPr>
            <w:rFonts w:ascii="Times New Roman" w:eastAsia="Times New Roman" w:hAnsi="Times New Roman" w:cs="Times New Roman"/>
            <w:snapToGrid w:val="0"/>
            <w:color w:val="0000FF"/>
            <w:szCs w:val="20"/>
            <w:u w:val="single"/>
          </w:rPr>
          <w:t>https://www.vvkt.lt/index.php?4004286486</w:t>
        </w:r>
      </w:hyperlink>
      <w:r w:rsidRPr="005B3B0C">
        <w:rPr>
          <w:rFonts w:ascii="Times New Roman" w:eastAsia="Times New Roman" w:hAnsi="Times New Roman" w:cs="Times New Roman"/>
          <w:snapToGrid w:val="0"/>
          <w:szCs w:val="20"/>
        </w:rPr>
        <w:t xml:space="preserve">, ir atsiunčiant elektroniniu paštu (adresu </w:t>
      </w:r>
      <w:hyperlink r:id="rId7" w:history="1">
        <w:r w:rsidRPr="005B3B0C">
          <w:rPr>
            <w:rFonts w:ascii="Times New Roman" w:eastAsia="Times New Roman" w:hAnsi="Times New Roman" w:cs="Times New Roman"/>
            <w:snapToGrid w:val="0"/>
            <w:color w:val="0000FF"/>
            <w:szCs w:val="20"/>
            <w:u w:val="single"/>
          </w:rPr>
          <w:t>NepageidaujamaR@vvkt.lt</w:t>
        </w:r>
      </w:hyperlink>
      <w:r w:rsidRPr="005B3B0C">
        <w:rPr>
          <w:rFonts w:ascii="Times New Roman" w:eastAsia="Times New Roman" w:hAnsi="Times New Roman" w:cs="Times New Roman"/>
          <w:snapToGrid w:val="0"/>
          <w:szCs w:val="20"/>
        </w:rPr>
        <w:t>) arba nemokamu telefonu 8 800 73 568. Pranešdami apie šalutinį poveikį galite mums padėti gauti daugiau informacijos apie šio vaisto saugumą.</w:t>
      </w:r>
    </w:p>
    <w:p w:rsidR="00043781" w:rsidRPr="00EE4B10" w:rsidRDefault="00043781" w:rsidP="00043781">
      <w:pPr>
        <w:keepNext/>
        <w:keepLines/>
        <w:spacing w:after="0" w:line="240" w:lineRule="auto"/>
        <w:rPr>
          <w:rFonts w:ascii="Times New Roman" w:eastAsia="Times New Roman" w:hAnsi="Times New Roman" w:cs="Times New Roman"/>
        </w:rPr>
      </w:pPr>
    </w:p>
    <w:p w:rsidR="00043781" w:rsidRPr="00EE4B10" w:rsidRDefault="00043781" w:rsidP="00043781">
      <w:pPr>
        <w:spacing w:after="0" w:line="240" w:lineRule="auto"/>
        <w:rPr>
          <w:rFonts w:ascii="Times New Roman" w:eastAsia="Times New Roman" w:hAnsi="Times New Roman" w:cs="Times New Roman"/>
        </w:rPr>
      </w:pPr>
    </w:p>
    <w:p w:rsidR="00043781" w:rsidRPr="00EE4B10" w:rsidRDefault="00043781" w:rsidP="00043781">
      <w:pPr>
        <w:keepNext/>
        <w:tabs>
          <w:tab w:val="left" w:pos="567"/>
        </w:tabs>
        <w:spacing w:after="0" w:line="240" w:lineRule="auto"/>
        <w:ind w:left="567" w:hanging="567"/>
        <w:outlineLvl w:val="1"/>
        <w:rPr>
          <w:rFonts w:ascii="Times New Roman" w:eastAsia="Times New Roman" w:hAnsi="Times New Roman" w:cs="Times New Roman"/>
          <w:b/>
        </w:rPr>
      </w:pPr>
      <w:bookmarkStart w:id="8" w:name="_Toc129243143"/>
      <w:bookmarkStart w:id="9" w:name="_Toc129243268"/>
      <w:r w:rsidRPr="00EE4B10">
        <w:rPr>
          <w:rFonts w:ascii="Times New Roman" w:eastAsia="Times New Roman" w:hAnsi="Times New Roman" w:cs="Times New Roman"/>
          <w:b/>
        </w:rPr>
        <w:t>5.</w:t>
      </w:r>
      <w:r w:rsidRPr="00EE4B10">
        <w:rPr>
          <w:rFonts w:ascii="Times New Roman" w:eastAsia="Times New Roman" w:hAnsi="Times New Roman" w:cs="Times New Roman"/>
          <w:b/>
        </w:rPr>
        <w:tab/>
        <w:t>Kaip laikyti Hypothiazid</w:t>
      </w:r>
      <w:bookmarkEnd w:id="8"/>
      <w:bookmarkEnd w:id="9"/>
      <w:r w:rsidRPr="00EE4B10">
        <w:rPr>
          <w:rFonts w:ascii="Times New Roman" w:eastAsia="Times New Roman" w:hAnsi="Times New Roman" w:cs="Times New Roman"/>
          <w:b/>
        </w:rPr>
        <w:fldChar w:fldCharType="begin"/>
      </w:r>
      <w:r w:rsidRPr="00EE4B10">
        <w:rPr>
          <w:rFonts w:ascii="Times New Roman" w:eastAsia="Times New Roman" w:hAnsi="Times New Roman" w:cs="Times New Roman"/>
          <w:b/>
        </w:rPr>
        <w:instrText xml:space="preserve"> DOCVARIABLE vault_nd_78185c43-fa3f-48ec-b0a9-60a63f0d19d9 \* MERGEFORMAT </w:instrText>
      </w:r>
      <w:r w:rsidRPr="00EE4B10">
        <w:rPr>
          <w:rFonts w:ascii="Times New Roman" w:eastAsia="Times New Roman" w:hAnsi="Times New Roman" w:cs="Times New Roman"/>
          <w:b/>
        </w:rPr>
        <w:fldChar w:fldCharType="separate"/>
      </w:r>
      <w:r w:rsidRPr="00EE4B10">
        <w:rPr>
          <w:rFonts w:ascii="Times New Roman" w:eastAsia="Times New Roman" w:hAnsi="Times New Roman" w:cs="Times New Roman"/>
          <w:b/>
        </w:rPr>
        <w:t xml:space="preserve"> </w:t>
      </w:r>
      <w:r w:rsidRPr="00EE4B10">
        <w:rPr>
          <w:rFonts w:ascii="Times New Roman" w:eastAsia="Times New Roman" w:hAnsi="Times New Roman" w:cs="Times New Roman"/>
          <w:b/>
        </w:rPr>
        <w:fldChar w:fldCharType="end"/>
      </w:r>
    </w:p>
    <w:p w:rsidR="00043781" w:rsidRPr="00EE4B10" w:rsidRDefault="00043781" w:rsidP="00043781">
      <w:pPr>
        <w:spacing w:after="0" w:line="240" w:lineRule="auto"/>
        <w:rPr>
          <w:rFonts w:ascii="Times New Roman" w:eastAsia="Times New Roman" w:hAnsi="Times New Roman" w:cs="Times New Roman"/>
        </w:rPr>
      </w:pPr>
    </w:p>
    <w:p w:rsidR="00043781" w:rsidRPr="00EE4B10" w:rsidRDefault="00043781" w:rsidP="00043781">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Šį vaistą laikykite vaikams nepastebimoje ir nepasiekiamoje vietoje.</w:t>
      </w:r>
    </w:p>
    <w:p w:rsidR="00043781" w:rsidRPr="00EE4B10" w:rsidRDefault="00043781" w:rsidP="00043781">
      <w:pPr>
        <w:spacing w:after="0" w:line="240" w:lineRule="auto"/>
        <w:rPr>
          <w:rFonts w:ascii="Times New Roman" w:eastAsia="Times New Roman" w:hAnsi="Times New Roman" w:cs="Times New Roman"/>
        </w:rPr>
      </w:pPr>
    </w:p>
    <w:p w:rsidR="00043781" w:rsidRPr="00EE4B10" w:rsidRDefault="00043781" w:rsidP="00043781">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Laikyti ne aukštesnėje kaip 25 ºC temperatūroje.</w:t>
      </w:r>
    </w:p>
    <w:p w:rsidR="00043781" w:rsidRPr="00EE4B10" w:rsidRDefault="00043781" w:rsidP="00043781">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Laikyti gamintojo pakuotėje, kad vaistas būtų apsaugotas nuo šviesos.</w:t>
      </w:r>
    </w:p>
    <w:p w:rsidR="00043781" w:rsidRPr="00EE4B10" w:rsidRDefault="00043781" w:rsidP="00043781">
      <w:pPr>
        <w:spacing w:after="0" w:line="240" w:lineRule="auto"/>
        <w:rPr>
          <w:rFonts w:ascii="Times New Roman" w:eastAsia="Times New Roman" w:hAnsi="Times New Roman" w:cs="Times New Roman"/>
        </w:rPr>
      </w:pPr>
    </w:p>
    <w:p w:rsidR="00043781" w:rsidRPr="00EE4B10" w:rsidRDefault="00043781" w:rsidP="00043781">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Ant dėžutės ir lizdinės plokštelės po „EXP“ nurodytam tinkamumo laikui pasibaigus, šio vaisto vartoti negalima. Vaistas tinkamas vartoti iki paskutinės nurodyto mėnesio dienos.</w:t>
      </w:r>
    </w:p>
    <w:p w:rsidR="00043781" w:rsidRPr="00EE4B10" w:rsidRDefault="00043781" w:rsidP="00043781">
      <w:pPr>
        <w:spacing w:after="0" w:line="240" w:lineRule="auto"/>
        <w:rPr>
          <w:rFonts w:ascii="Times New Roman" w:eastAsia="Times New Roman" w:hAnsi="Times New Roman" w:cs="Times New Roman"/>
        </w:rPr>
      </w:pPr>
    </w:p>
    <w:p w:rsidR="00043781" w:rsidRPr="00EE4B10" w:rsidRDefault="00043781" w:rsidP="00043781">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 xml:space="preserve">Vaistų negalima išmesti į kanalizaciją arba su buitinėmis atliekomis. Kaip išmesti nereikalingus vaistus, klauskite vaistininko. Šios priemonės padės apsaugoti aplinką. </w:t>
      </w:r>
    </w:p>
    <w:p w:rsidR="00043781" w:rsidRPr="00EE4B10" w:rsidRDefault="00043781" w:rsidP="00043781">
      <w:pPr>
        <w:spacing w:after="0" w:line="240" w:lineRule="auto"/>
        <w:rPr>
          <w:rFonts w:ascii="Times New Roman" w:eastAsia="Times New Roman" w:hAnsi="Times New Roman" w:cs="Times New Roman"/>
        </w:rPr>
      </w:pPr>
    </w:p>
    <w:p w:rsidR="00043781" w:rsidRPr="00EE4B10" w:rsidRDefault="00043781" w:rsidP="00043781">
      <w:pPr>
        <w:spacing w:after="0" w:line="240" w:lineRule="auto"/>
        <w:rPr>
          <w:rFonts w:ascii="Times New Roman" w:eastAsia="Times New Roman" w:hAnsi="Times New Roman" w:cs="Times New Roman"/>
        </w:rPr>
      </w:pPr>
    </w:p>
    <w:p w:rsidR="00043781" w:rsidRPr="00EE4B10" w:rsidRDefault="00043781" w:rsidP="00043781">
      <w:pPr>
        <w:keepNext/>
        <w:tabs>
          <w:tab w:val="left" w:pos="567"/>
        </w:tabs>
        <w:spacing w:after="0" w:line="240" w:lineRule="auto"/>
        <w:ind w:left="567" w:hanging="567"/>
        <w:outlineLvl w:val="1"/>
        <w:rPr>
          <w:rFonts w:ascii="Times New Roman" w:eastAsia="Times New Roman" w:hAnsi="Times New Roman" w:cs="Times New Roman"/>
          <w:b/>
        </w:rPr>
      </w:pPr>
      <w:bookmarkStart w:id="10" w:name="_Toc129243144"/>
      <w:bookmarkStart w:id="11" w:name="_Toc129243269"/>
      <w:r w:rsidRPr="00EE4B10">
        <w:rPr>
          <w:rFonts w:ascii="Times New Roman" w:eastAsia="Times New Roman" w:hAnsi="Times New Roman" w:cs="Times New Roman"/>
          <w:b/>
        </w:rPr>
        <w:t>6.</w:t>
      </w:r>
      <w:r w:rsidRPr="00EE4B10">
        <w:rPr>
          <w:rFonts w:ascii="Times New Roman" w:eastAsia="Times New Roman" w:hAnsi="Times New Roman" w:cs="Times New Roman"/>
          <w:b/>
        </w:rPr>
        <w:tab/>
        <w:t>Pakuotės turinys ir kita informacija</w:t>
      </w:r>
      <w:bookmarkEnd w:id="10"/>
      <w:bookmarkEnd w:id="11"/>
      <w:r w:rsidRPr="00EE4B10">
        <w:rPr>
          <w:rFonts w:ascii="Times New Roman" w:eastAsia="Times New Roman" w:hAnsi="Times New Roman" w:cs="Times New Roman"/>
          <w:b/>
        </w:rPr>
        <w:fldChar w:fldCharType="begin"/>
      </w:r>
      <w:r w:rsidRPr="00EE4B10">
        <w:rPr>
          <w:rFonts w:ascii="Times New Roman" w:eastAsia="Times New Roman" w:hAnsi="Times New Roman" w:cs="Times New Roman"/>
          <w:b/>
        </w:rPr>
        <w:instrText xml:space="preserve"> DOCVARIABLE vault_nd_46fad352-1d70-4a47-9583-b4440ef44194 \* MERGEFORMAT </w:instrText>
      </w:r>
      <w:r w:rsidRPr="00EE4B10">
        <w:rPr>
          <w:rFonts w:ascii="Times New Roman" w:eastAsia="Times New Roman" w:hAnsi="Times New Roman" w:cs="Times New Roman"/>
          <w:b/>
        </w:rPr>
        <w:fldChar w:fldCharType="separate"/>
      </w:r>
      <w:r w:rsidRPr="00EE4B10">
        <w:rPr>
          <w:rFonts w:ascii="Times New Roman" w:eastAsia="Times New Roman" w:hAnsi="Times New Roman" w:cs="Times New Roman"/>
          <w:b/>
        </w:rPr>
        <w:t xml:space="preserve"> </w:t>
      </w:r>
      <w:r w:rsidRPr="00EE4B10">
        <w:rPr>
          <w:rFonts w:ascii="Times New Roman" w:eastAsia="Times New Roman" w:hAnsi="Times New Roman" w:cs="Times New Roman"/>
          <w:b/>
        </w:rPr>
        <w:fldChar w:fldCharType="end"/>
      </w:r>
    </w:p>
    <w:p w:rsidR="00043781" w:rsidRPr="00EE4B10" w:rsidRDefault="00043781" w:rsidP="00043781">
      <w:pPr>
        <w:spacing w:after="0" w:line="240" w:lineRule="auto"/>
        <w:rPr>
          <w:rFonts w:ascii="Times New Roman" w:eastAsia="Times New Roman" w:hAnsi="Times New Roman" w:cs="Times New Roman"/>
        </w:rPr>
      </w:pPr>
    </w:p>
    <w:p w:rsidR="00043781" w:rsidRPr="00EE4B10" w:rsidRDefault="00043781" w:rsidP="00043781">
      <w:pPr>
        <w:spacing w:after="0" w:line="240" w:lineRule="auto"/>
        <w:rPr>
          <w:rFonts w:ascii="Times New Roman" w:eastAsia="Times New Roman" w:hAnsi="Times New Roman" w:cs="Times New Roman"/>
          <w:b/>
          <w:bCs/>
        </w:rPr>
      </w:pPr>
      <w:r w:rsidRPr="00EE4B10">
        <w:rPr>
          <w:rFonts w:ascii="Times New Roman" w:eastAsia="Times New Roman" w:hAnsi="Times New Roman" w:cs="Times New Roman"/>
          <w:b/>
          <w:bCs/>
        </w:rPr>
        <w:t>Hypothiazid sudėtis</w:t>
      </w:r>
    </w:p>
    <w:p w:rsidR="00043781" w:rsidRPr="00EE4B10" w:rsidRDefault="00043781" w:rsidP="00043781">
      <w:pPr>
        <w:numPr>
          <w:ilvl w:val="0"/>
          <w:numId w:val="1"/>
        </w:numPr>
        <w:tabs>
          <w:tab w:val="num" w:pos="720"/>
        </w:tabs>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Veiklioji medžiaga yra hidrochlorotiazidas. Vienoje tabletėje yra 25 mg hidrochlorotiazido.</w:t>
      </w:r>
    </w:p>
    <w:p w:rsidR="00043781" w:rsidRPr="00EE4B10" w:rsidRDefault="00043781" w:rsidP="00043781">
      <w:pPr>
        <w:numPr>
          <w:ilvl w:val="0"/>
          <w:numId w:val="1"/>
        </w:numPr>
        <w:tabs>
          <w:tab w:val="num" w:pos="720"/>
        </w:tabs>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Pagalbinės medžiagos yra magnio stearatas, želatina, talkas, kukurūzų krakmolas, laktozė monohidratas.</w:t>
      </w:r>
    </w:p>
    <w:p w:rsidR="00043781" w:rsidRPr="00EE4B10" w:rsidRDefault="00043781" w:rsidP="00043781">
      <w:pPr>
        <w:spacing w:after="0" w:line="240" w:lineRule="auto"/>
        <w:rPr>
          <w:rFonts w:ascii="Times New Roman" w:eastAsia="Times New Roman" w:hAnsi="Times New Roman" w:cs="Times New Roman"/>
        </w:rPr>
      </w:pPr>
    </w:p>
    <w:p w:rsidR="00043781" w:rsidRPr="00EE4B10" w:rsidRDefault="00043781" w:rsidP="00043781">
      <w:pPr>
        <w:spacing w:after="0" w:line="240" w:lineRule="auto"/>
        <w:rPr>
          <w:rFonts w:ascii="Times New Roman" w:eastAsia="Times New Roman" w:hAnsi="Times New Roman" w:cs="Times New Roman"/>
          <w:b/>
          <w:bCs/>
        </w:rPr>
      </w:pPr>
      <w:r w:rsidRPr="00EE4B10">
        <w:rPr>
          <w:rFonts w:ascii="Times New Roman" w:eastAsia="Times New Roman" w:hAnsi="Times New Roman" w:cs="Times New Roman"/>
          <w:b/>
          <w:bCs/>
        </w:rPr>
        <w:t>Hypothiazid išvaizda ir kiekis pakuotėje</w:t>
      </w:r>
    </w:p>
    <w:p w:rsidR="00043781" w:rsidRPr="00EE4B10" w:rsidRDefault="00043781" w:rsidP="00043781">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Tabletės yra baltos, apvalios, vienoje jų pusėje yra įspausta vagelė, o kitoje pusėje įspausta didžioji raidė „H“.</w:t>
      </w:r>
    </w:p>
    <w:p w:rsidR="00043781" w:rsidRPr="00EE4B10" w:rsidRDefault="00043781" w:rsidP="00043781">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Vagelė skirta tik tabletei perlaužti, kad būtų lengviau nuryti, bet ne jai padalyti į lygias dozes.</w:t>
      </w:r>
    </w:p>
    <w:p w:rsidR="00043781" w:rsidRPr="00EE4B10" w:rsidRDefault="00043781" w:rsidP="00043781">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20 tablečių PVC ir aliuminio lizdinės plokštelės.</w:t>
      </w:r>
    </w:p>
    <w:p w:rsidR="00043781" w:rsidRDefault="00043781" w:rsidP="00043781">
      <w:pPr>
        <w:spacing w:after="0" w:line="240" w:lineRule="auto"/>
        <w:rPr>
          <w:rFonts w:ascii="Times New Roman" w:eastAsia="Times New Roman" w:hAnsi="Times New Roman" w:cs="Times New Roman"/>
        </w:rPr>
      </w:pPr>
    </w:p>
    <w:p w:rsidR="00043781" w:rsidRPr="00EE4B10" w:rsidRDefault="00043781" w:rsidP="00043781">
      <w:pPr>
        <w:spacing w:after="0" w:line="240" w:lineRule="auto"/>
        <w:rPr>
          <w:rFonts w:ascii="Times New Roman" w:eastAsia="Times New Roman" w:hAnsi="Times New Roman" w:cs="Times New Roman"/>
        </w:rPr>
      </w:pPr>
    </w:p>
    <w:p w:rsidR="00043781" w:rsidRPr="00EE4B10" w:rsidRDefault="00043781" w:rsidP="00043781">
      <w:pPr>
        <w:keepNext/>
        <w:keepLines/>
        <w:spacing w:after="0" w:line="240" w:lineRule="auto"/>
        <w:rPr>
          <w:rFonts w:ascii="Times New Roman" w:eastAsia="Times New Roman" w:hAnsi="Times New Roman" w:cs="Times New Roman"/>
          <w:b/>
          <w:bCs/>
        </w:rPr>
      </w:pPr>
      <w:r w:rsidRPr="00EE4B10">
        <w:rPr>
          <w:rFonts w:ascii="Times New Roman" w:eastAsia="Times New Roman" w:hAnsi="Times New Roman" w:cs="Times New Roman"/>
          <w:b/>
          <w:bCs/>
        </w:rPr>
        <w:t>Registruotojas ir gamintojas</w:t>
      </w:r>
    </w:p>
    <w:p w:rsidR="00043781" w:rsidRPr="00EE4B10" w:rsidRDefault="00043781" w:rsidP="00043781">
      <w:pPr>
        <w:keepNext/>
        <w:keepLines/>
        <w:spacing w:after="0" w:line="240" w:lineRule="auto"/>
        <w:rPr>
          <w:rFonts w:ascii="Times New Roman" w:eastAsia="Times New Roman" w:hAnsi="Times New Roman" w:cs="Times New Roman"/>
          <w:i/>
        </w:rPr>
      </w:pPr>
      <w:r w:rsidRPr="00EE4B10">
        <w:rPr>
          <w:rFonts w:ascii="Times New Roman" w:eastAsia="Times New Roman" w:hAnsi="Times New Roman" w:cs="Times New Roman"/>
          <w:i/>
        </w:rPr>
        <w:t xml:space="preserve">Registruotojas </w:t>
      </w:r>
    </w:p>
    <w:p w:rsidR="00043781" w:rsidRPr="007B692E" w:rsidRDefault="00043781" w:rsidP="00043781">
      <w:pPr>
        <w:spacing w:after="0" w:line="240" w:lineRule="auto"/>
        <w:rPr>
          <w:rFonts w:ascii="Times New Roman" w:eastAsia="Times New Roman" w:hAnsi="Times New Roman"/>
        </w:rPr>
      </w:pPr>
      <w:r w:rsidRPr="007B692E">
        <w:rPr>
          <w:rFonts w:ascii="Times New Roman" w:eastAsia="Times New Roman" w:hAnsi="Times New Roman"/>
        </w:rPr>
        <w:t>Sanofi Winthrop Industrie</w:t>
      </w:r>
    </w:p>
    <w:p w:rsidR="00043781" w:rsidRPr="007B692E" w:rsidRDefault="00043781" w:rsidP="00043781">
      <w:pPr>
        <w:spacing w:after="0" w:line="240" w:lineRule="auto"/>
        <w:rPr>
          <w:rFonts w:ascii="Times New Roman" w:eastAsia="Times New Roman" w:hAnsi="Times New Roman"/>
        </w:rPr>
      </w:pPr>
      <w:r w:rsidRPr="007B692E">
        <w:rPr>
          <w:rFonts w:ascii="Times New Roman" w:eastAsia="Times New Roman" w:hAnsi="Times New Roman"/>
        </w:rPr>
        <w:lastRenderedPageBreak/>
        <w:t>82, avenue Raspail</w:t>
      </w:r>
    </w:p>
    <w:p w:rsidR="00043781" w:rsidRPr="007B692E" w:rsidRDefault="00043781" w:rsidP="00043781">
      <w:pPr>
        <w:spacing w:after="0" w:line="240" w:lineRule="auto"/>
        <w:rPr>
          <w:rFonts w:ascii="Times New Roman" w:eastAsia="Times New Roman" w:hAnsi="Times New Roman"/>
        </w:rPr>
      </w:pPr>
      <w:r w:rsidRPr="007B692E">
        <w:rPr>
          <w:rFonts w:ascii="Times New Roman" w:eastAsia="Times New Roman" w:hAnsi="Times New Roman"/>
        </w:rPr>
        <w:t>94250 Gentilly</w:t>
      </w:r>
    </w:p>
    <w:p w:rsidR="00043781" w:rsidRPr="007B692E" w:rsidRDefault="00043781" w:rsidP="00043781">
      <w:pPr>
        <w:tabs>
          <w:tab w:val="left" w:pos="540"/>
        </w:tabs>
        <w:spacing w:after="0" w:line="240" w:lineRule="auto"/>
        <w:rPr>
          <w:rFonts w:ascii="Times New Roman" w:eastAsia="Times New Roman" w:hAnsi="Times New Roman"/>
          <w:iCs/>
          <w:noProof/>
        </w:rPr>
      </w:pPr>
      <w:r w:rsidRPr="007B692E">
        <w:rPr>
          <w:rFonts w:ascii="Times New Roman" w:hAnsi="Times New Roman"/>
        </w:rPr>
        <w:t>Prancūzija</w:t>
      </w:r>
    </w:p>
    <w:p w:rsidR="00043781" w:rsidRPr="00EE4B10" w:rsidRDefault="00043781" w:rsidP="00043781">
      <w:pPr>
        <w:keepNext/>
        <w:keepLines/>
        <w:spacing w:after="0" w:line="240" w:lineRule="auto"/>
        <w:rPr>
          <w:rFonts w:ascii="Times New Roman" w:eastAsia="Times New Roman" w:hAnsi="Times New Roman" w:cs="Times New Roman"/>
        </w:rPr>
      </w:pPr>
    </w:p>
    <w:p w:rsidR="00043781" w:rsidRPr="00EE4B10" w:rsidRDefault="00043781" w:rsidP="00043781">
      <w:pPr>
        <w:keepNext/>
        <w:spacing w:after="0" w:line="240" w:lineRule="auto"/>
        <w:rPr>
          <w:rFonts w:ascii="Times New Roman" w:eastAsia="Times New Roman" w:hAnsi="Times New Roman" w:cs="Times New Roman"/>
          <w:i/>
        </w:rPr>
      </w:pPr>
      <w:r w:rsidRPr="00EE4B10">
        <w:rPr>
          <w:rFonts w:ascii="Times New Roman" w:eastAsia="Times New Roman" w:hAnsi="Times New Roman" w:cs="Times New Roman"/>
          <w:i/>
        </w:rPr>
        <w:t>Gamintojas</w:t>
      </w:r>
    </w:p>
    <w:p w:rsidR="00043781" w:rsidRPr="00EE4B10" w:rsidRDefault="00043781" w:rsidP="00043781">
      <w:pPr>
        <w:keepNext/>
        <w:spacing w:after="0" w:line="240" w:lineRule="auto"/>
        <w:jc w:val="both"/>
        <w:rPr>
          <w:rFonts w:ascii="Times New Roman" w:eastAsia="Times New Roman" w:hAnsi="Times New Roman" w:cs="Times New Roman"/>
          <w:i/>
        </w:rPr>
      </w:pPr>
      <w:r w:rsidRPr="00EE4B10">
        <w:rPr>
          <w:rFonts w:ascii="Times New Roman" w:eastAsia="Times New Roman" w:hAnsi="Times New Roman" w:cs="Times New Roman"/>
        </w:rPr>
        <w:t>Opella Healthcare Hungary Ltd.</w:t>
      </w:r>
    </w:p>
    <w:p w:rsidR="00043781" w:rsidRPr="00EE4B10" w:rsidRDefault="00043781" w:rsidP="00043781">
      <w:pPr>
        <w:keepNext/>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(Opella Healthcare Hungary Limited Liability Company)</w:t>
      </w:r>
    </w:p>
    <w:p w:rsidR="00043781" w:rsidRPr="00EE4B10" w:rsidRDefault="00043781" w:rsidP="00043781">
      <w:pPr>
        <w:keepNext/>
        <w:spacing w:after="0" w:line="240" w:lineRule="auto"/>
        <w:ind w:left="709" w:hanging="709"/>
        <w:jc w:val="both"/>
        <w:rPr>
          <w:rFonts w:ascii="Times New Roman" w:eastAsia="Times New Roman" w:hAnsi="Times New Roman" w:cs="Times New Roman"/>
          <w:bCs/>
          <w:lang w:eastAsia="lt-LT"/>
        </w:rPr>
      </w:pPr>
      <w:r w:rsidRPr="00EE4B10">
        <w:rPr>
          <w:rFonts w:ascii="Times New Roman" w:eastAsia="Times New Roman" w:hAnsi="Times New Roman" w:cs="Times New Roman"/>
          <w:bCs/>
          <w:lang w:eastAsia="lt-LT"/>
        </w:rPr>
        <w:t xml:space="preserve">2112. Veresegyház </w:t>
      </w:r>
    </w:p>
    <w:p w:rsidR="00043781" w:rsidRPr="00EE4B10" w:rsidRDefault="00043781" w:rsidP="00043781">
      <w:pPr>
        <w:keepNext/>
        <w:spacing w:after="0" w:line="240" w:lineRule="auto"/>
        <w:ind w:left="709" w:hanging="709"/>
        <w:jc w:val="both"/>
        <w:rPr>
          <w:rFonts w:ascii="Times New Roman" w:eastAsia="Times New Roman" w:hAnsi="Times New Roman" w:cs="Times New Roman"/>
          <w:lang w:eastAsia="lt-LT"/>
        </w:rPr>
      </w:pPr>
      <w:r w:rsidRPr="00EE4B10">
        <w:rPr>
          <w:rFonts w:ascii="Times New Roman" w:eastAsia="Times New Roman" w:hAnsi="Times New Roman" w:cs="Times New Roman"/>
          <w:bCs/>
          <w:lang w:eastAsia="lt-LT"/>
        </w:rPr>
        <w:t>Lévai</w:t>
      </w:r>
      <w:r w:rsidRPr="00EE4B10">
        <w:rPr>
          <w:rFonts w:ascii="Times New Roman" w:eastAsia="Times New Roman" w:hAnsi="Times New Roman" w:cs="Times New Roman"/>
          <w:lang w:eastAsia="lt-LT"/>
        </w:rPr>
        <w:t xml:space="preserve"> u. 5</w:t>
      </w:r>
    </w:p>
    <w:p w:rsidR="00043781" w:rsidRPr="00EE4B10" w:rsidRDefault="00043781" w:rsidP="00043781">
      <w:pPr>
        <w:spacing w:after="0" w:line="240" w:lineRule="auto"/>
        <w:jc w:val="both"/>
        <w:rPr>
          <w:rFonts w:ascii="Times New Roman" w:eastAsia="Times New Roman" w:hAnsi="Times New Roman" w:cs="Times New Roman"/>
        </w:rPr>
      </w:pPr>
      <w:r w:rsidRPr="00EE4B10">
        <w:rPr>
          <w:rFonts w:ascii="Times New Roman" w:eastAsia="Times New Roman" w:hAnsi="Times New Roman" w:cs="Times New Roman"/>
        </w:rPr>
        <w:t>Vengrija</w:t>
      </w:r>
    </w:p>
    <w:p w:rsidR="00043781" w:rsidRPr="00EE4B10" w:rsidRDefault="00043781" w:rsidP="00043781">
      <w:pPr>
        <w:spacing w:after="0" w:line="240" w:lineRule="auto"/>
        <w:rPr>
          <w:rFonts w:ascii="Times New Roman" w:eastAsia="Times New Roman" w:hAnsi="Times New Roman" w:cs="Times New Roman"/>
        </w:rPr>
      </w:pPr>
    </w:p>
    <w:p w:rsidR="00043781" w:rsidRPr="00EE4B10" w:rsidRDefault="00043781" w:rsidP="00043781">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arba</w:t>
      </w:r>
    </w:p>
    <w:p w:rsidR="00043781" w:rsidRPr="00EE4B10" w:rsidRDefault="00043781" w:rsidP="00043781">
      <w:pPr>
        <w:spacing w:after="0" w:line="240" w:lineRule="auto"/>
        <w:rPr>
          <w:rFonts w:ascii="Times New Roman" w:eastAsia="Times New Roman" w:hAnsi="Times New Roman" w:cs="Times New Roman"/>
          <w:highlight w:val="yellow"/>
        </w:rPr>
      </w:pPr>
    </w:p>
    <w:p w:rsidR="00043781" w:rsidRPr="00EE4B10" w:rsidRDefault="00043781" w:rsidP="00043781">
      <w:pPr>
        <w:keepNext/>
        <w:keepLines/>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SANOFI-AVENTIS Zrt.</w:t>
      </w:r>
    </w:p>
    <w:p w:rsidR="00043781" w:rsidRPr="00EE4B10" w:rsidRDefault="00043781" w:rsidP="00043781">
      <w:pPr>
        <w:keepNext/>
        <w:keepLines/>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Campona u. 1. (Harbor Park)</w:t>
      </w:r>
    </w:p>
    <w:p w:rsidR="00043781" w:rsidRPr="00EE4B10" w:rsidRDefault="00043781" w:rsidP="00043781">
      <w:pPr>
        <w:keepNext/>
        <w:keepLines/>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1225 Budapest</w:t>
      </w:r>
    </w:p>
    <w:p w:rsidR="00043781" w:rsidRPr="00EE4B10" w:rsidRDefault="00043781" w:rsidP="00043781">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Vengrija</w:t>
      </w:r>
    </w:p>
    <w:p w:rsidR="00043781" w:rsidRPr="00EE4B10" w:rsidRDefault="00043781" w:rsidP="00043781">
      <w:pPr>
        <w:spacing w:after="0" w:line="240" w:lineRule="auto"/>
        <w:rPr>
          <w:rFonts w:ascii="Times New Roman" w:eastAsia="Times New Roman" w:hAnsi="Times New Roman" w:cs="Times New Roman"/>
        </w:rPr>
      </w:pPr>
    </w:p>
    <w:p w:rsidR="00043781" w:rsidRPr="00EE4B10" w:rsidRDefault="00043781" w:rsidP="00043781">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 xml:space="preserve">Jeigu apie šį vaistą norite sužinoti daugiau, kreipkitės į </w:t>
      </w:r>
      <w:r w:rsidRPr="00EE4B10">
        <w:rPr>
          <w:rFonts w:ascii="Times New Roman" w:hAnsi="Times New Roman" w:cs="Times New Roman"/>
        </w:rPr>
        <w:t>vietinį registruotojo atstovą</w:t>
      </w:r>
      <w:r w:rsidRPr="00EE4B10">
        <w:rPr>
          <w:rFonts w:ascii="Times New Roman" w:eastAsia="Times New Roman" w:hAnsi="Times New Roman" w:cs="Times New Roman"/>
        </w:rPr>
        <w:t>:</w:t>
      </w:r>
    </w:p>
    <w:p w:rsidR="00043781" w:rsidRPr="00EE4B10" w:rsidRDefault="00043781" w:rsidP="00043781">
      <w:pPr>
        <w:spacing w:after="0" w:line="240" w:lineRule="auto"/>
        <w:rPr>
          <w:rFonts w:ascii="Times New Roman" w:eastAsia="Times New Roman" w:hAnsi="Times New Roman" w:cs="Times New Roman"/>
        </w:rPr>
      </w:pPr>
    </w:p>
    <w:p w:rsidR="00043781" w:rsidRPr="00EE4B10" w:rsidRDefault="00043781" w:rsidP="00043781">
      <w:pPr>
        <w:spacing w:after="0" w:line="240" w:lineRule="auto"/>
        <w:rPr>
          <w:rFonts w:ascii="Times New Roman" w:hAnsi="Times New Roman" w:cs="Times New Roman"/>
        </w:rPr>
      </w:pPr>
      <w:r w:rsidRPr="00EE4B10">
        <w:rPr>
          <w:rFonts w:ascii="Times New Roman" w:hAnsi="Times New Roman" w:cs="Times New Roman"/>
        </w:rPr>
        <w:t>UAB „Swixx Biopharma“</w:t>
      </w:r>
    </w:p>
    <w:p w:rsidR="00043781" w:rsidRPr="00EE4B10" w:rsidRDefault="00043781" w:rsidP="00043781">
      <w:pPr>
        <w:spacing w:after="0" w:line="240" w:lineRule="auto"/>
        <w:rPr>
          <w:rFonts w:ascii="Times New Roman" w:hAnsi="Times New Roman" w:cs="Times New Roman"/>
        </w:rPr>
      </w:pPr>
      <w:r w:rsidRPr="00EE4B10">
        <w:rPr>
          <w:rFonts w:ascii="Times New Roman" w:hAnsi="Times New Roman" w:cs="Times New Roman"/>
        </w:rPr>
        <w:t>Bokšto g. 1-3</w:t>
      </w:r>
    </w:p>
    <w:p w:rsidR="00043781" w:rsidRPr="00EE4B10" w:rsidRDefault="00043781" w:rsidP="00043781">
      <w:pPr>
        <w:spacing w:after="0" w:line="240" w:lineRule="auto"/>
        <w:rPr>
          <w:rFonts w:ascii="Times New Roman" w:hAnsi="Times New Roman" w:cs="Times New Roman"/>
        </w:rPr>
      </w:pPr>
      <w:r w:rsidRPr="00EE4B10">
        <w:rPr>
          <w:rFonts w:ascii="Times New Roman" w:hAnsi="Times New Roman" w:cs="Times New Roman"/>
        </w:rPr>
        <w:t>LT-01126 Vilnius</w:t>
      </w:r>
    </w:p>
    <w:p w:rsidR="00043781" w:rsidRPr="00EE4B10" w:rsidRDefault="00043781" w:rsidP="00043781">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Lietuva</w:t>
      </w:r>
    </w:p>
    <w:p w:rsidR="00043781" w:rsidRPr="00EE4B10" w:rsidRDefault="00043781" w:rsidP="00043781">
      <w:pPr>
        <w:spacing w:after="0" w:line="240" w:lineRule="auto"/>
        <w:rPr>
          <w:rFonts w:ascii="Times New Roman" w:hAnsi="Times New Roman" w:cs="Times New Roman"/>
        </w:rPr>
      </w:pPr>
      <w:r w:rsidRPr="00EE4B10">
        <w:rPr>
          <w:rFonts w:ascii="Times New Roman" w:hAnsi="Times New Roman" w:cs="Times New Roman"/>
        </w:rPr>
        <w:t>Tel.: +370 5 236 9140</w:t>
      </w:r>
    </w:p>
    <w:p w:rsidR="00043781" w:rsidRPr="00EE4B10" w:rsidRDefault="00043781" w:rsidP="00043781">
      <w:pPr>
        <w:spacing w:after="0" w:line="240" w:lineRule="auto"/>
        <w:rPr>
          <w:rFonts w:ascii="Times New Roman" w:eastAsia="Times New Roman" w:hAnsi="Times New Roman" w:cs="Times New Roman"/>
        </w:rPr>
      </w:pPr>
    </w:p>
    <w:p w:rsidR="00043781" w:rsidRPr="00EE4B10" w:rsidRDefault="00043781" w:rsidP="00043781">
      <w:pPr>
        <w:spacing w:after="0" w:line="240" w:lineRule="auto"/>
        <w:rPr>
          <w:rFonts w:ascii="Times New Roman" w:eastAsia="Times New Roman" w:hAnsi="Times New Roman" w:cs="Times New Roman"/>
        </w:rPr>
      </w:pPr>
      <w:r w:rsidRPr="00EE4B10">
        <w:rPr>
          <w:rFonts w:ascii="Times New Roman" w:eastAsia="Times New Roman" w:hAnsi="Times New Roman" w:cs="Times New Roman"/>
          <w:b/>
          <w:bCs/>
        </w:rPr>
        <w:t>Šis pakuotės lapelis</w:t>
      </w:r>
      <w:r w:rsidRPr="00EE4B10">
        <w:rPr>
          <w:rFonts w:ascii="Times New Roman" w:eastAsia="Times New Roman" w:hAnsi="Times New Roman" w:cs="Times New Roman"/>
          <w:b/>
        </w:rPr>
        <w:t xml:space="preserve"> paskutinį kartą peržiūrėtas 202</w:t>
      </w:r>
      <w:r>
        <w:rPr>
          <w:rFonts w:ascii="Times New Roman" w:eastAsia="Times New Roman" w:hAnsi="Times New Roman" w:cs="Times New Roman"/>
          <w:b/>
        </w:rPr>
        <w:t>3-07-15</w:t>
      </w:r>
      <w:r w:rsidRPr="00EE4B10">
        <w:rPr>
          <w:rFonts w:ascii="Times New Roman" w:eastAsia="Times New Roman" w:hAnsi="Times New Roman" w:cs="Times New Roman"/>
          <w:b/>
        </w:rPr>
        <w:t>.</w:t>
      </w:r>
    </w:p>
    <w:p w:rsidR="00043781" w:rsidRPr="00EE4B10" w:rsidRDefault="00043781" w:rsidP="00043781">
      <w:pPr>
        <w:spacing w:after="0" w:line="240" w:lineRule="auto"/>
        <w:rPr>
          <w:rFonts w:ascii="Times New Roman" w:eastAsia="Times New Roman" w:hAnsi="Times New Roman" w:cs="Times New Roman"/>
        </w:rPr>
      </w:pPr>
    </w:p>
    <w:p w:rsidR="00043781" w:rsidRPr="00EE4B10" w:rsidRDefault="00043781" w:rsidP="00043781">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hyperlink r:id="rId8" w:history="1">
        <w:r w:rsidRPr="00EE4B10">
          <w:rPr>
            <w:rFonts w:ascii="Times New Roman" w:eastAsia="Times New Roman" w:hAnsi="Times New Roman" w:cs="Times New Roman"/>
            <w:color w:val="0000FF"/>
            <w:u w:val="single"/>
          </w:rPr>
          <w:t>http://www.vvkt.lt/</w:t>
        </w:r>
      </w:hyperlink>
      <w:r w:rsidRPr="00EE4B10">
        <w:rPr>
          <w:rFonts w:ascii="Times New Roman" w:eastAsia="Times New Roman" w:hAnsi="Times New Roman" w:cs="Times New Roman"/>
        </w:rPr>
        <w:t xml:space="preserve"> </w:t>
      </w:r>
    </w:p>
    <w:p w:rsidR="00043781" w:rsidRPr="00EE4B10" w:rsidRDefault="00043781" w:rsidP="00043781">
      <w:pPr>
        <w:spacing w:after="0" w:line="240" w:lineRule="auto"/>
        <w:rPr>
          <w:rFonts w:ascii="Times New Roman" w:eastAsia="Times New Roman" w:hAnsi="Times New Roman" w:cs="Times New Roman"/>
        </w:rPr>
      </w:pPr>
    </w:p>
    <w:p w:rsidR="00043781" w:rsidRPr="00EE4B10" w:rsidRDefault="00043781" w:rsidP="00043781">
      <w:pPr>
        <w:spacing w:after="0" w:line="240" w:lineRule="auto"/>
        <w:rPr>
          <w:rFonts w:ascii="Times New Roman" w:eastAsia="Times New Roman" w:hAnsi="Times New Roman" w:cs="Times New Roman"/>
        </w:rPr>
      </w:pPr>
    </w:p>
    <w:p w:rsidR="00043781" w:rsidRPr="00EE4B10" w:rsidRDefault="00043781" w:rsidP="00043781">
      <w:pPr>
        <w:rPr>
          <w:rFonts w:ascii="Times New Roman" w:hAnsi="Times New Roman" w:cs="Times New Roman"/>
        </w:rPr>
      </w:pPr>
    </w:p>
    <w:p w:rsidR="009041DB" w:rsidRDefault="009041DB">
      <w:bookmarkStart w:id="12" w:name="_GoBack"/>
      <w:bookmarkEnd w:id="12"/>
    </w:p>
    <w:sectPr w:rsidR="009041DB" w:rsidSect="005E1DDB">
      <w:headerReference w:type="even" r:id="rId9"/>
      <w:headerReference w:type="default" r:id="rId10"/>
      <w:footerReference w:type="even" r:id="rId11"/>
      <w:footerReference w:type="default" r:id="rId12"/>
      <w:headerReference w:type="first" r:id="rId13"/>
      <w:footerReference w:type="first" r:id="rId14"/>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51F" w:rsidRDefault="0004378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51F" w:rsidRDefault="00043781" w:rsidP="005E1DDB">
    <w:pPr>
      <w:pStyle w:val="Porat"/>
      <w:jc w:val="right"/>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6</w:t>
    </w:r>
    <w:r>
      <w:rPr>
        <w:rStyle w:val="Puslapionumeri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51F" w:rsidRDefault="00043781">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51F" w:rsidRDefault="0004378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51F" w:rsidRDefault="0004378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51F" w:rsidRDefault="0004378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BA73A0"/>
    <w:multiLevelType w:val="hybridMultilevel"/>
    <w:tmpl w:val="1C903FD2"/>
    <w:lvl w:ilvl="0" w:tplc="0520FBE8">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79D4217"/>
    <w:multiLevelType w:val="hybridMultilevel"/>
    <w:tmpl w:val="3E743BD4"/>
    <w:lvl w:ilvl="0" w:tplc="FFFFFFFF">
      <w:start w:val="1"/>
      <w:numFmt w:val="bullet"/>
      <w:lvlText w:val="-"/>
      <w:lvlJc w:val="left"/>
      <w:pPr>
        <w:ind w:left="928"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C71739C"/>
    <w:multiLevelType w:val="hybridMultilevel"/>
    <w:tmpl w:val="F3D287EA"/>
    <w:lvl w:ilvl="0" w:tplc="27C2BA72">
      <w:numFmt w:val="bullet"/>
      <w:lvlText w:val="-"/>
      <w:lvlJc w:val="left"/>
      <w:pPr>
        <w:tabs>
          <w:tab w:val="num" w:pos="360"/>
        </w:tabs>
        <w:ind w:left="360" w:hanging="360"/>
      </w:pPr>
      <w:rPr>
        <w:rFonts w:ascii="Times New Roman" w:eastAsia="Times New Roman" w:hAnsi="Times New Roman" w:cs="Times New Roman" w:hint="default"/>
        <w:i w:val="0"/>
      </w:rPr>
    </w:lvl>
    <w:lvl w:ilvl="1" w:tplc="E37CAC48">
      <w:start w:val="2"/>
      <w:numFmt w:val="bullet"/>
      <w:lvlText w:val="-"/>
      <w:lvlJc w:val="left"/>
      <w:pPr>
        <w:tabs>
          <w:tab w:val="num" w:pos="567"/>
        </w:tabs>
        <w:ind w:left="567" w:hanging="567"/>
      </w:pPr>
      <w:rPr>
        <w:rFonts w:ascii="Times New Roman" w:hAnsi="Times New Roman" w:cs="Times New Roman" w:hint="default"/>
        <w:i w:val="0"/>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5033BCE"/>
    <w:multiLevelType w:val="hybridMultilevel"/>
    <w:tmpl w:val="1F4050C6"/>
    <w:lvl w:ilvl="0" w:tplc="F5D48CB0">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781"/>
    <w:rsid w:val="00004415"/>
    <w:rsid w:val="00043781"/>
    <w:rsid w:val="00234094"/>
    <w:rsid w:val="002A211A"/>
    <w:rsid w:val="00344695"/>
    <w:rsid w:val="00356AB3"/>
    <w:rsid w:val="004216A4"/>
    <w:rsid w:val="005311B8"/>
    <w:rsid w:val="006860E9"/>
    <w:rsid w:val="007003F6"/>
    <w:rsid w:val="009041DB"/>
    <w:rsid w:val="00975D35"/>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BCDB95-B7FB-45E0-8456-A3895B91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43781"/>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uiPriority w:val="99"/>
    <w:rsid w:val="00043781"/>
    <w:rPr>
      <w:rFonts w:cs="Times New Roman"/>
    </w:rPr>
  </w:style>
  <w:style w:type="paragraph" w:styleId="Antrats">
    <w:name w:val="header"/>
    <w:basedOn w:val="prastasis"/>
    <w:link w:val="AntratsDiagrama"/>
    <w:uiPriority w:val="99"/>
    <w:rsid w:val="00043781"/>
    <w:pPr>
      <w:tabs>
        <w:tab w:val="center" w:pos="4819"/>
        <w:tab w:val="right" w:pos="9638"/>
      </w:tabs>
      <w:spacing w:after="0" w:line="240" w:lineRule="auto"/>
    </w:pPr>
    <w:rPr>
      <w:rFonts w:ascii="Times New Roman" w:eastAsia="Times New Roman" w:hAnsi="Times New Roman" w:cs="Times New Roman"/>
      <w:sz w:val="24"/>
      <w:szCs w:val="24"/>
      <w:lang w:eastAsia="x-none"/>
    </w:rPr>
  </w:style>
  <w:style w:type="character" w:customStyle="1" w:styleId="AntratsDiagrama">
    <w:name w:val="Antraštės Diagrama"/>
    <w:basedOn w:val="Numatytasispastraiposriftas"/>
    <w:link w:val="Antrats"/>
    <w:uiPriority w:val="99"/>
    <w:rsid w:val="00043781"/>
    <w:rPr>
      <w:rFonts w:ascii="Times New Roman" w:hAnsi="Times New Roman" w:cs="Times New Roman"/>
      <w:sz w:val="24"/>
      <w:szCs w:val="24"/>
      <w:lang w:eastAsia="x-none"/>
    </w:rPr>
  </w:style>
  <w:style w:type="paragraph" w:styleId="Porat">
    <w:name w:val="footer"/>
    <w:basedOn w:val="prastasis"/>
    <w:link w:val="PoratDiagrama"/>
    <w:uiPriority w:val="99"/>
    <w:rsid w:val="00043781"/>
    <w:pPr>
      <w:tabs>
        <w:tab w:val="center" w:pos="4819"/>
        <w:tab w:val="right" w:pos="9638"/>
      </w:tabs>
      <w:spacing w:after="0" w:line="240" w:lineRule="auto"/>
    </w:pPr>
    <w:rPr>
      <w:rFonts w:ascii="Times New Roman" w:eastAsia="Times New Roman" w:hAnsi="Times New Roman" w:cs="Times New Roman"/>
      <w:sz w:val="24"/>
      <w:szCs w:val="24"/>
      <w:lang w:val="x-none"/>
    </w:rPr>
  </w:style>
  <w:style w:type="character" w:customStyle="1" w:styleId="PoratDiagrama">
    <w:name w:val="Poraštė Diagrama"/>
    <w:basedOn w:val="Numatytasispastraiposriftas"/>
    <w:link w:val="Porat"/>
    <w:uiPriority w:val="99"/>
    <w:rsid w:val="00043781"/>
    <w:rPr>
      <w:rFonts w:ascii="Times New Roman" w:hAnsi="Times New Roman" w:cs="Times New Roman"/>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oter" Target="footer1.xml"/><Relationship Id="rId5" Type="http://schemas.openxmlformats.org/officeDocument/2006/relationships/hyperlink" Target="https://vapris.vvkt.lt/vvkt-web/public/nrv" TargetMode="Externa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10578</Words>
  <Characters>6030</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2023-07-12T07:26:00Z</dcterms:created>
  <dcterms:modified xsi:type="dcterms:W3CDTF">2023-07-12T07:26:00Z</dcterms:modified>
</cp:coreProperties>
</file>