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8FF8" w14:textId="77777777" w:rsidR="00C3289C" w:rsidRPr="000C3A2E" w:rsidRDefault="00C3289C" w:rsidP="003D113A">
      <w:pPr>
        <w:pStyle w:val="Antrat3"/>
        <w:rPr>
          <w:lang w:val="lt-LT"/>
        </w:rPr>
      </w:pPr>
    </w:p>
    <w:p w14:paraId="774216A0" w14:textId="77777777" w:rsidR="00C3289C" w:rsidRPr="00C01C69" w:rsidRDefault="00C3289C" w:rsidP="001E1B85">
      <w:pPr>
        <w:pStyle w:val="BTEMEASMCA"/>
      </w:pPr>
    </w:p>
    <w:p w14:paraId="3D6AE9F1" w14:textId="77777777" w:rsidR="00C3289C" w:rsidRPr="00C01C69" w:rsidRDefault="00C3289C" w:rsidP="001E1B85">
      <w:pPr>
        <w:pStyle w:val="BTEMEASMCA"/>
      </w:pPr>
    </w:p>
    <w:p w14:paraId="499D9918" w14:textId="77777777" w:rsidR="00C3289C" w:rsidRPr="00C01C69" w:rsidRDefault="00C3289C" w:rsidP="001E1B85">
      <w:pPr>
        <w:pStyle w:val="BTEMEASMCA"/>
      </w:pPr>
    </w:p>
    <w:p w14:paraId="3E06FFB1" w14:textId="77777777" w:rsidR="00C3289C" w:rsidRPr="00C01C69" w:rsidRDefault="00C3289C" w:rsidP="001E1B85">
      <w:pPr>
        <w:pStyle w:val="BTEMEASMCA"/>
      </w:pPr>
    </w:p>
    <w:p w14:paraId="2D8BF834" w14:textId="77777777" w:rsidR="00C3289C" w:rsidRPr="00C01C69" w:rsidRDefault="00C3289C" w:rsidP="001E1B85">
      <w:pPr>
        <w:pStyle w:val="BTEMEASMCA"/>
      </w:pPr>
    </w:p>
    <w:p w14:paraId="6DBDA0A1" w14:textId="77777777" w:rsidR="00C3289C" w:rsidRPr="00C01C69" w:rsidRDefault="00C3289C" w:rsidP="001E1B85">
      <w:pPr>
        <w:pStyle w:val="BTEMEASMCA"/>
      </w:pPr>
    </w:p>
    <w:p w14:paraId="1EC8341B" w14:textId="77777777" w:rsidR="00C3289C" w:rsidRPr="00C01C69" w:rsidRDefault="00C3289C" w:rsidP="001E1B85">
      <w:pPr>
        <w:pStyle w:val="BTEMEASMCA"/>
      </w:pPr>
    </w:p>
    <w:p w14:paraId="0183ADC7" w14:textId="77777777" w:rsidR="00C3289C" w:rsidRPr="00C01C69" w:rsidRDefault="00C3289C" w:rsidP="001E1B85">
      <w:pPr>
        <w:pStyle w:val="BTEMEASMCA"/>
      </w:pPr>
    </w:p>
    <w:p w14:paraId="33AE6716" w14:textId="77777777" w:rsidR="00C3289C" w:rsidRPr="00C01C69" w:rsidRDefault="00C3289C" w:rsidP="001E1B85">
      <w:pPr>
        <w:pStyle w:val="BTEMEASMCA"/>
      </w:pPr>
    </w:p>
    <w:p w14:paraId="44B58EE2" w14:textId="77777777" w:rsidR="00C3289C" w:rsidRPr="00C01C69" w:rsidRDefault="00C3289C" w:rsidP="001E1B85">
      <w:pPr>
        <w:pStyle w:val="BTEMEASMCA"/>
      </w:pPr>
    </w:p>
    <w:p w14:paraId="04375BEB" w14:textId="77777777" w:rsidR="00C3289C" w:rsidRPr="00C01C69" w:rsidRDefault="00C3289C" w:rsidP="001E1B85">
      <w:pPr>
        <w:pStyle w:val="BTEMEASMCA"/>
      </w:pPr>
    </w:p>
    <w:p w14:paraId="5ACE0011" w14:textId="77777777" w:rsidR="00C3289C" w:rsidRPr="00C01C69" w:rsidRDefault="00C3289C" w:rsidP="001E1B85">
      <w:pPr>
        <w:pStyle w:val="BTEMEASMCA"/>
      </w:pPr>
    </w:p>
    <w:p w14:paraId="2BE560C5" w14:textId="77777777" w:rsidR="00C3289C" w:rsidRPr="00C01C69" w:rsidRDefault="00C3289C" w:rsidP="001E1B85">
      <w:pPr>
        <w:pStyle w:val="BTEMEASMCA"/>
      </w:pPr>
    </w:p>
    <w:p w14:paraId="19BE422E" w14:textId="77777777" w:rsidR="00C3289C" w:rsidRPr="00C01C69" w:rsidRDefault="00C3289C" w:rsidP="001E1B85">
      <w:pPr>
        <w:pStyle w:val="BTEMEASMCA"/>
      </w:pPr>
    </w:p>
    <w:p w14:paraId="32FDA5AB" w14:textId="77777777" w:rsidR="00C3289C" w:rsidRPr="00C01C69" w:rsidRDefault="00C3289C" w:rsidP="001E1B85">
      <w:pPr>
        <w:pStyle w:val="BTEMEASMCA"/>
      </w:pPr>
    </w:p>
    <w:p w14:paraId="47C96B7C" w14:textId="77777777" w:rsidR="00C3289C" w:rsidRPr="00C01C69" w:rsidRDefault="00C3289C" w:rsidP="001E1B85">
      <w:pPr>
        <w:pStyle w:val="BTEMEASMCA"/>
      </w:pPr>
    </w:p>
    <w:p w14:paraId="152D5023" w14:textId="77777777" w:rsidR="00C3289C" w:rsidRPr="00C01C69" w:rsidRDefault="00C3289C" w:rsidP="001E1B85">
      <w:pPr>
        <w:pStyle w:val="BTEMEASMCA"/>
      </w:pPr>
    </w:p>
    <w:p w14:paraId="06680B43" w14:textId="77777777" w:rsidR="00C3289C" w:rsidRPr="00C01C69" w:rsidRDefault="00C3289C" w:rsidP="001E1B85">
      <w:pPr>
        <w:pStyle w:val="BTEMEASMCA"/>
      </w:pPr>
    </w:p>
    <w:p w14:paraId="6084B3D3" w14:textId="77777777" w:rsidR="00C3289C" w:rsidRPr="00C01C69" w:rsidRDefault="00C3289C" w:rsidP="001E1B85">
      <w:pPr>
        <w:pStyle w:val="BTEMEASMCA"/>
      </w:pPr>
    </w:p>
    <w:p w14:paraId="5DF37F1D" w14:textId="77777777" w:rsidR="00C3289C" w:rsidRPr="00C01C69" w:rsidRDefault="00C3289C" w:rsidP="001E1B85">
      <w:pPr>
        <w:pStyle w:val="BTEMEASMCA"/>
      </w:pPr>
    </w:p>
    <w:p w14:paraId="61607717" w14:textId="77777777" w:rsidR="00C3289C" w:rsidRPr="00C01C69" w:rsidRDefault="00C3289C" w:rsidP="001E1B85">
      <w:pPr>
        <w:pStyle w:val="BTEMEASMCA"/>
      </w:pPr>
    </w:p>
    <w:p w14:paraId="4CC59B5A" w14:textId="77777777" w:rsidR="00C3289C" w:rsidRPr="00C01C69" w:rsidRDefault="00C3289C" w:rsidP="001E1B85">
      <w:pPr>
        <w:pStyle w:val="BTEMEASMCA"/>
      </w:pPr>
    </w:p>
    <w:p w14:paraId="53E5980C" w14:textId="77777777" w:rsidR="00C3289C" w:rsidRPr="00C01C69" w:rsidRDefault="00EB56E0" w:rsidP="00C3289C">
      <w:pPr>
        <w:pStyle w:val="Antrat8"/>
        <w:rPr>
          <w:sz w:val="22"/>
          <w:szCs w:val="22"/>
        </w:rPr>
      </w:pPr>
      <w:r w:rsidRPr="00C01C69">
        <w:rPr>
          <w:sz w:val="22"/>
          <w:szCs w:val="22"/>
        </w:rPr>
        <w:t>I PRIEDAS</w:t>
      </w:r>
    </w:p>
    <w:p w14:paraId="2A06E1B9" w14:textId="77777777" w:rsidR="00C3289C" w:rsidRPr="00C01C69" w:rsidRDefault="00C3289C" w:rsidP="00C3289C">
      <w:pPr>
        <w:ind w:left="567" w:hanging="567"/>
        <w:jc w:val="center"/>
        <w:rPr>
          <w:b/>
          <w:sz w:val="22"/>
          <w:szCs w:val="22"/>
          <w:lang w:val="lt-LT"/>
        </w:rPr>
      </w:pPr>
    </w:p>
    <w:p w14:paraId="650E361E" w14:textId="77777777" w:rsidR="00C3289C" w:rsidRPr="00C01C69" w:rsidRDefault="00EB56E0" w:rsidP="00C3289C">
      <w:pPr>
        <w:ind w:left="567" w:hanging="567"/>
        <w:jc w:val="center"/>
        <w:rPr>
          <w:b/>
          <w:sz w:val="22"/>
          <w:szCs w:val="22"/>
          <w:lang w:val="lt-LT"/>
        </w:rPr>
      </w:pPr>
      <w:r w:rsidRPr="00C01C69">
        <w:rPr>
          <w:b/>
          <w:sz w:val="22"/>
          <w:szCs w:val="22"/>
          <w:lang w:val="lt-LT"/>
        </w:rPr>
        <w:t>PREPARATO CHARAKTERISTIKŲ SANTRAUKA</w:t>
      </w:r>
    </w:p>
    <w:p w14:paraId="6D3F1AC7" w14:textId="77777777" w:rsidR="00C3289C" w:rsidRPr="00C01C69" w:rsidRDefault="00C3289C" w:rsidP="00C3289C">
      <w:pPr>
        <w:ind w:left="567" w:hanging="567"/>
        <w:jc w:val="center"/>
        <w:rPr>
          <w:b/>
          <w:sz w:val="22"/>
          <w:szCs w:val="22"/>
          <w:lang w:val="lt-LT"/>
        </w:rPr>
      </w:pPr>
    </w:p>
    <w:p w14:paraId="28F32421" w14:textId="77777777" w:rsidR="00C3289C" w:rsidRPr="00C01C69" w:rsidRDefault="00EB56E0" w:rsidP="00C3289C">
      <w:pPr>
        <w:spacing w:before="0" w:after="0"/>
        <w:ind w:left="567" w:hanging="567"/>
        <w:rPr>
          <w:b/>
          <w:sz w:val="22"/>
          <w:szCs w:val="22"/>
          <w:lang w:val="lt-LT"/>
        </w:rPr>
      </w:pPr>
      <w:r w:rsidRPr="00C01C69">
        <w:rPr>
          <w:b/>
          <w:sz w:val="22"/>
          <w:szCs w:val="22"/>
          <w:lang w:val="lt-LT"/>
        </w:rPr>
        <w:br w:type="page"/>
      </w:r>
      <w:r w:rsidRPr="00C01C69">
        <w:rPr>
          <w:b/>
          <w:sz w:val="22"/>
          <w:szCs w:val="22"/>
          <w:lang w:val="lt-LT"/>
        </w:rPr>
        <w:lastRenderedPageBreak/>
        <w:t>1.</w:t>
      </w:r>
      <w:r w:rsidRPr="00C01C69">
        <w:rPr>
          <w:b/>
          <w:sz w:val="22"/>
          <w:szCs w:val="22"/>
          <w:lang w:val="lt-LT"/>
        </w:rPr>
        <w:tab/>
      </w:r>
      <w:r w:rsidRPr="00C01C69">
        <w:rPr>
          <w:b/>
          <w:caps/>
          <w:sz w:val="22"/>
          <w:szCs w:val="22"/>
          <w:lang w:val="lt-LT"/>
        </w:rPr>
        <w:t>VAISTINIO</w:t>
      </w:r>
      <w:r w:rsidRPr="00C01C69">
        <w:rPr>
          <w:b/>
          <w:sz w:val="22"/>
          <w:szCs w:val="22"/>
          <w:lang w:val="lt-LT"/>
        </w:rPr>
        <w:t xml:space="preserve"> PREPARATO PAVADINIMAS</w:t>
      </w:r>
    </w:p>
    <w:p w14:paraId="12BDC5C1" w14:textId="77777777" w:rsidR="00C3289C" w:rsidRPr="00C01C69" w:rsidRDefault="00C3289C" w:rsidP="00C3289C">
      <w:pPr>
        <w:spacing w:before="0" w:after="0"/>
        <w:rPr>
          <w:sz w:val="22"/>
          <w:szCs w:val="22"/>
          <w:lang w:val="lt-LT"/>
        </w:rPr>
      </w:pPr>
    </w:p>
    <w:p w14:paraId="155846B2" w14:textId="77777777" w:rsidR="00C3289C" w:rsidRPr="00C01C69" w:rsidRDefault="00EB56E0" w:rsidP="00C3289C">
      <w:pPr>
        <w:rPr>
          <w:b/>
          <w:sz w:val="22"/>
          <w:szCs w:val="22"/>
          <w:lang w:val="lt-LT"/>
        </w:rPr>
      </w:pPr>
      <w:r w:rsidRPr="00C01C69">
        <w:rPr>
          <w:sz w:val="22"/>
          <w:szCs w:val="22"/>
          <w:lang w:val="lt-LT"/>
        </w:rPr>
        <w:t>VISTABEL 4 </w:t>
      </w:r>
      <w:proofErr w:type="spellStart"/>
      <w:r w:rsidRPr="00C01C69">
        <w:rPr>
          <w:sz w:val="22"/>
          <w:szCs w:val="22"/>
          <w:lang w:val="lt-LT"/>
        </w:rPr>
        <w:t>Allergan</w:t>
      </w:r>
      <w:proofErr w:type="spellEnd"/>
      <w:r w:rsidRPr="00C01C69">
        <w:rPr>
          <w:sz w:val="22"/>
          <w:szCs w:val="22"/>
          <w:lang w:val="lt-LT"/>
        </w:rPr>
        <w:t xml:space="preserve"> vienetai/0,1 ml milteliai injekciniam tirpalui</w:t>
      </w:r>
    </w:p>
    <w:p w14:paraId="769CDC60" w14:textId="77777777" w:rsidR="00C3289C" w:rsidRPr="00C01C69" w:rsidRDefault="00C3289C" w:rsidP="00C3289C">
      <w:pPr>
        <w:spacing w:before="0" w:after="0"/>
        <w:rPr>
          <w:sz w:val="22"/>
          <w:szCs w:val="22"/>
          <w:lang w:val="lt-LT"/>
        </w:rPr>
      </w:pPr>
    </w:p>
    <w:p w14:paraId="7ABF342D" w14:textId="77777777" w:rsidR="00C3289C" w:rsidRPr="00C01C69" w:rsidRDefault="00C3289C" w:rsidP="00C3289C">
      <w:pPr>
        <w:spacing w:before="0" w:after="0"/>
        <w:rPr>
          <w:sz w:val="22"/>
          <w:szCs w:val="22"/>
          <w:lang w:val="lt-LT"/>
        </w:rPr>
      </w:pPr>
    </w:p>
    <w:p w14:paraId="1441925E"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2.</w:t>
      </w:r>
      <w:r w:rsidRPr="00C01C69">
        <w:rPr>
          <w:b/>
          <w:caps/>
          <w:sz w:val="22"/>
          <w:szCs w:val="22"/>
          <w:lang w:val="lt-LT"/>
        </w:rPr>
        <w:tab/>
        <w:t>kokybinė ir kiekybinė sudėtis</w:t>
      </w:r>
    </w:p>
    <w:p w14:paraId="3298E8E8" w14:textId="77777777" w:rsidR="00C3289C" w:rsidRPr="00C01C69" w:rsidRDefault="00C3289C" w:rsidP="00C3289C">
      <w:pPr>
        <w:spacing w:before="0" w:after="0"/>
        <w:rPr>
          <w:b/>
          <w:sz w:val="22"/>
          <w:szCs w:val="22"/>
          <w:lang w:val="lt-LT"/>
        </w:rPr>
      </w:pPr>
    </w:p>
    <w:p w14:paraId="2F2BCE12" w14:textId="77777777" w:rsidR="00C3289C" w:rsidRPr="00C01C69" w:rsidRDefault="00EB56E0" w:rsidP="00C3289C">
      <w:pPr>
        <w:spacing w:before="0" w:after="0"/>
        <w:rPr>
          <w:color w:val="000000"/>
          <w:sz w:val="22"/>
          <w:szCs w:val="22"/>
          <w:lang w:val="lt-LT"/>
        </w:rPr>
      </w:pPr>
      <w:r w:rsidRPr="00C01C69">
        <w:rPr>
          <w:color w:val="000000"/>
          <w:sz w:val="22"/>
          <w:szCs w:val="22"/>
          <w:lang w:val="lt-LT"/>
        </w:rPr>
        <w:t xml:space="preserve">A tipo </w:t>
      </w:r>
      <w:proofErr w:type="spellStart"/>
      <w:r w:rsidRPr="00C01C69">
        <w:rPr>
          <w:color w:val="000000"/>
          <w:sz w:val="22"/>
          <w:szCs w:val="22"/>
          <w:lang w:val="lt-LT"/>
        </w:rPr>
        <w:t>botulino</w:t>
      </w:r>
      <w:proofErr w:type="spellEnd"/>
      <w:r w:rsidRPr="00C01C69">
        <w:rPr>
          <w:color w:val="000000"/>
          <w:sz w:val="22"/>
          <w:szCs w:val="22"/>
          <w:lang w:val="lt-LT"/>
        </w:rPr>
        <w:t xml:space="preserve"> toksinas</w:t>
      </w:r>
      <w:r w:rsidRPr="00C01C69">
        <w:rPr>
          <w:color w:val="000000"/>
          <w:sz w:val="22"/>
          <w:szCs w:val="22"/>
          <w:vertAlign w:val="superscript"/>
          <w:lang w:val="lt-LT"/>
        </w:rPr>
        <w:t>1</w:t>
      </w:r>
      <w:r w:rsidRPr="00C01C69">
        <w:rPr>
          <w:color w:val="000000"/>
          <w:sz w:val="22"/>
          <w:szCs w:val="22"/>
          <w:lang w:val="lt-LT"/>
        </w:rPr>
        <w:t xml:space="preserve"> …………………0,1 ml paruošto tirpalo yra 4 </w:t>
      </w:r>
      <w:proofErr w:type="spellStart"/>
      <w:r w:rsidRPr="00C01C69">
        <w:rPr>
          <w:color w:val="000000"/>
          <w:sz w:val="22"/>
          <w:szCs w:val="22"/>
          <w:lang w:val="lt-LT"/>
        </w:rPr>
        <w:t>Allergan</w:t>
      </w:r>
      <w:proofErr w:type="spellEnd"/>
      <w:r w:rsidRPr="00C01C69">
        <w:rPr>
          <w:color w:val="000000"/>
          <w:sz w:val="22"/>
          <w:szCs w:val="22"/>
          <w:lang w:val="lt-LT"/>
        </w:rPr>
        <w:t xml:space="preserve"> vienetai.</w:t>
      </w:r>
    </w:p>
    <w:p w14:paraId="3E8D4E73" w14:textId="77777777" w:rsidR="00C3289C" w:rsidRPr="00C01C69" w:rsidRDefault="00EB56E0" w:rsidP="00C3289C">
      <w:pPr>
        <w:spacing w:before="0" w:after="0"/>
        <w:rPr>
          <w:sz w:val="22"/>
          <w:szCs w:val="22"/>
          <w:lang w:val="lt-LT"/>
        </w:rPr>
      </w:pPr>
      <w:r w:rsidRPr="00C01C69">
        <w:rPr>
          <w:color w:val="000000"/>
          <w:sz w:val="22"/>
          <w:szCs w:val="22"/>
          <w:vertAlign w:val="superscript"/>
          <w:lang w:val="lt-LT"/>
        </w:rPr>
        <w:t>1</w:t>
      </w:r>
      <w:r w:rsidRPr="00C01C69">
        <w:rPr>
          <w:i/>
          <w:color w:val="000000"/>
          <w:sz w:val="22"/>
          <w:szCs w:val="22"/>
          <w:lang w:val="lt-LT"/>
        </w:rPr>
        <w:t xml:space="preserve">Clostridium </w:t>
      </w:r>
      <w:proofErr w:type="spellStart"/>
      <w:r w:rsidRPr="00C01C69">
        <w:rPr>
          <w:i/>
          <w:color w:val="000000"/>
          <w:sz w:val="22"/>
          <w:szCs w:val="22"/>
          <w:lang w:val="lt-LT"/>
        </w:rPr>
        <w:t>botulinum</w:t>
      </w:r>
      <w:proofErr w:type="spellEnd"/>
      <w:r w:rsidRPr="00C01C69">
        <w:rPr>
          <w:i/>
          <w:color w:val="000000"/>
          <w:sz w:val="22"/>
          <w:szCs w:val="22"/>
          <w:lang w:val="lt-LT"/>
        </w:rPr>
        <w:t xml:space="preserve"> </w:t>
      </w:r>
      <w:r w:rsidRPr="00C01C69">
        <w:rPr>
          <w:color w:val="000000"/>
          <w:sz w:val="22"/>
          <w:szCs w:val="22"/>
          <w:lang w:val="lt-LT"/>
        </w:rPr>
        <w:t>kilmės</w:t>
      </w:r>
    </w:p>
    <w:p w14:paraId="4E07574F" w14:textId="77777777" w:rsidR="00C3289C" w:rsidRPr="00C01C69" w:rsidRDefault="00C3289C" w:rsidP="00C3289C">
      <w:pPr>
        <w:spacing w:before="0" w:after="0"/>
        <w:rPr>
          <w:sz w:val="22"/>
          <w:szCs w:val="22"/>
          <w:lang w:val="lt-LT"/>
        </w:rPr>
      </w:pPr>
    </w:p>
    <w:p w14:paraId="0AAD611F" w14:textId="77777777" w:rsidR="00C3289C" w:rsidRPr="00C01C69" w:rsidRDefault="00EB56E0" w:rsidP="00C3289C">
      <w:pPr>
        <w:spacing w:before="0" w:after="0"/>
        <w:rPr>
          <w:sz w:val="22"/>
          <w:szCs w:val="22"/>
          <w:lang w:val="lt-LT"/>
        </w:rPr>
      </w:pPr>
      <w:proofErr w:type="spellStart"/>
      <w:r w:rsidRPr="00C01C69">
        <w:rPr>
          <w:sz w:val="22"/>
          <w:szCs w:val="22"/>
          <w:lang w:val="lt-LT"/>
        </w:rPr>
        <w:t>Allergan</w:t>
      </w:r>
      <w:proofErr w:type="spellEnd"/>
      <w:r w:rsidRPr="00C01C69">
        <w:rPr>
          <w:sz w:val="22"/>
          <w:szCs w:val="22"/>
          <w:lang w:val="lt-LT"/>
        </w:rPr>
        <w:t xml:space="preserve"> vienetų negalima </w:t>
      </w:r>
      <w:r>
        <w:rPr>
          <w:sz w:val="22"/>
          <w:szCs w:val="22"/>
          <w:lang w:val="lt-LT"/>
        </w:rPr>
        <w:t>pakeisti kitais</w:t>
      </w:r>
      <w:r w:rsidRPr="00C01C69">
        <w:rPr>
          <w:sz w:val="22"/>
          <w:szCs w:val="22"/>
          <w:lang w:val="lt-LT"/>
        </w:rPr>
        <w:t xml:space="preserve"> </w:t>
      </w:r>
      <w:proofErr w:type="spellStart"/>
      <w:r w:rsidRPr="00C01C69">
        <w:rPr>
          <w:color w:val="000000"/>
          <w:sz w:val="22"/>
          <w:szCs w:val="22"/>
          <w:lang w:val="lt-LT"/>
        </w:rPr>
        <w:t>botulino</w:t>
      </w:r>
      <w:proofErr w:type="spellEnd"/>
      <w:r w:rsidRPr="00C01C69">
        <w:rPr>
          <w:color w:val="000000"/>
          <w:sz w:val="22"/>
          <w:szCs w:val="22"/>
          <w:lang w:val="lt-LT"/>
        </w:rPr>
        <w:t xml:space="preserve"> toksino preparat</w:t>
      </w:r>
      <w:r>
        <w:rPr>
          <w:color w:val="000000"/>
          <w:sz w:val="22"/>
          <w:szCs w:val="22"/>
          <w:lang w:val="lt-LT"/>
        </w:rPr>
        <w:t>ais</w:t>
      </w:r>
      <w:r w:rsidRPr="00C01C69">
        <w:rPr>
          <w:color w:val="000000"/>
          <w:sz w:val="22"/>
          <w:szCs w:val="22"/>
          <w:lang w:val="lt-LT"/>
        </w:rPr>
        <w:t>.</w:t>
      </w:r>
    </w:p>
    <w:p w14:paraId="3873998F" w14:textId="77777777" w:rsidR="00C3289C" w:rsidRPr="00C01C69" w:rsidRDefault="00C3289C" w:rsidP="00C3289C">
      <w:pPr>
        <w:spacing w:before="0" w:after="0"/>
        <w:rPr>
          <w:sz w:val="22"/>
          <w:szCs w:val="22"/>
          <w:lang w:val="lt-LT"/>
        </w:rPr>
      </w:pPr>
    </w:p>
    <w:p w14:paraId="45D6DEBD" w14:textId="77777777" w:rsidR="00C3289C" w:rsidRDefault="00EB56E0" w:rsidP="00C3289C">
      <w:pPr>
        <w:spacing w:before="0" w:after="0"/>
        <w:rPr>
          <w:sz w:val="22"/>
          <w:szCs w:val="22"/>
          <w:lang w:val="lt-LT"/>
        </w:rPr>
      </w:pPr>
      <w:r w:rsidRPr="00C01C69">
        <w:rPr>
          <w:sz w:val="22"/>
          <w:szCs w:val="22"/>
          <w:lang w:val="lt-LT"/>
        </w:rPr>
        <w:t>Flakonas, kuriame yra 50 vienetų.</w:t>
      </w:r>
    </w:p>
    <w:p w14:paraId="5F2BBFB1" w14:textId="77777777" w:rsidR="00C3289C" w:rsidRPr="00C01C69" w:rsidRDefault="00EB56E0" w:rsidP="00C3289C">
      <w:pPr>
        <w:spacing w:before="0" w:after="0"/>
        <w:rPr>
          <w:sz w:val="22"/>
          <w:szCs w:val="22"/>
          <w:lang w:val="lt-LT"/>
        </w:rPr>
      </w:pPr>
      <w:r w:rsidRPr="001A7C69">
        <w:rPr>
          <w:sz w:val="22"/>
          <w:szCs w:val="22"/>
          <w:lang w:val="lt-LT"/>
        </w:rPr>
        <w:t>Flakonas, kuriame yra 100 vienetų.</w:t>
      </w:r>
    </w:p>
    <w:p w14:paraId="2C65CAA2" w14:textId="77777777" w:rsidR="00C3289C" w:rsidRPr="00C01C69" w:rsidRDefault="00C3289C" w:rsidP="00C3289C">
      <w:pPr>
        <w:spacing w:before="0" w:after="0"/>
        <w:rPr>
          <w:color w:val="000000"/>
          <w:sz w:val="22"/>
          <w:szCs w:val="22"/>
          <w:lang w:val="lt-LT"/>
        </w:rPr>
      </w:pPr>
    </w:p>
    <w:p w14:paraId="581B80D1" w14:textId="77777777" w:rsidR="00C3289C" w:rsidRPr="00C01C69" w:rsidRDefault="00EB56E0" w:rsidP="00C3289C">
      <w:pPr>
        <w:spacing w:before="0" w:after="0"/>
        <w:ind w:left="567" w:hanging="567"/>
        <w:rPr>
          <w:sz w:val="22"/>
          <w:szCs w:val="22"/>
          <w:lang w:val="lt-LT"/>
        </w:rPr>
      </w:pPr>
      <w:r w:rsidRPr="00C01C69">
        <w:rPr>
          <w:sz w:val="22"/>
          <w:szCs w:val="22"/>
          <w:lang w:val="lt-LT"/>
        </w:rPr>
        <w:t>Visos pagalbinės medžiagos išvardytos 6.1 skyriuje.</w:t>
      </w:r>
    </w:p>
    <w:p w14:paraId="3229B535" w14:textId="77777777" w:rsidR="00C3289C" w:rsidRPr="00C01C69" w:rsidRDefault="00C3289C" w:rsidP="00C3289C">
      <w:pPr>
        <w:spacing w:before="0" w:after="0"/>
        <w:rPr>
          <w:sz w:val="22"/>
          <w:szCs w:val="22"/>
          <w:lang w:val="lt-LT"/>
        </w:rPr>
      </w:pPr>
    </w:p>
    <w:p w14:paraId="05197F95" w14:textId="77777777" w:rsidR="00C3289C" w:rsidRPr="00C01C69" w:rsidRDefault="00C3289C" w:rsidP="00C3289C">
      <w:pPr>
        <w:spacing w:before="0" w:after="0"/>
        <w:rPr>
          <w:sz w:val="22"/>
          <w:szCs w:val="22"/>
          <w:lang w:val="lt-LT"/>
        </w:rPr>
      </w:pPr>
    </w:p>
    <w:p w14:paraId="3E403BFD"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3.</w:t>
      </w:r>
      <w:r w:rsidRPr="00C01C69">
        <w:rPr>
          <w:b/>
          <w:caps/>
          <w:sz w:val="22"/>
          <w:szCs w:val="22"/>
          <w:lang w:val="lt-LT"/>
        </w:rPr>
        <w:tab/>
        <w:t>farmacinė forma</w:t>
      </w:r>
    </w:p>
    <w:p w14:paraId="414A2FFA" w14:textId="77777777" w:rsidR="00C3289C" w:rsidRPr="00C01C69" w:rsidRDefault="00C3289C" w:rsidP="00C3289C">
      <w:pPr>
        <w:spacing w:before="0" w:after="0"/>
        <w:rPr>
          <w:b/>
          <w:sz w:val="22"/>
          <w:szCs w:val="22"/>
          <w:lang w:val="lt-LT"/>
        </w:rPr>
      </w:pPr>
    </w:p>
    <w:p w14:paraId="561F6635" w14:textId="77777777" w:rsidR="00C3289C" w:rsidRPr="00C01C69" w:rsidRDefault="00EB56E0" w:rsidP="00C3289C">
      <w:pPr>
        <w:spacing w:before="0" w:after="0"/>
        <w:rPr>
          <w:sz w:val="22"/>
          <w:szCs w:val="22"/>
          <w:lang w:val="lt-LT"/>
        </w:rPr>
      </w:pPr>
      <w:r w:rsidRPr="00C01C69">
        <w:rPr>
          <w:sz w:val="22"/>
          <w:szCs w:val="22"/>
          <w:lang w:val="lt-LT"/>
        </w:rPr>
        <w:t>Milteliai injekciniam tirpalui.</w:t>
      </w:r>
    </w:p>
    <w:p w14:paraId="0DA0D7AC" w14:textId="77777777" w:rsidR="00C3289C" w:rsidRDefault="00EB56E0" w:rsidP="00C3289C">
      <w:pPr>
        <w:spacing w:before="0" w:after="0"/>
        <w:rPr>
          <w:sz w:val="22"/>
          <w:szCs w:val="22"/>
          <w:lang w:val="lt-LT"/>
        </w:rPr>
      </w:pPr>
      <w:r w:rsidRPr="00C01C69">
        <w:rPr>
          <w:sz w:val="22"/>
          <w:szCs w:val="22"/>
          <w:lang w:val="lt-LT"/>
        </w:rPr>
        <w:t>Baltos spalvos milteliai</w:t>
      </w:r>
    </w:p>
    <w:p w14:paraId="6E7EA1D8" w14:textId="77777777" w:rsidR="00C3289C" w:rsidRPr="00C01C69" w:rsidRDefault="00EB56E0" w:rsidP="00C3289C">
      <w:pPr>
        <w:spacing w:before="0" w:after="0"/>
        <w:rPr>
          <w:sz w:val="22"/>
          <w:szCs w:val="22"/>
          <w:lang w:val="lt-LT"/>
        </w:rPr>
      </w:pPr>
      <w:r w:rsidRPr="001A7C69">
        <w:rPr>
          <w:color w:val="000000"/>
          <w:sz w:val="22"/>
          <w:szCs w:val="22"/>
          <w:lang w:val="lt-LT"/>
        </w:rPr>
        <w:t>VISTABEL yra smulkios baltos nuosėdos, kurias gali būti sunku įžiūrėti flakono dugne.</w:t>
      </w:r>
    </w:p>
    <w:p w14:paraId="0B13DCCC" w14:textId="77777777" w:rsidR="00C3289C" w:rsidRPr="00C01C69" w:rsidRDefault="00C3289C" w:rsidP="00C3289C">
      <w:pPr>
        <w:spacing w:before="0" w:after="0"/>
        <w:rPr>
          <w:sz w:val="22"/>
          <w:szCs w:val="22"/>
          <w:lang w:val="lt-LT"/>
        </w:rPr>
      </w:pPr>
    </w:p>
    <w:p w14:paraId="140A455F" w14:textId="77777777" w:rsidR="00C3289C" w:rsidRPr="00C01C69" w:rsidRDefault="00C3289C" w:rsidP="00C3289C">
      <w:pPr>
        <w:spacing w:before="0" w:after="0"/>
        <w:rPr>
          <w:sz w:val="22"/>
          <w:szCs w:val="22"/>
          <w:lang w:val="lt-LT"/>
        </w:rPr>
      </w:pPr>
    </w:p>
    <w:p w14:paraId="6913F705"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4.</w:t>
      </w:r>
      <w:r w:rsidRPr="00C01C69">
        <w:rPr>
          <w:b/>
          <w:caps/>
          <w:sz w:val="22"/>
          <w:szCs w:val="22"/>
          <w:lang w:val="lt-LT"/>
        </w:rPr>
        <w:tab/>
        <w:t>klinikinĖ informacija</w:t>
      </w:r>
    </w:p>
    <w:p w14:paraId="3DF86CC8" w14:textId="77777777" w:rsidR="00C3289C" w:rsidRPr="00C01C69" w:rsidRDefault="00C3289C" w:rsidP="00C3289C">
      <w:pPr>
        <w:spacing w:before="0" w:after="0"/>
        <w:ind w:left="567" w:hanging="567"/>
        <w:rPr>
          <w:sz w:val="22"/>
          <w:szCs w:val="22"/>
          <w:lang w:val="lt-LT"/>
        </w:rPr>
      </w:pPr>
    </w:p>
    <w:p w14:paraId="7E72190F" w14:textId="77777777" w:rsidR="00C3289C" w:rsidRPr="00C01C69" w:rsidRDefault="00EB56E0" w:rsidP="00C3289C">
      <w:pPr>
        <w:spacing w:before="0" w:after="0"/>
        <w:ind w:left="567" w:hanging="567"/>
        <w:rPr>
          <w:b/>
          <w:sz w:val="22"/>
          <w:szCs w:val="22"/>
          <w:lang w:val="lt-LT"/>
        </w:rPr>
      </w:pPr>
      <w:r w:rsidRPr="00C01C69">
        <w:rPr>
          <w:b/>
          <w:sz w:val="22"/>
          <w:szCs w:val="22"/>
          <w:lang w:val="lt-LT"/>
        </w:rPr>
        <w:t>4.1</w:t>
      </w:r>
      <w:r w:rsidRPr="00C01C69">
        <w:rPr>
          <w:b/>
          <w:sz w:val="22"/>
          <w:szCs w:val="22"/>
          <w:lang w:val="lt-LT"/>
        </w:rPr>
        <w:tab/>
        <w:t>Terapinės indikacijos</w:t>
      </w:r>
    </w:p>
    <w:p w14:paraId="7A383D92" w14:textId="77777777" w:rsidR="00C3289C" w:rsidRPr="00C01C69" w:rsidRDefault="00C3289C" w:rsidP="00C3289C">
      <w:pPr>
        <w:spacing w:before="0" w:after="0"/>
        <w:rPr>
          <w:b/>
          <w:sz w:val="22"/>
          <w:szCs w:val="22"/>
          <w:lang w:val="lt-LT"/>
        </w:rPr>
      </w:pPr>
    </w:p>
    <w:p w14:paraId="5A9F043F" w14:textId="77777777" w:rsidR="00C3289C" w:rsidRPr="00C01C69" w:rsidRDefault="00EB56E0" w:rsidP="00C3289C">
      <w:pPr>
        <w:spacing w:before="0" w:after="0"/>
        <w:rPr>
          <w:sz w:val="22"/>
          <w:szCs w:val="22"/>
          <w:lang w:val="lt-LT"/>
        </w:rPr>
      </w:pPr>
      <w:bookmarkStart w:id="0" w:name="OLE_LINK1"/>
      <w:bookmarkStart w:id="1" w:name="OLE_LINK2"/>
      <w:r w:rsidRPr="00C01C69">
        <w:rPr>
          <w:sz w:val="22"/>
          <w:szCs w:val="22"/>
          <w:lang w:val="lt-LT"/>
        </w:rPr>
        <w:t>VISTABEL yra vartojamas norint laikinai išlyginti:</w:t>
      </w:r>
    </w:p>
    <w:p w14:paraId="2172C89E" w14:textId="77777777" w:rsidR="00C3289C" w:rsidRPr="00C01C69" w:rsidRDefault="00EB56E0" w:rsidP="00C3289C">
      <w:pPr>
        <w:numPr>
          <w:ilvl w:val="0"/>
          <w:numId w:val="9"/>
        </w:numPr>
        <w:spacing w:before="0" w:after="0"/>
        <w:rPr>
          <w:sz w:val="22"/>
          <w:szCs w:val="22"/>
          <w:lang w:val="lt-LT"/>
        </w:rPr>
      </w:pPr>
      <w:r w:rsidRPr="00C01C69">
        <w:rPr>
          <w:sz w:val="22"/>
          <w:szCs w:val="22"/>
          <w:lang w:val="lt-LT"/>
        </w:rPr>
        <w:t>maksimaliai susiraukus matomas vidutinio gilumo arba gilias vertikalias raukšles tarp antakių (</w:t>
      </w:r>
      <w:proofErr w:type="spellStart"/>
      <w:r w:rsidRPr="00C01C69">
        <w:rPr>
          <w:sz w:val="22"/>
          <w:szCs w:val="22"/>
          <w:lang w:val="lt-LT"/>
        </w:rPr>
        <w:t>glabelos</w:t>
      </w:r>
      <w:proofErr w:type="spellEnd"/>
      <w:r w:rsidRPr="00C01C69">
        <w:rPr>
          <w:sz w:val="22"/>
          <w:szCs w:val="22"/>
          <w:lang w:val="lt-LT"/>
        </w:rPr>
        <w:t xml:space="preserve"> raukšles) ir (arba)</w:t>
      </w:r>
    </w:p>
    <w:p w14:paraId="4B87262C" w14:textId="77777777" w:rsidR="00C3289C" w:rsidRPr="00C01C69" w:rsidRDefault="00C3289C" w:rsidP="00C3289C">
      <w:pPr>
        <w:spacing w:before="0" w:after="0"/>
        <w:ind w:firstLine="720"/>
        <w:rPr>
          <w:sz w:val="22"/>
          <w:szCs w:val="22"/>
          <w:lang w:val="lt-LT"/>
        </w:rPr>
      </w:pPr>
    </w:p>
    <w:p w14:paraId="1AD0387C" w14:textId="77777777" w:rsidR="00C3289C" w:rsidRPr="00C01C69" w:rsidRDefault="00EB56E0" w:rsidP="00C3289C">
      <w:pPr>
        <w:numPr>
          <w:ilvl w:val="0"/>
          <w:numId w:val="9"/>
        </w:numPr>
        <w:spacing w:before="0" w:after="0"/>
        <w:rPr>
          <w:sz w:val="22"/>
          <w:szCs w:val="22"/>
          <w:lang w:val="lt-LT"/>
        </w:rPr>
      </w:pPr>
      <w:r w:rsidRPr="00C01C69">
        <w:rPr>
          <w:sz w:val="22"/>
          <w:szCs w:val="22"/>
          <w:lang w:val="lt-LT"/>
        </w:rPr>
        <w:t xml:space="preserve">vidutinio gilumo ar gilias </w:t>
      </w:r>
      <w:proofErr w:type="spellStart"/>
      <w:r w:rsidRPr="00C01C69">
        <w:rPr>
          <w:sz w:val="22"/>
          <w:szCs w:val="22"/>
          <w:lang w:val="lt-LT"/>
        </w:rPr>
        <w:t>lateralines</w:t>
      </w:r>
      <w:proofErr w:type="spellEnd"/>
      <w:r w:rsidRPr="00C01C69">
        <w:rPr>
          <w:sz w:val="22"/>
          <w:szCs w:val="22"/>
          <w:lang w:val="lt-LT"/>
        </w:rPr>
        <w:t xml:space="preserve"> akių kampų raukšles (taip vadinamas „varnos pėdos“ raukšles), matomas maksimaliai šypsantis, ir (arba)</w:t>
      </w:r>
    </w:p>
    <w:p w14:paraId="4113A000" w14:textId="77777777" w:rsidR="00C3289C" w:rsidRPr="00C01C69" w:rsidRDefault="00C3289C" w:rsidP="00C3289C">
      <w:pPr>
        <w:spacing w:before="0" w:after="0"/>
        <w:ind w:firstLine="720"/>
        <w:rPr>
          <w:sz w:val="22"/>
          <w:szCs w:val="22"/>
          <w:lang w:val="lt-LT"/>
        </w:rPr>
      </w:pPr>
    </w:p>
    <w:p w14:paraId="28EDE742" w14:textId="77777777" w:rsidR="00C3289C" w:rsidRPr="00B47DC6" w:rsidRDefault="00EB56E0" w:rsidP="00C3289C">
      <w:pPr>
        <w:numPr>
          <w:ilvl w:val="0"/>
          <w:numId w:val="17"/>
        </w:numPr>
        <w:spacing w:before="0" w:after="0"/>
        <w:ind w:left="709" w:hanging="425"/>
        <w:rPr>
          <w:bCs/>
          <w:sz w:val="22"/>
          <w:lang w:val="lt-LT"/>
        </w:rPr>
      </w:pPr>
      <w:r w:rsidRPr="00B47DC6">
        <w:rPr>
          <w:sz w:val="22"/>
          <w:lang w:val="lt-LT"/>
        </w:rPr>
        <w:t xml:space="preserve">maksimaliai pakėlus antakius matomas vidutinio gilumo arba gilias kaktos raukšles, </w:t>
      </w:r>
    </w:p>
    <w:p w14:paraId="49CD9EDA" w14:textId="77777777" w:rsidR="00C3289C" w:rsidRPr="00B47DC6" w:rsidRDefault="00C3289C" w:rsidP="00C3289C">
      <w:pPr>
        <w:spacing w:after="0"/>
        <w:rPr>
          <w:sz w:val="22"/>
          <w:lang w:val="lt-LT"/>
        </w:rPr>
      </w:pPr>
    </w:p>
    <w:p w14:paraId="7053DCCC" w14:textId="77777777" w:rsidR="00C3289C" w:rsidRPr="00B47DC6" w:rsidRDefault="00EB56E0" w:rsidP="00C3289C">
      <w:pPr>
        <w:spacing w:after="0"/>
        <w:rPr>
          <w:sz w:val="22"/>
          <w:lang w:val="lt-LT" w:eastAsia="zh-CN"/>
        </w:rPr>
      </w:pPr>
      <w:r w:rsidRPr="00B47DC6">
        <w:rPr>
          <w:sz w:val="22"/>
          <w:lang w:val="lt-LT"/>
        </w:rPr>
        <w:t>kai veido raukšlių gilumas turi svarb</w:t>
      </w:r>
      <w:r>
        <w:rPr>
          <w:sz w:val="22"/>
          <w:lang w:val="lt-LT"/>
        </w:rPr>
        <w:t>ios</w:t>
      </w:r>
      <w:r w:rsidRPr="00B47DC6">
        <w:rPr>
          <w:sz w:val="22"/>
          <w:lang w:val="lt-LT"/>
        </w:rPr>
        <w:t xml:space="preserve"> psichologin</w:t>
      </w:r>
      <w:r>
        <w:rPr>
          <w:sz w:val="22"/>
          <w:lang w:val="lt-LT"/>
        </w:rPr>
        <w:t>ės</w:t>
      </w:r>
      <w:r w:rsidRPr="00B47DC6">
        <w:rPr>
          <w:sz w:val="22"/>
          <w:lang w:val="lt-LT"/>
        </w:rPr>
        <w:t xml:space="preserve"> įtak</w:t>
      </w:r>
      <w:r>
        <w:rPr>
          <w:sz w:val="22"/>
          <w:lang w:val="lt-LT"/>
        </w:rPr>
        <w:t>os</w:t>
      </w:r>
      <w:r w:rsidRPr="00B47DC6">
        <w:rPr>
          <w:sz w:val="22"/>
          <w:lang w:val="lt-LT"/>
        </w:rPr>
        <w:t xml:space="preserve"> suaugusiems pacientams.</w:t>
      </w:r>
    </w:p>
    <w:bookmarkEnd w:id="0"/>
    <w:bookmarkEnd w:id="1"/>
    <w:p w14:paraId="5C4A6283" w14:textId="77777777" w:rsidR="00C3289C" w:rsidRPr="00C01C69" w:rsidRDefault="00C3289C" w:rsidP="00C3289C">
      <w:pPr>
        <w:spacing w:before="0" w:after="0"/>
        <w:rPr>
          <w:sz w:val="22"/>
          <w:szCs w:val="22"/>
          <w:lang w:val="lt-LT"/>
        </w:rPr>
      </w:pPr>
    </w:p>
    <w:p w14:paraId="2CB224B7" w14:textId="77777777" w:rsidR="00C3289C" w:rsidRPr="00C01C69" w:rsidRDefault="00EB56E0" w:rsidP="00C3289C">
      <w:pPr>
        <w:spacing w:before="0" w:after="0"/>
        <w:ind w:left="567" w:hanging="567"/>
        <w:rPr>
          <w:b/>
          <w:sz w:val="22"/>
          <w:szCs w:val="22"/>
          <w:lang w:val="lt-LT"/>
        </w:rPr>
      </w:pPr>
      <w:r w:rsidRPr="00C01C69">
        <w:rPr>
          <w:b/>
          <w:sz w:val="22"/>
          <w:szCs w:val="22"/>
          <w:lang w:val="lt-LT"/>
        </w:rPr>
        <w:t>4.2</w:t>
      </w:r>
      <w:r w:rsidRPr="00C01C69">
        <w:rPr>
          <w:b/>
          <w:sz w:val="22"/>
          <w:szCs w:val="22"/>
          <w:lang w:val="lt-LT"/>
        </w:rPr>
        <w:tab/>
        <w:t>Dozavimas ir vartojimo metodas</w:t>
      </w:r>
    </w:p>
    <w:p w14:paraId="49375440" w14:textId="77777777" w:rsidR="00C3289C" w:rsidRPr="00C01C69" w:rsidRDefault="00C3289C" w:rsidP="00C3289C">
      <w:pPr>
        <w:spacing w:before="0" w:after="0"/>
        <w:rPr>
          <w:sz w:val="22"/>
          <w:szCs w:val="22"/>
          <w:lang w:val="lt-LT"/>
        </w:rPr>
      </w:pPr>
    </w:p>
    <w:p w14:paraId="6AA7F7EF" w14:textId="77777777" w:rsidR="00C3289C" w:rsidRPr="00C01C69" w:rsidRDefault="00EB56E0" w:rsidP="00C3289C">
      <w:pPr>
        <w:tabs>
          <w:tab w:val="left" w:pos="1620"/>
        </w:tabs>
        <w:autoSpaceDE w:val="0"/>
        <w:autoSpaceDN w:val="0"/>
        <w:adjustRightInd w:val="0"/>
        <w:rPr>
          <w:i/>
          <w:sz w:val="22"/>
          <w:szCs w:val="22"/>
          <w:u w:val="single"/>
          <w:lang w:val="lt-LT"/>
        </w:rPr>
      </w:pPr>
      <w:r w:rsidRPr="00C01C69">
        <w:rPr>
          <w:i/>
          <w:sz w:val="22"/>
          <w:szCs w:val="22"/>
          <w:u w:val="single"/>
          <w:lang w:val="lt-LT"/>
        </w:rPr>
        <w:t>Dozavimas</w:t>
      </w:r>
    </w:p>
    <w:p w14:paraId="48DF801D" w14:textId="77777777" w:rsidR="00C3289C" w:rsidRPr="00C01C69" w:rsidRDefault="00EB56E0" w:rsidP="00C3289C">
      <w:pPr>
        <w:autoSpaceDE w:val="0"/>
        <w:autoSpaceDN w:val="0"/>
        <w:adjustRightInd w:val="0"/>
        <w:rPr>
          <w:sz w:val="22"/>
          <w:szCs w:val="22"/>
          <w:lang w:val="lt-LT"/>
        </w:rPr>
      </w:pPr>
      <w:r w:rsidRPr="00C01C69">
        <w:rPr>
          <w:sz w:val="22"/>
          <w:szCs w:val="22"/>
          <w:lang w:val="lt-LT"/>
        </w:rPr>
        <w:t>Kiekvienam toliau nurodytam indikacijos atvejui skaitykite tam skirtas rekomendacijas.</w:t>
      </w:r>
    </w:p>
    <w:p w14:paraId="4142AEC7" w14:textId="77777777" w:rsidR="00C3289C" w:rsidRPr="00C01C69" w:rsidRDefault="00EB56E0" w:rsidP="00C3289C">
      <w:pPr>
        <w:spacing w:before="0" w:after="0"/>
        <w:rPr>
          <w:sz w:val="22"/>
          <w:szCs w:val="22"/>
          <w:u w:val="single"/>
          <w:lang w:val="lt-LT"/>
        </w:rPr>
      </w:pPr>
      <w:proofErr w:type="spellStart"/>
      <w:r w:rsidRPr="00C01C69">
        <w:rPr>
          <w:color w:val="000000"/>
          <w:sz w:val="22"/>
          <w:szCs w:val="22"/>
          <w:lang w:val="lt-LT"/>
        </w:rPr>
        <w:t>Botulino</w:t>
      </w:r>
      <w:proofErr w:type="spellEnd"/>
      <w:r w:rsidRPr="00C01C69">
        <w:rPr>
          <w:color w:val="000000"/>
          <w:sz w:val="22"/>
          <w:szCs w:val="22"/>
          <w:lang w:val="lt-LT"/>
        </w:rPr>
        <w:t xml:space="preserve"> toksino </w:t>
      </w:r>
      <w:r w:rsidRPr="00C01C69">
        <w:rPr>
          <w:sz w:val="22"/>
          <w:szCs w:val="22"/>
          <w:lang w:val="lt-LT"/>
        </w:rPr>
        <w:t xml:space="preserve">vienetų </w:t>
      </w:r>
      <w:r w:rsidRPr="00C01C69">
        <w:rPr>
          <w:sz w:val="22"/>
          <w:szCs w:val="22"/>
          <w:u w:val="single"/>
          <w:lang w:val="lt-LT"/>
        </w:rPr>
        <w:t xml:space="preserve">negalima pakeisti iš vieno </w:t>
      </w:r>
      <w:r>
        <w:rPr>
          <w:sz w:val="22"/>
          <w:szCs w:val="22"/>
          <w:u w:val="single"/>
          <w:lang w:val="lt-LT"/>
        </w:rPr>
        <w:t xml:space="preserve">vaistinio </w:t>
      </w:r>
      <w:r w:rsidRPr="00C01C69">
        <w:rPr>
          <w:sz w:val="22"/>
          <w:szCs w:val="22"/>
          <w:u w:val="single"/>
          <w:lang w:val="lt-LT"/>
        </w:rPr>
        <w:t>preparato į kitą</w:t>
      </w:r>
      <w:r w:rsidRPr="00C01C69">
        <w:rPr>
          <w:color w:val="000000"/>
          <w:sz w:val="22"/>
          <w:szCs w:val="22"/>
          <w:lang w:val="lt-LT"/>
        </w:rPr>
        <w:t xml:space="preserve">. Rekomenduojamos dozės </w:t>
      </w:r>
      <w:proofErr w:type="spellStart"/>
      <w:r w:rsidRPr="00C01C69">
        <w:rPr>
          <w:color w:val="000000"/>
          <w:sz w:val="22"/>
          <w:szCs w:val="22"/>
          <w:lang w:val="lt-LT"/>
        </w:rPr>
        <w:t>Allergan</w:t>
      </w:r>
      <w:proofErr w:type="spellEnd"/>
      <w:r w:rsidRPr="00C01C69">
        <w:rPr>
          <w:color w:val="000000"/>
          <w:sz w:val="22"/>
          <w:szCs w:val="22"/>
          <w:lang w:val="lt-LT"/>
        </w:rPr>
        <w:t xml:space="preserve"> vienetais skiriasi nuo kitų </w:t>
      </w:r>
      <w:proofErr w:type="spellStart"/>
      <w:r w:rsidRPr="00C01C69">
        <w:rPr>
          <w:color w:val="000000"/>
          <w:sz w:val="22"/>
          <w:szCs w:val="22"/>
          <w:lang w:val="lt-LT"/>
        </w:rPr>
        <w:t>botulino</w:t>
      </w:r>
      <w:proofErr w:type="spellEnd"/>
      <w:r w:rsidRPr="00C01C69">
        <w:rPr>
          <w:color w:val="000000"/>
          <w:sz w:val="22"/>
          <w:szCs w:val="22"/>
          <w:lang w:val="lt-LT"/>
        </w:rPr>
        <w:t xml:space="preserve"> toksino </w:t>
      </w:r>
      <w:r>
        <w:rPr>
          <w:color w:val="000000"/>
          <w:sz w:val="22"/>
          <w:szCs w:val="22"/>
          <w:lang w:val="lt-LT"/>
        </w:rPr>
        <w:t xml:space="preserve">vaistinių </w:t>
      </w:r>
      <w:r w:rsidRPr="00C01C69">
        <w:rPr>
          <w:color w:val="000000"/>
          <w:sz w:val="22"/>
          <w:szCs w:val="22"/>
          <w:lang w:val="lt-LT"/>
        </w:rPr>
        <w:t>preparatų.</w:t>
      </w:r>
    </w:p>
    <w:p w14:paraId="3637E4C1" w14:textId="77777777" w:rsidR="00C3289C" w:rsidRPr="00C01C69" w:rsidRDefault="00C3289C" w:rsidP="00C3289C">
      <w:pPr>
        <w:spacing w:before="0" w:after="0"/>
        <w:rPr>
          <w:b/>
          <w:sz w:val="22"/>
          <w:szCs w:val="22"/>
          <w:lang w:val="lt-LT"/>
        </w:rPr>
      </w:pPr>
    </w:p>
    <w:p w14:paraId="194F9F80" w14:textId="77777777" w:rsidR="00C3289C" w:rsidRPr="00C01C69" w:rsidRDefault="00EB56E0" w:rsidP="00C3289C">
      <w:pPr>
        <w:spacing w:before="0" w:after="0"/>
        <w:rPr>
          <w:i/>
          <w:sz w:val="22"/>
          <w:szCs w:val="22"/>
          <w:u w:val="single"/>
          <w:lang w:val="lt-LT"/>
        </w:rPr>
      </w:pPr>
      <w:r w:rsidRPr="00C01C69">
        <w:rPr>
          <w:i/>
          <w:sz w:val="22"/>
          <w:szCs w:val="22"/>
          <w:u w:val="single"/>
          <w:lang w:val="lt-LT"/>
        </w:rPr>
        <w:t>Senyviems pacientams</w:t>
      </w:r>
    </w:p>
    <w:p w14:paraId="1EA6ADBF" w14:textId="77777777" w:rsidR="00C3289C" w:rsidRPr="00C01C69" w:rsidRDefault="00EB56E0" w:rsidP="00C3289C">
      <w:pPr>
        <w:spacing w:before="0" w:after="0"/>
        <w:rPr>
          <w:bCs/>
          <w:sz w:val="22"/>
          <w:szCs w:val="22"/>
          <w:lang w:val="lt-LT"/>
        </w:rPr>
      </w:pPr>
      <w:r w:rsidRPr="00C01C69">
        <w:rPr>
          <w:bCs/>
          <w:sz w:val="22"/>
          <w:szCs w:val="22"/>
          <w:lang w:val="lt-LT"/>
        </w:rPr>
        <w:t>Duomenys iš 3 fazės VISTABEL klinikinių tyrimų, kuriuose dalyvavo vyresni kaip 65 metų žmonės, negausūs (žr. 5.1 skyrių). Senyviems pacientams dozės koreguoti nereikia.</w:t>
      </w:r>
    </w:p>
    <w:p w14:paraId="7B642D5C" w14:textId="77777777" w:rsidR="00C3289C" w:rsidRPr="00C01C69" w:rsidRDefault="00C3289C" w:rsidP="00C3289C">
      <w:pPr>
        <w:spacing w:before="0" w:after="0"/>
        <w:rPr>
          <w:sz w:val="22"/>
          <w:szCs w:val="22"/>
          <w:lang w:val="lt-LT"/>
        </w:rPr>
      </w:pPr>
    </w:p>
    <w:p w14:paraId="4D2D0C5F" w14:textId="77777777" w:rsidR="00C3289C" w:rsidRPr="00C01C69" w:rsidRDefault="00EB56E0" w:rsidP="00C3289C">
      <w:pPr>
        <w:spacing w:before="0" w:after="0"/>
        <w:rPr>
          <w:i/>
          <w:sz w:val="22"/>
          <w:szCs w:val="22"/>
          <w:u w:val="single"/>
          <w:lang w:val="lt-LT"/>
        </w:rPr>
      </w:pPr>
      <w:r w:rsidRPr="00C01C69">
        <w:rPr>
          <w:i/>
          <w:iCs/>
          <w:sz w:val="22"/>
          <w:szCs w:val="22"/>
          <w:u w:val="single"/>
          <w:lang w:val="lt-LT"/>
        </w:rPr>
        <w:t>Vaikų populiacija</w:t>
      </w:r>
    </w:p>
    <w:p w14:paraId="54406C5B" w14:textId="77777777" w:rsidR="00C3289C" w:rsidRPr="00C01C69" w:rsidRDefault="00EB56E0" w:rsidP="00C3289C">
      <w:pPr>
        <w:spacing w:before="0" w:after="0"/>
        <w:rPr>
          <w:sz w:val="22"/>
          <w:szCs w:val="22"/>
          <w:lang w:val="lt-LT"/>
        </w:rPr>
      </w:pPr>
      <w:r w:rsidRPr="00C01C69">
        <w:rPr>
          <w:color w:val="000000"/>
          <w:sz w:val="22"/>
          <w:szCs w:val="22"/>
          <w:lang w:val="lt-LT"/>
        </w:rPr>
        <w:t xml:space="preserve">Ar VISTABEL saugu ir veiksminga šalinti maksimaliai susiraukus matomas </w:t>
      </w:r>
      <w:proofErr w:type="spellStart"/>
      <w:r w:rsidRPr="00C01C69">
        <w:rPr>
          <w:color w:val="000000"/>
          <w:sz w:val="22"/>
          <w:szCs w:val="22"/>
          <w:lang w:val="lt-LT"/>
        </w:rPr>
        <w:t>glabelos</w:t>
      </w:r>
      <w:proofErr w:type="spellEnd"/>
      <w:r w:rsidRPr="00C01C69">
        <w:rPr>
          <w:color w:val="000000"/>
          <w:sz w:val="22"/>
          <w:szCs w:val="22"/>
          <w:lang w:val="lt-LT"/>
        </w:rPr>
        <w:t xml:space="preserve"> raukšles, </w:t>
      </w:r>
      <w:r w:rsidRPr="00C01C69">
        <w:rPr>
          <w:sz w:val="22"/>
          <w:szCs w:val="22"/>
          <w:lang w:val="lt-LT"/>
        </w:rPr>
        <w:t>plačiausiai šypsantis</w:t>
      </w:r>
      <w:r w:rsidRPr="00C01C69">
        <w:rPr>
          <w:color w:val="000000"/>
          <w:sz w:val="22"/>
          <w:szCs w:val="22"/>
          <w:lang w:val="lt-LT"/>
        </w:rPr>
        <w:t xml:space="preserve"> matomas „varnos pėdos“ raukšles arba maksimaliai pakėlus antakius matomas </w:t>
      </w:r>
      <w:r w:rsidRPr="00C01C69">
        <w:rPr>
          <w:color w:val="000000"/>
          <w:sz w:val="22"/>
          <w:szCs w:val="22"/>
          <w:lang w:val="lt-LT"/>
        </w:rPr>
        <w:lastRenderedPageBreak/>
        <w:t xml:space="preserve">kaktos raukšles jaunesniems kaip 18 metų žmonėms, </w:t>
      </w:r>
      <w:r w:rsidRPr="00C01C69">
        <w:rPr>
          <w:sz w:val="22"/>
          <w:szCs w:val="22"/>
          <w:lang w:val="lt-LT"/>
        </w:rPr>
        <w:t xml:space="preserve">netirta. Jaunesniems kaip 18 metų žmonėms </w:t>
      </w:r>
      <w:r w:rsidRPr="00C01C69">
        <w:rPr>
          <w:bCs/>
          <w:sz w:val="22"/>
          <w:szCs w:val="22"/>
          <w:lang w:val="lt-LT"/>
        </w:rPr>
        <w:t xml:space="preserve">VISTABEL patariama nešvirkšti </w:t>
      </w:r>
      <w:r w:rsidRPr="00C01C69">
        <w:rPr>
          <w:sz w:val="22"/>
          <w:szCs w:val="22"/>
          <w:lang w:val="lt-LT"/>
        </w:rPr>
        <w:t>(žr. 4.4 skyrių).</w:t>
      </w:r>
    </w:p>
    <w:p w14:paraId="4689C2B7" w14:textId="77777777" w:rsidR="00C3289C" w:rsidRPr="00C01C69" w:rsidRDefault="00C3289C" w:rsidP="00C3289C">
      <w:pPr>
        <w:spacing w:before="0" w:after="0"/>
        <w:rPr>
          <w:sz w:val="22"/>
          <w:szCs w:val="22"/>
          <w:lang w:val="lt-LT"/>
        </w:rPr>
      </w:pPr>
    </w:p>
    <w:p w14:paraId="2DFFB049" w14:textId="77777777" w:rsidR="00C3289C" w:rsidRPr="00C01C69" w:rsidRDefault="00EB56E0" w:rsidP="00C3289C">
      <w:pPr>
        <w:spacing w:before="0" w:after="0"/>
        <w:rPr>
          <w:sz w:val="22"/>
          <w:szCs w:val="22"/>
          <w:u w:val="single"/>
          <w:lang w:val="lt-LT"/>
        </w:rPr>
      </w:pPr>
      <w:r w:rsidRPr="00C01C69">
        <w:rPr>
          <w:i/>
          <w:iCs/>
          <w:sz w:val="22"/>
          <w:szCs w:val="22"/>
          <w:u w:val="single"/>
          <w:lang w:val="lt-LT"/>
        </w:rPr>
        <w:t>Vartojimo metodas</w:t>
      </w:r>
    </w:p>
    <w:p w14:paraId="451AB723" w14:textId="77777777" w:rsidR="00C3289C" w:rsidRPr="00C01C69" w:rsidRDefault="00EB56E0" w:rsidP="00C3289C">
      <w:pPr>
        <w:spacing w:before="0" w:after="0"/>
        <w:rPr>
          <w:color w:val="000000"/>
          <w:sz w:val="22"/>
          <w:szCs w:val="22"/>
          <w:u w:val="single"/>
          <w:lang w:val="lt-LT"/>
        </w:rPr>
      </w:pPr>
      <w:r w:rsidRPr="00C01C69">
        <w:rPr>
          <w:color w:val="000000"/>
          <w:sz w:val="22"/>
          <w:szCs w:val="22"/>
          <w:u w:val="single"/>
          <w:lang w:val="lt-LT"/>
        </w:rPr>
        <w:t>Suleisti VISTABEL gali tik tinkamos kvalifikacijos gydytojas, turintis tokio gydymo ir reikiamos įrangos naudojimo patirties.</w:t>
      </w:r>
    </w:p>
    <w:p w14:paraId="2CF092A8" w14:textId="77777777" w:rsidR="00C3289C" w:rsidRPr="00C01C69" w:rsidRDefault="00C3289C" w:rsidP="00C3289C">
      <w:pPr>
        <w:spacing w:before="0" w:after="0"/>
        <w:rPr>
          <w:sz w:val="22"/>
          <w:szCs w:val="22"/>
          <w:lang w:val="lt-LT"/>
        </w:rPr>
      </w:pPr>
    </w:p>
    <w:p w14:paraId="243701D0" w14:textId="77777777" w:rsidR="00C3289C" w:rsidRPr="00C01C69" w:rsidRDefault="00EB56E0" w:rsidP="00C3289C">
      <w:pPr>
        <w:spacing w:before="0" w:after="0"/>
        <w:rPr>
          <w:sz w:val="22"/>
          <w:szCs w:val="22"/>
          <w:lang w:val="lt-LT"/>
        </w:rPr>
      </w:pPr>
      <w:r w:rsidRPr="00C01C69">
        <w:rPr>
          <w:color w:val="000000"/>
          <w:sz w:val="22"/>
          <w:szCs w:val="22"/>
          <w:u w:val="single"/>
          <w:lang w:val="lt-LT"/>
        </w:rPr>
        <w:t xml:space="preserve">Ištirpintą VISTABEL galima leisti tik vienam pacientui ir tik per vieną gydymo kursą. </w:t>
      </w:r>
      <w:r w:rsidRPr="00C01C69">
        <w:rPr>
          <w:color w:val="000000"/>
          <w:sz w:val="22"/>
          <w:szCs w:val="22"/>
          <w:lang w:val="lt-LT"/>
        </w:rPr>
        <w:t>Nepanaudoto vaistinio preparato perteklius turi būti sunaikintas, kaip nurodyta 6.6 skyriuje. Reikia imtis ypatingų atsargumo priemonių ruošiant ir vartojant, taip pat nukenksminant ir naikinant vaistinį preparatą (žr. 4.4 ir 6.6 skyrius).</w:t>
      </w:r>
    </w:p>
    <w:p w14:paraId="6D4D46AD" w14:textId="77777777" w:rsidR="00C3289C" w:rsidRPr="00C01C69" w:rsidRDefault="00C3289C" w:rsidP="00C3289C">
      <w:pPr>
        <w:spacing w:before="0" w:after="0"/>
        <w:rPr>
          <w:sz w:val="22"/>
          <w:szCs w:val="22"/>
          <w:lang w:val="lt-LT"/>
        </w:rPr>
      </w:pPr>
    </w:p>
    <w:p w14:paraId="489D4AF1" w14:textId="77777777" w:rsidR="00C3289C" w:rsidRPr="00C01C69" w:rsidRDefault="00EB56E0" w:rsidP="00C3289C">
      <w:pPr>
        <w:spacing w:before="0" w:after="0"/>
        <w:rPr>
          <w:sz w:val="22"/>
          <w:szCs w:val="22"/>
          <w:lang w:val="lt-LT"/>
        </w:rPr>
      </w:pPr>
      <w:r w:rsidRPr="00C01C69">
        <w:rPr>
          <w:sz w:val="22"/>
          <w:szCs w:val="22"/>
          <w:lang w:val="lt-LT"/>
        </w:rPr>
        <w:t>Rekomenduojamas į vieną raumenų sritį švirkščiamo tirpalo tūris — 0,1 ml. Daugiau informacijos rasite 6.6 skyriuje pateiktoje skiedimo rekomendacijų lentelėje.</w:t>
      </w:r>
    </w:p>
    <w:p w14:paraId="5550CF33" w14:textId="77777777" w:rsidR="00C3289C" w:rsidRPr="00C01C69" w:rsidRDefault="00C3289C" w:rsidP="00C3289C">
      <w:pPr>
        <w:spacing w:before="0" w:after="0"/>
        <w:rPr>
          <w:sz w:val="22"/>
          <w:szCs w:val="22"/>
          <w:lang w:val="lt-LT"/>
        </w:rPr>
      </w:pPr>
    </w:p>
    <w:p w14:paraId="1829B497" w14:textId="77777777" w:rsidR="00C3289C" w:rsidRPr="00C01C69" w:rsidRDefault="00EB56E0" w:rsidP="00C3289C">
      <w:pPr>
        <w:spacing w:before="0" w:after="0"/>
        <w:rPr>
          <w:sz w:val="22"/>
          <w:szCs w:val="22"/>
          <w:lang w:val="lt-LT"/>
        </w:rPr>
      </w:pPr>
      <w:r w:rsidRPr="00C01C69">
        <w:rPr>
          <w:sz w:val="22"/>
          <w:szCs w:val="22"/>
          <w:lang w:val="lt-LT"/>
        </w:rPr>
        <w:t xml:space="preserve">Vartojimo ir darbo su vaistiniu preparatu bei jo </w:t>
      </w:r>
      <w:r w:rsidRPr="00C01C69">
        <w:rPr>
          <w:bCs/>
          <w:sz w:val="22"/>
          <w:szCs w:val="22"/>
          <w:lang w:val="lt-LT"/>
        </w:rPr>
        <w:t>likučių naikinimo</w:t>
      </w:r>
      <w:r w:rsidRPr="00C01C69">
        <w:rPr>
          <w:sz w:val="22"/>
          <w:szCs w:val="22"/>
          <w:lang w:val="lt-LT"/>
        </w:rPr>
        <w:t xml:space="preserve"> instrukcija</w:t>
      </w:r>
      <w:r w:rsidRPr="00C01C69">
        <w:rPr>
          <w:b/>
          <w:sz w:val="22"/>
          <w:szCs w:val="22"/>
          <w:lang w:val="lt-LT"/>
        </w:rPr>
        <w:t xml:space="preserve"> </w:t>
      </w:r>
      <w:r w:rsidRPr="00C01C69">
        <w:rPr>
          <w:sz w:val="22"/>
          <w:szCs w:val="22"/>
          <w:lang w:val="lt-LT"/>
        </w:rPr>
        <w:t>pateikta 6.6 skyriuje.</w:t>
      </w:r>
    </w:p>
    <w:p w14:paraId="1301CF43" w14:textId="77777777" w:rsidR="00C3289C" w:rsidRPr="00C01C69" w:rsidRDefault="00C3289C" w:rsidP="00C3289C">
      <w:pPr>
        <w:spacing w:before="0" w:after="0"/>
        <w:rPr>
          <w:sz w:val="22"/>
          <w:szCs w:val="22"/>
          <w:lang w:val="lt-LT"/>
        </w:rPr>
      </w:pPr>
    </w:p>
    <w:p w14:paraId="4778FEFA" w14:textId="77777777" w:rsidR="00C3289C" w:rsidRPr="00C01C69" w:rsidRDefault="00EB56E0" w:rsidP="00C3289C">
      <w:pPr>
        <w:spacing w:before="0" w:after="0"/>
        <w:rPr>
          <w:sz w:val="22"/>
          <w:szCs w:val="22"/>
          <w:lang w:val="lt-LT"/>
        </w:rPr>
      </w:pPr>
      <w:r w:rsidRPr="00C01C69">
        <w:rPr>
          <w:sz w:val="22"/>
          <w:szCs w:val="22"/>
          <w:lang w:val="lt-LT"/>
        </w:rPr>
        <w:t xml:space="preserve">Leidžiant VISTABEL į vertikalias raukšles tarp antakių, matomas maksimaliai susiraukus (dar vadinamas </w:t>
      </w:r>
      <w:proofErr w:type="spellStart"/>
      <w:r w:rsidRPr="00C01C69">
        <w:rPr>
          <w:sz w:val="22"/>
          <w:szCs w:val="22"/>
          <w:lang w:val="lt-LT"/>
        </w:rPr>
        <w:t>glabelos</w:t>
      </w:r>
      <w:proofErr w:type="spellEnd"/>
      <w:r w:rsidRPr="00C01C69">
        <w:rPr>
          <w:sz w:val="22"/>
          <w:szCs w:val="22"/>
          <w:lang w:val="lt-LT"/>
        </w:rPr>
        <w:t xml:space="preserve"> raukšlėmis)</w:t>
      </w:r>
      <w:r>
        <w:rPr>
          <w:sz w:val="22"/>
          <w:szCs w:val="22"/>
          <w:lang w:val="lt-LT"/>
        </w:rPr>
        <w:t>,</w:t>
      </w:r>
      <w:r w:rsidRPr="00C01C69">
        <w:rPr>
          <w:sz w:val="22"/>
          <w:szCs w:val="22"/>
          <w:lang w:val="lt-LT"/>
        </w:rPr>
        <w:t xml:space="preserve"> į </w:t>
      </w:r>
      <w:proofErr w:type="spellStart"/>
      <w:r w:rsidRPr="00C01C69">
        <w:rPr>
          <w:sz w:val="22"/>
          <w:szCs w:val="22"/>
          <w:lang w:val="lt-LT"/>
        </w:rPr>
        <w:t>lateralines</w:t>
      </w:r>
      <w:proofErr w:type="spellEnd"/>
      <w:r w:rsidRPr="00C01C69">
        <w:rPr>
          <w:sz w:val="22"/>
          <w:szCs w:val="22"/>
          <w:lang w:val="lt-LT"/>
        </w:rPr>
        <w:t xml:space="preserve"> akių kampų raukšles, matomas plačiausiai šypsantis (dar vadinamas „varnos pėdos“ raukšlėmis)</w:t>
      </w:r>
      <w:r>
        <w:rPr>
          <w:sz w:val="22"/>
          <w:szCs w:val="22"/>
          <w:lang w:val="lt-LT"/>
        </w:rPr>
        <w:t>,</w:t>
      </w:r>
      <w:r w:rsidRPr="00C01C69">
        <w:rPr>
          <w:sz w:val="22"/>
          <w:szCs w:val="22"/>
          <w:lang w:val="lt-LT"/>
        </w:rPr>
        <w:t xml:space="preserve"> arba maksimaliai pakėlus antakius matomas kaktos raukšles, reikia užtikrinti, kad vaistinis preparatas nebūtų suleistas į kraujagysles, žr. 4.4 skyrių.</w:t>
      </w:r>
    </w:p>
    <w:p w14:paraId="07DA9B29" w14:textId="77777777" w:rsidR="00C3289C" w:rsidRPr="00C01C69" w:rsidRDefault="00C3289C" w:rsidP="00C3289C">
      <w:pPr>
        <w:spacing w:before="0" w:after="0"/>
        <w:rPr>
          <w:sz w:val="22"/>
          <w:szCs w:val="22"/>
          <w:lang w:val="lt-LT"/>
        </w:rPr>
      </w:pPr>
    </w:p>
    <w:p w14:paraId="687F1B4E" w14:textId="77777777" w:rsidR="00C3289C" w:rsidRPr="00B47DC6" w:rsidRDefault="00EB56E0" w:rsidP="00C3289C">
      <w:pPr>
        <w:spacing w:after="0"/>
        <w:rPr>
          <w:sz w:val="22"/>
          <w:lang w:val="lt-LT"/>
        </w:rPr>
      </w:pPr>
      <w:r w:rsidRPr="00C01C69">
        <w:rPr>
          <w:sz w:val="22"/>
          <w:lang w:val="lt-LT"/>
        </w:rPr>
        <w:t>Gydymą</w:t>
      </w:r>
      <w:r w:rsidRPr="00B47DC6">
        <w:rPr>
          <w:sz w:val="22"/>
          <w:lang w:val="lt-LT"/>
        </w:rPr>
        <w:t xml:space="preserve"> galima kartoti ne anksčiau kaip po trijų mėnesių.</w:t>
      </w:r>
    </w:p>
    <w:p w14:paraId="6F476E01" w14:textId="77777777" w:rsidR="00C3289C" w:rsidRPr="00C01C69" w:rsidRDefault="00C3289C" w:rsidP="00C3289C">
      <w:pPr>
        <w:spacing w:before="0" w:after="0"/>
        <w:jc w:val="both"/>
        <w:rPr>
          <w:sz w:val="22"/>
          <w:szCs w:val="22"/>
          <w:lang w:val="lt-LT"/>
        </w:rPr>
      </w:pPr>
    </w:p>
    <w:p w14:paraId="22540112" w14:textId="77777777" w:rsidR="00C3289C" w:rsidRPr="00B47DC6" w:rsidRDefault="00EB56E0" w:rsidP="00C3289C">
      <w:pPr>
        <w:spacing w:before="0" w:after="0"/>
        <w:rPr>
          <w:i/>
          <w:sz w:val="22"/>
          <w:szCs w:val="22"/>
          <w:u w:val="single"/>
          <w:lang w:val="lt-LT"/>
        </w:rPr>
      </w:pPr>
      <w:r w:rsidRPr="00B47DC6">
        <w:rPr>
          <w:i/>
          <w:sz w:val="22"/>
          <w:szCs w:val="22"/>
          <w:u w:val="single"/>
          <w:lang w:val="lt-LT"/>
        </w:rPr>
        <w:t xml:space="preserve">Leidimo į </w:t>
      </w:r>
      <w:proofErr w:type="spellStart"/>
      <w:r w:rsidRPr="00B47DC6">
        <w:rPr>
          <w:i/>
          <w:sz w:val="22"/>
          <w:szCs w:val="22"/>
          <w:u w:val="single"/>
          <w:lang w:val="lt-LT"/>
        </w:rPr>
        <w:t>glabelos</w:t>
      </w:r>
      <w:proofErr w:type="spellEnd"/>
      <w:r w:rsidRPr="00B47DC6">
        <w:rPr>
          <w:i/>
          <w:sz w:val="22"/>
          <w:szCs w:val="22"/>
          <w:u w:val="single"/>
          <w:lang w:val="lt-LT"/>
        </w:rPr>
        <w:t xml:space="preserve"> raukšles, matomas maksimaliai susiraukus, instrukcija</w:t>
      </w:r>
    </w:p>
    <w:p w14:paraId="0BB9C7D0" w14:textId="77777777" w:rsidR="00C3289C" w:rsidRPr="00C01C69" w:rsidRDefault="00C3289C" w:rsidP="00C3289C">
      <w:pPr>
        <w:spacing w:before="0" w:after="0"/>
        <w:jc w:val="both"/>
        <w:rPr>
          <w:sz w:val="22"/>
          <w:szCs w:val="22"/>
          <w:lang w:val="lt-LT"/>
        </w:rPr>
      </w:pPr>
    </w:p>
    <w:p w14:paraId="713339D8" w14:textId="77777777" w:rsidR="00C3289C" w:rsidRPr="00C01C69" w:rsidRDefault="00EB56E0" w:rsidP="00C3289C">
      <w:pPr>
        <w:spacing w:before="0" w:after="0"/>
        <w:rPr>
          <w:sz w:val="22"/>
          <w:szCs w:val="22"/>
          <w:lang w:val="lt-LT"/>
        </w:rPr>
      </w:pPr>
      <w:r w:rsidRPr="00C01C69">
        <w:rPr>
          <w:sz w:val="22"/>
          <w:szCs w:val="22"/>
          <w:lang w:val="lt-LT"/>
        </w:rPr>
        <w:t xml:space="preserve">Ištirpintas </w:t>
      </w:r>
      <w:r w:rsidRPr="00C01C69">
        <w:rPr>
          <w:color w:val="000000"/>
          <w:sz w:val="22"/>
          <w:szCs w:val="22"/>
          <w:lang w:val="lt-LT"/>
        </w:rPr>
        <w:t>VISTABEL</w:t>
      </w:r>
      <w:r w:rsidRPr="00C01C69">
        <w:rPr>
          <w:sz w:val="22"/>
          <w:szCs w:val="22"/>
          <w:lang w:val="lt-LT"/>
        </w:rPr>
        <w:t xml:space="preserve"> (50 vienetų/1,25 ml</w:t>
      </w:r>
      <w:r>
        <w:rPr>
          <w:sz w:val="22"/>
          <w:szCs w:val="22"/>
          <w:lang w:val="lt-LT"/>
        </w:rPr>
        <w:t xml:space="preserve"> </w:t>
      </w:r>
      <w:r w:rsidRPr="001A7C69">
        <w:rPr>
          <w:sz w:val="22"/>
          <w:szCs w:val="22"/>
          <w:lang w:val="lt-LT"/>
        </w:rPr>
        <w:t>arba 100 vienetų/2,5 ml)</w:t>
      </w:r>
      <w:r w:rsidRPr="00C01C69">
        <w:rPr>
          <w:sz w:val="22"/>
          <w:szCs w:val="22"/>
          <w:lang w:val="lt-LT"/>
        </w:rPr>
        <w:t xml:space="preserve"> švirkščiamas naudojant sterilią 30 dydžio adatą. Po 0,1 ml (4 vienetų) sušvirkščiama į 5 vietas (žr. 1 pav.): po 2 injekcijas į kiekvieną antakių sutraukiamąjį raumenį bei vieną — į didybės raumenį (visa dozė — 20 vienetų).</w:t>
      </w:r>
    </w:p>
    <w:p w14:paraId="553F1804" w14:textId="77777777" w:rsidR="00C3289C" w:rsidRPr="00C01C69" w:rsidRDefault="00C3289C" w:rsidP="00C3289C">
      <w:pPr>
        <w:spacing w:before="0" w:after="0"/>
        <w:rPr>
          <w:sz w:val="22"/>
          <w:szCs w:val="22"/>
          <w:lang w:val="lt-LT"/>
        </w:rPr>
      </w:pPr>
    </w:p>
    <w:p w14:paraId="708937BA" w14:textId="77777777" w:rsidR="00C3289C" w:rsidRPr="00C01C69" w:rsidRDefault="00EB56E0" w:rsidP="00C3289C">
      <w:pPr>
        <w:spacing w:before="0" w:after="0"/>
        <w:rPr>
          <w:iCs/>
          <w:sz w:val="22"/>
          <w:szCs w:val="22"/>
          <w:lang w:val="lt-LT"/>
        </w:rPr>
      </w:pPr>
      <w:r w:rsidRPr="00C01C69">
        <w:rPr>
          <w:sz w:val="22"/>
          <w:szCs w:val="22"/>
          <w:lang w:val="lt-LT"/>
        </w:rPr>
        <w:t>Prieš injekciją nykščiu arba rodomuoju pirštu reikia</w:t>
      </w:r>
      <w:r>
        <w:rPr>
          <w:sz w:val="22"/>
          <w:szCs w:val="22"/>
          <w:lang w:val="lt-LT"/>
        </w:rPr>
        <w:t xml:space="preserve"> smarkiai</w:t>
      </w:r>
      <w:r w:rsidRPr="00C01C69">
        <w:rPr>
          <w:sz w:val="22"/>
          <w:szCs w:val="22"/>
          <w:lang w:val="lt-LT"/>
        </w:rPr>
        <w:t xml:space="preserve"> prispausti sritį žemiau akiduobės krašto, kad ten nepatektų toksino. Atliekant injekciją, adatos dūrio kryptis — į viršų ir vidurio linijos link. Kad būtų mažesnis voko </w:t>
      </w:r>
      <w:proofErr w:type="spellStart"/>
      <w:r w:rsidRPr="00C01C69">
        <w:rPr>
          <w:sz w:val="22"/>
          <w:szCs w:val="22"/>
          <w:lang w:val="lt-LT"/>
        </w:rPr>
        <w:t>ptozės</w:t>
      </w:r>
      <w:proofErr w:type="spellEnd"/>
      <w:r w:rsidRPr="00C01C69">
        <w:rPr>
          <w:sz w:val="22"/>
          <w:szCs w:val="22"/>
          <w:lang w:val="lt-LT"/>
        </w:rPr>
        <w:t xml:space="preserve"> pavojus, negalima viršyti maksimalios 4 vienetų dozės į vieną injekcijos vietą ir injekcijos vietų skaičiaus. Be to, stenkitės neleisti vaistinio preparato šalia viršutinio voko keliamojo</w:t>
      </w:r>
      <w:r w:rsidRPr="00C01C69">
        <w:rPr>
          <w:color w:val="FF0000"/>
          <w:sz w:val="22"/>
          <w:szCs w:val="22"/>
          <w:lang w:val="lt-LT"/>
        </w:rPr>
        <w:t xml:space="preserve"> </w:t>
      </w:r>
      <w:r w:rsidRPr="00C01C69">
        <w:rPr>
          <w:sz w:val="22"/>
          <w:szCs w:val="22"/>
          <w:lang w:val="lt-LT"/>
        </w:rPr>
        <w:t xml:space="preserve">raumens, ypač tiems pacientams, kurių antakių nuleidžiamoji struktūra (antakio nuleidžiamasis raumuo) ryški. </w:t>
      </w:r>
      <w:r w:rsidRPr="00C01C69">
        <w:rPr>
          <w:bCs/>
          <w:iCs/>
          <w:sz w:val="22"/>
          <w:szCs w:val="22"/>
          <w:lang w:val="lt-LT"/>
        </w:rPr>
        <w:t xml:space="preserve">Leidžiant vaistinio preparato į </w:t>
      </w:r>
      <w:r w:rsidRPr="00C01C69">
        <w:rPr>
          <w:sz w:val="22"/>
          <w:szCs w:val="22"/>
          <w:lang w:val="lt-LT"/>
        </w:rPr>
        <w:t>antakių sutraukiamąjį</w:t>
      </w:r>
      <w:r w:rsidRPr="00C01C69">
        <w:rPr>
          <w:color w:val="FF0000"/>
          <w:sz w:val="22"/>
          <w:szCs w:val="22"/>
          <w:lang w:val="lt-LT"/>
        </w:rPr>
        <w:t xml:space="preserve"> </w:t>
      </w:r>
      <w:r w:rsidRPr="00C01C69">
        <w:rPr>
          <w:bCs/>
          <w:iCs/>
          <w:sz w:val="22"/>
          <w:szCs w:val="22"/>
          <w:lang w:val="lt-LT"/>
        </w:rPr>
        <w:t xml:space="preserve">raumenį, adata duriama jo centre, ne mažesniu kaip </w:t>
      </w:r>
      <w:smartTag w:uri="schemas-tilde-lv/tildestengine" w:element="metric2">
        <w:smartTagPr>
          <w:attr w:name="metric_text" w:val="cm"/>
          <w:attr w:name="metric_value" w:val="1"/>
        </w:smartTagPr>
        <w:r w:rsidRPr="00C01C69">
          <w:rPr>
            <w:bCs/>
            <w:iCs/>
            <w:sz w:val="22"/>
            <w:szCs w:val="22"/>
            <w:lang w:val="lt-LT"/>
          </w:rPr>
          <w:t>1 cm</w:t>
        </w:r>
      </w:smartTag>
      <w:r w:rsidRPr="00C01C69">
        <w:rPr>
          <w:bCs/>
          <w:iCs/>
          <w:sz w:val="22"/>
          <w:szCs w:val="22"/>
          <w:lang w:val="lt-LT"/>
        </w:rPr>
        <w:t xml:space="preserve"> atstumu aukščiau antakių lanko</w:t>
      </w:r>
      <w:r w:rsidRPr="00C01C69">
        <w:rPr>
          <w:iCs/>
          <w:sz w:val="22"/>
          <w:szCs w:val="22"/>
          <w:lang w:val="lt-LT"/>
        </w:rPr>
        <w:t>.</w:t>
      </w:r>
    </w:p>
    <w:p w14:paraId="5B2BD873" w14:textId="77777777" w:rsidR="00C3289C" w:rsidRPr="00C01C69" w:rsidRDefault="00C3289C" w:rsidP="00C3289C">
      <w:pPr>
        <w:spacing w:before="0" w:after="0"/>
        <w:rPr>
          <w:iCs/>
          <w:sz w:val="22"/>
          <w:szCs w:val="22"/>
          <w:lang w:val="lt-LT"/>
        </w:rPr>
      </w:pPr>
    </w:p>
    <w:p w14:paraId="3C1B939C" w14:textId="77777777" w:rsidR="00C3289C" w:rsidRPr="00C01C69" w:rsidRDefault="00EB56E0" w:rsidP="00C3289C">
      <w:pPr>
        <w:spacing w:before="0" w:after="0"/>
        <w:rPr>
          <w:sz w:val="22"/>
          <w:szCs w:val="22"/>
          <w:lang w:val="lt-LT"/>
        </w:rPr>
      </w:pPr>
      <w:r w:rsidRPr="00C01C69">
        <w:rPr>
          <w:sz w:val="22"/>
          <w:szCs w:val="22"/>
          <w:lang w:val="lt-LT"/>
        </w:rPr>
        <w:t>1 pav.</w:t>
      </w:r>
    </w:p>
    <w:p w14:paraId="08FAADBA" w14:textId="77777777" w:rsidR="00C3289C" w:rsidRPr="00C01C69" w:rsidRDefault="00EB56E0" w:rsidP="00C3289C">
      <w:pPr>
        <w:spacing w:before="0" w:after="0"/>
        <w:jc w:val="center"/>
        <w:rPr>
          <w:b/>
          <w:sz w:val="22"/>
          <w:szCs w:val="22"/>
          <w:lang w:val="lt-LT"/>
        </w:rPr>
      </w:pPr>
      <w:r w:rsidRPr="00C01C69">
        <w:rPr>
          <w:b/>
          <w:noProof/>
          <w:sz w:val="22"/>
          <w:szCs w:val="22"/>
          <w:lang w:val="lt-LT" w:eastAsia="lt-LT"/>
        </w:rPr>
        <w:lastRenderedPageBreak/>
        <w:drawing>
          <wp:inline distT="0" distB="0" distL="0" distR="0" wp14:anchorId="23E82FFF" wp14:editId="1D86189D">
            <wp:extent cx="2384425" cy="3012440"/>
            <wp:effectExtent l="19050" t="0" r="0" b="0"/>
            <wp:docPr id="1" name="Paveikslėlis 3" descr="BTX%20GL%20injection%20pattern%20-%20FINAL%202012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BTX%20GL%20injection%20pattern%20-%20FINAL%2020121024"/>
                    <pic:cNvPicPr>
                      <a:picLocks noChangeAspect="1" noChangeArrowheads="1"/>
                    </pic:cNvPicPr>
                  </pic:nvPicPr>
                  <pic:blipFill>
                    <a:blip r:embed="rId14" cstate="print"/>
                    <a:stretch>
                      <a:fillRect/>
                    </a:stretch>
                  </pic:blipFill>
                  <pic:spPr bwMode="auto">
                    <a:xfrm>
                      <a:off x="0" y="0"/>
                      <a:ext cx="2384425" cy="3012440"/>
                    </a:xfrm>
                    <a:prstGeom prst="rect">
                      <a:avLst/>
                    </a:prstGeom>
                    <a:noFill/>
                    <a:ln w="9525">
                      <a:noFill/>
                      <a:miter lim="800000"/>
                      <a:headEnd/>
                      <a:tailEnd/>
                    </a:ln>
                  </pic:spPr>
                </pic:pic>
              </a:graphicData>
            </a:graphic>
          </wp:inline>
        </w:drawing>
      </w:r>
    </w:p>
    <w:p w14:paraId="13E77B2F" w14:textId="77777777" w:rsidR="00C3289C" w:rsidRPr="00C01C69" w:rsidRDefault="00EB56E0" w:rsidP="00C3289C">
      <w:pPr>
        <w:spacing w:before="0" w:after="0"/>
        <w:rPr>
          <w:sz w:val="22"/>
          <w:szCs w:val="22"/>
          <w:lang w:val="lt-LT"/>
        </w:rPr>
      </w:pPr>
      <w:proofErr w:type="spellStart"/>
      <w:r w:rsidRPr="00C01C69">
        <w:rPr>
          <w:sz w:val="22"/>
          <w:szCs w:val="22"/>
          <w:lang w:val="lt-LT"/>
        </w:rPr>
        <w:t>Glabelos</w:t>
      </w:r>
      <w:proofErr w:type="spellEnd"/>
      <w:r w:rsidRPr="00C01C69">
        <w:rPr>
          <w:sz w:val="22"/>
          <w:szCs w:val="22"/>
          <w:lang w:val="lt-LT"/>
        </w:rPr>
        <w:t xml:space="preserve"> raukšlės, matomos maksimaliai susiraukus, paprastai pradeda lygintis per pirmą savaitę po </w:t>
      </w:r>
      <w:r>
        <w:rPr>
          <w:sz w:val="22"/>
          <w:szCs w:val="22"/>
          <w:lang w:val="lt-LT"/>
        </w:rPr>
        <w:t xml:space="preserve">vaistinio </w:t>
      </w:r>
      <w:r w:rsidRPr="00C01C69">
        <w:rPr>
          <w:sz w:val="22"/>
          <w:szCs w:val="22"/>
          <w:lang w:val="lt-LT"/>
        </w:rPr>
        <w:t>preparato sušvirkštimo. Poveikis trunka daugiausia 4 mėnesius po injekcijos.</w:t>
      </w:r>
    </w:p>
    <w:p w14:paraId="326D7FE9" w14:textId="77777777" w:rsidR="00C3289C" w:rsidRPr="00C01C69" w:rsidRDefault="00C3289C" w:rsidP="00C3289C">
      <w:pPr>
        <w:spacing w:before="0" w:after="0"/>
        <w:rPr>
          <w:i/>
          <w:sz w:val="22"/>
          <w:szCs w:val="22"/>
          <w:lang w:val="lt-LT"/>
        </w:rPr>
      </w:pPr>
    </w:p>
    <w:p w14:paraId="2DD0CC36" w14:textId="77777777" w:rsidR="00C3289C" w:rsidRPr="00C01C69" w:rsidRDefault="00EB56E0" w:rsidP="00C3289C">
      <w:pPr>
        <w:spacing w:before="0" w:after="0"/>
        <w:jc w:val="both"/>
        <w:rPr>
          <w:i/>
          <w:sz w:val="22"/>
          <w:szCs w:val="22"/>
          <w:u w:val="single"/>
          <w:lang w:val="lt-LT"/>
        </w:rPr>
      </w:pPr>
      <w:r w:rsidRPr="00C01C69">
        <w:rPr>
          <w:i/>
          <w:sz w:val="22"/>
          <w:szCs w:val="22"/>
          <w:u w:val="single"/>
          <w:lang w:val="lt-LT"/>
        </w:rPr>
        <w:t>Leidimo į „varnos pėdos“ raukšles, matomas plačiausiai šypsantis, instrukcija</w:t>
      </w:r>
    </w:p>
    <w:p w14:paraId="3E3700CB" w14:textId="77777777" w:rsidR="00C3289C" w:rsidRPr="00C01C69" w:rsidRDefault="00C3289C" w:rsidP="00C3289C">
      <w:pPr>
        <w:spacing w:before="0" w:after="0"/>
        <w:jc w:val="both"/>
        <w:rPr>
          <w:i/>
          <w:sz w:val="22"/>
          <w:szCs w:val="22"/>
          <w:lang w:val="lt-LT"/>
        </w:rPr>
      </w:pPr>
    </w:p>
    <w:p w14:paraId="5F264908" w14:textId="77777777" w:rsidR="00C3289C" w:rsidRPr="00C01C69" w:rsidRDefault="00EB56E0" w:rsidP="00C3289C">
      <w:pPr>
        <w:spacing w:before="0" w:after="0"/>
        <w:rPr>
          <w:sz w:val="22"/>
          <w:szCs w:val="22"/>
          <w:lang w:val="lt-LT"/>
        </w:rPr>
      </w:pPr>
      <w:r w:rsidRPr="00C01C69">
        <w:rPr>
          <w:sz w:val="22"/>
          <w:szCs w:val="22"/>
          <w:lang w:val="lt-LT"/>
        </w:rPr>
        <w:t xml:space="preserve">Ištirpintas </w:t>
      </w:r>
      <w:r w:rsidRPr="00C01C69">
        <w:rPr>
          <w:color w:val="000000"/>
          <w:sz w:val="22"/>
          <w:szCs w:val="22"/>
          <w:lang w:val="lt-LT"/>
        </w:rPr>
        <w:t>VISTABEL</w:t>
      </w:r>
      <w:r w:rsidRPr="00C01C69">
        <w:rPr>
          <w:sz w:val="22"/>
          <w:szCs w:val="22"/>
          <w:lang w:val="lt-LT"/>
        </w:rPr>
        <w:t xml:space="preserve"> (50 vienetų/1,25 ml</w:t>
      </w:r>
      <w:r w:rsidRPr="00EF3E60">
        <w:rPr>
          <w:sz w:val="22"/>
          <w:szCs w:val="22"/>
          <w:lang w:val="lt-LT"/>
        </w:rPr>
        <w:t xml:space="preserve"> </w:t>
      </w:r>
      <w:r w:rsidRPr="001A7C69">
        <w:rPr>
          <w:sz w:val="22"/>
          <w:szCs w:val="22"/>
          <w:lang w:val="lt-LT"/>
        </w:rPr>
        <w:t>arba 100 vienetų/2,5 ml</w:t>
      </w:r>
      <w:r w:rsidRPr="00C01C69">
        <w:rPr>
          <w:sz w:val="22"/>
          <w:szCs w:val="22"/>
          <w:lang w:val="lt-LT"/>
        </w:rPr>
        <w:t xml:space="preserve">) leidžiamas naudojant sterilią 30 dydžio adatą. Po 0,1 ml (4 vienetai) suleidžiama į visas 3 injekcijos vietas kiekvienoje pusėje (iš viso 6 injekcijos vietas) </w:t>
      </w:r>
      <w:proofErr w:type="spellStart"/>
      <w:r w:rsidRPr="00C01C69">
        <w:rPr>
          <w:sz w:val="22"/>
          <w:szCs w:val="22"/>
          <w:lang w:val="lt-LT"/>
        </w:rPr>
        <w:t>lateraliai</w:t>
      </w:r>
      <w:proofErr w:type="spellEnd"/>
      <w:r w:rsidRPr="00C01C69">
        <w:rPr>
          <w:sz w:val="22"/>
          <w:szCs w:val="22"/>
          <w:lang w:val="lt-LT"/>
        </w:rPr>
        <w:t xml:space="preserve"> į žiedinį akies raumenį (</w:t>
      </w:r>
      <w:r w:rsidRPr="00C01C69">
        <w:rPr>
          <w:i/>
          <w:sz w:val="22"/>
          <w:szCs w:val="22"/>
          <w:lang w:val="lt-LT"/>
        </w:rPr>
        <w:t xml:space="preserve">m. </w:t>
      </w:r>
      <w:proofErr w:type="spellStart"/>
      <w:r w:rsidRPr="00C01C69">
        <w:rPr>
          <w:i/>
          <w:sz w:val="22"/>
          <w:szCs w:val="22"/>
          <w:lang w:val="lt-LT"/>
        </w:rPr>
        <w:t>orbicularis</w:t>
      </w:r>
      <w:proofErr w:type="spellEnd"/>
      <w:r w:rsidRPr="00C01C69">
        <w:rPr>
          <w:i/>
          <w:sz w:val="22"/>
          <w:szCs w:val="22"/>
          <w:lang w:val="lt-LT"/>
        </w:rPr>
        <w:t xml:space="preserve"> </w:t>
      </w:r>
      <w:proofErr w:type="spellStart"/>
      <w:r w:rsidRPr="00C01C69">
        <w:rPr>
          <w:i/>
          <w:sz w:val="22"/>
          <w:szCs w:val="22"/>
          <w:lang w:val="lt-LT"/>
        </w:rPr>
        <w:t>oculi</w:t>
      </w:r>
      <w:proofErr w:type="spellEnd"/>
      <w:r w:rsidRPr="00C01C69">
        <w:rPr>
          <w:sz w:val="22"/>
          <w:szCs w:val="22"/>
          <w:lang w:val="lt-LT"/>
        </w:rPr>
        <w:t>) , iš viso 24 vienetų 0,6 ml dozė (po 12 vienetų kiekvienai pusei).</w:t>
      </w:r>
    </w:p>
    <w:p w14:paraId="5ACC9737" w14:textId="77777777" w:rsidR="00C3289C" w:rsidRPr="00C01C69" w:rsidRDefault="00C3289C" w:rsidP="00C3289C">
      <w:pPr>
        <w:spacing w:before="0" w:after="0"/>
        <w:rPr>
          <w:sz w:val="22"/>
          <w:szCs w:val="22"/>
          <w:lang w:val="lt-LT"/>
        </w:rPr>
      </w:pPr>
    </w:p>
    <w:p w14:paraId="75D1F49D" w14:textId="77777777" w:rsidR="00C3289C" w:rsidRPr="00C01C69" w:rsidRDefault="00EB56E0" w:rsidP="00C3289C">
      <w:pPr>
        <w:spacing w:before="0" w:after="0"/>
        <w:rPr>
          <w:sz w:val="22"/>
          <w:szCs w:val="22"/>
          <w:lang w:val="lt-LT"/>
        </w:rPr>
      </w:pPr>
      <w:r w:rsidRPr="00C01C69">
        <w:rPr>
          <w:sz w:val="22"/>
          <w:szCs w:val="22"/>
          <w:lang w:val="lt-LT"/>
        </w:rPr>
        <w:t xml:space="preserve">Kad būtų mažesnis voko </w:t>
      </w:r>
      <w:proofErr w:type="spellStart"/>
      <w:r w:rsidRPr="00C01C69">
        <w:rPr>
          <w:sz w:val="22"/>
          <w:szCs w:val="22"/>
          <w:lang w:val="lt-LT"/>
        </w:rPr>
        <w:t>ptozės</w:t>
      </w:r>
      <w:proofErr w:type="spellEnd"/>
      <w:r w:rsidRPr="00C01C69">
        <w:rPr>
          <w:sz w:val="22"/>
          <w:szCs w:val="22"/>
          <w:lang w:val="lt-LT"/>
        </w:rPr>
        <w:t xml:space="preserve"> pavojus, negalima viršyti maksimalios 4 vienetų dozės į vieną injekcijos vietą ir injekcijos vietų skaičiaus. </w:t>
      </w:r>
      <w:r w:rsidRPr="00C01C69">
        <w:rPr>
          <w:bCs/>
          <w:sz w:val="22"/>
          <w:szCs w:val="22"/>
          <w:lang w:val="lt-LT"/>
        </w:rPr>
        <w:t xml:space="preserve">Be to, leisti būtina nuo </w:t>
      </w:r>
      <w:r w:rsidRPr="00C01C69">
        <w:rPr>
          <w:sz w:val="22"/>
          <w:szCs w:val="22"/>
          <w:lang w:val="lt-LT"/>
        </w:rPr>
        <w:t>akiduobės krašto</w:t>
      </w:r>
      <w:r w:rsidRPr="00C01C69">
        <w:rPr>
          <w:bCs/>
          <w:sz w:val="22"/>
          <w:szCs w:val="22"/>
          <w:lang w:val="lt-LT"/>
        </w:rPr>
        <w:t xml:space="preserve"> smilkinio link, tokiu būdu išlaikant saugų atstumą nuo raumens, kuris atsakingas už akies voko pakėlimą.</w:t>
      </w:r>
    </w:p>
    <w:p w14:paraId="12A230DC" w14:textId="77777777" w:rsidR="00C3289C" w:rsidRPr="00C01C69" w:rsidRDefault="00EB56E0" w:rsidP="00C3289C">
      <w:pPr>
        <w:rPr>
          <w:sz w:val="22"/>
          <w:szCs w:val="22"/>
          <w:lang w:val="lt-LT"/>
        </w:rPr>
      </w:pPr>
      <w:r w:rsidRPr="00C01C69">
        <w:rPr>
          <w:sz w:val="22"/>
          <w:szCs w:val="22"/>
          <w:lang w:val="lt-LT"/>
        </w:rPr>
        <w:t xml:space="preserve">Leidžiama turi būti adatos galiuką nukreipus kampu į viršų, į išorę nuo akies. Pirmoji injekcija (A) turi būti leidžiama maždaug 1,5 cm – 2 cm atstumu nuo šoninio akies kampo smilkinio link ir vos </w:t>
      </w:r>
      <w:proofErr w:type="spellStart"/>
      <w:r w:rsidRPr="00C01C69">
        <w:rPr>
          <w:sz w:val="22"/>
          <w:szCs w:val="22"/>
          <w:lang w:val="lt-LT"/>
        </w:rPr>
        <w:t>temporaliau</w:t>
      </w:r>
      <w:proofErr w:type="spellEnd"/>
      <w:r w:rsidRPr="00C01C69">
        <w:rPr>
          <w:sz w:val="22"/>
          <w:szCs w:val="22"/>
          <w:lang w:val="lt-LT"/>
        </w:rPr>
        <w:t xml:space="preserve"> akiduobės krašto. Jei raukšlės „varnos pėdos“ srityje yra aukščiau ir žemiau šoninio akies kampo, leiskite kaip parodyta 2  pav. Jei raukšlės „varnos pėdos“ srityje daugiausia yra žemiau šoninio akies kampo, leiskite kaip parodyta 3 pav.</w:t>
      </w:r>
    </w:p>
    <w:p w14:paraId="73392B48" w14:textId="77777777" w:rsidR="00C3289C" w:rsidRPr="00C01C69" w:rsidRDefault="00EB56E0" w:rsidP="00C3289C">
      <w:pPr>
        <w:tabs>
          <w:tab w:val="left" w:pos="7710"/>
        </w:tabs>
        <w:rPr>
          <w:sz w:val="22"/>
          <w:szCs w:val="22"/>
          <w:lang w:val="lt-LT"/>
        </w:rPr>
      </w:pPr>
      <w:r w:rsidRPr="00C01C69">
        <w:rPr>
          <w:sz w:val="22"/>
          <w:szCs w:val="22"/>
          <w:lang w:val="lt-LT"/>
        </w:rPr>
        <w:tab/>
      </w:r>
    </w:p>
    <w:p w14:paraId="733E4E4F" w14:textId="77777777" w:rsidR="00C3289C" w:rsidRPr="00C01C69" w:rsidRDefault="00EB56E0" w:rsidP="00C3289C">
      <w:pPr>
        <w:rPr>
          <w:sz w:val="22"/>
          <w:szCs w:val="22"/>
          <w:lang w:val="lt-LT"/>
        </w:rPr>
      </w:pPr>
      <w:r w:rsidRPr="00C01C69">
        <w:rPr>
          <w:sz w:val="22"/>
          <w:szCs w:val="22"/>
          <w:lang w:val="lt-LT"/>
        </w:rPr>
        <w:t>2 pav.:</w:t>
      </w:r>
      <w:r w:rsidRPr="00C01C69">
        <w:rPr>
          <w:sz w:val="22"/>
          <w:szCs w:val="22"/>
          <w:lang w:val="lt-LT"/>
        </w:rPr>
        <w:tab/>
      </w:r>
      <w:r w:rsidRPr="00C01C69">
        <w:rPr>
          <w:sz w:val="22"/>
          <w:szCs w:val="22"/>
          <w:lang w:val="lt-LT"/>
        </w:rPr>
        <w:tab/>
      </w:r>
      <w:r w:rsidRPr="00C01C69">
        <w:rPr>
          <w:sz w:val="22"/>
          <w:szCs w:val="22"/>
          <w:lang w:val="lt-LT"/>
        </w:rPr>
        <w:tab/>
      </w:r>
      <w:r w:rsidRPr="00C01C69">
        <w:rPr>
          <w:sz w:val="22"/>
          <w:szCs w:val="22"/>
          <w:lang w:val="lt-LT"/>
        </w:rPr>
        <w:tab/>
      </w:r>
      <w:r w:rsidRPr="00C01C69">
        <w:rPr>
          <w:sz w:val="22"/>
          <w:szCs w:val="22"/>
          <w:lang w:val="lt-LT"/>
        </w:rPr>
        <w:tab/>
        <w:t>3 pav.:</w:t>
      </w:r>
    </w:p>
    <w:p w14:paraId="384F0EEE" w14:textId="77777777" w:rsidR="00C3289C" w:rsidRPr="00C01C69" w:rsidRDefault="00C3289C" w:rsidP="00C3289C">
      <w:pPr>
        <w:rPr>
          <w:iCs/>
          <w:sz w:val="22"/>
          <w:szCs w:val="22"/>
          <w:lang w:val="lt-LT"/>
        </w:rPr>
      </w:pPr>
    </w:p>
    <w:p w14:paraId="4BFC9F65" w14:textId="77777777" w:rsidR="00C3289C" w:rsidRPr="00C01C69" w:rsidRDefault="00EB56E0" w:rsidP="00C3289C">
      <w:pPr>
        <w:rPr>
          <w:sz w:val="22"/>
          <w:szCs w:val="22"/>
          <w:lang w:val="lt-LT"/>
        </w:rPr>
      </w:pPr>
      <w:r w:rsidRPr="00C01C69">
        <w:rPr>
          <w:sz w:val="22"/>
          <w:szCs w:val="22"/>
          <w:lang w:val="lt-LT"/>
        </w:rPr>
        <w:lastRenderedPageBreak/>
        <w:t xml:space="preserve"> </w:t>
      </w:r>
      <w:r w:rsidRPr="00C01C69">
        <w:rPr>
          <w:noProof/>
          <w:sz w:val="22"/>
          <w:szCs w:val="22"/>
          <w:lang w:val="lt-LT" w:eastAsia="lt-LT"/>
        </w:rPr>
        <w:drawing>
          <wp:inline distT="0" distB="0" distL="0" distR="0" wp14:anchorId="3C6B03BF" wp14:editId="707B7F84">
            <wp:extent cx="2411730" cy="2940685"/>
            <wp:effectExtent l="19050" t="0" r="7620" b="0"/>
            <wp:docPr id="2" name="Paveikslėlis 2" descr="1BTX%20CFL%20injection%20pattern%201%20-%20FINAL%202012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1BTX%20CFL%20injection%20pattern%201%20-%20FINAL%2020121025"/>
                    <pic:cNvPicPr>
                      <a:picLocks noChangeAspect="1" noChangeArrowheads="1"/>
                    </pic:cNvPicPr>
                  </pic:nvPicPr>
                  <pic:blipFill>
                    <a:blip r:embed="rId15" cstate="print"/>
                    <a:stretch>
                      <a:fillRect/>
                    </a:stretch>
                  </pic:blipFill>
                  <pic:spPr bwMode="auto">
                    <a:xfrm>
                      <a:off x="0" y="0"/>
                      <a:ext cx="2411730" cy="2940685"/>
                    </a:xfrm>
                    <a:prstGeom prst="rect">
                      <a:avLst/>
                    </a:prstGeom>
                    <a:noFill/>
                    <a:ln w="9525">
                      <a:noFill/>
                      <a:miter lim="800000"/>
                      <a:headEnd/>
                      <a:tailEnd/>
                    </a:ln>
                  </pic:spPr>
                </pic:pic>
              </a:graphicData>
            </a:graphic>
          </wp:inline>
        </w:drawing>
      </w:r>
      <w:r w:rsidRPr="00C01C69">
        <w:rPr>
          <w:sz w:val="22"/>
          <w:szCs w:val="22"/>
          <w:lang w:val="lt-LT"/>
        </w:rPr>
        <w:t xml:space="preserve">  </w:t>
      </w:r>
      <w:r w:rsidRPr="00C01C69">
        <w:rPr>
          <w:noProof/>
          <w:sz w:val="22"/>
          <w:szCs w:val="22"/>
          <w:lang w:val="lt-LT" w:eastAsia="lt-LT"/>
        </w:rPr>
        <w:drawing>
          <wp:inline distT="0" distB="0" distL="0" distR="0" wp14:anchorId="4CD7CF95" wp14:editId="0E435EE0">
            <wp:extent cx="2564130" cy="3002915"/>
            <wp:effectExtent l="19050" t="0" r="7620" b="0"/>
            <wp:docPr id="3" name="Paveikslėlis 1" descr="2BTX%20CFL%20injection%20pattern%202%20-%20FINAL%202012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2BTX%20CFL%20injection%20pattern%202%20-%20FINAL%2020121026"/>
                    <pic:cNvPicPr>
                      <a:picLocks noChangeAspect="1" noChangeArrowheads="1"/>
                    </pic:cNvPicPr>
                  </pic:nvPicPr>
                  <pic:blipFill>
                    <a:blip r:embed="rId16" cstate="print"/>
                    <a:stretch>
                      <a:fillRect/>
                    </a:stretch>
                  </pic:blipFill>
                  <pic:spPr bwMode="auto">
                    <a:xfrm>
                      <a:off x="0" y="0"/>
                      <a:ext cx="2564130" cy="3002915"/>
                    </a:xfrm>
                    <a:prstGeom prst="rect">
                      <a:avLst/>
                    </a:prstGeom>
                    <a:noFill/>
                    <a:ln w="9525">
                      <a:noFill/>
                      <a:miter lim="800000"/>
                      <a:headEnd/>
                      <a:tailEnd/>
                    </a:ln>
                  </pic:spPr>
                </pic:pic>
              </a:graphicData>
            </a:graphic>
          </wp:inline>
        </w:drawing>
      </w:r>
      <w:r w:rsidRPr="00C01C69">
        <w:rPr>
          <w:sz w:val="22"/>
          <w:szCs w:val="22"/>
          <w:lang w:val="lt-LT"/>
        </w:rPr>
        <w:t xml:space="preserve">                </w:t>
      </w:r>
    </w:p>
    <w:p w14:paraId="357BC4DA" w14:textId="77777777" w:rsidR="00C3289C" w:rsidRPr="00C01C69" w:rsidRDefault="00C3289C" w:rsidP="00C3289C">
      <w:pPr>
        <w:rPr>
          <w:iCs/>
          <w:sz w:val="22"/>
          <w:szCs w:val="22"/>
          <w:lang w:val="lt-LT"/>
        </w:rPr>
      </w:pPr>
    </w:p>
    <w:p w14:paraId="683BACE5" w14:textId="77777777" w:rsidR="00C3289C" w:rsidRPr="00C01C69" w:rsidRDefault="00EB56E0" w:rsidP="00C3289C">
      <w:pPr>
        <w:rPr>
          <w:sz w:val="22"/>
          <w:szCs w:val="22"/>
          <w:lang w:val="lt-LT"/>
        </w:rPr>
      </w:pPr>
      <w:r w:rsidRPr="00C01C69">
        <w:rPr>
          <w:sz w:val="22"/>
          <w:szCs w:val="22"/>
          <w:lang w:val="lt-LT"/>
        </w:rPr>
        <w:t xml:space="preserve">Kartu gydant ir </w:t>
      </w:r>
      <w:proofErr w:type="spellStart"/>
      <w:r w:rsidRPr="00C01C69">
        <w:rPr>
          <w:sz w:val="22"/>
          <w:szCs w:val="22"/>
          <w:lang w:val="lt-LT"/>
        </w:rPr>
        <w:t>glabelos</w:t>
      </w:r>
      <w:proofErr w:type="spellEnd"/>
      <w:r w:rsidRPr="00C01C69">
        <w:rPr>
          <w:sz w:val="22"/>
          <w:szCs w:val="22"/>
          <w:lang w:val="lt-LT"/>
        </w:rPr>
        <w:t xml:space="preserve"> raukšles, matomas maksimaliai susiraukus, švirkščiami 24 vienetai „varnos pėdos“ raukšlėms, kurios matomos plačiausiai šypsantis, ir 20 vienetų </w:t>
      </w:r>
      <w:proofErr w:type="spellStart"/>
      <w:r w:rsidRPr="00C01C69">
        <w:rPr>
          <w:sz w:val="22"/>
          <w:szCs w:val="22"/>
          <w:lang w:val="lt-LT"/>
        </w:rPr>
        <w:t>glabelos</w:t>
      </w:r>
      <w:proofErr w:type="spellEnd"/>
      <w:r w:rsidRPr="00C01C69">
        <w:rPr>
          <w:sz w:val="22"/>
          <w:szCs w:val="22"/>
          <w:lang w:val="lt-LT"/>
        </w:rPr>
        <w:t xml:space="preserve"> raukšlėms (žr. švirkštimo į </w:t>
      </w:r>
      <w:proofErr w:type="spellStart"/>
      <w:r w:rsidRPr="00C01C69">
        <w:rPr>
          <w:sz w:val="22"/>
          <w:szCs w:val="22"/>
          <w:lang w:val="lt-LT"/>
        </w:rPr>
        <w:t>glabelos</w:t>
      </w:r>
      <w:proofErr w:type="spellEnd"/>
      <w:r w:rsidRPr="00C01C69">
        <w:rPr>
          <w:sz w:val="22"/>
          <w:szCs w:val="22"/>
          <w:lang w:val="lt-LT"/>
        </w:rPr>
        <w:t xml:space="preserve"> raukšles instrukciją ir 1 pav.), visa dozė yra 44 vienetai bendrame 1,1 ml tūryje.</w:t>
      </w:r>
    </w:p>
    <w:p w14:paraId="5464B4E4" w14:textId="77777777" w:rsidR="00C3289C" w:rsidRPr="00C01C69" w:rsidRDefault="00C3289C" w:rsidP="00C3289C">
      <w:pPr>
        <w:rPr>
          <w:sz w:val="22"/>
          <w:szCs w:val="22"/>
          <w:lang w:val="lt-LT"/>
        </w:rPr>
      </w:pPr>
    </w:p>
    <w:p w14:paraId="367C77A7" w14:textId="77777777" w:rsidR="00C3289C" w:rsidRPr="00C01C69" w:rsidRDefault="00EB56E0" w:rsidP="00C3289C">
      <w:pPr>
        <w:rPr>
          <w:sz w:val="22"/>
          <w:szCs w:val="22"/>
          <w:lang w:val="lt-LT"/>
        </w:rPr>
      </w:pPr>
      <w:r w:rsidRPr="00C01C69">
        <w:rPr>
          <w:sz w:val="22"/>
          <w:szCs w:val="22"/>
          <w:lang w:val="lt-LT"/>
        </w:rPr>
        <w:t>„Varnos pėdos“ raukšlių, matomų plačiausiai šypsantis, gilumas tyrėjo vertinimu sumažėjo po vienos gydymo savaitės. Poveikio trukmės po injekcijos mediana - 4 mėnesiai.</w:t>
      </w:r>
    </w:p>
    <w:p w14:paraId="60071FED" w14:textId="77777777" w:rsidR="00C3289C" w:rsidRPr="00C01C69" w:rsidRDefault="00C3289C" w:rsidP="00C3289C">
      <w:pPr>
        <w:rPr>
          <w:sz w:val="22"/>
          <w:szCs w:val="22"/>
          <w:lang w:val="lt-LT"/>
        </w:rPr>
      </w:pPr>
    </w:p>
    <w:p w14:paraId="0C60B446" w14:textId="77777777" w:rsidR="00C3289C" w:rsidRPr="00B47DC6" w:rsidRDefault="00EB56E0" w:rsidP="00C3289C">
      <w:pPr>
        <w:spacing w:after="0"/>
        <w:rPr>
          <w:i/>
          <w:sz w:val="22"/>
          <w:u w:val="single"/>
          <w:lang w:val="lt-LT"/>
        </w:rPr>
      </w:pPr>
      <w:r w:rsidRPr="00B47DC6">
        <w:rPr>
          <w:i/>
          <w:sz w:val="22"/>
          <w:u w:val="single"/>
          <w:lang w:val="lt-LT"/>
        </w:rPr>
        <w:t>Leidimo į maksimaliai pakėlus antakius matomas kaktos raukšles instrukcija</w:t>
      </w:r>
    </w:p>
    <w:p w14:paraId="74F0877E" w14:textId="77777777" w:rsidR="00C3289C" w:rsidRPr="00B47DC6" w:rsidRDefault="00C3289C" w:rsidP="00C3289C">
      <w:pPr>
        <w:spacing w:after="0"/>
        <w:rPr>
          <w:sz w:val="22"/>
          <w:lang w:val="lt-LT"/>
        </w:rPr>
      </w:pPr>
    </w:p>
    <w:p w14:paraId="4A8AD11A" w14:textId="77777777" w:rsidR="00C3289C" w:rsidRPr="00B47DC6" w:rsidRDefault="00EB56E0" w:rsidP="00C3289C">
      <w:pPr>
        <w:spacing w:after="0"/>
        <w:rPr>
          <w:sz w:val="22"/>
          <w:lang w:val="lt-LT"/>
        </w:rPr>
      </w:pPr>
      <w:r w:rsidRPr="00B47DC6">
        <w:rPr>
          <w:sz w:val="22"/>
          <w:lang w:val="lt-LT"/>
        </w:rPr>
        <w:t>Ištirpintas VISTABEL (50 vienetų/1,25 ml</w:t>
      </w:r>
      <w:r w:rsidRPr="00EF3E60">
        <w:rPr>
          <w:sz w:val="22"/>
          <w:szCs w:val="22"/>
          <w:lang w:val="lt-LT"/>
        </w:rPr>
        <w:t xml:space="preserve"> </w:t>
      </w:r>
      <w:r w:rsidRPr="001A7C69">
        <w:rPr>
          <w:sz w:val="22"/>
          <w:szCs w:val="22"/>
          <w:lang w:val="lt-LT"/>
        </w:rPr>
        <w:t>arba 100 vienetų/2,5 ml</w:t>
      </w:r>
      <w:r w:rsidRPr="00B47DC6">
        <w:rPr>
          <w:sz w:val="22"/>
          <w:lang w:val="lt-LT"/>
        </w:rPr>
        <w:t>) leidžiamas naudojant sterilią 30 dydžio adatą. Po 0,1 ml (4 vienet</w:t>
      </w:r>
      <w:r>
        <w:rPr>
          <w:sz w:val="22"/>
          <w:lang w:val="lt-LT"/>
        </w:rPr>
        <w:t>us</w:t>
      </w:r>
      <w:r w:rsidRPr="00B47DC6">
        <w:rPr>
          <w:sz w:val="22"/>
          <w:lang w:val="lt-LT"/>
        </w:rPr>
        <w:t xml:space="preserve">) suleidžiama į </w:t>
      </w:r>
      <w:r>
        <w:rPr>
          <w:sz w:val="22"/>
          <w:lang w:val="lt-LT"/>
        </w:rPr>
        <w:t>kiekvieną iš</w:t>
      </w:r>
      <w:r w:rsidRPr="00B47DC6">
        <w:rPr>
          <w:sz w:val="22"/>
          <w:lang w:val="lt-LT"/>
        </w:rPr>
        <w:t xml:space="preserve"> 5 injekcijos viet</w:t>
      </w:r>
      <w:r>
        <w:rPr>
          <w:sz w:val="22"/>
          <w:lang w:val="lt-LT"/>
        </w:rPr>
        <w:t>ų</w:t>
      </w:r>
      <w:r w:rsidRPr="00B47DC6">
        <w:rPr>
          <w:sz w:val="22"/>
          <w:lang w:val="lt-LT"/>
        </w:rPr>
        <w:t xml:space="preserve"> kaktos raumen</w:t>
      </w:r>
      <w:r>
        <w:rPr>
          <w:sz w:val="22"/>
          <w:lang w:val="lt-LT"/>
        </w:rPr>
        <w:t>yje</w:t>
      </w:r>
      <w:r w:rsidRPr="00B47DC6">
        <w:rPr>
          <w:sz w:val="22"/>
          <w:lang w:val="lt-LT"/>
        </w:rPr>
        <w:t xml:space="preserve">, iš viso 20 vienetų 0,5 ml dozė (žr. 4 pav.). </w:t>
      </w:r>
    </w:p>
    <w:p w14:paraId="4A84B4AD" w14:textId="77777777" w:rsidR="00C3289C" w:rsidRPr="00B47DC6" w:rsidRDefault="00C3289C" w:rsidP="00C3289C">
      <w:pPr>
        <w:spacing w:after="0"/>
        <w:rPr>
          <w:sz w:val="22"/>
          <w:lang w:val="lt-LT"/>
        </w:rPr>
      </w:pPr>
    </w:p>
    <w:p w14:paraId="60142FB5" w14:textId="77777777" w:rsidR="00C3289C" w:rsidRPr="00B47DC6" w:rsidRDefault="00EB56E0" w:rsidP="00C3289C">
      <w:pPr>
        <w:spacing w:after="0"/>
        <w:rPr>
          <w:sz w:val="22"/>
          <w:lang w:val="lt-LT"/>
        </w:rPr>
      </w:pPr>
      <w:r w:rsidRPr="00B47DC6">
        <w:rPr>
          <w:sz w:val="22"/>
          <w:lang w:val="lt-LT"/>
        </w:rPr>
        <w:t xml:space="preserve">Visa kaktos (20 vienetų) ir </w:t>
      </w:r>
      <w:proofErr w:type="spellStart"/>
      <w:r w:rsidRPr="00B47DC6">
        <w:rPr>
          <w:sz w:val="22"/>
          <w:lang w:val="lt-LT"/>
        </w:rPr>
        <w:t>glabelos</w:t>
      </w:r>
      <w:proofErr w:type="spellEnd"/>
      <w:r w:rsidRPr="00B47DC6">
        <w:rPr>
          <w:sz w:val="22"/>
          <w:lang w:val="lt-LT"/>
        </w:rPr>
        <w:t xml:space="preserve"> (20 vienetų) raukšlių gydymo dozė yra 40 vnt./1,0 ml.</w:t>
      </w:r>
    </w:p>
    <w:p w14:paraId="01770AF3" w14:textId="77777777" w:rsidR="00C3289C" w:rsidRPr="00B47DC6" w:rsidRDefault="00C3289C" w:rsidP="00C3289C">
      <w:pPr>
        <w:spacing w:after="0"/>
        <w:rPr>
          <w:sz w:val="22"/>
          <w:lang w:val="lt-LT"/>
        </w:rPr>
      </w:pPr>
    </w:p>
    <w:p w14:paraId="4EEBB7BC" w14:textId="77777777" w:rsidR="00C3289C" w:rsidRPr="00B47DC6" w:rsidRDefault="00EB56E0" w:rsidP="00C3289C">
      <w:pPr>
        <w:spacing w:after="0"/>
        <w:rPr>
          <w:sz w:val="22"/>
          <w:lang w:val="lt-LT"/>
        </w:rPr>
      </w:pPr>
      <w:r w:rsidRPr="00B47DC6">
        <w:rPr>
          <w:sz w:val="22"/>
          <w:lang w:val="lt-LT"/>
        </w:rPr>
        <w:t xml:space="preserve">Norint nustatyti tinkamas injekcijos į kaktos raumenį vietas, reikia įvertinti bendrą paciento kaktos dydžio ir kaktos raumens aktyvumo pasiskirstymo santykį. </w:t>
      </w:r>
    </w:p>
    <w:p w14:paraId="43F48EA0" w14:textId="77777777" w:rsidR="00C3289C" w:rsidRPr="00B47DC6" w:rsidRDefault="00C3289C" w:rsidP="00C3289C">
      <w:pPr>
        <w:spacing w:after="0"/>
        <w:rPr>
          <w:sz w:val="22"/>
          <w:lang w:val="lt-LT"/>
        </w:rPr>
      </w:pPr>
    </w:p>
    <w:p w14:paraId="18106193" w14:textId="77777777" w:rsidR="00C3289C" w:rsidRPr="00B47DC6" w:rsidRDefault="00EB56E0" w:rsidP="00C3289C">
      <w:pPr>
        <w:spacing w:after="0"/>
        <w:rPr>
          <w:bCs/>
          <w:sz w:val="22"/>
          <w:lang w:val="lt-LT"/>
        </w:rPr>
      </w:pPr>
      <w:r w:rsidRPr="00B47DC6">
        <w:rPr>
          <w:bCs/>
          <w:sz w:val="22"/>
          <w:lang w:val="lt-LT"/>
        </w:rPr>
        <w:t>Švelniai liečiant kaktą ramybės būsen</w:t>
      </w:r>
      <w:r>
        <w:rPr>
          <w:bCs/>
          <w:sz w:val="22"/>
          <w:lang w:val="lt-LT"/>
        </w:rPr>
        <w:t>oje</w:t>
      </w:r>
      <w:r w:rsidRPr="00B47DC6">
        <w:rPr>
          <w:bCs/>
          <w:sz w:val="22"/>
          <w:lang w:val="lt-LT"/>
        </w:rPr>
        <w:t xml:space="preserve"> ir </w:t>
      </w:r>
      <w:r w:rsidRPr="005D670A">
        <w:rPr>
          <w:bCs/>
          <w:sz w:val="22"/>
          <w:lang w:val="lt-LT"/>
        </w:rPr>
        <w:t>maksimaliai pak</w:t>
      </w:r>
      <w:r>
        <w:rPr>
          <w:bCs/>
          <w:sz w:val="22"/>
          <w:lang w:val="lt-LT"/>
        </w:rPr>
        <w:t>ėlus</w:t>
      </w:r>
      <w:r w:rsidRPr="00915647">
        <w:rPr>
          <w:bCs/>
          <w:sz w:val="22"/>
          <w:lang w:val="lt-LT"/>
        </w:rPr>
        <w:t xml:space="preserve"> </w:t>
      </w:r>
      <w:r w:rsidRPr="00B47DC6">
        <w:rPr>
          <w:bCs/>
          <w:sz w:val="22"/>
          <w:lang w:val="lt-LT"/>
        </w:rPr>
        <w:t>antaki</w:t>
      </w:r>
      <w:r>
        <w:rPr>
          <w:bCs/>
          <w:sz w:val="22"/>
          <w:lang w:val="lt-LT"/>
        </w:rPr>
        <w:t>us</w:t>
      </w:r>
      <w:r w:rsidRPr="00B47DC6">
        <w:rPr>
          <w:bCs/>
          <w:sz w:val="22"/>
          <w:lang w:val="lt-LT"/>
        </w:rPr>
        <w:t>, reikia nustatyti ši</w:t>
      </w:r>
      <w:r>
        <w:rPr>
          <w:bCs/>
          <w:sz w:val="22"/>
          <w:lang w:val="lt-LT"/>
        </w:rPr>
        <w:t>ų</w:t>
      </w:r>
      <w:r w:rsidRPr="00B47DC6">
        <w:rPr>
          <w:bCs/>
          <w:sz w:val="22"/>
          <w:lang w:val="lt-LT"/>
        </w:rPr>
        <w:t xml:space="preserve"> horizontali</w:t>
      </w:r>
      <w:r>
        <w:rPr>
          <w:bCs/>
          <w:sz w:val="22"/>
          <w:lang w:val="lt-LT"/>
        </w:rPr>
        <w:t>ų</w:t>
      </w:r>
      <w:r w:rsidRPr="00B47DC6">
        <w:rPr>
          <w:bCs/>
          <w:sz w:val="22"/>
          <w:lang w:val="lt-LT"/>
        </w:rPr>
        <w:t xml:space="preserve"> gydymo linij</w:t>
      </w:r>
      <w:r>
        <w:rPr>
          <w:bCs/>
          <w:sz w:val="22"/>
          <w:lang w:val="lt-LT"/>
        </w:rPr>
        <w:t>ų vietą</w:t>
      </w:r>
      <w:r w:rsidRPr="00B47DC6">
        <w:rPr>
          <w:bCs/>
          <w:sz w:val="22"/>
          <w:lang w:val="lt-LT"/>
        </w:rPr>
        <w:t xml:space="preserve">: </w:t>
      </w:r>
    </w:p>
    <w:p w14:paraId="477C08E3" w14:textId="77777777" w:rsidR="00C3289C" w:rsidRPr="00B47DC6" w:rsidRDefault="00C3289C" w:rsidP="00C3289C">
      <w:pPr>
        <w:spacing w:after="0"/>
        <w:rPr>
          <w:bCs/>
          <w:sz w:val="22"/>
          <w:lang w:val="lt-LT"/>
        </w:rPr>
      </w:pPr>
    </w:p>
    <w:p w14:paraId="7C6DC70D" w14:textId="77777777" w:rsidR="00C3289C" w:rsidRPr="00B47DC6" w:rsidRDefault="00EB56E0" w:rsidP="00C3289C">
      <w:pPr>
        <w:numPr>
          <w:ilvl w:val="0"/>
          <w:numId w:val="18"/>
        </w:numPr>
        <w:spacing w:before="0" w:after="0"/>
        <w:rPr>
          <w:sz w:val="22"/>
          <w:lang w:val="lt-LT"/>
        </w:rPr>
      </w:pPr>
      <w:r w:rsidRPr="00B47DC6">
        <w:rPr>
          <w:bCs/>
          <w:sz w:val="22"/>
          <w:lang w:val="lt-LT"/>
        </w:rPr>
        <w:t xml:space="preserve">aukščiausią kaktos </w:t>
      </w:r>
      <w:r>
        <w:rPr>
          <w:bCs/>
          <w:sz w:val="22"/>
          <w:lang w:val="lt-LT"/>
        </w:rPr>
        <w:t xml:space="preserve">raumens </w:t>
      </w:r>
      <w:r w:rsidRPr="00B47DC6">
        <w:rPr>
          <w:bCs/>
          <w:sz w:val="22"/>
          <w:lang w:val="lt-LT"/>
        </w:rPr>
        <w:t xml:space="preserve">aktyvumo ribą: maždaug 1 cm virš aukščiausios kaktos raukšlės; </w:t>
      </w:r>
    </w:p>
    <w:p w14:paraId="1A7A2EB8" w14:textId="77777777" w:rsidR="00C3289C" w:rsidRPr="00B47DC6" w:rsidRDefault="00EB56E0" w:rsidP="00C3289C">
      <w:pPr>
        <w:numPr>
          <w:ilvl w:val="0"/>
          <w:numId w:val="18"/>
        </w:numPr>
        <w:spacing w:before="0" w:after="0"/>
        <w:rPr>
          <w:sz w:val="22"/>
          <w:lang w:val="lt-LT"/>
        </w:rPr>
      </w:pPr>
      <w:r w:rsidRPr="00B47DC6">
        <w:rPr>
          <w:sz w:val="22"/>
          <w:lang w:val="lt-LT"/>
        </w:rPr>
        <w:t xml:space="preserve">apatinę gydymo liniją: </w:t>
      </w:r>
      <w:r>
        <w:rPr>
          <w:sz w:val="22"/>
          <w:lang w:val="lt-LT"/>
        </w:rPr>
        <w:t xml:space="preserve">per </w:t>
      </w:r>
      <w:r w:rsidRPr="00B47DC6">
        <w:rPr>
          <w:iCs/>
          <w:sz w:val="22"/>
          <w:lang w:val="lt-LT"/>
        </w:rPr>
        <w:t xml:space="preserve">vidurį tarp viršutinės kaktos </w:t>
      </w:r>
      <w:r>
        <w:rPr>
          <w:iCs/>
          <w:sz w:val="22"/>
          <w:lang w:val="lt-LT"/>
        </w:rPr>
        <w:t xml:space="preserve">raumens </w:t>
      </w:r>
      <w:r w:rsidRPr="00B47DC6">
        <w:rPr>
          <w:iCs/>
          <w:sz w:val="22"/>
          <w:lang w:val="lt-LT"/>
        </w:rPr>
        <w:t>aktyvumo ribos ir antakio, bent 2 cm virš antakio;</w:t>
      </w:r>
      <w:r w:rsidRPr="00B47DC6">
        <w:rPr>
          <w:sz w:val="22"/>
          <w:lang w:val="lt-LT"/>
        </w:rPr>
        <w:t xml:space="preserve"> </w:t>
      </w:r>
    </w:p>
    <w:p w14:paraId="5C5EF905" w14:textId="77777777" w:rsidR="00C3289C" w:rsidRPr="00B47DC6" w:rsidRDefault="00EB56E0" w:rsidP="00C3289C">
      <w:pPr>
        <w:numPr>
          <w:ilvl w:val="0"/>
          <w:numId w:val="18"/>
        </w:numPr>
        <w:spacing w:before="0" w:after="0"/>
        <w:rPr>
          <w:sz w:val="22"/>
          <w:lang w:val="lt-LT"/>
        </w:rPr>
      </w:pPr>
      <w:r w:rsidRPr="00B47DC6">
        <w:rPr>
          <w:sz w:val="22"/>
          <w:lang w:val="lt-LT"/>
        </w:rPr>
        <w:t xml:space="preserve">viršutinę gydymo liniją: </w:t>
      </w:r>
      <w:r>
        <w:rPr>
          <w:sz w:val="22"/>
          <w:lang w:val="lt-LT"/>
        </w:rPr>
        <w:t xml:space="preserve">per </w:t>
      </w:r>
      <w:r w:rsidRPr="00B47DC6">
        <w:rPr>
          <w:sz w:val="22"/>
          <w:lang w:val="lt-LT"/>
        </w:rPr>
        <w:t xml:space="preserve">vidurį tarp aukščiausios kaktos </w:t>
      </w:r>
      <w:r>
        <w:rPr>
          <w:sz w:val="22"/>
          <w:lang w:val="lt-LT"/>
        </w:rPr>
        <w:t xml:space="preserve">raumens </w:t>
      </w:r>
      <w:r w:rsidRPr="00B47DC6">
        <w:rPr>
          <w:sz w:val="22"/>
          <w:lang w:val="lt-LT"/>
        </w:rPr>
        <w:t xml:space="preserve">aktyvumo ribos ir apatinės gydymo linijos. </w:t>
      </w:r>
    </w:p>
    <w:p w14:paraId="42842D27" w14:textId="77777777" w:rsidR="00C3289C" w:rsidRPr="00B47DC6" w:rsidRDefault="00C3289C" w:rsidP="00C3289C">
      <w:pPr>
        <w:rPr>
          <w:bCs/>
          <w:sz w:val="22"/>
          <w:lang w:val="lt-LT"/>
        </w:rPr>
      </w:pPr>
    </w:p>
    <w:p w14:paraId="63C50011" w14:textId="77777777" w:rsidR="00C3289C" w:rsidRPr="00B47DC6" w:rsidRDefault="00EB56E0" w:rsidP="00C3289C">
      <w:pPr>
        <w:spacing w:after="0"/>
        <w:rPr>
          <w:bCs/>
          <w:sz w:val="22"/>
          <w:lang w:val="lt-LT"/>
        </w:rPr>
      </w:pPr>
      <w:r w:rsidRPr="00B47DC6">
        <w:rPr>
          <w:bCs/>
          <w:sz w:val="22"/>
          <w:lang w:val="lt-LT"/>
        </w:rPr>
        <w:t xml:space="preserve">5 injekcijas reikia padaryti horizontalių gydymo linijų ir šių vertikalių orientyrų susikirtimo taškuose: </w:t>
      </w:r>
    </w:p>
    <w:p w14:paraId="17A07048" w14:textId="77777777" w:rsidR="00C3289C" w:rsidRPr="00B47DC6" w:rsidRDefault="00C3289C" w:rsidP="00C3289C">
      <w:pPr>
        <w:spacing w:after="0"/>
        <w:rPr>
          <w:bCs/>
          <w:sz w:val="22"/>
          <w:lang w:val="lt-LT"/>
        </w:rPr>
      </w:pPr>
    </w:p>
    <w:p w14:paraId="01004769" w14:textId="77777777" w:rsidR="00C3289C" w:rsidRPr="00B47DC6" w:rsidRDefault="00EB56E0" w:rsidP="00C3289C">
      <w:pPr>
        <w:numPr>
          <w:ilvl w:val="0"/>
          <w:numId w:val="19"/>
        </w:numPr>
        <w:spacing w:before="0" w:after="0"/>
        <w:rPr>
          <w:bCs/>
          <w:sz w:val="22"/>
          <w:lang w:val="lt-LT"/>
        </w:rPr>
      </w:pPr>
      <w:r w:rsidRPr="00B47DC6">
        <w:rPr>
          <w:bCs/>
          <w:sz w:val="22"/>
          <w:lang w:val="lt-LT"/>
        </w:rPr>
        <w:t xml:space="preserve">ant apatinės gydymo linijos ties veido vidurio linija ir 0,5–1,5 cm atstumu vidurio link </w:t>
      </w:r>
      <w:r w:rsidRPr="00991871">
        <w:rPr>
          <w:bCs/>
          <w:sz w:val="22"/>
          <w:lang w:val="lt-LT"/>
        </w:rPr>
        <w:t>nuo</w:t>
      </w:r>
      <w:r w:rsidRPr="00C822E1">
        <w:rPr>
          <w:bCs/>
          <w:sz w:val="22"/>
          <w:lang w:val="lt-LT"/>
        </w:rPr>
        <w:t xml:space="preserve"> </w:t>
      </w:r>
      <w:r w:rsidRPr="00B47DC6">
        <w:rPr>
          <w:bCs/>
          <w:sz w:val="22"/>
          <w:lang w:val="lt-LT"/>
        </w:rPr>
        <w:t xml:space="preserve">apčiuoptos susijungimo su smilkiniu linijos (smilkinio </w:t>
      </w:r>
      <w:r>
        <w:rPr>
          <w:bCs/>
          <w:sz w:val="22"/>
          <w:lang w:val="lt-LT"/>
        </w:rPr>
        <w:t>krašto</w:t>
      </w:r>
      <w:r w:rsidRPr="00B47DC6">
        <w:rPr>
          <w:bCs/>
          <w:sz w:val="22"/>
          <w:lang w:val="lt-LT"/>
        </w:rPr>
        <w:t xml:space="preserve">); taip pat kitoje pusėje; </w:t>
      </w:r>
    </w:p>
    <w:p w14:paraId="02C0450A" w14:textId="77777777" w:rsidR="00C3289C" w:rsidRPr="00B47DC6" w:rsidRDefault="00C3289C" w:rsidP="00C3289C">
      <w:pPr>
        <w:rPr>
          <w:sz w:val="22"/>
          <w:lang w:val="lt-LT"/>
        </w:rPr>
      </w:pPr>
    </w:p>
    <w:p w14:paraId="25254576" w14:textId="77777777" w:rsidR="00C3289C" w:rsidRPr="00B47DC6" w:rsidRDefault="00EB56E0" w:rsidP="00C3289C">
      <w:pPr>
        <w:numPr>
          <w:ilvl w:val="0"/>
          <w:numId w:val="19"/>
        </w:numPr>
        <w:spacing w:before="0" w:after="0"/>
        <w:rPr>
          <w:bCs/>
          <w:sz w:val="22"/>
          <w:lang w:val="lt-LT"/>
        </w:rPr>
      </w:pPr>
      <w:r w:rsidRPr="00B47DC6">
        <w:rPr>
          <w:bCs/>
          <w:sz w:val="22"/>
          <w:lang w:val="lt-LT"/>
        </w:rPr>
        <w:lastRenderedPageBreak/>
        <w:t>ant viršutinės gydymo linijos, per vidurį tarp šoninės ir vidurinės viet</w:t>
      </w:r>
      <w:r>
        <w:rPr>
          <w:bCs/>
          <w:sz w:val="22"/>
          <w:lang w:val="lt-LT"/>
        </w:rPr>
        <w:t>os</w:t>
      </w:r>
      <w:r w:rsidRPr="00B47DC6">
        <w:rPr>
          <w:bCs/>
          <w:sz w:val="22"/>
          <w:lang w:val="lt-LT"/>
        </w:rPr>
        <w:t xml:space="preserve"> ant apatinės gydymo linijos; taip pat kitoje pusėje. </w:t>
      </w:r>
    </w:p>
    <w:p w14:paraId="21E68104" w14:textId="77777777" w:rsidR="00C3289C" w:rsidRPr="00B47DC6" w:rsidRDefault="00C3289C" w:rsidP="00C3289C">
      <w:pPr>
        <w:rPr>
          <w:sz w:val="22"/>
          <w:lang w:val="lt-LT"/>
        </w:rPr>
      </w:pPr>
    </w:p>
    <w:p w14:paraId="22F04A0A" w14:textId="77777777" w:rsidR="00C3289C" w:rsidRPr="00C01C69" w:rsidRDefault="00EB56E0" w:rsidP="00C3289C">
      <w:pPr>
        <w:rPr>
          <w:sz w:val="22"/>
          <w:szCs w:val="22"/>
          <w:lang w:val="lt-LT"/>
        </w:rPr>
      </w:pPr>
      <w:r w:rsidRPr="00B47DC6">
        <w:rPr>
          <w:sz w:val="22"/>
          <w:lang w:val="lt-LT"/>
        </w:rPr>
        <w:t>4 pav</w:t>
      </w:r>
      <w:r w:rsidRPr="00C01C69">
        <w:rPr>
          <w:lang w:val="lt-LT"/>
        </w:rPr>
        <w:t>.</w:t>
      </w:r>
    </w:p>
    <w:p w14:paraId="775519B7" w14:textId="77777777" w:rsidR="00C3289C" w:rsidRPr="00C01C69" w:rsidRDefault="00EB56E0" w:rsidP="00C3289C">
      <w:pPr>
        <w:rPr>
          <w:sz w:val="22"/>
          <w:szCs w:val="22"/>
          <w:lang w:val="lt-LT"/>
        </w:rPr>
      </w:pPr>
      <w:r w:rsidRPr="00B47DC6">
        <w:rPr>
          <w:noProof/>
          <w:sz w:val="22"/>
          <w:szCs w:val="22"/>
          <w:lang w:val="lt-LT" w:eastAsia="lt-LT"/>
        </w:rPr>
        <w:drawing>
          <wp:inline distT="0" distB="0" distL="0" distR="0" wp14:anchorId="499B5F63" wp14:editId="68A732A7">
            <wp:extent cx="4610100" cy="30484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t.PNG"/>
                    <pic:cNvPicPr/>
                  </pic:nvPicPr>
                  <pic:blipFill>
                    <a:blip r:embed="rId17">
                      <a:extLst>
                        <a:ext uri="{28A0092B-C50C-407E-A947-70E740481C1C}">
                          <a14:useLocalDpi xmlns:a14="http://schemas.microsoft.com/office/drawing/2010/main" val="0"/>
                        </a:ext>
                      </a:extLst>
                    </a:blip>
                    <a:stretch>
                      <a:fillRect/>
                    </a:stretch>
                  </pic:blipFill>
                  <pic:spPr>
                    <a:xfrm>
                      <a:off x="0" y="0"/>
                      <a:ext cx="4613223" cy="3050529"/>
                    </a:xfrm>
                    <a:prstGeom prst="rect">
                      <a:avLst/>
                    </a:prstGeom>
                  </pic:spPr>
                </pic:pic>
              </a:graphicData>
            </a:graphic>
          </wp:inline>
        </w:drawing>
      </w:r>
    </w:p>
    <w:p w14:paraId="16C86CE5" w14:textId="77777777" w:rsidR="00C3289C" w:rsidRPr="00C01C69" w:rsidRDefault="00C3289C" w:rsidP="00C3289C">
      <w:pPr>
        <w:spacing w:before="0" w:after="0"/>
        <w:rPr>
          <w:sz w:val="22"/>
          <w:szCs w:val="22"/>
          <w:lang w:val="lt-LT"/>
        </w:rPr>
      </w:pPr>
    </w:p>
    <w:p w14:paraId="22063C2C" w14:textId="77777777" w:rsidR="00C3289C" w:rsidRPr="00B47DC6" w:rsidRDefault="00EB56E0" w:rsidP="00C3289C">
      <w:pPr>
        <w:spacing w:after="0"/>
        <w:rPr>
          <w:sz w:val="22"/>
          <w:lang w:val="lt-LT"/>
        </w:rPr>
      </w:pPr>
      <w:r w:rsidRPr="00B47DC6">
        <w:rPr>
          <w:sz w:val="22"/>
          <w:lang w:val="lt-LT"/>
        </w:rPr>
        <w:t>Kaktos raukšlės, matomos maksimaliai pakėlus antakius, pradėjo lygintis per vieną gydymo savaitę. Poveikio trukmė po injekcijos – maždaug 4 mėnesiai.</w:t>
      </w:r>
    </w:p>
    <w:p w14:paraId="643F398D" w14:textId="77777777" w:rsidR="00C3289C" w:rsidRPr="00B47DC6" w:rsidRDefault="00C3289C" w:rsidP="00C3289C">
      <w:pPr>
        <w:spacing w:after="0"/>
        <w:rPr>
          <w:sz w:val="22"/>
          <w:lang w:val="lt-LT"/>
        </w:rPr>
      </w:pPr>
    </w:p>
    <w:p w14:paraId="688FC0B2" w14:textId="77777777" w:rsidR="00C3289C" w:rsidRPr="00B47DC6" w:rsidRDefault="00EB56E0" w:rsidP="00C3289C">
      <w:pPr>
        <w:rPr>
          <w:sz w:val="22"/>
          <w:lang w:val="lt-LT"/>
        </w:rPr>
      </w:pPr>
      <w:r w:rsidRPr="00B47DC6">
        <w:rPr>
          <w:sz w:val="22"/>
          <w:lang w:val="lt-LT"/>
        </w:rPr>
        <w:t xml:space="preserve">Kartu gydant </w:t>
      </w:r>
      <w:r>
        <w:rPr>
          <w:sz w:val="22"/>
          <w:lang w:val="lt-LT"/>
        </w:rPr>
        <w:t xml:space="preserve">ir </w:t>
      </w:r>
      <w:proofErr w:type="spellStart"/>
      <w:r w:rsidRPr="00B47DC6">
        <w:rPr>
          <w:sz w:val="22"/>
          <w:lang w:val="lt-LT"/>
        </w:rPr>
        <w:t>glabelos</w:t>
      </w:r>
      <w:proofErr w:type="spellEnd"/>
      <w:r w:rsidRPr="00B47DC6">
        <w:rPr>
          <w:sz w:val="22"/>
          <w:lang w:val="lt-LT"/>
        </w:rPr>
        <w:t xml:space="preserve"> raukšles </w:t>
      </w:r>
      <w:r>
        <w:rPr>
          <w:sz w:val="22"/>
          <w:lang w:val="lt-LT"/>
        </w:rPr>
        <w:t>bei</w:t>
      </w:r>
      <w:r w:rsidRPr="00B47DC6">
        <w:rPr>
          <w:sz w:val="22"/>
          <w:lang w:val="lt-LT"/>
        </w:rPr>
        <w:t xml:space="preserve"> „varnos pėdos“ raukšles, visa dozė yra 64 vienetai, kuriuos sudaro 20 vienetų kaktos raukšlėms, 20 vienetų </w:t>
      </w:r>
      <w:proofErr w:type="spellStart"/>
      <w:r w:rsidRPr="00B47DC6">
        <w:rPr>
          <w:sz w:val="22"/>
          <w:lang w:val="lt-LT"/>
        </w:rPr>
        <w:t>glabelos</w:t>
      </w:r>
      <w:proofErr w:type="spellEnd"/>
      <w:r w:rsidRPr="00B47DC6">
        <w:rPr>
          <w:sz w:val="22"/>
          <w:lang w:val="lt-LT"/>
        </w:rPr>
        <w:t xml:space="preserve"> raukšlėms (žr. švirkštimo į </w:t>
      </w:r>
      <w:proofErr w:type="spellStart"/>
      <w:r w:rsidRPr="00B47DC6">
        <w:rPr>
          <w:sz w:val="22"/>
          <w:lang w:val="lt-LT"/>
        </w:rPr>
        <w:t>glabelos</w:t>
      </w:r>
      <w:proofErr w:type="spellEnd"/>
      <w:r w:rsidRPr="00B47DC6">
        <w:rPr>
          <w:sz w:val="22"/>
          <w:lang w:val="lt-LT"/>
        </w:rPr>
        <w:t xml:space="preserve"> raukšles instrukciją ir 1 pav.) ir 24 vienetai „varnos pėdos“ raukšlėms (žr. švirkštimo į „varnos pėdos“ raukšles instrukciją ir 2–3 pav.).</w:t>
      </w:r>
    </w:p>
    <w:p w14:paraId="6DE04AC6" w14:textId="77777777" w:rsidR="00C3289C" w:rsidRPr="00C01C69" w:rsidRDefault="00C3289C" w:rsidP="00C3289C">
      <w:pPr>
        <w:spacing w:before="0" w:after="0"/>
        <w:rPr>
          <w:b/>
          <w:sz w:val="22"/>
          <w:szCs w:val="22"/>
          <w:u w:val="single"/>
          <w:lang w:val="lt-LT"/>
        </w:rPr>
      </w:pPr>
    </w:p>
    <w:p w14:paraId="50A16D2A" w14:textId="77777777" w:rsidR="00C3289C" w:rsidRPr="00C01C69" w:rsidRDefault="00EB56E0" w:rsidP="00C3289C">
      <w:pPr>
        <w:spacing w:before="0" w:after="0"/>
        <w:rPr>
          <w:sz w:val="22"/>
          <w:szCs w:val="22"/>
          <w:u w:val="single"/>
          <w:lang w:val="lt-LT"/>
        </w:rPr>
      </w:pPr>
      <w:r w:rsidRPr="00C01C69">
        <w:rPr>
          <w:b/>
          <w:sz w:val="22"/>
          <w:szCs w:val="22"/>
          <w:u w:val="single"/>
          <w:lang w:val="lt-LT"/>
        </w:rPr>
        <w:t>Bendra informacija</w:t>
      </w:r>
    </w:p>
    <w:p w14:paraId="5BE5B900" w14:textId="77777777" w:rsidR="00C3289C" w:rsidRPr="00C01C69" w:rsidRDefault="00C3289C" w:rsidP="00C3289C">
      <w:pPr>
        <w:spacing w:before="0" w:after="0"/>
        <w:rPr>
          <w:sz w:val="22"/>
          <w:szCs w:val="22"/>
          <w:lang w:val="lt-LT"/>
        </w:rPr>
      </w:pPr>
    </w:p>
    <w:p w14:paraId="16F71F8D" w14:textId="77777777" w:rsidR="00C3289C" w:rsidRPr="00C01C69" w:rsidRDefault="00EB56E0" w:rsidP="00C3289C">
      <w:pPr>
        <w:spacing w:before="0" w:after="0"/>
        <w:rPr>
          <w:sz w:val="22"/>
          <w:szCs w:val="22"/>
          <w:lang w:val="lt-LT"/>
        </w:rPr>
      </w:pPr>
      <w:r w:rsidRPr="00C01C69">
        <w:rPr>
          <w:sz w:val="22"/>
          <w:szCs w:val="22"/>
          <w:lang w:val="lt-LT"/>
        </w:rPr>
        <w:t>Jeigu po pirmo kurso nėra pagerėjimo (per mėnesį po injekcijos raukšlės akivaizdžiai nesumažėja, lyginant su buvusiomis prieš injekciją), reikia:</w:t>
      </w:r>
    </w:p>
    <w:p w14:paraId="218222F1" w14:textId="77777777" w:rsidR="00C3289C" w:rsidRPr="00C01C69" w:rsidRDefault="00EB56E0" w:rsidP="00C3289C">
      <w:pPr>
        <w:numPr>
          <w:ilvl w:val="0"/>
          <w:numId w:val="27"/>
        </w:numPr>
        <w:spacing w:before="0" w:after="0"/>
        <w:ind w:left="567" w:hanging="567"/>
        <w:rPr>
          <w:sz w:val="22"/>
          <w:szCs w:val="22"/>
          <w:lang w:val="lt-LT"/>
        </w:rPr>
      </w:pPr>
      <w:r w:rsidRPr="00C01C69">
        <w:rPr>
          <w:sz w:val="22"/>
          <w:szCs w:val="22"/>
          <w:lang w:val="lt-LT"/>
        </w:rPr>
        <w:t xml:space="preserve">išanalizuoti nesėkmės priežastis, pvz., netinkamai parinkti raumenys, į kuriuos švirkšta </w:t>
      </w:r>
      <w:r>
        <w:rPr>
          <w:sz w:val="22"/>
          <w:szCs w:val="22"/>
          <w:lang w:val="lt-LT"/>
        </w:rPr>
        <w:t xml:space="preserve">vaistinio </w:t>
      </w:r>
      <w:r w:rsidRPr="00C01C69">
        <w:rPr>
          <w:sz w:val="22"/>
          <w:szCs w:val="22"/>
          <w:lang w:val="lt-LT"/>
        </w:rPr>
        <w:t xml:space="preserve">preparato, netaisyklinga suleidimo technika, toksiną neutralizuojančių antikūnų susidarymas, nepakankama dozė ; </w:t>
      </w:r>
    </w:p>
    <w:p w14:paraId="18832C4E" w14:textId="77777777" w:rsidR="00C3289C" w:rsidRPr="00C01C69" w:rsidRDefault="00EB56E0" w:rsidP="00C3289C">
      <w:pPr>
        <w:numPr>
          <w:ilvl w:val="0"/>
          <w:numId w:val="27"/>
        </w:numPr>
        <w:spacing w:before="0" w:after="0"/>
        <w:ind w:left="567" w:hanging="567"/>
        <w:rPr>
          <w:sz w:val="22"/>
          <w:szCs w:val="22"/>
          <w:lang w:val="lt-LT"/>
        </w:rPr>
      </w:pPr>
      <w:r w:rsidRPr="00C01C69">
        <w:rPr>
          <w:sz w:val="22"/>
          <w:szCs w:val="22"/>
          <w:lang w:val="lt-LT"/>
        </w:rPr>
        <w:t xml:space="preserve">iš naujo įvertinti, ar tikslingas gydymas A tipo </w:t>
      </w:r>
      <w:proofErr w:type="spellStart"/>
      <w:r w:rsidRPr="00C01C69">
        <w:rPr>
          <w:sz w:val="22"/>
          <w:szCs w:val="22"/>
          <w:lang w:val="lt-LT"/>
        </w:rPr>
        <w:t>botulino</w:t>
      </w:r>
      <w:proofErr w:type="spellEnd"/>
      <w:r w:rsidRPr="00C01C69">
        <w:rPr>
          <w:sz w:val="22"/>
          <w:szCs w:val="22"/>
          <w:lang w:val="lt-LT"/>
        </w:rPr>
        <w:t xml:space="preserve"> toksinu;</w:t>
      </w:r>
    </w:p>
    <w:p w14:paraId="7B475B03" w14:textId="77777777" w:rsidR="00C3289C" w:rsidRPr="00C01C69" w:rsidRDefault="00C3289C" w:rsidP="00C3289C">
      <w:pPr>
        <w:spacing w:before="0" w:after="0"/>
        <w:rPr>
          <w:sz w:val="22"/>
          <w:szCs w:val="22"/>
          <w:lang w:val="lt-LT"/>
        </w:rPr>
      </w:pPr>
    </w:p>
    <w:p w14:paraId="7B7B8882" w14:textId="77777777" w:rsidR="00C3289C" w:rsidRPr="00C01C69" w:rsidRDefault="00EB56E0" w:rsidP="00C3289C">
      <w:pPr>
        <w:rPr>
          <w:sz w:val="22"/>
          <w:szCs w:val="22"/>
          <w:lang w:val="lt-LT"/>
        </w:rPr>
      </w:pPr>
      <w:r w:rsidRPr="00C01C69">
        <w:rPr>
          <w:sz w:val="22"/>
          <w:szCs w:val="22"/>
          <w:lang w:val="lt-LT"/>
        </w:rPr>
        <w:t>Jei atlikus pirmąjį gydymo kursą nepasireiškia joks nepageidaujamas poveikis, antrąjį gydymo kursą planuokite mažiausiai po trijų mėnesių pertraukos.</w:t>
      </w:r>
    </w:p>
    <w:p w14:paraId="4D30DE55" w14:textId="77777777" w:rsidR="00C3289C" w:rsidRPr="00C01C69" w:rsidRDefault="00C3289C" w:rsidP="00C3289C">
      <w:pPr>
        <w:rPr>
          <w:sz w:val="22"/>
          <w:szCs w:val="22"/>
          <w:lang w:val="lt-LT"/>
        </w:rPr>
      </w:pPr>
    </w:p>
    <w:p w14:paraId="66CE4D80" w14:textId="77777777" w:rsidR="00C3289C" w:rsidRPr="00C01C69" w:rsidRDefault="00EB56E0" w:rsidP="00C3289C">
      <w:pPr>
        <w:spacing w:before="0" w:after="0"/>
        <w:rPr>
          <w:sz w:val="22"/>
          <w:szCs w:val="22"/>
          <w:lang w:val="lt-LT"/>
        </w:rPr>
      </w:pPr>
      <w:r w:rsidRPr="00C01C69">
        <w:rPr>
          <w:sz w:val="22"/>
          <w:szCs w:val="22"/>
          <w:lang w:val="lt-LT"/>
        </w:rPr>
        <w:t xml:space="preserve">Jeigu gydant </w:t>
      </w:r>
      <w:proofErr w:type="spellStart"/>
      <w:r w:rsidRPr="00C01C69">
        <w:rPr>
          <w:sz w:val="22"/>
          <w:szCs w:val="22"/>
          <w:lang w:val="lt-LT"/>
        </w:rPr>
        <w:t>tarpantakio</w:t>
      </w:r>
      <w:proofErr w:type="spellEnd"/>
      <w:r w:rsidRPr="00C01C69">
        <w:rPr>
          <w:sz w:val="22"/>
          <w:szCs w:val="22"/>
          <w:lang w:val="lt-LT"/>
        </w:rPr>
        <w:t xml:space="preserve"> (</w:t>
      </w:r>
      <w:proofErr w:type="spellStart"/>
      <w:r w:rsidRPr="00C01C69">
        <w:rPr>
          <w:sz w:val="22"/>
          <w:szCs w:val="22"/>
          <w:lang w:val="lt-LT"/>
        </w:rPr>
        <w:t>glabelos</w:t>
      </w:r>
      <w:proofErr w:type="spellEnd"/>
      <w:r w:rsidRPr="00C01C69">
        <w:rPr>
          <w:sz w:val="22"/>
          <w:szCs w:val="22"/>
          <w:lang w:val="lt-LT"/>
        </w:rPr>
        <w:t>) raukšles, matomas maksimaliai susiraukus, vaistinio preparato dozė buvo nepakankama efektui pasiekti, išanalizavus ankstesniojo gydymo nesėkmę, antrojo kurso metu  dozę reikia padidinti iki 40 ar 50 vienetų.</w:t>
      </w:r>
    </w:p>
    <w:p w14:paraId="1380138D" w14:textId="77777777" w:rsidR="00C3289C" w:rsidRPr="00C01C69" w:rsidRDefault="00C3289C" w:rsidP="00C3289C">
      <w:pPr>
        <w:spacing w:before="0" w:after="0"/>
        <w:rPr>
          <w:sz w:val="22"/>
          <w:szCs w:val="22"/>
          <w:lang w:val="lt-LT"/>
        </w:rPr>
      </w:pPr>
    </w:p>
    <w:p w14:paraId="337AB8DA" w14:textId="77777777" w:rsidR="00C3289C" w:rsidRPr="00C01C69" w:rsidRDefault="00EB56E0" w:rsidP="00C3289C">
      <w:pPr>
        <w:spacing w:before="0" w:after="0"/>
        <w:rPr>
          <w:sz w:val="22"/>
          <w:szCs w:val="22"/>
          <w:lang w:val="lt-LT"/>
        </w:rPr>
      </w:pPr>
      <w:r w:rsidRPr="00C01C69">
        <w:rPr>
          <w:sz w:val="22"/>
          <w:szCs w:val="22"/>
          <w:lang w:val="lt-LT"/>
        </w:rPr>
        <w:t>VISTABEL saugumas ir veiksmingumas, leidžiant kartotines dozes ilgesniu negu 12 mėnesių laikotarpiu, nebuvo ištirtas.</w:t>
      </w:r>
    </w:p>
    <w:p w14:paraId="0612589E" w14:textId="77777777" w:rsidR="00C3289C" w:rsidRPr="00C01C69" w:rsidRDefault="00C3289C" w:rsidP="00C3289C">
      <w:pPr>
        <w:spacing w:before="0" w:after="0"/>
        <w:rPr>
          <w:b/>
          <w:sz w:val="22"/>
          <w:szCs w:val="22"/>
          <w:lang w:val="lt-LT"/>
        </w:rPr>
      </w:pPr>
    </w:p>
    <w:p w14:paraId="08DE5B93" w14:textId="77777777" w:rsidR="00C3289C" w:rsidRPr="00C01C69" w:rsidRDefault="00EB56E0" w:rsidP="00C3289C">
      <w:pPr>
        <w:spacing w:before="0" w:after="0"/>
        <w:ind w:left="567" w:hanging="567"/>
        <w:rPr>
          <w:b/>
          <w:sz w:val="22"/>
          <w:szCs w:val="22"/>
          <w:lang w:val="lt-LT"/>
        </w:rPr>
      </w:pPr>
      <w:r w:rsidRPr="00C01C69">
        <w:rPr>
          <w:b/>
          <w:sz w:val="22"/>
          <w:szCs w:val="22"/>
          <w:lang w:val="lt-LT"/>
        </w:rPr>
        <w:t>4.3</w:t>
      </w:r>
      <w:r w:rsidRPr="00C01C69">
        <w:rPr>
          <w:b/>
          <w:sz w:val="22"/>
          <w:szCs w:val="22"/>
          <w:lang w:val="lt-LT"/>
        </w:rPr>
        <w:tab/>
        <w:t>Kontraindikacijos</w:t>
      </w:r>
    </w:p>
    <w:p w14:paraId="556BD664" w14:textId="77777777" w:rsidR="00C3289C" w:rsidRPr="00C01C69" w:rsidRDefault="00C3289C" w:rsidP="00C3289C">
      <w:pPr>
        <w:spacing w:before="0" w:after="0"/>
        <w:rPr>
          <w:b/>
          <w:sz w:val="22"/>
          <w:szCs w:val="22"/>
          <w:lang w:val="lt-LT"/>
        </w:rPr>
      </w:pPr>
    </w:p>
    <w:p w14:paraId="250C98D1" w14:textId="77777777" w:rsidR="00C3289C" w:rsidRPr="00C01C69" w:rsidRDefault="00EB56E0" w:rsidP="00C3289C">
      <w:pPr>
        <w:spacing w:before="0" w:after="0"/>
        <w:ind w:left="567" w:hanging="567"/>
        <w:rPr>
          <w:color w:val="000000"/>
          <w:sz w:val="22"/>
          <w:szCs w:val="22"/>
          <w:lang w:val="lt-LT"/>
        </w:rPr>
      </w:pPr>
      <w:r w:rsidRPr="00C01C69">
        <w:rPr>
          <w:color w:val="000000"/>
          <w:sz w:val="22"/>
          <w:szCs w:val="22"/>
          <w:lang w:val="lt-LT"/>
        </w:rPr>
        <w:t>VISTABEL draudžiama leisti šiais atvejais:</w:t>
      </w:r>
    </w:p>
    <w:p w14:paraId="6F4F3F46" w14:textId="77777777" w:rsidR="00C3289C" w:rsidRPr="00C01C69" w:rsidRDefault="00EB56E0" w:rsidP="00C3289C">
      <w:pPr>
        <w:spacing w:before="0" w:after="0"/>
        <w:ind w:left="142" w:hanging="142"/>
        <w:rPr>
          <w:sz w:val="22"/>
          <w:szCs w:val="22"/>
          <w:lang w:val="lt-LT"/>
        </w:rPr>
      </w:pPr>
      <w:r w:rsidRPr="00B47DC6">
        <w:rPr>
          <w:b/>
          <w:i/>
          <w:szCs w:val="22"/>
          <w:lang w:val="lt-LT"/>
        </w:rPr>
        <w:lastRenderedPageBreak/>
        <w:t>-</w:t>
      </w:r>
      <w:r w:rsidRPr="00B47DC6">
        <w:rPr>
          <w:szCs w:val="22"/>
          <w:lang w:val="lt-LT"/>
        </w:rPr>
        <w:t xml:space="preserve"> </w:t>
      </w:r>
      <w:r w:rsidRPr="00C01C69">
        <w:rPr>
          <w:sz w:val="22"/>
          <w:szCs w:val="22"/>
          <w:lang w:val="lt-LT"/>
        </w:rPr>
        <w:t xml:space="preserve">kai yra padidėjęs jautrumas A tipo </w:t>
      </w:r>
      <w:proofErr w:type="spellStart"/>
      <w:r w:rsidRPr="00C01C69">
        <w:rPr>
          <w:sz w:val="22"/>
          <w:szCs w:val="22"/>
          <w:lang w:val="lt-LT"/>
        </w:rPr>
        <w:t>botulino</w:t>
      </w:r>
      <w:proofErr w:type="spellEnd"/>
      <w:r w:rsidRPr="00C01C69">
        <w:rPr>
          <w:sz w:val="22"/>
          <w:szCs w:val="22"/>
          <w:lang w:val="lt-LT"/>
        </w:rPr>
        <w:t xml:space="preserve"> toksinui arba bet kuriai</w:t>
      </w:r>
      <w:r>
        <w:rPr>
          <w:sz w:val="22"/>
          <w:szCs w:val="22"/>
          <w:lang w:val="lt-LT"/>
        </w:rPr>
        <w:t xml:space="preserve"> vaistinio </w:t>
      </w:r>
      <w:r w:rsidRPr="00C01C69">
        <w:rPr>
          <w:sz w:val="22"/>
          <w:szCs w:val="22"/>
          <w:lang w:val="lt-LT"/>
        </w:rPr>
        <w:t xml:space="preserve"> preparato sudėtyje esančiai pagalbinei medžiagai;</w:t>
      </w:r>
    </w:p>
    <w:p w14:paraId="4E3B46DB" w14:textId="77777777" w:rsidR="00C3289C" w:rsidRPr="00C01C69" w:rsidRDefault="00EB56E0" w:rsidP="00C3289C">
      <w:pPr>
        <w:spacing w:before="0" w:after="0"/>
        <w:ind w:left="567" w:hanging="567"/>
        <w:rPr>
          <w:sz w:val="22"/>
          <w:szCs w:val="22"/>
          <w:lang w:val="lt-LT"/>
        </w:rPr>
      </w:pPr>
      <w:r w:rsidRPr="00B47DC6">
        <w:rPr>
          <w:b/>
          <w:i/>
          <w:szCs w:val="22"/>
          <w:lang w:val="lt-LT"/>
        </w:rPr>
        <w:t>-</w:t>
      </w:r>
      <w:r w:rsidRPr="00B47DC6">
        <w:rPr>
          <w:szCs w:val="22"/>
          <w:lang w:val="lt-LT"/>
        </w:rPr>
        <w:t xml:space="preserve"> </w:t>
      </w:r>
      <w:r w:rsidRPr="00C01C69">
        <w:rPr>
          <w:sz w:val="22"/>
          <w:szCs w:val="22"/>
          <w:lang w:val="lt-LT"/>
        </w:rPr>
        <w:t xml:space="preserve">kai yra </w:t>
      </w:r>
      <w:proofErr w:type="spellStart"/>
      <w:r w:rsidRPr="00C01C69">
        <w:rPr>
          <w:sz w:val="22"/>
          <w:szCs w:val="22"/>
          <w:lang w:val="lt-LT"/>
        </w:rPr>
        <w:t>generalizuota</w:t>
      </w:r>
      <w:proofErr w:type="spellEnd"/>
      <w:r w:rsidRPr="00C01C69">
        <w:rPr>
          <w:sz w:val="22"/>
          <w:szCs w:val="22"/>
          <w:lang w:val="lt-LT"/>
        </w:rPr>
        <w:t xml:space="preserve"> </w:t>
      </w:r>
      <w:proofErr w:type="spellStart"/>
      <w:r w:rsidRPr="00C01C69">
        <w:rPr>
          <w:sz w:val="22"/>
          <w:szCs w:val="22"/>
          <w:lang w:val="lt-LT"/>
        </w:rPr>
        <w:t>miastenija</w:t>
      </w:r>
      <w:proofErr w:type="spellEnd"/>
      <w:r w:rsidRPr="00C01C69">
        <w:rPr>
          <w:sz w:val="22"/>
          <w:szCs w:val="22"/>
          <w:lang w:val="lt-LT"/>
        </w:rPr>
        <w:t xml:space="preserve"> (</w:t>
      </w:r>
      <w:proofErr w:type="spellStart"/>
      <w:r w:rsidRPr="00B47DC6">
        <w:rPr>
          <w:i/>
          <w:sz w:val="22"/>
          <w:szCs w:val="22"/>
          <w:lang w:val="lt-LT"/>
        </w:rPr>
        <w:t>myasthenia</w:t>
      </w:r>
      <w:proofErr w:type="spellEnd"/>
      <w:r w:rsidRPr="00B47DC6">
        <w:rPr>
          <w:i/>
          <w:sz w:val="22"/>
          <w:szCs w:val="22"/>
          <w:lang w:val="lt-LT"/>
        </w:rPr>
        <w:t xml:space="preserve"> gravis</w:t>
      </w:r>
      <w:r w:rsidRPr="00C01C69">
        <w:rPr>
          <w:sz w:val="22"/>
          <w:szCs w:val="22"/>
          <w:lang w:val="lt-LT"/>
        </w:rPr>
        <w:t xml:space="preserve">) arba </w:t>
      </w:r>
      <w:proofErr w:type="spellStart"/>
      <w:r w:rsidRPr="00C01C69">
        <w:rPr>
          <w:sz w:val="22"/>
          <w:szCs w:val="22"/>
          <w:lang w:val="lt-LT"/>
        </w:rPr>
        <w:t>Eaton-Lambert‘o</w:t>
      </w:r>
      <w:proofErr w:type="spellEnd"/>
      <w:r w:rsidRPr="00C01C69">
        <w:rPr>
          <w:i/>
          <w:sz w:val="22"/>
          <w:szCs w:val="22"/>
          <w:lang w:val="lt-LT"/>
        </w:rPr>
        <w:t xml:space="preserve"> </w:t>
      </w:r>
      <w:r w:rsidRPr="00C01C69">
        <w:rPr>
          <w:sz w:val="22"/>
          <w:szCs w:val="22"/>
          <w:lang w:val="lt-LT"/>
        </w:rPr>
        <w:t>sindromas;</w:t>
      </w:r>
    </w:p>
    <w:p w14:paraId="531A2516" w14:textId="77777777" w:rsidR="00C3289C" w:rsidRPr="00C01C69" w:rsidRDefault="00EB56E0" w:rsidP="00C3289C">
      <w:pPr>
        <w:spacing w:before="0" w:after="0"/>
        <w:ind w:left="567" w:hanging="567"/>
        <w:rPr>
          <w:sz w:val="22"/>
          <w:szCs w:val="22"/>
          <w:lang w:val="lt-LT"/>
        </w:rPr>
      </w:pPr>
      <w:r w:rsidRPr="00B47DC6">
        <w:rPr>
          <w:b/>
          <w:i/>
          <w:szCs w:val="22"/>
          <w:lang w:val="lt-LT"/>
        </w:rPr>
        <w:t>-</w:t>
      </w:r>
      <w:r w:rsidRPr="00B47DC6">
        <w:rPr>
          <w:szCs w:val="22"/>
          <w:lang w:val="lt-LT"/>
        </w:rPr>
        <w:t xml:space="preserve"> </w:t>
      </w:r>
      <w:r w:rsidRPr="00C01C69">
        <w:rPr>
          <w:sz w:val="22"/>
          <w:szCs w:val="22"/>
          <w:lang w:val="lt-LT"/>
        </w:rPr>
        <w:t xml:space="preserve"> kai numatomose injekcijos vietose yra infekcija.</w:t>
      </w:r>
    </w:p>
    <w:p w14:paraId="2D0D9B8E" w14:textId="77777777" w:rsidR="00C3289C" w:rsidRPr="00C01C69" w:rsidRDefault="00C3289C" w:rsidP="00C3289C">
      <w:pPr>
        <w:spacing w:before="0" w:after="0"/>
        <w:rPr>
          <w:sz w:val="22"/>
          <w:szCs w:val="22"/>
          <w:lang w:val="lt-LT"/>
        </w:rPr>
      </w:pPr>
    </w:p>
    <w:p w14:paraId="7E1552E6" w14:textId="77777777" w:rsidR="00C3289C" w:rsidRPr="00C01C69" w:rsidRDefault="00EB56E0" w:rsidP="00C3289C">
      <w:pPr>
        <w:spacing w:before="0" w:after="0"/>
        <w:ind w:left="567" w:hanging="567"/>
        <w:rPr>
          <w:b/>
          <w:sz w:val="22"/>
          <w:szCs w:val="22"/>
          <w:lang w:val="lt-LT"/>
        </w:rPr>
      </w:pPr>
      <w:r w:rsidRPr="00C01C69">
        <w:rPr>
          <w:b/>
          <w:sz w:val="22"/>
          <w:szCs w:val="22"/>
          <w:lang w:val="lt-LT"/>
        </w:rPr>
        <w:t>4.4</w:t>
      </w:r>
      <w:r w:rsidRPr="00C01C69">
        <w:rPr>
          <w:b/>
          <w:sz w:val="22"/>
          <w:szCs w:val="22"/>
          <w:lang w:val="lt-LT"/>
        </w:rPr>
        <w:tab/>
        <w:t>Specialūs įspėjimai ir atsargumo priemonės</w:t>
      </w:r>
    </w:p>
    <w:p w14:paraId="131A4A3A" w14:textId="77777777" w:rsidR="00C3289C" w:rsidRPr="00C01C69" w:rsidRDefault="00C3289C" w:rsidP="00C3289C">
      <w:pPr>
        <w:spacing w:before="0" w:after="0"/>
        <w:rPr>
          <w:sz w:val="22"/>
          <w:szCs w:val="22"/>
          <w:lang w:val="lt-LT"/>
        </w:rPr>
      </w:pPr>
    </w:p>
    <w:p w14:paraId="729E5288" w14:textId="77777777" w:rsidR="00C3289C" w:rsidRPr="00C01C69" w:rsidRDefault="00EB56E0" w:rsidP="00C3289C">
      <w:pPr>
        <w:spacing w:before="0" w:after="0"/>
        <w:rPr>
          <w:sz w:val="22"/>
          <w:szCs w:val="22"/>
          <w:lang w:val="lt-LT"/>
        </w:rPr>
      </w:pPr>
      <w:r>
        <w:rPr>
          <w:sz w:val="22"/>
          <w:szCs w:val="22"/>
          <w:lang w:val="lt-LT"/>
        </w:rPr>
        <w:t>Vaistinį p</w:t>
      </w:r>
      <w:r w:rsidRPr="00C01C69">
        <w:rPr>
          <w:sz w:val="22"/>
          <w:szCs w:val="22"/>
          <w:lang w:val="lt-LT"/>
        </w:rPr>
        <w:t>reparatą ruošiant, švirkščiant bei nukenksminant ir naikinant jo likučius, reikia laikytis tam tikrų atsargumo priemonių (žr. 4.2 ir 6.6 skyrius).</w:t>
      </w:r>
    </w:p>
    <w:p w14:paraId="3ED125D7" w14:textId="77777777" w:rsidR="00C3289C" w:rsidRPr="00C01C69" w:rsidRDefault="00C3289C" w:rsidP="00C3289C">
      <w:pPr>
        <w:spacing w:before="0" w:after="0"/>
        <w:rPr>
          <w:sz w:val="22"/>
          <w:szCs w:val="22"/>
          <w:lang w:val="lt-LT"/>
        </w:rPr>
      </w:pPr>
    </w:p>
    <w:p w14:paraId="78A57B73" w14:textId="77777777" w:rsidR="00C3289C" w:rsidRPr="00C01C69" w:rsidRDefault="00EB56E0" w:rsidP="00656596">
      <w:pPr>
        <w:tabs>
          <w:tab w:val="left" w:pos="567"/>
        </w:tabs>
        <w:spacing w:before="0" w:after="0"/>
        <w:rPr>
          <w:sz w:val="22"/>
          <w:szCs w:val="22"/>
          <w:lang w:val="lt-LT"/>
        </w:rPr>
      </w:pPr>
      <w:r w:rsidRPr="00C01C69">
        <w:rPr>
          <w:sz w:val="22"/>
          <w:szCs w:val="22"/>
          <w:lang w:val="lt-LT"/>
        </w:rPr>
        <w:t xml:space="preserve">Šio vaistinio preparato  </w:t>
      </w:r>
      <w:r w:rsidR="0063775A">
        <w:rPr>
          <w:sz w:val="22"/>
          <w:szCs w:val="22"/>
          <w:lang w:val="lt-LT"/>
        </w:rPr>
        <w:t>flakone</w:t>
      </w:r>
      <w:r w:rsidRPr="00C01C69">
        <w:rPr>
          <w:sz w:val="22"/>
          <w:szCs w:val="22"/>
          <w:lang w:val="lt-LT"/>
        </w:rPr>
        <w:t xml:space="preserve"> yra mažiau nei 1 </w:t>
      </w:r>
      <w:proofErr w:type="spellStart"/>
      <w:r w:rsidRPr="00C01C69">
        <w:rPr>
          <w:sz w:val="22"/>
          <w:szCs w:val="22"/>
          <w:lang w:val="lt-LT"/>
        </w:rPr>
        <w:t>mmol</w:t>
      </w:r>
      <w:proofErr w:type="spellEnd"/>
      <w:r w:rsidRPr="00C01C69">
        <w:rPr>
          <w:sz w:val="22"/>
          <w:szCs w:val="22"/>
          <w:lang w:val="lt-LT"/>
        </w:rPr>
        <w:t xml:space="preserve"> (23 mg)</w:t>
      </w:r>
      <w:r w:rsidR="00656596">
        <w:rPr>
          <w:sz w:val="22"/>
          <w:szCs w:val="22"/>
          <w:lang w:val="lt-LT"/>
        </w:rPr>
        <w:t xml:space="preserve"> </w:t>
      </w:r>
      <w:r w:rsidR="00656596" w:rsidRPr="00656596">
        <w:rPr>
          <w:sz w:val="22"/>
          <w:szCs w:val="22"/>
          <w:lang w:val="lt-LT"/>
        </w:rPr>
        <w:t xml:space="preserve">natrio, </w:t>
      </w:r>
      <w:proofErr w:type="spellStart"/>
      <w:r w:rsidR="00656596" w:rsidRPr="00656596">
        <w:rPr>
          <w:sz w:val="22"/>
          <w:szCs w:val="22"/>
          <w:lang w:val="lt-LT"/>
        </w:rPr>
        <w:t>t.y</w:t>
      </w:r>
      <w:proofErr w:type="spellEnd"/>
      <w:r w:rsidR="00656596" w:rsidRPr="00656596">
        <w:rPr>
          <w:sz w:val="22"/>
          <w:szCs w:val="22"/>
          <w:lang w:val="lt-LT"/>
        </w:rPr>
        <w:t>. jis beveik</w:t>
      </w:r>
      <w:r w:rsidR="00656596">
        <w:rPr>
          <w:sz w:val="22"/>
          <w:szCs w:val="22"/>
          <w:lang w:val="lt-LT"/>
        </w:rPr>
        <w:t xml:space="preserve"> </w:t>
      </w:r>
      <w:r w:rsidR="00656596" w:rsidRPr="00656596">
        <w:rPr>
          <w:sz w:val="22"/>
          <w:szCs w:val="22"/>
          <w:lang w:val="lt-LT"/>
        </w:rPr>
        <w:t>neturi reikšmės.</w:t>
      </w:r>
    </w:p>
    <w:p w14:paraId="7F7DDC84" w14:textId="77777777" w:rsidR="00C3289C" w:rsidRPr="00C01C69" w:rsidRDefault="00C3289C" w:rsidP="00C3289C">
      <w:pPr>
        <w:spacing w:before="0" w:after="0"/>
        <w:rPr>
          <w:sz w:val="22"/>
          <w:szCs w:val="22"/>
          <w:lang w:val="lt-LT"/>
        </w:rPr>
      </w:pPr>
    </w:p>
    <w:p w14:paraId="1A81A9F8" w14:textId="77777777" w:rsidR="00C3289C" w:rsidRPr="00C01C69" w:rsidRDefault="00EB56E0" w:rsidP="00C3289C">
      <w:pPr>
        <w:spacing w:before="0" w:after="0"/>
        <w:rPr>
          <w:sz w:val="22"/>
          <w:szCs w:val="22"/>
          <w:lang w:val="lt-LT"/>
        </w:rPr>
      </w:pPr>
      <w:r w:rsidRPr="00C01C69">
        <w:rPr>
          <w:sz w:val="22"/>
          <w:szCs w:val="22"/>
          <w:lang w:val="lt-LT"/>
        </w:rPr>
        <w:t xml:space="preserve">Prieš švirkščiant </w:t>
      </w:r>
      <w:r w:rsidRPr="00C01C69">
        <w:rPr>
          <w:color w:val="000000"/>
          <w:sz w:val="22"/>
          <w:szCs w:val="22"/>
          <w:lang w:val="lt-LT"/>
        </w:rPr>
        <w:t>VISTABEL,</w:t>
      </w:r>
      <w:r w:rsidRPr="00C01C69">
        <w:rPr>
          <w:sz w:val="22"/>
          <w:szCs w:val="22"/>
          <w:lang w:val="lt-LT"/>
        </w:rPr>
        <w:t xml:space="preserve"> reikia įvertinti su procedūra susijusių sričių anatomiją bei jos pokyčius, jei pacientui anksčiau buvo taikytas chirurginis gydymas. Reikia vengti injekcijos į </w:t>
      </w:r>
      <w:proofErr w:type="spellStart"/>
      <w:r w:rsidRPr="00C01C69">
        <w:rPr>
          <w:sz w:val="22"/>
          <w:szCs w:val="22"/>
          <w:lang w:val="lt-LT"/>
        </w:rPr>
        <w:t>anatomiškai</w:t>
      </w:r>
      <w:proofErr w:type="spellEnd"/>
      <w:r w:rsidRPr="00C01C69">
        <w:rPr>
          <w:sz w:val="22"/>
          <w:szCs w:val="22"/>
          <w:lang w:val="lt-LT"/>
        </w:rPr>
        <w:t xml:space="preserve"> jautrias sritis.</w:t>
      </w:r>
    </w:p>
    <w:p w14:paraId="7B6245DD" w14:textId="77777777" w:rsidR="00C3289C" w:rsidRPr="00C01C69" w:rsidRDefault="00C3289C" w:rsidP="00C3289C">
      <w:pPr>
        <w:spacing w:before="0" w:after="0"/>
        <w:rPr>
          <w:sz w:val="22"/>
          <w:szCs w:val="22"/>
          <w:lang w:val="lt-LT"/>
        </w:rPr>
      </w:pPr>
    </w:p>
    <w:p w14:paraId="041F2706" w14:textId="77777777" w:rsidR="00C3289C" w:rsidRPr="00C01C69" w:rsidRDefault="00EB56E0" w:rsidP="00C3289C">
      <w:pPr>
        <w:spacing w:before="0" w:after="0"/>
        <w:rPr>
          <w:sz w:val="22"/>
          <w:szCs w:val="22"/>
          <w:lang w:val="lt-LT"/>
        </w:rPr>
      </w:pPr>
      <w:r w:rsidRPr="00C01C69">
        <w:rPr>
          <w:sz w:val="22"/>
          <w:szCs w:val="22"/>
          <w:lang w:val="lt-LT"/>
        </w:rPr>
        <w:t xml:space="preserve">Draudžiama viršyti rekomenduojamas </w:t>
      </w:r>
      <w:r w:rsidRPr="00C01C69">
        <w:rPr>
          <w:color w:val="000000"/>
          <w:sz w:val="22"/>
          <w:szCs w:val="22"/>
          <w:lang w:val="lt-LT"/>
        </w:rPr>
        <w:t>VISTABEL</w:t>
      </w:r>
      <w:r w:rsidRPr="00C01C69">
        <w:rPr>
          <w:sz w:val="22"/>
          <w:szCs w:val="22"/>
          <w:lang w:val="lt-LT"/>
        </w:rPr>
        <w:t xml:space="preserve"> dozes bei procedūros kartojimo dažnumą.</w:t>
      </w:r>
    </w:p>
    <w:p w14:paraId="3A28CED9" w14:textId="77777777" w:rsidR="00C3289C" w:rsidRPr="00C01C69" w:rsidRDefault="00C3289C" w:rsidP="00C3289C">
      <w:pPr>
        <w:spacing w:before="0" w:after="0"/>
        <w:rPr>
          <w:sz w:val="22"/>
          <w:szCs w:val="22"/>
          <w:lang w:val="lt-LT"/>
        </w:rPr>
      </w:pPr>
    </w:p>
    <w:p w14:paraId="4A94211D" w14:textId="77777777" w:rsidR="00C3289C" w:rsidRPr="00C01C69" w:rsidRDefault="00EB56E0" w:rsidP="00C3289C">
      <w:pPr>
        <w:pStyle w:val="Pagrindinistekstas3"/>
        <w:rPr>
          <w:b w:val="0"/>
          <w:snapToGrid w:val="0"/>
          <w:sz w:val="22"/>
          <w:szCs w:val="22"/>
          <w:lang w:val="lt-LT"/>
        </w:rPr>
      </w:pPr>
      <w:r w:rsidRPr="00C01C69">
        <w:rPr>
          <w:b w:val="0"/>
          <w:snapToGrid w:val="0"/>
          <w:sz w:val="22"/>
          <w:szCs w:val="22"/>
          <w:lang w:val="lt-LT"/>
        </w:rPr>
        <w:t xml:space="preserve">Labai retai po </w:t>
      </w:r>
      <w:proofErr w:type="spellStart"/>
      <w:r w:rsidRPr="00C01C69">
        <w:rPr>
          <w:b w:val="0"/>
          <w:snapToGrid w:val="0"/>
          <w:sz w:val="22"/>
          <w:szCs w:val="22"/>
          <w:lang w:val="lt-LT"/>
        </w:rPr>
        <w:t>botulino</w:t>
      </w:r>
      <w:proofErr w:type="spellEnd"/>
      <w:r w:rsidRPr="00C01C69">
        <w:rPr>
          <w:b w:val="0"/>
          <w:snapToGrid w:val="0"/>
          <w:sz w:val="22"/>
          <w:szCs w:val="22"/>
          <w:lang w:val="lt-LT"/>
        </w:rPr>
        <w:t xml:space="preserve"> toksino suleidimo gali kilti anafilaksinė reakcija, todėl reikia turėti </w:t>
      </w:r>
      <w:proofErr w:type="spellStart"/>
      <w:r w:rsidRPr="00C01C69">
        <w:rPr>
          <w:b w:val="0"/>
          <w:snapToGrid w:val="0"/>
          <w:sz w:val="22"/>
          <w:szCs w:val="22"/>
          <w:lang w:val="lt-LT"/>
        </w:rPr>
        <w:t>epinefrino</w:t>
      </w:r>
      <w:proofErr w:type="spellEnd"/>
      <w:r w:rsidRPr="00C01C69">
        <w:rPr>
          <w:b w:val="0"/>
          <w:snapToGrid w:val="0"/>
          <w:sz w:val="22"/>
          <w:szCs w:val="22"/>
          <w:lang w:val="lt-LT"/>
        </w:rPr>
        <w:t xml:space="preserve"> (adrenalino) </w:t>
      </w:r>
      <w:r>
        <w:rPr>
          <w:b w:val="0"/>
          <w:snapToGrid w:val="0"/>
          <w:sz w:val="22"/>
          <w:szCs w:val="22"/>
          <w:lang w:val="lt-LT"/>
        </w:rPr>
        <w:t>a</w:t>
      </w:r>
      <w:r w:rsidRPr="00C01C69">
        <w:rPr>
          <w:b w:val="0"/>
          <w:snapToGrid w:val="0"/>
          <w:sz w:val="22"/>
          <w:szCs w:val="22"/>
          <w:lang w:val="lt-LT"/>
        </w:rPr>
        <w:t xml:space="preserve">r kitų priemonių, skiriamų </w:t>
      </w:r>
      <w:proofErr w:type="spellStart"/>
      <w:r w:rsidRPr="00C01C69">
        <w:rPr>
          <w:b w:val="0"/>
          <w:snapToGrid w:val="0"/>
          <w:sz w:val="22"/>
          <w:szCs w:val="22"/>
          <w:lang w:val="lt-LT"/>
        </w:rPr>
        <w:t>anafilaksijos</w:t>
      </w:r>
      <w:proofErr w:type="spellEnd"/>
      <w:r w:rsidRPr="00C01C69">
        <w:rPr>
          <w:b w:val="0"/>
          <w:snapToGrid w:val="0"/>
          <w:sz w:val="22"/>
          <w:szCs w:val="22"/>
          <w:lang w:val="lt-LT"/>
        </w:rPr>
        <w:t xml:space="preserve"> atvejais.</w:t>
      </w:r>
    </w:p>
    <w:p w14:paraId="2FC73DE9" w14:textId="77777777" w:rsidR="00C3289C" w:rsidRPr="00C01C69" w:rsidRDefault="00C3289C" w:rsidP="00C3289C">
      <w:pPr>
        <w:pStyle w:val="Pagrindinistekstas3"/>
        <w:rPr>
          <w:b w:val="0"/>
          <w:snapToGrid w:val="0"/>
          <w:sz w:val="22"/>
          <w:szCs w:val="22"/>
          <w:lang w:val="lt-LT"/>
        </w:rPr>
      </w:pPr>
    </w:p>
    <w:p w14:paraId="099EEE76" w14:textId="77777777" w:rsidR="00C3289C" w:rsidRPr="00C01C69" w:rsidRDefault="00EB56E0" w:rsidP="00C3289C">
      <w:pPr>
        <w:pStyle w:val="Pagrindinistekstas3"/>
        <w:rPr>
          <w:b w:val="0"/>
          <w:snapToGrid w:val="0"/>
          <w:sz w:val="22"/>
          <w:szCs w:val="22"/>
          <w:lang w:val="lt-LT"/>
        </w:rPr>
      </w:pPr>
      <w:r w:rsidRPr="00C01C69">
        <w:rPr>
          <w:b w:val="0"/>
          <w:snapToGrid w:val="0"/>
          <w:sz w:val="22"/>
          <w:szCs w:val="22"/>
          <w:lang w:val="lt-LT"/>
        </w:rPr>
        <w:t xml:space="preserve">Pacientams, turintiems nediagnozuotų nervų ir raumenų sutrikimų, gali būti padidėjusi kliniškai reikšmingo sisteminio poveikio rizika, įskaitant sunkią </w:t>
      </w:r>
      <w:proofErr w:type="spellStart"/>
      <w:r w:rsidRPr="00C01C69">
        <w:rPr>
          <w:b w:val="0"/>
          <w:snapToGrid w:val="0"/>
          <w:sz w:val="22"/>
          <w:szCs w:val="22"/>
          <w:lang w:val="lt-LT"/>
        </w:rPr>
        <w:t>disfagiją</w:t>
      </w:r>
      <w:proofErr w:type="spellEnd"/>
      <w:r w:rsidRPr="00C01C69">
        <w:rPr>
          <w:b w:val="0"/>
          <w:snapToGrid w:val="0"/>
          <w:sz w:val="22"/>
          <w:szCs w:val="22"/>
          <w:lang w:val="lt-LT"/>
        </w:rPr>
        <w:t xml:space="preserve"> ir kvėpavimo funkcijos sutrikimus, vartojant įprastas A tipo </w:t>
      </w:r>
      <w:proofErr w:type="spellStart"/>
      <w:r w:rsidRPr="00C01C69">
        <w:rPr>
          <w:b w:val="0"/>
          <w:snapToGrid w:val="0"/>
          <w:sz w:val="22"/>
          <w:szCs w:val="22"/>
          <w:lang w:val="lt-LT"/>
        </w:rPr>
        <w:t>botulino</w:t>
      </w:r>
      <w:proofErr w:type="spellEnd"/>
      <w:r w:rsidRPr="00C01C69">
        <w:rPr>
          <w:b w:val="0"/>
          <w:snapToGrid w:val="0"/>
          <w:sz w:val="22"/>
          <w:szCs w:val="22"/>
          <w:lang w:val="lt-LT"/>
        </w:rPr>
        <w:t xml:space="preserve"> toksino dozes. Kai kuriais iš šių atvejų, </w:t>
      </w:r>
      <w:proofErr w:type="spellStart"/>
      <w:r w:rsidRPr="00C01C69">
        <w:rPr>
          <w:b w:val="0"/>
          <w:snapToGrid w:val="0"/>
          <w:sz w:val="22"/>
          <w:szCs w:val="22"/>
          <w:lang w:val="lt-LT"/>
        </w:rPr>
        <w:t>disfagija</w:t>
      </w:r>
      <w:proofErr w:type="spellEnd"/>
      <w:r w:rsidRPr="00C01C69">
        <w:rPr>
          <w:b w:val="0"/>
          <w:snapToGrid w:val="0"/>
          <w:sz w:val="22"/>
          <w:szCs w:val="22"/>
          <w:lang w:val="lt-LT"/>
        </w:rPr>
        <w:t xml:space="preserve"> truko kelis mėnesius, buvo būtinas skrandžio maitinimo zondas (žr. 4.3 skyrių).</w:t>
      </w:r>
    </w:p>
    <w:p w14:paraId="312EDE0A" w14:textId="77777777" w:rsidR="00C3289C" w:rsidRPr="00C01C69" w:rsidRDefault="00C3289C" w:rsidP="00C3289C">
      <w:pPr>
        <w:pStyle w:val="times12pt"/>
        <w:rPr>
          <w:rFonts w:ascii="Times New Roman" w:hAnsi="Times New Roman"/>
          <w:sz w:val="22"/>
          <w:szCs w:val="22"/>
          <w:lang w:val="lt-LT"/>
        </w:rPr>
      </w:pPr>
    </w:p>
    <w:p w14:paraId="6E08EFCF" w14:textId="77777777" w:rsidR="00C3289C" w:rsidRPr="00C01C69" w:rsidRDefault="00EB56E0" w:rsidP="00C3289C">
      <w:pPr>
        <w:pStyle w:val="times12pt"/>
        <w:rPr>
          <w:rFonts w:ascii="Times New Roman" w:hAnsi="Times New Roman"/>
          <w:sz w:val="22"/>
          <w:szCs w:val="22"/>
          <w:lang w:val="lt-LT"/>
        </w:rPr>
      </w:pPr>
      <w:r w:rsidRPr="00C01C69">
        <w:rPr>
          <w:rFonts w:ascii="Times New Roman" w:hAnsi="Times New Roman"/>
          <w:sz w:val="22"/>
          <w:szCs w:val="22"/>
          <w:lang w:val="lt-LT"/>
        </w:rPr>
        <w:t xml:space="preserve">Atsargiems reikia būti tais atvejais, kai </w:t>
      </w:r>
      <w:r w:rsidRPr="00C01C69">
        <w:rPr>
          <w:rFonts w:ascii="Times New Roman" w:hAnsi="Times New Roman"/>
          <w:color w:val="000000"/>
          <w:sz w:val="22"/>
          <w:szCs w:val="22"/>
          <w:lang w:val="lt-LT"/>
        </w:rPr>
        <w:t xml:space="preserve">VISTABEL gydomi šonine </w:t>
      </w:r>
      <w:proofErr w:type="spellStart"/>
      <w:r w:rsidRPr="00C01C69">
        <w:rPr>
          <w:rFonts w:ascii="Times New Roman" w:hAnsi="Times New Roman"/>
          <w:color w:val="000000"/>
          <w:sz w:val="22"/>
          <w:szCs w:val="22"/>
          <w:lang w:val="lt-LT"/>
        </w:rPr>
        <w:t>amiotrofine</w:t>
      </w:r>
      <w:proofErr w:type="spellEnd"/>
      <w:r w:rsidRPr="00C01C69">
        <w:rPr>
          <w:rFonts w:ascii="Times New Roman" w:hAnsi="Times New Roman"/>
          <w:color w:val="000000"/>
          <w:sz w:val="22"/>
          <w:szCs w:val="22"/>
          <w:lang w:val="lt-LT"/>
        </w:rPr>
        <w:t xml:space="preserve"> skleroze ar periferinėmis nervų bei raumenų ligomis sergantys pacientai.</w:t>
      </w:r>
    </w:p>
    <w:p w14:paraId="67E4D1A8" w14:textId="77777777" w:rsidR="00C3289C" w:rsidRPr="00C01C69" w:rsidRDefault="00C3289C" w:rsidP="00C3289C">
      <w:pPr>
        <w:pStyle w:val="times12pt"/>
        <w:rPr>
          <w:rFonts w:ascii="Times New Roman" w:hAnsi="Times New Roman"/>
          <w:sz w:val="22"/>
          <w:szCs w:val="22"/>
          <w:lang w:val="lt-LT"/>
        </w:rPr>
      </w:pPr>
    </w:p>
    <w:p w14:paraId="504C04CE" w14:textId="77777777" w:rsidR="00C3289C" w:rsidRPr="00C01C69" w:rsidRDefault="00EB56E0" w:rsidP="00C3289C">
      <w:pPr>
        <w:pStyle w:val="times12pt"/>
        <w:rPr>
          <w:rFonts w:ascii="Times New Roman" w:hAnsi="Times New Roman"/>
          <w:sz w:val="22"/>
          <w:szCs w:val="22"/>
          <w:lang w:val="lt-LT"/>
        </w:rPr>
      </w:pPr>
      <w:r w:rsidRPr="00C01C69">
        <w:rPr>
          <w:rFonts w:ascii="Times New Roman" w:hAnsi="Times New Roman"/>
          <w:sz w:val="22"/>
          <w:szCs w:val="22"/>
          <w:lang w:val="lt-LT"/>
        </w:rPr>
        <w:t xml:space="preserve">Yra tik pavienių pranešimų apie su </w:t>
      </w:r>
      <w:proofErr w:type="spellStart"/>
      <w:r w:rsidRPr="00C01C69">
        <w:rPr>
          <w:rFonts w:ascii="Times New Roman" w:hAnsi="Times New Roman"/>
          <w:sz w:val="22"/>
          <w:szCs w:val="22"/>
          <w:lang w:val="lt-LT"/>
        </w:rPr>
        <w:t>botulino</w:t>
      </w:r>
      <w:proofErr w:type="spellEnd"/>
      <w:r w:rsidRPr="00C01C69">
        <w:rPr>
          <w:rFonts w:ascii="Times New Roman" w:hAnsi="Times New Roman"/>
          <w:sz w:val="22"/>
          <w:szCs w:val="22"/>
          <w:lang w:val="lt-LT"/>
        </w:rPr>
        <w:t xml:space="preserve"> toksino vartojimu susijusias nepageidaujamas reakcijas, galimai išsivysčiusias dėl toksino išplitimo į vietas, nutolusias nuo skyrimo vietos (žr. 4.8 skyrių). Pacientai, gydyti terapinėmis vaisto dozėmis, gali jausti padidintą raumenų silpnumą. Rijimo ir kvėpavimo sutrikimai yra rimti ir gali baigtis mirtimi. VISTABEL injekcijos nerekomenduojamos pacientams, kuriems buvo pasireiškę rijimo sutrikimai ar springimas.</w:t>
      </w:r>
    </w:p>
    <w:p w14:paraId="0F612676" w14:textId="77777777" w:rsidR="00C3289C" w:rsidRPr="00C01C69" w:rsidRDefault="00C3289C" w:rsidP="00C3289C">
      <w:pPr>
        <w:pStyle w:val="Antrats"/>
        <w:tabs>
          <w:tab w:val="clear" w:pos="4320"/>
          <w:tab w:val="clear" w:pos="8640"/>
        </w:tabs>
        <w:rPr>
          <w:sz w:val="22"/>
          <w:szCs w:val="22"/>
        </w:rPr>
      </w:pPr>
    </w:p>
    <w:p w14:paraId="1D0D2542" w14:textId="77777777" w:rsidR="00C3289C" w:rsidRPr="00C01C69" w:rsidRDefault="00EB56E0" w:rsidP="00C3289C">
      <w:pPr>
        <w:spacing w:before="0" w:after="0"/>
        <w:rPr>
          <w:sz w:val="22"/>
          <w:szCs w:val="22"/>
          <w:lang w:val="lt-LT"/>
        </w:rPr>
      </w:pPr>
      <w:r w:rsidRPr="00C01C69">
        <w:rPr>
          <w:sz w:val="22"/>
          <w:szCs w:val="22"/>
          <w:lang w:val="lt-LT"/>
        </w:rPr>
        <w:t>Jeigu sutrinka rijimas, kalba ar kvėpavimas, pacientas ar jį prižiūrintis asmuo tuoj pat turi kreiptis į gydymo įstaigą.</w:t>
      </w:r>
    </w:p>
    <w:p w14:paraId="1C5B04C9" w14:textId="77777777" w:rsidR="00C3289C" w:rsidRPr="00C01C69" w:rsidRDefault="00EB56E0" w:rsidP="00C3289C">
      <w:pPr>
        <w:spacing w:before="0" w:after="0"/>
        <w:rPr>
          <w:sz w:val="22"/>
          <w:szCs w:val="22"/>
          <w:lang w:val="lt-LT"/>
        </w:rPr>
      </w:pPr>
      <w:r w:rsidRPr="00C01C69">
        <w:rPr>
          <w:sz w:val="22"/>
          <w:szCs w:val="22"/>
          <w:lang w:val="lt-LT"/>
        </w:rPr>
        <w:t xml:space="preserve">Leidžiant per dideles dozes ar per dažnai kartojant gydymo kursus, gali padidėti antikūnų susidarymo rizika. Todėl, vėliau gydant A tipo </w:t>
      </w:r>
      <w:proofErr w:type="spellStart"/>
      <w:r w:rsidRPr="00C01C69">
        <w:rPr>
          <w:sz w:val="22"/>
          <w:szCs w:val="22"/>
          <w:lang w:val="lt-LT"/>
        </w:rPr>
        <w:t>botulino</w:t>
      </w:r>
      <w:proofErr w:type="spellEnd"/>
      <w:r w:rsidRPr="00C01C69">
        <w:rPr>
          <w:sz w:val="22"/>
          <w:szCs w:val="22"/>
          <w:lang w:val="lt-LT"/>
        </w:rPr>
        <w:t xml:space="preserve"> toksinu net pagal kitas indikacijas, gydymas gali būti mažiau veiksmingas.</w:t>
      </w:r>
    </w:p>
    <w:p w14:paraId="6AD34226" w14:textId="77777777" w:rsidR="00C3289C" w:rsidRPr="00C01C69" w:rsidRDefault="00C3289C" w:rsidP="00C3289C">
      <w:pPr>
        <w:spacing w:before="0" w:after="0"/>
        <w:rPr>
          <w:sz w:val="22"/>
          <w:szCs w:val="22"/>
          <w:lang w:val="lt-LT"/>
        </w:rPr>
      </w:pPr>
    </w:p>
    <w:p w14:paraId="459D8F4F" w14:textId="77777777" w:rsidR="00C3289C" w:rsidRPr="00C01C69" w:rsidRDefault="00EB56E0" w:rsidP="00C3289C">
      <w:pPr>
        <w:pStyle w:val="Pagrindinistekstas3"/>
        <w:rPr>
          <w:b w:val="0"/>
          <w:color w:val="000000"/>
          <w:sz w:val="22"/>
          <w:szCs w:val="22"/>
          <w:lang w:val="lt-LT"/>
        </w:rPr>
      </w:pPr>
      <w:r w:rsidRPr="00C01C69">
        <w:rPr>
          <w:b w:val="0"/>
          <w:color w:val="000000"/>
          <w:sz w:val="22"/>
          <w:szCs w:val="22"/>
          <w:lang w:val="lt-LT"/>
        </w:rPr>
        <w:t xml:space="preserve">Kaip ir bet kokios injekcijos atveju, lokalizuotas skausmas, uždegimas, </w:t>
      </w:r>
      <w:proofErr w:type="spellStart"/>
      <w:r w:rsidRPr="00C01C69">
        <w:rPr>
          <w:b w:val="0"/>
          <w:color w:val="000000"/>
          <w:sz w:val="22"/>
          <w:szCs w:val="22"/>
          <w:lang w:val="lt-LT"/>
        </w:rPr>
        <w:t>parestezija</w:t>
      </w:r>
      <w:proofErr w:type="spellEnd"/>
      <w:r w:rsidRPr="00C01C69">
        <w:rPr>
          <w:b w:val="0"/>
          <w:color w:val="000000"/>
          <w:sz w:val="22"/>
          <w:szCs w:val="22"/>
          <w:lang w:val="lt-LT"/>
        </w:rPr>
        <w:t xml:space="preserve">, </w:t>
      </w:r>
      <w:proofErr w:type="spellStart"/>
      <w:r w:rsidRPr="00C01C69">
        <w:rPr>
          <w:b w:val="0"/>
          <w:color w:val="000000"/>
          <w:sz w:val="22"/>
          <w:szCs w:val="22"/>
          <w:lang w:val="lt-LT"/>
        </w:rPr>
        <w:t>hipoestezija</w:t>
      </w:r>
      <w:proofErr w:type="spellEnd"/>
      <w:r w:rsidRPr="00C01C69">
        <w:rPr>
          <w:b w:val="0"/>
          <w:color w:val="000000"/>
          <w:sz w:val="22"/>
          <w:szCs w:val="22"/>
          <w:lang w:val="lt-LT"/>
        </w:rPr>
        <w:t xml:space="preserve">, jautrumas, patinimas (edema), </w:t>
      </w:r>
      <w:proofErr w:type="spellStart"/>
      <w:r w:rsidRPr="00C01C69">
        <w:rPr>
          <w:b w:val="0"/>
          <w:color w:val="000000"/>
          <w:sz w:val="22"/>
          <w:szCs w:val="22"/>
          <w:lang w:val="lt-LT"/>
        </w:rPr>
        <w:t>eritema</w:t>
      </w:r>
      <w:proofErr w:type="spellEnd"/>
      <w:r w:rsidRPr="00C01C69">
        <w:rPr>
          <w:b w:val="0"/>
          <w:color w:val="000000"/>
          <w:sz w:val="22"/>
          <w:szCs w:val="22"/>
          <w:lang w:val="lt-LT"/>
        </w:rPr>
        <w:t xml:space="preserve">, lokalizuota infekcija, kraujavimas ir (ar) kraujosruvos, siejami su šio vaistinio preparato injekcija. Skausmas ir (ar) nerimas dėl adatos lėmė </w:t>
      </w:r>
      <w:proofErr w:type="spellStart"/>
      <w:r w:rsidRPr="00C01C69">
        <w:rPr>
          <w:b w:val="0"/>
          <w:color w:val="000000"/>
          <w:sz w:val="22"/>
          <w:szCs w:val="22"/>
          <w:lang w:val="lt-LT"/>
        </w:rPr>
        <w:t>vazovagalinį</w:t>
      </w:r>
      <w:proofErr w:type="spellEnd"/>
      <w:r w:rsidRPr="00C01C69">
        <w:rPr>
          <w:b w:val="0"/>
          <w:color w:val="000000"/>
          <w:sz w:val="22"/>
          <w:szCs w:val="22"/>
          <w:lang w:val="lt-LT"/>
        </w:rPr>
        <w:t xml:space="preserve"> atsaką, įskaitant trumpalaikę simptominę </w:t>
      </w:r>
      <w:proofErr w:type="spellStart"/>
      <w:r w:rsidRPr="00C01C69">
        <w:rPr>
          <w:b w:val="0"/>
          <w:color w:val="000000"/>
          <w:sz w:val="22"/>
          <w:szCs w:val="22"/>
          <w:lang w:val="lt-LT"/>
        </w:rPr>
        <w:t>hipotenziją</w:t>
      </w:r>
      <w:proofErr w:type="spellEnd"/>
      <w:r w:rsidRPr="00C01C69">
        <w:rPr>
          <w:b w:val="0"/>
          <w:color w:val="000000"/>
          <w:sz w:val="22"/>
          <w:szCs w:val="22"/>
          <w:lang w:val="lt-LT"/>
        </w:rPr>
        <w:t xml:space="preserve"> ir apalpimą.</w:t>
      </w:r>
    </w:p>
    <w:p w14:paraId="488FABEE" w14:textId="77777777" w:rsidR="00C3289C" w:rsidRPr="00C01C69" w:rsidRDefault="00C3289C" w:rsidP="00C3289C">
      <w:pPr>
        <w:pStyle w:val="Pagrindinistekstas3"/>
        <w:rPr>
          <w:b w:val="0"/>
          <w:sz w:val="22"/>
          <w:szCs w:val="22"/>
          <w:lang w:val="lt-LT"/>
        </w:rPr>
      </w:pPr>
    </w:p>
    <w:p w14:paraId="4AC3A852" w14:textId="77777777" w:rsidR="00C3289C" w:rsidRPr="00C01C69" w:rsidRDefault="00EB56E0" w:rsidP="00C3289C">
      <w:pPr>
        <w:pStyle w:val="Pagrindinistekstas3"/>
        <w:rPr>
          <w:b w:val="0"/>
          <w:sz w:val="22"/>
          <w:szCs w:val="22"/>
          <w:lang w:val="lt-LT"/>
        </w:rPr>
      </w:pPr>
      <w:r w:rsidRPr="00C01C69">
        <w:rPr>
          <w:b w:val="0"/>
          <w:sz w:val="22"/>
          <w:szCs w:val="22"/>
          <w:lang w:val="lt-LT"/>
        </w:rPr>
        <w:t xml:space="preserve">Jeigu numatomoje </w:t>
      </w:r>
      <w:r w:rsidRPr="00C01C69">
        <w:rPr>
          <w:b w:val="0"/>
          <w:color w:val="000000"/>
          <w:sz w:val="22"/>
          <w:szCs w:val="22"/>
          <w:lang w:val="lt-LT"/>
        </w:rPr>
        <w:t>VISTABEL</w:t>
      </w:r>
      <w:r w:rsidRPr="00C01C69">
        <w:rPr>
          <w:b w:val="0"/>
          <w:sz w:val="22"/>
          <w:szCs w:val="22"/>
          <w:lang w:val="lt-LT"/>
        </w:rPr>
        <w:t xml:space="preserve"> injekcijos vietoje (vietose) yra uždegimas arba raumuo, į kurį bus leidžiama vaistinio preparato, labai silpnas ar </w:t>
      </w:r>
      <w:proofErr w:type="spellStart"/>
      <w:r w:rsidRPr="00C01C69">
        <w:rPr>
          <w:b w:val="0"/>
          <w:sz w:val="22"/>
          <w:szCs w:val="22"/>
          <w:lang w:val="lt-LT"/>
        </w:rPr>
        <w:t>atrofavęsis</w:t>
      </w:r>
      <w:proofErr w:type="spellEnd"/>
      <w:r w:rsidRPr="00C01C69">
        <w:rPr>
          <w:b w:val="0"/>
          <w:sz w:val="22"/>
          <w:szCs w:val="22"/>
          <w:lang w:val="lt-LT"/>
        </w:rPr>
        <w:t>, reikalingos atsargumo priemonės.</w:t>
      </w:r>
    </w:p>
    <w:p w14:paraId="4F1D29FB" w14:textId="77777777" w:rsidR="00C3289C" w:rsidRPr="00C01C69" w:rsidRDefault="00C3289C" w:rsidP="00C3289C">
      <w:pPr>
        <w:pStyle w:val="Pagrindinistekstas3"/>
        <w:rPr>
          <w:b w:val="0"/>
          <w:sz w:val="22"/>
          <w:szCs w:val="22"/>
          <w:lang w:val="lt-LT"/>
        </w:rPr>
      </w:pPr>
    </w:p>
    <w:p w14:paraId="2CE05402" w14:textId="77777777" w:rsidR="00C3289C" w:rsidRPr="00C01C69" w:rsidRDefault="00EB56E0" w:rsidP="00C3289C">
      <w:pPr>
        <w:spacing w:before="0" w:after="0"/>
        <w:rPr>
          <w:sz w:val="22"/>
          <w:szCs w:val="22"/>
          <w:lang w:val="lt-LT"/>
        </w:rPr>
      </w:pPr>
      <w:r w:rsidRPr="00C01C69">
        <w:rPr>
          <w:sz w:val="22"/>
          <w:szCs w:val="22"/>
          <w:lang w:val="lt-LT"/>
        </w:rPr>
        <w:t xml:space="preserve">Leidžiant VISTABEL į </w:t>
      </w:r>
      <w:proofErr w:type="spellStart"/>
      <w:r w:rsidRPr="00C01C69">
        <w:rPr>
          <w:sz w:val="22"/>
          <w:szCs w:val="22"/>
          <w:lang w:val="lt-LT"/>
        </w:rPr>
        <w:t>glabelos</w:t>
      </w:r>
      <w:proofErr w:type="spellEnd"/>
      <w:r w:rsidRPr="00C01C69">
        <w:rPr>
          <w:sz w:val="22"/>
          <w:szCs w:val="22"/>
          <w:lang w:val="lt-LT"/>
        </w:rPr>
        <w:t xml:space="preserve"> raukšles, matomas maksimaliai susiraukus, į „varnos pėdos“ raukšles, matomas plačiausiai šypsantis, arba į maksimaliai pakėlus antakius matomas kaktos raukšles, reikia užtikrinti, kad vaistas nebūtų suleistas į kraujagysles, žr. 4.2 skyrių.</w:t>
      </w:r>
    </w:p>
    <w:p w14:paraId="350391B1" w14:textId="77777777" w:rsidR="00C3289C" w:rsidRPr="00C01C69" w:rsidRDefault="00C3289C" w:rsidP="00C3289C">
      <w:pPr>
        <w:pStyle w:val="Pagrindinistekstas3"/>
        <w:rPr>
          <w:b w:val="0"/>
          <w:sz w:val="22"/>
          <w:szCs w:val="22"/>
          <w:lang w:val="lt-LT"/>
        </w:rPr>
      </w:pPr>
    </w:p>
    <w:p w14:paraId="64F8F948" w14:textId="77777777" w:rsidR="00C3289C" w:rsidRPr="00C01C69" w:rsidRDefault="00EB56E0" w:rsidP="00C3289C">
      <w:pPr>
        <w:pStyle w:val="description"/>
        <w:shd w:val="clear" w:color="auto" w:fill="FFFFFF"/>
        <w:spacing w:before="0" w:beforeAutospacing="0" w:after="0" w:afterAutospacing="0"/>
        <w:rPr>
          <w:b/>
          <w:sz w:val="22"/>
          <w:szCs w:val="22"/>
          <w:lang w:val="lt-LT"/>
        </w:rPr>
      </w:pPr>
      <w:r w:rsidRPr="00C01C69">
        <w:rPr>
          <w:color w:val="000000"/>
          <w:sz w:val="22"/>
          <w:szCs w:val="22"/>
          <w:lang w:val="lt-LT"/>
        </w:rPr>
        <w:t xml:space="preserve">Po šio gydymo yra voko </w:t>
      </w:r>
      <w:proofErr w:type="spellStart"/>
      <w:r w:rsidRPr="00C01C69">
        <w:rPr>
          <w:color w:val="000000"/>
          <w:sz w:val="22"/>
          <w:szCs w:val="22"/>
          <w:lang w:val="lt-LT"/>
        </w:rPr>
        <w:t>ptozės</w:t>
      </w:r>
      <w:proofErr w:type="spellEnd"/>
      <w:r w:rsidRPr="00C01C69">
        <w:rPr>
          <w:color w:val="000000"/>
          <w:sz w:val="22"/>
          <w:szCs w:val="22"/>
          <w:lang w:val="lt-LT"/>
        </w:rPr>
        <w:t xml:space="preserve"> tikimybė; skaitykite 4.2 skyrių, kuriame pateikiamos leidimo instrukcijos, padedančios sumažinti riziką.</w:t>
      </w:r>
    </w:p>
    <w:p w14:paraId="3E803206" w14:textId="77777777" w:rsidR="00C3289C" w:rsidRPr="00C01C69" w:rsidRDefault="00C3289C" w:rsidP="00C3289C">
      <w:pPr>
        <w:pStyle w:val="Pagrindinistekstas3"/>
        <w:rPr>
          <w:b w:val="0"/>
          <w:sz w:val="22"/>
          <w:szCs w:val="22"/>
          <w:lang w:val="lt-LT"/>
        </w:rPr>
      </w:pPr>
    </w:p>
    <w:p w14:paraId="570BD51D" w14:textId="77777777" w:rsidR="00C3289C" w:rsidRPr="00C01C69" w:rsidRDefault="00EB56E0" w:rsidP="00C3289C">
      <w:pPr>
        <w:pStyle w:val="Pagrindinistekstas3"/>
        <w:rPr>
          <w:b w:val="0"/>
          <w:sz w:val="22"/>
          <w:szCs w:val="22"/>
          <w:lang w:val="lt-LT"/>
        </w:rPr>
      </w:pPr>
      <w:r w:rsidRPr="00C01C69">
        <w:rPr>
          <w:b w:val="0"/>
          <w:sz w:val="22"/>
          <w:szCs w:val="22"/>
          <w:lang w:val="lt-LT"/>
        </w:rPr>
        <w:lastRenderedPageBreak/>
        <w:t>Jaunesni</w:t>
      </w:r>
      <w:r>
        <w:rPr>
          <w:b w:val="0"/>
          <w:sz w:val="22"/>
          <w:szCs w:val="22"/>
          <w:lang w:val="lt-LT"/>
        </w:rPr>
        <w:t>ems</w:t>
      </w:r>
      <w:r w:rsidRPr="00C01C69">
        <w:rPr>
          <w:b w:val="0"/>
          <w:sz w:val="22"/>
          <w:szCs w:val="22"/>
          <w:lang w:val="lt-LT"/>
        </w:rPr>
        <w:t xml:space="preserve"> kaip 18 metų pacient</w:t>
      </w:r>
      <w:r>
        <w:rPr>
          <w:b w:val="0"/>
          <w:sz w:val="22"/>
          <w:szCs w:val="22"/>
          <w:lang w:val="lt-LT"/>
        </w:rPr>
        <w:t>ams</w:t>
      </w:r>
      <w:r w:rsidRPr="00C01C69">
        <w:rPr>
          <w:b w:val="0"/>
          <w:sz w:val="22"/>
          <w:szCs w:val="22"/>
          <w:lang w:val="lt-LT"/>
        </w:rPr>
        <w:t xml:space="preserve"> VISTABEL</w:t>
      </w:r>
      <w:r w:rsidRPr="00C01C69">
        <w:rPr>
          <w:b w:val="0"/>
          <w:color w:val="000000"/>
          <w:sz w:val="22"/>
          <w:szCs w:val="22"/>
          <w:lang w:val="lt-LT"/>
        </w:rPr>
        <w:t xml:space="preserve"> skirti nepatariama. VISTABEL naudojimo vyresniems nei 65 metų pacientams 3 fazės klinikiniai duomenys negausūs.</w:t>
      </w:r>
    </w:p>
    <w:p w14:paraId="7BFB9791" w14:textId="77777777" w:rsidR="00481368" w:rsidRPr="00D066A5" w:rsidRDefault="00481368" w:rsidP="00481368">
      <w:pPr>
        <w:rPr>
          <w:bCs/>
          <w:lang w:val="lt-LT"/>
        </w:rPr>
      </w:pPr>
    </w:p>
    <w:p w14:paraId="7DF2944D" w14:textId="77777777" w:rsidR="00481368" w:rsidRPr="00D066A5" w:rsidRDefault="00EB56E0" w:rsidP="00481368">
      <w:pPr>
        <w:rPr>
          <w:sz w:val="22"/>
          <w:szCs w:val="22"/>
          <w:u w:val="single"/>
          <w:lang w:val="lt-LT"/>
        </w:rPr>
      </w:pPr>
      <w:r w:rsidRPr="00D066A5">
        <w:rPr>
          <w:sz w:val="22"/>
          <w:szCs w:val="22"/>
          <w:u w:val="single"/>
          <w:lang w:val="lt-LT"/>
        </w:rPr>
        <w:t>Atsekamumas</w:t>
      </w:r>
    </w:p>
    <w:p w14:paraId="5E304D46" w14:textId="77777777" w:rsidR="00481368" w:rsidRPr="00D066A5" w:rsidRDefault="00EB56E0" w:rsidP="0007415C">
      <w:pPr>
        <w:rPr>
          <w:sz w:val="22"/>
          <w:szCs w:val="22"/>
          <w:lang w:val="lt-LT"/>
        </w:rPr>
      </w:pPr>
      <w:r w:rsidRPr="00D066A5">
        <w:rPr>
          <w:sz w:val="22"/>
          <w:szCs w:val="22"/>
          <w:lang w:val="lt-LT"/>
        </w:rPr>
        <w:t>Siekiant pagerinti biologini</w:t>
      </w:r>
      <w:r w:rsidRPr="00D066A5">
        <w:rPr>
          <w:rFonts w:hint="eastAsia"/>
          <w:sz w:val="22"/>
          <w:szCs w:val="22"/>
          <w:lang w:val="lt-LT"/>
        </w:rPr>
        <w:t>ų</w:t>
      </w:r>
      <w:r w:rsidRPr="00D066A5">
        <w:rPr>
          <w:sz w:val="22"/>
          <w:szCs w:val="22"/>
          <w:lang w:val="lt-LT"/>
        </w:rPr>
        <w:t xml:space="preserve"> vaistini</w:t>
      </w:r>
      <w:r w:rsidRPr="00D066A5">
        <w:rPr>
          <w:rFonts w:hint="eastAsia"/>
          <w:sz w:val="22"/>
          <w:szCs w:val="22"/>
          <w:lang w:val="lt-LT"/>
        </w:rPr>
        <w:t>ų</w:t>
      </w:r>
      <w:r w:rsidRPr="00D066A5">
        <w:rPr>
          <w:sz w:val="22"/>
          <w:szCs w:val="22"/>
          <w:lang w:val="lt-LT"/>
        </w:rPr>
        <w:t xml:space="preserve"> preparat</w:t>
      </w:r>
      <w:r w:rsidRPr="00D066A5">
        <w:rPr>
          <w:rFonts w:hint="eastAsia"/>
          <w:sz w:val="22"/>
          <w:szCs w:val="22"/>
          <w:lang w:val="lt-LT"/>
        </w:rPr>
        <w:t>ų</w:t>
      </w:r>
      <w:r w:rsidRPr="00D066A5">
        <w:rPr>
          <w:sz w:val="22"/>
          <w:szCs w:val="22"/>
          <w:lang w:val="lt-LT"/>
        </w:rPr>
        <w:t xml:space="preserve"> atsekamum</w:t>
      </w:r>
      <w:r w:rsidRPr="00D066A5">
        <w:rPr>
          <w:rFonts w:hint="eastAsia"/>
          <w:sz w:val="22"/>
          <w:szCs w:val="22"/>
          <w:lang w:val="lt-LT"/>
        </w:rPr>
        <w:t>ą</w:t>
      </w:r>
      <w:r w:rsidRPr="00D066A5">
        <w:rPr>
          <w:sz w:val="22"/>
          <w:szCs w:val="22"/>
          <w:lang w:val="lt-LT"/>
        </w:rPr>
        <w:t>, reikia aiškiai užrašyti paskirto vaistinio preparato pavadinim</w:t>
      </w:r>
      <w:r w:rsidRPr="00D066A5">
        <w:rPr>
          <w:rFonts w:hint="eastAsia"/>
          <w:sz w:val="22"/>
          <w:szCs w:val="22"/>
          <w:lang w:val="lt-LT"/>
        </w:rPr>
        <w:t>ą</w:t>
      </w:r>
      <w:r w:rsidRPr="00D066A5">
        <w:rPr>
          <w:sz w:val="22"/>
          <w:szCs w:val="22"/>
          <w:lang w:val="lt-LT"/>
        </w:rPr>
        <w:t xml:space="preserve"> ir serijos numer</w:t>
      </w:r>
      <w:r w:rsidRPr="00D066A5">
        <w:rPr>
          <w:rFonts w:hint="eastAsia"/>
          <w:sz w:val="22"/>
          <w:szCs w:val="22"/>
          <w:lang w:val="lt-LT"/>
        </w:rPr>
        <w:t>į</w:t>
      </w:r>
      <w:r w:rsidRPr="00D066A5">
        <w:rPr>
          <w:sz w:val="22"/>
          <w:szCs w:val="22"/>
          <w:lang w:val="lt-LT"/>
        </w:rPr>
        <w:t>.</w:t>
      </w:r>
    </w:p>
    <w:p w14:paraId="7E1167A5" w14:textId="77777777" w:rsidR="00481368" w:rsidRPr="00C01C69" w:rsidRDefault="00481368" w:rsidP="00481368">
      <w:pPr>
        <w:pStyle w:val="times12pt"/>
        <w:rPr>
          <w:rFonts w:ascii="Times New Roman" w:hAnsi="Times New Roman"/>
          <w:sz w:val="22"/>
          <w:szCs w:val="22"/>
          <w:lang w:val="lt-LT"/>
        </w:rPr>
      </w:pPr>
    </w:p>
    <w:p w14:paraId="7CC21063" w14:textId="77777777" w:rsidR="00C3289C" w:rsidRPr="00C01C69" w:rsidRDefault="00EB56E0" w:rsidP="00C3289C">
      <w:pPr>
        <w:spacing w:before="0" w:after="0"/>
        <w:ind w:left="567" w:hanging="567"/>
        <w:rPr>
          <w:b/>
          <w:sz w:val="22"/>
          <w:szCs w:val="22"/>
          <w:lang w:val="lt-LT"/>
        </w:rPr>
      </w:pPr>
      <w:r w:rsidRPr="00C01C69">
        <w:rPr>
          <w:b/>
          <w:sz w:val="22"/>
          <w:szCs w:val="22"/>
          <w:lang w:val="lt-LT"/>
        </w:rPr>
        <w:t>4.5</w:t>
      </w:r>
      <w:r w:rsidRPr="00C01C69">
        <w:rPr>
          <w:b/>
          <w:sz w:val="22"/>
          <w:szCs w:val="22"/>
          <w:lang w:val="lt-LT"/>
        </w:rPr>
        <w:tab/>
        <w:t>Sąveika su kitais vaistiniais preparatais ir kitokia sąveika</w:t>
      </w:r>
    </w:p>
    <w:p w14:paraId="3BFB9216" w14:textId="77777777" w:rsidR="00C3289C" w:rsidRPr="00C01C69" w:rsidRDefault="00C3289C" w:rsidP="00C3289C">
      <w:pPr>
        <w:spacing w:before="0" w:after="0"/>
        <w:rPr>
          <w:b/>
          <w:sz w:val="22"/>
          <w:szCs w:val="22"/>
          <w:lang w:val="lt-LT"/>
        </w:rPr>
      </w:pPr>
    </w:p>
    <w:p w14:paraId="3D203407" w14:textId="77777777" w:rsidR="00C3289C" w:rsidRPr="00C01C69" w:rsidRDefault="00EB56E0" w:rsidP="00C3289C">
      <w:pPr>
        <w:spacing w:before="0" w:after="0"/>
        <w:rPr>
          <w:sz w:val="22"/>
          <w:szCs w:val="22"/>
          <w:lang w:val="lt-LT"/>
        </w:rPr>
      </w:pPr>
      <w:r w:rsidRPr="00C01C69">
        <w:rPr>
          <w:sz w:val="22"/>
          <w:szCs w:val="22"/>
          <w:lang w:val="lt-LT"/>
        </w:rPr>
        <w:t xml:space="preserve">Teoriškai </w:t>
      </w:r>
      <w:proofErr w:type="spellStart"/>
      <w:r w:rsidRPr="00C01C69">
        <w:rPr>
          <w:sz w:val="22"/>
          <w:szCs w:val="22"/>
          <w:lang w:val="lt-LT"/>
        </w:rPr>
        <w:t>botulino</w:t>
      </w:r>
      <w:proofErr w:type="spellEnd"/>
      <w:r w:rsidRPr="00C01C69">
        <w:rPr>
          <w:sz w:val="22"/>
          <w:szCs w:val="22"/>
          <w:lang w:val="lt-LT"/>
        </w:rPr>
        <w:t xml:space="preserve"> toksino poveikį gali sustiprinti </w:t>
      </w:r>
      <w:proofErr w:type="spellStart"/>
      <w:r w:rsidRPr="00C01C69">
        <w:rPr>
          <w:sz w:val="22"/>
          <w:szCs w:val="22"/>
          <w:lang w:val="lt-LT"/>
        </w:rPr>
        <w:t>aminoglikozidų</w:t>
      </w:r>
      <w:proofErr w:type="spellEnd"/>
      <w:r w:rsidRPr="00C01C69">
        <w:rPr>
          <w:sz w:val="22"/>
          <w:szCs w:val="22"/>
          <w:lang w:val="lt-LT"/>
        </w:rPr>
        <w:t xml:space="preserve"> grupės antibiotikai, </w:t>
      </w:r>
      <w:proofErr w:type="spellStart"/>
      <w:r w:rsidRPr="00C01C69">
        <w:rPr>
          <w:sz w:val="22"/>
          <w:szCs w:val="22"/>
          <w:lang w:val="lt-LT"/>
        </w:rPr>
        <w:t>spektinomicinas</w:t>
      </w:r>
      <w:proofErr w:type="spellEnd"/>
      <w:r w:rsidRPr="00C01C69">
        <w:rPr>
          <w:sz w:val="22"/>
          <w:szCs w:val="22"/>
          <w:lang w:val="lt-LT"/>
        </w:rPr>
        <w:t xml:space="preserve"> ar kiti </w:t>
      </w:r>
      <w:r>
        <w:rPr>
          <w:sz w:val="22"/>
          <w:szCs w:val="22"/>
          <w:lang w:val="lt-LT"/>
        </w:rPr>
        <w:t xml:space="preserve">vaistiniai </w:t>
      </w:r>
      <w:r w:rsidRPr="00C01C69">
        <w:rPr>
          <w:sz w:val="22"/>
          <w:szCs w:val="22"/>
          <w:lang w:val="lt-LT"/>
        </w:rPr>
        <w:t>preparatai, veikiantys impulso sklidimą tarp nervo ir raumens (pavyzdžiui, nervo ir raumens jungties blokatoriai).</w:t>
      </w:r>
    </w:p>
    <w:p w14:paraId="1778C8D0" w14:textId="77777777" w:rsidR="00C3289C" w:rsidRPr="00C01C69" w:rsidRDefault="00C3289C" w:rsidP="00C3289C">
      <w:pPr>
        <w:spacing w:before="0" w:after="0"/>
        <w:rPr>
          <w:sz w:val="22"/>
          <w:szCs w:val="22"/>
          <w:lang w:val="lt-LT"/>
        </w:rPr>
      </w:pPr>
    </w:p>
    <w:p w14:paraId="0FBC85FE" w14:textId="77777777" w:rsidR="00C3289C" w:rsidRPr="00C01C69" w:rsidRDefault="00EB56E0" w:rsidP="00C3289C">
      <w:pPr>
        <w:spacing w:before="0" w:after="0"/>
        <w:rPr>
          <w:sz w:val="22"/>
          <w:szCs w:val="22"/>
          <w:lang w:val="lt-LT"/>
        </w:rPr>
      </w:pPr>
      <w:r w:rsidRPr="00C01C69">
        <w:rPr>
          <w:sz w:val="22"/>
          <w:szCs w:val="22"/>
          <w:lang w:val="lt-LT"/>
        </w:rPr>
        <w:t xml:space="preserve">Sąveika naudojant skirtingus </w:t>
      </w:r>
      <w:proofErr w:type="spellStart"/>
      <w:r w:rsidRPr="00C01C69">
        <w:rPr>
          <w:sz w:val="22"/>
          <w:szCs w:val="22"/>
          <w:lang w:val="lt-LT"/>
        </w:rPr>
        <w:t>botulino</w:t>
      </w:r>
      <w:proofErr w:type="spellEnd"/>
      <w:r w:rsidRPr="00C01C69">
        <w:rPr>
          <w:sz w:val="22"/>
          <w:szCs w:val="22"/>
          <w:lang w:val="lt-LT"/>
        </w:rPr>
        <w:t xml:space="preserve"> </w:t>
      </w:r>
      <w:proofErr w:type="spellStart"/>
      <w:r w:rsidRPr="00C01C69">
        <w:rPr>
          <w:sz w:val="22"/>
          <w:szCs w:val="22"/>
          <w:lang w:val="lt-LT"/>
        </w:rPr>
        <w:t>neurotoksino</w:t>
      </w:r>
      <w:proofErr w:type="spellEnd"/>
      <w:r w:rsidRPr="00C01C69">
        <w:rPr>
          <w:sz w:val="22"/>
          <w:szCs w:val="22"/>
          <w:lang w:val="lt-LT"/>
        </w:rPr>
        <w:t xml:space="preserve"> </w:t>
      </w:r>
      <w:proofErr w:type="spellStart"/>
      <w:r w:rsidRPr="00C01C69">
        <w:rPr>
          <w:sz w:val="22"/>
          <w:szCs w:val="22"/>
          <w:lang w:val="lt-LT"/>
        </w:rPr>
        <w:t>serotipus</w:t>
      </w:r>
      <w:proofErr w:type="spellEnd"/>
      <w:r w:rsidRPr="00C01C69">
        <w:rPr>
          <w:sz w:val="22"/>
          <w:szCs w:val="22"/>
          <w:lang w:val="lt-LT"/>
        </w:rPr>
        <w:t xml:space="preserve"> tuo pačiu metu arba kelių mėnesių laikotarpyje yra nežinoma. Padidėjęs nervo ir raumens silpnumas gali dar labiau išryškėti suleidus kitą </w:t>
      </w:r>
      <w:proofErr w:type="spellStart"/>
      <w:r w:rsidRPr="00C01C69">
        <w:rPr>
          <w:sz w:val="22"/>
          <w:szCs w:val="22"/>
          <w:lang w:val="lt-LT"/>
        </w:rPr>
        <w:t>botulino</w:t>
      </w:r>
      <w:proofErr w:type="spellEnd"/>
      <w:r w:rsidRPr="00C01C69">
        <w:rPr>
          <w:sz w:val="22"/>
          <w:szCs w:val="22"/>
          <w:lang w:val="lt-LT"/>
        </w:rPr>
        <w:t xml:space="preserve"> toksiną dar nepasibaigus anksčiau panaudoto </w:t>
      </w:r>
      <w:proofErr w:type="spellStart"/>
      <w:r w:rsidRPr="00C01C69">
        <w:rPr>
          <w:sz w:val="22"/>
          <w:szCs w:val="22"/>
          <w:lang w:val="lt-LT"/>
        </w:rPr>
        <w:t>botulino</w:t>
      </w:r>
      <w:proofErr w:type="spellEnd"/>
      <w:r w:rsidRPr="00C01C69">
        <w:rPr>
          <w:sz w:val="22"/>
          <w:szCs w:val="22"/>
          <w:lang w:val="lt-LT"/>
        </w:rPr>
        <w:t xml:space="preserve"> toksino poveikiui.</w:t>
      </w:r>
    </w:p>
    <w:p w14:paraId="4E6D1E1D" w14:textId="77777777" w:rsidR="00C3289C" w:rsidRPr="00C01C69" w:rsidRDefault="00C3289C" w:rsidP="00C3289C">
      <w:pPr>
        <w:spacing w:before="0" w:after="0"/>
        <w:rPr>
          <w:sz w:val="22"/>
          <w:szCs w:val="22"/>
          <w:lang w:val="lt-LT"/>
        </w:rPr>
      </w:pPr>
    </w:p>
    <w:p w14:paraId="4B292B41" w14:textId="77777777" w:rsidR="00C3289C" w:rsidRPr="00C01C69" w:rsidRDefault="00EB56E0" w:rsidP="00C3289C">
      <w:pPr>
        <w:spacing w:before="0" w:after="0"/>
        <w:rPr>
          <w:sz w:val="22"/>
          <w:szCs w:val="22"/>
          <w:lang w:val="lt-LT"/>
        </w:rPr>
      </w:pPr>
      <w:r w:rsidRPr="00C01C69">
        <w:rPr>
          <w:sz w:val="22"/>
          <w:szCs w:val="22"/>
          <w:lang w:val="lt-LT"/>
        </w:rPr>
        <w:t xml:space="preserve">Specifinių sąveikos tyrimų su kitais </w:t>
      </w:r>
      <w:r>
        <w:rPr>
          <w:sz w:val="22"/>
          <w:szCs w:val="22"/>
          <w:lang w:val="lt-LT"/>
        </w:rPr>
        <w:t>vaistiniais preparatais</w:t>
      </w:r>
      <w:r w:rsidRPr="00C01C69">
        <w:rPr>
          <w:sz w:val="22"/>
          <w:szCs w:val="22"/>
          <w:lang w:val="lt-LT"/>
        </w:rPr>
        <w:t xml:space="preserve"> neatlikta. Kitokios kliniškai reikšmingos sąveikos atvejų taikant </w:t>
      </w:r>
      <w:r>
        <w:rPr>
          <w:sz w:val="22"/>
          <w:szCs w:val="22"/>
          <w:lang w:val="lt-LT"/>
        </w:rPr>
        <w:t xml:space="preserve">vaistinį </w:t>
      </w:r>
      <w:r w:rsidRPr="00C01C69">
        <w:rPr>
          <w:sz w:val="22"/>
          <w:szCs w:val="22"/>
          <w:lang w:val="lt-LT"/>
        </w:rPr>
        <w:t>preparatą šioms indikacijoms nepasitaikė.</w:t>
      </w:r>
    </w:p>
    <w:p w14:paraId="056D4BF6" w14:textId="77777777" w:rsidR="00C3289C" w:rsidRPr="00C01C69" w:rsidRDefault="00C3289C" w:rsidP="00C3289C">
      <w:pPr>
        <w:spacing w:before="0" w:after="0"/>
        <w:rPr>
          <w:b/>
          <w:sz w:val="22"/>
          <w:szCs w:val="22"/>
          <w:lang w:val="lt-LT"/>
        </w:rPr>
      </w:pPr>
    </w:p>
    <w:p w14:paraId="4D07CCB2" w14:textId="77777777" w:rsidR="00C3289C" w:rsidRPr="00C01C69" w:rsidRDefault="00EB56E0" w:rsidP="00C3289C">
      <w:pPr>
        <w:spacing w:before="0" w:after="0"/>
        <w:ind w:left="567" w:hanging="567"/>
        <w:rPr>
          <w:b/>
          <w:sz w:val="22"/>
          <w:szCs w:val="22"/>
          <w:lang w:val="lt-LT"/>
        </w:rPr>
      </w:pPr>
      <w:r w:rsidRPr="00C01C69">
        <w:rPr>
          <w:b/>
          <w:sz w:val="22"/>
          <w:szCs w:val="22"/>
          <w:lang w:val="lt-LT"/>
        </w:rPr>
        <w:t>4.6</w:t>
      </w:r>
      <w:r w:rsidRPr="00C01C69">
        <w:rPr>
          <w:b/>
          <w:sz w:val="22"/>
          <w:szCs w:val="22"/>
          <w:lang w:val="lt-LT"/>
        </w:rPr>
        <w:tab/>
        <w:t xml:space="preserve">Vaisingumas, </w:t>
      </w:r>
      <w:r w:rsidRPr="00C01C69">
        <w:rPr>
          <w:b/>
          <w:bCs/>
          <w:sz w:val="22"/>
          <w:szCs w:val="22"/>
          <w:lang w:val="lt-LT"/>
        </w:rPr>
        <w:t>nėštumo ir žindymo laikotarpis</w:t>
      </w:r>
    </w:p>
    <w:p w14:paraId="3F44A893" w14:textId="77777777" w:rsidR="00C3289C" w:rsidRPr="00C01C69" w:rsidRDefault="00C3289C" w:rsidP="00C3289C">
      <w:pPr>
        <w:spacing w:before="0" w:after="0"/>
        <w:rPr>
          <w:sz w:val="22"/>
          <w:szCs w:val="22"/>
          <w:lang w:val="lt-LT"/>
        </w:rPr>
      </w:pPr>
    </w:p>
    <w:p w14:paraId="4803D60F" w14:textId="77777777" w:rsidR="00C3289C" w:rsidRPr="00C01C69" w:rsidRDefault="00EB56E0" w:rsidP="00C3289C">
      <w:pPr>
        <w:spacing w:before="0" w:after="0"/>
        <w:rPr>
          <w:i/>
          <w:sz w:val="22"/>
          <w:szCs w:val="22"/>
          <w:u w:val="single"/>
          <w:lang w:val="lt-LT"/>
        </w:rPr>
      </w:pPr>
      <w:r w:rsidRPr="00C01C69">
        <w:rPr>
          <w:i/>
          <w:sz w:val="22"/>
          <w:szCs w:val="22"/>
          <w:u w:val="single"/>
          <w:lang w:val="lt-LT"/>
        </w:rPr>
        <w:t>Nėštumas</w:t>
      </w:r>
    </w:p>
    <w:p w14:paraId="5637E24D" w14:textId="77777777" w:rsidR="00C3289C" w:rsidRPr="00C01C69" w:rsidRDefault="00EB56E0" w:rsidP="00C3289C">
      <w:pPr>
        <w:spacing w:before="0" w:after="0"/>
        <w:rPr>
          <w:sz w:val="22"/>
          <w:szCs w:val="22"/>
          <w:lang w:val="lt-LT"/>
        </w:rPr>
      </w:pPr>
      <w:r w:rsidRPr="00C01C69">
        <w:rPr>
          <w:sz w:val="22"/>
          <w:szCs w:val="22"/>
          <w:lang w:val="lt-LT"/>
        </w:rPr>
        <w:t xml:space="preserve">Patikimų duomenų apie A tipo </w:t>
      </w:r>
      <w:proofErr w:type="spellStart"/>
      <w:r w:rsidRPr="00C01C69">
        <w:rPr>
          <w:sz w:val="22"/>
          <w:szCs w:val="22"/>
          <w:lang w:val="lt-LT"/>
        </w:rPr>
        <w:t>botulino</w:t>
      </w:r>
      <w:proofErr w:type="spellEnd"/>
      <w:r w:rsidRPr="00C01C69">
        <w:rPr>
          <w:sz w:val="22"/>
          <w:szCs w:val="22"/>
          <w:lang w:val="lt-LT"/>
        </w:rPr>
        <w:t xml:space="preserve"> toksino vartojimą nėštumo metu nėra. Su gyvūnais atlikti tyrimai parodė toksinį poveikį reprodukcijai (žr. 5.3 skyrių). Galimas pavojus žmogui nežinomas. VISTABEL nerekomenduojama vartoti nėštumo metu ir vaisingo amžiaus moterims, kurios nevartoja kontracepcijos priemonių.</w:t>
      </w:r>
    </w:p>
    <w:p w14:paraId="38F1908B" w14:textId="77777777" w:rsidR="00C3289C" w:rsidRPr="00C01C69" w:rsidRDefault="00C3289C" w:rsidP="00C3289C">
      <w:pPr>
        <w:spacing w:before="0" w:after="0"/>
        <w:rPr>
          <w:sz w:val="22"/>
          <w:szCs w:val="22"/>
          <w:lang w:val="lt-LT"/>
        </w:rPr>
      </w:pPr>
    </w:p>
    <w:p w14:paraId="264305E8" w14:textId="77777777" w:rsidR="00C3289C" w:rsidRPr="00C01C69" w:rsidRDefault="00EB56E0" w:rsidP="00C3289C">
      <w:pPr>
        <w:spacing w:before="0" w:after="0"/>
        <w:rPr>
          <w:i/>
          <w:sz w:val="22"/>
          <w:szCs w:val="22"/>
          <w:u w:val="single"/>
          <w:lang w:val="lt-LT"/>
        </w:rPr>
      </w:pPr>
      <w:r w:rsidRPr="00C01C69">
        <w:rPr>
          <w:i/>
          <w:sz w:val="22"/>
          <w:szCs w:val="22"/>
          <w:u w:val="single"/>
          <w:lang w:val="lt-LT"/>
        </w:rPr>
        <w:t>Žindymas</w:t>
      </w:r>
    </w:p>
    <w:p w14:paraId="74464DD9" w14:textId="77777777" w:rsidR="00C3289C" w:rsidRPr="00C01C69" w:rsidRDefault="00EB56E0" w:rsidP="00C3289C">
      <w:pPr>
        <w:spacing w:before="0" w:after="0"/>
        <w:rPr>
          <w:color w:val="000000"/>
          <w:sz w:val="22"/>
          <w:szCs w:val="22"/>
          <w:lang w:val="lt-LT"/>
        </w:rPr>
      </w:pPr>
      <w:r w:rsidRPr="00C01C69">
        <w:rPr>
          <w:sz w:val="22"/>
          <w:szCs w:val="22"/>
          <w:lang w:val="lt-LT"/>
        </w:rPr>
        <w:t xml:space="preserve">Ar </w:t>
      </w:r>
      <w:r w:rsidRPr="00C01C69">
        <w:rPr>
          <w:color w:val="000000"/>
          <w:sz w:val="22"/>
          <w:szCs w:val="22"/>
          <w:lang w:val="lt-LT"/>
        </w:rPr>
        <w:t>VISTABEL patenka į motinos pieną, nežinoma. VISTABEL</w:t>
      </w:r>
      <w:r w:rsidRPr="00C01C69">
        <w:rPr>
          <w:sz w:val="22"/>
          <w:szCs w:val="22"/>
          <w:lang w:val="lt-LT"/>
        </w:rPr>
        <w:t xml:space="preserve"> </w:t>
      </w:r>
      <w:r>
        <w:rPr>
          <w:sz w:val="22"/>
          <w:szCs w:val="22"/>
          <w:lang w:val="lt-LT"/>
        </w:rPr>
        <w:t>neturi būti vartojamas žindymo metu</w:t>
      </w:r>
      <w:r w:rsidRPr="00C01C69">
        <w:rPr>
          <w:sz w:val="22"/>
          <w:szCs w:val="22"/>
          <w:lang w:val="lt-LT"/>
        </w:rPr>
        <w:t>.</w:t>
      </w:r>
    </w:p>
    <w:p w14:paraId="4825835B" w14:textId="77777777" w:rsidR="00C3289C" w:rsidRPr="00C01C69" w:rsidRDefault="00C3289C" w:rsidP="00C3289C">
      <w:pPr>
        <w:spacing w:before="0" w:after="0"/>
        <w:rPr>
          <w:color w:val="000000"/>
          <w:sz w:val="22"/>
          <w:szCs w:val="22"/>
          <w:lang w:val="lt-LT"/>
        </w:rPr>
      </w:pPr>
    </w:p>
    <w:p w14:paraId="622D07E8" w14:textId="77777777" w:rsidR="00C3289C" w:rsidRPr="00C01C69" w:rsidRDefault="00EB56E0" w:rsidP="00C3289C">
      <w:pPr>
        <w:spacing w:before="0" w:after="0"/>
        <w:rPr>
          <w:i/>
          <w:color w:val="000000"/>
          <w:sz w:val="22"/>
          <w:szCs w:val="22"/>
          <w:u w:val="single"/>
          <w:lang w:val="lt-LT"/>
        </w:rPr>
      </w:pPr>
      <w:r w:rsidRPr="00C01C69">
        <w:rPr>
          <w:i/>
          <w:color w:val="000000"/>
          <w:sz w:val="22"/>
          <w:szCs w:val="22"/>
          <w:u w:val="single"/>
          <w:lang w:val="lt-LT"/>
        </w:rPr>
        <w:t>Vaisingumas</w:t>
      </w:r>
    </w:p>
    <w:p w14:paraId="749544EA" w14:textId="77777777" w:rsidR="00C3289C" w:rsidRPr="00C01C69" w:rsidRDefault="00EB56E0" w:rsidP="00C3289C">
      <w:pPr>
        <w:spacing w:before="0" w:after="0"/>
        <w:rPr>
          <w:color w:val="000000"/>
          <w:sz w:val="22"/>
          <w:szCs w:val="22"/>
          <w:lang w:val="lt-LT"/>
        </w:rPr>
      </w:pPr>
      <w:r w:rsidRPr="00C01C69">
        <w:rPr>
          <w:color w:val="000000"/>
          <w:sz w:val="22"/>
          <w:szCs w:val="22"/>
          <w:lang w:val="lt-LT"/>
        </w:rPr>
        <w:t xml:space="preserve">Patikimų duomenų apie </w:t>
      </w:r>
      <w:r w:rsidRPr="00C01C69">
        <w:rPr>
          <w:sz w:val="22"/>
          <w:szCs w:val="22"/>
          <w:lang w:val="lt-LT"/>
        </w:rPr>
        <w:t xml:space="preserve">A tipo </w:t>
      </w:r>
      <w:proofErr w:type="spellStart"/>
      <w:r w:rsidRPr="00C01C69">
        <w:rPr>
          <w:sz w:val="22"/>
          <w:szCs w:val="22"/>
          <w:lang w:val="lt-LT"/>
        </w:rPr>
        <w:t>botulino</w:t>
      </w:r>
      <w:proofErr w:type="spellEnd"/>
      <w:r w:rsidRPr="00C01C69">
        <w:rPr>
          <w:sz w:val="22"/>
          <w:szCs w:val="22"/>
          <w:lang w:val="lt-LT"/>
        </w:rPr>
        <w:t xml:space="preserve"> toksino poveikį vaising</w:t>
      </w:r>
      <w:r>
        <w:rPr>
          <w:sz w:val="22"/>
          <w:szCs w:val="22"/>
          <w:lang w:val="lt-LT"/>
        </w:rPr>
        <w:t>o</w:t>
      </w:r>
      <w:r w:rsidRPr="00C01C69">
        <w:rPr>
          <w:sz w:val="22"/>
          <w:szCs w:val="22"/>
          <w:lang w:val="lt-LT"/>
        </w:rPr>
        <w:t xml:space="preserve"> amžiaus moterims, nėra. Tyrimai parodė žiurkių patinų ir patelių vaisingumo sumažėjimą (žr. 5.3 skyrių).</w:t>
      </w:r>
    </w:p>
    <w:p w14:paraId="1D81CBF5" w14:textId="77777777" w:rsidR="00C3289C" w:rsidRPr="00C01C69" w:rsidRDefault="00C3289C" w:rsidP="00C3289C">
      <w:pPr>
        <w:spacing w:before="0" w:after="0"/>
        <w:rPr>
          <w:sz w:val="22"/>
          <w:szCs w:val="22"/>
          <w:lang w:val="lt-LT"/>
        </w:rPr>
      </w:pPr>
    </w:p>
    <w:p w14:paraId="177A2EBA" w14:textId="77777777" w:rsidR="00C3289C" w:rsidRPr="00C01C69" w:rsidRDefault="00EB56E0" w:rsidP="00C3289C">
      <w:pPr>
        <w:spacing w:before="0" w:after="0"/>
        <w:ind w:left="567" w:hanging="567"/>
        <w:rPr>
          <w:b/>
          <w:sz w:val="22"/>
          <w:szCs w:val="22"/>
          <w:lang w:val="lt-LT"/>
        </w:rPr>
      </w:pPr>
      <w:r w:rsidRPr="00C01C69">
        <w:rPr>
          <w:b/>
          <w:sz w:val="22"/>
          <w:szCs w:val="22"/>
          <w:lang w:val="lt-LT"/>
        </w:rPr>
        <w:t>4.7</w:t>
      </w:r>
      <w:r w:rsidRPr="00C01C69">
        <w:rPr>
          <w:b/>
          <w:sz w:val="22"/>
          <w:szCs w:val="22"/>
          <w:lang w:val="lt-LT"/>
        </w:rPr>
        <w:tab/>
        <w:t>Poveikis gebėjimui vairuoti ir valdyti mechanizmus</w:t>
      </w:r>
    </w:p>
    <w:p w14:paraId="455F5C4D" w14:textId="77777777" w:rsidR="00C3289C" w:rsidRPr="00C01C69" w:rsidRDefault="00C3289C" w:rsidP="00C3289C">
      <w:pPr>
        <w:spacing w:before="0" w:after="0"/>
        <w:rPr>
          <w:b/>
          <w:sz w:val="22"/>
          <w:szCs w:val="22"/>
          <w:lang w:val="lt-LT"/>
        </w:rPr>
      </w:pPr>
    </w:p>
    <w:p w14:paraId="7664E1CB" w14:textId="77777777" w:rsidR="00C3289C" w:rsidRPr="00C01C69" w:rsidRDefault="00EB56E0" w:rsidP="00C3289C">
      <w:pPr>
        <w:spacing w:before="0" w:after="0"/>
        <w:rPr>
          <w:sz w:val="22"/>
          <w:szCs w:val="22"/>
          <w:lang w:val="lt-LT"/>
        </w:rPr>
      </w:pPr>
      <w:r w:rsidRPr="00C01C69">
        <w:rPr>
          <w:sz w:val="22"/>
          <w:szCs w:val="22"/>
          <w:lang w:val="lt-LT"/>
        </w:rPr>
        <w:t xml:space="preserve">Poveikio gebėjimui vairuoti ir valdyti mechanizmus tyrimų neatlikta. Tačiau VISTABEL gali suketi </w:t>
      </w:r>
      <w:proofErr w:type="spellStart"/>
      <w:r w:rsidRPr="00C01C69">
        <w:rPr>
          <w:sz w:val="22"/>
          <w:szCs w:val="22"/>
          <w:lang w:val="lt-LT"/>
        </w:rPr>
        <w:t>asteniją</w:t>
      </w:r>
      <w:proofErr w:type="spellEnd"/>
      <w:r w:rsidRPr="00C01C69">
        <w:rPr>
          <w:sz w:val="22"/>
          <w:szCs w:val="22"/>
          <w:lang w:val="lt-LT"/>
        </w:rPr>
        <w:t>, raumenų silpnumą, galvos svaigimą ir regos sutrikimą. Toks poveikis gali turėti įtakos vairavimui ir mechanizmų valdymui.</w:t>
      </w:r>
    </w:p>
    <w:p w14:paraId="17371133" w14:textId="77777777" w:rsidR="00C3289C" w:rsidRPr="00C01C69" w:rsidRDefault="00C3289C" w:rsidP="00C3289C">
      <w:pPr>
        <w:spacing w:before="0" w:after="0"/>
        <w:rPr>
          <w:sz w:val="22"/>
          <w:szCs w:val="22"/>
          <w:lang w:val="lt-LT"/>
        </w:rPr>
      </w:pPr>
    </w:p>
    <w:p w14:paraId="369B8D19" w14:textId="77777777" w:rsidR="00C3289C" w:rsidRPr="00C01C69" w:rsidRDefault="00EB56E0" w:rsidP="00C3289C">
      <w:pPr>
        <w:spacing w:before="0" w:after="0"/>
        <w:ind w:left="567" w:hanging="567"/>
        <w:rPr>
          <w:b/>
          <w:sz w:val="22"/>
          <w:szCs w:val="22"/>
          <w:lang w:val="lt-LT"/>
        </w:rPr>
      </w:pPr>
      <w:r w:rsidRPr="00C01C69">
        <w:rPr>
          <w:b/>
          <w:sz w:val="22"/>
          <w:szCs w:val="22"/>
          <w:lang w:val="lt-LT"/>
        </w:rPr>
        <w:t>4.8</w:t>
      </w:r>
      <w:r w:rsidRPr="00C01C69">
        <w:rPr>
          <w:b/>
          <w:sz w:val="22"/>
          <w:szCs w:val="22"/>
          <w:lang w:val="lt-LT"/>
        </w:rPr>
        <w:tab/>
        <w:t>Nepageidaujamas poveikis</w:t>
      </w:r>
    </w:p>
    <w:p w14:paraId="0880BB12" w14:textId="77777777" w:rsidR="00C3289C" w:rsidRPr="00C01C69" w:rsidRDefault="00C3289C" w:rsidP="00C3289C">
      <w:pPr>
        <w:spacing w:before="0" w:after="0"/>
        <w:rPr>
          <w:sz w:val="22"/>
          <w:szCs w:val="22"/>
          <w:lang w:val="lt-LT"/>
        </w:rPr>
      </w:pPr>
    </w:p>
    <w:p w14:paraId="4D9563DA" w14:textId="77777777" w:rsidR="00C3289C" w:rsidRPr="00C01C69" w:rsidRDefault="00EB56E0" w:rsidP="00C3289C">
      <w:pPr>
        <w:numPr>
          <w:ilvl w:val="0"/>
          <w:numId w:val="11"/>
        </w:numPr>
        <w:spacing w:before="0" w:after="0"/>
        <w:ind w:left="573" w:hanging="573"/>
        <w:rPr>
          <w:sz w:val="22"/>
          <w:szCs w:val="22"/>
          <w:u w:val="single"/>
          <w:lang w:val="lt-LT"/>
        </w:rPr>
      </w:pPr>
      <w:r w:rsidRPr="00C01C69">
        <w:rPr>
          <w:b/>
          <w:sz w:val="22"/>
          <w:szCs w:val="22"/>
          <w:u w:val="single"/>
          <w:lang w:val="lt-LT"/>
        </w:rPr>
        <w:t>Bendra informacija</w:t>
      </w:r>
    </w:p>
    <w:p w14:paraId="77247284" w14:textId="77777777" w:rsidR="00C3289C" w:rsidRPr="00C01C69" w:rsidRDefault="00C3289C" w:rsidP="00C3289C">
      <w:pPr>
        <w:spacing w:before="0" w:after="0"/>
        <w:rPr>
          <w:sz w:val="22"/>
          <w:szCs w:val="22"/>
          <w:u w:val="single"/>
          <w:lang w:val="lt-LT"/>
        </w:rPr>
      </w:pPr>
    </w:p>
    <w:p w14:paraId="4C4A275E" w14:textId="77777777" w:rsidR="00C3289C" w:rsidRPr="00C01C69" w:rsidRDefault="00EB56E0" w:rsidP="00C3289C">
      <w:pPr>
        <w:spacing w:before="0" w:after="0"/>
        <w:rPr>
          <w:sz w:val="22"/>
          <w:szCs w:val="22"/>
          <w:lang w:val="lt-LT"/>
        </w:rPr>
      </w:pPr>
      <w:r w:rsidRPr="00C01C69">
        <w:rPr>
          <w:sz w:val="22"/>
          <w:szCs w:val="22"/>
          <w:lang w:val="lt-LT"/>
        </w:rPr>
        <w:t xml:space="preserve">Klinikinių kontroliuojamųjų tyrimų metu, nepageidaujamas poveikis, kurį tyrėjai siejo su VISTABEL vartojimu </w:t>
      </w:r>
      <w:proofErr w:type="spellStart"/>
      <w:r w:rsidRPr="00C01C69">
        <w:rPr>
          <w:sz w:val="22"/>
          <w:szCs w:val="22"/>
          <w:lang w:val="lt-LT"/>
        </w:rPr>
        <w:t>tarpantakių</w:t>
      </w:r>
      <w:proofErr w:type="spellEnd"/>
      <w:r w:rsidRPr="00C01C69">
        <w:rPr>
          <w:sz w:val="22"/>
          <w:szCs w:val="22"/>
          <w:lang w:val="lt-LT"/>
        </w:rPr>
        <w:t xml:space="preserve"> raukšlių, matomų maksimaliai susiraukus, išlyginimui, pasireiškė 23,5 </w:t>
      </w:r>
      <w:r w:rsidRPr="00C01C69">
        <w:rPr>
          <w:bCs/>
          <w:sz w:val="22"/>
          <w:szCs w:val="22"/>
          <w:lang w:val="lt-LT"/>
        </w:rPr>
        <w:t>% (placebo grupėje — 19,2 %) pacientų.</w:t>
      </w:r>
      <w:r w:rsidRPr="00C01C69">
        <w:rPr>
          <w:sz w:val="22"/>
          <w:szCs w:val="22"/>
          <w:lang w:val="lt-LT"/>
        </w:rPr>
        <w:t xml:space="preserve"> Pagrindinių kontroliuojamų klinikinių tyrimų metu mažinant „varnos pėdos“ raukšles, kurios matomos plačiausiai šypsantis, pirmame gydymo cikle,  apie tokius reiškinius buvo pranešama 7,6 % (skiriant 24 vienetus vien tik „varnos pėdos“ raukšlėms) ir 6,2 % (viso leidžiant 44 vienetus: 24 vienetus „varnos pėdos“ raukšlėms, kartu su 20 vienetų </w:t>
      </w:r>
      <w:proofErr w:type="spellStart"/>
      <w:r w:rsidRPr="00C01C69">
        <w:rPr>
          <w:sz w:val="22"/>
          <w:szCs w:val="22"/>
          <w:lang w:val="lt-LT"/>
        </w:rPr>
        <w:t>tarpantakių</w:t>
      </w:r>
      <w:proofErr w:type="spellEnd"/>
      <w:r w:rsidRPr="00C01C69">
        <w:rPr>
          <w:sz w:val="22"/>
          <w:szCs w:val="22"/>
          <w:lang w:val="lt-LT"/>
        </w:rPr>
        <w:t xml:space="preserve"> raukšlėms) pacientų, lyginant su 4,5 % gavusiųjų placebo. </w:t>
      </w:r>
    </w:p>
    <w:p w14:paraId="53D50CE6" w14:textId="77777777" w:rsidR="00C3289C" w:rsidRPr="00C01C69" w:rsidRDefault="00C3289C" w:rsidP="00C3289C">
      <w:pPr>
        <w:spacing w:before="0" w:after="0"/>
        <w:rPr>
          <w:sz w:val="22"/>
          <w:szCs w:val="22"/>
          <w:lang w:val="lt-LT"/>
        </w:rPr>
      </w:pPr>
    </w:p>
    <w:p w14:paraId="2F5CC5E6" w14:textId="77777777" w:rsidR="00C3289C" w:rsidRPr="00C01C69" w:rsidRDefault="00EB56E0" w:rsidP="00C3289C">
      <w:pPr>
        <w:rPr>
          <w:sz w:val="22"/>
          <w:lang w:val="lt-LT"/>
        </w:rPr>
      </w:pPr>
      <w:r>
        <w:rPr>
          <w:sz w:val="22"/>
          <w:lang w:val="lt-LT"/>
        </w:rPr>
        <w:t>K</w:t>
      </w:r>
      <w:r w:rsidRPr="00C01C69">
        <w:rPr>
          <w:sz w:val="22"/>
          <w:lang w:val="lt-LT"/>
        </w:rPr>
        <w:t>linikiniu</w:t>
      </w:r>
      <w:r>
        <w:rPr>
          <w:sz w:val="22"/>
          <w:lang w:val="lt-LT"/>
        </w:rPr>
        <w:t>o</w:t>
      </w:r>
      <w:r w:rsidRPr="00C01C69">
        <w:rPr>
          <w:sz w:val="22"/>
          <w:lang w:val="lt-LT"/>
        </w:rPr>
        <w:t>s</w:t>
      </w:r>
      <w:r>
        <w:rPr>
          <w:sz w:val="22"/>
          <w:lang w:val="lt-LT"/>
        </w:rPr>
        <w:t>e</w:t>
      </w:r>
      <w:r w:rsidRPr="00C01C69">
        <w:rPr>
          <w:sz w:val="22"/>
          <w:lang w:val="lt-LT"/>
        </w:rPr>
        <w:t xml:space="preserve"> </w:t>
      </w:r>
      <w:r>
        <w:rPr>
          <w:sz w:val="22"/>
          <w:lang w:val="lt-LT"/>
        </w:rPr>
        <w:t>k</w:t>
      </w:r>
      <w:r w:rsidRPr="00C01C69">
        <w:rPr>
          <w:sz w:val="22"/>
          <w:lang w:val="lt-LT"/>
        </w:rPr>
        <w:t>aktos raukšlių, matomų maksimaliai pakėlus antakius</w:t>
      </w:r>
      <w:r>
        <w:rPr>
          <w:sz w:val="22"/>
          <w:lang w:val="lt-LT"/>
        </w:rPr>
        <w:t>,</w:t>
      </w:r>
      <w:r w:rsidRPr="00C01C69">
        <w:rPr>
          <w:sz w:val="22"/>
          <w:lang w:val="lt-LT"/>
        </w:rPr>
        <w:t xml:space="preserve"> tyrimu</w:t>
      </w:r>
      <w:r>
        <w:rPr>
          <w:sz w:val="22"/>
          <w:lang w:val="lt-LT"/>
        </w:rPr>
        <w:t>o</w:t>
      </w:r>
      <w:r w:rsidRPr="00C01C69">
        <w:rPr>
          <w:sz w:val="22"/>
          <w:lang w:val="lt-LT"/>
        </w:rPr>
        <w:t>s</w:t>
      </w:r>
      <w:r>
        <w:rPr>
          <w:sz w:val="22"/>
          <w:lang w:val="lt-LT"/>
        </w:rPr>
        <w:t>e</w:t>
      </w:r>
      <w:r w:rsidRPr="00C01C69">
        <w:rPr>
          <w:sz w:val="22"/>
          <w:lang w:val="lt-LT"/>
        </w:rPr>
        <w:t xml:space="preserve"> </w:t>
      </w:r>
      <w:r>
        <w:rPr>
          <w:sz w:val="22"/>
          <w:lang w:val="lt-LT"/>
        </w:rPr>
        <w:t>pirmojo</w:t>
      </w:r>
      <w:r w:rsidRPr="00C01C69">
        <w:rPr>
          <w:sz w:val="22"/>
          <w:lang w:val="lt-LT"/>
        </w:rPr>
        <w:t xml:space="preserve"> gydymo ciklo metu nepageidaujam</w:t>
      </w:r>
      <w:r>
        <w:rPr>
          <w:sz w:val="22"/>
          <w:lang w:val="lt-LT"/>
        </w:rPr>
        <w:t>i</w:t>
      </w:r>
      <w:r w:rsidRPr="00C01C69">
        <w:rPr>
          <w:sz w:val="22"/>
          <w:lang w:val="lt-LT"/>
        </w:rPr>
        <w:t xml:space="preserve"> reiškini</w:t>
      </w:r>
      <w:r>
        <w:rPr>
          <w:sz w:val="22"/>
          <w:lang w:val="lt-LT"/>
        </w:rPr>
        <w:t>ai</w:t>
      </w:r>
      <w:r w:rsidRPr="00C01C69">
        <w:rPr>
          <w:sz w:val="22"/>
          <w:lang w:val="lt-LT"/>
        </w:rPr>
        <w:t xml:space="preserve">, </w:t>
      </w:r>
      <w:r>
        <w:rPr>
          <w:sz w:val="22"/>
          <w:lang w:val="lt-LT"/>
        </w:rPr>
        <w:t xml:space="preserve">kurie, </w:t>
      </w:r>
      <w:r w:rsidRPr="00C01C69">
        <w:rPr>
          <w:sz w:val="22"/>
          <w:lang w:val="lt-LT"/>
        </w:rPr>
        <w:t xml:space="preserve">tyrėjų manymu, </w:t>
      </w:r>
      <w:r>
        <w:rPr>
          <w:sz w:val="22"/>
          <w:lang w:val="lt-LT"/>
        </w:rPr>
        <w:t xml:space="preserve">buvo susiję </w:t>
      </w:r>
      <w:r w:rsidRPr="00C01C69">
        <w:rPr>
          <w:sz w:val="22"/>
          <w:lang w:val="lt-LT"/>
        </w:rPr>
        <w:t>su VISTABEL</w:t>
      </w:r>
      <w:r>
        <w:rPr>
          <w:sz w:val="22"/>
          <w:lang w:val="lt-LT"/>
        </w:rPr>
        <w:t>, registruoti</w:t>
      </w:r>
      <w:r w:rsidRPr="00C01C69">
        <w:rPr>
          <w:sz w:val="22"/>
          <w:lang w:val="lt-LT"/>
        </w:rPr>
        <w:t xml:space="preserve"> 20,6 % pacientų, gydytų 40 vienetų (20 vienetų į kaktos raumenį ir 20 vienetų į </w:t>
      </w:r>
      <w:proofErr w:type="spellStart"/>
      <w:r w:rsidRPr="00C01C69">
        <w:rPr>
          <w:sz w:val="22"/>
          <w:lang w:val="lt-LT"/>
        </w:rPr>
        <w:t>glabelos</w:t>
      </w:r>
      <w:proofErr w:type="spellEnd"/>
      <w:r w:rsidRPr="00C01C69">
        <w:rPr>
          <w:sz w:val="22"/>
          <w:lang w:val="lt-LT"/>
        </w:rPr>
        <w:t xml:space="preserve"> kompleksą), </w:t>
      </w:r>
      <w:r w:rsidRPr="00C01C69">
        <w:rPr>
          <w:sz w:val="22"/>
          <w:lang w:val="lt-LT"/>
        </w:rPr>
        <w:lastRenderedPageBreak/>
        <w:t xml:space="preserve">ir 14,3 % pacientų, gydytų 64 vienetais (20 vienetų į kaktos raumenį, 20 vienetų į </w:t>
      </w:r>
      <w:proofErr w:type="spellStart"/>
      <w:r w:rsidRPr="00C01C69">
        <w:rPr>
          <w:sz w:val="22"/>
          <w:lang w:val="lt-LT"/>
        </w:rPr>
        <w:t>glabelos</w:t>
      </w:r>
      <w:proofErr w:type="spellEnd"/>
      <w:r w:rsidRPr="00C01C69">
        <w:rPr>
          <w:sz w:val="22"/>
          <w:lang w:val="lt-LT"/>
        </w:rPr>
        <w:t xml:space="preserve"> kompleksą ir 24 vienetai į šonines akių kampų raukšlių sritis), palyginti su 8,9 % pacientų</w:t>
      </w:r>
      <w:r>
        <w:rPr>
          <w:sz w:val="22"/>
          <w:lang w:val="lt-LT"/>
        </w:rPr>
        <w:t>, kuriems skirtas placebas</w:t>
      </w:r>
      <w:r w:rsidRPr="00C01C69">
        <w:rPr>
          <w:sz w:val="22"/>
          <w:lang w:val="lt-LT"/>
        </w:rPr>
        <w:t>.</w:t>
      </w:r>
    </w:p>
    <w:p w14:paraId="1520C314" w14:textId="77777777" w:rsidR="00C3289C" w:rsidRPr="00C01C69" w:rsidRDefault="00C3289C" w:rsidP="00C3289C">
      <w:pPr>
        <w:spacing w:before="0" w:after="0"/>
        <w:rPr>
          <w:sz w:val="22"/>
          <w:szCs w:val="22"/>
          <w:lang w:val="lt-LT"/>
        </w:rPr>
      </w:pPr>
    </w:p>
    <w:p w14:paraId="24E8846C" w14:textId="77777777" w:rsidR="00C3289C" w:rsidRPr="00C01C69" w:rsidRDefault="00EB56E0" w:rsidP="00C3289C">
      <w:pPr>
        <w:spacing w:before="0" w:after="0"/>
        <w:rPr>
          <w:sz w:val="22"/>
          <w:szCs w:val="22"/>
          <w:lang w:val="lt-LT"/>
        </w:rPr>
      </w:pPr>
      <w:r w:rsidRPr="00C01C69">
        <w:rPr>
          <w:sz w:val="22"/>
          <w:szCs w:val="22"/>
          <w:lang w:val="lt-LT"/>
        </w:rPr>
        <w:t>Nepageidaujamos reakcijos gali būti susijusios su gydymu, vaistinio preparato leidimo technika arba abiem veiksniais. Paprastai nepageidaujamos reakcijos pasireiškia pirmomis dienomis po injekcijos ir būna laikinos. Dauguma nepageidaujamų reakcijų yra lengvos arba vidutinio sunkumo.</w:t>
      </w:r>
    </w:p>
    <w:p w14:paraId="072CF8E2" w14:textId="77777777" w:rsidR="00C3289C" w:rsidRPr="00C01C69" w:rsidRDefault="00C3289C" w:rsidP="00C3289C">
      <w:pPr>
        <w:spacing w:before="0" w:after="0"/>
        <w:rPr>
          <w:sz w:val="22"/>
          <w:szCs w:val="22"/>
          <w:lang w:val="lt-LT"/>
        </w:rPr>
      </w:pPr>
    </w:p>
    <w:p w14:paraId="63549AD1" w14:textId="77777777" w:rsidR="00C3289C" w:rsidRPr="00C01C69" w:rsidRDefault="00EB56E0" w:rsidP="00C3289C">
      <w:pPr>
        <w:spacing w:before="0" w:after="0"/>
        <w:rPr>
          <w:sz w:val="22"/>
          <w:szCs w:val="22"/>
          <w:lang w:val="lt-LT"/>
        </w:rPr>
      </w:pPr>
      <w:r w:rsidRPr="00C01C69">
        <w:rPr>
          <w:sz w:val="22"/>
          <w:szCs w:val="22"/>
          <w:lang w:val="lt-LT"/>
        </w:rPr>
        <w:t xml:space="preserve">Laukiamas farmakologinis </w:t>
      </w:r>
      <w:proofErr w:type="spellStart"/>
      <w:r w:rsidRPr="00C01C69">
        <w:rPr>
          <w:sz w:val="22"/>
          <w:szCs w:val="22"/>
          <w:lang w:val="lt-LT"/>
        </w:rPr>
        <w:t>botulino</w:t>
      </w:r>
      <w:proofErr w:type="spellEnd"/>
      <w:r w:rsidRPr="00C01C69">
        <w:rPr>
          <w:sz w:val="22"/>
          <w:szCs w:val="22"/>
          <w:lang w:val="lt-LT"/>
        </w:rPr>
        <w:t xml:space="preserve"> toksino poveikis — vietinis raumenų silpn</w:t>
      </w:r>
      <w:r>
        <w:rPr>
          <w:sz w:val="22"/>
          <w:szCs w:val="22"/>
          <w:lang w:val="lt-LT"/>
        </w:rPr>
        <w:t xml:space="preserve">umas </w:t>
      </w:r>
      <w:r w:rsidRPr="00C01C69">
        <w:rPr>
          <w:sz w:val="22"/>
          <w:szCs w:val="22"/>
          <w:lang w:val="lt-LT"/>
        </w:rPr>
        <w:t xml:space="preserve">. Tačiau gauta pranešimų apie šalia injekcijos vietos esančių ir (arba) nuo jos nutolusių raumenų silpnumą. Viršutinio akies voko </w:t>
      </w:r>
      <w:proofErr w:type="spellStart"/>
      <w:r w:rsidRPr="00C01C69">
        <w:rPr>
          <w:sz w:val="22"/>
          <w:szCs w:val="22"/>
          <w:lang w:val="lt-LT"/>
        </w:rPr>
        <w:t>ptozė</w:t>
      </w:r>
      <w:proofErr w:type="spellEnd"/>
      <w:r>
        <w:rPr>
          <w:sz w:val="22"/>
          <w:szCs w:val="22"/>
          <w:lang w:val="lt-LT"/>
        </w:rPr>
        <w:t xml:space="preserve">, kuri gali būti susijusi su švirkštimo technika, </w:t>
      </w:r>
      <w:r w:rsidRPr="00C01C69">
        <w:rPr>
          <w:sz w:val="22"/>
          <w:szCs w:val="22"/>
          <w:lang w:val="lt-LT"/>
        </w:rPr>
        <w:t xml:space="preserve"> </w:t>
      </w:r>
      <w:r>
        <w:rPr>
          <w:sz w:val="22"/>
          <w:szCs w:val="22"/>
          <w:lang w:val="lt-LT"/>
        </w:rPr>
        <w:t>atitinka</w:t>
      </w:r>
      <w:r w:rsidRPr="00C01C69">
        <w:rPr>
          <w:sz w:val="22"/>
          <w:szCs w:val="22"/>
          <w:lang w:val="lt-LT"/>
        </w:rPr>
        <w:t xml:space="preserve"> </w:t>
      </w:r>
      <w:r w:rsidRPr="00C01C69">
        <w:rPr>
          <w:color w:val="000000"/>
          <w:sz w:val="22"/>
          <w:szCs w:val="22"/>
          <w:lang w:val="lt-LT"/>
        </w:rPr>
        <w:t xml:space="preserve">VISTABEL </w:t>
      </w:r>
      <w:r>
        <w:rPr>
          <w:color w:val="000000"/>
          <w:sz w:val="22"/>
          <w:szCs w:val="22"/>
          <w:lang w:val="lt-LT"/>
        </w:rPr>
        <w:t xml:space="preserve">farmakologinį poveikį. </w:t>
      </w:r>
      <w:r w:rsidRPr="00C01C69">
        <w:rPr>
          <w:color w:val="000000"/>
          <w:sz w:val="22"/>
          <w:szCs w:val="22"/>
          <w:lang w:val="lt-LT"/>
        </w:rPr>
        <w:t>p</w:t>
      </w:r>
      <w:r w:rsidRPr="00C01C69">
        <w:rPr>
          <w:sz w:val="22"/>
          <w:szCs w:val="22"/>
          <w:lang w:val="lt-LT"/>
        </w:rPr>
        <w:t xml:space="preserve">. Kaip ir po bet kurios injekcijos, gali atsirasti su procedūra susijęs skausmas, deginimas, dilgčiojimas, edema ir (ar) kraujosruvos. Po </w:t>
      </w:r>
      <w:proofErr w:type="spellStart"/>
      <w:r w:rsidRPr="00C01C69">
        <w:rPr>
          <w:sz w:val="22"/>
          <w:szCs w:val="22"/>
          <w:lang w:val="lt-LT"/>
        </w:rPr>
        <w:t>botulino</w:t>
      </w:r>
      <w:proofErr w:type="spellEnd"/>
      <w:r w:rsidRPr="00C01C69">
        <w:rPr>
          <w:sz w:val="22"/>
          <w:szCs w:val="22"/>
          <w:lang w:val="lt-LT"/>
        </w:rPr>
        <w:t xml:space="preserve"> toksino injekcijos taip pat pasireiškė karščiavimas ir į gripą panašus sindromas.</w:t>
      </w:r>
    </w:p>
    <w:p w14:paraId="3FC41DEA" w14:textId="77777777" w:rsidR="00C3289C" w:rsidRPr="00C01C69" w:rsidRDefault="00C3289C" w:rsidP="00C3289C">
      <w:pPr>
        <w:spacing w:before="0" w:after="0"/>
        <w:ind w:left="567" w:hanging="567"/>
        <w:rPr>
          <w:b/>
          <w:sz w:val="22"/>
          <w:szCs w:val="22"/>
          <w:lang w:val="lt-LT"/>
        </w:rPr>
      </w:pPr>
    </w:p>
    <w:p w14:paraId="61BC799D" w14:textId="77777777" w:rsidR="00C3289C" w:rsidRPr="00C01C69" w:rsidRDefault="00EB56E0" w:rsidP="00C3289C">
      <w:pPr>
        <w:numPr>
          <w:ilvl w:val="0"/>
          <w:numId w:val="11"/>
        </w:numPr>
        <w:spacing w:before="0" w:after="0"/>
        <w:rPr>
          <w:b/>
          <w:sz w:val="22"/>
          <w:szCs w:val="22"/>
          <w:u w:val="single"/>
          <w:lang w:val="lt-LT"/>
        </w:rPr>
      </w:pPr>
      <w:r w:rsidRPr="00C01C69">
        <w:rPr>
          <w:b/>
          <w:sz w:val="22"/>
          <w:szCs w:val="22"/>
          <w:u w:val="single"/>
          <w:lang w:val="lt-LT"/>
        </w:rPr>
        <w:t>Nepageidaujamų reakcijų  dažn</w:t>
      </w:r>
      <w:r>
        <w:rPr>
          <w:b/>
          <w:sz w:val="22"/>
          <w:szCs w:val="22"/>
          <w:u w:val="single"/>
          <w:lang w:val="lt-LT"/>
        </w:rPr>
        <w:t>is</w:t>
      </w:r>
    </w:p>
    <w:p w14:paraId="1692738C" w14:textId="77777777" w:rsidR="00C3289C" w:rsidRPr="00C01C69" w:rsidRDefault="00C3289C" w:rsidP="00C3289C">
      <w:pPr>
        <w:spacing w:before="0" w:after="0"/>
        <w:rPr>
          <w:b/>
          <w:sz w:val="22"/>
          <w:szCs w:val="22"/>
          <w:u w:val="single"/>
          <w:lang w:val="lt-LT"/>
        </w:rPr>
      </w:pPr>
    </w:p>
    <w:p w14:paraId="0B6790D6" w14:textId="77777777" w:rsidR="00C3289C" w:rsidRPr="00C01C69" w:rsidRDefault="00EB56E0" w:rsidP="00C3289C">
      <w:pPr>
        <w:spacing w:before="0" w:after="0"/>
        <w:rPr>
          <w:sz w:val="22"/>
          <w:szCs w:val="22"/>
          <w:lang w:val="lt-LT"/>
        </w:rPr>
      </w:pPr>
      <w:r w:rsidRPr="00C01C69">
        <w:rPr>
          <w:sz w:val="22"/>
          <w:szCs w:val="22"/>
          <w:lang w:val="lt-LT"/>
        </w:rPr>
        <w:t>Nepageidaujamo poveikio dažnis yra suskirstytas pagal organų sistemų klases ir yra apibūdinamas taip: labai dažnas (≥ 1/10), dažnas (nuo ≥ 1/100 iki &lt; 1/10), nedažnas (nuo ≥ 1/1000 iki &lt; 1/100), retas (nuo ≥ 1/10000 iki &lt; 1/1000), labai retas (&lt; 1/10000).</w:t>
      </w:r>
    </w:p>
    <w:p w14:paraId="1F2C2674" w14:textId="77777777" w:rsidR="00C3289C" w:rsidRPr="00B47DC6" w:rsidRDefault="00C3289C" w:rsidP="00C3289C">
      <w:pPr>
        <w:spacing w:before="0" w:after="0"/>
        <w:rPr>
          <w:sz w:val="22"/>
          <w:szCs w:val="22"/>
          <w:u w:val="single"/>
          <w:lang w:val="lt-LT"/>
        </w:rPr>
      </w:pPr>
    </w:p>
    <w:p w14:paraId="7BCBF944" w14:textId="77777777" w:rsidR="00C3289C" w:rsidRPr="00B47DC6" w:rsidRDefault="00EB56E0" w:rsidP="00C3289C">
      <w:pPr>
        <w:spacing w:before="0" w:after="0"/>
        <w:rPr>
          <w:i/>
          <w:sz w:val="22"/>
          <w:szCs w:val="22"/>
          <w:u w:val="single"/>
          <w:lang w:val="lt-LT"/>
        </w:rPr>
      </w:pPr>
      <w:proofErr w:type="spellStart"/>
      <w:r w:rsidRPr="00B47DC6">
        <w:rPr>
          <w:i/>
          <w:sz w:val="22"/>
          <w:szCs w:val="22"/>
          <w:u w:val="single"/>
          <w:lang w:val="lt-LT"/>
        </w:rPr>
        <w:t>Glabelos</w:t>
      </w:r>
      <w:proofErr w:type="spellEnd"/>
      <w:r w:rsidRPr="00B47DC6">
        <w:rPr>
          <w:i/>
          <w:sz w:val="22"/>
          <w:szCs w:val="22"/>
          <w:u w:val="single"/>
          <w:lang w:val="lt-LT"/>
        </w:rPr>
        <w:t xml:space="preserve"> raukšlės</w:t>
      </w:r>
    </w:p>
    <w:p w14:paraId="5B26B0B2" w14:textId="77777777" w:rsidR="00C3289C" w:rsidRPr="00C01C69" w:rsidRDefault="00C3289C" w:rsidP="00C3289C">
      <w:pPr>
        <w:spacing w:before="0" w:after="0"/>
        <w:rPr>
          <w:sz w:val="22"/>
          <w:szCs w:val="22"/>
          <w:u w:val="single"/>
          <w:lang w:val="lt-LT"/>
        </w:rPr>
      </w:pPr>
    </w:p>
    <w:p w14:paraId="76557467" w14:textId="77777777" w:rsidR="00C3289C" w:rsidRPr="00B47DC6" w:rsidRDefault="00EB56E0" w:rsidP="00C3289C">
      <w:pPr>
        <w:rPr>
          <w:sz w:val="22"/>
          <w:lang w:val="lt-LT"/>
        </w:rPr>
      </w:pPr>
      <w:r w:rsidRPr="00B47DC6">
        <w:rPr>
          <w:sz w:val="22"/>
          <w:lang w:val="lt-LT"/>
        </w:rPr>
        <w:t xml:space="preserve">Naudojant vaistinį preparatą dvigubai akluose, placebu kontroliuojamuose klinikiniuose tyrimuose gydant vien tik </w:t>
      </w:r>
      <w:proofErr w:type="spellStart"/>
      <w:r w:rsidRPr="00B47DC6">
        <w:rPr>
          <w:sz w:val="22"/>
          <w:lang w:val="lt-LT"/>
        </w:rPr>
        <w:t>glabelos</w:t>
      </w:r>
      <w:proofErr w:type="spellEnd"/>
      <w:r w:rsidRPr="00B47DC6">
        <w:rPr>
          <w:sz w:val="22"/>
          <w:lang w:val="lt-LT"/>
        </w:rPr>
        <w:t xml:space="preserve"> raukšles, po 20 vienetų VISTABEL leidimo buvo pranešimų apie toliau nurodytas nepageidaujamas reakcijas.</w:t>
      </w:r>
    </w:p>
    <w:p w14:paraId="475F8828" w14:textId="77777777" w:rsidR="00C3289C" w:rsidRPr="00C01C69" w:rsidRDefault="00C3289C" w:rsidP="00C3289C">
      <w:pPr>
        <w:spacing w:before="0" w:after="0"/>
        <w:rPr>
          <w:sz w:val="22"/>
          <w:szCs w:val="22"/>
          <w:u w:val="single"/>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6"/>
        <w:gridCol w:w="3014"/>
      </w:tblGrid>
      <w:tr w:rsidR="00EE0395" w14:paraId="1598B575" w14:textId="77777777" w:rsidTr="00D32513">
        <w:tc>
          <w:tcPr>
            <w:tcW w:w="3020" w:type="dxa"/>
          </w:tcPr>
          <w:p w14:paraId="36F7405F" w14:textId="77777777" w:rsidR="00C3289C" w:rsidRPr="00B47DC6" w:rsidRDefault="00EB56E0" w:rsidP="007935EF">
            <w:pPr>
              <w:spacing w:before="0" w:after="0"/>
              <w:rPr>
                <w:b/>
                <w:sz w:val="22"/>
                <w:szCs w:val="22"/>
                <w:lang w:val="lt-LT"/>
              </w:rPr>
            </w:pPr>
            <w:r w:rsidRPr="00B47DC6">
              <w:rPr>
                <w:b/>
                <w:sz w:val="22"/>
                <w:szCs w:val="22"/>
                <w:lang w:val="lt-LT"/>
              </w:rPr>
              <w:t>Organų sistemų klasės</w:t>
            </w:r>
          </w:p>
        </w:tc>
        <w:tc>
          <w:tcPr>
            <w:tcW w:w="3026" w:type="dxa"/>
          </w:tcPr>
          <w:p w14:paraId="466D4E2F" w14:textId="77777777" w:rsidR="00C3289C" w:rsidRPr="00B47DC6" w:rsidRDefault="00EB56E0" w:rsidP="007935EF">
            <w:pPr>
              <w:spacing w:before="0" w:after="0"/>
              <w:rPr>
                <w:b/>
                <w:sz w:val="22"/>
                <w:szCs w:val="22"/>
                <w:lang w:val="lt-LT"/>
              </w:rPr>
            </w:pPr>
            <w:r w:rsidRPr="00B47DC6">
              <w:rPr>
                <w:b/>
                <w:sz w:val="22"/>
                <w:szCs w:val="22"/>
                <w:lang w:val="lt-LT"/>
              </w:rPr>
              <w:t>Vartotinas terminas</w:t>
            </w:r>
          </w:p>
        </w:tc>
        <w:tc>
          <w:tcPr>
            <w:tcW w:w="3014" w:type="dxa"/>
          </w:tcPr>
          <w:p w14:paraId="6A5D3A76" w14:textId="77777777" w:rsidR="00C3289C" w:rsidRPr="00B47DC6" w:rsidRDefault="00EB56E0" w:rsidP="007935EF">
            <w:pPr>
              <w:spacing w:before="0" w:after="0"/>
              <w:rPr>
                <w:b/>
                <w:sz w:val="22"/>
                <w:szCs w:val="22"/>
                <w:lang w:val="lt-LT"/>
              </w:rPr>
            </w:pPr>
            <w:r w:rsidRPr="00B47DC6">
              <w:rPr>
                <w:b/>
                <w:sz w:val="22"/>
                <w:szCs w:val="22"/>
                <w:lang w:val="lt-LT"/>
              </w:rPr>
              <w:t>Dažnis</w:t>
            </w:r>
          </w:p>
        </w:tc>
      </w:tr>
      <w:tr w:rsidR="00EE0395" w14:paraId="0F95C634" w14:textId="77777777" w:rsidTr="00D32513">
        <w:tc>
          <w:tcPr>
            <w:tcW w:w="3020" w:type="dxa"/>
          </w:tcPr>
          <w:p w14:paraId="1E761542" w14:textId="77777777" w:rsidR="00C3289C" w:rsidRPr="00C01C69" w:rsidRDefault="00EB56E0" w:rsidP="007935EF">
            <w:pPr>
              <w:spacing w:before="0" w:after="0"/>
              <w:rPr>
                <w:sz w:val="22"/>
                <w:szCs w:val="22"/>
                <w:u w:val="single"/>
                <w:lang w:val="lt-LT"/>
              </w:rPr>
            </w:pPr>
            <w:r w:rsidRPr="00C01C69">
              <w:rPr>
                <w:iCs/>
                <w:sz w:val="22"/>
                <w:szCs w:val="22"/>
                <w:lang w:val="lt-LT"/>
              </w:rPr>
              <w:t xml:space="preserve">Infekcijos ir </w:t>
            </w:r>
            <w:proofErr w:type="spellStart"/>
            <w:r w:rsidRPr="00C01C69">
              <w:rPr>
                <w:iCs/>
                <w:sz w:val="22"/>
                <w:szCs w:val="22"/>
                <w:lang w:val="lt-LT"/>
              </w:rPr>
              <w:t>infestacijos</w:t>
            </w:r>
            <w:proofErr w:type="spellEnd"/>
          </w:p>
        </w:tc>
        <w:tc>
          <w:tcPr>
            <w:tcW w:w="3026" w:type="dxa"/>
          </w:tcPr>
          <w:p w14:paraId="331A50F4" w14:textId="77777777" w:rsidR="00C3289C" w:rsidRPr="00C01C69" w:rsidRDefault="00EB56E0" w:rsidP="007935EF">
            <w:pPr>
              <w:spacing w:before="0" w:after="0"/>
              <w:rPr>
                <w:sz w:val="22"/>
                <w:szCs w:val="22"/>
                <w:lang w:val="lt-LT"/>
              </w:rPr>
            </w:pPr>
            <w:r w:rsidRPr="00C01C69">
              <w:rPr>
                <w:sz w:val="22"/>
                <w:szCs w:val="22"/>
                <w:lang w:val="lt-LT"/>
              </w:rPr>
              <w:t>Infekcija</w:t>
            </w:r>
          </w:p>
        </w:tc>
        <w:tc>
          <w:tcPr>
            <w:tcW w:w="3014" w:type="dxa"/>
          </w:tcPr>
          <w:p w14:paraId="13A08187"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730BFDD2" w14:textId="77777777" w:rsidTr="00D32513">
        <w:tc>
          <w:tcPr>
            <w:tcW w:w="3020" w:type="dxa"/>
          </w:tcPr>
          <w:p w14:paraId="7FE1682B" w14:textId="77777777" w:rsidR="00C3289C" w:rsidRPr="00C01C69" w:rsidRDefault="00EB56E0" w:rsidP="007935EF">
            <w:pPr>
              <w:spacing w:before="0" w:after="0"/>
              <w:rPr>
                <w:iCs/>
                <w:sz w:val="22"/>
                <w:szCs w:val="22"/>
                <w:u w:val="single"/>
                <w:lang w:val="lt-LT"/>
              </w:rPr>
            </w:pPr>
            <w:r w:rsidRPr="00C01C69">
              <w:rPr>
                <w:iCs/>
                <w:sz w:val="22"/>
                <w:szCs w:val="22"/>
                <w:lang w:val="lt-LT"/>
              </w:rPr>
              <w:t>Psichikos sutrikimai</w:t>
            </w:r>
          </w:p>
        </w:tc>
        <w:tc>
          <w:tcPr>
            <w:tcW w:w="3026" w:type="dxa"/>
          </w:tcPr>
          <w:p w14:paraId="05662B11" w14:textId="77777777" w:rsidR="00C3289C" w:rsidRPr="00C01C69" w:rsidRDefault="00EB56E0" w:rsidP="007935EF">
            <w:pPr>
              <w:spacing w:before="0" w:after="0"/>
              <w:rPr>
                <w:sz w:val="22"/>
                <w:szCs w:val="22"/>
                <w:lang w:val="lt-LT"/>
              </w:rPr>
            </w:pPr>
            <w:r w:rsidRPr="00C01C69">
              <w:rPr>
                <w:sz w:val="22"/>
                <w:szCs w:val="22"/>
                <w:lang w:val="lt-LT"/>
              </w:rPr>
              <w:t>Nerimas</w:t>
            </w:r>
          </w:p>
        </w:tc>
        <w:tc>
          <w:tcPr>
            <w:tcW w:w="3014" w:type="dxa"/>
          </w:tcPr>
          <w:p w14:paraId="3B8EDEF4"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38842F21" w14:textId="77777777" w:rsidTr="00D32513">
        <w:tc>
          <w:tcPr>
            <w:tcW w:w="3020" w:type="dxa"/>
            <w:vMerge w:val="restart"/>
          </w:tcPr>
          <w:p w14:paraId="2E15508F" w14:textId="77777777" w:rsidR="00C3289C" w:rsidRPr="00C01C69" w:rsidRDefault="00EB56E0" w:rsidP="007935EF">
            <w:pPr>
              <w:spacing w:before="0" w:after="0"/>
              <w:rPr>
                <w:iCs/>
                <w:sz w:val="22"/>
                <w:szCs w:val="22"/>
                <w:u w:val="single"/>
                <w:lang w:val="lt-LT"/>
              </w:rPr>
            </w:pPr>
            <w:r w:rsidRPr="00C01C69">
              <w:rPr>
                <w:iCs/>
                <w:sz w:val="22"/>
                <w:szCs w:val="22"/>
                <w:lang w:val="lt-LT"/>
              </w:rPr>
              <w:t>Nervų sistemos sutrikimai</w:t>
            </w:r>
          </w:p>
        </w:tc>
        <w:tc>
          <w:tcPr>
            <w:tcW w:w="3026" w:type="dxa"/>
          </w:tcPr>
          <w:p w14:paraId="02C04DC0" w14:textId="77777777" w:rsidR="00C3289C" w:rsidRPr="00C01C69" w:rsidRDefault="00EB56E0" w:rsidP="007935EF">
            <w:pPr>
              <w:spacing w:before="0" w:after="0"/>
              <w:rPr>
                <w:sz w:val="22"/>
                <w:szCs w:val="22"/>
                <w:lang w:val="lt-LT"/>
              </w:rPr>
            </w:pPr>
            <w:r w:rsidRPr="00C01C69">
              <w:rPr>
                <w:sz w:val="22"/>
                <w:szCs w:val="22"/>
                <w:lang w:val="lt-LT"/>
              </w:rPr>
              <w:t xml:space="preserve">Galvos skausmas, </w:t>
            </w:r>
            <w:proofErr w:type="spellStart"/>
            <w:r w:rsidRPr="00C01C69">
              <w:rPr>
                <w:sz w:val="22"/>
                <w:szCs w:val="22"/>
                <w:lang w:val="lt-LT"/>
              </w:rPr>
              <w:t>parestezija</w:t>
            </w:r>
            <w:proofErr w:type="spellEnd"/>
          </w:p>
        </w:tc>
        <w:tc>
          <w:tcPr>
            <w:tcW w:w="3014" w:type="dxa"/>
          </w:tcPr>
          <w:p w14:paraId="26738363" w14:textId="77777777" w:rsidR="00C3289C" w:rsidRPr="00C01C69" w:rsidRDefault="00EB56E0" w:rsidP="007935EF">
            <w:pPr>
              <w:spacing w:before="0" w:after="0"/>
              <w:rPr>
                <w:sz w:val="22"/>
                <w:szCs w:val="22"/>
                <w:lang w:val="lt-LT"/>
              </w:rPr>
            </w:pPr>
            <w:r w:rsidRPr="00C01C69">
              <w:rPr>
                <w:sz w:val="22"/>
                <w:szCs w:val="22"/>
                <w:lang w:val="lt-LT"/>
              </w:rPr>
              <w:t>Dažnas</w:t>
            </w:r>
          </w:p>
        </w:tc>
      </w:tr>
      <w:tr w:rsidR="00EE0395" w14:paraId="53895486" w14:textId="77777777" w:rsidTr="00D32513">
        <w:tc>
          <w:tcPr>
            <w:tcW w:w="3020" w:type="dxa"/>
            <w:vMerge/>
          </w:tcPr>
          <w:p w14:paraId="4210DE61" w14:textId="77777777" w:rsidR="00C3289C" w:rsidRPr="00C01C69" w:rsidRDefault="00C3289C" w:rsidP="007935EF">
            <w:pPr>
              <w:spacing w:before="0" w:after="0"/>
              <w:rPr>
                <w:iCs/>
                <w:sz w:val="22"/>
                <w:szCs w:val="22"/>
                <w:u w:val="single"/>
                <w:lang w:val="lt-LT"/>
              </w:rPr>
            </w:pPr>
          </w:p>
        </w:tc>
        <w:tc>
          <w:tcPr>
            <w:tcW w:w="3026" w:type="dxa"/>
          </w:tcPr>
          <w:p w14:paraId="1C2FFD77" w14:textId="77777777" w:rsidR="00C3289C" w:rsidRPr="00C01C69" w:rsidRDefault="00EB56E0" w:rsidP="007935EF">
            <w:pPr>
              <w:spacing w:before="0" w:after="0"/>
              <w:rPr>
                <w:sz w:val="22"/>
                <w:szCs w:val="22"/>
                <w:lang w:val="lt-LT"/>
              </w:rPr>
            </w:pPr>
            <w:r w:rsidRPr="00C01C69">
              <w:rPr>
                <w:sz w:val="22"/>
                <w:szCs w:val="22"/>
                <w:lang w:val="lt-LT"/>
              </w:rPr>
              <w:t>Galvos svaigimas</w:t>
            </w:r>
          </w:p>
        </w:tc>
        <w:tc>
          <w:tcPr>
            <w:tcW w:w="3014" w:type="dxa"/>
          </w:tcPr>
          <w:p w14:paraId="781B89FB"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1C5073AB" w14:textId="77777777" w:rsidTr="00D32513">
        <w:tc>
          <w:tcPr>
            <w:tcW w:w="3020" w:type="dxa"/>
            <w:vMerge w:val="restart"/>
          </w:tcPr>
          <w:p w14:paraId="567C79B6" w14:textId="77777777" w:rsidR="00C3289C" w:rsidRPr="00C01C69" w:rsidRDefault="00EB56E0" w:rsidP="007935EF">
            <w:pPr>
              <w:spacing w:before="0" w:after="0"/>
              <w:rPr>
                <w:iCs/>
                <w:sz w:val="22"/>
                <w:szCs w:val="22"/>
                <w:u w:val="single"/>
                <w:lang w:val="lt-LT"/>
              </w:rPr>
            </w:pPr>
            <w:r w:rsidRPr="00C01C69">
              <w:rPr>
                <w:iCs/>
                <w:sz w:val="22"/>
                <w:szCs w:val="22"/>
                <w:lang w:val="lt-LT"/>
              </w:rPr>
              <w:t>Akių sutrikimai</w:t>
            </w:r>
          </w:p>
        </w:tc>
        <w:tc>
          <w:tcPr>
            <w:tcW w:w="3026" w:type="dxa"/>
          </w:tcPr>
          <w:p w14:paraId="00561D94" w14:textId="77777777" w:rsidR="00C3289C" w:rsidRPr="00C01C69" w:rsidRDefault="00EB56E0" w:rsidP="007935EF">
            <w:pPr>
              <w:spacing w:before="0" w:after="0"/>
              <w:rPr>
                <w:sz w:val="22"/>
                <w:szCs w:val="22"/>
                <w:lang w:val="lt-LT"/>
              </w:rPr>
            </w:pPr>
            <w:r w:rsidRPr="00C01C69">
              <w:rPr>
                <w:sz w:val="22"/>
                <w:szCs w:val="22"/>
                <w:lang w:val="lt-LT"/>
              </w:rPr>
              <w:t xml:space="preserve">Akies voko </w:t>
            </w:r>
            <w:proofErr w:type="spellStart"/>
            <w:r w:rsidRPr="00C01C69">
              <w:rPr>
                <w:sz w:val="22"/>
                <w:szCs w:val="22"/>
                <w:lang w:val="lt-LT"/>
              </w:rPr>
              <w:t>ptozė</w:t>
            </w:r>
            <w:proofErr w:type="spellEnd"/>
          </w:p>
        </w:tc>
        <w:tc>
          <w:tcPr>
            <w:tcW w:w="3014" w:type="dxa"/>
          </w:tcPr>
          <w:p w14:paraId="02B95DCF" w14:textId="77777777" w:rsidR="00C3289C" w:rsidRPr="00C01C69" w:rsidRDefault="00EB56E0" w:rsidP="007935EF">
            <w:pPr>
              <w:spacing w:before="0" w:after="0"/>
              <w:rPr>
                <w:sz w:val="22"/>
                <w:szCs w:val="22"/>
                <w:lang w:val="lt-LT"/>
              </w:rPr>
            </w:pPr>
            <w:r w:rsidRPr="00C01C69">
              <w:rPr>
                <w:sz w:val="22"/>
                <w:szCs w:val="22"/>
                <w:lang w:val="lt-LT"/>
              </w:rPr>
              <w:t>Dažnas</w:t>
            </w:r>
          </w:p>
        </w:tc>
      </w:tr>
      <w:tr w:rsidR="00EE0395" w14:paraId="070673B6" w14:textId="77777777" w:rsidTr="00D32513">
        <w:tc>
          <w:tcPr>
            <w:tcW w:w="3020" w:type="dxa"/>
            <w:vMerge/>
          </w:tcPr>
          <w:p w14:paraId="55722214" w14:textId="77777777" w:rsidR="00C3289C" w:rsidRPr="00C01C69" w:rsidRDefault="00C3289C" w:rsidP="007935EF">
            <w:pPr>
              <w:spacing w:before="0" w:after="0"/>
              <w:rPr>
                <w:iCs/>
                <w:sz w:val="22"/>
                <w:szCs w:val="22"/>
                <w:u w:val="single"/>
                <w:lang w:val="lt-LT"/>
              </w:rPr>
            </w:pPr>
          </w:p>
        </w:tc>
        <w:tc>
          <w:tcPr>
            <w:tcW w:w="3026" w:type="dxa"/>
          </w:tcPr>
          <w:p w14:paraId="16923159" w14:textId="77777777" w:rsidR="00C3289C" w:rsidRPr="00C01C69" w:rsidRDefault="00EB56E0" w:rsidP="007935EF">
            <w:pPr>
              <w:spacing w:before="0" w:after="0"/>
              <w:rPr>
                <w:sz w:val="22"/>
                <w:szCs w:val="22"/>
                <w:lang w:val="lt-LT"/>
              </w:rPr>
            </w:pPr>
            <w:r w:rsidRPr="00C01C69">
              <w:rPr>
                <w:sz w:val="22"/>
                <w:szCs w:val="22"/>
                <w:lang w:val="lt-LT"/>
              </w:rPr>
              <w:t>Blefaritas, akies skausmas, regos sutrikimas (įskaitant neryškų matymą)</w:t>
            </w:r>
          </w:p>
        </w:tc>
        <w:tc>
          <w:tcPr>
            <w:tcW w:w="3014" w:type="dxa"/>
          </w:tcPr>
          <w:p w14:paraId="017BD77C"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6944AF0D" w14:textId="77777777" w:rsidTr="00D32513">
        <w:tc>
          <w:tcPr>
            <w:tcW w:w="3020" w:type="dxa"/>
            <w:vMerge w:val="restart"/>
          </w:tcPr>
          <w:p w14:paraId="1D91C16C" w14:textId="77777777" w:rsidR="00C3289C" w:rsidRPr="00C01C69" w:rsidRDefault="00EB56E0" w:rsidP="007935EF">
            <w:pPr>
              <w:spacing w:before="0" w:after="0"/>
              <w:rPr>
                <w:iCs/>
                <w:sz w:val="22"/>
                <w:szCs w:val="22"/>
                <w:u w:val="single"/>
                <w:lang w:val="lt-LT"/>
              </w:rPr>
            </w:pPr>
            <w:r w:rsidRPr="00C01C69">
              <w:rPr>
                <w:iCs/>
                <w:sz w:val="22"/>
                <w:szCs w:val="22"/>
                <w:lang w:val="lt-LT"/>
              </w:rPr>
              <w:t>Virškinimo trakto sutrikimai</w:t>
            </w:r>
          </w:p>
        </w:tc>
        <w:tc>
          <w:tcPr>
            <w:tcW w:w="3026" w:type="dxa"/>
          </w:tcPr>
          <w:p w14:paraId="7BB602F7" w14:textId="77777777" w:rsidR="00C3289C" w:rsidRPr="00C01C69" w:rsidRDefault="00EB56E0" w:rsidP="007935EF">
            <w:pPr>
              <w:spacing w:before="0" w:after="0"/>
              <w:rPr>
                <w:sz w:val="22"/>
                <w:szCs w:val="22"/>
                <w:lang w:val="lt-LT"/>
              </w:rPr>
            </w:pPr>
            <w:r w:rsidRPr="00C01C69">
              <w:rPr>
                <w:sz w:val="22"/>
                <w:szCs w:val="22"/>
                <w:lang w:val="lt-LT"/>
              </w:rPr>
              <w:t>Pykinimas</w:t>
            </w:r>
          </w:p>
        </w:tc>
        <w:tc>
          <w:tcPr>
            <w:tcW w:w="3014" w:type="dxa"/>
          </w:tcPr>
          <w:p w14:paraId="109CC52B" w14:textId="77777777" w:rsidR="00C3289C" w:rsidRPr="00C01C69" w:rsidRDefault="00EB56E0" w:rsidP="007935EF">
            <w:pPr>
              <w:spacing w:before="0" w:after="0"/>
              <w:rPr>
                <w:sz w:val="22"/>
                <w:szCs w:val="22"/>
                <w:lang w:val="lt-LT"/>
              </w:rPr>
            </w:pPr>
            <w:r w:rsidRPr="00C01C69">
              <w:rPr>
                <w:sz w:val="22"/>
                <w:szCs w:val="22"/>
                <w:lang w:val="lt-LT"/>
              </w:rPr>
              <w:t>Dažnas</w:t>
            </w:r>
          </w:p>
        </w:tc>
      </w:tr>
      <w:tr w:rsidR="00EE0395" w14:paraId="6F41F36B" w14:textId="77777777" w:rsidTr="00D32513">
        <w:tc>
          <w:tcPr>
            <w:tcW w:w="3020" w:type="dxa"/>
            <w:vMerge/>
          </w:tcPr>
          <w:p w14:paraId="0AFC7AEA" w14:textId="77777777" w:rsidR="00C3289C" w:rsidRPr="00C01C69" w:rsidRDefault="00C3289C" w:rsidP="007935EF">
            <w:pPr>
              <w:spacing w:before="0" w:after="0"/>
              <w:rPr>
                <w:iCs/>
                <w:sz w:val="22"/>
                <w:szCs w:val="22"/>
                <w:u w:val="single"/>
                <w:lang w:val="lt-LT"/>
              </w:rPr>
            </w:pPr>
          </w:p>
        </w:tc>
        <w:tc>
          <w:tcPr>
            <w:tcW w:w="3026" w:type="dxa"/>
          </w:tcPr>
          <w:p w14:paraId="130419C9" w14:textId="77777777" w:rsidR="00C3289C" w:rsidRPr="00C01C69" w:rsidRDefault="00EB56E0" w:rsidP="007935EF">
            <w:pPr>
              <w:spacing w:before="0" w:after="0"/>
              <w:rPr>
                <w:sz w:val="22"/>
                <w:szCs w:val="22"/>
                <w:lang w:val="lt-LT"/>
              </w:rPr>
            </w:pPr>
            <w:r w:rsidRPr="00C01C69">
              <w:rPr>
                <w:sz w:val="22"/>
                <w:szCs w:val="22"/>
                <w:lang w:val="lt-LT"/>
              </w:rPr>
              <w:t>Burnos sausmė</w:t>
            </w:r>
          </w:p>
        </w:tc>
        <w:tc>
          <w:tcPr>
            <w:tcW w:w="3014" w:type="dxa"/>
          </w:tcPr>
          <w:p w14:paraId="1F5DDF08"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7F7B0126" w14:textId="77777777" w:rsidTr="00D32513">
        <w:tc>
          <w:tcPr>
            <w:tcW w:w="3020" w:type="dxa"/>
            <w:vMerge w:val="restart"/>
          </w:tcPr>
          <w:p w14:paraId="502454F1" w14:textId="77777777" w:rsidR="00C3289C" w:rsidRPr="00C01C69" w:rsidRDefault="00EB56E0" w:rsidP="007935EF">
            <w:pPr>
              <w:spacing w:before="0" w:after="0"/>
              <w:rPr>
                <w:iCs/>
                <w:sz w:val="22"/>
                <w:szCs w:val="22"/>
                <w:u w:val="single"/>
                <w:lang w:val="lt-LT"/>
              </w:rPr>
            </w:pPr>
            <w:r w:rsidRPr="00C01C69">
              <w:rPr>
                <w:iCs/>
                <w:sz w:val="22"/>
                <w:szCs w:val="22"/>
                <w:lang w:val="lt-LT"/>
              </w:rPr>
              <w:t>Odos ir poodinio audinio sutrikimai</w:t>
            </w:r>
          </w:p>
        </w:tc>
        <w:tc>
          <w:tcPr>
            <w:tcW w:w="3026" w:type="dxa"/>
          </w:tcPr>
          <w:p w14:paraId="1CDB922C" w14:textId="77777777" w:rsidR="00C3289C" w:rsidRPr="00C01C69" w:rsidRDefault="00EB56E0" w:rsidP="007935EF">
            <w:pPr>
              <w:spacing w:before="0" w:after="0"/>
              <w:rPr>
                <w:sz w:val="22"/>
                <w:szCs w:val="22"/>
                <w:lang w:val="lt-LT"/>
              </w:rPr>
            </w:pPr>
            <w:proofErr w:type="spellStart"/>
            <w:r w:rsidRPr="00C01C69">
              <w:rPr>
                <w:sz w:val="22"/>
                <w:szCs w:val="22"/>
                <w:lang w:val="lt-LT"/>
              </w:rPr>
              <w:t>Eritema</w:t>
            </w:r>
            <w:proofErr w:type="spellEnd"/>
            <w:r w:rsidRPr="00C01C69">
              <w:rPr>
                <w:sz w:val="22"/>
                <w:szCs w:val="22"/>
                <w:lang w:val="lt-LT"/>
              </w:rPr>
              <w:t>, odos įsitempimas</w:t>
            </w:r>
          </w:p>
        </w:tc>
        <w:tc>
          <w:tcPr>
            <w:tcW w:w="3014" w:type="dxa"/>
          </w:tcPr>
          <w:p w14:paraId="2E8355B0" w14:textId="77777777" w:rsidR="00C3289C" w:rsidRPr="00C01C69" w:rsidRDefault="00EB56E0" w:rsidP="007935EF">
            <w:pPr>
              <w:spacing w:before="0" w:after="0"/>
              <w:rPr>
                <w:sz w:val="22"/>
                <w:szCs w:val="22"/>
                <w:lang w:val="lt-LT"/>
              </w:rPr>
            </w:pPr>
            <w:r w:rsidRPr="00C01C69">
              <w:rPr>
                <w:sz w:val="22"/>
                <w:szCs w:val="22"/>
                <w:lang w:val="lt-LT"/>
              </w:rPr>
              <w:t>Dažnas</w:t>
            </w:r>
          </w:p>
        </w:tc>
      </w:tr>
      <w:tr w:rsidR="00EE0395" w14:paraId="451B83F7" w14:textId="77777777" w:rsidTr="00D32513">
        <w:tc>
          <w:tcPr>
            <w:tcW w:w="3020" w:type="dxa"/>
            <w:vMerge/>
          </w:tcPr>
          <w:p w14:paraId="2CE80232" w14:textId="77777777" w:rsidR="00C3289C" w:rsidRPr="00C01C69" w:rsidRDefault="00C3289C" w:rsidP="007935EF">
            <w:pPr>
              <w:spacing w:before="0" w:after="0"/>
              <w:rPr>
                <w:iCs/>
                <w:sz w:val="22"/>
                <w:szCs w:val="22"/>
                <w:u w:val="single"/>
                <w:lang w:val="lt-LT"/>
              </w:rPr>
            </w:pPr>
          </w:p>
        </w:tc>
        <w:tc>
          <w:tcPr>
            <w:tcW w:w="3026" w:type="dxa"/>
          </w:tcPr>
          <w:p w14:paraId="5BA90783" w14:textId="77777777" w:rsidR="00C3289C" w:rsidRPr="00C01C69" w:rsidRDefault="00EB56E0" w:rsidP="007935EF">
            <w:pPr>
              <w:spacing w:before="0" w:after="0"/>
              <w:rPr>
                <w:sz w:val="22"/>
                <w:szCs w:val="22"/>
                <w:lang w:val="lt-LT"/>
              </w:rPr>
            </w:pPr>
            <w:r w:rsidRPr="00C01C69">
              <w:rPr>
                <w:sz w:val="22"/>
                <w:szCs w:val="22"/>
                <w:lang w:val="lt-LT"/>
              </w:rPr>
              <w:t>Patinimas (veido, vokų ar apie akiduobę), padidėjęs jautrumas šviesai, niežėjimas, odos sausumas</w:t>
            </w:r>
          </w:p>
        </w:tc>
        <w:tc>
          <w:tcPr>
            <w:tcW w:w="3014" w:type="dxa"/>
          </w:tcPr>
          <w:p w14:paraId="7E921423" w14:textId="77777777" w:rsidR="00C3289C" w:rsidRPr="00C01C69" w:rsidRDefault="00EB56E0" w:rsidP="007935EF">
            <w:pPr>
              <w:spacing w:before="0" w:after="0"/>
              <w:rPr>
                <w:sz w:val="22"/>
                <w:szCs w:val="22"/>
                <w:lang w:val="lt-LT"/>
              </w:rPr>
            </w:pPr>
            <w:r w:rsidRPr="00C01C69">
              <w:rPr>
                <w:sz w:val="22"/>
                <w:szCs w:val="22"/>
                <w:lang w:val="lt-LT"/>
              </w:rPr>
              <w:t>Nedažnas</w:t>
            </w:r>
          </w:p>
        </w:tc>
      </w:tr>
      <w:tr w:rsidR="00EE0395" w14:paraId="586ED4EC" w14:textId="77777777" w:rsidTr="00D32513">
        <w:tc>
          <w:tcPr>
            <w:tcW w:w="3020" w:type="dxa"/>
            <w:vMerge w:val="restart"/>
          </w:tcPr>
          <w:p w14:paraId="4BA2814F" w14:textId="77777777" w:rsidR="00D32513" w:rsidRPr="00C01C69" w:rsidRDefault="00EB56E0" w:rsidP="007935EF">
            <w:pPr>
              <w:spacing w:before="0" w:after="0"/>
              <w:rPr>
                <w:iCs/>
                <w:sz w:val="22"/>
                <w:szCs w:val="22"/>
                <w:u w:val="single"/>
                <w:lang w:val="lt-LT"/>
              </w:rPr>
            </w:pPr>
            <w:r w:rsidRPr="00C01C69">
              <w:rPr>
                <w:iCs/>
                <w:sz w:val="22"/>
                <w:szCs w:val="22"/>
                <w:lang w:val="lt-LT"/>
              </w:rPr>
              <w:t>Skeleto, raumenų ir jungiamojo audinio sutrikimai</w:t>
            </w:r>
          </w:p>
        </w:tc>
        <w:tc>
          <w:tcPr>
            <w:tcW w:w="3026" w:type="dxa"/>
          </w:tcPr>
          <w:p w14:paraId="344780BA" w14:textId="77777777" w:rsidR="00D32513" w:rsidRPr="00C01C69" w:rsidRDefault="00EB56E0" w:rsidP="007935EF">
            <w:pPr>
              <w:spacing w:before="0" w:after="0"/>
              <w:rPr>
                <w:sz w:val="22"/>
                <w:szCs w:val="22"/>
                <w:lang w:val="lt-LT"/>
              </w:rPr>
            </w:pPr>
            <w:r w:rsidRPr="00C01C69">
              <w:rPr>
                <w:sz w:val="22"/>
                <w:szCs w:val="22"/>
                <w:lang w:val="lt-LT"/>
              </w:rPr>
              <w:t>Vietinis raumenų silpnumas</w:t>
            </w:r>
          </w:p>
        </w:tc>
        <w:tc>
          <w:tcPr>
            <w:tcW w:w="3014" w:type="dxa"/>
          </w:tcPr>
          <w:p w14:paraId="36222EEC" w14:textId="77777777" w:rsidR="00D32513" w:rsidRPr="00C01C69" w:rsidRDefault="00EB56E0" w:rsidP="007935EF">
            <w:pPr>
              <w:spacing w:before="0" w:after="0"/>
              <w:rPr>
                <w:sz w:val="22"/>
                <w:szCs w:val="22"/>
                <w:lang w:val="lt-LT"/>
              </w:rPr>
            </w:pPr>
            <w:r w:rsidRPr="00C01C69">
              <w:rPr>
                <w:sz w:val="22"/>
                <w:szCs w:val="22"/>
                <w:lang w:val="lt-LT"/>
              </w:rPr>
              <w:t>Dažnas</w:t>
            </w:r>
          </w:p>
        </w:tc>
      </w:tr>
      <w:tr w:rsidR="00EE0395" w14:paraId="33A5A050" w14:textId="77777777" w:rsidTr="00D32513">
        <w:tc>
          <w:tcPr>
            <w:tcW w:w="3020" w:type="dxa"/>
            <w:vMerge/>
          </w:tcPr>
          <w:p w14:paraId="2EEB3CA0" w14:textId="77777777" w:rsidR="00D32513" w:rsidRPr="00C01C69" w:rsidRDefault="00D32513" w:rsidP="007935EF">
            <w:pPr>
              <w:spacing w:before="0" w:after="0"/>
              <w:rPr>
                <w:iCs/>
                <w:sz w:val="22"/>
                <w:szCs w:val="22"/>
                <w:u w:val="single"/>
                <w:lang w:val="lt-LT"/>
              </w:rPr>
            </w:pPr>
          </w:p>
        </w:tc>
        <w:tc>
          <w:tcPr>
            <w:tcW w:w="3026" w:type="dxa"/>
          </w:tcPr>
          <w:p w14:paraId="11818644" w14:textId="77777777" w:rsidR="00D32513" w:rsidRPr="00C01C69" w:rsidRDefault="00EB56E0" w:rsidP="007935EF">
            <w:pPr>
              <w:spacing w:before="0" w:after="0"/>
              <w:rPr>
                <w:sz w:val="22"/>
                <w:szCs w:val="22"/>
                <w:lang w:val="lt-LT"/>
              </w:rPr>
            </w:pPr>
            <w:r w:rsidRPr="00C01C69">
              <w:rPr>
                <w:sz w:val="22"/>
                <w:szCs w:val="22"/>
                <w:lang w:val="lt-LT"/>
              </w:rPr>
              <w:t xml:space="preserve">Raumenų </w:t>
            </w:r>
            <w:proofErr w:type="spellStart"/>
            <w:r w:rsidRPr="00C01C69">
              <w:rPr>
                <w:sz w:val="22"/>
                <w:szCs w:val="22"/>
                <w:lang w:val="lt-LT"/>
              </w:rPr>
              <w:t>tikas</w:t>
            </w:r>
            <w:proofErr w:type="spellEnd"/>
            <w:r w:rsidR="000F6DA8">
              <w:rPr>
                <w:sz w:val="22"/>
                <w:szCs w:val="22"/>
                <w:lang w:val="lt-LT"/>
              </w:rPr>
              <w:t xml:space="preserve">, </w:t>
            </w:r>
            <w:r w:rsidR="000F6DA8" w:rsidRPr="00D32513">
              <w:rPr>
                <w:sz w:val="22"/>
                <w:szCs w:val="22"/>
                <w:lang w:val="lt-LT"/>
              </w:rPr>
              <w:t>Mefistofelio antakiai (šoninis antakių pakėlimas)</w:t>
            </w:r>
          </w:p>
        </w:tc>
        <w:tc>
          <w:tcPr>
            <w:tcW w:w="3014" w:type="dxa"/>
          </w:tcPr>
          <w:p w14:paraId="3108A4C3" w14:textId="77777777" w:rsidR="00D32513" w:rsidRPr="00C01C69" w:rsidRDefault="00EB56E0" w:rsidP="007935EF">
            <w:pPr>
              <w:spacing w:before="0" w:after="0"/>
              <w:rPr>
                <w:sz w:val="22"/>
                <w:szCs w:val="22"/>
                <w:lang w:val="lt-LT"/>
              </w:rPr>
            </w:pPr>
            <w:r w:rsidRPr="00C01C69">
              <w:rPr>
                <w:sz w:val="22"/>
                <w:szCs w:val="22"/>
                <w:lang w:val="lt-LT"/>
              </w:rPr>
              <w:t>Nedažnas</w:t>
            </w:r>
          </w:p>
        </w:tc>
      </w:tr>
      <w:tr w:rsidR="00EE0395" w14:paraId="39F9E263" w14:textId="77777777" w:rsidTr="00D32513">
        <w:tc>
          <w:tcPr>
            <w:tcW w:w="3020" w:type="dxa"/>
            <w:vMerge w:val="restart"/>
          </w:tcPr>
          <w:p w14:paraId="7403DDDF" w14:textId="77777777" w:rsidR="00C3289C" w:rsidRPr="00C01C69" w:rsidRDefault="00EB56E0" w:rsidP="007935EF">
            <w:pPr>
              <w:spacing w:before="0" w:after="0"/>
              <w:rPr>
                <w:iCs/>
                <w:sz w:val="22"/>
                <w:szCs w:val="22"/>
                <w:u w:val="single"/>
                <w:lang w:val="lt-LT"/>
              </w:rPr>
            </w:pPr>
            <w:r w:rsidRPr="00C01C69">
              <w:rPr>
                <w:sz w:val="22"/>
                <w:szCs w:val="22"/>
                <w:lang w:val="lt-LT"/>
              </w:rPr>
              <w:t>Bendrieji sutrikimai ir vartojimo vietos pažeidimai</w:t>
            </w:r>
          </w:p>
        </w:tc>
        <w:tc>
          <w:tcPr>
            <w:tcW w:w="3026" w:type="dxa"/>
          </w:tcPr>
          <w:p w14:paraId="5363B8C9" w14:textId="77777777" w:rsidR="00C3289C" w:rsidRPr="00C01C69" w:rsidRDefault="00EB56E0" w:rsidP="007935EF">
            <w:pPr>
              <w:spacing w:before="0" w:after="0"/>
              <w:rPr>
                <w:sz w:val="22"/>
                <w:szCs w:val="22"/>
                <w:lang w:val="lt-LT"/>
              </w:rPr>
            </w:pPr>
            <w:r w:rsidRPr="00C01C69">
              <w:rPr>
                <w:sz w:val="22"/>
                <w:szCs w:val="22"/>
                <w:lang w:val="lt-LT"/>
              </w:rPr>
              <w:t xml:space="preserve">Veido skausmas, edema injekcijos vietoje, </w:t>
            </w:r>
            <w:proofErr w:type="spellStart"/>
            <w:r w:rsidRPr="00C01C69">
              <w:rPr>
                <w:sz w:val="22"/>
                <w:szCs w:val="22"/>
                <w:lang w:val="lt-LT"/>
              </w:rPr>
              <w:t>echimozė</w:t>
            </w:r>
            <w:proofErr w:type="spellEnd"/>
            <w:r w:rsidRPr="00C01C69">
              <w:rPr>
                <w:sz w:val="22"/>
                <w:szCs w:val="22"/>
                <w:lang w:val="lt-LT"/>
              </w:rPr>
              <w:t>, skausmas injekcijos vietoje, injekcijos vietos sudirginimas</w:t>
            </w:r>
          </w:p>
        </w:tc>
        <w:tc>
          <w:tcPr>
            <w:tcW w:w="3014" w:type="dxa"/>
          </w:tcPr>
          <w:p w14:paraId="33B4CBC4" w14:textId="77777777" w:rsidR="00C3289C" w:rsidRPr="00C01C69" w:rsidRDefault="00EB56E0" w:rsidP="007935EF">
            <w:pPr>
              <w:spacing w:before="0" w:after="0"/>
              <w:rPr>
                <w:sz w:val="22"/>
                <w:szCs w:val="22"/>
                <w:lang w:val="lt-LT"/>
              </w:rPr>
            </w:pPr>
            <w:r w:rsidRPr="00C01C69">
              <w:rPr>
                <w:sz w:val="22"/>
                <w:szCs w:val="22"/>
                <w:lang w:val="lt-LT"/>
              </w:rPr>
              <w:t>Dažnas</w:t>
            </w:r>
          </w:p>
        </w:tc>
      </w:tr>
      <w:tr w:rsidR="00EE0395" w14:paraId="1B811B0B" w14:textId="77777777" w:rsidTr="00D32513">
        <w:tc>
          <w:tcPr>
            <w:tcW w:w="3020" w:type="dxa"/>
            <w:vMerge/>
          </w:tcPr>
          <w:p w14:paraId="426ED50B" w14:textId="77777777" w:rsidR="00C3289C" w:rsidRPr="00C01C69" w:rsidRDefault="00C3289C" w:rsidP="007935EF">
            <w:pPr>
              <w:spacing w:before="0" w:after="0"/>
              <w:rPr>
                <w:iCs/>
                <w:sz w:val="22"/>
                <w:szCs w:val="22"/>
                <w:u w:val="single"/>
                <w:lang w:val="lt-LT"/>
              </w:rPr>
            </w:pPr>
          </w:p>
        </w:tc>
        <w:tc>
          <w:tcPr>
            <w:tcW w:w="3026" w:type="dxa"/>
          </w:tcPr>
          <w:p w14:paraId="30EFE21C" w14:textId="77777777" w:rsidR="00C3289C" w:rsidRPr="00C01C69" w:rsidRDefault="00EB56E0" w:rsidP="007935EF">
            <w:pPr>
              <w:spacing w:before="0" w:after="0"/>
              <w:rPr>
                <w:sz w:val="22"/>
                <w:szCs w:val="22"/>
                <w:lang w:val="lt-LT"/>
              </w:rPr>
            </w:pPr>
            <w:r w:rsidRPr="00C01C69">
              <w:rPr>
                <w:sz w:val="22"/>
                <w:szCs w:val="22"/>
                <w:lang w:val="lt-LT"/>
              </w:rPr>
              <w:t xml:space="preserve">Į gripą panašus sindromas, </w:t>
            </w:r>
            <w:proofErr w:type="spellStart"/>
            <w:r w:rsidRPr="00C01C69">
              <w:rPr>
                <w:sz w:val="22"/>
                <w:szCs w:val="22"/>
                <w:lang w:val="lt-LT"/>
              </w:rPr>
              <w:t>astenija</w:t>
            </w:r>
            <w:proofErr w:type="spellEnd"/>
            <w:r w:rsidRPr="00C01C69">
              <w:rPr>
                <w:sz w:val="22"/>
                <w:szCs w:val="22"/>
                <w:lang w:val="lt-LT"/>
              </w:rPr>
              <w:t>, karščiavimas</w:t>
            </w:r>
          </w:p>
        </w:tc>
        <w:tc>
          <w:tcPr>
            <w:tcW w:w="3014" w:type="dxa"/>
          </w:tcPr>
          <w:p w14:paraId="7DC22136" w14:textId="77777777" w:rsidR="00C3289C" w:rsidRPr="00C01C69" w:rsidRDefault="00EB56E0" w:rsidP="007935EF">
            <w:pPr>
              <w:spacing w:before="0" w:after="0"/>
              <w:rPr>
                <w:sz w:val="22"/>
                <w:szCs w:val="22"/>
                <w:lang w:val="lt-LT"/>
              </w:rPr>
            </w:pPr>
            <w:r w:rsidRPr="00C01C69">
              <w:rPr>
                <w:sz w:val="22"/>
                <w:szCs w:val="22"/>
                <w:lang w:val="lt-LT"/>
              </w:rPr>
              <w:t>Nedažnas</w:t>
            </w:r>
          </w:p>
        </w:tc>
      </w:tr>
    </w:tbl>
    <w:p w14:paraId="42F72360" w14:textId="77777777" w:rsidR="00C3289C" w:rsidRPr="00C01C69" w:rsidRDefault="00C3289C" w:rsidP="00C3289C">
      <w:pPr>
        <w:spacing w:before="0" w:after="0"/>
        <w:rPr>
          <w:sz w:val="22"/>
          <w:szCs w:val="22"/>
          <w:lang w:val="lt-LT"/>
        </w:rPr>
      </w:pPr>
    </w:p>
    <w:p w14:paraId="1E15046D" w14:textId="77777777" w:rsidR="00C3289C" w:rsidRPr="00B47DC6" w:rsidRDefault="00EB56E0" w:rsidP="00C3289C">
      <w:pPr>
        <w:spacing w:after="0"/>
        <w:rPr>
          <w:i/>
          <w:sz w:val="22"/>
          <w:u w:val="single"/>
          <w:lang w:val="lt-LT"/>
        </w:rPr>
      </w:pPr>
      <w:r w:rsidRPr="00B47DC6">
        <w:rPr>
          <w:i/>
          <w:sz w:val="22"/>
          <w:u w:val="single"/>
          <w:lang w:val="lt-LT"/>
        </w:rPr>
        <w:t xml:space="preserve">„Varnos pėdos“ raukšlės su </w:t>
      </w:r>
      <w:proofErr w:type="spellStart"/>
      <w:r w:rsidRPr="00B47DC6">
        <w:rPr>
          <w:i/>
          <w:sz w:val="22"/>
          <w:u w:val="single"/>
          <w:lang w:val="lt-LT"/>
        </w:rPr>
        <w:t>glabelos</w:t>
      </w:r>
      <w:proofErr w:type="spellEnd"/>
      <w:r w:rsidRPr="00B47DC6">
        <w:rPr>
          <w:i/>
          <w:sz w:val="22"/>
          <w:u w:val="single"/>
          <w:lang w:val="lt-LT"/>
        </w:rPr>
        <w:t xml:space="preserve"> raukšlėmis arba be jų</w:t>
      </w:r>
    </w:p>
    <w:p w14:paraId="27578851" w14:textId="77777777" w:rsidR="00C3289C" w:rsidRPr="00B47DC6" w:rsidRDefault="00C3289C" w:rsidP="00C3289C">
      <w:pPr>
        <w:spacing w:after="0"/>
        <w:rPr>
          <w:i/>
          <w:sz w:val="22"/>
          <w:u w:val="single"/>
          <w:lang w:val="lt-LT"/>
        </w:rPr>
      </w:pPr>
    </w:p>
    <w:p w14:paraId="6415402C" w14:textId="77777777" w:rsidR="00C3289C" w:rsidRPr="00B47DC6" w:rsidRDefault="00EB56E0" w:rsidP="00C3289C">
      <w:pPr>
        <w:spacing w:after="0"/>
        <w:rPr>
          <w:sz w:val="22"/>
          <w:lang w:val="lt-LT"/>
        </w:rPr>
      </w:pPr>
      <w:r w:rsidRPr="00B47DC6">
        <w:rPr>
          <w:sz w:val="22"/>
          <w:lang w:val="lt-LT"/>
        </w:rPr>
        <w:t xml:space="preserve">Naudojant vaistinį preparatą dvigubai akluose, placebu kontroliuojamuose klinikiniuose tyrimuose gydant „varnos pėdos“ raukšles su </w:t>
      </w:r>
      <w:proofErr w:type="spellStart"/>
      <w:r w:rsidRPr="00B47DC6">
        <w:rPr>
          <w:sz w:val="22"/>
          <w:lang w:val="lt-LT"/>
        </w:rPr>
        <w:t>glabelos</w:t>
      </w:r>
      <w:proofErr w:type="spellEnd"/>
      <w:r w:rsidRPr="00B47DC6">
        <w:rPr>
          <w:sz w:val="22"/>
          <w:lang w:val="lt-LT"/>
        </w:rPr>
        <w:t xml:space="preserve"> raukšlėmis arba be jų, po VISTABEL leidimo buvo pranešimų apie toliau nurodytas nepageidaujamas reakcijas.</w:t>
      </w:r>
    </w:p>
    <w:p w14:paraId="1E4BD365" w14:textId="77777777" w:rsidR="00C3289C" w:rsidRPr="00B47DC6" w:rsidRDefault="00C3289C" w:rsidP="00C3289C">
      <w:pPr>
        <w:spacing w:after="0"/>
        <w:rPr>
          <w:sz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5"/>
        <w:gridCol w:w="3015"/>
      </w:tblGrid>
      <w:tr w:rsidR="00EE0395" w14:paraId="56054645" w14:textId="77777777" w:rsidTr="007935EF">
        <w:tc>
          <w:tcPr>
            <w:tcW w:w="3096" w:type="dxa"/>
            <w:tcBorders>
              <w:top w:val="single" w:sz="4" w:space="0" w:color="000000"/>
              <w:left w:val="single" w:sz="4" w:space="0" w:color="000000"/>
              <w:bottom w:val="single" w:sz="4" w:space="0" w:color="000000"/>
              <w:right w:val="single" w:sz="4" w:space="0" w:color="000000"/>
            </w:tcBorders>
            <w:hideMark/>
          </w:tcPr>
          <w:p w14:paraId="5DF98362" w14:textId="77777777" w:rsidR="00C3289C" w:rsidRPr="00B47DC6" w:rsidRDefault="00EB56E0" w:rsidP="007935EF">
            <w:pPr>
              <w:spacing w:after="0" w:line="254" w:lineRule="auto"/>
              <w:rPr>
                <w:b/>
                <w:sz w:val="20"/>
                <w:szCs w:val="22"/>
                <w:lang w:val="lt-LT" w:eastAsia="zh-CN"/>
              </w:rPr>
            </w:pPr>
            <w:r w:rsidRPr="00B47DC6">
              <w:rPr>
                <w:b/>
                <w:sz w:val="22"/>
                <w:lang w:val="lt-LT"/>
              </w:rPr>
              <w:t>Organų sistemų klasė</w:t>
            </w:r>
            <w:r>
              <w:rPr>
                <w:b/>
                <w:sz w:val="22"/>
                <w:lang w:val="lt-LT"/>
              </w:rPr>
              <w:t>s</w:t>
            </w:r>
          </w:p>
        </w:tc>
        <w:tc>
          <w:tcPr>
            <w:tcW w:w="3096" w:type="dxa"/>
            <w:tcBorders>
              <w:top w:val="single" w:sz="4" w:space="0" w:color="000000"/>
              <w:left w:val="single" w:sz="4" w:space="0" w:color="000000"/>
              <w:bottom w:val="single" w:sz="4" w:space="0" w:color="000000"/>
              <w:right w:val="single" w:sz="4" w:space="0" w:color="000000"/>
            </w:tcBorders>
            <w:hideMark/>
          </w:tcPr>
          <w:p w14:paraId="4832418F" w14:textId="77777777" w:rsidR="00C3289C" w:rsidRPr="00B47DC6" w:rsidRDefault="00EB56E0" w:rsidP="007935EF">
            <w:pPr>
              <w:spacing w:after="0" w:line="254" w:lineRule="auto"/>
              <w:rPr>
                <w:b/>
                <w:sz w:val="20"/>
                <w:szCs w:val="22"/>
                <w:lang w:val="lt-LT" w:eastAsia="zh-CN"/>
              </w:rPr>
            </w:pPr>
            <w:r w:rsidRPr="00B47DC6">
              <w:rPr>
                <w:b/>
                <w:sz w:val="22"/>
                <w:lang w:val="lt-LT"/>
              </w:rPr>
              <w:t>Vartotinas terminas</w:t>
            </w:r>
          </w:p>
        </w:tc>
        <w:tc>
          <w:tcPr>
            <w:tcW w:w="3096" w:type="dxa"/>
            <w:tcBorders>
              <w:top w:val="single" w:sz="4" w:space="0" w:color="000000"/>
              <w:left w:val="single" w:sz="4" w:space="0" w:color="000000"/>
              <w:bottom w:val="single" w:sz="4" w:space="0" w:color="000000"/>
              <w:right w:val="single" w:sz="4" w:space="0" w:color="000000"/>
            </w:tcBorders>
            <w:hideMark/>
          </w:tcPr>
          <w:p w14:paraId="4B09E78F" w14:textId="77777777" w:rsidR="00C3289C" w:rsidRPr="00B47DC6" w:rsidRDefault="00EB56E0" w:rsidP="007935EF">
            <w:pPr>
              <w:spacing w:after="0" w:line="254" w:lineRule="auto"/>
              <w:rPr>
                <w:b/>
                <w:sz w:val="20"/>
                <w:szCs w:val="22"/>
                <w:lang w:val="lt-LT" w:eastAsia="zh-CN"/>
              </w:rPr>
            </w:pPr>
            <w:r w:rsidRPr="00B47DC6">
              <w:rPr>
                <w:b/>
                <w:sz w:val="22"/>
                <w:lang w:val="lt-LT"/>
              </w:rPr>
              <w:t>Dažnis</w:t>
            </w:r>
          </w:p>
        </w:tc>
      </w:tr>
      <w:tr w:rsidR="00EE0395" w14:paraId="5B9CC78D" w14:textId="77777777" w:rsidTr="007935EF">
        <w:tc>
          <w:tcPr>
            <w:tcW w:w="3096" w:type="dxa"/>
            <w:tcBorders>
              <w:top w:val="single" w:sz="4" w:space="0" w:color="000000"/>
              <w:left w:val="single" w:sz="4" w:space="0" w:color="000000"/>
              <w:bottom w:val="single" w:sz="4" w:space="0" w:color="000000"/>
              <w:right w:val="single" w:sz="4" w:space="0" w:color="000000"/>
            </w:tcBorders>
            <w:hideMark/>
          </w:tcPr>
          <w:p w14:paraId="23659F6F" w14:textId="77777777" w:rsidR="00C3289C" w:rsidRPr="00B47DC6" w:rsidRDefault="00EB56E0" w:rsidP="007935EF">
            <w:pPr>
              <w:spacing w:after="0" w:line="254" w:lineRule="auto"/>
              <w:rPr>
                <w:sz w:val="20"/>
                <w:szCs w:val="22"/>
                <w:lang w:val="lt-LT" w:eastAsia="zh-CN"/>
              </w:rPr>
            </w:pPr>
            <w:r w:rsidRPr="00B47DC6">
              <w:rPr>
                <w:sz w:val="22"/>
                <w:lang w:val="lt-LT"/>
              </w:rPr>
              <w:t>Akių sutrikimai</w:t>
            </w:r>
          </w:p>
        </w:tc>
        <w:tc>
          <w:tcPr>
            <w:tcW w:w="3096" w:type="dxa"/>
            <w:tcBorders>
              <w:top w:val="single" w:sz="4" w:space="0" w:color="000000"/>
              <w:left w:val="single" w:sz="4" w:space="0" w:color="000000"/>
              <w:bottom w:val="single" w:sz="4" w:space="0" w:color="000000"/>
              <w:right w:val="single" w:sz="4" w:space="0" w:color="000000"/>
            </w:tcBorders>
            <w:hideMark/>
          </w:tcPr>
          <w:p w14:paraId="0CA21B0D" w14:textId="77777777" w:rsidR="00C3289C" w:rsidRPr="00B47DC6" w:rsidRDefault="00EB56E0" w:rsidP="007935EF">
            <w:pPr>
              <w:spacing w:after="0" w:line="254" w:lineRule="auto"/>
              <w:rPr>
                <w:sz w:val="20"/>
                <w:szCs w:val="22"/>
                <w:lang w:val="lt-LT" w:eastAsia="zh-CN"/>
              </w:rPr>
            </w:pPr>
            <w:r w:rsidRPr="00B47DC6">
              <w:rPr>
                <w:sz w:val="22"/>
                <w:lang w:val="lt-LT"/>
              </w:rPr>
              <w:t>Akies voko edema</w:t>
            </w:r>
          </w:p>
        </w:tc>
        <w:tc>
          <w:tcPr>
            <w:tcW w:w="3096" w:type="dxa"/>
            <w:tcBorders>
              <w:top w:val="single" w:sz="4" w:space="0" w:color="000000"/>
              <w:left w:val="single" w:sz="4" w:space="0" w:color="000000"/>
              <w:bottom w:val="single" w:sz="4" w:space="0" w:color="000000"/>
              <w:right w:val="single" w:sz="4" w:space="0" w:color="000000"/>
            </w:tcBorders>
            <w:hideMark/>
          </w:tcPr>
          <w:p w14:paraId="41F47E44" w14:textId="77777777" w:rsidR="00C3289C" w:rsidRPr="00B47DC6" w:rsidRDefault="00EB56E0" w:rsidP="007935EF">
            <w:pPr>
              <w:spacing w:after="0" w:line="254" w:lineRule="auto"/>
              <w:rPr>
                <w:sz w:val="20"/>
                <w:szCs w:val="22"/>
                <w:lang w:val="lt-LT" w:eastAsia="zh-CN"/>
              </w:rPr>
            </w:pPr>
            <w:r w:rsidRPr="00B47DC6">
              <w:rPr>
                <w:sz w:val="22"/>
                <w:lang w:val="lt-LT"/>
              </w:rPr>
              <w:t>Nedažn</w:t>
            </w:r>
            <w:r>
              <w:rPr>
                <w:sz w:val="22"/>
                <w:lang w:val="lt-LT"/>
              </w:rPr>
              <w:t>as</w:t>
            </w:r>
            <w:r w:rsidRPr="00B47DC6">
              <w:rPr>
                <w:sz w:val="22"/>
                <w:lang w:val="lt-LT"/>
              </w:rPr>
              <w:t xml:space="preserve"> </w:t>
            </w:r>
          </w:p>
        </w:tc>
      </w:tr>
      <w:tr w:rsidR="00EE0395" w14:paraId="46BD88E6" w14:textId="77777777" w:rsidTr="007935EF">
        <w:tc>
          <w:tcPr>
            <w:tcW w:w="3096" w:type="dxa"/>
            <w:vMerge w:val="restart"/>
            <w:tcBorders>
              <w:top w:val="single" w:sz="4" w:space="0" w:color="000000"/>
              <w:left w:val="single" w:sz="4" w:space="0" w:color="000000"/>
              <w:bottom w:val="single" w:sz="4" w:space="0" w:color="000000"/>
              <w:right w:val="single" w:sz="4" w:space="0" w:color="000000"/>
            </w:tcBorders>
            <w:hideMark/>
          </w:tcPr>
          <w:p w14:paraId="28A045B0" w14:textId="77777777" w:rsidR="00C3289C" w:rsidRPr="00B47DC6" w:rsidRDefault="00EB56E0" w:rsidP="007935EF">
            <w:pPr>
              <w:spacing w:after="0" w:line="254" w:lineRule="auto"/>
              <w:rPr>
                <w:sz w:val="20"/>
                <w:szCs w:val="22"/>
                <w:lang w:val="lt-LT" w:eastAsia="zh-CN"/>
              </w:rPr>
            </w:pPr>
            <w:r w:rsidRPr="00B47DC6">
              <w:rPr>
                <w:sz w:val="22"/>
                <w:lang w:val="lt-LT"/>
              </w:rPr>
              <w:t>Bendrieji sutrikimai ir vartojimo vietos pažeidimai</w:t>
            </w:r>
          </w:p>
        </w:tc>
        <w:tc>
          <w:tcPr>
            <w:tcW w:w="3096" w:type="dxa"/>
            <w:tcBorders>
              <w:top w:val="single" w:sz="4" w:space="0" w:color="000000"/>
              <w:left w:val="single" w:sz="4" w:space="0" w:color="000000"/>
              <w:bottom w:val="single" w:sz="4" w:space="0" w:color="000000"/>
              <w:right w:val="single" w:sz="4" w:space="0" w:color="000000"/>
            </w:tcBorders>
            <w:hideMark/>
          </w:tcPr>
          <w:p w14:paraId="279E4622" w14:textId="77777777" w:rsidR="00C3289C" w:rsidRPr="00B47DC6" w:rsidRDefault="00EB56E0" w:rsidP="007935EF">
            <w:pPr>
              <w:spacing w:after="0" w:line="254" w:lineRule="auto"/>
              <w:rPr>
                <w:sz w:val="20"/>
                <w:szCs w:val="22"/>
                <w:lang w:val="lt-LT" w:eastAsia="zh-CN"/>
              </w:rPr>
            </w:pPr>
            <w:r w:rsidRPr="00B47DC6">
              <w:rPr>
                <w:sz w:val="22"/>
                <w:lang w:val="lt-LT"/>
              </w:rPr>
              <w:t>Hematoma injekcijos vietoje*</w:t>
            </w:r>
          </w:p>
        </w:tc>
        <w:tc>
          <w:tcPr>
            <w:tcW w:w="3096" w:type="dxa"/>
            <w:tcBorders>
              <w:top w:val="single" w:sz="4" w:space="0" w:color="000000"/>
              <w:left w:val="single" w:sz="4" w:space="0" w:color="000000"/>
              <w:bottom w:val="single" w:sz="4" w:space="0" w:color="000000"/>
              <w:right w:val="single" w:sz="4" w:space="0" w:color="000000"/>
            </w:tcBorders>
            <w:hideMark/>
          </w:tcPr>
          <w:p w14:paraId="7DF54DFB"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p>
        </w:tc>
      </w:tr>
      <w:tr w:rsidR="00EE0395" w14:paraId="48B88C1F" w14:textId="77777777" w:rsidTr="007935E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39BCFD" w14:textId="77777777" w:rsidR="00C3289C" w:rsidRPr="00B47DC6" w:rsidRDefault="00C3289C" w:rsidP="007935EF">
            <w:pPr>
              <w:spacing w:after="0"/>
              <w:rPr>
                <w:sz w:val="20"/>
                <w:szCs w:val="22"/>
                <w:lang w:val="lt-LT" w:eastAsia="zh-CN"/>
              </w:rPr>
            </w:pPr>
          </w:p>
        </w:tc>
        <w:tc>
          <w:tcPr>
            <w:tcW w:w="3096" w:type="dxa"/>
            <w:tcBorders>
              <w:top w:val="single" w:sz="4" w:space="0" w:color="000000"/>
              <w:left w:val="single" w:sz="4" w:space="0" w:color="000000"/>
              <w:bottom w:val="single" w:sz="4" w:space="0" w:color="000000"/>
              <w:right w:val="single" w:sz="4" w:space="0" w:color="000000"/>
            </w:tcBorders>
            <w:hideMark/>
          </w:tcPr>
          <w:p w14:paraId="72142327" w14:textId="77777777" w:rsidR="00C3289C" w:rsidRPr="00B47DC6" w:rsidRDefault="00EB56E0" w:rsidP="007935EF">
            <w:pPr>
              <w:spacing w:after="0" w:line="254" w:lineRule="auto"/>
              <w:rPr>
                <w:sz w:val="20"/>
                <w:szCs w:val="22"/>
                <w:lang w:val="lt-LT" w:eastAsia="zh-CN"/>
              </w:rPr>
            </w:pPr>
            <w:r w:rsidRPr="00B47DC6">
              <w:rPr>
                <w:sz w:val="22"/>
                <w:lang w:val="lt-LT"/>
              </w:rPr>
              <w:t xml:space="preserve">Injekcijos vietos </w:t>
            </w:r>
            <w:proofErr w:type="spellStart"/>
            <w:r w:rsidRPr="00B47DC6">
              <w:rPr>
                <w:sz w:val="22"/>
                <w:lang w:val="lt-LT"/>
              </w:rPr>
              <w:t>hemoragija</w:t>
            </w:r>
            <w:proofErr w:type="spellEnd"/>
            <w:r w:rsidRPr="00B47DC6">
              <w:rPr>
                <w:sz w:val="22"/>
                <w:lang w:val="lt-LT"/>
              </w:rPr>
              <w:t>*</w:t>
            </w:r>
          </w:p>
        </w:tc>
        <w:tc>
          <w:tcPr>
            <w:tcW w:w="3096" w:type="dxa"/>
            <w:tcBorders>
              <w:top w:val="single" w:sz="4" w:space="0" w:color="000000"/>
              <w:left w:val="single" w:sz="4" w:space="0" w:color="000000"/>
              <w:bottom w:val="single" w:sz="4" w:space="0" w:color="000000"/>
              <w:right w:val="single" w:sz="4" w:space="0" w:color="000000"/>
            </w:tcBorders>
            <w:hideMark/>
          </w:tcPr>
          <w:p w14:paraId="09958914" w14:textId="77777777" w:rsidR="00C3289C" w:rsidRPr="00B47DC6" w:rsidRDefault="00EB56E0" w:rsidP="007935EF">
            <w:pPr>
              <w:spacing w:after="0" w:line="254" w:lineRule="auto"/>
              <w:rPr>
                <w:sz w:val="20"/>
                <w:szCs w:val="22"/>
                <w:lang w:val="lt-LT" w:eastAsia="zh-CN"/>
              </w:rPr>
            </w:pPr>
            <w:r w:rsidRPr="00B47DC6">
              <w:rPr>
                <w:sz w:val="22"/>
                <w:lang w:val="lt-LT"/>
              </w:rPr>
              <w:t>Nedažn</w:t>
            </w:r>
            <w:r>
              <w:rPr>
                <w:sz w:val="22"/>
                <w:lang w:val="lt-LT"/>
              </w:rPr>
              <w:t>as</w:t>
            </w:r>
          </w:p>
        </w:tc>
      </w:tr>
      <w:tr w:rsidR="00EE0395" w14:paraId="68C3370D" w14:textId="77777777" w:rsidTr="007935E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E46284" w14:textId="77777777" w:rsidR="00C3289C" w:rsidRPr="00B47DC6" w:rsidRDefault="00C3289C" w:rsidP="007935EF">
            <w:pPr>
              <w:spacing w:after="0"/>
              <w:rPr>
                <w:sz w:val="20"/>
                <w:szCs w:val="22"/>
                <w:lang w:val="lt-LT" w:eastAsia="zh-CN"/>
              </w:rPr>
            </w:pPr>
          </w:p>
        </w:tc>
        <w:tc>
          <w:tcPr>
            <w:tcW w:w="3096" w:type="dxa"/>
            <w:tcBorders>
              <w:top w:val="single" w:sz="4" w:space="0" w:color="000000"/>
              <w:left w:val="single" w:sz="4" w:space="0" w:color="000000"/>
              <w:bottom w:val="single" w:sz="4" w:space="0" w:color="000000"/>
              <w:right w:val="single" w:sz="4" w:space="0" w:color="000000"/>
            </w:tcBorders>
            <w:hideMark/>
          </w:tcPr>
          <w:p w14:paraId="56A45950" w14:textId="77777777" w:rsidR="00C3289C" w:rsidRPr="00B47DC6" w:rsidRDefault="00EB56E0" w:rsidP="007935EF">
            <w:pPr>
              <w:spacing w:after="0" w:line="254" w:lineRule="auto"/>
              <w:rPr>
                <w:sz w:val="20"/>
                <w:szCs w:val="22"/>
                <w:lang w:val="lt-LT" w:eastAsia="zh-CN"/>
              </w:rPr>
            </w:pPr>
            <w:r w:rsidRPr="00B47DC6">
              <w:rPr>
                <w:sz w:val="22"/>
                <w:lang w:val="lt-LT"/>
              </w:rPr>
              <w:t>Skausmas injekcijos vietoje*</w:t>
            </w:r>
          </w:p>
        </w:tc>
        <w:tc>
          <w:tcPr>
            <w:tcW w:w="3096" w:type="dxa"/>
            <w:tcBorders>
              <w:top w:val="single" w:sz="4" w:space="0" w:color="000000"/>
              <w:left w:val="single" w:sz="4" w:space="0" w:color="000000"/>
              <w:bottom w:val="single" w:sz="4" w:space="0" w:color="000000"/>
              <w:right w:val="single" w:sz="4" w:space="0" w:color="000000"/>
            </w:tcBorders>
            <w:hideMark/>
          </w:tcPr>
          <w:p w14:paraId="7A033989" w14:textId="77777777" w:rsidR="00C3289C" w:rsidRPr="00B47DC6" w:rsidRDefault="00EB56E0" w:rsidP="007935EF">
            <w:pPr>
              <w:spacing w:after="0" w:line="254" w:lineRule="auto"/>
              <w:rPr>
                <w:sz w:val="20"/>
                <w:szCs w:val="22"/>
                <w:lang w:val="lt-LT" w:eastAsia="zh-CN"/>
              </w:rPr>
            </w:pPr>
            <w:r w:rsidRPr="00B47DC6">
              <w:rPr>
                <w:sz w:val="22"/>
                <w:lang w:val="lt-LT"/>
              </w:rPr>
              <w:t>Nedažn</w:t>
            </w:r>
            <w:r>
              <w:rPr>
                <w:sz w:val="22"/>
                <w:lang w:val="lt-LT"/>
              </w:rPr>
              <w:t>as</w:t>
            </w:r>
          </w:p>
        </w:tc>
      </w:tr>
      <w:tr w:rsidR="00EE0395" w14:paraId="1D3ECED6" w14:textId="77777777" w:rsidTr="007935E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23D859" w14:textId="77777777" w:rsidR="00C3289C" w:rsidRPr="00B47DC6" w:rsidRDefault="00C3289C" w:rsidP="007935EF">
            <w:pPr>
              <w:spacing w:after="0"/>
              <w:rPr>
                <w:sz w:val="20"/>
                <w:szCs w:val="22"/>
                <w:lang w:val="lt-LT" w:eastAsia="zh-CN"/>
              </w:rPr>
            </w:pPr>
          </w:p>
        </w:tc>
        <w:tc>
          <w:tcPr>
            <w:tcW w:w="3096" w:type="dxa"/>
            <w:tcBorders>
              <w:top w:val="single" w:sz="4" w:space="0" w:color="000000"/>
              <w:left w:val="single" w:sz="4" w:space="0" w:color="000000"/>
              <w:bottom w:val="single" w:sz="4" w:space="0" w:color="000000"/>
              <w:right w:val="single" w:sz="4" w:space="0" w:color="000000"/>
            </w:tcBorders>
            <w:hideMark/>
          </w:tcPr>
          <w:p w14:paraId="0E2F9405" w14:textId="77777777" w:rsidR="00C3289C" w:rsidRPr="00B47DC6" w:rsidRDefault="00EB56E0" w:rsidP="007935EF">
            <w:pPr>
              <w:spacing w:after="0" w:line="254" w:lineRule="auto"/>
              <w:rPr>
                <w:sz w:val="20"/>
                <w:szCs w:val="22"/>
                <w:lang w:val="lt-LT" w:eastAsia="zh-CN"/>
              </w:rPr>
            </w:pPr>
            <w:r w:rsidRPr="00B47DC6">
              <w:rPr>
                <w:sz w:val="22"/>
                <w:lang w:val="lt-LT"/>
              </w:rPr>
              <w:t xml:space="preserve">Injekcijos vietos </w:t>
            </w:r>
            <w:proofErr w:type="spellStart"/>
            <w:r w:rsidRPr="00B47DC6">
              <w:rPr>
                <w:sz w:val="22"/>
                <w:lang w:val="lt-LT"/>
              </w:rPr>
              <w:t>parestezija</w:t>
            </w:r>
            <w:proofErr w:type="spellEnd"/>
          </w:p>
        </w:tc>
        <w:tc>
          <w:tcPr>
            <w:tcW w:w="3096" w:type="dxa"/>
            <w:tcBorders>
              <w:top w:val="single" w:sz="4" w:space="0" w:color="000000"/>
              <w:left w:val="single" w:sz="4" w:space="0" w:color="000000"/>
              <w:bottom w:val="single" w:sz="4" w:space="0" w:color="000000"/>
              <w:right w:val="single" w:sz="4" w:space="0" w:color="000000"/>
            </w:tcBorders>
            <w:hideMark/>
          </w:tcPr>
          <w:p w14:paraId="524E3472" w14:textId="77777777" w:rsidR="00C3289C" w:rsidRPr="00B47DC6" w:rsidRDefault="00EB56E0" w:rsidP="007935EF">
            <w:pPr>
              <w:spacing w:after="0" w:line="254" w:lineRule="auto"/>
              <w:rPr>
                <w:sz w:val="20"/>
                <w:szCs w:val="22"/>
                <w:lang w:val="lt-LT" w:eastAsia="zh-CN"/>
              </w:rPr>
            </w:pPr>
            <w:r w:rsidRPr="00B47DC6">
              <w:rPr>
                <w:sz w:val="22"/>
                <w:lang w:val="lt-LT"/>
              </w:rPr>
              <w:t>Nedažn</w:t>
            </w:r>
            <w:r>
              <w:rPr>
                <w:sz w:val="22"/>
                <w:lang w:val="lt-LT"/>
              </w:rPr>
              <w:t>as</w:t>
            </w:r>
            <w:r w:rsidRPr="00B47DC6">
              <w:rPr>
                <w:sz w:val="22"/>
                <w:lang w:val="lt-LT"/>
              </w:rPr>
              <w:t xml:space="preserve"> </w:t>
            </w:r>
          </w:p>
        </w:tc>
      </w:tr>
    </w:tbl>
    <w:p w14:paraId="0D919DEB" w14:textId="77777777" w:rsidR="00C3289C" w:rsidRPr="00B47DC6" w:rsidRDefault="00EB56E0" w:rsidP="00C3289C">
      <w:pPr>
        <w:spacing w:after="0"/>
        <w:ind w:left="2160" w:hanging="2160"/>
        <w:rPr>
          <w:i/>
          <w:strike/>
          <w:sz w:val="20"/>
          <w:szCs w:val="22"/>
          <w:u w:val="single"/>
          <w:lang w:val="lt-LT" w:eastAsia="zh-CN"/>
        </w:rPr>
      </w:pPr>
      <w:r w:rsidRPr="00B47DC6">
        <w:rPr>
          <w:i/>
          <w:sz w:val="22"/>
          <w:lang w:val="lt-LT"/>
        </w:rPr>
        <w:t>*su procedūra susijusios nepageidaujamos reakcijos</w:t>
      </w:r>
    </w:p>
    <w:p w14:paraId="2664005D" w14:textId="77777777" w:rsidR="00C3289C" w:rsidRPr="00B47DC6" w:rsidRDefault="00C3289C" w:rsidP="00C3289C">
      <w:pPr>
        <w:spacing w:after="0"/>
        <w:rPr>
          <w:sz w:val="22"/>
          <w:lang w:val="lt-LT"/>
        </w:rPr>
      </w:pPr>
    </w:p>
    <w:p w14:paraId="656EA7E8" w14:textId="77777777" w:rsidR="00C3289C" w:rsidRPr="00B47DC6" w:rsidRDefault="00EB56E0" w:rsidP="00C3289C">
      <w:pPr>
        <w:spacing w:after="0"/>
        <w:rPr>
          <w:i/>
          <w:sz w:val="22"/>
          <w:u w:val="single"/>
          <w:lang w:val="lt-LT"/>
        </w:rPr>
      </w:pPr>
      <w:r w:rsidRPr="00B47DC6">
        <w:rPr>
          <w:i/>
          <w:sz w:val="22"/>
          <w:u w:val="single"/>
          <w:lang w:val="lt-LT"/>
        </w:rPr>
        <w:t xml:space="preserve">Kaktos raukšlės ir </w:t>
      </w:r>
      <w:proofErr w:type="spellStart"/>
      <w:r w:rsidRPr="00B47DC6">
        <w:rPr>
          <w:i/>
          <w:sz w:val="22"/>
          <w:u w:val="single"/>
          <w:lang w:val="lt-LT"/>
        </w:rPr>
        <w:t>glabelos</w:t>
      </w:r>
      <w:proofErr w:type="spellEnd"/>
      <w:r w:rsidRPr="00B47DC6">
        <w:rPr>
          <w:i/>
          <w:sz w:val="22"/>
          <w:u w:val="single"/>
          <w:lang w:val="lt-LT"/>
        </w:rPr>
        <w:t xml:space="preserve"> raukšlės su „varnos pėdos“ raukšlėmis arba be jų </w:t>
      </w:r>
    </w:p>
    <w:p w14:paraId="612C4AFE" w14:textId="77777777" w:rsidR="00C3289C" w:rsidRPr="00B47DC6" w:rsidRDefault="00C3289C" w:rsidP="00C3289C">
      <w:pPr>
        <w:spacing w:after="0"/>
        <w:rPr>
          <w:sz w:val="22"/>
          <w:lang w:val="lt-LT"/>
        </w:rPr>
      </w:pPr>
    </w:p>
    <w:p w14:paraId="7B45D8B2" w14:textId="77777777" w:rsidR="00C3289C" w:rsidRPr="00B47DC6" w:rsidRDefault="00EB56E0" w:rsidP="00C3289C">
      <w:pPr>
        <w:spacing w:after="0"/>
        <w:rPr>
          <w:sz w:val="22"/>
          <w:lang w:val="lt-LT"/>
        </w:rPr>
      </w:pPr>
      <w:r w:rsidRPr="00B47DC6">
        <w:rPr>
          <w:sz w:val="22"/>
          <w:lang w:val="lt-LT"/>
        </w:rPr>
        <w:t xml:space="preserve">Naudojant vaistinį preparatą dvigubai akluose, placebu kontroliuojamuose klinikiniuose tyrimuose gydant kaktos raukšles ir </w:t>
      </w:r>
      <w:proofErr w:type="spellStart"/>
      <w:r w:rsidRPr="00B47DC6">
        <w:rPr>
          <w:sz w:val="22"/>
          <w:lang w:val="lt-LT"/>
        </w:rPr>
        <w:t>glabelos</w:t>
      </w:r>
      <w:proofErr w:type="spellEnd"/>
      <w:r w:rsidRPr="00B47DC6">
        <w:rPr>
          <w:sz w:val="22"/>
          <w:lang w:val="lt-LT"/>
        </w:rPr>
        <w:t xml:space="preserve"> raukšles su „varnos pėdos“ raukšlėmis arba be jų, po VISTABEL leidimo buvo pranešimų apie toliau nurodytas nepageidaujamas reakcijas.</w:t>
      </w:r>
    </w:p>
    <w:p w14:paraId="4197307B" w14:textId="77777777" w:rsidR="00C3289C" w:rsidRPr="00B47DC6" w:rsidRDefault="00C3289C" w:rsidP="00C3289C">
      <w:pPr>
        <w:spacing w:after="0"/>
        <w:rPr>
          <w:sz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2"/>
        <w:gridCol w:w="2419"/>
        <w:gridCol w:w="2249"/>
      </w:tblGrid>
      <w:tr w:rsidR="00EE0395" w14:paraId="6149C08A" w14:textId="77777777" w:rsidTr="005C79AC">
        <w:tc>
          <w:tcPr>
            <w:tcW w:w="4203" w:type="dxa"/>
            <w:tcBorders>
              <w:top w:val="single" w:sz="4" w:space="0" w:color="000000"/>
              <w:left w:val="single" w:sz="4" w:space="0" w:color="000000"/>
              <w:bottom w:val="single" w:sz="4" w:space="0" w:color="000000"/>
              <w:right w:val="single" w:sz="4" w:space="0" w:color="000000"/>
            </w:tcBorders>
            <w:hideMark/>
          </w:tcPr>
          <w:p w14:paraId="602BB66C" w14:textId="77777777" w:rsidR="00C3289C" w:rsidRPr="00B47DC6" w:rsidRDefault="00EB56E0" w:rsidP="007935EF">
            <w:pPr>
              <w:spacing w:after="0" w:line="254" w:lineRule="auto"/>
              <w:rPr>
                <w:b/>
                <w:sz w:val="20"/>
                <w:szCs w:val="22"/>
                <w:lang w:val="lt-LT" w:eastAsia="zh-CN"/>
              </w:rPr>
            </w:pPr>
            <w:r w:rsidRPr="00B47DC6">
              <w:rPr>
                <w:b/>
                <w:sz w:val="22"/>
                <w:lang w:val="lt-LT"/>
              </w:rPr>
              <w:t>Organų sistemų klasė</w:t>
            </w:r>
            <w:r>
              <w:rPr>
                <w:b/>
                <w:sz w:val="22"/>
                <w:lang w:val="lt-LT"/>
              </w:rPr>
              <w:t>s</w:t>
            </w:r>
          </w:p>
        </w:tc>
        <w:tc>
          <w:tcPr>
            <w:tcW w:w="2507" w:type="dxa"/>
            <w:tcBorders>
              <w:top w:val="single" w:sz="4" w:space="0" w:color="000000"/>
              <w:left w:val="single" w:sz="4" w:space="0" w:color="000000"/>
              <w:bottom w:val="single" w:sz="4" w:space="0" w:color="000000"/>
              <w:right w:val="single" w:sz="4" w:space="0" w:color="000000"/>
            </w:tcBorders>
            <w:hideMark/>
          </w:tcPr>
          <w:p w14:paraId="080241FA" w14:textId="77777777" w:rsidR="00C3289C" w:rsidRPr="00B47DC6" w:rsidRDefault="00EB56E0" w:rsidP="007935EF">
            <w:pPr>
              <w:spacing w:after="0" w:line="254" w:lineRule="auto"/>
              <w:rPr>
                <w:b/>
                <w:sz w:val="20"/>
                <w:szCs w:val="22"/>
                <w:lang w:val="lt-LT" w:eastAsia="zh-CN"/>
              </w:rPr>
            </w:pPr>
            <w:r w:rsidRPr="00B47DC6">
              <w:rPr>
                <w:b/>
                <w:sz w:val="22"/>
                <w:lang w:val="lt-LT"/>
              </w:rPr>
              <w:t>Vartotinas terminas</w:t>
            </w:r>
          </w:p>
        </w:tc>
        <w:tc>
          <w:tcPr>
            <w:tcW w:w="2350" w:type="dxa"/>
            <w:tcBorders>
              <w:top w:val="single" w:sz="4" w:space="0" w:color="000000"/>
              <w:left w:val="single" w:sz="4" w:space="0" w:color="000000"/>
              <w:bottom w:val="single" w:sz="4" w:space="0" w:color="000000"/>
              <w:right w:val="single" w:sz="4" w:space="0" w:color="000000"/>
            </w:tcBorders>
            <w:hideMark/>
          </w:tcPr>
          <w:p w14:paraId="59A9C725" w14:textId="77777777" w:rsidR="00C3289C" w:rsidRPr="00B47DC6" w:rsidRDefault="00EB56E0" w:rsidP="007935EF">
            <w:pPr>
              <w:spacing w:after="0" w:line="254" w:lineRule="auto"/>
              <w:rPr>
                <w:b/>
                <w:sz w:val="20"/>
                <w:szCs w:val="22"/>
                <w:lang w:val="lt-LT" w:eastAsia="zh-CN"/>
              </w:rPr>
            </w:pPr>
            <w:r w:rsidRPr="00B47DC6">
              <w:rPr>
                <w:b/>
                <w:sz w:val="22"/>
                <w:lang w:val="lt-LT"/>
              </w:rPr>
              <w:t>Dažnis</w:t>
            </w:r>
          </w:p>
        </w:tc>
      </w:tr>
      <w:tr w:rsidR="00EE0395" w14:paraId="3EC0C08D" w14:textId="77777777" w:rsidTr="005C79AC">
        <w:tc>
          <w:tcPr>
            <w:tcW w:w="4203" w:type="dxa"/>
            <w:tcBorders>
              <w:top w:val="single" w:sz="4" w:space="0" w:color="000000"/>
              <w:left w:val="single" w:sz="4" w:space="0" w:color="000000"/>
              <w:bottom w:val="single" w:sz="4" w:space="0" w:color="000000"/>
              <w:right w:val="single" w:sz="4" w:space="0" w:color="000000"/>
            </w:tcBorders>
            <w:hideMark/>
          </w:tcPr>
          <w:p w14:paraId="656C4FC3" w14:textId="77777777" w:rsidR="00C3289C" w:rsidRPr="00B47DC6" w:rsidRDefault="00EB56E0" w:rsidP="007935EF">
            <w:pPr>
              <w:spacing w:after="0" w:line="254" w:lineRule="auto"/>
              <w:rPr>
                <w:b/>
                <w:sz w:val="20"/>
                <w:szCs w:val="22"/>
                <w:lang w:val="lt-LT" w:eastAsia="zh-CN"/>
              </w:rPr>
            </w:pPr>
            <w:r w:rsidRPr="00B47DC6">
              <w:rPr>
                <w:sz w:val="22"/>
                <w:lang w:val="lt-LT"/>
              </w:rPr>
              <w:t>Nervų sistemos sutrikimai</w:t>
            </w:r>
          </w:p>
        </w:tc>
        <w:tc>
          <w:tcPr>
            <w:tcW w:w="2507" w:type="dxa"/>
            <w:tcBorders>
              <w:top w:val="single" w:sz="4" w:space="0" w:color="000000"/>
              <w:left w:val="single" w:sz="4" w:space="0" w:color="000000"/>
              <w:bottom w:val="single" w:sz="4" w:space="0" w:color="000000"/>
              <w:right w:val="single" w:sz="4" w:space="0" w:color="000000"/>
            </w:tcBorders>
            <w:hideMark/>
          </w:tcPr>
          <w:p w14:paraId="073CDFAF" w14:textId="77777777" w:rsidR="00C3289C" w:rsidRPr="00B47DC6" w:rsidRDefault="00EB56E0" w:rsidP="007935EF">
            <w:pPr>
              <w:spacing w:after="0" w:line="254" w:lineRule="auto"/>
              <w:rPr>
                <w:b/>
                <w:sz w:val="20"/>
                <w:szCs w:val="22"/>
                <w:lang w:val="lt-LT" w:eastAsia="zh-CN"/>
              </w:rPr>
            </w:pPr>
            <w:r w:rsidRPr="00B47DC6">
              <w:rPr>
                <w:sz w:val="22"/>
                <w:lang w:val="lt-LT"/>
              </w:rPr>
              <w:t>Galvos skausmas</w:t>
            </w:r>
          </w:p>
        </w:tc>
        <w:tc>
          <w:tcPr>
            <w:tcW w:w="2350" w:type="dxa"/>
            <w:tcBorders>
              <w:top w:val="single" w:sz="4" w:space="0" w:color="000000"/>
              <w:left w:val="single" w:sz="4" w:space="0" w:color="000000"/>
              <w:bottom w:val="single" w:sz="4" w:space="0" w:color="000000"/>
              <w:right w:val="single" w:sz="4" w:space="0" w:color="000000"/>
            </w:tcBorders>
            <w:hideMark/>
          </w:tcPr>
          <w:p w14:paraId="455DE902"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71E62BD5" w14:textId="77777777" w:rsidTr="005C79AC">
        <w:trPr>
          <w:trHeight w:val="202"/>
        </w:trPr>
        <w:tc>
          <w:tcPr>
            <w:tcW w:w="4203" w:type="dxa"/>
            <w:tcBorders>
              <w:top w:val="single" w:sz="4" w:space="0" w:color="000000"/>
              <w:left w:val="single" w:sz="4" w:space="0" w:color="000000"/>
              <w:bottom w:val="single" w:sz="4" w:space="0" w:color="000000"/>
              <w:right w:val="single" w:sz="4" w:space="0" w:color="000000"/>
            </w:tcBorders>
            <w:hideMark/>
          </w:tcPr>
          <w:p w14:paraId="03A7BE5D" w14:textId="77777777" w:rsidR="00C3289C" w:rsidRPr="00B47DC6" w:rsidRDefault="00EB56E0" w:rsidP="007935EF">
            <w:pPr>
              <w:spacing w:after="0" w:line="254" w:lineRule="auto"/>
              <w:rPr>
                <w:sz w:val="20"/>
                <w:szCs w:val="22"/>
                <w:lang w:val="lt-LT" w:eastAsia="zh-CN"/>
              </w:rPr>
            </w:pPr>
            <w:r w:rsidRPr="00B47DC6">
              <w:rPr>
                <w:sz w:val="22"/>
                <w:lang w:val="lt-LT"/>
              </w:rPr>
              <w:t>Akių sutrikimai</w:t>
            </w:r>
          </w:p>
        </w:tc>
        <w:tc>
          <w:tcPr>
            <w:tcW w:w="2507" w:type="dxa"/>
            <w:tcBorders>
              <w:top w:val="single" w:sz="4" w:space="0" w:color="000000"/>
              <w:left w:val="single" w:sz="4" w:space="0" w:color="000000"/>
              <w:bottom w:val="single" w:sz="4" w:space="0" w:color="000000"/>
              <w:right w:val="single" w:sz="4" w:space="0" w:color="000000"/>
            </w:tcBorders>
            <w:hideMark/>
          </w:tcPr>
          <w:p w14:paraId="553EA0CB" w14:textId="77777777" w:rsidR="00C3289C" w:rsidRPr="00B47DC6" w:rsidRDefault="00EB56E0" w:rsidP="007935EF">
            <w:pPr>
              <w:spacing w:after="0" w:line="254" w:lineRule="auto"/>
              <w:rPr>
                <w:sz w:val="20"/>
                <w:szCs w:val="22"/>
                <w:lang w:val="lt-LT" w:eastAsia="zh-CN"/>
              </w:rPr>
            </w:pPr>
            <w:r w:rsidRPr="00B47DC6">
              <w:rPr>
                <w:sz w:val="22"/>
                <w:lang w:val="lt-LT"/>
              </w:rPr>
              <w:t>Akies voko ptozė</w:t>
            </w:r>
            <w:r w:rsidRPr="00B47DC6">
              <w:rPr>
                <w:sz w:val="22"/>
                <w:vertAlign w:val="superscript"/>
                <w:lang w:val="lt-LT"/>
              </w:rPr>
              <w:t>1</w:t>
            </w:r>
          </w:p>
        </w:tc>
        <w:tc>
          <w:tcPr>
            <w:tcW w:w="2350" w:type="dxa"/>
            <w:tcBorders>
              <w:top w:val="single" w:sz="4" w:space="0" w:color="000000"/>
              <w:left w:val="single" w:sz="4" w:space="0" w:color="000000"/>
              <w:bottom w:val="single" w:sz="4" w:space="0" w:color="000000"/>
              <w:right w:val="single" w:sz="4" w:space="0" w:color="000000"/>
            </w:tcBorders>
            <w:hideMark/>
          </w:tcPr>
          <w:p w14:paraId="5EAB6FA0"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56649839" w14:textId="77777777" w:rsidTr="005C79AC">
        <w:tc>
          <w:tcPr>
            <w:tcW w:w="4203" w:type="dxa"/>
            <w:vMerge w:val="restart"/>
            <w:tcBorders>
              <w:top w:val="single" w:sz="4" w:space="0" w:color="000000"/>
              <w:left w:val="single" w:sz="4" w:space="0" w:color="000000"/>
              <w:bottom w:val="single" w:sz="4" w:space="0" w:color="000000"/>
              <w:right w:val="single" w:sz="4" w:space="0" w:color="000000"/>
            </w:tcBorders>
            <w:hideMark/>
          </w:tcPr>
          <w:p w14:paraId="262C7AFF" w14:textId="77777777" w:rsidR="00C3289C" w:rsidRPr="00B47DC6" w:rsidRDefault="00EB56E0" w:rsidP="007935EF">
            <w:pPr>
              <w:spacing w:after="0" w:line="254" w:lineRule="auto"/>
              <w:rPr>
                <w:sz w:val="20"/>
                <w:szCs w:val="22"/>
                <w:lang w:val="lt-LT" w:eastAsia="zh-CN"/>
              </w:rPr>
            </w:pPr>
            <w:r w:rsidRPr="00B47DC6">
              <w:rPr>
                <w:sz w:val="22"/>
                <w:lang w:val="lt-LT"/>
              </w:rPr>
              <w:t>Odos ir poodinio audinio sutrikimai</w:t>
            </w:r>
          </w:p>
        </w:tc>
        <w:tc>
          <w:tcPr>
            <w:tcW w:w="2507" w:type="dxa"/>
            <w:tcBorders>
              <w:top w:val="single" w:sz="4" w:space="0" w:color="000000"/>
              <w:left w:val="single" w:sz="4" w:space="0" w:color="000000"/>
              <w:bottom w:val="single" w:sz="4" w:space="0" w:color="000000"/>
              <w:right w:val="single" w:sz="4" w:space="0" w:color="000000"/>
            </w:tcBorders>
            <w:hideMark/>
          </w:tcPr>
          <w:p w14:paraId="137762C7" w14:textId="77777777" w:rsidR="00C3289C" w:rsidRPr="00B47DC6" w:rsidRDefault="00EB56E0" w:rsidP="007935EF">
            <w:pPr>
              <w:spacing w:after="0" w:line="254" w:lineRule="auto"/>
              <w:rPr>
                <w:sz w:val="20"/>
                <w:szCs w:val="22"/>
                <w:lang w:val="lt-LT" w:eastAsia="zh-CN"/>
              </w:rPr>
            </w:pPr>
            <w:r w:rsidRPr="00B47DC6">
              <w:rPr>
                <w:sz w:val="22"/>
                <w:lang w:val="lt-LT"/>
              </w:rPr>
              <w:t>Odos įsitempimas</w:t>
            </w:r>
          </w:p>
        </w:tc>
        <w:tc>
          <w:tcPr>
            <w:tcW w:w="2350" w:type="dxa"/>
            <w:tcBorders>
              <w:top w:val="single" w:sz="4" w:space="0" w:color="000000"/>
              <w:left w:val="single" w:sz="4" w:space="0" w:color="000000"/>
              <w:bottom w:val="single" w:sz="4" w:space="0" w:color="000000"/>
              <w:right w:val="single" w:sz="4" w:space="0" w:color="000000"/>
            </w:tcBorders>
            <w:hideMark/>
          </w:tcPr>
          <w:p w14:paraId="66153379"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6036A6A6" w14:textId="77777777" w:rsidTr="005C79A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30B8CB" w14:textId="77777777" w:rsidR="00C3289C" w:rsidRPr="00B47DC6" w:rsidRDefault="00C3289C" w:rsidP="007935EF">
            <w:pPr>
              <w:spacing w:after="0"/>
              <w:rPr>
                <w:sz w:val="20"/>
                <w:szCs w:val="22"/>
                <w:lang w:val="lt-LT" w:eastAsia="zh-CN"/>
              </w:rPr>
            </w:pPr>
          </w:p>
        </w:tc>
        <w:tc>
          <w:tcPr>
            <w:tcW w:w="2507" w:type="dxa"/>
            <w:tcBorders>
              <w:top w:val="single" w:sz="4" w:space="0" w:color="000000"/>
              <w:left w:val="single" w:sz="4" w:space="0" w:color="000000"/>
              <w:bottom w:val="single" w:sz="4" w:space="0" w:color="000000"/>
              <w:right w:val="single" w:sz="4" w:space="0" w:color="000000"/>
            </w:tcBorders>
            <w:hideMark/>
          </w:tcPr>
          <w:p w14:paraId="242E27C7" w14:textId="77777777" w:rsidR="00C3289C" w:rsidRPr="00B47DC6" w:rsidRDefault="00EB56E0" w:rsidP="007935EF">
            <w:pPr>
              <w:spacing w:after="0" w:line="254" w:lineRule="auto"/>
              <w:rPr>
                <w:sz w:val="20"/>
                <w:szCs w:val="22"/>
                <w:lang w:val="lt-LT" w:eastAsia="zh-CN"/>
              </w:rPr>
            </w:pPr>
            <w:r w:rsidRPr="00B47DC6">
              <w:rPr>
                <w:sz w:val="22"/>
                <w:lang w:val="lt-LT"/>
              </w:rPr>
              <w:t>Antakio ptozė</w:t>
            </w:r>
            <w:r w:rsidRPr="00B47DC6">
              <w:rPr>
                <w:sz w:val="22"/>
                <w:vertAlign w:val="superscript"/>
                <w:lang w:val="lt-LT"/>
              </w:rPr>
              <w:t>2</w:t>
            </w:r>
          </w:p>
        </w:tc>
        <w:tc>
          <w:tcPr>
            <w:tcW w:w="2350" w:type="dxa"/>
            <w:tcBorders>
              <w:top w:val="single" w:sz="4" w:space="0" w:color="000000"/>
              <w:left w:val="single" w:sz="4" w:space="0" w:color="000000"/>
              <w:bottom w:val="single" w:sz="4" w:space="0" w:color="000000"/>
              <w:right w:val="single" w:sz="4" w:space="0" w:color="000000"/>
            </w:tcBorders>
            <w:hideMark/>
          </w:tcPr>
          <w:p w14:paraId="19B8C3A7"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3EB823CF" w14:textId="77777777" w:rsidTr="005C79AC">
        <w:tc>
          <w:tcPr>
            <w:tcW w:w="0" w:type="auto"/>
            <w:tcBorders>
              <w:top w:val="single" w:sz="4" w:space="0" w:color="000000"/>
              <w:left w:val="single" w:sz="4" w:space="0" w:color="000000"/>
              <w:bottom w:val="single" w:sz="4" w:space="0" w:color="000000"/>
              <w:right w:val="single" w:sz="4" w:space="0" w:color="000000"/>
            </w:tcBorders>
            <w:vAlign w:val="center"/>
          </w:tcPr>
          <w:p w14:paraId="2BA40500" w14:textId="77777777" w:rsidR="003907DD" w:rsidRPr="00B47DC6" w:rsidRDefault="00EB56E0" w:rsidP="003907DD">
            <w:pPr>
              <w:spacing w:after="0"/>
              <w:rPr>
                <w:sz w:val="20"/>
                <w:szCs w:val="22"/>
                <w:lang w:val="lt-LT" w:eastAsia="zh-CN"/>
              </w:rPr>
            </w:pPr>
            <w:r w:rsidRPr="00D65CED">
              <w:rPr>
                <w:sz w:val="22"/>
                <w:lang w:val="lt-LT"/>
              </w:rPr>
              <w:t>Skeleto, raumenų ir jungiamojo audinio sutrikimai</w:t>
            </w:r>
          </w:p>
        </w:tc>
        <w:tc>
          <w:tcPr>
            <w:tcW w:w="2507" w:type="dxa"/>
            <w:tcBorders>
              <w:top w:val="single" w:sz="4" w:space="0" w:color="000000"/>
              <w:left w:val="single" w:sz="4" w:space="0" w:color="000000"/>
              <w:bottom w:val="single" w:sz="4" w:space="0" w:color="000000"/>
              <w:right w:val="single" w:sz="4" w:space="0" w:color="000000"/>
            </w:tcBorders>
          </w:tcPr>
          <w:p w14:paraId="4E608A8B" w14:textId="77777777" w:rsidR="003907DD" w:rsidRPr="00B47DC6" w:rsidRDefault="00EB56E0" w:rsidP="003907DD">
            <w:pPr>
              <w:spacing w:after="0" w:line="254" w:lineRule="auto"/>
              <w:rPr>
                <w:sz w:val="22"/>
                <w:lang w:val="lt-LT"/>
              </w:rPr>
            </w:pPr>
            <w:r w:rsidRPr="00D32513">
              <w:rPr>
                <w:sz w:val="22"/>
                <w:lang w:val="lt-LT"/>
              </w:rPr>
              <w:t>Mefistofelio antakiai (šoninis antakių pakėlimas)</w:t>
            </w:r>
          </w:p>
        </w:tc>
        <w:tc>
          <w:tcPr>
            <w:tcW w:w="2350" w:type="dxa"/>
            <w:tcBorders>
              <w:top w:val="single" w:sz="4" w:space="0" w:color="000000"/>
              <w:left w:val="single" w:sz="4" w:space="0" w:color="000000"/>
              <w:bottom w:val="single" w:sz="4" w:space="0" w:color="000000"/>
              <w:right w:val="single" w:sz="4" w:space="0" w:color="000000"/>
            </w:tcBorders>
          </w:tcPr>
          <w:p w14:paraId="68AFE384" w14:textId="77777777" w:rsidR="003907DD" w:rsidRPr="00B47DC6" w:rsidRDefault="00EB56E0" w:rsidP="003907DD">
            <w:pPr>
              <w:spacing w:after="0" w:line="254" w:lineRule="auto"/>
              <w:rPr>
                <w:sz w:val="22"/>
                <w:lang w:val="lt-LT"/>
              </w:rPr>
            </w:pPr>
            <w:r w:rsidRPr="00D32513">
              <w:rPr>
                <w:sz w:val="22"/>
                <w:lang w:val="lt-LT"/>
              </w:rPr>
              <w:t>Dažn</w:t>
            </w:r>
            <w:r w:rsidR="00553AB7">
              <w:rPr>
                <w:sz w:val="22"/>
                <w:lang w:val="lt-LT"/>
              </w:rPr>
              <w:t>as</w:t>
            </w:r>
          </w:p>
        </w:tc>
      </w:tr>
      <w:tr w:rsidR="00EE0395" w14:paraId="3BD5E4AC" w14:textId="77777777" w:rsidTr="005C79AC">
        <w:tc>
          <w:tcPr>
            <w:tcW w:w="4203" w:type="dxa"/>
            <w:vMerge w:val="restart"/>
            <w:tcBorders>
              <w:top w:val="single" w:sz="4" w:space="0" w:color="000000"/>
              <w:left w:val="single" w:sz="4" w:space="0" w:color="000000"/>
              <w:bottom w:val="single" w:sz="4" w:space="0" w:color="000000"/>
              <w:right w:val="single" w:sz="4" w:space="0" w:color="000000"/>
            </w:tcBorders>
            <w:hideMark/>
          </w:tcPr>
          <w:p w14:paraId="39428268" w14:textId="77777777" w:rsidR="00C3289C" w:rsidRPr="00B47DC6" w:rsidRDefault="00EB56E0" w:rsidP="007935EF">
            <w:pPr>
              <w:spacing w:after="0" w:line="254" w:lineRule="auto"/>
              <w:rPr>
                <w:sz w:val="20"/>
                <w:szCs w:val="22"/>
                <w:lang w:val="lt-LT" w:eastAsia="zh-CN"/>
              </w:rPr>
            </w:pPr>
            <w:r w:rsidRPr="00B47DC6">
              <w:rPr>
                <w:sz w:val="22"/>
                <w:lang w:val="lt-LT"/>
              </w:rPr>
              <w:t>Bendrieji sutrikimai ir vartojimo vietos pažeidimai</w:t>
            </w:r>
          </w:p>
        </w:tc>
        <w:tc>
          <w:tcPr>
            <w:tcW w:w="2507" w:type="dxa"/>
            <w:tcBorders>
              <w:top w:val="single" w:sz="4" w:space="0" w:color="000000"/>
              <w:left w:val="single" w:sz="4" w:space="0" w:color="000000"/>
              <w:bottom w:val="single" w:sz="4" w:space="0" w:color="000000"/>
              <w:right w:val="single" w:sz="4" w:space="0" w:color="000000"/>
            </w:tcBorders>
            <w:hideMark/>
          </w:tcPr>
          <w:p w14:paraId="4791B130" w14:textId="77777777" w:rsidR="00C3289C" w:rsidRPr="00B47DC6" w:rsidRDefault="00EB56E0" w:rsidP="007935EF">
            <w:pPr>
              <w:spacing w:after="0" w:line="254" w:lineRule="auto"/>
              <w:rPr>
                <w:sz w:val="20"/>
                <w:szCs w:val="22"/>
                <w:lang w:val="lt-LT" w:eastAsia="zh-CN"/>
              </w:rPr>
            </w:pPr>
            <w:r w:rsidRPr="00B47DC6">
              <w:rPr>
                <w:sz w:val="22"/>
                <w:lang w:val="lt-LT"/>
              </w:rPr>
              <w:t>Kraujosruvos injekcijos vietoje*</w:t>
            </w:r>
          </w:p>
        </w:tc>
        <w:tc>
          <w:tcPr>
            <w:tcW w:w="2350" w:type="dxa"/>
            <w:tcBorders>
              <w:top w:val="single" w:sz="4" w:space="0" w:color="000000"/>
              <w:left w:val="single" w:sz="4" w:space="0" w:color="000000"/>
              <w:bottom w:val="single" w:sz="4" w:space="0" w:color="000000"/>
              <w:right w:val="single" w:sz="4" w:space="0" w:color="000000"/>
            </w:tcBorders>
            <w:hideMark/>
          </w:tcPr>
          <w:p w14:paraId="3B475D5F"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65A8985F" w14:textId="77777777" w:rsidTr="005C79A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B26830" w14:textId="77777777" w:rsidR="00C3289C" w:rsidRPr="00B47DC6" w:rsidRDefault="00C3289C" w:rsidP="007935EF">
            <w:pPr>
              <w:spacing w:after="0"/>
              <w:rPr>
                <w:sz w:val="20"/>
                <w:szCs w:val="22"/>
                <w:lang w:val="lt-LT" w:eastAsia="zh-CN"/>
              </w:rPr>
            </w:pPr>
          </w:p>
        </w:tc>
        <w:tc>
          <w:tcPr>
            <w:tcW w:w="2507" w:type="dxa"/>
            <w:tcBorders>
              <w:top w:val="single" w:sz="4" w:space="0" w:color="000000"/>
              <w:left w:val="single" w:sz="4" w:space="0" w:color="000000"/>
              <w:bottom w:val="single" w:sz="4" w:space="0" w:color="000000"/>
              <w:right w:val="single" w:sz="4" w:space="0" w:color="000000"/>
            </w:tcBorders>
            <w:hideMark/>
          </w:tcPr>
          <w:p w14:paraId="3253BAC7" w14:textId="77777777" w:rsidR="00C3289C" w:rsidRPr="00B47DC6" w:rsidRDefault="00EB56E0" w:rsidP="007935EF">
            <w:pPr>
              <w:spacing w:after="0" w:line="254" w:lineRule="auto"/>
              <w:rPr>
                <w:sz w:val="20"/>
                <w:szCs w:val="22"/>
                <w:lang w:val="lt-LT" w:eastAsia="zh-CN"/>
              </w:rPr>
            </w:pPr>
            <w:r w:rsidRPr="00B47DC6">
              <w:rPr>
                <w:sz w:val="22"/>
                <w:lang w:val="lt-LT"/>
              </w:rPr>
              <w:t>Hematoma injekcijos vietoje*</w:t>
            </w:r>
          </w:p>
        </w:tc>
        <w:tc>
          <w:tcPr>
            <w:tcW w:w="2350" w:type="dxa"/>
            <w:tcBorders>
              <w:top w:val="single" w:sz="4" w:space="0" w:color="000000"/>
              <w:left w:val="single" w:sz="4" w:space="0" w:color="000000"/>
              <w:bottom w:val="single" w:sz="4" w:space="0" w:color="000000"/>
              <w:right w:val="single" w:sz="4" w:space="0" w:color="000000"/>
            </w:tcBorders>
            <w:hideMark/>
          </w:tcPr>
          <w:p w14:paraId="513126C1" w14:textId="77777777" w:rsidR="00C3289C" w:rsidRPr="00B47DC6" w:rsidRDefault="00EB56E0" w:rsidP="007935EF">
            <w:pPr>
              <w:spacing w:after="0" w:line="254" w:lineRule="auto"/>
              <w:rPr>
                <w:sz w:val="20"/>
                <w:szCs w:val="22"/>
                <w:lang w:val="lt-LT" w:eastAsia="zh-CN"/>
              </w:rPr>
            </w:pPr>
            <w:r w:rsidRPr="00B47DC6">
              <w:rPr>
                <w:sz w:val="22"/>
                <w:lang w:val="lt-LT"/>
              </w:rPr>
              <w:t>Dažn</w:t>
            </w:r>
            <w:r>
              <w:rPr>
                <w:sz w:val="22"/>
                <w:lang w:val="lt-LT"/>
              </w:rPr>
              <w:t>as</w:t>
            </w:r>
            <w:r w:rsidRPr="00B47DC6">
              <w:rPr>
                <w:sz w:val="22"/>
                <w:lang w:val="lt-LT"/>
              </w:rPr>
              <w:t xml:space="preserve"> </w:t>
            </w:r>
          </w:p>
        </w:tc>
      </w:tr>
      <w:tr w:rsidR="00EE0395" w14:paraId="520DE7AC" w14:textId="77777777" w:rsidTr="005C79A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EA61AF" w14:textId="77777777" w:rsidR="00C3289C" w:rsidRPr="00B47DC6" w:rsidRDefault="00C3289C" w:rsidP="007935EF">
            <w:pPr>
              <w:spacing w:after="0"/>
              <w:rPr>
                <w:sz w:val="20"/>
                <w:szCs w:val="22"/>
                <w:lang w:val="lt-LT" w:eastAsia="zh-CN"/>
              </w:rPr>
            </w:pPr>
          </w:p>
        </w:tc>
        <w:tc>
          <w:tcPr>
            <w:tcW w:w="2507" w:type="dxa"/>
            <w:tcBorders>
              <w:top w:val="single" w:sz="4" w:space="0" w:color="000000"/>
              <w:left w:val="single" w:sz="4" w:space="0" w:color="000000"/>
              <w:bottom w:val="single" w:sz="4" w:space="0" w:color="000000"/>
              <w:right w:val="single" w:sz="4" w:space="0" w:color="000000"/>
            </w:tcBorders>
            <w:hideMark/>
          </w:tcPr>
          <w:p w14:paraId="2DB24301" w14:textId="77777777" w:rsidR="00C3289C" w:rsidRPr="00B47DC6" w:rsidRDefault="00EB56E0" w:rsidP="007935EF">
            <w:pPr>
              <w:spacing w:after="0" w:line="254" w:lineRule="auto"/>
              <w:rPr>
                <w:sz w:val="20"/>
                <w:szCs w:val="22"/>
                <w:lang w:val="lt-LT" w:eastAsia="zh-CN"/>
              </w:rPr>
            </w:pPr>
            <w:r w:rsidRPr="00B47DC6">
              <w:rPr>
                <w:sz w:val="22"/>
                <w:lang w:val="lt-LT"/>
              </w:rPr>
              <w:t>Skausmas injekcijos vietoje*</w:t>
            </w:r>
          </w:p>
        </w:tc>
        <w:tc>
          <w:tcPr>
            <w:tcW w:w="2350" w:type="dxa"/>
            <w:tcBorders>
              <w:top w:val="single" w:sz="4" w:space="0" w:color="000000"/>
              <w:left w:val="single" w:sz="4" w:space="0" w:color="000000"/>
              <w:bottom w:val="single" w:sz="4" w:space="0" w:color="000000"/>
              <w:right w:val="single" w:sz="4" w:space="0" w:color="000000"/>
            </w:tcBorders>
            <w:hideMark/>
          </w:tcPr>
          <w:p w14:paraId="2AC13B55" w14:textId="77777777" w:rsidR="00C3289C" w:rsidRPr="00B47DC6" w:rsidRDefault="00EB56E0" w:rsidP="007935EF">
            <w:pPr>
              <w:spacing w:after="0" w:line="254" w:lineRule="auto"/>
              <w:rPr>
                <w:sz w:val="20"/>
                <w:szCs w:val="22"/>
                <w:lang w:val="lt-LT" w:eastAsia="zh-CN"/>
              </w:rPr>
            </w:pPr>
            <w:r w:rsidRPr="00B47DC6">
              <w:rPr>
                <w:sz w:val="22"/>
                <w:lang w:val="lt-LT"/>
              </w:rPr>
              <w:t>Nedažn</w:t>
            </w:r>
            <w:r>
              <w:rPr>
                <w:sz w:val="22"/>
                <w:lang w:val="lt-LT"/>
              </w:rPr>
              <w:t>as</w:t>
            </w:r>
          </w:p>
        </w:tc>
      </w:tr>
    </w:tbl>
    <w:p w14:paraId="7A7D895F" w14:textId="77777777" w:rsidR="00C3289C" w:rsidRPr="00B47DC6" w:rsidRDefault="00EB56E0" w:rsidP="00C3289C">
      <w:pPr>
        <w:spacing w:after="0"/>
        <w:rPr>
          <w:i/>
          <w:sz w:val="20"/>
          <w:szCs w:val="22"/>
          <w:lang w:val="lt-LT" w:eastAsia="zh-CN"/>
        </w:rPr>
      </w:pPr>
      <w:r w:rsidRPr="00B47DC6">
        <w:rPr>
          <w:i/>
          <w:sz w:val="22"/>
          <w:vertAlign w:val="superscript"/>
          <w:lang w:val="lt-LT"/>
        </w:rPr>
        <w:t>1</w:t>
      </w:r>
      <w:r w:rsidRPr="00B47DC6">
        <w:rPr>
          <w:i/>
          <w:sz w:val="22"/>
          <w:lang w:val="lt-LT"/>
        </w:rPr>
        <w:t xml:space="preserve">Vidutinis laikas iki akies voko </w:t>
      </w:r>
      <w:proofErr w:type="spellStart"/>
      <w:r w:rsidRPr="00B47DC6">
        <w:rPr>
          <w:i/>
          <w:sz w:val="22"/>
          <w:lang w:val="lt-LT"/>
        </w:rPr>
        <w:t>ptozės</w:t>
      </w:r>
      <w:proofErr w:type="spellEnd"/>
      <w:r w:rsidRPr="00B47DC6">
        <w:rPr>
          <w:i/>
          <w:sz w:val="22"/>
          <w:lang w:val="lt-LT"/>
        </w:rPr>
        <w:t xml:space="preserve"> pradžios buvo 9 dienos po gydymo.</w:t>
      </w:r>
    </w:p>
    <w:p w14:paraId="3D0C0430" w14:textId="77777777" w:rsidR="00C3289C" w:rsidRPr="00B47DC6" w:rsidRDefault="00EB56E0" w:rsidP="00C3289C">
      <w:pPr>
        <w:spacing w:after="0"/>
        <w:rPr>
          <w:i/>
          <w:sz w:val="22"/>
          <w:lang w:val="lt-LT"/>
        </w:rPr>
      </w:pPr>
      <w:r w:rsidRPr="00B47DC6">
        <w:rPr>
          <w:i/>
          <w:sz w:val="22"/>
          <w:vertAlign w:val="superscript"/>
          <w:lang w:val="lt-LT"/>
        </w:rPr>
        <w:t>2</w:t>
      </w:r>
      <w:r w:rsidRPr="00B47DC6">
        <w:rPr>
          <w:i/>
          <w:sz w:val="22"/>
          <w:lang w:val="lt-LT"/>
        </w:rPr>
        <w:t xml:space="preserve">Vidutinis laikas iki antakio </w:t>
      </w:r>
      <w:proofErr w:type="spellStart"/>
      <w:r w:rsidRPr="00B47DC6">
        <w:rPr>
          <w:i/>
          <w:sz w:val="22"/>
          <w:lang w:val="lt-LT"/>
        </w:rPr>
        <w:t>ptozės</w:t>
      </w:r>
      <w:proofErr w:type="spellEnd"/>
      <w:r w:rsidRPr="00B47DC6">
        <w:rPr>
          <w:i/>
          <w:sz w:val="22"/>
          <w:lang w:val="lt-LT"/>
        </w:rPr>
        <w:t xml:space="preserve"> pradžios buvo 5 dienos po gydymo.</w:t>
      </w:r>
    </w:p>
    <w:p w14:paraId="110976E3" w14:textId="77777777" w:rsidR="00C3289C" w:rsidRPr="00B47DC6" w:rsidRDefault="00EB56E0" w:rsidP="00C3289C">
      <w:pPr>
        <w:spacing w:after="0"/>
        <w:rPr>
          <w:sz w:val="22"/>
          <w:lang w:val="lt-LT"/>
        </w:rPr>
      </w:pPr>
      <w:r w:rsidRPr="00B47DC6">
        <w:rPr>
          <w:b/>
          <w:sz w:val="22"/>
          <w:lang w:val="lt-LT"/>
        </w:rPr>
        <w:t>*</w:t>
      </w:r>
      <w:r w:rsidRPr="00B47DC6">
        <w:rPr>
          <w:i/>
          <w:sz w:val="22"/>
          <w:lang w:val="lt-LT"/>
        </w:rPr>
        <w:t>su procedūra susijusios nepageidaujamos reakcijos</w:t>
      </w:r>
    </w:p>
    <w:p w14:paraId="3322A6F3" w14:textId="77777777" w:rsidR="00C3289C" w:rsidRPr="00C01C69" w:rsidRDefault="00C3289C" w:rsidP="00C3289C">
      <w:pPr>
        <w:rPr>
          <w:sz w:val="22"/>
          <w:szCs w:val="22"/>
          <w:lang w:val="lt-LT"/>
        </w:rPr>
      </w:pPr>
    </w:p>
    <w:p w14:paraId="536B92DD" w14:textId="77777777" w:rsidR="00C3289C" w:rsidRPr="00C01C69" w:rsidRDefault="00EB56E0" w:rsidP="00C3289C">
      <w:pPr>
        <w:ind w:left="2160" w:hanging="2160"/>
        <w:rPr>
          <w:sz w:val="22"/>
          <w:szCs w:val="22"/>
          <w:lang w:val="lt-LT"/>
        </w:rPr>
      </w:pPr>
      <w:r w:rsidRPr="00C01C69">
        <w:rPr>
          <w:sz w:val="22"/>
          <w:szCs w:val="22"/>
          <w:lang w:val="lt-LT"/>
        </w:rPr>
        <w:t>Po kartotinių dozių suleidimo nebuvo pastebėta jokių saugumo duomenų pokyčių.</w:t>
      </w:r>
    </w:p>
    <w:p w14:paraId="60EE1946" w14:textId="77777777" w:rsidR="00C3289C" w:rsidRPr="00C01C69" w:rsidRDefault="00C3289C" w:rsidP="00C3289C">
      <w:pPr>
        <w:ind w:left="2160" w:hanging="2160"/>
        <w:rPr>
          <w:sz w:val="22"/>
          <w:szCs w:val="22"/>
          <w:lang w:val="lt-LT"/>
        </w:rPr>
      </w:pPr>
    </w:p>
    <w:p w14:paraId="294C8F56" w14:textId="77777777" w:rsidR="00C3289C" w:rsidRPr="00C01C69" w:rsidRDefault="00EB56E0" w:rsidP="00C3289C">
      <w:pPr>
        <w:numPr>
          <w:ilvl w:val="0"/>
          <w:numId w:val="11"/>
        </w:numPr>
        <w:spacing w:before="0" w:after="0"/>
        <w:rPr>
          <w:b/>
          <w:sz w:val="22"/>
          <w:szCs w:val="22"/>
          <w:u w:val="single"/>
          <w:lang w:val="lt-LT"/>
        </w:rPr>
      </w:pPr>
      <w:r w:rsidRPr="00C01C69">
        <w:rPr>
          <w:b/>
          <w:sz w:val="22"/>
          <w:szCs w:val="22"/>
          <w:u w:val="single"/>
          <w:lang w:val="lt-LT"/>
        </w:rPr>
        <w:t>Patirtis po vaisto registracijos (dažnis nežinomas)</w:t>
      </w:r>
    </w:p>
    <w:p w14:paraId="7923A836" w14:textId="77777777" w:rsidR="00C3289C" w:rsidRPr="00C01C69" w:rsidRDefault="00C3289C" w:rsidP="00C3289C">
      <w:pPr>
        <w:spacing w:before="0" w:after="0"/>
        <w:rPr>
          <w:sz w:val="22"/>
          <w:szCs w:val="22"/>
          <w:u w:val="single"/>
          <w:lang w:val="lt-LT"/>
        </w:rPr>
      </w:pPr>
    </w:p>
    <w:p w14:paraId="67F914E1" w14:textId="77777777" w:rsidR="00C3289C" w:rsidRPr="00C01C69" w:rsidRDefault="00EB56E0" w:rsidP="00C3289C">
      <w:pPr>
        <w:spacing w:before="0" w:after="0"/>
        <w:rPr>
          <w:sz w:val="22"/>
          <w:szCs w:val="22"/>
          <w:lang w:val="lt-LT"/>
        </w:rPr>
      </w:pPr>
      <w:r w:rsidRPr="00C01C69">
        <w:rPr>
          <w:sz w:val="22"/>
          <w:szCs w:val="22"/>
          <w:lang w:val="lt-LT"/>
        </w:rPr>
        <w:t xml:space="preserve">Gydant vaistiniu preparatu </w:t>
      </w:r>
      <w:proofErr w:type="spellStart"/>
      <w:r w:rsidRPr="00C01C69">
        <w:rPr>
          <w:sz w:val="22"/>
          <w:szCs w:val="22"/>
          <w:lang w:val="lt-LT"/>
        </w:rPr>
        <w:t>glabelos</w:t>
      </w:r>
      <w:proofErr w:type="spellEnd"/>
      <w:r w:rsidRPr="00C01C69">
        <w:rPr>
          <w:sz w:val="22"/>
          <w:szCs w:val="22"/>
          <w:lang w:val="lt-LT"/>
        </w:rPr>
        <w:t xml:space="preserve"> raukšles, „varnos pėdos“ raukšles ir pagal kitas indikacijas, pasireiškė tokios nepageidaujamos reakcijos ar kliniškai svarbūs nepageidaujami reiškiniai:</w:t>
      </w:r>
    </w:p>
    <w:p w14:paraId="59A2DFEB" w14:textId="77777777" w:rsidR="00C3289C" w:rsidRPr="00C01C69" w:rsidRDefault="00C3289C" w:rsidP="00C3289C">
      <w:pPr>
        <w:spacing w:before="0" w:after="0"/>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2"/>
        <w:gridCol w:w="4538"/>
      </w:tblGrid>
      <w:tr w:rsidR="00EE0395" w14:paraId="0D56437A" w14:textId="77777777" w:rsidTr="007935EF">
        <w:tc>
          <w:tcPr>
            <w:tcW w:w="4644" w:type="dxa"/>
          </w:tcPr>
          <w:p w14:paraId="58750E97" w14:textId="77777777" w:rsidR="00C3289C" w:rsidRPr="00C01C69" w:rsidRDefault="00EB56E0" w:rsidP="007935EF">
            <w:pPr>
              <w:spacing w:before="0" w:after="0"/>
              <w:rPr>
                <w:sz w:val="22"/>
                <w:szCs w:val="22"/>
                <w:lang w:val="lt-LT"/>
              </w:rPr>
            </w:pPr>
            <w:r w:rsidRPr="00B47DC6">
              <w:rPr>
                <w:b/>
                <w:sz w:val="22"/>
                <w:szCs w:val="22"/>
                <w:lang w:val="lt-LT"/>
              </w:rPr>
              <w:t>Organų sistemų klasės</w:t>
            </w:r>
          </w:p>
        </w:tc>
        <w:tc>
          <w:tcPr>
            <w:tcW w:w="4644" w:type="dxa"/>
          </w:tcPr>
          <w:p w14:paraId="1DBD96FE" w14:textId="77777777" w:rsidR="00C3289C" w:rsidRPr="00C01C69" w:rsidRDefault="00EB56E0" w:rsidP="007935EF">
            <w:pPr>
              <w:spacing w:before="0" w:after="0"/>
              <w:rPr>
                <w:sz w:val="22"/>
                <w:szCs w:val="22"/>
                <w:lang w:val="lt-LT"/>
              </w:rPr>
            </w:pPr>
            <w:r w:rsidRPr="00B47DC6">
              <w:rPr>
                <w:b/>
                <w:sz w:val="22"/>
                <w:szCs w:val="22"/>
                <w:lang w:val="lt-LT"/>
              </w:rPr>
              <w:t>Vartotinas terminas</w:t>
            </w:r>
          </w:p>
        </w:tc>
      </w:tr>
      <w:tr w:rsidR="00EE0395" w14:paraId="7955B903" w14:textId="77777777" w:rsidTr="007935EF">
        <w:tc>
          <w:tcPr>
            <w:tcW w:w="4644" w:type="dxa"/>
          </w:tcPr>
          <w:p w14:paraId="41675173" w14:textId="77777777" w:rsidR="00C3289C" w:rsidRPr="00C01C69" w:rsidRDefault="00EB56E0" w:rsidP="007935EF">
            <w:pPr>
              <w:spacing w:before="0" w:after="0"/>
              <w:rPr>
                <w:sz w:val="22"/>
                <w:szCs w:val="22"/>
                <w:lang w:val="lt-LT"/>
              </w:rPr>
            </w:pPr>
            <w:r w:rsidRPr="00C01C69">
              <w:rPr>
                <w:sz w:val="22"/>
                <w:szCs w:val="22"/>
                <w:lang w:val="lt-LT"/>
              </w:rPr>
              <w:t>Imuninės sistemos sutrikimai</w:t>
            </w:r>
          </w:p>
        </w:tc>
        <w:tc>
          <w:tcPr>
            <w:tcW w:w="4644" w:type="dxa"/>
          </w:tcPr>
          <w:p w14:paraId="33AC701C" w14:textId="77777777" w:rsidR="00C3289C" w:rsidRPr="00C01C69" w:rsidRDefault="00EB56E0" w:rsidP="007935EF">
            <w:pPr>
              <w:spacing w:before="0" w:after="0"/>
              <w:rPr>
                <w:sz w:val="22"/>
                <w:szCs w:val="22"/>
                <w:lang w:val="lt-LT"/>
              </w:rPr>
            </w:pPr>
            <w:r w:rsidRPr="00C01C69">
              <w:rPr>
                <w:sz w:val="22"/>
                <w:szCs w:val="22"/>
                <w:lang w:val="lt-LT"/>
              </w:rPr>
              <w:t xml:space="preserve">Anafilaksinė reakcija, </w:t>
            </w:r>
            <w:proofErr w:type="spellStart"/>
            <w:r w:rsidRPr="00C01C69">
              <w:rPr>
                <w:sz w:val="22"/>
                <w:szCs w:val="22"/>
                <w:lang w:val="lt-LT"/>
              </w:rPr>
              <w:t>angioneurozinė</w:t>
            </w:r>
            <w:proofErr w:type="spellEnd"/>
            <w:r w:rsidRPr="00C01C69">
              <w:rPr>
                <w:sz w:val="22"/>
                <w:szCs w:val="22"/>
                <w:lang w:val="lt-LT"/>
              </w:rPr>
              <w:t xml:space="preserve"> edema, </w:t>
            </w:r>
            <w:proofErr w:type="spellStart"/>
            <w:r w:rsidRPr="00C01C69">
              <w:rPr>
                <w:sz w:val="22"/>
                <w:szCs w:val="22"/>
                <w:lang w:val="lt-LT"/>
              </w:rPr>
              <w:t>seruminė</w:t>
            </w:r>
            <w:proofErr w:type="spellEnd"/>
            <w:r w:rsidRPr="00C01C69">
              <w:rPr>
                <w:sz w:val="22"/>
                <w:szCs w:val="22"/>
                <w:lang w:val="lt-LT"/>
              </w:rPr>
              <w:t xml:space="preserve"> liga, dilgėlinė</w:t>
            </w:r>
          </w:p>
        </w:tc>
      </w:tr>
      <w:tr w:rsidR="00EE0395" w14:paraId="464E774A" w14:textId="77777777" w:rsidTr="007935EF">
        <w:tc>
          <w:tcPr>
            <w:tcW w:w="4644" w:type="dxa"/>
          </w:tcPr>
          <w:p w14:paraId="68A795EF" w14:textId="77777777" w:rsidR="00C3289C" w:rsidRPr="00C01C69" w:rsidRDefault="00EB56E0" w:rsidP="007935EF">
            <w:pPr>
              <w:spacing w:before="0" w:after="0"/>
              <w:rPr>
                <w:sz w:val="22"/>
                <w:szCs w:val="22"/>
                <w:lang w:val="lt-LT"/>
              </w:rPr>
            </w:pPr>
            <w:r w:rsidRPr="00C01C69">
              <w:rPr>
                <w:sz w:val="22"/>
                <w:szCs w:val="22"/>
                <w:lang w:val="lt-LT"/>
              </w:rPr>
              <w:t>Metabolizmo ir mitybos sutrikimai</w:t>
            </w:r>
          </w:p>
        </w:tc>
        <w:tc>
          <w:tcPr>
            <w:tcW w:w="4644" w:type="dxa"/>
          </w:tcPr>
          <w:p w14:paraId="002FD6C2" w14:textId="77777777" w:rsidR="00C3289C" w:rsidRPr="00C01C69" w:rsidRDefault="00EB56E0" w:rsidP="007935EF">
            <w:pPr>
              <w:spacing w:before="0" w:after="0"/>
              <w:rPr>
                <w:sz w:val="22"/>
                <w:szCs w:val="22"/>
                <w:lang w:val="lt-LT"/>
              </w:rPr>
            </w:pPr>
            <w:r w:rsidRPr="00C01C69">
              <w:rPr>
                <w:sz w:val="22"/>
                <w:szCs w:val="22"/>
                <w:lang w:val="lt-LT"/>
              </w:rPr>
              <w:t>Anoreksija</w:t>
            </w:r>
          </w:p>
        </w:tc>
      </w:tr>
      <w:tr w:rsidR="00EE0395" w14:paraId="13AF6445" w14:textId="77777777" w:rsidTr="007935EF">
        <w:tc>
          <w:tcPr>
            <w:tcW w:w="4644" w:type="dxa"/>
          </w:tcPr>
          <w:p w14:paraId="4B432F2B" w14:textId="77777777" w:rsidR="00C3289C" w:rsidRPr="00C01C69" w:rsidRDefault="00EB56E0" w:rsidP="007935EF">
            <w:pPr>
              <w:spacing w:before="0" w:after="0"/>
              <w:rPr>
                <w:sz w:val="22"/>
                <w:szCs w:val="22"/>
                <w:lang w:val="lt-LT"/>
              </w:rPr>
            </w:pPr>
            <w:r w:rsidRPr="00C01C69">
              <w:rPr>
                <w:sz w:val="22"/>
                <w:szCs w:val="22"/>
                <w:lang w:val="lt-LT"/>
              </w:rPr>
              <w:lastRenderedPageBreak/>
              <w:t>Nervų sistemos sutrikimai</w:t>
            </w:r>
          </w:p>
        </w:tc>
        <w:tc>
          <w:tcPr>
            <w:tcW w:w="4644" w:type="dxa"/>
          </w:tcPr>
          <w:p w14:paraId="6B757250" w14:textId="77777777" w:rsidR="00C3289C" w:rsidRPr="00C01C69" w:rsidRDefault="00EB56E0" w:rsidP="007935EF">
            <w:pPr>
              <w:spacing w:before="0" w:after="0"/>
              <w:rPr>
                <w:sz w:val="22"/>
                <w:szCs w:val="22"/>
                <w:lang w:val="lt-LT"/>
              </w:rPr>
            </w:pPr>
            <w:proofErr w:type="spellStart"/>
            <w:r w:rsidRPr="00C01C69">
              <w:rPr>
                <w:sz w:val="22"/>
                <w:szCs w:val="22"/>
                <w:lang w:val="lt-LT"/>
              </w:rPr>
              <w:t>Brachialinė</w:t>
            </w:r>
            <w:proofErr w:type="spellEnd"/>
            <w:r w:rsidRPr="00C01C69">
              <w:rPr>
                <w:sz w:val="22"/>
                <w:szCs w:val="22"/>
                <w:lang w:val="lt-LT"/>
              </w:rPr>
              <w:t xml:space="preserve"> </w:t>
            </w:r>
            <w:proofErr w:type="spellStart"/>
            <w:r w:rsidRPr="00C01C69">
              <w:rPr>
                <w:sz w:val="22"/>
                <w:szCs w:val="22"/>
                <w:lang w:val="lt-LT"/>
              </w:rPr>
              <w:t>pleksopatija</w:t>
            </w:r>
            <w:proofErr w:type="spellEnd"/>
            <w:r w:rsidRPr="00C01C69">
              <w:rPr>
                <w:sz w:val="22"/>
                <w:szCs w:val="22"/>
                <w:lang w:val="lt-LT"/>
              </w:rPr>
              <w:t xml:space="preserve">, </w:t>
            </w:r>
            <w:proofErr w:type="spellStart"/>
            <w:r w:rsidRPr="00C01C69">
              <w:rPr>
                <w:sz w:val="22"/>
                <w:szCs w:val="22"/>
                <w:lang w:val="lt-LT"/>
              </w:rPr>
              <w:t>disfonija</w:t>
            </w:r>
            <w:proofErr w:type="spellEnd"/>
            <w:r w:rsidRPr="00C01C69">
              <w:rPr>
                <w:sz w:val="22"/>
                <w:szCs w:val="22"/>
                <w:lang w:val="lt-LT"/>
              </w:rPr>
              <w:t xml:space="preserve">, </w:t>
            </w:r>
            <w:proofErr w:type="spellStart"/>
            <w:r w:rsidRPr="00C01C69">
              <w:rPr>
                <w:sz w:val="22"/>
                <w:szCs w:val="22"/>
                <w:lang w:val="lt-LT"/>
              </w:rPr>
              <w:t>dizartrija</w:t>
            </w:r>
            <w:proofErr w:type="spellEnd"/>
            <w:r w:rsidRPr="00C01C69">
              <w:rPr>
                <w:sz w:val="22"/>
                <w:szCs w:val="22"/>
                <w:lang w:val="lt-LT"/>
              </w:rPr>
              <w:t xml:space="preserve">, veido parezė, </w:t>
            </w:r>
            <w:proofErr w:type="spellStart"/>
            <w:r w:rsidRPr="00C01C69">
              <w:rPr>
                <w:sz w:val="22"/>
                <w:szCs w:val="22"/>
                <w:lang w:val="lt-LT"/>
              </w:rPr>
              <w:t>hipoestezija</w:t>
            </w:r>
            <w:proofErr w:type="spellEnd"/>
            <w:r w:rsidRPr="00C01C69">
              <w:rPr>
                <w:sz w:val="22"/>
                <w:szCs w:val="22"/>
                <w:lang w:val="lt-LT"/>
              </w:rPr>
              <w:t xml:space="preserve">, raumenų silpnumas, </w:t>
            </w:r>
            <w:proofErr w:type="spellStart"/>
            <w:r w:rsidRPr="00C01C69">
              <w:rPr>
                <w:sz w:val="22"/>
                <w:szCs w:val="22"/>
                <w:lang w:val="lt-LT"/>
              </w:rPr>
              <w:t>generalizuota</w:t>
            </w:r>
            <w:proofErr w:type="spellEnd"/>
            <w:r w:rsidRPr="00C01C69">
              <w:rPr>
                <w:sz w:val="22"/>
                <w:szCs w:val="22"/>
                <w:lang w:val="lt-LT"/>
              </w:rPr>
              <w:t xml:space="preserve"> </w:t>
            </w:r>
            <w:proofErr w:type="spellStart"/>
            <w:r w:rsidRPr="00C01C69">
              <w:rPr>
                <w:sz w:val="22"/>
                <w:szCs w:val="22"/>
                <w:lang w:val="lt-LT"/>
              </w:rPr>
              <w:t>miastenija</w:t>
            </w:r>
            <w:proofErr w:type="spellEnd"/>
            <w:r w:rsidRPr="00C01C69">
              <w:rPr>
                <w:sz w:val="22"/>
                <w:szCs w:val="22"/>
                <w:lang w:val="lt-LT"/>
              </w:rPr>
              <w:t xml:space="preserve">, periferinė neuropatija, </w:t>
            </w:r>
            <w:proofErr w:type="spellStart"/>
            <w:r w:rsidRPr="00C01C69">
              <w:rPr>
                <w:sz w:val="22"/>
                <w:szCs w:val="22"/>
                <w:lang w:val="lt-LT"/>
              </w:rPr>
              <w:t>parestezija</w:t>
            </w:r>
            <w:proofErr w:type="spellEnd"/>
            <w:r w:rsidRPr="00C01C69">
              <w:rPr>
                <w:sz w:val="22"/>
                <w:szCs w:val="22"/>
                <w:lang w:val="lt-LT"/>
              </w:rPr>
              <w:t>, radikulopatija, apalpimas (sinkopė), veido paralyžius</w:t>
            </w:r>
          </w:p>
        </w:tc>
      </w:tr>
      <w:tr w:rsidR="00EE0395" w14:paraId="78AD41B5" w14:textId="77777777" w:rsidTr="007935EF">
        <w:tc>
          <w:tcPr>
            <w:tcW w:w="4644" w:type="dxa"/>
          </w:tcPr>
          <w:p w14:paraId="4AA6729F" w14:textId="77777777" w:rsidR="00C3289C" w:rsidRPr="00C01C69" w:rsidRDefault="00EB56E0" w:rsidP="007935EF">
            <w:pPr>
              <w:spacing w:before="0" w:after="0"/>
              <w:rPr>
                <w:sz w:val="22"/>
                <w:szCs w:val="22"/>
                <w:lang w:val="lt-LT"/>
              </w:rPr>
            </w:pPr>
            <w:r w:rsidRPr="00C01C69">
              <w:rPr>
                <w:sz w:val="22"/>
                <w:szCs w:val="22"/>
                <w:lang w:val="lt-LT"/>
              </w:rPr>
              <w:t>Akių sutrikimai</w:t>
            </w:r>
          </w:p>
        </w:tc>
        <w:tc>
          <w:tcPr>
            <w:tcW w:w="4644" w:type="dxa"/>
          </w:tcPr>
          <w:p w14:paraId="6E882982" w14:textId="77777777" w:rsidR="00C3289C" w:rsidRPr="00C01C69" w:rsidRDefault="00EB56E0" w:rsidP="007935EF">
            <w:pPr>
              <w:spacing w:before="0" w:after="0"/>
              <w:rPr>
                <w:sz w:val="22"/>
                <w:szCs w:val="22"/>
                <w:lang w:val="lt-LT"/>
              </w:rPr>
            </w:pPr>
            <w:r w:rsidRPr="00C01C69">
              <w:rPr>
                <w:sz w:val="22"/>
                <w:szCs w:val="22"/>
                <w:lang w:val="lt-LT"/>
              </w:rPr>
              <w:t xml:space="preserve">Uždaro kampo glaukoma (gydant </w:t>
            </w:r>
            <w:proofErr w:type="spellStart"/>
            <w:r w:rsidRPr="00C01C69">
              <w:rPr>
                <w:sz w:val="22"/>
                <w:szCs w:val="22"/>
                <w:lang w:val="lt-LT"/>
              </w:rPr>
              <w:t>blefarospazmą</w:t>
            </w:r>
            <w:proofErr w:type="spellEnd"/>
            <w:r w:rsidRPr="00C01C69">
              <w:rPr>
                <w:sz w:val="22"/>
                <w:szCs w:val="22"/>
                <w:lang w:val="lt-LT"/>
              </w:rPr>
              <w:t xml:space="preserve">), akies voko </w:t>
            </w:r>
            <w:proofErr w:type="spellStart"/>
            <w:r w:rsidRPr="00C01C69">
              <w:rPr>
                <w:sz w:val="22"/>
                <w:szCs w:val="22"/>
                <w:lang w:val="lt-LT"/>
              </w:rPr>
              <w:t>ptozė</w:t>
            </w:r>
            <w:proofErr w:type="spellEnd"/>
            <w:r w:rsidRPr="00C01C69">
              <w:rPr>
                <w:sz w:val="22"/>
                <w:szCs w:val="22"/>
                <w:lang w:val="lt-LT"/>
              </w:rPr>
              <w:t xml:space="preserve">, </w:t>
            </w:r>
            <w:proofErr w:type="spellStart"/>
            <w:r w:rsidRPr="00C01C69">
              <w:rPr>
                <w:sz w:val="22"/>
                <w:szCs w:val="22"/>
                <w:lang w:val="lt-LT"/>
              </w:rPr>
              <w:t>lagoftalmas</w:t>
            </w:r>
            <w:proofErr w:type="spellEnd"/>
            <w:r w:rsidRPr="00C01C69">
              <w:rPr>
                <w:sz w:val="22"/>
                <w:szCs w:val="22"/>
                <w:lang w:val="lt-LT"/>
              </w:rPr>
              <w:t>, žvairumas, matymas lyg per miglą, regos sutrikimas</w:t>
            </w:r>
            <w:r w:rsidRPr="001A7C69">
              <w:rPr>
                <w:sz w:val="22"/>
                <w:szCs w:val="22"/>
                <w:lang w:val="lt-LT"/>
              </w:rPr>
              <w:t>, akių sausumas</w:t>
            </w:r>
            <w:r w:rsidR="008533B5">
              <w:rPr>
                <w:sz w:val="22"/>
                <w:szCs w:val="22"/>
                <w:lang w:val="lt-LT"/>
              </w:rPr>
              <w:t>, akių vokų edema</w:t>
            </w:r>
          </w:p>
        </w:tc>
      </w:tr>
      <w:tr w:rsidR="00EE0395" w14:paraId="6DA0E460" w14:textId="77777777" w:rsidTr="007935EF">
        <w:tc>
          <w:tcPr>
            <w:tcW w:w="4644" w:type="dxa"/>
          </w:tcPr>
          <w:p w14:paraId="29BEA2BC" w14:textId="77777777" w:rsidR="00C3289C" w:rsidRPr="00C01C69" w:rsidRDefault="00EB56E0" w:rsidP="007935EF">
            <w:pPr>
              <w:spacing w:before="0" w:after="0"/>
              <w:rPr>
                <w:sz w:val="22"/>
                <w:szCs w:val="22"/>
                <w:lang w:val="lt-LT"/>
              </w:rPr>
            </w:pPr>
            <w:r w:rsidRPr="00C01C69">
              <w:rPr>
                <w:sz w:val="22"/>
                <w:szCs w:val="22"/>
                <w:lang w:val="lt-LT"/>
              </w:rPr>
              <w:t>Ausų ir labirintų sutrikimai</w:t>
            </w:r>
          </w:p>
        </w:tc>
        <w:tc>
          <w:tcPr>
            <w:tcW w:w="4644" w:type="dxa"/>
          </w:tcPr>
          <w:p w14:paraId="1175C205" w14:textId="77777777" w:rsidR="00C3289C" w:rsidRPr="00C01C69" w:rsidRDefault="00EB56E0" w:rsidP="007935EF">
            <w:pPr>
              <w:spacing w:before="0" w:after="0"/>
              <w:rPr>
                <w:sz w:val="22"/>
                <w:szCs w:val="22"/>
                <w:lang w:val="lt-LT"/>
              </w:rPr>
            </w:pPr>
            <w:r w:rsidRPr="00C01C69">
              <w:rPr>
                <w:sz w:val="22"/>
                <w:szCs w:val="22"/>
                <w:lang w:val="lt-LT"/>
              </w:rPr>
              <w:t>Susilpnėjusi klausa, ūžesys ir svaigimas (</w:t>
            </w:r>
            <w:proofErr w:type="spellStart"/>
            <w:r w:rsidRPr="00C01C69">
              <w:rPr>
                <w:i/>
                <w:sz w:val="22"/>
                <w:szCs w:val="22"/>
                <w:lang w:val="lt-LT"/>
              </w:rPr>
              <w:t>vertigo</w:t>
            </w:r>
            <w:proofErr w:type="spellEnd"/>
            <w:r w:rsidRPr="00C01C69">
              <w:rPr>
                <w:sz w:val="22"/>
                <w:szCs w:val="22"/>
                <w:lang w:val="lt-LT"/>
              </w:rPr>
              <w:t>)</w:t>
            </w:r>
          </w:p>
        </w:tc>
      </w:tr>
      <w:tr w:rsidR="00EE0395" w14:paraId="440F0DCE" w14:textId="77777777" w:rsidTr="007935EF">
        <w:tc>
          <w:tcPr>
            <w:tcW w:w="4644" w:type="dxa"/>
          </w:tcPr>
          <w:p w14:paraId="5066174F" w14:textId="77777777" w:rsidR="00C3289C" w:rsidRPr="00C01C69" w:rsidRDefault="00EB56E0" w:rsidP="007935EF">
            <w:pPr>
              <w:spacing w:before="0" w:after="0"/>
              <w:rPr>
                <w:sz w:val="22"/>
                <w:szCs w:val="22"/>
                <w:lang w:val="lt-LT"/>
              </w:rPr>
            </w:pPr>
            <w:r w:rsidRPr="00C01C69">
              <w:rPr>
                <w:sz w:val="22"/>
                <w:szCs w:val="22"/>
                <w:lang w:val="lt-LT"/>
              </w:rPr>
              <w:t>Kvėpavimo sistemos, krūtinės ląstos ir tarpuplaučio sutrikimai</w:t>
            </w:r>
          </w:p>
        </w:tc>
        <w:tc>
          <w:tcPr>
            <w:tcW w:w="4644" w:type="dxa"/>
          </w:tcPr>
          <w:p w14:paraId="779902D8" w14:textId="77777777" w:rsidR="00C3289C" w:rsidRPr="00C01C69" w:rsidRDefault="00EB56E0" w:rsidP="007935EF">
            <w:pPr>
              <w:spacing w:before="0" w:after="0"/>
              <w:rPr>
                <w:sz w:val="22"/>
                <w:szCs w:val="22"/>
                <w:lang w:val="lt-LT"/>
              </w:rPr>
            </w:pPr>
            <w:proofErr w:type="spellStart"/>
            <w:r w:rsidRPr="00C01C69">
              <w:rPr>
                <w:sz w:val="22"/>
                <w:szCs w:val="22"/>
                <w:lang w:val="lt-LT"/>
              </w:rPr>
              <w:t>Aspiracinė</w:t>
            </w:r>
            <w:proofErr w:type="spellEnd"/>
            <w:r w:rsidRPr="00C01C69">
              <w:rPr>
                <w:sz w:val="22"/>
                <w:szCs w:val="22"/>
                <w:lang w:val="lt-LT"/>
              </w:rPr>
              <w:t xml:space="preserve"> pneumonija, dusulys, bronchų spazmai, kvėpavimo slopinimas, kvėpavimo nepakankamumas</w:t>
            </w:r>
          </w:p>
        </w:tc>
      </w:tr>
      <w:tr w:rsidR="00EE0395" w14:paraId="59D67D57" w14:textId="77777777" w:rsidTr="007935EF">
        <w:tc>
          <w:tcPr>
            <w:tcW w:w="4644" w:type="dxa"/>
          </w:tcPr>
          <w:p w14:paraId="10918310" w14:textId="77777777" w:rsidR="00C3289C" w:rsidRPr="00C01C69" w:rsidRDefault="00EB56E0" w:rsidP="007935EF">
            <w:pPr>
              <w:spacing w:before="0" w:after="0"/>
              <w:rPr>
                <w:sz w:val="22"/>
                <w:szCs w:val="22"/>
                <w:lang w:val="lt-LT"/>
              </w:rPr>
            </w:pPr>
            <w:r w:rsidRPr="00C01C69">
              <w:rPr>
                <w:sz w:val="22"/>
                <w:szCs w:val="22"/>
                <w:lang w:val="lt-LT"/>
              </w:rPr>
              <w:t>Virškinimo trakto sutrikimai</w:t>
            </w:r>
          </w:p>
        </w:tc>
        <w:tc>
          <w:tcPr>
            <w:tcW w:w="4644" w:type="dxa"/>
          </w:tcPr>
          <w:p w14:paraId="395DAD84" w14:textId="77777777" w:rsidR="00C3289C" w:rsidRPr="00C01C69" w:rsidRDefault="00EB56E0" w:rsidP="007935EF">
            <w:pPr>
              <w:spacing w:before="0" w:after="0"/>
              <w:rPr>
                <w:sz w:val="22"/>
                <w:szCs w:val="22"/>
                <w:lang w:val="lt-LT"/>
              </w:rPr>
            </w:pPr>
            <w:r w:rsidRPr="00C01C69">
              <w:rPr>
                <w:sz w:val="22"/>
                <w:szCs w:val="22"/>
                <w:lang w:val="lt-LT"/>
              </w:rPr>
              <w:t>Pilvo skausmas, viduriavimas, burnos džiūvimas, rijimo sutrikimas, pykinimas, vėmimas</w:t>
            </w:r>
          </w:p>
        </w:tc>
      </w:tr>
      <w:tr w:rsidR="00EE0395" w14:paraId="50BFE075" w14:textId="77777777" w:rsidTr="007935EF">
        <w:tc>
          <w:tcPr>
            <w:tcW w:w="4644" w:type="dxa"/>
          </w:tcPr>
          <w:p w14:paraId="14934B06" w14:textId="77777777" w:rsidR="00C3289C" w:rsidRPr="00C01C69" w:rsidRDefault="00EB56E0" w:rsidP="007935EF">
            <w:pPr>
              <w:spacing w:before="0" w:after="0"/>
              <w:rPr>
                <w:sz w:val="22"/>
                <w:szCs w:val="22"/>
                <w:lang w:val="lt-LT"/>
              </w:rPr>
            </w:pPr>
            <w:r w:rsidRPr="00C01C69">
              <w:rPr>
                <w:sz w:val="22"/>
                <w:szCs w:val="22"/>
                <w:lang w:val="lt-LT"/>
              </w:rPr>
              <w:t>Odos ir poodinio audinio sutrikimai</w:t>
            </w:r>
          </w:p>
        </w:tc>
        <w:tc>
          <w:tcPr>
            <w:tcW w:w="4644" w:type="dxa"/>
          </w:tcPr>
          <w:p w14:paraId="71B1E58A" w14:textId="77777777" w:rsidR="00C3289C" w:rsidRPr="00C01C69" w:rsidRDefault="00EB56E0" w:rsidP="007935EF">
            <w:pPr>
              <w:spacing w:before="0" w:after="0"/>
              <w:rPr>
                <w:sz w:val="22"/>
                <w:szCs w:val="22"/>
                <w:lang w:val="lt-LT"/>
              </w:rPr>
            </w:pPr>
            <w:proofErr w:type="spellStart"/>
            <w:r w:rsidRPr="00C01C69">
              <w:rPr>
                <w:sz w:val="22"/>
                <w:szCs w:val="22"/>
                <w:lang w:val="lt-LT"/>
              </w:rPr>
              <w:t>Alopecija</w:t>
            </w:r>
            <w:proofErr w:type="spellEnd"/>
            <w:r w:rsidRPr="00C01C69">
              <w:rPr>
                <w:sz w:val="22"/>
                <w:szCs w:val="22"/>
                <w:lang w:val="lt-LT"/>
              </w:rPr>
              <w:t xml:space="preserve">, antakio </w:t>
            </w:r>
            <w:proofErr w:type="spellStart"/>
            <w:r w:rsidRPr="00C01C69">
              <w:rPr>
                <w:sz w:val="22"/>
                <w:szCs w:val="22"/>
                <w:lang w:val="lt-LT"/>
              </w:rPr>
              <w:t>ptozė</w:t>
            </w:r>
            <w:proofErr w:type="spellEnd"/>
            <w:r w:rsidRPr="00C01C69">
              <w:rPr>
                <w:sz w:val="22"/>
                <w:szCs w:val="22"/>
                <w:lang w:val="lt-LT"/>
              </w:rPr>
              <w:t xml:space="preserve">, </w:t>
            </w:r>
            <w:proofErr w:type="spellStart"/>
            <w:r w:rsidRPr="00C01C69">
              <w:rPr>
                <w:sz w:val="22"/>
                <w:szCs w:val="22"/>
                <w:lang w:val="lt-LT"/>
              </w:rPr>
              <w:t>psoriazinis</w:t>
            </w:r>
            <w:proofErr w:type="spellEnd"/>
            <w:r w:rsidRPr="00C01C69">
              <w:rPr>
                <w:sz w:val="22"/>
                <w:szCs w:val="22"/>
                <w:lang w:val="lt-LT"/>
              </w:rPr>
              <w:t xml:space="preserve"> dermatitas, daugiaformė </w:t>
            </w:r>
            <w:proofErr w:type="spellStart"/>
            <w:r w:rsidRPr="00C01C69">
              <w:rPr>
                <w:sz w:val="22"/>
                <w:szCs w:val="22"/>
                <w:lang w:val="lt-LT"/>
              </w:rPr>
              <w:t>eritema</w:t>
            </w:r>
            <w:proofErr w:type="spellEnd"/>
            <w:r w:rsidRPr="00C01C69">
              <w:rPr>
                <w:sz w:val="22"/>
                <w:szCs w:val="22"/>
                <w:lang w:val="lt-LT"/>
              </w:rPr>
              <w:t xml:space="preserve">, padidėjęs prakaitavimas, </w:t>
            </w:r>
            <w:proofErr w:type="spellStart"/>
            <w:r w:rsidRPr="00C01C69">
              <w:rPr>
                <w:sz w:val="22"/>
                <w:szCs w:val="22"/>
                <w:lang w:val="lt-LT"/>
              </w:rPr>
              <w:t>madarozė</w:t>
            </w:r>
            <w:proofErr w:type="spellEnd"/>
            <w:r w:rsidRPr="00C01C69">
              <w:rPr>
                <w:sz w:val="22"/>
                <w:szCs w:val="22"/>
                <w:lang w:val="lt-LT"/>
              </w:rPr>
              <w:t>, niežėjimas, bėrimas</w:t>
            </w:r>
          </w:p>
        </w:tc>
      </w:tr>
      <w:tr w:rsidR="00EE0395" w14:paraId="7A4F4F40" w14:textId="77777777" w:rsidTr="007935EF">
        <w:tc>
          <w:tcPr>
            <w:tcW w:w="4644" w:type="dxa"/>
          </w:tcPr>
          <w:p w14:paraId="6C12D61F" w14:textId="77777777" w:rsidR="00C3289C" w:rsidRPr="00C01C69" w:rsidRDefault="00EB56E0" w:rsidP="007935EF">
            <w:pPr>
              <w:spacing w:before="0" w:after="0"/>
              <w:rPr>
                <w:sz w:val="22"/>
                <w:szCs w:val="22"/>
                <w:lang w:val="lt-LT"/>
              </w:rPr>
            </w:pPr>
            <w:r w:rsidRPr="00C01C69">
              <w:rPr>
                <w:sz w:val="22"/>
                <w:szCs w:val="22"/>
                <w:lang w:val="lt-LT"/>
              </w:rPr>
              <w:t>Skeleto, raumenų ir jungiamojo audinio sutrikimai</w:t>
            </w:r>
          </w:p>
        </w:tc>
        <w:tc>
          <w:tcPr>
            <w:tcW w:w="4644" w:type="dxa"/>
          </w:tcPr>
          <w:p w14:paraId="29AD5980" w14:textId="77777777" w:rsidR="00C3289C" w:rsidRPr="00C01C69" w:rsidRDefault="00EB56E0" w:rsidP="007935EF">
            <w:pPr>
              <w:spacing w:before="0" w:after="0"/>
              <w:rPr>
                <w:sz w:val="22"/>
                <w:szCs w:val="22"/>
                <w:lang w:val="lt-LT"/>
              </w:rPr>
            </w:pPr>
            <w:r w:rsidRPr="00C01C69">
              <w:rPr>
                <w:sz w:val="22"/>
                <w:szCs w:val="22"/>
                <w:lang w:val="lt-LT"/>
              </w:rPr>
              <w:t xml:space="preserve">Raumenų atrofija, </w:t>
            </w:r>
            <w:proofErr w:type="spellStart"/>
            <w:r w:rsidRPr="00C01C69">
              <w:rPr>
                <w:sz w:val="22"/>
                <w:szCs w:val="22"/>
                <w:lang w:val="lt-LT"/>
              </w:rPr>
              <w:t>mialgija</w:t>
            </w:r>
            <w:proofErr w:type="spellEnd"/>
            <w:r w:rsidRPr="001A7C69">
              <w:rPr>
                <w:sz w:val="22"/>
                <w:szCs w:val="22"/>
                <w:lang w:val="lt-LT"/>
              </w:rPr>
              <w:t>, lokalizuotas raumenų trūkčiojimas / nevalingas raumenų susitraukimas</w:t>
            </w:r>
          </w:p>
        </w:tc>
      </w:tr>
      <w:tr w:rsidR="00EE0395" w14:paraId="5155DFEB" w14:textId="77777777" w:rsidTr="007935EF">
        <w:tc>
          <w:tcPr>
            <w:tcW w:w="4644" w:type="dxa"/>
          </w:tcPr>
          <w:p w14:paraId="4FA03C97" w14:textId="77777777" w:rsidR="00C3289C" w:rsidRPr="00C01C69" w:rsidRDefault="00EB56E0" w:rsidP="007935EF">
            <w:pPr>
              <w:spacing w:before="0" w:after="0"/>
              <w:rPr>
                <w:sz w:val="22"/>
                <w:szCs w:val="22"/>
                <w:lang w:val="lt-LT"/>
              </w:rPr>
            </w:pPr>
            <w:r w:rsidRPr="00C01C69">
              <w:rPr>
                <w:sz w:val="22"/>
                <w:szCs w:val="22"/>
                <w:lang w:val="lt-LT"/>
              </w:rPr>
              <w:t>Bendrieji sutrikimai ir vartojimo vietos pažeidimai</w:t>
            </w:r>
          </w:p>
        </w:tc>
        <w:tc>
          <w:tcPr>
            <w:tcW w:w="4644" w:type="dxa"/>
          </w:tcPr>
          <w:p w14:paraId="51414DE3" w14:textId="77777777" w:rsidR="00C3289C" w:rsidRPr="00C01C69" w:rsidRDefault="00EB56E0" w:rsidP="007935EF">
            <w:pPr>
              <w:spacing w:before="0" w:after="0"/>
              <w:rPr>
                <w:sz w:val="22"/>
                <w:szCs w:val="22"/>
                <w:lang w:val="lt-LT"/>
              </w:rPr>
            </w:pPr>
            <w:proofErr w:type="spellStart"/>
            <w:r w:rsidRPr="00C01C69">
              <w:rPr>
                <w:sz w:val="22"/>
                <w:szCs w:val="22"/>
                <w:lang w:val="lt-LT"/>
              </w:rPr>
              <w:t>Denervacinė</w:t>
            </w:r>
            <w:proofErr w:type="spellEnd"/>
            <w:r w:rsidRPr="00C01C69">
              <w:rPr>
                <w:sz w:val="22"/>
                <w:szCs w:val="22"/>
                <w:lang w:val="lt-LT"/>
              </w:rPr>
              <w:t xml:space="preserve"> atrofija, negalavimas, karščiavimas</w:t>
            </w:r>
          </w:p>
        </w:tc>
      </w:tr>
    </w:tbl>
    <w:p w14:paraId="667C2E22" w14:textId="77777777" w:rsidR="00C3289C" w:rsidRPr="00C01C69" w:rsidRDefault="00C3289C" w:rsidP="00C3289C">
      <w:pPr>
        <w:spacing w:before="0" w:after="0"/>
        <w:rPr>
          <w:sz w:val="22"/>
          <w:szCs w:val="22"/>
          <w:lang w:val="lt-LT"/>
        </w:rPr>
      </w:pPr>
    </w:p>
    <w:p w14:paraId="4502C08B" w14:textId="77777777" w:rsidR="00C3289C" w:rsidRPr="00C01C69" w:rsidRDefault="00EB56E0" w:rsidP="00C3289C">
      <w:pPr>
        <w:spacing w:before="0" w:after="0"/>
        <w:rPr>
          <w:sz w:val="22"/>
          <w:szCs w:val="22"/>
          <w:lang w:val="lt-LT"/>
        </w:rPr>
      </w:pPr>
      <w:r w:rsidRPr="00C01C69">
        <w:rPr>
          <w:sz w:val="22"/>
          <w:szCs w:val="22"/>
          <w:lang w:val="lt-LT"/>
        </w:rPr>
        <w:t xml:space="preserve">Yra pavienių pranešimų, kad buvo nepageidaujamų reakcijų, galimai išsivysčiusių dėl toksino išplitimo į vietas, nutolusias nuo leidimo vietos (didelis raumenų silpnumas, </w:t>
      </w:r>
      <w:proofErr w:type="spellStart"/>
      <w:r w:rsidRPr="00C01C69">
        <w:rPr>
          <w:sz w:val="22"/>
          <w:szCs w:val="22"/>
          <w:lang w:val="lt-LT"/>
        </w:rPr>
        <w:t>disfagija</w:t>
      </w:r>
      <w:proofErr w:type="spellEnd"/>
      <w:r w:rsidRPr="00C01C69">
        <w:rPr>
          <w:sz w:val="22"/>
          <w:szCs w:val="22"/>
          <w:lang w:val="lt-LT"/>
        </w:rPr>
        <w:t xml:space="preserve">, vidurių užkietėjimas arba </w:t>
      </w:r>
      <w:proofErr w:type="spellStart"/>
      <w:r w:rsidRPr="00C01C69">
        <w:rPr>
          <w:sz w:val="22"/>
          <w:szCs w:val="22"/>
          <w:lang w:val="lt-LT"/>
        </w:rPr>
        <w:t>aspiracinė</w:t>
      </w:r>
      <w:proofErr w:type="spellEnd"/>
      <w:r w:rsidRPr="00C01C69">
        <w:rPr>
          <w:sz w:val="22"/>
          <w:szCs w:val="22"/>
          <w:lang w:val="lt-LT"/>
        </w:rPr>
        <w:t xml:space="preserve"> pneumonija, galinti baigtis mirtimi) (žr. 4.4 skyrių).</w:t>
      </w:r>
    </w:p>
    <w:p w14:paraId="15A16772" w14:textId="77777777" w:rsidR="00C3289C" w:rsidRPr="00C01C69" w:rsidRDefault="00C3289C" w:rsidP="00C3289C">
      <w:pPr>
        <w:spacing w:before="0" w:after="0"/>
        <w:rPr>
          <w:sz w:val="22"/>
          <w:szCs w:val="22"/>
          <w:lang w:val="lt-LT"/>
        </w:rPr>
      </w:pPr>
    </w:p>
    <w:p w14:paraId="6C0A36CF" w14:textId="77777777" w:rsidR="00C3289C" w:rsidRPr="00C01C69" w:rsidRDefault="00EB56E0" w:rsidP="00C3289C">
      <w:pPr>
        <w:autoSpaceDE w:val="0"/>
        <w:autoSpaceDN w:val="0"/>
        <w:adjustRightInd w:val="0"/>
        <w:rPr>
          <w:sz w:val="22"/>
          <w:szCs w:val="22"/>
          <w:u w:val="single"/>
          <w:lang w:val="lt-LT"/>
        </w:rPr>
      </w:pPr>
      <w:r w:rsidRPr="00C01C69">
        <w:rPr>
          <w:sz w:val="22"/>
          <w:szCs w:val="22"/>
          <w:u w:val="single"/>
          <w:lang w:val="lt-LT"/>
        </w:rPr>
        <w:t>Pranešimas apie įtariamas nepageidaujamas reakcijas</w:t>
      </w:r>
    </w:p>
    <w:p w14:paraId="5EE59E74" w14:textId="77777777" w:rsidR="00C3289C" w:rsidRPr="00C01C69" w:rsidRDefault="00EB56E0" w:rsidP="00C3289C">
      <w:pPr>
        <w:autoSpaceDE w:val="0"/>
        <w:autoSpaceDN w:val="0"/>
        <w:adjustRightInd w:val="0"/>
        <w:rPr>
          <w:sz w:val="22"/>
          <w:szCs w:val="22"/>
          <w:lang w:val="lt-LT"/>
        </w:rPr>
      </w:pPr>
      <w:r w:rsidRPr="00BC372A">
        <w:rPr>
          <w:sz w:val="22"/>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w:t>
      </w:r>
      <w:r w:rsidR="00110F07" w:rsidRPr="00D066A5">
        <w:rPr>
          <w:noProof/>
          <w:sz w:val="22"/>
          <w:szCs w:val="22"/>
          <w:lang w:val="lt-LT"/>
        </w:rPr>
        <w:t xml:space="preserve">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29FCC0B4" w14:textId="77777777" w:rsidR="00C3289C" w:rsidRPr="00C01C69" w:rsidRDefault="00C3289C" w:rsidP="00C3289C">
      <w:pPr>
        <w:rPr>
          <w:sz w:val="22"/>
          <w:szCs w:val="22"/>
          <w:lang w:val="lt-LT"/>
        </w:rPr>
      </w:pPr>
    </w:p>
    <w:p w14:paraId="607976D5" w14:textId="77777777" w:rsidR="00C3289C" w:rsidRPr="00C01C69" w:rsidRDefault="00EB56E0" w:rsidP="00C3289C">
      <w:pPr>
        <w:spacing w:before="0" w:after="0"/>
        <w:ind w:left="567" w:hanging="567"/>
        <w:rPr>
          <w:b/>
          <w:sz w:val="22"/>
          <w:szCs w:val="22"/>
          <w:lang w:val="lt-LT"/>
        </w:rPr>
      </w:pPr>
      <w:r w:rsidRPr="00C01C69">
        <w:rPr>
          <w:b/>
          <w:sz w:val="22"/>
          <w:szCs w:val="22"/>
          <w:lang w:val="lt-LT"/>
        </w:rPr>
        <w:t>4.9</w:t>
      </w:r>
      <w:r w:rsidRPr="00C01C69">
        <w:rPr>
          <w:b/>
          <w:sz w:val="22"/>
          <w:szCs w:val="22"/>
          <w:lang w:val="lt-LT"/>
        </w:rPr>
        <w:tab/>
        <w:t>Perdozavimas</w:t>
      </w:r>
    </w:p>
    <w:p w14:paraId="2ED0A11F" w14:textId="77777777" w:rsidR="00C3289C" w:rsidRPr="00C01C69" w:rsidRDefault="00C3289C" w:rsidP="00C3289C">
      <w:pPr>
        <w:spacing w:before="0" w:after="0"/>
        <w:rPr>
          <w:sz w:val="22"/>
          <w:szCs w:val="22"/>
          <w:lang w:val="lt-LT"/>
        </w:rPr>
      </w:pPr>
    </w:p>
    <w:p w14:paraId="14C1F0A4" w14:textId="77777777" w:rsidR="00C3289C" w:rsidRPr="00C01C69" w:rsidRDefault="00EB56E0" w:rsidP="00C3289C">
      <w:pPr>
        <w:spacing w:before="0" w:after="0"/>
        <w:rPr>
          <w:sz w:val="22"/>
          <w:szCs w:val="22"/>
          <w:lang w:val="lt-LT"/>
        </w:rPr>
      </w:pPr>
      <w:r w:rsidRPr="00C01C69">
        <w:rPr>
          <w:sz w:val="22"/>
          <w:szCs w:val="22"/>
          <w:lang w:val="lt-LT"/>
        </w:rPr>
        <w:t xml:space="preserve">Perdozavimas VISTABEL yra santykinis ir priklauso nuo dozės, injekcijos vietos ir esamų audinio savybių. Atsitiktinai sušvirkštus A tipo </w:t>
      </w:r>
      <w:proofErr w:type="spellStart"/>
      <w:r w:rsidRPr="00C01C69">
        <w:rPr>
          <w:sz w:val="22"/>
          <w:szCs w:val="22"/>
          <w:lang w:val="lt-LT"/>
        </w:rPr>
        <w:t>botulino</w:t>
      </w:r>
      <w:proofErr w:type="spellEnd"/>
      <w:r w:rsidRPr="00C01C69">
        <w:rPr>
          <w:sz w:val="22"/>
          <w:szCs w:val="22"/>
          <w:lang w:val="lt-LT"/>
        </w:rPr>
        <w:t xml:space="preserve"> toksino, sisteminio toksinio poveikio nepastebėta. Pernelyg didelės dozės gali sukelti lokalų, </w:t>
      </w:r>
      <w:proofErr w:type="spellStart"/>
      <w:r w:rsidRPr="00C01C69">
        <w:rPr>
          <w:sz w:val="22"/>
          <w:szCs w:val="22"/>
          <w:lang w:val="lt-LT"/>
        </w:rPr>
        <w:t>generalizuotą</w:t>
      </w:r>
      <w:proofErr w:type="spellEnd"/>
      <w:r w:rsidRPr="00C01C69">
        <w:rPr>
          <w:sz w:val="22"/>
          <w:szCs w:val="22"/>
          <w:lang w:val="lt-LT"/>
        </w:rPr>
        <w:t xml:space="preserve"> ir visišką nervų ir raumenų paralyžių. A tipo </w:t>
      </w:r>
      <w:proofErr w:type="spellStart"/>
      <w:r w:rsidRPr="00C01C69">
        <w:rPr>
          <w:sz w:val="22"/>
          <w:szCs w:val="22"/>
          <w:lang w:val="lt-LT"/>
        </w:rPr>
        <w:t>botulino</w:t>
      </w:r>
      <w:proofErr w:type="spellEnd"/>
      <w:r w:rsidRPr="00C01C69">
        <w:rPr>
          <w:sz w:val="22"/>
          <w:szCs w:val="22"/>
          <w:lang w:val="lt-LT"/>
        </w:rPr>
        <w:t xml:space="preserve"> toksino išgėrimo atvejų neaprašyta. </w:t>
      </w:r>
    </w:p>
    <w:p w14:paraId="6F3976E7" w14:textId="77777777" w:rsidR="00C3289C" w:rsidRPr="00C01C69" w:rsidRDefault="00C3289C" w:rsidP="00C3289C">
      <w:pPr>
        <w:spacing w:before="0" w:after="0"/>
        <w:rPr>
          <w:sz w:val="22"/>
          <w:szCs w:val="22"/>
          <w:lang w:val="lt-LT"/>
        </w:rPr>
      </w:pPr>
    </w:p>
    <w:p w14:paraId="0A936605" w14:textId="77777777" w:rsidR="00C3289C" w:rsidRPr="00C01C69" w:rsidRDefault="00EB56E0" w:rsidP="00C3289C">
      <w:pPr>
        <w:spacing w:before="0" w:after="0"/>
        <w:rPr>
          <w:sz w:val="22"/>
          <w:szCs w:val="22"/>
          <w:lang w:val="lt-LT"/>
        </w:rPr>
      </w:pPr>
      <w:r w:rsidRPr="00C01C69">
        <w:rPr>
          <w:sz w:val="22"/>
          <w:szCs w:val="22"/>
          <w:lang w:val="lt-LT"/>
        </w:rPr>
        <w:t xml:space="preserve">Perdozavimo simptomai išryškėja ne iš karto po injekcijos. Jeigu </w:t>
      </w:r>
      <w:r>
        <w:rPr>
          <w:sz w:val="22"/>
          <w:szCs w:val="22"/>
          <w:lang w:val="lt-LT"/>
        </w:rPr>
        <w:t xml:space="preserve">vaistinio </w:t>
      </w:r>
      <w:r w:rsidRPr="00C01C69">
        <w:rPr>
          <w:sz w:val="22"/>
          <w:szCs w:val="22"/>
          <w:lang w:val="lt-LT"/>
        </w:rPr>
        <w:t xml:space="preserve">preparato atsitiktinai sušvirkščiama ar išgeriama, pacientui kelias dienas reikalinga medicininė priežiūra, stebint, ar neatsiranda bendro silpnumo ar raumenų paralyžiaus požymių ir simptomų. Jeigu yra A tipo </w:t>
      </w:r>
      <w:proofErr w:type="spellStart"/>
      <w:r w:rsidRPr="00C01C69">
        <w:rPr>
          <w:sz w:val="22"/>
          <w:szCs w:val="22"/>
          <w:lang w:val="lt-LT"/>
        </w:rPr>
        <w:t>botulino</w:t>
      </w:r>
      <w:proofErr w:type="spellEnd"/>
      <w:r w:rsidRPr="00C01C69">
        <w:rPr>
          <w:sz w:val="22"/>
          <w:szCs w:val="22"/>
          <w:lang w:val="lt-LT"/>
        </w:rPr>
        <w:t xml:space="preserve"> toksino perdozavimo požymių (bendras silpnumas, </w:t>
      </w:r>
      <w:proofErr w:type="spellStart"/>
      <w:r w:rsidRPr="00C01C69">
        <w:rPr>
          <w:sz w:val="22"/>
          <w:szCs w:val="22"/>
          <w:lang w:val="lt-LT"/>
        </w:rPr>
        <w:t>ptozė</w:t>
      </w:r>
      <w:proofErr w:type="spellEnd"/>
      <w:r w:rsidRPr="00C01C69">
        <w:rPr>
          <w:sz w:val="22"/>
          <w:szCs w:val="22"/>
          <w:lang w:val="lt-LT"/>
        </w:rPr>
        <w:t xml:space="preserve">, </w:t>
      </w:r>
      <w:proofErr w:type="spellStart"/>
      <w:r w:rsidRPr="00C01C69">
        <w:rPr>
          <w:sz w:val="22"/>
          <w:szCs w:val="22"/>
          <w:lang w:val="lt-LT"/>
        </w:rPr>
        <w:t>diplopija</w:t>
      </w:r>
      <w:proofErr w:type="spellEnd"/>
      <w:r w:rsidRPr="00C01C69">
        <w:rPr>
          <w:sz w:val="22"/>
          <w:szCs w:val="22"/>
          <w:lang w:val="lt-LT"/>
        </w:rPr>
        <w:t>, rijimo ar kalbos sutrikimas, kvėpavimo raumenų parezė), reikia apsvarstyti gydymo ligoninėje tikslingumą.</w:t>
      </w:r>
    </w:p>
    <w:p w14:paraId="53BD8915" w14:textId="77777777" w:rsidR="00C3289C" w:rsidRPr="00C01C69" w:rsidRDefault="00C3289C" w:rsidP="00C3289C">
      <w:pPr>
        <w:spacing w:before="0" w:after="0"/>
        <w:rPr>
          <w:sz w:val="22"/>
          <w:szCs w:val="22"/>
          <w:lang w:val="lt-LT"/>
        </w:rPr>
      </w:pPr>
    </w:p>
    <w:p w14:paraId="2940DE78" w14:textId="77777777" w:rsidR="00C3289C" w:rsidRPr="00C01C69" w:rsidRDefault="00C3289C" w:rsidP="00C3289C">
      <w:pPr>
        <w:spacing w:before="0" w:after="0"/>
        <w:rPr>
          <w:sz w:val="22"/>
          <w:szCs w:val="22"/>
          <w:lang w:val="lt-LT"/>
        </w:rPr>
      </w:pPr>
    </w:p>
    <w:p w14:paraId="38A37464"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5.</w:t>
      </w:r>
      <w:r w:rsidRPr="00C01C69">
        <w:rPr>
          <w:b/>
          <w:caps/>
          <w:sz w:val="22"/>
          <w:szCs w:val="22"/>
          <w:lang w:val="lt-LT"/>
        </w:rPr>
        <w:tab/>
      </w:r>
      <w:r w:rsidRPr="00C01C69">
        <w:rPr>
          <w:b/>
          <w:sz w:val="22"/>
          <w:szCs w:val="22"/>
          <w:lang w:val="lt-LT"/>
        </w:rPr>
        <w:t xml:space="preserve">FARMAKOLOGINĖS </w:t>
      </w:r>
      <w:r w:rsidRPr="00C01C69">
        <w:rPr>
          <w:b/>
          <w:caps/>
          <w:sz w:val="22"/>
          <w:szCs w:val="22"/>
          <w:lang w:val="lt-LT"/>
        </w:rPr>
        <w:t>savybės</w:t>
      </w:r>
    </w:p>
    <w:p w14:paraId="71B4EF26" w14:textId="77777777" w:rsidR="00C3289C" w:rsidRPr="00C01C69" w:rsidRDefault="00C3289C" w:rsidP="00C3289C">
      <w:pPr>
        <w:spacing w:before="0" w:after="0"/>
        <w:ind w:left="567" w:hanging="567"/>
        <w:rPr>
          <w:sz w:val="22"/>
          <w:szCs w:val="22"/>
          <w:lang w:val="lt-LT"/>
        </w:rPr>
      </w:pPr>
    </w:p>
    <w:p w14:paraId="4547884E" w14:textId="77777777" w:rsidR="00C3289C" w:rsidRPr="00C01C69" w:rsidRDefault="00EB56E0" w:rsidP="00C3289C">
      <w:pPr>
        <w:spacing w:before="0" w:after="0"/>
        <w:ind w:left="567" w:hanging="567"/>
        <w:rPr>
          <w:b/>
          <w:sz w:val="22"/>
          <w:szCs w:val="22"/>
          <w:lang w:val="lt-LT"/>
        </w:rPr>
      </w:pPr>
      <w:r w:rsidRPr="00C01C69">
        <w:rPr>
          <w:b/>
          <w:sz w:val="22"/>
          <w:szCs w:val="22"/>
          <w:lang w:val="lt-LT"/>
        </w:rPr>
        <w:lastRenderedPageBreak/>
        <w:t>5.1</w:t>
      </w:r>
      <w:r w:rsidRPr="00C01C69">
        <w:rPr>
          <w:b/>
          <w:sz w:val="22"/>
          <w:szCs w:val="22"/>
          <w:lang w:val="lt-LT"/>
        </w:rPr>
        <w:tab/>
      </w:r>
      <w:proofErr w:type="spellStart"/>
      <w:r w:rsidRPr="00C01C69">
        <w:rPr>
          <w:b/>
          <w:sz w:val="22"/>
          <w:szCs w:val="22"/>
          <w:lang w:val="lt-LT"/>
        </w:rPr>
        <w:t>Farmakodinaminės</w:t>
      </w:r>
      <w:proofErr w:type="spellEnd"/>
      <w:r w:rsidRPr="00C01C69">
        <w:rPr>
          <w:b/>
          <w:sz w:val="22"/>
          <w:szCs w:val="22"/>
          <w:lang w:val="lt-LT"/>
        </w:rPr>
        <w:t xml:space="preserve"> savybės</w:t>
      </w:r>
    </w:p>
    <w:p w14:paraId="6444E9C8" w14:textId="77777777" w:rsidR="00C3289C" w:rsidRPr="00C01C69" w:rsidRDefault="00C3289C" w:rsidP="00C3289C">
      <w:pPr>
        <w:spacing w:before="0" w:after="0"/>
        <w:ind w:left="567" w:hanging="567"/>
        <w:rPr>
          <w:sz w:val="22"/>
          <w:szCs w:val="22"/>
          <w:lang w:val="lt-LT"/>
        </w:rPr>
      </w:pPr>
    </w:p>
    <w:p w14:paraId="42C98881" w14:textId="77777777" w:rsidR="00C3289C" w:rsidRPr="00C01C69" w:rsidRDefault="00EB56E0" w:rsidP="00C3289C">
      <w:pPr>
        <w:spacing w:before="0" w:after="0"/>
        <w:ind w:left="567" w:hanging="567"/>
        <w:rPr>
          <w:sz w:val="22"/>
          <w:szCs w:val="22"/>
          <w:lang w:val="lt-LT"/>
        </w:rPr>
      </w:pPr>
      <w:proofErr w:type="spellStart"/>
      <w:r w:rsidRPr="00C01C69">
        <w:rPr>
          <w:sz w:val="22"/>
          <w:szCs w:val="22"/>
          <w:lang w:val="lt-LT"/>
        </w:rPr>
        <w:t>Farmakoterapinė</w:t>
      </w:r>
      <w:proofErr w:type="spellEnd"/>
      <w:r w:rsidRPr="00C01C69">
        <w:rPr>
          <w:sz w:val="22"/>
          <w:szCs w:val="22"/>
          <w:lang w:val="lt-LT"/>
        </w:rPr>
        <w:t xml:space="preserve"> grupė — periferiniai </w:t>
      </w:r>
      <w:proofErr w:type="spellStart"/>
      <w:r w:rsidRPr="00C01C69">
        <w:rPr>
          <w:sz w:val="22"/>
          <w:szCs w:val="22"/>
          <w:lang w:val="lt-LT"/>
        </w:rPr>
        <w:t>miorelaksantai</w:t>
      </w:r>
      <w:proofErr w:type="spellEnd"/>
      <w:r w:rsidRPr="00C01C69">
        <w:rPr>
          <w:sz w:val="22"/>
          <w:szCs w:val="22"/>
          <w:lang w:val="lt-LT"/>
        </w:rPr>
        <w:t>, ATC kodas –M03A X01.</w:t>
      </w:r>
    </w:p>
    <w:p w14:paraId="48869774" w14:textId="77777777" w:rsidR="00C3289C" w:rsidRPr="00C01C69" w:rsidRDefault="00C3289C" w:rsidP="00C3289C">
      <w:pPr>
        <w:spacing w:before="0" w:after="0"/>
        <w:rPr>
          <w:sz w:val="22"/>
          <w:szCs w:val="22"/>
          <w:lang w:val="lt-LT"/>
        </w:rPr>
      </w:pPr>
    </w:p>
    <w:p w14:paraId="6E6D07C4" w14:textId="77777777" w:rsidR="00C3289C" w:rsidRPr="00C01C69" w:rsidRDefault="00EB56E0" w:rsidP="00C3289C">
      <w:pPr>
        <w:spacing w:before="0" w:after="0"/>
        <w:rPr>
          <w:sz w:val="22"/>
          <w:szCs w:val="22"/>
          <w:lang w:val="lt-LT"/>
        </w:rPr>
      </w:pPr>
      <w:r w:rsidRPr="00C01C69">
        <w:rPr>
          <w:sz w:val="22"/>
          <w:szCs w:val="22"/>
          <w:lang w:val="lt-LT"/>
        </w:rPr>
        <w:t xml:space="preserve">A tipo </w:t>
      </w:r>
      <w:proofErr w:type="spellStart"/>
      <w:r w:rsidRPr="00C01C69">
        <w:rPr>
          <w:sz w:val="22"/>
          <w:szCs w:val="22"/>
          <w:lang w:val="lt-LT"/>
        </w:rPr>
        <w:t>botulino</w:t>
      </w:r>
      <w:proofErr w:type="spellEnd"/>
      <w:r w:rsidRPr="00C01C69">
        <w:rPr>
          <w:sz w:val="22"/>
          <w:szCs w:val="22"/>
          <w:lang w:val="lt-LT"/>
        </w:rPr>
        <w:t xml:space="preserve"> toksinas</w:t>
      </w:r>
      <w:r w:rsidRPr="00C01C69">
        <w:rPr>
          <w:i/>
          <w:sz w:val="22"/>
          <w:szCs w:val="22"/>
          <w:lang w:val="lt-LT"/>
        </w:rPr>
        <w:t xml:space="preserve"> (</w:t>
      </w:r>
      <w:proofErr w:type="spellStart"/>
      <w:r w:rsidRPr="00C01C69">
        <w:rPr>
          <w:i/>
          <w:sz w:val="22"/>
          <w:szCs w:val="22"/>
          <w:lang w:val="lt-LT"/>
        </w:rPr>
        <w:t>Clostridium</w:t>
      </w:r>
      <w:proofErr w:type="spellEnd"/>
      <w:r w:rsidRPr="00C01C69">
        <w:rPr>
          <w:i/>
          <w:sz w:val="22"/>
          <w:szCs w:val="22"/>
          <w:lang w:val="lt-LT"/>
        </w:rPr>
        <w:t xml:space="preserve"> </w:t>
      </w:r>
      <w:proofErr w:type="spellStart"/>
      <w:r w:rsidRPr="00C01C69">
        <w:rPr>
          <w:i/>
          <w:sz w:val="22"/>
          <w:szCs w:val="22"/>
          <w:lang w:val="lt-LT"/>
        </w:rPr>
        <w:t>botulinum</w:t>
      </w:r>
      <w:proofErr w:type="spellEnd"/>
      <w:r w:rsidRPr="00C01C69">
        <w:rPr>
          <w:sz w:val="22"/>
          <w:szCs w:val="22"/>
          <w:lang w:val="lt-LT"/>
        </w:rPr>
        <w:t xml:space="preserve"> </w:t>
      </w:r>
      <w:proofErr w:type="spellStart"/>
      <w:r w:rsidRPr="00C01C69">
        <w:rPr>
          <w:sz w:val="22"/>
          <w:szCs w:val="22"/>
          <w:lang w:val="lt-LT"/>
        </w:rPr>
        <w:t>neurotoksinas</w:t>
      </w:r>
      <w:proofErr w:type="spellEnd"/>
      <w:r w:rsidRPr="00C01C69">
        <w:rPr>
          <w:sz w:val="22"/>
          <w:szCs w:val="22"/>
          <w:lang w:val="lt-LT"/>
        </w:rPr>
        <w:t xml:space="preserve">), skaidydamas SNAP-25 (baltymą, reikalingą </w:t>
      </w:r>
      <w:proofErr w:type="spellStart"/>
      <w:r w:rsidRPr="00C01C69">
        <w:rPr>
          <w:sz w:val="22"/>
          <w:szCs w:val="22"/>
          <w:lang w:val="lt-LT"/>
        </w:rPr>
        <w:t>acetilcholinui</w:t>
      </w:r>
      <w:proofErr w:type="spellEnd"/>
      <w:r w:rsidRPr="00C01C69">
        <w:rPr>
          <w:sz w:val="22"/>
          <w:szCs w:val="22"/>
          <w:lang w:val="lt-LT"/>
        </w:rPr>
        <w:t xml:space="preserve"> kauptis nervų galūnėlėje bei išsiskirti iš jos pūslelių), blokuoja periferinį </w:t>
      </w:r>
      <w:proofErr w:type="spellStart"/>
      <w:r w:rsidRPr="00C01C69">
        <w:rPr>
          <w:sz w:val="22"/>
          <w:szCs w:val="22"/>
          <w:lang w:val="lt-LT"/>
        </w:rPr>
        <w:t>acetilcholino</w:t>
      </w:r>
      <w:proofErr w:type="spellEnd"/>
      <w:r w:rsidRPr="00C01C69">
        <w:rPr>
          <w:sz w:val="22"/>
          <w:szCs w:val="22"/>
          <w:lang w:val="lt-LT"/>
        </w:rPr>
        <w:t xml:space="preserve"> išsiskyrimą </w:t>
      </w:r>
      <w:proofErr w:type="spellStart"/>
      <w:r w:rsidRPr="00C01C69">
        <w:rPr>
          <w:sz w:val="22"/>
          <w:szCs w:val="22"/>
          <w:lang w:val="lt-LT"/>
        </w:rPr>
        <w:t>cholinerginėje</w:t>
      </w:r>
      <w:proofErr w:type="spellEnd"/>
      <w:r w:rsidRPr="00C01C69">
        <w:rPr>
          <w:sz w:val="22"/>
          <w:szCs w:val="22"/>
          <w:lang w:val="lt-LT"/>
        </w:rPr>
        <w:t xml:space="preserve"> </w:t>
      </w:r>
      <w:proofErr w:type="spellStart"/>
      <w:r w:rsidRPr="00C01C69">
        <w:rPr>
          <w:sz w:val="22"/>
          <w:szCs w:val="22"/>
          <w:lang w:val="lt-LT"/>
        </w:rPr>
        <w:t>presinapsinėje</w:t>
      </w:r>
      <w:proofErr w:type="spellEnd"/>
      <w:r w:rsidRPr="00C01C69">
        <w:rPr>
          <w:sz w:val="22"/>
          <w:szCs w:val="22"/>
          <w:lang w:val="lt-LT"/>
        </w:rPr>
        <w:t xml:space="preserve"> nervų galūnėlėje ir sukelia raumens </w:t>
      </w:r>
      <w:proofErr w:type="spellStart"/>
      <w:r w:rsidRPr="00C01C69">
        <w:rPr>
          <w:sz w:val="22"/>
          <w:szCs w:val="22"/>
          <w:lang w:val="lt-LT"/>
        </w:rPr>
        <w:t>denervaciją</w:t>
      </w:r>
      <w:proofErr w:type="spellEnd"/>
      <w:r w:rsidRPr="00C01C69">
        <w:rPr>
          <w:sz w:val="22"/>
          <w:szCs w:val="22"/>
          <w:lang w:val="lt-LT"/>
        </w:rPr>
        <w:t xml:space="preserve"> bei paralyžių.</w:t>
      </w:r>
    </w:p>
    <w:p w14:paraId="67CFE71B" w14:textId="77777777" w:rsidR="00C3289C" w:rsidRPr="00C01C69" w:rsidRDefault="00C3289C" w:rsidP="00C3289C">
      <w:pPr>
        <w:spacing w:before="0" w:after="0"/>
        <w:rPr>
          <w:sz w:val="22"/>
          <w:szCs w:val="22"/>
          <w:lang w:val="lt-LT"/>
        </w:rPr>
      </w:pPr>
    </w:p>
    <w:p w14:paraId="2DE1EF38" w14:textId="77777777" w:rsidR="00C3289C" w:rsidRPr="00C01C69" w:rsidRDefault="00EB56E0" w:rsidP="00C3289C">
      <w:pPr>
        <w:spacing w:before="0" w:after="0"/>
        <w:rPr>
          <w:sz w:val="22"/>
          <w:szCs w:val="22"/>
          <w:lang w:val="lt-LT"/>
        </w:rPr>
      </w:pPr>
      <w:r w:rsidRPr="00C01C69">
        <w:rPr>
          <w:sz w:val="22"/>
          <w:szCs w:val="22"/>
          <w:lang w:val="lt-LT"/>
        </w:rPr>
        <w:t xml:space="preserve">Sušvirkštas toksinas greitai ir prisijungia prie receptorių, esančių specifinių ląstelių paviršiuje. Toksino </w:t>
      </w:r>
      <w:proofErr w:type="spellStart"/>
      <w:r w:rsidRPr="00C01C69">
        <w:rPr>
          <w:sz w:val="22"/>
          <w:szCs w:val="22"/>
          <w:lang w:val="lt-LT"/>
        </w:rPr>
        <w:t>afinitetas</w:t>
      </w:r>
      <w:proofErr w:type="spellEnd"/>
      <w:r w:rsidRPr="00C01C69">
        <w:rPr>
          <w:sz w:val="22"/>
          <w:szCs w:val="22"/>
          <w:lang w:val="lt-LT"/>
        </w:rPr>
        <w:t xml:space="preserve"> šiems receptoriams yra didelis. Po to dėl receptorių sukeltos </w:t>
      </w:r>
      <w:proofErr w:type="spellStart"/>
      <w:r w:rsidRPr="00C01C69">
        <w:rPr>
          <w:sz w:val="22"/>
          <w:szCs w:val="22"/>
          <w:lang w:val="lt-LT"/>
        </w:rPr>
        <w:t>endocitozės</w:t>
      </w:r>
      <w:proofErr w:type="spellEnd"/>
      <w:r w:rsidRPr="00C01C69">
        <w:rPr>
          <w:sz w:val="22"/>
          <w:szCs w:val="22"/>
          <w:lang w:val="lt-LT"/>
        </w:rPr>
        <w:t xml:space="preserve"> toksinai pernešami per plazminę membraną ir galiausiai patenka į </w:t>
      </w:r>
      <w:proofErr w:type="spellStart"/>
      <w:r w:rsidRPr="00C01C69">
        <w:rPr>
          <w:sz w:val="22"/>
          <w:szCs w:val="22"/>
          <w:lang w:val="lt-LT"/>
        </w:rPr>
        <w:t>citozolį</w:t>
      </w:r>
      <w:proofErr w:type="spellEnd"/>
      <w:r w:rsidRPr="00C01C69">
        <w:rPr>
          <w:sz w:val="22"/>
          <w:szCs w:val="22"/>
          <w:lang w:val="lt-LT"/>
        </w:rPr>
        <w:t xml:space="preserve">. Vyksta intensyvus </w:t>
      </w:r>
      <w:proofErr w:type="spellStart"/>
      <w:r w:rsidRPr="00C01C69">
        <w:rPr>
          <w:sz w:val="22"/>
          <w:szCs w:val="22"/>
          <w:lang w:val="lt-LT"/>
        </w:rPr>
        <w:t>acetilcholino</w:t>
      </w:r>
      <w:proofErr w:type="spellEnd"/>
      <w:r w:rsidRPr="00C01C69">
        <w:rPr>
          <w:sz w:val="22"/>
          <w:szCs w:val="22"/>
          <w:lang w:val="lt-LT"/>
        </w:rPr>
        <w:t xml:space="preserve"> išsiskyrimo slopinimas, kurio klinikiniai požymiai išryškėja per 2</w:t>
      </w:r>
      <w:r>
        <w:rPr>
          <w:sz w:val="22"/>
          <w:szCs w:val="22"/>
          <w:lang w:val="lt-LT"/>
        </w:rPr>
        <w:t xml:space="preserve"> – </w:t>
      </w:r>
      <w:r w:rsidRPr="00C01C69">
        <w:rPr>
          <w:sz w:val="22"/>
          <w:szCs w:val="22"/>
          <w:lang w:val="lt-LT"/>
        </w:rPr>
        <w:t>3 paras, o stipriausias poveikis pasireiškia 5</w:t>
      </w:r>
      <w:r>
        <w:rPr>
          <w:sz w:val="22"/>
          <w:szCs w:val="22"/>
          <w:lang w:val="lt-LT"/>
        </w:rPr>
        <w:t xml:space="preserve"> – </w:t>
      </w:r>
      <w:r w:rsidRPr="00C01C69">
        <w:rPr>
          <w:sz w:val="22"/>
          <w:szCs w:val="22"/>
          <w:lang w:val="lt-LT"/>
        </w:rPr>
        <w:t>6 savaitę po injekcijos.</w:t>
      </w:r>
    </w:p>
    <w:p w14:paraId="4FA30D36" w14:textId="77777777" w:rsidR="00C3289C" w:rsidRPr="00C01C69" w:rsidRDefault="00C3289C" w:rsidP="00C3289C">
      <w:pPr>
        <w:spacing w:before="0" w:after="0"/>
        <w:rPr>
          <w:sz w:val="22"/>
          <w:szCs w:val="22"/>
          <w:lang w:val="lt-LT"/>
        </w:rPr>
      </w:pPr>
    </w:p>
    <w:p w14:paraId="3D3EB09A" w14:textId="77777777" w:rsidR="00C3289C" w:rsidRPr="00C01C69" w:rsidRDefault="00EB56E0" w:rsidP="00C3289C">
      <w:pPr>
        <w:spacing w:before="0" w:after="0"/>
        <w:rPr>
          <w:sz w:val="22"/>
          <w:szCs w:val="22"/>
          <w:lang w:val="lt-LT"/>
        </w:rPr>
      </w:pPr>
      <w:r w:rsidRPr="00C01C69">
        <w:rPr>
          <w:sz w:val="22"/>
          <w:szCs w:val="22"/>
          <w:lang w:val="lt-LT"/>
        </w:rPr>
        <w:t>Per 12 savaičių po</w:t>
      </w:r>
      <w:r>
        <w:rPr>
          <w:sz w:val="22"/>
          <w:szCs w:val="22"/>
          <w:lang w:val="lt-LT"/>
        </w:rPr>
        <w:t xml:space="preserve"> vaistinio</w:t>
      </w:r>
      <w:r w:rsidRPr="00C01C69">
        <w:rPr>
          <w:sz w:val="22"/>
          <w:szCs w:val="22"/>
          <w:lang w:val="lt-LT"/>
        </w:rPr>
        <w:t xml:space="preserve"> preparato sušvirkštimo į raumenį poveikis praeina, nes susidaro naujos nervinės galūnėlės, vėl susijungiančios su galine plokštele.</w:t>
      </w:r>
    </w:p>
    <w:p w14:paraId="2909D193" w14:textId="77777777" w:rsidR="00C3289C" w:rsidRPr="00C01C69" w:rsidRDefault="00C3289C" w:rsidP="00C3289C">
      <w:pPr>
        <w:spacing w:before="0" w:after="0"/>
        <w:rPr>
          <w:b/>
          <w:sz w:val="22"/>
          <w:szCs w:val="22"/>
          <w:lang w:val="lt-LT"/>
        </w:rPr>
      </w:pPr>
    </w:p>
    <w:p w14:paraId="78B9AEC5" w14:textId="77777777" w:rsidR="00C3289C" w:rsidRPr="00C01C69" w:rsidRDefault="00EB56E0" w:rsidP="00C3289C">
      <w:pPr>
        <w:spacing w:before="0" w:after="0"/>
        <w:rPr>
          <w:b/>
          <w:sz w:val="22"/>
          <w:szCs w:val="22"/>
          <w:lang w:val="lt-LT"/>
        </w:rPr>
      </w:pPr>
      <w:r w:rsidRPr="00C01C69">
        <w:rPr>
          <w:b/>
          <w:sz w:val="22"/>
          <w:szCs w:val="22"/>
          <w:lang w:val="lt-LT"/>
        </w:rPr>
        <w:t>Klinikiniai duomenys</w:t>
      </w:r>
    </w:p>
    <w:p w14:paraId="0672A884" w14:textId="77777777" w:rsidR="00C3289C" w:rsidRPr="00B47DC6" w:rsidRDefault="00C3289C" w:rsidP="00C3289C">
      <w:pPr>
        <w:spacing w:before="0" w:after="0"/>
        <w:rPr>
          <w:i/>
          <w:sz w:val="22"/>
          <w:szCs w:val="22"/>
          <w:u w:val="single"/>
          <w:lang w:val="lt-LT"/>
        </w:rPr>
      </w:pPr>
    </w:p>
    <w:p w14:paraId="77B7879F" w14:textId="77777777" w:rsidR="00C3289C" w:rsidRPr="00B47DC6" w:rsidRDefault="00EB56E0" w:rsidP="00C3289C">
      <w:pPr>
        <w:rPr>
          <w:sz w:val="22"/>
          <w:szCs w:val="22"/>
          <w:u w:val="single"/>
          <w:lang w:val="lt-LT"/>
        </w:rPr>
      </w:pPr>
      <w:proofErr w:type="spellStart"/>
      <w:r w:rsidRPr="00B47DC6">
        <w:rPr>
          <w:i/>
          <w:sz w:val="22"/>
          <w:szCs w:val="22"/>
          <w:u w:val="single"/>
          <w:lang w:val="lt-LT"/>
        </w:rPr>
        <w:t>Glabelos</w:t>
      </w:r>
      <w:proofErr w:type="spellEnd"/>
      <w:r w:rsidRPr="00B47DC6">
        <w:rPr>
          <w:i/>
          <w:sz w:val="22"/>
          <w:szCs w:val="22"/>
          <w:u w:val="single"/>
          <w:lang w:val="lt-LT"/>
        </w:rPr>
        <w:t xml:space="preserve"> raukšlės</w:t>
      </w:r>
    </w:p>
    <w:p w14:paraId="56DADD64" w14:textId="77777777" w:rsidR="00C3289C" w:rsidRDefault="00EB56E0" w:rsidP="00C3289C">
      <w:pPr>
        <w:spacing w:before="0" w:after="0"/>
        <w:rPr>
          <w:sz w:val="22"/>
          <w:szCs w:val="22"/>
          <w:lang w:val="lt-LT"/>
        </w:rPr>
      </w:pPr>
      <w:r w:rsidRPr="00C01C69">
        <w:rPr>
          <w:sz w:val="22"/>
          <w:szCs w:val="22"/>
          <w:lang w:val="lt-LT"/>
        </w:rPr>
        <w:t xml:space="preserve">Klinikiniuose tyrimuose dalyvavo 537 pacientai, kuriems maksimaliai susiraukus, susidarydavo vidutinio gilumo ar gilios </w:t>
      </w:r>
      <w:proofErr w:type="spellStart"/>
      <w:r w:rsidRPr="00C01C69">
        <w:rPr>
          <w:sz w:val="22"/>
          <w:szCs w:val="22"/>
          <w:lang w:val="lt-LT"/>
        </w:rPr>
        <w:t>glabelos</w:t>
      </w:r>
      <w:proofErr w:type="spellEnd"/>
      <w:r w:rsidRPr="00C01C69">
        <w:rPr>
          <w:sz w:val="22"/>
          <w:szCs w:val="22"/>
          <w:lang w:val="lt-LT"/>
        </w:rPr>
        <w:t xml:space="preserve"> raukšlės.</w:t>
      </w:r>
    </w:p>
    <w:p w14:paraId="256C1E45" w14:textId="77777777" w:rsidR="00C3289C" w:rsidRPr="00C01C69" w:rsidRDefault="00C3289C" w:rsidP="00C3289C">
      <w:pPr>
        <w:spacing w:before="0" w:after="0"/>
        <w:rPr>
          <w:sz w:val="22"/>
          <w:szCs w:val="22"/>
          <w:lang w:val="lt-LT"/>
        </w:rPr>
      </w:pPr>
    </w:p>
    <w:p w14:paraId="3FD207D8" w14:textId="77777777" w:rsidR="00C3289C" w:rsidRPr="00C01C69" w:rsidRDefault="00EB56E0" w:rsidP="00C3289C">
      <w:pPr>
        <w:spacing w:before="0" w:after="0"/>
        <w:rPr>
          <w:sz w:val="22"/>
          <w:szCs w:val="22"/>
          <w:lang w:val="lt-LT"/>
        </w:rPr>
      </w:pPr>
      <w:r w:rsidRPr="00C01C69">
        <w:rPr>
          <w:color w:val="000000"/>
          <w:sz w:val="22"/>
          <w:szCs w:val="22"/>
          <w:lang w:val="lt-LT"/>
        </w:rPr>
        <w:t>Po VISTABEL</w:t>
      </w:r>
      <w:r w:rsidRPr="00C01C69">
        <w:rPr>
          <w:sz w:val="22"/>
          <w:szCs w:val="22"/>
          <w:lang w:val="lt-LT"/>
        </w:rPr>
        <w:t xml:space="preserve"> injekcijų pasiektas iki 4 mėnesių trunkantis reikšmingas </w:t>
      </w:r>
      <w:proofErr w:type="spellStart"/>
      <w:r w:rsidRPr="00C01C69">
        <w:rPr>
          <w:sz w:val="22"/>
          <w:szCs w:val="22"/>
          <w:lang w:val="lt-LT"/>
        </w:rPr>
        <w:t>tarpantakio</w:t>
      </w:r>
      <w:proofErr w:type="spellEnd"/>
      <w:r w:rsidRPr="00C01C69">
        <w:rPr>
          <w:sz w:val="22"/>
          <w:szCs w:val="22"/>
          <w:lang w:val="lt-LT"/>
        </w:rPr>
        <w:t xml:space="preserve"> raukšlių, matomų maksimaliai susiraukus, gylio sumažėjimas (tyrėjai matavo </w:t>
      </w:r>
      <w:proofErr w:type="spellStart"/>
      <w:r w:rsidRPr="00C01C69">
        <w:rPr>
          <w:sz w:val="22"/>
          <w:szCs w:val="22"/>
          <w:lang w:val="lt-LT"/>
        </w:rPr>
        <w:t>tarpantakio</w:t>
      </w:r>
      <w:proofErr w:type="spellEnd"/>
      <w:r w:rsidRPr="00C01C69">
        <w:rPr>
          <w:sz w:val="22"/>
          <w:szCs w:val="22"/>
          <w:lang w:val="lt-LT"/>
        </w:rPr>
        <w:t xml:space="preserve"> raukšlių gylį maksimaliai susiraukus, o pacientai vertino išorinius </w:t>
      </w:r>
      <w:proofErr w:type="spellStart"/>
      <w:r w:rsidRPr="00C01C69">
        <w:rPr>
          <w:sz w:val="22"/>
          <w:szCs w:val="22"/>
          <w:lang w:val="lt-LT"/>
        </w:rPr>
        <w:t>glabelos</w:t>
      </w:r>
      <w:proofErr w:type="spellEnd"/>
      <w:r w:rsidRPr="00C01C69">
        <w:rPr>
          <w:sz w:val="22"/>
          <w:szCs w:val="22"/>
          <w:lang w:val="lt-LT"/>
        </w:rPr>
        <w:t xml:space="preserve"> raukšlių, matomų maksimaliai susiraukus, pokyčius). Psichologinės būklės pagerėjimas tyrimų metu objektyviai nevertintas. Po injekcijos praėjus 30 parų, tyrėjai nustatė, kad atsakas pasiektas 80 % (325 iš 405) VISTABEL gydytų pacientų (maksimaliai susiraukus atsirandančios raukšlės išsilygino ar sumažėjo), palyginti su 3 % (4 iš 132) pacientų, gydytų placebu. V</w:t>
      </w:r>
      <w:r w:rsidRPr="00C01C69">
        <w:rPr>
          <w:color w:val="000000"/>
          <w:sz w:val="22"/>
          <w:szCs w:val="22"/>
          <w:lang w:val="lt-LT"/>
        </w:rPr>
        <w:t>idutinį ar smarkų pagerėjimą</w:t>
      </w:r>
      <w:r w:rsidRPr="00C01C69">
        <w:rPr>
          <w:sz w:val="22"/>
          <w:szCs w:val="22"/>
          <w:lang w:val="lt-LT"/>
        </w:rPr>
        <w:t xml:space="preserve"> </w:t>
      </w:r>
      <w:r w:rsidRPr="00C01C69">
        <w:rPr>
          <w:color w:val="000000"/>
          <w:sz w:val="22"/>
          <w:szCs w:val="22"/>
          <w:lang w:val="lt-LT"/>
        </w:rPr>
        <w:t>pastebėjo</w:t>
      </w:r>
      <w:r w:rsidRPr="00C01C69">
        <w:rPr>
          <w:sz w:val="22"/>
          <w:szCs w:val="22"/>
          <w:lang w:val="lt-LT"/>
        </w:rPr>
        <w:t xml:space="preserve"> 89 % (362 iš 405) </w:t>
      </w:r>
      <w:r w:rsidRPr="00C01C69">
        <w:rPr>
          <w:color w:val="000000"/>
          <w:sz w:val="22"/>
          <w:szCs w:val="22"/>
          <w:lang w:val="lt-LT"/>
        </w:rPr>
        <w:t>VISTABEL</w:t>
      </w:r>
      <w:r w:rsidRPr="00C01C69">
        <w:rPr>
          <w:color w:val="000000"/>
          <w:sz w:val="22"/>
          <w:szCs w:val="22"/>
          <w:vertAlign w:val="superscript"/>
          <w:lang w:val="lt-LT"/>
        </w:rPr>
        <w:t xml:space="preserve"> </w:t>
      </w:r>
      <w:r w:rsidRPr="00C01C69">
        <w:rPr>
          <w:color w:val="000000"/>
          <w:sz w:val="22"/>
          <w:szCs w:val="22"/>
          <w:lang w:val="lt-LT"/>
        </w:rPr>
        <w:t xml:space="preserve">gydytų pacientų, palyginti su </w:t>
      </w:r>
      <w:r w:rsidRPr="00C01C69">
        <w:rPr>
          <w:sz w:val="22"/>
          <w:szCs w:val="22"/>
          <w:lang w:val="lt-LT"/>
        </w:rPr>
        <w:t>7 % (9 iš 132) pacientų, gydytų placebu.</w:t>
      </w:r>
    </w:p>
    <w:p w14:paraId="7783CDF2" w14:textId="77777777" w:rsidR="00C3289C" w:rsidRPr="00C01C69" w:rsidRDefault="00EB56E0" w:rsidP="00C3289C">
      <w:pPr>
        <w:spacing w:before="0" w:after="0"/>
        <w:rPr>
          <w:sz w:val="22"/>
          <w:szCs w:val="22"/>
          <w:lang w:val="lt-LT"/>
        </w:rPr>
      </w:pPr>
      <w:r w:rsidRPr="00C01C69">
        <w:rPr>
          <w:color w:val="000000"/>
          <w:sz w:val="22"/>
          <w:szCs w:val="22"/>
          <w:lang w:val="lt-LT"/>
        </w:rPr>
        <w:t>Sušvirkštas VISTABEL gerokai sumažino</w:t>
      </w:r>
      <w:r w:rsidRPr="00C01C69">
        <w:rPr>
          <w:sz w:val="22"/>
          <w:szCs w:val="22"/>
          <w:lang w:val="lt-LT"/>
        </w:rPr>
        <w:t xml:space="preserve"> </w:t>
      </w:r>
      <w:proofErr w:type="spellStart"/>
      <w:r w:rsidRPr="00C01C69">
        <w:rPr>
          <w:sz w:val="22"/>
          <w:szCs w:val="22"/>
          <w:lang w:val="lt-LT"/>
        </w:rPr>
        <w:t>tarpantakio</w:t>
      </w:r>
      <w:proofErr w:type="spellEnd"/>
      <w:r w:rsidRPr="00C01C69">
        <w:rPr>
          <w:sz w:val="22"/>
          <w:szCs w:val="22"/>
          <w:lang w:val="lt-LT"/>
        </w:rPr>
        <w:t xml:space="preserve"> raukšlių gilumą ir ramybės metu. Iš 537 tyrime dalyvavusių pacientų 39 % (210 iš 537) ramybės metu matėsi vidutinio gilumo ar gilios </w:t>
      </w:r>
      <w:proofErr w:type="spellStart"/>
      <w:r w:rsidRPr="00C01C69">
        <w:rPr>
          <w:sz w:val="22"/>
          <w:szCs w:val="22"/>
          <w:lang w:val="lt-LT"/>
        </w:rPr>
        <w:t>tarpantakio</w:t>
      </w:r>
      <w:proofErr w:type="spellEnd"/>
      <w:r w:rsidRPr="00C01C69">
        <w:rPr>
          <w:sz w:val="22"/>
          <w:szCs w:val="22"/>
          <w:lang w:val="lt-LT"/>
        </w:rPr>
        <w:t xml:space="preserve"> raukšlės (15 % ramybės metu jų nebuvo visai). Iš jų 74 % pacientų, gydytų </w:t>
      </w:r>
      <w:r w:rsidRPr="00C01C69">
        <w:rPr>
          <w:color w:val="000000"/>
          <w:sz w:val="22"/>
          <w:szCs w:val="22"/>
          <w:lang w:val="lt-LT"/>
        </w:rPr>
        <w:t>VISTABEL</w:t>
      </w:r>
      <w:r w:rsidRPr="00C01C69">
        <w:rPr>
          <w:sz w:val="22"/>
          <w:szCs w:val="22"/>
          <w:lang w:val="lt-LT"/>
        </w:rPr>
        <w:t xml:space="preserve"> (119 iš 161), reagavo į gydymą (raukšlės išsilygino ar sumažėjo), palyginti su 20 % (10 iš 49) gydytų placebu.</w:t>
      </w:r>
    </w:p>
    <w:p w14:paraId="1680AD02" w14:textId="77777777" w:rsidR="00C3289C" w:rsidRPr="00C01C69" w:rsidRDefault="00EB56E0" w:rsidP="00C3289C">
      <w:pPr>
        <w:spacing w:before="0" w:after="0"/>
        <w:rPr>
          <w:sz w:val="22"/>
          <w:szCs w:val="22"/>
          <w:lang w:val="lt-LT"/>
        </w:rPr>
      </w:pPr>
      <w:r w:rsidRPr="00C01C69">
        <w:rPr>
          <w:bCs/>
          <w:sz w:val="22"/>
          <w:szCs w:val="22"/>
          <w:lang w:val="lt-LT"/>
        </w:rPr>
        <w:t xml:space="preserve">3 fazės VISTABEL klinikinių tyrimų, kuriuose dalyvavo vyresni kaip 65 metų žmonės, atlikta nedaug. Iš visų dalyvavusiųjų tyrimuose </w:t>
      </w:r>
      <w:r w:rsidRPr="00C01C69">
        <w:rPr>
          <w:sz w:val="22"/>
          <w:szCs w:val="22"/>
          <w:lang w:val="lt-LT"/>
        </w:rPr>
        <w:t xml:space="preserve">vyresni kaip 65 metų buvo tik 6,0 % (32 iš 537). Pastebėta, kad jiems </w:t>
      </w:r>
      <w:r>
        <w:rPr>
          <w:sz w:val="22"/>
          <w:szCs w:val="22"/>
          <w:lang w:val="lt-LT"/>
        </w:rPr>
        <w:t xml:space="preserve">vaistinis </w:t>
      </w:r>
      <w:r w:rsidRPr="00C01C69">
        <w:rPr>
          <w:sz w:val="22"/>
          <w:szCs w:val="22"/>
          <w:lang w:val="lt-LT"/>
        </w:rPr>
        <w:t>preparatas buvo mažiau veiksmingas.</w:t>
      </w:r>
    </w:p>
    <w:p w14:paraId="6179F560" w14:textId="77777777" w:rsidR="00C3289C" w:rsidRPr="00C01C69" w:rsidRDefault="00C3289C" w:rsidP="00C3289C">
      <w:pPr>
        <w:spacing w:before="0" w:after="0"/>
        <w:rPr>
          <w:sz w:val="22"/>
          <w:szCs w:val="22"/>
          <w:lang w:val="lt-LT"/>
        </w:rPr>
      </w:pPr>
    </w:p>
    <w:p w14:paraId="1EC740F0" w14:textId="77777777" w:rsidR="00C3289C" w:rsidRPr="00B47DC6" w:rsidRDefault="00EB56E0" w:rsidP="00C3289C">
      <w:pPr>
        <w:rPr>
          <w:i/>
          <w:sz w:val="22"/>
          <w:szCs w:val="22"/>
          <w:u w:val="single"/>
          <w:lang w:val="lt-LT"/>
        </w:rPr>
      </w:pPr>
      <w:r w:rsidRPr="00B47DC6">
        <w:rPr>
          <w:i/>
          <w:sz w:val="22"/>
          <w:szCs w:val="22"/>
          <w:u w:val="single"/>
          <w:lang w:val="lt-LT"/>
        </w:rPr>
        <w:t>„Varnos pėdos“ raukšlės</w:t>
      </w:r>
    </w:p>
    <w:p w14:paraId="5D130197" w14:textId="77777777" w:rsidR="00C3289C" w:rsidRPr="00C01C69" w:rsidRDefault="00EB56E0" w:rsidP="00C3289C">
      <w:pPr>
        <w:rPr>
          <w:sz w:val="22"/>
          <w:szCs w:val="22"/>
          <w:lang w:val="lt-LT"/>
        </w:rPr>
      </w:pPr>
      <w:r w:rsidRPr="00C01C69">
        <w:rPr>
          <w:sz w:val="22"/>
          <w:szCs w:val="22"/>
          <w:lang w:val="lt-LT"/>
        </w:rPr>
        <w:t xml:space="preserve">Į tyrimą buvo įtraukti 1362 pacientai, turintys arba vien tik (N=445, tyrimas Nr. 191622-098) vidutiniškai gilių arba gilių „varnos pėdos“ raukšlių, matomų plačiausiai šypsantis, arba taip pat turintys vidutiniškai gilių arba gilių </w:t>
      </w:r>
      <w:proofErr w:type="spellStart"/>
      <w:r w:rsidRPr="00C01C69">
        <w:rPr>
          <w:sz w:val="22"/>
          <w:szCs w:val="22"/>
          <w:lang w:val="lt-LT"/>
        </w:rPr>
        <w:t>glabelos</w:t>
      </w:r>
      <w:proofErr w:type="spellEnd"/>
      <w:r w:rsidRPr="00C01C69">
        <w:rPr>
          <w:sz w:val="22"/>
          <w:szCs w:val="22"/>
          <w:lang w:val="lt-LT"/>
        </w:rPr>
        <w:t xml:space="preserve"> raukšlių, matomų labiausiai susiraukus (N=917, tyrimas Nr. 191622-099).</w:t>
      </w:r>
    </w:p>
    <w:p w14:paraId="3D30E5DB" w14:textId="77777777" w:rsidR="00C3289C" w:rsidRPr="00C01C69" w:rsidRDefault="00C3289C" w:rsidP="00C3289C">
      <w:pPr>
        <w:rPr>
          <w:sz w:val="22"/>
          <w:szCs w:val="22"/>
          <w:lang w:val="lt-LT"/>
        </w:rPr>
      </w:pPr>
    </w:p>
    <w:p w14:paraId="17EEE0E5" w14:textId="77777777" w:rsidR="00C3289C" w:rsidRPr="00C01C69" w:rsidRDefault="00EB56E0" w:rsidP="00C3289C">
      <w:pPr>
        <w:rPr>
          <w:sz w:val="22"/>
          <w:szCs w:val="22"/>
          <w:lang w:val="lt-LT"/>
        </w:rPr>
      </w:pPr>
      <w:r w:rsidRPr="00C01C69">
        <w:rPr>
          <w:sz w:val="22"/>
          <w:szCs w:val="22"/>
          <w:lang w:val="lt-LT"/>
        </w:rPr>
        <w:t xml:space="preserve">VISTABEL injekcijos reikšmingai sumažino „varnos pėdos“ raukšles, matomas plačiausiai šypsantis, lyginant su placebu, visais laiko momentais (p &lt;0,001) iki 5 mėnesių. Šis rezultatas buvo gautas nustačius procentą pacientų, kurių „varnos pėdos“ raukšlės plačiausiai šypsantis buvo įvertintos kaip nesančios arba negilios abiejuose pagrindiniuose tyrimuose, iki 150 dienos (tyrimo pabaiga) 191622-098 tyrime ir iki 120 dienos (pirmojo gydymo ciklo pabaiga 191622-099 tyrime). Tiek tyrėjų, tiek tiriamųjų vertinimais, tiriamųjų, kuriems „varnos pėdos“ raukšlės, matomos plačiausiai šypsantis, išnyko ar tapo nežymios, procentas buvo didesnis tarp tų pacientų, kurių „varnos pėdos“ raukšlių, matomų plačiausiai šypsantis, gilumas pradinio vertinimo buvo vidutinis , lyginant su pacientais, kurių „varnos pėdos“ raukšlių, matomų plačiausiai šypsantis, gilumas pradinio vertinimo metu buvo didelis. </w:t>
      </w:r>
      <w:r w:rsidRPr="00C01C69">
        <w:rPr>
          <w:sz w:val="22"/>
          <w:szCs w:val="22"/>
          <w:lang w:val="lt-LT"/>
        </w:rPr>
        <w:lastRenderedPageBreak/>
        <w:t>1 lentelėje apibendrinti 30 dienos, pagrindinio veiksmingumo kriterijaus vertinimo laiko taško, rezultatai.</w:t>
      </w:r>
    </w:p>
    <w:p w14:paraId="42367EF8" w14:textId="77777777" w:rsidR="00C3289C" w:rsidRPr="00C01C69" w:rsidRDefault="00C3289C" w:rsidP="00C3289C">
      <w:pPr>
        <w:rPr>
          <w:sz w:val="22"/>
          <w:szCs w:val="22"/>
          <w:lang w:val="lt-LT"/>
        </w:rPr>
      </w:pPr>
    </w:p>
    <w:p w14:paraId="3FB1B866" w14:textId="77777777" w:rsidR="00C3289C" w:rsidRPr="00C01C69" w:rsidRDefault="00EB56E0" w:rsidP="00C3289C">
      <w:pPr>
        <w:rPr>
          <w:sz w:val="22"/>
          <w:szCs w:val="22"/>
          <w:lang w:val="lt-LT"/>
        </w:rPr>
      </w:pPr>
      <w:r w:rsidRPr="00C01C69">
        <w:rPr>
          <w:sz w:val="22"/>
          <w:szCs w:val="22"/>
          <w:lang w:val="lt-LT"/>
        </w:rPr>
        <w:t xml:space="preserve">101 anksčiau </w:t>
      </w:r>
      <w:proofErr w:type="spellStart"/>
      <w:r w:rsidRPr="00C01C69">
        <w:rPr>
          <w:sz w:val="22"/>
          <w:szCs w:val="22"/>
          <w:lang w:val="lt-LT"/>
        </w:rPr>
        <w:t>randomizuotas</w:t>
      </w:r>
      <w:proofErr w:type="spellEnd"/>
      <w:r w:rsidRPr="00C01C69">
        <w:rPr>
          <w:sz w:val="22"/>
          <w:szCs w:val="22"/>
          <w:lang w:val="lt-LT"/>
        </w:rPr>
        <w:t xml:space="preserve"> gauti placebą pacientas buvo įtrauktas į 191622-104 tyrimą (191622-099 tyrimo pratęsimą), kuriame šiems pacientams buvo suleista pirma 44 vienetų vaistinio preparato dozė. Praėjus 30 dienų po pirmosios veikliojo preparato injekcijos, </w:t>
      </w:r>
      <w:r>
        <w:rPr>
          <w:sz w:val="22"/>
          <w:szCs w:val="22"/>
          <w:lang w:val="lt-LT"/>
        </w:rPr>
        <w:t xml:space="preserve">vaistiniu </w:t>
      </w:r>
      <w:r w:rsidRPr="00C01C69">
        <w:rPr>
          <w:sz w:val="22"/>
          <w:szCs w:val="22"/>
          <w:lang w:val="lt-LT"/>
        </w:rPr>
        <w:t xml:space="preserve">preparatu VISTABEL gydytų pacientų pirminė veiksmingumo vertinamoji baigtis buvo statistiškai reikšmingai geresnė, lyginant su tais, kurie gavo placebo. Praėjus 30 dienų po pirmosios veikliojo preparato injekcijos, atsako į gydymą rodiklis buvo panašus į grupės, kuriai 191622-099 tyrime buvo skiriama 44 vienetų dozė.. Iš viso 123 pacientai gavo keturis VISTABEL 44 vienetų ciklus gydant kartu „varnos pėdos“ ir </w:t>
      </w:r>
      <w:proofErr w:type="spellStart"/>
      <w:r w:rsidRPr="00C01C69">
        <w:rPr>
          <w:sz w:val="22"/>
          <w:szCs w:val="22"/>
          <w:lang w:val="lt-LT"/>
        </w:rPr>
        <w:t>glabelos</w:t>
      </w:r>
      <w:proofErr w:type="spellEnd"/>
      <w:r w:rsidRPr="00C01C69">
        <w:rPr>
          <w:sz w:val="22"/>
          <w:szCs w:val="22"/>
          <w:lang w:val="lt-LT"/>
        </w:rPr>
        <w:t xml:space="preserve"> raukšles.</w:t>
      </w:r>
    </w:p>
    <w:p w14:paraId="1FFC05C3" w14:textId="77777777" w:rsidR="00C3289C" w:rsidRPr="00C01C69" w:rsidRDefault="00C3289C" w:rsidP="00C3289C">
      <w:pPr>
        <w:rPr>
          <w:sz w:val="22"/>
          <w:szCs w:val="22"/>
          <w:lang w:val="lt-LT"/>
        </w:rPr>
      </w:pPr>
    </w:p>
    <w:p w14:paraId="2275C21D" w14:textId="77777777" w:rsidR="00C3289C" w:rsidRPr="00C01C69" w:rsidRDefault="00EB56E0" w:rsidP="00C3289C">
      <w:pPr>
        <w:rPr>
          <w:sz w:val="22"/>
          <w:szCs w:val="22"/>
          <w:lang w:val="lt-LT"/>
        </w:rPr>
      </w:pPr>
      <w:r w:rsidRPr="00C01C69">
        <w:rPr>
          <w:sz w:val="22"/>
          <w:szCs w:val="22"/>
          <w:lang w:val="lt-LT"/>
        </w:rPr>
        <w:t>1 lentelė. 30 diena: tyrėjo ir tiriamųjų „varnos pėdos“ raukšlių vertinimai plačiausiai šypsantis – teigiamo atsako į gydymą procentas (% pacientų, kuriems „varnos pėdos“ raukšlės išnyko arba tapo nežymios).</w:t>
      </w:r>
    </w:p>
    <w:p w14:paraId="1AA495D3" w14:textId="77777777" w:rsidR="00C3289C" w:rsidRPr="00C01C69" w:rsidRDefault="00C3289C" w:rsidP="00C3289C">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410"/>
        <w:gridCol w:w="1346"/>
        <w:gridCol w:w="1347"/>
        <w:gridCol w:w="1346"/>
        <w:gridCol w:w="1347"/>
      </w:tblGrid>
      <w:tr w:rsidR="00EE0395" w14:paraId="7B6D775C" w14:textId="77777777" w:rsidTr="007935EF">
        <w:tc>
          <w:tcPr>
            <w:tcW w:w="1384" w:type="dxa"/>
            <w:vMerge w:val="restart"/>
          </w:tcPr>
          <w:p w14:paraId="3714777A" w14:textId="77777777" w:rsidR="00C3289C" w:rsidRPr="00C01C69" w:rsidRDefault="00EB56E0" w:rsidP="007935EF">
            <w:pPr>
              <w:rPr>
                <w:sz w:val="22"/>
                <w:szCs w:val="22"/>
                <w:lang w:val="lt-LT"/>
              </w:rPr>
            </w:pPr>
            <w:r w:rsidRPr="00C01C69">
              <w:rPr>
                <w:sz w:val="22"/>
                <w:szCs w:val="22"/>
                <w:lang w:val="lt-LT"/>
              </w:rPr>
              <w:t>Klinikinis tyrimas</w:t>
            </w:r>
          </w:p>
        </w:tc>
        <w:tc>
          <w:tcPr>
            <w:tcW w:w="2410" w:type="dxa"/>
            <w:vMerge w:val="restart"/>
          </w:tcPr>
          <w:p w14:paraId="27384329" w14:textId="77777777" w:rsidR="00C3289C" w:rsidRPr="00C01C69" w:rsidRDefault="00EB56E0" w:rsidP="007935EF">
            <w:pPr>
              <w:rPr>
                <w:sz w:val="22"/>
                <w:szCs w:val="22"/>
                <w:lang w:val="lt-LT"/>
              </w:rPr>
            </w:pPr>
            <w:r w:rsidRPr="00C01C69">
              <w:rPr>
                <w:sz w:val="22"/>
                <w:szCs w:val="22"/>
                <w:lang w:val="lt-LT"/>
              </w:rPr>
              <w:t>Dozė</w:t>
            </w:r>
          </w:p>
        </w:tc>
        <w:tc>
          <w:tcPr>
            <w:tcW w:w="1346" w:type="dxa"/>
          </w:tcPr>
          <w:p w14:paraId="34754C72" w14:textId="77777777" w:rsidR="00C3289C" w:rsidRPr="00C01C69" w:rsidRDefault="00EB56E0" w:rsidP="007935EF">
            <w:pPr>
              <w:rPr>
                <w:sz w:val="22"/>
                <w:szCs w:val="22"/>
                <w:lang w:val="lt-LT"/>
              </w:rPr>
            </w:pPr>
            <w:r w:rsidRPr="00C01C69">
              <w:rPr>
                <w:sz w:val="22"/>
                <w:szCs w:val="22"/>
                <w:lang w:val="lt-LT"/>
              </w:rPr>
              <w:t>VISTABEL</w:t>
            </w:r>
          </w:p>
        </w:tc>
        <w:tc>
          <w:tcPr>
            <w:tcW w:w="1347" w:type="dxa"/>
          </w:tcPr>
          <w:p w14:paraId="13026F02" w14:textId="77777777" w:rsidR="00C3289C" w:rsidRPr="00C01C69" w:rsidRDefault="00EB56E0" w:rsidP="007935EF">
            <w:pPr>
              <w:rPr>
                <w:sz w:val="22"/>
                <w:szCs w:val="22"/>
                <w:lang w:val="lt-LT"/>
              </w:rPr>
            </w:pPr>
            <w:r w:rsidRPr="00C01C69">
              <w:rPr>
                <w:sz w:val="22"/>
                <w:szCs w:val="22"/>
                <w:lang w:val="lt-LT"/>
              </w:rPr>
              <w:t>Placebas</w:t>
            </w:r>
          </w:p>
          <w:p w14:paraId="5F695F0A" w14:textId="77777777" w:rsidR="00C3289C" w:rsidRPr="00C01C69" w:rsidRDefault="00C3289C" w:rsidP="007935EF">
            <w:pPr>
              <w:rPr>
                <w:sz w:val="22"/>
                <w:szCs w:val="22"/>
                <w:lang w:val="lt-LT"/>
              </w:rPr>
            </w:pPr>
          </w:p>
        </w:tc>
        <w:tc>
          <w:tcPr>
            <w:tcW w:w="1346" w:type="dxa"/>
          </w:tcPr>
          <w:p w14:paraId="686FEF20" w14:textId="77777777" w:rsidR="00C3289C" w:rsidRPr="00C01C69" w:rsidRDefault="00EB56E0" w:rsidP="007935EF">
            <w:pPr>
              <w:rPr>
                <w:sz w:val="22"/>
                <w:szCs w:val="22"/>
                <w:lang w:val="lt-LT"/>
              </w:rPr>
            </w:pPr>
            <w:r w:rsidRPr="00C01C69">
              <w:rPr>
                <w:sz w:val="22"/>
                <w:szCs w:val="22"/>
                <w:lang w:val="lt-LT"/>
              </w:rPr>
              <w:t>VISTABEL</w:t>
            </w:r>
          </w:p>
          <w:p w14:paraId="29359F6E" w14:textId="77777777" w:rsidR="00C3289C" w:rsidRPr="00C01C69" w:rsidRDefault="00C3289C" w:rsidP="007935EF">
            <w:pPr>
              <w:rPr>
                <w:sz w:val="22"/>
                <w:szCs w:val="22"/>
                <w:lang w:val="lt-LT"/>
              </w:rPr>
            </w:pPr>
          </w:p>
        </w:tc>
        <w:tc>
          <w:tcPr>
            <w:tcW w:w="1347" w:type="dxa"/>
          </w:tcPr>
          <w:p w14:paraId="0931FBA8" w14:textId="77777777" w:rsidR="00C3289C" w:rsidRPr="00C01C69" w:rsidRDefault="00EB56E0" w:rsidP="007935EF">
            <w:pPr>
              <w:rPr>
                <w:sz w:val="22"/>
                <w:szCs w:val="22"/>
                <w:lang w:val="lt-LT"/>
              </w:rPr>
            </w:pPr>
            <w:r w:rsidRPr="00C01C69">
              <w:rPr>
                <w:sz w:val="22"/>
                <w:szCs w:val="22"/>
                <w:lang w:val="lt-LT"/>
              </w:rPr>
              <w:t>Placebas</w:t>
            </w:r>
          </w:p>
          <w:p w14:paraId="5D901473" w14:textId="77777777" w:rsidR="00C3289C" w:rsidRPr="00C01C69" w:rsidRDefault="00C3289C" w:rsidP="007935EF">
            <w:pPr>
              <w:rPr>
                <w:sz w:val="22"/>
                <w:szCs w:val="22"/>
                <w:lang w:val="lt-LT"/>
              </w:rPr>
            </w:pPr>
          </w:p>
        </w:tc>
      </w:tr>
      <w:tr w:rsidR="00EE0395" w14:paraId="40B3C614" w14:textId="77777777" w:rsidTr="007935EF">
        <w:tc>
          <w:tcPr>
            <w:tcW w:w="1384" w:type="dxa"/>
            <w:vMerge/>
          </w:tcPr>
          <w:p w14:paraId="318900BB" w14:textId="77777777" w:rsidR="00C3289C" w:rsidRPr="00C01C69" w:rsidRDefault="00C3289C" w:rsidP="007935EF">
            <w:pPr>
              <w:rPr>
                <w:sz w:val="22"/>
                <w:szCs w:val="22"/>
                <w:lang w:val="lt-LT"/>
              </w:rPr>
            </w:pPr>
          </w:p>
        </w:tc>
        <w:tc>
          <w:tcPr>
            <w:tcW w:w="2410" w:type="dxa"/>
            <w:vMerge/>
          </w:tcPr>
          <w:p w14:paraId="6FEDC698" w14:textId="77777777" w:rsidR="00C3289C" w:rsidRPr="00C01C69" w:rsidRDefault="00C3289C" w:rsidP="007935EF">
            <w:pPr>
              <w:rPr>
                <w:sz w:val="22"/>
                <w:szCs w:val="22"/>
                <w:lang w:val="lt-LT"/>
              </w:rPr>
            </w:pPr>
          </w:p>
        </w:tc>
        <w:tc>
          <w:tcPr>
            <w:tcW w:w="2693" w:type="dxa"/>
            <w:gridSpan w:val="2"/>
          </w:tcPr>
          <w:p w14:paraId="0FE8AC0F" w14:textId="77777777" w:rsidR="00C3289C" w:rsidRPr="00C01C69" w:rsidRDefault="00EB56E0" w:rsidP="007935EF">
            <w:pPr>
              <w:rPr>
                <w:sz w:val="22"/>
                <w:szCs w:val="22"/>
                <w:lang w:val="lt-LT"/>
              </w:rPr>
            </w:pPr>
            <w:r w:rsidRPr="00C01C69">
              <w:rPr>
                <w:sz w:val="22"/>
                <w:szCs w:val="22"/>
                <w:lang w:val="lt-LT"/>
              </w:rPr>
              <w:t>Tyrėjo vertinimas</w:t>
            </w:r>
          </w:p>
        </w:tc>
        <w:tc>
          <w:tcPr>
            <w:tcW w:w="2693" w:type="dxa"/>
            <w:gridSpan w:val="2"/>
          </w:tcPr>
          <w:p w14:paraId="6C1D7238" w14:textId="77777777" w:rsidR="00C3289C" w:rsidRPr="00C01C69" w:rsidRDefault="00EB56E0" w:rsidP="007935EF">
            <w:pPr>
              <w:rPr>
                <w:sz w:val="22"/>
                <w:szCs w:val="22"/>
                <w:lang w:val="lt-LT"/>
              </w:rPr>
            </w:pPr>
            <w:r w:rsidRPr="00C01C69">
              <w:rPr>
                <w:sz w:val="22"/>
                <w:szCs w:val="22"/>
                <w:lang w:val="lt-LT"/>
              </w:rPr>
              <w:t>Paciento vertinimas</w:t>
            </w:r>
          </w:p>
        </w:tc>
      </w:tr>
      <w:tr w:rsidR="00EE0395" w14:paraId="2AD7BE9E" w14:textId="77777777" w:rsidTr="007935EF">
        <w:tc>
          <w:tcPr>
            <w:tcW w:w="1384" w:type="dxa"/>
          </w:tcPr>
          <w:p w14:paraId="4BC2D14B" w14:textId="77777777" w:rsidR="00C3289C" w:rsidRPr="00C01C69" w:rsidRDefault="00EB56E0" w:rsidP="007935EF">
            <w:pPr>
              <w:rPr>
                <w:sz w:val="22"/>
                <w:szCs w:val="22"/>
                <w:lang w:val="lt-LT"/>
              </w:rPr>
            </w:pPr>
            <w:r w:rsidRPr="00C01C69">
              <w:rPr>
                <w:sz w:val="22"/>
                <w:szCs w:val="22"/>
                <w:lang w:val="lt-LT"/>
              </w:rPr>
              <w:t>191622-098</w:t>
            </w:r>
          </w:p>
        </w:tc>
        <w:tc>
          <w:tcPr>
            <w:tcW w:w="2410" w:type="dxa"/>
          </w:tcPr>
          <w:p w14:paraId="0BE416E5" w14:textId="77777777" w:rsidR="00C3289C" w:rsidRPr="00C01C69" w:rsidRDefault="00EB56E0" w:rsidP="007935EF">
            <w:pPr>
              <w:rPr>
                <w:sz w:val="22"/>
                <w:szCs w:val="22"/>
                <w:lang w:val="lt-LT"/>
              </w:rPr>
            </w:pPr>
            <w:r w:rsidRPr="00C01C69">
              <w:rPr>
                <w:sz w:val="22"/>
                <w:szCs w:val="22"/>
                <w:lang w:val="lt-LT"/>
              </w:rPr>
              <w:t>24 vienetai</w:t>
            </w:r>
            <w:r w:rsidRPr="00C01C69">
              <w:rPr>
                <w:sz w:val="22"/>
                <w:szCs w:val="22"/>
                <w:lang w:val="lt-LT"/>
              </w:rPr>
              <w:br/>
              <w:t>(„varnos pėdos“ raukšlėms)</w:t>
            </w:r>
          </w:p>
        </w:tc>
        <w:tc>
          <w:tcPr>
            <w:tcW w:w="1346" w:type="dxa"/>
          </w:tcPr>
          <w:p w14:paraId="484F1134" w14:textId="77777777" w:rsidR="00C3289C" w:rsidRPr="00C01C69" w:rsidRDefault="00EB56E0" w:rsidP="007935EF">
            <w:pPr>
              <w:rPr>
                <w:sz w:val="22"/>
                <w:szCs w:val="22"/>
                <w:lang w:val="lt-LT"/>
              </w:rPr>
            </w:pPr>
            <w:r w:rsidRPr="00C01C69">
              <w:rPr>
                <w:sz w:val="22"/>
                <w:szCs w:val="22"/>
                <w:lang w:val="lt-LT"/>
              </w:rPr>
              <w:t>66,7 %*</w:t>
            </w:r>
          </w:p>
          <w:p w14:paraId="1C53D2B5" w14:textId="77777777" w:rsidR="00C3289C" w:rsidRPr="00C01C69" w:rsidRDefault="00EB56E0" w:rsidP="007935EF">
            <w:pPr>
              <w:rPr>
                <w:sz w:val="22"/>
                <w:szCs w:val="22"/>
                <w:lang w:val="lt-LT"/>
              </w:rPr>
            </w:pPr>
            <w:r w:rsidRPr="00C01C69">
              <w:rPr>
                <w:sz w:val="22"/>
                <w:szCs w:val="22"/>
                <w:lang w:val="lt-LT"/>
              </w:rPr>
              <w:t>(148/222)</w:t>
            </w:r>
          </w:p>
        </w:tc>
        <w:tc>
          <w:tcPr>
            <w:tcW w:w="1347" w:type="dxa"/>
          </w:tcPr>
          <w:p w14:paraId="56C722EC" w14:textId="77777777" w:rsidR="00C3289C" w:rsidRPr="00C01C69" w:rsidRDefault="00EB56E0" w:rsidP="007935EF">
            <w:pPr>
              <w:rPr>
                <w:sz w:val="22"/>
                <w:szCs w:val="22"/>
                <w:lang w:val="lt-LT"/>
              </w:rPr>
            </w:pPr>
            <w:r w:rsidRPr="00C01C69">
              <w:rPr>
                <w:sz w:val="22"/>
                <w:szCs w:val="22"/>
                <w:lang w:val="lt-LT"/>
              </w:rPr>
              <w:t>6,7 %</w:t>
            </w:r>
          </w:p>
          <w:p w14:paraId="3093A847" w14:textId="77777777" w:rsidR="00C3289C" w:rsidRPr="00C01C69" w:rsidRDefault="00EB56E0" w:rsidP="007935EF">
            <w:pPr>
              <w:rPr>
                <w:sz w:val="22"/>
                <w:szCs w:val="22"/>
                <w:lang w:val="lt-LT"/>
              </w:rPr>
            </w:pPr>
            <w:r w:rsidRPr="00C01C69">
              <w:rPr>
                <w:sz w:val="22"/>
                <w:szCs w:val="22"/>
                <w:lang w:val="lt-LT"/>
              </w:rPr>
              <w:t>(15/223)</w:t>
            </w:r>
          </w:p>
        </w:tc>
        <w:tc>
          <w:tcPr>
            <w:tcW w:w="1346" w:type="dxa"/>
          </w:tcPr>
          <w:p w14:paraId="2BAB7EE4" w14:textId="77777777" w:rsidR="00C3289C" w:rsidRPr="00C01C69" w:rsidRDefault="00EB56E0" w:rsidP="007935EF">
            <w:pPr>
              <w:rPr>
                <w:sz w:val="22"/>
                <w:szCs w:val="22"/>
                <w:lang w:val="lt-LT"/>
              </w:rPr>
            </w:pPr>
            <w:r w:rsidRPr="00C01C69">
              <w:rPr>
                <w:sz w:val="22"/>
                <w:szCs w:val="22"/>
                <w:lang w:val="lt-LT"/>
              </w:rPr>
              <w:t>58,1 %*</w:t>
            </w:r>
          </w:p>
          <w:p w14:paraId="6D2FB529" w14:textId="77777777" w:rsidR="00C3289C" w:rsidRPr="00C01C69" w:rsidRDefault="00EB56E0" w:rsidP="007935EF">
            <w:pPr>
              <w:rPr>
                <w:sz w:val="22"/>
                <w:szCs w:val="22"/>
                <w:lang w:val="lt-LT"/>
              </w:rPr>
            </w:pPr>
            <w:r w:rsidRPr="00C01C69">
              <w:rPr>
                <w:sz w:val="22"/>
                <w:szCs w:val="22"/>
                <w:lang w:val="lt-LT"/>
              </w:rPr>
              <w:t>(129/222)</w:t>
            </w:r>
          </w:p>
        </w:tc>
        <w:tc>
          <w:tcPr>
            <w:tcW w:w="1347" w:type="dxa"/>
          </w:tcPr>
          <w:p w14:paraId="5A45D8E8" w14:textId="77777777" w:rsidR="00C3289C" w:rsidRPr="00C01C69" w:rsidRDefault="00EB56E0" w:rsidP="007935EF">
            <w:pPr>
              <w:rPr>
                <w:sz w:val="22"/>
                <w:szCs w:val="22"/>
                <w:lang w:val="lt-LT"/>
              </w:rPr>
            </w:pPr>
            <w:r w:rsidRPr="00C01C69">
              <w:rPr>
                <w:sz w:val="22"/>
                <w:szCs w:val="22"/>
                <w:lang w:val="lt-LT"/>
              </w:rPr>
              <w:t>5,4  %</w:t>
            </w:r>
          </w:p>
          <w:p w14:paraId="449F3597" w14:textId="77777777" w:rsidR="00C3289C" w:rsidRPr="00C01C69" w:rsidRDefault="00EB56E0" w:rsidP="007935EF">
            <w:pPr>
              <w:rPr>
                <w:sz w:val="22"/>
                <w:szCs w:val="22"/>
                <w:lang w:val="lt-LT"/>
              </w:rPr>
            </w:pPr>
            <w:r w:rsidRPr="00C01C69">
              <w:rPr>
                <w:sz w:val="22"/>
                <w:szCs w:val="22"/>
                <w:lang w:val="lt-LT"/>
              </w:rPr>
              <w:t>(12/223)</w:t>
            </w:r>
          </w:p>
        </w:tc>
      </w:tr>
      <w:tr w:rsidR="00EE0395" w14:paraId="4B640D52" w14:textId="77777777" w:rsidTr="007935EF">
        <w:tc>
          <w:tcPr>
            <w:tcW w:w="1384" w:type="dxa"/>
            <w:tcBorders>
              <w:bottom w:val="nil"/>
            </w:tcBorders>
          </w:tcPr>
          <w:p w14:paraId="31B8884B" w14:textId="77777777" w:rsidR="00C3289C" w:rsidRPr="00C01C69" w:rsidRDefault="00EB56E0" w:rsidP="007935EF">
            <w:pPr>
              <w:rPr>
                <w:sz w:val="22"/>
                <w:szCs w:val="22"/>
                <w:lang w:val="lt-LT"/>
              </w:rPr>
            </w:pPr>
            <w:r w:rsidRPr="00C01C69">
              <w:rPr>
                <w:sz w:val="22"/>
                <w:szCs w:val="22"/>
                <w:lang w:val="lt-LT"/>
              </w:rPr>
              <w:t>191622-099</w:t>
            </w:r>
          </w:p>
        </w:tc>
        <w:tc>
          <w:tcPr>
            <w:tcW w:w="2410" w:type="dxa"/>
            <w:tcBorders>
              <w:bottom w:val="nil"/>
            </w:tcBorders>
          </w:tcPr>
          <w:p w14:paraId="0F51775F" w14:textId="77777777" w:rsidR="00C3289C" w:rsidRPr="00C01C69" w:rsidRDefault="00EB56E0" w:rsidP="007935EF">
            <w:pPr>
              <w:rPr>
                <w:sz w:val="22"/>
                <w:szCs w:val="22"/>
                <w:lang w:val="lt-LT"/>
              </w:rPr>
            </w:pPr>
            <w:r w:rsidRPr="00C01C69">
              <w:rPr>
                <w:sz w:val="22"/>
                <w:szCs w:val="22"/>
                <w:lang w:val="lt-LT"/>
              </w:rPr>
              <w:t>24 vienetai</w:t>
            </w:r>
            <w:r w:rsidRPr="00C01C69">
              <w:rPr>
                <w:sz w:val="22"/>
                <w:szCs w:val="22"/>
                <w:lang w:val="lt-LT"/>
              </w:rPr>
              <w:br/>
              <w:t>(„varnos pėdos“ raukšlėms)</w:t>
            </w:r>
            <w:r w:rsidRPr="00C01C69">
              <w:rPr>
                <w:sz w:val="22"/>
                <w:szCs w:val="22"/>
                <w:lang w:val="lt-LT"/>
              </w:rPr>
              <w:br/>
            </w:r>
          </w:p>
        </w:tc>
        <w:tc>
          <w:tcPr>
            <w:tcW w:w="1346" w:type="dxa"/>
            <w:tcBorders>
              <w:bottom w:val="nil"/>
            </w:tcBorders>
          </w:tcPr>
          <w:p w14:paraId="435D2DFC" w14:textId="77777777" w:rsidR="00C3289C" w:rsidRPr="00C01C69" w:rsidRDefault="00EB56E0" w:rsidP="007935EF">
            <w:pPr>
              <w:rPr>
                <w:sz w:val="22"/>
                <w:szCs w:val="22"/>
                <w:lang w:val="lt-LT"/>
              </w:rPr>
            </w:pPr>
            <w:r w:rsidRPr="00C01C69">
              <w:rPr>
                <w:sz w:val="22"/>
                <w:szCs w:val="22"/>
                <w:lang w:val="lt-LT"/>
              </w:rPr>
              <w:t>54,9 %*</w:t>
            </w:r>
          </w:p>
          <w:p w14:paraId="68B9F868" w14:textId="77777777" w:rsidR="00C3289C" w:rsidRPr="00C01C69" w:rsidRDefault="00EB56E0" w:rsidP="007935EF">
            <w:pPr>
              <w:rPr>
                <w:sz w:val="22"/>
                <w:szCs w:val="22"/>
                <w:lang w:val="lt-LT"/>
              </w:rPr>
            </w:pPr>
            <w:r w:rsidRPr="00C01C69">
              <w:rPr>
                <w:sz w:val="22"/>
                <w:szCs w:val="22"/>
                <w:lang w:val="lt-LT"/>
              </w:rPr>
              <w:t>(168/306)</w:t>
            </w:r>
          </w:p>
        </w:tc>
        <w:tc>
          <w:tcPr>
            <w:tcW w:w="1347" w:type="dxa"/>
            <w:tcBorders>
              <w:bottom w:val="nil"/>
            </w:tcBorders>
          </w:tcPr>
          <w:p w14:paraId="417BA225" w14:textId="77777777" w:rsidR="00C3289C" w:rsidRPr="00C01C69" w:rsidRDefault="00EB56E0" w:rsidP="007935EF">
            <w:pPr>
              <w:rPr>
                <w:sz w:val="22"/>
                <w:szCs w:val="22"/>
                <w:lang w:val="lt-LT"/>
              </w:rPr>
            </w:pPr>
            <w:r w:rsidRPr="00C01C69">
              <w:rPr>
                <w:sz w:val="22"/>
                <w:szCs w:val="22"/>
                <w:lang w:val="lt-LT"/>
              </w:rPr>
              <w:t>3,3 %</w:t>
            </w:r>
          </w:p>
          <w:p w14:paraId="3F0842A7" w14:textId="77777777" w:rsidR="00C3289C" w:rsidRPr="00C01C69" w:rsidRDefault="00EB56E0" w:rsidP="007935EF">
            <w:pPr>
              <w:rPr>
                <w:sz w:val="22"/>
                <w:szCs w:val="22"/>
                <w:lang w:val="lt-LT"/>
              </w:rPr>
            </w:pPr>
            <w:r w:rsidRPr="00C01C69">
              <w:rPr>
                <w:sz w:val="22"/>
                <w:szCs w:val="22"/>
                <w:lang w:val="lt-LT"/>
              </w:rPr>
              <w:t>(10/306)</w:t>
            </w:r>
          </w:p>
        </w:tc>
        <w:tc>
          <w:tcPr>
            <w:tcW w:w="1346" w:type="dxa"/>
            <w:tcBorders>
              <w:bottom w:val="nil"/>
            </w:tcBorders>
          </w:tcPr>
          <w:p w14:paraId="3AF1D902" w14:textId="77777777" w:rsidR="00C3289C" w:rsidRPr="00C01C69" w:rsidRDefault="00EB56E0" w:rsidP="007935EF">
            <w:pPr>
              <w:rPr>
                <w:sz w:val="22"/>
                <w:szCs w:val="22"/>
                <w:lang w:val="lt-LT"/>
              </w:rPr>
            </w:pPr>
            <w:r w:rsidRPr="00C01C69">
              <w:rPr>
                <w:sz w:val="22"/>
                <w:szCs w:val="22"/>
                <w:lang w:val="lt-LT"/>
              </w:rPr>
              <w:t>45,8 %*</w:t>
            </w:r>
          </w:p>
          <w:p w14:paraId="6B1F017C" w14:textId="77777777" w:rsidR="00C3289C" w:rsidRPr="00C01C69" w:rsidRDefault="00EB56E0" w:rsidP="007935EF">
            <w:pPr>
              <w:rPr>
                <w:sz w:val="22"/>
                <w:szCs w:val="22"/>
                <w:lang w:val="lt-LT"/>
              </w:rPr>
            </w:pPr>
            <w:r w:rsidRPr="00C01C69">
              <w:rPr>
                <w:sz w:val="22"/>
                <w:szCs w:val="22"/>
                <w:lang w:val="lt-LT"/>
              </w:rPr>
              <w:t>(140/306)</w:t>
            </w:r>
          </w:p>
        </w:tc>
        <w:tc>
          <w:tcPr>
            <w:tcW w:w="1347" w:type="dxa"/>
            <w:tcBorders>
              <w:bottom w:val="nil"/>
            </w:tcBorders>
          </w:tcPr>
          <w:p w14:paraId="1F88D122" w14:textId="77777777" w:rsidR="00C3289C" w:rsidRPr="00C01C69" w:rsidRDefault="00EB56E0" w:rsidP="007935EF">
            <w:pPr>
              <w:rPr>
                <w:sz w:val="22"/>
                <w:szCs w:val="22"/>
                <w:lang w:val="lt-LT"/>
              </w:rPr>
            </w:pPr>
            <w:r w:rsidRPr="00C01C69">
              <w:rPr>
                <w:sz w:val="22"/>
                <w:szCs w:val="22"/>
                <w:lang w:val="lt-LT"/>
              </w:rPr>
              <w:t>3,3 %</w:t>
            </w:r>
          </w:p>
          <w:p w14:paraId="5ECBCC28" w14:textId="77777777" w:rsidR="00C3289C" w:rsidRPr="00C01C69" w:rsidRDefault="00EB56E0" w:rsidP="007935EF">
            <w:pPr>
              <w:rPr>
                <w:sz w:val="22"/>
                <w:szCs w:val="22"/>
                <w:lang w:val="lt-LT"/>
              </w:rPr>
            </w:pPr>
            <w:r w:rsidRPr="00C01C69">
              <w:rPr>
                <w:sz w:val="22"/>
                <w:szCs w:val="22"/>
                <w:lang w:val="lt-LT"/>
              </w:rPr>
              <w:t>(10/306)</w:t>
            </w:r>
          </w:p>
        </w:tc>
      </w:tr>
      <w:tr w:rsidR="00EE0395" w14:paraId="6451871D" w14:textId="77777777" w:rsidTr="007935EF">
        <w:tc>
          <w:tcPr>
            <w:tcW w:w="1384" w:type="dxa"/>
            <w:tcBorders>
              <w:top w:val="nil"/>
            </w:tcBorders>
          </w:tcPr>
          <w:p w14:paraId="585FE71E" w14:textId="77777777" w:rsidR="00C3289C" w:rsidRPr="00C01C69" w:rsidRDefault="00C3289C" w:rsidP="007935EF">
            <w:pPr>
              <w:rPr>
                <w:sz w:val="22"/>
                <w:szCs w:val="22"/>
                <w:lang w:val="lt-LT"/>
              </w:rPr>
            </w:pPr>
          </w:p>
        </w:tc>
        <w:tc>
          <w:tcPr>
            <w:tcW w:w="2410" w:type="dxa"/>
            <w:tcBorders>
              <w:top w:val="nil"/>
            </w:tcBorders>
          </w:tcPr>
          <w:p w14:paraId="72324C0D" w14:textId="77777777" w:rsidR="00C3289C" w:rsidRPr="00C01C69" w:rsidRDefault="00EB56E0" w:rsidP="007935EF">
            <w:pPr>
              <w:rPr>
                <w:sz w:val="22"/>
                <w:szCs w:val="22"/>
                <w:lang w:val="lt-LT"/>
              </w:rPr>
            </w:pPr>
            <w:r w:rsidRPr="00C01C69">
              <w:rPr>
                <w:sz w:val="22"/>
                <w:szCs w:val="22"/>
                <w:lang w:val="lt-LT"/>
              </w:rPr>
              <w:t>44 vienetai</w:t>
            </w:r>
            <w:r w:rsidRPr="00C01C69">
              <w:rPr>
                <w:sz w:val="22"/>
                <w:szCs w:val="22"/>
                <w:lang w:val="lt-LT"/>
              </w:rPr>
              <w:br/>
              <w:t xml:space="preserve">(24 vienetai „varnos pėdos“ raukšlėms; </w:t>
            </w:r>
            <w:r w:rsidRPr="00C01C69">
              <w:rPr>
                <w:sz w:val="22"/>
                <w:szCs w:val="22"/>
                <w:lang w:val="lt-LT"/>
              </w:rPr>
              <w:br/>
              <w:t xml:space="preserve">20 vienetų </w:t>
            </w:r>
            <w:proofErr w:type="spellStart"/>
            <w:r w:rsidRPr="00C01C69">
              <w:rPr>
                <w:sz w:val="22"/>
                <w:szCs w:val="22"/>
                <w:lang w:val="lt-LT"/>
              </w:rPr>
              <w:t>glabelos</w:t>
            </w:r>
            <w:proofErr w:type="spellEnd"/>
            <w:r w:rsidRPr="00C01C69">
              <w:rPr>
                <w:sz w:val="22"/>
                <w:szCs w:val="22"/>
                <w:lang w:val="lt-LT"/>
              </w:rPr>
              <w:t xml:space="preserve"> raukšlėms)</w:t>
            </w:r>
          </w:p>
        </w:tc>
        <w:tc>
          <w:tcPr>
            <w:tcW w:w="1346" w:type="dxa"/>
            <w:tcBorders>
              <w:top w:val="nil"/>
            </w:tcBorders>
          </w:tcPr>
          <w:p w14:paraId="0E9C8CFB" w14:textId="77777777" w:rsidR="00C3289C" w:rsidRPr="00C01C69" w:rsidRDefault="00EB56E0" w:rsidP="007935EF">
            <w:pPr>
              <w:rPr>
                <w:sz w:val="22"/>
                <w:szCs w:val="22"/>
                <w:lang w:val="lt-LT"/>
              </w:rPr>
            </w:pPr>
            <w:r w:rsidRPr="00C01C69">
              <w:rPr>
                <w:sz w:val="22"/>
                <w:szCs w:val="22"/>
                <w:lang w:val="lt-LT"/>
              </w:rPr>
              <w:t>59,0 %*</w:t>
            </w:r>
          </w:p>
          <w:p w14:paraId="26D92F35" w14:textId="77777777" w:rsidR="00C3289C" w:rsidRPr="00C01C69" w:rsidRDefault="00EB56E0" w:rsidP="007935EF">
            <w:pPr>
              <w:rPr>
                <w:sz w:val="22"/>
                <w:szCs w:val="22"/>
                <w:lang w:val="lt-LT"/>
              </w:rPr>
            </w:pPr>
            <w:r w:rsidRPr="00C01C69">
              <w:rPr>
                <w:sz w:val="22"/>
                <w:szCs w:val="22"/>
                <w:lang w:val="lt-LT"/>
              </w:rPr>
              <w:t>(180/305)</w:t>
            </w:r>
          </w:p>
        </w:tc>
        <w:tc>
          <w:tcPr>
            <w:tcW w:w="1347" w:type="dxa"/>
            <w:tcBorders>
              <w:top w:val="nil"/>
            </w:tcBorders>
          </w:tcPr>
          <w:p w14:paraId="74F4DCAB" w14:textId="77777777" w:rsidR="00C3289C" w:rsidRPr="00C01C69" w:rsidRDefault="00EB56E0" w:rsidP="007935EF">
            <w:pPr>
              <w:rPr>
                <w:sz w:val="22"/>
                <w:szCs w:val="22"/>
                <w:lang w:val="lt-LT"/>
              </w:rPr>
            </w:pPr>
            <w:r w:rsidRPr="00C01C69">
              <w:rPr>
                <w:sz w:val="22"/>
                <w:szCs w:val="22"/>
                <w:lang w:val="lt-LT"/>
              </w:rPr>
              <w:t>3,3 %</w:t>
            </w:r>
          </w:p>
          <w:p w14:paraId="70C272D8" w14:textId="77777777" w:rsidR="00C3289C" w:rsidRPr="00C01C69" w:rsidRDefault="00EB56E0" w:rsidP="007935EF">
            <w:pPr>
              <w:rPr>
                <w:sz w:val="22"/>
                <w:szCs w:val="22"/>
                <w:lang w:val="lt-LT"/>
              </w:rPr>
            </w:pPr>
            <w:r w:rsidRPr="00C01C69">
              <w:rPr>
                <w:sz w:val="22"/>
                <w:szCs w:val="22"/>
                <w:lang w:val="lt-LT"/>
              </w:rPr>
              <w:t>(10/306)</w:t>
            </w:r>
          </w:p>
        </w:tc>
        <w:tc>
          <w:tcPr>
            <w:tcW w:w="1346" w:type="dxa"/>
            <w:tcBorders>
              <w:top w:val="nil"/>
            </w:tcBorders>
          </w:tcPr>
          <w:p w14:paraId="6EBCC9DE" w14:textId="77777777" w:rsidR="00C3289C" w:rsidRPr="00C01C69" w:rsidRDefault="00EB56E0" w:rsidP="007935EF">
            <w:pPr>
              <w:rPr>
                <w:sz w:val="22"/>
                <w:szCs w:val="22"/>
                <w:lang w:val="lt-LT"/>
              </w:rPr>
            </w:pPr>
            <w:r w:rsidRPr="00C01C69">
              <w:rPr>
                <w:sz w:val="22"/>
                <w:szCs w:val="22"/>
                <w:lang w:val="lt-LT"/>
              </w:rPr>
              <w:t>48,5 %*</w:t>
            </w:r>
          </w:p>
          <w:p w14:paraId="5B993E29" w14:textId="77777777" w:rsidR="00C3289C" w:rsidRPr="00C01C69" w:rsidRDefault="00EB56E0" w:rsidP="007935EF">
            <w:pPr>
              <w:rPr>
                <w:sz w:val="22"/>
                <w:szCs w:val="22"/>
                <w:lang w:val="lt-LT"/>
              </w:rPr>
            </w:pPr>
            <w:r w:rsidRPr="00C01C69">
              <w:rPr>
                <w:sz w:val="22"/>
                <w:szCs w:val="22"/>
                <w:lang w:val="lt-LT"/>
              </w:rPr>
              <w:t>(148/305)</w:t>
            </w:r>
          </w:p>
        </w:tc>
        <w:tc>
          <w:tcPr>
            <w:tcW w:w="1347" w:type="dxa"/>
            <w:tcBorders>
              <w:top w:val="nil"/>
            </w:tcBorders>
          </w:tcPr>
          <w:p w14:paraId="20F2961E" w14:textId="77777777" w:rsidR="00C3289C" w:rsidRPr="00C01C69" w:rsidRDefault="00EB56E0" w:rsidP="007935EF">
            <w:pPr>
              <w:rPr>
                <w:sz w:val="22"/>
                <w:szCs w:val="22"/>
                <w:lang w:val="lt-LT"/>
              </w:rPr>
            </w:pPr>
            <w:r w:rsidRPr="00C01C69">
              <w:rPr>
                <w:sz w:val="22"/>
                <w:szCs w:val="22"/>
                <w:lang w:val="lt-LT"/>
              </w:rPr>
              <w:t>3,3 %</w:t>
            </w:r>
          </w:p>
          <w:p w14:paraId="1575D3F8" w14:textId="77777777" w:rsidR="00C3289C" w:rsidRPr="00C01C69" w:rsidRDefault="00EB56E0" w:rsidP="007935EF">
            <w:pPr>
              <w:rPr>
                <w:sz w:val="22"/>
                <w:szCs w:val="22"/>
                <w:lang w:val="lt-LT"/>
              </w:rPr>
            </w:pPr>
            <w:r w:rsidRPr="00C01C69">
              <w:rPr>
                <w:sz w:val="22"/>
                <w:szCs w:val="22"/>
                <w:lang w:val="lt-LT"/>
              </w:rPr>
              <w:t>(10/306)</w:t>
            </w:r>
          </w:p>
        </w:tc>
      </w:tr>
    </w:tbl>
    <w:p w14:paraId="26B96251" w14:textId="77777777" w:rsidR="00C3289C" w:rsidRPr="00C01C69" w:rsidRDefault="00EB56E0" w:rsidP="00C3289C">
      <w:pPr>
        <w:rPr>
          <w:sz w:val="22"/>
          <w:szCs w:val="22"/>
          <w:lang w:val="lt-LT"/>
        </w:rPr>
      </w:pPr>
      <w:r w:rsidRPr="00C01C69">
        <w:rPr>
          <w:sz w:val="22"/>
          <w:szCs w:val="22"/>
          <w:lang w:val="lt-LT"/>
        </w:rPr>
        <w:t>*p &lt; 0,001 (VISTABEL lyginant su placebu)</w:t>
      </w:r>
    </w:p>
    <w:p w14:paraId="30FD7DCA" w14:textId="77777777" w:rsidR="00C3289C" w:rsidRPr="00C01C69" w:rsidRDefault="00C3289C" w:rsidP="00C3289C">
      <w:pPr>
        <w:rPr>
          <w:sz w:val="22"/>
          <w:szCs w:val="22"/>
          <w:lang w:val="lt-LT"/>
        </w:rPr>
      </w:pPr>
    </w:p>
    <w:p w14:paraId="07CF8959" w14:textId="77777777" w:rsidR="00C3289C" w:rsidRPr="00C01C69" w:rsidRDefault="00EB56E0" w:rsidP="00C3289C">
      <w:pPr>
        <w:rPr>
          <w:sz w:val="22"/>
          <w:szCs w:val="22"/>
          <w:lang w:val="lt-LT"/>
        </w:rPr>
      </w:pPr>
      <w:r w:rsidRPr="00C01C69">
        <w:rPr>
          <w:sz w:val="22"/>
          <w:szCs w:val="22"/>
          <w:lang w:val="lt-LT"/>
        </w:rPr>
        <w:t xml:space="preserve">Abiejuose pagrindiniuose tyrimuose 30 dieną ir visais vertinimo laiko momentais (po kiekvieno gydymo ciklo) tiriamųjų įvertintas „varnos raukšlių“, matomų plačiausiai šypsantis, sumažėjimas, lyginant su pradiniu vertinimu, po VISTABEL (24 vienetų ir 44 vienetų) </w:t>
      </w:r>
      <w:r>
        <w:rPr>
          <w:sz w:val="22"/>
          <w:szCs w:val="22"/>
          <w:lang w:val="lt-LT"/>
        </w:rPr>
        <w:t xml:space="preserve">vaistinio </w:t>
      </w:r>
      <w:r w:rsidRPr="00C01C69">
        <w:rPr>
          <w:sz w:val="22"/>
          <w:szCs w:val="22"/>
          <w:lang w:val="lt-LT"/>
        </w:rPr>
        <w:t>preparato vartojimo buvo ryškesnis, lyginant su placebu (p &lt; 0,001).</w:t>
      </w:r>
    </w:p>
    <w:p w14:paraId="3FD4E270" w14:textId="77777777" w:rsidR="00C3289C" w:rsidRPr="00C01C69" w:rsidRDefault="00C3289C" w:rsidP="00C3289C">
      <w:pPr>
        <w:rPr>
          <w:sz w:val="22"/>
          <w:szCs w:val="22"/>
          <w:lang w:val="lt-LT"/>
        </w:rPr>
      </w:pPr>
    </w:p>
    <w:p w14:paraId="64FFCAFC" w14:textId="77777777" w:rsidR="00C3289C" w:rsidRPr="00C01C69" w:rsidRDefault="00EB56E0" w:rsidP="00C3289C">
      <w:pPr>
        <w:rPr>
          <w:sz w:val="22"/>
          <w:szCs w:val="22"/>
          <w:lang w:val="lt-LT"/>
        </w:rPr>
      </w:pPr>
      <w:r w:rsidRPr="00C01C69">
        <w:rPr>
          <w:sz w:val="22"/>
          <w:szCs w:val="22"/>
          <w:lang w:val="lt-LT"/>
        </w:rPr>
        <w:t xml:space="preserve">Gydymas VISTABEL 24 vienetų </w:t>
      </w:r>
      <w:r>
        <w:rPr>
          <w:sz w:val="22"/>
          <w:szCs w:val="22"/>
          <w:lang w:val="lt-LT"/>
        </w:rPr>
        <w:t xml:space="preserve">vaistiniu </w:t>
      </w:r>
      <w:r w:rsidRPr="00C01C69">
        <w:rPr>
          <w:sz w:val="22"/>
          <w:szCs w:val="22"/>
          <w:lang w:val="lt-LT"/>
        </w:rPr>
        <w:t xml:space="preserve">preparatu taip pat pastebimai sumažino „varnos pėdos“ raukšlių gilumą ramybės būsenoje. Pradinio vertinimo metu iš 528 gydytų pacientų 63 % (330/528) turėjo vidutinio gilumo arba gilių „varnos pėdos“ raukšlių ramybės būsenoje. Iš jų 58 % (192/330) VISTABEL </w:t>
      </w:r>
      <w:r>
        <w:rPr>
          <w:sz w:val="22"/>
          <w:szCs w:val="22"/>
          <w:lang w:val="lt-LT"/>
        </w:rPr>
        <w:t xml:space="preserve">vaistiniu </w:t>
      </w:r>
      <w:r w:rsidRPr="00C01C69">
        <w:rPr>
          <w:sz w:val="22"/>
          <w:szCs w:val="22"/>
          <w:lang w:val="lt-LT"/>
        </w:rPr>
        <w:t>preparatu gydytų pacientų buvo laikomi patyrusiais teigiamą atsaką į gydymą (jokių raukšlių arba negilios) 30 dienų po injekcijos, lyginant su 11 % (39/352) placebu gydytų pacientų.</w:t>
      </w:r>
    </w:p>
    <w:p w14:paraId="441B1FC1" w14:textId="77777777" w:rsidR="00C3289C" w:rsidRPr="00C01C69" w:rsidRDefault="00C3289C" w:rsidP="00C3289C">
      <w:pPr>
        <w:rPr>
          <w:sz w:val="22"/>
          <w:szCs w:val="22"/>
          <w:lang w:val="lt-LT"/>
        </w:rPr>
      </w:pPr>
    </w:p>
    <w:p w14:paraId="5F9E12C4" w14:textId="77777777" w:rsidR="00C3289C" w:rsidRPr="00C01C69" w:rsidRDefault="00EB56E0" w:rsidP="00C3289C">
      <w:pPr>
        <w:rPr>
          <w:sz w:val="22"/>
          <w:szCs w:val="22"/>
          <w:lang w:val="lt-LT"/>
        </w:rPr>
      </w:pPr>
      <w:r w:rsidRPr="00C01C69">
        <w:rPr>
          <w:sz w:val="22"/>
          <w:szCs w:val="22"/>
          <w:lang w:val="lt-LT"/>
        </w:rPr>
        <w:t>Abiejuose pagrindiniuose tyrimuose taikant veido raukšlių rezultatų (FLO-11) klausimyną vertin</w:t>
      </w:r>
      <w:r>
        <w:rPr>
          <w:sz w:val="22"/>
          <w:szCs w:val="22"/>
          <w:lang w:val="lt-LT"/>
        </w:rPr>
        <w:t>an</w:t>
      </w:r>
      <w:r w:rsidRPr="00C01C69">
        <w:rPr>
          <w:sz w:val="22"/>
          <w:szCs w:val="22"/>
          <w:lang w:val="lt-LT"/>
        </w:rPr>
        <w:t>t savo amžių ir patrauklumą,</w:t>
      </w:r>
      <w:r>
        <w:rPr>
          <w:sz w:val="22"/>
          <w:szCs w:val="22"/>
          <w:lang w:val="lt-LT"/>
        </w:rPr>
        <w:t xml:space="preserve"> </w:t>
      </w:r>
      <w:r w:rsidRPr="00C01C69">
        <w:rPr>
          <w:sz w:val="22"/>
          <w:szCs w:val="22"/>
          <w:lang w:val="lt-LT"/>
        </w:rPr>
        <w:t xml:space="preserve">pacientams po VISTABEL (24 vienetų ir 44 vienetų) </w:t>
      </w:r>
      <w:r>
        <w:rPr>
          <w:sz w:val="22"/>
          <w:szCs w:val="22"/>
          <w:lang w:val="lt-LT"/>
        </w:rPr>
        <w:t xml:space="preserve">vaistinio </w:t>
      </w:r>
      <w:r w:rsidRPr="00C01C69">
        <w:rPr>
          <w:sz w:val="22"/>
          <w:szCs w:val="22"/>
          <w:lang w:val="lt-LT"/>
        </w:rPr>
        <w:t>preparato vartojimo, lyginant su placebu, buvo nustatytas ryškesnis pagerėjimas pagrindinio veiksmingumo kriterijaus vertinimo laiko momentu, t.</w:t>
      </w:r>
      <w:r>
        <w:rPr>
          <w:sz w:val="22"/>
          <w:szCs w:val="22"/>
          <w:lang w:val="lt-LT"/>
        </w:rPr>
        <w:t xml:space="preserve"> </w:t>
      </w:r>
      <w:r w:rsidRPr="00C01C69">
        <w:rPr>
          <w:sz w:val="22"/>
          <w:szCs w:val="22"/>
          <w:lang w:val="lt-LT"/>
        </w:rPr>
        <w:t xml:space="preserve">y. 30 dieną (p&lt;0,001), ir vėlesniais veiksmingumo kriterijaus vertinimo laiko momentais. </w:t>
      </w:r>
    </w:p>
    <w:p w14:paraId="4E42D95F" w14:textId="77777777" w:rsidR="00C3289C" w:rsidRPr="00C01C69" w:rsidRDefault="00C3289C" w:rsidP="00C3289C">
      <w:pPr>
        <w:rPr>
          <w:sz w:val="22"/>
          <w:szCs w:val="22"/>
          <w:lang w:val="lt-LT"/>
        </w:rPr>
      </w:pPr>
    </w:p>
    <w:p w14:paraId="7599E820" w14:textId="77777777" w:rsidR="00C3289C" w:rsidRPr="00C01C69" w:rsidRDefault="00EB56E0" w:rsidP="00C3289C">
      <w:pPr>
        <w:rPr>
          <w:sz w:val="22"/>
          <w:szCs w:val="22"/>
          <w:lang w:val="lt-LT"/>
        </w:rPr>
      </w:pPr>
      <w:r w:rsidRPr="00C01C69">
        <w:rPr>
          <w:sz w:val="22"/>
          <w:szCs w:val="22"/>
          <w:lang w:val="lt-LT"/>
        </w:rPr>
        <w:lastRenderedPageBreak/>
        <w:t xml:space="preserve">Pagrindiniuose tyrimuose 3,9 % (53/1362) pacientų buvo vyresni nei 65 metų. Šioje amžiaus grupėje, tyrėjo vertinimu, gydymo atsakas buvo 36 % (30 dieną) naudojant VISTABEL (24 vienetų ir 44 vienetų) </w:t>
      </w:r>
      <w:r>
        <w:rPr>
          <w:sz w:val="22"/>
          <w:szCs w:val="22"/>
          <w:lang w:val="lt-LT"/>
        </w:rPr>
        <w:t xml:space="preserve">vaistinį </w:t>
      </w:r>
      <w:r w:rsidRPr="00C01C69">
        <w:rPr>
          <w:sz w:val="22"/>
          <w:szCs w:val="22"/>
          <w:lang w:val="lt-LT"/>
        </w:rPr>
        <w:t>preparatą. Analizuojant ≤50 metų ir &gt;50 metų amžiaus grupes, abiejose populiacijose pastebėtas statistiškai reikšmingas pagerėjimas, lyginant su placebu. Atsakas į gydymą VISTABEL 24 vienetų preparatu, pagal tyrėjo įvertinimą, buvo blogesnis &gt;50 metų amžiaus tiriamųjų grupėje nei ≤50 metų amžiaus grupėje (atitinkamai 42,0 % ir 71,2 %).</w:t>
      </w:r>
    </w:p>
    <w:p w14:paraId="2C6B12EE" w14:textId="77777777" w:rsidR="00C3289C" w:rsidRPr="00C01C69" w:rsidRDefault="00C3289C" w:rsidP="00C3289C">
      <w:pPr>
        <w:rPr>
          <w:sz w:val="22"/>
          <w:szCs w:val="22"/>
          <w:lang w:val="lt-LT"/>
        </w:rPr>
      </w:pPr>
    </w:p>
    <w:p w14:paraId="22C1FF51" w14:textId="77777777" w:rsidR="00C3289C" w:rsidRPr="00C01C69" w:rsidRDefault="00EB56E0" w:rsidP="00C3289C">
      <w:pPr>
        <w:rPr>
          <w:sz w:val="22"/>
          <w:szCs w:val="22"/>
          <w:lang w:val="lt-LT"/>
        </w:rPr>
      </w:pPr>
      <w:r w:rsidRPr="00C01C69">
        <w:rPr>
          <w:sz w:val="22"/>
          <w:szCs w:val="22"/>
          <w:lang w:val="lt-LT"/>
        </w:rPr>
        <w:t xml:space="preserve">Apibendrinant, atsakas į „varnos pėdos“ raukšlių, matomų plačiausiai šypsantis, gydymą VISTABEL </w:t>
      </w:r>
      <w:r>
        <w:rPr>
          <w:sz w:val="22"/>
          <w:szCs w:val="22"/>
          <w:lang w:val="lt-LT"/>
        </w:rPr>
        <w:t xml:space="preserve">vaistiniu </w:t>
      </w:r>
      <w:r w:rsidRPr="00C01C69">
        <w:rPr>
          <w:sz w:val="22"/>
          <w:szCs w:val="22"/>
          <w:lang w:val="lt-LT"/>
        </w:rPr>
        <w:t xml:space="preserve">preparatu yra blogesnis (60 %), nei stebėtas gydant </w:t>
      </w:r>
      <w:proofErr w:type="spellStart"/>
      <w:r w:rsidRPr="00C01C69">
        <w:rPr>
          <w:sz w:val="22"/>
          <w:szCs w:val="22"/>
          <w:lang w:val="lt-LT"/>
        </w:rPr>
        <w:t>glabelos</w:t>
      </w:r>
      <w:proofErr w:type="spellEnd"/>
      <w:r w:rsidRPr="00C01C69">
        <w:rPr>
          <w:sz w:val="22"/>
          <w:szCs w:val="22"/>
          <w:lang w:val="lt-LT"/>
        </w:rPr>
        <w:t xml:space="preserve"> raukšles, matomas maksimaliai susiraukus (80 %).</w:t>
      </w:r>
    </w:p>
    <w:p w14:paraId="076C8B83" w14:textId="77777777" w:rsidR="00C3289C" w:rsidRPr="00C01C69" w:rsidRDefault="00C3289C" w:rsidP="00C3289C">
      <w:pPr>
        <w:rPr>
          <w:sz w:val="22"/>
          <w:szCs w:val="22"/>
          <w:lang w:val="lt-LT"/>
        </w:rPr>
      </w:pPr>
    </w:p>
    <w:p w14:paraId="6A30E632" w14:textId="77777777" w:rsidR="00C3289C" w:rsidRPr="00C01C69" w:rsidRDefault="00EB56E0" w:rsidP="00C3289C">
      <w:pPr>
        <w:rPr>
          <w:sz w:val="22"/>
          <w:szCs w:val="22"/>
          <w:lang w:val="lt-LT"/>
        </w:rPr>
      </w:pPr>
      <w:r w:rsidRPr="00C01C69">
        <w:rPr>
          <w:sz w:val="22"/>
          <w:szCs w:val="22"/>
          <w:lang w:val="lt-LT"/>
        </w:rPr>
        <w:t>916 pacientų (517 pacientų, gavusių 24 vienetus, ir 399 pacientams, gavusiems 44 vienetus) gydantis VISTABEL</w:t>
      </w:r>
      <w:r>
        <w:rPr>
          <w:sz w:val="22"/>
          <w:szCs w:val="22"/>
          <w:lang w:val="lt-LT"/>
        </w:rPr>
        <w:t xml:space="preserve"> vaistiniu</w:t>
      </w:r>
      <w:r w:rsidRPr="00C01C69">
        <w:rPr>
          <w:sz w:val="22"/>
          <w:szCs w:val="22"/>
          <w:lang w:val="lt-LT"/>
        </w:rPr>
        <w:t xml:space="preserve"> preparatu buvo imami mėginiai tirti, ar nepradeda gamintis antikūnai. Nė vienam pacientui neatsirado neutralizuojančių antikūnų. </w:t>
      </w:r>
    </w:p>
    <w:p w14:paraId="70FC028C" w14:textId="77777777" w:rsidR="00C3289C" w:rsidRPr="00C01C69" w:rsidRDefault="00C3289C" w:rsidP="00C3289C">
      <w:pPr>
        <w:rPr>
          <w:sz w:val="22"/>
          <w:szCs w:val="22"/>
          <w:lang w:val="lt-LT"/>
        </w:rPr>
      </w:pPr>
    </w:p>
    <w:p w14:paraId="0EFAB4C4" w14:textId="77777777" w:rsidR="00C3289C" w:rsidRPr="006E7632" w:rsidRDefault="00EB56E0" w:rsidP="00C3289C">
      <w:pPr>
        <w:spacing w:after="0"/>
        <w:rPr>
          <w:i/>
          <w:sz w:val="22"/>
          <w:u w:val="single"/>
          <w:lang w:val="lt-LT"/>
        </w:rPr>
      </w:pPr>
      <w:r w:rsidRPr="006E7632">
        <w:rPr>
          <w:i/>
          <w:sz w:val="22"/>
          <w:u w:val="single"/>
          <w:lang w:val="lt-LT"/>
        </w:rPr>
        <w:t xml:space="preserve">Kaktos raukšlės </w:t>
      </w:r>
    </w:p>
    <w:p w14:paraId="42F57914" w14:textId="77777777" w:rsidR="00C3289C" w:rsidRPr="006E7632" w:rsidRDefault="00EB56E0" w:rsidP="00C3289C">
      <w:pPr>
        <w:spacing w:after="0"/>
        <w:rPr>
          <w:sz w:val="22"/>
          <w:lang w:val="lt-LT"/>
        </w:rPr>
      </w:pPr>
      <w:r w:rsidRPr="006E7632">
        <w:rPr>
          <w:sz w:val="22"/>
          <w:lang w:val="lt-LT"/>
        </w:rPr>
        <w:t>822 pacientai, turintys vidutinių arba gilių k</w:t>
      </w:r>
      <w:r w:rsidRPr="00602112">
        <w:rPr>
          <w:sz w:val="22"/>
          <w:lang w:val="lt-LT"/>
        </w:rPr>
        <w:t xml:space="preserve">aktos raukšlių ir </w:t>
      </w:r>
      <w:proofErr w:type="spellStart"/>
      <w:r w:rsidRPr="00602112">
        <w:rPr>
          <w:sz w:val="22"/>
          <w:lang w:val="lt-LT"/>
        </w:rPr>
        <w:t>glabelos</w:t>
      </w:r>
      <w:proofErr w:type="spellEnd"/>
      <w:r w:rsidRPr="00602112">
        <w:rPr>
          <w:sz w:val="22"/>
          <w:lang w:val="lt-LT"/>
        </w:rPr>
        <w:t xml:space="preserve"> raukšlių, matomų maksimaliai suraukus (N=254, tyrimas 191622-142), </w:t>
      </w:r>
      <w:r w:rsidRPr="006E7632">
        <w:rPr>
          <w:sz w:val="22"/>
          <w:lang w:val="lt-LT"/>
        </w:rPr>
        <w:t xml:space="preserve">ar taip pat turinčių vidutinių arba gilių „varnos pėdos“ raukšlių, matomų maksimaliai šypsantis (N=568, tyrimas 191622-143), buvo užregistruoti į tyrimą ir įtraukti į pagrindinę populiaciją visoms pirminėms ir antrinėms veiksmingumo vertinamosioms baigtims analizuoti. Kaktos raukšlės buvo gydomos kartu su </w:t>
      </w:r>
      <w:proofErr w:type="spellStart"/>
      <w:r w:rsidRPr="006E7632">
        <w:rPr>
          <w:sz w:val="22"/>
          <w:lang w:val="lt-LT"/>
        </w:rPr>
        <w:t>glabelos</w:t>
      </w:r>
      <w:proofErr w:type="spellEnd"/>
      <w:r w:rsidRPr="006E7632">
        <w:rPr>
          <w:sz w:val="22"/>
          <w:lang w:val="lt-LT"/>
        </w:rPr>
        <w:t xml:space="preserve"> raukšlėmis, siekiant sumažinti antakių </w:t>
      </w:r>
      <w:proofErr w:type="spellStart"/>
      <w:r w:rsidRPr="006E7632">
        <w:rPr>
          <w:sz w:val="22"/>
          <w:lang w:val="lt-LT"/>
        </w:rPr>
        <w:t>ptozės</w:t>
      </w:r>
      <w:proofErr w:type="spellEnd"/>
      <w:r w:rsidRPr="006E7632">
        <w:rPr>
          <w:sz w:val="22"/>
          <w:lang w:val="lt-LT"/>
        </w:rPr>
        <w:t xml:space="preserve"> galimybę.</w:t>
      </w:r>
    </w:p>
    <w:p w14:paraId="5E32BEBE" w14:textId="77777777" w:rsidR="00C3289C" w:rsidRPr="006E7632" w:rsidRDefault="00C3289C" w:rsidP="00C3289C">
      <w:pPr>
        <w:spacing w:after="0"/>
        <w:rPr>
          <w:sz w:val="22"/>
          <w:lang w:val="lt-LT"/>
        </w:rPr>
      </w:pPr>
    </w:p>
    <w:p w14:paraId="5BCC6DFE" w14:textId="77777777" w:rsidR="00C3289C" w:rsidRPr="00B47DC6" w:rsidRDefault="00EB56E0" w:rsidP="00C3289C">
      <w:pPr>
        <w:spacing w:after="0"/>
        <w:rPr>
          <w:sz w:val="22"/>
          <w:lang w:val="lt-LT"/>
        </w:rPr>
      </w:pPr>
      <w:r w:rsidRPr="006E7632">
        <w:rPr>
          <w:sz w:val="22"/>
          <w:lang w:val="lt-LT"/>
        </w:rPr>
        <w:t>Tyrėjų ir pacientų vertinimu, pirminės veiksmingumo vertinamosios baigties dieną – 30 dieną – pacientų dalis, kurių kaktos raukšlės maksimaliai pakėlus antakius po VISTABEL injekcijų išnyko arba liko neryškios, buvo didesnė nei placebu gydytų pacientų (2 lentelė). Taip pat pateikiamos pacientų, kurių kaktos raukšlės esant ramybės būsenai nuo pradinio lygio pagerėjo bent 1 laipsniu, ir pacientų, kurių viršutinė veido raukšlė maksimaliai suraukus išnyko arba beveik išnyko, dalys.</w:t>
      </w:r>
    </w:p>
    <w:p w14:paraId="4CA4837D" w14:textId="77777777" w:rsidR="00C3289C" w:rsidRPr="00B47DC6" w:rsidRDefault="00C3289C" w:rsidP="00C3289C">
      <w:pPr>
        <w:spacing w:after="0"/>
        <w:rPr>
          <w:sz w:val="22"/>
          <w:lang w:val="lt-LT"/>
        </w:rPr>
      </w:pPr>
    </w:p>
    <w:p w14:paraId="5E55208F" w14:textId="77777777" w:rsidR="00C3289C" w:rsidRPr="00C01C69" w:rsidRDefault="00EB56E0" w:rsidP="00C3289C">
      <w:pPr>
        <w:spacing w:after="0"/>
        <w:rPr>
          <w:sz w:val="22"/>
          <w:lang w:val="lt-LT"/>
        </w:rPr>
      </w:pPr>
      <w:r w:rsidRPr="00B47DC6">
        <w:rPr>
          <w:sz w:val="22"/>
          <w:lang w:val="lt-LT"/>
        </w:rPr>
        <w:t xml:space="preserve">2 lentelė. 30 diena: kaktos raukšlių ir viršutinės veido linijos maksimaliai suraukus ir esant ramybės būsenai </w:t>
      </w:r>
      <w:r w:rsidRPr="008E6223">
        <w:rPr>
          <w:sz w:val="22"/>
          <w:lang w:val="lt-LT"/>
        </w:rPr>
        <w:t xml:space="preserve">tyrėjo ir pacientų </w:t>
      </w:r>
      <w:r w:rsidRPr="00B47DC6">
        <w:rPr>
          <w:sz w:val="22"/>
          <w:lang w:val="lt-LT"/>
        </w:rPr>
        <w:t>vertinimas</w:t>
      </w:r>
    </w:p>
    <w:p w14:paraId="02CEF91A" w14:textId="77777777" w:rsidR="00C3289C" w:rsidRPr="00C01C69" w:rsidRDefault="00C3289C" w:rsidP="00C3289C">
      <w:pPr>
        <w:spacing w:after="0"/>
        <w:rPr>
          <w:sz w:val="22"/>
          <w:lang w:val="lt-LT"/>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6"/>
        <w:gridCol w:w="1922"/>
        <w:gridCol w:w="1641"/>
        <w:gridCol w:w="1403"/>
        <w:gridCol w:w="1390"/>
        <w:gridCol w:w="34"/>
        <w:gridCol w:w="10"/>
        <w:gridCol w:w="1154"/>
      </w:tblGrid>
      <w:tr w:rsidR="00EE0395" w14:paraId="047C062E" w14:textId="77777777" w:rsidTr="007935EF">
        <w:trPr>
          <w:trHeight w:val="246"/>
        </w:trPr>
        <w:tc>
          <w:tcPr>
            <w:tcW w:w="2076" w:type="dxa"/>
            <w:vMerge w:val="restart"/>
            <w:tcBorders>
              <w:top w:val="single" w:sz="4" w:space="0" w:color="000000"/>
              <w:left w:val="single" w:sz="4" w:space="0" w:color="000000"/>
              <w:bottom w:val="single" w:sz="4" w:space="0" w:color="000000"/>
              <w:right w:val="single" w:sz="4" w:space="0" w:color="000000"/>
            </w:tcBorders>
            <w:hideMark/>
          </w:tcPr>
          <w:p w14:paraId="5937042E" w14:textId="77777777" w:rsidR="00C3289C" w:rsidRPr="00C01C69" w:rsidRDefault="00EB56E0" w:rsidP="007935EF">
            <w:pPr>
              <w:keepNext/>
              <w:spacing w:after="0" w:line="276" w:lineRule="auto"/>
              <w:rPr>
                <w:b/>
                <w:sz w:val="22"/>
                <w:szCs w:val="22"/>
                <w:lang w:val="lt-LT" w:eastAsia="zh-CN"/>
              </w:rPr>
            </w:pPr>
            <w:r w:rsidRPr="00B47DC6">
              <w:rPr>
                <w:b/>
                <w:sz w:val="22"/>
                <w:lang w:val="lt-LT"/>
              </w:rPr>
              <w:t>Klinikinis tyrimas</w:t>
            </w:r>
          </w:p>
        </w:tc>
        <w:tc>
          <w:tcPr>
            <w:tcW w:w="1922" w:type="dxa"/>
            <w:vMerge w:val="restart"/>
            <w:tcBorders>
              <w:top w:val="single" w:sz="4" w:space="0" w:color="000000"/>
              <w:left w:val="single" w:sz="4" w:space="0" w:color="000000"/>
              <w:bottom w:val="single" w:sz="4" w:space="0" w:color="000000"/>
              <w:right w:val="single" w:sz="4" w:space="0" w:color="000000"/>
            </w:tcBorders>
            <w:hideMark/>
          </w:tcPr>
          <w:p w14:paraId="2EA83939" w14:textId="77777777" w:rsidR="00C3289C" w:rsidRPr="00C01C69" w:rsidRDefault="00EB56E0" w:rsidP="007935EF">
            <w:pPr>
              <w:keepNext/>
              <w:spacing w:after="0" w:line="276" w:lineRule="auto"/>
              <w:rPr>
                <w:b/>
                <w:sz w:val="22"/>
                <w:szCs w:val="22"/>
                <w:lang w:val="lt-LT" w:eastAsia="zh-CN"/>
              </w:rPr>
            </w:pPr>
            <w:r w:rsidRPr="00B47DC6">
              <w:rPr>
                <w:b/>
                <w:sz w:val="22"/>
                <w:lang w:val="lt-LT"/>
              </w:rPr>
              <w:t>Vertinamoji baigtis</w:t>
            </w:r>
          </w:p>
        </w:tc>
        <w:tc>
          <w:tcPr>
            <w:tcW w:w="1641" w:type="dxa"/>
            <w:tcBorders>
              <w:top w:val="single" w:sz="4" w:space="0" w:color="000000"/>
              <w:left w:val="single" w:sz="4" w:space="0" w:color="000000"/>
              <w:bottom w:val="single" w:sz="4" w:space="0" w:color="000000"/>
              <w:right w:val="single" w:sz="4" w:space="0" w:color="000000"/>
            </w:tcBorders>
          </w:tcPr>
          <w:p w14:paraId="06A80864" w14:textId="77777777" w:rsidR="00C3289C" w:rsidRPr="00B47DC6" w:rsidRDefault="00EB56E0" w:rsidP="007935EF">
            <w:pPr>
              <w:keepNext/>
              <w:spacing w:after="0"/>
              <w:jc w:val="center"/>
              <w:rPr>
                <w:b/>
                <w:sz w:val="22"/>
                <w:lang w:val="lt-LT"/>
              </w:rPr>
            </w:pPr>
            <w:r w:rsidRPr="00B47DC6">
              <w:rPr>
                <w:b/>
                <w:sz w:val="22"/>
                <w:lang w:val="lt-LT"/>
              </w:rPr>
              <w:t>VISTABEL</w:t>
            </w:r>
          </w:p>
          <w:p w14:paraId="77569F25" w14:textId="77777777" w:rsidR="00C3289C" w:rsidRPr="00C01C69" w:rsidRDefault="00C3289C" w:rsidP="007935EF">
            <w:pPr>
              <w:keepNext/>
              <w:spacing w:after="0" w:line="276" w:lineRule="auto"/>
              <w:jc w:val="center"/>
              <w:rPr>
                <w:b/>
                <w:sz w:val="22"/>
                <w:szCs w:val="22"/>
                <w:lang w:val="lt-LT" w:eastAsia="zh-CN"/>
              </w:rPr>
            </w:pPr>
          </w:p>
        </w:tc>
        <w:tc>
          <w:tcPr>
            <w:tcW w:w="1403" w:type="dxa"/>
            <w:tcBorders>
              <w:top w:val="single" w:sz="4" w:space="0" w:color="000000"/>
              <w:left w:val="single" w:sz="4" w:space="0" w:color="000000"/>
              <w:bottom w:val="single" w:sz="4" w:space="0" w:color="000000"/>
              <w:right w:val="single" w:sz="4" w:space="0" w:color="000000"/>
            </w:tcBorders>
          </w:tcPr>
          <w:p w14:paraId="51243ED5" w14:textId="77777777" w:rsidR="00C3289C" w:rsidRPr="00B47DC6" w:rsidRDefault="00EB56E0" w:rsidP="007935EF">
            <w:pPr>
              <w:keepNext/>
              <w:spacing w:after="0"/>
              <w:jc w:val="center"/>
              <w:rPr>
                <w:b/>
                <w:sz w:val="22"/>
                <w:lang w:val="lt-LT"/>
              </w:rPr>
            </w:pPr>
            <w:r w:rsidRPr="00B47DC6">
              <w:rPr>
                <w:b/>
                <w:sz w:val="22"/>
                <w:lang w:val="lt-LT"/>
              </w:rPr>
              <w:t>Placebas</w:t>
            </w:r>
          </w:p>
          <w:p w14:paraId="768B5CE6" w14:textId="77777777" w:rsidR="00C3289C" w:rsidRPr="00C01C69" w:rsidRDefault="00C3289C" w:rsidP="007935EF">
            <w:pPr>
              <w:keepNext/>
              <w:spacing w:after="0" w:line="276" w:lineRule="auto"/>
              <w:jc w:val="center"/>
              <w:rPr>
                <w:b/>
                <w:sz w:val="22"/>
                <w:szCs w:val="22"/>
                <w:lang w:val="lt-LT" w:eastAsia="zh-CN"/>
              </w:rPr>
            </w:pPr>
          </w:p>
        </w:tc>
        <w:tc>
          <w:tcPr>
            <w:tcW w:w="1434" w:type="dxa"/>
            <w:gridSpan w:val="3"/>
            <w:tcBorders>
              <w:top w:val="single" w:sz="4" w:space="0" w:color="000000"/>
              <w:left w:val="single" w:sz="4" w:space="0" w:color="000000"/>
              <w:bottom w:val="single" w:sz="4" w:space="0" w:color="000000"/>
              <w:right w:val="single" w:sz="4" w:space="0" w:color="000000"/>
            </w:tcBorders>
          </w:tcPr>
          <w:p w14:paraId="5B77D67E" w14:textId="77777777" w:rsidR="00C3289C" w:rsidRPr="00B47DC6" w:rsidRDefault="00EB56E0" w:rsidP="007935EF">
            <w:pPr>
              <w:keepNext/>
              <w:spacing w:after="0"/>
              <w:jc w:val="center"/>
              <w:rPr>
                <w:b/>
                <w:sz w:val="22"/>
                <w:lang w:val="lt-LT"/>
              </w:rPr>
            </w:pPr>
            <w:r w:rsidRPr="00B47DC6">
              <w:rPr>
                <w:b/>
                <w:sz w:val="22"/>
                <w:lang w:val="lt-LT"/>
              </w:rPr>
              <w:t>VISTABEL</w:t>
            </w:r>
          </w:p>
          <w:p w14:paraId="1F6C9231" w14:textId="77777777" w:rsidR="00C3289C" w:rsidRPr="00C01C69" w:rsidRDefault="00C3289C" w:rsidP="007935EF">
            <w:pPr>
              <w:keepNext/>
              <w:spacing w:after="0" w:line="276" w:lineRule="auto"/>
              <w:jc w:val="center"/>
              <w:rPr>
                <w:b/>
                <w:sz w:val="22"/>
                <w:szCs w:val="22"/>
                <w:lang w:val="lt-LT" w:eastAsia="zh-CN"/>
              </w:rPr>
            </w:pPr>
          </w:p>
        </w:tc>
        <w:tc>
          <w:tcPr>
            <w:tcW w:w="1154" w:type="dxa"/>
            <w:tcBorders>
              <w:top w:val="single" w:sz="4" w:space="0" w:color="000000"/>
              <w:left w:val="single" w:sz="4" w:space="0" w:color="000000"/>
              <w:bottom w:val="single" w:sz="4" w:space="0" w:color="000000"/>
              <w:right w:val="single" w:sz="4" w:space="0" w:color="000000"/>
            </w:tcBorders>
          </w:tcPr>
          <w:p w14:paraId="2331234A" w14:textId="77777777" w:rsidR="00C3289C" w:rsidRPr="00B47DC6" w:rsidRDefault="00EB56E0" w:rsidP="007935EF">
            <w:pPr>
              <w:keepNext/>
              <w:spacing w:after="0"/>
              <w:jc w:val="center"/>
              <w:rPr>
                <w:b/>
                <w:sz w:val="22"/>
                <w:lang w:val="lt-LT"/>
              </w:rPr>
            </w:pPr>
            <w:r w:rsidRPr="00B47DC6">
              <w:rPr>
                <w:b/>
                <w:sz w:val="22"/>
                <w:lang w:val="lt-LT"/>
              </w:rPr>
              <w:t>Placebas</w:t>
            </w:r>
          </w:p>
          <w:p w14:paraId="2F239E48" w14:textId="77777777" w:rsidR="00C3289C" w:rsidRPr="00C01C69" w:rsidRDefault="00C3289C" w:rsidP="007935EF">
            <w:pPr>
              <w:keepNext/>
              <w:spacing w:after="0" w:line="276" w:lineRule="auto"/>
              <w:jc w:val="center"/>
              <w:rPr>
                <w:b/>
                <w:sz w:val="22"/>
                <w:szCs w:val="22"/>
                <w:lang w:val="lt-LT" w:eastAsia="zh-CN"/>
              </w:rPr>
            </w:pPr>
          </w:p>
        </w:tc>
      </w:tr>
      <w:tr w:rsidR="00EE0395" w14:paraId="397B25DA" w14:textId="77777777" w:rsidTr="007935EF">
        <w:trPr>
          <w:trHeight w:val="112"/>
        </w:trPr>
        <w:tc>
          <w:tcPr>
            <w:tcW w:w="2076" w:type="dxa"/>
            <w:vMerge/>
            <w:tcBorders>
              <w:top w:val="single" w:sz="4" w:space="0" w:color="000000"/>
              <w:left w:val="single" w:sz="4" w:space="0" w:color="000000"/>
              <w:bottom w:val="single" w:sz="4" w:space="0" w:color="000000"/>
              <w:right w:val="single" w:sz="4" w:space="0" w:color="000000"/>
            </w:tcBorders>
            <w:vAlign w:val="center"/>
            <w:hideMark/>
          </w:tcPr>
          <w:p w14:paraId="2505B3E8" w14:textId="77777777" w:rsidR="00C3289C" w:rsidRPr="00C01C69" w:rsidRDefault="00C3289C" w:rsidP="007935EF">
            <w:pPr>
              <w:spacing w:after="0"/>
              <w:rPr>
                <w:b/>
                <w:sz w:val="22"/>
                <w:szCs w:val="22"/>
                <w:lang w:val="lt-LT" w:eastAsia="zh-CN"/>
              </w:rPr>
            </w:pPr>
          </w:p>
        </w:tc>
        <w:tc>
          <w:tcPr>
            <w:tcW w:w="1922" w:type="dxa"/>
            <w:vMerge/>
            <w:tcBorders>
              <w:top w:val="single" w:sz="4" w:space="0" w:color="000000"/>
              <w:left w:val="single" w:sz="4" w:space="0" w:color="000000"/>
              <w:bottom w:val="single" w:sz="4" w:space="0" w:color="000000"/>
              <w:right w:val="single" w:sz="4" w:space="0" w:color="000000"/>
            </w:tcBorders>
            <w:vAlign w:val="center"/>
            <w:hideMark/>
          </w:tcPr>
          <w:p w14:paraId="66D390AA" w14:textId="77777777" w:rsidR="00C3289C" w:rsidRPr="00C01C69" w:rsidRDefault="00C3289C" w:rsidP="007935EF">
            <w:pPr>
              <w:spacing w:after="0"/>
              <w:rPr>
                <w:b/>
                <w:sz w:val="22"/>
                <w:szCs w:val="22"/>
                <w:lang w:val="lt-LT" w:eastAsia="zh-CN"/>
              </w:rPr>
            </w:pPr>
          </w:p>
        </w:tc>
        <w:tc>
          <w:tcPr>
            <w:tcW w:w="3044" w:type="dxa"/>
            <w:gridSpan w:val="2"/>
            <w:tcBorders>
              <w:top w:val="single" w:sz="4" w:space="0" w:color="000000"/>
              <w:left w:val="single" w:sz="4" w:space="0" w:color="000000"/>
              <w:bottom w:val="single" w:sz="4" w:space="0" w:color="000000"/>
              <w:right w:val="single" w:sz="4" w:space="0" w:color="000000"/>
            </w:tcBorders>
            <w:hideMark/>
          </w:tcPr>
          <w:p w14:paraId="5D61AB3D" w14:textId="77777777" w:rsidR="00C3289C" w:rsidRPr="00C01C69" w:rsidRDefault="00EB56E0" w:rsidP="007935EF">
            <w:pPr>
              <w:keepNext/>
              <w:spacing w:after="0" w:line="276" w:lineRule="auto"/>
              <w:jc w:val="center"/>
              <w:rPr>
                <w:b/>
                <w:sz w:val="22"/>
                <w:szCs w:val="22"/>
                <w:lang w:val="lt-LT" w:eastAsia="zh-CN"/>
              </w:rPr>
            </w:pPr>
            <w:r w:rsidRPr="00B47DC6">
              <w:rPr>
                <w:b/>
                <w:sz w:val="22"/>
                <w:lang w:val="lt-LT"/>
              </w:rPr>
              <w:t>Tyrėjo vertinimas</w:t>
            </w:r>
          </w:p>
        </w:tc>
        <w:tc>
          <w:tcPr>
            <w:tcW w:w="2588" w:type="dxa"/>
            <w:gridSpan w:val="4"/>
            <w:tcBorders>
              <w:top w:val="single" w:sz="4" w:space="0" w:color="000000"/>
              <w:left w:val="single" w:sz="4" w:space="0" w:color="000000"/>
              <w:bottom w:val="single" w:sz="4" w:space="0" w:color="000000"/>
              <w:right w:val="single" w:sz="4" w:space="0" w:color="000000"/>
            </w:tcBorders>
            <w:hideMark/>
          </w:tcPr>
          <w:p w14:paraId="06F32911" w14:textId="77777777" w:rsidR="00C3289C" w:rsidRPr="00C01C69" w:rsidRDefault="00EB56E0" w:rsidP="007935EF">
            <w:pPr>
              <w:keepNext/>
              <w:spacing w:after="0" w:line="276" w:lineRule="auto"/>
              <w:jc w:val="center"/>
              <w:rPr>
                <w:b/>
                <w:sz w:val="22"/>
                <w:szCs w:val="22"/>
                <w:lang w:val="lt-LT" w:eastAsia="zh-CN"/>
              </w:rPr>
            </w:pPr>
            <w:r w:rsidRPr="00B47DC6">
              <w:rPr>
                <w:b/>
                <w:sz w:val="22"/>
                <w:lang w:val="lt-LT"/>
              </w:rPr>
              <w:t>Paciento vertinimas</w:t>
            </w:r>
          </w:p>
        </w:tc>
      </w:tr>
      <w:tr w:rsidR="00EE0395" w14:paraId="78471637" w14:textId="77777777" w:rsidTr="007935EF">
        <w:trPr>
          <w:trHeight w:val="431"/>
        </w:trPr>
        <w:tc>
          <w:tcPr>
            <w:tcW w:w="2076" w:type="dxa"/>
            <w:vMerge w:val="restart"/>
            <w:tcBorders>
              <w:top w:val="single" w:sz="4" w:space="0" w:color="000000"/>
              <w:left w:val="single" w:sz="4" w:space="0" w:color="000000"/>
              <w:bottom w:val="single" w:sz="4" w:space="0" w:color="000000"/>
              <w:right w:val="single" w:sz="4" w:space="0" w:color="000000"/>
            </w:tcBorders>
            <w:hideMark/>
          </w:tcPr>
          <w:p w14:paraId="4467EA45" w14:textId="77777777" w:rsidR="00C3289C" w:rsidRPr="00B47DC6" w:rsidRDefault="00EB56E0" w:rsidP="007935EF">
            <w:pPr>
              <w:keepNext/>
              <w:spacing w:after="0"/>
              <w:rPr>
                <w:sz w:val="22"/>
                <w:lang w:val="lt-LT"/>
              </w:rPr>
            </w:pPr>
            <w:r w:rsidRPr="00B47DC6">
              <w:rPr>
                <w:sz w:val="22"/>
                <w:lang w:val="lt-LT"/>
              </w:rPr>
              <w:t>Tyrimas 191622-142 40 vnt.</w:t>
            </w:r>
          </w:p>
          <w:p w14:paraId="61933D3E"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(20 vnt. kaktos raukšlėms + 20 vnt. </w:t>
            </w:r>
            <w:proofErr w:type="spellStart"/>
            <w:r w:rsidRPr="00B47DC6">
              <w:rPr>
                <w:sz w:val="22"/>
                <w:lang w:val="lt-LT"/>
              </w:rPr>
              <w:t>glabelos</w:t>
            </w:r>
            <w:proofErr w:type="spellEnd"/>
            <w:r w:rsidRPr="00B47DC6">
              <w:rPr>
                <w:sz w:val="22"/>
                <w:lang w:val="lt-LT"/>
              </w:rPr>
              <w:t xml:space="preserve"> raukšlėms)</w:t>
            </w:r>
          </w:p>
        </w:tc>
        <w:tc>
          <w:tcPr>
            <w:tcW w:w="1922" w:type="dxa"/>
            <w:vMerge w:val="restart"/>
            <w:tcBorders>
              <w:top w:val="single" w:sz="4" w:space="0" w:color="000000"/>
              <w:left w:val="single" w:sz="4" w:space="0" w:color="000000"/>
              <w:bottom w:val="single" w:sz="4" w:space="0" w:color="000000"/>
              <w:right w:val="single" w:sz="4" w:space="0" w:color="000000"/>
            </w:tcBorders>
            <w:hideMark/>
          </w:tcPr>
          <w:p w14:paraId="68A16E1B"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Kaktos raukšlės maksimaliai </w:t>
            </w:r>
            <w:proofErr w:type="spellStart"/>
            <w:r w:rsidRPr="00B47DC6">
              <w:rPr>
                <w:sz w:val="22"/>
                <w:lang w:val="lt-LT"/>
              </w:rPr>
              <w:t>suraukus</w:t>
            </w:r>
            <w:r w:rsidRPr="00B47DC6">
              <w:rPr>
                <w:sz w:val="22"/>
                <w:vertAlign w:val="superscript"/>
                <w:lang w:val="lt-LT"/>
              </w:rPr>
              <w:t>a</w:t>
            </w:r>
            <w:proofErr w:type="spellEnd"/>
          </w:p>
        </w:tc>
        <w:tc>
          <w:tcPr>
            <w:tcW w:w="1641" w:type="dxa"/>
            <w:tcBorders>
              <w:top w:val="single" w:sz="4" w:space="0" w:color="000000"/>
              <w:left w:val="single" w:sz="4" w:space="0" w:color="000000"/>
              <w:bottom w:val="nil"/>
              <w:right w:val="nil"/>
            </w:tcBorders>
            <w:hideMark/>
          </w:tcPr>
          <w:p w14:paraId="1409E1F2"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94,8 %</w:t>
            </w:r>
            <w:r w:rsidRPr="00B47DC6">
              <w:rPr>
                <w:sz w:val="22"/>
                <w:lang w:val="lt-LT"/>
              </w:rPr>
              <w:br/>
              <w:t>(184/194)</w:t>
            </w:r>
          </w:p>
        </w:tc>
        <w:tc>
          <w:tcPr>
            <w:tcW w:w="1403" w:type="dxa"/>
            <w:tcBorders>
              <w:top w:val="single" w:sz="4" w:space="0" w:color="000000"/>
              <w:left w:val="nil"/>
              <w:bottom w:val="nil"/>
              <w:right w:val="single" w:sz="4" w:space="0" w:color="000000"/>
            </w:tcBorders>
            <w:hideMark/>
          </w:tcPr>
          <w:p w14:paraId="5A2DB61D"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1,7 %</w:t>
            </w:r>
            <w:r w:rsidRPr="00B47DC6">
              <w:rPr>
                <w:sz w:val="22"/>
                <w:lang w:val="lt-LT"/>
              </w:rPr>
              <w:br/>
              <w:t>(1/60)</w:t>
            </w:r>
          </w:p>
        </w:tc>
        <w:tc>
          <w:tcPr>
            <w:tcW w:w="1434" w:type="dxa"/>
            <w:gridSpan w:val="3"/>
            <w:tcBorders>
              <w:top w:val="single" w:sz="4" w:space="0" w:color="000000"/>
              <w:left w:val="single" w:sz="4" w:space="0" w:color="000000"/>
              <w:bottom w:val="nil"/>
              <w:right w:val="nil"/>
            </w:tcBorders>
            <w:hideMark/>
          </w:tcPr>
          <w:p w14:paraId="26B04F07"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87,6 %</w:t>
            </w:r>
            <w:r w:rsidRPr="00B47DC6">
              <w:rPr>
                <w:sz w:val="22"/>
                <w:lang w:val="lt-LT"/>
              </w:rPr>
              <w:br/>
              <w:t>(170/194)</w:t>
            </w:r>
          </w:p>
        </w:tc>
        <w:tc>
          <w:tcPr>
            <w:tcW w:w="1154" w:type="dxa"/>
            <w:tcBorders>
              <w:top w:val="single" w:sz="4" w:space="0" w:color="000000"/>
              <w:left w:val="nil"/>
              <w:bottom w:val="nil"/>
              <w:right w:val="single" w:sz="4" w:space="0" w:color="000000"/>
            </w:tcBorders>
            <w:hideMark/>
          </w:tcPr>
          <w:p w14:paraId="54D486E0"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0,0 %</w:t>
            </w:r>
            <w:r w:rsidRPr="00B47DC6">
              <w:rPr>
                <w:sz w:val="22"/>
                <w:lang w:val="lt-LT"/>
              </w:rPr>
              <w:br/>
              <w:t>(0/60)</w:t>
            </w:r>
          </w:p>
        </w:tc>
      </w:tr>
      <w:tr w:rsidR="00EE0395" w14:paraId="3EB89CD0" w14:textId="77777777" w:rsidTr="007935EF">
        <w:trPr>
          <w:trHeight w:val="141"/>
        </w:trPr>
        <w:tc>
          <w:tcPr>
            <w:tcW w:w="2076" w:type="dxa"/>
            <w:vMerge/>
            <w:tcBorders>
              <w:top w:val="single" w:sz="4" w:space="0" w:color="000000"/>
              <w:left w:val="single" w:sz="4" w:space="0" w:color="000000"/>
              <w:bottom w:val="single" w:sz="4" w:space="0" w:color="000000"/>
              <w:right w:val="single" w:sz="4" w:space="0" w:color="000000"/>
            </w:tcBorders>
            <w:vAlign w:val="center"/>
            <w:hideMark/>
          </w:tcPr>
          <w:p w14:paraId="5A2C29D3" w14:textId="77777777" w:rsidR="00C3289C" w:rsidRPr="00C01C69" w:rsidRDefault="00C3289C" w:rsidP="007935EF">
            <w:pPr>
              <w:spacing w:after="0"/>
              <w:rPr>
                <w:sz w:val="22"/>
                <w:szCs w:val="22"/>
                <w:lang w:val="lt-LT" w:eastAsia="zh-CN"/>
              </w:rPr>
            </w:pPr>
          </w:p>
        </w:tc>
        <w:tc>
          <w:tcPr>
            <w:tcW w:w="1922" w:type="dxa"/>
            <w:vMerge/>
            <w:tcBorders>
              <w:top w:val="single" w:sz="4" w:space="0" w:color="000000"/>
              <w:left w:val="single" w:sz="4" w:space="0" w:color="000000"/>
              <w:bottom w:val="single" w:sz="4" w:space="0" w:color="000000"/>
              <w:right w:val="single" w:sz="4" w:space="0" w:color="000000"/>
            </w:tcBorders>
            <w:vAlign w:val="center"/>
            <w:hideMark/>
          </w:tcPr>
          <w:p w14:paraId="6B4D6894"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auto"/>
              <w:right w:val="single" w:sz="4" w:space="0" w:color="000000"/>
            </w:tcBorders>
            <w:hideMark/>
          </w:tcPr>
          <w:p w14:paraId="13B1E94F"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c>
          <w:tcPr>
            <w:tcW w:w="2588" w:type="dxa"/>
            <w:gridSpan w:val="4"/>
            <w:tcBorders>
              <w:top w:val="nil"/>
              <w:left w:val="single" w:sz="4" w:space="0" w:color="000000"/>
              <w:bottom w:val="single" w:sz="4" w:space="0" w:color="auto"/>
              <w:right w:val="single" w:sz="4" w:space="0" w:color="000000"/>
            </w:tcBorders>
            <w:hideMark/>
          </w:tcPr>
          <w:p w14:paraId="2B5032C6"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r>
      <w:tr w:rsidR="00EE0395" w14:paraId="7B569841" w14:textId="77777777" w:rsidTr="007935EF">
        <w:trPr>
          <w:trHeight w:val="408"/>
        </w:trPr>
        <w:tc>
          <w:tcPr>
            <w:tcW w:w="2076" w:type="dxa"/>
            <w:vMerge/>
            <w:tcBorders>
              <w:top w:val="single" w:sz="4" w:space="0" w:color="000000"/>
              <w:left w:val="single" w:sz="4" w:space="0" w:color="000000"/>
              <w:bottom w:val="single" w:sz="4" w:space="0" w:color="000000"/>
              <w:right w:val="single" w:sz="4" w:space="0" w:color="000000"/>
            </w:tcBorders>
            <w:vAlign w:val="center"/>
            <w:hideMark/>
          </w:tcPr>
          <w:p w14:paraId="4B64AAF5" w14:textId="77777777" w:rsidR="00C3289C" w:rsidRPr="00C01C69" w:rsidRDefault="00C3289C" w:rsidP="007935EF">
            <w:pPr>
              <w:spacing w:after="0"/>
              <w:rPr>
                <w:sz w:val="22"/>
                <w:szCs w:val="22"/>
                <w:lang w:val="lt-LT" w:eastAsia="zh-CN"/>
              </w:rPr>
            </w:pPr>
          </w:p>
        </w:tc>
        <w:tc>
          <w:tcPr>
            <w:tcW w:w="1922" w:type="dxa"/>
            <w:vMerge w:val="restart"/>
            <w:tcBorders>
              <w:top w:val="single" w:sz="4" w:space="0" w:color="000000"/>
              <w:left w:val="single" w:sz="4" w:space="0" w:color="000000"/>
              <w:bottom w:val="single" w:sz="4" w:space="0" w:color="000000"/>
              <w:right w:val="single" w:sz="4" w:space="0" w:color="000000"/>
            </w:tcBorders>
            <w:hideMark/>
          </w:tcPr>
          <w:p w14:paraId="6FFF5936"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Kaktos raukšlės esant ramybės </w:t>
            </w:r>
            <w:proofErr w:type="spellStart"/>
            <w:r w:rsidRPr="00B47DC6">
              <w:rPr>
                <w:sz w:val="22"/>
                <w:lang w:val="lt-LT"/>
              </w:rPr>
              <w:t>būsenai</w:t>
            </w:r>
            <w:r w:rsidRPr="00B47DC6">
              <w:rPr>
                <w:sz w:val="22"/>
                <w:vertAlign w:val="superscript"/>
                <w:lang w:val="lt-LT"/>
              </w:rPr>
              <w:t>b</w:t>
            </w:r>
            <w:proofErr w:type="spellEnd"/>
          </w:p>
        </w:tc>
        <w:tc>
          <w:tcPr>
            <w:tcW w:w="1641" w:type="dxa"/>
            <w:tcBorders>
              <w:top w:val="single" w:sz="4" w:space="0" w:color="auto"/>
              <w:left w:val="single" w:sz="4" w:space="0" w:color="000000"/>
              <w:bottom w:val="nil"/>
              <w:right w:val="nil"/>
            </w:tcBorders>
            <w:hideMark/>
          </w:tcPr>
          <w:p w14:paraId="320E4F26"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86,2 %</w:t>
            </w:r>
            <w:r w:rsidRPr="00B47DC6">
              <w:rPr>
                <w:sz w:val="22"/>
                <w:lang w:val="lt-LT"/>
              </w:rPr>
              <w:br/>
              <w:t>(162/188)</w:t>
            </w:r>
          </w:p>
        </w:tc>
        <w:tc>
          <w:tcPr>
            <w:tcW w:w="1403" w:type="dxa"/>
            <w:tcBorders>
              <w:top w:val="single" w:sz="4" w:space="0" w:color="auto"/>
              <w:left w:val="nil"/>
              <w:bottom w:val="nil"/>
              <w:right w:val="single" w:sz="4" w:space="0" w:color="000000"/>
            </w:tcBorders>
            <w:hideMark/>
          </w:tcPr>
          <w:p w14:paraId="69FF393F"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22,4 %</w:t>
            </w:r>
            <w:r w:rsidRPr="00B47DC6">
              <w:rPr>
                <w:sz w:val="22"/>
                <w:lang w:val="lt-LT"/>
              </w:rPr>
              <w:br/>
              <w:t>(13/58)</w:t>
            </w:r>
          </w:p>
        </w:tc>
        <w:tc>
          <w:tcPr>
            <w:tcW w:w="1390" w:type="dxa"/>
            <w:tcBorders>
              <w:top w:val="single" w:sz="4" w:space="0" w:color="auto"/>
              <w:left w:val="single" w:sz="4" w:space="0" w:color="000000"/>
              <w:bottom w:val="nil"/>
              <w:right w:val="nil"/>
            </w:tcBorders>
            <w:vAlign w:val="center"/>
            <w:hideMark/>
          </w:tcPr>
          <w:p w14:paraId="7F441AEC" w14:textId="77777777" w:rsidR="00C3289C" w:rsidRPr="00B47DC6" w:rsidRDefault="00EB56E0" w:rsidP="007935EF">
            <w:pPr>
              <w:keepNext/>
              <w:spacing w:after="0"/>
              <w:jc w:val="center"/>
              <w:rPr>
                <w:sz w:val="22"/>
                <w:lang w:val="lt-LT"/>
              </w:rPr>
            </w:pPr>
            <w:r w:rsidRPr="00B47DC6">
              <w:rPr>
                <w:sz w:val="22"/>
                <w:lang w:val="lt-LT"/>
              </w:rPr>
              <w:t>89,7 %</w:t>
            </w:r>
          </w:p>
          <w:p w14:paraId="72C9C54B"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(174/194)</w:t>
            </w:r>
          </w:p>
        </w:tc>
        <w:tc>
          <w:tcPr>
            <w:tcW w:w="1198" w:type="dxa"/>
            <w:gridSpan w:val="3"/>
            <w:tcBorders>
              <w:top w:val="single" w:sz="4" w:space="0" w:color="auto"/>
              <w:left w:val="nil"/>
              <w:bottom w:val="nil"/>
              <w:right w:val="single" w:sz="4" w:space="0" w:color="000000"/>
            </w:tcBorders>
            <w:vAlign w:val="center"/>
            <w:hideMark/>
          </w:tcPr>
          <w:p w14:paraId="41A2CE4C" w14:textId="77777777" w:rsidR="00C3289C" w:rsidRPr="00B47DC6" w:rsidRDefault="00EB56E0" w:rsidP="007935EF">
            <w:pPr>
              <w:keepNext/>
              <w:spacing w:after="0"/>
              <w:jc w:val="center"/>
              <w:rPr>
                <w:sz w:val="22"/>
                <w:lang w:val="lt-LT"/>
              </w:rPr>
            </w:pPr>
            <w:r w:rsidRPr="00B47DC6">
              <w:rPr>
                <w:sz w:val="22"/>
                <w:lang w:val="lt-LT"/>
              </w:rPr>
              <w:t>10,2 %</w:t>
            </w:r>
          </w:p>
          <w:p w14:paraId="1DD123C9"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(6/59)</w:t>
            </w:r>
          </w:p>
        </w:tc>
      </w:tr>
      <w:tr w:rsidR="00EE0395" w14:paraId="06C81018" w14:textId="77777777" w:rsidTr="007935EF">
        <w:trPr>
          <w:trHeight w:val="49"/>
        </w:trPr>
        <w:tc>
          <w:tcPr>
            <w:tcW w:w="2076" w:type="dxa"/>
            <w:vMerge/>
            <w:tcBorders>
              <w:top w:val="single" w:sz="4" w:space="0" w:color="000000"/>
              <w:left w:val="single" w:sz="4" w:space="0" w:color="000000"/>
              <w:bottom w:val="single" w:sz="4" w:space="0" w:color="000000"/>
              <w:right w:val="single" w:sz="4" w:space="0" w:color="000000"/>
            </w:tcBorders>
            <w:vAlign w:val="center"/>
            <w:hideMark/>
          </w:tcPr>
          <w:p w14:paraId="441BE555" w14:textId="77777777" w:rsidR="00C3289C" w:rsidRPr="00C01C69" w:rsidRDefault="00C3289C" w:rsidP="007935EF">
            <w:pPr>
              <w:spacing w:after="0"/>
              <w:rPr>
                <w:sz w:val="22"/>
                <w:szCs w:val="22"/>
                <w:lang w:val="lt-LT" w:eastAsia="zh-CN"/>
              </w:rPr>
            </w:pPr>
          </w:p>
        </w:tc>
        <w:tc>
          <w:tcPr>
            <w:tcW w:w="1922" w:type="dxa"/>
            <w:vMerge/>
            <w:tcBorders>
              <w:top w:val="single" w:sz="4" w:space="0" w:color="000000"/>
              <w:left w:val="single" w:sz="4" w:space="0" w:color="000000"/>
              <w:bottom w:val="single" w:sz="4" w:space="0" w:color="000000"/>
              <w:right w:val="single" w:sz="4" w:space="0" w:color="000000"/>
            </w:tcBorders>
            <w:vAlign w:val="center"/>
            <w:hideMark/>
          </w:tcPr>
          <w:p w14:paraId="7D39C11F"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000000"/>
              <w:right w:val="single" w:sz="4" w:space="0" w:color="000000"/>
            </w:tcBorders>
            <w:hideMark/>
          </w:tcPr>
          <w:p w14:paraId="2BB2BAE6"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0,0001</w:t>
            </w:r>
          </w:p>
        </w:tc>
        <w:tc>
          <w:tcPr>
            <w:tcW w:w="2588" w:type="dxa"/>
            <w:gridSpan w:val="4"/>
            <w:tcBorders>
              <w:top w:val="nil"/>
              <w:left w:val="single" w:sz="4" w:space="0" w:color="000000"/>
              <w:bottom w:val="single" w:sz="4" w:space="0" w:color="000000"/>
              <w:right w:val="single" w:sz="4" w:space="0" w:color="000000"/>
            </w:tcBorders>
            <w:hideMark/>
          </w:tcPr>
          <w:p w14:paraId="02B8CE1E"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0,0001</w:t>
            </w:r>
          </w:p>
        </w:tc>
      </w:tr>
      <w:tr w:rsidR="00EE0395" w14:paraId="224F4C7D" w14:textId="77777777" w:rsidTr="007935EF">
        <w:trPr>
          <w:trHeight w:val="351"/>
        </w:trPr>
        <w:tc>
          <w:tcPr>
            <w:tcW w:w="2076" w:type="dxa"/>
            <w:vMerge w:val="restart"/>
            <w:tcBorders>
              <w:top w:val="single" w:sz="4" w:space="0" w:color="000000"/>
              <w:left w:val="single" w:sz="4" w:space="0" w:color="000000"/>
              <w:bottom w:val="single" w:sz="4" w:space="0" w:color="auto"/>
              <w:right w:val="single" w:sz="4" w:space="0" w:color="000000"/>
            </w:tcBorders>
            <w:hideMark/>
          </w:tcPr>
          <w:p w14:paraId="441E2F3B" w14:textId="77777777" w:rsidR="00C3289C" w:rsidRPr="00B47DC6" w:rsidRDefault="00EB56E0" w:rsidP="007935EF">
            <w:pPr>
              <w:keepNext/>
              <w:spacing w:after="0"/>
              <w:rPr>
                <w:sz w:val="22"/>
                <w:vertAlign w:val="superscript"/>
                <w:lang w:val="lt-LT"/>
              </w:rPr>
            </w:pPr>
            <w:r w:rsidRPr="00B47DC6">
              <w:rPr>
                <w:sz w:val="22"/>
                <w:lang w:val="lt-LT"/>
              </w:rPr>
              <w:t>Tyrimas 191622-143 40 vnt.</w:t>
            </w:r>
          </w:p>
          <w:p w14:paraId="5506B1FB"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(20 vnt. kaktos raukšlėms + 20 vnt. </w:t>
            </w:r>
            <w:proofErr w:type="spellStart"/>
            <w:r w:rsidRPr="00B47DC6">
              <w:rPr>
                <w:sz w:val="22"/>
                <w:lang w:val="lt-LT"/>
              </w:rPr>
              <w:t>glabelos</w:t>
            </w:r>
            <w:proofErr w:type="spellEnd"/>
            <w:r w:rsidRPr="00B47DC6">
              <w:rPr>
                <w:sz w:val="22"/>
                <w:lang w:val="lt-LT"/>
              </w:rPr>
              <w:t xml:space="preserve"> raukšlėms)</w:t>
            </w:r>
          </w:p>
        </w:tc>
        <w:tc>
          <w:tcPr>
            <w:tcW w:w="1922" w:type="dxa"/>
            <w:vMerge w:val="restart"/>
            <w:tcBorders>
              <w:top w:val="single" w:sz="4" w:space="0" w:color="000000"/>
              <w:left w:val="single" w:sz="4" w:space="0" w:color="000000"/>
              <w:bottom w:val="single" w:sz="4" w:space="0" w:color="auto"/>
              <w:right w:val="single" w:sz="4" w:space="0" w:color="000000"/>
            </w:tcBorders>
            <w:hideMark/>
          </w:tcPr>
          <w:p w14:paraId="7CE6C6A4"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Kaktos raukšlės maksimaliai </w:t>
            </w:r>
            <w:proofErr w:type="spellStart"/>
            <w:r w:rsidRPr="00B47DC6">
              <w:rPr>
                <w:sz w:val="22"/>
                <w:lang w:val="lt-LT"/>
              </w:rPr>
              <w:t>suraukus</w:t>
            </w:r>
            <w:r w:rsidRPr="00B47DC6">
              <w:rPr>
                <w:sz w:val="22"/>
                <w:vertAlign w:val="superscript"/>
                <w:lang w:val="lt-LT"/>
              </w:rPr>
              <w:t>a</w:t>
            </w:r>
            <w:proofErr w:type="spellEnd"/>
          </w:p>
        </w:tc>
        <w:tc>
          <w:tcPr>
            <w:tcW w:w="1641" w:type="dxa"/>
            <w:tcBorders>
              <w:top w:val="single" w:sz="4" w:space="0" w:color="000000"/>
              <w:left w:val="single" w:sz="4" w:space="0" w:color="000000"/>
              <w:bottom w:val="nil"/>
              <w:right w:val="nil"/>
            </w:tcBorders>
            <w:hideMark/>
          </w:tcPr>
          <w:p w14:paraId="3C5F8753"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90,5 %</w:t>
            </w:r>
            <w:r w:rsidRPr="00B47DC6">
              <w:rPr>
                <w:sz w:val="22"/>
                <w:lang w:val="lt-LT"/>
              </w:rPr>
              <w:br/>
              <w:t>(201/222)</w:t>
            </w:r>
          </w:p>
        </w:tc>
        <w:tc>
          <w:tcPr>
            <w:tcW w:w="1403" w:type="dxa"/>
            <w:tcBorders>
              <w:top w:val="single" w:sz="4" w:space="0" w:color="000000"/>
              <w:left w:val="nil"/>
              <w:bottom w:val="nil"/>
              <w:right w:val="single" w:sz="4" w:space="0" w:color="000000"/>
            </w:tcBorders>
            <w:hideMark/>
          </w:tcPr>
          <w:p w14:paraId="37D75DD5"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2,7 %</w:t>
            </w:r>
            <w:r w:rsidRPr="00B47DC6">
              <w:rPr>
                <w:sz w:val="22"/>
                <w:lang w:val="lt-LT"/>
              </w:rPr>
              <w:br/>
              <w:t>(3/111)</w:t>
            </w:r>
          </w:p>
        </w:tc>
        <w:tc>
          <w:tcPr>
            <w:tcW w:w="1434" w:type="dxa"/>
            <w:gridSpan w:val="3"/>
            <w:tcBorders>
              <w:top w:val="single" w:sz="4" w:space="0" w:color="000000"/>
              <w:left w:val="single" w:sz="4" w:space="0" w:color="000000"/>
              <w:bottom w:val="nil"/>
              <w:right w:val="nil"/>
            </w:tcBorders>
            <w:hideMark/>
          </w:tcPr>
          <w:p w14:paraId="5C3796AF"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81,5 %</w:t>
            </w:r>
            <w:r w:rsidRPr="00B47DC6">
              <w:rPr>
                <w:sz w:val="22"/>
                <w:lang w:val="lt-LT"/>
              </w:rPr>
              <w:br/>
              <w:t>(181/222)</w:t>
            </w:r>
          </w:p>
        </w:tc>
        <w:tc>
          <w:tcPr>
            <w:tcW w:w="1154" w:type="dxa"/>
            <w:tcBorders>
              <w:top w:val="single" w:sz="4" w:space="0" w:color="000000"/>
              <w:left w:val="nil"/>
              <w:bottom w:val="nil"/>
              <w:right w:val="single" w:sz="4" w:space="0" w:color="000000"/>
            </w:tcBorders>
            <w:hideMark/>
          </w:tcPr>
          <w:p w14:paraId="5B9C9D67"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3,6 %</w:t>
            </w:r>
            <w:r w:rsidRPr="00B47DC6">
              <w:rPr>
                <w:sz w:val="22"/>
                <w:lang w:val="lt-LT"/>
              </w:rPr>
              <w:br/>
              <w:t>(4/111)</w:t>
            </w:r>
          </w:p>
        </w:tc>
      </w:tr>
      <w:tr w:rsidR="00EE0395" w14:paraId="454D744F" w14:textId="77777777" w:rsidTr="007935EF">
        <w:trPr>
          <w:trHeight w:val="106"/>
        </w:trPr>
        <w:tc>
          <w:tcPr>
            <w:tcW w:w="2076" w:type="dxa"/>
            <w:vMerge/>
            <w:tcBorders>
              <w:top w:val="single" w:sz="4" w:space="0" w:color="000000"/>
              <w:left w:val="single" w:sz="4" w:space="0" w:color="000000"/>
              <w:bottom w:val="single" w:sz="4" w:space="0" w:color="auto"/>
              <w:right w:val="single" w:sz="4" w:space="0" w:color="000000"/>
            </w:tcBorders>
            <w:vAlign w:val="center"/>
            <w:hideMark/>
          </w:tcPr>
          <w:p w14:paraId="5736299B" w14:textId="77777777" w:rsidR="00C3289C" w:rsidRPr="00C01C69" w:rsidRDefault="00C3289C" w:rsidP="007935EF">
            <w:pPr>
              <w:spacing w:after="0"/>
              <w:rPr>
                <w:sz w:val="22"/>
                <w:szCs w:val="22"/>
                <w:lang w:val="lt-LT" w:eastAsia="zh-CN"/>
              </w:rPr>
            </w:pPr>
          </w:p>
        </w:tc>
        <w:tc>
          <w:tcPr>
            <w:tcW w:w="1922" w:type="dxa"/>
            <w:vMerge/>
            <w:tcBorders>
              <w:top w:val="single" w:sz="4" w:space="0" w:color="000000"/>
              <w:left w:val="single" w:sz="4" w:space="0" w:color="000000"/>
              <w:bottom w:val="single" w:sz="4" w:space="0" w:color="auto"/>
              <w:right w:val="single" w:sz="4" w:space="0" w:color="000000"/>
            </w:tcBorders>
            <w:vAlign w:val="center"/>
            <w:hideMark/>
          </w:tcPr>
          <w:p w14:paraId="53E7031D"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auto"/>
              <w:right w:val="single" w:sz="4" w:space="0" w:color="000000"/>
            </w:tcBorders>
            <w:hideMark/>
          </w:tcPr>
          <w:p w14:paraId="606F4746"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c>
          <w:tcPr>
            <w:tcW w:w="2588" w:type="dxa"/>
            <w:gridSpan w:val="4"/>
            <w:tcBorders>
              <w:top w:val="nil"/>
              <w:left w:val="single" w:sz="4" w:space="0" w:color="000000"/>
              <w:bottom w:val="single" w:sz="4" w:space="0" w:color="auto"/>
              <w:right w:val="single" w:sz="4" w:space="0" w:color="000000"/>
            </w:tcBorders>
            <w:hideMark/>
          </w:tcPr>
          <w:p w14:paraId="280E3D2B"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r>
      <w:tr w:rsidR="00EE0395" w14:paraId="4839F32E" w14:textId="77777777" w:rsidTr="007935EF">
        <w:trPr>
          <w:trHeight w:val="337"/>
        </w:trPr>
        <w:tc>
          <w:tcPr>
            <w:tcW w:w="2076" w:type="dxa"/>
            <w:vMerge/>
            <w:tcBorders>
              <w:top w:val="single" w:sz="4" w:space="0" w:color="000000"/>
              <w:left w:val="single" w:sz="4" w:space="0" w:color="000000"/>
              <w:bottom w:val="single" w:sz="4" w:space="0" w:color="auto"/>
              <w:right w:val="single" w:sz="4" w:space="0" w:color="000000"/>
            </w:tcBorders>
            <w:vAlign w:val="center"/>
            <w:hideMark/>
          </w:tcPr>
          <w:p w14:paraId="4773E4CC" w14:textId="77777777" w:rsidR="00C3289C" w:rsidRPr="00C01C69" w:rsidRDefault="00C3289C" w:rsidP="007935EF">
            <w:pPr>
              <w:spacing w:after="0"/>
              <w:rPr>
                <w:sz w:val="22"/>
                <w:szCs w:val="22"/>
                <w:lang w:val="lt-LT" w:eastAsia="zh-CN"/>
              </w:rPr>
            </w:pPr>
          </w:p>
        </w:tc>
        <w:tc>
          <w:tcPr>
            <w:tcW w:w="1922" w:type="dxa"/>
            <w:vMerge w:val="restart"/>
            <w:tcBorders>
              <w:top w:val="single" w:sz="4" w:space="0" w:color="auto"/>
              <w:left w:val="single" w:sz="4" w:space="0" w:color="000000"/>
              <w:bottom w:val="single" w:sz="4" w:space="0" w:color="auto"/>
              <w:right w:val="single" w:sz="4" w:space="0" w:color="000000"/>
            </w:tcBorders>
            <w:hideMark/>
          </w:tcPr>
          <w:p w14:paraId="441D47BE"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Kaktos raukšlės esant ramybės </w:t>
            </w:r>
            <w:proofErr w:type="spellStart"/>
            <w:r w:rsidRPr="00B47DC6">
              <w:rPr>
                <w:sz w:val="22"/>
                <w:lang w:val="lt-LT"/>
              </w:rPr>
              <w:t>būsenai</w:t>
            </w:r>
            <w:r w:rsidRPr="00B47DC6">
              <w:rPr>
                <w:sz w:val="22"/>
                <w:vertAlign w:val="superscript"/>
                <w:lang w:val="lt-LT"/>
              </w:rPr>
              <w:t>b</w:t>
            </w:r>
            <w:proofErr w:type="spellEnd"/>
          </w:p>
        </w:tc>
        <w:tc>
          <w:tcPr>
            <w:tcW w:w="1641" w:type="dxa"/>
            <w:tcBorders>
              <w:top w:val="single" w:sz="4" w:space="0" w:color="auto"/>
              <w:left w:val="single" w:sz="4" w:space="0" w:color="000000"/>
              <w:bottom w:val="nil"/>
              <w:right w:val="nil"/>
            </w:tcBorders>
            <w:hideMark/>
          </w:tcPr>
          <w:p w14:paraId="32561180"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84,1 %</w:t>
            </w:r>
            <w:r w:rsidRPr="00B47DC6">
              <w:rPr>
                <w:sz w:val="22"/>
                <w:lang w:val="lt-LT"/>
              </w:rPr>
              <w:br/>
              <w:t>(185/220)</w:t>
            </w:r>
          </w:p>
        </w:tc>
        <w:tc>
          <w:tcPr>
            <w:tcW w:w="1403" w:type="dxa"/>
            <w:tcBorders>
              <w:top w:val="single" w:sz="4" w:space="0" w:color="auto"/>
              <w:left w:val="nil"/>
              <w:bottom w:val="nil"/>
              <w:right w:val="single" w:sz="4" w:space="0" w:color="000000"/>
            </w:tcBorders>
            <w:hideMark/>
          </w:tcPr>
          <w:p w14:paraId="2AEA2E4C"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15,9 %</w:t>
            </w:r>
            <w:r w:rsidRPr="00B47DC6">
              <w:rPr>
                <w:sz w:val="22"/>
                <w:lang w:val="lt-LT"/>
              </w:rPr>
              <w:br/>
              <w:t>(17/107)</w:t>
            </w:r>
          </w:p>
        </w:tc>
        <w:tc>
          <w:tcPr>
            <w:tcW w:w="1424" w:type="dxa"/>
            <w:gridSpan w:val="2"/>
            <w:tcBorders>
              <w:top w:val="single" w:sz="4" w:space="0" w:color="auto"/>
              <w:left w:val="single" w:sz="4" w:space="0" w:color="000000"/>
              <w:bottom w:val="nil"/>
              <w:right w:val="nil"/>
            </w:tcBorders>
            <w:vAlign w:val="center"/>
            <w:hideMark/>
          </w:tcPr>
          <w:p w14:paraId="74FEE86E" w14:textId="77777777" w:rsidR="00C3289C" w:rsidRPr="00B47DC6" w:rsidRDefault="00EB56E0" w:rsidP="007935EF">
            <w:pPr>
              <w:keepNext/>
              <w:spacing w:after="0"/>
              <w:jc w:val="center"/>
              <w:rPr>
                <w:sz w:val="22"/>
                <w:lang w:val="lt-LT"/>
              </w:rPr>
            </w:pPr>
            <w:r w:rsidRPr="00B47DC6">
              <w:rPr>
                <w:sz w:val="22"/>
                <w:lang w:val="lt-LT"/>
              </w:rPr>
              <w:t>83,6 %</w:t>
            </w:r>
          </w:p>
          <w:p w14:paraId="7227C775"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(184/220)</w:t>
            </w:r>
          </w:p>
        </w:tc>
        <w:tc>
          <w:tcPr>
            <w:tcW w:w="1164" w:type="dxa"/>
            <w:gridSpan w:val="2"/>
            <w:tcBorders>
              <w:top w:val="single" w:sz="4" w:space="0" w:color="auto"/>
              <w:left w:val="nil"/>
              <w:bottom w:val="nil"/>
              <w:right w:val="single" w:sz="4" w:space="0" w:color="000000"/>
            </w:tcBorders>
            <w:vAlign w:val="center"/>
            <w:hideMark/>
          </w:tcPr>
          <w:p w14:paraId="7B1BCB50" w14:textId="77777777" w:rsidR="00C3289C" w:rsidRPr="00B47DC6" w:rsidRDefault="00EB56E0" w:rsidP="007935EF">
            <w:pPr>
              <w:keepNext/>
              <w:spacing w:after="0"/>
              <w:jc w:val="center"/>
              <w:rPr>
                <w:sz w:val="22"/>
                <w:lang w:val="lt-LT"/>
              </w:rPr>
            </w:pPr>
            <w:r w:rsidRPr="00B47DC6">
              <w:rPr>
                <w:sz w:val="22"/>
                <w:lang w:val="lt-LT"/>
              </w:rPr>
              <w:t>17,4 %</w:t>
            </w:r>
          </w:p>
          <w:p w14:paraId="7453A6FB"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(19/109)</w:t>
            </w:r>
          </w:p>
        </w:tc>
      </w:tr>
      <w:tr w:rsidR="00EE0395" w14:paraId="30DA6D3A" w14:textId="77777777" w:rsidTr="007935EF">
        <w:trPr>
          <w:trHeight w:val="116"/>
        </w:trPr>
        <w:tc>
          <w:tcPr>
            <w:tcW w:w="2076" w:type="dxa"/>
            <w:vMerge/>
            <w:tcBorders>
              <w:top w:val="single" w:sz="4" w:space="0" w:color="000000"/>
              <w:left w:val="single" w:sz="4" w:space="0" w:color="000000"/>
              <w:bottom w:val="single" w:sz="4" w:space="0" w:color="auto"/>
              <w:right w:val="single" w:sz="4" w:space="0" w:color="000000"/>
            </w:tcBorders>
            <w:vAlign w:val="center"/>
            <w:hideMark/>
          </w:tcPr>
          <w:p w14:paraId="7232F942" w14:textId="77777777" w:rsidR="00C3289C" w:rsidRPr="00C01C69" w:rsidRDefault="00C3289C" w:rsidP="007935EF">
            <w:pPr>
              <w:spacing w:after="0"/>
              <w:rPr>
                <w:sz w:val="22"/>
                <w:szCs w:val="22"/>
                <w:lang w:val="lt-LT" w:eastAsia="zh-CN"/>
              </w:rPr>
            </w:pPr>
          </w:p>
        </w:tc>
        <w:tc>
          <w:tcPr>
            <w:tcW w:w="1922" w:type="dxa"/>
            <w:vMerge/>
            <w:tcBorders>
              <w:top w:val="single" w:sz="4" w:space="0" w:color="auto"/>
              <w:left w:val="single" w:sz="4" w:space="0" w:color="000000"/>
              <w:bottom w:val="single" w:sz="4" w:space="0" w:color="auto"/>
              <w:right w:val="single" w:sz="4" w:space="0" w:color="000000"/>
            </w:tcBorders>
            <w:vAlign w:val="center"/>
            <w:hideMark/>
          </w:tcPr>
          <w:p w14:paraId="2891591B"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auto"/>
              <w:right w:val="single" w:sz="4" w:space="0" w:color="000000"/>
            </w:tcBorders>
            <w:hideMark/>
          </w:tcPr>
          <w:p w14:paraId="6B142BA9" w14:textId="77777777" w:rsidR="00C3289C" w:rsidRPr="00C01C69" w:rsidRDefault="00EB56E0" w:rsidP="007935EF">
            <w:pPr>
              <w:keepNext/>
              <w:spacing w:after="0" w:line="256" w:lineRule="auto"/>
              <w:jc w:val="center"/>
              <w:rPr>
                <w:b/>
                <w:sz w:val="22"/>
                <w:szCs w:val="22"/>
                <w:lang w:val="lt-LT" w:eastAsia="zh-CN"/>
              </w:rPr>
            </w:pPr>
            <w:r w:rsidRPr="00B47DC6">
              <w:rPr>
                <w:sz w:val="22"/>
                <w:lang w:val="lt-LT"/>
              </w:rPr>
              <w:t>p &lt; 0,0001</w:t>
            </w:r>
          </w:p>
        </w:tc>
        <w:tc>
          <w:tcPr>
            <w:tcW w:w="2588" w:type="dxa"/>
            <w:gridSpan w:val="4"/>
            <w:tcBorders>
              <w:top w:val="nil"/>
              <w:left w:val="single" w:sz="4" w:space="0" w:color="000000"/>
              <w:bottom w:val="single" w:sz="4" w:space="0" w:color="auto"/>
              <w:right w:val="single" w:sz="4" w:space="0" w:color="000000"/>
            </w:tcBorders>
            <w:hideMark/>
          </w:tcPr>
          <w:p w14:paraId="7FDBDDD7"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p &lt; 0,0001</w:t>
            </w:r>
          </w:p>
        </w:tc>
      </w:tr>
      <w:tr w:rsidR="00EE0395" w14:paraId="53D6DA36" w14:textId="77777777" w:rsidTr="007935EF">
        <w:trPr>
          <w:trHeight w:val="365"/>
        </w:trPr>
        <w:tc>
          <w:tcPr>
            <w:tcW w:w="2076" w:type="dxa"/>
            <w:vMerge w:val="restart"/>
            <w:tcBorders>
              <w:top w:val="single" w:sz="4" w:space="0" w:color="auto"/>
              <w:left w:val="single" w:sz="4" w:space="0" w:color="000000"/>
              <w:bottom w:val="single" w:sz="4" w:space="0" w:color="000000"/>
              <w:right w:val="single" w:sz="4" w:space="0" w:color="000000"/>
            </w:tcBorders>
            <w:hideMark/>
          </w:tcPr>
          <w:p w14:paraId="469D281B" w14:textId="77777777" w:rsidR="00C3289C" w:rsidRPr="00B47DC6" w:rsidRDefault="00EB56E0" w:rsidP="007935EF">
            <w:pPr>
              <w:keepNext/>
              <w:spacing w:after="0"/>
              <w:rPr>
                <w:sz w:val="22"/>
                <w:lang w:val="lt-LT"/>
              </w:rPr>
            </w:pPr>
            <w:r w:rsidRPr="00B47DC6">
              <w:rPr>
                <w:sz w:val="22"/>
                <w:lang w:val="lt-LT"/>
              </w:rPr>
              <w:lastRenderedPageBreak/>
              <w:t>Tyrimas 191622-143 64 vnt.</w:t>
            </w:r>
          </w:p>
          <w:p w14:paraId="16186C14"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(20 vnt. kaktos raukšlėms + 20 vnt. </w:t>
            </w:r>
            <w:proofErr w:type="spellStart"/>
            <w:r w:rsidRPr="00B47DC6">
              <w:rPr>
                <w:sz w:val="22"/>
                <w:lang w:val="lt-LT"/>
              </w:rPr>
              <w:t>glabelos</w:t>
            </w:r>
            <w:proofErr w:type="spellEnd"/>
            <w:r w:rsidRPr="00B47DC6">
              <w:rPr>
                <w:sz w:val="22"/>
                <w:lang w:val="lt-LT"/>
              </w:rPr>
              <w:t xml:space="preserve"> raukšlėms + 24 vnt. „varnos pėdos“ raukšlėms)</w:t>
            </w:r>
          </w:p>
        </w:tc>
        <w:tc>
          <w:tcPr>
            <w:tcW w:w="1922" w:type="dxa"/>
            <w:vMerge w:val="restart"/>
            <w:tcBorders>
              <w:top w:val="single" w:sz="4" w:space="0" w:color="auto"/>
              <w:left w:val="single" w:sz="4" w:space="0" w:color="000000"/>
              <w:bottom w:val="single" w:sz="4" w:space="0" w:color="auto"/>
              <w:right w:val="single" w:sz="4" w:space="0" w:color="000000"/>
            </w:tcBorders>
            <w:hideMark/>
          </w:tcPr>
          <w:p w14:paraId="41F6EDB1"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Kaktos raukšlės maksimaliai </w:t>
            </w:r>
            <w:proofErr w:type="spellStart"/>
            <w:r w:rsidRPr="00B47DC6">
              <w:rPr>
                <w:sz w:val="22"/>
                <w:lang w:val="lt-LT"/>
              </w:rPr>
              <w:t>suraukus</w:t>
            </w:r>
            <w:r w:rsidRPr="00B47DC6">
              <w:rPr>
                <w:sz w:val="22"/>
                <w:vertAlign w:val="superscript"/>
                <w:lang w:val="lt-LT"/>
              </w:rPr>
              <w:t>a</w:t>
            </w:r>
            <w:proofErr w:type="spellEnd"/>
          </w:p>
        </w:tc>
        <w:tc>
          <w:tcPr>
            <w:tcW w:w="1641" w:type="dxa"/>
            <w:tcBorders>
              <w:top w:val="single" w:sz="4" w:space="0" w:color="auto"/>
              <w:left w:val="single" w:sz="4" w:space="0" w:color="000000"/>
              <w:bottom w:val="nil"/>
              <w:right w:val="nil"/>
            </w:tcBorders>
            <w:hideMark/>
          </w:tcPr>
          <w:p w14:paraId="39098282"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93,6 %</w:t>
            </w:r>
            <w:r w:rsidRPr="00B47DC6">
              <w:rPr>
                <w:sz w:val="22"/>
                <w:lang w:val="lt-LT"/>
              </w:rPr>
              <w:br/>
              <w:t>(220/235)</w:t>
            </w:r>
          </w:p>
        </w:tc>
        <w:tc>
          <w:tcPr>
            <w:tcW w:w="1403" w:type="dxa"/>
            <w:tcBorders>
              <w:top w:val="single" w:sz="4" w:space="0" w:color="auto"/>
              <w:left w:val="nil"/>
              <w:bottom w:val="nil"/>
              <w:right w:val="single" w:sz="4" w:space="0" w:color="000000"/>
            </w:tcBorders>
            <w:hideMark/>
          </w:tcPr>
          <w:p w14:paraId="3CE07B96"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2,7 %</w:t>
            </w:r>
            <w:r w:rsidRPr="00B47DC6">
              <w:rPr>
                <w:sz w:val="22"/>
                <w:lang w:val="lt-LT"/>
              </w:rPr>
              <w:br/>
              <w:t>(3/111)</w:t>
            </w:r>
          </w:p>
        </w:tc>
        <w:tc>
          <w:tcPr>
            <w:tcW w:w="1434" w:type="dxa"/>
            <w:gridSpan w:val="3"/>
            <w:tcBorders>
              <w:top w:val="single" w:sz="4" w:space="0" w:color="auto"/>
              <w:left w:val="single" w:sz="4" w:space="0" w:color="000000"/>
              <w:bottom w:val="nil"/>
              <w:right w:val="nil"/>
            </w:tcBorders>
            <w:hideMark/>
          </w:tcPr>
          <w:p w14:paraId="0AF1F27A"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88,9 %</w:t>
            </w:r>
            <w:r w:rsidRPr="00B47DC6">
              <w:rPr>
                <w:sz w:val="22"/>
                <w:lang w:val="lt-LT"/>
              </w:rPr>
              <w:br/>
              <w:t>(209/235)</w:t>
            </w:r>
          </w:p>
        </w:tc>
        <w:tc>
          <w:tcPr>
            <w:tcW w:w="1154" w:type="dxa"/>
            <w:tcBorders>
              <w:top w:val="single" w:sz="4" w:space="0" w:color="auto"/>
              <w:left w:val="nil"/>
              <w:bottom w:val="nil"/>
              <w:right w:val="single" w:sz="4" w:space="0" w:color="000000"/>
            </w:tcBorders>
            <w:hideMark/>
          </w:tcPr>
          <w:p w14:paraId="7EEFE2A5"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3,6 %</w:t>
            </w:r>
            <w:r w:rsidRPr="00B47DC6">
              <w:rPr>
                <w:sz w:val="22"/>
                <w:lang w:val="lt-LT"/>
              </w:rPr>
              <w:br/>
              <w:t>(4/111)</w:t>
            </w:r>
          </w:p>
        </w:tc>
      </w:tr>
      <w:tr w:rsidR="00EE0395" w14:paraId="1A17869D" w14:textId="77777777" w:rsidTr="007935EF">
        <w:trPr>
          <w:trHeight w:val="87"/>
        </w:trPr>
        <w:tc>
          <w:tcPr>
            <w:tcW w:w="2076" w:type="dxa"/>
            <w:vMerge/>
            <w:tcBorders>
              <w:top w:val="single" w:sz="4" w:space="0" w:color="auto"/>
              <w:left w:val="single" w:sz="4" w:space="0" w:color="000000"/>
              <w:bottom w:val="single" w:sz="4" w:space="0" w:color="000000"/>
              <w:right w:val="single" w:sz="4" w:space="0" w:color="000000"/>
            </w:tcBorders>
            <w:vAlign w:val="center"/>
            <w:hideMark/>
          </w:tcPr>
          <w:p w14:paraId="747E36A3" w14:textId="77777777" w:rsidR="00C3289C" w:rsidRPr="00C01C69" w:rsidRDefault="00C3289C" w:rsidP="007935EF">
            <w:pPr>
              <w:spacing w:after="0"/>
              <w:rPr>
                <w:sz w:val="22"/>
                <w:szCs w:val="22"/>
                <w:lang w:val="lt-LT" w:eastAsia="zh-CN"/>
              </w:rPr>
            </w:pPr>
          </w:p>
        </w:tc>
        <w:tc>
          <w:tcPr>
            <w:tcW w:w="1922" w:type="dxa"/>
            <w:vMerge/>
            <w:tcBorders>
              <w:top w:val="single" w:sz="4" w:space="0" w:color="auto"/>
              <w:left w:val="single" w:sz="4" w:space="0" w:color="000000"/>
              <w:bottom w:val="single" w:sz="4" w:space="0" w:color="auto"/>
              <w:right w:val="single" w:sz="4" w:space="0" w:color="000000"/>
            </w:tcBorders>
            <w:vAlign w:val="center"/>
            <w:hideMark/>
          </w:tcPr>
          <w:p w14:paraId="2902F012"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auto"/>
              <w:right w:val="single" w:sz="4" w:space="0" w:color="000000"/>
            </w:tcBorders>
            <w:hideMark/>
          </w:tcPr>
          <w:p w14:paraId="70C0A8E5"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c>
          <w:tcPr>
            <w:tcW w:w="2588" w:type="dxa"/>
            <w:gridSpan w:val="4"/>
            <w:tcBorders>
              <w:top w:val="nil"/>
              <w:left w:val="single" w:sz="4" w:space="0" w:color="000000"/>
              <w:bottom w:val="single" w:sz="4" w:space="0" w:color="auto"/>
              <w:right w:val="single" w:sz="4" w:space="0" w:color="000000"/>
            </w:tcBorders>
            <w:hideMark/>
          </w:tcPr>
          <w:p w14:paraId="2A1C4889"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0,0005</w:t>
            </w:r>
          </w:p>
        </w:tc>
      </w:tr>
      <w:tr w:rsidR="00EE0395" w14:paraId="3F2BE00A" w14:textId="77777777" w:rsidTr="007935EF">
        <w:trPr>
          <w:trHeight w:val="379"/>
        </w:trPr>
        <w:tc>
          <w:tcPr>
            <w:tcW w:w="2076" w:type="dxa"/>
            <w:vMerge/>
            <w:tcBorders>
              <w:top w:val="single" w:sz="4" w:space="0" w:color="auto"/>
              <w:left w:val="single" w:sz="4" w:space="0" w:color="000000"/>
              <w:bottom w:val="single" w:sz="4" w:space="0" w:color="000000"/>
              <w:right w:val="single" w:sz="4" w:space="0" w:color="000000"/>
            </w:tcBorders>
            <w:vAlign w:val="center"/>
            <w:hideMark/>
          </w:tcPr>
          <w:p w14:paraId="1393FC85" w14:textId="77777777" w:rsidR="00C3289C" w:rsidRPr="00C01C69" w:rsidRDefault="00C3289C" w:rsidP="007935EF">
            <w:pPr>
              <w:spacing w:after="0"/>
              <w:rPr>
                <w:sz w:val="22"/>
                <w:szCs w:val="22"/>
                <w:lang w:val="lt-LT" w:eastAsia="zh-CN"/>
              </w:rPr>
            </w:pPr>
          </w:p>
        </w:tc>
        <w:tc>
          <w:tcPr>
            <w:tcW w:w="1922" w:type="dxa"/>
            <w:vMerge w:val="restart"/>
            <w:tcBorders>
              <w:top w:val="single" w:sz="4" w:space="0" w:color="auto"/>
              <w:left w:val="single" w:sz="4" w:space="0" w:color="000000"/>
              <w:bottom w:val="single" w:sz="4" w:space="0" w:color="000000"/>
              <w:right w:val="single" w:sz="4" w:space="0" w:color="000000"/>
            </w:tcBorders>
            <w:hideMark/>
          </w:tcPr>
          <w:p w14:paraId="2F4B38BC" w14:textId="77777777" w:rsidR="00C3289C" w:rsidRPr="00C01C69" w:rsidRDefault="00EB56E0" w:rsidP="007935EF">
            <w:pPr>
              <w:keepNext/>
              <w:spacing w:after="0" w:line="276" w:lineRule="auto"/>
              <w:rPr>
                <w:sz w:val="22"/>
                <w:szCs w:val="22"/>
                <w:lang w:val="lt-LT" w:eastAsia="zh-CN"/>
              </w:rPr>
            </w:pPr>
            <w:r w:rsidRPr="00B47DC6">
              <w:rPr>
                <w:sz w:val="22"/>
                <w:lang w:val="lt-LT"/>
              </w:rPr>
              <w:t xml:space="preserve">Viršutinės veido raukšlės maksimaliai </w:t>
            </w:r>
            <w:proofErr w:type="spellStart"/>
            <w:r w:rsidRPr="00B47DC6">
              <w:rPr>
                <w:sz w:val="22"/>
                <w:lang w:val="lt-LT"/>
              </w:rPr>
              <w:t>suraukus</w:t>
            </w:r>
            <w:r w:rsidRPr="00B47DC6">
              <w:rPr>
                <w:sz w:val="22"/>
                <w:vertAlign w:val="superscript"/>
                <w:lang w:val="lt-LT"/>
              </w:rPr>
              <w:t>c</w:t>
            </w:r>
            <w:proofErr w:type="spellEnd"/>
          </w:p>
        </w:tc>
        <w:tc>
          <w:tcPr>
            <w:tcW w:w="1641" w:type="dxa"/>
            <w:tcBorders>
              <w:top w:val="single" w:sz="4" w:space="0" w:color="auto"/>
              <w:left w:val="single" w:sz="4" w:space="0" w:color="000000"/>
              <w:bottom w:val="nil"/>
              <w:right w:val="nil"/>
            </w:tcBorders>
            <w:hideMark/>
          </w:tcPr>
          <w:p w14:paraId="73CC4389"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56,6 %</w:t>
            </w:r>
            <w:r w:rsidRPr="00B47DC6">
              <w:rPr>
                <w:sz w:val="22"/>
                <w:lang w:val="lt-LT"/>
              </w:rPr>
              <w:br/>
              <w:t>(133/235)</w:t>
            </w:r>
          </w:p>
        </w:tc>
        <w:tc>
          <w:tcPr>
            <w:tcW w:w="1403" w:type="dxa"/>
            <w:tcBorders>
              <w:top w:val="single" w:sz="4" w:space="0" w:color="auto"/>
              <w:left w:val="nil"/>
              <w:bottom w:val="nil"/>
              <w:right w:val="single" w:sz="4" w:space="0" w:color="000000"/>
            </w:tcBorders>
            <w:hideMark/>
          </w:tcPr>
          <w:p w14:paraId="7E47C44B" w14:textId="77777777" w:rsidR="00C3289C" w:rsidRPr="00C01C69" w:rsidRDefault="00EB56E0" w:rsidP="007935EF">
            <w:pPr>
              <w:keepNext/>
              <w:spacing w:after="0" w:line="276" w:lineRule="auto"/>
              <w:jc w:val="center"/>
              <w:rPr>
                <w:sz w:val="22"/>
                <w:szCs w:val="22"/>
                <w:lang w:val="lt-LT" w:eastAsia="zh-CN"/>
              </w:rPr>
            </w:pPr>
            <w:r w:rsidRPr="00B47DC6">
              <w:rPr>
                <w:sz w:val="22"/>
                <w:lang w:val="lt-LT"/>
              </w:rPr>
              <w:t>0,9 %</w:t>
            </w:r>
            <w:r w:rsidRPr="00B47DC6">
              <w:rPr>
                <w:sz w:val="22"/>
                <w:lang w:val="lt-LT"/>
              </w:rPr>
              <w:br/>
              <w:t>(1/111)</w:t>
            </w:r>
          </w:p>
        </w:tc>
        <w:tc>
          <w:tcPr>
            <w:tcW w:w="2588" w:type="dxa"/>
            <w:gridSpan w:val="4"/>
            <w:vMerge w:val="restart"/>
            <w:tcBorders>
              <w:top w:val="single" w:sz="4" w:space="0" w:color="auto"/>
              <w:left w:val="single" w:sz="4" w:space="0" w:color="000000"/>
              <w:bottom w:val="single" w:sz="4" w:space="0" w:color="000000"/>
              <w:right w:val="single" w:sz="4" w:space="0" w:color="000000"/>
            </w:tcBorders>
            <w:vAlign w:val="center"/>
          </w:tcPr>
          <w:p w14:paraId="2242763F" w14:textId="77777777" w:rsidR="00C3289C" w:rsidRPr="00B47DC6" w:rsidRDefault="00EB56E0" w:rsidP="007935EF">
            <w:pPr>
              <w:keepNext/>
              <w:spacing w:after="0"/>
              <w:jc w:val="center"/>
              <w:rPr>
                <w:sz w:val="22"/>
                <w:lang w:val="lt-LT"/>
              </w:rPr>
            </w:pPr>
            <w:r w:rsidRPr="00B47DC6">
              <w:rPr>
                <w:sz w:val="22"/>
                <w:lang w:val="lt-LT"/>
              </w:rPr>
              <w:t>netaikoma</w:t>
            </w:r>
          </w:p>
          <w:p w14:paraId="6ABF123F" w14:textId="77777777" w:rsidR="00C3289C" w:rsidRPr="00C01C69" w:rsidRDefault="00C3289C" w:rsidP="007935EF">
            <w:pPr>
              <w:keepNext/>
              <w:spacing w:after="0" w:line="256" w:lineRule="auto"/>
              <w:jc w:val="center"/>
              <w:rPr>
                <w:sz w:val="22"/>
                <w:szCs w:val="22"/>
                <w:lang w:val="lt-LT" w:eastAsia="zh-CN"/>
              </w:rPr>
            </w:pPr>
          </w:p>
        </w:tc>
      </w:tr>
      <w:tr w:rsidR="00EE0395" w14:paraId="0DE5F413" w14:textId="77777777" w:rsidTr="007935EF">
        <w:trPr>
          <w:trHeight w:val="106"/>
        </w:trPr>
        <w:tc>
          <w:tcPr>
            <w:tcW w:w="2076" w:type="dxa"/>
            <w:vMerge/>
            <w:tcBorders>
              <w:top w:val="single" w:sz="4" w:space="0" w:color="auto"/>
              <w:left w:val="single" w:sz="4" w:space="0" w:color="000000"/>
              <w:bottom w:val="single" w:sz="4" w:space="0" w:color="000000"/>
              <w:right w:val="single" w:sz="4" w:space="0" w:color="000000"/>
            </w:tcBorders>
            <w:vAlign w:val="center"/>
            <w:hideMark/>
          </w:tcPr>
          <w:p w14:paraId="113EC1B8" w14:textId="77777777" w:rsidR="00C3289C" w:rsidRPr="00C01C69" w:rsidRDefault="00C3289C" w:rsidP="007935EF">
            <w:pPr>
              <w:spacing w:after="0"/>
              <w:rPr>
                <w:sz w:val="22"/>
                <w:szCs w:val="22"/>
                <w:lang w:val="lt-LT" w:eastAsia="zh-CN"/>
              </w:rPr>
            </w:pPr>
          </w:p>
        </w:tc>
        <w:tc>
          <w:tcPr>
            <w:tcW w:w="1922" w:type="dxa"/>
            <w:vMerge/>
            <w:tcBorders>
              <w:top w:val="single" w:sz="4" w:space="0" w:color="auto"/>
              <w:left w:val="single" w:sz="4" w:space="0" w:color="000000"/>
              <w:bottom w:val="single" w:sz="4" w:space="0" w:color="000000"/>
              <w:right w:val="single" w:sz="4" w:space="0" w:color="000000"/>
            </w:tcBorders>
            <w:vAlign w:val="center"/>
            <w:hideMark/>
          </w:tcPr>
          <w:p w14:paraId="2F9A5A68" w14:textId="77777777" w:rsidR="00C3289C" w:rsidRPr="00C01C69" w:rsidRDefault="00C3289C" w:rsidP="007935EF">
            <w:pPr>
              <w:spacing w:after="0"/>
              <w:rPr>
                <w:sz w:val="22"/>
                <w:szCs w:val="22"/>
                <w:lang w:val="lt-LT" w:eastAsia="zh-CN"/>
              </w:rPr>
            </w:pPr>
          </w:p>
        </w:tc>
        <w:tc>
          <w:tcPr>
            <w:tcW w:w="3044" w:type="dxa"/>
            <w:gridSpan w:val="2"/>
            <w:tcBorders>
              <w:top w:val="nil"/>
              <w:left w:val="single" w:sz="4" w:space="0" w:color="000000"/>
              <w:bottom w:val="single" w:sz="4" w:space="0" w:color="000000"/>
              <w:right w:val="single" w:sz="4" w:space="0" w:color="000000"/>
            </w:tcBorders>
            <w:hideMark/>
          </w:tcPr>
          <w:p w14:paraId="4F8B01DA" w14:textId="77777777" w:rsidR="00C3289C" w:rsidRPr="00C01C69" w:rsidRDefault="00EB56E0" w:rsidP="007935EF">
            <w:pPr>
              <w:keepNext/>
              <w:spacing w:after="0" w:line="256" w:lineRule="auto"/>
              <w:jc w:val="center"/>
              <w:rPr>
                <w:sz w:val="22"/>
                <w:szCs w:val="22"/>
                <w:lang w:val="lt-LT" w:eastAsia="zh-CN"/>
              </w:rPr>
            </w:pPr>
            <w:r w:rsidRPr="00B47DC6">
              <w:rPr>
                <w:sz w:val="22"/>
                <w:lang w:val="lt-LT"/>
              </w:rPr>
              <w:t>p &lt; 0,0001</w:t>
            </w:r>
          </w:p>
        </w:tc>
        <w:tc>
          <w:tcPr>
            <w:tcW w:w="2588" w:type="dxa"/>
            <w:gridSpan w:val="4"/>
            <w:vMerge/>
            <w:tcBorders>
              <w:top w:val="single" w:sz="4" w:space="0" w:color="auto"/>
              <w:left w:val="single" w:sz="4" w:space="0" w:color="000000"/>
              <w:bottom w:val="single" w:sz="4" w:space="0" w:color="000000"/>
              <w:right w:val="single" w:sz="4" w:space="0" w:color="000000"/>
            </w:tcBorders>
            <w:vAlign w:val="center"/>
            <w:hideMark/>
          </w:tcPr>
          <w:p w14:paraId="22D2D945" w14:textId="77777777" w:rsidR="00C3289C" w:rsidRPr="00C01C69" w:rsidRDefault="00C3289C" w:rsidP="007935EF">
            <w:pPr>
              <w:spacing w:after="0"/>
              <w:rPr>
                <w:sz w:val="22"/>
                <w:szCs w:val="22"/>
                <w:lang w:val="lt-LT" w:eastAsia="zh-CN"/>
              </w:rPr>
            </w:pPr>
          </w:p>
        </w:tc>
      </w:tr>
    </w:tbl>
    <w:p w14:paraId="49D145BB" w14:textId="77777777" w:rsidR="00C3289C" w:rsidRPr="00B47DC6" w:rsidRDefault="00EB56E0" w:rsidP="00C3289C">
      <w:pPr>
        <w:keepNext/>
        <w:spacing w:after="0"/>
        <w:rPr>
          <w:i/>
          <w:sz w:val="22"/>
          <w:lang w:val="lt-LT"/>
        </w:rPr>
      </w:pPr>
      <w:r w:rsidRPr="00B47DC6">
        <w:rPr>
          <w:i/>
          <w:sz w:val="22"/>
          <w:vertAlign w:val="superscript"/>
          <w:lang w:val="lt-LT"/>
        </w:rPr>
        <w:t>a</w:t>
      </w:r>
      <w:r w:rsidRPr="00B47DC6">
        <w:rPr>
          <w:i/>
          <w:sz w:val="22"/>
          <w:lang w:val="lt-LT"/>
        </w:rPr>
        <w:t xml:space="preserve"> Pacientų, kurių kaktos raukšlės išnyko arba tapo neryškios maksimaliai pakėlus antakius, dalis</w:t>
      </w:r>
    </w:p>
    <w:p w14:paraId="7C6D060D" w14:textId="77777777" w:rsidR="00C3289C" w:rsidRPr="00B47DC6" w:rsidRDefault="00EB56E0" w:rsidP="00C3289C">
      <w:pPr>
        <w:keepNext/>
        <w:spacing w:after="0"/>
        <w:rPr>
          <w:i/>
          <w:sz w:val="22"/>
          <w:lang w:val="lt-LT"/>
        </w:rPr>
      </w:pPr>
      <w:r w:rsidRPr="00B47DC6">
        <w:rPr>
          <w:i/>
          <w:sz w:val="22"/>
          <w:vertAlign w:val="superscript"/>
          <w:lang w:val="lt-LT"/>
        </w:rPr>
        <w:t>b</w:t>
      </w:r>
      <w:r w:rsidRPr="00B47DC6">
        <w:rPr>
          <w:i/>
          <w:sz w:val="22"/>
          <w:lang w:val="lt-LT"/>
        </w:rPr>
        <w:t xml:space="preserve"> Pacientų, kurių kaktos raukšlės esant ramybės būsenai nuo pradinio lygio sumažėjo bent 1 laipsniu, dalis</w:t>
      </w:r>
    </w:p>
    <w:p w14:paraId="7D8E08DF" w14:textId="77777777" w:rsidR="00C3289C" w:rsidRPr="00B47DC6" w:rsidRDefault="00EB56E0" w:rsidP="00C3289C">
      <w:pPr>
        <w:keepNext/>
        <w:spacing w:after="0"/>
        <w:rPr>
          <w:i/>
          <w:sz w:val="22"/>
          <w:vertAlign w:val="superscript"/>
          <w:lang w:val="lt-LT"/>
        </w:rPr>
      </w:pPr>
      <w:r w:rsidRPr="00B47DC6">
        <w:rPr>
          <w:i/>
          <w:sz w:val="22"/>
          <w:vertAlign w:val="superscript"/>
          <w:lang w:val="lt-LT"/>
        </w:rPr>
        <w:t xml:space="preserve">c </w:t>
      </w:r>
      <w:r>
        <w:rPr>
          <w:i/>
          <w:sz w:val="22"/>
          <w:lang w:val="lt-LT"/>
        </w:rPr>
        <w:t>Pacientų, kuriems pasiektas atsakas, t. y.</w:t>
      </w:r>
      <w:r w:rsidRPr="00B47DC6">
        <w:rPr>
          <w:i/>
          <w:sz w:val="22"/>
          <w:lang w:val="lt-LT"/>
        </w:rPr>
        <w:t xml:space="preserve"> kaktos, </w:t>
      </w:r>
      <w:proofErr w:type="spellStart"/>
      <w:r w:rsidRPr="00B47DC6">
        <w:rPr>
          <w:i/>
          <w:sz w:val="22"/>
          <w:lang w:val="lt-LT"/>
        </w:rPr>
        <w:t>glabelos</w:t>
      </w:r>
      <w:proofErr w:type="spellEnd"/>
      <w:r w:rsidRPr="00B47DC6">
        <w:rPr>
          <w:i/>
          <w:sz w:val="22"/>
          <w:lang w:val="lt-LT"/>
        </w:rPr>
        <w:t xml:space="preserve"> ir „varnos kojos“ raukšlės išnyko arba tapo neryškios kiekvienoje veido srityje maksimaliai suraukus</w:t>
      </w:r>
      <w:r>
        <w:rPr>
          <w:i/>
          <w:sz w:val="22"/>
          <w:lang w:val="lt-LT"/>
        </w:rPr>
        <w:t>, dalis</w:t>
      </w:r>
    </w:p>
    <w:p w14:paraId="4CF73F6F" w14:textId="77777777" w:rsidR="00C3289C" w:rsidRPr="00B47DC6" w:rsidRDefault="00C3289C" w:rsidP="00C3289C">
      <w:pPr>
        <w:spacing w:after="0"/>
        <w:rPr>
          <w:sz w:val="22"/>
          <w:lang w:val="lt-LT"/>
        </w:rPr>
      </w:pPr>
    </w:p>
    <w:p w14:paraId="444958DF" w14:textId="77777777" w:rsidR="00C3289C" w:rsidRPr="00B47DC6" w:rsidRDefault="00EB56E0" w:rsidP="00C3289C">
      <w:pPr>
        <w:spacing w:after="0"/>
        <w:rPr>
          <w:sz w:val="22"/>
          <w:lang w:val="lt-LT"/>
        </w:rPr>
      </w:pPr>
      <w:r w:rsidRPr="00B47DC6">
        <w:rPr>
          <w:sz w:val="22"/>
          <w:lang w:val="lt-LT"/>
        </w:rPr>
        <w:t xml:space="preserve">VISTABEL injekcijos reikšmingai sumažino kaktos raukšles, matomas maksimaliai pakėlus antakius, </w:t>
      </w:r>
      <w:r w:rsidRPr="00DE2B2B">
        <w:rPr>
          <w:sz w:val="22"/>
          <w:lang w:val="lt-LT"/>
        </w:rPr>
        <w:t>palyginti su placebu (p &lt; 0,05)</w:t>
      </w:r>
      <w:r>
        <w:rPr>
          <w:sz w:val="22"/>
          <w:lang w:val="lt-LT"/>
        </w:rPr>
        <w:t xml:space="preserve">; poveikis truko </w:t>
      </w:r>
      <w:r w:rsidRPr="00B47DC6">
        <w:rPr>
          <w:sz w:val="22"/>
          <w:lang w:val="lt-LT"/>
        </w:rPr>
        <w:t xml:space="preserve">iki 6 mėnesių: </w:t>
      </w:r>
      <w:r w:rsidRPr="00C01C69">
        <w:rPr>
          <w:sz w:val="22"/>
          <w:lang w:val="lt-LT"/>
        </w:rPr>
        <w:t>t</w:t>
      </w:r>
      <w:r w:rsidRPr="00B47DC6">
        <w:rPr>
          <w:sz w:val="22"/>
          <w:lang w:val="lt-LT"/>
        </w:rPr>
        <w:t>ai buvo apskaičiuota pagal pacientų, kurių kaktos raukšlės išnyko arba tapo neryškios maksimaliai pakėlus antakius, dalį abiejuose pagrindiniuose tyrimuose: iki 150 dienos tyrime 191622-142 (21,6 % gydant VISTABEL ir 0 % gydant placebu) ir iki 180 dienos tyrime 191622-143 (6,8 % gydant VISTABEL ir 0 % gydant placebu).</w:t>
      </w:r>
    </w:p>
    <w:p w14:paraId="4CE32ACB" w14:textId="77777777" w:rsidR="00C3289C" w:rsidRPr="00B47DC6" w:rsidRDefault="00C3289C" w:rsidP="00C3289C">
      <w:pPr>
        <w:spacing w:after="0"/>
        <w:rPr>
          <w:sz w:val="22"/>
          <w:lang w:val="lt-LT"/>
        </w:rPr>
      </w:pPr>
    </w:p>
    <w:p w14:paraId="41ED8809" w14:textId="77777777" w:rsidR="00C3289C" w:rsidRPr="00B47DC6" w:rsidRDefault="00EB56E0" w:rsidP="00C3289C">
      <w:pPr>
        <w:spacing w:after="0"/>
        <w:rPr>
          <w:sz w:val="22"/>
          <w:lang w:val="lt-LT"/>
        </w:rPr>
      </w:pPr>
      <w:r w:rsidRPr="00B47DC6">
        <w:rPr>
          <w:sz w:val="22"/>
          <w:lang w:val="lt-LT"/>
        </w:rPr>
        <w:t xml:space="preserve">Tyrime 191622-143 (VISTABEL 64 vnt. grupė) visas 3 sritis gydant kartu, VISTABEL injekcijos reikšmingai sumažino </w:t>
      </w:r>
      <w:proofErr w:type="spellStart"/>
      <w:r w:rsidRPr="00B47DC6">
        <w:rPr>
          <w:sz w:val="22"/>
          <w:lang w:val="lt-LT"/>
        </w:rPr>
        <w:t>glabelos</w:t>
      </w:r>
      <w:proofErr w:type="spellEnd"/>
      <w:r w:rsidRPr="00B47DC6">
        <w:rPr>
          <w:sz w:val="22"/>
          <w:lang w:val="lt-LT"/>
        </w:rPr>
        <w:t xml:space="preserve"> raukšles iki 6 mėnesių (5,5 % gydant VISTABEL ir 0 % gydant placebu), šonines akių kampų raukšles iki 6 mėnesių (3,4 % gydant VISTABEL ir 0 % gydant placebu) ir kaktos raukšles iki 6 mėnesių (9,4 % gydant VISTABEL ir 0 % gydant placebu).</w:t>
      </w:r>
    </w:p>
    <w:p w14:paraId="50889663" w14:textId="77777777" w:rsidR="00C3289C" w:rsidRPr="00B47DC6" w:rsidRDefault="00C3289C" w:rsidP="00C3289C">
      <w:pPr>
        <w:spacing w:after="0"/>
        <w:rPr>
          <w:sz w:val="22"/>
          <w:lang w:val="lt-LT"/>
        </w:rPr>
      </w:pPr>
    </w:p>
    <w:p w14:paraId="22FE3AFE" w14:textId="77777777" w:rsidR="00C3289C" w:rsidRPr="00B47DC6" w:rsidRDefault="00EB56E0" w:rsidP="00C3289C">
      <w:pPr>
        <w:spacing w:after="0"/>
        <w:rPr>
          <w:sz w:val="22"/>
          <w:lang w:val="lt-LT"/>
        </w:rPr>
      </w:pPr>
      <w:r w:rsidRPr="00B47DC6">
        <w:rPr>
          <w:sz w:val="22"/>
          <w:lang w:val="lt-LT"/>
        </w:rPr>
        <w:t xml:space="preserve">Iš viso 116 ir 150 pacientų per 1 metus buvo gydyti atitinkamai trimis VISTABEL 40 vienetų ciklais (20 vienetų kaktos raukšlėms ir 20 vienetų </w:t>
      </w:r>
      <w:proofErr w:type="spellStart"/>
      <w:r w:rsidRPr="00B47DC6">
        <w:rPr>
          <w:sz w:val="22"/>
          <w:lang w:val="lt-LT"/>
        </w:rPr>
        <w:t>glabelos</w:t>
      </w:r>
      <w:proofErr w:type="spellEnd"/>
      <w:r w:rsidRPr="00B47DC6">
        <w:rPr>
          <w:sz w:val="22"/>
          <w:lang w:val="lt-LT"/>
        </w:rPr>
        <w:t xml:space="preserve"> raukšlėms) ir 64 vienetų ciklais (20 vienetų kaktos raukšlėms, 20 vienetų </w:t>
      </w:r>
      <w:proofErr w:type="spellStart"/>
      <w:r w:rsidRPr="00B47DC6">
        <w:rPr>
          <w:sz w:val="22"/>
          <w:lang w:val="lt-LT"/>
        </w:rPr>
        <w:t>glabelos</w:t>
      </w:r>
      <w:proofErr w:type="spellEnd"/>
      <w:r w:rsidRPr="00B47DC6">
        <w:rPr>
          <w:sz w:val="22"/>
          <w:lang w:val="lt-LT"/>
        </w:rPr>
        <w:t xml:space="preserve"> raukšlėms ir 24 vienetai „varnos kojos“ raukšlėms). Kaktos raukšlių sumažėjimo dažnis visuose gydymo cikluose buvo panašus.</w:t>
      </w:r>
    </w:p>
    <w:p w14:paraId="0E29F2C0" w14:textId="77777777" w:rsidR="00C3289C" w:rsidRPr="00B47DC6" w:rsidRDefault="00C3289C" w:rsidP="00C3289C">
      <w:pPr>
        <w:spacing w:after="0"/>
        <w:rPr>
          <w:sz w:val="22"/>
          <w:lang w:val="lt-LT"/>
        </w:rPr>
      </w:pPr>
    </w:p>
    <w:p w14:paraId="7A52665F" w14:textId="77777777" w:rsidR="00C3289C" w:rsidRPr="00B47DC6" w:rsidRDefault="00EB56E0" w:rsidP="00C3289C">
      <w:pPr>
        <w:spacing w:after="0"/>
        <w:rPr>
          <w:sz w:val="22"/>
          <w:lang w:val="lt-LT"/>
        </w:rPr>
      </w:pPr>
      <w:r>
        <w:rPr>
          <w:sz w:val="22"/>
          <w:lang w:val="lt-LT"/>
        </w:rPr>
        <w:t>T</w:t>
      </w:r>
      <w:r w:rsidRPr="00DA19AD">
        <w:rPr>
          <w:sz w:val="22"/>
          <w:lang w:val="lt-LT"/>
        </w:rPr>
        <w:t>yrimuose 191622-142 ir 191622-143</w:t>
      </w:r>
      <w:r>
        <w:rPr>
          <w:sz w:val="22"/>
          <w:lang w:val="lt-LT"/>
        </w:rPr>
        <w:t xml:space="preserve"> taikant </w:t>
      </w:r>
      <w:r w:rsidRPr="00B47DC6">
        <w:rPr>
          <w:sz w:val="22"/>
          <w:lang w:val="lt-LT"/>
        </w:rPr>
        <w:t>FLO-11 klausimyn</w:t>
      </w:r>
      <w:r>
        <w:rPr>
          <w:sz w:val="22"/>
          <w:lang w:val="lt-LT"/>
        </w:rPr>
        <w:t>ą</w:t>
      </w:r>
      <w:r w:rsidRPr="00B47DC6">
        <w:rPr>
          <w:sz w:val="22"/>
          <w:lang w:val="lt-LT"/>
        </w:rPr>
        <w:t xml:space="preserve"> pacientų, 30 dieną </w:t>
      </w:r>
      <w:r>
        <w:rPr>
          <w:sz w:val="22"/>
          <w:lang w:val="lt-LT"/>
        </w:rPr>
        <w:t>(</w:t>
      </w:r>
      <w:r w:rsidRPr="00B47DC6">
        <w:rPr>
          <w:sz w:val="22"/>
          <w:lang w:val="lt-LT"/>
        </w:rPr>
        <w:t>pagrindiniu vertinimo laiko momentu</w:t>
      </w:r>
      <w:r>
        <w:rPr>
          <w:sz w:val="22"/>
          <w:lang w:val="lt-LT"/>
        </w:rPr>
        <w:t>)</w:t>
      </w:r>
      <w:r w:rsidRPr="00B47DC6">
        <w:rPr>
          <w:sz w:val="22"/>
          <w:lang w:val="lt-LT"/>
        </w:rPr>
        <w:t xml:space="preserve"> pranešusių apie pagerėjimą </w:t>
      </w:r>
      <w:r>
        <w:rPr>
          <w:sz w:val="22"/>
          <w:lang w:val="lt-LT"/>
        </w:rPr>
        <w:t xml:space="preserve">atsakant į </w:t>
      </w:r>
      <w:r w:rsidRPr="00B47DC6">
        <w:rPr>
          <w:sz w:val="22"/>
          <w:lang w:val="lt-LT"/>
        </w:rPr>
        <w:t>klausimu</w:t>
      </w:r>
      <w:r>
        <w:rPr>
          <w:sz w:val="22"/>
          <w:lang w:val="lt-LT"/>
        </w:rPr>
        <w:t>s</w:t>
      </w:r>
      <w:r w:rsidRPr="00B47DC6">
        <w:rPr>
          <w:sz w:val="22"/>
          <w:lang w:val="lt-LT"/>
        </w:rPr>
        <w:t xml:space="preserve"> apie kaktos raukšlių keliamą nepatogumą, atrodymą </w:t>
      </w:r>
      <w:r>
        <w:rPr>
          <w:sz w:val="22"/>
          <w:lang w:val="lt-LT"/>
        </w:rPr>
        <w:t>vyresniu</w:t>
      </w:r>
      <w:r w:rsidRPr="00B47DC6">
        <w:rPr>
          <w:sz w:val="22"/>
          <w:lang w:val="lt-LT"/>
        </w:rPr>
        <w:t xml:space="preserve"> nei faktinis amžius ir patrauklumą, dalis buvo reikšmingai (p &lt; 0,001) didesnė VISTABEL 40 vienetų (20 vienetų kaktos raukšlėms ir 20 vienetų </w:t>
      </w:r>
      <w:proofErr w:type="spellStart"/>
      <w:r w:rsidRPr="00B47DC6">
        <w:rPr>
          <w:sz w:val="22"/>
          <w:lang w:val="lt-LT"/>
        </w:rPr>
        <w:t>glabelos</w:t>
      </w:r>
      <w:proofErr w:type="spellEnd"/>
      <w:r w:rsidRPr="00B47DC6">
        <w:rPr>
          <w:sz w:val="22"/>
          <w:lang w:val="lt-LT"/>
        </w:rPr>
        <w:t xml:space="preserve"> raukšlėms) grupėje ir 64 vienetų (20 vienetų kaktos raukšlėms, 20 vienetų </w:t>
      </w:r>
      <w:proofErr w:type="spellStart"/>
      <w:r w:rsidRPr="00B47DC6">
        <w:rPr>
          <w:sz w:val="22"/>
          <w:lang w:val="lt-LT"/>
        </w:rPr>
        <w:t>glabelos</w:t>
      </w:r>
      <w:proofErr w:type="spellEnd"/>
      <w:r w:rsidRPr="00B47DC6">
        <w:rPr>
          <w:sz w:val="22"/>
          <w:lang w:val="lt-LT"/>
        </w:rPr>
        <w:t xml:space="preserve"> raukšlėms ir 24 vienetai „varnos pėdos“ raukšlėms) grupėje nei placebo grupėje</w:t>
      </w:r>
      <w:r>
        <w:rPr>
          <w:sz w:val="22"/>
          <w:lang w:val="lt-LT"/>
        </w:rPr>
        <w:t>.</w:t>
      </w:r>
      <w:r w:rsidRPr="00B47DC6">
        <w:rPr>
          <w:sz w:val="22"/>
          <w:lang w:val="lt-LT"/>
        </w:rPr>
        <w:t xml:space="preserve"> </w:t>
      </w:r>
    </w:p>
    <w:p w14:paraId="462E344F" w14:textId="77777777" w:rsidR="00C3289C" w:rsidRPr="00B47DC6" w:rsidRDefault="00C3289C" w:rsidP="00C3289C">
      <w:pPr>
        <w:spacing w:after="0"/>
        <w:rPr>
          <w:sz w:val="22"/>
          <w:lang w:val="lt-LT"/>
        </w:rPr>
      </w:pPr>
    </w:p>
    <w:p w14:paraId="7599A6D1" w14:textId="77777777" w:rsidR="00C3289C" w:rsidRPr="00B47DC6" w:rsidRDefault="00EB56E0" w:rsidP="00C3289C">
      <w:pPr>
        <w:spacing w:after="0"/>
        <w:rPr>
          <w:sz w:val="22"/>
          <w:lang w:val="lt-LT"/>
        </w:rPr>
      </w:pPr>
      <w:r>
        <w:rPr>
          <w:sz w:val="22"/>
          <w:lang w:val="lt-LT"/>
        </w:rPr>
        <w:t>Taikant k</w:t>
      </w:r>
      <w:r w:rsidRPr="00B47DC6">
        <w:rPr>
          <w:sz w:val="22"/>
          <w:lang w:val="lt-LT"/>
        </w:rPr>
        <w:t>lausimyn</w:t>
      </w:r>
      <w:r>
        <w:rPr>
          <w:sz w:val="22"/>
          <w:lang w:val="lt-LT"/>
        </w:rPr>
        <w:t>ą</w:t>
      </w:r>
      <w:r w:rsidRPr="00B47DC6">
        <w:rPr>
          <w:sz w:val="22"/>
          <w:lang w:val="lt-LT"/>
        </w:rPr>
        <w:t xml:space="preserve"> </w:t>
      </w:r>
      <w:r>
        <w:rPr>
          <w:sz w:val="22"/>
          <w:lang w:val="lt-LT"/>
        </w:rPr>
        <w:t>apie</w:t>
      </w:r>
      <w:r w:rsidRPr="00B47DC6">
        <w:rPr>
          <w:sz w:val="22"/>
          <w:lang w:val="lt-LT"/>
        </w:rPr>
        <w:t xml:space="preserve"> pasitenkinim</w:t>
      </w:r>
      <w:r>
        <w:rPr>
          <w:sz w:val="22"/>
          <w:lang w:val="lt-LT"/>
        </w:rPr>
        <w:t>ą</w:t>
      </w:r>
      <w:r w:rsidRPr="00B47DC6">
        <w:rPr>
          <w:sz w:val="22"/>
          <w:lang w:val="lt-LT"/>
        </w:rPr>
        <w:t xml:space="preserve"> veido raukšlėmis (FLSQ) 78,1 % (150/192) pacientų, dalyvaujančių tyrime 191622-142, ir 62,7 % (138/220) pacientų, dalyvaujančių tyrime 191622-143, </w:t>
      </w:r>
      <w:r w:rsidRPr="00593F21">
        <w:rPr>
          <w:sz w:val="22"/>
          <w:lang w:val="lt-LT"/>
        </w:rPr>
        <w:t xml:space="preserve">30 dieną </w:t>
      </w:r>
      <w:r w:rsidRPr="00B47DC6">
        <w:rPr>
          <w:sz w:val="22"/>
          <w:lang w:val="lt-LT"/>
        </w:rPr>
        <w:t>pranešė apie pagerėjusią išvaizdą ir emocinę būseną (</w:t>
      </w:r>
      <w:r>
        <w:rPr>
          <w:sz w:val="22"/>
          <w:lang w:val="lt-LT"/>
        </w:rPr>
        <w:t>nustatytą klausimais</w:t>
      </w:r>
      <w:r w:rsidRPr="00B47DC6">
        <w:rPr>
          <w:sz w:val="22"/>
          <w:lang w:val="lt-LT"/>
        </w:rPr>
        <w:t xml:space="preserve"> apie jautimąsi senesniu, neigiamą savivertę, atrodymą pavargusiu, </w:t>
      </w:r>
      <w:r>
        <w:rPr>
          <w:sz w:val="22"/>
          <w:lang w:val="lt-LT"/>
        </w:rPr>
        <w:t xml:space="preserve">jautimąsi </w:t>
      </w:r>
      <w:r w:rsidRPr="00B47DC6">
        <w:rPr>
          <w:sz w:val="22"/>
          <w:lang w:val="lt-LT"/>
        </w:rPr>
        <w:t>nelaimingu, piktą išvaizdą) pavartoj</w:t>
      </w:r>
      <w:r>
        <w:rPr>
          <w:sz w:val="22"/>
          <w:lang w:val="lt-LT"/>
        </w:rPr>
        <w:t>us</w:t>
      </w:r>
      <w:r w:rsidRPr="00B47DC6">
        <w:rPr>
          <w:sz w:val="22"/>
          <w:lang w:val="lt-LT"/>
        </w:rPr>
        <w:t xml:space="preserve"> VISTABEL 40 vienetų (20 vienetų kaktos raukšlėms ir 20 vienetų </w:t>
      </w:r>
      <w:proofErr w:type="spellStart"/>
      <w:r w:rsidRPr="00B47DC6">
        <w:rPr>
          <w:sz w:val="22"/>
          <w:lang w:val="lt-LT"/>
        </w:rPr>
        <w:t>glabelos</w:t>
      </w:r>
      <w:proofErr w:type="spellEnd"/>
      <w:r w:rsidRPr="00B47DC6">
        <w:rPr>
          <w:sz w:val="22"/>
          <w:lang w:val="lt-LT"/>
        </w:rPr>
        <w:t xml:space="preserve"> raukšlėms), palyginti su </w:t>
      </w:r>
      <w:r w:rsidRPr="00211E27">
        <w:rPr>
          <w:sz w:val="22"/>
          <w:lang w:val="lt-LT"/>
        </w:rPr>
        <w:t xml:space="preserve">19,0 % (11/58) </w:t>
      </w:r>
      <w:r w:rsidRPr="00B47DC6">
        <w:rPr>
          <w:sz w:val="22"/>
          <w:lang w:val="lt-LT"/>
        </w:rPr>
        <w:t xml:space="preserve">placebą vartojusių pacientų tyrime 191622-142 ir 18,9 % (21/111) pacientų tyrime 191622-143 (p &lt; 0,0001 abiejuose tyrimuose). </w:t>
      </w:r>
    </w:p>
    <w:p w14:paraId="22A1A440" w14:textId="77777777" w:rsidR="00C3289C" w:rsidRPr="00B47DC6" w:rsidRDefault="00C3289C" w:rsidP="00C3289C">
      <w:pPr>
        <w:spacing w:after="0"/>
        <w:rPr>
          <w:sz w:val="22"/>
          <w:lang w:val="lt-LT"/>
        </w:rPr>
      </w:pPr>
    </w:p>
    <w:p w14:paraId="2E26FCB3" w14:textId="77777777" w:rsidR="00C3289C" w:rsidRPr="00B47DC6" w:rsidRDefault="00EB56E0" w:rsidP="00C3289C">
      <w:pPr>
        <w:spacing w:after="0"/>
        <w:rPr>
          <w:sz w:val="22"/>
          <w:lang w:val="lt-LT"/>
        </w:rPr>
      </w:pPr>
      <w:r>
        <w:rPr>
          <w:sz w:val="22"/>
          <w:lang w:val="lt-LT"/>
        </w:rPr>
        <w:t>Taikant tą patį</w:t>
      </w:r>
      <w:r w:rsidRPr="00B47DC6">
        <w:rPr>
          <w:sz w:val="22"/>
          <w:lang w:val="lt-LT"/>
        </w:rPr>
        <w:t xml:space="preserve"> </w:t>
      </w:r>
      <w:r w:rsidRPr="00F9520F">
        <w:rPr>
          <w:sz w:val="22"/>
          <w:lang w:val="lt-LT"/>
        </w:rPr>
        <w:t>FLSQ</w:t>
      </w:r>
      <w:r w:rsidRPr="00CE6D7F">
        <w:rPr>
          <w:sz w:val="22"/>
          <w:lang w:val="lt-LT"/>
        </w:rPr>
        <w:t xml:space="preserve"> </w:t>
      </w:r>
      <w:r w:rsidRPr="00B47DC6">
        <w:rPr>
          <w:sz w:val="22"/>
          <w:lang w:val="lt-LT"/>
        </w:rPr>
        <w:t>klausimyn</w:t>
      </w:r>
      <w:r>
        <w:rPr>
          <w:sz w:val="22"/>
          <w:lang w:val="lt-LT"/>
        </w:rPr>
        <w:t>ą</w:t>
      </w:r>
      <w:r w:rsidRPr="00B47DC6">
        <w:rPr>
          <w:sz w:val="22"/>
          <w:lang w:val="lt-LT"/>
        </w:rPr>
        <w:t xml:space="preserve"> 90,2 % (174/193) pacientų, dalyvaujančių tyrime 191622-142, ir 79,2 % (175/221, 40 vienetų) arba 86,4 % (203/235, 64 vienetai) pacientų, dalyvaujančių tyrime 191622-143, 60 dieną </w:t>
      </w:r>
      <w:r>
        <w:rPr>
          <w:sz w:val="22"/>
          <w:lang w:val="lt-LT"/>
        </w:rPr>
        <w:t>(</w:t>
      </w:r>
      <w:r w:rsidRPr="00B47DC6">
        <w:rPr>
          <w:sz w:val="22"/>
          <w:lang w:val="lt-LT"/>
        </w:rPr>
        <w:t>pagrindiniu vertinimo laiko momentu</w:t>
      </w:r>
      <w:r>
        <w:rPr>
          <w:sz w:val="22"/>
          <w:lang w:val="lt-LT"/>
        </w:rPr>
        <w:t>)</w:t>
      </w:r>
      <w:r w:rsidRPr="00B47DC6">
        <w:rPr>
          <w:sz w:val="22"/>
          <w:lang w:val="lt-LT"/>
        </w:rPr>
        <w:t xml:space="preserve"> pranešė, kad jie buvo „labai patenkinti“ / „daugiausia patenkinti“ pavartoję VISTABEL 40 vienetų arba 64 vienetus, palyginti su placeb</w:t>
      </w:r>
      <w:r>
        <w:rPr>
          <w:sz w:val="22"/>
          <w:lang w:val="lt-LT"/>
        </w:rPr>
        <w:t>ą</w:t>
      </w:r>
      <w:r w:rsidRPr="00B47DC6">
        <w:rPr>
          <w:sz w:val="22"/>
          <w:lang w:val="lt-LT"/>
        </w:rPr>
        <w:t xml:space="preserve"> vartojusiais pacientais (1,7 % [1/58] ir 3,6 % [4/110], atitinkamai tyrime 191622-142 ir tyrime 191622-143) (p &lt; 0,0001 abiejuose tyrimuose).</w:t>
      </w:r>
    </w:p>
    <w:p w14:paraId="28B92383" w14:textId="77777777" w:rsidR="00C3289C" w:rsidRPr="00B47DC6" w:rsidRDefault="00C3289C" w:rsidP="00C3289C">
      <w:pPr>
        <w:spacing w:after="0"/>
        <w:rPr>
          <w:b/>
          <w:sz w:val="22"/>
          <w:lang w:val="lt-LT"/>
        </w:rPr>
      </w:pPr>
    </w:p>
    <w:p w14:paraId="6194332D" w14:textId="77777777" w:rsidR="00C3289C" w:rsidRPr="00C01C69" w:rsidRDefault="00EB56E0" w:rsidP="00C3289C">
      <w:pPr>
        <w:spacing w:after="0"/>
        <w:rPr>
          <w:sz w:val="22"/>
          <w:szCs w:val="22"/>
          <w:lang w:val="lt-LT"/>
        </w:rPr>
      </w:pPr>
      <w:r w:rsidRPr="00B47DC6">
        <w:rPr>
          <w:sz w:val="22"/>
          <w:lang w:val="lt-LT"/>
        </w:rPr>
        <w:t>Pagrindiniuose tyrimuose 3,7 % (22/587) pacientų buvo vyresni nei 65 metų amžiaus. Tyrėjo vertinimu,</w:t>
      </w:r>
      <w:r w:rsidRPr="009D26E5">
        <w:rPr>
          <w:sz w:val="22"/>
          <w:lang w:val="lt-LT"/>
        </w:rPr>
        <w:t xml:space="preserve"> </w:t>
      </w:r>
      <w:r w:rsidRPr="005072A6">
        <w:rPr>
          <w:sz w:val="22"/>
          <w:lang w:val="lt-LT"/>
        </w:rPr>
        <w:t>30 dieną</w:t>
      </w:r>
      <w:r w:rsidRPr="00B47DC6">
        <w:rPr>
          <w:sz w:val="22"/>
          <w:lang w:val="lt-LT"/>
        </w:rPr>
        <w:t xml:space="preserve"> 86,7 % (13/15)</w:t>
      </w:r>
      <w:r>
        <w:rPr>
          <w:sz w:val="22"/>
          <w:lang w:val="lt-LT"/>
        </w:rPr>
        <w:t xml:space="preserve"> šios amžiaus grupės</w:t>
      </w:r>
      <w:r w:rsidRPr="00B47DC6">
        <w:rPr>
          <w:sz w:val="22"/>
          <w:lang w:val="lt-LT"/>
        </w:rPr>
        <w:t xml:space="preserve"> VISTABEL vartojusių pacientų </w:t>
      </w:r>
      <w:r>
        <w:rPr>
          <w:sz w:val="22"/>
          <w:lang w:val="lt-LT"/>
        </w:rPr>
        <w:t>buvo pasiektas</w:t>
      </w:r>
      <w:r w:rsidRPr="00B47DC6">
        <w:rPr>
          <w:sz w:val="22"/>
          <w:lang w:val="lt-LT"/>
        </w:rPr>
        <w:t xml:space="preserve"> gydymo atsak</w:t>
      </w:r>
      <w:r>
        <w:rPr>
          <w:sz w:val="22"/>
          <w:lang w:val="lt-LT"/>
        </w:rPr>
        <w:t>as</w:t>
      </w:r>
      <w:r w:rsidRPr="00B47DC6">
        <w:rPr>
          <w:sz w:val="22"/>
          <w:lang w:val="lt-LT"/>
        </w:rPr>
        <w:t>, palyginti su 28,6 % (2/7) placebą vartojusių pacientų. Į gydymą reagavusių pacientų rodiklis šioje VISTABEL gydytoje grupėje buvo panašus į bendros populiacijos rodiklį, bet dėl mažo pacientų skaičiaus statistinis reikšmingumas nepasiektas</w:t>
      </w:r>
      <w:r w:rsidRPr="00C01C69">
        <w:rPr>
          <w:lang w:val="lt-LT"/>
        </w:rPr>
        <w:t>.</w:t>
      </w:r>
    </w:p>
    <w:p w14:paraId="0D7C3658" w14:textId="77777777" w:rsidR="00C3289C" w:rsidRPr="00C01C69" w:rsidRDefault="00C3289C" w:rsidP="00C3289C">
      <w:pPr>
        <w:spacing w:before="0" w:after="0"/>
        <w:rPr>
          <w:sz w:val="22"/>
          <w:szCs w:val="22"/>
          <w:lang w:val="lt-LT"/>
        </w:rPr>
      </w:pPr>
    </w:p>
    <w:p w14:paraId="713D7E25" w14:textId="77777777" w:rsidR="00C3289C" w:rsidRPr="00C01C69" w:rsidRDefault="00C3289C" w:rsidP="00C3289C">
      <w:pPr>
        <w:spacing w:before="0" w:after="0"/>
        <w:rPr>
          <w:sz w:val="22"/>
          <w:szCs w:val="22"/>
          <w:lang w:val="lt-LT"/>
        </w:rPr>
      </w:pPr>
    </w:p>
    <w:p w14:paraId="5F1D49C6" w14:textId="77777777" w:rsidR="00C3289C" w:rsidRPr="00C01C69" w:rsidRDefault="00EB56E0" w:rsidP="00C3289C">
      <w:pPr>
        <w:spacing w:before="0" w:after="0"/>
        <w:ind w:left="567" w:hanging="567"/>
        <w:rPr>
          <w:b/>
          <w:sz w:val="22"/>
          <w:szCs w:val="22"/>
          <w:lang w:val="lt-LT"/>
        </w:rPr>
      </w:pPr>
      <w:r w:rsidRPr="00C01C69">
        <w:rPr>
          <w:b/>
          <w:sz w:val="22"/>
          <w:szCs w:val="22"/>
          <w:lang w:val="lt-LT"/>
        </w:rPr>
        <w:t>5.2</w:t>
      </w:r>
      <w:r w:rsidRPr="00C01C69">
        <w:rPr>
          <w:b/>
          <w:sz w:val="22"/>
          <w:szCs w:val="22"/>
          <w:lang w:val="lt-LT"/>
        </w:rPr>
        <w:tab/>
      </w:r>
      <w:proofErr w:type="spellStart"/>
      <w:r w:rsidRPr="00C01C69">
        <w:rPr>
          <w:b/>
          <w:sz w:val="22"/>
          <w:szCs w:val="22"/>
          <w:lang w:val="lt-LT"/>
        </w:rPr>
        <w:t>Farmakokinetinės</w:t>
      </w:r>
      <w:proofErr w:type="spellEnd"/>
      <w:r w:rsidRPr="00C01C69">
        <w:rPr>
          <w:b/>
          <w:sz w:val="22"/>
          <w:szCs w:val="22"/>
          <w:lang w:val="lt-LT"/>
        </w:rPr>
        <w:t xml:space="preserve"> savybės </w:t>
      </w:r>
    </w:p>
    <w:p w14:paraId="01A42659" w14:textId="77777777" w:rsidR="00C3289C" w:rsidRPr="00C01C69" w:rsidRDefault="00C3289C" w:rsidP="00C3289C">
      <w:pPr>
        <w:spacing w:before="0" w:after="0"/>
        <w:rPr>
          <w:b/>
          <w:sz w:val="22"/>
          <w:szCs w:val="22"/>
          <w:lang w:val="lt-LT"/>
        </w:rPr>
      </w:pPr>
    </w:p>
    <w:p w14:paraId="115FC9A6" w14:textId="77777777" w:rsidR="00C3289C" w:rsidRPr="00C01C69" w:rsidRDefault="00EB56E0" w:rsidP="00C3289C">
      <w:pPr>
        <w:spacing w:before="0" w:after="0"/>
        <w:ind w:left="567" w:hanging="567"/>
        <w:rPr>
          <w:b/>
          <w:sz w:val="22"/>
          <w:szCs w:val="22"/>
          <w:lang w:val="lt-LT"/>
        </w:rPr>
      </w:pPr>
      <w:r w:rsidRPr="00C01C69">
        <w:rPr>
          <w:b/>
          <w:sz w:val="22"/>
          <w:szCs w:val="22"/>
          <w:lang w:val="lt-LT"/>
        </w:rPr>
        <w:t>a)</w:t>
      </w:r>
      <w:r w:rsidRPr="00C01C69">
        <w:rPr>
          <w:b/>
          <w:sz w:val="22"/>
          <w:szCs w:val="22"/>
          <w:lang w:val="lt-LT"/>
        </w:rPr>
        <w:tab/>
        <w:t>Bendrosios veikliosios medžiagos charakteristikos</w:t>
      </w:r>
    </w:p>
    <w:p w14:paraId="22C7AA51" w14:textId="77777777" w:rsidR="00C3289C" w:rsidRPr="00C01C69" w:rsidRDefault="00C3289C" w:rsidP="00C3289C">
      <w:pPr>
        <w:spacing w:before="0" w:after="0"/>
        <w:rPr>
          <w:sz w:val="22"/>
          <w:szCs w:val="22"/>
          <w:lang w:val="lt-LT"/>
        </w:rPr>
      </w:pPr>
    </w:p>
    <w:p w14:paraId="60DDAF91" w14:textId="77777777" w:rsidR="00C3289C" w:rsidRPr="00C01C69" w:rsidRDefault="00EB56E0" w:rsidP="00C3289C">
      <w:pPr>
        <w:spacing w:before="0" w:after="0"/>
        <w:rPr>
          <w:sz w:val="22"/>
          <w:szCs w:val="22"/>
          <w:lang w:val="lt-LT"/>
        </w:rPr>
      </w:pPr>
      <w:r w:rsidRPr="00C01C69">
        <w:rPr>
          <w:sz w:val="22"/>
          <w:szCs w:val="22"/>
          <w:lang w:val="lt-LT"/>
        </w:rPr>
        <w:t xml:space="preserve">Pasiskirstymo tyrimų su žiurkėmis duomenimis, į dvilypį blauzdos raumenį suleistas </w:t>
      </w:r>
      <w:r w:rsidRPr="00C01C69">
        <w:rPr>
          <w:sz w:val="22"/>
          <w:szCs w:val="22"/>
          <w:vertAlign w:val="superscript"/>
          <w:lang w:val="lt-LT"/>
        </w:rPr>
        <w:t>125</w:t>
      </w:r>
      <w:r w:rsidRPr="00C01C69">
        <w:rPr>
          <w:sz w:val="22"/>
          <w:szCs w:val="22"/>
          <w:lang w:val="lt-LT"/>
        </w:rPr>
        <w:t xml:space="preserve">I žymėtas A tipo </w:t>
      </w:r>
      <w:proofErr w:type="spellStart"/>
      <w:r w:rsidRPr="00C01C69">
        <w:rPr>
          <w:sz w:val="22"/>
          <w:szCs w:val="22"/>
          <w:lang w:val="lt-LT"/>
        </w:rPr>
        <w:t>botulino</w:t>
      </w:r>
      <w:proofErr w:type="spellEnd"/>
      <w:r w:rsidRPr="00C01C69">
        <w:rPr>
          <w:sz w:val="22"/>
          <w:szCs w:val="22"/>
          <w:lang w:val="lt-LT"/>
        </w:rPr>
        <w:t xml:space="preserve"> toksinas lėtai išsisklaido raumenyje, po to vyksta greitas sisteminis metabolizmas ir </w:t>
      </w:r>
      <w:r>
        <w:rPr>
          <w:sz w:val="22"/>
          <w:szCs w:val="22"/>
          <w:lang w:val="lt-LT"/>
        </w:rPr>
        <w:t xml:space="preserve">vaistinis </w:t>
      </w:r>
      <w:r w:rsidRPr="00C01C69">
        <w:rPr>
          <w:sz w:val="22"/>
          <w:szCs w:val="22"/>
          <w:lang w:val="lt-LT"/>
        </w:rPr>
        <w:t xml:space="preserve">preparatas išskiria su šlapimu. Radioaktyviosios medžiagos išsiskyrimo iš raumens pusinis laikas — maždaug 10 valandų. Radioaktyviųjų dalelių nustatoma didelėse baltymų molekulėse dūrio vietoje ir mažose — plazmoje; remiantis tuo daroma išvada, kad vyksta greitas sisteminis metabolizmas. Per 24 valandas nuo sušvirkštimo 60 % radioaktyviosios medžiagos išsiskiria su šlapimu. Labiausiai tikėtina, kad toksiną </w:t>
      </w:r>
      <w:proofErr w:type="spellStart"/>
      <w:r w:rsidRPr="00C01C69">
        <w:rPr>
          <w:sz w:val="22"/>
          <w:szCs w:val="22"/>
          <w:lang w:val="lt-LT"/>
        </w:rPr>
        <w:t>metabolizuoja</w:t>
      </w:r>
      <w:proofErr w:type="spellEnd"/>
      <w:r w:rsidRPr="00C01C69">
        <w:rPr>
          <w:sz w:val="22"/>
          <w:szCs w:val="22"/>
          <w:lang w:val="lt-LT"/>
        </w:rPr>
        <w:t xml:space="preserve"> proteazės, o susidariusių komponentų apykaita vyksta įprastais būdais.</w:t>
      </w:r>
    </w:p>
    <w:p w14:paraId="33A53078" w14:textId="77777777" w:rsidR="00C3289C" w:rsidRPr="00C01C69" w:rsidRDefault="00C3289C" w:rsidP="00C3289C">
      <w:pPr>
        <w:spacing w:before="0" w:after="0"/>
        <w:rPr>
          <w:sz w:val="22"/>
          <w:szCs w:val="22"/>
          <w:lang w:val="lt-LT"/>
        </w:rPr>
      </w:pPr>
    </w:p>
    <w:p w14:paraId="63414535" w14:textId="77777777" w:rsidR="00C3289C" w:rsidRPr="00C01C69" w:rsidRDefault="00EB56E0" w:rsidP="00C3289C">
      <w:pPr>
        <w:spacing w:before="0" w:after="0"/>
        <w:rPr>
          <w:sz w:val="22"/>
          <w:szCs w:val="22"/>
          <w:lang w:val="lt-LT"/>
        </w:rPr>
      </w:pPr>
      <w:r w:rsidRPr="00C01C69">
        <w:rPr>
          <w:sz w:val="22"/>
          <w:szCs w:val="22"/>
          <w:lang w:val="lt-LT"/>
        </w:rPr>
        <w:t xml:space="preserve">Klasikinių absorbcijos, pasiskirstymo, </w:t>
      </w:r>
      <w:proofErr w:type="spellStart"/>
      <w:r w:rsidRPr="00C01C69">
        <w:rPr>
          <w:sz w:val="22"/>
          <w:szCs w:val="22"/>
          <w:lang w:val="lt-LT"/>
        </w:rPr>
        <w:t>biotransformacijos</w:t>
      </w:r>
      <w:proofErr w:type="spellEnd"/>
      <w:r w:rsidRPr="00C01C69">
        <w:rPr>
          <w:sz w:val="22"/>
          <w:szCs w:val="22"/>
          <w:lang w:val="lt-LT"/>
        </w:rPr>
        <w:t xml:space="preserve"> bei eliminacijos tyrimų neatlikta dėl specifinės produkto kilmės.</w:t>
      </w:r>
    </w:p>
    <w:p w14:paraId="5A08E562" w14:textId="77777777" w:rsidR="00C3289C" w:rsidRPr="00C01C69" w:rsidRDefault="00C3289C" w:rsidP="00C3289C">
      <w:pPr>
        <w:spacing w:before="0" w:after="0"/>
        <w:rPr>
          <w:sz w:val="22"/>
          <w:szCs w:val="22"/>
          <w:lang w:val="lt-LT"/>
        </w:rPr>
      </w:pPr>
    </w:p>
    <w:p w14:paraId="2254C65B" w14:textId="77777777" w:rsidR="00C3289C" w:rsidRPr="00C01C69" w:rsidRDefault="00EB56E0" w:rsidP="00C3289C">
      <w:pPr>
        <w:spacing w:before="0" w:after="0"/>
        <w:ind w:left="567" w:hanging="567"/>
        <w:rPr>
          <w:b/>
          <w:sz w:val="22"/>
          <w:szCs w:val="22"/>
          <w:lang w:val="lt-LT"/>
        </w:rPr>
      </w:pPr>
      <w:r w:rsidRPr="00C01C69">
        <w:rPr>
          <w:b/>
          <w:sz w:val="22"/>
          <w:szCs w:val="22"/>
          <w:lang w:val="lt-LT"/>
        </w:rPr>
        <w:t>b)</w:t>
      </w:r>
      <w:r w:rsidRPr="00C01C69">
        <w:rPr>
          <w:b/>
          <w:sz w:val="22"/>
          <w:szCs w:val="22"/>
          <w:lang w:val="lt-LT"/>
        </w:rPr>
        <w:tab/>
        <w:t>Poveikis pacientui</w:t>
      </w:r>
    </w:p>
    <w:p w14:paraId="294A5E29" w14:textId="77777777" w:rsidR="00C3289C" w:rsidRPr="00C01C69" w:rsidRDefault="00C3289C" w:rsidP="00C3289C">
      <w:pPr>
        <w:spacing w:before="0" w:after="0"/>
        <w:rPr>
          <w:sz w:val="22"/>
          <w:szCs w:val="22"/>
          <w:lang w:val="lt-LT"/>
        </w:rPr>
      </w:pPr>
    </w:p>
    <w:p w14:paraId="250B2137" w14:textId="77777777" w:rsidR="00C3289C" w:rsidRPr="00C01C69" w:rsidRDefault="00EB56E0" w:rsidP="00C3289C">
      <w:pPr>
        <w:spacing w:before="0" w:after="0"/>
        <w:rPr>
          <w:sz w:val="22"/>
          <w:szCs w:val="22"/>
          <w:lang w:val="lt-LT"/>
        </w:rPr>
      </w:pPr>
      <w:r w:rsidRPr="00C01C69">
        <w:rPr>
          <w:sz w:val="22"/>
          <w:szCs w:val="22"/>
          <w:lang w:val="lt-LT"/>
        </w:rPr>
        <w:t xml:space="preserve">Manoma, kad vartojant gydomąsias dozes, sisteminis </w:t>
      </w:r>
      <w:r w:rsidRPr="00C01C69">
        <w:rPr>
          <w:color w:val="000000"/>
          <w:sz w:val="22"/>
          <w:szCs w:val="22"/>
          <w:lang w:val="lt-LT"/>
        </w:rPr>
        <w:t>VISTABEL</w:t>
      </w:r>
      <w:r w:rsidRPr="00C01C69">
        <w:rPr>
          <w:sz w:val="22"/>
          <w:szCs w:val="22"/>
          <w:lang w:val="lt-LT"/>
        </w:rPr>
        <w:t xml:space="preserve"> pasiskirstymas būna mažas. Klinikinių tyrimų metu taikant vienos skaidulos </w:t>
      </w:r>
      <w:proofErr w:type="spellStart"/>
      <w:r w:rsidRPr="00C01C69">
        <w:rPr>
          <w:sz w:val="22"/>
          <w:szCs w:val="22"/>
          <w:lang w:val="lt-LT"/>
        </w:rPr>
        <w:t>elektromiografinį</w:t>
      </w:r>
      <w:proofErr w:type="spellEnd"/>
      <w:r w:rsidRPr="00C01C69">
        <w:rPr>
          <w:sz w:val="22"/>
          <w:szCs w:val="22"/>
          <w:lang w:val="lt-LT"/>
        </w:rPr>
        <w:t xml:space="preserve"> tyrimą nustatyta, kad nuo injekcijos vietos nutolusių raumenų </w:t>
      </w:r>
      <w:proofErr w:type="spellStart"/>
      <w:r w:rsidRPr="00C01C69">
        <w:rPr>
          <w:sz w:val="22"/>
          <w:szCs w:val="22"/>
          <w:lang w:val="lt-LT"/>
        </w:rPr>
        <w:t>elektrofiziologinis</w:t>
      </w:r>
      <w:proofErr w:type="spellEnd"/>
      <w:r w:rsidRPr="00C01C69">
        <w:rPr>
          <w:sz w:val="22"/>
          <w:szCs w:val="22"/>
          <w:lang w:val="lt-LT"/>
        </w:rPr>
        <w:t xml:space="preserve"> </w:t>
      </w:r>
      <w:proofErr w:type="spellStart"/>
      <w:r w:rsidRPr="00C01C69">
        <w:rPr>
          <w:sz w:val="22"/>
          <w:szCs w:val="22"/>
          <w:lang w:val="lt-LT"/>
        </w:rPr>
        <w:t>neuromuskulinis</w:t>
      </w:r>
      <w:proofErr w:type="spellEnd"/>
      <w:r w:rsidRPr="00C01C69">
        <w:rPr>
          <w:sz w:val="22"/>
          <w:szCs w:val="22"/>
          <w:lang w:val="lt-LT"/>
        </w:rPr>
        <w:t xml:space="preserve"> aktyvumas padidėja, tačiau klinikinių požymių ar simptomų nepasireiškia.</w:t>
      </w:r>
    </w:p>
    <w:p w14:paraId="3705F80C" w14:textId="77777777" w:rsidR="00C3289C" w:rsidRPr="00C01C69" w:rsidRDefault="00C3289C" w:rsidP="00C3289C">
      <w:pPr>
        <w:spacing w:before="0" w:after="0"/>
        <w:rPr>
          <w:sz w:val="22"/>
          <w:szCs w:val="22"/>
          <w:lang w:val="lt-LT"/>
        </w:rPr>
      </w:pPr>
    </w:p>
    <w:p w14:paraId="7B09BF9E" w14:textId="77777777" w:rsidR="00C3289C" w:rsidRPr="00C01C69" w:rsidRDefault="00EB56E0" w:rsidP="00C3289C">
      <w:pPr>
        <w:spacing w:before="0" w:after="0"/>
        <w:ind w:left="567" w:hanging="567"/>
        <w:rPr>
          <w:b/>
          <w:sz w:val="22"/>
          <w:szCs w:val="22"/>
          <w:lang w:val="lt-LT"/>
        </w:rPr>
      </w:pPr>
      <w:r w:rsidRPr="00C01C69">
        <w:rPr>
          <w:b/>
          <w:sz w:val="22"/>
          <w:szCs w:val="22"/>
          <w:lang w:val="lt-LT"/>
        </w:rPr>
        <w:t>5.3</w:t>
      </w:r>
      <w:r w:rsidRPr="00C01C69">
        <w:rPr>
          <w:b/>
          <w:sz w:val="22"/>
          <w:szCs w:val="22"/>
          <w:lang w:val="lt-LT"/>
        </w:rPr>
        <w:tab/>
      </w:r>
      <w:proofErr w:type="spellStart"/>
      <w:r w:rsidRPr="00C01C69">
        <w:rPr>
          <w:b/>
          <w:sz w:val="22"/>
          <w:szCs w:val="22"/>
          <w:lang w:val="lt-LT"/>
        </w:rPr>
        <w:t>Ikiklinikinių</w:t>
      </w:r>
      <w:proofErr w:type="spellEnd"/>
      <w:r w:rsidRPr="00C01C69">
        <w:rPr>
          <w:b/>
          <w:sz w:val="22"/>
          <w:szCs w:val="22"/>
          <w:lang w:val="lt-LT"/>
        </w:rPr>
        <w:t xml:space="preserve"> saugumo tyrimų duomenys</w:t>
      </w:r>
    </w:p>
    <w:p w14:paraId="400919BE" w14:textId="77777777" w:rsidR="00C3289C" w:rsidRPr="00C01C69" w:rsidRDefault="00C3289C" w:rsidP="00C3289C">
      <w:pPr>
        <w:spacing w:before="0" w:after="0"/>
        <w:rPr>
          <w:sz w:val="22"/>
          <w:szCs w:val="22"/>
          <w:lang w:val="lt-LT"/>
        </w:rPr>
      </w:pPr>
    </w:p>
    <w:p w14:paraId="382D65EA" w14:textId="77777777" w:rsidR="00C3289C" w:rsidRDefault="00EB56E0" w:rsidP="00C3289C">
      <w:pPr>
        <w:tabs>
          <w:tab w:val="left" w:pos="851"/>
          <w:tab w:val="left" w:pos="1985"/>
          <w:tab w:val="left" w:pos="5670"/>
          <w:tab w:val="left" w:pos="7088"/>
        </w:tabs>
        <w:spacing w:before="0" w:after="0"/>
        <w:rPr>
          <w:sz w:val="22"/>
          <w:szCs w:val="22"/>
          <w:lang w:val="lt-LT"/>
        </w:rPr>
      </w:pPr>
      <w:r w:rsidRPr="00C01C69">
        <w:rPr>
          <w:sz w:val="22"/>
          <w:szCs w:val="22"/>
          <w:lang w:val="lt-LT"/>
        </w:rPr>
        <w:t xml:space="preserve">Poveikio dauginimosi funkcijai tyrimų metu su pelėmis, žiurkėmis ir triušiais </w:t>
      </w:r>
      <w:proofErr w:type="spellStart"/>
      <w:r w:rsidRPr="00C01C69">
        <w:rPr>
          <w:sz w:val="22"/>
          <w:szCs w:val="22"/>
          <w:lang w:val="lt-LT"/>
        </w:rPr>
        <w:t>embriotoksinį</w:t>
      </w:r>
      <w:proofErr w:type="spellEnd"/>
      <w:r w:rsidRPr="00C01C69">
        <w:rPr>
          <w:sz w:val="22"/>
          <w:szCs w:val="22"/>
          <w:lang w:val="lt-LT"/>
        </w:rPr>
        <w:t xml:space="preserve"> poveikį sukėlė didelės vaisto dozės (lėtėja vaisiaus kaulėjimas, sumažėja kūno svoris). </w:t>
      </w:r>
      <w:proofErr w:type="spellStart"/>
      <w:r w:rsidRPr="00C01C69">
        <w:rPr>
          <w:sz w:val="22"/>
          <w:szCs w:val="22"/>
          <w:lang w:val="lt-LT"/>
        </w:rPr>
        <w:t>Teratogeninis</w:t>
      </w:r>
      <w:proofErr w:type="spellEnd"/>
      <w:r w:rsidRPr="00C01C69">
        <w:rPr>
          <w:sz w:val="22"/>
          <w:szCs w:val="22"/>
          <w:lang w:val="lt-LT"/>
        </w:rPr>
        <w:t xml:space="preserve"> vaisto poveikis šiose gyvūnų rūšyse nepastebėtas. Žiurkių patinų vaisingumo ir patelių rujos ciklų bei vaisingumo sumažėjimas buvo stebėtas tik suleidus dideles vaisto dozes.   </w:t>
      </w:r>
    </w:p>
    <w:p w14:paraId="40AB9E52" w14:textId="77777777" w:rsidR="0048497A" w:rsidRPr="00C01C69" w:rsidRDefault="0048497A" w:rsidP="00C3289C">
      <w:pPr>
        <w:tabs>
          <w:tab w:val="left" w:pos="851"/>
          <w:tab w:val="left" w:pos="1985"/>
          <w:tab w:val="left" w:pos="5670"/>
          <w:tab w:val="left" w:pos="7088"/>
        </w:tabs>
        <w:spacing w:before="0" w:after="0"/>
        <w:rPr>
          <w:sz w:val="22"/>
          <w:szCs w:val="22"/>
          <w:lang w:val="lt-LT"/>
        </w:rPr>
      </w:pPr>
    </w:p>
    <w:p w14:paraId="12E5813D" w14:textId="77777777" w:rsidR="00C3289C" w:rsidRPr="00C01C69" w:rsidRDefault="00EB56E0" w:rsidP="00C3289C">
      <w:pPr>
        <w:tabs>
          <w:tab w:val="left" w:pos="851"/>
          <w:tab w:val="left" w:pos="1985"/>
          <w:tab w:val="left" w:pos="5670"/>
          <w:tab w:val="left" w:pos="7088"/>
        </w:tabs>
        <w:spacing w:before="0" w:after="0"/>
        <w:rPr>
          <w:sz w:val="22"/>
          <w:szCs w:val="22"/>
          <w:lang w:val="lt-LT"/>
        </w:rPr>
      </w:pPr>
      <w:r w:rsidRPr="00C01C69">
        <w:rPr>
          <w:bCs/>
          <w:iCs/>
          <w:sz w:val="22"/>
          <w:szCs w:val="22"/>
          <w:lang w:val="lt-LT"/>
        </w:rPr>
        <w:t xml:space="preserve">Ūminio toksinio poveikio, kartotinių dozių, lokalaus vartojimo ant odos, mutageninio, </w:t>
      </w:r>
      <w:proofErr w:type="spellStart"/>
      <w:r w:rsidRPr="00C01C69">
        <w:rPr>
          <w:bCs/>
          <w:iCs/>
          <w:sz w:val="22"/>
          <w:szCs w:val="22"/>
          <w:lang w:val="lt-LT"/>
        </w:rPr>
        <w:t>antigeniškumo</w:t>
      </w:r>
      <w:proofErr w:type="spellEnd"/>
      <w:r w:rsidRPr="00C01C69">
        <w:rPr>
          <w:bCs/>
          <w:iCs/>
          <w:sz w:val="22"/>
          <w:szCs w:val="22"/>
          <w:lang w:val="lt-LT"/>
        </w:rPr>
        <w:t xml:space="preserve"> ir kraujo suderinamumo tyrimai neparodė neįprasto nepageidaujamo vietinio ar sisteminio poveikio naudojant vaistą terapinėmis dozėmis.</w:t>
      </w:r>
    </w:p>
    <w:p w14:paraId="099BC5A6" w14:textId="77777777" w:rsidR="00C3289C" w:rsidRPr="00C01C69" w:rsidRDefault="00C3289C" w:rsidP="00C3289C">
      <w:pPr>
        <w:spacing w:before="0" w:after="0"/>
        <w:outlineLvl w:val="0"/>
        <w:rPr>
          <w:sz w:val="22"/>
          <w:szCs w:val="22"/>
          <w:lang w:val="lt-LT"/>
        </w:rPr>
      </w:pPr>
    </w:p>
    <w:p w14:paraId="37FA2588" w14:textId="77777777" w:rsidR="00C3289C" w:rsidRPr="00C01C69" w:rsidRDefault="00C3289C" w:rsidP="00C3289C">
      <w:pPr>
        <w:spacing w:before="0" w:after="0"/>
        <w:outlineLvl w:val="0"/>
        <w:rPr>
          <w:sz w:val="22"/>
          <w:szCs w:val="22"/>
          <w:lang w:val="lt-LT"/>
        </w:rPr>
      </w:pPr>
    </w:p>
    <w:p w14:paraId="127E9D0A"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6.</w:t>
      </w:r>
      <w:r w:rsidRPr="00C01C69">
        <w:rPr>
          <w:b/>
          <w:caps/>
          <w:sz w:val="22"/>
          <w:szCs w:val="22"/>
          <w:lang w:val="lt-LT"/>
        </w:rPr>
        <w:tab/>
        <w:t>farmacinė informacija</w:t>
      </w:r>
    </w:p>
    <w:p w14:paraId="1E5B38D0" w14:textId="77777777" w:rsidR="00C3289C" w:rsidRPr="00C01C69" w:rsidRDefault="00C3289C" w:rsidP="00C3289C">
      <w:pPr>
        <w:spacing w:before="0" w:after="0"/>
        <w:ind w:left="567" w:hanging="567"/>
        <w:rPr>
          <w:sz w:val="22"/>
          <w:szCs w:val="22"/>
          <w:lang w:val="lt-LT"/>
        </w:rPr>
      </w:pPr>
    </w:p>
    <w:p w14:paraId="2C9F5589" w14:textId="77777777" w:rsidR="00C3289C" w:rsidRPr="00C01C69" w:rsidRDefault="00EB56E0" w:rsidP="00C3289C">
      <w:pPr>
        <w:spacing w:before="0" w:after="0"/>
        <w:ind w:left="567" w:hanging="567"/>
        <w:rPr>
          <w:b/>
          <w:sz w:val="22"/>
          <w:szCs w:val="22"/>
          <w:lang w:val="lt-LT"/>
        </w:rPr>
      </w:pPr>
      <w:r w:rsidRPr="00C01C69">
        <w:rPr>
          <w:b/>
          <w:sz w:val="22"/>
          <w:szCs w:val="22"/>
          <w:lang w:val="lt-LT"/>
        </w:rPr>
        <w:t>6.1</w:t>
      </w:r>
      <w:r w:rsidRPr="00C01C69">
        <w:rPr>
          <w:b/>
          <w:sz w:val="22"/>
          <w:szCs w:val="22"/>
          <w:lang w:val="lt-LT"/>
        </w:rPr>
        <w:tab/>
        <w:t>Pagalbinių medžiagų sąrašas</w:t>
      </w:r>
    </w:p>
    <w:p w14:paraId="77A137AA" w14:textId="77777777" w:rsidR="00C3289C" w:rsidRPr="00C01C69" w:rsidRDefault="00C3289C" w:rsidP="00C3289C">
      <w:pPr>
        <w:spacing w:before="0" w:after="0"/>
        <w:rPr>
          <w:sz w:val="22"/>
          <w:szCs w:val="22"/>
          <w:lang w:val="lt-LT"/>
        </w:rPr>
      </w:pPr>
    </w:p>
    <w:p w14:paraId="7EE17F39" w14:textId="77777777" w:rsidR="00C3289C" w:rsidRPr="00C01C69" w:rsidRDefault="00EB56E0" w:rsidP="00C3289C">
      <w:pPr>
        <w:spacing w:before="0" w:after="0"/>
        <w:rPr>
          <w:sz w:val="22"/>
          <w:szCs w:val="22"/>
          <w:lang w:val="lt-LT"/>
        </w:rPr>
      </w:pPr>
      <w:r w:rsidRPr="00C01C69">
        <w:rPr>
          <w:sz w:val="22"/>
          <w:szCs w:val="22"/>
          <w:lang w:val="lt-LT"/>
        </w:rPr>
        <w:t xml:space="preserve">Žmogaus </w:t>
      </w:r>
      <w:proofErr w:type="spellStart"/>
      <w:r w:rsidRPr="00C01C69">
        <w:rPr>
          <w:sz w:val="22"/>
          <w:szCs w:val="22"/>
          <w:lang w:val="lt-LT"/>
        </w:rPr>
        <w:t>albuminas</w:t>
      </w:r>
      <w:proofErr w:type="spellEnd"/>
    </w:p>
    <w:p w14:paraId="2BDAA153" w14:textId="77777777" w:rsidR="00C3289C" w:rsidRPr="00C01C69" w:rsidRDefault="00EB56E0" w:rsidP="00C3289C">
      <w:pPr>
        <w:spacing w:before="0" w:after="0"/>
        <w:rPr>
          <w:sz w:val="22"/>
          <w:szCs w:val="22"/>
          <w:lang w:val="lt-LT"/>
        </w:rPr>
      </w:pPr>
      <w:r w:rsidRPr="00C01C69">
        <w:rPr>
          <w:sz w:val="22"/>
          <w:szCs w:val="22"/>
          <w:lang w:val="lt-LT"/>
        </w:rPr>
        <w:t>Natrio chloridas</w:t>
      </w:r>
    </w:p>
    <w:p w14:paraId="7D6BAB1D" w14:textId="77777777" w:rsidR="00C3289C" w:rsidRPr="00C01C69" w:rsidRDefault="00C3289C" w:rsidP="00C3289C">
      <w:pPr>
        <w:spacing w:before="0" w:after="0"/>
        <w:rPr>
          <w:sz w:val="22"/>
          <w:szCs w:val="22"/>
          <w:lang w:val="lt-LT"/>
        </w:rPr>
      </w:pPr>
    </w:p>
    <w:p w14:paraId="2690800E" w14:textId="77777777" w:rsidR="00C3289C" w:rsidRPr="00C01C69" w:rsidRDefault="00EB56E0" w:rsidP="00C3289C">
      <w:pPr>
        <w:spacing w:before="0" w:after="0"/>
        <w:ind w:left="567" w:hanging="567"/>
        <w:rPr>
          <w:b/>
          <w:sz w:val="22"/>
          <w:szCs w:val="22"/>
          <w:lang w:val="lt-LT"/>
        </w:rPr>
      </w:pPr>
      <w:r w:rsidRPr="00C01C69">
        <w:rPr>
          <w:b/>
          <w:sz w:val="22"/>
          <w:szCs w:val="22"/>
          <w:lang w:val="lt-LT"/>
        </w:rPr>
        <w:t>6.2</w:t>
      </w:r>
      <w:r w:rsidRPr="00C01C69">
        <w:rPr>
          <w:b/>
          <w:sz w:val="22"/>
          <w:szCs w:val="22"/>
          <w:lang w:val="lt-LT"/>
        </w:rPr>
        <w:tab/>
        <w:t>Nesuderinamumas</w:t>
      </w:r>
    </w:p>
    <w:p w14:paraId="108D7121" w14:textId="77777777" w:rsidR="00C3289C" w:rsidRPr="00C01C69" w:rsidRDefault="00C3289C" w:rsidP="00C3289C">
      <w:pPr>
        <w:spacing w:before="0" w:after="0"/>
        <w:rPr>
          <w:sz w:val="22"/>
          <w:szCs w:val="22"/>
          <w:lang w:val="lt-LT"/>
        </w:rPr>
      </w:pPr>
    </w:p>
    <w:p w14:paraId="1D39C2E0" w14:textId="77777777" w:rsidR="00C3289C" w:rsidRPr="00C01C69" w:rsidRDefault="00EB56E0" w:rsidP="00C3289C">
      <w:pPr>
        <w:pStyle w:val="times12pt"/>
        <w:rPr>
          <w:rFonts w:ascii="Times New Roman" w:hAnsi="Times New Roman"/>
          <w:sz w:val="22"/>
          <w:szCs w:val="22"/>
          <w:lang w:val="lt-LT"/>
        </w:rPr>
      </w:pPr>
      <w:r w:rsidRPr="00C01C69">
        <w:rPr>
          <w:rFonts w:ascii="Times New Roman" w:hAnsi="Times New Roman"/>
          <w:sz w:val="22"/>
          <w:szCs w:val="22"/>
          <w:lang w:val="lt-LT"/>
        </w:rPr>
        <w:t>Suderinamumo tyrimų neatlikta, todėl šio vaistinio preparato maišyti su kitais negalima.</w:t>
      </w:r>
    </w:p>
    <w:p w14:paraId="4BF5D494" w14:textId="77777777" w:rsidR="00C3289C" w:rsidRPr="00C01C69" w:rsidRDefault="00C3289C" w:rsidP="00C3289C">
      <w:pPr>
        <w:pStyle w:val="times12pt"/>
        <w:rPr>
          <w:rFonts w:ascii="Times New Roman" w:hAnsi="Times New Roman"/>
          <w:sz w:val="22"/>
          <w:szCs w:val="22"/>
          <w:lang w:val="lt-LT"/>
        </w:rPr>
      </w:pPr>
    </w:p>
    <w:p w14:paraId="30E91D5D" w14:textId="77777777" w:rsidR="00C3289C" w:rsidRPr="00C01C69" w:rsidRDefault="00EB56E0" w:rsidP="00C3289C">
      <w:pPr>
        <w:spacing w:before="0" w:after="0"/>
        <w:ind w:left="567" w:hanging="567"/>
        <w:rPr>
          <w:b/>
          <w:sz w:val="22"/>
          <w:szCs w:val="22"/>
          <w:lang w:val="lt-LT"/>
        </w:rPr>
      </w:pPr>
      <w:r w:rsidRPr="00C01C69">
        <w:rPr>
          <w:b/>
          <w:sz w:val="22"/>
          <w:szCs w:val="22"/>
          <w:lang w:val="lt-LT"/>
        </w:rPr>
        <w:t>6.3</w:t>
      </w:r>
      <w:r w:rsidRPr="00C01C69">
        <w:rPr>
          <w:b/>
          <w:sz w:val="22"/>
          <w:szCs w:val="22"/>
          <w:lang w:val="lt-LT"/>
        </w:rPr>
        <w:tab/>
        <w:t>Tinkamumo laikas</w:t>
      </w:r>
    </w:p>
    <w:p w14:paraId="7A184C54" w14:textId="77777777" w:rsidR="00C3289C" w:rsidRPr="00C01C69" w:rsidRDefault="00C3289C" w:rsidP="00C3289C">
      <w:pPr>
        <w:spacing w:before="0" w:after="0"/>
        <w:rPr>
          <w:sz w:val="22"/>
          <w:szCs w:val="22"/>
          <w:lang w:val="lt-LT"/>
        </w:rPr>
      </w:pPr>
    </w:p>
    <w:p w14:paraId="113520AA" w14:textId="77777777" w:rsidR="00C3289C" w:rsidRPr="00C01C69" w:rsidRDefault="00EB56E0" w:rsidP="00C3289C">
      <w:pPr>
        <w:spacing w:before="0" w:after="0"/>
        <w:rPr>
          <w:sz w:val="22"/>
          <w:szCs w:val="22"/>
          <w:lang w:val="lt-LT"/>
        </w:rPr>
      </w:pPr>
      <w:r w:rsidRPr="00C01C69">
        <w:rPr>
          <w:sz w:val="22"/>
          <w:szCs w:val="22"/>
          <w:lang w:val="lt-LT"/>
        </w:rPr>
        <w:t>3 metai.</w:t>
      </w:r>
    </w:p>
    <w:p w14:paraId="3E32CDD5" w14:textId="77777777" w:rsidR="00C3289C" w:rsidRPr="00C01C69" w:rsidRDefault="00EB56E0" w:rsidP="00C3289C">
      <w:pPr>
        <w:spacing w:before="0" w:after="0"/>
        <w:rPr>
          <w:sz w:val="22"/>
          <w:szCs w:val="22"/>
          <w:lang w:val="lt-LT"/>
        </w:rPr>
      </w:pPr>
      <w:r w:rsidRPr="00C01C69">
        <w:rPr>
          <w:sz w:val="22"/>
          <w:szCs w:val="22"/>
          <w:lang w:val="lt-LT"/>
        </w:rPr>
        <w:lastRenderedPageBreak/>
        <w:t xml:space="preserve">Ištirpintą </w:t>
      </w:r>
      <w:r>
        <w:rPr>
          <w:sz w:val="22"/>
          <w:szCs w:val="22"/>
          <w:lang w:val="lt-LT"/>
        </w:rPr>
        <w:t xml:space="preserve">vaistinį </w:t>
      </w:r>
      <w:r w:rsidRPr="00C01C69">
        <w:rPr>
          <w:sz w:val="22"/>
          <w:szCs w:val="22"/>
          <w:lang w:val="lt-LT"/>
        </w:rPr>
        <w:t>preparatą rekomenduojama sunaudoti iškart. Tačiau įrodyta, kad laikant 2</w:t>
      </w:r>
      <w:r w:rsidRPr="00C01C69">
        <w:rPr>
          <w:rFonts w:ascii="Symbol" w:hAnsi="Symbol"/>
          <w:sz w:val="22"/>
          <w:szCs w:val="22"/>
          <w:lang w:val="lt-LT"/>
        </w:rPr>
        <w:sym w:font="Symbol" w:char="F0B0"/>
      </w:r>
      <w:r w:rsidRPr="00C01C69">
        <w:rPr>
          <w:sz w:val="22"/>
          <w:szCs w:val="22"/>
          <w:lang w:val="lt-LT"/>
        </w:rPr>
        <w:t>— 8</w:t>
      </w:r>
      <w:r w:rsidRPr="00C01C69">
        <w:rPr>
          <w:rFonts w:ascii="Symbol" w:hAnsi="Symbol"/>
          <w:sz w:val="22"/>
          <w:szCs w:val="22"/>
          <w:lang w:val="lt-LT"/>
        </w:rPr>
        <w:sym w:font="Symbol" w:char="F0B0"/>
      </w:r>
      <w:r w:rsidRPr="00C01C69">
        <w:rPr>
          <w:sz w:val="22"/>
          <w:szCs w:val="22"/>
          <w:lang w:val="lt-LT"/>
        </w:rPr>
        <w:t>C temperatūroje, jis chemiškai ir fiziškai lieka stabilus 24 valandas.</w:t>
      </w:r>
    </w:p>
    <w:p w14:paraId="3E0F476F" w14:textId="77777777" w:rsidR="00C3289C" w:rsidRPr="00C01C69" w:rsidRDefault="00C3289C" w:rsidP="00C3289C">
      <w:pPr>
        <w:spacing w:before="0" w:after="0"/>
        <w:rPr>
          <w:sz w:val="22"/>
          <w:szCs w:val="22"/>
          <w:lang w:val="lt-LT"/>
        </w:rPr>
      </w:pPr>
    </w:p>
    <w:p w14:paraId="6B344C1B" w14:textId="77777777" w:rsidR="00C3289C" w:rsidRPr="00C01C69" w:rsidRDefault="00EB56E0" w:rsidP="00C3289C">
      <w:pPr>
        <w:spacing w:before="0" w:after="0"/>
        <w:ind w:left="567" w:hanging="567"/>
        <w:rPr>
          <w:b/>
          <w:sz w:val="22"/>
          <w:szCs w:val="22"/>
          <w:lang w:val="lt-LT"/>
        </w:rPr>
      </w:pPr>
      <w:r w:rsidRPr="00C01C69">
        <w:rPr>
          <w:b/>
          <w:sz w:val="22"/>
          <w:szCs w:val="22"/>
          <w:lang w:val="lt-LT"/>
        </w:rPr>
        <w:t>6.4</w:t>
      </w:r>
      <w:r w:rsidRPr="00C01C69">
        <w:rPr>
          <w:b/>
          <w:sz w:val="22"/>
          <w:szCs w:val="22"/>
          <w:lang w:val="lt-LT"/>
        </w:rPr>
        <w:tab/>
        <w:t>Specialios laikymo sąlygos</w:t>
      </w:r>
    </w:p>
    <w:p w14:paraId="50589F65" w14:textId="77777777" w:rsidR="00C3289C" w:rsidRPr="00C01C69" w:rsidRDefault="00C3289C" w:rsidP="00C3289C">
      <w:pPr>
        <w:spacing w:before="0" w:after="0"/>
        <w:rPr>
          <w:b/>
          <w:sz w:val="22"/>
          <w:szCs w:val="22"/>
          <w:lang w:val="lt-LT"/>
        </w:rPr>
      </w:pPr>
    </w:p>
    <w:p w14:paraId="72E7BBA2" w14:textId="77777777" w:rsidR="00C3289C" w:rsidRPr="00C01C69" w:rsidRDefault="00EB56E0" w:rsidP="00C3289C">
      <w:pPr>
        <w:tabs>
          <w:tab w:val="left" w:pos="-1440"/>
          <w:tab w:val="left" w:pos="-720"/>
        </w:tabs>
        <w:suppressAutoHyphens/>
        <w:spacing w:before="0" w:after="0"/>
        <w:ind w:right="29"/>
        <w:rPr>
          <w:sz w:val="22"/>
          <w:szCs w:val="22"/>
          <w:lang w:val="lt-LT"/>
        </w:rPr>
      </w:pPr>
      <w:r w:rsidRPr="00C01C69">
        <w:rPr>
          <w:sz w:val="22"/>
          <w:szCs w:val="22"/>
          <w:lang w:val="lt-LT"/>
        </w:rPr>
        <w:t>Laikyti šaldytuve (2</w:t>
      </w:r>
      <w:r w:rsidRPr="00C01C69">
        <w:rPr>
          <w:rFonts w:ascii="Symbol" w:hAnsi="Symbol"/>
          <w:sz w:val="22"/>
          <w:szCs w:val="22"/>
          <w:lang w:val="lt-LT"/>
        </w:rPr>
        <w:sym w:font="Symbol" w:char="F0B0"/>
      </w:r>
      <w:r w:rsidRPr="00C01C69">
        <w:rPr>
          <w:sz w:val="22"/>
          <w:szCs w:val="22"/>
          <w:lang w:val="lt-LT"/>
        </w:rPr>
        <w:t>C — 8</w:t>
      </w:r>
      <w:r w:rsidRPr="00C01C69">
        <w:rPr>
          <w:rFonts w:ascii="Symbol" w:hAnsi="Symbol"/>
          <w:sz w:val="22"/>
          <w:szCs w:val="22"/>
          <w:lang w:val="lt-LT"/>
        </w:rPr>
        <w:sym w:font="Symbol" w:char="F0B0"/>
      </w:r>
      <w:r w:rsidRPr="00C01C69">
        <w:rPr>
          <w:sz w:val="22"/>
          <w:szCs w:val="22"/>
          <w:lang w:val="lt-LT"/>
        </w:rPr>
        <w:t>C).</w:t>
      </w:r>
    </w:p>
    <w:p w14:paraId="3F161CCE" w14:textId="77777777" w:rsidR="00C3289C" w:rsidRPr="00C01C69" w:rsidRDefault="00EB56E0" w:rsidP="00C3289C">
      <w:pPr>
        <w:tabs>
          <w:tab w:val="left" w:pos="-1440"/>
          <w:tab w:val="left" w:pos="-720"/>
        </w:tabs>
        <w:suppressAutoHyphens/>
        <w:spacing w:before="0" w:after="0"/>
        <w:ind w:right="29"/>
        <w:rPr>
          <w:sz w:val="22"/>
          <w:szCs w:val="22"/>
          <w:lang w:val="lt-LT"/>
        </w:rPr>
      </w:pPr>
      <w:r w:rsidRPr="00C01C69">
        <w:rPr>
          <w:sz w:val="22"/>
          <w:szCs w:val="22"/>
          <w:lang w:val="lt-LT"/>
        </w:rPr>
        <w:t>Ištirpinto vaistinio preparato laikymo sąlygos nurodytos 6.3 skyriuje.</w:t>
      </w:r>
    </w:p>
    <w:p w14:paraId="4E5BD47D" w14:textId="77777777" w:rsidR="00C3289C" w:rsidRPr="00C01C69" w:rsidRDefault="00C3289C" w:rsidP="00C3289C">
      <w:pPr>
        <w:tabs>
          <w:tab w:val="left" w:pos="-1440"/>
          <w:tab w:val="left" w:pos="-720"/>
        </w:tabs>
        <w:suppressAutoHyphens/>
        <w:spacing w:before="0" w:after="0"/>
        <w:ind w:right="29"/>
        <w:rPr>
          <w:b/>
          <w:sz w:val="22"/>
          <w:szCs w:val="22"/>
          <w:lang w:val="lt-LT"/>
        </w:rPr>
      </w:pPr>
    </w:p>
    <w:p w14:paraId="33F3AE74" w14:textId="77777777" w:rsidR="00C3289C" w:rsidRPr="00C01C69" w:rsidRDefault="00EB56E0" w:rsidP="00C3289C">
      <w:pPr>
        <w:spacing w:before="0" w:after="0"/>
        <w:ind w:left="567" w:hanging="567"/>
        <w:rPr>
          <w:b/>
          <w:sz w:val="22"/>
          <w:szCs w:val="22"/>
          <w:lang w:val="lt-LT"/>
        </w:rPr>
      </w:pPr>
      <w:r w:rsidRPr="00C01C69">
        <w:rPr>
          <w:b/>
          <w:sz w:val="22"/>
          <w:szCs w:val="22"/>
          <w:lang w:val="lt-LT"/>
        </w:rPr>
        <w:t>6.5</w:t>
      </w:r>
      <w:r w:rsidRPr="00C01C69">
        <w:rPr>
          <w:b/>
          <w:sz w:val="22"/>
          <w:szCs w:val="22"/>
          <w:lang w:val="lt-LT"/>
        </w:rPr>
        <w:tab/>
      </w:r>
      <w:proofErr w:type="spellStart"/>
      <w:r w:rsidRPr="00C01C69">
        <w:rPr>
          <w:b/>
          <w:sz w:val="22"/>
          <w:szCs w:val="22"/>
          <w:lang w:val="lt-LT"/>
        </w:rPr>
        <w:t>Talpyklės</w:t>
      </w:r>
      <w:proofErr w:type="spellEnd"/>
      <w:r w:rsidRPr="00C01C69">
        <w:rPr>
          <w:b/>
          <w:sz w:val="22"/>
          <w:szCs w:val="22"/>
          <w:lang w:val="lt-LT"/>
        </w:rPr>
        <w:t xml:space="preserve"> </w:t>
      </w:r>
      <w:r w:rsidRPr="00C01C69">
        <w:rPr>
          <w:b/>
          <w:bCs/>
          <w:sz w:val="22"/>
          <w:szCs w:val="22"/>
          <w:lang w:val="lt-LT"/>
        </w:rPr>
        <w:t>pobūdis ir jos</w:t>
      </w:r>
      <w:r w:rsidRPr="00C01C69">
        <w:rPr>
          <w:sz w:val="22"/>
          <w:szCs w:val="22"/>
          <w:lang w:val="lt-LT"/>
        </w:rPr>
        <w:t xml:space="preserve"> </w:t>
      </w:r>
      <w:r w:rsidRPr="00C01C69">
        <w:rPr>
          <w:b/>
          <w:sz w:val="22"/>
          <w:szCs w:val="22"/>
          <w:lang w:val="lt-LT"/>
        </w:rPr>
        <w:t>turinys</w:t>
      </w:r>
    </w:p>
    <w:p w14:paraId="26787953" w14:textId="77777777" w:rsidR="00C3289C" w:rsidRPr="00C01C69" w:rsidRDefault="00C3289C" w:rsidP="00C3289C">
      <w:pPr>
        <w:tabs>
          <w:tab w:val="left" w:pos="-1440"/>
          <w:tab w:val="left" w:pos="-720"/>
        </w:tabs>
        <w:suppressAutoHyphens/>
        <w:spacing w:before="0" w:after="0"/>
        <w:ind w:right="29"/>
        <w:rPr>
          <w:sz w:val="22"/>
          <w:szCs w:val="22"/>
          <w:lang w:val="lt-LT"/>
        </w:rPr>
      </w:pPr>
    </w:p>
    <w:p w14:paraId="76D32F2E" w14:textId="77777777" w:rsidR="00C3289C" w:rsidRPr="00C01C69" w:rsidRDefault="00EB56E0" w:rsidP="00C3289C">
      <w:pPr>
        <w:pStyle w:val="times12pt"/>
        <w:rPr>
          <w:rFonts w:ascii="Times New Roman" w:hAnsi="Times New Roman"/>
          <w:sz w:val="22"/>
          <w:szCs w:val="22"/>
          <w:lang w:val="lt-LT"/>
        </w:rPr>
      </w:pPr>
      <w:r w:rsidRPr="00C01C69">
        <w:rPr>
          <w:rFonts w:ascii="Times New Roman" w:hAnsi="Times New Roman"/>
          <w:sz w:val="22"/>
          <w:szCs w:val="22"/>
          <w:lang w:val="lt-LT"/>
        </w:rPr>
        <w:t xml:space="preserve">Stiklinis (I tipo stiklo) flakonas su guminiu </w:t>
      </w:r>
      <w:proofErr w:type="spellStart"/>
      <w:r w:rsidRPr="00C01C69">
        <w:rPr>
          <w:rFonts w:ascii="Times New Roman" w:hAnsi="Times New Roman"/>
          <w:sz w:val="22"/>
          <w:szCs w:val="22"/>
          <w:lang w:val="lt-LT"/>
        </w:rPr>
        <w:t>chlorbutilo</w:t>
      </w:r>
      <w:proofErr w:type="spellEnd"/>
      <w:r w:rsidRPr="00C01C69">
        <w:rPr>
          <w:rFonts w:ascii="Times New Roman" w:hAnsi="Times New Roman"/>
          <w:sz w:val="22"/>
          <w:szCs w:val="22"/>
          <w:lang w:val="lt-LT"/>
        </w:rPr>
        <w:t xml:space="preserve"> kamšteliu bei aliuminiu dangteliu.</w:t>
      </w:r>
    </w:p>
    <w:p w14:paraId="1EC5E33C" w14:textId="77777777" w:rsidR="00C3289C" w:rsidRPr="001A7C69" w:rsidRDefault="00EB56E0" w:rsidP="00C3289C">
      <w:pPr>
        <w:pStyle w:val="times12pt"/>
        <w:rPr>
          <w:rFonts w:ascii="Times New Roman" w:hAnsi="Times New Roman"/>
          <w:sz w:val="22"/>
          <w:szCs w:val="22"/>
          <w:lang w:val="lt-LT"/>
        </w:rPr>
      </w:pPr>
      <w:bookmarkStart w:id="2" w:name="_Hlk525734686"/>
      <w:r w:rsidRPr="00C01C69">
        <w:rPr>
          <w:rFonts w:ascii="Times New Roman" w:hAnsi="Times New Roman"/>
          <w:sz w:val="22"/>
          <w:szCs w:val="22"/>
          <w:lang w:val="lt-LT"/>
        </w:rPr>
        <w:t>Fla</w:t>
      </w:r>
      <w:r w:rsidRPr="001A7C69">
        <w:rPr>
          <w:rFonts w:ascii="Times New Roman" w:hAnsi="Times New Roman"/>
          <w:sz w:val="22"/>
          <w:szCs w:val="22"/>
          <w:lang w:val="lt-LT"/>
        </w:rPr>
        <w:t xml:space="preserve">konas, kuriame yra 50 </w:t>
      </w:r>
      <w:proofErr w:type="spellStart"/>
      <w:r w:rsidRPr="001A7C69">
        <w:rPr>
          <w:rFonts w:ascii="Times New Roman" w:hAnsi="Times New Roman"/>
          <w:sz w:val="22"/>
          <w:szCs w:val="22"/>
          <w:lang w:val="lt-LT"/>
        </w:rPr>
        <w:t>Allergan</w:t>
      </w:r>
      <w:proofErr w:type="spellEnd"/>
      <w:r w:rsidRPr="001A7C69">
        <w:rPr>
          <w:rFonts w:ascii="Times New Roman" w:hAnsi="Times New Roman"/>
          <w:sz w:val="22"/>
          <w:szCs w:val="22"/>
          <w:lang w:val="lt-LT"/>
        </w:rPr>
        <w:t xml:space="preserve"> A tipo </w:t>
      </w:r>
      <w:proofErr w:type="spellStart"/>
      <w:r w:rsidRPr="001A7C69">
        <w:rPr>
          <w:rFonts w:ascii="Times New Roman" w:hAnsi="Times New Roman"/>
          <w:sz w:val="22"/>
          <w:szCs w:val="22"/>
          <w:lang w:val="lt-LT"/>
        </w:rPr>
        <w:t>botulino</w:t>
      </w:r>
      <w:proofErr w:type="spellEnd"/>
      <w:r w:rsidRPr="001A7C69">
        <w:rPr>
          <w:rFonts w:ascii="Times New Roman" w:hAnsi="Times New Roman"/>
          <w:sz w:val="22"/>
          <w:szCs w:val="22"/>
          <w:lang w:val="lt-LT"/>
        </w:rPr>
        <w:t xml:space="preserve"> toksino vienetų - pakuotėje vienas arba du flakonai</w:t>
      </w:r>
      <w:r w:rsidRPr="001A7C69">
        <w:rPr>
          <w:rFonts w:ascii="Times New Roman" w:hAnsi="Times New Roman"/>
          <w:sz w:val="22"/>
          <w:lang w:val="lt-LT"/>
        </w:rPr>
        <w:t>.</w:t>
      </w:r>
    </w:p>
    <w:p w14:paraId="28AB4173" w14:textId="77777777" w:rsidR="00C3289C" w:rsidRPr="00C01C69" w:rsidRDefault="00EB56E0" w:rsidP="00C3289C">
      <w:pPr>
        <w:pStyle w:val="times12pt"/>
        <w:rPr>
          <w:rFonts w:ascii="Times New Roman" w:hAnsi="Times New Roman"/>
          <w:sz w:val="22"/>
          <w:szCs w:val="22"/>
          <w:lang w:val="lt-LT"/>
        </w:rPr>
      </w:pPr>
      <w:r w:rsidRPr="001A7C69">
        <w:rPr>
          <w:rFonts w:ascii="Times New Roman" w:hAnsi="Times New Roman"/>
          <w:sz w:val="22"/>
          <w:szCs w:val="22"/>
          <w:lang w:val="lt-LT"/>
        </w:rPr>
        <w:t xml:space="preserve">Flakonas, kuriame yra 100 </w:t>
      </w:r>
      <w:proofErr w:type="spellStart"/>
      <w:r w:rsidRPr="001A7C69">
        <w:rPr>
          <w:rFonts w:ascii="Times New Roman" w:hAnsi="Times New Roman"/>
          <w:sz w:val="22"/>
          <w:szCs w:val="22"/>
          <w:lang w:val="lt-LT"/>
        </w:rPr>
        <w:t>Allergan</w:t>
      </w:r>
      <w:proofErr w:type="spellEnd"/>
      <w:r w:rsidRPr="001A7C69">
        <w:rPr>
          <w:rFonts w:ascii="Times New Roman" w:hAnsi="Times New Roman"/>
          <w:sz w:val="22"/>
          <w:szCs w:val="22"/>
          <w:lang w:val="lt-LT"/>
        </w:rPr>
        <w:t xml:space="preserve"> A tipo </w:t>
      </w:r>
      <w:proofErr w:type="spellStart"/>
      <w:r w:rsidRPr="001A7C69">
        <w:rPr>
          <w:rFonts w:ascii="Times New Roman" w:hAnsi="Times New Roman"/>
          <w:sz w:val="22"/>
          <w:szCs w:val="22"/>
          <w:lang w:val="lt-LT"/>
        </w:rPr>
        <w:t>botulino</w:t>
      </w:r>
      <w:proofErr w:type="spellEnd"/>
      <w:r w:rsidRPr="001A7C69">
        <w:rPr>
          <w:rFonts w:ascii="Times New Roman" w:hAnsi="Times New Roman"/>
          <w:sz w:val="22"/>
          <w:szCs w:val="22"/>
          <w:lang w:val="lt-LT"/>
        </w:rPr>
        <w:t xml:space="preserve"> toksino vienetų - pakuotėje vienas arba du flakonai.</w:t>
      </w:r>
    </w:p>
    <w:bookmarkEnd w:id="2"/>
    <w:p w14:paraId="4CFAABA6" w14:textId="77777777" w:rsidR="00C3289C" w:rsidRPr="00C01C69" w:rsidRDefault="00C3289C" w:rsidP="00C3289C">
      <w:pPr>
        <w:pStyle w:val="times12pt"/>
        <w:rPr>
          <w:rFonts w:ascii="Times New Roman" w:hAnsi="Times New Roman"/>
          <w:sz w:val="22"/>
          <w:szCs w:val="22"/>
          <w:lang w:val="lt-LT"/>
        </w:rPr>
      </w:pPr>
    </w:p>
    <w:p w14:paraId="4797D519" w14:textId="77777777" w:rsidR="00C3289C" w:rsidRPr="00EC7303" w:rsidRDefault="00EB56E0" w:rsidP="00C3289C">
      <w:pPr>
        <w:pStyle w:val="times12pt"/>
        <w:rPr>
          <w:rFonts w:ascii="Times New Roman" w:hAnsi="Times New Roman"/>
          <w:caps/>
          <w:sz w:val="22"/>
          <w:szCs w:val="22"/>
          <w:lang w:val="lt-LT"/>
        </w:rPr>
      </w:pPr>
      <w:r w:rsidRPr="00EC7303">
        <w:rPr>
          <w:rFonts w:ascii="Times New Roman" w:hAnsi="Times New Roman"/>
          <w:caps/>
          <w:sz w:val="22"/>
          <w:szCs w:val="22"/>
          <w:lang w:val="lt-LT"/>
        </w:rPr>
        <w:t>G</w:t>
      </w:r>
      <w:r w:rsidRPr="00A35F25">
        <w:rPr>
          <w:rFonts w:ascii="Times New Roman" w:hAnsi="Times New Roman"/>
          <w:sz w:val="22"/>
          <w:szCs w:val="22"/>
          <w:lang w:val="lt-LT"/>
        </w:rPr>
        <w:t xml:space="preserve">ali būti tiekiamos ne visų dydžių pakuotės. </w:t>
      </w:r>
    </w:p>
    <w:p w14:paraId="26D6F919" w14:textId="77777777" w:rsidR="00C3289C" w:rsidRPr="00C01C69" w:rsidRDefault="00C3289C" w:rsidP="00C3289C">
      <w:pPr>
        <w:pStyle w:val="times12pt"/>
        <w:rPr>
          <w:rFonts w:ascii="Times New Roman" w:hAnsi="Times New Roman"/>
          <w:sz w:val="22"/>
          <w:szCs w:val="22"/>
          <w:lang w:val="lt-LT"/>
        </w:rPr>
      </w:pPr>
    </w:p>
    <w:p w14:paraId="201F05D5" w14:textId="77777777" w:rsidR="00C3289C" w:rsidRPr="00C01C69" w:rsidRDefault="00EB56E0" w:rsidP="00C3289C">
      <w:pPr>
        <w:spacing w:before="0" w:after="0"/>
        <w:ind w:left="567" w:hanging="567"/>
        <w:rPr>
          <w:b/>
          <w:sz w:val="22"/>
          <w:szCs w:val="22"/>
          <w:lang w:val="lt-LT"/>
        </w:rPr>
      </w:pPr>
      <w:r w:rsidRPr="00C01C69">
        <w:rPr>
          <w:b/>
          <w:sz w:val="22"/>
          <w:szCs w:val="22"/>
          <w:lang w:val="lt-LT"/>
        </w:rPr>
        <w:t>6.6</w:t>
      </w:r>
      <w:r w:rsidRPr="00C01C69">
        <w:rPr>
          <w:b/>
          <w:sz w:val="22"/>
          <w:szCs w:val="22"/>
          <w:lang w:val="lt-LT"/>
        </w:rPr>
        <w:tab/>
        <w:t xml:space="preserve">Specialūs reikalavimai atliekoms tvarkyti ir vaistiniam preparatui ruošti </w:t>
      </w:r>
    </w:p>
    <w:p w14:paraId="612F765F" w14:textId="77777777" w:rsidR="00C3289C" w:rsidRPr="00C01C69" w:rsidRDefault="00C3289C" w:rsidP="00C3289C">
      <w:pPr>
        <w:keepNext/>
        <w:spacing w:before="0" w:after="0"/>
        <w:rPr>
          <w:sz w:val="22"/>
          <w:szCs w:val="22"/>
          <w:lang w:val="lt-LT"/>
        </w:rPr>
      </w:pPr>
    </w:p>
    <w:p w14:paraId="74DD0AFA" w14:textId="77777777" w:rsidR="00C3289C" w:rsidRPr="001A7C69" w:rsidRDefault="00EB56E0" w:rsidP="00C3289C">
      <w:pPr>
        <w:keepNext/>
        <w:spacing w:before="0" w:after="0"/>
        <w:rPr>
          <w:sz w:val="22"/>
          <w:szCs w:val="22"/>
          <w:lang w:val="lt-LT"/>
        </w:rPr>
      </w:pPr>
      <w:r w:rsidRPr="001A7C69">
        <w:rPr>
          <w:color w:val="000000"/>
          <w:sz w:val="22"/>
          <w:szCs w:val="22"/>
          <w:lang w:val="lt-LT"/>
        </w:rPr>
        <w:t xml:space="preserve">Miltelių tirpinimas turi būti atliekamas vadovaujantis geros praktikos taisyklėmis, ypatingą dėmesį skiriant </w:t>
      </w:r>
      <w:proofErr w:type="spellStart"/>
      <w:r w:rsidRPr="001A7C69">
        <w:rPr>
          <w:color w:val="000000"/>
          <w:sz w:val="22"/>
          <w:szCs w:val="22"/>
          <w:lang w:val="lt-LT"/>
        </w:rPr>
        <w:t>aseptikai</w:t>
      </w:r>
      <w:proofErr w:type="spellEnd"/>
      <w:r w:rsidRPr="001A7C69">
        <w:rPr>
          <w:color w:val="000000"/>
          <w:sz w:val="22"/>
          <w:szCs w:val="22"/>
          <w:lang w:val="lt-LT"/>
        </w:rPr>
        <w:t>. VISTABEL</w:t>
      </w:r>
      <w:r w:rsidRPr="001A7C69">
        <w:rPr>
          <w:sz w:val="22"/>
          <w:szCs w:val="22"/>
          <w:lang w:val="lt-LT"/>
        </w:rPr>
        <w:t xml:space="preserve"> reikia ištirpinti </w:t>
      </w:r>
      <w:proofErr w:type="spellStart"/>
      <w:r w:rsidRPr="001A7C69">
        <w:rPr>
          <w:sz w:val="22"/>
          <w:szCs w:val="22"/>
        </w:rPr>
        <w:t>steriliame</w:t>
      </w:r>
      <w:proofErr w:type="spellEnd"/>
      <w:r w:rsidRPr="001A7C69">
        <w:rPr>
          <w:sz w:val="22"/>
          <w:szCs w:val="22"/>
        </w:rPr>
        <w:t xml:space="preserve"> </w:t>
      </w:r>
      <w:proofErr w:type="spellStart"/>
      <w:r w:rsidRPr="001A7C69">
        <w:rPr>
          <w:sz w:val="22"/>
          <w:szCs w:val="22"/>
        </w:rPr>
        <w:t>fiziologiniame</w:t>
      </w:r>
      <w:proofErr w:type="spellEnd"/>
      <w:r w:rsidRPr="001A7C69">
        <w:rPr>
          <w:sz w:val="22"/>
          <w:szCs w:val="22"/>
        </w:rPr>
        <w:t xml:space="preserve"> </w:t>
      </w:r>
      <w:proofErr w:type="spellStart"/>
      <w:r w:rsidRPr="001A7C69">
        <w:rPr>
          <w:sz w:val="22"/>
        </w:rPr>
        <w:t>tirpale</w:t>
      </w:r>
      <w:proofErr w:type="spellEnd"/>
      <w:r w:rsidRPr="001A7C69">
        <w:rPr>
          <w:sz w:val="22"/>
        </w:rPr>
        <w:t xml:space="preserve"> be </w:t>
      </w:r>
      <w:proofErr w:type="spellStart"/>
      <w:r w:rsidRPr="001A7C69">
        <w:rPr>
          <w:sz w:val="22"/>
        </w:rPr>
        <w:t>konservantų</w:t>
      </w:r>
      <w:proofErr w:type="spellEnd"/>
      <w:r w:rsidRPr="001A7C69">
        <w:rPr>
          <w:sz w:val="22"/>
          <w:szCs w:val="22"/>
        </w:rPr>
        <w:t xml:space="preserve">  (0,9 % </w:t>
      </w:r>
      <w:proofErr w:type="spellStart"/>
      <w:r w:rsidRPr="001A7C69">
        <w:rPr>
          <w:sz w:val="22"/>
          <w:szCs w:val="22"/>
        </w:rPr>
        <w:t>natrio</w:t>
      </w:r>
      <w:proofErr w:type="spellEnd"/>
      <w:r w:rsidRPr="001A7C69">
        <w:rPr>
          <w:sz w:val="22"/>
          <w:szCs w:val="22"/>
        </w:rPr>
        <w:t xml:space="preserve"> </w:t>
      </w:r>
      <w:proofErr w:type="spellStart"/>
      <w:r w:rsidRPr="001A7C69">
        <w:rPr>
          <w:sz w:val="22"/>
          <w:szCs w:val="22"/>
        </w:rPr>
        <w:t>chlorido</w:t>
      </w:r>
      <w:proofErr w:type="spellEnd"/>
      <w:r w:rsidRPr="001A7C69">
        <w:rPr>
          <w:sz w:val="22"/>
          <w:szCs w:val="22"/>
        </w:rPr>
        <w:t xml:space="preserve"> </w:t>
      </w:r>
      <w:proofErr w:type="spellStart"/>
      <w:r w:rsidRPr="001A7C69">
        <w:rPr>
          <w:sz w:val="22"/>
          <w:szCs w:val="22"/>
        </w:rPr>
        <w:t>injekciniame</w:t>
      </w:r>
      <w:proofErr w:type="spellEnd"/>
      <w:r w:rsidRPr="001A7C69">
        <w:rPr>
          <w:sz w:val="22"/>
          <w:szCs w:val="22"/>
        </w:rPr>
        <w:t xml:space="preserve"> </w:t>
      </w:r>
      <w:proofErr w:type="spellStart"/>
      <w:r w:rsidRPr="001A7C69">
        <w:rPr>
          <w:sz w:val="22"/>
          <w:szCs w:val="22"/>
        </w:rPr>
        <w:t>tirpale</w:t>
      </w:r>
      <w:proofErr w:type="spellEnd"/>
      <w:r w:rsidRPr="001A7C69">
        <w:rPr>
          <w:sz w:val="22"/>
          <w:szCs w:val="22"/>
        </w:rPr>
        <w:t>)</w:t>
      </w:r>
      <w:r w:rsidRPr="001A7C69">
        <w:rPr>
          <w:sz w:val="22"/>
          <w:szCs w:val="22"/>
          <w:lang w:val="lt-LT"/>
        </w:rPr>
        <w:t xml:space="preserve">. Vadovaudamiesi lentelėje pateikta informacija, į švirkštą įtraukite reikiamą kiekį </w:t>
      </w:r>
      <w:proofErr w:type="spellStart"/>
      <w:r w:rsidRPr="00D066A5">
        <w:rPr>
          <w:sz w:val="22"/>
          <w:szCs w:val="22"/>
          <w:lang w:val="lt-LT"/>
        </w:rPr>
        <w:t>steriliaus</w:t>
      </w:r>
      <w:proofErr w:type="spellEnd"/>
      <w:r w:rsidRPr="00D066A5">
        <w:rPr>
          <w:sz w:val="22"/>
          <w:szCs w:val="22"/>
          <w:lang w:val="lt-LT"/>
        </w:rPr>
        <w:t xml:space="preserve"> fiziologinio tirpalo be konservantų</w:t>
      </w:r>
      <w:r w:rsidRPr="00D066A5">
        <w:rPr>
          <w:sz w:val="22"/>
          <w:lang w:val="lt-LT"/>
        </w:rPr>
        <w:t xml:space="preserve"> (0,9 </w:t>
      </w:r>
      <w:r w:rsidRPr="00D066A5">
        <w:rPr>
          <w:sz w:val="22"/>
          <w:szCs w:val="22"/>
          <w:lang w:val="lt-LT"/>
        </w:rPr>
        <w:t>%</w:t>
      </w:r>
      <w:r w:rsidRPr="00D066A5">
        <w:rPr>
          <w:sz w:val="22"/>
          <w:lang w:val="lt-LT"/>
        </w:rPr>
        <w:t xml:space="preserve"> natrio chlorido </w:t>
      </w:r>
      <w:r w:rsidRPr="00D066A5">
        <w:rPr>
          <w:sz w:val="22"/>
          <w:szCs w:val="22"/>
          <w:lang w:val="lt-LT"/>
        </w:rPr>
        <w:t xml:space="preserve">injekcinio </w:t>
      </w:r>
      <w:r w:rsidRPr="00D066A5">
        <w:rPr>
          <w:sz w:val="22"/>
          <w:lang w:val="lt-LT"/>
        </w:rPr>
        <w:t>tirpalo</w:t>
      </w:r>
      <w:r w:rsidRPr="00D066A5">
        <w:rPr>
          <w:sz w:val="22"/>
          <w:szCs w:val="22"/>
          <w:lang w:val="lt-LT"/>
        </w:rPr>
        <w:t>)</w:t>
      </w:r>
      <w:r w:rsidRPr="001A7C69">
        <w:rPr>
          <w:sz w:val="22"/>
          <w:szCs w:val="22"/>
          <w:lang w:val="lt-LT"/>
        </w:rPr>
        <w:t>, kad ištirpinto vaistinio preparato koncentracija būtų 4 vienetai/0,1 ml.</w:t>
      </w:r>
    </w:p>
    <w:p w14:paraId="5EFB0B4F" w14:textId="77777777" w:rsidR="00C3289C" w:rsidRPr="001A7C69" w:rsidRDefault="00C3289C" w:rsidP="00C3289C">
      <w:pPr>
        <w:rPr>
          <w:sz w:val="22"/>
          <w:szCs w:val="22"/>
          <w:lang w:val="lt-LT"/>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1305"/>
        <w:gridCol w:w="6133"/>
        <w:gridCol w:w="1632"/>
      </w:tblGrid>
      <w:tr w:rsidR="00EE0395" w14:paraId="42F5FD91" w14:textId="77777777" w:rsidTr="007935EF">
        <w:tc>
          <w:tcPr>
            <w:tcW w:w="1305" w:type="dxa"/>
          </w:tcPr>
          <w:p w14:paraId="5FEDC484" w14:textId="77777777" w:rsidR="00C3289C" w:rsidRPr="001A7C69" w:rsidRDefault="00EB56E0" w:rsidP="007935EF">
            <w:pPr>
              <w:spacing w:before="0" w:after="0"/>
              <w:jc w:val="center"/>
              <w:rPr>
                <w:sz w:val="22"/>
                <w:szCs w:val="22"/>
                <w:lang w:val="lt-LT"/>
              </w:rPr>
            </w:pPr>
            <w:r w:rsidRPr="001A7C69">
              <w:rPr>
                <w:sz w:val="22"/>
                <w:szCs w:val="22"/>
                <w:lang w:val="lt-LT"/>
              </w:rPr>
              <w:t>Flakono dydis</w:t>
            </w:r>
          </w:p>
        </w:tc>
        <w:tc>
          <w:tcPr>
            <w:tcW w:w="6133" w:type="dxa"/>
          </w:tcPr>
          <w:p w14:paraId="3F98EE98" w14:textId="77777777" w:rsidR="00C3289C" w:rsidRPr="001A7C69" w:rsidRDefault="00EB56E0" w:rsidP="007935EF">
            <w:pPr>
              <w:spacing w:before="0" w:after="0"/>
              <w:jc w:val="center"/>
              <w:rPr>
                <w:sz w:val="22"/>
                <w:szCs w:val="22"/>
                <w:lang w:val="lt-LT"/>
              </w:rPr>
            </w:pPr>
            <w:r w:rsidRPr="001A7C69">
              <w:rPr>
                <w:sz w:val="22"/>
                <w:szCs w:val="22"/>
                <w:lang w:val="lt-LT"/>
              </w:rPr>
              <w:t>Pridedamas tirpiklio kiekis (sterilus fiziologinis tirpalas be konservantų (0,9 % natrio chlorido injekcinis tirpalas))</w:t>
            </w:r>
          </w:p>
          <w:p w14:paraId="6906139C" w14:textId="77777777" w:rsidR="00C3289C" w:rsidRPr="001A7C69" w:rsidRDefault="00C3289C" w:rsidP="007935EF">
            <w:pPr>
              <w:spacing w:before="0" w:after="0"/>
              <w:jc w:val="center"/>
              <w:rPr>
                <w:sz w:val="22"/>
                <w:lang w:val="lt-LT"/>
              </w:rPr>
            </w:pPr>
          </w:p>
        </w:tc>
        <w:tc>
          <w:tcPr>
            <w:tcW w:w="1632" w:type="dxa"/>
          </w:tcPr>
          <w:p w14:paraId="292B3212" w14:textId="77777777" w:rsidR="00C3289C" w:rsidRPr="001A7C69" w:rsidRDefault="00EB56E0" w:rsidP="007935EF">
            <w:pPr>
              <w:spacing w:before="0" w:after="0"/>
              <w:jc w:val="center"/>
              <w:rPr>
                <w:sz w:val="22"/>
                <w:lang w:val="lt-LT"/>
              </w:rPr>
            </w:pPr>
            <w:r w:rsidRPr="001A7C69">
              <w:rPr>
                <w:sz w:val="22"/>
                <w:lang w:val="lt-LT"/>
              </w:rPr>
              <w:t>Gaunama koncentracija</w:t>
            </w:r>
          </w:p>
          <w:p w14:paraId="792CB3AD" w14:textId="77777777" w:rsidR="00C3289C" w:rsidRPr="001A7C69" w:rsidRDefault="00EB56E0" w:rsidP="007935EF">
            <w:pPr>
              <w:spacing w:before="0" w:after="0"/>
              <w:jc w:val="center"/>
              <w:rPr>
                <w:sz w:val="22"/>
                <w:lang w:val="lt-LT"/>
              </w:rPr>
            </w:pPr>
            <w:r w:rsidRPr="001A7C69">
              <w:rPr>
                <w:sz w:val="22"/>
                <w:lang w:val="lt-LT"/>
              </w:rPr>
              <w:t>(vienetai 0,1 ml)</w:t>
            </w:r>
          </w:p>
        </w:tc>
      </w:tr>
      <w:tr w:rsidR="00EE0395" w14:paraId="50DB0052" w14:textId="77777777" w:rsidTr="007935EF">
        <w:trPr>
          <w:trHeight w:val="53"/>
        </w:trPr>
        <w:tc>
          <w:tcPr>
            <w:tcW w:w="1305" w:type="dxa"/>
          </w:tcPr>
          <w:p w14:paraId="720D781E" w14:textId="77777777" w:rsidR="00C3289C" w:rsidRPr="001A7C69" w:rsidRDefault="00EB56E0" w:rsidP="007935EF">
            <w:pPr>
              <w:spacing w:before="0" w:after="0"/>
              <w:jc w:val="center"/>
              <w:rPr>
                <w:sz w:val="22"/>
                <w:szCs w:val="22"/>
                <w:lang w:val="lt-LT"/>
              </w:rPr>
            </w:pPr>
            <w:r w:rsidRPr="001A7C69">
              <w:rPr>
                <w:sz w:val="22"/>
                <w:szCs w:val="22"/>
                <w:lang w:val="lt-LT"/>
              </w:rPr>
              <w:t>50 vienetų</w:t>
            </w:r>
          </w:p>
        </w:tc>
        <w:tc>
          <w:tcPr>
            <w:tcW w:w="6133" w:type="dxa"/>
          </w:tcPr>
          <w:p w14:paraId="09C60BF1" w14:textId="77777777" w:rsidR="00C3289C" w:rsidRPr="001A7C69" w:rsidRDefault="00EB56E0" w:rsidP="007935EF">
            <w:pPr>
              <w:spacing w:before="0" w:after="0"/>
              <w:jc w:val="center"/>
              <w:rPr>
                <w:sz w:val="22"/>
                <w:lang w:val="lt-LT"/>
              </w:rPr>
            </w:pPr>
            <w:r w:rsidRPr="001A7C69">
              <w:rPr>
                <w:sz w:val="22"/>
                <w:lang w:val="lt-LT"/>
              </w:rPr>
              <w:t>1,25 ml</w:t>
            </w:r>
          </w:p>
        </w:tc>
        <w:tc>
          <w:tcPr>
            <w:tcW w:w="1632" w:type="dxa"/>
          </w:tcPr>
          <w:p w14:paraId="0DC4C58A" w14:textId="77777777" w:rsidR="00C3289C" w:rsidRPr="001A7C69" w:rsidRDefault="00EB56E0" w:rsidP="007935EF">
            <w:pPr>
              <w:spacing w:before="0" w:after="0"/>
              <w:jc w:val="center"/>
              <w:rPr>
                <w:sz w:val="22"/>
                <w:lang w:val="lt-LT"/>
              </w:rPr>
            </w:pPr>
            <w:r w:rsidRPr="001A7C69">
              <w:rPr>
                <w:sz w:val="22"/>
                <w:lang w:val="lt-LT"/>
              </w:rPr>
              <w:t>4,0 vienetai</w:t>
            </w:r>
          </w:p>
        </w:tc>
      </w:tr>
      <w:tr w:rsidR="00EE0395" w14:paraId="392B1896" w14:textId="77777777" w:rsidTr="007935EF">
        <w:trPr>
          <w:trHeight w:val="53"/>
        </w:trPr>
        <w:tc>
          <w:tcPr>
            <w:tcW w:w="1305" w:type="dxa"/>
          </w:tcPr>
          <w:p w14:paraId="7CA824AC" w14:textId="77777777" w:rsidR="00C3289C" w:rsidRPr="001A7C69" w:rsidRDefault="00EB56E0" w:rsidP="007935EF">
            <w:pPr>
              <w:spacing w:before="0" w:after="0"/>
              <w:jc w:val="center"/>
              <w:rPr>
                <w:sz w:val="22"/>
                <w:szCs w:val="22"/>
                <w:lang w:val="lt-LT"/>
              </w:rPr>
            </w:pPr>
            <w:r w:rsidRPr="001A7C69">
              <w:rPr>
                <w:sz w:val="22"/>
                <w:szCs w:val="22"/>
                <w:lang w:val="lt-LT"/>
              </w:rPr>
              <w:t>100 vienetų</w:t>
            </w:r>
          </w:p>
        </w:tc>
        <w:tc>
          <w:tcPr>
            <w:tcW w:w="6133" w:type="dxa"/>
          </w:tcPr>
          <w:p w14:paraId="5993E759" w14:textId="77777777" w:rsidR="00C3289C" w:rsidRPr="001A7C69" w:rsidRDefault="00EB56E0" w:rsidP="007935EF">
            <w:pPr>
              <w:spacing w:before="0" w:after="0"/>
              <w:jc w:val="center"/>
              <w:rPr>
                <w:sz w:val="22"/>
                <w:szCs w:val="22"/>
                <w:lang w:val="lt-LT"/>
              </w:rPr>
            </w:pPr>
            <w:r w:rsidRPr="001A7C69">
              <w:rPr>
                <w:sz w:val="22"/>
                <w:szCs w:val="22"/>
                <w:lang w:val="lt-LT"/>
              </w:rPr>
              <w:t>2,5 ml</w:t>
            </w:r>
          </w:p>
        </w:tc>
        <w:tc>
          <w:tcPr>
            <w:tcW w:w="1632" w:type="dxa"/>
          </w:tcPr>
          <w:p w14:paraId="1A1F2DC2" w14:textId="77777777" w:rsidR="00C3289C" w:rsidRPr="001A7C69" w:rsidRDefault="00EB56E0" w:rsidP="007935EF">
            <w:pPr>
              <w:spacing w:before="0" w:after="0"/>
              <w:jc w:val="center"/>
              <w:rPr>
                <w:sz w:val="22"/>
                <w:szCs w:val="22"/>
                <w:lang w:val="lt-LT"/>
              </w:rPr>
            </w:pPr>
            <w:r w:rsidRPr="001A7C69">
              <w:rPr>
                <w:sz w:val="22"/>
                <w:szCs w:val="22"/>
                <w:lang w:val="lt-LT"/>
              </w:rPr>
              <w:t>4,0 vienetai</w:t>
            </w:r>
          </w:p>
        </w:tc>
      </w:tr>
    </w:tbl>
    <w:p w14:paraId="455AF34E" w14:textId="77777777" w:rsidR="00C3289C" w:rsidRPr="00C01C69" w:rsidRDefault="00C3289C" w:rsidP="00C3289C">
      <w:pPr>
        <w:rPr>
          <w:sz w:val="22"/>
          <w:szCs w:val="22"/>
          <w:lang w:val="lt-LT"/>
        </w:rPr>
      </w:pPr>
    </w:p>
    <w:p w14:paraId="4D34D5BF" w14:textId="77777777" w:rsidR="00C3289C" w:rsidRPr="00C01C69" w:rsidRDefault="00EB56E0" w:rsidP="00C3289C">
      <w:pPr>
        <w:rPr>
          <w:sz w:val="22"/>
          <w:szCs w:val="22"/>
          <w:lang w:val="lt-LT"/>
        </w:rPr>
      </w:pPr>
      <w:r w:rsidRPr="00C01C69">
        <w:rPr>
          <w:sz w:val="22"/>
          <w:szCs w:val="22"/>
          <w:lang w:val="lt-LT"/>
        </w:rPr>
        <w:t>Spiritu nuvalykite centrinę guminio kamštelio dalį.</w:t>
      </w:r>
    </w:p>
    <w:p w14:paraId="7EF8D521" w14:textId="77777777" w:rsidR="00C3289C" w:rsidRPr="00C01C69" w:rsidRDefault="00C3289C" w:rsidP="00C3289C">
      <w:pPr>
        <w:rPr>
          <w:sz w:val="22"/>
          <w:szCs w:val="22"/>
          <w:lang w:val="lt-LT"/>
        </w:rPr>
      </w:pPr>
    </w:p>
    <w:p w14:paraId="2B153D8A" w14:textId="77777777" w:rsidR="00C3289C" w:rsidRPr="00C01C69" w:rsidRDefault="00EB56E0" w:rsidP="00C3289C">
      <w:pPr>
        <w:rPr>
          <w:sz w:val="22"/>
          <w:szCs w:val="22"/>
          <w:lang w:val="lt-LT"/>
        </w:rPr>
      </w:pPr>
      <w:r w:rsidRPr="00C01C69">
        <w:rPr>
          <w:sz w:val="22"/>
          <w:szCs w:val="22"/>
          <w:lang w:val="lt-LT"/>
        </w:rPr>
        <w:t xml:space="preserve">Kad neįvyktų VISTABEL </w:t>
      </w:r>
      <w:proofErr w:type="spellStart"/>
      <w:r w:rsidRPr="00C01C69">
        <w:rPr>
          <w:sz w:val="22"/>
          <w:szCs w:val="22"/>
          <w:lang w:val="lt-LT"/>
        </w:rPr>
        <w:t>denatūracija</w:t>
      </w:r>
      <w:proofErr w:type="spellEnd"/>
      <w:r w:rsidRPr="00C01C69">
        <w:rPr>
          <w:sz w:val="22"/>
          <w:szCs w:val="22"/>
          <w:lang w:val="lt-LT"/>
        </w:rPr>
        <w:t>, ruošiant tirpalą tirpiklis lėtai leidžiamas į flakoną, o šis švelniai sukiojamas, kad nesusidarytų burbuliukų. Jeigu vakuumas neįtraukia tirpiklio, flakoną sunaikinkite. Po ištirpinimo tirpalą reikia apžiūrėti. Švirkšti galima tik skaidrų, bespalvį ar šiek tiek gelsvą tirpalą be dalelių.</w:t>
      </w:r>
    </w:p>
    <w:p w14:paraId="68E695FF" w14:textId="77777777" w:rsidR="00C3289C" w:rsidRPr="00C01C69" w:rsidRDefault="00C3289C" w:rsidP="00C3289C">
      <w:pPr>
        <w:rPr>
          <w:sz w:val="22"/>
          <w:szCs w:val="22"/>
          <w:lang w:val="lt-LT"/>
        </w:rPr>
      </w:pPr>
    </w:p>
    <w:p w14:paraId="711540AF" w14:textId="77777777" w:rsidR="00C3289C" w:rsidRPr="00C01C69" w:rsidRDefault="00EB56E0" w:rsidP="00C3289C">
      <w:pPr>
        <w:spacing w:before="0" w:after="0"/>
        <w:rPr>
          <w:sz w:val="22"/>
          <w:szCs w:val="22"/>
          <w:lang w:val="lt-LT"/>
        </w:rPr>
      </w:pPr>
      <w:r w:rsidRPr="00C01C69">
        <w:rPr>
          <w:color w:val="000000"/>
          <w:sz w:val="22"/>
          <w:szCs w:val="22"/>
          <w:u w:val="single"/>
          <w:lang w:val="lt-LT"/>
        </w:rPr>
        <w:t>VISTABEL galima leisti tik vienam pacientui ir tik per vieną gydymo kursą.</w:t>
      </w:r>
    </w:p>
    <w:p w14:paraId="575F6CBD" w14:textId="77777777" w:rsidR="00C3289C" w:rsidRPr="00B47DC6" w:rsidRDefault="00C3289C" w:rsidP="00C3289C">
      <w:pPr>
        <w:rPr>
          <w:sz w:val="22"/>
          <w:szCs w:val="22"/>
          <w:lang w:val="lt-LT"/>
        </w:rPr>
      </w:pPr>
    </w:p>
    <w:p w14:paraId="02DB6F8C" w14:textId="77777777" w:rsidR="00C3289C" w:rsidRPr="00C01C69" w:rsidRDefault="00EB56E0" w:rsidP="00C3289C">
      <w:pPr>
        <w:keepNext/>
        <w:spacing w:before="0" w:after="0"/>
        <w:rPr>
          <w:b/>
          <w:sz w:val="22"/>
          <w:szCs w:val="22"/>
          <w:u w:val="single"/>
          <w:lang w:val="lt-LT"/>
        </w:rPr>
      </w:pPr>
      <w:r w:rsidRPr="00C01C69">
        <w:rPr>
          <w:b/>
          <w:sz w:val="22"/>
          <w:szCs w:val="22"/>
          <w:u w:val="single"/>
          <w:lang w:val="lt-LT"/>
        </w:rPr>
        <w:t>Saugaus flakonų, švirkštų bei medžiagų naikinimo instrukcija</w:t>
      </w:r>
    </w:p>
    <w:p w14:paraId="3752FC04" w14:textId="77777777" w:rsidR="00C3289C" w:rsidRPr="00B47DC6" w:rsidRDefault="00C3289C" w:rsidP="00C3289C">
      <w:pPr>
        <w:rPr>
          <w:sz w:val="22"/>
          <w:szCs w:val="22"/>
          <w:lang w:val="lt-LT"/>
        </w:rPr>
      </w:pPr>
    </w:p>
    <w:p w14:paraId="059AFB1A" w14:textId="77777777" w:rsidR="00C3289C" w:rsidRPr="00C01C69" w:rsidRDefault="00EB56E0" w:rsidP="00C3289C">
      <w:pPr>
        <w:rPr>
          <w:sz w:val="22"/>
          <w:szCs w:val="22"/>
          <w:lang w:val="lt-LT"/>
        </w:rPr>
      </w:pPr>
      <w:r w:rsidRPr="00C01C69">
        <w:rPr>
          <w:sz w:val="22"/>
          <w:szCs w:val="22"/>
          <w:lang w:val="lt-LT"/>
        </w:rPr>
        <w:t xml:space="preserve">Iš karto po procedūros, prieš sunaikinimą, nepanaudotas flakone ir (arba) švirkšte likęs ištirpintas VISTABEL turi būti nukenksmintas 2 ml natrio </w:t>
      </w:r>
      <w:proofErr w:type="spellStart"/>
      <w:r w:rsidRPr="00C01C69">
        <w:rPr>
          <w:sz w:val="22"/>
          <w:szCs w:val="22"/>
          <w:lang w:val="lt-LT"/>
        </w:rPr>
        <w:t>hipochlorito</w:t>
      </w:r>
      <w:proofErr w:type="spellEnd"/>
      <w:r w:rsidRPr="00C01C69">
        <w:rPr>
          <w:sz w:val="22"/>
          <w:szCs w:val="22"/>
          <w:lang w:val="lt-LT"/>
        </w:rPr>
        <w:t xml:space="preserve"> 0,5 % arba 1 % tirpalo ir sunaikintas laikantis vietinių reikalavimų.</w:t>
      </w:r>
    </w:p>
    <w:p w14:paraId="259FD02A" w14:textId="77777777" w:rsidR="00C3289C" w:rsidRPr="00C01C69" w:rsidRDefault="00EB56E0" w:rsidP="00C3289C">
      <w:pPr>
        <w:rPr>
          <w:sz w:val="22"/>
          <w:szCs w:val="22"/>
          <w:lang w:val="lt-LT"/>
        </w:rPr>
      </w:pPr>
      <w:r w:rsidRPr="00C01C69">
        <w:rPr>
          <w:sz w:val="22"/>
          <w:szCs w:val="22"/>
          <w:lang w:val="lt-LT"/>
        </w:rPr>
        <w:t xml:space="preserve">Panaudotų flakonų, švirkštų bei medžiagų negalima ištuštinti. Jie turi būti dedami į tinkamas </w:t>
      </w:r>
      <w:proofErr w:type="spellStart"/>
      <w:r w:rsidRPr="00C01C69">
        <w:rPr>
          <w:sz w:val="22"/>
          <w:szCs w:val="22"/>
          <w:lang w:val="lt-LT"/>
        </w:rPr>
        <w:t>talpykles</w:t>
      </w:r>
      <w:proofErr w:type="spellEnd"/>
      <w:r w:rsidRPr="00C01C69">
        <w:rPr>
          <w:sz w:val="22"/>
          <w:szCs w:val="22"/>
          <w:lang w:val="lt-LT"/>
        </w:rPr>
        <w:t xml:space="preserve"> ir sunaikinami, kaip pavojingos medicininės atliekos, laikantis vietinių reikalavimų.</w:t>
      </w:r>
    </w:p>
    <w:p w14:paraId="7F01AC2D" w14:textId="77777777" w:rsidR="00C3289C" w:rsidRPr="00C01C69" w:rsidRDefault="00C3289C" w:rsidP="00C3289C">
      <w:pPr>
        <w:rPr>
          <w:sz w:val="22"/>
          <w:szCs w:val="22"/>
          <w:lang w:val="lt-LT"/>
        </w:rPr>
      </w:pPr>
    </w:p>
    <w:p w14:paraId="7E374124" w14:textId="77777777" w:rsidR="00C3289C" w:rsidRPr="00C01C69" w:rsidRDefault="00EB56E0" w:rsidP="00C3289C">
      <w:pPr>
        <w:rPr>
          <w:b/>
          <w:sz w:val="22"/>
          <w:szCs w:val="22"/>
          <w:u w:val="single"/>
          <w:lang w:val="lt-LT"/>
        </w:rPr>
      </w:pPr>
      <w:r w:rsidRPr="00B47DC6">
        <w:rPr>
          <w:b/>
          <w:sz w:val="22"/>
          <w:szCs w:val="22"/>
          <w:u w:val="single"/>
          <w:lang w:val="lt-LT"/>
        </w:rPr>
        <w:t xml:space="preserve">Rekomenduojami veiksmai, jei dirbant su </w:t>
      </w:r>
      <w:proofErr w:type="spellStart"/>
      <w:r w:rsidRPr="00B47DC6">
        <w:rPr>
          <w:b/>
          <w:sz w:val="22"/>
          <w:szCs w:val="22"/>
          <w:u w:val="single"/>
          <w:lang w:val="lt-LT"/>
        </w:rPr>
        <w:t>botulino</w:t>
      </w:r>
      <w:proofErr w:type="spellEnd"/>
      <w:r w:rsidRPr="00B47DC6">
        <w:rPr>
          <w:b/>
          <w:sz w:val="22"/>
          <w:szCs w:val="22"/>
          <w:u w:val="single"/>
          <w:lang w:val="lt-LT"/>
        </w:rPr>
        <w:t xml:space="preserve"> toksinu įvyksta nelaimingas atsitikimas</w:t>
      </w:r>
    </w:p>
    <w:p w14:paraId="28CAF997" w14:textId="77777777" w:rsidR="00C3289C" w:rsidRPr="00B47DC6" w:rsidRDefault="00C3289C" w:rsidP="00C3289C">
      <w:pPr>
        <w:rPr>
          <w:b/>
          <w:sz w:val="22"/>
          <w:szCs w:val="22"/>
          <w:u w:val="single"/>
          <w:lang w:val="lt-LT"/>
        </w:rPr>
      </w:pPr>
    </w:p>
    <w:p w14:paraId="0DD5E4E9" w14:textId="77777777" w:rsidR="00C3289C" w:rsidRPr="00C01C69" w:rsidRDefault="00EB56E0" w:rsidP="00C3289C">
      <w:pPr>
        <w:pBdr>
          <w:top w:val="single" w:sz="4" w:space="1" w:color="auto"/>
          <w:left w:val="single" w:sz="4" w:space="4" w:color="auto"/>
          <w:bottom w:val="single" w:sz="4" w:space="1" w:color="auto"/>
          <w:right w:val="single" w:sz="4" w:space="4" w:color="auto"/>
        </w:pBdr>
        <w:spacing w:before="0" w:after="0"/>
        <w:rPr>
          <w:sz w:val="22"/>
          <w:szCs w:val="22"/>
          <w:lang w:val="lt-LT"/>
        </w:rPr>
      </w:pPr>
      <w:r w:rsidRPr="00C01C69">
        <w:rPr>
          <w:sz w:val="22"/>
          <w:szCs w:val="22"/>
          <w:lang w:val="lt-LT"/>
        </w:rPr>
        <w:t xml:space="preserve">Jei dirbant įvyksta nelaimingas atsitikimas, nepriklausomai nuo to, ar </w:t>
      </w:r>
      <w:r>
        <w:rPr>
          <w:sz w:val="22"/>
          <w:szCs w:val="22"/>
          <w:lang w:val="lt-LT"/>
        </w:rPr>
        <w:t xml:space="preserve">vaistinis </w:t>
      </w:r>
      <w:r w:rsidRPr="00C01C69">
        <w:rPr>
          <w:sz w:val="22"/>
          <w:szCs w:val="22"/>
          <w:lang w:val="lt-LT"/>
        </w:rPr>
        <w:t>preparatas sausas, ar ištirpintas, nedelsiant reikia atlikti toliau išvardytus veiksmus.</w:t>
      </w:r>
    </w:p>
    <w:p w14:paraId="61BB63F5" w14:textId="77777777" w:rsidR="00C3289C" w:rsidRPr="00C01C69" w:rsidRDefault="00C3289C" w:rsidP="00C3289C">
      <w:pPr>
        <w:pBdr>
          <w:top w:val="single" w:sz="4" w:space="1" w:color="auto"/>
          <w:left w:val="single" w:sz="4" w:space="4" w:color="auto"/>
          <w:bottom w:val="single" w:sz="4" w:space="1" w:color="auto"/>
          <w:right w:val="single" w:sz="4" w:space="4" w:color="auto"/>
        </w:pBdr>
        <w:spacing w:before="0" w:after="0"/>
        <w:rPr>
          <w:sz w:val="22"/>
          <w:szCs w:val="22"/>
          <w:lang w:val="lt-LT"/>
        </w:rPr>
      </w:pPr>
    </w:p>
    <w:p w14:paraId="6CF69960" w14:textId="77777777" w:rsidR="00C3289C" w:rsidRPr="00C01C69" w:rsidRDefault="00EB56E0" w:rsidP="00C3289C">
      <w:pPr>
        <w:numPr>
          <w:ilvl w:val="0"/>
          <w:numId w:val="13"/>
        </w:numPr>
        <w:pBdr>
          <w:top w:val="single" w:sz="4" w:space="1" w:color="auto"/>
          <w:left w:val="single" w:sz="4" w:space="4" w:color="auto"/>
          <w:bottom w:val="single" w:sz="4" w:space="1" w:color="auto"/>
          <w:right w:val="single" w:sz="4" w:space="4" w:color="auto"/>
        </w:pBdr>
        <w:spacing w:before="0" w:after="0"/>
        <w:ind w:left="357" w:hanging="357"/>
        <w:rPr>
          <w:sz w:val="22"/>
          <w:szCs w:val="22"/>
          <w:lang w:val="lt-LT"/>
        </w:rPr>
      </w:pPr>
      <w:r w:rsidRPr="00C01C69">
        <w:rPr>
          <w:sz w:val="22"/>
          <w:szCs w:val="22"/>
          <w:lang w:val="lt-LT"/>
        </w:rPr>
        <w:t>Toksinas labai jautrus karščiui bei kai kuriems chemikalams.</w:t>
      </w:r>
    </w:p>
    <w:p w14:paraId="4B66DCE1" w14:textId="77777777" w:rsidR="00C3289C" w:rsidRPr="00C01C69" w:rsidRDefault="00C3289C" w:rsidP="00C3289C">
      <w:pPr>
        <w:pBdr>
          <w:top w:val="single" w:sz="4" w:space="1" w:color="auto"/>
          <w:left w:val="single" w:sz="4" w:space="4" w:color="auto"/>
          <w:bottom w:val="single" w:sz="4" w:space="1" w:color="auto"/>
          <w:right w:val="single" w:sz="4" w:space="4" w:color="auto"/>
        </w:pBdr>
        <w:tabs>
          <w:tab w:val="num" w:pos="284"/>
        </w:tabs>
        <w:spacing w:before="0" w:after="0"/>
        <w:rPr>
          <w:sz w:val="22"/>
          <w:szCs w:val="22"/>
          <w:lang w:val="lt-LT"/>
        </w:rPr>
      </w:pPr>
    </w:p>
    <w:p w14:paraId="443477E2" w14:textId="77777777" w:rsidR="00C3289C" w:rsidRPr="00C01C69" w:rsidRDefault="00EB56E0" w:rsidP="00C3289C">
      <w:pPr>
        <w:pBdr>
          <w:top w:val="single" w:sz="4" w:space="1" w:color="auto"/>
          <w:left w:val="single" w:sz="4" w:space="4" w:color="auto"/>
          <w:bottom w:val="single" w:sz="4" w:space="1" w:color="auto"/>
          <w:right w:val="single" w:sz="4" w:space="4" w:color="auto"/>
        </w:pBdr>
        <w:spacing w:before="0"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Jei </w:t>
      </w:r>
      <w:r>
        <w:rPr>
          <w:sz w:val="22"/>
          <w:szCs w:val="22"/>
          <w:lang w:val="lt-LT"/>
        </w:rPr>
        <w:t xml:space="preserve">vaistinis </w:t>
      </w:r>
      <w:r w:rsidRPr="00C01C69">
        <w:rPr>
          <w:sz w:val="22"/>
          <w:szCs w:val="22"/>
          <w:lang w:val="lt-LT"/>
        </w:rPr>
        <w:t xml:space="preserve">preparatas išsipila, bet kuriuo atveju jį reikia surinkti:  sugeriamąja medžiaga, išmirkyta natrio </w:t>
      </w:r>
      <w:proofErr w:type="spellStart"/>
      <w:r w:rsidRPr="00C01C69">
        <w:rPr>
          <w:sz w:val="22"/>
          <w:szCs w:val="22"/>
          <w:lang w:val="lt-LT"/>
        </w:rPr>
        <w:t>hipochlorito</w:t>
      </w:r>
      <w:proofErr w:type="spellEnd"/>
      <w:r w:rsidRPr="00C01C69">
        <w:rPr>
          <w:sz w:val="22"/>
          <w:szCs w:val="22"/>
          <w:lang w:val="lt-LT"/>
        </w:rPr>
        <w:t xml:space="preserve"> tirpale (</w:t>
      </w:r>
      <w:proofErr w:type="spellStart"/>
      <w:r w:rsidRPr="00C01C69">
        <w:rPr>
          <w:sz w:val="22"/>
          <w:szCs w:val="22"/>
          <w:lang w:val="lt-LT"/>
        </w:rPr>
        <w:t>Javel</w:t>
      </w:r>
      <w:proofErr w:type="spellEnd"/>
      <w:r w:rsidRPr="00C01C69">
        <w:rPr>
          <w:sz w:val="22"/>
          <w:szCs w:val="22"/>
          <w:lang w:val="lt-LT"/>
        </w:rPr>
        <w:t xml:space="preserve"> tirpale), jei </w:t>
      </w:r>
      <w:r>
        <w:rPr>
          <w:sz w:val="22"/>
          <w:szCs w:val="22"/>
          <w:lang w:val="lt-LT"/>
        </w:rPr>
        <w:t xml:space="preserve">vaistinis </w:t>
      </w:r>
      <w:r w:rsidRPr="00C01C69">
        <w:rPr>
          <w:sz w:val="22"/>
          <w:szCs w:val="22"/>
          <w:lang w:val="lt-LT"/>
        </w:rPr>
        <w:t xml:space="preserve">preparatas sauso pavidalo, arba sausa sugeriamąja medžiaga, jei </w:t>
      </w:r>
      <w:r>
        <w:rPr>
          <w:sz w:val="22"/>
          <w:szCs w:val="22"/>
          <w:lang w:val="lt-LT"/>
        </w:rPr>
        <w:t xml:space="preserve">vaistinis </w:t>
      </w:r>
      <w:r w:rsidRPr="00C01C69">
        <w:rPr>
          <w:sz w:val="22"/>
          <w:szCs w:val="22"/>
          <w:lang w:val="lt-LT"/>
        </w:rPr>
        <w:t>preparatas jau ištirpintas.</w:t>
      </w:r>
    </w:p>
    <w:p w14:paraId="2BE7F245" w14:textId="77777777" w:rsidR="00C3289C" w:rsidRPr="00C01C69" w:rsidRDefault="00C3289C" w:rsidP="00C3289C">
      <w:pPr>
        <w:pBdr>
          <w:top w:val="single" w:sz="4" w:space="1" w:color="auto"/>
          <w:left w:val="single" w:sz="4" w:space="4" w:color="auto"/>
          <w:bottom w:val="single" w:sz="4" w:space="1" w:color="auto"/>
          <w:right w:val="single" w:sz="4" w:space="4" w:color="auto"/>
        </w:pBdr>
        <w:tabs>
          <w:tab w:val="num" w:pos="284"/>
        </w:tabs>
        <w:spacing w:before="0" w:after="0"/>
        <w:ind w:left="180" w:hanging="180"/>
        <w:rPr>
          <w:sz w:val="22"/>
          <w:szCs w:val="22"/>
          <w:lang w:val="lt-LT"/>
        </w:rPr>
      </w:pPr>
    </w:p>
    <w:p w14:paraId="7C45FA62" w14:textId="77777777" w:rsidR="00C3289C" w:rsidRPr="00C01C69" w:rsidRDefault="00EB56E0" w:rsidP="00C3289C">
      <w:pPr>
        <w:pBdr>
          <w:top w:val="single" w:sz="4" w:space="1" w:color="auto"/>
          <w:left w:val="single" w:sz="4" w:space="4" w:color="auto"/>
          <w:bottom w:val="single" w:sz="4" w:space="1" w:color="auto"/>
          <w:right w:val="single" w:sz="4" w:space="4" w:color="auto"/>
        </w:pBdr>
        <w:tabs>
          <w:tab w:val="num" w:pos="360"/>
        </w:tabs>
        <w:spacing w:before="0"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Užterštus paviršius reikia nuvalyti sugeriamąja medžiaga, išmirkyta natrio </w:t>
      </w:r>
      <w:proofErr w:type="spellStart"/>
      <w:r w:rsidRPr="00C01C69">
        <w:rPr>
          <w:sz w:val="22"/>
          <w:szCs w:val="22"/>
          <w:lang w:val="lt-LT"/>
        </w:rPr>
        <w:t>hipochlorito</w:t>
      </w:r>
      <w:proofErr w:type="spellEnd"/>
      <w:r w:rsidRPr="00C01C69">
        <w:rPr>
          <w:sz w:val="22"/>
          <w:szCs w:val="22"/>
          <w:lang w:val="lt-LT"/>
        </w:rPr>
        <w:t xml:space="preserve"> tirpale (</w:t>
      </w:r>
      <w:proofErr w:type="spellStart"/>
      <w:r w:rsidRPr="00C01C69">
        <w:rPr>
          <w:sz w:val="22"/>
          <w:szCs w:val="22"/>
          <w:lang w:val="lt-LT"/>
        </w:rPr>
        <w:t>Javel</w:t>
      </w:r>
      <w:proofErr w:type="spellEnd"/>
      <w:r w:rsidRPr="00C01C69">
        <w:rPr>
          <w:sz w:val="22"/>
          <w:szCs w:val="22"/>
          <w:lang w:val="lt-LT"/>
        </w:rPr>
        <w:t xml:space="preserve"> tirpale), o po to nusausinti.</w:t>
      </w:r>
    </w:p>
    <w:p w14:paraId="23A38015" w14:textId="77777777" w:rsidR="00C3289C" w:rsidRPr="00C01C69" w:rsidRDefault="00C3289C" w:rsidP="00C3289C">
      <w:pPr>
        <w:pBdr>
          <w:top w:val="single" w:sz="4" w:space="1" w:color="auto"/>
          <w:left w:val="single" w:sz="4" w:space="4" w:color="auto"/>
          <w:bottom w:val="single" w:sz="4" w:space="1" w:color="auto"/>
          <w:right w:val="single" w:sz="4" w:space="4" w:color="auto"/>
        </w:pBdr>
        <w:tabs>
          <w:tab w:val="num" w:pos="284"/>
        </w:tabs>
        <w:spacing w:before="0" w:after="0"/>
        <w:ind w:left="180" w:hanging="180"/>
        <w:rPr>
          <w:sz w:val="22"/>
          <w:szCs w:val="22"/>
          <w:lang w:val="lt-LT"/>
        </w:rPr>
      </w:pPr>
    </w:p>
    <w:p w14:paraId="5275707B" w14:textId="77777777" w:rsidR="00C3289C" w:rsidRPr="00C01C69" w:rsidRDefault="00EB56E0" w:rsidP="00C3289C">
      <w:pPr>
        <w:pBdr>
          <w:top w:val="single" w:sz="4" w:space="1" w:color="auto"/>
          <w:left w:val="single" w:sz="4" w:space="4" w:color="auto"/>
          <w:bottom w:val="single" w:sz="4" w:space="1" w:color="auto"/>
          <w:right w:val="single" w:sz="4" w:space="4" w:color="auto"/>
        </w:pBdr>
        <w:tabs>
          <w:tab w:val="num" w:pos="360"/>
        </w:tabs>
        <w:spacing w:before="0"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Jei sudūžta flakonas, rūpestingai surinkite stiklo šukes bei </w:t>
      </w:r>
      <w:r>
        <w:rPr>
          <w:sz w:val="22"/>
          <w:szCs w:val="22"/>
          <w:lang w:val="lt-LT"/>
        </w:rPr>
        <w:t xml:space="preserve">vaistinį </w:t>
      </w:r>
      <w:r w:rsidRPr="00C01C69">
        <w:rPr>
          <w:sz w:val="22"/>
          <w:szCs w:val="22"/>
          <w:lang w:val="lt-LT"/>
        </w:rPr>
        <w:t>preparatą, kaip aprašyta anksčiau, vengdami įsipjauti.</w:t>
      </w:r>
    </w:p>
    <w:p w14:paraId="7E690A21" w14:textId="77777777" w:rsidR="00C3289C" w:rsidRPr="00C01C69" w:rsidRDefault="00C3289C" w:rsidP="00C3289C">
      <w:pPr>
        <w:pBdr>
          <w:top w:val="single" w:sz="4" w:space="1" w:color="auto"/>
          <w:left w:val="single" w:sz="4" w:space="4" w:color="auto"/>
          <w:bottom w:val="single" w:sz="4" w:space="1" w:color="auto"/>
          <w:right w:val="single" w:sz="4" w:space="4" w:color="auto"/>
        </w:pBdr>
        <w:tabs>
          <w:tab w:val="num" w:pos="284"/>
        </w:tabs>
        <w:spacing w:before="0" w:after="0"/>
        <w:ind w:left="180" w:hanging="180"/>
        <w:rPr>
          <w:sz w:val="22"/>
          <w:szCs w:val="22"/>
          <w:lang w:val="lt-LT"/>
        </w:rPr>
      </w:pPr>
    </w:p>
    <w:p w14:paraId="1EB67FF6" w14:textId="77777777" w:rsidR="00C3289C" w:rsidRPr="00C01C69" w:rsidRDefault="00EB56E0" w:rsidP="00C3289C">
      <w:pPr>
        <w:pStyle w:val="Pagrindiniotekstotrauka3"/>
        <w:pBdr>
          <w:top w:val="single" w:sz="4" w:space="1" w:color="auto"/>
          <w:left w:val="single" w:sz="4" w:space="4" w:color="auto"/>
          <w:bottom w:val="single" w:sz="4" w:space="1" w:color="auto"/>
          <w:right w:val="single" w:sz="4" w:space="4" w:color="auto"/>
        </w:pBdr>
        <w:tabs>
          <w:tab w:val="num" w:pos="360"/>
        </w:tabs>
        <w:spacing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Jeigu apsitaškėte, tas vietas nuplaukite natrio </w:t>
      </w:r>
      <w:proofErr w:type="spellStart"/>
      <w:r w:rsidRPr="00C01C69">
        <w:rPr>
          <w:sz w:val="22"/>
          <w:szCs w:val="22"/>
          <w:lang w:val="lt-LT"/>
        </w:rPr>
        <w:t>hipochlorito</w:t>
      </w:r>
      <w:proofErr w:type="spellEnd"/>
      <w:r w:rsidRPr="00C01C69">
        <w:rPr>
          <w:sz w:val="22"/>
          <w:szCs w:val="22"/>
          <w:lang w:val="lt-LT"/>
        </w:rPr>
        <w:t xml:space="preserve"> tirpalu, o po to kruopščiai nuskalaukite dideliu kiekiu vandens.</w:t>
      </w:r>
    </w:p>
    <w:p w14:paraId="5A57D077" w14:textId="77777777" w:rsidR="00C3289C" w:rsidRPr="00C01C69" w:rsidRDefault="00C3289C" w:rsidP="00C3289C">
      <w:pPr>
        <w:pBdr>
          <w:top w:val="single" w:sz="4" w:space="1" w:color="auto"/>
          <w:left w:val="single" w:sz="4" w:space="4" w:color="auto"/>
          <w:bottom w:val="single" w:sz="4" w:space="1" w:color="auto"/>
          <w:right w:val="single" w:sz="4" w:space="4" w:color="auto"/>
        </w:pBdr>
        <w:tabs>
          <w:tab w:val="num" w:pos="284"/>
        </w:tabs>
        <w:spacing w:before="0" w:after="0"/>
        <w:ind w:left="180" w:hanging="180"/>
        <w:rPr>
          <w:sz w:val="22"/>
          <w:szCs w:val="22"/>
          <w:lang w:val="lt-LT"/>
        </w:rPr>
      </w:pPr>
    </w:p>
    <w:p w14:paraId="75E545BC" w14:textId="77777777" w:rsidR="00C3289C" w:rsidRPr="00C01C69" w:rsidRDefault="00EB56E0" w:rsidP="00C3289C">
      <w:pPr>
        <w:pBdr>
          <w:top w:val="single" w:sz="4" w:space="1" w:color="auto"/>
          <w:left w:val="single" w:sz="4" w:space="4" w:color="auto"/>
          <w:bottom w:val="single" w:sz="4" w:space="1" w:color="auto"/>
          <w:right w:val="single" w:sz="4" w:space="4" w:color="auto"/>
        </w:pBdr>
        <w:tabs>
          <w:tab w:val="num" w:pos="360"/>
        </w:tabs>
        <w:spacing w:before="0"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Jei </w:t>
      </w:r>
      <w:r>
        <w:rPr>
          <w:sz w:val="22"/>
          <w:szCs w:val="22"/>
          <w:lang w:val="lt-LT"/>
        </w:rPr>
        <w:t xml:space="preserve">vaistinio </w:t>
      </w:r>
      <w:r w:rsidRPr="00C01C69">
        <w:rPr>
          <w:sz w:val="22"/>
          <w:szCs w:val="22"/>
          <w:lang w:val="lt-LT"/>
        </w:rPr>
        <w:t>preparato pateko į akis, kruopščiai plaukite dideliu kiekiu vandens arba tirpalu akims plauti.</w:t>
      </w:r>
    </w:p>
    <w:p w14:paraId="77B13BB3" w14:textId="77777777" w:rsidR="00C3289C" w:rsidRPr="00C01C69" w:rsidRDefault="00C3289C" w:rsidP="00C3289C">
      <w:pPr>
        <w:pBdr>
          <w:top w:val="single" w:sz="4" w:space="1" w:color="auto"/>
          <w:left w:val="single" w:sz="4" w:space="4" w:color="auto"/>
          <w:bottom w:val="single" w:sz="4" w:space="1" w:color="auto"/>
          <w:right w:val="single" w:sz="4" w:space="4" w:color="auto"/>
        </w:pBdr>
        <w:spacing w:before="0" w:after="0"/>
        <w:ind w:left="180" w:hanging="180"/>
        <w:rPr>
          <w:sz w:val="22"/>
          <w:szCs w:val="22"/>
          <w:lang w:val="lt-LT"/>
        </w:rPr>
      </w:pPr>
    </w:p>
    <w:p w14:paraId="654C2C59" w14:textId="77777777" w:rsidR="00C3289C" w:rsidRPr="00C01C69" w:rsidRDefault="00EB56E0" w:rsidP="00C3289C">
      <w:pPr>
        <w:pBdr>
          <w:top w:val="single" w:sz="4" w:space="1" w:color="auto"/>
          <w:left w:val="single" w:sz="4" w:space="4" w:color="auto"/>
          <w:bottom w:val="single" w:sz="4" w:space="1" w:color="auto"/>
          <w:right w:val="single" w:sz="4" w:space="4" w:color="auto"/>
        </w:pBdr>
        <w:spacing w:before="0" w:after="0"/>
        <w:ind w:left="357" w:hanging="357"/>
        <w:rPr>
          <w:sz w:val="22"/>
          <w:szCs w:val="22"/>
          <w:lang w:val="lt-LT"/>
        </w:rPr>
      </w:pPr>
      <w:r w:rsidRPr="00C01C69">
        <w:rPr>
          <w:rFonts w:ascii="Symbol" w:hAnsi="Symbol"/>
          <w:sz w:val="22"/>
          <w:szCs w:val="22"/>
          <w:lang w:val="lt-LT"/>
        </w:rPr>
        <w:sym w:font="Symbol" w:char="F0B7"/>
      </w:r>
      <w:r w:rsidRPr="00C01C69">
        <w:rPr>
          <w:sz w:val="22"/>
          <w:szCs w:val="22"/>
          <w:lang w:val="lt-LT"/>
        </w:rPr>
        <w:tab/>
        <w:t>Jei</w:t>
      </w:r>
      <w:r>
        <w:rPr>
          <w:sz w:val="22"/>
          <w:szCs w:val="22"/>
          <w:lang w:val="lt-LT"/>
        </w:rPr>
        <w:t xml:space="preserve"> vaistinį</w:t>
      </w:r>
      <w:r w:rsidRPr="00C01C69">
        <w:rPr>
          <w:sz w:val="22"/>
          <w:szCs w:val="22"/>
          <w:lang w:val="lt-LT"/>
        </w:rPr>
        <w:t xml:space="preserve"> preparatą švirkščiantis asmuo susižaloja pats (įsipjauna, įsiduria), reikia elgtis kaip aprašyta anksčiau bei imtis atitinkamų medicininių veiksmų, atsižvelgiant į sušvirkštą dozę.</w:t>
      </w:r>
    </w:p>
    <w:p w14:paraId="364E48F2" w14:textId="77777777" w:rsidR="00C3289C" w:rsidRPr="00C01C69" w:rsidRDefault="00C3289C" w:rsidP="00C3289C">
      <w:pPr>
        <w:rPr>
          <w:sz w:val="22"/>
          <w:szCs w:val="22"/>
          <w:lang w:val="lt-LT"/>
        </w:rPr>
      </w:pPr>
    </w:p>
    <w:p w14:paraId="745133FE" w14:textId="77777777" w:rsidR="00C3289C" w:rsidRPr="00C01C69" w:rsidRDefault="00EB56E0" w:rsidP="00C3289C">
      <w:pPr>
        <w:rPr>
          <w:sz w:val="22"/>
          <w:szCs w:val="22"/>
          <w:u w:val="single"/>
          <w:lang w:val="lt-LT"/>
        </w:rPr>
      </w:pPr>
      <w:r w:rsidRPr="00C01C69">
        <w:rPr>
          <w:sz w:val="22"/>
          <w:szCs w:val="22"/>
          <w:u w:val="single"/>
          <w:lang w:val="lt-LT"/>
        </w:rPr>
        <w:t>Šių vartojimo ir darbo su vaistiniu preparatu bei jo likučių naikinimo instrukcijų būtina griežtai laikytis.</w:t>
      </w:r>
    </w:p>
    <w:p w14:paraId="6A448D6F" w14:textId="77777777" w:rsidR="00C3289C" w:rsidRPr="00C01C69" w:rsidRDefault="00C3289C" w:rsidP="00C3289C">
      <w:pPr>
        <w:rPr>
          <w:sz w:val="22"/>
          <w:szCs w:val="22"/>
          <w:lang w:val="lt-LT"/>
        </w:rPr>
      </w:pPr>
    </w:p>
    <w:p w14:paraId="62F2C665" w14:textId="77777777" w:rsidR="00C3289C" w:rsidRPr="00C01C69" w:rsidRDefault="00C3289C" w:rsidP="00C3289C">
      <w:pPr>
        <w:rPr>
          <w:sz w:val="22"/>
          <w:szCs w:val="22"/>
          <w:lang w:val="lt-LT"/>
        </w:rPr>
      </w:pPr>
    </w:p>
    <w:p w14:paraId="16B20030"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7.</w:t>
      </w:r>
      <w:r w:rsidRPr="00C01C69">
        <w:rPr>
          <w:b/>
          <w:caps/>
          <w:sz w:val="22"/>
          <w:szCs w:val="22"/>
          <w:lang w:val="lt-LT"/>
        </w:rPr>
        <w:tab/>
        <w:t>REGISTRUOTOJAS</w:t>
      </w:r>
    </w:p>
    <w:p w14:paraId="45BDEFB4" w14:textId="77777777" w:rsidR="00C3289C" w:rsidRPr="00C01C69" w:rsidRDefault="00C3289C" w:rsidP="00C3289C">
      <w:pPr>
        <w:pStyle w:val="times12pt"/>
        <w:tabs>
          <w:tab w:val="left" w:pos="-1440"/>
          <w:tab w:val="left" w:pos="-720"/>
        </w:tabs>
        <w:rPr>
          <w:rFonts w:ascii="Times New Roman" w:hAnsi="Times New Roman"/>
          <w:caps/>
          <w:sz w:val="22"/>
          <w:szCs w:val="22"/>
          <w:lang w:val="lt-LT"/>
        </w:rPr>
      </w:pPr>
    </w:p>
    <w:p w14:paraId="22A1A40F" w14:textId="77777777" w:rsidR="00D066A5" w:rsidRPr="00EF1B35" w:rsidRDefault="00EB56E0" w:rsidP="00D066A5">
      <w:pPr>
        <w:spacing w:before="0" w:after="0"/>
        <w:rPr>
          <w:sz w:val="22"/>
          <w:szCs w:val="22"/>
          <w:lang w:val="lt-LT"/>
        </w:rPr>
      </w:pPr>
      <w:proofErr w:type="spellStart"/>
      <w:r w:rsidRPr="00EF1B35">
        <w:rPr>
          <w:sz w:val="22"/>
          <w:szCs w:val="22"/>
          <w:lang w:val="lt-LT"/>
        </w:rPr>
        <w:t>AbbVie</w:t>
      </w:r>
      <w:proofErr w:type="spellEnd"/>
      <w:r w:rsidRPr="00EF1B35">
        <w:rPr>
          <w:sz w:val="22"/>
          <w:szCs w:val="22"/>
          <w:lang w:val="lt-LT"/>
        </w:rPr>
        <w:t xml:space="preserve"> SIA</w:t>
      </w:r>
    </w:p>
    <w:p w14:paraId="2E1F9ADB" w14:textId="77777777" w:rsidR="00D066A5" w:rsidRPr="00EF1B35" w:rsidRDefault="00EB56E0" w:rsidP="00D066A5">
      <w:pPr>
        <w:spacing w:before="0" w:after="0"/>
        <w:rPr>
          <w:sz w:val="22"/>
          <w:szCs w:val="22"/>
          <w:lang w:val="lt-LT"/>
        </w:rPr>
      </w:pPr>
      <w:proofErr w:type="spellStart"/>
      <w:r w:rsidRPr="00EF1B35">
        <w:rPr>
          <w:sz w:val="22"/>
          <w:szCs w:val="22"/>
          <w:lang w:val="lt-LT"/>
        </w:rPr>
        <w:t>Malduguņu</w:t>
      </w:r>
      <w:proofErr w:type="spellEnd"/>
      <w:r w:rsidRPr="00EF1B35">
        <w:rPr>
          <w:sz w:val="22"/>
          <w:szCs w:val="22"/>
          <w:lang w:val="lt-LT"/>
        </w:rPr>
        <w:t xml:space="preserve"> </w:t>
      </w:r>
      <w:proofErr w:type="spellStart"/>
      <w:r w:rsidRPr="00EF1B35">
        <w:rPr>
          <w:sz w:val="22"/>
          <w:szCs w:val="22"/>
          <w:lang w:val="lt-LT"/>
        </w:rPr>
        <w:t>iela</w:t>
      </w:r>
      <w:proofErr w:type="spellEnd"/>
      <w:r w:rsidRPr="00EF1B35">
        <w:rPr>
          <w:sz w:val="22"/>
          <w:szCs w:val="22"/>
          <w:lang w:val="lt-LT"/>
        </w:rPr>
        <w:t xml:space="preserve"> 4, </w:t>
      </w:r>
      <w:proofErr w:type="spellStart"/>
      <w:r w:rsidRPr="00EF1B35">
        <w:rPr>
          <w:sz w:val="22"/>
          <w:szCs w:val="22"/>
          <w:lang w:val="lt-LT"/>
        </w:rPr>
        <w:t>Mārupe</w:t>
      </w:r>
      <w:proofErr w:type="spellEnd"/>
    </w:p>
    <w:p w14:paraId="0D84A15F" w14:textId="77777777" w:rsidR="00D066A5" w:rsidRPr="00EF1B35" w:rsidRDefault="00EB56E0" w:rsidP="00D066A5">
      <w:pPr>
        <w:spacing w:before="0" w:after="0"/>
        <w:rPr>
          <w:sz w:val="22"/>
          <w:szCs w:val="22"/>
          <w:lang w:val="lt-LT"/>
        </w:rPr>
      </w:pPr>
      <w:proofErr w:type="spellStart"/>
      <w:r w:rsidRPr="00EF1B35">
        <w:rPr>
          <w:sz w:val="22"/>
          <w:szCs w:val="22"/>
          <w:lang w:val="lt-LT"/>
        </w:rPr>
        <w:t>Mārupes</w:t>
      </w:r>
      <w:proofErr w:type="spellEnd"/>
      <w:r w:rsidRPr="00EF1B35">
        <w:rPr>
          <w:sz w:val="22"/>
          <w:szCs w:val="22"/>
          <w:lang w:val="lt-LT"/>
        </w:rPr>
        <w:t xml:space="preserve"> </w:t>
      </w:r>
      <w:proofErr w:type="spellStart"/>
      <w:r w:rsidRPr="00EF1B35">
        <w:rPr>
          <w:sz w:val="22"/>
          <w:szCs w:val="22"/>
          <w:lang w:val="lt-LT"/>
        </w:rPr>
        <w:t>novads</w:t>
      </w:r>
      <w:proofErr w:type="spellEnd"/>
    </w:p>
    <w:p w14:paraId="342F7CE0" w14:textId="77777777" w:rsidR="00C3289C" w:rsidRPr="00C01C69" w:rsidRDefault="00EB56E0" w:rsidP="00C3289C">
      <w:pPr>
        <w:pStyle w:val="times12pt"/>
        <w:tabs>
          <w:tab w:val="left" w:pos="-1440"/>
          <w:tab w:val="left" w:pos="-720"/>
        </w:tabs>
        <w:rPr>
          <w:rFonts w:ascii="Times New Roman" w:hAnsi="Times New Roman"/>
          <w:sz w:val="22"/>
          <w:szCs w:val="22"/>
          <w:lang w:val="lt-LT"/>
        </w:rPr>
      </w:pPr>
      <w:r w:rsidRPr="005C79AC">
        <w:rPr>
          <w:sz w:val="22"/>
          <w:szCs w:val="22"/>
          <w:lang w:val="lt-LT"/>
        </w:rPr>
        <w:t>LV-2167, Latvija</w:t>
      </w:r>
      <w:r w:rsidRPr="00C01C69">
        <w:rPr>
          <w:rFonts w:ascii="Times New Roman" w:hAnsi="Times New Roman"/>
          <w:sz w:val="22"/>
          <w:szCs w:val="22"/>
          <w:lang w:val="lt-LT"/>
        </w:rPr>
        <w:tab/>
      </w:r>
    </w:p>
    <w:p w14:paraId="1CD65C2B" w14:textId="77777777" w:rsidR="00C3289C" w:rsidRPr="00C01C69" w:rsidRDefault="00C3289C" w:rsidP="00C3289C">
      <w:pPr>
        <w:spacing w:before="0" w:after="0"/>
        <w:ind w:left="567" w:hanging="567"/>
        <w:rPr>
          <w:caps/>
          <w:sz w:val="22"/>
          <w:szCs w:val="22"/>
          <w:lang w:val="lt-LT"/>
        </w:rPr>
      </w:pPr>
    </w:p>
    <w:p w14:paraId="669A9956" w14:textId="77777777" w:rsidR="00C3289C" w:rsidRPr="00C01C69" w:rsidRDefault="00C3289C" w:rsidP="00C3289C">
      <w:pPr>
        <w:spacing w:before="0" w:after="0"/>
        <w:ind w:left="567" w:hanging="567"/>
        <w:rPr>
          <w:caps/>
          <w:sz w:val="22"/>
          <w:szCs w:val="22"/>
          <w:lang w:val="lt-LT"/>
        </w:rPr>
      </w:pPr>
    </w:p>
    <w:p w14:paraId="53F96F87"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8.</w:t>
      </w:r>
      <w:r w:rsidRPr="00C01C69">
        <w:rPr>
          <w:b/>
          <w:caps/>
          <w:sz w:val="22"/>
          <w:szCs w:val="22"/>
          <w:lang w:val="lt-LT"/>
        </w:rPr>
        <w:tab/>
      </w:r>
      <w:r>
        <w:rPr>
          <w:b/>
          <w:caps/>
          <w:sz w:val="22"/>
          <w:szCs w:val="22"/>
          <w:lang w:val="lt-LT"/>
        </w:rPr>
        <w:t>REGISTRACIJOS</w:t>
      </w:r>
      <w:r w:rsidRPr="00C01C69">
        <w:rPr>
          <w:b/>
          <w:caps/>
          <w:sz w:val="22"/>
          <w:szCs w:val="22"/>
          <w:lang w:val="lt-LT"/>
        </w:rPr>
        <w:t xml:space="preserve"> </w:t>
      </w:r>
      <w:r w:rsidRPr="00C01C69">
        <w:rPr>
          <w:b/>
          <w:sz w:val="22"/>
          <w:szCs w:val="22"/>
          <w:lang w:val="lt-LT"/>
        </w:rPr>
        <w:t>PAŽYMĖJIMO</w:t>
      </w:r>
      <w:r w:rsidRPr="00C01C69">
        <w:rPr>
          <w:sz w:val="22"/>
          <w:szCs w:val="22"/>
          <w:lang w:val="lt-LT"/>
        </w:rPr>
        <w:t xml:space="preserve"> </w:t>
      </w:r>
      <w:r w:rsidRPr="00C01C69">
        <w:rPr>
          <w:b/>
          <w:caps/>
          <w:sz w:val="22"/>
          <w:szCs w:val="22"/>
          <w:lang w:val="lt-LT"/>
        </w:rPr>
        <w:t xml:space="preserve">numeris </w:t>
      </w:r>
      <w:r>
        <w:rPr>
          <w:b/>
          <w:caps/>
          <w:sz w:val="22"/>
          <w:szCs w:val="22"/>
          <w:lang w:val="lt-LT"/>
        </w:rPr>
        <w:t>(-iai)</w:t>
      </w:r>
    </w:p>
    <w:p w14:paraId="23386E7A" w14:textId="77777777" w:rsidR="00C3289C" w:rsidRDefault="00C3289C" w:rsidP="00C3289C">
      <w:pPr>
        <w:spacing w:before="0" w:after="0"/>
        <w:rPr>
          <w:sz w:val="22"/>
          <w:szCs w:val="22"/>
          <w:lang w:val="lt-LT"/>
        </w:rPr>
      </w:pPr>
    </w:p>
    <w:p w14:paraId="46F30F65" w14:textId="77777777" w:rsidR="00C3289C" w:rsidRPr="00C01C69" w:rsidRDefault="00EB56E0" w:rsidP="00C3289C">
      <w:pPr>
        <w:spacing w:before="0" w:after="0"/>
        <w:rPr>
          <w:sz w:val="22"/>
          <w:szCs w:val="22"/>
          <w:lang w:val="lt-LT"/>
        </w:rPr>
      </w:pPr>
      <w:r>
        <w:rPr>
          <w:sz w:val="22"/>
          <w:szCs w:val="22"/>
          <w:lang w:val="lt-LT"/>
        </w:rPr>
        <w:t xml:space="preserve">Flakonas </w:t>
      </w:r>
      <w:r w:rsidRPr="003A2496">
        <w:rPr>
          <w:sz w:val="22"/>
          <w:szCs w:val="22"/>
          <w:lang w:val="lt-LT"/>
        </w:rPr>
        <w:t xml:space="preserve">(50 </w:t>
      </w:r>
      <w:proofErr w:type="spellStart"/>
      <w:r w:rsidRPr="003A2496">
        <w:rPr>
          <w:sz w:val="22"/>
          <w:szCs w:val="22"/>
          <w:lang w:val="lt-LT"/>
        </w:rPr>
        <w:t>Allergan</w:t>
      </w:r>
      <w:proofErr w:type="spellEnd"/>
      <w:r w:rsidRPr="003A2496">
        <w:rPr>
          <w:sz w:val="22"/>
          <w:szCs w:val="22"/>
          <w:lang w:val="lt-LT"/>
        </w:rPr>
        <w:t xml:space="preserve"> vienetų)</w:t>
      </w:r>
      <w:r>
        <w:rPr>
          <w:sz w:val="22"/>
          <w:szCs w:val="22"/>
          <w:lang w:val="lt-LT"/>
        </w:rPr>
        <w:t>:</w:t>
      </w:r>
    </w:p>
    <w:p w14:paraId="75A25DB2" w14:textId="77777777" w:rsidR="00C3289C" w:rsidRPr="00C01C69" w:rsidRDefault="00EB56E0" w:rsidP="00C3289C">
      <w:pPr>
        <w:spacing w:before="0" w:after="0"/>
        <w:rPr>
          <w:bCs/>
          <w:sz w:val="22"/>
          <w:szCs w:val="22"/>
          <w:lang w:val="lt-LT"/>
        </w:rPr>
      </w:pPr>
      <w:r w:rsidRPr="00C01C69">
        <w:rPr>
          <w:bCs/>
          <w:sz w:val="22"/>
          <w:szCs w:val="22"/>
          <w:lang w:val="lt-LT"/>
        </w:rPr>
        <w:t>N1 – LT/1/05/0211/001</w:t>
      </w:r>
    </w:p>
    <w:p w14:paraId="70F164DB" w14:textId="77777777" w:rsidR="00C3289C" w:rsidRDefault="00EB56E0" w:rsidP="00C3289C">
      <w:pPr>
        <w:spacing w:before="0" w:after="0"/>
        <w:rPr>
          <w:bCs/>
          <w:sz w:val="22"/>
          <w:szCs w:val="22"/>
          <w:lang w:val="lt-LT"/>
        </w:rPr>
      </w:pPr>
      <w:r w:rsidRPr="00C01C69">
        <w:rPr>
          <w:bCs/>
          <w:sz w:val="22"/>
          <w:szCs w:val="22"/>
          <w:lang w:val="lt-LT"/>
        </w:rPr>
        <w:t>N2 – LT/1/05/0211/002</w:t>
      </w:r>
    </w:p>
    <w:p w14:paraId="77B714AD" w14:textId="77777777" w:rsidR="00C3289C" w:rsidRDefault="00EB56E0" w:rsidP="00C3289C">
      <w:pPr>
        <w:spacing w:before="0" w:after="0"/>
        <w:rPr>
          <w:bCs/>
          <w:sz w:val="22"/>
          <w:szCs w:val="22"/>
          <w:lang w:val="lt-LT"/>
        </w:rPr>
      </w:pPr>
      <w:r w:rsidRPr="003A2496">
        <w:rPr>
          <w:bCs/>
          <w:sz w:val="22"/>
          <w:szCs w:val="22"/>
          <w:lang w:val="lt-LT"/>
        </w:rPr>
        <w:t>Flakonas</w:t>
      </w:r>
      <w:r>
        <w:rPr>
          <w:bCs/>
          <w:sz w:val="22"/>
          <w:szCs w:val="22"/>
          <w:lang w:val="lt-LT"/>
        </w:rPr>
        <w:t xml:space="preserve"> </w:t>
      </w:r>
      <w:r w:rsidRPr="003A2496">
        <w:rPr>
          <w:bCs/>
          <w:sz w:val="22"/>
          <w:szCs w:val="22"/>
          <w:lang w:val="lt-LT"/>
        </w:rPr>
        <w:t>(</w:t>
      </w:r>
      <w:r>
        <w:rPr>
          <w:bCs/>
          <w:sz w:val="22"/>
          <w:szCs w:val="22"/>
          <w:lang w:val="lt-LT"/>
        </w:rPr>
        <w:t>10</w:t>
      </w:r>
      <w:r w:rsidRPr="003A2496">
        <w:rPr>
          <w:bCs/>
          <w:sz w:val="22"/>
          <w:szCs w:val="22"/>
          <w:lang w:val="lt-LT"/>
        </w:rPr>
        <w:t xml:space="preserve">0 </w:t>
      </w:r>
      <w:proofErr w:type="spellStart"/>
      <w:r w:rsidRPr="003A2496">
        <w:rPr>
          <w:bCs/>
          <w:sz w:val="22"/>
          <w:szCs w:val="22"/>
          <w:lang w:val="lt-LT"/>
        </w:rPr>
        <w:t>Allergan</w:t>
      </w:r>
      <w:proofErr w:type="spellEnd"/>
      <w:r w:rsidRPr="003A2496">
        <w:rPr>
          <w:bCs/>
          <w:sz w:val="22"/>
          <w:szCs w:val="22"/>
          <w:lang w:val="lt-LT"/>
        </w:rPr>
        <w:t xml:space="preserve"> vienetų):</w:t>
      </w:r>
    </w:p>
    <w:p w14:paraId="45A11913" w14:textId="77777777" w:rsidR="00C3289C" w:rsidRPr="003A2496" w:rsidRDefault="00EB56E0" w:rsidP="00C3289C">
      <w:pPr>
        <w:spacing w:before="0" w:after="0"/>
        <w:rPr>
          <w:bCs/>
          <w:sz w:val="22"/>
          <w:szCs w:val="22"/>
          <w:lang w:val="lt-LT"/>
        </w:rPr>
      </w:pPr>
      <w:r>
        <w:rPr>
          <w:bCs/>
          <w:sz w:val="22"/>
          <w:szCs w:val="22"/>
          <w:lang w:val="lt-LT"/>
        </w:rPr>
        <w:t>N1 – LT/1/05/0211/003</w:t>
      </w:r>
    </w:p>
    <w:p w14:paraId="504BBADA" w14:textId="77777777" w:rsidR="00C3289C" w:rsidRPr="00C01C69" w:rsidRDefault="00EB56E0" w:rsidP="00C3289C">
      <w:pPr>
        <w:spacing w:before="0" w:after="0"/>
        <w:rPr>
          <w:bCs/>
          <w:sz w:val="22"/>
          <w:szCs w:val="22"/>
          <w:lang w:val="lt-LT"/>
        </w:rPr>
      </w:pPr>
      <w:r>
        <w:rPr>
          <w:bCs/>
          <w:sz w:val="22"/>
          <w:szCs w:val="22"/>
          <w:lang w:val="lt-LT"/>
        </w:rPr>
        <w:t>N2 – LT/1/05/0211/004</w:t>
      </w:r>
    </w:p>
    <w:p w14:paraId="044C2BF1" w14:textId="77777777" w:rsidR="00C3289C" w:rsidRPr="00C01C69" w:rsidRDefault="00C3289C" w:rsidP="00C3289C">
      <w:pPr>
        <w:spacing w:before="0" w:after="0"/>
        <w:rPr>
          <w:bCs/>
          <w:sz w:val="22"/>
          <w:szCs w:val="22"/>
          <w:lang w:val="lt-LT"/>
        </w:rPr>
      </w:pPr>
    </w:p>
    <w:p w14:paraId="793E81DB" w14:textId="77777777" w:rsidR="00C3289C" w:rsidRPr="00C01C69" w:rsidRDefault="00C3289C" w:rsidP="00C3289C">
      <w:pPr>
        <w:spacing w:before="0" w:after="0"/>
        <w:ind w:left="567" w:hanging="567"/>
        <w:rPr>
          <w:caps/>
          <w:sz w:val="22"/>
          <w:szCs w:val="22"/>
          <w:lang w:val="lt-LT"/>
        </w:rPr>
      </w:pPr>
    </w:p>
    <w:p w14:paraId="6E08AF6F"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9.</w:t>
      </w:r>
      <w:r w:rsidRPr="00C01C69">
        <w:rPr>
          <w:b/>
          <w:caps/>
          <w:sz w:val="22"/>
          <w:szCs w:val="22"/>
          <w:lang w:val="lt-LT"/>
        </w:rPr>
        <w:tab/>
      </w:r>
      <w:r>
        <w:rPr>
          <w:b/>
          <w:caps/>
          <w:sz w:val="22"/>
          <w:szCs w:val="22"/>
          <w:lang w:val="lt-LT"/>
        </w:rPr>
        <w:t>REGISTRAVIMO</w:t>
      </w:r>
      <w:r w:rsidRPr="00C01C69">
        <w:rPr>
          <w:b/>
          <w:caps/>
          <w:sz w:val="22"/>
          <w:szCs w:val="22"/>
          <w:lang w:val="lt-LT"/>
        </w:rPr>
        <w:t xml:space="preserve">  / </w:t>
      </w:r>
      <w:r>
        <w:rPr>
          <w:b/>
          <w:caps/>
          <w:sz w:val="22"/>
          <w:szCs w:val="22"/>
          <w:lang w:val="lt-LT"/>
        </w:rPr>
        <w:t>PERREGISTRAVIMO</w:t>
      </w:r>
      <w:r w:rsidRPr="00C01C69">
        <w:rPr>
          <w:b/>
          <w:caps/>
          <w:sz w:val="22"/>
          <w:szCs w:val="22"/>
          <w:lang w:val="lt-LT"/>
        </w:rPr>
        <w:t xml:space="preserve"> data</w:t>
      </w:r>
    </w:p>
    <w:p w14:paraId="5E3F1F59" w14:textId="77777777" w:rsidR="00C3289C" w:rsidRPr="00C01C69" w:rsidRDefault="00C3289C" w:rsidP="00C3289C">
      <w:pPr>
        <w:spacing w:before="0" w:after="0"/>
        <w:rPr>
          <w:sz w:val="22"/>
          <w:szCs w:val="22"/>
          <w:lang w:val="lt-LT"/>
        </w:rPr>
      </w:pPr>
    </w:p>
    <w:p w14:paraId="36A27412" w14:textId="77777777" w:rsidR="00C3289C" w:rsidRDefault="00EB56E0" w:rsidP="00C3289C">
      <w:pPr>
        <w:spacing w:before="0" w:after="0"/>
        <w:rPr>
          <w:sz w:val="22"/>
          <w:szCs w:val="22"/>
          <w:lang w:val="lt-LT"/>
        </w:rPr>
      </w:pPr>
      <w:r>
        <w:rPr>
          <w:sz w:val="22"/>
          <w:szCs w:val="22"/>
          <w:lang w:val="lt-LT"/>
        </w:rPr>
        <w:t>Registravimo data 2005 m. gegužės 4 d.</w:t>
      </w:r>
    </w:p>
    <w:p w14:paraId="114BAF1C" w14:textId="77777777" w:rsidR="00C3289C" w:rsidRDefault="00EB56E0" w:rsidP="00C3289C">
      <w:pPr>
        <w:spacing w:before="0" w:after="0"/>
        <w:rPr>
          <w:sz w:val="22"/>
          <w:szCs w:val="22"/>
          <w:lang w:val="lt-LT"/>
        </w:rPr>
      </w:pPr>
      <w:r>
        <w:rPr>
          <w:sz w:val="22"/>
          <w:szCs w:val="22"/>
          <w:lang w:val="lt-LT"/>
        </w:rPr>
        <w:t>Paskutinio perregistravimo data 2008 m. spalio 15 d.</w:t>
      </w:r>
    </w:p>
    <w:p w14:paraId="1F896D1C" w14:textId="77777777" w:rsidR="00C3289C" w:rsidRPr="00C01C69" w:rsidRDefault="00C3289C" w:rsidP="00C3289C">
      <w:pPr>
        <w:spacing w:before="0" w:after="0"/>
        <w:rPr>
          <w:sz w:val="22"/>
          <w:szCs w:val="22"/>
          <w:lang w:val="lt-LT"/>
        </w:rPr>
      </w:pPr>
    </w:p>
    <w:p w14:paraId="762B9DE4" w14:textId="77777777" w:rsidR="00C3289C" w:rsidRPr="00C01C69" w:rsidRDefault="00C3289C" w:rsidP="00C3289C">
      <w:pPr>
        <w:spacing w:before="0" w:after="0"/>
        <w:rPr>
          <w:sz w:val="22"/>
          <w:szCs w:val="22"/>
          <w:lang w:val="lt-LT"/>
        </w:rPr>
      </w:pPr>
    </w:p>
    <w:p w14:paraId="0255220D" w14:textId="77777777" w:rsidR="00C3289C" w:rsidRPr="00C01C69" w:rsidRDefault="00EB56E0" w:rsidP="00C3289C">
      <w:pPr>
        <w:spacing w:before="0" w:after="0"/>
        <w:ind w:left="567" w:hanging="567"/>
        <w:rPr>
          <w:b/>
          <w:caps/>
          <w:sz w:val="22"/>
          <w:szCs w:val="22"/>
          <w:lang w:val="lt-LT"/>
        </w:rPr>
      </w:pPr>
      <w:r w:rsidRPr="00C01C69">
        <w:rPr>
          <w:b/>
          <w:caps/>
          <w:sz w:val="22"/>
          <w:szCs w:val="22"/>
          <w:lang w:val="lt-LT"/>
        </w:rPr>
        <w:t>10.</w:t>
      </w:r>
      <w:r w:rsidRPr="00C01C69">
        <w:rPr>
          <w:b/>
          <w:caps/>
          <w:sz w:val="22"/>
          <w:szCs w:val="22"/>
          <w:lang w:val="lt-LT"/>
        </w:rPr>
        <w:tab/>
        <w:t>teksto peržiūros data</w:t>
      </w:r>
    </w:p>
    <w:p w14:paraId="170807B2" w14:textId="77777777" w:rsidR="00C3289C" w:rsidRPr="00C01C69" w:rsidRDefault="00C3289C" w:rsidP="00C3289C">
      <w:pPr>
        <w:spacing w:before="0" w:after="0"/>
        <w:ind w:left="567" w:hanging="567"/>
        <w:rPr>
          <w:caps/>
          <w:sz w:val="22"/>
          <w:szCs w:val="22"/>
          <w:lang w:val="lt-LT"/>
        </w:rPr>
      </w:pPr>
    </w:p>
    <w:p w14:paraId="2A1BE945" w14:textId="77777777" w:rsidR="00C3289C" w:rsidRDefault="00EB56E0" w:rsidP="00C3289C">
      <w:pPr>
        <w:spacing w:before="0" w:after="0"/>
        <w:ind w:left="567" w:hanging="567"/>
        <w:rPr>
          <w:sz w:val="22"/>
          <w:szCs w:val="22"/>
          <w:lang w:val="lt-LT"/>
        </w:rPr>
      </w:pPr>
      <w:r>
        <w:rPr>
          <w:sz w:val="22"/>
          <w:szCs w:val="22"/>
          <w:lang w:val="lt-LT"/>
        </w:rPr>
        <w:t>2023 m. vasario 23 d.</w:t>
      </w:r>
    </w:p>
    <w:p w14:paraId="0BD0CFFD" w14:textId="77777777" w:rsidR="00EF1B35" w:rsidRPr="00C01C69" w:rsidRDefault="00EF1B35" w:rsidP="00C3289C">
      <w:pPr>
        <w:spacing w:before="0" w:after="0"/>
        <w:ind w:left="567" w:hanging="567"/>
        <w:rPr>
          <w:b/>
          <w:sz w:val="22"/>
          <w:szCs w:val="22"/>
          <w:lang w:val="lt-LT"/>
        </w:rPr>
      </w:pPr>
    </w:p>
    <w:p w14:paraId="64C7E12B" w14:textId="77777777" w:rsidR="00C3289C" w:rsidRPr="00C01C69" w:rsidRDefault="00EB56E0" w:rsidP="00C503F1">
      <w:pPr>
        <w:spacing w:before="0" w:after="0"/>
        <w:rPr>
          <w:lang w:val="lt-LT"/>
        </w:rPr>
      </w:pPr>
      <w:r w:rsidRPr="00C503F1">
        <w:rPr>
          <w:sz w:val="22"/>
          <w:szCs w:val="22"/>
          <w:lang w:val="lt-LT"/>
        </w:rPr>
        <w:lastRenderedPageBreak/>
        <w:t xml:space="preserve">Išsami informacija apie šį vaistinį preparatą pateikiama Valstybinės vaistų kontrolės tarnybos prie Lietuvos Respublikos  sveikatos apsaugos ministerijos tinklalapyje </w:t>
      </w:r>
      <w:hyperlink r:id="rId18" w:history="1">
        <w:r w:rsidR="00C3289C" w:rsidRPr="00C503F1">
          <w:rPr>
            <w:rStyle w:val="Hipersaitas"/>
            <w:sz w:val="22"/>
            <w:szCs w:val="22"/>
            <w:lang w:val="lt-LT"/>
          </w:rPr>
          <w:t>http://www.vvkt.lt/</w:t>
        </w:r>
      </w:hyperlink>
    </w:p>
    <w:p w14:paraId="63161AAA" w14:textId="77777777" w:rsidR="00C3289C" w:rsidRPr="00C01C69" w:rsidRDefault="00C3289C" w:rsidP="00C3289C">
      <w:pPr>
        <w:pStyle w:val="Pavadinimas"/>
        <w:rPr>
          <w:lang w:val="lt-LT"/>
        </w:rPr>
      </w:pPr>
    </w:p>
    <w:p w14:paraId="6209E91C" w14:textId="77777777" w:rsidR="00B259A5" w:rsidRDefault="00EB56E0">
      <w:pPr>
        <w:spacing w:before="0" w:after="160" w:line="259" w:lineRule="auto"/>
        <w:rPr>
          <w:b/>
          <w:kern w:val="28"/>
          <w:sz w:val="22"/>
          <w:szCs w:val="22"/>
          <w:lang w:val="lt-LT"/>
        </w:rPr>
      </w:pPr>
      <w:r>
        <w:rPr>
          <w:lang w:val="lt-LT"/>
        </w:rPr>
        <w:br w:type="page"/>
      </w:r>
    </w:p>
    <w:p w14:paraId="3140D2F4" w14:textId="77777777" w:rsidR="00C3289C" w:rsidRPr="00A60F2A" w:rsidRDefault="00C3289C" w:rsidP="005C79AC">
      <w:pPr>
        <w:pStyle w:val="Pavadinimas"/>
        <w:jc w:val="left"/>
        <w:rPr>
          <w:lang w:val="lt-LT"/>
        </w:rPr>
      </w:pPr>
    </w:p>
    <w:p w14:paraId="1EE9B72E" w14:textId="77777777" w:rsidR="00C3289C" w:rsidRPr="00A60F2A" w:rsidRDefault="00C3289C" w:rsidP="005C79AC">
      <w:pPr>
        <w:pStyle w:val="Pavadinimas"/>
        <w:jc w:val="left"/>
        <w:rPr>
          <w:lang w:val="lt-LT"/>
        </w:rPr>
      </w:pPr>
    </w:p>
    <w:p w14:paraId="07251FB4" w14:textId="77777777" w:rsidR="00C3289C" w:rsidRPr="00A60F2A" w:rsidRDefault="00C3289C" w:rsidP="005C79AC">
      <w:pPr>
        <w:pStyle w:val="Pavadinimas"/>
        <w:jc w:val="left"/>
        <w:rPr>
          <w:lang w:val="lt-LT"/>
        </w:rPr>
      </w:pPr>
    </w:p>
    <w:p w14:paraId="363DF483" w14:textId="77777777" w:rsidR="00C3289C" w:rsidRPr="005C79AC" w:rsidRDefault="00C3289C" w:rsidP="001E1B85">
      <w:pPr>
        <w:pStyle w:val="BTEMEASMCA"/>
      </w:pPr>
    </w:p>
    <w:p w14:paraId="01DA214E" w14:textId="77777777" w:rsidR="00C3289C" w:rsidRPr="005C79AC" w:rsidRDefault="00C3289C" w:rsidP="001E1B85">
      <w:pPr>
        <w:pStyle w:val="BTEMEASMCA"/>
      </w:pPr>
    </w:p>
    <w:p w14:paraId="283C6D67" w14:textId="77777777" w:rsidR="00C3289C" w:rsidRPr="005C79AC" w:rsidRDefault="00C3289C" w:rsidP="001E1B85">
      <w:pPr>
        <w:pStyle w:val="BTEMEASMCA"/>
      </w:pPr>
    </w:p>
    <w:p w14:paraId="313DC783" w14:textId="77777777" w:rsidR="00C3289C" w:rsidRPr="005C79AC" w:rsidRDefault="00C3289C" w:rsidP="001E1B85">
      <w:pPr>
        <w:pStyle w:val="BTEMEASMCA"/>
      </w:pPr>
    </w:p>
    <w:p w14:paraId="2A1BB4D3" w14:textId="77777777" w:rsidR="00C3289C" w:rsidRPr="005C79AC" w:rsidRDefault="00C3289C" w:rsidP="001E1B85">
      <w:pPr>
        <w:pStyle w:val="BTEMEASMCA"/>
      </w:pPr>
    </w:p>
    <w:p w14:paraId="03F4BA07" w14:textId="77777777" w:rsidR="00C3289C" w:rsidRPr="005C79AC" w:rsidRDefault="00C3289C" w:rsidP="001E1B85">
      <w:pPr>
        <w:pStyle w:val="BTEMEASMCA"/>
      </w:pPr>
    </w:p>
    <w:p w14:paraId="5E915AEF" w14:textId="77777777" w:rsidR="00C3289C" w:rsidRPr="005C79AC" w:rsidRDefault="00C3289C" w:rsidP="001E1B85">
      <w:pPr>
        <w:pStyle w:val="BTEMEASMCA"/>
      </w:pPr>
    </w:p>
    <w:p w14:paraId="095A6C1A" w14:textId="77777777" w:rsidR="00C3289C" w:rsidRPr="005C79AC" w:rsidRDefault="00C3289C" w:rsidP="001E1B85">
      <w:pPr>
        <w:pStyle w:val="BTEMEASMCA"/>
      </w:pPr>
    </w:p>
    <w:p w14:paraId="6CF1DCC9" w14:textId="77777777" w:rsidR="00C3289C" w:rsidRPr="005C79AC" w:rsidRDefault="00C3289C" w:rsidP="001E1B85">
      <w:pPr>
        <w:pStyle w:val="BTEMEASMCA"/>
      </w:pPr>
    </w:p>
    <w:p w14:paraId="15B005D4" w14:textId="77777777" w:rsidR="00C3289C" w:rsidRPr="005C79AC" w:rsidRDefault="00C3289C" w:rsidP="00777F1B">
      <w:pPr>
        <w:pStyle w:val="TTEMEASMCA"/>
        <w:rPr>
          <w:sz w:val="22"/>
          <w:szCs w:val="22"/>
        </w:rPr>
      </w:pPr>
      <w:bookmarkStart w:id="3" w:name="_Toc129243128"/>
      <w:bookmarkStart w:id="4" w:name="_Toc129243253"/>
    </w:p>
    <w:p w14:paraId="1CDC64C5" w14:textId="77777777" w:rsidR="00C3289C" w:rsidRPr="005C79AC" w:rsidRDefault="00C3289C" w:rsidP="00777F1B">
      <w:pPr>
        <w:pStyle w:val="TTEMEASMCA"/>
        <w:rPr>
          <w:sz w:val="22"/>
          <w:szCs w:val="22"/>
        </w:rPr>
      </w:pPr>
    </w:p>
    <w:p w14:paraId="4E12895F" w14:textId="77777777" w:rsidR="00C503F1" w:rsidRPr="005C79AC" w:rsidRDefault="00C503F1" w:rsidP="00777F1B">
      <w:pPr>
        <w:pStyle w:val="TTEMEASMCA"/>
        <w:rPr>
          <w:sz w:val="22"/>
          <w:szCs w:val="22"/>
        </w:rPr>
      </w:pPr>
    </w:p>
    <w:p w14:paraId="382CD701" w14:textId="77777777" w:rsidR="00C503F1" w:rsidRPr="005C79AC" w:rsidRDefault="00C503F1" w:rsidP="00777F1B">
      <w:pPr>
        <w:pStyle w:val="TTEMEASMCA"/>
        <w:rPr>
          <w:sz w:val="22"/>
          <w:szCs w:val="22"/>
        </w:rPr>
      </w:pPr>
    </w:p>
    <w:p w14:paraId="2B4124DF" w14:textId="77777777" w:rsidR="00C503F1" w:rsidRPr="005C79AC" w:rsidRDefault="00C503F1" w:rsidP="00777F1B">
      <w:pPr>
        <w:pStyle w:val="TTEMEASMCA"/>
        <w:rPr>
          <w:sz w:val="22"/>
          <w:szCs w:val="22"/>
        </w:rPr>
      </w:pPr>
    </w:p>
    <w:p w14:paraId="7D303AE0" w14:textId="77777777" w:rsidR="00C503F1" w:rsidRPr="005C79AC" w:rsidRDefault="00C503F1" w:rsidP="00777F1B">
      <w:pPr>
        <w:pStyle w:val="TTEMEASMCA"/>
        <w:rPr>
          <w:sz w:val="22"/>
          <w:szCs w:val="22"/>
        </w:rPr>
      </w:pPr>
    </w:p>
    <w:p w14:paraId="3E4FA899" w14:textId="77777777" w:rsidR="00C503F1" w:rsidRPr="005C79AC" w:rsidRDefault="00C503F1" w:rsidP="00777F1B">
      <w:pPr>
        <w:pStyle w:val="TTEMEASMCA"/>
        <w:rPr>
          <w:sz w:val="22"/>
          <w:szCs w:val="22"/>
        </w:rPr>
      </w:pPr>
    </w:p>
    <w:p w14:paraId="1103CDED" w14:textId="77777777" w:rsidR="00C503F1" w:rsidRPr="005C79AC" w:rsidRDefault="00C503F1" w:rsidP="00777F1B">
      <w:pPr>
        <w:pStyle w:val="TTEMEASMCA"/>
        <w:rPr>
          <w:sz w:val="22"/>
          <w:szCs w:val="22"/>
        </w:rPr>
      </w:pPr>
    </w:p>
    <w:p w14:paraId="59FFB67E" w14:textId="77777777" w:rsidR="00C503F1" w:rsidRPr="005C79AC" w:rsidRDefault="00C503F1" w:rsidP="00777F1B">
      <w:pPr>
        <w:pStyle w:val="TTEMEASMCA"/>
        <w:rPr>
          <w:sz w:val="22"/>
          <w:szCs w:val="22"/>
        </w:rPr>
      </w:pPr>
    </w:p>
    <w:p w14:paraId="4208DEDC" w14:textId="77777777" w:rsidR="00C503F1" w:rsidRPr="005C79AC" w:rsidRDefault="00C503F1" w:rsidP="00777F1B">
      <w:pPr>
        <w:pStyle w:val="TTEMEASMCA"/>
        <w:rPr>
          <w:sz w:val="22"/>
          <w:szCs w:val="22"/>
        </w:rPr>
      </w:pPr>
    </w:p>
    <w:p w14:paraId="695A64A7" w14:textId="77777777" w:rsidR="00C3289C" w:rsidRPr="005C79AC" w:rsidRDefault="00EB56E0" w:rsidP="00777F1B">
      <w:pPr>
        <w:pStyle w:val="TTEMEASMCA"/>
        <w:rPr>
          <w:sz w:val="22"/>
          <w:szCs w:val="22"/>
        </w:rPr>
      </w:pPr>
      <w:r w:rsidRPr="005C79AC">
        <w:rPr>
          <w:sz w:val="22"/>
          <w:szCs w:val="22"/>
        </w:rPr>
        <w:t>II PRIEDAS</w:t>
      </w:r>
      <w:bookmarkEnd w:id="3"/>
      <w:bookmarkEnd w:id="4"/>
    </w:p>
    <w:p w14:paraId="4BD4467D" w14:textId="77777777" w:rsidR="00C3289C" w:rsidRPr="005C79AC" w:rsidRDefault="00C3289C" w:rsidP="00777F1B">
      <w:pPr>
        <w:pStyle w:val="TTEMEASMCA"/>
        <w:rPr>
          <w:sz w:val="22"/>
          <w:szCs w:val="22"/>
        </w:rPr>
      </w:pPr>
    </w:p>
    <w:p w14:paraId="29A111DD" w14:textId="77777777" w:rsidR="00C3289C" w:rsidRPr="005C79AC" w:rsidRDefault="00EB56E0" w:rsidP="00777F1B">
      <w:pPr>
        <w:pStyle w:val="TTEMEASMCA"/>
        <w:rPr>
          <w:sz w:val="22"/>
          <w:szCs w:val="22"/>
        </w:rPr>
      </w:pPr>
      <w:r w:rsidRPr="005C79AC">
        <w:rPr>
          <w:sz w:val="22"/>
          <w:szCs w:val="22"/>
        </w:rPr>
        <w:t>REGISTRACIJOS SĄLYGOS</w:t>
      </w:r>
    </w:p>
    <w:p w14:paraId="233706B5" w14:textId="77777777" w:rsidR="00C3289C" w:rsidRPr="005C79AC" w:rsidRDefault="00C3289C" w:rsidP="001E1B85">
      <w:pPr>
        <w:pStyle w:val="BTEMEASMCA"/>
      </w:pPr>
    </w:p>
    <w:p w14:paraId="110902CE" w14:textId="77777777" w:rsidR="00C3289C" w:rsidRPr="00A60F2A" w:rsidRDefault="00EB56E0" w:rsidP="00C3289C">
      <w:pPr>
        <w:pStyle w:val="BTAnIIEMEASMCA"/>
        <w:rPr>
          <w:highlight w:val="yellow"/>
          <w:lang w:val="lt-LT"/>
        </w:rPr>
      </w:pPr>
      <w:r w:rsidRPr="00A60F2A">
        <w:rPr>
          <w:lang w:val="lt-LT"/>
        </w:rPr>
        <w:t>A.</w:t>
      </w:r>
      <w:r w:rsidRPr="00A60F2A">
        <w:rPr>
          <w:lang w:val="lt-LT"/>
        </w:rPr>
        <w:tab/>
        <w:t>BIOLOGINĖS (-IŲ) VEIKLIOSIOS (-IŲJŲ) MEDŽIAGOS (-Ų) GAMINTOJAS (-AI) IR GAMINTOJAS (-AI), ATSAKINGAS (-I) UŽ SERIJŲ IŠLEIDIMĄ</w:t>
      </w:r>
    </w:p>
    <w:p w14:paraId="21BD6364" w14:textId="77777777" w:rsidR="00C3289C" w:rsidRPr="005C79AC" w:rsidRDefault="00C3289C" w:rsidP="001E1B85">
      <w:pPr>
        <w:pStyle w:val="BTEMEASMCA"/>
        <w:rPr>
          <w:highlight w:val="yellow"/>
        </w:rPr>
      </w:pPr>
    </w:p>
    <w:p w14:paraId="799AC2E6" w14:textId="77777777" w:rsidR="00C3289C" w:rsidRPr="00A60F2A" w:rsidRDefault="00EB56E0" w:rsidP="00C3289C">
      <w:pPr>
        <w:pStyle w:val="BTAnIIEMEASMCA"/>
        <w:rPr>
          <w:lang w:val="lt-LT"/>
        </w:rPr>
      </w:pPr>
      <w:r w:rsidRPr="00A60F2A">
        <w:rPr>
          <w:lang w:val="lt-LT"/>
        </w:rPr>
        <w:t>B.</w:t>
      </w:r>
      <w:r w:rsidRPr="00A60F2A">
        <w:rPr>
          <w:lang w:val="lt-LT"/>
        </w:rPr>
        <w:tab/>
        <w:t>TIEKIMO IR VARTOJIMO SĄLYGOS AR APRIBOJIMAI</w:t>
      </w:r>
    </w:p>
    <w:p w14:paraId="4133EE03" w14:textId="77777777" w:rsidR="00C3289C" w:rsidRPr="00C01C69" w:rsidRDefault="00C3289C" w:rsidP="005C79AC">
      <w:pPr>
        <w:pStyle w:val="BTAnIIEMEASMCA"/>
        <w:ind w:left="0" w:firstLine="0"/>
        <w:rPr>
          <w:lang w:val="lt-LT"/>
        </w:rPr>
      </w:pPr>
    </w:p>
    <w:p w14:paraId="003EB7B2" w14:textId="77777777" w:rsidR="00C3289C" w:rsidRPr="00C01C69" w:rsidRDefault="00EB56E0" w:rsidP="00C3289C">
      <w:pPr>
        <w:pStyle w:val="PI-1EMEASMCA"/>
      </w:pPr>
      <w:r w:rsidRPr="00C01C69">
        <w:br w:type="page"/>
      </w:r>
      <w:r w:rsidRPr="00C01C69">
        <w:lastRenderedPageBreak/>
        <w:t>A.</w:t>
      </w:r>
      <w:r w:rsidRPr="00C01C69">
        <w:tab/>
        <w:t>BIOLOGINĖS (-IŲ) VEIKLIOSIOS (-IŲJŲ) MEDŽIAGOS (-Ų) GAMINTOJAS (-AI) IR GAMINTOJAS (-AI), ATSAKINGAS (-I) UŽ SERIJŲ IŠLEIDIMĄ</w:t>
      </w:r>
    </w:p>
    <w:p w14:paraId="0119C989" w14:textId="77777777" w:rsidR="00C3289C" w:rsidRPr="00C01C69" w:rsidRDefault="00C3289C" w:rsidP="00C3289C">
      <w:pPr>
        <w:pStyle w:val="Pagrindinistekstas"/>
        <w:spacing w:after="0"/>
        <w:rPr>
          <w:sz w:val="22"/>
          <w:szCs w:val="22"/>
          <w:u w:val="single"/>
        </w:rPr>
      </w:pPr>
    </w:p>
    <w:p w14:paraId="55554424" w14:textId="77777777" w:rsidR="00C3289C" w:rsidRPr="00C01C69" w:rsidRDefault="00EB56E0" w:rsidP="00C3289C">
      <w:pPr>
        <w:pStyle w:val="Pagrindinistekstas"/>
        <w:spacing w:after="0"/>
        <w:rPr>
          <w:sz w:val="22"/>
          <w:szCs w:val="22"/>
          <w:u w:val="single"/>
        </w:rPr>
      </w:pPr>
      <w:r w:rsidRPr="00C01C69">
        <w:rPr>
          <w:sz w:val="22"/>
          <w:szCs w:val="22"/>
          <w:u w:val="single"/>
        </w:rPr>
        <w:t>Biologinės veikliosios medžiagos gamintojo pavadinimas ir adresas</w:t>
      </w:r>
    </w:p>
    <w:p w14:paraId="43240A35" w14:textId="77777777" w:rsidR="00C3289C" w:rsidRPr="00C01C69" w:rsidRDefault="00C3289C" w:rsidP="00C3289C">
      <w:pPr>
        <w:pStyle w:val="Pagrindinistekstas"/>
        <w:spacing w:after="0"/>
        <w:rPr>
          <w:sz w:val="22"/>
          <w:szCs w:val="22"/>
          <w:u w:val="single"/>
        </w:rPr>
      </w:pPr>
    </w:p>
    <w:p w14:paraId="58A86C58" w14:textId="77777777" w:rsidR="00C3289C" w:rsidRPr="00C01C69" w:rsidRDefault="00EB56E0" w:rsidP="00C3289C">
      <w:pPr>
        <w:pStyle w:val="Pagrindinistekstas"/>
        <w:spacing w:after="0"/>
        <w:rPr>
          <w:sz w:val="22"/>
          <w:szCs w:val="22"/>
        </w:rPr>
      </w:pPr>
      <w:proofErr w:type="spellStart"/>
      <w:r w:rsidRPr="00C01C69">
        <w:rPr>
          <w:sz w:val="22"/>
          <w:szCs w:val="22"/>
        </w:rPr>
        <w:t>Allergan</w:t>
      </w:r>
      <w:proofErr w:type="spellEnd"/>
      <w:r w:rsidRPr="00C01C69">
        <w:rPr>
          <w:sz w:val="22"/>
          <w:szCs w:val="22"/>
        </w:rPr>
        <w:t xml:space="preserve"> </w:t>
      </w:r>
      <w:proofErr w:type="spellStart"/>
      <w:r w:rsidRPr="00C01C69">
        <w:rPr>
          <w:sz w:val="22"/>
          <w:szCs w:val="22"/>
        </w:rPr>
        <w:t>Bioscience</w:t>
      </w:r>
      <w:proofErr w:type="spellEnd"/>
      <w:r w:rsidRPr="00C01C69">
        <w:rPr>
          <w:sz w:val="22"/>
          <w:szCs w:val="22"/>
        </w:rPr>
        <w:t xml:space="preserve"> </w:t>
      </w:r>
      <w:proofErr w:type="spellStart"/>
      <w:r w:rsidRPr="00C01C69">
        <w:rPr>
          <w:sz w:val="22"/>
          <w:szCs w:val="22"/>
        </w:rPr>
        <w:t>Laboratories</w:t>
      </w:r>
      <w:proofErr w:type="spellEnd"/>
    </w:p>
    <w:p w14:paraId="505144AF" w14:textId="77777777" w:rsidR="00C3289C" w:rsidRPr="00C01C69" w:rsidRDefault="00EB56E0" w:rsidP="00C3289C">
      <w:pPr>
        <w:pStyle w:val="Pagrindinistekstas"/>
        <w:spacing w:after="0"/>
        <w:rPr>
          <w:sz w:val="22"/>
          <w:szCs w:val="22"/>
        </w:rPr>
      </w:pPr>
      <w:r w:rsidRPr="00C01C69">
        <w:rPr>
          <w:sz w:val="22"/>
          <w:szCs w:val="22"/>
        </w:rPr>
        <w:t xml:space="preserve">503-E </w:t>
      </w:r>
      <w:proofErr w:type="spellStart"/>
      <w:r w:rsidRPr="00C01C69">
        <w:rPr>
          <w:sz w:val="22"/>
          <w:szCs w:val="22"/>
        </w:rPr>
        <w:t>Vandell</w:t>
      </w:r>
      <w:proofErr w:type="spellEnd"/>
      <w:r w:rsidRPr="00C01C69">
        <w:rPr>
          <w:sz w:val="22"/>
          <w:szCs w:val="22"/>
        </w:rPr>
        <w:t xml:space="preserve"> </w:t>
      </w:r>
      <w:proofErr w:type="spellStart"/>
      <w:r w:rsidRPr="00C01C69">
        <w:rPr>
          <w:sz w:val="22"/>
          <w:szCs w:val="22"/>
        </w:rPr>
        <w:t>Way</w:t>
      </w:r>
      <w:proofErr w:type="spellEnd"/>
      <w:r w:rsidRPr="00C01C69">
        <w:rPr>
          <w:sz w:val="22"/>
          <w:szCs w:val="22"/>
        </w:rPr>
        <w:t xml:space="preserve">, </w:t>
      </w:r>
      <w:proofErr w:type="spellStart"/>
      <w:r w:rsidRPr="00C01C69">
        <w:rPr>
          <w:sz w:val="22"/>
          <w:szCs w:val="22"/>
        </w:rPr>
        <w:t>Campbell</w:t>
      </w:r>
      <w:proofErr w:type="spellEnd"/>
    </w:p>
    <w:p w14:paraId="58C4C9CF" w14:textId="77777777" w:rsidR="00C3289C" w:rsidRPr="00C01C69" w:rsidRDefault="00EB56E0" w:rsidP="00C3289C">
      <w:pPr>
        <w:pStyle w:val="Pagrindinistekstas"/>
        <w:spacing w:after="0"/>
        <w:rPr>
          <w:sz w:val="22"/>
          <w:szCs w:val="22"/>
        </w:rPr>
      </w:pPr>
      <w:proofErr w:type="spellStart"/>
      <w:r w:rsidRPr="00C01C69">
        <w:rPr>
          <w:sz w:val="22"/>
          <w:szCs w:val="22"/>
        </w:rPr>
        <w:t>California</w:t>
      </w:r>
      <w:proofErr w:type="spellEnd"/>
      <w:r w:rsidRPr="00C01C69">
        <w:rPr>
          <w:sz w:val="22"/>
          <w:szCs w:val="22"/>
        </w:rPr>
        <w:t xml:space="preserve"> 95008-6967</w:t>
      </w:r>
    </w:p>
    <w:p w14:paraId="107EFB0B" w14:textId="77777777" w:rsidR="00C3289C" w:rsidRPr="00C01C69" w:rsidRDefault="00EB56E0" w:rsidP="00C3289C">
      <w:pPr>
        <w:pStyle w:val="Pagrindinistekstas"/>
        <w:spacing w:after="0"/>
        <w:rPr>
          <w:sz w:val="22"/>
          <w:szCs w:val="22"/>
        </w:rPr>
      </w:pPr>
      <w:r w:rsidRPr="00C01C69">
        <w:rPr>
          <w:sz w:val="22"/>
          <w:szCs w:val="22"/>
        </w:rPr>
        <w:t>JAV</w:t>
      </w:r>
    </w:p>
    <w:p w14:paraId="72719D99" w14:textId="77777777" w:rsidR="00C3289C" w:rsidRPr="00C01C69" w:rsidRDefault="00C3289C" w:rsidP="00C3289C">
      <w:pPr>
        <w:pStyle w:val="Pagrindinistekstas"/>
        <w:spacing w:after="0"/>
        <w:rPr>
          <w:sz w:val="22"/>
          <w:szCs w:val="22"/>
          <w:u w:val="single"/>
        </w:rPr>
      </w:pPr>
    </w:p>
    <w:p w14:paraId="0BB7F72A" w14:textId="77777777" w:rsidR="00C3289C" w:rsidRPr="00C01C69" w:rsidRDefault="00EB56E0" w:rsidP="00C3289C">
      <w:pPr>
        <w:pStyle w:val="Pagrindinistekstas"/>
        <w:spacing w:after="0"/>
        <w:rPr>
          <w:sz w:val="22"/>
          <w:szCs w:val="22"/>
          <w:u w:val="single"/>
        </w:rPr>
      </w:pPr>
      <w:r w:rsidRPr="00C01C69">
        <w:rPr>
          <w:sz w:val="22"/>
          <w:szCs w:val="22"/>
          <w:u w:val="single"/>
        </w:rPr>
        <w:t>Gamintojo, atsakingo už serijų išleidimą, pavadinimas ir adresas</w:t>
      </w:r>
    </w:p>
    <w:p w14:paraId="2B91AE0C" w14:textId="77777777" w:rsidR="00C3289C" w:rsidRPr="00C01C69" w:rsidRDefault="00C3289C" w:rsidP="001E1B85">
      <w:pPr>
        <w:pStyle w:val="BTEMEASMCA"/>
        <w:rPr>
          <w:highlight w:val="yellow"/>
        </w:rPr>
      </w:pPr>
    </w:p>
    <w:p w14:paraId="0ECEC726" w14:textId="77777777" w:rsidR="00C3289C" w:rsidRPr="00C01C69" w:rsidRDefault="00EB56E0" w:rsidP="00C3289C">
      <w:pPr>
        <w:pStyle w:val="Pagrindinistekstas"/>
        <w:spacing w:after="0"/>
        <w:rPr>
          <w:sz w:val="22"/>
          <w:szCs w:val="22"/>
        </w:rPr>
      </w:pPr>
      <w:proofErr w:type="spellStart"/>
      <w:r w:rsidRPr="00F25A6E">
        <w:rPr>
          <w:sz w:val="22"/>
          <w:szCs w:val="22"/>
        </w:rPr>
        <w:t>Allergan</w:t>
      </w:r>
      <w:proofErr w:type="spellEnd"/>
      <w:r w:rsidRPr="00F25A6E">
        <w:rPr>
          <w:sz w:val="22"/>
          <w:szCs w:val="22"/>
        </w:rPr>
        <w:t xml:space="preserve"> </w:t>
      </w:r>
      <w:proofErr w:type="spellStart"/>
      <w:r w:rsidRPr="00F25A6E">
        <w:rPr>
          <w:sz w:val="22"/>
          <w:szCs w:val="22"/>
        </w:rPr>
        <w:t>Pharmaceuticals</w:t>
      </w:r>
      <w:proofErr w:type="spellEnd"/>
      <w:r w:rsidRPr="00F25A6E">
        <w:rPr>
          <w:sz w:val="22"/>
          <w:szCs w:val="22"/>
        </w:rPr>
        <w:t xml:space="preserve"> </w:t>
      </w:r>
      <w:proofErr w:type="spellStart"/>
      <w:r w:rsidRPr="00F25A6E">
        <w:rPr>
          <w:sz w:val="22"/>
          <w:szCs w:val="22"/>
        </w:rPr>
        <w:t>Ireland</w:t>
      </w:r>
      <w:proofErr w:type="spellEnd"/>
      <w:r w:rsidRPr="00F25A6E">
        <w:rPr>
          <w:sz w:val="22"/>
          <w:szCs w:val="22"/>
        </w:rPr>
        <w:t xml:space="preserve">  </w:t>
      </w:r>
    </w:p>
    <w:p w14:paraId="2DBAA68B" w14:textId="77777777" w:rsidR="00C3289C" w:rsidRPr="00C01C69" w:rsidRDefault="00EB56E0" w:rsidP="00C3289C">
      <w:pPr>
        <w:pStyle w:val="Pagrindinistekstas"/>
        <w:spacing w:after="0"/>
        <w:rPr>
          <w:sz w:val="22"/>
          <w:szCs w:val="22"/>
        </w:rPr>
      </w:pPr>
      <w:proofErr w:type="spellStart"/>
      <w:r w:rsidRPr="00C01C69">
        <w:rPr>
          <w:sz w:val="22"/>
          <w:szCs w:val="22"/>
        </w:rPr>
        <w:t>Castlebar</w:t>
      </w:r>
      <w:proofErr w:type="spellEnd"/>
      <w:r w:rsidRPr="00C01C69">
        <w:rPr>
          <w:sz w:val="22"/>
          <w:szCs w:val="22"/>
        </w:rPr>
        <w:t xml:space="preserve"> </w:t>
      </w:r>
      <w:proofErr w:type="spellStart"/>
      <w:r w:rsidRPr="00C01C69">
        <w:rPr>
          <w:sz w:val="22"/>
          <w:szCs w:val="22"/>
        </w:rPr>
        <w:t>Road</w:t>
      </w:r>
      <w:proofErr w:type="spellEnd"/>
    </w:p>
    <w:p w14:paraId="6C93DCA3" w14:textId="77777777" w:rsidR="00C3289C" w:rsidRPr="00C01C69" w:rsidRDefault="00EB56E0" w:rsidP="00C3289C">
      <w:pPr>
        <w:pStyle w:val="Pagrindinistekstas"/>
        <w:spacing w:after="0"/>
        <w:rPr>
          <w:sz w:val="22"/>
          <w:szCs w:val="22"/>
        </w:rPr>
      </w:pPr>
      <w:proofErr w:type="spellStart"/>
      <w:r w:rsidRPr="00C01C69">
        <w:rPr>
          <w:sz w:val="22"/>
          <w:szCs w:val="22"/>
        </w:rPr>
        <w:t>Westport</w:t>
      </w:r>
      <w:proofErr w:type="spellEnd"/>
    </w:p>
    <w:p w14:paraId="7F84579E" w14:textId="77777777" w:rsidR="00C3289C" w:rsidRPr="00C01C69" w:rsidRDefault="00EB56E0" w:rsidP="00C3289C">
      <w:pPr>
        <w:pStyle w:val="Pagrindinistekstas"/>
        <w:spacing w:after="0"/>
        <w:rPr>
          <w:sz w:val="22"/>
          <w:szCs w:val="22"/>
        </w:rPr>
      </w:pPr>
      <w:proofErr w:type="spellStart"/>
      <w:r w:rsidRPr="00C01C69">
        <w:rPr>
          <w:sz w:val="22"/>
          <w:szCs w:val="22"/>
        </w:rPr>
        <w:t>County</w:t>
      </w:r>
      <w:proofErr w:type="spellEnd"/>
      <w:r w:rsidRPr="00C01C69">
        <w:rPr>
          <w:sz w:val="22"/>
          <w:szCs w:val="22"/>
        </w:rPr>
        <w:t xml:space="preserve"> </w:t>
      </w:r>
      <w:proofErr w:type="spellStart"/>
      <w:r w:rsidRPr="00C01C69">
        <w:rPr>
          <w:sz w:val="22"/>
          <w:szCs w:val="22"/>
        </w:rPr>
        <w:t>Mayo</w:t>
      </w:r>
      <w:proofErr w:type="spellEnd"/>
    </w:p>
    <w:p w14:paraId="132232BA" w14:textId="77777777" w:rsidR="00C3289C" w:rsidRPr="00C01C69" w:rsidRDefault="00EB56E0" w:rsidP="00C3289C">
      <w:pPr>
        <w:pStyle w:val="Pagrindinistekstas"/>
        <w:spacing w:after="0"/>
        <w:rPr>
          <w:sz w:val="22"/>
          <w:szCs w:val="22"/>
        </w:rPr>
      </w:pPr>
      <w:r w:rsidRPr="00C01C69">
        <w:rPr>
          <w:sz w:val="22"/>
          <w:szCs w:val="22"/>
        </w:rPr>
        <w:t>Airija</w:t>
      </w:r>
    </w:p>
    <w:p w14:paraId="2200B375" w14:textId="77777777" w:rsidR="00C3289C" w:rsidRPr="000C3A2E" w:rsidRDefault="00C3289C" w:rsidP="000C3A2E">
      <w:pPr>
        <w:pStyle w:val="BTEMEASMCA"/>
        <w:rPr>
          <w:highlight w:val="yellow"/>
        </w:rPr>
      </w:pPr>
    </w:p>
    <w:p w14:paraId="0FF15797" w14:textId="77777777" w:rsidR="00F64E3F" w:rsidRPr="000C3A2E" w:rsidRDefault="00EB56E0" w:rsidP="001E1B85">
      <w:pPr>
        <w:pStyle w:val="BTEMEASMCA"/>
      </w:pPr>
      <w:r>
        <w:t>a</w:t>
      </w:r>
      <w:r w:rsidRPr="00F64E3F">
        <w:t>rba</w:t>
      </w:r>
    </w:p>
    <w:p w14:paraId="38B9E54B" w14:textId="77777777" w:rsidR="00F64E3F" w:rsidRPr="000C3A2E" w:rsidRDefault="00F64E3F" w:rsidP="001E1B85">
      <w:pPr>
        <w:pStyle w:val="BTEMEASMCA"/>
        <w:rPr>
          <w:highlight w:val="yellow"/>
        </w:rPr>
      </w:pPr>
    </w:p>
    <w:p w14:paraId="4E9E32E1" w14:textId="77777777" w:rsidR="00127720" w:rsidRDefault="00EB56E0" w:rsidP="00127720">
      <w:pPr>
        <w:pStyle w:val="BTEMEASMCA"/>
      </w:pPr>
      <w:r>
        <w:t>AbbVie Deutschland GmbH &amp; Co. KG</w:t>
      </w:r>
    </w:p>
    <w:p w14:paraId="2612CA44" w14:textId="77777777" w:rsidR="00127720" w:rsidRDefault="00EB56E0" w:rsidP="00127720">
      <w:pPr>
        <w:pStyle w:val="BTEMEASMCA"/>
      </w:pPr>
      <w:r>
        <w:t>Knollstrasse</w:t>
      </w:r>
    </w:p>
    <w:p w14:paraId="39E65517" w14:textId="77777777" w:rsidR="00127720" w:rsidRDefault="00EB56E0" w:rsidP="00127720">
      <w:pPr>
        <w:pStyle w:val="BTEMEASMCA"/>
      </w:pPr>
      <w:r>
        <w:t>67061 Ludwigshafen</w:t>
      </w:r>
    </w:p>
    <w:p w14:paraId="545B2AA5" w14:textId="77777777" w:rsidR="00127720" w:rsidRDefault="00EB56E0" w:rsidP="00127720">
      <w:pPr>
        <w:pStyle w:val="BTEMEASMCA"/>
      </w:pPr>
      <w:r>
        <w:t>Vokietija</w:t>
      </w:r>
    </w:p>
    <w:p w14:paraId="487FED3C" w14:textId="77777777" w:rsidR="00127720" w:rsidRPr="000C3A2E" w:rsidRDefault="00127720" w:rsidP="00127720">
      <w:pPr>
        <w:pStyle w:val="BTEMEASMCA"/>
        <w:rPr>
          <w:highlight w:val="yellow"/>
        </w:rPr>
      </w:pPr>
    </w:p>
    <w:p w14:paraId="6EBCE2D9" w14:textId="77777777" w:rsidR="00C3289C" w:rsidRPr="000C3A2E" w:rsidRDefault="00EB56E0" w:rsidP="001E1B85">
      <w:pPr>
        <w:pStyle w:val="BTEMEASMCA"/>
      </w:pPr>
      <w:r>
        <w:rPr>
          <w:szCs w:val="24"/>
        </w:rPr>
        <w:t>Su pakuote pateikiamame lapelyje nurodomas gamintojo, atsakingo už konkrečios serijos išleidimą, pavadinimas ir adresas.</w:t>
      </w:r>
    </w:p>
    <w:p w14:paraId="5F5786AE" w14:textId="77777777" w:rsidR="00127720" w:rsidRPr="000C3A2E" w:rsidRDefault="00127720" w:rsidP="001E1B85">
      <w:pPr>
        <w:pStyle w:val="BTEMEASMCA"/>
      </w:pPr>
    </w:p>
    <w:p w14:paraId="3BD6B81F" w14:textId="77777777" w:rsidR="00127720" w:rsidRPr="00C01C69" w:rsidRDefault="00127720" w:rsidP="001E1B85">
      <w:pPr>
        <w:pStyle w:val="BTEMEASMCA"/>
        <w:rPr>
          <w:highlight w:val="yellow"/>
        </w:rPr>
      </w:pPr>
    </w:p>
    <w:p w14:paraId="37626138" w14:textId="77777777" w:rsidR="00C3289C" w:rsidRPr="00C01C69" w:rsidRDefault="00EB56E0" w:rsidP="00C3289C">
      <w:pPr>
        <w:pStyle w:val="PI-1EMEASMCA"/>
      </w:pPr>
      <w:bookmarkStart w:id="5" w:name="_Toc129243129"/>
      <w:bookmarkStart w:id="6" w:name="_Toc129243254"/>
      <w:r w:rsidRPr="00C01C69">
        <w:t>B.</w:t>
      </w:r>
      <w:r w:rsidRPr="00C01C69">
        <w:tab/>
      </w:r>
      <w:bookmarkStart w:id="7" w:name="_Toc129243130"/>
      <w:bookmarkStart w:id="8" w:name="_Toc129243255"/>
      <w:bookmarkEnd w:id="5"/>
      <w:bookmarkEnd w:id="6"/>
      <w:r w:rsidRPr="00C01C69">
        <w:t>TIEKIMO IR VARTOJIMO SĄLYGOS AR APRIBOJIMAI</w:t>
      </w:r>
      <w:bookmarkEnd w:id="7"/>
      <w:bookmarkEnd w:id="8"/>
    </w:p>
    <w:p w14:paraId="543860A8" w14:textId="77777777" w:rsidR="00C3289C" w:rsidRPr="00C01C69" w:rsidRDefault="00C3289C" w:rsidP="001E1B85">
      <w:pPr>
        <w:pStyle w:val="BTEMEASMCA"/>
      </w:pPr>
    </w:p>
    <w:p w14:paraId="11E0F988" w14:textId="77777777" w:rsidR="00C3289C" w:rsidRPr="00C01C69" w:rsidRDefault="00EB56E0" w:rsidP="001E1B85">
      <w:pPr>
        <w:pStyle w:val="BTEMEASMCA"/>
      </w:pPr>
      <w:r w:rsidRPr="00C01C69">
        <w:t>Receptinis vaistinis preparatas</w:t>
      </w:r>
    </w:p>
    <w:p w14:paraId="7ED18A7A" w14:textId="77777777" w:rsidR="00C3289C" w:rsidRPr="00C01C69" w:rsidRDefault="00C3289C" w:rsidP="001E1B85">
      <w:pPr>
        <w:pStyle w:val="BTEMEASMCA"/>
        <w:rPr>
          <w:highlight w:val="yellow"/>
        </w:rPr>
      </w:pPr>
    </w:p>
    <w:p w14:paraId="47BA73BD" w14:textId="77777777" w:rsidR="00C3289C" w:rsidRPr="00C01C69" w:rsidRDefault="00EB56E0" w:rsidP="00C3289C">
      <w:pPr>
        <w:pStyle w:val="Pagrindinistekstas"/>
        <w:spacing w:after="0"/>
        <w:rPr>
          <w:sz w:val="22"/>
          <w:szCs w:val="22"/>
        </w:rPr>
      </w:pPr>
      <w:r w:rsidRPr="00C01C69">
        <w:rPr>
          <w:sz w:val="22"/>
          <w:szCs w:val="22"/>
        </w:rPr>
        <w:br w:type="page"/>
      </w:r>
      <w:r w:rsidRPr="00C01C69">
        <w:rPr>
          <w:b/>
          <w:sz w:val="22"/>
          <w:szCs w:val="22"/>
        </w:rPr>
        <w:lastRenderedPageBreak/>
        <w:t xml:space="preserve"> </w:t>
      </w:r>
    </w:p>
    <w:p w14:paraId="56F6F898" w14:textId="77777777" w:rsidR="00C3289C" w:rsidRPr="00C01C69" w:rsidRDefault="00C3289C" w:rsidP="00C3289C">
      <w:pPr>
        <w:pStyle w:val="Pagrindinistekstas"/>
        <w:spacing w:after="0"/>
        <w:rPr>
          <w:sz w:val="22"/>
          <w:szCs w:val="22"/>
        </w:rPr>
      </w:pPr>
    </w:p>
    <w:p w14:paraId="5BABBE60" w14:textId="77777777" w:rsidR="00C3289C" w:rsidRPr="00C01C69" w:rsidRDefault="00C3289C" w:rsidP="00C3289C">
      <w:pPr>
        <w:pStyle w:val="Pagrindinistekstas"/>
        <w:spacing w:after="0"/>
        <w:rPr>
          <w:sz w:val="22"/>
          <w:szCs w:val="22"/>
        </w:rPr>
      </w:pPr>
    </w:p>
    <w:p w14:paraId="66B35CF0" w14:textId="77777777" w:rsidR="00C3289C" w:rsidRPr="00C01C69" w:rsidRDefault="00C3289C" w:rsidP="00C3289C">
      <w:pPr>
        <w:pStyle w:val="Pagrindinistekstas"/>
        <w:spacing w:after="0"/>
        <w:rPr>
          <w:sz w:val="22"/>
          <w:szCs w:val="22"/>
        </w:rPr>
      </w:pPr>
    </w:p>
    <w:p w14:paraId="0A014AE4" w14:textId="77777777" w:rsidR="00C3289C" w:rsidRPr="00C01C69" w:rsidRDefault="00C3289C" w:rsidP="00C3289C">
      <w:pPr>
        <w:pStyle w:val="Pagrindinistekstas"/>
        <w:spacing w:after="0"/>
        <w:rPr>
          <w:sz w:val="22"/>
          <w:szCs w:val="22"/>
        </w:rPr>
      </w:pPr>
    </w:p>
    <w:p w14:paraId="6EA2CF49" w14:textId="77777777" w:rsidR="00C3289C" w:rsidRPr="00C01C69" w:rsidRDefault="00C3289C" w:rsidP="00C3289C">
      <w:pPr>
        <w:pStyle w:val="Pagrindinistekstas"/>
        <w:spacing w:after="0"/>
        <w:rPr>
          <w:sz w:val="22"/>
          <w:szCs w:val="22"/>
        </w:rPr>
      </w:pPr>
    </w:p>
    <w:p w14:paraId="76F72824" w14:textId="77777777" w:rsidR="00C3289C" w:rsidRPr="00C01C69" w:rsidRDefault="00C3289C" w:rsidP="00C3289C">
      <w:pPr>
        <w:pStyle w:val="Pagrindinistekstas"/>
        <w:spacing w:after="0"/>
        <w:rPr>
          <w:sz w:val="22"/>
          <w:szCs w:val="22"/>
        </w:rPr>
      </w:pPr>
    </w:p>
    <w:p w14:paraId="02CBDA67" w14:textId="77777777" w:rsidR="00C3289C" w:rsidRPr="00C01C69" w:rsidRDefault="00C3289C" w:rsidP="00C3289C">
      <w:pPr>
        <w:pStyle w:val="Pagrindinistekstas"/>
        <w:spacing w:after="0"/>
        <w:rPr>
          <w:sz w:val="22"/>
          <w:szCs w:val="22"/>
        </w:rPr>
      </w:pPr>
    </w:p>
    <w:p w14:paraId="6186557E" w14:textId="77777777" w:rsidR="00C3289C" w:rsidRPr="00C01C69" w:rsidRDefault="00C3289C" w:rsidP="00C3289C">
      <w:pPr>
        <w:pStyle w:val="Pagrindinistekstas"/>
        <w:spacing w:after="0"/>
        <w:rPr>
          <w:sz w:val="22"/>
          <w:szCs w:val="22"/>
        </w:rPr>
      </w:pPr>
    </w:p>
    <w:p w14:paraId="798AA5D4" w14:textId="77777777" w:rsidR="00C3289C" w:rsidRPr="00C01C69" w:rsidRDefault="00C3289C" w:rsidP="00C3289C">
      <w:pPr>
        <w:pStyle w:val="Pagrindinistekstas"/>
        <w:spacing w:after="0"/>
        <w:rPr>
          <w:sz w:val="22"/>
          <w:szCs w:val="22"/>
        </w:rPr>
      </w:pPr>
    </w:p>
    <w:p w14:paraId="5708ABCD" w14:textId="77777777" w:rsidR="00C3289C" w:rsidRPr="00C01C69" w:rsidRDefault="00C3289C" w:rsidP="00C3289C">
      <w:pPr>
        <w:pStyle w:val="Pagrindinistekstas"/>
        <w:spacing w:after="0"/>
        <w:rPr>
          <w:sz w:val="22"/>
          <w:szCs w:val="22"/>
        </w:rPr>
      </w:pPr>
    </w:p>
    <w:p w14:paraId="02B3C5FF" w14:textId="77777777" w:rsidR="00C3289C" w:rsidRPr="00C01C69" w:rsidRDefault="00C3289C" w:rsidP="00C3289C">
      <w:pPr>
        <w:pStyle w:val="Pagrindinistekstas"/>
        <w:spacing w:after="0"/>
        <w:rPr>
          <w:sz w:val="22"/>
          <w:szCs w:val="22"/>
        </w:rPr>
      </w:pPr>
    </w:p>
    <w:p w14:paraId="45BF780A" w14:textId="77777777" w:rsidR="00C3289C" w:rsidRPr="00C01C69" w:rsidRDefault="00C3289C" w:rsidP="00C3289C">
      <w:pPr>
        <w:pStyle w:val="Pagrindinistekstas"/>
        <w:spacing w:after="0"/>
        <w:rPr>
          <w:sz w:val="22"/>
          <w:szCs w:val="22"/>
        </w:rPr>
      </w:pPr>
    </w:p>
    <w:p w14:paraId="5D6CFE83" w14:textId="77777777" w:rsidR="00C3289C" w:rsidRPr="00C01C69" w:rsidRDefault="00C3289C" w:rsidP="00C3289C">
      <w:pPr>
        <w:pStyle w:val="Pagrindinistekstas"/>
        <w:spacing w:after="0"/>
        <w:rPr>
          <w:sz w:val="22"/>
          <w:szCs w:val="22"/>
        </w:rPr>
      </w:pPr>
    </w:p>
    <w:p w14:paraId="396CC121" w14:textId="77777777" w:rsidR="00C3289C" w:rsidRPr="00C01C69" w:rsidRDefault="00C3289C" w:rsidP="00C3289C">
      <w:pPr>
        <w:pStyle w:val="Pagrindinistekstas"/>
        <w:spacing w:after="0"/>
        <w:rPr>
          <w:sz w:val="22"/>
          <w:szCs w:val="22"/>
        </w:rPr>
      </w:pPr>
    </w:p>
    <w:p w14:paraId="1C39EB27" w14:textId="77777777" w:rsidR="00C3289C" w:rsidRPr="00C01C69" w:rsidRDefault="00C3289C" w:rsidP="00C3289C">
      <w:pPr>
        <w:pStyle w:val="Pagrindinistekstas"/>
        <w:spacing w:after="0"/>
        <w:rPr>
          <w:sz w:val="22"/>
          <w:szCs w:val="22"/>
        </w:rPr>
      </w:pPr>
    </w:p>
    <w:p w14:paraId="74FEFAAD" w14:textId="77777777" w:rsidR="00C3289C" w:rsidRPr="00C01C69" w:rsidRDefault="00C3289C" w:rsidP="00C3289C">
      <w:pPr>
        <w:pStyle w:val="Pagrindinistekstas"/>
        <w:spacing w:after="0"/>
        <w:rPr>
          <w:sz w:val="22"/>
          <w:szCs w:val="22"/>
        </w:rPr>
      </w:pPr>
    </w:p>
    <w:p w14:paraId="74E3B1EF" w14:textId="77777777" w:rsidR="00C3289C" w:rsidRPr="00C01C69" w:rsidRDefault="00C3289C" w:rsidP="00C3289C">
      <w:pPr>
        <w:pStyle w:val="Pagrindinistekstas"/>
        <w:spacing w:after="0"/>
        <w:rPr>
          <w:sz w:val="22"/>
          <w:szCs w:val="22"/>
        </w:rPr>
      </w:pPr>
    </w:p>
    <w:p w14:paraId="5E2E1E06" w14:textId="77777777" w:rsidR="00C3289C" w:rsidRPr="00C01C69" w:rsidRDefault="00C3289C" w:rsidP="00C3289C">
      <w:pPr>
        <w:pStyle w:val="Pagrindinistekstas"/>
        <w:spacing w:after="0"/>
        <w:rPr>
          <w:sz w:val="22"/>
          <w:szCs w:val="22"/>
        </w:rPr>
      </w:pPr>
    </w:p>
    <w:p w14:paraId="2A42C44B" w14:textId="77777777" w:rsidR="00C3289C" w:rsidRPr="00C01C69" w:rsidRDefault="00C3289C" w:rsidP="00C3289C">
      <w:pPr>
        <w:pStyle w:val="Pagrindinistekstas"/>
        <w:spacing w:after="0"/>
        <w:rPr>
          <w:sz w:val="22"/>
          <w:szCs w:val="22"/>
        </w:rPr>
      </w:pPr>
    </w:p>
    <w:p w14:paraId="5E712B3D" w14:textId="77777777" w:rsidR="00C3289C" w:rsidRPr="00C01C69" w:rsidRDefault="00C3289C" w:rsidP="00C3289C">
      <w:pPr>
        <w:pStyle w:val="Pagrindinistekstas"/>
        <w:spacing w:after="0"/>
        <w:rPr>
          <w:sz w:val="22"/>
          <w:szCs w:val="22"/>
        </w:rPr>
      </w:pPr>
    </w:p>
    <w:p w14:paraId="3694B3A1" w14:textId="77777777" w:rsidR="00C3289C" w:rsidRPr="00C01C69" w:rsidRDefault="00C3289C" w:rsidP="00C3289C">
      <w:pPr>
        <w:pStyle w:val="Pagrindinistekstas"/>
        <w:spacing w:after="0"/>
        <w:rPr>
          <w:sz w:val="22"/>
          <w:szCs w:val="22"/>
        </w:rPr>
      </w:pPr>
    </w:p>
    <w:p w14:paraId="01BBF39F" w14:textId="77777777" w:rsidR="00C3289C" w:rsidRPr="00C01C69" w:rsidRDefault="00C3289C" w:rsidP="00C3289C">
      <w:pPr>
        <w:pStyle w:val="Pagrindinistekstas"/>
        <w:spacing w:after="0"/>
        <w:rPr>
          <w:sz w:val="22"/>
          <w:szCs w:val="22"/>
        </w:rPr>
      </w:pPr>
    </w:p>
    <w:p w14:paraId="227DBCDB" w14:textId="77777777" w:rsidR="00C3289C" w:rsidRPr="00C01C69" w:rsidRDefault="00EB56E0" w:rsidP="00C3289C">
      <w:pPr>
        <w:pStyle w:val="Pavadinimas"/>
        <w:rPr>
          <w:lang w:val="lt-LT"/>
        </w:rPr>
      </w:pPr>
      <w:r w:rsidRPr="00C01C69">
        <w:rPr>
          <w:lang w:val="lt-LT"/>
        </w:rPr>
        <w:t>III PRIEDAS</w:t>
      </w:r>
    </w:p>
    <w:p w14:paraId="4CC2E9D6" w14:textId="77777777" w:rsidR="00C3289C" w:rsidRPr="00C01C69" w:rsidRDefault="00C3289C" w:rsidP="00C3289C">
      <w:pPr>
        <w:pStyle w:val="Pagrindinistekstas"/>
        <w:spacing w:after="0"/>
        <w:rPr>
          <w:sz w:val="22"/>
          <w:szCs w:val="22"/>
        </w:rPr>
      </w:pPr>
    </w:p>
    <w:p w14:paraId="6C91A423" w14:textId="77777777" w:rsidR="00C3289C" w:rsidRPr="00C01C69" w:rsidRDefault="00EB56E0" w:rsidP="00C3289C">
      <w:pPr>
        <w:pStyle w:val="Pagrindinistekstas"/>
        <w:spacing w:after="0"/>
        <w:jc w:val="center"/>
        <w:rPr>
          <w:b/>
          <w:sz w:val="22"/>
          <w:szCs w:val="22"/>
        </w:rPr>
      </w:pPr>
      <w:r w:rsidRPr="00C01C69">
        <w:rPr>
          <w:b/>
          <w:sz w:val="22"/>
          <w:szCs w:val="22"/>
        </w:rPr>
        <w:t>ŽENKLINIMAS IR PAKUOTĖS LAPELIS</w:t>
      </w:r>
    </w:p>
    <w:p w14:paraId="2A52B40C" w14:textId="77777777" w:rsidR="00C3289C" w:rsidRPr="00C01C69" w:rsidRDefault="00EB56E0" w:rsidP="00C3289C">
      <w:pPr>
        <w:pStyle w:val="Pagrindinistekstas"/>
        <w:spacing w:after="0"/>
        <w:rPr>
          <w:sz w:val="22"/>
          <w:szCs w:val="22"/>
        </w:rPr>
      </w:pPr>
      <w:r w:rsidRPr="00C01C69">
        <w:rPr>
          <w:sz w:val="22"/>
          <w:szCs w:val="22"/>
        </w:rPr>
        <w:br w:type="page"/>
      </w:r>
    </w:p>
    <w:p w14:paraId="41D20866" w14:textId="77777777" w:rsidR="00C3289C" w:rsidRPr="00C01C69" w:rsidRDefault="00C3289C" w:rsidP="00C3289C">
      <w:pPr>
        <w:pStyle w:val="Pagrindinistekstas"/>
        <w:spacing w:after="0"/>
        <w:rPr>
          <w:sz w:val="22"/>
          <w:szCs w:val="22"/>
        </w:rPr>
      </w:pPr>
    </w:p>
    <w:p w14:paraId="31991B4E" w14:textId="77777777" w:rsidR="00C3289C" w:rsidRPr="00C01C69" w:rsidRDefault="00C3289C" w:rsidP="00C3289C">
      <w:pPr>
        <w:pStyle w:val="Pagrindinistekstas"/>
        <w:spacing w:after="0"/>
        <w:rPr>
          <w:sz w:val="22"/>
          <w:szCs w:val="22"/>
        </w:rPr>
      </w:pPr>
    </w:p>
    <w:p w14:paraId="59B9488A" w14:textId="77777777" w:rsidR="00C3289C" w:rsidRPr="00C01C69" w:rsidRDefault="00C3289C" w:rsidP="00C3289C">
      <w:pPr>
        <w:pStyle w:val="Pagrindinistekstas"/>
        <w:spacing w:after="0"/>
        <w:rPr>
          <w:sz w:val="22"/>
          <w:szCs w:val="22"/>
        </w:rPr>
      </w:pPr>
    </w:p>
    <w:p w14:paraId="3420C1BB" w14:textId="77777777" w:rsidR="00C3289C" w:rsidRPr="00C01C69" w:rsidRDefault="00C3289C" w:rsidP="00C3289C">
      <w:pPr>
        <w:pStyle w:val="Pagrindinistekstas"/>
        <w:spacing w:after="0"/>
        <w:rPr>
          <w:sz w:val="22"/>
          <w:szCs w:val="22"/>
        </w:rPr>
      </w:pPr>
    </w:p>
    <w:p w14:paraId="67B4F67A" w14:textId="77777777" w:rsidR="00C3289C" w:rsidRPr="00C01C69" w:rsidRDefault="00C3289C" w:rsidP="00C3289C">
      <w:pPr>
        <w:pStyle w:val="Pagrindinistekstas"/>
        <w:spacing w:after="0"/>
        <w:rPr>
          <w:sz w:val="22"/>
          <w:szCs w:val="22"/>
        </w:rPr>
      </w:pPr>
    </w:p>
    <w:p w14:paraId="24609478" w14:textId="77777777" w:rsidR="00C3289C" w:rsidRPr="00C01C69" w:rsidRDefault="00C3289C" w:rsidP="00C3289C">
      <w:pPr>
        <w:pStyle w:val="Pagrindinistekstas"/>
        <w:spacing w:after="0"/>
        <w:rPr>
          <w:sz w:val="22"/>
          <w:szCs w:val="22"/>
        </w:rPr>
      </w:pPr>
    </w:p>
    <w:p w14:paraId="282C7385" w14:textId="77777777" w:rsidR="00C3289C" w:rsidRPr="00C01C69" w:rsidRDefault="00C3289C" w:rsidP="00C3289C">
      <w:pPr>
        <w:pStyle w:val="Pagrindinistekstas"/>
        <w:spacing w:after="0"/>
        <w:rPr>
          <w:sz w:val="22"/>
          <w:szCs w:val="22"/>
        </w:rPr>
      </w:pPr>
    </w:p>
    <w:p w14:paraId="4C588A6F" w14:textId="77777777" w:rsidR="00C3289C" w:rsidRPr="00C01C69" w:rsidRDefault="00C3289C" w:rsidP="00C3289C">
      <w:pPr>
        <w:pStyle w:val="Pagrindinistekstas"/>
        <w:spacing w:after="0"/>
        <w:rPr>
          <w:sz w:val="22"/>
          <w:szCs w:val="22"/>
        </w:rPr>
      </w:pPr>
    </w:p>
    <w:p w14:paraId="7BC3AB59" w14:textId="77777777" w:rsidR="00C3289C" w:rsidRPr="00C01C69" w:rsidRDefault="00C3289C" w:rsidP="00C3289C">
      <w:pPr>
        <w:pStyle w:val="Pagrindinistekstas"/>
        <w:spacing w:after="0"/>
        <w:rPr>
          <w:sz w:val="22"/>
          <w:szCs w:val="22"/>
        </w:rPr>
      </w:pPr>
    </w:p>
    <w:p w14:paraId="1C916C2C" w14:textId="77777777" w:rsidR="00C3289C" w:rsidRPr="00C01C69" w:rsidRDefault="00C3289C" w:rsidP="00C3289C">
      <w:pPr>
        <w:pStyle w:val="Pagrindinistekstas"/>
        <w:spacing w:after="0"/>
        <w:rPr>
          <w:sz w:val="22"/>
          <w:szCs w:val="22"/>
        </w:rPr>
      </w:pPr>
    </w:p>
    <w:p w14:paraId="11EF8AC3" w14:textId="77777777" w:rsidR="00C3289C" w:rsidRPr="00C01C69" w:rsidRDefault="00C3289C" w:rsidP="00C3289C">
      <w:pPr>
        <w:pStyle w:val="Pagrindinistekstas"/>
        <w:spacing w:after="0"/>
        <w:rPr>
          <w:sz w:val="22"/>
          <w:szCs w:val="22"/>
        </w:rPr>
      </w:pPr>
    </w:p>
    <w:p w14:paraId="2DAB05DA" w14:textId="77777777" w:rsidR="00C3289C" w:rsidRPr="00C01C69" w:rsidRDefault="00C3289C" w:rsidP="00C3289C">
      <w:pPr>
        <w:pStyle w:val="Pagrindinistekstas"/>
        <w:spacing w:after="0"/>
        <w:rPr>
          <w:sz w:val="22"/>
          <w:szCs w:val="22"/>
        </w:rPr>
      </w:pPr>
    </w:p>
    <w:p w14:paraId="150C39B7" w14:textId="77777777" w:rsidR="00C3289C" w:rsidRPr="00C01C69" w:rsidRDefault="00C3289C" w:rsidP="00C3289C">
      <w:pPr>
        <w:pStyle w:val="Pagrindinistekstas"/>
        <w:spacing w:after="0"/>
        <w:rPr>
          <w:sz w:val="22"/>
          <w:szCs w:val="22"/>
        </w:rPr>
      </w:pPr>
    </w:p>
    <w:p w14:paraId="110ED9D4" w14:textId="77777777" w:rsidR="00C3289C" w:rsidRPr="00C01C69" w:rsidRDefault="00C3289C" w:rsidP="00C3289C">
      <w:pPr>
        <w:pStyle w:val="Pagrindinistekstas"/>
        <w:spacing w:after="0"/>
        <w:rPr>
          <w:sz w:val="22"/>
          <w:szCs w:val="22"/>
        </w:rPr>
      </w:pPr>
    </w:p>
    <w:p w14:paraId="01C76446" w14:textId="77777777" w:rsidR="00C3289C" w:rsidRPr="00C01C69" w:rsidRDefault="00C3289C" w:rsidP="00C3289C">
      <w:pPr>
        <w:pStyle w:val="Pagrindinistekstas"/>
        <w:spacing w:after="0"/>
        <w:rPr>
          <w:sz w:val="22"/>
          <w:szCs w:val="22"/>
        </w:rPr>
      </w:pPr>
    </w:p>
    <w:p w14:paraId="595E8521" w14:textId="77777777" w:rsidR="00C3289C" w:rsidRPr="00C01C69" w:rsidRDefault="00C3289C" w:rsidP="00C3289C">
      <w:pPr>
        <w:pStyle w:val="Pagrindinistekstas"/>
        <w:spacing w:after="0"/>
        <w:rPr>
          <w:sz w:val="22"/>
          <w:szCs w:val="22"/>
        </w:rPr>
      </w:pPr>
    </w:p>
    <w:p w14:paraId="1A262992" w14:textId="77777777" w:rsidR="00C3289C" w:rsidRPr="00C01C69" w:rsidRDefault="00C3289C" w:rsidP="00C3289C">
      <w:pPr>
        <w:pStyle w:val="Pagrindinistekstas"/>
        <w:spacing w:after="0"/>
        <w:rPr>
          <w:sz w:val="22"/>
          <w:szCs w:val="22"/>
        </w:rPr>
      </w:pPr>
    </w:p>
    <w:p w14:paraId="451583B4" w14:textId="77777777" w:rsidR="00C3289C" w:rsidRPr="00C01C69" w:rsidRDefault="00C3289C" w:rsidP="00C3289C">
      <w:pPr>
        <w:pStyle w:val="Pagrindinistekstas"/>
        <w:spacing w:after="0"/>
        <w:rPr>
          <w:sz w:val="22"/>
          <w:szCs w:val="22"/>
        </w:rPr>
      </w:pPr>
    </w:p>
    <w:p w14:paraId="656A7D09" w14:textId="77777777" w:rsidR="00C3289C" w:rsidRPr="00C01C69" w:rsidRDefault="00C3289C" w:rsidP="00C3289C">
      <w:pPr>
        <w:pStyle w:val="Pagrindinistekstas"/>
        <w:spacing w:after="0"/>
        <w:rPr>
          <w:sz w:val="22"/>
          <w:szCs w:val="22"/>
        </w:rPr>
      </w:pPr>
    </w:p>
    <w:p w14:paraId="414BAAA5" w14:textId="77777777" w:rsidR="00C3289C" w:rsidRPr="00C01C69" w:rsidRDefault="00C3289C" w:rsidP="00C3289C">
      <w:pPr>
        <w:pStyle w:val="Pagrindinistekstas"/>
        <w:spacing w:after="0"/>
        <w:rPr>
          <w:sz w:val="22"/>
          <w:szCs w:val="22"/>
        </w:rPr>
      </w:pPr>
    </w:p>
    <w:p w14:paraId="0EDE56C2" w14:textId="77777777" w:rsidR="00C3289C" w:rsidRPr="00C01C69" w:rsidRDefault="00C3289C" w:rsidP="00C3289C">
      <w:pPr>
        <w:pStyle w:val="Pagrindinistekstas"/>
        <w:spacing w:after="0"/>
        <w:rPr>
          <w:sz w:val="22"/>
          <w:szCs w:val="22"/>
        </w:rPr>
      </w:pPr>
    </w:p>
    <w:p w14:paraId="02B309A7" w14:textId="77777777" w:rsidR="00C3289C" w:rsidRPr="00C01C69" w:rsidRDefault="00C3289C" w:rsidP="00C3289C">
      <w:pPr>
        <w:pStyle w:val="Pagrindinistekstas"/>
        <w:spacing w:after="0"/>
        <w:rPr>
          <w:sz w:val="22"/>
          <w:szCs w:val="22"/>
        </w:rPr>
      </w:pPr>
    </w:p>
    <w:p w14:paraId="2985EF7C" w14:textId="77777777" w:rsidR="00C3289C" w:rsidRPr="00C01C69" w:rsidRDefault="00C3289C" w:rsidP="00C3289C">
      <w:pPr>
        <w:pStyle w:val="Pavadinimas"/>
        <w:rPr>
          <w:lang w:val="lt-LT"/>
        </w:rPr>
      </w:pPr>
    </w:p>
    <w:p w14:paraId="12413B26" w14:textId="77777777" w:rsidR="00C3289C" w:rsidRPr="00C01C69" w:rsidRDefault="00EB56E0" w:rsidP="00C3289C">
      <w:pPr>
        <w:pStyle w:val="Pavadinimas"/>
        <w:rPr>
          <w:lang w:val="lt-LT"/>
        </w:rPr>
      </w:pPr>
      <w:r w:rsidRPr="00C01C69">
        <w:rPr>
          <w:lang w:val="lt-LT"/>
        </w:rPr>
        <w:t>A. ŽENKLINIMAS</w:t>
      </w:r>
    </w:p>
    <w:p w14:paraId="6B86D5C7" w14:textId="09FCC4B6" w:rsidR="00C3289C" w:rsidRPr="00C01C69" w:rsidRDefault="00EB56E0" w:rsidP="00C3289C">
      <w:pPr>
        <w:pBdr>
          <w:top w:val="single" w:sz="4" w:space="1" w:color="auto"/>
          <w:left w:val="single" w:sz="4" w:space="4" w:color="auto"/>
          <w:bottom w:val="single" w:sz="4" w:space="1" w:color="auto"/>
          <w:right w:val="single" w:sz="4" w:space="4" w:color="auto"/>
        </w:pBdr>
        <w:rPr>
          <w:b/>
          <w:caps/>
          <w:sz w:val="22"/>
          <w:szCs w:val="22"/>
          <w:lang w:val="lt-LT"/>
        </w:rPr>
      </w:pPr>
      <w:r w:rsidRPr="00C01C69">
        <w:rPr>
          <w:sz w:val="22"/>
          <w:szCs w:val="22"/>
          <w:lang w:val="lt-LT"/>
        </w:rPr>
        <w:br w:type="page"/>
      </w:r>
      <w:r w:rsidRPr="00C01C69">
        <w:rPr>
          <w:b/>
          <w:caps/>
          <w:sz w:val="22"/>
          <w:szCs w:val="22"/>
          <w:lang w:val="lt-LT"/>
        </w:rPr>
        <w:lastRenderedPageBreak/>
        <w:t xml:space="preserve">Informacija ant </w:t>
      </w:r>
      <w:r w:rsidRPr="00C01C69">
        <w:rPr>
          <w:b/>
          <w:bCs/>
          <w:sz w:val="22"/>
          <w:szCs w:val="22"/>
          <w:lang w:val="lt-LT"/>
        </w:rPr>
        <w:t>IŠORINĖS</w:t>
      </w:r>
      <w:r w:rsidRPr="00C01C69">
        <w:rPr>
          <w:sz w:val="22"/>
          <w:szCs w:val="22"/>
          <w:lang w:val="lt-LT"/>
        </w:rPr>
        <w:t xml:space="preserve"> </w:t>
      </w:r>
      <w:r w:rsidRPr="00C01C69">
        <w:rPr>
          <w:b/>
          <w:caps/>
          <w:sz w:val="22"/>
          <w:szCs w:val="22"/>
          <w:lang w:val="lt-LT"/>
        </w:rPr>
        <w:t xml:space="preserve">pakuotės </w:t>
      </w:r>
    </w:p>
    <w:p w14:paraId="2EC41D3E" w14:textId="77777777" w:rsidR="00C3289C" w:rsidRPr="00C01C69" w:rsidRDefault="00C3289C" w:rsidP="00C3289C">
      <w:pPr>
        <w:pBdr>
          <w:top w:val="single" w:sz="4" w:space="1" w:color="auto"/>
          <w:left w:val="single" w:sz="4" w:space="4" w:color="auto"/>
          <w:bottom w:val="single" w:sz="4" w:space="1" w:color="auto"/>
          <w:right w:val="single" w:sz="4" w:space="4" w:color="auto"/>
        </w:pBdr>
        <w:ind w:left="567" w:hanging="567"/>
        <w:rPr>
          <w:sz w:val="22"/>
          <w:szCs w:val="22"/>
          <w:lang w:val="lt-LT"/>
        </w:rPr>
      </w:pPr>
    </w:p>
    <w:p w14:paraId="34A2A75F" w14:textId="41132F2B"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KARTON</w:t>
      </w:r>
      <w:r w:rsidR="00151BB9">
        <w:rPr>
          <w:b/>
          <w:caps/>
          <w:sz w:val="22"/>
          <w:szCs w:val="22"/>
          <w:lang w:val="lt-LT"/>
        </w:rPr>
        <w:t>o</w:t>
      </w:r>
      <w:r w:rsidRPr="00C01C69">
        <w:rPr>
          <w:b/>
          <w:caps/>
          <w:sz w:val="22"/>
          <w:szCs w:val="22"/>
          <w:lang w:val="lt-LT"/>
        </w:rPr>
        <w:t xml:space="preserve"> DĖŽUTĖ (flakono)</w:t>
      </w:r>
    </w:p>
    <w:p w14:paraId="5EFBA4CD" w14:textId="77777777" w:rsidR="00C3289C" w:rsidRPr="00C01C69" w:rsidRDefault="00C3289C" w:rsidP="00C3289C">
      <w:pPr>
        <w:spacing w:before="0" w:after="0"/>
        <w:ind w:left="567" w:hanging="567"/>
        <w:rPr>
          <w:sz w:val="22"/>
          <w:szCs w:val="22"/>
          <w:lang w:val="lt-LT"/>
        </w:rPr>
      </w:pPr>
    </w:p>
    <w:p w14:paraId="76EE3CA3" w14:textId="77777777" w:rsidR="00C3289C" w:rsidRPr="00C01C69" w:rsidRDefault="00C3289C" w:rsidP="00C3289C">
      <w:pPr>
        <w:spacing w:before="0" w:after="0"/>
        <w:ind w:left="567" w:hanging="567"/>
        <w:rPr>
          <w:sz w:val="22"/>
          <w:szCs w:val="22"/>
          <w:lang w:val="lt-LT"/>
        </w:rPr>
      </w:pPr>
    </w:p>
    <w:p w14:paraId="2C993632"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w:t>
      </w:r>
      <w:r w:rsidRPr="00C01C69">
        <w:rPr>
          <w:b/>
          <w:caps/>
          <w:sz w:val="22"/>
          <w:szCs w:val="22"/>
          <w:lang w:val="lt-LT"/>
        </w:rPr>
        <w:tab/>
        <w:t>vaistinio preparato pavadinimas</w:t>
      </w:r>
    </w:p>
    <w:p w14:paraId="0CC0F51B" w14:textId="77777777" w:rsidR="00C3289C" w:rsidRPr="00C01C69" w:rsidRDefault="00C3289C" w:rsidP="00C3289C">
      <w:pPr>
        <w:spacing w:before="0" w:after="0"/>
        <w:ind w:left="567" w:hanging="567"/>
        <w:rPr>
          <w:sz w:val="22"/>
          <w:szCs w:val="22"/>
          <w:lang w:val="lt-LT"/>
        </w:rPr>
      </w:pPr>
    </w:p>
    <w:p w14:paraId="6187D796" w14:textId="77777777" w:rsidR="00C3289C" w:rsidRPr="000C3A2E" w:rsidRDefault="00EB56E0" w:rsidP="00C3289C">
      <w:pPr>
        <w:pStyle w:val="Antrat3"/>
        <w:rPr>
          <w:b w:val="0"/>
          <w:sz w:val="22"/>
          <w:u w:val="none"/>
          <w:lang w:val="lt-LT"/>
        </w:rPr>
      </w:pPr>
      <w:r w:rsidRPr="000C3A2E">
        <w:rPr>
          <w:b w:val="0"/>
          <w:color w:val="000000"/>
          <w:sz w:val="22"/>
          <w:u w:val="none"/>
          <w:lang w:val="lt-LT"/>
        </w:rPr>
        <w:t>VISTABEL 4 </w:t>
      </w:r>
      <w:proofErr w:type="spellStart"/>
      <w:r w:rsidRPr="000C3A2E">
        <w:rPr>
          <w:b w:val="0"/>
          <w:color w:val="000000"/>
          <w:sz w:val="22"/>
          <w:u w:val="none"/>
          <w:lang w:val="lt-LT"/>
        </w:rPr>
        <w:t>Allergan</w:t>
      </w:r>
      <w:proofErr w:type="spellEnd"/>
      <w:r w:rsidRPr="000C3A2E">
        <w:rPr>
          <w:b w:val="0"/>
          <w:color w:val="000000"/>
          <w:sz w:val="22"/>
          <w:u w:val="none"/>
          <w:lang w:val="lt-LT"/>
        </w:rPr>
        <w:t xml:space="preserve"> vienetai/0,1 ml milteliai injekciniam tirpalui</w:t>
      </w:r>
    </w:p>
    <w:p w14:paraId="336679F9" w14:textId="18054F2D" w:rsidR="00C3289C" w:rsidRPr="00C01C69" w:rsidRDefault="00EB56E0" w:rsidP="00C3289C">
      <w:pPr>
        <w:spacing w:before="0" w:after="0"/>
        <w:ind w:left="567" w:hanging="567"/>
        <w:rPr>
          <w:sz w:val="22"/>
          <w:szCs w:val="22"/>
          <w:lang w:val="lt-LT"/>
        </w:rPr>
      </w:pPr>
      <w:r w:rsidRPr="00C01C69">
        <w:rPr>
          <w:color w:val="000000"/>
          <w:sz w:val="22"/>
          <w:szCs w:val="22"/>
          <w:lang w:val="lt-LT"/>
        </w:rPr>
        <w:t xml:space="preserve">A tipo </w:t>
      </w:r>
      <w:proofErr w:type="spellStart"/>
      <w:r w:rsidR="00AC30AF" w:rsidRPr="00EB56E0">
        <w:rPr>
          <w:iCs/>
          <w:color w:val="000000"/>
          <w:sz w:val="22"/>
          <w:szCs w:val="22"/>
          <w:lang w:val="lt-LT"/>
        </w:rPr>
        <w:t>botulino</w:t>
      </w:r>
      <w:proofErr w:type="spellEnd"/>
      <w:r w:rsidRPr="00C01C69">
        <w:rPr>
          <w:color w:val="000000"/>
          <w:sz w:val="22"/>
          <w:szCs w:val="22"/>
          <w:lang w:val="lt-LT"/>
        </w:rPr>
        <w:t xml:space="preserve"> toksinas</w:t>
      </w:r>
    </w:p>
    <w:p w14:paraId="7D620F2F" w14:textId="77777777" w:rsidR="00C3289C" w:rsidRPr="00C01C69" w:rsidRDefault="00C3289C" w:rsidP="00C3289C">
      <w:pPr>
        <w:spacing w:before="0" w:after="0"/>
        <w:ind w:left="567" w:hanging="567"/>
        <w:rPr>
          <w:sz w:val="22"/>
          <w:szCs w:val="22"/>
          <w:lang w:val="lt-LT"/>
        </w:rPr>
      </w:pPr>
    </w:p>
    <w:p w14:paraId="35ED7416" w14:textId="77777777" w:rsidR="00C3289C" w:rsidRPr="00C01C69" w:rsidRDefault="00C3289C" w:rsidP="00C3289C">
      <w:pPr>
        <w:spacing w:before="0" w:after="0"/>
        <w:ind w:left="567" w:hanging="567"/>
        <w:rPr>
          <w:sz w:val="22"/>
          <w:szCs w:val="22"/>
          <w:lang w:val="lt-LT"/>
        </w:rPr>
      </w:pPr>
    </w:p>
    <w:p w14:paraId="718B4D20" w14:textId="77777777" w:rsidR="00C3289C" w:rsidRPr="00C01C69" w:rsidRDefault="00EB56E0" w:rsidP="00C3289C">
      <w:pPr>
        <w:pBdr>
          <w:top w:val="single" w:sz="4" w:space="0"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2.</w:t>
      </w:r>
      <w:r w:rsidRPr="00C01C69">
        <w:rPr>
          <w:b/>
          <w:caps/>
          <w:sz w:val="22"/>
          <w:szCs w:val="22"/>
          <w:lang w:val="lt-LT"/>
        </w:rPr>
        <w:tab/>
        <w:t>veikliOJI medžiagA ir JOS kiekis</w:t>
      </w:r>
    </w:p>
    <w:p w14:paraId="081ABC5D" w14:textId="77777777" w:rsidR="00C3289C" w:rsidRPr="00C01C69" w:rsidRDefault="00C3289C" w:rsidP="00C3289C">
      <w:pPr>
        <w:spacing w:before="0" w:after="0"/>
        <w:ind w:left="567" w:hanging="567"/>
        <w:rPr>
          <w:caps/>
          <w:sz w:val="22"/>
          <w:szCs w:val="22"/>
          <w:lang w:val="lt-LT"/>
        </w:rPr>
      </w:pPr>
    </w:p>
    <w:p w14:paraId="04B8F975" w14:textId="42865A8A" w:rsidR="00652D5E" w:rsidRDefault="00EB56E0" w:rsidP="00C3289C">
      <w:pPr>
        <w:spacing w:before="0" w:after="0"/>
        <w:rPr>
          <w:color w:val="000000"/>
          <w:sz w:val="22"/>
          <w:szCs w:val="22"/>
          <w:lang w:val="lt-LT"/>
        </w:rPr>
      </w:pPr>
      <w:r w:rsidRPr="00C01C69">
        <w:rPr>
          <w:color w:val="000000"/>
          <w:sz w:val="22"/>
          <w:szCs w:val="22"/>
          <w:lang w:val="lt-LT"/>
        </w:rPr>
        <w:t xml:space="preserve">A tipo </w:t>
      </w:r>
      <w:proofErr w:type="spellStart"/>
      <w:r w:rsidRPr="00C01C69">
        <w:rPr>
          <w:color w:val="000000"/>
          <w:sz w:val="22"/>
          <w:szCs w:val="22"/>
          <w:lang w:val="lt-LT"/>
        </w:rPr>
        <w:t>botulino</w:t>
      </w:r>
      <w:proofErr w:type="spellEnd"/>
      <w:r w:rsidRPr="00C01C69">
        <w:rPr>
          <w:color w:val="000000"/>
          <w:sz w:val="22"/>
          <w:szCs w:val="22"/>
          <w:lang w:val="lt-LT"/>
        </w:rPr>
        <w:t xml:space="preserve"> toksinas</w:t>
      </w:r>
      <w:r>
        <w:rPr>
          <w:color w:val="000000"/>
          <w:sz w:val="22"/>
          <w:szCs w:val="22"/>
          <w:lang w:val="lt-LT"/>
        </w:rPr>
        <w:t xml:space="preserve"> (</w:t>
      </w:r>
      <w:r w:rsidR="0051711E">
        <w:rPr>
          <w:color w:val="000000"/>
          <w:sz w:val="22"/>
          <w:szCs w:val="22"/>
          <w:lang w:val="lt-LT"/>
        </w:rPr>
        <w:t xml:space="preserve">iš </w:t>
      </w:r>
      <w:proofErr w:type="spellStart"/>
      <w:r w:rsidRPr="00C01C69">
        <w:rPr>
          <w:i/>
          <w:color w:val="000000"/>
          <w:sz w:val="22"/>
          <w:szCs w:val="22"/>
          <w:lang w:val="lt-LT"/>
        </w:rPr>
        <w:t>Clostridium</w:t>
      </w:r>
      <w:proofErr w:type="spellEnd"/>
      <w:r w:rsidRPr="00C01C69">
        <w:rPr>
          <w:i/>
          <w:color w:val="000000"/>
          <w:sz w:val="22"/>
          <w:szCs w:val="22"/>
          <w:lang w:val="lt-LT"/>
        </w:rPr>
        <w:t xml:space="preserve"> </w:t>
      </w:r>
      <w:proofErr w:type="spellStart"/>
      <w:r w:rsidRPr="00C01C69">
        <w:rPr>
          <w:i/>
          <w:color w:val="000000"/>
          <w:sz w:val="22"/>
          <w:szCs w:val="22"/>
          <w:lang w:val="lt-LT"/>
        </w:rPr>
        <w:t>botulinum</w:t>
      </w:r>
      <w:proofErr w:type="spellEnd"/>
      <w:r w:rsidR="008275CB">
        <w:rPr>
          <w:color w:val="000000"/>
          <w:sz w:val="22"/>
          <w:szCs w:val="22"/>
          <w:lang w:val="lt-LT"/>
        </w:rPr>
        <w:t>)</w:t>
      </w:r>
      <w:r w:rsidRPr="00C01C69">
        <w:rPr>
          <w:color w:val="000000"/>
          <w:sz w:val="22"/>
          <w:szCs w:val="22"/>
          <w:vertAlign w:val="superscript"/>
          <w:lang w:val="lt-LT"/>
        </w:rPr>
        <w:t xml:space="preserve"> </w:t>
      </w:r>
    </w:p>
    <w:p w14:paraId="47469D6C" w14:textId="77777777" w:rsidR="00C3289C" w:rsidRPr="00C01C69" w:rsidRDefault="00EB56E0" w:rsidP="00C3289C">
      <w:pPr>
        <w:spacing w:before="0" w:after="0"/>
        <w:rPr>
          <w:color w:val="000000"/>
          <w:sz w:val="22"/>
          <w:szCs w:val="22"/>
          <w:lang w:val="lt-LT"/>
        </w:rPr>
      </w:pPr>
      <w:r w:rsidRPr="00C01C69">
        <w:rPr>
          <w:color w:val="000000"/>
          <w:sz w:val="22"/>
          <w:szCs w:val="22"/>
          <w:lang w:val="lt-LT"/>
        </w:rPr>
        <w:t>0,1 ml paruošto tirpalo yra 4 </w:t>
      </w:r>
      <w:proofErr w:type="spellStart"/>
      <w:r w:rsidRPr="00C01C69">
        <w:rPr>
          <w:color w:val="000000"/>
          <w:sz w:val="22"/>
          <w:szCs w:val="22"/>
          <w:lang w:val="lt-LT"/>
        </w:rPr>
        <w:t>Allergan</w:t>
      </w:r>
      <w:proofErr w:type="spellEnd"/>
      <w:r w:rsidRPr="00C01C69">
        <w:rPr>
          <w:color w:val="000000"/>
          <w:sz w:val="22"/>
          <w:szCs w:val="22"/>
          <w:lang w:val="lt-LT"/>
        </w:rPr>
        <w:t xml:space="preserve"> vienetai.</w:t>
      </w:r>
    </w:p>
    <w:p w14:paraId="0179DB7D" w14:textId="77777777" w:rsidR="00C3289C" w:rsidRPr="000C3A2E" w:rsidRDefault="00C3289C" w:rsidP="00C3289C">
      <w:pPr>
        <w:spacing w:before="0" w:after="0"/>
        <w:rPr>
          <w:color w:val="000000"/>
          <w:sz w:val="22"/>
          <w:lang w:val="lt-LT"/>
        </w:rPr>
      </w:pPr>
    </w:p>
    <w:p w14:paraId="3AE60395" w14:textId="77777777" w:rsidR="00C3289C" w:rsidRPr="00C01C69" w:rsidRDefault="00C3289C" w:rsidP="00C3289C">
      <w:pPr>
        <w:spacing w:before="0" w:after="0"/>
        <w:rPr>
          <w:caps/>
          <w:sz w:val="22"/>
          <w:szCs w:val="22"/>
          <w:lang w:val="lt-LT"/>
        </w:rPr>
      </w:pPr>
    </w:p>
    <w:p w14:paraId="25243550"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3.</w:t>
      </w:r>
      <w:r w:rsidRPr="00C01C69">
        <w:rPr>
          <w:b/>
          <w:caps/>
          <w:sz w:val="22"/>
          <w:szCs w:val="22"/>
          <w:lang w:val="lt-LT"/>
        </w:rPr>
        <w:tab/>
        <w:t>pagalbinių medžiagų sąrašas</w:t>
      </w:r>
    </w:p>
    <w:p w14:paraId="791DF641" w14:textId="77777777" w:rsidR="00C3289C" w:rsidRPr="00C01C69" w:rsidRDefault="00C3289C" w:rsidP="00C3289C">
      <w:pPr>
        <w:spacing w:before="0" w:after="0"/>
        <w:ind w:left="567" w:hanging="567"/>
        <w:rPr>
          <w:caps/>
          <w:sz w:val="22"/>
          <w:szCs w:val="22"/>
          <w:lang w:val="lt-LT"/>
        </w:rPr>
      </w:pPr>
    </w:p>
    <w:p w14:paraId="0D7D24A9" w14:textId="4B098AC6" w:rsidR="00C3289C" w:rsidRPr="00C01C69" w:rsidRDefault="00EB56E0" w:rsidP="00C3289C">
      <w:pPr>
        <w:spacing w:before="0" w:after="0"/>
        <w:ind w:left="567" w:hanging="567"/>
        <w:rPr>
          <w:sz w:val="22"/>
          <w:szCs w:val="22"/>
          <w:lang w:val="lt-LT"/>
        </w:rPr>
      </w:pPr>
      <w:r>
        <w:rPr>
          <w:sz w:val="22"/>
          <w:szCs w:val="22"/>
          <w:lang w:val="lt-LT"/>
        </w:rPr>
        <w:t>Pagalbinės medžiagos: ž</w:t>
      </w:r>
      <w:r w:rsidR="00B259A5" w:rsidRPr="00C01C69">
        <w:rPr>
          <w:sz w:val="22"/>
          <w:szCs w:val="22"/>
          <w:lang w:val="lt-LT"/>
        </w:rPr>
        <w:t xml:space="preserve">mogaus </w:t>
      </w:r>
      <w:proofErr w:type="spellStart"/>
      <w:r w:rsidR="00B259A5" w:rsidRPr="00C01C69">
        <w:rPr>
          <w:sz w:val="22"/>
          <w:szCs w:val="22"/>
          <w:lang w:val="lt-LT"/>
        </w:rPr>
        <w:t>albuminas</w:t>
      </w:r>
      <w:proofErr w:type="spellEnd"/>
      <w:r w:rsidR="00B259A5" w:rsidRPr="00C01C69">
        <w:rPr>
          <w:sz w:val="22"/>
          <w:szCs w:val="22"/>
          <w:lang w:val="lt-LT"/>
        </w:rPr>
        <w:t>, natrio chloridas</w:t>
      </w:r>
      <w:r w:rsidR="006433E2">
        <w:rPr>
          <w:sz w:val="22"/>
          <w:szCs w:val="22"/>
          <w:lang w:val="lt-LT"/>
        </w:rPr>
        <w:t>.</w:t>
      </w:r>
    </w:p>
    <w:p w14:paraId="74FF5FF0" w14:textId="77777777" w:rsidR="008275CB" w:rsidRDefault="008275CB" w:rsidP="005B3649">
      <w:pPr>
        <w:tabs>
          <w:tab w:val="left" w:pos="567"/>
        </w:tabs>
        <w:spacing w:before="0" w:after="0"/>
        <w:rPr>
          <w:sz w:val="22"/>
          <w:szCs w:val="22"/>
          <w:lang w:val="lt-LT"/>
        </w:rPr>
      </w:pPr>
    </w:p>
    <w:p w14:paraId="04107081" w14:textId="77777777" w:rsidR="008275CB" w:rsidRPr="00C01C69" w:rsidRDefault="008275CB" w:rsidP="005B3649">
      <w:pPr>
        <w:tabs>
          <w:tab w:val="left" w:pos="567"/>
        </w:tabs>
        <w:spacing w:before="0" w:after="0"/>
        <w:rPr>
          <w:sz w:val="22"/>
          <w:szCs w:val="22"/>
          <w:lang w:val="lt-LT"/>
        </w:rPr>
      </w:pPr>
    </w:p>
    <w:p w14:paraId="05B8B126"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4.</w:t>
      </w:r>
      <w:r w:rsidRPr="00C01C69">
        <w:rPr>
          <w:b/>
          <w:caps/>
          <w:sz w:val="22"/>
          <w:szCs w:val="22"/>
          <w:lang w:val="lt-LT"/>
        </w:rPr>
        <w:tab/>
        <w:t>farmacinė forma ir KIEKIS PAKUOTĖJE</w:t>
      </w:r>
    </w:p>
    <w:p w14:paraId="1970BFB2" w14:textId="77777777" w:rsidR="00C3289C" w:rsidRPr="00C01C69" w:rsidRDefault="00C3289C" w:rsidP="00C3289C">
      <w:pPr>
        <w:spacing w:before="0" w:after="0"/>
        <w:ind w:left="567" w:hanging="567"/>
        <w:rPr>
          <w:caps/>
          <w:sz w:val="22"/>
          <w:szCs w:val="22"/>
          <w:lang w:val="lt-LT"/>
        </w:rPr>
      </w:pPr>
    </w:p>
    <w:p w14:paraId="1576CEAF" w14:textId="615A3041" w:rsidR="00C3289C" w:rsidRPr="001A7C69" w:rsidRDefault="00EB56E0" w:rsidP="00C3289C">
      <w:pPr>
        <w:spacing w:before="0" w:after="0"/>
        <w:rPr>
          <w:color w:val="000000"/>
          <w:sz w:val="22"/>
          <w:szCs w:val="22"/>
          <w:lang w:val="lt-LT"/>
        </w:rPr>
      </w:pPr>
      <w:r w:rsidRPr="00EB56E0">
        <w:rPr>
          <w:color w:val="000000"/>
          <w:sz w:val="22"/>
          <w:szCs w:val="22"/>
          <w:highlight w:val="lightGray"/>
          <w:lang w:val="lt-LT"/>
        </w:rPr>
        <w:t>m</w:t>
      </w:r>
      <w:r w:rsidR="00B259A5" w:rsidRPr="00EB56E0">
        <w:rPr>
          <w:color w:val="000000"/>
          <w:sz w:val="22"/>
          <w:szCs w:val="22"/>
          <w:highlight w:val="lightGray"/>
          <w:lang w:val="lt-LT"/>
        </w:rPr>
        <w:t>ilteliai</w:t>
      </w:r>
      <w:r w:rsidR="00B259A5" w:rsidRPr="000C3A2E">
        <w:rPr>
          <w:color w:val="000000"/>
          <w:sz w:val="22"/>
          <w:highlight w:val="lightGray"/>
          <w:lang w:val="lt-LT"/>
        </w:rPr>
        <w:t xml:space="preserve"> injekciniam tirpalui</w:t>
      </w:r>
      <w:r w:rsidR="00B259A5" w:rsidRPr="001A7C69">
        <w:rPr>
          <w:color w:val="000000"/>
          <w:sz w:val="22"/>
          <w:szCs w:val="22"/>
          <w:lang w:val="lt-LT"/>
        </w:rPr>
        <w:t xml:space="preserve"> </w:t>
      </w:r>
    </w:p>
    <w:p w14:paraId="09E3B9D6" w14:textId="5BFA1ADB" w:rsidR="00C3289C" w:rsidRDefault="00EB56E0" w:rsidP="00C3289C">
      <w:pPr>
        <w:spacing w:before="0" w:after="0"/>
        <w:ind w:left="567" w:hanging="567"/>
        <w:rPr>
          <w:color w:val="000000"/>
          <w:sz w:val="22"/>
          <w:szCs w:val="22"/>
          <w:lang w:val="lt-LT"/>
        </w:rPr>
      </w:pPr>
      <w:r>
        <w:rPr>
          <w:color w:val="000000"/>
          <w:sz w:val="22"/>
          <w:szCs w:val="22"/>
          <w:lang w:val="lt-LT"/>
        </w:rPr>
        <w:t>1 flakonas</w:t>
      </w:r>
    </w:p>
    <w:p w14:paraId="005D0B4E" w14:textId="24E53D52" w:rsidR="00E549FD" w:rsidRDefault="00EB56E0" w:rsidP="000C3A2E">
      <w:pPr>
        <w:spacing w:before="0" w:after="0"/>
        <w:ind w:left="567" w:hanging="567"/>
        <w:rPr>
          <w:color w:val="000000"/>
          <w:sz w:val="22"/>
          <w:szCs w:val="22"/>
          <w:lang w:val="lt-LT"/>
        </w:rPr>
      </w:pPr>
      <w:r w:rsidRPr="000C3A2E">
        <w:rPr>
          <w:color w:val="000000"/>
          <w:sz w:val="22"/>
          <w:highlight w:val="lightGray"/>
          <w:lang w:val="lt-LT"/>
        </w:rPr>
        <w:t>2 flakonai</w:t>
      </w:r>
    </w:p>
    <w:p w14:paraId="0C876A88" w14:textId="77777777" w:rsidR="00E549FD" w:rsidRDefault="00E549FD" w:rsidP="00C3289C">
      <w:pPr>
        <w:spacing w:before="0" w:after="0"/>
        <w:ind w:left="567" w:hanging="567"/>
        <w:rPr>
          <w:color w:val="000000"/>
          <w:sz w:val="22"/>
          <w:szCs w:val="22"/>
          <w:lang w:val="lt-LT"/>
        </w:rPr>
      </w:pPr>
    </w:p>
    <w:p w14:paraId="420EA9EA" w14:textId="77777777" w:rsidR="00E549FD" w:rsidRDefault="00EB56E0" w:rsidP="00C3289C">
      <w:pPr>
        <w:spacing w:before="0" w:after="0"/>
        <w:ind w:left="567" w:hanging="567"/>
        <w:rPr>
          <w:color w:val="000000"/>
          <w:sz w:val="22"/>
          <w:szCs w:val="22"/>
          <w:lang w:val="lt-LT"/>
        </w:rPr>
      </w:pPr>
      <w:r>
        <w:rPr>
          <w:color w:val="000000"/>
          <w:sz w:val="22"/>
          <w:szCs w:val="22"/>
          <w:lang w:val="lt-LT"/>
        </w:rPr>
        <w:t>50 </w:t>
      </w:r>
      <w:proofErr w:type="spellStart"/>
      <w:r>
        <w:rPr>
          <w:color w:val="000000"/>
          <w:sz w:val="22"/>
          <w:szCs w:val="22"/>
          <w:lang w:val="lt-LT"/>
        </w:rPr>
        <w:t>Allergan</w:t>
      </w:r>
      <w:proofErr w:type="spellEnd"/>
      <w:r>
        <w:rPr>
          <w:color w:val="000000"/>
          <w:sz w:val="22"/>
          <w:szCs w:val="22"/>
          <w:lang w:val="lt-LT"/>
        </w:rPr>
        <w:t xml:space="preserve"> vienetų</w:t>
      </w:r>
    </w:p>
    <w:p w14:paraId="47995B4D" w14:textId="77777777" w:rsidR="00E549FD" w:rsidRDefault="00EB56E0" w:rsidP="00E549FD">
      <w:pPr>
        <w:spacing w:before="0" w:after="0"/>
        <w:ind w:left="567" w:hanging="567"/>
        <w:rPr>
          <w:color w:val="000000"/>
          <w:sz w:val="22"/>
          <w:szCs w:val="22"/>
          <w:lang w:val="lt-LT"/>
        </w:rPr>
      </w:pPr>
      <w:r w:rsidRPr="00EB56E0">
        <w:rPr>
          <w:color w:val="000000"/>
          <w:sz w:val="22"/>
          <w:szCs w:val="22"/>
          <w:highlight w:val="lightGray"/>
          <w:lang w:val="lt-LT"/>
        </w:rPr>
        <w:t>100 </w:t>
      </w:r>
      <w:proofErr w:type="spellStart"/>
      <w:r w:rsidRPr="00EB56E0">
        <w:rPr>
          <w:color w:val="000000"/>
          <w:sz w:val="22"/>
          <w:szCs w:val="22"/>
          <w:highlight w:val="lightGray"/>
          <w:lang w:val="lt-LT"/>
        </w:rPr>
        <w:t>Allergan</w:t>
      </w:r>
      <w:proofErr w:type="spellEnd"/>
      <w:r w:rsidRPr="00EB56E0">
        <w:rPr>
          <w:color w:val="000000"/>
          <w:sz w:val="22"/>
          <w:szCs w:val="22"/>
          <w:highlight w:val="lightGray"/>
          <w:lang w:val="lt-LT"/>
        </w:rPr>
        <w:t xml:space="preserve"> vienetų</w:t>
      </w:r>
    </w:p>
    <w:p w14:paraId="615079B4" w14:textId="77777777" w:rsidR="00E549FD" w:rsidRPr="001A7C69" w:rsidRDefault="00E549FD" w:rsidP="00C3289C">
      <w:pPr>
        <w:spacing w:before="0" w:after="0"/>
        <w:ind w:left="567" w:hanging="567"/>
        <w:rPr>
          <w:color w:val="000000"/>
          <w:sz w:val="22"/>
          <w:szCs w:val="22"/>
          <w:lang w:val="lt-LT"/>
        </w:rPr>
      </w:pPr>
    </w:p>
    <w:p w14:paraId="6759DB56" w14:textId="77777777" w:rsidR="00C3289C" w:rsidRPr="001A7C69" w:rsidRDefault="00C3289C" w:rsidP="00C3289C">
      <w:pPr>
        <w:spacing w:before="0" w:after="0"/>
        <w:ind w:left="567" w:hanging="567"/>
        <w:rPr>
          <w:caps/>
          <w:sz w:val="22"/>
          <w:szCs w:val="22"/>
          <w:lang w:val="lt-LT"/>
        </w:rPr>
      </w:pPr>
    </w:p>
    <w:p w14:paraId="7D405020" w14:textId="77777777" w:rsidR="00C3289C" w:rsidRPr="001A7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1A7C69">
        <w:rPr>
          <w:b/>
          <w:caps/>
          <w:sz w:val="22"/>
          <w:szCs w:val="22"/>
          <w:lang w:val="lt-LT"/>
        </w:rPr>
        <w:t>5.</w:t>
      </w:r>
      <w:r w:rsidRPr="001A7C69">
        <w:rPr>
          <w:b/>
          <w:caps/>
          <w:sz w:val="22"/>
          <w:szCs w:val="22"/>
          <w:lang w:val="lt-LT"/>
        </w:rPr>
        <w:tab/>
        <w:t>vartojimo METODAS IR būdas</w:t>
      </w:r>
    </w:p>
    <w:p w14:paraId="274ECC52" w14:textId="77777777" w:rsidR="00C3289C" w:rsidRPr="001A7C69" w:rsidRDefault="00C3289C" w:rsidP="00C3289C">
      <w:pPr>
        <w:spacing w:before="0" w:after="0"/>
        <w:ind w:left="567" w:hanging="567"/>
        <w:rPr>
          <w:caps/>
          <w:sz w:val="22"/>
          <w:szCs w:val="22"/>
          <w:lang w:val="lt-LT"/>
        </w:rPr>
      </w:pPr>
    </w:p>
    <w:p w14:paraId="2B7C4CC5" w14:textId="1386484B" w:rsidR="00C3289C" w:rsidRPr="00C01C69" w:rsidRDefault="00846FD6" w:rsidP="00C3289C">
      <w:pPr>
        <w:spacing w:before="0" w:after="0"/>
        <w:ind w:left="567" w:hanging="567"/>
        <w:rPr>
          <w:sz w:val="22"/>
          <w:szCs w:val="22"/>
          <w:lang w:val="lt-LT"/>
        </w:rPr>
      </w:pPr>
      <w:r>
        <w:rPr>
          <w:sz w:val="22"/>
          <w:szCs w:val="22"/>
          <w:lang w:val="lt-LT"/>
        </w:rPr>
        <w:t>Leisti</w:t>
      </w:r>
      <w:r w:rsidRPr="001A7C69">
        <w:rPr>
          <w:sz w:val="22"/>
          <w:szCs w:val="22"/>
          <w:lang w:val="lt-LT"/>
        </w:rPr>
        <w:t xml:space="preserve"> </w:t>
      </w:r>
      <w:r w:rsidR="00EB56E0" w:rsidRPr="001A7C69">
        <w:rPr>
          <w:sz w:val="22"/>
          <w:szCs w:val="22"/>
          <w:lang w:val="lt-LT"/>
        </w:rPr>
        <w:t>į raumenis</w:t>
      </w:r>
    </w:p>
    <w:p w14:paraId="5A99ED64" w14:textId="77777777" w:rsidR="00C3289C" w:rsidRPr="00C01C69" w:rsidRDefault="00EB56E0" w:rsidP="00C3289C">
      <w:pPr>
        <w:spacing w:before="0" w:after="0"/>
        <w:ind w:left="567" w:hanging="567"/>
        <w:rPr>
          <w:sz w:val="22"/>
          <w:szCs w:val="22"/>
          <w:lang w:val="lt-LT"/>
        </w:rPr>
      </w:pPr>
      <w:r w:rsidRPr="00C01C69">
        <w:rPr>
          <w:sz w:val="22"/>
          <w:szCs w:val="22"/>
          <w:lang w:val="lt-LT"/>
        </w:rPr>
        <w:t>Prieš vartojimą perskaitykite pakuotės lapelį.</w:t>
      </w:r>
    </w:p>
    <w:p w14:paraId="5E350EA3" w14:textId="77777777" w:rsidR="00C3289C" w:rsidRDefault="00EB56E0" w:rsidP="00C3289C">
      <w:pPr>
        <w:spacing w:before="0" w:after="0"/>
        <w:ind w:left="567" w:hanging="567"/>
        <w:rPr>
          <w:sz w:val="22"/>
          <w:szCs w:val="22"/>
          <w:lang w:val="lt-LT"/>
        </w:rPr>
      </w:pPr>
      <w:r w:rsidRPr="005A7323">
        <w:rPr>
          <w:sz w:val="22"/>
          <w:szCs w:val="22"/>
          <w:lang w:val="lt-LT"/>
        </w:rPr>
        <w:t>Tik vienkartiniam vartojimui</w:t>
      </w:r>
      <w:r>
        <w:rPr>
          <w:sz w:val="22"/>
          <w:szCs w:val="22"/>
          <w:lang w:val="lt-LT"/>
        </w:rPr>
        <w:t>.</w:t>
      </w:r>
    </w:p>
    <w:p w14:paraId="347F5FFA" w14:textId="77777777" w:rsidR="005A7323" w:rsidRPr="000C3A2E" w:rsidRDefault="005A7323" w:rsidP="00C3289C">
      <w:pPr>
        <w:spacing w:before="0" w:after="0"/>
        <w:ind w:left="567" w:hanging="567"/>
        <w:rPr>
          <w:sz w:val="22"/>
          <w:lang w:val="lt-LT"/>
        </w:rPr>
      </w:pPr>
    </w:p>
    <w:p w14:paraId="1591CEB8" w14:textId="77777777" w:rsidR="00C3289C" w:rsidRPr="00C01C69" w:rsidRDefault="00C3289C" w:rsidP="00C3289C">
      <w:pPr>
        <w:spacing w:before="0" w:after="0"/>
        <w:ind w:left="567" w:hanging="567"/>
        <w:rPr>
          <w:caps/>
          <w:sz w:val="22"/>
          <w:szCs w:val="22"/>
          <w:lang w:val="lt-LT"/>
        </w:rPr>
      </w:pPr>
    </w:p>
    <w:p w14:paraId="15B4149B"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720" w:hanging="720"/>
        <w:rPr>
          <w:b/>
          <w:caps/>
          <w:sz w:val="22"/>
          <w:szCs w:val="22"/>
          <w:lang w:val="lt-LT"/>
        </w:rPr>
      </w:pPr>
      <w:r w:rsidRPr="00C01C69">
        <w:rPr>
          <w:b/>
          <w:caps/>
          <w:sz w:val="22"/>
          <w:szCs w:val="22"/>
          <w:lang w:val="lt-LT"/>
        </w:rPr>
        <w:t>6.</w:t>
      </w:r>
      <w:r w:rsidRPr="00C01C69">
        <w:rPr>
          <w:b/>
          <w:caps/>
          <w:sz w:val="22"/>
          <w:szCs w:val="22"/>
          <w:lang w:val="lt-LT"/>
        </w:rPr>
        <w:tab/>
        <w:t>SPECIALUS Įspėjimas</w:t>
      </w:r>
      <w:r w:rsidRPr="00C01C69">
        <w:rPr>
          <w:sz w:val="22"/>
          <w:szCs w:val="22"/>
          <w:lang w:val="lt-LT"/>
        </w:rPr>
        <w:t xml:space="preserve">, </w:t>
      </w:r>
      <w:r w:rsidRPr="00C01C69">
        <w:rPr>
          <w:b/>
          <w:bCs/>
          <w:sz w:val="22"/>
          <w:szCs w:val="22"/>
          <w:lang w:val="lt-LT"/>
        </w:rPr>
        <w:t xml:space="preserve">KAD VAISTINĮ PREPARATĄ BŪTINA LAIKYTI </w:t>
      </w:r>
      <w:r w:rsidRPr="00C01C69">
        <w:rPr>
          <w:b/>
          <w:caps/>
          <w:sz w:val="22"/>
          <w:szCs w:val="22"/>
          <w:lang w:val="lt-LT"/>
        </w:rPr>
        <w:t>vaikams nepastebimoje IR nepasiekiamoje vietoje</w:t>
      </w:r>
    </w:p>
    <w:p w14:paraId="388734C8" w14:textId="77777777" w:rsidR="00C3289C" w:rsidRPr="00C01C69" w:rsidRDefault="00C3289C" w:rsidP="00C3289C">
      <w:pPr>
        <w:spacing w:before="0" w:after="0"/>
        <w:ind w:left="567" w:hanging="567"/>
        <w:rPr>
          <w:sz w:val="22"/>
          <w:szCs w:val="22"/>
          <w:lang w:val="lt-LT"/>
        </w:rPr>
      </w:pPr>
    </w:p>
    <w:p w14:paraId="3600B885" w14:textId="77777777" w:rsidR="00C3289C" w:rsidRPr="00C01C69" w:rsidRDefault="00EB56E0" w:rsidP="00C3289C">
      <w:pPr>
        <w:spacing w:before="0" w:after="0"/>
        <w:ind w:left="567" w:hanging="567"/>
        <w:rPr>
          <w:sz w:val="22"/>
          <w:szCs w:val="22"/>
          <w:lang w:val="lt-LT"/>
        </w:rPr>
      </w:pPr>
      <w:r w:rsidRPr="00A3426E">
        <w:rPr>
          <w:sz w:val="22"/>
          <w:szCs w:val="22"/>
          <w:lang w:val="lt-LT"/>
        </w:rPr>
        <w:t>Laikyti vaikams nepastebimoje ir nepasiekiamoje vietoje.</w:t>
      </w:r>
    </w:p>
    <w:p w14:paraId="54B39451" w14:textId="77777777" w:rsidR="00C3289C" w:rsidRPr="00C01C69" w:rsidRDefault="00C3289C" w:rsidP="00C3289C">
      <w:pPr>
        <w:spacing w:before="0" w:after="0"/>
        <w:ind w:left="567" w:hanging="567"/>
        <w:rPr>
          <w:sz w:val="22"/>
          <w:szCs w:val="22"/>
          <w:lang w:val="lt-LT"/>
        </w:rPr>
      </w:pPr>
    </w:p>
    <w:p w14:paraId="084DC4A4" w14:textId="77777777" w:rsidR="00C3289C" w:rsidRPr="00C01C69" w:rsidRDefault="00C3289C" w:rsidP="00C3289C">
      <w:pPr>
        <w:spacing w:before="0" w:after="0"/>
        <w:ind w:left="567" w:hanging="567"/>
        <w:rPr>
          <w:sz w:val="22"/>
          <w:szCs w:val="22"/>
          <w:lang w:val="lt-LT"/>
        </w:rPr>
      </w:pPr>
    </w:p>
    <w:p w14:paraId="2A7D798F"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7.</w:t>
      </w:r>
      <w:r w:rsidRPr="00C01C69">
        <w:rPr>
          <w:b/>
          <w:caps/>
          <w:sz w:val="22"/>
          <w:szCs w:val="22"/>
          <w:lang w:val="lt-LT"/>
        </w:rPr>
        <w:tab/>
        <w:t>kitas specialus Įspėjimas (jei reikia)</w:t>
      </w:r>
    </w:p>
    <w:p w14:paraId="2AAD1C59" w14:textId="77777777" w:rsidR="00C3289C" w:rsidRPr="00C01C69" w:rsidRDefault="00C3289C" w:rsidP="00C3289C">
      <w:pPr>
        <w:spacing w:before="0" w:after="0"/>
        <w:ind w:left="567" w:hanging="567"/>
        <w:rPr>
          <w:caps/>
          <w:sz w:val="22"/>
          <w:szCs w:val="22"/>
          <w:lang w:val="lt-LT"/>
        </w:rPr>
      </w:pPr>
    </w:p>
    <w:p w14:paraId="636BEED6" w14:textId="77777777" w:rsidR="00C3289C" w:rsidRPr="00C01C69" w:rsidRDefault="00C3289C" w:rsidP="00C3289C">
      <w:pPr>
        <w:spacing w:before="0" w:after="0"/>
        <w:ind w:left="567" w:hanging="567"/>
        <w:rPr>
          <w:caps/>
          <w:sz w:val="22"/>
          <w:szCs w:val="22"/>
          <w:lang w:val="lt-LT"/>
        </w:rPr>
      </w:pPr>
    </w:p>
    <w:p w14:paraId="3EB66986"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8.</w:t>
      </w:r>
      <w:r w:rsidRPr="00C01C69">
        <w:rPr>
          <w:b/>
          <w:caps/>
          <w:sz w:val="22"/>
          <w:szCs w:val="22"/>
          <w:lang w:val="lt-LT"/>
        </w:rPr>
        <w:tab/>
        <w:t>tinkamumo laikas</w:t>
      </w:r>
    </w:p>
    <w:p w14:paraId="76FB208E" w14:textId="77777777" w:rsidR="00C3289C" w:rsidRPr="00C01C69" w:rsidRDefault="00C3289C" w:rsidP="00C3289C">
      <w:pPr>
        <w:spacing w:before="0" w:after="0"/>
        <w:ind w:left="567" w:hanging="567"/>
        <w:rPr>
          <w:sz w:val="22"/>
          <w:szCs w:val="22"/>
          <w:lang w:val="lt-LT"/>
        </w:rPr>
      </w:pPr>
    </w:p>
    <w:p w14:paraId="1B1CD07D" w14:textId="343F38BA" w:rsidR="00C3289C" w:rsidRPr="00C01C69" w:rsidRDefault="00EB56E0" w:rsidP="00C3289C">
      <w:pPr>
        <w:spacing w:before="0" w:after="0"/>
        <w:ind w:left="567" w:hanging="567"/>
        <w:rPr>
          <w:sz w:val="22"/>
          <w:szCs w:val="22"/>
          <w:lang w:val="lt-LT"/>
        </w:rPr>
      </w:pPr>
      <w:r w:rsidRPr="00C01C69">
        <w:rPr>
          <w:sz w:val="22"/>
          <w:szCs w:val="22"/>
          <w:lang w:val="lt-LT"/>
        </w:rPr>
        <w:lastRenderedPageBreak/>
        <w:t xml:space="preserve">EXP </w:t>
      </w:r>
    </w:p>
    <w:p w14:paraId="3B770A47" w14:textId="7BE05744" w:rsidR="00C3289C" w:rsidRPr="00C01C69" w:rsidRDefault="00EB56E0" w:rsidP="00C3289C">
      <w:pPr>
        <w:spacing w:before="0" w:after="0"/>
        <w:rPr>
          <w:sz w:val="22"/>
          <w:szCs w:val="22"/>
          <w:lang w:val="lt-LT"/>
        </w:rPr>
      </w:pPr>
      <w:r w:rsidRPr="00C01C69">
        <w:rPr>
          <w:sz w:val="22"/>
          <w:szCs w:val="22"/>
          <w:lang w:val="lt-LT"/>
        </w:rPr>
        <w:t xml:space="preserve">Ištirpintą </w:t>
      </w:r>
      <w:r>
        <w:rPr>
          <w:sz w:val="22"/>
          <w:szCs w:val="22"/>
          <w:lang w:val="lt-LT"/>
        </w:rPr>
        <w:t>vais</w:t>
      </w:r>
      <w:r w:rsidRPr="00C01C69">
        <w:rPr>
          <w:sz w:val="22"/>
          <w:szCs w:val="22"/>
          <w:lang w:val="lt-LT"/>
        </w:rPr>
        <w:t>tą rekomenduojama sunaudoti iškart. Tačiau įrodyta, kad laikant 2</w:t>
      </w:r>
      <w:r w:rsidRPr="00C01C69">
        <w:rPr>
          <w:rFonts w:ascii="Symbol" w:hAnsi="Symbol"/>
          <w:sz w:val="22"/>
          <w:szCs w:val="22"/>
          <w:lang w:val="lt-LT"/>
        </w:rPr>
        <w:sym w:font="Symbol" w:char="F0B0"/>
      </w:r>
      <w:r w:rsidR="00D56A16" w:rsidRPr="00C01C69">
        <w:rPr>
          <w:sz w:val="22"/>
          <w:szCs w:val="22"/>
          <w:lang w:val="lt-LT"/>
        </w:rPr>
        <w:t xml:space="preserve">C </w:t>
      </w:r>
      <w:r w:rsidRPr="00C01C69">
        <w:rPr>
          <w:sz w:val="22"/>
          <w:szCs w:val="22"/>
          <w:lang w:val="lt-LT"/>
        </w:rPr>
        <w:t>— 8</w:t>
      </w:r>
      <w:r w:rsidRPr="00C01C69">
        <w:rPr>
          <w:rFonts w:ascii="Symbol" w:hAnsi="Symbol"/>
          <w:sz w:val="22"/>
          <w:szCs w:val="22"/>
          <w:lang w:val="lt-LT"/>
        </w:rPr>
        <w:sym w:font="Symbol" w:char="F0B0"/>
      </w:r>
      <w:r w:rsidRPr="00C01C69">
        <w:rPr>
          <w:sz w:val="22"/>
          <w:szCs w:val="22"/>
          <w:lang w:val="lt-LT"/>
        </w:rPr>
        <w:t>C temperatūroje, jis chemiškai ir fiziškai lieka stabilus 24 valandas.</w:t>
      </w:r>
    </w:p>
    <w:p w14:paraId="60D2087A" w14:textId="77777777" w:rsidR="00C3289C" w:rsidRPr="00C01C69" w:rsidRDefault="00C3289C" w:rsidP="00C3289C">
      <w:pPr>
        <w:spacing w:before="0" w:after="0"/>
        <w:ind w:left="567" w:hanging="567"/>
        <w:rPr>
          <w:sz w:val="22"/>
          <w:szCs w:val="22"/>
          <w:lang w:val="lt-LT"/>
        </w:rPr>
      </w:pPr>
    </w:p>
    <w:p w14:paraId="749C237B" w14:textId="77777777" w:rsidR="00C3289C" w:rsidRPr="00C01C69" w:rsidRDefault="00C3289C" w:rsidP="00C3289C">
      <w:pPr>
        <w:spacing w:before="0" w:after="0"/>
        <w:ind w:left="567" w:hanging="567"/>
        <w:rPr>
          <w:sz w:val="22"/>
          <w:szCs w:val="22"/>
          <w:lang w:val="lt-LT"/>
        </w:rPr>
      </w:pPr>
    </w:p>
    <w:p w14:paraId="250A2CDB"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9.</w:t>
      </w:r>
      <w:r w:rsidRPr="00C01C69">
        <w:rPr>
          <w:b/>
          <w:caps/>
          <w:sz w:val="22"/>
          <w:szCs w:val="22"/>
          <w:lang w:val="lt-LT"/>
        </w:rPr>
        <w:tab/>
        <w:t>SPECIALIOS laikymo sąlygos</w:t>
      </w:r>
    </w:p>
    <w:p w14:paraId="12679B1D" w14:textId="77777777" w:rsidR="00C3289C" w:rsidRPr="00C01C69" w:rsidRDefault="00C3289C" w:rsidP="00C3289C">
      <w:pPr>
        <w:spacing w:before="0" w:after="0"/>
        <w:ind w:left="567" w:hanging="567"/>
        <w:rPr>
          <w:i/>
          <w:sz w:val="22"/>
          <w:szCs w:val="22"/>
          <w:lang w:val="lt-LT"/>
        </w:rPr>
      </w:pPr>
    </w:p>
    <w:p w14:paraId="2BB65AF0" w14:textId="77777777" w:rsidR="00C3289C" w:rsidRPr="00C01C69" w:rsidRDefault="00EB56E0" w:rsidP="00C3289C">
      <w:pPr>
        <w:spacing w:before="0" w:after="0"/>
        <w:ind w:left="567" w:hanging="567"/>
        <w:rPr>
          <w:sz w:val="22"/>
          <w:szCs w:val="22"/>
          <w:lang w:val="lt-LT"/>
        </w:rPr>
      </w:pPr>
      <w:r w:rsidRPr="00C01C69">
        <w:rPr>
          <w:sz w:val="22"/>
          <w:szCs w:val="22"/>
          <w:lang w:val="lt-LT"/>
        </w:rPr>
        <w:t>Laikyti šaldytuve.</w:t>
      </w:r>
    </w:p>
    <w:p w14:paraId="0DCB73E5" w14:textId="77777777" w:rsidR="00C3289C" w:rsidRPr="00C01C69" w:rsidRDefault="00C3289C" w:rsidP="00C3289C">
      <w:pPr>
        <w:spacing w:before="0" w:after="0"/>
        <w:ind w:left="567" w:hanging="567"/>
        <w:rPr>
          <w:sz w:val="22"/>
          <w:szCs w:val="22"/>
          <w:lang w:val="lt-LT"/>
        </w:rPr>
      </w:pPr>
    </w:p>
    <w:p w14:paraId="5129CF57" w14:textId="77777777" w:rsidR="00C3289C" w:rsidRPr="00C01C69" w:rsidRDefault="00C3289C" w:rsidP="00C3289C">
      <w:pPr>
        <w:spacing w:before="0" w:after="0"/>
        <w:ind w:left="567" w:hanging="567"/>
        <w:rPr>
          <w:sz w:val="22"/>
          <w:szCs w:val="22"/>
          <w:lang w:val="lt-LT"/>
        </w:rPr>
      </w:pPr>
    </w:p>
    <w:p w14:paraId="4C040A75" w14:textId="77777777" w:rsidR="00C3289C" w:rsidRPr="00C01C69" w:rsidRDefault="00EB56E0" w:rsidP="00C3289C">
      <w:pPr>
        <w:pStyle w:val="PI-1labEMEASMCA"/>
        <w:rPr>
          <w:caps/>
          <w:noProof w:val="0"/>
          <w:sz w:val="22"/>
          <w:szCs w:val="22"/>
        </w:rPr>
      </w:pPr>
      <w:r w:rsidRPr="00C01C69">
        <w:rPr>
          <w:caps/>
          <w:noProof w:val="0"/>
          <w:sz w:val="22"/>
          <w:szCs w:val="22"/>
        </w:rPr>
        <w:t>10.</w:t>
      </w:r>
      <w:r w:rsidRPr="00C01C69">
        <w:rPr>
          <w:caps/>
          <w:noProof w:val="0"/>
          <w:sz w:val="22"/>
          <w:szCs w:val="22"/>
        </w:rPr>
        <w:tab/>
      </w:r>
      <w:r w:rsidRPr="00C01C69">
        <w:rPr>
          <w:noProof w:val="0"/>
          <w:sz w:val="22"/>
          <w:szCs w:val="22"/>
        </w:rPr>
        <w:t xml:space="preserve">SPECIALIOS ATSARGUMO PRIEMONĖS DĖL NESUVARTOTO </w:t>
      </w:r>
      <w:r w:rsidRPr="00C01C69">
        <w:rPr>
          <w:bCs/>
          <w:noProof w:val="0"/>
          <w:sz w:val="22"/>
          <w:szCs w:val="22"/>
        </w:rPr>
        <w:t xml:space="preserve">VAISTINIO PREPARATO AR JO ATLIEKŲ </w:t>
      </w:r>
      <w:r w:rsidRPr="00C01C69">
        <w:rPr>
          <w:noProof w:val="0"/>
          <w:sz w:val="22"/>
          <w:szCs w:val="22"/>
        </w:rPr>
        <w:t>TVARKYMO (JEI REIKIA)</w:t>
      </w:r>
    </w:p>
    <w:p w14:paraId="5211F9C7" w14:textId="77777777" w:rsidR="00C3289C" w:rsidRPr="00B47DC6" w:rsidRDefault="00C3289C" w:rsidP="00C3289C">
      <w:pPr>
        <w:rPr>
          <w:sz w:val="22"/>
          <w:szCs w:val="22"/>
          <w:lang w:val="lt-LT"/>
        </w:rPr>
      </w:pPr>
    </w:p>
    <w:p w14:paraId="16A827E1" w14:textId="77777777" w:rsidR="00C3289C" w:rsidRPr="00B47DC6" w:rsidRDefault="00EB56E0" w:rsidP="00C3289C">
      <w:pPr>
        <w:rPr>
          <w:sz w:val="22"/>
          <w:szCs w:val="22"/>
          <w:lang w:val="lt-LT"/>
        </w:rPr>
      </w:pPr>
      <w:r w:rsidRPr="00B47DC6">
        <w:rPr>
          <w:sz w:val="22"/>
          <w:szCs w:val="22"/>
          <w:lang w:val="lt-LT"/>
        </w:rPr>
        <w:t xml:space="preserve">Panaudotų flakonų, švirkštų bei medžiagų negalima ištuštinti. Jie turi būti dedami į tinkamas </w:t>
      </w:r>
      <w:proofErr w:type="spellStart"/>
      <w:r w:rsidRPr="00B47DC6">
        <w:rPr>
          <w:sz w:val="22"/>
          <w:szCs w:val="22"/>
          <w:lang w:val="lt-LT"/>
        </w:rPr>
        <w:t>talpykles</w:t>
      </w:r>
      <w:proofErr w:type="spellEnd"/>
      <w:r w:rsidRPr="00B47DC6">
        <w:rPr>
          <w:sz w:val="22"/>
          <w:szCs w:val="22"/>
          <w:lang w:val="lt-LT"/>
        </w:rPr>
        <w:t xml:space="preserve"> ir sunaikinami laikantis vietinių reikalavimų.</w:t>
      </w:r>
    </w:p>
    <w:p w14:paraId="4C0E9B62" w14:textId="77777777" w:rsidR="00C3289C" w:rsidRPr="00C01C69" w:rsidRDefault="00C3289C" w:rsidP="00C3289C">
      <w:pPr>
        <w:spacing w:before="0" w:after="0"/>
        <w:rPr>
          <w:sz w:val="22"/>
          <w:szCs w:val="22"/>
          <w:lang w:val="lt-LT"/>
        </w:rPr>
      </w:pPr>
    </w:p>
    <w:p w14:paraId="676BE4BA" w14:textId="77777777" w:rsidR="00C3289C" w:rsidRPr="00C01C69" w:rsidRDefault="00C3289C" w:rsidP="00C3289C">
      <w:pPr>
        <w:spacing w:before="0" w:after="0"/>
        <w:ind w:left="567" w:hanging="567"/>
        <w:rPr>
          <w:caps/>
          <w:sz w:val="22"/>
          <w:szCs w:val="22"/>
          <w:lang w:val="lt-LT"/>
        </w:rPr>
      </w:pPr>
    </w:p>
    <w:p w14:paraId="3132A384"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11.</w:t>
      </w:r>
      <w:r w:rsidRPr="00C01C69">
        <w:rPr>
          <w:b/>
          <w:caps/>
          <w:sz w:val="22"/>
          <w:szCs w:val="22"/>
          <w:lang w:val="lt-LT"/>
        </w:rPr>
        <w:tab/>
        <w:t>registruotojo pavadinimas ir adresas</w:t>
      </w:r>
    </w:p>
    <w:p w14:paraId="7EB7C0A9" w14:textId="77777777" w:rsidR="00C3289C" w:rsidRPr="00C01C69" w:rsidRDefault="00C3289C" w:rsidP="00C3289C">
      <w:pPr>
        <w:spacing w:before="0" w:after="0"/>
        <w:rPr>
          <w:sz w:val="22"/>
          <w:szCs w:val="22"/>
          <w:lang w:val="lt-LT"/>
        </w:rPr>
      </w:pPr>
    </w:p>
    <w:p w14:paraId="6A671F0F" w14:textId="77777777" w:rsidR="00D066A5" w:rsidRPr="00D066A5" w:rsidRDefault="00EB56E0" w:rsidP="00D066A5">
      <w:pPr>
        <w:spacing w:before="0" w:after="0"/>
        <w:rPr>
          <w:sz w:val="22"/>
          <w:szCs w:val="22"/>
          <w:lang w:val="lt-LT"/>
        </w:rPr>
      </w:pPr>
      <w:proofErr w:type="spellStart"/>
      <w:r w:rsidRPr="00D066A5">
        <w:rPr>
          <w:sz w:val="22"/>
          <w:szCs w:val="22"/>
          <w:lang w:val="lt-LT"/>
        </w:rPr>
        <w:t>AbbVie</w:t>
      </w:r>
      <w:proofErr w:type="spellEnd"/>
      <w:r w:rsidRPr="00D066A5">
        <w:rPr>
          <w:sz w:val="22"/>
          <w:szCs w:val="22"/>
          <w:lang w:val="lt-LT"/>
        </w:rPr>
        <w:t xml:space="preserve"> SIA</w:t>
      </w:r>
    </w:p>
    <w:p w14:paraId="111F7278" w14:textId="77777777" w:rsidR="00D066A5" w:rsidRPr="00D066A5" w:rsidRDefault="00EB56E0" w:rsidP="00D066A5">
      <w:pPr>
        <w:spacing w:before="0" w:after="0"/>
        <w:rPr>
          <w:sz w:val="22"/>
          <w:szCs w:val="22"/>
          <w:lang w:val="lt-LT"/>
        </w:rPr>
      </w:pPr>
      <w:proofErr w:type="spellStart"/>
      <w:r w:rsidRPr="00D066A5">
        <w:rPr>
          <w:sz w:val="22"/>
          <w:szCs w:val="22"/>
          <w:lang w:val="lt-LT"/>
        </w:rPr>
        <w:t>Malduguņu</w:t>
      </w:r>
      <w:proofErr w:type="spellEnd"/>
      <w:r w:rsidRPr="00D066A5">
        <w:rPr>
          <w:sz w:val="22"/>
          <w:szCs w:val="22"/>
          <w:lang w:val="lt-LT"/>
        </w:rPr>
        <w:t xml:space="preserve"> </w:t>
      </w:r>
      <w:proofErr w:type="spellStart"/>
      <w:r w:rsidRPr="00D066A5">
        <w:rPr>
          <w:sz w:val="22"/>
          <w:szCs w:val="22"/>
          <w:lang w:val="lt-LT"/>
        </w:rPr>
        <w:t>iela</w:t>
      </w:r>
      <w:proofErr w:type="spellEnd"/>
      <w:r w:rsidRPr="00D066A5">
        <w:rPr>
          <w:sz w:val="22"/>
          <w:szCs w:val="22"/>
          <w:lang w:val="lt-LT"/>
        </w:rPr>
        <w:t xml:space="preserve"> 4, </w:t>
      </w:r>
      <w:proofErr w:type="spellStart"/>
      <w:r w:rsidRPr="00D066A5">
        <w:rPr>
          <w:sz w:val="22"/>
          <w:szCs w:val="22"/>
          <w:lang w:val="lt-LT"/>
        </w:rPr>
        <w:t>Mārupe</w:t>
      </w:r>
      <w:proofErr w:type="spellEnd"/>
    </w:p>
    <w:p w14:paraId="7E772E45" w14:textId="77777777" w:rsidR="00D066A5" w:rsidRPr="00D066A5" w:rsidRDefault="00EB56E0" w:rsidP="00D066A5">
      <w:pPr>
        <w:spacing w:before="0" w:after="0"/>
        <w:rPr>
          <w:sz w:val="22"/>
          <w:szCs w:val="22"/>
          <w:lang w:val="lt-LT"/>
        </w:rPr>
      </w:pPr>
      <w:proofErr w:type="spellStart"/>
      <w:r w:rsidRPr="00D066A5">
        <w:rPr>
          <w:sz w:val="22"/>
          <w:szCs w:val="22"/>
          <w:lang w:val="lt-LT"/>
        </w:rPr>
        <w:t>Mārupes</w:t>
      </w:r>
      <w:proofErr w:type="spellEnd"/>
      <w:r w:rsidRPr="00D066A5">
        <w:rPr>
          <w:sz w:val="22"/>
          <w:szCs w:val="22"/>
          <w:lang w:val="lt-LT"/>
        </w:rPr>
        <w:t xml:space="preserve"> </w:t>
      </w:r>
      <w:proofErr w:type="spellStart"/>
      <w:r w:rsidRPr="00D066A5">
        <w:rPr>
          <w:sz w:val="22"/>
          <w:szCs w:val="22"/>
          <w:lang w:val="lt-LT"/>
        </w:rPr>
        <w:t>novads</w:t>
      </w:r>
      <w:proofErr w:type="spellEnd"/>
    </w:p>
    <w:p w14:paraId="3D37149D" w14:textId="77777777" w:rsidR="00C3289C" w:rsidRPr="00C01C69" w:rsidRDefault="00EB56E0" w:rsidP="00C3289C">
      <w:pPr>
        <w:spacing w:before="0" w:after="0"/>
        <w:ind w:left="567" w:hanging="567"/>
        <w:rPr>
          <w:caps/>
          <w:sz w:val="22"/>
          <w:szCs w:val="22"/>
          <w:lang w:val="lt-LT"/>
        </w:rPr>
      </w:pPr>
      <w:r w:rsidRPr="00D066A5">
        <w:rPr>
          <w:sz w:val="22"/>
          <w:szCs w:val="22"/>
          <w:lang w:val="lt-LT"/>
        </w:rPr>
        <w:t>LV-2167, Latvija</w:t>
      </w:r>
    </w:p>
    <w:p w14:paraId="051E9525" w14:textId="77777777" w:rsidR="00C3289C" w:rsidRDefault="00C3289C" w:rsidP="00C3289C">
      <w:pPr>
        <w:spacing w:before="0" w:after="0"/>
        <w:ind w:left="567" w:hanging="567"/>
        <w:rPr>
          <w:caps/>
          <w:sz w:val="22"/>
          <w:szCs w:val="22"/>
          <w:lang w:val="lt-LT"/>
        </w:rPr>
      </w:pPr>
    </w:p>
    <w:p w14:paraId="014C5236" w14:textId="77777777" w:rsidR="00152BDF" w:rsidRPr="00C01C69" w:rsidRDefault="00152BDF" w:rsidP="00C3289C">
      <w:pPr>
        <w:spacing w:before="0" w:after="0"/>
        <w:ind w:left="567" w:hanging="567"/>
        <w:rPr>
          <w:caps/>
          <w:sz w:val="22"/>
          <w:szCs w:val="22"/>
          <w:lang w:val="lt-LT"/>
        </w:rPr>
      </w:pPr>
    </w:p>
    <w:p w14:paraId="67FA83B5"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12.</w:t>
      </w:r>
      <w:r w:rsidRPr="00C01C69">
        <w:rPr>
          <w:b/>
          <w:caps/>
          <w:sz w:val="22"/>
          <w:szCs w:val="22"/>
          <w:lang w:val="lt-LT"/>
        </w:rPr>
        <w:tab/>
      </w:r>
      <w:r>
        <w:rPr>
          <w:b/>
          <w:caps/>
          <w:sz w:val="22"/>
          <w:szCs w:val="22"/>
          <w:lang w:val="lt-LT"/>
        </w:rPr>
        <w:t>REGISTRACIJOS</w:t>
      </w:r>
      <w:r w:rsidRPr="00C01C69">
        <w:rPr>
          <w:b/>
          <w:caps/>
          <w:sz w:val="22"/>
          <w:szCs w:val="22"/>
          <w:lang w:val="lt-LT"/>
        </w:rPr>
        <w:t xml:space="preserve"> </w:t>
      </w:r>
      <w:r w:rsidRPr="00C01C69">
        <w:rPr>
          <w:b/>
          <w:sz w:val="22"/>
          <w:szCs w:val="22"/>
          <w:lang w:val="lt-LT"/>
        </w:rPr>
        <w:t xml:space="preserve">PAŽYMĖJIMO </w:t>
      </w:r>
      <w:r w:rsidRPr="00C01C69">
        <w:rPr>
          <w:b/>
          <w:caps/>
          <w:sz w:val="22"/>
          <w:szCs w:val="22"/>
          <w:lang w:val="lt-LT"/>
        </w:rPr>
        <w:t>numeris</w:t>
      </w:r>
      <w:r>
        <w:rPr>
          <w:b/>
          <w:caps/>
          <w:sz w:val="22"/>
          <w:szCs w:val="22"/>
          <w:lang w:val="lt-LT"/>
        </w:rPr>
        <w:t xml:space="preserve"> (-iai)</w:t>
      </w:r>
    </w:p>
    <w:p w14:paraId="109BA966" w14:textId="77777777" w:rsidR="00C3289C" w:rsidRDefault="00C3289C" w:rsidP="00C3289C">
      <w:pPr>
        <w:spacing w:before="0" w:after="0"/>
        <w:rPr>
          <w:bCs/>
          <w:sz w:val="22"/>
          <w:szCs w:val="22"/>
          <w:lang w:val="lt-LT"/>
        </w:rPr>
      </w:pPr>
    </w:p>
    <w:p w14:paraId="3EBE698C" w14:textId="77777777" w:rsidR="00C3289C" w:rsidRPr="00C01C69" w:rsidRDefault="00EB56E0" w:rsidP="00C3289C">
      <w:pPr>
        <w:spacing w:before="0" w:after="0"/>
        <w:rPr>
          <w:bCs/>
          <w:sz w:val="22"/>
          <w:szCs w:val="22"/>
          <w:lang w:val="lt-LT"/>
        </w:rPr>
      </w:pPr>
      <w:r w:rsidRPr="001A7C69">
        <w:rPr>
          <w:bCs/>
          <w:sz w:val="22"/>
          <w:szCs w:val="22"/>
          <w:highlight w:val="lightGray"/>
          <w:lang w:val="lt-LT"/>
        </w:rPr>
        <w:t xml:space="preserve">Flakonas (50 </w:t>
      </w:r>
      <w:proofErr w:type="spellStart"/>
      <w:r w:rsidRPr="001A7C69">
        <w:rPr>
          <w:bCs/>
          <w:sz w:val="22"/>
          <w:szCs w:val="22"/>
          <w:highlight w:val="lightGray"/>
          <w:lang w:val="lt-LT"/>
        </w:rPr>
        <w:t>Allergan</w:t>
      </w:r>
      <w:proofErr w:type="spellEnd"/>
      <w:r w:rsidRPr="001A7C69">
        <w:rPr>
          <w:bCs/>
          <w:sz w:val="22"/>
          <w:szCs w:val="22"/>
          <w:highlight w:val="lightGray"/>
          <w:lang w:val="lt-LT"/>
        </w:rPr>
        <w:t xml:space="preserve"> vienetų):</w:t>
      </w:r>
    </w:p>
    <w:p w14:paraId="29E4023E" w14:textId="77777777" w:rsidR="00C3289C" w:rsidRPr="00C01C69" w:rsidRDefault="00EB56E0" w:rsidP="00C3289C">
      <w:pPr>
        <w:spacing w:before="0" w:after="0"/>
        <w:rPr>
          <w:bCs/>
          <w:sz w:val="22"/>
          <w:szCs w:val="22"/>
          <w:lang w:val="lt-LT"/>
        </w:rPr>
      </w:pPr>
      <w:r w:rsidRPr="00C01C69">
        <w:rPr>
          <w:bCs/>
          <w:sz w:val="22"/>
          <w:szCs w:val="22"/>
          <w:lang w:val="lt-LT"/>
        </w:rPr>
        <w:t>N1 – LT/1/05/0211/001</w:t>
      </w:r>
    </w:p>
    <w:p w14:paraId="2B36CAF5" w14:textId="77777777" w:rsidR="00C3289C" w:rsidRPr="00C01C69" w:rsidRDefault="00EB56E0" w:rsidP="00C3289C">
      <w:pPr>
        <w:spacing w:before="0" w:after="0"/>
        <w:rPr>
          <w:bCs/>
          <w:sz w:val="22"/>
          <w:szCs w:val="22"/>
          <w:lang w:val="lt-LT"/>
        </w:rPr>
      </w:pPr>
      <w:r w:rsidRPr="00C01C69">
        <w:rPr>
          <w:bCs/>
          <w:sz w:val="22"/>
          <w:szCs w:val="22"/>
          <w:highlight w:val="lightGray"/>
          <w:lang w:val="lt-LT"/>
        </w:rPr>
        <w:t>N2 – LT/1/05/0211/002</w:t>
      </w:r>
    </w:p>
    <w:p w14:paraId="7014E8F3" w14:textId="77777777" w:rsidR="00C3289C" w:rsidRPr="001A7C69" w:rsidRDefault="00EB56E0" w:rsidP="00C3289C">
      <w:pPr>
        <w:spacing w:before="0" w:after="0"/>
        <w:rPr>
          <w:sz w:val="22"/>
          <w:szCs w:val="22"/>
          <w:highlight w:val="lightGray"/>
          <w:lang w:val="lt-LT"/>
        </w:rPr>
      </w:pPr>
      <w:r w:rsidRPr="001A7C69">
        <w:rPr>
          <w:sz w:val="22"/>
          <w:szCs w:val="22"/>
          <w:highlight w:val="lightGray"/>
          <w:lang w:val="lt-LT"/>
        </w:rPr>
        <w:t xml:space="preserve">Flakonas (100 </w:t>
      </w:r>
      <w:proofErr w:type="spellStart"/>
      <w:r w:rsidRPr="001A7C69">
        <w:rPr>
          <w:sz w:val="22"/>
          <w:szCs w:val="22"/>
          <w:highlight w:val="lightGray"/>
          <w:lang w:val="lt-LT"/>
        </w:rPr>
        <w:t>Allergan</w:t>
      </w:r>
      <w:proofErr w:type="spellEnd"/>
      <w:r w:rsidRPr="001A7C69">
        <w:rPr>
          <w:sz w:val="22"/>
          <w:szCs w:val="22"/>
          <w:highlight w:val="lightGray"/>
          <w:lang w:val="lt-LT"/>
        </w:rPr>
        <w:t xml:space="preserve"> vienetų):</w:t>
      </w:r>
    </w:p>
    <w:p w14:paraId="6D39AB36" w14:textId="77777777" w:rsidR="00C3289C" w:rsidRPr="001A7C69" w:rsidRDefault="00EB56E0" w:rsidP="00C3289C">
      <w:pPr>
        <w:spacing w:before="0" w:after="0"/>
        <w:rPr>
          <w:sz w:val="22"/>
          <w:szCs w:val="22"/>
          <w:highlight w:val="lightGray"/>
          <w:lang w:val="lt-LT"/>
        </w:rPr>
      </w:pPr>
      <w:r w:rsidRPr="001A7C69">
        <w:rPr>
          <w:sz w:val="22"/>
          <w:szCs w:val="22"/>
          <w:highlight w:val="lightGray"/>
          <w:lang w:val="lt-LT"/>
        </w:rPr>
        <w:t>N1 – LT/1/05/0211/003</w:t>
      </w:r>
    </w:p>
    <w:p w14:paraId="586A170C" w14:textId="77777777" w:rsidR="00C3289C" w:rsidRPr="00C01C69" w:rsidRDefault="00EB56E0" w:rsidP="00C3289C">
      <w:pPr>
        <w:spacing w:before="0" w:after="0"/>
        <w:rPr>
          <w:sz w:val="22"/>
          <w:szCs w:val="22"/>
          <w:lang w:val="lt-LT"/>
        </w:rPr>
      </w:pPr>
      <w:r w:rsidRPr="001A7C69">
        <w:rPr>
          <w:sz w:val="22"/>
          <w:szCs w:val="22"/>
          <w:highlight w:val="lightGray"/>
          <w:lang w:val="lt-LT"/>
        </w:rPr>
        <w:t>N2 – LT/1/05/0211/004</w:t>
      </w:r>
    </w:p>
    <w:p w14:paraId="79031EDE" w14:textId="77777777" w:rsidR="00C3289C" w:rsidRDefault="00C3289C" w:rsidP="00C3289C">
      <w:pPr>
        <w:spacing w:before="0" w:after="0"/>
        <w:rPr>
          <w:sz w:val="22"/>
          <w:szCs w:val="22"/>
          <w:lang w:val="lt-LT"/>
        </w:rPr>
      </w:pPr>
    </w:p>
    <w:p w14:paraId="07C41FFD" w14:textId="77777777" w:rsidR="00152BDF" w:rsidRPr="00C01C69" w:rsidRDefault="00152BDF" w:rsidP="00C3289C">
      <w:pPr>
        <w:spacing w:before="0" w:after="0"/>
        <w:rPr>
          <w:sz w:val="22"/>
          <w:szCs w:val="22"/>
          <w:lang w:val="lt-LT"/>
        </w:rPr>
      </w:pPr>
    </w:p>
    <w:p w14:paraId="0A0BF1C6"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13.</w:t>
      </w:r>
      <w:r w:rsidRPr="00C01C69">
        <w:rPr>
          <w:b/>
          <w:caps/>
          <w:sz w:val="22"/>
          <w:szCs w:val="22"/>
          <w:lang w:val="lt-LT"/>
        </w:rPr>
        <w:tab/>
        <w:t>serijos numeris</w:t>
      </w:r>
    </w:p>
    <w:p w14:paraId="0746E9A3" w14:textId="77777777" w:rsidR="00C3289C" w:rsidRPr="00C01C69" w:rsidRDefault="00C3289C" w:rsidP="00C3289C">
      <w:pPr>
        <w:spacing w:before="0" w:after="0"/>
        <w:ind w:left="567" w:hanging="567"/>
        <w:rPr>
          <w:sz w:val="22"/>
          <w:szCs w:val="22"/>
          <w:lang w:val="lt-LT"/>
        </w:rPr>
      </w:pPr>
    </w:p>
    <w:p w14:paraId="467DC83D" w14:textId="77777777" w:rsidR="00C3289C" w:rsidRPr="00C01C69" w:rsidRDefault="00EB56E0" w:rsidP="00C3289C">
      <w:pPr>
        <w:spacing w:before="0" w:after="0"/>
        <w:ind w:left="567" w:hanging="567"/>
        <w:rPr>
          <w:sz w:val="22"/>
          <w:szCs w:val="22"/>
          <w:lang w:val="lt-LT"/>
        </w:rPr>
      </w:pPr>
      <w:r>
        <w:rPr>
          <w:sz w:val="22"/>
          <w:szCs w:val="22"/>
          <w:lang w:val="lt-LT"/>
        </w:rPr>
        <w:t>Lot</w:t>
      </w:r>
    </w:p>
    <w:p w14:paraId="6277A493" w14:textId="77777777" w:rsidR="00C3289C" w:rsidRPr="00C01C69" w:rsidRDefault="00C3289C" w:rsidP="00C3289C">
      <w:pPr>
        <w:spacing w:before="0" w:after="0"/>
        <w:ind w:left="567" w:hanging="567"/>
        <w:rPr>
          <w:sz w:val="22"/>
          <w:szCs w:val="22"/>
          <w:lang w:val="lt-LT"/>
        </w:rPr>
      </w:pPr>
    </w:p>
    <w:p w14:paraId="22F18222" w14:textId="77777777" w:rsidR="00C3289C" w:rsidRPr="00C01C69" w:rsidRDefault="00C3289C" w:rsidP="00C3289C">
      <w:pPr>
        <w:spacing w:before="0" w:after="0"/>
        <w:ind w:left="567" w:hanging="567"/>
        <w:rPr>
          <w:sz w:val="22"/>
          <w:szCs w:val="22"/>
          <w:lang w:val="lt-LT"/>
        </w:rPr>
      </w:pPr>
    </w:p>
    <w:p w14:paraId="261A06F4"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14.</w:t>
      </w:r>
      <w:r w:rsidRPr="00C01C69">
        <w:rPr>
          <w:b/>
          <w:caps/>
          <w:sz w:val="22"/>
          <w:szCs w:val="22"/>
          <w:lang w:val="lt-LT"/>
        </w:rPr>
        <w:tab/>
        <w:t>PARDAVIMO (IŠDAVIMO) tvarka</w:t>
      </w:r>
    </w:p>
    <w:p w14:paraId="4F8985BF" w14:textId="77777777" w:rsidR="00C3289C" w:rsidRPr="00C01C69" w:rsidRDefault="00C3289C" w:rsidP="00C3289C">
      <w:pPr>
        <w:spacing w:before="0" w:after="0"/>
        <w:ind w:left="567" w:hanging="567"/>
        <w:rPr>
          <w:sz w:val="22"/>
          <w:szCs w:val="22"/>
          <w:lang w:val="lt-LT"/>
        </w:rPr>
      </w:pPr>
    </w:p>
    <w:p w14:paraId="69DCD8AF" w14:textId="77777777" w:rsidR="00C3289C" w:rsidRPr="00C01C69" w:rsidRDefault="00EB56E0" w:rsidP="00C3289C">
      <w:pPr>
        <w:spacing w:before="0" w:after="0"/>
        <w:ind w:left="567" w:hanging="567"/>
        <w:rPr>
          <w:sz w:val="22"/>
          <w:szCs w:val="22"/>
          <w:lang w:val="lt-LT"/>
        </w:rPr>
      </w:pPr>
      <w:r w:rsidRPr="00C01C69">
        <w:rPr>
          <w:sz w:val="22"/>
          <w:szCs w:val="22"/>
          <w:lang w:val="lt-LT"/>
        </w:rPr>
        <w:t>Receptinis vaistas.</w:t>
      </w:r>
    </w:p>
    <w:p w14:paraId="5871ABC8" w14:textId="77777777" w:rsidR="00C3289C" w:rsidRPr="00C01C69" w:rsidRDefault="00C3289C" w:rsidP="00C3289C">
      <w:pPr>
        <w:spacing w:before="0" w:after="0"/>
        <w:ind w:left="567" w:hanging="567"/>
        <w:rPr>
          <w:sz w:val="22"/>
          <w:szCs w:val="22"/>
          <w:lang w:val="lt-LT"/>
        </w:rPr>
      </w:pPr>
    </w:p>
    <w:p w14:paraId="1BD7FB50" w14:textId="77777777" w:rsidR="00C3289C" w:rsidRPr="00C01C69" w:rsidRDefault="00C3289C" w:rsidP="00C3289C">
      <w:pPr>
        <w:spacing w:before="0" w:after="0"/>
        <w:ind w:left="567" w:hanging="567"/>
        <w:rPr>
          <w:sz w:val="22"/>
          <w:szCs w:val="22"/>
          <w:lang w:val="lt-LT"/>
        </w:rPr>
      </w:pPr>
    </w:p>
    <w:p w14:paraId="47D0F5DE"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15.</w:t>
      </w:r>
      <w:r w:rsidRPr="00C01C69">
        <w:rPr>
          <w:b/>
          <w:caps/>
          <w:sz w:val="22"/>
          <w:szCs w:val="22"/>
          <w:lang w:val="lt-LT"/>
        </w:rPr>
        <w:tab/>
        <w:t>vartojimo instrukcijA</w:t>
      </w:r>
    </w:p>
    <w:p w14:paraId="36751C44" w14:textId="6880BD84" w:rsidR="00C3289C" w:rsidRDefault="00C3289C" w:rsidP="00EB56E0">
      <w:pPr>
        <w:spacing w:before="0" w:after="0"/>
        <w:rPr>
          <w:sz w:val="22"/>
          <w:szCs w:val="22"/>
          <w:lang w:val="lt-LT"/>
        </w:rPr>
      </w:pPr>
    </w:p>
    <w:p w14:paraId="45CA35A5" w14:textId="77777777" w:rsidR="00815F6E" w:rsidRPr="00F23034" w:rsidRDefault="00815F6E" w:rsidP="000C3A2E">
      <w:pPr>
        <w:spacing w:before="0" w:after="0"/>
        <w:rPr>
          <w:sz w:val="22"/>
          <w:szCs w:val="22"/>
        </w:rPr>
      </w:pPr>
    </w:p>
    <w:p w14:paraId="7978C5B7" w14:textId="77777777" w:rsidR="00C3289C" w:rsidRPr="00266085" w:rsidRDefault="00EB56E0" w:rsidP="00815F6E">
      <w:pPr>
        <w:keepNext/>
        <w:numPr>
          <w:ilvl w:val="0"/>
          <w:numId w:val="20"/>
        </w:numPr>
        <w:pBdr>
          <w:top w:val="single" w:sz="4" w:space="1" w:color="auto"/>
          <w:left w:val="single" w:sz="4" w:space="4" w:color="auto"/>
          <w:bottom w:val="single" w:sz="4" w:space="1" w:color="auto"/>
          <w:right w:val="single" w:sz="4" w:space="4" w:color="auto"/>
        </w:pBdr>
        <w:tabs>
          <w:tab w:val="left" w:pos="567"/>
        </w:tabs>
        <w:spacing w:before="0" w:after="0"/>
        <w:outlineLvl w:val="0"/>
        <w:rPr>
          <w:sz w:val="22"/>
          <w:szCs w:val="22"/>
        </w:rPr>
      </w:pPr>
      <w:r w:rsidRPr="00266085">
        <w:rPr>
          <w:b/>
          <w:sz w:val="22"/>
          <w:szCs w:val="22"/>
        </w:rPr>
        <w:t>INFORMACIJA BRAILIO RAŠTU</w:t>
      </w:r>
    </w:p>
    <w:p w14:paraId="29460853" w14:textId="77777777" w:rsidR="00C3289C" w:rsidRPr="00266085" w:rsidRDefault="00C3289C" w:rsidP="000C3A2E">
      <w:pPr>
        <w:spacing w:before="0" w:after="0"/>
        <w:rPr>
          <w:sz w:val="22"/>
          <w:szCs w:val="22"/>
        </w:rPr>
      </w:pPr>
    </w:p>
    <w:p w14:paraId="7EBA21F4" w14:textId="77777777" w:rsidR="00C3289C" w:rsidRPr="00F23034" w:rsidRDefault="00EB56E0" w:rsidP="000C3A2E">
      <w:pPr>
        <w:spacing w:before="0" w:after="0"/>
        <w:rPr>
          <w:sz w:val="22"/>
          <w:szCs w:val="22"/>
        </w:rPr>
      </w:pPr>
      <w:proofErr w:type="spellStart"/>
      <w:r w:rsidRPr="00266085">
        <w:rPr>
          <w:sz w:val="22"/>
          <w:szCs w:val="22"/>
          <w:highlight w:val="lightGray"/>
        </w:rPr>
        <w:t>Priimtas</w:t>
      </w:r>
      <w:proofErr w:type="spellEnd"/>
      <w:r w:rsidRPr="00266085">
        <w:rPr>
          <w:sz w:val="22"/>
          <w:szCs w:val="22"/>
          <w:highlight w:val="lightGray"/>
        </w:rPr>
        <w:t xml:space="preserve"> </w:t>
      </w:r>
      <w:proofErr w:type="spellStart"/>
      <w:r w:rsidRPr="00266085">
        <w:rPr>
          <w:sz w:val="22"/>
          <w:szCs w:val="22"/>
          <w:highlight w:val="lightGray"/>
        </w:rPr>
        <w:t>pagrindimas</w:t>
      </w:r>
      <w:proofErr w:type="spellEnd"/>
      <w:r w:rsidRPr="00266085">
        <w:rPr>
          <w:sz w:val="22"/>
          <w:szCs w:val="22"/>
          <w:highlight w:val="lightGray"/>
        </w:rPr>
        <w:t xml:space="preserve"> </w:t>
      </w:r>
      <w:proofErr w:type="spellStart"/>
      <w:r w:rsidRPr="00266085">
        <w:rPr>
          <w:sz w:val="22"/>
          <w:szCs w:val="22"/>
          <w:highlight w:val="lightGray"/>
        </w:rPr>
        <w:t>informacijos</w:t>
      </w:r>
      <w:proofErr w:type="spellEnd"/>
      <w:r w:rsidRPr="00266085">
        <w:rPr>
          <w:sz w:val="22"/>
          <w:szCs w:val="22"/>
          <w:highlight w:val="lightGray"/>
        </w:rPr>
        <w:t xml:space="preserve"> </w:t>
      </w:r>
      <w:proofErr w:type="spellStart"/>
      <w:r w:rsidRPr="00266085">
        <w:rPr>
          <w:sz w:val="22"/>
          <w:szCs w:val="22"/>
          <w:highlight w:val="lightGray"/>
        </w:rPr>
        <w:t>Brailio</w:t>
      </w:r>
      <w:proofErr w:type="spellEnd"/>
      <w:r w:rsidRPr="00266085">
        <w:rPr>
          <w:sz w:val="22"/>
          <w:szCs w:val="22"/>
          <w:highlight w:val="lightGray"/>
        </w:rPr>
        <w:t xml:space="preserve"> </w:t>
      </w:r>
      <w:proofErr w:type="spellStart"/>
      <w:r w:rsidRPr="00266085">
        <w:rPr>
          <w:sz w:val="22"/>
          <w:szCs w:val="22"/>
          <w:highlight w:val="lightGray"/>
        </w:rPr>
        <w:t>raštu</w:t>
      </w:r>
      <w:proofErr w:type="spellEnd"/>
      <w:r w:rsidRPr="00266085">
        <w:rPr>
          <w:sz w:val="22"/>
          <w:szCs w:val="22"/>
          <w:highlight w:val="lightGray"/>
        </w:rPr>
        <w:t xml:space="preserve"> </w:t>
      </w:r>
      <w:proofErr w:type="spellStart"/>
      <w:r w:rsidRPr="00266085">
        <w:rPr>
          <w:sz w:val="22"/>
          <w:szCs w:val="22"/>
          <w:highlight w:val="lightGray"/>
        </w:rPr>
        <w:t>nepateikti</w:t>
      </w:r>
      <w:proofErr w:type="spellEnd"/>
      <w:r w:rsidRPr="00266085">
        <w:rPr>
          <w:sz w:val="22"/>
          <w:szCs w:val="22"/>
          <w:highlight w:val="lightGray"/>
        </w:rPr>
        <w:t>.</w:t>
      </w:r>
    </w:p>
    <w:p w14:paraId="45B58A9F" w14:textId="77777777" w:rsidR="00C3289C" w:rsidRDefault="00C3289C" w:rsidP="000C3A2E">
      <w:pPr>
        <w:spacing w:before="0" w:after="0"/>
        <w:rPr>
          <w:sz w:val="22"/>
          <w:szCs w:val="22"/>
          <w:lang w:val="lt-LT"/>
        </w:rPr>
      </w:pPr>
    </w:p>
    <w:p w14:paraId="6093CEB3" w14:textId="77777777" w:rsidR="00C3289C" w:rsidRPr="00C576AB" w:rsidRDefault="00C3289C" w:rsidP="000C3A2E">
      <w:pPr>
        <w:spacing w:before="0" w:after="0"/>
        <w:rPr>
          <w:sz w:val="22"/>
          <w:szCs w:val="22"/>
          <w:lang w:val="lt-LT"/>
        </w:rPr>
      </w:pPr>
    </w:p>
    <w:p w14:paraId="216D9A2C" w14:textId="77777777" w:rsidR="00C3289C" w:rsidRPr="00C576AB" w:rsidRDefault="00EB56E0" w:rsidP="00815F6E">
      <w:pPr>
        <w:keepNext/>
        <w:numPr>
          <w:ilvl w:val="0"/>
          <w:numId w:val="20"/>
        </w:numPr>
        <w:pBdr>
          <w:top w:val="single" w:sz="4" w:space="1" w:color="auto"/>
          <w:left w:val="single" w:sz="4" w:space="4" w:color="auto"/>
          <w:bottom w:val="single" w:sz="4" w:space="1" w:color="auto"/>
          <w:right w:val="single" w:sz="4" w:space="4" w:color="auto"/>
        </w:pBdr>
        <w:tabs>
          <w:tab w:val="left" w:pos="567"/>
        </w:tabs>
        <w:spacing w:before="0" w:after="0"/>
        <w:outlineLvl w:val="0"/>
        <w:rPr>
          <w:rFonts w:ascii="Calibri" w:hAnsi="Calibri"/>
          <w:b/>
          <w:noProof/>
          <w:sz w:val="22"/>
          <w:szCs w:val="22"/>
          <w:lang w:val="lt-LT"/>
        </w:rPr>
      </w:pPr>
      <w:r w:rsidRPr="00B64C8A">
        <w:rPr>
          <w:rFonts w:eastAsia="Times New Roman"/>
          <w:b/>
          <w:noProof/>
          <w:sz w:val="22"/>
          <w:szCs w:val="22"/>
          <w:lang w:val="lt-LT" w:eastAsia="en-GB"/>
        </w:rPr>
        <w:t>UNIKALUS IDENTIFIKATORIUS – 2D BRŪKŠNINIS KODAS</w:t>
      </w:r>
    </w:p>
    <w:p w14:paraId="04C0481B" w14:textId="77777777" w:rsidR="00C3289C" w:rsidRPr="00B64C8A" w:rsidRDefault="00C3289C" w:rsidP="000C3A2E">
      <w:pPr>
        <w:spacing w:before="0" w:after="0"/>
        <w:rPr>
          <w:noProof/>
          <w:sz w:val="22"/>
          <w:szCs w:val="22"/>
        </w:rPr>
      </w:pPr>
    </w:p>
    <w:p w14:paraId="5F9AD72C" w14:textId="77777777" w:rsidR="00C3289C" w:rsidRPr="00EF1B35" w:rsidRDefault="00EB56E0" w:rsidP="000C3A2E">
      <w:pPr>
        <w:spacing w:before="0" w:after="0"/>
        <w:rPr>
          <w:noProof/>
          <w:sz w:val="22"/>
          <w:szCs w:val="22"/>
          <w:shd w:val="clear" w:color="auto" w:fill="CCCCCC"/>
          <w:lang w:val="de-DE"/>
        </w:rPr>
      </w:pPr>
      <w:r w:rsidRPr="00EF1B35">
        <w:rPr>
          <w:noProof/>
          <w:sz w:val="22"/>
          <w:szCs w:val="22"/>
          <w:highlight w:val="lightGray"/>
          <w:lang w:val="de-DE"/>
        </w:rPr>
        <w:t>2D brūkšninis kodas su nurodytu unikaliu identifikatoriumi.</w:t>
      </w:r>
    </w:p>
    <w:p w14:paraId="523DA8FF" w14:textId="77777777" w:rsidR="00C3289C" w:rsidRPr="00EF1B35" w:rsidRDefault="00C3289C" w:rsidP="000C3A2E">
      <w:pPr>
        <w:spacing w:before="0" w:after="0"/>
        <w:rPr>
          <w:noProof/>
          <w:vanish/>
          <w:sz w:val="22"/>
          <w:szCs w:val="22"/>
          <w:lang w:val="de-DE"/>
        </w:rPr>
      </w:pPr>
    </w:p>
    <w:p w14:paraId="22891BB3" w14:textId="77777777" w:rsidR="00C3289C" w:rsidRPr="00EF1B35" w:rsidRDefault="00C3289C" w:rsidP="000C3A2E">
      <w:pPr>
        <w:spacing w:before="0" w:after="0"/>
        <w:rPr>
          <w:noProof/>
          <w:sz w:val="22"/>
          <w:szCs w:val="22"/>
          <w:lang w:val="de-DE"/>
        </w:rPr>
      </w:pPr>
    </w:p>
    <w:p w14:paraId="00F86C6F" w14:textId="77777777" w:rsidR="00C3289C" w:rsidRPr="00EF1B35" w:rsidRDefault="00C3289C" w:rsidP="000C3A2E">
      <w:pPr>
        <w:spacing w:before="0" w:after="0"/>
        <w:rPr>
          <w:noProof/>
          <w:sz w:val="22"/>
          <w:szCs w:val="22"/>
          <w:lang w:val="de-DE"/>
        </w:rPr>
      </w:pPr>
    </w:p>
    <w:p w14:paraId="55649FF6" w14:textId="77777777" w:rsidR="00C3289C" w:rsidRPr="00B64C8A" w:rsidRDefault="00EB56E0" w:rsidP="00815F6E">
      <w:pPr>
        <w:keepNext/>
        <w:numPr>
          <w:ilvl w:val="0"/>
          <w:numId w:val="20"/>
        </w:numPr>
        <w:pBdr>
          <w:top w:val="single" w:sz="4" w:space="1" w:color="auto"/>
          <w:left w:val="single" w:sz="4" w:space="4" w:color="auto"/>
          <w:bottom w:val="single" w:sz="4" w:space="1" w:color="auto"/>
          <w:right w:val="single" w:sz="4" w:space="4" w:color="auto"/>
        </w:pBdr>
        <w:tabs>
          <w:tab w:val="left" w:pos="567"/>
        </w:tabs>
        <w:spacing w:before="0" w:after="0"/>
        <w:outlineLvl w:val="0"/>
        <w:rPr>
          <w:rFonts w:eastAsia="Times New Roman"/>
          <w:b/>
          <w:noProof/>
          <w:sz w:val="22"/>
          <w:szCs w:val="22"/>
          <w:lang w:val="lt-LT" w:eastAsia="en-GB"/>
        </w:rPr>
      </w:pPr>
      <w:r w:rsidRPr="00B64C8A">
        <w:rPr>
          <w:rFonts w:eastAsia="Times New Roman"/>
          <w:b/>
          <w:noProof/>
          <w:sz w:val="22"/>
          <w:szCs w:val="22"/>
          <w:lang w:val="lt-LT" w:eastAsia="en-GB"/>
        </w:rPr>
        <w:t>UNIKALUS IDENTIFIKATORIUS – ŽMONĖMS SUPRANTAMI DUOMENYS</w:t>
      </w:r>
    </w:p>
    <w:p w14:paraId="10597EB5" w14:textId="77777777" w:rsidR="00C3289C" w:rsidRPr="00B64C8A" w:rsidRDefault="00C3289C" w:rsidP="000C3A2E">
      <w:pPr>
        <w:spacing w:before="0" w:after="0"/>
        <w:rPr>
          <w:noProof/>
          <w:sz w:val="22"/>
          <w:szCs w:val="22"/>
        </w:rPr>
      </w:pPr>
    </w:p>
    <w:p w14:paraId="545E98A1" w14:textId="2DF36DDC" w:rsidR="00C3289C" w:rsidRPr="00B64C8A" w:rsidRDefault="00EB56E0" w:rsidP="000C3A2E">
      <w:pPr>
        <w:spacing w:before="0" w:after="0"/>
        <w:rPr>
          <w:color w:val="008000"/>
          <w:sz w:val="22"/>
          <w:szCs w:val="22"/>
        </w:rPr>
      </w:pPr>
      <w:r w:rsidRPr="00B64C8A">
        <w:rPr>
          <w:sz w:val="22"/>
          <w:szCs w:val="22"/>
        </w:rPr>
        <w:t xml:space="preserve">PC </w:t>
      </w:r>
    </w:p>
    <w:p w14:paraId="4C123F24" w14:textId="6ECA62E4" w:rsidR="00C3289C" w:rsidRPr="00B64C8A" w:rsidRDefault="00EB56E0" w:rsidP="000C3A2E">
      <w:pPr>
        <w:spacing w:before="0" w:after="0"/>
        <w:rPr>
          <w:sz w:val="22"/>
          <w:szCs w:val="22"/>
        </w:rPr>
      </w:pPr>
      <w:r w:rsidRPr="00B64C8A">
        <w:rPr>
          <w:sz w:val="22"/>
          <w:szCs w:val="22"/>
        </w:rPr>
        <w:t xml:space="preserve">SN </w:t>
      </w:r>
    </w:p>
    <w:p w14:paraId="730D1C12" w14:textId="7F2FE888" w:rsidR="00C3289C" w:rsidRDefault="00EB56E0" w:rsidP="000C3A2E">
      <w:pPr>
        <w:spacing w:before="0" w:after="0"/>
        <w:rPr>
          <w:sz w:val="22"/>
          <w:szCs w:val="22"/>
        </w:rPr>
      </w:pPr>
      <w:r w:rsidRPr="001A7C69">
        <w:rPr>
          <w:sz w:val="22"/>
          <w:szCs w:val="22"/>
          <w:highlight w:val="lightGray"/>
        </w:rPr>
        <w:t xml:space="preserve">NN </w:t>
      </w:r>
    </w:p>
    <w:p w14:paraId="58FAD021" w14:textId="77777777" w:rsidR="00C3289C" w:rsidRDefault="00EB56E0" w:rsidP="00C3289C">
      <w:pPr>
        <w:spacing w:before="0" w:after="200" w:line="276" w:lineRule="auto"/>
        <w:rPr>
          <w:sz w:val="22"/>
          <w:szCs w:val="22"/>
        </w:rPr>
      </w:pPr>
      <w:r>
        <w:rPr>
          <w:sz w:val="22"/>
          <w:szCs w:val="22"/>
        </w:rPr>
        <w:br w:type="page"/>
      </w:r>
    </w:p>
    <w:p w14:paraId="290F69EA" w14:textId="77777777" w:rsidR="00C3289C" w:rsidRDefault="00C3289C" w:rsidP="00C3289C">
      <w:pPr>
        <w:rPr>
          <w:sz w:val="22"/>
          <w:szCs w:val="22"/>
        </w:rPr>
      </w:pPr>
    </w:p>
    <w:p w14:paraId="4F5F0D60"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 xml:space="preserve">Minimali informacija ant mažų </w:t>
      </w:r>
      <w:r w:rsidRPr="00C01C69">
        <w:rPr>
          <w:b/>
          <w:sz w:val="22"/>
          <w:szCs w:val="22"/>
          <w:lang w:val="lt-LT"/>
        </w:rPr>
        <w:t>VIDINIŲ</w:t>
      </w:r>
      <w:r w:rsidRPr="00C01C69">
        <w:rPr>
          <w:bCs/>
          <w:sz w:val="22"/>
          <w:szCs w:val="22"/>
          <w:lang w:val="lt-LT"/>
        </w:rPr>
        <w:t xml:space="preserve"> </w:t>
      </w:r>
      <w:r w:rsidRPr="00C01C69">
        <w:rPr>
          <w:b/>
          <w:caps/>
          <w:sz w:val="22"/>
          <w:szCs w:val="22"/>
          <w:lang w:val="lt-LT"/>
        </w:rPr>
        <w:t>pakuočių</w:t>
      </w:r>
    </w:p>
    <w:p w14:paraId="0C90EDC6" w14:textId="77777777" w:rsidR="00C3289C" w:rsidRPr="00C01C69" w:rsidRDefault="00C3289C"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p>
    <w:p w14:paraId="766EBC25"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FLAKON</w:t>
      </w:r>
      <w:r w:rsidR="00ED56DB">
        <w:rPr>
          <w:b/>
          <w:caps/>
          <w:sz w:val="22"/>
          <w:szCs w:val="22"/>
          <w:lang w:val="lt-LT"/>
        </w:rPr>
        <w:t>O ETIKETĖ</w:t>
      </w:r>
    </w:p>
    <w:p w14:paraId="1134CAAF" w14:textId="77777777" w:rsidR="00C3289C" w:rsidRPr="00C01C69" w:rsidRDefault="00C3289C" w:rsidP="00C3289C">
      <w:pPr>
        <w:spacing w:before="0" w:after="0"/>
        <w:rPr>
          <w:caps/>
          <w:sz w:val="22"/>
          <w:szCs w:val="22"/>
          <w:lang w:val="lt-LT"/>
        </w:rPr>
      </w:pPr>
    </w:p>
    <w:p w14:paraId="31505D23"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1.</w:t>
      </w:r>
      <w:r w:rsidRPr="00C01C69">
        <w:rPr>
          <w:b/>
          <w:caps/>
          <w:sz w:val="22"/>
          <w:szCs w:val="22"/>
          <w:lang w:val="lt-LT"/>
        </w:rPr>
        <w:tab/>
        <w:t>Vaistinio preparato pavadinimas ir vartojimo būdas</w:t>
      </w:r>
    </w:p>
    <w:p w14:paraId="7311DF14" w14:textId="77777777" w:rsidR="00C3289C" w:rsidRPr="00C01C69" w:rsidRDefault="00C3289C" w:rsidP="00C3289C">
      <w:pPr>
        <w:spacing w:before="0" w:after="0"/>
        <w:ind w:left="567" w:hanging="567"/>
        <w:rPr>
          <w:sz w:val="22"/>
          <w:szCs w:val="22"/>
          <w:lang w:val="lt-LT"/>
        </w:rPr>
      </w:pPr>
    </w:p>
    <w:p w14:paraId="0FA7FA87" w14:textId="77777777" w:rsidR="00C3289C" w:rsidRPr="000C3A2E" w:rsidRDefault="00EB56E0" w:rsidP="00C3289C">
      <w:pPr>
        <w:pStyle w:val="Antrat3"/>
        <w:rPr>
          <w:b w:val="0"/>
          <w:sz w:val="22"/>
          <w:u w:val="none"/>
          <w:lang w:val="lt-LT"/>
        </w:rPr>
      </w:pPr>
      <w:r w:rsidRPr="000C3A2E">
        <w:rPr>
          <w:b w:val="0"/>
          <w:color w:val="000000"/>
          <w:sz w:val="22"/>
          <w:u w:val="none"/>
          <w:lang w:val="lt-LT"/>
        </w:rPr>
        <w:t>VISTABEL 4 </w:t>
      </w:r>
      <w:proofErr w:type="spellStart"/>
      <w:r w:rsidRPr="000C3A2E">
        <w:rPr>
          <w:b w:val="0"/>
          <w:color w:val="000000"/>
          <w:sz w:val="22"/>
          <w:u w:val="none"/>
          <w:lang w:val="lt-LT"/>
        </w:rPr>
        <w:t>Allergan</w:t>
      </w:r>
      <w:proofErr w:type="spellEnd"/>
      <w:r w:rsidRPr="000C3A2E">
        <w:rPr>
          <w:b w:val="0"/>
          <w:color w:val="000000"/>
          <w:sz w:val="22"/>
          <w:u w:val="none"/>
          <w:lang w:val="lt-LT"/>
        </w:rPr>
        <w:t xml:space="preserve"> vienetai/0,1 ml milteliai injekciniam tirpalui</w:t>
      </w:r>
    </w:p>
    <w:p w14:paraId="3A42D50D" w14:textId="77777777" w:rsidR="00C3289C" w:rsidRPr="000C3A2E" w:rsidRDefault="00EB56E0" w:rsidP="00C3289C">
      <w:pPr>
        <w:spacing w:before="0" w:after="0"/>
        <w:ind w:left="567" w:hanging="567"/>
        <w:rPr>
          <w:sz w:val="22"/>
          <w:lang w:val="lt-LT"/>
        </w:rPr>
      </w:pPr>
      <w:r w:rsidRPr="000C3A2E">
        <w:rPr>
          <w:color w:val="000000"/>
          <w:sz w:val="22"/>
          <w:lang w:val="lt-LT"/>
        </w:rPr>
        <w:t xml:space="preserve">A tipo </w:t>
      </w:r>
      <w:proofErr w:type="spellStart"/>
      <w:r w:rsidRPr="000C3A2E">
        <w:rPr>
          <w:color w:val="000000"/>
          <w:sz w:val="22"/>
          <w:lang w:val="lt-LT"/>
        </w:rPr>
        <w:t>botulino</w:t>
      </w:r>
      <w:proofErr w:type="spellEnd"/>
      <w:r w:rsidRPr="000C3A2E">
        <w:rPr>
          <w:color w:val="000000"/>
          <w:sz w:val="22"/>
          <w:lang w:val="lt-LT"/>
        </w:rPr>
        <w:t xml:space="preserve"> toksinas</w:t>
      </w:r>
      <w:r w:rsidRPr="000C3A2E">
        <w:rPr>
          <w:sz w:val="22"/>
          <w:lang w:val="lt-LT"/>
        </w:rPr>
        <w:t xml:space="preserve"> </w:t>
      </w:r>
    </w:p>
    <w:p w14:paraId="30F41C8E" w14:textId="3CB8010B" w:rsidR="00C3289C" w:rsidRPr="00C01C69" w:rsidRDefault="00EB56E0" w:rsidP="00C3289C">
      <w:pPr>
        <w:spacing w:before="0" w:after="0"/>
        <w:ind w:left="567" w:hanging="567"/>
        <w:rPr>
          <w:sz w:val="22"/>
          <w:szCs w:val="22"/>
          <w:lang w:val="lt-LT"/>
        </w:rPr>
      </w:pPr>
      <w:proofErr w:type="spellStart"/>
      <w:r w:rsidRPr="00C01C69">
        <w:rPr>
          <w:sz w:val="22"/>
          <w:szCs w:val="22"/>
          <w:lang w:val="lt-LT"/>
        </w:rPr>
        <w:t>i.m</w:t>
      </w:r>
      <w:proofErr w:type="spellEnd"/>
      <w:r w:rsidRPr="00C01C69">
        <w:rPr>
          <w:sz w:val="22"/>
          <w:szCs w:val="22"/>
          <w:lang w:val="lt-LT"/>
        </w:rPr>
        <w:t>.</w:t>
      </w:r>
    </w:p>
    <w:p w14:paraId="1FF83C58" w14:textId="77777777" w:rsidR="00C3289C" w:rsidRPr="00C01C69" w:rsidRDefault="00C3289C" w:rsidP="00C3289C">
      <w:pPr>
        <w:spacing w:before="0" w:after="0"/>
        <w:ind w:left="567" w:hanging="567"/>
        <w:rPr>
          <w:sz w:val="22"/>
          <w:szCs w:val="22"/>
          <w:lang w:val="lt-LT"/>
        </w:rPr>
      </w:pPr>
    </w:p>
    <w:p w14:paraId="112FBDC2" w14:textId="77777777" w:rsidR="00C3289C" w:rsidRPr="00C01C69" w:rsidRDefault="00C3289C" w:rsidP="00C3289C">
      <w:pPr>
        <w:spacing w:before="0" w:after="0"/>
        <w:ind w:left="567" w:hanging="567"/>
        <w:rPr>
          <w:sz w:val="22"/>
          <w:szCs w:val="22"/>
          <w:lang w:val="lt-LT"/>
        </w:rPr>
      </w:pPr>
    </w:p>
    <w:p w14:paraId="6F8F8162"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sz w:val="22"/>
          <w:szCs w:val="22"/>
          <w:lang w:val="lt-LT"/>
        </w:rPr>
        <w:t>2.</w:t>
      </w:r>
      <w:r w:rsidRPr="00C01C69">
        <w:rPr>
          <w:b/>
          <w:sz w:val="22"/>
          <w:szCs w:val="22"/>
          <w:lang w:val="lt-LT"/>
        </w:rPr>
        <w:tab/>
      </w:r>
      <w:r w:rsidRPr="00C01C69">
        <w:rPr>
          <w:b/>
          <w:caps/>
          <w:sz w:val="22"/>
          <w:szCs w:val="22"/>
          <w:lang w:val="lt-LT"/>
        </w:rPr>
        <w:t>vartojimo metodas</w:t>
      </w:r>
    </w:p>
    <w:p w14:paraId="6F63787F" w14:textId="77777777" w:rsidR="00C3289C" w:rsidRPr="00C01C69" w:rsidRDefault="00C3289C" w:rsidP="00C3289C">
      <w:pPr>
        <w:spacing w:before="0" w:after="0"/>
        <w:rPr>
          <w:sz w:val="22"/>
          <w:szCs w:val="22"/>
          <w:lang w:val="lt-LT"/>
        </w:rPr>
      </w:pPr>
    </w:p>
    <w:p w14:paraId="56128F8E" w14:textId="77777777" w:rsidR="00C3289C" w:rsidRPr="00C01C69" w:rsidRDefault="00C3289C" w:rsidP="00C3289C">
      <w:pPr>
        <w:spacing w:before="0" w:after="0"/>
        <w:ind w:left="567" w:hanging="567"/>
        <w:rPr>
          <w:sz w:val="22"/>
          <w:szCs w:val="22"/>
          <w:lang w:val="lt-LT"/>
        </w:rPr>
      </w:pPr>
    </w:p>
    <w:p w14:paraId="211A1853"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sz w:val="22"/>
          <w:szCs w:val="22"/>
          <w:lang w:val="lt-LT"/>
        </w:rPr>
        <w:t>3.</w:t>
      </w:r>
      <w:r w:rsidRPr="00C01C69">
        <w:rPr>
          <w:b/>
          <w:sz w:val="22"/>
          <w:szCs w:val="22"/>
          <w:lang w:val="lt-LT"/>
        </w:rPr>
        <w:tab/>
      </w:r>
      <w:r w:rsidRPr="00C01C69">
        <w:rPr>
          <w:b/>
          <w:caps/>
          <w:sz w:val="22"/>
          <w:szCs w:val="22"/>
          <w:lang w:val="lt-LT"/>
        </w:rPr>
        <w:t>tinkamumo laikas</w:t>
      </w:r>
    </w:p>
    <w:p w14:paraId="0123E48C" w14:textId="77777777" w:rsidR="00C3289C" w:rsidRPr="00C01C69" w:rsidRDefault="00C3289C" w:rsidP="00C3289C">
      <w:pPr>
        <w:spacing w:before="0" w:after="0"/>
        <w:ind w:left="567" w:hanging="567"/>
        <w:rPr>
          <w:sz w:val="22"/>
          <w:szCs w:val="22"/>
          <w:lang w:val="lt-LT"/>
        </w:rPr>
      </w:pPr>
    </w:p>
    <w:p w14:paraId="590391C5" w14:textId="7A0CDEA1" w:rsidR="00C3289C" w:rsidRPr="00C01C69" w:rsidRDefault="00EB56E0" w:rsidP="00C3289C">
      <w:pPr>
        <w:spacing w:before="0" w:after="0"/>
        <w:ind w:left="567" w:hanging="567"/>
        <w:rPr>
          <w:sz w:val="22"/>
          <w:szCs w:val="22"/>
          <w:lang w:val="lt-LT"/>
        </w:rPr>
      </w:pPr>
      <w:r w:rsidRPr="00C01C69">
        <w:rPr>
          <w:sz w:val="22"/>
          <w:szCs w:val="22"/>
          <w:lang w:val="lt-LT"/>
        </w:rPr>
        <w:t xml:space="preserve">EXP </w:t>
      </w:r>
    </w:p>
    <w:p w14:paraId="78FC1445" w14:textId="77777777" w:rsidR="00C3289C" w:rsidRPr="00C01C69" w:rsidRDefault="00C3289C" w:rsidP="00C3289C">
      <w:pPr>
        <w:spacing w:before="0" w:after="0"/>
        <w:ind w:left="567" w:hanging="567"/>
        <w:rPr>
          <w:sz w:val="22"/>
          <w:szCs w:val="22"/>
          <w:lang w:val="lt-LT"/>
        </w:rPr>
      </w:pPr>
    </w:p>
    <w:p w14:paraId="79A2A156" w14:textId="77777777" w:rsidR="00C3289C" w:rsidRPr="00C01C69" w:rsidRDefault="00C3289C" w:rsidP="00C3289C">
      <w:pPr>
        <w:spacing w:before="0" w:after="0"/>
        <w:ind w:left="567" w:hanging="567"/>
        <w:rPr>
          <w:sz w:val="22"/>
          <w:szCs w:val="22"/>
          <w:lang w:val="lt-LT"/>
        </w:rPr>
      </w:pPr>
    </w:p>
    <w:p w14:paraId="6F144D43"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C01C69">
        <w:rPr>
          <w:b/>
          <w:caps/>
          <w:sz w:val="22"/>
          <w:szCs w:val="22"/>
          <w:lang w:val="lt-LT"/>
        </w:rPr>
        <w:t>4.</w:t>
      </w:r>
      <w:r w:rsidRPr="00C01C69">
        <w:rPr>
          <w:b/>
          <w:caps/>
          <w:sz w:val="22"/>
          <w:szCs w:val="22"/>
          <w:lang w:val="lt-LT"/>
        </w:rPr>
        <w:tab/>
        <w:t>serijos numeris</w:t>
      </w:r>
    </w:p>
    <w:p w14:paraId="78E4E844" w14:textId="77777777" w:rsidR="00C3289C" w:rsidRPr="00C01C69" w:rsidRDefault="00C3289C" w:rsidP="00C3289C">
      <w:pPr>
        <w:spacing w:before="0" w:after="0"/>
        <w:ind w:left="567" w:hanging="567"/>
        <w:rPr>
          <w:sz w:val="22"/>
          <w:szCs w:val="22"/>
          <w:lang w:val="lt-LT"/>
        </w:rPr>
      </w:pPr>
    </w:p>
    <w:p w14:paraId="00AF6C52" w14:textId="77777777" w:rsidR="00C3289C" w:rsidRPr="00C01C69" w:rsidRDefault="00EB56E0" w:rsidP="00C3289C">
      <w:pPr>
        <w:spacing w:before="0" w:after="0"/>
        <w:ind w:left="567" w:hanging="567"/>
        <w:rPr>
          <w:sz w:val="22"/>
          <w:szCs w:val="22"/>
          <w:lang w:val="lt-LT"/>
        </w:rPr>
      </w:pPr>
      <w:r w:rsidRPr="00C01C69">
        <w:rPr>
          <w:sz w:val="22"/>
          <w:szCs w:val="22"/>
          <w:lang w:val="lt-LT"/>
        </w:rPr>
        <w:t>Lot</w:t>
      </w:r>
    </w:p>
    <w:p w14:paraId="64DB43C1" w14:textId="77777777" w:rsidR="00C3289C" w:rsidRPr="00C01C69" w:rsidRDefault="00C3289C" w:rsidP="00C3289C">
      <w:pPr>
        <w:spacing w:before="0" w:after="0"/>
        <w:ind w:left="567" w:hanging="567"/>
        <w:rPr>
          <w:sz w:val="22"/>
          <w:szCs w:val="22"/>
          <w:lang w:val="lt-LT"/>
        </w:rPr>
      </w:pPr>
    </w:p>
    <w:p w14:paraId="4AC32545" w14:textId="77777777" w:rsidR="00C3289C" w:rsidRPr="00C01C69" w:rsidRDefault="00C3289C" w:rsidP="00C3289C">
      <w:pPr>
        <w:spacing w:before="0" w:after="0"/>
        <w:ind w:left="567" w:hanging="567"/>
        <w:rPr>
          <w:sz w:val="22"/>
          <w:szCs w:val="22"/>
          <w:lang w:val="lt-LT"/>
        </w:rPr>
      </w:pPr>
    </w:p>
    <w:p w14:paraId="3B79AB6C" w14:textId="77777777" w:rsidR="00C3289C" w:rsidRPr="00C01C69" w:rsidRDefault="00EB56E0" w:rsidP="00C3289C">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C01C69">
        <w:rPr>
          <w:b/>
          <w:caps/>
          <w:sz w:val="22"/>
          <w:szCs w:val="22"/>
          <w:lang w:val="lt-LT"/>
        </w:rPr>
        <w:t>5.</w:t>
      </w:r>
      <w:r w:rsidRPr="00C01C69">
        <w:rPr>
          <w:b/>
          <w:caps/>
          <w:sz w:val="22"/>
          <w:szCs w:val="22"/>
          <w:lang w:val="lt-LT"/>
        </w:rPr>
        <w:tab/>
        <w:t>kiekis</w:t>
      </w:r>
      <w:r w:rsidRPr="00C01C69">
        <w:rPr>
          <w:b/>
          <w:sz w:val="22"/>
          <w:szCs w:val="22"/>
          <w:lang w:val="lt-LT"/>
        </w:rPr>
        <w:t xml:space="preserve"> (MASĖ, TŪRIS ARBA VIENETAI)</w:t>
      </w:r>
    </w:p>
    <w:p w14:paraId="45B22287" w14:textId="77777777" w:rsidR="00C3289C" w:rsidRPr="00C01C69" w:rsidRDefault="00C3289C" w:rsidP="00BB794B">
      <w:pPr>
        <w:spacing w:before="0" w:after="0"/>
        <w:rPr>
          <w:strike/>
          <w:sz w:val="22"/>
          <w:szCs w:val="22"/>
          <w:lang w:val="lt-LT"/>
        </w:rPr>
      </w:pPr>
    </w:p>
    <w:p w14:paraId="5DE37C25" w14:textId="20840064" w:rsidR="00972A4F" w:rsidRPr="00EB56E0" w:rsidRDefault="00EB56E0" w:rsidP="000C3A2E">
      <w:pPr>
        <w:spacing w:before="0" w:after="0" w:line="276" w:lineRule="auto"/>
        <w:rPr>
          <w:sz w:val="22"/>
          <w:szCs w:val="22"/>
          <w:lang w:val="lt-LT"/>
        </w:rPr>
      </w:pPr>
      <w:r w:rsidRPr="007B3B36">
        <w:rPr>
          <w:sz w:val="22"/>
          <w:szCs w:val="22"/>
          <w:lang w:val="lt-LT"/>
        </w:rPr>
        <w:t>50 </w:t>
      </w:r>
      <w:r w:rsidRPr="00EB56E0">
        <w:rPr>
          <w:sz w:val="22"/>
          <w:szCs w:val="22"/>
          <w:lang w:val="lt-LT"/>
        </w:rPr>
        <w:t>vienetų</w:t>
      </w:r>
    </w:p>
    <w:p w14:paraId="7B1E6EE1" w14:textId="77777777" w:rsidR="00972A4F" w:rsidRPr="00EB56E0" w:rsidRDefault="00EB56E0" w:rsidP="00BB794B">
      <w:pPr>
        <w:spacing w:before="0" w:after="0" w:line="276" w:lineRule="auto"/>
        <w:rPr>
          <w:sz w:val="22"/>
          <w:szCs w:val="22"/>
          <w:lang w:val="lt-LT"/>
        </w:rPr>
      </w:pPr>
      <w:r w:rsidRPr="00EB56E0">
        <w:rPr>
          <w:sz w:val="22"/>
          <w:szCs w:val="22"/>
          <w:highlight w:val="lightGray"/>
          <w:lang w:val="lt-LT"/>
        </w:rPr>
        <w:t>100 vienetų</w:t>
      </w:r>
    </w:p>
    <w:p w14:paraId="5990ACF7" w14:textId="77777777" w:rsidR="00972A4F" w:rsidRPr="00EB56E0" w:rsidRDefault="00972A4F" w:rsidP="00BB794B">
      <w:pPr>
        <w:spacing w:before="0" w:after="0" w:line="276" w:lineRule="auto"/>
        <w:rPr>
          <w:sz w:val="22"/>
          <w:szCs w:val="22"/>
          <w:lang w:val="lt-LT"/>
        </w:rPr>
      </w:pPr>
    </w:p>
    <w:p w14:paraId="1E486A0E" w14:textId="77777777" w:rsidR="00BB794B" w:rsidRPr="007B3B36" w:rsidRDefault="00BB794B" w:rsidP="00EB56E0">
      <w:pPr>
        <w:tabs>
          <w:tab w:val="left" w:pos="567"/>
        </w:tabs>
        <w:spacing w:before="0" w:after="0" w:line="260" w:lineRule="exact"/>
        <w:rPr>
          <w:sz w:val="22"/>
          <w:szCs w:val="22"/>
        </w:rPr>
      </w:pPr>
    </w:p>
    <w:p w14:paraId="5B196B42" w14:textId="77777777" w:rsidR="00BB794B" w:rsidRDefault="00EB56E0" w:rsidP="00EB56E0">
      <w:pPr>
        <w:pBdr>
          <w:top w:val="single" w:sz="4" w:space="1" w:color="auto"/>
          <w:left w:val="single" w:sz="4" w:space="4" w:color="auto"/>
          <w:bottom w:val="single" w:sz="4" w:space="1" w:color="auto"/>
          <w:right w:val="single" w:sz="4" w:space="4" w:color="auto"/>
        </w:pBdr>
        <w:tabs>
          <w:tab w:val="left" w:pos="567"/>
        </w:tabs>
        <w:spacing w:before="0" w:after="0"/>
        <w:rPr>
          <w:b/>
          <w:sz w:val="22"/>
          <w:szCs w:val="24"/>
        </w:rPr>
      </w:pPr>
      <w:r>
        <w:rPr>
          <w:b/>
          <w:sz w:val="22"/>
          <w:szCs w:val="24"/>
        </w:rPr>
        <w:t>6.</w:t>
      </w:r>
      <w:r>
        <w:rPr>
          <w:b/>
          <w:sz w:val="22"/>
          <w:szCs w:val="24"/>
        </w:rPr>
        <w:tab/>
      </w:r>
      <w:r>
        <w:rPr>
          <w:b/>
          <w:sz w:val="22"/>
        </w:rPr>
        <w:t>KITA</w:t>
      </w:r>
    </w:p>
    <w:p w14:paraId="7934AA73" w14:textId="77777777" w:rsidR="00BB794B" w:rsidRPr="007B3B36" w:rsidRDefault="00BB794B" w:rsidP="00EB56E0">
      <w:pPr>
        <w:tabs>
          <w:tab w:val="left" w:pos="567"/>
        </w:tabs>
        <w:spacing w:before="0" w:after="0" w:line="260" w:lineRule="exact"/>
        <w:rPr>
          <w:sz w:val="22"/>
          <w:szCs w:val="22"/>
        </w:rPr>
      </w:pPr>
    </w:p>
    <w:p w14:paraId="747BF80F" w14:textId="77777777" w:rsidR="00972A4F" w:rsidRPr="007B3B36" w:rsidRDefault="00EB56E0" w:rsidP="00EB56E0">
      <w:pPr>
        <w:spacing w:before="0" w:after="0" w:line="276" w:lineRule="auto"/>
        <w:rPr>
          <w:sz w:val="22"/>
          <w:szCs w:val="22"/>
          <w:lang w:val="lt-LT"/>
        </w:rPr>
      </w:pPr>
      <w:r w:rsidRPr="00EB56E0">
        <w:rPr>
          <w:sz w:val="22"/>
          <w:szCs w:val="22"/>
          <w:lang w:val="lt-LT"/>
        </w:rPr>
        <w:t>PANAUDOTAS</w:t>
      </w:r>
    </w:p>
    <w:p w14:paraId="52E84212" w14:textId="77777777" w:rsidR="00C3289C" w:rsidRPr="00C01C69" w:rsidRDefault="00EB56E0" w:rsidP="00C3289C">
      <w:pPr>
        <w:spacing w:before="0" w:after="0"/>
        <w:rPr>
          <w:sz w:val="22"/>
          <w:szCs w:val="22"/>
          <w:lang w:val="lt-LT" w:eastAsia="lt-LT"/>
        </w:rPr>
      </w:pPr>
      <w:r w:rsidRPr="00C01C69">
        <w:rPr>
          <w:b/>
          <w:sz w:val="22"/>
          <w:szCs w:val="22"/>
          <w:lang w:val="lt-LT" w:eastAsia="lt-LT"/>
        </w:rPr>
        <w:br w:type="page"/>
      </w:r>
    </w:p>
    <w:p w14:paraId="333B98A9" w14:textId="77777777" w:rsidR="00C3289C" w:rsidRPr="00C01C69" w:rsidRDefault="00C3289C" w:rsidP="00C3289C">
      <w:pPr>
        <w:pStyle w:val="Pavadinimas"/>
        <w:rPr>
          <w:lang w:val="lt-LT"/>
        </w:rPr>
      </w:pPr>
    </w:p>
    <w:p w14:paraId="105C695C" w14:textId="77777777" w:rsidR="00C3289C" w:rsidRPr="00C01C69" w:rsidRDefault="00C3289C" w:rsidP="00C3289C">
      <w:pPr>
        <w:pStyle w:val="Pavadinimas"/>
        <w:rPr>
          <w:lang w:val="lt-LT"/>
        </w:rPr>
      </w:pPr>
    </w:p>
    <w:p w14:paraId="4442995B" w14:textId="77777777" w:rsidR="00C3289C" w:rsidRPr="00C01C69" w:rsidRDefault="00C3289C" w:rsidP="00C3289C">
      <w:pPr>
        <w:pStyle w:val="Pavadinimas"/>
        <w:rPr>
          <w:lang w:val="lt-LT"/>
        </w:rPr>
      </w:pPr>
    </w:p>
    <w:p w14:paraId="4A0214F8" w14:textId="77777777" w:rsidR="00C3289C" w:rsidRPr="00C01C69" w:rsidRDefault="00C3289C" w:rsidP="00C3289C">
      <w:pPr>
        <w:pStyle w:val="Pavadinimas"/>
        <w:rPr>
          <w:lang w:val="lt-LT"/>
        </w:rPr>
      </w:pPr>
    </w:p>
    <w:p w14:paraId="4CEB50EC" w14:textId="77777777" w:rsidR="00C3289C" w:rsidRPr="00C01C69" w:rsidRDefault="00C3289C" w:rsidP="00C3289C">
      <w:pPr>
        <w:pStyle w:val="Pavadinimas"/>
        <w:rPr>
          <w:lang w:val="lt-LT"/>
        </w:rPr>
      </w:pPr>
    </w:p>
    <w:p w14:paraId="7A8C5DF9" w14:textId="77777777" w:rsidR="00C3289C" w:rsidRPr="00C01C69" w:rsidRDefault="00C3289C" w:rsidP="00C3289C">
      <w:pPr>
        <w:pStyle w:val="Pavadinimas"/>
        <w:rPr>
          <w:lang w:val="lt-LT"/>
        </w:rPr>
      </w:pPr>
    </w:p>
    <w:p w14:paraId="75FE1D67" w14:textId="77777777" w:rsidR="00C3289C" w:rsidRPr="00C01C69" w:rsidRDefault="00C3289C" w:rsidP="00C3289C">
      <w:pPr>
        <w:pStyle w:val="Pavadinimas"/>
        <w:rPr>
          <w:lang w:val="lt-LT"/>
        </w:rPr>
      </w:pPr>
    </w:p>
    <w:p w14:paraId="30BAF3AD" w14:textId="77777777" w:rsidR="00C3289C" w:rsidRPr="00C01C69" w:rsidRDefault="00C3289C" w:rsidP="00C3289C">
      <w:pPr>
        <w:pStyle w:val="Pavadinimas"/>
        <w:rPr>
          <w:lang w:val="lt-LT"/>
        </w:rPr>
      </w:pPr>
    </w:p>
    <w:p w14:paraId="0F23060C" w14:textId="77777777" w:rsidR="00C3289C" w:rsidRPr="00C01C69" w:rsidRDefault="00C3289C" w:rsidP="00C3289C">
      <w:pPr>
        <w:pStyle w:val="Pavadinimas"/>
        <w:rPr>
          <w:lang w:val="lt-LT"/>
        </w:rPr>
      </w:pPr>
    </w:p>
    <w:p w14:paraId="4DABB7CD" w14:textId="77777777" w:rsidR="00C3289C" w:rsidRPr="00C01C69" w:rsidRDefault="00C3289C" w:rsidP="00C3289C">
      <w:pPr>
        <w:pStyle w:val="Pavadinimas"/>
        <w:rPr>
          <w:lang w:val="lt-LT"/>
        </w:rPr>
      </w:pPr>
    </w:p>
    <w:p w14:paraId="4FB70B37" w14:textId="77777777" w:rsidR="00C3289C" w:rsidRPr="00C01C69" w:rsidRDefault="00C3289C" w:rsidP="00C3289C">
      <w:pPr>
        <w:pStyle w:val="Pavadinimas"/>
        <w:rPr>
          <w:lang w:val="lt-LT"/>
        </w:rPr>
      </w:pPr>
    </w:p>
    <w:p w14:paraId="3C360B5B" w14:textId="77777777" w:rsidR="00C3289C" w:rsidRPr="00C01C69" w:rsidRDefault="00C3289C" w:rsidP="00C3289C">
      <w:pPr>
        <w:pStyle w:val="Pavadinimas"/>
        <w:rPr>
          <w:lang w:val="lt-LT"/>
        </w:rPr>
      </w:pPr>
    </w:p>
    <w:p w14:paraId="005E7BC1" w14:textId="77777777" w:rsidR="00C3289C" w:rsidRPr="00C01C69" w:rsidRDefault="00C3289C" w:rsidP="00C3289C">
      <w:pPr>
        <w:pStyle w:val="Pavadinimas"/>
        <w:rPr>
          <w:lang w:val="lt-LT"/>
        </w:rPr>
      </w:pPr>
    </w:p>
    <w:p w14:paraId="43BE387C" w14:textId="77777777" w:rsidR="00C3289C" w:rsidRPr="00C01C69" w:rsidRDefault="00C3289C" w:rsidP="00C3289C">
      <w:pPr>
        <w:pStyle w:val="Pavadinimas"/>
        <w:rPr>
          <w:lang w:val="lt-LT"/>
        </w:rPr>
      </w:pPr>
    </w:p>
    <w:p w14:paraId="7389CEAD" w14:textId="77777777" w:rsidR="00C3289C" w:rsidRPr="00C01C69" w:rsidRDefault="00C3289C" w:rsidP="00C3289C">
      <w:pPr>
        <w:pStyle w:val="Pavadinimas"/>
        <w:rPr>
          <w:lang w:val="lt-LT"/>
        </w:rPr>
      </w:pPr>
    </w:p>
    <w:p w14:paraId="08CAC514" w14:textId="77777777" w:rsidR="00C3289C" w:rsidRPr="00C01C69" w:rsidRDefault="00C3289C" w:rsidP="00C3289C">
      <w:pPr>
        <w:pStyle w:val="Pavadinimas"/>
        <w:rPr>
          <w:lang w:val="lt-LT"/>
        </w:rPr>
      </w:pPr>
    </w:p>
    <w:p w14:paraId="65F7380D" w14:textId="77777777" w:rsidR="00C3289C" w:rsidRPr="00C01C69" w:rsidRDefault="00C3289C" w:rsidP="00C3289C">
      <w:pPr>
        <w:pStyle w:val="Pavadinimas"/>
        <w:rPr>
          <w:lang w:val="lt-LT"/>
        </w:rPr>
      </w:pPr>
    </w:p>
    <w:p w14:paraId="582E35DE" w14:textId="77777777" w:rsidR="00C3289C" w:rsidRPr="00C01C69" w:rsidRDefault="00C3289C" w:rsidP="00C3289C">
      <w:pPr>
        <w:pStyle w:val="Pavadinimas"/>
        <w:rPr>
          <w:lang w:val="lt-LT"/>
        </w:rPr>
      </w:pPr>
    </w:p>
    <w:p w14:paraId="7FD57C1B" w14:textId="77777777" w:rsidR="00C3289C" w:rsidRPr="00C01C69" w:rsidRDefault="00C3289C" w:rsidP="00C3289C">
      <w:pPr>
        <w:pStyle w:val="Pavadinimas"/>
        <w:rPr>
          <w:lang w:val="lt-LT"/>
        </w:rPr>
      </w:pPr>
    </w:p>
    <w:p w14:paraId="3C071EAE" w14:textId="77777777" w:rsidR="00C3289C" w:rsidRPr="00C01C69" w:rsidRDefault="00C3289C" w:rsidP="00C3289C">
      <w:pPr>
        <w:pStyle w:val="Pavadinimas"/>
        <w:rPr>
          <w:lang w:val="lt-LT"/>
        </w:rPr>
      </w:pPr>
    </w:p>
    <w:p w14:paraId="7830D140" w14:textId="77777777" w:rsidR="00C3289C" w:rsidRPr="00C01C69" w:rsidRDefault="00C3289C" w:rsidP="00C3289C">
      <w:pPr>
        <w:pStyle w:val="Pavadinimas"/>
        <w:rPr>
          <w:lang w:val="lt-LT"/>
        </w:rPr>
      </w:pPr>
    </w:p>
    <w:p w14:paraId="03D86E81" w14:textId="77777777" w:rsidR="00C3289C" w:rsidRPr="00C01C69" w:rsidRDefault="00C3289C" w:rsidP="00C3289C">
      <w:pPr>
        <w:pStyle w:val="Pavadinimas"/>
        <w:rPr>
          <w:lang w:val="lt-LT"/>
        </w:rPr>
      </w:pPr>
    </w:p>
    <w:p w14:paraId="2113EDDB" w14:textId="77777777" w:rsidR="00C3289C" w:rsidRPr="00C01C69" w:rsidRDefault="00C3289C" w:rsidP="00C3289C">
      <w:pPr>
        <w:pStyle w:val="Pavadinimas"/>
        <w:rPr>
          <w:lang w:val="lt-LT"/>
        </w:rPr>
      </w:pPr>
    </w:p>
    <w:p w14:paraId="1498BDBB" w14:textId="77777777" w:rsidR="00C3289C" w:rsidRPr="00C01C69" w:rsidRDefault="00EB56E0" w:rsidP="00C3289C">
      <w:pPr>
        <w:pStyle w:val="Pavadinimas"/>
        <w:rPr>
          <w:lang w:val="lt-LT"/>
        </w:rPr>
      </w:pPr>
      <w:r w:rsidRPr="00C01C69">
        <w:rPr>
          <w:lang w:val="lt-LT"/>
        </w:rPr>
        <w:t>B. PAKUOTĖS LAPELIS</w:t>
      </w:r>
    </w:p>
    <w:p w14:paraId="42B37A3D" w14:textId="77777777" w:rsidR="00C3289C" w:rsidRPr="00C01C69" w:rsidRDefault="00EB56E0" w:rsidP="00C3289C">
      <w:pPr>
        <w:spacing w:before="0" w:after="0"/>
        <w:ind w:left="567" w:hanging="567"/>
        <w:jc w:val="center"/>
        <w:rPr>
          <w:b/>
          <w:caps/>
          <w:sz w:val="22"/>
          <w:szCs w:val="22"/>
          <w:lang w:val="lt-LT"/>
        </w:rPr>
      </w:pPr>
      <w:r w:rsidRPr="00C01C69">
        <w:rPr>
          <w:sz w:val="22"/>
          <w:szCs w:val="22"/>
          <w:lang w:val="lt-LT"/>
        </w:rPr>
        <w:br w:type="page"/>
      </w:r>
      <w:bookmarkStart w:id="9" w:name="_Hlk208223879"/>
      <w:r w:rsidRPr="00C01C69">
        <w:rPr>
          <w:b/>
          <w:sz w:val="22"/>
          <w:szCs w:val="22"/>
          <w:lang w:val="lt-LT"/>
        </w:rPr>
        <w:lastRenderedPageBreak/>
        <w:t>Pakuotės lapelis:</w:t>
      </w:r>
      <w:r w:rsidRPr="00C01C69">
        <w:rPr>
          <w:b/>
          <w:bCs/>
          <w:iCs/>
          <w:sz w:val="22"/>
          <w:szCs w:val="22"/>
          <w:lang w:val="lt-LT"/>
        </w:rPr>
        <w:t xml:space="preserve"> </w:t>
      </w:r>
      <w:r w:rsidRPr="00C01C69">
        <w:rPr>
          <w:b/>
          <w:sz w:val="22"/>
          <w:szCs w:val="22"/>
          <w:lang w:val="lt-LT"/>
        </w:rPr>
        <w:t>informacija vartotojui</w:t>
      </w:r>
    </w:p>
    <w:p w14:paraId="7A653EB0" w14:textId="77777777" w:rsidR="00C3289C" w:rsidRPr="00C01C69" w:rsidRDefault="00C3289C" w:rsidP="00C3289C">
      <w:pPr>
        <w:spacing w:before="0" w:after="0"/>
        <w:jc w:val="center"/>
        <w:rPr>
          <w:sz w:val="22"/>
          <w:szCs w:val="22"/>
          <w:lang w:val="lt-LT"/>
        </w:rPr>
      </w:pPr>
    </w:p>
    <w:p w14:paraId="1922DF8C" w14:textId="77777777" w:rsidR="00C3289C" w:rsidRPr="00C01C69" w:rsidRDefault="00EB56E0" w:rsidP="00C3289C">
      <w:pPr>
        <w:pStyle w:val="Antrat3"/>
        <w:jc w:val="center"/>
        <w:rPr>
          <w:sz w:val="22"/>
          <w:szCs w:val="22"/>
          <w:u w:val="none"/>
          <w:lang w:val="lt-LT"/>
        </w:rPr>
      </w:pPr>
      <w:r w:rsidRPr="00C01C69">
        <w:rPr>
          <w:color w:val="000000"/>
          <w:sz w:val="22"/>
          <w:szCs w:val="22"/>
          <w:u w:val="none"/>
          <w:lang w:val="lt-LT"/>
        </w:rPr>
        <w:t xml:space="preserve">VISTABEL 4 </w:t>
      </w:r>
      <w:proofErr w:type="spellStart"/>
      <w:r w:rsidRPr="00C01C69">
        <w:rPr>
          <w:color w:val="000000"/>
          <w:sz w:val="22"/>
          <w:szCs w:val="22"/>
          <w:u w:val="none"/>
          <w:lang w:val="lt-LT"/>
        </w:rPr>
        <w:t>Allergan</w:t>
      </w:r>
      <w:proofErr w:type="spellEnd"/>
      <w:r w:rsidRPr="00C01C69">
        <w:rPr>
          <w:color w:val="000000"/>
          <w:sz w:val="22"/>
          <w:szCs w:val="22"/>
          <w:u w:val="none"/>
          <w:lang w:val="lt-LT"/>
        </w:rPr>
        <w:t xml:space="preserve"> vienetai/0,1 ml milteliai injekciniam tirpalui</w:t>
      </w:r>
    </w:p>
    <w:p w14:paraId="69E6D034" w14:textId="77777777" w:rsidR="00C3289C" w:rsidRPr="005C79AC" w:rsidRDefault="00EB56E0" w:rsidP="005C79AC">
      <w:pPr>
        <w:tabs>
          <w:tab w:val="left" w:pos="567"/>
        </w:tabs>
        <w:spacing w:before="0" w:after="0" w:line="260" w:lineRule="exact"/>
        <w:jc w:val="center"/>
        <w:rPr>
          <w:rFonts w:eastAsia="Times New Roman"/>
          <w:sz w:val="22"/>
          <w:szCs w:val="22"/>
          <w:lang w:val="lt-LT"/>
        </w:rPr>
      </w:pPr>
      <w:r w:rsidRPr="00B259A5">
        <w:rPr>
          <w:rFonts w:eastAsia="Times New Roman"/>
          <w:sz w:val="22"/>
          <w:szCs w:val="22"/>
          <w:lang w:val="lt-LT"/>
        </w:rPr>
        <w:t xml:space="preserve">A tipo </w:t>
      </w:r>
      <w:proofErr w:type="spellStart"/>
      <w:r w:rsidRPr="00B259A5">
        <w:rPr>
          <w:rFonts w:eastAsia="Times New Roman"/>
          <w:sz w:val="22"/>
          <w:szCs w:val="22"/>
          <w:lang w:val="lt-LT"/>
        </w:rPr>
        <w:t>botulino</w:t>
      </w:r>
      <w:proofErr w:type="spellEnd"/>
      <w:r w:rsidRPr="00B259A5">
        <w:rPr>
          <w:rFonts w:eastAsia="Times New Roman"/>
          <w:sz w:val="22"/>
          <w:szCs w:val="22"/>
          <w:lang w:val="lt-LT"/>
        </w:rPr>
        <w:t xml:space="preserve"> toksinas</w:t>
      </w:r>
    </w:p>
    <w:p w14:paraId="56CE4CA1" w14:textId="77777777" w:rsidR="00C3289C" w:rsidRPr="00C01C69" w:rsidRDefault="00C3289C" w:rsidP="00C3289C">
      <w:pPr>
        <w:spacing w:before="0" w:after="0"/>
        <w:rPr>
          <w:sz w:val="22"/>
          <w:szCs w:val="22"/>
          <w:lang w:val="lt-LT"/>
        </w:rPr>
      </w:pPr>
    </w:p>
    <w:p w14:paraId="435EB25A" w14:textId="77777777" w:rsidR="00205CEA" w:rsidRPr="005C79AC" w:rsidRDefault="00EB56E0" w:rsidP="005C79AC">
      <w:pPr>
        <w:rPr>
          <w:b/>
          <w:snapToGrid w:val="0"/>
          <w:sz w:val="22"/>
          <w:lang w:val="lt-LT"/>
        </w:rPr>
      </w:pPr>
      <w:r w:rsidRPr="005C79AC">
        <w:rPr>
          <w:b/>
          <w:noProof/>
          <w:snapToGrid w:val="0"/>
          <w:sz w:val="22"/>
          <w:lang w:val="lt-LT"/>
        </w:rPr>
        <w:t>Atidžiai perskaitykite visą šį lapelį, prieš pradėdami vartoti vaistą, nes jame pateikiama Jums svarbi informacija.</w:t>
      </w:r>
    </w:p>
    <w:p w14:paraId="22ECF5D2" w14:textId="77777777" w:rsidR="00205CEA" w:rsidRPr="00205CEA" w:rsidRDefault="00EB56E0" w:rsidP="00205CEA">
      <w:pPr>
        <w:numPr>
          <w:ilvl w:val="0"/>
          <w:numId w:val="28"/>
        </w:numPr>
        <w:tabs>
          <w:tab w:val="left" w:pos="567"/>
        </w:tabs>
        <w:spacing w:before="0" w:after="0" w:line="260" w:lineRule="exact"/>
        <w:ind w:left="567" w:right="-2" w:hanging="567"/>
        <w:rPr>
          <w:rFonts w:eastAsia="Times New Roman"/>
          <w:snapToGrid w:val="0"/>
          <w:sz w:val="22"/>
          <w:szCs w:val="24"/>
          <w:lang w:val="lt-LT"/>
        </w:rPr>
      </w:pPr>
      <w:r w:rsidRPr="00205CEA">
        <w:rPr>
          <w:rFonts w:eastAsia="Times New Roman"/>
          <w:noProof/>
          <w:snapToGrid w:val="0"/>
          <w:sz w:val="22"/>
          <w:szCs w:val="24"/>
          <w:lang w:val="lt-LT"/>
        </w:rPr>
        <w:t>Neišmeskite šio lapelio, nes vėl gali prireikti jį perskaityti.</w:t>
      </w:r>
      <w:r w:rsidRPr="00205CEA">
        <w:rPr>
          <w:rFonts w:eastAsia="Times New Roman"/>
          <w:snapToGrid w:val="0"/>
          <w:sz w:val="22"/>
          <w:szCs w:val="24"/>
          <w:lang w:val="lt-LT"/>
        </w:rPr>
        <w:t xml:space="preserve"> </w:t>
      </w:r>
    </w:p>
    <w:p w14:paraId="779F4BEF" w14:textId="77777777" w:rsidR="00205CEA" w:rsidRPr="00205CEA" w:rsidRDefault="00EB56E0" w:rsidP="00205CEA">
      <w:pPr>
        <w:numPr>
          <w:ilvl w:val="0"/>
          <w:numId w:val="28"/>
        </w:numPr>
        <w:tabs>
          <w:tab w:val="left" w:pos="567"/>
        </w:tabs>
        <w:spacing w:before="0" w:after="0" w:line="260" w:lineRule="exact"/>
        <w:ind w:left="567" w:right="-2" w:hanging="567"/>
        <w:rPr>
          <w:rFonts w:eastAsia="Times New Roman"/>
          <w:snapToGrid w:val="0"/>
          <w:sz w:val="22"/>
          <w:szCs w:val="24"/>
          <w:lang w:val="lt-LT"/>
        </w:rPr>
      </w:pPr>
      <w:r w:rsidRPr="00205CEA">
        <w:rPr>
          <w:rFonts w:eastAsia="Times New Roman"/>
          <w:noProof/>
          <w:snapToGrid w:val="0"/>
          <w:sz w:val="22"/>
          <w:szCs w:val="24"/>
          <w:lang w:val="lt-LT"/>
        </w:rPr>
        <w:t>Jeigu kiltų daugiau k</w:t>
      </w:r>
      <w:r>
        <w:rPr>
          <w:rFonts w:eastAsia="Times New Roman"/>
          <w:noProof/>
          <w:snapToGrid w:val="0"/>
          <w:sz w:val="22"/>
          <w:szCs w:val="24"/>
          <w:lang w:val="lt-LT"/>
        </w:rPr>
        <w:t xml:space="preserve">lausimų, kreipkitės į gydytoją arba </w:t>
      </w:r>
      <w:r w:rsidRPr="00205CEA">
        <w:rPr>
          <w:rFonts w:eastAsia="Times New Roman"/>
          <w:noProof/>
          <w:snapToGrid w:val="0"/>
          <w:sz w:val="22"/>
          <w:szCs w:val="24"/>
          <w:lang w:val="lt-LT"/>
        </w:rPr>
        <w:t>vaistininką</w:t>
      </w:r>
      <w:r>
        <w:rPr>
          <w:rFonts w:eastAsia="Times New Roman"/>
          <w:noProof/>
          <w:snapToGrid w:val="0"/>
          <w:sz w:val="22"/>
          <w:szCs w:val="24"/>
          <w:lang w:val="lt-LT"/>
        </w:rPr>
        <w:t>.</w:t>
      </w:r>
    </w:p>
    <w:p w14:paraId="3530F714" w14:textId="77777777" w:rsidR="00205CEA" w:rsidRPr="00205CEA" w:rsidRDefault="00EB56E0" w:rsidP="00205CEA">
      <w:pPr>
        <w:tabs>
          <w:tab w:val="left" w:pos="567"/>
        </w:tabs>
        <w:spacing w:before="0" w:after="0"/>
        <w:ind w:left="567" w:right="-2" w:hanging="567"/>
        <w:rPr>
          <w:rFonts w:eastAsia="Times New Roman"/>
          <w:snapToGrid w:val="0"/>
          <w:sz w:val="22"/>
          <w:szCs w:val="24"/>
          <w:lang w:val="lt-LT"/>
        </w:rPr>
      </w:pPr>
      <w:r w:rsidRPr="00205CEA">
        <w:rPr>
          <w:rFonts w:eastAsia="Times New Roman"/>
          <w:snapToGrid w:val="0"/>
          <w:sz w:val="22"/>
          <w:szCs w:val="24"/>
          <w:lang w:val="lt-LT"/>
        </w:rPr>
        <w:t>-</w:t>
      </w:r>
      <w:r w:rsidRPr="00205CEA">
        <w:rPr>
          <w:rFonts w:eastAsia="Times New Roman"/>
          <w:snapToGrid w:val="0"/>
          <w:sz w:val="22"/>
          <w:szCs w:val="24"/>
          <w:lang w:val="lt-LT"/>
        </w:rPr>
        <w:tab/>
      </w:r>
      <w:r w:rsidRPr="00205CEA">
        <w:rPr>
          <w:rFonts w:eastAsia="Times New Roman"/>
          <w:noProof/>
          <w:snapToGrid w:val="0"/>
          <w:sz w:val="22"/>
          <w:szCs w:val="24"/>
          <w:lang w:val="lt-LT"/>
        </w:rPr>
        <w:t>Šis vaistas skirtas tik Jums, todėl kitiems žmonėms jo duoti negalima.</w:t>
      </w:r>
      <w:r w:rsidRPr="00205CEA">
        <w:rPr>
          <w:rFonts w:eastAsia="Times New Roman"/>
          <w:snapToGrid w:val="0"/>
          <w:sz w:val="22"/>
          <w:szCs w:val="24"/>
          <w:lang w:val="lt-LT"/>
        </w:rPr>
        <w:t xml:space="preserve"> </w:t>
      </w:r>
      <w:r w:rsidRPr="00205CEA">
        <w:rPr>
          <w:rFonts w:eastAsia="Times New Roman"/>
          <w:noProof/>
          <w:snapToGrid w:val="0"/>
          <w:sz w:val="22"/>
          <w:szCs w:val="24"/>
          <w:lang w:val="lt-LT"/>
        </w:rPr>
        <w:t>Vaistas gali jiems pakenkti (net tiems, kurių ligos požym</w:t>
      </w:r>
      <w:r>
        <w:rPr>
          <w:rFonts w:eastAsia="Times New Roman"/>
          <w:noProof/>
          <w:snapToGrid w:val="0"/>
          <w:sz w:val="22"/>
          <w:szCs w:val="24"/>
          <w:lang w:val="lt-LT"/>
        </w:rPr>
        <w:t>iai yra tokie patys kaip Jūsų).</w:t>
      </w:r>
    </w:p>
    <w:p w14:paraId="3283796E" w14:textId="77777777" w:rsidR="00205CEA" w:rsidRPr="00205CEA" w:rsidRDefault="00EB56E0" w:rsidP="00205CEA">
      <w:pPr>
        <w:numPr>
          <w:ilvl w:val="0"/>
          <w:numId w:val="28"/>
        </w:numPr>
        <w:tabs>
          <w:tab w:val="left" w:pos="567"/>
        </w:tabs>
        <w:spacing w:before="0" w:after="0" w:line="260" w:lineRule="exact"/>
        <w:ind w:left="567" w:hanging="567"/>
        <w:rPr>
          <w:rFonts w:eastAsia="Times New Roman"/>
          <w:snapToGrid w:val="0"/>
          <w:sz w:val="22"/>
          <w:szCs w:val="24"/>
          <w:lang w:val="lt-LT"/>
        </w:rPr>
      </w:pPr>
      <w:r w:rsidRPr="00205CEA">
        <w:rPr>
          <w:rFonts w:eastAsia="Times New Roman"/>
          <w:noProof/>
          <w:snapToGrid w:val="0"/>
          <w:sz w:val="22"/>
          <w:szCs w:val="24"/>
          <w:lang w:val="lt-LT"/>
        </w:rPr>
        <w:t>Jeigu pasireiškė šalutinis poveikis (net jeigu jis šiame lapel</w:t>
      </w:r>
      <w:r>
        <w:rPr>
          <w:rFonts w:eastAsia="Times New Roman"/>
          <w:noProof/>
          <w:snapToGrid w:val="0"/>
          <w:sz w:val="22"/>
          <w:szCs w:val="24"/>
          <w:lang w:val="lt-LT"/>
        </w:rPr>
        <w:t>yje nenurodytas), kreipkitės į gydytoją arba vaistininką. Žr. 4 skyrių.</w:t>
      </w:r>
    </w:p>
    <w:p w14:paraId="78D64F84" w14:textId="77777777" w:rsidR="00C3289C" w:rsidRPr="00C01C69" w:rsidRDefault="00C3289C" w:rsidP="00C3289C">
      <w:pPr>
        <w:spacing w:before="0" w:after="0"/>
        <w:rPr>
          <w:sz w:val="22"/>
          <w:szCs w:val="22"/>
          <w:lang w:val="lt-LT"/>
        </w:rPr>
      </w:pPr>
    </w:p>
    <w:p w14:paraId="50B583FF" w14:textId="77777777" w:rsidR="00C3289C" w:rsidRPr="00C01C69" w:rsidRDefault="00C3289C" w:rsidP="00C3289C">
      <w:pPr>
        <w:spacing w:before="0" w:after="0"/>
        <w:rPr>
          <w:sz w:val="22"/>
          <w:szCs w:val="22"/>
          <w:lang w:val="lt-LT"/>
        </w:rPr>
      </w:pPr>
    </w:p>
    <w:p w14:paraId="5E95B004" w14:textId="77777777" w:rsidR="00C3289C" w:rsidRPr="00C01C69" w:rsidRDefault="00EB56E0" w:rsidP="00C3289C">
      <w:pPr>
        <w:pStyle w:val="BTbEMEASMCA"/>
        <w:rPr>
          <w:noProof w:val="0"/>
        </w:rPr>
      </w:pPr>
      <w:r w:rsidRPr="00C01C69">
        <w:rPr>
          <w:noProof w:val="0"/>
        </w:rPr>
        <w:t>Apie ką rašoma šiame lapelyje?</w:t>
      </w:r>
    </w:p>
    <w:p w14:paraId="2F8E7640" w14:textId="77777777" w:rsidR="00C3289C" w:rsidRPr="00C01C69" w:rsidRDefault="00EB56E0" w:rsidP="001E1B85">
      <w:pPr>
        <w:pStyle w:val="BTEMEASMCA"/>
      </w:pPr>
      <w:r w:rsidRPr="00C01C69">
        <w:t>1.</w:t>
      </w:r>
      <w:r w:rsidRPr="00C01C69">
        <w:tab/>
        <w:t>Kas yra VISTABEL ir kam jis vartojamas</w:t>
      </w:r>
    </w:p>
    <w:p w14:paraId="075B4534" w14:textId="77777777" w:rsidR="00C3289C" w:rsidRPr="00C01C69" w:rsidRDefault="00EB56E0" w:rsidP="001E1B85">
      <w:pPr>
        <w:pStyle w:val="BTEMEASMCA"/>
      </w:pPr>
      <w:r w:rsidRPr="00C01C69">
        <w:t>2.</w:t>
      </w:r>
      <w:r w:rsidRPr="00C01C69">
        <w:tab/>
        <w:t>Kas žinotina prieš vartojant VISTABEL</w:t>
      </w:r>
    </w:p>
    <w:p w14:paraId="537A8819" w14:textId="77777777" w:rsidR="00C3289C" w:rsidRPr="00C01C69" w:rsidRDefault="00EB56E0" w:rsidP="001E1B85">
      <w:pPr>
        <w:pStyle w:val="BTEMEASMCA"/>
      </w:pPr>
      <w:r w:rsidRPr="00C01C69">
        <w:t>3.</w:t>
      </w:r>
      <w:r w:rsidRPr="00C01C69">
        <w:tab/>
        <w:t>Kaip vartoti VISTABEL</w:t>
      </w:r>
    </w:p>
    <w:p w14:paraId="1EC4075E" w14:textId="77777777" w:rsidR="00C3289C" w:rsidRPr="00C01C69" w:rsidRDefault="00EB56E0" w:rsidP="001E1B85">
      <w:pPr>
        <w:pStyle w:val="BTEMEASMCA"/>
      </w:pPr>
      <w:r w:rsidRPr="00C01C69">
        <w:t>4.</w:t>
      </w:r>
      <w:r w:rsidRPr="00C01C69">
        <w:tab/>
        <w:t>Galimas šalutinis poveikis</w:t>
      </w:r>
    </w:p>
    <w:p w14:paraId="615B6448" w14:textId="77777777" w:rsidR="00C3289C" w:rsidRPr="00C01C69" w:rsidRDefault="00EB56E0" w:rsidP="001E1B85">
      <w:pPr>
        <w:pStyle w:val="BTEMEASMCA"/>
      </w:pPr>
      <w:r w:rsidRPr="00C01C69">
        <w:t>5.</w:t>
      </w:r>
      <w:r w:rsidRPr="00C01C69">
        <w:tab/>
        <w:t>Kaip laikyti VISTABEL</w:t>
      </w:r>
    </w:p>
    <w:p w14:paraId="0A2314C5" w14:textId="77777777" w:rsidR="00C3289C" w:rsidRPr="00C01C69" w:rsidRDefault="00EB56E0" w:rsidP="001E1B85">
      <w:pPr>
        <w:pStyle w:val="BTEMEASMCA"/>
      </w:pPr>
      <w:r w:rsidRPr="00C01C69">
        <w:t>6.</w:t>
      </w:r>
      <w:r w:rsidRPr="00C01C69">
        <w:tab/>
        <w:t>Pakuotės turinys ir kita informacija</w:t>
      </w:r>
    </w:p>
    <w:p w14:paraId="7EE091A5" w14:textId="77777777" w:rsidR="00C3289C" w:rsidRPr="00C01C69" w:rsidRDefault="00C3289C" w:rsidP="00C3289C">
      <w:pPr>
        <w:spacing w:before="0" w:after="0"/>
        <w:rPr>
          <w:sz w:val="22"/>
          <w:szCs w:val="22"/>
          <w:lang w:val="lt-LT"/>
        </w:rPr>
      </w:pPr>
    </w:p>
    <w:p w14:paraId="08405D1B" w14:textId="77777777" w:rsidR="00C3289C" w:rsidRPr="00C01C69" w:rsidRDefault="00C3289C" w:rsidP="00C3289C">
      <w:pPr>
        <w:spacing w:before="0" w:after="0"/>
        <w:rPr>
          <w:sz w:val="22"/>
          <w:szCs w:val="22"/>
          <w:lang w:val="lt-LT"/>
        </w:rPr>
      </w:pPr>
    </w:p>
    <w:p w14:paraId="28409985" w14:textId="77777777" w:rsidR="00C3289C" w:rsidRPr="00C01C69" w:rsidRDefault="00EB56E0" w:rsidP="00C3289C">
      <w:pPr>
        <w:numPr>
          <w:ilvl w:val="12"/>
          <w:numId w:val="0"/>
        </w:numPr>
        <w:spacing w:before="0" w:after="0"/>
        <w:ind w:left="567" w:hanging="567"/>
        <w:outlineLvl w:val="0"/>
        <w:rPr>
          <w:b/>
          <w:caps/>
          <w:sz w:val="22"/>
          <w:szCs w:val="22"/>
          <w:lang w:val="lt-LT"/>
        </w:rPr>
      </w:pPr>
      <w:r w:rsidRPr="00C01C69">
        <w:rPr>
          <w:b/>
          <w:sz w:val="22"/>
          <w:szCs w:val="22"/>
          <w:lang w:val="lt-LT"/>
        </w:rPr>
        <w:t>1.</w:t>
      </w:r>
      <w:r w:rsidRPr="00C01C69">
        <w:rPr>
          <w:b/>
          <w:sz w:val="22"/>
          <w:szCs w:val="22"/>
          <w:lang w:val="lt-LT"/>
        </w:rPr>
        <w:tab/>
        <w:t>Kas yra</w:t>
      </w:r>
      <w:r w:rsidRPr="00C01C69">
        <w:rPr>
          <w:sz w:val="22"/>
          <w:szCs w:val="22"/>
          <w:lang w:val="lt-LT"/>
        </w:rPr>
        <w:t xml:space="preserve"> </w:t>
      </w:r>
      <w:r w:rsidRPr="00C01C69">
        <w:rPr>
          <w:b/>
          <w:caps/>
          <w:sz w:val="22"/>
          <w:szCs w:val="22"/>
          <w:lang w:val="lt-LT"/>
        </w:rPr>
        <w:t>VISTABEL</w:t>
      </w:r>
      <w:r w:rsidRPr="00C01C69">
        <w:rPr>
          <w:sz w:val="22"/>
          <w:szCs w:val="22"/>
          <w:lang w:val="lt-LT"/>
        </w:rPr>
        <w:t xml:space="preserve"> </w:t>
      </w:r>
      <w:r w:rsidRPr="00C01C69">
        <w:rPr>
          <w:b/>
          <w:sz w:val="22"/>
          <w:szCs w:val="22"/>
          <w:lang w:val="lt-LT"/>
        </w:rPr>
        <w:t>ir kam jis vartojamas</w:t>
      </w:r>
    </w:p>
    <w:p w14:paraId="514E4C72" w14:textId="77777777" w:rsidR="00C3289C" w:rsidRPr="00C01C69" w:rsidRDefault="00C3289C" w:rsidP="00C3289C">
      <w:pPr>
        <w:spacing w:before="0" w:after="0"/>
        <w:rPr>
          <w:b/>
          <w:caps/>
          <w:sz w:val="22"/>
          <w:szCs w:val="22"/>
          <w:lang w:val="lt-LT"/>
        </w:rPr>
      </w:pPr>
    </w:p>
    <w:p w14:paraId="43D7960B" w14:textId="77777777" w:rsidR="00C3289C" w:rsidRPr="00C01C69" w:rsidRDefault="00EB56E0" w:rsidP="00C3289C">
      <w:pPr>
        <w:spacing w:before="0" w:after="0"/>
        <w:rPr>
          <w:sz w:val="22"/>
          <w:szCs w:val="22"/>
          <w:lang w:val="lt-LT"/>
        </w:rPr>
      </w:pPr>
      <w:r w:rsidRPr="00C01C69">
        <w:rPr>
          <w:sz w:val="22"/>
          <w:szCs w:val="22"/>
          <w:lang w:val="lt-LT"/>
        </w:rPr>
        <w:t xml:space="preserve">VISTABEL yra periferinis raumenų </w:t>
      </w:r>
      <w:proofErr w:type="spellStart"/>
      <w:r w:rsidRPr="00C01C69">
        <w:rPr>
          <w:sz w:val="22"/>
          <w:szCs w:val="22"/>
          <w:lang w:val="lt-LT"/>
        </w:rPr>
        <w:t>relaksantas</w:t>
      </w:r>
      <w:proofErr w:type="spellEnd"/>
      <w:r w:rsidRPr="00C01C69">
        <w:rPr>
          <w:sz w:val="22"/>
          <w:szCs w:val="22"/>
          <w:lang w:val="lt-LT"/>
        </w:rPr>
        <w:t>.</w:t>
      </w:r>
    </w:p>
    <w:p w14:paraId="40A3FBAA" w14:textId="77777777" w:rsidR="00C3289C" w:rsidRPr="00C01C69" w:rsidRDefault="00EB56E0" w:rsidP="00C3289C">
      <w:pPr>
        <w:spacing w:before="0" w:after="0"/>
        <w:rPr>
          <w:sz w:val="22"/>
          <w:szCs w:val="22"/>
          <w:lang w:val="lt-LT"/>
        </w:rPr>
      </w:pPr>
      <w:r w:rsidRPr="00C01C69">
        <w:rPr>
          <w:sz w:val="22"/>
          <w:szCs w:val="22"/>
          <w:lang w:val="lt-LT"/>
        </w:rPr>
        <w:t xml:space="preserve">VISTABEL veikia blokuodamas į raumenis, į kuriuos buvo atlikta injekcija, sklindančius nervinius impulsus. Dėl to raumenys atsipalaiduoja ir kurį laiką nebesusitraukia. </w:t>
      </w:r>
    </w:p>
    <w:p w14:paraId="6DFA7029" w14:textId="77777777" w:rsidR="00C3289C" w:rsidRPr="00C01C69" w:rsidRDefault="00C3289C" w:rsidP="00C3289C">
      <w:pPr>
        <w:spacing w:before="0" w:after="0"/>
        <w:rPr>
          <w:sz w:val="22"/>
          <w:szCs w:val="22"/>
          <w:lang w:val="lt-LT"/>
        </w:rPr>
      </w:pPr>
    </w:p>
    <w:p w14:paraId="3BADD912" w14:textId="77777777" w:rsidR="00C3289C" w:rsidRPr="00C01C69" w:rsidRDefault="00EB56E0" w:rsidP="00C3289C">
      <w:pPr>
        <w:spacing w:before="0" w:after="0"/>
        <w:rPr>
          <w:sz w:val="22"/>
          <w:szCs w:val="22"/>
          <w:lang w:val="lt-LT"/>
        </w:rPr>
      </w:pPr>
      <w:r w:rsidRPr="00C01C69">
        <w:rPr>
          <w:sz w:val="22"/>
          <w:szCs w:val="22"/>
          <w:lang w:val="lt-LT"/>
        </w:rPr>
        <w:t>VISTABEL yra vartojamas norint laikinai išlyginti:</w:t>
      </w:r>
    </w:p>
    <w:p w14:paraId="176D4AE7" w14:textId="77777777" w:rsidR="00C3289C" w:rsidRPr="00C01C69" w:rsidRDefault="00C3289C" w:rsidP="00C3289C">
      <w:pPr>
        <w:spacing w:before="0" w:after="0"/>
        <w:rPr>
          <w:sz w:val="22"/>
          <w:szCs w:val="22"/>
          <w:lang w:val="lt-LT"/>
        </w:rPr>
      </w:pPr>
    </w:p>
    <w:p w14:paraId="56DF3EB5" w14:textId="77777777" w:rsidR="00C3289C" w:rsidRPr="00C01C69" w:rsidRDefault="00EB56E0" w:rsidP="00C3289C">
      <w:pPr>
        <w:numPr>
          <w:ilvl w:val="0"/>
          <w:numId w:val="10"/>
        </w:numPr>
        <w:spacing w:before="0" w:after="0"/>
        <w:rPr>
          <w:sz w:val="22"/>
          <w:szCs w:val="22"/>
          <w:lang w:val="lt-LT"/>
        </w:rPr>
      </w:pPr>
      <w:r w:rsidRPr="00C01C69">
        <w:rPr>
          <w:sz w:val="22"/>
          <w:szCs w:val="22"/>
          <w:lang w:val="lt-LT"/>
        </w:rPr>
        <w:t>labiausiai susiraukus matomas vertikalias raukšles tarp antakių ir (arba)</w:t>
      </w:r>
    </w:p>
    <w:p w14:paraId="4D7587D6" w14:textId="77777777" w:rsidR="00C3289C" w:rsidRDefault="00EB56E0" w:rsidP="00C3289C">
      <w:pPr>
        <w:numPr>
          <w:ilvl w:val="0"/>
          <w:numId w:val="10"/>
        </w:numPr>
        <w:spacing w:before="0" w:after="0"/>
        <w:rPr>
          <w:sz w:val="22"/>
          <w:szCs w:val="22"/>
          <w:lang w:val="lt-LT"/>
        </w:rPr>
      </w:pPr>
      <w:r w:rsidRPr="001A7C69">
        <w:rPr>
          <w:sz w:val="22"/>
          <w:szCs w:val="22"/>
          <w:lang w:val="lt-LT"/>
        </w:rPr>
        <w:t>vėduoklės</w:t>
      </w:r>
      <w:r>
        <w:rPr>
          <w:sz w:val="22"/>
          <w:szCs w:val="22"/>
          <w:lang w:val="lt-LT"/>
        </w:rPr>
        <w:t xml:space="preserve"> formos</w:t>
      </w:r>
      <w:r w:rsidRPr="00C01C69">
        <w:rPr>
          <w:sz w:val="22"/>
          <w:szCs w:val="22"/>
          <w:lang w:val="lt-LT"/>
        </w:rPr>
        <w:t xml:space="preserve"> raukšles akių kampuose, kurios matomos labiausiai šypsantis, ir (arba)</w:t>
      </w:r>
      <w:r>
        <w:rPr>
          <w:sz w:val="22"/>
          <w:szCs w:val="22"/>
          <w:lang w:val="lt-LT"/>
        </w:rPr>
        <w:t xml:space="preserve"> </w:t>
      </w:r>
    </w:p>
    <w:p w14:paraId="30E8EDAA" w14:textId="77777777" w:rsidR="00C3289C" w:rsidRPr="003E1C3A" w:rsidRDefault="00EB56E0" w:rsidP="005C79AC">
      <w:pPr>
        <w:numPr>
          <w:ilvl w:val="0"/>
          <w:numId w:val="10"/>
        </w:numPr>
        <w:spacing w:before="0" w:after="0"/>
        <w:rPr>
          <w:sz w:val="22"/>
          <w:szCs w:val="22"/>
          <w:lang w:val="lt-LT"/>
        </w:rPr>
      </w:pPr>
      <w:r w:rsidRPr="003E1C3A">
        <w:rPr>
          <w:sz w:val="22"/>
          <w:szCs w:val="22"/>
          <w:lang w:val="lt-LT"/>
        </w:rPr>
        <w:t>maksimaliai pakėlus antakius matomas kaktos raukšles, kai veido raukšlių gilumas turi svarbios psichologinės įtakos suaugusiems pacientams.</w:t>
      </w:r>
    </w:p>
    <w:p w14:paraId="72F27330" w14:textId="77777777" w:rsidR="00C3289C" w:rsidRPr="00C01C69" w:rsidRDefault="00C3289C" w:rsidP="00C3289C">
      <w:pPr>
        <w:spacing w:before="0" w:after="0"/>
        <w:rPr>
          <w:sz w:val="22"/>
          <w:szCs w:val="22"/>
          <w:lang w:val="lt-LT"/>
        </w:rPr>
      </w:pPr>
    </w:p>
    <w:p w14:paraId="5A39EFDF" w14:textId="77777777" w:rsidR="00C3289C" w:rsidRPr="00C01C69" w:rsidRDefault="00C3289C" w:rsidP="00C3289C">
      <w:pPr>
        <w:spacing w:before="0" w:after="0"/>
        <w:rPr>
          <w:sz w:val="22"/>
          <w:szCs w:val="22"/>
          <w:lang w:val="lt-LT"/>
        </w:rPr>
      </w:pPr>
    </w:p>
    <w:p w14:paraId="7BB42C87" w14:textId="77777777" w:rsidR="00C3289C" w:rsidRPr="00C01C69" w:rsidRDefault="00EB56E0" w:rsidP="00C3289C">
      <w:pPr>
        <w:numPr>
          <w:ilvl w:val="12"/>
          <w:numId w:val="0"/>
        </w:numPr>
        <w:spacing w:before="0" w:after="0"/>
        <w:ind w:left="567" w:hanging="567"/>
        <w:outlineLvl w:val="0"/>
        <w:rPr>
          <w:b/>
          <w:caps/>
          <w:sz w:val="22"/>
          <w:szCs w:val="22"/>
          <w:lang w:val="lt-LT"/>
        </w:rPr>
      </w:pPr>
      <w:r w:rsidRPr="00C01C69">
        <w:rPr>
          <w:b/>
          <w:sz w:val="22"/>
          <w:szCs w:val="22"/>
          <w:lang w:val="lt-LT"/>
        </w:rPr>
        <w:t>2.</w:t>
      </w:r>
      <w:r w:rsidRPr="00C01C69">
        <w:rPr>
          <w:b/>
          <w:sz w:val="22"/>
          <w:szCs w:val="22"/>
          <w:lang w:val="lt-LT"/>
        </w:rPr>
        <w:tab/>
        <w:t xml:space="preserve">Kas žinotina prieš vartojant </w:t>
      </w:r>
      <w:r w:rsidRPr="00C01C69">
        <w:rPr>
          <w:b/>
          <w:caps/>
          <w:sz w:val="22"/>
          <w:szCs w:val="22"/>
          <w:lang w:val="lt-LT"/>
        </w:rPr>
        <w:t>VISTABEL</w:t>
      </w:r>
    </w:p>
    <w:p w14:paraId="4A1D342C" w14:textId="77777777" w:rsidR="00C3289C" w:rsidRPr="00C01C69" w:rsidRDefault="00C3289C" w:rsidP="00C3289C">
      <w:pPr>
        <w:spacing w:before="0" w:after="0"/>
        <w:rPr>
          <w:sz w:val="22"/>
          <w:szCs w:val="22"/>
          <w:lang w:val="lt-LT"/>
        </w:rPr>
      </w:pPr>
    </w:p>
    <w:p w14:paraId="5D676302" w14:textId="030FB833" w:rsidR="00C3289C" w:rsidRPr="00B47DC6" w:rsidRDefault="00EB56E0" w:rsidP="00C3289C">
      <w:pPr>
        <w:pStyle w:val="Antrat3"/>
        <w:rPr>
          <w:lang w:val="lt-LT"/>
        </w:rPr>
      </w:pPr>
      <w:r w:rsidRPr="00C01C69">
        <w:rPr>
          <w:caps/>
          <w:sz w:val="22"/>
          <w:szCs w:val="22"/>
          <w:u w:val="none"/>
          <w:lang w:val="lt-LT"/>
        </w:rPr>
        <w:t>VISTABEL</w:t>
      </w:r>
      <w:r w:rsidRPr="00C01C69">
        <w:rPr>
          <w:sz w:val="22"/>
          <w:szCs w:val="22"/>
          <w:u w:val="none"/>
          <w:lang w:val="lt-LT"/>
        </w:rPr>
        <w:t xml:space="preserve"> </w:t>
      </w:r>
      <w:r w:rsidRPr="00C01C69">
        <w:rPr>
          <w:bCs w:val="0"/>
          <w:sz w:val="22"/>
          <w:szCs w:val="22"/>
          <w:u w:val="none"/>
          <w:lang w:val="lt-LT"/>
        </w:rPr>
        <w:t xml:space="preserve">vartoti </w:t>
      </w:r>
      <w:r>
        <w:rPr>
          <w:bCs w:val="0"/>
          <w:sz w:val="22"/>
          <w:szCs w:val="22"/>
          <w:u w:val="none"/>
          <w:lang w:val="lt-LT"/>
        </w:rPr>
        <w:t>draudžiama</w:t>
      </w:r>
    </w:p>
    <w:p w14:paraId="624E3A90" w14:textId="77777777" w:rsidR="00C3289C" w:rsidRPr="00C01C69" w:rsidRDefault="00EB56E0" w:rsidP="00C3289C">
      <w:pPr>
        <w:numPr>
          <w:ilvl w:val="0"/>
          <w:numId w:val="1"/>
        </w:numPr>
        <w:spacing w:before="0" w:after="0"/>
        <w:ind w:left="567" w:hanging="567"/>
        <w:rPr>
          <w:sz w:val="22"/>
          <w:szCs w:val="22"/>
          <w:lang w:val="lt-LT"/>
        </w:rPr>
      </w:pPr>
      <w:r w:rsidRPr="00C01C69">
        <w:rPr>
          <w:sz w:val="22"/>
          <w:szCs w:val="22"/>
          <w:lang w:val="lt-LT"/>
        </w:rPr>
        <w:t>jeigu yra alergija</w:t>
      </w:r>
      <w:r w:rsidR="00D41296">
        <w:rPr>
          <w:sz w:val="22"/>
          <w:szCs w:val="22"/>
          <w:lang w:val="lt-LT"/>
        </w:rPr>
        <w:t xml:space="preserve"> (</w:t>
      </w:r>
      <w:r w:rsidR="00D41296" w:rsidRPr="00D41296">
        <w:rPr>
          <w:sz w:val="22"/>
          <w:szCs w:val="22"/>
          <w:lang w:val="lt-LT"/>
        </w:rPr>
        <w:t>padidėjęs jautrumas</w:t>
      </w:r>
      <w:r w:rsidR="00D41296">
        <w:rPr>
          <w:sz w:val="22"/>
          <w:szCs w:val="22"/>
          <w:lang w:val="lt-LT"/>
        </w:rPr>
        <w:t>)</w:t>
      </w:r>
      <w:r w:rsidRPr="00C01C69">
        <w:rPr>
          <w:sz w:val="22"/>
          <w:szCs w:val="22"/>
          <w:lang w:val="lt-LT"/>
        </w:rPr>
        <w:t xml:space="preserve"> </w:t>
      </w:r>
      <w:r w:rsidRPr="00C01C69">
        <w:rPr>
          <w:color w:val="000000"/>
          <w:sz w:val="22"/>
          <w:szCs w:val="22"/>
          <w:lang w:val="lt-LT"/>
        </w:rPr>
        <w:t xml:space="preserve">A tipo </w:t>
      </w:r>
      <w:proofErr w:type="spellStart"/>
      <w:r w:rsidRPr="00C01C69">
        <w:rPr>
          <w:color w:val="000000"/>
          <w:sz w:val="22"/>
          <w:szCs w:val="22"/>
          <w:lang w:val="lt-LT"/>
        </w:rPr>
        <w:t>botulino</w:t>
      </w:r>
      <w:proofErr w:type="spellEnd"/>
      <w:r w:rsidRPr="00C01C69">
        <w:rPr>
          <w:color w:val="000000"/>
          <w:sz w:val="22"/>
          <w:szCs w:val="22"/>
          <w:lang w:val="lt-LT"/>
        </w:rPr>
        <w:t xml:space="preserve"> toksinui </w:t>
      </w:r>
      <w:r w:rsidRPr="00C01C69">
        <w:rPr>
          <w:sz w:val="22"/>
          <w:szCs w:val="22"/>
          <w:lang w:val="lt-LT"/>
        </w:rPr>
        <w:t>arba bet kuriai pagalbinei šio vaisto medžiagai (jos išvardytos 6 skyriuje);</w:t>
      </w:r>
    </w:p>
    <w:p w14:paraId="6E29834C" w14:textId="77777777" w:rsidR="00C3289C" w:rsidRPr="00C01C69" w:rsidRDefault="00EB56E0" w:rsidP="00C3289C">
      <w:pPr>
        <w:numPr>
          <w:ilvl w:val="0"/>
          <w:numId w:val="1"/>
        </w:numPr>
        <w:spacing w:before="0" w:after="0"/>
        <w:ind w:left="567" w:hanging="567"/>
        <w:rPr>
          <w:sz w:val="22"/>
          <w:szCs w:val="22"/>
          <w:lang w:val="lt-LT"/>
        </w:rPr>
      </w:pPr>
      <w:r w:rsidRPr="00C01C69">
        <w:rPr>
          <w:sz w:val="22"/>
          <w:szCs w:val="22"/>
          <w:lang w:val="lt-LT"/>
        </w:rPr>
        <w:t xml:space="preserve">jeigu yra </w:t>
      </w:r>
      <w:proofErr w:type="spellStart"/>
      <w:r w:rsidRPr="00C01C69">
        <w:rPr>
          <w:sz w:val="22"/>
          <w:szCs w:val="22"/>
          <w:lang w:val="lt-LT"/>
        </w:rPr>
        <w:t>generalizuota</w:t>
      </w:r>
      <w:proofErr w:type="spellEnd"/>
      <w:r w:rsidRPr="00C01C69">
        <w:rPr>
          <w:sz w:val="22"/>
          <w:szCs w:val="22"/>
          <w:lang w:val="lt-LT"/>
        </w:rPr>
        <w:t xml:space="preserve"> </w:t>
      </w:r>
      <w:proofErr w:type="spellStart"/>
      <w:r w:rsidRPr="00C01C69">
        <w:rPr>
          <w:sz w:val="22"/>
          <w:szCs w:val="22"/>
          <w:lang w:val="lt-LT"/>
        </w:rPr>
        <w:t>miastenija</w:t>
      </w:r>
      <w:proofErr w:type="spellEnd"/>
      <w:r w:rsidRPr="00C01C69">
        <w:rPr>
          <w:sz w:val="22"/>
          <w:szCs w:val="22"/>
          <w:lang w:val="lt-LT"/>
        </w:rPr>
        <w:t xml:space="preserve"> ar </w:t>
      </w:r>
      <w:proofErr w:type="spellStart"/>
      <w:r w:rsidRPr="00C01C69">
        <w:rPr>
          <w:i/>
          <w:sz w:val="22"/>
          <w:szCs w:val="22"/>
          <w:lang w:val="lt-LT"/>
        </w:rPr>
        <w:t>Eaton-Lambert‘o</w:t>
      </w:r>
      <w:proofErr w:type="spellEnd"/>
      <w:r w:rsidRPr="00C01C69">
        <w:rPr>
          <w:sz w:val="22"/>
          <w:szCs w:val="22"/>
          <w:lang w:val="lt-LT"/>
        </w:rPr>
        <w:t xml:space="preserve"> sindromas (lėtinės ligos, kurių metu pažeidžiami raumenys);</w:t>
      </w:r>
    </w:p>
    <w:p w14:paraId="499EE468" w14:textId="77777777" w:rsidR="00C3289C" w:rsidRPr="00C01C69" w:rsidRDefault="00EB56E0" w:rsidP="00C3289C">
      <w:pPr>
        <w:numPr>
          <w:ilvl w:val="0"/>
          <w:numId w:val="1"/>
        </w:numPr>
        <w:spacing w:before="0" w:after="0"/>
        <w:ind w:left="567" w:hanging="567"/>
        <w:rPr>
          <w:sz w:val="22"/>
          <w:szCs w:val="22"/>
          <w:lang w:val="lt-LT"/>
        </w:rPr>
      </w:pPr>
      <w:r w:rsidRPr="00C01C69">
        <w:rPr>
          <w:sz w:val="22"/>
          <w:szCs w:val="22"/>
          <w:lang w:val="lt-LT"/>
        </w:rPr>
        <w:t>jei numatomose VISTABEL injekcijos vietose yra infekcija.</w:t>
      </w:r>
    </w:p>
    <w:p w14:paraId="6FAD55E6" w14:textId="77777777" w:rsidR="00C3289C" w:rsidRPr="00C01C69" w:rsidRDefault="00C3289C" w:rsidP="00C3289C">
      <w:pPr>
        <w:spacing w:before="0" w:after="0"/>
        <w:rPr>
          <w:sz w:val="22"/>
          <w:szCs w:val="22"/>
          <w:lang w:val="lt-LT"/>
        </w:rPr>
      </w:pPr>
    </w:p>
    <w:p w14:paraId="67C55CE0" w14:textId="77777777" w:rsidR="00C3289C" w:rsidRPr="00C01C69" w:rsidRDefault="00EB56E0" w:rsidP="00C3289C">
      <w:pPr>
        <w:spacing w:before="0" w:after="0"/>
        <w:rPr>
          <w:b/>
          <w:sz w:val="22"/>
          <w:szCs w:val="22"/>
          <w:lang w:val="lt-LT"/>
        </w:rPr>
      </w:pPr>
      <w:r w:rsidRPr="00C01C69">
        <w:rPr>
          <w:b/>
          <w:sz w:val="22"/>
          <w:szCs w:val="22"/>
          <w:lang w:val="lt-LT"/>
        </w:rPr>
        <w:t>Įspėjimai ir atsargumo priemonės</w:t>
      </w:r>
    </w:p>
    <w:p w14:paraId="1988F530" w14:textId="77777777" w:rsidR="00C3289C" w:rsidRDefault="00C3289C" w:rsidP="00C3289C">
      <w:pPr>
        <w:spacing w:before="0" w:after="0"/>
        <w:rPr>
          <w:sz w:val="22"/>
          <w:szCs w:val="22"/>
          <w:lang w:val="lt-LT"/>
        </w:rPr>
      </w:pPr>
    </w:p>
    <w:p w14:paraId="3632F6EC" w14:textId="77777777" w:rsidR="005E00A7" w:rsidRDefault="00EB56E0" w:rsidP="00C3289C">
      <w:pPr>
        <w:spacing w:before="0" w:after="0"/>
        <w:rPr>
          <w:sz w:val="22"/>
          <w:szCs w:val="22"/>
          <w:lang w:val="lt-LT"/>
        </w:rPr>
      </w:pPr>
      <w:r w:rsidRPr="005E00A7">
        <w:rPr>
          <w:sz w:val="22"/>
          <w:szCs w:val="22"/>
          <w:lang w:val="lt-LT"/>
        </w:rPr>
        <w:t>Pasitarkite su gydytoju arba</w:t>
      </w:r>
      <w:r>
        <w:rPr>
          <w:sz w:val="22"/>
          <w:szCs w:val="22"/>
          <w:lang w:val="lt-LT"/>
        </w:rPr>
        <w:t xml:space="preserve"> </w:t>
      </w:r>
      <w:r w:rsidRPr="005E00A7">
        <w:rPr>
          <w:sz w:val="22"/>
          <w:szCs w:val="22"/>
          <w:lang w:val="lt-LT"/>
        </w:rPr>
        <w:t xml:space="preserve">vaistininku, prieš pradėdami vartoti </w:t>
      </w:r>
      <w:r w:rsidRPr="00C01C69">
        <w:rPr>
          <w:sz w:val="22"/>
          <w:szCs w:val="22"/>
          <w:lang w:val="lt-LT"/>
        </w:rPr>
        <w:t>VISTABEL</w:t>
      </w:r>
      <w:r w:rsidRPr="005E00A7">
        <w:rPr>
          <w:sz w:val="22"/>
          <w:szCs w:val="22"/>
          <w:lang w:val="lt-LT"/>
        </w:rPr>
        <w:t>.</w:t>
      </w:r>
    </w:p>
    <w:p w14:paraId="5C379652" w14:textId="77777777" w:rsidR="005E00A7" w:rsidRPr="00C01C69" w:rsidRDefault="005E00A7" w:rsidP="00C3289C">
      <w:pPr>
        <w:spacing w:before="0" w:after="0"/>
        <w:rPr>
          <w:sz w:val="22"/>
          <w:szCs w:val="22"/>
          <w:lang w:val="lt-LT"/>
        </w:rPr>
      </w:pPr>
    </w:p>
    <w:p w14:paraId="5B8EB8C8" w14:textId="0D1A3507" w:rsidR="00C3289C" w:rsidRPr="00C01C69" w:rsidRDefault="00EB56E0" w:rsidP="00C3289C">
      <w:pPr>
        <w:spacing w:before="0" w:after="0"/>
        <w:rPr>
          <w:sz w:val="22"/>
          <w:szCs w:val="22"/>
          <w:lang w:val="lt-LT"/>
        </w:rPr>
      </w:pPr>
      <w:r w:rsidRPr="00C01C69">
        <w:rPr>
          <w:sz w:val="22"/>
          <w:szCs w:val="22"/>
          <w:lang w:val="lt-LT"/>
        </w:rPr>
        <w:t xml:space="preserve">Yra tik pavienių pranešimų, kad buvo </w:t>
      </w:r>
      <w:r w:rsidR="00CE0C6D">
        <w:rPr>
          <w:sz w:val="22"/>
          <w:szCs w:val="22"/>
          <w:lang w:val="lt-LT"/>
        </w:rPr>
        <w:t>šalutinio poveikio reiškinių</w:t>
      </w:r>
      <w:r w:rsidRPr="00C01C69">
        <w:rPr>
          <w:sz w:val="22"/>
          <w:szCs w:val="22"/>
          <w:lang w:val="lt-LT"/>
        </w:rPr>
        <w:t>, galimai išsivysčiusių dėl toksino išplitimo į vietas, nutolusias nuo skyrimo vietos (pvz., raumenų silpnumas, rijimo sutrikimai ar nepageidaujamas maisto ar skysčių patekimas į kvėpavimo takus). Pacientai, gydomi terapinėmis vaisto dozėmis, gali jausti padidintą raumenų silpnumą.</w:t>
      </w:r>
    </w:p>
    <w:p w14:paraId="0D53A734" w14:textId="77777777" w:rsidR="00C3289C" w:rsidRPr="000C3A2E" w:rsidRDefault="00C3289C" w:rsidP="00C3289C">
      <w:pPr>
        <w:spacing w:before="0" w:after="0"/>
        <w:rPr>
          <w:sz w:val="22"/>
          <w:lang w:val="lt-LT"/>
        </w:rPr>
      </w:pPr>
    </w:p>
    <w:p w14:paraId="4D0BFA66" w14:textId="0A6F0D7E" w:rsidR="00C3289C" w:rsidRPr="00D066A5" w:rsidRDefault="00EB56E0" w:rsidP="0007415C">
      <w:pPr>
        <w:spacing w:before="0" w:after="0"/>
        <w:rPr>
          <w:b/>
          <w:lang w:val="lt-LT"/>
        </w:rPr>
      </w:pPr>
      <w:r w:rsidRPr="000C3A2E">
        <w:rPr>
          <w:b/>
          <w:sz w:val="22"/>
          <w:lang w:val="lt-LT"/>
        </w:rPr>
        <w:lastRenderedPageBreak/>
        <w:t>Kreipkitės į gydytoją nedelsiant</w:t>
      </w:r>
      <w:r w:rsidRPr="00D066A5">
        <w:rPr>
          <w:sz w:val="22"/>
          <w:szCs w:val="22"/>
          <w:lang w:val="lt-LT"/>
        </w:rPr>
        <w:t>, jeigu</w:t>
      </w:r>
      <w:r w:rsidR="00CE0C6D">
        <w:rPr>
          <w:sz w:val="22"/>
          <w:szCs w:val="22"/>
          <w:lang w:val="lt-LT"/>
        </w:rPr>
        <w:t xml:space="preserve"> </w:t>
      </w:r>
      <w:r w:rsidRPr="00D066A5">
        <w:rPr>
          <w:sz w:val="22"/>
          <w:szCs w:val="22"/>
          <w:lang w:val="lt-LT"/>
        </w:rPr>
        <w:t>po gydymo sutriko rijimas, kalba arba kvėpavimas.</w:t>
      </w:r>
    </w:p>
    <w:p w14:paraId="5F91FF28" w14:textId="77777777" w:rsidR="00C3289C" w:rsidRPr="0014137D" w:rsidRDefault="00C3289C" w:rsidP="0007415C">
      <w:pPr>
        <w:spacing w:before="0" w:after="0"/>
        <w:rPr>
          <w:b/>
          <w:sz w:val="22"/>
          <w:szCs w:val="22"/>
          <w:lang w:val="lt-LT"/>
        </w:rPr>
      </w:pPr>
    </w:p>
    <w:p w14:paraId="7EF69524" w14:textId="77777777" w:rsidR="00C3289C" w:rsidRPr="00D066A5" w:rsidRDefault="00EB56E0" w:rsidP="000C3A2E">
      <w:pPr>
        <w:pStyle w:val="Sraopastraipa"/>
        <w:numPr>
          <w:ilvl w:val="0"/>
          <w:numId w:val="29"/>
        </w:numPr>
        <w:spacing w:before="0" w:after="0"/>
        <w:rPr>
          <w:lang w:val="lt-LT"/>
        </w:rPr>
      </w:pPr>
      <w:r w:rsidRPr="00D066A5">
        <w:rPr>
          <w:sz w:val="22"/>
          <w:szCs w:val="22"/>
          <w:lang w:val="lt-LT"/>
        </w:rPr>
        <w:t xml:space="preserve">VISTABEL nerekomenduojamas pacientams, kuriems anksčiau pasireiškė </w:t>
      </w:r>
      <w:proofErr w:type="spellStart"/>
      <w:r w:rsidRPr="00D066A5">
        <w:rPr>
          <w:sz w:val="22"/>
          <w:szCs w:val="22"/>
          <w:lang w:val="lt-LT"/>
        </w:rPr>
        <w:t>disfagija</w:t>
      </w:r>
      <w:proofErr w:type="spellEnd"/>
      <w:r w:rsidRPr="00D066A5">
        <w:rPr>
          <w:sz w:val="22"/>
          <w:szCs w:val="22"/>
          <w:lang w:val="lt-LT"/>
        </w:rPr>
        <w:t xml:space="preserve"> (rijimo sutrikimas) ar susilpnėjęs rijimas.</w:t>
      </w:r>
    </w:p>
    <w:p w14:paraId="54C490B2" w14:textId="77777777" w:rsidR="00C3289C" w:rsidRPr="00D066A5" w:rsidRDefault="00EB56E0" w:rsidP="000C3A2E">
      <w:pPr>
        <w:pStyle w:val="Sraopastraipa"/>
        <w:numPr>
          <w:ilvl w:val="0"/>
          <w:numId w:val="29"/>
        </w:numPr>
        <w:spacing w:before="0" w:after="0"/>
        <w:rPr>
          <w:lang w:val="lt-LT"/>
        </w:rPr>
      </w:pPr>
      <w:r w:rsidRPr="00D066A5">
        <w:rPr>
          <w:sz w:val="22"/>
          <w:szCs w:val="22"/>
          <w:lang w:val="lt-LT"/>
        </w:rPr>
        <w:t>VISTABEL nerekomenduojama gydyti žmonių, jaunesnių kaip 18 metų.</w:t>
      </w:r>
    </w:p>
    <w:p w14:paraId="13EFD801" w14:textId="77777777" w:rsidR="00C3289C" w:rsidRPr="00D066A5" w:rsidRDefault="00EB56E0" w:rsidP="000C3A2E">
      <w:pPr>
        <w:pStyle w:val="Sraopastraipa"/>
        <w:numPr>
          <w:ilvl w:val="0"/>
          <w:numId w:val="29"/>
        </w:numPr>
        <w:spacing w:before="0" w:after="0"/>
        <w:rPr>
          <w:lang w:val="lt-LT"/>
        </w:rPr>
      </w:pPr>
      <w:r w:rsidRPr="00D066A5">
        <w:rPr>
          <w:sz w:val="22"/>
          <w:szCs w:val="22"/>
          <w:lang w:val="lt-LT"/>
        </w:rPr>
        <w:t>Yra nepakankamai duomenų gydant VISTABEL pacientus, vyresnius kaip 65 metų.</w:t>
      </w:r>
    </w:p>
    <w:p w14:paraId="733E61F2" w14:textId="77777777" w:rsidR="00C3289C" w:rsidRPr="00D066A5" w:rsidRDefault="00EB56E0" w:rsidP="000C3A2E">
      <w:pPr>
        <w:pStyle w:val="Sraopastraipa"/>
        <w:numPr>
          <w:ilvl w:val="0"/>
          <w:numId w:val="29"/>
        </w:numPr>
        <w:spacing w:before="0" w:after="0"/>
        <w:rPr>
          <w:bCs/>
          <w:lang w:val="lt-LT"/>
        </w:rPr>
      </w:pPr>
      <w:r w:rsidRPr="00D066A5">
        <w:rPr>
          <w:sz w:val="22"/>
          <w:szCs w:val="22"/>
          <w:lang w:val="lt-LT"/>
        </w:rPr>
        <w:t xml:space="preserve">Jei vartojamos per didelės dozės ar per dažnai kartojami gydymo kursai, gali susidaryti antikūnių, o tada gydymas tampa neveiksmingas. Be to, vėliau gydant A tipo </w:t>
      </w:r>
      <w:proofErr w:type="spellStart"/>
      <w:r w:rsidRPr="00D066A5">
        <w:rPr>
          <w:sz w:val="22"/>
          <w:szCs w:val="22"/>
          <w:lang w:val="lt-LT"/>
        </w:rPr>
        <w:t>botulino</w:t>
      </w:r>
      <w:proofErr w:type="spellEnd"/>
      <w:r w:rsidRPr="00D066A5">
        <w:rPr>
          <w:sz w:val="22"/>
          <w:szCs w:val="22"/>
          <w:lang w:val="lt-LT"/>
        </w:rPr>
        <w:t xml:space="preserve"> toksinu pagal kitas indikacijas, gydymas gali būti mažiau veiksmingas. Kad taip neatsitiktų, tarp gydymo kursų turi būti daroma ne trumpesnė kaip 3 mėnesių pertrauka.</w:t>
      </w:r>
    </w:p>
    <w:p w14:paraId="3B407AF9" w14:textId="77777777" w:rsidR="00C3289C" w:rsidRPr="00420D8A" w:rsidRDefault="00EB56E0" w:rsidP="000C3A2E">
      <w:pPr>
        <w:pStyle w:val="Sraopastraipa"/>
        <w:numPr>
          <w:ilvl w:val="0"/>
          <w:numId w:val="29"/>
        </w:numPr>
        <w:spacing w:before="0" w:after="0"/>
      </w:pPr>
      <w:proofErr w:type="spellStart"/>
      <w:r w:rsidRPr="0007415C">
        <w:rPr>
          <w:sz w:val="22"/>
          <w:szCs w:val="22"/>
        </w:rPr>
        <w:t>Retais</w:t>
      </w:r>
      <w:proofErr w:type="spellEnd"/>
      <w:r w:rsidRPr="0007415C">
        <w:rPr>
          <w:sz w:val="22"/>
          <w:szCs w:val="22"/>
        </w:rPr>
        <w:t xml:space="preserve"> </w:t>
      </w:r>
      <w:proofErr w:type="spellStart"/>
      <w:r w:rsidRPr="0007415C">
        <w:rPr>
          <w:sz w:val="22"/>
          <w:szCs w:val="22"/>
        </w:rPr>
        <w:t>atvejais</w:t>
      </w:r>
      <w:proofErr w:type="spellEnd"/>
      <w:r w:rsidRPr="0007415C">
        <w:rPr>
          <w:sz w:val="22"/>
          <w:szCs w:val="22"/>
        </w:rPr>
        <w:t xml:space="preserve">, </w:t>
      </w:r>
      <w:proofErr w:type="spellStart"/>
      <w:r w:rsidRPr="0007415C">
        <w:rPr>
          <w:sz w:val="22"/>
          <w:szCs w:val="22"/>
        </w:rPr>
        <w:t>gydant</w:t>
      </w:r>
      <w:proofErr w:type="spellEnd"/>
      <w:r w:rsidRPr="0007415C">
        <w:rPr>
          <w:sz w:val="22"/>
          <w:szCs w:val="22"/>
        </w:rPr>
        <w:t xml:space="preserve"> </w:t>
      </w:r>
      <w:proofErr w:type="spellStart"/>
      <w:r w:rsidRPr="0007415C">
        <w:rPr>
          <w:sz w:val="22"/>
          <w:szCs w:val="22"/>
        </w:rPr>
        <w:t>botulino</w:t>
      </w:r>
      <w:proofErr w:type="spellEnd"/>
      <w:r w:rsidRPr="0007415C">
        <w:rPr>
          <w:sz w:val="22"/>
          <w:szCs w:val="22"/>
        </w:rPr>
        <w:t xml:space="preserve"> </w:t>
      </w:r>
      <w:proofErr w:type="spellStart"/>
      <w:r w:rsidRPr="0007415C">
        <w:rPr>
          <w:sz w:val="22"/>
          <w:szCs w:val="22"/>
        </w:rPr>
        <w:t>toksinu</w:t>
      </w:r>
      <w:proofErr w:type="spellEnd"/>
      <w:r w:rsidRPr="0007415C">
        <w:rPr>
          <w:sz w:val="22"/>
          <w:szCs w:val="22"/>
        </w:rPr>
        <w:t xml:space="preserve"> </w:t>
      </w:r>
      <w:proofErr w:type="spellStart"/>
      <w:r w:rsidRPr="0007415C">
        <w:rPr>
          <w:sz w:val="22"/>
          <w:szCs w:val="22"/>
        </w:rPr>
        <w:t>gali</w:t>
      </w:r>
      <w:proofErr w:type="spellEnd"/>
      <w:r w:rsidRPr="0007415C">
        <w:rPr>
          <w:sz w:val="22"/>
          <w:szCs w:val="22"/>
        </w:rPr>
        <w:t xml:space="preserve"> </w:t>
      </w:r>
      <w:proofErr w:type="spellStart"/>
      <w:r w:rsidRPr="0007415C">
        <w:rPr>
          <w:sz w:val="22"/>
          <w:szCs w:val="22"/>
        </w:rPr>
        <w:t>atsirasti</w:t>
      </w:r>
      <w:proofErr w:type="spellEnd"/>
      <w:r w:rsidRPr="0007415C">
        <w:rPr>
          <w:sz w:val="22"/>
          <w:szCs w:val="22"/>
        </w:rPr>
        <w:t xml:space="preserve"> </w:t>
      </w:r>
      <w:proofErr w:type="spellStart"/>
      <w:r w:rsidRPr="0007415C">
        <w:rPr>
          <w:sz w:val="22"/>
          <w:szCs w:val="22"/>
        </w:rPr>
        <w:t>alerginės</w:t>
      </w:r>
      <w:proofErr w:type="spellEnd"/>
      <w:r w:rsidRPr="0007415C">
        <w:rPr>
          <w:sz w:val="22"/>
          <w:szCs w:val="22"/>
        </w:rPr>
        <w:t xml:space="preserve"> </w:t>
      </w:r>
      <w:proofErr w:type="spellStart"/>
      <w:r w:rsidRPr="0007415C">
        <w:rPr>
          <w:sz w:val="22"/>
          <w:szCs w:val="22"/>
        </w:rPr>
        <w:t>reakcijos</w:t>
      </w:r>
      <w:proofErr w:type="spellEnd"/>
      <w:r w:rsidRPr="0007415C">
        <w:rPr>
          <w:sz w:val="22"/>
          <w:szCs w:val="22"/>
        </w:rPr>
        <w:t>.</w:t>
      </w:r>
    </w:p>
    <w:p w14:paraId="33BA7840" w14:textId="77777777" w:rsidR="00C3289C" w:rsidRPr="00D066A5" w:rsidRDefault="00EB56E0" w:rsidP="000C3A2E">
      <w:pPr>
        <w:pStyle w:val="Sraopastraipa"/>
        <w:numPr>
          <w:ilvl w:val="0"/>
          <w:numId w:val="29"/>
        </w:numPr>
        <w:spacing w:before="0" w:after="0"/>
        <w:rPr>
          <w:lang w:val="de-DE"/>
        </w:rPr>
      </w:pPr>
      <w:r w:rsidRPr="00D066A5">
        <w:rPr>
          <w:sz w:val="22"/>
          <w:szCs w:val="22"/>
          <w:lang w:val="de-DE"/>
        </w:rPr>
        <w:t xml:space="preserve">Po </w:t>
      </w:r>
      <w:proofErr w:type="spellStart"/>
      <w:r w:rsidRPr="00D066A5">
        <w:rPr>
          <w:sz w:val="22"/>
          <w:szCs w:val="22"/>
          <w:lang w:val="de-DE"/>
        </w:rPr>
        <w:t>gydymo</w:t>
      </w:r>
      <w:proofErr w:type="spellEnd"/>
      <w:r w:rsidRPr="00D066A5">
        <w:rPr>
          <w:sz w:val="22"/>
          <w:szCs w:val="22"/>
          <w:lang w:val="de-DE"/>
        </w:rPr>
        <w:t xml:space="preserve"> VISTABEL </w:t>
      </w:r>
      <w:proofErr w:type="spellStart"/>
      <w:r w:rsidRPr="00D066A5">
        <w:rPr>
          <w:sz w:val="22"/>
          <w:szCs w:val="22"/>
          <w:lang w:val="de-DE"/>
        </w:rPr>
        <w:t>gali</w:t>
      </w:r>
      <w:proofErr w:type="spellEnd"/>
      <w:r w:rsidRPr="00D066A5">
        <w:rPr>
          <w:sz w:val="22"/>
          <w:szCs w:val="22"/>
          <w:lang w:val="de-DE"/>
        </w:rPr>
        <w:t xml:space="preserve"> </w:t>
      </w:r>
      <w:proofErr w:type="spellStart"/>
      <w:r w:rsidRPr="00D066A5">
        <w:rPr>
          <w:sz w:val="22"/>
          <w:szCs w:val="22"/>
          <w:lang w:val="de-DE"/>
        </w:rPr>
        <w:t>nusileisti</w:t>
      </w:r>
      <w:proofErr w:type="spellEnd"/>
      <w:r w:rsidRPr="00D066A5">
        <w:rPr>
          <w:sz w:val="22"/>
          <w:szCs w:val="22"/>
          <w:lang w:val="de-DE"/>
        </w:rPr>
        <w:t xml:space="preserve"> </w:t>
      </w:r>
      <w:proofErr w:type="spellStart"/>
      <w:r w:rsidRPr="00D066A5">
        <w:rPr>
          <w:sz w:val="22"/>
          <w:szCs w:val="22"/>
          <w:lang w:val="de-DE"/>
        </w:rPr>
        <w:t>akies</w:t>
      </w:r>
      <w:proofErr w:type="spellEnd"/>
      <w:r w:rsidRPr="00D066A5">
        <w:rPr>
          <w:sz w:val="22"/>
          <w:szCs w:val="22"/>
          <w:lang w:val="de-DE"/>
        </w:rPr>
        <w:t xml:space="preserve"> </w:t>
      </w:r>
      <w:proofErr w:type="spellStart"/>
      <w:r w:rsidRPr="00D066A5">
        <w:rPr>
          <w:sz w:val="22"/>
          <w:szCs w:val="22"/>
          <w:lang w:val="de-DE"/>
        </w:rPr>
        <w:t>vokas</w:t>
      </w:r>
      <w:proofErr w:type="spellEnd"/>
      <w:r w:rsidRPr="00D066A5">
        <w:rPr>
          <w:sz w:val="22"/>
          <w:szCs w:val="22"/>
          <w:lang w:val="de-DE"/>
        </w:rPr>
        <w:t>.</w:t>
      </w:r>
    </w:p>
    <w:p w14:paraId="13A40845" w14:textId="77777777" w:rsidR="00C3289C" w:rsidRPr="0014137D" w:rsidRDefault="00C3289C" w:rsidP="0014137D">
      <w:pPr>
        <w:spacing w:before="0" w:after="0"/>
        <w:rPr>
          <w:b/>
          <w:sz w:val="22"/>
          <w:szCs w:val="22"/>
          <w:lang w:val="lt-LT"/>
        </w:rPr>
      </w:pPr>
    </w:p>
    <w:p w14:paraId="16DDEA74" w14:textId="61655F7B" w:rsidR="00C3289C" w:rsidRPr="000C3A2E" w:rsidRDefault="00EB56E0" w:rsidP="0014137D">
      <w:pPr>
        <w:spacing w:before="0" w:after="0"/>
        <w:rPr>
          <w:b/>
          <w:sz w:val="22"/>
          <w:lang w:val="lt-LT"/>
        </w:rPr>
      </w:pPr>
      <w:r w:rsidRPr="000C3A2E">
        <w:rPr>
          <w:b/>
          <w:sz w:val="22"/>
          <w:lang w:val="lt-LT"/>
        </w:rPr>
        <w:t>Pasakykite savo gydytojui, jeigu:</w:t>
      </w:r>
    </w:p>
    <w:p w14:paraId="5A781E22" w14:textId="77777777" w:rsidR="00C3289C" w:rsidRPr="00D066A5" w:rsidRDefault="00EB56E0" w:rsidP="000C3A2E">
      <w:pPr>
        <w:pStyle w:val="Sraopastraipa"/>
        <w:numPr>
          <w:ilvl w:val="0"/>
          <w:numId w:val="30"/>
        </w:numPr>
        <w:spacing w:before="0" w:after="0"/>
        <w:rPr>
          <w:lang w:val="lt-LT"/>
        </w:rPr>
      </w:pPr>
      <w:r w:rsidRPr="00D066A5">
        <w:rPr>
          <w:sz w:val="22"/>
          <w:szCs w:val="22"/>
          <w:lang w:val="lt-LT"/>
        </w:rPr>
        <w:t xml:space="preserve">praeityje po ankstesnių </w:t>
      </w:r>
      <w:proofErr w:type="spellStart"/>
      <w:r w:rsidRPr="00D066A5">
        <w:rPr>
          <w:sz w:val="22"/>
          <w:szCs w:val="22"/>
          <w:lang w:val="lt-LT"/>
        </w:rPr>
        <w:t>botulino</w:t>
      </w:r>
      <w:proofErr w:type="spellEnd"/>
      <w:r w:rsidRPr="00D066A5">
        <w:rPr>
          <w:sz w:val="22"/>
          <w:szCs w:val="22"/>
          <w:lang w:val="lt-LT"/>
        </w:rPr>
        <w:t xml:space="preserve"> toksino suleidimų buvo kokių nors sutrikimų;</w:t>
      </w:r>
    </w:p>
    <w:p w14:paraId="4D28EED2" w14:textId="77777777" w:rsidR="00C3289C" w:rsidRPr="00D066A5" w:rsidRDefault="00EB56E0" w:rsidP="000C3A2E">
      <w:pPr>
        <w:pStyle w:val="Sraopastraipa"/>
        <w:numPr>
          <w:ilvl w:val="0"/>
          <w:numId w:val="30"/>
        </w:numPr>
        <w:spacing w:before="0" w:after="0"/>
        <w:rPr>
          <w:lang w:val="lt-LT"/>
        </w:rPr>
      </w:pPr>
      <w:r w:rsidRPr="00D066A5">
        <w:rPr>
          <w:sz w:val="22"/>
          <w:szCs w:val="22"/>
          <w:lang w:val="lt-LT"/>
        </w:rPr>
        <w:t>per mėnesį po pirmojo gydymo kurso nematote žymesnio raukšlių sumažėjimo;</w:t>
      </w:r>
    </w:p>
    <w:p w14:paraId="365EBA6B" w14:textId="77777777" w:rsidR="00C3289C" w:rsidRPr="00D066A5" w:rsidRDefault="00EB56E0" w:rsidP="000C3A2E">
      <w:pPr>
        <w:pStyle w:val="Sraopastraipa"/>
        <w:numPr>
          <w:ilvl w:val="0"/>
          <w:numId w:val="30"/>
        </w:numPr>
        <w:spacing w:before="0" w:after="0"/>
        <w:rPr>
          <w:lang w:val="lt-LT"/>
        </w:rPr>
      </w:pPr>
      <w:r w:rsidRPr="00D066A5">
        <w:rPr>
          <w:sz w:val="22"/>
          <w:szCs w:val="22"/>
          <w:lang w:val="lt-LT"/>
        </w:rPr>
        <w:t xml:space="preserve">jūs kenčiate dėl tam tikros ligos, turinčios įtakos jūsų nervų sistemai ( pvz., šonine </w:t>
      </w:r>
      <w:proofErr w:type="spellStart"/>
      <w:r w:rsidRPr="00D066A5">
        <w:rPr>
          <w:sz w:val="22"/>
          <w:szCs w:val="22"/>
          <w:lang w:val="lt-LT"/>
        </w:rPr>
        <w:t>amiotrofine</w:t>
      </w:r>
      <w:proofErr w:type="spellEnd"/>
      <w:r w:rsidRPr="00D066A5">
        <w:rPr>
          <w:sz w:val="22"/>
          <w:szCs w:val="22"/>
          <w:lang w:val="lt-LT"/>
        </w:rPr>
        <w:t xml:space="preserve"> skleroze ar motorine </w:t>
      </w:r>
      <w:proofErr w:type="spellStart"/>
      <w:r w:rsidRPr="00D066A5">
        <w:rPr>
          <w:sz w:val="22"/>
          <w:szCs w:val="22"/>
          <w:lang w:val="lt-LT"/>
        </w:rPr>
        <w:t>neutropatija</w:t>
      </w:r>
      <w:proofErr w:type="spellEnd"/>
      <w:r w:rsidRPr="00D066A5">
        <w:rPr>
          <w:sz w:val="22"/>
          <w:szCs w:val="22"/>
          <w:lang w:val="lt-LT"/>
        </w:rPr>
        <w:t xml:space="preserve">); </w:t>
      </w:r>
    </w:p>
    <w:p w14:paraId="6B226353" w14:textId="77777777" w:rsidR="00C3289C" w:rsidRPr="00420D8A" w:rsidRDefault="00EB56E0" w:rsidP="000C3A2E">
      <w:pPr>
        <w:pStyle w:val="Sraopastraipa"/>
        <w:numPr>
          <w:ilvl w:val="0"/>
          <w:numId w:val="30"/>
        </w:numPr>
        <w:spacing w:before="0" w:after="0"/>
      </w:pPr>
      <w:proofErr w:type="spellStart"/>
      <w:r w:rsidRPr="0007415C">
        <w:rPr>
          <w:sz w:val="22"/>
          <w:szCs w:val="22"/>
        </w:rPr>
        <w:t>numatomoje</w:t>
      </w:r>
      <w:proofErr w:type="spellEnd"/>
      <w:r w:rsidRPr="0007415C">
        <w:rPr>
          <w:sz w:val="22"/>
          <w:szCs w:val="22"/>
        </w:rPr>
        <w:t xml:space="preserve"> </w:t>
      </w:r>
      <w:proofErr w:type="spellStart"/>
      <w:r w:rsidRPr="0007415C">
        <w:rPr>
          <w:sz w:val="22"/>
          <w:szCs w:val="22"/>
        </w:rPr>
        <w:t>injekcijos</w:t>
      </w:r>
      <w:proofErr w:type="spellEnd"/>
      <w:r w:rsidRPr="0007415C">
        <w:rPr>
          <w:sz w:val="22"/>
          <w:szCs w:val="22"/>
        </w:rPr>
        <w:t xml:space="preserve"> </w:t>
      </w:r>
      <w:proofErr w:type="spellStart"/>
      <w:r w:rsidRPr="0007415C">
        <w:rPr>
          <w:sz w:val="22"/>
          <w:szCs w:val="22"/>
        </w:rPr>
        <w:t>vietoje</w:t>
      </w:r>
      <w:proofErr w:type="spellEnd"/>
      <w:r w:rsidRPr="0007415C">
        <w:rPr>
          <w:sz w:val="22"/>
          <w:szCs w:val="22"/>
        </w:rPr>
        <w:t xml:space="preserve"> (</w:t>
      </w:r>
      <w:proofErr w:type="spellStart"/>
      <w:r w:rsidRPr="0007415C">
        <w:rPr>
          <w:sz w:val="22"/>
          <w:szCs w:val="22"/>
        </w:rPr>
        <w:t>vietose</w:t>
      </w:r>
      <w:proofErr w:type="spellEnd"/>
      <w:r w:rsidRPr="0007415C">
        <w:rPr>
          <w:sz w:val="22"/>
          <w:szCs w:val="22"/>
        </w:rPr>
        <w:t xml:space="preserve">) </w:t>
      </w:r>
      <w:proofErr w:type="spellStart"/>
      <w:r w:rsidRPr="0007415C">
        <w:rPr>
          <w:sz w:val="22"/>
          <w:szCs w:val="22"/>
        </w:rPr>
        <w:t>yra</w:t>
      </w:r>
      <w:proofErr w:type="spellEnd"/>
      <w:r w:rsidRPr="0007415C">
        <w:rPr>
          <w:sz w:val="22"/>
          <w:szCs w:val="22"/>
        </w:rPr>
        <w:t xml:space="preserve"> </w:t>
      </w:r>
      <w:proofErr w:type="spellStart"/>
      <w:proofErr w:type="gramStart"/>
      <w:r w:rsidRPr="0007415C">
        <w:rPr>
          <w:sz w:val="22"/>
          <w:szCs w:val="22"/>
        </w:rPr>
        <w:t>uždegimas</w:t>
      </w:r>
      <w:proofErr w:type="spellEnd"/>
      <w:r w:rsidRPr="0007415C">
        <w:rPr>
          <w:sz w:val="22"/>
          <w:szCs w:val="22"/>
        </w:rPr>
        <w:t>;</w:t>
      </w:r>
      <w:proofErr w:type="gramEnd"/>
    </w:p>
    <w:p w14:paraId="214959CB" w14:textId="77777777" w:rsidR="00C3289C" w:rsidRPr="00420D8A" w:rsidRDefault="00EB56E0" w:rsidP="000C3A2E">
      <w:pPr>
        <w:pStyle w:val="Sraopastraipa"/>
        <w:numPr>
          <w:ilvl w:val="0"/>
          <w:numId w:val="30"/>
        </w:numPr>
        <w:spacing w:before="0" w:after="0"/>
      </w:pPr>
      <w:proofErr w:type="spellStart"/>
      <w:r w:rsidRPr="0007415C">
        <w:rPr>
          <w:sz w:val="22"/>
          <w:szCs w:val="22"/>
        </w:rPr>
        <w:t>raumenys</w:t>
      </w:r>
      <w:proofErr w:type="spellEnd"/>
      <w:r w:rsidRPr="0007415C">
        <w:rPr>
          <w:sz w:val="22"/>
          <w:szCs w:val="22"/>
        </w:rPr>
        <w:t xml:space="preserve">, į </w:t>
      </w:r>
      <w:proofErr w:type="spellStart"/>
      <w:r w:rsidRPr="0007415C">
        <w:rPr>
          <w:sz w:val="22"/>
          <w:szCs w:val="22"/>
        </w:rPr>
        <w:t>kuriuos</w:t>
      </w:r>
      <w:proofErr w:type="spellEnd"/>
      <w:r w:rsidRPr="0007415C">
        <w:rPr>
          <w:sz w:val="22"/>
          <w:szCs w:val="22"/>
        </w:rPr>
        <w:t xml:space="preserve"> </w:t>
      </w:r>
      <w:proofErr w:type="spellStart"/>
      <w:r w:rsidRPr="0007415C">
        <w:rPr>
          <w:sz w:val="22"/>
          <w:szCs w:val="22"/>
        </w:rPr>
        <w:t>numatoma</w:t>
      </w:r>
      <w:proofErr w:type="spellEnd"/>
      <w:r w:rsidRPr="0007415C">
        <w:rPr>
          <w:sz w:val="22"/>
          <w:szCs w:val="22"/>
        </w:rPr>
        <w:t xml:space="preserve"> </w:t>
      </w:r>
      <w:proofErr w:type="spellStart"/>
      <w:r w:rsidRPr="0007415C">
        <w:rPr>
          <w:sz w:val="22"/>
          <w:szCs w:val="22"/>
        </w:rPr>
        <w:t>leisti</w:t>
      </w:r>
      <w:proofErr w:type="spellEnd"/>
      <w:r w:rsidRPr="0007415C">
        <w:rPr>
          <w:sz w:val="22"/>
          <w:szCs w:val="22"/>
        </w:rPr>
        <w:t xml:space="preserve"> </w:t>
      </w:r>
      <w:proofErr w:type="spellStart"/>
      <w:r w:rsidRPr="0007415C">
        <w:rPr>
          <w:sz w:val="22"/>
          <w:szCs w:val="22"/>
        </w:rPr>
        <w:t>preparato</w:t>
      </w:r>
      <w:proofErr w:type="spellEnd"/>
      <w:r w:rsidRPr="0007415C">
        <w:rPr>
          <w:sz w:val="22"/>
          <w:szCs w:val="22"/>
        </w:rPr>
        <w:t xml:space="preserve">, </w:t>
      </w:r>
      <w:proofErr w:type="spellStart"/>
      <w:r w:rsidRPr="0007415C">
        <w:rPr>
          <w:sz w:val="22"/>
          <w:szCs w:val="22"/>
        </w:rPr>
        <w:t>yra</w:t>
      </w:r>
      <w:proofErr w:type="spellEnd"/>
      <w:r w:rsidRPr="0007415C">
        <w:rPr>
          <w:sz w:val="22"/>
          <w:szCs w:val="22"/>
        </w:rPr>
        <w:t xml:space="preserve"> </w:t>
      </w:r>
      <w:proofErr w:type="spellStart"/>
      <w:r w:rsidRPr="0007415C">
        <w:rPr>
          <w:sz w:val="22"/>
          <w:szCs w:val="22"/>
        </w:rPr>
        <w:t>silpni</w:t>
      </w:r>
      <w:proofErr w:type="spellEnd"/>
      <w:r w:rsidRPr="0007415C">
        <w:rPr>
          <w:sz w:val="22"/>
          <w:szCs w:val="22"/>
        </w:rPr>
        <w:t xml:space="preserve"> </w:t>
      </w:r>
      <w:proofErr w:type="spellStart"/>
      <w:r w:rsidRPr="0007415C">
        <w:rPr>
          <w:sz w:val="22"/>
          <w:szCs w:val="22"/>
        </w:rPr>
        <w:t>ar</w:t>
      </w:r>
      <w:proofErr w:type="spellEnd"/>
      <w:r w:rsidRPr="0007415C">
        <w:rPr>
          <w:sz w:val="22"/>
          <w:szCs w:val="22"/>
        </w:rPr>
        <w:t xml:space="preserve"> </w:t>
      </w:r>
      <w:proofErr w:type="spellStart"/>
      <w:proofErr w:type="gramStart"/>
      <w:r w:rsidRPr="0007415C">
        <w:rPr>
          <w:sz w:val="22"/>
          <w:szCs w:val="22"/>
        </w:rPr>
        <w:t>atrofavęsi</w:t>
      </w:r>
      <w:proofErr w:type="spellEnd"/>
      <w:r w:rsidRPr="0007415C">
        <w:rPr>
          <w:sz w:val="22"/>
          <w:szCs w:val="22"/>
        </w:rPr>
        <w:t>;</w:t>
      </w:r>
      <w:proofErr w:type="gramEnd"/>
    </w:p>
    <w:p w14:paraId="1606974B" w14:textId="77777777" w:rsidR="00C3289C" w:rsidRPr="00420D8A" w:rsidRDefault="00EB56E0" w:rsidP="000C3A2E">
      <w:pPr>
        <w:pStyle w:val="Sraopastraipa"/>
        <w:numPr>
          <w:ilvl w:val="0"/>
          <w:numId w:val="30"/>
        </w:numPr>
        <w:spacing w:before="0" w:after="0"/>
      </w:pPr>
      <w:proofErr w:type="spellStart"/>
      <w:r w:rsidRPr="0007415C">
        <w:rPr>
          <w:sz w:val="22"/>
          <w:szCs w:val="22"/>
        </w:rPr>
        <w:t>yra</w:t>
      </w:r>
      <w:proofErr w:type="spellEnd"/>
      <w:r w:rsidRPr="0007415C">
        <w:rPr>
          <w:sz w:val="22"/>
          <w:szCs w:val="22"/>
        </w:rPr>
        <w:t xml:space="preserve"> galvos, </w:t>
      </w:r>
      <w:proofErr w:type="spellStart"/>
      <w:r w:rsidRPr="0007415C">
        <w:rPr>
          <w:sz w:val="22"/>
          <w:szCs w:val="22"/>
        </w:rPr>
        <w:t>kaklo</w:t>
      </w:r>
      <w:proofErr w:type="spellEnd"/>
      <w:r w:rsidRPr="0007415C">
        <w:rPr>
          <w:sz w:val="22"/>
          <w:szCs w:val="22"/>
        </w:rPr>
        <w:t xml:space="preserve"> </w:t>
      </w:r>
      <w:proofErr w:type="spellStart"/>
      <w:r w:rsidRPr="0007415C">
        <w:rPr>
          <w:sz w:val="22"/>
          <w:szCs w:val="22"/>
        </w:rPr>
        <w:t>ar</w:t>
      </w:r>
      <w:proofErr w:type="spellEnd"/>
      <w:r w:rsidRPr="0007415C">
        <w:rPr>
          <w:sz w:val="22"/>
          <w:szCs w:val="22"/>
        </w:rPr>
        <w:t xml:space="preserve"> </w:t>
      </w:r>
      <w:proofErr w:type="spellStart"/>
      <w:r w:rsidRPr="0007415C">
        <w:rPr>
          <w:sz w:val="22"/>
          <w:szCs w:val="22"/>
        </w:rPr>
        <w:t>krūtinės</w:t>
      </w:r>
      <w:proofErr w:type="spellEnd"/>
      <w:r w:rsidRPr="0007415C">
        <w:rPr>
          <w:sz w:val="22"/>
          <w:szCs w:val="22"/>
        </w:rPr>
        <w:t xml:space="preserve"> </w:t>
      </w:r>
      <w:proofErr w:type="spellStart"/>
      <w:r w:rsidRPr="0007415C">
        <w:rPr>
          <w:sz w:val="22"/>
          <w:szCs w:val="22"/>
        </w:rPr>
        <w:t>sužalojimų</w:t>
      </w:r>
      <w:proofErr w:type="spellEnd"/>
      <w:r w:rsidRPr="0007415C">
        <w:rPr>
          <w:sz w:val="22"/>
          <w:szCs w:val="22"/>
        </w:rPr>
        <w:t xml:space="preserve"> </w:t>
      </w:r>
      <w:proofErr w:type="spellStart"/>
      <w:r w:rsidRPr="0007415C">
        <w:rPr>
          <w:sz w:val="22"/>
          <w:szCs w:val="22"/>
        </w:rPr>
        <w:t>arba</w:t>
      </w:r>
      <w:proofErr w:type="spellEnd"/>
      <w:r w:rsidRPr="0007415C">
        <w:rPr>
          <w:sz w:val="22"/>
          <w:szCs w:val="22"/>
        </w:rPr>
        <w:t xml:space="preserve"> </w:t>
      </w:r>
      <w:proofErr w:type="spellStart"/>
      <w:r w:rsidRPr="0007415C">
        <w:rPr>
          <w:sz w:val="22"/>
          <w:szCs w:val="22"/>
        </w:rPr>
        <w:t>šios</w:t>
      </w:r>
      <w:proofErr w:type="spellEnd"/>
      <w:r w:rsidRPr="0007415C">
        <w:rPr>
          <w:sz w:val="22"/>
          <w:szCs w:val="22"/>
        </w:rPr>
        <w:t xml:space="preserve"> </w:t>
      </w:r>
      <w:proofErr w:type="spellStart"/>
      <w:r w:rsidRPr="0007415C">
        <w:rPr>
          <w:sz w:val="22"/>
          <w:szCs w:val="22"/>
        </w:rPr>
        <w:t>sritys</w:t>
      </w:r>
      <w:proofErr w:type="spellEnd"/>
      <w:r w:rsidRPr="0007415C">
        <w:rPr>
          <w:sz w:val="22"/>
          <w:szCs w:val="22"/>
        </w:rPr>
        <w:t xml:space="preserve"> </w:t>
      </w:r>
      <w:proofErr w:type="spellStart"/>
      <w:r w:rsidRPr="0007415C">
        <w:rPr>
          <w:sz w:val="22"/>
          <w:szCs w:val="22"/>
        </w:rPr>
        <w:t>buvo</w:t>
      </w:r>
      <w:proofErr w:type="spellEnd"/>
      <w:r w:rsidRPr="0007415C">
        <w:rPr>
          <w:sz w:val="22"/>
          <w:szCs w:val="22"/>
        </w:rPr>
        <w:t xml:space="preserve"> </w:t>
      </w:r>
      <w:proofErr w:type="spellStart"/>
      <w:proofErr w:type="gramStart"/>
      <w:r w:rsidRPr="0007415C">
        <w:rPr>
          <w:sz w:val="22"/>
          <w:szCs w:val="22"/>
        </w:rPr>
        <w:t>operuotos</w:t>
      </w:r>
      <w:proofErr w:type="spellEnd"/>
      <w:r w:rsidRPr="0007415C">
        <w:rPr>
          <w:sz w:val="22"/>
          <w:szCs w:val="22"/>
        </w:rPr>
        <w:t>;</w:t>
      </w:r>
      <w:proofErr w:type="gramEnd"/>
    </w:p>
    <w:p w14:paraId="15E6C3DB" w14:textId="77777777" w:rsidR="00C3289C" w:rsidRPr="00420D8A" w:rsidRDefault="00EB56E0" w:rsidP="000C3A2E">
      <w:pPr>
        <w:pStyle w:val="Sraopastraipa"/>
        <w:numPr>
          <w:ilvl w:val="0"/>
          <w:numId w:val="30"/>
        </w:numPr>
        <w:spacing w:before="0" w:after="0"/>
      </w:pPr>
      <w:proofErr w:type="spellStart"/>
      <w:r w:rsidRPr="0007415C">
        <w:rPr>
          <w:sz w:val="22"/>
          <w:szCs w:val="22"/>
        </w:rPr>
        <w:t>greitai</w:t>
      </w:r>
      <w:proofErr w:type="spellEnd"/>
      <w:r w:rsidRPr="0007415C">
        <w:rPr>
          <w:sz w:val="22"/>
          <w:szCs w:val="22"/>
        </w:rPr>
        <w:t xml:space="preserve"> Jums bus </w:t>
      </w:r>
      <w:proofErr w:type="spellStart"/>
      <w:r w:rsidRPr="0007415C">
        <w:rPr>
          <w:sz w:val="22"/>
          <w:szCs w:val="22"/>
        </w:rPr>
        <w:t>atliekama</w:t>
      </w:r>
      <w:proofErr w:type="spellEnd"/>
      <w:r w:rsidRPr="0007415C">
        <w:rPr>
          <w:sz w:val="22"/>
          <w:szCs w:val="22"/>
        </w:rPr>
        <w:t xml:space="preserve"> </w:t>
      </w:r>
      <w:proofErr w:type="spellStart"/>
      <w:r w:rsidRPr="0007415C">
        <w:rPr>
          <w:sz w:val="22"/>
          <w:szCs w:val="22"/>
        </w:rPr>
        <w:t>chirurginė</w:t>
      </w:r>
      <w:proofErr w:type="spellEnd"/>
      <w:r w:rsidRPr="0007415C">
        <w:rPr>
          <w:sz w:val="22"/>
          <w:szCs w:val="22"/>
        </w:rPr>
        <w:t xml:space="preserve"> </w:t>
      </w:r>
      <w:proofErr w:type="spellStart"/>
      <w:r w:rsidRPr="0007415C">
        <w:rPr>
          <w:sz w:val="22"/>
          <w:szCs w:val="22"/>
        </w:rPr>
        <w:t>operacija</w:t>
      </w:r>
      <w:proofErr w:type="spellEnd"/>
      <w:r w:rsidRPr="0007415C">
        <w:rPr>
          <w:sz w:val="22"/>
          <w:szCs w:val="22"/>
        </w:rPr>
        <w:t>.</w:t>
      </w:r>
    </w:p>
    <w:p w14:paraId="50F47775" w14:textId="77777777" w:rsidR="00C3289C" w:rsidRPr="00C01C69" w:rsidRDefault="00C3289C" w:rsidP="00C3289C">
      <w:pPr>
        <w:spacing w:before="0" w:after="0"/>
        <w:rPr>
          <w:sz w:val="22"/>
          <w:szCs w:val="22"/>
          <w:lang w:val="lt-LT"/>
        </w:rPr>
      </w:pPr>
    </w:p>
    <w:p w14:paraId="4D97A79C" w14:textId="77777777" w:rsidR="00C3289C" w:rsidRPr="00C01C69" w:rsidRDefault="00EB56E0" w:rsidP="00C3289C">
      <w:pPr>
        <w:spacing w:before="0" w:after="0"/>
        <w:rPr>
          <w:b/>
          <w:sz w:val="22"/>
          <w:szCs w:val="22"/>
          <w:lang w:val="lt-LT"/>
        </w:rPr>
      </w:pPr>
      <w:r w:rsidRPr="00C01C69">
        <w:rPr>
          <w:b/>
          <w:sz w:val="22"/>
          <w:szCs w:val="22"/>
          <w:lang w:val="lt-LT"/>
        </w:rPr>
        <w:t>Kiti vaistai ir VISTABEL</w:t>
      </w:r>
    </w:p>
    <w:p w14:paraId="4E05D8EC" w14:textId="77777777" w:rsidR="00C3289C" w:rsidRPr="00C01C69" w:rsidRDefault="00C3289C" w:rsidP="00C3289C">
      <w:pPr>
        <w:spacing w:before="0" w:after="0"/>
        <w:rPr>
          <w:sz w:val="22"/>
          <w:szCs w:val="22"/>
          <w:lang w:val="lt-LT"/>
        </w:rPr>
      </w:pPr>
    </w:p>
    <w:p w14:paraId="515FB9FD" w14:textId="090CE12E" w:rsidR="00C3289C" w:rsidRPr="00C01C69" w:rsidRDefault="00EB56E0" w:rsidP="00C3289C">
      <w:pPr>
        <w:spacing w:before="0" w:after="0"/>
        <w:rPr>
          <w:sz w:val="22"/>
          <w:szCs w:val="22"/>
          <w:lang w:val="lt-LT"/>
        </w:rPr>
      </w:pPr>
      <w:proofErr w:type="spellStart"/>
      <w:r w:rsidRPr="00C01C69">
        <w:rPr>
          <w:sz w:val="22"/>
          <w:szCs w:val="22"/>
          <w:lang w:val="lt-LT"/>
        </w:rPr>
        <w:t>Botulino</w:t>
      </w:r>
      <w:proofErr w:type="spellEnd"/>
      <w:r w:rsidRPr="00C01C69">
        <w:rPr>
          <w:sz w:val="22"/>
          <w:szCs w:val="22"/>
          <w:lang w:val="lt-LT"/>
        </w:rPr>
        <w:t xml:space="preserve"> toksino rekomenduojama nevartoti kartu su </w:t>
      </w:r>
      <w:proofErr w:type="spellStart"/>
      <w:r w:rsidRPr="00C01C69">
        <w:rPr>
          <w:sz w:val="22"/>
          <w:szCs w:val="22"/>
          <w:lang w:val="lt-LT"/>
        </w:rPr>
        <w:t>aminoglikozidų</w:t>
      </w:r>
      <w:proofErr w:type="spellEnd"/>
      <w:r w:rsidRPr="00C01C69">
        <w:rPr>
          <w:sz w:val="22"/>
          <w:szCs w:val="22"/>
          <w:lang w:val="lt-LT"/>
        </w:rPr>
        <w:t xml:space="preserve"> klasės antibiotikais, </w:t>
      </w:r>
      <w:proofErr w:type="spellStart"/>
      <w:r w:rsidRPr="00C01C69">
        <w:rPr>
          <w:sz w:val="22"/>
          <w:szCs w:val="22"/>
          <w:lang w:val="lt-LT"/>
        </w:rPr>
        <w:t>spektinomicinu</w:t>
      </w:r>
      <w:proofErr w:type="spellEnd"/>
      <w:r w:rsidRPr="00C01C69">
        <w:rPr>
          <w:sz w:val="22"/>
          <w:szCs w:val="22"/>
          <w:lang w:val="lt-LT"/>
        </w:rPr>
        <w:t xml:space="preserve"> ir kitais </w:t>
      </w:r>
      <w:r w:rsidR="00CE0C6D">
        <w:rPr>
          <w:sz w:val="22"/>
          <w:szCs w:val="22"/>
          <w:lang w:val="lt-LT"/>
        </w:rPr>
        <w:t>vaistais</w:t>
      </w:r>
      <w:r w:rsidRPr="00C01C69">
        <w:rPr>
          <w:sz w:val="22"/>
          <w:szCs w:val="22"/>
          <w:lang w:val="lt-LT"/>
        </w:rPr>
        <w:t>, veikiančiais impulso sklidimą tarp nervo ir raumens.</w:t>
      </w:r>
    </w:p>
    <w:p w14:paraId="606EFA19" w14:textId="77777777" w:rsidR="00C3289C" w:rsidRPr="00C01C69" w:rsidRDefault="00C3289C" w:rsidP="00C3289C">
      <w:pPr>
        <w:numPr>
          <w:ilvl w:val="12"/>
          <w:numId w:val="0"/>
        </w:numPr>
        <w:spacing w:before="0" w:after="0"/>
        <w:ind w:right="-2"/>
        <w:rPr>
          <w:sz w:val="22"/>
          <w:szCs w:val="22"/>
          <w:lang w:val="lt-LT"/>
        </w:rPr>
      </w:pPr>
    </w:p>
    <w:p w14:paraId="1C7D6D19" w14:textId="77777777" w:rsidR="00C3289C" w:rsidRPr="00C01C69" w:rsidRDefault="00EB56E0" w:rsidP="00C3289C">
      <w:pPr>
        <w:numPr>
          <w:ilvl w:val="12"/>
          <w:numId w:val="0"/>
        </w:numPr>
        <w:spacing w:before="0" w:after="0"/>
        <w:ind w:right="-2"/>
        <w:rPr>
          <w:sz w:val="22"/>
          <w:szCs w:val="22"/>
          <w:lang w:val="lt-LT"/>
        </w:rPr>
      </w:pPr>
      <w:r w:rsidRPr="00C01C69">
        <w:rPr>
          <w:sz w:val="22"/>
          <w:szCs w:val="22"/>
          <w:lang w:val="lt-LT"/>
        </w:rPr>
        <w:t xml:space="preserve">Pasakykite gydytojui, jeigu neseniai Jums buvo sušvirkšti kiti vaistai savo sudėtyje turintys </w:t>
      </w:r>
      <w:proofErr w:type="spellStart"/>
      <w:r w:rsidRPr="00C01C69">
        <w:rPr>
          <w:sz w:val="22"/>
          <w:szCs w:val="22"/>
          <w:lang w:val="lt-LT"/>
        </w:rPr>
        <w:t>botulino</w:t>
      </w:r>
      <w:proofErr w:type="spellEnd"/>
      <w:r w:rsidRPr="00C01C69">
        <w:rPr>
          <w:sz w:val="22"/>
          <w:szCs w:val="22"/>
          <w:lang w:val="lt-LT"/>
        </w:rPr>
        <w:t xml:space="preserve"> toksino (VISTABEL veiklioji medžiaga), nes tai gali per daug padidinti VISTABEL poveikį.</w:t>
      </w:r>
    </w:p>
    <w:p w14:paraId="12CF0DA9" w14:textId="77777777" w:rsidR="00C3289C" w:rsidRPr="00C01C69" w:rsidRDefault="00C3289C" w:rsidP="00C3289C">
      <w:pPr>
        <w:spacing w:before="0" w:after="0"/>
        <w:rPr>
          <w:sz w:val="22"/>
          <w:szCs w:val="22"/>
          <w:lang w:val="lt-LT"/>
        </w:rPr>
      </w:pPr>
    </w:p>
    <w:p w14:paraId="2C4BBB00" w14:textId="77777777" w:rsidR="00C3289C" w:rsidRPr="00C01C69" w:rsidRDefault="00EB56E0" w:rsidP="00C3289C">
      <w:pPr>
        <w:spacing w:before="0" w:after="0"/>
        <w:rPr>
          <w:sz w:val="22"/>
          <w:szCs w:val="22"/>
          <w:lang w:val="lt-LT"/>
        </w:rPr>
      </w:pPr>
      <w:r w:rsidRPr="00C01C69">
        <w:rPr>
          <w:sz w:val="22"/>
          <w:szCs w:val="22"/>
          <w:lang w:val="lt-LT"/>
        </w:rPr>
        <w:t>Jeigu vartojate ar neseniai vartojote kitų vaistų</w:t>
      </w:r>
      <w:r w:rsidRPr="00C01C69">
        <w:rPr>
          <w:rFonts w:eastAsia="Times New Roman"/>
          <w:snapToGrid w:val="0"/>
          <w:sz w:val="22"/>
          <w:szCs w:val="22"/>
          <w:lang w:val="lt-LT"/>
        </w:rPr>
        <w:t xml:space="preserve"> </w:t>
      </w:r>
      <w:r w:rsidRPr="00C01C69">
        <w:rPr>
          <w:sz w:val="22"/>
          <w:szCs w:val="22"/>
          <w:lang w:val="lt-LT"/>
        </w:rPr>
        <w:t>arba dėl to nesate tikri, apie tai pasakykite gydytojui arba vaistininkui.</w:t>
      </w:r>
    </w:p>
    <w:p w14:paraId="7051C816" w14:textId="77777777" w:rsidR="00C3289C" w:rsidRPr="00C01C69" w:rsidRDefault="00C3289C" w:rsidP="00C3289C">
      <w:pPr>
        <w:spacing w:before="0" w:after="0"/>
        <w:rPr>
          <w:sz w:val="22"/>
          <w:szCs w:val="22"/>
          <w:lang w:val="lt-LT"/>
        </w:rPr>
      </w:pPr>
    </w:p>
    <w:p w14:paraId="0C75F313" w14:textId="77777777" w:rsidR="00C3289C" w:rsidRPr="00C01C69" w:rsidRDefault="00EB56E0" w:rsidP="00C3289C">
      <w:pPr>
        <w:spacing w:before="0" w:after="0"/>
        <w:rPr>
          <w:b/>
          <w:sz w:val="22"/>
          <w:szCs w:val="22"/>
          <w:lang w:val="lt-LT"/>
        </w:rPr>
      </w:pPr>
      <w:r w:rsidRPr="00C01C69">
        <w:rPr>
          <w:b/>
          <w:sz w:val="22"/>
          <w:szCs w:val="22"/>
          <w:lang w:val="lt-LT"/>
        </w:rPr>
        <w:t>Nėštumas ir žindymo laikotarpis</w:t>
      </w:r>
    </w:p>
    <w:p w14:paraId="23FAD5C7" w14:textId="77777777" w:rsidR="00C3289C" w:rsidRPr="00C01C69" w:rsidRDefault="00C3289C" w:rsidP="00C3289C">
      <w:pPr>
        <w:spacing w:before="0" w:after="0"/>
        <w:rPr>
          <w:sz w:val="22"/>
          <w:szCs w:val="22"/>
          <w:lang w:val="lt-LT"/>
        </w:rPr>
      </w:pPr>
    </w:p>
    <w:p w14:paraId="68E7FDC5" w14:textId="77777777" w:rsidR="00C3289C" w:rsidRPr="00C01C69" w:rsidRDefault="00EB56E0" w:rsidP="00C3289C">
      <w:pPr>
        <w:numPr>
          <w:ilvl w:val="12"/>
          <w:numId w:val="0"/>
        </w:numPr>
        <w:spacing w:before="0" w:after="0"/>
        <w:ind w:right="-2"/>
        <w:rPr>
          <w:sz w:val="22"/>
          <w:szCs w:val="22"/>
          <w:lang w:val="lt-LT"/>
        </w:rPr>
      </w:pPr>
      <w:r w:rsidRPr="00C01C69">
        <w:rPr>
          <w:sz w:val="22"/>
          <w:szCs w:val="22"/>
          <w:lang w:val="lt-LT"/>
        </w:rPr>
        <w:t>VISTABEL nerekomenduojama vartoti nėštumo metu ir vaisingo amžiaus moterims, kurios nevartoja kontracepcijos.</w:t>
      </w:r>
    </w:p>
    <w:p w14:paraId="26FF5D89" w14:textId="77777777" w:rsidR="00C3289C" w:rsidRPr="00C01C69" w:rsidRDefault="00C3289C" w:rsidP="00C3289C">
      <w:pPr>
        <w:numPr>
          <w:ilvl w:val="12"/>
          <w:numId w:val="0"/>
        </w:numPr>
        <w:spacing w:before="0" w:after="0"/>
        <w:ind w:right="-2"/>
        <w:rPr>
          <w:sz w:val="22"/>
          <w:szCs w:val="22"/>
          <w:lang w:val="lt-LT"/>
        </w:rPr>
      </w:pPr>
    </w:p>
    <w:p w14:paraId="2DB42AFC" w14:textId="77777777" w:rsidR="00C3289C" w:rsidRPr="00C01C69" w:rsidRDefault="00EB56E0" w:rsidP="00C3289C">
      <w:pPr>
        <w:numPr>
          <w:ilvl w:val="12"/>
          <w:numId w:val="0"/>
        </w:numPr>
        <w:spacing w:before="0" w:after="0"/>
        <w:ind w:right="-2"/>
        <w:rPr>
          <w:sz w:val="22"/>
          <w:szCs w:val="22"/>
          <w:lang w:val="lt-LT"/>
        </w:rPr>
      </w:pPr>
      <w:r w:rsidRPr="00C01C69">
        <w:rPr>
          <w:sz w:val="22"/>
          <w:szCs w:val="22"/>
          <w:lang w:val="lt-LT"/>
        </w:rPr>
        <w:t>VISTABEL nerekomenduojama vartoti žindymo metu.</w:t>
      </w:r>
    </w:p>
    <w:p w14:paraId="73E1D3B2" w14:textId="77777777" w:rsidR="00C3289C" w:rsidRPr="00C01C69" w:rsidRDefault="00C3289C" w:rsidP="00C3289C">
      <w:pPr>
        <w:numPr>
          <w:ilvl w:val="12"/>
          <w:numId w:val="0"/>
        </w:numPr>
        <w:spacing w:before="0" w:after="0"/>
        <w:ind w:right="-2"/>
        <w:rPr>
          <w:sz w:val="22"/>
          <w:szCs w:val="22"/>
          <w:lang w:val="lt-LT"/>
        </w:rPr>
      </w:pPr>
    </w:p>
    <w:p w14:paraId="39833ED0" w14:textId="77777777" w:rsidR="00C3289C" w:rsidRPr="00C01C69" w:rsidRDefault="00EB56E0" w:rsidP="00C3289C">
      <w:pPr>
        <w:numPr>
          <w:ilvl w:val="12"/>
          <w:numId w:val="0"/>
        </w:numPr>
        <w:spacing w:before="0" w:after="0"/>
        <w:ind w:right="-2"/>
        <w:rPr>
          <w:sz w:val="22"/>
          <w:szCs w:val="22"/>
          <w:lang w:val="lt-LT"/>
        </w:rPr>
      </w:pPr>
      <w:r w:rsidRPr="00C01C69">
        <w:rPr>
          <w:sz w:val="22"/>
          <w:szCs w:val="22"/>
          <w:lang w:val="lt-LT"/>
        </w:rPr>
        <w:t>Jeigu esate nėščia, planuojate pastoti arba pastojote vartojant vaistinį preparatą, kreipkitės į gydytoją. Gydytojas su Jumis aptars, ar galima tęsti gydymą.</w:t>
      </w:r>
    </w:p>
    <w:p w14:paraId="7B0D81CF" w14:textId="77777777" w:rsidR="00C3289C" w:rsidRPr="00C01C69" w:rsidRDefault="00C3289C" w:rsidP="00C3289C">
      <w:pPr>
        <w:numPr>
          <w:ilvl w:val="12"/>
          <w:numId w:val="0"/>
        </w:numPr>
        <w:spacing w:before="0" w:after="0"/>
        <w:ind w:right="-2"/>
        <w:rPr>
          <w:sz w:val="22"/>
          <w:szCs w:val="22"/>
          <w:lang w:val="lt-LT"/>
        </w:rPr>
      </w:pPr>
    </w:p>
    <w:p w14:paraId="5039D0A5" w14:textId="77777777" w:rsidR="00C3289C" w:rsidRPr="00C01C69" w:rsidRDefault="00EB56E0" w:rsidP="00C3289C">
      <w:pPr>
        <w:numPr>
          <w:ilvl w:val="12"/>
          <w:numId w:val="0"/>
        </w:numPr>
        <w:spacing w:before="0" w:after="0"/>
        <w:rPr>
          <w:sz w:val="22"/>
          <w:szCs w:val="22"/>
          <w:lang w:val="lt-LT"/>
        </w:rPr>
      </w:pPr>
      <w:r w:rsidRPr="00C01C69">
        <w:rPr>
          <w:sz w:val="22"/>
          <w:szCs w:val="22"/>
          <w:lang w:val="lt-LT"/>
        </w:rPr>
        <w:t>Prieš vartojant bet kokį vaistinį preparatą, būtina pasitarti su gydytoju arba vaistininku.</w:t>
      </w:r>
    </w:p>
    <w:p w14:paraId="550619E4" w14:textId="77777777" w:rsidR="00C3289C" w:rsidRPr="00C01C69" w:rsidRDefault="00C3289C" w:rsidP="00C3289C">
      <w:pPr>
        <w:numPr>
          <w:ilvl w:val="12"/>
          <w:numId w:val="0"/>
        </w:numPr>
        <w:spacing w:before="0" w:after="0"/>
        <w:ind w:right="-2"/>
        <w:rPr>
          <w:sz w:val="22"/>
          <w:szCs w:val="22"/>
          <w:lang w:val="lt-LT"/>
        </w:rPr>
      </w:pPr>
    </w:p>
    <w:p w14:paraId="661C1266" w14:textId="77777777" w:rsidR="00C3289C" w:rsidRPr="00C01C69" w:rsidRDefault="00EB56E0" w:rsidP="00C3289C">
      <w:pPr>
        <w:spacing w:before="0" w:after="0"/>
        <w:ind w:left="567" w:hanging="567"/>
        <w:rPr>
          <w:b/>
          <w:sz w:val="22"/>
          <w:szCs w:val="22"/>
          <w:lang w:val="lt-LT"/>
        </w:rPr>
      </w:pPr>
      <w:r w:rsidRPr="00C01C69">
        <w:rPr>
          <w:b/>
          <w:sz w:val="22"/>
          <w:szCs w:val="22"/>
          <w:lang w:val="lt-LT"/>
        </w:rPr>
        <w:t>Vairavimas ir mechanizmų valdymas</w:t>
      </w:r>
    </w:p>
    <w:p w14:paraId="5DFAB356" w14:textId="77777777" w:rsidR="00C3289C" w:rsidRPr="00C01C69" w:rsidRDefault="00C3289C" w:rsidP="00C3289C">
      <w:pPr>
        <w:spacing w:before="0" w:after="0"/>
        <w:ind w:left="567" w:hanging="567"/>
        <w:rPr>
          <w:sz w:val="22"/>
          <w:szCs w:val="22"/>
          <w:lang w:val="lt-LT"/>
        </w:rPr>
      </w:pPr>
    </w:p>
    <w:p w14:paraId="75BED3BD" w14:textId="77777777" w:rsidR="00C3289C" w:rsidRPr="00C01C69" w:rsidRDefault="00EB56E0" w:rsidP="00C3289C">
      <w:pPr>
        <w:spacing w:before="0" w:after="0"/>
        <w:rPr>
          <w:sz w:val="22"/>
          <w:szCs w:val="22"/>
          <w:lang w:val="lt-LT"/>
        </w:rPr>
      </w:pPr>
      <w:r w:rsidRPr="00C01C69">
        <w:rPr>
          <w:sz w:val="22"/>
          <w:szCs w:val="22"/>
          <w:lang w:val="lt-LT"/>
        </w:rPr>
        <w:t>Vairuotojai ir mechanizmus valdantys asmenys turėtų atkreipti dėmesį į tai, kad vaistas gali sukelti bendrą ir (ar) raumenų silpnumą, galvos svaigimą ar regos sutrikimą, dėl šios priežasties vairuoti bei valdyti mechanizmus gali būti pavojinga.</w:t>
      </w:r>
    </w:p>
    <w:p w14:paraId="34CDF046" w14:textId="77777777" w:rsidR="00C3289C" w:rsidRPr="00C01C69" w:rsidRDefault="00EB56E0" w:rsidP="00C3289C">
      <w:pPr>
        <w:numPr>
          <w:ilvl w:val="12"/>
          <w:numId w:val="0"/>
        </w:numPr>
        <w:spacing w:before="0" w:after="0"/>
        <w:ind w:right="-29"/>
        <w:rPr>
          <w:sz w:val="22"/>
          <w:szCs w:val="22"/>
          <w:lang w:val="lt-LT"/>
        </w:rPr>
      </w:pPr>
      <w:r w:rsidRPr="00C01C69">
        <w:rPr>
          <w:sz w:val="22"/>
          <w:szCs w:val="22"/>
          <w:lang w:val="lt-LT"/>
        </w:rPr>
        <w:t>Nevairuokite ir nevaldykite mechanizmų, kol tokie reiškiniai neišnyksta.</w:t>
      </w:r>
    </w:p>
    <w:p w14:paraId="5B877596" w14:textId="77777777" w:rsidR="00C3289C" w:rsidRPr="00C01C69" w:rsidRDefault="00C3289C" w:rsidP="00C3289C">
      <w:pPr>
        <w:spacing w:before="0" w:after="0"/>
        <w:rPr>
          <w:sz w:val="22"/>
          <w:szCs w:val="22"/>
          <w:lang w:val="lt-LT"/>
        </w:rPr>
      </w:pPr>
    </w:p>
    <w:p w14:paraId="76B6D242" w14:textId="77777777" w:rsidR="00007326" w:rsidRPr="00D066A5" w:rsidRDefault="00EB56E0" w:rsidP="00007326">
      <w:pPr>
        <w:numPr>
          <w:ilvl w:val="12"/>
          <w:numId w:val="0"/>
        </w:numPr>
        <w:ind w:right="-29"/>
        <w:rPr>
          <w:b/>
          <w:bCs/>
          <w:sz w:val="22"/>
          <w:szCs w:val="22"/>
          <w:lang w:val="lt-LT"/>
        </w:rPr>
      </w:pPr>
      <w:r w:rsidRPr="00D066A5">
        <w:rPr>
          <w:b/>
          <w:bCs/>
          <w:sz w:val="22"/>
          <w:szCs w:val="22"/>
          <w:lang w:val="lt-LT"/>
        </w:rPr>
        <w:t xml:space="preserve">VISTABEL </w:t>
      </w:r>
      <w:r w:rsidR="00E84FC9" w:rsidRPr="00D066A5">
        <w:rPr>
          <w:b/>
          <w:bCs/>
          <w:sz w:val="22"/>
          <w:szCs w:val="22"/>
          <w:lang w:val="lt-LT"/>
        </w:rPr>
        <w:t>sud</w:t>
      </w:r>
      <w:r w:rsidR="00E84FC9">
        <w:rPr>
          <w:b/>
          <w:bCs/>
          <w:sz w:val="22"/>
          <w:szCs w:val="22"/>
          <w:lang w:val="lt-LT"/>
        </w:rPr>
        <w:t>ėtyje yra natrio</w:t>
      </w:r>
    </w:p>
    <w:p w14:paraId="5EAD14DA" w14:textId="4E275FFA" w:rsidR="007B05EE" w:rsidRPr="00D066A5" w:rsidRDefault="00EB56E0" w:rsidP="0007415C">
      <w:pPr>
        <w:rPr>
          <w:lang w:val="lt-LT"/>
        </w:rPr>
      </w:pPr>
      <w:r w:rsidRPr="00D066A5">
        <w:rPr>
          <w:sz w:val="22"/>
          <w:szCs w:val="22"/>
          <w:lang w:val="lt-LT"/>
        </w:rPr>
        <w:t xml:space="preserve">Šio vaisto </w:t>
      </w:r>
      <w:r w:rsidR="004D2F6C" w:rsidRPr="00D066A5">
        <w:rPr>
          <w:sz w:val="22"/>
          <w:szCs w:val="22"/>
          <w:lang w:val="lt-LT"/>
        </w:rPr>
        <w:t>flakone</w:t>
      </w:r>
      <w:r w:rsidRPr="00D066A5">
        <w:rPr>
          <w:sz w:val="22"/>
          <w:szCs w:val="22"/>
          <w:lang w:val="lt-LT"/>
        </w:rPr>
        <w:t xml:space="preserve"> yra mažiau nei 1 </w:t>
      </w:r>
      <w:proofErr w:type="spellStart"/>
      <w:r w:rsidRPr="00D066A5">
        <w:rPr>
          <w:sz w:val="22"/>
          <w:szCs w:val="22"/>
          <w:lang w:val="lt-LT"/>
        </w:rPr>
        <w:t>mmol</w:t>
      </w:r>
      <w:proofErr w:type="spellEnd"/>
      <w:r w:rsidRPr="00D066A5">
        <w:rPr>
          <w:sz w:val="22"/>
          <w:szCs w:val="22"/>
          <w:lang w:val="lt-LT"/>
        </w:rPr>
        <w:t xml:space="preserve"> </w:t>
      </w:r>
      <w:r w:rsidR="00A37CE5" w:rsidRPr="00D066A5">
        <w:rPr>
          <w:sz w:val="22"/>
          <w:szCs w:val="22"/>
          <w:lang w:val="lt-LT"/>
        </w:rPr>
        <w:t>(23</w:t>
      </w:r>
      <w:r w:rsidR="007946A0">
        <w:rPr>
          <w:sz w:val="22"/>
          <w:szCs w:val="22"/>
          <w:lang w:val="lt-LT"/>
        </w:rPr>
        <w:t> </w:t>
      </w:r>
      <w:r w:rsidR="00A37CE5" w:rsidRPr="00D066A5">
        <w:rPr>
          <w:sz w:val="22"/>
          <w:szCs w:val="22"/>
          <w:lang w:val="lt-LT"/>
        </w:rPr>
        <w:t>mg) natrio, t.</w:t>
      </w:r>
      <w:r w:rsidR="007946A0">
        <w:rPr>
          <w:sz w:val="22"/>
          <w:szCs w:val="22"/>
          <w:lang w:val="lt-LT"/>
        </w:rPr>
        <w:t> </w:t>
      </w:r>
      <w:r w:rsidR="00A37CE5" w:rsidRPr="00D066A5">
        <w:rPr>
          <w:sz w:val="22"/>
          <w:szCs w:val="22"/>
          <w:lang w:val="lt-LT"/>
        </w:rPr>
        <w:t>y. jis beveik neturi reikšmės.</w:t>
      </w:r>
    </w:p>
    <w:p w14:paraId="3105D82C" w14:textId="77777777" w:rsidR="00C3289C" w:rsidRPr="00C01C69" w:rsidRDefault="00C3289C" w:rsidP="00C3289C">
      <w:pPr>
        <w:spacing w:before="0" w:after="0"/>
        <w:rPr>
          <w:sz w:val="22"/>
          <w:szCs w:val="22"/>
          <w:lang w:val="lt-LT"/>
        </w:rPr>
      </w:pPr>
    </w:p>
    <w:p w14:paraId="4842D5D1" w14:textId="77777777" w:rsidR="00C3289C" w:rsidRPr="00C01C69" w:rsidRDefault="00EB56E0" w:rsidP="00C3289C">
      <w:pPr>
        <w:numPr>
          <w:ilvl w:val="12"/>
          <w:numId w:val="0"/>
        </w:numPr>
        <w:spacing w:before="0" w:after="0"/>
        <w:ind w:left="567" w:hanging="567"/>
        <w:outlineLvl w:val="0"/>
        <w:rPr>
          <w:b/>
          <w:caps/>
          <w:sz w:val="22"/>
          <w:szCs w:val="22"/>
          <w:lang w:val="lt-LT"/>
        </w:rPr>
      </w:pPr>
      <w:r w:rsidRPr="00C01C69">
        <w:rPr>
          <w:b/>
          <w:sz w:val="22"/>
          <w:szCs w:val="22"/>
          <w:lang w:val="lt-LT"/>
        </w:rPr>
        <w:t>3.</w:t>
      </w:r>
      <w:r w:rsidRPr="00C01C69">
        <w:rPr>
          <w:b/>
          <w:sz w:val="22"/>
          <w:szCs w:val="22"/>
          <w:lang w:val="lt-LT"/>
        </w:rPr>
        <w:tab/>
        <w:t xml:space="preserve">Kaip vartoti </w:t>
      </w:r>
      <w:r w:rsidRPr="00C01C69">
        <w:rPr>
          <w:b/>
          <w:caps/>
          <w:sz w:val="22"/>
          <w:szCs w:val="22"/>
          <w:lang w:val="lt-LT"/>
        </w:rPr>
        <w:t>VISTABEL</w:t>
      </w:r>
    </w:p>
    <w:p w14:paraId="471197DB" w14:textId="77777777" w:rsidR="00C3289C" w:rsidRPr="00C01C69" w:rsidRDefault="00C3289C" w:rsidP="00C3289C">
      <w:pPr>
        <w:spacing w:before="0" w:after="0"/>
        <w:rPr>
          <w:sz w:val="22"/>
          <w:szCs w:val="22"/>
          <w:lang w:val="lt-LT"/>
        </w:rPr>
      </w:pPr>
    </w:p>
    <w:p w14:paraId="08FB79BD" w14:textId="77777777" w:rsidR="00C3289C" w:rsidRPr="00C01C69" w:rsidRDefault="00EB56E0" w:rsidP="00C3289C">
      <w:pPr>
        <w:spacing w:before="0" w:after="0"/>
        <w:rPr>
          <w:b/>
          <w:sz w:val="22"/>
          <w:szCs w:val="22"/>
          <w:lang w:val="lt-LT"/>
        </w:rPr>
      </w:pPr>
      <w:r w:rsidRPr="00C01C69">
        <w:rPr>
          <w:b/>
          <w:sz w:val="22"/>
          <w:szCs w:val="22"/>
          <w:lang w:val="lt-LT"/>
        </w:rPr>
        <w:t>Vartojimo metodas ir būdas</w:t>
      </w:r>
    </w:p>
    <w:p w14:paraId="3279FE95" w14:textId="77777777" w:rsidR="00C3289C" w:rsidRPr="00C01C69" w:rsidRDefault="00C3289C" w:rsidP="00C3289C">
      <w:pPr>
        <w:spacing w:before="0" w:after="0"/>
        <w:rPr>
          <w:color w:val="000000"/>
          <w:sz w:val="22"/>
          <w:szCs w:val="22"/>
          <w:u w:val="single"/>
          <w:lang w:val="lt-LT"/>
        </w:rPr>
      </w:pPr>
    </w:p>
    <w:p w14:paraId="0D287971" w14:textId="77777777" w:rsidR="00C3289C" w:rsidRPr="000C3A2E" w:rsidRDefault="00EB56E0" w:rsidP="00C3289C">
      <w:pPr>
        <w:spacing w:before="0" w:after="0"/>
        <w:rPr>
          <w:color w:val="000000"/>
          <w:sz w:val="22"/>
          <w:lang w:val="lt-LT"/>
        </w:rPr>
      </w:pPr>
      <w:r w:rsidRPr="000C3A2E">
        <w:rPr>
          <w:color w:val="000000"/>
          <w:sz w:val="22"/>
          <w:lang w:val="lt-LT"/>
        </w:rPr>
        <w:t>Suleisti VISTABEL gali tik tinkamos kvalifikacijos gydytojas, turintis tokio gydymo ir reikiamos įrangos naudojimo patirties.</w:t>
      </w:r>
    </w:p>
    <w:p w14:paraId="64C79953" w14:textId="77777777" w:rsidR="00C3289C" w:rsidRPr="00C01C69" w:rsidRDefault="00C3289C" w:rsidP="00C3289C">
      <w:pPr>
        <w:jc w:val="both"/>
        <w:rPr>
          <w:sz w:val="22"/>
          <w:szCs w:val="22"/>
          <w:lang w:val="lt-LT"/>
        </w:rPr>
      </w:pPr>
    </w:p>
    <w:p w14:paraId="5851E49C" w14:textId="5799D17C" w:rsidR="00C3289C" w:rsidRPr="00C01C69" w:rsidRDefault="00EB56E0" w:rsidP="00C3289C">
      <w:pPr>
        <w:spacing w:before="0" w:after="0"/>
        <w:rPr>
          <w:color w:val="000000"/>
          <w:sz w:val="22"/>
          <w:szCs w:val="22"/>
          <w:u w:val="single"/>
          <w:lang w:val="lt-LT"/>
        </w:rPr>
      </w:pPr>
      <w:r w:rsidRPr="00C01C69">
        <w:rPr>
          <w:bCs/>
          <w:sz w:val="22"/>
          <w:szCs w:val="22"/>
          <w:u w:val="single"/>
          <w:lang w:val="lt-LT"/>
        </w:rPr>
        <w:t>Vertikalios raukšlės tarp antakių, matomos labiausiai susiraukus</w:t>
      </w:r>
    </w:p>
    <w:p w14:paraId="58BC1E3F" w14:textId="77777777" w:rsidR="00CE0C6D" w:rsidRPr="000C3A2E" w:rsidRDefault="00CE0C6D" w:rsidP="00C3289C">
      <w:pPr>
        <w:spacing w:before="0" w:after="0"/>
        <w:rPr>
          <w:color w:val="000000"/>
          <w:sz w:val="22"/>
          <w:lang w:val="lt-LT"/>
        </w:rPr>
      </w:pPr>
    </w:p>
    <w:p w14:paraId="43E12E1A" w14:textId="77777777" w:rsidR="00C3289C" w:rsidRPr="00C01C69" w:rsidRDefault="00EB56E0" w:rsidP="00C3289C">
      <w:pPr>
        <w:spacing w:before="0" w:after="0"/>
        <w:rPr>
          <w:sz w:val="22"/>
          <w:szCs w:val="22"/>
          <w:lang w:val="lt-LT"/>
        </w:rPr>
      </w:pPr>
      <w:r w:rsidRPr="00C01C69">
        <w:rPr>
          <w:color w:val="000000"/>
          <w:sz w:val="22"/>
          <w:szCs w:val="22"/>
          <w:lang w:val="lt-LT"/>
        </w:rPr>
        <w:t>VISTABEL yra leidžiamas į raumenis, tiesiai į pažeistą sritį tarp antakių.</w:t>
      </w:r>
    </w:p>
    <w:p w14:paraId="30B285C5" w14:textId="77777777" w:rsidR="00C3289C" w:rsidRPr="00C01C69" w:rsidRDefault="00EB56E0" w:rsidP="00C3289C">
      <w:pPr>
        <w:spacing w:before="0" w:after="0"/>
        <w:rPr>
          <w:sz w:val="22"/>
          <w:szCs w:val="22"/>
          <w:lang w:val="lt-LT"/>
        </w:rPr>
      </w:pPr>
      <w:r w:rsidRPr="00C01C69">
        <w:rPr>
          <w:sz w:val="22"/>
          <w:szCs w:val="22"/>
          <w:lang w:val="lt-LT"/>
        </w:rPr>
        <w:t>Įprastinė VISTABEL dozė yra 20 vienetų. Gydytojas į 5 vietas Jums suleis rekomenduojamą tūrį VISTABEL — po 0,1 ml (4 vienetus).</w:t>
      </w:r>
    </w:p>
    <w:p w14:paraId="4BC2A6BD" w14:textId="77777777" w:rsidR="00C3289C" w:rsidRPr="00C01C69" w:rsidRDefault="00C3289C" w:rsidP="00C3289C">
      <w:pPr>
        <w:spacing w:before="0" w:after="0"/>
        <w:rPr>
          <w:sz w:val="22"/>
          <w:szCs w:val="22"/>
          <w:lang w:val="lt-LT"/>
        </w:rPr>
      </w:pPr>
    </w:p>
    <w:p w14:paraId="05838824" w14:textId="77777777" w:rsidR="00C3289C" w:rsidRPr="00C01C69" w:rsidRDefault="00EB56E0" w:rsidP="00C3289C">
      <w:pPr>
        <w:spacing w:before="0" w:after="0"/>
        <w:rPr>
          <w:sz w:val="22"/>
          <w:szCs w:val="22"/>
          <w:lang w:val="lt-LT"/>
        </w:rPr>
      </w:pPr>
      <w:r w:rsidRPr="00C01C69">
        <w:rPr>
          <w:sz w:val="22"/>
          <w:szCs w:val="22"/>
          <w:lang w:val="lt-LT"/>
        </w:rPr>
        <w:t xml:space="preserve">Vertikalios raukšlės tarp antakių, matomos labiausiai susiraukus, paprastai pradeda lygintis per pirmą savaitę po gydymo. Stipriausias poveikis išryškėja 5—6 savaitę po preparato suleidimo ir laikosi daugiausia 4 mėnesius. </w:t>
      </w:r>
    </w:p>
    <w:p w14:paraId="220A7AA3" w14:textId="77777777" w:rsidR="00C3289C" w:rsidRPr="00C01C69" w:rsidRDefault="00C3289C" w:rsidP="00C3289C">
      <w:pPr>
        <w:jc w:val="both"/>
        <w:rPr>
          <w:sz w:val="22"/>
          <w:szCs w:val="22"/>
          <w:lang w:val="lt-LT"/>
        </w:rPr>
      </w:pPr>
    </w:p>
    <w:p w14:paraId="070F837A" w14:textId="43066FD1" w:rsidR="00C3289C" w:rsidRPr="00C01C69" w:rsidRDefault="00EB56E0" w:rsidP="00C3289C">
      <w:pPr>
        <w:jc w:val="both"/>
        <w:rPr>
          <w:bCs/>
          <w:sz w:val="22"/>
          <w:szCs w:val="22"/>
          <w:u w:val="single"/>
          <w:lang w:val="lt-LT"/>
        </w:rPr>
      </w:pPr>
      <w:r w:rsidRPr="001A7C69">
        <w:rPr>
          <w:sz w:val="22"/>
          <w:u w:val="single"/>
          <w:lang w:val="lt-LT"/>
        </w:rPr>
        <w:t>Vėduoklės formos raukšlės</w:t>
      </w:r>
      <w:r w:rsidRPr="001A7C69">
        <w:rPr>
          <w:sz w:val="22"/>
          <w:szCs w:val="22"/>
          <w:u w:val="single"/>
          <w:lang w:val="lt-LT"/>
        </w:rPr>
        <w:t xml:space="preserve"> </w:t>
      </w:r>
      <w:r w:rsidRPr="00C01C69">
        <w:rPr>
          <w:sz w:val="22"/>
          <w:szCs w:val="22"/>
          <w:u w:val="single"/>
          <w:lang w:val="lt-LT"/>
        </w:rPr>
        <w:t>akių kampuose, kurios matomos labiausiai šypsantis</w:t>
      </w:r>
    </w:p>
    <w:p w14:paraId="7933A500" w14:textId="77777777" w:rsidR="00CE0C6D" w:rsidRPr="000C3A2E" w:rsidRDefault="00CE0C6D" w:rsidP="000C3A2E">
      <w:pPr>
        <w:rPr>
          <w:sz w:val="22"/>
          <w:lang w:val="lt-LT"/>
        </w:rPr>
      </w:pPr>
    </w:p>
    <w:p w14:paraId="4D4DEE5B" w14:textId="77777777" w:rsidR="00C3289C" w:rsidRPr="00C01C69" w:rsidRDefault="00EB56E0" w:rsidP="00C3289C">
      <w:pPr>
        <w:rPr>
          <w:sz w:val="22"/>
          <w:szCs w:val="22"/>
          <w:lang w:val="lt-LT"/>
        </w:rPr>
      </w:pPr>
      <w:r w:rsidRPr="00C01C69">
        <w:rPr>
          <w:sz w:val="22"/>
          <w:szCs w:val="22"/>
          <w:lang w:val="lt-LT"/>
        </w:rPr>
        <w:t>VISTABEL leidžiamas tiesiai į pažeistą vietą prie kiekvienos akies kampo.</w:t>
      </w:r>
    </w:p>
    <w:p w14:paraId="41BDEE8D" w14:textId="3A305005" w:rsidR="00C3289C" w:rsidRPr="00C01C69" w:rsidRDefault="00EB56E0" w:rsidP="00C3289C">
      <w:pPr>
        <w:rPr>
          <w:sz w:val="22"/>
          <w:szCs w:val="22"/>
          <w:lang w:val="lt-LT"/>
        </w:rPr>
      </w:pPr>
      <w:r w:rsidRPr="00C01C69">
        <w:rPr>
          <w:sz w:val="22"/>
          <w:szCs w:val="22"/>
          <w:lang w:val="lt-LT"/>
        </w:rPr>
        <w:t>Įprastinė dozė yra 24 vienetai. Jums bus suleistas rekomenduojamas 0,1</w:t>
      </w:r>
      <w:r w:rsidR="00CE0C6D">
        <w:rPr>
          <w:sz w:val="22"/>
          <w:szCs w:val="22"/>
          <w:lang w:val="lt-LT"/>
        </w:rPr>
        <w:t> </w:t>
      </w:r>
      <w:r w:rsidRPr="00C01C69">
        <w:rPr>
          <w:sz w:val="22"/>
          <w:szCs w:val="22"/>
          <w:lang w:val="lt-LT"/>
        </w:rPr>
        <w:t>ml kiekis (4 vienetai) VISTABEL į kiekvieną iš 6 injekcijos vietų (po 3 vietas kiekvienos akies kampe).</w:t>
      </w:r>
    </w:p>
    <w:p w14:paraId="2E757ABB" w14:textId="77777777" w:rsidR="00C3289C" w:rsidRPr="00C01C69" w:rsidRDefault="00C3289C" w:rsidP="00C3289C">
      <w:pPr>
        <w:spacing w:before="0" w:after="0"/>
        <w:rPr>
          <w:sz w:val="22"/>
          <w:szCs w:val="22"/>
          <w:lang w:val="lt-LT"/>
        </w:rPr>
      </w:pPr>
    </w:p>
    <w:p w14:paraId="6BF213CD" w14:textId="77777777" w:rsidR="00C3289C" w:rsidRPr="00C01C69" w:rsidRDefault="00EB56E0" w:rsidP="00C3289C">
      <w:pPr>
        <w:spacing w:before="0" w:after="0"/>
        <w:rPr>
          <w:sz w:val="22"/>
          <w:szCs w:val="22"/>
          <w:lang w:val="lt-LT"/>
        </w:rPr>
      </w:pPr>
      <w:r>
        <w:rPr>
          <w:sz w:val="22"/>
          <w:szCs w:val="22"/>
          <w:lang w:val="lt-LT"/>
        </w:rPr>
        <w:t xml:space="preserve">Vėduoklės formos </w:t>
      </w:r>
      <w:r w:rsidRPr="00C01C69">
        <w:rPr>
          <w:sz w:val="22"/>
          <w:szCs w:val="22"/>
          <w:lang w:val="lt-LT"/>
        </w:rPr>
        <w:t>raukšlės akių kampuose, matomos labiausiai šypsantis, paprastai pradeda mažėti per pirmą savaitę po gydymo. Nustatyta, kad gydymo poveikis išlieka vidutiniškai 4 mėnesius po injekcijos.</w:t>
      </w:r>
    </w:p>
    <w:p w14:paraId="40EE7E55" w14:textId="77777777" w:rsidR="00C3289C" w:rsidRPr="00C01C69" w:rsidRDefault="00C3289C" w:rsidP="00C3289C">
      <w:pPr>
        <w:spacing w:before="0" w:after="0"/>
        <w:rPr>
          <w:sz w:val="22"/>
          <w:szCs w:val="22"/>
          <w:lang w:val="lt-LT"/>
        </w:rPr>
      </w:pPr>
    </w:p>
    <w:p w14:paraId="18715B39" w14:textId="6A7AB4F8" w:rsidR="00C3289C" w:rsidRPr="00B47DC6" w:rsidRDefault="00EB56E0" w:rsidP="00C3289C">
      <w:pPr>
        <w:spacing w:after="0"/>
        <w:jc w:val="both"/>
        <w:rPr>
          <w:bCs/>
          <w:sz w:val="22"/>
          <w:u w:val="single"/>
          <w:lang w:val="lt-LT"/>
        </w:rPr>
      </w:pPr>
      <w:r w:rsidRPr="00B47DC6">
        <w:rPr>
          <w:sz w:val="22"/>
          <w:u w:val="single"/>
          <w:lang w:val="lt-LT"/>
        </w:rPr>
        <w:t>Maksimaliai pakėlus antakius matomas kaktos raukšles</w:t>
      </w:r>
    </w:p>
    <w:p w14:paraId="4FC5531A" w14:textId="77777777" w:rsidR="00CE0C6D" w:rsidRPr="000C3A2E" w:rsidRDefault="00CE0C6D" w:rsidP="00C3289C">
      <w:pPr>
        <w:spacing w:after="0"/>
        <w:jc w:val="both"/>
        <w:rPr>
          <w:sz w:val="22"/>
          <w:lang w:val="lt-LT"/>
        </w:rPr>
      </w:pPr>
    </w:p>
    <w:p w14:paraId="6011EB87" w14:textId="77777777" w:rsidR="00C3289C" w:rsidRPr="00B47DC6" w:rsidRDefault="00EB56E0" w:rsidP="00C3289C">
      <w:pPr>
        <w:spacing w:after="0"/>
        <w:jc w:val="both"/>
        <w:rPr>
          <w:sz w:val="22"/>
          <w:lang w:val="lt-LT"/>
        </w:rPr>
      </w:pPr>
      <w:r w:rsidRPr="00B47DC6">
        <w:rPr>
          <w:sz w:val="22"/>
          <w:lang w:val="lt-LT"/>
        </w:rPr>
        <w:t>VISTABEL suleidžiamas tiesiai į paveiktos srities raumenį ant kaktos.</w:t>
      </w:r>
    </w:p>
    <w:p w14:paraId="2A858724" w14:textId="67453F45" w:rsidR="00C3289C" w:rsidRPr="00B47DC6" w:rsidRDefault="00EB56E0" w:rsidP="00C3289C">
      <w:pPr>
        <w:spacing w:after="0"/>
        <w:jc w:val="both"/>
        <w:rPr>
          <w:sz w:val="22"/>
          <w:lang w:val="lt-LT"/>
        </w:rPr>
      </w:pPr>
      <w:r w:rsidRPr="00B47DC6">
        <w:rPr>
          <w:sz w:val="22"/>
          <w:lang w:val="lt-LT"/>
        </w:rPr>
        <w:t>Įprastinė dozė yra 20 vienetų. Jums bus suleistas rekomenduojamas 0,1</w:t>
      </w:r>
      <w:r w:rsidR="00CE0C6D">
        <w:rPr>
          <w:sz w:val="22"/>
          <w:lang w:val="lt-LT"/>
        </w:rPr>
        <w:t> </w:t>
      </w:r>
      <w:r w:rsidRPr="00B47DC6">
        <w:rPr>
          <w:sz w:val="22"/>
          <w:lang w:val="lt-LT"/>
        </w:rPr>
        <w:t>ml kiekis (4 vienetai) VISTABEL į kiekvieną iš 5 injekcijos vietų.</w:t>
      </w:r>
    </w:p>
    <w:p w14:paraId="5F9E3589" w14:textId="77777777" w:rsidR="00C3289C" w:rsidRPr="00B47DC6" w:rsidRDefault="00C3289C" w:rsidP="00C3289C">
      <w:pPr>
        <w:spacing w:after="0"/>
        <w:jc w:val="both"/>
        <w:rPr>
          <w:sz w:val="22"/>
          <w:lang w:val="lt-LT"/>
        </w:rPr>
      </w:pPr>
    </w:p>
    <w:p w14:paraId="5378B138" w14:textId="77777777" w:rsidR="00C3289C" w:rsidRPr="00B47DC6" w:rsidRDefault="00EB56E0" w:rsidP="00C3289C">
      <w:pPr>
        <w:spacing w:after="0"/>
        <w:jc w:val="both"/>
        <w:rPr>
          <w:sz w:val="22"/>
          <w:lang w:val="lt-LT"/>
        </w:rPr>
      </w:pPr>
      <w:r w:rsidRPr="00B47DC6">
        <w:rPr>
          <w:sz w:val="22"/>
          <w:lang w:val="lt-LT"/>
        </w:rPr>
        <w:t xml:space="preserve">Visa kaktos (20 vienetų) ir </w:t>
      </w:r>
      <w:proofErr w:type="spellStart"/>
      <w:r w:rsidRPr="00B47DC6">
        <w:rPr>
          <w:sz w:val="22"/>
          <w:lang w:val="lt-LT"/>
        </w:rPr>
        <w:t>glabelos</w:t>
      </w:r>
      <w:proofErr w:type="spellEnd"/>
      <w:r w:rsidRPr="00B47DC6">
        <w:rPr>
          <w:sz w:val="22"/>
          <w:lang w:val="lt-LT"/>
        </w:rPr>
        <w:t xml:space="preserve"> raukšlių (20 vienetų) gydymo dozė yra 40 vienetų.</w:t>
      </w:r>
    </w:p>
    <w:p w14:paraId="58339320" w14:textId="77777777" w:rsidR="00C3289C" w:rsidRPr="00B47DC6" w:rsidRDefault="00C3289C" w:rsidP="00C3289C">
      <w:pPr>
        <w:spacing w:after="0"/>
        <w:jc w:val="both"/>
        <w:rPr>
          <w:sz w:val="22"/>
          <w:lang w:val="lt-LT"/>
        </w:rPr>
      </w:pPr>
    </w:p>
    <w:p w14:paraId="4DA00E09" w14:textId="77777777" w:rsidR="00C3289C" w:rsidRPr="00B47DC6" w:rsidRDefault="00EB56E0" w:rsidP="00C3289C">
      <w:pPr>
        <w:spacing w:after="0"/>
        <w:jc w:val="both"/>
        <w:rPr>
          <w:sz w:val="22"/>
          <w:lang w:val="lt-LT"/>
        </w:rPr>
      </w:pPr>
      <w:r w:rsidRPr="00B47DC6">
        <w:rPr>
          <w:sz w:val="22"/>
          <w:lang w:val="lt-LT"/>
        </w:rPr>
        <w:t xml:space="preserve">Kaktos raukšlės, matomos maksimaliai pakėlus antakius, paprastai pradeda lygintis per pirmą savaitę po </w:t>
      </w:r>
      <w:r>
        <w:rPr>
          <w:sz w:val="22"/>
          <w:lang w:val="lt-LT"/>
        </w:rPr>
        <w:t>vaisto</w:t>
      </w:r>
      <w:r w:rsidRPr="00B47DC6">
        <w:rPr>
          <w:sz w:val="22"/>
          <w:lang w:val="lt-LT"/>
        </w:rPr>
        <w:t xml:space="preserve"> sušvirkštimo. Poveikis trunka maždaug 4 mėnesius po injekcijos.</w:t>
      </w:r>
    </w:p>
    <w:p w14:paraId="10476031" w14:textId="77777777" w:rsidR="00C3289C" w:rsidRPr="00C01C69" w:rsidRDefault="00C3289C" w:rsidP="00C3289C">
      <w:pPr>
        <w:jc w:val="both"/>
        <w:rPr>
          <w:bCs/>
          <w:sz w:val="22"/>
          <w:szCs w:val="22"/>
          <w:u w:val="single"/>
          <w:lang w:val="lt-LT"/>
        </w:rPr>
      </w:pPr>
    </w:p>
    <w:p w14:paraId="1D41E104" w14:textId="66991A80" w:rsidR="00C3289C" w:rsidRPr="00C01C69" w:rsidRDefault="00EB56E0" w:rsidP="00C3289C">
      <w:pPr>
        <w:jc w:val="both"/>
        <w:rPr>
          <w:bCs/>
          <w:sz w:val="22"/>
          <w:szCs w:val="22"/>
          <w:u w:val="single"/>
          <w:lang w:val="lt-LT"/>
        </w:rPr>
      </w:pPr>
      <w:r w:rsidRPr="00C01C69">
        <w:rPr>
          <w:bCs/>
          <w:sz w:val="22"/>
          <w:szCs w:val="22"/>
          <w:u w:val="single"/>
          <w:lang w:val="lt-LT"/>
        </w:rPr>
        <w:t>Bendroji informacija</w:t>
      </w:r>
    </w:p>
    <w:p w14:paraId="03620630" w14:textId="77777777" w:rsidR="00CE0C6D" w:rsidRPr="000C3A2E" w:rsidRDefault="00CE0C6D" w:rsidP="000C3A2E">
      <w:pPr>
        <w:rPr>
          <w:sz w:val="22"/>
          <w:lang w:val="lt-LT"/>
        </w:rPr>
      </w:pPr>
    </w:p>
    <w:p w14:paraId="62940799" w14:textId="77777777" w:rsidR="00C3289C" w:rsidRPr="00C01C69" w:rsidRDefault="00EB56E0" w:rsidP="00C3289C">
      <w:pPr>
        <w:rPr>
          <w:bCs/>
          <w:sz w:val="22"/>
          <w:szCs w:val="22"/>
          <w:u w:val="single"/>
          <w:lang w:val="lt-LT"/>
        </w:rPr>
      </w:pPr>
      <w:r w:rsidRPr="00C01C69">
        <w:rPr>
          <w:bCs/>
          <w:sz w:val="22"/>
          <w:szCs w:val="22"/>
          <w:lang w:val="lt-LT"/>
        </w:rPr>
        <w:t xml:space="preserve">Jei Jums taikomas gydymas nuo </w:t>
      </w:r>
      <w:r>
        <w:rPr>
          <w:bCs/>
          <w:sz w:val="22"/>
          <w:szCs w:val="22"/>
          <w:lang w:val="lt-LT"/>
        </w:rPr>
        <w:t xml:space="preserve">vėduoklės formos </w:t>
      </w:r>
      <w:r w:rsidRPr="00C01C69">
        <w:rPr>
          <w:bCs/>
          <w:sz w:val="22"/>
          <w:szCs w:val="22"/>
          <w:lang w:val="lt-LT"/>
        </w:rPr>
        <w:t>raukšlių akių kampuose, matomų labiausiai šypsantis, kartu gydant vertikalias raukšles tarp antakių, matomas labiausiai susiraukus, Jūs iš viso gausite 44 vienetų dozę.</w:t>
      </w:r>
    </w:p>
    <w:p w14:paraId="63F46035" w14:textId="77777777" w:rsidR="00C3289C" w:rsidRPr="00C01C69" w:rsidRDefault="00C3289C" w:rsidP="00C3289C">
      <w:pPr>
        <w:spacing w:before="0" w:after="0"/>
        <w:rPr>
          <w:sz w:val="22"/>
          <w:szCs w:val="22"/>
          <w:lang w:val="lt-LT"/>
        </w:rPr>
      </w:pPr>
    </w:p>
    <w:p w14:paraId="311BB31D" w14:textId="77777777" w:rsidR="00C3289C" w:rsidRPr="00C01C69" w:rsidRDefault="00EB56E0" w:rsidP="00C3289C">
      <w:pPr>
        <w:spacing w:after="0"/>
        <w:jc w:val="both"/>
        <w:rPr>
          <w:sz w:val="22"/>
          <w:lang w:val="lt-LT"/>
        </w:rPr>
      </w:pPr>
      <w:r w:rsidRPr="00C01C69">
        <w:rPr>
          <w:sz w:val="22"/>
          <w:lang w:val="lt-LT"/>
        </w:rPr>
        <w:t>Jei bus gydomos visos 3 veido raukšlės kartu (</w:t>
      </w:r>
      <w:r>
        <w:rPr>
          <w:sz w:val="22"/>
          <w:lang w:val="lt-LT"/>
        </w:rPr>
        <w:t xml:space="preserve">vėduoklės formos </w:t>
      </w:r>
      <w:r w:rsidRPr="00C01C69">
        <w:rPr>
          <w:sz w:val="22"/>
          <w:lang w:val="lt-LT"/>
        </w:rPr>
        <w:t>raukšlės akių kampuose, matomos maksimaliai šypsantis, vertikalios raukšlės tarp antakių, matomos maksimaliai susiraukus, ir kaktos raukšlės, matomos maksimaliai pakėlus antakius), Jums bus suleista iš viso 64 vienetai.</w:t>
      </w:r>
    </w:p>
    <w:p w14:paraId="0EB31B8E" w14:textId="77777777" w:rsidR="00C3289C" w:rsidRPr="00C01C69" w:rsidRDefault="00C3289C" w:rsidP="00C3289C">
      <w:pPr>
        <w:spacing w:before="0" w:after="0"/>
        <w:rPr>
          <w:sz w:val="22"/>
          <w:szCs w:val="22"/>
          <w:lang w:val="lt-LT"/>
        </w:rPr>
      </w:pPr>
    </w:p>
    <w:p w14:paraId="0834DD06" w14:textId="77777777" w:rsidR="00C3289C" w:rsidRDefault="00EB56E0" w:rsidP="00C3289C">
      <w:pPr>
        <w:spacing w:before="0" w:after="0"/>
        <w:rPr>
          <w:sz w:val="22"/>
          <w:szCs w:val="22"/>
          <w:lang w:val="lt-LT"/>
        </w:rPr>
      </w:pPr>
      <w:r w:rsidRPr="00C01C69">
        <w:rPr>
          <w:sz w:val="22"/>
          <w:szCs w:val="22"/>
          <w:lang w:val="lt-LT"/>
        </w:rPr>
        <w:t>Laikotarpis tarp dviejų gydymo kursų turi būti ne trumpesnis kaip trys mėnesiai.</w:t>
      </w:r>
    </w:p>
    <w:p w14:paraId="6F0FD8C3" w14:textId="77777777" w:rsidR="00CE0C6D" w:rsidRPr="00C01C69" w:rsidRDefault="00CE0C6D" w:rsidP="00C3289C">
      <w:pPr>
        <w:spacing w:before="0" w:after="0"/>
        <w:rPr>
          <w:sz w:val="22"/>
          <w:szCs w:val="22"/>
          <w:lang w:val="lt-LT"/>
        </w:rPr>
      </w:pPr>
    </w:p>
    <w:p w14:paraId="4DFBA9C6" w14:textId="1A9A7D0A" w:rsidR="00C3289C" w:rsidRPr="00C01C69" w:rsidRDefault="00EB56E0" w:rsidP="00C3289C">
      <w:pPr>
        <w:spacing w:before="0" w:after="0"/>
        <w:rPr>
          <w:sz w:val="22"/>
          <w:szCs w:val="22"/>
          <w:lang w:val="lt-LT"/>
        </w:rPr>
      </w:pPr>
      <w:r w:rsidRPr="00C01C69">
        <w:rPr>
          <w:sz w:val="22"/>
          <w:szCs w:val="22"/>
          <w:lang w:val="lt-LT"/>
        </w:rPr>
        <w:lastRenderedPageBreak/>
        <w:t>VISTABEL saugumas ir veiksmingumas, leidžiant kartotines dozes ilgesniu negu 12 mėnesių laikotarpiu, nebuvo ištirt</w:t>
      </w:r>
      <w:r w:rsidR="00CE0C6D">
        <w:rPr>
          <w:sz w:val="22"/>
          <w:szCs w:val="22"/>
          <w:lang w:val="lt-LT"/>
        </w:rPr>
        <w:t>i</w:t>
      </w:r>
      <w:r w:rsidRPr="00C01C69">
        <w:rPr>
          <w:sz w:val="22"/>
          <w:szCs w:val="22"/>
          <w:lang w:val="lt-LT"/>
        </w:rPr>
        <w:t>.</w:t>
      </w:r>
    </w:p>
    <w:p w14:paraId="4AACF15D" w14:textId="77777777" w:rsidR="00C3289C" w:rsidRPr="00C01C69" w:rsidRDefault="00C3289C" w:rsidP="00C3289C">
      <w:pPr>
        <w:spacing w:before="0" w:after="0"/>
        <w:rPr>
          <w:sz w:val="22"/>
          <w:szCs w:val="22"/>
          <w:lang w:val="lt-LT"/>
        </w:rPr>
      </w:pPr>
    </w:p>
    <w:p w14:paraId="67B44DDB" w14:textId="77777777" w:rsidR="00C3289C" w:rsidRPr="00C01C69" w:rsidRDefault="00C3289C" w:rsidP="00C3289C">
      <w:pPr>
        <w:spacing w:before="0" w:after="0"/>
        <w:rPr>
          <w:sz w:val="22"/>
          <w:szCs w:val="22"/>
          <w:lang w:val="lt-LT"/>
        </w:rPr>
      </w:pPr>
    </w:p>
    <w:p w14:paraId="0B1BB8EE" w14:textId="77777777" w:rsidR="00C3289C" w:rsidRPr="00C01C69" w:rsidRDefault="00EB56E0" w:rsidP="00C3289C">
      <w:pPr>
        <w:spacing w:before="0" w:after="0"/>
        <w:rPr>
          <w:sz w:val="22"/>
          <w:szCs w:val="22"/>
          <w:lang w:val="lt-LT"/>
        </w:rPr>
      </w:pPr>
      <w:r w:rsidRPr="00C01C69">
        <w:rPr>
          <w:sz w:val="22"/>
          <w:szCs w:val="22"/>
          <w:lang w:val="lt-LT"/>
        </w:rPr>
        <w:t>Jeigu kiltų daugiau klausimų dėl šio vaisto vartojimo, kreipkitės į gydytoją arba vaistininką.</w:t>
      </w:r>
    </w:p>
    <w:p w14:paraId="41924B4B" w14:textId="77777777" w:rsidR="00C3289C" w:rsidRPr="00C01C69" w:rsidRDefault="00C3289C" w:rsidP="00C3289C">
      <w:pPr>
        <w:spacing w:before="0" w:after="0"/>
        <w:rPr>
          <w:sz w:val="22"/>
          <w:szCs w:val="22"/>
          <w:lang w:val="lt-LT"/>
        </w:rPr>
      </w:pPr>
    </w:p>
    <w:p w14:paraId="245F4501" w14:textId="77777777" w:rsidR="00C3289C" w:rsidRPr="00C01C69" w:rsidRDefault="00C3289C" w:rsidP="00C3289C">
      <w:pPr>
        <w:spacing w:before="0" w:after="0"/>
        <w:rPr>
          <w:sz w:val="22"/>
          <w:szCs w:val="22"/>
          <w:lang w:val="lt-LT"/>
        </w:rPr>
      </w:pPr>
    </w:p>
    <w:p w14:paraId="75E6F926" w14:textId="77777777" w:rsidR="00C3289C" w:rsidRPr="00C01C69" w:rsidRDefault="00EB56E0" w:rsidP="00C3289C">
      <w:pPr>
        <w:numPr>
          <w:ilvl w:val="12"/>
          <w:numId w:val="0"/>
        </w:numPr>
        <w:spacing w:before="0" w:after="0"/>
        <w:ind w:left="567" w:hanging="567"/>
        <w:outlineLvl w:val="0"/>
        <w:rPr>
          <w:b/>
          <w:caps/>
          <w:sz w:val="22"/>
          <w:szCs w:val="22"/>
          <w:lang w:val="lt-LT"/>
        </w:rPr>
      </w:pPr>
      <w:r w:rsidRPr="00C01C69">
        <w:rPr>
          <w:b/>
          <w:caps/>
          <w:sz w:val="22"/>
          <w:szCs w:val="22"/>
          <w:lang w:val="lt-LT"/>
        </w:rPr>
        <w:t>4.</w:t>
      </w:r>
      <w:r w:rsidRPr="00C01C69">
        <w:rPr>
          <w:b/>
          <w:caps/>
          <w:sz w:val="22"/>
          <w:szCs w:val="22"/>
          <w:lang w:val="lt-LT"/>
        </w:rPr>
        <w:tab/>
      </w:r>
      <w:r w:rsidRPr="00C01C69">
        <w:rPr>
          <w:b/>
          <w:sz w:val="22"/>
          <w:szCs w:val="22"/>
          <w:lang w:val="lt-LT"/>
        </w:rPr>
        <w:t>Galimas šalutinis poveikis</w:t>
      </w:r>
    </w:p>
    <w:p w14:paraId="38F11314" w14:textId="77777777" w:rsidR="00C3289C" w:rsidRPr="00C01C69" w:rsidRDefault="00C3289C" w:rsidP="00C3289C">
      <w:pPr>
        <w:spacing w:before="0" w:after="0"/>
        <w:rPr>
          <w:sz w:val="22"/>
          <w:szCs w:val="22"/>
          <w:lang w:val="lt-LT"/>
        </w:rPr>
      </w:pPr>
    </w:p>
    <w:p w14:paraId="1375ABE1" w14:textId="77777777" w:rsidR="00CE0C6D" w:rsidRDefault="00EB56E0" w:rsidP="00CE0C6D">
      <w:pPr>
        <w:spacing w:after="0"/>
        <w:rPr>
          <w:sz w:val="22"/>
          <w:szCs w:val="22"/>
          <w:lang w:val="lt-LT"/>
        </w:rPr>
      </w:pPr>
      <w:r w:rsidRPr="00C01C69">
        <w:rPr>
          <w:caps/>
          <w:sz w:val="22"/>
          <w:szCs w:val="22"/>
          <w:lang w:val="lt-LT"/>
        </w:rPr>
        <w:t>Š</w:t>
      </w:r>
      <w:r w:rsidRPr="00C01C69">
        <w:rPr>
          <w:sz w:val="22"/>
          <w:szCs w:val="22"/>
          <w:lang w:val="lt-LT"/>
        </w:rPr>
        <w:t xml:space="preserve">is vaistas, kaip ir visi kiti, gali sukelti šalutinį poveikį, nors jis pasireiškia ne visiems žmonėms. </w:t>
      </w:r>
    </w:p>
    <w:p w14:paraId="244F8067" w14:textId="77777777" w:rsidR="00CE0C6D" w:rsidRDefault="00CE0C6D" w:rsidP="00CE0C6D">
      <w:pPr>
        <w:spacing w:after="0"/>
        <w:rPr>
          <w:sz w:val="22"/>
          <w:szCs w:val="22"/>
          <w:lang w:val="lt-LT"/>
        </w:rPr>
      </w:pPr>
    </w:p>
    <w:p w14:paraId="18FDA299" w14:textId="6B35DE99" w:rsidR="00CE0C6D" w:rsidRDefault="00EB56E0" w:rsidP="00CE0C6D">
      <w:pPr>
        <w:spacing w:after="0"/>
        <w:rPr>
          <w:sz w:val="22"/>
          <w:szCs w:val="22"/>
          <w:lang w:val="lt-LT"/>
        </w:rPr>
      </w:pPr>
      <w:r w:rsidRPr="00C01C69">
        <w:rPr>
          <w:sz w:val="22"/>
          <w:szCs w:val="22"/>
          <w:lang w:val="lt-LT"/>
        </w:rPr>
        <w:t xml:space="preserve">Paprastai </w:t>
      </w:r>
      <w:r>
        <w:rPr>
          <w:sz w:val="22"/>
          <w:szCs w:val="22"/>
          <w:lang w:val="lt-LT"/>
        </w:rPr>
        <w:t>šalutinis poveikis</w:t>
      </w:r>
      <w:r w:rsidRPr="00C01C69">
        <w:rPr>
          <w:sz w:val="22"/>
          <w:szCs w:val="22"/>
          <w:lang w:val="lt-LT"/>
        </w:rPr>
        <w:t xml:space="preserve"> pasireiškia pirmomis dienomis po injekcijos ir yra laikin</w:t>
      </w:r>
      <w:r>
        <w:rPr>
          <w:sz w:val="22"/>
          <w:szCs w:val="22"/>
          <w:lang w:val="lt-LT"/>
        </w:rPr>
        <w:t>a</w:t>
      </w:r>
      <w:r w:rsidRPr="00C01C69">
        <w:rPr>
          <w:sz w:val="22"/>
          <w:szCs w:val="22"/>
          <w:lang w:val="lt-LT"/>
        </w:rPr>
        <w:t xml:space="preserve">s. Dauguma nustatytų </w:t>
      </w:r>
      <w:r w:rsidR="008261C9">
        <w:rPr>
          <w:sz w:val="22"/>
          <w:szCs w:val="22"/>
          <w:lang w:val="lt-LT"/>
        </w:rPr>
        <w:t>šalutinio poveikio</w:t>
      </w:r>
      <w:r w:rsidR="008261C9" w:rsidRPr="00C01C69">
        <w:rPr>
          <w:sz w:val="22"/>
          <w:szCs w:val="22"/>
          <w:lang w:val="lt-LT"/>
        </w:rPr>
        <w:t xml:space="preserve"> </w:t>
      </w:r>
      <w:r w:rsidRPr="00C01C69">
        <w:rPr>
          <w:sz w:val="22"/>
          <w:szCs w:val="22"/>
          <w:lang w:val="lt-LT"/>
        </w:rPr>
        <w:t xml:space="preserve">reiškinių buvo lengvo arba vidutinio sunkumo. </w:t>
      </w:r>
    </w:p>
    <w:p w14:paraId="55537D61" w14:textId="77777777" w:rsidR="00CE0C6D" w:rsidRDefault="00CE0C6D" w:rsidP="00CE0C6D">
      <w:pPr>
        <w:spacing w:after="0"/>
        <w:rPr>
          <w:sz w:val="22"/>
          <w:szCs w:val="22"/>
          <w:lang w:val="lt-LT"/>
        </w:rPr>
      </w:pPr>
    </w:p>
    <w:p w14:paraId="7EFDDC1C" w14:textId="77777777" w:rsidR="00C3289C" w:rsidRPr="00B47DC6" w:rsidRDefault="00EB56E0" w:rsidP="000C3A2E">
      <w:pPr>
        <w:spacing w:after="0"/>
        <w:rPr>
          <w:sz w:val="22"/>
          <w:lang w:val="lt-LT"/>
        </w:rPr>
      </w:pPr>
      <w:r w:rsidRPr="00C01C69">
        <w:rPr>
          <w:sz w:val="22"/>
          <w:szCs w:val="22"/>
          <w:lang w:val="lt-LT"/>
        </w:rPr>
        <w:t xml:space="preserve">Apytiksliai, 1 iš 4 pacientų </w:t>
      </w:r>
      <w:r w:rsidRPr="00C01C69">
        <w:rPr>
          <w:bCs/>
          <w:sz w:val="22"/>
          <w:szCs w:val="22"/>
          <w:lang w:val="lt-LT"/>
        </w:rPr>
        <w:t xml:space="preserve">po vertikalių raukšlių tarp antakių, matomų labiausiai susiraukus, lyginimo suleidžiant </w:t>
      </w:r>
      <w:r w:rsidRPr="00C01C69">
        <w:rPr>
          <w:color w:val="000000"/>
          <w:sz w:val="22"/>
          <w:szCs w:val="22"/>
          <w:lang w:val="lt-LT"/>
        </w:rPr>
        <w:t>VISTABEL</w:t>
      </w:r>
      <w:r w:rsidRPr="00C01C69">
        <w:rPr>
          <w:bCs/>
          <w:sz w:val="22"/>
          <w:szCs w:val="22"/>
          <w:lang w:val="lt-LT"/>
        </w:rPr>
        <w:t xml:space="preserve"> gali patirti šalutinių reiškinių</w:t>
      </w:r>
      <w:r w:rsidRPr="00C01C69">
        <w:rPr>
          <w:sz w:val="22"/>
          <w:szCs w:val="22"/>
          <w:lang w:val="lt-LT"/>
        </w:rPr>
        <w:t xml:space="preserve">. Apytiksliai 8 % pacientų gali patirti šalutinių reiškinių po VISTABEL injekcijų lyginant vien </w:t>
      </w:r>
      <w:r>
        <w:rPr>
          <w:sz w:val="22"/>
          <w:szCs w:val="22"/>
          <w:lang w:val="lt-LT"/>
        </w:rPr>
        <w:t>vėduoklės formos</w:t>
      </w:r>
      <w:r w:rsidRPr="00C01C69">
        <w:rPr>
          <w:sz w:val="22"/>
          <w:szCs w:val="22"/>
          <w:lang w:val="lt-LT"/>
        </w:rPr>
        <w:t xml:space="preserve"> raukšles akių kampuose, matomas labiausiai šypsantis, arba lyginant kartu ir vertikalias raukšles tarp antakių, </w:t>
      </w:r>
      <w:r w:rsidRPr="00C01C69">
        <w:rPr>
          <w:bCs/>
          <w:sz w:val="22"/>
          <w:szCs w:val="22"/>
          <w:lang w:val="lt-LT"/>
        </w:rPr>
        <w:t>matomas labiausiai susiraukus.</w:t>
      </w:r>
      <w:r w:rsidRPr="00C01C69">
        <w:rPr>
          <w:sz w:val="22"/>
          <w:szCs w:val="22"/>
          <w:lang w:val="lt-LT"/>
        </w:rPr>
        <w:t xml:space="preserve"> </w:t>
      </w:r>
      <w:r w:rsidRPr="00B47DC6">
        <w:rPr>
          <w:sz w:val="22"/>
          <w:lang w:val="lt-LT"/>
        </w:rPr>
        <w:t xml:space="preserve">Apytiksliai 20 % pacientų gali patirti šalutinių reiškinių po VISTABEL injekcijų lyginant kaktos raukšles, matomas maksimaliai pakėlus antakius, kartu </w:t>
      </w:r>
      <w:r>
        <w:rPr>
          <w:sz w:val="22"/>
          <w:lang w:val="lt-LT"/>
        </w:rPr>
        <w:t xml:space="preserve">su </w:t>
      </w:r>
      <w:r w:rsidRPr="00B47DC6">
        <w:rPr>
          <w:sz w:val="22"/>
          <w:lang w:val="lt-LT"/>
        </w:rPr>
        <w:t>vertikali</w:t>
      </w:r>
      <w:r>
        <w:rPr>
          <w:sz w:val="22"/>
          <w:lang w:val="lt-LT"/>
        </w:rPr>
        <w:t>omi</w:t>
      </w:r>
      <w:r w:rsidRPr="00B47DC6">
        <w:rPr>
          <w:sz w:val="22"/>
          <w:lang w:val="lt-LT"/>
        </w:rPr>
        <w:t>s raukšl</w:t>
      </w:r>
      <w:r>
        <w:rPr>
          <w:sz w:val="22"/>
          <w:lang w:val="lt-LT"/>
        </w:rPr>
        <w:t>ėmi</w:t>
      </w:r>
      <w:r w:rsidRPr="00B47DC6">
        <w:rPr>
          <w:sz w:val="22"/>
          <w:lang w:val="lt-LT"/>
        </w:rPr>
        <w:t>s tarp antakių, matom</w:t>
      </w:r>
      <w:r>
        <w:rPr>
          <w:sz w:val="22"/>
          <w:lang w:val="lt-LT"/>
        </w:rPr>
        <w:t>omi</w:t>
      </w:r>
      <w:r w:rsidRPr="00B47DC6">
        <w:rPr>
          <w:sz w:val="22"/>
          <w:lang w:val="lt-LT"/>
        </w:rPr>
        <w:t xml:space="preserve">s maksimaliai susiraukus. Apytiksliai 14 % pacientų gali patirti šalutinių reiškinių, kai kaktos raukšlės ir vertikalios raukšlės lyginamos kartu su </w:t>
      </w:r>
      <w:r>
        <w:rPr>
          <w:sz w:val="22"/>
          <w:lang w:val="lt-LT"/>
        </w:rPr>
        <w:t>vėduoklės formos</w:t>
      </w:r>
      <w:r w:rsidRPr="00B47DC6">
        <w:rPr>
          <w:sz w:val="22"/>
          <w:lang w:val="lt-LT"/>
        </w:rPr>
        <w:t xml:space="preserve"> raukšlėmis akių kampuose, matomomis maksimaliai šypsantis.</w:t>
      </w:r>
    </w:p>
    <w:p w14:paraId="6BF21142" w14:textId="77777777" w:rsidR="00C3289C" w:rsidRPr="00C01C69" w:rsidRDefault="00C3289C" w:rsidP="00C3289C">
      <w:pPr>
        <w:spacing w:before="0" w:after="0"/>
        <w:rPr>
          <w:sz w:val="22"/>
          <w:szCs w:val="22"/>
          <w:lang w:val="lt-LT"/>
        </w:rPr>
      </w:pPr>
    </w:p>
    <w:p w14:paraId="408D112E" w14:textId="5CBA8441" w:rsidR="00C3289C" w:rsidRPr="00C01C69" w:rsidRDefault="00CE0C6D" w:rsidP="00C3289C">
      <w:pPr>
        <w:spacing w:before="0" w:after="0"/>
        <w:rPr>
          <w:sz w:val="22"/>
          <w:szCs w:val="22"/>
          <w:lang w:val="lt-LT"/>
        </w:rPr>
      </w:pPr>
      <w:r>
        <w:rPr>
          <w:sz w:val="22"/>
          <w:szCs w:val="22"/>
          <w:lang w:val="lt-LT"/>
        </w:rPr>
        <w:t xml:space="preserve">Šie </w:t>
      </w:r>
      <w:r w:rsidR="002925FB">
        <w:rPr>
          <w:sz w:val="22"/>
          <w:szCs w:val="22"/>
          <w:lang w:val="lt-LT"/>
        </w:rPr>
        <w:t>šalutinio poveikio</w:t>
      </w:r>
      <w:r>
        <w:rPr>
          <w:sz w:val="22"/>
          <w:szCs w:val="22"/>
          <w:lang w:val="lt-LT"/>
        </w:rPr>
        <w:t xml:space="preserve"> reiškiniai</w:t>
      </w:r>
      <w:r w:rsidR="00EB56E0" w:rsidRPr="00C01C69">
        <w:rPr>
          <w:sz w:val="22"/>
          <w:szCs w:val="22"/>
          <w:lang w:val="lt-LT"/>
        </w:rPr>
        <w:t xml:space="preserve"> gali būti susij</w:t>
      </w:r>
      <w:r>
        <w:rPr>
          <w:sz w:val="22"/>
          <w:szCs w:val="22"/>
          <w:lang w:val="lt-LT"/>
        </w:rPr>
        <w:t>ę</w:t>
      </w:r>
      <w:r w:rsidR="00EB56E0" w:rsidRPr="00C01C69">
        <w:rPr>
          <w:sz w:val="22"/>
          <w:szCs w:val="22"/>
          <w:lang w:val="lt-LT"/>
        </w:rPr>
        <w:t xml:space="preserve"> su gydymu, preparato leidimo technika arba abiem veiksniais. Akies voko užkritimas, kuris gali būti susijęs su naudojama technika, atitinka vietinį VISTABEL raumenis atpalaiduojantį poveikį.</w:t>
      </w:r>
    </w:p>
    <w:p w14:paraId="7ED8E374" w14:textId="77777777" w:rsidR="00C3289C" w:rsidRPr="00C01C69" w:rsidRDefault="00C3289C" w:rsidP="00C3289C">
      <w:pPr>
        <w:spacing w:before="0" w:after="0"/>
        <w:rPr>
          <w:sz w:val="22"/>
          <w:szCs w:val="22"/>
          <w:lang w:val="lt-LT"/>
        </w:rPr>
      </w:pPr>
    </w:p>
    <w:p w14:paraId="619ADFDC" w14:textId="7A70902B" w:rsidR="00C3289C" w:rsidRPr="00C01C69" w:rsidRDefault="00EB56E0" w:rsidP="00C3289C">
      <w:pPr>
        <w:spacing w:before="0" w:after="0"/>
        <w:rPr>
          <w:sz w:val="22"/>
          <w:szCs w:val="22"/>
          <w:lang w:val="lt-LT"/>
        </w:rPr>
      </w:pPr>
      <w:r w:rsidRPr="00C01C69">
        <w:rPr>
          <w:sz w:val="22"/>
          <w:szCs w:val="22"/>
          <w:lang w:val="lt-LT"/>
        </w:rPr>
        <w:t>Yra tik pavienių praneš</w:t>
      </w:r>
      <w:r w:rsidR="00553AB7">
        <w:rPr>
          <w:sz w:val="22"/>
          <w:szCs w:val="22"/>
          <w:lang w:val="lt-LT"/>
        </w:rPr>
        <w:t>i</w:t>
      </w:r>
      <w:r w:rsidRPr="00C01C69">
        <w:rPr>
          <w:sz w:val="22"/>
          <w:szCs w:val="22"/>
          <w:lang w:val="lt-LT"/>
        </w:rPr>
        <w:t xml:space="preserve">mų, kad buvo </w:t>
      </w:r>
      <w:r w:rsidR="002925FB">
        <w:rPr>
          <w:sz w:val="22"/>
          <w:szCs w:val="22"/>
          <w:lang w:val="lt-LT"/>
        </w:rPr>
        <w:t>šalutinio poveikio reiškinių</w:t>
      </w:r>
      <w:r w:rsidRPr="00C01C69">
        <w:rPr>
          <w:sz w:val="22"/>
          <w:szCs w:val="22"/>
          <w:lang w:val="lt-LT"/>
        </w:rPr>
        <w:t>, galimai išsivysčiusių dėl toksino išplitimo į vietas, nutolusias nuo skyrimo vietos (pvz., raumenų silpnumas, rijimo sutrikimai, vidurių užkietėjimas ar pneumonija, maistui ar skysčiui patekus į kvėpavimo takus, kuri gali būti mirtina).</w:t>
      </w:r>
      <w:r w:rsidRPr="000C3A2E">
        <w:rPr>
          <w:sz w:val="22"/>
          <w:lang w:val="lt-LT"/>
        </w:rPr>
        <w:t xml:space="preserve"> </w:t>
      </w:r>
      <w:r w:rsidRPr="00C01C69">
        <w:rPr>
          <w:sz w:val="22"/>
          <w:szCs w:val="22"/>
          <w:lang w:val="lt-LT"/>
        </w:rPr>
        <w:t xml:space="preserve">VISTABEL nerekomenduojamas pacientams, kuriems anksčiau pasireiškė </w:t>
      </w:r>
      <w:proofErr w:type="spellStart"/>
      <w:r w:rsidRPr="00C01C69">
        <w:rPr>
          <w:sz w:val="22"/>
          <w:szCs w:val="22"/>
          <w:lang w:val="lt-LT"/>
        </w:rPr>
        <w:t>disfagija</w:t>
      </w:r>
      <w:proofErr w:type="spellEnd"/>
      <w:r w:rsidRPr="00C01C69">
        <w:rPr>
          <w:sz w:val="22"/>
          <w:szCs w:val="22"/>
          <w:lang w:val="lt-LT"/>
        </w:rPr>
        <w:t xml:space="preserve"> (rijimo sutrikimas) ir susilpnėjęs rijimas.</w:t>
      </w:r>
    </w:p>
    <w:p w14:paraId="0D8AEB8B" w14:textId="77777777" w:rsidR="00C3289C" w:rsidRPr="000C3A2E" w:rsidRDefault="00C3289C" w:rsidP="00C3289C">
      <w:pPr>
        <w:spacing w:before="0" w:after="0"/>
        <w:rPr>
          <w:sz w:val="20"/>
          <w:lang w:val="lt-LT"/>
        </w:rPr>
      </w:pPr>
    </w:p>
    <w:p w14:paraId="77044FBD" w14:textId="77777777" w:rsidR="002925FB" w:rsidRPr="00EB56E0" w:rsidRDefault="00EB56E0" w:rsidP="00C3289C">
      <w:pPr>
        <w:spacing w:before="0" w:after="0"/>
        <w:rPr>
          <w:bCs/>
          <w:sz w:val="22"/>
          <w:szCs w:val="22"/>
          <w:lang w:val="lt-LT"/>
        </w:rPr>
      </w:pPr>
      <w:r>
        <w:rPr>
          <w:bCs/>
          <w:sz w:val="22"/>
          <w:szCs w:val="22"/>
          <w:lang w:val="lt-LT"/>
        </w:rPr>
        <w:t xml:space="preserve">Jeigu po VISTABEL vartojimo pasireiškė </w:t>
      </w:r>
      <w:r w:rsidRPr="00EB56E0">
        <w:rPr>
          <w:b/>
          <w:sz w:val="22"/>
          <w:szCs w:val="22"/>
          <w:lang w:val="lt-LT"/>
        </w:rPr>
        <w:t>kvėpavimo, rijimo ar kalbos</w:t>
      </w:r>
      <w:r>
        <w:rPr>
          <w:bCs/>
          <w:sz w:val="22"/>
          <w:szCs w:val="22"/>
          <w:lang w:val="lt-LT"/>
        </w:rPr>
        <w:t xml:space="preserve"> sutrikimų, </w:t>
      </w:r>
      <w:r w:rsidRPr="00EB56E0">
        <w:rPr>
          <w:b/>
          <w:sz w:val="22"/>
          <w:szCs w:val="22"/>
          <w:lang w:val="lt-LT"/>
        </w:rPr>
        <w:t xml:space="preserve">nedelsiant </w:t>
      </w:r>
      <w:proofErr w:type="spellStart"/>
      <w:r w:rsidRPr="00EB56E0">
        <w:rPr>
          <w:b/>
          <w:sz w:val="22"/>
          <w:szCs w:val="22"/>
          <w:lang w:val="lt-LT"/>
        </w:rPr>
        <w:t>krepkitės</w:t>
      </w:r>
      <w:proofErr w:type="spellEnd"/>
      <w:r w:rsidRPr="00EB56E0">
        <w:rPr>
          <w:b/>
          <w:sz w:val="22"/>
          <w:szCs w:val="22"/>
          <w:lang w:val="lt-LT"/>
        </w:rPr>
        <w:t xml:space="preserve"> į gydytoją</w:t>
      </w:r>
      <w:r>
        <w:rPr>
          <w:bCs/>
          <w:sz w:val="22"/>
          <w:szCs w:val="22"/>
          <w:lang w:val="lt-LT"/>
        </w:rPr>
        <w:t>.</w:t>
      </w:r>
    </w:p>
    <w:p w14:paraId="7B73F90C" w14:textId="77777777" w:rsidR="00C3289C" w:rsidRPr="000C3A2E" w:rsidRDefault="00C3289C" w:rsidP="00C3289C">
      <w:pPr>
        <w:spacing w:before="0" w:after="0"/>
        <w:rPr>
          <w:sz w:val="22"/>
          <w:lang w:val="lt-LT"/>
        </w:rPr>
      </w:pPr>
    </w:p>
    <w:p w14:paraId="2B263713" w14:textId="77777777" w:rsidR="00C3289C" w:rsidRPr="000C3A2E" w:rsidRDefault="00EB56E0" w:rsidP="00C3289C">
      <w:pPr>
        <w:spacing w:before="0" w:after="0"/>
        <w:rPr>
          <w:sz w:val="22"/>
          <w:lang w:val="lt-LT"/>
        </w:rPr>
      </w:pPr>
      <w:r w:rsidRPr="000C3A2E">
        <w:rPr>
          <w:sz w:val="22"/>
          <w:lang w:val="lt-LT"/>
        </w:rPr>
        <w:t xml:space="preserve">Jei Jums pasireiškia </w:t>
      </w:r>
      <w:r w:rsidRPr="000C3A2E">
        <w:rPr>
          <w:b/>
          <w:sz w:val="22"/>
          <w:lang w:val="lt-LT"/>
        </w:rPr>
        <w:t>dilgėlinė, patinimas, įskaitant veido ar gerklės patinimą, švokštimas, silpnumas ir dusulys, nedelsdami kreipkitės į gydytoją</w:t>
      </w:r>
      <w:r w:rsidRPr="000C3A2E">
        <w:rPr>
          <w:sz w:val="22"/>
          <w:lang w:val="lt-LT"/>
        </w:rPr>
        <w:t>.</w:t>
      </w:r>
    </w:p>
    <w:p w14:paraId="741B9529" w14:textId="77777777" w:rsidR="00C3289C" w:rsidRPr="000C3A2E" w:rsidRDefault="00C3289C" w:rsidP="00C3289C">
      <w:pPr>
        <w:spacing w:before="0" w:after="0"/>
        <w:rPr>
          <w:sz w:val="22"/>
          <w:lang w:val="lt-LT"/>
        </w:rPr>
      </w:pPr>
    </w:p>
    <w:p w14:paraId="61364E1D" w14:textId="77777777" w:rsidR="00C3289C" w:rsidRPr="00C01C69" w:rsidRDefault="00EB56E0" w:rsidP="00C3289C">
      <w:pPr>
        <w:spacing w:before="0" w:after="0"/>
        <w:rPr>
          <w:sz w:val="22"/>
          <w:szCs w:val="22"/>
          <w:lang w:val="lt-LT"/>
        </w:rPr>
      </w:pPr>
      <w:r w:rsidRPr="00C01C69">
        <w:rPr>
          <w:sz w:val="22"/>
          <w:szCs w:val="22"/>
          <w:lang w:val="lt-LT"/>
        </w:rPr>
        <w:t xml:space="preserve">Jeigu suleidžiama didelė dozė, ypač į kaklo sritį, </w:t>
      </w:r>
      <w:proofErr w:type="spellStart"/>
      <w:r w:rsidRPr="00C01C69">
        <w:rPr>
          <w:sz w:val="22"/>
          <w:szCs w:val="22"/>
          <w:lang w:val="lt-LT"/>
        </w:rPr>
        <w:t>botulino</w:t>
      </w:r>
      <w:proofErr w:type="spellEnd"/>
      <w:r w:rsidRPr="00C01C69">
        <w:rPr>
          <w:sz w:val="22"/>
          <w:szCs w:val="22"/>
          <w:lang w:val="lt-LT"/>
        </w:rPr>
        <w:t xml:space="preserve"> toksino gali patekti ir į aplinkinius </w:t>
      </w:r>
      <w:r w:rsidR="00DE6B19">
        <w:rPr>
          <w:sz w:val="22"/>
          <w:szCs w:val="22"/>
          <w:lang w:val="lt-LT"/>
        </w:rPr>
        <w:t>raumenis</w:t>
      </w:r>
      <w:r w:rsidRPr="00C01C69">
        <w:rPr>
          <w:sz w:val="22"/>
          <w:szCs w:val="22"/>
          <w:lang w:val="lt-LT"/>
        </w:rPr>
        <w:t>.</w:t>
      </w:r>
    </w:p>
    <w:p w14:paraId="7B5F9110" w14:textId="77777777" w:rsidR="00C3289C" w:rsidRPr="00C01C69" w:rsidRDefault="00C3289C" w:rsidP="00C3289C">
      <w:pPr>
        <w:spacing w:before="0" w:after="0"/>
        <w:rPr>
          <w:sz w:val="22"/>
          <w:szCs w:val="22"/>
          <w:lang w:val="lt-LT"/>
        </w:rPr>
      </w:pPr>
    </w:p>
    <w:p w14:paraId="1C4D0D8C" w14:textId="77777777" w:rsidR="00C3289C" w:rsidRPr="00C01C69" w:rsidRDefault="00EB56E0" w:rsidP="00C3289C">
      <w:pPr>
        <w:spacing w:before="0" w:after="0"/>
        <w:rPr>
          <w:sz w:val="22"/>
          <w:szCs w:val="22"/>
          <w:lang w:val="lt-LT"/>
        </w:rPr>
      </w:pPr>
      <w:r w:rsidRPr="00C01C69">
        <w:rPr>
          <w:sz w:val="22"/>
          <w:szCs w:val="22"/>
          <w:lang w:val="lt-LT"/>
        </w:rPr>
        <w:t xml:space="preserve">Kaip ir po bet kurios injekcijos, gali atsirasti su procedūra susijęs skausmas, deginimas, dilgčiojimas, </w:t>
      </w:r>
      <w:r w:rsidR="00763E20">
        <w:rPr>
          <w:sz w:val="22"/>
          <w:szCs w:val="22"/>
          <w:lang w:val="lt-LT"/>
        </w:rPr>
        <w:t>pa</w:t>
      </w:r>
      <w:r w:rsidR="006355E8">
        <w:rPr>
          <w:sz w:val="22"/>
          <w:szCs w:val="22"/>
          <w:lang w:val="lt-LT"/>
        </w:rPr>
        <w:t xml:space="preserve">tinimas </w:t>
      </w:r>
      <w:r w:rsidRPr="00C01C69">
        <w:rPr>
          <w:sz w:val="22"/>
          <w:szCs w:val="22"/>
          <w:lang w:val="lt-LT"/>
        </w:rPr>
        <w:t xml:space="preserve">ir (ar) kraujosruvų. </w:t>
      </w:r>
    </w:p>
    <w:p w14:paraId="530D7BB7" w14:textId="77777777" w:rsidR="00C3289C" w:rsidRPr="00C01C69" w:rsidRDefault="00EB56E0" w:rsidP="00C3289C">
      <w:pPr>
        <w:spacing w:before="0" w:after="0"/>
        <w:rPr>
          <w:sz w:val="22"/>
          <w:szCs w:val="22"/>
          <w:lang w:val="lt-LT"/>
        </w:rPr>
      </w:pPr>
      <w:r w:rsidRPr="00C01C69">
        <w:rPr>
          <w:sz w:val="22"/>
          <w:szCs w:val="22"/>
          <w:lang w:val="lt-LT"/>
        </w:rPr>
        <w:t>Jeigu Jums dėl to neramu, pasitarkite su gydytoju.</w:t>
      </w:r>
    </w:p>
    <w:p w14:paraId="474FFCBD" w14:textId="77777777" w:rsidR="00C3289C" w:rsidRPr="00C01C69" w:rsidRDefault="00C3289C" w:rsidP="00C3289C">
      <w:pPr>
        <w:spacing w:before="0" w:after="0"/>
        <w:rPr>
          <w:sz w:val="22"/>
          <w:szCs w:val="22"/>
          <w:lang w:val="lt-LT"/>
        </w:rPr>
      </w:pPr>
    </w:p>
    <w:p w14:paraId="629FAFA8" w14:textId="77777777" w:rsidR="00C3289C" w:rsidRPr="00C01C69" w:rsidRDefault="00EB56E0" w:rsidP="00C3289C">
      <w:pPr>
        <w:spacing w:before="0" w:after="0"/>
        <w:ind w:left="567" w:hanging="567"/>
        <w:jc w:val="both"/>
        <w:rPr>
          <w:sz w:val="22"/>
          <w:szCs w:val="22"/>
          <w:lang w:val="lt-LT"/>
        </w:rPr>
      </w:pPr>
      <w:r w:rsidRPr="00C01C69">
        <w:rPr>
          <w:sz w:val="22"/>
          <w:szCs w:val="22"/>
          <w:lang w:val="lt-LT"/>
        </w:rPr>
        <w:t xml:space="preserve">Šalutinio poveikio </w:t>
      </w:r>
      <w:r w:rsidR="004231F3">
        <w:rPr>
          <w:sz w:val="22"/>
          <w:szCs w:val="22"/>
          <w:lang w:val="lt-LT"/>
        </w:rPr>
        <w:t xml:space="preserve">reiškinių </w:t>
      </w:r>
      <w:r w:rsidRPr="00C01C69">
        <w:rPr>
          <w:sz w:val="22"/>
          <w:szCs w:val="22"/>
          <w:lang w:val="lt-LT"/>
        </w:rPr>
        <w:t>dažnumas vertinamas pagal šiuos kriterijus: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7137"/>
      </w:tblGrid>
      <w:tr w:rsidR="00EE0395" w14:paraId="17C2DE2D" w14:textId="77777777" w:rsidTr="007935EF">
        <w:tc>
          <w:tcPr>
            <w:tcW w:w="1951" w:type="dxa"/>
          </w:tcPr>
          <w:p w14:paraId="2322A76F" w14:textId="77777777" w:rsidR="00C3289C" w:rsidRPr="00C01C69" w:rsidRDefault="00EB56E0" w:rsidP="007935EF">
            <w:pPr>
              <w:tabs>
                <w:tab w:val="left" w:pos="425"/>
              </w:tabs>
              <w:rPr>
                <w:sz w:val="22"/>
                <w:szCs w:val="22"/>
                <w:lang w:val="lt-LT"/>
              </w:rPr>
            </w:pPr>
            <w:r w:rsidRPr="00C01C69">
              <w:rPr>
                <w:sz w:val="22"/>
                <w:szCs w:val="22"/>
                <w:lang w:val="lt-LT"/>
              </w:rPr>
              <w:t>Dažn</w:t>
            </w:r>
            <w:r w:rsidR="00553AB7">
              <w:rPr>
                <w:sz w:val="22"/>
                <w:szCs w:val="22"/>
                <w:lang w:val="lt-LT"/>
              </w:rPr>
              <w:t>as</w:t>
            </w:r>
          </w:p>
        </w:tc>
        <w:tc>
          <w:tcPr>
            <w:tcW w:w="7335" w:type="dxa"/>
          </w:tcPr>
          <w:p w14:paraId="037E1A48" w14:textId="77777777" w:rsidR="00C3289C" w:rsidRPr="00C01C69" w:rsidRDefault="00EB56E0" w:rsidP="007935EF">
            <w:pPr>
              <w:tabs>
                <w:tab w:val="left" w:pos="425"/>
              </w:tabs>
              <w:rPr>
                <w:sz w:val="22"/>
                <w:szCs w:val="22"/>
                <w:lang w:val="lt-LT"/>
              </w:rPr>
            </w:pPr>
            <w:r w:rsidRPr="00C01C69">
              <w:rPr>
                <w:sz w:val="22"/>
                <w:szCs w:val="22"/>
                <w:lang w:val="lt-LT"/>
              </w:rPr>
              <w:t xml:space="preserve">gali pasireikšti </w:t>
            </w:r>
            <w:r w:rsidR="00FA57CC">
              <w:rPr>
                <w:sz w:val="22"/>
                <w:szCs w:val="22"/>
                <w:lang w:val="lt-LT"/>
              </w:rPr>
              <w:t>rečiau kaip</w:t>
            </w:r>
            <w:r w:rsidR="00FA57CC" w:rsidRPr="00C01C69">
              <w:rPr>
                <w:sz w:val="22"/>
                <w:szCs w:val="22"/>
                <w:lang w:val="lt-LT"/>
              </w:rPr>
              <w:t xml:space="preserve"> </w:t>
            </w:r>
            <w:r w:rsidRPr="00C01C69">
              <w:rPr>
                <w:sz w:val="22"/>
                <w:szCs w:val="22"/>
                <w:lang w:val="lt-LT"/>
              </w:rPr>
              <w:t xml:space="preserve">1 iš 10 </w:t>
            </w:r>
            <w:r w:rsidR="00FA57CC">
              <w:rPr>
                <w:sz w:val="22"/>
                <w:szCs w:val="22"/>
                <w:lang w:val="lt-LT"/>
              </w:rPr>
              <w:t>asmenų</w:t>
            </w:r>
          </w:p>
        </w:tc>
      </w:tr>
      <w:tr w:rsidR="00EE0395" w14:paraId="32437A85" w14:textId="77777777" w:rsidTr="007935EF">
        <w:tc>
          <w:tcPr>
            <w:tcW w:w="1951" w:type="dxa"/>
          </w:tcPr>
          <w:p w14:paraId="29D229A8" w14:textId="77777777" w:rsidR="00C3289C" w:rsidRPr="00C01C69" w:rsidRDefault="00EB56E0" w:rsidP="007935EF">
            <w:pPr>
              <w:tabs>
                <w:tab w:val="left" w:pos="425"/>
              </w:tabs>
              <w:rPr>
                <w:sz w:val="22"/>
                <w:szCs w:val="22"/>
                <w:lang w:val="lt-LT"/>
              </w:rPr>
            </w:pPr>
            <w:r w:rsidRPr="00C01C69">
              <w:rPr>
                <w:sz w:val="22"/>
                <w:szCs w:val="22"/>
                <w:lang w:val="lt-LT"/>
              </w:rPr>
              <w:t>Nedažn</w:t>
            </w:r>
            <w:r w:rsidR="00553AB7">
              <w:rPr>
                <w:sz w:val="22"/>
                <w:szCs w:val="22"/>
                <w:lang w:val="lt-LT"/>
              </w:rPr>
              <w:t>as</w:t>
            </w:r>
          </w:p>
        </w:tc>
        <w:tc>
          <w:tcPr>
            <w:tcW w:w="7335" w:type="dxa"/>
          </w:tcPr>
          <w:p w14:paraId="7E94EC8B" w14:textId="77777777" w:rsidR="00C3289C" w:rsidRPr="00C01C69" w:rsidRDefault="00EB56E0" w:rsidP="007935EF">
            <w:pPr>
              <w:tabs>
                <w:tab w:val="left" w:pos="425"/>
              </w:tabs>
              <w:rPr>
                <w:sz w:val="22"/>
                <w:szCs w:val="22"/>
                <w:lang w:val="lt-LT"/>
              </w:rPr>
            </w:pPr>
            <w:r w:rsidRPr="00C01C69">
              <w:rPr>
                <w:sz w:val="22"/>
                <w:szCs w:val="22"/>
                <w:lang w:val="lt-LT"/>
              </w:rPr>
              <w:t xml:space="preserve">gali pasireikšti </w:t>
            </w:r>
            <w:r w:rsidR="00FA57CC">
              <w:rPr>
                <w:sz w:val="22"/>
                <w:szCs w:val="22"/>
                <w:lang w:val="lt-LT"/>
              </w:rPr>
              <w:t>rečiau kaip</w:t>
            </w:r>
            <w:r w:rsidRPr="00C01C69">
              <w:rPr>
                <w:sz w:val="22"/>
                <w:szCs w:val="22"/>
                <w:lang w:val="lt-LT"/>
              </w:rPr>
              <w:t xml:space="preserve"> 1 iš 100 </w:t>
            </w:r>
            <w:r w:rsidR="00FA57CC">
              <w:rPr>
                <w:sz w:val="22"/>
                <w:szCs w:val="22"/>
                <w:lang w:val="lt-LT"/>
              </w:rPr>
              <w:t>asmenų</w:t>
            </w:r>
          </w:p>
        </w:tc>
      </w:tr>
    </w:tbl>
    <w:p w14:paraId="61C01B0E" w14:textId="77777777" w:rsidR="00C3289C" w:rsidRPr="00C01C69" w:rsidRDefault="00C3289C" w:rsidP="00C3289C">
      <w:pPr>
        <w:spacing w:before="0" w:after="0"/>
        <w:rPr>
          <w:sz w:val="22"/>
          <w:szCs w:val="22"/>
          <w:lang w:val="lt-LT"/>
        </w:rPr>
      </w:pPr>
    </w:p>
    <w:p w14:paraId="21DAC0A7" w14:textId="77777777" w:rsidR="00C3289C" w:rsidRPr="00C01C69" w:rsidRDefault="00EB56E0" w:rsidP="00C3289C">
      <w:pPr>
        <w:jc w:val="both"/>
        <w:rPr>
          <w:bCs/>
          <w:sz w:val="22"/>
          <w:szCs w:val="22"/>
          <w:u w:val="single"/>
          <w:lang w:val="lt-LT"/>
        </w:rPr>
      </w:pPr>
      <w:r w:rsidRPr="00C01C69">
        <w:rPr>
          <w:sz w:val="22"/>
          <w:szCs w:val="22"/>
          <w:u w:val="single"/>
          <w:lang w:val="lt-LT"/>
        </w:rPr>
        <w:t>Injekcijos, laikinai išlyginančios vertikalias raukšles tarp antakių</w:t>
      </w:r>
    </w:p>
    <w:p w14:paraId="601D94F7" w14:textId="77777777" w:rsidR="00C3289C" w:rsidRPr="00C01C69" w:rsidRDefault="00C3289C" w:rsidP="00C3289C">
      <w:pPr>
        <w:spacing w:before="0" w:after="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E0395" w14:paraId="4364AEEA" w14:textId="77777777" w:rsidTr="007935EF">
        <w:tc>
          <w:tcPr>
            <w:tcW w:w="1809" w:type="dxa"/>
          </w:tcPr>
          <w:p w14:paraId="69E8C0D0" w14:textId="77777777" w:rsidR="00C3289C" w:rsidRPr="00C01C69" w:rsidRDefault="00EB56E0" w:rsidP="007935EF">
            <w:pPr>
              <w:spacing w:before="0" w:after="0"/>
              <w:rPr>
                <w:sz w:val="22"/>
                <w:szCs w:val="22"/>
                <w:lang w:val="lt-LT"/>
              </w:rPr>
            </w:pPr>
            <w:r w:rsidRPr="00C01C69">
              <w:rPr>
                <w:sz w:val="22"/>
                <w:szCs w:val="22"/>
                <w:lang w:val="lt-LT"/>
              </w:rPr>
              <w:t>Dažn</w:t>
            </w:r>
            <w:r w:rsidR="00553AB7">
              <w:rPr>
                <w:sz w:val="22"/>
                <w:szCs w:val="22"/>
                <w:lang w:val="lt-LT"/>
              </w:rPr>
              <w:t>as</w:t>
            </w:r>
          </w:p>
        </w:tc>
        <w:tc>
          <w:tcPr>
            <w:tcW w:w="7476" w:type="dxa"/>
          </w:tcPr>
          <w:p w14:paraId="2139D9C9" w14:textId="77777777" w:rsidR="00C3289C" w:rsidRPr="00C01C69" w:rsidRDefault="00EB56E0" w:rsidP="007935EF">
            <w:pPr>
              <w:spacing w:before="0" w:after="0"/>
              <w:rPr>
                <w:sz w:val="22"/>
                <w:szCs w:val="22"/>
                <w:lang w:val="lt-LT"/>
              </w:rPr>
            </w:pPr>
            <w:r w:rsidRPr="00C01C69">
              <w:rPr>
                <w:sz w:val="22"/>
                <w:szCs w:val="22"/>
                <w:lang w:val="lt-LT"/>
              </w:rPr>
              <w:t xml:space="preserve">Galvos skausmas, raumenų sustingimas, viršutinio akies voko užkritimas, pykinimas (šleikštulys), odos paraudimas, odos įsitempimas, vietinis raumenų </w:t>
            </w:r>
            <w:r w:rsidRPr="00C01C69">
              <w:rPr>
                <w:sz w:val="22"/>
                <w:szCs w:val="22"/>
                <w:lang w:val="lt-LT"/>
              </w:rPr>
              <w:lastRenderedPageBreak/>
              <w:t>silpnumas, veido skausmas, injekcijos vietos patinimas, kraujosruvos injekcijos vietoje, skausmas injekcijos vietoje, injekcijos vietos sudirginimas</w:t>
            </w:r>
          </w:p>
        </w:tc>
      </w:tr>
      <w:tr w:rsidR="00EE0395" w14:paraId="122FBD28" w14:textId="77777777" w:rsidTr="007935EF">
        <w:tc>
          <w:tcPr>
            <w:tcW w:w="1809" w:type="dxa"/>
          </w:tcPr>
          <w:p w14:paraId="08971802" w14:textId="77777777" w:rsidR="00C3289C" w:rsidRPr="00C01C69" w:rsidRDefault="00EB56E0" w:rsidP="007935EF">
            <w:pPr>
              <w:spacing w:before="0" w:after="0"/>
              <w:rPr>
                <w:sz w:val="22"/>
                <w:szCs w:val="22"/>
                <w:lang w:val="lt-LT"/>
              </w:rPr>
            </w:pPr>
            <w:r w:rsidRPr="00C01C69">
              <w:rPr>
                <w:sz w:val="22"/>
                <w:szCs w:val="22"/>
                <w:lang w:val="lt-LT"/>
              </w:rPr>
              <w:lastRenderedPageBreak/>
              <w:t>Nedažn</w:t>
            </w:r>
            <w:r w:rsidR="00553AB7">
              <w:rPr>
                <w:sz w:val="22"/>
                <w:szCs w:val="22"/>
                <w:lang w:val="lt-LT"/>
              </w:rPr>
              <w:t>as</w:t>
            </w:r>
          </w:p>
        </w:tc>
        <w:tc>
          <w:tcPr>
            <w:tcW w:w="7476" w:type="dxa"/>
          </w:tcPr>
          <w:p w14:paraId="2780C5C4" w14:textId="77777777" w:rsidR="00C3289C" w:rsidRPr="00C01C69" w:rsidRDefault="00EB56E0" w:rsidP="007935EF">
            <w:pPr>
              <w:spacing w:before="0" w:after="0"/>
              <w:rPr>
                <w:sz w:val="22"/>
                <w:szCs w:val="22"/>
                <w:lang w:val="lt-LT"/>
              </w:rPr>
            </w:pPr>
            <w:r w:rsidRPr="00C01C69">
              <w:rPr>
                <w:sz w:val="22"/>
                <w:szCs w:val="22"/>
                <w:lang w:val="lt-LT"/>
              </w:rPr>
              <w:t>Infekcija, nerimas, galvos svaigimas, akies voko uždegimas, akies skausmas, regos sutrikimas, neryškus matymas, burnos sausumas, patinimas (veido, vokų ar apie akiduobę), jautrumas šviesai, niežėjimas, odos sausumas, raumens trūkčiojimas, į gripą panašus sindromas, energijos praradimas, karščiavimas</w:t>
            </w:r>
            <w:r w:rsidR="00C9669D">
              <w:rPr>
                <w:sz w:val="22"/>
                <w:szCs w:val="22"/>
                <w:lang w:val="lt-LT"/>
              </w:rPr>
              <w:t xml:space="preserve">, </w:t>
            </w:r>
            <w:r w:rsidR="00C9669D" w:rsidRPr="00C9669D">
              <w:rPr>
                <w:sz w:val="22"/>
                <w:szCs w:val="22"/>
                <w:lang w:val="lt-LT"/>
              </w:rPr>
              <w:t>Mefistofelio antakiai (pakelti antakių išoriniai kraštai)</w:t>
            </w:r>
            <w:r>
              <w:rPr>
                <w:sz w:val="22"/>
                <w:szCs w:val="22"/>
                <w:lang w:val="lt-LT"/>
              </w:rPr>
              <w:t>.</w:t>
            </w:r>
          </w:p>
        </w:tc>
      </w:tr>
    </w:tbl>
    <w:p w14:paraId="4C786FE9" w14:textId="77777777" w:rsidR="00C3289C" w:rsidRPr="00C01C69" w:rsidRDefault="00C3289C" w:rsidP="00C3289C">
      <w:pPr>
        <w:jc w:val="both"/>
        <w:rPr>
          <w:sz w:val="22"/>
          <w:szCs w:val="22"/>
          <w:u w:val="single"/>
          <w:lang w:val="lt-LT"/>
        </w:rPr>
      </w:pPr>
    </w:p>
    <w:p w14:paraId="436A2951" w14:textId="77777777" w:rsidR="00C3289C" w:rsidRPr="0007415C" w:rsidRDefault="00EB56E0" w:rsidP="0007415C">
      <w:pPr>
        <w:rPr>
          <w:bCs/>
          <w:sz w:val="22"/>
          <w:szCs w:val="22"/>
          <w:u w:val="single"/>
          <w:lang w:val="lt-LT"/>
        </w:rPr>
      </w:pPr>
      <w:r w:rsidRPr="0007415C">
        <w:rPr>
          <w:sz w:val="22"/>
          <w:szCs w:val="22"/>
          <w:u w:val="single"/>
          <w:lang w:val="lt-LT"/>
        </w:rPr>
        <w:t>Injekcijos, laikinai išlyginančios vėduoklės formos raukšles akių kampuose, gydant atskirai arba kartu su vertikaliomis raukšlėmis tarp antakių, matomomis susiraukus</w:t>
      </w:r>
    </w:p>
    <w:p w14:paraId="5ABFE2F0" w14:textId="77777777" w:rsidR="00C3289C" w:rsidRPr="009C1949" w:rsidRDefault="00C3289C" w:rsidP="00C3289C">
      <w:pPr>
        <w:pStyle w:val="Pagrindiniotekstotrauka2"/>
        <w:spacing w:after="0"/>
        <w:ind w:left="0"/>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E0395" w14:paraId="506C98C1" w14:textId="77777777" w:rsidTr="007935EF">
        <w:tc>
          <w:tcPr>
            <w:tcW w:w="1809" w:type="dxa"/>
            <w:tcBorders>
              <w:top w:val="single" w:sz="4" w:space="0" w:color="auto"/>
              <w:left w:val="single" w:sz="4" w:space="0" w:color="auto"/>
              <w:bottom w:val="single" w:sz="4" w:space="0" w:color="auto"/>
              <w:right w:val="single" w:sz="4" w:space="0" w:color="auto"/>
            </w:tcBorders>
            <w:hideMark/>
          </w:tcPr>
          <w:p w14:paraId="0E71FB37" w14:textId="77777777" w:rsidR="00C3289C" w:rsidRPr="00602112" w:rsidRDefault="00EB56E0" w:rsidP="007935EF">
            <w:pPr>
              <w:keepNext/>
              <w:keepLines/>
              <w:snapToGrid w:val="0"/>
              <w:spacing w:before="0" w:after="0"/>
              <w:rPr>
                <w:sz w:val="22"/>
                <w:szCs w:val="22"/>
                <w:lang w:val="lt-LT"/>
              </w:rPr>
            </w:pPr>
            <w:r w:rsidRPr="00602112">
              <w:rPr>
                <w:sz w:val="22"/>
                <w:szCs w:val="22"/>
                <w:lang w:val="lt-LT"/>
              </w:rPr>
              <w:t>Dažn</w:t>
            </w:r>
            <w:r w:rsidR="00553AB7">
              <w:rPr>
                <w:sz w:val="22"/>
                <w:szCs w:val="22"/>
                <w:lang w:val="lt-LT"/>
              </w:rPr>
              <w:t>as</w:t>
            </w:r>
          </w:p>
        </w:tc>
        <w:tc>
          <w:tcPr>
            <w:tcW w:w="7476" w:type="dxa"/>
            <w:tcBorders>
              <w:top w:val="single" w:sz="4" w:space="0" w:color="auto"/>
              <w:left w:val="single" w:sz="4" w:space="0" w:color="auto"/>
              <w:bottom w:val="single" w:sz="4" w:space="0" w:color="auto"/>
              <w:right w:val="single" w:sz="4" w:space="0" w:color="auto"/>
            </w:tcBorders>
            <w:hideMark/>
          </w:tcPr>
          <w:p w14:paraId="45BF2148" w14:textId="77777777" w:rsidR="00C3289C" w:rsidRPr="00602112" w:rsidRDefault="00EB56E0" w:rsidP="007935EF">
            <w:pPr>
              <w:keepNext/>
              <w:keepLines/>
              <w:snapToGrid w:val="0"/>
              <w:spacing w:after="0"/>
              <w:rPr>
                <w:sz w:val="22"/>
                <w:szCs w:val="22"/>
                <w:lang w:val="lt-LT"/>
              </w:rPr>
            </w:pPr>
            <w:r w:rsidRPr="00602112">
              <w:rPr>
                <w:sz w:val="22"/>
                <w:szCs w:val="22"/>
                <w:lang w:val="lt-LT"/>
              </w:rPr>
              <w:t>Kraujosruvos injekcijos vietoje*</w:t>
            </w:r>
          </w:p>
        </w:tc>
      </w:tr>
      <w:tr w:rsidR="00EE0395" w14:paraId="0176225B" w14:textId="77777777" w:rsidTr="007935EF">
        <w:tc>
          <w:tcPr>
            <w:tcW w:w="1809" w:type="dxa"/>
            <w:tcBorders>
              <w:top w:val="single" w:sz="4" w:space="0" w:color="auto"/>
              <w:left w:val="single" w:sz="4" w:space="0" w:color="auto"/>
              <w:bottom w:val="single" w:sz="4" w:space="0" w:color="auto"/>
              <w:right w:val="single" w:sz="4" w:space="0" w:color="auto"/>
            </w:tcBorders>
            <w:hideMark/>
          </w:tcPr>
          <w:p w14:paraId="712CF688" w14:textId="77777777" w:rsidR="00C3289C" w:rsidRPr="00602112" w:rsidRDefault="00EB56E0" w:rsidP="007935EF">
            <w:pPr>
              <w:keepNext/>
              <w:keepLines/>
              <w:snapToGrid w:val="0"/>
              <w:spacing w:after="0"/>
              <w:rPr>
                <w:sz w:val="22"/>
                <w:szCs w:val="22"/>
                <w:lang w:val="lt-LT"/>
              </w:rPr>
            </w:pPr>
            <w:r w:rsidRPr="00602112">
              <w:rPr>
                <w:sz w:val="22"/>
                <w:szCs w:val="22"/>
                <w:lang w:val="lt-LT"/>
              </w:rPr>
              <w:t>Nedažn</w:t>
            </w:r>
            <w:r w:rsidR="00553AB7">
              <w:rPr>
                <w:sz w:val="22"/>
                <w:szCs w:val="22"/>
                <w:lang w:val="lt-LT"/>
              </w:rPr>
              <w:t>as</w:t>
            </w:r>
          </w:p>
        </w:tc>
        <w:tc>
          <w:tcPr>
            <w:tcW w:w="7476" w:type="dxa"/>
            <w:tcBorders>
              <w:top w:val="single" w:sz="4" w:space="0" w:color="auto"/>
              <w:left w:val="single" w:sz="4" w:space="0" w:color="auto"/>
              <w:bottom w:val="single" w:sz="4" w:space="0" w:color="auto"/>
              <w:right w:val="single" w:sz="4" w:space="0" w:color="auto"/>
            </w:tcBorders>
            <w:hideMark/>
          </w:tcPr>
          <w:p w14:paraId="64FAB81D" w14:textId="77777777" w:rsidR="00C3289C" w:rsidRPr="00602112" w:rsidRDefault="00EB56E0" w:rsidP="007935EF">
            <w:pPr>
              <w:keepNext/>
              <w:keepLines/>
              <w:snapToGrid w:val="0"/>
              <w:spacing w:after="0"/>
              <w:rPr>
                <w:sz w:val="22"/>
                <w:szCs w:val="22"/>
                <w:lang w:val="lt-LT"/>
              </w:rPr>
            </w:pPr>
            <w:r w:rsidRPr="00602112">
              <w:rPr>
                <w:sz w:val="22"/>
                <w:szCs w:val="22"/>
                <w:lang w:val="lt-LT"/>
              </w:rPr>
              <w:t>Akies voko patinimas, kraujavimas injekcijos vietoje*, skausmas injekcijos vietoje* dilgčiojimas arba nejautrumas injekcijos vietoje</w:t>
            </w:r>
          </w:p>
        </w:tc>
      </w:tr>
    </w:tbl>
    <w:p w14:paraId="2C10AD2A" w14:textId="77777777" w:rsidR="00C3289C" w:rsidRPr="009C1949" w:rsidRDefault="00EB56E0" w:rsidP="00C3289C">
      <w:pPr>
        <w:spacing w:after="0"/>
        <w:jc w:val="both"/>
        <w:rPr>
          <w:sz w:val="22"/>
          <w:szCs w:val="22"/>
          <w:lang w:val="lt-LT"/>
        </w:rPr>
      </w:pPr>
      <w:r w:rsidRPr="009C1949">
        <w:rPr>
          <w:sz w:val="22"/>
          <w:szCs w:val="22"/>
          <w:lang w:val="lt-LT"/>
        </w:rPr>
        <w:t>*Kai kurie iš šių šalutinio poveikio reiškinių taip pat gali būti susiję su injekcijos procedūra.</w:t>
      </w:r>
    </w:p>
    <w:p w14:paraId="16CFEF44" w14:textId="77777777" w:rsidR="00C3289C" w:rsidRPr="00602112" w:rsidRDefault="00C3289C" w:rsidP="00C3289C">
      <w:pPr>
        <w:spacing w:after="0"/>
        <w:jc w:val="both"/>
        <w:rPr>
          <w:sz w:val="22"/>
          <w:szCs w:val="22"/>
          <w:u w:val="single"/>
          <w:lang w:val="lt-LT"/>
        </w:rPr>
      </w:pPr>
    </w:p>
    <w:p w14:paraId="421ABBDD" w14:textId="77777777" w:rsidR="00C3289C" w:rsidRPr="00F33526" w:rsidRDefault="00EB56E0" w:rsidP="000C3A2E">
      <w:pPr>
        <w:pStyle w:val="Pagrindiniotekstotrauka2"/>
        <w:spacing w:after="0" w:line="240" w:lineRule="auto"/>
        <w:ind w:left="0"/>
        <w:rPr>
          <w:bCs/>
          <w:sz w:val="22"/>
          <w:szCs w:val="22"/>
          <w:u w:val="single"/>
          <w:lang w:val="lt-LT"/>
        </w:rPr>
      </w:pPr>
      <w:r w:rsidRPr="00602112">
        <w:rPr>
          <w:sz w:val="22"/>
          <w:szCs w:val="22"/>
          <w:u w:val="single"/>
          <w:lang w:val="lt-LT"/>
        </w:rPr>
        <w:t>Injekcijos, laikinai išlyginančios kaktos raukšles ir</w:t>
      </w:r>
      <w:r w:rsidRPr="00602112">
        <w:rPr>
          <w:bCs/>
          <w:sz w:val="22"/>
          <w:szCs w:val="22"/>
          <w:u w:val="single"/>
          <w:lang w:val="lt-LT"/>
        </w:rPr>
        <w:t xml:space="preserve"> vertikalias raukšles tarp antakių, matomas susiraukus, </w:t>
      </w:r>
      <w:r w:rsidRPr="00F33526">
        <w:rPr>
          <w:bCs/>
          <w:sz w:val="22"/>
          <w:szCs w:val="22"/>
          <w:u w:val="single"/>
          <w:lang w:val="lt-LT"/>
        </w:rPr>
        <w:t xml:space="preserve">gydant atskirai arba kartu su </w:t>
      </w:r>
      <w:r>
        <w:rPr>
          <w:bCs/>
          <w:sz w:val="22"/>
          <w:szCs w:val="22"/>
          <w:u w:val="single"/>
          <w:lang w:val="lt-LT"/>
        </w:rPr>
        <w:t>vėduoklės formos</w:t>
      </w:r>
      <w:r w:rsidRPr="00F33526">
        <w:rPr>
          <w:bCs/>
          <w:sz w:val="22"/>
          <w:szCs w:val="22"/>
          <w:u w:val="single"/>
          <w:lang w:val="lt-LT"/>
        </w:rPr>
        <w:t xml:space="preserve"> raukšlėmis akių kampuose</w:t>
      </w:r>
    </w:p>
    <w:p w14:paraId="16A5D94E" w14:textId="77777777" w:rsidR="00C3289C" w:rsidRPr="009C1949" w:rsidRDefault="00C3289C" w:rsidP="00C3289C">
      <w:pPr>
        <w:pStyle w:val="Pagrindiniotekstotrauka2"/>
        <w:spacing w:after="0"/>
        <w:ind w:left="0"/>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E0395" w14:paraId="79FF26D5" w14:textId="77777777" w:rsidTr="007935EF">
        <w:tc>
          <w:tcPr>
            <w:tcW w:w="1809" w:type="dxa"/>
            <w:tcBorders>
              <w:top w:val="single" w:sz="4" w:space="0" w:color="auto"/>
              <w:left w:val="single" w:sz="4" w:space="0" w:color="auto"/>
              <w:bottom w:val="single" w:sz="4" w:space="0" w:color="auto"/>
              <w:right w:val="single" w:sz="4" w:space="0" w:color="auto"/>
            </w:tcBorders>
            <w:hideMark/>
          </w:tcPr>
          <w:p w14:paraId="738E3031" w14:textId="77777777" w:rsidR="00C3289C" w:rsidRPr="00EC7303" w:rsidRDefault="00EB56E0" w:rsidP="007935EF">
            <w:pPr>
              <w:keepNext/>
              <w:keepLines/>
              <w:snapToGrid w:val="0"/>
              <w:spacing w:after="0"/>
              <w:rPr>
                <w:sz w:val="22"/>
                <w:szCs w:val="22"/>
                <w:lang w:val="lt-LT"/>
              </w:rPr>
            </w:pPr>
            <w:r w:rsidRPr="00EC7303">
              <w:rPr>
                <w:sz w:val="22"/>
                <w:szCs w:val="22"/>
                <w:lang w:val="lt-LT"/>
              </w:rPr>
              <w:t>Dažn</w:t>
            </w:r>
            <w:r w:rsidR="00553AB7">
              <w:rPr>
                <w:sz w:val="22"/>
                <w:szCs w:val="22"/>
                <w:lang w:val="lt-LT"/>
              </w:rPr>
              <w:t>as</w:t>
            </w:r>
          </w:p>
        </w:tc>
        <w:tc>
          <w:tcPr>
            <w:tcW w:w="7476" w:type="dxa"/>
            <w:tcBorders>
              <w:top w:val="single" w:sz="4" w:space="0" w:color="auto"/>
              <w:left w:val="single" w:sz="4" w:space="0" w:color="auto"/>
              <w:bottom w:val="single" w:sz="4" w:space="0" w:color="auto"/>
              <w:right w:val="single" w:sz="4" w:space="0" w:color="auto"/>
            </w:tcBorders>
            <w:hideMark/>
          </w:tcPr>
          <w:p w14:paraId="30DBC41C" w14:textId="77777777" w:rsidR="00C3289C" w:rsidRPr="00EC7303" w:rsidRDefault="00EB56E0" w:rsidP="007935EF">
            <w:pPr>
              <w:keepNext/>
              <w:keepLines/>
              <w:snapToGrid w:val="0"/>
              <w:spacing w:after="0"/>
              <w:rPr>
                <w:sz w:val="22"/>
                <w:szCs w:val="22"/>
                <w:lang w:val="lt-LT"/>
              </w:rPr>
            </w:pPr>
            <w:r w:rsidRPr="009C1949">
              <w:rPr>
                <w:sz w:val="22"/>
                <w:szCs w:val="22"/>
                <w:lang w:val="lt-LT"/>
              </w:rPr>
              <w:t>G</w:t>
            </w:r>
            <w:r w:rsidRPr="00602112">
              <w:rPr>
                <w:sz w:val="22"/>
                <w:szCs w:val="22"/>
                <w:lang w:val="lt-LT"/>
              </w:rPr>
              <w:t>alvos skausmas, akies voko užkritimas</w:t>
            </w:r>
            <w:r w:rsidRPr="00602112">
              <w:rPr>
                <w:sz w:val="22"/>
                <w:szCs w:val="22"/>
                <w:vertAlign w:val="superscript"/>
                <w:lang w:val="lt-LT"/>
              </w:rPr>
              <w:t>1</w:t>
            </w:r>
            <w:r w:rsidRPr="00602112">
              <w:rPr>
                <w:sz w:val="22"/>
                <w:szCs w:val="22"/>
                <w:lang w:val="lt-LT"/>
              </w:rPr>
              <w:t xml:space="preserve">, odos įsitempimas, </w:t>
            </w:r>
            <w:r w:rsidR="00F82FD8">
              <w:rPr>
                <w:sz w:val="22"/>
                <w:szCs w:val="22"/>
                <w:lang w:val="lt-LT"/>
              </w:rPr>
              <w:t>a</w:t>
            </w:r>
            <w:r w:rsidR="00F82FD8" w:rsidRPr="00F82FD8">
              <w:rPr>
                <w:sz w:val="22"/>
                <w:szCs w:val="22"/>
                <w:lang w:val="lt-LT"/>
              </w:rPr>
              <w:t>ntakio užkritimas</w:t>
            </w:r>
            <w:r w:rsidR="00F82FD8" w:rsidRPr="00F82FD8">
              <w:rPr>
                <w:sz w:val="22"/>
                <w:szCs w:val="22"/>
                <w:vertAlign w:val="superscript"/>
                <w:lang w:val="lt-LT"/>
              </w:rPr>
              <w:t>2</w:t>
            </w:r>
            <w:r w:rsidR="00F82FD8">
              <w:rPr>
                <w:sz w:val="22"/>
                <w:szCs w:val="22"/>
                <w:lang w:val="lt-LT"/>
              </w:rPr>
              <w:t xml:space="preserve">, </w:t>
            </w:r>
            <w:r w:rsidRPr="00602112">
              <w:rPr>
                <w:sz w:val="22"/>
                <w:szCs w:val="22"/>
                <w:lang w:val="lt-LT"/>
              </w:rPr>
              <w:t>kraujosruvos injekcijos vietoje*</w:t>
            </w:r>
            <w:r w:rsidR="00C9669D">
              <w:rPr>
                <w:sz w:val="22"/>
                <w:szCs w:val="22"/>
                <w:lang w:val="lt-LT"/>
              </w:rPr>
              <w:t xml:space="preserve">, </w:t>
            </w:r>
            <w:r w:rsidR="00C9669D" w:rsidRPr="00C9669D">
              <w:rPr>
                <w:sz w:val="22"/>
                <w:szCs w:val="22"/>
                <w:lang w:val="lt-LT"/>
              </w:rPr>
              <w:t>Mefistofelio antakiai (pakelti antakių išoriniai kraštai)</w:t>
            </w:r>
            <w:r>
              <w:rPr>
                <w:sz w:val="22"/>
                <w:szCs w:val="22"/>
                <w:lang w:val="lt-LT"/>
              </w:rPr>
              <w:t>.</w:t>
            </w:r>
          </w:p>
        </w:tc>
      </w:tr>
      <w:tr w:rsidR="00EE0395" w14:paraId="34814F46" w14:textId="77777777" w:rsidTr="007935EF">
        <w:tc>
          <w:tcPr>
            <w:tcW w:w="1809" w:type="dxa"/>
            <w:tcBorders>
              <w:top w:val="single" w:sz="4" w:space="0" w:color="auto"/>
              <w:left w:val="single" w:sz="4" w:space="0" w:color="auto"/>
              <w:bottom w:val="single" w:sz="4" w:space="0" w:color="auto"/>
              <w:right w:val="single" w:sz="4" w:space="0" w:color="auto"/>
            </w:tcBorders>
            <w:hideMark/>
          </w:tcPr>
          <w:p w14:paraId="4C81B037" w14:textId="77777777" w:rsidR="00C3289C" w:rsidRPr="00EC7303" w:rsidRDefault="00EB56E0" w:rsidP="007935EF">
            <w:pPr>
              <w:keepNext/>
              <w:keepLines/>
              <w:snapToGrid w:val="0"/>
              <w:spacing w:after="0"/>
              <w:rPr>
                <w:sz w:val="22"/>
                <w:szCs w:val="22"/>
                <w:lang w:val="lt-LT"/>
              </w:rPr>
            </w:pPr>
            <w:r w:rsidRPr="00EC7303">
              <w:rPr>
                <w:sz w:val="22"/>
                <w:szCs w:val="22"/>
                <w:lang w:val="lt-LT"/>
              </w:rPr>
              <w:t>Nedažn</w:t>
            </w:r>
            <w:r w:rsidR="00553AB7">
              <w:rPr>
                <w:sz w:val="22"/>
                <w:szCs w:val="22"/>
                <w:lang w:val="lt-LT"/>
              </w:rPr>
              <w:t>as</w:t>
            </w:r>
          </w:p>
        </w:tc>
        <w:tc>
          <w:tcPr>
            <w:tcW w:w="7476" w:type="dxa"/>
            <w:tcBorders>
              <w:top w:val="single" w:sz="4" w:space="0" w:color="auto"/>
              <w:left w:val="single" w:sz="4" w:space="0" w:color="auto"/>
              <w:bottom w:val="single" w:sz="4" w:space="0" w:color="auto"/>
              <w:right w:val="single" w:sz="4" w:space="0" w:color="auto"/>
            </w:tcBorders>
            <w:hideMark/>
          </w:tcPr>
          <w:p w14:paraId="26520B1E" w14:textId="77777777" w:rsidR="00C3289C" w:rsidRPr="00EC7303" w:rsidRDefault="00EB56E0" w:rsidP="007935EF">
            <w:pPr>
              <w:keepNext/>
              <w:keepLines/>
              <w:snapToGrid w:val="0"/>
              <w:spacing w:after="0"/>
              <w:rPr>
                <w:sz w:val="22"/>
                <w:szCs w:val="22"/>
                <w:lang w:val="lt-LT"/>
              </w:rPr>
            </w:pPr>
            <w:r>
              <w:rPr>
                <w:sz w:val="22"/>
                <w:szCs w:val="22"/>
                <w:lang w:val="lt-LT"/>
              </w:rPr>
              <w:t>S</w:t>
            </w:r>
            <w:r w:rsidRPr="00602112">
              <w:rPr>
                <w:sz w:val="22"/>
                <w:szCs w:val="22"/>
                <w:lang w:val="lt-LT"/>
              </w:rPr>
              <w:t>kausmas injekcijos vietoje*</w:t>
            </w:r>
          </w:p>
        </w:tc>
      </w:tr>
    </w:tbl>
    <w:p w14:paraId="5FCAEDF2" w14:textId="77777777" w:rsidR="00C3289C" w:rsidRPr="00C01C69" w:rsidRDefault="00EB56E0" w:rsidP="00C3289C">
      <w:pPr>
        <w:pStyle w:val="Pagrindiniotekstotrauka2"/>
        <w:spacing w:after="0" w:line="240" w:lineRule="auto"/>
        <w:ind w:left="0"/>
        <w:jc w:val="both"/>
        <w:rPr>
          <w:sz w:val="22"/>
          <w:szCs w:val="22"/>
          <w:lang w:val="lt-LT"/>
        </w:rPr>
      </w:pPr>
      <w:r w:rsidRPr="00C01C69">
        <w:rPr>
          <w:sz w:val="22"/>
          <w:szCs w:val="22"/>
          <w:lang w:val="lt-LT"/>
        </w:rPr>
        <w:t>1. Vidutinis laikas iki akies voko užkritimo pradžios buvo 9 dienos po gydymo.</w:t>
      </w:r>
    </w:p>
    <w:p w14:paraId="07173BA1" w14:textId="77777777" w:rsidR="00C3289C" w:rsidRPr="00C01C69" w:rsidRDefault="00EB56E0" w:rsidP="00C3289C">
      <w:pPr>
        <w:pStyle w:val="Pagrindiniotekstotrauka2"/>
        <w:spacing w:after="0" w:line="240" w:lineRule="auto"/>
        <w:ind w:left="0"/>
        <w:jc w:val="both"/>
        <w:rPr>
          <w:sz w:val="22"/>
          <w:szCs w:val="22"/>
          <w:lang w:val="lt-LT"/>
        </w:rPr>
      </w:pPr>
      <w:r w:rsidRPr="00C01C69">
        <w:rPr>
          <w:sz w:val="22"/>
          <w:szCs w:val="22"/>
          <w:lang w:val="lt-LT"/>
        </w:rPr>
        <w:t>2. Vidutinis laikas iki antakio užkritimo pradžios buvo 5 dienos po gydymo.</w:t>
      </w:r>
    </w:p>
    <w:p w14:paraId="21573362" w14:textId="77777777" w:rsidR="00C3289C" w:rsidRPr="00B47DC6" w:rsidRDefault="00EB56E0" w:rsidP="00C3289C">
      <w:pPr>
        <w:spacing w:before="0" w:after="0"/>
        <w:jc w:val="both"/>
        <w:rPr>
          <w:sz w:val="22"/>
          <w:lang w:val="lt-LT"/>
        </w:rPr>
      </w:pPr>
      <w:r w:rsidRPr="00B47DC6">
        <w:rPr>
          <w:sz w:val="22"/>
          <w:lang w:val="lt-LT"/>
        </w:rPr>
        <w:t>*Kai kurie iš šių šalutinio poveikio reiškinių taip pat gali būti susiję su injekcijos procedūra.</w:t>
      </w:r>
    </w:p>
    <w:p w14:paraId="295AEA4E" w14:textId="77777777" w:rsidR="00C3289C" w:rsidRPr="00C01C69" w:rsidRDefault="00C3289C" w:rsidP="00C3289C">
      <w:pPr>
        <w:jc w:val="both"/>
        <w:rPr>
          <w:sz w:val="22"/>
          <w:szCs w:val="22"/>
          <w:lang w:val="lt-LT"/>
        </w:rPr>
      </w:pPr>
    </w:p>
    <w:p w14:paraId="1FDB728D" w14:textId="77777777" w:rsidR="00C3289C" w:rsidRPr="00C01C69" w:rsidRDefault="00EB56E0" w:rsidP="00C3289C">
      <w:pPr>
        <w:pStyle w:val="Pagrindiniotekstotrauka2"/>
        <w:spacing w:after="0" w:line="240" w:lineRule="auto"/>
        <w:ind w:left="0"/>
        <w:rPr>
          <w:color w:val="000000"/>
          <w:sz w:val="22"/>
          <w:szCs w:val="22"/>
          <w:lang w:val="lt-LT"/>
        </w:rPr>
      </w:pPr>
      <w:r w:rsidRPr="00C01C69">
        <w:rPr>
          <w:sz w:val="22"/>
          <w:szCs w:val="22"/>
          <w:lang w:val="lt-LT"/>
        </w:rPr>
        <w:t xml:space="preserve">Toliau išvardyti </w:t>
      </w:r>
      <w:r w:rsidRPr="000C3A2E">
        <w:rPr>
          <w:sz w:val="22"/>
          <w:lang w:val="lt-LT"/>
        </w:rPr>
        <w:t>papildomi šalutiniai reiškiniai</w:t>
      </w:r>
      <w:r w:rsidRPr="00C01C69">
        <w:rPr>
          <w:sz w:val="22"/>
          <w:szCs w:val="22"/>
          <w:lang w:val="lt-LT"/>
        </w:rPr>
        <w:t xml:space="preserve">, nustatyti po patekimo į rinką, vartojant VISTABEL </w:t>
      </w:r>
      <w:proofErr w:type="spellStart"/>
      <w:r w:rsidRPr="00C01C69">
        <w:rPr>
          <w:color w:val="000000"/>
          <w:sz w:val="22"/>
          <w:szCs w:val="22"/>
          <w:lang w:val="lt-LT"/>
        </w:rPr>
        <w:t>glabelos</w:t>
      </w:r>
      <w:proofErr w:type="spellEnd"/>
      <w:r w:rsidRPr="00C01C69">
        <w:rPr>
          <w:color w:val="000000"/>
          <w:sz w:val="22"/>
          <w:szCs w:val="22"/>
          <w:lang w:val="lt-LT"/>
        </w:rPr>
        <w:t xml:space="preserve"> raukšlių, „varnos pėdos“ raukšlių gydymui ir pagal kitas klinikines indikacijas:</w:t>
      </w:r>
    </w:p>
    <w:p w14:paraId="40C65840"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sunkios alerginės reakcijos (patinimas po oda, pasunkėjęs kvėpavimas)</w:t>
      </w:r>
    </w:p>
    <w:p w14:paraId="14345E9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dilgėlinė</w:t>
      </w:r>
    </w:p>
    <w:p w14:paraId="381DFB22"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apetito praradimas</w:t>
      </w:r>
    </w:p>
    <w:p w14:paraId="7138223D"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nervų pažeidimas</w:t>
      </w:r>
    </w:p>
    <w:p w14:paraId="118664A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sunkumas judinant ranką ir petį</w:t>
      </w:r>
    </w:p>
    <w:p w14:paraId="6BD093D0"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balso ir kalbos problemos</w:t>
      </w:r>
    </w:p>
    <w:p w14:paraId="3BC38C66"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veido raumenų silpnumas</w:t>
      </w:r>
    </w:p>
    <w:p w14:paraId="57EDE604"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sumažėjęs odos jautrumas</w:t>
      </w:r>
    </w:p>
    <w:p w14:paraId="5C9E13CC"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raumenų silpnumas</w:t>
      </w:r>
    </w:p>
    <w:p w14:paraId="376A6BF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 xml:space="preserve">lėtinė liga, susijusi su raumenimis (sunkioji </w:t>
      </w:r>
      <w:proofErr w:type="spellStart"/>
      <w:r w:rsidRPr="00C01C69">
        <w:rPr>
          <w:sz w:val="22"/>
          <w:szCs w:val="22"/>
          <w:lang w:val="lt-LT"/>
        </w:rPr>
        <w:t>miastenija</w:t>
      </w:r>
      <w:proofErr w:type="spellEnd"/>
      <w:r w:rsidRPr="00C01C69">
        <w:rPr>
          <w:sz w:val="22"/>
          <w:szCs w:val="22"/>
          <w:lang w:val="lt-LT"/>
        </w:rPr>
        <w:t>)</w:t>
      </w:r>
    </w:p>
    <w:p w14:paraId="08BD1AC2"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aptirpimo jausmas</w:t>
      </w:r>
    </w:p>
    <w:p w14:paraId="59B83C26"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skausmas arba silpnumas, kuris jaučiamas nuo stuburo</w:t>
      </w:r>
    </w:p>
    <w:p w14:paraId="0BE85613"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apalpimas</w:t>
      </w:r>
    </w:p>
    <w:p w14:paraId="6B3AC954"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vienos veido pusės raumenų nusvyrimas</w:t>
      </w:r>
    </w:p>
    <w:p w14:paraId="494A7EB8"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padidėjęs akispūdis</w:t>
      </w:r>
    </w:p>
    <w:p w14:paraId="49EC4590"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akies voko užkritimas</w:t>
      </w:r>
    </w:p>
    <w:p w14:paraId="083594A9"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sunkumas pilnai užmerkti akį</w:t>
      </w:r>
    </w:p>
    <w:p w14:paraId="0A94C7B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žvairumas (prisimerkimas)</w:t>
      </w:r>
    </w:p>
    <w:p w14:paraId="08BEE41E"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neryškus matymas, sunkumas matyti aiškiai</w:t>
      </w:r>
    </w:p>
    <w:p w14:paraId="1E42198F"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klausos sutrikimas</w:t>
      </w:r>
    </w:p>
    <w:p w14:paraId="68DB4170"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triukšmas ausyse</w:t>
      </w:r>
    </w:p>
    <w:p w14:paraId="3E6A5242"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galvos svaigimo ar „sukimosi“ jausmas (</w:t>
      </w:r>
      <w:proofErr w:type="spellStart"/>
      <w:r w:rsidRPr="00C01C69">
        <w:rPr>
          <w:i/>
          <w:sz w:val="22"/>
          <w:szCs w:val="22"/>
          <w:lang w:val="lt-LT"/>
        </w:rPr>
        <w:t>vertigo</w:t>
      </w:r>
      <w:proofErr w:type="spellEnd"/>
      <w:r w:rsidRPr="00C01C69">
        <w:rPr>
          <w:sz w:val="22"/>
          <w:szCs w:val="22"/>
          <w:lang w:val="lt-LT"/>
        </w:rPr>
        <w:t>)</w:t>
      </w:r>
    </w:p>
    <w:p w14:paraId="0FE28F63" w14:textId="77777777" w:rsidR="00C3289C" w:rsidRPr="00C01C69" w:rsidRDefault="00EB56E0" w:rsidP="000C3A2E">
      <w:pPr>
        <w:pStyle w:val="Pagrindiniotekstotrauka2"/>
        <w:numPr>
          <w:ilvl w:val="0"/>
          <w:numId w:val="31"/>
        </w:numPr>
        <w:spacing w:after="0" w:line="240" w:lineRule="auto"/>
        <w:rPr>
          <w:sz w:val="22"/>
          <w:szCs w:val="22"/>
          <w:lang w:val="lt-LT"/>
        </w:rPr>
      </w:pPr>
      <w:proofErr w:type="spellStart"/>
      <w:r w:rsidRPr="00C01C69">
        <w:rPr>
          <w:sz w:val="22"/>
          <w:szCs w:val="22"/>
          <w:lang w:val="lt-LT"/>
        </w:rPr>
        <w:lastRenderedPageBreak/>
        <w:t>aspiracinė</w:t>
      </w:r>
      <w:proofErr w:type="spellEnd"/>
      <w:r w:rsidRPr="00C01C69">
        <w:rPr>
          <w:sz w:val="22"/>
          <w:szCs w:val="22"/>
          <w:lang w:val="lt-LT"/>
        </w:rPr>
        <w:t xml:space="preserve"> pneumonija (plaučių uždegimas, kurį sukelia atsitiktinai įkvėptas maistas, gėrimai, seilės ar vėmalai)</w:t>
      </w:r>
    </w:p>
    <w:p w14:paraId="01A3818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dusulys</w:t>
      </w:r>
    </w:p>
    <w:p w14:paraId="78AD43ED"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kvėpavimo funkcijos slopinimas ir (ar) nepakankamumas</w:t>
      </w:r>
    </w:p>
    <w:p w14:paraId="2A13CF2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pilvo skausmas</w:t>
      </w:r>
    </w:p>
    <w:p w14:paraId="54FF4B35"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viduriavimas</w:t>
      </w:r>
    </w:p>
    <w:p w14:paraId="60F51EFF"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burnos džiūvimas</w:t>
      </w:r>
    </w:p>
    <w:p w14:paraId="36B3084F"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sunkumas ryti</w:t>
      </w:r>
    </w:p>
    <w:p w14:paraId="0D529937"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pykinimas</w:t>
      </w:r>
    </w:p>
    <w:p w14:paraId="34CC96A4"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vėmimas</w:t>
      </w:r>
    </w:p>
    <w:p w14:paraId="27BBEC3E"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plaukų slinkimas</w:t>
      </w:r>
    </w:p>
    <w:p w14:paraId="6F62D81E"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antakio užkritimas</w:t>
      </w:r>
    </w:p>
    <w:p w14:paraId="3E09EFAF"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į psoriazę (žvynelinę) panašios odos dėmės (raudonos, storos, sausos ir pleiskanojančios)</w:t>
      </w:r>
    </w:p>
    <w:p w14:paraId="1E3CDEEC"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įvairių rūšių odos bėrimas raudonais spuogeliais</w:t>
      </w:r>
    </w:p>
    <w:p w14:paraId="2040CF1D"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padidėjęs prakaitavimas</w:t>
      </w:r>
    </w:p>
    <w:p w14:paraId="71565B08"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antakių netekimas</w:t>
      </w:r>
    </w:p>
    <w:p w14:paraId="18EF3766"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niežėjimas</w:t>
      </w:r>
    </w:p>
    <w:p w14:paraId="2C2CF057"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bėrimas</w:t>
      </w:r>
    </w:p>
    <w:p w14:paraId="530CFA7E"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raumenų sunykimas</w:t>
      </w:r>
    </w:p>
    <w:p w14:paraId="33F29927"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raumenų skausmas</w:t>
      </w:r>
    </w:p>
    <w:p w14:paraId="7CEA3DCA"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 xml:space="preserve">raumens, į kurį švirkščiama, susitraukimas ar </w:t>
      </w:r>
      <w:proofErr w:type="spellStart"/>
      <w:r w:rsidRPr="00C01C69">
        <w:rPr>
          <w:sz w:val="22"/>
          <w:szCs w:val="22"/>
          <w:lang w:val="lt-LT"/>
        </w:rPr>
        <w:t>įnervavimo</w:t>
      </w:r>
      <w:proofErr w:type="spellEnd"/>
      <w:r w:rsidRPr="00C01C69">
        <w:rPr>
          <w:sz w:val="22"/>
          <w:szCs w:val="22"/>
          <w:lang w:val="lt-LT"/>
        </w:rPr>
        <w:t xml:space="preserve"> praradimas</w:t>
      </w:r>
    </w:p>
    <w:p w14:paraId="4151594E"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bendras negalavimas</w:t>
      </w:r>
    </w:p>
    <w:p w14:paraId="68DBE6F7" w14:textId="77777777" w:rsidR="00C3289C" w:rsidRPr="00C01C69"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bloga savijauta</w:t>
      </w:r>
    </w:p>
    <w:p w14:paraId="57388592" w14:textId="77777777" w:rsidR="00C3289C" w:rsidRDefault="00EB56E0" w:rsidP="000C3A2E">
      <w:pPr>
        <w:pStyle w:val="Pagrindiniotekstotrauka2"/>
        <w:numPr>
          <w:ilvl w:val="0"/>
          <w:numId w:val="31"/>
        </w:numPr>
        <w:spacing w:after="0" w:line="240" w:lineRule="auto"/>
        <w:rPr>
          <w:sz w:val="22"/>
          <w:szCs w:val="22"/>
          <w:lang w:val="lt-LT"/>
        </w:rPr>
      </w:pPr>
      <w:r w:rsidRPr="00C01C69">
        <w:rPr>
          <w:sz w:val="22"/>
          <w:szCs w:val="22"/>
          <w:lang w:val="lt-LT"/>
        </w:rPr>
        <w:t>karščiavimas</w:t>
      </w:r>
    </w:p>
    <w:p w14:paraId="2E6904D6" w14:textId="77777777" w:rsidR="00C3289C" w:rsidRPr="001A7C69" w:rsidRDefault="00EB56E0" w:rsidP="000C3A2E">
      <w:pPr>
        <w:pStyle w:val="Pagrindiniotekstotrauka2"/>
        <w:numPr>
          <w:ilvl w:val="0"/>
          <w:numId w:val="31"/>
        </w:numPr>
        <w:spacing w:after="0" w:line="240" w:lineRule="auto"/>
        <w:rPr>
          <w:sz w:val="22"/>
          <w:szCs w:val="22"/>
          <w:lang w:val="lt-LT"/>
        </w:rPr>
      </w:pPr>
      <w:r w:rsidRPr="001A7C69">
        <w:rPr>
          <w:sz w:val="22"/>
          <w:szCs w:val="22"/>
          <w:lang w:val="lt-LT"/>
        </w:rPr>
        <w:t>akių sausumas</w:t>
      </w:r>
    </w:p>
    <w:p w14:paraId="0DEB5492" w14:textId="77777777" w:rsidR="00C3289C" w:rsidRDefault="00EB56E0" w:rsidP="000C3A2E">
      <w:pPr>
        <w:pStyle w:val="Pagrindiniotekstotrauka2"/>
        <w:numPr>
          <w:ilvl w:val="0"/>
          <w:numId w:val="31"/>
        </w:numPr>
        <w:spacing w:after="0" w:line="240" w:lineRule="auto"/>
        <w:rPr>
          <w:sz w:val="22"/>
          <w:szCs w:val="22"/>
          <w:lang w:val="lt-LT"/>
        </w:rPr>
      </w:pPr>
      <w:r w:rsidRPr="001A7C69">
        <w:rPr>
          <w:sz w:val="22"/>
          <w:szCs w:val="22"/>
          <w:lang w:val="lt-LT"/>
        </w:rPr>
        <w:t>lokalizuotas raumenų trūkčiojimas / nevalingas raumenų susitraukimas</w:t>
      </w:r>
    </w:p>
    <w:p w14:paraId="18181BD0" w14:textId="77777777" w:rsidR="001C423E" w:rsidRPr="001A7C69" w:rsidRDefault="00EB56E0" w:rsidP="000C3A2E">
      <w:pPr>
        <w:pStyle w:val="Pagrindiniotekstotrauka2"/>
        <w:numPr>
          <w:ilvl w:val="0"/>
          <w:numId w:val="31"/>
        </w:numPr>
        <w:spacing w:after="0" w:line="240" w:lineRule="auto"/>
        <w:rPr>
          <w:sz w:val="22"/>
          <w:szCs w:val="22"/>
          <w:lang w:val="lt-LT"/>
        </w:rPr>
      </w:pPr>
      <w:r>
        <w:rPr>
          <w:sz w:val="22"/>
          <w:szCs w:val="22"/>
          <w:lang w:val="lt-LT"/>
        </w:rPr>
        <w:t>akių vokų tinimas</w:t>
      </w:r>
    </w:p>
    <w:p w14:paraId="6FEFCBEF" w14:textId="77777777" w:rsidR="00C3289C" w:rsidRPr="00C01C69" w:rsidRDefault="00C3289C" w:rsidP="00C3289C">
      <w:pPr>
        <w:pStyle w:val="Pagrindiniotekstotrauka2"/>
        <w:spacing w:after="0" w:line="240" w:lineRule="auto"/>
        <w:ind w:left="0"/>
        <w:rPr>
          <w:sz w:val="22"/>
          <w:szCs w:val="22"/>
          <w:lang w:val="lt-LT"/>
        </w:rPr>
      </w:pPr>
    </w:p>
    <w:p w14:paraId="5D6F73B4" w14:textId="77777777" w:rsidR="00C3289C" w:rsidRPr="00C01C69" w:rsidRDefault="00EB56E0" w:rsidP="00C3289C">
      <w:pPr>
        <w:rPr>
          <w:b/>
          <w:sz w:val="22"/>
          <w:szCs w:val="22"/>
          <w:lang w:val="lt-LT"/>
        </w:rPr>
      </w:pPr>
      <w:r w:rsidRPr="00C01C69">
        <w:rPr>
          <w:b/>
          <w:sz w:val="22"/>
          <w:szCs w:val="22"/>
          <w:lang w:val="lt-LT"/>
        </w:rPr>
        <w:t>Pranešimas apie šalutinį poveikį</w:t>
      </w:r>
    </w:p>
    <w:p w14:paraId="17B69F2D" w14:textId="19557047" w:rsidR="00C3289C" w:rsidRPr="00C01C69" w:rsidRDefault="00EB56E0" w:rsidP="00C3289C">
      <w:pPr>
        <w:ind w:right="-2"/>
        <w:rPr>
          <w:b/>
          <w:sz w:val="22"/>
          <w:szCs w:val="22"/>
          <w:lang w:val="lt-LT"/>
        </w:rPr>
      </w:pPr>
      <w:r w:rsidRPr="00D066A5">
        <w:rPr>
          <w:noProof/>
          <w:sz w:val="22"/>
          <w:szCs w:val="22"/>
          <w:lang w:val="lt-LT"/>
        </w:rPr>
        <w:t xml:space="preserve">Jeigu pasireiškė šalutinis poveikis, įskaitant šiame lapelyje nenurodytą, pasakykite gydytojui, vaistininkui arba </w:t>
      </w:r>
      <w:r w:rsidRPr="00D066A5">
        <w:rPr>
          <w:sz w:val="22"/>
          <w:szCs w:val="22"/>
          <w:lang w:val="lt-LT"/>
        </w:rPr>
        <w:t>slaugytojui.</w:t>
      </w:r>
      <w:r w:rsidRPr="00D066A5">
        <w:rPr>
          <w:noProof/>
          <w:sz w:val="22"/>
          <w:szCs w:val="22"/>
          <w:lang w:val="lt-LT"/>
        </w:rPr>
        <w:t xml:space="preserve"> </w:t>
      </w:r>
      <w:r w:rsidRPr="00D066A5">
        <w:rPr>
          <w:sz w:val="22"/>
          <w:szCs w:val="22"/>
          <w:lang w:val="lt-LT"/>
        </w:rPr>
        <w:t xml:space="preserve">Pranešimą apie šalutinį poveikį galite </w:t>
      </w:r>
      <w:r w:rsidR="002925FB" w:rsidRPr="00EB56E0">
        <w:rPr>
          <w:sz w:val="22"/>
          <w:szCs w:val="22"/>
          <w:lang w:val="lt-LT" w:eastAsia="lt-LT"/>
        </w:rPr>
        <w:t xml:space="preserve">užpildyti ir pateikti Valstybinės vaistų kontrolės tarnybos prie Lietuvos Respublikos sveikatos apsaugos ministerijos tinklalapyje </w:t>
      </w:r>
      <w:r w:rsidR="002925FB" w:rsidRPr="000C3A2E">
        <w:rPr>
          <w:color w:val="0000EE"/>
          <w:sz w:val="22"/>
          <w:u w:val="single"/>
          <w:lang w:val="lt-LT"/>
        </w:rPr>
        <w:t>https://vvkt.</w:t>
      </w:r>
      <w:r w:rsidR="002925FB" w:rsidRPr="00EB56E0">
        <w:rPr>
          <w:color w:val="0000EE"/>
          <w:sz w:val="22"/>
          <w:szCs w:val="22"/>
          <w:u w:val="single"/>
          <w:lang w:val="lt-LT" w:eastAsia="lt-LT"/>
        </w:rPr>
        <w:t>lrv.</w:t>
      </w:r>
      <w:r w:rsidR="002925FB" w:rsidRPr="000C3A2E">
        <w:rPr>
          <w:color w:val="0000EE"/>
          <w:sz w:val="22"/>
          <w:u w:val="single"/>
          <w:lang w:val="lt-LT"/>
        </w:rPr>
        <w:t>lt/</w:t>
      </w:r>
      <w:r w:rsidR="002925FB" w:rsidRPr="00EB56E0">
        <w:rPr>
          <w:color w:val="0000EE"/>
          <w:sz w:val="22"/>
          <w:szCs w:val="22"/>
          <w:u w:val="single"/>
          <w:lang w:val="lt-LT" w:eastAsia="lt-LT"/>
        </w:rPr>
        <w:t>lt/</w:t>
      </w:r>
      <w:r w:rsidR="002925FB" w:rsidRPr="00EB56E0">
        <w:rPr>
          <w:sz w:val="22"/>
          <w:szCs w:val="22"/>
          <w:lang w:val="lt-LT" w:eastAsia="lt-LT"/>
        </w:rPr>
        <w:t xml:space="preserve"> nurodytais būdais arba paskambinti nemokamu telefonu +370 800 73 568</w:t>
      </w:r>
      <w:r w:rsidRPr="00D066A5">
        <w:rPr>
          <w:sz w:val="22"/>
          <w:szCs w:val="22"/>
          <w:lang w:val="lt-LT"/>
        </w:rPr>
        <w:t>. Pranešdami apie šalutinį poveikį galite mums padėti gauti daugiau informacijos apie šio vaisto saugumą.</w:t>
      </w:r>
    </w:p>
    <w:p w14:paraId="54055292" w14:textId="77777777" w:rsidR="00C3289C" w:rsidRDefault="00C3289C" w:rsidP="00C3289C">
      <w:pPr>
        <w:ind w:right="-2"/>
        <w:rPr>
          <w:sz w:val="22"/>
          <w:szCs w:val="22"/>
          <w:lang w:val="lt-LT"/>
        </w:rPr>
      </w:pPr>
    </w:p>
    <w:p w14:paraId="6B3D80FB" w14:textId="77777777" w:rsidR="00864144" w:rsidRPr="00C01C69" w:rsidRDefault="00864144" w:rsidP="00C3289C">
      <w:pPr>
        <w:ind w:right="-2"/>
        <w:rPr>
          <w:sz w:val="22"/>
          <w:szCs w:val="22"/>
          <w:lang w:val="lt-LT"/>
        </w:rPr>
      </w:pPr>
    </w:p>
    <w:p w14:paraId="318A0423" w14:textId="77777777" w:rsidR="00C3289C" w:rsidRPr="00C01C69" w:rsidRDefault="00EB56E0" w:rsidP="00C3289C">
      <w:pPr>
        <w:numPr>
          <w:ilvl w:val="12"/>
          <w:numId w:val="0"/>
        </w:numPr>
        <w:spacing w:before="0" w:after="0"/>
        <w:ind w:left="567" w:hanging="567"/>
        <w:outlineLvl w:val="0"/>
        <w:rPr>
          <w:b/>
          <w:caps/>
          <w:sz w:val="22"/>
          <w:szCs w:val="22"/>
          <w:lang w:val="lt-LT"/>
        </w:rPr>
      </w:pPr>
      <w:r w:rsidRPr="00C01C69">
        <w:rPr>
          <w:b/>
          <w:caps/>
          <w:sz w:val="22"/>
          <w:szCs w:val="22"/>
          <w:lang w:val="lt-LT"/>
        </w:rPr>
        <w:t>5.</w:t>
      </w:r>
      <w:r w:rsidRPr="00C01C69">
        <w:rPr>
          <w:b/>
          <w:caps/>
          <w:sz w:val="22"/>
          <w:szCs w:val="22"/>
          <w:lang w:val="lt-LT"/>
        </w:rPr>
        <w:tab/>
        <w:t>K</w:t>
      </w:r>
      <w:r w:rsidRPr="00C01C69">
        <w:rPr>
          <w:b/>
          <w:sz w:val="22"/>
          <w:szCs w:val="22"/>
          <w:lang w:val="lt-LT"/>
        </w:rPr>
        <w:t>aip laikyti</w:t>
      </w:r>
      <w:r w:rsidRPr="00C01C69">
        <w:rPr>
          <w:b/>
          <w:caps/>
          <w:sz w:val="22"/>
          <w:szCs w:val="22"/>
          <w:lang w:val="lt-LT"/>
        </w:rPr>
        <w:t xml:space="preserve"> VISTABEL</w:t>
      </w:r>
    </w:p>
    <w:p w14:paraId="16CD7C5F" w14:textId="77777777" w:rsidR="00C3289C" w:rsidRPr="00C01C69" w:rsidRDefault="00C3289C" w:rsidP="00C3289C">
      <w:pPr>
        <w:spacing w:before="0" w:after="0"/>
        <w:rPr>
          <w:sz w:val="22"/>
          <w:szCs w:val="22"/>
          <w:lang w:val="lt-LT"/>
        </w:rPr>
      </w:pPr>
    </w:p>
    <w:p w14:paraId="64291131" w14:textId="77777777" w:rsidR="00C3289C" w:rsidRPr="00C01C69" w:rsidRDefault="00EB56E0" w:rsidP="00C3289C">
      <w:pPr>
        <w:numPr>
          <w:ilvl w:val="12"/>
          <w:numId w:val="0"/>
        </w:numPr>
        <w:spacing w:before="0" w:after="0"/>
        <w:ind w:right="-2"/>
        <w:rPr>
          <w:sz w:val="22"/>
          <w:szCs w:val="22"/>
          <w:lang w:val="lt-LT"/>
        </w:rPr>
      </w:pPr>
      <w:r w:rsidRPr="00C01C69">
        <w:rPr>
          <w:sz w:val="22"/>
          <w:szCs w:val="22"/>
          <w:lang w:val="lt-LT"/>
        </w:rPr>
        <w:t>Šį vaistą laikykite vaikams nepastebimoje ir nepasiekiamoje vietoje.</w:t>
      </w:r>
    </w:p>
    <w:p w14:paraId="168565FC" w14:textId="77777777" w:rsidR="00C3289C" w:rsidRPr="00C01C69" w:rsidRDefault="00EB56E0" w:rsidP="00C3289C">
      <w:pPr>
        <w:spacing w:before="0" w:after="0"/>
        <w:rPr>
          <w:sz w:val="22"/>
          <w:szCs w:val="22"/>
          <w:lang w:val="lt-LT"/>
        </w:rPr>
      </w:pPr>
      <w:r w:rsidRPr="00C01C69">
        <w:rPr>
          <w:sz w:val="22"/>
          <w:szCs w:val="22"/>
          <w:lang w:val="lt-LT"/>
        </w:rPr>
        <w:t xml:space="preserve">Ant flakono ir dėžutės po </w:t>
      </w:r>
      <w:r>
        <w:rPr>
          <w:sz w:val="22"/>
          <w:szCs w:val="22"/>
          <w:lang w:val="lt-LT"/>
        </w:rPr>
        <w:t>,,</w:t>
      </w:r>
      <w:r w:rsidRPr="00C01C69">
        <w:rPr>
          <w:sz w:val="22"/>
          <w:szCs w:val="22"/>
          <w:lang w:val="lt-LT"/>
        </w:rPr>
        <w:t>E</w:t>
      </w:r>
      <w:r>
        <w:rPr>
          <w:sz w:val="22"/>
          <w:szCs w:val="22"/>
          <w:lang w:val="lt-LT"/>
        </w:rPr>
        <w:t>XP“</w:t>
      </w:r>
      <w:r w:rsidRPr="00C01C69">
        <w:rPr>
          <w:sz w:val="22"/>
          <w:szCs w:val="22"/>
          <w:lang w:val="lt-LT"/>
        </w:rPr>
        <w:t xml:space="preserve"> nurodytam tinkamumo laikui pasibaigus, šio vaisto vartoti negalima. Vaistas tinkamas vartoti iki paskutinės nurodyto mėnesio dienos.</w:t>
      </w:r>
    </w:p>
    <w:p w14:paraId="16A63E94" w14:textId="77777777" w:rsidR="00C3289C" w:rsidRPr="00C01C69" w:rsidRDefault="00EB56E0" w:rsidP="00C3289C">
      <w:pPr>
        <w:spacing w:before="0" w:after="0"/>
        <w:rPr>
          <w:sz w:val="22"/>
          <w:szCs w:val="22"/>
          <w:lang w:val="lt-LT"/>
        </w:rPr>
      </w:pPr>
      <w:r w:rsidRPr="00C01C69">
        <w:rPr>
          <w:sz w:val="22"/>
          <w:szCs w:val="22"/>
          <w:lang w:val="lt-LT"/>
        </w:rPr>
        <w:t xml:space="preserve">Laikyti šaldytuve (2 </w:t>
      </w:r>
      <w:r w:rsidRPr="00C01C69">
        <w:rPr>
          <w:rFonts w:ascii="Symbol" w:hAnsi="Symbol"/>
          <w:sz w:val="22"/>
          <w:szCs w:val="22"/>
          <w:lang w:val="lt-LT"/>
        </w:rPr>
        <w:sym w:font="Symbol" w:char="F0B0"/>
      </w:r>
      <w:r w:rsidRPr="00C01C69">
        <w:rPr>
          <w:sz w:val="22"/>
          <w:szCs w:val="22"/>
          <w:lang w:val="lt-LT"/>
        </w:rPr>
        <w:t xml:space="preserve">C – 8 </w:t>
      </w:r>
      <w:r w:rsidRPr="00C01C69">
        <w:rPr>
          <w:rFonts w:ascii="Symbol" w:hAnsi="Symbol"/>
          <w:sz w:val="22"/>
          <w:szCs w:val="22"/>
          <w:lang w:val="lt-LT"/>
        </w:rPr>
        <w:sym w:font="Symbol" w:char="F0B0"/>
      </w:r>
      <w:r w:rsidRPr="00C01C69">
        <w:rPr>
          <w:sz w:val="22"/>
          <w:szCs w:val="22"/>
          <w:lang w:val="lt-LT"/>
        </w:rPr>
        <w:t>C).</w:t>
      </w:r>
    </w:p>
    <w:p w14:paraId="02BB78EE" w14:textId="77777777" w:rsidR="00C3289C" w:rsidRPr="00C01C69" w:rsidRDefault="00EB56E0" w:rsidP="00C3289C">
      <w:pPr>
        <w:spacing w:before="0" w:after="0"/>
        <w:rPr>
          <w:sz w:val="22"/>
          <w:szCs w:val="22"/>
          <w:lang w:val="lt-LT"/>
        </w:rPr>
      </w:pPr>
      <w:r w:rsidRPr="00C01C69">
        <w:rPr>
          <w:sz w:val="22"/>
          <w:szCs w:val="22"/>
          <w:lang w:val="lt-LT"/>
        </w:rPr>
        <w:t>Ištirpintą preparatą rekomenduojama sunaudoti iškart, bet įrodyta, kad laikant 2</w:t>
      </w:r>
      <w:r w:rsidRPr="00C01C69">
        <w:rPr>
          <w:rFonts w:ascii="Symbol" w:hAnsi="Symbol"/>
          <w:sz w:val="22"/>
          <w:szCs w:val="22"/>
          <w:lang w:val="lt-LT"/>
        </w:rPr>
        <w:sym w:font="Symbol" w:char="F0B0"/>
      </w:r>
      <w:r w:rsidRPr="00C01C69">
        <w:rPr>
          <w:sz w:val="22"/>
          <w:szCs w:val="22"/>
          <w:lang w:val="lt-LT"/>
        </w:rPr>
        <w:t>— 8</w:t>
      </w:r>
      <w:r w:rsidRPr="00C01C69">
        <w:rPr>
          <w:rFonts w:ascii="Symbol" w:hAnsi="Symbol"/>
          <w:sz w:val="22"/>
          <w:szCs w:val="22"/>
          <w:lang w:val="lt-LT"/>
        </w:rPr>
        <w:sym w:font="Symbol" w:char="F0B0"/>
      </w:r>
      <w:r w:rsidRPr="00C01C69">
        <w:rPr>
          <w:sz w:val="22"/>
          <w:szCs w:val="22"/>
          <w:lang w:val="lt-LT"/>
        </w:rPr>
        <w:t>C temperatūroje, jis lieka stabilus 24 valandas.</w:t>
      </w:r>
    </w:p>
    <w:p w14:paraId="3C5D00C1" w14:textId="77777777" w:rsidR="00C3289C" w:rsidRPr="00C01C69" w:rsidRDefault="00EB56E0" w:rsidP="00C3289C">
      <w:pPr>
        <w:spacing w:before="0" w:after="0"/>
        <w:rPr>
          <w:sz w:val="22"/>
          <w:szCs w:val="22"/>
          <w:lang w:val="lt-LT"/>
        </w:rPr>
      </w:pPr>
      <w:r w:rsidRPr="00051717">
        <w:rPr>
          <w:sz w:val="22"/>
          <w:szCs w:val="22"/>
          <w:lang w:val="lt-LT"/>
        </w:rPr>
        <w:t>Vaistų negalima išmesti į kanalizaciją arba su buitinėmis atliekomis. Šios priemonės padės apsaugoti aplinką.</w:t>
      </w:r>
    </w:p>
    <w:p w14:paraId="56F2B6AA" w14:textId="77777777" w:rsidR="00C3289C" w:rsidRPr="00C01C69" w:rsidRDefault="00C3289C" w:rsidP="00C3289C">
      <w:pPr>
        <w:spacing w:before="0" w:after="0"/>
        <w:rPr>
          <w:sz w:val="22"/>
          <w:szCs w:val="22"/>
          <w:lang w:val="lt-LT"/>
        </w:rPr>
      </w:pPr>
    </w:p>
    <w:p w14:paraId="38568DB2" w14:textId="77777777" w:rsidR="00C3289C" w:rsidRPr="00C01C69" w:rsidRDefault="00EB56E0" w:rsidP="000F63E9">
      <w:pPr>
        <w:numPr>
          <w:ilvl w:val="12"/>
          <w:numId w:val="0"/>
        </w:numPr>
        <w:tabs>
          <w:tab w:val="left" w:pos="540"/>
        </w:tabs>
        <w:spacing w:before="0" w:after="0"/>
        <w:outlineLvl w:val="0"/>
        <w:rPr>
          <w:b/>
          <w:sz w:val="22"/>
          <w:szCs w:val="22"/>
          <w:lang w:val="lt-LT"/>
        </w:rPr>
      </w:pPr>
      <w:r w:rsidRPr="00C01C69">
        <w:rPr>
          <w:b/>
          <w:sz w:val="22"/>
          <w:szCs w:val="22"/>
          <w:lang w:val="lt-LT"/>
        </w:rPr>
        <w:t>6.</w:t>
      </w:r>
      <w:r w:rsidR="000F63E9">
        <w:rPr>
          <w:sz w:val="22"/>
          <w:szCs w:val="22"/>
          <w:lang w:val="lt-LT"/>
        </w:rPr>
        <w:tab/>
      </w:r>
      <w:r w:rsidRPr="00C01C69">
        <w:rPr>
          <w:b/>
          <w:sz w:val="22"/>
          <w:szCs w:val="22"/>
          <w:lang w:val="lt-LT"/>
        </w:rPr>
        <w:t>Pakuotės turinys ir kita informacija</w:t>
      </w:r>
    </w:p>
    <w:p w14:paraId="6B86BBC1" w14:textId="77777777" w:rsidR="00C3289C" w:rsidRPr="00C01C69" w:rsidRDefault="00C3289C" w:rsidP="00C3289C">
      <w:pPr>
        <w:spacing w:before="0" w:after="0"/>
        <w:ind w:left="567" w:hanging="567"/>
        <w:rPr>
          <w:sz w:val="22"/>
          <w:szCs w:val="22"/>
          <w:lang w:val="lt-LT"/>
        </w:rPr>
      </w:pPr>
    </w:p>
    <w:p w14:paraId="2ADDD001" w14:textId="77777777" w:rsidR="00C3289C" w:rsidRPr="00C01C69" w:rsidRDefault="00EB56E0" w:rsidP="00C3289C">
      <w:pPr>
        <w:spacing w:before="0" w:after="0"/>
        <w:ind w:left="567" w:hanging="567"/>
        <w:rPr>
          <w:b/>
          <w:sz w:val="22"/>
          <w:szCs w:val="22"/>
          <w:lang w:val="lt-LT"/>
        </w:rPr>
      </w:pPr>
      <w:r w:rsidRPr="00C01C69">
        <w:rPr>
          <w:b/>
          <w:sz w:val="22"/>
          <w:szCs w:val="22"/>
          <w:lang w:val="lt-LT"/>
        </w:rPr>
        <w:t>VISTABEL sudėtis</w:t>
      </w:r>
    </w:p>
    <w:p w14:paraId="1A8177A1" w14:textId="712C94A4" w:rsidR="00C3289C" w:rsidRPr="000C3A2E" w:rsidRDefault="00EB56E0" w:rsidP="000C3A2E">
      <w:pPr>
        <w:pStyle w:val="Sraopastraipa"/>
        <w:numPr>
          <w:ilvl w:val="0"/>
          <w:numId w:val="25"/>
        </w:numPr>
        <w:spacing w:before="0" w:after="0"/>
        <w:ind w:left="567" w:hanging="567"/>
        <w:rPr>
          <w:sz w:val="22"/>
          <w:lang w:val="lt-LT"/>
        </w:rPr>
      </w:pPr>
      <w:r w:rsidRPr="000C3A2E">
        <w:rPr>
          <w:sz w:val="22"/>
          <w:lang w:val="lt-LT"/>
        </w:rPr>
        <w:t xml:space="preserve">Veiklioji medžiaga yra A tipo </w:t>
      </w:r>
      <w:proofErr w:type="spellStart"/>
      <w:r w:rsidRPr="000C3A2E">
        <w:rPr>
          <w:sz w:val="22"/>
          <w:lang w:val="lt-LT"/>
        </w:rPr>
        <w:t>botulino</w:t>
      </w:r>
      <w:proofErr w:type="spellEnd"/>
      <w:r w:rsidRPr="000C3A2E">
        <w:rPr>
          <w:sz w:val="22"/>
          <w:lang w:val="lt-LT"/>
        </w:rPr>
        <w:t xml:space="preserve"> </w:t>
      </w:r>
      <w:r w:rsidRPr="00EB56E0">
        <w:rPr>
          <w:sz w:val="22"/>
          <w:szCs w:val="22"/>
          <w:lang w:val="lt-LT"/>
        </w:rPr>
        <w:t>toksinas</w:t>
      </w:r>
      <w:r w:rsidR="002925FB" w:rsidRPr="00EB56E0">
        <w:rPr>
          <w:sz w:val="22"/>
          <w:szCs w:val="22"/>
          <w:lang w:val="lt-LT"/>
        </w:rPr>
        <w:t xml:space="preserve"> iš </w:t>
      </w:r>
      <w:proofErr w:type="spellStart"/>
      <w:r w:rsidR="002925FB" w:rsidRPr="00EB56E0">
        <w:rPr>
          <w:i/>
          <w:iCs/>
          <w:sz w:val="22"/>
          <w:szCs w:val="22"/>
          <w:lang w:val="lt-LT"/>
        </w:rPr>
        <w:t>Clostridium</w:t>
      </w:r>
      <w:proofErr w:type="spellEnd"/>
      <w:r w:rsidR="002925FB" w:rsidRPr="00EB56E0">
        <w:rPr>
          <w:i/>
          <w:iCs/>
          <w:sz w:val="22"/>
          <w:szCs w:val="22"/>
          <w:lang w:val="lt-LT"/>
        </w:rPr>
        <w:t xml:space="preserve"> </w:t>
      </w:r>
      <w:proofErr w:type="spellStart"/>
      <w:r w:rsidR="002925FB" w:rsidRPr="00EB56E0">
        <w:rPr>
          <w:i/>
          <w:iCs/>
          <w:sz w:val="22"/>
          <w:szCs w:val="22"/>
          <w:lang w:val="lt-LT"/>
        </w:rPr>
        <w:t>botulinum</w:t>
      </w:r>
      <w:proofErr w:type="spellEnd"/>
      <w:r w:rsidR="002925FB" w:rsidRPr="000C3A2E">
        <w:rPr>
          <w:sz w:val="22"/>
          <w:lang w:val="lt-LT"/>
        </w:rPr>
        <w:t xml:space="preserve"> </w:t>
      </w:r>
      <w:r w:rsidRPr="000C3A2E">
        <w:rPr>
          <w:sz w:val="22"/>
          <w:lang w:val="lt-LT"/>
        </w:rPr>
        <w:t xml:space="preserve">(0,1 ml paruošto tirpalo yra 4 </w:t>
      </w:r>
      <w:proofErr w:type="spellStart"/>
      <w:r w:rsidRPr="000C3A2E">
        <w:rPr>
          <w:sz w:val="22"/>
          <w:lang w:val="lt-LT"/>
        </w:rPr>
        <w:t>Allergan</w:t>
      </w:r>
      <w:proofErr w:type="spellEnd"/>
      <w:r w:rsidRPr="000C3A2E">
        <w:rPr>
          <w:sz w:val="22"/>
          <w:lang w:val="lt-LT"/>
        </w:rPr>
        <w:t xml:space="preserve"> vienetai).</w:t>
      </w:r>
    </w:p>
    <w:p w14:paraId="1D997D91" w14:textId="77777777" w:rsidR="00C3289C" w:rsidRPr="000C3A2E" w:rsidRDefault="00EB56E0" w:rsidP="0007415C">
      <w:pPr>
        <w:pStyle w:val="Sraopastraipa"/>
        <w:numPr>
          <w:ilvl w:val="0"/>
          <w:numId w:val="25"/>
        </w:numPr>
        <w:spacing w:before="0" w:after="0"/>
        <w:ind w:left="567" w:hanging="567"/>
        <w:rPr>
          <w:lang w:val="lt-LT"/>
        </w:rPr>
      </w:pPr>
      <w:r w:rsidRPr="000C3A2E">
        <w:rPr>
          <w:sz w:val="22"/>
          <w:lang w:val="lt-LT"/>
        </w:rPr>
        <w:t xml:space="preserve">Pagalbinės medžiagos yra žmogaus </w:t>
      </w:r>
      <w:proofErr w:type="spellStart"/>
      <w:r w:rsidRPr="000C3A2E">
        <w:rPr>
          <w:sz w:val="22"/>
          <w:lang w:val="lt-LT"/>
        </w:rPr>
        <w:t>albuminas</w:t>
      </w:r>
      <w:proofErr w:type="spellEnd"/>
      <w:r w:rsidRPr="000C3A2E">
        <w:rPr>
          <w:sz w:val="22"/>
          <w:lang w:val="lt-LT"/>
        </w:rPr>
        <w:t xml:space="preserve"> bei natrio chloridas.</w:t>
      </w:r>
    </w:p>
    <w:p w14:paraId="2472EA2F" w14:textId="77777777" w:rsidR="00C3289C" w:rsidRPr="00C01C69" w:rsidRDefault="00C3289C" w:rsidP="004D2F6C">
      <w:pPr>
        <w:pStyle w:val="BT-EMEASMCA"/>
      </w:pPr>
    </w:p>
    <w:p w14:paraId="678EE3FD" w14:textId="77777777" w:rsidR="00C3289C" w:rsidRPr="00C01C69" w:rsidRDefault="00EB56E0" w:rsidP="00C3289C">
      <w:pPr>
        <w:spacing w:before="0" w:after="0"/>
        <w:rPr>
          <w:b/>
          <w:sz w:val="22"/>
          <w:szCs w:val="22"/>
          <w:lang w:val="lt-LT"/>
        </w:rPr>
      </w:pPr>
      <w:r w:rsidRPr="00C01C69">
        <w:rPr>
          <w:b/>
          <w:sz w:val="22"/>
          <w:szCs w:val="22"/>
          <w:lang w:val="lt-LT"/>
        </w:rPr>
        <w:t>VISTABEL išvaizda ir kiekis pakuotėje</w:t>
      </w:r>
    </w:p>
    <w:p w14:paraId="6FCD55B9" w14:textId="771341A1" w:rsidR="00C3289C" w:rsidRPr="00C01C69" w:rsidRDefault="00C3289C" w:rsidP="00C3289C">
      <w:pPr>
        <w:tabs>
          <w:tab w:val="left" w:pos="8220"/>
        </w:tabs>
        <w:spacing w:before="0" w:after="0"/>
        <w:rPr>
          <w:b/>
          <w:sz w:val="22"/>
          <w:szCs w:val="22"/>
          <w:lang w:val="lt-LT"/>
        </w:rPr>
      </w:pPr>
    </w:p>
    <w:p w14:paraId="335E7ADE" w14:textId="38C9B47A" w:rsidR="00C3289C" w:rsidRPr="00C01C69" w:rsidRDefault="00EB56E0" w:rsidP="00C3289C">
      <w:pPr>
        <w:spacing w:before="0" w:after="0"/>
        <w:rPr>
          <w:color w:val="000000"/>
          <w:sz w:val="22"/>
          <w:szCs w:val="22"/>
          <w:lang w:val="lt-LT"/>
        </w:rPr>
      </w:pPr>
      <w:r w:rsidRPr="001A7C69">
        <w:rPr>
          <w:color w:val="000000"/>
          <w:sz w:val="22"/>
          <w:szCs w:val="22"/>
          <w:lang w:val="lt-LT"/>
        </w:rPr>
        <w:t xml:space="preserve">VISTABEL </w:t>
      </w:r>
      <w:r w:rsidR="002925FB">
        <w:rPr>
          <w:color w:val="000000"/>
          <w:sz w:val="22"/>
          <w:szCs w:val="22"/>
          <w:lang w:val="lt-LT"/>
        </w:rPr>
        <w:t xml:space="preserve">milteliai injekciniam tirpalui </w:t>
      </w:r>
      <w:r w:rsidRPr="001A7C69">
        <w:rPr>
          <w:color w:val="000000"/>
          <w:sz w:val="22"/>
          <w:szCs w:val="22"/>
          <w:lang w:val="lt-LT"/>
        </w:rPr>
        <w:t xml:space="preserve">yra smulkūs balti milteliai injekciniam tirpalui, kuriuos gali būti sunku įžiūrėti </w:t>
      </w:r>
      <w:r w:rsidRPr="001A7C69">
        <w:rPr>
          <w:sz w:val="22"/>
          <w:szCs w:val="22"/>
          <w:lang w:val="lt-LT"/>
        </w:rPr>
        <w:t>permatomo</w:t>
      </w:r>
      <w:r w:rsidRPr="001A7C69">
        <w:rPr>
          <w:color w:val="000000"/>
          <w:sz w:val="22"/>
          <w:szCs w:val="22"/>
          <w:lang w:val="lt-LT"/>
        </w:rPr>
        <w:t xml:space="preserve"> stiklo flakono dugne. </w:t>
      </w:r>
      <w:r w:rsidRPr="001A7C69">
        <w:rPr>
          <w:sz w:val="22"/>
          <w:szCs w:val="22"/>
          <w:lang w:val="lt-LT"/>
        </w:rPr>
        <w:t xml:space="preserve">Prieš suleidimą vaistą reikia ištirpinti </w:t>
      </w:r>
      <w:r w:rsidRPr="00D066A5">
        <w:rPr>
          <w:sz w:val="22"/>
          <w:szCs w:val="22"/>
          <w:lang w:val="lt-LT"/>
        </w:rPr>
        <w:t xml:space="preserve">steriliame fiziologiniame tirpale be </w:t>
      </w:r>
      <w:r w:rsidRPr="00D066A5">
        <w:rPr>
          <w:sz w:val="22"/>
          <w:lang w:val="lt-LT"/>
        </w:rPr>
        <w:t xml:space="preserve">konservantų </w:t>
      </w:r>
      <w:r w:rsidRPr="00D066A5">
        <w:rPr>
          <w:sz w:val="22"/>
          <w:szCs w:val="22"/>
          <w:lang w:val="lt-LT"/>
        </w:rPr>
        <w:t xml:space="preserve">(0,9 % </w:t>
      </w:r>
      <w:r w:rsidRPr="00D066A5">
        <w:rPr>
          <w:sz w:val="22"/>
          <w:lang w:val="lt-LT"/>
        </w:rPr>
        <w:t xml:space="preserve">natrio chlorido </w:t>
      </w:r>
      <w:r w:rsidRPr="00D066A5">
        <w:rPr>
          <w:sz w:val="22"/>
          <w:szCs w:val="22"/>
          <w:lang w:val="lt-LT"/>
        </w:rPr>
        <w:t>injekciniame</w:t>
      </w:r>
      <w:r w:rsidRPr="00D066A5">
        <w:rPr>
          <w:sz w:val="22"/>
          <w:lang w:val="lt-LT"/>
        </w:rPr>
        <w:t xml:space="preserve"> tirpale</w:t>
      </w:r>
      <w:r w:rsidRPr="00D066A5">
        <w:rPr>
          <w:sz w:val="22"/>
          <w:szCs w:val="22"/>
          <w:lang w:val="lt-LT"/>
        </w:rPr>
        <w:t>)</w:t>
      </w:r>
      <w:r w:rsidRPr="001A7C69">
        <w:rPr>
          <w:sz w:val="22"/>
          <w:szCs w:val="22"/>
          <w:lang w:val="lt-LT"/>
        </w:rPr>
        <w:t xml:space="preserve">. Kiekviename flakone yra arba 50, arba 100 </w:t>
      </w:r>
      <w:proofErr w:type="spellStart"/>
      <w:r w:rsidRPr="001A7C69">
        <w:rPr>
          <w:sz w:val="22"/>
          <w:szCs w:val="22"/>
          <w:lang w:val="lt-LT"/>
        </w:rPr>
        <w:t>Allergan</w:t>
      </w:r>
      <w:proofErr w:type="spellEnd"/>
      <w:r w:rsidRPr="001A7C69">
        <w:rPr>
          <w:sz w:val="22"/>
          <w:szCs w:val="22"/>
          <w:lang w:val="lt-LT"/>
        </w:rPr>
        <w:t xml:space="preserve"> vienetų</w:t>
      </w:r>
      <w:r w:rsidRPr="001A7C69">
        <w:rPr>
          <w:color w:val="000000"/>
          <w:sz w:val="22"/>
          <w:szCs w:val="22"/>
          <w:lang w:val="lt-LT"/>
        </w:rPr>
        <w:t xml:space="preserve"> A</w:t>
      </w:r>
      <w:r w:rsidRPr="00C01C69">
        <w:rPr>
          <w:color w:val="000000"/>
          <w:sz w:val="22"/>
          <w:szCs w:val="22"/>
          <w:lang w:val="lt-LT"/>
        </w:rPr>
        <w:t xml:space="preserve"> tipo </w:t>
      </w:r>
      <w:proofErr w:type="spellStart"/>
      <w:r w:rsidRPr="00C01C69">
        <w:rPr>
          <w:color w:val="000000"/>
          <w:sz w:val="22"/>
          <w:szCs w:val="22"/>
          <w:lang w:val="lt-LT"/>
        </w:rPr>
        <w:t>botulino</w:t>
      </w:r>
      <w:proofErr w:type="spellEnd"/>
      <w:r w:rsidRPr="00C01C69">
        <w:rPr>
          <w:color w:val="000000"/>
          <w:sz w:val="22"/>
          <w:szCs w:val="22"/>
          <w:lang w:val="lt-LT"/>
        </w:rPr>
        <w:t xml:space="preserve"> toksino.</w:t>
      </w:r>
    </w:p>
    <w:p w14:paraId="4A9C5669" w14:textId="77777777" w:rsidR="002925FB" w:rsidRPr="000C3A2E" w:rsidRDefault="002925FB" w:rsidP="00C3289C">
      <w:pPr>
        <w:spacing w:before="0" w:after="0"/>
        <w:rPr>
          <w:sz w:val="22"/>
          <w:lang w:val="lt-LT"/>
        </w:rPr>
      </w:pPr>
    </w:p>
    <w:p w14:paraId="6AABEA16" w14:textId="77777777" w:rsidR="00C3289C" w:rsidRPr="00C01C69" w:rsidRDefault="00EB56E0" w:rsidP="00C3289C">
      <w:pPr>
        <w:spacing w:before="0" w:after="0"/>
        <w:rPr>
          <w:sz w:val="22"/>
          <w:szCs w:val="22"/>
          <w:lang w:val="lt-LT"/>
        </w:rPr>
      </w:pPr>
      <w:r w:rsidRPr="00C01C69">
        <w:rPr>
          <w:sz w:val="22"/>
          <w:szCs w:val="22"/>
          <w:lang w:val="lt-LT"/>
        </w:rPr>
        <w:t>Kiekvienoje pakuotėje yra 1 arba 2 flakonai.</w:t>
      </w:r>
    </w:p>
    <w:p w14:paraId="60403611" w14:textId="77777777" w:rsidR="00C3289C" w:rsidRDefault="00C3289C" w:rsidP="00C3289C">
      <w:pPr>
        <w:spacing w:before="0" w:after="0"/>
        <w:rPr>
          <w:sz w:val="22"/>
          <w:szCs w:val="22"/>
          <w:lang w:val="lt-LT"/>
        </w:rPr>
      </w:pPr>
    </w:p>
    <w:p w14:paraId="1A670F7B" w14:textId="77777777" w:rsidR="00C3289C" w:rsidRPr="00EC7303" w:rsidRDefault="00EB56E0" w:rsidP="00C3289C">
      <w:pPr>
        <w:spacing w:before="0" w:after="0"/>
        <w:rPr>
          <w:caps/>
          <w:sz w:val="22"/>
          <w:szCs w:val="22"/>
          <w:lang w:val="lt-LT"/>
        </w:rPr>
      </w:pPr>
      <w:r w:rsidRPr="00EC7303">
        <w:rPr>
          <w:caps/>
          <w:sz w:val="22"/>
          <w:szCs w:val="22"/>
          <w:lang w:val="lt-LT"/>
        </w:rPr>
        <w:t>G</w:t>
      </w:r>
      <w:r w:rsidRPr="00A35F25">
        <w:rPr>
          <w:sz w:val="22"/>
          <w:szCs w:val="22"/>
          <w:lang w:val="lt-LT"/>
        </w:rPr>
        <w:t>ali būti tiekiamos ne visų dydžių pakuotės.</w:t>
      </w:r>
    </w:p>
    <w:p w14:paraId="7EC9AB56" w14:textId="77777777" w:rsidR="00C3289C" w:rsidRPr="000C3A2E" w:rsidRDefault="00C3289C" w:rsidP="00C3289C">
      <w:pPr>
        <w:pStyle w:val="Pagrindiniotekstotrauka"/>
        <w:rPr>
          <w:b w:val="0"/>
          <w:i w:val="0"/>
          <w:sz w:val="22"/>
          <w:lang w:val="lt-LT"/>
        </w:rPr>
      </w:pPr>
    </w:p>
    <w:p w14:paraId="19BEF14A" w14:textId="77777777" w:rsidR="00D066A5" w:rsidRDefault="00EB56E0" w:rsidP="00C3289C">
      <w:pPr>
        <w:pStyle w:val="Pagrindiniotekstotrauka"/>
        <w:rPr>
          <w:i w:val="0"/>
          <w:sz w:val="22"/>
          <w:szCs w:val="22"/>
          <w:lang w:val="lt-LT"/>
        </w:rPr>
      </w:pPr>
      <w:r w:rsidRPr="00C01C69">
        <w:rPr>
          <w:i w:val="0"/>
          <w:sz w:val="22"/>
          <w:szCs w:val="22"/>
          <w:lang w:val="lt-LT"/>
        </w:rPr>
        <w:t>Registruotojas</w:t>
      </w:r>
    </w:p>
    <w:p w14:paraId="4D3B5EDA" w14:textId="77777777" w:rsidR="00D066A5" w:rsidRPr="00EF1B35" w:rsidRDefault="00EB56E0" w:rsidP="00D066A5">
      <w:pPr>
        <w:pStyle w:val="Pagrindiniotekstotrauka"/>
        <w:rPr>
          <w:b w:val="0"/>
          <w:bCs w:val="0"/>
          <w:i w:val="0"/>
          <w:sz w:val="22"/>
          <w:szCs w:val="22"/>
          <w:lang w:val="lt-LT"/>
        </w:rPr>
      </w:pPr>
      <w:proofErr w:type="spellStart"/>
      <w:r w:rsidRPr="00EF1B35">
        <w:rPr>
          <w:b w:val="0"/>
          <w:bCs w:val="0"/>
          <w:i w:val="0"/>
          <w:sz w:val="22"/>
          <w:szCs w:val="22"/>
          <w:lang w:val="lt-LT"/>
        </w:rPr>
        <w:t>AbbVie</w:t>
      </w:r>
      <w:proofErr w:type="spellEnd"/>
      <w:r w:rsidRPr="00EF1B35">
        <w:rPr>
          <w:b w:val="0"/>
          <w:bCs w:val="0"/>
          <w:i w:val="0"/>
          <w:sz w:val="22"/>
          <w:szCs w:val="22"/>
          <w:lang w:val="lt-LT"/>
        </w:rPr>
        <w:t xml:space="preserve"> SIA</w:t>
      </w:r>
    </w:p>
    <w:p w14:paraId="79B2A928" w14:textId="77777777" w:rsidR="00D066A5" w:rsidRPr="00EF1B35" w:rsidRDefault="00EB56E0" w:rsidP="00D066A5">
      <w:pPr>
        <w:pStyle w:val="Pagrindiniotekstotrauka"/>
        <w:rPr>
          <w:b w:val="0"/>
          <w:bCs w:val="0"/>
          <w:i w:val="0"/>
          <w:sz w:val="22"/>
          <w:szCs w:val="22"/>
          <w:lang w:val="lt-LT"/>
        </w:rPr>
      </w:pPr>
      <w:proofErr w:type="spellStart"/>
      <w:r w:rsidRPr="00EF1B35">
        <w:rPr>
          <w:b w:val="0"/>
          <w:bCs w:val="0"/>
          <w:i w:val="0"/>
          <w:sz w:val="22"/>
          <w:szCs w:val="22"/>
          <w:lang w:val="lt-LT"/>
        </w:rPr>
        <w:t>Malduguņu</w:t>
      </w:r>
      <w:proofErr w:type="spellEnd"/>
      <w:r w:rsidRPr="00EF1B35">
        <w:rPr>
          <w:b w:val="0"/>
          <w:bCs w:val="0"/>
          <w:i w:val="0"/>
          <w:sz w:val="22"/>
          <w:szCs w:val="22"/>
          <w:lang w:val="lt-LT"/>
        </w:rPr>
        <w:t xml:space="preserve"> </w:t>
      </w:r>
      <w:proofErr w:type="spellStart"/>
      <w:r w:rsidRPr="00EF1B35">
        <w:rPr>
          <w:b w:val="0"/>
          <w:bCs w:val="0"/>
          <w:i w:val="0"/>
          <w:sz w:val="22"/>
          <w:szCs w:val="22"/>
          <w:lang w:val="lt-LT"/>
        </w:rPr>
        <w:t>iela</w:t>
      </w:r>
      <w:proofErr w:type="spellEnd"/>
      <w:r w:rsidRPr="00EF1B35">
        <w:rPr>
          <w:b w:val="0"/>
          <w:bCs w:val="0"/>
          <w:i w:val="0"/>
          <w:sz w:val="22"/>
          <w:szCs w:val="22"/>
          <w:lang w:val="lt-LT"/>
        </w:rPr>
        <w:t xml:space="preserve"> 4, </w:t>
      </w:r>
      <w:proofErr w:type="spellStart"/>
      <w:r w:rsidRPr="00EF1B35">
        <w:rPr>
          <w:b w:val="0"/>
          <w:bCs w:val="0"/>
          <w:i w:val="0"/>
          <w:sz w:val="22"/>
          <w:szCs w:val="22"/>
          <w:lang w:val="lt-LT"/>
        </w:rPr>
        <w:t>Mārupe</w:t>
      </w:r>
      <w:proofErr w:type="spellEnd"/>
    </w:p>
    <w:p w14:paraId="56106D2C" w14:textId="77777777" w:rsidR="00D066A5" w:rsidRPr="00EF1B35" w:rsidRDefault="00EB56E0" w:rsidP="00D066A5">
      <w:pPr>
        <w:pStyle w:val="Pagrindiniotekstotrauka"/>
        <w:rPr>
          <w:b w:val="0"/>
          <w:bCs w:val="0"/>
          <w:i w:val="0"/>
          <w:sz w:val="22"/>
          <w:szCs w:val="22"/>
          <w:lang w:val="lt-LT"/>
        </w:rPr>
      </w:pPr>
      <w:proofErr w:type="spellStart"/>
      <w:r w:rsidRPr="00EF1B35">
        <w:rPr>
          <w:b w:val="0"/>
          <w:bCs w:val="0"/>
          <w:i w:val="0"/>
          <w:sz w:val="22"/>
          <w:szCs w:val="22"/>
          <w:lang w:val="lt-LT"/>
        </w:rPr>
        <w:t>Mārupes</w:t>
      </w:r>
      <w:proofErr w:type="spellEnd"/>
      <w:r w:rsidRPr="00EF1B35">
        <w:rPr>
          <w:b w:val="0"/>
          <w:bCs w:val="0"/>
          <w:i w:val="0"/>
          <w:sz w:val="22"/>
          <w:szCs w:val="22"/>
          <w:lang w:val="lt-LT"/>
        </w:rPr>
        <w:t xml:space="preserve"> </w:t>
      </w:r>
      <w:proofErr w:type="spellStart"/>
      <w:r w:rsidRPr="00EF1B35">
        <w:rPr>
          <w:b w:val="0"/>
          <w:bCs w:val="0"/>
          <w:i w:val="0"/>
          <w:sz w:val="22"/>
          <w:szCs w:val="22"/>
          <w:lang w:val="lt-LT"/>
        </w:rPr>
        <w:t>novads</w:t>
      </w:r>
      <w:proofErr w:type="spellEnd"/>
    </w:p>
    <w:p w14:paraId="4F3924BF" w14:textId="77777777" w:rsidR="00D066A5" w:rsidRPr="00EF1B35" w:rsidRDefault="00EB56E0" w:rsidP="00D066A5">
      <w:pPr>
        <w:pStyle w:val="Pagrindiniotekstotrauka"/>
        <w:rPr>
          <w:b w:val="0"/>
          <w:bCs w:val="0"/>
          <w:i w:val="0"/>
          <w:sz w:val="22"/>
          <w:szCs w:val="22"/>
          <w:lang w:val="lt-LT"/>
        </w:rPr>
      </w:pPr>
      <w:r w:rsidRPr="00EF1B35">
        <w:rPr>
          <w:b w:val="0"/>
          <w:bCs w:val="0"/>
          <w:i w:val="0"/>
          <w:sz w:val="22"/>
          <w:szCs w:val="22"/>
          <w:lang w:val="lt-LT"/>
        </w:rPr>
        <w:t>LV-2167, Latvija</w:t>
      </w:r>
    </w:p>
    <w:p w14:paraId="5E43A593" w14:textId="77777777" w:rsidR="00D066A5" w:rsidRPr="000C3A2E" w:rsidRDefault="00D066A5" w:rsidP="00C3289C">
      <w:pPr>
        <w:pStyle w:val="Pagrindiniotekstotrauka"/>
        <w:rPr>
          <w:b w:val="0"/>
          <w:i w:val="0"/>
          <w:sz w:val="22"/>
          <w:lang w:val="lt-LT"/>
        </w:rPr>
      </w:pPr>
    </w:p>
    <w:p w14:paraId="6433F1B6" w14:textId="77777777" w:rsidR="00C3289C" w:rsidRPr="00C01C69" w:rsidRDefault="00EB56E0" w:rsidP="00C3289C">
      <w:pPr>
        <w:pStyle w:val="Pagrindiniotekstotrauka"/>
        <w:rPr>
          <w:i w:val="0"/>
          <w:sz w:val="22"/>
          <w:szCs w:val="22"/>
          <w:lang w:val="lt-LT"/>
        </w:rPr>
      </w:pPr>
      <w:r>
        <w:rPr>
          <w:i w:val="0"/>
          <w:sz w:val="22"/>
          <w:szCs w:val="22"/>
          <w:lang w:val="lt-LT"/>
        </w:rPr>
        <w:t>G</w:t>
      </w:r>
      <w:r w:rsidRPr="00C01C69">
        <w:rPr>
          <w:i w:val="0"/>
          <w:sz w:val="22"/>
          <w:szCs w:val="22"/>
          <w:lang w:val="lt-LT"/>
        </w:rPr>
        <w:t>amintojas</w:t>
      </w:r>
    </w:p>
    <w:p w14:paraId="37CCAFE1" w14:textId="77777777" w:rsidR="00C3289C" w:rsidRPr="00C01C69" w:rsidRDefault="00EB56E0" w:rsidP="00C3289C">
      <w:pPr>
        <w:pStyle w:val="Pagrindiniotekstotrauka"/>
        <w:rPr>
          <w:b w:val="0"/>
          <w:i w:val="0"/>
          <w:sz w:val="22"/>
          <w:szCs w:val="22"/>
          <w:lang w:val="lt-LT"/>
        </w:rPr>
      </w:pPr>
      <w:proofErr w:type="spellStart"/>
      <w:r w:rsidRPr="00C01C69">
        <w:rPr>
          <w:b w:val="0"/>
          <w:i w:val="0"/>
          <w:sz w:val="22"/>
          <w:szCs w:val="22"/>
          <w:lang w:val="lt-LT"/>
        </w:rPr>
        <w:t>Allergan</w:t>
      </w:r>
      <w:proofErr w:type="spellEnd"/>
      <w:r w:rsidRPr="00C01C69">
        <w:rPr>
          <w:b w:val="0"/>
          <w:i w:val="0"/>
          <w:sz w:val="22"/>
          <w:szCs w:val="22"/>
          <w:lang w:val="lt-LT"/>
        </w:rPr>
        <w:t xml:space="preserve"> </w:t>
      </w:r>
      <w:proofErr w:type="spellStart"/>
      <w:r w:rsidRPr="00C01C69">
        <w:rPr>
          <w:b w:val="0"/>
          <w:i w:val="0"/>
          <w:sz w:val="22"/>
          <w:szCs w:val="22"/>
          <w:lang w:val="lt-LT"/>
        </w:rPr>
        <w:t>Pharmaceuticals</w:t>
      </w:r>
      <w:proofErr w:type="spellEnd"/>
      <w:r w:rsidRPr="00C01C69">
        <w:rPr>
          <w:b w:val="0"/>
          <w:i w:val="0"/>
          <w:sz w:val="22"/>
          <w:szCs w:val="22"/>
          <w:lang w:val="lt-LT"/>
        </w:rPr>
        <w:t xml:space="preserve"> </w:t>
      </w:r>
      <w:proofErr w:type="spellStart"/>
      <w:r w:rsidRPr="00C01C69">
        <w:rPr>
          <w:b w:val="0"/>
          <w:i w:val="0"/>
          <w:sz w:val="22"/>
          <w:szCs w:val="22"/>
          <w:lang w:val="lt-LT"/>
        </w:rPr>
        <w:t>Ireland</w:t>
      </w:r>
      <w:proofErr w:type="spellEnd"/>
    </w:p>
    <w:p w14:paraId="42841FA2" w14:textId="77777777" w:rsidR="00C3289C" w:rsidRPr="00C01C69" w:rsidRDefault="00EB56E0" w:rsidP="00C3289C">
      <w:pPr>
        <w:pStyle w:val="Pagrindiniotekstotrauka"/>
        <w:rPr>
          <w:b w:val="0"/>
          <w:i w:val="0"/>
          <w:sz w:val="22"/>
          <w:szCs w:val="22"/>
          <w:lang w:val="lt-LT"/>
        </w:rPr>
      </w:pPr>
      <w:proofErr w:type="spellStart"/>
      <w:r w:rsidRPr="00C01C69">
        <w:rPr>
          <w:b w:val="0"/>
          <w:i w:val="0"/>
          <w:sz w:val="22"/>
          <w:szCs w:val="22"/>
          <w:lang w:val="lt-LT"/>
        </w:rPr>
        <w:t>Castlebar</w:t>
      </w:r>
      <w:proofErr w:type="spellEnd"/>
      <w:r w:rsidRPr="00C01C69">
        <w:rPr>
          <w:b w:val="0"/>
          <w:i w:val="0"/>
          <w:sz w:val="22"/>
          <w:szCs w:val="22"/>
          <w:lang w:val="lt-LT"/>
        </w:rPr>
        <w:t xml:space="preserve"> </w:t>
      </w:r>
      <w:proofErr w:type="spellStart"/>
      <w:r w:rsidRPr="00C01C69">
        <w:rPr>
          <w:b w:val="0"/>
          <w:i w:val="0"/>
          <w:sz w:val="22"/>
          <w:szCs w:val="22"/>
          <w:lang w:val="lt-LT"/>
        </w:rPr>
        <w:t>Road</w:t>
      </w:r>
      <w:proofErr w:type="spellEnd"/>
    </w:p>
    <w:p w14:paraId="61BE5BF9" w14:textId="77777777" w:rsidR="00C3289C" w:rsidRPr="00C01C69" w:rsidRDefault="00EB56E0" w:rsidP="00C3289C">
      <w:pPr>
        <w:pStyle w:val="Pagrindiniotekstotrauka"/>
        <w:rPr>
          <w:b w:val="0"/>
          <w:i w:val="0"/>
          <w:sz w:val="22"/>
          <w:szCs w:val="22"/>
          <w:lang w:val="lt-LT"/>
        </w:rPr>
      </w:pPr>
      <w:proofErr w:type="spellStart"/>
      <w:r w:rsidRPr="00C01C69">
        <w:rPr>
          <w:b w:val="0"/>
          <w:i w:val="0"/>
          <w:sz w:val="22"/>
          <w:szCs w:val="22"/>
          <w:lang w:val="lt-LT"/>
        </w:rPr>
        <w:t>Westport</w:t>
      </w:r>
      <w:proofErr w:type="spellEnd"/>
    </w:p>
    <w:p w14:paraId="5EDB3C4B" w14:textId="77777777" w:rsidR="00C3289C" w:rsidRPr="00C01C69" w:rsidRDefault="00EB56E0" w:rsidP="00C3289C">
      <w:pPr>
        <w:pStyle w:val="Pagrindiniotekstotrauka"/>
        <w:rPr>
          <w:b w:val="0"/>
          <w:i w:val="0"/>
          <w:sz w:val="22"/>
          <w:szCs w:val="22"/>
          <w:lang w:val="lt-LT"/>
        </w:rPr>
      </w:pPr>
      <w:proofErr w:type="spellStart"/>
      <w:r w:rsidRPr="00C01C69">
        <w:rPr>
          <w:b w:val="0"/>
          <w:i w:val="0"/>
          <w:sz w:val="22"/>
          <w:szCs w:val="22"/>
          <w:lang w:val="lt-LT"/>
        </w:rPr>
        <w:t>County</w:t>
      </w:r>
      <w:proofErr w:type="spellEnd"/>
      <w:r w:rsidRPr="00C01C69">
        <w:rPr>
          <w:b w:val="0"/>
          <w:i w:val="0"/>
          <w:sz w:val="22"/>
          <w:szCs w:val="22"/>
          <w:lang w:val="lt-LT"/>
        </w:rPr>
        <w:t xml:space="preserve"> </w:t>
      </w:r>
      <w:proofErr w:type="spellStart"/>
      <w:r w:rsidRPr="00C01C69">
        <w:rPr>
          <w:b w:val="0"/>
          <w:i w:val="0"/>
          <w:sz w:val="22"/>
          <w:szCs w:val="22"/>
          <w:lang w:val="lt-LT"/>
        </w:rPr>
        <w:t>Mayo</w:t>
      </w:r>
      <w:proofErr w:type="spellEnd"/>
    </w:p>
    <w:p w14:paraId="1BA4E51C" w14:textId="77777777" w:rsidR="00C3289C" w:rsidRPr="00C01C69" w:rsidRDefault="00EB56E0" w:rsidP="00C3289C">
      <w:pPr>
        <w:pStyle w:val="Pagrindiniotekstotrauka"/>
        <w:rPr>
          <w:b w:val="0"/>
          <w:i w:val="0"/>
          <w:sz w:val="22"/>
          <w:szCs w:val="22"/>
          <w:lang w:val="lt-LT"/>
        </w:rPr>
      </w:pPr>
      <w:r w:rsidRPr="00C01C69">
        <w:rPr>
          <w:b w:val="0"/>
          <w:i w:val="0"/>
          <w:sz w:val="22"/>
          <w:szCs w:val="22"/>
          <w:lang w:val="lt-LT"/>
        </w:rPr>
        <w:t>Airija</w:t>
      </w:r>
    </w:p>
    <w:p w14:paraId="1FF6312D" w14:textId="77777777" w:rsidR="00C3289C" w:rsidRDefault="00C3289C" w:rsidP="00C3289C">
      <w:pPr>
        <w:spacing w:before="0" w:after="0"/>
        <w:rPr>
          <w:sz w:val="22"/>
          <w:szCs w:val="22"/>
          <w:lang w:val="lt-LT"/>
        </w:rPr>
      </w:pPr>
    </w:p>
    <w:p w14:paraId="42C94232" w14:textId="77777777" w:rsidR="002925FB" w:rsidRPr="00175D9B" w:rsidRDefault="00EB56E0" w:rsidP="002925FB">
      <w:pPr>
        <w:spacing w:before="0" w:after="0"/>
        <w:rPr>
          <w:sz w:val="22"/>
          <w:szCs w:val="22"/>
          <w:highlight w:val="lightGray"/>
          <w:lang w:val="lt-LT"/>
        </w:rPr>
      </w:pPr>
      <w:r w:rsidRPr="00175D9B">
        <w:rPr>
          <w:sz w:val="22"/>
          <w:szCs w:val="22"/>
          <w:highlight w:val="lightGray"/>
          <w:lang w:val="lt-LT"/>
        </w:rPr>
        <w:t>arba</w:t>
      </w:r>
    </w:p>
    <w:p w14:paraId="3DFD5081" w14:textId="77777777" w:rsidR="002925FB" w:rsidRPr="00175D9B" w:rsidRDefault="002925FB" w:rsidP="002925FB">
      <w:pPr>
        <w:spacing w:before="0" w:after="0"/>
        <w:rPr>
          <w:sz w:val="22"/>
          <w:szCs w:val="22"/>
          <w:highlight w:val="lightGray"/>
          <w:lang w:val="lt-LT"/>
        </w:rPr>
      </w:pPr>
    </w:p>
    <w:p w14:paraId="3A06449F" w14:textId="77777777" w:rsidR="002925FB" w:rsidRPr="00175D9B" w:rsidRDefault="00EB56E0" w:rsidP="002925FB">
      <w:pPr>
        <w:spacing w:before="0" w:after="0"/>
        <w:rPr>
          <w:sz w:val="22"/>
          <w:szCs w:val="22"/>
          <w:highlight w:val="lightGray"/>
          <w:lang w:val="lt-LT"/>
        </w:rPr>
      </w:pPr>
      <w:proofErr w:type="spellStart"/>
      <w:r w:rsidRPr="00175D9B">
        <w:rPr>
          <w:sz w:val="22"/>
          <w:szCs w:val="22"/>
          <w:highlight w:val="lightGray"/>
          <w:lang w:val="lt-LT"/>
        </w:rPr>
        <w:t>AbbVie</w:t>
      </w:r>
      <w:proofErr w:type="spellEnd"/>
      <w:r w:rsidRPr="00175D9B">
        <w:rPr>
          <w:sz w:val="22"/>
          <w:szCs w:val="22"/>
          <w:highlight w:val="lightGray"/>
          <w:lang w:val="lt-LT"/>
        </w:rPr>
        <w:t xml:space="preserve"> </w:t>
      </w:r>
      <w:proofErr w:type="spellStart"/>
      <w:r w:rsidRPr="00175D9B">
        <w:rPr>
          <w:sz w:val="22"/>
          <w:szCs w:val="22"/>
          <w:highlight w:val="lightGray"/>
          <w:lang w:val="lt-LT"/>
        </w:rPr>
        <w:t>Deutschland</w:t>
      </w:r>
      <w:proofErr w:type="spellEnd"/>
      <w:r w:rsidRPr="00175D9B">
        <w:rPr>
          <w:sz w:val="22"/>
          <w:szCs w:val="22"/>
          <w:highlight w:val="lightGray"/>
          <w:lang w:val="lt-LT"/>
        </w:rPr>
        <w:t xml:space="preserve"> </w:t>
      </w:r>
      <w:proofErr w:type="spellStart"/>
      <w:r w:rsidRPr="00175D9B">
        <w:rPr>
          <w:sz w:val="22"/>
          <w:szCs w:val="22"/>
          <w:highlight w:val="lightGray"/>
          <w:lang w:val="lt-LT"/>
        </w:rPr>
        <w:t>GmbH</w:t>
      </w:r>
      <w:proofErr w:type="spellEnd"/>
      <w:r w:rsidRPr="00175D9B">
        <w:rPr>
          <w:sz w:val="22"/>
          <w:szCs w:val="22"/>
          <w:highlight w:val="lightGray"/>
          <w:lang w:val="lt-LT"/>
        </w:rPr>
        <w:t xml:space="preserve"> &amp; </w:t>
      </w:r>
      <w:proofErr w:type="spellStart"/>
      <w:r w:rsidRPr="00175D9B">
        <w:rPr>
          <w:sz w:val="22"/>
          <w:szCs w:val="22"/>
          <w:highlight w:val="lightGray"/>
          <w:lang w:val="lt-LT"/>
        </w:rPr>
        <w:t>Co</w:t>
      </w:r>
      <w:proofErr w:type="spellEnd"/>
      <w:r w:rsidRPr="00175D9B">
        <w:rPr>
          <w:sz w:val="22"/>
          <w:szCs w:val="22"/>
          <w:highlight w:val="lightGray"/>
          <w:lang w:val="lt-LT"/>
        </w:rPr>
        <w:t>. KG</w:t>
      </w:r>
    </w:p>
    <w:p w14:paraId="1D8366D9" w14:textId="77777777" w:rsidR="002925FB" w:rsidRPr="00175D9B" w:rsidRDefault="00EB56E0" w:rsidP="002925FB">
      <w:pPr>
        <w:spacing w:before="0" w:after="0"/>
        <w:rPr>
          <w:sz w:val="22"/>
          <w:szCs w:val="22"/>
          <w:highlight w:val="lightGray"/>
          <w:lang w:val="lt-LT"/>
        </w:rPr>
      </w:pPr>
      <w:proofErr w:type="spellStart"/>
      <w:r w:rsidRPr="00175D9B">
        <w:rPr>
          <w:sz w:val="22"/>
          <w:szCs w:val="22"/>
          <w:highlight w:val="lightGray"/>
          <w:lang w:val="lt-LT"/>
        </w:rPr>
        <w:t>Knollstrasse</w:t>
      </w:r>
      <w:proofErr w:type="spellEnd"/>
    </w:p>
    <w:p w14:paraId="550D5990" w14:textId="77777777" w:rsidR="002925FB" w:rsidRPr="00175D9B" w:rsidRDefault="00EB56E0" w:rsidP="002925FB">
      <w:pPr>
        <w:spacing w:before="0" w:after="0"/>
        <w:rPr>
          <w:sz w:val="22"/>
          <w:szCs w:val="22"/>
          <w:highlight w:val="lightGray"/>
          <w:lang w:val="lt-LT"/>
        </w:rPr>
      </w:pPr>
      <w:r w:rsidRPr="00175D9B">
        <w:rPr>
          <w:sz w:val="22"/>
          <w:szCs w:val="22"/>
          <w:highlight w:val="lightGray"/>
          <w:lang w:val="lt-LT"/>
        </w:rPr>
        <w:t xml:space="preserve">67061 </w:t>
      </w:r>
      <w:proofErr w:type="spellStart"/>
      <w:r w:rsidRPr="00175D9B">
        <w:rPr>
          <w:sz w:val="22"/>
          <w:szCs w:val="22"/>
          <w:highlight w:val="lightGray"/>
          <w:lang w:val="lt-LT"/>
        </w:rPr>
        <w:t>Ludwigshafen</w:t>
      </w:r>
      <w:proofErr w:type="spellEnd"/>
    </w:p>
    <w:p w14:paraId="7C31D522" w14:textId="77777777" w:rsidR="002925FB" w:rsidRPr="00C01C69" w:rsidRDefault="00EB56E0" w:rsidP="002925FB">
      <w:pPr>
        <w:spacing w:before="0" w:after="0"/>
        <w:rPr>
          <w:sz w:val="22"/>
          <w:szCs w:val="22"/>
          <w:lang w:val="lt-LT"/>
        </w:rPr>
      </w:pPr>
      <w:r w:rsidRPr="00175D9B">
        <w:rPr>
          <w:sz w:val="22"/>
          <w:szCs w:val="22"/>
          <w:highlight w:val="lightGray"/>
          <w:lang w:val="lt-LT"/>
        </w:rPr>
        <w:t>Vokietija</w:t>
      </w:r>
    </w:p>
    <w:p w14:paraId="1ECA61CE" w14:textId="77777777" w:rsidR="00C3289C" w:rsidRPr="000C3A2E" w:rsidRDefault="00C3289C" w:rsidP="00C3289C">
      <w:pPr>
        <w:tabs>
          <w:tab w:val="left" w:pos="-2340"/>
        </w:tabs>
        <w:spacing w:before="0" w:after="0"/>
        <w:rPr>
          <w:sz w:val="22"/>
          <w:lang w:val="lt-LT"/>
        </w:rPr>
      </w:pPr>
    </w:p>
    <w:p w14:paraId="5516D767" w14:textId="77777777" w:rsidR="00C3289C" w:rsidRPr="00C01C69" w:rsidRDefault="00EB56E0" w:rsidP="00C3289C">
      <w:pPr>
        <w:tabs>
          <w:tab w:val="left" w:pos="-2340"/>
        </w:tabs>
        <w:spacing w:before="0" w:after="0"/>
        <w:rPr>
          <w:b/>
          <w:bCs/>
          <w:sz w:val="22"/>
          <w:szCs w:val="22"/>
          <w:lang w:val="lt-LT"/>
        </w:rPr>
      </w:pPr>
      <w:r>
        <w:rPr>
          <w:b/>
          <w:bCs/>
          <w:sz w:val="22"/>
          <w:szCs w:val="22"/>
          <w:lang w:val="lt-LT"/>
        </w:rPr>
        <w:t>Šis vaistas</w:t>
      </w:r>
      <w:r w:rsidRPr="00C01C69">
        <w:rPr>
          <w:b/>
          <w:bCs/>
          <w:sz w:val="22"/>
          <w:szCs w:val="22"/>
          <w:lang w:val="lt-LT"/>
        </w:rPr>
        <w:t xml:space="preserve"> </w:t>
      </w:r>
      <w:r w:rsidR="00D52B47" w:rsidRPr="00D52B47">
        <w:rPr>
          <w:b/>
          <w:bCs/>
          <w:sz w:val="22"/>
          <w:szCs w:val="22"/>
          <w:lang w:val="lt-LT"/>
        </w:rPr>
        <w:t>Europos ekonominės erdvės</w:t>
      </w:r>
      <w:r w:rsidRPr="00C01C69">
        <w:rPr>
          <w:b/>
          <w:bCs/>
          <w:sz w:val="22"/>
          <w:szCs w:val="22"/>
          <w:lang w:val="lt-LT"/>
        </w:rPr>
        <w:t xml:space="preserve"> valstybėse narėse </w:t>
      </w:r>
      <w:r>
        <w:rPr>
          <w:b/>
          <w:bCs/>
          <w:sz w:val="22"/>
          <w:szCs w:val="22"/>
          <w:lang w:val="lt-LT"/>
        </w:rPr>
        <w:t>registruotas</w:t>
      </w:r>
      <w:r w:rsidRPr="00C01C69">
        <w:rPr>
          <w:b/>
          <w:bCs/>
          <w:sz w:val="22"/>
          <w:szCs w:val="22"/>
          <w:lang w:val="lt-LT"/>
        </w:rPr>
        <w:t xml:space="preserve"> tokiais pavadinimais:</w:t>
      </w:r>
    </w:p>
    <w:p w14:paraId="685273C4" w14:textId="77777777" w:rsidR="00C3289C" w:rsidRPr="00C01C69" w:rsidRDefault="00C3289C" w:rsidP="00C3289C">
      <w:pPr>
        <w:tabs>
          <w:tab w:val="left" w:pos="-2340"/>
        </w:tabs>
        <w:spacing w:before="0" w:after="0"/>
        <w:rPr>
          <w:bCs/>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875"/>
      </w:tblGrid>
      <w:tr w:rsidR="00EE0395" w14:paraId="23379ADD" w14:textId="77777777" w:rsidTr="007935EF">
        <w:tc>
          <w:tcPr>
            <w:tcW w:w="3780" w:type="dxa"/>
          </w:tcPr>
          <w:p w14:paraId="3E300EE1" w14:textId="77777777" w:rsidR="00C3289C" w:rsidRPr="00C01C69" w:rsidRDefault="00EB56E0" w:rsidP="007935EF">
            <w:pPr>
              <w:rPr>
                <w:sz w:val="22"/>
                <w:szCs w:val="22"/>
                <w:lang w:val="lt-LT"/>
              </w:rPr>
            </w:pPr>
            <w:r w:rsidRPr="00C01C69">
              <w:rPr>
                <w:sz w:val="22"/>
                <w:szCs w:val="22"/>
                <w:lang w:val="lt-LT"/>
              </w:rPr>
              <w:t xml:space="preserve">Austrija, Belgija, Bulgarija, Kroatija, Kipras, Čekija, Danija, Estija, Suomija, Prancūzija, </w:t>
            </w:r>
            <w:r w:rsidR="002925FB">
              <w:rPr>
                <w:sz w:val="22"/>
                <w:szCs w:val="22"/>
                <w:lang w:val="lt-LT"/>
              </w:rPr>
              <w:t xml:space="preserve">Vokietija, </w:t>
            </w:r>
            <w:r w:rsidRPr="00C01C69">
              <w:rPr>
                <w:sz w:val="22"/>
                <w:szCs w:val="22"/>
                <w:lang w:val="lt-LT"/>
              </w:rPr>
              <w:t xml:space="preserve">Graikija, Vengrija, Islandija, Airija, Latvija, Lietuva, Liuksemburgas, Malta, </w:t>
            </w:r>
            <w:r w:rsidR="006C1B48">
              <w:rPr>
                <w:sz w:val="22"/>
                <w:szCs w:val="22"/>
                <w:lang w:val="lt-LT"/>
              </w:rPr>
              <w:t>Nyderlandai</w:t>
            </w:r>
            <w:r w:rsidRPr="00C01C69">
              <w:rPr>
                <w:sz w:val="22"/>
                <w:szCs w:val="22"/>
                <w:lang w:val="lt-LT"/>
              </w:rPr>
              <w:t>, Norvegija, Lenkija, Portugalija, Rumunija, Slovakija, Slovėnija, Ispanija, Švedija</w:t>
            </w:r>
          </w:p>
        </w:tc>
        <w:tc>
          <w:tcPr>
            <w:tcW w:w="3875" w:type="dxa"/>
          </w:tcPr>
          <w:p w14:paraId="54B79E0F" w14:textId="77777777" w:rsidR="00C3289C" w:rsidRPr="00C01C69" w:rsidRDefault="00EB56E0" w:rsidP="007935EF">
            <w:pPr>
              <w:jc w:val="center"/>
              <w:rPr>
                <w:sz w:val="22"/>
                <w:szCs w:val="22"/>
                <w:lang w:val="lt-LT"/>
              </w:rPr>
            </w:pPr>
            <w:r w:rsidRPr="00C01C69">
              <w:rPr>
                <w:sz w:val="22"/>
                <w:szCs w:val="22"/>
                <w:lang w:val="lt-LT"/>
              </w:rPr>
              <w:t>VISTABEL</w:t>
            </w:r>
          </w:p>
        </w:tc>
      </w:tr>
      <w:tr w:rsidR="00EE0395" w14:paraId="3AF0DAC7" w14:textId="77777777" w:rsidTr="007935EF">
        <w:tc>
          <w:tcPr>
            <w:tcW w:w="3780" w:type="dxa"/>
          </w:tcPr>
          <w:p w14:paraId="3A4F97E7" w14:textId="77777777" w:rsidR="00C3289C" w:rsidRPr="00C01C69" w:rsidRDefault="00EB56E0" w:rsidP="007935EF">
            <w:pPr>
              <w:rPr>
                <w:sz w:val="22"/>
                <w:szCs w:val="22"/>
                <w:lang w:val="lt-LT"/>
              </w:rPr>
            </w:pPr>
            <w:r w:rsidRPr="00C01C69">
              <w:rPr>
                <w:sz w:val="22"/>
                <w:szCs w:val="22"/>
                <w:lang w:val="lt-LT"/>
              </w:rPr>
              <w:t>Italija</w:t>
            </w:r>
          </w:p>
        </w:tc>
        <w:tc>
          <w:tcPr>
            <w:tcW w:w="3875" w:type="dxa"/>
          </w:tcPr>
          <w:p w14:paraId="1A835216" w14:textId="77777777" w:rsidR="00C3289C" w:rsidRPr="00C01C69" w:rsidRDefault="00EB56E0" w:rsidP="007935EF">
            <w:pPr>
              <w:jc w:val="center"/>
              <w:rPr>
                <w:sz w:val="22"/>
                <w:szCs w:val="22"/>
                <w:lang w:val="lt-LT"/>
              </w:rPr>
            </w:pPr>
            <w:r w:rsidRPr="00C01C69">
              <w:rPr>
                <w:sz w:val="22"/>
                <w:szCs w:val="22"/>
                <w:lang w:val="lt-LT"/>
              </w:rPr>
              <w:t>VISTABEX</w:t>
            </w:r>
          </w:p>
        </w:tc>
      </w:tr>
    </w:tbl>
    <w:p w14:paraId="4505D464" w14:textId="77777777" w:rsidR="00C3289C" w:rsidRPr="00C01C69" w:rsidRDefault="00C3289C" w:rsidP="00C3289C">
      <w:pPr>
        <w:pStyle w:val="times12pt"/>
        <w:keepNext/>
        <w:rPr>
          <w:rFonts w:ascii="Times New Roman" w:hAnsi="Times New Roman"/>
          <w:sz w:val="22"/>
          <w:szCs w:val="22"/>
          <w:lang w:val="lt-LT"/>
        </w:rPr>
      </w:pPr>
    </w:p>
    <w:p w14:paraId="0BB1E0D7" w14:textId="77777777" w:rsidR="00C3289C" w:rsidRPr="00C01C69" w:rsidRDefault="00C3289C" w:rsidP="00C3289C">
      <w:pPr>
        <w:pStyle w:val="times12pt"/>
        <w:keepNext/>
        <w:rPr>
          <w:rFonts w:ascii="Times New Roman" w:hAnsi="Times New Roman"/>
          <w:sz w:val="22"/>
          <w:szCs w:val="22"/>
          <w:lang w:val="lt-LT"/>
        </w:rPr>
      </w:pPr>
    </w:p>
    <w:p w14:paraId="420B49C8" w14:textId="64FE4662" w:rsidR="00C3289C" w:rsidRPr="00C01C69" w:rsidRDefault="00EB56E0" w:rsidP="00C3289C">
      <w:pPr>
        <w:tabs>
          <w:tab w:val="left" w:pos="-2340"/>
        </w:tabs>
        <w:spacing w:before="0" w:after="0"/>
        <w:rPr>
          <w:sz w:val="22"/>
          <w:szCs w:val="22"/>
          <w:lang w:val="lt-LT"/>
        </w:rPr>
      </w:pPr>
      <w:r w:rsidRPr="00C01C69">
        <w:rPr>
          <w:b/>
          <w:bCs/>
          <w:sz w:val="22"/>
          <w:szCs w:val="22"/>
          <w:lang w:val="lt-LT"/>
        </w:rPr>
        <w:t xml:space="preserve">Šis pakuotės </w:t>
      </w:r>
      <w:r w:rsidRPr="00C01C69">
        <w:rPr>
          <w:b/>
          <w:sz w:val="22"/>
          <w:szCs w:val="22"/>
          <w:lang w:val="lt-LT"/>
        </w:rPr>
        <w:t>lapelis paskutinį kartą peržiūrėtas</w:t>
      </w:r>
      <w:r>
        <w:rPr>
          <w:b/>
          <w:sz w:val="22"/>
          <w:szCs w:val="22"/>
          <w:lang w:val="lt-LT"/>
        </w:rPr>
        <w:t xml:space="preserve"> 2025-12-15.</w:t>
      </w:r>
      <w:r w:rsidR="007F371D">
        <w:rPr>
          <w:b/>
          <w:sz w:val="22"/>
          <w:szCs w:val="22"/>
          <w:lang w:val="lt-LT"/>
        </w:rPr>
        <w:t xml:space="preserve"> </w:t>
      </w:r>
    </w:p>
    <w:p w14:paraId="461A67E8" w14:textId="77777777" w:rsidR="00C3289C" w:rsidRPr="00C01C69" w:rsidRDefault="00C3289C" w:rsidP="001E1B85">
      <w:pPr>
        <w:pStyle w:val="BTEMEASMCA"/>
      </w:pPr>
    </w:p>
    <w:p w14:paraId="7E10F87C" w14:textId="09DEFF9D" w:rsidR="00C3289C" w:rsidRPr="001E1B85" w:rsidRDefault="00EB56E0" w:rsidP="001E1B85">
      <w:pPr>
        <w:pStyle w:val="BTEMEASMCA"/>
      </w:pPr>
      <w:r w:rsidRPr="001E1B85">
        <w:t>Išsami informacija apie šį vaistą pateikiama Valstybinės vaistų kontrolės tarnybos prie Lietuvos Respublikos sveikatos apsaugos ministerijos tinklalapyje</w:t>
      </w:r>
      <w:r w:rsidRPr="001E1B85">
        <w:rPr>
          <w:i/>
        </w:rPr>
        <w:t xml:space="preserve"> </w:t>
      </w:r>
      <w:r w:rsidR="001E1B85">
        <w:rPr>
          <w:color w:val="0000EE"/>
          <w:u w:val="single"/>
        </w:rPr>
        <w:t>https://vvkt.lrv.lt/lt/.</w:t>
      </w:r>
    </w:p>
    <w:p w14:paraId="6C1998A4" w14:textId="77777777" w:rsidR="00C3289C" w:rsidRPr="00C01C69" w:rsidRDefault="00C3289C" w:rsidP="00C3289C">
      <w:pPr>
        <w:spacing w:before="0" w:after="0"/>
        <w:rPr>
          <w:sz w:val="22"/>
          <w:szCs w:val="22"/>
          <w:lang w:val="lt-LT"/>
        </w:rPr>
      </w:pPr>
    </w:p>
    <w:p w14:paraId="2D01C57D" w14:textId="77777777" w:rsidR="00C3289C" w:rsidRPr="00C01C69" w:rsidRDefault="00EB56E0" w:rsidP="00C3289C">
      <w:pPr>
        <w:rPr>
          <w:sz w:val="22"/>
          <w:szCs w:val="22"/>
          <w:lang w:val="lt-LT"/>
        </w:rPr>
      </w:pPr>
      <w:r w:rsidRPr="00C01C69">
        <w:rPr>
          <w:sz w:val="22"/>
          <w:szCs w:val="22"/>
          <w:lang w:val="lt-LT"/>
        </w:rPr>
        <w:t>&lt;---------------------------------------------------------------------------------------------------------------</w:t>
      </w:r>
    </w:p>
    <w:p w14:paraId="38021444" w14:textId="77777777" w:rsidR="00C3289C" w:rsidRPr="00B47DC6" w:rsidRDefault="00EB56E0" w:rsidP="00C3289C">
      <w:pPr>
        <w:tabs>
          <w:tab w:val="left" w:pos="-2340"/>
        </w:tabs>
        <w:spacing w:before="0" w:after="0"/>
        <w:rPr>
          <w:b/>
          <w:sz w:val="22"/>
          <w:szCs w:val="22"/>
          <w:lang w:val="lt-LT"/>
        </w:rPr>
      </w:pPr>
      <w:r w:rsidRPr="00B47DC6">
        <w:rPr>
          <w:b/>
          <w:sz w:val="22"/>
          <w:szCs w:val="22"/>
          <w:lang w:val="lt-LT"/>
        </w:rPr>
        <w:t>Toliau pateikta informacija skirta tik sveikatos priežiūros specialistams</w:t>
      </w:r>
      <w:r w:rsidR="006D2FF2">
        <w:rPr>
          <w:b/>
          <w:sz w:val="22"/>
          <w:szCs w:val="22"/>
          <w:lang w:val="lt-LT"/>
        </w:rPr>
        <w:t>:</w:t>
      </w:r>
    </w:p>
    <w:p w14:paraId="42D055F6" w14:textId="77777777" w:rsidR="00C3289C" w:rsidRPr="00C01C69" w:rsidRDefault="00C3289C" w:rsidP="00C3289C">
      <w:pPr>
        <w:spacing w:before="0" w:after="0"/>
        <w:rPr>
          <w:sz w:val="22"/>
          <w:szCs w:val="22"/>
          <w:lang w:val="lt-LT"/>
        </w:rPr>
      </w:pPr>
    </w:p>
    <w:p w14:paraId="4D7E8F5D" w14:textId="77777777" w:rsidR="00C3289C" w:rsidRPr="00C01C69" w:rsidRDefault="00EB56E0" w:rsidP="00C3289C">
      <w:pPr>
        <w:spacing w:before="0" w:after="0"/>
        <w:rPr>
          <w:sz w:val="22"/>
          <w:szCs w:val="22"/>
          <w:lang w:val="lt-LT"/>
        </w:rPr>
      </w:pPr>
      <w:proofErr w:type="spellStart"/>
      <w:r w:rsidRPr="000C3A2E">
        <w:rPr>
          <w:sz w:val="22"/>
          <w:lang w:val="lt-LT"/>
        </w:rPr>
        <w:t>B</w:t>
      </w:r>
      <w:r w:rsidRPr="000C3A2E">
        <w:rPr>
          <w:color w:val="000000"/>
          <w:sz w:val="22"/>
          <w:lang w:val="lt-LT"/>
        </w:rPr>
        <w:t>otulino</w:t>
      </w:r>
      <w:proofErr w:type="spellEnd"/>
      <w:r w:rsidRPr="000C3A2E">
        <w:rPr>
          <w:color w:val="000000"/>
          <w:sz w:val="22"/>
          <w:lang w:val="lt-LT"/>
        </w:rPr>
        <w:t xml:space="preserve"> toksino </w:t>
      </w:r>
      <w:r>
        <w:rPr>
          <w:sz w:val="22"/>
          <w:szCs w:val="22"/>
          <w:u w:val="single"/>
          <w:lang w:val="lt-LT"/>
        </w:rPr>
        <w:t>vienetai nekeičiami kito vaistinio preparato vienetais</w:t>
      </w:r>
      <w:r w:rsidRPr="000C3A2E">
        <w:rPr>
          <w:sz w:val="22"/>
          <w:lang w:val="lt-LT"/>
        </w:rPr>
        <w:t xml:space="preserve">. </w:t>
      </w:r>
      <w:r w:rsidRPr="00C01C69">
        <w:rPr>
          <w:color w:val="000000"/>
          <w:sz w:val="22"/>
          <w:szCs w:val="22"/>
          <w:lang w:val="lt-LT"/>
        </w:rPr>
        <w:t xml:space="preserve">Rekomenduojamos dozės </w:t>
      </w:r>
      <w:proofErr w:type="spellStart"/>
      <w:r w:rsidRPr="00C01C69">
        <w:rPr>
          <w:color w:val="000000"/>
          <w:sz w:val="22"/>
          <w:szCs w:val="22"/>
          <w:lang w:val="lt-LT"/>
        </w:rPr>
        <w:t>Allergan</w:t>
      </w:r>
      <w:proofErr w:type="spellEnd"/>
      <w:r w:rsidRPr="00C01C69">
        <w:rPr>
          <w:color w:val="000000"/>
          <w:sz w:val="22"/>
          <w:szCs w:val="22"/>
          <w:lang w:val="lt-LT"/>
        </w:rPr>
        <w:t xml:space="preserve"> vienetais skiriasi nuo kitų </w:t>
      </w:r>
      <w:proofErr w:type="spellStart"/>
      <w:r w:rsidRPr="00C01C69">
        <w:rPr>
          <w:color w:val="000000"/>
          <w:sz w:val="22"/>
          <w:szCs w:val="22"/>
          <w:lang w:val="lt-LT"/>
        </w:rPr>
        <w:t>botulino</w:t>
      </w:r>
      <w:proofErr w:type="spellEnd"/>
      <w:r w:rsidRPr="00C01C69">
        <w:rPr>
          <w:color w:val="000000"/>
          <w:sz w:val="22"/>
          <w:szCs w:val="22"/>
          <w:lang w:val="lt-LT"/>
        </w:rPr>
        <w:t xml:space="preserve"> toksino preparatų.</w:t>
      </w:r>
    </w:p>
    <w:p w14:paraId="0B4ECA31" w14:textId="77777777" w:rsidR="00C3289C" w:rsidRPr="00C01C69" w:rsidRDefault="00C3289C" w:rsidP="00C3289C">
      <w:pPr>
        <w:spacing w:before="0" w:after="0"/>
        <w:rPr>
          <w:sz w:val="22"/>
          <w:szCs w:val="22"/>
          <w:lang w:val="lt-LT"/>
        </w:rPr>
      </w:pPr>
    </w:p>
    <w:p w14:paraId="68AF6063" w14:textId="77777777" w:rsidR="00C3289C" w:rsidRPr="00C01C69" w:rsidRDefault="00EB56E0" w:rsidP="00C3289C">
      <w:pPr>
        <w:spacing w:before="0" w:after="0"/>
        <w:rPr>
          <w:sz w:val="22"/>
          <w:szCs w:val="22"/>
          <w:lang w:val="lt-LT"/>
        </w:rPr>
      </w:pPr>
      <w:r w:rsidRPr="00C01C69">
        <w:rPr>
          <w:sz w:val="22"/>
          <w:szCs w:val="22"/>
          <w:lang w:val="lt-LT"/>
        </w:rPr>
        <w:lastRenderedPageBreak/>
        <w:t>VISTABEL yra vartojamas norint laikinai išlyginti:</w:t>
      </w:r>
    </w:p>
    <w:p w14:paraId="2B11A4B6" w14:textId="77777777" w:rsidR="00C3289C" w:rsidRPr="00C01C69" w:rsidRDefault="00EB56E0" w:rsidP="00C3289C">
      <w:pPr>
        <w:numPr>
          <w:ilvl w:val="0"/>
          <w:numId w:val="9"/>
        </w:numPr>
        <w:spacing w:before="0" w:after="0"/>
        <w:rPr>
          <w:sz w:val="22"/>
          <w:szCs w:val="22"/>
          <w:lang w:val="lt-LT"/>
        </w:rPr>
      </w:pPr>
      <w:r w:rsidRPr="00C01C69">
        <w:rPr>
          <w:sz w:val="22"/>
          <w:szCs w:val="22"/>
          <w:lang w:val="lt-LT"/>
        </w:rPr>
        <w:t>maksimaliai susiraukus matomas vidutinio gilumo arba gilias vertikalias raukšles tarp antakių (</w:t>
      </w:r>
      <w:proofErr w:type="spellStart"/>
      <w:r w:rsidRPr="00C01C69">
        <w:rPr>
          <w:sz w:val="22"/>
          <w:szCs w:val="22"/>
          <w:lang w:val="lt-LT"/>
        </w:rPr>
        <w:t>glabelos</w:t>
      </w:r>
      <w:proofErr w:type="spellEnd"/>
      <w:r w:rsidRPr="00C01C69">
        <w:rPr>
          <w:sz w:val="22"/>
          <w:szCs w:val="22"/>
          <w:lang w:val="lt-LT"/>
        </w:rPr>
        <w:t xml:space="preserve"> raukšles) ir (arba)</w:t>
      </w:r>
    </w:p>
    <w:p w14:paraId="5EE89F6D" w14:textId="77777777" w:rsidR="00C3289C" w:rsidRPr="00C01C69" w:rsidRDefault="00EB56E0" w:rsidP="00C3289C">
      <w:pPr>
        <w:numPr>
          <w:ilvl w:val="0"/>
          <w:numId w:val="9"/>
        </w:numPr>
        <w:spacing w:before="0" w:after="0"/>
        <w:rPr>
          <w:sz w:val="22"/>
          <w:szCs w:val="22"/>
          <w:lang w:val="lt-LT"/>
        </w:rPr>
      </w:pPr>
      <w:r w:rsidRPr="00C01C69">
        <w:rPr>
          <w:sz w:val="22"/>
          <w:szCs w:val="22"/>
          <w:lang w:val="lt-LT"/>
        </w:rPr>
        <w:t xml:space="preserve">vidutinio gilumo ar gilias </w:t>
      </w:r>
      <w:proofErr w:type="spellStart"/>
      <w:r w:rsidRPr="00C01C69">
        <w:rPr>
          <w:sz w:val="22"/>
          <w:szCs w:val="22"/>
          <w:lang w:val="lt-LT"/>
        </w:rPr>
        <w:t>lateralines</w:t>
      </w:r>
      <w:proofErr w:type="spellEnd"/>
      <w:r w:rsidRPr="00C01C69">
        <w:rPr>
          <w:sz w:val="22"/>
          <w:szCs w:val="22"/>
          <w:lang w:val="lt-LT"/>
        </w:rPr>
        <w:t xml:space="preserve"> raukšles (taip vadinamas „varnos pėdos“ raukšles), matomas maksimaliai šypsantis, ir (arba)</w:t>
      </w:r>
    </w:p>
    <w:p w14:paraId="1D38F31D" w14:textId="77777777" w:rsidR="00C3289C" w:rsidRPr="00B47DC6" w:rsidRDefault="00EB56E0" w:rsidP="005C79AC">
      <w:pPr>
        <w:numPr>
          <w:ilvl w:val="0"/>
          <w:numId w:val="17"/>
        </w:numPr>
        <w:snapToGrid w:val="0"/>
        <w:spacing w:before="0" w:after="0"/>
        <w:ind w:left="709" w:hanging="283"/>
        <w:jc w:val="both"/>
        <w:rPr>
          <w:bCs/>
          <w:sz w:val="22"/>
          <w:lang w:val="lt-LT"/>
        </w:rPr>
      </w:pPr>
      <w:r w:rsidRPr="00B47DC6">
        <w:rPr>
          <w:sz w:val="22"/>
          <w:lang w:val="lt-LT"/>
        </w:rPr>
        <w:t>maksimaliai pakėlus antakius matomas vidutinio gilumo arba gilias kaktos raukšles,</w:t>
      </w:r>
      <w:r w:rsidR="007F371D">
        <w:rPr>
          <w:sz w:val="20"/>
          <w:szCs w:val="22"/>
          <w:lang w:val="lt-LT"/>
        </w:rPr>
        <w:t xml:space="preserve"> </w:t>
      </w:r>
      <w:r w:rsidRPr="00B47DC6">
        <w:rPr>
          <w:sz w:val="22"/>
          <w:lang w:val="lt-LT"/>
        </w:rPr>
        <w:t>kai veido raukšlių gilumas turi svarbi</w:t>
      </w:r>
      <w:r>
        <w:rPr>
          <w:sz w:val="22"/>
          <w:lang w:val="lt-LT"/>
        </w:rPr>
        <w:t>os</w:t>
      </w:r>
      <w:r w:rsidRPr="00B47DC6">
        <w:rPr>
          <w:sz w:val="22"/>
          <w:lang w:val="lt-LT"/>
        </w:rPr>
        <w:t xml:space="preserve"> psichologin</w:t>
      </w:r>
      <w:r>
        <w:rPr>
          <w:sz w:val="22"/>
          <w:lang w:val="lt-LT"/>
        </w:rPr>
        <w:t>ės</w:t>
      </w:r>
      <w:r w:rsidRPr="00B47DC6">
        <w:rPr>
          <w:sz w:val="22"/>
          <w:lang w:val="lt-LT"/>
        </w:rPr>
        <w:t xml:space="preserve"> įtak</w:t>
      </w:r>
      <w:r>
        <w:rPr>
          <w:sz w:val="22"/>
          <w:lang w:val="lt-LT"/>
        </w:rPr>
        <w:t>os</w:t>
      </w:r>
      <w:r w:rsidRPr="00B47DC6">
        <w:rPr>
          <w:sz w:val="22"/>
          <w:lang w:val="lt-LT"/>
        </w:rPr>
        <w:t xml:space="preserve"> suaugusiems pacientams. </w:t>
      </w:r>
    </w:p>
    <w:p w14:paraId="2CD36332" w14:textId="77777777" w:rsidR="00C3289C" w:rsidRPr="00C01C69" w:rsidRDefault="00C3289C" w:rsidP="00C3289C">
      <w:pPr>
        <w:spacing w:before="0" w:after="0"/>
        <w:ind w:left="720"/>
        <w:rPr>
          <w:sz w:val="22"/>
          <w:szCs w:val="22"/>
          <w:lang w:val="lt-LT"/>
        </w:rPr>
      </w:pPr>
    </w:p>
    <w:p w14:paraId="44914FD4" w14:textId="77777777" w:rsidR="00C3289C" w:rsidRPr="00C01C69" w:rsidRDefault="00C3289C" w:rsidP="00C3289C">
      <w:pPr>
        <w:tabs>
          <w:tab w:val="left" w:pos="-2340"/>
        </w:tabs>
        <w:spacing w:before="0" w:after="0"/>
        <w:rPr>
          <w:b/>
          <w:sz w:val="22"/>
          <w:szCs w:val="22"/>
          <w:lang w:val="lt-LT"/>
        </w:rPr>
      </w:pPr>
    </w:p>
    <w:p w14:paraId="15B0499E" w14:textId="77777777" w:rsidR="00C3289C" w:rsidRPr="001A7C69" w:rsidRDefault="00EB56E0" w:rsidP="00C3289C">
      <w:pPr>
        <w:keepNext/>
        <w:spacing w:before="0" w:after="0"/>
        <w:rPr>
          <w:sz w:val="22"/>
          <w:lang w:val="lt-LT"/>
        </w:rPr>
      </w:pPr>
      <w:r w:rsidRPr="001A7C69">
        <w:rPr>
          <w:color w:val="000000"/>
          <w:sz w:val="22"/>
          <w:lang w:val="lt-LT"/>
        </w:rPr>
        <w:t xml:space="preserve">Miltelių tirpinimas turi būti atliekamas vadovaujantis geros praktikos taisyklėmis, ypatingą dėmesį skiriant </w:t>
      </w:r>
      <w:proofErr w:type="spellStart"/>
      <w:r w:rsidRPr="001A7C69">
        <w:rPr>
          <w:color w:val="000000"/>
          <w:sz w:val="22"/>
          <w:lang w:val="lt-LT"/>
        </w:rPr>
        <w:t>aseptikai</w:t>
      </w:r>
      <w:proofErr w:type="spellEnd"/>
      <w:r w:rsidRPr="001A7C69">
        <w:rPr>
          <w:color w:val="000000"/>
          <w:sz w:val="22"/>
          <w:lang w:val="lt-LT"/>
        </w:rPr>
        <w:t>. VISTABEL</w:t>
      </w:r>
      <w:r w:rsidRPr="001A7C69">
        <w:rPr>
          <w:sz w:val="22"/>
          <w:lang w:val="lt-LT"/>
        </w:rPr>
        <w:t xml:space="preserve"> reikia ištirpinti </w:t>
      </w:r>
      <w:proofErr w:type="spellStart"/>
      <w:r w:rsidRPr="001A7C69">
        <w:rPr>
          <w:sz w:val="22"/>
          <w:szCs w:val="22"/>
        </w:rPr>
        <w:t>steriliame</w:t>
      </w:r>
      <w:proofErr w:type="spellEnd"/>
      <w:r w:rsidRPr="001A7C69">
        <w:rPr>
          <w:sz w:val="22"/>
          <w:szCs w:val="22"/>
        </w:rPr>
        <w:t xml:space="preserve"> </w:t>
      </w:r>
      <w:proofErr w:type="spellStart"/>
      <w:r w:rsidRPr="001A7C69">
        <w:rPr>
          <w:sz w:val="22"/>
          <w:szCs w:val="22"/>
        </w:rPr>
        <w:t>fiziologiniame</w:t>
      </w:r>
      <w:proofErr w:type="spellEnd"/>
      <w:r w:rsidRPr="001A7C69">
        <w:rPr>
          <w:sz w:val="22"/>
          <w:szCs w:val="22"/>
        </w:rPr>
        <w:t xml:space="preserve"> </w:t>
      </w:r>
      <w:proofErr w:type="spellStart"/>
      <w:r w:rsidRPr="001A7C69">
        <w:rPr>
          <w:sz w:val="22"/>
        </w:rPr>
        <w:t>tirpale</w:t>
      </w:r>
      <w:proofErr w:type="spellEnd"/>
      <w:r w:rsidRPr="001A7C69">
        <w:rPr>
          <w:sz w:val="22"/>
        </w:rPr>
        <w:t xml:space="preserve"> be </w:t>
      </w:r>
      <w:proofErr w:type="spellStart"/>
      <w:r w:rsidRPr="001A7C69">
        <w:rPr>
          <w:sz w:val="22"/>
        </w:rPr>
        <w:t>konservantų</w:t>
      </w:r>
      <w:proofErr w:type="spellEnd"/>
      <w:r w:rsidRPr="001A7C69">
        <w:rPr>
          <w:sz w:val="22"/>
          <w:szCs w:val="22"/>
        </w:rPr>
        <w:t xml:space="preserve"> (0,9 % </w:t>
      </w:r>
      <w:proofErr w:type="spellStart"/>
      <w:r w:rsidRPr="001A7C69">
        <w:rPr>
          <w:sz w:val="22"/>
          <w:szCs w:val="22"/>
        </w:rPr>
        <w:t>natrio</w:t>
      </w:r>
      <w:proofErr w:type="spellEnd"/>
      <w:r w:rsidRPr="001A7C69">
        <w:rPr>
          <w:sz w:val="22"/>
          <w:szCs w:val="22"/>
        </w:rPr>
        <w:t xml:space="preserve"> </w:t>
      </w:r>
      <w:proofErr w:type="spellStart"/>
      <w:r w:rsidRPr="001A7C69">
        <w:rPr>
          <w:sz w:val="22"/>
          <w:szCs w:val="22"/>
        </w:rPr>
        <w:t>chlorido</w:t>
      </w:r>
      <w:proofErr w:type="spellEnd"/>
      <w:r w:rsidRPr="001A7C69">
        <w:rPr>
          <w:sz w:val="22"/>
          <w:szCs w:val="22"/>
        </w:rPr>
        <w:t xml:space="preserve"> </w:t>
      </w:r>
      <w:proofErr w:type="spellStart"/>
      <w:r w:rsidRPr="001A7C69">
        <w:rPr>
          <w:sz w:val="22"/>
          <w:szCs w:val="22"/>
        </w:rPr>
        <w:t>injekciniame</w:t>
      </w:r>
      <w:proofErr w:type="spellEnd"/>
      <w:r w:rsidRPr="001A7C69">
        <w:rPr>
          <w:sz w:val="22"/>
          <w:szCs w:val="22"/>
        </w:rPr>
        <w:t xml:space="preserve"> </w:t>
      </w:r>
      <w:proofErr w:type="spellStart"/>
      <w:r w:rsidRPr="001A7C69">
        <w:rPr>
          <w:sz w:val="22"/>
          <w:szCs w:val="22"/>
        </w:rPr>
        <w:t>tirpale</w:t>
      </w:r>
      <w:proofErr w:type="spellEnd"/>
      <w:r w:rsidRPr="001A7C69">
        <w:rPr>
          <w:sz w:val="22"/>
          <w:szCs w:val="22"/>
        </w:rPr>
        <w:t>)</w:t>
      </w:r>
      <w:r w:rsidRPr="001A7C69">
        <w:rPr>
          <w:sz w:val="22"/>
          <w:szCs w:val="22"/>
          <w:lang w:val="lt-LT"/>
        </w:rPr>
        <w:t xml:space="preserve">. Jei naudojate 50 vienetų flakoną, į švirkštą įtraukite 1,25 ml </w:t>
      </w:r>
      <w:proofErr w:type="spellStart"/>
      <w:r w:rsidRPr="00D066A5">
        <w:rPr>
          <w:sz w:val="22"/>
          <w:szCs w:val="22"/>
          <w:lang w:val="lt-LT"/>
        </w:rPr>
        <w:t>steriliaus</w:t>
      </w:r>
      <w:proofErr w:type="spellEnd"/>
      <w:r w:rsidRPr="00D066A5">
        <w:rPr>
          <w:sz w:val="22"/>
          <w:szCs w:val="22"/>
          <w:lang w:val="lt-LT"/>
        </w:rPr>
        <w:t xml:space="preserve"> fiziologinio tirpalo be konservantų (0,9 % natrio chlorido injekcinio tirpalo)</w:t>
      </w:r>
      <w:r w:rsidRPr="001A7C69">
        <w:rPr>
          <w:sz w:val="22"/>
          <w:szCs w:val="22"/>
          <w:lang w:val="lt-LT"/>
        </w:rPr>
        <w:t>, kad</w:t>
      </w:r>
      <w:r w:rsidRPr="001A7C69">
        <w:rPr>
          <w:sz w:val="22"/>
          <w:lang w:val="lt-LT"/>
        </w:rPr>
        <w:t xml:space="preserve"> ištirpinto vaistinio preparato koncentracija būtų 4 vienetai/0,1 ml</w:t>
      </w:r>
      <w:r w:rsidRPr="001A7C69">
        <w:rPr>
          <w:sz w:val="22"/>
          <w:szCs w:val="22"/>
          <w:lang w:val="lt-LT"/>
        </w:rPr>
        <w:t>. Jei naudojate 100 vienetų flakoną</w:t>
      </w:r>
      <w:r w:rsidRPr="001A7C69">
        <w:rPr>
          <w:sz w:val="22"/>
          <w:lang w:val="lt-LT"/>
        </w:rPr>
        <w:t xml:space="preserve">, į švirkštą įtraukite </w:t>
      </w:r>
      <w:r w:rsidRPr="001A7C69">
        <w:rPr>
          <w:sz w:val="22"/>
          <w:szCs w:val="22"/>
          <w:lang w:val="lt-LT"/>
        </w:rPr>
        <w:t>2,5</w:t>
      </w:r>
      <w:r w:rsidRPr="001A7C69">
        <w:rPr>
          <w:sz w:val="22"/>
          <w:lang w:val="lt-LT"/>
        </w:rPr>
        <w:t xml:space="preserve"> ml </w:t>
      </w:r>
      <w:proofErr w:type="spellStart"/>
      <w:r w:rsidRPr="00D066A5">
        <w:rPr>
          <w:sz w:val="22"/>
          <w:szCs w:val="22"/>
          <w:lang w:val="lt-LT"/>
        </w:rPr>
        <w:t>steriliaus</w:t>
      </w:r>
      <w:proofErr w:type="spellEnd"/>
      <w:r w:rsidRPr="00D066A5">
        <w:rPr>
          <w:sz w:val="22"/>
          <w:szCs w:val="22"/>
          <w:lang w:val="lt-LT"/>
        </w:rPr>
        <w:t xml:space="preserve"> fiziologinio tirpalo be konservantų (0,9 % </w:t>
      </w:r>
      <w:r w:rsidRPr="00D066A5">
        <w:rPr>
          <w:sz w:val="22"/>
          <w:lang w:val="lt-LT"/>
        </w:rPr>
        <w:t xml:space="preserve">natrio chlorido </w:t>
      </w:r>
      <w:r w:rsidRPr="00D066A5">
        <w:rPr>
          <w:sz w:val="22"/>
          <w:szCs w:val="22"/>
          <w:lang w:val="lt-LT"/>
        </w:rPr>
        <w:t>injekcinio tirpalo)</w:t>
      </w:r>
      <w:r w:rsidRPr="001A7C69">
        <w:rPr>
          <w:sz w:val="22"/>
          <w:szCs w:val="22"/>
          <w:lang w:val="lt-LT"/>
        </w:rPr>
        <w:t>, kad ištirpinto vaistinio preparato koncentracija būtų 4 vienetai/0,1 ml</w:t>
      </w:r>
      <w:r w:rsidRPr="001A7C69">
        <w:rPr>
          <w:sz w:val="22"/>
          <w:lang w:val="lt-LT"/>
        </w:rPr>
        <w:t>.</w:t>
      </w:r>
    </w:p>
    <w:p w14:paraId="2704DE75" w14:textId="77777777" w:rsidR="00C3289C" w:rsidRPr="001A7C69" w:rsidRDefault="00C3289C" w:rsidP="00C3289C">
      <w:pPr>
        <w:keepNext/>
        <w:spacing w:before="0" w:after="0"/>
        <w:rPr>
          <w:sz w:val="22"/>
          <w:lang w:val="lt-LT"/>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1358"/>
        <w:gridCol w:w="5756"/>
        <w:gridCol w:w="1848"/>
      </w:tblGrid>
      <w:tr w:rsidR="00EE0395" w14:paraId="362131DB" w14:textId="77777777" w:rsidTr="007935EF">
        <w:tc>
          <w:tcPr>
            <w:tcW w:w="1358" w:type="dxa"/>
          </w:tcPr>
          <w:p w14:paraId="00D700DB" w14:textId="77777777" w:rsidR="00C3289C" w:rsidRPr="001A7C69" w:rsidRDefault="00EB56E0" w:rsidP="007935EF">
            <w:pPr>
              <w:spacing w:before="0" w:after="0"/>
              <w:jc w:val="center"/>
              <w:rPr>
                <w:sz w:val="22"/>
                <w:szCs w:val="22"/>
                <w:lang w:val="lt-LT"/>
              </w:rPr>
            </w:pPr>
            <w:r w:rsidRPr="001A7C69">
              <w:rPr>
                <w:sz w:val="22"/>
                <w:szCs w:val="22"/>
                <w:lang w:val="lt-LT"/>
              </w:rPr>
              <w:t>Flakono dydis</w:t>
            </w:r>
          </w:p>
        </w:tc>
        <w:tc>
          <w:tcPr>
            <w:tcW w:w="5756" w:type="dxa"/>
          </w:tcPr>
          <w:p w14:paraId="53487693" w14:textId="77777777" w:rsidR="00C3289C" w:rsidRPr="001A7C69" w:rsidRDefault="00EB56E0" w:rsidP="007935EF">
            <w:pPr>
              <w:spacing w:before="0" w:after="0"/>
              <w:jc w:val="center"/>
              <w:rPr>
                <w:sz w:val="22"/>
                <w:lang w:val="lt-LT"/>
              </w:rPr>
            </w:pPr>
            <w:r w:rsidRPr="001A7C69">
              <w:rPr>
                <w:sz w:val="22"/>
                <w:szCs w:val="22"/>
                <w:lang w:val="lt-LT"/>
              </w:rPr>
              <w:t>Pridedamas tirpiklio kiekis (sterilus fiziologinis tirpalas be konservantų (0,9 % natrio chlorido injekcinis tirpalas)</w:t>
            </w:r>
            <w:r>
              <w:rPr>
                <w:sz w:val="22"/>
                <w:szCs w:val="22"/>
                <w:lang w:val="lt-LT"/>
              </w:rPr>
              <w:t>)</w:t>
            </w:r>
          </w:p>
        </w:tc>
        <w:tc>
          <w:tcPr>
            <w:tcW w:w="1848" w:type="dxa"/>
          </w:tcPr>
          <w:p w14:paraId="1DF9B4E8" w14:textId="77777777" w:rsidR="00C3289C" w:rsidRPr="001A7C69" w:rsidRDefault="00EB56E0" w:rsidP="007935EF">
            <w:pPr>
              <w:spacing w:before="0" w:after="0"/>
              <w:jc w:val="center"/>
              <w:rPr>
                <w:sz w:val="22"/>
                <w:lang w:val="lt-LT"/>
              </w:rPr>
            </w:pPr>
            <w:r w:rsidRPr="001A7C69">
              <w:rPr>
                <w:sz w:val="22"/>
                <w:lang w:val="lt-LT"/>
              </w:rPr>
              <w:t>Gaunama koncentracija</w:t>
            </w:r>
          </w:p>
          <w:p w14:paraId="0F9DDC82" w14:textId="77777777" w:rsidR="00C3289C" w:rsidRPr="001A7C69" w:rsidRDefault="00EB56E0" w:rsidP="007935EF">
            <w:pPr>
              <w:spacing w:before="0" w:after="0"/>
              <w:jc w:val="center"/>
              <w:rPr>
                <w:sz w:val="22"/>
                <w:lang w:val="lt-LT"/>
              </w:rPr>
            </w:pPr>
            <w:r w:rsidRPr="001A7C69">
              <w:rPr>
                <w:sz w:val="22"/>
                <w:lang w:val="lt-LT"/>
              </w:rPr>
              <w:t>(vienetai 0,1 ml)</w:t>
            </w:r>
          </w:p>
        </w:tc>
      </w:tr>
      <w:tr w:rsidR="00EE0395" w14:paraId="33BD7CAC" w14:textId="77777777" w:rsidTr="007935EF">
        <w:trPr>
          <w:trHeight w:val="53"/>
        </w:trPr>
        <w:tc>
          <w:tcPr>
            <w:tcW w:w="1358" w:type="dxa"/>
          </w:tcPr>
          <w:p w14:paraId="3282751A" w14:textId="77777777" w:rsidR="00C3289C" w:rsidRPr="001A7C69" w:rsidRDefault="00EB56E0" w:rsidP="007935EF">
            <w:pPr>
              <w:spacing w:before="0" w:after="0"/>
              <w:jc w:val="center"/>
              <w:rPr>
                <w:sz w:val="22"/>
                <w:szCs w:val="22"/>
                <w:lang w:val="lt-LT"/>
              </w:rPr>
            </w:pPr>
            <w:r w:rsidRPr="001A7C69">
              <w:rPr>
                <w:sz w:val="22"/>
                <w:szCs w:val="22"/>
                <w:lang w:val="lt-LT"/>
              </w:rPr>
              <w:t>50 vienetų</w:t>
            </w:r>
          </w:p>
        </w:tc>
        <w:tc>
          <w:tcPr>
            <w:tcW w:w="5756" w:type="dxa"/>
          </w:tcPr>
          <w:p w14:paraId="51D3386B" w14:textId="77777777" w:rsidR="00C3289C" w:rsidRPr="001A7C69" w:rsidRDefault="00EB56E0" w:rsidP="007935EF">
            <w:pPr>
              <w:spacing w:before="0" w:after="0"/>
              <w:jc w:val="center"/>
              <w:rPr>
                <w:sz w:val="22"/>
                <w:lang w:val="lt-LT"/>
              </w:rPr>
            </w:pPr>
            <w:r w:rsidRPr="001A7C69">
              <w:rPr>
                <w:sz w:val="22"/>
                <w:lang w:val="lt-LT"/>
              </w:rPr>
              <w:t>1,25 ml</w:t>
            </w:r>
          </w:p>
        </w:tc>
        <w:tc>
          <w:tcPr>
            <w:tcW w:w="1848" w:type="dxa"/>
          </w:tcPr>
          <w:p w14:paraId="2F282FC6" w14:textId="77777777" w:rsidR="00C3289C" w:rsidRPr="001A7C69" w:rsidRDefault="00EB56E0" w:rsidP="007935EF">
            <w:pPr>
              <w:spacing w:before="0" w:after="0"/>
              <w:jc w:val="center"/>
              <w:rPr>
                <w:sz w:val="22"/>
                <w:lang w:val="lt-LT"/>
              </w:rPr>
            </w:pPr>
            <w:r w:rsidRPr="001A7C69">
              <w:rPr>
                <w:sz w:val="22"/>
                <w:lang w:val="lt-LT"/>
              </w:rPr>
              <w:t>4,0 vienetai</w:t>
            </w:r>
          </w:p>
        </w:tc>
      </w:tr>
      <w:tr w:rsidR="00EE0395" w14:paraId="6419CF28" w14:textId="77777777" w:rsidTr="007935EF">
        <w:trPr>
          <w:trHeight w:val="53"/>
        </w:trPr>
        <w:tc>
          <w:tcPr>
            <w:tcW w:w="1358" w:type="dxa"/>
          </w:tcPr>
          <w:p w14:paraId="07649FBD" w14:textId="77777777" w:rsidR="00C3289C" w:rsidRPr="001A7C69" w:rsidRDefault="00EB56E0" w:rsidP="007935EF">
            <w:pPr>
              <w:spacing w:before="0" w:after="0"/>
              <w:jc w:val="center"/>
              <w:rPr>
                <w:sz w:val="22"/>
                <w:szCs w:val="22"/>
                <w:lang w:val="lt-LT"/>
              </w:rPr>
            </w:pPr>
            <w:r w:rsidRPr="001A7C69">
              <w:rPr>
                <w:sz w:val="22"/>
                <w:szCs w:val="22"/>
                <w:lang w:val="lt-LT"/>
              </w:rPr>
              <w:t>100 vienetų</w:t>
            </w:r>
          </w:p>
        </w:tc>
        <w:tc>
          <w:tcPr>
            <w:tcW w:w="5756" w:type="dxa"/>
          </w:tcPr>
          <w:p w14:paraId="3A50D38D" w14:textId="77777777" w:rsidR="00C3289C" w:rsidRPr="001A7C69" w:rsidRDefault="00EB56E0" w:rsidP="007935EF">
            <w:pPr>
              <w:spacing w:before="0" w:after="0"/>
              <w:jc w:val="center"/>
              <w:rPr>
                <w:sz w:val="22"/>
                <w:szCs w:val="22"/>
                <w:lang w:val="lt-LT"/>
              </w:rPr>
            </w:pPr>
            <w:r w:rsidRPr="001A7C69">
              <w:rPr>
                <w:sz w:val="22"/>
                <w:szCs w:val="22"/>
                <w:lang w:val="lt-LT"/>
              </w:rPr>
              <w:t>2,5 ml</w:t>
            </w:r>
          </w:p>
        </w:tc>
        <w:tc>
          <w:tcPr>
            <w:tcW w:w="1848" w:type="dxa"/>
          </w:tcPr>
          <w:p w14:paraId="49D0A369" w14:textId="77777777" w:rsidR="00C3289C" w:rsidRPr="001A7C69" w:rsidRDefault="00EB56E0" w:rsidP="007935EF">
            <w:pPr>
              <w:spacing w:before="0" w:after="0"/>
              <w:jc w:val="center"/>
              <w:rPr>
                <w:sz w:val="22"/>
                <w:szCs w:val="22"/>
                <w:lang w:val="lt-LT"/>
              </w:rPr>
            </w:pPr>
            <w:r w:rsidRPr="001A7C69">
              <w:rPr>
                <w:sz w:val="22"/>
                <w:szCs w:val="22"/>
                <w:lang w:val="lt-LT"/>
              </w:rPr>
              <w:t>4,0 vienetai</w:t>
            </w:r>
          </w:p>
        </w:tc>
      </w:tr>
    </w:tbl>
    <w:p w14:paraId="4D2D0D78" w14:textId="77777777" w:rsidR="00C3289C" w:rsidRPr="001A7C69" w:rsidRDefault="00C3289C" w:rsidP="00C3289C">
      <w:pPr>
        <w:keepNext/>
        <w:spacing w:before="0" w:after="0"/>
        <w:rPr>
          <w:sz w:val="22"/>
          <w:highlight w:val="green"/>
          <w:lang w:val="lt-LT"/>
        </w:rPr>
      </w:pPr>
    </w:p>
    <w:p w14:paraId="546A8990" w14:textId="77777777" w:rsidR="00C3289C" w:rsidRDefault="00EB56E0" w:rsidP="00C3289C">
      <w:pPr>
        <w:keepNext/>
        <w:spacing w:before="0" w:after="0"/>
        <w:rPr>
          <w:sz w:val="22"/>
          <w:szCs w:val="22"/>
          <w:lang w:val="lt-LT"/>
        </w:rPr>
      </w:pPr>
      <w:r w:rsidRPr="00C01C69">
        <w:rPr>
          <w:sz w:val="22"/>
          <w:szCs w:val="22"/>
          <w:lang w:val="lt-LT"/>
        </w:rPr>
        <w:t>Spiritu nuvalykite centrinę guminio kamštelio dalį.</w:t>
      </w:r>
    </w:p>
    <w:p w14:paraId="162C3268" w14:textId="77777777" w:rsidR="006D2FF2" w:rsidRPr="00C01C69" w:rsidRDefault="006D2FF2" w:rsidP="00C3289C">
      <w:pPr>
        <w:keepNext/>
        <w:spacing w:before="0" w:after="0"/>
        <w:rPr>
          <w:sz w:val="22"/>
          <w:szCs w:val="22"/>
          <w:lang w:val="lt-LT"/>
        </w:rPr>
      </w:pPr>
    </w:p>
    <w:p w14:paraId="38967222" w14:textId="77777777" w:rsidR="00C3289C" w:rsidRPr="00C01C69" w:rsidRDefault="00EB56E0" w:rsidP="00C3289C">
      <w:pPr>
        <w:keepNext/>
        <w:spacing w:before="0" w:after="0"/>
        <w:rPr>
          <w:sz w:val="22"/>
          <w:szCs w:val="22"/>
          <w:lang w:val="lt-LT"/>
        </w:rPr>
      </w:pPr>
      <w:r w:rsidRPr="00C01C69">
        <w:rPr>
          <w:sz w:val="22"/>
          <w:szCs w:val="22"/>
          <w:lang w:val="lt-LT"/>
        </w:rPr>
        <w:t xml:space="preserve">Kad neįvyktų </w:t>
      </w:r>
      <w:r w:rsidRPr="00C01C69">
        <w:rPr>
          <w:color w:val="000000"/>
          <w:sz w:val="22"/>
          <w:szCs w:val="22"/>
          <w:lang w:val="lt-LT"/>
        </w:rPr>
        <w:t>VISTABEL</w:t>
      </w:r>
      <w:r w:rsidRPr="00C01C69">
        <w:rPr>
          <w:sz w:val="22"/>
          <w:szCs w:val="22"/>
          <w:lang w:val="lt-LT"/>
        </w:rPr>
        <w:t xml:space="preserve"> </w:t>
      </w:r>
      <w:proofErr w:type="spellStart"/>
      <w:r w:rsidRPr="00C01C69">
        <w:rPr>
          <w:sz w:val="22"/>
          <w:szCs w:val="22"/>
          <w:lang w:val="lt-LT"/>
        </w:rPr>
        <w:t>denatūracija</w:t>
      </w:r>
      <w:proofErr w:type="spellEnd"/>
      <w:r w:rsidRPr="00C01C69">
        <w:rPr>
          <w:sz w:val="22"/>
          <w:szCs w:val="22"/>
          <w:lang w:val="lt-LT"/>
        </w:rPr>
        <w:t>, ruošiant tirpalą tirpiklis lėtai leidžiamas į flakoną, o šis švelniai sukiojamas, kad nesusidarytų burbuliukų. Jeigu vakuumas neįtraukia tirpiklio, flakoną sunaikinkite. Po ištirpinimo tirpalą reikia apžiūrėti. Švirkšti galima tik skaidrų, bespalvį ar šiek tiek gelsvą tirpalą be dalelių.</w:t>
      </w:r>
    </w:p>
    <w:p w14:paraId="7EA55E96" w14:textId="77777777" w:rsidR="00C3289C" w:rsidRPr="00C01C69" w:rsidRDefault="00C3289C" w:rsidP="00C3289C">
      <w:pPr>
        <w:spacing w:before="0" w:after="0"/>
        <w:rPr>
          <w:sz w:val="22"/>
          <w:szCs w:val="22"/>
          <w:lang w:val="lt-LT"/>
        </w:rPr>
      </w:pPr>
    </w:p>
    <w:p w14:paraId="292A9156" w14:textId="77777777" w:rsidR="00C3289C" w:rsidRPr="00C01C69" w:rsidRDefault="00EB56E0" w:rsidP="00C3289C">
      <w:pPr>
        <w:spacing w:before="0" w:after="0"/>
        <w:rPr>
          <w:sz w:val="22"/>
          <w:szCs w:val="22"/>
          <w:lang w:val="lt-LT"/>
        </w:rPr>
      </w:pPr>
      <w:r w:rsidRPr="00C01C69">
        <w:rPr>
          <w:color w:val="000000"/>
          <w:sz w:val="22"/>
          <w:szCs w:val="22"/>
          <w:lang w:val="lt-LT"/>
        </w:rPr>
        <w:t>VISTABEL galima leisti tik vienam pacientui ir tik per vieną gydymo kursą.</w:t>
      </w:r>
    </w:p>
    <w:p w14:paraId="611658FF" w14:textId="77777777" w:rsidR="00C3289C" w:rsidRPr="00C01C69" w:rsidRDefault="00C3289C" w:rsidP="00C3289C">
      <w:pPr>
        <w:spacing w:before="0" w:after="0"/>
        <w:rPr>
          <w:sz w:val="22"/>
          <w:szCs w:val="22"/>
          <w:lang w:val="lt-LT"/>
        </w:rPr>
      </w:pPr>
    </w:p>
    <w:p w14:paraId="316116CA" w14:textId="77777777" w:rsidR="00C3289C" w:rsidRPr="00C01C69" w:rsidRDefault="00EB56E0" w:rsidP="00C3289C">
      <w:pPr>
        <w:spacing w:before="0" w:after="0"/>
        <w:rPr>
          <w:iCs/>
          <w:sz w:val="22"/>
          <w:szCs w:val="22"/>
          <w:lang w:val="lt-LT"/>
        </w:rPr>
      </w:pPr>
      <w:r w:rsidRPr="00C01C69">
        <w:rPr>
          <w:sz w:val="22"/>
          <w:szCs w:val="22"/>
          <w:lang w:val="lt-LT"/>
        </w:rPr>
        <w:t xml:space="preserve">Prieš injekciją lyginant </w:t>
      </w:r>
      <w:proofErr w:type="spellStart"/>
      <w:r w:rsidRPr="00C01C69">
        <w:rPr>
          <w:sz w:val="22"/>
          <w:szCs w:val="22"/>
          <w:lang w:val="lt-LT"/>
        </w:rPr>
        <w:t>glabelos</w:t>
      </w:r>
      <w:proofErr w:type="spellEnd"/>
      <w:r w:rsidRPr="00C01C69">
        <w:rPr>
          <w:sz w:val="22"/>
          <w:szCs w:val="22"/>
          <w:lang w:val="lt-LT"/>
        </w:rPr>
        <w:t xml:space="preserve"> raukšles (vidutinio gilumo arba gilias vertikalias </w:t>
      </w:r>
      <w:proofErr w:type="spellStart"/>
      <w:r w:rsidRPr="00C01C69">
        <w:rPr>
          <w:sz w:val="22"/>
          <w:szCs w:val="22"/>
          <w:lang w:val="lt-LT"/>
        </w:rPr>
        <w:t>tarpantakio</w:t>
      </w:r>
      <w:proofErr w:type="spellEnd"/>
      <w:r w:rsidRPr="00C01C69">
        <w:rPr>
          <w:sz w:val="22"/>
          <w:szCs w:val="22"/>
          <w:lang w:val="lt-LT"/>
        </w:rPr>
        <w:t xml:space="preserve"> raukšles, matomas maksimaliai susiraukus), nykščiu arba rodomuoju pirštu reikia prispausti sritį žemiau akiduobės krašto, kad ten nepatektų toksino. Adatos dūrio kryptis — į viršų ir vidurio linijos link. Kad būtų mažesnis voko </w:t>
      </w:r>
      <w:proofErr w:type="spellStart"/>
      <w:r w:rsidRPr="00C01C69">
        <w:rPr>
          <w:sz w:val="22"/>
          <w:szCs w:val="22"/>
          <w:lang w:val="lt-LT"/>
        </w:rPr>
        <w:t>ptozės</w:t>
      </w:r>
      <w:proofErr w:type="spellEnd"/>
      <w:r w:rsidRPr="00C01C69">
        <w:rPr>
          <w:sz w:val="22"/>
          <w:szCs w:val="22"/>
          <w:lang w:val="lt-LT"/>
        </w:rPr>
        <w:t xml:space="preserve"> pavojus, negalima viršyti maksimalios 4 vienetų dozės į vieną injekcijos vietą ir injekcijos vietų skaičiaus. Be to, stenkitės neleisti vaistinio preparato šalia viršutinio voko keliamojo</w:t>
      </w:r>
      <w:r w:rsidRPr="00C01C69">
        <w:rPr>
          <w:color w:val="FF0000"/>
          <w:sz w:val="22"/>
          <w:szCs w:val="22"/>
          <w:lang w:val="lt-LT"/>
        </w:rPr>
        <w:t xml:space="preserve"> </w:t>
      </w:r>
      <w:r w:rsidRPr="00C01C69">
        <w:rPr>
          <w:sz w:val="22"/>
          <w:szCs w:val="22"/>
          <w:lang w:val="lt-LT"/>
        </w:rPr>
        <w:t>raumens, ypač tiems pacientams, kurių antakių nuleidžiamoji struktūra (antakio nuleidžiamasis raumuo) ryški.</w:t>
      </w:r>
      <w:r w:rsidRPr="00C01C69">
        <w:rPr>
          <w:bCs/>
          <w:iCs/>
          <w:sz w:val="22"/>
          <w:szCs w:val="22"/>
          <w:lang w:val="lt-LT"/>
        </w:rPr>
        <w:t xml:space="preserve"> Švirkščiant preparato į </w:t>
      </w:r>
      <w:r w:rsidRPr="00C01C69">
        <w:rPr>
          <w:sz w:val="22"/>
          <w:szCs w:val="22"/>
          <w:lang w:val="lt-LT"/>
        </w:rPr>
        <w:t>antakių sutraukiamąjį</w:t>
      </w:r>
      <w:r w:rsidRPr="00C01C69">
        <w:rPr>
          <w:color w:val="FF0000"/>
          <w:sz w:val="22"/>
          <w:szCs w:val="22"/>
          <w:lang w:val="lt-LT"/>
        </w:rPr>
        <w:t xml:space="preserve"> </w:t>
      </w:r>
      <w:r w:rsidRPr="00C01C69">
        <w:rPr>
          <w:bCs/>
          <w:iCs/>
          <w:sz w:val="22"/>
          <w:szCs w:val="22"/>
          <w:lang w:val="lt-LT"/>
        </w:rPr>
        <w:t xml:space="preserve">raumenį, adata duriama jo centre, ne mažesniu kaip </w:t>
      </w:r>
      <w:smartTag w:uri="schemas-tilde-lv/tildestengine" w:element="metric2">
        <w:smartTagPr>
          <w:attr w:name="metric_text" w:val="cm"/>
          <w:attr w:name="metric_value" w:val="1"/>
        </w:smartTagPr>
        <w:r w:rsidRPr="00C01C69">
          <w:rPr>
            <w:bCs/>
            <w:iCs/>
            <w:sz w:val="22"/>
            <w:szCs w:val="22"/>
            <w:lang w:val="lt-LT"/>
          </w:rPr>
          <w:t>1 cm atstumu</w:t>
        </w:r>
      </w:smartTag>
      <w:r w:rsidRPr="00C01C69">
        <w:rPr>
          <w:bCs/>
          <w:iCs/>
          <w:sz w:val="22"/>
          <w:szCs w:val="22"/>
          <w:lang w:val="lt-LT"/>
        </w:rPr>
        <w:t xml:space="preserve"> aukščiau antakių lanko</w:t>
      </w:r>
      <w:r w:rsidRPr="00C01C69">
        <w:rPr>
          <w:iCs/>
          <w:sz w:val="22"/>
          <w:szCs w:val="22"/>
          <w:lang w:val="lt-LT"/>
        </w:rPr>
        <w:t>.</w:t>
      </w:r>
    </w:p>
    <w:p w14:paraId="74B4094A" w14:textId="77777777" w:rsidR="00C3289C" w:rsidRPr="00C01C69" w:rsidRDefault="00C3289C" w:rsidP="00C3289C">
      <w:pPr>
        <w:spacing w:before="0" w:after="0"/>
        <w:rPr>
          <w:iCs/>
          <w:sz w:val="22"/>
          <w:szCs w:val="22"/>
          <w:lang w:val="lt-LT"/>
        </w:rPr>
      </w:pPr>
    </w:p>
    <w:p w14:paraId="39D547C8" w14:textId="77777777" w:rsidR="00C3289C" w:rsidRPr="00C01C69" w:rsidRDefault="00EB56E0" w:rsidP="00C3289C">
      <w:pPr>
        <w:keepNext/>
        <w:rPr>
          <w:iCs/>
          <w:sz w:val="22"/>
          <w:szCs w:val="22"/>
          <w:lang w:val="lt-LT"/>
        </w:rPr>
      </w:pPr>
      <w:r w:rsidRPr="00C01C69">
        <w:rPr>
          <w:sz w:val="22"/>
          <w:szCs w:val="22"/>
          <w:lang w:val="lt-LT"/>
        </w:rPr>
        <w:t xml:space="preserve">Atliekant injekciją „varnos pėdos“ raukšlėms (vidutinio gilumo ar gilioms </w:t>
      </w:r>
      <w:proofErr w:type="spellStart"/>
      <w:r w:rsidRPr="00C01C69">
        <w:rPr>
          <w:sz w:val="22"/>
          <w:szCs w:val="22"/>
          <w:lang w:val="lt-LT"/>
        </w:rPr>
        <w:t>lateralinėms</w:t>
      </w:r>
      <w:proofErr w:type="spellEnd"/>
      <w:r w:rsidRPr="00C01C69">
        <w:rPr>
          <w:sz w:val="22"/>
          <w:szCs w:val="22"/>
          <w:lang w:val="lt-LT"/>
        </w:rPr>
        <w:t xml:space="preserve"> raukšlėms, matomoms labiausiai šypsantis) lyginti, adatos galiuką reikia kilstelėti į viršų ir nukreipti nuo akies. Kad būtų mažesnis voko </w:t>
      </w:r>
      <w:proofErr w:type="spellStart"/>
      <w:r w:rsidRPr="00C01C69">
        <w:rPr>
          <w:sz w:val="22"/>
          <w:szCs w:val="22"/>
          <w:lang w:val="lt-LT"/>
        </w:rPr>
        <w:t>ptozės</w:t>
      </w:r>
      <w:proofErr w:type="spellEnd"/>
      <w:r w:rsidRPr="00C01C69">
        <w:rPr>
          <w:sz w:val="22"/>
          <w:szCs w:val="22"/>
          <w:lang w:val="lt-LT"/>
        </w:rPr>
        <w:t xml:space="preserve"> pavojus, negalima viršyti maksimalios 4 vienetų dozės į vieną injekcijos vietą ir injekcijos vietų skaičiaus. </w:t>
      </w:r>
      <w:r w:rsidRPr="00C01C69">
        <w:rPr>
          <w:bCs/>
          <w:sz w:val="22"/>
          <w:szCs w:val="22"/>
          <w:lang w:val="lt-LT"/>
        </w:rPr>
        <w:t xml:space="preserve">Be to, leisti būtina smilkinio link nuo </w:t>
      </w:r>
      <w:r w:rsidRPr="00C01C69">
        <w:rPr>
          <w:sz w:val="22"/>
          <w:szCs w:val="22"/>
          <w:lang w:val="lt-LT"/>
        </w:rPr>
        <w:t>akiduobės krašto</w:t>
      </w:r>
      <w:r w:rsidRPr="00C01C69">
        <w:rPr>
          <w:bCs/>
          <w:sz w:val="22"/>
          <w:szCs w:val="22"/>
          <w:lang w:val="lt-LT"/>
        </w:rPr>
        <w:t>, tokiu būdu išlaikant saugų atstumą nuo raumens, kuris atsakingas už akies voko pakėlimą.</w:t>
      </w:r>
    </w:p>
    <w:p w14:paraId="462F8CB6" w14:textId="77777777" w:rsidR="00C3289C" w:rsidRPr="00C01C69" w:rsidRDefault="00C3289C" w:rsidP="00C3289C">
      <w:pPr>
        <w:spacing w:before="0" w:after="0"/>
        <w:rPr>
          <w:iCs/>
          <w:sz w:val="22"/>
          <w:szCs w:val="22"/>
          <w:lang w:val="lt-LT"/>
        </w:rPr>
      </w:pPr>
    </w:p>
    <w:p w14:paraId="2935FFC7" w14:textId="76067C3F" w:rsidR="00C3289C" w:rsidRPr="00B47DC6" w:rsidRDefault="00EB56E0" w:rsidP="00C3289C">
      <w:pPr>
        <w:keepNext/>
        <w:spacing w:after="0"/>
        <w:rPr>
          <w:sz w:val="22"/>
          <w:lang w:val="lt-LT"/>
        </w:rPr>
      </w:pPr>
      <w:r w:rsidRPr="00B47DC6">
        <w:rPr>
          <w:sz w:val="22"/>
          <w:lang w:val="lt-LT"/>
        </w:rPr>
        <w:t>Visa kaktos (20</w:t>
      </w:r>
      <w:r w:rsidR="006D2FF2">
        <w:rPr>
          <w:sz w:val="22"/>
          <w:lang w:val="lt-LT"/>
        </w:rPr>
        <w:t> </w:t>
      </w:r>
      <w:r w:rsidRPr="00B47DC6">
        <w:rPr>
          <w:sz w:val="22"/>
          <w:lang w:val="lt-LT"/>
        </w:rPr>
        <w:t xml:space="preserve">vienetų) ir </w:t>
      </w:r>
      <w:proofErr w:type="spellStart"/>
      <w:r w:rsidRPr="00B47DC6">
        <w:rPr>
          <w:sz w:val="22"/>
          <w:lang w:val="lt-LT"/>
        </w:rPr>
        <w:t>glabelos</w:t>
      </w:r>
      <w:proofErr w:type="spellEnd"/>
      <w:r w:rsidRPr="00B47DC6">
        <w:rPr>
          <w:sz w:val="22"/>
          <w:lang w:val="lt-LT"/>
        </w:rPr>
        <w:t xml:space="preserve"> raukšlių (20</w:t>
      </w:r>
      <w:r w:rsidR="006D2FF2">
        <w:rPr>
          <w:sz w:val="22"/>
          <w:lang w:val="lt-LT"/>
        </w:rPr>
        <w:t> </w:t>
      </w:r>
      <w:r w:rsidRPr="00B47DC6">
        <w:rPr>
          <w:sz w:val="22"/>
          <w:lang w:val="lt-LT"/>
        </w:rPr>
        <w:t>vienetų) gydymo dozė yra 40</w:t>
      </w:r>
      <w:r w:rsidR="006D2FF2">
        <w:rPr>
          <w:sz w:val="22"/>
          <w:lang w:val="lt-LT"/>
        </w:rPr>
        <w:t> vienetų</w:t>
      </w:r>
      <w:r w:rsidRPr="00B47DC6">
        <w:rPr>
          <w:sz w:val="22"/>
          <w:lang w:val="lt-LT"/>
        </w:rPr>
        <w:t>/1</w:t>
      </w:r>
      <w:r w:rsidR="006D2FF2">
        <w:rPr>
          <w:sz w:val="22"/>
          <w:lang w:val="lt-LT"/>
        </w:rPr>
        <w:t> </w:t>
      </w:r>
      <w:r w:rsidRPr="00B47DC6">
        <w:rPr>
          <w:sz w:val="22"/>
          <w:lang w:val="lt-LT"/>
        </w:rPr>
        <w:t>ml. Norint nustatyti tinkamas injekcijos į kaktos raumenį vietas, reikia įvertinti bendrą paciento kaktos dydžio ir kaktos raumens aktyvumo pasiskirstymo santykį.</w:t>
      </w:r>
    </w:p>
    <w:p w14:paraId="17A25115" w14:textId="77777777" w:rsidR="00C3289C" w:rsidRPr="00C01C69" w:rsidRDefault="00C3289C" w:rsidP="00C3289C">
      <w:pPr>
        <w:keepNext/>
        <w:spacing w:before="0" w:after="0"/>
        <w:rPr>
          <w:b/>
          <w:sz w:val="22"/>
          <w:szCs w:val="22"/>
          <w:lang w:val="lt-LT"/>
        </w:rPr>
      </w:pPr>
    </w:p>
    <w:p w14:paraId="490D59A9" w14:textId="77777777" w:rsidR="00C3289C" w:rsidRPr="00C01C69" w:rsidRDefault="00EB56E0" w:rsidP="00C3289C">
      <w:pPr>
        <w:keepNext/>
        <w:spacing w:before="0" w:after="0"/>
        <w:rPr>
          <w:b/>
          <w:sz w:val="22"/>
          <w:szCs w:val="22"/>
          <w:lang w:val="lt-LT"/>
        </w:rPr>
      </w:pPr>
      <w:r w:rsidRPr="00C01C69">
        <w:rPr>
          <w:b/>
          <w:sz w:val="22"/>
          <w:szCs w:val="22"/>
          <w:lang w:val="lt-LT"/>
        </w:rPr>
        <w:t xml:space="preserve">Flakonų švirkštų bei medžiagų saugaus </w:t>
      </w:r>
      <w:r w:rsidRPr="00C01C69">
        <w:rPr>
          <w:b/>
          <w:bCs/>
          <w:sz w:val="22"/>
          <w:szCs w:val="22"/>
          <w:lang w:val="lt-LT"/>
        </w:rPr>
        <w:t>naikinimo</w:t>
      </w:r>
      <w:r w:rsidRPr="00C01C69">
        <w:rPr>
          <w:b/>
          <w:sz w:val="22"/>
          <w:szCs w:val="22"/>
          <w:lang w:val="lt-LT"/>
        </w:rPr>
        <w:t xml:space="preserve"> instrukcija</w:t>
      </w:r>
    </w:p>
    <w:p w14:paraId="203589BB" w14:textId="77777777" w:rsidR="00C3289C" w:rsidRPr="00C01C69" w:rsidRDefault="00C3289C" w:rsidP="00C3289C">
      <w:pPr>
        <w:spacing w:before="0" w:after="0"/>
        <w:rPr>
          <w:iCs/>
          <w:sz w:val="22"/>
          <w:szCs w:val="22"/>
          <w:lang w:val="lt-LT"/>
        </w:rPr>
      </w:pPr>
    </w:p>
    <w:p w14:paraId="40F17C89" w14:textId="77777777" w:rsidR="00C3289C" w:rsidRDefault="00EB56E0" w:rsidP="00C3289C">
      <w:pPr>
        <w:keepNext/>
        <w:spacing w:before="0" w:after="0"/>
        <w:rPr>
          <w:sz w:val="22"/>
          <w:szCs w:val="22"/>
          <w:lang w:val="lt-LT"/>
        </w:rPr>
      </w:pPr>
      <w:r w:rsidRPr="00C01C69">
        <w:rPr>
          <w:sz w:val="22"/>
          <w:szCs w:val="22"/>
          <w:lang w:val="lt-LT"/>
        </w:rPr>
        <w:lastRenderedPageBreak/>
        <w:t xml:space="preserve">Iš karto po procedūros, prieš sunaikinimą, nepanaudotas flakone ir (arba) švirkšte likęs ištirpintas </w:t>
      </w:r>
      <w:r w:rsidRPr="00C01C69">
        <w:rPr>
          <w:color w:val="000000"/>
          <w:sz w:val="22"/>
          <w:szCs w:val="22"/>
          <w:lang w:val="lt-LT"/>
        </w:rPr>
        <w:t xml:space="preserve">VISTABEL </w:t>
      </w:r>
      <w:r w:rsidRPr="00C01C69">
        <w:rPr>
          <w:sz w:val="22"/>
          <w:szCs w:val="22"/>
          <w:lang w:val="lt-LT"/>
        </w:rPr>
        <w:t xml:space="preserve">turi būti nukenksmintas 2 ml natrio </w:t>
      </w:r>
      <w:proofErr w:type="spellStart"/>
      <w:r w:rsidRPr="00C01C69">
        <w:rPr>
          <w:sz w:val="22"/>
          <w:szCs w:val="22"/>
          <w:lang w:val="lt-LT"/>
        </w:rPr>
        <w:t>hipochlorito</w:t>
      </w:r>
      <w:proofErr w:type="spellEnd"/>
      <w:r w:rsidRPr="00C01C69">
        <w:rPr>
          <w:sz w:val="22"/>
          <w:szCs w:val="22"/>
          <w:lang w:val="lt-LT"/>
        </w:rPr>
        <w:t xml:space="preserve"> 0,5 % arba 1 % tirpalo ir sunaikintas laikantis vietinių reikalavimų. </w:t>
      </w:r>
    </w:p>
    <w:p w14:paraId="0B43770E" w14:textId="77777777" w:rsidR="008261C9" w:rsidRPr="00C01C69" w:rsidRDefault="008261C9" w:rsidP="00C3289C">
      <w:pPr>
        <w:keepNext/>
        <w:spacing w:before="0" w:after="0"/>
        <w:rPr>
          <w:sz w:val="22"/>
          <w:szCs w:val="22"/>
          <w:lang w:val="lt-LT"/>
        </w:rPr>
      </w:pPr>
    </w:p>
    <w:p w14:paraId="363AFB0D" w14:textId="77777777" w:rsidR="00C3289C" w:rsidRPr="00C01C69" w:rsidRDefault="00EB56E0" w:rsidP="00C3289C">
      <w:pPr>
        <w:keepNext/>
        <w:spacing w:before="0" w:after="0"/>
        <w:rPr>
          <w:sz w:val="22"/>
          <w:szCs w:val="22"/>
          <w:lang w:val="lt-LT"/>
        </w:rPr>
      </w:pPr>
      <w:r w:rsidRPr="00C01C69">
        <w:rPr>
          <w:sz w:val="22"/>
          <w:szCs w:val="22"/>
          <w:lang w:val="lt-LT"/>
        </w:rPr>
        <w:t xml:space="preserve">Panaudotų flakonų, švirkštų bei medžiagų negalima ištuštinti. Jie turi būti dedami į tinkamas </w:t>
      </w:r>
      <w:proofErr w:type="spellStart"/>
      <w:r w:rsidRPr="00C01C69">
        <w:rPr>
          <w:sz w:val="22"/>
          <w:szCs w:val="22"/>
          <w:lang w:val="lt-LT"/>
        </w:rPr>
        <w:t>talpykles</w:t>
      </w:r>
      <w:proofErr w:type="spellEnd"/>
      <w:r w:rsidRPr="00C01C69">
        <w:rPr>
          <w:sz w:val="22"/>
          <w:szCs w:val="22"/>
          <w:lang w:val="lt-LT"/>
        </w:rPr>
        <w:t xml:space="preserve"> ir sunaikinami laikantis vietinių reikalavimų. </w:t>
      </w:r>
    </w:p>
    <w:p w14:paraId="0FBDE696" w14:textId="77777777" w:rsidR="00C3289C" w:rsidRPr="00C01C69" w:rsidRDefault="00C3289C" w:rsidP="00C3289C">
      <w:pPr>
        <w:spacing w:before="0" w:after="0"/>
        <w:rPr>
          <w:iCs/>
          <w:sz w:val="22"/>
          <w:szCs w:val="22"/>
          <w:lang w:val="lt-LT"/>
        </w:rPr>
      </w:pPr>
    </w:p>
    <w:p w14:paraId="0343B933" w14:textId="77777777" w:rsidR="00C3289C" w:rsidRPr="00C01C69" w:rsidRDefault="00EB56E0" w:rsidP="00C3289C">
      <w:pPr>
        <w:keepNext/>
        <w:spacing w:before="0" w:after="0"/>
        <w:rPr>
          <w:sz w:val="22"/>
          <w:szCs w:val="22"/>
          <w:lang w:val="lt-LT"/>
        </w:rPr>
      </w:pPr>
      <w:r w:rsidRPr="00C01C69">
        <w:rPr>
          <w:b/>
          <w:sz w:val="22"/>
          <w:szCs w:val="22"/>
          <w:lang w:val="lt-LT"/>
        </w:rPr>
        <w:t xml:space="preserve">Rekomenduojami veiksmai, jei dirbant su </w:t>
      </w:r>
      <w:proofErr w:type="spellStart"/>
      <w:r w:rsidRPr="00C01C69">
        <w:rPr>
          <w:b/>
          <w:sz w:val="22"/>
          <w:szCs w:val="22"/>
          <w:lang w:val="lt-LT"/>
        </w:rPr>
        <w:t>botulino</w:t>
      </w:r>
      <w:proofErr w:type="spellEnd"/>
      <w:r w:rsidRPr="00C01C69">
        <w:rPr>
          <w:b/>
          <w:sz w:val="22"/>
          <w:szCs w:val="22"/>
          <w:lang w:val="lt-LT"/>
        </w:rPr>
        <w:t xml:space="preserve"> toksinu įvyksta nelaimingas atsitikimas</w:t>
      </w:r>
    </w:p>
    <w:p w14:paraId="58248F8D" w14:textId="77777777" w:rsidR="00C3289C" w:rsidRPr="00C01C69" w:rsidRDefault="00C3289C" w:rsidP="00C3289C">
      <w:pPr>
        <w:spacing w:before="0" w:after="0"/>
        <w:rPr>
          <w:iCs/>
          <w:sz w:val="22"/>
          <w:szCs w:val="22"/>
          <w:lang w:val="lt-LT"/>
        </w:rPr>
      </w:pPr>
    </w:p>
    <w:p w14:paraId="0DA3ECA5" w14:textId="77777777" w:rsidR="00C3289C" w:rsidRPr="00C01C69" w:rsidRDefault="00EB56E0" w:rsidP="00C3289C">
      <w:pPr>
        <w:keepNext/>
        <w:spacing w:before="0" w:after="0"/>
        <w:rPr>
          <w:sz w:val="22"/>
          <w:szCs w:val="22"/>
          <w:lang w:val="lt-LT"/>
        </w:rPr>
      </w:pPr>
      <w:r w:rsidRPr="00C01C69">
        <w:rPr>
          <w:sz w:val="22"/>
          <w:szCs w:val="22"/>
          <w:lang w:val="lt-LT"/>
        </w:rPr>
        <w:t>Jei dirbant įvyksta nelaimingas atsitikimas, nesvarbu, ar</w:t>
      </w:r>
      <w:r>
        <w:rPr>
          <w:sz w:val="22"/>
          <w:szCs w:val="22"/>
          <w:lang w:val="lt-LT"/>
        </w:rPr>
        <w:t xml:space="preserve"> vaistinis</w:t>
      </w:r>
      <w:r w:rsidRPr="00C01C69">
        <w:rPr>
          <w:sz w:val="22"/>
          <w:szCs w:val="22"/>
          <w:lang w:val="lt-LT"/>
        </w:rPr>
        <w:t xml:space="preserve"> preparatas sauso pavidalo ar ištirpintas, nedelsiant reikia atlikti toliau išvardytus veiksmus.</w:t>
      </w:r>
    </w:p>
    <w:p w14:paraId="64BA26F1" w14:textId="77777777" w:rsidR="00C3289C" w:rsidRPr="00C01C69" w:rsidRDefault="00C3289C" w:rsidP="00C3289C">
      <w:pPr>
        <w:spacing w:before="0" w:after="0"/>
        <w:rPr>
          <w:iCs/>
          <w:sz w:val="22"/>
          <w:szCs w:val="22"/>
          <w:lang w:val="lt-LT"/>
        </w:rPr>
      </w:pPr>
    </w:p>
    <w:p w14:paraId="5474E3CF" w14:textId="77777777" w:rsidR="00C3289C" w:rsidRPr="00C01C69" w:rsidRDefault="00EB56E0" w:rsidP="00C3289C">
      <w:pPr>
        <w:keepNext/>
        <w:numPr>
          <w:ilvl w:val="0"/>
          <w:numId w:val="5"/>
        </w:numPr>
        <w:spacing w:before="0" w:after="0"/>
        <w:rPr>
          <w:sz w:val="22"/>
          <w:szCs w:val="22"/>
          <w:lang w:val="lt-LT"/>
        </w:rPr>
      </w:pPr>
      <w:r w:rsidRPr="00C01C69">
        <w:rPr>
          <w:sz w:val="22"/>
          <w:szCs w:val="22"/>
          <w:lang w:val="lt-LT"/>
        </w:rPr>
        <w:t>Jei</w:t>
      </w:r>
      <w:r>
        <w:rPr>
          <w:sz w:val="22"/>
          <w:szCs w:val="22"/>
          <w:lang w:val="lt-LT"/>
        </w:rPr>
        <w:t xml:space="preserve"> vaistinis</w:t>
      </w:r>
      <w:r w:rsidRPr="00C01C69">
        <w:rPr>
          <w:sz w:val="22"/>
          <w:szCs w:val="22"/>
          <w:lang w:val="lt-LT"/>
        </w:rPr>
        <w:t xml:space="preserve"> preparatas išsipila, bet kuriuo atveju jį reikia surinkti: sugeriamąja medžiaga, išmirkyta natrio </w:t>
      </w:r>
      <w:proofErr w:type="spellStart"/>
      <w:r w:rsidRPr="00C01C69">
        <w:rPr>
          <w:sz w:val="22"/>
          <w:szCs w:val="22"/>
          <w:lang w:val="lt-LT"/>
        </w:rPr>
        <w:t>hipochlorito</w:t>
      </w:r>
      <w:proofErr w:type="spellEnd"/>
      <w:r w:rsidRPr="00C01C69">
        <w:rPr>
          <w:sz w:val="22"/>
          <w:szCs w:val="22"/>
          <w:lang w:val="lt-LT"/>
        </w:rPr>
        <w:t xml:space="preserve"> tirpale (</w:t>
      </w:r>
      <w:proofErr w:type="spellStart"/>
      <w:r w:rsidRPr="00C01C69">
        <w:rPr>
          <w:i/>
          <w:sz w:val="22"/>
          <w:szCs w:val="22"/>
          <w:lang w:val="lt-LT"/>
        </w:rPr>
        <w:t>Javel</w:t>
      </w:r>
      <w:proofErr w:type="spellEnd"/>
      <w:r w:rsidRPr="00C01C69">
        <w:rPr>
          <w:sz w:val="22"/>
          <w:szCs w:val="22"/>
          <w:lang w:val="lt-LT"/>
        </w:rPr>
        <w:t xml:space="preserve"> tirpale), jei </w:t>
      </w:r>
      <w:r>
        <w:rPr>
          <w:sz w:val="22"/>
          <w:szCs w:val="22"/>
          <w:lang w:val="lt-LT"/>
        </w:rPr>
        <w:t xml:space="preserve">vaistinis </w:t>
      </w:r>
      <w:r w:rsidRPr="00C01C69">
        <w:rPr>
          <w:sz w:val="22"/>
          <w:szCs w:val="22"/>
          <w:lang w:val="lt-LT"/>
        </w:rPr>
        <w:t xml:space="preserve">preparatas sauso pavidalo, arba sausa sugeriamąja medžiaga, jei </w:t>
      </w:r>
      <w:r>
        <w:rPr>
          <w:sz w:val="22"/>
          <w:szCs w:val="22"/>
          <w:lang w:val="lt-LT"/>
        </w:rPr>
        <w:t xml:space="preserve">vaistinis </w:t>
      </w:r>
      <w:r w:rsidRPr="00C01C69">
        <w:rPr>
          <w:sz w:val="22"/>
          <w:szCs w:val="22"/>
          <w:lang w:val="lt-LT"/>
        </w:rPr>
        <w:t>preparatas jau ištirpintas.</w:t>
      </w:r>
    </w:p>
    <w:p w14:paraId="23546A7F" w14:textId="77777777" w:rsidR="00C3289C" w:rsidRPr="00C01C69" w:rsidRDefault="00C3289C" w:rsidP="00C3289C">
      <w:pPr>
        <w:keepNext/>
        <w:spacing w:before="0" w:after="0"/>
        <w:ind w:left="360"/>
        <w:rPr>
          <w:sz w:val="22"/>
          <w:szCs w:val="22"/>
          <w:lang w:val="lt-LT"/>
        </w:rPr>
      </w:pPr>
    </w:p>
    <w:p w14:paraId="78864BFF" w14:textId="77777777" w:rsidR="00C3289C" w:rsidRPr="00B47DC6" w:rsidRDefault="00EB56E0" w:rsidP="00C3289C">
      <w:pPr>
        <w:keepNext/>
        <w:numPr>
          <w:ilvl w:val="0"/>
          <w:numId w:val="5"/>
        </w:numPr>
        <w:spacing w:before="0" w:after="0"/>
        <w:rPr>
          <w:sz w:val="22"/>
          <w:szCs w:val="22"/>
          <w:lang w:val="lt-LT"/>
        </w:rPr>
      </w:pPr>
      <w:r w:rsidRPr="00C01C69">
        <w:rPr>
          <w:sz w:val="22"/>
          <w:szCs w:val="22"/>
          <w:lang w:val="lt-LT"/>
        </w:rPr>
        <w:t xml:space="preserve">Užterštus paviršius reikia nuvalyti sugeriamąja medžiaga, išmirkyta natrio </w:t>
      </w:r>
      <w:proofErr w:type="spellStart"/>
      <w:r w:rsidRPr="00C01C69">
        <w:rPr>
          <w:sz w:val="22"/>
          <w:szCs w:val="22"/>
          <w:lang w:val="lt-LT"/>
        </w:rPr>
        <w:t>hipochlorito</w:t>
      </w:r>
      <w:proofErr w:type="spellEnd"/>
      <w:r w:rsidRPr="00C01C69">
        <w:rPr>
          <w:sz w:val="22"/>
          <w:szCs w:val="22"/>
          <w:lang w:val="lt-LT"/>
        </w:rPr>
        <w:t xml:space="preserve"> tirpale (</w:t>
      </w:r>
      <w:proofErr w:type="spellStart"/>
      <w:r w:rsidRPr="00C01C69">
        <w:rPr>
          <w:i/>
          <w:sz w:val="22"/>
          <w:szCs w:val="22"/>
          <w:lang w:val="lt-LT"/>
        </w:rPr>
        <w:t>Javel</w:t>
      </w:r>
      <w:proofErr w:type="spellEnd"/>
      <w:r w:rsidRPr="00C01C69">
        <w:rPr>
          <w:sz w:val="22"/>
          <w:szCs w:val="22"/>
          <w:lang w:val="lt-LT"/>
        </w:rPr>
        <w:t xml:space="preserve"> tirpale), o po to nusausinti.</w:t>
      </w:r>
    </w:p>
    <w:p w14:paraId="531E68E0" w14:textId="77777777" w:rsidR="00C3289C" w:rsidRPr="00C01C69" w:rsidRDefault="00C3289C" w:rsidP="00C3289C">
      <w:pPr>
        <w:keepNext/>
        <w:spacing w:before="0" w:after="0"/>
        <w:ind w:left="360"/>
        <w:rPr>
          <w:sz w:val="22"/>
          <w:szCs w:val="22"/>
          <w:lang w:val="lt-LT"/>
        </w:rPr>
      </w:pPr>
    </w:p>
    <w:p w14:paraId="50AA414D" w14:textId="77777777" w:rsidR="00C3289C" w:rsidRPr="00C01C69" w:rsidRDefault="00EB56E0" w:rsidP="00C3289C">
      <w:pPr>
        <w:keepNext/>
        <w:numPr>
          <w:ilvl w:val="0"/>
          <w:numId w:val="5"/>
        </w:numPr>
        <w:spacing w:before="0" w:after="0"/>
        <w:rPr>
          <w:sz w:val="22"/>
          <w:szCs w:val="22"/>
          <w:lang w:val="lt-LT"/>
        </w:rPr>
      </w:pPr>
      <w:r w:rsidRPr="00C01C69">
        <w:rPr>
          <w:sz w:val="22"/>
          <w:szCs w:val="22"/>
          <w:lang w:val="lt-LT"/>
        </w:rPr>
        <w:t xml:space="preserve">Jei sudūžta flakonas, rūpestingai surinkite stiklo šukes bei </w:t>
      </w:r>
      <w:r>
        <w:rPr>
          <w:sz w:val="22"/>
          <w:szCs w:val="22"/>
          <w:lang w:val="lt-LT"/>
        </w:rPr>
        <w:t xml:space="preserve">vaistinį </w:t>
      </w:r>
      <w:r w:rsidRPr="00C01C69">
        <w:rPr>
          <w:sz w:val="22"/>
          <w:szCs w:val="22"/>
          <w:lang w:val="lt-LT"/>
        </w:rPr>
        <w:t>preparatą, kaip aprašyta anksčiau, vengdami įsipjauti.</w:t>
      </w:r>
    </w:p>
    <w:p w14:paraId="2E97FE57" w14:textId="77777777" w:rsidR="00C3289C" w:rsidRPr="00C01C69" w:rsidRDefault="00C3289C" w:rsidP="00C3289C">
      <w:pPr>
        <w:keepNext/>
        <w:spacing w:before="0" w:after="0"/>
        <w:rPr>
          <w:sz w:val="22"/>
          <w:szCs w:val="22"/>
          <w:lang w:val="lt-LT"/>
        </w:rPr>
      </w:pPr>
    </w:p>
    <w:p w14:paraId="18052181" w14:textId="77777777" w:rsidR="00C3289C" w:rsidRPr="00C01C69" w:rsidRDefault="00EB56E0" w:rsidP="00C3289C">
      <w:pPr>
        <w:keepNext/>
        <w:numPr>
          <w:ilvl w:val="0"/>
          <w:numId w:val="5"/>
        </w:numPr>
        <w:spacing w:before="0" w:after="0"/>
        <w:rPr>
          <w:sz w:val="22"/>
          <w:szCs w:val="22"/>
          <w:lang w:val="lt-LT"/>
        </w:rPr>
      </w:pPr>
      <w:r w:rsidRPr="00C01C69">
        <w:rPr>
          <w:sz w:val="22"/>
          <w:szCs w:val="22"/>
          <w:lang w:val="lt-LT"/>
        </w:rPr>
        <w:t xml:space="preserve">Jeigu apsitaškėte, tas vietas nuplaukite natrio </w:t>
      </w:r>
      <w:proofErr w:type="spellStart"/>
      <w:r w:rsidRPr="00C01C69">
        <w:rPr>
          <w:sz w:val="22"/>
          <w:szCs w:val="22"/>
          <w:lang w:val="lt-LT"/>
        </w:rPr>
        <w:t>hipochlorito</w:t>
      </w:r>
      <w:proofErr w:type="spellEnd"/>
      <w:r w:rsidRPr="00C01C69">
        <w:rPr>
          <w:sz w:val="22"/>
          <w:szCs w:val="22"/>
          <w:lang w:val="lt-LT"/>
        </w:rPr>
        <w:t xml:space="preserve"> tirpalu, o po to kruopščiai nuskalaukite dideliu kiekiu vandens.</w:t>
      </w:r>
    </w:p>
    <w:p w14:paraId="17E319CC" w14:textId="77777777" w:rsidR="00C3289C" w:rsidRPr="00C01C69" w:rsidRDefault="00C3289C" w:rsidP="00C3289C">
      <w:pPr>
        <w:keepNext/>
        <w:spacing w:before="0" w:after="0"/>
        <w:rPr>
          <w:sz w:val="22"/>
          <w:szCs w:val="22"/>
          <w:lang w:val="lt-LT"/>
        </w:rPr>
      </w:pPr>
    </w:p>
    <w:p w14:paraId="7E6168F8" w14:textId="77777777" w:rsidR="00C3289C" w:rsidRPr="00C01C69" w:rsidRDefault="00EB56E0" w:rsidP="00C3289C">
      <w:pPr>
        <w:keepNext/>
        <w:numPr>
          <w:ilvl w:val="0"/>
          <w:numId w:val="5"/>
        </w:numPr>
        <w:spacing w:before="0" w:after="0"/>
        <w:rPr>
          <w:sz w:val="22"/>
          <w:szCs w:val="22"/>
          <w:lang w:val="lt-LT"/>
        </w:rPr>
      </w:pPr>
      <w:r w:rsidRPr="00C01C69">
        <w:rPr>
          <w:sz w:val="22"/>
          <w:szCs w:val="22"/>
          <w:lang w:val="lt-LT"/>
        </w:rPr>
        <w:t xml:space="preserve">Jei </w:t>
      </w:r>
      <w:r>
        <w:rPr>
          <w:sz w:val="22"/>
          <w:szCs w:val="22"/>
          <w:lang w:val="lt-LT"/>
        </w:rPr>
        <w:t xml:space="preserve">vaistinio </w:t>
      </w:r>
      <w:r w:rsidRPr="00C01C69">
        <w:rPr>
          <w:sz w:val="22"/>
          <w:szCs w:val="22"/>
          <w:lang w:val="lt-LT"/>
        </w:rPr>
        <w:t>preparato pateko į akį, kruopščiai plaukite dideliu kiekiu vandens arba tirpalu akims plauti.</w:t>
      </w:r>
    </w:p>
    <w:p w14:paraId="7A04E555" w14:textId="77777777" w:rsidR="00C3289C" w:rsidRPr="00C01C69" w:rsidRDefault="00C3289C" w:rsidP="00C3289C">
      <w:pPr>
        <w:keepNext/>
        <w:spacing w:before="0" w:after="0"/>
        <w:rPr>
          <w:sz w:val="22"/>
          <w:szCs w:val="22"/>
          <w:lang w:val="lt-LT"/>
        </w:rPr>
      </w:pPr>
    </w:p>
    <w:p w14:paraId="28DED5CE" w14:textId="77777777" w:rsidR="00C3289C" w:rsidRPr="00C01C69" w:rsidRDefault="00EB56E0" w:rsidP="00C3289C">
      <w:pPr>
        <w:spacing w:before="0" w:after="0"/>
        <w:ind w:left="360" w:hanging="360"/>
        <w:rPr>
          <w:sz w:val="22"/>
          <w:szCs w:val="22"/>
          <w:lang w:val="lt-LT"/>
        </w:rPr>
      </w:pPr>
      <w:r w:rsidRPr="00C01C69">
        <w:rPr>
          <w:rFonts w:ascii="Symbol" w:hAnsi="Symbol"/>
          <w:sz w:val="22"/>
          <w:szCs w:val="22"/>
          <w:lang w:val="lt-LT"/>
        </w:rPr>
        <w:sym w:font="Symbol" w:char="F0B7"/>
      </w:r>
      <w:r w:rsidRPr="00C01C69">
        <w:rPr>
          <w:sz w:val="22"/>
          <w:szCs w:val="22"/>
          <w:lang w:val="lt-LT"/>
        </w:rPr>
        <w:tab/>
        <w:t xml:space="preserve">Jei </w:t>
      </w:r>
      <w:r>
        <w:rPr>
          <w:sz w:val="22"/>
          <w:szCs w:val="22"/>
          <w:lang w:val="lt-LT"/>
        </w:rPr>
        <w:t xml:space="preserve">vaistinį </w:t>
      </w:r>
      <w:r w:rsidRPr="00C01C69">
        <w:rPr>
          <w:sz w:val="22"/>
          <w:szCs w:val="22"/>
          <w:lang w:val="lt-LT"/>
        </w:rPr>
        <w:t>preparatą švirkščiantis asmuo susižaloja pats (įsipjauna, įsiduria), reikia elgtis kaip aprašyta</w:t>
      </w:r>
    </w:p>
    <w:p w14:paraId="07BD1748" w14:textId="77777777" w:rsidR="00C3289C" w:rsidRPr="00C01C69" w:rsidRDefault="00EB56E0" w:rsidP="00C3289C">
      <w:pPr>
        <w:spacing w:before="0" w:after="0"/>
        <w:ind w:left="360"/>
        <w:rPr>
          <w:sz w:val="22"/>
          <w:szCs w:val="22"/>
          <w:lang w:val="lt-LT"/>
        </w:rPr>
      </w:pPr>
      <w:r w:rsidRPr="00C01C69">
        <w:rPr>
          <w:sz w:val="22"/>
          <w:szCs w:val="22"/>
          <w:lang w:val="lt-LT"/>
        </w:rPr>
        <w:t>anksčiau bei imtis atitinkamų medicininių priemonių, atsižvelgiant į sušvirkštą dozę.</w:t>
      </w:r>
    </w:p>
    <w:p w14:paraId="7C32D7A8" w14:textId="77777777" w:rsidR="00C3289C" w:rsidRPr="00C01C69" w:rsidRDefault="00C3289C" w:rsidP="00C3289C">
      <w:pPr>
        <w:spacing w:before="0" w:after="0"/>
        <w:ind w:left="360"/>
        <w:rPr>
          <w:sz w:val="22"/>
          <w:szCs w:val="22"/>
          <w:lang w:val="lt-LT"/>
        </w:rPr>
      </w:pPr>
    </w:p>
    <w:p w14:paraId="45883234" w14:textId="77777777" w:rsidR="00C3289C" w:rsidRPr="000C3A2E" w:rsidRDefault="00EB56E0" w:rsidP="00C3289C">
      <w:pPr>
        <w:rPr>
          <w:b/>
          <w:sz w:val="22"/>
          <w:lang w:val="lt-LT"/>
        </w:rPr>
      </w:pPr>
      <w:r>
        <w:rPr>
          <w:b/>
          <w:sz w:val="22"/>
          <w:szCs w:val="22"/>
          <w:lang w:val="lt-LT"/>
        </w:rPr>
        <w:t>Vaistinio p</w:t>
      </w:r>
      <w:r w:rsidRPr="00C01C69">
        <w:rPr>
          <w:b/>
          <w:sz w:val="22"/>
          <w:szCs w:val="22"/>
          <w:lang w:val="lt-LT"/>
        </w:rPr>
        <w:t>reparato identifikavimas</w:t>
      </w:r>
    </w:p>
    <w:p w14:paraId="14FADD92" w14:textId="71D9614A" w:rsidR="008261C9" w:rsidRPr="008261C9" w:rsidRDefault="008261C9" w:rsidP="00C3289C">
      <w:pPr>
        <w:rPr>
          <w:bCs/>
          <w:sz w:val="22"/>
          <w:szCs w:val="22"/>
          <w:lang w:val="lt-LT"/>
        </w:rPr>
      </w:pPr>
    </w:p>
    <w:p w14:paraId="7712D3FF" w14:textId="71C21108" w:rsidR="00C3289C" w:rsidRPr="00C01C69" w:rsidRDefault="00831065" w:rsidP="00C3289C">
      <w:pPr>
        <w:rPr>
          <w:sz w:val="22"/>
          <w:szCs w:val="22"/>
          <w:lang w:val="lt-LT"/>
        </w:rPr>
      </w:pPr>
      <w:r>
        <w:rPr>
          <w:sz w:val="22"/>
          <w:szCs w:val="22"/>
          <w:lang w:val="lt-LT"/>
        </w:rPr>
        <w:t>Norėdami įsitikinti,</w:t>
      </w:r>
      <w:r w:rsidR="00EB56E0" w:rsidRPr="00C01C69">
        <w:rPr>
          <w:sz w:val="22"/>
          <w:szCs w:val="22"/>
          <w:lang w:val="lt-LT"/>
        </w:rPr>
        <w:t xml:space="preserve"> </w:t>
      </w:r>
      <w:r>
        <w:rPr>
          <w:sz w:val="22"/>
          <w:szCs w:val="22"/>
          <w:lang w:val="lt-LT"/>
        </w:rPr>
        <w:t>kad</w:t>
      </w:r>
      <w:r w:rsidRPr="00C01C69">
        <w:rPr>
          <w:sz w:val="22"/>
          <w:szCs w:val="22"/>
          <w:lang w:val="lt-LT"/>
        </w:rPr>
        <w:t xml:space="preserve"> </w:t>
      </w:r>
      <w:r w:rsidR="00EB56E0" w:rsidRPr="00C01C69">
        <w:rPr>
          <w:sz w:val="22"/>
          <w:szCs w:val="22"/>
          <w:lang w:val="lt-LT"/>
        </w:rPr>
        <w:t>gavote tikrą VISTABEL</w:t>
      </w:r>
      <w:r w:rsidR="00EB56E0">
        <w:rPr>
          <w:sz w:val="22"/>
          <w:szCs w:val="22"/>
          <w:lang w:val="lt-LT"/>
        </w:rPr>
        <w:t xml:space="preserve"> vaistinį</w:t>
      </w:r>
      <w:r w:rsidR="00EB56E0" w:rsidRPr="00C01C69">
        <w:rPr>
          <w:sz w:val="22"/>
          <w:szCs w:val="22"/>
          <w:lang w:val="lt-LT"/>
        </w:rPr>
        <w:t xml:space="preserve"> preparatą iš </w:t>
      </w:r>
      <w:proofErr w:type="spellStart"/>
      <w:r w:rsidR="006D2FF2">
        <w:rPr>
          <w:sz w:val="22"/>
          <w:szCs w:val="22"/>
          <w:lang w:val="lt-LT"/>
        </w:rPr>
        <w:t>AbbVie</w:t>
      </w:r>
      <w:proofErr w:type="spellEnd"/>
      <w:r w:rsidR="00EB56E0" w:rsidRPr="00C01C69">
        <w:rPr>
          <w:sz w:val="22"/>
          <w:szCs w:val="22"/>
          <w:lang w:val="lt-LT"/>
        </w:rPr>
        <w:t>, ant VISTABEL dėžutės ieškokite</w:t>
      </w:r>
      <w:r w:rsidR="00385E7D">
        <w:rPr>
          <w:sz w:val="22"/>
          <w:szCs w:val="22"/>
          <w:lang w:val="lt-LT"/>
        </w:rPr>
        <w:t xml:space="preserve"> pakuotės </w:t>
      </w:r>
      <w:r w:rsidR="00155FC5">
        <w:rPr>
          <w:sz w:val="22"/>
          <w:szCs w:val="22"/>
          <w:lang w:val="lt-LT"/>
        </w:rPr>
        <w:t>apsaugos priemonių</w:t>
      </w:r>
      <w:r w:rsidR="00806C82">
        <w:rPr>
          <w:sz w:val="22"/>
          <w:szCs w:val="22"/>
          <w:lang w:val="lt-LT"/>
        </w:rPr>
        <w:t xml:space="preserve"> ir</w:t>
      </w:r>
      <w:r w:rsidR="00EB56E0" w:rsidRPr="00C01C69">
        <w:rPr>
          <w:sz w:val="22"/>
          <w:szCs w:val="22"/>
          <w:lang w:val="lt-LT"/>
        </w:rPr>
        <w:t xml:space="preserve"> holografinės plėvelės ant flakono etiketės. Norėdami pamatyti šią plėvelę, flakoną </w:t>
      </w:r>
      <w:r>
        <w:rPr>
          <w:sz w:val="22"/>
          <w:szCs w:val="22"/>
          <w:lang w:val="lt-LT"/>
        </w:rPr>
        <w:t>apžiūrėkite</w:t>
      </w:r>
      <w:r w:rsidRPr="00C01C69">
        <w:rPr>
          <w:sz w:val="22"/>
          <w:szCs w:val="22"/>
          <w:lang w:val="lt-LT"/>
        </w:rPr>
        <w:t xml:space="preserve"> </w:t>
      </w:r>
      <w:r w:rsidR="00EB56E0" w:rsidRPr="00C01C69">
        <w:rPr>
          <w:sz w:val="22"/>
          <w:szCs w:val="22"/>
          <w:lang w:val="lt-LT"/>
        </w:rPr>
        <w:t>po staline lempa ar</w:t>
      </w:r>
      <w:r w:rsidR="009D09B9">
        <w:rPr>
          <w:sz w:val="22"/>
          <w:szCs w:val="22"/>
          <w:lang w:val="lt-LT"/>
        </w:rPr>
        <w:t>ba</w:t>
      </w:r>
      <w:r w:rsidR="00EB56E0" w:rsidRPr="00C01C69">
        <w:rPr>
          <w:sz w:val="22"/>
          <w:szCs w:val="22"/>
          <w:lang w:val="lt-LT"/>
        </w:rPr>
        <w:t xml:space="preserve"> fluorescencinės šviesos šaltiniu. </w:t>
      </w:r>
      <w:r>
        <w:rPr>
          <w:sz w:val="22"/>
          <w:szCs w:val="22"/>
          <w:lang w:val="lt-LT"/>
        </w:rPr>
        <w:t>Sukiodami</w:t>
      </w:r>
      <w:r w:rsidRPr="00C01C69">
        <w:rPr>
          <w:sz w:val="22"/>
          <w:szCs w:val="22"/>
          <w:lang w:val="lt-LT"/>
        </w:rPr>
        <w:t xml:space="preserve"> </w:t>
      </w:r>
      <w:r w:rsidR="00EB56E0" w:rsidRPr="00C01C69">
        <w:rPr>
          <w:sz w:val="22"/>
          <w:szCs w:val="22"/>
          <w:lang w:val="lt-LT"/>
        </w:rPr>
        <w:t>flakoną pirmyn ir atgal tarp pirštų, ieškokite horizontalių vaivorykštės spalv</w:t>
      </w:r>
      <w:r w:rsidR="00A338BE">
        <w:rPr>
          <w:sz w:val="22"/>
          <w:szCs w:val="22"/>
          <w:lang w:val="lt-LT"/>
        </w:rPr>
        <w:t>ų</w:t>
      </w:r>
      <w:r w:rsidR="00EB56E0" w:rsidRPr="00C01C69">
        <w:rPr>
          <w:sz w:val="22"/>
          <w:szCs w:val="22"/>
          <w:lang w:val="lt-LT"/>
        </w:rPr>
        <w:t xml:space="preserve"> linijų etiketė</w:t>
      </w:r>
      <w:r w:rsidR="008F30BF">
        <w:rPr>
          <w:sz w:val="22"/>
          <w:szCs w:val="22"/>
          <w:lang w:val="lt-LT"/>
        </w:rPr>
        <w:t>je</w:t>
      </w:r>
      <w:r w:rsidR="00EB56E0" w:rsidRPr="00C01C69">
        <w:rPr>
          <w:sz w:val="22"/>
          <w:szCs w:val="22"/>
          <w:lang w:val="lt-LT"/>
        </w:rPr>
        <w:t xml:space="preserve"> ir įsitikinkite, kad </w:t>
      </w:r>
      <w:r w:rsidRPr="00831065">
        <w:rPr>
          <w:sz w:val="22"/>
          <w:szCs w:val="22"/>
          <w:lang w:val="lt-LT"/>
        </w:rPr>
        <w:t xml:space="preserve">tarp jų matomas </w:t>
      </w:r>
      <w:r w:rsidR="00EB56E0" w:rsidRPr="00C01C69">
        <w:rPr>
          <w:sz w:val="22"/>
          <w:szCs w:val="22"/>
          <w:lang w:val="lt-LT"/>
        </w:rPr>
        <w:t xml:space="preserve">pavadinimas </w:t>
      </w:r>
      <w:r w:rsidR="00EB56E0">
        <w:rPr>
          <w:sz w:val="22"/>
          <w:szCs w:val="22"/>
          <w:lang w:val="lt-LT"/>
        </w:rPr>
        <w:t>,,</w:t>
      </w:r>
      <w:proofErr w:type="spellStart"/>
      <w:r w:rsidR="00567A3D">
        <w:rPr>
          <w:sz w:val="22"/>
          <w:szCs w:val="22"/>
          <w:lang w:val="lt-LT"/>
        </w:rPr>
        <w:t>abbvie</w:t>
      </w:r>
      <w:proofErr w:type="spellEnd"/>
      <w:r w:rsidR="00567A3D">
        <w:rPr>
          <w:sz w:val="22"/>
          <w:szCs w:val="22"/>
          <w:lang w:val="lt-LT"/>
        </w:rPr>
        <w:t>“</w:t>
      </w:r>
      <w:r w:rsidR="00EB56E0" w:rsidRPr="00C01C69">
        <w:rPr>
          <w:sz w:val="22"/>
          <w:szCs w:val="22"/>
          <w:lang w:val="lt-LT"/>
        </w:rPr>
        <w:t>.</w:t>
      </w:r>
    </w:p>
    <w:p w14:paraId="285BD30D" w14:textId="77777777" w:rsidR="00C3289C" w:rsidRPr="00C01C69" w:rsidRDefault="00C3289C" w:rsidP="00C3289C">
      <w:pPr>
        <w:rPr>
          <w:sz w:val="22"/>
          <w:szCs w:val="22"/>
          <w:lang w:val="lt-LT"/>
        </w:rPr>
      </w:pPr>
    </w:p>
    <w:p w14:paraId="078DC54D" w14:textId="71963BD8" w:rsidR="00C3289C" w:rsidRPr="00EB56E0" w:rsidRDefault="009D09B9" w:rsidP="000C3A2E">
      <w:pPr>
        <w:rPr>
          <w:sz w:val="22"/>
          <w:szCs w:val="22"/>
          <w:lang w:val="lt-LT"/>
        </w:rPr>
      </w:pPr>
      <w:r>
        <w:rPr>
          <w:sz w:val="22"/>
          <w:szCs w:val="22"/>
          <w:lang w:val="lt-LT"/>
        </w:rPr>
        <w:t>Nevartokite</w:t>
      </w:r>
      <w:r w:rsidR="00EB56E0" w:rsidRPr="00C01C69">
        <w:rPr>
          <w:sz w:val="22"/>
          <w:szCs w:val="22"/>
          <w:lang w:val="lt-LT"/>
        </w:rPr>
        <w:t xml:space="preserve"> </w:t>
      </w:r>
      <w:r w:rsidR="00B121C3">
        <w:rPr>
          <w:sz w:val="22"/>
          <w:szCs w:val="22"/>
          <w:lang w:val="lt-LT"/>
        </w:rPr>
        <w:t xml:space="preserve">vaistinio </w:t>
      </w:r>
      <w:r w:rsidR="00EB56E0" w:rsidRPr="00C01C69">
        <w:rPr>
          <w:sz w:val="22"/>
          <w:szCs w:val="22"/>
          <w:lang w:val="lt-LT"/>
        </w:rPr>
        <w:t xml:space="preserve">preparato ir </w:t>
      </w:r>
      <w:r w:rsidRPr="009D09B9">
        <w:rPr>
          <w:sz w:val="22"/>
          <w:szCs w:val="22"/>
          <w:lang w:val="lt-LT"/>
        </w:rPr>
        <w:t xml:space="preserve">susisiekite su vietiniu </w:t>
      </w:r>
      <w:proofErr w:type="spellStart"/>
      <w:r w:rsidR="00D066A5">
        <w:rPr>
          <w:sz w:val="22"/>
          <w:szCs w:val="22"/>
          <w:lang w:val="lt-LT"/>
        </w:rPr>
        <w:t>AbbVie</w:t>
      </w:r>
      <w:proofErr w:type="spellEnd"/>
      <w:r w:rsidR="00D066A5" w:rsidRPr="00C01C69">
        <w:rPr>
          <w:sz w:val="22"/>
          <w:szCs w:val="22"/>
          <w:lang w:val="lt-LT"/>
        </w:rPr>
        <w:t xml:space="preserve"> </w:t>
      </w:r>
      <w:r w:rsidR="00EB56E0" w:rsidRPr="00C01C69">
        <w:rPr>
          <w:sz w:val="22"/>
          <w:szCs w:val="22"/>
          <w:lang w:val="lt-LT"/>
        </w:rPr>
        <w:t>atstov</w:t>
      </w:r>
      <w:r>
        <w:rPr>
          <w:sz w:val="22"/>
          <w:szCs w:val="22"/>
          <w:lang w:val="lt-LT"/>
        </w:rPr>
        <w:t>u</w:t>
      </w:r>
      <w:r w:rsidR="00EB56E0" w:rsidRPr="00C01C69">
        <w:rPr>
          <w:sz w:val="22"/>
          <w:szCs w:val="22"/>
          <w:lang w:val="lt-LT"/>
        </w:rPr>
        <w:t xml:space="preserve"> dėl papildomos informacijos, jei</w:t>
      </w:r>
      <w:r>
        <w:rPr>
          <w:sz w:val="22"/>
          <w:szCs w:val="22"/>
          <w:lang w:val="lt-LT"/>
        </w:rPr>
        <w:t>gu</w:t>
      </w:r>
      <w:r w:rsidR="008C0403">
        <w:rPr>
          <w:sz w:val="22"/>
          <w:szCs w:val="22"/>
          <w:lang w:val="lt-LT"/>
        </w:rPr>
        <w:t xml:space="preserve"> </w:t>
      </w:r>
      <w:r w:rsidR="00EB56E0" w:rsidRPr="00B121C3">
        <w:rPr>
          <w:sz w:val="22"/>
          <w:szCs w:val="22"/>
          <w:lang w:val="lt-LT"/>
        </w:rPr>
        <w:t xml:space="preserve">flakono etiketėje </w:t>
      </w:r>
      <w:r w:rsidR="00A3426E" w:rsidRPr="00EB56E0">
        <w:rPr>
          <w:sz w:val="22"/>
          <w:szCs w:val="22"/>
          <w:lang w:val="lt-LT"/>
        </w:rPr>
        <w:t>nėra horizontalių vaivorykštės spalv</w:t>
      </w:r>
      <w:r w:rsidR="00EB56E0">
        <w:rPr>
          <w:sz w:val="22"/>
          <w:szCs w:val="22"/>
          <w:lang w:val="lt-LT"/>
        </w:rPr>
        <w:t>ų</w:t>
      </w:r>
      <w:r w:rsidR="00A3426E" w:rsidRPr="00EB56E0">
        <w:rPr>
          <w:sz w:val="22"/>
          <w:szCs w:val="22"/>
          <w:lang w:val="lt-LT"/>
        </w:rPr>
        <w:t xml:space="preserve"> linijų arba žodžio ,,</w:t>
      </w:r>
      <w:proofErr w:type="spellStart"/>
      <w:r w:rsidR="00567A3D" w:rsidRPr="00EB56E0">
        <w:rPr>
          <w:sz w:val="22"/>
          <w:szCs w:val="22"/>
          <w:lang w:val="lt-LT"/>
        </w:rPr>
        <w:t>abbvie</w:t>
      </w:r>
      <w:proofErr w:type="spellEnd"/>
      <w:r w:rsidR="00567A3D" w:rsidRPr="00EB56E0">
        <w:rPr>
          <w:sz w:val="22"/>
          <w:szCs w:val="22"/>
          <w:lang w:val="lt-LT"/>
        </w:rPr>
        <w:t>“.</w:t>
      </w:r>
    </w:p>
    <w:p w14:paraId="5D8F6DE3" w14:textId="77777777" w:rsidR="00C3289C" w:rsidRPr="00C01C69" w:rsidRDefault="00C3289C" w:rsidP="00C3289C">
      <w:pPr>
        <w:rPr>
          <w:sz w:val="22"/>
          <w:szCs w:val="22"/>
          <w:lang w:val="lt-LT"/>
        </w:rPr>
      </w:pPr>
    </w:p>
    <w:p w14:paraId="62778EE8" w14:textId="406AC4B9" w:rsidR="00C3289C" w:rsidRPr="00C01C69" w:rsidRDefault="00EB56E0" w:rsidP="00C3289C">
      <w:pPr>
        <w:rPr>
          <w:sz w:val="22"/>
          <w:szCs w:val="22"/>
          <w:lang w:val="lt-LT"/>
        </w:rPr>
      </w:pPr>
      <w:r w:rsidRPr="00C01C69">
        <w:rPr>
          <w:sz w:val="22"/>
          <w:szCs w:val="22"/>
          <w:lang w:val="lt-LT"/>
        </w:rPr>
        <w:t>Be to, ant VISTABEL flakono etiketės</w:t>
      </w:r>
      <w:r w:rsidR="00567A3D">
        <w:rPr>
          <w:sz w:val="22"/>
          <w:szCs w:val="22"/>
          <w:lang w:val="lt-LT"/>
        </w:rPr>
        <w:t xml:space="preserve"> yra </w:t>
      </w:r>
      <w:r w:rsidR="00B121C3">
        <w:rPr>
          <w:sz w:val="22"/>
          <w:szCs w:val="22"/>
          <w:lang w:val="lt-LT"/>
        </w:rPr>
        <w:t>nuklijuojami</w:t>
      </w:r>
      <w:r w:rsidR="00567A3D">
        <w:rPr>
          <w:sz w:val="22"/>
          <w:szCs w:val="22"/>
          <w:lang w:val="lt-LT"/>
        </w:rPr>
        <w:t xml:space="preserve"> lipdukai</w:t>
      </w:r>
      <w:r w:rsidRPr="00C01C69">
        <w:rPr>
          <w:sz w:val="22"/>
          <w:szCs w:val="22"/>
          <w:lang w:val="lt-LT"/>
        </w:rPr>
        <w:t xml:space="preserve">, </w:t>
      </w:r>
      <w:r w:rsidR="00B121C3" w:rsidRPr="00B121C3">
        <w:rPr>
          <w:sz w:val="22"/>
          <w:szCs w:val="22"/>
          <w:lang w:val="lt-LT"/>
        </w:rPr>
        <w:t xml:space="preserve">kuriuose įrašytas Jūsų gauto vaistinio preparato </w:t>
      </w:r>
      <w:r w:rsidR="00567A3D">
        <w:rPr>
          <w:sz w:val="22"/>
          <w:szCs w:val="22"/>
          <w:lang w:val="lt-LT"/>
        </w:rPr>
        <w:t>serijos</w:t>
      </w:r>
      <w:r w:rsidR="00567A3D" w:rsidRPr="00C01C69">
        <w:rPr>
          <w:sz w:val="22"/>
          <w:szCs w:val="22"/>
          <w:lang w:val="lt-LT"/>
        </w:rPr>
        <w:t xml:space="preserve"> </w:t>
      </w:r>
      <w:r w:rsidRPr="00C01C69">
        <w:rPr>
          <w:sz w:val="22"/>
          <w:szCs w:val="22"/>
          <w:lang w:val="lt-LT"/>
        </w:rPr>
        <w:t xml:space="preserve">numeris ir </w:t>
      </w:r>
      <w:r w:rsidR="00B121C3">
        <w:rPr>
          <w:sz w:val="22"/>
          <w:szCs w:val="22"/>
          <w:lang w:val="lt-LT"/>
        </w:rPr>
        <w:t>tinkamumo laikas</w:t>
      </w:r>
      <w:r w:rsidRPr="00C01C69">
        <w:rPr>
          <w:sz w:val="22"/>
          <w:szCs w:val="22"/>
          <w:lang w:val="lt-LT"/>
        </w:rPr>
        <w:t xml:space="preserve">. </w:t>
      </w:r>
      <w:r w:rsidR="00B121C3" w:rsidRPr="00B121C3">
        <w:rPr>
          <w:sz w:val="22"/>
          <w:szCs w:val="22"/>
          <w:lang w:val="lt-LT"/>
        </w:rPr>
        <w:t>Šiuos lipdukus galima nuplėšti ir įklijuoti Jūsų paciento klinikiniuose dokumentuose, siekiant užtikrinti atsekamumą.</w:t>
      </w:r>
      <w:r w:rsidRPr="00C01C69">
        <w:rPr>
          <w:sz w:val="22"/>
          <w:szCs w:val="22"/>
          <w:lang w:val="lt-LT"/>
        </w:rPr>
        <w:t xml:space="preserve"> Atkreipkite dėmesį, </w:t>
      </w:r>
      <w:r w:rsidR="00F609C4" w:rsidRPr="00F609C4">
        <w:rPr>
          <w:sz w:val="22"/>
          <w:szCs w:val="22"/>
          <w:lang w:val="lt-LT"/>
        </w:rPr>
        <w:t xml:space="preserve">kad nuplėšus lipduką nuo </w:t>
      </w:r>
      <w:r w:rsidRPr="00C01C69">
        <w:rPr>
          <w:sz w:val="22"/>
          <w:szCs w:val="22"/>
          <w:lang w:val="lt-LT"/>
        </w:rPr>
        <w:t xml:space="preserve">VISTABEL flakono etiketės, </w:t>
      </w:r>
      <w:r w:rsidR="00F609C4">
        <w:rPr>
          <w:sz w:val="22"/>
          <w:szCs w:val="22"/>
          <w:lang w:val="lt-LT"/>
        </w:rPr>
        <w:t>pasirodys</w:t>
      </w:r>
      <w:r w:rsidR="00F609C4" w:rsidRPr="00C01C69">
        <w:rPr>
          <w:sz w:val="22"/>
          <w:szCs w:val="22"/>
          <w:lang w:val="lt-LT"/>
        </w:rPr>
        <w:t xml:space="preserve"> </w:t>
      </w:r>
      <w:r w:rsidRPr="00C01C69">
        <w:rPr>
          <w:sz w:val="22"/>
          <w:szCs w:val="22"/>
          <w:lang w:val="lt-LT"/>
        </w:rPr>
        <w:t>žod</w:t>
      </w:r>
      <w:r w:rsidR="00F609C4">
        <w:rPr>
          <w:sz w:val="22"/>
          <w:szCs w:val="22"/>
          <w:lang w:val="lt-LT"/>
        </w:rPr>
        <w:t>is</w:t>
      </w:r>
      <w:r w:rsidRPr="00C01C69">
        <w:rPr>
          <w:sz w:val="22"/>
          <w:szCs w:val="22"/>
          <w:lang w:val="lt-LT"/>
        </w:rPr>
        <w:t xml:space="preserve"> </w:t>
      </w:r>
      <w:r>
        <w:rPr>
          <w:sz w:val="22"/>
          <w:szCs w:val="22"/>
          <w:lang w:val="lt-LT"/>
        </w:rPr>
        <w:t>,,</w:t>
      </w:r>
      <w:r w:rsidRPr="00C01C69">
        <w:rPr>
          <w:sz w:val="22"/>
          <w:szCs w:val="22"/>
          <w:lang w:val="lt-LT"/>
        </w:rPr>
        <w:t xml:space="preserve">PANAUDOTAS", </w:t>
      </w:r>
      <w:r w:rsidR="00F609C4" w:rsidRPr="00F609C4">
        <w:rPr>
          <w:sz w:val="22"/>
          <w:szCs w:val="22"/>
          <w:lang w:val="lt-LT"/>
        </w:rPr>
        <w:t>kuris taip pat užtikrins</w:t>
      </w:r>
      <w:r w:rsidRPr="00C01C69">
        <w:rPr>
          <w:sz w:val="22"/>
          <w:szCs w:val="22"/>
          <w:lang w:val="lt-LT"/>
        </w:rPr>
        <w:t xml:space="preserve">, kad vartojate autentišką VISTABEL </w:t>
      </w:r>
      <w:r>
        <w:rPr>
          <w:sz w:val="22"/>
          <w:szCs w:val="22"/>
          <w:lang w:val="lt-LT"/>
        </w:rPr>
        <w:t xml:space="preserve">vaistinį </w:t>
      </w:r>
      <w:r w:rsidRPr="00C01C69">
        <w:rPr>
          <w:sz w:val="22"/>
          <w:szCs w:val="22"/>
          <w:lang w:val="lt-LT"/>
        </w:rPr>
        <w:t>preparatą.</w:t>
      </w:r>
    </w:p>
    <w:bookmarkEnd w:id="9"/>
    <w:p w14:paraId="128C1AAE" w14:textId="77777777" w:rsidR="00922CEB" w:rsidRPr="00D066A5" w:rsidRDefault="00922CEB" w:rsidP="00862696">
      <w:pPr>
        <w:rPr>
          <w:lang w:val="lt-LT"/>
        </w:rPr>
      </w:pPr>
    </w:p>
    <w:sectPr w:rsidR="00922CEB" w:rsidRPr="00D066A5" w:rsidSect="000C3A2E">
      <w:headerReference w:type="default" r:id="rId19"/>
      <w:footerReference w:type="even" r:id="rId20"/>
      <w:footerReference w:type="default" r:id="rId21"/>
      <w:pgSz w:w="11906" w:h="16838" w:code="9"/>
      <w:pgMar w:top="1134" w:right="1418" w:bottom="1134"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70C39" w14:textId="77777777" w:rsidR="005F01AB" w:rsidRDefault="005F01AB">
      <w:pPr>
        <w:spacing w:before="0" w:after="0"/>
      </w:pPr>
      <w:r>
        <w:separator/>
      </w:r>
    </w:p>
  </w:endnote>
  <w:endnote w:type="continuationSeparator" w:id="0">
    <w:p w14:paraId="2C79FA50" w14:textId="77777777" w:rsidR="005F01AB" w:rsidRDefault="005F01AB">
      <w:pPr>
        <w:spacing w:before="0" w:after="0"/>
      </w:pPr>
      <w:r>
        <w:continuationSeparator/>
      </w:r>
    </w:p>
  </w:endnote>
  <w:endnote w:type="continuationNotice" w:id="1">
    <w:p w14:paraId="2267768F" w14:textId="77777777" w:rsidR="005F01AB" w:rsidRDefault="005F01A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596F" w14:textId="55B2794C" w:rsidR="00B259A5" w:rsidRDefault="00EB56E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C3A2E">
      <w:rPr>
        <w:rStyle w:val="Puslapionumeris"/>
        <w:noProof/>
      </w:rPr>
      <w:t>35</w:t>
    </w:r>
    <w:r>
      <w:rPr>
        <w:rStyle w:val="Puslapionumeris"/>
      </w:rPr>
      <w:fldChar w:fldCharType="end"/>
    </w:r>
  </w:p>
  <w:p w14:paraId="7FA6FCC5" w14:textId="77777777" w:rsidR="00B259A5" w:rsidRDefault="00B259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6529" w14:textId="77777777" w:rsidR="00B259A5" w:rsidRDefault="00EB56E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D113A">
      <w:rPr>
        <w:rStyle w:val="Puslapionumeris"/>
        <w:noProof/>
      </w:rPr>
      <w:t>1</w:t>
    </w:r>
    <w:r>
      <w:rPr>
        <w:rStyle w:val="Puslapionumeris"/>
      </w:rPr>
      <w:fldChar w:fldCharType="end"/>
    </w:r>
  </w:p>
  <w:p w14:paraId="733DC130" w14:textId="77777777" w:rsidR="00B259A5" w:rsidRDefault="00B259A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358FB" w14:textId="77777777" w:rsidR="005F01AB" w:rsidRDefault="005F01AB">
      <w:pPr>
        <w:spacing w:before="0" w:after="0"/>
      </w:pPr>
      <w:r>
        <w:separator/>
      </w:r>
    </w:p>
  </w:footnote>
  <w:footnote w:type="continuationSeparator" w:id="0">
    <w:p w14:paraId="4DBA1459" w14:textId="77777777" w:rsidR="005F01AB" w:rsidRDefault="005F01AB">
      <w:pPr>
        <w:spacing w:before="0" w:after="0"/>
      </w:pPr>
      <w:r>
        <w:continuationSeparator/>
      </w:r>
    </w:p>
  </w:footnote>
  <w:footnote w:type="continuationNotice" w:id="1">
    <w:p w14:paraId="2B3B4628" w14:textId="77777777" w:rsidR="005F01AB" w:rsidRDefault="005F01A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E089" w14:textId="77777777" w:rsidR="00EB56E0" w:rsidRDefault="00EB56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BEEEA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DF754D"/>
    <w:multiLevelType w:val="hybridMultilevel"/>
    <w:tmpl w:val="C4C67D00"/>
    <w:lvl w:ilvl="0" w:tplc="DB0623F4">
      <w:start w:val="1"/>
      <w:numFmt w:val="bullet"/>
      <w:lvlText w:val=""/>
      <w:lvlJc w:val="left"/>
      <w:pPr>
        <w:ind w:left="720" w:hanging="360"/>
      </w:pPr>
      <w:rPr>
        <w:rFonts w:ascii="Symbol" w:hAnsi="Symbol" w:hint="default"/>
      </w:rPr>
    </w:lvl>
    <w:lvl w:ilvl="1" w:tplc="BA0CE3B0" w:tentative="1">
      <w:start w:val="1"/>
      <w:numFmt w:val="bullet"/>
      <w:lvlText w:val="o"/>
      <w:lvlJc w:val="left"/>
      <w:pPr>
        <w:ind w:left="1440" w:hanging="360"/>
      </w:pPr>
      <w:rPr>
        <w:rFonts w:ascii="Courier New" w:hAnsi="Courier New" w:cs="Courier New" w:hint="default"/>
      </w:rPr>
    </w:lvl>
    <w:lvl w:ilvl="2" w:tplc="9CB4103C" w:tentative="1">
      <w:start w:val="1"/>
      <w:numFmt w:val="bullet"/>
      <w:lvlText w:val=""/>
      <w:lvlJc w:val="left"/>
      <w:pPr>
        <w:ind w:left="2160" w:hanging="360"/>
      </w:pPr>
      <w:rPr>
        <w:rFonts w:ascii="Wingdings" w:hAnsi="Wingdings" w:hint="default"/>
      </w:rPr>
    </w:lvl>
    <w:lvl w:ilvl="3" w:tplc="4502F02C" w:tentative="1">
      <w:start w:val="1"/>
      <w:numFmt w:val="bullet"/>
      <w:lvlText w:val=""/>
      <w:lvlJc w:val="left"/>
      <w:pPr>
        <w:ind w:left="2880" w:hanging="360"/>
      </w:pPr>
      <w:rPr>
        <w:rFonts w:ascii="Symbol" w:hAnsi="Symbol" w:hint="default"/>
      </w:rPr>
    </w:lvl>
    <w:lvl w:ilvl="4" w:tplc="482890F2" w:tentative="1">
      <w:start w:val="1"/>
      <w:numFmt w:val="bullet"/>
      <w:lvlText w:val="o"/>
      <w:lvlJc w:val="left"/>
      <w:pPr>
        <w:ind w:left="3600" w:hanging="360"/>
      </w:pPr>
      <w:rPr>
        <w:rFonts w:ascii="Courier New" w:hAnsi="Courier New" w:cs="Courier New" w:hint="default"/>
      </w:rPr>
    </w:lvl>
    <w:lvl w:ilvl="5" w:tplc="0F10258A" w:tentative="1">
      <w:start w:val="1"/>
      <w:numFmt w:val="bullet"/>
      <w:lvlText w:val=""/>
      <w:lvlJc w:val="left"/>
      <w:pPr>
        <w:ind w:left="4320" w:hanging="360"/>
      </w:pPr>
      <w:rPr>
        <w:rFonts w:ascii="Wingdings" w:hAnsi="Wingdings" w:hint="default"/>
      </w:rPr>
    </w:lvl>
    <w:lvl w:ilvl="6" w:tplc="98EAC0EA" w:tentative="1">
      <w:start w:val="1"/>
      <w:numFmt w:val="bullet"/>
      <w:lvlText w:val=""/>
      <w:lvlJc w:val="left"/>
      <w:pPr>
        <w:ind w:left="5040" w:hanging="360"/>
      </w:pPr>
      <w:rPr>
        <w:rFonts w:ascii="Symbol" w:hAnsi="Symbol" w:hint="default"/>
      </w:rPr>
    </w:lvl>
    <w:lvl w:ilvl="7" w:tplc="8A4CE9FA" w:tentative="1">
      <w:start w:val="1"/>
      <w:numFmt w:val="bullet"/>
      <w:lvlText w:val="o"/>
      <w:lvlJc w:val="left"/>
      <w:pPr>
        <w:ind w:left="5760" w:hanging="360"/>
      </w:pPr>
      <w:rPr>
        <w:rFonts w:ascii="Courier New" w:hAnsi="Courier New" w:cs="Courier New" w:hint="default"/>
      </w:rPr>
    </w:lvl>
    <w:lvl w:ilvl="8" w:tplc="B46620C8" w:tentative="1">
      <w:start w:val="1"/>
      <w:numFmt w:val="bullet"/>
      <w:lvlText w:val=""/>
      <w:lvlJc w:val="left"/>
      <w:pPr>
        <w:ind w:left="6480" w:hanging="360"/>
      </w:pPr>
      <w:rPr>
        <w:rFonts w:ascii="Wingdings" w:hAnsi="Wingdings" w:hint="default"/>
      </w:rPr>
    </w:lvl>
  </w:abstractNum>
  <w:abstractNum w:abstractNumId="3" w15:restartNumberingAfterBreak="0">
    <w:nsid w:val="08A96929"/>
    <w:multiLevelType w:val="multilevel"/>
    <w:tmpl w:val="0C0C0003"/>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8F970E9"/>
    <w:multiLevelType w:val="multilevel"/>
    <w:tmpl w:val="CE4A6162"/>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A202707"/>
    <w:multiLevelType w:val="hybridMultilevel"/>
    <w:tmpl w:val="DC4CEB82"/>
    <w:lvl w:ilvl="0" w:tplc="623ADD0E">
      <w:start w:val="1"/>
      <w:numFmt w:val="bullet"/>
      <w:lvlText w:val="-"/>
      <w:lvlJc w:val="left"/>
      <w:pPr>
        <w:ind w:left="720" w:hanging="360"/>
      </w:pPr>
      <w:rPr>
        <w:rFonts w:hint="default"/>
      </w:rPr>
    </w:lvl>
    <w:lvl w:ilvl="1" w:tplc="DA72F5AC" w:tentative="1">
      <w:start w:val="1"/>
      <w:numFmt w:val="bullet"/>
      <w:lvlText w:val="o"/>
      <w:lvlJc w:val="left"/>
      <w:pPr>
        <w:ind w:left="1440" w:hanging="360"/>
      </w:pPr>
      <w:rPr>
        <w:rFonts w:ascii="Courier New" w:hAnsi="Courier New" w:cs="Courier New" w:hint="default"/>
      </w:rPr>
    </w:lvl>
    <w:lvl w:ilvl="2" w:tplc="835CF9EE" w:tentative="1">
      <w:start w:val="1"/>
      <w:numFmt w:val="bullet"/>
      <w:lvlText w:val=""/>
      <w:lvlJc w:val="left"/>
      <w:pPr>
        <w:ind w:left="2160" w:hanging="360"/>
      </w:pPr>
      <w:rPr>
        <w:rFonts w:ascii="Wingdings" w:hAnsi="Wingdings" w:hint="default"/>
      </w:rPr>
    </w:lvl>
    <w:lvl w:ilvl="3" w:tplc="AE7A2B32" w:tentative="1">
      <w:start w:val="1"/>
      <w:numFmt w:val="bullet"/>
      <w:lvlText w:val=""/>
      <w:lvlJc w:val="left"/>
      <w:pPr>
        <w:ind w:left="2880" w:hanging="360"/>
      </w:pPr>
      <w:rPr>
        <w:rFonts w:ascii="Symbol" w:hAnsi="Symbol" w:hint="default"/>
      </w:rPr>
    </w:lvl>
    <w:lvl w:ilvl="4" w:tplc="7AAE0834" w:tentative="1">
      <w:start w:val="1"/>
      <w:numFmt w:val="bullet"/>
      <w:lvlText w:val="o"/>
      <w:lvlJc w:val="left"/>
      <w:pPr>
        <w:ind w:left="3600" w:hanging="360"/>
      </w:pPr>
      <w:rPr>
        <w:rFonts w:ascii="Courier New" w:hAnsi="Courier New" w:cs="Courier New" w:hint="default"/>
      </w:rPr>
    </w:lvl>
    <w:lvl w:ilvl="5" w:tplc="F3E06A2C" w:tentative="1">
      <w:start w:val="1"/>
      <w:numFmt w:val="bullet"/>
      <w:lvlText w:val=""/>
      <w:lvlJc w:val="left"/>
      <w:pPr>
        <w:ind w:left="4320" w:hanging="360"/>
      </w:pPr>
      <w:rPr>
        <w:rFonts w:ascii="Wingdings" w:hAnsi="Wingdings" w:hint="default"/>
      </w:rPr>
    </w:lvl>
    <w:lvl w:ilvl="6" w:tplc="7F28A7F8" w:tentative="1">
      <w:start w:val="1"/>
      <w:numFmt w:val="bullet"/>
      <w:lvlText w:val=""/>
      <w:lvlJc w:val="left"/>
      <w:pPr>
        <w:ind w:left="5040" w:hanging="360"/>
      </w:pPr>
      <w:rPr>
        <w:rFonts w:ascii="Symbol" w:hAnsi="Symbol" w:hint="default"/>
      </w:rPr>
    </w:lvl>
    <w:lvl w:ilvl="7" w:tplc="3FA877D4" w:tentative="1">
      <w:start w:val="1"/>
      <w:numFmt w:val="bullet"/>
      <w:lvlText w:val="o"/>
      <w:lvlJc w:val="left"/>
      <w:pPr>
        <w:ind w:left="5760" w:hanging="360"/>
      </w:pPr>
      <w:rPr>
        <w:rFonts w:ascii="Courier New" w:hAnsi="Courier New" w:cs="Courier New" w:hint="default"/>
      </w:rPr>
    </w:lvl>
    <w:lvl w:ilvl="8" w:tplc="9120F290" w:tentative="1">
      <w:start w:val="1"/>
      <w:numFmt w:val="bullet"/>
      <w:lvlText w:val=""/>
      <w:lvlJc w:val="left"/>
      <w:pPr>
        <w:ind w:left="6480" w:hanging="360"/>
      </w:pPr>
      <w:rPr>
        <w:rFonts w:ascii="Wingdings" w:hAnsi="Wingdings" w:hint="default"/>
      </w:rPr>
    </w:lvl>
  </w:abstractNum>
  <w:abstractNum w:abstractNumId="6" w15:restartNumberingAfterBreak="0">
    <w:nsid w:val="0D1A3EBA"/>
    <w:multiLevelType w:val="hybridMultilevel"/>
    <w:tmpl w:val="67D6FB80"/>
    <w:lvl w:ilvl="0" w:tplc="27F42574">
      <w:start w:val="1"/>
      <w:numFmt w:val="bullet"/>
      <w:lvlText w:val="-"/>
      <w:lvlJc w:val="left"/>
      <w:pPr>
        <w:ind w:left="720" w:hanging="360"/>
      </w:pPr>
      <w:rPr>
        <w:rFonts w:hint="default"/>
      </w:rPr>
    </w:lvl>
    <w:lvl w:ilvl="1" w:tplc="32FC4EAC" w:tentative="1">
      <w:start w:val="1"/>
      <w:numFmt w:val="bullet"/>
      <w:lvlText w:val="o"/>
      <w:lvlJc w:val="left"/>
      <w:pPr>
        <w:ind w:left="1440" w:hanging="360"/>
      </w:pPr>
      <w:rPr>
        <w:rFonts w:ascii="Courier New" w:hAnsi="Courier New" w:cs="Courier New" w:hint="default"/>
      </w:rPr>
    </w:lvl>
    <w:lvl w:ilvl="2" w:tplc="7B04B032" w:tentative="1">
      <w:start w:val="1"/>
      <w:numFmt w:val="bullet"/>
      <w:lvlText w:val=""/>
      <w:lvlJc w:val="left"/>
      <w:pPr>
        <w:ind w:left="2160" w:hanging="360"/>
      </w:pPr>
      <w:rPr>
        <w:rFonts w:ascii="Wingdings" w:hAnsi="Wingdings" w:hint="default"/>
      </w:rPr>
    </w:lvl>
    <w:lvl w:ilvl="3" w:tplc="F84AD7EE" w:tentative="1">
      <w:start w:val="1"/>
      <w:numFmt w:val="bullet"/>
      <w:lvlText w:val=""/>
      <w:lvlJc w:val="left"/>
      <w:pPr>
        <w:ind w:left="2880" w:hanging="360"/>
      </w:pPr>
      <w:rPr>
        <w:rFonts w:ascii="Symbol" w:hAnsi="Symbol" w:hint="default"/>
      </w:rPr>
    </w:lvl>
    <w:lvl w:ilvl="4" w:tplc="610220A4" w:tentative="1">
      <w:start w:val="1"/>
      <w:numFmt w:val="bullet"/>
      <w:lvlText w:val="o"/>
      <w:lvlJc w:val="left"/>
      <w:pPr>
        <w:ind w:left="3600" w:hanging="360"/>
      </w:pPr>
      <w:rPr>
        <w:rFonts w:ascii="Courier New" w:hAnsi="Courier New" w:cs="Courier New" w:hint="default"/>
      </w:rPr>
    </w:lvl>
    <w:lvl w:ilvl="5" w:tplc="874CEAB6" w:tentative="1">
      <w:start w:val="1"/>
      <w:numFmt w:val="bullet"/>
      <w:lvlText w:val=""/>
      <w:lvlJc w:val="left"/>
      <w:pPr>
        <w:ind w:left="4320" w:hanging="360"/>
      </w:pPr>
      <w:rPr>
        <w:rFonts w:ascii="Wingdings" w:hAnsi="Wingdings" w:hint="default"/>
      </w:rPr>
    </w:lvl>
    <w:lvl w:ilvl="6" w:tplc="111E131E" w:tentative="1">
      <w:start w:val="1"/>
      <w:numFmt w:val="bullet"/>
      <w:lvlText w:val=""/>
      <w:lvlJc w:val="left"/>
      <w:pPr>
        <w:ind w:left="5040" w:hanging="360"/>
      </w:pPr>
      <w:rPr>
        <w:rFonts w:ascii="Symbol" w:hAnsi="Symbol" w:hint="default"/>
      </w:rPr>
    </w:lvl>
    <w:lvl w:ilvl="7" w:tplc="C1D0EC56" w:tentative="1">
      <w:start w:val="1"/>
      <w:numFmt w:val="bullet"/>
      <w:lvlText w:val="o"/>
      <w:lvlJc w:val="left"/>
      <w:pPr>
        <w:ind w:left="5760" w:hanging="360"/>
      </w:pPr>
      <w:rPr>
        <w:rFonts w:ascii="Courier New" w:hAnsi="Courier New" w:cs="Courier New" w:hint="default"/>
      </w:rPr>
    </w:lvl>
    <w:lvl w:ilvl="8" w:tplc="1E7CC020" w:tentative="1">
      <w:start w:val="1"/>
      <w:numFmt w:val="bullet"/>
      <w:lvlText w:val=""/>
      <w:lvlJc w:val="left"/>
      <w:pPr>
        <w:ind w:left="6480" w:hanging="360"/>
      </w:pPr>
      <w:rPr>
        <w:rFonts w:ascii="Wingdings" w:hAnsi="Wingdings" w:hint="default"/>
      </w:rPr>
    </w:lvl>
  </w:abstractNum>
  <w:abstractNum w:abstractNumId="7" w15:restartNumberingAfterBreak="0">
    <w:nsid w:val="19D6503A"/>
    <w:multiLevelType w:val="hybridMultilevel"/>
    <w:tmpl w:val="8FF08CC8"/>
    <w:lvl w:ilvl="0" w:tplc="5BE84242">
      <w:start w:val="1"/>
      <w:numFmt w:val="bullet"/>
      <w:lvlText w:val="-"/>
      <w:lvlJc w:val="left"/>
      <w:pPr>
        <w:ind w:left="720" w:hanging="360"/>
      </w:pPr>
      <w:rPr>
        <w:rFonts w:hint="default"/>
      </w:rPr>
    </w:lvl>
    <w:lvl w:ilvl="1" w:tplc="3ED0105E" w:tentative="1">
      <w:start w:val="1"/>
      <w:numFmt w:val="bullet"/>
      <w:lvlText w:val="o"/>
      <w:lvlJc w:val="left"/>
      <w:pPr>
        <w:ind w:left="1440" w:hanging="360"/>
      </w:pPr>
      <w:rPr>
        <w:rFonts w:ascii="Courier New" w:hAnsi="Courier New" w:cs="Courier New" w:hint="default"/>
      </w:rPr>
    </w:lvl>
    <w:lvl w:ilvl="2" w:tplc="5600ADE0" w:tentative="1">
      <w:start w:val="1"/>
      <w:numFmt w:val="bullet"/>
      <w:lvlText w:val=""/>
      <w:lvlJc w:val="left"/>
      <w:pPr>
        <w:ind w:left="2160" w:hanging="360"/>
      </w:pPr>
      <w:rPr>
        <w:rFonts w:ascii="Wingdings" w:hAnsi="Wingdings" w:hint="default"/>
      </w:rPr>
    </w:lvl>
    <w:lvl w:ilvl="3" w:tplc="DA74262A" w:tentative="1">
      <w:start w:val="1"/>
      <w:numFmt w:val="bullet"/>
      <w:lvlText w:val=""/>
      <w:lvlJc w:val="left"/>
      <w:pPr>
        <w:ind w:left="2880" w:hanging="360"/>
      </w:pPr>
      <w:rPr>
        <w:rFonts w:ascii="Symbol" w:hAnsi="Symbol" w:hint="default"/>
      </w:rPr>
    </w:lvl>
    <w:lvl w:ilvl="4" w:tplc="83D031F8" w:tentative="1">
      <w:start w:val="1"/>
      <w:numFmt w:val="bullet"/>
      <w:lvlText w:val="o"/>
      <w:lvlJc w:val="left"/>
      <w:pPr>
        <w:ind w:left="3600" w:hanging="360"/>
      </w:pPr>
      <w:rPr>
        <w:rFonts w:ascii="Courier New" w:hAnsi="Courier New" w:cs="Courier New" w:hint="default"/>
      </w:rPr>
    </w:lvl>
    <w:lvl w:ilvl="5" w:tplc="52E0C84A" w:tentative="1">
      <w:start w:val="1"/>
      <w:numFmt w:val="bullet"/>
      <w:lvlText w:val=""/>
      <w:lvlJc w:val="left"/>
      <w:pPr>
        <w:ind w:left="4320" w:hanging="360"/>
      </w:pPr>
      <w:rPr>
        <w:rFonts w:ascii="Wingdings" w:hAnsi="Wingdings" w:hint="default"/>
      </w:rPr>
    </w:lvl>
    <w:lvl w:ilvl="6" w:tplc="4D8A233E" w:tentative="1">
      <w:start w:val="1"/>
      <w:numFmt w:val="bullet"/>
      <w:lvlText w:val=""/>
      <w:lvlJc w:val="left"/>
      <w:pPr>
        <w:ind w:left="5040" w:hanging="360"/>
      </w:pPr>
      <w:rPr>
        <w:rFonts w:ascii="Symbol" w:hAnsi="Symbol" w:hint="default"/>
      </w:rPr>
    </w:lvl>
    <w:lvl w:ilvl="7" w:tplc="7B364F10" w:tentative="1">
      <w:start w:val="1"/>
      <w:numFmt w:val="bullet"/>
      <w:lvlText w:val="o"/>
      <w:lvlJc w:val="left"/>
      <w:pPr>
        <w:ind w:left="5760" w:hanging="360"/>
      </w:pPr>
      <w:rPr>
        <w:rFonts w:ascii="Courier New" w:hAnsi="Courier New" w:cs="Courier New" w:hint="default"/>
      </w:rPr>
    </w:lvl>
    <w:lvl w:ilvl="8" w:tplc="95DE073C" w:tentative="1">
      <w:start w:val="1"/>
      <w:numFmt w:val="bullet"/>
      <w:lvlText w:val=""/>
      <w:lvlJc w:val="left"/>
      <w:pPr>
        <w:ind w:left="6480" w:hanging="360"/>
      </w:pPr>
      <w:rPr>
        <w:rFonts w:ascii="Wingdings" w:hAnsi="Wingdings" w:hint="default"/>
      </w:rPr>
    </w:lvl>
  </w:abstractNum>
  <w:abstractNum w:abstractNumId="8" w15:restartNumberingAfterBreak="0">
    <w:nsid w:val="1FC20EEA"/>
    <w:multiLevelType w:val="singleLevel"/>
    <w:tmpl w:val="9462E1A6"/>
    <w:lvl w:ilvl="0">
      <w:start w:val="1"/>
      <w:numFmt w:val="lowerLetter"/>
      <w:lvlText w:val="%1)"/>
      <w:legacy w:legacy="1" w:legacySpace="0" w:legacyIndent="570"/>
      <w:lvlJc w:val="left"/>
      <w:pPr>
        <w:ind w:left="570" w:hanging="570"/>
      </w:pPr>
      <w:rPr>
        <w:rFonts w:cs="Times New Roman"/>
        <w:b/>
        <w:bCs/>
      </w:rPr>
    </w:lvl>
  </w:abstractNum>
  <w:abstractNum w:abstractNumId="9" w15:restartNumberingAfterBreak="0">
    <w:nsid w:val="21893E53"/>
    <w:multiLevelType w:val="hybridMultilevel"/>
    <w:tmpl w:val="67605B58"/>
    <w:lvl w:ilvl="0" w:tplc="BC84AF8C">
      <w:start w:val="1"/>
      <w:numFmt w:val="bullet"/>
      <w:lvlText w:val=""/>
      <w:lvlJc w:val="left"/>
      <w:pPr>
        <w:ind w:left="720" w:hanging="360"/>
      </w:pPr>
      <w:rPr>
        <w:rFonts w:ascii="Symbol" w:hAnsi="Symbol" w:hint="default"/>
      </w:rPr>
    </w:lvl>
    <w:lvl w:ilvl="1" w:tplc="0AAA779E">
      <w:start w:val="1"/>
      <w:numFmt w:val="bullet"/>
      <w:lvlText w:val="o"/>
      <w:lvlJc w:val="left"/>
      <w:pPr>
        <w:ind w:left="1440" w:hanging="360"/>
      </w:pPr>
      <w:rPr>
        <w:rFonts w:ascii="Courier New" w:hAnsi="Courier New" w:cs="Courier New" w:hint="default"/>
      </w:rPr>
    </w:lvl>
    <w:lvl w:ilvl="2" w:tplc="454E27BC">
      <w:start w:val="1"/>
      <w:numFmt w:val="bullet"/>
      <w:lvlText w:val=""/>
      <w:lvlJc w:val="left"/>
      <w:pPr>
        <w:ind w:left="2160" w:hanging="360"/>
      </w:pPr>
      <w:rPr>
        <w:rFonts w:ascii="Wingdings" w:hAnsi="Wingdings" w:hint="default"/>
      </w:rPr>
    </w:lvl>
    <w:lvl w:ilvl="3" w:tplc="A1282020">
      <w:start w:val="1"/>
      <w:numFmt w:val="bullet"/>
      <w:lvlText w:val=""/>
      <w:lvlJc w:val="left"/>
      <w:pPr>
        <w:ind w:left="2880" w:hanging="360"/>
      </w:pPr>
      <w:rPr>
        <w:rFonts w:ascii="Symbol" w:hAnsi="Symbol" w:hint="default"/>
      </w:rPr>
    </w:lvl>
    <w:lvl w:ilvl="4" w:tplc="CE9CB7AC">
      <w:start w:val="1"/>
      <w:numFmt w:val="bullet"/>
      <w:lvlText w:val="o"/>
      <w:lvlJc w:val="left"/>
      <w:pPr>
        <w:ind w:left="3600" w:hanging="360"/>
      </w:pPr>
      <w:rPr>
        <w:rFonts w:ascii="Courier New" w:hAnsi="Courier New" w:cs="Courier New" w:hint="default"/>
      </w:rPr>
    </w:lvl>
    <w:lvl w:ilvl="5" w:tplc="DDFC9484">
      <w:start w:val="1"/>
      <w:numFmt w:val="bullet"/>
      <w:lvlText w:val=""/>
      <w:lvlJc w:val="left"/>
      <w:pPr>
        <w:ind w:left="4320" w:hanging="360"/>
      </w:pPr>
      <w:rPr>
        <w:rFonts w:ascii="Wingdings" w:hAnsi="Wingdings" w:hint="default"/>
      </w:rPr>
    </w:lvl>
    <w:lvl w:ilvl="6" w:tplc="1A521BEC">
      <w:start w:val="1"/>
      <w:numFmt w:val="bullet"/>
      <w:lvlText w:val=""/>
      <w:lvlJc w:val="left"/>
      <w:pPr>
        <w:ind w:left="5040" w:hanging="360"/>
      </w:pPr>
      <w:rPr>
        <w:rFonts w:ascii="Symbol" w:hAnsi="Symbol" w:hint="default"/>
      </w:rPr>
    </w:lvl>
    <w:lvl w:ilvl="7" w:tplc="A5BE09D6">
      <w:start w:val="1"/>
      <w:numFmt w:val="bullet"/>
      <w:lvlText w:val="o"/>
      <w:lvlJc w:val="left"/>
      <w:pPr>
        <w:ind w:left="5760" w:hanging="360"/>
      </w:pPr>
      <w:rPr>
        <w:rFonts w:ascii="Courier New" w:hAnsi="Courier New" w:cs="Courier New" w:hint="default"/>
      </w:rPr>
    </w:lvl>
    <w:lvl w:ilvl="8" w:tplc="9184F32A">
      <w:start w:val="1"/>
      <w:numFmt w:val="bullet"/>
      <w:lvlText w:val=""/>
      <w:lvlJc w:val="left"/>
      <w:pPr>
        <w:ind w:left="6480" w:hanging="360"/>
      </w:pPr>
      <w:rPr>
        <w:rFonts w:ascii="Wingdings" w:hAnsi="Wingdings" w:hint="default"/>
      </w:rPr>
    </w:lvl>
  </w:abstractNum>
  <w:abstractNum w:abstractNumId="10" w15:restartNumberingAfterBreak="0">
    <w:nsid w:val="266E0377"/>
    <w:multiLevelType w:val="hybridMultilevel"/>
    <w:tmpl w:val="1592F902"/>
    <w:lvl w:ilvl="0" w:tplc="9196BEE2">
      <w:start w:val="1"/>
      <w:numFmt w:val="bullet"/>
      <w:lvlText w:val=""/>
      <w:lvlJc w:val="left"/>
      <w:pPr>
        <w:ind w:left="720" w:hanging="360"/>
      </w:pPr>
      <w:rPr>
        <w:rFonts w:ascii="Symbol" w:hAnsi="Symbol" w:hint="default"/>
      </w:rPr>
    </w:lvl>
    <w:lvl w:ilvl="1" w:tplc="5FEA14E8">
      <w:start w:val="1"/>
      <w:numFmt w:val="bullet"/>
      <w:lvlText w:val="o"/>
      <w:lvlJc w:val="left"/>
      <w:pPr>
        <w:ind w:left="1440" w:hanging="360"/>
      </w:pPr>
      <w:rPr>
        <w:rFonts w:ascii="Courier New" w:hAnsi="Courier New" w:hint="default"/>
      </w:rPr>
    </w:lvl>
    <w:lvl w:ilvl="2" w:tplc="517C852A" w:tentative="1">
      <w:start w:val="1"/>
      <w:numFmt w:val="bullet"/>
      <w:lvlText w:val=""/>
      <w:lvlJc w:val="left"/>
      <w:pPr>
        <w:ind w:left="2160" w:hanging="360"/>
      </w:pPr>
      <w:rPr>
        <w:rFonts w:ascii="Wingdings" w:hAnsi="Wingdings" w:hint="default"/>
      </w:rPr>
    </w:lvl>
    <w:lvl w:ilvl="3" w:tplc="1AFED488" w:tentative="1">
      <w:start w:val="1"/>
      <w:numFmt w:val="bullet"/>
      <w:lvlText w:val=""/>
      <w:lvlJc w:val="left"/>
      <w:pPr>
        <w:ind w:left="2880" w:hanging="360"/>
      </w:pPr>
      <w:rPr>
        <w:rFonts w:ascii="Symbol" w:hAnsi="Symbol" w:hint="default"/>
      </w:rPr>
    </w:lvl>
    <w:lvl w:ilvl="4" w:tplc="FD62624C" w:tentative="1">
      <w:start w:val="1"/>
      <w:numFmt w:val="bullet"/>
      <w:lvlText w:val="o"/>
      <w:lvlJc w:val="left"/>
      <w:pPr>
        <w:ind w:left="3600" w:hanging="360"/>
      </w:pPr>
      <w:rPr>
        <w:rFonts w:ascii="Courier New" w:hAnsi="Courier New" w:hint="default"/>
      </w:rPr>
    </w:lvl>
    <w:lvl w:ilvl="5" w:tplc="65723558" w:tentative="1">
      <w:start w:val="1"/>
      <w:numFmt w:val="bullet"/>
      <w:lvlText w:val=""/>
      <w:lvlJc w:val="left"/>
      <w:pPr>
        <w:ind w:left="4320" w:hanging="360"/>
      </w:pPr>
      <w:rPr>
        <w:rFonts w:ascii="Wingdings" w:hAnsi="Wingdings" w:hint="default"/>
      </w:rPr>
    </w:lvl>
    <w:lvl w:ilvl="6" w:tplc="EBFA5C4E" w:tentative="1">
      <w:start w:val="1"/>
      <w:numFmt w:val="bullet"/>
      <w:lvlText w:val=""/>
      <w:lvlJc w:val="left"/>
      <w:pPr>
        <w:ind w:left="5040" w:hanging="360"/>
      </w:pPr>
      <w:rPr>
        <w:rFonts w:ascii="Symbol" w:hAnsi="Symbol" w:hint="default"/>
      </w:rPr>
    </w:lvl>
    <w:lvl w:ilvl="7" w:tplc="7AC8AC1A" w:tentative="1">
      <w:start w:val="1"/>
      <w:numFmt w:val="bullet"/>
      <w:lvlText w:val="o"/>
      <w:lvlJc w:val="left"/>
      <w:pPr>
        <w:ind w:left="5760" w:hanging="360"/>
      </w:pPr>
      <w:rPr>
        <w:rFonts w:ascii="Courier New" w:hAnsi="Courier New" w:hint="default"/>
      </w:rPr>
    </w:lvl>
    <w:lvl w:ilvl="8" w:tplc="EBC68F5C" w:tentative="1">
      <w:start w:val="1"/>
      <w:numFmt w:val="bullet"/>
      <w:lvlText w:val=""/>
      <w:lvlJc w:val="left"/>
      <w:pPr>
        <w:ind w:left="6480" w:hanging="360"/>
      </w:pPr>
      <w:rPr>
        <w:rFonts w:ascii="Wingdings" w:hAnsi="Wingdings" w:hint="default"/>
      </w:rPr>
    </w:lvl>
  </w:abstractNum>
  <w:abstractNum w:abstractNumId="11" w15:restartNumberingAfterBreak="0">
    <w:nsid w:val="26E84CA3"/>
    <w:multiLevelType w:val="hybridMultilevel"/>
    <w:tmpl w:val="1630B6DC"/>
    <w:lvl w:ilvl="0" w:tplc="2DD48B8E">
      <w:start w:val="1"/>
      <w:numFmt w:val="bullet"/>
      <w:lvlText w:val=""/>
      <w:lvlJc w:val="left"/>
      <w:pPr>
        <w:ind w:left="720" w:hanging="360"/>
      </w:pPr>
      <w:rPr>
        <w:rFonts w:ascii="Symbol" w:hAnsi="Symbol" w:hint="default"/>
      </w:rPr>
    </w:lvl>
    <w:lvl w:ilvl="1" w:tplc="68FCE910" w:tentative="1">
      <w:start w:val="1"/>
      <w:numFmt w:val="bullet"/>
      <w:lvlText w:val="o"/>
      <w:lvlJc w:val="left"/>
      <w:pPr>
        <w:ind w:left="1440" w:hanging="360"/>
      </w:pPr>
      <w:rPr>
        <w:rFonts w:ascii="Courier New" w:hAnsi="Courier New" w:cs="Courier New" w:hint="default"/>
      </w:rPr>
    </w:lvl>
    <w:lvl w:ilvl="2" w:tplc="BBF897F0" w:tentative="1">
      <w:start w:val="1"/>
      <w:numFmt w:val="bullet"/>
      <w:lvlText w:val=""/>
      <w:lvlJc w:val="left"/>
      <w:pPr>
        <w:ind w:left="2160" w:hanging="360"/>
      </w:pPr>
      <w:rPr>
        <w:rFonts w:ascii="Wingdings" w:hAnsi="Wingdings" w:hint="default"/>
      </w:rPr>
    </w:lvl>
    <w:lvl w:ilvl="3" w:tplc="6448B810" w:tentative="1">
      <w:start w:val="1"/>
      <w:numFmt w:val="bullet"/>
      <w:lvlText w:val=""/>
      <w:lvlJc w:val="left"/>
      <w:pPr>
        <w:ind w:left="2880" w:hanging="360"/>
      </w:pPr>
      <w:rPr>
        <w:rFonts w:ascii="Symbol" w:hAnsi="Symbol" w:hint="default"/>
      </w:rPr>
    </w:lvl>
    <w:lvl w:ilvl="4" w:tplc="B8CA8AF8" w:tentative="1">
      <w:start w:val="1"/>
      <w:numFmt w:val="bullet"/>
      <w:lvlText w:val="o"/>
      <w:lvlJc w:val="left"/>
      <w:pPr>
        <w:ind w:left="3600" w:hanging="360"/>
      </w:pPr>
      <w:rPr>
        <w:rFonts w:ascii="Courier New" w:hAnsi="Courier New" w:cs="Courier New" w:hint="default"/>
      </w:rPr>
    </w:lvl>
    <w:lvl w:ilvl="5" w:tplc="C48CB974" w:tentative="1">
      <w:start w:val="1"/>
      <w:numFmt w:val="bullet"/>
      <w:lvlText w:val=""/>
      <w:lvlJc w:val="left"/>
      <w:pPr>
        <w:ind w:left="4320" w:hanging="360"/>
      </w:pPr>
      <w:rPr>
        <w:rFonts w:ascii="Wingdings" w:hAnsi="Wingdings" w:hint="default"/>
      </w:rPr>
    </w:lvl>
    <w:lvl w:ilvl="6" w:tplc="3D28BA24" w:tentative="1">
      <w:start w:val="1"/>
      <w:numFmt w:val="bullet"/>
      <w:lvlText w:val=""/>
      <w:lvlJc w:val="left"/>
      <w:pPr>
        <w:ind w:left="5040" w:hanging="360"/>
      </w:pPr>
      <w:rPr>
        <w:rFonts w:ascii="Symbol" w:hAnsi="Symbol" w:hint="default"/>
      </w:rPr>
    </w:lvl>
    <w:lvl w:ilvl="7" w:tplc="7BBA04C2" w:tentative="1">
      <w:start w:val="1"/>
      <w:numFmt w:val="bullet"/>
      <w:lvlText w:val="o"/>
      <w:lvlJc w:val="left"/>
      <w:pPr>
        <w:ind w:left="5760" w:hanging="360"/>
      </w:pPr>
      <w:rPr>
        <w:rFonts w:ascii="Courier New" w:hAnsi="Courier New" w:cs="Courier New" w:hint="default"/>
      </w:rPr>
    </w:lvl>
    <w:lvl w:ilvl="8" w:tplc="C742C780" w:tentative="1">
      <w:start w:val="1"/>
      <w:numFmt w:val="bullet"/>
      <w:lvlText w:val=""/>
      <w:lvlJc w:val="left"/>
      <w:pPr>
        <w:ind w:left="6480" w:hanging="360"/>
      </w:pPr>
      <w:rPr>
        <w:rFonts w:ascii="Wingdings" w:hAnsi="Wingdings" w:hint="default"/>
      </w:rPr>
    </w:lvl>
  </w:abstractNum>
  <w:abstractNum w:abstractNumId="12" w15:restartNumberingAfterBreak="0">
    <w:nsid w:val="2A28093C"/>
    <w:multiLevelType w:val="multilevel"/>
    <w:tmpl w:val="D7B61C88"/>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C55031C"/>
    <w:multiLevelType w:val="hybridMultilevel"/>
    <w:tmpl w:val="4EE04056"/>
    <w:lvl w:ilvl="0" w:tplc="1DCC97D4">
      <w:start w:val="1"/>
      <w:numFmt w:val="bullet"/>
      <w:lvlText w:val=""/>
      <w:lvlJc w:val="left"/>
      <w:pPr>
        <w:tabs>
          <w:tab w:val="num" w:pos="360"/>
        </w:tabs>
        <w:ind w:left="360" w:hanging="360"/>
      </w:pPr>
      <w:rPr>
        <w:rFonts w:ascii="Symbol" w:hAnsi="Symbol" w:hint="default"/>
      </w:rPr>
    </w:lvl>
    <w:lvl w:ilvl="1" w:tplc="1D70C04E" w:tentative="1">
      <w:start w:val="1"/>
      <w:numFmt w:val="bullet"/>
      <w:lvlText w:val="o"/>
      <w:lvlJc w:val="left"/>
      <w:pPr>
        <w:tabs>
          <w:tab w:val="num" w:pos="1080"/>
        </w:tabs>
        <w:ind w:left="1080" w:hanging="360"/>
      </w:pPr>
      <w:rPr>
        <w:rFonts w:ascii="Courier New" w:hAnsi="Courier New" w:hint="default"/>
      </w:rPr>
    </w:lvl>
    <w:lvl w:ilvl="2" w:tplc="0E68EF38" w:tentative="1">
      <w:start w:val="1"/>
      <w:numFmt w:val="bullet"/>
      <w:lvlText w:val=""/>
      <w:lvlJc w:val="left"/>
      <w:pPr>
        <w:tabs>
          <w:tab w:val="num" w:pos="1800"/>
        </w:tabs>
        <w:ind w:left="1800" w:hanging="360"/>
      </w:pPr>
      <w:rPr>
        <w:rFonts w:ascii="Wingdings" w:hAnsi="Wingdings" w:hint="default"/>
      </w:rPr>
    </w:lvl>
    <w:lvl w:ilvl="3" w:tplc="C5106F7C" w:tentative="1">
      <w:start w:val="1"/>
      <w:numFmt w:val="bullet"/>
      <w:lvlText w:val=""/>
      <w:lvlJc w:val="left"/>
      <w:pPr>
        <w:tabs>
          <w:tab w:val="num" w:pos="2520"/>
        </w:tabs>
        <w:ind w:left="2520" w:hanging="360"/>
      </w:pPr>
      <w:rPr>
        <w:rFonts w:ascii="Symbol" w:hAnsi="Symbol" w:hint="default"/>
      </w:rPr>
    </w:lvl>
    <w:lvl w:ilvl="4" w:tplc="7A769D00" w:tentative="1">
      <w:start w:val="1"/>
      <w:numFmt w:val="bullet"/>
      <w:lvlText w:val="o"/>
      <w:lvlJc w:val="left"/>
      <w:pPr>
        <w:tabs>
          <w:tab w:val="num" w:pos="3240"/>
        </w:tabs>
        <w:ind w:left="3240" w:hanging="360"/>
      </w:pPr>
      <w:rPr>
        <w:rFonts w:ascii="Courier New" w:hAnsi="Courier New" w:hint="default"/>
      </w:rPr>
    </w:lvl>
    <w:lvl w:ilvl="5" w:tplc="B874C73E" w:tentative="1">
      <w:start w:val="1"/>
      <w:numFmt w:val="bullet"/>
      <w:lvlText w:val=""/>
      <w:lvlJc w:val="left"/>
      <w:pPr>
        <w:tabs>
          <w:tab w:val="num" w:pos="3960"/>
        </w:tabs>
        <w:ind w:left="3960" w:hanging="360"/>
      </w:pPr>
      <w:rPr>
        <w:rFonts w:ascii="Wingdings" w:hAnsi="Wingdings" w:hint="default"/>
      </w:rPr>
    </w:lvl>
    <w:lvl w:ilvl="6" w:tplc="23803E4A" w:tentative="1">
      <w:start w:val="1"/>
      <w:numFmt w:val="bullet"/>
      <w:lvlText w:val=""/>
      <w:lvlJc w:val="left"/>
      <w:pPr>
        <w:tabs>
          <w:tab w:val="num" w:pos="4680"/>
        </w:tabs>
        <w:ind w:left="4680" w:hanging="360"/>
      </w:pPr>
      <w:rPr>
        <w:rFonts w:ascii="Symbol" w:hAnsi="Symbol" w:hint="default"/>
      </w:rPr>
    </w:lvl>
    <w:lvl w:ilvl="7" w:tplc="1CCC304A" w:tentative="1">
      <w:start w:val="1"/>
      <w:numFmt w:val="bullet"/>
      <w:lvlText w:val="o"/>
      <w:lvlJc w:val="left"/>
      <w:pPr>
        <w:tabs>
          <w:tab w:val="num" w:pos="5400"/>
        </w:tabs>
        <w:ind w:left="5400" w:hanging="360"/>
      </w:pPr>
      <w:rPr>
        <w:rFonts w:ascii="Courier New" w:hAnsi="Courier New" w:hint="default"/>
      </w:rPr>
    </w:lvl>
    <w:lvl w:ilvl="8" w:tplc="04881322"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0D10A0"/>
    <w:multiLevelType w:val="multilevel"/>
    <w:tmpl w:val="0C0C0003"/>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15C49EC"/>
    <w:multiLevelType w:val="hybridMultilevel"/>
    <w:tmpl w:val="3E162D70"/>
    <w:lvl w:ilvl="0" w:tplc="2190E70C">
      <w:start w:val="1"/>
      <w:numFmt w:val="bullet"/>
      <w:lvlText w:val="-"/>
      <w:lvlJc w:val="left"/>
      <w:pPr>
        <w:ind w:left="720" w:hanging="360"/>
      </w:pPr>
      <w:rPr>
        <w:rFonts w:hint="default"/>
      </w:rPr>
    </w:lvl>
    <w:lvl w:ilvl="1" w:tplc="7E3A1A96" w:tentative="1">
      <w:start w:val="1"/>
      <w:numFmt w:val="bullet"/>
      <w:lvlText w:val="o"/>
      <w:lvlJc w:val="left"/>
      <w:pPr>
        <w:ind w:left="1440" w:hanging="360"/>
      </w:pPr>
      <w:rPr>
        <w:rFonts w:ascii="Courier New" w:hAnsi="Courier New" w:cs="Courier New" w:hint="default"/>
      </w:rPr>
    </w:lvl>
    <w:lvl w:ilvl="2" w:tplc="32986F50" w:tentative="1">
      <w:start w:val="1"/>
      <w:numFmt w:val="bullet"/>
      <w:lvlText w:val=""/>
      <w:lvlJc w:val="left"/>
      <w:pPr>
        <w:ind w:left="2160" w:hanging="360"/>
      </w:pPr>
      <w:rPr>
        <w:rFonts w:ascii="Wingdings" w:hAnsi="Wingdings" w:hint="default"/>
      </w:rPr>
    </w:lvl>
    <w:lvl w:ilvl="3" w:tplc="D52A6B96" w:tentative="1">
      <w:start w:val="1"/>
      <w:numFmt w:val="bullet"/>
      <w:lvlText w:val=""/>
      <w:lvlJc w:val="left"/>
      <w:pPr>
        <w:ind w:left="2880" w:hanging="360"/>
      </w:pPr>
      <w:rPr>
        <w:rFonts w:ascii="Symbol" w:hAnsi="Symbol" w:hint="default"/>
      </w:rPr>
    </w:lvl>
    <w:lvl w:ilvl="4" w:tplc="D392428A" w:tentative="1">
      <w:start w:val="1"/>
      <w:numFmt w:val="bullet"/>
      <w:lvlText w:val="o"/>
      <w:lvlJc w:val="left"/>
      <w:pPr>
        <w:ind w:left="3600" w:hanging="360"/>
      </w:pPr>
      <w:rPr>
        <w:rFonts w:ascii="Courier New" w:hAnsi="Courier New" w:cs="Courier New" w:hint="default"/>
      </w:rPr>
    </w:lvl>
    <w:lvl w:ilvl="5" w:tplc="347A9A6E" w:tentative="1">
      <w:start w:val="1"/>
      <w:numFmt w:val="bullet"/>
      <w:lvlText w:val=""/>
      <w:lvlJc w:val="left"/>
      <w:pPr>
        <w:ind w:left="4320" w:hanging="360"/>
      </w:pPr>
      <w:rPr>
        <w:rFonts w:ascii="Wingdings" w:hAnsi="Wingdings" w:hint="default"/>
      </w:rPr>
    </w:lvl>
    <w:lvl w:ilvl="6" w:tplc="0152E4E8" w:tentative="1">
      <w:start w:val="1"/>
      <w:numFmt w:val="bullet"/>
      <w:lvlText w:val=""/>
      <w:lvlJc w:val="left"/>
      <w:pPr>
        <w:ind w:left="5040" w:hanging="360"/>
      </w:pPr>
      <w:rPr>
        <w:rFonts w:ascii="Symbol" w:hAnsi="Symbol" w:hint="default"/>
      </w:rPr>
    </w:lvl>
    <w:lvl w:ilvl="7" w:tplc="22E061FC" w:tentative="1">
      <w:start w:val="1"/>
      <w:numFmt w:val="bullet"/>
      <w:lvlText w:val="o"/>
      <w:lvlJc w:val="left"/>
      <w:pPr>
        <w:ind w:left="5760" w:hanging="360"/>
      </w:pPr>
      <w:rPr>
        <w:rFonts w:ascii="Courier New" w:hAnsi="Courier New" w:cs="Courier New" w:hint="default"/>
      </w:rPr>
    </w:lvl>
    <w:lvl w:ilvl="8" w:tplc="921E32FA" w:tentative="1">
      <w:start w:val="1"/>
      <w:numFmt w:val="bullet"/>
      <w:lvlText w:val=""/>
      <w:lvlJc w:val="left"/>
      <w:pPr>
        <w:ind w:left="6480" w:hanging="360"/>
      </w:pPr>
      <w:rPr>
        <w:rFonts w:ascii="Wingdings" w:hAnsi="Wingdings" w:hint="default"/>
      </w:rPr>
    </w:lvl>
  </w:abstractNum>
  <w:abstractNum w:abstractNumId="16" w15:restartNumberingAfterBreak="0">
    <w:nsid w:val="31746C54"/>
    <w:multiLevelType w:val="hybridMultilevel"/>
    <w:tmpl w:val="212849C4"/>
    <w:lvl w:ilvl="0" w:tplc="C300823A">
      <w:start w:val="1"/>
      <w:numFmt w:val="bullet"/>
      <w:lvlText w:val=""/>
      <w:lvlJc w:val="left"/>
      <w:pPr>
        <w:ind w:left="1440" w:hanging="360"/>
      </w:pPr>
      <w:rPr>
        <w:rFonts w:ascii="Symbol" w:hAnsi="Symbol" w:hint="default"/>
      </w:rPr>
    </w:lvl>
    <w:lvl w:ilvl="1" w:tplc="564E617C" w:tentative="1">
      <w:start w:val="1"/>
      <w:numFmt w:val="bullet"/>
      <w:lvlText w:val="o"/>
      <w:lvlJc w:val="left"/>
      <w:pPr>
        <w:ind w:left="2160" w:hanging="360"/>
      </w:pPr>
      <w:rPr>
        <w:rFonts w:ascii="Courier New" w:hAnsi="Courier New" w:cs="Courier New" w:hint="default"/>
      </w:rPr>
    </w:lvl>
    <w:lvl w:ilvl="2" w:tplc="4AEC9714" w:tentative="1">
      <w:start w:val="1"/>
      <w:numFmt w:val="bullet"/>
      <w:lvlText w:val=""/>
      <w:lvlJc w:val="left"/>
      <w:pPr>
        <w:ind w:left="2880" w:hanging="360"/>
      </w:pPr>
      <w:rPr>
        <w:rFonts w:ascii="Wingdings" w:hAnsi="Wingdings" w:hint="default"/>
      </w:rPr>
    </w:lvl>
    <w:lvl w:ilvl="3" w:tplc="42DAF774" w:tentative="1">
      <w:start w:val="1"/>
      <w:numFmt w:val="bullet"/>
      <w:lvlText w:val=""/>
      <w:lvlJc w:val="left"/>
      <w:pPr>
        <w:ind w:left="3600" w:hanging="360"/>
      </w:pPr>
      <w:rPr>
        <w:rFonts w:ascii="Symbol" w:hAnsi="Symbol" w:hint="default"/>
      </w:rPr>
    </w:lvl>
    <w:lvl w:ilvl="4" w:tplc="B10A3D7A" w:tentative="1">
      <w:start w:val="1"/>
      <w:numFmt w:val="bullet"/>
      <w:lvlText w:val="o"/>
      <w:lvlJc w:val="left"/>
      <w:pPr>
        <w:ind w:left="4320" w:hanging="360"/>
      </w:pPr>
      <w:rPr>
        <w:rFonts w:ascii="Courier New" w:hAnsi="Courier New" w:cs="Courier New" w:hint="default"/>
      </w:rPr>
    </w:lvl>
    <w:lvl w:ilvl="5" w:tplc="C38A3F4C" w:tentative="1">
      <w:start w:val="1"/>
      <w:numFmt w:val="bullet"/>
      <w:lvlText w:val=""/>
      <w:lvlJc w:val="left"/>
      <w:pPr>
        <w:ind w:left="5040" w:hanging="360"/>
      </w:pPr>
      <w:rPr>
        <w:rFonts w:ascii="Wingdings" w:hAnsi="Wingdings" w:hint="default"/>
      </w:rPr>
    </w:lvl>
    <w:lvl w:ilvl="6" w:tplc="C2827D40" w:tentative="1">
      <w:start w:val="1"/>
      <w:numFmt w:val="bullet"/>
      <w:lvlText w:val=""/>
      <w:lvlJc w:val="left"/>
      <w:pPr>
        <w:ind w:left="5760" w:hanging="360"/>
      </w:pPr>
      <w:rPr>
        <w:rFonts w:ascii="Symbol" w:hAnsi="Symbol" w:hint="default"/>
      </w:rPr>
    </w:lvl>
    <w:lvl w:ilvl="7" w:tplc="64988D98" w:tentative="1">
      <w:start w:val="1"/>
      <w:numFmt w:val="bullet"/>
      <w:lvlText w:val="o"/>
      <w:lvlJc w:val="left"/>
      <w:pPr>
        <w:ind w:left="6480" w:hanging="360"/>
      </w:pPr>
      <w:rPr>
        <w:rFonts w:ascii="Courier New" w:hAnsi="Courier New" w:cs="Courier New" w:hint="default"/>
      </w:rPr>
    </w:lvl>
    <w:lvl w:ilvl="8" w:tplc="6D3885D6" w:tentative="1">
      <w:start w:val="1"/>
      <w:numFmt w:val="bullet"/>
      <w:lvlText w:val=""/>
      <w:lvlJc w:val="left"/>
      <w:pPr>
        <w:ind w:left="7200" w:hanging="360"/>
      </w:pPr>
      <w:rPr>
        <w:rFonts w:ascii="Wingdings" w:hAnsi="Wingdings" w:hint="default"/>
      </w:rPr>
    </w:lvl>
  </w:abstractNum>
  <w:abstractNum w:abstractNumId="17" w15:restartNumberingAfterBreak="0">
    <w:nsid w:val="37340F78"/>
    <w:multiLevelType w:val="hybridMultilevel"/>
    <w:tmpl w:val="588C6E08"/>
    <w:lvl w:ilvl="0" w:tplc="E878FD48">
      <w:start w:val="16"/>
      <w:numFmt w:val="decimal"/>
      <w:lvlText w:val="%1."/>
      <w:lvlJc w:val="left"/>
      <w:pPr>
        <w:ind w:left="360" w:hanging="360"/>
      </w:pPr>
      <w:rPr>
        <w:rFonts w:ascii="Times New Roman" w:hAnsi="Times New Roman" w:cs="Times New Roman" w:hint="default"/>
        <w:b/>
        <w:i w:val="0"/>
      </w:rPr>
    </w:lvl>
    <w:lvl w:ilvl="1" w:tplc="8138B168" w:tentative="1">
      <w:start w:val="1"/>
      <w:numFmt w:val="lowerLetter"/>
      <w:lvlText w:val="%2."/>
      <w:lvlJc w:val="left"/>
      <w:pPr>
        <w:ind w:left="1440" w:hanging="360"/>
      </w:pPr>
    </w:lvl>
    <w:lvl w:ilvl="2" w:tplc="63A088D2" w:tentative="1">
      <w:start w:val="1"/>
      <w:numFmt w:val="lowerRoman"/>
      <w:lvlText w:val="%3."/>
      <w:lvlJc w:val="right"/>
      <w:pPr>
        <w:ind w:left="2160" w:hanging="180"/>
      </w:pPr>
    </w:lvl>
    <w:lvl w:ilvl="3" w:tplc="5EE627E8" w:tentative="1">
      <w:start w:val="1"/>
      <w:numFmt w:val="decimal"/>
      <w:lvlText w:val="%4."/>
      <w:lvlJc w:val="left"/>
      <w:pPr>
        <w:ind w:left="2880" w:hanging="360"/>
      </w:pPr>
    </w:lvl>
    <w:lvl w:ilvl="4" w:tplc="55B8C804" w:tentative="1">
      <w:start w:val="1"/>
      <w:numFmt w:val="lowerLetter"/>
      <w:lvlText w:val="%5."/>
      <w:lvlJc w:val="left"/>
      <w:pPr>
        <w:ind w:left="3600" w:hanging="360"/>
      </w:pPr>
    </w:lvl>
    <w:lvl w:ilvl="5" w:tplc="B718C2D4" w:tentative="1">
      <w:start w:val="1"/>
      <w:numFmt w:val="lowerRoman"/>
      <w:lvlText w:val="%6."/>
      <w:lvlJc w:val="right"/>
      <w:pPr>
        <w:ind w:left="4320" w:hanging="180"/>
      </w:pPr>
    </w:lvl>
    <w:lvl w:ilvl="6" w:tplc="FB0A3DA0" w:tentative="1">
      <w:start w:val="1"/>
      <w:numFmt w:val="decimal"/>
      <w:lvlText w:val="%7."/>
      <w:lvlJc w:val="left"/>
      <w:pPr>
        <w:ind w:left="5040" w:hanging="360"/>
      </w:pPr>
    </w:lvl>
    <w:lvl w:ilvl="7" w:tplc="90F47578" w:tentative="1">
      <w:start w:val="1"/>
      <w:numFmt w:val="lowerLetter"/>
      <w:lvlText w:val="%8."/>
      <w:lvlJc w:val="left"/>
      <w:pPr>
        <w:ind w:left="5760" w:hanging="360"/>
      </w:pPr>
    </w:lvl>
    <w:lvl w:ilvl="8" w:tplc="E8F46122" w:tentative="1">
      <w:start w:val="1"/>
      <w:numFmt w:val="lowerRoman"/>
      <w:lvlText w:val="%9."/>
      <w:lvlJc w:val="right"/>
      <w:pPr>
        <w:ind w:left="6480" w:hanging="180"/>
      </w:pPr>
    </w:lvl>
  </w:abstractNum>
  <w:abstractNum w:abstractNumId="18" w15:restartNumberingAfterBreak="0">
    <w:nsid w:val="3A191CB9"/>
    <w:multiLevelType w:val="hybridMultilevel"/>
    <w:tmpl w:val="1D2A2DF6"/>
    <w:lvl w:ilvl="0" w:tplc="416C242C">
      <w:start w:val="1"/>
      <w:numFmt w:val="bullet"/>
      <w:lvlText w:val=""/>
      <w:lvlJc w:val="left"/>
      <w:pPr>
        <w:ind w:left="720" w:hanging="360"/>
      </w:pPr>
      <w:rPr>
        <w:rFonts w:ascii="Symbol" w:hAnsi="Symbol" w:hint="default"/>
      </w:rPr>
    </w:lvl>
    <w:lvl w:ilvl="1" w:tplc="070A4A00" w:tentative="1">
      <w:start w:val="1"/>
      <w:numFmt w:val="bullet"/>
      <w:lvlText w:val="o"/>
      <w:lvlJc w:val="left"/>
      <w:pPr>
        <w:ind w:left="1440" w:hanging="360"/>
      </w:pPr>
      <w:rPr>
        <w:rFonts w:ascii="Courier New" w:hAnsi="Courier New" w:cs="Courier New" w:hint="default"/>
      </w:rPr>
    </w:lvl>
    <w:lvl w:ilvl="2" w:tplc="73E46C66" w:tentative="1">
      <w:start w:val="1"/>
      <w:numFmt w:val="bullet"/>
      <w:lvlText w:val=""/>
      <w:lvlJc w:val="left"/>
      <w:pPr>
        <w:ind w:left="2160" w:hanging="360"/>
      </w:pPr>
      <w:rPr>
        <w:rFonts w:ascii="Wingdings" w:hAnsi="Wingdings" w:hint="default"/>
      </w:rPr>
    </w:lvl>
    <w:lvl w:ilvl="3" w:tplc="FCA286E8" w:tentative="1">
      <w:start w:val="1"/>
      <w:numFmt w:val="bullet"/>
      <w:lvlText w:val=""/>
      <w:lvlJc w:val="left"/>
      <w:pPr>
        <w:ind w:left="2880" w:hanging="360"/>
      </w:pPr>
      <w:rPr>
        <w:rFonts w:ascii="Symbol" w:hAnsi="Symbol" w:hint="default"/>
      </w:rPr>
    </w:lvl>
    <w:lvl w:ilvl="4" w:tplc="1898D926" w:tentative="1">
      <w:start w:val="1"/>
      <w:numFmt w:val="bullet"/>
      <w:lvlText w:val="o"/>
      <w:lvlJc w:val="left"/>
      <w:pPr>
        <w:ind w:left="3600" w:hanging="360"/>
      </w:pPr>
      <w:rPr>
        <w:rFonts w:ascii="Courier New" w:hAnsi="Courier New" w:cs="Courier New" w:hint="default"/>
      </w:rPr>
    </w:lvl>
    <w:lvl w:ilvl="5" w:tplc="2368AA94" w:tentative="1">
      <w:start w:val="1"/>
      <w:numFmt w:val="bullet"/>
      <w:lvlText w:val=""/>
      <w:lvlJc w:val="left"/>
      <w:pPr>
        <w:ind w:left="4320" w:hanging="360"/>
      </w:pPr>
      <w:rPr>
        <w:rFonts w:ascii="Wingdings" w:hAnsi="Wingdings" w:hint="default"/>
      </w:rPr>
    </w:lvl>
    <w:lvl w:ilvl="6" w:tplc="92287014" w:tentative="1">
      <w:start w:val="1"/>
      <w:numFmt w:val="bullet"/>
      <w:lvlText w:val=""/>
      <w:lvlJc w:val="left"/>
      <w:pPr>
        <w:ind w:left="5040" w:hanging="360"/>
      </w:pPr>
      <w:rPr>
        <w:rFonts w:ascii="Symbol" w:hAnsi="Symbol" w:hint="default"/>
      </w:rPr>
    </w:lvl>
    <w:lvl w:ilvl="7" w:tplc="4D46CF20" w:tentative="1">
      <w:start w:val="1"/>
      <w:numFmt w:val="bullet"/>
      <w:lvlText w:val="o"/>
      <w:lvlJc w:val="left"/>
      <w:pPr>
        <w:ind w:left="5760" w:hanging="360"/>
      </w:pPr>
      <w:rPr>
        <w:rFonts w:ascii="Courier New" w:hAnsi="Courier New" w:cs="Courier New" w:hint="default"/>
      </w:rPr>
    </w:lvl>
    <w:lvl w:ilvl="8" w:tplc="B8D0BADC" w:tentative="1">
      <w:start w:val="1"/>
      <w:numFmt w:val="bullet"/>
      <w:lvlText w:val=""/>
      <w:lvlJc w:val="left"/>
      <w:pPr>
        <w:ind w:left="6480" w:hanging="360"/>
      </w:pPr>
      <w:rPr>
        <w:rFonts w:ascii="Wingdings" w:hAnsi="Wingdings" w:hint="default"/>
      </w:rPr>
    </w:lvl>
  </w:abstractNum>
  <w:abstractNum w:abstractNumId="19" w15:restartNumberingAfterBreak="0">
    <w:nsid w:val="4D737D39"/>
    <w:multiLevelType w:val="hybridMultilevel"/>
    <w:tmpl w:val="A5B0D45C"/>
    <w:lvl w:ilvl="0" w:tplc="379A72BA">
      <w:start w:val="1"/>
      <w:numFmt w:val="bullet"/>
      <w:lvlText w:val=""/>
      <w:lvlJc w:val="left"/>
      <w:pPr>
        <w:tabs>
          <w:tab w:val="num" w:pos="360"/>
        </w:tabs>
        <w:ind w:left="360" w:hanging="360"/>
      </w:pPr>
      <w:rPr>
        <w:rFonts w:ascii="Symbol" w:hAnsi="Symbol" w:hint="default"/>
      </w:rPr>
    </w:lvl>
    <w:lvl w:ilvl="1" w:tplc="D5525724">
      <w:start w:val="1"/>
      <w:numFmt w:val="decimal"/>
      <w:lvlText w:val="%2."/>
      <w:lvlJc w:val="left"/>
      <w:pPr>
        <w:tabs>
          <w:tab w:val="num" w:pos="1440"/>
        </w:tabs>
        <w:ind w:left="1440" w:hanging="360"/>
      </w:pPr>
      <w:rPr>
        <w:rFonts w:cs="Times New Roman"/>
      </w:rPr>
    </w:lvl>
    <w:lvl w:ilvl="2" w:tplc="95626AE6">
      <w:start w:val="1"/>
      <w:numFmt w:val="decimal"/>
      <w:lvlText w:val="%3."/>
      <w:lvlJc w:val="left"/>
      <w:pPr>
        <w:tabs>
          <w:tab w:val="num" w:pos="2160"/>
        </w:tabs>
        <w:ind w:left="2160" w:hanging="360"/>
      </w:pPr>
      <w:rPr>
        <w:rFonts w:cs="Times New Roman"/>
      </w:rPr>
    </w:lvl>
    <w:lvl w:ilvl="3" w:tplc="5664C4EE">
      <w:start w:val="1"/>
      <w:numFmt w:val="decimal"/>
      <w:lvlText w:val="%4."/>
      <w:lvlJc w:val="left"/>
      <w:pPr>
        <w:tabs>
          <w:tab w:val="num" w:pos="2880"/>
        </w:tabs>
        <w:ind w:left="2880" w:hanging="360"/>
      </w:pPr>
      <w:rPr>
        <w:rFonts w:cs="Times New Roman"/>
      </w:rPr>
    </w:lvl>
    <w:lvl w:ilvl="4" w:tplc="691CF47E">
      <w:start w:val="1"/>
      <w:numFmt w:val="decimal"/>
      <w:lvlText w:val="%5."/>
      <w:lvlJc w:val="left"/>
      <w:pPr>
        <w:tabs>
          <w:tab w:val="num" w:pos="3600"/>
        </w:tabs>
        <w:ind w:left="3600" w:hanging="360"/>
      </w:pPr>
      <w:rPr>
        <w:rFonts w:cs="Times New Roman"/>
      </w:rPr>
    </w:lvl>
    <w:lvl w:ilvl="5" w:tplc="17847BAA">
      <w:start w:val="1"/>
      <w:numFmt w:val="decimal"/>
      <w:lvlText w:val="%6."/>
      <w:lvlJc w:val="left"/>
      <w:pPr>
        <w:tabs>
          <w:tab w:val="num" w:pos="4320"/>
        </w:tabs>
        <w:ind w:left="4320" w:hanging="360"/>
      </w:pPr>
      <w:rPr>
        <w:rFonts w:cs="Times New Roman"/>
      </w:rPr>
    </w:lvl>
    <w:lvl w:ilvl="6" w:tplc="C15EEE8A">
      <w:start w:val="1"/>
      <w:numFmt w:val="decimal"/>
      <w:lvlText w:val="%7."/>
      <w:lvlJc w:val="left"/>
      <w:pPr>
        <w:tabs>
          <w:tab w:val="num" w:pos="5040"/>
        </w:tabs>
        <w:ind w:left="5040" w:hanging="360"/>
      </w:pPr>
      <w:rPr>
        <w:rFonts w:cs="Times New Roman"/>
      </w:rPr>
    </w:lvl>
    <w:lvl w:ilvl="7" w:tplc="D9EAA500">
      <w:start w:val="1"/>
      <w:numFmt w:val="decimal"/>
      <w:lvlText w:val="%8."/>
      <w:lvlJc w:val="left"/>
      <w:pPr>
        <w:tabs>
          <w:tab w:val="num" w:pos="5760"/>
        </w:tabs>
        <w:ind w:left="5760" w:hanging="360"/>
      </w:pPr>
      <w:rPr>
        <w:rFonts w:cs="Times New Roman"/>
      </w:rPr>
    </w:lvl>
    <w:lvl w:ilvl="8" w:tplc="97A2B360">
      <w:start w:val="1"/>
      <w:numFmt w:val="decimal"/>
      <w:lvlText w:val="%9."/>
      <w:lvlJc w:val="left"/>
      <w:pPr>
        <w:tabs>
          <w:tab w:val="num" w:pos="6480"/>
        </w:tabs>
        <w:ind w:left="6480" w:hanging="360"/>
      </w:pPr>
      <w:rPr>
        <w:rFonts w:cs="Times New Roman"/>
      </w:rPr>
    </w:lvl>
  </w:abstractNum>
  <w:abstractNum w:abstractNumId="20" w15:restartNumberingAfterBreak="0">
    <w:nsid w:val="4DF32188"/>
    <w:multiLevelType w:val="hybridMultilevel"/>
    <w:tmpl w:val="C9FC5C0C"/>
    <w:lvl w:ilvl="0" w:tplc="D4FA090C">
      <w:start w:val="1"/>
      <w:numFmt w:val="bullet"/>
      <w:lvlText w:val=""/>
      <w:lvlJc w:val="left"/>
      <w:pPr>
        <w:tabs>
          <w:tab w:val="num" w:pos="720"/>
        </w:tabs>
        <w:ind w:left="720" w:hanging="360"/>
      </w:pPr>
      <w:rPr>
        <w:rFonts w:ascii="Symbol" w:hAnsi="Symbol" w:hint="default"/>
      </w:rPr>
    </w:lvl>
    <w:lvl w:ilvl="1" w:tplc="7F964684">
      <w:start w:val="1"/>
      <w:numFmt w:val="bullet"/>
      <w:lvlRestart w:val="0"/>
      <w:lvlText w:val="-"/>
      <w:lvlJc w:val="left"/>
      <w:pPr>
        <w:tabs>
          <w:tab w:val="num" w:pos="1443"/>
        </w:tabs>
        <w:ind w:left="1443" w:hanging="363"/>
      </w:pPr>
      <w:rPr>
        <w:rFonts w:ascii="Times New Roman" w:hAnsi="Times New Roman" w:hint="default"/>
      </w:rPr>
    </w:lvl>
    <w:lvl w:ilvl="2" w:tplc="B704C9EE">
      <w:start w:val="1"/>
      <w:numFmt w:val="bullet"/>
      <w:lvlText w:val=""/>
      <w:lvlJc w:val="left"/>
      <w:pPr>
        <w:tabs>
          <w:tab w:val="num" w:pos="2160"/>
        </w:tabs>
        <w:ind w:left="2160" w:hanging="360"/>
      </w:pPr>
      <w:rPr>
        <w:rFonts w:ascii="Symbol" w:hAnsi="Symbol" w:hint="default"/>
      </w:rPr>
    </w:lvl>
    <w:lvl w:ilvl="3" w:tplc="37D44390" w:tentative="1">
      <w:start w:val="1"/>
      <w:numFmt w:val="bullet"/>
      <w:lvlText w:val=""/>
      <w:lvlJc w:val="left"/>
      <w:pPr>
        <w:tabs>
          <w:tab w:val="num" w:pos="2880"/>
        </w:tabs>
        <w:ind w:left="2880" w:hanging="360"/>
      </w:pPr>
      <w:rPr>
        <w:rFonts w:ascii="Symbol" w:hAnsi="Symbol" w:hint="default"/>
      </w:rPr>
    </w:lvl>
    <w:lvl w:ilvl="4" w:tplc="78DE377E" w:tentative="1">
      <w:start w:val="1"/>
      <w:numFmt w:val="bullet"/>
      <w:lvlText w:val="o"/>
      <w:lvlJc w:val="left"/>
      <w:pPr>
        <w:tabs>
          <w:tab w:val="num" w:pos="3600"/>
        </w:tabs>
        <w:ind w:left="3600" w:hanging="360"/>
      </w:pPr>
      <w:rPr>
        <w:rFonts w:ascii="Courier New" w:hAnsi="Courier New" w:hint="default"/>
      </w:rPr>
    </w:lvl>
    <w:lvl w:ilvl="5" w:tplc="4C02396C" w:tentative="1">
      <w:start w:val="1"/>
      <w:numFmt w:val="bullet"/>
      <w:lvlText w:val=""/>
      <w:lvlJc w:val="left"/>
      <w:pPr>
        <w:tabs>
          <w:tab w:val="num" w:pos="4320"/>
        </w:tabs>
        <w:ind w:left="4320" w:hanging="360"/>
      </w:pPr>
      <w:rPr>
        <w:rFonts w:ascii="Wingdings" w:hAnsi="Wingdings" w:hint="default"/>
      </w:rPr>
    </w:lvl>
    <w:lvl w:ilvl="6" w:tplc="322E8AE2" w:tentative="1">
      <w:start w:val="1"/>
      <w:numFmt w:val="bullet"/>
      <w:lvlText w:val=""/>
      <w:lvlJc w:val="left"/>
      <w:pPr>
        <w:tabs>
          <w:tab w:val="num" w:pos="5040"/>
        </w:tabs>
        <w:ind w:left="5040" w:hanging="360"/>
      </w:pPr>
      <w:rPr>
        <w:rFonts w:ascii="Symbol" w:hAnsi="Symbol" w:hint="default"/>
      </w:rPr>
    </w:lvl>
    <w:lvl w:ilvl="7" w:tplc="604E19F6" w:tentative="1">
      <w:start w:val="1"/>
      <w:numFmt w:val="bullet"/>
      <w:lvlText w:val="o"/>
      <w:lvlJc w:val="left"/>
      <w:pPr>
        <w:tabs>
          <w:tab w:val="num" w:pos="5760"/>
        </w:tabs>
        <w:ind w:left="5760" w:hanging="360"/>
      </w:pPr>
      <w:rPr>
        <w:rFonts w:ascii="Courier New" w:hAnsi="Courier New" w:hint="default"/>
      </w:rPr>
    </w:lvl>
    <w:lvl w:ilvl="8" w:tplc="42F2C2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32675D"/>
    <w:multiLevelType w:val="hybridMultilevel"/>
    <w:tmpl w:val="68E80EC2"/>
    <w:lvl w:ilvl="0" w:tplc="7DC8E442">
      <w:start w:val="1"/>
      <w:numFmt w:val="bullet"/>
      <w:lvlText w:val=""/>
      <w:lvlJc w:val="left"/>
      <w:pPr>
        <w:ind w:left="720" w:hanging="360"/>
      </w:pPr>
      <w:rPr>
        <w:rFonts w:ascii="Symbol" w:hAnsi="Symbol" w:hint="default"/>
      </w:rPr>
    </w:lvl>
    <w:lvl w:ilvl="1" w:tplc="4C5E420E">
      <w:start w:val="1"/>
      <w:numFmt w:val="decimal"/>
      <w:lvlText w:val="%2."/>
      <w:lvlJc w:val="left"/>
      <w:pPr>
        <w:tabs>
          <w:tab w:val="num" w:pos="1440"/>
        </w:tabs>
        <w:ind w:left="1440" w:hanging="360"/>
      </w:pPr>
      <w:rPr>
        <w:rFonts w:cs="Times New Roman"/>
      </w:rPr>
    </w:lvl>
    <w:lvl w:ilvl="2" w:tplc="609E11B8">
      <w:start w:val="1"/>
      <w:numFmt w:val="decimal"/>
      <w:lvlText w:val="%3."/>
      <w:lvlJc w:val="left"/>
      <w:pPr>
        <w:tabs>
          <w:tab w:val="num" w:pos="2160"/>
        </w:tabs>
        <w:ind w:left="2160" w:hanging="360"/>
      </w:pPr>
      <w:rPr>
        <w:rFonts w:cs="Times New Roman"/>
      </w:rPr>
    </w:lvl>
    <w:lvl w:ilvl="3" w:tplc="19E0E72C">
      <w:start w:val="1"/>
      <w:numFmt w:val="decimal"/>
      <w:lvlText w:val="%4."/>
      <w:lvlJc w:val="left"/>
      <w:pPr>
        <w:tabs>
          <w:tab w:val="num" w:pos="2880"/>
        </w:tabs>
        <w:ind w:left="2880" w:hanging="360"/>
      </w:pPr>
      <w:rPr>
        <w:rFonts w:cs="Times New Roman"/>
      </w:rPr>
    </w:lvl>
    <w:lvl w:ilvl="4" w:tplc="10E8F0B6">
      <w:start w:val="1"/>
      <w:numFmt w:val="decimal"/>
      <w:lvlText w:val="%5."/>
      <w:lvlJc w:val="left"/>
      <w:pPr>
        <w:tabs>
          <w:tab w:val="num" w:pos="3600"/>
        </w:tabs>
        <w:ind w:left="3600" w:hanging="360"/>
      </w:pPr>
      <w:rPr>
        <w:rFonts w:cs="Times New Roman"/>
      </w:rPr>
    </w:lvl>
    <w:lvl w:ilvl="5" w:tplc="0938F584">
      <w:start w:val="1"/>
      <w:numFmt w:val="decimal"/>
      <w:lvlText w:val="%6."/>
      <w:lvlJc w:val="left"/>
      <w:pPr>
        <w:tabs>
          <w:tab w:val="num" w:pos="4320"/>
        </w:tabs>
        <w:ind w:left="4320" w:hanging="360"/>
      </w:pPr>
      <w:rPr>
        <w:rFonts w:cs="Times New Roman"/>
      </w:rPr>
    </w:lvl>
    <w:lvl w:ilvl="6" w:tplc="4B488900">
      <w:start w:val="1"/>
      <w:numFmt w:val="decimal"/>
      <w:lvlText w:val="%7."/>
      <w:lvlJc w:val="left"/>
      <w:pPr>
        <w:tabs>
          <w:tab w:val="num" w:pos="5040"/>
        </w:tabs>
        <w:ind w:left="5040" w:hanging="360"/>
      </w:pPr>
      <w:rPr>
        <w:rFonts w:cs="Times New Roman"/>
      </w:rPr>
    </w:lvl>
    <w:lvl w:ilvl="7" w:tplc="4B22BEC0">
      <w:start w:val="1"/>
      <w:numFmt w:val="decimal"/>
      <w:lvlText w:val="%8."/>
      <w:lvlJc w:val="left"/>
      <w:pPr>
        <w:tabs>
          <w:tab w:val="num" w:pos="5760"/>
        </w:tabs>
        <w:ind w:left="5760" w:hanging="360"/>
      </w:pPr>
      <w:rPr>
        <w:rFonts w:cs="Times New Roman"/>
      </w:rPr>
    </w:lvl>
    <w:lvl w:ilvl="8" w:tplc="777094DC">
      <w:start w:val="1"/>
      <w:numFmt w:val="decimal"/>
      <w:lvlText w:val="%9."/>
      <w:lvlJc w:val="left"/>
      <w:pPr>
        <w:tabs>
          <w:tab w:val="num" w:pos="6480"/>
        </w:tabs>
        <w:ind w:left="6480" w:hanging="360"/>
      </w:pPr>
      <w:rPr>
        <w:rFonts w:cs="Times New Roman"/>
      </w:rPr>
    </w:lvl>
  </w:abstractNum>
  <w:abstractNum w:abstractNumId="22" w15:restartNumberingAfterBreak="0">
    <w:nsid w:val="69511C00"/>
    <w:multiLevelType w:val="multilevel"/>
    <w:tmpl w:val="CE4A6162"/>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D4B137D"/>
    <w:multiLevelType w:val="hybridMultilevel"/>
    <w:tmpl w:val="B87050F0"/>
    <w:lvl w:ilvl="0" w:tplc="6B0E555E">
      <w:start w:val="1"/>
      <w:numFmt w:val="bullet"/>
      <w:lvlText w:val="-"/>
      <w:lvlJc w:val="left"/>
      <w:pPr>
        <w:ind w:left="720" w:hanging="360"/>
      </w:pPr>
      <w:rPr>
        <w:rFonts w:hint="default"/>
      </w:rPr>
    </w:lvl>
    <w:lvl w:ilvl="1" w:tplc="79CC0234" w:tentative="1">
      <w:start w:val="1"/>
      <w:numFmt w:val="bullet"/>
      <w:lvlText w:val="o"/>
      <w:lvlJc w:val="left"/>
      <w:pPr>
        <w:ind w:left="1440" w:hanging="360"/>
      </w:pPr>
      <w:rPr>
        <w:rFonts w:ascii="Courier New" w:hAnsi="Courier New" w:cs="Courier New" w:hint="default"/>
      </w:rPr>
    </w:lvl>
    <w:lvl w:ilvl="2" w:tplc="F530E830" w:tentative="1">
      <w:start w:val="1"/>
      <w:numFmt w:val="bullet"/>
      <w:lvlText w:val=""/>
      <w:lvlJc w:val="left"/>
      <w:pPr>
        <w:ind w:left="2160" w:hanging="360"/>
      </w:pPr>
      <w:rPr>
        <w:rFonts w:ascii="Wingdings" w:hAnsi="Wingdings" w:hint="default"/>
      </w:rPr>
    </w:lvl>
    <w:lvl w:ilvl="3" w:tplc="269EC9CA" w:tentative="1">
      <w:start w:val="1"/>
      <w:numFmt w:val="bullet"/>
      <w:lvlText w:val=""/>
      <w:lvlJc w:val="left"/>
      <w:pPr>
        <w:ind w:left="2880" w:hanging="360"/>
      </w:pPr>
      <w:rPr>
        <w:rFonts w:ascii="Symbol" w:hAnsi="Symbol" w:hint="default"/>
      </w:rPr>
    </w:lvl>
    <w:lvl w:ilvl="4" w:tplc="029A1C50" w:tentative="1">
      <w:start w:val="1"/>
      <w:numFmt w:val="bullet"/>
      <w:lvlText w:val="o"/>
      <w:lvlJc w:val="left"/>
      <w:pPr>
        <w:ind w:left="3600" w:hanging="360"/>
      </w:pPr>
      <w:rPr>
        <w:rFonts w:ascii="Courier New" w:hAnsi="Courier New" w:cs="Courier New" w:hint="default"/>
      </w:rPr>
    </w:lvl>
    <w:lvl w:ilvl="5" w:tplc="AB1AAAC8" w:tentative="1">
      <w:start w:val="1"/>
      <w:numFmt w:val="bullet"/>
      <w:lvlText w:val=""/>
      <w:lvlJc w:val="left"/>
      <w:pPr>
        <w:ind w:left="4320" w:hanging="360"/>
      </w:pPr>
      <w:rPr>
        <w:rFonts w:ascii="Wingdings" w:hAnsi="Wingdings" w:hint="default"/>
      </w:rPr>
    </w:lvl>
    <w:lvl w:ilvl="6" w:tplc="6A3CF2D0" w:tentative="1">
      <w:start w:val="1"/>
      <w:numFmt w:val="bullet"/>
      <w:lvlText w:val=""/>
      <w:lvlJc w:val="left"/>
      <w:pPr>
        <w:ind w:left="5040" w:hanging="360"/>
      </w:pPr>
      <w:rPr>
        <w:rFonts w:ascii="Symbol" w:hAnsi="Symbol" w:hint="default"/>
      </w:rPr>
    </w:lvl>
    <w:lvl w:ilvl="7" w:tplc="A14C9186" w:tentative="1">
      <w:start w:val="1"/>
      <w:numFmt w:val="bullet"/>
      <w:lvlText w:val="o"/>
      <w:lvlJc w:val="left"/>
      <w:pPr>
        <w:ind w:left="5760" w:hanging="360"/>
      </w:pPr>
      <w:rPr>
        <w:rFonts w:ascii="Courier New" w:hAnsi="Courier New" w:cs="Courier New" w:hint="default"/>
      </w:rPr>
    </w:lvl>
    <w:lvl w:ilvl="8" w:tplc="5EA8BB2A" w:tentative="1">
      <w:start w:val="1"/>
      <w:numFmt w:val="bullet"/>
      <w:lvlText w:val=""/>
      <w:lvlJc w:val="left"/>
      <w:pPr>
        <w:ind w:left="6480" w:hanging="360"/>
      </w:pPr>
      <w:rPr>
        <w:rFonts w:ascii="Wingdings" w:hAnsi="Wingdings" w:hint="default"/>
      </w:rPr>
    </w:lvl>
  </w:abstractNum>
  <w:abstractNum w:abstractNumId="24" w15:restartNumberingAfterBreak="0">
    <w:nsid w:val="6DC73015"/>
    <w:multiLevelType w:val="hybridMultilevel"/>
    <w:tmpl w:val="9BEA0BF0"/>
    <w:lvl w:ilvl="0" w:tplc="F2B0EB40">
      <w:start w:val="1"/>
      <w:numFmt w:val="bullet"/>
      <w:lvlText w:val=""/>
      <w:lvlJc w:val="left"/>
      <w:pPr>
        <w:ind w:left="720" w:hanging="360"/>
      </w:pPr>
      <w:rPr>
        <w:rFonts w:ascii="Symbol" w:hAnsi="Symbol" w:hint="default"/>
      </w:rPr>
    </w:lvl>
    <w:lvl w:ilvl="1" w:tplc="9E56DC90">
      <w:start w:val="1"/>
      <w:numFmt w:val="bullet"/>
      <w:lvlText w:val="o"/>
      <w:lvlJc w:val="left"/>
      <w:pPr>
        <w:ind w:left="1440" w:hanging="360"/>
      </w:pPr>
      <w:rPr>
        <w:rFonts w:ascii="Courier New" w:hAnsi="Courier New" w:cs="Courier New" w:hint="default"/>
      </w:rPr>
    </w:lvl>
    <w:lvl w:ilvl="2" w:tplc="3C3C4EA2">
      <w:start w:val="1"/>
      <w:numFmt w:val="bullet"/>
      <w:lvlText w:val=""/>
      <w:lvlJc w:val="left"/>
      <w:pPr>
        <w:ind w:left="2160" w:hanging="360"/>
      </w:pPr>
      <w:rPr>
        <w:rFonts w:ascii="Wingdings" w:hAnsi="Wingdings" w:hint="default"/>
      </w:rPr>
    </w:lvl>
    <w:lvl w:ilvl="3" w:tplc="177EBED6">
      <w:start w:val="1"/>
      <w:numFmt w:val="bullet"/>
      <w:lvlText w:val=""/>
      <w:lvlJc w:val="left"/>
      <w:pPr>
        <w:ind w:left="2880" w:hanging="360"/>
      </w:pPr>
      <w:rPr>
        <w:rFonts w:ascii="Symbol" w:hAnsi="Symbol" w:hint="default"/>
      </w:rPr>
    </w:lvl>
    <w:lvl w:ilvl="4" w:tplc="90BE729C">
      <w:start w:val="1"/>
      <w:numFmt w:val="bullet"/>
      <w:lvlText w:val="o"/>
      <w:lvlJc w:val="left"/>
      <w:pPr>
        <w:ind w:left="3600" w:hanging="360"/>
      </w:pPr>
      <w:rPr>
        <w:rFonts w:ascii="Courier New" w:hAnsi="Courier New" w:cs="Courier New" w:hint="default"/>
      </w:rPr>
    </w:lvl>
    <w:lvl w:ilvl="5" w:tplc="5C384AF2">
      <w:start w:val="1"/>
      <w:numFmt w:val="bullet"/>
      <w:lvlText w:val=""/>
      <w:lvlJc w:val="left"/>
      <w:pPr>
        <w:ind w:left="4320" w:hanging="360"/>
      </w:pPr>
      <w:rPr>
        <w:rFonts w:ascii="Wingdings" w:hAnsi="Wingdings" w:hint="default"/>
      </w:rPr>
    </w:lvl>
    <w:lvl w:ilvl="6" w:tplc="A2B8027C">
      <w:start w:val="1"/>
      <w:numFmt w:val="bullet"/>
      <w:lvlText w:val=""/>
      <w:lvlJc w:val="left"/>
      <w:pPr>
        <w:ind w:left="5040" w:hanging="360"/>
      </w:pPr>
      <w:rPr>
        <w:rFonts w:ascii="Symbol" w:hAnsi="Symbol" w:hint="default"/>
      </w:rPr>
    </w:lvl>
    <w:lvl w:ilvl="7" w:tplc="B1B85C04">
      <w:start w:val="1"/>
      <w:numFmt w:val="bullet"/>
      <w:lvlText w:val="o"/>
      <w:lvlJc w:val="left"/>
      <w:pPr>
        <w:ind w:left="5760" w:hanging="360"/>
      </w:pPr>
      <w:rPr>
        <w:rFonts w:ascii="Courier New" w:hAnsi="Courier New" w:cs="Courier New" w:hint="default"/>
      </w:rPr>
    </w:lvl>
    <w:lvl w:ilvl="8" w:tplc="A3C08822">
      <w:start w:val="1"/>
      <w:numFmt w:val="bullet"/>
      <w:lvlText w:val=""/>
      <w:lvlJc w:val="left"/>
      <w:pPr>
        <w:ind w:left="6480" w:hanging="360"/>
      </w:pPr>
      <w:rPr>
        <w:rFonts w:ascii="Wingdings" w:hAnsi="Wingdings" w:hint="default"/>
      </w:rPr>
    </w:lvl>
  </w:abstractNum>
  <w:abstractNum w:abstractNumId="25" w15:restartNumberingAfterBreak="0">
    <w:nsid w:val="787B45FF"/>
    <w:multiLevelType w:val="hybridMultilevel"/>
    <w:tmpl w:val="2DDA84FC"/>
    <w:lvl w:ilvl="0" w:tplc="9822C3BA">
      <w:start w:val="1"/>
      <w:numFmt w:val="bullet"/>
      <w:lvlText w:val=""/>
      <w:lvlJc w:val="left"/>
      <w:pPr>
        <w:ind w:left="720" w:hanging="360"/>
      </w:pPr>
      <w:rPr>
        <w:rFonts w:ascii="Symbol" w:hAnsi="Symbol" w:hint="default"/>
      </w:rPr>
    </w:lvl>
    <w:lvl w:ilvl="1" w:tplc="5808C7EA">
      <w:start w:val="1"/>
      <w:numFmt w:val="bullet"/>
      <w:lvlText w:val="o"/>
      <w:lvlJc w:val="left"/>
      <w:pPr>
        <w:ind w:left="1440" w:hanging="360"/>
      </w:pPr>
      <w:rPr>
        <w:rFonts w:ascii="Courier New" w:hAnsi="Courier New" w:hint="default"/>
      </w:rPr>
    </w:lvl>
    <w:lvl w:ilvl="2" w:tplc="D8B4FB10" w:tentative="1">
      <w:start w:val="1"/>
      <w:numFmt w:val="bullet"/>
      <w:lvlText w:val=""/>
      <w:lvlJc w:val="left"/>
      <w:pPr>
        <w:ind w:left="2160" w:hanging="360"/>
      </w:pPr>
      <w:rPr>
        <w:rFonts w:ascii="Wingdings" w:hAnsi="Wingdings" w:hint="default"/>
      </w:rPr>
    </w:lvl>
    <w:lvl w:ilvl="3" w:tplc="48AAF96E" w:tentative="1">
      <w:start w:val="1"/>
      <w:numFmt w:val="bullet"/>
      <w:lvlText w:val=""/>
      <w:lvlJc w:val="left"/>
      <w:pPr>
        <w:ind w:left="2880" w:hanging="360"/>
      </w:pPr>
      <w:rPr>
        <w:rFonts w:ascii="Symbol" w:hAnsi="Symbol" w:hint="default"/>
      </w:rPr>
    </w:lvl>
    <w:lvl w:ilvl="4" w:tplc="AC56E30A" w:tentative="1">
      <w:start w:val="1"/>
      <w:numFmt w:val="bullet"/>
      <w:lvlText w:val="o"/>
      <w:lvlJc w:val="left"/>
      <w:pPr>
        <w:ind w:left="3600" w:hanging="360"/>
      </w:pPr>
      <w:rPr>
        <w:rFonts w:ascii="Courier New" w:hAnsi="Courier New" w:hint="default"/>
      </w:rPr>
    </w:lvl>
    <w:lvl w:ilvl="5" w:tplc="B1F21AD8" w:tentative="1">
      <w:start w:val="1"/>
      <w:numFmt w:val="bullet"/>
      <w:lvlText w:val=""/>
      <w:lvlJc w:val="left"/>
      <w:pPr>
        <w:ind w:left="4320" w:hanging="360"/>
      </w:pPr>
      <w:rPr>
        <w:rFonts w:ascii="Wingdings" w:hAnsi="Wingdings" w:hint="default"/>
      </w:rPr>
    </w:lvl>
    <w:lvl w:ilvl="6" w:tplc="4C1C5A18" w:tentative="1">
      <w:start w:val="1"/>
      <w:numFmt w:val="bullet"/>
      <w:lvlText w:val=""/>
      <w:lvlJc w:val="left"/>
      <w:pPr>
        <w:ind w:left="5040" w:hanging="360"/>
      </w:pPr>
      <w:rPr>
        <w:rFonts w:ascii="Symbol" w:hAnsi="Symbol" w:hint="default"/>
      </w:rPr>
    </w:lvl>
    <w:lvl w:ilvl="7" w:tplc="DEA27E8A" w:tentative="1">
      <w:start w:val="1"/>
      <w:numFmt w:val="bullet"/>
      <w:lvlText w:val="o"/>
      <w:lvlJc w:val="left"/>
      <w:pPr>
        <w:ind w:left="5760" w:hanging="360"/>
      </w:pPr>
      <w:rPr>
        <w:rFonts w:ascii="Courier New" w:hAnsi="Courier New" w:hint="default"/>
      </w:rPr>
    </w:lvl>
    <w:lvl w:ilvl="8" w:tplc="04708544" w:tentative="1">
      <w:start w:val="1"/>
      <w:numFmt w:val="bullet"/>
      <w:lvlText w:val=""/>
      <w:lvlJc w:val="left"/>
      <w:pPr>
        <w:ind w:left="6480" w:hanging="360"/>
      </w:pPr>
      <w:rPr>
        <w:rFonts w:ascii="Wingdings" w:hAnsi="Wingdings" w:hint="default"/>
      </w:rPr>
    </w:lvl>
  </w:abstractNum>
  <w:abstractNum w:abstractNumId="26" w15:restartNumberingAfterBreak="0">
    <w:nsid w:val="7950481C"/>
    <w:multiLevelType w:val="hybridMultilevel"/>
    <w:tmpl w:val="1812CC8A"/>
    <w:lvl w:ilvl="0" w:tplc="B7F83F4A">
      <w:start w:val="1"/>
      <w:numFmt w:val="bullet"/>
      <w:lvlText w:val=""/>
      <w:lvlJc w:val="left"/>
      <w:pPr>
        <w:tabs>
          <w:tab w:val="num" w:pos="360"/>
        </w:tabs>
        <w:ind w:left="360" w:hanging="360"/>
      </w:pPr>
      <w:rPr>
        <w:rFonts w:ascii="Symbol" w:hAnsi="Symbol" w:hint="default"/>
      </w:rPr>
    </w:lvl>
    <w:lvl w:ilvl="1" w:tplc="8528D1F2">
      <w:start w:val="1"/>
      <w:numFmt w:val="decimal"/>
      <w:lvlText w:val="%2"/>
      <w:lvlJc w:val="left"/>
      <w:pPr>
        <w:tabs>
          <w:tab w:val="num" w:pos="360"/>
        </w:tabs>
        <w:ind w:left="360" w:hanging="360"/>
      </w:pPr>
      <w:rPr>
        <w:sz w:val="16"/>
        <w:szCs w:val="16"/>
      </w:rPr>
    </w:lvl>
    <w:lvl w:ilvl="2" w:tplc="D7CC3408">
      <w:start w:val="1"/>
      <w:numFmt w:val="decimal"/>
      <w:lvlText w:val="%3."/>
      <w:lvlJc w:val="left"/>
      <w:pPr>
        <w:tabs>
          <w:tab w:val="num" w:pos="2160"/>
        </w:tabs>
        <w:ind w:left="2160" w:hanging="360"/>
      </w:pPr>
    </w:lvl>
    <w:lvl w:ilvl="3" w:tplc="6FA202CA">
      <w:start w:val="1"/>
      <w:numFmt w:val="decimal"/>
      <w:lvlText w:val="%4."/>
      <w:lvlJc w:val="left"/>
      <w:pPr>
        <w:tabs>
          <w:tab w:val="num" w:pos="2880"/>
        </w:tabs>
        <w:ind w:left="2880" w:hanging="360"/>
      </w:pPr>
    </w:lvl>
    <w:lvl w:ilvl="4" w:tplc="642099C6">
      <w:start w:val="1"/>
      <w:numFmt w:val="decimal"/>
      <w:lvlText w:val="%5."/>
      <w:lvlJc w:val="left"/>
      <w:pPr>
        <w:tabs>
          <w:tab w:val="num" w:pos="3600"/>
        </w:tabs>
        <w:ind w:left="3600" w:hanging="360"/>
      </w:pPr>
    </w:lvl>
    <w:lvl w:ilvl="5" w:tplc="E1AAB6DE">
      <w:start w:val="1"/>
      <w:numFmt w:val="decimal"/>
      <w:lvlText w:val="%6."/>
      <w:lvlJc w:val="left"/>
      <w:pPr>
        <w:tabs>
          <w:tab w:val="num" w:pos="4320"/>
        </w:tabs>
        <w:ind w:left="4320" w:hanging="360"/>
      </w:pPr>
    </w:lvl>
    <w:lvl w:ilvl="6" w:tplc="043238EC">
      <w:start w:val="1"/>
      <w:numFmt w:val="decimal"/>
      <w:lvlText w:val="%7."/>
      <w:lvlJc w:val="left"/>
      <w:pPr>
        <w:tabs>
          <w:tab w:val="num" w:pos="5040"/>
        </w:tabs>
        <w:ind w:left="5040" w:hanging="360"/>
      </w:pPr>
    </w:lvl>
    <w:lvl w:ilvl="7" w:tplc="421A605C">
      <w:start w:val="1"/>
      <w:numFmt w:val="decimal"/>
      <w:lvlText w:val="%8."/>
      <w:lvlJc w:val="left"/>
      <w:pPr>
        <w:tabs>
          <w:tab w:val="num" w:pos="5760"/>
        </w:tabs>
        <w:ind w:left="5760" w:hanging="360"/>
      </w:pPr>
    </w:lvl>
    <w:lvl w:ilvl="8" w:tplc="1F28A1D6">
      <w:start w:val="1"/>
      <w:numFmt w:val="decimal"/>
      <w:lvlText w:val="%9."/>
      <w:lvlJc w:val="left"/>
      <w:pPr>
        <w:tabs>
          <w:tab w:val="num" w:pos="6480"/>
        </w:tabs>
        <w:ind w:left="6480" w:hanging="360"/>
      </w:pPr>
    </w:lvl>
  </w:abstractNum>
  <w:abstractNum w:abstractNumId="27" w15:restartNumberingAfterBreak="0">
    <w:nsid w:val="7FA541B4"/>
    <w:multiLevelType w:val="hybridMultilevel"/>
    <w:tmpl w:val="D33AFBCA"/>
    <w:lvl w:ilvl="0" w:tplc="FD462886">
      <w:start w:val="1"/>
      <w:numFmt w:val="bullet"/>
      <w:lvlText w:val=""/>
      <w:lvlJc w:val="left"/>
      <w:pPr>
        <w:ind w:left="1440" w:hanging="360"/>
      </w:pPr>
      <w:rPr>
        <w:rFonts w:ascii="Symbol" w:hAnsi="Symbol" w:hint="default"/>
      </w:rPr>
    </w:lvl>
    <w:lvl w:ilvl="1" w:tplc="F7F05502" w:tentative="1">
      <w:start w:val="1"/>
      <w:numFmt w:val="bullet"/>
      <w:lvlText w:val="o"/>
      <w:lvlJc w:val="left"/>
      <w:pPr>
        <w:ind w:left="2160" w:hanging="360"/>
      </w:pPr>
      <w:rPr>
        <w:rFonts w:ascii="Courier New" w:hAnsi="Courier New" w:cs="Courier New" w:hint="default"/>
      </w:rPr>
    </w:lvl>
    <w:lvl w:ilvl="2" w:tplc="90942944" w:tentative="1">
      <w:start w:val="1"/>
      <w:numFmt w:val="bullet"/>
      <w:lvlText w:val=""/>
      <w:lvlJc w:val="left"/>
      <w:pPr>
        <w:ind w:left="2880" w:hanging="360"/>
      </w:pPr>
      <w:rPr>
        <w:rFonts w:ascii="Wingdings" w:hAnsi="Wingdings" w:hint="default"/>
      </w:rPr>
    </w:lvl>
    <w:lvl w:ilvl="3" w:tplc="6FEADEAE" w:tentative="1">
      <w:start w:val="1"/>
      <w:numFmt w:val="bullet"/>
      <w:lvlText w:val=""/>
      <w:lvlJc w:val="left"/>
      <w:pPr>
        <w:ind w:left="3600" w:hanging="360"/>
      </w:pPr>
      <w:rPr>
        <w:rFonts w:ascii="Symbol" w:hAnsi="Symbol" w:hint="default"/>
      </w:rPr>
    </w:lvl>
    <w:lvl w:ilvl="4" w:tplc="50BCAAD0" w:tentative="1">
      <w:start w:val="1"/>
      <w:numFmt w:val="bullet"/>
      <w:lvlText w:val="o"/>
      <w:lvlJc w:val="left"/>
      <w:pPr>
        <w:ind w:left="4320" w:hanging="360"/>
      </w:pPr>
      <w:rPr>
        <w:rFonts w:ascii="Courier New" w:hAnsi="Courier New" w:cs="Courier New" w:hint="default"/>
      </w:rPr>
    </w:lvl>
    <w:lvl w:ilvl="5" w:tplc="58041608" w:tentative="1">
      <w:start w:val="1"/>
      <w:numFmt w:val="bullet"/>
      <w:lvlText w:val=""/>
      <w:lvlJc w:val="left"/>
      <w:pPr>
        <w:ind w:left="5040" w:hanging="360"/>
      </w:pPr>
      <w:rPr>
        <w:rFonts w:ascii="Wingdings" w:hAnsi="Wingdings" w:hint="default"/>
      </w:rPr>
    </w:lvl>
    <w:lvl w:ilvl="6" w:tplc="9356B950" w:tentative="1">
      <w:start w:val="1"/>
      <w:numFmt w:val="bullet"/>
      <w:lvlText w:val=""/>
      <w:lvlJc w:val="left"/>
      <w:pPr>
        <w:ind w:left="5760" w:hanging="360"/>
      </w:pPr>
      <w:rPr>
        <w:rFonts w:ascii="Symbol" w:hAnsi="Symbol" w:hint="default"/>
      </w:rPr>
    </w:lvl>
    <w:lvl w:ilvl="7" w:tplc="D43CBC24" w:tentative="1">
      <w:start w:val="1"/>
      <w:numFmt w:val="bullet"/>
      <w:lvlText w:val="o"/>
      <w:lvlJc w:val="left"/>
      <w:pPr>
        <w:ind w:left="6480" w:hanging="360"/>
      </w:pPr>
      <w:rPr>
        <w:rFonts w:ascii="Courier New" w:hAnsi="Courier New" w:cs="Courier New" w:hint="default"/>
      </w:rPr>
    </w:lvl>
    <w:lvl w:ilvl="8" w:tplc="393E898E" w:tentative="1">
      <w:start w:val="1"/>
      <w:numFmt w:val="bullet"/>
      <w:lvlText w:val=""/>
      <w:lvlJc w:val="left"/>
      <w:pPr>
        <w:ind w:left="7200" w:hanging="360"/>
      </w:pPr>
      <w:rPr>
        <w:rFonts w:ascii="Wingdings" w:hAnsi="Wingdings" w:hint="default"/>
      </w:rPr>
    </w:lvl>
  </w:abstractNum>
  <w:num w:numId="1" w16cid:durableId="1237745569">
    <w:abstractNumId w:val="4"/>
  </w:num>
  <w:num w:numId="2" w16cid:durableId="1945117151">
    <w:abstractNumId w:val="22"/>
  </w:num>
  <w:num w:numId="3" w16cid:durableId="562377865">
    <w:abstractNumId w:val="14"/>
  </w:num>
  <w:num w:numId="4" w16cid:durableId="185027850">
    <w:abstractNumId w:val="3"/>
  </w:num>
  <w:num w:numId="5" w16cid:durableId="28070956">
    <w:abstractNumId w:val="13"/>
  </w:num>
  <w:num w:numId="6" w16cid:durableId="894899209">
    <w:abstractNumId w:val="20"/>
  </w:num>
  <w:num w:numId="7" w16cid:durableId="16777263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3278934">
    <w:abstractNumId w:val="0"/>
  </w:num>
  <w:num w:numId="9" w16cid:durableId="1694644373">
    <w:abstractNumId w:val="25"/>
  </w:num>
  <w:num w:numId="10" w16cid:durableId="515196469">
    <w:abstractNumId w:val="10"/>
  </w:num>
  <w:num w:numId="11" w16cid:durableId="1597788057">
    <w:abstractNumId w:val="8"/>
  </w:num>
  <w:num w:numId="12" w16cid:durableId="195428718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1261136126">
    <w:abstractNumId w:val="19"/>
  </w:num>
  <w:num w:numId="14" w16cid:durableId="1378427955">
    <w:abstractNumId w:val="2"/>
  </w:num>
  <w:num w:numId="15" w16cid:durableId="1035156799">
    <w:abstractNumId w:val="27"/>
  </w:num>
  <w:num w:numId="16" w16cid:durableId="254485995">
    <w:abstractNumId w:val="16"/>
  </w:num>
  <w:num w:numId="17" w16cid:durableId="423191996">
    <w:abstractNumId w:val="24"/>
  </w:num>
  <w:num w:numId="18" w16cid:durableId="1597516234">
    <w:abstractNumId w:val="9"/>
  </w:num>
  <w:num w:numId="19" w16cid:durableId="6742622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0835599">
    <w:abstractNumId w:val="17"/>
  </w:num>
  <w:num w:numId="21" w16cid:durableId="1369646635">
    <w:abstractNumId w:val="5"/>
  </w:num>
  <w:num w:numId="22" w16cid:durableId="806432849">
    <w:abstractNumId w:val="15"/>
  </w:num>
  <w:num w:numId="23" w16cid:durableId="226230478">
    <w:abstractNumId w:val="6"/>
  </w:num>
  <w:num w:numId="24" w16cid:durableId="323751147">
    <w:abstractNumId w:val="23"/>
  </w:num>
  <w:num w:numId="25" w16cid:durableId="968784328">
    <w:abstractNumId w:val="7"/>
  </w:num>
  <w:num w:numId="26" w16cid:durableId="186600490">
    <w:abstractNumId w:val="1"/>
    <w:lvlOverride w:ilvl="0">
      <w:lvl w:ilvl="0">
        <w:start w:val="1"/>
        <w:numFmt w:val="bullet"/>
        <w:lvlText w:val="-"/>
        <w:lvlJc w:val="left"/>
        <w:pPr>
          <w:ind w:left="360" w:hanging="360"/>
        </w:pPr>
      </w:lvl>
    </w:lvlOverride>
  </w:num>
  <w:num w:numId="27" w16cid:durableId="108688178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8" w16cid:durableId="506604214">
    <w:abstractNumId w:val="1"/>
    <w:lvlOverride w:ilvl="0">
      <w:lvl w:ilvl="0">
        <w:start w:val="1"/>
        <w:numFmt w:val="bullet"/>
        <w:lvlText w:val="-"/>
        <w:lvlJc w:val="left"/>
        <w:pPr>
          <w:ind w:left="360" w:hanging="360"/>
        </w:pPr>
      </w:lvl>
    </w:lvlOverride>
  </w:num>
  <w:num w:numId="29" w16cid:durableId="775488168">
    <w:abstractNumId w:val="18"/>
  </w:num>
  <w:num w:numId="30" w16cid:durableId="1115566186">
    <w:abstractNumId w:val="11"/>
  </w:num>
  <w:num w:numId="31" w16cid:durableId="1701280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89C"/>
    <w:rsid w:val="00007062"/>
    <w:rsid w:val="00007326"/>
    <w:rsid w:val="00013E46"/>
    <w:rsid w:val="000339B3"/>
    <w:rsid w:val="0003402B"/>
    <w:rsid w:val="00037F22"/>
    <w:rsid w:val="00051717"/>
    <w:rsid w:val="0007415C"/>
    <w:rsid w:val="000A1831"/>
    <w:rsid w:val="000A270B"/>
    <w:rsid w:val="000B2074"/>
    <w:rsid w:val="000C1853"/>
    <w:rsid w:val="000C1CC5"/>
    <w:rsid w:val="000C3A2E"/>
    <w:rsid w:val="000D123E"/>
    <w:rsid w:val="000D3B66"/>
    <w:rsid w:val="000D7651"/>
    <w:rsid w:val="000E286E"/>
    <w:rsid w:val="000E573B"/>
    <w:rsid w:val="000F2C74"/>
    <w:rsid w:val="000F63E9"/>
    <w:rsid w:val="000F6DA8"/>
    <w:rsid w:val="00101153"/>
    <w:rsid w:val="00103B2C"/>
    <w:rsid w:val="00104A98"/>
    <w:rsid w:val="00110F07"/>
    <w:rsid w:val="0011679F"/>
    <w:rsid w:val="00127720"/>
    <w:rsid w:val="00130D29"/>
    <w:rsid w:val="0014137D"/>
    <w:rsid w:val="001441F5"/>
    <w:rsid w:val="00151BB9"/>
    <w:rsid w:val="00152BDF"/>
    <w:rsid w:val="001541D1"/>
    <w:rsid w:val="0015463F"/>
    <w:rsid w:val="00155FC5"/>
    <w:rsid w:val="00157F7B"/>
    <w:rsid w:val="00175D9B"/>
    <w:rsid w:val="00176BE0"/>
    <w:rsid w:val="00191A21"/>
    <w:rsid w:val="001A231E"/>
    <w:rsid w:val="001A7C69"/>
    <w:rsid w:val="001B580B"/>
    <w:rsid w:val="001C423E"/>
    <w:rsid w:val="001D0660"/>
    <w:rsid w:val="001E1B85"/>
    <w:rsid w:val="001E2556"/>
    <w:rsid w:val="00205CEA"/>
    <w:rsid w:val="00211E27"/>
    <w:rsid w:val="00221B66"/>
    <w:rsid w:val="002303C3"/>
    <w:rsid w:val="002326F9"/>
    <w:rsid w:val="002458C7"/>
    <w:rsid w:val="00250C52"/>
    <w:rsid w:val="00256AB0"/>
    <w:rsid w:val="00256EF4"/>
    <w:rsid w:val="00264E83"/>
    <w:rsid w:val="00266085"/>
    <w:rsid w:val="002660EB"/>
    <w:rsid w:val="00266848"/>
    <w:rsid w:val="00291302"/>
    <w:rsid w:val="002925FB"/>
    <w:rsid w:val="00292DF5"/>
    <w:rsid w:val="00294084"/>
    <w:rsid w:val="002970ED"/>
    <w:rsid w:val="002B0B1C"/>
    <w:rsid w:val="002B21E3"/>
    <w:rsid w:val="002C06A5"/>
    <w:rsid w:val="002C246B"/>
    <w:rsid w:val="002D6CB6"/>
    <w:rsid w:val="002E1E8B"/>
    <w:rsid w:val="002E1EE5"/>
    <w:rsid w:val="002E3E36"/>
    <w:rsid w:val="002F4747"/>
    <w:rsid w:val="002F567D"/>
    <w:rsid w:val="002F70C6"/>
    <w:rsid w:val="00300F68"/>
    <w:rsid w:val="003321B1"/>
    <w:rsid w:val="00346693"/>
    <w:rsid w:val="003543B4"/>
    <w:rsid w:val="00367CB4"/>
    <w:rsid w:val="0037079A"/>
    <w:rsid w:val="00372962"/>
    <w:rsid w:val="00385E7D"/>
    <w:rsid w:val="003907DD"/>
    <w:rsid w:val="00393ACA"/>
    <w:rsid w:val="00394D47"/>
    <w:rsid w:val="003A2496"/>
    <w:rsid w:val="003A4849"/>
    <w:rsid w:val="003A549C"/>
    <w:rsid w:val="003B29BF"/>
    <w:rsid w:val="003D113A"/>
    <w:rsid w:val="003D2546"/>
    <w:rsid w:val="003D4207"/>
    <w:rsid w:val="003E1C3A"/>
    <w:rsid w:val="003E3B6A"/>
    <w:rsid w:val="003F6C01"/>
    <w:rsid w:val="003F798D"/>
    <w:rsid w:val="00404560"/>
    <w:rsid w:val="004107D8"/>
    <w:rsid w:val="00420D8A"/>
    <w:rsid w:val="004231F3"/>
    <w:rsid w:val="004278DB"/>
    <w:rsid w:val="00453FDA"/>
    <w:rsid w:val="0046235F"/>
    <w:rsid w:val="00465A89"/>
    <w:rsid w:val="004665D1"/>
    <w:rsid w:val="004706D9"/>
    <w:rsid w:val="00471A93"/>
    <w:rsid w:val="00481368"/>
    <w:rsid w:val="004836E3"/>
    <w:rsid w:val="0048497A"/>
    <w:rsid w:val="0049263E"/>
    <w:rsid w:val="004952D3"/>
    <w:rsid w:val="004A5C9C"/>
    <w:rsid w:val="004C53B6"/>
    <w:rsid w:val="004D2F6C"/>
    <w:rsid w:val="004E075C"/>
    <w:rsid w:val="005072A6"/>
    <w:rsid w:val="00515635"/>
    <w:rsid w:val="0051711E"/>
    <w:rsid w:val="00517206"/>
    <w:rsid w:val="0051766E"/>
    <w:rsid w:val="0053751C"/>
    <w:rsid w:val="00553AB7"/>
    <w:rsid w:val="00556850"/>
    <w:rsid w:val="00557EE0"/>
    <w:rsid w:val="0056399A"/>
    <w:rsid w:val="00567A3D"/>
    <w:rsid w:val="005848FD"/>
    <w:rsid w:val="00591BD3"/>
    <w:rsid w:val="00593F21"/>
    <w:rsid w:val="005A4AA6"/>
    <w:rsid w:val="005A4E67"/>
    <w:rsid w:val="005A50D0"/>
    <w:rsid w:val="005A530C"/>
    <w:rsid w:val="005A5A1B"/>
    <w:rsid w:val="005A7323"/>
    <w:rsid w:val="005B1DEF"/>
    <w:rsid w:val="005B3649"/>
    <w:rsid w:val="005B376F"/>
    <w:rsid w:val="005C79AC"/>
    <w:rsid w:val="005D670A"/>
    <w:rsid w:val="005E00A7"/>
    <w:rsid w:val="005F01AB"/>
    <w:rsid w:val="005F7904"/>
    <w:rsid w:val="00602112"/>
    <w:rsid w:val="0060408C"/>
    <w:rsid w:val="00605B51"/>
    <w:rsid w:val="00610F1B"/>
    <w:rsid w:val="006118A0"/>
    <w:rsid w:val="00611C7F"/>
    <w:rsid w:val="00625DDF"/>
    <w:rsid w:val="00631E51"/>
    <w:rsid w:val="0063380A"/>
    <w:rsid w:val="006341DC"/>
    <w:rsid w:val="006352B6"/>
    <w:rsid w:val="006355E8"/>
    <w:rsid w:val="0063775A"/>
    <w:rsid w:val="00637F76"/>
    <w:rsid w:val="006433E2"/>
    <w:rsid w:val="006461F7"/>
    <w:rsid w:val="00647415"/>
    <w:rsid w:val="00647A11"/>
    <w:rsid w:val="00651619"/>
    <w:rsid w:val="006519AA"/>
    <w:rsid w:val="00652D5E"/>
    <w:rsid w:val="00656596"/>
    <w:rsid w:val="006651DE"/>
    <w:rsid w:val="00670D09"/>
    <w:rsid w:val="00674A1E"/>
    <w:rsid w:val="006763A0"/>
    <w:rsid w:val="0068365B"/>
    <w:rsid w:val="00695EDD"/>
    <w:rsid w:val="00696CEC"/>
    <w:rsid w:val="00697529"/>
    <w:rsid w:val="006B0409"/>
    <w:rsid w:val="006B23AB"/>
    <w:rsid w:val="006C1B48"/>
    <w:rsid w:val="006D2FF2"/>
    <w:rsid w:val="006D675E"/>
    <w:rsid w:val="006E7632"/>
    <w:rsid w:val="006E781F"/>
    <w:rsid w:val="007079B9"/>
    <w:rsid w:val="00711B92"/>
    <w:rsid w:val="007128CC"/>
    <w:rsid w:val="0071563F"/>
    <w:rsid w:val="00726BDB"/>
    <w:rsid w:val="00734164"/>
    <w:rsid w:val="00743445"/>
    <w:rsid w:val="00747D5F"/>
    <w:rsid w:val="00757641"/>
    <w:rsid w:val="00763E20"/>
    <w:rsid w:val="00771929"/>
    <w:rsid w:val="00776E68"/>
    <w:rsid w:val="00777F1B"/>
    <w:rsid w:val="007922B4"/>
    <w:rsid w:val="007935EF"/>
    <w:rsid w:val="007946A0"/>
    <w:rsid w:val="00795D7C"/>
    <w:rsid w:val="007A20D3"/>
    <w:rsid w:val="007B05EE"/>
    <w:rsid w:val="007B1A0C"/>
    <w:rsid w:val="007B3B36"/>
    <w:rsid w:val="007B415B"/>
    <w:rsid w:val="007C1E20"/>
    <w:rsid w:val="007C25AB"/>
    <w:rsid w:val="007C56BF"/>
    <w:rsid w:val="007D0762"/>
    <w:rsid w:val="007D2712"/>
    <w:rsid w:val="007D614E"/>
    <w:rsid w:val="007F22F4"/>
    <w:rsid w:val="007F371D"/>
    <w:rsid w:val="007F4F18"/>
    <w:rsid w:val="00806BF4"/>
    <w:rsid w:val="00806C82"/>
    <w:rsid w:val="00815F6E"/>
    <w:rsid w:val="0082480D"/>
    <w:rsid w:val="00825FA0"/>
    <w:rsid w:val="008261C9"/>
    <w:rsid w:val="00826D29"/>
    <w:rsid w:val="008275CB"/>
    <w:rsid w:val="00831065"/>
    <w:rsid w:val="00840F47"/>
    <w:rsid w:val="00846FD6"/>
    <w:rsid w:val="008533B5"/>
    <w:rsid w:val="00862696"/>
    <w:rsid w:val="008629D7"/>
    <w:rsid w:val="00864144"/>
    <w:rsid w:val="0087526E"/>
    <w:rsid w:val="0088112A"/>
    <w:rsid w:val="00886779"/>
    <w:rsid w:val="00887BE4"/>
    <w:rsid w:val="00896BBD"/>
    <w:rsid w:val="008A0BD7"/>
    <w:rsid w:val="008B23C5"/>
    <w:rsid w:val="008C0403"/>
    <w:rsid w:val="008C6225"/>
    <w:rsid w:val="008D13B6"/>
    <w:rsid w:val="008E3181"/>
    <w:rsid w:val="008E6223"/>
    <w:rsid w:val="008F30BF"/>
    <w:rsid w:val="008F4A13"/>
    <w:rsid w:val="008F7722"/>
    <w:rsid w:val="00900C75"/>
    <w:rsid w:val="0090377D"/>
    <w:rsid w:val="00903D78"/>
    <w:rsid w:val="00905DDF"/>
    <w:rsid w:val="0090730E"/>
    <w:rsid w:val="00915647"/>
    <w:rsid w:val="00922CEB"/>
    <w:rsid w:val="009431A1"/>
    <w:rsid w:val="00943B88"/>
    <w:rsid w:val="00944611"/>
    <w:rsid w:val="009451DC"/>
    <w:rsid w:val="009554F9"/>
    <w:rsid w:val="00961747"/>
    <w:rsid w:val="00972A4F"/>
    <w:rsid w:val="009817AF"/>
    <w:rsid w:val="00983B55"/>
    <w:rsid w:val="00990460"/>
    <w:rsid w:val="00991871"/>
    <w:rsid w:val="009A1C87"/>
    <w:rsid w:val="009A2834"/>
    <w:rsid w:val="009A5077"/>
    <w:rsid w:val="009B00BB"/>
    <w:rsid w:val="009B7B80"/>
    <w:rsid w:val="009C1949"/>
    <w:rsid w:val="009D09B9"/>
    <w:rsid w:val="009D26E5"/>
    <w:rsid w:val="009E023B"/>
    <w:rsid w:val="009E4621"/>
    <w:rsid w:val="009E490E"/>
    <w:rsid w:val="009E4973"/>
    <w:rsid w:val="009F5584"/>
    <w:rsid w:val="00A003C9"/>
    <w:rsid w:val="00A10E30"/>
    <w:rsid w:val="00A12479"/>
    <w:rsid w:val="00A12C57"/>
    <w:rsid w:val="00A20550"/>
    <w:rsid w:val="00A338BE"/>
    <w:rsid w:val="00A3426E"/>
    <w:rsid w:val="00A35025"/>
    <w:rsid w:val="00A35F25"/>
    <w:rsid w:val="00A37CE5"/>
    <w:rsid w:val="00A456F2"/>
    <w:rsid w:val="00A55DBF"/>
    <w:rsid w:val="00A577C4"/>
    <w:rsid w:val="00A60F2A"/>
    <w:rsid w:val="00A83D46"/>
    <w:rsid w:val="00A84179"/>
    <w:rsid w:val="00AB6FCB"/>
    <w:rsid w:val="00AC1B92"/>
    <w:rsid w:val="00AC30AF"/>
    <w:rsid w:val="00AD4967"/>
    <w:rsid w:val="00B00A26"/>
    <w:rsid w:val="00B11F30"/>
    <w:rsid w:val="00B121C3"/>
    <w:rsid w:val="00B2214C"/>
    <w:rsid w:val="00B259A5"/>
    <w:rsid w:val="00B47DC6"/>
    <w:rsid w:val="00B64C8A"/>
    <w:rsid w:val="00B71C84"/>
    <w:rsid w:val="00B762D8"/>
    <w:rsid w:val="00B860CE"/>
    <w:rsid w:val="00B86743"/>
    <w:rsid w:val="00BA010A"/>
    <w:rsid w:val="00BA300C"/>
    <w:rsid w:val="00BB794B"/>
    <w:rsid w:val="00BC24DF"/>
    <w:rsid w:val="00BC372A"/>
    <w:rsid w:val="00BE79C4"/>
    <w:rsid w:val="00C00D78"/>
    <w:rsid w:val="00C010C0"/>
    <w:rsid w:val="00C013BD"/>
    <w:rsid w:val="00C01C69"/>
    <w:rsid w:val="00C07111"/>
    <w:rsid w:val="00C1004A"/>
    <w:rsid w:val="00C10BF8"/>
    <w:rsid w:val="00C1192F"/>
    <w:rsid w:val="00C14886"/>
    <w:rsid w:val="00C3289C"/>
    <w:rsid w:val="00C34D5A"/>
    <w:rsid w:val="00C419A3"/>
    <w:rsid w:val="00C46BFF"/>
    <w:rsid w:val="00C503F1"/>
    <w:rsid w:val="00C51BBA"/>
    <w:rsid w:val="00C552C5"/>
    <w:rsid w:val="00C576AB"/>
    <w:rsid w:val="00C62CF4"/>
    <w:rsid w:val="00C65FD5"/>
    <w:rsid w:val="00C712E8"/>
    <w:rsid w:val="00C71335"/>
    <w:rsid w:val="00C73F7C"/>
    <w:rsid w:val="00C822E1"/>
    <w:rsid w:val="00C84DFC"/>
    <w:rsid w:val="00C861A3"/>
    <w:rsid w:val="00C877DC"/>
    <w:rsid w:val="00C9523D"/>
    <w:rsid w:val="00C9669D"/>
    <w:rsid w:val="00CA1730"/>
    <w:rsid w:val="00CB0046"/>
    <w:rsid w:val="00CB12A2"/>
    <w:rsid w:val="00CB33EB"/>
    <w:rsid w:val="00CC2134"/>
    <w:rsid w:val="00CC3C9E"/>
    <w:rsid w:val="00CD1EC6"/>
    <w:rsid w:val="00CD5092"/>
    <w:rsid w:val="00CD60CF"/>
    <w:rsid w:val="00CD6373"/>
    <w:rsid w:val="00CE0498"/>
    <w:rsid w:val="00CE091F"/>
    <w:rsid w:val="00CE0C6D"/>
    <w:rsid w:val="00CE241A"/>
    <w:rsid w:val="00CE6D7F"/>
    <w:rsid w:val="00CF13C8"/>
    <w:rsid w:val="00D066A5"/>
    <w:rsid w:val="00D134F0"/>
    <w:rsid w:val="00D1687A"/>
    <w:rsid w:val="00D22AA3"/>
    <w:rsid w:val="00D24EB4"/>
    <w:rsid w:val="00D27CF9"/>
    <w:rsid w:val="00D32513"/>
    <w:rsid w:val="00D338BA"/>
    <w:rsid w:val="00D41296"/>
    <w:rsid w:val="00D429AB"/>
    <w:rsid w:val="00D521FA"/>
    <w:rsid w:val="00D52B47"/>
    <w:rsid w:val="00D56122"/>
    <w:rsid w:val="00D56A16"/>
    <w:rsid w:val="00D65CED"/>
    <w:rsid w:val="00D753C4"/>
    <w:rsid w:val="00D85109"/>
    <w:rsid w:val="00D93179"/>
    <w:rsid w:val="00DA19AD"/>
    <w:rsid w:val="00DA4FC1"/>
    <w:rsid w:val="00DC08AA"/>
    <w:rsid w:val="00DC55C4"/>
    <w:rsid w:val="00DE2B2B"/>
    <w:rsid w:val="00DE6B19"/>
    <w:rsid w:val="00DF1D77"/>
    <w:rsid w:val="00DF36A6"/>
    <w:rsid w:val="00E06C31"/>
    <w:rsid w:val="00E07F97"/>
    <w:rsid w:val="00E36CF1"/>
    <w:rsid w:val="00E45C5B"/>
    <w:rsid w:val="00E50BF3"/>
    <w:rsid w:val="00E549FD"/>
    <w:rsid w:val="00E54CE7"/>
    <w:rsid w:val="00E60158"/>
    <w:rsid w:val="00E63097"/>
    <w:rsid w:val="00E823E8"/>
    <w:rsid w:val="00E83357"/>
    <w:rsid w:val="00E84FC9"/>
    <w:rsid w:val="00E95A1A"/>
    <w:rsid w:val="00E97A37"/>
    <w:rsid w:val="00EA14C7"/>
    <w:rsid w:val="00EB56E0"/>
    <w:rsid w:val="00EB7678"/>
    <w:rsid w:val="00EC5309"/>
    <w:rsid w:val="00EC7303"/>
    <w:rsid w:val="00ED1846"/>
    <w:rsid w:val="00ED56DB"/>
    <w:rsid w:val="00EE0395"/>
    <w:rsid w:val="00EE55C7"/>
    <w:rsid w:val="00EF0F8E"/>
    <w:rsid w:val="00EF1B35"/>
    <w:rsid w:val="00EF30B7"/>
    <w:rsid w:val="00EF3E60"/>
    <w:rsid w:val="00F06C36"/>
    <w:rsid w:val="00F22ADD"/>
    <w:rsid w:val="00F23034"/>
    <w:rsid w:val="00F25A6E"/>
    <w:rsid w:val="00F30B37"/>
    <w:rsid w:val="00F31288"/>
    <w:rsid w:val="00F33526"/>
    <w:rsid w:val="00F41806"/>
    <w:rsid w:val="00F42CA9"/>
    <w:rsid w:val="00F43311"/>
    <w:rsid w:val="00F53B10"/>
    <w:rsid w:val="00F609C4"/>
    <w:rsid w:val="00F64E3F"/>
    <w:rsid w:val="00F744BC"/>
    <w:rsid w:val="00F76E0D"/>
    <w:rsid w:val="00F81575"/>
    <w:rsid w:val="00F825D7"/>
    <w:rsid w:val="00F82FD8"/>
    <w:rsid w:val="00F91CB7"/>
    <w:rsid w:val="00F9520F"/>
    <w:rsid w:val="00F96DD5"/>
    <w:rsid w:val="00F97B22"/>
    <w:rsid w:val="00FA054A"/>
    <w:rsid w:val="00FA57CC"/>
    <w:rsid w:val="00FB48D9"/>
    <w:rsid w:val="00FC2817"/>
    <w:rsid w:val="00FC3E1D"/>
    <w:rsid w:val="00FD2373"/>
    <w:rsid w:val="00FE6EF6"/>
    <w:rsid w:val="00FF1F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4D48CE9"/>
  <w15:docId w15:val="{C7F2689F-ED91-4EC4-85C8-B38D166A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289C"/>
    <w:pPr>
      <w:spacing w:before="60" w:after="60" w:line="240" w:lineRule="auto"/>
    </w:pPr>
    <w:rPr>
      <w:rFonts w:ascii="Times New Roman" w:eastAsia="Calibri" w:hAnsi="Times New Roman" w:cs="Times New Roman"/>
      <w:sz w:val="24"/>
      <w:szCs w:val="20"/>
      <w:lang w:val="en-US"/>
    </w:rPr>
  </w:style>
  <w:style w:type="paragraph" w:styleId="Antrat1">
    <w:name w:val="heading 1"/>
    <w:basedOn w:val="prastasis"/>
    <w:next w:val="prastasis"/>
    <w:link w:val="Antrat1Diagrama"/>
    <w:uiPriority w:val="9"/>
    <w:qFormat/>
    <w:rsid w:val="00C3289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C3289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qFormat/>
    <w:rsid w:val="00C3289C"/>
    <w:pPr>
      <w:keepNext/>
      <w:autoSpaceDE w:val="0"/>
      <w:autoSpaceDN w:val="0"/>
      <w:spacing w:before="0" w:after="0"/>
      <w:outlineLvl w:val="2"/>
    </w:pPr>
    <w:rPr>
      <w:b/>
      <w:bCs/>
      <w:szCs w:val="24"/>
      <w:u w:val="single"/>
      <w:lang w:val="en-GB"/>
    </w:rPr>
  </w:style>
  <w:style w:type="paragraph" w:styleId="Antrat8">
    <w:name w:val="heading 8"/>
    <w:basedOn w:val="prastasis"/>
    <w:next w:val="prastasis"/>
    <w:link w:val="Antrat8Diagrama"/>
    <w:qFormat/>
    <w:rsid w:val="00C3289C"/>
    <w:pPr>
      <w:keepNext/>
      <w:ind w:left="567" w:hanging="567"/>
      <w:jc w:val="center"/>
      <w:outlineLvl w:val="7"/>
    </w:pPr>
    <w:rPr>
      <w:b/>
      <w:bCs/>
      <w:sz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3289C"/>
    <w:rPr>
      <w:rFonts w:asciiTheme="majorHAnsi" w:eastAsiaTheme="majorEastAsia" w:hAnsiTheme="majorHAnsi" w:cstheme="majorBidi"/>
      <w:b/>
      <w:bCs/>
      <w:color w:val="2F5496" w:themeColor="accent1" w:themeShade="BF"/>
      <w:sz w:val="28"/>
      <w:szCs w:val="28"/>
      <w:lang w:val="en-US"/>
    </w:rPr>
  </w:style>
  <w:style w:type="character" w:customStyle="1" w:styleId="Antrat2Diagrama">
    <w:name w:val="Antraštė 2 Diagrama"/>
    <w:basedOn w:val="Numatytasispastraiposriftas"/>
    <w:link w:val="Antrat2"/>
    <w:uiPriority w:val="9"/>
    <w:semiHidden/>
    <w:rsid w:val="00C3289C"/>
    <w:rPr>
      <w:rFonts w:asciiTheme="majorHAnsi" w:eastAsiaTheme="majorEastAsia" w:hAnsiTheme="majorHAnsi" w:cstheme="majorBidi"/>
      <w:b/>
      <w:bCs/>
      <w:color w:val="4472C4" w:themeColor="accent1"/>
      <w:sz w:val="26"/>
      <w:szCs w:val="26"/>
      <w:lang w:val="en-US"/>
    </w:rPr>
  </w:style>
  <w:style w:type="character" w:customStyle="1" w:styleId="Antrat3Diagrama">
    <w:name w:val="Antraštė 3 Diagrama"/>
    <w:basedOn w:val="Numatytasispastraiposriftas"/>
    <w:link w:val="Antrat3"/>
    <w:rsid w:val="00C3289C"/>
    <w:rPr>
      <w:rFonts w:ascii="Times New Roman" w:eastAsia="Calibri" w:hAnsi="Times New Roman" w:cs="Times New Roman"/>
      <w:b/>
      <w:bCs/>
      <w:sz w:val="24"/>
      <w:szCs w:val="24"/>
      <w:u w:val="single"/>
      <w:lang w:val="en-GB"/>
    </w:rPr>
  </w:style>
  <w:style w:type="character" w:customStyle="1" w:styleId="Antrat8Diagrama">
    <w:name w:val="Antraštė 8 Diagrama"/>
    <w:basedOn w:val="Numatytasispastraiposriftas"/>
    <w:link w:val="Antrat8"/>
    <w:rsid w:val="00C3289C"/>
    <w:rPr>
      <w:rFonts w:ascii="Times New Roman" w:eastAsia="Calibri" w:hAnsi="Times New Roman" w:cs="Times New Roman"/>
      <w:b/>
      <w:bCs/>
      <w:sz w:val="20"/>
      <w:szCs w:val="20"/>
      <w:lang w:eastAsia="lt-LT"/>
    </w:rPr>
  </w:style>
  <w:style w:type="paragraph" w:customStyle="1" w:styleId="times12pt">
    <w:name w:val="times 12 pt"/>
    <w:rsid w:val="00C3289C"/>
    <w:pPr>
      <w:spacing w:after="0" w:line="240" w:lineRule="auto"/>
    </w:pPr>
    <w:rPr>
      <w:rFonts w:ascii="New York" w:eastAsia="Calibri" w:hAnsi="New York" w:cs="Times New Roman"/>
      <w:sz w:val="24"/>
      <w:szCs w:val="20"/>
      <w:lang w:val="en-US"/>
    </w:rPr>
  </w:style>
  <w:style w:type="paragraph" w:styleId="Pagrindiniotekstotrauka">
    <w:name w:val="Body Text Indent"/>
    <w:basedOn w:val="prastasis"/>
    <w:link w:val="PagrindiniotekstotraukaDiagrama"/>
    <w:rsid w:val="00C3289C"/>
    <w:pPr>
      <w:autoSpaceDE w:val="0"/>
      <w:autoSpaceDN w:val="0"/>
      <w:spacing w:before="0" w:after="0"/>
    </w:pPr>
    <w:rPr>
      <w:b/>
      <w:bCs/>
      <w:i/>
      <w:iCs/>
      <w:sz w:val="20"/>
      <w:lang w:val="en-GB"/>
    </w:rPr>
  </w:style>
  <w:style w:type="character" w:customStyle="1" w:styleId="PagrindiniotekstotraukaDiagrama">
    <w:name w:val="Pagrindinio teksto įtrauka Diagrama"/>
    <w:basedOn w:val="Numatytasispastraiposriftas"/>
    <w:link w:val="Pagrindiniotekstotrauka"/>
    <w:rsid w:val="00C3289C"/>
    <w:rPr>
      <w:rFonts w:ascii="Times New Roman" w:eastAsia="Calibri" w:hAnsi="Times New Roman" w:cs="Times New Roman"/>
      <w:b/>
      <w:bCs/>
      <w:i/>
      <w:iCs/>
      <w:sz w:val="20"/>
      <w:szCs w:val="20"/>
      <w:lang w:val="en-GB"/>
    </w:rPr>
  </w:style>
  <w:style w:type="paragraph" w:styleId="Pagrindiniotekstotrauka2">
    <w:name w:val="Body Text Indent 2"/>
    <w:basedOn w:val="prastasis"/>
    <w:link w:val="Pagrindiniotekstotrauka2Diagrama"/>
    <w:rsid w:val="00C3289C"/>
    <w:pPr>
      <w:autoSpaceDE w:val="0"/>
      <w:autoSpaceDN w:val="0"/>
      <w:spacing w:before="0" w:after="120" w:line="480" w:lineRule="auto"/>
      <w:ind w:left="283"/>
    </w:pPr>
    <w:rPr>
      <w:sz w:val="20"/>
      <w:lang w:val="en-GB"/>
    </w:rPr>
  </w:style>
  <w:style w:type="character" w:customStyle="1" w:styleId="Pagrindiniotekstotrauka2Diagrama">
    <w:name w:val="Pagrindinio teksto įtrauka 2 Diagrama"/>
    <w:basedOn w:val="Numatytasispastraiposriftas"/>
    <w:link w:val="Pagrindiniotekstotrauka2"/>
    <w:rsid w:val="00C3289C"/>
    <w:rPr>
      <w:rFonts w:ascii="Times New Roman" w:eastAsia="Calibri" w:hAnsi="Times New Roman" w:cs="Times New Roman"/>
      <w:sz w:val="20"/>
      <w:szCs w:val="20"/>
      <w:lang w:val="en-GB"/>
    </w:rPr>
  </w:style>
  <w:style w:type="paragraph" w:styleId="Porat">
    <w:name w:val="footer"/>
    <w:basedOn w:val="prastasis"/>
    <w:link w:val="PoratDiagrama"/>
    <w:rsid w:val="00C3289C"/>
    <w:pPr>
      <w:tabs>
        <w:tab w:val="center" w:pos="4536"/>
        <w:tab w:val="right" w:pos="9072"/>
      </w:tabs>
    </w:pPr>
  </w:style>
  <w:style w:type="character" w:customStyle="1" w:styleId="PoratDiagrama">
    <w:name w:val="Poraštė Diagrama"/>
    <w:basedOn w:val="Numatytasispastraiposriftas"/>
    <w:link w:val="Porat"/>
    <w:rsid w:val="00C3289C"/>
    <w:rPr>
      <w:rFonts w:ascii="Times New Roman" w:eastAsia="Calibri" w:hAnsi="Times New Roman" w:cs="Times New Roman"/>
      <w:sz w:val="24"/>
      <w:szCs w:val="20"/>
      <w:lang w:val="en-US"/>
    </w:rPr>
  </w:style>
  <w:style w:type="character" w:styleId="Puslapionumeris">
    <w:name w:val="page number"/>
    <w:basedOn w:val="Numatytasispastraiposriftas"/>
    <w:rsid w:val="00C3289C"/>
    <w:rPr>
      <w:rFonts w:cs="Times New Roman"/>
    </w:rPr>
  </w:style>
  <w:style w:type="paragraph" w:styleId="Pagrindinistekstas">
    <w:name w:val="Body Text"/>
    <w:basedOn w:val="prastasis"/>
    <w:link w:val="PagrindinistekstasDiagrama"/>
    <w:rsid w:val="00C3289C"/>
    <w:pPr>
      <w:spacing w:before="0" w:after="120"/>
    </w:pPr>
    <w:rPr>
      <w:sz w:val="20"/>
      <w:lang w:val="lt-LT" w:eastAsia="lt-LT"/>
    </w:rPr>
  </w:style>
  <w:style w:type="character" w:customStyle="1" w:styleId="PagrindinistekstasDiagrama">
    <w:name w:val="Pagrindinis tekstas Diagrama"/>
    <w:basedOn w:val="Numatytasispastraiposriftas"/>
    <w:link w:val="Pagrindinistekstas"/>
    <w:rsid w:val="00C3289C"/>
    <w:rPr>
      <w:rFonts w:ascii="Times New Roman" w:eastAsia="Calibri" w:hAnsi="Times New Roman" w:cs="Times New Roman"/>
      <w:sz w:val="20"/>
      <w:szCs w:val="20"/>
      <w:lang w:eastAsia="lt-LT"/>
    </w:rPr>
  </w:style>
  <w:style w:type="paragraph" w:styleId="Pavadinimas">
    <w:name w:val="Title"/>
    <w:basedOn w:val="prastasis"/>
    <w:link w:val="PavadinimasDiagrama"/>
    <w:autoRedefine/>
    <w:qFormat/>
    <w:rsid w:val="00C3289C"/>
    <w:pPr>
      <w:spacing w:before="0" w:after="0"/>
      <w:jc w:val="center"/>
      <w:outlineLvl w:val="0"/>
    </w:pPr>
    <w:rPr>
      <w:b/>
      <w:kern w:val="28"/>
      <w:sz w:val="22"/>
      <w:szCs w:val="22"/>
    </w:rPr>
  </w:style>
  <w:style w:type="character" w:customStyle="1" w:styleId="PavadinimasDiagrama">
    <w:name w:val="Pavadinimas Diagrama"/>
    <w:basedOn w:val="Numatytasispastraiposriftas"/>
    <w:link w:val="Pavadinimas"/>
    <w:rsid w:val="00C3289C"/>
    <w:rPr>
      <w:rFonts w:ascii="Times New Roman" w:eastAsia="Calibri" w:hAnsi="Times New Roman" w:cs="Times New Roman"/>
      <w:b/>
      <w:kern w:val="28"/>
      <w:lang w:val="en-US"/>
    </w:rPr>
  </w:style>
  <w:style w:type="paragraph" w:customStyle="1" w:styleId="BT-EMEASMCA">
    <w:name w:val="BT- EMEA_SMCA"/>
    <w:basedOn w:val="prastasis"/>
    <w:autoRedefine/>
    <w:rsid w:val="004D2F6C"/>
    <w:pPr>
      <w:spacing w:before="0" w:after="0"/>
    </w:pPr>
    <w:rPr>
      <w:sz w:val="22"/>
      <w:szCs w:val="22"/>
      <w:u w:val="single"/>
      <w:lang w:val="lt-LT"/>
    </w:rPr>
  </w:style>
  <w:style w:type="paragraph" w:customStyle="1" w:styleId="BTbEMEASMCA">
    <w:name w:val="BT(b) EMEA_SMCA"/>
    <w:basedOn w:val="prastasis"/>
    <w:autoRedefine/>
    <w:rsid w:val="00C3289C"/>
    <w:pPr>
      <w:spacing w:before="0" w:after="0"/>
    </w:pPr>
    <w:rPr>
      <w:b/>
      <w:noProof/>
      <w:sz w:val="22"/>
      <w:szCs w:val="22"/>
      <w:lang w:val="lt-LT"/>
    </w:rPr>
  </w:style>
  <w:style w:type="paragraph" w:customStyle="1" w:styleId="BTEMEASMCA">
    <w:name w:val="BT EMEA_SMCA"/>
    <w:basedOn w:val="prastasis"/>
    <w:link w:val="BTEMEASMCAChar"/>
    <w:autoRedefine/>
    <w:rsid w:val="00EB56E0"/>
    <w:pPr>
      <w:tabs>
        <w:tab w:val="left" w:pos="540"/>
      </w:tabs>
      <w:spacing w:before="0" w:after="0"/>
    </w:pPr>
    <w:rPr>
      <w:noProof/>
      <w:sz w:val="22"/>
      <w:szCs w:val="22"/>
      <w:lang w:val="lt-LT" w:eastAsia="lt-LT"/>
    </w:rPr>
  </w:style>
  <w:style w:type="character" w:customStyle="1" w:styleId="BTEMEASMCAChar">
    <w:name w:val="BT EMEA_SMCA Char"/>
    <w:link w:val="BTEMEASMCA"/>
    <w:locked/>
    <w:rsid w:val="001E1B85"/>
    <w:rPr>
      <w:rFonts w:ascii="Times New Roman" w:eastAsia="Calibri" w:hAnsi="Times New Roman" w:cs="Times New Roman"/>
      <w:noProof/>
      <w:lang w:eastAsia="lt-LT"/>
    </w:rPr>
  </w:style>
  <w:style w:type="paragraph" w:customStyle="1" w:styleId="PI-1labEMEASMCA">
    <w:name w:val="PI-1_lab EMEA_SMCA"/>
    <w:basedOn w:val="prastasis"/>
    <w:link w:val="PI-1labEMEASMCAChar"/>
    <w:autoRedefine/>
    <w:rsid w:val="00C3289C"/>
    <w:pPr>
      <w:pBdr>
        <w:top w:val="single" w:sz="4" w:space="1" w:color="auto"/>
        <w:left w:val="single" w:sz="4" w:space="4" w:color="auto"/>
        <w:bottom w:val="single" w:sz="4" w:space="1" w:color="auto"/>
        <w:right w:val="single" w:sz="4" w:space="4" w:color="auto"/>
      </w:pBdr>
      <w:tabs>
        <w:tab w:val="left" w:pos="540"/>
      </w:tabs>
      <w:spacing w:before="0" w:after="0"/>
    </w:pPr>
    <w:rPr>
      <w:b/>
      <w:noProof/>
      <w:sz w:val="20"/>
      <w:lang w:val="lt-LT" w:eastAsia="lt-LT"/>
    </w:rPr>
  </w:style>
  <w:style w:type="character" w:customStyle="1" w:styleId="PI-1labEMEASMCAChar">
    <w:name w:val="PI-1_lab EMEA_SMCA Char"/>
    <w:link w:val="PI-1labEMEASMCA"/>
    <w:locked/>
    <w:rsid w:val="00C3289C"/>
    <w:rPr>
      <w:rFonts w:ascii="Times New Roman" w:eastAsia="Calibri" w:hAnsi="Times New Roman" w:cs="Times New Roman"/>
      <w:b/>
      <w:noProof/>
      <w:sz w:val="20"/>
      <w:szCs w:val="20"/>
      <w:lang w:eastAsia="lt-LT"/>
    </w:rPr>
  </w:style>
  <w:style w:type="character" w:styleId="Hipersaitas">
    <w:name w:val="Hyperlink"/>
    <w:basedOn w:val="Numatytasispastraiposriftas"/>
    <w:rsid w:val="00C3289C"/>
    <w:rPr>
      <w:color w:val="0000FF"/>
      <w:u w:val="single"/>
    </w:rPr>
  </w:style>
  <w:style w:type="paragraph" w:customStyle="1" w:styleId="Sraopastraipa1">
    <w:name w:val="Sąrašo pastraipa1"/>
    <w:basedOn w:val="prastasis"/>
    <w:rsid w:val="00C3289C"/>
    <w:pPr>
      <w:ind w:left="720"/>
      <w:contextualSpacing/>
    </w:pPr>
  </w:style>
  <w:style w:type="paragraph" w:styleId="Sraassuenkleliais">
    <w:name w:val="List Bullet"/>
    <w:basedOn w:val="prastasis"/>
    <w:rsid w:val="00C3289C"/>
    <w:pPr>
      <w:numPr>
        <w:numId w:val="8"/>
      </w:numPr>
      <w:contextualSpacing/>
    </w:pPr>
  </w:style>
  <w:style w:type="paragraph" w:styleId="Pagrindinistekstas3">
    <w:name w:val="Body Text 3"/>
    <w:basedOn w:val="prastasis"/>
    <w:link w:val="Pagrindinistekstas3Diagrama"/>
    <w:rsid w:val="00C3289C"/>
    <w:pPr>
      <w:autoSpaceDE w:val="0"/>
      <w:autoSpaceDN w:val="0"/>
      <w:spacing w:before="0" w:after="0"/>
    </w:pPr>
    <w:rPr>
      <w:b/>
      <w:bCs/>
      <w:szCs w:val="24"/>
      <w:lang w:val="en-GB" w:eastAsia="lt-LT"/>
    </w:rPr>
  </w:style>
  <w:style w:type="character" w:customStyle="1" w:styleId="Pagrindinistekstas3Diagrama">
    <w:name w:val="Pagrindinis tekstas 3 Diagrama"/>
    <w:basedOn w:val="Numatytasispastraiposriftas"/>
    <w:link w:val="Pagrindinistekstas3"/>
    <w:rsid w:val="00C3289C"/>
    <w:rPr>
      <w:rFonts w:ascii="Times New Roman" w:eastAsia="Calibri" w:hAnsi="Times New Roman" w:cs="Times New Roman"/>
      <w:b/>
      <w:bCs/>
      <w:sz w:val="24"/>
      <w:szCs w:val="24"/>
      <w:lang w:val="en-GB" w:eastAsia="lt-LT"/>
    </w:rPr>
  </w:style>
  <w:style w:type="paragraph" w:styleId="Antrats">
    <w:name w:val="header"/>
    <w:basedOn w:val="prastasis"/>
    <w:link w:val="AntratsDiagrama"/>
    <w:rsid w:val="00C3289C"/>
    <w:pPr>
      <w:tabs>
        <w:tab w:val="center" w:pos="4320"/>
        <w:tab w:val="right" w:pos="8640"/>
      </w:tabs>
      <w:autoSpaceDE w:val="0"/>
      <w:autoSpaceDN w:val="0"/>
      <w:spacing w:before="0" w:after="0"/>
    </w:pPr>
    <w:rPr>
      <w:szCs w:val="24"/>
      <w:lang w:val="lt-LT" w:eastAsia="lt-LT"/>
    </w:rPr>
  </w:style>
  <w:style w:type="character" w:customStyle="1" w:styleId="AntratsDiagrama">
    <w:name w:val="Antraštės Diagrama"/>
    <w:basedOn w:val="Numatytasispastraiposriftas"/>
    <w:link w:val="Antrats"/>
    <w:rsid w:val="00C3289C"/>
    <w:rPr>
      <w:rFonts w:ascii="Times New Roman" w:eastAsia="Calibri" w:hAnsi="Times New Roman" w:cs="Times New Roman"/>
      <w:sz w:val="24"/>
      <w:szCs w:val="24"/>
      <w:lang w:eastAsia="lt-LT"/>
    </w:rPr>
  </w:style>
  <w:style w:type="paragraph" w:styleId="Pagrindiniotekstotrauka3">
    <w:name w:val="Body Text Indent 3"/>
    <w:basedOn w:val="prastasis"/>
    <w:link w:val="Pagrindiniotekstotrauka3Diagrama"/>
    <w:rsid w:val="00C3289C"/>
    <w:pPr>
      <w:autoSpaceDE w:val="0"/>
      <w:autoSpaceDN w:val="0"/>
      <w:spacing w:before="0" w:after="120"/>
      <w:ind w:left="283"/>
    </w:pPr>
    <w:rPr>
      <w:sz w:val="16"/>
      <w:szCs w:val="16"/>
      <w:lang w:val="en-GB" w:eastAsia="lt-LT"/>
    </w:rPr>
  </w:style>
  <w:style w:type="character" w:customStyle="1" w:styleId="Pagrindiniotekstotrauka3Diagrama">
    <w:name w:val="Pagrindinio teksto įtrauka 3 Diagrama"/>
    <w:basedOn w:val="Numatytasispastraiposriftas"/>
    <w:link w:val="Pagrindiniotekstotrauka3"/>
    <w:rsid w:val="00C3289C"/>
    <w:rPr>
      <w:rFonts w:ascii="Times New Roman" w:eastAsia="Calibri" w:hAnsi="Times New Roman" w:cs="Times New Roman"/>
      <w:sz w:val="16"/>
      <w:szCs w:val="16"/>
      <w:lang w:val="en-GB" w:eastAsia="lt-LT"/>
    </w:rPr>
  </w:style>
  <w:style w:type="paragraph" w:customStyle="1" w:styleId="TTEMEASMCA">
    <w:name w:val="TT EMEA_SMCA"/>
    <w:basedOn w:val="Antrat1"/>
    <w:next w:val="description"/>
    <w:link w:val="TTEMEASMCAChar"/>
    <w:autoRedefine/>
    <w:rsid w:val="00777F1B"/>
    <w:pPr>
      <w:keepNext w:val="0"/>
      <w:keepLines w:val="0"/>
      <w:tabs>
        <w:tab w:val="left" w:pos="567"/>
      </w:tabs>
      <w:spacing w:before="0"/>
      <w:ind w:left="567" w:hanging="567"/>
      <w:jc w:val="center"/>
    </w:pPr>
    <w:rPr>
      <w:rFonts w:ascii="Times New Roman" w:eastAsia="Calibri" w:hAnsi="Times New Roman" w:cs="Times New Roman"/>
      <w:bCs w:val="0"/>
      <w:caps/>
      <w:color w:val="auto"/>
      <w:sz w:val="20"/>
      <w:szCs w:val="20"/>
      <w:lang w:val="lt-LT" w:eastAsia="lt-LT"/>
    </w:rPr>
  </w:style>
  <w:style w:type="character" w:customStyle="1" w:styleId="TTEMEASMCAChar">
    <w:name w:val="TT EMEA_SMCA Char"/>
    <w:link w:val="TTEMEASMCA"/>
    <w:locked/>
    <w:rsid w:val="00777F1B"/>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rsid w:val="00C3289C"/>
    <w:pPr>
      <w:tabs>
        <w:tab w:val="left" w:pos="1701"/>
      </w:tabs>
      <w:ind w:left="1701" w:hanging="567"/>
    </w:pPr>
    <w:rPr>
      <w:rFonts w:ascii="Times New Roman" w:hAnsi="Times New Roman" w:cs="Times New Roman"/>
      <w:b/>
      <w:sz w:val="22"/>
      <w:szCs w:val="22"/>
      <w:lang w:val="en-GB" w:eastAsia="lt-LT"/>
    </w:rPr>
  </w:style>
  <w:style w:type="paragraph" w:customStyle="1" w:styleId="PI-1EMEASMCA">
    <w:name w:val="PI-1 EMEA_SMCA"/>
    <w:basedOn w:val="Antrat2"/>
    <w:autoRedefine/>
    <w:rsid w:val="00C3289C"/>
    <w:pPr>
      <w:keepLines w:val="0"/>
      <w:tabs>
        <w:tab w:val="left" w:pos="567"/>
      </w:tabs>
      <w:spacing w:before="0"/>
      <w:ind w:left="567" w:hanging="567"/>
    </w:pPr>
    <w:rPr>
      <w:rFonts w:ascii="Times New Roman" w:eastAsia="Calibri" w:hAnsi="Times New Roman" w:cs="Times New Roman"/>
      <w:bCs w:val="0"/>
      <w:color w:val="auto"/>
      <w:sz w:val="22"/>
      <w:szCs w:val="22"/>
      <w:lang w:val="lt-LT" w:eastAsia="lt-LT"/>
    </w:rPr>
  </w:style>
  <w:style w:type="paragraph" w:customStyle="1" w:styleId="description">
    <w:name w:val="description"/>
    <w:basedOn w:val="prastasis"/>
    <w:rsid w:val="00C3289C"/>
    <w:pPr>
      <w:spacing w:before="100" w:beforeAutospacing="1" w:after="100" w:afterAutospacing="1"/>
    </w:pPr>
    <w:rPr>
      <w:szCs w:val="24"/>
    </w:rPr>
  </w:style>
  <w:style w:type="paragraph" w:styleId="Debesliotekstas">
    <w:name w:val="Balloon Text"/>
    <w:basedOn w:val="prastasis"/>
    <w:link w:val="DebesliotekstasDiagrama"/>
    <w:uiPriority w:val="99"/>
    <w:semiHidden/>
    <w:unhideWhenUsed/>
    <w:rsid w:val="00C3289C"/>
    <w:pPr>
      <w:spacing w:before="0"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89C"/>
    <w:rPr>
      <w:rFonts w:ascii="Tahoma" w:eastAsia="Calibri" w:hAnsi="Tahoma" w:cs="Tahoma"/>
      <w:sz w:val="16"/>
      <w:szCs w:val="16"/>
      <w:lang w:val="en-US"/>
    </w:rPr>
  </w:style>
  <w:style w:type="character" w:styleId="Komentaronuoroda">
    <w:name w:val="annotation reference"/>
    <w:basedOn w:val="Numatytasispastraiposriftas"/>
    <w:uiPriority w:val="99"/>
    <w:unhideWhenUsed/>
    <w:rsid w:val="00C3289C"/>
    <w:rPr>
      <w:sz w:val="16"/>
      <w:szCs w:val="16"/>
    </w:rPr>
  </w:style>
  <w:style w:type="paragraph" w:styleId="Komentarotekstas">
    <w:name w:val="annotation text"/>
    <w:basedOn w:val="prastasis"/>
    <w:link w:val="KomentarotekstasDiagrama"/>
    <w:uiPriority w:val="99"/>
    <w:semiHidden/>
    <w:unhideWhenUsed/>
    <w:rsid w:val="00C3289C"/>
    <w:rPr>
      <w:sz w:val="20"/>
    </w:rPr>
  </w:style>
  <w:style w:type="character" w:customStyle="1" w:styleId="KomentarotekstasDiagrama">
    <w:name w:val="Komentaro tekstas Diagrama"/>
    <w:basedOn w:val="Numatytasispastraiposriftas"/>
    <w:link w:val="Komentarotekstas"/>
    <w:uiPriority w:val="99"/>
    <w:semiHidden/>
    <w:rsid w:val="00C3289C"/>
    <w:rPr>
      <w:rFonts w:ascii="Times New Roman" w:eastAsia="Calibri"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3289C"/>
    <w:rPr>
      <w:b/>
      <w:bCs/>
    </w:rPr>
  </w:style>
  <w:style w:type="character" w:customStyle="1" w:styleId="KomentarotemaDiagrama">
    <w:name w:val="Komentaro tema Diagrama"/>
    <w:basedOn w:val="KomentarotekstasDiagrama"/>
    <w:link w:val="Komentarotema"/>
    <w:uiPriority w:val="99"/>
    <w:semiHidden/>
    <w:rsid w:val="00C3289C"/>
    <w:rPr>
      <w:rFonts w:ascii="Times New Roman" w:eastAsia="Calibri" w:hAnsi="Times New Roman" w:cs="Times New Roman"/>
      <w:b/>
      <w:bCs/>
      <w:sz w:val="20"/>
      <w:szCs w:val="20"/>
      <w:lang w:val="en-US"/>
    </w:rPr>
  </w:style>
  <w:style w:type="paragraph" w:styleId="Sraopastraipa">
    <w:name w:val="List Paragraph"/>
    <w:basedOn w:val="prastasis"/>
    <w:uiPriority w:val="34"/>
    <w:qFormat/>
    <w:rsid w:val="00C3289C"/>
    <w:pPr>
      <w:ind w:left="720"/>
      <w:contextualSpacing/>
    </w:pPr>
  </w:style>
  <w:style w:type="paragraph" w:styleId="Pataisymai">
    <w:name w:val="Revision"/>
    <w:hidden/>
    <w:uiPriority w:val="99"/>
    <w:semiHidden/>
    <w:rsid w:val="00C3289C"/>
    <w:pPr>
      <w:spacing w:after="0" w:line="240" w:lineRule="auto"/>
    </w:pPr>
    <w:rPr>
      <w:rFonts w:ascii="Times New Roman" w:eastAsia="Calibri" w:hAnsi="Times New Roman" w:cs="Times New Roman"/>
      <w:sz w:val="24"/>
      <w:szCs w:val="20"/>
      <w:lang w:val="en-US"/>
    </w:rPr>
  </w:style>
  <w:style w:type="character" w:customStyle="1" w:styleId="UnresolvedMention1">
    <w:name w:val="Unresolved Mention1"/>
    <w:basedOn w:val="Numatytasispastraiposriftas"/>
    <w:uiPriority w:val="99"/>
    <w:semiHidden/>
    <w:unhideWhenUsed/>
    <w:rsid w:val="00C3289C"/>
    <w:rPr>
      <w:color w:val="808080"/>
      <w:shd w:val="clear" w:color="auto" w:fill="E6E6E6"/>
    </w:rPr>
  </w:style>
  <w:style w:type="character" w:customStyle="1" w:styleId="UnresolvedMention2">
    <w:name w:val="Unresolved Mention2"/>
    <w:basedOn w:val="Numatytasispastraiposriftas"/>
    <w:uiPriority w:val="99"/>
    <w:semiHidden/>
    <w:unhideWhenUsed/>
    <w:rsid w:val="00C3289C"/>
    <w:rPr>
      <w:color w:val="808080"/>
      <w:shd w:val="clear" w:color="auto" w:fill="E6E6E6"/>
    </w:rPr>
  </w:style>
  <w:style w:type="character" w:styleId="Neapdorotaspaminjimas">
    <w:name w:val="Unresolved Mention"/>
    <w:basedOn w:val="Numatytasispastraiposriftas"/>
    <w:uiPriority w:val="99"/>
    <w:rsid w:val="001E1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DCC74C18F0434CA69F06785E2E0C8E" ma:contentTypeVersion="0" ma:contentTypeDescription="Create a new document." ma:contentTypeScope="" ma:versionID="b83f16daa2fc7f9710cee3f55d39a510">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BD91A7A4436D240B462319AB3DECA58" ma:contentTypeVersion="6" ma:contentTypeDescription="Create a new document." ma:contentTypeScope="" ma:versionID="63cf193e3476c0942e71e2e0bf904526">
  <xsd:schema xmlns:xsd="http://www.w3.org/2001/XMLSchema" xmlns:xs="http://www.w3.org/2001/XMLSchema" xmlns:p="http://schemas.microsoft.com/office/2006/metadata/properties" xmlns:ns2="488f4350-a587-402c-ba5e-a7f7bbf9ed50" xmlns:ns3="620859c0-c179-4ef9-b8b4-a6042ef90078" targetNamespace="http://schemas.microsoft.com/office/2006/metadata/properties" ma:root="true" ma:fieldsID="832822d5aafb1c52e9469912033d2b1b" ns2:_="" ns3:_="">
    <xsd:import namespace="488f4350-a587-402c-ba5e-a7f7bbf9ed50"/>
    <xsd:import namespace="620859c0-c179-4ef9-b8b4-a6042ef9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f4350-a587-402c-ba5e-a7f7bbf9e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859c0-c179-4ef9-b8b4-a6042ef9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A9368-AE0B-45B6-B36B-3C84A85846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506E35-1982-48FF-84CA-829EB41307F9}">
  <ds:schemaRefs>
    <ds:schemaRef ds:uri="http://schemas.openxmlformats.org/officeDocument/2006/bibliography"/>
  </ds:schemaRefs>
</ds:datastoreItem>
</file>

<file path=customXml/itemProps3.xml><?xml version="1.0" encoding="utf-8"?>
<ds:datastoreItem xmlns:ds="http://schemas.openxmlformats.org/officeDocument/2006/customXml" ds:itemID="{96F3F147-3488-4434-928F-FBEA6249EC8A}">
  <ds:schemaRefs>
    <ds:schemaRef ds:uri="http://schemas.microsoft.com/sharepoint/v3/contenttype/forms"/>
  </ds:schemaRefs>
</ds:datastoreItem>
</file>

<file path=customXml/itemProps4.xml><?xml version="1.0" encoding="utf-8"?>
<ds:datastoreItem xmlns:ds="http://schemas.openxmlformats.org/officeDocument/2006/customXml" ds:itemID="{F0889D59-7C21-426B-947B-06C301FF9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41DE030-6EEE-4C97-97FA-00FC624ED0E9}">
  <ds:schemaRefs>
    <ds:schemaRef ds:uri="http://schemas.microsoft.com/sharepoint/v3/contenttype/forms"/>
  </ds:schemaRefs>
</ds:datastoreItem>
</file>

<file path=customXml/itemProps6.xml><?xml version="1.0" encoding="utf-8"?>
<ds:datastoreItem xmlns:ds="http://schemas.openxmlformats.org/officeDocument/2006/customXml" ds:itemID="{11579AD7-5234-4D22-93BF-4B718466D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f4350-a587-402c-ba5e-a7f7bbf9ed50"/>
    <ds:schemaRef ds:uri="620859c0-c179-4ef9-b8b4-a6042ef9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0A55462-EED5-4007-9D88-97A71DED5E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44785</Words>
  <Characters>25529</Characters>
  <Application>Microsoft Office Word</Application>
  <DocSecurity>4</DocSecurity>
  <Lines>212</Lines>
  <Paragraphs>140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Pačkauskaitė</dc:creator>
  <cp:lastModifiedBy>Albina Burkauskaitė</cp:lastModifiedBy>
  <cp:revision>2</cp:revision>
  <dcterms:created xsi:type="dcterms:W3CDTF">2026-02-11T11:13:00Z</dcterms:created>
  <dcterms:modified xsi:type="dcterms:W3CDTF">2026-02-11T11:13:00Z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0x010100C8DCC74C18F0434CA69F06785E2E0C8E</vt:lpwstr>
  </property>
</Properties>
</file>