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16866" w14:textId="77777777" w:rsidR="00B90297" w:rsidRPr="00C1025B" w:rsidRDefault="00B90297" w:rsidP="00B90297">
      <w:pPr>
        <w:spacing w:after="0" w:line="240" w:lineRule="auto"/>
        <w:jc w:val="both"/>
        <w:rPr>
          <w:rFonts w:ascii="Times New Roman" w:hAnsi="Times New Roman" w:cs="Times New Roman"/>
          <w:lang w:val="lt-LT"/>
        </w:rPr>
      </w:pPr>
      <w:bookmarkStart w:id="0" w:name="_GoBack"/>
      <w:bookmarkEnd w:id="0"/>
    </w:p>
    <w:p w14:paraId="390ED850" w14:textId="77777777" w:rsidR="00B90297" w:rsidRPr="00C1025B" w:rsidRDefault="00B90297" w:rsidP="00B90297">
      <w:pPr>
        <w:spacing w:after="0" w:line="240" w:lineRule="auto"/>
        <w:jc w:val="both"/>
        <w:rPr>
          <w:rFonts w:ascii="Times New Roman" w:hAnsi="Times New Roman" w:cs="Times New Roman"/>
          <w:lang w:val="lt-LT"/>
        </w:rPr>
      </w:pPr>
    </w:p>
    <w:p w14:paraId="098D44F1" w14:textId="77777777" w:rsidR="00B90297" w:rsidRPr="00C1025B" w:rsidRDefault="00B90297" w:rsidP="00B90297">
      <w:pPr>
        <w:spacing w:after="0" w:line="240" w:lineRule="auto"/>
        <w:jc w:val="both"/>
        <w:rPr>
          <w:rFonts w:ascii="Times New Roman" w:hAnsi="Times New Roman" w:cs="Times New Roman"/>
          <w:lang w:val="lt-LT"/>
        </w:rPr>
      </w:pPr>
    </w:p>
    <w:p w14:paraId="0B9A76CB" w14:textId="77777777" w:rsidR="00B90297" w:rsidRPr="00C1025B" w:rsidRDefault="00B90297" w:rsidP="00B90297">
      <w:pPr>
        <w:spacing w:after="0" w:line="240" w:lineRule="auto"/>
        <w:jc w:val="both"/>
        <w:rPr>
          <w:rFonts w:ascii="Times New Roman" w:hAnsi="Times New Roman" w:cs="Times New Roman"/>
          <w:lang w:val="lt-LT"/>
        </w:rPr>
      </w:pPr>
    </w:p>
    <w:p w14:paraId="3FCC07C9" w14:textId="77777777" w:rsidR="00B90297" w:rsidRPr="00C1025B" w:rsidRDefault="00B90297" w:rsidP="00B90297">
      <w:pPr>
        <w:spacing w:after="0" w:line="240" w:lineRule="auto"/>
        <w:jc w:val="both"/>
        <w:rPr>
          <w:rFonts w:ascii="Times New Roman" w:hAnsi="Times New Roman" w:cs="Times New Roman"/>
          <w:lang w:val="lt-LT"/>
        </w:rPr>
      </w:pPr>
    </w:p>
    <w:p w14:paraId="11539326" w14:textId="77777777" w:rsidR="00B90297" w:rsidRPr="00C1025B" w:rsidRDefault="00B90297" w:rsidP="00B90297">
      <w:pPr>
        <w:spacing w:after="0" w:line="240" w:lineRule="auto"/>
        <w:jc w:val="both"/>
        <w:rPr>
          <w:rFonts w:ascii="Times New Roman" w:hAnsi="Times New Roman" w:cs="Times New Roman"/>
          <w:lang w:val="lt-LT"/>
        </w:rPr>
      </w:pPr>
    </w:p>
    <w:p w14:paraId="4E40C636" w14:textId="77777777" w:rsidR="00B90297" w:rsidRPr="00C1025B" w:rsidRDefault="00B90297" w:rsidP="00B90297">
      <w:pPr>
        <w:spacing w:after="0" w:line="240" w:lineRule="auto"/>
        <w:jc w:val="both"/>
        <w:rPr>
          <w:rFonts w:ascii="Times New Roman" w:hAnsi="Times New Roman" w:cs="Times New Roman"/>
          <w:lang w:val="lt-LT"/>
        </w:rPr>
      </w:pPr>
    </w:p>
    <w:p w14:paraId="2600E24E" w14:textId="77777777" w:rsidR="00B90297" w:rsidRPr="00C1025B" w:rsidRDefault="00B90297" w:rsidP="00B90297">
      <w:pPr>
        <w:spacing w:after="0" w:line="240" w:lineRule="auto"/>
        <w:jc w:val="both"/>
        <w:rPr>
          <w:rFonts w:ascii="Times New Roman" w:hAnsi="Times New Roman" w:cs="Times New Roman"/>
          <w:lang w:val="lt-LT"/>
        </w:rPr>
      </w:pPr>
    </w:p>
    <w:p w14:paraId="0AF69844" w14:textId="77777777" w:rsidR="00B90297" w:rsidRPr="00C1025B" w:rsidRDefault="00B90297" w:rsidP="00B90297">
      <w:pPr>
        <w:spacing w:after="0" w:line="240" w:lineRule="auto"/>
        <w:jc w:val="both"/>
        <w:rPr>
          <w:rFonts w:ascii="Times New Roman" w:hAnsi="Times New Roman" w:cs="Times New Roman"/>
          <w:lang w:val="lt-LT"/>
        </w:rPr>
      </w:pPr>
    </w:p>
    <w:p w14:paraId="313C1895" w14:textId="77777777" w:rsidR="00B90297" w:rsidRPr="00C1025B" w:rsidRDefault="00B90297" w:rsidP="00B90297">
      <w:pPr>
        <w:spacing w:after="0" w:line="240" w:lineRule="auto"/>
        <w:jc w:val="both"/>
        <w:rPr>
          <w:rFonts w:ascii="Times New Roman" w:hAnsi="Times New Roman" w:cs="Times New Roman"/>
          <w:lang w:val="lt-LT"/>
        </w:rPr>
      </w:pPr>
    </w:p>
    <w:p w14:paraId="6987E897" w14:textId="77777777" w:rsidR="00B90297" w:rsidRPr="00C1025B" w:rsidRDefault="00B90297" w:rsidP="00B90297">
      <w:pPr>
        <w:spacing w:after="0" w:line="240" w:lineRule="auto"/>
        <w:jc w:val="both"/>
        <w:rPr>
          <w:rFonts w:ascii="Times New Roman" w:hAnsi="Times New Roman" w:cs="Times New Roman"/>
          <w:lang w:val="lt-LT"/>
        </w:rPr>
      </w:pPr>
    </w:p>
    <w:p w14:paraId="1DF2C83E" w14:textId="77777777" w:rsidR="00B90297" w:rsidRPr="00C1025B" w:rsidRDefault="00B90297" w:rsidP="00B90297">
      <w:pPr>
        <w:spacing w:after="0" w:line="240" w:lineRule="auto"/>
        <w:jc w:val="both"/>
        <w:rPr>
          <w:rFonts w:ascii="Times New Roman" w:hAnsi="Times New Roman" w:cs="Times New Roman"/>
          <w:lang w:val="lt-LT"/>
        </w:rPr>
      </w:pPr>
    </w:p>
    <w:p w14:paraId="05F8AEC5" w14:textId="77777777" w:rsidR="00B90297" w:rsidRPr="00C1025B" w:rsidRDefault="00B90297" w:rsidP="00B90297">
      <w:pPr>
        <w:spacing w:after="0" w:line="240" w:lineRule="auto"/>
        <w:jc w:val="both"/>
        <w:rPr>
          <w:rFonts w:ascii="Times New Roman" w:hAnsi="Times New Roman" w:cs="Times New Roman"/>
          <w:lang w:val="lt-LT"/>
        </w:rPr>
      </w:pPr>
    </w:p>
    <w:p w14:paraId="3055708B" w14:textId="77777777" w:rsidR="00B90297" w:rsidRPr="00C1025B" w:rsidRDefault="00B90297" w:rsidP="00B90297">
      <w:pPr>
        <w:spacing w:after="0" w:line="240" w:lineRule="auto"/>
        <w:jc w:val="both"/>
        <w:rPr>
          <w:rFonts w:ascii="Times New Roman" w:hAnsi="Times New Roman" w:cs="Times New Roman"/>
          <w:lang w:val="lt-LT"/>
        </w:rPr>
      </w:pPr>
    </w:p>
    <w:p w14:paraId="58CB4815" w14:textId="77777777" w:rsidR="00B90297" w:rsidRPr="00C1025B" w:rsidRDefault="00B90297" w:rsidP="00B90297">
      <w:pPr>
        <w:spacing w:after="0" w:line="240" w:lineRule="auto"/>
        <w:jc w:val="both"/>
        <w:rPr>
          <w:rFonts w:ascii="Times New Roman" w:hAnsi="Times New Roman" w:cs="Times New Roman"/>
          <w:lang w:val="lt-LT"/>
        </w:rPr>
      </w:pPr>
    </w:p>
    <w:p w14:paraId="09992154" w14:textId="77777777" w:rsidR="00B90297" w:rsidRPr="00C1025B" w:rsidRDefault="00B90297" w:rsidP="00B90297">
      <w:pPr>
        <w:spacing w:after="0" w:line="240" w:lineRule="auto"/>
        <w:jc w:val="both"/>
        <w:rPr>
          <w:rFonts w:ascii="Times New Roman" w:hAnsi="Times New Roman" w:cs="Times New Roman"/>
          <w:lang w:val="lt-LT"/>
        </w:rPr>
      </w:pPr>
    </w:p>
    <w:p w14:paraId="52A042DF" w14:textId="77777777" w:rsidR="00B90297" w:rsidRPr="00C1025B" w:rsidRDefault="00B90297" w:rsidP="00B90297">
      <w:pPr>
        <w:spacing w:after="0" w:line="240" w:lineRule="auto"/>
        <w:jc w:val="both"/>
        <w:rPr>
          <w:rFonts w:ascii="Times New Roman" w:hAnsi="Times New Roman" w:cs="Times New Roman"/>
          <w:lang w:val="lt-LT"/>
        </w:rPr>
      </w:pPr>
    </w:p>
    <w:p w14:paraId="6932370E" w14:textId="77777777" w:rsidR="00B90297" w:rsidRPr="00C1025B" w:rsidRDefault="00B90297" w:rsidP="00B90297">
      <w:pPr>
        <w:spacing w:after="0" w:line="240" w:lineRule="auto"/>
        <w:jc w:val="both"/>
        <w:rPr>
          <w:rFonts w:ascii="Times New Roman" w:hAnsi="Times New Roman" w:cs="Times New Roman"/>
          <w:lang w:val="lt-LT"/>
        </w:rPr>
      </w:pPr>
    </w:p>
    <w:p w14:paraId="46771051" w14:textId="77777777" w:rsidR="00B90297" w:rsidRPr="00C1025B" w:rsidRDefault="00B90297" w:rsidP="00B90297">
      <w:pPr>
        <w:spacing w:after="0" w:line="240" w:lineRule="auto"/>
        <w:jc w:val="both"/>
        <w:rPr>
          <w:rFonts w:ascii="Times New Roman" w:hAnsi="Times New Roman" w:cs="Times New Roman"/>
          <w:lang w:val="lt-LT"/>
        </w:rPr>
      </w:pPr>
    </w:p>
    <w:p w14:paraId="60B9D368" w14:textId="77777777" w:rsidR="00B90297" w:rsidRPr="00C1025B" w:rsidRDefault="00B90297" w:rsidP="00B90297">
      <w:pPr>
        <w:spacing w:after="0" w:line="240" w:lineRule="auto"/>
        <w:jc w:val="both"/>
        <w:rPr>
          <w:rFonts w:ascii="Times New Roman" w:hAnsi="Times New Roman" w:cs="Times New Roman"/>
          <w:lang w:val="lt-LT"/>
        </w:rPr>
      </w:pPr>
    </w:p>
    <w:p w14:paraId="53F030C5" w14:textId="77777777" w:rsidR="00B90297" w:rsidRPr="00C1025B" w:rsidRDefault="00B90297" w:rsidP="00B90297">
      <w:pPr>
        <w:spacing w:after="0" w:line="240" w:lineRule="auto"/>
        <w:jc w:val="both"/>
        <w:rPr>
          <w:rFonts w:ascii="Times New Roman" w:hAnsi="Times New Roman" w:cs="Times New Roman"/>
          <w:lang w:val="lt-LT"/>
        </w:rPr>
      </w:pPr>
    </w:p>
    <w:p w14:paraId="408BD64D" w14:textId="77777777" w:rsidR="00B90297" w:rsidRPr="00C1025B" w:rsidRDefault="00B90297" w:rsidP="00B90297">
      <w:pPr>
        <w:spacing w:after="0" w:line="240" w:lineRule="auto"/>
        <w:jc w:val="both"/>
        <w:rPr>
          <w:rFonts w:ascii="Times New Roman" w:hAnsi="Times New Roman" w:cs="Times New Roman"/>
          <w:lang w:val="lt-LT"/>
        </w:rPr>
      </w:pPr>
    </w:p>
    <w:p w14:paraId="4FA90E8E" w14:textId="77777777" w:rsidR="00B90297" w:rsidRPr="00C1025B" w:rsidRDefault="00B90297" w:rsidP="00B90297">
      <w:pPr>
        <w:spacing w:after="0" w:line="240" w:lineRule="auto"/>
        <w:jc w:val="both"/>
        <w:rPr>
          <w:rFonts w:ascii="Times New Roman" w:hAnsi="Times New Roman" w:cs="Times New Roman"/>
          <w:lang w:val="lt-LT"/>
        </w:rPr>
      </w:pPr>
    </w:p>
    <w:p w14:paraId="23A03B79" w14:textId="77777777" w:rsidR="00B90297" w:rsidRPr="00C1025B" w:rsidRDefault="00B90297" w:rsidP="00B90297">
      <w:pPr>
        <w:spacing w:after="0" w:line="240" w:lineRule="auto"/>
        <w:jc w:val="center"/>
        <w:outlineLvl w:val="0"/>
        <w:rPr>
          <w:rFonts w:ascii="Times New Roman" w:hAnsi="Times New Roman" w:cs="Times New Roman"/>
        </w:rPr>
      </w:pPr>
      <w:r w:rsidRPr="00C1025B">
        <w:rPr>
          <w:rFonts w:ascii="Times New Roman" w:hAnsi="Times New Roman" w:cs="Times New Roman"/>
          <w:b/>
          <w:kern w:val="28"/>
          <w:lang w:val="lt-LT"/>
        </w:rPr>
        <w:t>I PRIEDAS</w:t>
      </w:r>
    </w:p>
    <w:p w14:paraId="55165B49" w14:textId="77777777" w:rsidR="00B90297" w:rsidRPr="00C1025B" w:rsidRDefault="00B90297" w:rsidP="00B90297">
      <w:pPr>
        <w:spacing w:after="0" w:line="240" w:lineRule="auto"/>
        <w:jc w:val="both"/>
        <w:rPr>
          <w:rFonts w:ascii="Times New Roman" w:hAnsi="Times New Roman" w:cs="Times New Roman"/>
        </w:rPr>
      </w:pPr>
    </w:p>
    <w:p w14:paraId="55B8E08D" w14:textId="77777777" w:rsidR="00B90297" w:rsidRPr="00C1025B" w:rsidRDefault="00B90297" w:rsidP="00B90297">
      <w:pPr>
        <w:spacing w:after="0" w:line="240" w:lineRule="auto"/>
        <w:jc w:val="center"/>
        <w:outlineLvl w:val="0"/>
        <w:rPr>
          <w:rFonts w:ascii="Times New Roman" w:hAnsi="Times New Roman" w:cs="Times New Roman"/>
        </w:rPr>
      </w:pPr>
      <w:r w:rsidRPr="00C1025B">
        <w:rPr>
          <w:rFonts w:ascii="Times New Roman" w:hAnsi="Times New Roman" w:cs="Times New Roman"/>
          <w:b/>
          <w:kern w:val="28"/>
          <w:lang w:val="lt-LT"/>
        </w:rPr>
        <w:t>PREPARATO CHARAKTERISTIKŲ SANTRAUKA</w:t>
      </w:r>
    </w:p>
    <w:p w14:paraId="308B63AE" w14:textId="77777777" w:rsidR="00B90297" w:rsidRPr="00C1025B" w:rsidRDefault="00B90297" w:rsidP="00B90297">
      <w:pPr>
        <w:spacing w:after="0" w:line="240" w:lineRule="auto"/>
        <w:jc w:val="both"/>
        <w:rPr>
          <w:rFonts w:ascii="Times New Roman" w:hAnsi="Times New Roman" w:cs="Times New Roman"/>
        </w:rPr>
      </w:pPr>
    </w:p>
    <w:p w14:paraId="6E7BD79C" w14:textId="77777777" w:rsidR="00B90297" w:rsidRPr="00C1025B" w:rsidRDefault="00B90297" w:rsidP="00B90297">
      <w:pPr>
        <w:keepNext/>
        <w:spacing w:after="0" w:line="240" w:lineRule="auto"/>
        <w:outlineLvl w:val="1"/>
        <w:rPr>
          <w:rFonts w:ascii="Times New Roman" w:hAnsi="Times New Roman" w:cs="Times New Roman"/>
          <w:i/>
        </w:rPr>
      </w:pPr>
      <w:r w:rsidRPr="00C1025B">
        <w:rPr>
          <w:rFonts w:ascii="Times New Roman" w:hAnsi="Times New Roman" w:cs="Times New Roman"/>
          <w:b/>
          <w:i/>
          <w:lang w:val="lt-LT"/>
        </w:rPr>
        <w:br w:type="page"/>
      </w:r>
      <w:r w:rsidRPr="00C1025B">
        <w:rPr>
          <w:rFonts w:ascii="Times New Roman" w:hAnsi="Times New Roman" w:cs="Times New Roman"/>
          <w:b/>
          <w:lang w:val="cs-CZ"/>
        </w:rPr>
        <w:lastRenderedPageBreak/>
        <w:t>1.</w:t>
      </w:r>
      <w:r w:rsidRPr="00C1025B">
        <w:rPr>
          <w:rFonts w:ascii="Times New Roman" w:hAnsi="Times New Roman" w:cs="Times New Roman"/>
          <w:b/>
          <w:lang w:val="cs-CZ"/>
        </w:rPr>
        <w:tab/>
      </w:r>
      <w:r w:rsidRPr="00C1025B">
        <w:rPr>
          <w:rFonts w:ascii="Times New Roman" w:hAnsi="Times New Roman" w:cs="Times New Roman"/>
          <w:b/>
          <w:caps/>
          <w:lang w:val="lt-LT"/>
        </w:rPr>
        <w:t>VAISTINIO</w:t>
      </w:r>
      <w:r w:rsidRPr="00C1025B">
        <w:rPr>
          <w:rFonts w:ascii="Times New Roman" w:hAnsi="Times New Roman" w:cs="Times New Roman"/>
          <w:b/>
          <w:lang w:val="lt-LT"/>
        </w:rPr>
        <w:t xml:space="preserve"> PREPARATO PAVADINIMAS</w:t>
      </w:r>
    </w:p>
    <w:p w14:paraId="200B6DDD" w14:textId="77777777" w:rsidR="00B90297" w:rsidRPr="00C1025B" w:rsidRDefault="00B90297" w:rsidP="00B90297">
      <w:pPr>
        <w:spacing w:after="0" w:line="240" w:lineRule="auto"/>
        <w:rPr>
          <w:rFonts w:ascii="Times New Roman" w:hAnsi="Times New Roman" w:cs="Times New Roman"/>
          <w:i/>
        </w:rPr>
      </w:pPr>
    </w:p>
    <w:p w14:paraId="71828A3A" w14:textId="239F25A9"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forlax</w:t>
      </w:r>
      <w:r w:rsidRPr="00C1025B">
        <w:rPr>
          <w:rFonts w:ascii="Times New Roman" w:hAnsi="Times New Roman" w:cs="Times New Roman"/>
          <w:i/>
          <w:lang w:val="lt-LT"/>
        </w:rPr>
        <w:t xml:space="preserve"> </w:t>
      </w:r>
      <w:r w:rsidRPr="00C1025B">
        <w:rPr>
          <w:rFonts w:ascii="Times New Roman" w:hAnsi="Times New Roman" w:cs="Times New Roman"/>
          <w:lang w:val="lt-LT"/>
        </w:rPr>
        <w:t>10 g milteliai geriamajam tirpalui</w:t>
      </w:r>
      <w:r w:rsidR="00650859">
        <w:rPr>
          <w:rFonts w:ascii="Times New Roman" w:hAnsi="Times New Roman" w:cs="Times New Roman"/>
          <w:lang w:val="lt-LT"/>
        </w:rPr>
        <w:t xml:space="preserve"> </w:t>
      </w:r>
      <w:r w:rsidR="00232071">
        <w:rPr>
          <w:rFonts w:ascii="Times New Roman" w:hAnsi="Times New Roman" w:cs="Times New Roman"/>
          <w:lang w:val="lt-LT"/>
        </w:rPr>
        <w:t>paketėlyje</w:t>
      </w:r>
    </w:p>
    <w:p w14:paraId="37FDD632" w14:textId="77777777" w:rsidR="00B90297" w:rsidRPr="00C1025B" w:rsidRDefault="00B90297" w:rsidP="00B90297">
      <w:pPr>
        <w:spacing w:after="0" w:line="240" w:lineRule="auto"/>
        <w:rPr>
          <w:rFonts w:ascii="Times New Roman" w:hAnsi="Times New Roman" w:cs="Times New Roman"/>
        </w:rPr>
      </w:pPr>
    </w:p>
    <w:p w14:paraId="200F1136" w14:textId="77777777" w:rsidR="00B90297" w:rsidRPr="00C1025B" w:rsidRDefault="00B90297" w:rsidP="00B90297">
      <w:pPr>
        <w:spacing w:after="0" w:line="240" w:lineRule="auto"/>
        <w:rPr>
          <w:rFonts w:ascii="Times New Roman" w:hAnsi="Times New Roman" w:cs="Times New Roman"/>
        </w:rPr>
      </w:pPr>
    </w:p>
    <w:p w14:paraId="7D13FE4F" w14:textId="77777777" w:rsidR="00B90297" w:rsidRPr="00C1025B" w:rsidRDefault="00B90297" w:rsidP="00B90297">
      <w:pPr>
        <w:keepNext/>
        <w:spacing w:after="0" w:line="240" w:lineRule="auto"/>
        <w:outlineLvl w:val="1"/>
        <w:rPr>
          <w:rFonts w:ascii="Times New Roman" w:hAnsi="Times New Roman" w:cs="Times New Roman"/>
          <w:i/>
        </w:rPr>
      </w:pPr>
      <w:r w:rsidRPr="00C1025B">
        <w:rPr>
          <w:rFonts w:ascii="Times New Roman" w:hAnsi="Times New Roman" w:cs="Times New Roman"/>
          <w:b/>
          <w:lang w:val="lt-LT"/>
        </w:rPr>
        <w:t>2.</w:t>
      </w:r>
      <w:r w:rsidRPr="00C1025B">
        <w:rPr>
          <w:rFonts w:ascii="Times New Roman" w:hAnsi="Times New Roman" w:cs="Times New Roman"/>
          <w:b/>
          <w:lang w:val="lt-LT"/>
        </w:rPr>
        <w:tab/>
        <w:t>KOKYBINĖ IR KIEKYBINĖ SUDĖTIS</w:t>
      </w:r>
    </w:p>
    <w:p w14:paraId="031017A9" w14:textId="77777777" w:rsidR="00B90297" w:rsidRPr="00C1025B" w:rsidRDefault="00B90297" w:rsidP="00B90297">
      <w:pPr>
        <w:spacing w:after="0" w:line="240" w:lineRule="auto"/>
        <w:rPr>
          <w:rFonts w:ascii="Times New Roman" w:hAnsi="Times New Roman" w:cs="Times New Roman"/>
        </w:rPr>
      </w:pPr>
    </w:p>
    <w:p w14:paraId="0B40BCF6" w14:textId="77777777" w:rsidR="00B90297" w:rsidRPr="00C1025B" w:rsidRDefault="00B90297" w:rsidP="00B90297">
      <w:pPr>
        <w:tabs>
          <w:tab w:val="left" w:leader="dot" w:pos="6521"/>
          <w:tab w:val="left" w:pos="7655"/>
          <w:tab w:val="right" w:pos="9072"/>
        </w:tabs>
        <w:suppressAutoHyphens/>
        <w:spacing w:after="0" w:line="240" w:lineRule="auto"/>
        <w:rPr>
          <w:rFonts w:ascii="Times New Roman" w:hAnsi="Times New Roman" w:cs="Times New Roman"/>
          <w:lang w:val="lt-LT"/>
        </w:rPr>
      </w:pPr>
      <w:r w:rsidRPr="00C1025B">
        <w:rPr>
          <w:rFonts w:ascii="Times New Roman" w:hAnsi="Times New Roman" w:cs="Times New Roman"/>
          <w:lang w:val="lt-LT"/>
        </w:rPr>
        <w:t xml:space="preserve">Makrogolio 4000 </w:t>
      </w:r>
      <w:r w:rsidRPr="00C1025B">
        <w:rPr>
          <w:rFonts w:ascii="Times New Roman" w:hAnsi="Times New Roman" w:cs="Times New Roman"/>
          <w:lang w:val="lt-LT"/>
        </w:rPr>
        <w:tab/>
        <w:t>10,00 g</w:t>
      </w:r>
      <w:r w:rsidR="00CE2F6C">
        <w:rPr>
          <w:rFonts w:ascii="Times New Roman" w:hAnsi="Times New Roman" w:cs="Times New Roman"/>
          <w:lang w:val="lt-LT"/>
        </w:rPr>
        <w:t xml:space="preserve"> paketėlyje</w:t>
      </w:r>
    </w:p>
    <w:p w14:paraId="7668249F" w14:textId="77777777" w:rsidR="00A9691D" w:rsidRDefault="00D00D37" w:rsidP="00B90297">
      <w:pPr>
        <w:autoSpaceDE w:val="0"/>
        <w:autoSpaceDN w:val="0"/>
        <w:adjustRightInd w:val="0"/>
        <w:spacing w:after="0" w:line="240" w:lineRule="atLeast"/>
        <w:rPr>
          <w:rFonts w:ascii="Times New Roman" w:hAnsi="Times New Roman"/>
          <w:lang w:val="lt-LT"/>
        </w:rPr>
      </w:pPr>
      <w:r w:rsidRPr="00A6357C">
        <w:rPr>
          <w:rFonts w:ascii="Times New Roman" w:hAnsi="Times New Roman"/>
          <w:lang w:val="lt-LT"/>
        </w:rPr>
        <w:t>Pagalbinė</w:t>
      </w:r>
      <w:r>
        <w:rPr>
          <w:rFonts w:ascii="Times New Roman" w:hAnsi="Times New Roman"/>
          <w:lang w:val="lt-LT"/>
        </w:rPr>
        <w:t>s</w:t>
      </w:r>
      <w:r w:rsidRPr="00A6357C">
        <w:rPr>
          <w:rFonts w:ascii="Times New Roman" w:hAnsi="Times New Roman"/>
          <w:lang w:val="lt-LT"/>
        </w:rPr>
        <w:t xml:space="preserve"> medžiag</w:t>
      </w:r>
      <w:r>
        <w:rPr>
          <w:rFonts w:ascii="Times New Roman" w:hAnsi="Times New Roman"/>
          <w:lang w:val="lt-LT"/>
        </w:rPr>
        <w:t>os</w:t>
      </w:r>
      <w:r w:rsidRPr="00A6357C">
        <w:rPr>
          <w:rFonts w:ascii="Times New Roman" w:hAnsi="Times New Roman"/>
          <w:lang w:val="lt-LT"/>
        </w:rPr>
        <w:t>, kuri</w:t>
      </w:r>
      <w:r>
        <w:rPr>
          <w:rFonts w:ascii="Times New Roman" w:hAnsi="Times New Roman"/>
          <w:lang w:val="lt-LT"/>
        </w:rPr>
        <w:t>ų</w:t>
      </w:r>
      <w:r w:rsidRPr="00A6357C">
        <w:rPr>
          <w:rFonts w:ascii="Times New Roman" w:hAnsi="Times New Roman"/>
          <w:lang w:val="lt-LT"/>
        </w:rPr>
        <w:t xml:space="preserve"> poveikis žinomas</w:t>
      </w:r>
      <w:r w:rsidR="00A9691D">
        <w:rPr>
          <w:rFonts w:ascii="Times New Roman" w:hAnsi="Times New Roman"/>
          <w:lang w:val="lt-LT"/>
        </w:rPr>
        <w:t xml:space="preserve"> </w:t>
      </w:r>
    </w:p>
    <w:p w14:paraId="6D29ED0D" w14:textId="533A15EE" w:rsidR="00B90297" w:rsidRPr="00C1025B" w:rsidRDefault="00B90297" w:rsidP="00B90297">
      <w:pPr>
        <w:autoSpaceDE w:val="0"/>
        <w:autoSpaceDN w:val="0"/>
        <w:adjustRightInd w:val="0"/>
        <w:spacing w:after="0" w:line="240" w:lineRule="atLeast"/>
        <w:rPr>
          <w:rFonts w:ascii="Times New Roman" w:hAnsi="Times New Roman" w:cs="Times New Roman"/>
          <w:color w:val="000000"/>
          <w:lang w:val="lt-LT"/>
        </w:rPr>
      </w:pPr>
      <w:r w:rsidRPr="00C1025B">
        <w:rPr>
          <w:rFonts w:ascii="Times New Roman" w:hAnsi="Times New Roman" w:cs="Times New Roman"/>
          <w:lang w:val="lt-LT"/>
        </w:rPr>
        <w:t>Sorbitolis</w:t>
      </w:r>
      <w:r w:rsidRPr="00C1025B">
        <w:rPr>
          <w:rFonts w:ascii="Times New Roman" w:hAnsi="Times New Roman" w:cs="Times New Roman"/>
          <w:color w:val="000000"/>
          <w:lang w:val="lt-LT"/>
        </w:rPr>
        <w:t xml:space="preserve"> (E420)</w:t>
      </w:r>
      <w:r w:rsidRPr="00C1025B">
        <w:rPr>
          <w:rFonts w:ascii="Times New Roman" w:hAnsi="Times New Roman" w:cs="Times New Roman"/>
          <w:u w:val="dotted"/>
          <w:lang w:val="lt-LT"/>
        </w:rPr>
        <w:t xml:space="preserve"> </w:t>
      </w:r>
      <w:r w:rsidRPr="00C1025B">
        <w:rPr>
          <w:rFonts w:ascii="Times New Roman" w:hAnsi="Times New Roman" w:cs="Times New Roman"/>
          <w:u w:val="dotted"/>
          <w:lang w:val="lt-LT"/>
        </w:rPr>
        <w:tab/>
      </w:r>
      <w:r w:rsidRPr="00C1025B">
        <w:rPr>
          <w:rFonts w:ascii="Times New Roman" w:hAnsi="Times New Roman" w:cs="Times New Roman"/>
          <w:u w:val="dotted"/>
          <w:lang w:val="lt-LT"/>
        </w:rPr>
        <w:tab/>
      </w:r>
      <w:r w:rsidRPr="00C1025B">
        <w:rPr>
          <w:rFonts w:ascii="Times New Roman" w:hAnsi="Times New Roman" w:cs="Times New Roman"/>
          <w:u w:val="dotted"/>
          <w:lang w:val="lt-LT"/>
        </w:rPr>
        <w:tab/>
      </w:r>
      <w:r w:rsidRPr="00C1025B">
        <w:rPr>
          <w:rFonts w:ascii="Times New Roman" w:hAnsi="Times New Roman" w:cs="Times New Roman"/>
          <w:u w:val="dotted"/>
          <w:lang w:val="lt-LT"/>
        </w:rPr>
        <w:tab/>
      </w:r>
      <w:r w:rsidRPr="00C1025B">
        <w:rPr>
          <w:rFonts w:ascii="Times New Roman" w:hAnsi="Times New Roman" w:cs="Times New Roman"/>
          <w:u w:val="dotted"/>
          <w:lang w:val="lt-LT"/>
        </w:rPr>
        <w:tab/>
      </w:r>
      <w:r w:rsidRPr="00C1025B">
        <w:rPr>
          <w:rFonts w:ascii="Times New Roman" w:hAnsi="Times New Roman" w:cs="Times New Roman"/>
          <w:color w:val="000000"/>
          <w:u w:val="dotted"/>
          <w:lang w:val="lt-LT"/>
        </w:rPr>
        <w:tab/>
      </w:r>
      <w:r w:rsidRPr="00C1025B">
        <w:rPr>
          <w:rFonts w:ascii="Times New Roman" w:hAnsi="Times New Roman" w:cs="Times New Roman"/>
          <w:color w:val="000000"/>
          <w:lang w:val="lt-LT"/>
        </w:rPr>
        <w:t>1,</w:t>
      </w:r>
      <w:r w:rsidR="005624AE">
        <w:rPr>
          <w:rFonts w:ascii="Times New Roman" w:hAnsi="Times New Roman" w:cs="Times New Roman"/>
          <w:color w:val="000000"/>
          <w:lang w:val="lt-LT"/>
        </w:rPr>
        <w:t>7</w:t>
      </w:r>
      <w:r w:rsidRPr="00C1025B">
        <w:rPr>
          <w:rFonts w:ascii="Times New Roman" w:hAnsi="Times New Roman" w:cs="Times New Roman"/>
          <w:color w:val="000000"/>
          <w:lang w:val="lt-LT"/>
        </w:rPr>
        <w:t xml:space="preserve"> mg </w:t>
      </w:r>
      <w:r w:rsidRPr="00C1025B">
        <w:rPr>
          <w:rFonts w:ascii="Times New Roman" w:hAnsi="Times New Roman" w:cs="Times New Roman"/>
          <w:lang w:val="lt-LT"/>
        </w:rPr>
        <w:t>paketėlyje</w:t>
      </w:r>
      <w:r w:rsidRPr="00C1025B">
        <w:rPr>
          <w:rFonts w:ascii="Times New Roman" w:hAnsi="Times New Roman" w:cs="Times New Roman"/>
          <w:color w:val="000000"/>
          <w:lang w:val="lt-LT"/>
        </w:rPr>
        <w:t>.</w:t>
      </w:r>
    </w:p>
    <w:p w14:paraId="7C78057A" w14:textId="58FA3EEA" w:rsidR="00B90297" w:rsidRPr="00C1025B" w:rsidRDefault="00B90297" w:rsidP="00B90297">
      <w:pPr>
        <w:autoSpaceDE w:val="0"/>
        <w:autoSpaceDN w:val="0"/>
        <w:adjustRightInd w:val="0"/>
        <w:spacing w:after="0" w:line="240" w:lineRule="atLeast"/>
        <w:rPr>
          <w:rFonts w:ascii="Times New Roman" w:eastAsia="Times New Roman" w:hAnsi="Times New Roman" w:cs="Times New Roman"/>
          <w:color w:val="000000"/>
          <w:lang w:val="lt-LT" w:eastAsia="lt-LT"/>
        </w:rPr>
      </w:pPr>
      <w:r w:rsidRPr="00C1025B">
        <w:rPr>
          <w:rFonts w:ascii="Times New Roman" w:hAnsi="Times New Roman" w:cs="Times New Roman"/>
          <w:lang w:val="lt-LT"/>
        </w:rPr>
        <w:t>Sieros dioksidas</w:t>
      </w:r>
      <w:r w:rsidRPr="00C1025B">
        <w:rPr>
          <w:rFonts w:ascii="Times New Roman" w:hAnsi="Times New Roman" w:cs="Times New Roman"/>
          <w:color w:val="000000"/>
          <w:lang w:val="lt-LT"/>
        </w:rPr>
        <w:t xml:space="preserve"> (E220)</w:t>
      </w:r>
      <w:r w:rsidRPr="00C1025B">
        <w:rPr>
          <w:rFonts w:ascii="Times New Roman" w:hAnsi="Times New Roman" w:cs="Times New Roman"/>
          <w:u w:val="dotted"/>
          <w:lang w:val="lt-LT"/>
        </w:rPr>
        <w:t xml:space="preserve"> </w:t>
      </w:r>
      <w:r w:rsidRPr="00C1025B">
        <w:rPr>
          <w:rFonts w:ascii="Times New Roman" w:hAnsi="Times New Roman" w:cs="Times New Roman"/>
          <w:u w:val="dotted"/>
          <w:lang w:val="lt-LT"/>
        </w:rPr>
        <w:tab/>
      </w:r>
      <w:r w:rsidRPr="00C1025B">
        <w:rPr>
          <w:rFonts w:ascii="Times New Roman" w:hAnsi="Times New Roman" w:cs="Times New Roman"/>
          <w:u w:val="dotted"/>
          <w:lang w:val="lt-LT"/>
        </w:rPr>
        <w:tab/>
      </w:r>
      <w:r w:rsidRPr="00C1025B">
        <w:rPr>
          <w:rFonts w:ascii="Times New Roman" w:hAnsi="Times New Roman" w:cs="Times New Roman"/>
          <w:u w:val="dotted"/>
          <w:lang w:val="lt-LT"/>
        </w:rPr>
        <w:tab/>
      </w:r>
      <w:r w:rsidRPr="00C1025B">
        <w:rPr>
          <w:rFonts w:ascii="Times New Roman" w:hAnsi="Times New Roman" w:cs="Times New Roman"/>
          <w:u w:val="dotted"/>
          <w:lang w:val="lt-LT"/>
        </w:rPr>
        <w:tab/>
      </w:r>
      <w:r w:rsidRPr="00C1025B">
        <w:rPr>
          <w:rFonts w:ascii="Times New Roman" w:hAnsi="Times New Roman" w:cs="Times New Roman"/>
          <w:u w:val="dotted"/>
          <w:lang w:val="lt-LT"/>
        </w:rPr>
        <w:tab/>
      </w:r>
      <w:r w:rsidRPr="00C1025B">
        <w:rPr>
          <w:rFonts w:ascii="Times New Roman" w:hAnsi="Times New Roman" w:cs="Times New Roman"/>
          <w:color w:val="000000"/>
          <w:lang w:val="lt-LT"/>
        </w:rPr>
        <w:t>0,</w:t>
      </w:r>
      <w:r w:rsidR="005624AE">
        <w:rPr>
          <w:rFonts w:ascii="Times New Roman" w:hAnsi="Times New Roman" w:cs="Times New Roman"/>
          <w:color w:val="000000"/>
          <w:lang w:val="lt-LT"/>
        </w:rPr>
        <w:t>1</w:t>
      </w:r>
      <w:r w:rsidRPr="00C1025B">
        <w:rPr>
          <w:rFonts w:ascii="Times New Roman" w:hAnsi="Times New Roman" w:cs="Times New Roman"/>
          <w:color w:val="000000"/>
          <w:lang w:val="lt-LT"/>
        </w:rPr>
        <w:t>2*10</w:t>
      </w:r>
      <w:r w:rsidRPr="00C1025B">
        <w:rPr>
          <w:rFonts w:ascii="Times New Roman" w:hAnsi="Times New Roman" w:cs="Times New Roman"/>
          <w:color w:val="000000"/>
          <w:vertAlign w:val="superscript"/>
          <w:lang w:val="lt-LT"/>
        </w:rPr>
        <w:t>-2</w:t>
      </w:r>
      <w:r w:rsidRPr="00C1025B">
        <w:rPr>
          <w:rFonts w:ascii="Times New Roman" w:hAnsi="Times New Roman" w:cs="Times New Roman"/>
          <w:color w:val="000000"/>
          <w:lang w:val="lt-LT"/>
        </w:rPr>
        <w:t xml:space="preserve"> mg </w:t>
      </w:r>
      <w:r w:rsidRPr="00C1025B">
        <w:rPr>
          <w:rFonts w:ascii="Times New Roman" w:hAnsi="Times New Roman" w:cs="Times New Roman"/>
          <w:lang w:val="lt-LT"/>
        </w:rPr>
        <w:t>paketėlyje</w:t>
      </w:r>
    </w:p>
    <w:p w14:paraId="23771FF8" w14:textId="77777777" w:rsidR="00B90297" w:rsidRPr="00C1025B" w:rsidRDefault="00B90297" w:rsidP="00B90297">
      <w:pPr>
        <w:spacing w:after="0" w:line="240" w:lineRule="auto"/>
        <w:rPr>
          <w:rFonts w:ascii="Times New Roman" w:hAnsi="Times New Roman" w:cs="Times New Roman"/>
          <w:lang w:val="lt-LT"/>
        </w:rPr>
      </w:pPr>
    </w:p>
    <w:p w14:paraId="2C12304E"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Visos pagalbinės medžiagos išvardytos 6.1 skyriuje.</w:t>
      </w:r>
    </w:p>
    <w:p w14:paraId="50D3F78D" w14:textId="77777777" w:rsidR="00B90297" w:rsidRPr="00C1025B" w:rsidRDefault="00B90297" w:rsidP="00B90297">
      <w:pPr>
        <w:spacing w:after="0" w:line="240" w:lineRule="auto"/>
        <w:rPr>
          <w:rFonts w:ascii="Times New Roman" w:hAnsi="Times New Roman" w:cs="Times New Roman"/>
        </w:rPr>
      </w:pPr>
    </w:p>
    <w:p w14:paraId="6ECCC68B" w14:textId="77777777" w:rsidR="00B90297" w:rsidRPr="00C1025B" w:rsidRDefault="00B90297" w:rsidP="00B90297">
      <w:pPr>
        <w:spacing w:after="0" w:line="240" w:lineRule="auto"/>
        <w:rPr>
          <w:rFonts w:ascii="Times New Roman" w:hAnsi="Times New Roman" w:cs="Times New Roman"/>
        </w:rPr>
      </w:pPr>
    </w:p>
    <w:p w14:paraId="40E9B908" w14:textId="77777777" w:rsidR="00B90297" w:rsidRPr="00C1025B" w:rsidRDefault="00B90297" w:rsidP="00B90297">
      <w:pPr>
        <w:keepNext/>
        <w:spacing w:after="0" w:line="240" w:lineRule="auto"/>
        <w:outlineLvl w:val="1"/>
        <w:rPr>
          <w:rFonts w:ascii="Times New Roman" w:hAnsi="Times New Roman" w:cs="Times New Roman"/>
          <w:i/>
        </w:rPr>
      </w:pPr>
      <w:r w:rsidRPr="00C1025B">
        <w:rPr>
          <w:rFonts w:ascii="Times New Roman" w:hAnsi="Times New Roman" w:cs="Times New Roman"/>
          <w:b/>
          <w:lang w:val="lt-LT"/>
        </w:rPr>
        <w:t>3.</w:t>
      </w:r>
      <w:r w:rsidRPr="00C1025B">
        <w:rPr>
          <w:rFonts w:ascii="Times New Roman" w:hAnsi="Times New Roman" w:cs="Times New Roman"/>
          <w:b/>
          <w:lang w:val="lt-LT"/>
        </w:rPr>
        <w:tab/>
        <w:t>FARMACINĖ FORMA</w:t>
      </w:r>
    </w:p>
    <w:p w14:paraId="616C4F88" w14:textId="77777777" w:rsidR="00B90297" w:rsidRPr="00C1025B" w:rsidRDefault="00B90297" w:rsidP="00B90297">
      <w:pPr>
        <w:spacing w:after="0" w:line="240" w:lineRule="auto"/>
        <w:rPr>
          <w:rFonts w:ascii="Times New Roman" w:hAnsi="Times New Roman" w:cs="Times New Roman"/>
        </w:rPr>
      </w:pPr>
    </w:p>
    <w:p w14:paraId="1333F644" w14:textId="26D79FD8"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Milteliai geriamajam tirpalui</w:t>
      </w:r>
      <w:r w:rsidR="00650859">
        <w:rPr>
          <w:rFonts w:ascii="Times New Roman" w:hAnsi="Times New Roman" w:cs="Times New Roman"/>
          <w:lang w:val="lt-LT"/>
        </w:rPr>
        <w:t xml:space="preserve"> </w:t>
      </w:r>
      <w:r w:rsidR="00232071">
        <w:rPr>
          <w:rFonts w:ascii="Times New Roman" w:hAnsi="Times New Roman" w:cs="Times New Roman"/>
          <w:lang w:val="lt-LT"/>
        </w:rPr>
        <w:t>paketėlyje</w:t>
      </w:r>
      <w:r w:rsidRPr="00C1025B">
        <w:rPr>
          <w:rFonts w:ascii="Times New Roman" w:hAnsi="Times New Roman" w:cs="Times New Roman"/>
          <w:lang w:val="lt-LT"/>
        </w:rPr>
        <w:t>.</w:t>
      </w:r>
    </w:p>
    <w:p w14:paraId="4B7B4AB8"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 xml:space="preserve">Milteliai yra beveik balti, apelsinų ir greipfrutų kvapo ir skonio. </w:t>
      </w:r>
    </w:p>
    <w:p w14:paraId="53EE61A4" w14:textId="77777777" w:rsidR="00B90297" w:rsidRPr="00C1025B" w:rsidRDefault="00B90297" w:rsidP="00B90297">
      <w:pPr>
        <w:spacing w:after="0" w:line="240" w:lineRule="auto"/>
        <w:rPr>
          <w:rFonts w:ascii="Times New Roman" w:hAnsi="Times New Roman" w:cs="Times New Roman"/>
        </w:rPr>
      </w:pPr>
    </w:p>
    <w:p w14:paraId="7B24A086" w14:textId="77777777" w:rsidR="00B90297" w:rsidRPr="00C1025B" w:rsidRDefault="00B90297" w:rsidP="00B90297">
      <w:pPr>
        <w:spacing w:after="0" w:line="240" w:lineRule="auto"/>
        <w:rPr>
          <w:rFonts w:ascii="Times New Roman" w:hAnsi="Times New Roman" w:cs="Times New Roman"/>
        </w:rPr>
      </w:pPr>
    </w:p>
    <w:p w14:paraId="472F2D9D" w14:textId="77777777" w:rsidR="00B90297" w:rsidRPr="00C1025B" w:rsidRDefault="00B90297" w:rsidP="00B90297">
      <w:pPr>
        <w:keepNext/>
        <w:spacing w:after="0" w:line="240" w:lineRule="auto"/>
        <w:outlineLvl w:val="1"/>
        <w:rPr>
          <w:rFonts w:ascii="Times New Roman" w:hAnsi="Times New Roman" w:cs="Times New Roman"/>
          <w:i/>
        </w:rPr>
      </w:pPr>
      <w:r w:rsidRPr="00C1025B">
        <w:rPr>
          <w:rFonts w:ascii="Times New Roman" w:hAnsi="Times New Roman" w:cs="Times New Roman"/>
          <w:b/>
          <w:caps/>
          <w:lang w:val="lt-LT"/>
        </w:rPr>
        <w:t>4.</w:t>
      </w:r>
      <w:r w:rsidRPr="00C1025B">
        <w:rPr>
          <w:rFonts w:ascii="Times New Roman" w:hAnsi="Times New Roman" w:cs="Times New Roman"/>
          <w:b/>
          <w:caps/>
          <w:lang w:val="lt-LT"/>
        </w:rPr>
        <w:tab/>
      </w:r>
      <w:r w:rsidRPr="00C1025B">
        <w:rPr>
          <w:rFonts w:ascii="Times New Roman" w:hAnsi="Times New Roman" w:cs="Times New Roman"/>
          <w:b/>
          <w:lang w:val="lt-LT"/>
        </w:rPr>
        <w:t>KLINIKINĖ INFORMACIJA</w:t>
      </w:r>
    </w:p>
    <w:p w14:paraId="77F5C077" w14:textId="77777777" w:rsidR="00B90297" w:rsidRPr="00C1025B" w:rsidRDefault="00B90297" w:rsidP="00B90297">
      <w:pPr>
        <w:spacing w:after="0" w:line="240" w:lineRule="auto"/>
        <w:rPr>
          <w:rFonts w:ascii="Times New Roman" w:hAnsi="Times New Roman" w:cs="Times New Roman"/>
        </w:rPr>
      </w:pPr>
    </w:p>
    <w:p w14:paraId="29E58CAB" w14:textId="77777777" w:rsidR="00B90297" w:rsidRPr="00C1025B" w:rsidRDefault="00B90297" w:rsidP="00B90297">
      <w:pPr>
        <w:keepNext/>
        <w:spacing w:after="0" w:line="240" w:lineRule="auto"/>
        <w:outlineLvl w:val="2"/>
        <w:rPr>
          <w:rFonts w:ascii="Times New Roman" w:hAnsi="Times New Roman" w:cs="Times New Roman"/>
        </w:rPr>
      </w:pPr>
      <w:r w:rsidRPr="00C1025B">
        <w:rPr>
          <w:rFonts w:ascii="Times New Roman" w:hAnsi="Times New Roman" w:cs="Times New Roman"/>
          <w:b/>
          <w:lang w:val="lt-LT"/>
        </w:rPr>
        <w:t>4.1</w:t>
      </w:r>
      <w:r w:rsidRPr="00C1025B">
        <w:rPr>
          <w:rFonts w:ascii="Times New Roman" w:hAnsi="Times New Roman" w:cs="Times New Roman"/>
          <w:b/>
          <w:lang w:val="lt-LT"/>
        </w:rPr>
        <w:tab/>
        <w:t>Terapinės indikacijos</w:t>
      </w:r>
    </w:p>
    <w:p w14:paraId="66524446" w14:textId="77777777" w:rsidR="00B90297" w:rsidRPr="00C1025B" w:rsidRDefault="00B90297" w:rsidP="00B90297">
      <w:pPr>
        <w:spacing w:after="0" w:line="240" w:lineRule="auto"/>
        <w:rPr>
          <w:rFonts w:ascii="Times New Roman" w:hAnsi="Times New Roman" w:cs="Times New Roman"/>
        </w:rPr>
      </w:pPr>
    </w:p>
    <w:p w14:paraId="7D122E8E"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 xml:space="preserve">Simptominis suaugusių žmonių ir vyresnių negu 8 metų vaikų vidurių užkietėjimo gydymas. </w:t>
      </w:r>
    </w:p>
    <w:p w14:paraId="3D910AD4"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 xml:space="preserve">Prieš pradedant gydyti reikia atmesti organinio sutrikimo galimybę. forlax 10 g turi būti skiriamas kaip laikinas papildomas gydymas kartu laikantis atitinkamo gyvenimo būdo ir dietos vidurių užkietėjimui koreguoti, vaikams jis gali būti skiriamas ne ilgiau kaip 3 mėnesių trukmės gydymo kursui. Jeigu nežiūrint taikomų reikiamų dietinių priemonių simptomai išlieka, reikia nustatyti ir gydyti juos sukėlusią priežastį. </w:t>
      </w:r>
    </w:p>
    <w:p w14:paraId="005929A2" w14:textId="77777777" w:rsidR="00B90297" w:rsidRPr="00C1025B" w:rsidRDefault="00B90297" w:rsidP="00B90297">
      <w:pPr>
        <w:spacing w:after="0" w:line="240" w:lineRule="auto"/>
        <w:rPr>
          <w:rFonts w:ascii="Times New Roman" w:hAnsi="Times New Roman" w:cs="Times New Roman"/>
          <w:lang w:val="lt-LT"/>
        </w:rPr>
      </w:pPr>
    </w:p>
    <w:p w14:paraId="779ECB52" w14:textId="77777777" w:rsidR="00B90297" w:rsidRPr="00C1025B" w:rsidRDefault="00B90297" w:rsidP="00B90297">
      <w:pPr>
        <w:keepNext/>
        <w:spacing w:after="0" w:line="240" w:lineRule="auto"/>
        <w:outlineLvl w:val="2"/>
        <w:rPr>
          <w:rFonts w:ascii="Times New Roman" w:hAnsi="Times New Roman" w:cs="Times New Roman"/>
        </w:rPr>
      </w:pPr>
      <w:r w:rsidRPr="00C1025B">
        <w:rPr>
          <w:rFonts w:ascii="Times New Roman" w:hAnsi="Times New Roman" w:cs="Times New Roman"/>
          <w:b/>
          <w:lang w:val="lt-LT"/>
        </w:rPr>
        <w:t>4.2</w:t>
      </w:r>
      <w:r w:rsidRPr="00C1025B">
        <w:rPr>
          <w:rFonts w:ascii="Times New Roman" w:hAnsi="Times New Roman" w:cs="Times New Roman"/>
          <w:b/>
          <w:lang w:val="lt-LT"/>
        </w:rPr>
        <w:tab/>
        <w:t>Dozavimas ir vartojimo metodas</w:t>
      </w:r>
    </w:p>
    <w:p w14:paraId="21EAEDB9" w14:textId="77777777" w:rsidR="00B90297" w:rsidRPr="00C1025B" w:rsidRDefault="00B90297" w:rsidP="00B90297">
      <w:pPr>
        <w:spacing w:after="0" w:line="240" w:lineRule="auto"/>
        <w:rPr>
          <w:rFonts w:ascii="Times New Roman" w:hAnsi="Times New Roman" w:cs="Times New Roman"/>
        </w:rPr>
      </w:pPr>
    </w:p>
    <w:p w14:paraId="4CAE877B"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Vartoti per burną.</w:t>
      </w:r>
    </w:p>
    <w:p w14:paraId="5E905924" w14:textId="77777777" w:rsidR="00B90297" w:rsidRPr="00C1025B" w:rsidRDefault="00B90297" w:rsidP="00B90297">
      <w:pPr>
        <w:spacing w:after="0" w:line="240" w:lineRule="auto"/>
        <w:rPr>
          <w:rFonts w:ascii="Times New Roman" w:hAnsi="Times New Roman" w:cs="Times New Roman"/>
        </w:rPr>
      </w:pPr>
    </w:p>
    <w:p w14:paraId="62B8A3A6" w14:textId="77777777" w:rsidR="00B90297" w:rsidRPr="00C1025B" w:rsidRDefault="00B90297" w:rsidP="00B90297">
      <w:pPr>
        <w:spacing w:after="0" w:line="240" w:lineRule="auto"/>
        <w:rPr>
          <w:rFonts w:ascii="Times New Roman" w:hAnsi="Times New Roman" w:cs="Times New Roman"/>
          <w:u w:val="single"/>
        </w:rPr>
      </w:pPr>
      <w:r w:rsidRPr="00C1025B">
        <w:rPr>
          <w:rFonts w:ascii="Times New Roman" w:hAnsi="Times New Roman" w:cs="Times New Roman"/>
          <w:u w:val="single"/>
          <w:lang w:val="lt-LT"/>
        </w:rPr>
        <w:t>Dozavimas</w:t>
      </w:r>
    </w:p>
    <w:p w14:paraId="606B14E2" w14:textId="77777777" w:rsidR="00B90297" w:rsidRPr="00C1025B" w:rsidRDefault="00B90297" w:rsidP="00B90297">
      <w:pPr>
        <w:spacing w:after="0" w:line="240" w:lineRule="auto"/>
        <w:rPr>
          <w:rFonts w:ascii="Times New Roman" w:hAnsi="Times New Roman" w:cs="Times New Roman"/>
        </w:rPr>
      </w:pPr>
    </w:p>
    <w:p w14:paraId="070D0C6E"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Reikia gerti 1 – 2 paketėlius per parą. Paros dozę geriau gerti iš karto ryte. Paros dozė skiriama atsižvelgiant į klinikinį poveikį ir gali skirtis nuo 1 paketėlio geriant kas antrą parą (ypač vaikams) iki 2 paketėlių per parą.</w:t>
      </w:r>
    </w:p>
    <w:p w14:paraId="1AA281C6" w14:textId="77777777" w:rsidR="00B90297" w:rsidRPr="00C1025B" w:rsidRDefault="00B90297" w:rsidP="00B90297">
      <w:pPr>
        <w:spacing w:after="0" w:line="240" w:lineRule="auto"/>
        <w:rPr>
          <w:rFonts w:ascii="Times New Roman" w:hAnsi="Times New Roman" w:cs="Times New Roman"/>
          <w:lang w:val="lt-LT"/>
        </w:rPr>
      </w:pPr>
    </w:p>
    <w:p w14:paraId="67594A0A"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forlax sukeltas poveikis pasireiškia per 24-48 valandas po vaisto suvartojimo.</w:t>
      </w:r>
    </w:p>
    <w:p w14:paraId="677A5BEA" w14:textId="77777777" w:rsidR="00B90297" w:rsidRPr="00C1025B" w:rsidRDefault="00B90297" w:rsidP="00B90297">
      <w:pPr>
        <w:spacing w:after="0" w:line="240" w:lineRule="auto"/>
        <w:rPr>
          <w:rFonts w:ascii="Times New Roman" w:hAnsi="Times New Roman" w:cs="Times New Roman"/>
        </w:rPr>
      </w:pPr>
    </w:p>
    <w:p w14:paraId="5C250AA1" w14:textId="77777777" w:rsidR="00B90297" w:rsidRPr="00C1025B" w:rsidRDefault="00B90297" w:rsidP="00B90297">
      <w:pPr>
        <w:spacing w:after="0" w:line="240" w:lineRule="auto"/>
        <w:rPr>
          <w:rFonts w:ascii="Times New Roman" w:hAnsi="Times New Roman" w:cs="Times New Roman"/>
          <w:i/>
        </w:rPr>
      </w:pPr>
      <w:r w:rsidRPr="00C1025B">
        <w:rPr>
          <w:rFonts w:ascii="Times New Roman" w:hAnsi="Times New Roman" w:cs="Times New Roman"/>
          <w:i/>
          <w:lang w:val="lt-LT"/>
        </w:rPr>
        <w:t>Vaikų populiacija</w:t>
      </w:r>
    </w:p>
    <w:p w14:paraId="1415AE8A" w14:textId="77777777" w:rsidR="00B90297" w:rsidRPr="00C1025B" w:rsidRDefault="00B90297" w:rsidP="00B90297">
      <w:pPr>
        <w:spacing w:after="0" w:line="240" w:lineRule="auto"/>
        <w:rPr>
          <w:rFonts w:ascii="Times New Roman" w:hAnsi="Times New Roman" w:cs="Times New Roman"/>
        </w:rPr>
      </w:pPr>
    </w:p>
    <w:p w14:paraId="1ED594C3"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Vaikams gydymas neturėtų trukti ilgiau kaip 3 mėnesius, kadangi nėra klinikinių duomenų apie ilgesnį nei 3 mėn. šio preparato vartojimą. Gydymo sukeltas žarnyno peristaltikos atsistatymas vėliau yra palaikomas gyvenimo būdo ir mitybos priemonėmis.</w:t>
      </w:r>
    </w:p>
    <w:p w14:paraId="02B8D243" w14:textId="77777777" w:rsidR="00B90297" w:rsidRPr="00C1025B" w:rsidRDefault="00B90297" w:rsidP="00B90297">
      <w:pPr>
        <w:tabs>
          <w:tab w:val="left" w:pos="360"/>
          <w:tab w:val="left" w:pos="540"/>
        </w:tabs>
        <w:spacing w:after="0" w:line="240" w:lineRule="auto"/>
        <w:rPr>
          <w:rFonts w:ascii="Times New Roman" w:hAnsi="Times New Roman" w:cs="Times New Roman"/>
          <w:lang w:val="lt-LT"/>
        </w:rPr>
      </w:pPr>
    </w:p>
    <w:p w14:paraId="07670A84" w14:textId="77777777" w:rsidR="00B90297" w:rsidRPr="00C1025B" w:rsidRDefault="00B90297" w:rsidP="00B90297">
      <w:pPr>
        <w:spacing w:after="0" w:line="240" w:lineRule="auto"/>
        <w:rPr>
          <w:rFonts w:ascii="Times New Roman" w:hAnsi="Times New Roman" w:cs="Times New Roman"/>
          <w:lang w:val="lt-LT"/>
        </w:rPr>
      </w:pPr>
    </w:p>
    <w:p w14:paraId="170B29F2" w14:textId="77777777" w:rsidR="00B90297" w:rsidRPr="00C1025B" w:rsidRDefault="00B90297" w:rsidP="00B90297">
      <w:pPr>
        <w:spacing w:after="0" w:line="240" w:lineRule="auto"/>
        <w:rPr>
          <w:rFonts w:ascii="Times New Roman" w:hAnsi="Times New Roman" w:cs="Times New Roman"/>
          <w:u w:val="single"/>
          <w:lang w:val="lt-LT"/>
        </w:rPr>
      </w:pPr>
      <w:r w:rsidRPr="00C1025B">
        <w:rPr>
          <w:rFonts w:ascii="Times New Roman" w:hAnsi="Times New Roman" w:cs="Times New Roman"/>
          <w:u w:val="single"/>
          <w:lang w:val="lt-LT"/>
        </w:rPr>
        <w:t>Vartojimo metodas</w:t>
      </w:r>
    </w:p>
    <w:p w14:paraId="2254F808" w14:textId="134C8A2D"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 xml:space="preserve">Kiekvieno paketėlio turinį prieš pat vartojimą reikia ištirpinti </w:t>
      </w:r>
      <w:r w:rsidR="006B1395">
        <w:rPr>
          <w:rFonts w:ascii="Times New Roman" w:hAnsi="Times New Roman" w:cs="Times New Roman"/>
          <w:lang w:val="lt-LT"/>
        </w:rPr>
        <w:t xml:space="preserve">maždaug 50 ml </w:t>
      </w:r>
      <w:r w:rsidRPr="00C1025B">
        <w:rPr>
          <w:rFonts w:ascii="Times New Roman" w:hAnsi="Times New Roman" w:cs="Times New Roman"/>
          <w:lang w:val="lt-LT"/>
        </w:rPr>
        <w:t xml:space="preserve"> vandens</w:t>
      </w:r>
      <w:r w:rsidR="00666C50">
        <w:rPr>
          <w:rFonts w:ascii="Times New Roman" w:hAnsi="Times New Roman" w:cs="Times New Roman"/>
          <w:lang w:val="lt-LT"/>
        </w:rPr>
        <w:t xml:space="preserve"> ir tirpalą vartoti ryte</w:t>
      </w:r>
      <w:r w:rsidRPr="00C1025B">
        <w:rPr>
          <w:rFonts w:ascii="Times New Roman" w:hAnsi="Times New Roman" w:cs="Times New Roman"/>
          <w:lang w:val="lt-LT"/>
        </w:rPr>
        <w:t>.</w:t>
      </w:r>
      <w:r w:rsidR="00666C50">
        <w:rPr>
          <w:rFonts w:ascii="Times New Roman" w:hAnsi="Times New Roman" w:cs="Times New Roman"/>
          <w:lang w:val="lt-LT"/>
        </w:rPr>
        <w:t xml:space="preserve"> Gautas tirpalas bus skaidrus ir permatomas, kaip vanduo.</w:t>
      </w:r>
      <w:r w:rsidRPr="00C1025B">
        <w:rPr>
          <w:rFonts w:ascii="Times New Roman" w:hAnsi="Times New Roman" w:cs="Times New Roman"/>
          <w:lang w:val="lt-LT"/>
        </w:rPr>
        <w:t xml:space="preserve"> </w:t>
      </w:r>
    </w:p>
    <w:p w14:paraId="30BC0E4E" w14:textId="77777777" w:rsidR="00B90297" w:rsidRPr="00C1025B" w:rsidRDefault="00B90297" w:rsidP="00B90297">
      <w:pPr>
        <w:spacing w:after="0" w:line="240" w:lineRule="auto"/>
        <w:rPr>
          <w:rFonts w:ascii="Times New Roman" w:hAnsi="Times New Roman" w:cs="Times New Roman"/>
          <w:lang w:val="lt-LT"/>
        </w:rPr>
      </w:pPr>
    </w:p>
    <w:p w14:paraId="397D9BCB" w14:textId="77777777" w:rsidR="00B90297" w:rsidRPr="00C1025B" w:rsidRDefault="00B90297" w:rsidP="00B90297">
      <w:pPr>
        <w:keepNext/>
        <w:spacing w:after="0" w:line="240" w:lineRule="auto"/>
        <w:outlineLvl w:val="2"/>
        <w:rPr>
          <w:rFonts w:ascii="Times New Roman" w:hAnsi="Times New Roman" w:cs="Times New Roman"/>
        </w:rPr>
      </w:pPr>
      <w:r w:rsidRPr="00C1025B">
        <w:rPr>
          <w:rFonts w:ascii="Times New Roman" w:hAnsi="Times New Roman" w:cs="Times New Roman"/>
          <w:b/>
          <w:lang w:val="lt-LT"/>
        </w:rPr>
        <w:t>4.3</w:t>
      </w:r>
      <w:r w:rsidRPr="00C1025B">
        <w:rPr>
          <w:rFonts w:ascii="Times New Roman" w:hAnsi="Times New Roman" w:cs="Times New Roman"/>
          <w:b/>
          <w:lang w:val="lt-LT"/>
        </w:rPr>
        <w:tab/>
        <w:t>Kontraindikacijos</w:t>
      </w:r>
    </w:p>
    <w:p w14:paraId="22CE8796" w14:textId="77777777" w:rsidR="00B90297" w:rsidRPr="00C1025B" w:rsidRDefault="00B90297" w:rsidP="00B90297">
      <w:pPr>
        <w:spacing w:after="0" w:line="240" w:lineRule="auto"/>
        <w:rPr>
          <w:rFonts w:ascii="Times New Roman" w:hAnsi="Times New Roman" w:cs="Times New Roman"/>
        </w:rPr>
      </w:pPr>
    </w:p>
    <w:p w14:paraId="68345690" w14:textId="77777777" w:rsidR="00B90297" w:rsidRPr="00C1025B" w:rsidRDefault="00B90297" w:rsidP="00B90297">
      <w:pPr>
        <w:numPr>
          <w:ilvl w:val="0"/>
          <w:numId w:val="4"/>
        </w:numPr>
        <w:tabs>
          <w:tab w:val="clear" w:pos="360"/>
          <w:tab w:val="num" w:pos="567"/>
        </w:tabs>
        <w:spacing w:after="0" w:line="240" w:lineRule="auto"/>
        <w:ind w:left="567" w:hanging="567"/>
        <w:rPr>
          <w:rFonts w:ascii="Times New Roman" w:hAnsi="Times New Roman" w:cs="Times New Roman"/>
        </w:rPr>
      </w:pPr>
      <w:r w:rsidRPr="00C1025B">
        <w:rPr>
          <w:rFonts w:ascii="Times New Roman" w:hAnsi="Times New Roman" w:cs="Times New Roman"/>
          <w:lang w:val="lt-LT"/>
        </w:rPr>
        <w:lastRenderedPageBreak/>
        <w:t>Sunkios uždegiminės žarnų ligos (pvz., opinis kolitas, Krono liga), toksinė didelė gaubtinė žarna (</w:t>
      </w:r>
      <w:r w:rsidRPr="00C1025B">
        <w:rPr>
          <w:rFonts w:ascii="Times New Roman" w:hAnsi="Times New Roman" w:cs="Times New Roman"/>
          <w:i/>
          <w:lang w:val="lt-LT"/>
        </w:rPr>
        <w:t>megacolon)</w:t>
      </w:r>
      <w:r w:rsidRPr="00C1025B">
        <w:rPr>
          <w:rFonts w:ascii="Times New Roman" w:hAnsi="Times New Roman" w:cs="Times New Roman"/>
          <w:lang w:val="lt-LT"/>
        </w:rPr>
        <w:t>,</w:t>
      </w:r>
    </w:p>
    <w:p w14:paraId="3AE9C0AF" w14:textId="77777777" w:rsidR="00B90297" w:rsidRPr="00C1025B" w:rsidRDefault="00B90297" w:rsidP="00B90297">
      <w:pPr>
        <w:numPr>
          <w:ilvl w:val="0"/>
          <w:numId w:val="4"/>
        </w:numPr>
        <w:tabs>
          <w:tab w:val="clear" w:pos="360"/>
          <w:tab w:val="num" w:pos="567"/>
        </w:tabs>
        <w:spacing w:after="0" w:line="240" w:lineRule="auto"/>
        <w:ind w:left="567" w:hanging="567"/>
        <w:rPr>
          <w:rFonts w:ascii="Times New Roman" w:hAnsi="Times New Roman" w:cs="Times New Roman"/>
        </w:rPr>
      </w:pPr>
      <w:r w:rsidRPr="00C1025B">
        <w:rPr>
          <w:rFonts w:ascii="Times New Roman" w:hAnsi="Times New Roman" w:cs="Times New Roman"/>
          <w:lang w:val="lt-LT"/>
        </w:rPr>
        <w:t>virškinimo trakto perforacija arba jos išsivystymo rizika,</w:t>
      </w:r>
    </w:p>
    <w:p w14:paraId="3491C268" w14:textId="77777777" w:rsidR="00B90297" w:rsidRPr="00C1025B" w:rsidRDefault="00B90297" w:rsidP="00B90297">
      <w:pPr>
        <w:numPr>
          <w:ilvl w:val="0"/>
          <w:numId w:val="4"/>
        </w:numPr>
        <w:tabs>
          <w:tab w:val="clear" w:pos="360"/>
          <w:tab w:val="num" w:pos="567"/>
        </w:tabs>
        <w:spacing w:after="0" w:line="240" w:lineRule="auto"/>
        <w:ind w:left="567" w:hanging="567"/>
        <w:rPr>
          <w:rFonts w:ascii="Times New Roman" w:hAnsi="Times New Roman" w:cs="Times New Roman"/>
        </w:rPr>
      </w:pPr>
      <w:r w:rsidRPr="00C1025B">
        <w:rPr>
          <w:rFonts w:ascii="Times New Roman" w:hAnsi="Times New Roman" w:cs="Times New Roman"/>
          <w:lang w:val="lt-LT"/>
        </w:rPr>
        <w:t>žarnų nepraeinamumas, įtariama žarnų obstrukcija ar simptominė stenozė,</w:t>
      </w:r>
    </w:p>
    <w:p w14:paraId="56DBD889" w14:textId="77777777" w:rsidR="00B90297" w:rsidRPr="00C1025B" w:rsidRDefault="00B90297" w:rsidP="00B90297">
      <w:pPr>
        <w:numPr>
          <w:ilvl w:val="0"/>
          <w:numId w:val="4"/>
        </w:numPr>
        <w:tabs>
          <w:tab w:val="clear" w:pos="360"/>
          <w:tab w:val="num" w:pos="567"/>
        </w:tabs>
        <w:spacing w:after="0" w:line="240" w:lineRule="auto"/>
        <w:ind w:left="567" w:hanging="567"/>
        <w:rPr>
          <w:rFonts w:ascii="Times New Roman" w:hAnsi="Times New Roman" w:cs="Times New Roman"/>
        </w:rPr>
      </w:pPr>
      <w:r w:rsidRPr="00C1025B">
        <w:rPr>
          <w:rFonts w:ascii="Times New Roman" w:hAnsi="Times New Roman" w:cs="Times New Roman"/>
          <w:lang w:val="lt-LT"/>
        </w:rPr>
        <w:t>neaiškios priežasties pilvo skausmai,</w:t>
      </w:r>
    </w:p>
    <w:p w14:paraId="4B0EE7EB" w14:textId="77777777" w:rsidR="00B90297" w:rsidRPr="00C1025B" w:rsidRDefault="00B90297" w:rsidP="00B90297">
      <w:pPr>
        <w:numPr>
          <w:ilvl w:val="0"/>
          <w:numId w:val="4"/>
        </w:numPr>
        <w:tabs>
          <w:tab w:val="clear" w:pos="360"/>
        </w:tabs>
        <w:spacing w:after="0" w:line="240" w:lineRule="auto"/>
        <w:ind w:left="567" w:hanging="567"/>
        <w:rPr>
          <w:rFonts w:ascii="Times New Roman" w:hAnsi="Times New Roman" w:cs="Times New Roman"/>
        </w:rPr>
      </w:pPr>
      <w:r w:rsidRPr="00C1025B">
        <w:rPr>
          <w:rFonts w:ascii="Times New Roman" w:hAnsi="Times New Roman" w:cs="Times New Roman"/>
          <w:lang w:val="lt-LT"/>
        </w:rPr>
        <w:t>padidėjęs jautrumas veikliajai arba bet kuriai 6.1 skyriuje nurodytai pagalbinei medžiagai.</w:t>
      </w:r>
    </w:p>
    <w:p w14:paraId="15E40EA5" w14:textId="77777777" w:rsidR="00B90297" w:rsidRPr="00C1025B" w:rsidRDefault="00B90297" w:rsidP="00B90297">
      <w:pPr>
        <w:spacing w:after="0" w:line="240" w:lineRule="auto"/>
        <w:rPr>
          <w:rFonts w:ascii="Times New Roman" w:hAnsi="Times New Roman" w:cs="Times New Roman"/>
        </w:rPr>
      </w:pPr>
    </w:p>
    <w:p w14:paraId="69129579" w14:textId="77777777" w:rsidR="00B90297" w:rsidRPr="00C1025B" w:rsidRDefault="00B90297" w:rsidP="00B90297">
      <w:pPr>
        <w:keepNext/>
        <w:spacing w:after="0" w:line="240" w:lineRule="auto"/>
        <w:outlineLvl w:val="2"/>
        <w:rPr>
          <w:rFonts w:ascii="Times New Roman" w:hAnsi="Times New Roman" w:cs="Times New Roman"/>
        </w:rPr>
      </w:pPr>
      <w:r w:rsidRPr="00C1025B">
        <w:rPr>
          <w:rFonts w:ascii="Times New Roman" w:hAnsi="Times New Roman" w:cs="Times New Roman"/>
          <w:b/>
          <w:lang w:val="lt-LT"/>
        </w:rPr>
        <w:t>4.4</w:t>
      </w:r>
      <w:r w:rsidRPr="00C1025B">
        <w:rPr>
          <w:rFonts w:ascii="Times New Roman" w:hAnsi="Times New Roman" w:cs="Times New Roman"/>
          <w:b/>
          <w:lang w:val="lt-LT"/>
        </w:rPr>
        <w:tab/>
        <w:t>Specialūs įspėjimai ir atsargumo priemonės</w:t>
      </w:r>
    </w:p>
    <w:p w14:paraId="08FD3261" w14:textId="77777777" w:rsidR="00B90297" w:rsidRPr="00C1025B" w:rsidRDefault="00B90297" w:rsidP="00B90297">
      <w:pPr>
        <w:spacing w:after="0" w:line="240" w:lineRule="auto"/>
        <w:rPr>
          <w:rFonts w:ascii="Times New Roman" w:hAnsi="Times New Roman" w:cs="Times New Roman"/>
          <w:u w:val="single"/>
        </w:rPr>
      </w:pPr>
    </w:p>
    <w:p w14:paraId="74826A88" w14:textId="77777777" w:rsidR="00B90297" w:rsidRPr="00C1025B" w:rsidRDefault="00B90297" w:rsidP="00B90297">
      <w:pPr>
        <w:spacing w:after="0" w:line="240" w:lineRule="auto"/>
        <w:rPr>
          <w:rFonts w:ascii="Times New Roman" w:hAnsi="Times New Roman" w:cs="Times New Roman"/>
          <w:u w:val="single"/>
        </w:rPr>
      </w:pPr>
      <w:r w:rsidRPr="00C1025B">
        <w:rPr>
          <w:rFonts w:ascii="Times New Roman" w:hAnsi="Times New Roman" w:cs="Times New Roman"/>
          <w:u w:val="single"/>
          <w:lang w:val="lt-LT"/>
        </w:rPr>
        <w:t>Įspėjimas</w:t>
      </w:r>
    </w:p>
    <w:p w14:paraId="4A3DE58E"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Medikamentinis vidurių užkietėjimo gydymas yra tik pagalbinė priemonė kartu su sveika mityba ir gyvenimo būdu, pvz.:</w:t>
      </w:r>
    </w:p>
    <w:p w14:paraId="439C660E"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w:t>
      </w:r>
      <w:r w:rsidRPr="00C1025B">
        <w:rPr>
          <w:rFonts w:ascii="Times New Roman" w:hAnsi="Times New Roman" w:cs="Times New Roman"/>
          <w:lang w:val="lt-LT"/>
        </w:rPr>
        <w:tab/>
        <w:t>mitybos papildymas augalinėmis skaidulomis ir pakankamu kiekiu skysčio,</w:t>
      </w:r>
    </w:p>
    <w:p w14:paraId="62040F62"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w:t>
      </w:r>
      <w:r w:rsidRPr="00C1025B">
        <w:rPr>
          <w:rFonts w:ascii="Times New Roman" w:hAnsi="Times New Roman" w:cs="Times New Roman"/>
          <w:lang w:val="lt-LT"/>
        </w:rPr>
        <w:tab/>
        <w:t>patarimai, kaip palaikyti tinkamą fizinį aktyvumą ir gerinti žarnų motoriką.</w:t>
      </w:r>
    </w:p>
    <w:p w14:paraId="50CF1CCF" w14:textId="77777777" w:rsidR="00B90297" w:rsidRPr="00C1025B" w:rsidRDefault="00B90297" w:rsidP="00B90297">
      <w:pPr>
        <w:tabs>
          <w:tab w:val="left" w:pos="360"/>
          <w:tab w:val="left" w:pos="540"/>
        </w:tabs>
        <w:spacing w:after="0" w:line="240" w:lineRule="auto"/>
        <w:rPr>
          <w:rFonts w:ascii="Times New Roman" w:hAnsi="Times New Roman" w:cs="Times New Roman"/>
          <w:lang w:val="lt-LT"/>
        </w:rPr>
      </w:pPr>
    </w:p>
    <w:p w14:paraId="349114DB"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Prieš pradedant gydymą reikia atmesti organinio sutrikimo galimybę.</w:t>
      </w:r>
    </w:p>
    <w:p w14:paraId="3CD9DF5D" w14:textId="77777777" w:rsidR="00B90297" w:rsidRPr="00C1025B" w:rsidRDefault="00B90297" w:rsidP="00B90297">
      <w:pPr>
        <w:tabs>
          <w:tab w:val="left" w:pos="360"/>
          <w:tab w:val="left" w:pos="540"/>
        </w:tabs>
        <w:spacing w:after="0" w:line="240" w:lineRule="auto"/>
        <w:rPr>
          <w:rFonts w:ascii="Times New Roman" w:hAnsi="Times New Roman" w:cs="Times New Roman"/>
          <w:lang w:val="lt-LT"/>
        </w:rPr>
      </w:pPr>
    </w:p>
    <w:p w14:paraId="0D5AC968" w14:textId="77777777" w:rsidR="00B90297" w:rsidRPr="00C1025B" w:rsidRDefault="00B90297" w:rsidP="00B90297">
      <w:pPr>
        <w:tabs>
          <w:tab w:val="left" w:pos="360"/>
          <w:tab w:val="left" w:pos="540"/>
        </w:tabs>
        <w:spacing w:after="0" w:line="240" w:lineRule="auto"/>
        <w:rPr>
          <w:rFonts w:ascii="Times New Roman" w:hAnsi="Times New Roman" w:cs="Times New Roman"/>
          <w:lang w:val="lt-LT"/>
        </w:rPr>
      </w:pPr>
      <w:r w:rsidRPr="00C1025B">
        <w:rPr>
          <w:rFonts w:ascii="Times New Roman" w:hAnsi="Times New Roman" w:cs="Times New Roman"/>
          <w:lang w:val="lt-LT"/>
        </w:rPr>
        <w:t xml:space="preserve">Šio vaistinio preparato sudėtyje yra makrogolio (polietilenglikolio). Buvo aprašyti  padidėjusio jautrumo reakcijų atvejai (anafilaksinis šokas, angioneurozinė edema, dilgėlinė, bėrimas, niežulys, paraudimas), susiję su vaistinių preparatų, kurių sudėtyje yra makrogolio (polietilenglikolio), vartojimu (žr. 4.8 skyrių). </w:t>
      </w:r>
    </w:p>
    <w:p w14:paraId="6EED4D5B" w14:textId="77777777" w:rsidR="00B90297" w:rsidRPr="00C1025B" w:rsidRDefault="00B90297" w:rsidP="00B90297">
      <w:pPr>
        <w:tabs>
          <w:tab w:val="left" w:pos="360"/>
          <w:tab w:val="left" w:pos="540"/>
        </w:tabs>
        <w:spacing w:after="0" w:line="240" w:lineRule="auto"/>
        <w:rPr>
          <w:rFonts w:ascii="Times New Roman" w:hAnsi="Times New Roman" w:cs="Times New Roman"/>
          <w:lang w:val="lt-LT"/>
        </w:rPr>
      </w:pPr>
    </w:p>
    <w:p w14:paraId="20BD8D34" w14:textId="77777777" w:rsidR="00B90297" w:rsidRPr="00C1025B" w:rsidRDefault="00B90297" w:rsidP="00B90297">
      <w:pPr>
        <w:tabs>
          <w:tab w:val="left" w:pos="360"/>
          <w:tab w:val="left" w:pos="540"/>
        </w:tabs>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Sudėtyje esantis sieros dioksidas retais atvejais gali sukelti sunkių padidėjusio jautrumo reakcijų ir bronchų spazmą.</w:t>
      </w:r>
    </w:p>
    <w:p w14:paraId="22DEC228" w14:textId="77777777" w:rsidR="00B90297" w:rsidRDefault="00B90297" w:rsidP="00B90297">
      <w:pPr>
        <w:tabs>
          <w:tab w:val="left" w:pos="360"/>
          <w:tab w:val="left" w:pos="540"/>
        </w:tabs>
        <w:spacing w:after="0" w:line="240" w:lineRule="auto"/>
        <w:rPr>
          <w:rFonts w:ascii="Times New Roman" w:hAnsi="Times New Roman" w:cs="Times New Roman"/>
          <w:lang w:val="lt-LT"/>
        </w:rPr>
      </w:pPr>
    </w:p>
    <w:p w14:paraId="56CB5032" w14:textId="77777777" w:rsidR="00421E40" w:rsidRDefault="00421E40" w:rsidP="00B90297">
      <w:pPr>
        <w:tabs>
          <w:tab w:val="left" w:pos="360"/>
          <w:tab w:val="left" w:pos="540"/>
        </w:tabs>
        <w:spacing w:after="0" w:line="240" w:lineRule="auto"/>
        <w:rPr>
          <w:rFonts w:ascii="Times New Roman" w:hAnsi="Times New Roman" w:cs="Times New Roman"/>
          <w:lang w:val="lt-LT"/>
        </w:rPr>
      </w:pPr>
      <w:r>
        <w:rPr>
          <w:rFonts w:ascii="Times New Roman" w:hAnsi="Times New Roman" w:cs="Times New Roman"/>
          <w:lang w:val="lt-LT"/>
        </w:rPr>
        <w:t>Šio vaistinio preparato kiekviename paketėlyje yra 1,7 mg sorbitolio.</w:t>
      </w:r>
    </w:p>
    <w:p w14:paraId="50D07BEF" w14:textId="77777777" w:rsidR="00421E40" w:rsidRDefault="00421E40" w:rsidP="00B90297">
      <w:pPr>
        <w:tabs>
          <w:tab w:val="left" w:pos="360"/>
          <w:tab w:val="left" w:pos="540"/>
        </w:tabs>
        <w:spacing w:after="0" w:line="240" w:lineRule="auto"/>
        <w:rPr>
          <w:rFonts w:ascii="Times New Roman" w:hAnsi="Times New Roman"/>
          <w:lang w:val="lt-LT"/>
        </w:rPr>
      </w:pPr>
    </w:p>
    <w:p w14:paraId="692F5DA2" w14:textId="77777777" w:rsidR="00421E40" w:rsidRPr="00C1025B" w:rsidRDefault="00421E40" w:rsidP="00B90297">
      <w:pPr>
        <w:tabs>
          <w:tab w:val="left" w:pos="360"/>
          <w:tab w:val="left" w:pos="540"/>
        </w:tabs>
        <w:spacing w:after="0" w:line="240" w:lineRule="auto"/>
        <w:rPr>
          <w:rFonts w:ascii="Times New Roman" w:hAnsi="Times New Roman" w:cs="Times New Roman"/>
          <w:lang w:val="lt-LT"/>
        </w:rPr>
      </w:pPr>
      <w:r w:rsidRPr="00A6357C">
        <w:rPr>
          <w:rFonts w:ascii="Times New Roman" w:hAnsi="Times New Roman"/>
          <w:lang w:val="lt-LT"/>
        </w:rPr>
        <w:t>Šio vaist</w:t>
      </w:r>
      <w:r>
        <w:rPr>
          <w:rFonts w:ascii="Times New Roman" w:hAnsi="Times New Roman"/>
          <w:lang w:val="lt-LT"/>
        </w:rPr>
        <w:t>inio preparato paketėlyje</w:t>
      </w:r>
      <w:r w:rsidRPr="00A6357C">
        <w:rPr>
          <w:rFonts w:ascii="Times New Roman" w:hAnsi="Times New Roman"/>
          <w:lang w:val="lt-LT"/>
        </w:rPr>
        <w:t xml:space="preserve"> yra</w:t>
      </w:r>
      <w:r>
        <w:rPr>
          <w:rFonts w:ascii="Times New Roman" w:hAnsi="Times New Roman"/>
          <w:lang w:val="lt-LT"/>
        </w:rPr>
        <w:t xml:space="preserve"> mažiau kaip 1 mmol (23 </w:t>
      </w:r>
      <w:r w:rsidRPr="00A6357C">
        <w:rPr>
          <w:rFonts w:ascii="Times New Roman" w:hAnsi="Times New Roman"/>
          <w:lang w:val="lt-LT"/>
        </w:rPr>
        <w:t>mg) natrio, t.y. jis beveik</w:t>
      </w:r>
      <w:r>
        <w:rPr>
          <w:rFonts w:ascii="Times New Roman" w:hAnsi="Times New Roman"/>
          <w:lang w:val="lt-LT"/>
        </w:rPr>
        <w:t xml:space="preserve"> </w:t>
      </w:r>
      <w:r w:rsidRPr="00A6357C">
        <w:rPr>
          <w:rFonts w:ascii="Times New Roman" w:hAnsi="Times New Roman"/>
          <w:lang w:val="lt-LT"/>
        </w:rPr>
        <w:t>neturi reikšmės.</w:t>
      </w:r>
    </w:p>
    <w:p w14:paraId="701166AA" w14:textId="77777777" w:rsidR="00B90297" w:rsidRPr="00C1025B" w:rsidRDefault="00B90297" w:rsidP="00B90297">
      <w:pPr>
        <w:tabs>
          <w:tab w:val="left" w:pos="360"/>
          <w:tab w:val="left" w:pos="540"/>
        </w:tabs>
        <w:spacing w:after="0" w:line="240" w:lineRule="auto"/>
        <w:rPr>
          <w:rFonts w:ascii="Times New Roman" w:hAnsi="Times New Roman" w:cs="Times New Roman"/>
          <w:lang w:val="lt-LT"/>
        </w:rPr>
      </w:pPr>
    </w:p>
    <w:p w14:paraId="669C7F1E" w14:textId="16C6DDFB" w:rsidR="00421E40" w:rsidRPr="000E4EDF" w:rsidRDefault="00421E40" w:rsidP="00421E40">
      <w:pPr>
        <w:tabs>
          <w:tab w:val="left" w:pos="360"/>
          <w:tab w:val="left" w:pos="540"/>
        </w:tabs>
        <w:spacing w:after="0" w:line="240" w:lineRule="auto"/>
        <w:rPr>
          <w:rFonts w:ascii="Times New Roman" w:hAnsi="Times New Roman"/>
          <w:lang w:val="lt-LT"/>
        </w:rPr>
      </w:pPr>
      <w:r w:rsidRPr="000E4EDF">
        <w:rPr>
          <w:rFonts w:ascii="Times New Roman" w:hAnsi="Times New Roman"/>
          <w:lang w:val="lt-LT"/>
        </w:rPr>
        <w:t xml:space="preserve">Atsiradus viduriavimui, ypatingas dėmesys turi būti skiriamas pacientams, </w:t>
      </w:r>
      <w:r>
        <w:rPr>
          <w:rFonts w:ascii="Times New Roman" w:hAnsi="Times New Roman"/>
          <w:lang w:val="lt-LT"/>
        </w:rPr>
        <w:t>kuriems yra</w:t>
      </w:r>
      <w:r w:rsidRPr="000E4EDF">
        <w:rPr>
          <w:rFonts w:ascii="Times New Roman" w:hAnsi="Times New Roman"/>
          <w:lang w:val="lt-LT"/>
        </w:rPr>
        <w:t xml:space="preserve"> vandens ir elektrolitų balanso sutrikim</w:t>
      </w:r>
      <w:r>
        <w:rPr>
          <w:rFonts w:ascii="Times New Roman" w:hAnsi="Times New Roman"/>
          <w:lang w:val="lt-LT"/>
        </w:rPr>
        <w:t>ų rizika</w:t>
      </w:r>
      <w:r w:rsidRPr="000E4EDF">
        <w:rPr>
          <w:rFonts w:ascii="Times New Roman" w:hAnsi="Times New Roman"/>
          <w:lang w:val="lt-LT"/>
        </w:rPr>
        <w:t xml:space="preserve"> (pvz., senyvo amžiaus pacienta</w:t>
      </w:r>
      <w:r>
        <w:rPr>
          <w:rFonts w:ascii="Times New Roman" w:hAnsi="Times New Roman"/>
          <w:lang w:val="lt-LT"/>
        </w:rPr>
        <w:t>ms</w:t>
      </w:r>
      <w:r w:rsidRPr="000E4EDF">
        <w:rPr>
          <w:rFonts w:ascii="Times New Roman" w:hAnsi="Times New Roman"/>
          <w:lang w:val="lt-LT"/>
        </w:rPr>
        <w:t>, pacienta</w:t>
      </w:r>
      <w:r>
        <w:rPr>
          <w:rFonts w:ascii="Times New Roman" w:hAnsi="Times New Roman"/>
          <w:lang w:val="lt-LT"/>
        </w:rPr>
        <w:t>ms</w:t>
      </w:r>
      <w:r w:rsidRPr="000E4EDF">
        <w:rPr>
          <w:rFonts w:ascii="Times New Roman" w:hAnsi="Times New Roman"/>
          <w:lang w:val="lt-LT"/>
        </w:rPr>
        <w:t>, sergant</w:t>
      </w:r>
      <w:r>
        <w:rPr>
          <w:rFonts w:ascii="Times New Roman" w:hAnsi="Times New Roman"/>
          <w:lang w:val="lt-LT"/>
        </w:rPr>
        <w:t>iems</w:t>
      </w:r>
      <w:r w:rsidRPr="000E4EDF">
        <w:rPr>
          <w:rFonts w:ascii="Times New Roman" w:hAnsi="Times New Roman"/>
          <w:lang w:val="lt-LT"/>
        </w:rPr>
        <w:t xml:space="preserve"> kepenų ar inkstų nepakankamumu, arba vartojant</w:t>
      </w:r>
      <w:r>
        <w:rPr>
          <w:rFonts w:ascii="Times New Roman" w:hAnsi="Times New Roman"/>
          <w:lang w:val="lt-LT"/>
        </w:rPr>
        <w:t>iems</w:t>
      </w:r>
      <w:r w:rsidRPr="000E4EDF">
        <w:rPr>
          <w:rFonts w:ascii="Times New Roman" w:hAnsi="Times New Roman"/>
          <w:lang w:val="lt-LT"/>
        </w:rPr>
        <w:t xml:space="preserve"> diuretikus </w:t>
      </w:r>
      <w:r>
        <w:rPr>
          <w:rFonts w:ascii="Times New Roman" w:hAnsi="Times New Roman"/>
          <w:lang w:val="lt-LT"/>
        </w:rPr>
        <w:t>[</w:t>
      </w:r>
      <w:r w:rsidRPr="000E4EDF">
        <w:rPr>
          <w:rFonts w:ascii="Times New Roman" w:hAnsi="Times New Roman"/>
          <w:lang w:val="lt-LT"/>
        </w:rPr>
        <w:t>šlapimą varančius vaistus</w:t>
      </w:r>
      <w:r>
        <w:rPr>
          <w:rFonts w:ascii="Times New Roman" w:hAnsi="Times New Roman"/>
          <w:lang w:val="lt-LT"/>
        </w:rPr>
        <w:t>]</w:t>
      </w:r>
      <w:r w:rsidRPr="000E4EDF">
        <w:rPr>
          <w:rFonts w:ascii="Times New Roman" w:hAnsi="Times New Roman"/>
          <w:lang w:val="lt-LT"/>
        </w:rPr>
        <w:t xml:space="preserve">), ir reguliuojamas šių </w:t>
      </w:r>
      <w:r>
        <w:rPr>
          <w:rFonts w:ascii="Times New Roman" w:hAnsi="Times New Roman"/>
          <w:lang w:val="lt-LT"/>
        </w:rPr>
        <w:t>pacientų</w:t>
      </w:r>
      <w:r w:rsidRPr="000E4EDF">
        <w:rPr>
          <w:rFonts w:ascii="Times New Roman" w:hAnsi="Times New Roman"/>
          <w:lang w:val="lt-LT"/>
        </w:rPr>
        <w:t xml:space="preserve"> elektrolitų balansas.</w:t>
      </w:r>
    </w:p>
    <w:p w14:paraId="1CC58960" w14:textId="77777777" w:rsidR="00B90297" w:rsidRDefault="00B90297" w:rsidP="00B90297">
      <w:pPr>
        <w:spacing w:after="0" w:line="240" w:lineRule="auto"/>
        <w:rPr>
          <w:rFonts w:ascii="Times New Roman" w:hAnsi="Times New Roman" w:cs="Times New Roman"/>
          <w:strike/>
          <w:lang w:val="lt-LT"/>
        </w:rPr>
      </w:pPr>
    </w:p>
    <w:p w14:paraId="6133FBCB" w14:textId="68CB49AF" w:rsidR="00B90297" w:rsidRPr="00C1025B" w:rsidRDefault="00421E40" w:rsidP="00B90297">
      <w:pPr>
        <w:spacing w:after="0" w:line="240" w:lineRule="auto"/>
        <w:rPr>
          <w:rFonts w:ascii="Times New Roman" w:hAnsi="Times New Roman" w:cs="Times New Roman"/>
          <w:lang w:val="lt-LT"/>
        </w:rPr>
      </w:pPr>
      <w:r>
        <w:rPr>
          <w:rFonts w:ascii="Times New Roman" w:hAnsi="Times New Roman"/>
          <w:lang w:val="lt-LT"/>
        </w:rPr>
        <w:t>Atsargiai skirti pacientams, kuriems yra sutrikęs vėmimo refleksas, ir pacientams, linkusiems į vėmimą ar aspiraciją.</w:t>
      </w:r>
      <w:r w:rsidR="006D7876">
        <w:rPr>
          <w:rFonts w:ascii="Times New Roman" w:hAnsi="Times New Roman" w:cs="Times New Roman"/>
          <w:lang w:val="lt-LT"/>
        </w:rPr>
        <w:t xml:space="preserve"> </w:t>
      </w:r>
      <w:r w:rsidR="00B90297" w:rsidRPr="00C1025B">
        <w:rPr>
          <w:rFonts w:ascii="Times New Roman" w:hAnsi="Times New Roman" w:cs="Times New Roman"/>
          <w:lang w:val="lt-LT"/>
        </w:rPr>
        <w:t>Aprašyti vaistinio preparato patekimo į kvėpavimo takus atvejai skiriant didelį kiekį polietilenglikolio ir elektrolitų per nazogastrinį zondą. Ypač didelė vaistinio preparato patekimo į kvėpavimo takus rizika yra vaikams, kuriems dėl neurologinio pažeidimo sutrikusi burnos motorinė funkcija.</w:t>
      </w:r>
      <w:r w:rsidR="00954526">
        <w:rPr>
          <w:rFonts w:ascii="Times New Roman" w:hAnsi="Times New Roman" w:cs="Times New Roman"/>
          <w:lang w:val="lt-LT"/>
        </w:rPr>
        <w:t xml:space="preserve"> </w:t>
      </w:r>
    </w:p>
    <w:p w14:paraId="224F855F" w14:textId="1CDABB8E" w:rsidR="00B90297" w:rsidRPr="00954526" w:rsidRDefault="00B90297" w:rsidP="00B90297">
      <w:pPr>
        <w:spacing w:after="0" w:line="240" w:lineRule="auto"/>
        <w:rPr>
          <w:rFonts w:ascii="Times New Roman" w:hAnsi="Times New Roman" w:cs="Times New Roman"/>
          <w:lang w:val="lt-LT"/>
        </w:rPr>
      </w:pPr>
    </w:p>
    <w:p w14:paraId="1A9169CD" w14:textId="502860E0" w:rsidR="00954526" w:rsidRDefault="00954526" w:rsidP="00B90297">
      <w:pPr>
        <w:spacing w:after="0" w:line="240" w:lineRule="auto"/>
        <w:rPr>
          <w:rFonts w:ascii="Times New Roman" w:hAnsi="Times New Roman" w:cs="Times New Roman"/>
          <w:lang w:val="lt-LT"/>
        </w:rPr>
      </w:pPr>
      <w:r w:rsidRPr="00954526">
        <w:rPr>
          <w:rFonts w:ascii="Times New Roman" w:hAnsi="Times New Roman" w:cs="Times New Roman"/>
          <w:lang w:val="lt-LT"/>
        </w:rPr>
        <w:t>Pacientams, turintiems rijimo sutrikim</w:t>
      </w:r>
      <w:r>
        <w:rPr>
          <w:rFonts w:ascii="Times New Roman" w:hAnsi="Times New Roman" w:cs="Times New Roman"/>
          <w:lang w:val="lt-LT"/>
        </w:rPr>
        <w:t>ų</w:t>
      </w:r>
      <w:r w:rsidRPr="00954526">
        <w:rPr>
          <w:rFonts w:ascii="Times New Roman" w:hAnsi="Times New Roman" w:cs="Times New Roman"/>
          <w:lang w:val="lt-LT"/>
        </w:rPr>
        <w:t>,</w:t>
      </w:r>
      <w:r>
        <w:rPr>
          <w:rFonts w:ascii="Times New Roman" w:hAnsi="Times New Roman" w:cs="Times New Roman"/>
          <w:lang w:val="lt-LT"/>
        </w:rPr>
        <w:t xml:space="preserve"> kuriems, norint užtikrinti tinkamą </w:t>
      </w:r>
      <w:r w:rsidR="00FC28C9">
        <w:rPr>
          <w:rFonts w:ascii="Times New Roman" w:hAnsi="Times New Roman" w:cs="Times New Roman"/>
          <w:lang w:val="lt-LT"/>
        </w:rPr>
        <w:t>rijimą</w:t>
      </w:r>
      <w:r>
        <w:rPr>
          <w:rFonts w:ascii="Times New Roman" w:hAnsi="Times New Roman" w:cs="Times New Roman"/>
          <w:lang w:val="lt-LT"/>
        </w:rPr>
        <w:t>, į tirpal</w:t>
      </w:r>
      <w:r w:rsidR="00FC28C9">
        <w:rPr>
          <w:rFonts w:ascii="Times New Roman" w:hAnsi="Times New Roman" w:cs="Times New Roman"/>
          <w:lang w:val="lt-LT"/>
        </w:rPr>
        <w:t>us</w:t>
      </w:r>
      <w:r>
        <w:rPr>
          <w:rFonts w:ascii="Times New Roman" w:hAnsi="Times New Roman" w:cs="Times New Roman"/>
          <w:lang w:val="lt-LT"/>
        </w:rPr>
        <w:t xml:space="preserve"> d</w:t>
      </w:r>
      <w:r w:rsidR="00FC28C9">
        <w:rPr>
          <w:rFonts w:ascii="Times New Roman" w:hAnsi="Times New Roman" w:cs="Times New Roman"/>
          <w:lang w:val="lt-LT"/>
        </w:rPr>
        <w:t>edama</w:t>
      </w:r>
      <w:r>
        <w:rPr>
          <w:rFonts w:ascii="Times New Roman" w:hAnsi="Times New Roman" w:cs="Times New Roman"/>
          <w:lang w:val="lt-LT"/>
        </w:rPr>
        <w:t xml:space="preserve"> tirštiklių, turi būti apsvarstytos</w:t>
      </w:r>
      <w:r w:rsidR="00FC28C9">
        <w:rPr>
          <w:rFonts w:ascii="Times New Roman" w:hAnsi="Times New Roman" w:cs="Times New Roman"/>
          <w:lang w:val="lt-LT"/>
        </w:rPr>
        <w:t xml:space="preserve"> galimos</w:t>
      </w:r>
      <w:r>
        <w:rPr>
          <w:rFonts w:ascii="Times New Roman" w:hAnsi="Times New Roman" w:cs="Times New Roman"/>
          <w:lang w:val="lt-LT"/>
        </w:rPr>
        <w:t xml:space="preserve"> sąveik</w:t>
      </w:r>
      <w:r w:rsidR="0044084F">
        <w:rPr>
          <w:rFonts w:ascii="Times New Roman" w:hAnsi="Times New Roman" w:cs="Times New Roman"/>
          <w:lang w:val="lt-LT"/>
        </w:rPr>
        <w:t>o</w:t>
      </w:r>
      <w:r>
        <w:rPr>
          <w:rFonts w:ascii="Times New Roman" w:hAnsi="Times New Roman" w:cs="Times New Roman"/>
          <w:lang w:val="lt-LT"/>
        </w:rPr>
        <w:t>s (žr. 4.5 skyrių).</w:t>
      </w:r>
    </w:p>
    <w:p w14:paraId="4DA641A7" w14:textId="77777777" w:rsidR="00954526" w:rsidRPr="00954526" w:rsidRDefault="00954526" w:rsidP="00B90297">
      <w:pPr>
        <w:spacing w:after="0" w:line="240" w:lineRule="auto"/>
        <w:rPr>
          <w:rFonts w:ascii="Times New Roman" w:hAnsi="Times New Roman" w:cs="Times New Roman"/>
          <w:lang w:val="lt-LT"/>
        </w:rPr>
      </w:pPr>
    </w:p>
    <w:p w14:paraId="5FBC5332" w14:textId="77777777" w:rsidR="00B90297" w:rsidRPr="00C1025B" w:rsidRDefault="00B90297" w:rsidP="00275E0E">
      <w:pPr>
        <w:spacing w:after="0" w:line="240" w:lineRule="auto"/>
        <w:rPr>
          <w:rFonts w:ascii="Times New Roman" w:hAnsi="Times New Roman" w:cs="Times New Roman"/>
          <w:lang w:val="lt-LT"/>
        </w:rPr>
      </w:pPr>
      <w:r w:rsidRPr="00C1025B">
        <w:rPr>
          <w:rFonts w:ascii="Times New Roman" w:hAnsi="Times New Roman" w:cs="Times New Roman"/>
          <w:u w:val="single"/>
          <w:lang w:val="lt-LT"/>
        </w:rPr>
        <w:t>Atsargumo priemonės</w:t>
      </w:r>
    </w:p>
    <w:p w14:paraId="56D07C28"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 xml:space="preserve">forlax sudėtyje nėra didelio kiekio cukraus ar poliolio, todėl šio vaisto galima vartoti pacientams, sergantiems cukriniu diabetu ar netoleruojantiems galaktozės. </w:t>
      </w:r>
    </w:p>
    <w:p w14:paraId="1737DFF4" w14:textId="77777777" w:rsidR="00B90297" w:rsidRPr="00C1025B" w:rsidRDefault="00B90297" w:rsidP="00B90297">
      <w:pPr>
        <w:spacing w:after="0" w:line="240" w:lineRule="auto"/>
        <w:rPr>
          <w:rFonts w:ascii="Times New Roman" w:hAnsi="Times New Roman" w:cs="Times New Roman"/>
          <w:lang w:val="lt-LT"/>
        </w:rPr>
      </w:pPr>
    </w:p>
    <w:p w14:paraId="559749D0" w14:textId="77777777" w:rsidR="00B90297" w:rsidRPr="00C1025B" w:rsidRDefault="00B90297" w:rsidP="00B90297">
      <w:pPr>
        <w:keepNext/>
        <w:spacing w:after="0" w:line="240" w:lineRule="auto"/>
        <w:outlineLvl w:val="2"/>
        <w:rPr>
          <w:rFonts w:ascii="Times New Roman" w:hAnsi="Times New Roman" w:cs="Times New Roman"/>
        </w:rPr>
      </w:pPr>
      <w:r w:rsidRPr="00C1025B">
        <w:rPr>
          <w:rFonts w:ascii="Times New Roman" w:hAnsi="Times New Roman" w:cs="Times New Roman"/>
          <w:b/>
          <w:lang w:val="lt-LT"/>
        </w:rPr>
        <w:t>4.5</w:t>
      </w:r>
      <w:r w:rsidRPr="00C1025B">
        <w:rPr>
          <w:rFonts w:ascii="Times New Roman" w:hAnsi="Times New Roman" w:cs="Times New Roman"/>
          <w:b/>
          <w:lang w:val="lt-LT"/>
        </w:rPr>
        <w:tab/>
        <w:t>Sąveika su kitais vaistiniais preparatais ir kitokia sąveika</w:t>
      </w:r>
    </w:p>
    <w:p w14:paraId="27F796EB" w14:textId="77777777" w:rsidR="0054011E" w:rsidRDefault="0054011E" w:rsidP="00B90297">
      <w:pPr>
        <w:spacing w:after="0" w:line="240" w:lineRule="auto"/>
        <w:rPr>
          <w:rFonts w:ascii="Times New Roman" w:eastAsia="Times New Roman" w:hAnsi="Times New Roman" w:cs="Times New Roman"/>
          <w:lang w:val="lt-LT" w:eastAsia="lt-LT"/>
        </w:rPr>
      </w:pPr>
    </w:p>
    <w:p w14:paraId="60656D7E" w14:textId="77777777" w:rsidR="00B90297" w:rsidRPr="00D97025" w:rsidRDefault="00B90297" w:rsidP="00B9029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Vartojant </w:t>
      </w:r>
      <w:r w:rsidR="0054011E">
        <w:rPr>
          <w:rFonts w:ascii="Times New Roman" w:eastAsia="Times New Roman" w:hAnsi="Times New Roman" w:cs="Times New Roman"/>
          <w:lang w:val="lt-LT" w:eastAsia="lt-LT"/>
        </w:rPr>
        <w:t>f</w:t>
      </w:r>
      <w:r>
        <w:rPr>
          <w:rFonts w:ascii="Times New Roman" w:eastAsia="Times New Roman" w:hAnsi="Times New Roman" w:cs="Times New Roman"/>
          <w:lang w:val="lt-LT" w:eastAsia="lt-LT"/>
        </w:rPr>
        <w:t xml:space="preserve">orlax laikinai gali pablogėti kitų vaistinių preparatų absorbcija ir dėl to susilpnėti jų poveikis, ypač vaistinių preparatų su siauru terapiniu indeksu arba </w:t>
      </w:r>
      <w:r w:rsidRPr="00DF1888">
        <w:rPr>
          <w:rFonts w:ascii="Times New Roman" w:eastAsia="Times New Roman" w:hAnsi="Times New Roman" w:cs="Times New Roman"/>
          <w:lang w:val="lt-LT" w:eastAsia="lt-LT"/>
        </w:rPr>
        <w:t xml:space="preserve">trumpu </w:t>
      </w:r>
      <w:r w:rsidRPr="00DF1888">
        <w:rPr>
          <w:rFonts w:ascii="Times New Roman" w:hAnsi="Times New Roman" w:cs="Times New Roman"/>
          <w:lang w:val="lt-LT"/>
        </w:rPr>
        <w:t>pusinės eliminacijos periodu</w:t>
      </w:r>
      <w:r>
        <w:rPr>
          <w:rFonts w:ascii="Times New Roman" w:hAnsi="Times New Roman" w:cs="Times New Roman"/>
          <w:lang w:val="lt-LT"/>
        </w:rPr>
        <w:t>, pvz.</w:t>
      </w:r>
      <w:r w:rsidR="0054011E">
        <w:rPr>
          <w:rFonts w:ascii="Times New Roman" w:hAnsi="Times New Roman" w:cs="Times New Roman"/>
          <w:lang w:val="lt-LT"/>
        </w:rPr>
        <w:t>,</w:t>
      </w:r>
      <w:r>
        <w:rPr>
          <w:rFonts w:ascii="Times New Roman" w:hAnsi="Times New Roman" w:cs="Times New Roman"/>
          <w:lang w:val="lt-LT"/>
        </w:rPr>
        <w:t xml:space="preserve"> digoksinas, priešepileptiniai, kumarinai ir imunosupresantai.</w:t>
      </w:r>
    </w:p>
    <w:p w14:paraId="2E26567D" w14:textId="520F334B" w:rsidR="00B90297" w:rsidRDefault="0044084F" w:rsidP="00B90297">
      <w:pPr>
        <w:spacing w:after="0" w:line="240" w:lineRule="auto"/>
        <w:rPr>
          <w:rFonts w:ascii="Times New Roman" w:hAnsi="Times New Roman" w:cs="Times New Roman"/>
          <w:lang w:val="lt-LT"/>
        </w:rPr>
      </w:pPr>
      <w:r>
        <w:rPr>
          <w:rFonts w:ascii="Times New Roman" w:hAnsi="Times New Roman" w:cs="Times New Roman"/>
          <w:lang w:val="lt-LT"/>
        </w:rPr>
        <w:t>f</w:t>
      </w:r>
      <w:r w:rsidR="00954526">
        <w:rPr>
          <w:rFonts w:ascii="Times New Roman" w:hAnsi="Times New Roman" w:cs="Times New Roman"/>
          <w:lang w:val="lt-LT"/>
        </w:rPr>
        <w:t>orlax</w:t>
      </w:r>
      <w:r w:rsidR="00FC28C9" w:rsidRPr="00C67E1C">
        <w:rPr>
          <w:rFonts w:ascii="Times New Roman" w:eastAsia="Times New Roman" w:hAnsi="Times New Roman" w:cs="Times New Roman"/>
          <w:color w:val="202124"/>
          <w:lang w:val="lt-LT"/>
        </w:rPr>
        <w:t xml:space="preserve"> </w:t>
      </w:r>
      <w:r>
        <w:rPr>
          <w:rFonts w:ascii="Times New Roman" w:eastAsia="Times New Roman" w:hAnsi="Times New Roman" w:cs="Times New Roman"/>
          <w:color w:val="202124"/>
          <w:lang w:val="lt-LT"/>
        </w:rPr>
        <w:t>vartoja</w:t>
      </w:r>
      <w:r w:rsidR="00D82713">
        <w:rPr>
          <w:rFonts w:ascii="Times New Roman" w:eastAsia="Times New Roman" w:hAnsi="Times New Roman" w:cs="Times New Roman"/>
          <w:color w:val="202124"/>
          <w:lang w:val="lt-LT"/>
        </w:rPr>
        <w:t>nt</w:t>
      </w:r>
      <w:r w:rsidR="00FC28C9" w:rsidRPr="00C67E1C">
        <w:rPr>
          <w:rFonts w:ascii="Times New Roman" w:eastAsia="Times New Roman" w:hAnsi="Times New Roman" w:cs="Times New Roman"/>
          <w:color w:val="202124"/>
          <w:lang w:val="lt-LT"/>
        </w:rPr>
        <w:t xml:space="preserve"> su krakmolo pagrindu pagamintais maisto tirštikliais</w:t>
      </w:r>
      <w:r w:rsidR="00FC28C9" w:rsidRPr="00FC28C9">
        <w:rPr>
          <w:rFonts w:ascii="Times New Roman" w:eastAsia="Times New Roman" w:hAnsi="Times New Roman" w:cs="Times New Roman"/>
          <w:color w:val="202124"/>
          <w:lang w:val="lt-LT"/>
        </w:rPr>
        <w:t xml:space="preserve"> </w:t>
      </w:r>
      <w:r w:rsidR="00FC28C9" w:rsidRPr="00C67E1C">
        <w:rPr>
          <w:rFonts w:ascii="Times New Roman" w:eastAsia="Times New Roman" w:hAnsi="Times New Roman" w:cs="Times New Roman"/>
          <w:color w:val="202124"/>
          <w:lang w:val="lt-LT"/>
        </w:rPr>
        <w:t>gali</w:t>
      </w:r>
      <w:r w:rsidR="00624CD8">
        <w:rPr>
          <w:rFonts w:ascii="Times New Roman" w:eastAsia="Times New Roman" w:hAnsi="Times New Roman" w:cs="Times New Roman"/>
          <w:color w:val="202124"/>
          <w:lang w:val="lt-LT"/>
        </w:rPr>
        <w:t>ma sąveika.</w:t>
      </w:r>
      <w:r w:rsidR="00FC28C9" w:rsidRPr="00C67E1C">
        <w:rPr>
          <w:rFonts w:ascii="Times New Roman" w:eastAsia="Times New Roman" w:hAnsi="Times New Roman" w:cs="Times New Roman"/>
          <w:color w:val="202124"/>
          <w:lang w:val="lt-LT"/>
        </w:rPr>
        <w:t xml:space="preserve">. </w:t>
      </w:r>
      <w:r w:rsidR="00113056">
        <w:rPr>
          <w:rFonts w:ascii="Times New Roman" w:eastAsia="Times New Roman" w:hAnsi="Times New Roman" w:cs="Times New Roman"/>
          <w:color w:val="202124"/>
          <w:lang w:val="lt-LT"/>
        </w:rPr>
        <w:t>Veiklioji medžiaga p</w:t>
      </w:r>
      <w:r w:rsidR="00FC28C9" w:rsidRPr="00C67E1C">
        <w:rPr>
          <w:rFonts w:ascii="Times New Roman" w:eastAsia="Times New Roman" w:hAnsi="Times New Roman" w:cs="Times New Roman"/>
          <w:color w:val="202124"/>
          <w:lang w:val="lt-LT"/>
        </w:rPr>
        <w:t>olietilenglikoli</w:t>
      </w:r>
      <w:r w:rsidR="00624CD8">
        <w:rPr>
          <w:rFonts w:ascii="Times New Roman" w:eastAsia="Times New Roman" w:hAnsi="Times New Roman" w:cs="Times New Roman"/>
          <w:color w:val="202124"/>
          <w:lang w:val="lt-LT"/>
        </w:rPr>
        <w:t>s</w:t>
      </w:r>
      <w:r w:rsidR="00FC28C9" w:rsidRPr="00C67E1C">
        <w:rPr>
          <w:rFonts w:ascii="Times New Roman" w:eastAsia="Times New Roman" w:hAnsi="Times New Roman" w:cs="Times New Roman"/>
          <w:color w:val="202124"/>
          <w:lang w:val="lt-LT"/>
        </w:rPr>
        <w:t xml:space="preserve"> (PEG) neutralizuoja tirštin</w:t>
      </w:r>
      <w:r w:rsidR="00FC28C9">
        <w:rPr>
          <w:rFonts w:ascii="Times New Roman" w:eastAsia="Times New Roman" w:hAnsi="Times New Roman" w:cs="Times New Roman"/>
          <w:color w:val="202124"/>
          <w:lang w:val="lt-LT"/>
        </w:rPr>
        <w:t>antį</w:t>
      </w:r>
      <w:r w:rsidR="00FC28C9" w:rsidRPr="00C67E1C">
        <w:rPr>
          <w:rFonts w:ascii="Times New Roman" w:eastAsia="Times New Roman" w:hAnsi="Times New Roman" w:cs="Times New Roman"/>
          <w:color w:val="202124"/>
          <w:lang w:val="lt-LT"/>
        </w:rPr>
        <w:t xml:space="preserve"> krakmolo poveikį, efektyviai suskystindamas preparatus, kurie turi išlikti tiršti žmonėms, turintiems rijimo </w:t>
      </w:r>
      <w:r w:rsidR="00624CD8">
        <w:rPr>
          <w:rFonts w:ascii="Times New Roman" w:eastAsia="Times New Roman" w:hAnsi="Times New Roman" w:cs="Times New Roman"/>
          <w:color w:val="202124"/>
          <w:lang w:val="lt-LT"/>
        </w:rPr>
        <w:t>sutrikimų</w:t>
      </w:r>
      <w:r w:rsidR="00FC28C9" w:rsidRPr="00C67E1C">
        <w:rPr>
          <w:rFonts w:ascii="Times New Roman" w:eastAsia="Times New Roman" w:hAnsi="Times New Roman" w:cs="Times New Roman"/>
          <w:color w:val="202124"/>
          <w:lang w:val="lt-LT"/>
        </w:rPr>
        <w:t>.</w:t>
      </w:r>
    </w:p>
    <w:p w14:paraId="4BE5132F" w14:textId="77777777" w:rsidR="00954526" w:rsidRPr="00A73EF4" w:rsidRDefault="00954526" w:rsidP="00B90297">
      <w:pPr>
        <w:spacing w:after="0" w:line="240" w:lineRule="auto"/>
        <w:rPr>
          <w:rFonts w:ascii="Times New Roman" w:hAnsi="Times New Roman" w:cs="Times New Roman"/>
          <w:lang w:val="lt-LT"/>
        </w:rPr>
      </w:pPr>
    </w:p>
    <w:p w14:paraId="0FD0B97A" w14:textId="77777777" w:rsidR="00B90297" w:rsidRPr="00A73EF4" w:rsidRDefault="00B90297" w:rsidP="00B90297">
      <w:pPr>
        <w:keepNext/>
        <w:spacing w:after="0" w:line="240" w:lineRule="auto"/>
        <w:outlineLvl w:val="2"/>
        <w:rPr>
          <w:rFonts w:ascii="Times New Roman" w:hAnsi="Times New Roman" w:cs="Times New Roman"/>
          <w:lang w:val="lt-LT"/>
        </w:rPr>
      </w:pPr>
      <w:r w:rsidRPr="00C1025B">
        <w:rPr>
          <w:rFonts w:ascii="Times New Roman" w:hAnsi="Times New Roman" w:cs="Times New Roman"/>
          <w:b/>
          <w:lang w:val="lt-LT"/>
        </w:rPr>
        <w:lastRenderedPageBreak/>
        <w:t>4.6</w:t>
      </w:r>
      <w:r w:rsidRPr="00C1025B">
        <w:rPr>
          <w:rFonts w:ascii="Times New Roman" w:hAnsi="Times New Roman" w:cs="Times New Roman"/>
          <w:b/>
          <w:lang w:val="lt-LT"/>
        </w:rPr>
        <w:tab/>
        <w:t>Nėštumo ir žindymo laikotarpis</w:t>
      </w:r>
    </w:p>
    <w:p w14:paraId="55683C69" w14:textId="77777777" w:rsidR="00B90297" w:rsidRPr="00A73EF4" w:rsidRDefault="00B90297" w:rsidP="00B90297">
      <w:pPr>
        <w:spacing w:after="0" w:line="240" w:lineRule="auto"/>
        <w:rPr>
          <w:rFonts w:ascii="Times New Roman" w:hAnsi="Times New Roman" w:cs="Times New Roman"/>
          <w:lang w:val="lt-LT"/>
        </w:rPr>
      </w:pPr>
    </w:p>
    <w:p w14:paraId="1AE25FBD" w14:textId="77777777" w:rsidR="00B90297" w:rsidRPr="00A73EF4" w:rsidRDefault="00B90297" w:rsidP="00B90297">
      <w:pPr>
        <w:spacing w:after="0" w:line="240" w:lineRule="auto"/>
        <w:rPr>
          <w:rFonts w:ascii="Times New Roman" w:hAnsi="Times New Roman" w:cs="Times New Roman"/>
          <w:u w:val="single"/>
          <w:lang w:val="lt-LT"/>
        </w:rPr>
      </w:pPr>
      <w:r w:rsidRPr="00C1025B">
        <w:rPr>
          <w:rFonts w:ascii="Times New Roman" w:hAnsi="Times New Roman" w:cs="Times New Roman"/>
          <w:u w:val="single"/>
          <w:lang w:val="lt-LT"/>
        </w:rPr>
        <w:t>Nėštumas</w:t>
      </w:r>
    </w:p>
    <w:p w14:paraId="797F9618" w14:textId="77777777" w:rsidR="00B90297" w:rsidRPr="00A73EF4"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 xml:space="preserve">Tyrimai su gyvūnais neparodė jokio tiesioginio ar netiesioginio kenksmingo toksinio poveikio reprodukcijai (žr. 5.3 skyrių). </w:t>
      </w:r>
    </w:p>
    <w:p w14:paraId="2EAE1F04" w14:textId="77777777" w:rsidR="00B90297" w:rsidRPr="00A73EF4" w:rsidRDefault="00B90297" w:rsidP="00B90297">
      <w:pPr>
        <w:spacing w:after="0" w:line="240" w:lineRule="auto"/>
        <w:rPr>
          <w:rFonts w:ascii="Times New Roman" w:hAnsi="Times New Roman" w:cs="Times New Roman"/>
          <w:lang w:val="lt-LT"/>
        </w:rPr>
      </w:pPr>
    </w:p>
    <w:p w14:paraId="68E89F83" w14:textId="77777777" w:rsidR="00B90297" w:rsidRPr="00A73EF4"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 xml:space="preserve">Duomenų apie forlax vartojimą nėštumo metu yra nedaug (mažiau kaip 300 nėštumų baigčių). </w:t>
      </w:r>
    </w:p>
    <w:p w14:paraId="3F3C543C" w14:textId="663E934A" w:rsidR="00B90297" w:rsidRPr="00A73EF4" w:rsidRDefault="006D7876" w:rsidP="00B90297">
      <w:pPr>
        <w:spacing w:after="0" w:line="240" w:lineRule="auto"/>
        <w:rPr>
          <w:rFonts w:ascii="Times New Roman" w:hAnsi="Times New Roman" w:cs="Times New Roman"/>
          <w:b/>
          <w:lang w:val="lt-LT"/>
        </w:rPr>
      </w:pPr>
      <w:r>
        <w:rPr>
          <w:rFonts w:ascii="Times New Roman" w:hAnsi="Times New Roman" w:cs="Times New Roman"/>
          <w:color w:val="000000"/>
          <w:lang w:val="lt-LT"/>
        </w:rPr>
        <w:t>Nepageidaujamo p</w:t>
      </w:r>
      <w:r w:rsidR="00B90297" w:rsidRPr="00C1025B">
        <w:rPr>
          <w:rFonts w:ascii="Times New Roman" w:hAnsi="Times New Roman" w:cs="Times New Roman"/>
          <w:color w:val="000000"/>
          <w:lang w:val="lt-LT"/>
        </w:rPr>
        <w:t>oveikio nėštumo metu neturėtų būti, kadangi forlax sisteminis poveikis – nežymus.</w:t>
      </w:r>
      <w:r w:rsidR="00B90297" w:rsidRPr="00C1025B">
        <w:rPr>
          <w:rFonts w:ascii="Times New Roman" w:hAnsi="Times New Roman" w:cs="Times New Roman"/>
          <w:b/>
          <w:lang w:val="lt-LT"/>
        </w:rPr>
        <w:t xml:space="preserve"> </w:t>
      </w:r>
      <w:r w:rsidR="00B90297" w:rsidRPr="00C1025B">
        <w:rPr>
          <w:rFonts w:ascii="Times New Roman" w:hAnsi="Times New Roman" w:cs="Times New Roman"/>
          <w:lang w:val="lt-LT"/>
        </w:rPr>
        <w:t>forlax gali būti vartojamas nėštumo metu</w:t>
      </w:r>
      <w:r w:rsidR="00B90297" w:rsidRPr="00C1025B">
        <w:rPr>
          <w:rFonts w:ascii="Times New Roman" w:hAnsi="Times New Roman" w:cs="Times New Roman"/>
          <w:b/>
          <w:lang w:val="lt-LT"/>
        </w:rPr>
        <w:t>.</w:t>
      </w:r>
    </w:p>
    <w:p w14:paraId="08784E01" w14:textId="77777777" w:rsidR="00B90297" w:rsidRPr="00A73EF4" w:rsidRDefault="00B90297" w:rsidP="00B90297">
      <w:pPr>
        <w:spacing w:after="0" w:line="240" w:lineRule="auto"/>
        <w:rPr>
          <w:rFonts w:ascii="Times New Roman" w:hAnsi="Times New Roman" w:cs="Times New Roman"/>
          <w:u w:val="single"/>
          <w:lang w:val="lt-LT"/>
        </w:rPr>
      </w:pPr>
    </w:p>
    <w:p w14:paraId="0A55256D" w14:textId="77777777" w:rsidR="00B90297" w:rsidRPr="00C1025B" w:rsidRDefault="00B90297" w:rsidP="00B90297">
      <w:pPr>
        <w:spacing w:after="0" w:line="240" w:lineRule="auto"/>
        <w:rPr>
          <w:rFonts w:ascii="Times New Roman" w:hAnsi="Times New Roman" w:cs="Times New Roman"/>
          <w:u w:val="single"/>
        </w:rPr>
      </w:pPr>
      <w:r w:rsidRPr="00C1025B">
        <w:rPr>
          <w:rFonts w:ascii="Times New Roman" w:hAnsi="Times New Roman" w:cs="Times New Roman"/>
          <w:u w:val="single"/>
          <w:lang w:val="lt-LT"/>
        </w:rPr>
        <w:t>Žindymas</w:t>
      </w:r>
    </w:p>
    <w:p w14:paraId="7F898EC0" w14:textId="77777777" w:rsidR="00B90297" w:rsidRPr="00C1025B" w:rsidRDefault="00B90297" w:rsidP="00B90297">
      <w:pPr>
        <w:spacing w:after="0" w:line="240" w:lineRule="auto"/>
        <w:rPr>
          <w:rFonts w:ascii="Times New Roman" w:hAnsi="Times New Roman" w:cs="Times New Roman"/>
          <w:b/>
          <w:strike/>
          <w:lang w:val="lt-LT"/>
        </w:rPr>
      </w:pPr>
      <w:bookmarkStart w:id="1" w:name="OLE_LINK2"/>
      <w:r w:rsidRPr="00C1025B">
        <w:rPr>
          <w:rFonts w:ascii="Times New Roman" w:hAnsi="Times New Roman" w:cs="Times New Roman"/>
          <w:color w:val="000000"/>
          <w:lang w:val="lt-LT"/>
        </w:rPr>
        <w:t>Nežinoma, ar forlax išsiskiria į motinos pieną. Poveikio žindomiems naujagimiams ar kūdikiams nesitikima, kadangi sisteminė makrogolio 4000 ekspozicija žindyvėms yra nežymi. forlax gali būti vartojamas žindymo metu</w:t>
      </w:r>
      <w:bookmarkEnd w:id="1"/>
      <w:r w:rsidRPr="00C1025B">
        <w:rPr>
          <w:rFonts w:ascii="Times New Roman" w:hAnsi="Times New Roman" w:cs="Times New Roman"/>
          <w:color w:val="000000"/>
          <w:lang w:val="lt-LT"/>
        </w:rPr>
        <w:t xml:space="preserve">. </w:t>
      </w:r>
    </w:p>
    <w:p w14:paraId="5B3658E1" w14:textId="77777777" w:rsidR="00B90297" w:rsidRPr="00C1025B" w:rsidRDefault="00B90297" w:rsidP="00B90297">
      <w:pPr>
        <w:spacing w:after="0" w:line="240" w:lineRule="auto"/>
        <w:rPr>
          <w:rFonts w:ascii="Times New Roman" w:hAnsi="Times New Roman" w:cs="Times New Roman"/>
          <w:lang w:val="lt-LT"/>
        </w:rPr>
      </w:pPr>
    </w:p>
    <w:p w14:paraId="4EFC96C4" w14:textId="77777777" w:rsidR="00B90297" w:rsidRPr="00C1025B" w:rsidRDefault="00B90297" w:rsidP="00B90297">
      <w:pPr>
        <w:spacing w:after="0" w:line="240" w:lineRule="auto"/>
        <w:jc w:val="both"/>
        <w:rPr>
          <w:rFonts w:ascii="Times New Roman" w:hAnsi="Times New Roman" w:cs="Times New Roman"/>
          <w:u w:val="single"/>
          <w:lang w:val="lt-LT"/>
        </w:rPr>
      </w:pPr>
      <w:r w:rsidRPr="00C1025B">
        <w:rPr>
          <w:rFonts w:ascii="Times New Roman" w:hAnsi="Times New Roman" w:cs="Times New Roman"/>
          <w:u w:val="single"/>
          <w:lang w:val="lt-LT"/>
        </w:rPr>
        <w:t>Vaisingumas</w:t>
      </w:r>
    </w:p>
    <w:p w14:paraId="4B30ADAD"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Vaisingumo tyrimų su forlax atlikta nebuvo, tačiau kadangi makrogolis 4000 absorbuojamas nežymiai, poveikio vaisingumui nesitikima.</w:t>
      </w:r>
    </w:p>
    <w:p w14:paraId="2583A2D6" w14:textId="77777777" w:rsidR="00B90297" w:rsidRPr="00C1025B" w:rsidRDefault="00B90297" w:rsidP="00B90297">
      <w:pPr>
        <w:spacing w:after="0" w:line="240" w:lineRule="auto"/>
        <w:rPr>
          <w:rFonts w:ascii="Times New Roman" w:hAnsi="Times New Roman" w:cs="Times New Roman"/>
          <w:lang w:val="lt-LT"/>
        </w:rPr>
      </w:pPr>
    </w:p>
    <w:p w14:paraId="460AAF2D" w14:textId="77777777" w:rsidR="00B90297" w:rsidRPr="00C1025B" w:rsidRDefault="00B90297" w:rsidP="00B90297">
      <w:pPr>
        <w:keepNext/>
        <w:spacing w:after="0" w:line="240" w:lineRule="auto"/>
        <w:outlineLvl w:val="2"/>
        <w:rPr>
          <w:rFonts w:ascii="Times New Roman" w:hAnsi="Times New Roman" w:cs="Times New Roman"/>
        </w:rPr>
      </w:pPr>
      <w:r w:rsidRPr="00C1025B">
        <w:rPr>
          <w:rFonts w:ascii="Times New Roman" w:hAnsi="Times New Roman" w:cs="Times New Roman"/>
          <w:b/>
          <w:lang w:val="lt-LT"/>
        </w:rPr>
        <w:t>4.7</w:t>
      </w:r>
      <w:r w:rsidRPr="00C1025B">
        <w:rPr>
          <w:rFonts w:ascii="Times New Roman" w:hAnsi="Times New Roman" w:cs="Times New Roman"/>
          <w:b/>
          <w:lang w:val="lt-LT"/>
        </w:rPr>
        <w:tab/>
        <w:t>Poveikis gebėjimui vairuoti ir valdyti mechanizmus</w:t>
      </w:r>
    </w:p>
    <w:p w14:paraId="22EF3D79" w14:textId="77777777" w:rsidR="00B90297" w:rsidRPr="00C1025B" w:rsidRDefault="00B90297" w:rsidP="00B90297">
      <w:pPr>
        <w:spacing w:after="0" w:line="240" w:lineRule="auto"/>
        <w:rPr>
          <w:rFonts w:ascii="Times New Roman" w:hAnsi="Times New Roman" w:cs="Times New Roman"/>
        </w:rPr>
      </w:pPr>
    </w:p>
    <w:p w14:paraId="4F16028E" w14:textId="77777777" w:rsidR="006D7876" w:rsidRPr="000E4EDF" w:rsidRDefault="006D7876" w:rsidP="006D7876">
      <w:pPr>
        <w:spacing w:after="0" w:line="240" w:lineRule="auto"/>
        <w:rPr>
          <w:rFonts w:ascii="Times New Roman" w:hAnsi="Times New Roman"/>
          <w:lang w:val="lt-LT"/>
        </w:rPr>
      </w:pPr>
      <w:r>
        <w:rPr>
          <w:rFonts w:ascii="Times New Roman" w:hAnsi="Times New Roman"/>
          <w:lang w:val="lt-LT"/>
        </w:rPr>
        <w:t>Poveikio g</w:t>
      </w:r>
      <w:r w:rsidRPr="00F4082A">
        <w:rPr>
          <w:rFonts w:ascii="Times New Roman" w:hAnsi="Times New Roman"/>
          <w:lang w:val="lt-LT"/>
        </w:rPr>
        <w:t>ebėjim</w:t>
      </w:r>
      <w:r>
        <w:rPr>
          <w:rFonts w:ascii="Times New Roman" w:hAnsi="Times New Roman"/>
          <w:lang w:val="lt-LT"/>
        </w:rPr>
        <w:t>ui</w:t>
      </w:r>
      <w:r w:rsidRPr="00F4082A">
        <w:rPr>
          <w:rFonts w:ascii="Times New Roman" w:hAnsi="Times New Roman"/>
          <w:lang w:val="lt-LT"/>
        </w:rPr>
        <w:t xml:space="preserve"> vairuoti ir</w:t>
      </w:r>
      <w:r>
        <w:rPr>
          <w:rFonts w:ascii="Times New Roman" w:hAnsi="Times New Roman"/>
          <w:lang w:val="lt-LT"/>
        </w:rPr>
        <w:t xml:space="preserve"> (arba)</w:t>
      </w:r>
      <w:r w:rsidRPr="00F4082A">
        <w:rPr>
          <w:rFonts w:ascii="Times New Roman" w:hAnsi="Times New Roman"/>
          <w:lang w:val="lt-LT"/>
        </w:rPr>
        <w:t xml:space="preserve"> valdyti mechanizmus</w:t>
      </w:r>
      <w:r>
        <w:rPr>
          <w:rFonts w:ascii="Times New Roman" w:hAnsi="Times New Roman"/>
          <w:lang w:val="lt-LT"/>
        </w:rPr>
        <w:t xml:space="preserve"> tyrimų neatlikta</w:t>
      </w:r>
      <w:r w:rsidRPr="000E4EDF">
        <w:rPr>
          <w:rFonts w:ascii="Times New Roman" w:hAnsi="Times New Roman"/>
          <w:lang w:val="lt-LT"/>
        </w:rPr>
        <w:t>.</w:t>
      </w:r>
    </w:p>
    <w:p w14:paraId="5BE30503" w14:textId="77777777" w:rsidR="00B90297" w:rsidRPr="00C1025B" w:rsidRDefault="00B90297" w:rsidP="00B90297">
      <w:pPr>
        <w:spacing w:after="0" w:line="240" w:lineRule="auto"/>
        <w:rPr>
          <w:rFonts w:ascii="Times New Roman" w:hAnsi="Times New Roman" w:cs="Times New Roman"/>
        </w:rPr>
      </w:pPr>
    </w:p>
    <w:p w14:paraId="2F4426EC" w14:textId="77777777" w:rsidR="00B90297" w:rsidRPr="00C1025B" w:rsidRDefault="00B90297" w:rsidP="00B90297">
      <w:pPr>
        <w:keepNext/>
        <w:spacing w:after="0" w:line="240" w:lineRule="auto"/>
        <w:outlineLvl w:val="2"/>
        <w:rPr>
          <w:rFonts w:ascii="Times New Roman" w:hAnsi="Times New Roman" w:cs="Times New Roman"/>
        </w:rPr>
      </w:pPr>
      <w:r w:rsidRPr="00C1025B">
        <w:rPr>
          <w:rFonts w:ascii="Times New Roman" w:hAnsi="Times New Roman" w:cs="Times New Roman"/>
          <w:b/>
          <w:lang w:val="lt-LT"/>
        </w:rPr>
        <w:t>4.8</w:t>
      </w:r>
      <w:r w:rsidRPr="00C1025B">
        <w:rPr>
          <w:rFonts w:ascii="Times New Roman" w:hAnsi="Times New Roman" w:cs="Times New Roman"/>
          <w:b/>
          <w:lang w:val="lt-LT"/>
        </w:rPr>
        <w:tab/>
        <w:t>Nepageidaujamas poveikis</w:t>
      </w:r>
    </w:p>
    <w:p w14:paraId="6495F59D" w14:textId="77777777" w:rsidR="00B90297" w:rsidRPr="00C1025B" w:rsidRDefault="00B90297" w:rsidP="00B90297">
      <w:pPr>
        <w:spacing w:after="0" w:line="240" w:lineRule="auto"/>
        <w:rPr>
          <w:rFonts w:ascii="Times New Roman" w:hAnsi="Times New Roman" w:cs="Times New Roman"/>
        </w:rPr>
      </w:pPr>
    </w:p>
    <w:p w14:paraId="67FC659E" w14:textId="473F1CC9" w:rsidR="00B90297" w:rsidRPr="002954A7" w:rsidRDefault="00540CAF" w:rsidP="00B90297">
      <w:pPr>
        <w:suppressAutoHyphens/>
        <w:spacing w:after="0" w:line="240" w:lineRule="auto"/>
        <w:rPr>
          <w:rFonts w:ascii="Times New Roman" w:hAnsi="Times New Roman" w:cs="Times New Roman"/>
          <w:lang w:val="lt-LT"/>
        </w:rPr>
      </w:pPr>
      <w:r w:rsidRPr="002954A7">
        <w:rPr>
          <w:rFonts w:ascii="Times New Roman" w:hAnsi="Times New Roman" w:cs="Times New Roman"/>
          <w:lang w:val="lt-LT"/>
        </w:rPr>
        <w:t>Nepageidaujamo poveikio dažnis apibūdinamas taip</w:t>
      </w:r>
      <w:r w:rsidR="00B90297" w:rsidRPr="002954A7">
        <w:rPr>
          <w:rFonts w:ascii="Times New Roman" w:hAnsi="Times New Roman" w:cs="Times New Roman"/>
          <w:lang w:val="lt-LT"/>
        </w:rPr>
        <w:t>: labai dažn</w:t>
      </w:r>
      <w:r w:rsidR="00F36E09" w:rsidRPr="002954A7">
        <w:rPr>
          <w:rFonts w:ascii="Times New Roman" w:hAnsi="Times New Roman" w:cs="Times New Roman"/>
          <w:lang w:val="lt-LT"/>
        </w:rPr>
        <w:t>as</w:t>
      </w:r>
      <w:r w:rsidR="00B90297" w:rsidRPr="002954A7">
        <w:rPr>
          <w:rFonts w:ascii="Times New Roman" w:hAnsi="Times New Roman" w:cs="Times New Roman"/>
          <w:lang w:val="lt-LT"/>
        </w:rPr>
        <w:t xml:space="preserve"> (≥1/10), dažn</w:t>
      </w:r>
      <w:r w:rsidR="00F36E09" w:rsidRPr="002954A7">
        <w:rPr>
          <w:rFonts w:ascii="Times New Roman" w:hAnsi="Times New Roman" w:cs="Times New Roman"/>
          <w:lang w:val="lt-LT"/>
        </w:rPr>
        <w:t>as</w:t>
      </w:r>
      <w:r w:rsidR="00B90297" w:rsidRPr="002954A7">
        <w:rPr>
          <w:rFonts w:ascii="Times New Roman" w:hAnsi="Times New Roman" w:cs="Times New Roman"/>
          <w:lang w:val="lt-LT"/>
        </w:rPr>
        <w:t xml:space="preserve"> (nuo ≥1/100 iki &lt;1/10), nedažn</w:t>
      </w:r>
      <w:r w:rsidR="00F36E09" w:rsidRPr="002954A7">
        <w:rPr>
          <w:rFonts w:ascii="Times New Roman" w:hAnsi="Times New Roman" w:cs="Times New Roman"/>
          <w:lang w:val="lt-LT"/>
        </w:rPr>
        <w:t>as</w:t>
      </w:r>
      <w:r w:rsidR="00B90297" w:rsidRPr="002954A7">
        <w:rPr>
          <w:rFonts w:ascii="Times New Roman" w:hAnsi="Times New Roman" w:cs="Times New Roman"/>
          <w:lang w:val="lt-LT"/>
        </w:rPr>
        <w:t xml:space="preserve"> (nuo ≥1/1</w:t>
      </w:r>
      <w:r w:rsidRPr="002954A7">
        <w:rPr>
          <w:rFonts w:ascii="Times New Roman" w:hAnsi="Times New Roman" w:cs="Times New Roman"/>
          <w:lang w:val="lt-LT"/>
        </w:rPr>
        <w:t xml:space="preserve"> </w:t>
      </w:r>
      <w:r w:rsidR="00B90297" w:rsidRPr="002954A7">
        <w:rPr>
          <w:rFonts w:ascii="Times New Roman" w:hAnsi="Times New Roman" w:cs="Times New Roman"/>
          <w:lang w:val="lt-LT"/>
        </w:rPr>
        <w:t>000 iki &lt;1/100), ret</w:t>
      </w:r>
      <w:r w:rsidR="00F36E09" w:rsidRPr="002954A7">
        <w:rPr>
          <w:rFonts w:ascii="Times New Roman" w:hAnsi="Times New Roman" w:cs="Times New Roman"/>
          <w:lang w:val="lt-LT"/>
        </w:rPr>
        <w:t>as</w:t>
      </w:r>
      <w:r w:rsidR="00B90297" w:rsidRPr="002954A7">
        <w:rPr>
          <w:rFonts w:ascii="Times New Roman" w:hAnsi="Times New Roman" w:cs="Times New Roman"/>
          <w:lang w:val="lt-LT"/>
        </w:rPr>
        <w:t xml:space="preserve"> (nuo ≥1/10</w:t>
      </w:r>
      <w:r w:rsidRPr="002954A7">
        <w:rPr>
          <w:rFonts w:ascii="Times New Roman" w:hAnsi="Times New Roman" w:cs="Times New Roman"/>
          <w:lang w:val="lt-LT"/>
        </w:rPr>
        <w:t xml:space="preserve"> </w:t>
      </w:r>
      <w:r w:rsidR="00B90297" w:rsidRPr="002954A7">
        <w:rPr>
          <w:rFonts w:ascii="Times New Roman" w:hAnsi="Times New Roman" w:cs="Times New Roman"/>
          <w:lang w:val="lt-LT"/>
        </w:rPr>
        <w:t>000 iki &lt;1/1</w:t>
      </w:r>
      <w:r w:rsidRPr="002954A7">
        <w:rPr>
          <w:rFonts w:ascii="Times New Roman" w:hAnsi="Times New Roman" w:cs="Times New Roman"/>
          <w:lang w:val="lt-LT"/>
        </w:rPr>
        <w:t xml:space="preserve"> </w:t>
      </w:r>
      <w:r w:rsidR="00B90297" w:rsidRPr="002954A7">
        <w:rPr>
          <w:rFonts w:ascii="Times New Roman" w:hAnsi="Times New Roman" w:cs="Times New Roman"/>
          <w:lang w:val="lt-LT"/>
        </w:rPr>
        <w:t>000), labai ret</w:t>
      </w:r>
      <w:r w:rsidR="00F36E09" w:rsidRPr="002954A7">
        <w:rPr>
          <w:rFonts w:ascii="Times New Roman" w:hAnsi="Times New Roman" w:cs="Times New Roman"/>
          <w:lang w:val="lt-LT"/>
        </w:rPr>
        <w:t>as</w:t>
      </w:r>
      <w:r w:rsidR="00B90297" w:rsidRPr="002954A7">
        <w:rPr>
          <w:rFonts w:ascii="Times New Roman" w:hAnsi="Times New Roman" w:cs="Times New Roman"/>
          <w:lang w:val="lt-LT"/>
        </w:rPr>
        <w:t xml:space="preserve"> (&lt;1/10</w:t>
      </w:r>
      <w:r w:rsidRPr="002954A7">
        <w:rPr>
          <w:rFonts w:ascii="Times New Roman" w:hAnsi="Times New Roman" w:cs="Times New Roman"/>
          <w:lang w:val="lt-LT"/>
        </w:rPr>
        <w:t xml:space="preserve"> </w:t>
      </w:r>
      <w:r w:rsidR="00B90297" w:rsidRPr="002954A7">
        <w:rPr>
          <w:rFonts w:ascii="Times New Roman" w:hAnsi="Times New Roman" w:cs="Times New Roman"/>
          <w:lang w:val="lt-LT"/>
        </w:rPr>
        <w:t xml:space="preserve">000), dažnis nežinomas (negali būti </w:t>
      </w:r>
      <w:r w:rsidR="00F36E09" w:rsidRPr="002954A7">
        <w:rPr>
          <w:rFonts w:ascii="Times New Roman" w:hAnsi="Times New Roman" w:cs="Times New Roman"/>
          <w:lang w:val="lt-LT"/>
        </w:rPr>
        <w:t xml:space="preserve">apskaičiuotas </w:t>
      </w:r>
      <w:r w:rsidR="00B90297" w:rsidRPr="002954A7">
        <w:rPr>
          <w:rFonts w:ascii="Times New Roman" w:hAnsi="Times New Roman" w:cs="Times New Roman"/>
          <w:lang w:val="lt-LT"/>
        </w:rPr>
        <w:t>pagal turimus duomenis).</w:t>
      </w:r>
    </w:p>
    <w:p w14:paraId="58D35994" w14:textId="77777777" w:rsidR="00B90297" w:rsidRPr="002954A7" w:rsidRDefault="00B90297" w:rsidP="00B90297">
      <w:pPr>
        <w:suppressAutoHyphens/>
        <w:spacing w:after="0" w:line="240" w:lineRule="auto"/>
        <w:rPr>
          <w:rFonts w:ascii="Times New Roman" w:hAnsi="Times New Roman" w:cs="Times New Roman"/>
          <w:lang w:val="lt-LT"/>
        </w:rPr>
      </w:pPr>
    </w:p>
    <w:p w14:paraId="3F207448" w14:textId="77777777" w:rsidR="00B90297" w:rsidRPr="00C1025B" w:rsidRDefault="00B90297" w:rsidP="00B90297">
      <w:pPr>
        <w:spacing w:after="0" w:line="240" w:lineRule="auto"/>
        <w:rPr>
          <w:rFonts w:ascii="Times New Roman" w:eastAsia="Times New Roman" w:hAnsi="Times New Roman" w:cs="Times New Roman"/>
          <w:u w:val="single"/>
          <w:lang w:val="lt-LT" w:eastAsia="lt-LT"/>
        </w:rPr>
      </w:pPr>
      <w:r w:rsidRPr="002954A7">
        <w:rPr>
          <w:rFonts w:ascii="Times New Roman" w:hAnsi="Times New Roman" w:cs="Times New Roman"/>
          <w:u w:val="single"/>
          <w:lang w:val="lt-LT"/>
        </w:rPr>
        <w:t>Suaugusiems</w:t>
      </w:r>
      <w:r w:rsidRPr="00C1025B">
        <w:rPr>
          <w:rFonts w:ascii="Times New Roman" w:hAnsi="Times New Roman" w:cs="Times New Roman"/>
          <w:u w:val="single"/>
          <w:lang w:val="lt-LT"/>
        </w:rPr>
        <w:t>:</w:t>
      </w:r>
    </w:p>
    <w:p w14:paraId="5B19CF1D" w14:textId="5B401FFD"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 xml:space="preserve">Atliekant klinikinius tyrimus, kuriuose dalyvavo 600 pacientų, ir poregistracinio vartojimo metu buvo pastebėti lentelėje išvardinti nepageidaujami reiškiniai. Paprastai nepageidaujami reiškiniai </w:t>
      </w:r>
      <w:r w:rsidR="006D7876">
        <w:rPr>
          <w:rFonts w:ascii="Times New Roman" w:hAnsi="Times New Roman" w:cs="Times New Roman"/>
          <w:lang w:val="lt-LT"/>
        </w:rPr>
        <w:t xml:space="preserve">paprastai </w:t>
      </w:r>
      <w:r w:rsidRPr="00C1025B">
        <w:rPr>
          <w:rFonts w:ascii="Times New Roman" w:hAnsi="Times New Roman" w:cs="Times New Roman"/>
          <w:lang w:val="lt-LT"/>
        </w:rPr>
        <w:t xml:space="preserve">buvo </w:t>
      </w:r>
      <w:r w:rsidR="006D7876">
        <w:rPr>
          <w:rFonts w:ascii="Times New Roman" w:hAnsi="Times New Roman" w:cs="Times New Roman"/>
          <w:lang w:val="lt-LT"/>
        </w:rPr>
        <w:t>nesunkūs</w:t>
      </w:r>
      <w:r w:rsidRPr="00C1025B">
        <w:rPr>
          <w:rFonts w:ascii="Times New Roman" w:hAnsi="Times New Roman" w:cs="Times New Roman"/>
          <w:lang w:val="lt-LT"/>
        </w:rPr>
        <w:t xml:space="preserve"> ir praeinantys, daugiausiai susiję su virškinimo traktu:</w:t>
      </w:r>
    </w:p>
    <w:p w14:paraId="082B6707" w14:textId="77777777" w:rsidR="00B90297" w:rsidRPr="00C1025B" w:rsidRDefault="00B90297" w:rsidP="00B90297">
      <w:pPr>
        <w:autoSpaceDE w:val="0"/>
        <w:autoSpaceDN w:val="0"/>
        <w:adjustRightInd w:val="0"/>
        <w:spacing w:after="0" w:line="240" w:lineRule="auto"/>
        <w:jc w:val="both"/>
        <w:rPr>
          <w:rFonts w:ascii="Times New Roman" w:hAnsi="Times New Roman" w:cs="Times New Roman"/>
          <w:lang w:val="lt-LT"/>
        </w:rPr>
      </w:pPr>
    </w:p>
    <w:tbl>
      <w:tblPr>
        <w:tblW w:w="8568"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580"/>
      </w:tblGrid>
      <w:tr w:rsidR="00B90297" w:rsidRPr="00C1025B" w14:paraId="3CE81AF0" w14:textId="77777777" w:rsidTr="00CC7BA4">
        <w:trPr>
          <w:trHeight w:val="427"/>
        </w:trPr>
        <w:tc>
          <w:tcPr>
            <w:tcW w:w="2988" w:type="dxa"/>
            <w:vAlign w:val="center"/>
          </w:tcPr>
          <w:p w14:paraId="041C22B5" w14:textId="77777777" w:rsidR="00B90297" w:rsidRPr="00C1025B" w:rsidRDefault="00B90297" w:rsidP="00CC7BA4">
            <w:pPr>
              <w:spacing w:after="0" w:line="240" w:lineRule="auto"/>
              <w:rPr>
                <w:rFonts w:ascii="Times New Roman" w:hAnsi="Times New Roman" w:cs="Times New Roman"/>
                <w:b/>
                <w:lang w:val="lt-LT"/>
              </w:rPr>
            </w:pPr>
            <w:r w:rsidRPr="00C1025B">
              <w:rPr>
                <w:rFonts w:ascii="Times New Roman" w:hAnsi="Times New Roman" w:cs="Times New Roman"/>
                <w:b/>
                <w:lang w:val="lt-LT"/>
              </w:rPr>
              <w:t>Organų sistemų klasės</w:t>
            </w:r>
          </w:p>
        </w:tc>
        <w:tc>
          <w:tcPr>
            <w:tcW w:w="5580" w:type="dxa"/>
            <w:vAlign w:val="center"/>
          </w:tcPr>
          <w:p w14:paraId="466C1ED8" w14:textId="77777777" w:rsidR="00B90297" w:rsidRPr="00C1025B" w:rsidRDefault="00B90297" w:rsidP="00CC7BA4">
            <w:pPr>
              <w:spacing w:after="0" w:line="240" w:lineRule="auto"/>
              <w:rPr>
                <w:rFonts w:ascii="Times New Roman" w:eastAsia="Times New Roman" w:hAnsi="Times New Roman" w:cs="Times New Roman"/>
                <w:b/>
                <w:lang w:val="lt-LT" w:eastAsia="lt-LT"/>
              </w:rPr>
            </w:pPr>
            <w:r w:rsidRPr="00C1025B">
              <w:rPr>
                <w:rFonts w:ascii="Times New Roman" w:hAnsi="Times New Roman" w:cs="Times New Roman"/>
                <w:b/>
                <w:lang w:val="lt-LT"/>
              </w:rPr>
              <w:t>Nepageidaujami reiškiniai</w:t>
            </w:r>
          </w:p>
        </w:tc>
      </w:tr>
      <w:tr w:rsidR="00B90297" w:rsidRPr="00C1025B" w14:paraId="4C050ED2" w14:textId="77777777" w:rsidTr="00CC7BA4">
        <w:trPr>
          <w:trHeight w:val="395"/>
        </w:trPr>
        <w:tc>
          <w:tcPr>
            <w:tcW w:w="8568" w:type="dxa"/>
            <w:gridSpan w:val="2"/>
          </w:tcPr>
          <w:p w14:paraId="2F5E3431" w14:textId="77777777" w:rsidR="00B90297" w:rsidRPr="00C1025B" w:rsidRDefault="00B90297" w:rsidP="00CC7BA4">
            <w:pPr>
              <w:spacing w:after="0" w:line="240" w:lineRule="auto"/>
              <w:rPr>
                <w:rFonts w:ascii="Times New Roman" w:hAnsi="Times New Roman" w:cs="Times New Roman"/>
                <w:b/>
                <w:lang w:val="lt-LT"/>
              </w:rPr>
            </w:pPr>
            <w:r w:rsidRPr="00C1025B">
              <w:rPr>
                <w:rFonts w:ascii="Times New Roman" w:hAnsi="Times New Roman" w:cs="Times New Roman"/>
                <w:b/>
                <w:u w:val="single"/>
                <w:lang w:val="lt-LT"/>
              </w:rPr>
              <w:t>Virškinimo trakto sutrikimai</w:t>
            </w:r>
          </w:p>
        </w:tc>
      </w:tr>
      <w:tr w:rsidR="00B90297" w:rsidRPr="00C1025B" w14:paraId="200416E0" w14:textId="77777777" w:rsidTr="00CC7BA4">
        <w:trPr>
          <w:trHeight w:val="889"/>
        </w:trPr>
        <w:tc>
          <w:tcPr>
            <w:tcW w:w="2988" w:type="dxa"/>
          </w:tcPr>
          <w:p w14:paraId="79167204" w14:textId="46180600" w:rsidR="00B90297" w:rsidRPr="00C1025B" w:rsidRDefault="00B90297" w:rsidP="00CC7BA4">
            <w:pPr>
              <w:keepNext/>
              <w:spacing w:after="0" w:line="240" w:lineRule="auto"/>
              <w:outlineLvl w:val="0"/>
              <w:rPr>
                <w:rFonts w:ascii="Times New Roman" w:hAnsi="Times New Roman" w:cs="Times New Roman"/>
                <w:b/>
              </w:rPr>
            </w:pPr>
            <w:r w:rsidRPr="00C1025B">
              <w:rPr>
                <w:rFonts w:ascii="Times New Roman" w:hAnsi="Times New Roman" w:cs="Times New Roman"/>
                <w:kern w:val="32"/>
                <w:lang w:val="lt-LT"/>
              </w:rPr>
              <w:t>Dažn</w:t>
            </w:r>
            <w:r w:rsidR="00F36E09">
              <w:rPr>
                <w:rFonts w:ascii="Times New Roman" w:hAnsi="Times New Roman" w:cs="Times New Roman"/>
                <w:kern w:val="32"/>
                <w:lang w:val="lt-LT"/>
              </w:rPr>
              <w:t>as</w:t>
            </w:r>
          </w:p>
          <w:p w14:paraId="6D20FA96" w14:textId="77777777" w:rsidR="00B90297" w:rsidRPr="00C1025B" w:rsidRDefault="00B90297" w:rsidP="00CC7BA4">
            <w:pPr>
              <w:spacing w:after="0" w:line="240" w:lineRule="auto"/>
              <w:rPr>
                <w:rFonts w:ascii="Times New Roman" w:hAnsi="Times New Roman" w:cs="Times New Roman"/>
                <w:b/>
                <w:lang w:val="lt-LT"/>
              </w:rPr>
            </w:pPr>
          </w:p>
        </w:tc>
        <w:tc>
          <w:tcPr>
            <w:tcW w:w="5580" w:type="dxa"/>
          </w:tcPr>
          <w:p w14:paraId="253A4581" w14:textId="77777777" w:rsidR="00B90297" w:rsidRPr="00C1025B" w:rsidRDefault="00B90297" w:rsidP="00CC7BA4">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 xml:space="preserve">Pilvo skausmai </w:t>
            </w:r>
          </w:p>
          <w:p w14:paraId="478926D3" w14:textId="77777777" w:rsidR="00B90297" w:rsidRPr="00C1025B" w:rsidRDefault="00B90297" w:rsidP="00CC7BA4">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Pilvo pūtimas</w:t>
            </w:r>
          </w:p>
          <w:p w14:paraId="73A358FF" w14:textId="77777777" w:rsidR="00B90297" w:rsidRPr="00C1025B" w:rsidRDefault="00B90297" w:rsidP="00CC7BA4">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Viduriavimas</w:t>
            </w:r>
            <w:r w:rsidR="006D7876">
              <w:rPr>
                <w:rFonts w:ascii="Times New Roman" w:hAnsi="Times New Roman" w:cs="Times New Roman"/>
                <w:lang w:val="lt-LT"/>
              </w:rPr>
              <w:t>*</w:t>
            </w:r>
          </w:p>
          <w:p w14:paraId="5C9A2180" w14:textId="77777777" w:rsidR="00B90297" w:rsidRPr="00C1025B" w:rsidRDefault="00B90297" w:rsidP="00CC7BA4">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Pykinimas</w:t>
            </w:r>
          </w:p>
        </w:tc>
      </w:tr>
      <w:tr w:rsidR="00B90297" w:rsidRPr="00C1025B" w14:paraId="0845B5D2" w14:textId="77777777" w:rsidTr="00CC7BA4">
        <w:trPr>
          <w:trHeight w:val="822"/>
        </w:trPr>
        <w:tc>
          <w:tcPr>
            <w:tcW w:w="2988" w:type="dxa"/>
          </w:tcPr>
          <w:p w14:paraId="57EE4E04" w14:textId="22AB06B8" w:rsidR="00B90297" w:rsidRPr="00C1025B" w:rsidRDefault="00B90297" w:rsidP="00CC7BA4">
            <w:pPr>
              <w:keepNext/>
              <w:spacing w:after="0" w:line="240" w:lineRule="auto"/>
              <w:outlineLvl w:val="0"/>
              <w:rPr>
                <w:rFonts w:ascii="Times New Roman" w:hAnsi="Times New Roman" w:cs="Times New Roman"/>
                <w:b/>
              </w:rPr>
            </w:pPr>
            <w:r w:rsidRPr="00C1025B">
              <w:rPr>
                <w:rFonts w:ascii="Times New Roman" w:hAnsi="Times New Roman" w:cs="Times New Roman"/>
                <w:kern w:val="32"/>
                <w:lang w:val="lt-LT"/>
              </w:rPr>
              <w:t>Nedažn</w:t>
            </w:r>
            <w:r w:rsidR="00F36E09">
              <w:rPr>
                <w:rFonts w:ascii="Times New Roman" w:hAnsi="Times New Roman" w:cs="Times New Roman"/>
                <w:kern w:val="32"/>
                <w:lang w:val="lt-LT"/>
              </w:rPr>
              <w:t>as</w:t>
            </w:r>
          </w:p>
          <w:p w14:paraId="6C33C398" w14:textId="77777777" w:rsidR="00B90297" w:rsidRPr="00C1025B" w:rsidRDefault="00B90297" w:rsidP="00CC7BA4">
            <w:pPr>
              <w:spacing w:after="0" w:line="240" w:lineRule="auto"/>
              <w:rPr>
                <w:rFonts w:ascii="Times New Roman" w:hAnsi="Times New Roman" w:cs="Times New Roman"/>
                <w:b/>
                <w:lang w:val="lt-LT"/>
              </w:rPr>
            </w:pPr>
          </w:p>
        </w:tc>
        <w:tc>
          <w:tcPr>
            <w:tcW w:w="5580" w:type="dxa"/>
          </w:tcPr>
          <w:p w14:paraId="18E39DC0" w14:textId="77777777" w:rsidR="00B90297" w:rsidRPr="00C1025B" w:rsidRDefault="00B90297" w:rsidP="00CC7BA4">
            <w:pPr>
              <w:tabs>
                <w:tab w:val="left" w:pos="332"/>
              </w:tabs>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Vėmimas</w:t>
            </w:r>
          </w:p>
          <w:p w14:paraId="6F278838" w14:textId="77777777" w:rsidR="00B90297" w:rsidRPr="00C1025B" w:rsidRDefault="00B90297" w:rsidP="00CC7BA4">
            <w:pPr>
              <w:tabs>
                <w:tab w:val="left" w:pos="332"/>
              </w:tabs>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Skubus noras tuštintis</w:t>
            </w:r>
          </w:p>
          <w:p w14:paraId="5AA1B265" w14:textId="77777777" w:rsidR="00B90297" w:rsidRPr="00C1025B" w:rsidRDefault="00B90297" w:rsidP="00CC7BA4">
            <w:pPr>
              <w:keepNext/>
              <w:spacing w:after="0" w:line="240" w:lineRule="auto"/>
              <w:outlineLvl w:val="0"/>
              <w:rPr>
                <w:rFonts w:ascii="Times New Roman" w:hAnsi="Times New Roman" w:cs="Times New Roman"/>
                <w:b/>
              </w:rPr>
            </w:pPr>
            <w:r w:rsidRPr="00C1025B">
              <w:rPr>
                <w:rFonts w:ascii="Times New Roman" w:hAnsi="Times New Roman" w:cs="Times New Roman"/>
                <w:kern w:val="32"/>
                <w:lang w:val="lt-LT"/>
              </w:rPr>
              <w:t xml:space="preserve">Išmatų nelaikymas </w:t>
            </w:r>
          </w:p>
        </w:tc>
      </w:tr>
      <w:tr w:rsidR="00B90297" w:rsidRPr="00C1025B" w14:paraId="080B175B" w14:textId="77777777" w:rsidTr="00CC7BA4">
        <w:trPr>
          <w:trHeight w:val="413"/>
        </w:trPr>
        <w:tc>
          <w:tcPr>
            <w:tcW w:w="8568" w:type="dxa"/>
            <w:gridSpan w:val="2"/>
          </w:tcPr>
          <w:p w14:paraId="755CE6B1" w14:textId="77777777" w:rsidR="00B90297" w:rsidRPr="00C1025B" w:rsidRDefault="00B90297" w:rsidP="00CC7BA4">
            <w:pPr>
              <w:spacing w:after="0" w:line="240" w:lineRule="auto"/>
              <w:rPr>
                <w:rFonts w:ascii="Times New Roman" w:hAnsi="Times New Roman" w:cs="Times New Roman"/>
                <w:b/>
                <w:lang w:val="lt-LT"/>
              </w:rPr>
            </w:pPr>
            <w:r w:rsidRPr="00C1025B">
              <w:rPr>
                <w:rFonts w:ascii="Times New Roman" w:hAnsi="Times New Roman" w:cs="Times New Roman"/>
                <w:b/>
                <w:u w:val="single"/>
                <w:lang w:val="lt-LT"/>
              </w:rPr>
              <w:t>Metabolizmo ir mitybos sutrikimai</w:t>
            </w:r>
          </w:p>
        </w:tc>
      </w:tr>
      <w:tr w:rsidR="00B90297" w:rsidRPr="009811AE" w14:paraId="6929723E" w14:textId="77777777" w:rsidTr="00CC7BA4">
        <w:trPr>
          <w:trHeight w:val="713"/>
        </w:trPr>
        <w:tc>
          <w:tcPr>
            <w:tcW w:w="2988" w:type="dxa"/>
          </w:tcPr>
          <w:p w14:paraId="2C8BA5B2" w14:textId="77777777" w:rsidR="00B90297" w:rsidRPr="00C1025B" w:rsidRDefault="00B90297" w:rsidP="00CC7BA4">
            <w:pPr>
              <w:keepNext/>
              <w:spacing w:after="0" w:line="240" w:lineRule="auto"/>
              <w:outlineLvl w:val="0"/>
              <w:rPr>
                <w:rFonts w:ascii="Times New Roman" w:hAnsi="Times New Roman" w:cs="Times New Roman"/>
                <w:b/>
              </w:rPr>
            </w:pPr>
            <w:r w:rsidRPr="00C1025B">
              <w:rPr>
                <w:rFonts w:ascii="Times New Roman" w:hAnsi="Times New Roman" w:cs="Times New Roman"/>
                <w:kern w:val="32"/>
                <w:lang w:val="lt-LT"/>
              </w:rPr>
              <w:t xml:space="preserve">Dažnis nežinomas </w:t>
            </w:r>
          </w:p>
          <w:p w14:paraId="04607AE1" w14:textId="77777777" w:rsidR="00B90297" w:rsidRPr="00C1025B" w:rsidRDefault="00B90297" w:rsidP="00CC7BA4">
            <w:pPr>
              <w:spacing w:after="0" w:line="240" w:lineRule="auto"/>
              <w:rPr>
                <w:rFonts w:ascii="Times New Roman" w:hAnsi="Times New Roman" w:cs="Times New Roman"/>
                <w:b/>
                <w:lang w:val="lt-LT"/>
              </w:rPr>
            </w:pPr>
          </w:p>
        </w:tc>
        <w:tc>
          <w:tcPr>
            <w:tcW w:w="5580" w:type="dxa"/>
          </w:tcPr>
          <w:p w14:paraId="0456BBB8" w14:textId="77777777" w:rsidR="00B90297" w:rsidRPr="00C1025B" w:rsidRDefault="00B90297" w:rsidP="00CC7BA4">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Elektrolitų pusiausvyros sutrikimai (hiponatremija, hipokalemija) ir/ arba dehidracijos atvejai, ypač senyvo amžiaus pacientams</w:t>
            </w:r>
          </w:p>
          <w:p w14:paraId="0E6C3B3E" w14:textId="77777777" w:rsidR="00B90297" w:rsidRPr="00C1025B" w:rsidRDefault="00B90297" w:rsidP="00CC7BA4">
            <w:pPr>
              <w:spacing w:after="0" w:line="240" w:lineRule="auto"/>
              <w:rPr>
                <w:rFonts w:ascii="Times New Roman" w:hAnsi="Times New Roman" w:cs="Times New Roman"/>
                <w:lang w:val="lt-LT"/>
              </w:rPr>
            </w:pPr>
          </w:p>
        </w:tc>
      </w:tr>
      <w:tr w:rsidR="00B90297" w:rsidRPr="00C1025B" w14:paraId="77151638" w14:textId="77777777" w:rsidTr="00CC7BA4">
        <w:trPr>
          <w:trHeight w:val="275"/>
        </w:trPr>
        <w:tc>
          <w:tcPr>
            <w:tcW w:w="8568" w:type="dxa"/>
            <w:gridSpan w:val="2"/>
          </w:tcPr>
          <w:p w14:paraId="7610A19E" w14:textId="77777777" w:rsidR="00B90297" w:rsidRPr="00C1025B" w:rsidRDefault="00B90297" w:rsidP="00CC7BA4">
            <w:pPr>
              <w:spacing w:after="0" w:line="240" w:lineRule="auto"/>
              <w:rPr>
                <w:rFonts w:ascii="Times New Roman" w:hAnsi="Times New Roman" w:cs="Times New Roman"/>
                <w:b/>
                <w:lang w:val="lt-LT"/>
              </w:rPr>
            </w:pPr>
            <w:r w:rsidRPr="00C1025B">
              <w:rPr>
                <w:rFonts w:ascii="Times New Roman" w:hAnsi="Times New Roman" w:cs="Times New Roman"/>
                <w:b/>
                <w:u w:val="single"/>
                <w:lang w:val="lt-LT"/>
              </w:rPr>
              <w:t>Imuninės sistemos sutrikimai</w:t>
            </w:r>
          </w:p>
        </w:tc>
      </w:tr>
      <w:tr w:rsidR="00B90297" w:rsidRPr="009811AE" w14:paraId="4175F8A3" w14:textId="77777777" w:rsidTr="00CC7BA4">
        <w:trPr>
          <w:trHeight w:val="1147"/>
        </w:trPr>
        <w:tc>
          <w:tcPr>
            <w:tcW w:w="2988" w:type="dxa"/>
          </w:tcPr>
          <w:p w14:paraId="7F024ADD" w14:textId="77777777" w:rsidR="00B90297" w:rsidRPr="00C1025B" w:rsidRDefault="00B90297" w:rsidP="00CC7BA4">
            <w:pPr>
              <w:keepNext/>
              <w:tabs>
                <w:tab w:val="left" w:pos="358"/>
              </w:tabs>
              <w:spacing w:after="0" w:line="240" w:lineRule="auto"/>
              <w:outlineLvl w:val="0"/>
              <w:rPr>
                <w:rFonts w:ascii="Times New Roman" w:hAnsi="Times New Roman" w:cs="Times New Roman"/>
                <w:b/>
              </w:rPr>
            </w:pPr>
            <w:r w:rsidRPr="00C1025B">
              <w:rPr>
                <w:rFonts w:ascii="Times New Roman" w:hAnsi="Times New Roman" w:cs="Times New Roman"/>
                <w:kern w:val="32"/>
                <w:lang w:val="lt-LT"/>
              </w:rPr>
              <w:t>Dažnis nežinomas</w:t>
            </w:r>
          </w:p>
          <w:p w14:paraId="15FF0F7A" w14:textId="77777777" w:rsidR="00B90297" w:rsidRPr="00C1025B" w:rsidRDefault="00B90297" w:rsidP="00CC7BA4">
            <w:pPr>
              <w:spacing w:after="0" w:line="240" w:lineRule="auto"/>
              <w:rPr>
                <w:rFonts w:ascii="Times New Roman" w:hAnsi="Times New Roman" w:cs="Times New Roman"/>
                <w:b/>
                <w:lang w:val="lt-LT"/>
              </w:rPr>
            </w:pPr>
          </w:p>
        </w:tc>
        <w:tc>
          <w:tcPr>
            <w:tcW w:w="5580" w:type="dxa"/>
          </w:tcPr>
          <w:p w14:paraId="7501734A" w14:textId="77777777" w:rsidR="00B90297" w:rsidRPr="00C1025B" w:rsidRDefault="00B90297" w:rsidP="00CC7BA4">
            <w:pPr>
              <w:tabs>
                <w:tab w:val="left" w:pos="0"/>
              </w:tabs>
              <w:spacing w:after="0" w:line="240" w:lineRule="auto"/>
              <w:rPr>
                <w:rFonts w:ascii="Times New Roman" w:hAnsi="Times New Roman" w:cs="Times New Roman"/>
                <w:lang w:val="lt-LT"/>
              </w:rPr>
            </w:pPr>
            <w:r w:rsidRPr="00C1025B">
              <w:rPr>
                <w:rFonts w:ascii="Times New Roman" w:hAnsi="Times New Roman" w:cs="Times New Roman"/>
                <w:lang w:val="lt-LT"/>
              </w:rPr>
              <w:t>Padidėjusio jautrumo reakcijos (anafilaksinis šokas, angioneurozinė edema, dilgėlinė, bėrimas, niežėjimas, paraudimas)</w:t>
            </w:r>
          </w:p>
          <w:p w14:paraId="53B0D205" w14:textId="77777777" w:rsidR="00B90297" w:rsidRPr="00C1025B" w:rsidRDefault="00B90297" w:rsidP="00CC7BA4">
            <w:pPr>
              <w:keepNext/>
              <w:tabs>
                <w:tab w:val="left" w:pos="358"/>
              </w:tabs>
              <w:spacing w:after="0" w:line="240" w:lineRule="auto"/>
              <w:outlineLvl w:val="0"/>
              <w:rPr>
                <w:rFonts w:ascii="Times New Roman" w:hAnsi="Times New Roman" w:cs="Times New Roman"/>
                <w:lang w:val="lt-LT"/>
              </w:rPr>
            </w:pPr>
          </w:p>
        </w:tc>
      </w:tr>
    </w:tbl>
    <w:p w14:paraId="65D0517D" w14:textId="77777777" w:rsidR="00B90297" w:rsidRPr="00C1025B" w:rsidRDefault="00B90297" w:rsidP="00B90297">
      <w:pPr>
        <w:spacing w:after="0" w:line="240" w:lineRule="auto"/>
        <w:jc w:val="both"/>
        <w:rPr>
          <w:rFonts w:ascii="Times New Roman" w:hAnsi="Times New Roman" w:cs="Times New Roman"/>
          <w:lang w:val="lt-LT"/>
        </w:rPr>
      </w:pPr>
    </w:p>
    <w:p w14:paraId="03D3252B" w14:textId="77777777" w:rsidR="00B90297" w:rsidRPr="00C1025B" w:rsidRDefault="00B90297" w:rsidP="00B90297">
      <w:pPr>
        <w:spacing w:after="0" w:line="240" w:lineRule="auto"/>
        <w:jc w:val="both"/>
        <w:rPr>
          <w:rFonts w:ascii="Times New Roman" w:hAnsi="Times New Roman" w:cs="Times New Roman"/>
          <w:u w:val="single"/>
          <w:lang w:val="lt-LT"/>
        </w:rPr>
      </w:pPr>
      <w:r w:rsidRPr="00C1025B">
        <w:rPr>
          <w:rFonts w:ascii="Times New Roman" w:hAnsi="Times New Roman" w:cs="Times New Roman"/>
          <w:u w:val="single"/>
          <w:lang w:val="lt-LT"/>
        </w:rPr>
        <w:lastRenderedPageBreak/>
        <w:t xml:space="preserve">Vaikų populiacija </w:t>
      </w:r>
    </w:p>
    <w:p w14:paraId="5645A6A8" w14:textId="77777777" w:rsidR="00B90297" w:rsidRPr="00C1025B" w:rsidRDefault="00B90297" w:rsidP="00B90297">
      <w:pPr>
        <w:tabs>
          <w:tab w:val="left" w:pos="360"/>
          <w:tab w:val="left" w:pos="540"/>
        </w:tabs>
        <w:spacing w:after="0" w:line="240" w:lineRule="auto"/>
        <w:rPr>
          <w:rFonts w:ascii="Times New Roman" w:hAnsi="Times New Roman" w:cs="Times New Roman"/>
          <w:lang w:val="lt-LT"/>
        </w:rPr>
      </w:pPr>
      <w:r w:rsidRPr="00C1025B">
        <w:rPr>
          <w:rFonts w:ascii="Times New Roman" w:hAnsi="Times New Roman" w:cs="Times New Roman"/>
          <w:lang w:val="lt-LT"/>
        </w:rPr>
        <w:t xml:space="preserve">Nepageidaujamas poveikis buvo pastebėtas, atliekant klinikinius tyrimus, kuriuose dalyvavo 147 pacientai, kurių amžius buvo nuo 6 mėnesių iki 15 metų (nepageidaujamo poveikio atvejai pateikti lentelėje žemiau) ir poregistracinio vartojimo metu. Toks nepageidaujamas poveikis, kaip ir suaugusiems, iš esmės </w:t>
      </w:r>
      <w:r w:rsidR="00F36E09">
        <w:rPr>
          <w:rFonts w:ascii="Times New Roman" w:hAnsi="Times New Roman" w:cs="Times New Roman"/>
          <w:lang w:val="lt-LT"/>
        </w:rPr>
        <w:t xml:space="preserve">dažniausiai </w:t>
      </w:r>
      <w:r w:rsidRPr="00C1025B">
        <w:rPr>
          <w:rFonts w:ascii="Times New Roman" w:hAnsi="Times New Roman" w:cs="Times New Roman"/>
          <w:lang w:val="lt-LT"/>
        </w:rPr>
        <w:t>buvo nesunkus ir laikinas bei susijęs su virškinimo trakto sutrikimais.</w:t>
      </w:r>
    </w:p>
    <w:p w14:paraId="4917522C" w14:textId="77777777" w:rsidR="00B90297" w:rsidRPr="00C1025B" w:rsidRDefault="00B90297" w:rsidP="00B90297">
      <w:pPr>
        <w:tabs>
          <w:tab w:val="left" w:pos="360"/>
          <w:tab w:val="left" w:pos="540"/>
        </w:tabs>
        <w:spacing w:after="0" w:line="240" w:lineRule="auto"/>
        <w:rPr>
          <w:rFonts w:ascii="Times New Roman" w:hAnsi="Times New Roman" w:cs="Times New Roman"/>
          <w:lang w:val="lt-LT"/>
        </w:rPr>
      </w:pPr>
    </w:p>
    <w:tbl>
      <w:tblPr>
        <w:tblW w:w="76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
        <w:gridCol w:w="4778"/>
      </w:tblGrid>
      <w:tr w:rsidR="00B90297" w:rsidRPr="00C1025B" w14:paraId="6F01D4A7" w14:textId="77777777" w:rsidTr="00CC7BA4">
        <w:trPr>
          <w:trHeight w:val="427"/>
        </w:trPr>
        <w:tc>
          <w:tcPr>
            <w:tcW w:w="2878" w:type="dxa"/>
            <w:gridSpan w:val="2"/>
            <w:vAlign w:val="center"/>
          </w:tcPr>
          <w:p w14:paraId="1EB84557" w14:textId="77777777" w:rsidR="00B90297" w:rsidRPr="00C1025B" w:rsidRDefault="00B90297" w:rsidP="00CC7BA4">
            <w:pPr>
              <w:spacing w:after="0" w:line="240" w:lineRule="auto"/>
              <w:rPr>
                <w:rFonts w:ascii="Times New Roman" w:hAnsi="Times New Roman" w:cs="Times New Roman"/>
                <w:b/>
                <w:lang w:val="lt-LT"/>
              </w:rPr>
            </w:pPr>
            <w:r w:rsidRPr="00C1025B">
              <w:rPr>
                <w:rFonts w:ascii="Times New Roman" w:hAnsi="Times New Roman" w:cs="Times New Roman"/>
                <w:b/>
                <w:lang w:val="lt-LT"/>
              </w:rPr>
              <w:t>Organų sistemų klasės</w:t>
            </w:r>
          </w:p>
        </w:tc>
        <w:tc>
          <w:tcPr>
            <w:tcW w:w="4778" w:type="dxa"/>
            <w:vAlign w:val="center"/>
          </w:tcPr>
          <w:p w14:paraId="1E48EEE7" w14:textId="77777777" w:rsidR="00B90297" w:rsidRPr="00C1025B" w:rsidRDefault="00B90297" w:rsidP="00CC7BA4">
            <w:pPr>
              <w:spacing w:after="0" w:line="240" w:lineRule="auto"/>
              <w:rPr>
                <w:rFonts w:ascii="Times New Roman" w:eastAsia="Times New Roman" w:hAnsi="Times New Roman" w:cs="Times New Roman"/>
                <w:b/>
                <w:lang w:val="lt-LT" w:eastAsia="lt-LT"/>
              </w:rPr>
            </w:pPr>
            <w:r w:rsidRPr="00C1025B">
              <w:rPr>
                <w:rFonts w:ascii="Times New Roman" w:hAnsi="Times New Roman" w:cs="Times New Roman"/>
                <w:b/>
                <w:lang w:val="lt-LT"/>
              </w:rPr>
              <w:t>Nepageidaujami reiškiniai</w:t>
            </w:r>
          </w:p>
        </w:tc>
      </w:tr>
      <w:tr w:rsidR="00B90297" w:rsidRPr="00C1025B" w14:paraId="4A79E2E6" w14:textId="77777777" w:rsidTr="00CC7BA4">
        <w:trPr>
          <w:trHeight w:val="360"/>
        </w:trPr>
        <w:tc>
          <w:tcPr>
            <w:tcW w:w="7656" w:type="dxa"/>
            <w:gridSpan w:val="3"/>
          </w:tcPr>
          <w:p w14:paraId="34480879" w14:textId="77777777" w:rsidR="00B90297" w:rsidRPr="00C1025B" w:rsidRDefault="00B90297" w:rsidP="00CC7BA4">
            <w:pPr>
              <w:spacing w:after="0" w:line="240" w:lineRule="auto"/>
              <w:ind w:right="-132"/>
              <w:rPr>
                <w:rFonts w:ascii="Times New Roman" w:hAnsi="Times New Roman" w:cs="Times New Roman"/>
                <w:b/>
                <w:lang w:val="lt-LT"/>
              </w:rPr>
            </w:pPr>
            <w:r w:rsidRPr="00C1025B">
              <w:rPr>
                <w:rFonts w:ascii="Times New Roman" w:hAnsi="Times New Roman" w:cs="Times New Roman"/>
                <w:b/>
                <w:u w:val="single"/>
                <w:lang w:val="lt-LT"/>
              </w:rPr>
              <w:t>Virškinimo trakto sutrikimai</w:t>
            </w:r>
          </w:p>
        </w:tc>
      </w:tr>
      <w:tr w:rsidR="00B90297" w:rsidRPr="00C1025B" w14:paraId="1ED30551" w14:textId="77777777" w:rsidTr="00CC7BA4">
        <w:trPr>
          <w:trHeight w:val="861"/>
        </w:trPr>
        <w:tc>
          <w:tcPr>
            <w:tcW w:w="2802" w:type="dxa"/>
          </w:tcPr>
          <w:p w14:paraId="41025C55" w14:textId="162D76B8" w:rsidR="00B90297" w:rsidRPr="00C1025B" w:rsidRDefault="00B90297" w:rsidP="00CC7BA4">
            <w:pPr>
              <w:keepNext/>
              <w:spacing w:after="0" w:line="240" w:lineRule="auto"/>
              <w:outlineLvl w:val="0"/>
              <w:rPr>
                <w:rFonts w:ascii="Times New Roman" w:hAnsi="Times New Roman" w:cs="Times New Roman"/>
                <w:b/>
              </w:rPr>
            </w:pPr>
            <w:r w:rsidRPr="00C1025B">
              <w:rPr>
                <w:rFonts w:ascii="Times New Roman" w:hAnsi="Times New Roman" w:cs="Times New Roman"/>
                <w:kern w:val="32"/>
                <w:lang w:val="lt-LT"/>
              </w:rPr>
              <w:t>Dažn</w:t>
            </w:r>
            <w:r w:rsidR="00F36E09">
              <w:rPr>
                <w:rFonts w:ascii="Times New Roman" w:hAnsi="Times New Roman" w:cs="Times New Roman"/>
                <w:kern w:val="32"/>
                <w:lang w:val="lt-LT"/>
              </w:rPr>
              <w:t>as</w:t>
            </w:r>
          </w:p>
          <w:p w14:paraId="129D0D5C" w14:textId="77777777" w:rsidR="00B90297" w:rsidRPr="00C1025B" w:rsidRDefault="00B90297" w:rsidP="00CC7BA4">
            <w:pPr>
              <w:spacing w:after="0" w:line="240" w:lineRule="auto"/>
              <w:rPr>
                <w:rFonts w:ascii="Times New Roman" w:hAnsi="Times New Roman" w:cs="Times New Roman"/>
                <w:b/>
                <w:lang w:val="lt-LT"/>
              </w:rPr>
            </w:pPr>
          </w:p>
        </w:tc>
        <w:tc>
          <w:tcPr>
            <w:tcW w:w="4854" w:type="dxa"/>
            <w:gridSpan w:val="2"/>
          </w:tcPr>
          <w:p w14:paraId="2E164C27" w14:textId="77777777" w:rsidR="00B90297" w:rsidRPr="00C1025B" w:rsidRDefault="00B90297" w:rsidP="00CC7BA4">
            <w:pPr>
              <w:spacing w:after="0" w:line="240" w:lineRule="auto"/>
              <w:rPr>
                <w:rFonts w:ascii="Times New Roman" w:eastAsia="Times New Roman" w:hAnsi="Times New Roman" w:cs="Times New Roman"/>
                <w:color w:val="000080"/>
                <w:lang w:val="lt-LT" w:eastAsia="lt-LT"/>
              </w:rPr>
            </w:pPr>
            <w:r w:rsidRPr="00C1025B">
              <w:rPr>
                <w:rFonts w:ascii="Times New Roman" w:hAnsi="Times New Roman" w:cs="Times New Roman"/>
                <w:lang w:val="lt-LT"/>
              </w:rPr>
              <w:t xml:space="preserve">Pilvo skausmai </w:t>
            </w:r>
          </w:p>
          <w:p w14:paraId="287443D2" w14:textId="77777777" w:rsidR="00B90297" w:rsidRPr="00C1025B" w:rsidRDefault="00B90297" w:rsidP="00CC7BA4">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Viduriavimas*</w:t>
            </w:r>
          </w:p>
          <w:p w14:paraId="0F5A85FD" w14:textId="77777777" w:rsidR="00B90297" w:rsidRPr="00C1025B" w:rsidRDefault="00B90297" w:rsidP="00CC7BA4">
            <w:pPr>
              <w:spacing w:after="0" w:line="240" w:lineRule="auto"/>
              <w:rPr>
                <w:rFonts w:ascii="Times New Roman" w:hAnsi="Times New Roman" w:cs="Times New Roman"/>
                <w:lang w:val="lt-LT"/>
              </w:rPr>
            </w:pPr>
          </w:p>
        </w:tc>
      </w:tr>
      <w:tr w:rsidR="00B90297" w:rsidRPr="00C1025B" w14:paraId="6C596F2D" w14:textId="77777777" w:rsidTr="00CC7BA4">
        <w:trPr>
          <w:trHeight w:val="822"/>
        </w:trPr>
        <w:tc>
          <w:tcPr>
            <w:tcW w:w="2802" w:type="dxa"/>
          </w:tcPr>
          <w:p w14:paraId="207FB611" w14:textId="69303B52" w:rsidR="00B90297" w:rsidRPr="00C1025B" w:rsidRDefault="00B90297" w:rsidP="00CC7BA4">
            <w:pPr>
              <w:keepNext/>
              <w:spacing w:after="0" w:line="240" w:lineRule="auto"/>
              <w:outlineLvl w:val="0"/>
              <w:rPr>
                <w:rFonts w:ascii="Times New Roman" w:hAnsi="Times New Roman" w:cs="Times New Roman"/>
                <w:b/>
              </w:rPr>
            </w:pPr>
            <w:r w:rsidRPr="00C1025B">
              <w:rPr>
                <w:rFonts w:ascii="Times New Roman" w:hAnsi="Times New Roman" w:cs="Times New Roman"/>
                <w:kern w:val="32"/>
                <w:lang w:val="lt-LT"/>
              </w:rPr>
              <w:t>Nedažn</w:t>
            </w:r>
            <w:r w:rsidR="00F36E09">
              <w:rPr>
                <w:rFonts w:ascii="Times New Roman" w:hAnsi="Times New Roman" w:cs="Times New Roman"/>
                <w:kern w:val="32"/>
                <w:lang w:val="lt-LT"/>
              </w:rPr>
              <w:t>as</w:t>
            </w:r>
          </w:p>
          <w:p w14:paraId="5E786225" w14:textId="77777777" w:rsidR="00B90297" w:rsidRPr="00C1025B" w:rsidRDefault="00B90297" w:rsidP="00CC7BA4">
            <w:pPr>
              <w:spacing w:after="0" w:line="240" w:lineRule="auto"/>
              <w:rPr>
                <w:rFonts w:ascii="Times New Roman" w:hAnsi="Times New Roman" w:cs="Times New Roman"/>
                <w:b/>
                <w:lang w:val="lt-LT"/>
              </w:rPr>
            </w:pPr>
          </w:p>
        </w:tc>
        <w:tc>
          <w:tcPr>
            <w:tcW w:w="4854" w:type="dxa"/>
            <w:gridSpan w:val="2"/>
          </w:tcPr>
          <w:p w14:paraId="4B5A1994" w14:textId="77777777" w:rsidR="00B90297" w:rsidRPr="00C1025B" w:rsidRDefault="00B90297" w:rsidP="00CC7BA4">
            <w:pPr>
              <w:tabs>
                <w:tab w:val="left" w:pos="332"/>
              </w:tabs>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Vėmimas</w:t>
            </w:r>
          </w:p>
          <w:p w14:paraId="5A94316F" w14:textId="77777777" w:rsidR="00B90297" w:rsidRPr="00C1025B" w:rsidRDefault="00B90297" w:rsidP="00CC7BA4">
            <w:pPr>
              <w:keepNext/>
              <w:spacing w:after="0" w:line="240" w:lineRule="auto"/>
              <w:outlineLvl w:val="0"/>
              <w:rPr>
                <w:rFonts w:ascii="Times New Roman" w:hAnsi="Times New Roman" w:cs="Times New Roman"/>
                <w:b/>
                <w:lang w:val="en-US"/>
              </w:rPr>
            </w:pPr>
            <w:r w:rsidRPr="00C1025B">
              <w:rPr>
                <w:rFonts w:ascii="Times New Roman" w:hAnsi="Times New Roman" w:cs="Times New Roman"/>
                <w:kern w:val="32"/>
                <w:lang w:val="en-US"/>
              </w:rPr>
              <w:t>Pilvo pūtimas</w:t>
            </w:r>
          </w:p>
          <w:p w14:paraId="02395408" w14:textId="77777777" w:rsidR="00B90297" w:rsidRPr="00C1025B" w:rsidRDefault="00B90297" w:rsidP="00CC7BA4">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Pykinimas</w:t>
            </w:r>
          </w:p>
        </w:tc>
      </w:tr>
      <w:tr w:rsidR="00B90297" w:rsidRPr="00C1025B" w14:paraId="6C5844A8" w14:textId="77777777" w:rsidTr="00CC7BA4">
        <w:trPr>
          <w:trHeight w:val="586"/>
        </w:trPr>
        <w:tc>
          <w:tcPr>
            <w:tcW w:w="2802" w:type="dxa"/>
          </w:tcPr>
          <w:p w14:paraId="3E0AFB00" w14:textId="77777777" w:rsidR="00B90297" w:rsidRPr="00C1025B" w:rsidRDefault="00B90297" w:rsidP="00CC7BA4">
            <w:pPr>
              <w:spacing w:after="0" w:line="240" w:lineRule="auto"/>
              <w:rPr>
                <w:rFonts w:ascii="Times New Roman" w:hAnsi="Times New Roman" w:cs="Times New Roman"/>
                <w:b/>
                <w:u w:val="single"/>
                <w:lang w:val="lt-LT"/>
              </w:rPr>
            </w:pPr>
            <w:r w:rsidRPr="00C1025B">
              <w:rPr>
                <w:rFonts w:ascii="Times New Roman" w:hAnsi="Times New Roman" w:cs="Times New Roman"/>
                <w:b/>
                <w:u w:val="single"/>
                <w:lang w:val="lt-LT"/>
              </w:rPr>
              <w:t>Imuninės sistemos sutrikimai</w:t>
            </w:r>
          </w:p>
        </w:tc>
        <w:tc>
          <w:tcPr>
            <w:tcW w:w="4854" w:type="dxa"/>
            <w:gridSpan w:val="2"/>
          </w:tcPr>
          <w:p w14:paraId="464BFDE6" w14:textId="77777777" w:rsidR="00B90297" w:rsidRPr="00C1025B" w:rsidRDefault="00B90297" w:rsidP="00CC7BA4">
            <w:pPr>
              <w:spacing w:after="0" w:line="240" w:lineRule="auto"/>
              <w:rPr>
                <w:rFonts w:ascii="Times New Roman" w:hAnsi="Times New Roman" w:cs="Times New Roman"/>
                <w:lang w:val="lt-LT"/>
              </w:rPr>
            </w:pPr>
          </w:p>
        </w:tc>
      </w:tr>
      <w:tr w:rsidR="00B90297" w:rsidRPr="009811AE" w14:paraId="029E133A" w14:textId="77777777" w:rsidTr="00CC7BA4">
        <w:trPr>
          <w:trHeight w:val="586"/>
        </w:trPr>
        <w:tc>
          <w:tcPr>
            <w:tcW w:w="2802" w:type="dxa"/>
          </w:tcPr>
          <w:p w14:paraId="114ED4A6" w14:textId="77777777" w:rsidR="00B90297" w:rsidRPr="00C1025B" w:rsidRDefault="00B90297" w:rsidP="00CC7BA4">
            <w:pPr>
              <w:spacing w:after="0" w:line="240" w:lineRule="auto"/>
              <w:rPr>
                <w:rFonts w:ascii="Times New Roman" w:hAnsi="Times New Roman" w:cs="Times New Roman"/>
                <w:lang w:val="lt-LT"/>
              </w:rPr>
            </w:pPr>
            <w:r w:rsidRPr="00C1025B">
              <w:rPr>
                <w:rFonts w:ascii="Times New Roman" w:hAnsi="Times New Roman" w:cs="Times New Roman"/>
                <w:lang w:val="lt-LT"/>
              </w:rPr>
              <w:t xml:space="preserve">Dažnis nežinomas </w:t>
            </w:r>
          </w:p>
        </w:tc>
        <w:tc>
          <w:tcPr>
            <w:tcW w:w="4854" w:type="dxa"/>
            <w:gridSpan w:val="2"/>
          </w:tcPr>
          <w:p w14:paraId="1840A246" w14:textId="77777777" w:rsidR="00B90297" w:rsidRPr="00C1025B" w:rsidRDefault="00B90297" w:rsidP="00CC7BA4">
            <w:pPr>
              <w:spacing w:after="0" w:line="240" w:lineRule="auto"/>
              <w:rPr>
                <w:rFonts w:ascii="Times New Roman" w:hAnsi="Times New Roman" w:cs="Times New Roman"/>
                <w:lang w:val="lt-LT"/>
              </w:rPr>
            </w:pPr>
            <w:r w:rsidRPr="00C1025B">
              <w:rPr>
                <w:rFonts w:ascii="Times New Roman" w:hAnsi="Times New Roman" w:cs="Times New Roman"/>
                <w:lang w:val="lt-LT"/>
              </w:rPr>
              <w:t>Padidėjusio jautrumo reakcijos (anafilaksinis šokas, angioneurozinė edema, dilgėlinė, bėrimas, niežulys)</w:t>
            </w:r>
          </w:p>
        </w:tc>
      </w:tr>
    </w:tbl>
    <w:p w14:paraId="0554499A" w14:textId="77777777" w:rsidR="00B90297" w:rsidRPr="00C1025B" w:rsidRDefault="00B90297" w:rsidP="00B90297">
      <w:pPr>
        <w:suppressAutoHyphens/>
        <w:spacing w:before="120" w:after="120" w:line="240" w:lineRule="auto"/>
        <w:rPr>
          <w:rFonts w:ascii="Times New Roman" w:hAnsi="Times New Roman" w:cs="Times New Roman"/>
          <w:lang w:val="lt-LT"/>
        </w:rPr>
      </w:pPr>
      <w:r w:rsidRPr="00C1025B">
        <w:rPr>
          <w:rFonts w:ascii="Times New Roman" w:hAnsi="Times New Roman" w:cs="Times New Roman"/>
          <w:lang w:val="lt-LT"/>
        </w:rPr>
        <w:t>* Viduriavimas gali sukelti tarpvietės sudirginimą.</w:t>
      </w:r>
    </w:p>
    <w:p w14:paraId="0D984EE6" w14:textId="77777777" w:rsidR="00B90297" w:rsidRPr="00C1025B" w:rsidRDefault="00B90297" w:rsidP="00B90297">
      <w:pPr>
        <w:tabs>
          <w:tab w:val="left" w:pos="360"/>
          <w:tab w:val="left" w:pos="540"/>
        </w:tabs>
        <w:spacing w:after="0" w:line="240" w:lineRule="auto"/>
        <w:rPr>
          <w:rFonts w:ascii="Times New Roman" w:hAnsi="Times New Roman" w:cs="Times New Roman"/>
          <w:lang w:val="lt-LT"/>
        </w:rPr>
      </w:pPr>
    </w:p>
    <w:p w14:paraId="27178FA2" w14:textId="77777777" w:rsidR="00B90297" w:rsidRPr="00C1025B" w:rsidRDefault="00B90297" w:rsidP="00B90297">
      <w:pPr>
        <w:tabs>
          <w:tab w:val="left" w:pos="360"/>
          <w:tab w:val="left" w:pos="540"/>
        </w:tabs>
        <w:spacing w:after="0" w:line="240" w:lineRule="auto"/>
        <w:rPr>
          <w:rFonts w:ascii="Times New Roman" w:eastAsia="Times New Roman" w:hAnsi="Times New Roman" w:cs="Times New Roman"/>
          <w:u w:val="single"/>
          <w:lang w:val="lt-LT" w:eastAsia="lt-LT"/>
        </w:rPr>
      </w:pPr>
      <w:r w:rsidRPr="00C1025B">
        <w:rPr>
          <w:rFonts w:ascii="Times New Roman" w:hAnsi="Times New Roman" w:cs="Times New Roman"/>
          <w:u w:val="single"/>
          <w:lang w:val="lt-LT"/>
        </w:rPr>
        <w:t>Pranešimas apie įtariamas nepageidaujamas reakcijas</w:t>
      </w:r>
    </w:p>
    <w:p w14:paraId="4DEE0C62" w14:textId="76CAC9B7" w:rsidR="00B90297" w:rsidRDefault="0054011E" w:rsidP="001D0588">
      <w:pPr>
        <w:keepNext/>
        <w:spacing w:after="0" w:line="240" w:lineRule="auto"/>
        <w:outlineLvl w:val="2"/>
        <w:rPr>
          <w:rFonts w:ascii="Times New Roman" w:hAnsi="Times New Roman" w:cs="Times New Roman"/>
          <w:lang w:val="lt-LT"/>
        </w:rPr>
      </w:pPr>
      <w:r w:rsidRPr="002954A7">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540CAF" w:rsidRPr="002954A7">
        <w:rPr>
          <w:rFonts w:ascii="Times New Roman" w:hAnsi="Times New Roman" w:cs="Times New Roman"/>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540CAF" w:rsidRPr="002954A7">
          <w:rPr>
            <w:rStyle w:val="Hipersaitas"/>
            <w:rFonts w:ascii="Times New Roman" w:hAnsi="Times New Roman"/>
            <w:noProof/>
            <w:szCs w:val="24"/>
          </w:rPr>
          <w:t>https://vapris.vvkt.lt/vvkt-web/public/nrvSpecialist</w:t>
        </w:r>
      </w:hyperlink>
      <w:r w:rsidR="00540CAF" w:rsidRPr="002954A7">
        <w:rPr>
          <w:rFonts w:ascii="Times New Roman" w:hAnsi="Times New Roman" w:cs="Times New Roman"/>
          <w:noProof/>
          <w:szCs w:val="24"/>
          <w:lang w:val="lt-LT"/>
        </w:rPr>
        <w:t xml:space="preserve"> arba užpildę Sveikatos priežiūros ar farmacijos specialisto pranešimo apie įtariamą nepageidaujamą reakciją formą, kuri skelbiama </w:t>
      </w:r>
      <w:hyperlink r:id="rId11" w:history="1">
        <w:r w:rsidR="00540CAF" w:rsidRPr="002954A7">
          <w:rPr>
            <w:rStyle w:val="Hipersaitas"/>
            <w:rFonts w:ascii="Times New Roman" w:hAnsi="Times New Roman"/>
            <w:noProof/>
            <w:szCs w:val="24"/>
          </w:rPr>
          <w:t>https://www.vvkt.lt/index.php?1399030386</w:t>
        </w:r>
      </w:hyperlink>
      <w:r w:rsidR="00540CAF" w:rsidRPr="002954A7">
        <w:rPr>
          <w:rFonts w:ascii="Times New Roman" w:hAnsi="Times New Roman" w:cs="Times New Roman"/>
          <w:noProof/>
          <w:szCs w:val="24"/>
          <w:lang w:val="lt-LT"/>
        </w:rPr>
        <w:t>, ir atsiųsti elektroniniu paštu (adresu NepageidaujamaR@vvkt.lt).</w:t>
      </w:r>
    </w:p>
    <w:p w14:paraId="00773697" w14:textId="77777777" w:rsidR="00B558B6" w:rsidRPr="001D0588" w:rsidRDefault="00B558B6" w:rsidP="001D0588">
      <w:pPr>
        <w:tabs>
          <w:tab w:val="left" w:pos="360"/>
          <w:tab w:val="left" w:pos="540"/>
        </w:tabs>
        <w:spacing w:after="0" w:line="240" w:lineRule="auto"/>
        <w:rPr>
          <w:rFonts w:ascii="Times New Roman" w:hAnsi="Times New Roman"/>
          <w:lang w:val="lt-LT"/>
        </w:rPr>
      </w:pPr>
    </w:p>
    <w:p w14:paraId="405DFB95" w14:textId="77777777" w:rsidR="00B90297" w:rsidRPr="002954A7" w:rsidRDefault="00B90297" w:rsidP="00B90297">
      <w:pPr>
        <w:keepNext/>
        <w:spacing w:after="0" w:line="240" w:lineRule="auto"/>
        <w:outlineLvl w:val="2"/>
        <w:rPr>
          <w:rFonts w:ascii="Times New Roman" w:hAnsi="Times New Roman" w:cs="Times New Roman"/>
          <w:u w:val="single"/>
          <w:lang w:val="lt-LT"/>
        </w:rPr>
      </w:pPr>
    </w:p>
    <w:p w14:paraId="70895B8B" w14:textId="77777777" w:rsidR="00B90297" w:rsidRPr="00C1025B" w:rsidRDefault="00B90297" w:rsidP="00B90297">
      <w:pPr>
        <w:keepNext/>
        <w:spacing w:after="0" w:line="240" w:lineRule="auto"/>
        <w:outlineLvl w:val="2"/>
        <w:rPr>
          <w:rFonts w:ascii="Times New Roman" w:hAnsi="Times New Roman" w:cs="Times New Roman"/>
          <w:u w:val="single"/>
          <w:lang w:val="lt-LT"/>
        </w:rPr>
      </w:pPr>
      <w:r w:rsidRPr="002954A7">
        <w:rPr>
          <w:rFonts w:ascii="Times New Roman" w:hAnsi="Times New Roman" w:cs="Times New Roman"/>
          <w:b/>
          <w:lang w:val="lt-LT"/>
        </w:rPr>
        <w:t>4.9</w:t>
      </w:r>
      <w:r w:rsidRPr="00C1025B">
        <w:rPr>
          <w:rFonts w:ascii="Times New Roman" w:hAnsi="Times New Roman" w:cs="Times New Roman"/>
          <w:b/>
          <w:lang w:val="lt-LT"/>
        </w:rPr>
        <w:tab/>
        <w:t>Perdozavimas</w:t>
      </w:r>
    </w:p>
    <w:p w14:paraId="6089CA39" w14:textId="77777777" w:rsidR="00B90297" w:rsidRPr="00C1025B" w:rsidRDefault="00B90297" w:rsidP="00B90297">
      <w:pPr>
        <w:spacing w:after="0" w:line="240" w:lineRule="auto"/>
        <w:rPr>
          <w:rFonts w:ascii="Times New Roman" w:hAnsi="Times New Roman" w:cs="Times New Roman"/>
          <w:lang w:val="lt-LT"/>
        </w:rPr>
      </w:pPr>
    </w:p>
    <w:p w14:paraId="211FC7BF"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 xml:space="preserve">Buvo pranešta apie viduriavimą, pilvo skausmą ir vėmimą. </w:t>
      </w:r>
      <w:r w:rsidR="00F36E09">
        <w:rPr>
          <w:rFonts w:ascii="Times New Roman" w:hAnsi="Times New Roman"/>
          <w:lang w:val="lt-LT"/>
        </w:rPr>
        <w:t xml:space="preserve">Esant stipriam viduriavimui, gali sumažėti kūno svoris ir sutrikti elektrolitų balansas. </w:t>
      </w:r>
      <w:r w:rsidRPr="00C1025B">
        <w:rPr>
          <w:rFonts w:ascii="Times New Roman" w:hAnsi="Times New Roman" w:cs="Times New Roman"/>
          <w:lang w:val="lt-LT"/>
        </w:rPr>
        <w:t>Per didelės dozės sukeltas viduriavimas praeina laikinai nustojus vartoti vaistinio preparato ar sumažinus jo dozę.</w:t>
      </w:r>
    </w:p>
    <w:p w14:paraId="5B3EB876" w14:textId="77777777" w:rsidR="00B90297" w:rsidRPr="00C1025B" w:rsidRDefault="00B90297" w:rsidP="00B90297">
      <w:pPr>
        <w:spacing w:after="0" w:line="240" w:lineRule="auto"/>
        <w:rPr>
          <w:rFonts w:ascii="Times New Roman" w:hAnsi="Times New Roman" w:cs="Times New Roman"/>
        </w:rPr>
      </w:pPr>
    </w:p>
    <w:p w14:paraId="10376B0D"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Dėl didelio skysčių netekimo viduriuojant ar vemiant, gali reikti koreguoti elektrolitų pusiausvyrą.</w:t>
      </w:r>
    </w:p>
    <w:p w14:paraId="39127F94" w14:textId="77777777" w:rsidR="00B90297" w:rsidRPr="00C1025B" w:rsidRDefault="00B90297" w:rsidP="00B90297">
      <w:pPr>
        <w:spacing w:after="0" w:line="240" w:lineRule="auto"/>
        <w:rPr>
          <w:rFonts w:ascii="Times New Roman" w:hAnsi="Times New Roman" w:cs="Times New Roman"/>
        </w:rPr>
      </w:pPr>
    </w:p>
    <w:p w14:paraId="15B530E7" w14:textId="77777777" w:rsidR="00B90297" w:rsidRPr="00C1025B" w:rsidRDefault="00B90297" w:rsidP="00B90297">
      <w:pPr>
        <w:spacing w:after="0" w:line="240" w:lineRule="auto"/>
        <w:rPr>
          <w:rFonts w:ascii="Times New Roman" w:hAnsi="Times New Roman" w:cs="Times New Roman"/>
        </w:rPr>
      </w:pPr>
    </w:p>
    <w:p w14:paraId="6321C31E" w14:textId="77777777" w:rsidR="00B90297" w:rsidRPr="00C1025B" w:rsidRDefault="00B90297" w:rsidP="00B90297">
      <w:pPr>
        <w:keepNext/>
        <w:spacing w:after="0" w:line="240" w:lineRule="auto"/>
        <w:outlineLvl w:val="1"/>
        <w:rPr>
          <w:rFonts w:ascii="Times New Roman" w:hAnsi="Times New Roman" w:cs="Times New Roman"/>
          <w:i/>
        </w:rPr>
      </w:pPr>
      <w:r w:rsidRPr="00C1025B">
        <w:rPr>
          <w:rFonts w:ascii="Times New Roman" w:hAnsi="Times New Roman" w:cs="Times New Roman"/>
          <w:b/>
          <w:lang w:val="lt-LT"/>
        </w:rPr>
        <w:t>5.</w:t>
      </w:r>
      <w:r w:rsidRPr="00C1025B">
        <w:rPr>
          <w:rFonts w:ascii="Times New Roman" w:hAnsi="Times New Roman" w:cs="Times New Roman"/>
          <w:b/>
          <w:lang w:val="lt-LT"/>
        </w:rPr>
        <w:tab/>
        <w:t>FARMAKOLOGINĖS SAVYBĖS</w:t>
      </w:r>
    </w:p>
    <w:p w14:paraId="21472E64" w14:textId="77777777" w:rsidR="00B90297" w:rsidRPr="00C1025B" w:rsidRDefault="00B90297" w:rsidP="00B90297">
      <w:pPr>
        <w:spacing w:after="0" w:line="240" w:lineRule="auto"/>
        <w:rPr>
          <w:rFonts w:ascii="Times New Roman" w:hAnsi="Times New Roman" w:cs="Times New Roman"/>
        </w:rPr>
      </w:pPr>
    </w:p>
    <w:p w14:paraId="42CB79A9" w14:textId="77777777" w:rsidR="00B90297" w:rsidRPr="00C1025B" w:rsidRDefault="00B90297" w:rsidP="00B90297">
      <w:pPr>
        <w:keepNext/>
        <w:spacing w:after="0" w:line="240" w:lineRule="auto"/>
        <w:outlineLvl w:val="2"/>
        <w:rPr>
          <w:rFonts w:ascii="Times New Roman" w:hAnsi="Times New Roman" w:cs="Times New Roman"/>
        </w:rPr>
      </w:pPr>
      <w:r w:rsidRPr="00C1025B">
        <w:rPr>
          <w:rFonts w:ascii="Times New Roman" w:hAnsi="Times New Roman" w:cs="Times New Roman"/>
          <w:b/>
          <w:lang w:val="lt-LT"/>
        </w:rPr>
        <w:t>5.1</w:t>
      </w:r>
      <w:r w:rsidRPr="00C1025B">
        <w:rPr>
          <w:rFonts w:ascii="Times New Roman" w:hAnsi="Times New Roman" w:cs="Times New Roman"/>
          <w:b/>
          <w:lang w:val="lt-LT"/>
        </w:rPr>
        <w:tab/>
        <w:t>Farmakodinaminės savybės</w:t>
      </w:r>
    </w:p>
    <w:p w14:paraId="13071F3D" w14:textId="77777777" w:rsidR="00B90297" w:rsidRPr="00C1025B" w:rsidRDefault="00B90297" w:rsidP="00B90297">
      <w:pPr>
        <w:spacing w:after="0" w:line="240" w:lineRule="auto"/>
        <w:rPr>
          <w:rFonts w:ascii="Times New Roman" w:hAnsi="Times New Roman" w:cs="Times New Roman"/>
        </w:rPr>
      </w:pPr>
    </w:p>
    <w:p w14:paraId="13462EA5"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Farmakoterapinė grupė – osmoziniai vidurius laisvinantys vaistai, ATC kodas – A06AD15.</w:t>
      </w:r>
    </w:p>
    <w:p w14:paraId="06782E5C" w14:textId="77777777" w:rsidR="00B90297" w:rsidRPr="00C1025B" w:rsidRDefault="00B90297" w:rsidP="00B90297">
      <w:pPr>
        <w:spacing w:after="0" w:line="240" w:lineRule="auto"/>
        <w:rPr>
          <w:rFonts w:ascii="Times New Roman" w:hAnsi="Times New Roman" w:cs="Times New Roman"/>
        </w:rPr>
      </w:pPr>
    </w:p>
    <w:p w14:paraId="4B973EA9"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Didelės molekulinės masės (4000) makrogoliai yra ilgi linijiniai polimerai, prie kurių vandenilinėmis jungtimis prisijungia vandens molekulės. Išgėrus minėtų polimerų, padidėja žarnų skysčio tūris.</w:t>
      </w:r>
    </w:p>
    <w:p w14:paraId="044BBEED"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Makrogolio tirpalas didina nerezorbuoto žarnų skysčio tūrį, dėl kurio laisvėja viduriai.</w:t>
      </w:r>
    </w:p>
    <w:p w14:paraId="68E8424B" w14:textId="77777777" w:rsidR="00B90297" w:rsidRPr="00C1025B" w:rsidRDefault="00B90297" w:rsidP="00B90297">
      <w:pPr>
        <w:spacing w:after="0" w:line="240" w:lineRule="auto"/>
        <w:rPr>
          <w:rFonts w:ascii="Times New Roman" w:hAnsi="Times New Roman" w:cs="Times New Roman"/>
          <w:lang w:val="lt-LT"/>
        </w:rPr>
      </w:pPr>
    </w:p>
    <w:p w14:paraId="314419EE" w14:textId="77777777" w:rsidR="00B90297" w:rsidRPr="00C1025B" w:rsidRDefault="00B90297" w:rsidP="00B90297">
      <w:pPr>
        <w:keepNext/>
        <w:spacing w:after="0" w:line="240" w:lineRule="auto"/>
        <w:outlineLvl w:val="2"/>
        <w:rPr>
          <w:rFonts w:ascii="Times New Roman" w:hAnsi="Times New Roman" w:cs="Times New Roman"/>
          <w:lang w:val="lt-LT"/>
        </w:rPr>
      </w:pPr>
      <w:r w:rsidRPr="00C1025B">
        <w:rPr>
          <w:rFonts w:ascii="Times New Roman" w:hAnsi="Times New Roman" w:cs="Times New Roman"/>
          <w:b/>
          <w:lang w:val="lt-LT"/>
        </w:rPr>
        <w:t>5.2</w:t>
      </w:r>
      <w:r w:rsidRPr="00C1025B">
        <w:rPr>
          <w:rFonts w:ascii="Times New Roman" w:hAnsi="Times New Roman" w:cs="Times New Roman"/>
          <w:b/>
          <w:lang w:val="lt-LT"/>
        </w:rPr>
        <w:tab/>
        <w:t xml:space="preserve">Farmakokinetinės savybės </w:t>
      </w:r>
    </w:p>
    <w:p w14:paraId="1CA37B68" w14:textId="77777777" w:rsidR="00B90297" w:rsidRPr="00C1025B" w:rsidRDefault="00B90297" w:rsidP="00B90297">
      <w:pPr>
        <w:spacing w:after="0" w:line="240" w:lineRule="auto"/>
        <w:rPr>
          <w:rFonts w:ascii="Times New Roman" w:hAnsi="Times New Roman" w:cs="Times New Roman"/>
          <w:lang w:val="lt-LT"/>
        </w:rPr>
      </w:pPr>
    </w:p>
    <w:p w14:paraId="46C2043F"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lastRenderedPageBreak/>
        <w:t>Farmakokinetiniai duomenys patvirtina, kad išgėrus makrogolio 4000, jis žarnose nesirezorbuoja ir neįvyksta jo biotransformacija.</w:t>
      </w:r>
    </w:p>
    <w:p w14:paraId="1C29B8F5" w14:textId="77777777" w:rsidR="00B90297" w:rsidRPr="00C1025B" w:rsidRDefault="00B90297" w:rsidP="00B90297">
      <w:pPr>
        <w:spacing w:after="0" w:line="240" w:lineRule="auto"/>
        <w:rPr>
          <w:rFonts w:ascii="Times New Roman" w:hAnsi="Times New Roman" w:cs="Times New Roman"/>
          <w:lang w:val="lt-LT"/>
        </w:rPr>
      </w:pPr>
    </w:p>
    <w:p w14:paraId="07A96134" w14:textId="77777777" w:rsidR="00B90297" w:rsidRPr="00C1025B" w:rsidRDefault="00B90297" w:rsidP="00B90297">
      <w:pPr>
        <w:keepNext/>
        <w:spacing w:after="0" w:line="240" w:lineRule="auto"/>
        <w:outlineLvl w:val="2"/>
        <w:rPr>
          <w:rFonts w:ascii="Times New Roman" w:hAnsi="Times New Roman" w:cs="Times New Roman"/>
          <w:lang w:val="lt-LT"/>
        </w:rPr>
      </w:pPr>
      <w:r w:rsidRPr="00C1025B">
        <w:rPr>
          <w:rFonts w:ascii="Times New Roman" w:hAnsi="Times New Roman" w:cs="Times New Roman"/>
          <w:b/>
          <w:lang w:val="lt-LT"/>
        </w:rPr>
        <w:t>5.3</w:t>
      </w:r>
      <w:r w:rsidRPr="00C1025B">
        <w:rPr>
          <w:rFonts w:ascii="Times New Roman" w:hAnsi="Times New Roman" w:cs="Times New Roman"/>
          <w:b/>
          <w:lang w:val="lt-LT"/>
        </w:rPr>
        <w:tab/>
        <w:t>Ikiklinikinių saugumo tyrimų duomenys</w:t>
      </w:r>
    </w:p>
    <w:p w14:paraId="0802C556" w14:textId="77777777" w:rsidR="00B90297" w:rsidRPr="00C1025B" w:rsidRDefault="00B90297" w:rsidP="00B90297">
      <w:pPr>
        <w:spacing w:after="0" w:line="240" w:lineRule="auto"/>
        <w:rPr>
          <w:rFonts w:ascii="Times New Roman" w:hAnsi="Times New Roman" w:cs="Times New Roman"/>
          <w:lang w:val="lt-LT"/>
        </w:rPr>
      </w:pPr>
    </w:p>
    <w:p w14:paraId="6D59259E"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Toksikologinių tyrimų su įvairių rūšių gyvūnais metu jokių makrogolio 4000 sisteminio ar vietinio toksinio poveikio virškinimo traktui požymių nepastebėta. Makrogolis 4000 nepasižymi teratogeniniu ar mutageniniu poveikiu. Su žiurkėmis atlikti galimos vaisto tarpusavio sąveikos su kai kuriais nesteroidiniais priešuždegiminiais vaistiniais preparatais, antikoaguliantais, skrandžio sekreciją slopinančiais vaistiniais preparatais ar gliukozės kiekį mažinančiais sulfanilamidais tyrimai parodė, kad forlax netrikdo šių medžiagų absorbcijos virškinimo trakte. Kancerogeniškumo tyrimų neatlikta.</w:t>
      </w:r>
    </w:p>
    <w:p w14:paraId="10051324" w14:textId="77777777" w:rsidR="00B90297" w:rsidRPr="00C1025B" w:rsidRDefault="00B90297" w:rsidP="00B90297">
      <w:pPr>
        <w:spacing w:after="0" w:line="240" w:lineRule="auto"/>
        <w:rPr>
          <w:rFonts w:ascii="Times New Roman" w:hAnsi="Times New Roman" w:cs="Times New Roman"/>
          <w:lang w:val="lt-LT"/>
        </w:rPr>
      </w:pPr>
    </w:p>
    <w:p w14:paraId="2DBBFF8E" w14:textId="77777777" w:rsidR="00B90297" w:rsidRPr="00C1025B" w:rsidRDefault="00B90297" w:rsidP="00B90297">
      <w:pPr>
        <w:spacing w:after="0" w:line="240" w:lineRule="auto"/>
        <w:rPr>
          <w:rFonts w:ascii="Times New Roman" w:hAnsi="Times New Roman" w:cs="Times New Roman"/>
          <w:lang w:val="lt-LT"/>
        </w:rPr>
      </w:pPr>
    </w:p>
    <w:p w14:paraId="2047BC43" w14:textId="77777777" w:rsidR="00B90297" w:rsidRPr="00C1025B" w:rsidRDefault="00B90297" w:rsidP="00B90297">
      <w:pPr>
        <w:keepNext/>
        <w:spacing w:after="0" w:line="240" w:lineRule="auto"/>
        <w:outlineLvl w:val="1"/>
        <w:rPr>
          <w:rFonts w:ascii="Times New Roman" w:hAnsi="Times New Roman" w:cs="Times New Roman"/>
          <w:i/>
          <w:lang w:val="lt-LT"/>
        </w:rPr>
      </w:pPr>
      <w:r w:rsidRPr="00C1025B">
        <w:rPr>
          <w:rFonts w:ascii="Times New Roman" w:hAnsi="Times New Roman" w:cs="Times New Roman"/>
          <w:b/>
          <w:lang w:val="lt-LT"/>
        </w:rPr>
        <w:t>6.</w:t>
      </w:r>
      <w:r w:rsidRPr="00C1025B">
        <w:rPr>
          <w:rFonts w:ascii="Times New Roman" w:hAnsi="Times New Roman" w:cs="Times New Roman"/>
          <w:b/>
          <w:lang w:val="lt-LT"/>
        </w:rPr>
        <w:tab/>
        <w:t>FARMACINĖ INFORMACIJA</w:t>
      </w:r>
    </w:p>
    <w:p w14:paraId="7B0E095D" w14:textId="77777777" w:rsidR="00B90297" w:rsidRPr="00C1025B" w:rsidRDefault="00B90297" w:rsidP="00B90297">
      <w:pPr>
        <w:spacing w:after="0" w:line="240" w:lineRule="auto"/>
        <w:rPr>
          <w:rFonts w:ascii="Times New Roman" w:hAnsi="Times New Roman" w:cs="Times New Roman"/>
          <w:b/>
          <w:lang w:val="lt-LT"/>
        </w:rPr>
      </w:pPr>
    </w:p>
    <w:p w14:paraId="648A295F" w14:textId="77777777" w:rsidR="00B90297" w:rsidRPr="00C1025B" w:rsidRDefault="00B90297" w:rsidP="00B90297">
      <w:pPr>
        <w:keepNext/>
        <w:spacing w:after="0" w:line="240" w:lineRule="auto"/>
        <w:outlineLvl w:val="2"/>
        <w:rPr>
          <w:rFonts w:ascii="Times New Roman" w:hAnsi="Times New Roman" w:cs="Times New Roman"/>
          <w:lang w:val="lt-LT"/>
        </w:rPr>
      </w:pPr>
      <w:r w:rsidRPr="00C1025B">
        <w:rPr>
          <w:rFonts w:ascii="Times New Roman" w:hAnsi="Times New Roman" w:cs="Times New Roman"/>
          <w:b/>
          <w:lang w:val="lt-LT"/>
        </w:rPr>
        <w:t>6.1</w:t>
      </w:r>
      <w:r w:rsidRPr="00C1025B">
        <w:rPr>
          <w:rFonts w:ascii="Times New Roman" w:hAnsi="Times New Roman" w:cs="Times New Roman"/>
          <w:b/>
          <w:lang w:val="lt-LT"/>
        </w:rPr>
        <w:tab/>
        <w:t>Pagalbinių medžiagų sąrašas</w:t>
      </w:r>
    </w:p>
    <w:p w14:paraId="236213A1" w14:textId="77777777" w:rsidR="00B90297" w:rsidRPr="00C1025B" w:rsidRDefault="00B90297" w:rsidP="00B90297">
      <w:pPr>
        <w:spacing w:after="0" w:line="240" w:lineRule="auto"/>
        <w:rPr>
          <w:rFonts w:ascii="Times New Roman" w:hAnsi="Times New Roman" w:cs="Times New Roman"/>
          <w:lang w:val="lt-LT"/>
        </w:rPr>
      </w:pPr>
    </w:p>
    <w:p w14:paraId="0497D378"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Sacharino natrio druska (E 954)</w:t>
      </w:r>
    </w:p>
    <w:p w14:paraId="4F985D1D"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Apelsinų ir greipfrutų skonio medžiaga**</w:t>
      </w:r>
    </w:p>
    <w:p w14:paraId="2338F60E" w14:textId="77777777" w:rsidR="00B90297" w:rsidRPr="00C1025B" w:rsidRDefault="00B90297" w:rsidP="00B90297">
      <w:pPr>
        <w:spacing w:after="0" w:line="240" w:lineRule="auto"/>
        <w:rPr>
          <w:rFonts w:ascii="Times New Roman" w:hAnsi="Times New Roman" w:cs="Times New Roman"/>
          <w:caps/>
        </w:rPr>
      </w:pPr>
    </w:p>
    <w:p w14:paraId="5B444CBA"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w:t>
      </w:r>
      <w:r w:rsidRPr="00C1025B">
        <w:rPr>
          <w:rFonts w:ascii="Times New Roman" w:hAnsi="Times New Roman" w:cs="Times New Roman"/>
          <w:u w:val="single"/>
          <w:lang w:val="lt-LT"/>
        </w:rPr>
        <w:t>Apelsinų ir greipfrutų skonio medžiagos sudėtis</w:t>
      </w:r>
    </w:p>
    <w:p w14:paraId="66406D02"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 xml:space="preserve">Apelsinų ir greipfrutų eterinis aliejus, koncentruotos apelsinų sultys, citralis, acetaldehidas, linalolis, etilo butiratas, alfa terpineolis, oktanalis, beta gama heksenolis, maltodekstrinas, gumiarabikas, sorbitolis, BHA (E320) ir sieros dioksidas (E220). </w:t>
      </w:r>
    </w:p>
    <w:p w14:paraId="50A2E614" w14:textId="77777777" w:rsidR="00B90297" w:rsidRPr="00C1025B" w:rsidRDefault="00B90297" w:rsidP="00B90297">
      <w:pPr>
        <w:spacing w:after="0" w:line="240" w:lineRule="auto"/>
        <w:rPr>
          <w:rFonts w:ascii="Times New Roman" w:hAnsi="Times New Roman" w:cs="Times New Roman"/>
        </w:rPr>
      </w:pPr>
    </w:p>
    <w:p w14:paraId="14616CE1" w14:textId="77777777" w:rsidR="00B90297" w:rsidRPr="00C1025B" w:rsidRDefault="00B90297" w:rsidP="00B90297">
      <w:pPr>
        <w:keepNext/>
        <w:spacing w:after="0" w:line="240" w:lineRule="auto"/>
        <w:outlineLvl w:val="2"/>
        <w:rPr>
          <w:rFonts w:ascii="Times New Roman" w:hAnsi="Times New Roman" w:cs="Times New Roman"/>
        </w:rPr>
      </w:pPr>
      <w:r w:rsidRPr="00C1025B">
        <w:rPr>
          <w:rFonts w:ascii="Times New Roman" w:hAnsi="Times New Roman" w:cs="Times New Roman"/>
          <w:b/>
          <w:lang w:val="lt-LT"/>
        </w:rPr>
        <w:t>6.2</w:t>
      </w:r>
      <w:r w:rsidRPr="00C1025B">
        <w:rPr>
          <w:rFonts w:ascii="Times New Roman" w:hAnsi="Times New Roman" w:cs="Times New Roman"/>
          <w:b/>
          <w:lang w:val="lt-LT"/>
        </w:rPr>
        <w:tab/>
        <w:t>Nesuderinamumas</w:t>
      </w:r>
    </w:p>
    <w:p w14:paraId="789A9E85" w14:textId="77777777" w:rsidR="00B90297" w:rsidRPr="00C1025B" w:rsidRDefault="00B90297" w:rsidP="00B90297">
      <w:pPr>
        <w:spacing w:after="0" w:line="240" w:lineRule="auto"/>
        <w:rPr>
          <w:rFonts w:ascii="Times New Roman" w:hAnsi="Times New Roman" w:cs="Times New Roman"/>
        </w:rPr>
      </w:pPr>
    </w:p>
    <w:p w14:paraId="5EC049A7"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Duomenys nebūtini</w:t>
      </w:r>
    </w:p>
    <w:p w14:paraId="11D676E5" w14:textId="77777777" w:rsidR="00B90297" w:rsidRPr="00C1025B" w:rsidRDefault="00B90297" w:rsidP="00B90297">
      <w:pPr>
        <w:spacing w:after="0" w:line="240" w:lineRule="auto"/>
        <w:rPr>
          <w:rFonts w:ascii="Times New Roman" w:hAnsi="Times New Roman" w:cs="Times New Roman"/>
        </w:rPr>
      </w:pPr>
    </w:p>
    <w:p w14:paraId="6B9BDFE4" w14:textId="77777777" w:rsidR="00B90297" w:rsidRPr="00C1025B" w:rsidRDefault="00B90297" w:rsidP="00B90297">
      <w:pPr>
        <w:keepNext/>
        <w:spacing w:after="0" w:line="240" w:lineRule="auto"/>
        <w:outlineLvl w:val="2"/>
        <w:rPr>
          <w:rFonts w:ascii="Times New Roman" w:hAnsi="Times New Roman" w:cs="Times New Roman"/>
        </w:rPr>
      </w:pPr>
      <w:r w:rsidRPr="00C1025B">
        <w:rPr>
          <w:rFonts w:ascii="Times New Roman" w:hAnsi="Times New Roman" w:cs="Times New Roman"/>
          <w:b/>
          <w:lang w:val="lt-LT"/>
        </w:rPr>
        <w:t>6.3</w:t>
      </w:r>
      <w:r w:rsidRPr="00C1025B">
        <w:rPr>
          <w:rFonts w:ascii="Times New Roman" w:hAnsi="Times New Roman" w:cs="Times New Roman"/>
          <w:b/>
          <w:lang w:val="lt-LT"/>
        </w:rPr>
        <w:tab/>
        <w:t>Tinkamumo laikas</w:t>
      </w:r>
    </w:p>
    <w:p w14:paraId="55E93094" w14:textId="77777777" w:rsidR="00B90297" w:rsidRPr="00C1025B" w:rsidRDefault="00B90297" w:rsidP="00B90297">
      <w:pPr>
        <w:spacing w:after="0" w:line="240" w:lineRule="auto"/>
        <w:rPr>
          <w:rFonts w:ascii="Times New Roman" w:hAnsi="Times New Roman" w:cs="Times New Roman"/>
        </w:rPr>
      </w:pPr>
    </w:p>
    <w:p w14:paraId="6DF97641"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3 metai.</w:t>
      </w:r>
    </w:p>
    <w:p w14:paraId="163A8950" w14:textId="77777777" w:rsidR="00B90297" w:rsidRPr="00C1025B" w:rsidRDefault="00B90297" w:rsidP="00B90297">
      <w:pPr>
        <w:spacing w:after="0" w:line="240" w:lineRule="auto"/>
        <w:rPr>
          <w:rFonts w:ascii="Times New Roman" w:hAnsi="Times New Roman" w:cs="Times New Roman"/>
        </w:rPr>
      </w:pPr>
    </w:p>
    <w:p w14:paraId="5EB2728A" w14:textId="77777777" w:rsidR="00B90297" w:rsidRPr="00C1025B" w:rsidRDefault="00B90297" w:rsidP="00B90297">
      <w:pPr>
        <w:keepNext/>
        <w:spacing w:after="0" w:line="240" w:lineRule="auto"/>
        <w:outlineLvl w:val="2"/>
        <w:rPr>
          <w:rFonts w:ascii="Times New Roman" w:hAnsi="Times New Roman" w:cs="Times New Roman"/>
        </w:rPr>
      </w:pPr>
      <w:r w:rsidRPr="00C1025B">
        <w:rPr>
          <w:rFonts w:ascii="Times New Roman" w:hAnsi="Times New Roman" w:cs="Times New Roman"/>
          <w:b/>
          <w:lang w:val="lt-LT"/>
        </w:rPr>
        <w:t>6.4</w:t>
      </w:r>
      <w:r w:rsidRPr="00C1025B">
        <w:rPr>
          <w:rFonts w:ascii="Times New Roman" w:hAnsi="Times New Roman" w:cs="Times New Roman"/>
          <w:b/>
          <w:lang w:val="lt-LT"/>
        </w:rPr>
        <w:tab/>
        <w:t>Specialios laikymo sąlygos</w:t>
      </w:r>
    </w:p>
    <w:p w14:paraId="7EE105F9" w14:textId="77777777" w:rsidR="00B90297" w:rsidRPr="00C1025B" w:rsidRDefault="00B90297" w:rsidP="00B90297">
      <w:pPr>
        <w:spacing w:after="0" w:line="240" w:lineRule="auto"/>
        <w:rPr>
          <w:rFonts w:ascii="Times New Roman" w:hAnsi="Times New Roman" w:cs="Times New Roman"/>
        </w:rPr>
      </w:pPr>
    </w:p>
    <w:p w14:paraId="19AF2C9A"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Šiam vaistiniam preparatui specialių laikymo sąlygų nereikia.</w:t>
      </w:r>
    </w:p>
    <w:p w14:paraId="704ECF42" w14:textId="77777777" w:rsidR="00B90297" w:rsidRPr="00C1025B" w:rsidRDefault="00B90297" w:rsidP="00B90297">
      <w:pPr>
        <w:spacing w:after="0" w:line="240" w:lineRule="auto"/>
        <w:rPr>
          <w:rFonts w:ascii="Times New Roman" w:hAnsi="Times New Roman" w:cs="Times New Roman"/>
        </w:rPr>
      </w:pPr>
    </w:p>
    <w:p w14:paraId="1A72037A" w14:textId="77777777" w:rsidR="00B90297" w:rsidRPr="00C1025B" w:rsidRDefault="00B90297" w:rsidP="00B90297">
      <w:pPr>
        <w:spacing w:after="0" w:line="240" w:lineRule="auto"/>
        <w:rPr>
          <w:rFonts w:ascii="Times New Roman" w:hAnsi="Times New Roman" w:cs="Times New Roman"/>
          <w:b/>
        </w:rPr>
      </w:pPr>
      <w:r w:rsidRPr="00C1025B">
        <w:rPr>
          <w:rFonts w:ascii="Times New Roman" w:hAnsi="Times New Roman" w:cs="Times New Roman"/>
          <w:b/>
          <w:lang w:val="lt-LT"/>
        </w:rPr>
        <w:t>6.5</w:t>
      </w:r>
      <w:r w:rsidRPr="00C1025B">
        <w:rPr>
          <w:rFonts w:ascii="Times New Roman" w:hAnsi="Times New Roman" w:cs="Times New Roman"/>
          <w:b/>
          <w:lang w:val="lt-LT"/>
        </w:rPr>
        <w:tab/>
        <w:t>Pakuotė ir jos turinys</w:t>
      </w:r>
    </w:p>
    <w:p w14:paraId="22FC1366" w14:textId="77777777" w:rsidR="00B90297" w:rsidRPr="00C1025B" w:rsidRDefault="00B90297" w:rsidP="00B90297">
      <w:pPr>
        <w:spacing w:after="0" w:line="240" w:lineRule="auto"/>
        <w:rPr>
          <w:rFonts w:ascii="Times New Roman" w:hAnsi="Times New Roman" w:cs="Times New Roman"/>
        </w:rPr>
      </w:pPr>
    </w:p>
    <w:p w14:paraId="3B80ECBF"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Paketėlis iš popieriaus, aliuminio ir polietileno.</w:t>
      </w:r>
    </w:p>
    <w:p w14:paraId="5C073A2B" w14:textId="77777777" w:rsidR="00B90297" w:rsidRPr="00C1025B" w:rsidRDefault="00B90297" w:rsidP="00B90297">
      <w:pPr>
        <w:tabs>
          <w:tab w:val="left" w:pos="360"/>
          <w:tab w:val="left" w:pos="540"/>
        </w:tabs>
        <w:spacing w:after="0" w:line="240" w:lineRule="auto"/>
        <w:rPr>
          <w:rFonts w:ascii="Times New Roman" w:hAnsi="Times New Roman" w:cs="Times New Roman"/>
          <w:lang w:val="lt-LT"/>
        </w:rPr>
      </w:pPr>
      <w:r w:rsidRPr="00C1025B">
        <w:rPr>
          <w:rFonts w:ascii="Times New Roman" w:hAnsi="Times New Roman" w:cs="Times New Roman"/>
          <w:lang w:val="lt-LT"/>
        </w:rPr>
        <w:t>Vienadoziai paketėliai tiekiami pakuotėmis po 10, 20, 50 ir 100 paketėlių.</w:t>
      </w:r>
    </w:p>
    <w:p w14:paraId="1C4F7B36"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Gali būti tiekiamos ne visų dydžių pakuotės.</w:t>
      </w:r>
    </w:p>
    <w:p w14:paraId="30367633" w14:textId="77777777" w:rsidR="00B90297" w:rsidRPr="00C1025B" w:rsidRDefault="00B90297" w:rsidP="00B90297">
      <w:pPr>
        <w:spacing w:after="0" w:line="240" w:lineRule="auto"/>
        <w:rPr>
          <w:rFonts w:ascii="Times New Roman" w:hAnsi="Times New Roman" w:cs="Times New Roman"/>
          <w:lang w:val="lt-LT"/>
        </w:rPr>
      </w:pPr>
    </w:p>
    <w:p w14:paraId="3461431E" w14:textId="77777777" w:rsidR="00B90297" w:rsidRPr="00C1025B" w:rsidRDefault="00B90297" w:rsidP="00B90297">
      <w:pPr>
        <w:keepNext/>
        <w:spacing w:after="0" w:line="240" w:lineRule="auto"/>
        <w:outlineLvl w:val="2"/>
        <w:rPr>
          <w:rFonts w:ascii="Times New Roman" w:hAnsi="Times New Roman" w:cs="Times New Roman"/>
        </w:rPr>
      </w:pPr>
      <w:r w:rsidRPr="00C1025B">
        <w:rPr>
          <w:rFonts w:ascii="Times New Roman" w:hAnsi="Times New Roman" w:cs="Times New Roman"/>
          <w:b/>
          <w:lang w:val="lt-LT"/>
        </w:rPr>
        <w:t>6.6</w:t>
      </w:r>
      <w:r w:rsidRPr="00C1025B">
        <w:rPr>
          <w:rFonts w:ascii="Times New Roman" w:hAnsi="Times New Roman" w:cs="Times New Roman"/>
          <w:b/>
          <w:lang w:val="lt-LT"/>
        </w:rPr>
        <w:tab/>
        <w:t xml:space="preserve">Specialūs reikalavimai atliekoms tvarkyti </w:t>
      </w:r>
    </w:p>
    <w:p w14:paraId="12589F68" w14:textId="77777777" w:rsidR="00B90297" w:rsidRPr="00C1025B" w:rsidRDefault="00B90297" w:rsidP="00B90297">
      <w:pPr>
        <w:spacing w:after="0" w:line="240" w:lineRule="auto"/>
        <w:rPr>
          <w:rFonts w:ascii="Times New Roman" w:hAnsi="Times New Roman" w:cs="Times New Roman"/>
        </w:rPr>
      </w:pPr>
    </w:p>
    <w:p w14:paraId="6CE81386"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Specialių reikalavimų nėra.</w:t>
      </w:r>
    </w:p>
    <w:p w14:paraId="1E41E51B" w14:textId="77777777" w:rsidR="00B90297" w:rsidRPr="00C1025B" w:rsidRDefault="00B90297" w:rsidP="00B90297">
      <w:pPr>
        <w:spacing w:after="0" w:line="240" w:lineRule="auto"/>
        <w:rPr>
          <w:rFonts w:ascii="Times New Roman" w:hAnsi="Times New Roman" w:cs="Times New Roman"/>
        </w:rPr>
      </w:pPr>
    </w:p>
    <w:p w14:paraId="60FF0629" w14:textId="77777777" w:rsidR="00B90297" w:rsidRPr="00C1025B" w:rsidRDefault="00B90297" w:rsidP="00B90297">
      <w:pPr>
        <w:spacing w:after="0" w:line="240" w:lineRule="auto"/>
        <w:rPr>
          <w:rFonts w:ascii="Times New Roman" w:hAnsi="Times New Roman" w:cs="Times New Roman"/>
        </w:rPr>
      </w:pPr>
    </w:p>
    <w:p w14:paraId="329C4C6E" w14:textId="77777777" w:rsidR="00B90297" w:rsidRPr="00C1025B" w:rsidRDefault="00B90297" w:rsidP="00B90297">
      <w:pPr>
        <w:keepNext/>
        <w:spacing w:after="0" w:line="240" w:lineRule="auto"/>
        <w:outlineLvl w:val="1"/>
        <w:rPr>
          <w:rFonts w:ascii="Times New Roman" w:hAnsi="Times New Roman" w:cs="Times New Roman"/>
          <w:i/>
        </w:rPr>
      </w:pPr>
      <w:r w:rsidRPr="00C1025B">
        <w:rPr>
          <w:rFonts w:ascii="Times New Roman" w:hAnsi="Times New Roman" w:cs="Times New Roman"/>
          <w:b/>
          <w:lang w:val="lt-LT"/>
        </w:rPr>
        <w:t>7.</w:t>
      </w:r>
      <w:r w:rsidRPr="00C1025B">
        <w:rPr>
          <w:rFonts w:ascii="Times New Roman" w:hAnsi="Times New Roman" w:cs="Times New Roman"/>
          <w:b/>
          <w:lang w:val="lt-LT"/>
        </w:rPr>
        <w:tab/>
        <w:t>R</w:t>
      </w:r>
      <w:r w:rsidR="0054011E">
        <w:rPr>
          <w:rFonts w:ascii="Times New Roman" w:hAnsi="Times New Roman" w:cs="Times New Roman"/>
          <w:b/>
          <w:lang w:val="lt-LT"/>
        </w:rPr>
        <w:t>EGISTRUOTOJAS</w:t>
      </w:r>
    </w:p>
    <w:p w14:paraId="312CE344" w14:textId="77777777" w:rsidR="00B90297" w:rsidRPr="00C1025B" w:rsidRDefault="00B90297" w:rsidP="00B90297">
      <w:pPr>
        <w:spacing w:after="0" w:line="240" w:lineRule="auto"/>
        <w:jc w:val="both"/>
        <w:rPr>
          <w:rFonts w:ascii="Times New Roman" w:hAnsi="Times New Roman" w:cs="Times New Roman"/>
        </w:rPr>
      </w:pPr>
    </w:p>
    <w:p w14:paraId="15DD0C05" w14:textId="77777777" w:rsidR="00F23528" w:rsidRPr="00F23528" w:rsidRDefault="00F23528" w:rsidP="00F23528">
      <w:pPr>
        <w:spacing w:after="0" w:line="240" w:lineRule="auto"/>
        <w:jc w:val="both"/>
        <w:rPr>
          <w:rFonts w:ascii="Times New Roman" w:hAnsi="Times New Roman" w:cs="Times New Roman"/>
        </w:rPr>
      </w:pPr>
      <w:r w:rsidRPr="00F23528">
        <w:rPr>
          <w:rFonts w:ascii="Times New Roman" w:hAnsi="Times New Roman" w:cs="Times New Roman"/>
        </w:rPr>
        <w:t>MAYOLY PHARMA FRANCE</w:t>
      </w:r>
    </w:p>
    <w:p w14:paraId="5C22CAB8" w14:textId="77777777" w:rsidR="00F23528" w:rsidRPr="00F23528" w:rsidRDefault="00F23528" w:rsidP="00F23528">
      <w:pPr>
        <w:spacing w:after="0" w:line="240" w:lineRule="auto"/>
        <w:jc w:val="both"/>
        <w:rPr>
          <w:rFonts w:ascii="Times New Roman" w:hAnsi="Times New Roman" w:cs="Times New Roman"/>
        </w:rPr>
      </w:pPr>
      <w:r w:rsidRPr="00F23528">
        <w:rPr>
          <w:rFonts w:ascii="Times New Roman" w:hAnsi="Times New Roman" w:cs="Times New Roman"/>
        </w:rPr>
        <w:t xml:space="preserve">3 Place Renault </w:t>
      </w:r>
    </w:p>
    <w:p w14:paraId="3DC7E9CF" w14:textId="77777777" w:rsidR="00F23528" w:rsidRPr="00F23528" w:rsidRDefault="00F23528" w:rsidP="00F23528">
      <w:pPr>
        <w:spacing w:after="0" w:line="240" w:lineRule="auto"/>
        <w:jc w:val="both"/>
        <w:rPr>
          <w:rFonts w:ascii="Times New Roman" w:hAnsi="Times New Roman" w:cs="Times New Roman"/>
        </w:rPr>
      </w:pPr>
      <w:r w:rsidRPr="00F23528">
        <w:rPr>
          <w:rFonts w:ascii="Times New Roman" w:hAnsi="Times New Roman" w:cs="Times New Roman"/>
        </w:rPr>
        <w:t>92500 Rueil-Malmaison</w:t>
      </w:r>
    </w:p>
    <w:p w14:paraId="3BA68105" w14:textId="63B40EA3" w:rsidR="00F23528" w:rsidRDefault="00F23528" w:rsidP="00F23528">
      <w:pPr>
        <w:spacing w:after="0" w:line="240" w:lineRule="auto"/>
        <w:rPr>
          <w:rFonts w:ascii="Times New Roman" w:hAnsi="Times New Roman" w:cs="Times New Roman"/>
        </w:rPr>
      </w:pPr>
      <w:r>
        <w:rPr>
          <w:rFonts w:ascii="Times New Roman" w:hAnsi="Times New Roman" w:cs="Times New Roman"/>
        </w:rPr>
        <w:t>Pran</w:t>
      </w:r>
      <w:r w:rsidRPr="001D0588">
        <w:rPr>
          <w:rFonts w:ascii="Times New Roman" w:hAnsi="Times New Roman"/>
          <w:lang w:val="lt-LT"/>
        </w:rPr>
        <w:t>cūzija</w:t>
      </w:r>
    </w:p>
    <w:p w14:paraId="6E6767AE" w14:textId="77777777" w:rsidR="00B90297" w:rsidRPr="00C1025B" w:rsidRDefault="00B90297" w:rsidP="00B90297">
      <w:pPr>
        <w:spacing w:after="0" w:line="240" w:lineRule="auto"/>
        <w:rPr>
          <w:rFonts w:ascii="Times New Roman" w:hAnsi="Times New Roman" w:cs="Times New Roman"/>
        </w:rPr>
      </w:pPr>
    </w:p>
    <w:p w14:paraId="10016B16" w14:textId="77777777" w:rsidR="00B90297" w:rsidRPr="00C1025B" w:rsidRDefault="00B90297" w:rsidP="00B90297">
      <w:pPr>
        <w:spacing w:after="0" w:line="240" w:lineRule="auto"/>
        <w:rPr>
          <w:rFonts w:ascii="Times New Roman" w:hAnsi="Times New Roman" w:cs="Times New Roman"/>
        </w:rPr>
      </w:pPr>
    </w:p>
    <w:p w14:paraId="2175DB9F" w14:textId="77777777" w:rsidR="00B90297" w:rsidRPr="00C1025B" w:rsidRDefault="00B90297" w:rsidP="00B90297">
      <w:pPr>
        <w:keepNext/>
        <w:spacing w:after="0" w:line="240" w:lineRule="auto"/>
        <w:outlineLvl w:val="1"/>
        <w:rPr>
          <w:rFonts w:ascii="Times New Roman" w:hAnsi="Times New Roman" w:cs="Times New Roman"/>
          <w:i/>
        </w:rPr>
      </w:pPr>
      <w:r w:rsidRPr="00C1025B">
        <w:rPr>
          <w:rFonts w:ascii="Times New Roman" w:hAnsi="Times New Roman" w:cs="Times New Roman"/>
          <w:b/>
          <w:lang w:val="lt-LT"/>
        </w:rPr>
        <w:lastRenderedPageBreak/>
        <w:t>8.</w:t>
      </w:r>
      <w:r w:rsidRPr="00C1025B">
        <w:rPr>
          <w:rFonts w:ascii="Times New Roman" w:hAnsi="Times New Roman" w:cs="Times New Roman"/>
          <w:b/>
          <w:lang w:val="lt-LT"/>
        </w:rPr>
        <w:tab/>
        <w:t>R</w:t>
      </w:r>
      <w:r w:rsidR="00CC7BA4">
        <w:rPr>
          <w:rFonts w:ascii="Times New Roman" w:hAnsi="Times New Roman" w:cs="Times New Roman"/>
          <w:b/>
          <w:lang w:val="lt-LT"/>
        </w:rPr>
        <w:t>EGISTRACIJOS</w:t>
      </w:r>
      <w:r w:rsidRPr="00C1025B">
        <w:rPr>
          <w:rFonts w:ascii="Times New Roman" w:hAnsi="Times New Roman" w:cs="Times New Roman"/>
          <w:b/>
          <w:lang w:val="lt-LT"/>
        </w:rPr>
        <w:t xml:space="preserve"> PAŽYMĖJIMO NUMERIS</w:t>
      </w:r>
      <w:r w:rsidR="00CC7BA4">
        <w:rPr>
          <w:rFonts w:ascii="Times New Roman" w:hAnsi="Times New Roman" w:cs="Times New Roman"/>
          <w:b/>
          <w:lang w:val="lt-LT"/>
        </w:rPr>
        <w:t xml:space="preserve"> (-IAI)</w:t>
      </w:r>
    </w:p>
    <w:p w14:paraId="4177382E" w14:textId="77777777" w:rsidR="00B90297" w:rsidRPr="00C1025B" w:rsidRDefault="00B90297" w:rsidP="00B90297">
      <w:pPr>
        <w:spacing w:after="0" w:line="240" w:lineRule="auto"/>
        <w:rPr>
          <w:rFonts w:ascii="Times New Roman" w:hAnsi="Times New Roman" w:cs="Times New Roman"/>
        </w:rPr>
      </w:pPr>
    </w:p>
    <w:p w14:paraId="15B31940"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N10 – LT/1/05/0632/005</w:t>
      </w:r>
    </w:p>
    <w:p w14:paraId="12DC6C3E"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N20 – LT/1/05/0632/006</w:t>
      </w:r>
    </w:p>
    <w:p w14:paraId="2D313EA5"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N50 – LT/1/05/0632/007</w:t>
      </w:r>
    </w:p>
    <w:p w14:paraId="553D1BA7"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N100 – LT/1/05/0632/008</w:t>
      </w:r>
    </w:p>
    <w:p w14:paraId="245ABC19" w14:textId="77777777" w:rsidR="00B90297" w:rsidRPr="00C1025B" w:rsidRDefault="00B90297" w:rsidP="00B90297">
      <w:pPr>
        <w:spacing w:after="0" w:line="240" w:lineRule="auto"/>
        <w:rPr>
          <w:rFonts w:ascii="Times New Roman" w:hAnsi="Times New Roman" w:cs="Times New Roman"/>
          <w:caps/>
        </w:rPr>
      </w:pPr>
    </w:p>
    <w:p w14:paraId="47EECA2C" w14:textId="77777777" w:rsidR="00B90297" w:rsidRPr="00C1025B" w:rsidRDefault="00B90297" w:rsidP="00B90297">
      <w:pPr>
        <w:spacing w:after="0" w:line="240" w:lineRule="auto"/>
        <w:rPr>
          <w:rFonts w:ascii="Times New Roman" w:hAnsi="Times New Roman" w:cs="Times New Roman"/>
          <w:caps/>
        </w:rPr>
      </w:pPr>
    </w:p>
    <w:p w14:paraId="2ECED194" w14:textId="77777777" w:rsidR="00B90297" w:rsidRPr="00C1025B" w:rsidRDefault="00B90297" w:rsidP="00B90297">
      <w:pPr>
        <w:keepNext/>
        <w:spacing w:after="0" w:line="240" w:lineRule="auto"/>
        <w:outlineLvl w:val="1"/>
        <w:rPr>
          <w:rFonts w:ascii="Times New Roman" w:hAnsi="Times New Roman" w:cs="Times New Roman"/>
          <w:i/>
        </w:rPr>
      </w:pPr>
      <w:r w:rsidRPr="00C1025B">
        <w:rPr>
          <w:rFonts w:ascii="Times New Roman" w:hAnsi="Times New Roman" w:cs="Times New Roman"/>
          <w:b/>
          <w:lang w:val="lt-LT"/>
        </w:rPr>
        <w:t>9.</w:t>
      </w:r>
      <w:r w:rsidRPr="00C1025B">
        <w:rPr>
          <w:rFonts w:ascii="Times New Roman" w:hAnsi="Times New Roman" w:cs="Times New Roman"/>
          <w:b/>
          <w:lang w:val="lt-LT"/>
        </w:rPr>
        <w:tab/>
      </w:r>
      <w:r w:rsidR="00CC7BA4" w:rsidRPr="00CC7BA4">
        <w:rPr>
          <w:rFonts w:ascii="Times New Roman" w:hAnsi="Times New Roman" w:cs="Times New Roman"/>
          <w:b/>
          <w:lang w:val="lt-LT"/>
        </w:rPr>
        <w:t>REGISTRAVIMO / PERREGISTRAVIMO DATA</w:t>
      </w:r>
    </w:p>
    <w:p w14:paraId="4F4ADB34" w14:textId="77777777" w:rsidR="00B90297" w:rsidRPr="00C1025B" w:rsidRDefault="00B90297" w:rsidP="00B90297">
      <w:pPr>
        <w:spacing w:after="0" w:line="240" w:lineRule="auto"/>
        <w:rPr>
          <w:rFonts w:ascii="Times New Roman" w:hAnsi="Times New Roman" w:cs="Times New Roman"/>
        </w:rPr>
      </w:pPr>
    </w:p>
    <w:p w14:paraId="05C83BD3" w14:textId="77777777" w:rsidR="00B90297" w:rsidRPr="00C1025B" w:rsidRDefault="00CC7BA4" w:rsidP="00B90297">
      <w:pPr>
        <w:spacing w:after="0" w:line="240" w:lineRule="auto"/>
        <w:jc w:val="both"/>
        <w:rPr>
          <w:rFonts w:ascii="Times New Roman" w:hAnsi="Times New Roman" w:cs="Times New Roman"/>
        </w:rPr>
      </w:pPr>
      <w:r w:rsidRPr="00041244">
        <w:rPr>
          <w:rFonts w:ascii="Times New Roman" w:hAnsi="Times New Roman"/>
          <w:lang w:val="lt-LT"/>
        </w:rPr>
        <w:t>Registravimo data</w:t>
      </w:r>
      <w:r w:rsidR="00B90297" w:rsidRPr="00C1025B">
        <w:rPr>
          <w:rFonts w:ascii="Times New Roman" w:hAnsi="Times New Roman" w:cs="Times New Roman"/>
          <w:lang w:val="lt-LT"/>
        </w:rPr>
        <w:t xml:space="preserve"> 2007 m. gegužės</w:t>
      </w:r>
      <w:r w:rsidR="009811AE">
        <w:rPr>
          <w:rFonts w:ascii="Times New Roman" w:hAnsi="Times New Roman" w:cs="Times New Roman"/>
          <w:lang w:val="lt-LT"/>
        </w:rPr>
        <w:t xml:space="preserve"> </w:t>
      </w:r>
      <w:r w:rsidR="00B90297" w:rsidRPr="00C1025B">
        <w:rPr>
          <w:rFonts w:ascii="Times New Roman" w:hAnsi="Times New Roman" w:cs="Times New Roman"/>
          <w:lang w:val="lt-LT"/>
        </w:rPr>
        <w:t>25 d.</w:t>
      </w:r>
    </w:p>
    <w:p w14:paraId="6DABD0A3" w14:textId="77777777" w:rsidR="00B90297" w:rsidRPr="00C1025B" w:rsidRDefault="00CC7BA4" w:rsidP="00B90297">
      <w:pPr>
        <w:spacing w:after="0" w:line="240" w:lineRule="auto"/>
        <w:rPr>
          <w:rFonts w:ascii="Times New Roman" w:hAnsi="Times New Roman" w:cs="Times New Roman"/>
        </w:rPr>
      </w:pPr>
      <w:r w:rsidRPr="00041244">
        <w:rPr>
          <w:rFonts w:ascii="Times New Roman" w:hAnsi="Times New Roman"/>
          <w:lang w:val="lt-LT"/>
        </w:rPr>
        <w:t>Paskutinio perregistravimo data</w:t>
      </w:r>
      <w:r w:rsidR="00B90297" w:rsidRPr="00C1025B">
        <w:rPr>
          <w:rFonts w:ascii="Times New Roman" w:hAnsi="Times New Roman" w:cs="Times New Roman"/>
          <w:lang w:val="lt-LT"/>
        </w:rPr>
        <w:t xml:space="preserve"> 2011 m. birželio</w:t>
      </w:r>
      <w:r w:rsidR="009811AE">
        <w:rPr>
          <w:rFonts w:ascii="Times New Roman" w:hAnsi="Times New Roman" w:cs="Times New Roman"/>
          <w:lang w:val="lt-LT"/>
        </w:rPr>
        <w:t xml:space="preserve"> </w:t>
      </w:r>
      <w:r w:rsidR="00B90297" w:rsidRPr="00C1025B">
        <w:rPr>
          <w:rFonts w:ascii="Times New Roman" w:hAnsi="Times New Roman" w:cs="Times New Roman"/>
          <w:lang w:val="lt-LT"/>
        </w:rPr>
        <w:t>1 d.</w:t>
      </w:r>
    </w:p>
    <w:p w14:paraId="736FE5E3" w14:textId="77777777" w:rsidR="00B90297" w:rsidRDefault="00B90297" w:rsidP="00B90297">
      <w:pPr>
        <w:spacing w:after="0" w:line="240" w:lineRule="auto"/>
        <w:rPr>
          <w:rFonts w:ascii="Times New Roman" w:hAnsi="Times New Roman" w:cs="Times New Roman"/>
        </w:rPr>
      </w:pPr>
    </w:p>
    <w:p w14:paraId="26D32C3A" w14:textId="77777777" w:rsidR="00286FF0" w:rsidRPr="00C1025B" w:rsidRDefault="00286FF0" w:rsidP="00B90297">
      <w:pPr>
        <w:spacing w:after="0" w:line="240" w:lineRule="auto"/>
        <w:rPr>
          <w:rFonts w:ascii="Times New Roman" w:hAnsi="Times New Roman" w:cs="Times New Roman"/>
        </w:rPr>
      </w:pPr>
    </w:p>
    <w:p w14:paraId="0E54832B" w14:textId="77777777" w:rsidR="00B90297" w:rsidRPr="00C1025B" w:rsidRDefault="00B90297" w:rsidP="00B90297">
      <w:pPr>
        <w:keepNext/>
        <w:spacing w:after="0" w:line="240" w:lineRule="auto"/>
        <w:outlineLvl w:val="1"/>
        <w:rPr>
          <w:rFonts w:ascii="Times New Roman" w:hAnsi="Times New Roman" w:cs="Times New Roman"/>
          <w:i/>
        </w:rPr>
      </w:pPr>
      <w:r w:rsidRPr="00C1025B">
        <w:rPr>
          <w:rFonts w:ascii="Times New Roman" w:hAnsi="Times New Roman" w:cs="Times New Roman"/>
          <w:b/>
          <w:lang w:val="lt-LT"/>
        </w:rPr>
        <w:t>10</w:t>
      </w:r>
      <w:r w:rsidRPr="00C1025B">
        <w:rPr>
          <w:rFonts w:ascii="Times New Roman" w:hAnsi="Times New Roman" w:cs="Times New Roman"/>
          <w:b/>
          <w:lang w:val="lt-LT"/>
        </w:rPr>
        <w:tab/>
        <w:t>TEKSTO PERŽIŪROS DATA</w:t>
      </w:r>
    </w:p>
    <w:p w14:paraId="5B38B0C8" w14:textId="7128F67F" w:rsidR="00B90297" w:rsidRDefault="00B90297" w:rsidP="00B90297">
      <w:pPr>
        <w:spacing w:after="0" w:line="240" w:lineRule="auto"/>
        <w:rPr>
          <w:rFonts w:ascii="Times New Roman" w:hAnsi="Times New Roman" w:cs="Times New Roman"/>
          <w:b/>
          <w:caps/>
          <w:color w:val="000000"/>
          <w:lang w:val="lt-LT"/>
        </w:rPr>
      </w:pPr>
    </w:p>
    <w:p w14:paraId="0A6A3982" w14:textId="0D2B4058" w:rsidR="00010F11" w:rsidRDefault="00010F11" w:rsidP="00B9029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2025 m. </w:t>
      </w:r>
      <w:r w:rsidR="001D0588">
        <w:rPr>
          <w:rFonts w:ascii="Times New Roman" w:hAnsi="Times New Roman" w:cs="Times New Roman"/>
          <w:color w:val="000000"/>
          <w:lang w:val="lt-LT"/>
        </w:rPr>
        <w:t>vasario 16</w:t>
      </w:r>
      <w:r>
        <w:rPr>
          <w:rFonts w:ascii="Times New Roman" w:hAnsi="Times New Roman" w:cs="Times New Roman"/>
          <w:color w:val="000000"/>
          <w:lang w:val="lt-LT"/>
        </w:rPr>
        <w:t xml:space="preserve"> d.</w:t>
      </w:r>
    </w:p>
    <w:p w14:paraId="205D3C04" w14:textId="77777777" w:rsidR="00B90297" w:rsidRPr="00C1025B" w:rsidRDefault="00B90297" w:rsidP="00B90297">
      <w:pPr>
        <w:spacing w:after="0" w:line="240" w:lineRule="auto"/>
        <w:rPr>
          <w:rFonts w:ascii="Times New Roman" w:hAnsi="Times New Roman" w:cs="Times New Roman"/>
          <w:b/>
          <w:caps/>
          <w:color w:val="000000"/>
          <w:lang w:val="lt-LT"/>
        </w:rPr>
      </w:pPr>
    </w:p>
    <w:p w14:paraId="33D42179" w14:textId="423E86C9" w:rsidR="00B90297" w:rsidRPr="00C1025B" w:rsidRDefault="00B90297" w:rsidP="00B90297">
      <w:pPr>
        <w:spacing w:after="0" w:line="240" w:lineRule="auto"/>
        <w:rPr>
          <w:rFonts w:ascii="Times New Roman" w:eastAsia="Times New Roman" w:hAnsi="Times New Roman" w:cs="Times New Roman"/>
          <w:color w:val="000000"/>
          <w:lang w:val="lt-LT" w:eastAsia="lt-LT"/>
        </w:rPr>
      </w:pPr>
      <w:r w:rsidRPr="00C1025B">
        <w:rPr>
          <w:rFonts w:ascii="Times New Roman" w:hAnsi="Times New Roman" w:cs="Times New Roman"/>
          <w:lang w:val="lt-LT"/>
        </w:rPr>
        <w:t xml:space="preserve">Išsami informacija apie šį vaistinį preparatą pateikiama </w:t>
      </w:r>
      <w:r w:rsidRPr="002954A7">
        <w:rPr>
          <w:rFonts w:ascii="Times New Roman" w:hAnsi="Times New Roman" w:cs="Times New Roman"/>
          <w:lang w:val="lt-LT"/>
        </w:rPr>
        <w:t xml:space="preserve">Valstybinės vaistų kontrolės tarnybos prie Lietuvos Respublikos  sveikatos apsaugos ministerijos tinklalapyje </w:t>
      </w:r>
      <w:hyperlink r:id="rId12" w:history="1">
        <w:r w:rsidR="00540CAF" w:rsidRPr="002954A7">
          <w:rPr>
            <w:rStyle w:val="Hipersaitas"/>
            <w:rFonts w:ascii="Times New Roman" w:hAnsi="Times New Roman"/>
            <w:noProof/>
          </w:rPr>
          <w:t>http://www.</w:t>
        </w:r>
        <w:r w:rsidR="00540CAF" w:rsidRPr="002954A7">
          <w:rPr>
            <w:rStyle w:val="Hipersaitas"/>
            <w:rFonts w:ascii="Times New Roman" w:hAnsi="Times New Roman"/>
          </w:rPr>
          <w:t>vvkt.lt</w:t>
        </w:r>
      </w:hyperlink>
    </w:p>
    <w:p w14:paraId="6C14E563" w14:textId="77777777" w:rsidR="00B90297" w:rsidRPr="00C1025B" w:rsidRDefault="00B90297" w:rsidP="00B90297">
      <w:pPr>
        <w:spacing w:after="0" w:line="240" w:lineRule="auto"/>
        <w:rPr>
          <w:rFonts w:ascii="Times New Roman" w:hAnsi="Times New Roman" w:cs="Times New Roman"/>
          <w:color w:val="000000"/>
          <w:lang w:val="lt-LT"/>
        </w:rPr>
      </w:pPr>
    </w:p>
    <w:p w14:paraId="78B0FD46" w14:textId="77777777" w:rsidR="00B90297" w:rsidRPr="00C1025B" w:rsidRDefault="00B90297" w:rsidP="00B90297">
      <w:pPr>
        <w:spacing w:after="0" w:line="240" w:lineRule="auto"/>
        <w:jc w:val="both"/>
        <w:rPr>
          <w:rFonts w:ascii="Times New Roman" w:hAnsi="Times New Roman" w:cs="Times New Roman"/>
          <w:lang w:val="lt-LT"/>
        </w:rPr>
      </w:pPr>
      <w:r w:rsidRPr="00C1025B">
        <w:rPr>
          <w:rFonts w:ascii="Times New Roman" w:hAnsi="Times New Roman" w:cs="Times New Roman"/>
          <w:color w:val="000000"/>
          <w:lang w:val="lt-LT"/>
        </w:rPr>
        <w:br w:type="page"/>
      </w:r>
    </w:p>
    <w:p w14:paraId="38F15F71" w14:textId="77777777" w:rsidR="00B90297" w:rsidRPr="00C1025B" w:rsidRDefault="00B90297" w:rsidP="00B90297">
      <w:pPr>
        <w:spacing w:after="0" w:line="240" w:lineRule="auto"/>
        <w:jc w:val="both"/>
        <w:rPr>
          <w:rFonts w:ascii="Times New Roman" w:hAnsi="Times New Roman" w:cs="Times New Roman"/>
          <w:lang w:val="lt-LT"/>
        </w:rPr>
      </w:pPr>
    </w:p>
    <w:p w14:paraId="1EE73304" w14:textId="77777777" w:rsidR="00B90297" w:rsidRPr="00C1025B" w:rsidRDefault="00B90297" w:rsidP="00B90297">
      <w:pPr>
        <w:spacing w:after="0" w:line="240" w:lineRule="auto"/>
        <w:jc w:val="both"/>
        <w:rPr>
          <w:rFonts w:ascii="Times New Roman" w:hAnsi="Times New Roman" w:cs="Times New Roman"/>
          <w:lang w:val="lt-LT"/>
        </w:rPr>
      </w:pPr>
    </w:p>
    <w:p w14:paraId="269CE670" w14:textId="77777777" w:rsidR="00B90297" w:rsidRPr="00C1025B" w:rsidRDefault="00B90297" w:rsidP="00B90297">
      <w:pPr>
        <w:spacing w:after="0" w:line="240" w:lineRule="auto"/>
        <w:jc w:val="both"/>
        <w:rPr>
          <w:rFonts w:ascii="Times New Roman" w:hAnsi="Times New Roman" w:cs="Times New Roman"/>
          <w:lang w:val="lt-LT"/>
        </w:rPr>
      </w:pPr>
    </w:p>
    <w:p w14:paraId="6C412330" w14:textId="77777777" w:rsidR="00B90297" w:rsidRPr="00C1025B" w:rsidRDefault="00B90297" w:rsidP="00B90297">
      <w:pPr>
        <w:spacing w:after="0" w:line="240" w:lineRule="auto"/>
        <w:jc w:val="both"/>
        <w:rPr>
          <w:rFonts w:ascii="Times New Roman" w:hAnsi="Times New Roman" w:cs="Times New Roman"/>
          <w:lang w:val="lt-LT"/>
        </w:rPr>
      </w:pPr>
    </w:p>
    <w:p w14:paraId="19EFD3BD" w14:textId="77777777" w:rsidR="00B90297" w:rsidRPr="00C1025B" w:rsidRDefault="00B90297" w:rsidP="00B90297">
      <w:pPr>
        <w:spacing w:after="0" w:line="240" w:lineRule="auto"/>
        <w:jc w:val="both"/>
        <w:rPr>
          <w:rFonts w:ascii="Times New Roman" w:hAnsi="Times New Roman" w:cs="Times New Roman"/>
          <w:lang w:val="lt-LT"/>
        </w:rPr>
      </w:pPr>
    </w:p>
    <w:p w14:paraId="209AB156" w14:textId="77777777" w:rsidR="00B90297" w:rsidRPr="00C1025B" w:rsidRDefault="00B90297" w:rsidP="00B90297">
      <w:pPr>
        <w:spacing w:after="0" w:line="240" w:lineRule="auto"/>
        <w:jc w:val="both"/>
        <w:rPr>
          <w:rFonts w:ascii="Times New Roman" w:hAnsi="Times New Roman" w:cs="Times New Roman"/>
          <w:lang w:val="lt-LT"/>
        </w:rPr>
      </w:pPr>
    </w:p>
    <w:p w14:paraId="6991E224" w14:textId="77777777" w:rsidR="00B90297" w:rsidRPr="00C1025B" w:rsidRDefault="00B90297" w:rsidP="00B90297">
      <w:pPr>
        <w:spacing w:after="0" w:line="240" w:lineRule="auto"/>
        <w:jc w:val="both"/>
        <w:rPr>
          <w:rFonts w:ascii="Times New Roman" w:hAnsi="Times New Roman" w:cs="Times New Roman"/>
          <w:lang w:val="lt-LT"/>
        </w:rPr>
      </w:pPr>
    </w:p>
    <w:p w14:paraId="1C9D7E3C" w14:textId="77777777" w:rsidR="00B90297" w:rsidRPr="00C1025B" w:rsidRDefault="00B90297" w:rsidP="00B90297">
      <w:pPr>
        <w:spacing w:after="0" w:line="240" w:lineRule="auto"/>
        <w:jc w:val="both"/>
        <w:rPr>
          <w:rFonts w:ascii="Times New Roman" w:hAnsi="Times New Roman" w:cs="Times New Roman"/>
          <w:lang w:val="lt-LT"/>
        </w:rPr>
      </w:pPr>
    </w:p>
    <w:p w14:paraId="610080A3" w14:textId="77777777" w:rsidR="00B90297" w:rsidRPr="00C1025B" w:rsidRDefault="00B90297" w:rsidP="00B90297">
      <w:pPr>
        <w:spacing w:after="0" w:line="240" w:lineRule="auto"/>
        <w:jc w:val="both"/>
        <w:rPr>
          <w:rFonts w:ascii="Times New Roman" w:hAnsi="Times New Roman" w:cs="Times New Roman"/>
          <w:lang w:val="lt-LT"/>
        </w:rPr>
      </w:pPr>
    </w:p>
    <w:p w14:paraId="6B53D9EF" w14:textId="77777777" w:rsidR="00B90297" w:rsidRPr="00C1025B" w:rsidRDefault="00B90297" w:rsidP="00B90297">
      <w:pPr>
        <w:spacing w:after="0" w:line="240" w:lineRule="auto"/>
        <w:jc w:val="both"/>
        <w:rPr>
          <w:rFonts w:ascii="Times New Roman" w:hAnsi="Times New Roman" w:cs="Times New Roman"/>
          <w:lang w:val="lt-LT"/>
        </w:rPr>
      </w:pPr>
    </w:p>
    <w:p w14:paraId="0ADC952C" w14:textId="77777777" w:rsidR="00B90297" w:rsidRPr="00C1025B" w:rsidRDefault="00B90297" w:rsidP="00B90297">
      <w:pPr>
        <w:spacing w:after="0" w:line="240" w:lineRule="auto"/>
        <w:jc w:val="both"/>
        <w:rPr>
          <w:rFonts w:ascii="Times New Roman" w:hAnsi="Times New Roman" w:cs="Times New Roman"/>
          <w:lang w:val="lt-LT"/>
        </w:rPr>
      </w:pPr>
    </w:p>
    <w:p w14:paraId="4B536976" w14:textId="77777777" w:rsidR="00B90297" w:rsidRPr="00C1025B" w:rsidRDefault="00B90297" w:rsidP="00B90297">
      <w:pPr>
        <w:spacing w:after="0" w:line="240" w:lineRule="auto"/>
        <w:jc w:val="both"/>
        <w:rPr>
          <w:rFonts w:ascii="Times New Roman" w:hAnsi="Times New Roman" w:cs="Times New Roman"/>
          <w:lang w:val="lt-LT"/>
        </w:rPr>
      </w:pPr>
    </w:p>
    <w:p w14:paraId="5A01C1B6" w14:textId="77777777" w:rsidR="00B90297" w:rsidRPr="00C1025B" w:rsidRDefault="00B90297" w:rsidP="00B90297">
      <w:pPr>
        <w:spacing w:after="0" w:line="240" w:lineRule="auto"/>
        <w:jc w:val="both"/>
        <w:rPr>
          <w:rFonts w:ascii="Times New Roman" w:hAnsi="Times New Roman" w:cs="Times New Roman"/>
          <w:lang w:val="lt-LT"/>
        </w:rPr>
      </w:pPr>
    </w:p>
    <w:p w14:paraId="107147E6" w14:textId="77777777" w:rsidR="00B90297" w:rsidRPr="00C1025B" w:rsidRDefault="00B90297" w:rsidP="00B90297">
      <w:pPr>
        <w:spacing w:after="0" w:line="240" w:lineRule="auto"/>
        <w:jc w:val="both"/>
        <w:rPr>
          <w:rFonts w:ascii="Times New Roman" w:hAnsi="Times New Roman" w:cs="Times New Roman"/>
          <w:lang w:val="lt-LT"/>
        </w:rPr>
      </w:pPr>
    </w:p>
    <w:p w14:paraId="64E001CB" w14:textId="77777777" w:rsidR="00B90297" w:rsidRPr="00C1025B" w:rsidRDefault="00B90297" w:rsidP="00B90297">
      <w:pPr>
        <w:spacing w:after="0" w:line="240" w:lineRule="auto"/>
        <w:jc w:val="both"/>
        <w:rPr>
          <w:rFonts w:ascii="Times New Roman" w:hAnsi="Times New Roman" w:cs="Times New Roman"/>
          <w:lang w:val="lt-LT"/>
        </w:rPr>
      </w:pPr>
    </w:p>
    <w:p w14:paraId="00B1AE47" w14:textId="77777777" w:rsidR="00B90297" w:rsidRPr="00C1025B" w:rsidRDefault="00B90297" w:rsidP="00B90297">
      <w:pPr>
        <w:spacing w:after="0" w:line="240" w:lineRule="auto"/>
        <w:jc w:val="both"/>
        <w:rPr>
          <w:rFonts w:ascii="Times New Roman" w:hAnsi="Times New Roman" w:cs="Times New Roman"/>
          <w:lang w:val="lt-LT"/>
        </w:rPr>
      </w:pPr>
    </w:p>
    <w:p w14:paraId="3B7791FD" w14:textId="77777777" w:rsidR="00B90297" w:rsidRPr="00C1025B" w:rsidRDefault="00B90297" w:rsidP="00B90297">
      <w:pPr>
        <w:spacing w:after="0" w:line="240" w:lineRule="auto"/>
        <w:jc w:val="both"/>
        <w:rPr>
          <w:rFonts w:ascii="Times New Roman" w:hAnsi="Times New Roman" w:cs="Times New Roman"/>
          <w:lang w:val="lt-LT"/>
        </w:rPr>
      </w:pPr>
    </w:p>
    <w:p w14:paraId="75287997" w14:textId="77777777" w:rsidR="00B90297" w:rsidRPr="00C1025B" w:rsidRDefault="00B90297" w:rsidP="00B90297">
      <w:pPr>
        <w:spacing w:after="0" w:line="240" w:lineRule="auto"/>
        <w:jc w:val="both"/>
        <w:rPr>
          <w:rFonts w:ascii="Times New Roman" w:hAnsi="Times New Roman" w:cs="Times New Roman"/>
          <w:lang w:val="lt-LT"/>
        </w:rPr>
      </w:pPr>
    </w:p>
    <w:p w14:paraId="2CCD83A0" w14:textId="77777777" w:rsidR="00B90297" w:rsidRPr="00C1025B" w:rsidRDefault="00B90297" w:rsidP="00B90297">
      <w:pPr>
        <w:spacing w:after="0" w:line="240" w:lineRule="auto"/>
        <w:jc w:val="both"/>
        <w:rPr>
          <w:rFonts w:ascii="Times New Roman" w:hAnsi="Times New Roman" w:cs="Times New Roman"/>
          <w:lang w:val="lt-LT"/>
        </w:rPr>
      </w:pPr>
    </w:p>
    <w:p w14:paraId="633F6F02" w14:textId="77777777" w:rsidR="00B90297" w:rsidRPr="00C1025B" w:rsidRDefault="00B90297" w:rsidP="00B90297">
      <w:pPr>
        <w:spacing w:after="0" w:line="240" w:lineRule="auto"/>
        <w:jc w:val="both"/>
        <w:rPr>
          <w:rFonts w:ascii="Times New Roman" w:hAnsi="Times New Roman" w:cs="Times New Roman"/>
          <w:lang w:val="lt-LT"/>
        </w:rPr>
      </w:pPr>
    </w:p>
    <w:p w14:paraId="1392906C" w14:textId="77777777" w:rsidR="00B90297" w:rsidRPr="00C1025B" w:rsidRDefault="00B90297" w:rsidP="00B90297">
      <w:pPr>
        <w:spacing w:after="0" w:line="240" w:lineRule="auto"/>
        <w:jc w:val="both"/>
        <w:rPr>
          <w:rFonts w:ascii="Times New Roman" w:hAnsi="Times New Roman" w:cs="Times New Roman"/>
          <w:lang w:val="lt-LT"/>
        </w:rPr>
      </w:pPr>
    </w:p>
    <w:p w14:paraId="78BB39E6" w14:textId="77777777" w:rsidR="00B90297" w:rsidRPr="00C1025B" w:rsidRDefault="00B90297" w:rsidP="00B90297">
      <w:pPr>
        <w:spacing w:after="0" w:line="240" w:lineRule="auto"/>
        <w:jc w:val="both"/>
        <w:rPr>
          <w:rFonts w:ascii="Times New Roman" w:hAnsi="Times New Roman" w:cs="Times New Roman"/>
          <w:lang w:val="lt-LT"/>
        </w:rPr>
      </w:pPr>
    </w:p>
    <w:p w14:paraId="41A93560" w14:textId="77777777" w:rsidR="00B90297" w:rsidRPr="00C1025B" w:rsidRDefault="00B90297" w:rsidP="00B90297">
      <w:pPr>
        <w:tabs>
          <w:tab w:val="left" w:pos="567"/>
        </w:tabs>
        <w:spacing w:after="0" w:line="240" w:lineRule="auto"/>
        <w:ind w:left="567" w:hanging="567"/>
        <w:jc w:val="center"/>
        <w:outlineLvl w:val="0"/>
        <w:rPr>
          <w:rFonts w:ascii="Times New Roman" w:hAnsi="Times New Roman" w:cs="Times New Roman"/>
          <w:lang w:val="lt-LT"/>
        </w:rPr>
      </w:pPr>
      <w:bookmarkStart w:id="2" w:name="_Toc129243128"/>
      <w:bookmarkStart w:id="3" w:name="_Toc129243253"/>
    </w:p>
    <w:p w14:paraId="1371716E" w14:textId="77777777" w:rsidR="00B90297" w:rsidRPr="00C1025B" w:rsidRDefault="00B90297" w:rsidP="00B90297">
      <w:pPr>
        <w:tabs>
          <w:tab w:val="left" w:pos="567"/>
        </w:tabs>
        <w:spacing w:after="0" w:line="240" w:lineRule="auto"/>
        <w:ind w:left="567" w:hanging="567"/>
        <w:jc w:val="center"/>
        <w:outlineLvl w:val="0"/>
        <w:rPr>
          <w:rFonts w:ascii="Times New Roman" w:hAnsi="Times New Roman" w:cs="Times New Roman"/>
          <w:lang w:val="lt-LT"/>
        </w:rPr>
      </w:pPr>
      <w:r w:rsidRPr="00C1025B">
        <w:rPr>
          <w:rFonts w:ascii="Times New Roman" w:hAnsi="Times New Roman" w:cs="Times New Roman"/>
          <w:b/>
          <w:caps/>
          <w:lang w:val="lt-LT"/>
        </w:rPr>
        <w:t>II PRIEDAS</w:t>
      </w:r>
      <w:bookmarkEnd w:id="2"/>
      <w:bookmarkEnd w:id="3"/>
    </w:p>
    <w:p w14:paraId="02193C5E" w14:textId="77777777" w:rsidR="00B90297" w:rsidRPr="00C1025B" w:rsidRDefault="00B90297" w:rsidP="00B90297">
      <w:pPr>
        <w:tabs>
          <w:tab w:val="left" w:pos="567"/>
        </w:tabs>
        <w:spacing w:after="0" w:line="240" w:lineRule="auto"/>
        <w:ind w:left="567" w:hanging="567"/>
        <w:jc w:val="center"/>
        <w:outlineLvl w:val="0"/>
        <w:rPr>
          <w:rFonts w:ascii="Times New Roman" w:hAnsi="Times New Roman" w:cs="Times New Roman"/>
          <w:lang w:val="lt-LT"/>
        </w:rPr>
      </w:pPr>
    </w:p>
    <w:p w14:paraId="1D2D867E" w14:textId="77777777" w:rsidR="00B90297" w:rsidRPr="00C1025B" w:rsidRDefault="00B90297" w:rsidP="00B90297">
      <w:pPr>
        <w:tabs>
          <w:tab w:val="left" w:pos="567"/>
        </w:tabs>
        <w:spacing w:after="0" w:line="240" w:lineRule="auto"/>
        <w:ind w:left="567" w:hanging="567"/>
        <w:jc w:val="center"/>
        <w:outlineLvl w:val="0"/>
        <w:rPr>
          <w:rFonts w:ascii="Times New Roman" w:hAnsi="Times New Roman" w:cs="Times New Roman"/>
          <w:lang w:val="lt-LT"/>
        </w:rPr>
      </w:pPr>
      <w:r w:rsidRPr="00C1025B">
        <w:rPr>
          <w:rFonts w:ascii="Times New Roman" w:hAnsi="Times New Roman" w:cs="Times New Roman"/>
          <w:b/>
          <w:caps/>
          <w:lang w:val="lt-LT"/>
        </w:rPr>
        <w:t>R</w:t>
      </w:r>
      <w:r w:rsidR="00CC7BA4">
        <w:rPr>
          <w:rFonts w:ascii="Times New Roman" w:hAnsi="Times New Roman" w:cs="Times New Roman"/>
          <w:b/>
          <w:caps/>
          <w:lang w:val="lt-LT"/>
        </w:rPr>
        <w:t>EGISTRACIJOS</w:t>
      </w:r>
      <w:r w:rsidRPr="00C1025B">
        <w:rPr>
          <w:rFonts w:ascii="Times New Roman" w:hAnsi="Times New Roman" w:cs="Times New Roman"/>
          <w:b/>
          <w:caps/>
          <w:lang w:val="lt-LT"/>
        </w:rPr>
        <w:t xml:space="preserve"> SĄLYGOS</w:t>
      </w:r>
    </w:p>
    <w:p w14:paraId="768D46EC" w14:textId="77777777" w:rsidR="00B90297" w:rsidRPr="00C1025B" w:rsidRDefault="00B90297" w:rsidP="00B90297">
      <w:pPr>
        <w:spacing w:after="0" w:line="240" w:lineRule="auto"/>
        <w:rPr>
          <w:rFonts w:ascii="Times New Roman" w:hAnsi="Times New Roman" w:cs="Times New Roman"/>
        </w:rPr>
      </w:pPr>
    </w:p>
    <w:p w14:paraId="24E6B097" w14:textId="77777777" w:rsidR="00B90297" w:rsidRPr="00C1025B" w:rsidRDefault="00B90297" w:rsidP="00B90297">
      <w:pPr>
        <w:tabs>
          <w:tab w:val="left" w:pos="1701"/>
        </w:tabs>
        <w:spacing w:after="0" w:line="240" w:lineRule="auto"/>
        <w:ind w:left="1701" w:hanging="567"/>
        <w:rPr>
          <w:rFonts w:ascii="Times New Roman" w:hAnsi="Times New Roman" w:cs="Times New Roman"/>
          <w:highlight w:val="yellow"/>
          <w:lang w:val="lt-LT"/>
        </w:rPr>
      </w:pPr>
      <w:r w:rsidRPr="00C1025B">
        <w:rPr>
          <w:rFonts w:ascii="Times New Roman" w:hAnsi="Times New Roman" w:cs="Times New Roman"/>
          <w:b/>
          <w:lang w:val="lt-LT"/>
        </w:rPr>
        <w:t>A.</w:t>
      </w:r>
      <w:r w:rsidRPr="00C1025B">
        <w:rPr>
          <w:rFonts w:ascii="Times New Roman" w:hAnsi="Times New Roman" w:cs="Times New Roman"/>
          <w:b/>
          <w:lang w:val="lt-LT"/>
        </w:rPr>
        <w:tab/>
        <w:t>GAMINTOJAS (-AI), ATSAKINGAS (-I) UŽ SERIJŲ IŠLEIDIMĄ</w:t>
      </w:r>
    </w:p>
    <w:p w14:paraId="41115737" w14:textId="77777777" w:rsidR="00B90297" w:rsidRPr="00C1025B" w:rsidRDefault="00B90297" w:rsidP="00B90297">
      <w:pPr>
        <w:spacing w:after="0" w:line="240" w:lineRule="auto"/>
        <w:rPr>
          <w:rFonts w:ascii="Times New Roman" w:hAnsi="Times New Roman" w:cs="Times New Roman"/>
          <w:highlight w:val="yellow"/>
        </w:rPr>
      </w:pPr>
    </w:p>
    <w:p w14:paraId="514BA1F6" w14:textId="77777777" w:rsidR="00B90297" w:rsidRPr="00C1025B" w:rsidRDefault="00B90297" w:rsidP="00B90297">
      <w:pPr>
        <w:tabs>
          <w:tab w:val="left" w:pos="1701"/>
        </w:tabs>
        <w:spacing w:after="0" w:line="240" w:lineRule="auto"/>
        <w:ind w:left="1701" w:hanging="567"/>
        <w:rPr>
          <w:rFonts w:ascii="Times New Roman" w:hAnsi="Times New Roman" w:cs="Times New Roman"/>
          <w:lang w:val="lt-LT"/>
        </w:rPr>
      </w:pPr>
      <w:r w:rsidRPr="00C1025B">
        <w:rPr>
          <w:rFonts w:ascii="Times New Roman" w:hAnsi="Times New Roman" w:cs="Times New Roman"/>
          <w:b/>
          <w:lang w:val="lt-LT"/>
        </w:rPr>
        <w:t>B.</w:t>
      </w:r>
      <w:r w:rsidRPr="00C1025B">
        <w:rPr>
          <w:rFonts w:ascii="Times New Roman" w:hAnsi="Times New Roman" w:cs="Times New Roman"/>
          <w:b/>
          <w:lang w:val="lt-LT"/>
        </w:rPr>
        <w:tab/>
        <w:t>TIEKIMO IR VARTOJIMO SĄLYGOS AR APRIBOJIMAI</w:t>
      </w:r>
    </w:p>
    <w:p w14:paraId="5D91310F" w14:textId="77777777" w:rsidR="00B90297" w:rsidRPr="00C1025B" w:rsidRDefault="00B90297" w:rsidP="00B90297">
      <w:pPr>
        <w:spacing w:after="0" w:line="240" w:lineRule="auto"/>
        <w:jc w:val="both"/>
        <w:rPr>
          <w:rFonts w:ascii="Times New Roman" w:hAnsi="Times New Roman" w:cs="Times New Roman"/>
        </w:rPr>
      </w:pPr>
    </w:p>
    <w:p w14:paraId="2613EC5C" w14:textId="77777777" w:rsidR="00B90297" w:rsidRPr="00C1025B" w:rsidRDefault="00B90297" w:rsidP="00B90297">
      <w:pPr>
        <w:spacing w:after="0" w:line="240" w:lineRule="auto"/>
        <w:jc w:val="both"/>
        <w:rPr>
          <w:rFonts w:ascii="Times New Roman" w:hAnsi="Times New Roman" w:cs="Times New Roman"/>
          <w:b/>
        </w:rPr>
      </w:pPr>
      <w:r w:rsidRPr="00C1025B">
        <w:rPr>
          <w:rFonts w:ascii="Times New Roman" w:hAnsi="Times New Roman" w:cs="Times New Roman"/>
          <w:lang w:val="lt-LT"/>
        </w:rPr>
        <w:br w:type="page"/>
      </w:r>
      <w:r w:rsidRPr="00C1025B">
        <w:rPr>
          <w:rFonts w:ascii="Times New Roman" w:hAnsi="Times New Roman" w:cs="Times New Roman"/>
          <w:b/>
          <w:lang w:val="lt-LT"/>
        </w:rPr>
        <w:lastRenderedPageBreak/>
        <w:t>A. GAMINTOJAS, ATSAKINGAS UŽ SERIJŲ IŠLEIDIMĄ</w:t>
      </w:r>
    </w:p>
    <w:p w14:paraId="655F4C14" w14:textId="77777777" w:rsidR="00B90297" w:rsidRPr="00C1025B" w:rsidRDefault="00B90297" w:rsidP="00B90297">
      <w:pPr>
        <w:spacing w:after="0" w:line="240" w:lineRule="auto"/>
        <w:jc w:val="both"/>
        <w:rPr>
          <w:rFonts w:ascii="Times New Roman" w:hAnsi="Times New Roman" w:cs="Times New Roman"/>
        </w:rPr>
      </w:pPr>
    </w:p>
    <w:p w14:paraId="13F6801F" w14:textId="77777777" w:rsidR="00B90297" w:rsidRPr="00C1025B" w:rsidRDefault="00B90297" w:rsidP="00B90297">
      <w:pPr>
        <w:spacing w:after="0" w:line="240" w:lineRule="auto"/>
        <w:jc w:val="both"/>
        <w:rPr>
          <w:rFonts w:ascii="Times New Roman" w:hAnsi="Times New Roman" w:cs="Times New Roman"/>
          <w:u w:val="single"/>
        </w:rPr>
      </w:pPr>
      <w:r w:rsidRPr="00C1025B">
        <w:rPr>
          <w:rFonts w:ascii="Times New Roman" w:hAnsi="Times New Roman" w:cs="Times New Roman"/>
          <w:u w:val="single"/>
          <w:lang w:val="lt-LT"/>
        </w:rPr>
        <w:t>Gamintojo, atsakingo už serijų išleidimą, pavadinimas ir adresas</w:t>
      </w:r>
    </w:p>
    <w:p w14:paraId="729DEB77" w14:textId="77777777" w:rsidR="00B90297" w:rsidRPr="00C1025B" w:rsidRDefault="00B90297" w:rsidP="00B90297">
      <w:pPr>
        <w:spacing w:after="0" w:line="240" w:lineRule="auto"/>
        <w:jc w:val="both"/>
        <w:rPr>
          <w:rFonts w:ascii="Times New Roman" w:hAnsi="Times New Roman" w:cs="Times New Roman"/>
        </w:rPr>
      </w:pPr>
    </w:p>
    <w:p w14:paraId="2F5F3C00" w14:textId="73C59EFD" w:rsidR="00B90297" w:rsidRPr="00C1025B" w:rsidRDefault="00F23528" w:rsidP="00B90297">
      <w:pPr>
        <w:spacing w:after="0" w:line="240" w:lineRule="auto"/>
        <w:rPr>
          <w:rFonts w:ascii="Times New Roman" w:eastAsia="Times New Roman" w:hAnsi="Times New Roman" w:cs="Times New Roman"/>
          <w:lang w:val="lt-LT" w:eastAsia="lt-LT"/>
        </w:rPr>
      </w:pPr>
      <w:r>
        <w:rPr>
          <w:rFonts w:ascii="Times New Roman" w:hAnsi="Times New Roman" w:cs="Times New Roman"/>
          <w:lang w:val="lt-LT"/>
        </w:rPr>
        <w:t>MAYOLY</w:t>
      </w:r>
      <w:r w:rsidR="00B90297" w:rsidRPr="00C1025B">
        <w:rPr>
          <w:rFonts w:ascii="Times New Roman" w:hAnsi="Times New Roman" w:cs="Times New Roman"/>
          <w:lang w:val="lt-LT"/>
        </w:rPr>
        <w:t xml:space="preserve"> INDUSTRIE</w:t>
      </w:r>
    </w:p>
    <w:p w14:paraId="738DAAEE"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17-20 rue d‘Ethe Virton</w:t>
      </w:r>
    </w:p>
    <w:p w14:paraId="1CE371FC"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28100 Dreux</w:t>
      </w:r>
    </w:p>
    <w:p w14:paraId="5C989E65" w14:textId="77777777" w:rsidR="00B90297" w:rsidRPr="00C1025B" w:rsidRDefault="00B90297" w:rsidP="00B90297">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Prancūzija</w:t>
      </w:r>
    </w:p>
    <w:p w14:paraId="66017E54" w14:textId="77777777" w:rsidR="00B90297" w:rsidRPr="00C1025B" w:rsidRDefault="00B90297" w:rsidP="00B90297">
      <w:pPr>
        <w:spacing w:after="0" w:line="240" w:lineRule="auto"/>
        <w:jc w:val="both"/>
        <w:rPr>
          <w:rFonts w:ascii="Times New Roman" w:hAnsi="Times New Roman" w:cs="Times New Roman"/>
          <w:lang w:val="lt-LT"/>
        </w:rPr>
      </w:pPr>
    </w:p>
    <w:p w14:paraId="62583D19" w14:textId="77777777" w:rsidR="00B90297" w:rsidRPr="00C1025B" w:rsidRDefault="00B90297" w:rsidP="00B90297">
      <w:pPr>
        <w:spacing w:after="0" w:line="240" w:lineRule="auto"/>
        <w:jc w:val="both"/>
        <w:rPr>
          <w:rFonts w:ascii="Times New Roman" w:hAnsi="Times New Roman" w:cs="Times New Roman"/>
          <w:lang w:val="lt-LT"/>
        </w:rPr>
      </w:pPr>
    </w:p>
    <w:p w14:paraId="6E2CC717" w14:textId="77777777" w:rsidR="00B90297" w:rsidRPr="00C1025B" w:rsidRDefault="00B90297" w:rsidP="00B90297">
      <w:pPr>
        <w:keepNext/>
        <w:tabs>
          <w:tab w:val="left" w:pos="567"/>
        </w:tabs>
        <w:spacing w:after="0" w:line="240" w:lineRule="auto"/>
        <w:ind w:left="567" w:hanging="567"/>
        <w:outlineLvl w:val="1"/>
        <w:rPr>
          <w:rFonts w:ascii="Times New Roman" w:hAnsi="Times New Roman" w:cs="Times New Roman"/>
          <w:lang w:val="lt-LT"/>
        </w:rPr>
      </w:pPr>
      <w:bookmarkStart w:id="4" w:name="_Toc129243129"/>
      <w:bookmarkStart w:id="5" w:name="_Toc129243254"/>
      <w:r w:rsidRPr="00C1025B">
        <w:rPr>
          <w:rFonts w:ascii="Times New Roman" w:hAnsi="Times New Roman" w:cs="Times New Roman"/>
          <w:b/>
          <w:lang w:val="lt-LT"/>
        </w:rPr>
        <w:t>B.</w:t>
      </w:r>
      <w:r w:rsidRPr="00C1025B">
        <w:rPr>
          <w:rFonts w:ascii="Times New Roman" w:hAnsi="Times New Roman" w:cs="Times New Roman"/>
          <w:b/>
          <w:lang w:val="lt-LT"/>
        </w:rPr>
        <w:tab/>
      </w:r>
      <w:bookmarkStart w:id="6" w:name="_Toc129243130"/>
      <w:bookmarkStart w:id="7" w:name="_Toc129243255"/>
      <w:bookmarkEnd w:id="4"/>
      <w:bookmarkEnd w:id="5"/>
      <w:r w:rsidRPr="00C1025B">
        <w:rPr>
          <w:rFonts w:ascii="Times New Roman" w:hAnsi="Times New Roman" w:cs="Times New Roman"/>
          <w:b/>
          <w:lang w:val="lt-LT"/>
        </w:rPr>
        <w:tab/>
        <w:t>TIEKIMO IR VARTOJIMO SĄLYGOS AR APRIBOJIMAI</w:t>
      </w:r>
      <w:bookmarkEnd w:id="6"/>
      <w:bookmarkEnd w:id="7"/>
    </w:p>
    <w:p w14:paraId="46DEA37C" w14:textId="77777777" w:rsidR="00B90297" w:rsidRPr="00C1025B" w:rsidRDefault="00B90297" w:rsidP="00B90297">
      <w:pPr>
        <w:spacing w:after="0" w:line="240" w:lineRule="auto"/>
        <w:rPr>
          <w:rFonts w:ascii="Times New Roman" w:hAnsi="Times New Roman" w:cs="Times New Roman"/>
          <w:lang w:val="lt-LT"/>
        </w:rPr>
      </w:pPr>
    </w:p>
    <w:p w14:paraId="663295B3"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Nereceptinis vaistinis preparatas</w:t>
      </w:r>
      <w:r w:rsidR="00CC7BA4">
        <w:rPr>
          <w:rFonts w:ascii="Times New Roman" w:hAnsi="Times New Roman" w:cs="Times New Roman"/>
          <w:lang w:val="lt-LT"/>
        </w:rPr>
        <w:t>.</w:t>
      </w:r>
    </w:p>
    <w:p w14:paraId="3DA5E312" w14:textId="77777777" w:rsidR="00B90297" w:rsidRPr="00C1025B" w:rsidRDefault="00B90297" w:rsidP="00B90297">
      <w:pPr>
        <w:spacing w:after="0" w:line="240" w:lineRule="auto"/>
        <w:rPr>
          <w:rFonts w:ascii="Times New Roman" w:hAnsi="Times New Roman" w:cs="Times New Roman"/>
          <w:highlight w:val="yellow"/>
        </w:rPr>
      </w:pPr>
    </w:p>
    <w:p w14:paraId="20050AB9" w14:textId="77777777" w:rsidR="00B90297" w:rsidRPr="00C1025B" w:rsidRDefault="00B90297" w:rsidP="00B90297">
      <w:pPr>
        <w:spacing w:after="0" w:line="240" w:lineRule="auto"/>
        <w:jc w:val="both"/>
        <w:rPr>
          <w:rFonts w:ascii="Times New Roman" w:hAnsi="Times New Roman" w:cs="Times New Roman"/>
        </w:rPr>
      </w:pPr>
      <w:r w:rsidRPr="00C1025B">
        <w:rPr>
          <w:rFonts w:ascii="Times New Roman" w:hAnsi="Times New Roman" w:cs="Times New Roman"/>
          <w:lang w:val="lt-LT"/>
        </w:rPr>
        <w:t xml:space="preserve">. </w:t>
      </w:r>
    </w:p>
    <w:p w14:paraId="7C79253C" w14:textId="77777777" w:rsidR="00B90297" w:rsidRPr="00C1025B" w:rsidRDefault="00B90297" w:rsidP="00B90297">
      <w:pPr>
        <w:spacing w:after="0" w:line="240" w:lineRule="auto"/>
        <w:jc w:val="both"/>
        <w:rPr>
          <w:rFonts w:ascii="Times New Roman" w:hAnsi="Times New Roman" w:cs="Times New Roman"/>
        </w:rPr>
      </w:pPr>
      <w:r w:rsidRPr="00C1025B">
        <w:rPr>
          <w:rFonts w:ascii="Times New Roman" w:hAnsi="Times New Roman" w:cs="Times New Roman"/>
          <w:lang w:val="lt-LT"/>
        </w:rPr>
        <w:br w:type="page"/>
      </w:r>
    </w:p>
    <w:p w14:paraId="4E965A52" w14:textId="77777777" w:rsidR="00B90297" w:rsidRPr="00C1025B" w:rsidRDefault="00B90297" w:rsidP="00B90297">
      <w:pPr>
        <w:spacing w:after="0" w:line="240" w:lineRule="auto"/>
        <w:jc w:val="both"/>
        <w:rPr>
          <w:rFonts w:ascii="Times New Roman" w:hAnsi="Times New Roman" w:cs="Times New Roman"/>
        </w:rPr>
      </w:pPr>
    </w:p>
    <w:p w14:paraId="7913C870" w14:textId="77777777" w:rsidR="00B90297" w:rsidRPr="00C1025B" w:rsidRDefault="00B90297" w:rsidP="00B90297">
      <w:pPr>
        <w:spacing w:after="0" w:line="240" w:lineRule="auto"/>
        <w:jc w:val="both"/>
        <w:rPr>
          <w:rFonts w:ascii="Times New Roman" w:hAnsi="Times New Roman" w:cs="Times New Roman"/>
        </w:rPr>
      </w:pPr>
    </w:p>
    <w:p w14:paraId="06FD69ED" w14:textId="77777777" w:rsidR="00B90297" w:rsidRPr="00C1025B" w:rsidRDefault="00B90297" w:rsidP="00B90297">
      <w:pPr>
        <w:spacing w:after="0" w:line="240" w:lineRule="auto"/>
        <w:jc w:val="both"/>
        <w:rPr>
          <w:rFonts w:ascii="Times New Roman" w:hAnsi="Times New Roman" w:cs="Times New Roman"/>
        </w:rPr>
      </w:pPr>
    </w:p>
    <w:p w14:paraId="42D558AD" w14:textId="77777777" w:rsidR="00B90297" w:rsidRPr="00C1025B" w:rsidRDefault="00B90297" w:rsidP="00B90297">
      <w:pPr>
        <w:spacing w:after="0" w:line="240" w:lineRule="auto"/>
        <w:jc w:val="both"/>
        <w:rPr>
          <w:rFonts w:ascii="Times New Roman" w:hAnsi="Times New Roman" w:cs="Times New Roman"/>
        </w:rPr>
      </w:pPr>
    </w:p>
    <w:p w14:paraId="0DB7CBCD" w14:textId="77777777" w:rsidR="00B90297" w:rsidRPr="00C1025B" w:rsidRDefault="00B90297" w:rsidP="00B90297">
      <w:pPr>
        <w:spacing w:after="0" w:line="240" w:lineRule="auto"/>
        <w:jc w:val="both"/>
        <w:rPr>
          <w:rFonts w:ascii="Times New Roman" w:hAnsi="Times New Roman" w:cs="Times New Roman"/>
        </w:rPr>
      </w:pPr>
    </w:p>
    <w:p w14:paraId="5F1240FA" w14:textId="77777777" w:rsidR="00B90297" w:rsidRPr="00C1025B" w:rsidRDefault="00B90297" w:rsidP="00B90297">
      <w:pPr>
        <w:spacing w:after="0" w:line="240" w:lineRule="auto"/>
        <w:jc w:val="both"/>
        <w:rPr>
          <w:rFonts w:ascii="Times New Roman" w:hAnsi="Times New Roman" w:cs="Times New Roman"/>
        </w:rPr>
      </w:pPr>
    </w:p>
    <w:p w14:paraId="5A5397ED" w14:textId="77777777" w:rsidR="00B90297" w:rsidRPr="00C1025B" w:rsidRDefault="00B90297" w:rsidP="00B90297">
      <w:pPr>
        <w:spacing w:after="0" w:line="240" w:lineRule="auto"/>
        <w:jc w:val="both"/>
        <w:rPr>
          <w:rFonts w:ascii="Times New Roman" w:hAnsi="Times New Roman" w:cs="Times New Roman"/>
        </w:rPr>
      </w:pPr>
    </w:p>
    <w:p w14:paraId="53F84885" w14:textId="77777777" w:rsidR="00B90297" w:rsidRPr="00C1025B" w:rsidRDefault="00B90297" w:rsidP="00B90297">
      <w:pPr>
        <w:spacing w:after="0" w:line="240" w:lineRule="auto"/>
        <w:jc w:val="both"/>
        <w:rPr>
          <w:rFonts w:ascii="Times New Roman" w:hAnsi="Times New Roman" w:cs="Times New Roman"/>
        </w:rPr>
      </w:pPr>
    </w:p>
    <w:p w14:paraId="770305F5" w14:textId="77777777" w:rsidR="00B90297" w:rsidRPr="00C1025B" w:rsidRDefault="00B90297" w:rsidP="00B90297">
      <w:pPr>
        <w:spacing w:after="0" w:line="240" w:lineRule="auto"/>
        <w:jc w:val="both"/>
        <w:rPr>
          <w:rFonts w:ascii="Times New Roman" w:hAnsi="Times New Roman" w:cs="Times New Roman"/>
        </w:rPr>
      </w:pPr>
    </w:p>
    <w:p w14:paraId="4A087A92" w14:textId="77777777" w:rsidR="00B90297" w:rsidRPr="00C1025B" w:rsidRDefault="00B90297" w:rsidP="00B90297">
      <w:pPr>
        <w:spacing w:after="0" w:line="240" w:lineRule="auto"/>
        <w:jc w:val="both"/>
        <w:rPr>
          <w:rFonts w:ascii="Times New Roman" w:hAnsi="Times New Roman" w:cs="Times New Roman"/>
        </w:rPr>
      </w:pPr>
    </w:p>
    <w:p w14:paraId="4253028A" w14:textId="77777777" w:rsidR="00B90297" w:rsidRPr="00C1025B" w:rsidRDefault="00B90297" w:rsidP="00B90297">
      <w:pPr>
        <w:spacing w:after="0" w:line="240" w:lineRule="auto"/>
        <w:jc w:val="both"/>
        <w:rPr>
          <w:rFonts w:ascii="Times New Roman" w:hAnsi="Times New Roman" w:cs="Times New Roman"/>
        </w:rPr>
      </w:pPr>
    </w:p>
    <w:p w14:paraId="05953743" w14:textId="77777777" w:rsidR="00B90297" w:rsidRPr="00C1025B" w:rsidRDefault="00B90297" w:rsidP="00B90297">
      <w:pPr>
        <w:spacing w:after="0" w:line="240" w:lineRule="auto"/>
        <w:jc w:val="both"/>
        <w:rPr>
          <w:rFonts w:ascii="Times New Roman" w:hAnsi="Times New Roman" w:cs="Times New Roman"/>
        </w:rPr>
      </w:pPr>
    </w:p>
    <w:p w14:paraId="4875B19F" w14:textId="77777777" w:rsidR="00B90297" w:rsidRPr="00C1025B" w:rsidRDefault="00B90297" w:rsidP="00B90297">
      <w:pPr>
        <w:spacing w:after="0" w:line="240" w:lineRule="auto"/>
        <w:jc w:val="both"/>
        <w:rPr>
          <w:rFonts w:ascii="Times New Roman" w:hAnsi="Times New Roman" w:cs="Times New Roman"/>
        </w:rPr>
      </w:pPr>
    </w:p>
    <w:p w14:paraId="662C0803" w14:textId="77777777" w:rsidR="00B90297" w:rsidRPr="00C1025B" w:rsidRDefault="00B90297" w:rsidP="00B90297">
      <w:pPr>
        <w:spacing w:after="0" w:line="240" w:lineRule="auto"/>
        <w:jc w:val="both"/>
        <w:rPr>
          <w:rFonts w:ascii="Times New Roman" w:hAnsi="Times New Roman" w:cs="Times New Roman"/>
        </w:rPr>
      </w:pPr>
    </w:p>
    <w:p w14:paraId="423C4078" w14:textId="77777777" w:rsidR="00B90297" w:rsidRPr="00C1025B" w:rsidRDefault="00B90297" w:rsidP="00B90297">
      <w:pPr>
        <w:spacing w:after="0" w:line="240" w:lineRule="auto"/>
        <w:jc w:val="both"/>
        <w:rPr>
          <w:rFonts w:ascii="Times New Roman" w:hAnsi="Times New Roman" w:cs="Times New Roman"/>
        </w:rPr>
      </w:pPr>
    </w:p>
    <w:p w14:paraId="1C820C38" w14:textId="77777777" w:rsidR="00B90297" w:rsidRPr="00C1025B" w:rsidRDefault="00B90297" w:rsidP="00B90297">
      <w:pPr>
        <w:spacing w:after="0" w:line="240" w:lineRule="auto"/>
        <w:jc w:val="both"/>
        <w:rPr>
          <w:rFonts w:ascii="Times New Roman" w:hAnsi="Times New Roman" w:cs="Times New Roman"/>
        </w:rPr>
      </w:pPr>
    </w:p>
    <w:p w14:paraId="441B84E7" w14:textId="77777777" w:rsidR="00B90297" w:rsidRPr="00C1025B" w:rsidRDefault="00B90297" w:rsidP="00B90297">
      <w:pPr>
        <w:spacing w:after="0" w:line="240" w:lineRule="auto"/>
        <w:jc w:val="both"/>
        <w:rPr>
          <w:rFonts w:ascii="Times New Roman" w:hAnsi="Times New Roman" w:cs="Times New Roman"/>
        </w:rPr>
      </w:pPr>
    </w:p>
    <w:p w14:paraId="6EC67379" w14:textId="77777777" w:rsidR="00B90297" w:rsidRPr="00C1025B" w:rsidRDefault="00B90297" w:rsidP="00B90297">
      <w:pPr>
        <w:spacing w:after="0" w:line="240" w:lineRule="auto"/>
        <w:jc w:val="both"/>
        <w:rPr>
          <w:rFonts w:ascii="Times New Roman" w:hAnsi="Times New Roman" w:cs="Times New Roman"/>
        </w:rPr>
      </w:pPr>
    </w:p>
    <w:p w14:paraId="4E48D5D4" w14:textId="77777777" w:rsidR="00B90297" w:rsidRPr="00C1025B" w:rsidRDefault="00B90297" w:rsidP="00B90297">
      <w:pPr>
        <w:spacing w:after="0" w:line="240" w:lineRule="auto"/>
        <w:jc w:val="both"/>
        <w:rPr>
          <w:rFonts w:ascii="Times New Roman" w:hAnsi="Times New Roman" w:cs="Times New Roman"/>
        </w:rPr>
      </w:pPr>
    </w:p>
    <w:p w14:paraId="5B3FFD02" w14:textId="77777777" w:rsidR="00B90297" w:rsidRPr="00C1025B" w:rsidRDefault="00B90297" w:rsidP="00B90297">
      <w:pPr>
        <w:spacing w:after="0" w:line="240" w:lineRule="auto"/>
        <w:jc w:val="both"/>
        <w:rPr>
          <w:rFonts w:ascii="Times New Roman" w:hAnsi="Times New Roman" w:cs="Times New Roman"/>
        </w:rPr>
      </w:pPr>
    </w:p>
    <w:p w14:paraId="40DA0B25" w14:textId="77777777" w:rsidR="00B90297" w:rsidRPr="00C1025B" w:rsidRDefault="00B90297" w:rsidP="00B90297">
      <w:pPr>
        <w:spacing w:after="0" w:line="240" w:lineRule="auto"/>
        <w:jc w:val="both"/>
        <w:rPr>
          <w:rFonts w:ascii="Times New Roman" w:hAnsi="Times New Roman" w:cs="Times New Roman"/>
        </w:rPr>
      </w:pPr>
    </w:p>
    <w:p w14:paraId="07EA66FB" w14:textId="77777777" w:rsidR="00B90297" w:rsidRPr="00C1025B" w:rsidRDefault="00B90297" w:rsidP="00B90297">
      <w:pPr>
        <w:spacing w:after="0" w:line="240" w:lineRule="auto"/>
        <w:jc w:val="center"/>
        <w:outlineLvl w:val="0"/>
        <w:rPr>
          <w:rFonts w:ascii="Times New Roman" w:hAnsi="Times New Roman" w:cs="Times New Roman"/>
        </w:rPr>
      </w:pPr>
    </w:p>
    <w:p w14:paraId="467D6B2C" w14:textId="77777777" w:rsidR="00B90297" w:rsidRPr="00C1025B" w:rsidRDefault="00B90297" w:rsidP="00B90297">
      <w:pPr>
        <w:spacing w:after="0" w:line="240" w:lineRule="auto"/>
        <w:jc w:val="center"/>
        <w:outlineLvl w:val="0"/>
        <w:rPr>
          <w:rFonts w:ascii="Times New Roman" w:hAnsi="Times New Roman" w:cs="Times New Roman"/>
        </w:rPr>
      </w:pPr>
    </w:p>
    <w:p w14:paraId="54855578" w14:textId="77777777" w:rsidR="00B90297" w:rsidRPr="00C1025B" w:rsidRDefault="00B90297" w:rsidP="00B90297">
      <w:pPr>
        <w:spacing w:after="0" w:line="240" w:lineRule="auto"/>
        <w:jc w:val="center"/>
        <w:outlineLvl w:val="0"/>
        <w:rPr>
          <w:rFonts w:ascii="Times New Roman" w:hAnsi="Times New Roman" w:cs="Times New Roman"/>
        </w:rPr>
      </w:pPr>
      <w:r w:rsidRPr="00C1025B">
        <w:rPr>
          <w:rFonts w:ascii="Times New Roman" w:hAnsi="Times New Roman" w:cs="Times New Roman"/>
          <w:b/>
          <w:kern w:val="28"/>
          <w:lang w:val="lt-LT"/>
        </w:rPr>
        <w:t>III PRIEDAS</w:t>
      </w:r>
    </w:p>
    <w:p w14:paraId="1A2CB84F" w14:textId="77777777" w:rsidR="00B90297" w:rsidRPr="00C1025B" w:rsidRDefault="00B90297" w:rsidP="00B90297">
      <w:pPr>
        <w:spacing w:after="0" w:line="240" w:lineRule="auto"/>
        <w:jc w:val="both"/>
        <w:rPr>
          <w:rFonts w:ascii="Times New Roman" w:hAnsi="Times New Roman" w:cs="Times New Roman"/>
        </w:rPr>
      </w:pPr>
    </w:p>
    <w:p w14:paraId="40A76EC3" w14:textId="77777777" w:rsidR="00B90297" w:rsidRPr="00C1025B" w:rsidRDefault="00B90297" w:rsidP="00B90297">
      <w:pPr>
        <w:spacing w:after="0" w:line="240" w:lineRule="auto"/>
        <w:jc w:val="center"/>
        <w:rPr>
          <w:rFonts w:ascii="Times New Roman" w:hAnsi="Times New Roman" w:cs="Times New Roman"/>
          <w:b/>
        </w:rPr>
      </w:pPr>
      <w:r w:rsidRPr="00C1025B">
        <w:rPr>
          <w:rFonts w:ascii="Times New Roman" w:hAnsi="Times New Roman" w:cs="Times New Roman"/>
          <w:b/>
          <w:lang w:val="lt-LT"/>
        </w:rPr>
        <w:t>ŽENKLINIMAS IR PAKUOTĖS LAPELIS</w:t>
      </w:r>
    </w:p>
    <w:p w14:paraId="7251144A" w14:textId="77777777" w:rsidR="00B90297" w:rsidRPr="00C1025B" w:rsidRDefault="00B90297" w:rsidP="00B90297">
      <w:pPr>
        <w:spacing w:after="0" w:line="240" w:lineRule="auto"/>
        <w:jc w:val="both"/>
        <w:rPr>
          <w:rFonts w:ascii="Times New Roman" w:hAnsi="Times New Roman" w:cs="Times New Roman"/>
        </w:rPr>
      </w:pPr>
      <w:r w:rsidRPr="00C1025B">
        <w:rPr>
          <w:rFonts w:ascii="Times New Roman" w:hAnsi="Times New Roman" w:cs="Times New Roman"/>
          <w:lang w:val="lt-LT"/>
        </w:rPr>
        <w:br w:type="page"/>
      </w:r>
    </w:p>
    <w:p w14:paraId="2B8458D7" w14:textId="77777777" w:rsidR="00B90297" w:rsidRPr="00C1025B" w:rsidRDefault="00B90297" w:rsidP="00B90297">
      <w:pPr>
        <w:spacing w:after="0" w:line="240" w:lineRule="auto"/>
        <w:jc w:val="both"/>
        <w:rPr>
          <w:rFonts w:ascii="Times New Roman" w:hAnsi="Times New Roman" w:cs="Times New Roman"/>
        </w:rPr>
      </w:pPr>
    </w:p>
    <w:p w14:paraId="0F50F09F" w14:textId="77777777" w:rsidR="00B90297" w:rsidRPr="00C1025B" w:rsidRDefault="00B90297" w:rsidP="00B90297">
      <w:pPr>
        <w:spacing w:after="0" w:line="240" w:lineRule="auto"/>
        <w:jc w:val="both"/>
        <w:rPr>
          <w:rFonts w:ascii="Times New Roman" w:hAnsi="Times New Roman" w:cs="Times New Roman"/>
        </w:rPr>
      </w:pPr>
    </w:p>
    <w:p w14:paraId="2F2BC64D" w14:textId="77777777" w:rsidR="00B90297" w:rsidRPr="00C1025B" w:rsidRDefault="00B90297" w:rsidP="00B90297">
      <w:pPr>
        <w:spacing w:after="0" w:line="240" w:lineRule="auto"/>
        <w:jc w:val="both"/>
        <w:rPr>
          <w:rFonts w:ascii="Times New Roman" w:hAnsi="Times New Roman" w:cs="Times New Roman"/>
        </w:rPr>
      </w:pPr>
    </w:p>
    <w:p w14:paraId="3D6336D7" w14:textId="77777777" w:rsidR="00B90297" w:rsidRPr="00C1025B" w:rsidRDefault="00B90297" w:rsidP="00B90297">
      <w:pPr>
        <w:spacing w:after="0" w:line="240" w:lineRule="auto"/>
        <w:jc w:val="both"/>
        <w:rPr>
          <w:rFonts w:ascii="Times New Roman" w:hAnsi="Times New Roman" w:cs="Times New Roman"/>
        </w:rPr>
      </w:pPr>
    </w:p>
    <w:p w14:paraId="223B98CB" w14:textId="77777777" w:rsidR="00B90297" w:rsidRPr="00C1025B" w:rsidRDefault="00B90297" w:rsidP="00B90297">
      <w:pPr>
        <w:spacing w:after="0" w:line="240" w:lineRule="auto"/>
        <w:jc w:val="both"/>
        <w:rPr>
          <w:rFonts w:ascii="Times New Roman" w:hAnsi="Times New Roman" w:cs="Times New Roman"/>
        </w:rPr>
      </w:pPr>
    </w:p>
    <w:p w14:paraId="6361708C" w14:textId="77777777" w:rsidR="00B90297" w:rsidRPr="00C1025B" w:rsidRDefault="00B90297" w:rsidP="00B90297">
      <w:pPr>
        <w:spacing w:after="0" w:line="240" w:lineRule="auto"/>
        <w:jc w:val="both"/>
        <w:rPr>
          <w:rFonts w:ascii="Times New Roman" w:hAnsi="Times New Roman" w:cs="Times New Roman"/>
        </w:rPr>
      </w:pPr>
    </w:p>
    <w:p w14:paraId="2C278BAB" w14:textId="77777777" w:rsidR="00B90297" w:rsidRPr="00C1025B" w:rsidRDefault="00B90297" w:rsidP="00B90297">
      <w:pPr>
        <w:spacing w:after="0" w:line="240" w:lineRule="auto"/>
        <w:jc w:val="both"/>
        <w:rPr>
          <w:rFonts w:ascii="Times New Roman" w:hAnsi="Times New Roman" w:cs="Times New Roman"/>
        </w:rPr>
      </w:pPr>
    </w:p>
    <w:p w14:paraId="0425ECAD" w14:textId="77777777" w:rsidR="00B90297" w:rsidRPr="00C1025B" w:rsidRDefault="00B90297" w:rsidP="00B90297">
      <w:pPr>
        <w:spacing w:after="0" w:line="240" w:lineRule="auto"/>
        <w:jc w:val="both"/>
        <w:rPr>
          <w:rFonts w:ascii="Times New Roman" w:hAnsi="Times New Roman" w:cs="Times New Roman"/>
        </w:rPr>
      </w:pPr>
    </w:p>
    <w:p w14:paraId="3DF55C40" w14:textId="77777777" w:rsidR="00B90297" w:rsidRPr="00C1025B" w:rsidRDefault="00B90297" w:rsidP="00B90297">
      <w:pPr>
        <w:spacing w:after="0" w:line="240" w:lineRule="auto"/>
        <w:jc w:val="both"/>
        <w:rPr>
          <w:rFonts w:ascii="Times New Roman" w:hAnsi="Times New Roman" w:cs="Times New Roman"/>
        </w:rPr>
      </w:pPr>
    </w:p>
    <w:p w14:paraId="08E0CDF5" w14:textId="77777777" w:rsidR="00B90297" w:rsidRPr="00C1025B" w:rsidRDefault="00B90297" w:rsidP="00B90297">
      <w:pPr>
        <w:spacing w:after="0" w:line="240" w:lineRule="auto"/>
        <w:jc w:val="both"/>
        <w:rPr>
          <w:rFonts w:ascii="Times New Roman" w:hAnsi="Times New Roman" w:cs="Times New Roman"/>
        </w:rPr>
      </w:pPr>
    </w:p>
    <w:p w14:paraId="3349E727" w14:textId="77777777" w:rsidR="00B90297" w:rsidRPr="00C1025B" w:rsidRDefault="00B90297" w:rsidP="00B90297">
      <w:pPr>
        <w:spacing w:after="0" w:line="240" w:lineRule="auto"/>
        <w:jc w:val="both"/>
        <w:rPr>
          <w:rFonts w:ascii="Times New Roman" w:hAnsi="Times New Roman" w:cs="Times New Roman"/>
        </w:rPr>
      </w:pPr>
    </w:p>
    <w:p w14:paraId="35359105" w14:textId="77777777" w:rsidR="00B90297" w:rsidRPr="00C1025B" w:rsidRDefault="00B90297" w:rsidP="00B90297">
      <w:pPr>
        <w:spacing w:after="0" w:line="240" w:lineRule="auto"/>
        <w:jc w:val="both"/>
        <w:rPr>
          <w:rFonts w:ascii="Times New Roman" w:hAnsi="Times New Roman" w:cs="Times New Roman"/>
        </w:rPr>
      </w:pPr>
    </w:p>
    <w:p w14:paraId="63093C17" w14:textId="77777777" w:rsidR="00B90297" w:rsidRPr="00C1025B" w:rsidRDefault="00B90297" w:rsidP="00B90297">
      <w:pPr>
        <w:spacing w:after="0" w:line="240" w:lineRule="auto"/>
        <w:jc w:val="both"/>
        <w:rPr>
          <w:rFonts w:ascii="Times New Roman" w:hAnsi="Times New Roman" w:cs="Times New Roman"/>
        </w:rPr>
      </w:pPr>
    </w:p>
    <w:p w14:paraId="74531EEF" w14:textId="77777777" w:rsidR="00B90297" w:rsidRPr="00C1025B" w:rsidRDefault="00B90297" w:rsidP="00B90297">
      <w:pPr>
        <w:spacing w:after="0" w:line="240" w:lineRule="auto"/>
        <w:jc w:val="both"/>
        <w:rPr>
          <w:rFonts w:ascii="Times New Roman" w:hAnsi="Times New Roman" w:cs="Times New Roman"/>
        </w:rPr>
      </w:pPr>
    </w:p>
    <w:p w14:paraId="33D6BC33" w14:textId="77777777" w:rsidR="00B90297" w:rsidRPr="00C1025B" w:rsidRDefault="00B90297" w:rsidP="00B90297">
      <w:pPr>
        <w:spacing w:after="0" w:line="240" w:lineRule="auto"/>
        <w:jc w:val="both"/>
        <w:rPr>
          <w:rFonts w:ascii="Times New Roman" w:hAnsi="Times New Roman" w:cs="Times New Roman"/>
        </w:rPr>
      </w:pPr>
    </w:p>
    <w:p w14:paraId="4FFEB04A" w14:textId="77777777" w:rsidR="00B90297" w:rsidRPr="00C1025B" w:rsidRDefault="00B90297" w:rsidP="00B90297">
      <w:pPr>
        <w:spacing w:after="0" w:line="240" w:lineRule="auto"/>
        <w:jc w:val="both"/>
        <w:rPr>
          <w:rFonts w:ascii="Times New Roman" w:hAnsi="Times New Roman" w:cs="Times New Roman"/>
        </w:rPr>
      </w:pPr>
    </w:p>
    <w:p w14:paraId="78BDF6D3" w14:textId="77777777" w:rsidR="00B90297" w:rsidRPr="00C1025B" w:rsidRDefault="00B90297" w:rsidP="00B90297">
      <w:pPr>
        <w:spacing w:after="0" w:line="240" w:lineRule="auto"/>
        <w:jc w:val="both"/>
        <w:rPr>
          <w:rFonts w:ascii="Times New Roman" w:hAnsi="Times New Roman" w:cs="Times New Roman"/>
        </w:rPr>
      </w:pPr>
    </w:p>
    <w:p w14:paraId="2AB2E4BB" w14:textId="77777777" w:rsidR="00B90297" w:rsidRPr="00C1025B" w:rsidRDefault="00B90297" w:rsidP="00B90297">
      <w:pPr>
        <w:spacing w:after="0" w:line="240" w:lineRule="auto"/>
        <w:jc w:val="both"/>
        <w:rPr>
          <w:rFonts w:ascii="Times New Roman" w:hAnsi="Times New Roman" w:cs="Times New Roman"/>
        </w:rPr>
      </w:pPr>
    </w:p>
    <w:p w14:paraId="2BFD98F3" w14:textId="77777777" w:rsidR="00B90297" w:rsidRPr="00C1025B" w:rsidRDefault="00B90297" w:rsidP="00B90297">
      <w:pPr>
        <w:spacing w:after="0" w:line="240" w:lineRule="auto"/>
        <w:jc w:val="both"/>
        <w:rPr>
          <w:rFonts w:ascii="Times New Roman" w:hAnsi="Times New Roman" w:cs="Times New Roman"/>
        </w:rPr>
      </w:pPr>
    </w:p>
    <w:p w14:paraId="3AE172E7" w14:textId="77777777" w:rsidR="00B90297" w:rsidRPr="00C1025B" w:rsidRDefault="00B90297" w:rsidP="00B90297">
      <w:pPr>
        <w:spacing w:after="0" w:line="240" w:lineRule="auto"/>
        <w:jc w:val="both"/>
        <w:rPr>
          <w:rFonts w:ascii="Times New Roman" w:hAnsi="Times New Roman" w:cs="Times New Roman"/>
        </w:rPr>
      </w:pPr>
    </w:p>
    <w:p w14:paraId="7601CC79" w14:textId="77777777" w:rsidR="00B90297" w:rsidRPr="00C1025B" w:rsidRDefault="00B90297" w:rsidP="00B90297">
      <w:pPr>
        <w:spacing w:after="0" w:line="240" w:lineRule="auto"/>
        <w:jc w:val="both"/>
        <w:rPr>
          <w:rFonts w:ascii="Times New Roman" w:hAnsi="Times New Roman" w:cs="Times New Roman"/>
        </w:rPr>
      </w:pPr>
    </w:p>
    <w:p w14:paraId="3E0E45E1" w14:textId="77777777" w:rsidR="00B90297" w:rsidRPr="00C1025B" w:rsidRDefault="00B90297" w:rsidP="00B90297">
      <w:pPr>
        <w:spacing w:after="0" w:line="240" w:lineRule="auto"/>
        <w:jc w:val="both"/>
        <w:rPr>
          <w:rFonts w:ascii="Times New Roman" w:hAnsi="Times New Roman" w:cs="Times New Roman"/>
        </w:rPr>
      </w:pPr>
    </w:p>
    <w:p w14:paraId="449B8F65" w14:textId="77777777" w:rsidR="00B90297" w:rsidRPr="00C1025B" w:rsidRDefault="00B90297" w:rsidP="00B90297">
      <w:pPr>
        <w:spacing w:after="0" w:line="240" w:lineRule="auto"/>
        <w:jc w:val="center"/>
        <w:outlineLvl w:val="0"/>
        <w:rPr>
          <w:rFonts w:ascii="Times New Roman" w:hAnsi="Times New Roman" w:cs="Times New Roman"/>
        </w:rPr>
      </w:pPr>
    </w:p>
    <w:p w14:paraId="1ED8FA8C" w14:textId="77777777" w:rsidR="00B90297" w:rsidRPr="00C1025B" w:rsidRDefault="00B90297" w:rsidP="00B90297">
      <w:pPr>
        <w:spacing w:after="0" w:line="240" w:lineRule="auto"/>
        <w:jc w:val="center"/>
        <w:outlineLvl w:val="0"/>
        <w:rPr>
          <w:rFonts w:ascii="Times New Roman" w:hAnsi="Times New Roman" w:cs="Times New Roman"/>
        </w:rPr>
      </w:pPr>
      <w:r w:rsidRPr="00C1025B">
        <w:rPr>
          <w:rFonts w:ascii="Times New Roman" w:hAnsi="Times New Roman" w:cs="Times New Roman"/>
          <w:b/>
          <w:kern w:val="28"/>
          <w:lang w:val="lt-LT"/>
        </w:rPr>
        <w:t>A. ŽENKLINIMAS</w:t>
      </w:r>
    </w:p>
    <w:p w14:paraId="05109312" w14:textId="77777777" w:rsidR="00B90297" w:rsidRPr="00C1025B" w:rsidRDefault="00B90297" w:rsidP="00B90297">
      <w:pPr>
        <w:numPr>
          <w:ilvl w:val="12"/>
          <w:numId w:val="0"/>
        </w:numPr>
        <w:spacing w:after="0" w:line="240" w:lineRule="auto"/>
        <w:rPr>
          <w:rFonts w:ascii="Times New Roman" w:hAnsi="Times New Roman" w:cs="Times New Roman"/>
          <w:lang w:val="lt-LT"/>
        </w:rPr>
      </w:pPr>
      <w:r w:rsidRPr="00C1025B">
        <w:rPr>
          <w:rFonts w:ascii="Times New Roman" w:hAnsi="Times New Roman" w:cs="Times New Roman"/>
          <w:lang w:val="lt-LT"/>
        </w:rPr>
        <w:br w:type="page"/>
      </w:r>
    </w:p>
    <w:p w14:paraId="67E6D495" w14:textId="77777777" w:rsidR="00B90297" w:rsidRPr="00C1025B" w:rsidRDefault="00B90297" w:rsidP="00B90297">
      <w:pPr>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1025B">
        <w:rPr>
          <w:rFonts w:ascii="Times New Roman" w:hAnsi="Times New Roman" w:cs="Times New Roman"/>
          <w:b/>
          <w:lang w:val="lt-LT"/>
        </w:rPr>
        <w:lastRenderedPageBreak/>
        <w:t>INFORMACIJA ANT IŠORINĖS PAKUOTĖS</w:t>
      </w:r>
    </w:p>
    <w:p w14:paraId="1D763711" w14:textId="77777777" w:rsidR="00B90297" w:rsidRPr="00C1025B" w:rsidRDefault="00B90297" w:rsidP="00B90297">
      <w:pPr>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aps/>
          <w:lang w:val="lt-LT"/>
        </w:rPr>
      </w:pPr>
    </w:p>
    <w:p w14:paraId="5B2B3FF8" w14:textId="77777777" w:rsidR="00B90297" w:rsidRPr="00C1025B" w:rsidRDefault="00B90297" w:rsidP="00B90297">
      <w:pPr>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r w:rsidRPr="00C1025B">
        <w:rPr>
          <w:rFonts w:ascii="Times New Roman" w:hAnsi="Times New Roman" w:cs="Times New Roman"/>
          <w:b/>
          <w:caps/>
          <w:lang w:val="lt-LT"/>
        </w:rPr>
        <w:t>Kartono dėžutė</w:t>
      </w:r>
    </w:p>
    <w:p w14:paraId="25420129" w14:textId="77777777" w:rsidR="00B90297" w:rsidRPr="00C1025B" w:rsidRDefault="00B90297" w:rsidP="00B90297">
      <w:pPr>
        <w:numPr>
          <w:ilvl w:val="12"/>
          <w:numId w:val="0"/>
        </w:numPr>
        <w:spacing w:after="0" w:line="240" w:lineRule="auto"/>
        <w:rPr>
          <w:rFonts w:ascii="Times New Roman" w:hAnsi="Times New Roman" w:cs="Times New Roman"/>
          <w:b/>
          <w:lang w:val="lt-LT"/>
        </w:rPr>
      </w:pPr>
    </w:p>
    <w:p w14:paraId="7033433B" w14:textId="77777777" w:rsidR="00B90297" w:rsidRPr="00C1025B" w:rsidRDefault="00B90297" w:rsidP="00B90297">
      <w:pPr>
        <w:spacing w:after="0" w:line="240" w:lineRule="auto"/>
        <w:ind w:left="567" w:hanging="567"/>
        <w:rPr>
          <w:rFonts w:ascii="Times New Roman" w:hAnsi="Times New Roman" w:cs="Times New Roman"/>
          <w:lang w:val="lt-LT"/>
        </w:rPr>
      </w:pPr>
    </w:p>
    <w:p w14:paraId="79A71741"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caps/>
          <w:lang w:val="lt-LT"/>
        </w:rPr>
        <w:t>1.</w:t>
      </w:r>
      <w:r w:rsidRPr="00C1025B">
        <w:rPr>
          <w:rFonts w:ascii="Times New Roman" w:hAnsi="Times New Roman" w:cs="Times New Roman"/>
          <w:b/>
          <w:caps/>
          <w:lang w:val="lt-LT"/>
        </w:rPr>
        <w:tab/>
        <w:t>vaistinio preparato pavadinimas</w:t>
      </w:r>
    </w:p>
    <w:p w14:paraId="1A341D50" w14:textId="77777777" w:rsidR="00B90297" w:rsidRPr="00C1025B" w:rsidRDefault="00B90297" w:rsidP="00B90297">
      <w:pPr>
        <w:spacing w:after="0" w:line="240" w:lineRule="auto"/>
        <w:ind w:left="567" w:hanging="567"/>
        <w:rPr>
          <w:rFonts w:ascii="Times New Roman" w:hAnsi="Times New Roman" w:cs="Times New Roman"/>
          <w:lang w:val="lt-LT"/>
        </w:rPr>
      </w:pPr>
    </w:p>
    <w:p w14:paraId="5C5553E9" w14:textId="44684C2D" w:rsidR="00B90297" w:rsidRPr="00C1025B" w:rsidRDefault="00B90297" w:rsidP="00B90297">
      <w:pPr>
        <w:spacing w:after="0" w:line="240" w:lineRule="auto"/>
        <w:ind w:left="567" w:hanging="567"/>
        <w:rPr>
          <w:rFonts w:ascii="Times New Roman" w:hAnsi="Times New Roman" w:cs="Times New Roman"/>
          <w:lang w:val="lt-LT"/>
        </w:rPr>
      </w:pPr>
      <w:r w:rsidRPr="00C1025B">
        <w:rPr>
          <w:rFonts w:ascii="Times New Roman" w:hAnsi="Times New Roman" w:cs="Times New Roman"/>
          <w:lang w:val="lt-LT"/>
        </w:rPr>
        <w:t>forlax 10 g milteliai geriamajam tirpalui</w:t>
      </w:r>
      <w:r w:rsidR="00650859">
        <w:rPr>
          <w:rFonts w:ascii="Times New Roman" w:hAnsi="Times New Roman" w:cs="Times New Roman"/>
          <w:lang w:val="lt-LT"/>
        </w:rPr>
        <w:t xml:space="preserve"> </w:t>
      </w:r>
      <w:r w:rsidR="00232071">
        <w:rPr>
          <w:rFonts w:ascii="Times New Roman" w:hAnsi="Times New Roman" w:cs="Times New Roman"/>
          <w:lang w:val="lt-LT"/>
        </w:rPr>
        <w:t>paketėlyje</w:t>
      </w:r>
    </w:p>
    <w:p w14:paraId="50810748"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Macrogolum 4000</w:t>
      </w:r>
    </w:p>
    <w:p w14:paraId="010135BE" w14:textId="77777777" w:rsidR="00B90297" w:rsidRPr="00C1025B" w:rsidRDefault="00B90297" w:rsidP="00B90297">
      <w:pPr>
        <w:spacing w:after="0" w:line="240" w:lineRule="auto"/>
        <w:rPr>
          <w:rFonts w:ascii="Times New Roman" w:hAnsi="Times New Roman" w:cs="Times New Roman"/>
          <w:lang w:val="lt-LT"/>
        </w:rPr>
      </w:pPr>
    </w:p>
    <w:p w14:paraId="267772AC" w14:textId="77777777" w:rsidR="00B90297" w:rsidRPr="00C1025B" w:rsidRDefault="00B90297" w:rsidP="00B90297">
      <w:pPr>
        <w:spacing w:after="0" w:line="240" w:lineRule="auto"/>
        <w:rPr>
          <w:rFonts w:ascii="Times New Roman" w:hAnsi="Times New Roman" w:cs="Times New Roman"/>
          <w:lang w:val="lt-LT"/>
        </w:rPr>
      </w:pPr>
    </w:p>
    <w:p w14:paraId="4F76F040"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caps/>
          <w:lang w:val="lt-LT"/>
        </w:rPr>
        <w:t>2.</w:t>
      </w:r>
      <w:r w:rsidRPr="00C1025B">
        <w:rPr>
          <w:rFonts w:ascii="Times New Roman" w:hAnsi="Times New Roman" w:cs="Times New Roman"/>
          <w:b/>
          <w:caps/>
          <w:lang w:val="lt-LT"/>
        </w:rPr>
        <w:tab/>
      </w:r>
      <w:r w:rsidRPr="00C1025B">
        <w:rPr>
          <w:rFonts w:ascii="Times New Roman" w:hAnsi="Times New Roman" w:cs="Times New Roman"/>
          <w:b/>
          <w:lang w:val="lt-LT"/>
        </w:rPr>
        <w:t>VEIKLIOJI MEDŽIAGA IR JOS KIEKIS</w:t>
      </w:r>
      <w:r w:rsidRPr="00C1025B">
        <w:rPr>
          <w:rFonts w:ascii="Times New Roman" w:hAnsi="Times New Roman" w:cs="Times New Roman"/>
          <w:b/>
          <w:caps/>
        </w:rPr>
        <w:t xml:space="preserve"> </w:t>
      </w:r>
    </w:p>
    <w:p w14:paraId="20EB9C55"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09D93935" w14:textId="77777777" w:rsidR="00B90297" w:rsidRPr="00C1025B" w:rsidRDefault="00B90297" w:rsidP="00B90297">
      <w:pPr>
        <w:spacing w:after="0" w:line="240" w:lineRule="auto"/>
        <w:ind w:left="567" w:hanging="567"/>
        <w:rPr>
          <w:rFonts w:ascii="Times New Roman" w:hAnsi="Times New Roman" w:cs="Times New Roman"/>
          <w:caps/>
          <w:lang w:val="lt-LT"/>
        </w:rPr>
      </w:pPr>
      <w:r w:rsidRPr="00C1025B">
        <w:rPr>
          <w:rFonts w:ascii="Times New Roman" w:hAnsi="Times New Roman" w:cs="Times New Roman"/>
          <w:lang w:val="lt-LT"/>
        </w:rPr>
        <w:t>Viename paketėlyje yra 10 g makrogolio 4000.</w:t>
      </w:r>
    </w:p>
    <w:p w14:paraId="6D744EF0"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22053F3B"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3E577F98"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caps/>
          <w:lang w:val="lt-LT"/>
        </w:rPr>
        <w:t>3.</w:t>
      </w:r>
      <w:r w:rsidRPr="00C1025B">
        <w:rPr>
          <w:rFonts w:ascii="Times New Roman" w:hAnsi="Times New Roman" w:cs="Times New Roman"/>
          <w:b/>
          <w:caps/>
          <w:lang w:val="lt-LT"/>
        </w:rPr>
        <w:tab/>
        <w:t>pagalbinių medžiagų sąrašas</w:t>
      </w:r>
    </w:p>
    <w:p w14:paraId="3DC6B6CC"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0B5F7C04" w14:textId="77777777" w:rsidR="00B90297" w:rsidRPr="00C1025B" w:rsidRDefault="00B90297" w:rsidP="00B90297">
      <w:pPr>
        <w:spacing w:after="0" w:line="240" w:lineRule="auto"/>
        <w:ind w:left="567" w:hanging="567"/>
        <w:rPr>
          <w:rFonts w:ascii="Times New Roman" w:eastAsia="Times New Roman" w:hAnsi="Times New Roman" w:cs="Times New Roman"/>
          <w:lang w:val="lt-LT" w:eastAsia="lt-LT"/>
        </w:rPr>
      </w:pPr>
      <w:r w:rsidRPr="00C1025B">
        <w:rPr>
          <w:rFonts w:ascii="Times New Roman" w:hAnsi="Times New Roman" w:cs="Times New Roman"/>
          <w:lang w:val="lt-LT"/>
        </w:rPr>
        <w:t>Vaisto sudėtyje yra sorbitolio (E420), sieros dioksido (E220).</w:t>
      </w:r>
    </w:p>
    <w:p w14:paraId="69255900"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58D45401"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64A77FA1"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caps/>
          <w:lang w:val="lt-LT"/>
        </w:rPr>
        <w:t>4.</w:t>
      </w:r>
      <w:r w:rsidRPr="00C1025B">
        <w:rPr>
          <w:rFonts w:ascii="Times New Roman" w:hAnsi="Times New Roman" w:cs="Times New Roman"/>
          <w:b/>
          <w:caps/>
          <w:lang w:val="lt-LT"/>
        </w:rPr>
        <w:tab/>
      </w:r>
      <w:r w:rsidRPr="00C1025B">
        <w:rPr>
          <w:rFonts w:ascii="Times New Roman" w:hAnsi="Times New Roman" w:cs="Times New Roman"/>
          <w:b/>
          <w:lang w:val="lt-LT"/>
        </w:rPr>
        <w:t>FARMACINĖ FORMA IR KIEKIS PAKUOTĖJE</w:t>
      </w:r>
    </w:p>
    <w:p w14:paraId="08D83874" w14:textId="77777777" w:rsidR="00B90297" w:rsidRPr="00C1025B" w:rsidRDefault="00B90297" w:rsidP="00B90297">
      <w:pPr>
        <w:spacing w:after="0" w:line="240" w:lineRule="auto"/>
        <w:rPr>
          <w:rFonts w:ascii="Times New Roman" w:hAnsi="Times New Roman" w:cs="Times New Roman"/>
          <w:lang w:val="lt-LT"/>
        </w:rPr>
      </w:pPr>
    </w:p>
    <w:p w14:paraId="69FA825F" w14:textId="4689790C" w:rsidR="00B90297" w:rsidRPr="00C1025B" w:rsidRDefault="00B90297" w:rsidP="00B90297">
      <w:pPr>
        <w:spacing w:after="0" w:line="240" w:lineRule="auto"/>
        <w:rPr>
          <w:rFonts w:ascii="Times New Roman" w:eastAsia="Times New Roman" w:hAnsi="Times New Roman" w:cs="Times New Roman"/>
          <w:caps/>
          <w:lang w:val="lt-LT" w:eastAsia="lt-LT"/>
        </w:rPr>
      </w:pPr>
      <w:r w:rsidRPr="00C1025B">
        <w:rPr>
          <w:rFonts w:ascii="Times New Roman" w:hAnsi="Times New Roman" w:cs="Times New Roman"/>
          <w:lang w:val="lt-LT"/>
        </w:rPr>
        <w:t>Milteliai geriamajam tirpalui</w:t>
      </w:r>
      <w:r w:rsidR="00650859">
        <w:rPr>
          <w:rFonts w:ascii="Times New Roman" w:hAnsi="Times New Roman" w:cs="Times New Roman"/>
          <w:lang w:val="lt-LT"/>
        </w:rPr>
        <w:t xml:space="preserve"> </w:t>
      </w:r>
      <w:r w:rsidR="00232071">
        <w:rPr>
          <w:rFonts w:ascii="Times New Roman" w:hAnsi="Times New Roman" w:cs="Times New Roman"/>
          <w:lang w:val="lt-LT"/>
        </w:rPr>
        <w:t>paketėlyje</w:t>
      </w:r>
      <w:r w:rsidRPr="00C1025B">
        <w:rPr>
          <w:rFonts w:ascii="Times New Roman" w:hAnsi="Times New Roman" w:cs="Times New Roman"/>
          <w:lang w:val="lt-LT"/>
        </w:rPr>
        <w:t>.</w:t>
      </w:r>
    </w:p>
    <w:p w14:paraId="4A68543F" w14:textId="77777777" w:rsidR="00B90297" w:rsidRPr="00C1025B" w:rsidRDefault="00B90297" w:rsidP="00B90297">
      <w:pPr>
        <w:spacing w:after="0" w:line="240" w:lineRule="auto"/>
        <w:ind w:left="567" w:hanging="567"/>
        <w:rPr>
          <w:rFonts w:ascii="Times New Roman" w:eastAsia="Times New Roman" w:hAnsi="Times New Roman" w:cs="Times New Roman"/>
          <w:caps/>
          <w:lang w:val="lt-LT" w:eastAsia="lt-LT"/>
        </w:rPr>
      </w:pPr>
      <w:r w:rsidRPr="00C1025B">
        <w:rPr>
          <w:rFonts w:ascii="Times New Roman" w:hAnsi="Times New Roman" w:cs="Times New Roman"/>
          <w:lang w:val="lt-LT"/>
        </w:rPr>
        <w:t xml:space="preserve">10 paketėlių </w:t>
      </w:r>
    </w:p>
    <w:p w14:paraId="1F74D7A5" w14:textId="77777777" w:rsidR="00B90297" w:rsidRPr="00C1025B" w:rsidRDefault="00B90297" w:rsidP="00B90297">
      <w:pPr>
        <w:spacing w:after="0" w:line="240" w:lineRule="auto"/>
        <w:ind w:left="567" w:hanging="567"/>
        <w:rPr>
          <w:rFonts w:ascii="Times New Roman" w:eastAsia="Times New Roman" w:hAnsi="Times New Roman" w:cs="Times New Roman"/>
          <w:caps/>
          <w:lang w:val="lt-LT" w:eastAsia="lt-LT"/>
        </w:rPr>
      </w:pPr>
      <w:r w:rsidRPr="00C1025B">
        <w:rPr>
          <w:rFonts w:ascii="Times New Roman" w:hAnsi="Times New Roman" w:cs="Times New Roman"/>
          <w:lang w:val="lt-LT"/>
        </w:rPr>
        <w:t xml:space="preserve">20 paketėlių </w:t>
      </w:r>
    </w:p>
    <w:p w14:paraId="608197DA" w14:textId="77777777" w:rsidR="00B90297" w:rsidRPr="00C1025B" w:rsidRDefault="00B90297" w:rsidP="00B90297">
      <w:pPr>
        <w:spacing w:after="0" w:line="240" w:lineRule="auto"/>
        <w:ind w:left="567" w:hanging="567"/>
        <w:rPr>
          <w:rFonts w:ascii="Times New Roman" w:eastAsia="Times New Roman" w:hAnsi="Times New Roman" w:cs="Times New Roman"/>
          <w:caps/>
          <w:lang w:val="lt-LT" w:eastAsia="lt-LT"/>
        </w:rPr>
      </w:pPr>
      <w:r w:rsidRPr="00C1025B">
        <w:rPr>
          <w:rFonts w:ascii="Times New Roman" w:hAnsi="Times New Roman" w:cs="Times New Roman"/>
          <w:lang w:val="lt-LT"/>
        </w:rPr>
        <w:t>50 paketėlių</w:t>
      </w:r>
    </w:p>
    <w:p w14:paraId="66AB67E6" w14:textId="77777777" w:rsidR="00B90297" w:rsidRPr="00C1025B" w:rsidRDefault="00B90297" w:rsidP="00B90297">
      <w:pPr>
        <w:spacing w:after="0" w:line="240" w:lineRule="auto"/>
        <w:ind w:left="567" w:hanging="567"/>
        <w:rPr>
          <w:rFonts w:ascii="Times New Roman" w:eastAsia="Times New Roman" w:hAnsi="Times New Roman" w:cs="Times New Roman"/>
          <w:caps/>
          <w:lang w:val="lt-LT" w:eastAsia="lt-LT"/>
        </w:rPr>
      </w:pPr>
      <w:r w:rsidRPr="00C1025B">
        <w:rPr>
          <w:rFonts w:ascii="Times New Roman" w:hAnsi="Times New Roman" w:cs="Times New Roman"/>
          <w:lang w:val="lt-LT"/>
        </w:rPr>
        <w:t>100 paketėlių</w:t>
      </w:r>
    </w:p>
    <w:p w14:paraId="58BDDD5C"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06E20777"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28450911"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caps/>
          <w:lang w:val="lt-LT"/>
        </w:rPr>
        <w:t>5.</w:t>
      </w:r>
      <w:r w:rsidRPr="00C1025B">
        <w:rPr>
          <w:rFonts w:ascii="Times New Roman" w:hAnsi="Times New Roman" w:cs="Times New Roman"/>
          <w:b/>
          <w:caps/>
          <w:lang w:val="lt-LT"/>
        </w:rPr>
        <w:tab/>
        <w:t>vartojimo METODAS IR būdas</w:t>
      </w:r>
    </w:p>
    <w:p w14:paraId="7B79AAC9" w14:textId="77777777" w:rsidR="00B90297" w:rsidRPr="00C1025B" w:rsidRDefault="00B90297" w:rsidP="00B90297">
      <w:pPr>
        <w:spacing w:after="0" w:line="240" w:lineRule="auto"/>
        <w:ind w:left="567" w:hanging="567"/>
        <w:rPr>
          <w:rFonts w:ascii="Times New Roman" w:hAnsi="Times New Roman" w:cs="Times New Roman"/>
          <w:lang w:val="lt-LT"/>
        </w:rPr>
      </w:pPr>
    </w:p>
    <w:p w14:paraId="0599EA84" w14:textId="77777777" w:rsidR="00B90297" w:rsidRPr="00C1025B" w:rsidRDefault="00B90297" w:rsidP="00B90297">
      <w:pPr>
        <w:spacing w:after="0" w:line="240" w:lineRule="auto"/>
        <w:ind w:left="567" w:hanging="567"/>
        <w:rPr>
          <w:rFonts w:ascii="Times New Roman" w:eastAsia="Times New Roman" w:hAnsi="Times New Roman" w:cs="Times New Roman"/>
          <w:lang w:val="lt-LT" w:eastAsia="lt-LT"/>
        </w:rPr>
      </w:pPr>
      <w:r w:rsidRPr="00C1025B">
        <w:rPr>
          <w:rFonts w:ascii="Times New Roman" w:hAnsi="Times New Roman" w:cs="Times New Roman"/>
          <w:lang w:val="lt-LT"/>
        </w:rPr>
        <w:t>Vartoti per burną.</w:t>
      </w:r>
    </w:p>
    <w:p w14:paraId="7CC6896A" w14:textId="77777777" w:rsidR="00B90297" w:rsidRPr="00C1025B" w:rsidRDefault="00B90297" w:rsidP="00B90297">
      <w:pPr>
        <w:spacing w:after="0" w:line="240" w:lineRule="auto"/>
        <w:ind w:left="567" w:hanging="567"/>
        <w:rPr>
          <w:rFonts w:ascii="Times New Roman" w:eastAsia="Times New Roman" w:hAnsi="Times New Roman" w:cs="Times New Roman"/>
          <w:lang w:val="lt-LT" w:eastAsia="lt-LT"/>
        </w:rPr>
      </w:pPr>
      <w:r w:rsidRPr="00C1025B">
        <w:rPr>
          <w:rFonts w:ascii="Times New Roman" w:hAnsi="Times New Roman" w:cs="Times New Roman"/>
          <w:lang w:val="lt-LT"/>
        </w:rPr>
        <w:t>Kiekvieno paketėlio turinį reikia ištirpinti stiklinėje vandens (mažiausiai 50 ml).</w:t>
      </w:r>
    </w:p>
    <w:p w14:paraId="6792A1F0" w14:textId="77777777" w:rsidR="00B90297" w:rsidRPr="00C1025B" w:rsidRDefault="00B90297" w:rsidP="00B90297">
      <w:pPr>
        <w:spacing w:after="0" w:line="240" w:lineRule="auto"/>
        <w:ind w:left="567" w:hanging="567"/>
        <w:rPr>
          <w:rFonts w:ascii="Times New Roman" w:eastAsia="Times New Roman" w:hAnsi="Times New Roman" w:cs="Times New Roman"/>
          <w:caps/>
          <w:lang w:val="lt-LT" w:eastAsia="lt-LT"/>
        </w:rPr>
      </w:pPr>
      <w:r w:rsidRPr="00C1025B">
        <w:rPr>
          <w:rFonts w:ascii="Times New Roman" w:hAnsi="Times New Roman" w:cs="Times New Roman"/>
          <w:lang w:val="lt-LT"/>
        </w:rPr>
        <w:t>Prieš vartojimą perskaitykite pakuotės lapelį.</w:t>
      </w:r>
    </w:p>
    <w:p w14:paraId="7F5B6CE5"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716D7EEE"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10AB667A"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r w:rsidRPr="00C1025B">
        <w:rPr>
          <w:rFonts w:ascii="Times New Roman" w:hAnsi="Times New Roman" w:cs="Times New Roman"/>
          <w:b/>
          <w:caps/>
          <w:lang w:val="lt-LT"/>
        </w:rPr>
        <w:t>6.</w:t>
      </w:r>
      <w:r w:rsidRPr="00C1025B">
        <w:rPr>
          <w:rFonts w:ascii="Times New Roman" w:hAnsi="Times New Roman" w:cs="Times New Roman"/>
          <w:b/>
          <w:caps/>
          <w:lang w:val="lt-LT"/>
        </w:rPr>
        <w:tab/>
      </w:r>
      <w:r w:rsidRPr="00C1025B">
        <w:rPr>
          <w:rFonts w:ascii="Times New Roman" w:hAnsi="Times New Roman" w:cs="Times New Roman"/>
          <w:b/>
          <w:lang w:val="lt-LT"/>
        </w:rPr>
        <w:t>SPECIALUS ĮSPĖJIMAS, KAD VAISTINĮ PREPARATĄ BŪTINA LAIKYTI VAIKAMS NEPASIEKIAMOJE IR NEPASTEBIMOJE VIETOJE</w:t>
      </w:r>
    </w:p>
    <w:p w14:paraId="1A870D18" w14:textId="77777777" w:rsidR="00B90297" w:rsidRPr="00C1025B" w:rsidRDefault="00B90297" w:rsidP="00B90297">
      <w:pPr>
        <w:spacing w:after="0" w:line="240" w:lineRule="auto"/>
        <w:ind w:left="567" w:hanging="567"/>
        <w:rPr>
          <w:rFonts w:ascii="Times New Roman" w:hAnsi="Times New Roman" w:cs="Times New Roman"/>
          <w:lang w:val="lt-LT"/>
        </w:rPr>
      </w:pPr>
    </w:p>
    <w:p w14:paraId="4A0E2317" w14:textId="77777777" w:rsidR="00B90297" w:rsidRPr="00C1025B" w:rsidRDefault="00B90297" w:rsidP="00B90297">
      <w:pPr>
        <w:spacing w:after="0" w:line="240" w:lineRule="auto"/>
        <w:ind w:left="567" w:hanging="567"/>
        <w:rPr>
          <w:rFonts w:ascii="Times New Roman" w:eastAsia="Times New Roman" w:hAnsi="Times New Roman" w:cs="Times New Roman"/>
          <w:lang w:val="lt-LT" w:eastAsia="lt-LT"/>
        </w:rPr>
      </w:pPr>
      <w:r w:rsidRPr="00C1025B">
        <w:rPr>
          <w:rFonts w:ascii="Times New Roman" w:hAnsi="Times New Roman" w:cs="Times New Roman"/>
          <w:lang w:val="lt-LT"/>
        </w:rPr>
        <w:t>Laikyti vaikams nepasiekiamoje ir nepastebimoje vietoje.</w:t>
      </w:r>
    </w:p>
    <w:p w14:paraId="1B650D3D" w14:textId="77777777" w:rsidR="00B90297" w:rsidRPr="00C1025B" w:rsidRDefault="00B90297" w:rsidP="00B90297">
      <w:pPr>
        <w:spacing w:after="0" w:line="240" w:lineRule="auto"/>
        <w:ind w:left="567" w:hanging="567"/>
        <w:rPr>
          <w:rFonts w:ascii="Times New Roman" w:hAnsi="Times New Roman" w:cs="Times New Roman"/>
          <w:lang w:val="lt-LT"/>
        </w:rPr>
      </w:pPr>
    </w:p>
    <w:p w14:paraId="0EB99582" w14:textId="77777777" w:rsidR="00B90297" w:rsidRPr="00C1025B" w:rsidRDefault="00B90297" w:rsidP="00B90297">
      <w:pPr>
        <w:spacing w:after="0" w:line="240" w:lineRule="auto"/>
        <w:ind w:left="567" w:hanging="567"/>
        <w:rPr>
          <w:rFonts w:ascii="Times New Roman" w:hAnsi="Times New Roman" w:cs="Times New Roman"/>
          <w:lang w:val="lt-LT"/>
        </w:rPr>
      </w:pPr>
    </w:p>
    <w:p w14:paraId="00A9667C"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val="lt-LT"/>
        </w:rPr>
      </w:pPr>
      <w:r w:rsidRPr="00C1025B">
        <w:rPr>
          <w:rFonts w:ascii="Times New Roman" w:hAnsi="Times New Roman" w:cs="Times New Roman"/>
          <w:b/>
          <w:caps/>
          <w:lang w:val="lt-LT"/>
        </w:rPr>
        <w:t>7.</w:t>
      </w:r>
      <w:r w:rsidRPr="00C1025B">
        <w:rPr>
          <w:rFonts w:ascii="Times New Roman" w:hAnsi="Times New Roman" w:cs="Times New Roman"/>
          <w:b/>
          <w:caps/>
          <w:lang w:val="lt-LT"/>
        </w:rPr>
        <w:tab/>
        <w:t>kitas(-i) specialus(-ūs) Įspėjimas(-ai) (jei reikia)</w:t>
      </w:r>
    </w:p>
    <w:p w14:paraId="7DCD56BE" w14:textId="77777777" w:rsidR="00B90297" w:rsidRPr="00C1025B" w:rsidRDefault="00B90297" w:rsidP="00B90297">
      <w:pPr>
        <w:spacing w:after="0" w:line="240" w:lineRule="auto"/>
        <w:ind w:left="567" w:hanging="567"/>
        <w:rPr>
          <w:rFonts w:ascii="Times New Roman" w:hAnsi="Times New Roman" w:cs="Times New Roman"/>
          <w:lang w:val="lt-LT"/>
        </w:rPr>
      </w:pPr>
    </w:p>
    <w:p w14:paraId="4985C3F7"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2BBBB35F"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caps/>
          <w:lang w:val="lt-LT"/>
        </w:rPr>
        <w:t>8.</w:t>
      </w:r>
      <w:r w:rsidRPr="00C1025B">
        <w:rPr>
          <w:rFonts w:ascii="Times New Roman" w:hAnsi="Times New Roman" w:cs="Times New Roman"/>
          <w:b/>
          <w:caps/>
          <w:lang w:val="lt-LT"/>
        </w:rPr>
        <w:tab/>
        <w:t>tinkamumo laikas</w:t>
      </w:r>
    </w:p>
    <w:p w14:paraId="5ADD18C7" w14:textId="77777777" w:rsidR="00B90297" w:rsidRPr="00C1025B" w:rsidRDefault="00B90297" w:rsidP="00B90297">
      <w:pPr>
        <w:spacing w:after="0" w:line="240" w:lineRule="auto"/>
        <w:ind w:left="567" w:hanging="567"/>
        <w:rPr>
          <w:rFonts w:ascii="Times New Roman" w:hAnsi="Times New Roman" w:cs="Times New Roman"/>
          <w:lang w:val="lt-LT"/>
        </w:rPr>
      </w:pPr>
    </w:p>
    <w:p w14:paraId="6F0C7F41" w14:textId="77777777" w:rsidR="00B90297" w:rsidRPr="00C1025B" w:rsidRDefault="00B90297" w:rsidP="00B90297">
      <w:pPr>
        <w:spacing w:after="0" w:line="240" w:lineRule="auto"/>
        <w:ind w:left="567" w:hanging="567"/>
        <w:rPr>
          <w:rFonts w:ascii="Times New Roman" w:hAnsi="Times New Roman" w:cs="Times New Roman"/>
          <w:lang w:val="lt-LT"/>
        </w:rPr>
      </w:pPr>
      <w:r w:rsidRPr="00C1025B">
        <w:rPr>
          <w:rFonts w:ascii="Times New Roman" w:eastAsia="Times New Roman" w:hAnsi="Times New Roman" w:cs="Times New Roman"/>
          <w:lang w:val="lt-LT" w:eastAsia="lt-LT"/>
        </w:rPr>
        <w:t>EXP</w:t>
      </w:r>
      <w:r w:rsidRPr="00C1025B">
        <w:rPr>
          <w:rFonts w:ascii="Times New Roman" w:hAnsi="Times New Roman" w:cs="Times New Roman"/>
          <w:lang w:val="lt-LT"/>
        </w:rPr>
        <w:t xml:space="preserve"> {mm/MMMM}</w:t>
      </w:r>
    </w:p>
    <w:p w14:paraId="4D7ACF35" w14:textId="77777777" w:rsidR="00B90297" w:rsidRPr="00C1025B" w:rsidRDefault="00B90297" w:rsidP="00B90297">
      <w:pPr>
        <w:spacing w:after="0" w:line="240" w:lineRule="auto"/>
        <w:ind w:left="567" w:hanging="567"/>
        <w:rPr>
          <w:rFonts w:ascii="Times New Roman" w:hAnsi="Times New Roman" w:cs="Times New Roman"/>
          <w:lang w:val="lt-LT"/>
        </w:rPr>
      </w:pPr>
    </w:p>
    <w:p w14:paraId="7B6C01FC" w14:textId="77777777" w:rsidR="00B90297" w:rsidRPr="00C1025B" w:rsidRDefault="00B90297" w:rsidP="00B90297">
      <w:pPr>
        <w:spacing w:after="0" w:line="240" w:lineRule="auto"/>
        <w:ind w:left="567" w:hanging="567"/>
        <w:rPr>
          <w:rFonts w:ascii="Times New Roman" w:hAnsi="Times New Roman" w:cs="Times New Roman"/>
          <w:lang w:val="lt-LT"/>
        </w:rPr>
      </w:pPr>
    </w:p>
    <w:p w14:paraId="799529AA"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caps/>
          <w:lang w:val="lt-LT"/>
        </w:rPr>
        <w:t>9.</w:t>
      </w:r>
      <w:r w:rsidRPr="00C1025B">
        <w:rPr>
          <w:rFonts w:ascii="Times New Roman" w:hAnsi="Times New Roman" w:cs="Times New Roman"/>
          <w:b/>
          <w:caps/>
          <w:lang w:val="lt-LT"/>
        </w:rPr>
        <w:tab/>
        <w:t>SPECIALIOS laikymo sąlygos</w:t>
      </w:r>
    </w:p>
    <w:p w14:paraId="6A6C482E" w14:textId="77777777" w:rsidR="00B90297" w:rsidRPr="00C1025B" w:rsidRDefault="00B90297" w:rsidP="00B90297">
      <w:pPr>
        <w:spacing w:after="0" w:line="240" w:lineRule="auto"/>
        <w:ind w:left="567" w:hanging="567"/>
        <w:rPr>
          <w:rFonts w:ascii="Times New Roman" w:hAnsi="Times New Roman" w:cs="Times New Roman"/>
          <w:lang w:val="lt-LT"/>
        </w:rPr>
      </w:pPr>
    </w:p>
    <w:p w14:paraId="5719FC6E" w14:textId="77777777" w:rsidR="00B90297" w:rsidRPr="00C1025B" w:rsidRDefault="00B90297" w:rsidP="00B90297">
      <w:pPr>
        <w:spacing w:after="0" w:line="240" w:lineRule="auto"/>
        <w:ind w:left="567" w:hanging="567"/>
        <w:rPr>
          <w:rFonts w:ascii="Times New Roman" w:hAnsi="Times New Roman" w:cs="Times New Roman"/>
          <w:lang w:val="lt-LT"/>
        </w:rPr>
      </w:pPr>
    </w:p>
    <w:p w14:paraId="1AF5DB22"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r w:rsidRPr="00C1025B">
        <w:rPr>
          <w:rFonts w:ascii="Times New Roman" w:hAnsi="Times New Roman" w:cs="Times New Roman"/>
          <w:b/>
          <w:caps/>
          <w:lang w:val="lt-LT"/>
        </w:rPr>
        <w:lastRenderedPageBreak/>
        <w:t>10.</w:t>
      </w:r>
      <w:r w:rsidRPr="00C1025B">
        <w:rPr>
          <w:rFonts w:ascii="Times New Roman" w:hAnsi="Times New Roman" w:cs="Times New Roman"/>
          <w:b/>
          <w:caps/>
          <w:lang w:val="lt-LT"/>
        </w:rPr>
        <w:tab/>
      </w:r>
      <w:r w:rsidRPr="00C1025B">
        <w:rPr>
          <w:rFonts w:ascii="Times New Roman" w:hAnsi="Times New Roman" w:cs="Times New Roman"/>
          <w:b/>
          <w:lang w:val="lt-LT"/>
        </w:rPr>
        <w:t>SPECIALIOS ATSARGUMO PRIEMONĖS DĖL NESUVARTOTO VAISTINIO PREPARATO AR JO ATLIEKŲ TVARKYMO</w:t>
      </w:r>
      <w:r w:rsidRPr="00C1025B">
        <w:rPr>
          <w:rFonts w:ascii="Times New Roman" w:hAnsi="Times New Roman" w:cs="Times New Roman"/>
          <w:b/>
        </w:rPr>
        <w:t xml:space="preserve"> (JEI REIKIA)</w:t>
      </w:r>
    </w:p>
    <w:p w14:paraId="64E472A7" w14:textId="77777777" w:rsidR="00B90297" w:rsidRPr="00C1025B" w:rsidRDefault="00B90297" w:rsidP="00B90297">
      <w:pPr>
        <w:spacing w:after="0" w:line="240" w:lineRule="auto"/>
        <w:ind w:left="567" w:hanging="567"/>
        <w:rPr>
          <w:rFonts w:ascii="Times New Roman" w:hAnsi="Times New Roman" w:cs="Times New Roman"/>
          <w:lang w:val="lt-LT"/>
        </w:rPr>
      </w:pPr>
    </w:p>
    <w:p w14:paraId="2B0F5F90"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07D1EA90"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caps/>
          <w:lang w:val="lt-LT"/>
        </w:rPr>
        <w:t>11.</w:t>
      </w:r>
      <w:r w:rsidRPr="00C1025B">
        <w:rPr>
          <w:rFonts w:ascii="Times New Roman" w:hAnsi="Times New Roman" w:cs="Times New Roman"/>
          <w:b/>
          <w:caps/>
          <w:lang w:val="lt-LT"/>
        </w:rPr>
        <w:tab/>
        <w:t>r</w:t>
      </w:r>
      <w:r w:rsidR="00CC7BA4">
        <w:rPr>
          <w:rFonts w:ascii="Times New Roman" w:hAnsi="Times New Roman" w:cs="Times New Roman"/>
          <w:b/>
          <w:caps/>
          <w:lang w:val="lt-LT"/>
        </w:rPr>
        <w:t>EGISTRUOTOJO</w:t>
      </w:r>
      <w:r w:rsidRPr="00C1025B">
        <w:rPr>
          <w:rFonts w:ascii="Times New Roman" w:hAnsi="Times New Roman" w:cs="Times New Roman"/>
          <w:b/>
          <w:caps/>
          <w:lang w:val="lt-LT"/>
        </w:rPr>
        <w:t xml:space="preserve"> pavadinimas ir adresas</w:t>
      </w:r>
    </w:p>
    <w:p w14:paraId="1B204239" w14:textId="77777777" w:rsidR="00B90297" w:rsidRPr="00C1025B" w:rsidRDefault="00B90297" w:rsidP="00B90297">
      <w:pPr>
        <w:spacing w:after="0" w:line="240" w:lineRule="auto"/>
        <w:rPr>
          <w:rFonts w:ascii="Times New Roman" w:hAnsi="Times New Roman" w:cs="Times New Roman"/>
          <w:lang w:val="lt-LT"/>
        </w:rPr>
      </w:pPr>
    </w:p>
    <w:p w14:paraId="21664DFE" w14:textId="77777777" w:rsidR="00F23528" w:rsidRPr="00F23528" w:rsidRDefault="00F23528" w:rsidP="00F23528">
      <w:pPr>
        <w:spacing w:after="0" w:line="240" w:lineRule="auto"/>
        <w:rPr>
          <w:rFonts w:ascii="Times New Roman" w:hAnsi="Times New Roman" w:cs="Times New Roman"/>
        </w:rPr>
      </w:pPr>
      <w:r w:rsidRPr="00F23528">
        <w:rPr>
          <w:rFonts w:ascii="Times New Roman" w:hAnsi="Times New Roman" w:cs="Times New Roman"/>
        </w:rPr>
        <w:t>MAYOLY PHARMA FRANCE</w:t>
      </w:r>
    </w:p>
    <w:p w14:paraId="6CCABBB3" w14:textId="77777777" w:rsidR="00F23528" w:rsidRPr="00F23528" w:rsidRDefault="00F23528" w:rsidP="00F23528">
      <w:pPr>
        <w:spacing w:after="0" w:line="240" w:lineRule="auto"/>
        <w:rPr>
          <w:rFonts w:ascii="Times New Roman" w:hAnsi="Times New Roman" w:cs="Times New Roman"/>
        </w:rPr>
      </w:pPr>
      <w:r w:rsidRPr="00F23528">
        <w:rPr>
          <w:rFonts w:ascii="Times New Roman" w:hAnsi="Times New Roman" w:cs="Times New Roman"/>
        </w:rPr>
        <w:t xml:space="preserve">3 Place Renault </w:t>
      </w:r>
    </w:p>
    <w:p w14:paraId="787B8600" w14:textId="0A12FDB1" w:rsidR="00F23528" w:rsidRDefault="00F23528" w:rsidP="00F23528">
      <w:pPr>
        <w:spacing w:after="0" w:line="240" w:lineRule="auto"/>
        <w:rPr>
          <w:rFonts w:ascii="Times New Roman" w:hAnsi="Times New Roman" w:cs="Times New Roman"/>
        </w:rPr>
      </w:pPr>
      <w:r w:rsidRPr="00F23528">
        <w:rPr>
          <w:rFonts w:ascii="Times New Roman" w:hAnsi="Times New Roman" w:cs="Times New Roman"/>
        </w:rPr>
        <w:t>92500 Rueil-Malmaison</w:t>
      </w:r>
    </w:p>
    <w:p w14:paraId="342BDA6B" w14:textId="77777777" w:rsidR="00B90297" w:rsidRPr="00C1025B" w:rsidRDefault="00EB7F6A" w:rsidP="00EB7F6A">
      <w:pPr>
        <w:tabs>
          <w:tab w:val="left" w:pos="1980"/>
        </w:tabs>
        <w:spacing w:after="0" w:line="240" w:lineRule="auto"/>
        <w:rPr>
          <w:rFonts w:ascii="Times New Roman" w:eastAsia="Times New Roman" w:hAnsi="Times New Roman" w:cs="Times New Roman"/>
          <w:lang w:val="lt-LT" w:eastAsia="lt-LT"/>
        </w:rPr>
      </w:pPr>
      <w:r w:rsidRPr="00A66F95">
        <w:rPr>
          <w:rFonts w:ascii="Times New Roman" w:hAnsi="Times New Roman" w:cs="Times New Roman"/>
        </w:rPr>
        <w:t>Prancūzija</w:t>
      </w:r>
    </w:p>
    <w:p w14:paraId="11671756" w14:textId="77777777" w:rsidR="00B90297" w:rsidRPr="00C1025B" w:rsidRDefault="00B90297" w:rsidP="00B90297">
      <w:pPr>
        <w:spacing w:after="0" w:line="240" w:lineRule="auto"/>
        <w:rPr>
          <w:rFonts w:ascii="Times New Roman" w:hAnsi="Times New Roman" w:cs="Times New Roman"/>
          <w:lang w:val="lt-LT"/>
        </w:rPr>
      </w:pPr>
    </w:p>
    <w:p w14:paraId="3AF6F743"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2F78A7F2"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caps/>
          <w:lang w:val="lt-LT"/>
        </w:rPr>
        <w:t>12.</w:t>
      </w:r>
      <w:r w:rsidRPr="00C1025B">
        <w:rPr>
          <w:rFonts w:ascii="Times New Roman" w:hAnsi="Times New Roman" w:cs="Times New Roman"/>
          <w:b/>
          <w:caps/>
          <w:lang w:val="lt-LT"/>
        </w:rPr>
        <w:tab/>
        <w:t>r</w:t>
      </w:r>
      <w:r w:rsidR="00CC7BA4">
        <w:rPr>
          <w:rFonts w:ascii="Times New Roman" w:hAnsi="Times New Roman" w:cs="Times New Roman"/>
          <w:b/>
          <w:caps/>
          <w:lang w:val="lt-LT"/>
        </w:rPr>
        <w:t>EGISTRACIJOS</w:t>
      </w:r>
      <w:r w:rsidRPr="00C1025B">
        <w:rPr>
          <w:rFonts w:ascii="Times New Roman" w:hAnsi="Times New Roman" w:cs="Times New Roman"/>
          <w:b/>
          <w:caps/>
          <w:lang w:val="lt-LT"/>
        </w:rPr>
        <w:t xml:space="preserve"> PAŽYMĖJIMO numeris</w:t>
      </w:r>
    </w:p>
    <w:p w14:paraId="42CFCA40" w14:textId="77777777" w:rsidR="00B90297" w:rsidRPr="00C1025B" w:rsidRDefault="00B90297" w:rsidP="00B90297">
      <w:pPr>
        <w:spacing w:after="0" w:line="240" w:lineRule="auto"/>
        <w:ind w:left="567" w:hanging="567"/>
        <w:rPr>
          <w:rFonts w:ascii="Times New Roman" w:hAnsi="Times New Roman" w:cs="Times New Roman"/>
          <w:lang w:val="lt-LT"/>
        </w:rPr>
      </w:pPr>
    </w:p>
    <w:p w14:paraId="388EE333" w14:textId="77777777" w:rsidR="00B90297" w:rsidRPr="00C1025B" w:rsidRDefault="00B90297" w:rsidP="00B90297">
      <w:pPr>
        <w:spacing w:after="0" w:line="240" w:lineRule="auto"/>
        <w:rPr>
          <w:rFonts w:ascii="Times New Roman" w:hAnsi="Times New Roman" w:cs="Times New Roman"/>
          <w:caps/>
        </w:rPr>
      </w:pPr>
      <w:r w:rsidRPr="00C1025B">
        <w:rPr>
          <w:rFonts w:ascii="Times New Roman" w:hAnsi="Times New Roman" w:cs="Times New Roman"/>
          <w:caps/>
          <w:lang w:val="lt-LT"/>
        </w:rPr>
        <w:t>N10 – LT/1/05/0632/005</w:t>
      </w:r>
    </w:p>
    <w:p w14:paraId="5CAEEF39" w14:textId="77777777" w:rsidR="00B90297" w:rsidRPr="00C1025B" w:rsidRDefault="00B90297" w:rsidP="00B90297">
      <w:pPr>
        <w:spacing w:after="0" w:line="240" w:lineRule="auto"/>
        <w:rPr>
          <w:rFonts w:ascii="Times New Roman" w:hAnsi="Times New Roman" w:cs="Times New Roman"/>
          <w:caps/>
        </w:rPr>
      </w:pPr>
      <w:r w:rsidRPr="00C1025B">
        <w:rPr>
          <w:rFonts w:ascii="Times New Roman" w:hAnsi="Times New Roman" w:cs="Times New Roman"/>
          <w:caps/>
          <w:lang w:val="lt-LT"/>
        </w:rPr>
        <w:t>N20 – LT/1/05/0632/006</w:t>
      </w:r>
    </w:p>
    <w:p w14:paraId="3E1C336D" w14:textId="77777777" w:rsidR="00B90297" w:rsidRPr="00C1025B" w:rsidRDefault="00B90297" w:rsidP="00B90297">
      <w:pPr>
        <w:spacing w:after="0" w:line="240" w:lineRule="auto"/>
        <w:rPr>
          <w:rFonts w:ascii="Times New Roman" w:hAnsi="Times New Roman" w:cs="Times New Roman"/>
          <w:caps/>
        </w:rPr>
      </w:pPr>
      <w:r w:rsidRPr="00C1025B">
        <w:rPr>
          <w:rFonts w:ascii="Times New Roman" w:hAnsi="Times New Roman" w:cs="Times New Roman"/>
          <w:caps/>
          <w:lang w:val="lt-LT"/>
        </w:rPr>
        <w:t>N50 – LT/1/05/0632/007</w:t>
      </w:r>
    </w:p>
    <w:p w14:paraId="5AEDAEA5"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lang w:val="lt-LT"/>
        </w:rPr>
        <w:t>N100 – LT/1/05/0632/008</w:t>
      </w:r>
    </w:p>
    <w:p w14:paraId="6B51C5CF" w14:textId="77777777" w:rsidR="00B90297" w:rsidRPr="00C1025B" w:rsidRDefault="00B90297" w:rsidP="00B90297">
      <w:pPr>
        <w:spacing w:after="0" w:line="240" w:lineRule="auto"/>
        <w:ind w:left="567" w:hanging="567"/>
        <w:rPr>
          <w:rFonts w:ascii="Times New Roman" w:hAnsi="Times New Roman" w:cs="Times New Roman"/>
          <w:lang w:val="lt-LT"/>
        </w:rPr>
      </w:pPr>
    </w:p>
    <w:p w14:paraId="3B1E762F" w14:textId="77777777" w:rsidR="00B90297" w:rsidRPr="00C1025B" w:rsidRDefault="00B90297" w:rsidP="00B90297">
      <w:pPr>
        <w:spacing w:after="0" w:line="240" w:lineRule="auto"/>
        <w:ind w:left="567" w:hanging="567"/>
        <w:rPr>
          <w:rFonts w:ascii="Times New Roman" w:hAnsi="Times New Roman" w:cs="Times New Roman"/>
          <w:lang w:val="lt-LT"/>
        </w:rPr>
      </w:pPr>
    </w:p>
    <w:p w14:paraId="1AA8B6C7"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caps/>
          <w:lang w:val="lt-LT"/>
        </w:rPr>
        <w:t>13.</w:t>
      </w:r>
      <w:r w:rsidRPr="00C1025B">
        <w:rPr>
          <w:rFonts w:ascii="Times New Roman" w:hAnsi="Times New Roman" w:cs="Times New Roman"/>
          <w:b/>
          <w:caps/>
          <w:lang w:val="lt-LT"/>
        </w:rPr>
        <w:tab/>
        <w:t>serijos numeris</w:t>
      </w:r>
    </w:p>
    <w:p w14:paraId="5578B1A1" w14:textId="77777777" w:rsidR="00B90297" w:rsidRPr="00C1025B" w:rsidRDefault="00B90297" w:rsidP="00B90297">
      <w:pPr>
        <w:spacing w:after="0" w:line="240" w:lineRule="auto"/>
        <w:rPr>
          <w:rFonts w:ascii="Times New Roman" w:hAnsi="Times New Roman" w:cs="Times New Roman"/>
          <w:lang w:val="lt-LT"/>
        </w:rPr>
      </w:pPr>
    </w:p>
    <w:p w14:paraId="12435651" w14:textId="77777777" w:rsidR="00B90297" w:rsidRPr="00C1025B" w:rsidRDefault="00B90297" w:rsidP="00B90297">
      <w:pPr>
        <w:spacing w:after="0" w:line="240" w:lineRule="auto"/>
        <w:ind w:left="567" w:hanging="567"/>
        <w:rPr>
          <w:rFonts w:ascii="Times New Roman" w:hAnsi="Times New Roman" w:cs="Times New Roman"/>
          <w:lang w:val="lt-LT"/>
        </w:rPr>
      </w:pPr>
      <w:r w:rsidRPr="00C1025B">
        <w:rPr>
          <w:rFonts w:ascii="Times New Roman" w:eastAsia="Times New Roman" w:hAnsi="Times New Roman" w:cs="Times New Roman"/>
          <w:lang w:val="lt-LT" w:eastAsia="lt-LT"/>
        </w:rPr>
        <w:t>Lot</w:t>
      </w:r>
      <w:r w:rsidRPr="00C1025B">
        <w:rPr>
          <w:rFonts w:ascii="Times New Roman" w:hAnsi="Times New Roman" w:cs="Times New Roman"/>
          <w:lang w:val="lt-LT"/>
        </w:rPr>
        <w:t xml:space="preserve"> {numeris}</w:t>
      </w:r>
    </w:p>
    <w:p w14:paraId="3C531953" w14:textId="77777777" w:rsidR="00B90297" w:rsidRPr="00C1025B" w:rsidRDefault="00B90297" w:rsidP="00B90297">
      <w:pPr>
        <w:spacing w:after="0" w:line="240" w:lineRule="auto"/>
        <w:ind w:left="567" w:hanging="567"/>
        <w:rPr>
          <w:rFonts w:ascii="Times New Roman" w:hAnsi="Times New Roman" w:cs="Times New Roman"/>
          <w:lang w:val="lt-LT"/>
        </w:rPr>
      </w:pPr>
    </w:p>
    <w:p w14:paraId="5AFF4BF5" w14:textId="77777777" w:rsidR="00B90297" w:rsidRPr="00C1025B" w:rsidRDefault="00B90297" w:rsidP="00B90297">
      <w:pPr>
        <w:spacing w:after="0" w:line="240" w:lineRule="auto"/>
        <w:ind w:left="567" w:hanging="567"/>
        <w:rPr>
          <w:rFonts w:ascii="Times New Roman" w:hAnsi="Times New Roman" w:cs="Times New Roman"/>
          <w:lang w:val="lt-LT"/>
        </w:rPr>
      </w:pPr>
    </w:p>
    <w:p w14:paraId="0F11E8CC"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eastAsia="lt-LT"/>
        </w:rPr>
      </w:pPr>
      <w:r w:rsidRPr="00C1025B">
        <w:rPr>
          <w:rFonts w:ascii="Times New Roman" w:hAnsi="Times New Roman" w:cs="Times New Roman"/>
          <w:b/>
          <w:caps/>
          <w:lang w:val="lt-LT"/>
        </w:rPr>
        <w:t>14.</w:t>
      </w:r>
      <w:r w:rsidRPr="00C1025B">
        <w:rPr>
          <w:rFonts w:ascii="Times New Roman" w:hAnsi="Times New Roman" w:cs="Times New Roman"/>
          <w:b/>
          <w:caps/>
          <w:lang w:val="lt-LT"/>
        </w:rPr>
        <w:tab/>
        <w:t>pardavimo (išdavimo) tvarka</w:t>
      </w:r>
    </w:p>
    <w:p w14:paraId="3D1C9813" w14:textId="77777777" w:rsidR="00B90297" w:rsidRPr="00C1025B" w:rsidRDefault="00B90297" w:rsidP="00B90297">
      <w:pPr>
        <w:spacing w:after="0" w:line="240" w:lineRule="auto"/>
        <w:rPr>
          <w:rFonts w:ascii="Times New Roman" w:hAnsi="Times New Roman" w:cs="Times New Roman"/>
          <w:lang w:val="lt-LT"/>
        </w:rPr>
      </w:pPr>
    </w:p>
    <w:p w14:paraId="0D02F310" w14:textId="77777777" w:rsidR="00B90297" w:rsidRPr="00C1025B" w:rsidRDefault="00B90297" w:rsidP="00B90297">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Nereceptinis vaist</w:t>
      </w:r>
      <w:r w:rsidRPr="00C1025B">
        <w:rPr>
          <w:rFonts w:ascii="Times New Roman" w:hAnsi="Times New Roman" w:cs="Times New Roman"/>
        </w:rPr>
        <w:t>as.</w:t>
      </w:r>
    </w:p>
    <w:p w14:paraId="45335E57" w14:textId="77777777" w:rsidR="00B90297" w:rsidRPr="00C1025B" w:rsidRDefault="00B90297" w:rsidP="00B90297">
      <w:pPr>
        <w:spacing w:after="0" w:line="240" w:lineRule="auto"/>
        <w:rPr>
          <w:rFonts w:ascii="Times New Roman" w:hAnsi="Times New Roman" w:cs="Times New Roman"/>
          <w:lang w:val="lt-LT"/>
        </w:rPr>
      </w:pPr>
    </w:p>
    <w:p w14:paraId="5EB70BEA" w14:textId="77777777" w:rsidR="00B90297" w:rsidRPr="00C1025B" w:rsidRDefault="00B90297" w:rsidP="00B90297">
      <w:pPr>
        <w:spacing w:after="0" w:line="240" w:lineRule="auto"/>
        <w:rPr>
          <w:rFonts w:ascii="Times New Roman" w:hAnsi="Times New Roman" w:cs="Times New Roman"/>
          <w:lang w:val="lt-LT"/>
        </w:rPr>
      </w:pPr>
    </w:p>
    <w:p w14:paraId="2F5107D2"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caps/>
          <w:lang w:val="lt-LT"/>
        </w:rPr>
        <w:t>15.</w:t>
      </w:r>
      <w:r w:rsidRPr="00C1025B">
        <w:rPr>
          <w:rFonts w:ascii="Times New Roman" w:hAnsi="Times New Roman" w:cs="Times New Roman"/>
          <w:b/>
          <w:caps/>
          <w:lang w:val="lt-LT"/>
        </w:rPr>
        <w:tab/>
        <w:t>vartojimo instrukcijA</w:t>
      </w:r>
    </w:p>
    <w:p w14:paraId="52A5C7C6" w14:textId="77777777" w:rsidR="00B90297" w:rsidRPr="00C1025B" w:rsidRDefault="00B90297" w:rsidP="00B90297">
      <w:pPr>
        <w:spacing w:after="0" w:line="240" w:lineRule="auto"/>
        <w:ind w:left="567" w:hanging="567"/>
        <w:rPr>
          <w:rFonts w:ascii="Times New Roman" w:hAnsi="Times New Roman" w:cs="Times New Roman"/>
          <w:i/>
          <w:lang w:val="lt-LT"/>
        </w:rPr>
      </w:pPr>
    </w:p>
    <w:p w14:paraId="3CEDD185" w14:textId="77777777" w:rsidR="00B90297" w:rsidRPr="00C1025B" w:rsidRDefault="00B90297" w:rsidP="00B90297">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Simptominis vidurių užkietėjimo gydymas suaugusiesiems ir vaikams nuo 8 metų amžiaus</w:t>
      </w:r>
    </w:p>
    <w:p w14:paraId="0A8BA5F3" w14:textId="77777777" w:rsidR="00B90297" w:rsidRPr="00C1025B" w:rsidRDefault="00B90297" w:rsidP="00B90297">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 xml:space="preserve">Gerti 1 –2 paketėlius per parą. Paros dozę geriau gerti iš karto ryte. </w:t>
      </w:r>
    </w:p>
    <w:p w14:paraId="2A6A0B75" w14:textId="77777777" w:rsidR="00B90297" w:rsidRPr="00C1025B" w:rsidRDefault="00B90297" w:rsidP="00B90297">
      <w:pPr>
        <w:spacing w:after="0" w:line="240" w:lineRule="auto"/>
        <w:ind w:left="567" w:hanging="567"/>
        <w:rPr>
          <w:rFonts w:ascii="Times New Roman" w:hAnsi="Times New Roman" w:cs="Times New Roman"/>
          <w:lang w:val="lt-LT"/>
        </w:rPr>
      </w:pPr>
    </w:p>
    <w:p w14:paraId="4146597A" w14:textId="77777777" w:rsidR="00B90297" w:rsidRPr="00C1025B" w:rsidRDefault="00B90297" w:rsidP="00B90297">
      <w:pPr>
        <w:spacing w:after="0" w:line="240" w:lineRule="auto"/>
        <w:ind w:left="567" w:hanging="567"/>
        <w:rPr>
          <w:rFonts w:ascii="Times New Roman" w:hAnsi="Times New Roman" w:cs="Times New Roman"/>
          <w:lang w:val="lt-LT"/>
        </w:rPr>
      </w:pPr>
    </w:p>
    <w:p w14:paraId="42E36C38" w14:textId="77777777" w:rsidR="00B90297" w:rsidRPr="00C1025B" w:rsidRDefault="00B90297" w:rsidP="00B90297">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cs="Times New Roman"/>
        </w:rPr>
      </w:pPr>
      <w:r w:rsidRPr="00C1025B">
        <w:rPr>
          <w:rFonts w:ascii="Times New Roman" w:hAnsi="Times New Roman" w:cs="Times New Roman"/>
          <w:b/>
          <w:lang w:val="lt-LT"/>
        </w:rPr>
        <w:t>16.</w:t>
      </w:r>
      <w:r w:rsidRPr="00C1025B">
        <w:rPr>
          <w:rFonts w:ascii="Times New Roman" w:hAnsi="Times New Roman" w:cs="Times New Roman"/>
          <w:b/>
          <w:lang w:val="lt-LT"/>
        </w:rPr>
        <w:tab/>
        <w:t>INFORMACIJA BRAILIO RAŠTU</w:t>
      </w:r>
    </w:p>
    <w:p w14:paraId="29BB8473" w14:textId="77777777" w:rsidR="00B90297" w:rsidRPr="00C1025B" w:rsidRDefault="00B90297" w:rsidP="00B90297">
      <w:pPr>
        <w:spacing w:after="0" w:line="240" w:lineRule="auto"/>
        <w:rPr>
          <w:rFonts w:ascii="Times New Roman" w:hAnsi="Times New Roman" w:cs="Times New Roman"/>
        </w:rPr>
      </w:pPr>
    </w:p>
    <w:p w14:paraId="19D4FD08" w14:textId="77777777" w:rsidR="00B90297" w:rsidRPr="00C1025B" w:rsidRDefault="00B90297" w:rsidP="00B90297">
      <w:pPr>
        <w:spacing w:after="0" w:line="240" w:lineRule="auto"/>
        <w:ind w:left="567" w:hanging="567"/>
        <w:rPr>
          <w:rFonts w:ascii="Times New Roman" w:hAnsi="Times New Roman" w:cs="Times New Roman"/>
          <w:lang w:val="lt-LT"/>
        </w:rPr>
      </w:pPr>
      <w:r w:rsidRPr="00C1025B">
        <w:rPr>
          <w:rFonts w:ascii="Times New Roman" w:hAnsi="Times New Roman" w:cs="Times New Roman"/>
          <w:lang w:val="lt-LT"/>
        </w:rPr>
        <w:t>forlax 10 g</w:t>
      </w:r>
    </w:p>
    <w:p w14:paraId="1AFBD9CD" w14:textId="77777777" w:rsidR="00B90297" w:rsidRPr="00C1025B" w:rsidRDefault="00B90297" w:rsidP="00B90297">
      <w:pPr>
        <w:spacing w:after="0" w:line="240" w:lineRule="auto"/>
        <w:ind w:left="567" w:hanging="567"/>
        <w:rPr>
          <w:rFonts w:ascii="Times New Roman" w:hAnsi="Times New Roman" w:cs="Times New Roman"/>
          <w:lang w:val="lt-LT"/>
        </w:rPr>
      </w:pPr>
    </w:p>
    <w:p w14:paraId="4ADF424C" w14:textId="77777777" w:rsidR="00B90297" w:rsidRPr="00C1025B" w:rsidRDefault="00B90297" w:rsidP="00B90297">
      <w:pPr>
        <w:spacing w:after="0" w:line="240" w:lineRule="auto"/>
        <w:ind w:left="567" w:hanging="567"/>
        <w:rPr>
          <w:rFonts w:ascii="Times New Roman" w:hAnsi="Times New Roman" w:cs="Times New Roman"/>
          <w:lang w:val="lt-LT"/>
        </w:rPr>
      </w:pPr>
    </w:p>
    <w:p w14:paraId="71FF399E" w14:textId="77777777" w:rsidR="00B90297" w:rsidRPr="00C1025B" w:rsidRDefault="00B90297" w:rsidP="00B9029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lt-LT"/>
        </w:rPr>
      </w:pPr>
      <w:r w:rsidRPr="00C1025B">
        <w:rPr>
          <w:rFonts w:ascii="Times New Roman" w:eastAsia="Times New Roman" w:hAnsi="Times New Roman" w:cs="Times New Roman"/>
          <w:b/>
          <w:noProof/>
          <w:snapToGrid w:val="0"/>
          <w:lang w:eastAsia="lt-LT"/>
        </w:rPr>
        <w:t>17.</w:t>
      </w:r>
      <w:r w:rsidRPr="00C1025B">
        <w:rPr>
          <w:rFonts w:ascii="Times New Roman" w:eastAsia="Times New Roman" w:hAnsi="Times New Roman" w:cs="Times New Roman"/>
          <w:b/>
          <w:noProof/>
          <w:snapToGrid w:val="0"/>
          <w:lang w:eastAsia="lt-LT"/>
        </w:rPr>
        <w:tab/>
        <w:t>UNIKALUS IDENTIFIKATORIUS – 2D BRŪKŠNINIS KODAS</w:t>
      </w:r>
    </w:p>
    <w:p w14:paraId="675264B2" w14:textId="77777777" w:rsidR="00B90297" w:rsidRPr="00C1025B" w:rsidRDefault="00B90297" w:rsidP="00B90297">
      <w:pPr>
        <w:tabs>
          <w:tab w:val="left" w:pos="567"/>
        </w:tabs>
        <w:spacing w:after="0" w:line="260" w:lineRule="exact"/>
        <w:rPr>
          <w:rFonts w:ascii="Times New Roman" w:eastAsia="Times New Roman" w:hAnsi="Times New Roman" w:cs="Times New Roman"/>
          <w:noProof/>
          <w:snapToGrid w:val="0"/>
          <w:lang w:eastAsia="lt-LT"/>
        </w:rPr>
      </w:pPr>
    </w:p>
    <w:p w14:paraId="5EEDFC12" w14:textId="77777777" w:rsidR="00B90297" w:rsidRPr="00C1025B" w:rsidRDefault="00B90297" w:rsidP="00B90297">
      <w:pPr>
        <w:tabs>
          <w:tab w:val="left" w:pos="567"/>
        </w:tabs>
        <w:spacing w:after="0" w:line="260" w:lineRule="exact"/>
        <w:rPr>
          <w:rFonts w:ascii="Times New Roman" w:eastAsia="Times New Roman" w:hAnsi="Times New Roman" w:cs="Times New Roman"/>
          <w:noProof/>
          <w:snapToGrid w:val="0"/>
          <w:shd w:val="clear" w:color="auto" w:fill="CCCCCC"/>
          <w:lang w:eastAsia="lt-LT"/>
        </w:rPr>
      </w:pPr>
      <w:r w:rsidRPr="00C1025B">
        <w:rPr>
          <w:rFonts w:ascii="Times New Roman" w:eastAsia="Times New Roman" w:hAnsi="Times New Roman" w:cs="Times New Roman"/>
          <w:noProof/>
          <w:snapToGrid w:val="0"/>
          <w:highlight w:val="lightGray"/>
          <w:lang w:eastAsia="lt-LT"/>
        </w:rPr>
        <w:t>&lt;2D brūkšninis kodas su nurodytu unikaliu identifikatoriumi.&gt;</w:t>
      </w:r>
    </w:p>
    <w:p w14:paraId="6AEC1E98" w14:textId="77777777" w:rsidR="00B90297" w:rsidRPr="00C1025B" w:rsidRDefault="00B90297" w:rsidP="00B90297">
      <w:pPr>
        <w:tabs>
          <w:tab w:val="left" w:pos="567"/>
        </w:tabs>
        <w:spacing w:after="0" w:line="260" w:lineRule="exact"/>
        <w:rPr>
          <w:rFonts w:ascii="Times New Roman" w:eastAsia="Times New Roman" w:hAnsi="Times New Roman" w:cs="Times New Roman"/>
          <w:noProof/>
          <w:snapToGrid w:val="0"/>
          <w:shd w:val="clear" w:color="auto" w:fill="CCCCCC"/>
          <w:lang w:eastAsia="lt-LT"/>
        </w:rPr>
      </w:pPr>
    </w:p>
    <w:p w14:paraId="7F5EA82C" w14:textId="77777777" w:rsidR="00B90297" w:rsidRPr="00C1025B" w:rsidRDefault="00B90297" w:rsidP="00B90297">
      <w:pPr>
        <w:tabs>
          <w:tab w:val="left" w:pos="567"/>
        </w:tabs>
        <w:spacing w:after="0" w:line="260" w:lineRule="exact"/>
        <w:rPr>
          <w:rFonts w:ascii="Times New Roman" w:eastAsia="Times New Roman" w:hAnsi="Times New Roman" w:cs="Times New Roman"/>
          <w:noProof/>
          <w:snapToGrid w:val="0"/>
          <w:lang w:eastAsia="lt-LT"/>
        </w:rPr>
      </w:pPr>
    </w:p>
    <w:p w14:paraId="6D66A308" w14:textId="77777777" w:rsidR="00B90297" w:rsidRPr="00C1025B" w:rsidRDefault="00B90297" w:rsidP="00B9029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lt-LT"/>
        </w:rPr>
      </w:pPr>
      <w:r w:rsidRPr="00C1025B">
        <w:rPr>
          <w:rFonts w:ascii="Times New Roman" w:eastAsia="Times New Roman" w:hAnsi="Times New Roman" w:cs="Times New Roman"/>
          <w:b/>
          <w:noProof/>
          <w:snapToGrid w:val="0"/>
          <w:lang w:eastAsia="lt-LT"/>
        </w:rPr>
        <w:t>18.</w:t>
      </w:r>
      <w:r w:rsidRPr="00C1025B">
        <w:rPr>
          <w:rFonts w:ascii="Times New Roman" w:eastAsia="Times New Roman" w:hAnsi="Times New Roman" w:cs="Times New Roman"/>
          <w:b/>
          <w:noProof/>
          <w:snapToGrid w:val="0"/>
          <w:lang w:eastAsia="lt-LT"/>
        </w:rPr>
        <w:tab/>
        <w:t>UNIKALUS IDENTIFIKATORIUS – ŽMONĖMS SUPRANTAMI DUOMENYS</w:t>
      </w:r>
    </w:p>
    <w:p w14:paraId="15895E46" w14:textId="77777777" w:rsidR="00B90297" w:rsidRPr="00C1025B" w:rsidRDefault="00B90297" w:rsidP="00B90297">
      <w:pPr>
        <w:tabs>
          <w:tab w:val="left" w:pos="567"/>
        </w:tabs>
        <w:spacing w:after="0" w:line="260" w:lineRule="exact"/>
        <w:rPr>
          <w:rFonts w:ascii="Times New Roman" w:eastAsia="Times New Roman" w:hAnsi="Times New Roman" w:cs="Times New Roman"/>
          <w:noProof/>
          <w:snapToGrid w:val="0"/>
          <w:lang w:eastAsia="lt-LT"/>
        </w:rPr>
      </w:pPr>
    </w:p>
    <w:p w14:paraId="51F25A5A" w14:textId="257264FC" w:rsidR="00B90297" w:rsidRPr="00C1025B" w:rsidRDefault="00B90297" w:rsidP="00B90297">
      <w:pPr>
        <w:tabs>
          <w:tab w:val="left" w:pos="567"/>
        </w:tabs>
        <w:spacing w:after="0" w:line="260" w:lineRule="exact"/>
        <w:rPr>
          <w:rFonts w:ascii="Times New Roman" w:eastAsia="Times New Roman" w:hAnsi="Times New Roman" w:cs="Times New Roman"/>
          <w:snapToGrid w:val="0"/>
          <w:color w:val="008000"/>
          <w:lang w:eastAsia="lt-LT"/>
        </w:rPr>
      </w:pPr>
      <w:r w:rsidRPr="00C1025B">
        <w:rPr>
          <w:rFonts w:ascii="Times New Roman" w:eastAsia="Times New Roman" w:hAnsi="Times New Roman" w:cs="Times New Roman"/>
          <w:snapToGrid w:val="0"/>
          <w:lang w:eastAsia="lt-LT"/>
        </w:rPr>
        <w:t>PC</w:t>
      </w:r>
    </w:p>
    <w:p w14:paraId="59810E01" w14:textId="3098CBD9" w:rsidR="00B90297" w:rsidRPr="00C1025B" w:rsidRDefault="00B90297" w:rsidP="00B90297">
      <w:pPr>
        <w:tabs>
          <w:tab w:val="left" w:pos="567"/>
        </w:tabs>
        <w:spacing w:after="0" w:line="260" w:lineRule="exact"/>
        <w:rPr>
          <w:rFonts w:ascii="Times New Roman" w:eastAsia="Times New Roman" w:hAnsi="Times New Roman" w:cs="Times New Roman"/>
          <w:snapToGrid w:val="0"/>
          <w:lang w:eastAsia="lt-LT"/>
        </w:rPr>
      </w:pPr>
      <w:r w:rsidRPr="00C1025B">
        <w:rPr>
          <w:rFonts w:ascii="Times New Roman" w:eastAsia="Times New Roman" w:hAnsi="Times New Roman" w:cs="Times New Roman"/>
          <w:snapToGrid w:val="0"/>
          <w:lang w:eastAsia="lt-LT"/>
        </w:rPr>
        <w:t>SN</w:t>
      </w:r>
    </w:p>
    <w:p w14:paraId="47031800" w14:textId="70D1156D" w:rsidR="00B90297" w:rsidRPr="00C1025B" w:rsidRDefault="00B90297" w:rsidP="00B90297">
      <w:pPr>
        <w:tabs>
          <w:tab w:val="left" w:pos="567"/>
        </w:tabs>
        <w:spacing w:after="0" w:line="260" w:lineRule="exact"/>
        <w:rPr>
          <w:rFonts w:ascii="Times New Roman" w:eastAsia="Times New Roman" w:hAnsi="Times New Roman" w:cs="Times New Roman"/>
          <w:lang w:val="lt-LT"/>
        </w:rPr>
      </w:pPr>
      <w:r w:rsidRPr="00C1025B">
        <w:rPr>
          <w:rFonts w:ascii="Times New Roman" w:eastAsia="Times New Roman" w:hAnsi="Times New Roman" w:cs="Times New Roman"/>
          <w:snapToGrid w:val="0"/>
          <w:highlight w:val="lightGray"/>
          <w:lang w:eastAsia="lt-LT"/>
        </w:rPr>
        <w:t>NN</w:t>
      </w:r>
    </w:p>
    <w:p w14:paraId="5CBC9775" w14:textId="77777777" w:rsidR="00B90297" w:rsidRPr="00C1025B" w:rsidRDefault="00B90297" w:rsidP="00B90297">
      <w:pPr>
        <w:spacing w:after="0" w:line="240" w:lineRule="auto"/>
        <w:ind w:left="567" w:hanging="567"/>
        <w:rPr>
          <w:rFonts w:ascii="Times New Roman" w:hAnsi="Times New Roman" w:cs="Times New Roman"/>
          <w:lang w:val="lt-LT"/>
        </w:rPr>
      </w:pPr>
    </w:p>
    <w:p w14:paraId="4A0B4D14" w14:textId="77777777" w:rsidR="00B90297" w:rsidRPr="00C1025B" w:rsidRDefault="00B90297" w:rsidP="00B90297">
      <w:pPr>
        <w:spacing w:after="0" w:line="240" w:lineRule="auto"/>
        <w:ind w:left="567" w:hanging="567"/>
        <w:rPr>
          <w:rFonts w:ascii="Times New Roman" w:hAnsi="Times New Roman" w:cs="Times New Roman"/>
          <w:color w:val="000000"/>
          <w:lang w:val="lt-LT"/>
        </w:rPr>
      </w:pPr>
      <w:r w:rsidRPr="00C1025B">
        <w:rPr>
          <w:rFonts w:ascii="Times New Roman" w:hAnsi="Times New Roman" w:cs="Times New Roman"/>
          <w:color w:val="000000"/>
          <w:lang w:val="lt-LT"/>
        </w:rPr>
        <w:br w:type="page"/>
      </w:r>
    </w:p>
    <w:p w14:paraId="2E98CF7C"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caps/>
          <w:lang w:val="lt-LT"/>
        </w:rPr>
        <w:lastRenderedPageBreak/>
        <w:t>Minimali informacija ant mažų vidinių pakuočių</w:t>
      </w:r>
    </w:p>
    <w:p w14:paraId="375C8C02"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aps/>
          <w:lang w:val="lt-LT"/>
        </w:rPr>
      </w:pPr>
    </w:p>
    <w:p w14:paraId="7473F8E6"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r w:rsidRPr="00C1025B">
        <w:rPr>
          <w:rFonts w:ascii="Times New Roman" w:hAnsi="Times New Roman" w:cs="Times New Roman"/>
          <w:b/>
          <w:caps/>
          <w:lang w:val="lt-LT"/>
        </w:rPr>
        <w:t>Paketėlis</w:t>
      </w:r>
    </w:p>
    <w:p w14:paraId="20207708"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188341E7" w14:textId="77777777" w:rsidR="00B90297" w:rsidRPr="00C1025B" w:rsidRDefault="00B90297" w:rsidP="00B90297">
      <w:pPr>
        <w:spacing w:after="0" w:line="240" w:lineRule="auto"/>
        <w:ind w:left="567" w:hanging="567"/>
        <w:rPr>
          <w:rFonts w:ascii="Times New Roman" w:hAnsi="Times New Roman" w:cs="Times New Roman"/>
          <w:caps/>
          <w:lang w:val="lt-LT"/>
        </w:rPr>
      </w:pPr>
    </w:p>
    <w:p w14:paraId="7E840624"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caps/>
          <w:lang w:val="lt-LT"/>
        </w:rPr>
        <w:t>1.</w:t>
      </w:r>
      <w:r w:rsidRPr="00C1025B">
        <w:rPr>
          <w:rFonts w:ascii="Times New Roman" w:hAnsi="Times New Roman" w:cs="Times New Roman"/>
          <w:b/>
          <w:caps/>
          <w:lang w:val="lt-LT"/>
        </w:rPr>
        <w:tab/>
        <w:t>Vaistinio preparato pavadinimas ir vartojimo būdas</w:t>
      </w:r>
    </w:p>
    <w:p w14:paraId="29ECA15E" w14:textId="77777777" w:rsidR="00B90297" w:rsidRPr="00C1025B" w:rsidRDefault="00B90297" w:rsidP="00B90297">
      <w:pPr>
        <w:spacing w:after="0" w:line="240" w:lineRule="auto"/>
        <w:ind w:left="567" w:hanging="567"/>
        <w:rPr>
          <w:rFonts w:ascii="Times New Roman" w:hAnsi="Times New Roman" w:cs="Times New Roman"/>
          <w:lang w:val="lt-LT"/>
        </w:rPr>
      </w:pPr>
    </w:p>
    <w:p w14:paraId="75F76A96" w14:textId="3E957C43" w:rsidR="00B90297" w:rsidRPr="00C1025B" w:rsidRDefault="00B90297" w:rsidP="00B90297">
      <w:pPr>
        <w:spacing w:after="0" w:line="240" w:lineRule="auto"/>
        <w:ind w:left="567" w:hanging="567"/>
        <w:rPr>
          <w:rFonts w:ascii="Times New Roman" w:hAnsi="Times New Roman" w:cs="Times New Roman"/>
          <w:lang w:val="lt-LT"/>
        </w:rPr>
      </w:pPr>
      <w:r w:rsidRPr="00C1025B">
        <w:rPr>
          <w:rFonts w:ascii="Times New Roman" w:hAnsi="Times New Roman" w:cs="Times New Roman"/>
          <w:lang w:val="lt-LT"/>
        </w:rPr>
        <w:t xml:space="preserve">forlax 10 g milteliai geriamajam tirpalui </w:t>
      </w:r>
      <w:r w:rsidR="00232071">
        <w:rPr>
          <w:rFonts w:ascii="Times New Roman" w:hAnsi="Times New Roman" w:cs="Times New Roman"/>
          <w:lang w:val="lt-LT"/>
        </w:rPr>
        <w:t>paketėlyje</w:t>
      </w:r>
    </w:p>
    <w:p w14:paraId="2FC0FBB9"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Macrogolum 4000</w:t>
      </w:r>
    </w:p>
    <w:p w14:paraId="1985AC2B" w14:textId="77777777" w:rsidR="00B90297" w:rsidRPr="00C1025B" w:rsidRDefault="00B90297" w:rsidP="00B90297">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Vartoti per burną.</w:t>
      </w:r>
    </w:p>
    <w:p w14:paraId="382ABDCC" w14:textId="77777777" w:rsidR="00B90297" w:rsidRPr="00C1025B" w:rsidRDefault="00B90297" w:rsidP="00B90297">
      <w:pPr>
        <w:spacing w:after="0" w:line="240" w:lineRule="auto"/>
        <w:rPr>
          <w:rFonts w:ascii="Times New Roman" w:hAnsi="Times New Roman" w:cs="Times New Roman"/>
          <w:lang w:val="lt-LT"/>
        </w:rPr>
      </w:pPr>
    </w:p>
    <w:p w14:paraId="5ABFFC39" w14:textId="77777777" w:rsidR="00B90297" w:rsidRPr="00C1025B" w:rsidRDefault="00B90297" w:rsidP="00B90297">
      <w:pPr>
        <w:spacing w:after="0" w:line="240" w:lineRule="auto"/>
        <w:rPr>
          <w:rFonts w:ascii="Times New Roman" w:hAnsi="Times New Roman" w:cs="Times New Roman"/>
          <w:lang w:val="lt-LT"/>
        </w:rPr>
      </w:pPr>
    </w:p>
    <w:p w14:paraId="123BEAA1"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eastAsia="lt-LT"/>
        </w:rPr>
      </w:pPr>
      <w:r w:rsidRPr="00C1025B">
        <w:rPr>
          <w:rFonts w:ascii="Times New Roman" w:hAnsi="Times New Roman" w:cs="Times New Roman"/>
          <w:b/>
          <w:lang w:val="lt-LT"/>
        </w:rPr>
        <w:t>2.</w:t>
      </w:r>
      <w:r w:rsidRPr="00C1025B">
        <w:rPr>
          <w:rFonts w:ascii="Times New Roman" w:hAnsi="Times New Roman" w:cs="Times New Roman"/>
          <w:b/>
          <w:lang w:val="lt-LT"/>
        </w:rPr>
        <w:tab/>
      </w:r>
      <w:r w:rsidRPr="00C1025B">
        <w:rPr>
          <w:rFonts w:ascii="Times New Roman" w:hAnsi="Times New Roman" w:cs="Times New Roman"/>
          <w:b/>
          <w:caps/>
          <w:lang w:val="lt-LT"/>
        </w:rPr>
        <w:t>vartojimo metodas</w:t>
      </w:r>
    </w:p>
    <w:p w14:paraId="1FA4E6C0" w14:textId="77777777" w:rsidR="00B90297" w:rsidRPr="00C1025B" w:rsidRDefault="00B90297" w:rsidP="00B90297">
      <w:pPr>
        <w:spacing w:after="0" w:line="240" w:lineRule="auto"/>
        <w:ind w:left="567" w:hanging="567"/>
        <w:rPr>
          <w:rFonts w:ascii="Times New Roman" w:hAnsi="Times New Roman" w:cs="Times New Roman"/>
          <w:lang w:val="lt-LT"/>
        </w:rPr>
      </w:pPr>
    </w:p>
    <w:p w14:paraId="14351970" w14:textId="77777777" w:rsidR="00B90297" w:rsidRPr="00C1025B" w:rsidRDefault="00B90297" w:rsidP="00B90297">
      <w:pPr>
        <w:spacing w:after="0" w:line="240" w:lineRule="auto"/>
        <w:ind w:left="567" w:hanging="567"/>
        <w:rPr>
          <w:rFonts w:ascii="Times New Roman" w:eastAsia="Times New Roman" w:hAnsi="Times New Roman" w:cs="Times New Roman"/>
          <w:lang w:val="lt-LT" w:eastAsia="lt-LT"/>
        </w:rPr>
      </w:pPr>
      <w:r w:rsidRPr="00C1025B">
        <w:rPr>
          <w:rFonts w:ascii="Times New Roman" w:hAnsi="Times New Roman" w:cs="Times New Roman"/>
          <w:lang w:val="lt-LT"/>
        </w:rPr>
        <w:t>Paketėlius prieš atskirdami sulenkite.</w:t>
      </w:r>
    </w:p>
    <w:p w14:paraId="541D8E51" w14:textId="77777777" w:rsidR="00B90297" w:rsidRPr="00C1025B" w:rsidRDefault="00B90297" w:rsidP="00B90297">
      <w:pPr>
        <w:spacing w:after="0" w:line="240" w:lineRule="auto"/>
        <w:ind w:left="567" w:hanging="567"/>
        <w:rPr>
          <w:rFonts w:ascii="Times New Roman" w:hAnsi="Times New Roman" w:cs="Times New Roman"/>
          <w:lang w:val="lt-LT"/>
        </w:rPr>
      </w:pPr>
    </w:p>
    <w:p w14:paraId="0CE98ED9" w14:textId="77777777" w:rsidR="00B90297" w:rsidRPr="00C1025B" w:rsidRDefault="00B90297" w:rsidP="00B90297">
      <w:pPr>
        <w:spacing w:after="0" w:line="240" w:lineRule="auto"/>
        <w:ind w:left="567" w:hanging="567"/>
        <w:rPr>
          <w:rFonts w:ascii="Times New Roman" w:hAnsi="Times New Roman" w:cs="Times New Roman"/>
          <w:lang w:val="lt-LT"/>
        </w:rPr>
      </w:pPr>
    </w:p>
    <w:p w14:paraId="7719D101"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lang w:val="lt-LT"/>
        </w:rPr>
        <w:t>3.</w:t>
      </w:r>
      <w:r w:rsidRPr="00C1025B">
        <w:rPr>
          <w:rFonts w:ascii="Times New Roman" w:hAnsi="Times New Roman" w:cs="Times New Roman"/>
          <w:b/>
          <w:lang w:val="lt-LT"/>
        </w:rPr>
        <w:tab/>
      </w:r>
      <w:r w:rsidRPr="00C1025B">
        <w:rPr>
          <w:rFonts w:ascii="Times New Roman" w:hAnsi="Times New Roman" w:cs="Times New Roman"/>
          <w:b/>
          <w:caps/>
          <w:lang w:val="lt-LT"/>
        </w:rPr>
        <w:t>tinkamumo laikas</w:t>
      </w:r>
    </w:p>
    <w:p w14:paraId="3473F9B7" w14:textId="77777777" w:rsidR="00B90297" w:rsidRPr="00C1025B" w:rsidRDefault="00B90297" w:rsidP="00B90297">
      <w:pPr>
        <w:spacing w:after="0" w:line="240" w:lineRule="auto"/>
        <w:rPr>
          <w:rFonts w:ascii="Times New Roman" w:hAnsi="Times New Roman" w:cs="Times New Roman"/>
          <w:lang w:val="lt-LT"/>
        </w:rPr>
      </w:pPr>
    </w:p>
    <w:p w14:paraId="603FC01D"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eastAsia="Times New Roman" w:hAnsi="Times New Roman" w:cs="Times New Roman"/>
          <w:lang w:val="lt-LT" w:eastAsia="lt-LT"/>
        </w:rPr>
        <w:t>EXP</w:t>
      </w:r>
      <w:r w:rsidRPr="00C1025B">
        <w:rPr>
          <w:rFonts w:ascii="Times New Roman" w:hAnsi="Times New Roman" w:cs="Times New Roman"/>
          <w:lang w:val="lt-LT"/>
        </w:rPr>
        <w:t xml:space="preserve"> {mm/MMMM }</w:t>
      </w:r>
    </w:p>
    <w:p w14:paraId="08BA0230" w14:textId="77777777" w:rsidR="00B90297" w:rsidRPr="00C1025B" w:rsidRDefault="00B90297" w:rsidP="00B90297">
      <w:pPr>
        <w:spacing w:after="0" w:line="240" w:lineRule="auto"/>
        <w:ind w:left="567" w:hanging="567"/>
        <w:rPr>
          <w:rFonts w:ascii="Times New Roman" w:hAnsi="Times New Roman" w:cs="Times New Roman"/>
          <w:lang w:val="lt-LT"/>
        </w:rPr>
      </w:pPr>
    </w:p>
    <w:p w14:paraId="62F2A342" w14:textId="77777777" w:rsidR="00B90297" w:rsidRPr="00C1025B" w:rsidRDefault="00B90297" w:rsidP="00B90297">
      <w:pPr>
        <w:spacing w:after="0" w:line="240" w:lineRule="auto"/>
        <w:ind w:left="567" w:hanging="567"/>
        <w:rPr>
          <w:rFonts w:ascii="Times New Roman" w:hAnsi="Times New Roman" w:cs="Times New Roman"/>
          <w:lang w:val="lt-LT"/>
        </w:rPr>
      </w:pPr>
    </w:p>
    <w:p w14:paraId="116E012F"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C1025B">
        <w:rPr>
          <w:rFonts w:ascii="Times New Roman" w:hAnsi="Times New Roman" w:cs="Times New Roman"/>
          <w:b/>
          <w:caps/>
          <w:lang w:val="lt-LT"/>
        </w:rPr>
        <w:t>4.</w:t>
      </w:r>
      <w:r w:rsidRPr="00C1025B">
        <w:rPr>
          <w:rFonts w:ascii="Times New Roman" w:hAnsi="Times New Roman" w:cs="Times New Roman"/>
          <w:b/>
          <w:caps/>
          <w:lang w:val="lt-LT"/>
        </w:rPr>
        <w:tab/>
        <w:t>serijos numeris</w:t>
      </w:r>
    </w:p>
    <w:p w14:paraId="44301242" w14:textId="77777777" w:rsidR="00B90297" w:rsidRPr="00C1025B" w:rsidRDefault="00B90297" w:rsidP="00B90297">
      <w:pPr>
        <w:spacing w:after="0" w:line="240" w:lineRule="auto"/>
        <w:rPr>
          <w:rFonts w:ascii="Times New Roman" w:hAnsi="Times New Roman" w:cs="Times New Roman"/>
          <w:lang w:val="lt-LT"/>
        </w:rPr>
      </w:pPr>
    </w:p>
    <w:p w14:paraId="033951EF" w14:textId="77777777" w:rsidR="00B90297" w:rsidRPr="00C1025B" w:rsidRDefault="00B90297" w:rsidP="00B90297">
      <w:pPr>
        <w:spacing w:after="0" w:line="240" w:lineRule="auto"/>
        <w:ind w:left="567" w:hanging="567"/>
        <w:rPr>
          <w:rFonts w:ascii="Times New Roman" w:hAnsi="Times New Roman" w:cs="Times New Roman"/>
          <w:lang w:val="lt-LT"/>
        </w:rPr>
      </w:pPr>
      <w:r w:rsidRPr="00C1025B">
        <w:rPr>
          <w:rFonts w:ascii="Times New Roman" w:eastAsia="Times New Roman" w:hAnsi="Times New Roman" w:cs="Times New Roman"/>
          <w:lang w:val="lt-LT" w:eastAsia="lt-LT"/>
        </w:rPr>
        <w:t>Lot</w:t>
      </w:r>
      <w:r w:rsidRPr="00C1025B">
        <w:rPr>
          <w:rFonts w:ascii="Times New Roman" w:hAnsi="Times New Roman" w:cs="Times New Roman"/>
          <w:lang w:val="lt-LT"/>
        </w:rPr>
        <w:t>{numeris}</w:t>
      </w:r>
    </w:p>
    <w:p w14:paraId="4908FD23" w14:textId="77777777" w:rsidR="00B90297" w:rsidRPr="00C1025B" w:rsidRDefault="00B90297" w:rsidP="00B90297">
      <w:pPr>
        <w:spacing w:after="0" w:line="240" w:lineRule="auto"/>
        <w:ind w:left="567" w:hanging="567"/>
        <w:rPr>
          <w:rFonts w:ascii="Times New Roman" w:hAnsi="Times New Roman" w:cs="Times New Roman"/>
          <w:lang w:val="lt-LT"/>
        </w:rPr>
      </w:pPr>
    </w:p>
    <w:p w14:paraId="78E41436" w14:textId="77777777" w:rsidR="00B90297" w:rsidRPr="00C1025B" w:rsidRDefault="00B90297" w:rsidP="00B90297">
      <w:pPr>
        <w:spacing w:after="0" w:line="240" w:lineRule="auto"/>
        <w:ind w:left="567" w:hanging="567"/>
        <w:rPr>
          <w:rFonts w:ascii="Times New Roman" w:hAnsi="Times New Roman" w:cs="Times New Roman"/>
          <w:lang w:val="lt-LT"/>
        </w:rPr>
      </w:pPr>
    </w:p>
    <w:p w14:paraId="60E84D0F" w14:textId="77777777" w:rsidR="00B90297" w:rsidRPr="00C1025B" w:rsidRDefault="00B90297" w:rsidP="00B9029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eastAsia="lt-LT"/>
        </w:rPr>
      </w:pPr>
      <w:r w:rsidRPr="00C1025B">
        <w:rPr>
          <w:rFonts w:ascii="Times New Roman" w:hAnsi="Times New Roman" w:cs="Times New Roman"/>
          <w:b/>
          <w:caps/>
          <w:lang w:val="lt-LT"/>
        </w:rPr>
        <w:t>5.</w:t>
      </w:r>
      <w:r w:rsidRPr="00C1025B">
        <w:rPr>
          <w:rFonts w:ascii="Times New Roman" w:hAnsi="Times New Roman" w:cs="Times New Roman"/>
          <w:b/>
          <w:caps/>
          <w:lang w:val="lt-LT"/>
        </w:rPr>
        <w:tab/>
        <w:t>kiekis</w:t>
      </w:r>
      <w:r w:rsidRPr="00C1025B">
        <w:rPr>
          <w:rFonts w:ascii="Times New Roman" w:hAnsi="Times New Roman" w:cs="Times New Roman"/>
          <w:b/>
        </w:rPr>
        <w:t xml:space="preserve"> (MASĖ, TŪRIS </w:t>
      </w:r>
      <w:r w:rsidRPr="00C1025B">
        <w:rPr>
          <w:rFonts w:ascii="Times New Roman" w:hAnsi="Times New Roman" w:cs="Times New Roman"/>
          <w:b/>
          <w:lang w:val="lt-LT"/>
        </w:rPr>
        <w:t>ARBA VIENETAI)</w:t>
      </w:r>
    </w:p>
    <w:p w14:paraId="4AE11296" w14:textId="77777777" w:rsidR="00B90297" w:rsidRPr="00C1025B" w:rsidRDefault="00B90297" w:rsidP="00B90297">
      <w:pPr>
        <w:spacing w:after="0" w:line="240" w:lineRule="auto"/>
        <w:ind w:left="567" w:hanging="567"/>
        <w:rPr>
          <w:rFonts w:ascii="Times New Roman" w:hAnsi="Times New Roman" w:cs="Times New Roman"/>
          <w:lang w:val="lt-LT"/>
        </w:rPr>
      </w:pPr>
    </w:p>
    <w:p w14:paraId="3792F20A" w14:textId="77777777" w:rsidR="00B90297" w:rsidRPr="00C1025B" w:rsidRDefault="00B90297" w:rsidP="00B90297">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caps/>
          <w:lang w:val="lt-LT"/>
        </w:rPr>
        <w:t>10 </w:t>
      </w:r>
      <w:r w:rsidRPr="00C1025B">
        <w:rPr>
          <w:rFonts w:ascii="Times New Roman" w:hAnsi="Times New Roman" w:cs="Times New Roman"/>
          <w:lang w:val="lt-LT"/>
        </w:rPr>
        <w:t xml:space="preserve">g  </w:t>
      </w:r>
    </w:p>
    <w:p w14:paraId="1B5C328A" w14:textId="77777777" w:rsidR="00B90297" w:rsidRPr="00C1025B" w:rsidRDefault="00B90297" w:rsidP="00B90297">
      <w:pPr>
        <w:spacing w:after="0" w:line="240" w:lineRule="auto"/>
        <w:rPr>
          <w:rFonts w:ascii="Times New Roman" w:hAnsi="Times New Roman" w:cs="Times New Roman"/>
          <w:lang w:val="lt-LT"/>
        </w:rPr>
      </w:pPr>
    </w:p>
    <w:p w14:paraId="3B0BA7DB" w14:textId="77777777" w:rsidR="00B90297" w:rsidRPr="00C1025B" w:rsidRDefault="00B90297" w:rsidP="00B90297">
      <w:pPr>
        <w:spacing w:after="0" w:line="240" w:lineRule="auto"/>
        <w:rPr>
          <w:rFonts w:ascii="Times New Roman" w:hAnsi="Times New Roman" w:cs="Times New Roman"/>
          <w:lang w:val="lt-LT"/>
        </w:rPr>
      </w:pPr>
    </w:p>
    <w:p w14:paraId="49336096" w14:textId="77777777" w:rsidR="00B90297" w:rsidRPr="00C1025B" w:rsidRDefault="00B90297" w:rsidP="00B90297">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cs="Times New Roman"/>
        </w:rPr>
      </w:pPr>
      <w:r w:rsidRPr="00C1025B">
        <w:rPr>
          <w:rFonts w:ascii="Times New Roman" w:hAnsi="Times New Roman" w:cs="Times New Roman"/>
          <w:b/>
          <w:lang w:val="lt-LT"/>
        </w:rPr>
        <w:t>6.</w:t>
      </w:r>
      <w:r w:rsidRPr="00C1025B">
        <w:rPr>
          <w:rFonts w:ascii="Times New Roman" w:hAnsi="Times New Roman" w:cs="Times New Roman"/>
          <w:b/>
          <w:lang w:val="lt-LT"/>
        </w:rPr>
        <w:tab/>
        <w:t>KITA</w:t>
      </w:r>
    </w:p>
    <w:p w14:paraId="530D4723" w14:textId="77777777" w:rsidR="00B90297" w:rsidRPr="00C1025B" w:rsidRDefault="00B90297" w:rsidP="00B90297">
      <w:pPr>
        <w:spacing w:after="0" w:line="240" w:lineRule="auto"/>
        <w:rPr>
          <w:rFonts w:ascii="Times New Roman" w:hAnsi="Times New Roman" w:cs="Times New Roman"/>
        </w:rPr>
      </w:pPr>
    </w:p>
    <w:p w14:paraId="3F6EF217" w14:textId="4AA50053" w:rsidR="00B90297" w:rsidRPr="00C1025B" w:rsidRDefault="00871B5D" w:rsidP="00B90297">
      <w:pPr>
        <w:spacing w:after="0" w:line="240" w:lineRule="auto"/>
        <w:ind w:left="567" w:hanging="567"/>
        <w:rPr>
          <w:rFonts w:ascii="Times New Roman" w:eastAsia="Times New Roman" w:hAnsi="Times New Roman" w:cs="Times New Roman"/>
          <w:lang w:val="lt-LT" w:eastAsia="lt-LT"/>
        </w:rPr>
      </w:pPr>
      <w:r>
        <w:rPr>
          <w:rFonts w:ascii="Times New Roman" w:hAnsi="Times New Roman" w:cs="Times New Roman"/>
          <w:lang w:val="lt-LT"/>
        </w:rPr>
        <w:t>MAYOLY</w:t>
      </w:r>
      <w:r w:rsidRPr="00C1025B">
        <w:rPr>
          <w:rFonts w:ascii="Times New Roman" w:hAnsi="Times New Roman" w:cs="Times New Roman"/>
          <w:lang w:val="lt-LT"/>
        </w:rPr>
        <w:t xml:space="preserve"> </w:t>
      </w:r>
    </w:p>
    <w:p w14:paraId="1E4A372C" w14:textId="77777777" w:rsidR="00B90297" w:rsidRPr="00C1025B" w:rsidRDefault="00B90297" w:rsidP="00B90297">
      <w:pPr>
        <w:spacing w:after="0" w:line="240" w:lineRule="auto"/>
        <w:rPr>
          <w:rFonts w:ascii="Times New Roman" w:hAnsi="Times New Roman" w:cs="Times New Roman"/>
          <w:lang w:val="lt-LT"/>
        </w:rPr>
      </w:pPr>
    </w:p>
    <w:p w14:paraId="20334C28" w14:textId="77777777" w:rsidR="00B90297" w:rsidRPr="00C1025B" w:rsidRDefault="00B90297" w:rsidP="00B90297">
      <w:pPr>
        <w:spacing w:after="0" w:line="240" w:lineRule="auto"/>
        <w:rPr>
          <w:rFonts w:ascii="Times New Roman" w:hAnsi="Times New Roman" w:cs="Times New Roman"/>
          <w:lang w:val="lt-LT"/>
        </w:rPr>
      </w:pPr>
    </w:p>
    <w:p w14:paraId="6AFD64B5" w14:textId="77777777" w:rsidR="00B90297" w:rsidRPr="00C1025B" w:rsidRDefault="00B90297" w:rsidP="00B90297">
      <w:pPr>
        <w:spacing w:after="0" w:line="240" w:lineRule="auto"/>
        <w:jc w:val="both"/>
        <w:rPr>
          <w:rFonts w:ascii="Times New Roman" w:hAnsi="Times New Roman" w:cs="Times New Roman"/>
        </w:rPr>
      </w:pPr>
      <w:r w:rsidRPr="00C1025B">
        <w:rPr>
          <w:rFonts w:ascii="Times New Roman" w:hAnsi="Times New Roman" w:cs="Times New Roman"/>
          <w:lang w:val="lt-LT"/>
        </w:rPr>
        <w:br w:type="page"/>
      </w:r>
    </w:p>
    <w:p w14:paraId="160D6D37" w14:textId="77777777" w:rsidR="00B90297" w:rsidRPr="00C1025B" w:rsidRDefault="00B90297" w:rsidP="00B90297">
      <w:pPr>
        <w:spacing w:after="0" w:line="240" w:lineRule="auto"/>
        <w:jc w:val="both"/>
        <w:rPr>
          <w:rFonts w:ascii="Times New Roman" w:hAnsi="Times New Roman" w:cs="Times New Roman"/>
        </w:rPr>
      </w:pPr>
    </w:p>
    <w:p w14:paraId="1C239B64" w14:textId="77777777" w:rsidR="00B90297" w:rsidRPr="00C1025B" w:rsidRDefault="00B90297" w:rsidP="00B90297">
      <w:pPr>
        <w:spacing w:after="0" w:line="240" w:lineRule="auto"/>
        <w:jc w:val="both"/>
        <w:rPr>
          <w:rFonts w:ascii="Times New Roman" w:hAnsi="Times New Roman" w:cs="Times New Roman"/>
        </w:rPr>
      </w:pPr>
    </w:p>
    <w:p w14:paraId="1D0D1EF3" w14:textId="77777777" w:rsidR="00B90297" w:rsidRPr="00C1025B" w:rsidRDefault="00B90297" w:rsidP="00B90297">
      <w:pPr>
        <w:spacing w:after="0" w:line="240" w:lineRule="auto"/>
        <w:jc w:val="both"/>
        <w:rPr>
          <w:rFonts w:ascii="Times New Roman" w:hAnsi="Times New Roman" w:cs="Times New Roman"/>
        </w:rPr>
      </w:pPr>
    </w:p>
    <w:p w14:paraId="1B691F08" w14:textId="77777777" w:rsidR="00B90297" w:rsidRPr="00C1025B" w:rsidRDefault="00B90297" w:rsidP="00B90297">
      <w:pPr>
        <w:spacing w:after="0" w:line="240" w:lineRule="auto"/>
        <w:jc w:val="both"/>
        <w:rPr>
          <w:rFonts w:ascii="Times New Roman" w:hAnsi="Times New Roman" w:cs="Times New Roman"/>
        </w:rPr>
      </w:pPr>
    </w:p>
    <w:p w14:paraId="2AD825B6" w14:textId="77777777" w:rsidR="00B90297" w:rsidRPr="00C1025B" w:rsidRDefault="00B90297" w:rsidP="00B90297">
      <w:pPr>
        <w:spacing w:after="0" w:line="240" w:lineRule="auto"/>
        <w:jc w:val="both"/>
        <w:rPr>
          <w:rFonts w:ascii="Times New Roman" w:hAnsi="Times New Roman" w:cs="Times New Roman"/>
        </w:rPr>
      </w:pPr>
    </w:p>
    <w:p w14:paraId="412B8C9C" w14:textId="77777777" w:rsidR="00B90297" w:rsidRPr="00C1025B" w:rsidRDefault="00B90297" w:rsidP="00B90297">
      <w:pPr>
        <w:spacing w:after="0" w:line="240" w:lineRule="auto"/>
        <w:jc w:val="both"/>
        <w:rPr>
          <w:rFonts w:ascii="Times New Roman" w:hAnsi="Times New Roman" w:cs="Times New Roman"/>
        </w:rPr>
      </w:pPr>
    </w:p>
    <w:p w14:paraId="3EBE202D" w14:textId="77777777" w:rsidR="00B90297" w:rsidRPr="00C1025B" w:rsidRDefault="00B90297" w:rsidP="00B90297">
      <w:pPr>
        <w:spacing w:after="0" w:line="240" w:lineRule="auto"/>
        <w:jc w:val="both"/>
        <w:rPr>
          <w:rFonts w:ascii="Times New Roman" w:hAnsi="Times New Roman" w:cs="Times New Roman"/>
        </w:rPr>
      </w:pPr>
    </w:p>
    <w:p w14:paraId="1EE54095" w14:textId="77777777" w:rsidR="00B90297" w:rsidRPr="00C1025B" w:rsidRDefault="00B90297" w:rsidP="00B90297">
      <w:pPr>
        <w:spacing w:after="0" w:line="240" w:lineRule="auto"/>
        <w:jc w:val="both"/>
        <w:rPr>
          <w:rFonts w:ascii="Times New Roman" w:hAnsi="Times New Roman" w:cs="Times New Roman"/>
        </w:rPr>
      </w:pPr>
    </w:p>
    <w:p w14:paraId="5BEB4CA0" w14:textId="77777777" w:rsidR="00B90297" w:rsidRPr="00C1025B" w:rsidRDefault="00B90297" w:rsidP="00B90297">
      <w:pPr>
        <w:spacing w:after="0" w:line="240" w:lineRule="auto"/>
        <w:jc w:val="both"/>
        <w:rPr>
          <w:rFonts w:ascii="Times New Roman" w:hAnsi="Times New Roman" w:cs="Times New Roman"/>
        </w:rPr>
      </w:pPr>
    </w:p>
    <w:p w14:paraId="6CE76E50" w14:textId="77777777" w:rsidR="00B90297" w:rsidRPr="00C1025B" w:rsidRDefault="00B90297" w:rsidP="00B90297">
      <w:pPr>
        <w:spacing w:after="0" w:line="240" w:lineRule="auto"/>
        <w:jc w:val="both"/>
        <w:rPr>
          <w:rFonts w:ascii="Times New Roman" w:hAnsi="Times New Roman" w:cs="Times New Roman"/>
        </w:rPr>
      </w:pPr>
    </w:p>
    <w:p w14:paraId="057FEB40" w14:textId="77777777" w:rsidR="00B90297" w:rsidRPr="00C1025B" w:rsidRDefault="00B90297" w:rsidP="00B90297">
      <w:pPr>
        <w:spacing w:after="0" w:line="240" w:lineRule="auto"/>
        <w:jc w:val="center"/>
        <w:outlineLvl w:val="0"/>
        <w:rPr>
          <w:rFonts w:ascii="Times New Roman" w:hAnsi="Times New Roman" w:cs="Times New Roman"/>
        </w:rPr>
      </w:pPr>
    </w:p>
    <w:p w14:paraId="1770B737" w14:textId="77777777" w:rsidR="00B90297" w:rsidRPr="00C1025B" w:rsidRDefault="00B90297" w:rsidP="00B90297">
      <w:pPr>
        <w:spacing w:after="0" w:line="240" w:lineRule="auto"/>
        <w:jc w:val="center"/>
        <w:outlineLvl w:val="0"/>
        <w:rPr>
          <w:rFonts w:ascii="Times New Roman" w:hAnsi="Times New Roman" w:cs="Times New Roman"/>
        </w:rPr>
      </w:pPr>
    </w:p>
    <w:p w14:paraId="5A317EF6" w14:textId="77777777" w:rsidR="00B90297" w:rsidRPr="00C1025B" w:rsidRDefault="00B90297" w:rsidP="00B90297">
      <w:pPr>
        <w:spacing w:after="0" w:line="240" w:lineRule="auto"/>
        <w:jc w:val="center"/>
        <w:outlineLvl w:val="0"/>
        <w:rPr>
          <w:rFonts w:ascii="Times New Roman" w:hAnsi="Times New Roman" w:cs="Times New Roman"/>
        </w:rPr>
      </w:pPr>
    </w:p>
    <w:p w14:paraId="37E0963C" w14:textId="77777777" w:rsidR="00B90297" w:rsidRPr="00C1025B" w:rsidRDefault="00B90297" w:rsidP="00B90297">
      <w:pPr>
        <w:spacing w:after="0" w:line="240" w:lineRule="auto"/>
        <w:jc w:val="center"/>
        <w:outlineLvl w:val="0"/>
        <w:rPr>
          <w:rFonts w:ascii="Times New Roman" w:hAnsi="Times New Roman" w:cs="Times New Roman"/>
        </w:rPr>
      </w:pPr>
    </w:p>
    <w:p w14:paraId="3DF040BB" w14:textId="77777777" w:rsidR="00B90297" w:rsidRPr="00C1025B" w:rsidRDefault="00B90297" w:rsidP="00B90297">
      <w:pPr>
        <w:spacing w:after="0" w:line="240" w:lineRule="auto"/>
        <w:jc w:val="center"/>
        <w:outlineLvl w:val="0"/>
        <w:rPr>
          <w:rFonts w:ascii="Times New Roman" w:hAnsi="Times New Roman" w:cs="Times New Roman"/>
        </w:rPr>
      </w:pPr>
    </w:p>
    <w:p w14:paraId="44F023F8" w14:textId="77777777" w:rsidR="00B90297" w:rsidRPr="00C1025B" w:rsidRDefault="00B90297" w:rsidP="00B90297">
      <w:pPr>
        <w:spacing w:after="0" w:line="240" w:lineRule="auto"/>
        <w:jc w:val="center"/>
        <w:outlineLvl w:val="0"/>
        <w:rPr>
          <w:rFonts w:ascii="Times New Roman" w:hAnsi="Times New Roman" w:cs="Times New Roman"/>
        </w:rPr>
      </w:pPr>
    </w:p>
    <w:p w14:paraId="4BA0B95C" w14:textId="77777777" w:rsidR="00B90297" w:rsidRPr="00C1025B" w:rsidRDefault="00B90297" w:rsidP="00B90297">
      <w:pPr>
        <w:spacing w:after="0" w:line="240" w:lineRule="auto"/>
        <w:jc w:val="center"/>
        <w:outlineLvl w:val="0"/>
        <w:rPr>
          <w:rFonts w:ascii="Times New Roman" w:hAnsi="Times New Roman" w:cs="Times New Roman"/>
        </w:rPr>
      </w:pPr>
    </w:p>
    <w:p w14:paraId="6FF3D736" w14:textId="77777777" w:rsidR="00B90297" w:rsidRPr="00C1025B" w:rsidRDefault="00B90297" w:rsidP="00B90297">
      <w:pPr>
        <w:spacing w:after="0" w:line="240" w:lineRule="auto"/>
        <w:jc w:val="center"/>
        <w:outlineLvl w:val="0"/>
        <w:rPr>
          <w:rFonts w:ascii="Times New Roman" w:hAnsi="Times New Roman" w:cs="Times New Roman"/>
        </w:rPr>
      </w:pPr>
    </w:p>
    <w:p w14:paraId="789415D2" w14:textId="77777777" w:rsidR="00B90297" w:rsidRPr="00C1025B" w:rsidRDefault="00B90297" w:rsidP="00B90297">
      <w:pPr>
        <w:spacing w:after="0" w:line="240" w:lineRule="auto"/>
        <w:jc w:val="center"/>
        <w:outlineLvl w:val="0"/>
        <w:rPr>
          <w:rFonts w:ascii="Times New Roman" w:hAnsi="Times New Roman" w:cs="Times New Roman"/>
        </w:rPr>
      </w:pPr>
    </w:p>
    <w:p w14:paraId="64160602" w14:textId="77777777" w:rsidR="00B90297" w:rsidRPr="00C1025B" w:rsidRDefault="00B90297" w:rsidP="00B90297">
      <w:pPr>
        <w:spacing w:after="0" w:line="240" w:lineRule="auto"/>
        <w:jc w:val="center"/>
        <w:outlineLvl w:val="0"/>
        <w:rPr>
          <w:rFonts w:ascii="Times New Roman" w:hAnsi="Times New Roman" w:cs="Times New Roman"/>
        </w:rPr>
      </w:pPr>
    </w:p>
    <w:p w14:paraId="3BF16A25" w14:textId="77777777" w:rsidR="00B90297" w:rsidRPr="00C1025B" w:rsidRDefault="00B90297" w:rsidP="00B90297">
      <w:pPr>
        <w:spacing w:after="0" w:line="240" w:lineRule="auto"/>
        <w:jc w:val="center"/>
        <w:outlineLvl w:val="0"/>
        <w:rPr>
          <w:rFonts w:ascii="Times New Roman" w:hAnsi="Times New Roman" w:cs="Times New Roman"/>
        </w:rPr>
      </w:pPr>
    </w:p>
    <w:p w14:paraId="3781EB1A" w14:textId="77777777" w:rsidR="00B90297" w:rsidRPr="00C1025B" w:rsidRDefault="00B90297" w:rsidP="00B90297">
      <w:pPr>
        <w:spacing w:after="0" w:line="240" w:lineRule="auto"/>
        <w:jc w:val="center"/>
        <w:outlineLvl w:val="0"/>
        <w:rPr>
          <w:rFonts w:ascii="Times New Roman" w:hAnsi="Times New Roman" w:cs="Times New Roman"/>
        </w:rPr>
      </w:pPr>
    </w:p>
    <w:p w14:paraId="0E25203C" w14:textId="77777777" w:rsidR="00B90297" w:rsidRPr="00C1025B" w:rsidRDefault="00B90297" w:rsidP="00B90297">
      <w:pPr>
        <w:spacing w:after="0" w:line="240" w:lineRule="auto"/>
        <w:jc w:val="center"/>
        <w:outlineLvl w:val="0"/>
        <w:rPr>
          <w:rFonts w:ascii="Times New Roman" w:hAnsi="Times New Roman" w:cs="Times New Roman"/>
        </w:rPr>
      </w:pPr>
    </w:p>
    <w:p w14:paraId="415264D4" w14:textId="77777777" w:rsidR="00B90297" w:rsidRPr="00C1025B" w:rsidRDefault="00B90297" w:rsidP="00B90297">
      <w:pPr>
        <w:spacing w:after="0" w:line="240" w:lineRule="auto"/>
        <w:jc w:val="center"/>
        <w:outlineLvl w:val="0"/>
        <w:rPr>
          <w:rFonts w:ascii="Times New Roman" w:hAnsi="Times New Roman" w:cs="Times New Roman"/>
        </w:rPr>
      </w:pPr>
      <w:r w:rsidRPr="00C1025B">
        <w:rPr>
          <w:rFonts w:ascii="Times New Roman" w:hAnsi="Times New Roman" w:cs="Times New Roman"/>
          <w:b/>
          <w:kern w:val="28"/>
          <w:lang w:val="lt-LT"/>
        </w:rPr>
        <w:t>B. PAKUOTĖS LAPELIS</w:t>
      </w:r>
    </w:p>
    <w:p w14:paraId="10F2FA5A" w14:textId="77777777" w:rsidR="00B90297" w:rsidRPr="00C1025B" w:rsidRDefault="00B90297" w:rsidP="00B90297">
      <w:pPr>
        <w:tabs>
          <w:tab w:val="left" w:pos="567"/>
        </w:tabs>
        <w:spacing w:after="0" w:line="240" w:lineRule="auto"/>
        <w:ind w:left="567" w:hanging="567"/>
        <w:jc w:val="center"/>
        <w:outlineLvl w:val="0"/>
        <w:rPr>
          <w:rFonts w:ascii="Times New Roman" w:hAnsi="Times New Roman" w:cs="Times New Roman"/>
          <w:lang w:val="lt-LT"/>
        </w:rPr>
      </w:pPr>
      <w:r w:rsidRPr="00C1025B">
        <w:rPr>
          <w:rFonts w:ascii="Times New Roman" w:hAnsi="Times New Roman" w:cs="Times New Roman"/>
          <w:b/>
          <w:caps/>
          <w:lang w:val="lt-LT"/>
        </w:rPr>
        <w:br w:type="page"/>
      </w:r>
      <w:bookmarkStart w:id="8" w:name="_Toc129243138"/>
      <w:bookmarkStart w:id="9" w:name="_Toc129243263"/>
      <w:r w:rsidRPr="00C1025B">
        <w:rPr>
          <w:rFonts w:ascii="Times New Roman" w:hAnsi="Times New Roman" w:cs="Times New Roman"/>
          <w:b/>
          <w:lang w:val="lt-LT"/>
        </w:rPr>
        <w:lastRenderedPageBreak/>
        <w:t>Pakuotės lapelis: informacija vartotojui</w:t>
      </w:r>
      <w:bookmarkEnd w:id="8"/>
      <w:bookmarkEnd w:id="9"/>
    </w:p>
    <w:p w14:paraId="547B004C" w14:textId="77777777" w:rsidR="00B90297" w:rsidRPr="00C1025B" w:rsidRDefault="00B90297" w:rsidP="00B90297">
      <w:pPr>
        <w:spacing w:after="0" w:line="240" w:lineRule="auto"/>
        <w:ind w:left="567" w:hanging="567"/>
        <w:jc w:val="center"/>
        <w:rPr>
          <w:rFonts w:ascii="Times New Roman" w:hAnsi="Times New Roman" w:cs="Times New Roman"/>
          <w:b/>
          <w:caps/>
          <w:lang w:val="lt-LT"/>
        </w:rPr>
      </w:pPr>
    </w:p>
    <w:p w14:paraId="0DC746E5" w14:textId="198D7194" w:rsidR="00B90297" w:rsidRPr="00C1025B" w:rsidRDefault="00B90297" w:rsidP="00B90297">
      <w:pPr>
        <w:keepNext/>
        <w:spacing w:after="0" w:line="240" w:lineRule="auto"/>
        <w:jc w:val="center"/>
        <w:outlineLvl w:val="1"/>
        <w:rPr>
          <w:rFonts w:ascii="Times New Roman" w:hAnsi="Times New Roman" w:cs="Times New Roman"/>
          <w:i/>
        </w:rPr>
      </w:pPr>
      <w:r w:rsidRPr="00C1025B">
        <w:rPr>
          <w:rFonts w:ascii="Times New Roman" w:hAnsi="Times New Roman" w:cs="Times New Roman"/>
          <w:b/>
          <w:lang w:val="lt-LT"/>
        </w:rPr>
        <w:t>forlax 10 g milteliai geriamajam tirpalui</w:t>
      </w:r>
      <w:r w:rsidR="00650859">
        <w:rPr>
          <w:rFonts w:ascii="Times New Roman" w:hAnsi="Times New Roman" w:cs="Times New Roman"/>
          <w:b/>
          <w:lang w:val="lt-LT"/>
        </w:rPr>
        <w:t xml:space="preserve"> </w:t>
      </w:r>
      <w:r w:rsidR="00232071" w:rsidRPr="00232071">
        <w:rPr>
          <w:rFonts w:ascii="Times New Roman" w:hAnsi="Times New Roman" w:cs="Times New Roman"/>
          <w:b/>
          <w:bCs/>
          <w:lang w:val="lt-LT"/>
        </w:rPr>
        <w:t>paketėlyje</w:t>
      </w:r>
    </w:p>
    <w:p w14:paraId="30F76628" w14:textId="77777777" w:rsidR="00B90297" w:rsidRPr="00C1025B" w:rsidRDefault="00B90297" w:rsidP="00B90297">
      <w:pPr>
        <w:spacing w:after="0" w:line="240" w:lineRule="auto"/>
        <w:jc w:val="center"/>
        <w:rPr>
          <w:rFonts w:ascii="Times New Roman" w:hAnsi="Times New Roman" w:cs="Times New Roman"/>
          <w:lang w:val="lt-LT"/>
        </w:rPr>
      </w:pPr>
      <w:r w:rsidRPr="00C1025B">
        <w:rPr>
          <w:rFonts w:ascii="Times New Roman" w:hAnsi="Times New Roman" w:cs="Times New Roman"/>
          <w:lang w:val="lt-LT"/>
        </w:rPr>
        <w:t>Makrogolis 4000</w:t>
      </w:r>
    </w:p>
    <w:p w14:paraId="1E16D165" w14:textId="77777777" w:rsidR="00B90297" w:rsidRPr="00C1025B" w:rsidRDefault="00B90297" w:rsidP="00B90297">
      <w:pPr>
        <w:spacing w:after="0" w:line="240" w:lineRule="auto"/>
        <w:ind w:left="567" w:hanging="567"/>
        <w:jc w:val="center"/>
        <w:rPr>
          <w:rFonts w:ascii="Times New Roman" w:hAnsi="Times New Roman" w:cs="Times New Roman"/>
          <w:b/>
          <w:caps/>
          <w:lang w:val="lt-LT"/>
        </w:rPr>
      </w:pPr>
    </w:p>
    <w:p w14:paraId="6C6BC064" w14:textId="77777777" w:rsidR="00B90297" w:rsidRPr="00C1025B" w:rsidRDefault="00B90297" w:rsidP="00B90297">
      <w:pPr>
        <w:spacing w:after="0" w:line="240" w:lineRule="auto"/>
        <w:ind w:left="567" w:hanging="567"/>
        <w:rPr>
          <w:rFonts w:ascii="Times New Roman" w:hAnsi="Times New Roman" w:cs="Times New Roman"/>
          <w:lang w:val="lt-LT"/>
        </w:rPr>
      </w:pPr>
    </w:p>
    <w:p w14:paraId="7CC0BF13" w14:textId="77777777" w:rsidR="00B90297" w:rsidRPr="00C1025B" w:rsidRDefault="00B90297" w:rsidP="00B90297">
      <w:pPr>
        <w:spacing w:after="0" w:line="240" w:lineRule="auto"/>
        <w:rPr>
          <w:rFonts w:ascii="Times New Roman" w:hAnsi="Times New Roman" w:cs="Times New Roman"/>
        </w:rPr>
      </w:pPr>
      <w:r w:rsidRPr="00C1025B">
        <w:rPr>
          <w:rFonts w:ascii="Times New Roman" w:hAnsi="Times New Roman" w:cs="Times New Roman"/>
          <w:b/>
          <w:lang w:val="lt-LT"/>
        </w:rPr>
        <w:t>Atidžiai perskaitykite visą šį lapelį, prieš pradėdami vartoti vaistą, nes jame pateikiama Jums svarbi informacija.</w:t>
      </w:r>
    </w:p>
    <w:p w14:paraId="096F3AC2" w14:textId="77777777" w:rsidR="00B90297" w:rsidRPr="00CC7BA4" w:rsidRDefault="00B90297" w:rsidP="001D687A">
      <w:pPr>
        <w:pStyle w:val="Sraopastraipa"/>
        <w:numPr>
          <w:ilvl w:val="0"/>
          <w:numId w:val="9"/>
        </w:numPr>
        <w:spacing w:after="0" w:line="240" w:lineRule="auto"/>
        <w:ind w:left="540" w:hanging="540"/>
        <w:rPr>
          <w:rFonts w:ascii="Times New Roman" w:hAnsi="Times New Roman" w:cs="Times New Roman"/>
        </w:rPr>
      </w:pPr>
      <w:r w:rsidRPr="00CC7BA4">
        <w:rPr>
          <w:rFonts w:ascii="Times New Roman" w:hAnsi="Times New Roman" w:cs="Times New Roman"/>
          <w:lang w:val="lt-LT"/>
        </w:rPr>
        <w:t>Neišmeskite šio lapelio, nes vėl gali prireikti jį perskaityti.</w:t>
      </w:r>
    </w:p>
    <w:p w14:paraId="0B2DEBE3" w14:textId="77777777" w:rsidR="00B90297" w:rsidRPr="00CC7BA4" w:rsidRDefault="00B90297" w:rsidP="001D687A">
      <w:pPr>
        <w:pStyle w:val="Sraopastraipa"/>
        <w:numPr>
          <w:ilvl w:val="0"/>
          <w:numId w:val="9"/>
        </w:numPr>
        <w:spacing w:after="0" w:line="240" w:lineRule="auto"/>
        <w:ind w:left="540" w:hanging="540"/>
        <w:rPr>
          <w:rFonts w:ascii="Times New Roman" w:hAnsi="Times New Roman" w:cs="Times New Roman"/>
        </w:rPr>
      </w:pPr>
      <w:r w:rsidRPr="00CC7BA4">
        <w:rPr>
          <w:rFonts w:ascii="Times New Roman" w:hAnsi="Times New Roman" w:cs="Times New Roman"/>
          <w:lang w:val="lt-LT"/>
        </w:rPr>
        <w:t>Jeigu norite sužinoti daugiau arba pasitarti, kreipkitės į gydytoją arba vaistininką.</w:t>
      </w:r>
    </w:p>
    <w:p w14:paraId="7BBF1AE9" w14:textId="77777777" w:rsidR="00B90297" w:rsidRPr="00CC7BA4" w:rsidRDefault="00B90297" w:rsidP="001D687A">
      <w:pPr>
        <w:pStyle w:val="Sraopastraipa"/>
        <w:numPr>
          <w:ilvl w:val="0"/>
          <w:numId w:val="9"/>
        </w:numPr>
        <w:spacing w:after="0" w:line="240" w:lineRule="auto"/>
        <w:ind w:left="540" w:hanging="540"/>
        <w:rPr>
          <w:rFonts w:ascii="Times New Roman" w:hAnsi="Times New Roman" w:cs="Times New Roman"/>
          <w:lang w:val="lt-LT"/>
        </w:rPr>
      </w:pPr>
      <w:r w:rsidRPr="00CC7BA4">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6D78465E" w14:textId="77777777" w:rsidR="00B90297" w:rsidRPr="00CC7BA4" w:rsidRDefault="00B90297" w:rsidP="001D687A">
      <w:pPr>
        <w:pStyle w:val="Sraopastraipa"/>
        <w:numPr>
          <w:ilvl w:val="0"/>
          <w:numId w:val="9"/>
        </w:numPr>
        <w:spacing w:after="0" w:line="240" w:lineRule="auto"/>
        <w:ind w:left="540" w:hanging="540"/>
        <w:rPr>
          <w:rFonts w:ascii="Times New Roman" w:hAnsi="Times New Roman" w:cs="Times New Roman"/>
          <w:lang w:val="lt-LT"/>
        </w:rPr>
      </w:pPr>
      <w:r w:rsidRPr="00CC7BA4">
        <w:rPr>
          <w:rFonts w:ascii="Times New Roman" w:hAnsi="Times New Roman" w:cs="Times New Roman"/>
          <w:lang w:val="lt-LT"/>
        </w:rPr>
        <w:t>Jeigu Jūsų savijauta nepagerėjo arba net pablogėjo, kreipkitės į gydytoją.</w:t>
      </w:r>
    </w:p>
    <w:p w14:paraId="3A306961" w14:textId="77777777" w:rsidR="00B90297" w:rsidRPr="00CC7BA4" w:rsidRDefault="00B90297" w:rsidP="001D687A">
      <w:pPr>
        <w:pStyle w:val="Sraopastraipa"/>
        <w:numPr>
          <w:ilvl w:val="0"/>
          <w:numId w:val="9"/>
        </w:numPr>
        <w:spacing w:after="0" w:line="240" w:lineRule="auto"/>
        <w:ind w:left="540" w:hanging="540"/>
        <w:rPr>
          <w:rFonts w:ascii="Times New Roman" w:hAnsi="Times New Roman" w:cs="Times New Roman"/>
          <w:lang w:val="lt-LT"/>
        </w:rPr>
      </w:pPr>
      <w:r w:rsidRPr="00CC7BA4">
        <w:rPr>
          <w:rFonts w:ascii="Times New Roman" w:hAnsi="Times New Roman" w:cs="Times New Roman"/>
          <w:lang w:val="lt-LT"/>
        </w:rPr>
        <w:t>Jeigu pasireiškė šalutinis poveikis (net jeigu jis šiame lapelyje nenurodytas), kreipkitės į gydytoją arba vaistininką. Žr. 4 skyrių.</w:t>
      </w:r>
    </w:p>
    <w:p w14:paraId="6E4770FF" w14:textId="77777777" w:rsidR="00B90297" w:rsidRPr="00C1025B" w:rsidRDefault="00B90297" w:rsidP="00B90297">
      <w:pPr>
        <w:spacing w:after="0" w:line="240" w:lineRule="auto"/>
        <w:ind w:left="567" w:hanging="567"/>
        <w:rPr>
          <w:rFonts w:ascii="Times New Roman" w:hAnsi="Times New Roman" w:cs="Times New Roman"/>
          <w:b/>
          <w:lang w:val="lt-LT"/>
        </w:rPr>
      </w:pPr>
    </w:p>
    <w:p w14:paraId="45C6E0C5" w14:textId="77777777" w:rsidR="00B90297" w:rsidRPr="00C1025B" w:rsidRDefault="00B90297" w:rsidP="00B90297">
      <w:pPr>
        <w:spacing w:after="0" w:line="240" w:lineRule="auto"/>
        <w:ind w:left="567" w:hanging="567"/>
        <w:rPr>
          <w:rFonts w:ascii="Times New Roman" w:eastAsia="Times New Roman" w:hAnsi="Times New Roman" w:cs="Times New Roman"/>
          <w:b/>
          <w:lang w:val="lt-LT" w:eastAsia="lt-LT"/>
        </w:rPr>
      </w:pPr>
      <w:r w:rsidRPr="00C1025B">
        <w:rPr>
          <w:rFonts w:ascii="Times New Roman" w:hAnsi="Times New Roman" w:cs="Times New Roman"/>
          <w:b/>
          <w:lang w:val="lt-LT"/>
        </w:rPr>
        <w:t>Apie ką rašoma šiame lapelyje?</w:t>
      </w:r>
    </w:p>
    <w:p w14:paraId="79A9C266" w14:textId="77777777" w:rsidR="00B90297" w:rsidRPr="00C1025B" w:rsidRDefault="00B90297" w:rsidP="00B90297">
      <w:pPr>
        <w:spacing w:after="0" w:line="240" w:lineRule="auto"/>
        <w:ind w:left="567" w:hanging="567"/>
        <w:rPr>
          <w:rFonts w:ascii="Times New Roman" w:hAnsi="Times New Roman" w:cs="Times New Roman"/>
          <w:lang w:val="lt-LT"/>
        </w:rPr>
      </w:pPr>
      <w:r w:rsidRPr="00C1025B">
        <w:rPr>
          <w:rFonts w:ascii="Times New Roman" w:hAnsi="Times New Roman" w:cs="Times New Roman"/>
          <w:lang w:val="lt-LT"/>
        </w:rPr>
        <w:t>1.</w:t>
      </w:r>
      <w:r w:rsidRPr="00C1025B">
        <w:rPr>
          <w:rFonts w:ascii="Times New Roman" w:hAnsi="Times New Roman" w:cs="Times New Roman"/>
          <w:lang w:val="lt-LT"/>
        </w:rPr>
        <w:tab/>
        <w:t>Kas yra forlax ir kam jis vartojamas</w:t>
      </w:r>
    </w:p>
    <w:p w14:paraId="0093C549" w14:textId="77777777" w:rsidR="00B90297" w:rsidRPr="00C1025B" w:rsidRDefault="00B90297" w:rsidP="00B90297">
      <w:pPr>
        <w:spacing w:after="0" w:line="240" w:lineRule="auto"/>
        <w:ind w:left="567" w:hanging="567"/>
        <w:rPr>
          <w:rFonts w:ascii="Times New Roman" w:hAnsi="Times New Roman" w:cs="Times New Roman"/>
          <w:lang w:val="lt-LT"/>
        </w:rPr>
      </w:pPr>
      <w:r w:rsidRPr="00C1025B">
        <w:rPr>
          <w:rFonts w:ascii="Times New Roman" w:hAnsi="Times New Roman" w:cs="Times New Roman"/>
          <w:lang w:val="lt-LT"/>
        </w:rPr>
        <w:t>2.</w:t>
      </w:r>
      <w:r w:rsidRPr="00C1025B">
        <w:rPr>
          <w:rFonts w:ascii="Times New Roman" w:hAnsi="Times New Roman" w:cs="Times New Roman"/>
          <w:lang w:val="lt-LT"/>
        </w:rPr>
        <w:tab/>
        <w:t>Kas žinotina prieš vartojant forlax</w:t>
      </w:r>
    </w:p>
    <w:p w14:paraId="4004294F" w14:textId="77777777" w:rsidR="00B90297" w:rsidRPr="00C1025B" w:rsidRDefault="00B90297" w:rsidP="00B90297">
      <w:pPr>
        <w:spacing w:after="0" w:line="240" w:lineRule="auto"/>
        <w:ind w:left="567" w:hanging="567"/>
        <w:rPr>
          <w:rFonts w:ascii="Times New Roman" w:hAnsi="Times New Roman" w:cs="Times New Roman"/>
          <w:lang w:val="lt-LT"/>
        </w:rPr>
      </w:pPr>
      <w:r w:rsidRPr="00C1025B">
        <w:rPr>
          <w:rFonts w:ascii="Times New Roman" w:hAnsi="Times New Roman" w:cs="Times New Roman"/>
          <w:lang w:val="lt-LT"/>
        </w:rPr>
        <w:t>3.</w:t>
      </w:r>
      <w:r w:rsidRPr="00C1025B">
        <w:rPr>
          <w:rFonts w:ascii="Times New Roman" w:hAnsi="Times New Roman" w:cs="Times New Roman"/>
          <w:lang w:val="lt-LT"/>
        </w:rPr>
        <w:tab/>
        <w:t>Kaip vartoti forlax</w:t>
      </w:r>
    </w:p>
    <w:p w14:paraId="7AB1807B" w14:textId="77777777" w:rsidR="00B90297" w:rsidRPr="00C1025B" w:rsidRDefault="00B90297" w:rsidP="00B90297">
      <w:pPr>
        <w:spacing w:after="0" w:line="240" w:lineRule="auto"/>
        <w:ind w:left="567" w:hanging="567"/>
        <w:rPr>
          <w:rFonts w:ascii="Times New Roman" w:eastAsia="Times New Roman" w:hAnsi="Times New Roman" w:cs="Times New Roman"/>
          <w:lang w:val="lt-LT" w:eastAsia="lt-LT"/>
        </w:rPr>
      </w:pPr>
      <w:r w:rsidRPr="00C1025B">
        <w:rPr>
          <w:rFonts w:ascii="Times New Roman" w:hAnsi="Times New Roman" w:cs="Times New Roman"/>
          <w:lang w:val="lt-LT"/>
        </w:rPr>
        <w:t>4.</w:t>
      </w:r>
      <w:r w:rsidRPr="00C1025B">
        <w:rPr>
          <w:rFonts w:ascii="Times New Roman" w:hAnsi="Times New Roman" w:cs="Times New Roman"/>
          <w:lang w:val="lt-LT"/>
        </w:rPr>
        <w:tab/>
        <w:t>Galimas šalutinis poveikis</w:t>
      </w:r>
    </w:p>
    <w:p w14:paraId="069AF09D" w14:textId="77777777" w:rsidR="00B90297" w:rsidRPr="00C1025B" w:rsidRDefault="00B90297" w:rsidP="00B90297">
      <w:pPr>
        <w:numPr>
          <w:ilvl w:val="0"/>
          <w:numId w:val="1"/>
        </w:numPr>
        <w:spacing w:after="0" w:line="240" w:lineRule="auto"/>
        <w:rPr>
          <w:rFonts w:ascii="Times New Roman" w:hAnsi="Times New Roman" w:cs="Times New Roman"/>
          <w:lang w:val="lt-LT"/>
        </w:rPr>
      </w:pPr>
      <w:r w:rsidRPr="00C1025B">
        <w:rPr>
          <w:rFonts w:ascii="Times New Roman" w:hAnsi="Times New Roman" w:cs="Times New Roman"/>
          <w:lang w:val="lt-LT"/>
        </w:rPr>
        <w:t>Kaip laikyti forlax</w:t>
      </w:r>
    </w:p>
    <w:p w14:paraId="010D6951" w14:textId="77777777" w:rsidR="00B90297" w:rsidRPr="00C1025B" w:rsidRDefault="00B90297" w:rsidP="00B90297">
      <w:pPr>
        <w:numPr>
          <w:ilvl w:val="0"/>
          <w:numId w:val="1"/>
        </w:num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Pakuotės turinys ir kita informacija</w:t>
      </w:r>
    </w:p>
    <w:p w14:paraId="7A8DF754" w14:textId="77777777" w:rsidR="00B90297" w:rsidRPr="00C1025B" w:rsidRDefault="00B90297" w:rsidP="00B90297">
      <w:pPr>
        <w:spacing w:after="0" w:line="240" w:lineRule="auto"/>
        <w:rPr>
          <w:rFonts w:ascii="Times New Roman" w:hAnsi="Times New Roman" w:cs="Times New Roman"/>
          <w:lang w:val="lt-LT"/>
        </w:rPr>
      </w:pPr>
    </w:p>
    <w:p w14:paraId="3356467B" w14:textId="77777777" w:rsidR="00B90297" w:rsidRPr="00C1025B" w:rsidRDefault="00B90297" w:rsidP="00B90297">
      <w:pPr>
        <w:spacing w:after="0" w:line="240" w:lineRule="auto"/>
        <w:rPr>
          <w:rFonts w:ascii="Times New Roman" w:hAnsi="Times New Roman" w:cs="Times New Roman"/>
          <w:lang w:val="lt-LT"/>
        </w:rPr>
      </w:pPr>
    </w:p>
    <w:p w14:paraId="0FDAB088" w14:textId="77777777" w:rsidR="00B90297" w:rsidRPr="00C1025B" w:rsidRDefault="00B90297" w:rsidP="00B90297">
      <w:pPr>
        <w:numPr>
          <w:ilvl w:val="12"/>
          <w:numId w:val="0"/>
        </w:numPr>
        <w:spacing w:after="0" w:line="240" w:lineRule="auto"/>
        <w:ind w:left="567" w:hanging="567"/>
        <w:outlineLvl w:val="0"/>
        <w:rPr>
          <w:rFonts w:ascii="Times New Roman" w:hAnsi="Times New Roman" w:cs="Times New Roman"/>
          <w:b/>
          <w:caps/>
          <w:lang w:val="lt-LT"/>
        </w:rPr>
      </w:pPr>
      <w:r w:rsidRPr="00C1025B">
        <w:rPr>
          <w:rFonts w:ascii="Times New Roman" w:hAnsi="Times New Roman" w:cs="Times New Roman"/>
          <w:b/>
          <w:lang w:val="lt-LT"/>
        </w:rPr>
        <w:t>1.</w:t>
      </w:r>
      <w:r w:rsidRPr="00C1025B">
        <w:rPr>
          <w:rFonts w:ascii="Times New Roman" w:hAnsi="Times New Roman" w:cs="Times New Roman"/>
          <w:b/>
          <w:lang w:val="lt-LT"/>
        </w:rPr>
        <w:tab/>
      </w:r>
      <w:r w:rsidR="00CC7BA4" w:rsidRPr="00CC7BA4">
        <w:rPr>
          <w:rFonts w:ascii="Times New Roman" w:hAnsi="Times New Roman" w:cs="Times New Roman"/>
          <w:b/>
          <w:lang w:val="lt-LT"/>
        </w:rPr>
        <w:t>Kas yra forlax ir kam jis vartojamas</w:t>
      </w:r>
    </w:p>
    <w:p w14:paraId="53B30EB2" w14:textId="77777777" w:rsidR="00B90297" w:rsidRPr="00C1025B" w:rsidRDefault="00B90297" w:rsidP="00B90297">
      <w:pPr>
        <w:spacing w:after="0" w:line="240" w:lineRule="auto"/>
        <w:rPr>
          <w:rFonts w:ascii="Times New Roman" w:hAnsi="Times New Roman" w:cs="Times New Roman"/>
          <w:lang w:val="lt-LT"/>
        </w:rPr>
      </w:pPr>
    </w:p>
    <w:p w14:paraId="1747B2D6"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forlax sudėtyje yra veikliosios medžiagos makrogolio 4000, kuri priklauso osmosinio poveikio vidurius laisvinančių vaistų grupei. forlax padidina vandens kiekį išmatose, o tai padeda spręsti su labai lėtais žarnų judesiais susijusias problemas. forlax neabsorbuojamas į kraują, organizme jis nesuardomas.</w:t>
      </w:r>
    </w:p>
    <w:p w14:paraId="34A46BFF" w14:textId="77777777" w:rsidR="00B90297" w:rsidRPr="00C1025B" w:rsidRDefault="00B90297" w:rsidP="00B90297">
      <w:pPr>
        <w:spacing w:after="0" w:line="240" w:lineRule="auto"/>
        <w:jc w:val="both"/>
        <w:rPr>
          <w:rFonts w:ascii="Times New Roman" w:hAnsi="Times New Roman" w:cs="Times New Roman"/>
          <w:lang w:val="lt-LT"/>
        </w:rPr>
      </w:pPr>
    </w:p>
    <w:p w14:paraId="22CFEE94" w14:textId="77777777" w:rsidR="00B90297" w:rsidRPr="00C1025B" w:rsidRDefault="00B90297" w:rsidP="00B90297">
      <w:pPr>
        <w:spacing w:after="0" w:line="240" w:lineRule="auto"/>
        <w:jc w:val="both"/>
        <w:rPr>
          <w:rFonts w:ascii="Times New Roman" w:hAnsi="Times New Roman" w:cs="Times New Roman"/>
          <w:lang w:val="lt-LT"/>
        </w:rPr>
      </w:pPr>
      <w:r w:rsidRPr="00C1025B">
        <w:rPr>
          <w:rFonts w:ascii="Times New Roman" w:hAnsi="Times New Roman" w:cs="Times New Roman"/>
          <w:lang w:val="lt-LT"/>
        </w:rPr>
        <w:t>Forlax vartojamas vidurių užkietėjimui gydyti suaugusiems žmonėms ir vyresniems negu 8 metų vaikams.</w:t>
      </w:r>
    </w:p>
    <w:p w14:paraId="1E006E8C" w14:textId="77777777" w:rsidR="00B90297" w:rsidRPr="00C1025B" w:rsidRDefault="00B90297" w:rsidP="00B90297">
      <w:pPr>
        <w:spacing w:after="0" w:line="240" w:lineRule="auto"/>
        <w:jc w:val="both"/>
        <w:rPr>
          <w:rFonts w:ascii="Times New Roman" w:eastAsia="Times New Roman" w:hAnsi="Times New Roman" w:cs="Times New Roman"/>
          <w:lang w:val="lt-LT" w:eastAsia="lt-LT"/>
        </w:rPr>
      </w:pPr>
      <w:r w:rsidRPr="00C1025B">
        <w:rPr>
          <w:rFonts w:ascii="Times New Roman" w:hAnsi="Times New Roman" w:cs="Times New Roman"/>
          <w:lang w:val="lt-LT"/>
        </w:rPr>
        <w:t>Šis vaistas pateikiamas miltelių forma. Miltelius reikia ištirpinti stiklinėje vandens (mažiausiai 50 ml) ir išgerti. Vaistas dažniausiai pradeda veikti po 24–48 valandų.</w:t>
      </w:r>
    </w:p>
    <w:p w14:paraId="119DAEFA" w14:textId="77777777" w:rsidR="00B90297" w:rsidRPr="00C1025B" w:rsidRDefault="00B90297" w:rsidP="00B90297">
      <w:pPr>
        <w:spacing w:after="0" w:line="240" w:lineRule="auto"/>
        <w:jc w:val="both"/>
        <w:rPr>
          <w:rFonts w:ascii="Times New Roman" w:hAnsi="Times New Roman" w:cs="Times New Roman"/>
          <w:lang w:val="lt-LT"/>
        </w:rPr>
      </w:pPr>
      <w:bookmarkStart w:id="10" w:name="OLE_LINK1"/>
    </w:p>
    <w:p w14:paraId="694E768C" w14:textId="77777777" w:rsidR="00B90297" w:rsidRPr="00C1025B" w:rsidRDefault="00B90297" w:rsidP="00B90297">
      <w:pPr>
        <w:spacing w:after="0" w:line="240" w:lineRule="auto"/>
        <w:jc w:val="both"/>
        <w:rPr>
          <w:rFonts w:ascii="Times New Roman" w:eastAsia="Times New Roman" w:hAnsi="Times New Roman" w:cs="Times New Roman"/>
          <w:strike/>
          <w:lang w:val="lt-LT" w:eastAsia="lt-LT"/>
        </w:rPr>
      </w:pPr>
      <w:r w:rsidRPr="00C1025B">
        <w:rPr>
          <w:rFonts w:ascii="Times New Roman" w:hAnsi="Times New Roman" w:cs="Times New Roman"/>
          <w:lang w:val="lt-LT"/>
        </w:rPr>
        <w:t>Vaistų vartojimas gydant vidurių užkietėjimą turi būti tik papildoma priemonė, svarbiausias dalykas – sveikai gyventi ir maitintis.</w:t>
      </w:r>
    </w:p>
    <w:bookmarkEnd w:id="10"/>
    <w:p w14:paraId="0226CEE0" w14:textId="77777777" w:rsidR="00B90297" w:rsidRPr="00C1025B" w:rsidRDefault="00B90297" w:rsidP="00B90297">
      <w:pPr>
        <w:spacing w:after="0" w:line="240" w:lineRule="auto"/>
        <w:rPr>
          <w:rFonts w:ascii="Times New Roman" w:hAnsi="Times New Roman" w:cs="Times New Roman"/>
          <w:lang w:val="lt-LT"/>
        </w:rPr>
      </w:pPr>
    </w:p>
    <w:p w14:paraId="25DB1E13" w14:textId="77777777" w:rsidR="00B90297" w:rsidRPr="00C1025B" w:rsidRDefault="00B90297" w:rsidP="00B90297">
      <w:pPr>
        <w:spacing w:after="0" w:line="240" w:lineRule="auto"/>
        <w:rPr>
          <w:rFonts w:ascii="Times New Roman" w:hAnsi="Times New Roman" w:cs="Times New Roman"/>
          <w:lang w:val="lt-LT"/>
        </w:rPr>
      </w:pPr>
    </w:p>
    <w:p w14:paraId="621D894F" w14:textId="77777777" w:rsidR="00B90297" w:rsidRPr="00C1025B" w:rsidRDefault="00B90297" w:rsidP="00B90297">
      <w:pPr>
        <w:numPr>
          <w:ilvl w:val="12"/>
          <w:numId w:val="0"/>
        </w:numPr>
        <w:spacing w:after="0" w:line="240" w:lineRule="auto"/>
        <w:ind w:left="567" w:hanging="567"/>
        <w:outlineLvl w:val="0"/>
        <w:rPr>
          <w:rFonts w:ascii="Times New Roman" w:eastAsia="Times New Roman" w:hAnsi="Times New Roman" w:cs="Times New Roman"/>
          <w:b/>
          <w:lang w:val="lt-LT" w:eastAsia="lt-LT"/>
        </w:rPr>
      </w:pPr>
      <w:r w:rsidRPr="00C1025B">
        <w:rPr>
          <w:rFonts w:ascii="Times New Roman" w:hAnsi="Times New Roman" w:cs="Times New Roman"/>
          <w:b/>
          <w:lang w:val="lt-LT"/>
        </w:rPr>
        <w:t>2.</w:t>
      </w:r>
      <w:r w:rsidRPr="00C1025B">
        <w:rPr>
          <w:rFonts w:ascii="Times New Roman" w:hAnsi="Times New Roman" w:cs="Times New Roman"/>
          <w:b/>
          <w:lang w:val="lt-LT"/>
        </w:rPr>
        <w:tab/>
      </w:r>
      <w:r w:rsidR="00CC7BA4" w:rsidRPr="00CC7BA4">
        <w:rPr>
          <w:rFonts w:ascii="Times New Roman" w:hAnsi="Times New Roman" w:cs="Times New Roman"/>
          <w:b/>
          <w:lang w:val="lt-LT"/>
        </w:rPr>
        <w:t>Kas žinotina prieš vartojant forlax</w:t>
      </w:r>
      <w:r w:rsidRPr="00C1025B">
        <w:rPr>
          <w:rFonts w:ascii="Times New Roman" w:hAnsi="Times New Roman" w:cs="Times New Roman"/>
          <w:b/>
          <w:lang w:val="lt-LT"/>
        </w:rPr>
        <w:t xml:space="preserve"> </w:t>
      </w:r>
    </w:p>
    <w:p w14:paraId="22297457" w14:textId="77777777" w:rsidR="00B90297" w:rsidRPr="00C1025B" w:rsidRDefault="00B90297" w:rsidP="00B90297">
      <w:pPr>
        <w:spacing w:after="0" w:line="240" w:lineRule="auto"/>
        <w:ind w:left="567" w:hanging="567"/>
        <w:rPr>
          <w:rFonts w:ascii="Times New Roman" w:hAnsi="Times New Roman" w:cs="Times New Roman"/>
          <w:lang w:val="lt-LT"/>
        </w:rPr>
      </w:pPr>
    </w:p>
    <w:p w14:paraId="2B6102E0" w14:textId="202FEF62" w:rsidR="00B90297" w:rsidRPr="002954A7" w:rsidRDefault="00B90297" w:rsidP="00B90297">
      <w:pPr>
        <w:spacing w:after="0" w:line="240" w:lineRule="auto"/>
        <w:ind w:left="567" w:hanging="567"/>
        <w:rPr>
          <w:rFonts w:ascii="Times New Roman" w:hAnsi="Times New Roman" w:cs="Times New Roman"/>
          <w:b/>
          <w:lang w:val="lt-LT"/>
        </w:rPr>
      </w:pPr>
      <w:r w:rsidRPr="002954A7">
        <w:rPr>
          <w:rFonts w:ascii="Times New Roman" w:hAnsi="Times New Roman" w:cs="Times New Roman"/>
          <w:b/>
          <w:lang w:val="lt-LT"/>
        </w:rPr>
        <w:t>forlax vartoti</w:t>
      </w:r>
      <w:r w:rsidRPr="002954A7">
        <w:rPr>
          <w:rFonts w:ascii="Times New Roman" w:hAnsi="Times New Roman" w:cs="Times New Roman"/>
          <w:b/>
        </w:rPr>
        <w:t xml:space="preserve"> </w:t>
      </w:r>
      <w:r w:rsidR="009C217A" w:rsidRPr="002954A7">
        <w:rPr>
          <w:rFonts w:ascii="Times New Roman" w:hAnsi="Times New Roman"/>
          <w:b/>
          <w:lang w:val="lt-LT"/>
        </w:rPr>
        <w:t>draudžiama</w:t>
      </w:r>
      <w:r w:rsidRPr="002954A7">
        <w:rPr>
          <w:rFonts w:ascii="Times New Roman" w:hAnsi="Times New Roman" w:cs="Times New Roman"/>
          <w:b/>
        </w:rPr>
        <w:t>:</w:t>
      </w:r>
    </w:p>
    <w:p w14:paraId="43B819FA" w14:textId="77777777" w:rsidR="00B90297" w:rsidRPr="002954A7" w:rsidRDefault="00B90297" w:rsidP="00B90297">
      <w:pPr>
        <w:numPr>
          <w:ilvl w:val="0"/>
          <w:numId w:val="2"/>
        </w:numPr>
        <w:spacing w:after="0" w:line="240" w:lineRule="auto"/>
        <w:rPr>
          <w:rFonts w:ascii="Times New Roman" w:eastAsia="Times New Roman" w:hAnsi="Times New Roman" w:cs="Times New Roman"/>
          <w:lang w:val="cs-CZ" w:eastAsia="lt-LT"/>
        </w:rPr>
      </w:pPr>
      <w:r w:rsidRPr="002954A7">
        <w:rPr>
          <w:rFonts w:ascii="Times New Roman" w:hAnsi="Times New Roman" w:cs="Times New Roman"/>
          <w:lang w:val="cs-CZ"/>
        </w:rPr>
        <w:t>jeigu yra alergija makrogoliui (polietilenglikoliui) arba bet kuriai pagalbinei šio vaisto medžiagai (jos išvardytosi 6 skyriuje);</w:t>
      </w:r>
    </w:p>
    <w:p w14:paraId="08C9540E" w14:textId="77777777" w:rsidR="00B90297" w:rsidRPr="00C1025B" w:rsidRDefault="00B90297" w:rsidP="00B90297">
      <w:pPr>
        <w:numPr>
          <w:ilvl w:val="0"/>
          <w:numId w:val="2"/>
        </w:numPr>
        <w:spacing w:after="0" w:line="240" w:lineRule="auto"/>
        <w:rPr>
          <w:rFonts w:ascii="Times New Roman" w:eastAsia="Times New Roman" w:hAnsi="Times New Roman" w:cs="Times New Roman"/>
          <w:lang w:val="cs-CZ" w:eastAsia="lt-LT"/>
        </w:rPr>
      </w:pPr>
      <w:r w:rsidRPr="002954A7">
        <w:rPr>
          <w:rFonts w:ascii="Times New Roman" w:hAnsi="Times New Roman" w:cs="Times New Roman"/>
          <w:lang w:val="cs-CZ"/>
        </w:rPr>
        <w:t>jeigu sergate</w:t>
      </w:r>
      <w:r w:rsidRPr="00C1025B">
        <w:rPr>
          <w:rFonts w:ascii="Times New Roman" w:hAnsi="Times New Roman" w:cs="Times New Roman"/>
          <w:lang w:val="cs-CZ"/>
        </w:rPr>
        <w:t xml:space="preserve"> sunkiomis žarnyno ligomis:</w:t>
      </w:r>
    </w:p>
    <w:p w14:paraId="2EAA5476" w14:textId="77777777" w:rsidR="00B90297" w:rsidRPr="00C1025B" w:rsidRDefault="00B90297" w:rsidP="00B90297">
      <w:pPr>
        <w:numPr>
          <w:ilvl w:val="0"/>
          <w:numId w:val="2"/>
        </w:numPr>
        <w:tabs>
          <w:tab w:val="clear" w:pos="360"/>
          <w:tab w:val="num" w:pos="1080"/>
        </w:tabs>
        <w:spacing w:after="0" w:line="240" w:lineRule="auto"/>
        <w:ind w:left="1080"/>
        <w:rPr>
          <w:rFonts w:ascii="Times New Roman" w:eastAsia="Times New Roman" w:hAnsi="Times New Roman" w:cs="Times New Roman"/>
          <w:lang w:val="cs-CZ" w:eastAsia="lt-LT"/>
        </w:rPr>
      </w:pPr>
      <w:r w:rsidRPr="00C1025B">
        <w:rPr>
          <w:rFonts w:ascii="Times New Roman" w:hAnsi="Times New Roman" w:cs="Times New Roman"/>
          <w:lang w:val="cs-CZ"/>
        </w:rPr>
        <w:t>uždegiminėmis žarnų ligomis (</w:t>
      </w:r>
      <w:r w:rsidRPr="00C1025B">
        <w:rPr>
          <w:rFonts w:ascii="Times New Roman" w:hAnsi="Times New Roman" w:cs="Times New Roman"/>
          <w:lang w:val="lt-LT"/>
        </w:rPr>
        <w:t>pvz., opiniu kolitu, K</w:t>
      </w:r>
      <w:r w:rsidRPr="00C1025B">
        <w:rPr>
          <w:rFonts w:ascii="Times New Roman" w:hAnsi="Times New Roman" w:cs="Times New Roman"/>
          <w:lang w:val="cs-CZ"/>
        </w:rPr>
        <w:t>rono liga, esant nenormaliai išsiplėtusiai storajai žarnai)</w:t>
      </w:r>
    </w:p>
    <w:p w14:paraId="5776EF42" w14:textId="77777777" w:rsidR="00B90297" w:rsidRPr="00C1025B" w:rsidRDefault="00B90297" w:rsidP="00B90297">
      <w:pPr>
        <w:numPr>
          <w:ilvl w:val="0"/>
          <w:numId w:val="2"/>
        </w:numPr>
        <w:tabs>
          <w:tab w:val="clear" w:pos="360"/>
          <w:tab w:val="num" w:pos="1080"/>
        </w:tabs>
        <w:spacing w:after="0" w:line="240" w:lineRule="auto"/>
        <w:ind w:left="1080"/>
        <w:rPr>
          <w:rFonts w:ascii="Times New Roman" w:eastAsia="Times New Roman" w:hAnsi="Times New Roman" w:cs="Times New Roman"/>
          <w:lang w:val="cs-CZ" w:eastAsia="lt-LT"/>
        </w:rPr>
      </w:pPr>
      <w:r w:rsidRPr="00C1025B">
        <w:rPr>
          <w:rFonts w:ascii="Times New Roman" w:hAnsi="Times New Roman" w:cs="Times New Roman"/>
          <w:lang w:val="lt-LT"/>
        </w:rPr>
        <w:t>esant virškinimo trakto perforacijai arba jos išsivystymo rizikai</w:t>
      </w:r>
    </w:p>
    <w:p w14:paraId="08C5A041" w14:textId="77777777" w:rsidR="00B90297" w:rsidRPr="00C1025B" w:rsidRDefault="00B90297" w:rsidP="00B90297">
      <w:pPr>
        <w:numPr>
          <w:ilvl w:val="0"/>
          <w:numId w:val="2"/>
        </w:numPr>
        <w:tabs>
          <w:tab w:val="clear" w:pos="360"/>
          <w:tab w:val="num" w:pos="1080"/>
        </w:tabs>
        <w:spacing w:after="0" w:line="240" w:lineRule="auto"/>
        <w:ind w:left="1080"/>
        <w:rPr>
          <w:rFonts w:ascii="Times New Roman" w:eastAsia="Times New Roman" w:hAnsi="Times New Roman" w:cs="Times New Roman"/>
          <w:lang w:val="cs-CZ" w:eastAsia="lt-LT"/>
        </w:rPr>
      </w:pPr>
      <w:r w:rsidRPr="00C1025B">
        <w:rPr>
          <w:rFonts w:ascii="Times New Roman" w:hAnsi="Times New Roman" w:cs="Times New Roman"/>
          <w:lang w:val="lt-LT"/>
        </w:rPr>
        <w:t>esant arba įtariant žarnų nepraeinamumo sutrikimą</w:t>
      </w:r>
    </w:p>
    <w:p w14:paraId="20A198F5" w14:textId="77777777" w:rsidR="00B90297" w:rsidRPr="00C1025B" w:rsidRDefault="00B90297" w:rsidP="00B90297">
      <w:pPr>
        <w:numPr>
          <w:ilvl w:val="0"/>
          <w:numId w:val="2"/>
        </w:numPr>
        <w:tabs>
          <w:tab w:val="clear" w:pos="360"/>
          <w:tab w:val="num" w:pos="1080"/>
        </w:tabs>
        <w:spacing w:after="0" w:line="240" w:lineRule="auto"/>
        <w:ind w:left="1080"/>
        <w:rPr>
          <w:rFonts w:ascii="Times New Roman" w:eastAsia="Times New Roman" w:hAnsi="Times New Roman" w:cs="Times New Roman"/>
          <w:lang w:val="cs-CZ" w:eastAsia="lt-LT"/>
        </w:rPr>
      </w:pPr>
      <w:r w:rsidRPr="00C1025B">
        <w:rPr>
          <w:rFonts w:ascii="Times New Roman" w:hAnsi="Times New Roman" w:cs="Times New Roman"/>
          <w:lang w:val="lt-LT"/>
        </w:rPr>
        <w:t>esant neaiškios priežasties pilvo skausmui.</w:t>
      </w:r>
    </w:p>
    <w:p w14:paraId="7275C372" w14:textId="77777777" w:rsidR="00B90297" w:rsidRPr="00C1025B" w:rsidRDefault="00B90297" w:rsidP="00B90297">
      <w:pPr>
        <w:spacing w:after="0" w:line="240" w:lineRule="auto"/>
        <w:ind w:left="567" w:hanging="567"/>
        <w:rPr>
          <w:rFonts w:ascii="Times New Roman" w:hAnsi="Times New Roman" w:cs="Times New Roman"/>
          <w:lang w:val="lt-LT"/>
        </w:rPr>
      </w:pPr>
    </w:p>
    <w:p w14:paraId="2AD7E174" w14:textId="77777777" w:rsidR="00B90297" w:rsidRPr="00C1025B" w:rsidRDefault="00B90297" w:rsidP="00B90297">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b/>
          <w:lang w:val="lt-LT"/>
        </w:rPr>
        <w:t>Nevartokite šio vaisto</w:t>
      </w:r>
      <w:r w:rsidRPr="00C1025B">
        <w:rPr>
          <w:rFonts w:ascii="Times New Roman" w:hAnsi="Times New Roman" w:cs="Times New Roman"/>
          <w:lang w:val="lt-LT"/>
        </w:rPr>
        <w:t xml:space="preserve"> esant bent vienai iš šių būsenų. Jei abejojate, prieš vartodami vaistą pasitarkite su gydytoju ar vaistininku.</w:t>
      </w:r>
    </w:p>
    <w:p w14:paraId="36F0EE7E" w14:textId="77777777" w:rsidR="00B90297" w:rsidRPr="00C1025B" w:rsidRDefault="00B90297" w:rsidP="00B90297">
      <w:pPr>
        <w:spacing w:after="0" w:line="240" w:lineRule="auto"/>
        <w:ind w:left="567" w:hanging="567"/>
        <w:rPr>
          <w:rFonts w:ascii="Times New Roman" w:hAnsi="Times New Roman" w:cs="Times New Roman"/>
          <w:lang w:val="lt-LT"/>
        </w:rPr>
      </w:pPr>
    </w:p>
    <w:p w14:paraId="53FA18F6" w14:textId="77777777" w:rsidR="00B90297" w:rsidRPr="00C1025B" w:rsidRDefault="00B90297" w:rsidP="00B90297">
      <w:pPr>
        <w:spacing w:after="0" w:line="240" w:lineRule="auto"/>
        <w:rPr>
          <w:rFonts w:ascii="Times New Roman" w:eastAsia="Times New Roman" w:hAnsi="Times New Roman" w:cs="Times New Roman"/>
          <w:b/>
          <w:lang w:val="lt-LT" w:eastAsia="lt-LT"/>
        </w:rPr>
      </w:pPr>
      <w:r w:rsidRPr="00C1025B">
        <w:rPr>
          <w:rFonts w:ascii="Times New Roman" w:hAnsi="Times New Roman" w:cs="Times New Roman"/>
          <w:b/>
          <w:lang w:val="lt-LT"/>
        </w:rPr>
        <w:t>Įspėjimai ir atsargumo priemonės</w:t>
      </w:r>
    </w:p>
    <w:p w14:paraId="3C9C7041" w14:textId="77777777" w:rsidR="00B90297" w:rsidRPr="00C1025B" w:rsidRDefault="00B90297" w:rsidP="00B90297">
      <w:pPr>
        <w:suppressAutoHyphens/>
        <w:spacing w:after="0" w:line="240" w:lineRule="auto"/>
        <w:rPr>
          <w:rFonts w:ascii="Times New Roman" w:hAnsi="Times New Roman" w:cs="Times New Roman"/>
          <w:lang w:val="lt-LT"/>
        </w:rPr>
      </w:pPr>
      <w:r w:rsidRPr="00C1025B">
        <w:rPr>
          <w:rFonts w:ascii="Times New Roman" w:hAnsi="Times New Roman" w:cs="Times New Roman"/>
          <w:lang w:val="lt-LT"/>
        </w:rPr>
        <w:lastRenderedPageBreak/>
        <w:t>Suaugusiesiems, vartojusiems preparatų, kurių sudėtyje yra makrogolio (polietilenglikolio), pasireiškė alerginių reakcijų, įskaitant bėrimą, veido ir gerklės patinimą (angioneurozinę edemą). Buvo užregistruotos kelios sunkios alerginės reakcijos, įskaitant alpimą, kolapsą, dusulį ir prastą bendrą savijautą.</w:t>
      </w:r>
    </w:p>
    <w:p w14:paraId="588B541D" w14:textId="77777777" w:rsidR="00B90297" w:rsidRPr="00C1025B" w:rsidRDefault="00B90297" w:rsidP="00B90297">
      <w:pPr>
        <w:suppressAutoHyphens/>
        <w:spacing w:after="0" w:line="240" w:lineRule="auto"/>
        <w:rPr>
          <w:rFonts w:ascii="Times New Roman" w:hAnsi="Times New Roman" w:cs="Times New Roman"/>
          <w:lang w:val="lt-LT"/>
        </w:rPr>
      </w:pPr>
    </w:p>
    <w:p w14:paraId="7426C8F4" w14:textId="77777777" w:rsidR="00B90297" w:rsidRPr="00C1025B" w:rsidRDefault="00B90297" w:rsidP="00B90297">
      <w:pPr>
        <w:suppressAutoHyphens/>
        <w:spacing w:after="0" w:line="240" w:lineRule="auto"/>
        <w:rPr>
          <w:rFonts w:ascii="Times New Roman" w:hAnsi="Times New Roman" w:cs="Times New Roman"/>
          <w:lang w:val="lt-LT"/>
        </w:rPr>
      </w:pPr>
      <w:r w:rsidRPr="00C1025B">
        <w:rPr>
          <w:rFonts w:ascii="Times New Roman" w:hAnsi="Times New Roman" w:cs="Times New Roman"/>
          <w:lang w:val="lt-LT"/>
        </w:rPr>
        <w:t xml:space="preserve">Jeigu Jums pasireiškia šie simptomai, nutraukite forlax vartojimą ir nedelsdami kreipkitės į gydytoją. </w:t>
      </w:r>
    </w:p>
    <w:p w14:paraId="0EF8327A" w14:textId="77777777" w:rsidR="00B90297" w:rsidRPr="00C1025B" w:rsidDel="0028449A" w:rsidRDefault="00B90297" w:rsidP="00B90297">
      <w:pPr>
        <w:suppressAutoHyphens/>
        <w:spacing w:after="0" w:line="240" w:lineRule="auto"/>
        <w:jc w:val="both"/>
        <w:rPr>
          <w:rFonts w:ascii="Times New Roman" w:hAnsi="Times New Roman" w:cs="Times New Roman"/>
          <w:lang w:val="lt-LT"/>
        </w:rPr>
      </w:pPr>
    </w:p>
    <w:p w14:paraId="62B53348" w14:textId="77777777" w:rsidR="00B90297" w:rsidRPr="00C1025B" w:rsidRDefault="00B90297" w:rsidP="00B90297">
      <w:pPr>
        <w:suppressAutoHyphens/>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Kadangi šis vaistas kartais gali sukelti viduriavimą, prieš vartojimą pasitarkite su gydytoju ar vaistininku, jeigu:</w:t>
      </w:r>
    </w:p>
    <w:p w14:paraId="5C7D3D80" w14:textId="77777777" w:rsidR="00B90297" w:rsidRPr="00C1025B" w:rsidRDefault="00B90297" w:rsidP="00B90297">
      <w:pPr>
        <w:numPr>
          <w:ilvl w:val="1"/>
          <w:numId w:val="5"/>
        </w:numPr>
        <w:suppressAutoHyphens/>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 xml:space="preserve">yra sutrikusi kepenų ar inkstų funkcija </w:t>
      </w:r>
    </w:p>
    <w:p w14:paraId="4BAD4A5D" w14:textId="77777777" w:rsidR="00B90297" w:rsidRPr="00C1025B" w:rsidRDefault="00B90297" w:rsidP="00B90297">
      <w:pPr>
        <w:numPr>
          <w:ilvl w:val="1"/>
          <w:numId w:val="5"/>
        </w:numPr>
        <w:suppressAutoHyphens/>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 xml:space="preserve">vartojate diuretikus (šlapimo išskyrimą skatinančius vaistus) arba esate vyresnio amžiaus, nes tuomet galima natrio (druskos) ar kalio kiekio sumažėjimo kraujyje rizika. </w:t>
      </w:r>
    </w:p>
    <w:p w14:paraId="520ABD15" w14:textId="77777777" w:rsidR="00B90297" w:rsidRDefault="00B90297" w:rsidP="00B90297">
      <w:pPr>
        <w:spacing w:after="0" w:line="240" w:lineRule="auto"/>
        <w:ind w:left="567" w:hanging="567"/>
        <w:rPr>
          <w:rFonts w:ascii="Times New Roman" w:hAnsi="Times New Roman" w:cs="Times New Roman"/>
          <w:lang w:val="lt-LT"/>
        </w:rPr>
      </w:pPr>
    </w:p>
    <w:p w14:paraId="0104ACAB" w14:textId="3B2DA677" w:rsidR="00F36E09" w:rsidRDefault="00F36E09" w:rsidP="00F36E09">
      <w:pPr>
        <w:spacing w:after="0" w:line="240" w:lineRule="auto"/>
        <w:rPr>
          <w:rFonts w:ascii="Times New Roman" w:hAnsi="Times New Roman"/>
          <w:lang w:val="lt-LT"/>
        </w:rPr>
      </w:pPr>
      <w:r>
        <w:rPr>
          <w:rFonts w:ascii="Times New Roman" w:hAnsi="Times New Roman"/>
          <w:lang w:val="lt-LT"/>
        </w:rPr>
        <w:t>Jei žinote, kad Jums yra rijimo sutrikimas, prieš vartodami forl</w:t>
      </w:r>
      <w:r w:rsidR="00A5798B">
        <w:rPr>
          <w:rFonts w:ascii="Times New Roman" w:hAnsi="Times New Roman"/>
          <w:lang w:val="lt-LT"/>
        </w:rPr>
        <w:t>a</w:t>
      </w:r>
      <w:r>
        <w:rPr>
          <w:rFonts w:ascii="Times New Roman" w:hAnsi="Times New Roman"/>
          <w:lang w:val="lt-LT"/>
        </w:rPr>
        <w:t>x pasitarkite su gydytoju ar vaistininku.</w:t>
      </w:r>
    </w:p>
    <w:p w14:paraId="6157E949" w14:textId="29EC3977" w:rsidR="00FC28C9" w:rsidRDefault="00FC28C9" w:rsidP="00F36E09">
      <w:pPr>
        <w:spacing w:after="0" w:line="240" w:lineRule="auto"/>
        <w:rPr>
          <w:rFonts w:ascii="Times New Roman" w:hAnsi="Times New Roman" w:cs="Times New Roman"/>
          <w:lang w:val="lt-LT"/>
        </w:rPr>
      </w:pPr>
      <w:r>
        <w:rPr>
          <w:rFonts w:ascii="Times New Roman" w:hAnsi="Times New Roman"/>
          <w:lang w:val="lt-LT"/>
        </w:rPr>
        <w:t xml:space="preserve">Jei turite rijimo sutrikimų, venkite </w:t>
      </w:r>
      <w:r w:rsidR="005144FE">
        <w:rPr>
          <w:rFonts w:ascii="Times New Roman" w:hAnsi="Times New Roman"/>
          <w:lang w:val="lt-LT"/>
        </w:rPr>
        <w:t>f</w:t>
      </w:r>
      <w:r>
        <w:rPr>
          <w:rFonts w:ascii="Times New Roman" w:hAnsi="Times New Roman"/>
          <w:lang w:val="lt-LT"/>
        </w:rPr>
        <w:t>orlax</w:t>
      </w:r>
      <w:r w:rsidR="006B429B">
        <w:rPr>
          <w:rFonts w:ascii="Times New Roman" w:hAnsi="Times New Roman"/>
          <w:lang w:val="lt-LT"/>
        </w:rPr>
        <w:t xml:space="preserve"> – laisvinamajį polietilenglikolį,</w:t>
      </w:r>
      <w:r>
        <w:rPr>
          <w:rFonts w:ascii="Times New Roman" w:hAnsi="Times New Roman"/>
          <w:lang w:val="lt-LT"/>
        </w:rPr>
        <w:t xml:space="preserve"> vartoti kartu su krakmolo pagrindu pagamintais maisto tirštikliais. Dėl to gali susidaryti vandeningas skystis</w:t>
      </w:r>
      <w:r w:rsidR="006B429B">
        <w:rPr>
          <w:rFonts w:ascii="Times New Roman" w:hAnsi="Times New Roman"/>
          <w:lang w:val="lt-LT"/>
        </w:rPr>
        <w:t>, kuris</w:t>
      </w:r>
      <w:r w:rsidR="00DF1FC4">
        <w:rPr>
          <w:rFonts w:ascii="Times New Roman" w:hAnsi="Times New Roman"/>
          <w:lang w:val="lt-LT"/>
        </w:rPr>
        <w:t>,</w:t>
      </w:r>
      <w:r w:rsidR="006B429B">
        <w:rPr>
          <w:rFonts w:ascii="Times New Roman" w:hAnsi="Times New Roman"/>
          <w:lang w:val="lt-LT"/>
        </w:rPr>
        <w:t xml:space="preserve"> </w:t>
      </w:r>
      <w:r w:rsidR="00DF1FC4">
        <w:rPr>
          <w:rFonts w:ascii="Times New Roman" w:hAnsi="Times New Roman"/>
          <w:lang w:val="lt-LT"/>
        </w:rPr>
        <w:t xml:space="preserve">jei jonegalite tinkamai nuryti, </w:t>
      </w:r>
      <w:r w:rsidR="006B429B">
        <w:rPr>
          <w:rFonts w:ascii="Times New Roman" w:hAnsi="Times New Roman"/>
          <w:lang w:val="lt-LT"/>
        </w:rPr>
        <w:t>gali patekti į plaučius ir sukelti plaučių uždegimą</w:t>
      </w:r>
      <w:r w:rsidR="00DF1FC4">
        <w:rPr>
          <w:rFonts w:ascii="Times New Roman" w:hAnsi="Times New Roman"/>
          <w:lang w:val="lt-LT"/>
        </w:rPr>
        <w:t>.</w:t>
      </w:r>
      <w:r w:rsidR="006B429B">
        <w:rPr>
          <w:rFonts w:ascii="Times New Roman" w:hAnsi="Times New Roman"/>
          <w:lang w:val="lt-LT"/>
        </w:rPr>
        <w:t>.</w:t>
      </w:r>
    </w:p>
    <w:p w14:paraId="2B60CE06" w14:textId="6DD0BC01" w:rsidR="00F36E09" w:rsidRPr="00C1025B" w:rsidRDefault="00F36E09" w:rsidP="00B90297">
      <w:pPr>
        <w:spacing w:after="0" w:line="240" w:lineRule="auto"/>
        <w:ind w:left="567" w:hanging="567"/>
        <w:rPr>
          <w:rFonts w:ascii="Times New Roman" w:hAnsi="Times New Roman" w:cs="Times New Roman"/>
          <w:lang w:val="lt-LT"/>
        </w:rPr>
      </w:pPr>
    </w:p>
    <w:p w14:paraId="3BCC94F9" w14:textId="77777777" w:rsidR="00B90297" w:rsidRPr="00C1025B" w:rsidRDefault="00B90297" w:rsidP="00B90297">
      <w:pPr>
        <w:spacing w:after="0" w:line="240" w:lineRule="auto"/>
        <w:rPr>
          <w:rFonts w:ascii="Times New Roman" w:hAnsi="Times New Roman" w:cs="Times New Roman"/>
          <w:b/>
          <w:lang w:val="lt-LT"/>
        </w:rPr>
      </w:pPr>
      <w:r w:rsidRPr="00C1025B">
        <w:rPr>
          <w:rFonts w:ascii="Times New Roman" w:hAnsi="Times New Roman" w:cs="Times New Roman"/>
          <w:b/>
          <w:lang w:val="lt-LT"/>
        </w:rPr>
        <w:t>Kiti vaistai ir forlax</w:t>
      </w:r>
    </w:p>
    <w:p w14:paraId="327BDCCD" w14:textId="77777777" w:rsidR="00B90297" w:rsidRPr="00D97025" w:rsidRDefault="00B90297" w:rsidP="00B9029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Vartojant </w:t>
      </w:r>
      <w:r w:rsidR="00CC7BA4">
        <w:rPr>
          <w:rFonts w:ascii="Times New Roman" w:eastAsia="Times New Roman" w:hAnsi="Times New Roman" w:cs="Times New Roman"/>
          <w:lang w:val="lt-LT" w:eastAsia="lt-LT"/>
        </w:rPr>
        <w:t>f</w:t>
      </w:r>
      <w:r>
        <w:rPr>
          <w:rFonts w:ascii="Times New Roman" w:eastAsia="Times New Roman" w:hAnsi="Times New Roman" w:cs="Times New Roman"/>
          <w:lang w:val="lt-LT" w:eastAsia="lt-LT"/>
        </w:rPr>
        <w:t xml:space="preserve">orlax laikinai gali pablogėti kitų vaistinių preparatų absorbcija ir dėl to susilpnėti jų poveikis, ypač vaistinių preparatų su siauru terapiniu indeksu arba </w:t>
      </w:r>
      <w:r w:rsidRPr="00DF1888">
        <w:rPr>
          <w:rFonts w:ascii="Times New Roman" w:eastAsia="Times New Roman" w:hAnsi="Times New Roman" w:cs="Times New Roman"/>
          <w:lang w:val="lt-LT" w:eastAsia="lt-LT"/>
        </w:rPr>
        <w:t xml:space="preserve">trumpu </w:t>
      </w:r>
      <w:r w:rsidRPr="00DF1888">
        <w:rPr>
          <w:rFonts w:ascii="Times New Roman" w:hAnsi="Times New Roman" w:cs="Times New Roman"/>
          <w:lang w:val="lt-LT"/>
        </w:rPr>
        <w:t>pusinės eliminacijos periodu</w:t>
      </w:r>
      <w:r>
        <w:rPr>
          <w:rFonts w:ascii="Times New Roman" w:hAnsi="Times New Roman" w:cs="Times New Roman"/>
          <w:lang w:val="lt-LT"/>
        </w:rPr>
        <w:t>, pvz.</w:t>
      </w:r>
      <w:r w:rsidR="00CC7BA4">
        <w:rPr>
          <w:rFonts w:ascii="Times New Roman" w:hAnsi="Times New Roman" w:cs="Times New Roman"/>
          <w:lang w:val="lt-LT"/>
        </w:rPr>
        <w:t>,</w:t>
      </w:r>
      <w:r>
        <w:rPr>
          <w:rFonts w:ascii="Times New Roman" w:hAnsi="Times New Roman" w:cs="Times New Roman"/>
          <w:lang w:val="lt-LT"/>
        </w:rPr>
        <w:t xml:space="preserve"> digoksinas, priešepileptiniai, kumarinai ir imunosupresantai.</w:t>
      </w:r>
    </w:p>
    <w:p w14:paraId="54D27971" w14:textId="77777777" w:rsidR="00B90297" w:rsidRPr="00C1025B" w:rsidRDefault="00B90297" w:rsidP="00B90297">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Jeigu vartojate ar neseniai vartojote kitų vaistų arba dėl to nesate tikri, apie tai pasakykite gydytojui arba vaistininkui.</w:t>
      </w:r>
    </w:p>
    <w:p w14:paraId="2989BD24" w14:textId="6665481F" w:rsidR="00B90297" w:rsidRDefault="006B429B" w:rsidP="006B429B">
      <w:pPr>
        <w:spacing w:after="0" w:line="240" w:lineRule="auto"/>
        <w:rPr>
          <w:rFonts w:ascii="Times New Roman" w:hAnsi="Times New Roman" w:cs="Times New Roman"/>
          <w:lang w:val="lt-LT"/>
        </w:rPr>
      </w:pPr>
      <w:r>
        <w:rPr>
          <w:rFonts w:ascii="Times New Roman" w:hAnsi="Times New Roman" w:cs="Times New Roman"/>
          <w:lang w:val="lt-LT"/>
        </w:rPr>
        <w:t xml:space="preserve">Jei jums reikia tirštinti skysčius, kad galėtumėte juos tinkamai nuryti, </w:t>
      </w:r>
      <w:r w:rsidR="00DF1FC4">
        <w:rPr>
          <w:rFonts w:ascii="Times New Roman" w:hAnsi="Times New Roman" w:cs="Times New Roman"/>
          <w:lang w:val="lt-LT"/>
        </w:rPr>
        <w:t>f</w:t>
      </w:r>
      <w:r>
        <w:rPr>
          <w:rFonts w:ascii="Times New Roman" w:hAnsi="Times New Roman" w:cs="Times New Roman"/>
          <w:lang w:val="lt-LT"/>
        </w:rPr>
        <w:t>orlax gali neutralizuoti tirštiklio poveikį.</w:t>
      </w:r>
    </w:p>
    <w:p w14:paraId="7635ECF5" w14:textId="77777777" w:rsidR="006B429B" w:rsidRPr="00C1025B" w:rsidRDefault="006B429B" w:rsidP="00B90297">
      <w:pPr>
        <w:spacing w:after="0" w:line="240" w:lineRule="auto"/>
        <w:ind w:left="567" w:hanging="567"/>
        <w:rPr>
          <w:rFonts w:ascii="Times New Roman" w:hAnsi="Times New Roman" w:cs="Times New Roman"/>
          <w:lang w:val="lt-LT"/>
        </w:rPr>
      </w:pPr>
    </w:p>
    <w:p w14:paraId="2429E6CC" w14:textId="77777777" w:rsidR="00B90297" w:rsidRPr="00C1025B" w:rsidRDefault="00B90297" w:rsidP="00B90297">
      <w:pPr>
        <w:spacing w:after="0" w:line="220" w:lineRule="exact"/>
        <w:rPr>
          <w:rFonts w:ascii="Times New Roman" w:hAnsi="Times New Roman" w:cs="Times New Roman"/>
          <w:lang w:val="lt-LT"/>
        </w:rPr>
      </w:pPr>
      <w:r w:rsidRPr="00C1025B">
        <w:rPr>
          <w:rFonts w:ascii="Times New Roman" w:hAnsi="Times New Roman" w:cs="Times New Roman"/>
          <w:b/>
          <w:lang w:val="lt-LT"/>
        </w:rPr>
        <w:t>Nėštumas ir žindymo laikotarpis</w:t>
      </w:r>
    </w:p>
    <w:p w14:paraId="7687D5FB"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forlax galima vartoti nėštumo ar žindymo laikotarpiu.</w:t>
      </w:r>
    </w:p>
    <w:p w14:paraId="5428EF06" w14:textId="77777777" w:rsidR="00B90297" w:rsidRPr="00C1025B" w:rsidRDefault="00B90297" w:rsidP="00B90297">
      <w:pPr>
        <w:spacing w:after="0" w:line="240" w:lineRule="auto"/>
        <w:ind w:left="567" w:hanging="567"/>
        <w:rPr>
          <w:rFonts w:ascii="Times New Roman" w:hAnsi="Times New Roman" w:cs="Times New Roman"/>
          <w:lang w:val="lt-LT"/>
        </w:rPr>
      </w:pPr>
    </w:p>
    <w:p w14:paraId="4166A84C" w14:textId="77777777" w:rsidR="00B90297" w:rsidRPr="00C1025B" w:rsidRDefault="00B90297" w:rsidP="00B90297">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14:paraId="1A5353C3" w14:textId="77777777" w:rsidR="00B90297" w:rsidRDefault="00B90297" w:rsidP="00B90297">
      <w:pPr>
        <w:spacing w:after="0" w:line="240" w:lineRule="auto"/>
        <w:ind w:left="567" w:hanging="567"/>
        <w:rPr>
          <w:rFonts w:ascii="Times New Roman" w:hAnsi="Times New Roman" w:cs="Times New Roman"/>
          <w:lang w:val="lt-LT"/>
        </w:rPr>
      </w:pPr>
    </w:p>
    <w:p w14:paraId="09C125C0" w14:textId="77777777" w:rsidR="002D10C4" w:rsidRPr="00B14C89" w:rsidRDefault="002D10C4" w:rsidP="002D10C4">
      <w:pPr>
        <w:spacing w:after="0" w:line="240" w:lineRule="auto"/>
        <w:rPr>
          <w:rFonts w:ascii="Times New Roman" w:hAnsi="Times New Roman"/>
          <w:b/>
          <w:lang w:val="lt-LT"/>
        </w:rPr>
      </w:pPr>
      <w:r w:rsidRPr="00B14C89">
        <w:rPr>
          <w:rFonts w:ascii="Times New Roman" w:hAnsi="Times New Roman"/>
          <w:b/>
          <w:lang w:val="lt-LT"/>
        </w:rPr>
        <w:t>Vairavimas ir mechanizmų valdymas</w:t>
      </w:r>
    </w:p>
    <w:p w14:paraId="51D1FC48" w14:textId="77777777" w:rsidR="002D10C4" w:rsidRDefault="002D10C4" w:rsidP="002D10C4">
      <w:pPr>
        <w:spacing w:after="0" w:line="240" w:lineRule="auto"/>
        <w:ind w:left="567" w:hanging="567"/>
        <w:rPr>
          <w:rFonts w:ascii="Times New Roman" w:hAnsi="Times New Roman" w:cs="Times New Roman"/>
          <w:lang w:val="lt-LT"/>
        </w:rPr>
      </w:pPr>
      <w:r>
        <w:rPr>
          <w:rFonts w:ascii="Times New Roman" w:hAnsi="Times New Roman"/>
          <w:lang w:val="lt-LT"/>
        </w:rPr>
        <w:t>Poveikio gebėjimui vairuoti ir (arba) valdyti mechanizmus tyrimų neatlikta.</w:t>
      </w:r>
    </w:p>
    <w:p w14:paraId="7FC84592" w14:textId="77777777" w:rsidR="002D10C4" w:rsidRPr="00C1025B" w:rsidRDefault="002D10C4" w:rsidP="00B90297">
      <w:pPr>
        <w:spacing w:after="0" w:line="240" w:lineRule="auto"/>
        <w:ind w:left="567" w:hanging="567"/>
        <w:rPr>
          <w:rFonts w:ascii="Times New Roman" w:hAnsi="Times New Roman" w:cs="Times New Roman"/>
          <w:lang w:val="lt-LT"/>
        </w:rPr>
      </w:pPr>
    </w:p>
    <w:p w14:paraId="4121F610" w14:textId="77777777" w:rsidR="00B90297" w:rsidRPr="00C1025B" w:rsidRDefault="00B90297" w:rsidP="00B90297">
      <w:pPr>
        <w:spacing w:after="0" w:line="240" w:lineRule="auto"/>
        <w:ind w:left="567" w:hanging="567"/>
        <w:rPr>
          <w:rFonts w:ascii="Times New Roman" w:hAnsi="Times New Roman" w:cs="Times New Roman"/>
          <w:b/>
          <w:lang w:val="lt-LT"/>
        </w:rPr>
      </w:pPr>
      <w:r w:rsidRPr="00C1025B">
        <w:rPr>
          <w:rFonts w:ascii="Times New Roman" w:hAnsi="Times New Roman" w:cs="Times New Roman"/>
          <w:b/>
          <w:lang w:val="lt-LT"/>
        </w:rPr>
        <w:t>forlax</w:t>
      </w:r>
      <w:r w:rsidR="00CC7BA4">
        <w:rPr>
          <w:rFonts w:ascii="Times New Roman" w:hAnsi="Times New Roman" w:cs="Times New Roman"/>
          <w:b/>
          <w:lang w:val="lt-LT"/>
        </w:rPr>
        <w:t xml:space="preserve"> sudėtyje yra sorbitolio ir sieros dioksido</w:t>
      </w:r>
    </w:p>
    <w:p w14:paraId="73A25DB7" w14:textId="77777777" w:rsidR="00B90297" w:rsidRDefault="00B90297" w:rsidP="00B90297">
      <w:pPr>
        <w:suppressAutoHyphens/>
        <w:spacing w:after="0" w:line="240" w:lineRule="auto"/>
        <w:rPr>
          <w:rFonts w:ascii="Times New Roman" w:hAnsi="Times New Roman" w:cs="Times New Roman"/>
          <w:lang w:val="lt-LT"/>
        </w:rPr>
      </w:pPr>
      <w:r w:rsidRPr="00C1025B">
        <w:rPr>
          <w:rFonts w:ascii="Times New Roman" w:hAnsi="Times New Roman" w:cs="Times New Roman"/>
          <w:lang w:val="lt-LT"/>
        </w:rPr>
        <w:t xml:space="preserve">Dėl sieros dioksido forlax retais atvejais gali sukelti padidėjusio jautrumo reakcijų ir sunkumą kvėpuoti. </w:t>
      </w:r>
    </w:p>
    <w:p w14:paraId="36F234EF" w14:textId="77777777" w:rsidR="002D10C4" w:rsidRPr="00C1025B" w:rsidRDefault="002D10C4" w:rsidP="00B90297">
      <w:pPr>
        <w:suppressAutoHyphens/>
        <w:spacing w:after="0" w:line="240" w:lineRule="auto"/>
        <w:rPr>
          <w:rFonts w:ascii="Times New Roman" w:hAnsi="Times New Roman" w:cs="Times New Roman"/>
          <w:lang w:val="lt-LT"/>
        </w:rPr>
      </w:pPr>
      <w:r>
        <w:rPr>
          <w:rFonts w:ascii="Times New Roman" w:hAnsi="Times New Roman" w:cs="Times New Roman"/>
          <w:lang w:val="lt-LT"/>
        </w:rPr>
        <w:t>Šio vaisto kiekviename paketėlyje yra 17,7 mg sorbitolio.</w:t>
      </w:r>
    </w:p>
    <w:p w14:paraId="04E58D9E" w14:textId="77777777" w:rsidR="00B90297"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 xml:space="preserve">Tačiau forlax galima vartoti, jeigu sergate diabetu ar Jums reikia vengti maisto produktų, kuriuose yra galaktozės. </w:t>
      </w:r>
    </w:p>
    <w:p w14:paraId="7576A33D" w14:textId="77777777" w:rsidR="002D10C4" w:rsidRPr="00C1025B" w:rsidRDefault="002D10C4" w:rsidP="00B90297">
      <w:pPr>
        <w:spacing w:after="0" w:line="240" w:lineRule="auto"/>
        <w:rPr>
          <w:rFonts w:ascii="Times New Roman" w:hAnsi="Times New Roman" w:cs="Times New Roman"/>
          <w:lang w:val="lt-LT"/>
        </w:rPr>
      </w:pPr>
      <w:r w:rsidRPr="00B14C89">
        <w:rPr>
          <w:rFonts w:ascii="Times New Roman" w:hAnsi="Times New Roman"/>
          <w:lang w:val="lt-LT"/>
        </w:rPr>
        <w:t xml:space="preserve">Šio vaisto </w:t>
      </w:r>
      <w:r>
        <w:rPr>
          <w:rFonts w:ascii="Times New Roman" w:hAnsi="Times New Roman"/>
          <w:lang w:val="lt-LT"/>
        </w:rPr>
        <w:t>paketėlyje</w:t>
      </w:r>
      <w:r w:rsidRPr="00B14C89">
        <w:rPr>
          <w:rFonts w:ascii="Times New Roman" w:hAnsi="Times New Roman"/>
          <w:lang w:val="lt-LT"/>
        </w:rPr>
        <w:t xml:space="preserve"> yra</w:t>
      </w:r>
      <w:r>
        <w:rPr>
          <w:rFonts w:ascii="Times New Roman" w:hAnsi="Times New Roman"/>
          <w:lang w:val="lt-LT"/>
        </w:rPr>
        <w:t xml:space="preserve"> mažiau kaip 1 </w:t>
      </w:r>
      <w:r w:rsidRPr="00B14C89">
        <w:rPr>
          <w:rFonts w:ascii="Times New Roman" w:hAnsi="Times New Roman"/>
          <w:lang w:val="lt-LT"/>
        </w:rPr>
        <w:t>mmol (23</w:t>
      </w:r>
      <w:r>
        <w:rPr>
          <w:rFonts w:ascii="Times New Roman" w:hAnsi="Times New Roman"/>
          <w:lang w:val="lt-LT"/>
        </w:rPr>
        <w:t> </w:t>
      </w:r>
      <w:r w:rsidRPr="00B14C89">
        <w:rPr>
          <w:rFonts w:ascii="Times New Roman" w:hAnsi="Times New Roman"/>
          <w:lang w:val="lt-LT"/>
        </w:rPr>
        <w:t>mg) natrio, t.y. jis beveik</w:t>
      </w:r>
      <w:r>
        <w:rPr>
          <w:rFonts w:ascii="Times New Roman" w:hAnsi="Times New Roman"/>
          <w:lang w:val="lt-LT"/>
        </w:rPr>
        <w:t xml:space="preserve"> </w:t>
      </w:r>
      <w:r w:rsidRPr="00B14C89">
        <w:rPr>
          <w:rFonts w:ascii="Times New Roman" w:hAnsi="Times New Roman"/>
          <w:lang w:val="lt-LT"/>
        </w:rPr>
        <w:t>neturi reikšmės.</w:t>
      </w:r>
    </w:p>
    <w:p w14:paraId="636147E1" w14:textId="77777777" w:rsidR="00B90297" w:rsidRPr="00C1025B" w:rsidRDefault="00B90297" w:rsidP="00B90297">
      <w:pPr>
        <w:spacing w:after="0" w:line="240" w:lineRule="auto"/>
        <w:rPr>
          <w:rFonts w:ascii="Times New Roman" w:hAnsi="Times New Roman" w:cs="Times New Roman"/>
          <w:lang w:val="lt-LT"/>
        </w:rPr>
      </w:pPr>
    </w:p>
    <w:p w14:paraId="260F7229" w14:textId="77777777" w:rsidR="00B90297" w:rsidRPr="00C1025B" w:rsidRDefault="00B90297" w:rsidP="00B90297">
      <w:pPr>
        <w:spacing w:after="0" w:line="240" w:lineRule="auto"/>
        <w:rPr>
          <w:rFonts w:ascii="Times New Roman" w:hAnsi="Times New Roman" w:cs="Times New Roman"/>
          <w:lang w:val="lt-LT"/>
        </w:rPr>
      </w:pPr>
    </w:p>
    <w:p w14:paraId="399B4631" w14:textId="77777777" w:rsidR="00B90297" w:rsidRPr="00C1025B" w:rsidRDefault="00B90297" w:rsidP="00B90297">
      <w:pPr>
        <w:numPr>
          <w:ilvl w:val="0"/>
          <w:numId w:val="3"/>
        </w:numPr>
        <w:spacing w:after="0" w:line="240" w:lineRule="auto"/>
        <w:outlineLvl w:val="0"/>
        <w:rPr>
          <w:rFonts w:ascii="Times New Roman" w:eastAsia="Times New Roman" w:hAnsi="Times New Roman" w:cs="Times New Roman"/>
          <w:lang w:val="lt-LT" w:eastAsia="lt-LT"/>
        </w:rPr>
      </w:pPr>
      <w:r w:rsidRPr="00C1025B">
        <w:rPr>
          <w:rFonts w:ascii="Times New Roman" w:hAnsi="Times New Roman" w:cs="Times New Roman"/>
          <w:b/>
          <w:lang w:val="lt-LT"/>
        </w:rPr>
        <w:t>K</w:t>
      </w:r>
      <w:r w:rsidR="00CC7BA4">
        <w:rPr>
          <w:rFonts w:ascii="Times New Roman" w:hAnsi="Times New Roman" w:cs="Times New Roman"/>
          <w:b/>
          <w:lang w:val="lt-LT"/>
        </w:rPr>
        <w:t>aip vartoti forlax</w:t>
      </w:r>
      <w:r w:rsidRPr="00C1025B">
        <w:rPr>
          <w:rFonts w:ascii="Times New Roman" w:hAnsi="Times New Roman" w:cs="Times New Roman"/>
          <w:b/>
          <w:lang w:val="lt-LT"/>
        </w:rPr>
        <w:t xml:space="preserve"> </w:t>
      </w:r>
    </w:p>
    <w:p w14:paraId="14E0A197" w14:textId="77777777" w:rsidR="00B90297" w:rsidRPr="00C1025B" w:rsidRDefault="00B90297" w:rsidP="00B90297">
      <w:pPr>
        <w:spacing w:after="0" w:line="240" w:lineRule="auto"/>
        <w:rPr>
          <w:rFonts w:ascii="Times New Roman" w:hAnsi="Times New Roman" w:cs="Times New Roman"/>
        </w:rPr>
      </w:pPr>
    </w:p>
    <w:p w14:paraId="08A3E4E4"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 xml:space="preserve">forlax visada vartokite tiksliai, kaip nurodė gydytojas ar vaistininkas. Jeigu abejojate, kreipkitės į gydytoją arba vaistininką. </w:t>
      </w:r>
    </w:p>
    <w:p w14:paraId="1290B9CD" w14:textId="77777777" w:rsidR="00B90297" w:rsidRPr="00C1025B" w:rsidRDefault="00B90297" w:rsidP="00B90297">
      <w:pPr>
        <w:spacing w:after="0" w:line="240" w:lineRule="auto"/>
        <w:rPr>
          <w:rFonts w:ascii="Times New Roman" w:hAnsi="Times New Roman" w:cs="Times New Roman"/>
          <w:lang w:val="lt-LT"/>
        </w:rPr>
      </w:pPr>
    </w:p>
    <w:p w14:paraId="55349F13" w14:textId="77777777" w:rsidR="00B90297" w:rsidRPr="00C1025B" w:rsidRDefault="00B90297" w:rsidP="00B90297">
      <w:pPr>
        <w:spacing w:after="0" w:line="240" w:lineRule="auto"/>
        <w:rPr>
          <w:rFonts w:ascii="Times New Roman" w:eastAsia="Times New Roman" w:hAnsi="Times New Roman" w:cs="Times New Roman"/>
          <w:b/>
          <w:lang w:val="lt-LT" w:eastAsia="lt-LT"/>
        </w:rPr>
      </w:pPr>
      <w:r w:rsidRPr="00C1025B">
        <w:rPr>
          <w:rFonts w:ascii="Times New Roman" w:hAnsi="Times New Roman" w:cs="Times New Roman"/>
          <w:b/>
          <w:lang w:val="lt-LT"/>
        </w:rPr>
        <w:t>Suaugusiesiems ir vyresniems nei 8 metų vaikams.</w:t>
      </w:r>
    </w:p>
    <w:p w14:paraId="5EC77F2E"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Rekomenduojama dozė yra 1-2 paketėliai per dieną, kurią geriau suvartoti iš karto, ryte.</w:t>
      </w:r>
    </w:p>
    <w:p w14:paraId="2666FB67" w14:textId="77777777" w:rsidR="00B90297" w:rsidRPr="00C1025B" w:rsidRDefault="00B90297" w:rsidP="00B90297">
      <w:pPr>
        <w:spacing w:after="0" w:line="240" w:lineRule="auto"/>
        <w:rPr>
          <w:rFonts w:ascii="Times New Roman" w:hAnsi="Times New Roman" w:cs="Times New Roman"/>
          <w:lang w:val="lt-LT"/>
        </w:rPr>
      </w:pPr>
    </w:p>
    <w:p w14:paraId="57C76347"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Dienos dozė gali būti pritaikyta pagal poveikį ir (ypač vaikams) gali svyruoti kiekvieną dieną nuo vieno iki dviejų paketėlių per dieną (didžiausios dozės).</w:t>
      </w:r>
    </w:p>
    <w:p w14:paraId="173871DD" w14:textId="77777777" w:rsidR="00B90297" w:rsidRPr="00C1025B" w:rsidRDefault="00B90297" w:rsidP="00B90297">
      <w:pPr>
        <w:spacing w:after="0" w:line="240" w:lineRule="auto"/>
        <w:rPr>
          <w:rFonts w:ascii="Times New Roman" w:hAnsi="Times New Roman" w:cs="Times New Roman"/>
          <w:lang w:val="lt-LT"/>
        </w:rPr>
      </w:pPr>
    </w:p>
    <w:p w14:paraId="6B74E14E" w14:textId="77777777" w:rsidR="00B90297" w:rsidRPr="00C1025B" w:rsidRDefault="00B90297" w:rsidP="00B90297">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lastRenderedPageBreak/>
        <w:t>Paketėlio turinį prieš pat vartojimą reikia ištirpinti stiklinėje vandens (mažiausiai 50 ml).</w:t>
      </w:r>
    </w:p>
    <w:p w14:paraId="7DF46C1C" w14:textId="77777777" w:rsidR="00B90297" w:rsidRPr="00C1025B" w:rsidRDefault="00B90297" w:rsidP="00B90297">
      <w:pPr>
        <w:keepNext/>
        <w:spacing w:after="0" w:line="240" w:lineRule="auto"/>
        <w:outlineLvl w:val="3"/>
        <w:rPr>
          <w:rFonts w:ascii="Times New Roman" w:hAnsi="Times New Roman" w:cs="Times New Roman"/>
          <w:lang w:val="lt-LT"/>
        </w:rPr>
      </w:pPr>
    </w:p>
    <w:p w14:paraId="24E47B44" w14:textId="77777777" w:rsidR="00B90297" w:rsidRPr="00C1025B" w:rsidRDefault="00B90297" w:rsidP="00B90297">
      <w:pPr>
        <w:spacing w:after="0" w:line="240" w:lineRule="auto"/>
        <w:rPr>
          <w:rFonts w:ascii="Times New Roman" w:eastAsia="Times New Roman" w:hAnsi="Times New Roman" w:cs="Times New Roman"/>
          <w:b/>
          <w:lang w:val="lt-LT" w:eastAsia="lt-LT"/>
        </w:rPr>
      </w:pPr>
      <w:r w:rsidRPr="00C1025B">
        <w:rPr>
          <w:rFonts w:ascii="Times New Roman" w:hAnsi="Times New Roman" w:cs="Times New Roman"/>
          <w:b/>
          <w:lang w:val="lt-LT"/>
        </w:rPr>
        <w:t>Atkreipkite dėmesį:</w:t>
      </w:r>
    </w:p>
    <w:p w14:paraId="6C599460" w14:textId="77777777" w:rsidR="00B90297" w:rsidRPr="00C1025B" w:rsidRDefault="00B90297" w:rsidP="00B90297">
      <w:pPr>
        <w:numPr>
          <w:ilvl w:val="0"/>
          <w:numId w:val="6"/>
        </w:numPr>
        <w:spacing w:after="0" w:line="240" w:lineRule="auto"/>
        <w:rPr>
          <w:rFonts w:ascii="Times New Roman" w:hAnsi="Times New Roman" w:cs="Times New Roman"/>
          <w:lang w:val="lt-LT"/>
        </w:rPr>
      </w:pPr>
      <w:r w:rsidRPr="00C1025B">
        <w:rPr>
          <w:rFonts w:ascii="Times New Roman" w:hAnsi="Times New Roman" w:cs="Times New Roman"/>
          <w:lang w:val="lt-LT"/>
        </w:rPr>
        <w:t>forlax pradeda veikti per 24 – 48 valandas.</w:t>
      </w:r>
    </w:p>
    <w:p w14:paraId="439E1B50" w14:textId="77777777" w:rsidR="00B90297" w:rsidRPr="00C1025B" w:rsidRDefault="00B90297" w:rsidP="00B90297">
      <w:pPr>
        <w:numPr>
          <w:ilvl w:val="0"/>
          <w:numId w:val="6"/>
        </w:num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Vaikams gydymas neturėtų trukti ilgiau kaip 3 mėnesius.</w:t>
      </w:r>
    </w:p>
    <w:p w14:paraId="238AB065" w14:textId="77777777" w:rsidR="00B90297" w:rsidRPr="00C1025B" w:rsidRDefault="00B90297" w:rsidP="00B90297">
      <w:pPr>
        <w:numPr>
          <w:ilvl w:val="0"/>
          <w:numId w:val="6"/>
        </w:numPr>
        <w:spacing w:after="0" w:line="240" w:lineRule="auto"/>
        <w:rPr>
          <w:rFonts w:ascii="Times New Roman" w:hAnsi="Times New Roman" w:cs="Times New Roman"/>
          <w:lang w:val="lt-LT"/>
        </w:rPr>
      </w:pPr>
      <w:r w:rsidRPr="00C1025B">
        <w:rPr>
          <w:rFonts w:ascii="Times New Roman" w:hAnsi="Times New Roman" w:cs="Times New Roman"/>
          <w:lang w:val="lt-LT"/>
        </w:rPr>
        <w:t>Vartojant forlax, tuštinimąsi sureguliuoti padės sveikas gyvenimo būdas ir dieta.</w:t>
      </w:r>
    </w:p>
    <w:p w14:paraId="1A9DCE7D" w14:textId="77777777" w:rsidR="00B90297" w:rsidRPr="00C1025B" w:rsidRDefault="00B90297" w:rsidP="00B90297">
      <w:pPr>
        <w:numPr>
          <w:ilvl w:val="0"/>
          <w:numId w:val="6"/>
        </w:num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 xml:space="preserve">Pasakykite savo gydytojui ar vaistininkui, jei simptomai pasunkėjo ar nepalengvėjo. </w:t>
      </w:r>
    </w:p>
    <w:p w14:paraId="330742F0" w14:textId="77777777" w:rsidR="00B90297" w:rsidRPr="00C1025B" w:rsidRDefault="00B90297" w:rsidP="00B90297">
      <w:pPr>
        <w:spacing w:after="0" w:line="240" w:lineRule="auto"/>
        <w:rPr>
          <w:rFonts w:ascii="Times New Roman" w:hAnsi="Times New Roman" w:cs="Times New Roman"/>
          <w:lang w:val="lt-LT"/>
        </w:rPr>
      </w:pPr>
    </w:p>
    <w:p w14:paraId="389FCD80" w14:textId="036AB9A9" w:rsidR="00B90297" w:rsidRPr="00C1025B" w:rsidRDefault="00B90297" w:rsidP="00B90297">
      <w:pPr>
        <w:spacing w:after="0" w:line="240" w:lineRule="auto"/>
        <w:ind w:left="567" w:hanging="567"/>
        <w:rPr>
          <w:rFonts w:ascii="Times New Roman" w:hAnsi="Times New Roman" w:cs="Times New Roman"/>
          <w:b/>
          <w:lang w:val="lt-LT"/>
        </w:rPr>
      </w:pPr>
      <w:r w:rsidRPr="00C1025B">
        <w:rPr>
          <w:rFonts w:ascii="Times New Roman" w:hAnsi="Times New Roman" w:cs="Times New Roman"/>
          <w:b/>
          <w:lang w:val="lt-LT"/>
        </w:rPr>
        <w:t>Ką daryti pavartojus per didelę forlax dozę</w:t>
      </w:r>
    </w:p>
    <w:p w14:paraId="659B78F2"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Pavartojus per daug forlax, gali atsirasti viduriavimas, pilvo skausmas ar vėmimas. Viduriavimas dažniausiai išnyksta, kai gydymas sustabdomas arba sumažinama dozė.</w:t>
      </w:r>
    </w:p>
    <w:p w14:paraId="187BC6C4" w14:textId="77777777" w:rsidR="00B90297" w:rsidRPr="00C1025B" w:rsidRDefault="00B90297" w:rsidP="00B90297">
      <w:pPr>
        <w:spacing w:after="0" w:line="240" w:lineRule="auto"/>
        <w:rPr>
          <w:rFonts w:ascii="Times New Roman" w:hAnsi="Times New Roman" w:cs="Times New Roman"/>
          <w:lang w:val="lt-LT"/>
        </w:rPr>
      </w:pPr>
    </w:p>
    <w:p w14:paraId="5F85016D" w14:textId="77777777" w:rsidR="00B90297" w:rsidRPr="00C1025B" w:rsidRDefault="00B90297" w:rsidP="00B90297">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Jei Jūs kenčiate dėl stipraus viduriavimo ar vėmimo, nedelsiant apie tai pasakykite gydytojui, nes Jums gali prireikti gydymo, apsaugančio nuo druskų (elektrolitų) netekimo.</w:t>
      </w:r>
    </w:p>
    <w:p w14:paraId="0C94A398" w14:textId="77777777" w:rsidR="00B90297" w:rsidRPr="00C1025B" w:rsidRDefault="00B90297" w:rsidP="00B90297">
      <w:pPr>
        <w:spacing w:after="0" w:line="240" w:lineRule="auto"/>
        <w:ind w:left="567" w:hanging="567"/>
        <w:rPr>
          <w:rFonts w:ascii="Times New Roman" w:hAnsi="Times New Roman" w:cs="Times New Roman"/>
          <w:b/>
          <w:lang w:val="lt-LT"/>
        </w:rPr>
      </w:pPr>
    </w:p>
    <w:p w14:paraId="3D54AE66" w14:textId="77777777" w:rsidR="00B90297" w:rsidRPr="00C1025B" w:rsidRDefault="00B90297" w:rsidP="00B90297">
      <w:pPr>
        <w:spacing w:after="0" w:line="240" w:lineRule="auto"/>
        <w:ind w:left="567" w:hanging="567"/>
        <w:rPr>
          <w:rFonts w:ascii="Times New Roman" w:hAnsi="Times New Roman" w:cs="Times New Roman"/>
          <w:b/>
          <w:lang w:val="lt-LT"/>
        </w:rPr>
      </w:pPr>
      <w:r w:rsidRPr="00C1025B">
        <w:rPr>
          <w:rFonts w:ascii="Times New Roman" w:hAnsi="Times New Roman" w:cs="Times New Roman"/>
          <w:b/>
          <w:lang w:val="lt-LT"/>
        </w:rPr>
        <w:t>Pamiršus pavartoti forlax</w:t>
      </w:r>
    </w:p>
    <w:p w14:paraId="74B35106" w14:textId="77777777" w:rsidR="00B90297" w:rsidRPr="00C1025B" w:rsidRDefault="00B90297" w:rsidP="00B90297">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Praleistą dozę suvartokite, kai tik prisiminsite. Negalima vartoti dvigubos dozės norint kompensuoti praleistą dozę.</w:t>
      </w:r>
    </w:p>
    <w:p w14:paraId="1E384872" w14:textId="77777777" w:rsidR="00B90297" w:rsidRPr="00C1025B" w:rsidRDefault="00B90297" w:rsidP="00B90297">
      <w:pPr>
        <w:spacing w:after="0" w:line="240" w:lineRule="auto"/>
        <w:ind w:left="567" w:hanging="567"/>
        <w:rPr>
          <w:rFonts w:ascii="Times New Roman" w:hAnsi="Times New Roman" w:cs="Times New Roman"/>
          <w:lang w:val="lt-LT"/>
        </w:rPr>
      </w:pPr>
    </w:p>
    <w:p w14:paraId="703FFB3A" w14:textId="77777777" w:rsidR="00B90297" w:rsidRPr="00C1025B" w:rsidRDefault="00B90297" w:rsidP="00B90297">
      <w:pPr>
        <w:spacing w:after="0" w:line="240" w:lineRule="auto"/>
        <w:ind w:left="567" w:hanging="567"/>
        <w:rPr>
          <w:rFonts w:ascii="Times New Roman" w:hAnsi="Times New Roman" w:cs="Times New Roman"/>
          <w:lang w:val="lt-LT"/>
        </w:rPr>
      </w:pPr>
    </w:p>
    <w:p w14:paraId="6195DAA7" w14:textId="77777777" w:rsidR="00B90297" w:rsidRPr="00C1025B" w:rsidRDefault="00B90297" w:rsidP="00B9029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C1025B">
        <w:rPr>
          <w:rFonts w:ascii="Times New Roman" w:hAnsi="Times New Roman" w:cs="Times New Roman"/>
          <w:b/>
          <w:caps/>
          <w:lang w:val="lt-LT"/>
        </w:rPr>
        <w:t>4.</w:t>
      </w:r>
      <w:r w:rsidRPr="00C1025B">
        <w:rPr>
          <w:rFonts w:ascii="Times New Roman" w:hAnsi="Times New Roman" w:cs="Times New Roman"/>
          <w:b/>
          <w:caps/>
          <w:lang w:val="lt-LT"/>
        </w:rPr>
        <w:tab/>
      </w:r>
      <w:r w:rsidR="00CC7BA4" w:rsidRPr="00C1025B">
        <w:rPr>
          <w:rFonts w:ascii="Times New Roman" w:hAnsi="Times New Roman" w:cs="Times New Roman"/>
          <w:b/>
          <w:lang w:val="lt-LT"/>
        </w:rPr>
        <w:t>Galimas šalutinis poveikis</w:t>
      </w:r>
    </w:p>
    <w:p w14:paraId="4CF218CD" w14:textId="77777777" w:rsidR="00B90297" w:rsidRPr="00C1025B" w:rsidRDefault="00B90297" w:rsidP="00B90297">
      <w:pPr>
        <w:spacing w:after="0" w:line="240" w:lineRule="auto"/>
        <w:ind w:left="567" w:hanging="567"/>
        <w:rPr>
          <w:rFonts w:ascii="Times New Roman" w:hAnsi="Times New Roman" w:cs="Times New Roman"/>
          <w:lang w:val="lt-LT"/>
        </w:rPr>
      </w:pPr>
    </w:p>
    <w:p w14:paraId="7EAE4C08" w14:textId="77777777" w:rsidR="00B90297" w:rsidRPr="00C1025B" w:rsidRDefault="00CC7BA4" w:rsidP="00B90297">
      <w:pPr>
        <w:spacing w:after="0" w:line="240" w:lineRule="auto"/>
        <w:rPr>
          <w:rFonts w:ascii="Times New Roman" w:hAnsi="Times New Roman" w:cs="Times New Roman"/>
          <w:strike/>
          <w:lang w:val="lt-LT"/>
        </w:rPr>
      </w:pPr>
      <w:r>
        <w:rPr>
          <w:rFonts w:ascii="Times New Roman" w:hAnsi="Times New Roman" w:cs="Times New Roman"/>
          <w:lang w:val="lt-LT"/>
        </w:rPr>
        <w:t>Šis vaistas</w:t>
      </w:r>
      <w:r w:rsidR="00B90297" w:rsidRPr="00C1025B">
        <w:rPr>
          <w:rFonts w:ascii="Times New Roman" w:hAnsi="Times New Roman" w:cs="Times New Roman"/>
          <w:lang w:val="lt-LT"/>
        </w:rPr>
        <w:t xml:space="preserve">, kaip ir visi kiti, gali sukelti šalutinį poveikį, nors jis pasireiškia ne visiems žmonėms. </w:t>
      </w:r>
    </w:p>
    <w:p w14:paraId="7FA7CDC2" w14:textId="77777777" w:rsidR="00B90297" w:rsidRPr="00C1025B" w:rsidRDefault="00B90297" w:rsidP="00B90297">
      <w:pPr>
        <w:spacing w:after="0" w:line="240" w:lineRule="auto"/>
        <w:ind w:left="567" w:hanging="567"/>
        <w:rPr>
          <w:rFonts w:ascii="Times New Roman" w:hAnsi="Times New Roman" w:cs="Times New Roman"/>
          <w:lang w:val="lt-LT"/>
        </w:rPr>
      </w:pPr>
    </w:p>
    <w:p w14:paraId="638D793F" w14:textId="77777777" w:rsidR="00B90297" w:rsidRPr="002954A7" w:rsidRDefault="00B90297" w:rsidP="00B90297">
      <w:p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Nepageidaujamas poveikis, kuris paprastai yra lengvas ir trunka neilgai:</w:t>
      </w:r>
    </w:p>
    <w:p w14:paraId="457143C6" w14:textId="77777777" w:rsidR="00B90297" w:rsidRPr="002954A7" w:rsidRDefault="00B90297" w:rsidP="00B90297">
      <w:pPr>
        <w:spacing w:after="0" w:line="240" w:lineRule="auto"/>
        <w:rPr>
          <w:rFonts w:ascii="Times New Roman" w:hAnsi="Times New Roman" w:cs="Times New Roman"/>
          <w:lang w:val="lt-LT"/>
        </w:rPr>
      </w:pPr>
    </w:p>
    <w:p w14:paraId="2541CD43" w14:textId="77777777" w:rsidR="00B90297" w:rsidRPr="002954A7" w:rsidRDefault="00B90297" w:rsidP="00B90297">
      <w:pPr>
        <w:spacing w:after="0" w:line="240" w:lineRule="auto"/>
        <w:rPr>
          <w:rFonts w:ascii="Times New Roman" w:eastAsia="Times New Roman" w:hAnsi="Times New Roman" w:cs="Times New Roman"/>
          <w:b/>
          <w:lang w:val="lt-LT" w:eastAsia="lt-LT"/>
        </w:rPr>
      </w:pPr>
      <w:r w:rsidRPr="002954A7">
        <w:rPr>
          <w:rFonts w:ascii="Times New Roman" w:hAnsi="Times New Roman" w:cs="Times New Roman"/>
          <w:b/>
          <w:lang w:val="lt-LT"/>
        </w:rPr>
        <w:t>Vaikams:</w:t>
      </w:r>
    </w:p>
    <w:p w14:paraId="686C3E02" w14:textId="30613188" w:rsidR="00B90297" w:rsidRPr="002954A7" w:rsidRDefault="009C217A" w:rsidP="00B90297">
      <w:pPr>
        <w:spacing w:after="0" w:line="240" w:lineRule="auto"/>
        <w:ind w:left="426"/>
        <w:rPr>
          <w:rFonts w:ascii="Times New Roman" w:eastAsia="Times New Roman" w:hAnsi="Times New Roman" w:cs="Times New Roman"/>
          <w:b/>
          <w:lang w:val="lt-LT" w:eastAsia="lt-LT"/>
        </w:rPr>
      </w:pPr>
      <w:r w:rsidRPr="002954A7">
        <w:rPr>
          <w:rFonts w:ascii="Times New Roman" w:hAnsi="Times New Roman" w:cs="Times New Roman"/>
          <w:b/>
          <w:bCs/>
          <w:noProof/>
          <w:lang w:val="lt-LT"/>
        </w:rPr>
        <w:t>Dažni šalutinio poveikio reiškiniai (gali pasireikšti rečiau kaip 1 iš 10 asmenų)</w:t>
      </w:r>
    </w:p>
    <w:p w14:paraId="1B93B52F" w14:textId="77777777" w:rsidR="00B90297" w:rsidRPr="002954A7" w:rsidRDefault="00B90297" w:rsidP="00B90297">
      <w:pPr>
        <w:numPr>
          <w:ilvl w:val="0"/>
          <w:numId w:val="7"/>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Pilvo skausmas.</w:t>
      </w:r>
    </w:p>
    <w:p w14:paraId="0C9A997B" w14:textId="77777777" w:rsidR="00B90297" w:rsidRPr="002954A7" w:rsidRDefault="00B90297" w:rsidP="00B90297">
      <w:pPr>
        <w:numPr>
          <w:ilvl w:val="0"/>
          <w:numId w:val="7"/>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Viduriavimas, kuris gali sukelti išangės sudirginimą.</w:t>
      </w:r>
    </w:p>
    <w:p w14:paraId="21FEA926" w14:textId="77777777" w:rsidR="00B90297" w:rsidRPr="002954A7" w:rsidRDefault="00B90297" w:rsidP="00B90297">
      <w:pPr>
        <w:spacing w:after="0" w:line="240" w:lineRule="auto"/>
        <w:ind w:left="360"/>
        <w:rPr>
          <w:rFonts w:ascii="Times New Roman" w:hAnsi="Times New Roman" w:cs="Times New Roman"/>
          <w:lang w:val="lt-LT"/>
        </w:rPr>
      </w:pPr>
    </w:p>
    <w:p w14:paraId="41ABE9C0" w14:textId="1BB5FD88" w:rsidR="00B90297" w:rsidRPr="002954A7" w:rsidRDefault="009C217A" w:rsidP="00B90297">
      <w:pPr>
        <w:spacing w:after="0" w:line="240" w:lineRule="auto"/>
        <w:ind w:firstLine="426"/>
        <w:rPr>
          <w:rFonts w:ascii="Times New Roman" w:eastAsia="Times New Roman" w:hAnsi="Times New Roman" w:cs="Times New Roman"/>
          <w:b/>
          <w:lang w:val="lt-LT" w:eastAsia="lt-LT"/>
        </w:rPr>
      </w:pPr>
      <w:r w:rsidRPr="002954A7">
        <w:rPr>
          <w:rFonts w:ascii="Times New Roman" w:hAnsi="Times New Roman" w:cs="Times New Roman"/>
          <w:b/>
          <w:bCs/>
          <w:noProof/>
          <w:lang w:val="lt-LT"/>
        </w:rPr>
        <w:t>Nedažni šalutinio poveikio reiškiniai (gali pasireikšti rečiau kaip 1 iš 100 asmenų):</w:t>
      </w:r>
    </w:p>
    <w:p w14:paraId="7B334782" w14:textId="77777777" w:rsidR="00B90297" w:rsidRPr="002954A7" w:rsidRDefault="00B90297" w:rsidP="00B90297">
      <w:pPr>
        <w:numPr>
          <w:ilvl w:val="0"/>
          <w:numId w:val="7"/>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Pykinimas (blogumas) arba vėmimas</w:t>
      </w:r>
    </w:p>
    <w:p w14:paraId="794B417B" w14:textId="77777777" w:rsidR="00B90297" w:rsidRPr="002954A7" w:rsidRDefault="00B90297" w:rsidP="00B90297">
      <w:pPr>
        <w:numPr>
          <w:ilvl w:val="0"/>
          <w:numId w:val="7"/>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Pilvo pūtimas.</w:t>
      </w:r>
    </w:p>
    <w:p w14:paraId="571C043E" w14:textId="77777777" w:rsidR="00B90297" w:rsidRPr="002954A7" w:rsidRDefault="00B90297" w:rsidP="00B90297">
      <w:pPr>
        <w:spacing w:after="0" w:line="240" w:lineRule="auto"/>
        <w:rPr>
          <w:rFonts w:ascii="Times New Roman" w:hAnsi="Times New Roman" w:cs="Times New Roman"/>
          <w:lang w:val="lt-LT"/>
        </w:rPr>
      </w:pPr>
    </w:p>
    <w:p w14:paraId="68DBA267" w14:textId="2FCC1D0E" w:rsidR="00B90297" w:rsidRPr="002954A7" w:rsidRDefault="009C217A" w:rsidP="00B90297">
      <w:pPr>
        <w:spacing w:after="0" w:line="240" w:lineRule="auto"/>
        <w:ind w:firstLine="426"/>
        <w:rPr>
          <w:rFonts w:ascii="Times New Roman" w:eastAsia="Times New Roman" w:hAnsi="Times New Roman" w:cs="Times New Roman"/>
          <w:b/>
          <w:lang w:val="lt-LT" w:eastAsia="lt-LT"/>
        </w:rPr>
      </w:pPr>
      <w:r w:rsidRPr="002954A7">
        <w:rPr>
          <w:rFonts w:ascii="Times New Roman" w:hAnsi="Times New Roman" w:cs="Times New Roman"/>
          <w:b/>
          <w:bCs/>
          <w:noProof/>
          <w:lang w:val="lt-LT"/>
        </w:rPr>
        <w:t>Šalutinio poveikio reiškiniai, kurių dažnis nežinomas (negali būti apskaičiuotas pagal turimus duomenis):</w:t>
      </w:r>
    </w:p>
    <w:p w14:paraId="4CF22820" w14:textId="77777777" w:rsidR="00B90297" w:rsidRPr="002954A7" w:rsidRDefault="00B90297" w:rsidP="00B90297">
      <w:pPr>
        <w:numPr>
          <w:ilvl w:val="0"/>
          <w:numId w:val="7"/>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Alerginės (padidėjusio jautrumo) reakcijos (bėrimas, dilgėlinė, veido ar gerklės tinimas, sunkumas kvėpuoti, alpimas ar kolapsas).</w:t>
      </w:r>
    </w:p>
    <w:p w14:paraId="00FA443F" w14:textId="77777777" w:rsidR="00B90297" w:rsidRPr="002954A7" w:rsidRDefault="00B90297" w:rsidP="00B90297">
      <w:pPr>
        <w:spacing w:after="0" w:line="240" w:lineRule="auto"/>
        <w:rPr>
          <w:rFonts w:ascii="Times New Roman" w:hAnsi="Times New Roman" w:cs="Times New Roman"/>
          <w:lang w:val="lt-LT"/>
        </w:rPr>
      </w:pPr>
    </w:p>
    <w:p w14:paraId="1C18D897" w14:textId="77777777" w:rsidR="00B90297" w:rsidRPr="002954A7" w:rsidRDefault="00B90297" w:rsidP="00B90297">
      <w:pPr>
        <w:spacing w:after="0" w:line="240" w:lineRule="auto"/>
        <w:rPr>
          <w:rFonts w:ascii="Times New Roman" w:eastAsia="Times New Roman" w:hAnsi="Times New Roman" w:cs="Times New Roman"/>
          <w:b/>
          <w:lang w:val="lt-LT" w:eastAsia="lt-LT"/>
        </w:rPr>
      </w:pPr>
      <w:r w:rsidRPr="002954A7">
        <w:rPr>
          <w:rFonts w:ascii="Times New Roman" w:hAnsi="Times New Roman" w:cs="Times New Roman"/>
          <w:b/>
          <w:lang w:val="lt-LT"/>
        </w:rPr>
        <w:t>Suaugusiesiems:</w:t>
      </w:r>
    </w:p>
    <w:p w14:paraId="0039D913" w14:textId="448362F9" w:rsidR="00B90297" w:rsidRPr="002954A7" w:rsidRDefault="009C217A" w:rsidP="00B90297">
      <w:pPr>
        <w:spacing w:after="0" w:line="240" w:lineRule="auto"/>
        <w:ind w:left="284"/>
        <w:rPr>
          <w:rFonts w:ascii="Times New Roman" w:eastAsia="Times New Roman" w:hAnsi="Times New Roman" w:cs="Times New Roman"/>
          <w:b/>
          <w:lang w:val="lt-LT" w:eastAsia="lt-LT"/>
        </w:rPr>
      </w:pPr>
      <w:r w:rsidRPr="002954A7">
        <w:rPr>
          <w:rFonts w:ascii="Times New Roman" w:hAnsi="Times New Roman" w:cs="Times New Roman"/>
          <w:b/>
          <w:bCs/>
          <w:noProof/>
          <w:lang w:val="lt-LT"/>
        </w:rPr>
        <w:t>Dažni šalutinio poveikio reiškiniai (gali pasireikšti rečiau kaip 1 iš 10 asmenų)</w:t>
      </w:r>
    </w:p>
    <w:p w14:paraId="46496011" w14:textId="77777777" w:rsidR="00B90297" w:rsidRPr="002954A7" w:rsidRDefault="00B90297" w:rsidP="00B90297">
      <w:pPr>
        <w:numPr>
          <w:ilvl w:val="0"/>
          <w:numId w:val="8"/>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Pilvo skausmas</w:t>
      </w:r>
    </w:p>
    <w:p w14:paraId="07F74A2E" w14:textId="77777777" w:rsidR="00B90297" w:rsidRPr="002954A7" w:rsidRDefault="00B90297" w:rsidP="00B90297">
      <w:pPr>
        <w:numPr>
          <w:ilvl w:val="0"/>
          <w:numId w:val="8"/>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Pilvo pūtimas</w:t>
      </w:r>
    </w:p>
    <w:p w14:paraId="34E5704C" w14:textId="77777777" w:rsidR="00B90297" w:rsidRPr="002954A7" w:rsidRDefault="00B90297" w:rsidP="00B90297">
      <w:pPr>
        <w:numPr>
          <w:ilvl w:val="0"/>
          <w:numId w:val="8"/>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Pykinimas (blogumas)</w:t>
      </w:r>
    </w:p>
    <w:p w14:paraId="6111E62E" w14:textId="77777777" w:rsidR="00B90297" w:rsidRPr="002954A7" w:rsidRDefault="00B90297" w:rsidP="00B90297">
      <w:pPr>
        <w:numPr>
          <w:ilvl w:val="0"/>
          <w:numId w:val="8"/>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Viduriavimas.</w:t>
      </w:r>
    </w:p>
    <w:p w14:paraId="06B852FF" w14:textId="77777777" w:rsidR="00B90297" w:rsidRPr="002954A7" w:rsidRDefault="00B90297" w:rsidP="00B90297">
      <w:pPr>
        <w:spacing w:after="0" w:line="240" w:lineRule="auto"/>
        <w:rPr>
          <w:rFonts w:ascii="Times New Roman" w:hAnsi="Times New Roman" w:cs="Times New Roman"/>
          <w:lang w:val="lt-LT"/>
        </w:rPr>
      </w:pPr>
    </w:p>
    <w:p w14:paraId="6854C3C5" w14:textId="58CA155D" w:rsidR="00B90297" w:rsidRPr="002954A7" w:rsidRDefault="009C217A" w:rsidP="00B90297">
      <w:pPr>
        <w:spacing w:after="0" w:line="240" w:lineRule="auto"/>
        <w:ind w:firstLine="426"/>
        <w:rPr>
          <w:rFonts w:ascii="Times New Roman" w:eastAsia="Times New Roman" w:hAnsi="Times New Roman" w:cs="Times New Roman"/>
          <w:b/>
          <w:lang w:val="lt-LT" w:eastAsia="lt-LT"/>
        </w:rPr>
      </w:pPr>
      <w:r w:rsidRPr="002954A7">
        <w:rPr>
          <w:rFonts w:ascii="Times New Roman" w:hAnsi="Times New Roman" w:cs="Times New Roman"/>
          <w:b/>
          <w:bCs/>
          <w:noProof/>
          <w:lang w:val="lt-LT"/>
        </w:rPr>
        <w:t>Nedažni šalutinio poveikio reiškiniai (gali pasireikšti rečiau kaip 1 iš 100 asmenų):</w:t>
      </w:r>
    </w:p>
    <w:p w14:paraId="16E7532E" w14:textId="77777777" w:rsidR="00B90297" w:rsidRPr="002954A7" w:rsidRDefault="00B90297" w:rsidP="00B90297">
      <w:pPr>
        <w:numPr>
          <w:ilvl w:val="0"/>
          <w:numId w:val="7"/>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Vėmimas</w:t>
      </w:r>
    </w:p>
    <w:p w14:paraId="436ED3CB" w14:textId="77777777" w:rsidR="00B90297" w:rsidRPr="002954A7" w:rsidRDefault="00B90297" w:rsidP="00B90297">
      <w:pPr>
        <w:numPr>
          <w:ilvl w:val="0"/>
          <w:numId w:val="7"/>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Skubus noras tuštintis</w:t>
      </w:r>
    </w:p>
    <w:p w14:paraId="0DBFE28C" w14:textId="77777777" w:rsidR="00B90297" w:rsidRPr="002954A7" w:rsidRDefault="00B90297" w:rsidP="00B90297">
      <w:pPr>
        <w:numPr>
          <w:ilvl w:val="0"/>
          <w:numId w:val="7"/>
        </w:num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Išmatų nelaikymas.</w:t>
      </w:r>
    </w:p>
    <w:p w14:paraId="1562D97F" w14:textId="77777777" w:rsidR="00B90297" w:rsidRPr="002954A7" w:rsidRDefault="00B90297" w:rsidP="00B90297">
      <w:pPr>
        <w:spacing w:after="0" w:line="240" w:lineRule="auto"/>
        <w:jc w:val="both"/>
        <w:rPr>
          <w:rFonts w:ascii="Times New Roman" w:hAnsi="Times New Roman" w:cs="Times New Roman"/>
          <w:lang w:val="lt-LT"/>
        </w:rPr>
      </w:pPr>
    </w:p>
    <w:p w14:paraId="0C3E9F4D" w14:textId="5BA27BB5" w:rsidR="00B90297" w:rsidRPr="002954A7" w:rsidRDefault="009C217A" w:rsidP="00B90297">
      <w:pPr>
        <w:spacing w:after="0" w:line="240" w:lineRule="auto"/>
        <w:ind w:left="426"/>
        <w:rPr>
          <w:rFonts w:ascii="Times New Roman" w:eastAsia="Times New Roman" w:hAnsi="Times New Roman" w:cs="Times New Roman"/>
          <w:b/>
          <w:lang w:val="lt-LT" w:eastAsia="lt-LT"/>
        </w:rPr>
      </w:pPr>
      <w:r w:rsidRPr="002954A7">
        <w:rPr>
          <w:rFonts w:ascii="Times New Roman" w:hAnsi="Times New Roman" w:cs="Times New Roman"/>
          <w:b/>
          <w:bCs/>
          <w:noProof/>
          <w:lang w:val="lt-LT"/>
        </w:rPr>
        <w:t>Šalutinio poveikio reiškiniai, kurių dažnis nežinomas (negali būti apskaičiuotas pagal turimus duomenis):</w:t>
      </w:r>
    </w:p>
    <w:p w14:paraId="59720F5C" w14:textId="77777777" w:rsidR="00B90297" w:rsidRPr="00C1025B" w:rsidRDefault="00B90297" w:rsidP="00B90297">
      <w:pPr>
        <w:numPr>
          <w:ilvl w:val="0"/>
          <w:numId w:val="7"/>
        </w:numPr>
        <w:spacing w:after="0" w:line="240" w:lineRule="auto"/>
        <w:contextualSpacing/>
        <w:rPr>
          <w:rFonts w:ascii="Times New Roman" w:hAnsi="Times New Roman" w:cs="Times New Roman"/>
          <w:lang w:val="lt-LT"/>
        </w:rPr>
      </w:pPr>
      <w:r w:rsidRPr="002954A7">
        <w:rPr>
          <w:rFonts w:ascii="Times New Roman" w:hAnsi="Times New Roman" w:cs="Times New Roman"/>
          <w:lang w:val="lt-LT"/>
        </w:rPr>
        <w:t>Mažas kalio kiekis kraujyje, kuris gali sukelti raumenų silpnumą, trūkčiojimą ar nenormalų širdies</w:t>
      </w:r>
      <w:r w:rsidRPr="00C1025B">
        <w:rPr>
          <w:rFonts w:ascii="Times New Roman" w:hAnsi="Times New Roman" w:cs="Times New Roman"/>
          <w:lang w:val="lt-LT"/>
        </w:rPr>
        <w:t xml:space="preserve"> ritmą</w:t>
      </w:r>
    </w:p>
    <w:p w14:paraId="07C413B8" w14:textId="77777777" w:rsidR="00B90297" w:rsidRPr="00C1025B" w:rsidRDefault="00B90297" w:rsidP="00B90297">
      <w:pPr>
        <w:numPr>
          <w:ilvl w:val="0"/>
          <w:numId w:val="7"/>
        </w:numPr>
        <w:spacing w:after="0" w:line="240" w:lineRule="auto"/>
        <w:contextualSpacing/>
        <w:rPr>
          <w:rFonts w:ascii="Times New Roman" w:hAnsi="Times New Roman" w:cs="Times New Roman"/>
          <w:lang w:val="lt-LT"/>
        </w:rPr>
      </w:pPr>
      <w:r w:rsidRPr="00C1025B">
        <w:rPr>
          <w:rFonts w:ascii="Times New Roman" w:hAnsi="Times New Roman" w:cs="Times New Roman"/>
          <w:lang w:val="lt-LT"/>
        </w:rPr>
        <w:lastRenderedPageBreak/>
        <w:t>Mažas natrio kiekis kraujyje, kuris gali sukelti nuovargį ir sumišimą, raumenų trūkčiojimą, traukulius ir komą</w:t>
      </w:r>
    </w:p>
    <w:p w14:paraId="08351E6A" w14:textId="77777777" w:rsidR="00B90297" w:rsidRPr="00C1025B" w:rsidRDefault="00B90297" w:rsidP="00B90297">
      <w:pPr>
        <w:numPr>
          <w:ilvl w:val="0"/>
          <w:numId w:val="7"/>
        </w:numPr>
        <w:spacing w:after="0" w:line="240" w:lineRule="auto"/>
        <w:contextualSpacing/>
        <w:rPr>
          <w:rFonts w:ascii="Times New Roman" w:hAnsi="Times New Roman" w:cs="Times New Roman"/>
        </w:rPr>
      </w:pPr>
      <w:r w:rsidRPr="00C1025B">
        <w:rPr>
          <w:rFonts w:ascii="Times New Roman" w:hAnsi="Times New Roman" w:cs="Times New Roman"/>
          <w:lang w:val="lt-LT"/>
        </w:rPr>
        <w:t>Viduriavimo sukelta dehidra</w:t>
      </w:r>
      <w:r w:rsidR="00CC7BA4">
        <w:rPr>
          <w:rFonts w:ascii="Times New Roman" w:hAnsi="Times New Roman" w:cs="Times New Roman"/>
          <w:lang w:val="lt-LT"/>
        </w:rPr>
        <w:t>ta</w:t>
      </w:r>
      <w:r w:rsidRPr="00C1025B">
        <w:rPr>
          <w:rFonts w:ascii="Times New Roman" w:hAnsi="Times New Roman" w:cs="Times New Roman"/>
          <w:lang w:val="lt-LT"/>
        </w:rPr>
        <w:t>cija, ypač senyvo amžiaus pacientams</w:t>
      </w:r>
    </w:p>
    <w:p w14:paraId="78DC6E32" w14:textId="77777777" w:rsidR="00B90297" w:rsidRPr="00C1025B" w:rsidRDefault="00B90297" w:rsidP="00B90297">
      <w:pPr>
        <w:numPr>
          <w:ilvl w:val="0"/>
          <w:numId w:val="7"/>
        </w:numPr>
        <w:spacing w:after="0" w:line="240" w:lineRule="auto"/>
        <w:contextualSpacing/>
        <w:rPr>
          <w:rFonts w:ascii="Times New Roman" w:hAnsi="Times New Roman" w:cs="Times New Roman"/>
        </w:rPr>
      </w:pPr>
      <w:r w:rsidRPr="00C1025B">
        <w:rPr>
          <w:rFonts w:ascii="Times New Roman" w:hAnsi="Times New Roman" w:cs="Times New Roman"/>
          <w:lang w:val="lt-LT"/>
        </w:rPr>
        <w:t>Alerginės reakcijos simptomai, pvz., odos paraudimas, bėrimas, dilgėlinė, veido ar gerklės tinimas, sunkumas kvėpuoti, alpimas ar kolapsas.</w:t>
      </w:r>
    </w:p>
    <w:p w14:paraId="3B7C5C04" w14:textId="77777777" w:rsidR="00B90297" w:rsidRPr="00C1025B" w:rsidRDefault="00B90297" w:rsidP="00B90297">
      <w:pPr>
        <w:spacing w:after="0" w:line="240" w:lineRule="auto"/>
        <w:ind w:left="567" w:hanging="567"/>
        <w:rPr>
          <w:rFonts w:ascii="Times New Roman" w:hAnsi="Times New Roman" w:cs="Times New Roman"/>
          <w:lang w:val="lt-LT"/>
        </w:rPr>
      </w:pPr>
    </w:p>
    <w:p w14:paraId="2CE2D601" w14:textId="77777777" w:rsidR="00B90297" w:rsidRPr="00C1025B" w:rsidRDefault="00B90297" w:rsidP="00B90297">
      <w:pPr>
        <w:spacing w:after="0" w:line="240" w:lineRule="auto"/>
        <w:rPr>
          <w:rFonts w:ascii="Times New Roman" w:hAnsi="Times New Roman" w:cs="Times New Roman"/>
          <w:b/>
          <w:lang w:val="lt-LT"/>
        </w:rPr>
      </w:pPr>
      <w:r w:rsidRPr="00C1025B">
        <w:rPr>
          <w:rFonts w:ascii="Times New Roman" w:hAnsi="Times New Roman" w:cs="Times New Roman"/>
          <w:b/>
          <w:lang w:val="lt-LT"/>
        </w:rPr>
        <w:t>Pranešimas apie šalutinį poveikį</w:t>
      </w:r>
    </w:p>
    <w:p w14:paraId="1538A1F5" w14:textId="08F5BB05"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 xml:space="preserve">Jeigu </w:t>
      </w:r>
      <w:r w:rsidRPr="002954A7">
        <w:rPr>
          <w:rFonts w:ascii="Times New Roman" w:hAnsi="Times New Roman" w:cs="Times New Roman"/>
          <w:lang w:val="lt-LT"/>
        </w:rPr>
        <w:t xml:space="preserve">pasireiškė šalutinis poveikis, įskaitant šiame lapelyje nenurodytą, pasakykite gydytojui arba vaistininkui. </w:t>
      </w:r>
      <w:bookmarkStart w:id="11" w:name="_Hlk82594926"/>
      <w:r w:rsidR="009C217A" w:rsidRPr="002954A7">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9C217A" w:rsidRPr="002954A7">
          <w:rPr>
            <w:rStyle w:val="Hipersaitas"/>
            <w:rFonts w:ascii="Times New Roman" w:hAnsi="Times New Roman"/>
            <w:lang w:val="lt-LT"/>
          </w:rPr>
          <w:t>https://vapris.vvkt.lt/vvkt-web/public/nrv</w:t>
        </w:r>
      </w:hyperlink>
      <w:r w:rsidR="009C217A" w:rsidRPr="002954A7">
        <w:rPr>
          <w:rFonts w:ascii="Times New Roman" w:hAnsi="Times New Roman" w:cs="Times New Roman"/>
          <w:lang w:val="lt-LT"/>
        </w:rPr>
        <w:t xml:space="preserve"> arba užpildant Sveikatos priežiūros ar farmacijos specialisto pranešimo apie įtariamą nepageidaujamą reakciją formą, kuri skelbiama </w:t>
      </w:r>
      <w:hyperlink r:id="rId14" w:history="1">
        <w:r w:rsidR="009C217A" w:rsidRPr="002954A7">
          <w:rPr>
            <w:rStyle w:val="Hipersaitas"/>
            <w:rFonts w:ascii="Times New Roman" w:hAnsi="Times New Roman"/>
            <w:lang w:val="lt-LT"/>
          </w:rPr>
          <w:t>https://www.vvkt.lt/index.php?4004286486</w:t>
        </w:r>
      </w:hyperlink>
      <w:r w:rsidR="009C217A" w:rsidRPr="002954A7">
        <w:rPr>
          <w:rFonts w:ascii="Times New Roman" w:hAnsi="Times New Roman" w:cs="Times New Roman"/>
          <w:lang w:val="lt-LT"/>
        </w:rPr>
        <w:t>, ir atsiun</w:t>
      </w:r>
      <w:r w:rsidR="009C217A" w:rsidRPr="002954A7">
        <w:rPr>
          <w:lang w:val="lt-LT"/>
        </w:rPr>
        <w:t xml:space="preserve">čiant elektroniniu paštu (adresu </w:t>
      </w:r>
      <w:hyperlink r:id="rId15" w:history="1">
        <w:r w:rsidR="009C217A" w:rsidRPr="002954A7">
          <w:rPr>
            <w:rStyle w:val="Hipersaitas"/>
            <w:lang w:val="lt-LT"/>
          </w:rPr>
          <w:t>NepageidaujamaR@vvkt.lt</w:t>
        </w:r>
      </w:hyperlink>
      <w:r w:rsidR="009C217A" w:rsidRPr="002954A7">
        <w:rPr>
          <w:lang w:val="lt-LT"/>
        </w:rPr>
        <w:t>) arba nemokamu telefonu 8 800 73 568.</w:t>
      </w:r>
      <w:bookmarkEnd w:id="11"/>
    </w:p>
    <w:p w14:paraId="38A9F352" w14:textId="77777777" w:rsidR="00B90297" w:rsidRPr="00C1025B" w:rsidRDefault="00B90297" w:rsidP="00B90297">
      <w:pPr>
        <w:spacing w:after="0" w:line="240" w:lineRule="auto"/>
        <w:rPr>
          <w:rFonts w:ascii="Times New Roman" w:hAnsi="Times New Roman" w:cs="Times New Roman"/>
          <w:lang w:val="lt-LT"/>
        </w:rPr>
      </w:pPr>
    </w:p>
    <w:p w14:paraId="6AE856EB" w14:textId="77777777" w:rsidR="00B90297" w:rsidRPr="00C1025B" w:rsidRDefault="00B90297" w:rsidP="00B90297">
      <w:pPr>
        <w:spacing w:after="0" w:line="240" w:lineRule="auto"/>
        <w:rPr>
          <w:rFonts w:ascii="Times New Roman" w:hAnsi="Times New Roman" w:cs="Times New Roman"/>
          <w:lang w:val="lt-LT"/>
        </w:rPr>
      </w:pPr>
    </w:p>
    <w:p w14:paraId="6E5B762C" w14:textId="77777777" w:rsidR="00B90297" w:rsidRPr="00C1025B" w:rsidRDefault="00B90297" w:rsidP="00B90297">
      <w:pPr>
        <w:keepNext/>
        <w:tabs>
          <w:tab w:val="left" w:pos="567"/>
        </w:tabs>
        <w:spacing w:after="0" w:line="240" w:lineRule="auto"/>
        <w:ind w:left="567" w:hanging="567"/>
        <w:outlineLvl w:val="1"/>
        <w:rPr>
          <w:rFonts w:ascii="Times New Roman" w:hAnsi="Times New Roman" w:cs="Times New Roman"/>
          <w:lang w:val="lt-LT"/>
        </w:rPr>
      </w:pPr>
      <w:bookmarkStart w:id="12" w:name="_Toc129243143"/>
      <w:bookmarkStart w:id="13" w:name="_Toc129243268"/>
      <w:r w:rsidRPr="00C1025B">
        <w:rPr>
          <w:rFonts w:ascii="Times New Roman" w:hAnsi="Times New Roman" w:cs="Times New Roman"/>
          <w:b/>
          <w:lang w:val="lt-LT"/>
        </w:rPr>
        <w:t>5.</w:t>
      </w:r>
      <w:r w:rsidRPr="00C1025B">
        <w:rPr>
          <w:rFonts w:ascii="Times New Roman" w:hAnsi="Times New Roman" w:cs="Times New Roman"/>
          <w:b/>
          <w:lang w:val="lt-LT"/>
        </w:rPr>
        <w:tab/>
        <w:t>K</w:t>
      </w:r>
      <w:r w:rsidR="00CC7BA4">
        <w:rPr>
          <w:rFonts w:ascii="Times New Roman" w:hAnsi="Times New Roman" w:cs="Times New Roman"/>
          <w:b/>
          <w:lang w:val="lt-LT"/>
        </w:rPr>
        <w:t>aip laikyti forlax</w:t>
      </w:r>
      <w:bookmarkEnd w:id="12"/>
      <w:bookmarkEnd w:id="13"/>
    </w:p>
    <w:p w14:paraId="45D1591D" w14:textId="77777777" w:rsidR="00B90297" w:rsidRPr="00C1025B" w:rsidRDefault="00B90297" w:rsidP="00B90297">
      <w:pPr>
        <w:spacing w:after="0" w:line="240" w:lineRule="auto"/>
        <w:ind w:left="567" w:hanging="567"/>
        <w:rPr>
          <w:rFonts w:ascii="Times New Roman" w:hAnsi="Times New Roman" w:cs="Times New Roman"/>
          <w:lang w:val="lt-LT"/>
        </w:rPr>
      </w:pPr>
    </w:p>
    <w:p w14:paraId="0B54935E" w14:textId="77777777" w:rsidR="00B90297" w:rsidRPr="00C1025B" w:rsidRDefault="00CC7BA4" w:rsidP="00B90297">
      <w:pPr>
        <w:spacing w:after="0" w:line="240" w:lineRule="auto"/>
        <w:ind w:left="567" w:hanging="567"/>
        <w:rPr>
          <w:rFonts w:ascii="Times New Roman" w:eastAsia="Times New Roman" w:hAnsi="Times New Roman" w:cs="Times New Roman"/>
          <w:lang w:val="lt-LT" w:eastAsia="lt-LT"/>
        </w:rPr>
      </w:pPr>
      <w:r>
        <w:rPr>
          <w:rFonts w:ascii="Times New Roman" w:hAnsi="Times New Roman" w:cs="Times New Roman"/>
          <w:lang w:val="lt-LT"/>
        </w:rPr>
        <w:t>Šį vaistą laikykite</w:t>
      </w:r>
      <w:r w:rsidR="00B90297" w:rsidRPr="00C1025B">
        <w:rPr>
          <w:rFonts w:ascii="Times New Roman" w:hAnsi="Times New Roman" w:cs="Times New Roman"/>
          <w:lang w:val="lt-LT"/>
        </w:rPr>
        <w:t xml:space="preserve"> vaikams nepasiekiamoje ir nepastebimoje vietoje</w:t>
      </w:r>
    </w:p>
    <w:p w14:paraId="46A62ADB" w14:textId="77777777" w:rsidR="00B90297" w:rsidRPr="00C1025B" w:rsidRDefault="00B90297" w:rsidP="00B90297">
      <w:pPr>
        <w:spacing w:after="0" w:line="240" w:lineRule="auto"/>
        <w:rPr>
          <w:rFonts w:ascii="Times New Roman" w:hAnsi="Times New Roman" w:cs="Times New Roman"/>
          <w:lang w:val="lt-LT"/>
        </w:rPr>
      </w:pPr>
    </w:p>
    <w:p w14:paraId="6FC6E5C1"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Ant dėžutės</w:t>
      </w:r>
      <w:r w:rsidR="005B7E4A">
        <w:rPr>
          <w:rFonts w:ascii="Times New Roman" w:hAnsi="Times New Roman" w:cs="Times New Roman"/>
          <w:lang w:val="lt-LT"/>
        </w:rPr>
        <w:t xml:space="preserve"> po „EXP“</w:t>
      </w:r>
      <w:r w:rsidRPr="00C1025B">
        <w:rPr>
          <w:rFonts w:ascii="Times New Roman" w:hAnsi="Times New Roman" w:cs="Times New Roman"/>
          <w:lang w:val="lt-LT"/>
        </w:rPr>
        <w:t xml:space="preserve"> nurodytam tinkamumo laikui pasibaigus, forlax vartoti negalima. Vaistas tinkamas vartoti iki paskutinės nurodyto mėnesio dienos.</w:t>
      </w:r>
    </w:p>
    <w:p w14:paraId="3C6900EB" w14:textId="77777777" w:rsidR="00B90297" w:rsidRPr="00C1025B" w:rsidRDefault="00B90297" w:rsidP="00B90297">
      <w:pPr>
        <w:spacing w:after="0" w:line="240" w:lineRule="auto"/>
        <w:ind w:left="567" w:hanging="567"/>
        <w:rPr>
          <w:rFonts w:ascii="Times New Roman" w:eastAsia="Times New Roman" w:hAnsi="Times New Roman" w:cs="Times New Roman"/>
          <w:lang w:val="lt-LT" w:eastAsia="lt-LT"/>
        </w:rPr>
      </w:pPr>
      <w:r w:rsidRPr="00C1025B">
        <w:rPr>
          <w:rFonts w:ascii="Times New Roman" w:hAnsi="Times New Roman" w:cs="Times New Roman"/>
          <w:lang w:val="lt-LT"/>
        </w:rPr>
        <w:t>Šiam vaistiniam preparatui specialių laikymo sąlygų nereikia.</w:t>
      </w:r>
    </w:p>
    <w:p w14:paraId="23550F1D" w14:textId="77777777" w:rsidR="00B90297" w:rsidRPr="00C1025B" w:rsidRDefault="00B90297" w:rsidP="00B90297">
      <w:pPr>
        <w:spacing w:after="0" w:line="240" w:lineRule="auto"/>
        <w:ind w:left="567" w:hanging="567"/>
        <w:rPr>
          <w:rFonts w:ascii="Times New Roman" w:hAnsi="Times New Roman" w:cs="Times New Roman"/>
          <w:lang w:val="lt-LT"/>
        </w:rPr>
      </w:pPr>
    </w:p>
    <w:p w14:paraId="113199EA"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36EA5956" w14:textId="77777777" w:rsidR="00B90297" w:rsidRPr="00C1025B" w:rsidRDefault="00B90297" w:rsidP="00B90297">
      <w:pPr>
        <w:spacing w:after="0" w:line="240" w:lineRule="auto"/>
        <w:ind w:left="567" w:hanging="567"/>
        <w:rPr>
          <w:rFonts w:ascii="Times New Roman" w:hAnsi="Times New Roman" w:cs="Times New Roman"/>
          <w:lang w:val="lt-LT"/>
        </w:rPr>
      </w:pPr>
    </w:p>
    <w:p w14:paraId="5771FBFA" w14:textId="77777777" w:rsidR="00B90297" w:rsidRPr="00C1025B" w:rsidRDefault="00B90297" w:rsidP="00B90297">
      <w:pPr>
        <w:spacing w:after="0" w:line="240" w:lineRule="auto"/>
        <w:ind w:left="567" w:hanging="567"/>
        <w:rPr>
          <w:rFonts w:ascii="Times New Roman" w:hAnsi="Times New Roman" w:cs="Times New Roman"/>
          <w:lang w:val="lt-LT"/>
        </w:rPr>
      </w:pPr>
    </w:p>
    <w:p w14:paraId="4ADC8774" w14:textId="77777777" w:rsidR="00B90297" w:rsidRPr="00C1025B" w:rsidRDefault="00B90297" w:rsidP="00B90297">
      <w:pPr>
        <w:keepNext/>
        <w:tabs>
          <w:tab w:val="left" w:pos="567"/>
        </w:tabs>
        <w:spacing w:after="0" w:line="240" w:lineRule="auto"/>
        <w:ind w:left="567" w:hanging="567"/>
        <w:outlineLvl w:val="1"/>
        <w:rPr>
          <w:rFonts w:ascii="Times New Roman" w:hAnsi="Times New Roman" w:cs="Times New Roman"/>
        </w:rPr>
      </w:pPr>
      <w:bookmarkStart w:id="14" w:name="_Toc129243144"/>
      <w:bookmarkStart w:id="15" w:name="_Toc129243269"/>
      <w:r w:rsidRPr="00C1025B">
        <w:rPr>
          <w:rFonts w:ascii="Times New Roman" w:hAnsi="Times New Roman" w:cs="Times New Roman"/>
          <w:b/>
          <w:lang w:val="lt-LT"/>
        </w:rPr>
        <w:t>6.</w:t>
      </w:r>
      <w:r w:rsidRPr="00C1025B">
        <w:rPr>
          <w:rFonts w:ascii="Times New Roman" w:hAnsi="Times New Roman" w:cs="Times New Roman"/>
          <w:b/>
          <w:lang w:val="lt-LT"/>
        </w:rPr>
        <w:tab/>
      </w:r>
      <w:r w:rsidR="005B7E4A" w:rsidRPr="00C1025B">
        <w:rPr>
          <w:rFonts w:ascii="Times New Roman" w:hAnsi="Times New Roman" w:cs="Times New Roman"/>
          <w:b/>
          <w:lang w:val="lt-LT"/>
        </w:rPr>
        <w:t>Pakuotės turinys ir kita informacija</w:t>
      </w:r>
      <w:bookmarkEnd w:id="14"/>
      <w:bookmarkEnd w:id="15"/>
    </w:p>
    <w:p w14:paraId="09453A9F" w14:textId="77777777" w:rsidR="00B90297" w:rsidRPr="00C1025B" w:rsidRDefault="00B90297" w:rsidP="00B90297">
      <w:pPr>
        <w:spacing w:after="0" w:line="240" w:lineRule="auto"/>
        <w:rPr>
          <w:rFonts w:ascii="Times New Roman" w:hAnsi="Times New Roman" w:cs="Times New Roman"/>
        </w:rPr>
      </w:pPr>
    </w:p>
    <w:p w14:paraId="3FE69232" w14:textId="77777777" w:rsidR="00B90297" w:rsidRPr="00C1025B" w:rsidRDefault="00B90297" w:rsidP="00B90297">
      <w:pPr>
        <w:spacing w:after="0" w:line="220" w:lineRule="exact"/>
        <w:rPr>
          <w:rFonts w:ascii="Times New Roman" w:hAnsi="Times New Roman" w:cs="Times New Roman"/>
        </w:rPr>
      </w:pPr>
      <w:r w:rsidRPr="00C1025B">
        <w:rPr>
          <w:rFonts w:ascii="Times New Roman" w:hAnsi="Times New Roman" w:cs="Times New Roman"/>
          <w:b/>
          <w:lang w:val="lt-LT"/>
        </w:rPr>
        <w:t>forlax sudėtis</w:t>
      </w:r>
    </w:p>
    <w:p w14:paraId="0B8356FE" w14:textId="77777777" w:rsidR="00B90297" w:rsidRPr="00C1025B" w:rsidRDefault="00B90297" w:rsidP="00B90297">
      <w:pPr>
        <w:tabs>
          <w:tab w:val="left" w:pos="567"/>
        </w:tabs>
        <w:spacing w:after="0" w:line="240" w:lineRule="auto"/>
        <w:ind w:left="567" w:hanging="567"/>
        <w:rPr>
          <w:rFonts w:ascii="Times New Roman" w:hAnsi="Times New Roman" w:cs="Times New Roman"/>
          <w:lang w:val="lt-LT"/>
        </w:rPr>
      </w:pPr>
    </w:p>
    <w:p w14:paraId="48AD050C" w14:textId="77777777" w:rsidR="00B90297" w:rsidRPr="00C1025B" w:rsidRDefault="00B90297" w:rsidP="00B90297">
      <w:pPr>
        <w:tabs>
          <w:tab w:val="left" w:pos="567"/>
        </w:tabs>
        <w:spacing w:after="0" w:line="240" w:lineRule="auto"/>
        <w:rPr>
          <w:rFonts w:ascii="Times New Roman" w:hAnsi="Times New Roman" w:cs="Times New Roman"/>
          <w:lang w:val="lt-LT"/>
        </w:rPr>
      </w:pPr>
      <w:r w:rsidRPr="00C1025B">
        <w:rPr>
          <w:rFonts w:ascii="Times New Roman" w:hAnsi="Times New Roman" w:cs="Times New Roman"/>
          <w:lang w:val="lt-LT"/>
        </w:rPr>
        <w:t>-</w:t>
      </w:r>
      <w:r w:rsidRPr="00C1025B">
        <w:rPr>
          <w:rFonts w:ascii="Times New Roman" w:hAnsi="Times New Roman" w:cs="Times New Roman"/>
          <w:lang w:val="lt-LT"/>
        </w:rPr>
        <w:tab/>
        <w:t>Veiklioji medžiaga yra makrogolis 4000. Viename paketėlyje jo yra 10 g.</w:t>
      </w:r>
    </w:p>
    <w:p w14:paraId="30A76EBC" w14:textId="77777777" w:rsidR="00B90297" w:rsidRPr="00C1025B" w:rsidRDefault="00B90297" w:rsidP="00B90297">
      <w:pPr>
        <w:tabs>
          <w:tab w:val="left" w:pos="567"/>
        </w:tabs>
        <w:spacing w:after="0" w:line="240" w:lineRule="auto"/>
        <w:rPr>
          <w:rFonts w:ascii="Times New Roman" w:hAnsi="Times New Roman" w:cs="Times New Roman"/>
          <w:lang w:val="lt-LT"/>
        </w:rPr>
      </w:pPr>
      <w:r w:rsidRPr="00C1025B">
        <w:rPr>
          <w:rFonts w:ascii="Times New Roman" w:hAnsi="Times New Roman" w:cs="Times New Roman"/>
          <w:lang w:val="lt-LT"/>
        </w:rPr>
        <w:t>-</w:t>
      </w:r>
      <w:r w:rsidRPr="00C1025B">
        <w:rPr>
          <w:rFonts w:ascii="Times New Roman" w:hAnsi="Times New Roman" w:cs="Times New Roman"/>
          <w:lang w:val="lt-LT"/>
        </w:rPr>
        <w:tab/>
        <w:t>Pagalbinės medžiagos: sacharino natrio druska (E 954), apelsinų ir greipfrutų skonio medžiagos, kurių sudėtyje yra apelsinų ir greipfrutų</w:t>
      </w:r>
      <w:r w:rsidR="00933C58">
        <w:rPr>
          <w:rFonts w:ascii="Times New Roman" w:hAnsi="Times New Roman" w:cs="Times New Roman"/>
          <w:lang w:val="lt-LT"/>
        </w:rPr>
        <w:t xml:space="preserve"> eterinio</w:t>
      </w:r>
      <w:r w:rsidRPr="00C1025B">
        <w:rPr>
          <w:rFonts w:ascii="Times New Roman" w:hAnsi="Times New Roman" w:cs="Times New Roman"/>
          <w:lang w:val="lt-LT"/>
        </w:rPr>
        <w:t xml:space="preserve"> aliejaus, koncentruotų apelsinų sulčių, citralio, acetaldehido, linalolio, etilo butirato, alfa terpineolio, oktanalio, beta gama heksenolio, maltodekstrino, gumiarabiko, sorbitolio (E420), BHA (E320) ir sieros dioksido (E220).</w:t>
      </w:r>
    </w:p>
    <w:p w14:paraId="224FDFD1" w14:textId="77777777" w:rsidR="00B90297" w:rsidRPr="00C1025B" w:rsidRDefault="00B90297" w:rsidP="00B90297">
      <w:pPr>
        <w:spacing w:after="0" w:line="240" w:lineRule="auto"/>
        <w:rPr>
          <w:rFonts w:ascii="Times New Roman" w:hAnsi="Times New Roman" w:cs="Times New Roman"/>
          <w:lang w:val="lt-LT"/>
        </w:rPr>
      </w:pPr>
    </w:p>
    <w:p w14:paraId="6D4A0D45" w14:textId="77777777" w:rsidR="00B90297" w:rsidRPr="00C1025B" w:rsidRDefault="00B90297" w:rsidP="00B90297">
      <w:pPr>
        <w:spacing w:after="0" w:line="220" w:lineRule="exact"/>
        <w:rPr>
          <w:rFonts w:ascii="Times New Roman" w:hAnsi="Times New Roman" w:cs="Times New Roman"/>
          <w:lang w:val="lt-LT"/>
        </w:rPr>
      </w:pPr>
      <w:r w:rsidRPr="00C1025B">
        <w:rPr>
          <w:rFonts w:ascii="Times New Roman" w:hAnsi="Times New Roman" w:cs="Times New Roman"/>
          <w:b/>
          <w:lang w:val="lt-LT"/>
        </w:rPr>
        <w:t>forlax išvaizda ir kiekis pakuotėje</w:t>
      </w:r>
    </w:p>
    <w:p w14:paraId="4CEC00AF" w14:textId="77777777" w:rsidR="00B90297" w:rsidRPr="00C1025B" w:rsidRDefault="00B90297" w:rsidP="00B90297">
      <w:pPr>
        <w:spacing w:after="0" w:line="240" w:lineRule="auto"/>
        <w:rPr>
          <w:rFonts w:ascii="Times New Roman" w:hAnsi="Times New Roman" w:cs="Times New Roman"/>
          <w:lang w:val="lt-LT"/>
        </w:rPr>
      </w:pPr>
    </w:p>
    <w:p w14:paraId="14E313B7" w14:textId="77777777" w:rsidR="00B90297" w:rsidRPr="00C1025B" w:rsidRDefault="00B90297" w:rsidP="00B90297">
      <w:pPr>
        <w:spacing w:after="0" w:line="240" w:lineRule="auto"/>
        <w:jc w:val="both"/>
        <w:rPr>
          <w:rFonts w:ascii="Times New Roman" w:hAnsi="Times New Roman" w:cs="Times New Roman"/>
          <w:lang w:val="lt-LT"/>
        </w:rPr>
      </w:pPr>
      <w:r w:rsidRPr="00C1025B">
        <w:rPr>
          <w:rFonts w:ascii="Times New Roman" w:hAnsi="Times New Roman" w:cs="Times New Roman"/>
          <w:lang w:val="lt-LT"/>
        </w:rPr>
        <w:t xml:space="preserve">Beveik balti apelsinų ir greipfrutų kvapo ir skonio milteliai geriamajam tirpalui ruošti. </w:t>
      </w:r>
    </w:p>
    <w:p w14:paraId="66781AA9" w14:textId="77777777" w:rsidR="00B90297" w:rsidRPr="00C1025B" w:rsidRDefault="00B90297" w:rsidP="00B90297">
      <w:pPr>
        <w:spacing w:after="0" w:line="240" w:lineRule="auto"/>
        <w:rPr>
          <w:rFonts w:ascii="Times New Roman" w:eastAsia="Times New Roman" w:hAnsi="Times New Roman" w:cs="Times New Roman"/>
          <w:lang w:val="lt-LT" w:eastAsia="lt-LT"/>
        </w:rPr>
      </w:pPr>
      <w:r w:rsidRPr="00C1025B">
        <w:rPr>
          <w:rFonts w:ascii="Times New Roman" w:hAnsi="Times New Roman" w:cs="Times New Roman"/>
          <w:lang w:val="lt-LT"/>
        </w:rPr>
        <w:t>Dėžutėje yra 10, 20, 50 ar 100 paketėlių.</w:t>
      </w:r>
    </w:p>
    <w:p w14:paraId="28A3B4AA"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Gali būti tiekiamos ne visų dydžių pakuotės.</w:t>
      </w:r>
    </w:p>
    <w:p w14:paraId="2B56AD7C" w14:textId="77777777" w:rsidR="00B90297" w:rsidRPr="00C1025B" w:rsidRDefault="00B90297" w:rsidP="00B90297">
      <w:pPr>
        <w:spacing w:after="0" w:line="240" w:lineRule="auto"/>
        <w:rPr>
          <w:rFonts w:ascii="Times New Roman" w:hAnsi="Times New Roman" w:cs="Times New Roman"/>
          <w:lang w:val="lt-LT"/>
        </w:rPr>
      </w:pPr>
    </w:p>
    <w:p w14:paraId="374A2BB7" w14:textId="77777777" w:rsidR="00B90297" w:rsidRPr="00C1025B" w:rsidRDefault="00B90297" w:rsidP="00B90297">
      <w:pPr>
        <w:keepNext/>
        <w:spacing w:after="0" w:line="240" w:lineRule="auto"/>
        <w:outlineLvl w:val="1"/>
        <w:rPr>
          <w:rFonts w:ascii="Times New Roman" w:hAnsi="Times New Roman" w:cs="Times New Roman"/>
          <w:i/>
        </w:rPr>
      </w:pPr>
      <w:r w:rsidRPr="00C1025B">
        <w:rPr>
          <w:rFonts w:ascii="Times New Roman" w:hAnsi="Times New Roman" w:cs="Times New Roman"/>
          <w:b/>
          <w:lang w:val="lt-LT"/>
        </w:rPr>
        <w:t>R</w:t>
      </w:r>
      <w:r w:rsidR="005B7E4A">
        <w:rPr>
          <w:rFonts w:ascii="Times New Roman" w:hAnsi="Times New Roman" w:cs="Times New Roman"/>
          <w:b/>
          <w:lang w:val="lt-LT"/>
        </w:rPr>
        <w:t>egistruotojas</w:t>
      </w:r>
      <w:r w:rsidRPr="00C1025B">
        <w:rPr>
          <w:rFonts w:ascii="Times New Roman" w:hAnsi="Times New Roman" w:cs="Times New Roman"/>
          <w:b/>
          <w:lang w:val="lt-LT"/>
        </w:rPr>
        <w:t xml:space="preserve"> ir gamintojas</w:t>
      </w:r>
    </w:p>
    <w:p w14:paraId="337BD1C4" w14:textId="77777777" w:rsidR="00B90297" w:rsidRPr="00C1025B" w:rsidRDefault="00B90297" w:rsidP="00B90297">
      <w:pPr>
        <w:spacing w:after="0" w:line="240" w:lineRule="auto"/>
        <w:rPr>
          <w:rFonts w:ascii="Times New Roman" w:hAnsi="Times New Roman" w:cs="Times New Roman"/>
          <w:lang w:val="lt-LT"/>
        </w:rPr>
      </w:pPr>
    </w:p>
    <w:p w14:paraId="302B0E37" w14:textId="77777777" w:rsidR="00B90297" w:rsidRPr="00C1025B" w:rsidRDefault="00B90297" w:rsidP="00B90297">
      <w:pPr>
        <w:spacing w:after="0" w:line="240" w:lineRule="auto"/>
        <w:rPr>
          <w:rFonts w:ascii="Times New Roman" w:eastAsia="Times New Roman" w:hAnsi="Times New Roman" w:cs="Times New Roman"/>
          <w:i/>
          <w:lang w:val="lt-LT" w:eastAsia="lt-LT"/>
        </w:rPr>
      </w:pPr>
      <w:r w:rsidRPr="00C1025B">
        <w:rPr>
          <w:rFonts w:ascii="Times New Roman" w:hAnsi="Times New Roman" w:cs="Times New Roman"/>
          <w:i/>
          <w:lang w:val="lt-LT"/>
        </w:rPr>
        <w:t>R</w:t>
      </w:r>
      <w:r w:rsidR="005B7E4A">
        <w:rPr>
          <w:rFonts w:ascii="Times New Roman" w:hAnsi="Times New Roman" w:cs="Times New Roman"/>
          <w:i/>
          <w:lang w:val="lt-LT"/>
        </w:rPr>
        <w:t>egistruotojas</w:t>
      </w:r>
    </w:p>
    <w:p w14:paraId="0A2C9205" w14:textId="77777777" w:rsidR="00F23528" w:rsidRPr="00F23528" w:rsidRDefault="00F23528" w:rsidP="00F23528">
      <w:pPr>
        <w:spacing w:after="0" w:line="240" w:lineRule="auto"/>
        <w:rPr>
          <w:rFonts w:ascii="Times New Roman" w:hAnsi="Times New Roman" w:cs="Times New Roman"/>
        </w:rPr>
      </w:pPr>
      <w:r w:rsidRPr="00F23528">
        <w:rPr>
          <w:rFonts w:ascii="Times New Roman" w:hAnsi="Times New Roman" w:cs="Times New Roman"/>
        </w:rPr>
        <w:t>MAYOLY PHARMA FRANCE</w:t>
      </w:r>
    </w:p>
    <w:p w14:paraId="6AEA8C5A" w14:textId="77777777" w:rsidR="00F23528" w:rsidRPr="00F23528" w:rsidRDefault="00F23528" w:rsidP="00F23528">
      <w:pPr>
        <w:spacing w:after="0" w:line="240" w:lineRule="auto"/>
        <w:rPr>
          <w:rFonts w:ascii="Times New Roman" w:hAnsi="Times New Roman" w:cs="Times New Roman"/>
        </w:rPr>
      </w:pPr>
      <w:r w:rsidRPr="00F23528">
        <w:rPr>
          <w:rFonts w:ascii="Times New Roman" w:hAnsi="Times New Roman" w:cs="Times New Roman"/>
        </w:rPr>
        <w:t xml:space="preserve">3 Place Renault </w:t>
      </w:r>
    </w:p>
    <w:p w14:paraId="52D00182" w14:textId="79940878" w:rsidR="00F23528" w:rsidRDefault="00F23528" w:rsidP="00F23528">
      <w:pPr>
        <w:spacing w:after="0" w:line="240" w:lineRule="auto"/>
        <w:rPr>
          <w:rFonts w:ascii="Times New Roman" w:hAnsi="Times New Roman" w:cs="Times New Roman"/>
        </w:rPr>
      </w:pPr>
      <w:r w:rsidRPr="00F23528">
        <w:rPr>
          <w:rFonts w:ascii="Times New Roman" w:hAnsi="Times New Roman" w:cs="Times New Roman"/>
        </w:rPr>
        <w:t>92500 Rueil-Malmaison</w:t>
      </w:r>
    </w:p>
    <w:p w14:paraId="62F42335" w14:textId="77777777" w:rsidR="00B90297" w:rsidRDefault="00EB7F6A" w:rsidP="00EB7F6A">
      <w:pPr>
        <w:spacing w:after="0" w:line="240" w:lineRule="auto"/>
        <w:rPr>
          <w:rFonts w:ascii="Times New Roman" w:hAnsi="Times New Roman" w:cs="Times New Roman"/>
        </w:rPr>
      </w:pPr>
      <w:r w:rsidRPr="00A66F95">
        <w:rPr>
          <w:rFonts w:ascii="Times New Roman" w:hAnsi="Times New Roman" w:cs="Times New Roman"/>
        </w:rPr>
        <w:t>Prancūzija</w:t>
      </w:r>
    </w:p>
    <w:p w14:paraId="4AF78ED5" w14:textId="77777777" w:rsidR="00EB7F6A" w:rsidRPr="00C1025B" w:rsidRDefault="00EB7F6A" w:rsidP="00EB7F6A">
      <w:pPr>
        <w:spacing w:after="0" w:line="240" w:lineRule="auto"/>
        <w:rPr>
          <w:rFonts w:ascii="Times New Roman" w:hAnsi="Times New Roman" w:cs="Times New Roman"/>
          <w:lang w:val="lt-LT"/>
        </w:rPr>
      </w:pPr>
    </w:p>
    <w:p w14:paraId="162F4E68" w14:textId="77777777" w:rsidR="00B90297" w:rsidRPr="00C1025B" w:rsidRDefault="00B90297" w:rsidP="00B90297">
      <w:pPr>
        <w:keepNext/>
        <w:spacing w:after="0" w:line="240" w:lineRule="auto"/>
        <w:outlineLvl w:val="1"/>
        <w:rPr>
          <w:rFonts w:ascii="Times New Roman" w:hAnsi="Times New Roman" w:cs="Times New Roman"/>
          <w:b/>
        </w:rPr>
      </w:pPr>
      <w:r w:rsidRPr="00C1025B">
        <w:rPr>
          <w:rFonts w:ascii="Times New Roman" w:hAnsi="Times New Roman" w:cs="Times New Roman"/>
          <w:i/>
          <w:lang w:val="lt-LT"/>
        </w:rPr>
        <w:t xml:space="preserve">Gamintojas </w:t>
      </w:r>
    </w:p>
    <w:p w14:paraId="2FDFBB22" w14:textId="3CD9D28F" w:rsidR="00B90297" w:rsidRPr="00C1025B" w:rsidRDefault="00F23528" w:rsidP="00B90297">
      <w:pPr>
        <w:spacing w:after="0" w:line="240" w:lineRule="auto"/>
        <w:rPr>
          <w:rFonts w:ascii="Times New Roman" w:eastAsia="Times New Roman" w:hAnsi="Times New Roman" w:cs="Times New Roman"/>
          <w:lang w:val="lt-LT" w:eastAsia="lt-LT"/>
        </w:rPr>
      </w:pPr>
      <w:r>
        <w:rPr>
          <w:rFonts w:ascii="Times New Roman" w:hAnsi="Times New Roman" w:cs="Times New Roman"/>
          <w:lang w:val="lt-LT"/>
        </w:rPr>
        <w:t>MAYOLY</w:t>
      </w:r>
      <w:r w:rsidR="00B90297" w:rsidRPr="00C1025B">
        <w:rPr>
          <w:rFonts w:ascii="Times New Roman" w:hAnsi="Times New Roman" w:cs="Times New Roman"/>
          <w:lang w:val="lt-LT"/>
        </w:rPr>
        <w:t xml:space="preserve"> INDUSTRIE</w:t>
      </w:r>
    </w:p>
    <w:p w14:paraId="351AC88A"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17-20 rue d‘Ethe Virton</w:t>
      </w:r>
    </w:p>
    <w:p w14:paraId="5F8C3105" w14:textId="77777777" w:rsidR="00B90297" w:rsidRPr="00C1025B" w:rsidRDefault="00B90297" w:rsidP="00B90297">
      <w:pPr>
        <w:spacing w:after="0" w:line="240" w:lineRule="auto"/>
        <w:rPr>
          <w:rFonts w:ascii="Times New Roman" w:hAnsi="Times New Roman" w:cs="Times New Roman"/>
          <w:lang w:val="lt-LT"/>
        </w:rPr>
      </w:pPr>
      <w:r w:rsidRPr="00C1025B">
        <w:rPr>
          <w:rFonts w:ascii="Times New Roman" w:hAnsi="Times New Roman" w:cs="Times New Roman"/>
          <w:lang w:val="lt-LT"/>
        </w:rPr>
        <w:t>28100 Dreux</w:t>
      </w:r>
    </w:p>
    <w:p w14:paraId="20417352" w14:textId="77777777" w:rsidR="00B90297" w:rsidRPr="002954A7" w:rsidRDefault="00B90297" w:rsidP="00B90297">
      <w:pPr>
        <w:spacing w:after="0" w:line="240" w:lineRule="auto"/>
        <w:rPr>
          <w:rFonts w:ascii="Times New Roman" w:eastAsia="Times New Roman" w:hAnsi="Times New Roman" w:cs="Times New Roman"/>
          <w:lang w:val="lt-LT" w:eastAsia="lt-LT"/>
        </w:rPr>
      </w:pPr>
      <w:r w:rsidRPr="002954A7">
        <w:rPr>
          <w:rFonts w:ascii="Times New Roman" w:hAnsi="Times New Roman" w:cs="Times New Roman"/>
          <w:lang w:val="lt-LT"/>
        </w:rPr>
        <w:t>Prancūzija</w:t>
      </w:r>
    </w:p>
    <w:p w14:paraId="52EA89F1" w14:textId="77777777" w:rsidR="0085589D" w:rsidRPr="002954A7" w:rsidRDefault="0085589D" w:rsidP="0085589D">
      <w:pPr>
        <w:spacing w:after="0" w:line="240" w:lineRule="auto"/>
        <w:rPr>
          <w:rFonts w:ascii="Times New Roman" w:hAnsi="Times New Roman" w:cs="Times New Roman"/>
          <w:lang w:val="lt-LT"/>
        </w:rPr>
      </w:pPr>
    </w:p>
    <w:p w14:paraId="1DCC164E" w14:textId="785D8131" w:rsidR="00B90297" w:rsidRPr="002954A7" w:rsidRDefault="005B7E4A" w:rsidP="00B90297">
      <w:pPr>
        <w:spacing w:after="0" w:line="240" w:lineRule="auto"/>
        <w:rPr>
          <w:rFonts w:ascii="Times New Roman" w:hAnsi="Times New Roman" w:cs="Times New Roman"/>
        </w:rPr>
      </w:pPr>
      <w:r w:rsidRPr="002954A7">
        <w:rPr>
          <w:rFonts w:ascii="Times New Roman" w:hAnsi="Times New Roman"/>
          <w:b/>
          <w:lang w:val="lt-LT"/>
        </w:rPr>
        <w:t xml:space="preserve">Šis vaistas </w:t>
      </w:r>
      <w:r w:rsidR="0085589D" w:rsidRPr="002954A7">
        <w:rPr>
          <w:rFonts w:ascii="Times New Roman" w:hAnsi="Times New Roman"/>
          <w:b/>
          <w:lang w:val="lt-LT"/>
        </w:rPr>
        <w:t>Europos ekonominės erdvės</w:t>
      </w:r>
      <w:r w:rsidRPr="002954A7">
        <w:rPr>
          <w:rFonts w:ascii="Times New Roman" w:hAnsi="Times New Roman"/>
          <w:b/>
          <w:lang w:val="lt-LT"/>
        </w:rPr>
        <w:t xml:space="preserve"> valstybėse narėse registruotas tokiais pavadinimais</w:t>
      </w:r>
      <w:r w:rsidR="00B90297" w:rsidRPr="002954A7">
        <w:rPr>
          <w:rFonts w:ascii="Times New Roman" w:hAnsi="Times New Roman" w:cs="Times New Roman"/>
          <w:lang w:val="lt-LT"/>
        </w:rPr>
        <w:t>:</w:t>
      </w:r>
    </w:p>
    <w:p w14:paraId="39806F26" w14:textId="77777777" w:rsidR="00B90297" w:rsidRPr="002954A7" w:rsidRDefault="00B90297" w:rsidP="00B90297">
      <w:pPr>
        <w:spacing w:after="0" w:line="240" w:lineRule="auto"/>
        <w:rPr>
          <w:rFonts w:ascii="Times New Roman" w:hAnsi="Times New Roman" w:cs="Times New Roman"/>
          <w:i/>
          <w:color w:val="000000"/>
          <w:lang w:val="lt-LT"/>
        </w:rPr>
      </w:pPr>
    </w:p>
    <w:p w14:paraId="0F34E338" w14:textId="3DC988E3" w:rsidR="00B90297" w:rsidRPr="002954A7" w:rsidRDefault="00B90297" w:rsidP="00B90297">
      <w:pPr>
        <w:spacing w:after="0" w:line="240" w:lineRule="auto"/>
        <w:rPr>
          <w:rFonts w:ascii="Times New Roman" w:hAnsi="Times New Roman" w:cs="Times New Roman"/>
          <w:color w:val="000000"/>
          <w:lang w:val="lt-LT"/>
        </w:rPr>
      </w:pPr>
      <w:r w:rsidRPr="002954A7">
        <w:rPr>
          <w:rFonts w:ascii="Times New Roman" w:hAnsi="Times New Roman" w:cs="Times New Roman"/>
          <w:color w:val="000000"/>
          <w:lang w:val="lt-LT"/>
        </w:rPr>
        <w:t>Austrijoje, Belgijoje, Čekijoje, Estijoje, Prancūzijoje, Latvijoje, Lietuvoje, Liuksemburge, Lenkijoje, Portugalijoje, Slovakijoje ir Nyderlanduose</w:t>
      </w:r>
      <w:r w:rsidR="0085589D" w:rsidRPr="002954A7">
        <w:rPr>
          <w:rFonts w:ascii="Times New Roman" w:hAnsi="Times New Roman" w:cs="Times New Roman"/>
          <w:color w:val="000000"/>
          <w:lang w:val="lt-LT"/>
        </w:rPr>
        <w:t xml:space="preserve"> –</w:t>
      </w:r>
      <w:r w:rsidR="0085589D" w:rsidRPr="002954A7">
        <w:rPr>
          <w:rFonts w:ascii="Times New Roman" w:hAnsi="Times New Roman" w:cs="Times New Roman"/>
          <w:i/>
          <w:color w:val="000000"/>
          <w:lang w:val="lt-LT"/>
        </w:rPr>
        <w:t xml:space="preserve"> Forlax 10g</w:t>
      </w:r>
      <w:r w:rsidRPr="002954A7">
        <w:rPr>
          <w:rFonts w:ascii="Times New Roman" w:hAnsi="Times New Roman" w:cs="Times New Roman"/>
          <w:color w:val="000000"/>
          <w:lang w:val="lt-LT"/>
        </w:rPr>
        <w:t>.</w:t>
      </w:r>
    </w:p>
    <w:p w14:paraId="7AFD89B9" w14:textId="364C3DC6" w:rsidR="00B90297" w:rsidRPr="002954A7" w:rsidRDefault="00B90297" w:rsidP="00B90297">
      <w:pPr>
        <w:spacing w:after="0" w:line="240" w:lineRule="auto"/>
        <w:rPr>
          <w:rFonts w:ascii="Times New Roman" w:eastAsia="Times New Roman" w:hAnsi="Times New Roman" w:cs="Times New Roman"/>
          <w:color w:val="000000"/>
          <w:lang w:val="lt-LT" w:eastAsia="lt-LT"/>
        </w:rPr>
      </w:pPr>
      <w:r w:rsidRPr="002954A7">
        <w:rPr>
          <w:rFonts w:ascii="Times New Roman" w:hAnsi="Times New Roman" w:cs="Times New Roman"/>
          <w:color w:val="000000"/>
          <w:lang w:val="lt-LT"/>
        </w:rPr>
        <w:t>Vokietijoje</w:t>
      </w:r>
      <w:r w:rsidR="0085589D" w:rsidRPr="002954A7">
        <w:rPr>
          <w:rFonts w:ascii="Times New Roman" w:hAnsi="Times New Roman" w:cs="Times New Roman"/>
          <w:color w:val="000000"/>
          <w:lang w:val="lt-LT"/>
        </w:rPr>
        <w:t xml:space="preserve"> – </w:t>
      </w:r>
      <w:r w:rsidR="0085589D" w:rsidRPr="002954A7">
        <w:rPr>
          <w:rFonts w:ascii="Times New Roman" w:hAnsi="Times New Roman" w:cs="Times New Roman"/>
          <w:i/>
          <w:color w:val="000000"/>
          <w:lang w:val="lt-LT"/>
        </w:rPr>
        <w:t>FORLAX</w:t>
      </w:r>
      <w:r w:rsidRPr="002954A7">
        <w:rPr>
          <w:rFonts w:ascii="Times New Roman" w:hAnsi="Times New Roman" w:cs="Times New Roman"/>
          <w:color w:val="000000"/>
          <w:lang w:val="lt-LT"/>
        </w:rPr>
        <w:t xml:space="preserve">. </w:t>
      </w:r>
    </w:p>
    <w:p w14:paraId="6B9968C1" w14:textId="36599796" w:rsidR="00B90297" w:rsidRPr="002954A7" w:rsidRDefault="00B90297" w:rsidP="00B90297">
      <w:pPr>
        <w:spacing w:after="0" w:line="240" w:lineRule="auto"/>
        <w:rPr>
          <w:rFonts w:ascii="Times New Roman" w:hAnsi="Times New Roman" w:cs="Times New Roman"/>
          <w:color w:val="000000"/>
          <w:lang w:val="lt-LT"/>
        </w:rPr>
      </w:pPr>
      <w:r w:rsidRPr="002954A7">
        <w:rPr>
          <w:rFonts w:ascii="Times New Roman" w:hAnsi="Times New Roman" w:cs="Times New Roman"/>
          <w:color w:val="000000"/>
        </w:rPr>
        <w:t>Graikijoje</w:t>
      </w:r>
      <w:r w:rsidR="0085589D" w:rsidRPr="002954A7">
        <w:rPr>
          <w:rFonts w:ascii="Times New Roman" w:hAnsi="Times New Roman" w:cs="Times New Roman"/>
          <w:color w:val="000000"/>
        </w:rPr>
        <w:t xml:space="preserve"> – </w:t>
      </w:r>
      <w:r w:rsidR="0085589D" w:rsidRPr="002954A7">
        <w:rPr>
          <w:rFonts w:ascii="Times New Roman" w:hAnsi="Times New Roman" w:cs="Times New Roman"/>
          <w:i/>
          <w:color w:val="000000"/>
          <w:lang w:val="lt-LT"/>
        </w:rPr>
        <w:t>Tanilas 10 g</w:t>
      </w:r>
      <w:r w:rsidRPr="002954A7">
        <w:rPr>
          <w:rFonts w:ascii="Times New Roman" w:hAnsi="Times New Roman" w:cs="Times New Roman"/>
          <w:color w:val="000000"/>
        </w:rPr>
        <w:t>.</w:t>
      </w:r>
    </w:p>
    <w:p w14:paraId="77549957" w14:textId="2CD27D3A" w:rsidR="00B90297" w:rsidRPr="002954A7" w:rsidRDefault="00B90297" w:rsidP="00B90297">
      <w:pPr>
        <w:spacing w:after="0" w:line="240" w:lineRule="auto"/>
        <w:rPr>
          <w:rFonts w:ascii="Times New Roman" w:hAnsi="Times New Roman" w:cs="Times New Roman"/>
          <w:color w:val="000000"/>
          <w:lang w:val="lt-LT"/>
        </w:rPr>
      </w:pPr>
      <w:r w:rsidRPr="002954A7">
        <w:rPr>
          <w:rFonts w:ascii="Times New Roman" w:hAnsi="Times New Roman" w:cs="Times New Roman"/>
          <w:color w:val="000000"/>
          <w:lang w:val="lt-LT"/>
        </w:rPr>
        <w:t>Airijoje</w:t>
      </w:r>
      <w:r w:rsidR="0085589D" w:rsidRPr="002954A7">
        <w:rPr>
          <w:rFonts w:ascii="Times New Roman" w:hAnsi="Times New Roman" w:cs="Times New Roman"/>
          <w:color w:val="000000"/>
          <w:lang w:val="lt-LT"/>
        </w:rPr>
        <w:t xml:space="preserve"> – </w:t>
      </w:r>
      <w:r w:rsidR="0085589D" w:rsidRPr="002954A7">
        <w:rPr>
          <w:rFonts w:ascii="Times New Roman" w:hAnsi="Times New Roman" w:cs="Times New Roman"/>
          <w:i/>
          <w:color w:val="000000"/>
          <w:lang w:val="lt-LT"/>
        </w:rPr>
        <w:t>Idrolax</w:t>
      </w:r>
      <w:r w:rsidRPr="002954A7">
        <w:rPr>
          <w:rFonts w:ascii="Times New Roman" w:hAnsi="Times New Roman" w:cs="Times New Roman"/>
          <w:color w:val="000000"/>
          <w:lang w:val="lt-LT"/>
        </w:rPr>
        <w:t>.</w:t>
      </w:r>
    </w:p>
    <w:p w14:paraId="038B87BC" w14:textId="7EE984DD" w:rsidR="00B90297" w:rsidRPr="002954A7" w:rsidRDefault="00B90297" w:rsidP="00B90297">
      <w:pPr>
        <w:spacing w:after="0" w:line="240" w:lineRule="auto"/>
        <w:rPr>
          <w:rFonts w:ascii="Times New Roman" w:hAnsi="Times New Roman" w:cs="Times New Roman"/>
          <w:color w:val="000000"/>
          <w:lang w:val="lt-LT"/>
        </w:rPr>
      </w:pPr>
      <w:r w:rsidRPr="002954A7">
        <w:rPr>
          <w:rFonts w:ascii="Times New Roman" w:hAnsi="Times New Roman" w:cs="Times New Roman"/>
          <w:color w:val="000000"/>
        </w:rPr>
        <w:t>Italijoje</w:t>
      </w:r>
      <w:r w:rsidR="0085589D" w:rsidRPr="002954A7">
        <w:rPr>
          <w:rFonts w:ascii="Times New Roman" w:hAnsi="Times New Roman" w:cs="Times New Roman"/>
          <w:color w:val="000000"/>
        </w:rPr>
        <w:t xml:space="preserve"> – </w:t>
      </w:r>
      <w:r w:rsidR="0085589D" w:rsidRPr="002954A7">
        <w:rPr>
          <w:rFonts w:ascii="Times New Roman" w:hAnsi="Times New Roman" w:cs="Times New Roman"/>
          <w:i/>
          <w:color w:val="000000"/>
          <w:lang w:val="lt-LT"/>
        </w:rPr>
        <w:t>Paxabel 10 g</w:t>
      </w:r>
      <w:r w:rsidRPr="002954A7">
        <w:rPr>
          <w:rFonts w:ascii="Times New Roman" w:hAnsi="Times New Roman" w:cs="Times New Roman"/>
          <w:color w:val="000000"/>
        </w:rPr>
        <w:t>.</w:t>
      </w:r>
    </w:p>
    <w:p w14:paraId="1AE2E4C8" w14:textId="5CB944CB" w:rsidR="00B90297" w:rsidRPr="002954A7" w:rsidRDefault="00B90297" w:rsidP="00B90297">
      <w:pPr>
        <w:spacing w:after="0" w:line="240" w:lineRule="auto"/>
        <w:rPr>
          <w:rFonts w:ascii="Times New Roman" w:hAnsi="Times New Roman" w:cs="Times New Roman"/>
          <w:lang w:val="lt-LT"/>
        </w:rPr>
      </w:pPr>
      <w:r w:rsidRPr="002954A7">
        <w:rPr>
          <w:rFonts w:ascii="Times New Roman" w:hAnsi="Times New Roman" w:cs="Times New Roman"/>
          <w:color w:val="000000"/>
          <w:lang w:val="lt-LT"/>
        </w:rPr>
        <w:t>Jungtinėje Karalystėje</w:t>
      </w:r>
      <w:r w:rsidR="0085589D" w:rsidRPr="002954A7">
        <w:rPr>
          <w:rFonts w:ascii="Times New Roman" w:hAnsi="Times New Roman" w:cs="Times New Roman"/>
          <w:color w:val="000000"/>
          <w:lang w:val="lt-LT"/>
        </w:rPr>
        <w:t xml:space="preserve"> – </w:t>
      </w:r>
      <w:r w:rsidR="0085589D" w:rsidRPr="002954A7">
        <w:rPr>
          <w:rFonts w:ascii="Times New Roman" w:hAnsi="Times New Roman" w:cs="Times New Roman"/>
          <w:i/>
          <w:color w:val="000000"/>
          <w:lang w:val="lt-LT"/>
        </w:rPr>
        <w:t>Dulcobalance</w:t>
      </w:r>
      <w:r w:rsidRPr="002954A7">
        <w:rPr>
          <w:rFonts w:ascii="Times New Roman" w:hAnsi="Times New Roman" w:cs="Times New Roman"/>
          <w:color w:val="000000"/>
          <w:lang w:val="lt-LT"/>
        </w:rPr>
        <w:t>.</w:t>
      </w:r>
    </w:p>
    <w:p w14:paraId="48A5AB1F" w14:textId="77777777" w:rsidR="00B90297" w:rsidRPr="002954A7" w:rsidRDefault="00B90297" w:rsidP="00B90297">
      <w:pPr>
        <w:spacing w:after="0" w:line="240" w:lineRule="auto"/>
        <w:ind w:left="567" w:hanging="567"/>
        <w:rPr>
          <w:rFonts w:ascii="Times New Roman" w:hAnsi="Times New Roman" w:cs="Times New Roman"/>
          <w:lang w:val="lt-LT"/>
        </w:rPr>
      </w:pPr>
    </w:p>
    <w:p w14:paraId="16A2A153" w14:textId="77777777" w:rsidR="00B90297" w:rsidRPr="002954A7" w:rsidRDefault="00B90297" w:rsidP="00B90297">
      <w:pPr>
        <w:spacing w:after="0" w:line="240" w:lineRule="auto"/>
        <w:ind w:left="567" w:hanging="567"/>
        <w:rPr>
          <w:rFonts w:ascii="Times New Roman" w:hAnsi="Times New Roman" w:cs="Times New Roman"/>
          <w:lang w:val="lt-LT"/>
        </w:rPr>
      </w:pPr>
    </w:p>
    <w:p w14:paraId="7813B78E" w14:textId="0B6F8701" w:rsidR="00B90297" w:rsidRPr="002954A7" w:rsidRDefault="00B90297" w:rsidP="00B90297">
      <w:pPr>
        <w:spacing w:after="0" w:line="240" w:lineRule="auto"/>
        <w:rPr>
          <w:rFonts w:ascii="Times New Roman" w:hAnsi="Times New Roman" w:cs="Times New Roman"/>
        </w:rPr>
      </w:pPr>
      <w:r w:rsidRPr="002954A7">
        <w:rPr>
          <w:rFonts w:ascii="Times New Roman" w:hAnsi="Times New Roman" w:cs="Times New Roman"/>
          <w:b/>
          <w:lang w:val="lt-LT"/>
        </w:rPr>
        <w:t>Šis pakuotės lapelis paskutinį kartą peržiūrėtas</w:t>
      </w:r>
      <w:r w:rsidR="00275E0E">
        <w:rPr>
          <w:rFonts w:ascii="Times New Roman" w:hAnsi="Times New Roman" w:cs="Times New Roman"/>
          <w:b/>
          <w:lang w:val="lt-LT"/>
        </w:rPr>
        <w:t xml:space="preserve"> </w:t>
      </w:r>
      <w:r w:rsidR="00010F11">
        <w:rPr>
          <w:rFonts w:ascii="Times New Roman" w:hAnsi="Times New Roman" w:cs="Times New Roman"/>
          <w:b/>
          <w:lang w:val="lt-LT"/>
        </w:rPr>
        <w:t>2025-0</w:t>
      </w:r>
      <w:r w:rsidR="001D0588">
        <w:rPr>
          <w:rFonts w:ascii="Times New Roman" w:hAnsi="Times New Roman" w:cs="Times New Roman"/>
          <w:b/>
          <w:lang w:val="lt-LT"/>
        </w:rPr>
        <w:t>2</w:t>
      </w:r>
      <w:r w:rsidR="00010F11">
        <w:rPr>
          <w:rFonts w:ascii="Times New Roman" w:hAnsi="Times New Roman" w:cs="Times New Roman"/>
          <w:b/>
          <w:lang w:val="lt-LT"/>
        </w:rPr>
        <w:t>-</w:t>
      </w:r>
      <w:r w:rsidR="001D0588">
        <w:rPr>
          <w:rFonts w:ascii="Times New Roman" w:hAnsi="Times New Roman" w:cs="Times New Roman"/>
          <w:b/>
          <w:lang w:val="lt-LT"/>
        </w:rPr>
        <w:t>16</w:t>
      </w:r>
      <w:r w:rsidR="002954A7">
        <w:rPr>
          <w:rFonts w:ascii="Times New Roman" w:hAnsi="Times New Roman" w:cs="Times New Roman"/>
          <w:b/>
          <w:lang w:val="lt-LT"/>
        </w:rPr>
        <w:t>.</w:t>
      </w:r>
    </w:p>
    <w:p w14:paraId="2775AA97" w14:textId="77777777" w:rsidR="00B90297" w:rsidRPr="002954A7" w:rsidRDefault="00B90297" w:rsidP="00B90297">
      <w:pPr>
        <w:spacing w:after="0" w:line="240" w:lineRule="auto"/>
        <w:rPr>
          <w:rFonts w:ascii="Times New Roman" w:hAnsi="Times New Roman" w:cs="Times New Roman"/>
          <w:lang w:val="lt-LT"/>
        </w:rPr>
      </w:pPr>
    </w:p>
    <w:p w14:paraId="681E1AD3" w14:textId="77777777" w:rsidR="00B90297" w:rsidRPr="002954A7" w:rsidRDefault="00B90297" w:rsidP="00B90297">
      <w:pPr>
        <w:spacing w:after="0" w:line="240" w:lineRule="auto"/>
        <w:rPr>
          <w:rFonts w:ascii="Times New Roman" w:hAnsi="Times New Roman" w:cs="Times New Roman"/>
          <w:lang w:val="lt-LT"/>
        </w:rPr>
      </w:pPr>
    </w:p>
    <w:p w14:paraId="65F804CA" w14:textId="2257D7A4" w:rsidR="00B90297" w:rsidRPr="00C1025B" w:rsidRDefault="00B90297" w:rsidP="00B90297">
      <w:pPr>
        <w:spacing w:after="0" w:line="240" w:lineRule="auto"/>
        <w:rPr>
          <w:rFonts w:ascii="Times New Roman" w:hAnsi="Times New Roman" w:cs="Times New Roman"/>
          <w:lang w:val="lt-LT"/>
        </w:rPr>
      </w:pPr>
      <w:r w:rsidRPr="002954A7">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6" w:history="1">
        <w:r w:rsidR="0085589D" w:rsidRPr="002954A7">
          <w:rPr>
            <w:rStyle w:val="Hipersaitas"/>
            <w:rFonts w:ascii="Times New Roman" w:eastAsia="SimSun" w:hAnsi="Times New Roman"/>
            <w:lang w:val="lt-LT"/>
          </w:rPr>
          <w:t>http://www.vvkt.lt</w:t>
        </w:r>
        <w:r w:rsidR="0085589D" w:rsidRPr="002954A7">
          <w:rPr>
            <w:rStyle w:val="Hipersaitas"/>
            <w:rFonts w:eastAsia="SimSun"/>
            <w:lang w:val="lt-LT"/>
          </w:rPr>
          <w:t>/</w:t>
        </w:r>
      </w:hyperlink>
    </w:p>
    <w:p w14:paraId="76DCA80D" w14:textId="77777777" w:rsidR="00C62638" w:rsidRPr="001D687A" w:rsidRDefault="00C62638">
      <w:pPr>
        <w:rPr>
          <w:lang w:val="lt-LT"/>
        </w:rPr>
      </w:pPr>
    </w:p>
    <w:sectPr w:rsidR="00C62638" w:rsidRPr="001D687A" w:rsidSect="00CC7BA4">
      <w:headerReference w:type="default" r:id="rId17"/>
      <w:footerReference w:type="even" r:id="rId18"/>
      <w:footerReference w:type="default" r:id="rId19"/>
      <w:pgSz w:w="11906" w:h="16838"/>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2AEC7" w14:textId="77777777" w:rsidR="00010F11" w:rsidRDefault="00010F11">
      <w:pPr>
        <w:spacing w:after="0" w:line="240" w:lineRule="auto"/>
      </w:pPr>
      <w:r>
        <w:separator/>
      </w:r>
    </w:p>
  </w:endnote>
  <w:endnote w:type="continuationSeparator" w:id="0">
    <w:p w14:paraId="1473E3F4" w14:textId="77777777" w:rsidR="00010F11" w:rsidRDefault="00010F11">
      <w:pPr>
        <w:spacing w:after="0" w:line="240" w:lineRule="auto"/>
      </w:pPr>
      <w:r>
        <w:continuationSeparator/>
      </w:r>
    </w:p>
  </w:endnote>
  <w:endnote w:type="continuationNotice" w:id="1">
    <w:p w14:paraId="03BFFB18" w14:textId="77777777" w:rsidR="00010F11" w:rsidRDefault="00010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12005" w14:textId="77777777" w:rsidR="00FC28C9" w:rsidRDefault="00FC28C9" w:rsidP="00CC7BA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12763D2E" w14:textId="77777777" w:rsidR="00FC28C9" w:rsidRDefault="00FC28C9" w:rsidP="00CC7BA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4AA5" w14:textId="253F5461" w:rsidR="00FC28C9" w:rsidRPr="004E05E5" w:rsidRDefault="00FC28C9" w:rsidP="00CC7BA4">
    <w:pPr>
      <w:pStyle w:val="Porat"/>
      <w:framePr w:wrap="around" w:vAnchor="text" w:hAnchor="margin" w:xAlign="right" w:y="1"/>
      <w:rPr>
        <w:rStyle w:val="Puslapionumeris"/>
      </w:rPr>
    </w:pPr>
    <w:r w:rsidRPr="004E05E5">
      <w:rPr>
        <w:rStyle w:val="Puslapionumeris"/>
      </w:rPr>
      <w:fldChar w:fldCharType="begin"/>
    </w:r>
    <w:r w:rsidRPr="004E05E5">
      <w:rPr>
        <w:rStyle w:val="Puslapionumeris"/>
      </w:rPr>
      <w:instrText xml:space="preserve">PAGE  </w:instrText>
    </w:r>
    <w:r w:rsidRPr="004E05E5">
      <w:rPr>
        <w:rStyle w:val="Puslapionumeris"/>
      </w:rPr>
      <w:fldChar w:fldCharType="separate"/>
    </w:r>
    <w:r w:rsidR="00263E75">
      <w:rPr>
        <w:rStyle w:val="Puslapionumeris"/>
        <w:noProof/>
      </w:rPr>
      <w:t>1</w:t>
    </w:r>
    <w:r w:rsidRPr="004E05E5">
      <w:rPr>
        <w:rStyle w:val="Puslapionumeris"/>
      </w:rPr>
      <w:fldChar w:fldCharType="end"/>
    </w:r>
  </w:p>
  <w:p w14:paraId="1002556A" w14:textId="77777777" w:rsidR="00FC28C9" w:rsidRDefault="00FC28C9" w:rsidP="00CC7BA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A7888" w14:textId="77777777" w:rsidR="00010F11" w:rsidRDefault="00010F11">
      <w:pPr>
        <w:spacing w:after="0" w:line="240" w:lineRule="auto"/>
      </w:pPr>
      <w:r>
        <w:separator/>
      </w:r>
    </w:p>
  </w:footnote>
  <w:footnote w:type="continuationSeparator" w:id="0">
    <w:p w14:paraId="123CAB51" w14:textId="77777777" w:rsidR="00010F11" w:rsidRDefault="00010F11">
      <w:pPr>
        <w:spacing w:after="0" w:line="240" w:lineRule="auto"/>
      </w:pPr>
      <w:r>
        <w:continuationSeparator/>
      </w:r>
    </w:p>
  </w:footnote>
  <w:footnote w:type="continuationNotice" w:id="1">
    <w:p w14:paraId="6BC95562" w14:textId="77777777" w:rsidR="00010F11" w:rsidRDefault="00010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4EA3" w14:textId="77777777" w:rsidR="00010F11" w:rsidRDefault="00010F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DD6"/>
    <w:multiLevelType w:val="hybridMultilevel"/>
    <w:tmpl w:val="63B481A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FB36BB"/>
    <w:multiLevelType w:val="hybridMultilevel"/>
    <w:tmpl w:val="F1C83526"/>
    <w:lvl w:ilvl="0" w:tplc="C3508C8E">
      <w:numFmt w:val="bullet"/>
      <w:lvlText w:val="-"/>
      <w:lvlJc w:val="left"/>
      <w:pPr>
        <w:tabs>
          <w:tab w:val="num" w:pos="360"/>
        </w:tabs>
        <w:ind w:left="284" w:hanging="284"/>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ED51C5"/>
    <w:multiLevelType w:val="hybridMultilevel"/>
    <w:tmpl w:val="78C0E5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35B3"/>
    <w:multiLevelType w:val="singleLevel"/>
    <w:tmpl w:val="94668624"/>
    <w:lvl w:ilvl="0">
      <w:start w:val="3"/>
      <w:numFmt w:val="decimal"/>
      <w:lvlText w:val="%1."/>
      <w:lvlJc w:val="left"/>
      <w:pPr>
        <w:tabs>
          <w:tab w:val="num" w:pos="570"/>
        </w:tabs>
        <w:ind w:left="570" w:hanging="570"/>
      </w:pPr>
      <w:rPr>
        <w:rFonts w:cs="Times New Roman" w:hint="default"/>
        <w:b/>
      </w:rPr>
    </w:lvl>
  </w:abstractNum>
  <w:abstractNum w:abstractNumId="4" w15:restartNumberingAfterBreak="0">
    <w:nsid w:val="594F0525"/>
    <w:multiLevelType w:val="hybridMultilevel"/>
    <w:tmpl w:val="2940C8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9724BF"/>
    <w:multiLevelType w:val="hybridMultilevel"/>
    <w:tmpl w:val="B6AEAD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B77C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EBE4680"/>
    <w:multiLevelType w:val="singleLevel"/>
    <w:tmpl w:val="A770E714"/>
    <w:lvl w:ilvl="0">
      <w:start w:val="5"/>
      <w:numFmt w:val="decimal"/>
      <w:lvlText w:val="%1."/>
      <w:lvlJc w:val="left"/>
      <w:pPr>
        <w:tabs>
          <w:tab w:val="num" w:pos="570"/>
        </w:tabs>
        <w:ind w:left="570" w:hanging="570"/>
      </w:pPr>
      <w:rPr>
        <w:rFonts w:cs="Times New Roman" w:hint="default"/>
      </w:rPr>
    </w:lvl>
  </w:abstractNum>
  <w:abstractNum w:abstractNumId="8" w15:restartNumberingAfterBreak="0">
    <w:nsid w:val="7FCE682B"/>
    <w:multiLevelType w:val="hybridMultilevel"/>
    <w:tmpl w:val="1150936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8"/>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297"/>
    <w:rsid w:val="00010F11"/>
    <w:rsid w:val="000C5F83"/>
    <w:rsid w:val="00113056"/>
    <w:rsid w:val="00117CE9"/>
    <w:rsid w:val="0016564A"/>
    <w:rsid w:val="001D0588"/>
    <w:rsid w:val="001D687A"/>
    <w:rsid w:val="00232071"/>
    <w:rsid w:val="00263E75"/>
    <w:rsid w:val="0026520B"/>
    <w:rsid w:val="00275E0E"/>
    <w:rsid w:val="00286FF0"/>
    <w:rsid w:val="00293935"/>
    <w:rsid w:val="002954A7"/>
    <w:rsid w:val="002D10C4"/>
    <w:rsid w:val="0036783B"/>
    <w:rsid w:val="00370C69"/>
    <w:rsid w:val="00371203"/>
    <w:rsid w:val="00421E40"/>
    <w:rsid w:val="0044084F"/>
    <w:rsid w:val="005144FE"/>
    <w:rsid w:val="0054011E"/>
    <w:rsid w:val="00540CAF"/>
    <w:rsid w:val="005624AE"/>
    <w:rsid w:val="005B7E4A"/>
    <w:rsid w:val="005E6FD4"/>
    <w:rsid w:val="006006EA"/>
    <w:rsid w:val="00605C1F"/>
    <w:rsid w:val="00624CD8"/>
    <w:rsid w:val="00650859"/>
    <w:rsid w:val="00666C50"/>
    <w:rsid w:val="00674BC0"/>
    <w:rsid w:val="00686869"/>
    <w:rsid w:val="006B1395"/>
    <w:rsid w:val="006B429B"/>
    <w:rsid w:val="006C6930"/>
    <w:rsid w:val="006D7876"/>
    <w:rsid w:val="00780FBC"/>
    <w:rsid w:val="0085589D"/>
    <w:rsid w:val="0086103D"/>
    <w:rsid w:val="008627B4"/>
    <w:rsid w:val="00871B5D"/>
    <w:rsid w:val="0088255D"/>
    <w:rsid w:val="008F4BF1"/>
    <w:rsid w:val="008F7C0A"/>
    <w:rsid w:val="00933C58"/>
    <w:rsid w:val="00954526"/>
    <w:rsid w:val="009811AE"/>
    <w:rsid w:val="0098421A"/>
    <w:rsid w:val="009C217A"/>
    <w:rsid w:val="00A2555D"/>
    <w:rsid w:val="00A5798B"/>
    <w:rsid w:val="00A80C6F"/>
    <w:rsid w:val="00A9691D"/>
    <w:rsid w:val="00AD2A79"/>
    <w:rsid w:val="00AE6F09"/>
    <w:rsid w:val="00AF78EB"/>
    <w:rsid w:val="00B10F86"/>
    <w:rsid w:val="00B558B6"/>
    <w:rsid w:val="00B5632D"/>
    <w:rsid w:val="00B829C6"/>
    <w:rsid w:val="00B90297"/>
    <w:rsid w:val="00C62638"/>
    <w:rsid w:val="00CC7BA4"/>
    <w:rsid w:val="00CE2F6C"/>
    <w:rsid w:val="00D00D37"/>
    <w:rsid w:val="00D1248C"/>
    <w:rsid w:val="00D217ED"/>
    <w:rsid w:val="00D405B9"/>
    <w:rsid w:val="00D82713"/>
    <w:rsid w:val="00DF1FC4"/>
    <w:rsid w:val="00E44DAB"/>
    <w:rsid w:val="00EB7F6A"/>
    <w:rsid w:val="00F1702C"/>
    <w:rsid w:val="00F23528"/>
    <w:rsid w:val="00F36E09"/>
    <w:rsid w:val="00FC2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7F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0297"/>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B90297"/>
    <w:pPr>
      <w:tabs>
        <w:tab w:val="center" w:pos="4513"/>
        <w:tab w:val="right" w:pos="9026"/>
      </w:tabs>
      <w:spacing w:after="0" w:line="240" w:lineRule="auto"/>
    </w:pPr>
  </w:style>
  <w:style w:type="character" w:customStyle="1" w:styleId="PoratDiagrama">
    <w:name w:val="Poraštė Diagrama"/>
    <w:basedOn w:val="Numatytasispastraiposriftas"/>
    <w:link w:val="Porat"/>
    <w:rsid w:val="00B90297"/>
    <w:rPr>
      <w:lang w:val="en-GB"/>
    </w:rPr>
  </w:style>
  <w:style w:type="character" w:styleId="Puslapionumeris">
    <w:name w:val="page number"/>
    <w:basedOn w:val="Numatytasispastraiposriftas"/>
    <w:rsid w:val="00B90297"/>
    <w:rPr>
      <w:rFonts w:cs="Times New Roman"/>
    </w:rPr>
  </w:style>
  <w:style w:type="paragraph" w:styleId="Debesliotekstas">
    <w:name w:val="Balloon Text"/>
    <w:basedOn w:val="prastasis"/>
    <w:link w:val="DebesliotekstasDiagrama"/>
    <w:uiPriority w:val="99"/>
    <w:semiHidden/>
    <w:unhideWhenUsed/>
    <w:rsid w:val="0054011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011E"/>
    <w:rPr>
      <w:rFonts w:ascii="Tahoma" w:hAnsi="Tahoma" w:cs="Tahoma"/>
      <w:sz w:val="16"/>
      <w:szCs w:val="16"/>
      <w:lang w:val="en-GB"/>
    </w:rPr>
  </w:style>
  <w:style w:type="paragraph" w:styleId="Sraopastraipa">
    <w:name w:val="List Paragraph"/>
    <w:basedOn w:val="prastasis"/>
    <w:uiPriority w:val="34"/>
    <w:qFormat/>
    <w:rsid w:val="00CC7BA4"/>
    <w:pPr>
      <w:ind w:left="720"/>
      <w:contextualSpacing/>
    </w:pPr>
  </w:style>
  <w:style w:type="paragraph" w:styleId="Dokumentostruktra">
    <w:name w:val="Document Map"/>
    <w:basedOn w:val="prastasis"/>
    <w:link w:val="DokumentostruktraDiagrama"/>
    <w:uiPriority w:val="99"/>
    <w:semiHidden/>
    <w:unhideWhenUsed/>
    <w:rsid w:val="0026520B"/>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26520B"/>
    <w:rPr>
      <w:rFonts w:ascii="Times New Roman" w:hAnsi="Times New Roman" w:cs="Times New Roman"/>
      <w:sz w:val="24"/>
      <w:szCs w:val="24"/>
      <w:lang w:val="en-GB"/>
    </w:rPr>
  </w:style>
  <w:style w:type="paragraph" w:styleId="Pataisymai">
    <w:name w:val="Revision"/>
    <w:hidden/>
    <w:uiPriority w:val="99"/>
    <w:semiHidden/>
    <w:rsid w:val="0026520B"/>
    <w:pPr>
      <w:spacing w:after="0" w:line="240" w:lineRule="auto"/>
    </w:pPr>
    <w:rPr>
      <w:lang w:val="en-GB"/>
    </w:rPr>
  </w:style>
  <w:style w:type="character" w:styleId="Hipersaitas">
    <w:name w:val="Hyperlink"/>
    <w:basedOn w:val="Numatytasispastraiposriftas"/>
    <w:uiPriority w:val="99"/>
    <w:rsid w:val="00540CAF"/>
    <w:rPr>
      <w:rFonts w:cs="Times New Roman"/>
      <w:color w:val="0000FF"/>
      <w:u w:val="single"/>
    </w:rPr>
  </w:style>
  <w:style w:type="paragraph" w:styleId="Antrats">
    <w:name w:val="header"/>
    <w:basedOn w:val="prastasis"/>
    <w:link w:val="AntratsDiagrama"/>
    <w:uiPriority w:val="99"/>
    <w:unhideWhenUsed/>
    <w:rsid w:val="00010F1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10F1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5C1C9AF479B43B1796E33767DBA29" ma:contentTypeVersion="4" ma:contentTypeDescription="Crée un document." ma:contentTypeScope="" ma:versionID="2e87e91c0a10888c11c2e942aac59c78">
  <xsd:schema xmlns:xsd="http://www.w3.org/2001/XMLSchema" xmlns:xs="http://www.w3.org/2001/XMLSchema" xmlns:p="http://schemas.microsoft.com/office/2006/metadata/properties" xmlns:ns2="8ef7643c-6941-4803-ab19-39fd462f94d0" targetNamespace="http://schemas.microsoft.com/office/2006/metadata/properties" ma:root="true" ma:fieldsID="ccc662213a9102db4c07bd371830ec2e" ns2:_="">
    <xsd:import namespace="8ef7643c-6941-4803-ab19-39fd462f9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7643c-6941-4803-ab19-39fd462f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38CE6-8917-46F6-9AAB-305D78189A87}">
  <ds:schemaRefs>
    <ds:schemaRef ds:uri="http://schemas.microsoft.com/sharepoint/v3/contenttype/forms"/>
  </ds:schemaRefs>
</ds:datastoreItem>
</file>

<file path=customXml/itemProps2.xml><?xml version="1.0" encoding="utf-8"?>
<ds:datastoreItem xmlns:ds="http://schemas.openxmlformats.org/officeDocument/2006/customXml" ds:itemID="{98C2865F-8D2A-42E0-8E44-291E56F8D48E}">
  <ds:schemaRefs>
    <ds:schemaRef ds:uri="http://purl.org/dc/elements/1.1/"/>
    <ds:schemaRef ds:uri="8ef7643c-6941-4803-ab19-39fd462f94d0"/>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6F91C8BC-BF14-4E7B-AF59-7C78B8BE5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7643c-6941-4803-ab19-39fd462f9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16272</Words>
  <Characters>9276</Characters>
  <Application>Microsoft Office Word</Application>
  <DocSecurity>4</DocSecurity>
  <Lines>77</Lines>
  <Paragraphs>50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67</vt:i4>
      </vt:variant>
    </vt:vector>
  </HeadingPairs>
  <TitlesOfParts>
    <vt:vector size="69"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Nėštumo ir žindymo laikotarpis</vt:lpstr>
      <vt:lpstr>        4.7	Poveikis gebėjimui vairuoti ir valdyti mechanizmus</vt:lpstr>
      <vt:lpstr>        4.8	Nepageidaujamas poveikis</vt:lpstr>
      <vt:lpstr>        Svarbu pranešti apie įtariamas nepageidaujamas reakcijas, pastebėtas po vaistini</vt:lpstr>
      <vt:lpstr>        </vt:lpstr>
      <vt:lpstr>        4.9	Perdozavimas</vt:lpstr>
      <vt:lpstr>    5.	FARMAKOLOGINĖS SAVYBĖS</vt:lpstr>
      <vt:lpstr>        5.1	Farmakodinaminės savybės</vt:lpstr>
      <vt:lpstr>        5.2	Farmakokinetinės savybės </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6.6	Specialūs reikalavimai atliekoms tvarkyti </vt:lpstr>
      <vt:lpstr>    7.	REGISTRUOTOJAS</vt:lpstr>
      <vt:lpstr>    8.	REGISTRACIJOS PAŽYMĖJIMO NUMERIS (-IAI)</vt:lpstr>
      <vt:lpstr>    9.	REGISTRAVIMO / PERREGISTRAVIMO DATA</vt:lpstr>
      <vt:lpstr>    10	TEKSTO PERŽIŪROS DATA</vt:lpstr>
      <vt:lpstr/>
      <vt:lpstr>II PRIEDAS</vt:lpstr>
      <vt:lpstr/>
      <vt:lpstr>REGISTRACIJOS SĄLYGOS</vt:lpstr>
      <vt:lpstr>    B.		TIEKIMO IR VARTOJIMO SĄLYGOS AR APRIBOJIMAI</vt:lpstr>
      <vt:lpstr/>
      <vt:lpstr/>
      <vt:lpstr>III PRIEDAS</vt:lpstr>
      <vt:lpstr/>
      <vt:lpstr>A. ŽENKLINIMAS</vt:lpstr>
      <vt:lpstr>17.	UNIKALUS IDENTIFIKATORIUS – 2D BRŪKŠNINIS KODAS</vt:lpstr>
      <vt:lpstr>18.	UNIKALUS IDENTIFIKATORIUS – ŽMONĖMS SUPRANTAMI DUOMENYS</vt:lpstr>
      <vt:lpstr/>
      <vt:lpstr/>
      <vt:lpstr/>
      <vt:lpstr/>
      <vt:lpstr/>
      <vt:lpstr/>
      <vt:lpstr/>
      <vt:lpstr/>
      <vt:lpstr/>
      <vt:lpstr/>
      <vt:lpstr/>
      <vt:lpstr/>
      <vt:lpstr/>
      <vt:lpstr>B. PAKUOTĖS LAPELIS</vt:lpstr>
      <vt:lpstr>Pakuotės lapelis: informacija vartotojui</vt:lpstr>
      <vt:lpstr>    forlax 10 g milteliai geriamajam tirpalui paketėlyje</vt:lpstr>
      <vt:lpstr>1.	Kas yra forlax ir kam jis vartojamas</vt:lpstr>
      <vt:lpstr>2.	Kas žinotina prieš vartojant forlax </vt:lpstr>
      <vt:lpstr>Kaip vartoti forlax </vt:lpstr>
      <vt:lpstr>4.	Galimas šalutinis poveikis</vt:lpstr>
      <vt:lpstr>    5.	Kaip laikyti forlax</vt:lpstr>
      <vt:lpstr>    6.	Pakuotės turinys ir kita informacija</vt:lpstr>
      <vt:lpstr>    Registruotojas ir gamintojas</vt:lpstr>
      <vt:lpstr>    Gamintojas </vt:lpstr>
    </vt:vector>
  </TitlesOfParts>
  <Company>RA Consulting</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Albina Burkauskaitė</cp:lastModifiedBy>
  <cp:revision>2</cp:revision>
  <dcterms:created xsi:type="dcterms:W3CDTF">2025-05-06T10:45:00Z</dcterms:created>
  <dcterms:modified xsi:type="dcterms:W3CDTF">2025-05-06T10:45:00Z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0x0101008D95C1C9AF479B43B1796E33767DBA29</vt:lpwstr>
  </property>
</Properties>
</file>