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E6743" w14:textId="77777777" w:rsidR="00874C43" w:rsidRPr="0049376B" w:rsidRDefault="00874C43" w:rsidP="00874C43">
      <w:pPr>
        <w:spacing w:after="0" w:line="240" w:lineRule="auto"/>
        <w:rPr>
          <w:rFonts w:ascii="Times New Roman" w:hAnsi="Times New Roman"/>
        </w:rPr>
      </w:pPr>
    </w:p>
    <w:p w14:paraId="0FCC515B" w14:textId="77777777" w:rsidR="00874C43" w:rsidRPr="0049376B" w:rsidRDefault="00874C43" w:rsidP="00874C43">
      <w:pPr>
        <w:spacing w:after="0" w:line="240" w:lineRule="auto"/>
        <w:rPr>
          <w:rFonts w:ascii="Times New Roman" w:hAnsi="Times New Roman"/>
        </w:rPr>
      </w:pPr>
    </w:p>
    <w:p w14:paraId="2C59C5A2" w14:textId="77777777" w:rsidR="00874C43" w:rsidRPr="0049376B" w:rsidRDefault="00874C43" w:rsidP="00874C43">
      <w:pPr>
        <w:spacing w:after="0" w:line="240" w:lineRule="auto"/>
        <w:rPr>
          <w:rFonts w:ascii="Times New Roman" w:hAnsi="Times New Roman"/>
        </w:rPr>
      </w:pPr>
    </w:p>
    <w:p w14:paraId="0AFFACD3" w14:textId="77777777" w:rsidR="00874C43" w:rsidRPr="0049376B" w:rsidRDefault="00874C43" w:rsidP="00874C43">
      <w:pPr>
        <w:spacing w:after="0" w:line="240" w:lineRule="auto"/>
        <w:rPr>
          <w:rFonts w:ascii="Times New Roman" w:hAnsi="Times New Roman"/>
        </w:rPr>
      </w:pPr>
    </w:p>
    <w:p w14:paraId="0D95CD62" w14:textId="77777777" w:rsidR="00874C43" w:rsidRPr="0049376B" w:rsidRDefault="00874C43" w:rsidP="00874C43">
      <w:pPr>
        <w:spacing w:after="0" w:line="240" w:lineRule="auto"/>
        <w:rPr>
          <w:rFonts w:ascii="Times New Roman" w:hAnsi="Times New Roman"/>
        </w:rPr>
      </w:pPr>
    </w:p>
    <w:p w14:paraId="46F4DAF4" w14:textId="77777777" w:rsidR="00874C43" w:rsidRPr="0049376B" w:rsidRDefault="00874C43" w:rsidP="00874C43">
      <w:pPr>
        <w:spacing w:after="0" w:line="240" w:lineRule="auto"/>
        <w:rPr>
          <w:rFonts w:ascii="Times New Roman" w:hAnsi="Times New Roman"/>
        </w:rPr>
      </w:pPr>
    </w:p>
    <w:p w14:paraId="3A809EE1" w14:textId="77777777" w:rsidR="00874C43" w:rsidRPr="0049376B" w:rsidRDefault="00874C43" w:rsidP="00874C43">
      <w:pPr>
        <w:spacing w:after="0" w:line="240" w:lineRule="auto"/>
        <w:rPr>
          <w:rFonts w:ascii="Times New Roman" w:hAnsi="Times New Roman"/>
        </w:rPr>
      </w:pPr>
    </w:p>
    <w:p w14:paraId="735BE837" w14:textId="77777777" w:rsidR="00874C43" w:rsidRPr="0049376B" w:rsidRDefault="00874C43" w:rsidP="00874C43">
      <w:pPr>
        <w:spacing w:after="0" w:line="240" w:lineRule="auto"/>
        <w:rPr>
          <w:rFonts w:ascii="Times New Roman" w:hAnsi="Times New Roman"/>
        </w:rPr>
      </w:pPr>
    </w:p>
    <w:p w14:paraId="27E874F3" w14:textId="77777777" w:rsidR="00874C43" w:rsidRPr="0049376B" w:rsidRDefault="00874C43" w:rsidP="00874C43">
      <w:pPr>
        <w:spacing w:after="0" w:line="240" w:lineRule="auto"/>
        <w:rPr>
          <w:rFonts w:ascii="Times New Roman" w:hAnsi="Times New Roman"/>
        </w:rPr>
      </w:pPr>
    </w:p>
    <w:p w14:paraId="1BDB6892" w14:textId="77777777" w:rsidR="00874C43" w:rsidRPr="0049376B" w:rsidRDefault="00874C43" w:rsidP="00874C43">
      <w:pPr>
        <w:spacing w:after="0" w:line="240" w:lineRule="auto"/>
        <w:rPr>
          <w:rFonts w:ascii="Times New Roman" w:hAnsi="Times New Roman"/>
        </w:rPr>
      </w:pPr>
    </w:p>
    <w:p w14:paraId="4B4757CB" w14:textId="77777777" w:rsidR="00874C43" w:rsidRPr="0049376B" w:rsidRDefault="00874C43" w:rsidP="00874C43">
      <w:pPr>
        <w:spacing w:after="0" w:line="240" w:lineRule="auto"/>
        <w:rPr>
          <w:rFonts w:ascii="Times New Roman" w:hAnsi="Times New Roman"/>
        </w:rPr>
      </w:pPr>
    </w:p>
    <w:p w14:paraId="0AFFEDC7" w14:textId="77777777" w:rsidR="00874C43" w:rsidRPr="0049376B" w:rsidRDefault="00874C43" w:rsidP="00874C43">
      <w:pPr>
        <w:spacing w:after="0" w:line="240" w:lineRule="auto"/>
        <w:rPr>
          <w:rFonts w:ascii="Times New Roman" w:hAnsi="Times New Roman"/>
        </w:rPr>
      </w:pPr>
    </w:p>
    <w:p w14:paraId="17519568" w14:textId="77777777" w:rsidR="00874C43" w:rsidRPr="0049376B" w:rsidRDefault="00874C43" w:rsidP="00874C43">
      <w:pPr>
        <w:spacing w:after="0" w:line="240" w:lineRule="auto"/>
        <w:rPr>
          <w:rFonts w:ascii="Times New Roman" w:hAnsi="Times New Roman"/>
        </w:rPr>
      </w:pPr>
    </w:p>
    <w:p w14:paraId="2FDD6D68" w14:textId="77777777" w:rsidR="00874C43" w:rsidRPr="0049376B" w:rsidRDefault="00874C43" w:rsidP="00874C43">
      <w:pPr>
        <w:spacing w:after="0" w:line="240" w:lineRule="auto"/>
        <w:rPr>
          <w:rFonts w:ascii="Times New Roman" w:hAnsi="Times New Roman"/>
        </w:rPr>
      </w:pPr>
    </w:p>
    <w:p w14:paraId="5CBAF237" w14:textId="77777777" w:rsidR="00874C43" w:rsidRPr="0049376B" w:rsidRDefault="00874C43" w:rsidP="00874C43">
      <w:pPr>
        <w:spacing w:after="0" w:line="240" w:lineRule="auto"/>
        <w:rPr>
          <w:rFonts w:ascii="Times New Roman" w:hAnsi="Times New Roman"/>
        </w:rPr>
      </w:pPr>
    </w:p>
    <w:p w14:paraId="0AEB141B" w14:textId="77777777" w:rsidR="00874C43" w:rsidRPr="0049376B" w:rsidRDefault="00874C43" w:rsidP="00874C43">
      <w:pPr>
        <w:spacing w:after="0" w:line="240" w:lineRule="auto"/>
        <w:rPr>
          <w:rFonts w:ascii="Times New Roman" w:hAnsi="Times New Roman"/>
        </w:rPr>
      </w:pPr>
    </w:p>
    <w:p w14:paraId="776F0767" w14:textId="77777777" w:rsidR="00874C43" w:rsidRPr="0049376B" w:rsidRDefault="00874C43" w:rsidP="00874C43">
      <w:pPr>
        <w:spacing w:after="0" w:line="240" w:lineRule="auto"/>
        <w:rPr>
          <w:rFonts w:ascii="Times New Roman" w:hAnsi="Times New Roman"/>
        </w:rPr>
      </w:pPr>
    </w:p>
    <w:p w14:paraId="797BF213" w14:textId="77777777" w:rsidR="00874C43" w:rsidRPr="0049376B" w:rsidRDefault="00874C43" w:rsidP="00874C43">
      <w:pPr>
        <w:spacing w:after="0" w:line="240" w:lineRule="auto"/>
        <w:rPr>
          <w:rFonts w:ascii="Times New Roman" w:hAnsi="Times New Roman"/>
        </w:rPr>
      </w:pPr>
    </w:p>
    <w:p w14:paraId="2302C641" w14:textId="77777777" w:rsidR="00874C43" w:rsidRPr="0049376B" w:rsidRDefault="00874C43" w:rsidP="00874C43">
      <w:pPr>
        <w:spacing w:after="0" w:line="240" w:lineRule="auto"/>
        <w:rPr>
          <w:rFonts w:ascii="Times New Roman" w:hAnsi="Times New Roman"/>
        </w:rPr>
      </w:pPr>
    </w:p>
    <w:p w14:paraId="3C7C6F20" w14:textId="77777777" w:rsidR="00874C43" w:rsidRPr="0049376B" w:rsidRDefault="00874C43" w:rsidP="00874C43">
      <w:pPr>
        <w:spacing w:after="0" w:line="240" w:lineRule="auto"/>
        <w:rPr>
          <w:rFonts w:ascii="Times New Roman" w:hAnsi="Times New Roman"/>
        </w:rPr>
      </w:pPr>
    </w:p>
    <w:p w14:paraId="0CBFEB5B" w14:textId="77777777" w:rsidR="00874C43" w:rsidRPr="0049376B" w:rsidRDefault="00874C43" w:rsidP="00874C43">
      <w:pPr>
        <w:spacing w:after="0" w:line="240" w:lineRule="auto"/>
        <w:rPr>
          <w:rFonts w:ascii="Times New Roman" w:hAnsi="Times New Roman"/>
        </w:rPr>
      </w:pPr>
    </w:p>
    <w:p w14:paraId="39B4B589" w14:textId="77777777" w:rsidR="00874C43" w:rsidRPr="0049376B" w:rsidRDefault="00874C43" w:rsidP="00874C43">
      <w:pPr>
        <w:spacing w:after="0" w:line="240" w:lineRule="auto"/>
        <w:rPr>
          <w:rFonts w:ascii="Times New Roman" w:hAnsi="Times New Roman"/>
        </w:rPr>
      </w:pPr>
    </w:p>
    <w:p w14:paraId="64A51A71" w14:textId="77777777" w:rsidR="00874C43" w:rsidRPr="0049376B" w:rsidRDefault="00874C43" w:rsidP="00874C43">
      <w:pPr>
        <w:spacing w:after="0" w:line="240" w:lineRule="auto"/>
        <w:rPr>
          <w:rFonts w:ascii="Times New Roman" w:hAnsi="Times New Roman"/>
        </w:rPr>
      </w:pPr>
    </w:p>
    <w:p w14:paraId="2CF43A71" w14:textId="77777777" w:rsidR="00874C43" w:rsidRPr="0049376B" w:rsidRDefault="00874C43" w:rsidP="00874C43">
      <w:pPr>
        <w:tabs>
          <w:tab w:val="left" w:pos="567"/>
        </w:tabs>
        <w:spacing w:after="0" w:line="240" w:lineRule="auto"/>
        <w:ind w:left="567" w:hanging="567"/>
        <w:jc w:val="center"/>
        <w:outlineLvl w:val="0"/>
        <w:rPr>
          <w:rFonts w:ascii="Times New Roman" w:hAnsi="Times New Roman"/>
          <w:b/>
          <w:caps/>
          <w:lang w:val="en-GB"/>
        </w:rPr>
      </w:pPr>
      <w:r w:rsidRPr="0049376B">
        <w:rPr>
          <w:rFonts w:ascii="Times New Roman" w:hAnsi="Times New Roman"/>
          <w:b/>
          <w:caps/>
        </w:rPr>
        <w:t>I PRIEDAS</w:t>
      </w:r>
    </w:p>
    <w:p w14:paraId="3072CF47" w14:textId="77777777" w:rsidR="00874C43" w:rsidRPr="0049376B" w:rsidRDefault="00874C43" w:rsidP="00874C43">
      <w:pPr>
        <w:spacing w:after="0" w:line="240" w:lineRule="auto"/>
        <w:rPr>
          <w:rFonts w:ascii="Times New Roman" w:hAnsi="Times New Roman"/>
        </w:rPr>
      </w:pPr>
    </w:p>
    <w:p w14:paraId="3F86A28C" w14:textId="77777777" w:rsidR="00874C43" w:rsidRPr="0049376B" w:rsidRDefault="00874C43" w:rsidP="00874C43">
      <w:pPr>
        <w:tabs>
          <w:tab w:val="left" w:pos="567"/>
        </w:tabs>
        <w:spacing w:after="0" w:line="240" w:lineRule="auto"/>
        <w:ind w:left="567" w:hanging="567"/>
        <w:jc w:val="center"/>
        <w:outlineLvl w:val="0"/>
        <w:rPr>
          <w:rFonts w:ascii="Times New Roman" w:hAnsi="Times New Roman"/>
          <w:b/>
          <w:caps/>
        </w:rPr>
      </w:pPr>
      <w:bookmarkStart w:id="0" w:name="_Toc129243097"/>
      <w:bookmarkStart w:id="1" w:name="_Toc129243222"/>
      <w:r w:rsidRPr="0049376B">
        <w:rPr>
          <w:rFonts w:ascii="Times New Roman" w:hAnsi="Times New Roman"/>
          <w:b/>
          <w:caps/>
        </w:rPr>
        <w:t>PREPARATO CHARAKTERISTIKŲ SANTRAUKA</w:t>
      </w:r>
      <w:bookmarkEnd w:id="0"/>
      <w:bookmarkEnd w:id="1"/>
    </w:p>
    <w:p w14:paraId="2B16A0D7" w14:textId="77777777" w:rsidR="00874C43" w:rsidRPr="0049376B" w:rsidRDefault="00874C43" w:rsidP="00874C43">
      <w:pPr>
        <w:spacing w:after="0" w:line="240" w:lineRule="auto"/>
        <w:rPr>
          <w:rFonts w:ascii="Times New Roman" w:hAnsi="Times New Roman"/>
        </w:rPr>
      </w:pPr>
    </w:p>
    <w:p w14:paraId="1E2512A0"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r w:rsidRPr="0049376B">
        <w:rPr>
          <w:rFonts w:ascii="Times New Roman" w:hAnsi="Times New Roman"/>
          <w:b/>
        </w:rPr>
        <w:br w:type="page"/>
      </w:r>
      <w:r w:rsidRPr="0049376B">
        <w:rPr>
          <w:rFonts w:ascii="Times New Roman" w:hAnsi="Times New Roman"/>
          <w:b/>
        </w:rPr>
        <w:lastRenderedPageBreak/>
        <w:t>1.</w:t>
      </w:r>
      <w:r w:rsidRPr="0049376B">
        <w:rPr>
          <w:rFonts w:ascii="Times New Roman" w:hAnsi="Times New Roman"/>
          <w:b/>
        </w:rPr>
        <w:tab/>
        <w:t>VAISTINIO PREPARATO PAVADINIMAS</w:t>
      </w:r>
    </w:p>
    <w:p w14:paraId="0F4858A6" w14:textId="77777777" w:rsidR="00874C43" w:rsidRPr="0049376B" w:rsidRDefault="00874C43" w:rsidP="00874C43">
      <w:pPr>
        <w:spacing w:after="0" w:line="240" w:lineRule="auto"/>
        <w:ind w:left="2592" w:right="-81" w:firstLine="1296"/>
        <w:jc w:val="both"/>
        <w:rPr>
          <w:rFonts w:ascii="Times New Roman" w:hAnsi="Times New Roman"/>
        </w:rPr>
      </w:pPr>
    </w:p>
    <w:p w14:paraId="657D8795" w14:textId="77777777" w:rsidR="00874C43" w:rsidRPr="0049376B" w:rsidRDefault="00874C43" w:rsidP="00874C43">
      <w:pPr>
        <w:spacing w:after="0" w:line="240" w:lineRule="auto"/>
        <w:ind w:right="-81"/>
        <w:jc w:val="both"/>
        <w:rPr>
          <w:rFonts w:ascii="Times New Roman" w:hAnsi="Times New Roman"/>
          <w:b/>
          <w:lang w:val="en-GB"/>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00A5592B" w:rsidRPr="0049376B">
        <w:rPr>
          <w:rFonts w:ascii="Times New Roman" w:hAnsi="Times New Roman"/>
        </w:rPr>
        <w:t xml:space="preserve"> </w:t>
      </w:r>
      <w:r w:rsidRPr="0049376B">
        <w:rPr>
          <w:rFonts w:ascii="Times New Roman" w:hAnsi="Times New Roman"/>
        </w:rPr>
        <w:t>12 </w:t>
      </w:r>
      <w:proofErr w:type="spellStart"/>
      <w:r w:rsidRPr="0049376B">
        <w:rPr>
          <w:rFonts w:ascii="Times New Roman" w:hAnsi="Times New Roman"/>
        </w:rPr>
        <w:t>mikrogramų</w:t>
      </w:r>
      <w:proofErr w:type="spellEnd"/>
      <w:r w:rsidRPr="0049376B">
        <w:rPr>
          <w:rFonts w:ascii="Times New Roman" w:hAnsi="Times New Roman"/>
        </w:rPr>
        <w:t>/dozėje įkvepiamieji milteliai</w:t>
      </w:r>
    </w:p>
    <w:p w14:paraId="1BC75093" w14:textId="77777777" w:rsidR="00874C43" w:rsidRPr="0049376B" w:rsidRDefault="00874C43" w:rsidP="00874C43">
      <w:pPr>
        <w:spacing w:after="0" w:line="240" w:lineRule="auto"/>
        <w:ind w:left="567" w:right="-81" w:hanging="567"/>
        <w:jc w:val="both"/>
        <w:rPr>
          <w:rFonts w:ascii="Times New Roman" w:hAnsi="Times New Roman"/>
          <w:b/>
          <w:caps/>
        </w:rPr>
      </w:pPr>
    </w:p>
    <w:p w14:paraId="486ACB07" w14:textId="77777777" w:rsidR="00874C43" w:rsidRPr="0049376B" w:rsidRDefault="00874C43" w:rsidP="00874C43">
      <w:pPr>
        <w:spacing w:after="0" w:line="240" w:lineRule="auto"/>
        <w:ind w:left="567" w:right="-81" w:hanging="567"/>
        <w:jc w:val="both"/>
        <w:rPr>
          <w:rFonts w:ascii="Times New Roman" w:hAnsi="Times New Roman"/>
          <w:b/>
          <w:caps/>
        </w:rPr>
      </w:pPr>
    </w:p>
    <w:p w14:paraId="43FBAB27"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bookmarkStart w:id="2" w:name="_Toc129243099"/>
      <w:bookmarkStart w:id="3" w:name="_Toc129243224"/>
      <w:r w:rsidRPr="0049376B">
        <w:rPr>
          <w:rFonts w:ascii="Times New Roman" w:hAnsi="Times New Roman"/>
          <w:b/>
        </w:rPr>
        <w:t>2.</w:t>
      </w:r>
      <w:r w:rsidRPr="0049376B">
        <w:rPr>
          <w:rFonts w:ascii="Times New Roman" w:hAnsi="Times New Roman"/>
          <w:b/>
        </w:rPr>
        <w:tab/>
        <w:t>KOKYBINĖ IR KIEKYBINĖ SUDĖTIS</w:t>
      </w:r>
      <w:bookmarkEnd w:id="2"/>
      <w:bookmarkEnd w:id="3"/>
    </w:p>
    <w:p w14:paraId="28E1C851" w14:textId="77777777" w:rsidR="00874C43" w:rsidRPr="0049376B" w:rsidRDefault="00874C43" w:rsidP="00874C43">
      <w:pPr>
        <w:spacing w:after="0" w:line="240" w:lineRule="auto"/>
        <w:ind w:right="-81"/>
        <w:jc w:val="both"/>
        <w:rPr>
          <w:rFonts w:ascii="Times New Roman" w:hAnsi="Times New Roman"/>
        </w:rPr>
      </w:pPr>
    </w:p>
    <w:p w14:paraId="78CE9A66"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Vienoje išmatuotoje dozėje yra 12 </w:t>
      </w:r>
      <w:proofErr w:type="spellStart"/>
      <w:r w:rsidRPr="0049376B">
        <w:rPr>
          <w:rFonts w:ascii="Times New Roman" w:hAnsi="Times New Roman"/>
        </w:rPr>
        <w:t>mikrogramų</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w:t>
      </w:r>
      <w:proofErr w:type="spellStart"/>
      <w:r w:rsidRPr="0049376B">
        <w:rPr>
          <w:rFonts w:ascii="Times New Roman" w:hAnsi="Times New Roman"/>
        </w:rPr>
        <w:t>fumarato</w:t>
      </w:r>
      <w:proofErr w:type="spellEnd"/>
      <w:r w:rsidRPr="0049376B">
        <w:rPr>
          <w:rFonts w:ascii="Times New Roman" w:hAnsi="Times New Roman"/>
        </w:rPr>
        <w:t xml:space="preserve"> </w:t>
      </w:r>
      <w:proofErr w:type="spellStart"/>
      <w:r w:rsidRPr="0049376B">
        <w:rPr>
          <w:rFonts w:ascii="Times New Roman" w:hAnsi="Times New Roman"/>
        </w:rPr>
        <w:t>dihidrato</w:t>
      </w:r>
      <w:proofErr w:type="spellEnd"/>
      <w:r w:rsidRPr="0049376B">
        <w:rPr>
          <w:rFonts w:ascii="Times New Roman" w:hAnsi="Times New Roman"/>
        </w:rPr>
        <w:t>.</w:t>
      </w:r>
    </w:p>
    <w:p w14:paraId="29062621" w14:textId="77777777" w:rsidR="00C91BA4" w:rsidRPr="0049376B" w:rsidRDefault="00C91BA4" w:rsidP="00874C43">
      <w:pPr>
        <w:spacing w:after="0" w:line="240" w:lineRule="auto"/>
        <w:rPr>
          <w:rFonts w:ascii="Times New Roman" w:eastAsia="Times New Roman" w:hAnsi="Times New Roman"/>
          <w:lang w:eastAsia="lt-LT"/>
        </w:rPr>
      </w:pPr>
    </w:p>
    <w:p w14:paraId="6BF18931"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Iš </w:t>
      </w:r>
      <w:proofErr w:type="spellStart"/>
      <w:r w:rsidRPr="0049376B">
        <w:rPr>
          <w:rFonts w:ascii="Times New Roman" w:hAnsi="Times New Roman"/>
        </w:rPr>
        <w:t>Easyhaler</w:t>
      </w:r>
      <w:proofErr w:type="spellEnd"/>
      <w:r w:rsidRPr="0049376B">
        <w:rPr>
          <w:rFonts w:ascii="Times New Roman" w:hAnsi="Times New Roman"/>
        </w:rPr>
        <w:t xml:space="preserve"> prietaiso (</w:t>
      </w:r>
      <w:proofErr w:type="spellStart"/>
      <w:r w:rsidRPr="0049376B">
        <w:rPr>
          <w:rFonts w:ascii="Times New Roman" w:hAnsi="Times New Roman"/>
          <w:i/>
        </w:rPr>
        <w:t>ex-actuator</w:t>
      </w:r>
      <w:proofErr w:type="spellEnd"/>
      <w:r w:rsidRPr="0049376B">
        <w:rPr>
          <w:rFonts w:ascii="Times New Roman" w:hAnsi="Times New Roman"/>
        </w:rPr>
        <w:t xml:space="preserve">) įkvepiamoje dozėje yra toks pat veikliosios medžiagos kiekis, kaip ir išmatuotoje dozėje, kuri į </w:t>
      </w:r>
      <w:proofErr w:type="spellStart"/>
      <w:r w:rsidRPr="0049376B">
        <w:rPr>
          <w:rFonts w:ascii="Times New Roman" w:hAnsi="Times New Roman"/>
        </w:rPr>
        <w:t>Easyhaler</w:t>
      </w:r>
      <w:proofErr w:type="spellEnd"/>
      <w:r w:rsidRPr="0049376B">
        <w:rPr>
          <w:rFonts w:ascii="Times New Roman" w:hAnsi="Times New Roman"/>
        </w:rPr>
        <w:t xml:space="preserve"> patenka iš </w:t>
      </w:r>
      <w:proofErr w:type="spellStart"/>
      <w:r w:rsidRPr="0049376B">
        <w:rPr>
          <w:rFonts w:ascii="Times New Roman" w:hAnsi="Times New Roman"/>
        </w:rPr>
        <w:t>inhaliatoriaus</w:t>
      </w:r>
      <w:proofErr w:type="spellEnd"/>
      <w:r w:rsidRPr="0049376B">
        <w:rPr>
          <w:rFonts w:ascii="Times New Roman" w:hAnsi="Times New Roman"/>
        </w:rPr>
        <w:t xml:space="preserve"> (</w:t>
      </w:r>
      <w:proofErr w:type="spellStart"/>
      <w:r w:rsidRPr="0049376B">
        <w:rPr>
          <w:rFonts w:ascii="Times New Roman" w:hAnsi="Times New Roman"/>
          <w:i/>
        </w:rPr>
        <w:t>ex-reservoir</w:t>
      </w:r>
      <w:proofErr w:type="spellEnd"/>
      <w:r w:rsidRPr="0049376B">
        <w:rPr>
          <w:rFonts w:ascii="Times New Roman" w:hAnsi="Times New Roman"/>
        </w:rPr>
        <w:t>) jį spragtelėjus vieną kartą.</w:t>
      </w:r>
    </w:p>
    <w:p w14:paraId="2C290866" w14:textId="77777777" w:rsidR="00874C43" w:rsidRPr="0049376B" w:rsidRDefault="00874C43" w:rsidP="00874C43">
      <w:pPr>
        <w:spacing w:after="0" w:line="240" w:lineRule="auto"/>
        <w:ind w:left="567" w:right="-81" w:hanging="567"/>
        <w:jc w:val="both"/>
        <w:rPr>
          <w:rFonts w:ascii="Times New Roman" w:hAnsi="Times New Roman"/>
        </w:rPr>
      </w:pPr>
    </w:p>
    <w:p w14:paraId="3D34049A" w14:textId="77777777" w:rsidR="00874C43" w:rsidRPr="0049376B" w:rsidRDefault="00874C43" w:rsidP="00874C43">
      <w:pPr>
        <w:spacing w:after="0" w:line="240" w:lineRule="auto"/>
        <w:ind w:right="-81"/>
        <w:jc w:val="both"/>
        <w:rPr>
          <w:rFonts w:ascii="Times New Roman" w:hAnsi="Times New Roman"/>
        </w:rPr>
      </w:pPr>
      <w:r w:rsidRPr="0049376B">
        <w:rPr>
          <w:rFonts w:ascii="Times New Roman" w:hAnsi="Times New Roman"/>
          <w:u w:val="single"/>
        </w:rPr>
        <w:t>Pagalbinė medžiaga</w:t>
      </w:r>
      <w:r w:rsidRPr="0049376B">
        <w:rPr>
          <w:rFonts w:ascii="Times New Roman" w:eastAsia="Times New Roman" w:hAnsi="Times New Roman"/>
          <w:u w:val="single"/>
          <w:lang w:eastAsia="lt-LT"/>
        </w:rPr>
        <w:t>,</w:t>
      </w:r>
      <w:r w:rsidRPr="0049376B">
        <w:rPr>
          <w:rFonts w:ascii="Times New Roman" w:hAnsi="Times New Roman"/>
          <w:u w:val="single"/>
        </w:rPr>
        <w:t xml:space="preserve"> kurios poveikis žinomas:</w:t>
      </w:r>
      <w:r w:rsidRPr="0049376B">
        <w:rPr>
          <w:rFonts w:ascii="Times New Roman" w:hAnsi="Times New Roman"/>
        </w:rPr>
        <w:t xml:space="preserve"> laktozė </w:t>
      </w:r>
      <w:proofErr w:type="spellStart"/>
      <w:r w:rsidRPr="0049376B">
        <w:rPr>
          <w:rFonts w:ascii="Times New Roman" w:hAnsi="Times New Roman"/>
        </w:rPr>
        <w:t>monohidratas</w:t>
      </w:r>
      <w:proofErr w:type="spellEnd"/>
      <w:r w:rsidRPr="0049376B">
        <w:rPr>
          <w:rFonts w:ascii="Times New Roman" w:hAnsi="Times New Roman"/>
        </w:rPr>
        <w:t xml:space="preserve"> (</w:t>
      </w:r>
      <w:r w:rsidR="00BC5C5E" w:rsidRPr="0049376B">
        <w:rPr>
          <w:rFonts w:ascii="Times New Roman" w:eastAsia="Times New Roman" w:hAnsi="Times New Roman"/>
          <w:lang w:eastAsia="lt-LT"/>
        </w:rPr>
        <w:t>maždaug 8 mg dozėje</w:t>
      </w:r>
      <w:r w:rsidR="00BC5C5E" w:rsidRPr="0049376B">
        <w:rPr>
          <w:rFonts w:ascii="Times New Roman" w:hAnsi="Times New Roman"/>
        </w:rPr>
        <w:t>).</w:t>
      </w:r>
    </w:p>
    <w:p w14:paraId="0FA14FBB" w14:textId="77777777" w:rsidR="00874C43" w:rsidRPr="0049376B" w:rsidRDefault="00874C43" w:rsidP="00874C43">
      <w:pPr>
        <w:spacing w:after="0" w:line="240" w:lineRule="auto"/>
        <w:rPr>
          <w:rFonts w:ascii="Times New Roman" w:hAnsi="Times New Roman"/>
        </w:rPr>
      </w:pPr>
    </w:p>
    <w:p w14:paraId="3A7C6CDC"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Visos pagalbinės medžiagos išvardytos 6.1 skyriuje.</w:t>
      </w:r>
    </w:p>
    <w:p w14:paraId="5269090A" w14:textId="77777777" w:rsidR="00874C43" w:rsidRPr="0049376B" w:rsidRDefault="00874C43" w:rsidP="00874C43">
      <w:pPr>
        <w:spacing w:after="0" w:line="240" w:lineRule="auto"/>
        <w:ind w:right="-81"/>
        <w:jc w:val="both"/>
        <w:rPr>
          <w:rFonts w:ascii="Times New Roman" w:hAnsi="Times New Roman"/>
        </w:rPr>
      </w:pPr>
    </w:p>
    <w:p w14:paraId="228CABA9" w14:textId="77777777" w:rsidR="00874C43" w:rsidRPr="0049376B" w:rsidRDefault="00874C43" w:rsidP="00874C43">
      <w:pPr>
        <w:spacing w:after="0" w:line="240" w:lineRule="auto"/>
        <w:ind w:right="-81"/>
        <w:jc w:val="both"/>
        <w:rPr>
          <w:rFonts w:ascii="Times New Roman" w:hAnsi="Times New Roman"/>
          <w:b/>
        </w:rPr>
      </w:pPr>
    </w:p>
    <w:p w14:paraId="09A242DF"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bookmarkStart w:id="4" w:name="_Toc129243100"/>
      <w:bookmarkStart w:id="5" w:name="_Toc129243225"/>
      <w:r w:rsidRPr="0049376B">
        <w:rPr>
          <w:rFonts w:ascii="Times New Roman" w:hAnsi="Times New Roman"/>
          <w:b/>
        </w:rPr>
        <w:t>3.</w:t>
      </w:r>
      <w:r w:rsidRPr="0049376B">
        <w:rPr>
          <w:rFonts w:ascii="Times New Roman" w:hAnsi="Times New Roman"/>
          <w:b/>
        </w:rPr>
        <w:tab/>
        <w:t>FARMACINĖ FORMA</w:t>
      </w:r>
      <w:bookmarkEnd w:id="4"/>
      <w:bookmarkEnd w:id="5"/>
    </w:p>
    <w:p w14:paraId="30EC1BA3" w14:textId="77777777" w:rsidR="00874C43" w:rsidRPr="0049376B" w:rsidRDefault="00874C43" w:rsidP="00874C43">
      <w:pPr>
        <w:spacing w:after="0" w:line="240" w:lineRule="auto"/>
        <w:ind w:left="567" w:right="-81" w:hanging="567"/>
        <w:jc w:val="both"/>
        <w:rPr>
          <w:rFonts w:ascii="Times New Roman" w:hAnsi="Times New Roman"/>
          <w:b/>
          <w:caps/>
        </w:rPr>
      </w:pPr>
    </w:p>
    <w:p w14:paraId="6CECFFA6" w14:textId="77777777" w:rsidR="00874C43" w:rsidRPr="0049376B" w:rsidRDefault="00B837E7" w:rsidP="00874C43">
      <w:pPr>
        <w:spacing w:after="0" w:line="240" w:lineRule="auto"/>
        <w:rPr>
          <w:rFonts w:ascii="Times New Roman" w:hAnsi="Times New Roman"/>
          <w:lang w:val="en-GB"/>
        </w:rPr>
      </w:pPr>
      <w:r w:rsidRPr="0049376B">
        <w:rPr>
          <w:rFonts w:ascii="Times New Roman" w:hAnsi="Times New Roman"/>
        </w:rPr>
        <w:t>Įkvepiamieji milteliai.</w:t>
      </w:r>
    </w:p>
    <w:p w14:paraId="5B186F6D"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Balti arba gelsvai balti milteliai.</w:t>
      </w:r>
    </w:p>
    <w:p w14:paraId="537786A2" w14:textId="77777777" w:rsidR="00874C43" w:rsidRPr="0049376B" w:rsidRDefault="00874C43" w:rsidP="00874C43">
      <w:pPr>
        <w:spacing w:after="0" w:line="240" w:lineRule="auto"/>
        <w:ind w:left="567" w:right="-81" w:hanging="567"/>
        <w:jc w:val="both"/>
        <w:rPr>
          <w:rFonts w:ascii="Times New Roman" w:hAnsi="Times New Roman"/>
          <w:caps/>
        </w:rPr>
      </w:pPr>
    </w:p>
    <w:p w14:paraId="2B74CD1E" w14:textId="77777777" w:rsidR="00874C43" w:rsidRPr="0049376B" w:rsidRDefault="00874C43" w:rsidP="00874C43">
      <w:pPr>
        <w:spacing w:after="0" w:line="240" w:lineRule="auto"/>
        <w:ind w:left="567" w:right="-81" w:hanging="567"/>
        <w:jc w:val="both"/>
        <w:rPr>
          <w:rFonts w:ascii="Times New Roman" w:hAnsi="Times New Roman"/>
          <w:caps/>
        </w:rPr>
      </w:pPr>
    </w:p>
    <w:p w14:paraId="3AEDD0B0"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bookmarkStart w:id="6" w:name="_Toc129243101"/>
      <w:bookmarkStart w:id="7" w:name="_Toc129243226"/>
      <w:r w:rsidRPr="0049376B">
        <w:rPr>
          <w:rFonts w:ascii="Times New Roman" w:hAnsi="Times New Roman"/>
          <w:b/>
        </w:rPr>
        <w:t>4.</w:t>
      </w:r>
      <w:r w:rsidRPr="0049376B">
        <w:rPr>
          <w:rFonts w:ascii="Times New Roman" w:hAnsi="Times New Roman"/>
          <w:b/>
        </w:rPr>
        <w:tab/>
        <w:t>KLINIKINĖ INFORMACIJA</w:t>
      </w:r>
      <w:bookmarkEnd w:id="6"/>
      <w:bookmarkEnd w:id="7"/>
    </w:p>
    <w:p w14:paraId="506BD324" w14:textId="77777777" w:rsidR="00874C43" w:rsidRPr="0049376B" w:rsidRDefault="00874C43" w:rsidP="00874C43">
      <w:pPr>
        <w:spacing w:after="0" w:line="240" w:lineRule="auto"/>
        <w:rPr>
          <w:rFonts w:ascii="Times New Roman" w:hAnsi="Times New Roman"/>
        </w:rPr>
      </w:pPr>
    </w:p>
    <w:p w14:paraId="538FF8CC"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8" w:name="_Toc129243102"/>
      <w:bookmarkStart w:id="9" w:name="_Toc129243227"/>
      <w:r w:rsidRPr="0049376B">
        <w:rPr>
          <w:rFonts w:ascii="Times New Roman" w:hAnsi="Times New Roman"/>
          <w:b/>
          <w:kern w:val="28"/>
        </w:rPr>
        <w:t>4.1</w:t>
      </w:r>
      <w:r w:rsidRPr="0049376B">
        <w:rPr>
          <w:rFonts w:ascii="Times New Roman" w:hAnsi="Times New Roman"/>
          <w:b/>
          <w:kern w:val="28"/>
        </w:rPr>
        <w:tab/>
        <w:t>Terapinės indikacijos</w:t>
      </w:r>
      <w:bookmarkEnd w:id="8"/>
      <w:bookmarkEnd w:id="9"/>
    </w:p>
    <w:p w14:paraId="55489974" w14:textId="77777777" w:rsidR="00874C43" w:rsidRPr="0049376B" w:rsidRDefault="00874C43" w:rsidP="00874C43">
      <w:pPr>
        <w:spacing w:after="0" w:line="240" w:lineRule="auto"/>
        <w:ind w:left="567" w:right="-81" w:hanging="567"/>
        <w:jc w:val="both"/>
        <w:rPr>
          <w:rFonts w:ascii="Times New Roman" w:hAnsi="Times New Roman"/>
          <w:b/>
        </w:rPr>
      </w:pPr>
    </w:p>
    <w:p w14:paraId="5D33CDD5" w14:textId="77777777" w:rsidR="00874C43" w:rsidRPr="0049376B" w:rsidRDefault="00874C43" w:rsidP="00874C43">
      <w:pPr>
        <w:spacing w:after="0" w:line="240" w:lineRule="auto"/>
        <w:ind w:right="-81"/>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 xml:space="preserve">12 </w:t>
      </w:r>
      <w:proofErr w:type="spellStart"/>
      <w:r w:rsidRPr="0049376B">
        <w:rPr>
          <w:rFonts w:ascii="Times New Roman" w:hAnsi="Times New Roman"/>
        </w:rPr>
        <w:t>mikrogramų</w:t>
      </w:r>
      <w:proofErr w:type="spellEnd"/>
      <w:r w:rsidRPr="0049376B">
        <w:rPr>
          <w:rFonts w:ascii="Times New Roman" w:hAnsi="Times New Roman"/>
        </w:rPr>
        <w:t xml:space="preserve">/dozėje įkvepiamieji milteliai vartojami bronchų astmos gydymui pacientams, kurie gydomi </w:t>
      </w:r>
      <w:proofErr w:type="spellStart"/>
      <w:r w:rsidRPr="0049376B">
        <w:rPr>
          <w:rFonts w:ascii="Times New Roman" w:hAnsi="Times New Roman"/>
        </w:rPr>
        <w:t>inhaliuojamaisiais</w:t>
      </w:r>
      <w:proofErr w:type="spellEnd"/>
      <w:r w:rsidRPr="0049376B">
        <w:rPr>
          <w:rFonts w:ascii="Times New Roman" w:hAnsi="Times New Roman"/>
        </w:rPr>
        <w:t xml:space="preserve"> kortikosteroidais ir kuriems, remiantis dabartinėmis gydymo rekomendacijomis, reikia vartoti ilgai veikiančių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adrenoreceptorių</w:t>
      </w:r>
      <w:proofErr w:type="spellEnd"/>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w:t>
      </w:r>
    </w:p>
    <w:p w14:paraId="276C444A" w14:textId="77777777" w:rsidR="00874C43" w:rsidRPr="0049376B" w:rsidRDefault="00874C43" w:rsidP="00874C43">
      <w:pPr>
        <w:spacing w:before="120" w:after="0" w:line="240" w:lineRule="auto"/>
        <w:ind w:right="-79"/>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 xml:space="preserve">12 </w:t>
      </w:r>
      <w:proofErr w:type="spellStart"/>
      <w:r w:rsidRPr="0049376B">
        <w:rPr>
          <w:rFonts w:ascii="Times New Roman" w:hAnsi="Times New Roman"/>
        </w:rPr>
        <w:t>mikrogramų</w:t>
      </w:r>
      <w:proofErr w:type="spellEnd"/>
      <w:r w:rsidRPr="0049376B">
        <w:rPr>
          <w:rFonts w:ascii="Times New Roman" w:hAnsi="Times New Roman"/>
        </w:rPr>
        <w:t>/dozėje įkvepiamieji milteliai vartojami laikinai kvėpavimo takų obstrukcijai palengvinti pacientams, sergantiems lėtine obstrukcine plaučių liga (LOPL), kuriems reikalingas ilgalaikis gydymas bronchus plečiančiais vaistiniais preparatais.</w:t>
      </w:r>
    </w:p>
    <w:p w14:paraId="7F849189" w14:textId="77777777" w:rsidR="00874C43" w:rsidRPr="0049376B" w:rsidRDefault="00874C43" w:rsidP="00874C43">
      <w:pPr>
        <w:spacing w:after="0" w:line="240" w:lineRule="auto"/>
        <w:ind w:right="-81"/>
        <w:jc w:val="both"/>
        <w:rPr>
          <w:rFonts w:ascii="Times New Roman" w:hAnsi="Times New Roman"/>
          <w:b/>
        </w:rPr>
      </w:pPr>
    </w:p>
    <w:p w14:paraId="1BD03FFD"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10" w:name="_Toc129243103"/>
      <w:bookmarkStart w:id="11" w:name="_Toc129243228"/>
      <w:r w:rsidRPr="0049376B">
        <w:rPr>
          <w:rFonts w:ascii="Times New Roman" w:hAnsi="Times New Roman"/>
          <w:b/>
          <w:kern w:val="28"/>
        </w:rPr>
        <w:t>4.2</w:t>
      </w:r>
      <w:r w:rsidRPr="0049376B">
        <w:rPr>
          <w:rFonts w:ascii="Times New Roman" w:hAnsi="Times New Roman"/>
          <w:b/>
          <w:kern w:val="28"/>
        </w:rPr>
        <w:tab/>
        <w:t>Dozavimas ir vartojimo metodas</w:t>
      </w:r>
      <w:bookmarkEnd w:id="10"/>
      <w:bookmarkEnd w:id="11"/>
    </w:p>
    <w:p w14:paraId="1F339345" w14:textId="77777777" w:rsidR="00874C43" w:rsidRPr="0049376B" w:rsidRDefault="00874C43" w:rsidP="00874C43">
      <w:pPr>
        <w:tabs>
          <w:tab w:val="left" w:pos="7560"/>
        </w:tabs>
        <w:spacing w:after="0" w:line="240" w:lineRule="auto"/>
        <w:ind w:right="-81"/>
        <w:jc w:val="both"/>
        <w:rPr>
          <w:rFonts w:ascii="Times New Roman" w:hAnsi="Times New Roman"/>
        </w:rPr>
      </w:pPr>
    </w:p>
    <w:p w14:paraId="18A5870D" w14:textId="77777777" w:rsidR="00874C43" w:rsidRPr="0049376B" w:rsidRDefault="00874C43" w:rsidP="00874C43">
      <w:pPr>
        <w:numPr>
          <w:ilvl w:val="12"/>
          <w:numId w:val="0"/>
        </w:numPr>
        <w:spacing w:after="0" w:line="240" w:lineRule="auto"/>
        <w:ind w:right="-81"/>
        <w:jc w:val="both"/>
        <w:outlineLvl w:val="0"/>
        <w:rPr>
          <w:rFonts w:ascii="Times New Roman" w:hAnsi="Times New Roman"/>
          <w:u w:val="single"/>
          <w:lang w:val="en-GB"/>
        </w:rPr>
      </w:pPr>
      <w:r w:rsidRPr="0049376B">
        <w:rPr>
          <w:rFonts w:ascii="Times New Roman" w:hAnsi="Times New Roman"/>
          <w:u w:val="single"/>
        </w:rPr>
        <w:t>Dozavimas</w:t>
      </w:r>
    </w:p>
    <w:p w14:paraId="213AAE0E" w14:textId="77777777" w:rsidR="00874C43" w:rsidRPr="0049376B" w:rsidRDefault="00874C43" w:rsidP="00874C43">
      <w:pPr>
        <w:numPr>
          <w:ilvl w:val="12"/>
          <w:numId w:val="0"/>
        </w:numPr>
        <w:spacing w:after="0" w:line="240" w:lineRule="auto"/>
        <w:ind w:right="-81"/>
        <w:jc w:val="both"/>
        <w:outlineLvl w:val="0"/>
        <w:rPr>
          <w:rFonts w:ascii="Times New Roman" w:hAnsi="Times New Roman"/>
          <w:b/>
          <w:i/>
        </w:rPr>
      </w:pPr>
    </w:p>
    <w:p w14:paraId="633408A1" w14:textId="77777777" w:rsidR="00874C43" w:rsidRPr="0049376B" w:rsidRDefault="00BC5C5E" w:rsidP="00874C43">
      <w:pPr>
        <w:numPr>
          <w:ilvl w:val="12"/>
          <w:numId w:val="0"/>
        </w:numPr>
        <w:spacing w:after="0" w:line="240" w:lineRule="auto"/>
        <w:ind w:right="-81"/>
        <w:jc w:val="both"/>
        <w:outlineLvl w:val="0"/>
        <w:rPr>
          <w:rFonts w:ascii="Times New Roman" w:eastAsia="Times New Roman" w:hAnsi="Times New Roman"/>
          <w:b/>
          <w:i/>
          <w:lang w:eastAsia="lt-LT"/>
        </w:rPr>
      </w:pPr>
      <w:r w:rsidRPr="0049376B">
        <w:rPr>
          <w:rFonts w:ascii="Times New Roman" w:eastAsia="Times New Roman" w:hAnsi="Times New Roman"/>
          <w:b/>
          <w:i/>
          <w:lang w:eastAsia="lt-LT"/>
        </w:rPr>
        <w:t>Suaugusieji (įskaitant senyvus pacientus) ir paaugliai (vyresni nei 12 metų)</w:t>
      </w:r>
    </w:p>
    <w:p w14:paraId="5E3BF582" w14:textId="77777777" w:rsidR="00874C43" w:rsidRPr="0049376B" w:rsidRDefault="00874C43" w:rsidP="00874C43">
      <w:pPr>
        <w:numPr>
          <w:ilvl w:val="12"/>
          <w:numId w:val="0"/>
        </w:numPr>
        <w:spacing w:after="0" w:line="240" w:lineRule="auto"/>
        <w:ind w:right="-81"/>
        <w:jc w:val="both"/>
        <w:outlineLvl w:val="0"/>
        <w:rPr>
          <w:rFonts w:ascii="Times New Roman" w:hAnsi="Times New Roman"/>
        </w:rPr>
      </w:pPr>
    </w:p>
    <w:p w14:paraId="3D466115" w14:textId="77777777" w:rsidR="00BC5C5E" w:rsidRPr="0049376B" w:rsidRDefault="00874C43" w:rsidP="00874C43">
      <w:pPr>
        <w:spacing w:after="0" w:line="240" w:lineRule="auto"/>
        <w:ind w:right="-81"/>
        <w:jc w:val="both"/>
        <w:rPr>
          <w:rFonts w:ascii="Times New Roman" w:hAnsi="Times New Roman"/>
          <w:u w:val="single"/>
          <w:lang w:val="en-GB"/>
        </w:rPr>
      </w:pPr>
      <w:r w:rsidRPr="0049376B">
        <w:rPr>
          <w:rFonts w:ascii="Times New Roman" w:hAnsi="Times New Roman"/>
          <w:u w:val="single"/>
        </w:rPr>
        <w:t>Astma</w:t>
      </w:r>
    </w:p>
    <w:p w14:paraId="500728D6" w14:textId="77777777" w:rsidR="00B837E7" w:rsidRPr="0049376B" w:rsidRDefault="00874C43" w:rsidP="00874C43">
      <w:pPr>
        <w:spacing w:after="0" w:line="240" w:lineRule="auto"/>
        <w:rPr>
          <w:rFonts w:ascii="Times New Roman" w:eastAsia="Times New Roman" w:hAnsi="Times New Roman"/>
          <w:lang w:eastAsia="lt-LT"/>
        </w:rPr>
      </w:pPr>
      <w:r w:rsidRPr="0049376B">
        <w:rPr>
          <w:rFonts w:ascii="Times New Roman" w:hAnsi="Times New Roman"/>
        </w:rPr>
        <w:t xml:space="preserve">Įprastinis palaikomasis gydymas: po vieną inhaliaciją (12 </w:t>
      </w:r>
      <w:proofErr w:type="spellStart"/>
      <w:r w:rsidRPr="0049376B">
        <w:rPr>
          <w:rFonts w:ascii="Times New Roman" w:hAnsi="Times New Roman"/>
        </w:rPr>
        <w:t>mikrogramų</w:t>
      </w:r>
      <w:proofErr w:type="spellEnd"/>
      <w:r w:rsidRPr="0049376B">
        <w:rPr>
          <w:rFonts w:ascii="Times New Roman" w:hAnsi="Times New Roman"/>
        </w:rPr>
        <w:t xml:space="preserve">) reikia įkvėpti du kartus per parą. Esant sunkesnei ligos eigai, dozę galima padidinti iki dviejų inhaliacijų (24 </w:t>
      </w:r>
      <w:proofErr w:type="spellStart"/>
      <w:r w:rsidRPr="0049376B">
        <w:rPr>
          <w:rFonts w:ascii="Times New Roman" w:hAnsi="Times New Roman"/>
        </w:rPr>
        <w:t>mikrogramų</w:t>
      </w:r>
      <w:proofErr w:type="spellEnd"/>
      <w:r w:rsidRPr="0049376B">
        <w:rPr>
          <w:rFonts w:ascii="Times New Roman" w:hAnsi="Times New Roman"/>
        </w:rPr>
        <w:t xml:space="preserve">), kurias reikia įkvėpti du kartus per parą. </w:t>
      </w:r>
    </w:p>
    <w:p w14:paraId="3DB67B26" w14:textId="77777777" w:rsidR="00B837E7" w:rsidRPr="0049376B" w:rsidRDefault="00B837E7" w:rsidP="00874C43">
      <w:pPr>
        <w:spacing w:after="0" w:line="240" w:lineRule="auto"/>
        <w:rPr>
          <w:rFonts w:ascii="Times New Roman" w:eastAsia="Times New Roman" w:hAnsi="Times New Roman"/>
          <w:lang w:eastAsia="lt-LT"/>
        </w:rPr>
      </w:pPr>
    </w:p>
    <w:p w14:paraId="1C9F3FBE"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Didžiausia paros dozė yra 4 inhaliacijos (po 2 inhaliacijas du kartus per parą). </w:t>
      </w:r>
    </w:p>
    <w:p w14:paraId="245D14D2" w14:textId="77777777" w:rsidR="00874C43" w:rsidRPr="0049376B" w:rsidRDefault="00874C43" w:rsidP="00874C43">
      <w:pPr>
        <w:spacing w:after="0" w:line="240" w:lineRule="auto"/>
        <w:ind w:right="-81"/>
        <w:jc w:val="both"/>
        <w:rPr>
          <w:rFonts w:ascii="Times New Roman" w:hAnsi="Times New Roman"/>
        </w:rPr>
      </w:pPr>
    </w:p>
    <w:p w14:paraId="21F489FE" w14:textId="77777777" w:rsidR="00BC5C5E" w:rsidRPr="0049376B" w:rsidRDefault="00874C43" w:rsidP="00874C43">
      <w:pPr>
        <w:spacing w:after="0" w:line="240" w:lineRule="auto"/>
        <w:rPr>
          <w:rFonts w:ascii="Times New Roman" w:hAnsi="Times New Roman"/>
          <w:u w:val="single"/>
        </w:rPr>
      </w:pPr>
      <w:r w:rsidRPr="0049376B">
        <w:rPr>
          <w:rFonts w:ascii="Times New Roman" w:hAnsi="Times New Roman"/>
          <w:u w:val="single"/>
        </w:rPr>
        <w:t>Lėtinė obstrukcinė plaučių liga (LOPL)</w:t>
      </w:r>
    </w:p>
    <w:p w14:paraId="3D5E969D" w14:textId="77777777" w:rsidR="00B837E7"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Įprastinis palaikomasis gydymas: </w:t>
      </w:r>
      <w:r w:rsidRPr="0049376B">
        <w:rPr>
          <w:rFonts w:ascii="Times New Roman" w:eastAsia="Times New Roman" w:hAnsi="Times New Roman"/>
          <w:lang w:eastAsia="lt-LT"/>
        </w:rPr>
        <w:t xml:space="preserve">po vieną inhaliaciją (12 </w:t>
      </w:r>
      <w:proofErr w:type="spellStart"/>
      <w:r w:rsidRPr="0049376B">
        <w:rPr>
          <w:rFonts w:ascii="Times New Roman" w:eastAsia="Times New Roman" w:hAnsi="Times New Roman"/>
          <w:lang w:eastAsia="lt-LT"/>
        </w:rPr>
        <w:t>mikrogramų</w:t>
      </w:r>
      <w:proofErr w:type="spellEnd"/>
      <w:r w:rsidRPr="0049376B">
        <w:rPr>
          <w:rFonts w:ascii="Times New Roman" w:eastAsia="Times New Roman" w:hAnsi="Times New Roman"/>
          <w:lang w:eastAsia="lt-LT"/>
        </w:rPr>
        <w:t>) reikia įkvėpti 2 kartus per parą.</w:t>
      </w:r>
    </w:p>
    <w:p w14:paraId="70C4C77E" w14:textId="77777777" w:rsidR="00874C43" w:rsidRPr="0049376B" w:rsidRDefault="00874C43" w:rsidP="00874C43">
      <w:pPr>
        <w:spacing w:after="0" w:line="240" w:lineRule="auto"/>
        <w:rPr>
          <w:rFonts w:ascii="Times New Roman" w:hAnsi="Times New Roman"/>
        </w:rPr>
      </w:pPr>
    </w:p>
    <w:p w14:paraId="48263165"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Didžiausia paros dozė – 2 inhaliacijos (po 1 inhaliaciją du kartus per parą). </w:t>
      </w:r>
    </w:p>
    <w:p w14:paraId="7C41DD02" w14:textId="77777777" w:rsidR="00874C43" w:rsidRPr="0049376B" w:rsidRDefault="00874C43" w:rsidP="00874C43">
      <w:pPr>
        <w:spacing w:after="0" w:line="240" w:lineRule="auto"/>
        <w:ind w:right="-81"/>
        <w:jc w:val="both"/>
        <w:rPr>
          <w:rFonts w:ascii="Times New Roman" w:hAnsi="Times New Roman"/>
        </w:rPr>
      </w:pPr>
    </w:p>
    <w:p w14:paraId="05C89675" w14:textId="77777777" w:rsidR="00874C43" w:rsidRPr="0049376B" w:rsidRDefault="00874C43" w:rsidP="00680B9B">
      <w:pPr>
        <w:keepNext/>
        <w:keepLines/>
        <w:spacing w:after="0" w:line="240" w:lineRule="auto"/>
        <w:ind w:right="-81"/>
        <w:jc w:val="both"/>
        <w:rPr>
          <w:rFonts w:ascii="Times New Roman" w:hAnsi="Times New Roman"/>
          <w:i/>
        </w:rPr>
      </w:pPr>
      <w:r w:rsidRPr="0049376B">
        <w:rPr>
          <w:rFonts w:ascii="Times New Roman" w:hAnsi="Times New Roman"/>
          <w:i/>
        </w:rPr>
        <w:lastRenderedPageBreak/>
        <w:t>Vaikų populiacija</w:t>
      </w:r>
    </w:p>
    <w:p w14:paraId="7B40BC60" w14:textId="77777777" w:rsidR="00874C43" w:rsidRPr="0049376B" w:rsidRDefault="00874C43" w:rsidP="00680B9B">
      <w:pPr>
        <w:keepNext/>
        <w:keepLines/>
        <w:spacing w:after="0" w:line="240" w:lineRule="auto"/>
        <w:ind w:right="-81"/>
        <w:jc w:val="both"/>
        <w:rPr>
          <w:rFonts w:ascii="Times New Roman" w:hAnsi="Times New Roman"/>
        </w:rPr>
      </w:pPr>
    </w:p>
    <w:p w14:paraId="7D879FB7" w14:textId="77777777" w:rsidR="00874C43" w:rsidRPr="0049376B" w:rsidRDefault="00BC5C5E" w:rsidP="00680B9B">
      <w:pPr>
        <w:keepNext/>
        <w:keepLines/>
        <w:spacing w:after="0" w:line="240" w:lineRule="auto"/>
        <w:ind w:right="-81"/>
        <w:jc w:val="both"/>
        <w:rPr>
          <w:rFonts w:ascii="Times New Roman" w:hAnsi="Times New Roman"/>
          <w:b/>
          <w:i/>
        </w:rPr>
      </w:pPr>
      <w:r w:rsidRPr="0049376B">
        <w:rPr>
          <w:rFonts w:ascii="Times New Roman" w:eastAsia="Times New Roman" w:hAnsi="Times New Roman"/>
          <w:b/>
          <w:i/>
          <w:lang w:eastAsia="lt-LT"/>
        </w:rPr>
        <w:t>Vaikai</w:t>
      </w:r>
      <w:r w:rsidRPr="0049376B">
        <w:rPr>
          <w:rFonts w:ascii="Times New Roman" w:hAnsi="Times New Roman"/>
          <w:b/>
          <w:i/>
        </w:rPr>
        <w:t xml:space="preserve">: 6–12 </w:t>
      </w:r>
      <w:r w:rsidRPr="0049376B">
        <w:rPr>
          <w:rFonts w:ascii="Times New Roman" w:eastAsia="Times New Roman" w:hAnsi="Times New Roman"/>
          <w:b/>
          <w:i/>
          <w:lang w:eastAsia="lt-LT"/>
        </w:rPr>
        <w:t>metų</w:t>
      </w:r>
      <w:r w:rsidRPr="0049376B">
        <w:rPr>
          <w:rFonts w:ascii="Times New Roman" w:hAnsi="Times New Roman"/>
          <w:b/>
          <w:i/>
        </w:rPr>
        <w:t xml:space="preserve"> </w:t>
      </w:r>
    </w:p>
    <w:p w14:paraId="57071E99" w14:textId="77777777" w:rsidR="00874C43" w:rsidRPr="0049376B" w:rsidRDefault="00874C43" w:rsidP="00680B9B">
      <w:pPr>
        <w:keepNext/>
        <w:keepLines/>
        <w:spacing w:after="0" w:line="240" w:lineRule="auto"/>
        <w:rPr>
          <w:rFonts w:ascii="Times New Roman" w:hAnsi="Times New Roman"/>
          <w:u w:val="single"/>
        </w:rPr>
      </w:pPr>
    </w:p>
    <w:p w14:paraId="472DBBCF" w14:textId="77777777" w:rsidR="00BC5C5E" w:rsidRPr="0049376B" w:rsidRDefault="00874C43" w:rsidP="00680B9B">
      <w:pPr>
        <w:keepNext/>
        <w:keepLines/>
        <w:spacing w:after="0" w:line="240" w:lineRule="auto"/>
        <w:rPr>
          <w:rFonts w:ascii="Times New Roman" w:hAnsi="Times New Roman"/>
          <w:u w:val="single"/>
        </w:rPr>
      </w:pPr>
      <w:r w:rsidRPr="0049376B">
        <w:rPr>
          <w:rFonts w:ascii="Times New Roman" w:hAnsi="Times New Roman"/>
          <w:u w:val="single"/>
        </w:rPr>
        <w:t>Astma</w:t>
      </w:r>
    </w:p>
    <w:p w14:paraId="408AC113" w14:textId="77777777" w:rsidR="00874C43" w:rsidRPr="0049376B" w:rsidRDefault="00874C43" w:rsidP="00680B9B">
      <w:pPr>
        <w:keepNext/>
        <w:keepLines/>
        <w:spacing w:after="0" w:line="240" w:lineRule="auto"/>
        <w:rPr>
          <w:rFonts w:ascii="Times New Roman" w:hAnsi="Times New Roman"/>
        </w:rPr>
      </w:pPr>
      <w:r w:rsidRPr="0049376B">
        <w:rPr>
          <w:rFonts w:ascii="Times New Roman" w:hAnsi="Times New Roman"/>
        </w:rPr>
        <w:t xml:space="preserve">Įprastinis palaikomasis gydymas: po vieną inhaliaciją (12 </w:t>
      </w:r>
      <w:proofErr w:type="spellStart"/>
      <w:r w:rsidRPr="0049376B">
        <w:rPr>
          <w:rFonts w:ascii="Times New Roman" w:hAnsi="Times New Roman"/>
        </w:rPr>
        <w:t>mikrogramų</w:t>
      </w:r>
      <w:proofErr w:type="spellEnd"/>
      <w:r w:rsidRPr="0049376B">
        <w:rPr>
          <w:rFonts w:ascii="Times New Roman" w:hAnsi="Times New Roman"/>
        </w:rPr>
        <w:t xml:space="preserve">) reikia įkvėpti du kartus per parą. Didžiausia paros dozė yra 24 </w:t>
      </w:r>
      <w:proofErr w:type="spellStart"/>
      <w:r w:rsidRPr="0049376B">
        <w:rPr>
          <w:rFonts w:ascii="Times New Roman" w:hAnsi="Times New Roman"/>
        </w:rPr>
        <w:t>mikrogramai</w:t>
      </w:r>
      <w:proofErr w:type="spellEnd"/>
      <w:r w:rsidRPr="0049376B">
        <w:rPr>
          <w:rFonts w:ascii="Times New Roman" w:hAnsi="Times New Roman"/>
        </w:rPr>
        <w:t>.</w:t>
      </w:r>
    </w:p>
    <w:p w14:paraId="261DDDAE" w14:textId="77777777" w:rsidR="00874C43" w:rsidRPr="0049376B" w:rsidRDefault="00874C43" w:rsidP="00874C43">
      <w:pPr>
        <w:spacing w:after="0" w:line="240" w:lineRule="auto"/>
        <w:rPr>
          <w:rFonts w:ascii="Times New Roman" w:hAnsi="Times New Roman"/>
        </w:rPr>
      </w:pPr>
    </w:p>
    <w:p w14:paraId="62CE25A4" w14:textId="77777777" w:rsidR="00874C43" w:rsidRPr="0049376B" w:rsidRDefault="00874C43" w:rsidP="00874C43">
      <w:pPr>
        <w:spacing w:after="0" w:line="240" w:lineRule="auto"/>
        <w:rPr>
          <w:rFonts w:ascii="Times New Roman" w:hAnsi="Times New Roman"/>
          <w:u w:val="single"/>
        </w:rPr>
      </w:pPr>
      <w:r w:rsidRPr="0049376B">
        <w:rPr>
          <w:rFonts w:ascii="Times New Roman" w:hAnsi="Times New Roman"/>
          <w:u w:val="single"/>
        </w:rPr>
        <w:t>Lėtinė obstrukcinė plaučių liga (LOPL)</w:t>
      </w:r>
    </w:p>
    <w:p w14:paraId="1986DEB8"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Nerekomenduojama vartoti. </w:t>
      </w:r>
    </w:p>
    <w:p w14:paraId="661B0006" w14:textId="77777777" w:rsidR="00874C43" w:rsidRPr="0049376B" w:rsidRDefault="00874C43" w:rsidP="00874C43">
      <w:pPr>
        <w:spacing w:after="0" w:line="240" w:lineRule="auto"/>
        <w:rPr>
          <w:rFonts w:ascii="Times New Roman" w:hAnsi="Times New Roman"/>
        </w:rPr>
      </w:pPr>
    </w:p>
    <w:p w14:paraId="34DCD573" w14:textId="77777777" w:rsidR="00874C43" w:rsidRPr="0049376B" w:rsidRDefault="00BC5C5E" w:rsidP="00874C43">
      <w:pPr>
        <w:spacing w:after="0" w:line="240" w:lineRule="auto"/>
        <w:rPr>
          <w:rFonts w:ascii="Times New Roman" w:eastAsia="Times New Roman" w:hAnsi="Times New Roman"/>
          <w:b/>
          <w:i/>
          <w:lang w:eastAsia="lt-LT"/>
        </w:rPr>
      </w:pPr>
      <w:r w:rsidRPr="0049376B">
        <w:rPr>
          <w:rFonts w:ascii="Times New Roman" w:eastAsia="Times New Roman" w:hAnsi="Times New Roman"/>
          <w:b/>
          <w:i/>
          <w:lang w:eastAsia="lt-LT"/>
        </w:rPr>
        <w:t>Jaunesni kaip 6 metų vaikai</w:t>
      </w:r>
    </w:p>
    <w:p w14:paraId="16F56C81" w14:textId="77777777" w:rsidR="00874C43" w:rsidRPr="0049376B" w:rsidRDefault="00874C43" w:rsidP="00874C43">
      <w:pPr>
        <w:spacing w:after="0" w:line="240" w:lineRule="auto"/>
        <w:ind w:right="-81"/>
        <w:jc w:val="both"/>
        <w:rPr>
          <w:rFonts w:ascii="Times New Roman" w:hAnsi="Times New Roman"/>
          <w:i/>
        </w:rPr>
      </w:pPr>
    </w:p>
    <w:p w14:paraId="60504E87"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Jaunesniems kaip 6 metų vaikams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vartoti nerekomenduojama.</w:t>
      </w:r>
    </w:p>
    <w:p w14:paraId="03E17DB1" w14:textId="77777777" w:rsidR="00874C43" w:rsidRPr="0049376B" w:rsidRDefault="00874C43" w:rsidP="00874C43">
      <w:pPr>
        <w:spacing w:after="0" w:line="240" w:lineRule="auto"/>
        <w:rPr>
          <w:rFonts w:ascii="Times New Roman" w:hAnsi="Times New Roman"/>
        </w:rPr>
      </w:pPr>
    </w:p>
    <w:p w14:paraId="7C9FB14F" w14:textId="77777777" w:rsidR="00874C43" w:rsidRPr="0049376B" w:rsidRDefault="00874C43" w:rsidP="00874C43">
      <w:pPr>
        <w:spacing w:after="0" w:line="240" w:lineRule="auto"/>
        <w:rPr>
          <w:rFonts w:ascii="Times New Roman" w:hAnsi="Times New Roman"/>
          <w:b/>
          <w:i/>
        </w:rPr>
      </w:pPr>
      <w:r w:rsidRPr="0049376B">
        <w:rPr>
          <w:rFonts w:ascii="Times New Roman" w:hAnsi="Times New Roman"/>
          <w:b/>
          <w:i/>
        </w:rPr>
        <w:t>Inkstų ir kepenų veiklos sutrikimas</w:t>
      </w:r>
    </w:p>
    <w:p w14:paraId="156224E1"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Duomenų apie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i/>
        </w:rPr>
        <w:t xml:space="preserve"> </w:t>
      </w:r>
      <w:r w:rsidRPr="0049376B">
        <w:rPr>
          <w:rFonts w:ascii="Times New Roman" w:hAnsi="Times New Roman"/>
        </w:rPr>
        <w:t xml:space="preserve">vartojimą pacientams, kuriems nustatytas inkstų ar kepenų nepakankamumas, nėra. Kadangi didžiausia </w:t>
      </w:r>
      <w:proofErr w:type="spellStart"/>
      <w:r w:rsidRPr="0049376B">
        <w:rPr>
          <w:rFonts w:ascii="Times New Roman" w:hAnsi="Times New Roman"/>
        </w:rPr>
        <w:t>formoterolio</w:t>
      </w:r>
      <w:proofErr w:type="spellEnd"/>
      <w:r w:rsidRPr="0049376B">
        <w:rPr>
          <w:rFonts w:ascii="Times New Roman" w:hAnsi="Times New Roman"/>
        </w:rPr>
        <w:t xml:space="preserve"> dalis </w:t>
      </w:r>
      <w:proofErr w:type="spellStart"/>
      <w:r w:rsidRPr="0049376B">
        <w:rPr>
          <w:rFonts w:ascii="Times New Roman" w:hAnsi="Times New Roman"/>
        </w:rPr>
        <w:t>metabolizuojama</w:t>
      </w:r>
      <w:proofErr w:type="spellEnd"/>
      <w:r w:rsidRPr="0049376B">
        <w:rPr>
          <w:rFonts w:ascii="Times New Roman" w:hAnsi="Times New Roman"/>
        </w:rPr>
        <w:t xml:space="preserve"> kepenyse, sergantiems sunkia kepenų ciroze pacientams gali padidėti jo ekspozicija.</w:t>
      </w:r>
    </w:p>
    <w:p w14:paraId="712D84E8" w14:textId="77777777" w:rsidR="00874C43" w:rsidRPr="0049376B" w:rsidRDefault="00874C43" w:rsidP="00874C43">
      <w:pPr>
        <w:spacing w:after="0" w:line="240" w:lineRule="auto"/>
        <w:rPr>
          <w:rFonts w:ascii="Times New Roman" w:hAnsi="Times New Roman"/>
        </w:rPr>
      </w:pPr>
    </w:p>
    <w:p w14:paraId="7A50A8D2"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Nustatyta, kad </w:t>
      </w:r>
      <w:proofErr w:type="spellStart"/>
      <w:r w:rsidRPr="0049376B">
        <w:rPr>
          <w:rFonts w:ascii="Times New Roman" w:hAnsi="Times New Roman"/>
        </w:rPr>
        <w:t>formoterolio</w:t>
      </w:r>
      <w:proofErr w:type="spellEnd"/>
      <w:r w:rsidRPr="0049376B">
        <w:rPr>
          <w:rFonts w:ascii="Times New Roman" w:hAnsi="Times New Roman"/>
        </w:rPr>
        <w:t xml:space="preserve"> poveikis trunka apie 12 valandų. Gydymui visuomet reikia skirti mažiausią veiksmingą dozę.</w:t>
      </w:r>
    </w:p>
    <w:p w14:paraId="036979E7" w14:textId="77777777" w:rsidR="00874C43" w:rsidRPr="0049376B" w:rsidRDefault="00874C43" w:rsidP="00874C43">
      <w:pPr>
        <w:spacing w:after="0" w:line="240" w:lineRule="auto"/>
        <w:rPr>
          <w:rFonts w:ascii="Times New Roman" w:hAnsi="Times New Roman"/>
        </w:rPr>
      </w:pPr>
    </w:p>
    <w:p w14:paraId="00763EE8"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Dabartinėse astmos gydymo rekomendacijose nurodoma, kad bronchus plečiančiai palaikomajai terapijai reikia skirti ilgai veikiančių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 Be to, nurodoma, kad, esant priepuoliui, reikia skirti trumpai veikiančių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w:t>
      </w:r>
    </w:p>
    <w:p w14:paraId="5357EF4C" w14:textId="77777777" w:rsidR="00874C43" w:rsidRPr="0049376B" w:rsidRDefault="00874C43" w:rsidP="00874C43">
      <w:pPr>
        <w:spacing w:after="0" w:line="240" w:lineRule="auto"/>
        <w:rPr>
          <w:rFonts w:ascii="Times New Roman" w:hAnsi="Times New Roman"/>
        </w:rPr>
      </w:pPr>
    </w:p>
    <w:p w14:paraId="6F84061B"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Dabar rekomenduojama, kad ilgai veikiančių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 xml:space="preserve"> astmos gydymui galima papildomai skirti pacientams, kuriems kyla problemų vartojant dideles inhaliacinių steroidų dozes. Pacientui reikia nurodyti, kad, pradėjus gydyti </w:t>
      </w:r>
      <w:proofErr w:type="spellStart"/>
      <w:r w:rsidRPr="0049376B">
        <w:rPr>
          <w:rFonts w:ascii="Times New Roman" w:hAnsi="Times New Roman"/>
        </w:rPr>
        <w:t>formoteroliu</w:t>
      </w:r>
      <w:proofErr w:type="spellEnd"/>
      <w:r w:rsidRPr="0049376B">
        <w:rPr>
          <w:rFonts w:ascii="Times New Roman" w:hAnsi="Times New Roman"/>
          <w:b/>
        </w:rPr>
        <w:t xml:space="preserve">, </w:t>
      </w:r>
      <w:r w:rsidRPr="0049376B">
        <w:rPr>
          <w:rFonts w:ascii="Times New Roman" w:hAnsi="Times New Roman"/>
        </w:rPr>
        <w:t>steroidų vartojimo negalima nutraukti ar keisti.</w:t>
      </w:r>
    </w:p>
    <w:p w14:paraId="36EB3AC3" w14:textId="77777777" w:rsidR="00874C43" w:rsidRPr="0049376B" w:rsidRDefault="00874C43" w:rsidP="00874C43">
      <w:pPr>
        <w:spacing w:after="0" w:line="240" w:lineRule="auto"/>
        <w:rPr>
          <w:rFonts w:ascii="Times New Roman" w:hAnsi="Times New Roman"/>
        </w:rPr>
      </w:pPr>
    </w:p>
    <w:p w14:paraId="793A158A"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Jei ligos požymiai laikosi ar blogėja, arba paskirta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dozė ligos simptomų veiksmingai neslopina (nepalaiko veiksmingo slopinimo), vadinasi, yra pablogėjusi pagrindinė liga.</w:t>
      </w:r>
    </w:p>
    <w:p w14:paraId="44595302" w14:textId="77777777" w:rsidR="00874C43" w:rsidRPr="0049376B" w:rsidRDefault="00874C43" w:rsidP="00874C43">
      <w:pPr>
        <w:tabs>
          <w:tab w:val="left" w:pos="7560"/>
        </w:tabs>
        <w:spacing w:after="0" w:line="240" w:lineRule="auto"/>
        <w:ind w:right="-81"/>
        <w:jc w:val="both"/>
        <w:rPr>
          <w:rFonts w:ascii="Times New Roman" w:hAnsi="Times New Roman"/>
        </w:rPr>
      </w:pPr>
    </w:p>
    <w:p w14:paraId="31D24194"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Kai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 xml:space="preserve">keičiami anksčiau vartoti kiti inhaliaciniai vaistai, gydymą reikia skirti kiekvienam </w:t>
      </w:r>
      <w:r w:rsidR="009347A7" w:rsidRPr="0049376B">
        <w:rPr>
          <w:rFonts w:ascii="Times New Roman" w:eastAsia="Times New Roman" w:hAnsi="Times New Roman"/>
          <w:lang w:eastAsia="lt-LT"/>
        </w:rPr>
        <w:t>pacientui</w:t>
      </w:r>
      <w:r w:rsidR="009347A7" w:rsidRPr="0049376B">
        <w:rPr>
          <w:rFonts w:ascii="Times New Roman" w:hAnsi="Times New Roman"/>
        </w:rPr>
        <w:t xml:space="preserve"> </w:t>
      </w:r>
      <w:r w:rsidRPr="0049376B">
        <w:rPr>
          <w:rFonts w:ascii="Times New Roman" w:hAnsi="Times New Roman"/>
        </w:rPr>
        <w:t>individualiai. Būtina įvertinti anksčiau vartotą veikliąją medžiagą, dozes ir vartojimo būdą.</w:t>
      </w:r>
    </w:p>
    <w:p w14:paraId="6A2A9A0A" w14:textId="77777777" w:rsidR="00874C43" w:rsidRPr="0049376B" w:rsidRDefault="00874C43" w:rsidP="00874C43">
      <w:pPr>
        <w:spacing w:after="0" w:line="240" w:lineRule="auto"/>
        <w:rPr>
          <w:rFonts w:ascii="Times New Roman" w:hAnsi="Times New Roman"/>
          <w:u w:val="single"/>
        </w:rPr>
      </w:pPr>
    </w:p>
    <w:p w14:paraId="7F645236" w14:textId="77777777" w:rsidR="00874C43" w:rsidRPr="0049376B" w:rsidRDefault="00874C43" w:rsidP="00874C43">
      <w:pPr>
        <w:spacing w:after="0" w:line="240" w:lineRule="auto"/>
        <w:rPr>
          <w:rFonts w:ascii="Times New Roman" w:hAnsi="Times New Roman"/>
          <w:u w:val="single"/>
        </w:rPr>
      </w:pPr>
      <w:r w:rsidRPr="0049376B">
        <w:rPr>
          <w:rFonts w:ascii="Times New Roman" w:hAnsi="Times New Roman"/>
          <w:u w:val="single"/>
        </w:rPr>
        <w:t>Vartojimo metodas</w:t>
      </w:r>
    </w:p>
    <w:p w14:paraId="46B2E6FD" w14:textId="77777777" w:rsidR="00874C43" w:rsidRPr="0049376B" w:rsidRDefault="00874C43" w:rsidP="00874C43">
      <w:pPr>
        <w:spacing w:after="0" w:line="240" w:lineRule="auto"/>
        <w:rPr>
          <w:rFonts w:ascii="Times New Roman" w:hAnsi="Times New Roman"/>
        </w:rPr>
      </w:pPr>
    </w:p>
    <w:p w14:paraId="58545E09"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Įkvėpti.</w:t>
      </w:r>
    </w:p>
    <w:p w14:paraId="37A86F37" w14:textId="77777777" w:rsidR="00874C43" w:rsidRPr="0049376B" w:rsidRDefault="00874C43" w:rsidP="00874C43">
      <w:pPr>
        <w:spacing w:after="0" w:line="240" w:lineRule="auto"/>
        <w:rPr>
          <w:rFonts w:ascii="Times New Roman" w:hAnsi="Times New Roman"/>
        </w:rPr>
      </w:pPr>
    </w:p>
    <w:p w14:paraId="53BF52B1" w14:textId="77777777" w:rsidR="00874C43" w:rsidRPr="0049376B" w:rsidRDefault="00874C43" w:rsidP="00874C43">
      <w:pPr>
        <w:spacing w:after="0" w:line="240" w:lineRule="auto"/>
        <w:rPr>
          <w:rFonts w:ascii="Times New Roman" w:hAnsi="Times New Roman"/>
          <w:i/>
        </w:rPr>
      </w:pPr>
      <w:r w:rsidRPr="0049376B">
        <w:rPr>
          <w:rFonts w:ascii="Times New Roman" w:hAnsi="Times New Roman"/>
          <w:i/>
        </w:rPr>
        <w:t>Atsargumo priemonės prieš ruošiant arba vartojant šį vaistinį preparatą.</w:t>
      </w:r>
    </w:p>
    <w:p w14:paraId="6DD4359A" w14:textId="77777777" w:rsidR="00874C43" w:rsidRPr="0049376B" w:rsidRDefault="00874C43" w:rsidP="00874C43">
      <w:pPr>
        <w:tabs>
          <w:tab w:val="left" w:pos="7560"/>
        </w:tabs>
        <w:spacing w:after="0" w:line="240" w:lineRule="auto"/>
        <w:ind w:right="-81"/>
        <w:jc w:val="both"/>
        <w:rPr>
          <w:rFonts w:ascii="Times New Roman" w:hAnsi="Times New Roman"/>
        </w:rPr>
      </w:pPr>
    </w:p>
    <w:p w14:paraId="011944F8" w14:textId="77777777" w:rsidR="00874C43" w:rsidRPr="0049376B" w:rsidRDefault="00874C43" w:rsidP="00874C43">
      <w:pPr>
        <w:spacing w:after="0" w:line="240" w:lineRule="auto"/>
        <w:rPr>
          <w:rFonts w:ascii="Times New Roman" w:hAnsi="Times New Roman"/>
          <w:b/>
          <w:lang w:val="en-GB"/>
        </w:rPr>
      </w:pPr>
      <w:r w:rsidRPr="0049376B">
        <w:rPr>
          <w:rFonts w:ascii="Times New Roman" w:hAnsi="Times New Roman"/>
          <w:b/>
        </w:rPr>
        <w:t>Vartojimo instrukcija</w:t>
      </w:r>
    </w:p>
    <w:p w14:paraId="4177807C" w14:textId="77777777" w:rsidR="00874C43" w:rsidRPr="0049376B" w:rsidRDefault="00874C43" w:rsidP="00874C43">
      <w:pPr>
        <w:spacing w:after="0" w:line="240" w:lineRule="auto"/>
        <w:rPr>
          <w:rFonts w:ascii="Times New Roman" w:hAnsi="Times New Roman"/>
          <w:b/>
        </w:rPr>
      </w:pPr>
    </w:p>
    <w:p w14:paraId="2088FD33" w14:textId="77777777" w:rsidR="00874C43" w:rsidRPr="0049376B" w:rsidRDefault="00874C43" w:rsidP="00874C43">
      <w:pPr>
        <w:spacing w:after="0" w:line="240" w:lineRule="auto"/>
        <w:rPr>
          <w:rFonts w:ascii="Times New Roman" w:hAnsi="Times New Roman"/>
        </w:rPr>
      </w:pPr>
      <w:proofErr w:type="spellStart"/>
      <w:r w:rsidRPr="0049376B">
        <w:rPr>
          <w:rFonts w:ascii="Times New Roman" w:hAnsi="Times New Roman"/>
        </w:rPr>
        <w:t>Easyhaler</w:t>
      </w:r>
      <w:proofErr w:type="spellEnd"/>
      <w:r w:rsidRPr="0049376B">
        <w:rPr>
          <w:rFonts w:ascii="Times New Roman" w:hAnsi="Times New Roman"/>
        </w:rPr>
        <w:t xml:space="preserve"> yra prietaisas, veikiantis įkvėpimo metu. Vadinasi, pacientui įkvepiant per burnos kandiklį, veiklioji medžiaga su įkvepiamu oru patenka į kvėpavimo takus.</w:t>
      </w:r>
    </w:p>
    <w:p w14:paraId="42665EE6" w14:textId="77777777" w:rsidR="00874C43" w:rsidRPr="0049376B" w:rsidRDefault="00874C43" w:rsidP="00874C43">
      <w:pPr>
        <w:spacing w:after="0" w:line="240" w:lineRule="auto"/>
        <w:rPr>
          <w:rFonts w:ascii="Times New Roman" w:hAnsi="Times New Roman"/>
          <w:i/>
        </w:rPr>
      </w:pPr>
    </w:p>
    <w:p w14:paraId="6C53816F"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i/>
        </w:rPr>
        <w:t>Pastaba.</w:t>
      </w:r>
      <w:r w:rsidRPr="0049376B">
        <w:rPr>
          <w:rFonts w:ascii="Times New Roman" w:hAnsi="Times New Roman"/>
        </w:rPr>
        <w:t xml:space="preserve"> </w:t>
      </w:r>
    </w:p>
    <w:p w14:paraId="5A995E08"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Pacientui svarbu nurodyti:</w:t>
      </w:r>
    </w:p>
    <w:p w14:paraId="48B94986"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lang w:val="en-GB"/>
        </w:rPr>
      </w:pPr>
      <w:r w:rsidRPr="0049376B">
        <w:rPr>
          <w:rFonts w:ascii="Times New Roman" w:hAnsi="Times New Roman"/>
        </w:rPr>
        <w:t xml:space="preserve">atidžiai perskaityti informacinio lapelio, kuris įdėtas į pakuotę kartu su </w:t>
      </w:r>
      <w:proofErr w:type="spellStart"/>
      <w:r w:rsidRPr="0049376B">
        <w:rPr>
          <w:rFonts w:ascii="Times New Roman" w:hAnsi="Times New Roman"/>
        </w:rPr>
        <w:t>inhaliatoriumi</w:t>
      </w:r>
      <w:proofErr w:type="spellEnd"/>
      <w:r w:rsidRPr="0049376B">
        <w:rPr>
          <w:rFonts w:ascii="Times New Roman" w:hAnsi="Times New Roman"/>
        </w:rPr>
        <w:t>, rekomendacijas;</w:t>
      </w:r>
    </w:p>
    <w:p w14:paraId="074673BF" w14:textId="0BFC954B" w:rsidR="00874C43" w:rsidRPr="0049376B" w:rsidRDefault="00874C43" w:rsidP="00874C43">
      <w:pPr>
        <w:numPr>
          <w:ilvl w:val="0"/>
          <w:numId w:val="4"/>
        </w:numPr>
        <w:tabs>
          <w:tab w:val="num" w:pos="567"/>
        </w:tabs>
        <w:spacing w:after="0" w:line="240" w:lineRule="auto"/>
        <w:ind w:left="567" w:hanging="567"/>
        <w:rPr>
          <w:rFonts w:ascii="Times New Roman" w:hAnsi="Times New Roman"/>
          <w:lang w:val="en-GB"/>
        </w:rPr>
      </w:pPr>
      <w:r w:rsidRPr="0049376B">
        <w:rPr>
          <w:rFonts w:ascii="Times New Roman" w:hAnsi="Times New Roman"/>
        </w:rPr>
        <w:t xml:space="preserve">atplėšus </w:t>
      </w:r>
      <w:proofErr w:type="spellStart"/>
      <w:r w:rsidRPr="0049376B">
        <w:rPr>
          <w:rFonts w:ascii="Times New Roman" w:hAnsi="Times New Roman"/>
        </w:rPr>
        <w:t>inhaliatoriaus</w:t>
      </w:r>
      <w:proofErr w:type="spellEnd"/>
      <w:r w:rsidRPr="0049376B">
        <w:rPr>
          <w:rFonts w:ascii="Times New Roman" w:hAnsi="Times New Roman"/>
        </w:rPr>
        <w:t xml:space="preserve"> pakuotės </w:t>
      </w:r>
      <w:r w:rsidR="00F87D16">
        <w:rPr>
          <w:rFonts w:ascii="Times New Roman" w:hAnsi="Times New Roman"/>
        </w:rPr>
        <w:t>folijos</w:t>
      </w:r>
      <w:r w:rsidR="00F87D16" w:rsidRPr="0049376B">
        <w:rPr>
          <w:rFonts w:ascii="Times New Roman" w:hAnsi="Times New Roman"/>
        </w:rPr>
        <w:t xml:space="preserve"> </w:t>
      </w:r>
      <w:r w:rsidRPr="0049376B">
        <w:rPr>
          <w:rFonts w:ascii="Times New Roman" w:hAnsi="Times New Roman"/>
        </w:rPr>
        <w:t>maišelį, prietaisą laikyti uždengus apsauginiu dangteliu, nes tokiu būdu užtikrinamas preparato stabilumas vartojimo metu ir prietaisas saugomas nuo sugadinimo;</w:t>
      </w:r>
    </w:p>
    <w:p w14:paraId="34D3269A"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lang w:val="en-GB"/>
        </w:rPr>
      </w:pPr>
      <w:r w:rsidRPr="0049376B">
        <w:rPr>
          <w:rFonts w:ascii="Times New Roman" w:hAnsi="Times New Roman"/>
        </w:rPr>
        <w:t>prieš kiekvieną inhaliaciją prietaisą supurtyti ir šitaip suaktyvinti;</w:t>
      </w:r>
    </w:p>
    <w:p w14:paraId="237CAEF9"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lang w:val="en-GB"/>
        </w:rPr>
      </w:pPr>
      <w:r w:rsidRPr="0049376B">
        <w:rPr>
          <w:rFonts w:ascii="Times New Roman" w:hAnsi="Times New Roman"/>
        </w:rPr>
        <w:lastRenderedPageBreak/>
        <w:t>siekiant užtikrinti optimalios dozės patekimą į plaučius, per kandiklį įkvėpti giliai ir stipriai;</w:t>
      </w:r>
    </w:p>
    <w:p w14:paraId="015155CF"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rPr>
      </w:pPr>
      <w:r w:rsidRPr="0049376B">
        <w:rPr>
          <w:rFonts w:ascii="Times New Roman" w:hAnsi="Times New Roman"/>
        </w:rPr>
        <w:t>niekuomet neiškvėpti per kandiklį, nes dėl to sumažės patenkama vaisto dozė. Jei taip atsitiktų, pacientui reikia nurodyti pastuksenti kandikliu į stalo paviršių arba delną, siekiant iškratyti miltelius, po to pakartoti vaisto vartojimą;</w:t>
      </w:r>
    </w:p>
    <w:p w14:paraId="2855A763"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rPr>
      </w:pPr>
      <w:r w:rsidRPr="0049376B">
        <w:rPr>
          <w:rFonts w:ascii="Times New Roman" w:hAnsi="Times New Roman"/>
        </w:rPr>
        <w:t>niekuomet neaktyvinti prietaiso daugiau kaip vieną kartą, jei milteliai neįkvepiami. Jei taip atsitiktų, reikia nurodyti pacientui, kad pastuksentų kandiklį į stalo viršų arba delną, kad milteliai išbyrėtų, po to pakartoti vaisto vartojimo procedūrą;</w:t>
      </w:r>
    </w:p>
    <w:p w14:paraId="79035BDA"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rPr>
      </w:pPr>
      <w:r w:rsidRPr="0049376B">
        <w:rPr>
          <w:rFonts w:ascii="Times New Roman" w:hAnsi="Times New Roman"/>
        </w:rPr>
        <w:t>visuomet pavartojus vaisto, pakeisti miltelių dangtelį ir uždengti apsauginiu dangteliu siekiant apsaugoti nuo atsitiktinio prietaiso aktyvinimo (dėl kurio vartojant kitą kartą gali būti nepakankama arba per didelė dozė);</w:t>
      </w:r>
    </w:p>
    <w:p w14:paraId="10E7AC34"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lang w:val="en-GB"/>
        </w:rPr>
      </w:pPr>
      <w:r w:rsidRPr="0049376B">
        <w:rPr>
          <w:rFonts w:ascii="Times New Roman" w:hAnsi="Times New Roman"/>
        </w:rPr>
        <w:t>reguliariai valyti kandiklį sausa servetėle. Niekada valymui nenaudokite vandens, nes milteliai jautrūs drėgmei;</w:t>
      </w:r>
    </w:p>
    <w:p w14:paraId="22C5F546" w14:textId="77777777" w:rsidR="00874C43" w:rsidRPr="0049376B" w:rsidRDefault="00874C43" w:rsidP="00874C43">
      <w:pPr>
        <w:numPr>
          <w:ilvl w:val="0"/>
          <w:numId w:val="4"/>
        </w:numPr>
        <w:tabs>
          <w:tab w:val="num" w:pos="567"/>
        </w:tabs>
        <w:spacing w:after="0" w:line="240" w:lineRule="auto"/>
        <w:ind w:left="567" w:hanging="567"/>
        <w:rPr>
          <w:rFonts w:ascii="Times New Roman" w:hAnsi="Times New Roman"/>
          <w:lang w:val="en-GB"/>
        </w:rPr>
      </w:pPr>
      <w:r w:rsidRPr="0049376B">
        <w:rPr>
          <w:rFonts w:ascii="Times New Roman" w:hAnsi="Times New Roman"/>
        </w:rPr>
        <w:t xml:space="preserve">kai skaitiklis pasiekia nulinę padalą, nors miltelių dar ir matyti, reikia pakeisti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prietaisą.</w:t>
      </w:r>
    </w:p>
    <w:p w14:paraId="1F5F429E"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 </w:t>
      </w:r>
    </w:p>
    <w:p w14:paraId="248B661E"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12" w:name="_Toc129243104"/>
      <w:bookmarkStart w:id="13" w:name="_Toc129243229"/>
      <w:r w:rsidRPr="0049376B">
        <w:rPr>
          <w:rFonts w:ascii="Times New Roman" w:hAnsi="Times New Roman"/>
          <w:b/>
          <w:kern w:val="28"/>
        </w:rPr>
        <w:t>4.3</w:t>
      </w:r>
      <w:r w:rsidRPr="0049376B">
        <w:rPr>
          <w:rFonts w:ascii="Times New Roman" w:hAnsi="Times New Roman"/>
          <w:b/>
          <w:kern w:val="28"/>
        </w:rPr>
        <w:tab/>
        <w:t>Kontraindikacijos</w:t>
      </w:r>
      <w:bookmarkEnd w:id="12"/>
      <w:bookmarkEnd w:id="13"/>
    </w:p>
    <w:p w14:paraId="12D941A7" w14:textId="77777777" w:rsidR="00874C43" w:rsidRPr="0049376B" w:rsidRDefault="00874C43" w:rsidP="00874C43">
      <w:pPr>
        <w:spacing w:after="0" w:line="240" w:lineRule="auto"/>
        <w:ind w:left="567" w:right="-81" w:hanging="567"/>
        <w:jc w:val="both"/>
        <w:rPr>
          <w:rFonts w:ascii="Times New Roman" w:hAnsi="Times New Roman"/>
          <w:b/>
        </w:rPr>
      </w:pPr>
    </w:p>
    <w:p w14:paraId="33B85259"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Padidėjęs jautrumas </w:t>
      </w:r>
      <w:r w:rsidR="00BC5C5E" w:rsidRPr="0049376B">
        <w:rPr>
          <w:rFonts w:ascii="Times New Roman" w:eastAsia="Times New Roman" w:hAnsi="Times New Roman"/>
          <w:lang w:eastAsia="lt-LT"/>
        </w:rPr>
        <w:t>veikliajai</w:t>
      </w:r>
      <w:r w:rsidR="00BC5C5E" w:rsidRPr="0049376B">
        <w:rPr>
          <w:rFonts w:ascii="Times New Roman" w:hAnsi="Times New Roman"/>
        </w:rPr>
        <w:t xml:space="preserve"> </w:t>
      </w:r>
      <w:r w:rsidRPr="0049376B">
        <w:rPr>
          <w:rFonts w:ascii="Times New Roman" w:hAnsi="Times New Roman"/>
        </w:rPr>
        <w:t xml:space="preserve">arba bet kuriai 6.1 skyriuje nurodytai pagalbinei medžiagai (laktozės </w:t>
      </w:r>
      <w:proofErr w:type="spellStart"/>
      <w:r w:rsidRPr="0049376B">
        <w:rPr>
          <w:rFonts w:ascii="Times New Roman" w:hAnsi="Times New Roman"/>
        </w:rPr>
        <w:t>monohidratui</w:t>
      </w:r>
      <w:proofErr w:type="spellEnd"/>
      <w:r w:rsidRPr="0049376B">
        <w:rPr>
          <w:rFonts w:ascii="Times New Roman" w:hAnsi="Times New Roman"/>
        </w:rPr>
        <w:t>, kuriame yra nedidelis kiekis pieno baltymų).</w:t>
      </w:r>
    </w:p>
    <w:p w14:paraId="413C0064" w14:textId="77777777" w:rsidR="00874C43" w:rsidRPr="0049376B" w:rsidRDefault="00874C43" w:rsidP="00874C43">
      <w:pPr>
        <w:spacing w:after="0" w:line="240" w:lineRule="auto"/>
        <w:ind w:left="567" w:right="-81" w:hanging="567"/>
        <w:jc w:val="both"/>
        <w:rPr>
          <w:rFonts w:ascii="Times New Roman" w:hAnsi="Times New Roman"/>
        </w:rPr>
      </w:pPr>
    </w:p>
    <w:p w14:paraId="35E7D0EC"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14" w:name="_Toc129243105"/>
      <w:bookmarkStart w:id="15" w:name="_Toc129243230"/>
      <w:r w:rsidRPr="0049376B">
        <w:rPr>
          <w:rFonts w:ascii="Times New Roman" w:hAnsi="Times New Roman"/>
          <w:b/>
          <w:kern w:val="28"/>
        </w:rPr>
        <w:t>4.4</w:t>
      </w:r>
      <w:r w:rsidRPr="0049376B">
        <w:rPr>
          <w:rFonts w:ascii="Times New Roman" w:hAnsi="Times New Roman"/>
          <w:b/>
          <w:kern w:val="28"/>
        </w:rPr>
        <w:tab/>
        <w:t>Specialūs įspėjimai ir atsargumo priemonės</w:t>
      </w:r>
      <w:bookmarkEnd w:id="14"/>
      <w:bookmarkEnd w:id="15"/>
    </w:p>
    <w:p w14:paraId="1946CA59" w14:textId="77777777" w:rsidR="00874C43" w:rsidRPr="0049376B" w:rsidRDefault="00874C43" w:rsidP="00874C43">
      <w:pPr>
        <w:spacing w:after="0" w:line="240" w:lineRule="auto"/>
        <w:ind w:left="567" w:right="-81" w:hanging="567"/>
        <w:jc w:val="both"/>
        <w:rPr>
          <w:rFonts w:ascii="Times New Roman" w:hAnsi="Times New Roman"/>
          <w:b/>
        </w:rPr>
      </w:pPr>
    </w:p>
    <w:p w14:paraId="4BCD7F4A" w14:textId="77777777" w:rsidR="00874C43" w:rsidRPr="0049376B" w:rsidRDefault="00874C43" w:rsidP="00874C43">
      <w:pPr>
        <w:spacing w:after="0" w:line="240" w:lineRule="auto"/>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neturi būti vartojamas (jo vartojimo nepakanka) skubiam astmos gydymui.</w:t>
      </w:r>
    </w:p>
    <w:p w14:paraId="25991440" w14:textId="77777777" w:rsidR="00874C43" w:rsidRPr="0049376B" w:rsidRDefault="00874C43" w:rsidP="00874C43">
      <w:pPr>
        <w:spacing w:after="0" w:line="240" w:lineRule="auto"/>
        <w:rPr>
          <w:rFonts w:ascii="Times New Roman" w:hAnsi="Times New Roman"/>
        </w:rPr>
      </w:pPr>
    </w:p>
    <w:p w14:paraId="7CAA90F8"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Sergantiems astma pacientams, kuriems reikalingas gydymas ilgo poveikio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agonistais</w:t>
      </w:r>
      <w:proofErr w:type="spellEnd"/>
      <w:r w:rsidRPr="0049376B">
        <w:rPr>
          <w:rFonts w:ascii="Times New Roman" w:hAnsi="Times New Roman"/>
        </w:rPr>
        <w:t xml:space="preserve">, taip pat reikia nuolat taikyti priešuždegiminį gydymą kortikosteroidais. Pacientui reikia nurodyti tęsti gydymą priešuždegiminiais vaistais pradėjus vartoti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netgi tuomet, kai ligos požymiai ir silpnėja. Jei ligos simptomai nesilpnėja arba jei ligos simptomams nuslopinti reikia padidinti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 xml:space="preserve"> dozę, tai dažniausiai reiškia, kad pagrindinė būklė pablogėjo ir reikia peržiūrėti gydymo taktiką.</w:t>
      </w:r>
    </w:p>
    <w:p w14:paraId="3688835D" w14:textId="77777777" w:rsidR="00874C43" w:rsidRPr="0049376B" w:rsidRDefault="00874C43" w:rsidP="00874C43">
      <w:pPr>
        <w:spacing w:after="0" w:line="240" w:lineRule="auto"/>
        <w:rPr>
          <w:rFonts w:ascii="Times New Roman" w:hAnsi="Times New Roman"/>
        </w:rPr>
      </w:pPr>
    </w:p>
    <w:p w14:paraId="2E2457A2"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Nors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galima pradėti vartoti papildomam gydymui tuomet, kai kortikosteroidais neužtikrinama tinkama astmos simptomų kontrolė, esant sunkiam astmos paūmėjimui, žymiam eigos pablogėjimui arba staigiam pablogėjimui, gydymo šiuo vaistu pradėti negalima. Vartojant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gali būti astmos paūmėjimas arba atsirasti sunkus su astma susijęs nepageidaujamas poveikis. Pacientui reikia nurodyti gydymą tęsti toliau, bet kreiptis į gydytoją, jei išlieka nekontroliuojamų astmos požymių arba, pradėjus vartoti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astmos simptomai pablogėja. Jeigu astmos simptomai kontroliuojami, reikia spręsti dėl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dozės palengva mažinimo. Labai svarbu mažinant vaisto dozę reguliariai stebėti paciento sveikatos būklę. Reikia vartoti mažiausią veiksmingą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dozę.</w:t>
      </w:r>
    </w:p>
    <w:p w14:paraId="4342BB51" w14:textId="77777777" w:rsidR="00874C43" w:rsidRPr="0049376B" w:rsidRDefault="00874C43" w:rsidP="00874C43">
      <w:pPr>
        <w:spacing w:after="0" w:line="240" w:lineRule="auto"/>
        <w:rPr>
          <w:rFonts w:ascii="Times New Roman" w:hAnsi="Times New Roman"/>
        </w:rPr>
      </w:pPr>
    </w:p>
    <w:p w14:paraId="7218E79E"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Negalima viršyti didžiausios paros dozės. Ilgalaikio vartojimo saugumas rodo, kad didesnės kaip 48 </w:t>
      </w:r>
      <w:proofErr w:type="spellStart"/>
      <w:r w:rsidRPr="0049376B">
        <w:rPr>
          <w:rFonts w:ascii="Times New Roman" w:hAnsi="Times New Roman"/>
        </w:rPr>
        <w:t>mikrogramai</w:t>
      </w:r>
      <w:proofErr w:type="spellEnd"/>
      <w:r w:rsidRPr="0049376B">
        <w:rPr>
          <w:rFonts w:ascii="Times New Roman" w:hAnsi="Times New Roman"/>
        </w:rPr>
        <w:t xml:space="preserve"> dozės per parą sergantiems astma suaugusiems pacientams, 24 </w:t>
      </w:r>
      <w:proofErr w:type="spellStart"/>
      <w:r w:rsidRPr="0049376B">
        <w:rPr>
          <w:rFonts w:ascii="Times New Roman" w:hAnsi="Times New Roman"/>
        </w:rPr>
        <w:t>mikrogramai</w:t>
      </w:r>
      <w:proofErr w:type="spellEnd"/>
      <w:r w:rsidRPr="0049376B">
        <w:rPr>
          <w:rFonts w:ascii="Times New Roman" w:hAnsi="Times New Roman"/>
        </w:rPr>
        <w:t xml:space="preserve"> per parą astma sergantiems vaikams ir 24 </w:t>
      </w:r>
      <w:proofErr w:type="spellStart"/>
      <w:r w:rsidRPr="0049376B">
        <w:rPr>
          <w:rFonts w:ascii="Times New Roman" w:hAnsi="Times New Roman"/>
        </w:rPr>
        <w:t>mikrogramai</w:t>
      </w:r>
      <w:proofErr w:type="spellEnd"/>
      <w:r w:rsidRPr="0049376B">
        <w:rPr>
          <w:rFonts w:ascii="Times New Roman" w:hAnsi="Times New Roman"/>
        </w:rPr>
        <w:t xml:space="preserve"> </w:t>
      </w:r>
      <w:proofErr w:type="spellStart"/>
      <w:r w:rsidRPr="0049376B">
        <w:rPr>
          <w:rFonts w:ascii="Times New Roman" w:hAnsi="Times New Roman"/>
        </w:rPr>
        <w:t>pera</w:t>
      </w:r>
      <w:proofErr w:type="spellEnd"/>
      <w:r w:rsidRPr="0049376B">
        <w:rPr>
          <w:rFonts w:ascii="Times New Roman" w:hAnsi="Times New Roman"/>
        </w:rPr>
        <w:t xml:space="preserve"> parą sergantiems LOPL pacientams nevartotinos. </w:t>
      </w:r>
    </w:p>
    <w:p w14:paraId="407A8665" w14:textId="77777777" w:rsidR="00874C43" w:rsidRPr="0049376B" w:rsidRDefault="00874C43" w:rsidP="00874C43">
      <w:pPr>
        <w:spacing w:after="0" w:line="240" w:lineRule="auto"/>
        <w:rPr>
          <w:rFonts w:ascii="Times New Roman" w:hAnsi="Times New Roman"/>
        </w:rPr>
      </w:pPr>
    </w:p>
    <w:p w14:paraId="37829D0B"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Dažnas vaistinių preparatų poreikis (pvz., profilaktiniam gydymui, pavyzdžiui, kortikosteroidais ir ilgai veikiančiais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adrenoreceptorių</w:t>
      </w:r>
      <w:proofErr w:type="spellEnd"/>
      <w:r w:rsidRPr="0049376B">
        <w:rPr>
          <w:rFonts w:ascii="Times New Roman" w:hAnsi="Times New Roman"/>
        </w:rPr>
        <w:t xml:space="preserve"> </w:t>
      </w:r>
      <w:proofErr w:type="spellStart"/>
      <w:r w:rsidRPr="0049376B">
        <w:rPr>
          <w:rFonts w:ascii="Times New Roman" w:hAnsi="Times New Roman"/>
        </w:rPr>
        <w:t>agonistais</w:t>
      </w:r>
      <w:proofErr w:type="spellEnd"/>
      <w:r w:rsidRPr="0049376B">
        <w:rPr>
          <w:rFonts w:ascii="Times New Roman" w:hAnsi="Times New Roman"/>
        </w:rPr>
        <w:t>) fizinio krūvio sukelto bronchų susiaurėjimo profilaktikai keletą kartų per savaitę, nepaisant tinkamo palaikomojo gydymo, gali rodyti blogesnę už optimalią astmos kontrolę ir būtinybę peržiūrėti astmos gydymą bei įvertinti paciento drausmingumą.</w:t>
      </w:r>
    </w:p>
    <w:p w14:paraId="28CF8C5C" w14:textId="77777777" w:rsidR="00874C43" w:rsidRPr="0049376B" w:rsidRDefault="00874C43" w:rsidP="00874C43">
      <w:pPr>
        <w:spacing w:after="0" w:line="240" w:lineRule="auto"/>
        <w:rPr>
          <w:rFonts w:ascii="Times New Roman" w:hAnsi="Times New Roman"/>
        </w:rPr>
      </w:pPr>
    </w:p>
    <w:p w14:paraId="3D486556"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Ypatinga priežiūra ir atsarga, atsižvelgiant į vartojamą vaisto dozę, būtina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gydomiems pacientams, jei nustatyta tokių būklių: </w:t>
      </w:r>
    </w:p>
    <w:p w14:paraId="1D646BC3" w14:textId="77777777" w:rsidR="00874C43" w:rsidRPr="0049376B" w:rsidRDefault="00874C43" w:rsidP="00874C43">
      <w:pPr>
        <w:numPr>
          <w:ilvl w:val="0"/>
          <w:numId w:val="5"/>
        </w:numPr>
        <w:spacing w:after="0" w:line="240" w:lineRule="auto"/>
        <w:rPr>
          <w:rFonts w:ascii="Times New Roman" w:hAnsi="Times New Roman"/>
          <w:lang w:val="en-GB"/>
        </w:rPr>
      </w:pPr>
      <w:r w:rsidRPr="0049376B">
        <w:rPr>
          <w:rFonts w:ascii="Times New Roman" w:hAnsi="Times New Roman"/>
        </w:rPr>
        <w:t xml:space="preserve">sunki hipertenzija, sunkus širdies nepakankamumas, išeminė širdies liga, širdies ritmo sutrikimai, ypač III° </w:t>
      </w:r>
      <w:proofErr w:type="spellStart"/>
      <w:r w:rsidRPr="0049376B">
        <w:rPr>
          <w:rFonts w:ascii="Times New Roman" w:hAnsi="Times New Roman"/>
        </w:rPr>
        <w:t>atrioventrikulinė</w:t>
      </w:r>
      <w:proofErr w:type="spellEnd"/>
      <w:r w:rsidRPr="0049376B">
        <w:rPr>
          <w:rFonts w:ascii="Times New Roman" w:hAnsi="Times New Roman"/>
        </w:rPr>
        <w:t xml:space="preserve"> blokada, </w:t>
      </w:r>
      <w:proofErr w:type="spellStart"/>
      <w:r w:rsidRPr="0049376B">
        <w:rPr>
          <w:rFonts w:ascii="Times New Roman" w:hAnsi="Times New Roman"/>
        </w:rPr>
        <w:t>idiopatinė</w:t>
      </w:r>
      <w:proofErr w:type="spellEnd"/>
      <w:r w:rsidRPr="0049376B">
        <w:rPr>
          <w:rFonts w:ascii="Times New Roman" w:hAnsi="Times New Roman"/>
        </w:rPr>
        <w:t xml:space="preserve"> </w:t>
      </w:r>
      <w:proofErr w:type="spellStart"/>
      <w:r w:rsidRPr="0049376B">
        <w:rPr>
          <w:rFonts w:ascii="Times New Roman" w:hAnsi="Times New Roman"/>
        </w:rPr>
        <w:t>povožtuvinė</w:t>
      </w:r>
      <w:proofErr w:type="spellEnd"/>
      <w:r w:rsidRPr="0049376B">
        <w:rPr>
          <w:rFonts w:ascii="Times New Roman" w:hAnsi="Times New Roman"/>
        </w:rPr>
        <w:t xml:space="preserve"> aortos stenozė, </w:t>
      </w:r>
      <w:proofErr w:type="spellStart"/>
      <w:r w:rsidRPr="0049376B">
        <w:rPr>
          <w:rFonts w:ascii="Times New Roman" w:hAnsi="Times New Roman"/>
        </w:rPr>
        <w:t>hipertrofinė</w:t>
      </w:r>
      <w:proofErr w:type="spellEnd"/>
      <w:r w:rsidRPr="0049376B">
        <w:rPr>
          <w:rFonts w:ascii="Times New Roman" w:hAnsi="Times New Roman"/>
        </w:rPr>
        <w:t xml:space="preserve"> obstrukcinė kardiomiopatija, </w:t>
      </w:r>
      <w:proofErr w:type="spellStart"/>
      <w:r w:rsidRPr="0049376B">
        <w:rPr>
          <w:rFonts w:ascii="Times New Roman" w:hAnsi="Times New Roman"/>
        </w:rPr>
        <w:t>tirotoksikozė</w:t>
      </w:r>
      <w:proofErr w:type="spellEnd"/>
      <w:r w:rsidRPr="0049376B">
        <w:rPr>
          <w:rFonts w:ascii="Times New Roman" w:hAnsi="Times New Roman"/>
        </w:rPr>
        <w:t xml:space="preserve">, </w:t>
      </w:r>
      <w:proofErr w:type="spellStart"/>
      <w:r w:rsidRPr="0049376B">
        <w:rPr>
          <w:rFonts w:ascii="Times New Roman" w:hAnsi="Times New Roman"/>
        </w:rPr>
        <w:t>feochromocitoma</w:t>
      </w:r>
      <w:proofErr w:type="spellEnd"/>
      <w:r w:rsidRPr="0049376B">
        <w:rPr>
          <w:rFonts w:ascii="Times New Roman" w:hAnsi="Times New Roman"/>
        </w:rPr>
        <w:t xml:space="preserve">, aneurizma, nustatytas arba įtariamas pailgėjęs QT tarpas (koreguotas </w:t>
      </w:r>
      <w:proofErr w:type="spellStart"/>
      <w:r w:rsidRPr="0049376B">
        <w:rPr>
          <w:rFonts w:ascii="Times New Roman" w:hAnsi="Times New Roman"/>
        </w:rPr>
        <w:t>QTc</w:t>
      </w:r>
      <w:proofErr w:type="spellEnd"/>
      <w:r w:rsidRPr="0049376B">
        <w:rPr>
          <w:rFonts w:ascii="Times New Roman" w:hAnsi="Times New Roman"/>
        </w:rPr>
        <w:t xml:space="preserve">&gt;0,44 s; žr. 4.5 skyrių), ir </w:t>
      </w:r>
      <w:r w:rsidRPr="0049376B">
        <w:rPr>
          <w:rFonts w:ascii="Times New Roman" w:hAnsi="Times New Roman"/>
        </w:rPr>
        <w:lastRenderedPageBreak/>
        <w:t xml:space="preserve">pacientai, vartojantys QT tarpą keičiančius vaistus. </w:t>
      </w:r>
      <w:proofErr w:type="spellStart"/>
      <w:r w:rsidRPr="0049376B">
        <w:rPr>
          <w:rFonts w:ascii="Times New Roman" w:hAnsi="Times New Roman"/>
        </w:rPr>
        <w:t>Formoterolis</w:t>
      </w:r>
      <w:proofErr w:type="spellEnd"/>
      <w:r w:rsidRPr="0049376B">
        <w:rPr>
          <w:rFonts w:ascii="Times New Roman" w:hAnsi="Times New Roman"/>
        </w:rPr>
        <w:t xml:space="preserve"> gali sukelti QT tarpo pailgėjimą.</w:t>
      </w:r>
    </w:p>
    <w:p w14:paraId="3086D150" w14:textId="77777777" w:rsidR="00874C43" w:rsidRPr="0049376B" w:rsidRDefault="00874C43" w:rsidP="00874C43">
      <w:pPr>
        <w:spacing w:after="0" w:line="240" w:lineRule="auto"/>
        <w:rPr>
          <w:rFonts w:ascii="Times New Roman" w:hAnsi="Times New Roman"/>
        </w:rPr>
      </w:pPr>
    </w:p>
    <w:p w14:paraId="3F18A9C0"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Reikia laikytis atsargumo, kai, esant širdies veiklos pakitimams, kartu su </w:t>
      </w:r>
      <w:proofErr w:type="spellStart"/>
      <w:r w:rsidRPr="0049376B">
        <w:rPr>
          <w:rFonts w:ascii="Times New Roman" w:hAnsi="Times New Roman"/>
        </w:rPr>
        <w:t>formoteroliu</w:t>
      </w:r>
      <w:proofErr w:type="spellEnd"/>
      <w:r w:rsidRPr="0049376B">
        <w:rPr>
          <w:rFonts w:ascii="Times New Roman" w:hAnsi="Times New Roman"/>
        </w:rPr>
        <w:t xml:space="preserve"> skiriama </w:t>
      </w:r>
      <w:proofErr w:type="spellStart"/>
      <w:r w:rsidRPr="0049376B">
        <w:rPr>
          <w:rFonts w:ascii="Times New Roman" w:hAnsi="Times New Roman"/>
        </w:rPr>
        <w:t>teofilino</w:t>
      </w:r>
      <w:proofErr w:type="spellEnd"/>
      <w:r w:rsidRPr="0049376B">
        <w:rPr>
          <w:rFonts w:ascii="Times New Roman" w:hAnsi="Times New Roman"/>
        </w:rPr>
        <w:t>.</w:t>
      </w:r>
    </w:p>
    <w:p w14:paraId="303513BA" w14:textId="77777777" w:rsidR="00874C43" w:rsidRPr="0049376B" w:rsidRDefault="00874C43" w:rsidP="00874C43">
      <w:pPr>
        <w:spacing w:after="0" w:line="240" w:lineRule="auto"/>
        <w:rPr>
          <w:rFonts w:ascii="Times New Roman" w:hAnsi="Times New Roman"/>
        </w:rPr>
      </w:pPr>
    </w:p>
    <w:p w14:paraId="7F428C66"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Dėl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 xml:space="preserve"> gliukozės kiekio padidėjimą skatinančio poveikio sergantiesiems cukriniu diabetu iš pradžių reikia dažniau kontroliuoti cukraus kiekį kraujyje.</w:t>
      </w:r>
    </w:p>
    <w:p w14:paraId="37113059" w14:textId="77777777" w:rsidR="00874C43" w:rsidRPr="0049376B" w:rsidRDefault="00874C43" w:rsidP="00874C43">
      <w:pPr>
        <w:spacing w:after="0" w:line="240" w:lineRule="auto"/>
        <w:rPr>
          <w:rFonts w:ascii="Times New Roman" w:hAnsi="Times New Roman"/>
        </w:rPr>
      </w:pPr>
    </w:p>
    <w:p w14:paraId="29789396"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Dėl gydymosi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agonistais</w:t>
      </w:r>
      <w:proofErr w:type="spellEnd"/>
      <w:r w:rsidRPr="0049376B">
        <w:rPr>
          <w:rFonts w:ascii="Times New Roman" w:hAnsi="Times New Roman"/>
        </w:rPr>
        <w:t xml:space="preserve"> galima intensyvi </w:t>
      </w:r>
      <w:proofErr w:type="spellStart"/>
      <w:r w:rsidRPr="0049376B">
        <w:rPr>
          <w:rFonts w:ascii="Times New Roman" w:hAnsi="Times New Roman"/>
        </w:rPr>
        <w:t>hipokalemija</w:t>
      </w:r>
      <w:proofErr w:type="spellEnd"/>
      <w:r w:rsidRPr="0049376B">
        <w:rPr>
          <w:rFonts w:ascii="Times New Roman" w:hAnsi="Times New Roman"/>
        </w:rPr>
        <w:t xml:space="preserve">. Ypatingo atsargumo reikia laikytis esant sunkiam astmos priepuoliui, nes hipoksijos metu šis pavojus sustiprėja. </w:t>
      </w:r>
      <w:proofErr w:type="spellStart"/>
      <w:r w:rsidRPr="0049376B">
        <w:rPr>
          <w:rFonts w:ascii="Times New Roman" w:hAnsi="Times New Roman"/>
        </w:rPr>
        <w:t>Hipokaleminį</w:t>
      </w:r>
      <w:proofErr w:type="spellEnd"/>
      <w:r w:rsidRPr="0049376B">
        <w:rPr>
          <w:rFonts w:ascii="Times New Roman" w:hAnsi="Times New Roman"/>
        </w:rPr>
        <w:t xml:space="preserve"> poveikį gali sustiprinti kartu vartojami kiti vaistai, pavyzdžiui, </w:t>
      </w:r>
      <w:proofErr w:type="spellStart"/>
      <w:r w:rsidRPr="0049376B">
        <w:rPr>
          <w:rFonts w:ascii="Times New Roman" w:hAnsi="Times New Roman"/>
        </w:rPr>
        <w:t>ksantino</w:t>
      </w:r>
      <w:proofErr w:type="spellEnd"/>
      <w:r w:rsidRPr="0049376B">
        <w:rPr>
          <w:rFonts w:ascii="Times New Roman" w:hAnsi="Times New Roman"/>
        </w:rPr>
        <w:t xml:space="preserve"> junginiai, steroidai ir diuretikai (žr. 4.5 skyrių). Esant tokioms būklėms, reikia kontroliuoti kalio kiekį kraujo serume.</w:t>
      </w:r>
    </w:p>
    <w:p w14:paraId="11C29F63" w14:textId="77777777" w:rsidR="00874C43" w:rsidRPr="0049376B" w:rsidRDefault="00874C43" w:rsidP="00874C43">
      <w:pPr>
        <w:spacing w:after="0" w:line="240" w:lineRule="auto"/>
        <w:rPr>
          <w:rFonts w:ascii="Times New Roman" w:hAnsi="Times New Roman"/>
        </w:rPr>
      </w:pPr>
    </w:p>
    <w:p w14:paraId="72694DC9"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Kaip ir kito inhaliacijomis vartojamo gydymo atvejais galimas paradoksinio bronchų spazmo pavojus. Jam atsiradus, pavartojęs vaisto pacientas pajunta švokštimą ir pasunkėjusį iškvėpimą, kurį nedelsiant reikia gydyti greitai veikiančiu inhaliaciniu </w:t>
      </w:r>
      <w:proofErr w:type="spellStart"/>
      <w:r w:rsidRPr="0049376B">
        <w:rPr>
          <w:rFonts w:ascii="Times New Roman" w:hAnsi="Times New Roman"/>
        </w:rPr>
        <w:t>bronchodilatatoriumi</w:t>
      </w:r>
      <w:proofErr w:type="spellEnd"/>
      <w:r w:rsidRPr="0049376B">
        <w:rPr>
          <w:rFonts w:ascii="Times New Roman" w:hAnsi="Times New Roman"/>
        </w:rPr>
        <w:t xml:space="preserve">. Reikia nedelsiant nutraukti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vartojimą, įvertinti paciento būklę ir, prireikus, skirti alternatyvų gydymą (žr. 4.8 skyrių).</w:t>
      </w:r>
    </w:p>
    <w:p w14:paraId="4CDA1A65" w14:textId="77777777" w:rsidR="00874C43" w:rsidRPr="0049376B" w:rsidRDefault="00874C43" w:rsidP="00874C43">
      <w:pPr>
        <w:spacing w:after="0" w:line="240" w:lineRule="auto"/>
        <w:rPr>
          <w:rFonts w:ascii="Times New Roman" w:hAnsi="Times New Roman"/>
        </w:rPr>
      </w:pPr>
    </w:p>
    <w:p w14:paraId="663370A0"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Vienoje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dozėje yra apie 8</w:t>
      </w:r>
      <w:r w:rsidR="00C91BA4" w:rsidRPr="0049376B">
        <w:rPr>
          <w:rFonts w:ascii="Times New Roman" w:eastAsia="Times New Roman" w:hAnsi="Times New Roman"/>
          <w:noProof/>
          <w:lang w:eastAsia="x-none"/>
        </w:rPr>
        <w:t> </w:t>
      </w:r>
      <w:r w:rsidRPr="0049376B">
        <w:rPr>
          <w:rFonts w:ascii="Times New Roman" w:hAnsi="Times New Roman"/>
        </w:rPr>
        <w:t>mg laktozės</w:t>
      </w:r>
      <w:r w:rsidR="00BC5C5E" w:rsidRPr="0049376B">
        <w:rPr>
          <w:rFonts w:ascii="Times New Roman" w:eastAsia="Times New Roman" w:hAnsi="Times New Roman"/>
          <w:noProof/>
          <w:lang w:eastAsia="x-none"/>
        </w:rPr>
        <w:t xml:space="preserve"> monohidrato</w:t>
      </w:r>
      <w:r w:rsidRPr="0049376B">
        <w:rPr>
          <w:rFonts w:ascii="Times New Roman" w:hAnsi="Times New Roman"/>
        </w:rPr>
        <w:t xml:space="preserve">. Laktozės netoleruojantiems žmonėms, įprastai, toks kiekis nesukelia sutrikimų. Todėl pacientams, kuriems yra retas paveldimas </w:t>
      </w:r>
      <w:proofErr w:type="spellStart"/>
      <w:r w:rsidRPr="0049376B">
        <w:rPr>
          <w:rFonts w:ascii="Times New Roman" w:hAnsi="Times New Roman"/>
        </w:rPr>
        <w:t>galaktozės</w:t>
      </w:r>
      <w:proofErr w:type="spellEnd"/>
      <w:r w:rsidRPr="0049376B">
        <w:rPr>
          <w:rFonts w:ascii="Times New Roman" w:hAnsi="Times New Roman"/>
        </w:rPr>
        <w:t xml:space="preserve"> </w:t>
      </w:r>
      <w:proofErr w:type="spellStart"/>
      <w:r w:rsidRPr="0049376B">
        <w:rPr>
          <w:rFonts w:ascii="Times New Roman" w:hAnsi="Times New Roman"/>
        </w:rPr>
        <w:t>netoleravimas</w:t>
      </w:r>
      <w:proofErr w:type="spellEnd"/>
      <w:r w:rsidRPr="0049376B">
        <w:rPr>
          <w:rFonts w:ascii="Times New Roman" w:hAnsi="Times New Roman"/>
        </w:rPr>
        <w:t xml:space="preserve">, </w:t>
      </w:r>
      <w:r w:rsidR="00BC5C5E" w:rsidRPr="0049376B">
        <w:rPr>
          <w:rFonts w:ascii="Times New Roman" w:eastAsia="Times New Roman" w:hAnsi="Times New Roman"/>
          <w:noProof/>
          <w:lang w:eastAsia="x-none"/>
        </w:rPr>
        <w:t>visiškas</w:t>
      </w:r>
      <w:r w:rsidR="00BC5C5E" w:rsidRPr="0049376B">
        <w:rPr>
          <w:rFonts w:ascii="Times New Roman" w:hAnsi="Times New Roman"/>
        </w:rPr>
        <w:t xml:space="preserve"> </w:t>
      </w:r>
      <w:r w:rsidRPr="0049376B">
        <w:rPr>
          <w:rFonts w:ascii="Times New Roman" w:hAnsi="Times New Roman"/>
        </w:rPr>
        <w:t xml:space="preserve">laktazės stygius arba gliukozės ir </w:t>
      </w:r>
      <w:proofErr w:type="spellStart"/>
      <w:r w:rsidRPr="0049376B">
        <w:rPr>
          <w:rFonts w:ascii="Times New Roman" w:hAnsi="Times New Roman"/>
        </w:rPr>
        <w:t>galaktozės</w:t>
      </w:r>
      <w:proofErr w:type="spellEnd"/>
      <w:r w:rsidRPr="0049376B">
        <w:rPr>
          <w:rFonts w:ascii="Times New Roman" w:hAnsi="Times New Roman"/>
        </w:rPr>
        <w:t xml:space="preserve"> </w:t>
      </w:r>
      <w:proofErr w:type="spellStart"/>
      <w:r w:rsidRPr="0049376B">
        <w:rPr>
          <w:rFonts w:ascii="Times New Roman" w:hAnsi="Times New Roman"/>
        </w:rPr>
        <w:t>malabsorbcija</w:t>
      </w:r>
      <w:proofErr w:type="spellEnd"/>
      <w:r w:rsidRPr="0049376B">
        <w:rPr>
          <w:rFonts w:ascii="Times New Roman" w:hAnsi="Times New Roman"/>
        </w:rPr>
        <w:t>, šio vaisto vartoti negalima.</w:t>
      </w:r>
    </w:p>
    <w:p w14:paraId="5E74A575" w14:textId="77777777" w:rsidR="00874C43" w:rsidRPr="0049376B" w:rsidRDefault="00874C43" w:rsidP="00874C43">
      <w:pPr>
        <w:spacing w:after="0" w:line="240" w:lineRule="auto"/>
        <w:rPr>
          <w:rFonts w:ascii="Times New Roman" w:hAnsi="Times New Roman"/>
          <w:b/>
        </w:rPr>
      </w:pPr>
    </w:p>
    <w:p w14:paraId="3BFC5298" w14:textId="77777777" w:rsidR="00874C43" w:rsidRPr="0049376B" w:rsidRDefault="00874C43" w:rsidP="00874C43">
      <w:pPr>
        <w:spacing w:after="0" w:line="240" w:lineRule="auto"/>
        <w:rPr>
          <w:rFonts w:ascii="Times New Roman" w:hAnsi="Times New Roman"/>
          <w:u w:val="single"/>
        </w:rPr>
      </w:pPr>
      <w:r w:rsidRPr="0049376B">
        <w:rPr>
          <w:rFonts w:ascii="Times New Roman" w:hAnsi="Times New Roman"/>
          <w:u w:val="single"/>
        </w:rPr>
        <w:t>Vaikų populiacija</w:t>
      </w:r>
    </w:p>
    <w:p w14:paraId="59F969EF"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Jaunesnių kaip 6 metų amžiaus vaikų negalima gydyti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kadangi vartojimo patirties šioje amžiaus grupėje nėra pakankamai.</w:t>
      </w:r>
    </w:p>
    <w:p w14:paraId="5061D20F" w14:textId="77777777" w:rsidR="00874C43" w:rsidRPr="0049376B" w:rsidRDefault="00874C43" w:rsidP="00874C43">
      <w:pPr>
        <w:spacing w:after="0" w:line="240" w:lineRule="auto"/>
        <w:rPr>
          <w:rFonts w:ascii="Times New Roman" w:hAnsi="Times New Roman"/>
          <w:b/>
        </w:rPr>
      </w:pPr>
    </w:p>
    <w:p w14:paraId="53C47A4A"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16" w:name="_Toc129243106"/>
      <w:bookmarkStart w:id="17" w:name="_Toc129243231"/>
      <w:r w:rsidRPr="0049376B">
        <w:rPr>
          <w:rFonts w:ascii="Times New Roman" w:hAnsi="Times New Roman"/>
          <w:b/>
          <w:kern w:val="28"/>
        </w:rPr>
        <w:t>4.5</w:t>
      </w:r>
      <w:r w:rsidRPr="0049376B">
        <w:rPr>
          <w:rFonts w:ascii="Times New Roman" w:hAnsi="Times New Roman"/>
          <w:b/>
          <w:kern w:val="28"/>
        </w:rPr>
        <w:tab/>
        <w:t>Sąveika su kitais vaistiniais preparatais ir kitokia sąveika</w:t>
      </w:r>
      <w:bookmarkEnd w:id="16"/>
      <w:bookmarkEnd w:id="17"/>
    </w:p>
    <w:p w14:paraId="339457DA" w14:textId="77777777" w:rsidR="00874C43" w:rsidRPr="0049376B" w:rsidRDefault="00874C43" w:rsidP="00874C43">
      <w:pPr>
        <w:spacing w:after="0" w:line="240" w:lineRule="auto"/>
        <w:ind w:left="567" w:right="-81" w:hanging="567"/>
        <w:jc w:val="both"/>
        <w:rPr>
          <w:rFonts w:ascii="Times New Roman" w:hAnsi="Times New Roman"/>
          <w:b/>
        </w:rPr>
      </w:pPr>
    </w:p>
    <w:p w14:paraId="5CFB2068" w14:textId="77777777" w:rsidR="00874C43" w:rsidRPr="0049376B" w:rsidRDefault="00874C43" w:rsidP="00874C43">
      <w:pPr>
        <w:spacing w:after="0" w:line="240" w:lineRule="auto"/>
        <w:ind w:right="-81"/>
        <w:jc w:val="both"/>
        <w:rPr>
          <w:rFonts w:ascii="Times New Roman" w:hAnsi="Times New Roman"/>
          <w:lang w:val="en-GB"/>
        </w:rPr>
      </w:pPr>
      <w:r w:rsidRPr="0049376B">
        <w:rPr>
          <w:rFonts w:ascii="Times New Roman" w:hAnsi="Times New Roman"/>
        </w:rPr>
        <w:t xml:space="preserve">Specifinių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sąveikos tyrimų neatlikta.</w:t>
      </w:r>
    </w:p>
    <w:p w14:paraId="29172A4C" w14:textId="77777777" w:rsidR="00874C43" w:rsidRPr="0049376B" w:rsidRDefault="00874C43" w:rsidP="00874C43">
      <w:pPr>
        <w:spacing w:after="0" w:line="240" w:lineRule="auto"/>
        <w:rPr>
          <w:rFonts w:ascii="Times New Roman" w:hAnsi="Times New Roman"/>
        </w:rPr>
      </w:pPr>
    </w:p>
    <w:p w14:paraId="78BE6A64"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Įmanoma teorinė rizika, kad vartojant kartu su kitais vaistais, kurie ilgina QT tarpą, galima </w:t>
      </w:r>
      <w:proofErr w:type="spellStart"/>
      <w:r w:rsidRPr="0049376B">
        <w:rPr>
          <w:rFonts w:ascii="Times New Roman" w:hAnsi="Times New Roman"/>
        </w:rPr>
        <w:t>farmakodinaminė</w:t>
      </w:r>
      <w:proofErr w:type="spellEnd"/>
      <w:r w:rsidRPr="0049376B">
        <w:rPr>
          <w:rFonts w:ascii="Times New Roman" w:hAnsi="Times New Roman"/>
        </w:rPr>
        <w:t xml:space="preserve"> sąveika su </w:t>
      </w:r>
      <w:proofErr w:type="spellStart"/>
      <w:r w:rsidRPr="0049376B">
        <w:rPr>
          <w:rFonts w:ascii="Times New Roman" w:hAnsi="Times New Roman"/>
        </w:rPr>
        <w:t>formoteroliu</w:t>
      </w:r>
      <w:proofErr w:type="spellEnd"/>
      <w:r w:rsidRPr="0049376B">
        <w:rPr>
          <w:rFonts w:ascii="Times New Roman" w:hAnsi="Times New Roman"/>
        </w:rPr>
        <w:t xml:space="preserve"> ir gali padidėti </w:t>
      </w:r>
      <w:proofErr w:type="spellStart"/>
      <w:r w:rsidRPr="0049376B">
        <w:rPr>
          <w:rFonts w:ascii="Times New Roman" w:hAnsi="Times New Roman"/>
        </w:rPr>
        <w:t>skilvelinės</w:t>
      </w:r>
      <w:proofErr w:type="spellEnd"/>
      <w:r w:rsidRPr="0049376B">
        <w:rPr>
          <w:rFonts w:ascii="Times New Roman" w:hAnsi="Times New Roman"/>
        </w:rPr>
        <w:t xml:space="preserve"> aritmijos pavojus. Tai yra kai kurie </w:t>
      </w:r>
      <w:proofErr w:type="spellStart"/>
      <w:r w:rsidRPr="0049376B">
        <w:rPr>
          <w:rFonts w:ascii="Times New Roman" w:hAnsi="Times New Roman"/>
        </w:rPr>
        <w:t>antihistamininiai</w:t>
      </w:r>
      <w:proofErr w:type="spellEnd"/>
      <w:r w:rsidRPr="0049376B">
        <w:rPr>
          <w:rFonts w:ascii="Times New Roman" w:hAnsi="Times New Roman"/>
        </w:rPr>
        <w:t xml:space="preserve"> vaistai (pvz.: </w:t>
      </w:r>
      <w:proofErr w:type="spellStart"/>
      <w:r w:rsidRPr="0049376B">
        <w:rPr>
          <w:rFonts w:ascii="Times New Roman" w:hAnsi="Times New Roman"/>
        </w:rPr>
        <w:t>terfenadinas</w:t>
      </w:r>
      <w:proofErr w:type="spellEnd"/>
      <w:r w:rsidRPr="0049376B">
        <w:rPr>
          <w:rFonts w:ascii="Times New Roman" w:hAnsi="Times New Roman"/>
        </w:rPr>
        <w:t xml:space="preserve">, </w:t>
      </w:r>
      <w:proofErr w:type="spellStart"/>
      <w:r w:rsidRPr="0049376B">
        <w:rPr>
          <w:rFonts w:ascii="Times New Roman" w:hAnsi="Times New Roman"/>
        </w:rPr>
        <w:t>astemizolis</w:t>
      </w:r>
      <w:proofErr w:type="spellEnd"/>
      <w:r w:rsidRPr="0049376B">
        <w:rPr>
          <w:rFonts w:ascii="Times New Roman" w:hAnsi="Times New Roman"/>
        </w:rPr>
        <w:t xml:space="preserve">, </w:t>
      </w:r>
      <w:proofErr w:type="spellStart"/>
      <w:r w:rsidRPr="0049376B">
        <w:rPr>
          <w:rFonts w:ascii="Times New Roman" w:hAnsi="Times New Roman"/>
        </w:rPr>
        <w:t>mizolastinas</w:t>
      </w:r>
      <w:proofErr w:type="spellEnd"/>
      <w:r w:rsidRPr="0049376B">
        <w:rPr>
          <w:rFonts w:ascii="Times New Roman" w:hAnsi="Times New Roman"/>
        </w:rPr>
        <w:t xml:space="preserve">), </w:t>
      </w:r>
      <w:proofErr w:type="spellStart"/>
      <w:r w:rsidRPr="0049376B">
        <w:rPr>
          <w:rFonts w:ascii="Times New Roman" w:hAnsi="Times New Roman"/>
        </w:rPr>
        <w:t>antiaritminiai</w:t>
      </w:r>
      <w:proofErr w:type="spellEnd"/>
      <w:r w:rsidRPr="0049376B">
        <w:rPr>
          <w:rFonts w:ascii="Times New Roman" w:hAnsi="Times New Roman"/>
        </w:rPr>
        <w:t xml:space="preserve"> vaistiniai preparatai (pvz.: </w:t>
      </w:r>
      <w:proofErr w:type="spellStart"/>
      <w:r w:rsidRPr="0049376B">
        <w:rPr>
          <w:rFonts w:ascii="Times New Roman" w:hAnsi="Times New Roman"/>
        </w:rPr>
        <w:t>chinidinas</w:t>
      </w:r>
      <w:proofErr w:type="spellEnd"/>
      <w:r w:rsidRPr="0049376B">
        <w:rPr>
          <w:rFonts w:ascii="Times New Roman" w:hAnsi="Times New Roman"/>
        </w:rPr>
        <w:t xml:space="preserve">, </w:t>
      </w:r>
      <w:proofErr w:type="spellStart"/>
      <w:r w:rsidRPr="0049376B">
        <w:rPr>
          <w:rFonts w:ascii="Times New Roman" w:hAnsi="Times New Roman"/>
        </w:rPr>
        <w:t>dizopiramidas</w:t>
      </w:r>
      <w:proofErr w:type="spellEnd"/>
      <w:r w:rsidRPr="0049376B">
        <w:rPr>
          <w:rFonts w:ascii="Times New Roman" w:hAnsi="Times New Roman"/>
        </w:rPr>
        <w:t xml:space="preserve">, </w:t>
      </w:r>
      <w:proofErr w:type="spellStart"/>
      <w:r w:rsidRPr="0049376B">
        <w:rPr>
          <w:rFonts w:ascii="Times New Roman" w:hAnsi="Times New Roman"/>
        </w:rPr>
        <w:t>prokainamidas</w:t>
      </w:r>
      <w:proofErr w:type="spellEnd"/>
      <w:r w:rsidRPr="0049376B">
        <w:rPr>
          <w:rFonts w:ascii="Times New Roman" w:hAnsi="Times New Roman"/>
        </w:rPr>
        <w:t xml:space="preserve">), </w:t>
      </w:r>
      <w:proofErr w:type="spellStart"/>
      <w:r w:rsidRPr="0049376B">
        <w:rPr>
          <w:rFonts w:ascii="Times New Roman" w:hAnsi="Times New Roman"/>
        </w:rPr>
        <w:t>eritromicinas</w:t>
      </w:r>
      <w:proofErr w:type="spellEnd"/>
      <w:r w:rsidRPr="0049376B">
        <w:rPr>
          <w:rFonts w:ascii="Times New Roman" w:hAnsi="Times New Roman"/>
        </w:rPr>
        <w:t xml:space="preserve"> ir </w:t>
      </w:r>
      <w:proofErr w:type="spellStart"/>
      <w:r w:rsidRPr="0049376B">
        <w:rPr>
          <w:rFonts w:ascii="Times New Roman" w:hAnsi="Times New Roman"/>
        </w:rPr>
        <w:t>tricikliai</w:t>
      </w:r>
      <w:proofErr w:type="spellEnd"/>
      <w:r w:rsidRPr="0049376B">
        <w:rPr>
          <w:rFonts w:ascii="Times New Roman" w:hAnsi="Times New Roman"/>
        </w:rPr>
        <w:t xml:space="preserve"> antidepresantai. Be to, </w:t>
      </w:r>
      <w:proofErr w:type="spellStart"/>
      <w:r w:rsidRPr="0049376B">
        <w:rPr>
          <w:rFonts w:ascii="Times New Roman" w:hAnsi="Times New Roman"/>
        </w:rPr>
        <w:t>levodopa</w:t>
      </w:r>
      <w:proofErr w:type="spellEnd"/>
      <w:r w:rsidRPr="0049376B">
        <w:rPr>
          <w:rFonts w:ascii="Times New Roman" w:hAnsi="Times New Roman"/>
        </w:rPr>
        <w:t xml:space="preserve">, </w:t>
      </w:r>
      <w:proofErr w:type="spellStart"/>
      <w:r w:rsidRPr="0049376B">
        <w:rPr>
          <w:rFonts w:ascii="Times New Roman" w:hAnsi="Times New Roman"/>
        </w:rPr>
        <w:t>levotiroksinas</w:t>
      </w:r>
      <w:proofErr w:type="spellEnd"/>
      <w:r w:rsidRPr="0049376B">
        <w:rPr>
          <w:rFonts w:ascii="Times New Roman" w:hAnsi="Times New Roman"/>
        </w:rPr>
        <w:t xml:space="preserve">, </w:t>
      </w:r>
      <w:proofErr w:type="spellStart"/>
      <w:r w:rsidRPr="0049376B">
        <w:rPr>
          <w:rFonts w:ascii="Times New Roman" w:hAnsi="Times New Roman"/>
        </w:rPr>
        <w:t>oksitocinas</w:t>
      </w:r>
      <w:proofErr w:type="spellEnd"/>
      <w:r w:rsidRPr="0049376B">
        <w:rPr>
          <w:rFonts w:ascii="Times New Roman" w:hAnsi="Times New Roman"/>
        </w:rPr>
        <w:t xml:space="preserve"> ir alkoholis gali paveikti širdies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 xml:space="preserve"> toleravimą.</w:t>
      </w:r>
    </w:p>
    <w:p w14:paraId="3C0474CA" w14:textId="77777777" w:rsidR="00874C43" w:rsidRPr="0049376B" w:rsidRDefault="00874C43" w:rsidP="00874C43">
      <w:pPr>
        <w:spacing w:after="0" w:line="240" w:lineRule="auto"/>
        <w:rPr>
          <w:rFonts w:ascii="Times New Roman" w:hAnsi="Times New Roman"/>
        </w:rPr>
      </w:pPr>
    </w:p>
    <w:p w14:paraId="120149F8"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Skiriant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kartu su kitais </w:t>
      </w:r>
      <w:proofErr w:type="spellStart"/>
      <w:r w:rsidRPr="0049376B">
        <w:rPr>
          <w:rFonts w:ascii="Times New Roman" w:hAnsi="Times New Roman"/>
        </w:rPr>
        <w:t>simpatikomimetiniais</w:t>
      </w:r>
      <w:proofErr w:type="spellEnd"/>
      <w:r w:rsidRPr="0049376B">
        <w:rPr>
          <w:rFonts w:ascii="Times New Roman" w:hAnsi="Times New Roman"/>
        </w:rPr>
        <w:t xml:space="preserve"> vaistiniais preparatais, tokiais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agonistais</w:t>
      </w:r>
      <w:proofErr w:type="spellEnd"/>
      <w:r w:rsidRPr="0049376B">
        <w:rPr>
          <w:rFonts w:ascii="Times New Roman" w:hAnsi="Times New Roman"/>
        </w:rPr>
        <w:t xml:space="preserve"> kaip efedrinas, galimas papildomas poveikis ir gali sustiprėti jo tiek pageidaujamas, tiek ir nepageidaujamas poveikis. Todėl gali reikėti dozę titruoti.</w:t>
      </w:r>
    </w:p>
    <w:p w14:paraId="567F67BD" w14:textId="77777777" w:rsidR="00874C43" w:rsidRPr="0049376B" w:rsidRDefault="00874C43" w:rsidP="00874C43">
      <w:pPr>
        <w:spacing w:after="0" w:line="240" w:lineRule="auto"/>
        <w:rPr>
          <w:rFonts w:ascii="Times New Roman" w:hAnsi="Times New Roman"/>
        </w:rPr>
      </w:pPr>
    </w:p>
    <w:p w14:paraId="70BBA3C9"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Skiriant kartu su </w:t>
      </w:r>
      <w:proofErr w:type="spellStart"/>
      <w:r w:rsidRPr="0049376B">
        <w:rPr>
          <w:rFonts w:ascii="Times New Roman" w:hAnsi="Times New Roman"/>
        </w:rPr>
        <w:t>ksantino</w:t>
      </w:r>
      <w:proofErr w:type="spellEnd"/>
      <w:r w:rsidRPr="0049376B">
        <w:rPr>
          <w:rFonts w:ascii="Times New Roman" w:hAnsi="Times New Roman"/>
        </w:rPr>
        <w:t xml:space="preserve"> vaistiniais preparatais, steroidais arba </w:t>
      </w:r>
      <w:proofErr w:type="spellStart"/>
      <w:r w:rsidRPr="0049376B">
        <w:rPr>
          <w:rFonts w:ascii="Times New Roman" w:hAnsi="Times New Roman"/>
        </w:rPr>
        <w:t>tiazidiniais</w:t>
      </w:r>
      <w:proofErr w:type="spellEnd"/>
      <w:r w:rsidRPr="0049376B">
        <w:rPr>
          <w:rFonts w:ascii="Times New Roman" w:hAnsi="Times New Roman"/>
        </w:rPr>
        <w:t xml:space="preserve"> ir kilpiniais diuretikais, gali sustiprėti tikėtinas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agonistų</w:t>
      </w:r>
      <w:proofErr w:type="spellEnd"/>
      <w:r w:rsidRPr="0049376B">
        <w:rPr>
          <w:rFonts w:ascii="Times New Roman" w:hAnsi="Times New Roman"/>
        </w:rPr>
        <w:t xml:space="preserve"> nepageidaujamas </w:t>
      </w:r>
      <w:proofErr w:type="spellStart"/>
      <w:r w:rsidRPr="0049376B">
        <w:rPr>
          <w:rFonts w:ascii="Times New Roman" w:hAnsi="Times New Roman"/>
        </w:rPr>
        <w:t>hipokaleminis</w:t>
      </w:r>
      <w:proofErr w:type="spellEnd"/>
      <w:r w:rsidRPr="0049376B">
        <w:rPr>
          <w:rFonts w:ascii="Times New Roman" w:hAnsi="Times New Roman"/>
        </w:rPr>
        <w:t xml:space="preserve"> poveikis. </w:t>
      </w:r>
      <w:proofErr w:type="spellStart"/>
      <w:r w:rsidRPr="0049376B">
        <w:rPr>
          <w:rFonts w:ascii="Times New Roman" w:hAnsi="Times New Roman"/>
        </w:rPr>
        <w:t>Hipokalemija</w:t>
      </w:r>
      <w:proofErr w:type="spellEnd"/>
      <w:r w:rsidRPr="0049376B">
        <w:rPr>
          <w:rFonts w:ascii="Times New Roman" w:hAnsi="Times New Roman"/>
        </w:rPr>
        <w:t xml:space="preserve"> gali padidinti širdies aritmijų pavojų pacientams, gydomiems </w:t>
      </w:r>
      <w:proofErr w:type="spellStart"/>
      <w:r w:rsidRPr="0049376B">
        <w:rPr>
          <w:rFonts w:ascii="Times New Roman" w:hAnsi="Times New Roman"/>
        </w:rPr>
        <w:t>digitalio</w:t>
      </w:r>
      <w:proofErr w:type="spellEnd"/>
      <w:r w:rsidRPr="0049376B">
        <w:rPr>
          <w:rFonts w:ascii="Times New Roman" w:hAnsi="Times New Roman"/>
        </w:rPr>
        <w:t xml:space="preserve"> glikozidais (žr. 4.4 skyrių).</w:t>
      </w:r>
    </w:p>
    <w:p w14:paraId="698745F6" w14:textId="77777777" w:rsidR="00874C43" w:rsidRPr="0049376B" w:rsidRDefault="00874C43" w:rsidP="00874C43">
      <w:pPr>
        <w:spacing w:after="0" w:line="240" w:lineRule="auto"/>
        <w:rPr>
          <w:rFonts w:ascii="Times New Roman" w:hAnsi="Times New Roman"/>
        </w:rPr>
      </w:pPr>
    </w:p>
    <w:p w14:paraId="0593D699" w14:textId="77777777" w:rsidR="00874C43" w:rsidRPr="0049376B" w:rsidRDefault="00874C43" w:rsidP="00874C43">
      <w:pPr>
        <w:tabs>
          <w:tab w:val="left" w:pos="567"/>
        </w:tabs>
        <w:spacing w:after="0" w:line="240" w:lineRule="auto"/>
        <w:rPr>
          <w:rFonts w:ascii="Times New Roman" w:hAnsi="Times New Roman"/>
          <w:lang w:val="en-GB"/>
        </w:rPr>
      </w:pPr>
      <w:r w:rsidRPr="0049376B">
        <w:rPr>
          <w:rFonts w:ascii="Times New Roman" w:hAnsi="Times New Roman"/>
        </w:rPr>
        <w:t xml:space="preserve">Didesnė aritmijų rizika yra pacientams, kuriems kartu taikoma anestezija </w:t>
      </w:r>
      <w:proofErr w:type="spellStart"/>
      <w:r w:rsidRPr="0049376B">
        <w:rPr>
          <w:rFonts w:ascii="Times New Roman" w:hAnsi="Times New Roman"/>
        </w:rPr>
        <w:t>halogenatais</w:t>
      </w:r>
      <w:proofErr w:type="spellEnd"/>
      <w:r w:rsidRPr="0049376B">
        <w:rPr>
          <w:rFonts w:ascii="Times New Roman" w:hAnsi="Times New Roman"/>
        </w:rPr>
        <w:t xml:space="preserve"> </w:t>
      </w:r>
      <w:proofErr w:type="spellStart"/>
      <w:r w:rsidRPr="0049376B">
        <w:rPr>
          <w:rFonts w:ascii="Times New Roman" w:hAnsi="Times New Roman"/>
        </w:rPr>
        <w:t>hidrokarbonatais</w:t>
      </w:r>
      <w:proofErr w:type="spellEnd"/>
      <w:r w:rsidRPr="0049376B">
        <w:rPr>
          <w:rFonts w:ascii="Times New Roman" w:hAnsi="Times New Roman"/>
        </w:rPr>
        <w:t>.</w:t>
      </w:r>
    </w:p>
    <w:p w14:paraId="139C5219" w14:textId="77777777" w:rsidR="00874C43" w:rsidRPr="0049376B" w:rsidRDefault="00874C43" w:rsidP="00874C43">
      <w:pPr>
        <w:tabs>
          <w:tab w:val="left" w:pos="567"/>
        </w:tabs>
        <w:spacing w:after="0" w:line="240" w:lineRule="auto"/>
        <w:rPr>
          <w:rFonts w:ascii="Times New Roman" w:hAnsi="Times New Roman"/>
          <w:highlight w:val="yellow"/>
        </w:rPr>
      </w:pPr>
    </w:p>
    <w:p w14:paraId="6F064A7E" w14:textId="77777777" w:rsidR="00874C43" w:rsidRPr="0049376B" w:rsidRDefault="00874C43" w:rsidP="00874C43">
      <w:pPr>
        <w:tabs>
          <w:tab w:val="left" w:pos="567"/>
        </w:tabs>
        <w:spacing w:after="0" w:line="240" w:lineRule="auto"/>
        <w:rPr>
          <w:rFonts w:ascii="Times New Roman" w:hAnsi="Times New Roman"/>
        </w:rPr>
      </w:pPr>
      <w:proofErr w:type="spellStart"/>
      <w:r w:rsidRPr="0049376B">
        <w:rPr>
          <w:rFonts w:ascii="Times New Roman" w:hAnsi="Times New Roman"/>
        </w:rPr>
        <w:t>Formoterolis</w:t>
      </w:r>
      <w:proofErr w:type="spellEnd"/>
      <w:r w:rsidRPr="0049376B">
        <w:rPr>
          <w:rFonts w:ascii="Times New Roman" w:hAnsi="Times New Roman"/>
        </w:rPr>
        <w:t xml:space="preserve"> gali sąveikauti su </w:t>
      </w:r>
      <w:proofErr w:type="spellStart"/>
      <w:r w:rsidRPr="0049376B">
        <w:rPr>
          <w:rFonts w:ascii="Times New Roman" w:hAnsi="Times New Roman"/>
        </w:rPr>
        <w:t>monoamino</w:t>
      </w:r>
      <w:proofErr w:type="spellEnd"/>
      <w:r w:rsidRPr="0049376B">
        <w:rPr>
          <w:rFonts w:ascii="Times New Roman" w:hAnsi="Times New Roman"/>
        </w:rPr>
        <w:t xml:space="preserve"> </w:t>
      </w:r>
      <w:proofErr w:type="spellStart"/>
      <w:r w:rsidRPr="0049376B">
        <w:rPr>
          <w:rFonts w:ascii="Times New Roman" w:hAnsi="Times New Roman"/>
        </w:rPr>
        <w:t>oksidazės</w:t>
      </w:r>
      <w:proofErr w:type="spellEnd"/>
      <w:r w:rsidRPr="0049376B">
        <w:rPr>
          <w:rFonts w:ascii="Times New Roman" w:hAnsi="Times New Roman"/>
        </w:rPr>
        <w:t xml:space="preserve"> inhibitoriais ir jo negalima vartoti pacientams, gydomiems šiais vaistiniais preparatais arba iki 14 parų po jų vartojimo nutraukimo.</w:t>
      </w:r>
    </w:p>
    <w:p w14:paraId="5F64B391" w14:textId="77777777" w:rsidR="00874C43" w:rsidRPr="0049376B" w:rsidRDefault="00874C43" w:rsidP="00874C43">
      <w:pPr>
        <w:tabs>
          <w:tab w:val="left" w:pos="567"/>
        </w:tabs>
        <w:spacing w:after="0" w:line="240" w:lineRule="auto"/>
        <w:rPr>
          <w:rFonts w:ascii="Times New Roman" w:hAnsi="Times New Roman"/>
          <w:highlight w:val="yellow"/>
        </w:rPr>
      </w:pPr>
    </w:p>
    <w:p w14:paraId="35499BD1" w14:textId="77777777" w:rsidR="00874C43" w:rsidRPr="0049376B" w:rsidRDefault="00874C43" w:rsidP="00874C43">
      <w:pPr>
        <w:tabs>
          <w:tab w:val="left" w:pos="567"/>
        </w:tabs>
        <w:spacing w:after="0" w:line="240" w:lineRule="auto"/>
        <w:rPr>
          <w:rFonts w:ascii="Times New Roman" w:hAnsi="Times New Roman"/>
          <w:highlight w:val="yellow"/>
        </w:rPr>
      </w:pPr>
      <w:r w:rsidRPr="0049376B">
        <w:rPr>
          <w:rFonts w:ascii="Times New Roman" w:hAnsi="Times New Roman"/>
        </w:rPr>
        <w:t xml:space="preserve">Vartojant </w:t>
      </w:r>
      <w:proofErr w:type="spellStart"/>
      <w:r w:rsidRPr="0049376B">
        <w:rPr>
          <w:rFonts w:ascii="Times New Roman" w:hAnsi="Times New Roman"/>
        </w:rPr>
        <w:t>formoterolio</w:t>
      </w:r>
      <w:proofErr w:type="spellEnd"/>
      <w:r w:rsidRPr="0049376B">
        <w:rPr>
          <w:rFonts w:ascii="Times New Roman" w:hAnsi="Times New Roman"/>
        </w:rPr>
        <w:t xml:space="preserve"> kartu su kortikosteroidais, gali padidėti hiperglikemijos pasireiškimo rizika.</w:t>
      </w:r>
    </w:p>
    <w:p w14:paraId="63EB681B" w14:textId="77777777" w:rsidR="00874C43" w:rsidRPr="0049376B" w:rsidRDefault="00874C43" w:rsidP="00874C43">
      <w:pPr>
        <w:tabs>
          <w:tab w:val="left" w:pos="567"/>
        </w:tabs>
        <w:spacing w:after="0" w:line="240" w:lineRule="auto"/>
        <w:rPr>
          <w:rFonts w:ascii="Times New Roman" w:hAnsi="Times New Roman"/>
          <w:highlight w:val="yellow"/>
        </w:rPr>
      </w:pPr>
    </w:p>
    <w:p w14:paraId="5905C313"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Bronchų plečiamąjį </w:t>
      </w:r>
      <w:proofErr w:type="spellStart"/>
      <w:r w:rsidRPr="0049376B">
        <w:rPr>
          <w:rFonts w:ascii="Times New Roman" w:hAnsi="Times New Roman"/>
        </w:rPr>
        <w:t>formoterolio</w:t>
      </w:r>
      <w:proofErr w:type="spellEnd"/>
      <w:r w:rsidRPr="0049376B">
        <w:rPr>
          <w:rFonts w:ascii="Times New Roman" w:hAnsi="Times New Roman"/>
        </w:rPr>
        <w:t xml:space="preserve"> poveikį gali sustiprinti </w:t>
      </w:r>
      <w:proofErr w:type="spellStart"/>
      <w:r w:rsidRPr="0049376B">
        <w:rPr>
          <w:rFonts w:ascii="Times New Roman" w:hAnsi="Times New Roman"/>
        </w:rPr>
        <w:t>anticholinerginiai</w:t>
      </w:r>
      <w:proofErr w:type="spellEnd"/>
      <w:r w:rsidRPr="0049376B">
        <w:rPr>
          <w:rFonts w:ascii="Times New Roman" w:hAnsi="Times New Roman"/>
        </w:rPr>
        <w:t xml:space="preserve"> vaistiniai preparatai.</w:t>
      </w:r>
    </w:p>
    <w:p w14:paraId="4D19A5FD" w14:textId="77777777" w:rsidR="00874C43" w:rsidRPr="0049376B" w:rsidRDefault="00874C43" w:rsidP="00874C43">
      <w:pPr>
        <w:spacing w:after="0" w:line="240" w:lineRule="auto"/>
        <w:rPr>
          <w:rFonts w:ascii="Times New Roman" w:hAnsi="Times New Roman"/>
        </w:rPr>
      </w:pPr>
    </w:p>
    <w:p w14:paraId="6C01BEF0"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lastRenderedPageBreak/>
        <w:t xml:space="preserve">Beta </w:t>
      </w:r>
      <w:proofErr w:type="spellStart"/>
      <w:r w:rsidRPr="0049376B">
        <w:rPr>
          <w:rFonts w:ascii="Times New Roman" w:hAnsi="Times New Roman"/>
        </w:rPr>
        <w:t>adrenerginiai</w:t>
      </w:r>
      <w:proofErr w:type="spellEnd"/>
      <w:r w:rsidRPr="0049376B">
        <w:rPr>
          <w:rFonts w:ascii="Times New Roman" w:hAnsi="Times New Roman"/>
        </w:rPr>
        <w:t xml:space="preserve"> blokatoriai gali </w:t>
      </w:r>
      <w:proofErr w:type="spellStart"/>
      <w:r w:rsidRPr="0049376B">
        <w:rPr>
          <w:rFonts w:ascii="Times New Roman" w:hAnsi="Times New Roman"/>
        </w:rPr>
        <w:t>susilpninti</w:t>
      </w:r>
      <w:proofErr w:type="spellEnd"/>
      <w:r w:rsidRPr="0049376B">
        <w:rPr>
          <w:rFonts w:ascii="Times New Roman" w:hAnsi="Times New Roman"/>
        </w:rPr>
        <w:t xml:space="preserv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poveikį ar netgi veikti priešingai. Todėl</w:t>
      </w:r>
      <w:r w:rsidRPr="0049376B">
        <w:rPr>
          <w:rFonts w:ascii="Times New Roman" w:hAnsi="Times New Roman"/>
          <w:b/>
          <w:i/>
        </w:rPr>
        <w:t xml:space="preserv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 xml:space="preserve">negalima skirti kartu su beta </w:t>
      </w:r>
      <w:proofErr w:type="spellStart"/>
      <w:r w:rsidRPr="0049376B">
        <w:rPr>
          <w:rFonts w:ascii="Times New Roman" w:hAnsi="Times New Roman"/>
        </w:rPr>
        <w:t>adrenerginiais</w:t>
      </w:r>
      <w:proofErr w:type="spellEnd"/>
      <w:r w:rsidRPr="0049376B">
        <w:rPr>
          <w:rFonts w:ascii="Times New Roman" w:hAnsi="Times New Roman"/>
        </w:rPr>
        <w:t xml:space="preserve"> blokatoriais (įskaitant akių lašus), išskyrus atvejus, kai tai būtina.</w:t>
      </w:r>
    </w:p>
    <w:p w14:paraId="1A06E9D6" w14:textId="77777777" w:rsidR="00874C43" w:rsidRPr="0049376B" w:rsidRDefault="00874C43" w:rsidP="00874C43">
      <w:pPr>
        <w:spacing w:after="0" w:line="240" w:lineRule="auto"/>
        <w:ind w:right="-81"/>
        <w:jc w:val="both"/>
        <w:rPr>
          <w:rFonts w:ascii="Times New Roman" w:hAnsi="Times New Roman"/>
        </w:rPr>
      </w:pPr>
    </w:p>
    <w:p w14:paraId="164578E8"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lang w:val="en-GB"/>
        </w:rPr>
      </w:pPr>
      <w:r w:rsidRPr="0049376B">
        <w:rPr>
          <w:rFonts w:ascii="Times New Roman" w:hAnsi="Times New Roman"/>
          <w:b/>
          <w:kern w:val="28"/>
        </w:rPr>
        <w:t>4.6</w:t>
      </w:r>
      <w:r w:rsidRPr="0049376B">
        <w:rPr>
          <w:rFonts w:ascii="Times New Roman" w:hAnsi="Times New Roman"/>
          <w:b/>
          <w:kern w:val="28"/>
        </w:rPr>
        <w:tab/>
        <w:t>Vaisingumas, nėštumo ir žindymo laikotarpis</w:t>
      </w:r>
    </w:p>
    <w:p w14:paraId="023C1EAC" w14:textId="77777777" w:rsidR="00874C43" w:rsidRPr="0049376B" w:rsidRDefault="00874C43" w:rsidP="00874C43">
      <w:pPr>
        <w:spacing w:after="0" w:line="240" w:lineRule="auto"/>
        <w:ind w:left="567" w:right="-81" w:hanging="567"/>
        <w:jc w:val="both"/>
        <w:rPr>
          <w:rFonts w:ascii="Times New Roman" w:hAnsi="Times New Roman"/>
          <w:b/>
        </w:rPr>
      </w:pPr>
    </w:p>
    <w:p w14:paraId="57715D69" w14:textId="77777777" w:rsidR="00874C43" w:rsidRPr="0049376B" w:rsidRDefault="00874C43" w:rsidP="00874C43">
      <w:pPr>
        <w:spacing w:after="0" w:line="240" w:lineRule="auto"/>
        <w:ind w:left="567" w:right="-81" w:hanging="567"/>
        <w:jc w:val="both"/>
        <w:rPr>
          <w:rFonts w:ascii="Times New Roman" w:hAnsi="Times New Roman"/>
          <w:u w:val="single"/>
          <w:lang w:val="en-GB"/>
        </w:rPr>
      </w:pPr>
      <w:r w:rsidRPr="0049376B">
        <w:rPr>
          <w:rFonts w:ascii="Times New Roman" w:hAnsi="Times New Roman"/>
          <w:u w:val="single"/>
        </w:rPr>
        <w:t>Nėštumas</w:t>
      </w:r>
    </w:p>
    <w:p w14:paraId="33197671"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Apie nėščiųjų gydymą </w:t>
      </w:r>
      <w:proofErr w:type="spellStart"/>
      <w:r w:rsidRPr="0049376B">
        <w:rPr>
          <w:rFonts w:ascii="Times New Roman" w:hAnsi="Times New Roman"/>
        </w:rPr>
        <w:t>formoteroliu</w:t>
      </w:r>
      <w:proofErr w:type="spellEnd"/>
      <w:r w:rsidRPr="0049376B">
        <w:rPr>
          <w:rFonts w:ascii="Times New Roman" w:hAnsi="Times New Roman"/>
        </w:rPr>
        <w:t xml:space="preserve"> klinikinio patyrimo nepakanka. Tyrimais su eksperimentiniais gyvūnais nustatyta, kad jis sukelia implantacijos sutrikimus bei ankstyvąjį </w:t>
      </w:r>
      <w:proofErr w:type="spellStart"/>
      <w:r w:rsidRPr="0049376B">
        <w:rPr>
          <w:rFonts w:ascii="Times New Roman" w:hAnsi="Times New Roman"/>
        </w:rPr>
        <w:t>postnatalinį</w:t>
      </w:r>
      <w:proofErr w:type="spellEnd"/>
      <w:r w:rsidRPr="0049376B">
        <w:rPr>
          <w:rFonts w:ascii="Times New Roman" w:hAnsi="Times New Roman"/>
        </w:rPr>
        <w:t xml:space="preserve"> </w:t>
      </w:r>
      <w:proofErr w:type="spellStart"/>
      <w:r w:rsidRPr="0049376B">
        <w:rPr>
          <w:rFonts w:ascii="Times New Roman" w:hAnsi="Times New Roman"/>
        </w:rPr>
        <w:t>išgyvenamumą</w:t>
      </w:r>
      <w:proofErr w:type="spellEnd"/>
      <w:r w:rsidRPr="0049376B">
        <w:rPr>
          <w:rFonts w:ascii="Times New Roman" w:hAnsi="Times New Roman"/>
        </w:rPr>
        <w:t xml:space="preserve"> bei turi įtakos gimimo svoriui. Šis poveikis stebėtas esant žymiai didesnei sisteminei ekspozicijai negu ta, kuri pasiekiama vartojant </w:t>
      </w:r>
      <w:proofErr w:type="spellStart"/>
      <w:r w:rsidRPr="0049376B">
        <w:rPr>
          <w:rFonts w:ascii="Times New Roman" w:hAnsi="Times New Roman"/>
        </w:rPr>
        <w:t>formoterolį</w:t>
      </w:r>
      <w:proofErr w:type="spellEnd"/>
      <w:r w:rsidRPr="0049376B">
        <w:rPr>
          <w:rFonts w:ascii="Times New Roman" w:hAnsi="Times New Roman"/>
        </w:rPr>
        <w:t xml:space="preserve"> žmonių gydymui. Gydyti </w:t>
      </w:r>
      <w:proofErr w:type="spellStart"/>
      <w:r w:rsidRPr="0049376B">
        <w:rPr>
          <w:rFonts w:ascii="Times New Roman" w:hAnsi="Times New Roman"/>
        </w:rPr>
        <w:t>formoteroliu</w:t>
      </w:r>
      <w:proofErr w:type="spellEnd"/>
      <w:r w:rsidRPr="0049376B">
        <w:rPr>
          <w:rFonts w:ascii="Times New Roman" w:hAnsi="Times New Roman"/>
        </w:rPr>
        <w:t xml:space="preserve"> galima bet kuriuo nėštumo laikotarpiu, jeigu tai būtina astmos kontrolei ir jei laukiama nauda yra didesnė už galimą neigiamą poveikį vaisiui. Galima rizika žmonėms nenustatyta.</w:t>
      </w:r>
    </w:p>
    <w:p w14:paraId="72E189BD" w14:textId="77777777" w:rsidR="00874C43" w:rsidRPr="0049376B" w:rsidRDefault="00874C43" w:rsidP="00874C43">
      <w:pPr>
        <w:spacing w:after="0" w:line="240" w:lineRule="auto"/>
        <w:rPr>
          <w:rFonts w:ascii="Times New Roman" w:hAnsi="Times New Roman"/>
        </w:rPr>
      </w:pPr>
    </w:p>
    <w:p w14:paraId="516E1CCF" w14:textId="77777777" w:rsidR="00874C43" w:rsidRPr="0049376B" w:rsidRDefault="00874C43" w:rsidP="00874C43">
      <w:pPr>
        <w:spacing w:after="0" w:line="240" w:lineRule="auto"/>
        <w:rPr>
          <w:rFonts w:ascii="Times New Roman" w:eastAsia="Times New Roman" w:hAnsi="Times New Roman"/>
          <w:u w:val="single"/>
          <w:lang w:eastAsia="lt-LT"/>
        </w:rPr>
      </w:pPr>
      <w:r w:rsidRPr="0049376B">
        <w:rPr>
          <w:rFonts w:ascii="Times New Roman" w:eastAsia="Times New Roman" w:hAnsi="Times New Roman"/>
          <w:u w:val="single"/>
          <w:lang w:eastAsia="lt-LT"/>
        </w:rPr>
        <w:t>Žindym</w:t>
      </w:r>
      <w:r w:rsidR="00BC5C5E" w:rsidRPr="0049376B">
        <w:rPr>
          <w:rFonts w:ascii="Times New Roman" w:eastAsia="Times New Roman" w:hAnsi="Times New Roman"/>
          <w:u w:val="single"/>
          <w:lang w:eastAsia="lt-LT"/>
        </w:rPr>
        <w:t>as</w:t>
      </w:r>
    </w:p>
    <w:p w14:paraId="08540280"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Ar </w:t>
      </w:r>
      <w:proofErr w:type="spellStart"/>
      <w:r w:rsidRPr="0049376B">
        <w:rPr>
          <w:rFonts w:ascii="Times New Roman" w:hAnsi="Times New Roman"/>
        </w:rPr>
        <w:t>formoterolio</w:t>
      </w:r>
      <w:proofErr w:type="spellEnd"/>
      <w:r w:rsidRPr="0049376B">
        <w:rPr>
          <w:rFonts w:ascii="Times New Roman" w:hAnsi="Times New Roman"/>
        </w:rPr>
        <w:t xml:space="preserve"> patenka į žindyvės pieną, nežinoma. Šio vaistinio preparato nedidelis kiekis aptiktas žiurkių piene. Žindyvėms </w:t>
      </w:r>
      <w:proofErr w:type="spellStart"/>
      <w:r w:rsidRPr="0049376B">
        <w:rPr>
          <w:rFonts w:ascii="Times New Roman" w:hAnsi="Times New Roman"/>
        </w:rPr>
        <w:t>formoterolio</w:t>
      </w:r>
      <w:proofErr w:type="spellEnd"/>
      <w:r w:rsidRPr="0049376B">
        <w:rPr>
          <w:rFonts w:ascii="Times New Roman" w:hAnsi="Times New Roman"/>
        </w:rPr>
        <w:t xml:space="preserve"> reikia skirti vartoti tik tuomet, kai laukiama nauda žindyvei yra didesnė už galimą neigiamą poveikį kūdikiui.</w:t>
      </w:r>
    </w:p>
    <w:p w14:paraId="19F09F0D" w14:textId="77777777" w:rsidR="00874C43" w:rsidRPr="0049376B" w:rsidRDefault="00874C43" w:rsidP="00874C43">
      <w:pPr>
        <w:spacing w:after="0" w:line="240" w:lineRule="auto"/>
        <w:rPr>
          <w:rFonts w:ascii="Times New Roman" w:hAnsi="Times New Roman"/>
        </w:rPr>
      </w:pPr>
    </w:p>
    <w:p w14:paraId="3F127231"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lang w:val="en-GB"/>
        </w:rPr>
      </w:pPr>
      <w:r w:rsidRPr="0049376B">
        <w:rPr>
          <w:rFonts w:ascii="Times New Roman" w:hAnsi="Times New Roman"/>
          <w:b/>
          <w:kern w:val="28"/>
        </w:rPr>
        <w:t>4.7</w:t>
      </w:r>
      <w:r w:rsidRPr="0049376B">
        <w:rPr>
          <w:rFonts w:ascii="Times New Roman" w:hAnsi="Times New Roman"/>
          <w:b/>
          <w:kern w:val="28"/>
        </w:rPr>
        <w:tab/>
        <w:t>Poveikis gebėjimui vairuoti ir valdyti mechanizmus</w:t>
      </w:r>
    </w:p>
    <w:p w14:paraId="41B38BAE" w14:textId="77777777" w:rsidR="00874C43" w:rsidRPr="0049376B" w:rsidRDefault="00874C43" w:rsidP="00874C43">
      <w:pPr>
        <w:spacing w:after="0" w:line="240" w:lineRule="auto"/>
        <w:ind w:left="567" w:right="-81" w:hanging="567"/>
        <w:jc w:val="both"/>
        <w:rPr>
          <w:rFonts w:ascii="Times New Roman" w:hAnsi="Times New Roman"/>
          <w:b/>
        </w:rPr>
      </w:pPr>
    </w:p>
    <w:p w14:paraId="20026FCC"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Formoterolis</w:t>
      </w:r>
      <w:proofErr w:type="spellEnd"/>
      <w:r w:rsidRPr="0049376B">
        <w:rPr>
          <w:rFonts w:ascii="Times New Roman" w:hAnsi="Times New Roman"/>
          <w:b/>
        </w:rPr>
        <w:t xml:space="preserve"> </w:t>
      </w:r>
      <w:r w:rsidRPr="0049376B">
        <w:rPr>
          <w:rFonts w:ascii="Times New Roman" w:hAnsi="Times New Roman"/>
        </w:rPr>
        <w:t>gebėjimo vairuoti ir valdyti mechanizmus neveikia arba poveikis nereikšmingas.</w:t>
      </w:r>
    </w:p>
    <w:p w14:paraId="1887B9EE" w14:textId="77777777" w:rsidR="00874C43" w:rsidRPr="0049376B" w:rsidRDefault="00874C43" w:rsidP="00874C43">
      <w:pPr>
        <w:spacing w:after="0" w:line="240" w:lineRule="auto"/>
        <w:ind w:left="567" w:right="-81" w:hanging="567"/>
        <w:jc w:val="both"/>
        <w:rPr>
          <w:rFonts w:ascii="Times New Roman" w:hAnsi="Times New Roman"/>
          <w:b/>
        </w:rPr>
      </w:pPr>
    </w:p>
    <w:p w14:paraId="29F4AA9E"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18" w:name="_Toc129243109"/>
      <w:bookmarkStart w:id="19" w:name="_Toc129243234"/>
      <w:r w:rsidRPr="0049376B">
        <w:rPr>
          <w:rFonts w:ascii="Times New Roman" w:hAnsi="Times New Roman"/>
          <w:b/>
          <w:kern w:val="28"/>
        </w:rPr>
        <w:t>4.8</w:t>
      </w:r>
      <w:r w:rsidRPr="0049376B">
        <w:rPr>
          <w:rFonts w:ascii="Times New Roman" w:hAnsi="Times New Roman"/>
          <w:b/>
          <w:kern w:val="28"/>
        </w:rPr>
        <w:tab/>
        <w:t>Nepageidaujamas poveikis</w:t>
      </w:r>
      <w:bookmarkEnd w:id="18"/>
      <w:bookmarkEnd w:id="19"/>
    </w:p>
    <w:p w14:paraId="2A4229FE" w14:textId="77777777" w:rsidR="00874C43" w:rsidRPr="0049376B" w:rsidRDefault="00874C43" w:rsidP="00874C43">
      <w:pPr>
        <w:spacing w:after="0" w:line="240" w:lineRule="auto"/>
        <w:rPr>
          <w:rFonts w:ascii="Times New Roman" w:hAnsi="Times New Roman"/>
        </w:rPr>
      </w:pPr>
    </w:p>
    <w:p w14:paraId="4751D0C3" w14:textId="77777777" w:rsidR="00874C43" w:rsidRPr="0049376B" w:rsidRDefault="00874C43" w:rsidP="00874C43">
      <w:pPr>
        <w:tabs>
          <w:tab w:val="num" w:pos="0"/>
          <w:tab w:val="left" w:pos="567"/>
        </w:tabs>
        <w:spacing w:after="0" w:line="240" w:lineRule="auto"/>
        <w:rPr>
          <w:rFonts w:ascii="Times New Roman" w:hAnsi="Times New Roman"/>
        </w:rPr>
      </w:pPr>
      <w:r w:rsidRPr="0049376B">
        <w:rPr>
          <w:rFonts w:ascii="Times New Roman" w:hAnsi="Times New Roman"/>
        </w:rPr>
        <w:t>Gydant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adrenoreceptorių</w:t>
      </w:r>
      <w:proofErr w:type="spellEnd"/>
      <w:r w:rsidRPr="0049376B">
        <w:rPr>
          <w:rFonts w:ascii="Times New Roman" w:hAnsi="Times New Roman"/>
        </w:rPr>
        <w:t xml:space="preserve"> </w:t>
      </w:r>
      <w:proofErr w:type="spellStart"/>
      <w:r w:rsidRPr="0049376B">
        <w:rPr>
          <w:rFonts w:ascii="Times New Roman" w:hAnsi="Times New Roman"/>
        </w:rPr>
        <w:t>agonistais</w:t>
      </w:r>
      <w:proofErr w:type="spellEnd"/>
      <w:r w:rsidRPr="0049376B">
        <w:rPr>
          <w:rFonts w:ascii="Times New Roman" w:hAnsi="Times New Roman"/>
        </w:rPr>
        <w:t xml:space="preserve"> buvo pranešta dažniausiai apie šias nepageidaujamas reakcijas: drebulį ir </w:t>
      </w:r>
      <w:proofErr w:type="spellStart"/>
      <w:r w:rsidRPr="0049376B">
        <w:rPr>
          <w:rFonts w:ascii="Times New Roman" w:hAnsi="Times New Roman"/>
        </w:rPr>
        <w:t>palpitacijas</w:t>
      </w:r>
      <w:proofErr w:type="spellEnd"/>
      <w:r w:rsidRPr="0049376B">
        <w:rPr>
          <w:rFonts w:ascii="Times New Roman" w:hAnsi="Times New Roman"/>
        </w:rPr>
        <w:t>, kurios būna lengvos ir išnyksta per kelias gydymo paras.</w:t>
      </w:r>
    </w:p>
    <w:p w14:paraId="28C29A5D" w14:textId="77777777" w:rsidR="00874C43" w:rsidRPr="0049376B" w:rsidRDefault="00874C43" w:rsidP="00874C43">
      <w:pPr>
        <w:spacing w:after="0" w:line="240" w:lineRule="auto"/>
        <w:rPr>
          <w:rFonts w:ascii="Times New Roman" w:hAnsi="Times New Roman"/>
        </w:rPr>
      </w:pPr>
    </w:p>
    <w:p w14:paraId="4CA8AD3D"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Su </w:t>
      </w:r>
      <w:proofErr w:type="spellStart"/>
      <w:r w:rsidRPr="0049376B">
        <w:rPr>
          <w:rFonts w:ascii="Times New Roman" w:hAnsi="Times New Roman"/>
        </w:rPr>
        <w:t>formoterolio</w:t>
      </w:r>
      <w:proofErr w:type="spellEnd"/>
      <w:r w:rsidRPr="0049376B">
        <w:rPr>
          <w:rFonts w:ascii="Times New Roman" w:hAnsi="Times New Roman"/>
        </w:rPr>
        <w:t xml:space="preserve"> vartojimu susijęs nepageidaujamas poveikis </w:t>
      </w:r>
      <w:r w:rsidRPr="0049376B" w:rsidDel="001468D0">
        <w:rPr>
          <w:rFonts w:ascii="Times New Roman" w:hAnsi="Times New Roman"/>
        </w:rPr>
        <w:t xml:space="preserve">žemiau </w:t>
      </w:r>
      <w:r w:rsidRPr="0049376B">
        <w:rPr>
          <w:rFonts w:ascii="Times New Roman" w:hAnsi="Times New Roman"/>
        </w:rPr>
        <w:t xml:space="preserve">klasifikuojamas pagal organų sistemų klases ir dažnį, kuris apibūdinamas taip: labai dažni ( ≥1/10), dažni (nuo ≥1/100 iki &lt;1/10), </w:t>
      </w:r>
    </w:p>
    <w:p w14:paraId="7E0AD3A0"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nedažni (nuo ≥1/1000 iki &lt;1/100), reti (nuo ≥1/10000 iki &lt;1/1000), labai reti (</w:t>
      </w:r>
      <w:r w:rsidRPr="0049376B">
        <w:rPr>
          <w:rFonts w:ascii="Times New Roman" w:hAnsi="Times New Roman"/>
        </w:rPr>
        <w:sym w:font="Symbol" w:char="F03C"/>
      </w:r>
      <w:r w:rsidRPr="0049376B">
        <w:rPr>
          <w:rFonts w:ascii="Times New Roman" w:hAnsi="Times New Roman"/>
        </w:rPr>
        <w:t xml:space="preserve"> 1/10000), dažnis nežinomas (negali būti įvertintas pagal turimus duomenis).</w:t>
      </w:r>
    </w:p>
    <w:p w14:paraId="0065927F" w14:textId="77777777" w:rsidR="00874C43" w:rsidRPr="0049376B" w:rsidRDefault="00874C43" w:rsidP="00874C43">
      <w:pPr>
        <w:spacing w:after="0" w:line="240" w:lineRule="auto"/>
        <w:rPr>
          <w:rFonts w:ascii="Times New Roman" w:hAnsi="Times New Roman"/>
        </w:rPr>
      </w:pPr>
    </w:p>
    <w:p w14:paraId="53B1BEDE" w14:textId="77777777" w:rsidR="00874C43" w:rsidRPr="0049376B" w:rsidRDefault="00874C43" w:rsidP="00874C43">
      <w:pPr>
        <w:spacing w:after="0" w:line="240" w:lineRule="auto"/>
        <w:rPr>
          <w:rFonts w:ascii="Times New Roman" w:hAnsi="Times New Roman"/>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3105"/>
        <w:gridCol w:w="3105"/>
      </w:tblGrid>
      <w:tr w:rsidR="00874C43" w:rsidRPr="0049376B" w14:paraId="155C82AD" w14:textId="77777777" w:rsidTr="00640A45">
        <w:trPr>
          <w:cantSplit/>
        </w:trPr>
        <w:tc>
          <w:tcPr>
            <w:tcW w:w="3105" w:type="dxa"/>
          </w:tcPr>
          <w:p w14:paraId="64F43559"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Imuninės sistemos sutrikimai</w:t>
            </w:r>
          </w:p>
        </w:tc>
        <w:tc>
          <w:tcPr>
            <w:tcW w:w="3105" w:type="dxa"/>
          </w:tcPr>
          <w:p w14:paraId="07AF7260"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Reti</w:t>
            </w:r>
          </w:p>
        </w:tc>
        <w:tc>
          <w:tcPr>
            <w:tcW w:w="3105" w:type="dxa"/>
          </w:tcPr>
          <w:p w14:paraId="70C37496"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Padidėjusio jautrumo reakcijos: bronchų spazmas, sunki </w:t>
            </w:r>
            <w:proofErr w:type="spellStart"/>
            <w:r w:rsidRPr="0049376B">
              <w:rPr>
                <w:rFonts w:ascii="Times New Roman" w:hAnsi="Times New Roman"/>
              </w:rPr>
              <w:t>hipotenzija</w:t>
            </w:r>
            <w:proofErr w:type="spellEnd"/>
            <w:r w:rsidRPr="0049376B">
              <w:rPr>
                <w:rFonts w:ascii="Times New Roman" w:hAnsi="Times New Roman"/>
              </w:rPr>
              <w:t xml:space="preserve">, dilgėlinė, </w:t>
            </w:r>
            <w:proofErr w:type="spellStart"/>
            <w:r w:rsidRPr="0049376B">
              <w:rPr>
                <w:rFonts w:ascii="Times New Roman" w:hAnsi="Times New Roman"/>
              </w:rPr>
              <w:t>angioedema</w:t>
            </w:r>
            <w:proofErr w:type="spellEnd"/>
            <w:r w:rsidRPr="0049376B">
              <w:rPr>
                <w:rFonts w:ascii="Times New Roman" w:hAnsi="Times New Roman"/>
              </w:rPr>
              <w:t xml:space="preserve">, niežulys, </w:t>
            </w:r>
            <w:proofErr w:type="spellStart"/>
            <w:r w:rsidRPr="0049376B">
              <w:rPr>
                <w:rFonts w:ascii="Times New Roman" w:hAnsi="Times New Roman"/>
              </w:rPr>
              <w:t>egzantema</w:t>
            </w:r>
            <w:proofErr w:type="spellEnd"/>
            <w:r w:rsidRPr="0049376B">
              <w:rPr>
                <w:rFonts w:ascii="Times New Roman" w:hAnsi="Times New Roman"/>
              </w:rPr>
              <w:t>, periferinė edema</w:t>
            </w:r>
          </w:p>
        </w:tc>
      </w:tr>
      <w:tr w:rsidR="00874C43" w:rsidRPr="0049376B" w14:paraId="78DCB027" w14:textId="77777777" w:rsidTr="00640A45">
        <w:trPr>
          <w:cantSplit/>
        </w:trPr>
        <w:tc>
          <w:tcPr>
            <w:tcW w:w="3105" w:type="dxa"/>
            <w:vMerge w:val="restart"/>
          </w:tcPr>
          <w:p w14:paraId="190DD4C8"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Metabolizmo ir mitybos sutrikimai</w:t>
            </w:r>
          </w:p>
        </w:tc>
        <w:tc>
          <w:tcPr>
            <w:tcW w:w="3105" w:type="dxa"/>
          </w:tcPr>
          <w:p w14:paraId="42A8BD65"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Reti </w:t>
            </w:r>
          </w:p>
          <w:p w14:paraId="5E76A322" w14:textId="77777777" w:rsidR="00874C43" w:rsidRPr="0049376B" w:rsidRDefault="00874C43" w:rsidP="00874C43">
            <w:pPr>
              <w:spacing w:after="0" w:line="240" w:lineRule="auto"/>
              <w:rPr>
                <w:rFonts w:ascii="Times New Roman" w:hAnsi="Times New Roman"/>
              </w:rPr>
            </w:pPr>
          </w:p>
        </w:tc>
        <w:tc>
          <w:tcPr>
            <w:tcW w:w="3105" w:type="dxa"/>
          </w:tcPr>
          <w:p w14:paraId="085D2838"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Hipokalemija</w:t>
            </w:r>
            <w:proofErr w:type="spellEnd"/>
          </w:p>
        </w:tc>
      </w:tr>
      <w:tr w:rsidR="00874C43" w:rsidRPr="0049376B" w14:paraId="48F7AD95" w14:textId="77777777" w:rsidTr="00640A45">
        <w:trPr>
          <w:cantSplit/>
        </w:trPr>
        <w:tc>
          <w:tcPr>
            <w:tcW w:w="3105" w:type="dxa"/>
            <w:vMerge/>
          </w:tcPr>
          <w:p w14:paraId="455EB0C5" w14:textId="77777777" w:rsidR="00874C43" w:rsidRPr="0049376B" w:rsidRDefault="00874C43" w:rsidP="00874C43">
            <w:pPr>
              <w:spacing w:after="0" w:line="240" w:lineRule="auto"/>
              <w:rPr>
                <w:rFonts w:ascii="Times New Roman" w:hAnsi="Times New Roman"/>
              </w:rPr>
            </w:pPr>
          </w:p>
        </w:tc>
        <w:tc>
          <w:tcPr>
            <w:tcW w:w="3105" w:type="dxa"/>
          </w:tcPr>
          <w:p w14:paraId="5CB03EEB"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Labai reti </w:t>
            </w:r>
          </w:p>
        </w:tc>
        <w:tc>
          <w:tcPr>
            <w:tcW w:w="3105" w:type="dxa"/>
          </w:tcPr>
          <w:p w14:paraId="706AB6E7"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Hiperglikemija</w:t>
            </w:r>
          </w:p>
        </w:tc>
      </w:tr>
      <w:tr w:rsidR="00874C43" w:rsidRPr="0049376B" w14:paraId="580E77B3" w14:textId="77777777" w:rsidTr="00640A45">
        <w:trPr>
          <w:cantSplit/>
        </w:trPr>
        <w:tc>
          <w:tcPr>
            <w:tcW w:w="3105" w:type="dxa"/>
          </w:tcPr>
          <w:p w14:paraId="60CB1C19"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Psichikos sutrikimai</w:t>
            </w:r>
          </w:p>
        </w:tc>
        <w:tc>
          <w:tcPr>
            <w:tcW w:w="3105" w:type="dxa"/>
          </w:tcPr>
          <w:p w14:paraId="6B01C54B"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Nedažni</w:t>
            </w:r>
          </w:p>
        </w:tc>
        <w:tc>
          <w:tcPr>
            <w:tcW w:w="3105" w:type="dxa"/>
          </w:tcPr>
          <w:p w14:paraId="3DFAC2C3"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Ažitacija</w:t>
            </w:r>
            <w:proofErr w:type="spellEnd"/>
            <w:r w:rsidRPr="0049376B">
              <w:rPr>
                <w:rFonts w:ascii="Times New Roman" w:hAnsi="Times New Roman"/>
              </w:rPr>
              <w:t>, neramumas, miego sutrikimas, baimės pojūtis</w:t>
            </w:r>
          </w:p>
        </w:tc>
      </w:tr>
      <w:tr w:rsidR="00874C43" w:rsidRPr="0049376B" w14:paraId="2E8ECC5D" w14:textId="77777777" w:rsidTr="00640A45">
        <w:trPr>
          <w:cantSplit/>
        </w:trPr>
        <w:tc>
          <w:tcPr>
            <w:tcW w:w="3105" w:type="dxa"/>
            <w:vMerge w:val="restart"/>
          </w:tcPr>
          <w:p w14:paraId="3E12E518"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Nervų sistemos sutrikimai</w:t>
            </w:r>
          </w:p>
        </w:tc>
        <w:tc>
          <w:tcPr>
            <w:tcW w:w="3105" w:type="dxa"/>
          </w:tcPr>
          <w:p w14:paraId="75EBA61A"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Dažni </w:t>
            </w:r>
          </w:p>
          <w:p w14:paraId="6C503239" w14:textId="77777777" w:rsidR="00874C43" w:rsidRPr="0049376B" w:rsidRDefault="00874C43" w:rsidP="00874C43">
            <w:pPr>
              <w:spacing w:after="0" w:line="240" w:lineRule="auto"/>
              <w:rPr>
                <w:rFonts w:ascii="Times New Roman" w:hAnsi="Times New Roman"/>
              </w:rPr>
            </w:pPr>
          </w:p>
        </w:tc>
        <w:tc>
          <w:tcPr>
            <w:tcW w:w="3105" w:type="dxa"/>
          </w:tcPr>
          <w:p w14:paraId="5BA39B6F"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Galvos skausmas, </w:t>
            </w:r>
            <w:proofErr w:type="spellStart"/>
            <w:r w:rsidRPr="0049376B">
              <w:rPr>
                <w:rFonts w:ascii="Times New Roman" w:hAnsi="Times New Roman"/>
              </w:rPr>
              <w:t>tremoras</w:t>
            </w:r>
            <w:proofErr w:type="spellEnd"/>
          </w:p>
        </w:tc>
      </w:tr>
      <w:tr w:rsidR="00874C43" w:rsidRPr="0049376B" w14:paraId="1BB11178" w14:textId="77777777" w:rsidTr="00640A45">
        <w:trPr>
          <w:cantSplit/>
        </w:trPr>
        <w:tc>
          <w:tcPr>
            <w:tcW w:w="3105" w:type="dxa"/>
            <w:vMerge/>
          </w:tcPr>
          <w:p w14:paraId="3742D9DC" w14:textId="77777777" w:rsidR="00874C43" w:rsidRPr="0049376B" w:rsidRDefault="00874C43" w:rsidP="00874C43">
            <w:pPr>
              <w:spacing w:after="0" w:line="240" w:lineRule="auto"/>
              <w:rPr>
                <w:rFonts w:ascii="Times New Roman" w:hAnsi="Times New Roman"/>
              </w:rPr>
            </w:pPr>
          </w:p>
        </w:tc>
        <w:tc>
          <w:tcPr>
            <w:tcW w:w="3105" w:type="dxa"/>
          </w:tcPr>
          <w:p w14:paraId="1AACB11B"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Labai reti</w:t>
            </w:r>
          </w:p>
          <w:p w14:paraId="6E1306AA" w14:textId="77777777" w:rsidR="00874C43" w:rsidRPr="0049376B" w:rsidRDefault="00874C43" w:rsidP="00874C43">
            <w:pPr>
              <w:spacing w:after="0" w:line="240" w:lineRule="auto"/>
              <w:rPr>
                <w:rFonts w:ascii="Times New Roman" w:hAnsi="Times New Roman"/>
              </w:rPr>
            </w:pPr>
          </w:p>
        </w:tc>
        <w:tc>
          <w:tcPr>
            <w:tcW w:w="3105" w:type="dxa"/>
          </w:tcPr>
          <w:p w14:paraId="6AF387E3"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Svaigulys, skonio jutimo sutrikimas</w:t>
            </w:r>
          </w:p>
        </w:tc>
      </w:tr>
      <w:tr w:rsidR="00874C43" w:rsidRPr="0049376B" w14:paraId="6E76271A" w14:textId="77777777" w:rsidTr="00640A45">
        <w:trPr>
          <w:cantSplit/>
        </w:trPr>
        <w:tc>
          <w:tcPr>
            <w:tcW w:w="3105" w:type="dxa"/>
            <w:vMerge w:val="restart"/>
          </w:tcPr>
          <w:p w14:paraId="72F7E1C3"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Širdies sutrikimai</w:t>
            </w:r>
          </w:p>
        </w:tc>
        <w:tc>
          <w:tcPr>
            <w:tcW w:w="3105" w:type="dxa"/>
          </w:tcPr>
          <w:p w14:paraId="2A9CE662"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Dažni </w:t>
            </w:r>
          </w:p>
        </w:tc>
        <w:tc>
          <w:tcPr>
            <w:tcW w:w="3105" w:type="dxa"/>
          </w:tcPr>
          <w:p w14:paraId="603F10D8"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Palpitacija</w:t>
            </w:r>
            <w:proofErr w:type="spellEnd"/>
          </w:p>
        </w:tc>
      </w:tr>
      <w:tr w:rsidR="00874C43" w:rsidRPr="0049376B" w14:paraId="42E764E4" w14:textId="77777777" w:rsidTr="00640A45">
        <w:trPr>
          <w:cantSplit/>
        </w:trPr>
        <w:tc>
          <w:tcPr>
            <w:tcW w:w="3105" w:type="dxa"/>
            <w:vMerge/>
          </w:tcPr>
          <w:p w14:paraId="45C6FB38" w14:textId="77777777" w:rsidR="00874C43" w:rsidRPr="0049376B" w:rsidRDefault="00874C43" w:rsidP="00874C43">
            <w:pPr>
              <w:spacing w:after="0" w:line="240" w:lineRule="auto"/>
              <w:rPr>
                <w:rFonts w:ascii="Times New Roman" w:hAnsi="Times New Roman"/>
              </w:rPr>
            </w:pPr>
          </w:p>
        </w:tc>
        <w:tc>
          <w:tcPr>
            <w:tcW w:w="3105" w:type="dxa"/>
          </w:tcPr>
          <w:p w14:paraId="7DA06709"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Nedažni </w:t>
            </w:r>
          </w:p>
          <w:p w14:paraId="0D9DC05B" w14:textId="77777777" w:rsidR="00874C43" w:rsidRPr="0049376B" w:rsidRDefault="00874C43" w:rsidP="00874C43">
            <w:pPr>
              <w:spacing w:after="0" w:line="240" w:lineRule="auto"/>
              <w:rPr>
                <w:rFonts w:ascii="Times New Roman" w:hAnsi="Times New Roman"/>
              </w:rPr>
            </w:pPr>
          </w:p>
        </w:tc>
        <w:tc>
          <w:tcPr>
            <w:tcW w:w="3105" w:type="dxa"/>
          </w:tcPr>
          <w:p w14:paraId="77E90EBD"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Tachikardija</w:t>
            </w:r>
            <w:proofErr w:type="spellEnd"/>
          </w:p>
        </w:tc>
      </w:tr>
      <w:tr w:rsidR="00874C43" w:rsidRPr="0049376B" w14:paraId="31E90A2C" w14:textId="77777777" w:rsidTr="00640A45">
        <w:trPr>
          <w:cantSplit/>
        </w:trPr>
        <w:tc>
          <w:tcPr>
            <w:tcW w:w="3105" w:type="dxa"/>
            <w:vMerge/>
          </w:tcPr>
          <w:p w14:paraId="42165EF6" w14:textId="77777777" w:rsidR="00874C43" w:rsidRPr="0049376B" w:rsidRDefault="00874C43" w:rsidP="00874C43">
            <w:pPr>
              <w:spacing w:after="0" w:line="240" w:lineRule="auto"/>
              <w:rPr>
                <w:rFonts w:ascii="Times New Roman" w:hAnsi="Times New Roman"/>
              </w:rPr>
            </w:pPr>
          </w:p>
        </w:tc>
        <w:tc>
          <w:tcPr>
            <w:tcW w:w="3105" w:type="dxa"/>
          </w:tcPr>
          <w:p w14:paraId="6F45DEED"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Reti </w:t>
            </w:r>
          </w:p>
          <w:p w14:paraId="668628F3" w14:textId="77777777" w:rsidR="00874C43" w:rsidRPr="0049376B" w:rsidRDefault="00874C43" w:rsidP="00874C43">
            <w:pPr>
              <w:spacing w:after="0" w:line="240" w:lineRule="auto"/>
              <w:rPr>
                <w:rFonts w:ascii="Times New Roman" w:hAnsi="Times New Roman"/>
              </w:rPr>
            </w:pPr>
          </w:p>
        </w:tc>
        <w:tc>
          <w:tcPr>
            <w:tcW w:w="3105" w:type="dxa"/>
          </w:tcPr>
          <w:p w14:paraId="43DDE00C"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Širdies ritmo sutrikimai: prieširdžių virpėjimas, </w:t>
            </w:r>
            <w:proofErr w:type="spellStart"/>
            <w:r w:rsidRPr="0049376B">
              <w:rPr>
                <w:rFonts w:ascii="Times New Roman" w:hAnsi="Times New Roman"/>
              </w:rPr>
              <w:t>supraventrikulinė</w:t>
            </w:r>
            <w:proofErr w:type="spellEnd"/>
            <w:r w:rsidRPr="0049376B">
              <w:rPr>
                <w:rFonts w:ascii="Times New Roman" w:hAnsi="Times New Roman"/>
              </w:rPr>
              <w:t xml:space="preserve"> </w:t>
            </w:r>
            <w:proofErr w:type="spellStart"/>
            <w:r w:rsidRPr="0049376B">
              <w:rPr>
                <w:rFonts w:ascii="Times New Roman" w:hAnsi="Times New Roman"/>
              </w:rPr>
              <w:t>tachikardija</w:t>
            </w:r>
            <w:proofErr w:type="spellEnd"/>
            <w:r w:rsidRPr="0049376B">
              <w:rPr>
                <w:rFonts w:ascii="Times New Roman" w:hAnsi="Times New Roman"/>
              </w:rPr>
              <w:t xml:space="preserve">, </w:t>
            </w:r>
            <w:proofErr w:type="spellStart"/>
            <w:r w:rsidRPr="0049376B">
              <w:rPr>
                <w:rFonts w:ascii="Times New Roman" w:hAnsi="Times New Roman"/>
              </w:rPr>
              <w:t>ekstrasistolija</w:t>
            </w:r>
            <w:proofErr w:type="spellEnd"/>
          </w:p>
        </w:tc>
      </w:tr>
      <w:tr w:rsidR="00874C43" w:rsidRPr="0049376B" w14:paraId="283D79E5" w14:textId="77777777" w:rsidTr="00640A45">
        <w:trPr>
          <w:cantSplit/>
        </w:trPr>
        <w:tc>
          <w:tcPr>
            <w:tcW w:w="3105" w:type="dxa"/>
            <w:vMerge/>
          </w:tcPr>
          <w:p w14:paraId="5437FD58" w14:textId="77777777" w:rsidR="00874C43" w:rsidRPr="0049376B" w:rsidRDefault="00874C43" w:rsidP="00874C43">
            <w:pPr>
              <w:spacing w:after="0" w:line="240" w:lineRule="auto"/>
              <w:rPr>
                <w:rFonts w:ascii="Times New Roman" w:hAnsi="Times New Roman"/>
              </w:rPr>
            </w:pPr>
          </w:p>
        </w:tc>
        <w:tc>
          <w:tcPr>
            <w:tcW w:w="3105" w:type="dxa"/>
          </w:tcPr>
          <w:p w14:paraId="02FEFE20"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Labai reti </w:t>
            </w:r>
          </w:p>
        </w:tc>
        <w:tc>
          <w:tcPr>
            <w:tcW w:w="3105" w:type="dxa"/>
          </w:tcPr>
          <w:p w14:paraId="0B67CD59"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Krūtinės angina, pailgėjęs QT tarpas</w:t>
            </w:r>
          </w:p>
        </w:tc>
      </w:tr>
      <w:tr w:rsidR="00874C43" w:rsidRPr="0049376B" w14:paraId="00AB4750" w14:textId="77777777" w:rsidTr="00640A45">
        <w:tc>
          <w:tcPr>
            <w:tcW w:w="3105" w:type="dxa"/>
          </w:tcPr>
          <w:p w14:paraId="597A1741"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lastRenderedPageBreak/>
              <w:t>Kraujagyslių sutrikimai</w:t>
            </w:r>
          </w:p>
        </w:tc>
        <w:tc>
          <w:tcPr>
            <w:tcW w:w="3105" w:type="dxa"/>
          </w:tcPr>
          <w:p w14:paraId="3BDAF7BC"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Labai reti </w:t>
            </w:r>
          </w:p>
        </w:tc>
        <w:tc>
          <w:tcPr>
            <w:tcW w:w="3105" w:type="dxa"/>
          </w:tcPr>
          <w:p w14:paraId="5A5EC4A8"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Kraujospūdžio nestabilumas</w:t>
            </w:r>
          </w:p>
        </w:tc>
      </w:tr>
      <w:tr w:rsidR="00874C43" w:rsidRPr="0049376B" w14:paraId="6E4C80AF" w14:textId="77777777" w:rsidTr="00640A45">
        <w:tc>
          <w:tcPr>
            <w:tcW w:w="3105" w:type="dxa"/>
          </w:tcPr>
          <w:p w14:paraId="45DB7937"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Kvėpavimo sistemos, krūtinės ląstos ir tarpuplaučio sutrikimai</w:t>
            </w:r>
          </w:p>
          <w:p w14:paraId="0FC612D1" w14:textId="77777777" w:rsidR="00874C43" w:rsidRPr="0049376B" w:rsidRDefault="00874C43" w:rsidP="00874C43">
            <w:pPr>
              <w:spacing w:after="0" w:line="240" w:lineRule="auto"/>
              <w:rPr>
                <w:rFonts w:ascii="Times New Roman" w:hAnsi="Times New Roman"/>
              </w:rPr>
            </w:pPr>
          </w:p>
        </w:tc>
        <w:tc>
          <w:tcPr>
            <w:tcW w:w="3105" w:type="dxa"/>
          </w:tcPr>
          <w:p w14:paraId="3CCCA714"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Reti </w:t>
            </w:r>
          </w:p>
          <w:p w14:paraId="12328B3A" w14:textId="77777777" w:rsidR="00874C43" w:rsidRPr="0049376B" w:rsidRDefault="00874C43" w:rsidP="00874C43">
            <w:pPr>
              <w:spacing w:after="0" w:line="240" w:lineRule="auto"/>
              <w:rPr>
                <w:rFonts w:ascii="Times New Roman" w:hAnsi="Times New Roman"/>
              </w:rPr>
            </w:pPr>
          </w:p>
        </w:tc>
        <w:tc>
          <w:tcPr>
            <w:tcW w:w="3105" w:type="dxa"/>
          </w:tcPr>
          <w:p w14:paraId="3813E532"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Stipresnis bronchų spazmas, paradoksinis bronchų spazmas (žr. 4.4 skyrių), burnos ir ryklės dirginimas</w:t>
            </w:r>
          </w:p>
        </w:tc>
      </w:tr>
      <w:tr w:rsidR="00874C43" w:rsidRPr="0049376B" w14:paraId="2D76D485" w14:textId="77777777" w:rsidTr="00640A45">
        <w:tc>
          <w:tcPr>
            <w:tcW w:w="3105" w:type="dxa"/>
          </w:tcPr>
          <w:p w14:paraId="07F1AB65"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Virškinimo trakto sutrikimai</w:t>
            </w:r>
          </w:p>
        </w:tc>
        <w:tc>
          <w:tcPr>
            <w:tcW w:w="3105" w:type="dxa"/>
          </w:tcPr>
          <w:p w14:paraId="5D48F1DE"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Reti</w:t>
            </w:r>
          </w:p>
          <w:p w14:paraId="5273C9FC" w14:textId="77777777" w:rsidR="00874C43" w:rsidRPr="0049376B" w:rsidRDefault="00874C43" w:rsidP="00874C43">
            <w:pPr>
              <w:spacing w:after="0" w:line="240" w:lineRule="auto"/>
              <w:rPr>
                <w:rFonts w:ascii="Times New Roman" w:hAnsi="Times New Roman"/>
              </w:rPr>
            </w:pPr>
          </w:p>
        </w:tc>
        <w:tc>
          <w:tcPr>
            <w:tcW w:w="3105" w:type="dxa"/>
          </w:tcPr>
          <w:p w14:paraId="3F189772"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Pykinimas</w:t>
            </w:r>
          </w:p>
        </w:tc>
      </w:tr>
      <w:tr w:rsidR="00874C43" w:rsidRPr="0049376B" w14:paraId="68C4BD5C" w14:textId="77777777" w:rsidTr="00640A45">
        <w:trPr>
          <w:cantSplit/>
        </w:trPr>
        <w:tc>
          <w:tcPr>
            <w:tcW w:w="3105" w:type="dxa"/>
          </w:tcPr>
          <w:p w14:paraId="42C3BF91"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Skeleto, raumenų ir jungiamojo audinio sutrikimai</w:t>
            </w:r>
          </w:p>
          <w:p w14:paraId="6A9901ED" w14:textId="77777777" w:rsidR="00874C43" w:rsidRPr="0049376B" w:rsidRDefault="00874C43" w:rsidP="00874C43">
            <w:pPr>
              <w:spacing w:after="0" w:line="240" w:lineRule="auto"/>
              <w:rPr>
                <w:rFonts w:ascii="Times New Roman" w:hAnsi="Times New Roman"/>
              </w:rPr>
            </w:pPr>
          </w:p>
        </w:tc>
        <w:tc>
          <w:tcPr>
            <w:tcW w:w="3105" w:type="dxa"/>
          </w:tcPr>
          <w:p w14:paraId="0AEBE2A7"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Nedažni </w:t>
            </w:r>
          </w:p>
        </w:tc>
        <w:tc>
          <w:tcPr>
            <w:tcW w:w="3105" w:type="dxa"/>
          </w:tcPr>
          <w:p w14:paraId="1662D652"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Mėšlungis, raumenų skausmas</w:t>
            </w:r>
          </w:p>
        </w:tc>
      </w:tr>
    </w:tbl>
    <w:p w14:paraId="5EA16DC1" w14:textId="77777777" w:rsidR="00874C43" w:rsidRPr="0049376B" w:rsidRDefault="00874C43" w:rsidP="00874C43">
      <w:pPr>
        <w:spacing w:after="0" w:line="240" w:lineRule="auto"/>
        <w:rPr>
          <w:rFonts w:ascii="Times New Roman" w:hAnsi="Times New Roman"/>
        </w:rPr>
      </w:pPr>
    </w:p>
    <w:p w14:paraId="71FC5E33"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Kaip ir kito inhaliacijomis vartojamo gydymo atvejais labai retai pasitaiko paradoksinis bronchų spazmas (žr. 4.4 skyrių).</w:t>
      </w:r>
    </w:p>
    <w:p w14:paraId="79B6C99A" w14:textId="77777777" w:rsidR="00874C43" w:rsidRPr="0049376B" w:rsidRDefault="00874C43" w:rsidP="00874C43">
      <w:pPr>
        <w:spacing w:after="0" w:line="240" w:lineRule="auto"/>
        <w:rPr>
          <w:rFonts w:ascii="Times New Roman" w:hAnsi="Times New Roman"/>
          <w:b/>
        </w:rPr>
      </w:pPr>
    </w:p>
    <w:p w14:paraId="74611B8B"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Gydantis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agonistais</w:t>
      </w:r>
      <w:proofErr w:type="spellEnd"/>
      <w:r w:rsidRPr="0049376B">
        <w:rPr>
          <w:rFonts w:ascii="Times New Roman" w:hAnsi="Times New Roman"/>
        </w:rPr>
        <w:t xml:space="preserve"> kraujo plazmoje gali padidėti insulino, laisvųjų riebalų rūgščių, </w:t>
      </w:r>
      <w:proofErr w:type="spellStart"/>
      <w:r w:rsidRPr="0049376B">
        <w:rPr>
          <w:rFonts w:ascii="Times New Roman" w:hAnsi="Times New Roman"/>
        </w:rPr>
        <w:t>glicerolio</w:t>
      </w:r>
      <w:proofErr w:type="spellEnd"/>
      <w:r w:rsidRPr="0049376B">
        <w:rPr>
          <w:rFonts w:ascii="Times New Roman" w:hAnsi="Times New Roman"/>
        </w:rPr>
        <w:t xml:space="preserve"> ir ketonų kiekis. </w:t>
      </w:r>
    </w:p>
    <w:p w14:paraId="4C6A946A" w14:textId="77777777" w:rsidR="00874C43" w:rsidRPr="0049376B" w:rsidRDefault="00874C43" w:rsidP="00874C43">
      <w:pPr>
        <w:spacing w:after="0" w:line="240" w:lineRule="auto"/>
        <w:rPr>
          <w:rFonts w:ascii="Times New Roman" w:hAnsi="Times New Roman"/>
        </w:rPr>
      </w:pPr>
    </w:p>
    <w:p w14:paraId="2FCC7628" w14:textId="77777777" w:rsidR="00874C43" w:rsidRPr="0049376B" w:rsidRDefault="00874C43" w:rsidP="00874C43">
      <w:pPr>
        <w:spacing w:after="0" w:line="240" w:lineRule="auto"/>
        <w:ind w:right="-81"/>
        <w:jc w:val="both"/>
        <w:rPr>
          <w:rFonts w:ascii="Times New Roman" w:hAnsi="Times New Roman"/>
          <w:lang w:val="en-GB"/>
        </w:rPr>
      </w:pPr>
      <w:r w:rsidRPr="0049376B">
        <w:rPr>
          <w:rFonts w:ascii="Times New Roman" w:hAnsi="Times New Roman"/>
        </w:rPr>
        <w:t xml:space="preserve">Laktozės </w:t>
      </w:r>
      <w:proofErr w:type="spellStart"/>
      <w:r w:rsidRPr="0049376B">
        <w:rPr>
          <w:rFonts w:ascii="Times New Roman" w:hAnsi="Times New Roman"/>
        </w:rPr>
        <w:t>monohidrate</w:t>
      </w:r>
      <w:proofErr w:type="spellEnd"/>
      <w:r w:rsidRPr="0049376B">
        <w:rPr>
          <w:rFonts w:ascii="Times New Roman" w:hAnsi="Times New Roman"/>
        </w:rPr>
        <w:t xml:space="preserve"> yra nedidelis kiekis pieno baltymų ir dėl to jis gali sukelti alerginių reakcijų.</w:t>
      </w:r>
    </w:p>
    <w:p w14:paraId="51DDB997" w14:textId="77777777" w:rsidR="00874C43" w:rsidRPr="0049376B" w:rsidRDefault="00874C43" w:rsidP="00874C43">
      <w:pPr>
        <w:tabs>
          <w:tab w:val="left" w:pos="567"/>
        </w:tabs>
        <w:autoSpaceDE w:val="0"/>
        <w:autoSpaceDN w:val="0"/>
        <w:adjustRightInd w:val="0"/>
        <w:spacing w:after="0" w:line="260" w:lineRule="exact"/>
        <w:jc w:val="both"/>
        <w:rPr>
          <w:rFonts w:ascii="Times New Roman" w:hAnsi="Times New Roman"/>
          <w:u w:val="single"/>
        </w:rPr>
      </w:pPr>
    </w:p>
    <w:p w14:paraId="4225C69F" w14:textId="77777777" w:rsidR="00874C43" w:rsidRPr="0049376B" w:rsidRDefault="00874C43" w:rsidP="00874C43">
      <w:pPr>
        <w:autoSpaceDE w:val="0"/>
        <w:autoSpaceDN w:val="0"/>
        <w:adjustRightInd w:val="0"/>
        <w:spacing w:after="0" w:line="240" w:lineRule="auto"/>
        <w:jc w:val="both"/>
        <w:rPr>
          <w:rFonts w:ascii="Times New Roman" w:hAnsi="Times New Roman"/>
          <w:u w:val="single"/>
        </w:rPr>
      </w:pPr>
      <w:r w:rsidRPr="0049376B">
        <w:rPr>
          <w:rFonts w:ascii="Times New Roman" w:hAnsi="Times New Roman"/>
          <w:u w:val="single"/>
        </w:rPr>
        <w:t>Pranešimas apie įtariamas nepageidaujamas reakcijas</w:t>
      </w:r>
    </w:p>
    <w:p w14:paraId="3E41A9C3" w14:textId="77777777" w:rsidR="00874C43" w:rsidRPr="0049376B" w:rsidRDefault="00874C43" w:rsidP="00874C43">
      <w:pPr>
        <w:autoSpaceDE w:val="0"/>
        <w:autoSpaceDN w:val="0"/>
        <w:adjustRightInd w:val="0"/>
        <w:spacing w:after="0" w:line="240" w:lineRule="auto"/>
        <w:jc w:val="both"/>
        <w:rPr>
          <w:rFonts w:ascii="Times New Roman" w:hAnsi="Times New Roman"/>
        </w:rPr>
      </w:pPr>
      <w:r w:rsidRPr="0049376B">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49376B">
          <w:rPr>
            <w:rFonts w:ascii="Times New Roman" w:hAnsi="Times New Roman"/>
          </w:rPr>
          <w:t>www.vvkt.lt</w:t>
        </w:r>
      </w:hyperlink>
      <w:r w:rsidRPr="0049376B">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9376B">
          <w:rPr>
            <w:rFonts w:ascii="Times New Roman" w:hAnsi="Times New Roman"/>
          </w:rPr>
          <w:t>NepageidaujamaR@vvkt.lt</w:t>
        </w:r>
      </w:hyperlink>
      <w:r w:rsidRPr="0049376B">
        <w:rPr>
          <w:rFonts w:ascii="Times New Roman" w:hAnsi="Times New Roman"/>
        </w:rPr>
        <w:t>), per interneto svetainę (adresu http://www.vvkt.lt).</w:t>
      </w:r>
    </w:p>
    <w:p w14:paraId="781A7C2C" w14:textId="77777777" w:rsidR="00874C43" w:rsidRPr="0049376B" w:rsidRDefault="00874C43" w:rsidP="00874C43">
      <w:pPr>
        <w:spacing w:after="0" w:line="240" w:lineRule="auto"/>
        <w:ind w:right="-81"/>
        <w:jc w:val="both"/>
        <w:rPr>
          <w:rFonts w:ascii="Times New Roman" w:hAnsi="Times New Roman"/>
        </w:rPr>
      </w:pPr>
    </w:p>
    <w:p w14:paraId="2B1A9820" w14:textId="77777777" w:rsidR="00874C43" w:rsidRPr="0049376B" w:rsidRDefault="00874C43" w:rsidP="00874C43">
      <w:pPr>
        <w:spacing w:after="0" w:line="240" w:lineRule="auto"/>
        <w:ind w:left="567" w:right="-81" w:hanging="567"/>
        <w:rPr>
          <w:rFonts w:ascii="Times New Roman" w:hAnsi="Times New Roman"/>
          <w:b/>
        </w:rPr>
      </w:pPr>
      <w:r w:rsidRPr="0049376B">
        <w:rPr>
          <w:rFonts w:ascii="Times New Roman" w:hAnsi="Times New Roman"/>
          <w:b/>
        </w:rPr>
        <w:t>4.9</w:t>
      </w:r>
      <w:r w:rsidRPr="0049376B">
        <w:rPr>
          <w:rFonts w:ascii="Times New Roman" w:hAnsi="Times New Roman"/>
          <w:b/>
        </w:rPr>
        <w:tab/>
        <w:t>Perdozavimas</w:t>
      </w:r>
    </w:p>
    <w:p w14:paraId="364ACC15" w14:textId="77777777" w:rsidR="00874C43" w:rsidRPr="0049376B" w:rsidRDefault="00874C43" w:rsidP="00874C43">
      <w:pPr>
        <w:spacing w:after="0" w:line="240" w:lineRule="auto"/>
        <w:ind w:left="567" w:right="-81" w:hanging="567"/>
        <w:rPr>
          <w:rFonts w:ascii="Times New Roman" w:hAnsi="Times New Roman"/>
          <w:b/>
        </w:rPr>
      </w:pPr>
    </w:p>
    <w:p w14:paraId="6E840DE7" w14:textId="77777777" w:rsidR="00874C43" w:rsidRPr="0049376B" w:rsidRDefault="00874C43" w:rsidP="00874C43">
      <w:pPr>
        <w:spacing w:after="0" w:line="240" w:lineRule="auto"/>
        <w:rPr>
          <w:rFonts w:ascii="Times New Roman" w:hAnsi="Times New Roman"/>
          <w:u w:val="single"/>
        </w:rPr>
      </w:pPr>
      <w:r w:rsidRPr="0049376B">
        <w:rPr>
          <w:rFonts w:ascii="Times New Roman" w:hAnsi="Times New Roman"/>
          <w:u w:val="single"/>
        </w:rPr>
        <w:t>Perdozavimo požymiai</w:t>
      </w:r>
    </w:p>
    <w:p w14:paraId="5B1653AC"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Apie perdozavimo reiškinius duomenų nėra daug. Perdozavus turėtų būti požymiai, kurie yra būdingi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adrenerginiams</w:t>
      </w:r>
      <w:proofErr w:type="spellEnd"/>
      <w:r w:rsidRPr="0049376B">
        <w:rPr>
          <w:rFonts w:ascii="Times New Roman" w:hAnsi="Times New Roman"/>
        </w:rPr>
        <w:t xml:space="preserve"> </w:t>
      </w:r>
      <w:proofErr w:type="spellStart"/>
      <w:r w:rsidRPr="0049376B">
        <w:rPr>
          <w:rFonts w:ascii="Times New Roman" w:hAnsi="Times New Roman"/>
        </w:rPr>
        <w:t>agonistams</w:t>
      </w:r>
      <w:proofErr w:type="spellEnd"/>
      <w:r w:rsidRPr="0049376B">
        <w:rPr>
          <w:rFonts w:ascii="Times New Roman" w:hAnsi="Times New Roman"/>
        </w:rPr>
        <w:t xml:space="preserve">: </w:t>
      </w:r>
      <w:proofErr w:type="spellStart"/>
      <w:r w:rsidRPr="0049376B">
        <w:rPr>
          <w:rFonts w:ascii="Times New Roman" w:hAnsi="Times New Roman"/>
        </w:rPr>
        <w:t>tremoras</w:t>
      </w:r>
      <w:proofErr w:type="spellEnd"/>
      <w:r w:rsidRPr="0049376B">
        <w:rPr>
          <w:rFonts w:ascii="Times New Roman" w:hAnsi="Times New Roman"/>
        </w:rPr>
        <w:t xml:space="preserve">, galvos skausmas, smarkus juntamas širdies plakimas. Pavieniais atvejais pranešama apie </w:t>
      </w:r>
      <w:proofErr w:type="spellStart"/>
      <w:r w:rsidRPr="0049376B">
        <w:rPr>
          <w:rFonts w:ascii="Times New Roman" w:hAnsi="Times New Roman"/>
        </w:rPr>
        <w:t>tachikardiją</w:t>
      </w:r>
      <w:proofErr w:type="spellEnd"/>
      <w:r w:rsidRPr="0049376B">
        <w:rPr>
          <w:rFonts w:ascii="Times New Roman" w:hAnsi="Times New Roman"/>
        </w:rPr>
        <w:t xml:space="preserve">, hiperglikemiją, </w:t>
      </w:r>
      <w:proofErr w:type="spellStart"/>
      <w:r w:rsidRPr="0049376B">
        <w:rPr>
          <w:rFonts w:ascii="Times New Roman" w:hAnsi="Times New Roman"/>
        </w:rPr>
        <w:t>hipokalemiją</w:t>
      </w:r>
      <w:proofErr w:type="spellEnd"/>
      <w:r w:rsidRPr="0049376B">
        <w:rPr>
          <w:rFonts w:ascii="Times New Roman" w:hAnsi="Times New Roman"/>
        </w:rPr>
        <w:t xml:space="preserve">, pailgėjusį QT tarpą, aritmijas, pykinimą ir vėmimą. </w:t>
      </w:r>
    </w:p>
    <w:p w14:paraId="0294D7F6" w14:textId="77777777" w:rsidR="00874C43" w:rsidRPr="0049376B" w:rsidRDefault="00874C43" w:rsidP="00874C43">
      <w:pPr>
        <w:spacing w:after="0" w:line="240" w:lineRule="auto"/>
        <w:rPr>
          <w:rFonts w:ascii="Times New Roman" w:hAnsi="Times New Roman"/>
        </w:rPr>
      </w:pPr>
    </w:p>
    <w:p w14:paraId="232DB01E" w14:textId="77777777" w:rsidR="00874C43" w:rsidRPr="0049376B" w:rsidRDefault="00874C43" w:rsidP="00874C43">
      <w:pPr>
        <w:spacing w:after="0" w:line="240" w:lineRule="auto"/>
        <w:rPr>
          <w:rFonts w:ascii="Times New Roman" w:hAnsi="Times New Roman"/>
          <w:u w:val="single"/>
        </w:rPr>
      </w:pPr>
      <w:r w:rsidRPr="0049376B">
        <w:rPr>
          <w:rFonts w:ascii="Times New Roman" w:hAnsi="Times New Roman"/>
          <w:u w:val="single"/>
        </w:rPr>
        <w:t>Perdozavimo gydymas</w:t>
      </w:r>
    </w:p>
    <w:p w14:paraId="2ACA27C6"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Reikia skirti simptominį ir palaikomąjį gydymą. Sunkiais atvejais pacientą reikia guldyti į ligoninę.</w:t>
      </w:r>
    </w:p>
    <w:p w14:paraId="28649C3D" w14:textId="77777777" w:rsidR="00874C43" w:rsidRPr="0049376B" w:rsidRDefault="00874C43" w:rsidP="00874C43">
      <w:pPr>
        <w:spacing w:after="0" w:line="240" w:lineRule="auto"/>
        <w:rPr>
          <w:rFonts w:ascii="Times New Roman" w:hAnsi="Times New Roman"/>
        </w:rPr>
      </w:pPr>
    </w:p>
    <w:p w14:paraId="36CAAAAD"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Gali prireikti skirti selektyviųjų beta blokatorių, bet tik laikantis ypatingo atsargumo, nes gydymas beta </w:t>
      </w:r>
      <w:proofErr w:type="spellStart"/>
      <w:r w:rsidRPr="0049376B">
        <w:rPr>
          <w:rFonts w:ascii="Times New Roman" w:hAnsi="Times New Roman"/>
        </w:rPr>
        <w:t>adrenerginiais</w:t>
      </w:r>
      <w:proofErr w:type="spellEnd"/>
      <w:r w:rsidRPr="0049376B">
        <w:rPr>
          <w:rFonts w:ascii="Times New Roman" w:hAnsi="Times New Roman"/>
        </w:rPr>
        <w:t xml:space="preserve"> blokatoriais gali sukelti bronchų spazmą.</w:t>
      </w:r>
    </w:p>
    <w:p w14:paraId="18027283"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Reikia kontroliuoti kalio kiekį kraujo serume.</w:t>
      </w:r>
    </w:p>
    <w:p w14:paraId="30EFBFE4" w14:textId="77777777" w:rsidR="00874C43" w:rsidRPr="0049376B" w:rsidRDefault="00874C43" w:rsidP="00874C43">
      <w:pPr>
        <w:spacing w:after="0" w:line="240" w:lineRule="auto"/>
        <w:rPr>
          <w:rFonts w:ascii="Times New Roman" w:hAnsi="Times New Roman"/>
        </w:rPr>
      </w:pPr>
    </w:p>
    <w:p w14:paraId="78A15F6C" w14:textId="77777777" w:rsidR="00874C43" w:rsidRPr="0049376B" w:rsidRDefault="00874C43" w:rsidP="00874C43">
      <w:pPr>
        <w:spacing w:after="0" w:line="240" w:lineRule="auto"/>
        <w:ind w:right="-81"/>
        <w:rPr>
          <w:rFonts w:ascii="Times New Roman" w:hAnsi="Times New Roman"/>
        </w:rPr>
      </w:pPr>
    </w:p>
    <w:p w14:paraId="61D6AB04" w14:textId="77777777" w:rsidR="00874C43" w:rsidRPr="0049376B" w:rsidRDefault="00874C43" w:rsidP="00874C43">
      <w:pPr>
        <w:spacing w:after="0" w:line="240" w:lineRule="auto"/>
        <w:ind w:left="567" w:right="-81" w:hanging="567"/>
        <w:jc w:val="both"/>
        <w:rPr>
          <w:rFonts w:ascii="Times New Roman" w:hAnsi="Times New Roman"/>
          <w:b/>
          <w:caps/>
          <w:lang w:val="en-GB"/>
        </w:rPr>
      </w:pPr>
      <w:r w:rsidRPr="0049376B">
        <w:rPr>
          <w:rFonts w:ascii="Times New Roman" w:hAnsi="Times New Roman"/>
          <w:b/>
          <w:caps/>
        </w:rPr>
        <w:t>5.</w:t>
      </w:r>
      <w:r w:rsidRPr="0049376B">
        <w:rPr>
          <w:rFonts w:ascii="Times New Roman" w:hAnsi="Times New Roman"/>
          <w:b/>
          <w:caps/>
        </w:rPr>
        <w:tab/>
      </w:r>
      <w:r w:rsidRPr="0049376B">
        <w:rPr>
          <w:rFonts w:ascii="Times New Roman" w:hAnsi="Times New Roman"/>
          <w:b/>
        </w:rPr>
        <w:t xml:space="preserve">FARMAKOLOGINĖS </w:t>
      </w:r>
      <w:r w:rsidRPr="0049376B">
        <w:rPr>
          <w:rFonts w:ascii="Times New Roman" w:hAnsi="Times New Roman"/>
          <w:b/>
          <w:caps/>
        </w:rPr>
        <w:t>savybės</w:t>
      </w:r>
    </w:p>
    <w:p w14:paraId="036BB12B" w14:textId="77777777" w:rsidR="00874C43" w:rsidRPr="0049376B" w:rsidRDefault="00874C43" w:rsidP="00874C43">
      <w:pPr>
        <w:spacing w:after="0" w:line="240" w:lineRule="auto"/>
        <w:ind w:left="567" w:right="-81" w:hanging="567"/>
        <w:jc w:val="both"/>
        <w:rPr>
          <w:rFonts w:ascii="Times New Roman" w:hAnsi="Times New Roman"/>
          <w:b/>
        </w:rPr>
      </w:pPr>
    </w:p>
    <w:p w14:paraId="557863A2" w14:textId="77777777" w:rsidR="00874C43" w:rsidRPr="0049376B" w:rsidRDefault="00874C43" w:rsidP="00874C43">
      <w:pPr>
        <w:numPr>
          <w:ilvl w:val="1"/>
          <w:numId w:val="3"/>
        </w:numPr>
        <w:spacing w:after="0" w:line="240" w:lineRule="auto"/>
        <w:ind w:right="-81"/>
        <w:jc w:val="both"/>
        <w:rPr>
          <w:rFonts w:ascii="Times New Roman" w:hAnsi="Times New Roman"/>
          <w:b/>
          <w:lang w:val="en-GB"/>
        </w:rPr>
      </w:pPr>
      <w:proofErr w:type="spellStart"/>
      <w:r w:rsidRPr="0049376B">
        <w:rPr>
          <w:rFonts w:ascii="Times New Roman" w:hAnsi="Times New Roman"/>
          <w:b/>
        </w:rPr>
        <w:t>Farmakodinaminės</w:t>
      </w:r>
      <w:proofErr w:type="spellEnd"/>
      <w:r w:rsidRPr="0049376B">
        <w:rPr>
          <w:rFonts w:ascii="Times New Roman" w:hAnsi="Times New Roman"/>
          <w:b/>
        </w:rPr>
        <w:t xml:space="preserve"> savybės </w:t>
      </w:r>
    </w:p>
    <w:p w14:paraId="069333B8" w14:textId="77777777" w:rsidR="00874C43" w:rsidRPr="0049376B" w:rsidRDefault="00874C43" w:rsidP="00874C43">
      <w:pPr>
        <w:spacing w:after="0" w:line="240" w:lineRule="auto"/>
        <w:ind w:right="-81"/>
        <w:jc w:val="both"/>
        <w:rPr>
          <w:rFonts w:ascii="Times New Roman" w:hAnsi="Times New Roman"/>
          <w:b/>
        </w:rPr>
      </w:pPr>
    </w:p>
    <w:p w14:paraId="5833C29B"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Farmakoterapinė</w:t>
      </w:r>
      <w:proofErr w:type="spellEnd"/>
      <w:r w:rsidRPr="0049376B">
        <w:rPr>
          <w:rFonts w:ascii="Times New Roman" w:hAnsi="Times New Roman"/>
        </w:rPr>
        <w:t xml:space="preserve"> grupė: </w:t>
      </w:r>
      <w:r w:rsidR="00BC5C5E" w:rsidRPr="0049376B">
        <w:rPr>
          <w:rFonts w:ascii="Times New Roman" w:eastAsia="Times New Roman" w:hAnsi="Times New Roman"/>
          <w:lang w:eastAsia="lt-LT"/>
        </w:rPr>
        <w:t xml:space="preserve">vaistiniai preparatai, skirti obstrukcinėms kvėpavimo ligoms gydyti, </w:t>
      </w:r>
      <w:r w:rsidRPr="0049376B">
        <w:rPr>
          <w:rFonts w:ascii="Times New Roman" w:eastAsia="Times New Roman" w:hAnsi="Times New Roman"/>
          <w:lang w:eastAsia="lt-LT"/>
        </w:rPr>
        <w:t>selektyv</w:t>
      </w:r>
      <w:r w:rsidR="00BC5C5E" w:rsidRPr="0049376B">
        <w:rPr>
          <w:rFonts w:ascii="Times New Roman" w:eastAsia="Times New Roman" w:hAnsi="Times New Roman"/>
          <w:lang w:eastAsia="lt-LT"/>
        </w:rPr>
        <w:t>ū</w:t>
      </w:r>
      <w:r w:rsidRPr="0049376B">
        <w:rPr>
          <w:rFonts w:ascii="Times New Roman" w:eastAsia="Times New Roman" w:hAnsi="Times New Roman"/>
          <w:lang w:eastAsia="lt-LT"/>
        </w:rPr>
        <w:t>s</w:t>
      </w:r>
      <w:r w:rsidRPr="0049376B">
        <w:rPr>
          <w:rFonts w:ascii="Times New Roman" w:hAnsi="Times New Roman"/>
        </w:rPr>
        <w:t xml:space="preserve">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adrenoreceptorių</w:t>
      </w:r>
      <w:proofErr w:type="spellEnd"/>
      <w:r w:rsidRPr="0049376B">
        <w:rPr>
          <w:rFonts w:ascii="Times New Roman" w:hAnsi="Times New Roman"/>
        </w:rPr>
        <w:t xml:space="preserve"> </w:t>
      </w:r>
      <w:proofErr w:type="spellStart"/>
      <w:r w:rsidRPr="0049376B">
        <w:rPr>
          <w:rFonts w:ascii="Times New Roman" w:eastAsia="Times New Roman" w:hAnsi="Times New Roman"/>
          <w:lang w:eastAsia="lt-LT"/>
        </w:rPr>
        <w:t>agonista</w:t>
      </w:r>
      <w:r w:rsidR="00BC5C5E" w:rsidRPr="0049376B">
        <w:rPr>
          <w:rFonts w:ascii="Times New Roman" w:eastAsia="Times New Roman" w:hAnsi="Times New Roman"/>
          <w:lang w:eastAsia="lt-LT"/>
        </w:rPr>
        <w:t>i</w:t>
      </w:r>
      <w:proofErr w:type="spellEnd"/>
      <w:r w:rsidRPr="0049376B">
        <w:rPr>
          <w:rFonts w:ascii="Times New Roman" w:hAnsi="Times New Roman"/>
        </w:rPr>
        <w:t>. ATC kodas: R03AC13.</w:t>
      </w:r>
    </w:p>
    <w:p w14:paraId="54BD86F4" w14:textId="77777777" w:rsidR="00874C43" w:rsidRPr="0049376B" w:rsidRDefault="00874C43" w:rsidP="00874C43">
      <w:pPr>
        <w:spacing w:after="0" w:line="240" w:lineRule="auto"/>
        <w:rPr>
          <w:rFonts w:ascii="Times New Roman" w:hAnsi="Times New Roman"/>
        </w:rPr>
      </w:pPr>
    </w:p>
    <w:p w14:paraId="05EF25E5" w14:textId="77777777" w:rsidR="00874C43" w:rsidRPr="0049376B" w:rsidRDefault="00874C43" w:rsidP="00874C43">
      <w:pPr>
        <w:spacing w:after="0" w:line="240" w:lineRule="auto"/>
        <w:rPr>
          <w:rFonts w:ascii="Times New Roman" w:hAnsi="Times New Roman"/>
          <w:u w:val="single"/>
          <w:lang w:val="en-GB"/>
        </w:rPr>
      </w:pPr>
      <w:r w:rsidRPr="0049376B">
        <w:rPr>
          <w:rFonts w:ascii="Times New Roman" w:hAnsi="Times New Roman"/>
          <w:u w:val="single"/>
        </w:rPr>
        <w:t>Veikimo mechanizmas</w:t>
      </w:r>
    </w:p>
    <w:p w14:paraId="428D8135"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Formoterolis</w:t>
      </w:r>
      <w:proofErr w:type="spellEnd"/>
      <w:r w:rsidRPr="0049376B">
        <w:rPr>
          <w:rFonts w:ascii="Times New Roman" w:hAnsi="Times New Roman"/>
        </w:rPr>
        <w:t xml:space="preserve"> yra stiprus selektyvus beta</w:t>
      </w:r>
      <w:r w:rsidRPr="0049376B">
        <w:rPr>
          <w:rFonts w:ascii="Times New Roman" w:hAnsi="Times New Roman"/>
          <w:vertAlign w:val="subscript"/>
        </w:rPr>
        <w:t>2</w:t>
      </w:r>
      <w:r w:rsidRPr="0049376B">
        <w:rPr>
          <w:rFonts w:ascii="Times New Roman" w:hAnsi="Times New Roman"/>
        </w:rPr>
        <w:t xml:space="preserve"> </w:t>
      </w:r>
      <w:proofErr w:type="spellStart"/>
      <w:r w:rsidRPr="0049376B">
        <w:rPr>
          <w:rFonts w:ascii="Times New Roman" w:hAnsi="Times New Roman"/>
        </w:rPr>
        <w:t>adrenerginius</w:t>
      </w:r>
      <w:proofErr w:type="spellEnd"/>
      <w:r w:rsidRPr="0049376B">
        <w:rPr>
          <w:rFonts w:ascii="Times New Roman" w:hAnsi="Times New Roman"/>
        </w:rPr>
        <w:t xml:space="preserve"> receptorius stimuliuojantis vaistas. Pacientams su grįžtamojo pobūdžio kvėpavimo takų obstrukcija jis plečia bronchus. Po inhaliacijos poveikis prasideda greitai (per 1</w:t>
      </w:r>
      <w:r w:rsidRPr="0049376B">
        <w:rPr>
          <w:rFonts w:ascii="Times New Roman" w:hAnsi="Times New Roman"/>
        </w:rPr>
        <w:noBreakHyphen/>
        <w:t>3 minutes) ir išlieka reikšmingas 12 valandų.</w:t>
      </w:r>
    </w:p>
    <w:p w14:paraId="49A29EE0" w14:textId="77777777" w:rsidR="00874C43" w:rsidRPr="0049376B" w:rsidRDefault="00874C43" w:rsidP="00874C43">
      <w:pPr>
        <w:spacing w:after="0" w:line="240" w:lineRule="auto"/>
        <w:rPr>
          <w:rFonts w:ascii="Times New Roman" w:hAnsi="Times New Roman"/>
        </w:rPr>
      </w:pPr>
    </w:p>
    <w:p w14:paraId="7EB5E24B" w14:textId="77777777" w:rsidR="00874C43" w:rsidRPr="0049376B" w:rsidRDefault="00874C43" w:rsidP="00680B9B">
      <w:pPr>
        <w:keepNext/>
        <w:keepLines/>
        <w:spacing w:after="0" w:line="240" w:lineRule="auto"/>
        <w:rPr>
          <w:rFonts w:ascii="Times New Roman" w:hAnsi="Times New Roman"/>
          <w:u w:val="single"/>
        </w:rPr>
      </w:pPr>
      <w:r w:rsidRPr="0049376B">
        <w:rPr>
          <w:rFonts w:ascii="Times New Roman" w:hAnsi="Times New Roman"/>
          <w:u w:val="single"/>
        </w:rPr>
        <w:lastRenderedPageBreak/>
        <w:t>Klinikinis veiksmingumas ir saugumas</w:t>
      </w:r>
    </w:p>
    <w:p w14:paraId="22B75F2B" w14:textId="77777777" w:rsidR="00B837E7" w:rsidRPr="0049376B" w:rsidRDefault="00874C43" w:rsidP="00BD4ABB">
      <w:pPr>
        <w:keepNext/>
        <w:keepLines/>
        <w:spacing w:after="0" w:line="240" w:lineRule="auto"/>
        <w:rPr>
          <w:rFonts w:ascii="Times New Roman" w:eastAsia="Times New Roman" w:hAnsi="Times New Roman"/>
          <w:lang w:val="en-GB" w:eastAsia="lt-LT"/>
        </w:rPr>
      </w:pPr>
      <w:r w:rsidRPr="0049376B">
        <w:rPr>
          <w:rFonts w:ascii="Times New Roman" w:hAnsi="Times New Roman"/>
        </w:rPr>
        <w:t xml:space="preserve">Nustatyta, kad žmogaus organizme </w:t>
      </w:r>
      <w:proofErr w:type="spellStart"/>
      <w:r w:rsidRPr="0049376B">
        <w:rPr>
          <w:rFonts w:ascii="Times New Roman" w:hAnsi="Times New Roman"/>
        </w:rPr>
        <w:t>formoterolis</w:t>
      </w:r>
      <w:proofErr w:type="spellEnd"/>
      <w:r w:rsidRPr="0049376B">
        <w:rPr>
          <w:rFonts w:ascii="Times New Roman" w:hAnsi="Times New Roman"/>
        </w:rPr>
        <w:t xml:space="preserve"> veiksmingai saugo nuo fizinio krūvio ir </w:t>
      </w:r>
      <w:proofErr w:type="spellStart"/>
      <w:r w:rsidRPr="0049376B">
        <w:rPr>
          <w:rFonts w:ascii="Times New Roman" w:hAnsi="Times New Roman"/>
        </w:rPr>
        <w:t>metacholino</w:t>
      </w:r>
      <w:proofErr w:type="spellEnd"/>
      <w:r w:rsidRPr="0049376B">
        <w:rPr>
          <w:rFonts w:ascii="Times New Roman" w:hAnsi="Times New Roman"/>
        </w:rPr>
        <w:t xml:space="preserve"> sukeliamo bronchų spazmo. </w:t>
      </w:r>
    </w:p>
    <w:p w14:paraId="6FCABB47" w14:textId="77777777" w:rsidR="00B837E7" w:rsidRPr="0049376B" w:rsidRDefault="00B837E7" w:rsidP="00BD4ABB">
      <w:pPr>
        <w:keepNext/>
        <w:keepLines/>
        <w:spacing w:after="0" w:line="240" w:lineRule="auto"/>
        <w:rPr>
          <w:rFonts w:ascii="Times New Roman" w:eastAsia="Times New Roman" w:hAnsi="Times New Roman"/>
          <w:lang w:eastAsia="lt-LT"/>
        </w:rPr>
      </w:pPr>
    </w:p>
    <w:p w14:paraId="4F7F77A5" w14:textId="77777777" w:rsidR="00874C43" w:rsidRPr="0049376B" w:rsidRDefault="00874C43" w:rsidP="00680B9B">
      <w:pPr>
        <w:keepNext/>
        <w:keepLines/>
        <w:spacing w:after="0" w:line="240" w:lineRule="auto"/>
        <w:rPr>
          <w:rFonts w:ascii="Times New Roman" w:hAnsi="Times New Roman"/>
        </w:rPr>
      </w:pPr>
      <w:r w:rsidRPr="0049376B">
        <w:rPr>
          <w:rFonts w:ascii="Times New Roman" w:hAnsi="Times New Roman"/>
        </w:rPr>
        <w:t xml:space="preserve">Ištirtas </w:t>
      </w:r>
      <w:proofErr w:type="spellStart"/>
      <w:r w:rsidRPr="0049376B">
        <w:rPr>
          <w:rFonts w:ascii="Times New Roman" w:hAnsi="Times New Roman"/>
        </w:rPr>
        <w:t>formoterolio</w:t>
      </w:r>
      <w:proofErr w:type="spellEnd"/>
      <w:r w:rsidRPr="0049376B">
        <w:rPr>
          <w:rFonts w:ascii="Times New Roman" w:hAnsi="Times New Roman"/>
        </w:rPr>
        <w:t xml:space="preserve"> poveikis su LOPL susijusiomis būklėms ir nustatyta, kad jis mažina šios ligos simptomus, gerina plaučių funkciją. </w:t>
      </w:r>
      <w:proofErr w:type="spellStart"/>
      <w:r w:rsidRPr="0049376B">
        <w:rPr>
          <w:rFonts w:ascii="Times New Roman" w:hAnsi="Times New Roman"/>
        </w:rPr>
        <w:t>Formoterolis</w:t>
      </w:r>
      <w:proofErr w:type="spellEnd"/>
      <w:r w:rsidRPr="0049376B">
        <w:rPr>
          <w:rFonts w:ascii="Times New Roman" w:hAnsi="Times New Roman"/>
        </w:rPr>
        <w:t xml:space="preserve"> veikia šios ligos grįžtamojo pobūdžio komponentus.</w:t>
      </w:r>
    </w:p>
    <w:p w14:paraId="681DE1A9" w14:textId="77777777" w:rsidR="00874C43" w:rsidRPr="0049376B" w:rsidRDefault="00874C43" w:rsidP="00874C43">
      <w:pPr>
        <w:spacing w:after="0" w:line="240" w:lineRule="auto"/>
        <w:ind w:right="-81"/>
        <w:rPr>
          <w:rFonts w:ascii="Times New Roman" w:hAnsi="Times New Roman"/>
          <w:b/>
        </w:rPr>
      </w:pPr>
    </w:p>
    <w:p w14:paraId="5D66FFBD" w14:textId="77777777" w:rsidR="00874C43" w:rsidRPr="0049376B" w:rsidRDefault="00874C43" w:rsidP="00874C43">
      <w:pPr>
        <w:tabs>
          <w:tab w:val="left" w:pos="540"/>
        </w:tabs>
        <w:spacing w:after="0" w:line="240" w:lineRule="auto"/>
        <w:ind w:right="-81"/>
        <w:rPr>
          <w:rFonts w:ascii="Times New Roman" w:hAnsi="Times New Roman"/>
          <w:b/>
        </w:rPr>
      </w:pPr>
      <w:r w:rsidRPr="0049376B">
        <w:rPr>
          <w:rFonts w:ascii="Times New Roman" w:hAnsi="Times New Roman"/>
          <w:b/>
        </w:rPr>
        <w:t>5.2</w:t>
      </w:r>
      <w:r w:rsidRPr="0049376B">
        <w:rPr>
          <w:rFonts w:ascii="Times New Roman" w:hAnsi="Times New Roman"/>
          <w:b/>
        </w:rPr>
        <w:tab/>
      </w:r>
      <w:proofErr w:type="spellStart"/>
      <w:r w:rsidRPr="0049376B">
        <w:rPr>
          <w:rFonts w:ascii="Times New Roman" w:hAnsi="Times New Roman"/>
          <w:b/>
        </w:rPr>
        <w:t>Farmakokinetinės</w:t>
      </w:r>
      <w:proofErr w:type="spellEnd"/>
      <w:r w:rsidRPr="0049376B">
        <w:rPr>
          <w:rFonts w:ascii="Times New Roman" w:hAnsi="Times New Roman"/>
          <w:b/>
        </w:rPr>
        <w:t xml:space="preserve"> savybės </w:t>
      </w:r>
    </w:p>
    <w:p w14:paraId="536DCC5A" w14:textId="77777777" w:rsidR="00874C43" w:rsidRPr="0049376B" w:rsidRDefault="00874C43" w:rsidP="00874C43">
      <w:pPr>
        <w:spacing w:after="0" w:line="240" w:lineRule="auto"/>
        <w:rPr>
          <w:rFonts w:ascii="Times New Roman" w:hAnsi="Times New Roman"/>
          <w:u w:val="single"/>
        </w:rPr>
      </w:pPr>
    </w:p>
    <w:p w14:paraId="3645789B" w14:textId="77777777" w:rsidR="00874C43" w:rsidRPr="0049376B" w:rsidRDefault="00874C43" w:rsidP="00874C43">
      <w:pPr>
        <w:spacing w:after="0" w:line="240" w:lineRule="auto"/>
        <w:rPr>
          <w:rFonts w:ascii="Times New Roman" w:hAnsi="Times New Roman"/>
          <w:u w:val="single"/>
        </w:rPr>
      </w:pPr>
      <w:r w:rsidRPr="0049376B">
        <w:rPr>
          <w:rFonts w:ascii="Times New Roman" w:hAnsi="Times New Roman"/>
          <w:u w:val="single"/>
        </w:rPr>
        <w:t>Absorbcija</w:t>
      </w:r>
    </w:p>
    <w:p w14:paraId="223098F8" w14:textId="77777777" w:rsidR="00874C43" w:rsidRPr="0049376B" w:rsidRDefault="00874C43" w:rsidP="00874C43">
      <w:pPr>
        <w:spacing w:after="0" w:line="240" w:lineRule="auto"/>
        <w:rPr>
          <w:rFonts w:ascii="Times New Roman" w:hAnsi="Times New Roman"/>
          <w:b/>
        </w:rPr>
      </w:pPr>
    </w:p>
    <w:p w14:paraId="3D692096"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Kaip nustatyta vartojant kitus </w:t>
      </w:r>
      <w:proofErr w:type="spellStart"/>
      <w:r w:rsidRPr="0049376B">
        <w:rPr>
          <w:rFonts w:ascii="Times New Roman" w:hAnsi="Times New Roman"/>
        </w:rPr>
        <w:t>inhaliuojamuosius</w:t>
      </w:r>
      <w:proofErr w:type="spellEnd"/>
      <w:r w:rsidRPr="0049376B">
        <w:rPr>
          <w:rFonts w:ascii="Times New Roman" w:hAnsi="Times New Roman"/>
        </w:rPr>
        <w:t xml:space="preserve"> vaistus, turbūt apie 80% </w:t>
      </w:r>
      <w:proofErr w:type="spellStart"/>
      <w:r w:rsidRPr="0049376B">
        <w:rPr>
          <w:rFonts w:ascii="Times New Roman" w:hAnsi="Times New Roman"/>
        </w:rPr>
        <w:t>formoterolio</w:t>
      </w:r>
      <w:proofErr w:type="spellEnd"/>
      <w:r w:rsidRPr="0049376B">
        <w:rPr>
          <w:rFonts w:ascii="Times New Roman" w:hAnsi="Times New Roman"/>
        </w:rPr>
        <w:t xml:space="preserve">, esančio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sudėtyje ir</w:t>
      </w:r>
      <w:r w:rsidRPr="0049376B">
        <w:rPr>
          <w:rFonts w:ascii="Times New Roman" w:hAnsi="Times New Roman"/>
          <w:b/>
          <w:i/>
        </w:rPr>
        <w:t xml:space="preserve"> </w:t>
      </w:r>
      <w:r w:rsidRPr="0049376B">
        <w:rPr>
          <w:rFonts w:ascii="Times New Roman" w:hAnsi="Times New Roman"/>
        </w:rPr>
        <w:t xml:space="preserve">patekusio į organizmą, nuryjama ir vėliau absorbuojama virškinimo trakte. Vadinasi, geriamosios vaisto formos </w:t>
      </w:r>
      <w:proofErr w:type="spellStart"/>
      <w:r w:rsidRPr="0049376B">
        <w:rPr>
          <w:rFonts w:ascii="Times New Roman" w:hAnsi="Times New Roman"/>
        </w:rPr>
        <w:t>farmakokinetika</w:t>
      </w:r>
      <w:proofErr w:type="spellEnd"/>
      <w:r w:rsidRPr="0049376B">
        <w:rPr>
          <w:rFonts w:ascii="Times New Roman" w:hAnsi="Times New Roman"/>
        </w:rPr>
        <w:t xml:space="preserve"> gali būti taikoma ir įkvepiamųjų miltelių </w:t>
      </w:r>
      <w:proofErr w:type="spellStart"/>
      <w:r w:rsidRPr="0049376B">
        <w:rPr>
          <w:rFonts w:ascii="Times New Roman" w:hAnsi="Times New Roman"/>
        </w:rPr>
        <w:t>farmakokinetikai</w:t>
      </w:r>
      <w:proofErr w:type="spellEnd"/>
      <w:r w:rsidRPr="0049376B">
        <w:rPr>
          <w:rFonts w:ascii="Times New Roman" w:hAnsi="Times New Roman"/>
        </w:rPr>
        <w:t xml:space="preserve"> aiškinti. Terapinėmis dozėmis </w:t>
      </w:r>
      <w:proofErr w:type="spellStart"/>
      <w:r w:rsidRPr="0049376B">
        <w:rPr>
          <w:rFonts w:ascii="Times New Roman" w:hAnsi="Times New Roman"/>
        </w:rPr>
        <w:t>inhaliuojamojo</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dabartiniais analizės metodais kraujo plazmoje neaptinkama.</w:t>
      </w:r>
    </w:p>
    <w:p w14:paraId="0513E0B4" w14:textId="77777777" w:rsidR="00874C43" w:rsidRPr="0049376B" w:rsidRDefault="00874C43" w:rsidP="00874C43">
      <w:pPr>
        <w:spacing w:after="0" w:line="240" w:lineRule="auto"/>
        <w:rPr>
          <w:rFonts w:ascii="Times New Roman" w:hAnsi="Times New Roman"/>
        </w:rPr>
      </w:pPr>
    </w:p>
    <w:p w14:paraId="66A0146F"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Absorbcija yra greita ir ekstensyvi: paskyrus vartoti didesnę nei terapinę vaisto dozę (120 </w:t>
      </w:r>
      <w:proofErr w:type="spellStart"/>
      <w:r w:rsidRPr="0049376B">
        <w:rPr>
          <w:rFonts w:ascii="Times New Roman" w:hAnsi="Times New Roman"/>
        </w:rPr>
        <w:t>mikrogramų</w:t>
      </w:r>
      <w:proofErr w:type="spellEnd"/>
      <w:r w:rsidRPr="0049376B">
        <w:rPr>
          <w:rFonts w:ascii="Times New Roman" w:hAnsi="Times New Roman"/>
        </w:rPr>
        <w:t xml:space="preserve">), didžiausia koncentracija kraujo plazmoje susidaro praėjus 5 minutėms po inhaliacijos, išgėrus 80 </w:t>
      </w:r>
      <w:proofErr w:type="spellStart"/>
      <w:r w:rsidRPr="0049376B">
        <w:rPr>
          <w:rFonts w:ascii="Times New Roman" w:hAnsi="Times New Roman"/>
        </w:rPr>
        <w:t>mikrogramų</w:t>
      </w:r>
      <w:proofErr w:type="spellEnd"/>
      <w:r w:rsidRPr="0049376B">
        <w:rPr>
          <w:rFonts w:ascii="Times New Roman" w:hAnsi="Times New Roman"/>
        </w:rPr>
        <w:t xml:space="preserve"> radioaktyviojo žymėto vaisto, absorbuojama 65%; geriamosios vaisto formos dozės iki 300 </w:t>
      </w:r>
      <w:proofErr w:type="spellStart"/>
      <w:r w:rsidRPr="0049376B">
        <w:rPr>
          <w:rFonts w:ascii="Times New Roman" w:hAnsi="Times New Roman"/>
        </w:rPr>
        <w:t>mikrogramų</w:t>
      </w:r>
      <w:proofErr w:type="spellEnd"/>
      <w:r w:rsidRPr="0049376B">
        <w:rPr>
          <w:rFonts w:ascii="Times New Roman" w:hAnsi="Times New Roman"/>
        </w:rPr>
        <w:t xml:space="preserve"> greitai absorbuojasi ir nepakitusio </w:t>
      </w:r>
      <w:proofErr w:type="spellStart"/>
      <w:r w:rsidRPr="0049376B">
        <w:rPr>
          <w:rFonts w:ascii="Times New Roman" w:hAnsi="Times New Roman"/>
        </w:rPr>
        <w:t>formoterolio</w:t>
      </w:r>
      <w:proofErr w:type="spellEnd"/>
      <w:r w:rsidRPr="0049376B">
        <w:rPr>
          <w:rFonts w:ascii="Times New Roman" w:hAnsi="Times New Roman"/>
        </w:rPr>
        <w:t xml:space="preserve"> didžiausia koncentracija kraujo plazmoje išlieka 0,5</w:t>
      </w:r>
      <w:r w:rsidRPr="0049376B">
        <w:rPr>
          <w:rFonts w:ascii="Times New Roman" w:hAnsi="Times New Roman"/>
        </w:rPr>
        <w:noBreakHyphen/>
        <w:t xml:space="preserve">1 valandą. LOPL sergančiųjų, kurie 12 savaičių buvo gydyti </w:t>
      </w:r>
      <w:proofErr w:type="spellStart"/>
      <w:r w:rsidRPr="0049376B">
        <w:rPr>
          <w:rFonts w:ascii="Times New Roman" w:hAnsi="Times New Roman"/>
        </w:rPr>
        <w:t>formoterolio</w:t>
      </w:r>
      <w:proofErr w:type="spellEnd"/>
      <w:r w:rsidRPr="0049376B">
        <w:rPr>
          <w:rFonts w:ascii="Times New Roman" w:hAnsi="Times New Roman"/>
        </w:rPr>
        <w:t xml:space="preserve"> </w:t>
      </w:r>
      <w:proofErr w:type="spellStart"/>
      <w:r w:rsidRPr="0049376B">
        <w:rPr>
          <w:rFonts w:ascii="Times New Roman" w:hAnsi="Times New Roman"/>
        </w:rPr>
        <w:t>fumarato</w:t>
      </w:r>
      <w:proofErr w:type="spellEnd"/>
      <w:r w:rsidRPr="0049376B">
        <w:rPr>
          <w:rFonts w:ascii="Times New Roman" w:hAnsi="Times New Roman"/>
        </w:rPr>
        <w:t xml:space="preserve"> 12 arba 24 </w:t>
      </w:r>
      <w:proofErr w:type="spellStart"/>
      <w:r w:rsidRPr="0049376B">
        <w:rPr>
          <w:rFonts w:ascii="Times New Roman" w:hAnsi="Times New Roman"/>
        </w:rPr>
        <w:t>mkg</w:t>
      </w:r>
      <w:proofErr w:type="spellEnd"/>
      <w:r w:rsidRPr="0049376B">
        <w:rPr>
          <w:rFonts w:ascii="Times New Roman" w:hAnsi="Times New Roman"/>
        </w:rPr>
        <w:t xml:space="preserve"> doze po 2 kartus per parą, </w:t>
      </w:r>
      <w:proofErr w:type="spellStart"/>
      <w:r w:rsidRPr="0049376B">
        <w:rPr>
          <w:rFonts w:ascii="Times New Roman" w:hAnsi="Times New Roman"/>
        </w:rPr>
        <w:t>formoterolio</w:t>
      </w:r>
      <w:proofErr w:type="spellEnd"/>
      <w:r w:rsidRPr="0049376B">
        <w:rPr>
          <w:rFonts w:ascii="Times New Roman" w:hAnsi="Times New Roman"/>
        </w:rPr>
        <w:t xml:space="preserve"> koncentracija kraujo plazmoje svyravo atitinkamai 11,5</w:t>
      </w:r>
      <w:r w:rsidRPr="0049376B">
        <w:rPr>
          <w:rFonts w:ascii="Times New Roman" w:hAnsi="Times New Roman"/>
        </w:rPr>
        <w:noBreakHyphen/>
        <w:t xml:space="preserve">25,7 </w:t>
      </w:r>
      <w:proofErr w:type="spellStart"/>
      <w:r w:rsidRPr="0049376B">
        <w:rPr>
          <w:rFonts w:ascii="Times New Roman" w:hAnsi="Times New Roman"/>
        </w:rPr>
        <w:t>pmol</w:t>
      </w:r>
      <w:proofErr w:type="spellEnd"/>
      <w:r w:rsidRPr="0049376B">
        <w:rPr>
          <w:rFonts w:ascii="Times New Roman" w:hAnsi="Times New Roman"/>
        </w:rPr>
        <w:t>/l ir 23,3</w:t>
      </w:r>
      <w:r w:rsidRPr="0049376B">
        <w:rPr>
          <w:rFonts w:ascii="Times New Roman" w:hAnsi="Times New Roman"/>
        </w:rPr>
        <w:noBreakHyphen/>
        <w:t xml:space="preserve">50,3 </w:t>
      </w:r>
      <w:proofErr w:type="spellStart"/>
      <w:r w:rsidRPr="0049376B">
        <w:rPr>
          <w:rFonts w:ascii="Times New Roman" w:hAnsi="Times New Roman"/>
        </w:rPr>
        <w:t>pmol</w:t>
      </w:r>
      <w:proofErr w:type="spellEnd"/>
      <w:r w:rsidRPr="0049376B">
        <w:rPr>
          <w:rFonts w:ascii="Times New Roman" w:hAnsi="Times New Roman"/>
        </w:rPr>
        <w:t xml:space="preserve">/l ribose po inhaliacijos praėjus 10 minučių, 2 ir 6 valandoms. </w:t>
      </w:r>
    </w:p>
    <w:p w14:paraId="263CC543" w14:textId="77777777" w:rsidR="00874C43" w:rsidRPr="0049376B" w:rsidRDefault="00874C43" w:rsidP="00874C43">
      <w:pPr>
        <w:spacing w:after="0" w:line="240" w:lineRule="auto"/>
        <w:rPr>
          <w:rFonts w:ascii="Times New Roman" w:hAnsi="Times New Roman"/>
        </w:rPr>
      </w:pPr>
    </w:p>
    <w:p w14:paraId="04685424"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Formoterolio</w:t>
      </w:r>
      <w:proofErr w:type="spellEnd"/>
      <w:r w:rsidRPr="0049376B">
        <w:rPr>
          <w:rFonts w:ascii="Times New Roman" w:hAnsi="Times New Roman"/>
        </w:rPr>
        <w:t xml:space="preserve"> geriamųjų dozių, tai yra 20</w:t>
      </w:r>
      <w:r w:rsidRPr="0049376B">
        <w:rPr>
          <w:rFonts w:ascii="Times New Roman" w:hAnsi="Times New Roman"/>
        </w:rPr>
        <w:noBreakHyphen/>
        <w:t xml:space="preserve">300 </w:t>
      </w:r>
      <w:proofErr w:type="spellStart"/>
      <w:r w:rsidRPr="0049376B">
        <w:rPr>
          <w:rFonts w:ascii="Times New Roman" w:hAnsi="Times New Roman"/>
        </w:rPr>
        <w:t>mikrogramų</w:t>
      </w:r>
      <w:proofErr w:type="spellEnd"/>
      <w:r w:rsidRPr="0049376B">
        <w:rPr>
          <w:rFonts w:ascii="Times New Roman" w:hAnsi="Times New Roman"/>
        </w:rPr>
        <w:t xml:space="preserve">, </w:t>
      </w:r>
      <w:proofErr w:type="spellStart"/>
      <w:r w:rsidRPr="0049376B">
        <w:rPr>
          <w:rFonts w:ascii="Times New Roman" w:hAnsi="Times New Roman"/>
        </w:rPr>
        <w:t>farmakokinetika</w:t>
      </w:r>
      <w:proofErr w:type="spellEnd"/>
      <w:r w:rsidRPr="0049376B">
        <w:rPr>
          <w:rFonts w:ascii="Times New Roman" w:hAnsi="Times New Roman"/>
        </w:rPr>
        <w:t xml:space="preserve"> yra linijinė. Kartotinas vaisto vartojimas po 40</w:t>
      </w:r>
      <w:r w:rsidRPr="0049376B">
        <w:rPr>
          <w:rFonts w:ascii="Times New Roman" w:hAnsi="Times New Roman"/>
        </w:rPr>
        <w:noBreakHyphen/>
        <w:t xml:space="preserve">160 </w:t>
      </w:r>
      <w:proofErr w:type="spellStart"/>
      <w:r w:rsidRPr="0049376B">
        <w:rPr>
          <w:rFonts w:ascii="Times New Roman" w:hAnsi="Times New Roman"/>
        </w:rPr>
        <w:t>mikrogramų</w:t>
      </w:r>
      <w:proofErr w:type="spellEnd"/>
      <w:r w:rsidRPr="0049376B">
        <w:rPr>
          <w:rFonts w:ascii="Times New Roman" w:hAnsi="Times New Roman"/>
        </w:rPr>
        <w:t xml:space="preserve"> per parą žymesnės jo sankaupos organizme nesukėlė. Paskyrus </w:t>
      </w:r>
      <w:proofErr w:type="spellStart"/>
      <w:r w:rsidRPr="0049376B">
        <w:rPr>
          <w:rFonts w:ascii="Times New Roman" w:hAnsi="Times New Roman"/>
        </w:rPr>
        <w:t>inhaliuoti</w:t>
      </w:r>
      <w:proofErr w:type="spellEnd"/>
      <w:r w:rsidRPr="0049376B">
        <w:rPr>
          <w:rFonts w:ascii="Times New Roman" w:hAnsi="Times New Roman"/>
        </w:rPr>
        <w:t xml:space="preserve"> 12–96 </w:t>
      </w:r>
      <w:proofErr w:type="spellStart"/>
      <w:r w:rsidRPr="0049376B">
        <w:rPr>
          <w:rFonts w:ascii="Times New Roman" w:hAnsi="Times New Roman"/>
        </w:rPr>
        <w:t>mikrogramų</w:t>
      </w:r>
      <w:proofErr w:type="spellEnd"/>
      <w:r w:rsidRPr="0049376B">
        <w:rPr>
          <w:rFonts w:ascii="Times New Roman" w:hAnsi="Times New Roman"/>
        </w:rPr>
        <w:t xml:space="preserve"> vaisto dozę, didžiausia </w:t>
      </w:r>
      <w:proofErr w:type="spellStart"/>
      <w:r w:rsidRPr="0049376B">
        <w:rPr>
          <w:rFonts w:ascii="Times New Roman" w:hAnsi="Times New Roman"/>
        </w:rPr>
        <w:t>ekskrecija</w:t>
      </w:r>
      <w:proofErr w:type="spellEnd"/>
      <w:r w:rsidRPr="0049376B">
        <w:rPr>
          <w:rFonts w:ascii="Times New Roman" w:hAnsi="Times New Roman"/>
        </w:rPr>
        <w:t xml:space="preserve"> prasideda po 1–2 valandų.</w:t>
      </w:r>
    </w:p>
    <w:p w14:paraId="3170906B" w14:textId="77777777" w:rsidR="00874C43" w:rsidRPr="0049376B" w:rsidRDefault="00874C43" w:rsidP="00874C43">
      <w:pPr>
        <w:spacing w:after="0" w:line="240" w:lineRule="auto"/>
        <w:rPr>
          <w:rFonts w:ascii="Times New Roman" w:hAnsi="Times New Roman"/>
        </w:rPr>
      </w:pPr>
    </w:p>
    <w:p w14:paraId="46611A35"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Praėjus 12 savaičių po </w:t>
      </w:r>
      <w:proofErr w:type="spellStart"/>
      <w:r w:rsidRPr="0049376B">
        <w:rPr>
          <w:rFonts w:ascii="Times New Roman" w:hAnsi="Times New Roman"/>
        </w:rPr>
        <w:t>formoterolio</w:t>
      </w:r>
      <w:proofErr w:type="spellEnd"/>
      <w:r w:rsidRPr="0049376B">
        <w:rPr>
          <w:rFonts w:ascii="Times New Roman" w:hAnsi="Times New Roman"/>
        </w:rPr>
        <w:t xml:space="preserve"> miltelių vartojimo po 12 arba 24 </w:t>
      </w:r>
      <w:proofErr w:type="spellStart"/>
      <w:r w:rsidRPr="0049376B">
        <w:rPr>
          <w:rFonts w:ascii="Times New Roman" w:hAnsi="Times New Roman"/>
        </w:rPr>
        <w:t>mikrogramus</w:t>
      </w:r>
      <w:proofErr w:type="spellEnd"/>
      <w:r w:rsidRPr="0049376B">
        <w:rPr>
          <w:rFonts w:ascii="Times New Roman" w:hAnsi="Times New Roman"/>
        </w:rPr>
        <w:t xml:space="preserve"> 2 kartus per parą, nepakitusio </w:t>
      </w:r>
      <w:proofErr w:type="spellStart"/>
      <w:r w:rsidRPr="0049376B">
        <w:rPr>
          <w:rFonts w:ascii="Times New Roman" w:hAnsi="Times New Roman"/>
        </w:rPr>
        <w:t>formoterolio</w:t>
      </w:r>
      <w:proofErr w:type="spellEnd"/>
      <w:r w:rsidRPr="0049376B">
        <w:rPr>
          <w:rFonts w:ascii="Times New Roman" w:hAnsi="Times New Roman"/>
        </w:rPr>
        <w:t xml:space="preserve"> išsiskyrimas su šlapimu padidėjo 63–73% </w:t>
      </w:r>
      <w:proofErr w:type="spellStart"/>
      <w:r w:rsidRPr="0049376B">
        <w:rPr>
          <w:rFonts w:ascii="Times New Roman" w:hAnsi="Times New Roman"/>
        </w:rPr>
        <w:t>suagusiesiems</w:t>
      </w:r>
      <w:proofErr w:type="spellEnd"/>
      <w:r w:rsidRPr="0049376B">
        <w:rPr>
          <w:rFonts w:ascii="Times New Roman" w:hAnsi="Times New Roman"/>
        </w:rPr>
        <w:t xml:space="preserve"> ir 18–84% vaikams; todėl manoma, kad po kartotinio </w:t>
      </w:r>
      <w:proofErr w:type="spellStart"/>
      <w:r w:rsidRPr="0049376B">
        <w:rPr>
          <w:rFonts w:ascii="Times New Roman" w:hAnsi="Times New Roman"/>
        </w:rPr>
        <w:t>formoterolio</w:t>
      </w:r>
      <w:proofErr w:type="spellEnd"/>
      <w:r w:rsidRPr="0049376B">
        <w:rPr>
          <w:rFonts w:ascii="Times New Roman" w:hAnsi="Times New Roman"/>
        </w:rPr>
        <w:t xml:space="preserve"> vartojimo kraujo plazmoje vyksta nežymi, save ribojanti, jo sankaupa. </w:t>
      </w:r>
    </w:p>
    <w:p w14:paraId="16374C15" w14:textId="77777777" w:rsidR="00874C43" w:rsidRPr="0049376B" w:rsidRDefault="00874C43" w:rsidP="00874C43">
      <w:pPr>
        <w:spacing w:after="0" w:line="240" w:lineRule="auto"/>
        <w:rPr>
          <w:rFonts w:ascii="Times New Roman" w:hAnsi="Times New Roman"/>
        </w:rPr>
      </w:pPr>
    </w:p>
    <w:p w14:paraId="626E7986" w14:textId="77777777" w:rsidR="00874C43" w:rsidRPr="0049376B" w:rsidRDefault="00874C43" w:rsidP="00874C43">
      <w:pPr>
        <w:spacing w:after="0" w:line="240" w:lineRule="auto"/>
        <w:rPr>
          <w:rFonts w:ascii="Times New Roman" w:hAnsi="Times New Roman"/>
        </w:rPr>
      </w:pPr>
      <w:proofErr w:type="spellStart"/>
      <w:r w:rsidRPr="0049376B">
        <w:rPr>
          <w:rFonts w:ascii="Times New Roman" w:hAnsi="Times New Roman"/>
        </w:rPr>
        <w:t>Formoterolio</w:t>
      </w:r>
      <w:proofErr w:type="spellEnd"/>
      <w:r w:rsidRPr="0049376B">
        <w:rPr>
          <w:rFonts w:ascii="Times New Roman" w:hAnsi="Times New Roman"/>
        </w:rPr>
        <w:t xml:space="preserve"> ir (arba) jo R,R-</w:t>
      </w:r>
      <w:proofErr w:type="spellStart"/>
      <w:r w:rsidRPr="0049376B">
        <w:rPr>
          <w:rFonts w:ascii="Times New Roman" w:hAnsi="Times New Roman"/>
        </w:rPr>
        <w:t>enantiomerų</w:t>
      </w:r>
      <w:proofErr w:type="spellEnd"/>
      <w:r w:rsidRPr="0049376B">
        <w:rPr>
          <w:rFonts w:ascii="Times New Roman" w:hAnsi="Times New Roman"/>
        </w:rPr>
        <w:t xml:space="preserve"> ir S,S-</w:t>
      </w:r>
      <w:proofErr w:type="spellStart"/>
      <w:r w:rsidRPr="0049376B">
        <w:rPr>
          <w:rFonts w:ascii="Times New Roman" w:hAnsi="Times New Roman"/>
        </w:rPr>
        <w:t>enantiomerų</w:t>
      </w:r>
      <w:proofErr w:type="spellEnd"/>
      <w:r w:rsidRPr="0049376B">
        <w:rPr>
          <w:rFonts w:ascii="Times New Roman" w:hAnsi="Times New Roman"/>
        </w:rPr>
        <w:t xml:space="preserve"> išsiskyrimo su šlapimu tyrimais nustatyta, kad po sausų miltelių (12–96 </w:t>
      </w:r>
      <w:proofErr w:type="spellStart"/>
      <w:r w:rsidRPr="0049376B">
        <w:rPr>
          <w:rFonts w:ascii="Times New Roman" w:hAnsi="Times New Roman"/>
        </w:rPr>
        <w:t>mikrogramai</w:t>
      </w:r>
      <w:proofErr w:type="spellEnd"/>
      <w:r w:rsidRPr="0049376B">
        <w:rPr>
          <w:rFonts w:ascii="Times New Roman" w:hAnsi="Times New Roman"/>
        </w:rPr>
        <w:t xml:space="preserve">) arba aerozolio (12–96 </w:t>
      </w:r>
      <w:proofErr w:type="spellStart"/>
      <w:r w:rsidRPr="0049376B">
        <w:rPr>
          <w:rFonts w:ascii="Times New Roman" w:hAnsi="Times New Roman"/>
        </w:rPr>
        <w:t>mikrogramai</w:t>
      </w:r>
      <w:proofErr w:type="spellEnd"/>
      <w:r w:rsidRPr="0049376B">
        <w:rPr>
          <w:rFonts w:ascii="Times New Roman" w:hAnsi="Times New Roman"/>
        </w:rPr>
        <w:t>) inhaliacijos tarp vaisto absorbcijos ir dozės yra tiesinis priklausomumas.</w:t>
      </w:r>
    </w:p>
    <w:p w14:paraId="4338F6DA" w14:textId="77777777" w:rsidR="00874C43" w:rsidRPr="0049376B" w:rsidRDefault="00874C43" w:rsidP="00874C43">
      <w:pPr>
        <w:spacing w:after="0" w:line="240" w:lineRule="auto"/>
        <w:rPr>
          <w:rFonts w:ascii="Times New Roman" w:hAnsi="Times New Roman"/>
        </w:rPr>
      </w:pPr>
    </w:p>
    <w:p w14:paraId="7B62D59E" w14:textId="77777777" w:rsidR="00874C43" w:rsidRPr="0049376B" w:rsidRDefault="00874C43" w:rsidP="00874C43">
      <w:pPr>
        <w:spacing w:after="0" w:line="240" w:lineRule="auto"/>
        <w:rPr>
          <w:rFonts w:ascii="Times New Roman" w:hAnsi="Times New Roman"/>
          <w:u w:val="single"/>
          <w:lang w:val="en-GB"/>
        </w:rPr>
      </w:pPr>
      <w:r w:rsidRPr="0049376B">
        <w:rPr>
          <w:rFonts w:ascii="Times New Roman" w:hAnsi="Times New Roman"/>
          <w:u w:val="single"/>
        </w:rPr>
        <w:t>Pasiskirstymas</w:t>
      </w:r>
    </w:p>
    <w:p w14:paraId="19AA1918" w14:textId="77777777" w:rsidR="00874C43" w:rsidRPr="0049376B" w:rsidRDefault="00874C43" w:rsidP="00874C43">
      <w:pPr>
        <w:spacing w:after="0" w:line="240" w:lineRule="auto"/>
        <w:rPr>
          <w:rFonts w:ascii="Times New Roman" w:hAnsi="Times New Roman"/>
          <w:b/>
        </w:rPr>
      </w:pPr>
    </w:p>
    <w:p w14:paraId="2D916997"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61–64% </w:t>
      </w:r>
      <w:proofErr w:type="spellStart"/>
      <w:r w:rsidRPr="0049376B">
        <w:rPr>
          <w:rFonts w:ascii="Times New Roman" w:hAnsi="Times New Roman"/>
        </w:rPr>
        <w:t>formoterolio</w:t>
      </w:r>
      <w:proofErr w:type="spellEnd"/>
      <w:r w:rsidRPr="0049376B">
        <w:rPr>
          <w:rFonts w:ascii="Times New Roman" w:hAnsi="Times New Roman"/>
        </w:rPr>
        <w:t xml:space="preserve"> susijungia su kraujo plazmos baltymais (34% su </w:t>
      </w:r>
      <w:proofErr w:type="spellStart"/>
      <w:r w:rsidRPr="0049376B">
        <w:rPr>
          <w:rFonts w:ascii="Times New Roman" w:hAnsi="Times New Roman"/>
        </w:rPr>
        <w:t>albuminu</w:t>
      </w:r>
      <w:proofErr w:type="spellEnd"/>
      <w:r w:rsidRPr="0049376B">
        <w:rPr>
          <w:rFonts w:ascii="Times New Roman" w:hAnsi="Times New Roman"/>
        </w:rPr>
        <w:t>). Skiriant vaisto terapinėmis dozėmis, kraujo plazmoje susidaranti jo koncentracija susijungimo vietų prisotinimo nesukelia.</w:t>
      </w:r>
    </w:p>
    <w:p w14:paraId="3E8C7E5A" w14:textId="77777777" w:rsidR="00874C43" w:rsidRPr="0049376B" w:rsidRDefault="00874C43" w:rsidP="00874C43">
      <w:pPr>
        <w:spacing w:after="0" w:line="240" w:lineRule="auto"/>
        <w:ind w:right="-81"/>
        <w:jc w:val="both"/>
        <w:rPr>
          <w:rFonts w:ascii="Times New Roman" w:hAnsi="Times New Roman"/>
        </w:rPr>
      </w:pPr>
    </w:p>
    <w:p w14:paraId="2ED81AE3" w14:textId="77777777" w:rsidR="00874C43" w:rsidRPr="0049376B" w:rsidRDefault="00874C43" w:rsidP="00874C43">
      <w:pPr>
        <w:spacing w:after="0" w:line="240" w:lineRule="auto"/>
        <w:rPr>
          <w:rFonts w:ascii="Times New Roman" w:hAnsi="Times New Roman"/>
          <w:u w:val="single"/>
        </w:rPr>
      </w:pPr>
      <w:proofErr w:type="spellStart"/>
      <w:r w:rsidRPr="0049376B">
        <w:rPr>
          <w:rFonts w:ascii="Times New Roman" w:hAnsi="Times New Roman"/>
          <w:u w:val="single"/>
        </w:rPr>
        <w:t>Biotransformacija</w:t>
      </w:r>
      <w:proofErr w:type="spellEnd"/>
    </w:p>
    <w:p w14:paraId="338C484A" w14:textId="77777777" w:rsidR="00874C43" w:rsidRPr="0049376B" w:rsidRDefault="00874C43" w:rsidP="00874C43">
      <w:pPr>
        <w:spacing w:after="0" w:line="240" w:lineRule="auto"/>
        <w:rPr>
          <w:rFonts w:ascii="Times New Roman" w:hAnsi="Times New Roman"/>
          <w:b/>
        </w:rPr>
      </w:pPr>
    </w:p>
    <w:p w14:paraId="27BDFFD9" w14:textId="77777777" w:rsidR="00874C43" w:rsidRPr="0049376B" w:rsidRDefault="00874C43" w:rsidP="00874C43">
      <w:pPr>
        <w:spacing w:after="0" w:line="240" w:lineRule="auto"/>
        <w:rPr>
          <w:rFonts w:ascii="Times New Roman" w:hAnsi="Times New Roman"/>
        </w:rPr>
      </w:pPr>
      <w:proofErr w:type="spellStart"/>
      <w:r w:rsidRPr="0049376B">
        <w:rPr>
          <w:rFonts w:ascii="Times New Roman" w:hAnsi="Times New Roman"/>
        </w:rPr>
        <w:t>Formoterolis</w:t>
      </w:r>
      <w:proofErr w:type="spellEnd"/>
      <w:r w:rsidRPr="0049376B">
        <w:rPr>
          <w:rFonts w:ascii="Times New Roman" w:hAnsi="Times New Roman"/>
        </w:rPr>
        <w:t xml:space="preserve"> iš organizmo pašalinamas pirmiausia </w:t>
      </w:r>
      <w:proofErr w:type="spellStart"/>
      <w:r w:rsidRPr="0049376B">
        <w:rPr>
          <w:rFonts w:ascii="Times New Roman" w:hAnsi="Times New Roman"/>
        </w:rPr>
        <w:t>metabolizuojant</w:t>
      </w:r>
      <w:proofErr w:type="spellEnd"/>
      <w:r w:rsidRPr="0049376B">
        <w:rPr>
          <w:rFonts w:ascii="Times New Roman" w:hAnsi="Times New Roman"/>
        </w:rPr>
        <w:t xml:space="preserve">; svarbiausias </w:t>
      </w:r>
      <w:proofErr w:type="spellStart"/>
      <w:r w:rsidRPr="0049376B">
        <w:rPr>
          <w:rFonts w:ascii="Times New Roman" w:hAnsi="Times New Roman"/>
        </w:rPr>
        <w:t>biotransformacijos</w:t>
      </w:r>
      <w:proofErr w:type="spellEnd"/>
      <w:r w:rsidRPr="0049376B">
        <w:rPr>
          <w:rFonts w:ascii="Times New Roman" w:hAnsi="Times New Roman"/>
        </w:rPr>
        <w:t xml:space="preserve"> būdas yra tiesioginė </w:t>
      </w:r>
      <w:proofErr w:type="spellStart"/>
      <w:r w:rsidRPr="0049376B">
        <w:rPr>
          <w:rFonts w:ascii="Times New Roman" w:hAnsi="Times New Roman"/>
        </w:rPr>
        <w:t>gliukoronizacija</w:t>
      </w:r>
      <w:proofErr w:type="spellEnd"/>
      <w:r w:rsidRPr="0049376B">
        <w:rPr>
          <w:rFonts w:ascii="Times New Roman" w:hAnsi="Times New Roman"/>
        </w:rPr>
        <w:t>, antrasis – O-</w:t>
      </w:r>
      <w:proofErr w:type="spellStart"/>
      <w:r w:rsidRPr="0049376B">
        <w:rPr>
          <w:rFonts w:ascii="Times New Roman" w:hAnsi="Times New Roman"/>
        </w:rPr>
        <w:t>demetilinimas</w:t>
      </w:r>
      <w:proofErr w:type="spellEnd"/>
      <w:r w:rsidRPr="0049376B">
        <w:rPr>
          <w:rFonts w:ascii="Times New Roman" w:hAnsi="Times New Roman"/>
        </w:rPr>
        <w:t xml:space="preserve">. Daug CYP450 </w:t>
      </w:r>
      <w:proofErr w:type="spellStart"/>
      <w:r w:rsidRPr="0049376B">
        <w:rPr>
          <w:rFonts w:ascii="Times New Roman" w:hAnsi="Times New Roman"/>
        </w:rPr>
        <w:t>izofermentų</w:t>
      </w:r>
      <w:proofErr w:type="spellEnd"/>
      <w:r w:rsidRPr="0049376B">
        <w:rPr>
          <w:rFonts w:ascii="Times New Roman" w:hAnsi="Times New Roman"/>
        </w:rPr>
        <w:t xml:space="preserve"> (2D6, 2C19, 2C9 ir 2A6) aktyvina transformaciją, todėl </w:t>
      </w:r>
      <w:proofErr w:type="spellStart"/>
      <w:r w:rsidRPr="0049376B">
        <w:rPr>
          <w:rFonts w:ascii="Times New Roman" w:hAnsi="Times New Roman"/>
        </w:rPr>
        <w:t>metabolinės</w:t>
      </w:r>
      <w:proofErr w:type="spellEnd"/>
      <w:r w:rsidRPr="0049376B">
        <w:rPr>
          <w:rFonts w:ascii="Times New Roman" w:hAnsi="Times New Roman"/>
        </w:rPr>
        <w:t xml:space="preserve"> vaisto su kitu vaistu sąveikos galimybė nedidelė. </w:t>
      </w:r>
      <w:proofErr w:type="spellStart"/>
      <w:r w:rsidRPr="0049376B">
        <w:rPr>
          <w:rFonts w:ascii="Times New Roman" w:hAnsi="Times New Roman"/>
        </w:rPr>
        <w:t>Formoterolio</w:t>
      </w:r>
      <w:proofErr w:type="spellEnd"/>
      <w:r w:rsidRPr="0049376B">
        <w:rPr>
          <w:rFonts w:ascii="Times New Roman" w:hAnsi="Times New Roman"/>
        </w:rPr>
        <w:t xml:space="preserve"> kinetika po vienkartinės ir kartotinės dozių yra panaši; vadinasi, metabolizmo </w:t>
      </w:r>
      <w:proofErr w:type="spellStart"/>
      <w:r w:rsidRPr="0049376B">
        <w:rPr>
          <w:rFonts w:ascii="Times New Roman" w:hAnsi="Times New Roman"/>
        </w:rPr>
        <w:t>autoindukcijos</w:t>
      </w:r>
      <w:proofErr w:type="spellEnd"/>
      <w:r w:rsidRPr="0049376B">
        <w:rPr>
          <w:rFonts w:ascii="Times New Roman" w:hAnsi="Times New Roman"/>
        </w:rPr>
        <w:t xml:space="preserve"> ar slopinimo nėra.</w:t>
      </w:r>
    </w:p>
    <w:p w14:paraId="3F0CEDD1" w14:textId="77777777" w:rsidR="00874C43" w:rsidRPr="0049376B" w:rsidRDefault="00874C43" w:rsidP="00874C43">
      <w:pPr>
        <w:spacing w:after="0" w:line="240" w:lineRule="auto"/>
        <w:ind w:right="-81"/>
        <w:jc w:val="both"/>
        <w:rPr>
          <w:rFonts w:ascii="Times New Roman" w:hAnsi="Times New Roman"/>
        </w:rPr>
      </w:pPr>
    </w:p>
    <w:p w14:paraId="6E0C376D" w14:textId="77777777" w:rsidR="00874C43" w:rsidRPr="0049376B" w:rsidRDefault="00874C43" w:rsidP="00874C43">
      <w:pPr>
        <w:spacing w:after="0" w:line="240" w:lineRule="auto"/>
        <w:rPr>
          <w:rFonts w:ascii="Times New Roman" w:hAnsi="Times New Roman"/>
          <w:u w:val="single"/>
          <w:lang w:val="en-GB"/>
        </w:rPr>
      </w:pPr>
      <w:r w:rsidRPr="0049376B">
        <w:rPr>
          <w:rFonts w:ascii="Times New Roman" w:hAnsi="Times New Roman"/>
          <w:u w:val="single"/>
        </w:rPr>
        <w:t>Eliminacija</w:t>
      </w:r>
    </w:p>
    <w:p w14:paraId="65B73BE5" w14:textId="77777777" w:rsidR="00874C43" w:rsidRPr="0049376B" w:rsidRDefault="00874C43" w:rsidP="00874C43">
      <w:pPr>
        <w:spacing w:after="0" w:line="240" w:lineRule="auto"/>
        <w:rPr>
          <w:rFonts w:ascii="Times New Roman" w:hAnsi="Times New Roman"/>
          <w:b/>
        </w:rPr>
      </w:pPr>
    </w:p>
    <w:p w14:paraId="41819E3A"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Formoterolio</w:t>
      </w:r>
      <w:proofErr w:type="spellEnd"/>
      <w:r w:rsidRPr="0049376B">
        <w:rPr>
          <w:rFonts w:ascii="Times New Roman" w:hAnsi="Times New Roman"/>
        </w:rPr>
        <w:t xml:space="preserve"> išsiskyrimas iš kraujotakos yra </w:t>
      </w:r>
      <w:proofErr w:type="spellStart"/>
      <w:r w:rsidRPr="0049376B">
        <w:rPr>
          <w:rFonts w:ascii="Times New Roman" w:hAnsi="Times New Roman"/>
        </w:rPr>
        <w:t>polifazinis</w:t>
      </w:r>
      <w:proofErr w:type="spellEnd"/>
      <w:r w:rsidRPr="0049376B">
        <w:rPr>
          <w:rFonts w:ascii="Times New Roman" w:hAnsi="Times New Roman"/>
        </w:rPr>
        <w:t xml:space="preserve">; tariamas pusinės eliminacijos laikas priklauso nuo pasirinkto laiko intervalų. Tiriant vaisto koncentraciją kraujyje arba plazmoje praėjus 6, 8 ar 12 </w:t>
      </w:r>
      <w:r w:rsidRPr="0049376B">
        <w:rPr>
          <w:rFonts w:ascii="Times New Roman" w:hAnsi="Times New Roman"/>
        </w:rPr>
        <w:lastRenderedPageBreak/>
        <w:t>valandų po išgertos dozės, nustatyta, kad pusinės eliminacijos laikas yra apytikriai 2–3 valandos. Tiriant vaisto kiekį šlapime, praėjus 3–16 valandų po inhaliacijos, apskaičiuotas pusinės eliminacijos laikas yra apie 5 valandos.</w:t>
      </w:r>
    </w:p>
    <w:p w14:paraId="249FEF56" w14:textId="77777777" w:rsidR="00874C43" w:rsidRPr="0049376B" w:rsidRDefault="00874C43" w:rsidP="00874C43">
      <w:pPr>
        <w:spacing w:after="0" w:line="240" w:lineRule="auto"/>
        <w:rPr>
          <w:rFonts w:ascii="Times New Roman" w:hAnsi="Times New Roman"/>
        </w:rPr>
      </w:pPr>
    </w:p>
    <w:p w14:paraId="26AD8F09"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 xml:space="preserve">Po inhaliacijos </w:t>
      </w:r>
      <w:proofErr w:type="spellStart"/>
      <w:r w:rsidRPr="0049376B">
        <w:rPr>
          <w:rFonts w:ascii="Times New Roman" w:hAnsi="Times New Roman"/>
        </w:rPr>
        <w:t>formoterolio</w:t>
      </w:r>
      <w:proofErr w:type="spellEnd"/>
      <w:r w:rsidRPr="0049376B">
        <w:rPr>
          <w:rFonts w:ascii="Times New Roman" w:hAnsi="Times New Roman"/>
        </w:rPr>
        <w:t xml:space="preserve"> kinetikos kraujo plazmoje ir išsiskyrimo pro inkstus vertinimas sveikiems savanoriams rodo, kad išsiskyrimas yra </w:t>
      </w:r>
      <w:proofErr w:type="spellStart"/>
      <w:r w:rsidRPr="0049376B">
        <w:rPr>
          <w:rFonts w:ascii="Times New Roman" w:hAnsi="Times New Roman"/>
        </w:rPr>
        <w:t>dvifazis</w:t>
      </w:r>
      <w:proofErr w:type="spellEnd"/>
      <w:r w:rsidRPr="0049376B">
        <w:rPr>
          <w:rFonts w:ascii="Times New Roman" w:hAnsi="Times New Roman"/>
        </w:rPr>
        <w:t>, (R,R)-</w:t>
      </w:r>
      <w:proofErr w:type="spellStart"/>
      <w:r w:rsidRPr="0049376B">
        <w:rPr>
          <w:rFonts w:ascii="Times New Roman" w:hAnsi="Times New Roman"/>
        </w:rPr>
        <w:t>enantiomero</w:t>
      </w:r>
      <w:proofErr w:type="spellEnd"/>
      <w:r w:rsidRPr="0049376B">
        <w:rPr>
          <w:rFonts w:ascii="Times New Roman" w:hAnsi="Times New Roman"/>
        </w:rPr>
        <w:t xml:space="preserve"> ir (S,S)-</w:t>
      </w:r>
      <w:proofErr w:type="spellStart"/>
      <w:r w:rsidRPr="0049376B">
        <w:rPr>
          <w:rFonts w:ascii="Times New Roman" w:hAnsi="Times New Roman"/>
        </w:rPr>
        <w:t>enantiomero</w:t>
      </w:r>
      <w:proofErr w:type="spellEnd"/>
      <w:r w:rsidRPr="0049376B">
        <w:rPr>
          <w:rFonts w:ascii="Times New Roman" w:hAnsi="Times New Roman"/>
        </w:rPr>
        <w:t xml:space="preserve"> visos eliminacijos trukmė yra atitinkamai 13,9 ir 12,3 valandos. Apytikriai 6,4–8% dozės šlapime buvo rasta nepakitusio </w:t>
      </w:r>
      <w:proofErr w:type="spellStart"/>
      <w:r w:rsidRPr="0049376B">
        <w:rPr>
          <w:rFonts w:ascii="Times New Roman" w:hAnsi="Times New Roman"/>
        </w:rPr>
        <w:t>formoterolio</w:t>
      </w:r>
      <w:proofErr w:type="spellEnd"/>
      <w:r w:rsidRPr="0049376B">
        <w:rPr>
          <w:rFonts w:ascii="Times New Roman" w:hAnsi="Times New Roman"/>
        </w:rPr>
        <w:t xml:space="preserve"> pavidalu, 40% ir 60% jo kiekio atitinkamai sudarė (R,R)-</w:t>
      </w:r>
      <w:proofErr w:type="spellStart"/>
      <w:r w:rsidRPr="0049376B">
        <w:rPr>
          <w:rFonts w:ascii="Times New Roman" w:hAnsi="Times New Roman"/>
        </w:rPr>
        <w:t>enantiomeras</w:t>
      </w:r>
      <w:proofErr w:type="spellEnd"/>
      <w:r w:rsidRPr="0049376B">
        <w:rPr>
          <w:rFonts w:ascii="Times New Roman" w:hAnsi="Times New Roman"/>
        </w:rPr>
        <w:t xml:space="preserve"> ir (S,S)-</w:t>
      </w:r>
      <w:proofErr w:type="spellStart"/>
      <w:r w:rsidRPr="0049376B">
        <w:rPr>
          <w:rFonts w:ascii="Times New Roman" w:hAnsi="Times New Roman"/>
        </w:rPr>
        <w:t>enantiomeras</w:t>
      </w:r>
      <w:proofErr w:type="spellEnd"/>
      <w:r w:rsidRPr="0049376B">
        <w:rPr>
          <w:rFonts w:ascii="Times New Roman" w:hAnsi="Times New Roman"/>
        </w:rPr>
        <w:t xml:space="preserve">. </w:t>
      </w:r>
    </w:p>
    <w:p w14:paraId="6B55091C" w14:textId="77777777" w:rsidR="00874C43" w:rsidRPr="0049376B" w:rsidRDefault="00874C43" w:rsidP="00874C43">
      <w:pPr>
        <w:spacing w:after="0" w:line="240" w:lineRule="auto"/>
        <w:ind w:right="-81"/>
        <w:jc w:val="both"/>
        <w:rPr>
          <w:rFonts w:ascii="Times New Roman" w:hAnsi="Times New Roman"/>
        </w:rPr>
      </w:pPr>
    </w:p>
    <w:p w14:paraId="384B63E5" w14:textId="77777777" w:rsidR="00874C43" w:rsidRPr="0049376B" w:rsidRDefault="00874C43" w:rsidP="00874C43">
      <w:pPr>
        <w:spacing w:after="0" w:line="240" w:lineRule="auto"/>
        <w:ind w:right="-81"/>
        <w:jc w:val="both"/>
        <w:rPr>
          <w:rFonts w:ascii="Times New Roman" w:hAnsi="Times New Roman"/>
        </w:rPr>
      </w:pPr>
      <w:r w:rsidRPr="0049376B">
        <w:rPr>
          <w:rFonts w:ascii="Times New Roman" w:hAnsi="Times New Roman"/>
        </w:rPr>
        <w:t xml:space="preserve">Išgėrus vienkartinę 3H </w:t>
      </w:r>
      <w:proofErr w:type="spellStart"/>
      <w:r w:rsidRPr="0049376B">
        <w:rPr>
          <w:rFonts w:ascii="Times New Roman" w:hAnsi="Times New Roman"/>
        </w:rPr>
        <w:t>formoterolio</w:t>
      </w:r>
      <w:proofErr w:type="spellEnd"/>
      <w:r w:rsidRPr="0049376B">
        <w:rPr>
          <w:rFonts w:ascii="Times New Roman" w:hAnsi="Times New Roman"/>
        </w:rPr>
        <w:t xml:space="preserve"> dozę, 59–62% vaisto išsiskyrė su šlapimu, 32–34% su išmatomis. </w:t>
      </w:r>
      <w:proofErr w:type="spellStart"/>
      <w:r w:rsidRPr="0049376B">
        <w:rPr>
          <w:rFonts w:ascii="Times New Roman" w:hAnsi="Times New Roman"/>
        </w:rPr>
        <w:t>Formoterolio</w:t>
      </w:r>
      <w:proofErr w:type="spellEnd"/>
      <w:r w:rsidRPr="0049376B">
        <w:rPr>
          <w:rFonts w:ascii="Times New Roman" w:hAnsi="Times New Roman"/>
        </w:rPr>
        <w:t xml:space="preserve"> inkstų klirensas lygus 150 ml/min.</w:t>
      </w:r>
    </w:p>
    <w:p w14:paraId="3F44113F"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 xml:space="preserve">Kai sergantys astma suaugusieji vartojo kartotines 12 ir 24 </w:t>
      </w:r>
      <w:proofErr w:type="spellStart"/>
      <w:r w:rsidRPr="0049376B">
        <w:rPr>
          <w:rFonts w:ascii="Times New Roman" w:hAnsi="Times New Roman"/>
        </w:rPr>
        <w:t>mikrogramų</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dozes, šlapime buvo aptinkama nepakitusio ir </w:t>
      </w:r>
      <w:proofErr w:type="spellStart"/>
      <w:r w:rsidRPr="0049376B">
        <w:rPr>
          <w:rFonts w:ascii="Times New Roman" w:hAnsi="Times New Roman"/>
        </w:rPr>
        <w:t>konjuguoto</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atitinkamai 10% ir 18%. Kai 12 ir 24 </w:t>
      </w:r>
      <w:proofErr w:type="spellStart"/>
      <w:r w:rsidRPr="0049376B">
        <w:rPr>
          <w:rFonts w:ascii="Times New Roman" w:hAnsi="Times New Roman"/>
        </w:rPr>
        <w:t>mikrogramų</w:t>
      </w:r>
      <w:proofErr w:type="spellEnd"/>
      <w:r w:rsidRPr="0049376B">
        <w:rPr>
          <w:rFonts w:ascii="Times New Roman" w:hAnsi="Times New Roman"/>
        </w:rPr>
        <w:t xml:space="preserve"> kartotines </w:t>
      </w:r>
      <w:proofErr w:type="spellStart"/>
      <w:r w:rsidRPr="0049376B">
        <w:rPr>
          <w:rFonts w:ascii="Times New Roman" w:hAnsi="Times New Roman"/>
        </w:rPr>
        <w:t>formoterolio</w:t>
      </w:r>
      <w:proofErr w:type="spellEnd"/>
      <w:r w:rsidRPr="0049376B">
        <w:rPr>
          <w:rFonts w:ascii="Times New Roman" w:hAnsi="Times New Roman"/>
        </w:rPr>
        <w:t xml:space="preserve"> dozes vartojo vaikai, šlapime nepakitusio ir </w:t>
      </w:r>
      <w:proofErr w:type="spellStart"/>
      <w:r w:rsidRPr="0049376B">
        <w:rPr>
          <w:rFonts w:ascii="Times New Roman" w:hAnsi="Times New Roman"/>
        </w:rPr>
        <w:t>konjuguoto</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buvo nustatyta apytikriai atitinkamai 6% ir 6,5–9%. Kaip ir sveikų savanorių organizme, suaugusiųjų šlapime (R,R)-</w:t>
      </w:r>
      <w:proofErr w:type="spellStart"/>
      <w:r w:rsidRPr="0049376B">
        <w:rPr>
          <w:rFonts w:ascii="Times New Roman" w:hAnsi="Times New Roman"/>
        </w:rPr>
        <w:t>enantiomeras</w:t>
      </w:r>
      <w:proofErr w:type="spellEnd"/>
      <w:r w:rsidRPr="0049376B">
        <w:rPr>
          <w:rFonts w:ascii="Times New Roman" w:hAnsi="Times New Roman"/>
        </w:rPr>
        <w:t xml:space="preserve"> ir (S,S)-</w:t>
      </w:r>
      <w:proofErr w:type="spellStart"/>
      <w:r w:rsidRPr="0049376B">
        <w:rPr>
          <w:rFonts w:ascii="Times New Roman" w:hAnsi="Times New Roman"/>
        </w:rPr>
        <w:t>enantiomeras</w:t>
      </w:r>
      <w:proofErr w:type="spellEnd"/>
      <w:r w:rsidRPr="0049376B">
        <w:rPr>
          <w:rFonts w:ascii="Times New Roman" w:hAnsi="Times New Roman"/>
        </w:rPr>
        <w:t xml:space="preserve"> sudarė apytikriai atitinkamai 40% ir 60% nepakitusios vaisto formos; po kartotinių dozių vieno kurio nors </w:t>
      </w:r>
      <w:proofErr w:type="spellStart"/>
      <w:r w:rsidRPr="0049376B">
        <w:rPr>
          <w:rFonts w:ascii="Times New Roman" w:hAnsi="Times New Roman"/>
        </w:rPr>
        <w:t>enantiomero</w:t>
      </w:r>
      <w:proofErr w:type="spellEnd"/>
      <w:r w:rsidRPr="0049376B">
        <w:rPr>
          <w:rFonts w:ascii="Times New Roman" w:hAnsi="Times New Roman"/>
        </w:rPr>
        <w:t xml:space="preserve"> santykinės sankaupos, palyginti su kitu </w:t>
      </w:r>
      <w:proofErr w:type="spellStart"/>
      <w:r w:rsidRPr="0049376B">
        <w:rPr>
          <w:rFonts w:ascii="Times New Roman" w:hAnsi="Times New Roman"/>
        </w:rPr>
        <w:t>enantiomeru</w:t>
      </w:r>
      <w:proofErr w:type="spellEnd"/>
      <w:r w:rsidRPr="0049376B">
        <w:rPr>
          <w:rFonts w:ascii="Times New Roman" w:hAnsi="Times New Roman"/>
        </w:rPr>
        <w:t>, nebuvo.</w:t>
      </w:r>
    </w:p>
    <w:p w14:paraId="31567B8C" w14:textId="77777777" w:rsidR="00874C43" w:rsidRPr="0049376B" w:rsidRDefault="00874C43" w:rsidP="00874C43">
      <w:pPr>
        <w:spacing w:after="0" w:line="240" w:lineRule="auto"/>
        <w:ind w:right="-81"/>
        <w:rPr>
          <w:rFonts w:ascii="Times New Roman" w:hAnsi="Times New Roman"/>
        </w:rPr>
      </w:pPr>
    </w:p>
    <w:p w14:paraId="5DCE85A5" w14:textId="77777777" w:rsidR="00874C43" w:rsidRPr="0049376B" w:rsidRDefault="00874C43" w:rsidP="00874C43">
      <w:pPr>
        <w:tabs>
          <w:tab w:val="left" w:pos="540"/>
        </w:tabs>
        <w:spacing w:after="0" w:line="240" w:lineRule="auto"/>
        <w:ind w:right="-79"/>
        <w:rPr>
          <w:rFonts w:ascii="Times New Roman" w:hAnsi="Times New Roman"/>
          <w:b/>
        </w:rPr>
      </w:pPr>
      <w:r w:rsidRPr="0049376B">
        <w:rPr>
          <w:rFonts w:ascii="Times New Roman" w:hAnsi="Times New Roman"/>
          <w:b/>
        </w:rPr>
        <w:t>5.3</w:t>
      </w:r>
      <w:r w:rsidRPr="0049376B">
        <w:rPr>
          <w:rFonts w:ascii="Times New Roman" w:hAnsi="Times New Roman"/>
          <w:b/>
        </w:rPr>
        <w:tab/>
      </w:r>
      <w:proofErr w:type="spellStart"/>
      <w:r w:rsidRPr="0049376B">
        <w:rPr>
          <w:rFonts w:ascii="Times New Roman" w:hAnsi="Times New Roman"/>
          <w:b/>
        </w:rPr>
        <w:t>Ikiklinikinių</w:t>
      </w:r>
      <w:proofErr w:type="spellEnd"/>
      <w:r w:rsidRPr="0049376B">
        <w:rPr>
          <w:rFonts w:ascii="Times New Roman" w:hAnsi="Times New Roman"/>
          <w:b/>
        </w:rPr>
        <w:t xml:space="preserve"> saugumo tyrimų duomenys</w:t>
      </w:r>
    </w:p>
    <w:p w14:paraId="56E9F856" w14:textId="77777777" w:rsidR="00874C43" w:rsidRPr="0049376B" w:rsidRDefault="00874C43" w:rsidP="00874C43">
      <w:pPr>
        <w:spacing w:after="0" w:line="240" w:lineRule="auto"/>
        <w:ind w:right="-79"/>
        <w:rPr>
          <w:rFonts w:ascii="Times New Roman" w:hAnsi="Times New Roman"/>
          <w:b/>
        </w:rPr>
      </w:pPr>
    </w:p>
    <w:p w14:paraId="68E8DC92" w14:textId="77777777" w:rsidR="00874C43" w:rsidRPr="0049376B" w:rsidRDefault="00874C43" w:rsidP="00874C43">
      <w:pPr>
        <w:spacing w:after="0" w:line="240" w:lineRule="auto"/>
        <w:ind w:right="-81"/>
        <w:rPr>
          <w:rFonts w:ascii="Times New Roman" w:hAnsi="Times New Roman"/>
        </w:rPr>
      </w:pPr>
      <w:r w:rsidRPr="0049376B">
        <w:rPr>
          <w:rFonts w:ascii="Times New Roman" w:hAnsi="Times New Roman"/>
        </w:rPr>
        <w:t xml:space="preserve">Įprastinių neklinikinių toksinio kartotinių dozių poveikio, </w:t>
      </w:r>
      <w:proofErr w:type="spellStart"/>
      <w:r w:rsidRPr="0049376B">
        <w:rPr>
          <w:rFonts w:ascii="Times New Roman" w:hAnsi="Times New Roman"/>
        </w:rPr>
        <w:t>genotoksinio</w:t>
      </w:r>
      <w:proofErr w:type="spellEnd"/>
      <w:r w:rsidRPr="0049376B">
        <w:rPr>
          <w:rFonts w:ascii="Times New Roman" w:hAnsi="Times New Roman"/>
        </w:rPr>
        <w:t xml:space="preserve"> bei kancerogeninio poveikio ir toksinio poveikio dauginimosi funkcijai tyrimų duomenimis, kai buvo tiriamos terapinės vaisto dozės, nustatyta, kad specifinio pavojaus žmogui vaistas nesukelia. Veikiant didele </w:t>
      </w:r>
      <w:proofErr w:type="spellStart"/>
      <w:r w:rsidRPr="0049376B">
        <w:rPr>
          <w:rFonts w:ascii="Times New Roman" w:hAnsi="Times New Roman"/>
        </w:rPr>
        <w:t>formoterolio</w:t>
      </w:r>
      <w:proofErr w:type="spellEnd"/>
      <w:r w:rsidRPr="0049376B">
        <w:rPr>
          <w:rFonts w:ascii="Times New Roman" w:hAnsi="Times New Roman"/>
        </w:rPr>
        <w:t xml:space="preserve"> sistemine ekspozicija žiurkių patinus, nustatytas šiek tiek sumažėjęs vaisingumas. Žiurkėms ir pelėms nustatytas nežymiai didesnis gimdos </w:t>
      </w:r>
      <w:proofErr w:type="spellStart"/>
      <w:r w:rsidRPr="0049376B">
        <w:rPr>
          <w:rFonts w:ascii="Times New Roman" w:hAnsi="Times New Roman"/>
        </w:rPr>
        <w:t>lejomiomų</w:t>
      </w:r>
      <w:proofErr w:type="spellEnd"/>
      <w:r w:rsidRPr="0049376B">
        <w:rPr>
          <w:rFonts w:ascii="Times New Roman" w:hAnsi="Times New Roman"/>
        </w:rPr>
        <w:t xml:space="preserve"> dažnumas. Šis poveikis panašus į nustatytą, būdingą graužikams poveikį, kurį sukelia ilgalaikis beta</w:t>
      </w:r>
      <w:r w:rsidRPr="0049376B">
        <w:rPr>
          <w:rFonts w:ascii="Times New Roman" w:hAnsi="Times New Roman"/>
          <w:vertAlign w:val="subscript"/>
        </w:rPr>
        <w:t>2</w:t>
      </w:r>
      <w:r w:rsidRPr="0049376B">
        <w:rPr>
          <w:rFonts w:ascii="Times New Roman" w:hAnsi="Times New Roman"/>
        </w:rPr>
        <w:t xml:space="preserve">-receptorių </w:t>
      </w:r>
      <w:proofErr w:type="spellStart"/>
      <w:r w:rsidRPr="0049376B">
        <w:rPr>
          <w:rFonts w:ascii="Times New Roman" w:hAnsi="Times New Roman"/>
        </w:rPr>
        <w:t>agonistų</w:t>
      </w:r>
      <w:proofErr w:type="spellEnd"/>
      <w:r w:rsidRPr="0049376B">
        <w:rPr>
          <w:rFonts w:ascii="Times New Roman" w:hAnsi="Times New Roman"/>
        </w:rPr>
        <w:t xml:space="preserve"> didelių dozių vartojimas.</w:t>
      </w:r>
    </w:p>
    <w:p w14:paraId="4862CB5E" w14:textId="77777777" w:rsidR="00874C43" w:rsidRPr="0049376B" w:rsidRDefault="00874C43" w:rsidP="00874C43">
      <w:pPr>
        <w:spacing w:after="0" w:line="240" w:lineRule="auto"/>
        <w:ind w:right="-79"/>
        <w:jc w:val="both"/>
        <w:rPr>
          <w:rFonts w:ascii="Times New Roman" w:hAnsi="Times New Roman"/>
        </w:rPr>
      </w:pPr>
    </w:p>
    <w:p w14:paraId="1120B86E" w14:textId="77777777" w:rsidR="00874C43" w:rsidRPr="0049376B" w:rsidRDefault="00874C43" w:rsidP="00874C43">
      <w:pPr>
        <w:spacing w:after="0" w:line="240" w:lineRule="auto"/>
        <w:ind w:right="-79"/>
        <w:jc w:val="both"/>
        <w:rPr>
          <w:rFonts w:ascii="Times New Roman" w:hAnsi="Times New Roman"/>
        </w:rPr>
      </w:pPr>
    </w:p>
    <w:p w14:paraId="2F50214A" w14:textId="77777777" w:rsidR="00874C43" w:rsidRPr="0049376B" w:rsidRDefault="00874C43" w:rsidP="00874C43">
      <w:pPr>
        <w:spacing w:after="0" w:line="240" w:lineRule="auto"/>
        <w:ind w:left="567" w:right="-79" w:hanging="567"/>
        <w:rPr>
          <w:rFonts w:ascii="Times New Roman" w:hAnsi="Times New Roman"/>
          <w:b/>
          <w:caps/>
          <w:lang w:val="en-GB"/>
        </w:rPr>
      </w:pPr>
      <w:r w:rsidRPr="0049376B">
        <w:rPr>
          <w:rFonts w:ascii="Times New Roman" w:hAnsi="Times New Roman"/>
          <w:b/>
          <w:caps/>
        </w:rPr>
        <w:t>6.</w:t>
      </w:r>
      <w:r w:rsidRPr="0049376B">
        <w:rPr>
          <w:rFonts w:ascii="Times New Roman" w:hAnsi="Times New Roman"/>
          <w:b/>
          <w:caps/>
        </w:rPr>
        <w:tab/>
        <w:t>farmacinė informacija</w:t>
      </w:r>
    </w:p>
    <w:p w14:paraId="3019D8BE" w14:textId="77777777" w:rsidR="00874C43" w:rsidRPr="0049376B" w:rsidRDefault="00874C43" w:rsidP="00874C43">
      <w:pPr>
        <w:spacing w:after="0" w:line="240" w:lineRule="auto"/>
        <w:ind w:right="-79"/>
        <w:rPr>
          <w:rFonts w:ascii="Times New Roman" w:hAnsi="Times New Roman"/>
          <w:b/>
        </w:rPr>
      </w:pPr>
    </w:p>
    <w:p w14:paraId="6A9CC816" w14:textId="77777777" w:rsidR="00874C43" w:rsidRPr="0049376B" w:rsidRDefault="00874C43" w:rsidP="00874C43">
      <w:pPr>
        <w:numPr>
          <w:ilvl w:val="1"/>
          <w:numId w:val="1"/>
        </w:numPr>
        <w:spacing w:after="0" w:line="240" w:lineRule="auto"/>
        <w:ind w:right="-81"/>
        <w:rPr>
          <w:rFonts w:ascii="Times New Roman" w:hAnsi="Times New Roman"/>
          <w:b/>
          <w:lang w:val="en-GB"/>
        </w:rPr>
      </w:pPr>
      <w:r w:rsidRPr="0049376B">
        <w:rPr>
          <w:rFonts w:ascii="Times New Roman" w:hAnsi="Times New Roman"/>
          <w:b/>
        </w:rPr>
        <w:t>Pagalbinių medžiagų sąrašas</w:t>
      </w:r>
    </w:p>
    <w:p w14:paraId="1BB4F6BF" w14:textId="77777777" w:rsidR="00874C43" w:rsidRPr="0049376B" w:rsidRDefault="00874C43" w:rsidP="00874C43">
      <w:pPr>
        <w:spacing w:after="0" w:line="240" w:lineRule="auto"/>
        <w:ind w:left="567" w:right="-81" w:hanging="567"/>
        <w:rPr>
          <w:rFonts w:ascii="Times New Roman" w:hAnsi="Times New Roman"/>
          <w:b/>
        </w:rPr>
      </w:pPr>
    </w:p>
    <w:p w14:paraId="086AAF71" w14:textId="77777777" w:rsidR="00874C43" w:rsidRPr="0049376B" w:rsidRDefault="00874C43" w:rsidP="00874C43">
      <w:pPr>
        <w:spacing w:after="0" w:line="240" w:lineRule="auto"/>
        <w:ind w:left="567" w:right="-81" w:hanging="567"/>
        <w:rPr>
          <w:rFonts w:ascii="Times New Roman" w:hAnsi="Times New Roman"/>
          <w:lang w:val="en-GB"/>
        </w:rPr>
      </w:pPr>
      <w:r w:rsidRPr="0049376B">
        <w:rPr>
          <w:rFonts w:ascii="Times New Roman" w:hAnsi="Times New Roman"/>
        </w:rPr>
        <w:t xml:space="preserve">Laktozė </w:t>
      </w:r>
      <w:proofErr w:type="spellStart"/>
      <w:r w:rsidRPr="0049376B">
        <w:rPr>
          <w:rFonts w:ascii="Times New Roman" w:hAnsi="Times New Roman"/>
        </w:rPr>
        <w:t>monohidratas</w:t>
      </w:r>
      <w:proofErr w:type="spellEnd"/>
      <w:r w:rsidRPr="0049376B">
        <w:rPr>
          <w:rFonts w:ascii="Times New Roman" w:hAnsi="Times New Roman"/>
        </w:rPr>
        <w:t xml:space="preserve"> (kuriame yra nedidelis kiekis pieno baltymų).</w:t>
      </w:r>
    </w:p>
    <w:p w14:paraId="7FD94269" w14:textId="77777777" w:rsidR="00874C43" w:rsidRPr="0049376B" w:rsidRDefault="00874C43" w:rsidP="00874C43">
      <w:pPr>
        <w:spacing w:after="0" w:line="240" w:lineRule="auto"/>
        <w:ind w:left="567" w:right="-81" w:hanging="567"/>
        <w:rPr>
          <w:rFonts w:ascii="Times New Roman" w:hAnsi="Times New Roman"/>
        </w:rPr>
      </w:pPr>
    </w:p>
    <w:p w14:paraId="4CD5B778" w14:textId="77777777" w:rsidR="00874C43" w:rsidRPr="0049376B" w:rsidRDefault="00874C43" w:rsidP="00874C43">
      <w:pPr>
        <w:spacing w:after="0" w:line="240" w:lineRule="auto"/>
        <w:ind w:left="567" w:right="-81" w:hanging="567"/>
        <w:rPr>
          <w:rFonts w:ascii="Times New Roman" w:hAnsi="Times New Roman"/>
          <w:b/>
          <w:lang w:val="en-GB"/>
        </w:rPr>
      </w:pPr>
      <w:r w:rsidRPr="0049376B">
        <w:rPr>
          <w:rFonts w:ascii="Times New Roman" w:hAnsi="Times New Roman"/>
          <w:b/>
        </w:rPr>
        <w:t>6.2</w:t>
      </w:r>
      <w:r w:rsidRPr="0049376B">
        <w:rPr>
          <w:rFonts w:ascii="Times New Roman" w:hAnsi="Times New Roman"/>
          <w:b/>
        </w:rPr>
        <w:tab/>
        <w:t>Nesuderinamumas</w:t>
      </w:r>
    </w:p>
    <w:p w14:paraId="3DEC6437" w14:textId="77777777" w:rsidR="00874C43" w:rsidRPr="0049376B" w:rsidRDefault="00874C43" w:rsidP="00874C43">
      <w:pPr>
        <w:spacing w:after="0" w:line="240" w:lineRule="auto"/>
        <w:ind w:left="567" w:right="-81" w:hanging="567"/>
        <w:rPr>
          <w:rFonts w:ascii="Times New Roman" w:hAnsi="Times New Roman"/>
          <w:b/>
        </w:rPr>
      </w:pPr>
    </w:p>
    <w:p w14:paraId="30CD61DB" w14:textId="77777777" w:rsidR="00874C43" w:rsidRPr="0049376B" w:rsidRDefault="00874C43" w:rsidP="00874C43">
      <w:pPr>
        <w:spacing w:after="0" w:line="240" w:lineRule="auto"/>
        <w:ind w:left="567" w:right="-81" w:hanging="567"/>
        <w:rPr>
          <w:rFonts w:ascii="Times New Roman" w:hAnsi="Times New Roman"/>
          <w:lang w:val="en-GB"/>
        </w:rPr>
      </w:pPr>
      <w:r w:rsidRPr="0049376B">
        <w:rPr>
          <w:rFonts w:ascii="Times New Roman" w:hAnsi="Times New Roman"/>
        </w:rPr>
        <w:t>Duomenys nebūtini.</w:t>
      </w:r>
    </w:p>
    <w:p w14:paraId="522FDA29" w14:textId="77777777" w:rsidR="00874C43" w:rsidRPr="0049376B" w:rsidRDefault="00874C43" w:rsidP="00874C43">
      <w:pPr>
        <w:spacing w:after="0" w:line="240" w:lineRule="auto"/>
        <w:ind w:left="567" w:right="-81" w:hanging="567"/>
        <w:rPr>
          <w:rFonts w:ascii="Times New Roman" w:hAnsi="Times New Roman"/>
          <w:b/>
        </w:rPr>
      </w:pPr>
    </w:p>
    <w:p w14:paraId="10D13B4D" w14:textId="77777777" w:rsidR="00874C43" w:rsidRPr="0049376B" w:rsidRDefault="00874C43" w:rsidP="00874C43">
      <w:pPr>
        <w:spacing w:after="0" w:line="240" w:lineRule="auto"/>
        <w:ind w:left="567" w:right="-81" w:hanging="567"/>
        <w:rPr>
          <w:rFonts w:ascii="Times New Roman" w:hAnsi="Times New Roman"/>
          <w:b/>
          <w:lang w:val="en-GB"/>
        </w:rPr>
      </w:pPr>
      <w:r w:rsidRPr="0049376B">
        <w:rPr>
          <w:rFonts w:ascii="Times New Roman" w:hAnsi="Times New Roman"/>
          <w:b/>
        </w:rPr>
        <w:t>6.3</w:t>
      </w:r>
      <w:r w:rsidRPr="0049376B">
        <w:rPr>
          <w:rFonts w:ascii="Times New Roman" w:hAnsi="Times New Roman"/>
          <w:b/>
        </w:rPr>
        <w:tab/>
        <w:t>Tinkamumo laikas</w:t>
      </w:r>
    </w:p>
    <w:p w14:paraId="45DCBBBC" w14:textId="77777777" w:rsidR="00874C43" w:rsidRPr="0049376B" w:rsidRDefault="00874C43" w:rsidP="00874C43">
      <w:pPr>
        <w:spacing w:after="0" w:line="240" w:lineRule="auto"/>
        <w:ind w:left="567" w:right="-81" w:hanging="567"/>
        <w:rPr>
          <w:rFonts w:ascii="Times New Roman" w:hAnsi="Times New Roman"/>
          <w:b/>
        </w:rPr>
      </w:pPr>
    </w:p>
    <w:p w14:paraId="401AEF11" w14:textId="77777777" w:rsidR="00874C43" w:rsidRPr="0049376B" w:rsidRDefault="00874C43" w:rsidP="00874C43">
      <w:pPr>
        <w:spacing w:after="0" w:line="240" w:lineRule="auto"/>
        <w:ind w:left="567" w:right="-81" w:hanging="567"/>
        <w:jc w:val="both"/>
        <w:rPr>
          <w:rFonts w:ascii="Times New Roman" w:hAnsi="Times New Roman"/>
          <w:lang w:val="en-GB"/>
        </w:rPr>
      </w:pPr>
      <w:r w:rsidRPr="0049376B">
        <w:rPr>
          <w:rFonts w:ascii="Times New Roman" w:hAnsi="Times New Roman"/>
        </w:rPr>
        <w:t xml:space="preserve">Pardavimui skirta pakuotė: 2 metai. </w:t>
      </w:r>
    </w:p>
    <w:p w14:paraId="64523BDC" w14:textId="77777777" w:rsidR="00874C43" w:rsidRPr="0049376B" w:rsidRDefault="00874C43" w:rsidP="00874C43">
      <w:pPr>
        <w:spacing w:after="0" w:line="240" w:lineRule="auto"/>
        <w:ind w:left="567" w:right="-81" w:hanging="567"/>
        <w:jc w:val="both"/>
        <w:rPr>
          <w:rFonts w:ascii="Times New Roman" w:hAnsi="Times New Roman"/>
        </w:rPr>
      </w:pPr>
    </w:p>
    <w:p w14:paraId="41CF5B36" w14:textId="73F80F8C" w:rsidR="00874C43" w:rsidRPr="0049376B" w:rsidRDefault="00874C43" w:rsidP="00874C43">
      <w:pPr>
        <w:spacing w:after="0" w:line="240" w:lineRule="auto"/>
        <w:ind w:right="-81"/>
        <w:rPr>
          <w:rFonts w:ascii="Times New Roman" w:hAnsi="Times New Roman"/>
          <w:lang w:val="en-GB"/>
        </w:rPr>
      </w:pPr>
      <w:r w:rsidRPr="0049376B">
        <w:rPr>
          <w:rFonts w:ascii="Times New Roman" w:hAnsi="Times New Roman"/>
        </w:rPr>
        <w:t xml:space="preserve">Po </w:t>
      </w:r>
      <w:r w:rsidR="00FF471F">
        <w:rPr>
          <w:rFonts w:ascii="Times New Roman" w:hAnsi="Times New Roman"/>
        </w:rPr>
        <w:t>folijos</w:t>
      </w:r>
      <w:r w:rsidR="00FF471F" w:rsidRPr="0049376B">
        <w:rPr>
          <w:rFonts w:ascii="Times New Roman" w:hAnsi="Times New Roman"/>
        </w:rPr>
        <w:t xml:space="preserve"> </w:t>
      </w:r>
      <w:r w:rsidRPr="0049376B">
        <w:rPr>
          <w:rFonts w:ascii="Times New Roman" w:hAnsi="Times New Roman"/>
        </w:rPr>
        <w:t>maišelio atplėšimo tinkamumo laikas yra 4 mėnesiai. Nelaikyti aukštesnėje nei 30 °C temperatūroje ir saugoti nuo drėgmės.</w:t>
      </w:r>
    </w:p>
    <w:p w14:paraId="4AEAFCDC" w14:textId="77777777" w:rsidR="00874C43" w:rsidRPr="0049376B" w:rsidRDefault="00874C43" w:rsidP="00874C43">
      <w:pPr>
        <w:spacing w:after="0" w:line="240" w:lineRule="auto"/>
        <w:ind w:left="567" w:right="-81" w:hanging="567"/>
        <w:jc w:val="both"/>
        <w:rPr>
          <w:rFonts w:ascii="Times New Roman" w:hAnsi="Times New Roman"/>
        </w:rPr>
      </w:pPr>
    </w:p>
    <w:p w14:paraId="33F36062" w14:textId="77777777" w:rsidR="00874C43" w:rsidRPr="0049376B" w:rsidRDefault="00874C43" w:rsidP="00874C43">
      <w:pPr>
        <w:spacing w:after="0" w:line="240" w:lineRule="auto"/>
        <w:ind w:left="567" w:right="-81" w:hanging="567"/>
        <w:rPr>
          <w:rFonts w:ascii="Times New Roman" w:hAnsi="Times New Roman"/>
          <w:b/>
          <w:lang w:val="en-GB"/>
        </w:rPr>
      </w:pPr>
      <w:r w:rsidRPr="0049376B">
        <w:rPr>
          <w:rFonts w:ascii="Times New Roman" w:hAnsi="Times New Roman"/>
          <w:b/>
        </w:rPr>
        <w:t>6.4</w:t>
      </w:r>
      <w:r w:rsidRPr="0049376B">
        <w:rPr>
          <w:rFonts w:ascii="Times New Roman" w:hAnsi="Times New Roman"/>
          <w:b/>
        </w:rPr>
        <w:tab/>
        <w:t>Specialios laikymo sąlygos</w:t>
      </w:r>
    </w:p>
    <w:p w14:paraId="1AC56EFD" w14:textId="77777777" w:rsidR="00874C43" w:rsidRPr="0049376B" w:rsidRDefault="00874C43" w:rsidP="00874C43">
      <w:pPr>
        <w:spacing w:after="0" w:line="240" w:lineRule="auto"/>
        <w:ind w:left="567" w:right="-81" w:hanging="567"/>
        <w:rPr>
          <w:rFonts w:ascii="Times New Roman" w:hAnsi="Times New Roman"/>
          <w:b/>
        </w:rPr>
      </w:pPr>
    </w:p>
    <w:p w14:paraId="233F9C28" w14:textId="0E795BA2" w:rsidR="00874C43" w:rsidRPr="0049376B" w:rsidRDefault="00874C43" w:rsidP="00874C43">
      <w:pPr>
        <w:spacing w:after="0" w:line="240" w:lineRule="auto"/>
        <w:ind w:left="567" w:right="-81" w:hanging="567"/>
        <w:rPr>
          <w:rFonts w:ascii="Times New Roman" w:hAnsi="Times New Roman"/>
          <w:lang w:val="en-GB"/>
        </w:rPr>
      </w:pPr>
      <w:r w:rsidRPr="0049376B">
        <w:rPr>
          <w:rFonts w:ascii="Times New Roman" w:hAnsi="Times New Roman"/>
        </w:rPr>
        <w:t xml:space="preserve">Iki pirmojo vartojimo laikyti neatplėštame </w:t>
      </w:r>
      <w:r w:rsidR="00FF471F">
        <w:rPr>
          <w:rFonts w:ascii="Times New Roman" w:hAnsi="Times New Roman"/>
        </w:rPr>
        <w:t>folijos</w:t>
      </w:r>
      <w:r w:rsidR="00FF471F" w:rsidRPr="0049376B">
        <w:rPr>
          <w:rFonts w:ascii="Times New Roman" w:hAnsi="Times New Roman"/>
        </w:rPr>
        <w:t xml:space="preserve"> </w:t>
      </w:r>
      <w:r w:rsidRPr="0049376B">
        <w:rPr>
          <w:rFonts w:ascii="Times New Roman" w:hAnsi="Times New Roman"/>
        </w:rPr>
        <w:t>maišelyje.</w:t>
      </w:r>
    </w:p>
    <w:p w14:paraId="5A565F81" w14:textId="77777777" w:rsidR="00874C43" w:rsidRPr="0049376B" w:rsidRDefault="00874C43" w:rsidP="00874C43">
      <w:pPr>
        <w:spacing w:after="0" w:line="240" w:lineRule="auto"/>
        <w:ind w:left="567" w:right="-81" w:hanging="567"/>
        <w:rPr>
          <w:rFonts w:ascii="Times New Roman" w:hAnsi="Times New Roman"/>
        </w:rPr>
      </w:pPr>
    </w:p>
    <w:p w14:paraId="3E9AC1D0" w14:textId="77777777" w:rsidR="00874C43" w:rsidRPr="0049376B" w:rsidRDefault="00874C43" w:rsidP="00874C43">
      <w:pPr>
        <w:spacing w:after="0" w:line="240" w:lineRule="auto"/>
        <w:ind w:right="-81"/>
        <w:rPr>
          <w:rFonts w:ascii="Times New Roman" w:hAnsi="Times New Roman"/>
          <w:lang w:val="en-GB"/>
        </w:rPr>
      </w:pPr>
      <w:r w:rsidRPr="0049376B">
        <w:rPr>
          <w:rFonts w:ascii="Times New Roman" w:hAnsi="Times New Roman"/>
        </w:rPr>
        <w:t>Pirmą kartą atidaryto vaistinio preparato laikymo sąlygos pateikiamos 6.3 skyriuje.</w:t>
      </w:r>
    </w:p>
    <w:p w14:paraId="520A1C42" w14:textId="77777777" w:rsidR="00874C43" w:rsidRPr="0049376B" w:rsidRDefault="00874C43" w:rsidP="00874C43">
      <w:pPr>
        <w:spacing w:after="0" w:line="240" w:lineRule="auto"/>
        <w:ind w:left="567" w:right="-81" w:hanging="567"/>
        <w:rPr>
          <w:rFonts w:ascii="Times New Roman" w:hAnsi="Times New Roman"/>
          <w:b/>
        </w:rPr>
      </w:pPr>
    </w:p>
    <w:p w14:paraId="68EAE5B1" w14:textId="77777777" w:rsidR="00874C43" w:rsidRPr="0049376B" w:rsidRDefault="00874C43" w:rsidP="00874C43">
      <w:pPr>
        <w:spacing w:after="0" w:line="240" w:lineRule="auto"/>
        <w:ind w:left="567" w:right="-81" w:hanging="567"/>
        <w:rPr>
          <w:rFonts w:ascii="Times New Roman" w:hAnsi="Times New Roman"/>
          <w:b/>
        </w:rPr>
      </w:pPr>
      <w:r w:rsidRPr="0049376B">
        <w:rPr>
          <w:rFonts w:ascii="Times New Roman" w:hAnsi="Times New Roman"/>
          <w:b/>
        </w:rPr>
        <w:t>6.5</w:t>
      </w:r>
      <w:r w:rsidRPr="0049376B">
        <w:rPr>
          <w:rFonts w:ascii="Times New Roman" w:hAnsi="Times New Roman"/>
          <w:b/>
        </w:rPr>
        <w:tab/>
      </w:r>
      <w:proofErr w:type="spellStart"/>
      <w:r w:rsidRPr="0049376B">
        <w:rPr>
          <w:rFonts w:ascii="Times New Roman" w:hAnsi="Times New Roman"/>
          <w:b/>
        </w:rPr>
        <w:t>Talpyklės</w:t>
      </w:r>
      <w:proofErr w:type="spellEnd"/>
      <w:r w:rsidRPr="0049376B">
        <w:rPr>
          <w:rFonts w:ascii="Times New Roman" w:hAnsi="Times New Roman"/>
          <w:b/>
        </w:rPr>
        <w:t xml:space="preserve"> pobūdis ir jos turinys</w:t>
      </w:r>
    </w:p>
    <w:p w14:paraId="167AAFB7" w14:textId="77777777" w:rsidR="00874C43" w:rsidRPr="0049376B" w:rsidRDefault="00874C43" w:rsidP="00874C43">
      <w:pPr>
        <w:spacing w:after="0" w:line="240" w:lineRule="auto"/>
        <w:ind w:left="567" w:right="-81" w:hanging="567"/>
        <w:rPr>
          <w:rFonts w:ascii="Times New Roman" w:hAnsi="Times New Roman"/>
          <w:b/>
        </w:rPr>
      </w:pPr>
    </w:p>
    <w:p w14:paraId="7BB3AEFB" w14:textId="60BD0D5F" w:rsidR="00874C43" w:rsidRPr="0049376B" w:rsidRDefault="00874C43" w:rsidP="00874C43">
      <w:pPr>
        <w:spacing w:after="0" w:line="240" w:lineRule="auto"/>
        <w:ind w:right="-81"/>
        <w:rPr>
          <w:rFonts w:ascii="Times New Roman" w:hAnsi="Times New Roman"/>
        </w:rPr>
      </w:pPr>
      <w:proofErr w:type="spellStart"/>
      <w:r w:rsidRPr="0049376B">
        <w:rPr>
          <w:rFonts w:ascii="Times New Roman" w:hAnsi="Times New Roman"/>
        </w:rPr>
        <w:t>Daugiadozis</w:t>
      </w:r>
      <w:proofErr w:type="spellEnd"/>
      <w:r w:rsidRPr="0049376B">
        <w:rPr>
          <w:rFonts w:ascii="Times New Roman" w:hAnsi="Times New Roman"/>
        </w:rPr>
        <w:t xml:space="preserve"> miltelių </w:t>
      </w:r>
      <w:proofErr w:type="spellStart"/>
      <w:r w:rsidRPr="0049376B">
        <w:rPr>
          <w:rFonts w:ascii="Times New Roman" w:hAnsi="Times New Roman"/>
        </w:rPr>
        <w:t>inhaliatorius</w:t>
      </w:r>
      <w:proofErr w:type="spellEnd"/>
      <w:r w:rsidRPr="0049376B">
        <w:rPr>
          <w:rFonts w:ascii="Times New Roman" w:hAnsi="Times New Roman"/>
        </w:rPr>
        <w:t xml:space="preserve"> susideda iš septynių plastmasinių dalių ir iš nerūdijančio plieno pagamintos spyruoklės. Plastmasinės dalys pagamintos iš </w:t>
      </w:r>
      <w:proofErr w:type="spellStart"/>
      <w:r w:rsidRPr="0049376B">
        <w:rPr>
          <w:rFonts w:ascii="Times New Roman" w:hAnsi="Times New Roman"/>
        </w:rPr>
        <w:t>polibutileno</w:t>
      </w:r>
      <w:proofErr w:type="spellEnd"/>
      <w:r w:rsidRPr="0049376B">
        <w:rPr>
          <w:rFonts w:ascii="Times New Roman" w:hAnsi="Times New Roman"/>
        </w:rPr>
        <w:t xml:space="preserve"> </w:t>
      </w:r>
      <w:proofErr w:type="spellStart"/>
      <w:r w:rsidRPr="0049376B">
        <w:rPr>
          <w:rFonts w:ascii="Times New Roman" w:hAnsi="Times New Roman"/>
        </w:rPr>
        <w:t>tereftalato</w:t>
      </w:r>
      <w:proofErr w:type="spellEnd"/>
      <w:r w:rsidRPr="0049376B">
        <w:rPr>
          <w:rFonts w:ascii="Times New Roman" w:hAnsi="Times New Roman"/>
        </w:rPr>
        <w:t xml:space="preserve">, mažo tankio </w:t>
      </w:r>
      <w:r w:rsidRPr="0049376B">
        <w:rPr>
          <w:rFonts w:ascii="Times New Roman" w:hAnsi="Times New Roman"/>
        </w:rPr>
        <w:lastRenderedPageBreak/>
        <w:t xml:space="preserve">polietileno, </w:t>
      </w:r>
      <w:proofErr w:type="spellStart"/>
      <w:r w:rsidRPr="0049376B">
        <w:rPr>
          <w:rFonts w:ascii="Times New Roman" w:hAnsi="Times New Roman"/>
        </w:rPr>
        <w:t>polikarbonato</w:t>
      </w:r>
      <w:proofErr w:type="spellEnd"/>
      <w:r w:rsidRPr="0049376B">
        <w:rPr>
          <w:rFonts w:ascii="Times New Roman" w:hAnsi="Times New Roman"/>
        </w:rPr>
        <w:t xml:space="preserve">, </w:t>
      </w:r>
      <w:proofErr w:type="spellStart"/>
      <w:r w:rsidRPr="0049376B">
        <w:rPr>
          <w:rFonts w:ascii="Times New Roman" w:hAnsi="Times New Roman"/>
        </w:rPr>
        <w:t>stireno</w:t>
      </w:r>
      <w:proofErr w:type="spellEnd"/>
      <w:r w:rsidRPr="0049376B">
        <w:rPr>
          <w:rFonts w:ascii="Times New Roman" w:hAnsi="Times New Roman"/>
        </w:rPr>
        <w:t xml:space="preserve"> </w:t>
      </w:r>
      <w:proofErr w:type="spellStart"/>
      <w:r w:rsidRPr="0049376B">
        <w:rPr>
          <w:rFonts w:ascii="Times New Roman" w:hAnsi="Times New Roman"/>
        </w:rPr>
        <w:t>butadieno</w:t>
      </w:r>
      <w:proofErr w:type="spellEnd"/>
      <w:r w:rsidRPr="0049376B">
        <w:rPr>
          <w:rFonts w:ascii="Times New Roman" w:hAnsi="Times New Roman"/>
        </w:rPr>
        <w:t xml:space="preserve">, polipropileno. </w:t>
      </w:r>
      <w:proofErr w:type="spellStart"/>
      <w:r w:rsidRPr="0049376B">
        <w:rPr>
          <w:rFonts w:ascii="Times New Roman" w:hAnsi="Times New Roman"/>
        </w:rPr>
        <w:t>Inhaliatorius</w:t>
      </w:r>
      <w:proofErr w:type="spellEnd"/>
      <w:r w:rsidRPr="0049376B">
        <w:rPr>
          <w:rFonts w:ascii="Times New Roman" w:hAnsi="Times New Roman"/>
        </w:rPr>
        <w:t xml:space="preserve"> yra </w:t>
      </w:r>
      <w:r w:rsidR="007C24A7">
        <w:rPr>
          <w:rFonts w:ascii="Times New Roman" w:hAnsi="Times New Roman"/>
        </w:rPr>
        <w:t>folijos</w:t>
      </w:r>
      <w:r w:rsidR="007C24A7" w:rsidRPr="0049376B">
        <w:rPr>
          <w:rFonts w:ascii="Times New Roman" w:hAnsi="Times New Roman"/>
        </w:rPr>
        <w:t xml:space="preserve"> </w:t>
      </w:r>
      <w:r w:rsidRPr="0049376B">
        <w:rPr>
          <w:rFonts w:ascii="Times New Roman" w:hAnsi="Times New Roman"/>
        </w:rPr>
        <w:t>maišelyje, supakuotas su išoriniu (apsauginiu) dangteliu arba be jo kartoninėje dėžutėje.</w:t>
      </w:r>
    </w:p>
    <w:p w14:paraId="374CD988" w14:textId="77777777" w:rsidR="00874C43" w:rsidRPr="0049376B" w:rsidRDefault="00874C43" w:rsidP="00874C43">
      <w:pPr>
        <w:spacing w:after="0" w:line="240" w:lineRule="auto"/>
        <w:ind w:right="-81"/>
        <w:jc w:val="both"/>
        <w:rPr>
          <w:rFonts w:ascii="Times New Roman" w:hAnsi="Times New Roman"/>
        </w:rPr>
      </w:pPr>
    </w:p>
    <w:p w14:paraId="1A42041C" w14:textId="77777777" w:rsidR="00874C43" w:rsidRPr="0049376B" w:rsidRDefault="00874C43" w:rsidP="00874C43">
      <w:pPr>
        <w:spacing w:after="0" w:line="240" w:lineRule="auto"/>
        <w:ind w:right="-81"/>
        <w:jc w:val="both"/>
        <w:rPr>
          <w:rFonts w:ascii="Times New Roman" w:hAnsi="Times New Roman"/>
        </w:rPr>
      </w:pPr>
      <w:r w:rsidRPr="0049376B">
        <w:rPr>
          <w:rFonts w:ascii="Times New Roman" w:hAnsi="Times New Roman"/>
        </w:rPr>
        <w:t>Pakuotės:</w:t>
      </w:r>
    </w:p>
    <w:p w14:paraId="71A46782" w14:textId="77777777" w:rsidR="00874C43" w:rsidRPr="0049376B" w:rsidRDefault="00874C43" w:rsidP="00874C43">
      <w:pPr>
        <w:spacing w:after="0" w:line="240" w:lineRule="auto"/>
        <w:ind w:right="-81"/>
        <w:jc w:val="both"/>
        <w:rPr>
          <w:rFonts w:ascii="Times New Roman" w:hAnsi="Times New Roman"/>
          <w:b/>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 xml:space="preserve">12 </w:t>
      </w:r>
      <w:proofErr w:type="spellStart"/>
      <w:r w:rsidRPr="0049376B">
        <w:rPr>
          <w:rFonts w:ascii="Times New Roman" w:hAnsi="Times New Roman"/>
        </w:rPr>
        <w:t>mikrogramų</w:t>
      </w:r>
      <w:proofErr w:type="spellEnd"/>
      <w:r w:rsidRPr="0049376B">
        <w:rPr>
          <w:rFonts w:ascii="Times New Roman" w:hAnsi="Times New Roman"/>
        </w:rPr>
        <w:t>/dozėje įkvepiamieji milteliai:</w:t>
      </w:r>
    </w:p>
    <w:p w14:paraId="4B23CF0D" w14:textId="77777777" w:rsidR="00874C43" w:rsidRPr="0049376B" w:rsidRDefault="00874C43" w:rsidP="00680B9B">
      <w:pPr>
        <w:numPr>
          <w:ilvl w:val="0"/>
          <w:numId w:val="2"/>
        </w:numPr>
        <w:tabs>
          <w:tab w:val="num" w:pos="0"/>
        </w:tabs>
        <w:spacing w:after="0" w:line="240" w:lineRule="auto"/>
        <w:ind w:left="567" w:right="-81" w:hanging="567"/>
        <w:jc w:val="both"/>
        <w:rPr>
          <w:rFonts w:ascii="Times New Roman" w:hAnsi="Times New Roman"/>
        </w:rPr>
      </w:pPr>
      <w:r w:rsidRPr="0049376B">
        <w:rPr>
          <w:rFonts w:ascii="Times New Roman" w:hAnsi="Times New Roman"/>
        </w:rPr>
        <w:t>120 dozių + apsauginis dangtelis.</w:t>
      </w:r>
    </w:p>
    <w:p w14:paraId="37CB040F" w14:textId="77777777" w:rsidR="00874C43" w:rsidRPr="0049376B" w:rsidRDefault="00874C43" w:rsidP="00680B9B">
      <w:pPr>
        <w:numPr>
          <w:ilvl w:val="0"/>
          <w:numId w:val="2"/>
        </w:numPr>
        <w:tabs>
          <w:tab w:val="num" w:pos="0"/>
        </w:tabs>
        <w:spacing w:after="0" w:line="240" w:lineRule="auto"/>
        <w:ind w:left="567" w:right="-81" w:hanging="567"/>
        <w:jc w:val="both"/>
        <w:rPr>
          <w:rFonts w:ascii="Times New Roman" w:hAnsi="Times New Roman"/>
        </w:rPr>
      </w:pPr>
      <w:r w:rsidRPr="0049376B">
        <w:rPr>
          <w:rFonts w:ascii="Times New Roman" w:hAnsi="Times New Roman"/>
        </w:rPr>
        <w:t>120 dozių.</w:t>
      </w:r>
    </w:p>
    <w:p w14:paraId="0267813B" w14:textId="77777777" w:rsidR="00874C43" w:rsidRPr="0049376B" w:rsidRDefault="00874C43" w:rsidP="00680B9B">
      <w:pPr>
        <w:numPr>
          <w:ilvl w:val="0"/>
          <w:numId w:val="2"/>
        </w:numPr>
        <w:tabs>
          <w:tab w:val="num" w:pos="0"/>
        </w:tabs>
        <w:spacing w:after="0" w:line="240" w:lineRule="auto"/>
        <w:ind w:left="567" w:right="-81" w:hanging="567"/>
        <w:jc w:val="both"/>
        <w:rPr>
          <w:rFonts w:ascii="Times New Roman" w:hAnsi="Times New Roman"/>
        </w:rPr>
      </w:pPr>
      <w:r w:rsidRPr="0049376B">
        <w:rPr>
          <w:rFonts w:ascii="Times New Roman" w:hAnsi="Times New Roman"/>
        </w:rPr>
        <w:t>2 x 120 dozių.</w:t>
      </w:r>
    </w:p>
    <w:p w14:paraId="57D55660" w14:textId="77777777" w:rsidR="00874C43" w:rsidRPr="0049376B" w:rsidRDefault="00874C43" w:rsidP="00874C43">
      <w:pPr>
        <w:spacing w:after="0" w:line="240" w:lineRule="auto"/>
        <w:ind w:right="-81"/>
        <w:jc w:val="both"/>
        <w:rPr>
          <w:rFonts w:ascii="Times New Roman" w:hAnsi="Times New Roman"/>
        </w:rPr>
      </w:pPr>
    </w:p>
    <w:p w14:paraId="2E5F8595" w14:textId="77777777" w:rsidR="00874C43" w:rsidRPr="0049376B" w:rsidRDefault="00874C43" w:rsidP="00874C43">
      <w:pPr>
        <w:spacing w:after="0" w:line="240" w:lineRule="auto"/>
        <w:ind w:right="-81"/>
        <w:jc w:val="both"/>
        <w:rPr>
          <w:rFonts w:ascii="Times New Roman" w:hAnsi="Times New Roman"/>
        </w:rPr>
      </w:pPr>
      <w:r w:rsidRPr="0049376B">
        <w:rPr>
          <w:rFonts w:ascii="Times New Roman" w:hAnsi="Times New Roman"/>
        </w:rPr>
        <w:t>Gali būti tiekiamos ne visų dydžių pakuotės.</w:t>
      </w:r>
    </w:p>
    <w:p w14:paraId="21947468" w14:textId="77777777" w:rsidR="00874C43" w:rsidRPr="0049376B" w:rsidRDefault="00874C43" w:rsidP="00874C43">
      <w:pPr>
        <w:spacing w:after="0" w:line="240" w:lineRule="auto"/>
        <w:ind w:right="-81"/>
        <w:jc w:val="both"/>
        <w:rPr>
          <w:rFonts w:ascii="Times New Roman" w:hAnsi="Times New Roman"/>
        </w:rPr>
      </w:pPr>
    </w:p>
    <w:p w14:paraId="57427400" w14:textId="77777777" w:rsidR="00874C43" w:rsidRPr="0049376B" w:rsidRDefault="00874C43" w:rsidP="00874C43">
      <w:pPr>
        <w:keepNext/>
        <w:keepLines/>
        <w:tabs>
          <w:tab w:val="left" w:pos="567"/>
        </w:tabs>
        <w:spacing w:after="0" w:line="240" w:lineRule="auto"/>
        <w:ind w:left="567" w:hanging="567"/>
        <w:outlineLvl w:val="2"/>
        <w:rPr>
          <w:rFonts w:ascii="Times New Roman" w:hAnsi="Times New Roman"/>
          <w:b/>
          <w:kern w:val="28"/>
        </w:rPr>
      </w:pPr>
      <w:bookmarkStart w:id="20" w:name="_Toc129243121"/>
      <w:bookmarkStart w:id="21" w:name="_Toc129243246"/>
      <w:r w:rsidRPr="0049376B">
        <w:rPr>
          <w:rFonts w:ascii="Times New Roman" w:hAnsi="Times New Roman"/>
          <w:b/>
          <w:kern w:val="28"/>
        </w:rPr>
        <w:t>6.6</w:t>
      </w:r>
      <w:r w:rsidRPr="0049376B">
        <w:rPr>
          <w:rFonts w:ascii="Times New Roman" w:hAnsi="Times New Roman"/>
          <w:b/>
          <w:kern w:val="28"/>
        </w:rPr>
        <w:tab/>
        <w:t xml:space="preserve">Specialūs reikalavimai atliekoms tvarkyti </w:t>
      </w:r>
      <w:bookmarkEnd w:id="20"/>
      <w:bookmarkEnd w:id="21"/>
    </w:p>
    <w:p w14:paraId="2B690303" w14:textId="77777777" w:rsidR="00874C43" w:rsidRPr="0049376B" w:rsidRDefault="00874C43" w:rsidP="00874C43">
      <w:pPr>
        <w:spacing w:after="0" w:line="240" w:lineRule="auto"/>
        <w:ind w:left="567" w:right="-81" w:hanging="567"/>
        <w:rPr>
          <w:rFonts w:ascii="Times New Roman" w:hAnsi="Times New Roman"/>
          <w:b/>
        </w:rPr>
      </w:pPr>
    </w:p>
    <w:p w14:paraId="76A549DA" w14:textId="77777777" w:rsidR="00874C43" w:rsidRPr="0049376B" w:rsidRDefault="00874C43" w:rsidP="00874C43">
      <w:pPr>
        <w:spacing w:after="0" w:line="240" w:lineRule="auto"/>
        <w:ind w:left="567" w:right="-81" w:hanging="567"/>
        <w:rPr>
          <w:rFonts w:ascii="Times New Roman" w:hAnsi="Times New Roman"/>
        </w:rPr>
      </w:pPr>
      <w:r w:rsidRPr="0049376B">
        <w:rPr>
          <w:rFonts w:ascii="Times New Roman" w:hAnsi="Times New Roman"/>
        </w:rPr>
        <w:t>Nesuvartotą vaistinį preparatą ar atliekas reikia tvarkyti laikantis vietinių reikalavimų.</w:t>
      </w:r>
    </w:p>
    <w:p w14:paraId="3E0F2023" w14:textId="77777777" w:rsidR="00874C43" w:rsidRPr="0049376B" w:rsidRDefault="00874C43" w:rsidP="00874C43">
      <w:pPr>
        <w:spacing w:after="0" w:line="240" w:lineRule="auto"/>
        <w:ind w:left="567" w:right="-81" w:hanging="567"/>
        <w:rPr>
          <w:rFonts w:ascii="Times New Roman" w:hAnsi="Times New Roman"/>
          <w:b/>
        </w:rPr>
      </w:pPr>
    </w:p>
    <w:p w14:paraId="6550C6F0" w14:textId="77777777" w:rsidR="00874C43" w:rsidRPr="0049376B" w:rsidRDefault="00874C43" w:rsidP="00874C43">
      <w:pPr>
        <w:spacing w:after="0" w:line="240" w:lineRule="auto"/>
        <w:ind w:left="567" w:right="-81" w:hanging="567"/>
        <w:rPr>
          <w:rFonts w:ascii="Times New Roman" w:hAnsi="Times New Roman"/>
          <w:b/>
        </w:rPr>
      </w:pPr>
    </w:p>
    <w:p w14:paraId="66ECD86D"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bookmarkStart w:id="22" w:name="_Toc129243122"/>
      <w:bookmarkStart w:id="23" w:name="_Toc129243247"/>
      <w:r w:rsidRPr="0049376B">
        <w:rPr>
          <w:rFonts w:ascii="Times New Roman" w:hAnsi="Times New Roman"/>
          <w:b/>
        </w:rPr>
        <w:t>7.</w:t>
      </w:r>
      <w:r w:rsidRPr="0049376B">
        <w:rPr>
          <w:rFonts w:ascii="Times New Roman" w:hAnsi="Times New Roman"/>
          <w:b/>
        </w:rPr>
        <w:tab/>
      </w:r>
      <w:bookmarkEnd w:id="22"/>
      <w:bookmarkEnd w:id="23"/>
      <w:r w:rsidRPr="0049376B">
        <w:rPr>
          <w:rFonts w:ascii="Times New Roman" w:hAnsi="Times New Roman"/>
          <w:b/>
        </w:rPr>
        <w:t>REGISTRUOTOJA</w:t>
      </w:r>
      <w:r w:rsidRPr="0049376B">
        <w:rPr>
          <w:rFonts w:ascii="Times New Roman" w:hAnsi="Times New Roman"/>
        </w:rPr>
        <w:t>S</w:t>
      </w:r>
    </w:p>
    <w:p w14:paraId="2737B560" w14:textId="77777777" w:rsidR="00874C43" w:rsidRPr="0049376B" w:rsidRDefault="00874C43" w:rsidP="00874C43">
      <w:pPr>
        <w:spacing w:after="0" w:line="240" w:lineRule="auto"/>
        <w:rPr>
          <w:rFonts w:ascii="Times New Roman" w:hAnsi="Times New Roman"/>
        </w:rPr>
      </w:pPr>
    </w:p>
    <w:p w14:paraId="1F35ED4F"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Orion</w:t>
      </w:r>
      <w:proofErr w:type="spellEnd"/>
      <w:r w:rsidRPr="0049376B">
        <w:rPr>
          <w:rFonts w:ascii="Times New Roman" w:hAnsi="Times New Roman"/>
        </w:rPr>
        <w:t xml:space="preserve"> </w:t>
      </w:r>
      <w:proofErr w:type="spellStart"/>
      <w:r w:rsidRPr="0049376B">
        <w:rPr>
          <w:rFonts w:ascii="Times New Roman" w:hAnsi="Times New Roman"/>
        </w:rPr>
        <w:t>Corporation</w:t>
      </w:r>
      <w:proofErr w:type="spellEnd"/>
    </w:p>
    <w:p w14:paraId="72DDA379" w14:textId="77777777" w:rsidR="00874C43" w:rsidRPr="0049376B" w:rsidRDefault="00874C43" w:rsidP="00874C43">
      <w:pPr>
        <w:spacing w:after="0" w:line="240" w:lineRule="auto"/>
        <w:ind w:right="-81"/>
        <w:rPr>
          <w:rFonts w:ascii="Times New Roman" w:hAnsi="Times New Roman"/>
          <w:lang w:val="en-GB"/>
        </w:rPr>
      </w:pPr>
      <w:proofErr w:type="spellStart"/>
      <w:r w:rsidRPr="0049376B">
        <w:rPr>
          <w:rFonts w:ascii="Times New Roman" w:hAnsi="Times New Roman"/>
        </w:rPr>
        <w:t>Orionintie</w:t>
      </w:r>
      <w:proofErr w:type="spellEnd"/>
      <w:r w:rsidRPr="0049376B">
        <w:rPr>
          <w:rFonts w:ascii="Times New Roman" w:hAnsi="Times New Roman"/>
        </w:rPr>
        <w:t xml:space="preserve"> 1 </w:t>
      </w:r>
    </w:p>
    <w:p w14:paraId="3BD54681" w14:textId="77777777" w:rsidR="00874C43" w:rsidRPr="0049376B" w:rsidRDefault="00874C43" w:rsidP="00874C43">
      <w:pPr>
        <w:spacing w:after="0" w:line="240" w:lineRule="auto"/>
        <w:ind w:right="-81"/>
        <w:rPr>
          <w:rFonts w:ascii="Times New Roman" w:hAnsi="Times New Roman"/>
          <w:lang w:val="en-GB"/>
        </w:rPr>
      </w:pPr>
      <w:r w:rsidRPr="0049376B">
        <w:rPr>
          <w:rFonts w:ascii="Times New Roman" w:hAnsi="Times New Roman"/>
        </w:rPr>
        <w:t xml:space="preserve">FI-02200 </w:t>
      </w:r>
      <w:proofErr w:type="spellStart"/>
      <w:r w:rsidRPr="0049376B">
        <w:rPr>
          <w:rFonts w:ascii="Times New Roman" w:hAnsi="Times New Roman"/>
        </w:rPr>
        <w:t>Espoo</w:t>
      </w:r>
      <w:proofErr w:type="spellEnd"/>
    </w:p>
    <w:p w14:paraId="7FFE8BEA" w14:textId="77777777" w:rsidR="00874C43" w:rsidRPr="0049376B" w:rsidRDefault="00874C43" w:rsidP="00874C43">
      <w:pPr>
        <w:spacing w:after="0" w:line="240" w:lineRule="auto"/>
        <w:ind w:right="-81"/>
        <w:rPr>
          <w:rFonts w:ascii="Times New Roman" w:hAnsi="Times New Roman"/>
          <w:lang w:val="en-GB"/>
        </w:rPr>
      </w:pPr>
      <w:r w:rsidRPr="0049376B">
        <w:rPr>
          <w:rFonts w:ascii="Times New Roman" w:hAnsi="Times New Roman"/>
        </w:rPr>
        <w:t>Suomija</w:t>
      </w:r>
    </w:p>
    <w:p w14:paraId="634A9408" w14:textId="77777777" w:rsidR="00874C43" w:rsidRPr="0049376B" w:rsidRDefault="00874C43" w:rsidP="00874C43">
      <w:pPr>
        <w:spacing w:after="0" w:line="240" w:lineRule="auto"/>
        <w:ind w:left="567" w:right="-81" w:hanging="567"/>
        <w:rPr>
          <w:rFonts w:ascii="Times New Roman" w:hAnsi="Times New Roman"/>
          <w:b/>
          <w:caps/>
        </w:rPr>
      </w:pPr>
    </w:p>
    <w:p w14:paraId="3F1DD2D8" w14:textId="77777777" w:rsidR="00874C43" w:rsidRPr="0049376B" w:rsidRDefault="00874C43" w:rsidP="00874C43">
      <w:pPr>
        <w:spacing w:after="0" w:line="240" w:lineRule="auto"/>
        <w:ind w:left="567" w:right="-81" w:hanging="567"/>
        <w:rPr>
          <w:rFonts w:ascii="Times New Roman" w:hAnsi="Times New Roman"/>
          <w:b/>
          <w:caps/>
        </w:rPr>
      </w:pPr>
    </w:p>
    <w:p w14:paraId="762E7D6F"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bookmarkStart w:id="24" w:name="_Toc129243123"/>
      <w:bookmarkStart w:id="25" w:name="_Toc129243248"/>
      <w:r w:rsidRPr="0049376B">
        <w:rPr>
          <w:rFonts w:ascii="Times New Roman" w:hAnsi="Times New Roman"/>
          <w:b/>
        </w:rPr>
        <w:t>8.</w:t>
      </w:r>
      <w:r w:rsidRPr="0049376B">
        <w:rPr>
          <w:rFonts w:ascii="Times New Roman" w:hAnsi="Times New Roman"/>
          <w:b/>
        </w:rPr>
        <w:tab/>
      </w:r>
      <w:bookmarkEnd w:id="24"/>
      <w:bookmarkEnd w:id="25"/>
      <w:r w:rsidRPr="0049376B">
        <w:rPr>
          <w:rFonts w:ascii="Times New Roman" w:hAnsi="Times New Roman"/>
          <w:b/>
        </w:rPr>
        <w:t>REGISTRACIJOS PAŽYMĖJIMO NUMERIS (-IAI)</w:t>
      </w:r>
    </w:p>
    <w:p w14:paraId="708F0AC6" w14:textId="77777777" w:rsidR="00874C43" w:rsidRPr="0049376B" w:rsidRDefault="00874C43" w:rsidP="00874C43">
      <w:pPr>
        <w:spacing w:after="0" w:line="240" w:lineRule="auto"/>
        <w:ind w:left="567" w:right="-81" w:hanging="567"/>
        <w:rPr>
          <w:rFonts w:ascii="Times New Roman" w:hAnsi="Times New Roman"/>
          <w:b/>
          <w:caps/>
        </w:rPr>
      </w:pPr>
    </w:p>
    <w:p w14:paraId="3A9D4D15"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Daugiadozis</w:t>
      </w:r>
      <w:proofErr w:type="spellEnd"/>
      <w:r w:rsidRPr="0049376B">
        <w:rPr>
          <w:rFonts w:ascii="Times New Roman" w:hAnsi="Times New Roman"/>
        </w:rPr>
        <w:t xml:space="preserve"> </w:t>
      </w:r>
      <w:proofErr w:type="spellStart"/>
      <w:r w:rsidRPr="0049376B">
        <w:rPr>
          <w:rFonts w:ascii="Times New Roman" w:hAnsi="Times New Roman"/>
        </w:rPr>
        <w:t>inhaliatorius</w:t>
      </w:r>
      <w:proofErr w:type="spellEnd"/>
      <w:r w:rsidRPr="0049376B">
        <w:rPr>
          <w:rFonts w:ascii="Times New Roman" w:hAnsi="Times New Roman"/>
        </w:rPr>
        <w:t>, N1 – LT/1/05/0396/001</w:t>
      </w:r>
    </w:p>
    <w:p w14:paraId="3FA301E9"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Daugiadozis</w:t>
      </w:r>
      <w:proofErr w:type="spellEnd"/>
      <w:r w:rsidRPr="0049376B">
        <w:rPr>
          <w:rFonts w:ascii="Times New Roman" w:hAnsi="Times New Roman"/>
        </w:rPr>
        <w:t xml:space="preserve"> </w:t>
      </w:r>
      <w:proofErr w:type="spellStart"/>
      <w:r w:rsidRPr="0049376B">
        <w:rPr>
          <w:rFonts w:ascii="Times New Roman" w:hAnsi="Times New Roman"/>
        </w:rPr>
        <w:t>inhaliatorius</w:t>
      </w:r>
      <w:proofErr w:type="spellEnd"/>
      <w:r w:rsidRPr="0049376B">
        <w:rPr>
          <w:rFonts w:ascii="Times New Roman" w:hAnsi="Times New Roman"/>
        </w:rPr>
        <w:t>, N2 – LT/1/05/0396/002</w:t>
      </w:r>
    </w:p>
    <w:p w14:paraId="6B8D14F8"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Daugiadozis</w:t>
      </w:r>
      <w:proofErr w:type="spellEnd"/>
      <w:r w:rsidRPr="0049376B">
        <w:rPr>
          <w:rFonts w:ascii="Times New Roman" w:hAnsi="Times New Roman"/>
        </w:rPr>
        <w:t xml:space="preserve"> </w:t>
      </w:r>
      <w:proofErr w:type="spellStart"/>
      <w:r w:rsidRPr="0049376B">
        <w:rPr>
          <w:rFonts w:ascii="Times New Roman" w:hAnsi="Times New Roman"/>
        </w:rPr>
        <w:t>inhaliatorius</w:t>
      </w:r>
      <w:proofErr w:type="spellEnd"/>
      <w:r w:rsidRPr="0049376B">
        <w:rPr>
          <w:rFonts w:ascii="Times New Roman" w:hAnsi="Times New Roman"/>
        </w:rPr>
        <w:t xml:space="preserve"> su išoriniu apsauginiu dangteliu, N1 – LT/1/05/0396/003</w:t>
      </w:r>
    </w:p>
    <w:p w14:paraId="1E6A5952" w14:textId="77777777" w:rsidR="00874C43" w:rsidRPr="0049376B" w:rsidRDefault="00874C43" w:rsidP="00874C43">
      <w:pPr>
        <w:spacing w:after="0" w:line="240" w:lineRule="auto"/>
        <w:ind w:left="567" w:right="-81" w:hanging="567"/>
        <w:rPr>
          <w:rFonts w:ascii="Times New Roman" w:hAnsi="Times New Roman"/>
          <w:caps/>
        </w:rPr>
      </w:pPr>
    </w:p>
    <w:p w14:paraId="70F14F91" w14:textId="77777777" w:rsidR="00874C43" w:rsidRPr="0049376B" w:rsidRDefault="00874C43" w:rsidP="00874C43">
      <w:pPr>
        <w:spacing w:after="0" w:line="240" w:lineRule="auto"/>
        <w:ind w:left="567" w:right="-81" w:hanging="567"/>
        <w:rPr>
          <w:rFonts w:ascii="Times New Roman" w:hAnsi="Times New Roman"/>
          <w:caps/>
        </w:rPr>
      </w:pPr>
    </w:p>
    <w:p w14:paraId="74865107"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bookmarkStart w:id="26" w:name="_Toc129243124"/>
      <w:bookmarkStart w:id="27" w:name="_Toc129243249"/>
      <w:r w:rsidRPr="0049376B">
        <w:rPr>
          <w:rFonts w:ascii="Times New Roman" w:hAnsi="Times New Roman"/>
          <w:b/>
        </w:rPr>
        <w:t>9.</w:t>
      </w:r>
      <w:r w:rsidRPr="0049376B">
        <w:rPr>
          <w:rFonts w:ascii="Times New Roman" w:hAnsi="Times New Roman"/>
          <w:b/>
        </w:rPr>
        <w:tab/>
      </w:r>
      <w:bookmarkEnd w:id="26"/>
      <w:bookmarkEnd w:id="27"/>
      <w:r w:rsidRPr="0049376B">
        <w:rPr>
          <w:rFonts w:ascii="Times New Roman" w:hAnsi="Times New Roman"/>
          <w:b/>
        </w:rPr>
        <w:t>REGISTRAVIMO / PERREGISTRAVIMO DATA</w:t>
      </w:r>
    </w:p>
    <w:p w14:paraId="5FDF7459" w14:textId="77777777" w:rsidR="00874C43" w:rsidRPr="0049376B" w:rsidRDefault="00874C43" w:rsidP="00874C43">
      <w:pPr>
        <w:spacing w:after="0" w:line="240" w:lineRule="auto"/>
        <w:rPr>
          <w:rFonts w:ascii="Times New Roman" w:hAnsi="Times New Roman"/>
        </w:rPr>
      </w:pPr>
    </w:p>
    <w:p w14:paraId="1A7F6F73"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Registravimo data 2006 m. sausio</w:t>
      </w:r>
      <w:r w:rsidR="00BC5C5E" w:rsidRPr="0049376B">
        <w:rPr>
          <w:rFonts w:ascii="Times New Roman" w:hAnsi="Times New Roman"/>
        </w:rPr>
        <w:t xml:space="preserve"> </w:t>
      </w:r>
      <w:r w:rsidRPr="0049376B">
        <w:rPr>
          <w:rFonts w:ascii="Times New Roman" w:hAnsi="Times New Roman"/>
        </w:rPr>
        <w:t>18 d.</w:t>
      </w:r>
    </w:p>
    <w:p w14:paraId="25E33E95" w14:textId="77777777" w:rsidR="00874C43" w:rsidRPr="0049376B" w:rsidRDefault="00874C43" w:rsidP="00874C43">
      <w:pPr>
        <w:spacing w:after="0" w:line="240" w:lineRule="auto"/>
        <w:rPr>
          <w:rFonts w:ascii="Times New Roman" w:hAnsi="Times New Roman"/>
        </w:rPr>
      </w:pPr>
      <w:r w:rsidRPr="0049376B">
        <w:rPr>
          <w:rFonts w:ascii="Times New Roman" w:hAnsi="Times New Roman"/>
        </w:rPr>
        <w:t>Paskutinio perregistravimo data 2012 m. sausio</w:t>
      </w:r>
      <w:r w:rsidR="00BC5C5E" w:rsidRPr="0049376B">
        <w:rPr>
          <w:rFonts w:ascii="Times New Roman" w:hAnsi="Times New Roman"/>
        </w:rPr>
        <w:t xml:space="preserve"> </w:t>
      </w:r>
      <w:r w:rsidRPr="0049376B">
        <w:rPr>
          <w:rFonts w:ascii="Times New Roman" w:hAnsi="Times New Roman"/>
        </w:rPr>
        <w:t>27 d.</w:t>
      </w:r>
    </w:p>
    <w:p w14:paraId="19E4AFA0" w14:textId="77777777" w:rsidR="00874C43" w:rsidRPr="0049376B" w:rsidRDefault="00874C43" w:rsidP="00874C43">
      <w:pPr>
        <w:spacing w:after="0" w:line="240" w:lineRule="auto"/>
        <w:ind w:left="567" w:right="-81" w:hanging="567"/>
        <w:rPr>
          <w:rFonts w:ascii="Times New Roman" w:hAnsi="Times New Roman"/>
          <w:caps/>
        </w:rPr>
      </w:pPr>
    </w:p>
    <w:p w14:paraId="75324A43" w14:textId="77777777" w:rsidR="00874C43" w:rsidRPr="0049376B" w:rsidRDefault="00874C43" w:rsidP="00874C43">
      <w:pPr>
        <w:spacing w:after="0" w:line="240" w:lineRule="auto"/>
        <w:ind w:left="567" w:right="-81" w:hanging="567"/>
        <w:rPr>
          <w:rFonts w:ascii="Times New Roman" w:hAnsi="Times New Roman"/>
          <w:caps/>
        </w:rPr>
      </w:pPr>
    </w:p>
    <w:p w14:paraId="2557F4F0" w14:textId="77777777" w:rsidR="00874C43" w:rsidRPr="0049376B" w:rsidRDefault="00874C43" w:rsidP="00874C43">
      <w:pPr>
        <w:spacing w:after="0" w:line="240" w:lineRule="auto"/>
        <w:ind w:left="567" w:right="-81" w:hanging="567"/>
        <w:rPr>
          <w:rFonts w:ascii="Times New Roman" w:hAnsi="Times New Roman"/>
          <w:b/>
          <w:caps/>
          <w:lang w:val="en-GB"/>
        </w:rPr>
      </w:pPr>
      <w:r w:rsidRPr="0049376B">
        <w:rPr>
          <w:rFonts w:ascii="Times New Roman" w:hAnsi="Times New Roman"/>
          <w:b/>
          <w:caps/>
        </w:rPr>
        <w:t>10.</w:t>
      </w:r>
      <w:r w:rsidRPr="0049376B">
        <w:rPr>
          <w:rFonts w:ascii="Times New Roman" w:hAnsi="Times New Roman"/>
          <w:b/>
          <w:caps/>
        </w:rPr>
        <w:tab/>
        <w:t>teksto peržiūros data</w:t>
      </w:r>
    </w:p>
    <w:p w14:paraId="3A5C53C2" w14:textId="77777777" w:rsidR="00874C43" w:rsidRPr="0049376B" w:rsidRDefault="00874C43" w:rsidP="00874C43">
      <w:pPr>
        <w:spacing w:after="0" w:line="240" w:lineRule="auto"/>
        <w:rPr>
          <w:rFonts w:ascii="Times New Roman" w:hAnsi="Times New Roman"/>
          <w:b/>
          <w:caps/>
        </w:rPr>
      </w:pPr>
    </w:p>
    <w:p w14:paraId="030618A4" w14:textId="36AA39EC" w:rsidR="00874C43" w:rsidRPr="0049376B" w:rsidRDefault="00260BCB" w:rsidP="00874C43">
      <w:pPr>
        <w:spacing w:after="0" w:line="240" w:lineRule="auto"/>
        <w:rPr>
          <w:rFonts w:ascii="Times New Roman" w:hAnsi="Times New Roman"/>
        </w:rPr>
      </w:pPr>
      <w:r w:rsidRPr="0049376B">
        <w:rPr>
          <w:rFonts w:ascii="Times New Roman" w:hAnsi="Times New Roman"/>
        </w:rPr>
        <w:t>20</w:t>
      </w:r>
      <w:r w:rsidR="007C24A7">
        <w:rPr>
          <w:rFonts w:ascii="Times New Roman" w:hAnsi="Times New Roman"/>
        </w:rPr>
        <w:t>22</w:t>
      </w:r>
      <w:r w:rsidRPr="0049376B">
        <w:rPr>
          <w:rFonts w:ascii="Times New Roman" w:hAnsi="Times New Roman"/>
        </w:rPr>
        <w:t xml:space="preserve"> m. </w:t>
      </w:r>
      <w:r w:rsidR="007C24A7">
        <w:rPr>
          <w:rFonts w:ascii="Times New Roman" w:hAnsi="Times New Roman"/>
        </w:rPr>
        <w:t>vasario 2</w:t>
      </w:r>
      <w:r w:rsidRPr="0049376B">
        <w:rPr>
          <w:rFonts w:ascii="Times New Roman" w:hAnsi="Times New Roman"/>
        </w:rPr>
        <w:t xml:space="preserve"> d.</w:t>
      </w:r>
    </w:p>
    <w:p w14:paraId="1BEBF2EB" w14:textId="77777777" w:rsidR="00874C43" w:rsidRPr="0049376B" w:rsidRDefault="00874C43" w:rsidP="00874C43">
      <w:pPr>
        <w:spacing w:after="0" w:line="240" w:lineRule="auto"/>
        <w:rPr>
          <w:rFonts w:ascii="Times New Roman" w:hAnsi="Times New Roman"/>
        </w:rPr>
      </w:pPr>
    </w:p>
    <w:p w14:paraId="45D2E2B6" w14:textId="77777777" w:rsidR="00874C43" w:rsidRPr="0049376B" w:rsidRDefault="00874C43" w:rsidP="00874C43">
      <w:pPr>
        <w:tabs>
          <w:tab w:val="left" w:pos="5954"/>
          <w:tab w:val="left" w:pos="6237"/>
          <w:tab w:val="left" w:pos="6663"/>
          <w:tab w:val="left" w:pos="6946"/>
        </w:tabs>
        <w:spacing w:after="0" w:line="240" w:lineRule="auto"/>
        <w:rPr>
          <w:rFonts w:ascii="Times New Roman" w:hAnsi="Times New Roman"/>
        </w:rPr>
      </w:pPr>
      <w:r w:rsidRPr="0049376B">
        <w:rPr>
          <w:rFonts w:ascii="Times New Roman" w:hAnsi="Times New Roman"/>
        </w:rPr>
        <w:t>Išsami informacija apie šį vaistinį preparatą pateikiama Valstybinės vaistų kontrolės tarnybos prie Lietuvos Respublikos sveikatos apsaugos ministerijos tinklalapyje</w:t>
      </w:r>
      <w:r w:rsidRPr="0049376B">
        <w:rPr>
          <w:rFonts w:ascii="Times New Roman" w:hAnsi="Times New Roman"/>
          <w:i/>
        </w:rPr>
        <w:t xml:space="preserve"> </w:t>
      </w:r>
      <w:hyperlink r:id="rId10" w:history="1">
        <w:r w:rsidRPr="0049376B">
          <w:rPr>
            <w:rFonts w:ascii="Times New Roman" w:hAnsi="Times New Roman"/>
            <w:color w:val="0000FF"/>
            <w:u w:val="single"/>
          </w:rPr>
          <w:t>http://www.vvkt.lt</w:t>
        </w:r>
      </w:hyperlink>
    </w:p>
    <w:p w14:paraId="46503995" w14:textId="77777777" w:rsidR="00874C43" w:rsidRPr="0049376B" w:rsidRDefault="00874C43" w:rsidP="00680B9B">
      <w:pPr>
        <w:spacing w:after="200" w:line="276" w:lineRule="auto"/>
        <w:rPr>
          <w:rFonts w:ascii="Times New Roman" w:hAnsi="Times New Roman"/>
        </w:rPr>
      </w:pPr>
      <w:r w:rsidRPr="0049376B">
        <w:rPr>
          <w:rFonts w:ascii="Times New Roman" w:hAnsi="Times New Roman"/>
        </w:rPr>
        <w:br w:type="page"/>
      </w:r>
    </w:p>
    <w:p w14:paraId="0EBDDE53" w14:textId="77777777" w:rsidR="00874C43" w:rsidRPr="0049376B" w:rsidRDefault="00874C43" w:rsidP="00874C43">
      <w:pPr>
        <w:spacing w:after="0" w:line="240" w:lineRule="auto"/>
        <w:rPr>
          <w:rFonts w:ascii="Times New Roman" w:hAnsi="Times New Roman"/>
        </w:rPr>
      </w:pPr>
    </w:p>
    <w:p w14:paraId="2506DDC9" w14:textId="77777777" w:rsidR="00874C43" w:rsidRPr="0049376B" w:rsidRDefault="00874C43" w:rsidP="00874C43">
      <w:pPr>
        <w:spacing w:after="0" w:line="240" w:lineRule="auto"/>
        <w:rPr>
          <w:rFonts w:ascii="Times New Roman" w:hAnsi="Times New Roman"/>
        </w:rPr>
      </w:pPr>
    </w:p>
    <w:p w14:paraId="13773460" w14:textId="77777777" w:rsidR="00874C43" w:rsidRPr="0049376B" w:rsidRDefault="00874C43" w:rsidP="00874C43">
      <w:pPr>
        <w:spacing w:after="0" w:line="240" w:lineRule="auto"/>
        <w:rPr>
          <w:rFonts w:ascii="Times New Roman" w:hAnsi="Times New Roman"/>
        </w:rPr>
      </w:pPr>
    </w:p>
    <w:p w14:paraId="5F20FDDF" w14:textId="77777777" w:rsidR="00874C43" w:rsidRPr="0049376B" w:rsidRDefault="00874C43" w:rsidP="00874C43">
      <w:pPr>
        <w:spacing w:after="0" w:line="240" w:lineRule="auto"/>
        <w:rPr>
          <w:rFonts w:ascii="Times New Roman" w:hAnsi="Times New Roman"/>
        </w:rPr>
      </w:pPr>
    </w:p>
    <w:p w14:paraId="0FB83A4B" w14:textId="77777777" w:rsidR="00874C43" w:rsidRPr="0049376B" w:rsidRDefault="00874C43" w:rsidP="00874C43">
      <w:pPr>
        <w:spacing w:after="0" w:line="240" w:lineRule="auto"/>
        <w:rPr>
          <w:rFonts w:ascii="Times New Roman" w:hAnsi="Times New Roman"/>
        </w:rPr>
      </w:pPr>
    </w:p>
    <w:p w14:paraId="29A10067" w14:textId="77777777" w:rsidR="00874C43" w:rsidRPr="0049376B" w:rsidRDefault="00874C43" w:rsidP="00874C43">
      <w:pPr>
        <w:spacing w:after="0" w:line="240" w:lineRule="auto"/>
        <w:rPr>
          <w:rFonts w:ascii="Times New Roman" w:hAnsi="Times New Roman"/>
        </w:rPr>
      </w:pPr>
    </w:p>
    <w:p w14:paraId="209928E4" w14:textId="77777777" w:rsidR="00874C43" w:rsidRPr="0049376B" w:rsidRDefault="00874C43" w:rsidP="00874C43">
      <w:pPr>
        <w:spacing w:after="0" w:line="240" w:lineRule="auto"/>
        <w:rPr>
          <w:rFonts w:ascii="Times New Roman" w:hAnsi="Times New Roman"/>
        </w:rPr>
      </w:pPr>
    </w:p>
    <w:p w14:paraId="2EC27285" w14:textId="77777777" w:rsidR="00874C43" w:rsidRPr="0049376B" w:rsidRDefault="00874C43" w:rsidP="00874C43">
      <w:pPr>
        <w:spacing w:after="0" w:line="240" w:lineRule="auto"/>
        <w:rPr>
          <w:rFonts w:ascii="Times New Roman" w:hAnsi="Times New Roman"/>
        </w:rPr>
      </w:pPr>
    </w:p>
    <w:p w14:paraId="74B01AED" w14:textId="77777777" w:rsidR="00874C43" w:rsidRPr="0049376B" w:rsidRDefault="00874C43" w:rsidP="00874C43">
      <w:pPr>
        <w:spacing w:after="0" w:line="240" w:lineRule="auto"/>
        <w:rPr>
          <w:rFonts w:ascii="Times New Roman" w:hAnsi="Times New Roman"/>
        </w:rPr>
      </w:pPr>
    </w:p>
    <w:p w14:paraId="2305E24C" w14:textId="77777777" w:rsidR="00874C43" w:rsidRPr="0049376B" w:rsidRDefault="00874C43" w:rsidP="00874C43">
      <w:pPr>
        <w:spacing w:after="0" w:line="240" w:lineRule="auto"/>
        <w:rPr>
          <w:rFonts w:ascii="Times New Roman" w:hAnsi="Times New Roman"/>
        </w:rPr>
      </w:pPr>
    </w:p>
    <w:p w14:paraId="33C73C2D" w14:textId="77777777" w:rsidR="00874C43" w:rsidRPr="0049376B" w:rsidRDefault="00874C43" w:rsidP="00874C43">
      <w:pPr>
        <w:spacing w:after="0" w:line="240" w:lineRule="auto"/>
        <w:rPr>
          <w:rFonts w:ascii="Times New Roman" w:hAnsi="Times New Roman"/>
        </w:rPr>
      </w:pPr>
    </w:p>
    <w:p w14:paraId="7D5C5785" w14:textId="77777777" w:rsidR="00874C43" w:rsidRPr="0049376B" w:rsidRDefault="00874C43" w:rsidP="00874C43">
      <w:pPr>
        <w:spacing w:after="0" w:line="240" w:lineRule="auto"/>
        <w:rPr>
          <w:rFonts w:ascii="Times New Roman" w:hAnsi="Times New Roman"/>
        </w:rPr>
      </w:pPr>
    </w:p>
    <w:p w14:paraId="5A968CF7" w14:textId="77777777" w:rsidR="00874C43" w:rsidRPr="0049376B" w:rsidRDefault="00874C43" w:rsidP="00874C43">
      <w:pPr>
        <w:spacing w:after="0" w:line="240" w:lineRule="auto"/>
        <w:rPr>
          <w:rFonts w:ascii="Times New Roman" w:hAnsi="Times New Roman"/>
        </w:rPr>
      </w:pPr>
    </w:p>
    <w:p w14:paraId="5CAABF1D" w14:textId="77777777" w:rsidR="00874C43" w:rsidRPr="0049376B" w:rsidRDefault="00874C43" w:rsidP="00874C43">
      <w:pPr>
        <w:spacing w:after="0" w:line="240" w:lineRule="auto"/>
        <w:rPr>
          <w:rFonts w:ascii="Times New Roman" w:hAnsi="Times New Roman"/>
        </w:rPr>
      </w:pPr>
    </w:p>
    <w:p w14:paraId="1D729E25" w14:textId="77777777" w:rsidR="00874C43" w:rsidRPr="0049376B" w:rsidRDefault="00874C43" w:rsidP="00874C43">
      <w:pPr>
        <w:spacing w:after="0" w:line="240" w:lineRule="auto"/>
        <w:rPr>
          <w:rFonts w:ascii="Times New Roman" w:hAnsi="Times New Roman"/>
        </w:rPr>
      </w:pPr>
    </w:p>
    <w:p w14:paraId="5129A66A" w14:textId="77777777" w:rsidR="00874C43" w:rsidRPr="0049376B" w:rsidRDefault="00874C43" w:rsidP="00874C43">
      <w:pPr>
        <w:spacing w:after="0" w:line="240" w:lineRule="auto"/>
        <w:rPr>
          <w:rFonts w:ascii="Times New Roman" w:hAnsi="Times New Roman"/>
        </w:rPr>
      </w:pPr>
    </w:p>
    <w:p w14:paraId="45E21A75" w14:textId="77777777" w:rsidR="00874C43" w:rsidRPr="0049376B" w:rsidRDefault="00874C43" w:rsidP="00874C43">
      <w:pPr>
        <w:spacing w:after="0" w:line="240" w:lineRule="auto"/>
        <w:rPr>
          <w:rFonts w:ascii="Times New Roman" w:hAnsi="Times New Roman"/>
        </w:rPr>
      </w:pPr>
    </w:p>
    <w:p w14:paraId="0E1DCE34" w14:textId="77777777" w:rsidR="00874C43" w:rsidRPr="0049376B" w:rsidRDefault="00874C43" w:rsidP="00874C43">
      <w:pPr>
        <w:spacing w:after="0" w:line="240" w:lineRule="auto"/>
        <w:rPr>
          <w:rFonts w:ascii="Times New Roman" w:hAnsi="Times New Roman"/>
        </w:rPr>
      </w:pPr>
    </w:p>
    <w:p w14:paraId="287C503F" w14:textId="77777777" w:rsidR="00874C43" w:rsidRPr="0049376B" w:rsidRDefault="00874C43" w:rsidP="00874C43">
      <w:pPr>
        <w:spacing w:after="0" w:line="240" w:lineRule="auto"/>
        <w:rPr>
          <w:rFonts w:ascii="Times New Roman" w:hAnsi="Times New Roman"/>
        </w:rPr>
      </w:pPr>
    </w:p>
    <w:p w14:paraId="441F52EF" w14:textId="77777777" w:rsidR="00874C43" w:rsidRPr="0049376B" w:rsidRDefault="00874C43" w:rsidP="00874C43">
      <w:pPr>
        <w:spacing w:after="0" w:line="240" w:lineRule="auto"/>
        <w:rPr>
          <w:rFonts w:ascii="Times New Roman" w:hAnsi="Times New Roman"/>
        </w:rPr>
      </w:pPr>
    </w:p>
    <w:p w14:paraId="00BD70B2" w14:textId="77777777" w:rsidR="00874C43" w:rsidRPr="0049376B" w:rsidRDefault="00874C43" w:rsidP="00874C43">
      <w:pPr>
        <w:spacing w:after="0" w:line="240" w:lineRule="auto"/>
        <w:rPr>
          <w:rFonts w:ascii="Times New Roman" w:hAnsi="Times New Roman"/>
        </w:rPr>
      </w:pPr>
    </w:p>
    <w:p w14:paraId="7E991648" w14:textId="77777777" w:rsidR="00874C43" w:rsidRPr="0049376B" w:rsidRDefault="00874C43" w:rsidP="00874C43">
      <w:pPr>
        <w:spacing w:after="0" w:line="240" w:lineRule="auto"/>
        <w:rPr>
          <w:rFonts w:ascii="Times New Roman" w:hAnsi="Times New Roman"/>
        </w:rPr>
      </w:pPr>
    </w:p>
    <w:p w14:paraId="51F8BC25" w14:textId="77777777" w:rsidR="00874C43" w:rsidRPr="0049376B" w:rsidRDefault="00874C43" w:rsidP="00874C43">
      <w:pPr>
        <w:spacing w:after="0" w:line="240" w:lineRule="auto"/>
        <w:rPr>
          <w:rFonts w:ascii="Times New Roman" w:hAnsi="Times New Roman"/>
        </w:rPr>
      </w:pPr>
    </w:p>
    <w:p w14:paraId="4E56C3B6" w14:textId="77777777" w:rsidR="00874C43" w:rsidRPr="0049376B" w:rsidRDefault="00874C43" w:rsidP="00874C43">
      <w:pPr>
        <w:tabs>
          <w:tab w:val="left" w:pos="567"/>
        </w:tabs>
        <w:spacing w:after="0" w:line="240" w:lineRule="auto"/>
        <w:ind w:left="567" w:hanging="567"/>
        <w:jc w:val="center"/>
        <w:outlineLvl w:val="0"/>
        <w:rPr>
          <w:rFonts w:ascii="Times New Roman" w:hAnsi="Times New Roman"/>
          <w:b/>
          <w:caps/>
        </w:rPr>
      </w:pPr>
      <w:bookmarkStart w:id="28" w:name="_Toc129243253"/>
      <w:bookmarkStart w:id="29" w:name="_Toc129243128"/>
      <w:r w:rsidRPr="0049376B">
        <w:rPr>
          <w:rFonts w:ascii="Times New Roman" w:hAnsi="Times New Roman"/>
          <w:b/>
          <w:caps/>
        </w:rPr>
        <w:t>II PRIEDAS</w:t>
      </w:r>
      <w:bookmarkEnd w:id="28"/>
      <w:bookmarkEnd w:id="29"/>
    </w:p>
    <w:p w14:paraId="719F0903" w14:textId="77777777" w:rsidR="00874C43" w:rsidRPr="0049376B" w:rsidRDefault="00874C43" w:rsidP="00874C43">
      <w:pPr>
        <w:tabs>
          <w:tab w:val="left" w:pos="567"/>
        </w:tabs>
        <w:spacing w:after="0" w:line="240" w:lineRule="auto"/>
        <w:ind w:left="567" w:hanging="567"/>
        <w:jc w:val="center"/>
        <w:outlineLvl w:val="0"/>
        <w:rPr>
          <w:rFonts w:ascii="Times New Roman" w:hAnsi="Times New Roman"/>
          <w:b/>
          <w:caps/>
        </w:rPr>
      </w:pPr>
    </w:p>
    <w:p w14:paraId="7D29A781" w14:textId="77777777" w:rsidR="00874C43" w:rsidRPr="0049376B" w:rsidRDefault="00874C43" w:rsidP="00874C43">
      <w:pPr>
        <w:tabs>
          <w:tab w:val="left" w:pos="567"/>
        </w:tabs>
        <w:spacing w:after="0" w:line="240" w:lineRule="auto"/>
        <w:ind w:left="567" w:hanging="567"/>
        <w:jc w:val="center"/>
        <w:outlineLvl w:val="0"/>
        <w:rPr>
          <w:rFonts w:ascii="Times New Roman" w:hAnsi="Times New Roman"/>
          <w:b/>
          <w:caps/>
          <w:lang w:val="en-GB"/>
        </w:rPr>
      </w:pPr>
      <w:r w:rsidRPr="0049376B">
        <w:rPr>
          <w:rFonts w:ascii="Times New Roman" w:hAnsi="Times New Roman"/>
          <w:b/>
        </w:rPr>
        <w:t>REGISTRACIJOS</w:t>
      </w:r>
      <w:r w:rsidRPr="0049376B">
        <w:rPr>
          <w:rFonts w:ascii="Times New Roman" w:hAnsi="Times New Roman"/>
          <w:b/>
          <w:caps/>
        </w:rPr>
        <w:t xml:space="preserve"> SĄLYGOS</w:t>
      </w:r>
    </w:p>
    <w:p w14:paraId="420C03F6" w14:textId="77777777" w:rsidR="00874C43" w:rsidRPr="0049376B" w:rsidRDefault="00874C43" w:rsidP="00874C43">
      <w:pPr>
        <w:spacing w:after="0" w:line="240" w:lineRule="auto"/>
        <w:rPr>
          <w:rFonts w:ascii="Times New Roman" w:hAnsi="Times New Roman"/>
        </w:rPr>
      </w:pPr>
    </w:p>
    <w:p w14:paraId="6200D732" w14:textId="77777777" w:rsidR="00874C43" w:rsidRPr="0049376B" w:rsidRDefault="00874C43" w:rsidP="00874C43">
      <w:pPr>
        <w:tabs>
          <w:tab w:val="left" w:pos="1701"/>
        </w:tabs>
        <w:spacing w:after="0" w:line="240" w:lineRule="auto"/>
        <w:ind w:left="1701" w:hanging="567"/>
        <w:rPr>
          <w:rFonts w:ascii="Times New Roman" w:hAnsi="Times New Roman"/>
          <w:b/>
          <w:highlight w:val="yellow"/>
          <w:lang w:val="en-GB"/>
        </w:rPr>
      </w:pPr>
      <w:r w:rsidRPr="0049376B">
        <w:rPr>
          <w:rFonts w:ascii="Times New Roman" w:hAnsi="Times New Roman"/>
          <w:b/>
        </w:rPr>
        <w:t>A.</w:t>
      </w:r>
      <w:r w:rsidRPr="0049376B">
        <w:rPr>
          <w:rFonts w:ascii="Times New Roman" w:hAnsi="Times New Roman"/>
          <w:b/>
        </w:rPr>
        <w:tab/>
        <w:t>GAMINTOJAS (-AI), ATSAKINGAS (-I) UŽ SERIJŲ IŠLEIDIMĄ</w:t>
      </w:r>
    </w:p>
    <w:p w14:paraId="554C8968" w14:textId="77777777" w:rsidR="00874C43" w:rsidRPr="0049376B" w:rsidRDefault="00874C43" w:rsidP="00874C43">
      <w:pPr>
        <w:spacing w:after="0" w:line="240" w:lineRule="auto"/>
        <w:rPr>
          <w:rFonts w:ascii="Times New Roman" w:hAnsi="Times New Roman"/>
          <w:highlight w:val="yellow"/>
        </w:rPr>
      </w:pPr>
    </w:p>
    <w:p w14:paraId="7440385D" w14:textId="77777777" w:rsidR="00874C43" w:rsidRPr="0049376B" w:rsidRDefault="00874C43" w:rsidP="00874C43">
      <w:pPr>
        <w:tabs>
          <w:tab w:val="left" w:pos="1701"/>
        </w:tabs>
        <w:spacing w:after="0" w:line="240" w:lineRule="auto"/>
        <w:ind w:left="1701" w:hanging="567"/>
        <w:rPr>
          <w:rFonts w:ascii="Times New Roman" w:hAnsi="Times New Roman"/>
          <w:b/>
          <w:lang w:val="en-GB"/>
        </w:rPr>
      </w:pPr>
      <w:r w:rsidRPr="0049376B">
        <w:rPr>
          <w:rFonts w:ascii="Times New Roman" w:hAnsi="Times New Roman"/>
          <w:b/>
        </w:rPr>
        <w:t>B.</w:t>
      </w:r>
      <w:r w:rsidRPr="0049376B">
        <w:rPr>
          <w:rFonts w:ascii="Times New Roman" w:hAnsi="Times New Roman"/>
          <w:b/>
        </w:rPr>
        <w:tab/>
        <w:t>TIEKIMO IR VARTOJIMO SĄLYGOS AR APRIBOJIMAI</w:t>
      </w:r>
    </w:p>
    <w:p w14:paraId="5EBF42F7" w14:textId="77777777" w:rsidR="00874C43" w:rsidRPr="0049376B" w:rsidRDefault="00874C43" w:rsidP="00874C43">
      <w:pPr>
        <w:spacing w:after="0" w:line="240" w:lineRule="auto"/>
        <w:rPr>
          <w:rFonts w:ascii="Times New Roman" w:hAnsi="Times New Roman"/>
          <w:highlight w:val="yellow"/>
        </w:rPr>
      </w:pPr>
    </w:p>
    <w:p w14:paraId="6A78EF3F"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rPr>
      </w:pPr>
      <w:r w:rsidRPr="0049376B">
        <w:rPr>
          <w:rFonts w:ascii="Times New Roman" w:hAnsi="Times New Roman"/>
        </w:rPr>
        <w:br w:type="page"/>
      </w:r>
      <w:r w:rsidRPr="0049376B">
        <w:rPr>
          <w:rFonts w:ascii="Times New Roman" w:hAnsi="Times New Roman"/>
          <w:b/>
        </w:rPr>
        <w:lastRenderedPageBreak/>
        <w:t>A.</w:t>
      </w:r>
      <w:r w:rsidRPr="0049376B">
        <w:rPr>
          <w:rFonts w:ascii="Times New Roman" w:hAnsi="Times New Roman"/>
          <w:b/>
        </w:rPr>
        <w:tab/>
        <w:t>GAMINTOJAS (-AI), ATSAKINGAS (-I) UŽ SERIJŲ IŠLEIDIMĄ</w:t>
      </w:r>
    </w:p>
    <w:p w14:paraId="3C7F24D8" w14:textId="77777777" w:rsidR="00874C43" w:rsidRPr="0049376B" w:rsidRDefault="00874C43" w:rsidP="00874C43">
      <w:pPr>
        <w:spacing w:after="0" w:line="240" w:lineRule="auto"/>
        <w:rPr>
          <w:rFonts w:ascii="Times New Roman" w:hAnsi="Times New Roman"/>
          <w:highlight w:val="yellow"/>
        </w:rPr>
      </w:pPr>
    </w:p>
    <w:p w14:paraId="74B54DF4" w14:textId="77777777" w:rsidR="00874C43" w:rsidRPr="0049376B" w:rsidRDefault="00874C43" w:rsidP="00874C43">
      <w:pPr>
        <w:spacing w:after="0" w:line="240" w:lineRule="auto"/>
        <w:rPr>
          <w:rFonts w:ascii="Times New Roman" w:hAnsi="Times New Roman"/>
          <w:u w:val="single"/>
          <w:lang w:val="en-GB"/>
        </w:rPr>
      </w:pPr>
      <w:r w:rsidRPr="0049376B">
        <w:rPr>
          <w:rFonts w:ascii="Times New Roman" w:hAnsi="Times New Roman"/>
          <w:u w:val="single"/>
        </w:rPr>
        <w:t xml:space="preserve">Gamintojo, atsakingo už serijų išleidimą, pavadinimas ir adresas </w:t>
      </w:r>
    </w:p>
    <w:p w14:paraId="6A7C8186" w14:textId="77777777" w:rsidR="00874C43" w:rsidRPr="0049376B" w:rsidRDefault="00874C43" w:rsidP="00874C43">
      <w:pPr>
        <w:spacing w:after="0" w:line="240" w:lineRule="auto"/>
        <w:rPr>
          <w:rFonts w:ascii="Times New Roman" w:hAnsi="Times New Roman"/>
        </w:rPr>
      </w:pPr>
    </w:p>
    <w:p w14:paraId="4581E37F" w14:textId="77777777" w:rsidR="00874C43" w:rsidRPr="0049376B" w:rsidRDefault="00874C43" w:rsidP="00874C43">
      <w:pPr>
        <w:spacing w:after="0" w:line="240" w:lineRule="auto"/>
        <w:rPr>
          <w:rFonts w:ascii="Times New Roman" w:hAnsi="Times New Roman"/>
          <w:lang w:val="en-GB"/>
        </w:rPr>
      </w:pPr>
      <w:proofErr w:type="spellStart"/>
      <w:r w:rsidRPr="0049376B">
        <w:rPr>
          <w:rFonts w:ascii="Times New Roman" w:hAnsi="Times New Roman"/>
        </w:rPr>
        <w:t>Orion</w:t>
      </w:r>
      <w:proofErr w:type="spellEnd"/>
      <w:r w:rsidRPr="0049376B">
        <w:rPr>
          <w:rFonts w:ascii="Times New Roman" w:hAnsi="Times New Roman"/>
        </w:rPr>
        <w:t xml:space="preserve"> </w:t>
      </w:r>
      <w:proofErr w:type="spellStart"/>
      <w:r w:rsidRPr="0049376B">
        <w:rPr>
          <w:rFonts w:ascii="Times New Roman" w:hAnsi="Times New Roman"/>
        </w:rPr>
        <w:t>Corporation</w:t>
      </w:r>
      <w:proofErr w:type="spellEnd"/>
    </w:p>
    <w:p w14:paraId="2301559B" w14:textId="77777777" w:rsidR="00B837E7" w:rsidRPr="0049376B" w:rsidRDefault="00874C43" w:rsidP="00874C43">
      <w:pPr>
        <w:spacing w:after="0" w:line="240" w:lineRule="auto"/>
        <w:rPr>
          <w:rFonts w:ascii="Times New Roman" w:eastAsia="Times New Roman" w:hAnsi="Times New Roman"/>
          <w:lang w:val="en-GB" w:eastAsia="lt-LT"/>
        </w:rPr>
      </w:pPr>
      <w:proofErr w:type="spellStart"/>
      <w:r w:rsidRPr="0049376B">
        <w:rPr>
          <w:rFonts w:ascii="Times New Roman" w:hAnsi="Times New Roman"/>
        </w:rPr>
        <w:t>Orionintie</w:t>
      </w:r>
      <w:proofErr w:type="spellEnd"/>
      <w:r w:rsidRPr="0049376B">
        <w:rPr>
          <w:rFonts w:ascii="Times New Roman" w:hAnsi="Times New Roman"/>
        </w:rPr>
        <w:t xml:space="preserve"> 1</w:t>
      </w:r>
    </w:p>
    <w:p w14:paraId="053DE651" w14:textId="77777777" w:rsidR="00874C43" w:rsidRPr="0049376B" w:rsidRDefault="00B837E7" w:rsidP="00874C43">
      <w:pPr>
        <w:spacing w:after="0" w:line="240" w:lineRule="auto"/>
        <w:rPr>
          <w:rFonts w:ascii="Times New Roman" w:hAnsi="Times New Roman"/>
        </w:rPr>
      </w:pPr>
      <w:r w:rsidRPr="0049376B">
        <w:rPr>
          <w:rFonts w:ascii="Times New Roman" w:eastAsia="Times New Roman" w:hAnsi="Times New Roman"/>
          <w:lang w:eastAsia="lt-LT"/>
        </w:rPr>
        <w:t>FI-</w:t>
      </w:r>
      <w:r w:rsidR="00874C43" w:rsidRPr="0049376B">
        <w:rPr>
          <w:rFonts w:ascii="Times New Roman" w:hAnsi="Times New Roman"/>
        </w:rPr>
        <w:t xml:space="preserve">02200 </w:t>
      </w:r>
      <w:proofErr w:type="spellStart"/>
      <w:r w:rsidR="00874C43" w:rsidRPr="0049376B">
        <w:rPr>
          <w:rFonts w:ascii="Times New Roman" w:hAnsi="Times New Roman"/>
        </w:rPr>
        <w:t>Espoo</w:t>
      </w:r>
      <w:proofErr w:type="spellEnd"/>
    </w:p>
    <w:p w14:paraId="32B95E16"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Suomija</w:t>
      </w:r>
    </w:p>
    <w:p w14:paraId="0C5B2F5D" w14:textId="77777777" w:rsidR="00874C43" w:rsidRPr="0049376B" w:rsidRDefault="00874C43" w:rsidP="00874C43">
      <w:pPr>
        <w:spacing w:after="0" w:line="240" w:lineRule="auto"/>
        <w:rPr>
          <w:rFonts w:ascii="Times New Roman" w:hAnsi="Times New Roman"/>
          <w:highlight w:val="yellow"/>
        </w:rPr>
      </w:pPr>
    </w:p>
    <w:p w14:paraId="2134AD32" w14:textId="77777777" w:rsidR="00874C43" w:rsidRPr="0049376B" w:rsidRDefault="00874C43" w:rsidP="00874C43">
      <w:pPr>
        <w:spacing w:after="0" w:line="240" w:lineRule="auto"/>
        <w:rPr>
          <w:rFonts w:ascii="Times New Roman" w:hAnsi="Times New Roman"/>
          <w:highlight w:val="yellow"/>
        </w:rPr>
      </w:pPr>
    </w:p>
    <w:p w14:paraId="7CE529A8" w14:textId="77777777" w:rsidR="00874C43" w:rsidRPr="0049376B" w:rsidRDefault="00874C43" w:rsidP="00874C43">
      <w:pPr>
        <w:keepNext/>
        <w:tabs>
          <w:tab w:val="left" w:pos="567"/>
        </w:tabs>
        <w:spacing w:after="0" w:line="240" w:lineRule="auto"/>
        <w:ind w:left="567" w:hanging="567"/>
        <w:outlineLvl w:val="1"/>
        <w:rPr>
          <w:rFonts w:ascii="Times New Roman" w:hAnsi="Times New Roman"/>
          <w:b/>
          <w:lang w:val="en-GB"/>
        </w:rPr>
      </w:pPr>
      <w:bookmarkStart w:id="30" w:name="_Toc129243254"/>
      <w:bookmarkStart w:id="31" w:name="_Toc129243129"/>
      <w:r w:rsidRPr="0049376B">
        <w:rPr>
          <w:rFonts w:ascii="Times New Roman" w:hAnsi="Times New Roman"/>
          <w:b/>
        </w:rPr>
        <w:t>B.</w:t>
      </w:r>
      <w:r w:rsidRPr="0049376B">
        <w:rPr>
          <w:rFonts w:ascii="Times New Roman" w:hAnsi="Times New Roman"/>
          <w:b/>
        </w:rPr>
        <w:tab/>
        <w:t>TIEKIMO IR VARTOJIMO SĄLYGOS AR APRIBOJIMAI</w:t>
      </w:r>
      <w:bookmarkEnd w:id="30"/>
      <w:bookmarkEnd w:id="31"/>
    </w:p>
    <w:p w14:paraId="7E7C11B5" w14:textId="77777777" w:rsidR="00874C43" w:rsidRPr="0049376B" w:rsidRDefault="00874C43" w:rsidP="00874C43">
      <w:pPr>
        <w:spacing w:after="0" w:line="240" w:lineRule="auto"/>
        <w:rPr>
          <w:rFonts w:ascii="Times New Roman" w:hAnsi="Times New Roman"/>
        </w:rPr>
      </w:pPr>
    </w:p>
    <w:p w14:paraId="78C03A5F" w14:textId="77777777" w:rsidR="00874C43" w:rsidRPr="0049376B" w:rsidRDefault="00874C43" w:rsidP="00874C43">
      <w:pPr>
        <w:spacing w:after="0" w:line="240" w:lineRule="auto"/>
        <w:rPr>
          <w:rFonts w:ascii="Times New Roman" w:hAnsi="Times New Roman"/>
          <w:lang w:val="en-GB"/>
        </w:rPr>
      </w:pPr>
      <w:r w:rsidRPr="0049376B">
        <w:rPr>
          <w:rFonts w:ascii="Times New Roman" w:hAnsi="Times New Roman"/>
        </w:rPr>
        <w:t>Receptinis vaistinis preparatas</w:t>
      </w:r>
    </w:p>
    <w:p w14:paraId="018C44D4" w14:textId="77777777" w:rsidR="00DD23C0" w:rsidRPr="0049376B" w:rsidRDefault="00DD23C0" w:rsidP="006C4874">
      <w:pPr>
        <w:rPr>
          <w:rFonts w:ascii="Times New Roman" w:hAnsi="Times New Roman"/>
        </w:rPr>
      </w:pPr>
      <w:r w:rsidRPr="0049376B">
        <w:rPr>
          <w:rFonts w:ascii="Times New Roman" w:hAnsi="Times New Roman"/>
        </w:rPr>
        <w:br w:type="page"/>
      </w:r>
    </w:p>
    <w:p w14:paraId="7D39254B" w14:textId="77777777" w:rsidR="00DD07FF" w:rsidRPr="0049376B" w:rsidRDefault="00DD07FF" w:rsidP="00DD07FF">
      <w:pPr>
        <w:spacing w:after="0" w:line="240" w:lineRule="auto"/>
        <w:rPr>
          <w:rFonts w:ascii="Times New Roman" w:eastAsia="Times New Roman" w:hAnsi="Times New Roman"/>
          <w:noProof/>
          <w:lang w:eastAsia="x-none"/>
        </w:rPr>
      </w:pPr>
    </w:p>
    <w:p w14:paraId="1458BBDD" w14:textId="77777777" w:rsidR="00DD07FF" w:rsidRPr="0049376B" w:rsidRDefault="00DD07FF" w:rsidP="00DD07FF">
      <w:pPr>
        <w:spacing w:after="0" w:line="240" w:lineRule="auto"/>
        <w:rPr>
          <w:rFonts w:ascii="Times New Roman" w:eastAsia="Times New Roman" w:hAnsi="Times New Roman"/>
          <w:noProof/>
          <w:lang w:eastAsia="x-none"/>
        </w:rPr>
      </w:pPr>
    </w:p>
    <w:p w14:paraId="2B2BD7D7" w14:textId="77777777" w:rsidR="00DD07FF" w:rsidRPr="0049376B" w:rsidRDefault="00DD07FF" w:rsidP="00DD07FF">
      <w:pPr>
        <w:spacing w:after="0" w:line="240" w:lineRule="auto"/>
        <w:rPr>
          <w:rFonts w:ascii="Times New Roman" w:eastAsia="Times New Roman" w:hAnsi="Times New Roman"/>
          <w:noProof/>
          <w:lang w:eastAsia="x-none"/>
        </w:rPr>
      </w:pPr>
    </w:p>
    <w:p w14:paraId="4C0422AE" w14:textId="77777777" w:rsidR="00DD07FF" w:rsidRPr="0049376B" w:rsidRDefault="00DD07FF" w:rsidP="00DD07FF">
      <w:pPr>
        <w:spacing w:after="0" w:line="240" w:lineRule="auto"/>
        <w:rPr>
          <w:rFonts w:ascii="Times New Roman" w:eastAsia="Times New Roman" w:hAnsi="Times New Roman"/>
          <w:noProof/>
          <w:lang w:eastAsia="x-none"/>
        </w:rPr>
      </w:pPr>
    </w:p>
    <w:p w14:paraId="55B3434D" w14:textId="77777777" w:rsidR="00DD07FF" w:rsidRPr="0049376B" w:rsidRDefault="00DD07FF" w:rsidP="00DD07FF">
      <w:pPr>
        <w:spacing w:after="0" w:line="240" w:lineRule="auto"/>
        <w:rPr>
          <w:rFonts w:ascii="Times New Roman" w:eastAsia="Times New Roman" w:hAnsi="Times New Roman"/>
          <w:noProof/>
          <w:lang w:eastAsia="x-none"/>
        </w:rPr>
      </w:pPr>
    </w:p>
    <w:p w14:paraId="5929D5DC" w14:textId="77777777" w:rsidR="00DD07FF" w:rsidRPr="0049376B" w:rsidRDefault="00DD07FF" w:rsidP="00DD07FF">
      <w:pPr>
        <w:spacing w:after="0" w:line="240" w:lineRule="auto"/>
        <w:rPr>
          <w:rFonts w:ascii="Times New Roman" w:eastAsia="Times New Roman" w:hAnsi="Times New Roman"/>
          <w:noProof/>
          <w:lang w:eastAsia="x-none"/>
        </w:rPr>
      </w:pPr>
    </w:p>
    <w:p w14:paraId="34FE408C" w14:textId="77777777" w:rsidR="00DD07FF" w:rsidRPr="0049376B" w:rsidRDefault="00DD07FF" w:rsidP="00DD07FF">
      <w:pPr>
        <w:spacing w:after="0" w:line="240" w:lineRule="auto"/>
        <w:rPr>
          <w:rFonts w:ascii="Times New Roman" w:eastAsia="Times New Roman" w:hAnsi="Times New Roman"/>
          <w:noProof/>
          <w:lang w:eastAsia="x-none"/>
        </w:rPr>
      </w:pPr>
    </w:p>
    <w:p w14:paraId="18FF1CB8" w14:textId="77777777" w:rsidR="00DD07FF" w:rsidRPr="0049376B" w:rsidRDefault="00DD07FF" w:rsidP="00DD07FF">
      <w:pPr>
        <w:spacing w:after="0" w:line="240" w:lineRule="auto"/>
        <w:rPr>
          <w:rFonts w:ascii="Times New Roman" w:eastAsia="Times New Roman" w:hAnsi="Times New Roman"/>
          <w:noProof/>
          <w:lang w:eastAsia="x-none"/>
        </w:rPr>
      </w:pPr>
    </w:p>
    <w:p w14:paraId="0DFD7ADD" w14:textId="77777777" w:rsidR="00DD07FF" w:rsidRPr="0049376B" w:rsidRDefault="00DD07FF" w:rsidP="00DD07FF">
      <w:pPr>
        <w:spacing w:after="0" w:line="240" w:lineRule="auto"/>
        <w:rPr>
          <w:rFonts w:ascii="Times New Roman" w:eastAsia="Times New Roman" w:hAnsi="Times New Roman"/>
          <w:noProof/>
          <w:lang w:eastAsia="x-none"/>
        </w:rPr>
      </w:pPr>
    </w:p>
    <w:p w14:paraId="505F36B8" w14:textId="77777777" w:rsidR="00DD07FF" w:rsidRPr="0049376B" w:rsidRDefault="00DD07FF" w:rsidP="00DD07FF">
      <w:pPr>
        <w:spacing w:after="0" w:line="240" w:lineRule="auto"/>
        <w:rPr>
          <w:rFonts w:ascii="Times New Roman" w:eastAsia="Times New Roman" w:hAnsi="Times New Roman"/>
          <w:noProof/>
          <w:lang w:eastAsia="x-none"/>
        </w:rPr>
      </w:pPr>
    </w:p>
    <w:p w14:paraId="6FC300CA" w14:textId="77777777" w:rsidR="00DD07FF" w:rsidRPr="0049376B" w:rsidRDefault="00DD07FF" w:rsidP="00DD07FF">
      <w:pPr>
        <w:spacing w:after="0" w:line="240" w:lineRule="auto"/>
        <w:rPr>
          <w:rFonts w:ascii="Times New Roman" w:eastAsia="Times New Roman" w:hAnsi="Times New Roman"/>
          <w:noProof/>
          <w:lang w:eastAsia="x-none"/>
        </w:rPr>
      </w:pPr>
    </w:p>
    <w:p w14:paraId="27023E52" w14:textId="77777777" w:rsidR="00DD07FF" w:rsidRPr="0049376B" w:rsidRDefault="00DD07FF" w:rsidP="00DD07FF">
      <w:pPr>
        <w:spacing w:after="0" w:line="240" w:lineRule="auto"/>
        <w:rPr>
          <w:rFonts w:ascii="Times New Roman" w:eastAsia="Times New Roman" w:hAnsi="Times New Roman"/>
          <w:noProof/>
          <w:lang w:eastAsia="x-none"/>
        </w:rPr>
      </w:pPr>
    </w:p>
    <w:p w14:paraId="1C1D89DC" w14:textId="77777777" w:rsidR="00DD07FF" w:rsidRPr="0049376B" w:rsidRDefault="00DD07FF" w:rsidP="00DD07FF">
      <w:pPr>
        <w:spacing w:after="0" w:line="240" w:lineRule="auto"/>
        <w:rPr>
          <w:rFonts w:ascii="Times New Roman" w:eastAsia="Times New Roman" w:hAnsi="Times New Roman"/>
          <w:noProof/>
          <w:lang w:eastAsia="x-none"/>
        </w:rPr>
      </w:pPr>
    </w:p>
    <w:p w14:paraId="343E8DFF" w14:textId="77777777" w:rsidR="00DD07FF" w:rsidRPr="0049376B" w:rsidRDefault="00DD07FF" w:rsidP="00DD07FF">
      <w:pPr>
        <w:spacing w:after="0" w:line="240" w:lineRule="auto"/>
        <w:rPr>
          <w:rFonts w:ascii="Times New Roman" w:eastAsia="Times New Roman" w:hAnsi="Times New Roman"/>
          <w:noProof/>
          <w:lang w:eastAsia="x-none"/>
        </w:rPr>
      </w:pPr>
    </w:p>
    <w:p w14:paraId="5EDA37A4" w14:textId="77777777" w:rsidR="00DD07FF" w:rsidRPr="0049376B" w:rsidRDefault="00DD07FF" w:rsidP="00DD07FF">
      <w:pPr>
        <w:spacing w:after="0" w:line="240" w:lineRule="auto"/>
        <w:rPr>
          <w:rFonts w:ascii="Times New Roman" w:eastAsia="Times New Roman" w:hAnsi="Times New Roman"/>
          <w:noProof/>
          <w:lang w:eastAsia="x-none"/>
        </w:rPr>
      </w:pPr>
    </w:p>
    <w:p w14:paraId="74957DC5" w14:textId="77777777" w:rsidR="00DD07FF" w:rsidRPr="0049376B" w:rsidRDefault="00DD07FF" w:rsidP="00DD07FF">
      <w:pPr>
        <w:spacing w:after="0" w:line="240" w:lineRule="auto"/>
        <w:rPr>
          <w:rFonts w:ascii="Times New Roman" w:eastAsia="Times New Roman" w:hAnsi="Times New Roman"/>
          <w:noProof/>
          <w:lang w:eastAsia="x-none"/>
        </w:rPr>
      </w:pPr>
    </w:p>
    <w:p w14:paraId="2606DDB0" w14:textId="77777777" w:rsidR="00DD07FF" w:rsidRPr="0049376B" w:rsidRDefault="00DD07FF" w:rsidP="00DD07FF">
      <w:pPr>
        <w:spacing w:after="0" w:line="240" w:lineRule="auto"/>
        <w:rPr>
          <w:rFonts w:ascii="Times New Roman" w:eastAsia="Times New Roman" w:hAnsi="Times New Roman"/>
          <w:noProof/>
          <w:lang w:eastAsia="x-none"/>
        </w:rPr>
      </w:pPr>
    </w:p>
    <w:p w14:paraId="70736ACC" w14:textId="77777777" w:rsidR="00DD07FF" w:rsidRPr="0049376B" w:rsidRDefault="00DD07FF" w:rsidP="00DD07FF">
      <w:pPr>
        <w:spacing w:after="0" w:line="240" w:lineRule="auto"/>
        <w:rPr>
          <w:rFonts w:ascii="Times New Roman" w:eastAsia="Times New Roman" w:hAnsi="Times New Roman"/>
          <w:noProof/>
          <w:lang w:eastAsia="x-none"/>
        </w:rPr>
      </w:pPr>
    </w:p>
    <w:p w14:paraId="16D5075A" w14:textId="77777777" w:rsidR="00DD07FF" w:rsidRPr="0049376B" w:rsidRDefault="00DD07FF" w:rsidP="00DD07FF">
      <w:pPr>
        <w:spacing w:after="0" w:line="240" w:lineRule="auto"/>
        <w:rPr>
          <w:rFonts w:ascii="Times New Roman" w:eastAsia="Times New Roman" w:hAnsi="Times New Roman"/>
          <w:noProof/>
          <w:lang w:eastAsia="x-none"/>
        </w:rPr>
      </w:pPr>
    </w:p>
    <w:p w14:paraId="0587C943" w14:textId="77777777" w:rsidR="00DD07FF" w:rsidRPr="0049376B" w:rsidRDefault="00DD07FF" w:rsidP="00DD07FF">
      <w:pPr>
        <w:spacing w:after="0" w:line="240" w:lineRule="auto"/>
        <w:rPr>
          <w:rFonts w:ascii="Times New Roman" w:eastAsia="Times New Roman" w:hAnsi="Times New Roman"/>
          <w:noProof/>
          <w:lang w:eastAsia="x-none"/>
        </w:rPr>
      </w:pPr>
    </w:p>
    <w:p w14:paraId="4540C058" w14:textId="77777777" w:rsidR="00DD07FF" w:rsidRPr="0049376B" w:rsidRDefault="00DD07FF" w:rsidP="00DD07FF">
      <w:pPr>
        <w:spacing w:after="0" w:line="240" w:lineRule="auto"/>
        <w:rPr>
          <w:rFonts w:ascii="Times New Roman" w:eastAsia="Times New Roman" w:hAnsi="Times New Roman"/>
          <w:noProof/>
          <w:lang w:eastAsia="x-none"/>
        </w:rPr>
      </w:pPr>
    </w:p>
    <w:p w14:paraId="601FC1DD" w14:textId="77777777" w:rsidR="00DD07FF" w:rsidRPr="0049376B" w:rsidRDefault="00DD07FF" w:rsidP="00DD07FF">
      <w:pPr>
        <w:tabs>
          <w:tab w:val="left" w:pos="567"/>
        </w:tabs>
        <w:spacing w:after="0" w:line="240" w:lineRule="auto"/>
        <w:ind w:left="567" w:hanging="567"/>
        <w:jc w:val="center"/>
        <w:outlineLvl w:val="0"/>
        <w:rPr>
          <w:rFonts w:ascii="Times New Roman" w:eastAsia="Times New Roman" w:hAnsi="Times New Roman"/>
          <w:b/>
          <w:caps/>
          <w:lang w:eastAsia="x-none"/>
        </w:rPr>
      </w:pPr>
    </w:p>
    <w:p w14:paraId="3D5D2995" w14:textId="77777777" w:rsidR="00DD07FF" w:rsidRPr="0049376B" w:rsidRDefault="00DD07FF" w:rsidP="00DD07FF">
      <w:pPr>
        <w:tabs>
          <w:tab w:val="left" w:pos="567"/>
        </w:tabs>
        <w:spacing w:after="0" w:line="240" w:lineRule="auto"/>
        <w:ind w:left="567" w:hanging="567"/>
        <w:jc w:val="center"/>
        <w:outlineLvl w:val="0"/>
        <w:rPr>
          <w:rFonts w:ascii="Times New Roman" w:eastAsia="Times New Roman" w:hAnsi="Times New Roman"/>
          <w:b/>
          <w:caps/>
          <w:lang w:eastAsia="x-none"/>
        </w:rPr>
      </w:pPr>
      <w:r w:rsidRPr="0049376B">
        <w:rPr>
          <w:rFonts w:ascii="Times New Roman" w:eastAsia="Times New Roman" w:hAnsi="Times New Roman"/>
          <w:b/>
          <w:caps/>
          <w:lang w:eastAsia="x-none"/>
        </w:rPr>
        <w:t>III PRIEDAS</w:t>
      </w:r>
    </w:p>
    <w:p w14:paraId="3A10FAFE" w14:textId="77777777" w:rsidR="00DD07FF" w:rsidRPr="0049376B" w:rsidRDefault="00DD07FF" w:rsidP="00DD07FF">
      <w:pPr>
        <w:spacing w:after="0" w:line="240" w:lineRule="auto"/>
        <w:rPr>
          <w:rFonts w:ascii="Times New Roman" w:eastAsia="Times New Roman" w:hAnsi="Times New Roman"/>
          <w:noProof/>
          <w:lang w:eastAsia="x-none"/>
        </w:rPr>
      </w:pPr>
    </w:p>
    <w:p w14:paraId="3879AF27" w14:textId="77777777" w:rsidR="00DD07FF" w:rsidRPr="0049376B" w:rsidRDefault="00DD07FF" w:rsidP="00DD07FF">
      <w:pPr>
        <w:tabs>
          <w:tab w:val="left" w:pos="567"/>
        </w:tabs>
        <w:spacing w:after="0" w:line="240" w:lineRule="auto"/>
        <w:ind w:left="567" w:hanging="567"/>
        <w:jc w:val="center"/>
        <w:outlineLvl w:val="0"/>
        <w:rPr>
          <w:rFonts w:ascii="Times New Roman" w:eastAsia="Times New Roman" w:hAnsi="Times New Roman"/>
          <w:b/>
          <w:caps/>
          <w:lang w:eastAsia="x-none"/>
        </w:rPr>
      </w:pPr>
      <w:bookmarkStart w:id="32" w:name="_Toc129243260"/>
      <w:bookmarkStart w:id="33" w:name="_Toc129243135"/>
      <w:r w:rsidRPr="0049376B">
        <w:rPr>
          <w:rFonts w:ascii="Times New Roman" w:eastAsia="Times New Roman" w:hAnsi="Times New Roman"/>
          <w:b/>
          <w:caps/>
          <w:lang w:eastAsia="x-none"/>
        </w:rPr>
        <w:t>ŽENKLINIMAS IR PAKUOTĖS LAPELIS</w:t>
      </w:r>
      <w:bookmarkEnd w:id="32"/>
      <w:bookmarkEnd w:id="33"/>
    </w:p>
    <w:p w14:paraId="2F412C95" w14:textId="77777777" w:rsidR="00DD07FF" w:rsidRPr="0049376B" w:rsidRDefault="00DD07FF">
      <w:pPr>
        <w:rPr>
          <w:rFonts w:ascii="Times New Roman" w:hAnsi="Times New Roman"/>
        </w:rPr>
      </w:pPr>
      <w:r w:rsidRPr="0049376B">
        <w:rPr>
          <w:rFonts w:ascii="Times New Roman" w:hAnsi="Times New Roman"/>
        </w:rPr>
        <w:br w:type="page"/>
      </w:r>
    </w:p>
    <w:p w14:paraId="7258198E" w14:textId="77777777" w:rsidR="00DD23C0" w:rsidRPr="0049376B" w:rsidRDefault="00DD23C0" w:rsidP="00DD23C0">
      <w:pPr>
        <w:spacing w:after="0" w:line="240" w:lineRule="auto"/>
        <w:rPr>
          <w:rFonts w:ascii="Times New Roman" w:hAnsi="Times New Roman"/>
        </w:rPr>
      </w:pPr>
    </w:p>
    <w:p w14:paraId="38D95D17" w14:textId="77777777" w:rsidR="00DD23C0" w:rsidRPr="0049376B" w:rsidRDefault="00DD23C0" w:rsidP="00DD23C0">
      <w:pPr>
        <w:spacing w:after="0" w:line="240" w:lineRule="auto"/>
        <w:rPr>
          <w:rFonts w:ascii="Times New Roman" w:hAnsi="Times New Roman"/>
        </w:rPr>
      </w:pPr>
    </w:p>
    <w:p w14:paraId="05D5029E" w14:textId="77777777" w:rsidR="00DD23C0" w:rsidRPr="0049376B" w:rsidRDefault="00DD23C0" w:rsidP="00DD23C0">
      <w:pPr>
        <w:spacing w:after="0" w:line="240" w:lineRule="auto"/>
        <w:rPr>
          <w:rFonts w:ascii="Times New Roman" w:hAnsi="Times New Roman"/>
        </w:rPr>
      </w:pPr>
    </w:p>
    <w:p w14:paraId="57D210E8" w14:textId="77777777" w:rsidR="00DD23C0" w:rsidRPr="0049376B" w:rsidRDefault="00DD23C0" w:rsidP="00DD23C0">
      <w:pPr>
        <w:spacing w:after="0" w:line="240" w:lineRule="auto"/>
        <w:rPr>
          <w:rFonts w:ascii="Times New Roman" w:hAnsi="Times New Roman"/>
        </w:rPr>
      </w:pPr>
    </w:p>
    <w:p w14:paraId="30DF8640" w14:textId="77777777" w:rsidR="00DD23C0" w:rsidRPr="0049376B" w:rsidRDefault="00DD23C0" w:rsidP="00DD23C0">
      <w:pPr>
        <w:spacing w:after="0" w:line="240" w:lineRule="auto"/>
        <w:rPr>
          <w:rFonts w:ascii="Times New Roman" w:hAnsi="Times New Roman"/>
        </w:rPr>
      </w:pPr>
    </w:p>
    <w:p w14:paraId="0A2E034B" w14:textId="77777777" w:rsidR="00DD23C0" w:rsidRPr="0049376B" w:rsidRDefault="00DD23C0" w:rsidP="00DD23C0">
      <w:pPr>
        <w:spacing w:after="0" w:line="240" w:lineRule="auto"/>
        <w:rPr>
          <w:rFonts w:ascii="Times New Roman" w:hAnsi="Times New Roman"/>
        </w:rPr>
      </w:pPr>
    </w:p>
    <w:p w14:paraId="22411702" w14:textId="77777777" w:rsidR="00DD23C0" w:rsidRPr="0049376B" w:rsidRDefault="00DD23C0" w:rsidP="00DD23C0">
      <w:pPr>
        <w:spacing w:after="0" w:line="240" w:lineRule="auto"/>
        <w:rPr>
          <w:rFonts w:ascii="Times New Roman" w:hAnsi="Times New Roman"/>
        </w:rPr>
      </w:pPr>
    </w:p>
    <w:p w14:paraId="361C7B7F" w14:textId="77777777" w:rsidR="00DD23C0" w:rsidRPr="0049376B" w:rsidRDefault="00DD23C0" w:rsidP="00DD23C0">
      <w:pPr>
        <w:spacing w:after="0" w:line="240" w:lineRule="auto"/>
        <w:rPr>
          <w:rFonts w:ascii="Times New Roman" w:hAnsi="Times New Roman"/>
        </w:rPr>
      </w:pPr>
    </w:p>
    <w:p w14:paraId="7DBA93D2" w14:textId="77777777" w:rsidR="00DD23C0" w:rsidRPr="0049376B" w:rsidRDefault="00DD23C0" w:rsidP="00DD23C0">
      <w:pPr>
        <w:spacing w:after="0" w:line="240" w:lineRule="auto"/>
        <w:rPr>
          <w:rFonts w:ascii="Times New Roman" w:hAnsi="Times New Roman"/>
        </w:rPr>
      </w:pPr>
    </w:p>
    <w:p w14:paraId="79C5D393" w14:textId="77777777" w:rsidR="00DD23C0" w:rsidRPr="0049376B" w:rsidRDefault="00DD23C0" w:rsidP="00DD23C0">
      <w:pPr>
        <w:spacing w:after="0" w:line="240" w:lineRule="auto"/>
        <w:rPr>
          <w:rFonts w:ascii="Times New Roman" w:hAnsi="Times New Roman"/>
        </w:rPr>
      </w:pPr>
    </w:p>
    <w:p w14:paraId="3552AB02" w14:textId="77777777" w:rsidR="00DD23C0" w:rsidRPr="0049376B" w:rsidRDefault="00DD23C0" w:rsidP="00DD23C0">
      <w:pPr>
        <w:spacing w:after="0" w:line="240" w:lineRule="auto"/>
        <w:rPr>
          <w:rFonts w:ascii="Times New Roman" w:hAnsi="Times New Roman"/>
        </w:rPr>
      </w:pPr>
    </w:p>
    <w:p w14:paraId="3F774843" w14:textId="77777777" w:rsidR="00DD23C0" w:rsidRPr="0049376B" w:rsidRDefault="00DD23C0" w:rsidP="00DD23C0">
      <w:pPr>
        <w:spacing w:after="0" w:line="240" w:lineRule="auto"/>
        <w:rPr>
          <w:rFonts w:ascii="Times New Roman" w:hAnsi="Times New Roman"/>
        </w:rPr>
      </w:pPr>
    </w:p>
    <w:p w14:paraId="5E1C18B1" w14:textId="77777777" w:rsidR="00DD23C0" w:rsidRPr="0049376B" w:rsidRDefault="00DD23C0" w:rsidP="00DD23C0">
      <w:pPr>
        <w:spacing w:after="0" w:line="240" w:lineRule="auto"/>
        <w:rPr>
          <w:rFonts w:ascii="Times New Roman" w:hAnsi="Times New Roman"/>
        </w:rPr>
      </w:pPr>
    </w:p>
    <w:p w14:paraId="76EC1CC8" w14:textId="77777777" w:rsidR="00DD23C0" w:rsidRPr="0049376B" w:rsidRDefault="00DD23C0" w:rsidP="00DD23C0">
      <w:pPr>
        <w:spacing w:after="0" w:line="240" w:lineRule="auto"/>
        <w:rPr>
          <w:rFonts w:ascii="Times New Roman" w:hAnsi="Times New Roman"/>
        </w:rPr>
      </w:pPr>
    </w:p>
    <w:p w14:paraId="5B1926BB" w14:textId="77777777" w:rsidR="00DD23C0" w:rsidRPr="0049376B" w:rsidRDefault="00DD23C0" w:rsidP="00DD23C0">
      <w:pPr>
        <w:spacing w:after="0" w:line="240" w:lineRule="auto"/>
        <w:rPr>
          <w:rFonts w:ascii="Times New Roman" w:hAnsi="Times New Roman"/>
        </w:rPr>
      </w:pPr>
    </w:p>
    <w:p w14:paraId="6EEFBA5C" w14:textId="77777777" w:rsidR="00DD23C0" w:rsidRPr="0049376B" w:rsidRDefault="00DD23C0" w:rsidP="00DD23C0">
      <w:pPr>
        <w:spacing w:after="0" w:line="240" w:lineRule="auto"/>
        <w:rPr>
          <w:rFonts w:ascii="Times New Roman" w:hAnsi="Times New Roman"/>
        </w:rPr>
      </w:pPr>
    </w:p>
    <w:p w14:paraId="7DCD40DF" w14:textId="77777777" w:rsidR="00DD23C0" w:rsidRPr="0049376B" w:rsidRDefault="00DD23C0" w:rsidP="00DD23C0">
      <w:pPr>
        <w:spacing w:after="0" w:line="240" w:lineRule="auto"/>
        <w:rPr>
          <w:rFonts w:ascii="Times New Roman" w:hAnsi="Times New Roman"/>
        </w:rPr>
      </w:pPr>
    </w:p>
    <w:p w14:paraId="463EA91E" w14:textId="77777777" w:rsidR="00DD23C0" w:rsidRPr="0049376B" w:rsidRDefault="00DD23C0" w:rsidP="00DD23C0">
      <w:pPr>
        <w:spacing w:after="0" w:line="240" w:lineRule="auto"/>
        <w:rPr>
          <w:rFonts w:ascii="Times New Roman" w:hAnsi="Times New Roman"/>
        </w:rPr>
      </w:pPr>
    </w:p>
    <w:p w14:paraId="6CEAB259" w14:textId="77777777" w:rsidR="00DD23C0" w:rsidRPr="0049376B" w:rsidRDefault="00DD23C0" w:rsidP="00DD23C0">
      <w:pPr>
        <w:spacing w:after="0" w:line="240" w:lineRule="auto"/>
        <w:rPr>
          <w:rFonts w:ascii="Times New Roman" w:hAnsi="Times New Roman"/>
        </w:rPr>
      </w:pPr>
    </w:p>
    <w:p w14:paraId="02C8E0FE" w14:textId="77777777" w:rsidR="00DD23C0" w:rsidRPr="0049376B" w:rsidRDefault="00DD23C0" w:rsidP="00DD23C0">
      <w:pPr>
        <w:spacing w:after="0" w:line="240" w:lineRule="auto"/>
        <w:rPr>
          <w:rFonts w:ascii="Times New Roman" w:hAnsi="Times New Roman"/>
        </w:rPr>
      </w:pPr>
    </w:p>
    <w:p w14:paraId="6F6C3009" w14:textId="77777777" w:rsidR="00DD23C0" w:rsidRPr="0049376B" w:rsidRDefault="00DD23C0" w:rsidP="00DD23C0">
      <w:pPr>
        <w:spacing w:after="0" w:line="240" w:lineRule="auto"/>
        <w:rPr>
          <w:rFonts w:ascii="Times New Roman" w:hAnsi="Times New Roman"/>
        </w:rPr>
      </w:pPr>
    </w:p>
    <w:p w14:paraId="247BB937" w14:textId="77777777" w:rsidR="00DD23C0" w:rsidRPr="0049376B" w:rsidRDefault="00DD23C0" w:rsidP="00680B9B">
      <w:pPr>
        <w:spacing w:after="0" w:line="240" w:lineRule="auto"/>
        <w:rPr>
          <w:rFonts w:ascii="Times New Roman" w:hAnsi="Times New Roman"/>
        </w:rPr>
      </w:pPr>
      <w:bookmarkStart w:id="34" w:name="_Toc129243259"/>
      <w:bookmarkStart w:id="35" w:name="_Toc129243134"/>
    </w:p>
    <w:p w14:paraId="397D4BC5" w14:textId="77777777" w:rsidR="00DD23C0" w:rsidRPr="0049376B" w:rsidRDefault="00DD23C0" w:rsidP="00DD23C0">
      <w:pPr>
        <w:tabs>
          <w:tab w:val="left" w:pos="567"/>
        </w:tabs>
        <w:spacing w:after="0" w:line="240" w:lineRule="auto"/>
        <w:ind w:left="567" w:hanging="567"/>
        <w:jc w:val="center"/>
        <w:outlineLvl w:val="0"/>
        <w:rPr>
          <w:rFonts w:ascii="Times New Roman" w:hAnsi="Times New Roman"/>
          <w:b/>
          <w:caps/>
        </w:rPr>
      </w:pPr>
      <w:bookmarkStart w:id="36" w:name="_Toc129243261"/>
      <w:bookmarkStart w:id="37" w:name="_Toc129243136"/>
      <w:bookmarkEnd w:id="34"/>
      <w:bookmarkEnd w:id="35"/>
      <w:r w:rsidRPr="0049376B">
        <w:rPr>
          <w:rFonts w:ascii="Times New Roman" w:hAnsi="Times New Roman"/>
          <w:b/>
          <w:caps/>
        </w:rPr>
        <w:t>A. ŽENKLINIMAS</w:t>
      </w:r>
      <w:bookmarkEnd w:id="36"/>
      <w:bookmarkEnd w:id="37"/>
    </w:p>
    <w:p w14:paraId="16D0A7C6" w14:textId="77777777" w:rsidR="00DD23C0" w:rsidRPr="0049376B" w:rsidRDefault="00DD23C0" w:rsidP="00680B9B">
      <w:pPr>
        <w:spacing w:after="200" w:line="276" w:lineRule="auto"/>
        <w:rPr>
          <w:rFonts w:ascii="Times New Roman" w:hAnsi="Times New Roman"/>
        </w:rPr>
      </w:pPr>
      <w:r w:rsidRPr="0049376B">
        <w:rPr>
          <w:rFonts w:ascii="Times New Roman" w:hAnsi="Times New Roman"/>
        </w:rPr>
        <w:br w:type="page"/>
      </w:r>
    </w:p>
    <w:p w14:paraId="6C61E7AA"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bookmarkStart w:id="38" w:name="_Toc129243138"/>
      <w:bookmarkStart w:id="39" w:name="_Toc129243263"/>
      <w:r w:rsidRPr="0049376B">
        <w:rPr>
          <w:rFonts w:ascii="Times New Roman" w:hAnsi="Times New Roman"/>
          <w:b/>
        </w:rPr>
        <w:lastRenderedPageBreak/>
        <w:t>INFORMACIJA ANT IŠORINĖS PAKUOTĖS</w:t>
      </w:r>
    </w:p>
    <w:p w14:paraId="03014C63"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63DC2D88"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KARTONO DĖŽUTĖ</w:t>
      </w:r>
    </w:p>
    <w:p w14:paraId="10CBA3C3" w14:textId="77777777" w:rsidR="0021610D" w:rsidRPr="0049376B" w:rsidRDefault="0021610D" w:rsidP="0021610D">
      <w:pPr>
        <w:spacing w:after="0" w:line="240" w:lineRule="auto"/>
        <w:rPr>
          <w:rFonts w:ascii="Times New Roman" w:hAnsi="Times New Roman"/>
        </w:rPr>
      </w:pPr>
    </w:p>
    <w:p w14:paraId="6F5622CA" w14:textId="77777777" w:rsidR="0021610D" w:rsidRPr="0049376B" w:rsidRDefault="0021610D" w:rsidP="0021610D">
      <w:pPr>
        <w:spacing w:after="0" w:line="240" w:lineRule="auto"/>
        <w:rPr>
          <w:rFonts w:ascii="Times New Roman" w:hAnsi="Times New Roman"/>
        </w:rPr>
      </w:pPr>
    </w:p>
    <w:p w14:paraId="56818D00"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w:t>
      </w:r>
      <w:r w:rsidRPr="0049376B">
        <w:rPr>
          <w:rFonts w:ascii="Times New Roman" w:hAnsi="Times New Roman"/>
          <w:b/>
        </w:rPr>
        <w:tab/>
        <w:t>VAISTINIO PREPARATO PAVADINIMAS</w:t>
      </w:r>
    </w:p>
    <w:p w14:paraId="430B2F50" w14:textId="77777777" w:rsidR="0021610D" w:rsidRPr="0049376B" w:rsidRDefault="0021610D" w:rsidP="0021610D">
      <w:pPr>
        <w:spacing w:after="0" w:line="240" w:lineRule="auto"/>
        <w:rPr>
          <w:rFonts w:ascii="Times New Roman" w:hAnsi="Times New Roman"/>
        </w:rPr>
      </w:pPr>
    </w:p>
    <w:p w14:paraId="1F22E2A3" w14:textId="77777777" w:rsidR="0021610D" w:rsidRPr="00B2675F" w:rsidRDefault="0021610D" w:rsidP="0021610D">
      <w:pPr>
        <w:spacing w:after="0" w:line="240" w:lineRule="auto"/>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12 </w:t>
      </w:r>
      <w:proofErr w:type="spellStart"/>
      <w:r w:rsidRPr="0049376B">
        <w:rPr>
          <w:rFonts w:ascii="Times New Roman" w:hAnsi="Times New Roman"/>
        </w:rPr>
        <w:t>mikrogramų</w:t>
      </w:r>
      <w:proofErr w:type="spellEnd"/>
      <w:r w:rsidRPr="0049376B">
        <w:rPr>
          <w:rFonts w:ascii="Times New Roman" w:hAnsi="Times New Roman"/>
        </w:rPr>
        <w:t>/dozėje įkvepiamieji milteliai</w:t>
      </w:r>
    </w:p>
    <w:p w14:paraId="185D4123" w14:textId="77777777" w:rsidR="0021610D" w:rsidRPr="0049376B" w:rsidRDefault="0021610D" w:rsidP="0021610D">
      <w:pPr>
        <w:spacing w:after="0" w:line="240" w:lineRule="auto"/>
        <w:rPr>
          <w:rFonts w:ascii="Times New Roman" w:hAnsi="Times New Roman"/>
          <w:i/>
        </w:rPr>
      </w:pPr>
      <w:r w:rsidRPr="0049376B">
        <w:rPr>
          <w:rFonts w:ascii="Times New Roman" w:eastAsia="Times New Roman" w:hAnsi="Times New Roman"/>
          <w:i/>
          <w:noProof/>
          <w:lang w:eastAsia="x-none"/>
        </w:rPr>
        <w:t>formoteroli</w:t>
      </w:r>
      <w:r w:rsidRPr="0049376B">
        <w:rPr>
          <w:rFonts w:ascii="Times New Roman" w:hAnsi="Times New Roman"/>
          <w:i/>
        </w:rPr>
        <w:t xml:space="preserve"> </w:t>
      </w:r>
      <w:proofErr w:type="spellStart"/>
      <w:r w:rsidRPr="0049376B">
        <w:rPr>
          <w:rFonts w:ascii="Times New Roman" w:hAnsi="Times New Roman"/>
          <w:i/>
        </w:rPr>
        <w:t>fumaras</w:t>
      </w:r>
      <w:proofErr w:type="spellEnd"/>
      <w:r w:rsidRPr="0049376B">
        <w:rPr>
          <w:rFonts w:ascii="Times New Roman" w:hAnsi="Times New Roman"/>
          <w:i/>
        </w:rPr>
        <w:t xml:space="preserve"> </w:t>
      </w:r>
      <w:proofErr w:type="spellStart"/>
      <w:r w:rsidRPr="0049376B">
        <w:rPr>
          <w:rFonts w:ascii="Times New Roman" w:hAnsi="Times New Roman"/>
          <w:i/>
        </w:rPr>
        <w:t>dihydricus</w:t>
      </w:r>
      <w:proofErr w:type="spellEnd"/>
    </w:p>
    <w:p w14:paraId="4C989EDA" w14:textId="77777777" w:rsidR="0021610D" w:rsidRPr="0049376B" w:rsidRDefault="0021610D" w:rsidP="0021610D">
      <w:pPr>
        <w:spacing w:after="0" w:line="240" w:lineRule="auto"/>
        <w:rPr>
          <w:rFonts w:ascii="Times New Roman" w:hAnsi="Times New Roman"/>
        </w:rPr>
      </w:pPr>
    </w:p>
    <w:p w14:paraId="1612E172" w14:textId="77777777" w:rsidR="0021610D" w:rsidRPr="0049376B" w:rsidRDefault="0021610D" w:rsidP="0021610D">
      <w:pPr>
        <w:spacing w:after="0" w:line="240" w:lineRule="auto"/>
        <w:rPr>
          <w:rFonts w:ascii="Times New Roman" w:hAnsi="Times New Roman"/>
        </w:rPr>
      </w:pPr>
    </w:p>
    <w:p w14:paraId="6D5F9A7E" w14:textId="77777777" w:rsidR="0021610D" w:rsidRPr="009B2FB7"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2.</w:t>
      </w:r>
      <w:r w:rsidRPr="0049376B">
        <w:rPr>
          <w:rFonts w:ascii="Times New Roman" w:hAnsi="Times New Roman"/>
          <w:b/>
        </w:rPr>
        <w:tab/>
        <w:t>VEIKLIOJI MEDŽIAGA IR JOS KIEKIS</w:t>
      </w:r>
    </w:p>
    <w:p w14:paraId="07B6C9F0" w14:textId="77777777" w:rsidR="0021610D" w:rsidRPr="0049376B" w:rsidRDefault="0021610D" w:rsidP="0021610D">
      <w:pPr>
        <w:spacing w:after="0" w:line="240" w:lineRule="auto"/>
        <w:rPr>
          <w:rFonts w:ascii="Times New Roman" w:hAnsi="Times New Roman"/>
        </w:rPr>
      </w:pPr>
    </w:p>
    <w:p w14:paraId="0A6DC0E6" w14:textId="77777777" w:rsidR="0021610D" w:rsidRPr="0049376B" w:rsidRDefault="0021610D" w:rsidP="0021610D">
      <w:pPr>
        <w:spacing w:after="0" w:line="240" w:lineRule="auto"/>
        <w:rPr>
          <w:rFonts w:ascii="Times New Roman" w:hAnsi="Times New Roman"/>
        </w:rPr>
      </w:pPr>
      <w:r w:rsidRPr="0049376B">
        <w:rPr>
          <w:rFonts w:ascii="Times New Roman" w:eastAsia="Times New Roman" w:hAnsi="Times New Roman"/>
          <w:noProof/>
          <w:lang w:eastAsia="x-none"/>
        </w:rPr>
        <w:t>1</w:t>
      </w:r>
      <w:r w:rsidRPr="0049376B">
        <w:rPr>
          <w:rFonts w:ascii="Times New Roman" w:hAnsi="Times New Roman"/>
        </w:rPr>
        <w:t xml:space="preserve"> dozėje yra</w:t>
      </w:r>
      <w:r w:rsidRPr="0049376B">
        <w:rPr>
          <w:rFonts w:ascii="Times New Roman" w:eastAsia="Times New Roman" w:hAnsi="Times New Roman"/>
          <w:noProof/>
          <w:lang w:eastAsia="x-none"/>
        </w:rPr>
        <w:t>:</w:t>
      </w:r>
      <w:r w:rsidRPr="0049376B">
        <w:rPr>
          <w:rFonts w:ascii="Times New Roman" w:hAnsi="Times New Roman"/>
        </w:rPr>
        <w:t xml:space="preserve"> 12 </w:t>
      </w:r>
      <w:proofErr w:type="spellStart"/>
      <w:r w:rsidRPr="0049376B">
        <w:rPr>
          <w:rFonts w:ascii="Times New Roman" w:hAnsi="Times New Roman"/>
        </w:rPr>
        <w:t>mikrogramų</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w:t>
      </w:r>
      <w:proofErr w:type="spellStart"/>
      <w:r w:rsidRPr="0049376B">
        <w:rPr>
          <w:rFonts w:ascii="Times New Roman" w:hAnsi="Times New Roman"/>
        </w:rPr>
        <w:t>fumarato</w:t>
      </w:r>
      <w:proofErr w:type="spellEnd"/>
      <w:r w:rsidRPr="0049376B">
        <w:rPr>
          <w:rFonts w:ascii="Times New Roman" w:hAnsi="Times New Roman"/>
        </w:rPr>
        <w:t xml:space="preserve"> </w:t>
      </w:r>
      <w:proofErr w:type="spellStart"/>
      <w:r w:rsidRPr="0049376B">
        <w:rPr>
          <w:rFonts w:ascii="Times New Roman" w:hAnsi="Times New Roman"/>
        </w:rPr>
        <w:t>dihidrato</w:t>
      </w:r>
      <w:proofErr w:type="spellEnd"/>
      <w:r w:rsidRPr="0049376B">
        <w:rPr>
          <w:rFonts w:ascii="Times New Roman" w:eastAsia="Times New Roman" w:hAnsi="Times New Roman"/>
          <w:noProof/>
          <w:lang w:eastAsia="x-none"/>
        </w:rPr>
        <w:t>,</w:t>
      </w:r>
    </w:p>
    <w:p w14:paraId="2F8E00B0" w14:textId="77777777" w:rsidR="0021610D" w:rsidRPr="0049376B" w:rsidRDefault="0021610D" w:rsidP="0021610D">
      <w:pPr>
        <w:spacing w:after="0" w:line="240" w:lineRule="auto"/>
        <w:rPr>
          <w:rFonts w:ascii="Times New Roman" w:hAnsi="Times New Roman"/>
        </w:rPr>
      </w:pPr>
    </w:p>
    <w:p w14:paraId="75BD1E33" w14:textId="77777777" w:rsidR="0021610D" w:rsidRPr="0049376B" w:rsidRDefault="0021610D" w:rsidP="0021610D">
      <w:pPr>
        <w:spacing w:after="0" w:line="240" w:lineRule="auto"/>
        <w:rPr>
          <w:rFonts w:ascii="Times New Roman" w:hAnsi="Times New Roman"/>
        </w:rPr>
      </w:pPr>
    </w:p>
    <w:p w14:paraId="733C888E" w14:textId="77777777" w:rsidR="0021610D" w:rsidRPr="00E80A15"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9376B">
        <w:rPr>
          <w:rFonts w:ascii="Times New Roman" w:hAnsi="Times New Roman"/>
          <w:b/>
        </w:rPr>
        <w:t>3.</w:t>
      </w:r>
      <w:r w:rsidRPr="0049376B">
        <w:rPr>
          <w:rFonts w:ascii="Times New Roman" w:hAnsi="Times New Roman"/>
          <w:b/>
        </w:rPr>
        <w:tab/>
        <w:t>PAGALBINIŲ MEDŽIAGŲ SĄRAŠAS</w:t>
      </w:r>
    </w:p>
    <w:p w14:paraId="744F9D81" w14:textId="77777777" w:rsidR="0021610D" w:rsidRPr="0049376B" w:rsidRDefault="0021610D" w:rsidP="0021610D">
      <w:pPr>
        <w:spacing w:after="0" w:line="240" w:lineRule="auto"/>
        <w:rPr>
          <w:rFonts w:ascii="Times New Roman" w:hAnsi="Times New Roman"/>
        </w:rPr>
      </w:pPr>
    </w:p>
    <w:p w14:paraId="2D5A49B0" w14:textId="77777777" w:rsidR="0021610D" w:rsidRPr="0049376B" w:rsidRDefault="0021610D" w:rsidP="0021610D">
      <w:pPr>
        <w:spacing w:after="0" w:line="240" w:lineRule="auto"/>
        <w:rPr>
          <w:rFonts w:ascii="Times New Roman" w:eastAsia="Times New Roman" w:hAnsi="Times New Roman"/>
          <w:noProof/>
          <w:lang w:eastAsia="x-none"/>
        </w:rPr>
      </w:pPr>
      <w:r w:rsidRPr="0049376B">
        <w:rPr>
          <w:rFonts w:ascii="Times New Roman" w:eastAsia="Times New Roman" w:hAnsi="Times New Roman"/>
          <w:noProof/>
          <w:lang w:eastAsia="x-none"/>
        </w:rPr>
        <w:t>laktozės monohidrato.</w:t>
      </w:r>
    </w:p>
    <w:p w14:paraId="7BC9A719" w14:textId="77777777" w:rsidR="0021610D" w:rsidRPr="0049376B" w:rsidRDefault="0021610D" w:rsidP="0021610D">
      <w:pPr>
        <w:spacing w:after="0" w:line="240" w:lineRule="auto"/>
        <w:rPr>
          <w:rFonts w:ascii="Times New Roman" w:hAnsi="Times New Roman"/>
        </w:rPr>
      </w:pPr>
    </w:p>
    <w:p w14:paraId="021C52D6" w14:textId="77777777" w:rsidR="0021610D" w:rsidRPr="0049376B" w:rsidRDefault="0021610D" w:rsidP="0021610D">
      <w:pPr>
        <w:spacing w:after="0" w:line="240" w:lineRule="auto"/>
        <w:rPr>
          <w:rFonts w:ascii="Times New Roman" w:hAnsi="Times New Roman"/>
        </w:rPr>
      </w:pPr>
    </w:p>
    <w:p w14:paraId="13A28CD3"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4.</w:t>
      </w:r>
      <w:r w:rsidRPr="0049376B">
        <w:rPr>
          <w:rFonts w:ascii="Times New Roman" w:hAnsi="Times New Roman"/>
          <w:b/>
        </w:rPr>
        <w:tab/>
        <w:t>FARMACINĖ FORMA IR KIEKIS PAKUOTĖJE</w:t>
      </w:r>
    </w:p>
    <w:p w14:paraId="5E012D28" w14:textId="77777777" w:rsidR="0021610D" w:rsidRPr="0049376B" w:rsidRDefault="0021610D" w:rsidP="0021610D">
      <w:pPr>
        <w:spacing w:after="0" w:line="240" w:lineRule="auto"/>
        <w:rPr>
          <w:rFonts w:ascii="Times New Roman" w:hAnsi="Times New Roman"/>
        </w:rPr>
      </w:pPr>
    </w:p>
    <w:p w14:paraId="6E2E3258" w14:textId="77777777" w:rsidR="0021610D" w:rsidRPr="0049376B" w:rsidRDefault="0021610D" w:rsidP="0021610D">
      <w:pPr>
        <w:spacing w:after="0" w:line="240" w:lineRule="auto"/>
        <w:rPr>
          <w:rFonts w:ascii="Times New Roman" w:hAnsi="Times New Roman"/>
        </w:rPr>
      </w:pPr>
      <w:r w:rsidRPr="00E80A15">
        <w:rPr>
          <w:rFonts w:ascii="Times New Roman" w:hAnsi="Times New Roman"/>
          <w:highlight w:val="lightGray"/>
        </w:rPr>
        <w:t>įkvepiamieji milteliai</w:t>
      </w:r>
    </w:p>
    <w:p w14:paraId="7D4E3980" w14:textId="77777777" w:rsidR="0021610D" w:rsidRPr="0049376B" w:rsidRDefault="0021610D" w:rsidP="0021610D">
      <w:pPr>
        <w:spacing w:after="0" w:line="240" w:lineRule="auto"/>
        <w:rPr>
          <w:rFonts w:ascii="Times New Roman" w:hAnsi="Times New Roman"/>
        </w:rPr>
      </w:pPr>
    </w:p>
    <w:p w14:paraId="3D00D41E"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120 dozių</w:t>
      </w:r>
      <w:r w:rsidRPr="0049376B">
        <w:rPr>
          <w:rFonts w:ascii="Times New Roman" w:eastAsia="Times New Roman" w:hAnsi="Times New Roman"/>
          <w:noProof/>
          <w:lang w:eastAsia="x-none"/>
        </w:rPr>
        <w:t xml:space="preserve"> </w:t>
      </w:r>
      <w:r w:rsidRPr="00E80A15">
        <w:rPr>
          <w:rFonts w:ascii="Times New Roman" w:hAnsi="Times New Roman"/>
          <w:highlight w:val="lightGray"/>
        </w:rPr>
        <w:t>+ apsauginis dangtelis</w:t>
      </w:r>
    </w:p>
    <w:p w14:paraId="63D65D09" w14:textId="77777777" w:rsidR="0021610D" w:rsidRPr="00B2675F" w:rsidRDefault="0021610D" w:rsidP="0021610D">
      <w:pPr>
        <w:spacing w:after="0" w:line="240" w:lineRule="auto"/>
        <w:rPr>
          <w:rFonts w:ascii="Times New Roman" w:hAnsi="Times New Roman"/>
        </w:rPr>
      </w:pPr>
      <w:r w:rsidRPr="00E80A15">
        <w:rPr>
          <w:rFonts w:ascii="Times New Roman" w:hAnsi="Times New Roman"/>
          <w:highlight w:val="lightGray"/>
        </w:rPr>
        <w:t>2 x 120 dozių</w:t>
      </w:r>
    </w:p>
    <w:p w14:paraId="31BC0FD1" w14:textId="77777777" w:rsidR="0021610D" w:rsidRPr="0049376B" w:rsidRDefault="0021610D" w:rsidP="0021610D">
      <w:pPr>
        <w:spacing w:after="0" w:line="240" w:lineRule="auto"/>
        <w:rPr>
          <w:rFonts w:ascii="Times New Roman" w:hAnsi="Times New Roman"/>
        </w:rPr>
      </w:pPr>
    </w:p>
    <w:p w14:paraId="16B78DD5" w14:textId="77777777" w:rsidR="0021610D" w:rsidRPr="0049376B" w:rsidRDefault="0021610D" w:rsidP="0021610D">
      <w:pPr>
        <w:spacing w:after="0" w:line="240" w:lineRule="auto"/>
        <w:rPr>
          <w:rFonts w:ascii="Times New Roman" w:hAnsi="Times New Roman"/>
        </w:rPr>
      </w:pPr>
    </w:p>
    <w:p w14:paraId="1AC8F41B"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9376B">
        <w:rPr>
          <w:rFonts w:ascii="Times New Roman" w:hAnsi="Times New Roman"/>
          <w:b/>
        </w:rPr>
        <w:t>5.</w:t>
      </w:r>
      <w:r w:rsidRPr="0049376B">
        <w:rPr>
          <w:rFonts w:ascii="Times New Roman" w:hAnsi="Times New Roman"/>
          <w:b/>
        </w:rPr>
        <w:tab/>
        <w:t>VARTOJIMO METODAS IR BŪDAS (-AI)</w:t>
      </w:r>
    </w:p>
    <w:p w14:paraId="2A496D7A" w14:textId="77777777" w:rsidR="0021610D" w:rsidRPr="0049376B" w:rsidRDefault="0021610D" w:rsidP="0021610D">
      <w:pPr>
        <w:spacing w:after="0" w:line="240" w:lineRule="auto"/>
        <w:rPr>
          <w:rFonts w:ascii="Times New Roman" w:hAnsi="Times New Roman"/>
        </w:rPr>
      </w:pPr>
    </w:p>
    <w:p w14:paraId="5DF9A79A"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Įkvėpti.</w:t>
      </w:r>
    </w:p>
    <w:p w14:paraId="4D9FA752"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Prieš vartojimą perskaitykite pakuotės lapelį.</w:t>
      </w:r>
    </w:p>
    <w:p w14:paraId="00E2CF9B" w14:textId="77777777" w:rsidR="0021610D" w:rsidRPr="0049376B" w:rsidRDefault="0021610D" w:rsidP="0021610D">
      <w:pPr>
        <w:spacing w:after="0" w:line="240" w:lineRule="auto"/>
        <w:rPr>
          <w:rFonts w:ascii="Times New Roman" w:hAnsi="Times New Roman"/>
        </w:rPr>
      </w:pPr>
    </w:p>
    <w:p w14:paraId="1843267B" w14:textId="77777777" w:rsidR="0021610D" w:rsidRPr="0049376B" w:rsidRDefault="0021610D" w:rsidP="0021610D">
      <w:pPr>
        <w:spacing w:after="0" w:line="240" w:lineRule="auto"/>
        <w:rPr>
          <w:rFonts w:ascii="Times New Roman" w:hAnsi="Times New Roman"/>
        </w:rPr>
      </w:pPr>
    </w:p>
    <w:p w14:paraId="632806DD"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6.</w:t>
      </w:r>
      <w:r w:rsidRPr="0049376B">
        <w:rPr>
          <w:rFonts w:ascii="Times New Roman" w:hAnsi="Times New Roman"/>
          <w:b/>
        </w:rPr>
        <w:tab/>
        <w:t>SPECIALUS ĮSPĖJIMAS, KAD VAISTINĮ PREPARATĄ BŪTINA LAIKYTI VAIKAMS NEPASTEBIMOJE IR NEPASIEKIAMOJE VIETOJE</w:t>
      </w:r>
    </w:p>
    <w:p w14:paraId="119C2AE3" w14:textId="77777777" w:rsidR="0021610D" w:rsidRPr="0049376B" w:rsidRDefault="0021610D" w:rsidP="0021610D">
      <w:pPr>
        <w:spacing w:after="0" w:line="240" w:lineRule="auto"/>
        <w:rPr>
          <w:rFonts w:ascii="Times New Roman" w:hAnsi="Times New Roman"/>
        </w:rPr>
      </w:pPr>
    </w:p>
    <w:p w14:paraId="2F25F320"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Laikyti vaikams nepastebimoje ir nepasiekiamoje vietoje.</w:t>
      </w:r>
    </w:p>
    <w:p w14:paraId="5DECCFFD" w14:textId="77777777" w:rsidR="0021610D" w:rsidRPr="0049376B" w:rsidRDefault="0021610D" w:rsidP="0021610D">
      <w:pPr>
        <w:spacing w:after="0" w:line="240" w:lineRule="auto"/>
        <w:rPr>
          <w:rFonts w:ascii="Times New Roman" w:hAnsi="Times New Roman"/>
        </w:rPr>
      </w:pPr>
    </w:p>
    <w:p w14:paraId="60F4140B" w14:textId="77777777" w:rsidR="0021610D" w:rsidRPr="0049376B" w:rsidRDefault="0021610D" w:rsidP="0021610D">
      <w:pPr>
        <w:spacing w:after="0" w:line="240" w:lineRule="auto"/>
        <w:rPr>
          <w:rFonts w:ascii="Times New Roman" w:hAnsi="Times New Roman"/>
        </w:rPr>
      </w:pPr>
    </w:p>
    <w:p w14:paraId="0EB1E2DC"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9376B">
        <w:rPr>
          <w:rFonts w:ascii="Times New Roman" w:hAnsi="Times New Roman"/>
          <w:b/>
        </w:rPr>
        <w:t>7.</w:t>
      </w:r>
      <w:r w:rsidRPr="0049376B">
        <w:rPr>
          <w:rFonts w:ascii="Times New Roman" w:hAnsi="Times New Roman"/>
          <w:b/>
        </w:rPr>
        <w:tab/>
        <w:t>KITAS (-I) SPECIALUS (-ŪS) ĮSPĖJIMAS (-AI) (JEI REIKIA)</w:t>
      </w:r>
    </w:p>
    <w:p w14:paraId="5958C4DF" w14:textId="77777777" w:rsidR="0021610D" w:rsidRPr="0049376B" w:rsidRDefault="0021610D" w:rsidP="0021610D">
      <w:pPr>
        <w:spacing w:after="0" w:line="240" w:lineRule="auto"/>
        <w:rPr>
          <w:rFonts w:ascii="Times New Roman" w:hAnsi="Times New Roman"/>
        </w:rPr>
      </w:pPr>
    </w:p>
    <w:p w14:paraId="3D858CA2" w14:textId="77777777" w:rsidR="0021610D" w:rsidRPr="0049376B" w:rsidRDefault="0021610D" w:rsidP="0021610D">
      <w:pPr>
        <w:spacing w:after="0" w:line="240" w:lineRule="auto"/>
        <w:rPr>
          <w:rFonts w:ascii="Times New Roman" w:hAnsi="Times New Roman"/>
        </w:rPr>
      </w:pPr>
    </w:p>
    <w:p w14:paraId="4770F2BA"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9376B">
        <w:rPr>
          <w:rFonts w:ascii="Times New Roman" w:hAnsi="Times New Roman"/>
          <w:b/>
        </w:rPr>
        <w:t>8.</w:t>
      </w:r>
      <w:r w:rsidRPr="0049376B">
        <w:rPr>
          <w:rFonts w:ascii="Times New Roman" w:hAnsi="Times New Roman"/>
          <w:b/>
        </w:rPr>
        <w:tab/>
        <w:t>TINKAMUMO LAIKAS</w:t>
      </w:r>
    </w:p>
    <w:p w14:paraId="531C952C" w14:textId="77777777" w:rsidR="0021610D" w:rsidRPr="0049376B" w:rsidRDefault="0021610D" w:rsidP="0021610D">
      <w:pPr>
        <w:spacing w:after="0" w:line="240" w:lineRule="auto"/>
        <w:rPr>
          <w:rFonts w:ascii="Times New Roman" w:hAnsi="Times New Roman"/>
        </w:rPr>
      </w:pPr>
    </w:p>
    <w:p w14:paraId="0A939D64" w14:textId="77777777" w:rsidR="0021610D" w:rsidRPr="0049376B" w:rsidRDefault="0021610D" w:rsidP="0021610D">
      <w:pPr>
        <w:spacing w:after="0" w:line="240" w:lineRule="auto"/>
        <w:rPr>
          <w:rFonts w:ascii="Times New Roman" w:hAnsi="Times New Roman"/>
        </w:rPr>
      </w:pPr>
      <w:r w:rsidRPr="0049376B">
        <w:rPr>
          <w:rFonts w:ascii="Times New Roman" w:eastAsia="Times New Roman" w:hAnsi="Times New Roman"/>
          <w:noProof/>
          <w:lang w:eastAsia="x-none"/>
        </w:rPr>
        <w:t>EXP:</w:t>
      </w:r>
      <w:r w:rsidRPr="0049376B">
        <w:rPr>
          <w:rFonts w:ascii="Times New Roman" w:hAnsi="Times New Roman"/>
        </w:rPr>
        <w:t xml:space="preserve"> </w:t>
      </w:r>
      <w:r w:rsidRPr="00E80A15">
        <w:rPr>
          <w:rFonts w:ascii="Times New Roman" w:hAnsi="Times New Roman"/>
          <w:highlight w:val="lightGray"/>
        </w:rPr>
        <w:t>{mm/MMMM}</w:t>
      </w:r>
    </w:p>
    <w:p w14:paraId="5C09C816"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 xml:space="preserve">Atplėšus maišelį, </w:t>
      </w:r>
      <w:r>
        <w:rPr>
          <w:rFonts w:ascii="Times New Roman" w:hAnsi="Times New Roman"/>
        </w:rPr>
        <w:t>galima vartoti</w:t>
      </w:r>
      <w:r w:rsidRPr="0049376B">
        <w:rPr>
          <w:rFonts w:ascii="Times New Roman" w:hAnsi="Times New Roman"/>
        </w:rPr>
        <w:t xml:space="preserve"> 4 mėnesi</w:t>
      </w:r>
      <w:r>
        <w:rPr>
          <w:rFonts w:ascii="Times New Roman" w:hAnsi="Times New Roman"/>
        </w:rPr>
        <w:t>us</w:t>
      </w:r>
      <w:r w:rsidRPr="0049376B">
        <w:rPr>
          <w:rFonts w:ascii="Times New Roman" w:hAnsi="Times New Roman"/>
        </w:rPr>
        <w:t>.</w:t>
      </w:r>
    </w:p>
    <w:p w14:paraId="7E4DEE1F" w14:textId="77777777" w:rsidR="0021610D" w:rsidRPr="0049376B" w:rsidRDefault="0021610D" w:rsidP="0021610D">
      <w:pPr>
        <w:spacing w:after="0" w:line="240" w:lineRule="auto"/>
        <w:rPr>
          <w:rFonts w:ascii="Times New Roman" w:hAnsi="Times New Roman"/>
        </w:rPr>
      </w:pPr>
    </w:p>
    <w:p w14:paraId="0EB51E51" w14:textId="77777777" w:rsidR="0021610D" w:rsidRPr="0049376B" w:rsidRDefault="0021610D" w:rsidP="0021610D">
      <w:pPr>
        <w:spacing w:after="0" w:line="240" w:lineRule="auto"/>
        <w:rPr>
          <w:rFonts w:ascii="Times New Roman" w:hAnsi="Times New Roman"/>
        </w:rPr>
      </w:pPr>
    </w:p>
    <w:p w14:paraId="5558B110"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9.</w:t>
      </w:r>
      <w:r w:rsidRPr="0049376B">
        <w:rPr>
          <w:rFonts w:ascii="Times New Roman" w:hAnsi="Times New Roman"/>
          <w:b/>
        </w:rPr>
        <w:tab/>
        <w:t>SPECIALIOS LAIKYMO SĄLYGOS</w:t>
      </w:r>
    </w:p>
    <w:p w14:paraId="468D9006" w14:textId="77777777" w:rsidR="0021610D" w:rsidRPr="0049376B" w:rsidRDefault="0021610D" w:rsidP="0021610D">
      <w:pPr>
        <w:spacing w:after="0" w:line="240" w:lineRule="auto"/>
        <w:rPr>
          <w:rFonts w:ascii="Times New Roman" w:hAnsi="Times New Roman"/>
        </w:rPr>
      </w:pPr>
    </w:p>
    <w:p w14:paraId="3FDB0E85"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Atplėšus, laikyti ne aukštesnėje kaip 30 ºC temperatūroje</w:t>
      </w:r>
      <w:r>
        <w:rPr>
          <w:rFonts w:ascii="Times New Roman" w:hAnsi="Times New Roman"/>
        </w:rPr>
        <w:t>. S</w:t>
      </w:r>
      <w:r w:rsidRPr="0049376B">
        <w:rPr>
          <w:rFonts w:ascii="Times New Roman" w:hAnsi="Times New Roman"/>
        </w:rPr>
        <w:t>augoti nuo drėgmės.</w:t>
      </w:r>
    </w:p>
    <w:p w14:paraId="51C8E413" w14:textId="77777777" w:rsidR="0021610D" w:rsidRPr="0049376B" w:rsidRDefault="0021610D" w:rsidP="0021610D">
      <w:pPr>
        <w:spacing w:after="0" w:line="240" w:lineRule="auto"/>
        <w:rPr>
          <w:rFonts w:ascii="Times New Roman" w:hAnsi="Times New Roman"/>
        </w:rPr>
      </w:pPr>
    </w:p>
    <w:p w14:paraId="22E28BFD" w14:textId="77777777" w:rsidR="0021610D" w:rsidRPr="0049376B" w:rsidRDefault="0021610D" w:rsidP="0021610D">
      <w:pPr>
        <w:spacing w:after="0" w:line="240" w:lineRule="auto"/>
        <w:rPr>
          <w:rFonts w:ascii="Times New Roman" w:hAnsi="Times New Roman"/>
        </w:rPr>
      </w:pPr>
    </w:p>
    <w:p w14:paraId="68212FA4"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lastRenderedPageBreak/>
        <w:t>10.</w:t>
      </w:r>
      <w:r w:rsidRPr="0049376B">
        <w:rPr>
          <w:rFonts w:ascii="Times New Roman" w:hAnsi="Times New Roman"/>
          <w:b/>
        </w:rPr>
        <w:tab/>
        <w:t>SPECIALIOS ATSARGUMO PRIEMONĖS DĖL NESUVARTOTO VAISTINIO PREPARATO AR JO ATLIEKŲ TVARKYMO (JEI REIKIA)</w:t>
      </w:r>
    </w:p>
    <w:p w14:paraId="5C2D9266" w14:textId="77777777" w:rsidR="0021610D" w:rsidRPr="0049376B" w:rsidRDefault="0021610D" w:rsidP="0021610D">
      <w:pPr>
        <w:spacing w:after="0" w:line="240" w:lineRule="auto"/>
        <w:rPr>
          <w:rFonts w:ascii="Times New Roman" w:hAnsi="Times New Roman"/>
        </w:rPr>
      </w:pPr>
    </w:p>
    <w:p w14:paraId="5B563B81" w14:textId="77777777" w:rsidR="0021610D" w:rsidRPr="0049376B" w:rsidRDefault="0021610D" w:rsidP="0021610D">
      <w:pPr>
        <w:spacing w:after="0" w:line="240" w:lineRule="auto"/>
        <w:rPr>
          <w:rFonts w:ascii="Times New Roman" w:hAnsi="Times New Roman"/>
        </w:rPr>
      </w:pPr>
    </w:p>
    <w:p w14:paraId="1635A5A6"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11.</w:t>
      </w:r>
      <w:r w:rsidRPr="0049376B">
        <w:rPr>
          <w:rFonts w:ascii="Times New Roman" w:hAnsi="Times New Roman"/>
          <w:b/>
        </w:rPr>
        <w:tab/>
      </w:r>
      <w:r w:rsidRPr="0049376B">
        <w:rPr>
          <w:rFonts w:ascii="Times New Roman" w:hAnsi="Times New Roman"/>
          <w:b/>
          <w:caps/>
        </w:rPr>
        <w:t>REGISTRUOTOJO PAVADINIMAS IR ADRESAS</w:t>
      </w:r>
    </w:p>
    <w:p w14:paraId="2320865B" w14:textId="77777777" w:rsidR="0021610D" w:rsidRPr="0049376B" w:rsidRDefault="0021610D" w:rsidP="0021610D">
      <w:pPr>
        <w:spacing w:after="0" w:line="240" w:lineRule="auto"/>
        <w:rPr>
          <w:rFonts w:ascii="Times New Roman" w:hAnsi="Times New Roman"/>
        </w:rPr>
      </w:pPr>
    </w:p>
    <w:p w14:paraId="31CF1B9D" w14:textId="77777777" w:rsidR="0021610D" w:rsidRPr="00B2675F" w:rsidRDefault="0021610D" w:rsidP="0021610D">
      <w:pPr>
        <w:spacing w:after="0" w:line="240" w:lineRule="auto"/>
        <w:rPr>
          <w:rFonts w:ascii="Times New Roman" w:hAnsi="Times New Roman"/>
        </w:rPr>
      </w:pPr>
      <w:proofErr w:type="spellStart"/>
      <w:r w:rsidRPr="0049376B">
        <w:rPr>
          <w:rFonts w:ascii="Times New Roman" w:hAnsi="Times New Roman"/>
        </w:rPr>
        <w:t>Orion</w:t>
      </w:r>
      <w:proofErr w:type="spellEnd"/>
      <w:r w:rsidRPr="0049376B">
        <w:rPr>
          <w:rFonts w:ascii="Times New Roman" w:hAnsi="Times New Roman"/>
        </w:rPr>
        <w:t xml:space="preserve"> </w:t>
      </w:r>
      <w:proofErr w:type="spellStart"/>
      <w:r w:rsidRPr="0049376B">
        <w:rPr>
          <w:rFonts w:ascii="Times New Roman" w:hAnsi="Times New Roman"/>
        </w:rPr>
        <w:t>Corporation</w:t>
      </w:r>
      <w:proofErr w:type="spellEnd"/>
    </w:p>
    <w:p w14:paraId="7163259B" w14:textId="77777777" w:rsidR="0021610D" w:rsidRPr="0049376B" w:rsidRDefault="0021610D" w:rsidP="0021610D">
      <w:pPr>
        <w:spacing w:after="0" w:line="240" w:lineRule="auto"/>
        <w:ind w:right="-81"/>
        <w:rPr>
          <w:rFonts w:ascii="Times New Roman" w:hAnsi="Times New Roman"/>
        </w:rPr>
      </w:pPr>
      <w:proofErr w:type="spellStart"/>
      <w:r w:rsidRPr="0049376B">
        <w:rPr>
          <w:rFonts w:ascii="Times New Roman" w:hAnsi="Times New Roman"/>
        </w:rPr>
        <w:t>Orionintie</w:t>
      </w:r>
      <w:proofErr w:type="spellEnd"/>
      <w:r w:rsidRPr="0049376B">
        <w:rPr>
          <w:rFonts w:ascii="Times New Roman" w:hAnsi="Times New Roman"/>
        </w:rPr>
        <w:t xml:space="preserve"> 1</w:t>
      </w:r>
    </w:p>
    <w:p w14:paraId="03A6A7C5"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 xml:space="preserve">FI-02200 </w:t>
      </w:r>
      <w:proofErr w:type="spellStart"/>
      <w:r w:rsidRPr="0049376B">
        <w:rPr>
          <w:rFonts w:ascii="Times New Roman" w:hAnsi="Times New Roman"/>
        </w:rPr>
        <w:t>Espoo</w:t>
      </w:r>
      <w:proofErr w:type="spellEnd"/>
    </w:p>
    <w:p w14:paraId="2B7ED8CE" w14:textId="77777777" w:rsidR="0021610D" w:rsidRPr="00B2675F" w:rsidRDefault="0021610D" w:rsidP="0021610D">
      <w:pPr>
        <w:spacing w:after="0" w:line="240" w:lineRule="auto"/>
        <w:ind w:right="-81"/>
        <w:rPr>
          <w:rFonts w:ascii="Times New Roman" w:hAnsi="Times New Roman"/>
        </w:rPr>
      </w:pPr>
      <w:r w:rsidRPr="0049376B">
        <w:rPr>
          <w:rFonts w:ascii="Times New Roman" w:hAnsi="Times New Roman"/>
        </w:rPr>
        <w:t>Suomija</w:t>
      </w:r>
    </w:p>
    <w:p w14:paraId="3C501F11" w14:textId="77777777" w:rsidR="0021610D" w:rsidRPr="0049376B" w:rsidRDefault="0021610D" w:rsidP="0021610D">
      <w:pPr>
        <w:spacing w:after="0" w:line="240" w:lineRule="auto"/>
        <w:rPr>
          <w:rFonts w:ascii="Times New Roman" w:hAnsi="Times New Roman"/>
        </w:rPr>
      </w:pPr>
    </w:p>
    <w:p w14:paraId="68C4ACE9" w14:textId="77777777" w:rsidR="0021610D" w:rsidRPr="0049376B" w:rsidRDefault="0021610D" w:rsidP="0021610D">
      <w:pPr>
        <w:spacing w:after="0" w:line="240" w:lineRule="auto"/>
        <w:rPr>
          <w:rFonts w:ascii="Times New Roman" w:hAnsi="Times New Roman"/>
        </w:rPr>
      </w:pPr>
    </w:p>
    <w:p w14:paraId="5C2A4966"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12.</w:t>
      </w:r>
      <w:r w:rsidRPr="0049376B">
        <w:rPr>
          <w:rFonts w:ascii="Times New Roman" w:hAnsi="Times New Roman"/>
          <w:b/>
        </w:rPr>
        <w:tab/>
        <w:t>REGISTRACIJOS PAŽYMĖJIMO NUMERIS (-IAI)</w:t>
      </w:r>
    </w:p>
    <w:p w14:paraId="5D4EB754" w14:textId="77777777" w:rsidR="0021610D" w:rsidRPr="0049376B" w:rsidRDefault="0021610D" w:rsidP="0021610D">
      <w:pPr>
        <w:spacing w:after="0" w:line="240" w:lineRule="auto"/>
        <w:rPr>
          <w:rFonts w:ascii="Times New Roman" w:hAnsi="Times New Roman"/>
        </w:rPr>
      </w:pPr>
    </w:p>
    <w:p w14:paraId="2FDBF339" w14:textId="77777777" w:rsidR="0021610D" w:rsidRPr="00B2675F" w:rsidRDefault="0021610D" w:rsidP="0021610D">
      <w:pPr>
        <w:spacing w:after="0" w:line="240" w:lineRule="auto"/>
        <w:rPr>
          <w:rFonts w:ascii="Times New Roman" w:hAnsi="Times New Roman"/>
        </w:rPr>
      </w:pPr>
      <w:r w:rsidRPr="00E80A15">
        <w:rPr>
          <w:rFonts w:ascii="Times New Roman" w:hAnsi="Times New Roman"/>
          <w:highlight w:val="lightGray"/>
        </w:rPr>
        <w:t>120 dozių, N1 –</w:t>
      </w:r>
      <w:r w:rsidRPr="0049376B">
        <w:rPr>
          <w:rFonts w:ascii="Times New Roman" w:hAnsi="Times New Roman"/>
        </w:rPr>
        <w:t xml:space="preserve"> LT/1/05/0396/001</w:t>
      </w:r>
    </w:p>
    <w:p w14:paraId="240EA627" w14:textId="77777777" w:rsidR="0021610D" w:rsidRPr="00B2675F" w:rsidRDefault="0021610D" w:rsidP="0021610D">
      <w:pPr>
        <w:spacing w:after="0" w:line="240" w:lineRule="auto"/>
        <w:rPr>
          <w:rFonts w:ascii="Times New Roman" w:hAnsi="Times New Roman"/>
        </w:rPr>
      </w:pPr>
      <w:r w:rsidRPr="00E80A15">
        <w:rPr>
          <w:rFonts w:ascii="Times New Roman" w:hAnsi="Times New Roman"/>
          <w:highlight w:val="lightGray"/>
        </w:rPr>
        <w:t>2 x 120 dozių, N2 –</w:t>
      </w:r>
      <w:r w:rsidRPr="0049376B">
        <w:rPr>
          <w:rFonts w:ascii="Times New Roman" w:hAnsi="Times New Roman"/>
        </w:rPr>
        <w:t xml:space="preserve"> LT/1/05/0396/002</w:t>
      </w:r>
    </w:p>
    <w:p w14:paraId="6108F4D7" w14:textId="77777777" w:rsidR="0021610D" w:rsidRPr="00B2675F" w:rsidRDefault="0021610D" w:rsidP="0021610D">
      <w:pPr>
        <w:spacing w:after="0" w:line="240" w:lineRule="auto"/>
        <w:rPr>
          <w:rFonts w:ascii="Times New Roman" w:hAnsi="Times New Roman"/>
          <w:lang w:val="fr-SN"/>
        </w:rPr>
      </w:pPr>
      <w:r w:rsidRPr="00E80A15">
        <w:rPr>
          <w:rFonts w:ascii="Times New Roman" w:hAnsi="Times New Roman"/>
          <w:highlight w:val="lightGray"/>
        </w:rPr>
        <w:t>120 dozių ir apsauginis dangtelis, N1 –</w:t>
      </w:r>
      <w:r w:rsidRPr="0049376B">
        <w:rPr>
          <w:rFonts w:ascii="Times New Roman" w:hAnsi="Times New Roman"/>
        </w:rPr>
        <w:t xml:space="preserve"> LT/1/05/0396/003</w:t>
      </w:r>
    </w:p>
    <w:p w14:paraId="2FA5D1AB" w14:textId="77777777" w:rsidR="0021610D" w:rsidRPr="0049376B" w:rsidRDefault="0021610D" w:rsidP="0021610D">
      <w:pPr>
        <w:spacing w:after="0" w:line="240" w:lineRule="auto"/>
        <w:rPr>
          <w:rFonts w:ascii="Times New Roman" w:hAnsi="Times New Roman"/>
        </w:rPr>
      </w:pPr>
    </w:p>
    <w:p w14:paraId="076966BD" w14:textId="77777777" w:rsidR="0021610D" w:rsidRPr="0049376B" w:rsidRDefault="0021610D" w:rsidP="0021610D">
      <w:pPr>
        <w:spacing w:after="0" w:line="240" w:lineRule="auto"/>
        <w:rPr>
          <w:rFonts w:ascii="Times New Roman" w:hAnsi="Times New Roman"/>
        </w:rPr>
      </w:pPr>
    </w:p>
    <w:p w14:paraId="71971D6D"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13.</w:t>
      </w:r>
      <w:r w:rsidRPr="0049376B">
        <w:rPr>
          <w:rFonts w:ascii="Times New Roman" w:hAnsi="Times New Roman"/>
          <w:b/>
        </w:rPr>
        <w:tab/>
        <w:t>SERIJOS NUMERIS</w:t>
      </w:r>
    </w:p>
    <w:p w14:paraId="4D50C45A" w14:textId="77777777" w:rsidR="0021610D" w:rsidRPr="0049376B" w:rsidRDefault="0021610D" w:rsidP="0021610D">
      <w:pPr>
        <w:spacing w:after="0" w:line="240" w:lineRule="auto"/>
        <w:rPr>
          <w:rFonts w:ascii="Times New Roman" w:hAnsi="Times New Roman"/>
        </w:rPr>
      </w:pPr>
    </w:p>
    <w:p w14:paraId="2E897DF3" w14:textId="77777777" w:rsidR="0021610D" w:rsidRPr="0049376B" w:rsidRDefault="0021610D" w:rsidP="0021610D">
      <w:pPr>
        <w:spacing w:after="0" w:line="240" w:lineRule="auto"/>
        <w:rPr>
          <w:rFonts w:ascii="Times New Roman" w:eastAsia="Times New Roman" w:hAnsi="Times New Roman"/>
          <w:noProof/>
          <w:lang w:eastAsia="x-none"/>
        </w:rPr>
      </w:pPr>
      <w:r w:rsidRPr="0049376B">
        <w:rPr>
          <w:rFonts w:ascii="Times New Roman" w:eastAsia="Times New Roman" w:hAnsi="Times New Roman"/>
          <w:noProof/>
          <w:lang w:eastAsia="x-none"/>
        </w:rPr>
        <w:t>Lot:</w:t>
      </w:r>
    </w:p>
    <w:p w14:paraId="6BB1912A" w14:textId="77777777" w:rsidR="0021610D" w:rsidRPr="0049376B" w:rsidRDefault="0021610D" w:rsidP="0021610D">
      <w:pPr>
        <w:spacing w:after="0" w:line="240" w:lineRule="auto"/>
        <w:rPr>
          <w:rFonts w:ascii="Times New Roman" w:hAnsi="Times New Roman"/>
        </w:rPr>
      </w:pPr>
    </w:p>
    <w:p w14:paraId="161AF9D0" w14:textId="77777777" w:rsidR="0021610D" w:rsidRPr="0049376B" w:rsidRDefault="0021610D" w:rsidP="0021610D">
      <w:pPr>
        <w:spacing w:after="0" w:line="240" w:lineRule="auto"/>
        <w:rPr>
          <w:rFonts w:ascii="Times New Roman" w:hAnsi="Times New Roman"/>
        </w:rPr>
      </w:pPr>
    </w:p>
    <w:p w14:paraId="23EE564A"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14.</w:t>
      </w:r>
      <w:r w:rsidRPr="0049376B">
        <w:rPr>
          <w:rFonts w:ascii="Times New Roman" w:hAnsi="Times New Roman"/>
          <w:b/>
        </w:rPr>
        <w:tab/>
        <w:t>PARDAVIMO (IŠDAVIMO) TVARKA</w:t>
      </w:r>
    </w:p>
    <w:p w14:paraId="0971116E" w14:textId="77777777" w:rsidR="0021610D" w:rsidRPr="0049376B" w:rsidRDefault="0021610D" w:rsidP="0021610D">
      <w:pPr>
        <w:spacing w:after="0" w:line="240" w:lineRule="auto"/>
        <w:rPr>
          <w:rFonts w:ascii="Times New Roman" w:hAnsi="Times New Roman"/>
        </w:rPr>
      </w:pPr>
    </w:p>
    <w:p w14:paraId="51B65372"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Receptinis vaistas.</w:t>
      </w:r>
    </w:p>
    <w:p w14:paraId="5AAC15E1" w14:textId="77777777" w:rsidR="0021610D" w:rsidRPr="0049376B" w:rsidRDefault="0021610D" w:rsidP="0021610D">
      <w:pPr>
        <w:spacing w:after="0" w:line="240" w:lineRule="auto"/>
        <w:rPr>
          <w:rFonts w:ascii="Times New Roman" w:hAnsi="Times New Roman"/>
        </w:rPr>
      </w:pPr>
    </w:p>
    <w:p w14:paraId="16D02DEF" w14:textId="77777777" w:rsidR="0021610D" w:rsidRPr="0049376B" w:rsidRDefault="0021610D" w:rsidP="0021610D">
      <w:pPr>
        <w:spacing w:after="0" w:line="240" w:lineRule="auto"/>
        <w:rPr>
          <w:rFonts w:ascii="Times New Roman" w:hAnsi="Times New Roman"/>
        </w:rPr>
      </w:pPr>
    </w:p>
    <w:p w14:paraId="4B7EF175"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C1432">
        <w:rPr>
          <w:rFonts w:ascii="Times New Roman" w:hAnsi="Times New Roman"/>
          <w:b/>
        </w:rPr>
        <w:t>15.</w:t>
      </w:r>
      <w:r w:rsidRPr="003C1432">
        <w:rPr>
          <w:rFonts w:ascii="Times New Roman" w:hAnsi="Times New Roman"/>
          <w:b/>
        </w:rPr>
        <w:tab/>
        <w:t>VARTOJIMO INSTRUKCIJA</w:t>
      </w:r>
    </w:p>
    <w:p w14:paraId="6001E1DB" w14:textId="77777777" w:rsidR="0021610D" w:rsidRDefault="0021610D" w:rsidP="0021610D">
      <w:pPr>
        <w:spacing w:after="0" w:line="240" w:lineRule="auto"/>
        <w:rPr>
          <w:rFonts w:ascii="Times New Roman" w:hAnsi="Times New Roman"/>
        </w:rPr>
      </w:pPr>
    </w:p>
    <w:p w14:paraId="43426BEB" w14:textId="77777777" w:rsidR="0021610D" w:rsidRPr="00640A45" w:rsidRDefault="0021610D" w:rsidP="0021610D">
      <w:pPr>
        <w:spacing w:after="0" w:line="240" w:lineRule="auto"/>
        <w:rPr>
          <w:rFonts w:ascii="Times New Roman" w:hAnsi="Times New Roman"/>
        </w:rPr>
      </w:pPr>
      <w:r w:rsidRPr="00B043E3">
        <w:rPr>
          <w:rFonts w:ascii="Times New Roman" w:hAnsi="Times New Roman"/>
          <w:noProof/>
          <w:highlight w:val="lightGray"/>
        </w:rPr>
        <w:t>[Viena iš piktogramų, priklausomai nuo</w:t>
      </w:r>
      <w:r w:rsidRPr="00640A45">
        <w:rPr>
          <w:rFonts w:ascii="Times New Roman" w:hAnsi="Times New Roman"/>
          <w:highlight w:val="lightGray"/>
        </w:rPr>
        <w:t xml:space="preserve"> pakuotės </w:t>
      </w:r>
      <w:r w:rsidRPr="00B043E3">
        <w:rPr>
          <w:rFonts w:ascii="Times New Roman" w:hAnsi="Times New Roman"/>
          <w:noProof/>
          <w:highlight w:val="lightGray"/>
        </w:rPr>
        <w:t>dydžio]</w:t>
      </w:r>
    </w:p>
    <w:p w14:paraId="6632FCA5" w14:textId="77777777" w:rsidR="0021610D" w:rsidRPr="0049376B" w:rsidRDefault="0021610D" w:rsidP="0021610D">
      <w:pPr>
        <w:spacing w:after="0" w:line="240" w:lineRule="auto"/>
        <w:rPr>
          <w:rFonts w:ascii="Times New Roman" w:hAnsi="Times New Roman"/>
        </w:rPr>
      </w:pPr>
    </w:p>
    <w:p w14:paraId="4D1343D2" w14:textId="77777777" w:rsidR="0021610D" w:rsidRPr="0049376B" w:rsidRDefault="0021610D" w:rsidP="0021610D">
      <w:pPr>
        <w:spacing w:after="0" w:line="240" w:lineRule="auto"/>
        <w:rPr>
          <w:rFonts w:ascii="Times New Roman" w:hAnsi="Times New Roman"/>
        </w:rPr>
      </w:pPr>
      <w:r w:rsidRPr="007F0279">
        <w:rPr>
          <w:rFonts w:ascii="Times New Roman" w:hAnsi="Times New Roman"/>
          <w:noProof/>
          <w:lang w:eastAsia="lt-LT"/>
        </w:rPr>
        <w:drawing>
          <wp:inline distT="0" distB="0" distL="0" distR="0" wp14:anchorId="23EC4F6E" wp14:editId="3BAFF04D">
            <wp:extent cx="2314575" cy="2038350"/>
            <wp:effectExtent l="0" t="0" r="0" b="0"/>
            <wp:docPr id="343" name="Paveikslėlis 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hake-Click-Inhale_Square_N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r w:rsidRPr="007F0279">
        <w:rPr>
          <w:rFonts w:ascii="Times New Roman" w:hAnsi="Times New Roman"/>
          <w:noProof/>
          <w:lang w:eastAsia="lt-LT"/>
        </w:rPr>
        <w:drawing>
          <wp:inline distT="0" distB="0" distL="0" distR="0" wp14:anchorId="67A27C6F" wp14:editId="5F8C8C95">
            <wp:extent cx="3095625" cy="1809750"/>
            <wp:effectExtent l="0" t="0" r="0" b="0"/>
            <wp:docPr id="342" name="Paveikslėlis 2" descr="Shake_Click_Inhale_No_Fram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hake_Click_Inhale_No_Frame_NO_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1809750"/>
                    </a:xfrm>
                    <a:prstGeom prst="rect">
                      <a:avLst/>
                    </a:prstGeom>
                    <a:noFill/>
                    <a:ln>
                      <a:noFill/>
                    </a:ln>
                  </pic:spPr>
                </pic:pic>
              </a:graphicData>
            </a:graphic>
          </wp:inline>
        </w:drawing>
      </w:r>
    </w:p>
    <w:p w14:paraId="771DAF1F" w14:textId="77777777" w:rsidR="0021610D" w:rsidRDefault="0021610D" w:rsidP="0021610D">
      <w:pPr>
        <w:spacing w:after="0" w:line="240" w:lineRule="auto"/>
        <w:rPr>
          <w:rFonts w:ascii="Times New Roman" w:hAnsi="Times New Roman"/>
        </w:rPr>
      </w:pPr>
    </w:p>
    <w:p w14:paraId="48D41E50" w14:textId="77777777" w:rsidR="0021610D" w:rsidRPr="00B921EC" w:rsidRDefault="0021610D" w:rsidP="0021610D">
      <w:pPr>
        <w:spacing w:after="0" w:line="240" w:lineRule="auto"/>
        <w:rPr>
          <w:rFonts w:ascii="Times New Roman" w:hAnsi="Times New Roman"/>
        </w:rPr>
      </w:pPr>
      <w:bookmarkStart w:id="40" w:name="_Hlk106289133"/>
      <w:r w:rsidRPr="00B921EC">
        <w:rPr>
          <w:rFonts w:ascii="Times New Roman" w:hAnsi="Times New Roman"/>
        </w:rPr>
        <w:t xml:space="preserve">Norėdami peržiūrėti </w:t>
      </w:r>
      <w:proofErr w:type="spellStart"/>
      <w:r w:rsidRPr="00B921EC">
        <w:rPr>
          <w:rFonts w:ascii="Times New Roman" w:hAnsi="Times New Roman"/>
        </w:rPr>
        <w:t>Easyhaler</w:t>
      </w:r>
      <w:proofErr w:type="spellEnd"/>
      <w:r w:rsidRPr="00B921EC">
        <w:rPr>
          <w:rFonts w:ascii="Times New Roman" w:hAnsi="Times New Roman"/>
        </w:rPr>
        <w:t xml:space="preserve"> naudojimo instrukcijas, nuskaitykite šį kodą arba apsilankyk</w:t>
      </w:r>
      <w:r>
        <w:rPr>
          <w:rFonts w:ascii="Times New Roman" w:hAnsi="Times New Roman"/>
        </w:rPr>
        <w:t xml:space="preserve">ite tinklalapyje </w:t>
      </w:r>
      <w:hyperlink r:id="rId13" w:history="1">
        <w:r w:rsidRPr="008F3446">
          <w:rPr>
            <w:rStyle w:val="Hipersaitas"/>
            <w:rFonts w:ascii="Times New Roman" w:hAnsi="Times New Roman"/>
          </w:rPr>
          <w:t>www.oeh.fi/fbt</w:t>
        </w:r>
      </w:hyperlink>
      <w:r>
        <w:rPr>
          <w:rFonts w:ascii="Times New Roman" w:hAnsi="Times New Roman"/>
        </w:rPr>
        <w:t xml:space="preserve">. </w:t>
      </w:r>
    </w:p>
    <w:p w14:paraId="0C9BCC31" w14:textId="77777777" w:rsidR="0021610D" w:rsidRPr="00B2675F" w:rsidRDefault="0021610D" w:rsidP="0021610D">
      <w:pPr>
        <w:spacing w:after="0" w:line="240" w:lineRule="auto"/>
        <w:rPr>
          <w:rFonts w:ascii="Times New Roman" w:hAnsi="Times New Roman"/>
        </w:rPr>
      </w:pPr>
    </w:p>
    <w:bookmarkEnd w:id="40"/>
    <w:p w14:paraId="4FF52135" w14:textId="77777777" w:rsidR="0021610D" w:rsidRPr="009B554F" w:rsidRDefault="0021610D" w:rsidP="0021610D">
      <w:pPr>
        <w:spacing w:after="0" w:line="240" w:lineRule="auto"/>
        <w:rPr>
          <w:rFonts w:ascii="Times New Roman" w:hAnsi="Times New Roman"/>
        </w:rPr>
      </w:pPr>
      <w:r w:rsidRPr="009B2FB7">
        <w:rPr>
          <w:rFonts w:ascii="Times New Roman" w:hAnsi="Times New Roman"/>
          <w:highlight w:val="lightGray"/>
        </w:rPr>
        <w:t>Q</w:t>
      </w:r>
      <w:r w:rsidRPr="008160DB">
        <w:rPr>
          <w:rFonts w:ascii="Times New Roman" w:hAnsi="Times New Roman"/>
          <w:highlight w:val="lightGray"/>
        </w:rPr>
        <w:t xml:space="preserve">R kodas į nuorodą: </w:t>
      </w:r>
      <w:hyperlink r:id="rId14" w:history="1">
        <w:r w:rsidRPr="008160DB">
          <w:rPr>
            <w:rStyle w:val="Hipersaitas"/>
            <w:rFonts w:ascii="Times New Roman" w:hAnsi="Times New Roman"/>
            <w:highlight w:val="lightGray"/>
          </w:rPr>
          <w:t>www.oeh.fi/fbt</w:t>
        </w:r>
      </w:hyperlink>
    </w:p>
    <w:p w14:paraId="0A07CAF2" w14:textId="77777777" w:rsidR="0021610D" w:rsidRPr="009B554F" w:rsidRDefault="0021610D" w:rsidP="0021610D">
      <w:pPr>
        <w:spacing w:after="0" w:line="240" w:lineRule="auto"/>
        <w:rPr>
          <w:rFonts w:ascii="Times New Roman" w:hAnsi="Times New Roman"/>
        </w:rPr>
      </w:pPr>
    </w:p>
    <w:p w14:paraId="68014D79" w14:textId="77777777" w:rsidR="0021610D" w:rsidRDefault="0021610D" w:rsidP="0021610D">
      <w:pPr>
        <w:spacing w:after="0" w:line="240" w:lineRule="auto"/>
        <w:rPr>
          <w:rFonts w:ascii="Times New Roman" w:hAnsi="Times New Roman"/>
        </w:rPr>
      </w:pPr>
    </w:p>
    <w:p w14:paraId="15061791" w14:textId="77777777" w:rsidR="0021610D" w:rsidRPr="009B44A6" w:rsidRDefault="0021610D" w:rsidP="0021610D">
      <w:pPr>
        <w:spacing w:after="0" w:line="240" w:lineRule="auto"/>
        <w:rPr>
          <w:rFonts w:ascii="Times New Roman" w:hAnsi="Times New Roman"/>
        </w:rPr>
      </w:pPr>
    </w:p>
    <w:p w14:paraId="25C2CBC7" w14:textId="77777777" w:rsidR="0021610D" w:rsidRPr="009B2FB7"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16.</w:t>
      </w:r>
      <w:r w:rsidRPr="0049376B">
        <w:rPr>
          <w:rFonts w:ascii="Times New Roman" w:hAnsi="Times New Roman"/>
          <w:b/>
        </w:rPr>
        <w:tab/>
        <w:t>INFORMACIJA BRAILIO RAŠTU</w:t>
      </w:r>
    </w:p>
    <w:p w14:paraId="3D104A50" w14:textId="77777777" w:rsidR="0021610D" w:rsidRPr="0049376B" w:rsidRDefault="0021610D" w:rsidP="0021610D">
      <w:pPr>
        <w:spacing w:after="0" w:line="240" w:lineRule="auto"/>
        <w:rPr>
          <w:rFonts w:ascii="Times New Roman" w:hAnsi="Times New Roman"/>
        </w:rPr>
      </w:pPr>
    </w:p>
    <w:p w14:paraId="34FFC1AB" w14:textId="77777777" w:rsidR="0021610D" w:rsidRPr="009B2FB7" w:rsidRDefault="0021610D" w:rsidP="0021610D">
      <w:pPr>
        <w:spacing w:after="0" w:line="240" w:lineRule="auto"/>
        <w:rPr>
          <w:rFonts w:ascii="Times New Roman" w:hAnsi="Times New Roman"/>
        </w:rPr>
      </w:pPr>
      <w:proofErr w:type="spellStart"/>
      <w:r w:rsidRPr="0049376B">
        <w:rPr>
          <w:rFonts w:ascii="Times New Roman" w:hAnsi="Times New Roman"/>
        </w:rPr>
        <w:lastRenderedPageBreak/>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eastAsia="Times New Roman" w:hAnsi="Times New Roman"/>
          <w:noProof/>
          <w:lang w:eastAsia="x-none"/>
        </w:rPr>
        <w:t xml:space="preserve"> </w:t>
      </w:r>
    </w:p>
    <w:p w14:paraId="52B59875" w14:textId="77777777" w:rsidR="0021610D" w:rsidRPr="0049376B" w:rsidRDefault="0021610D" w:rsidP="0021610D">
      <w:pPr>
        <w:spacing w:after="0" w:line="240" w:lineRule="auto"/>
        <w:rPr>
          <w:rFonts w:ascii="Times New Roman" w:eastAsia="Times New Roman" w:hAnsi="Times New Roman"/>
          <w:noProof/>
          <w:lang w:eastAsia="x-none"/>
        </w:rPr>
      </w:pPr>
    </w:p>
    <w:p w14:paraId="1BA6AA74" w14:textId="77777777" w:rsidR="0021610D" w:rsidRPr="0049376B" w:rsidRDefault="0021610D" w:rsidP="0021610D">
      <w:pPr>
        <w:tabs>
          <w:tab w:val="left" w:pos="567"/>
        </w:tabs>
        <w:spacing w:after="0" w:line="240" w:lineRule="auto"/>
        <w:rPr>
          <w:rFonts w:ascii="Times New Roman" w:eastAsia="Times New Roman" w:hAnsi="Times New Roman"/>
          <w:noProof/>
          <w:shd w:val="clear" w:color="auto" w:fill="CCCCCC"/>
          <w:lang w:eastAsia="lt-LT" w:bidi="lt-LT"/>
        </w:rPr>
      </w:pPr>
    </w:p>
    <w:p w14:paraId="63E5F7D5" w14:textId="77777777" w:rsidR="0021610D" w:rsidRPr="0049376B" w:rsidRDefault="0021610D" w:rsidP="0021610D">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sidRPr="0049376B">
        <w:rPr>
          <w:rFonts w:ascii="Times New Roman" w:eastAsia="Times New Roman" w:hAnsi="Times New Roman"/>
          <w:b/>
          <w:noProof/>
          <w:lang w:val="lt-LT" w:eastAsia="lt-LT" w:bidi="lt-LT"/>
        </w:rPr>
        <w:t>UNIKALUS IDENTIFIKATORIUS – 2D BRŪKŠNINIS KODAS</w:t>
      </w:r>
    </w:p>
    <w:p w14:paraId="0861A277" w14:textId="77777777" w:rsidR="0021610D" w:rsidRPr="0049376B" w:rsidRDefault="0021610D" w:rsidP="0021610D">
      <w:pPr>
        <w:spacing w:after="0" w:line="240" w:lineRule="auto"/>
        <w:rPr>
          <w:rFonts w:ascii="Times New Roman" w:eastAsia="Times New Roman" w:hAnsi="Times New Roman"/>
          <w:noProof/>
          <w:lang w:eastAsia="lt-LT" w:bidi="lt-LT"/>
        </w:rPr>
      </w:pPr>
    </w:p>
    <w:p w14:paraId="24A25AEA" w14:textId="77777777" w:rsidR="0021610D" w:rsidRPr="0049376B" w:rsidRDefault="0021610D" w:rsidP="0021610D">
      <w:pPr>
        <w:tabs>
          <w:tab w:val="left" w:pos="567"/>
        </w:tabs>
        <w:spacing w:after="0" w:line="240" w:lineRule="auto"/>
        <w:rPr>
          <w:rFonts w:ascii="Times New Roman" w:eastAsia="Times New Roman" w:hAnsi="Times New Roman"/>
          <w:noProof/>
          <w:shd w:val="clear" w:color="auto" w:fill="CCCCCC"/>
          <w:lang w:eastAsia="lt-LT" w:bidi="lt-LT"/>
        </w:rPr>
      </w:pPr>
      <w:r w:rsidRPr="00E80A15">
        <w:rPr>
          <w:rFonts w:ascii="Times New Roman" w:hAnsi="Times New Roman"/>
          <w:highlight w:val="lightGray"/>
        </w:rPr>
        <w:t>2D brūkšninis kodas su nurodytu unikaliu identifikatoriumi.</w:t>
      </w:r>
    </w:p>
    <w:p w14:paraId="038698E1" w14:textId="77777777" w:rsidR="0021610D" w:rsidRPr="0049376B" w:rsidRDefault="0021610D" w:rsidP="0021610D">
      <w:pPr>
        <w:spacing w:after="0" w:line="240" w:lineRule="auto"/>
        <w:rPr>
          <w:rFonts w:ascii="Times New Roman" w:eastAsia="Times New Roman" w:hAnsi="Times New Roman"/>
          <w:noProof/>
          <w:lang w:eastAsia="lt-LT" w:bidi="lt-LT"/>
        </w:rPr>
      </w:pPr>
    </w:p>
    <w:p w14:paraId="5DA3A95B" w14:textId="77777777" w:rsidR="0021610D" w:rsidRPr="0049376B" w:rsidRDefault="0021610D" w:rsidP="0021610D">
      <w:pPr>
        <w:spacing w:after="0" w:line="240" w:lineRule="auto"/>
        <w:rPr>
          <w:rFonts w:ascii="Times New Roman" w:eastAsia="Times New Roman" w:hAnsi="Times New Roman"/>
          <w:noProof/>
          <w:lang w:eastAsia="lt-LT" w:bidi="lt-LT"/>
        </w:rPr>
      </w:pPr>
    </w:p>
    <w:p w14:paraId="6AA4FC0C" w14:textId="77777777" w:rsidR="0021610D" w:rsidRPr="0049376B" w:rsidRDefault="0021610D" w:rsidP="0021610D">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lang w:eastAsia="lt-LT" w:bidi="lt-LT"/>
        </w:rPr>
      </w:pPr>
      <w:r w:rsidRPr="0049376B">
        <w:rPr>
          <w:rFonts w:ascii="Times New Roman" w:eastAsia="Times New Roman" w:hAnsi="Times New Roman"/>
          <w:b/>
          <w:noProof/>
          <w:lang w:val="lt-LT" w:eastAsia="lt-LT" w:bidi="lt-LT"/>
        </w:rPr>
        <w:t>UNIKALUS IDENTIFIKATORIUS – ŽMONĖMS SUPRANTAMI DUOMENYS</w:t>
      </w:r>
    </w:p>
    <w:p w14:paraId="56663917" w14:textId="77777777" w:rsidR="0021610D" w:rsidRPr="0049376B" w:rsidRDefault="0021610D" w:rsidP="0021610D">
      <w:pPr>
        <w:spacing w:after="0" w:line="240" w:lineRule="auto"/>
        <w:rPr>
          <w:rFonts w:ascii="Times New Roman" w:eastAsia="Times New Roman" w:hAnsi="Times New Roman"/>
          <w:noProof/>
          <w:lang w:eastAsia="lt-LT" w:bidi="lt-LT"/>
        </w:rPr>
      </w:pPr>
    </w:p>
    <w:p w14:paraId="2AA9144E" w14:textId="77777777" w:rsidR="0021610D" w:rsidRPr="0049376B" w:rsidRDefault="0021610D" w:rsidP="0021610D">
      <w:pPr>
        <w:tabs>
          <w:tab w:val="left" w:pos="567"/>
        </w:tabs>
        <w:spacing w:after="0" w:line="240" w:lineRule="auto"/>
        <w:rPr>
          <w:rFonts w:ascii="Times New Roman" w:eastAsia="Times New Roman" w:hAnsi="Times New Roman"/>
          <w:lang w:eastAsia="lt-LT" w:bidi="lt-LT"/>
        </w:rPr>
      </w:pPr>
      <w:r w:rsidRPr="0049376B">
        <w:rPr>
          <w:rFonts w:ascii="Times New Roman" w:eastAsia="Times New Roman" w:hAnsi="Times New Roman"/>
          <w:lang w:eastAsia="lt-LT" w:bidi="lt-LT"/>
        </w:rPr>
        <w:t xml:space="preserve">PC </w:t>
      </w:r>
      <w:r w:rsidRPr="00E80A15">
        <w:rPr>
          <w:rFonts w:ascii="Times New Roman" w:hAnsi="Times New Roman"/>
          <w:highlight w:val="lightGray"/>
        </w:rPr>
        <w:t>{numeris}</w:t>
      </w:r>
    </w:p>
    <w:p w14:paraId="337CABDC" w14:textId="77777777" w:rsidR="0021610D" w:rsidRPr="0049376B" w:rsidRDefault="0021610D" w:rsidP="0021610D">
      <w:pPr>
        <w:tabs>
          <w:tab w:val="left" w:pos="567"/>
        </w:tabs>
        <w:spacing w:after="0" w:line="240" w:lineRule="auto"/>
        <w:rPr>
          <w:rFonts w:ascii="Times New Roman" w:eastAsia="Times New Roman" w:hAnsi="Times New Roman"/>
          <w:lang w:eastAsia="lt-LT" w:bidi="lt-LT"/>
        </w:rPr>
      </w:pPr>
      <w:r w:rsidRPr="0049376B">
        <w:rPr>
          <w:rFonts w:ascii="Times New Roman" w:eastAsia="Times New Roman" w:hAnsi="Times New Roman"/>
          <w:lang w:eastAsia="lt-LT" w:bidi="lt-LT"/>
        </w:rPr>
        <w:t xml:space="preserve">SN </w:t>
      </w:r>
      <w:r w:rsidRPr="00E80A15">
        <w:rPr>
          <w:rFonts w:ascii="Times New Roman" w:hAnsi="Times New Roman"/>
          <w:highlight w:val="lightGray"/>
        </w:rPr>
        <w:t>{numeris}</w:t>
      </w:r>
    </w:p>
    <w:p w14:paraId="50D9E140" w14:textId="77777777" w:rsidR="0021610D" w:rsidRPr="0049376B" w:rsidRDefault="0021610D" w:rsidP="0021610D">
      <w:pPr>
        <w:tabs>
          <w:tab w:val="left" w:pos="567"/>
        </w:tabs>
        <w:spacing w:after="0" w:line="240" w:lineRule="auto"/>
        <w:rPr>
          <w:rFonts w:ascii="Times New Roman" w:eastAsia="Times New Roman" w:hAnsi="Times New Roman"/>
          <w:lang w:eastAsia="lt-LT" w:bidi="lt-LT"/>
        </w:rPr>
      </w:pPr>
      <w:r w:rsidRPr="00E80A15">
        <w:rPr>
          <w:rFonts w:ascii="Times New Roman" w:hAnsi="Times New Roman"/>
          <w:highlight w:val="lightGray"/>
        </w:rPr>
        <w:t>NN {numeris}</w:t>
      </w:r>
    </w:p>
    <w:p w14:paraId="51A33548" w14:textId="77777777" w:rsidR="0021610D" w:rsidRPr="0049376B" w:rsidRDefault="0021610D" w:rsidP="0021610D">
      <w:pPr>
        <w:spacing w:after="0" w:line="240" w:lineRule="auto"/>
        <w:rPr>
          <w:rFonts w:ascii="Times New Roman" w:hAnsi="Times New Roman"/>
        </w:rPr>
      </w:pPr>
    </w:p>
    <w:p w14:paraId="7D3FED9C"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br w:type="page"/>
      </w:r>
    </w:p>
    <w:p w14:paraId="188B6D70"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en-GB"/>
        </w:rPr>
      </w:pPr>
      <w:r w:rsidRPr="0049376B">
        <w:rPr>
          <w:rFonts w:ascii="Times New Roman" w:hAnsi="Times New Roman"/>
          <w:b/>
        </w:rPr>
        <w:lastRenderedPageBreak/>
        <w:t xml:space="preserve">MINIMALI </w:t>
      </w:r>
      <w:r w:rsidRPr="0049376B">
        <w:rPr>
          <w:rFonts w:ascii="Times New Roman" w:hAnsi="Times New Roman"/>
          <w:b/>
          <w:caps/>
        </w:rPr>
        <w:t xml:space="preserve">informacija ant </w:t>
      </w:r>
      <w:r w:rsidRPr="0049376B">
        <w:rPr>
          <w:rFonts w:ascii="Times New Roman" w:hAnsi="Times New Roman"/>
          <w:b/>
        </w:rPr>
        <w:t>MAŽŲ VIDINIŲ PAKUOČIŲ</w:t>
      </w:r>
    </w:p>
    <w:p w14:paraId="37F22D97"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60CBD3C5"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en-GB"/>
        </w:rPr>
      </w:pPr>
      <w:r w:rsidRPr="0049376B">
        <w:rPr>
          <w:rFonts w:ascii="Times New Roman" w:hAnsi="Times New Roman"/>
          <w:b/>
        </w:rPr>
        <w:t>FOLIJOS MAIŠELIS</w:t>
      </w:r>
    </w:p>
    <w:p w14:paraId="06880536" w14:textId="77777777" w:rsidR="0021610D" w:rsidRPr="0049376B" w:rsidRDefault="0021610D" w:rsidP="0021610D">
      <w:pPr>
        <w:spacing w:after="0" w:line="240" w:lineRule="auto"/>
        <w:rPr>
          <w:rFonts w:ascii="Times New Roman" w:hAnsi="Times New Roman"/>
        </w:rPr>
      </w:pPr>
    </w:p>
    <w:p w14:paraId="2B3C9786" w14:textId="77777777" w:rsidR="0021610D" w:rsidRPr="0049376B" w:rsidRDefault="0021610D" w:rsidP="0021610D">
      <w:pPr>
        <w:spacing w:after="0" w:line="240" w:lineRule="auto"/>
        <w:rPr>
          <w:rFonts w:ascii="Times New Roman" w:hAnsi="Times New Roman"/>
        </w:rPr>
      </w:pPr>
    </w:p>
    <w:p w14:paraId="4E8DBE47"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en-GB"/>
        </w:rPr>
      </w:pPr>
      <w:r w:rsidRPr="0049376B">
        <w:rPr>
          <w:rFonts w:ascii="Times New Roman" w:hAnsi="Times New Roman"/>
          <w:b/>
        </w:rPr>
        <w:t>1.</w:t>
      </w:r>
      <w:r w:rsidRPr="0049376B">
        <w:rPr>
          <w:rFonts w:ascii="Times New Roman" w:hAnsi="Times New Roman"/>
          <w:b/>
        </w:rPr>
        <w:tab/>
        <w:t>VAISTINIO PREPARATO PAVADINIMAS</w:t>
      </w:r>
      <w:r w:rsidRPr="008C34EF">
        <w:t xml:space="preserve"> </w:t>
      </w:r>
      <w:r w:rsidRPr="008C34EF">
        <w:rPr>
          <w:rFonts w:ascii="Times New Roman" w:hAnsi="Times New Roman"/>
          <w:b/>
        </w:rPr>
        <w:t>IR VARTOJIMO BŪDAS (-AI)</w:t>
      </w:r>
    </w:p>
    <w:p w14:paraId="2EC99863" w14:textId="77777777" w:rsidR="0021610D" w:rsidRPr="0049376B" w:rsidRDefault="0021610D" w:rsidP="0021610D">
      <w:pPr>
        <w:spacing w:after="0" w:line="240" w:lineRule="auto"/>
        <w:rPr>
          <w:rFonts w:ascii="Times New Roman" w:hAnsi="Times New Roman"/>
        </w:rPr>
      </w:pPr>
    </w:p>
    <w:p w14:paraId="06E7EBB4" w14:textId="77777777" w:rsidR="0021610D" w:rsidRPr="00B2675F" w:rsidRDefault="0021610D" w:rsidP="0021610D">
      <w:pPr>
        <w:spacing w:after="0" w:line="240" w:lineRule="auto"/>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12 </w:t>
      </w:r>
      <w:proofErr w:type="spellStart"/>
      <w:r w:rsidRPr="0049376B">
        <w:rPr>
          <w:rFonts w:ascii="Times New Roman" w:hAnsi="Times New Roman"/>
        </w:rPr>
        <w:t>mikrogramų</w:t>
      </w:r>
      <w:proofErr w:type="spellEnd"/>
      <w:r w:rsidRPr="0049376B">
        <w:rPr>
          <w:rFonts w:ascii="Times New Roman" w:hAnsi="Times New Roman"/>
        </w:rPr>
        <w:t>/dozėje įkvepiamieji milteliai</w:t>
      </w:r>
    </w:p>
    <w:p w14:paraId="0A4A14C9" w14:textId="77777777" w:rsidR="0021610D" w:rsidRDefault="0021610D" w:rsidP="0021610D">
      <w:pPr>
        <w:spacing w:after="0" w:line="240" w:lineRule="auto"/>
        <w:rPr>
          <w:rFonts w:ascii="Times New Roman" w:eastAsia="Times New Roman" w:hAnsi="Times New Roman"/>
          <w:noProof/>
          <w:lang w:eastAsia="x-none"/>
        </w:rPr>
      </w:pPr>
    </w:p>
    <w:p w14:paraId="570C25EE" w14:textId="77777777" w:rsidR="0021610D" w:rsidRPr="0049376B" w:rsidRDefault="0021610D" w:rsidP="0021610D">
      <w:pPr>
        <w:spacing w:after="0" w:line="240" w:lineRule="auto"/>
        <w:rPr>
          <w:rFonts w:ascii="Times New Roman" w:hAnsi="Times New Roman"/>
        </w:rPr>
      </w:pPr>
      <w:r w:rsidRPr="0049376B">
        <w:rPr>
          <w:rFonts w:ascii="Times New Roman" w:eastAsia="Times New Roman" w:hAnsi="Times New Roman"/>
          <w:noProof/>
          <w:lang w:eastAsia="x-none"/>
        </w:rPr>
        <w:t>formoteroli</w:t>
      </w:r>
      <w:r w:rsidRPr="0049376B">
        <w:rPr>
          <w:rFonts w:ascii="Times New Roman" w:hAnsi="Times New Roman"/>
        </w:rPr>
        <w:t xml:space="preserve"> </w:t>
      </w:r>
      <w:proofErr w:type="spellStart"/>
      <w:r w:rsidRPr="0049376B">
        <w:rPr>
          <w:rFonts w:ascii="Times New Roman" w:hAnsi="Times New Roman"/>
        </w:rPr>
        <w:t>fumaras</w:t>
      </w:r>
      <w:proofErr w:type="spellEnd"/>
      <w:r w:rsidRPr="0049376B">
        <w:rPr>
          <w:rFonts w:ascii="Times New Roman" w:hAnsi="Times New Roman"/>
        </w:rPr>
        <w:t xml:space="preserve"> </w:t>
      </w:r>
      <w:proofErr w:type="spellStart"/>
      <w:r w:rsidRPr="0049376B">
        <w:rPr>
          <w:rFonts w:ascii="Times New Roman" w:hAnsi="Times New Roman"/>
        </w:rPr>
        <w:t>dihydricus</w:t>
      </w:r>
      <w:proofErr w:type="spellEnd"/>
    </w:p>
    <w:p w14:paraId="0817FD2C" w14:textId="77777777" w:rsidR="0021610D" w:rsidRPr="0049376B" w:rsidRDefault="0021610D" w:rsidP="0021610D">
      <w:pPr>
        <w:spacing w:after="0" w:line="240" w:lineRule="auto"/>
        <w:rPr>
          <w:rFonts w:ascii="Times New Roman" w:hAnsi="Times New Roman"/>
        </w:rPr>
      </w:pPr>
    </w:p>
    <w:p w14:paraId="1B582F11" w14:textId="77777777" w:rsidR="0021610D" w:rsidRDefault="0021610D" w:rsidP="0021610D">
      <w:pPr>
        <w:spacing w:after="0" w:line="240" w:lineRule="auto"/>
        <w:rPr>
          <w:rFonts w:ascii="Times New Roman" w:hAnsi="Times New Roman"/>
        </w:rPr>
      </w:pPr>
      <w:r>
        <w:rPr>
          <w:rFonts w:ascii="Times New Roman" w:hAnsi="Times New Roman"/>
        </w:rPr>
        <w:t>Įkvėpti.</w:t>
      </w:r>
    </w:p>
    <w:p w14:paraId="21126DDA" w14:textId="77777777" w:rsidR="0021610D" w:rsidRDefault="0021610D" w:rsidP="0021610D">
      <w:pPr>
        <w:spacing w:after="0" w:line="240" w:lineRule="auto"/>
        <w:rPr>
          <w:rFonts w:ascii="Times New Roman" w:hAnsi="Times New Roman"/>
        </w:rPr>
      </w:pPr>
    </w:p>
    <w:p w14:paraId="5B0D1365" w14:textId="77777777" w:rsidR="0021610D" w:rsidRPr="0049376B" w:rsidRDefault="0021610D" w:rsidP="0021610D">
      <w:pPr>
        <w:spacing w:after="0" w:line="240" w:lineRule="auto"/>
        <w:rPr>
          <w:rFonts w:ascii="Times New Roman" w:hAnsi="Times New Roman"/>
        </w:rPr>
      </w:pPr>
    </w:p>
    <w:p w14:paraId="1FADE34F"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2.</w:t>
      </w:r>
      <w:r w:rsidRPr="0049376B">
        <w:rPr>
          <w:rFonts w:ascii="Times New Roman" w:hAnsi="Times New Roman"/>
          <w:b/>
        </w:rPr>
        <w:tab/>
      </w:r>
      <w:r w:rsidRPr="008C34EF">
        <w:rPr>
          <w:rFonts w:ascii="Times New Roman" w:eastAsia="Times New Roman" w:hAnsi="Times New Roman"/>
          <w:b/>
          <w:noProof/>
          <w:snapToGrid w:val="0"/>
        </w:rPr>
        <w:t>VARTOJIMO METODAS</w:t>
      </w:r>
    </w:p>
    <w:p w14:paraId="6CF60A77" w14:textId="77777777" w:rsidR="0021610D" w:rsidRPr="0049376B" w:rsidRDefault="0021610D" w:rsidP="0021610D">
      <w:pPr>
        <w:spacing w:after="0" w:line="240" w:lineRule="auto"/>
        <w:rPr>
          <w:rFonts w:ascii="Times New Roman" w:hAnsi="Times New Roman"/>
        </w:rPr>
      </w:pPr>
    </w:p>
    <w:p w14:paraId="35FC5CFC" w14:textId="77777777" w:rsidR="0021610D" w:rsidRPr="0049376B" w:rsidRDefault="0021610D" w:rsidP="0021610D">
      <w:pPr>
        <w:spacing w:after="0" w:line="240" w:lineRule="auto"/>
        <w:ind w:left="567" w:hanging="567"/>
        <w:rPr>
          <w:rFonts w:ascii="Times New Roman" w:hAnsi="Times New Roman"/>
        </w:rPr>
      </w:pPr>
      <w:r w:rsidRPr="00E840A1">
        <w:rPr>
          <w:rFonts w:ascii="Times New Roman" w:eastAsia="Times New Roman" w:hAnsi="Times New Roman"/>
          <w:noProof/>
          <w:lang w:eastAsia="lt-LT"/>
        </w:rPr>
        <w:t>Prieš vartojimą perskaitykite pakuotės lapelį.</w:t>
      </w:r>
    </w:p>
    <w:p w14:paraId="2D87FCCD" w14:textId="77777777" w:rsidR="0021610D" w:rsidRPr="0049376B" w:rsidRDefault="0021610D" w:rsidP="0021610D">
      <w:pPr>
        <w:spacing w:after="0" w:line="240" w:lineRule="auto"/>
        <w:rPr>
          <w:rFonts w:ascii="Times New Roman" w:hAnsi="Times New Roman"/>
        </w:rPr>
      </w:pPr>
    </w:p>
    <w:p w14:paraId="54FA025D" w14:textId="77777777" w:rsidR="0021610D" w:rsidRPr="0049376B" w:rsidRDefault="0021610D" w:rsidP="0021610D">
      <w:pPr>
        <w:spacing w:after="0" w:line="240" w:lineRule="auto"/>
        <w:rPr>
          <w:rFonts w:ascii="Times New Roman" w:hAnsi="Times New Roman"/>
        </w:rPr>
      </w:pPr>
    </w:p>
    <w:p w14:paraId="163984FA"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3.</w:t>
      </w:r>
      <w:r w:rsidRPr="0049376B">
        <w:rPr>
          <w:rFonts w:ascii="Times New Roman" w:hAnsi="Times New Roman"/>
          <w:b/>
        </w:rPr>
        <w:tab/>
        <w:t>TINKAMUMO LAIKAS</w:t>
      </w:r>
    </w:p>
    <w:p w14:paraId="37AF2078" w14:textId="77777777" w:rsidR="0021610D" w:rsidRPr="0049376B" w:rsidRDefault="0021610D" w:rsidP="0021610D">
      <w:pPr>
        <w:spacing w:after="0" w:line="240" w:lineRule="auto"/>
        <w:rPr>
          <w:rFonts w:ascii="Times New Roman" w:hAnsi="Times New Roman"/>
        </w:rPr>
      </w:pPr>
    </w:p>
    <w:p w14:paraId="547D7788" w14:textId="77777777" w:rsidR="0021610D" w:rsidRPr="0049376B" w:rsidRDefault="0021610D" w:rsidP="0021610D">
      <w:pPr>
        <w:spacing w:after="0" w:line="240" w:lineRule="auto"/>
        <w:rPr>
          <w:rFonts w:ascii="Times New Roman" w:hAnsi="Times New Roman"/>
        </w:rPr>
      </w:pPr>
      <w:r w:rsidRPr="0049376B">
        <w:rPr>
          <w:rFonts w:ascii="Times New Roman" w:eastAsia="Times New Roman" w:hAnsi="Times New Roman"/>
          <w:noProof/>
          <w:lang w:eastAsia="x-none"/>
        </w:rPr>
        <w:t>EXP:</w:t>
      </w:r>
      <w:r w:rsidRPr="0049376B">
        <w:rPr>
          <w:rFonts w:ascii="Times New Roman" w:hAnsi="Times New Roman"/>
        </w:rPr>
        <w:t xml:space="preserve"> </w:t>
      </w:r>
      <w:r w:rsidRPr="00E80A15">
        <w:rPr>
          <w:rFonts w:ascii="Times New Roman" w:hAnsi="Times New Roman"/>
          <w:highlight w:val="lightGray"/>
        </w:rPr>
        <w:t>{mm/MMMM}</w:t>
      </w:r>
    </w:p>
    <w:p w14:paraId="6C5F715F" w14:textId="77777777" w:rsidR="0021610D" w:rsidRPr="0049376B" w:rsidRDefault="0021610D" w:rsidP="0021610D">
      <w:pPr>
        <w:spacing w:after="0" w:line="240" w:lineRule="auto"/>
        <w:rPr>
          <w:rFonts w:ascii="Times New Roman" w:hAnsi="Times New Roman"/>
        </w:rPr>
      </w:pPr>
    </w:p>
    <w:p w14:paraId="248D48F7"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 xml:space="preserve">Atplėšus maišelį, </w:t>
      </w:r>
      <w:r>
        <w:rPr>
          <w:rFonts w:ascii="Times New Roman" w:hAnsi="Times New Roman"/>
        </w:rPr>
        <w:t>galima vartoti</w:t>
      </w:r>
      <w:r w:rsidRPr="0049376B">
        <w:rPr>
          <w:rFonts w:ascii="Times New Roman" w:hAnsi="Times New Roman"/>
        </w:rPr>
        <w:t xml:space="preserve"> 4</w:t>
      </w:r>
      <w:r>
        <w:rPr>
          <w:rFonts w:ascii="Times New Roman" w:hAnsi="Times New Roman"/>
        </w:rPr>
        <w:t> </w:t>
      </w:r>
      <w:r w:rsidRPr="0049376B">
        <w:rPr>
          <w:rFonts w:ascii="Times New Roman" w:hAnsi="Times New Roman"/>
        </w:rPr>
        <w:t>mėnesi</w:t>
      </w:r>
      <w:r>
        <w:rPr>
          <w:rFonts w:ascii="Times New Roman" w:hAnsi="Times New Roman"/>
        </w:rPr>
        <w:t>us</w:t>
      </w:r>
      <w:r w:rsidRPr="0049376B">
        <w:rPr>
          <w:rFonts w:ascii="Times New Roman" w:hAnsi="Times New Roman"/>
        </w:rPr>
        <w:t>.</w:t>
      </w:r>
    </w:p>
    <w:p w14:paraId="5B350485" w14:textId="77777777" w:rsidR="0021610D" w:rsidRDefault="0021610D" w:rsidP="0021610D">
      <w:pPr>
        <w:spacing w:after="0" w:line="240" w:lineRule="auto"/>
        <w:rPr>
          <w:rFonts w:ascii="Times New Roman" w:hAnsi="Times New Roman"/>
        </w:rPr>
      </w:pPr>
    </w:p>
    <w:p w14:paraId="1BFB4586" w14:textId="77777777" w:rsidR="0021610D" w:rsidRPr="0049376B" w:rsidRDefault="0021610D" w:rsidP="0021610D">
      <w:pPr>
        <w:spacing w:after="0" w:line="240" w:lineRule="auto"/>
        <w:rPr>
          <w:rFonts w:ascii="Times New Roman" w:hAnsi="Times New Roman"/>
        </w:rPr>
      </w:pPr>
    </w:p>
    <w:p w14:paraId="11A6EC0A"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640A45">
        <w:rPr>
          <w:rFonts w:ascii="Times New Roman" w:hAnsi="Times New Roman"/>
          <w:b/>
        </w:rPr>
        <w:t>4</w:t>
      </w:r>
      <w:r w:rsidRPr="0049376B">
        <w:rPr>
          <w:rFonts w:ascii="Times New Roman" w:hAnsi="Times New Roman"/>
          <w:b/>
        </w:rPr>
        <w:t>.</w:t>
      </w:r>
      <w:r w:rsidRPr="0049376B">
        <w:rPr>
          <w:rFonts w:ascii="Times New Roman" w:hAnsi="Times New Roman"/>
          <w:b/>
        </w:rPr>
        <w:tab/>
      </w:r>
      <w:r w:rsidRPr="008C34EF">
        <w:rPr>
          <w:rFonts w:ascii="Times New Roman" w:hAnsi="Times New Roman"/>
          <w:b/>
          <w:noProof/>
          <w:lang w:eastAsia="x-none"/>
        </w:rPr>
        <w:t>SERIJOS NUMERIS</w:t>
      </w:r>
    </w:p>
    <w:p w14:paraId="4BBA049D" w14:textId="77777777" w:rsidR="0021610D" w:rsidRPr="0049376B" w:rsidRDefault="0021610D" w:rsidP="0021610D">
      <w:pPr>
        <w:spacing w:after="0" w:line="240" w:lineRule="auto"/>
        <w:rPr>
          <w:rFonts w:ascii="Times New Roman" w:hAnsi="Times New Roman"/>
        </w:rPr>
      </w:pPr>
    </w:p>
    <w:p w14:paraId="3A4FD1BA" w14:textId="77777777" w:rsidR="0021610D" w:rsidRPr="00640A45" w:rsidRDefault="0021610D" w:rsidP="0021610D">
      <w:pPr>
        <w:spacing w:after="0" w:line="240" w:lineRule="auto"/>
        <w:rPr>
          <w:rFonts w:ascii="Times New Roman" w:hAnsi="Times New Roman"/>
          <w:lang w:val="en-GB"/>
        </w:rPr>
      </w:pPr>
      <w:proofErr w:type="spellStart"/>
      <w:r>
        <w:rPr>
          <w:rFonts w:ascii="Times New Roman" w:hAnsi="Times New Roman"/>
        </w:rPr>
        <w:t>Lot</w:t>
      </w:r>
      <w:proofErr w:type="spellEnd"/>
      <w:r>
        <w:rPr>
          <w:rFonts w:ascii="Times New Roman" w:hAnsi="Times New Roman"/>
        </w:rPr>
        <w:t>:</w:t>
      </w:r>
    </w:p>
    <w:p w14:paraId="232DAC7B" w14:textId="77777777" w:rsidR="0021610D" w:rsidRPr="0049376B" w:rsidRDefault="0021610D" w:rsidP="0021610D">
      <w:pPr>
        <w:spacing w:after="0" w:line="240" w:lineRule="auto"/>
        <w:rPr>
          <w:rFonts w:ascii="Times New Roman" w:hAnsi="Times New Roman"/>
        </w:rPr>
      </w:pPr>
    </w:p>
    <w:p w14:paraId="2A3EB158" w14:textId="77777777" w:rsidR="0021610D" w:rsidRPr="0049376B" w:rsidRDefault="0021610D" w:rsidP="0021610D">
      <w:pPr>
        <w:spacing w:after="0" w:line="240" w:lineRule="auto"/>
        <w:rPr>
          <w:rFonts w:ascii="Times New Roman" w:hAnsi="Times New Roman"/>
        </w:rPr>
      </w:pPr>
    </w:p>
    <w:p w14:paraId="42263B76"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9376B">
        <w:rPr>
          <w:rFonts w:ascii="Times New Roman" w:hAnsi="Times New Roman"/>
          <w:b/>
        </w:rPr>
        <w:t>5.</w:t>
      </w:r>
      <w:r w:rsidRPr="0049376B">
        <w:rPr>
          <w:rFonts w:ascii="Times New Roman" w:hAnsi="Times New Roman"/>
          <w:b/>
        </w:rPr>
        <w:tab/>
      </w:r>
      <w:r w:rsidRPr="008C34EF">
        <w:rPr>
          <w:rFonts w:ascii="Times New Roman" w:hAnsi="Times New Roman"/>
          <w:b/>
          <w:noProof/>
          <w:lang w:eastAsia="x-none"/>
        </w:rPr>
        <w:t>KIEKIS (MASĖ, TŪRIS ARBA VIENETAI)</w:t>
      </w:r>
    </w:p>
    <w:p w14:paraId="4FC3E413" w14:textId="77777777" w:rsidR="0021610D" w:rsidRPr="0049376B" w:rsidRDefault="0021610D" w:rsidP="0021610D">
      <w:pPr>
        <w:spacing w:after="0" w:line="240" w:lineRule="auto"/>
        <w:rPr>
          <w:rFonts w:ascii="Times New Roman" w:eastAsia="Times New Roman" w:hAnsi="Times New Roman"/>
          <w:noProof/>
          <w:lang w:eastAsia="x-none"/>
        </w:rPr>
      </w:pPr>
    </w:p>
    <w:p w14:paraId="29118E50" w14:textId="77777777" w:rsidR="0021610D" w:rsidRPr="0049376B" w:rsidRDefault="0021610D" w:rsidP="0021610D">
      <w:pPr>
        <w:spacing w:after="0" w:line="240" w:lineRule="auto"/>
        <w:rPr>
          <w:rFonts w:ascii="Times New Roman" w:hAnsi="Times New Roman"/>
        </w:rPr>
      </w:pPr>
      <w:r>
        <w:rPr>
          <w:rFonts w:ascii="Times New Roman" w:hAnsi="Times New Roman"/>
        </w:rPr>
        <w:t>120 dozių</w:t>
      </w:r>
    </w:p>
    <w:p w14:paraId="218D4BA3" w14:textId="77777777" w:rsidR="0021610D" w:rsidRPr="0049376B" w:rsidRDefault="0021610D" w:rsidP="0021610D">
      <w:pPr>
        <w:spacing w:after="0" w:line="240" w:lineRule="auto"/>
        <w:rPr>
          <w:rFonts w:ascii="Times New Roman" w:hAnsi="Times New Roman"/>
        </w:rPr>
      </w:pPr>
    </w:p>
    <w:p w14:paraId="449B6503" w14:textId="77777777" w:rsidR="0021610D" w:rsidRPr="0049376B" w:rsidRDefault="0021610D" w:rsidP="0021610D">
      <w:pPr>
        <w:spacing w:after="0" w:line="240" w:lineRule="auto"/>
        <w:rPr>
          <w:rFonts w:ascii="Times New Roman" w:eastAsia="Times New Roman" w:hAnsi="Times New Roman"/>
          <w:noProof/>
          <w:lang w:eastAsia="x-none"/>
        </w:rPr>
      </w:pPr>
    </w:p>
    <w:p w14:paraId="187EF1CB"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eastAsia="x-none"/>
        </w:rPr>
      </w:pPr>
      <w:r w:rsidRPr="0049376B">
        <w:rPr>
          <w:rFonts w:ascii="Times New Roman" w:hAnsi="Times New Roman"/>
          <w:b/>
        </w:rPr>
        <w:t xml:space="preserve">6. </w:t>
      </w:r>
      <w:r w:rsidRPr="0049376B">
        <w:rPr>
          <w:rFonts w:ascii="Times New Roman" w:hAnsi="Times New Roman"/>
          <w:b/>
        </w:rPr>
        <w:tab/>
      </w:r>
      <w:r w:rsidRPr="008C34EF">
        <w:rPr>
          <w:rFonts w:ascii="Times New Roman" w:hAnsi="Times New Roman"/>
          <w:b/>
          <w:noProof/>
          <w:lang w:eastAsia="x-none"/>
        </w:rPr>
        <w:t>KITA</w:t>
      </w:r>
    </w:p>
    <w:p w14:paraId="590EBA15" w14:textId="77777777" w:rsidR="0021610D" w:rsidRPr="0049376B" w:rsidRDefault="0021610D" w:rsidP="0021610D">
      <w:pPr>
        <w:spacing w:after="0" w:line="240" w:lineRule="auto"/>
        <w:ind w:left="567" w:hanging="567"/>
        <w:rPr>
          <w:rFonts w:ascii="Times New Roman" w:eastAsia="Times New Roman" w:hAnsi="Times New Roman"/>
          <w:noProof/>
          <w:lang w:eastAsia="lt-LT"/>
        </w:rPr>
      </w:pPr>
    </w:p>
    <w:p w14:paraId="2505A075" w14:textId="77777777" w:rsidR="0021610D" w:rsidRPr="0049376B" w:rsidRDefault="0021610D" w:rsidP="0021610D">
      <w:pPr>
        <w:spacing w:after="0" w:line="240" w:lineRule="auto"/>
        <w:rPr>
          <w:rFonts w:ascii="Times New Roman" w:hAnsi="Times New Roman"/>
        </w:rPr>
      </w:pPr>
      <w:r w:rsidRPr="0049376B">
        <w:rPr>
          <w:rFonts w:ascii="Times New Roman" w:hAnsi="Times New Roman"/>
          <w:b/>
        </w:rPr>
        <w:br w:type="page"/>
      </w:r>
      <w:r w:rsidRPr="0049376B">
        <w:rPr>
          <w:rFonts w:ascii="Times New Roman" w:hAnsi="Times New Roman"/>
        </w:rPr>
        <w:lastRenderedPageBreak/>
        <w:t xml:space="preserve"> </w:t>
      </w:r>
    </w:p>
    <w:p w14:paraId="63E96066"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v-SE"/>
        </w:rPr>
      </w:pPr>
      <w:r w:rsidRPr="0049376B">
        <w:rPr>
          <w:rFonts w:ascii="Times New Roman" w:hAnsi="Times New Roman"/>
          <w:b/>
        </w:rPr>
        <w:t xml:space="preserve">MINIMALI </w:t>
      </w:r>
      <w:r w:rsidRPr="0049376B">
        <w:rPr>
          <w:rFonts w:ascii="Times New Roman" w:hAnsi="Times New Roman"/>
          <w:b/>
          <w:caps/>
        </w:rPr>
        <w:t xml:space="preserve">informacija ant </w:t>
      </w:r>
      <w:r w:rsidRPr="0049376B">
        <w:rPr>
          <w:rFonts w:ascii="Times New Roman" w:hAnsi="Times New Roman"/>
          <w:b/>
        </w:rPr>
        <w:t>MAŽŲ VIDINIŲ PAKUOČIŲ</w:t>
      </w:r>
    </w:p>
    <w:p w14:paraId="0B24163B"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2757B80"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INHALIATORIAUS ETIKETĖ</w:t>
      </w:r>
    </w:p>
    <w:p w14:paraId="700F9B77" w14:textId="77777777" w:rsidR="0021610D" w:rsidRPr="0049376B" w:rsidRDefault="0021610D" w:rsidP="0021610D">
      <w:pPr>
        <w:spacing w:after="0" w:line="240" w:lineRule="auto"/>
        <w:rPr>
          <w:rFonts w:ascii="Times New Roman" w:hAnsi="Times New Roman"/>
        </w:rPr>
      </w:pPr>
    </w:p>
    <w:p w14:paraId="21CC0664" w14:textId="77777777" w:rsidR="0021610D" w:rsidRPr="0049376B" w:rsidRDefault="0021610D" w:rsidP="0021610D">
      <w:pPr>
        <w:spacing w:after="0" w:line="240" w:lineRule="auto"/>
        <w:rPr>
          <w:rFonts w:ascii="Times New Roman" w:hAnsi="Times New Roman"/>
        </w:rPr>
      </w:pPr>
    </w:p>
    <w:p w14:paraId="2B1DF2EF"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1.</w:t>
      </w:r>
      <w:r w:rsidRPr="0049376B">
        <w:rPr>
          <w:rFonts w:ascii="Times New Roman" w:hAnsi="Times New Roman"/>
          <w:b/>
        </w:rPr>
        <w:tab/>
        <w:t>VAISTINIO PREPARATO PAVADINIMAS IR VARTOJIMO BŪDAS (-AI)</w:t>
      </w:r>
    </w:p>
    <w:p w14:paraId="36FD950A" w14:textId="77777777" w:rsidR="0021610D" w:rsidRPr="0049376B" w:rsidRDefault="0021610D" w:rsidP="0021610D">
      <w:pPr>
        <w:spacing w:after="0" w:line="240" w:lineRule="auto"/>
        <w:rPr>
          <w:rFonts w:ascii="Times New Roman" w:hAnsi="Times New Roman"/>
        </w:rPr>
      </w:pPr>
    </w:p>
    <w:p w14:paraId="394B6EC9" w14:textId="77777777" w:rsidR="0021610D" w:rsidRPr="0049376B" w:rsidRDefault="0021610D" w:rsidP="0021610D">
      <w:pPr>
        <w:spacing w:after="0" w:line="240" w:lineRule="auto"/>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12 </w:t>
      </w:r>
      <w:proofErr w:type="spellStart"/>
      <w:r w:rsidRPr="0049376B">
        <w:rPr>
          <w:rFonts w:ascii="Times New Roman" w:hAnsi="Times New Roman"/>
        </w:rPr>
        <w:t>μg</w:t>
      </w:r>
      <w:proofErr w:type="spellEnd"/>
      <w:r w:rsidRPr="0049376B">
        <w:rPr>
          <w:rFonts w:ascii="Times New Roman" w:hAnsi="Times New Roman"/>
        </w:rPr>
        <w:t>/dozėje įkvepiamieji milteliai</w:t>
      </w:r>
    </w:p>
    <w:p w14:paraId="1DE5D9CE" w14:textId="77777777" w:rsidR="0021610D" w:rsidRDefault="0021610D" w:rsidP="0021610D">
      <w:pPr>
        <w:spacing w:after="0" w:line="240" w:lineRule="auto"/>
        <w:rPr>
          <w:rFonts w:ascii="Times New Roman" w:eastAsia="Times New Roman" w:hAnsi="Times New Roman"/>
          <w:noProof/>
          <w:lang w:eastAsia="x-none"/>
        </w:rPr>
      </w:pPr>
    </w:p>
    <w:p w14:paraId="15E183F0" w14:textId="77777777" w:rsidR="0021610D" w:rsidRPr="0049376B" w:rsidRDefault="0021610D" w:rsidP="0021610D">
      <w:pPr>
        <w:spacing w:after="0" w:line="240" w:lineRule="auto"/>
        <w:rPr>
          <w:rFonts w:ascii="Times New Roman" w:hAnsi="Times New Roman"/>
        </w:rPr>
      </w:pPr>
      <w:r w:rsidRPr="0049376B">
        <w:rPr>
          <w:rFonts w:ascii="Times New Roman" w:eastAsia="Times New Roman" w:hAnsi="Times New Roman"/>
          <w:noProof/>
          <w:lang w:eastAsia="x-none"/>
        </w:rPr>
        <w:t>formoteroli</w:t>
      </w:r>
      <w:r w:rsidRPr="0049376B">
        <w:rPr>
          <w:rFonts w:ascii="Times New Roman" w:hAnsi="Times New Roman"/>
        </w:rPr>
        <w:t xml:space="preserve"> </w:t>
      </w:r>
      <w:proofErr w:type="spellStart"/>
      <w:r w:rsidRPr="0049376B">
        <w:rPr>
          <w:rFonts w:ascii="Times New Roman" w:hAnsi="Times New Roman"/>
        </w:rPr>
        <w:t>fumaras</w:t>
      </w:r>
      <w:proofErr w:type="spellEnd"/>
      <w:r w:rsidRPr="0049376B">
        <w:rPr>
          <w:rFonts w:ascii="Times New Roman" w:hAnsi="Times New Roman"/>
        </w:rPr>
        <w:t xml:space="preserve"> </w:t>
      </w:r>
      <w:proofErr w:type="spellStart"/>
      <w:r w:rsidRPr="0049376B">
        <w:rPr>
          <w:rFonts w:ascii="Times New Roman" w:hAnsi="Times New Roman"/>
        </w:rPr>
        <w:t>dihydricus</w:t>
      </w:r>
      <w:proofErr w:type="spellEnd"/>
    </w:p>
    <w:p w14:paraId="078F4856" w14:textId="77777777" w:rsidR="0021610D" w:rsidRPr="0049376B" w:rsidRDefault="0021610D" w:rsidP="0021610D">
      <w:pPr>
        <w:spacing w:after="0" w:line="240" w:lineRule="auto"/>
        <w:rPr>
          <w:rFonts w:ascii="Times New Roman" w:hAnsi="Times New Roman"/>
        </w:rPr>
      </w:pPr>
    </w:p>
    <w:p w14:paraId="1ED6BCEC" w14:textId="77777777" w:rsidR="0021610D" w:rsidRDefault="0021610D" w:rsidP="0021610D">
      <w:pPr>
        <w:spacing w:after="0" w:line="240" w:lineRule="auto"/>
        <w:rPr>
          <w:rFonts w:ascii="Times New Roman" w:hAnsi="Times New Roman"/>
        </w:rPr>
      </w:pPr>
      <w:r>
        <w:rPr>
          <w:rFonts w:ascii="Times New Roman" w:hAnsi="Times New Roman"/>
        </w:rPr>
        <w:t>Įkvėpti.</w:t>
      </w:r>
    </w:p>
    <w:p w14:paraId="2F1A6D9F" w14:textId="77777777" w:rsidR="0021610D" w:rsidRDefault="0021610D" w:rsidP="0021610D">
      <w:pPr>
        <w:spacing w:after="0" w:line="240" w:lineRule="auto"/>
        <w:rPr>
          <w:rFonts w:ascii="Times New Roman" w:hAnsi="Times New Roman"/>
        </w:rPr>
      </w:pPr>
    </w:p>
    <w:p w14:paraId="23EC35F8" w14:textId="77777777" w:rsidR="0021610D" w:rsidRPr="0049376B" w:rsidRDefault="0021610D" w:rsidP="0021610D">
      <w:pPr>
        <w:spacing w:after="0" w:line="240" w:lineRule="auto"/>
        <w:rPr>
          <w:rFonts w:ascii="Times New Roman" w:hAnsi="Times New Roman"/>
        </w:rPr>
      </w:pPr>
    </w:p>
    <w:p w14:paraId="37DF3054" w14:textId="77777777" w:rsidR="0021610D" w:rsidRPr="00B2675F"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v-SE"/>
        </w:rPr>
      </w:pPr>
      <w:r w:rsidRPr="0049376B">
        <w:rPr>
          <w:rFonts w:ascii="Times New Roman" w:hAnsi="Times New Roman"/>
          <w:b/>
        </w:rPr>
        <w:t>2.</w:t>
      </w:r>
      <w:r w:rsidRPr="0049376B">
        <w:rPr>
          <w:rFonts w:ascii="Times New Roman" w:hAnsi="Times New Roman"/>
          <w:b/>
        </w:rPr>
        <w:tab/>
      </w:r>
      <w:r w:rsidRPr="001017AA">
        <w:rPr>
          <w:rFonts w:ascii="Times New Roman" w:hAnsi="Times New Roman"/>
          <w:b/>
          <w:noProof/>
          <w:lang w:eastAsia="x-none"/>
        </w:rPr>
        <w:t>VARTOJIMO METODAS</w:t>
      </w:r>
    </w:p>
    <w:p w14:paraId="084DDA10" w14:textId="77777777" w:rsidR="0021610D" w:rsidRPr="0049376B" w:rsidRDefault="0021610D" w:rsidP="0021610D">
      <w:pPr>
        <w:spacing w:after="0" w:line="240" w:lineRule="auto"/>
        <w:rPr>
          <w:rFonts w:ascii="Times New Roman" w:hAnsi="Times New Roman"/>
        </w:rPr>
      </w:pPr>
    </w:p>
    <w:p w14:paraId="2DB35F98" w14:textId="77777777" w:rsidR="0021610D" w:rsidRPr="0049376B" w:rsidRDefault="0021610D" w:rsidP="0021610D">
      <w:pPr>
        <w:spacing w:after="0" w:line="240" w:lineRule="auto"/>
        <w:rPr>
          <w:rFonts w:ascii="Times New Roman" w:hAnsi="Times New Roman"/>
        </w:rPr>
      </w:pPr>
    </w:p>
    <w:p w14:paraId="55672482"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49376B">
        <w:rPr>
          <w:rFonts w:ascii="Times New Roman" w:hAnsi="Times New Roman"/>
          <w:b/>
        </w:rPr>
        <w:t>3.</w:t>
      </w:r>
      <w:r w:rsidRPr="0049376B">
        <w:rPr>
          <w:rFonts w:ascii="Times New Roman" w:hAnsi="Times New Roman"/>
          <w:b/>
        </w:rPr>
        <w:tab/>
        <w:t>TINKAMUMO LAIKAS</w:t>
      </w:r>
    </w:p>
    <w:p w14:paraId="70F06458" w14:textId="77777777" w:rsidR="0021610D" w:rsidRPr="0049376B" w:rsidRDefault="0021610D" w:rsidP="0021610D">
      <w:pPr>
        <w:spacing w:after="0" w:line="240" w:lineRule="auto"/>
        <w:rPr>
          <w:rFonts w:ascii="Times New Roman" w:hAnsi="Times New Roman"/>
        </w:rPr>
      </w:pPr>
    </w:p>
    <w:p w14:paraId="51466AFF"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EXP</w:t>
      </w:r>
      <w:r w:rsidRPr="0049376B">
        <w:rPr>
          <w:rFonts w:ascii="Times New Roman" w:eastAsia="Times New Roman" w:hAnsi="Times New Roman"/>
          <w:noProof/>
          <w:lang w:eastAsia="x-none"/>
        </w:rPr>
        <w:t>:</w:t>
      </w:r>
      <w:r w:rsidRPr="0049376B">
        <w:rPr>
          <w:rFonts w:ascii="Times New Roman" w:hAnsi="Times New Roman"/>
        </w:rPr>
        <w:t xml:space="preserve"> </w:t>
      </w:r>
      <w:r w:rsidRPr="00E80A15">
        <w:rPr>
          <w:rFonts w:ascii="Times New Roman" w:hAnsi="Times New Roman"/>
          <w:highlight w:val="lightGray"/>
        </w:rPr>
        <w:t>{mm/MMMM}</w:t>
      </w:r>
    </w:p>
    <w:p w14:paraId="15838930" w14:textId="77777777" w:rsidR="0021610D" w:rsidRPr="0049376B" w:rsidRDefault="0021610D" w:rsidP="0021610D">
      <w:pPr>
        <w:spacing w:after="0" w:line="240" w:lineRule="auto"/>
        <w:rPr>
          <w:rFonts w:ascii="Times New Roman" w:hAnsi="Times New Roman"/>
        </w:rPr>
      </w:pPr>
    </w:p>
    <w:p w14:paraId="7232B407" w14:textId="77777777" w:rsidR="0021610D" w:rsidRPr="0049376B" w:rsidRDefault="0021610D" w:rsidP="0021610D">
      <w:pPr>
        <w:spacing w:after="0" w:line="240" w:lineRule="auto"/>
        <w:rPr>
          <w:rFonts w:ascii="Times New Roman" w:hAnsi="Times New Roman"/>
        </w:rPr>
      </w:pPr>
    </w:p>
    <w:p w14:paraId="1E315639"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en-GB"/>
        </w:rPr>
      </w:pPr>
      <w:r w:rsidRPr="0049376B">
        <w:rPr>
          <w:rFonts w:ascii="Times New Roman" w:hAnsi="Times New Roman"/>
          <w:b/>
        </w:rPr>
        <w:t xml:space="preserve">4. </w:t>
      </w:r>
      <w:r w:rsidRPr="0049376B">
        <w:rPr>
          <w:rFonts w:ascii="Times New Roman" w:hAnsi="Times New Roman"/>
          <w:b/>
        </w:rPr>
        <w:tab/>
        <w:t>SERIJOS NUMERIS</w:t>
      </w:r>
    </w:p>
    <w:p w14:paraId="65C58EEA" w14:textId="77777777" w:rsidR="0021610D" w:rsidRPr="0049376B" w:rsidRDefault="0021610D" w:rsidP="0021610D">
      <w:pPr>
        <w:spacing w:after="0" w:line="240" w:lineRule="auto"/>
        <w:rPr>
          <w:rFonts w:ascii="Times New Roman" w:hAnsi="Times New Roman"/>
        </w:rPr>
      </w:pPr>
    </w:p>
    <w:p w14:paraId="6708886A" w14:textId="77777777" w:rsidR="0021610D" w:rsidRPr="0049376B" w:rsidRDefault="0021610D" w:rsidP="0021610D">
      <w:pPr>
        <w:spacing w:after="0" w:line="240" w:lineRule="auto"/>
        <w:rPr>
          <w:rFonts w:ascii="Times New Roman" w:hAnsi="Times New Roman"/>
          <w:lang w:val="en-GB"/>
        </w:rPr>
      </w:pPr>
      <w:proofErr w:type="spellStart"/>
      <w:r w:rsidRPr="0049376B">
        <w:rPr>
          <w:rFonts w:ascii="Times New Roman" w:hAnsi="Times New Roman"/>
        </w:rPr>
        <w:t>Lot</w:t>
      </w:r>
      <w:proofErr w:type="spellEnd"/>
      <w:r w:rsidRPr="0049376B">
        <w:rPr>
          <w:rFonts w:ascii="Times New Roman" w:eastAsia="Times New Roman" w:hAnsi="Times New Roman"/>
          <w:noProof/>
          <w:lang w:eastAsia="x-none"/>
        </w:rPr>
        <w:t>:</w:t>
      </w:r>
    </w:p>
    <w:p w14:paraId="4D662971" w14:textId="77777777" w:rsidR="0021610D" w:rsidRPr="0049376B" w:rsidRDefault="0021610D" w:rsidP="0021610D">
      <w:pPr>
        <w:spacing w:after="0" w:line="240" w:lineRule="auto"/>
        <w:rPr>
          <w:rFonts w:ascii="Times New Roman" w:hAnsi="Times New Roman"/>
        </w:rPr>
      </w:pPr>
    </w:p>
    <w:bookmarkEnd w:id="38"/>
    <w:bookmarkEnd w:id="39"/>
    <w:p w14:paraId="6350B335" w14:textId="77777777" w:rsidR="0021610D" w:rsidRPr="0049376B" w:rsidRDefault="0021610D" w:rsidP="0021610D">
      <w:pPr>
        <w:spacing w:after="0" w:line="240" w:lineRule="auto"/>
        <w:rPr>
          <w:rFonts w:ascii="Times New Roman" w:hAnsi="Times New Roman"/>
        </w:rPr>
      </w:pPr>
    </w:p>
    <w:p w14:paraId="29F7EC52"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5</w:t>
      </w:r>
      <w:r w:rsidRPr="0049376B">
        <w:rPr>
          <w:rFonts w:ascii="Times New Roman" w:hAnsi="Times New Roman"/>
          <w:b/>
        </w:rPr>
        <w:t>.</w:t>
      </w:r>
      <w:r w:rsidRPr="0049376B">
        <w:rPr>
          <w:rFonts w:ascii="Times New Roman" w:hAnsi="Times New Roman"/>
          <w:b/>
        </w:rPr>
        <w:tab/>
      </w:r>
      <w:r w:rsidRPr="00B537D8">
        <w:rPr>
          <w:rFonts w:ascii="Times New Roman" w:hAnsi="Times New Roman"/>
          <w:b/>
        </w:rPr>
        <w:t>KIEKIS (MASĖ, TŪRIS ARBA VIENETAI)</w:t>
      </w:r>
    </w:p>
    <w:p w14:paraId="2731C721" w14:textId="77777777" w:rsidR="0021610D" w:rsidRPr="0049376B" w:rsidRDefault="0021610D" w:rsidP="0021610D">
      <w:pPr>
        <w:spacing w:after="0" w:line="240" w:lineRule="auto"/>
        <w:rPr>
          <w:rFonts w:ascii="Times New Roman" w:hAnsi="Times New Roman"/>
        </w:rPr>
      </w:pPr>
    </w:p>
    <w:p w14:paraId="3BB0FF73" w14:textId="77777777" w:rsidR="0021610D" w:rsidRDefault="0021610D" w:rsidP="0021610D">
      <w:pPr>
        <w:spacing w:after="0" w:line="240" w:lineRule="auto"/>
        <w:rPr>
          <w:rFonts w:ascii="Times New Roman" w:hAnsi="Times New Roman"/>
        </w:rPr>
      </w:pPr>
      <w:r>
        <w:rPr>
          <w:rFonts w:ascii="Times New Roman" w:hAnsi="Times New Roman"/>
        </w:rPr>
        <w:t>120 dozių</w:t>
      </w:r>
    </w:p>
    <w:p w14:paraId="1044BD0A" w14:textId="77777777" w:rsidR="0021610D" w:rsidRDefault="0021610D" w:rsidP="0021610D">
      <w:pPr>
        <w:spacing w:after="0" w:line="240" w:lineRule="auto"/>
        <w:rPr>
          <w:rFonts w:ascii="Times New Roman" w:hAnsi="Times New Roman"/>
        </w:rPr>
      </w:pPr>
    </w:p>
    <w:p w14:paraId="3814EF71" w14:textId="77777777" w:rsidR="0021610D" w:rsidRPr="0049376B" w:rsidRDefault="0021610D" w:rsidP="0021610D">
      <w:pPr>
        <w:spacing w:after="0" w:line="240" w:lineRule="auto"/>
        <w:rPr>
          <w:rFonts w:ascii="Times New Roman" w:hAnsi="Times New Roman"/>
        </w:rPr>
      </w:pPr>
    </w:p>
    <w:p w14:paraId="16328E7B" w14:textId="77777777" w:rsidR="0021610D" w:rsidRPr="0049376B" w:rsidRDefault="0021610D" w:rsidP="002161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en-GB"/>
        </w:rPr>
      </w:pPr>
      <w:r>
        <w:rPr>
          <w:rFonts w:ascii="Times New Roman" w:hAnsi="Times New Roman"/>
          <w:b/>
        </w:rPr>
        <w:t>6</w:t>
      </w:r>
      <w:r w:rsidRPr="0049376B">
        <w:rPr>
          <w:rFonts w:ascii="Times New Roman" w:hAnsi="Times New Roman"/>
          <w:b/>
        </w:rPr>
        <w:t xml:space="preserve">. </w:t>
      </w:r>
      <w:r w:rsidRPr="0049376B">
        <w:rPr>
          <w:rFonts w:ascii="Times New Roman" w:hAnsi="Times New Roman"/>
          <w:b/>
        </w:rPr>
        <w:tab/>
      </w:r>
      <w:r w:rsidRPr="00DF30BF">
        <w:rPr>
          <w:rFonts w:ascii="Times New Roman" w:hAnsi="Times New Roman"/>
          <w:b/>
        </w:rPr>
        <w:t>KITA</w:t>
      </w:r>
    </w:p>
    <w:p w14:paraId="2C90C2A7" w14:textId="77777777" w:rsidR="0021610D" w:rsidRPr="0049376B" w:rsidRDefault="0021610D" w:rsidP="0021610D">
      <w:pPr>
        <w:spacing w:after="0" w:line="240" w:lineRule="auto"/>
        <w:rPr>
          <w:rFonts w:ascii="Times New Roman" w:hAnsi="Times New Roman"/>
        </w:rPr>
      </w:pPr>
    </w:p>
    <w:p w14:paraId="48883C76" w14:textId="77777777" w:rsidR="0021610D" w:rsidRPr="0049376B" w:rsidRDefault="0021610D" w:rsidP="0021610D">
      <w:pPr>
        <w:spacing w:after="0" w:line="240" w:lineRule="auto"/>
        <w:rPr>
          <w:rFonts w:ascii="Times New Roman" w:hAnsi="Times New Roman"/>
        </w:rPr>
      </w:pPr>
      <w:r w:rsidRPr="007F0279">
        <w:rPr>
          <w:rFonts w:ascii="Times New Roman" w:hAnsi="Times New Roman"/>
          <w:noProof/>
          <w:lang w:eastAsia="lt-LT"/>
        </w:rPr>
        <w:drawing>
          <wp:inline distT="0" distB="0" distL="0" distR="0" wp14:anchorId="2DFA1D4D" wp14:editId="6F42DF66">
            <wp:extent cx="2314575" cy="2038350"/>
            <wp:effectExtent l="0" t="0" r="0" b="0"/>
            <wp:docPr id="341" name="Paveikslėlis 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hake-Click-Inhale_Square_N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2D8452C2" w14:textId="77777777" w:rsidR="0021610D" w:rsidRDefault="0061386F" w:rsidP="0021610D">
      <w:pPr>
        <w:spacing w:after="0" w:line="240" w:lineRule="auto"/>
        <w:rPr>
          <w:rFonts w:ascii="Times New Roman" w:hAnsi="Times New Roman"/>
        </w:rPr>
      </w:pPr>
      <w:hyperlink r:id="rId15" w:history="1">
        <w:r w:rsidR="0021610D" w:rsidRPr="008F3446">
          <w:rPr>
            <w:rStyle w:val="Hipersaitas"/>
            <w:rFonts w:ascii="Times New Roman" w:hAnsi="Times New Roman"/>
          </w:rPr>
          <w:t>oeh.fi/</w:t>
        </w:r>
        <w:proofErr w:type="spellStart"/>
        <w:r w:rsidR="0021610D" w:rsidRPr="008F3446">
          <w:rPr>
            <w:rStyle w:val="Hipersaitas"/>
            <w:rFonts w:ascii="Times New Roman" w:hAnsi="Times New Roman"/>
          </w:rPr>
          <w:t>fbt</w:t>
        </w:r>
        <w:proofErr w:type="spellEnd"/>
      </w:hyperlink>
    </w:p>
    <w:p w14:paraId="4867B8CA" w14:textId="77777777" w:rsidR="0021610D" w:rsidRDefault="0021610D" w:rsidP="0021610D">
      <w:pPr>
        <w:spacing w:after="0" w:line="240" w:lineRule="auto"/>
        <w:rPr>
          <w:rFonts w:ascii="Times New Roman" w:hAnsi="Times New Roman"/>
          <w:highlight w:val="lightGray"/>
        </w:rPr>
      </w:pPr>
    </w:p>
    <w:p w14:paraId="4E28EED4" w14:textId="77777777" w:rsidR="0021610D" w:rsidRDefault="0021610D" w:rsidP="0021610D">
      <w:pPr>
        <w:spacing w:after="0" w:line="240" w:lineRule="auto"/>
        <w:rPr>
          <w:rFonts w:ascii="Times New Roman" w:hAnsi="Times New Roman"/>
        </w:rPr>
      </w:pPr>
      <w:r w:rsidRPr="00B46DB0">
        <w:rPr>
          <w:rFonts w:ascii="Times New Roman" w:hAnsi="Times New Roman"/>
          <w:highlight w:val="lightGray"/>
        </w:rPr>
        <w:t xml:space="preserve">QR kodas į nuorodą: </w:t>
      </w:r>
      <w:hyperlink r:id="rId16" w:history="1">
        <w:r w:rsidRPr="008F3446">
          <w:rPr>
            <w:rStyle w:val="Hipersaitas"/>
            <w:rFonts w:ascii="Times New Roman" w:hAnsi="Times New Roman"/>
            <w:highlight w:val="lightGray"/>
          </w:rPr>
          <w:t>www.oeh.fi/fbt</w:t>
        </w:r>
      </w:hyperlink>
    </w:p>
    <w:p w14:paraId="135F25DE" w14:textId="77777777" w:rsidR="0021610D" w:rsidRPr="0049376B" w:rsidRDefault="0021610D" w:rsidP="0021610D">
      <w:pPr>
        <w:spacing w:after="0" w:line="240" w:lineRule="auto"/>
        <w:rPr>
          <w:rFonts w:ascii="Times New Roman" w:hAnsi="Times New Roman"/>
        </w:rPr>
      </w:pPr>
    </w:p>
    <w:p w14:paraId="443C69E0" w14:textId="77777777" w:rsidR="0021610D" w:rsidRPr="0049376B" w:rsidRDefault="0021610D" w:rsidP="0021610D">
      <w:pPr>
        <w:rPr>
          <w:rFonts w:ascii="Times New Roman" w:hAnsi="Times New Roman"/>
        </w:rPr>
      </w:pPr>
      <w:r w:rsidRPr="0049376B">
        <w:rPr>
          <w:rFonts w:ascii="Times New Roman" w:hAnsi="Times New Roman"/>
        </w:rPr>
        <w:br w:type="page"/>
      </w:r>
    </w:p>
    <w:p w14:paraId="5CB68101" w14:textId="77777777" w:rsidR="0021610D" w:rsidRPr="0049376B" w:rsidRDefault="0021610D" w:rsidP="0021610D">
      <w:pPr>
        <w:spacing w:after="0" w:line="240" w:lineRule="auto"/>
        <w:rPr>
          <w:rFonts w:ascii="Times New Roman" w:hAnsi="Times New Roman"/>
        </w:rPr>
      </w:pPr>
    </w:p>
    <w:p w14:paraId="607FD9E7" w14:textId="77777777" w:rsidR="0021610D" w:rsidRPr="0049376B" w:rsidRDefault="0021610D" w:rsidP="0021610D">
      <w:pPr>
        <w:spacing w:after="0" w:line="240" w:lineRule="auto"/>
        <w:rPr>
          <w:rFonts w:ascii="Times New Roman" w:hAnsi="Times New Roman"/>
          <w:b/>
        </w:rPr>
      </w:pPr>
    </w:p>
    <w:p w14:paraId="23D76B41" w14:textId="77777777" w:rsidR="0021610D" w:rsidRPr="0049376B" w:rsidRDefault="0021610D" w:rsidP="0021610D">
      <w:pPr>
        <w:spacing w:after="0" w:line="240" w:lineRule="auto"/>
        <w:rPr>
          <w:rFonts w:ascii="Times New Roman" w:hAnsi="Times New Roman"/>
        </w:rPr>
      </w:pPr>
    </w:p>
    <w:p w14:paraId="1A3A6B84" w14:textId="77777777" w:rsidR="0021610D" w:rsidRPr="0049376B" w:rsidRDefault="0021610D" w:rsidP="0021610D">
      <w:pPr>
        <w:spacing w:after="0" w:line="240" w:lineRule="auto"/>
        <w:rPr>
          <w:rFonts w:ascii="Times New Roman" w:hAnsi="Times New Roman"/>
        </w:rPr>
      </w:pPr>
    </w:p>
    <w:p w14:paraId="4E3B64B2" w14:textId="77777777" w:rsidR="0021610D" w:rsidRPr="0049376B" w:rsidRDefault="0021610D" w:rsidP="0021610D">
      <w:pPr>
        <w:spacing w:after="0" w:line="240" w:lineRule="auto"/>
        <w:rPr>
          <w:rFonts w:ascii="Times New Roman" w:hAnsi="Times New Roman"/>
        </w:rPr>
      </w:pPr>
    </w:p>
    <w:p w14:paraId="5792CDEA" w14:textId="77777777" w:rsidR="0021610D" w:rsidRPr="0049376B" w:rsidRDefault="0021610D" w:rsidP="0021610D">
      <w:pPr>
        <w:spacing w:after="0" w:line="240" w:lineRule="auto"/>
        <w:rPr>
          <w:rFonts w:ascii="Times New Roman" w:hAnsi="Times New Roman"/>
        </w:rPr>
      </w:pPr>
    </w:p>
    <w:p w14:paraId="35F26E43" w14:textId="77777777" w:rsidR="0021610D" w:rsidRPr="0049376B" w:rsidRDefault="0021610D" w:rsidP="0021610D">
      <w:pPr>
        <w:spacing w:after="0" w:line="240" w:lineRule="auto"/>
        <w:rPr>
          <w:rFonts w:ascii="Times New Roman" w:hAnsi="Times New Roman"/>
        </w:rPr>
      </w:pPr>
    </w:p>
    <w:p w14:paraId="307CDB87" w14:textId="77777777" w:rsidR="0021610D" w:rsidRPr="0049376B" w:rsidRDefault="0021610D" w:rsidP="0021610D">
      <w:pPr>
        <w:spacing w:after="0" w:line="240" w:lineRule="auto"/>
        <w:rPr>
          <w:rFonts w:ascii="Times New Roman" w:hAnsi="Times New Roman"/>
        </w:rPr>
      </w:pPr>
    </w:p>
    <w:p w14:paraId="40FEA60E" w14:textId="77777777" w:rsidR="0021610D" w:rsidRPr="0049376B" w:rsidRDefault="0021610D" w:rsidP="0021610D">
      <w:pPr>
        <w:spacing w:after="0" w:line="240" w:lineRule="auto"/>
        <w:rPr>
          <w:rFonts w:ascii="Times New Roman" w:hAnsi="Times New Roman"/>
        </w:rPr>
      </w:pPr>
    </w:p>
    <w:p w14:paraId="04354307" w14:textId="77777777" w:rsidR="0021610D" w:rsidRPr="0049376B" w:rsidRDefault="0021610D" w:rsidP="0021610D">
      <w:pPr>
        <w:spacing w:after="0" w:line="240" w:lineRule="auto"/>
        <w:rPr>
          <w:rFonts w:ascii="Times New Roman" w:hAnsi="Times New Roman"/>
        </w:rPr>
      </w:pPr>
    </w:p>
    <w:p w14:paraId="0A591227" w14:textId="77777777" w:rsidR="0021610D" w:rsidRPr="0049376B" w:rsidRDefault="0021610D" w:rsidP="0021610D">
      <w:pPr>
        <w:spacing w:after="0" w:line="240" w:lineRule="auto"/>
        <w:rPr>
          <w:rFonts w:ascii="Times New Roman" w:hAnsi="Times New Roman"/>
        </w:rPr>
      </w:pPr>
    </w:p>
    <w:p w14:paraId="161A14E6" w14:textId="77777777" w:rsidR="0021610D" w:rsidRPr="0049376B" w:rsidRDefault="0021610D" w:rsidP="0021610D">
      <w:pPr>
        <w:spacing w:after="0" w:line="240" w:lineRule="auto"/>
        <w:rPr>
          <w:rFonts w:ascii="Times New Roman" w:hAnsi="Times New Roman"/>
        </w:rPr>
      </w:pPr>
    </w:p>
    <w:p w14:paraId="01A06DE9" w14:textId="77777777" w:rsidR="0021610D" w:rsidRPr="0049376B" w:rsidRDefault="0021610D" w:rsidP="0021610D">
      <w:pPr>
        <w:spacing w:after="0" w:line="240" w:lineRule="auto"/>
        <w:rPr>
          <w:rFonts w:ascii="Times New Roman" w:hAnsi="Times New Roman"/>
        </w:rPr>
      </w:pPr>
    </w:p>
    <w:p w14:paraId="02A53986" w14:textId="77777777" w:rsidR="0021610D" w:rsidRPr="0049376B" w:rsidRDefault="0021610D" w:rsidP="0021610D">
      <w:pPr>
        <w:spacing w:after="0" w:line="240" w:lineRule="auto"/>
        <w:rPr>
          <w:rFonts w:ascii="Times New Roman" w:hAnsi="Times New Roman"/>
        </w:rPr>
      </w:pPr>
    </w:p>
    <w:p w14:paraId="179C6DCD" w14:textId="77777777" w:rsidR="0021610D" w:rsidRPr="0049376B" w:rsidRDefault="0021610D" w:rsidP="0021610D">
      <w:pPr>
        <w:spacing w:after="0" w:line="240" w:lineRule="auto"/>
        <w:rPr>
          <w:rFonts w:ascii="Times New Roman" w:hAnsi="Times New Roman"/>
        </w:rPr>
      </w:pPr>
    </w:p>
    <w:p w14:paraId="672CFF36" w14:textId="77777777" w:rsidR="0021610D" w:rsidRPr="0049376B" w:rsidRDefault="0021610D" w:rsidP="0021610D">
      <w:pPr>
        <w:spacing w:after="0" w:line="240" w:lineRule="auto"/>
        <w:rPr>
          <w:rFonts w:ascii="Times New Roman" w:hAnsi="Times New Roman"/>
        </w:rPr>
      </w:pPr>
    </w:p>
    <w:p w14:paraId="4447B2D7" w14:textId="77777777" w:rsidR="0021610D" w:rsidRPr="0049376B" w:rsidRDefault="0021610D" w:rsidP="0021610D">
      <w:pPr>
        <w:spacing w:after="0" w:line="240" w:lineRule="auto"/>
        <w:rPr>
          <w:rFonts w:ascii="Times New Roman" w:hAnsi="Times New Roman"/>
        </w:rPr>
      </w:pPr>
    </w:p>
    <w:p w14:paraId="0DA4B9C6" w14:textId="77777777" w:rsidR="0021610D" w:rsidRPr="0049376B" w:rsidRDefault="0021610D" w:rsidP="0021610D">
      <w:pPr>
        <w:spacing w:after="0" w:line="240" w:lineRule="auto"/>
        <w:rPr>
          <w:rFonts w:ascii="Times New Roman" w:hAnsi="Times New Roman"/>
        </w:rPr>
      </w:pPr>
    </w:p>
    <w:p w14:paraId="0377A857" w14:textId="77777777" w:rsidR="0021610D" w:rsidRPr="0049376B" w:rsidRDefault="0021610D" w:rsidP="0021610D">
      <w:pPr>
        <w:spacing w:after="0" w:line="240" w:lineRule="auto"/>
        <w:rPr>
          <w:rFonts w:ascii="Times New Roman" w:hAnsi="Times New Roman"/>
        </w:rPr>
      </w:pPr>
    </w:p>
    <w:p w14:paraId="2081C90E" w14:textId="77777777" w:rsidR="0021610D" w:rsidRPr="0049376B" w:rsidRDefault="0021610D" w:rsidP="0021610D">
      <w:pPr>
        <w:spacing w:after="0" w:line="240" w:lineRule="auto"/>
        <w:rPr>
          <w:rFonts w:ascii="Times New Roman" w:hAnsi="Times New Roman"/>
        </w:rPr>
      </w:pPr>
    </w:p>
    <w:p w14:paraId="2E0AE173" w14:textId="77777777" w:rsidR="0021610D" w:rsidRPr="0049376B" w:rsidRDefault="0021610D" w:rsidP="0021610D">
      <w:pPr>
        <w:spacing w:after="0" w:line="240" w:lineRule="auto"/>
        <w:rPr>
          <w:rFonts w:ascii="Times New Roman" w:hAnsi="Times New Roman"/>
        </w:rPr>
      </w:pPr>
    </w:p>
    <w:p w14:paraId="7277B791" w14:textId="77777777" w:rsidR="0021610D" w:rsidRPr="0049376B" w:rsidRDefault="0021610D" w:rsidP="0021610D">
      <w:pPr>
        <w:spacing w:after="0" w:line="240" w:lineRule="auto"/>
        <w:rPr>
          <w:rFonts w:ascii="Times New Roman" w:hAnsi="Times New Roman"/>
        </w:rPr>
      </w:pPr>
    </w:p>
    <w:p w14:paraId="75CA17C1" w14:textId="77777777" w:rsidR="0021610D" w:rsidRPr="0049376B" w:rsidRDefault="0021610D" w:rsidP="0021610D">
      <w:pPr>
        <w:spacing w:after="0" w:line="240" w:lineRule="auto"/>
        <w:rPr>
          <w:rFonts w:ascii="Times New Roman" w:hAnsi="Times New Roman"/>
        </w:rPr>
      </w:pPr>
    </w:p>
    <w:p w14:paraId="64FE3E79" w14:textId="77777777" w:rsidR="0021610D" w:rsidRPr="0049376B" w:rsidRDefault="0021610D" w:rsidP="0021610D">
      <w:pPr>
        <w:tabs>
          <w:tab w:val="left" w:pos="567"/>
        </w:tabs>
        <w:spacing w:after="0" w:line="240" w:lineRule="auto"/>
        <w:ind w:left="567" w:hanging="567"/>
        <w:jc w:val="center"/>
        <w:outlineLvl w:val="0"/>
        <w:rPr>
          <w:rFonts w:ascii="Times New Roman" w:hAnsi="Times New Roman"/>
          <w:b/>
          <w:caps/>
        </w:rPr>
      </w:pPr>
      <w:bookmarkStart w:id="41" w:name="_Toc129243137"/>
      <w:bookmarkStart w:id="42" w:name="_Toc129243262"/>
      <w:r w:rsidRPr="0049376B">
        <w:rPr>
          <w:rFonts w:ascii="Times New Roman" w:hAnsi="Times New Roman"/>
          <w:b/>
          <w:caps/>
        </w:rPr>
        <w:t>B. PAKUOTĖS LAPELIS</w:t>
      </w:r>
      <w:bookmarkEnd w:id="41"/>
      <w:bookmarkEnd w:id="42"/>
    </w:p>
    <w:p w14:paraId="08AF8F70" w14:textId="77777777" w:rsidR="0021610D" w:rsidRPr="0049376B" w:rsidRDefault="0021610D" w:rsidP="0021610D">
      <w:pPr>
        <w:tabs>
          <w:tab w:val="left" w:pos="567"/>
        </w:tabs>
        <w:spacing w:after="0" w:line="240" w:lineRule="auto"/>
        <w:ind w:left="567" w:hanging="567"/>
        <w:jc w:val="both"/>
        <w:outlineLvl w:val="0"/>
        <w:rPr>
          <w:rFonts w:ascii="Times New Roman" w:hAnsi="Times New Roman"/>
          <w:b/>
          <w:caps/>
        </w:rPr>
      </w:pPr>
      <w:r w:rsidRPr="0049376B">
        <w:rPr>
          <w:rFonts w:ascii="Times New Roman" w:hAnsi="Times New Roman"/>
          <w:b/>
          <w:caps/>
        </w:rPr>
        <w:br w:type="page"/>
      </w:r>
      <w:r w:rsidRPr="0049376B">
        <w:rPr>
          <w:rFonts w:ascii="Times New Roman" w:hAnsi="Times New Roman"/>
          <w:noProof/>
          <w:lang w:eastAsia="lt-LT"/>
        </w:rPr>
        <w:lastRenderedPageBreak/>
        <w:drawing>
          <wp:inline distT="0" distB="0" distL="0" distR="0" wp14:anchorId="73813061" wp14:editId="3E2A01D5">
            <wp:extent cx="3105150" cy="1819275"/>
            <wp:effectExtent l="0" t="0" r="0" b="0"/>
            <wp:docPr id="3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521E693E" w14:textId="77777777" w:rsidR="0021610D" w:rsidRDefault="0021610D" w:rsidP="0021610D">
      <w:pPr>
        <w:spacing w:after="0" w:line="240" w:lineRule="auto"/>
        <w:rPr>
          <w:rFonts w:ascii="Times New Roman" w:hAnsi="Times New Roman"/>
        </w:rPr>
      </w:pPr>
      <w:r w:rsidRPr="00B46DB0">
        <w:rPr>
          <w:rFonts w:ascii="Times New Roman" w:hAnsi="Times New Roman"/>
          <w:highlight w:val="lightGray"/>
        </w:rPr>
        <w:t>QR kodas į</w:t>
      </w:r>
      <w:r>
        <w:rPr>
          <w:rFonts w:ascii="Times New Roman" w:hAnsi="Times New Roman"/>
          <w:highlight w:val="lightGray"/>
        </w:rPr>
        <w:t xml:space="preserve"> </w:t>
      </w:r>
      <w:hyperlink r:id="rId18" w:history="1">
        <w:r w:rsidRPr="004D7307">
          <w:rPr>
            <w:rStyle w:val="Hipersaitas"/>
            <w:rFonts w:ascii="Times New Roman" w:hAnsi="Times New Roman"/>
            <w:highlight w:val="lightGray"/>
          </w:rPr>
          <w:t>www.oeh.fi/fbt</w:t>
        </w:r>
      </w:hyperlink>
    </w:p>
    <w:p w14:paraId="73B85A25" w14:textId="77777777" w:rsidR="0021610D" w:rsidRDefault="0021610D" w:rsidP="0021610D">
      <w:pPr>
        <w:spacing w:after="0" w:line="240" w:lineRule="auto"/>
        <w:rPr>
          <w:rFonts w:ascii="Times New Roman" w:hAnsi="Times New Roman"/>
        </w:rPr>
      </w:pPr>
    </w:p>
    <w:p w14:paraId="0267297E" w14:textId="77777777" w:rsidR="0021610D" w:rsidRPr="0049376B" w:rsidRDefault="0021610D" w:rsidP="0021610D">
      <w:pPr>
        <w:spacing w:after="200" w:line="276" w:lineRule="auto"/>
        <w:rPr>
          <w:rFonts w:ascii="Times New Roman" w:hAnsi="Times New Roman"/>
          <w:b/>
          <w:caps/>
        </w:rPr>
      </w:pPr>
      <w:r w:rsidRPr="00762BC0">
        <w:rPr>
          <w:rFonts w:ascii="Times New Roman" w:hAnsi="Times New Roman"/>
        </w:rPr>
        <w:t xml:space="preserve">Norėdami peržiūrėti </w:t>
      </w:r>
      <w:proofErr w:type="spellStart"/>
      <w:r w:rsidRPr="00762BC0">
        <w:rPr>
          <w:rFonts w:ascii="Times New Roman" w:hAnsi="Times New Roman"/>
        </w:rPr>
        <w:t>Easyhaler</w:t>
      </w:r>
      <w:proofErr w:type="spellEnd"/>
      <w:r w:rsidRPr="00762BC0">
        <w:rPr>
          <w:rFonts w:ascii="Times New Roman" w:hAnsi="Times New Roman"/>
        </w:rPr>
        <w:t xml:space="preserve"> naudojimo instrukcijas, nuskaitykite šį kodą arba apsilankyk</w:t>
      </w:r>
      <w:r>
        <w:rPr>
          <w:rFonts w:ascii="Times New Roman" w:hAnsi="Times New Roman"/>
        </w:rPr>
        <w:t xml:space="preserve">ite tinklalapyje </w:t>
      </w:r>
      <w:hyperlink r:id="rId19" w:history="1">
        <w:r w:rsidRPr="008F3446">
          <w:rPr>
            <w:rStyle w:val="Hipersaitas"/>
            <w:rFonts w:ascii="Times New Roman" w:hAnsi="Times New Roman"/>
          </w:rPr>
          <w:t>www.oeh.fi/fbt</w:t>
        </w:r>
      </w:hyperlink>
      <w:r>
        <w:rPr>
          <w:rFonts w:ascii="Times New Roman" w:hAnsi="Times New Roman"/>
        </w:rPr>
        <w:t xml:space="preserve">. </w:t>
      </w:r>
      <w:r w:rsidRPr="00762BC0">
        <w:rPr>
          <w:rFonts w:ascii="Times New Roman" w:hAnsi="Times New Roman"/>
        </w:rPr>
        <w:t xml:space="preserve"> </w:t>
      </w:r>
    </w:p>
    <w:p w14:paraId="4AAF778D" w14:textId="77777777" w:rsidR="0021610D" w:rsidRPr="0049376B" w:rsidRDefault="0021610D" w:rsidP="0021610D">
      <w:pPr>
        <w:tabs>
          <w:tab w:val="left" w:pos="567"/>
        </w:tabs>
        <w:spacing w:after="0" w:line="240" w:lineRule="auto"/>
        <w:ind w:left="567" w:hanging="567"/>
        <w:jc w:val="center"/>
        <w:outlineLvl w:val="0"/>
        <w:rPr>
          <w:rFonts w:ascii="Times New Roman" w:hAnsi="Times New Roman"/>
          <w:b/>
          <w:caps/>
        </w:rPr>
      </w:pPr>
      <w:r w:rsidRPr="0049376B">
        <w:rPr>
          <w:rFonts w:ascii="Times New Roman" w:hAnsi="Times New Roman"/>
          <w:b/>
          <w:caps/>
        </w:rPr>
        <w:t>P</w:t>
      </w:r>
      <w:r w:rsidRPr="0049376B">
        <w:rPr>
          <w:rFonts w:ascii="Times New Roman" w:hAnsi="Times New Roman"/>
          <w:b/>
        </w:rPr>
        <w:t>akuotės lapelis: informacija vartotojui</w:t>
      </w:r>
    </w:p>
    <w:p w14:paraId="488A3F94" w14:textId="77777777" w:rsidR="0021610D" w:rsidRPr="0049376B" w:rsidRDefault="0021610D" w:rsidP="0021610D">
      <w:pPr>
        <w:spacing w:after="0" w:line="240" w:lineRule="auto"/>
        <w:rPr>
          <w:rFonts w:ascii="Times New Roman" w:hAnsi="Times New Roman"/>
        </w:rPr>
      </w:pPr>
    </w:p>
    <w:p w14:paraId="7AB5FC0F" w14:textId="77777777" w:rsidR="0021610D" w:rsidRPr="0049376B" w:rsidRDefault="0021610D" w:rsidP="0021610D">
      <w:pPr>
        <w:spacing w:after="0" w:line="240" w:lineRule="auto"/>
        <w:ind w:right="-81"/>
        <w:jc w:val="center"/>
        <w:rPr>
          <w:rFonts w:ascii="Times New Roman" w:hAnsi="Times New Roman"/>
          <w:b/>
        </w:rPr>
      </w:pP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12 </w:t>
      </w:r>
      <w:proofErr w:type="spellStart"/>
      <w:r w:rsidRPr="0049376B">
        <w:rPr>
          <w:rFonts w:ascii="Times New Roman" w:hAnsi="Times New Roman"/>
          <w:b/>
        </w:rPr>
        <w:t>mikrogramų</w:t>
      </w:r>
      <w:proofErr w:type="spellEnd"/>
      <w:r w:rsidRPr="0049376B">
        <w:rPr>
          <w:rFonts w:ascii="Times New Roman" w:hAnsi="Times New Roman"/>
          <w:b/>
        </w:rPr>
        <w:t>/dozėje įkvepiamieji milteliai</w:t>
      </w:r>
    </w:p>
    <w:p w14:paraId="3293CFD9" w14:textId="77777777" w:rsidR="0021610D" w:rsidRPr="0049376B" w:rsidRDefault="0021610D" w:rsidP="0021610D">
      <w:pPr>
        <w:spacing w:after="0" w:line="240" w:lineRule="auto"/>
        <w:jc w:val="center"/>
        <w:rPr>
          <w:rFonts w:ascii="Times New Roman" w:hAnsi="Times New Roman"/>
        </w:rPr>
      </w:pPr>
      <w:proofErr w:type="spellStart"/>
      <w:r w:rsidRPr="0049376B">
        <w:rPr>
          <w:rFonts w:ascii="Times New Roman" w:hAnsi="Times New Roman"/>
        </w:rPr>
        <w:t>Formoterolio</w:t>
      </w:r>
      <w:proofErr w:type="spellEnd"/>
      <w:r w:rsidRPr="0049376B">
        <w:rPr>
          <w:rFonts w:ascii="Times New Roman" w:hAnsi="Times New Roman"/>
        </w:rPr>
        <w:t xml:space="preserve"> </w:t>
      </w:r>
      <w:proofErr w:type="spellStart"/>
      <w:r w:rsidRPr="0049376B">
        <w:rPr>
          <w:rFonts w:ascii="Times New Roman" w:hAnsi="Times New Roman"/>
        </w:rPr>
        <w:t>fumaratas</w:t>
      </w:r>
      <w:proofErr w:type="spellEnd"/>
      <w:r w:rsidRPr="0049376B">
        <w:rPr>
          <w:rFonts w:ascii="Times New Roman" w:hAnsi="Times New Roman"/>
        </w:rPr>
        <w:t xml:space="preserve"> </w:t>
      </w:r>
      <w:proofErr w:type="spellStart"/>
      <w:r w:rsidRPr="0049376B">
        <w:rPr>
          <w:rFonts w:ascii="Times New Roman" w:hAnsi="Times New Roman"/>
        </w:rPr>
        <w:t>dihidratas</w:t>
      </w:r>
      <w:proofErr w:type="spellEnd"/>
    </w:p>
    <w:p w14:paraId="6B99902C" w14:textId="77777777" w:rsidR="0021610D" w:rsidRPr="0049376B" w:rsidRDefault="0021610D" w:rsidP="0021610D">
      <w:pPr>
        <w:spacing w:after="0" w:line="240" w:lineRule="auto"/>
        <w:rPr>
          <w:rFonts w:ascii="Times New Roman" w:hAnsi="Times New Roman"/>
        </w:rPr>
      </w:pPr>
    </w:p>
    <w:p w14:paraId="7D3CC7BD" w14:textId="77777777" w:rsidR="0021610D" w:rsidRPr="0049376B" w:rsidRDefault="0021610D" w:rsidP="0021610D">
      <w:pPr>
        <w:spacing w:after="0" w:line="240" w:lineRule="auto"/>
        <w:rPr>
          <w:rFonts w:ascii="Times New Roman" w:hAnsi="Times New Roman"/>
          <w:b/>
        </w:rPr>
      </w:pPr>
      <w:r w:rsidRPr="0049376B">
        <w:rPr>
          <w:rFonts w:ascii="Times New Roman" w:hAnsi="Times New Roman"/>
          <w:b/>
        </w:rPr>
        <w:t>Atidžiai perskaitykite visą šį lapelį, prieš pradėdami vartoti vaistą, nes jame pateikiama Jums svarbi informacija.</w:t>
      </w:r>
    </w:p>
    <w:p w14:paraId="1FC7A342" w14:textId="77777777" w:rsidR="0021610D" w:rsidRPr="0049376B" w:rsidRDefault="0021610D" w:rsidP="0021610D">
      <w:pPr>
        <w:numPr>
          <w:ilvl w:val="0"/>
          <w:numId w:val="24"/>
        </w:numPr>
        <w:spacing w:after="0" w:line="240" w:lineRule="auto"/>
        <w:ind w:left="567" w:hanging="567"/>
        <w:contextualSpacing/>
        <w:rPr>
          <w:rFonts w:ascii="Times New Roman" w:hAnsi="Times New Roman"/>
        </w:rPr>
      </w:pPr>
      <w:r w:rsidRPr="0049376B">
        <w:rPr>
          <w:rFonts w:ascii="Times New Roman" w:hAnsi="Times New Roman"/>
        </w:rPr>
        <w:t>Neišmeskite šio lapelio, nes vėl gali prireikti jį perskaityti.</w:t>
      </w:r>
    </w:p>
    <w:p w14:paraId="48CEEFB8" w14:textId="77777777" w:rsidR="0021610D" w:rsidRPr="0049376B" w:rsidRDefault="0021610D" w:rsidP="0021610D">
      <w:pPr>
        <w:numPr>
          <w:ilvl w:val="0"/>
          <w:numId w:val="24"/>
        </w:numPr>
        <w:spacing w:after="0" w:line="240" w:lineRule="auto"/>
        <w:ind w:left="567" w:hanging="567"/>
        <w:contextualSpacing/>
        <w:rPr>
          <w:rFonts w:ascii="Times New Roman" w:hAnsi="Times New Roman"/>
        </w:rPr>
      </w:pPr>
      <w:r w:rsidRPr="0049376B">
        <w:rPr>
          <w:rFonts w:ascii="Times New Roman" w:hAnsi="Times New Roman"/>
        </w:rPr>
        <w:t>Jeigu kiltų daugiau klausimų, kreipkitės į gydytoją, vaistininką arba slaugytoją.</w:t>
      </w:r>
    </w:p>
    <w:p w14:paraId="45CF5064" w14:textId="77777777" w:rsidR="0021610D" w:rsidRPr="0049376B" w:rsidRDefault="0021610D" w:rsidP="0021610D">
      <w:pPr>
        <w:numPr>
          <w:ilvl w:val="0"/>
          <w:numId w:val="24"/>
        </w:numPr>
        <w:spacing w:after="0" w:line="240" w:lineRule="auto"/>
        <w:ind w:left="567" w:hanging="567"/>
        <w:contextualSpacing/>
        <w:rPr>
          <w:rFonts w:ascii="Times New Roman" w:hAnsi="Times New Roman"/>
        </w:rPr>
      </w:pPr>
      <w:r w:rsidRPr="0049376B">
        <w:rPr>
          <w:rFonts w:ascii="Times New Roman" w:hAnsi="Times New Roman"/>
        </w:rPr>
        <w:t>Šis vaistas skirtas tik Jums, todėl kitiems žmonėms jo duoti negalima. Vaistas gali jiems pakenkti (net tiems, kurių ligos požymiai yra tokie patys kaip Jūsų).</w:t>
      </w:r>
    </w:p>
    <w:p w14:paraId="3D4BF168" w14:textId="77777777" w:rsidR="0021610D" w:rsidRPr="0049376B" w:rsidRDefault="0021610D" w:rsidP="0021610D">
      <w:pPr>
        <w:numPr>
          <w:ilvl w:val="0"/>
          <w:numId w:val="24"/>
        </w:numPr>
        <w:spacing w:after="0" w:line="240" w:lineRule="auto"/>
        <w:ind w:left="567" w:hanging="567"/>
        <w:contextualSpacing/>
        <w:rPr>
          <w:rFonts w:ascii="Times New Roman" w:hAnsi="Times New Roman"/>
        </w:rPr>
      </w:pPr>
      <w:r w:rsidRPr="0049376B">
        <w:rPr>
          <w:rFonts w:ascii="Times New Roman" w:hAnsi="Times New Roman"/>
        </w:rPr>
        <w:t>Jeigu pasireiškė šalutinis poveikis (net jeigu jis šiame lapelyje nenurodytas), kreipkitės į gydytoją, vaistininką arba slaugytoją. Žr. 4 skyrių.</w:t>
      </w:r>
    </w:p>
    <w:p w14:paraId="2578FDE5" w14:textId="77777777" w:rsidR="0021610D" w:rsidRPr="0049376B" w:rsidRDefault="0021610D" w:rsidP="0021610D">
      <w:pPr>
        <w:spacing w:after="0" w:line="240" w:lineRule="auto"/>
        <w:ind w:left="567" w:right="-81" w:hanging="567"/>
        <w:rPr>
          <w:rFonts w:ascii="Times New Roman" w:hAnsi="Times New Roman"/>
        </w:rPr>
      </w:pPr>
    </w:p>
    <w:p w14:paraId="2DB10F3D" w14:textId="77777777" w:rsidR="0021610D" w:rsidRPr="00B2675F" w:rsidRDefault="0021610D" w:rsidP="0021610D">
      <w:pPr>
        <w:spacing w:after="0" w:line="240" w:lineRule="auto"/>
        <w:rPr>
          <w:rFonts w:ascii="Times New Roman" w:hAnsi="Times New Roman"/>
          <w:b/>
        </w:rPr>
      </w:pPr>
      <w:r w:rsidRPr="0049376B">
        <w:rPr>
          <w:rFonts w:ascii="Times New Roman" w:hAnsi="Times New Roman"/>
          <w:b/>
        </w:rPr>
        <w:t>Apie ką rašoma šiame lapelyje?</w:t>
      </w:r>
    </w:p>
    <w:p w14:paraId="7CA250DA" w14:textId="77777777" w:rsidR="0021610D" w:rsidRPr="0049376B" w:rsidRDefault="0021610D" w:rsidP="0021610D">
      <w:pPr>
        <w:spacing w:after="0" w:line="240" w:lineRule="auto"/>
        <w:rPr>
          <w:rFonts w:ascii="Times New Roman" w:hAnsi="Times New Roman"/>
          <w:b/>
        </w:rPr>
      </w:pPr>
    </w:p>
    <w:p w14:paraId="7A04B626"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rPr>
        <w:t>1.</w:t>
      </w:r>
      <w:r w:rsidRPr="0049376B">
        <w:rPr>
          <w:rFonts w:ascii="Times New Roman" w:hAnsi="Times New Roman"/>
        </w:rPr>
        <w:tab/>
        <w:t xml:space="preserve">Kas yra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ir kam jis vartojamas</w:t>
      </w:r>
    </w:p>
    <w:p w14:paraId="21CCD2DB"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rPr>
        <w:t>2.</w:t>
      </w:r>
      <w:r w:rsidRPr="0049376B">
        <w:rPr>
          <w:rFonts w:ascii="Times New Roman" w:hAnsi="Times New Roman"/>
        </w:rPr>
        <w:tab/>
        <w:t xml:space="preserve">Kas žinotina prieš vartojant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p>
    <w:p w14:paraId="49C1E98F"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rPr>
        <w:t>3.</w:t>
      </w:r>
      <w:r w:rsidRPr="0049376B">
        <w:rPr>
          <w:rFonts w:ascii="Times New Roman" w:hAnsi="Times New Roman"/>
        </w:rPr>
        <w:tab/>
        <w:t xml:space="preserve">Kaip vartoti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p>
    <w:p w14:paraId="2F29F029"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rPr>
        <w:t>4.</w:t>
      </w:r>
      <w:r w:rsidRPr="0049376B">
        <w:rPr>
          <w:rFonts w:ascii="Times New Roman" w:hAnsi="Times New Roman"/>
        </w:rPr>
        <w:tab/>
        <w:t>Galimas šalutinis poveikis</w:t>
      </w:r>
    </w:p>
    <w:p w14:paraId="76EF2D3B"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rPr>
        <w:t>5.</w:t>
      </w:r>
      <w:r w:rsidRPr="0049376B">
        <w:rPr>
          <w:rFonts w:ascii="Times New Roman" w:hAnsi="Times New Roman"/>
        </w:rPr>
        <w:tab/>
        <w:t xml:space="preserve">Kaip laikyti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p>
    <w:p w14:paraId="50A7368E"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rPr>
        <w:t>6.</w:t>
      </w:r>
      <w:r w:rsidRPr="0049376B">
        <w:rPr>
          <w:rFonts w:ascii="Times New Roman" w:hAnsi="Times New Roman"/>
        </w:rPr>
        <w:tab/>
        <w:t>Pakuotės turinys ir kita informacija</w:t>
      </w:r>
    </w:p>
    <w:p w14:paraId="39E4C4D2" w14:textId="77777777" w:rsidR="0021610D" w:rsidRPr="0049376B" w:rsidRDefault="0021610D" w:rsidP="0021610D">
      <w:pPr>
        <w:spacing w:after="0" w:line="240" w:lineRule="auto"/>
        <w:rPr>
          <w:rFonts w:ascii="Times New Roman" w:hAnsi="Times New Roman"/>
        </w:rPr>
      </w:pPr>
    </w:p>
    <w:p w14:paraId="185F80F6" w14:textId="77777777" w:rsidR="0021610D" w:rsidRPr="0049376B" w:rsidRDefault="0021610D" w:rsidP="0021610D">
      <w:pPr>
        <w:spacing w:after="0" w:line="240" w:lineRule="auto"/>
        <w:ind w:right="-81"/>
        <w:rPr>
          <w:rFonts w:ascii="Times New Roman" w:hAnsi="Times New Roman"/>
        </w:rPr>
      </w:pPr>
    </w:p>
    <w:p w14:paraId="22E31A96" w14:textId="77777777" w:rsidR="0021610D" w:rsidRPr="00B2675F" w:rsidRDefault="0021610D" w:rsidP="0021610D">
      <w:pPr>
        <w:spacing w:after="0" w:line="240" w:lineRule="auto"/>
        <w:ind w:left="567" w:right="-81" w:hanging="567"/>
        <w:rPr>
          <w:rFonts w:ascii="Times New Roman" w:hAnsi="Times New Roman"/>
          <w:b/>
          <w:caps/>
          <w:lang w:val="sv-SE"/>
        </w:rPr>
      </w:pPr>
      <w:r w:rsidRPr="0049376B">
        <w:rPr>
          <w:rFonts w:ascii="Times New Roman" w:hAnsi="Times New Roman"/>
          <w:b/>
        </w:rPr>
        <w:t>1.</w:t>
      </w:r>
      <w:r w:rsidRPr="0049376B">
        <w:rPr>
          <w:rFonts w:ascii="Times New Roman" w:hAnsi="Times New Roman"/>
          <w:b/>
        </w:rPr>
        <w:tab/>
        <w:t xml:space="preserve">Kas yra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ir kam jis vartojamas</w:t>
      </w:r>
    </w:p>
    <w:p w14:paraId="7D7FAF53" w14:textId="77777777" w:rsidR="0021610D" w:rsidRPr="0049376B" w:rsidRDefault="0021610D" w:rsidP="0021610D">
      <w:pPr>
        <w:spacing w:after="0" w:line="240" w:lineRule="auto"/>
        <w:ind w:left="567" w:right="-81" w:hanging="567"/>
        <w:rPr>
          <w:rFonts w:ascii="Times New Roman" w:hAnsi="Times New Roman"/>
        </w:rPr>
      </w:pPr>
    </w:p>
    <w:p w14:paraId="26760441" w14:textId="77777777" w:rsidR="0021610D" w:rsidRPr="0049376B" w:rsidRDefault="0021610D" w:rsidP="0021610D">
      <w:pPr>
        <w:spacing w:after="0" w:line="240" w:lineRule="auto"/>
        <w:ind w:left="567" w:right="-81" w:hanging="567"/>
        <w:rPr>
          <w:rFonts w:ascii="Times New Roman" w:hAnsi="Times New Roman"/>
          <w:b/>
        </w:rPr>
      </w:pPr>
      <w:r w:rsidRPr="0049376B">
        <w:rPr>
          <w:rFonts w:ascii="Times New Roman" w:eastAsia="Times New Roman" w:hAnsi="Times New Roman"/>
          <w:b/>
          <w:lang w:eastAsia="lt-LT"/>
        </w:rPr>
        <w:t>Kas</w:t>
      </w:r>
      <w:r w:rsidRPr="0049376B">
        <w:rPr>
          <w:rFonts w:ascii="Times New Roman" w:hAnsi="Times New Roman"/>
          <w:b/>
        </w:rPr>
        <w:t xml:space="preserve"> yra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w:t>
      </w:r>
    </w:p>
    <w:p w14:paraId="188E0A42" w14:textId="77777777" w:rsidR="0021610D" w:rsidRPr="0049376B" w:rsidRDefault="0021610D" w:rsidP="0021610D">
      <w:pPr>
        <w:spacing w:after="0" w:line="240" w:lineRule="auto"/>
        <w:ind w:left="567" w:right="-81" w:hanging="567"/>
        <w:rPr>
          <w:rFonts w:ascii="Times New Roman" w:hAnsi="Times New Roman"/>
        </w:rPr>
      </w:pPr>
    </w:p>
    <w:p w14:paraId="1C2C34E2" w14:textId="77777777" w:rsidR="0021610D" w:rsidRPr="0049376B" w:rsidRDefault="0021610D" w:rsidP="0021610D">
      <w:pPr>
        <w:spacing w:after="0" w:line="240" w:lineRule="auto"/>
        <w:ind w:right="-81"/>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skirtas astmai gydyti; jis praplečia kvėpavimo takus ir šitaip saugo juos bei gydo tokius simptomus kaip švokštimas, pasunkėjęs iškvėpimas ir kosulys. </w:t>
      </w:r>
    </w:p>
    <w:p w14:paraId="66F590B3" w14:textId="77777777" w:rsidR="0021610D" w:rsidRPr="0049376B" w:rsidRDefault="0021610D" w:rsidP="0021610D">
      <w:pPr>
        <w:spacing w:after="0" w:line="240" w:lineRule="auto"/>
        <w:ind w:right="-81"/>
        <w:rPr>
          <w:rFonts w:ascii="Times New Roman" w:hAnsi="Times New Roman"/>
        </w:rPr>
      </w:pPr>
    </w:p>
    <w:p w14:paraId="75BD119E" w14:textId="77777777" w:rsidR="0021610D" w:rsidRPr="00B2675F" w:rsidRDefault="0021610D" w:rsidP="0021610D">
      <w:pPr>
        <w:spacing w:after="0" w:line="240" w:lineRule="auto"/>
        <w:ind w:right="-81"/>
        <w:rPr>
          <w:rFonts w:ascii="Times New Roman" w:hAnsi="Times New Roman"/>
        </w:rPr>
      </w:pPr>
      <w:r w:rsidRPr="0049376B">
        <w:rPr>
          <w:rFonts w:ascii="Times New Roman" w:hAnsi="Times New Roman"/>
        </w:rPr>
        <w:t xml:space="preserve">Veiklioji medžiaga yra </w:t>
      </w:r>
      <w:proofErr w:type="spellStart"/>
      <w:r w:rsidRPr="0049376B">
        <w:rPr>
          <w:rFonts w:ascii="Times New Roman" w:hAnsi="Times New Roman"/>
        </w:rPr>
        <w:t>formoterolis</w:t>
      </w:r>
      <w:proofErr w:type="spellEnd"/>
      <w:r w:rsidRPr="0049376B">
        <w:rPr>
          <w:rFonts w:ascii="Times New Roman" w:hAnsi="Times New Roman"/>
        </w:rPr>
        <w:t xml:space="preserve">. </w:t>
      </w:r>
      <w:proofErr w:type="spellStart"/>
      <w:r w:rsidRPr="0049376B">
        <w:rPr>
          <w:rFonts w:ascii="Times New Roman" w:hAnsi="Times New Roman"/>
        </w:rPr>
        <w:t>Formoterolio</w:t>
      </w:r>
      <w:proofErr w:type="spellEnd"/>
      <w:r w:rsidRPr="0049376B">
        <w:rPr>
          <w:rFonts w:ascii="Times New Roman" w:hAnsi="Times New Roman"/>
        </w:rPr>
        <w:t xml:space="preserve"> milteliai yra patalpinti į </w:t>
      </w:r>
      <w:proofErr w:type="spellStart"/>
      <w:r w:rsidRPr="0049376B">
        <w:rPr>
          <w:rFonts w:ascii="Times New Roman" w:hAnsi="Times New Roman"/>
        </w:rPr>
        <w:t>Easyhaler</w:t>
      </w:r>
      <w:proofErr w:type="spellEnd"/>
      <w:r w:rsidRPr="0049376B">
        <w:rPr>
          <w:rFonts w:ascii="Times New Roman" w:hAnsi="Times New Roman"/>
        </w:rPr>
        <w:t xml:space="preserve"> </w:t>
      </w:r>
      <w:proofErr w:type="spellStart"/>
      <w:r w:rsidRPr="0049376B">
        <w:rPr>
          <w:rFonts w:ascii="Times New Roman" w:hAnsi="Times New Roman"/>
        </w:rPr>
        <w:t>inhaliatorių</w:t>
      </w:r>
      <w:proofErr w:type="spellEnd"/>
      <w:r w:rsidRPr="0049376B">
        <w:rPr>
          <w:rFonts w:ascii="Times New Roman" w:hAnsi="Times New Roman"/>
        </w:rPr>
        <w:t xml:space="preserve">. Jūs įkvepiate miltelius į plaučius per </w:t>
      </w:r>
      <w:proofErr w:type="spellStart"/>
      <w:r w:rsidRPr="0049376B">
        <w:rPr>
          <w:rFonts w:ascii="Times New Roman" w:hAnsi="Times New Roman"/>
        </w:rPr>
        <w:t>inhaliatoriaus</w:t>
      </w:r>
      <w:proofErr w:type="spellEnd"/>
      <w:r w:rsidRPr="0049376B">
        <w:rPr>
          <w:rFonts w:ascii="Times New Roman" w:hAnsi="Times New Roman"/>
        </w:rPr>
        <w:t xml:space="preserve"> kandiklį.</w:t>
      </w:r>
    </w:p>
    <w:p w14:paraId="7159DE7F" w14:textId="77777777" w:rsidR="0021610D" w:rsidRPr="0049376B" w:rsidRDefault="0021610D" w:rsidP="0021610D">
      <w:pPr>
        <w:spacing w:after="0" w:line="240" w:lineRule="auto"/>
        <w:ind w:right="-81"/>
        <w:rPr>
          <w:rFonts w:ascii="Times New Roman" w:hAnsi="Times New Roman"/>
        </w:rPr>
      </w:pPr>
    </w:p>
    <w:p w14:paraId="1FB990F8" w14:textId="77777777" w:rsidR="0021610D" w:rsidRPr="00B2675F" w:rsidRDefault="0021610D" w:rsidP="0021610D">
      <w:pPr>
        <w:spacing w:after="0" w:line="240" w:lineRule="auto"/>
        <w:ind w:right="-81"/>
        <w:rPr>
          <w:rFonts w:ascii="Times New Roman" w:hAnsi="Times New Roman"/>
          <w:b/>
        </w:rPr>
      </w:pPr>
      <w:r w:rsidRPr="0049376B">
        <w:rPr>
          <w:rFonts w:ascii="Times New Roman" w:hAnsi="Times New Roman"/>
          <w:b/>
        </w:rPr>
        <w:t xml:space="preserve">Kam vartojamas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w:t>
      </w:r>
    </w:p>
    <w:p w14:paraId="2CFB440D" w14:textId="77777777" w:rsidR="0021610D" w:rsidRPr="0049376B" w:rsidRDefault="0021610D" w:rsidP="0021610D">
      <w:pPr>
        <w:spacing w:after="0" w:line="240" w:lineRule="auto"/>
        <w:ind w:right="-81"/>
        <w:rPr>
          <w:rFonts w:ascii="Times New Roman" w:hAnsi="Times New Roman"/>
        </w:rPr>
      </w:pPr>
    </w:p>
    <w:p w14:paraId="3E6E64EA" w14:textId="77777777" w:rsidR="0021610D" w:rsidRPr="0049376B" w:rsidRDefault="0021610D" w:rsidP="0021610D">
      <w:pPr>
        <w:spacing w:after="0" w:line="240" w:lineRule="auto"/>
        <w:ind w:right="-81"/>
        <w:rPr>
          <w:rFonts w:ascii="Times New Roman" w:hAnsi="Times New Roman"/>
          <w:lang w:val="en-GB"/>
        </w:rPr>
      </w:pPr>
      <w:r w:rsidRPr="0049376B">
        <w:rPr>
          <w:rFonts w:ascii="Times New Roman" w:hAnsi="Times New Roman"/>
        </w:rPr>
        <w:t>Jis vartojamas:</w:t>
      </w:r>
    </w:p>
    <w:p w14:paraId="2C2235B5" w14:textId="77777777" w:rsidR="0021610D" w:rsidRPr="0049376B" w:rsidRDefault="0021610D" w:rsidP="0021610D">
      <w:pPr>
        <w:pStyle w:val="Sraopastraipa"/>
        <w:numPr>
          <w:ilvl w:val="0"/>
          <w:numId w:val="40"/>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kartu su inhaliaciniais kortikosteroidais astmos gydymui ir profilaktikai;</w:t>
      </w:r>
    </w:p>
    <w:p w14:paraId="37732C48" w14:textId="77777777" w:rsidR="0021610D" w:rsidRPr="0049376B" w:rsidRDefault="0021610D" w:rsidP="0021610D">
      <w:pPr>
        <w:pStyle w:val="Sraopastraipa"/>
        <w:numPr>
          <w:ilvl w:val="0"/>
          <w:numId w:val="40"/>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lėtinės obstrukcinės plaučių ligos (LOPL) simptomų gydymui ir profilaktikai.</w:t>
      </w:r>
    </w:p>
    <w:p w14:paraId="5876A397" w14:textId="77777777" w:rsidR="0021610D" w:rsidRPr="0049376B" w:rsidRDefault="0021610D" w:rsidP="0021610D">
      <w:pPr>
        <w:spacing w:after="0" w:line="240" w:lineRule="auto"/>
        <w:rPr>
          <w:rFonts w:ascii="Times New Roman" w:hAnsi="Times New Roman"/>
        </w:rPr>
      </w:pPr>
    </w:p>
    <w:p w14:paraId="5A6EC51A" w14:textId="77777777" w:rsidR="0021610D" w:rsidRPr="00B2675F" w:rsidRDefault="0021610D" w:rsidP="0021610D">
      <w:pPr>
        <w:spacing w:after="0" w:line="240" w:lineRule="auto"/>
        <w:ind w:left="567" w:right="-81" w:hanging="567"/>
        <w:rPr>
          <w:rFonts w:ascii="Times New Roman" w:hAnsi="Times New Roman"/>
          <w:lang w:val="sv-SE"/>
        </w:rPr>
      </w:pPr>
      <w:proofErr w:type="spellStart"/>
      <w:r w:rsidRPr="0049376B">
        <w:rPr>
          <w:rFonts w:ascii="Times New Roman" w:hAnsi="Times New Roman"/>
        </w:rPr>
        <w:t>Formoterolio</w:t>
      </w:r>
      <w:proofErr w:type="spellEnd"/>
      <w:r w:rsidRPr="0049376B">
        <w:rPr>
          <w:rFonts w:ascii="Times New Roman" w:hAnsi="Times New Roman"/>
        </w:rPr>
        <w:t xml:space="preserve"> poveikis prasideda po 1–3 minučių ir trunka apie 12 valandų.</w:t>
      </w:r>
    </w:p>
    <w:p w14:paraId="668C49D7" w14:textId="77777777" w:rsidR="0021610D" w:rsidRPr="0049376B" w:rsidRDefault="0021610D" w:rsidP="0021610D">
      <w:pPr>
        <w:spacing w:after="0" w:line="240" w:lineRule="auto"/>
        <w:ind w:left="567" w:right="-81" w:hanging="567"/>
        <w:rPr>
          <w:rFonts w:ascii="Times New Roman" w:hAnsi="Times New Roman"/>
        </w:rPr>
      </w:pPr>
    </w:p>
    <w:p w14:paraId="2EF99D51" w14:textId="77777777" w:rsidR="0021610D" w:rsidRPr="0049376B" w:rsidRDefault="0021610D" w:rsidP="0021610D">
      <w:pPr>
        <w:spacing w:after="0" w:line="240" w:lineRule="auto"/>
        <w:ind w:left="567" w:right="-81" w:hanging="567"/>
        <w:rPr>
          <w:rFonts w:ascii="Times New Roman" w:hAnsi="Times New Roman"/>
        </w:rPr>
      </w:pPr>
    </w:p>
    <w:p w14:paraId="3914E898" w14:textId="77777777" w:rsidR="0021610D" w:rsidRPr="00B2675F" w:rsidRDefault="0021610D" w:rsidP="0021610D">
      <w:pPr>
        <w:numPr>
          <w:ilvl w:val="12"/>
          <w:numId w:val="0"/>
        </w:numPr>
        <w:spacing w:after="0" w:line="240" w:lineRule="auto"/>
        <w:ind w:left="567" w:right="-81" w:hanging="567"/>
        <w:outlineLvl w:val="0"/>
        <w:rPr>
          <w:rFonts w:ascii="Times New Roman" w:hAnsi="Times New Roman"/>
          <w:b/>
          <w:caps/>
          <w:lang w:val="sv-SE"/>
        </w:rPr>
      </w:pPr>
      <w:r w:rsidRPr="0049376B">
        <w:rPr>
          <w:rFonts w:ascii="Times New Roman" w:hAnsi="Times New Roman"/>
          <w:b/>
        </w:rPr>
        <w:t>2.</w:t>
      </w:r>
      <w:r w:rsidRPr="0049376B">
        <w:rPr>
          <w:rFonts w:ascii="Times New Roman" w:hAnsi="Times New Roman"/>
          <w:b/>
        </w:rPr>
        <w:tab/>
        <w:t>Kas žinotina prieš vartojant</w:t>
      </w:r>
      <w:r w:rsidRPr="0049376B">
        <w:rPr>
          <w:rFonts w:ascii="Times New Roman" w:hAnsi="Times New Roman"/>
          <w:b/>
          <w:i/>
        </w:rPr>
        <w:t xml:space="preserve">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p>
    <w:p w14:paraId="722BE396" w14:textId="77777777" w:rsidR="0021610D" w:rsidRPr="0049376B" w:rsidRDefault="0021610D" w:rsidP="0021610D">
      <w:pPr>
        <w:spacing w:after="0" w:line="240" w:lineRule="auto"/>
        <w:ind w:left="567" w:right="-81" w:hanging="567"/>
        <w:rPr>
          <w:rFonts w:ascii="Times New Roman" w:hAnsi="Times New Roman"/>
        </w:rPr>
      </w:pPr>
    </w:p>
    <w:p w14:paraId="18C6DF91" w14:textId="77777777" w:rsidR="0021610D" w:rsidRPr="00B2675F" w:rsidRDefault="0021610D" w:rsidP="0021610D">
      <w:pPr>
        <w:spacing w:after="0" w:line="240" w:lineRule="auto"/>
        <w:ind w:left="567" w:right="-81" w:hanging="567"/>
        <w:rPr>
          <w:rFonts w:ascii="Times New Roman" w:hAnsi="Times New Roman"/>
          <w:b/>
          <w:caps/>
        </w:rPr>
      </w:pP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vartoti negalima, jeigu Jūs esate alergiškas:</w:t>
      </w:r>
    </w:p>
    <w:p w14:paraId="207B6AB6" w14:textId="77777777" w:rsidR="0021610D" w:rsidRPr="0049376B" w:rsidRDefault="0021610D" w:rsidP="0021610D">
      <w:pPr>
        <w:numPr>
          <w:ilvl w:val="0"/>
          <w:numId w:val="25"/>
        </w:numPr>
        <w:spacing w:after="0" w:line="240" w:lineRule="auto"/>
        <w:ind w:left="567" w:hanging="567"/>
        <w:contextualSpacing/>
        <w:rPr>
          <w:rFonts w:ascii="Times New Roman" w:hAnsi="Times New Roman"/>
        </w:rPr>
      </w:pPr>
      <w:proofErr w:type="spellStart"/>
      <w:r w:rsidRPr="0049376B">
        <w:rPr>
          <w:rFonts w:ascii="Times New Roman" w:hAnsi="Times New Roman"/>
        </w:rPr>
        <w:t>formoteroliui</w:t>
      </w:r>
      <w:proofErr w:type="spellEnd"/>
      <w:r w:rsidRPr="0049376B">
        <w:rPr>
          <w:rFonts w:ascii="Times New Roman" w:hAnsi="Times New Roman"/>
        </w:rPr>
        <w:t>,</w:t>
      </w:r>
    </w:p>
    <w:p w14:paraId="39B981F6" w14:textId="77777777" w:rsidR="0021610D" w:rsidRPr="0049376B" w:rsidRDefault="0021610D" w:rsidP="0021610D">
      <w:pPr>
        <w:numPr>
          <w:ilvl w:val="0"/>
          <w:numId w:val="25"/>
        </w:numPr>
        <w:spacing w:after="0" w:line="240" w:lineRule="auto"/>
        <w:ind w:left="567" w:hanging="567"/>
        <w:contextualSpacing/>
        <w:rPr>
          <w:rFonts w:ascii="Times New Roman" w:hAnsi="Times New Roman"/>
        </w:rPr>
      </w:pPr>
      <w:r w:rsidRPr="0049376B">
        <w:rPr>
          <w:rFonts w:ascii="Times New Roman" w:eastAsia="Times New Roman" w:hAnsi="Times New Roman"/>
          <w:noProof/>
          <w:lang w:eastAsia="x-none"/>
        </w:rPr>
        <w:t>bet kuriai pagalbinei</w:t>
      </w:r>
      <w:r w:rsidRPr="0049376B">
        <w:rPr>
          <w:rFonts w:ascii="Times New Roman" w:hAnsi="Times New Roman"/>
        </w:rPr>
        <w:t xml:space="preserve"> šio vaisto </w:t>
      </w:r>
      <w:r w:rsidRPr="0049376B">
        <w:rPr>
          <w:rFonts w:ascii="Times New Roman" w:eastAsia="Times New Roman" w:hAnsi="Times New Roman"/>
          <w:noProof/>
          <w:lang w:eastAsia="x-none"/>
        </w:rPr>
        <w:t>medžiagai (jos išvardytos</w:t>
      </w:r>
      <w:r w:rsidRPr="0049376B">
        <w:rPr>
          <w:rFonts w:ascii="Times New Roman" w:hAnsi="Times New Roman"/>
        </w:rPr>
        <w:t xml:space="preserve"> 6</w:t>
      </w:r>
      <w:r w:rsidRPr="0049376B">
        <w:rPr>
          <w:rFonts w:ascii="Times New Roman" w:eastAsia="Times New Roman" w:hAnsi="Times New Roman"/>
          <w:noProof/>
          <w:lang w:eastAsia="x-none"/>
        </w:rPr>
        <w:t xml:space="preserve"> </w:t>
      </w:r>
      <w:r w:rsidRPr="0049376B">
        <w:rPr>
          <w:rFonts w:ascii="Times New Roman" w:hAnsi="Times New Roman"/>
        </w:rPr>
        <w:t>skyriuje</w:t>
      </w:r>
      <w:r w:rsidRPr="0049376B">
        <w:rPr>
          <w:rFonts w:ascii="Times New Roman" w:eastAsia="Times New Roman" w:hAnsi="Times New Roman"/>
          <w:noProof/>
          <w:lang w:eastAsia="x-none"/>
        </w:rPr>
        <w:t>),</w:t>
      </w:r>
      <w:r w:rsidRPr="0049376B">
        <w:rPr>
          <w:rFonts w:ascii="Times New Roman" w:hAnsi="Times New Roman"/>
        </w:rPr>
        <w:t xml:space="preserve"> pvz., </w:t>
      </w:r>
      <w:r w:rsidRPr="0049376B">
        <w:rPr>
          <w:rFonts w:ascii="Times New Roman" w:eastAsia="Times New Roman" w:hAnsi="Times New Roman"/>
          <w:noProof/>
          <w:lang w:eastAsia="x-none"/>
        </w:rPr>
        <w:t>laktozės monohidratui (kurio</w:t>
      </w:r>
      <w:r w:rsidRPr="0049376B">
        <w:rPr>
          <w:rFonts w:ascii="Times New Roman" w:hAnsi="Times New Roman"/>
        </w:rPr>
        <w:t xml:space="preserve"> nedidelis kiekis yra pieno baltyme).</w:t>
      </w:r>
    </w:p>
    <w:p w14:paraId="1CBB9CE6" w14:textId="77777777" w:rsidR="0021610D" w:rsidRPr="0049376B" w:rsidRDefault="0021610D" w:rsidP="0021610D">
      <w:pPr>
        <w:spacing w:after="0" w:line="240" w:lineRule="auto"/>
        <w:rPr>
          <w:rFonts w:ascii="Times New Roman" w:hAnsi="Times New Roman"/>
        </w:rPr>
      </w:pPr>
    </w:p>
    <w:p w14:paraId="647EF7EC"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Šio vaisto negalima vartoti jaunesniems kaip 6 metų vaikams.</w:t>
      </w:r>
    </w:p>
    <w:p w14:paraId="75FA06CD" w14:textId="77777777" w:rsidR="0021610D" w:rsidRPr="0049376B" w:rsidRDefault="0021610D" w:rsidP="0021610D">
      <w:pPr>
        <w:spacing w:after="0" w:line="240" w:lineRule="auto"/>
        <w:rPr>
          <w:rFonts w:ascii="Times New Roman" w:hAnsi="Times New Roman"/>
        </w:rPr>
      </w:pPr>
    </w:p>
    <w:p w14:paraId="13E3E029" w14:textId="77777777" w:rsidR="0021610D" w:rsidRPr="0049376B" w:rsidRDefault="0021610D" w:rsidP="0021610D">
      <w:pPr>
        <w:keepNext/>
        <w:tabs>
          <w:tab w:val="left" w:pos="567"/>
        </w:tabs>
        <w:spacing w:after="0" w:line="260" w:lineRule="exact"/>
        <w:jc w:val="both"/>
        <w:outlineLvl w:val="3"/>
        <w:rPr>
          <w:rFonts w:ascii="Times New Roman" w:hAnsi="Times New Roman"/>
          <w:b/>
        </w:rPr>
      </w:pPr>
      <w:r w:rsidRPr="0049376B">
        <w:rPr>
          <w:rFonts w:ascii="Times New Roman" w:hAnsi="Times New Roman"/>
          <w:b/>
        </w:rPr>
        <w:t xml:space="preserve">Įspėjimai ir atsargumo priemonės </w:t>
      </w:r>
    </w:p>
    <w:p w14:paraId="281B37C6" w14:textId="77777777" w:rsidR="0021610D" w:rsidRPr="0049376B" w:rsidRDefault="0021610D" w:rsidP="0021610D">
      <w:pPr>
        <w:numPr>
          <w:ilvl w:val="12"/>
          <w:numId w:val="0"/>
        </w:numPr>
        <w:spacing w:after="0" w:line="240" w:lineRule="auto"/>
        <w:ind w:right="-2"/>
        <w:rPr>
          <w:rFonts w:ascii="Times New Roman" w:hAnsi="Times New Roman"/>
        </w:rPr>
      </w:pPr>
    </w:p>
    <w:p w14:paraId="37376738" w14:textId="77777777" w:rsidR="0021610D" w:rsidRPr="0049376B" w:rsidRDefault="0021610D" w:rsidP="0021610D">
      <w:pPr>
        <w:numPr>
          <w:ilvl w:val="12"/>
          <w:numId w:val="0"/>
        </w:numPr>
        <w:spacing w:after="0" w:line="240" w:lineRule="auto"/>
        <w:ind w:right="-2"/>
        <w:rPr>
          <w:rFonts w:ascii="Times New Roman" w:hAnsi="Times New Roman"/>
        </w:rPr>
      </w:pPr>
      <w:r w:rsidRPr="0049376B">
        <w:rPr>
          <w:rFonts w:ascii="Times New Roman" w:hAnsi="Times New Roman"/>
        </w:rPr>
        <w:t xml:space="preserve">Pasitarkite su gydytoju, vaistininku arba slaugytoja, prieš pradėdami vartoti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jei Jums nustatyti toliau išvardyti sutrikimai:</w:t>
      </w:r>
    </w:p>
    <w:p w14:paraId="637FA356" w14:textId="77777777" w:rsidR="0021610D" w:rsidRPr="0049376B" w:rsidRDefault="0021610D" w:rsidP="0021610D">
      <w:pPr>
        <w:pStyle w:val="Sraopastraipa"/>
        <w:numPr>
          <w:ilvl w:val="0"/>
          <w:numId w:val="36"/>
        </w:numPr>
        <w:spacing w:after="0" w:line="240" w:lineRule="auto"/>
        <w:ind w:left="567" w:right="-2" w:hanging="567"/>
        <w:rPr>
          <w:rFonts w:ascii="Times New Roman" w:hAnsi="Times New Roman"/>
        </w:rPr>
      </w:pPr>
      <w:r w:rsidRPr="0049376B">
        <w:rPr>
          <w:rFonts w:ascii="Times New Roman" w:eastAsia="Times New Roman" w:hAnsi="Times New Roman"/>
          <w:noProof/>
          <w:lang w:val="lt-LT"/>
        </w:rPr>
        <w:t>širdies veiklos sutrikimai;</w:t>
      </w:r>
    </w:p>
    <w:p w14:paraId="32AA0BD6" w14:textId="77777777" w:rsidR="0021610D" w:rsidRPr="0049376B" w:rsidRDefault="0021610D" w:rsidP="0021610D">
      <w:pPr>
        <w:numPr>
          <w:ilvl w:val="0"/>
          <w:numId w:val="26"/>
        </w:numPr>
        <w:spacing w:after="0" w:line="240" w:lineRule="auto"/>
        <w:ind w:left="567" w:hanging="567"/>
        <w:contextualSpacing/>
        <w:rPr>
          <w:rFonts w:ascii="Times New Roman" w:hAnsi="Times New Roman"/>
        </w:rPr>
      </w:pPr>
      <w:r w:rsidRPr="0049376B">
        <w:rPr>
          <w:rFonts w:ascii="Times New Roman" w:hAnsi="Times New Roman"/>
        </w:rPr>
        <w:t>padidėjęs kraujospūdis;</w:t>
      </w:r>
    </w:p>
    <w:p w14:paraId="4094D24E" w14:textId="77777777" w:rsidR="0021610D" w:rsidRPr="0049376B" w:rsidRDefault="0021610D" w:rsidP="0021610D">
      <w:pPr>
        <w:numPr>
          <w:ilvl w:val="0"/>
          <w:numId w:val="26"/>
        </w:numPr>
        <w:spacing w:after="0" w:line="240" w:lineRule="auto"/>
        <w:ind w:left="567" w:hanging="567"/>
        <w:contextualSpacing/>
        <w:rPr>
          <w:rFonts w:ascii="Times New Roman" w:hAnsi="Times New Roman"/>
        </w:rPr>
      </w:pPr>
      <w:r w:rsidRPr="0049376B">
        <w:rPr>
          <w:rFonts w:ascii="Times New Roman" w:hAnsi="Times New Roman"/>
        </w:rPr>
        <w:t xml:space="preserve">cukrinis diabetas (pradėjus vartoti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gali prireikti dažniau tirti kraujyje cukraus kiekį);</w:t>
      </w:r>
    </w:p>
    <w:p w14:paraId="2854D1B4" w14:textId="77777777" w:rsidR="0021610D" w:rsidRPr="0049376B" w:rsidRDefault="0021610D" w:rsidP="0021610D">
      <w:pPr>
        <w:numPr>
          <w:ilvl w:val="0"/>
          <w:numId w:val="26"/>
        </w:numPr>
        <w:spacing w:after="0" w:line="240" w:lineRule="auto"/>
        <w:ind w:left="567" w:hanging="567"/>
        <w:contextualSpacing/>
        <w:rPr>
          <w:rFonts w:ascii="Times New Roman" w:hAnsi="Times New Roman"/>
        </w:rPr>
      </w:pPr>
      <w:r w:rsidRPr="0049376B">
        <w:rPr>
          <w:rFonts w:ascii="Times New Roman" w:hAnsi="Times New Roman"/>
        </w:rPr>
        <w:t>kraujyje nustatyta mažesnė kalio koncentracija;</w:t>
      </w:r>
    </w:p>
    <w:p w14:paraId="58FDB849" w14:textId="77777777" w:rsidR="0021610D" w:rsidRPr="0049376B" w:rsidRDefault="0021610D" w:rsidP="0021610D">
      <w:pPr>
        <w:numPr>
          <w:ilvl w:val="0"/>
          <w:numId w:val="26"/>
        </w:numPr>
        <w:spacing w:after="0" w:line="240" w:lineRule="auto"/>
        <w:ind w:left="567" w:hanging="567"/>
        <w:contextualSpacing/>
        <w:rPr>
          <w:rFonts w:ascii="Times New Roman" w:hAnsi="Times New Roman"/>
        </w:rPr>
      </w:pPr>
      <w:r w:rsidRPr="0049376B">
        <w:rPr>
          <w:rFonts w:ascii="Times New Roman" w:hAnsi="Times New Roman"/>
        </w:rPr>
        <w:t>padidėjusi skydliaukės veikla;</w:t>
      </w:r>
    </w:p>
    <w:p w14:paraId="1893B6D1" w14:textId="77777777" w:rsidR="0021610D" w:rsidRPr="0049376B" w:rsidRDefault="0021610D" w:rsidP="0021610D">
      <w:pPr>
        <w:numPr>
          <w:ilvl w:val="0"/>
          <w:numId w:val="26"/>
        </w:numPr>
        <w:spacing w:after="0" w:line="240" w:lineRule="auto"/>
        <w:ind w:left="567" w:hanging="567"/>
        <w:contextualSpacing/>
        <w:rPr>
          <w:rFonts w:ascii="Times New Roman" w:hAnsi="Times New Roman"/>
        </w:rPr>
      </w:pPr>
      <w:r w:rsidRPr="0049376B">
        <w:rPr>
          <w:rFonts w:ascii="Times New Roman" w:hAnsi="Times New Roman"/>
        </w:rPr>
        <w:t>prie inkstų esančios liaukos navikas (</w:t>
      </w:r>
      <w:proofErr w:type="spellStart"/>
      <w:r w:rsidRPr="0049376B">
        <w:rPr>
          <w:rFonts w:ascii="Times New Roman" w:hAnsi="Times New Roman"/>
        </w:rPr>
        <w:t>feochromocitoma</w:t>
      </w:r>
      <w:proofErr w:type="spellEnd"/>
      <w:r w:rsidRPr="0049376B">
        <w:rPr>
          <w:rFonts w:ascii="Times New Roman" w:hAnsi="Times New Roman"/>
        </w:rPr>
        <w:t>).</w:t>
      </w:r>
    </w:p>
    <w:p w14:paraId="75D931C9" w14:textId="77777777" w:rsidR="0021610D" w:rsidRPr="0049376B" w:rsidRDefault="0021610D" w:rsidP="0021610D">
      <w:pPr>
        <w:numPr>
          <w:ilvl w:val="12"/>
          <w:numId w:val="0"/>
        </w:numPr>
        <w:spacing w:after="0" w:line="240" w:lineRule="auto"/>
        <w:ind w:right="-81"/>
        <w:rPr>
          <w:rFonts w:ascii="Times New Roman" w:hAnsi="Times New Roman"/>
        </w:rPr>
      </w:pPr>
    </w:p>
    <w:p w14:paraId="2857DF43" w14:textId="77777777" w:rsidR="0021610D" w:rsidRPr="0049376B" w:rsidRDefault="0021610D" w:rsidP="0021610D">
      <w:pPr>
        <w:spacing w:after="0" w:line="220" w:lineRule="exact"/>
        <w:rPr>
          <w:rFonts w:ascii="Times New Roman" w:hAnsi="Times New Roman"/>
          <w:b/>
        </w:rPr>
      </w:pPr>
      <w:r w:rsidRPr="0049376B">
        <w:rPr>
          <w:rFonts w:ascii="Times New Roman" w:hAnsi="Times New Roman"/>
          <w:b/>
        </w:rPr>
        <w:t xml:space="preserve">Kiti vaistai ir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p>
    <w:p w14:paraId="4E1CCEE7"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Jeigu vartojate ar neseniai vartojote kitų vaistų</w:t>
      </w:r>
      <w:r w:rsidRPr="0049376B">
        <w:rPr>
          <w:rFonts w:ascii="Times New Roman" w:eastAsia="Times New Roman" w:hAnsi="Times New Roman"/>
          <w:noProof/>
          <w:lang w:eastAsia="x-none"/>
        </w:rPr>
        <w:t xml:space="preserve"> arba dėl to nesate tikri, apie tai</w:t>
      </w:r>
      <w:r w:rsidRPr="0049376B">
        <w:rPr>
          <w:rFonts w:ascii="Times New Roman" w:hAnsi="Times New Roman"/>
        </w:rPr>
        <w:t xml:space="preserve"> pasakykite gydytojui arba vaistininkui.</w:t>
      </w:r>
    </w:p>
    <w:p w14:paraId="423A4B49" w14:textId="77777777" w:rsidR="0021610D" w:rsidRPr="0049376B" w:rsidRDefault="0021610D" w:rsidP="0021610D">
      <w:pPr>
        <w:spacing w:after="0" w:line="240" w:lineRule="auto"/>
        <w:rPr>
          <w:rFonts w:ascii="Times New Roman" w:hAnsi="Times New Roman"/>
        </w:rPr>
      </w:pPr>
    </w:p>
    <w:p w14:paraId="5167016A"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Ypač būtina pasakyti gydytojui, jei Jūs vartojate:</w:t>
      </w:r>
    </w:p>
    <w:p w14:paraId="77AE2DCD"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proofErr w:type="spellStart"/>
      <w:r w:rsidRPr="0049376B">
        <w:rPr>
          <w:rFonts w:ascii="Times New Roman" w:hAnsi="Times New Roman"/>
        </w:rPr>
        <w:t>monoaminooksidazės</w:t>
      </w:r>
      <w:proofErr w:type="spellEnd"/>
      <w:r w:rsidRPr="0049376B">
        <w:rPr>
          <w:rFonts w:ascii="Times New Roman" w:hAnsi="Times New Roman"/>
        </w:rPr>
        <w:t xml:space="preserve"> (MAO) inhibitorius, pavyzdžiui, </w:t>
      </w:r>
      <w:proofErr w:type="spellStart"/>
      <w:r w:rsidRPr="0049376B">
        <w:rPr>
          <w:rFonts w:ascii="Times New Roman" w:hAnsi="Times New Roman"/>
        </w:rPr>
        <w:t>moklobemidą</w:t>
      </w:r>
      <w:proofErr w:type="spellEnd"/>
      <w:r w:rsidRPr="0049376B">
        <w:rPr>
          <w:rFonts w:ascii="Times New Roman" w:hAnsi="Times New Roman"/>
        </w:rPr>
        <w:t xml:space="preserve">, tai yra vaistą depresijai gydyti. Nevartokite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kol nepraeis 14 dienų po MAO inhibitorių vartojimo;</w:t>
      </w:r>
    </w:p>
    <w:p w14:paraId="701FF9B2"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proofErr w:type="spellStart"/>
      <w:r w:rsidRPr="0049376B">
        <w:rPr>
          <w:rFonts w:ascii="Times New Roman" w:hAnsi="Times New Roman"/>
        </w:rPr>
        <w:t>triciklius</w:t>
      </w:r>
      <w:proofErr w:type="spellEnd"/>
      <w:r w:rsidRPr="0049376B">
        <w:rPr>
          <w:rFonts w:ascii="Times New Roman" w:hAnsi="Times New Roman"/>
        </w:rPr>
        <w:t xml:space="preserve"> antidepresantus, pvz.: </w:t>
      </w:r>
      <w:proofErr w:type="spellStart"/>
      <w:r w:rsidRPr="0049376B">
        <w:rPr>
          <w:rFonts w:ascii="Times New Roman" w:hAnsi="Times New Roman"/>
        </w:rPr>
        <w:t>amitriptiliną</w:t>
      </w:r>
      <w:proofErr w:type="spellEnd"/>
      <w:r w:rsidRPr="0049376B">
        <w:rPr>
          <w:rFonts w:ascii="Times New Roman" w:hAnsi="Times New Roman"/>
        </w:rPr>
        <w:t xml:space="preserve"> arba </w:t>
      </w:r>
      <w:proofErr w:type="spellStart"/>
      <w:r w:rsidRPr="0049376B">
        <w:rPr>
          <w:rFonts w:ascii="Times New Roman" w:hAnsi="Times New Roman"/>
        </w:rPr>
        <w:t>imipraminą</w:t>
      </w:r>
      <w:proofErr w:type="spellEnd"/>
      <w:r w:rsidRPr="0049376B">
        <w:rPr>
          <w:rFonts w:ascii="Times New Roman" w:hAnsi="Times New Roman"/>
        </w:rPr>
        <w:t>;</w:t>
      </w:r>
    </w:p>
    <w:p w14:paraId="15BB14FB"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 xml:space="preserve">vaistus </w:t>
      </w:r>
      <w:proofErr w:type="spellStart"/>
      <w:r w:rsidRPr="0049376B">
        <w:rPr>
          <w:rFonts w:ascii="Times New Roman" w:hAnsi="Times New Roman"/>
        </w:rPr>
        <w:t>Parkinsono</w:t>
      </w:r>
      <w:proofErr w:type="spellEnd"/>
      <w:r w:rsidRPr="0049376B">
        <w:rPr>
          <w:rFonts w:ascii="Times New Roman" w:hAnsi="Times New Roman"/>
        </w:rPr>
        <w:t xml:space="preserve"> ligai gydyti, pvz.: </w:t>
      </w:r>
      <w:proofErr w:type="spellStart"/>
      <w:r w:rsidRPr="0049376B">
        <w:rPr>
          <w:rFonts w:ascii="Times New Roman" w:hAnsi="Times New Roman"/>
        </w:rPr>
        <w:t>selegiliną</w:t>
      </w:r>
      <w:proofErr w:type="spellEnd"/>
      <w:r w:rsidRPr="0049376B">
        <w:rPr>
          <w:rFonts w:ascii="Times New Roman" w:hAnsi="Times New Roman"/>
        </w:rPr>
        <w:t xml:space="preserve"> ir </w:t>
      </w:r>
      <w:proofErr w:type="spellStart"/>
      <w:r w:rsidRPr="0049376B">
        <w:rPr>
          <w:rFonts w:ascii="Times New Roman" w:hAnsi="Times New Roman"/>
        </w:rPr>
        <w:t>levodopą</w:t>
      </w:r>
      <w:proofErr w:type="spellEnd"/>
      <w:r w:rsidRPr="0049376B">
        <w:rPr>
          <w:rFonts w:ascii="Times New Roman" w:hAnsi="Times New Roman"/>
        </w:rPr>
        <w:t>;</w:t>
      </w:r>
    </w:p>
    <w:p w14:paraId="4520A9A4"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vaistus nuo širdies ligų, įskaitant vaistus nuo nereguliaraus širdies ritmo ir krūtinės anginos;</w:t>
      </w:r>
    </w:p>
    <w:p w14:paraId="1118C4DC"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vaistus hipertenzijai gydyti;</w:t>
      </w:r>
    </w:p>
    <w:p w14:paraId="7E44DBF3"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 xml:space="preserve">β </w:t>
      </w:r>
      <w:proofErr w:type="spellStart"/>
      <w:r w:rsidRPr="0049376B">
        <w:rPr>
          <w:rFonts w:ascii="Times New Roman" w:hAnsi="Times New Roman"/>
        </w:rPr>
        <w:t>adreno</w:t>
      </w:r>
      <w:proofErr w:type="spellEnd"/>
      <w:r w:rsidRPr="0049376B">
        <w:rPr>
          <w:rFonts w:ascii="Times New Roman" w:hAnsi="Times New Roman"/>
        </w:rPr>
        <w:t xml:space="preserve"> blokatorius (tabletes ar akių lašus);</w:t>
      </w:r>
    </w:p>
    <w:p w14:paraId="32B6E3AD"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šlapimo išsiskyrimą skatinančius vaistus (diuretikus);</w:t>
      </w:r>
    </w:p>
    <w:p w14:paraId="2D493AFE"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proofErr w:type="spellStart"/>
      <w:r w:rsidRPr="0049376B">
        <w:rPr>
          <w:rFonts w:ascii="Times New Roman" w:hAnsi="Times New Roman"/>
        </w:rPr>
        <w:t>eritromiciną</w:t>
      </w:r>
      <w:proofErr w:type="spellEnd"/>
      <w:r w:rsidRPr="0049376B">
        <w:rPr>
          <w:rFonts w:ascii="Times New Roman" w:hAnsi="Times New Roman"/>
        </w:rPr>
        <w:t xml:space="preserve"> (vartojamą infekcijoms gydyti);</w:t>
      </w:r>
    </w:p>
    <w:p w14:paraId="6D68DF43"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kortikosteroidus (pvz., prednizoloną);</w:t>
      </w:r>
    </w:p>
    <w:p w14:paraId="6B4A07FF"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 xml:space="preserve">vaistus kvėpavimo sutrikimams gydyti, pvz.: </w:t>
      </w:r>
      <w:proofErr w:type="spellStart"/>
      <w:r w:rsidRPr="0049376B">
        <w:rPr>
          <w:rFonts w:ascii="Times New Roman" w:hAnsi="Times New Roman"/>
        </w:rPr>
        <w:t>teofiliną</w:t>
      </w:r>
      <w:proofErr w:type="spellEnd"/>
      <w:r w:rsidRPr="0049376B">
        <w:rPr>
          <w:rFonts w:ascii="Times New Roman" w:hAnsi="Times New Roman"/>
        </w:rPr>
        <w:t xml:space="preserve"> arba </w:t>
      </w:r>
      <w:proofErr w:type="spellStart"/>
      <w:r w:rsidRPr="0049376B">
        <w:rPr>
          <w:rFonts w:ascii="Times New Roman" w:hAnsi="Times New Roman"/>
        </w:rPr>
        <w:t>aminofiliną</w:t>
      </w:r>
      <w:proofErr w:type="spellEnd"/>
      <w:r w:rsidRPr="0049376B">
        <w:rPr>
          <w:rFonts w:ascii="Times New Roman" w:hAnsi="Times New Roman"/>
        </w:rPr>
        <w:t>;</w:t>
      </w:r>
    </w:p>
    <w:p w14:paraId="1221A8D1"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proofErr w:type="spellStart"/>
      <w:r w:rsidRPr="0049376B">
        <w:rPr>
          <w:rFonts w:ascii="Times New Roman" w:hAnsi="Times New Roman"/>
        </w:rPr>
        <w:t>antihistamininius</w:t>
      </w:r>
      <w:proofErr w:type="spellEnd"/>
      <w:r w:rsidRPr="0049376B">
        <w:rPr>
          <w:rFonts w:ascii="Times New Roman" w:hAnsi="Times New Roman"/>
        </w:rPr>
        <w:t xml:space="preserve"> vaistus nuo alergijos;</w:t>
      </w:r>
    </w:p>
    <w:p w14:paraId="3056120C"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proofErr w:type="spellStart"/>
      <w:r w:rsidRPr="0049376B">
        <w:rPr>
          <w:rFonts w:ascii="Times New Roman" w:hAnsi="Times New Roman"/>
        </w:rPr>
        <w:t>fenotiazino</w:t>
      </w:r>
      <w:proofErr w:type="spellEnd"/>
      <w:r w:rsidRPr="0049376B">
        <w:rPr>
          <w:rFonts w:ascii="Times New Roman" w:hAnsi="Times New Roman"/>
        </w:rPr>
        <w:t xml:space="preserve"> preparatus – vaistus psichinės sveikatos sutrikimams, pykinimui, vėmimui gydyti;</w:t>
      </w:r>
    </w:p>
    <w:p w14:paraId="70FF3212" w14:textId="77777777" w:rsidR="0021610D" w:rsidRPr="0049376B" w:rsidRDefault="0021610D" w:rsidP="0021610D">
      <w:pPr>
        <w:numPr>
          <w:ilvl w:val="0"/>
          <w:numId w:val="27"/>
        </w:numPr>
        <w:spacing w:after="0" w:line="240" w:lineRule="auto"/>
        <w:ind w:left="567" w:hanging="567"/>
        <w:contextualSpacing/>
        <w:rPr>
          <w:rFonts w:ascii="Times New Roman" w:hAnsi="Times New Roman"/>
        </w:rPr>
      </w:pPr>
      <w:r w:rsidRPr="0049376B">
        <w:rPr>
          <w:rFonts w:ascii="Times New Roman" w:hAnsi="Times New Roman"/>
        </w:rPr>
        <w:t xml:space="preserve">vaistus skydliaukės sutrikimams gydyti, pvz., </w:t>
      </w:r>
      <w:proofErr w:type="spellStart"/>
      <w:r w:rsidRPr="0049376B">
        <w:rPr>
          <w:rFonts w:ascii="Times New Roman" w:hAnsi="Times New Roman"/>
        </w:rPr>
        <w:t>levotiroksiną</w:t>
      </w:r>
      <w:proofErr w:type="spellEnd"/>
      <w:r w:rsidRPr="0049376B">
        <w:rPr>
          <w:rFonts w:ascii="Times New Roman" w:hAnsi="Times New Roman"/>
        </w:rPr>
        <w:t>.</w:t>
      </w:r>
    </w:p>
    <w:p w14:paraId="0930C2F8" w14:textId="77777777" w:rsidR="0021610D" w:rsidRPr="0049376B" w:rsidRDefault="0021610D" w:rsidP="0021610D">
      <w:pPr>
        <w:spacing w:after="0" w:line="240" w:lineRule="auto"/>
        <w:rPr>
          <w:rFonts w:ascii="Times New Roman" w:hAnsi="Times New Roman"/>
        </w:rPr>
      </w:pPr>
    </w:p>
    <w:p w14:paraId="2EB46342"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 xml:space="preserve">Jei Jums numatoma taikyti anesteziją, pasakykite gydytojui arba odontologui, kad vartojate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w:t>
      </w:r>
    </w:p>
    <w:p w14:paraId="5950B989" w14:textId="77777777" w:rsidR="0021610D" w:rsidRPr="0049376B" w:rsidRDefault="0021610D" w:rsidP="0021610D">
      <w:pPr>
        <w:spacing w:after="0" w:line="220" w:lineRule="exact"/>
        <w:rPr>
          <w:rFonts w:ascii="Times New Roman" w:hAnsi="Times New Roman"/>
          <w:b/>
        </w:rPr>
      </w:pPr>
    </w:p>
    <w:p w14:paraId="08EA9F74" w14:textId="77777777" w:rsidR="0021610D" w:rsidRPr="00B2675F" w:rsidRDefault="0021610D" w:rsidP="0021610D">
      <w:pPr>
        <w:spacing w:after="0" w:line="220" w:lineRule="exact"/>
        <w:rPr>
          <w:rFonts w:ascii="Times New Roman" w:hAnsi="Times New Roman"/>
          <w:b/>
        </w:rPr>
      </w:pP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vartojimas su maistu, gėrimais ir alkoholiu</w:t>
      </w:r>
    </w:p>
    <w:p w14:paraId="2BF3E116"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 xml:space="preserve">Jei gydymosi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metu Jūs vartosite alkoholio, galite jausti greitesnį širdies plakimą.</w:t>
      </w:r>
    </w:p>
    <w:p w14:paraId="460EC875" w14:textId="77777777" w:rsidR="0021610D" w:rsidRPr="0049376B" w:rsidRDefault="0021610D" w:rsidP="0021610D">
      <w:pPr>
        <w:spacing w:after="0" w:line="240" w:lineRule="auto"/>
        <w:rPr>
          <w:rFonts w:ascii="Times New Roman" w:hAnsi="Times New Roman"/>
        </w:rPr>
      </w:pPr>
    </w:p>
    <w:p w14:paraId="402D0493" w14:textId="77777777" w:rsidR="0021610D" w:rsidRPr="0049376B" w:rsidRDefault="0021610D" w:rsidP="0021610D">
      <w:pPr>
        <w:spacing w:after="0" w:line="220" w:lineRule="exact"/>
        <w:rPr>
          <w:rFonts w:ascii="Times New Roman" w:hAnsi="Times New Roman"/>
          <w:b/>
        </w:rPr>
      </w:pPr>
      <w:r w:rsidRPr="0049376B">
        <w:rPr>
          <w:rFonts w:ascii="Times New Roman" w:hAnsi="Times New Roman"/>
          <w:b/>
        </w:rPr>
        <w:t>Nėštumas, žindymo laikotarpis ir vaisingumas</w:t>
      </w:r>
    </w:p>
    <w:p w14:paraId="1A154D9A"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 xml:space="preserve">Jei esate nėščia, manote, kad pastojote arba planuojate pastoti, nevartokite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kol gydytojas nenurodys, kad galite šį vaistą vartoti. Jei vartojate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 nežindykite kūdikio.</w:t>
      </w:r>
    </w:p>
    <w:p w14:paraId="3E4ECA63" w14:textId="77777777" w:rsidR="0021610D" w:rsidRPr="0049376B" w:rsidRDefault="0021610D" w:rsidP="0021610D">
      <w:pPr>
        <w:spacing w:after="0" w:line="240" w:lineRule="auto"/>
        <w:ind w:left="567" w:right="-81" w:hanging="567"/>
        <w:rPr>
          <w:rFonts w:ascii="Times New Roman" w:hAnsi="Times New Roman"/>
        </w:rPr>
      </w:pPr>
    </w:p>
    <w:p w14:paraId="6FB70FB4" w14:textId="77777777" w:rsidR="0021610D" w:rsidRPr="0049376B" w:rsidRDefault="0021610D" w:rsidP="0021610D">
      <w:pPr>
        <w:keepNext/>
        <w:keepLines/>
        <w:spacing w:after="0" w:line="240" w:lineRule="auto"/>
        <w:ind w:left="567" w:right="-79" w:hanging="567"/>
        <w:rPr>
          <w:rFonts w:ascii="Times New Roman" w:hAnsi="Times New Roman"/>
          <w:b/>
        </w:rPr>
      </w:pPr>
      <w:r w:rsidRPr="0049376B">
        <w:rPr>
          <w:rFonts w:ascii="Times New Roman" w:hAnsi="Times New Roman"/>
          <w:b/>
        </w:rPr>
        <w:lastRenderedPageBreak/>
        <w:t>Vairavimas ir mechanizmų valdymas</w:t>
      </w:r>
    </w:p>
    <w:p w14:paraId="5CE26121" w14:textId="77777777" w:rsidR="0021610D" w:rsidRPr="00B2675F" w:rsidRDefault="0021610D" w:rsidP="0021610D">
      <w:pPr>
        <w:keepNext/>
        <w:keepLines/>
        <w:spacing w:after="0" w:line="240" w:lineRule="auto"/>
        <w:ind w:right="-79"/>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įtakos vairavimui ir mechanizmų valdymui neturi. Jeigu jaučiate svaigulį, Jūsų gebėjimas vairuoti ar valdyti mechanizmus gali sutrikti.</w:t>
      </w:r>
    </w:p>
    <w:p w14:paraId="73B508D3" w14:textId="77777777" w:rsidR="0021610D" w:rsidRPr="0049376B" w:rsidRDefault="0021610D" w:rsidP="0021610D">
      <w:pPr>
        <w:spacing w:after="0" w:line="240" w:lineRule="auto"/>
        <w:ind w:left="567" w:right="-81" w:hanging="567"/>
        <w:rPr>
          <w:rFonts w:ascii="Times New Roman" w:hAnsi="Times New Roman"/>
        </w:rPr>
      </w:pPr>
    </w:p>
    <w:p w14:paraId="03207EB1" w14:textId="77777777" w:rsidR="0021610D" w:rsidRPr="00B2675F" w:rsidRDefault="0021610D" w:rsidP="0021610D">
      <w:pPr>
        <w:spacing w:after="0" w:line="240" w:lineRule="auto"/>
        <w:ind w:right="-81"/>
        <w:rPr>
          <w:rFonts w:ascii="Times New Roman" w:hAnsi="Times New Roman"/>
          <w:b/>
          <w:lang w:val="sv-SE"/>
        </w:rPr>
      </w:pP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sudėtyje yra laktozės</w:t>
      </w:r>
      <w:r w:rsidRPr="0049376B">
        <w:rPr>
          <w:rFonts w:ascii="Times New Roman" w:eastAsia="Times New Roman" w:hAnsi="Times New Roman"/>
          <w:b/>
          <w:lang w:eastAsia="lt-LT"/>
        </w:rPr>
        <w:t xml:space="preserve"> </w:t>
      </w:r>
      <w:proofErr w:type="spellStart"/>
      <w:r w:rsidRPr="0049376B">
        <w:rPr>
          <w:rFonts w:ascii="Times New Roman" w:eastAsia="Times New Roman" w:hAnsi="Times New Roman"/>
          <w:b/>
          <w:lang w:eastAsia="lt-LT"/>
        </w:rPr>
        <w:t>monohidrato</w:t>
      </w:r>
      <w:proofErr w:type="spellEnd"/>
    </w:p>
    <w:p w14:paraId="10A8FF7B" w14:textId="77777777" w:rsidR="0021610D" w:rsidRPr="0049376B" w:rsidRDefault="0021610D" w:rsidP="0021610D">
      <w:pPr>
        <w:spacing w:after="0" w:line="240" w:lineRule="auto"/>
        <w:ind w:right="-81"/>
        <w:rPr>
          <w:rFonts w:ascii="Times New Roman" w:hAnsi="Times New Roman"/>
        </w:rPr>
      </w:pPr>
      <w:r w:rsidRPr="0049376B">
        <w:rPr>
          <w:rFonts w:ascii="Times New Roman" w:eastAsia="Times New Roman" w:hAnsi="Times New Roman"/>
          <w:lang w:eastAsia="lt-LT"/>
        </w:rPr>
        <w:t xml:space="preserve">Laktozės </w:t>
      </w:r>
      <w:proofErr w:type="spellStart"/>
      <w:r w:rsidRPr="0049376B">
        <w:rPr>
          <w:rFonts w:ascii="Times New Roman" w:eastAsia="Times New Roman" w:hAnsi="Times New Roman"/>
          <w:lang w:eastAsia="lt-LT"/>
        </w:rPr>
        <w:t>monohidrate</w:t>
      </w:r>
      <w:proofErr w:type="spellEnd"/>
      <w:r w:rsidRPr="0049376B">
        <w:rPr>
          <w:rFonts w:ascii="Times New Roman" w:hAnsi="Times New Roman"/>
        </w:rPr>
        <w:t xml:space="preserve"> yra nedidelis kiekis pieno baltymų, kurie gali sukelti alergiją.</w:t>
      </w:r>
    </w:p>
    <w:p w14:paraId="3E5DC77C" w14:textId="77777777" w:rsidR="0021610D" w:rsidRPr="0049376B" w:rsidRDefault="0021610D" w:rsidP="0021610D">
      <w:pPr>
        <w:spacing w:after="0" w:line="240" w:lineRule="auto"/>
        <w:ind w:right="-81"/>
        <w:rPr>
          <w:rFonts w:ascii="Times New Roman" w:hAnsi="Times New Roman"/>
        </w:rPr>
      </w:pPr>
    </w:p>
    <w:p w14:paraId="2EBABA90"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 xml:space="preserve">Jeigu gydytojas Jums yra sakęs, kad netoleruojate kokių nors angliavandenių, kreipkitės į jį prieš pradėdami vartoti šį vaistą.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esantis laktozės</w:t>
      </w:r>
      <w:r w:rsidRPr="0049376B">
        <w:rPr>
          <w:rFonts w:ascii="Times New Roman" w:eastAsia="Times New Roman" w:hAnsi="Times New Roman"/>
          <w:lang w:eastAsia="lt-LT"/>
        </w:rPr>
        <w:t xml:space="preserve"> </w:t>
      </w:r>
      <w:proofErr w:type="spellStart"/>
      <w:r w:rsidRPr="0049376B">
        <w:rPr>
          <w:rFonts w:ascii="Times New Roman" w:eastAsia="Times New Roman" w:hAnsi="Times New Roman"/>
          <w:lang w:eastAsia="lt-LT"/>
        </w:rPr>
        <w:t>monohidrato</w:t>
      </w:r>
      <w:proofErr w:type="spellEnd"/>
      <w:r w:rsidRPr="0049376B">
        <w:rPr>
          <w:rFonts w:ascii="Times New Roman" w:hAnsi="Times New Roman"/>
        </w:rPr>
        <w:t xml:space="preserve"> kiekis (maždaug 8 mg dozėje) paprastai nesukelia problemų laktozės netoleruojantiems žmonėms.</w:t>
      </w:r>
    </w:p>
    <w:p w14:paraId="4C93E9F9" w14:textId="77777777" w:rsidR="0021610D" w:rsidRPr="0049376B" w:rsidRDefault="0021610D" w:rsidP="0021610D">
      <w:pPr>
        <w:spacing w:after="0" w:line="240" w:lineRule="auto"/>
        <w:rPr>
          <w:rFonts w:ascii="Times New Roman" w:hAnsi="Times New Roman"/>
        </w:rPr>
      </w:pPr>
    </w:p>
    <w:p w14:paraId="6183D01E" w14:textId="77777777" w:rsidR="0021610D" w:rsidRPr="0049376B" w:rsidRDefault="0021610D" w:rsidP="0021610D">
      <w:pPr>
        <w:spacing w:after="0" w:line="240" w:lineRule="auto"/>
        <w:ind w:left="567" w:right="-81" w:hanging="567"/>
        <w:jc w:val="both"/>
        <w:rPr>
          <w:rFonts w:ascii="Times New Roman" w:hAnsi="Times New Roman"/>
        </w:rPr>
      </w:pPr>
    </w:p>
    <w:p w14:paraId="18D406DD" w14:textId="77777777" w:rsidR="0021610D" w:rsidRPr="00B2675F" w:rsidRDefault="0021610D" w:rsidP="0021610D">
      <w:pPr>
        <w:numPr>
          <w:ilvl w:val="12"/>
          <w:numId w:val="0"/>
        </w:numPr>
        <w:spacing w:after="0" w:line="240" w:lineRule="auto"/>
        <w:ind w:left="567" w:right="-81" w:hanging="567"/>
        <w:jc w:val="both"/>
        <w:outlineLvl w:val="0"/>
        <w:rPr>
          <w:rFonts w:ascii="Times New Roman" w:hAnsi="Times New Roman"/>
          <w:b/>
          <w:caps/>
        </w:rPr>
      </w:pPr>
      <w:r w:rsidRPr="0049376B">
        <w:rPr>
          <w:rFonts w:ascii="Times New Roman" w:hAnsi="Times New Roman"/>
          <w:b/>
        </w:rPr>
        <w:t>3.</w:t>
      </w:r>
      <w:r w:rsidRPr="0049376B">
        <w:rPr>
          <w:rFonts w:ascii="Times New Roman" w:hAnsi="Times New Roman"/>
          <w:b/>
        </w:rPr>
        <w:tab/>
        <w:t xml:space="preserve">Kaip vartoti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p>
    <w:p w14:paraId="1917F858" w14:textId="77777777" w:rsidR="0021610D" w:rsidRPr="0049376B" w:rsidRDefault="0021610D" w:rsidP="0021610D">
      <w:pPr>
        <w:spacing w:after="0" w:line="240" w:lineRule="auto"/>
        <w:ind w:right="-81"/>
        <w:jc w:val="both"/>
        <w:rPr>
          <w:rFonts w:ascii="Times New Roman" w:hAnsi="Times New Roman"/>
        </w:rPr>
      </w:pPr>
    </w:p>
    <w:p w14:paraId="479F1A51" w14:textId="77777777" w:rsidR="0021610D" w:rsidRPr="0049376B" w:rsidRDefault="0021610D" w:rsidP="0021610D">
      <w:pPr>
        <w:spacing w:after="0" w:line="240" w:lineRule="auto"/>
        <w:ind w:right="-81"/>
        <w:jc w:val="both"/>
        <w:rPr>
          <w:rFonts w:ascii="Times New Roman" w:hAnsi="Times New Roman"/>
        </w:rPr>
      </w:pPr>
      <w:r w:rsidRPr="0049376B">
        <w:rPr>
          <w:rFonts w:ascii="Times New Roman" w:hAnsi="Times New Roman"/>
        </w:rPr>
        <w:t>Visada vartokite šį vaistą tiksliai kaip nurodė gydytojas arba vaistininkas. Jeigu abejojate, kreipkitės į gydytoją arba vaistininką.</w:t>
      </w:r>
    </w:p>
    <w:p w14:paraId="3DC160CE" w14:textId="77777777" w:rsidR="0021610D" w:rsidRPr="0049376B" w:rsidRDefault="0021610D" w:rsidP="0021610D">
      <w:pPr>
        <w:spacing w:after="0" w:line="240" w:lineRule="auto"/>
        <w:ind w:right="-81"/>
        <w:jc w:val="both"/>
        <w:rPr>
          <w:rFonts w:ascii="Times New Roman" w:hAnsi="Times New Roman"/>
        </w:rPr>
      </w:pPr>
    </w:p>
    <w:p w14:paraId="3EAB8E56" w14:textId="77777777" w:rsidR="0021610D" w:rsidRPr="0049376B" w:rsidRDefault="0021610D" w:rsidP="0021610D">
      <w:pPr>
        <w:spacing w:after="0" w:line="240" w:lineRule="auto"/>
        <w:ind w:right="-81"/>
        <w:jc w:val="both"/>
        <w:rPr>
          <w:rFonts w:ascii="Times New Roman" w:hAnsi="Times New Roman"/>
          <w:u w:val="single"/>
        </w:rPr>
      </w:pPr>
      <w:r w:rsidRPr="0049376B">
        <w:rPr>
          <w:rFonts w:ascii="Times New Roman" w:hAnsi="Times New Roman"/>
          <w:u w:val="single"/>
        </w:rPr>
        <w:t>Ūmus astmos priepuolis</w:t>
      </w:r>
    </w:p>
    <w:p w14:paraId="5680485E"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 xml:space="preserve">Jei ištiko astmos priepuolis tarp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dozių vartojimo, Jums reikia vartoti trumpai veikiantį „nutraukiamąjį“ </w:t>
      </w:r>
      <w:proofErr w:type="spellStart"/>
      <w:r w:rsidRPr="0049376B">
        <w:rPr>
          <w:rFonts w:ascii="Times New Roman" w:hAnsi="Times New Roman"/>
        </w:rPr>
        <w:t>inhaliatorių</w:t>
      </w:r>
      <w:proofErr w:type="spellEnd"/>
      <w:r w:rsidRPr="0049376B">
        <w:rPr>
          <w:rFonts w:ascii="Times New Roman" w:hAnsi="Times New Roman"/>
        </w:rPr>
        <w:t>.</w:t>
      </w:r>
    </w:p>
    <w:p w14:paraId="126510CC" w14:textId="77777777" w:rsidR="0021610D" w:rsidRPr="0049376B" w:rsidRDefault="0021610D" w:rsidP="0021610D">
      <w:pPr>
        <w:spacing w:after="0" w:line="240" w:lineRule="auto"/>
        <w:rPr>
          <w:rFonts w:ascii="Times New Roman" w:hAnsi="Times New Roman"/>
        </w:rPr>
      </w:pPr>
    </w:p>
    <w:p w14:paraId="4A4222FF" w14:textId="77777777" w:rsidR="0021610D" w:rsidRPr="0049376B" w:rsidRDefault="0021610D" w:rsidP="0021610D">
      <w:pPr>
        <w:spacing w:after="0" w:line="240" w:lineRule="auto"/>
        <w:rPr>
          <w:rFonts w:ascii="Times New Roman" w:hAnsi="Times New Roman"/>
          <w:u w:val="single"/>
        </w:rPr>
      </w:pPr>
      <w:r w:rsidRPr="0049376B">
        <w:rPr>
          <w:rFonts w:ascii="Times New Roman" w:hAnsi="Times New Roman"/>
          <w:u w:val="single"/>
        </w:rPr>
        <w:t>Jei pajutote kurį nors toliau išvardytą požymį, nedelsiant kreipkitės į gydytoją:</w:t>
      </w:r>
    </w:p>
    <w:p w14:paraId="66457603" w14:textId="77777777" w:rsidR="0021610D" w:rsidRPr="0049376B" w:rsidRDefault="0021610D" w:rsidP="0021610D">
      <w:pPr>
        <w:pStyle w:val="Sraopastraipa"/>
        <w:numPr>
          <w:ilvl w:val="0"/>
          <w:numId w:val="37"/>
        </w:numPr>
        <w:spacing w:after="0" w:line="240" w:lineRule="auto"/>
        <w:ind w:left="567" w:hanging="567"/>
        <w:rPr>
          <w:rFonts w:ascii="Times New Roman" w:eastAsia="Times New Roman" w:hAnsi="Times New Roman"/>
          <w:noProof/>
          <w:lang w:val="lt-LT" w:eastAsia="x-none"/>
        </w:rPr>
      </w:pPr>
      <w:r w:rsidRPr="0049376B">
        <w:rPr>
          <w:rFonts w:ascii="Times New Roman" w:eastAsia="Times New Roman" w:hAnsi="Times New Roman"/>
          <w:noProof/>
          <w:lang w:val="lt-LT" w:eastAsia="x-none"/>
        </w:rPr>
        <w:t>jei pasunkėjo švokštimas, iškvėpimas ar sustiprėjo kosulys;</w:t>
      </w:r>
    </w:p>
    <w:p w14:paraId="11CD4814" w14:textId="77777777" w:rsidR="0021610D" w:rsidRPr="0049376B" w:rsidRDefault="0021610D" w:rsidP="0021610D">
      <w:pPr>
        <w:pStyle w:val="Sraopastraipa"/>
        <w:numPr>
          <w:ilvl w:val="0"/>
          <w:numId w:val="37"/>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simptomai pasikartoja dažniau negu įprasta;</w:t>
      </w:r>
    </w:p>
    <w:p w14:paraId="0B52EBD4" w14:textId="77777777" w:rsidR="0021610D" w:rsidRPr="0049376B" w:rsidRDefault="0021610D" w:rsidP="0021610D">
      <w:pPr>
        <w:pStyle w:val="Sraopastraipa"/>
        <w:numPr>
          <w:ilvl w:val="0"/>
          <w:numId w:val="37"/>
        </w:numPr>
        <w:spacing w:after="0" w:line="240" w:lineRule="auto"/>
        <w:ind w:left="567" w:hanging="567"/>
        <w:rPr>
          <w:rFonts w:ascii="Times New Roman" w:hAnsi="Times New Roman"/>
        </w:rPr>
      </w:pPr>
      <w:r w:rsidRPr="0049376B">
        <w:rPr>
          <w:rFonts w:ascii="Times New Roman" w:eastAsia="Times New Roman" w:hAnsi="Times New Roman"/>
          <w:noProof/>
          <w:lang w:val="lt-LT" w:eastAsia="x-none"/>
        </w:rPr>
        <w:t>poreikis vartoti trumpai veikiantį „nutraukiamąjį“ inhaliatorių atsiranda dažniau negu įprasta.</w:t>
      </w:r>
    </w:p>
    <w:p w14:paraId="072DDF36" w14:textId="77777777" w:rsidR="0021610D" w:rsidRPr="0049376B" w:rsidRDefault="0021610D" w:rsidP="0021610D">
      <w:pPr>
        <w:spacing w:after="0" w:line="240" w:lineRule="auto"/>
        <w:rPr>
          <w:rFonts w:ascii="Times New Roman" w:hAnsi="Times New Roman"/>
        </w:rPr>
      </w:pPr>
    </w:p>
    <w:p w14:paraId="05D8E121" w14:textId="77777777" w:rsidR="0021610D" w:rsidRPr="00B2675F" w:rsidRDefault="0021610D" w:rsidP="0021610D">
      <w:pPr>
        <w:spacing w:after="0" w:line="240" w:lineRule="auto"/>
        <w:rPr>
          <w:rFonts w:ascii="Times New Roman" w:hAnsi="Times New Roman"/>
          <w:b/>
        </w:rPr>
      </w:pPr>
      <w:r w:rsidRPr="0049376B">
        <w:rPr>
          <w:rFonts w:ascii="Times New Roman" w:hAnsi="Times New Roman"/>
          <w:b/>
        </w:rPr>
        <w:t>Vartojimas suaugusiesiems (įskaitant senyvus) ir paaugliams (vyresni nei 12 metų)</w:t>
      </w:r>
    </w:p>
    <w:p w14:paraId="6C415F8A" w14:textId="77777777" w:rsidR="0021610D" w:rsidRPr="0049376B" w:rsidRDefault="0021610D" w:rsidP="0021610D">
      <w:pPr>
        <w:spacing w:after="0" w:line="240" w:lineRule="auto"/>
        <w:rPr>
          <w:rFonts w:ascii="Times New Roman" w:hAnsi="Times New Roman"/>
          <w:u w:val="single"/>
        </w:rPr>
      </w:pPr>
    </w:p>
    <w:p w14:paraId="22FB25F3" w14:textId="77777777" w:rsidR="0021610D" w:rsidRPr="00B2675F" w:rsidRDefault="0021610D" w:rsidP="0021610D">
      <w:pPr>
        <w:spacing w:after="0" w:line="240" w:lineRule="auto"/>
        <w:rPr>
          <w:rFonts w:ascii="Times New Roman" w:hAnsi="Times New Roman"/>
          <w:u w:val="single"/>
        </w:rPr>
      </w:pPr>
      <w:r w:rsidRPr="0049376B">
        <w:rPr>
          <w:rFonts w:ascii="Times New Roman" w:hAnsi="Times New Roman"/>
          <w:u w:val="single"/>
        </w:rPr>
        <w:t>Astma</w:t>
      </w:r>
    </w:p>
    <w:p w14:paraId="17EB95A6"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 xml:space="preserve">Įprastai reikia vartoti vieną dozę (12 </w:t>
      </w:r>
      <w:proofErr w:type="spellStart"/>
      <w:r w:rsidRPr="0049376B">
        <w:rPr>
          <w:rFonts w:ascii="Times New Roman" w:hAnsi="Times New Roman"/>
        </w:rPr>
        <w:t>mikrogramų</w:t>
      </w:r>
      <w:proofErr w:type="spellEnd"/>
      <w:r w:rsidRPr="0049376B">
        <w:rPr>
          <w:rFonts w:ascii="Times New Roman" w:hAnsi="Times New Roman"/>
        </w:rPr>
        <w:t xml:space="preserve">) reguliariai du kartus per parą. Daugiausia galima padidinti iki 2 dozių (2 kartus po 12 </w:t>
      </w:r>
      <w:proofErr w:type="spellStart"/>
      <w:r w:rsidRPr="0049376B">
        <w:rPr>
          <w:rFonts w:ascii="Times New Roman" w:hAnsi="Times New Roman"/>
        </w:rPr>
        <w:t>mikrogramų</w:t>
      </w:r>
      <w:proofErr w:type="spellEnd"/>
      <w:r w:rsidRPr="0049376B">
        <w:rPr>
          <w:rFonts w:ascii="Times New Roman" w:hAnsi="Times New Roman"/>
        </w:rPr>
        <w:t xml:space="preserve">) du kartus per parą. </w:t>
      </w:r>
    </w:p>
    <w:p w14:paraId="43D8C7E3" w14:textId="77777777" w:rsidR="0021610D" w:rsidRPr="0049376B" w:rsidRDefault="0021610D" w:rsidP="0021610D">
      <w:pPr>
        <w:spacing w:after="0" w:line="240" w:lineRule="auto"/>
        <w:rPr>
          <w:rFonts w:ascii="Times New Roman" w:hAnsi="Times New Roman"/>
        </w:rPr>
      </w:pPr>
    </w:p>
    <w:p w14:paraId="6E792D59" w14:textId="77777777" w:rsidR="0021610D" w:rsidRPr="0049376B" w:rsidRDefault="0021610D" w:rsidP="0021610D">
      <w:pPr>
        <w:spacing w:after="0" w:line="240" w:lineRule="auto"/>
        <w:rPr>
          <w:rFonts w:ascii="Times New Roman" w:hAnsi="Times New Roman"/>
          <w:u w:val="single"/>
        </w:rPr>
      </w:pPr>
      <w:r w:rsidRPr="0049376B">
        <w:rPr>
          <w:rFonts w:ascii="Times New Roman" w:hAnsi="Times New Roman"/>
          <w:u w:val="single"/>
        </w:rPr>
        <w:t>Lėtinė obstrukcinė plaučių liga (LOPL)</w:t>
      </w:r>
    </w:p>
    <w:p w14:paraId="39CDA006"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 xml:space="preserve">Įprastai reikia vartoti vieną dozę (12 </w:t>
      </w:r>
      <w:proofErr w:type="spellStart"/>
      <w:r w:rsidRPr="0049376B">
        <w:rPr>
          <w:rFonts w:ascii="Times New Roman" w:hAnsi="Times New Roman"/>
        </w:rPr>
        <w:t>mikrogramų</w:t>
      </w:r>
      <w:proofErr w:type="spellEnd"/>
      <w:r w:rsidRPr="0049376B">
        <w:rPr>
          <w:rFonts w:ascii="Times New Roman" w:hAnsi="Times New Roman"/>
        </w:rPr>
        <w:t xml:space="preserve">) reguliariai du kartus per parą. Daugiausia galima padidinti iki 2 dozių (2 kartus po 12 </w:t>
      </w:r>
      <w:proofErr w:type="spellStart"/>
      <w:r w:rsidRPr="0049376B">
        <w:rPr>
          <w:rFonts w:ascii="Times New Roman" w:hAnsi="Times New Roman"/>
        </w:rPr>
        <w:t>mikrogramų</w:t>
      </w:r>
      <w:proofErr w:type="spellEnd"/>
      <w:r w:rsidRPr="0049376B">
        <w:rPr>
          <w:rFonts w:ascii="Times New Roman" w:hAnsi="Times New Roman"/>
        </w:rPr>
        <w:t xml:space="preserve">) du kartus per parą. </w:t>
      </w:r>
    </w:p>
    <w:p w14:paraId="2080E737" w14:textId="77777777" w:rsidR="0021610D" w:rsidRPr="0049376B" w:rsidRDefault="0021610D" w:rsidP="0021610D">
      <w:pPr>
        <w:spacing w:after="0" w:line="240" w:lineRule="auto"/>
        <w:rPr>
          <w:rFonts w:ascii="Times New Roman" w:hAnsi="Times New Roman"/>
        </w:rPr>
      </w:pPr>
    </w:p>
    <w:p w14:paraId="0C32E514" w14:textId="77777777" w:rsidR="0021610D" w:rsidRPr="00B2675F" w:rsidRDefault="0021610D" w:rsidP="0021610D">
      <w:pPr>
        <w:spacing w:after="0" w:line="240" w:lineRule="auto"/>
        <w:rPr>
          <w:rFonts w:ascii="Times New Roman" w:hAnsi="Times New Roman"/>
          <w:b/>
        </w:rPr>
      </w:pPr>
      <w:r w:rsidRPr="0049376B">
        <w:rPr>
          <w:rFonts w:ascii="Times New Roman" w:hAnsi="Times New Roman"/>
          <w:b/>
        </w:rPr>
        <w:t>Vartojimas 6</w:t>
      </w:r>
      <w:r w:rsidRPr="0049376B">
        <w:rPr>
          <w:rFonts w:ascii="Times New Roman" w:hAnsi="Times New Roman"/>
          <w:b/>
        </w:rPr>
        <w:noBreakHyphen/>
        <w:t>12 metų vaikams</w:t>
      </w:r>
    </w:p>
    <w:p w14:paraId="178AD74E" w14:textId="77777777" w:rsidR="0021610D" w:rsidRPr="0049376B" w:rsidRDefault="0021610D" w:rsidP="0021610D">
      <w:pPr>
        <w:spacing w:after="0" w:line="240" w:lineRule="auto"/>
        <w:rPr>
          <w:rFonts w:ascii="Times New Roman" w:hAnsi="Times New Roman"/>
          <w:u w:val="single"/>
        </w:rPr>
      </w:pPr>
    </w:p>
    <w:p w14:paraId="4472972A" w14:textId="77777777" w:rsidR="0021610D" w:rsidRPr="00B2675F" w:rsidRDefault="0021610D" w:rsidP="0021610D">
      <w:pPr>
        <w:spacing w:after="0" w:line="240" w:lineRule="auto"/>
        <w:rPr>
          <w:rFonts w:ascii="Times New Roman" w:hAnsi="Times New Roman"/>
          <w:u w:val="single"/>
        </w:rPr>
      </w:pPr>
      <w:r w:rsidRPr="0049376B">
        <w:rPr>
          <w:rFonts w:ascii="Times New Roman" w:hAnsi="Times New Roman"/>
          <w:u w:val="single"/>
        </w:rPr>
        <w:t>Astma</w:t>
      </w:r>
    </w:p>
    <w:p w14:paraId="7B1DF933"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 xml:space="preserve">Įprastai reikia vartoti vieną dozę (12 </w:t>
      </w:r>
      <w:proofErr w:type="spellStart"/>
      <w:r w:rsidRPr="0049376B">
        <w:rPr>
          <w:rFonts w:ascii="Times New Roman" w:hAnsi="Times New Roman"/>
        </w:rPr>
        <w:t>mikrogramų</w:t>
      </w:r>
      <w:proofErr w:type="spellEnd"/>
      <w:r w:rsidRPr="0049376B">
        <w:rPr>
          <w:rFonts w:ascii="Times New Roman" w:hAnsi="Times New Roman"/>
        </w:rPr>
        <w:t xml:space="preserve">) reguliariai du kartus per parą. Daugiausia galima padidinti iki 2 dozių (2 kartus po 12 </w:t>
      </w:r>
      <w:proofErr w:type="spellStart"/>
      <w:r w:rsidRPr="0049376B">
        <w:rPr>
          <w:rFonts w:ascii="Times New Roman" w:hAnsi="Times New Roman"/>
        </w:rPr>
        <w:t>mikrogramų</w:t>
      </w:r>
      <w:proofErr w:type="spellEnd"/>
      <w:r w:rsidRPr="0049376B">
        <w:rPr>
          <w:rFonts w:ascii="Times New Roman" w:hAnsi="Times New Roman"/>
        </w:rPr>
        <w:t xml:space="preserve">) du kartus per parą. </w:t>
      </w:r>
    </w:p>
    <w:p w14:paraId="47EE1CA7" w14:textId="77777777" w:rsidR="0021610D" w:rsidRPr="0049376B" w:rsidRDefault="0021610D" w:rsidP="0021610D">
      <w:pPr>
        <w:spacing w:after="0" w:line="240" w:lineRule="auto"/>
        <w:rPr>
          <w:rFonts w:ascii="Times New Roman" w:hAnsi="Times New Roman"/>
        </w:rPr>
      </w:pPr>
    </w:p>
    <w:p w14:paraId="14CE07B7" w14:textId="77777777" w:rsidR="0021610D" w:rsidRPr="00B2675F" w:rsidRDefault="0021610D" w:rsidP="0021610D">
      <w:pPr>
        <w:spacing w:after="0" w:line="240" w:lineRule="auto"/>
        <w:ind w:left="567" w:hanging="567"/>
        <w:rPr>
          <w:rFonts w:ascii="Times New Roman" w:hAnsi="Times New Roman"/>
          <w:b/>
        </w:rPr>
      </w:pPr>
      <w:r w:rsidRPr="0049376B">
        <w:rPr>
          <w:rFonts w:ascii="Times New Roman" w:hAnsi="Times New Roman"/>
          <w:b/>
        </w:rPr>
        <w:t xml:space="preserve">Ką daryti pavartojus per didelę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dozę?</w:t>
      </w:r>
    </w:p>
    <w:p w14:paraId="3F0AB12D"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 xml:space="preserve">Pavartojus per didelę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b/>
        </w:rPr>
        <w:t xml:space="preserve"> </w:t>
      </w:r>
      <w:r w:rsidRPr="0049376B">
        <w:rPr>
          <w:rFonts w:ascii="Times New Roman" w:hAnsi="Times New Roman"/>
        </w:rPr>
        <w:t>dozę, pasitarkite su gydytoju arba astmos slaugytoja. Perdozavimo požymiai yra pykinimas, vėmimas, galvos skausmas, drebulys ir padažnėjęs širdies plakimas.</w:t>
      </w:r>
    </w:p>
    <w:p w14:paraId="183BDFF2" w14:textId="77777777" w:rsidR="0021610D" w:rsidRPr="0049376B" w:rsidRDefault="0021610D" w:rsidP="0021610D">
      <w:pPr>
        <w:spacing w:after="0" w:line="240" w:lineRule="auto"/>
        <w:ind w:left="567" w:hanging="567"/>
        <w:rPr>
          <w:rFonts w:ascii="Times New Roman" w:hAnsi="Times New Roman"/>
          <w:b/>
        </w:rPr>
      </w:pPr>
    </w:p>
    <w:p w14:paraId="4C0AFD29" w14:textId="77777777" w:rsidR="0021610D" w:rsidRPr="00B2675F" w:rsidRDefault="0021610D" w:rsidP="0021610D">
      <w:pPr>
        <w:spacing w:after="0" w:line="240" w:lineRule="auto"/>
        <w:ind w:left="567" w:hanging="567"/>
        <w:rPr>
          <w:rFonts w:ascii="Times New Roman" w:hAnsi="Times New Roman"/>
        </w:rPr>
      </w:pPr>
      <w:r w:rsidRPr="0049376B">
        <w:rPr>
          <w:rFonts w:ascii="Times New Roman" w:hAnsi="Times New Roman"/>
          <w:b/>
        </w:rPr>
        <w:t xml:space="preserve">Pamiršus pavartoti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w:t>
      </w:r>
    </w:p>
    <w:p w14:paraId="5C9EFB37"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 xml:space="preserve">Negalima vartoti dvigubos dozės norint kompensuoti praleistąją. Jei praleidote dozę, kai tik prisiminsite, tuoj pat atlikite inhaliaciją. Jei tai prisiminėte atėjus kitos inhaliacijos laikui, palaukite ir vartokite įprastą dozę nustatytu laiku. </w:t>
      </w:r>
    </w:p>
    <w:p w14:paraId="5A184758" w14:textId="77777777" w:rsidR="0021610D" w:rsidRPr="0049376B" w:rsidRDefault="0021610D" w:rsidP="0021610D">
      <w:pPr>
        <w:spacing w:after="0" w:line="240" w:lineRule="auto"/>
        <w:rPr>
          <w:rFonts w:ascii="Times New Roman" w:hAnsi="Times New Roman"/>
        </w:rPr>
      </w:pPr>
    </w:p>
    <w:p w14:paraId="7075D70E" w14:textId="77777777" w:rsidR="0021610D" w:rsidRPr="0049376B" w:rsidRDefault="0021610D" w:rsidP="0021610D">
      <w:pPr>
        <w:spacing w:after="0" w:line="220" w:lineRule="exact"/>
        <w:rPr>
          <w:rFonts w:ascii="Times New Roman" w:hAnsi="Times New Roman"/>
          <w:b/>
        </w:rPr>
      </w:pPr>
      <w:r w:rsidRPr="0049376B">
        <w:rPr>
          <w:rFonts w:ascii="Times New Roman" w:hAnsi="Times New Roman"/>
          <w:b/>
        </w:rPr>
        <w:t xml:space="preserve">Nustojus vartoti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p>
    <w:p w14:paraId="73C816FD"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 xml:space="preserve">Nepasitarę su gydytoju nenutraukite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w:t>
      </w:r>
      <w:proofErr w:type="spellStart"/>
      <w:r w:rsidRPr="0049376B">
        <w:rPr>
          <w:rFonts w:ascii="Times New Roman" w:hAnsi="Times New Roman"/>
        </w:rPr>
        <w:t>inhaliuojamųjų</w:t>
      </w:r>
      <w:proofErr w:type="spellEnd"/>
      <w:r w:rsidRPr="0049376B">
        <w:rPr>
          <w:rFonts w:ascii="Times New Roman" w:hAnsi="Times New Roman"/>
        </w:rPr>
        <w:t xml:space="preserve"> kortikosteroidų ar kitų vaistų vartojimo sutrikusiam kvėpavimui gydyti. Vaistus svarbu vartoti reguliariai, netgi tuomet, kai jaučiatės geriau. Šį vaistą reikia vartoti ryte ir vakare.</w:t>
      </w:r>
    </w:p>
    <w:p w14:paraId="5E26DF1F" w14:textId="77777777" w:rsidR="0021610D" w:rsidRPr="0049376B" w:rsidRDefault="0021610D" w:rsidP="0021610D">
      <w:pPr>
        <w:spacing w:after="0" w:line="240" w:lineRule="auto"/>
        <w:rPr>
          <w:rFonts w:ascii="Times New Roman" w:hAnsi="Times New Roman"/>
        </w:rPr>
      </w:pPr>
    </w:p>
    <w:p w14:paraId="144A81CE"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lastRenderedPageBreak/>
        <w:t>Jeigu kiltų daugiau klausimų dėl šio vaisto vartojimo, kreipkitės į gydytoją arba vaistininką.</w:t>
      </w:r>
    </w:p>
    <w:p w14:paraId="096271A3" w14:textId="77777777" w:rsidR="0021610D" w:rsidRPr="00640A45" w:rsidRDefault="0021610D" w:rsidP="0021610D">
      <w:pPr>
        <w:spacing w:after="0" w:line="240" w:lineRule="auto"/>
        <w:rPr>
          <w:rFonts w:ascii="Times New Roman" w:hAnsi="Times New Roman"/>
        </w:rPr>
      </w:pPr>
    </w:p>
    <w:p w14:paraId="20AE3DBA" w14:textId="77777777" w:rsidR="0021610D" w:rsidRPr="0049376B" w:rsidRDefault="0021610D" w:rsidP="0021610D">
      <w:pPr>
        <w:spacing w:after="0" w:line="240" w:lineRule="auto"/>
        <w:rPr>
          <w:rFonts w:ascii="Times New Roman" w:hAnsi="Times New Roman"/>
          <w:b/>
          <w:snapToGrid w:val="0"/>
        </w:rPr>
      </w:pPr>
      <w:r w:rsidRPr="0049376B">
        <w:rPr>
          <w:rFonts w:ascii="Times New Roman" w:hAnsi="Times New Roman"/>
          <w:b/>
          <w:noProof/>
        </w:rPr>
        <w:t>Inhaliatoriaus naudojimo instrukcijos pateiktos pakuotės lapelio pabaigoje.</w:t>
      </w:r>
    </w:p>
    <w:p w14:paraId="5782D54C" w14:textId="77777777" w:rsidR="0021610D" w:rsidRPr="0049376B" w:rsidRDefault="0021610D" w:rsidP="0021610D">
      <w:pPr>
        <w:numPr>
          <w:ilvl w:val="12"/>
          <w:numId w:val="0"/>
        </w:numPr>
        <w:spacing w:after="0" w:line="240" w:lineRule="auto"/>
        <w:ind w:left="567" w:right="-81" w:hanging="567"/>
        <w:jc w:val="both"/>
        <w:outlineLvl w:val="0"/>
        <w:rPr>
          <w:rFonts w:ascii="Times New Roman" w:hAnsi="Times New Roman"/>
          <w:b/>
          <w:caps/>
        </w:rPr>
      </w:pPr>
    </w:p>
    <w:p w14:paraId="513D9E73" w14:textId="77777777" w:rsidR="0021610D" w:rsidRPr="0049376B" w:rsidRDefault="0021610D" w:rsidP="0021610D">
      <w:pPr>
        <w:numPr>
          <w:ilvl w:val="12"/>
          <w:numId w:val="0"/>
        </w:numPr>
        <w:spacing w:after="0" w:line="240" w:lineRule="auto"/>
        <w:ind w:left="567" w:right="-81" w:hanging="567"/>
        <w:jc w:val="both"/>
        <w:outlineLvl w:val="0"/>
        <w:rPr>
          <w:rFonts w:ascii="Times New Roman" w:hAnsi="Times New Roman"/>
          <w:b/>
          <w:caps/>
        </w:rPr>
      </w:pPr>
    </w:p>
    <w:p w14:paraId="43F47373" w14:textId="77777777" w:rsidR="0021610D" w:rsidRPr="0049376B" w:rsidRDefault="0021610D" w:rsidP="0021610D">
      <w:pPr>
        <w:numPr>
          <w:ilvl w:val="12"/>
          <w:numId w:val="0"/>
        </w:numPr>
        <w:spacing w:after="0" w:line="240" w:lineRule="auto"/>
        <w:ind w:left="567" w:hanging="567"/>
        <w:outlineLvl w:val="0"/>
        <w:rPr>
          <w:rFonts w:ascii="Times New Roman" w:hAnsi="Times New Roman"/>
          <w:b/>
          <w:caps/>
        </w:rPr>
      </w:pPr>
      <w:r w:rsidRPr="0049376B">
        <w:rPr>
          <w:rFonts w:ascii="Times New Roman" w:hAnsi="Times New Roman"/>
          <w:b/>
          <w:caps/>
        </w:rPr>
        <w:t>4.</w:t>
      </w:r>
      <w:r w:rsidRPr="0049376B">
        <w:rPr>
          <w:rFonts w:ascii="Times New Roman" w:hAnsi="Times New Roman"/>
          <w:b/>
          <w:caps/>
        </w:rPr>
        <w:tab/>
      </w:r>
      <w:r w:rsidRPr="0049376B">
        <w:rPr>
          <w:rFonts w:ascii="Times New Roman" w:hAnsi="Times New Roman"/>
          <w:b/>
        </w:rPr>
        <w:t>Galimas šalutinis poveikis</w:t>
      </w:r>
    </w:p>
    <w:p w14:paraId="13FDDC2B" w14:textId="77777777" w:rsidR="0021610D" w:rsidRPr="0049376B" w:rsidRDefault="0021610D" w:rsidP="0021610D">
      <w:pPr>
        <w:spacing w:after="0" w:line="240" w:lineRule="auto"/>
        <w:ind w:left="567" w:hanging="567"/>
        <w:rPr>
          <w:rFonts w:ascii="Times New Roman" w:hAnsi="Times New Roman"/>
        </w:rPr>
      </w:pPr>
    </w:p>
    <w:p w14:paraId="0CF42BDA"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Šis vaistas, kaip ir visi kiti, gali sukelti šalutinį poveikį, nors jis pasireiškia ne visiems žmonėms. Šalutinis poveikis dažniausiai silpnas ir pranyksta tęsiant vaisto vartojimą. Jei jis sunkus arba trunka ilgiau negu keletą dienų arba Jums kelia nerimą, pasitarkite su gydytoju.</w:t>
      </w:r>
    </w:p>
    <w:p w14:paraId="0E42EF97" w14:textId="77777777" w:rsidR="0021610D" w:rsidRPr="0049376B" w:rsidRDefault="0021610D" w:rsidP="0021610D">
      <w:pPr>
        <w:spacing w:after="0" w:line="240" w:lineRule="auto"/>
        <w:rPr>
          <w:rFonts w:ascii="Times New Roman" w:hAnsi="Times New Roman"/>
        </w:rPr>
      </w:pPr>
    </w:p>
    <w:p w14:paraId="38EE1978" w14:textId="77777777" w:rsidR="0021610D" w:rsidRPr="0049376B" w:rsidRDefault="0021610D" w:rsidP="0021610D">
      <w:pPr>
        <w:spacing w:after="0" w:line="240" w:lineRule="auto"/>
        <w:rPr>
          <w:rFonts w:ascii="Times New Roman" w:hAnsi="Times New Roman"/>
          <w:b/>
        </w:rPr>
      </w:pPr>
      <w:r w:rsidRPr="0049376B">
        <w:rPr>
          <w:rFonts w:ascii="Times New Roman" w:hAnsi="Times New Roman"/>
          <w:b/>
        </w:rPr>
        <w:t xml:space="preserve">Jei pastebėjote kurį nors iš toliau išvardytų požymių, nutraukite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b/>
        </w:rPr>
        <w:t xml:space="preserve"> vartojimą ir nedelsiant kreipkitės į gydytoją:</w:t>
      </w:r>
    </w:p>
    <w:p w14:paraId="2153F17A" w14:textId="77777777" w:rsidR="0021610D" w:rsidRPr="0049376B" w:rsidRDefault="0021610D" w:rsidP="0021610D">
      <w:pPr>
        <w:numPr>
          <w:ilvl w:val="0"/>
          <w:numId w:val="28"/>
        </w:numPr>
        <w:spacing w:after="0" w:line="240" w:lineRule="auto"/>
        <w:ind w:left="567" w:hanging="567"/>
        <w:contextualSpacing/>
        <w:rPr>
          <w:rFonts w:ascii="Times New Roman" w:hAnsi="Times New Roman"/>
        </w:rPr>
      </w:pPr>
      <w:r w:rsidRPr="0049376B">
        <w:rPr>
          <w:rFonts w:ascii="Times New Roman" w:hAnsi="Times New Roman"/>
        </w:rPr>
        <w:t>niežulį, išbėrimą, odos paraudimą;</w:t>
      </w:r>
    </w:p>
    <w:p w14:paraId="2C63A9D7" w14:textId="77777777" w:rsidR="0021610D" w:rsidRPr="0049376B" w:rsidRDefault="0021610D" w:rsidP="0021610D">
      <w:pPr>
        <w:numPr>
          <w:ilvl w:val="0"/>
          <w:numId w:val="28"/>
        </w:numPr>
        <w:spacing w:after="0" w:line="240" w:lineRule="auto"/>
        <w:ind w:left="567" w:hanging="567"/>
        <w:contextualSpacing/>
        <w:rPr>
          <w:rFonts w:ascii="Times New Roman" w:hAnsi="Times New Roman"/>
        </w:rPr>
      </w:pPr>
      <w:r w:rsidRPr="0049376B">
        <w:rPr>
          <w:rFonts w:ascii="Times New Roman" w:hAnsi="Times New Roman"/>
        </w:rPr>
        <w:t>vokų, lūpų, veido arba kvėpuojamosios ryklės patinimą;</w:t>
      </w:r>
    </w:p>
    <w:p w14:paraId="067772C1" w14:textId="77777777" w:rsidR="0021610D" w:rsidRPr="0049376B" w:rsidRDefault="0021610D" w:rsidP="0021610D">
      <w:pPr>
        <w:numPr>
          <w:ilvl w:val="0"/>
          <w:numId w:val="28"/>
        </w:numPr>
        <w:spacing w:after="0" w:line="240" w:lineRule="auto"/>
        <w:ind w:left="567" w:hanging="567"/>
        <w:contextualSpacing/>
        <w:rPr>
          <w:rFonts w:ascii="Times New Roman" w:hAnsi="Times New Roman"/>
        </w:rPr>
      </w:pPr>
      <w:r w:rsidRPr="0049376B">
        <w:rPr>
          <w:rFonts w:ascii="Times New Roman" w:hAnsi="Times New Roman"/>
        </w:rPr>
        <w:t xml:space="preserve">sumažėjusį kraujospūdį, ištiko </w:t>
      </w:r>
      <w:proofErr w:type="spellStart"/>
      <w:r w:rsidRPr="0049376B">
        <w:rPr>
          <w:rFonts w:ascii="Times New Roman" w:hAnsi="Times New Roman"/>
        </w:rPr>
        <w:t>kolapsas</w:t>
      </w:r>
      <w:proofErr w:type="spellEnd"/>
      <w:r w:rsidRPr="0049376B">
        <w:rPr>
          <w:rFonts w:ascii="Times New Roman" w:hAnsi="Times New Roman"/>
        </w:rPr>
        <w:t>;</w:t>
      </w:r>
    </w:p>
    <w:p w14:paraId="2F79FAD4" w14:textId="77777777" w:rsidR="0021610D" w:rsidRPr="0049376B" w:rsidRDefault="0021610D" w:rsidP="0021610D">
      <w:pPr>
        <w:numPr>
          <w:ilvl w:val="0"/>
          <w:numId w:val="28"/>
        </w:numPr>
        <w:spacing w:after="0" w:line="240" w:lineRule="auto"/>
        <w:ind w:left="567" w:hanging="567"/>
        <w:contextualSpacing/>
        <w:rPr>
          <w:rFonts w:ascii="Times New Roman" w:hAnsi="Times New Roman"/>
        </w:rPr>
      </w:pPr>
      <w:r w:rsidRPr="0049376B">
        <w:rPr>
          <w:rFonts w:ascii="Times New Roman" w:hAnsi="Times New Roman"/>
        </w:rPr>
        <w:t>jei sustiprėjo švokštimas, pradėjote dusti, tapo sunku kvėpuoti netrukus po dozės pavartojimo.</w:t>
      </w:r>
    </w:p>
    <w:p w14:paraId="75987100" w14:textId="77777777" w:rsidR="0021610D" w:rsidRPr="0049376B" w:rsidRDefault="0021610D" w:rsidP="0021610D">
      <w:pPr>
        <w:spacing w:after="0" w:line="240" w:lineRule="auto"/>
        <w:rPr>
          <w:rFonts w:ascii="Times New Roman" w:hAnsi="Times New Roman"/>
        </w:rPr>
      </w:pPr>
    </w:p>
    <w:p w14:paraId="743412F8" w14:textId="77777777" w:rsidR="0021610D" w:rsidRPr="0049376B" w:rsidRDefault="0021610D" w:rsidP="0021610D">
      <w:pPr>
        <w:spacing w:after="0" w:line="240" w:lineRule="auto"/>
        <w:ind w:left="567" w:hanging="567"/>
        <w:rPr>
          <w:rFonts w:ascii="Times New Roman" w:hAnsi="Times New Roman"/>
        </w:rPr>
      </w:pPr>
      <w:r w:rsidRPr="0049376B">
        <w:rPr>
          <w:rFonts w:ascii="Times New Roman" w:hAnsi="Times New Roman"/>
        </w:rPr>
        <w:t>Kiti šalutinio poveikio simptomai</w:t>
      </w:r>
      <w:r w:rsidRPr="0049376B">
        <w:rPr>
          <w:rFonts w:ascii="Times New Roman" w:eastAsia="Times New Roman" w:hAnsi="Times New Roman"/>
          <w:lang w:eastAsia="lt-LT"/>
        </w:rPr>
        <w:t>:</w:t>
      </w:r>
    </w:p>
    <w:p w14:paraId="0CC8AB9C" w14:textId="77777777" w:rsidR="0021610D" w:rsidRPr="0049376B" w:rsidRDefault="0021610D" w:rsidP="0021610D">
      <w:pPr>
        <w:spacing w:after="0" w:line="240" w:lineRule="auto"/>
        <w:ind w:left="567" w:hanging="567"/>
        <w:rPr>
          <w:rFonts w:ascii="Times New Roman" w:hAnsi="Times New Roman"/>
        </w:rPr>
      </w:pPr>
    </w:p>
    <w:p w14:paraId="096C285D" w14:textId="77777777" w:rsidR="0021610D" w:rsidRPr="0049376B" w:rsidRDefault="0021610D" w:rsidP="0021610D">
      <w:pPr>
        <w:tabs>
          <w:tab w:val="left" w:pos="567"/>
        </w:tabs>
        <w:spacing w:after="0" w:line="240" w:lineRule="auto"/>
        <w:rPr>
          <w:rFonts w:ascii="Times New Roman" w:hAnsi="Times New Roman"/>
        </w:rPr>
      </w:pPr>
      <w:r w:rsidRPr="0049376B">
        <w:rPr>
          <w:rFonts w:ascii="Times New Roman" w:hAnsi="Times New Roman"/>
          <w:u w:val="single"/>
        </w:rPr>
        <w:t>Dažni</w:t>
      </w:r>
      <w:r w:rsidRPr="0049376B">
        <w:rPr>
          <w:rFonts w:ascii="Times New Roman" w:hAnsi="Times New Roman"/>
        </w:rPr>
        <w:t xml:space="preserve"> </w:t>
      </w:r>
      <w:r w:rsidRPr="0049376B">
        <w:rPr>
          <w:rFonts w:ascii="Times New Roman" w:hAnsi="Times New Roman"/>
          <w:i/>
        </w:rPr>
        <w:t>(gali pasireikšti rečiau kaip 1 iš 10 žmonių):</w:t>
      </w:r>
    </w:p>
    <w:p w14:paraId="15551D1A" w14:textId="77777777" w:rsidR="0021610D" w:rsidRPr="0049376B" w:rsidRDefault="0021610D" w:rsidP="0021610D">
      <w:pPr>
        <w:numPr>
          <w:ilvl w:val="0"/>
          <w:numId w:val="29"/>
        </w:numPr>
        <w:spacing w:after="0" w:line="240" w:lineRule="auto"/>
        <w:ind w:left="567" w:hanging="567"/>
        <w:contextualSpacing/>
        <w:rPr>
          <w:rFonts w:ascii="Times New Roman" w:hAnsi="Times New Roman"/>
        </w:rPr>
      </w:pPr>
      <w:r w:rsidRPr="0049376B">
        <w:rPr>
          <w:rFonts w:ascii="Times New Roman" w:hAnsi="Times New Roman"/>
        </w:rPr>
        <w:t>drebėjimas;</w:t>
      </w:r>
    </w:p>
    <w:p w14:paraId="7D4A3373" w14:textId="77777777" w:rsidR="0021610D" w:rsidRPr="0049376B" w:rsidRDefault="0021610D" w:rsidP="0021610D">
      <w:pPr>
        <w:numPr>
          <w:ilvl w:val="0"/>
          <w:numId w:val="29"/>
        </w:numPr>
        <w:spacing w:after="0" w:line="240" w:lineRule="auto"/>
        <w:ind w:left="567" w:hanging="567"/>
        <w:contextualSpacing/>
        <w:rPr>
          <w:rFonts w:ascii="Times New Roman" w:hAnsi="Times New Roman"/>
        </w:rPr>
      </w:pPr>
      <w:r w:rsidRPr="0049376B">
        <w:rPr>
          <w:rFonts w:ascii="Times New Roman" w:hAnsi="Times New Roman"/>
        </w:rPr>
        <w:t>dažnas juntamas širdies plakimas;</w:t>
      </w:r>
    </w:p>
    <w:p w14:paraId="22A4CE25" w14:textId="77777777" w:rsidR="0021610D" w:rsidRPr="0049376B" w:rsidRDefault="0021610D" w:rsidP="0021610D">
      <w:pPr>
        <w:numPr>
          <w:ilvl w:val="0"/>
          <w:numId w:val="29"/>
        </w:numPr>
        <w:spacing w:after="0" w:line="240" w:lineRule="auto"/>
        <w:ind w:left="567" w:hanging="567"/>
        <w:contextualSpacing/>
        <w:rPr>
          <w:rFonts w:ascii="Times New Roman" w:hAnsi="Times New Roman"/>
        </w:rPr>
      </w:pPr>
      <w:r w:rsidRPr="0049376B">
        <w:rPr>
          <w:rFonts w:ascii="Times New Roman" w:hAnsi="Times New Roman"/>
        </w:rPr>
        <w:t>galvos skausmas.</w:t>
      </w:r>
    </w:p>
    <w:p w14:paraId="27853596" w14:textId="77777777" w:rsidR="0021610D" w:rsidRPr="0049376B" w:rsidRDefault="0021610D" w:rsidP="0021610D">
      <w:pPr>
        <w:spacing w:after="0" w:line="240" w:lineRule="auto"/>
        <w:ind w:left="567" w:hanging="567"/>
        <w:rPr>
          <w:rFonts w:ascii="Times New Roman" w:hAnsi="Times New Roman"/>
          <w:b/>
        </w:rPr>
      </w:pPr>
    </w:p>
    <w:p w14:paraId="3C6594A8" w14:textId="77777777" w:rsidR="0021610D" w:rsidRPr="0049376B" w:rsidRDefault="0021610D" w:rsidP="0021610D">
      <w:pPr>
        <w:spacing w:after="0" w:line="240" w:lineRule="auto"/>
        <w:rPr>
          <w:rFonts w:ascii="Times New Roman" w:hAnsi="Times New Roman"/>
        </w:rPr>
      </w:pPr>
      <w:r w:rsidRPr="0049376B">
        <w:rPr>
          <w:rFonts w:ascii="Times New Roman" w:hAnsi="Times New Roman"/>
          <w:u w:val="single"/>
        </w:rPr>
        <w:t>Nedažni</w:t>
      </w:r>
      <w:r w:rsidRPr="0049376B">
        <w:rPr>
          <w:rFonts w:ascii="Times New Roman" w:hAnsi="Times New Roman"/>
          <w:i/>
          <w:u w:val="single"/>
        </w:rPr>
        <w:t xml:space="preserve"> </w:t>
      </w:r>
      <w:r w:rsidRPr="0049376B">
        <w:rPr>
          <w:rFonts w:ascii="Times New Roman" w:hAnsi="Times New Roman"/>
          <w:i/>
        </w:rPr>
        <w:t>(gali pasireikšti rečiau kaip 1 iš 100 žmonių):</w:t>
      </w:r>
    </w:p>
    <w:p w14:paraId="2004D0B8" w14:textId="77777777" w:rsidR="0021610D" w:rsidRPr="0049376B" w:rsidRDefault="0021610D" w:rsidP="0021610D">
      <w:pPr>
        <w:numPr>
          <w:ilvl w:val="0"/>
          <w:numId w:val="30"/>
        </w:numPr>
        <w:spacing w:after="0" w:line="240" w:lineRule="auto"/>
        <w:ind w:left="567" w:hanging="567"/>
        <w:contextualSpacing/>
        <w:rPr>
          <w:rFonts w:ascii="Times New Roman" w:hAnsi="Times New Roman"/>
        </w:rPr>
      </w:pPr>
      <w:r w:rsidRPr="0049376B">
        <w:rPr>
          <w:rFonts w:ascii="Times New Roman" w:hAnsi="Times New Roman"/>
        </w:rPr>
        <w:t>mėšlungis, raumenų skausmas;</w:t>
      </w:r>
    </w:p>
    <w:p w14:paraId="73C7D498" w14:textId="77777777" w:rsidR="0021610D" w:rsidRPr="0049376B" w:rsidRDefault="0021610D" w:rsidP="0021610D">
      <w:pPr>
        <w:numPr>
          <w:ilvl w:val="0"/>
          <w:numId w:val="30"/>
        </w:numPr>
        <w:spacing w:after="0" w:line="240" w:lineRule="auto"/>
        <w:ind w:left="567" w:hanging="567"/>
        <w:contextualSpacing/>
        <w:rPr>
          <w:rFonts w:ascii="Times New Roman" w:hAnsi="Times New Roman"/>
        </w:rPr>
      </w:pPr>
      <w:r w:rsidRPr="0049376B">
        <w:rPr>
          <w:rFonts w:ascii="Times New Roman" w:hAnsi="Times New Roman"/>
        </w:rPr>
        <w:t xml:space="preserve">padažnėjęs pulsas; </w:t>
      </w:r>
    </w:p>
    <w:p w14:paraId="5433BC6F" w14:textId="77777777" w:rsidR="0021610D" w:rsidRPr="0049376B" w:rsidRDefault="0021610D" w:rsidP="0021610D">
      <w:pPr>
        <w:numPr>
          <w:ilvl w:val="0"/>
          <w:numId w:val="30"/>
        </w:numPr>
        <w:spacing w:after="0" w:line="240" w:lineRule="auto"/>
        <w:ind w:left="567" w:hanging="567"/>
        <w:contextualSpacing/>
        <w:rPr>
          <w:rFonts w:ascii="Times New Roman" w:hAnsi="Times New Roman"/>
        </w:rPr>
      </w:pPr>
      <w:r w:rsidRPr="0049376B">
        <w:rPr>
          <w:rFonts w:ascii="Times New Roman" w:hAnsi="Times New Roman"/>
        </w:rPr>
        <w:t>miego sutrikimas;</w:t>
      </w:r>
    </w:p>
    <w:p w14:paraId="5FD0D9D8" w14:textId="77777777" w:rsidR="0021610D" w:rsidRPr="0049376B" w:rsidRDefault="0021610D" w:rsidP="0021610D">
      <w:pPr>
        <w:numPr>
          <w:ilvl w:val="0"/>
          <w:numId w:val="30"/>
        </w:numPr>
        <w:spacing w:after="0" w:line="240" w:lineRule="auto"/>
        <w:ind w:left="567" w:hanging="567"/>
        <w:contextualSpacing/>
        <w:rPr>
          <w:rFonts w:ascii="Times New Roman" w:hAnsi="Times New Roman"/>
        </w:rPr>
      </w:pPr>
      <w:r w:rsidRPr="0049376B">
        <w:rPr>
          <w:rFonts w:ascii="Times New Roman" w:hAnsi="Times New Roman"/>
        </w:rPr>
        <w:t>nervingumas, neramumas.</w:t>
      </w:r>
    </w:p>
    <w:p w14:paraId="6A422668" w14:textId="77777777" w:rsidR="0021610D" w:rsidRPr="0049376B" w:rsidRDefault="0021610D" w:rsidP="0021610D">
      <w:pPr>
        <w:spacing w:after="0" w:line="240" w:lineRule="auto"/>
        <w:rPr>
          <w:rFonts w:ascii="Times New Roman" w:hAnsi="Times New Roman"/>
          <w:i/>
        </w:rPr>
      </w:pPr>
    </w:p>
    <w:p w14:paraId="06C8560D" w14:textId="77777777" w:rsidR="0021610D" w:rsidRPr="0049376B" w:rsidRDefault="0021610D" w:rsidP="0021610D">
      <w:pPr>
        <w:spacing w:after="0" w:line="240" w:lineRule="auto"/>
        <w:rPr>
          <w:rFonts w:ascii="Times New Roman" w:hAnsi="Times New Roman"/>
        </w:rPr>
      </w:pPr>
      <w:r w:rsidRPr="0049376B">
        <w:rPr>
          <w:rFonts w:ascii="Times New Roman" w:hAnsi="Times New Roman"/>
          <w:u w:val="single"/>
        </w:rPr>
        <w:t>Reti</w:t>
      </w:r>
      <w:r w:rsidRPr="0049376B">
        <w:rPr>
          <w:rFonts w:ascii="Times New Roman" w:hAnsi="Times New Roman"/>
        </w:rPr>
        <w:t xml:space="preserve"> </w:t>
      </w:r>
      <w:r w:rsidRPr="0049376B">
        <w:rPr>
          <w:rFonts w:ascii="Times New Roman" w:hAnsi="Times New Roman"/>
          <w:i/>
        </w:rPr>
        <w:t xml:space="preserve">(gali pasireikšti rečiau kaip 1 iš </w:t>
      </w:r>
      <w:r w:rsidRPr="0049376B">
        <w:rPr>
          <w:rFonts w:ascii="Times New Roman" w:eastAsia="Times New Roman" w:hAnsi="Times New Roman"/>
          <w:i/>
          <w:lang w:eastAsia="lt-LT"/>
        </w:rPr>
        <w:t>1000</w:t>
      </w:r>
      <w:r w:rsidRPr="0049376B">
        <w:rPr>
          <w:rFonts w:ascii="Times New Roman" w:hAnsi="Times New Roman"/>
          <w:i/>
        </w:rPr>
        <w:t xml:space="preserve"> žmonių):</w:t>
      </w:r>
    </w:p>
    <w:p w14:paraId="4E99E446" w14:textId="77777777" w:rsidR="0021610D" w:rsidRPr="0049376B" w:rsidRDefault="0021610D" w:rsidP="0021610D">
      <w:pPr>
        <w:numPr>
          <w:ilvl w:val="0"/>
          <w:numId w:val="31"/>
        </w:numPr>
        <w:spacing w:after="0" w:line="240" w:lineRule="auto"/>
        <w:ind w:left="567" w:hanging="567"/>
        <w:contextualSpacing/>
        <w:rPr>
          <w:rFonts w:ascii="Times New Roman" w:hAnsi="Times New Roman"/>
        </w:rPr>
      </w:pPr>
      <w:r w:rsidRPr="0049376B">
        <w:rPr>
          <w:rFonts w:ascii="Times New Roman" w:hAnsi="Times New Roman"/>
        </w:rPr>
        <w:t xml:space="preserve">neritmingas arba netolygus pulsas, </w:t>
      </w:r>
      <w:proofErr w:type="spellStart"/>
      <w:r w:rsidRPr="0049376B">
        <w:rPr>
          <w:rFonts w:ascii="Times New Roman" w:hAnsi="Times New Roman"/>
        </w:rPr>
        <w:t>ekstrasistolės</w:t>
      </w:r>
      <w:proofErr w:type="spellEnd"/>
      <w:r w:rsidRPr="0049376B">
        <w:rPr>
          <w:rFonts w:ascii="Times New Roman" w:hAnsi="Times New Roman"/>
        </w:rPr>
        <w:t>;</w:t>
      </w:r>
    </w:p>
    <w:p w14:paraId="00D72A13" w14:textId="77777777" w:rsidR="0021610D" w:rsidRPr="0049376B" w:rsidRDefault="0021610D" w:rsidP="0021610D">
      <w:pPr>
        <w:numPr>
          <w:ilvl w:val="0"/>
          <w:numId w:val="31"/>
        </w:numPr>
        <w:spacing w:after="0" w:line="240" w:lineRule="auto"/>
        <w:ind w:left="567" w:hanging="567"/>
        <w:contextualSpacing/>
        <w:rPr>
          <w:rFonts w:ascii="Times New Roman" w:hAnsi="Times New Roman"/>
        </w:rPr>
      </w:pPr>
      <w:r w:rsidRPr="0049376B">
        <w:rPr>
          <w:rFonts w:ascii="Times New Roman" w:hAnsi="Times New Roman"/>
        </w:rPr>
        <w:t>kalio koncentracijos kraujo serume sumažėjimas;</w:t>
      </w:r>
    </w:p>
    <w:p w14:paraId="5975C9CE" w14:textId="77777777" w:rsidR="0021610D" w:rsidRPr="0049376B" w:rsidRDefault="0021610D" w:rsidP="0021610D">
      <w:pPr>
        <w:numPr>
          <w:ilvl w:val="0"/>
          <w:numId w:val="31"/>
        </w:numPr>
        <w:spacing w:after="0" w:line="240" w:lineRule="auto"/>
        <w:ind w:left="567" w:hanging="567"/>
        <w:contextualSpacing/>
        <w:rPr>
          <w:rFonts w:ascii="Times New Roman" w:hAnsi="Times New Roman"/>
        </w:rPr>
      </w:pPr>
      <w:r w:rsidRPr="0049376B">
        <w:rPr>
          <w:rFonts w:ascii="Times New Roman" w:hAnsi="Times New Roman"/>
        </w:rPr>
        <w:t>burnos ar ryklės dirginimas;</w:t>
      </w:r>
    </w:p>
    <w:p w14:paraId="16CBD8CE" w14:textId="77777777" w:rsidR="0021610D" w:rsidRPr="0049376B" w:rsidRDefault="0021610D" w:rsidP="0021610D">
      <w:pPr>
        <w:numPr>
          <w:ilvl w:val="0"/>
          <w:numId w:val="31"/>
        </w:numPr>
        <w:spacing w:after="0" w:line="240" w:lineRule="auto"/>
        <w:ind w:left="567" w:hanging="567"/>
        <w:contextualSpacing/>
        <w:rPr>
          <w:rFonts w:ascii="Times New Roman" w:hAnsi="Times New Roman"/>
        </w:rPr>
      </w:pPr>
      <w:r w:rsidRPr="0049376B">
        <w:rPr>
          <w:rFonts w:ascii="Times New Roman" w:hAnsi="Times New Roman"/>
        </w:rPr>
        <w:t>švokštimas, pasunkėjęs kvėpavimas;</w:t>
      </w:r>
    </w:p>
    <w:p w14:paraId="2549042B" w14:textId="77777777" w:rsidR="0021610D" w:rsidRPr="0049376B" w:rsidRDefault="0021610D" w:rsidP="0021610D">
      <w:pPr>
        <w:numPr>
          <w:ilvl w:val="0"/>
          <w:numId w:val="31"/>
        </w:numPr>
        <w:spacing w:after="0" w:line="240" w:lineRule="auto"/>
        <w:ind w:left="567" w:hanging="567"/>
        <w:contextualSpacing/>
        <w:rPr>
          <w:rFonts w:ascii="Times New Roman" w:hAnsi="Times New Roman"/>
        </w:rPr>
      </w:pPr>
      <w:r w:rsidRPr="0049376B">
        <w:rPr>
          <w:rFonts w:ascii="Times New Roman" w:hAnsi="Times New Roman"/>
        </w:rPr>
        <w:t>alerginės reakcijos;</w:t>
      </w:r>
    </w:p>
    <w:p w14:paraId="7D31BB56" w14:textId="77777777" w:rsidR="0021610D" w:rsidRPr="0049376B" w:rsidRDefault="0021610D" w:rsidP="0021610D">
      <w:pPr>
        <w:numPr>
          <w:ilvl w:val="0"/>
          <w:numId w:val="31"/>
        </w:numPr>
        <w:spacing w:after="0" w:line="240" w:lineRule="auto"/>
        <w:ind w:left="567" w:hanging="567"/>
        <w:contextualSpacing/>
        <w:rPr>
          <w:rFonts w:ascii="Times New Roman" w:hAnsi="Times New Roman"/>
        </w:rPr>
      </w:pPr>
      <w:r w:rsidRPr="0049376B">
        <w:rPr>
          <w:rFonts w:ascii="Times New Roman" w:hAnsi="Times New Roman"/>
        </w:rPr>
        <w:t>pykinimas.</w:t>
      </w:r>
    </w:p>
    <w:p w14:paraId="77ECCAA6" w14:textId="77777777" w:rsidR="0021610D" w:rsidRPr="0049376B" w:rsidRDefault="0021610D" w:rsidP="0021610D">
      <w:pPr>
        <w:spacing w:after="0" w:line="240" w:lineRule="auto"/>
        <w:rPr>
          <w:rFonts w:ascii="Times New Roman" w:hAnsi="Times New Roman"/>
        </w:rPr>
      </w:pPr>
    </w:p>
    <w:p w14:paraId="52273E9C" w14:textId="77777777" w:rsidR="0021610D" w:rsidRPr="00B2675F" w:rsidRDefault="0021610D" w:rsidP="0021610D">
      <w:pPr>
        <w:spacing w:after="0" w:line="240" w:lineRule="auto"/>
        <w:rPr>
          <w:rFonts w:ascii="Times New Roman" w:hAnsi="Times New Roman"/>
        </w:rPr>
      </w:pPr>
      <w:r w:rsidRPr="0049376B">
        <w:rPr>
          <w:rFonts w:ascii="Times New Roman" w:hAnsi="Times New Roman"/>
          <w:u w:val="single"/>
        </w:rPr>
        <w:t xml:space="preserve">Labai reti </w:t>
      </w:r>
      <w:r w:rsidRPr="0049376B">
        <w:rPr>
          <w:rFonts w:ascii="Times New Roman" w:hAnsi="Times New Roman"/>
          <w:i/>
        </w:rPr>
        <w:t xml:space="preserve">(gali pasireikšti rečiau kaip 1 iš </w:t>
      </w:r>
      <w:r w:rsidRPr="0049376B">
        <w:rPr>
          <w:rFonts w:ascii="Times New Roman" w:eastAsia="Times New Roman" w:hAnsi="Times New Roman"/>
          <w:i/>
          <w:noProof/>
          <w:lang w:eastAsia="lt-LT"/>
        </w:rPr>
        <w:t>10000</w:t>
      </w:r>
      <w:r w:rsidRPr="0049376B">
        <w:rPr>
          <w:rFonts w:ascii="Times New Roman" w:hAnsi="Times New Roman"/>
          <w:i/>
        </w:rPr>
        <w:t xml:space="preserve"> žmonių): </w:t>
      </w:r>
    </w:p>
    <w:p w14:paraId="4699CDB3" w14:textId="77777777" w:rsidR="0021610D" w:rsidRPr="0049376B" w:rsidRDefault="0021610D" w:rsidP="0021610D">
      <w:pPr>
        <w:numPr>
          <w:ilvl w:val="0"/>
          <w:numId w:val="32"/>
        </w:numPr>
        <w:spacing w:after="0" w:line="240" w:lineRule="auto"/>
        <w:ind w:left="567" w:hanging="567"/>
        <w:contextualSpacing/>
        <w:rPr>
          <w:rFonts w:ascii="Times New Roman" w:hAnsi="Times New Roman"/>
        </w:rPr>
      </w:pPr>
      <w:r w:rsidRPr="0049376B">
        <w:rPr>
          <w:rFonts w:ascii="Times New Roman" w:hAnsi="Times New Roman"/>
        </w:rPr>
        <w:t>skonio sutrikimas;</w:t>
      </w:r>
    </w:p>
    <w:p w14:paraId="15751C81" w14:textId="77777777" w:rsidR="0021610D" w:rsidRPr="0049376B" w:rsidRDefault="0021610D" w:rsidP="0021610D">
      <w:pPr>
        <w:numPr>
          <w:ilvl w:val="0"/>
          <w:numId w:val="32"/>
        </w:numPr>
        <w:spacing w:after="0" w:line="240" w:lineRule="auto"/>
        <w:ind w:left="567" w:hanging="567"/>
        <w:contextualSpacing/>
        <w:rPr>
          <w:rFonts w:ascii="Times New Roman" w:hAnsi="Times New Roman"/>
        </w:rPr>
      </w:pPr>
      <w:r w:rsidRPr="0049376B">
        <w:rPr>
          <w:rFonts w:ascii="Times New Roman" w:hAnsi="Times New Roman"/>
        </w:rPr>
        <w:t>gliukozės koncentracijos kraujo serume padidėjimas;</w:t>
      </w:r>
    </w:p>
    <w:p w14:paraId="48D3377C" w14:textId="77777777" w:rsidR="0021610D" w:rsidRPr="0049376B" w:rsidRDefault="0021610D" w:rsidP="0021610D">
      <w:pPr>
        <w:numPr>
          <w:ilvl w:val="0"/>
          <w:numId w:val="32"/>
        </w:numPr>
        <w:spacing w:after="0" w:line="240" w:lineRule="auto"/>
        <w:ind w:left="567" w:hanging="567"/>
        <w:contextualSpacing/>
        <w:rPr>
          <w:rFonts w:ascii="Times New Roman" w:hAnsi="Times New Roman"/>
        </w:rPr>
      </w:pPr>
      <w:r w:rsidRPr="0049376B">
        <w:rPr>
          <w:rFonts w:ascii="Times New Roman" w:hAnsi="Times New Roman"/>
        </w:rPr>
        <w:t>skausmas krūtinėje arba oro stoka;</w:t>
      </w:r>
    </w:p>
    <w:p w14:paraId="6A0479D8" w14:textId="77777777" w:rsidR="0021610D" w:rsidRPr="0049376B" w:rsidRDefault="0021610D" w:rsidP="0021610D">
      <w:pPr>
        <w:numPr>
          <w:ilvl w:val="0"/>
          <w:numId w:val="32"/>
        </w:numPr>
        <w:spacing w:after="0" w:line="240" w:lineRule="auto"/>
        <w:ind w:left="567" w:hanging="567"/>
        <w:contextualSpacing/>
        <w:rPr>
          <w:rFonts w:ascii="Times New Roman" w:hAnsi="Times New Roman"/>
        </w:rPr>
      </w:pPr>
      <w:r w:rsidRPr="0049376B">
        <w:rPr>
          <w:rFonts w:ascii="Times New Roman" w:hAnsi="Times New Roman"/>
        </w:rPr>
        <w:t>širdies veiklos pakitimas (ilgesnis QT tarpas);</w:t>
      </w:r>
    </w:p>
    <w:p w14:paraId="48C33F97" w14:textId="77777777" w:rsidR="0021610D" w:rsidRPr="0049376B" w:rsidRDefault="0021610D" w:rsidP="0021610D">
      <w:pPr>
        <w:numPr>
          <w:ilvl w:val="0"/>
          <w:numId w:val="32"/>
        </w:numPr>
        <w:spacing w:after="0" w:line="240" w:lineRule="auto"/>
        <w:ind w:left="567" w:hanging="567"/>
        <w:contextualSpacing/>
        <w:rPr>
          <w:rFonts w:ascii="Times New Roman" w:hAnsi="Times New Roman"/>
        </w:rPr>
      </w:pPr>
      <w:r w:rsidRPr="0049376B">
        <w:rPr>
          <w:rFonts w:ascii="Times New Roman" w:hAnsi="Times New Roman"/>
        </w:rPr>
        <w:t>kraujospūdžio pakitimai;</w:t>
      </w:r>
    </w:p>
    <w:p w14:paraId="056B61D2" w14:textId="77777777" w:rsidR="0021610D" w:rsidRPr="0049376B" w:rsidRDefault="0021610D" w:rsidP="0021610D">
      <w:pPr>
        <w:numPr>
          <w:ilvl w:val="0"/>
          <w:numId w:val="32"/>
        </w:numPr>
        <w:spacing w:after="0" w:line="240" w:lineRule="auto"/>
        <w:ind w:left="567" w:hanging="567"/>
        <w:contextualSpacing/>
        <w:rPr>
          <w:rFonts w:ascii="Times New Roman" w:hAnsi="Times New Roman"/>
        </w:rPr>
      </w:pPr>
      <w:r w:rsidRPr="0049376B">
        <w:rPr>
          <w:rFonts w:ascii="Times New Roman" w:hAnsi="Times New Roman"/>
        </w:rPr>
        <w:t>svaigulys.</w:t>
      </w:r>
    </w:p>
    <w:p w14:paraId="0394603A" w14:textId="77777777" w:rsidR="0021610D" w:rsidRPr="0049376B" w:rsidRDefault="0021610D" w:rsidP="0021610D">
      <w:pPr>
        <w:tabs>
          <w:tab w:val="left" w:pos="567"/>
        </w:tabs>
        <w:spacing w:after="0" w:line="240" w:lineRule="auto"/>
        <w:rPr>
          <w:rFonts w:ascii="Times New Roman" w:hAnsi="Times New Roman"/>
          <w:b/>
        </w:rPr>
      </w:pPr>
    </w:p>
    <w:p w14:paraId="6E3C479E" w14:textId="77777777" w:rsidR="0021610D" w:rsidRPr="0049376B" w:rsidRDefault="0021610D" w:rsidP="0021610D">
      <w:pPr>
        <w:tabs>
          <w:tab w:val="left" w:pos="567"/>
        </w:tabs>
        <w:spacing w:after="0" w:line="240" w:lineRule="auto"/>
        <w:rPr>
          <w:rFonts w:ascii="Times New Roman" w:hAnsi="Times New Roman"/>
          <w:b/>
          <w:lang w:val="en-GB"/>
        </w:rPr>
      </w:pPr>
      <w:r w:rsidRPr="0049376B">
        <w:rPr>
          <w:rFonts w:ascii="Times New Roman" w:hAnsi="Times New Roman"/>
          <w:b/>
        </w:rPr>
        <w:t>Pranešimas apie šalutinį poveikį</w:t>
      </w:r>
    </w:p>
    <w:p w14:paraId="19945B3B" w14:textId="77777777" w:rsidR="0021610D" w:rsidRPr="00B2675F" w:rsidRDefault="0021610D" w:rsidP="0021610D">
      <w:pPr>
        <w:tabs>
          <w:tab w:val="left" w:pos="567"/>
        </w:tabs>
        <w:spacing w:after="0" w:line="240" w:lineRule="auto"/>
        <w:rPr>
          <w:rFonts w:ascii="Times New Roman" w:hAnsi="Times New Roman"/>
        </w:rPr>
      </w:pPr>
      <w:r w:rsidRPr="0049376B">
        <w:rPr>
          <w:rFonts w:ascii="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Pr="0049376B">
        <w:rPr>
          <w:rFonts w:ascii="Times New Roman" w:hAnsi="Times New Roman"/>
          <w:noProof/>
        </w:rPr>
        <w:t xml:space="preserve"> nemokamu telefonu 8 800 73568 arba užpildyti interneto svetainėje </w:t>
      </w:r>
      <w:hyperlink r:id="rId20" w:history="1">
        <w:r w:rsidRPr="0049376B">
          <w:rPr>
            <w:rStyle w:val="Hipersaitas"/>
            <w:rFonts w:ascii="Times New Roman" w:hAnsi="Times New Roman"/>
            <w:noProof/>
          </w:rPr>
          <w:t>www.vvkt.lt</w:t>
        </w:r>
      </w:hyperlink>
      <w:r w:rsidRPr="0049376B">
        <w:rPr>
          <w:rFonts w:ascii="Times New Roman" w:hAnsi="Times New Roman"/>
          <w:noProof/>
        </w:rPr>
        <w:t xml:space="preserve"> esančią formą ir pateikti ją Valstybinei vaistų kontrolės tarnybai prie Lietuvos Respublikos sveikatos apsaugos ministerijos vienu iš šių būdų: raštu (adresu </w:t>
      </w:r>
      <w:r w:rsidRPr="0049376B">
        <w:rPr>
          <w:rFonts w:ascii="Times New Roman" w:hAnsi="Times New Roman"/>
        </w:rPr>
        <w:t>Žirmūnų g. 139A, LT</w:t>
      </w:r>
      <w:r w:rsidRPr="0049376B">
        <w:rPr>
          <w:rFonts w:ascii="Times New Roman" w:hAnsi="Times New Roman"/>
          <w:noProof/>
        </w:rPr>
        <w:t>-</w:t>
      </w:r>
      <w:r w:rsidRPr="0049376B">
        <w:rPr>
          <w:rFonts w:ascii="Times New Roman" w:hAnsi="Times New Roman"/>
        </w:rPr>
        <w:t>09120 Vilnius</w:t>
      </w:r>
      <w:r w:rsidRPr="0049376B">
        <w:rPr>
          <w:rFonts w:ascii="Times New Roman" w:hAnsi="Times New Roman"/>
          <w:noProof/>
        </w:rPr>
        <w:t>),</w:t>
      </w:r>
      <w:r w:rsidRPr="0049376B">
        <w:rPr>
          <w:rFonts w:ascii="Times New Roman" w:hAnsi="Times New Roman"/>
        </w:rPr>
        <w:t xml:space="preserve"> nemokamu fakso numeriu 8 </w:t>
      </w:r>
      <w:r w:rsidRPr="0049376B">
        <w:rPr>
          <w:rFonts w:ascii="Times New Roman" w:hAnsi="Times New Roman"/>
          <w:noProof/>
        </w:rPr>
        <w:t>800 20131,</w:t>
      </w:r>
      <w:r w:rsidRPr="0049376B">
        <w:rPr>
          <w:rFonts w:ascii="Times New Roman" w:hAnsi="Times New Roman"/>
        </w:rPr>
        <w:t xml:space="preserve"> el. paštu </w:t>
      </w:r>
      <w:hyperlink r:id="rId21" w:history="1">
        <w:r w:rsidRPr="0049376B">
          <w:rPr>
            <w:rStyle w:val="Hipersaitas"/>
            <w:rFonts w:ascii="Times New Roman" w:hAnsi="Times New Roman"/>
          </w:rPr>
          <w:t>NepageidaujamaR@vvkt.lt</w:t>
        </w:r>
      </w:hyperlink>
      <w:r w:rsidRPr="0049376B">
        <w:rPr>
          <w:rFonts w:ascii="Times New Roman" w:hAnsi="Times New Roman"/>
        </w:rPr>
        <w:t>,</w:t>
      </w:r>
      <w:r w:rsidRPr="0049376B">
        <w:rPr>
          <w:rFonts w:ascii="Times New Roman" w:hAnsi="Times New Roman"/>
          <w:noProof/>
        </w:rPr>
        <w:t xml:space="preserve"> taip pat</w:t>
      </w:r>
      <w:r w:rsidRPr="0049376B">
        <w:rPr>
          <w:rFonts w:ascii="Times New Roman" w:hAnsi="Times New Roman"/>
        </w:rPr>
        <w:t xml:space="preserve"> per Valstybinės vaistų kontrolės tarnybos prie Lietuvos Respublikos sveikatos apsaugos ministerijos interneto svetainę (adresu </w:t>
      </w:r>
      <w:hyperlink r:id="rId22" w:history="1">
        <w:r w:rsidRPr="0049376B">
          <w:rPr>
            <w:rStyle w:val="Hipersaitas"/>
            <w:rFonts w:ascii="Times New Roman" w:hAnsi="Times New Roman"/>
            <w:noProof/>
          </w:rPr>
          <w:t>http://www.vvkt.lt</w:t>
        </w:r>
      </w:hyperlink>
      <w:r w:rsidRPr="0049376B">
        <w:rPr>
          <w:rFonts w:ascii="Times New Roman" w:hAnsi="Times New Roman"/>
          <w:noProof/>
        </w:rPr>
        <w:t>).</w:t>
      </w:r>
      <w:r w:rsidRPr="0049376B">
        <w:rPr>
          <w:rFonts w:ascii="Times New Roman" w:hAnsi="Times New Roman"/>
        </w:rPr>
        <w:t xml:space="preserve"> </w:t>
      </w:r>
      <w:r w:rsidRPr="0049376B">
        <w:rPr>
          <w:rFonts w:ascii="Times New Roman" w:hAnsi="Times New Roman"/>
        </w:rPr>
        <w:lastRenderedPageBreak/>
        <w:t>Pranešdami apie šalutinį poveikį galite mums padėti gauti daugiau informacijos apie šio vaisto saugumą.</w:t>
      </w:r>
    </w:p>
    <w:p w14:paraId="6B7CB063" w14:textId="77777777" w:rsidR="0021610D" w:rsidRPr="0049376B" w:rsidRDefault="0021610D" w:rsidP="0021610D">
      <w:pPr>
        <w:tabs>
          <w:tab w:val="left" w:pos="567"/>
        </w:tabs>
        <w:spacing w:after="0" w:line="240" w:lineRule="auto"/>
        <w:rPr>
          <w:rFonts w:ascii="Times New Roman" w:hAnsi="Times New Roman"/>
          <w:b/>
          <w:caps/>
        </w:rPr>
      </w:pPr>
    </w:p>
    <w:p w14:paraId="2987AA85" w14:textId="77777777" w:rsidR="0021610D" w:rsidRPr="0049376B" w:rsidRDefault="0021610D" w:rsidP="0021610D">
      <w:pPr>
        <w:numPr>
          <w:ilvl w:val="12"/>
          <w:numId w:val="0"/>
        </w:numPr>
        <w:spacing w:after="0" w:line="240" w:lineRule="auto"/>
        <w:ind w:left="567" w:right="-81" w:hanging="567"/>
        <w:outlineLvl w:val="0"/>
        <w:rPr>
          <w:rFonts w:ascii="Times New Roman" w:hAnsi="Times New Roman"/>
          <w:b/>
          <w:caps/>
        </w:rPr>
      </w:pPr>
    </w:p>
    <w:p w14:paraId="54A5812A" w14:textId="77777777" w:rsidR="0021610D" w:rsidRPr="0049376B" w:rsidRDefault="0021610D" w:rsidP="0021610D">
      <w:pPr>
        <w:numPr>
          <w:ilvl w:val="12"/>
          <w:numId w:val="0"/>
        </w:numPr>
        <w:spacing w:after="0" w:line="240" w:lineRule="auto"/>
        <w:ind w:left="567" w:right="-81" w:hanging="567"/>
        <w:outlineLvl w:val="0"/>
        <w:rPr>
          <w:rFonts w:ascii="Times New Roman" w:hAnsi="Times New Roman"/>
          <w:b/>
          <w:caps/>
          <w:lang w:val="en-GB"/>
        </w:rPr>
      </w:pPr>
      <w:r w:rsidRPr="0049376B">
        <w:rPr>
          <w:rFonts w:ascii="Times New Roman" w:hAnsi="Times New Roman"/>
          <w:b/>
        </w:rPr>
        <w:t>5.</w:t>
      </w:r>
      <w:r w:rsidRPr="0049376B">
        <w:rPr>
          <w:rFonts w:ascii="Times New Roman" w:hAnsi="Times New Roman"/>
          <w:b/>
        </w:rPr>
        <w:tab/>
        <w:t xml:space="preserve">Kaip laikyti </w:t>
      </w: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p>
    <w:p w14:paraId="6C5901B8" w14:textId="77777777" w:rsidR="0021610D" w:rsidRPr="0049376B" w:rsidRDefault="0021610D" w:rsidP="0021610D">
      <w:pPr>
        <w:spacing w:after="0" w:line="240" w:lineRule="auto"/>
        <w:ind w:right="-81"/>
        <w:rPr>
          <w:rFonts w:ascii="Times New Roman" w:hAnsi="Times New Roman"/>
          <w:b/>
        </w:rPr>
      </w:pPr>
    </w:p>
    <w:p w14:paraId="2DA3EB67" w14:textId="77777777" w:rsidR="0021610D" w:rsidRPr="0049376B" w:rsidRDefault="0021610D" w:rsidP="0021610D">
      <w:pPr>
        <w:numPr>
          <w:ilvl w:val="0"/>
          <w:numId w:val="22"/>
        </w:numPr>
        <w:spacing w:after="0" w:line="240" w:lineRule="auto"/>
        <w:ind w:left="567" w:hanging="567"/>
        <w:rPr>
          <w:rFonts w:ascii="Times New Roman" w:hAnsi="Times New Roman"/>
        </w:rPr>
      </w:pPr>
      <w:r w:rsidRPr="0049376B">
        <w:rPr>
          <w:rFonts w:ascii="Times New Roman" w:hAnsi="Times New Roman"/>
        </w:rPr>
        <w:t>Šį vaistą laikykite vaikams nepastebimoje ir nepasiekiamoje vietoje.</w:t>
      </w:r>
    </w:p>
    <w:p w14:paraId="048A9621" w14:textId="77777777" w:rsidR="0021610D" w:rsidRPr="00B2675F" w:rsidRDefault="0021610D" w:rsidP="0021610D">
      <w:pPr>
        <w:numPr>
          <w:ilvl w:val="0"/>
          <w:numId w:val="22"/>
        </w:numPr>
        <w:spacing w:after="0" w:line="240" w:lineRule="auto"/>
        <w:ind w:left="567" w:hanging="567"/>
        <w:rPr>
          <w:rFonts w:ascii="Times New Roman" w:hAnsi="Times New Roman"/>
        </w:rPr>
      </w:pPr>
      <w:r w:rsidRPr="0049376B">
        <w:rPr>
          <w:rFonts w:ascii="Times New Roman" w:hAnsi="Times New Roman"/>
        </w:rPr>
        <w:t>Iki pirmojo vartojimo laikyti neatplėštame folijos maišelyje.</w:t>
      </w:r>
    </w:p>
    <w:p w14:paraId="53AE1CF2" w14:textId="77777777" w:rsidR="0021610D" w:rsidRPr="0049376B" w:rsidRDefault="0021610D" w:rsidP="0021610D">
      <w:pPr>
        <w:numPr>
          <w:ilvl w:val="0"/>
          <w:numId w:val="22"/>
        </w:numPr>
        <w:spacing w:after="0" w:line="240" w:lineRule="auto"/>
        <w:ind w:left="567" w:hanging="567"/>
        <w:rPr>
          <w:rFonts w:ascii="Times New Roman" w:hAnsi="Times New Roman"/>
          <w:lang w:val="en-GB"/>
        </w:rPr>
      </w:pPr>
      <w:r w:rsidRPr="0049376B">
        <w:rPr>
          <w:rFonts w:ascii="Times New Roman" w:hAnsi="Times New Roman"/>
        </w:rPr>
        <w:t xml:space="preserve">Po folijos maišelio atplėšimo laikyti ne aukštesnėje kaip 30 °C temperatūroje, saugoti nuo drėgmės. Rekomenduojama </w:t>
      </w:r>
      <w:proofErr w:type="spellStart"/>
      <w:r w:rsidRPr="0049376B">
        <w:rPr>
          <w:rFonts w:ascii="Times New Roman" w:hAnsi="Times New Roman"/>
        </w:rPr>
        <w:t>Easyhaler</w:t>
      </w:r>
      <w:proofErr w:type="spellEnd"/>
      <w:r w:rsidRPr="0049376B">
        <w:rPr>
          <w:rFonts w:ascii="Times New Roman" w:hAnsi="Times New Roman"/>
        </w:rPr>
        <w:t xml:space="preserve"> laikyti su išoriniu apsauginiu dangteliu.</w:t>
      </w:r>
    </w:p>
    <w:p w14:paraId="59994927" w14:textId="77777777" w:rsidR="0021610D" w:rsidRPr="0049376B" w:rsidRDefault="0021610D" w:rsidP="0021610D">
      <w:pPr>
        <w:numPr>
          <w:ilvl w:val="0"/>
          <w:numId w:val="22"/>
        </w:numPr>
        <w:spacing w:after="0" w:line="240" w:lineRule="auto"/>
        <w:ind w:left="567" w:hanging="567"/>
        <w:rPr>
          <w:rFonts w:ascii="Times New Roman" w:hAnsi="Times New Roman"/>
          <w:lang w:val="en-GB"/>
        </w:rPr>
      </w:pPr>
      <w:r w:rsidRPr="0049376B">
        <w:rPr>
          <w:rFonts w:ascii="Times New Roman" w:hAnsi="Times New Roman"/>
        </w:rPr>
        <w:t xml:space="preserve">Sudrėkusį </w:t>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reikia pakeisti nauju.</w:t>
      </w:r>
    </w:p>
    <w:p w14:paraId="689843D1" w14:textId="77777777" w:rsidR="0021610D" w:rsidRPr="0049376B" w:rsidRDefault="0021610D" w:rsidP="0021610D">
      <w:pPr>
        <w:numPr>
          <w:ilvl w:val="0"/>
          <w:numId w:val="22"/>
        </w:numPr>
        <w:spacing w:after="0" w:line="240" w:lineRule="auto"/>
        <w:ind w:left="567" w:hanging="567"/>
        <w:rPr>
          <w:rFonts w:ascii="Times New Roman" w:hAnsi="Times New Roman"/>
          <w:lang w:val="en-GB"/>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reikia keisti nauju ne vėliau kaip praėjus 4 mėnesiams po folijos maišelio atplėšimo. Užsirašykite maišelio atidarymo datą; tai padės prisiminti.</w:t>
      </w:r>
    </w:p>
    <w:p w14:paraId="346EA349" w14:textId="77777777" w:rsidR="0021610D" w:rsidRPr="0049376B" w:rsidRDefault="0021610D" w:rsidP="0021610D">
      <w:pPr>
        <w:spacing w:after="0" w:line="240" w:lineRule="auto"/>
        <w:rPr>
          <w:rFonts w:ascii="Times New Roman" w:hAnsi="Times New Roman"/>
        </w:rPr>
      </w:pPr>
    </w:p>
    <w:p w14:paraId="137AF2C0"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Ant etiketės ir dėžutės po „EXP“ nurodytam tinkamumo laikui pasibaigus, šio vaisto vartoti negalima. Vaistas tinkamas vartoti iki paskutinės nurodyto mėnesio dienos.</w:t>
      </w:r>
    </w:p>
    <w:p w14:paraId="6EBF714F" w14:textId="77777777" w:rsidR="0021610D" w:rsidRPr="0049376B" w:rsidRDefault="0021610D" w:rsidP="0021610D">
      <w:pPr>
        <w:spacing w:after="0" w:line="240" w:lineRule="auto"/>
        <w:rPr>
          <w:rFonts w:ascii="Times New Roman" w:hAnsi="Times New Roman"/>
        </w:rPr>
      </w:pPr>
    </w:p>
    <w:p w14:paraId="416AE16E"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Vaistų negalima išmesti į kanalizaciją arba su buitinėmis atliekomis. Kaip išmesti nereikalingus vaistus, klauskite vaistininko. Šios priemonės padės apsaugoti aplinką.</w:t>
      </w:r>
    </w:p>
    <w:p w14:paraId="3C570B02" w14:textId="77777777" w:rsidR="0021610D" w:rsidRPr="0049376B" w:rsidRDefault="0021610D" w:rsidP="0021610D">
      <w:pPr>
        <w:spacing w:after="0" w:line="240" w:lineRule="auto"/>
        <w:ind w:right="-81"/>
        <w:jc w:val="both"/>
        <w:rPr>
          <w:rFonts w:ascii="Times New Roman" w:hAnsi="Times New Roman"/>
        </w:rPr>
      </w:pPr>
    </w:p>
    <w:p w14:paraId="724E2197" w14:textId="77777777" w:rsidR="0021610D" w:rsidRPr="0049376B" w:rsidRDefault="0021610D" w:rsidP="0021610D">
      <w:pPr>
        <w:spacing w:after="0" w:line="240" w:lineRule="auto"/>
        <w:ind w:right="-81"/>
        <w:jc w:val="both"/>
        <w:rPr>
          <w:rFonts w:ascii="Times New Roman" w:hAnsi="Times New Roman"/>
        </w:rPr>
      </w:pPr>
    </w:p>
    <w:p w14:paraId="3A6BA434" w14:textId="77777777" w:rsidR="0021610D" w:rsidRPr="00B2675F" w:rsidRDefault="0021610D" w:rsidP="0021610D">
      <w:pPr>
        <w:numPr>
          <w:ilvl w:val="12"/>
          <w:numId w:val="0"/>
        </w:numPr>
        <w:spacing w:after="0" w:line="240" w:lineRule="auto"/>
        <w:ind w:left="567" w:right="-81" w:hanging="567"/>
        <w:jc w:val="both"/>
        <w:outlineLvl w:val="0"/>
        <w:rPr>
          <w:rFonts w:ascii="Times New Roman" w:hAnsi="Times New Roman"/>
          <w:b/>
        </w:rPr>
      </w:pPr>
      <w:r w:rsidRPr="0049376B">
        <w:rPr>
          <w:rFonts w:ascii="Times New Roman" w:hAnsi="Times New Roman"/>
          <w:b/>
        </w:rPr>
        <w:t>6.</w:t>
      </w:r>
      <w:r w:rsidRPr="0049376B">
        <w:rPr>
          <w:rFonts w:ascii="Times New Roman" w:hAnsi="Times New Roman"/>
        </w:rPr>
        <w:tab/>
      </w:r>
      <w:r w:rsidRPr="0049376B">
        <w:rPr>
          <w:rFonts w:ascii="Times New Roman" w:hAnsi="Times New Roman"/>
          <w:b/>
        </w:rPr>
        <w:t>Pakuotės turinys ir kita informacija</w:t>
      </w:r>
    </w:p>
    <w:p w14:paraId="4E872C97" w14:textId="77777777" w:rsidR="0021610D" w:rsidRPr="0049376B" w:rsidRDefault="0021610D" w:rsidP="0021610D">
      <w:pPr>
        <w:spacing w:after="0" w:line="220" w:lineRule="exact"/>
        <w:rPr>
          <w:rFonts w:ascii="Times New Roman" w:hAnsi="Times New Roman"/>
          <w:b/>
        </w:rPr>
      </w:pPr>
    </w:p>
    <w:p w14:paraId="32C6848F" w14:textId="77777777" w:rsidR="0021610D" w:rsidRPr="00B2675F" w:rsidRDefault="0021610D" w:rsidP="0021610D">
      <w:pPr>
        <w:spacing w:after="0" w:line="220" w:lineRule="exact"/>
        <w:rPr>
          <w:rFonts w:ascii="Times New Roman" w:hAnsi="Times New Roman"/>
          <w:b/>
        </w:rPr>
      </w:pP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rPr>
        <w:t xml:space="preserve"> </w:t>
      </w:r>
      <w:r w:rsidRPr="0049376B">
        <w:rPr>
          <w:rFonts w:ascii="Times New Roman" w:hAnsi="Times New Roman"/>
          <w:b/>
        </w:rPr>
        <w:t>sudėtis</w:t>
      </w:r>
    </w:p>
    <w:p w14:paraId="04D8246A" w14:textId="77777777" w:rsidR="0021610D" w:rsidRPr="00B2675F" w:rsidRDefault="0021610D" w:rsidP="0021610D">
      <w:pPr>
        <w:pStyle w:val="Sraopastraipa"/>
        <w:numPr>
          <w:ilvl w:val="0"/>
          <w:numId w:val="38"/>
        </w:numPr>
        <w:spacing w:after="0" w:line="240" w:lineRule="auto"/>
        <w:ind w:left="567" w:hanging="567"/>
        <w:rPr>
          <w:rFonts w:ascii="Times New Roman" w:hAnsi="Times New Roman"/>
          <w:lang w:val="sv-SE"/>
        </w:rPr>
      </w:pPr>
      <w:r w:rsidRPr="0049376B">
        <w:rPr>
          <w:rFonts w:ascii="Times New Roman" w:eastAsia="Times New Roman" w:hAnsi="Times New Roman"/>
          <w:noProof/>
          <w:lang w:val="lt-LT" w:eastAsia="x-none"/>
        </w:rPr>
        <w:t>Veiklioji medžiaga yra formoterolio fumaratas dihidratas.</w:t>
      </w:r>
    </w:p>
    <w:p w14:paraId="72F9AE67" w14:textId="77777777" w:rsidR="0021610D" w:rsidRPr="00B2675F" w:rsidRDefault="0021610D" w:rsidP="0021610D">
      <w:pPr>
        <w:pStyle w:val="Sraopastraipa"/>
        <w:numPr>
          <w:ilvl w:val="0"/>
          <w:numId w:val="38"/>
        </w:numPr>
        <w:spacing w:after="0" w:line="240" w:lineRule="auto"/>
        <w:ind w:left="567" w:hanging="567"/>
        <w:rPr>
          <w:rFonts w:ascii="Times New Roman" w:hAnsi="Times New Roman"/>
          <w:lang w:val="sv-SE"/>
        </w:rPr>
      </w:pPr>
      <w:r w:rsidRPr="0049376B">
        <w:rPr>
          <w:rFonts w:ascii="Times New Roman" w:eastAsia="Times New Roman" w:hAnsi="Times New Roman"/>
          <w:noProof/>
          <w:lang w:val="lt-LT" w:eastAsia="x-none"/>
        </w:rPr>
        <w:t>Pagalbinė medžiaga yra laktozė monohidratas (jo sudėtyje yra nedidelis pieno baltymo kiekis).</w:t>
      </w:r>
    </w:p>
    <w:p w14:paraId="6FA49296" w14:textId="77777777" w:rsidR="0021610D" w:rsidRPr="0049376B" w:rsidRDefault="0021610D" w:rsidP="0021610D">
      <w:pPr>
        <w:spacing w:after="0" w:line="240" w:lineRule="auto"/>
        <w:rPr>
          <w:rFonts w:ascii="Times New Roman" w:hAnsi="Times New Roman"/>
        </w:rPr>
      </w:pPr>
    </w:p>
    <w:p w14:paraId="1798775C" w14:textId="77777777" w:rsidR="0021610D" w:rsidRPr="00B2675F" w:rsidRDefault="0021610D" w:rsidP="0021610D">
      <w:pPr>
        <w:spacing w:after="0" w:line="220" w:lineRule="exact"/>
        <w:rPr>
          <w:rFonts w:ascii="Times New Roman" w:hAnsi="Times New Roman"/>
          <w:b/>
        </w:rPr>
      </w:pPr>
      <w:proofErr w:type="spellStart"/>
      <w:r w:rsidRPr="0049376B">
        <w:rPr>
          <w:rFonts w:ascii="Times New Roman" w:hAnsi="Times New Roman"/>
          <w:b/>
        </w:rPr>
        <w:t>Fomeda</w:t>
      </w:r>
      <w:proofErr w:type="spellEnd"/>
      <w:r w:rsidRPr="0049376B">
        <w:rPr>
          <w:rFonts w:ascii="Times New Roman" w:hAnsi="Times New Roman"/>
          <w:b/>
        </w:rPr>
        <w:t xml:space="preserve"> </w:t>
      </w:r>
      <w:proofErr w:type="spellStart"/>
      <w:r w:rsidRPr="0049376B">
        <w:rPr>
          <w:rFonts w:ascii="Times New Roman" w:hAnsi="Times New Roman"/>
          <w:b/>
        </w:rPr>
        <w:t>Easyhaler</w:t>
      </w:r>
      <w:proofErr w:type="spellEnd"/>
      <w:r w:rsidRPr="0049376B">
        <w:rPr>
          <w:rFonts w:ascii="Times New Roman" w:hAnsi="Times New Roman"/>
        </w:rPr>
        <w:t xml:space="preserve"> </w:t>
      </w:r>
      <w:r w:rsidRPr="0049376B">
        <w:rPr>
          <w:rFonts w:ascii="Times New Roman" w:hAnsi="Times New Roman"/>
          <w:b/>
        </w:rPr>
        <w:t>išvaizda ir kiekis pakuotėje</w:t>
      </w:r>
    </w:p>
    <w:p w14:paraId="4F27C96E" w14:textId="77777777" w:rsidR="0021610D" w:rsidRPr="00B2675F" w:rsidRDefault="0021610D" w:rsidP="0021610D">
      <w:pPr>
        <w:spacing w:after="0" w:line="240" w:lineRule="auto"/>
        <w:rPr>
          <w:rFonts w:ascii="Times New Roman" w:hAnsi="Times New Roman"/>
        </w:rPr>
      </w:pPr>
      <w:r w:rsidRPr="0049376B">
        <w:rPr>
          <w:rFonts w:ascii="Times New Roman" w:hAnsi="Times New Roman"/>
        </w:rPr>
        <w:t xml:space="preserve">Balti arba gelsvai balti milteliai </w:t>
      </w:r>
      <w:proofErr w:type="spellStart"/>
      <w:r w:rsidRPr="0049376B">
        <w:rPr>
          <w:rFonts w:ascii="Times New Roman" w:hAnsi="Times New Roman"/>
        </w:rPr>
        <w:t>daugiadoziame</w:t>
      </w:r>
      <w:proofErr w:type="spellEnd"/>
      <w:r w:rsidRPr="0049376B">
        <w:rPr>
          <w:rFonts w:ascii="Times New Roman" w:hAnsi="Times New Roman"/>
        </w:rPr>
        <w:t xml:space="preserve"> plastiko </w:t>
      </w:r>
      <w:proofErr w:type="spellStart"/>
      <w:r w:rsidRPr="0049376B">
        <w:rPr>
          <w:rFonts w:ascii="Times New Roman" w:hAnsi="Times New Roman"/>
        </w:rPr>
        <w:t>inhaliatoriuje</w:t>
      </w:r>
      <w:proofErr w:type="spellEnd"/>
      <w:r w:rsidRPr="0049376B">
        <w:rPr>
          <w:rFonts w:ascii="Times New Roman" w:hAnsi="Times New Roman"/>
        </w:rPr>
        <w:t xml:space="preserve">. Kiekviename </w:t>
      </w:r>
      <w:proofErr w:type="spellStart"/>
      <w:r w:rsidRPr="0049376B">
        <w:rPr>
          <w:rFonts w:ascii="Times New Roman" w:hAnsi="Times New Roman"/>
        </w:rPr>
        <w:t>inhaliatoriuje</w:t>
      </w:r>
      <w:proofErr w:type="spellEnd"/>
      <w:r w:rsidRPr="0049376B">
        <w:rPr>
          <w:rFonts w:ascii="Times New Roman" w:hAnsi="Times New Roman"/>
        </w:rPr>
        <w:t xml:space="preserve"> yra 120 dozių, baltos spalvos korpusas su žalios spalvos viršutine dalimi. </w:t>
      </w:r>
      <w:proofErr w:type="spellStart"/>
      <w:r w:rsidRPr="0049376B">
        <w:rPr>
          <w:rFonts w:ascii="Times New Roman" w:hAnsi="Times New Roman"/>
        </w:rPr>
        <w:t>Inhaliatorius</w:t>
      </w:r>
      <w:proofErr w:type="spellEnd"/>
      <w:r w:rsidRPr="0049376B">
        <w:rPr>
          <w:rFonts w:ascii="Times New Roman" w:hAnsi="Times New Roman"/>
        </w:rPr>
        <w:t xml:space="preserve"> yra supakuotas folijos maišelyje, su arba be apsauginio dangtelio kartono dėžutėje.</w:t>
      </w:r>
    </w:p>
    <w:p w14:paraId="446765F7" w14:textId="77777777" w:rsidR="0021610D" w:rsidRPr="0049376B" w:rsidRDefault="0021610D" w:rsidP="0021610D">
      <w:pPr>
        <w:spacing w:after="0" w:line="240" w:lineRule="auto"/>
        <w:ind w:left="567" w:right="-81" w:hanging="567"/>
        <w:rPr>
          <w:rFonts w:ascii="Times New Roman" w:hAnsi="Times New Roman"/>
        </w:rPr>
      </w:pPr>
    </w:p>
    <w:p w14:paraId="4DBF88E0" w14:textId="77777777" w:rsidR="0021610D" w:rsidRPr="0049376B" w:rsidRDefault="0021610D" w:rsidP="0021610D">
      <w:pPr>
        <w:spacing w:after="0" w:line="240" w:lineRule="auto"/>
        <w:ind w:right="-81"/>
        <w:rPr>
          <w:rFonts w:ascii="Times New Roman" w:hAnsi="Times New Roman"/>
        </w:rPr>
      </w:pP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r w:rsidRPr="0049376B">
        <w:rPr>
          <w:rFonts w:ascii="Times New Roman" w:hAnsi="Times New Roman"/>
        </w:rPr>
        <w:t xml:space="preserve"> 12 </w:t>
      </w:r>
      <w:proofErr w:type="spellStart"/>
      <w:r w:rsidRPr="0049376B">
        <w:rPr>
          <w:rFonts w:ascii="Times New Roman" w:hAnsi="Times New Roman"/>
        </w:rPr>
        <w:t>mikrogramų</w:t>
      </w:r>
      <w:proofErr w:type="spellEnd"/>
      <w:r w:rsidRPr="0049376B">
        <w:rPr>
          <w:rFonts w:ascii="Times New Roman" w:hAnsi="Times New Roman"/>
        </w:rPr>
        <w:t>/dozėje įkvepiamieji milteliai tiekiami pakuotėse po 1 arba 2 </w:t>
      </w:r>
      <w:proofErr w:type="spellStart"/>
      <w:r w:rsidRPr="0049376B">
        <w:rPr>
          <w:rFonts w:ascii="Times New Roman" w:hAnsi="Times New Roman"/>
        </w:rPr>
        <w:t>inhaliatorius</w:t>
      </w:r>
      <w:proofErr w:type="spellEnd"/>
      <w:r w:rsidRPr="0049376B">
        <w:rPr>
          <w:rFonts w:ascii="Times New Roman" w:hAnsi="Times New Roman"/>
        </w:rPr>
        <w:t>:</w:t>
      </w:r>
    </w:p>
    <w:p w14:paraId="47F2D28A" w14:textId="77777777" w:rsidR="0021610D" w:rsidRPr="00B2675F" w:rsidRDefault="0021610D" w:rsidP="0021610D">
      <w:pPr>
        <w:pStyle w:val="Sraopastraipa"/>
        <w:numPr>
          <w:ilvl w:val="0"/>
          <w:numId w:val="39"/>
        </w:numPr>
        <w:spacing w:after="0" w:line="240" w:lineRule="auto"/>
        <w:ind w:left="567" w:right="-81" w:hanging="567"/>
        <w:rPr>
          <w:rFonts w:ascii="Times New Roman" w:hAnsi="Times New Roman"/>
          <w:lang w:val="fr-SN"/>
        </w:rPr>
      </w:pPr>
      <w:r w:rsidRPr="0049376B">
        <w:rPr>
          <w:rFonts w:ascii="Times New Roman" w:eastAsia="Times New Roman" w:hAnsi="Times New Roman"/>
          <w:lang w:val="lt-LT" w:eastAsia="lt-LT"/>
        </w:rPr>
        <w:t xml:space="preserve">Vienas </w:t>
      </w:r>
      <w:proofErr w:type="spellStart"/>
      <w:r w:rsidRPr="0049376B">
        <w:rPr>
          <w:rFonts w:ascii="Times New Roman" w:eastAsia="Times New Roman" w:hAnsi="Times New Roman"/>
          <w:lang w:val="lt-LT" w:eastAsia="lt-LT"/>
        </w:rPr>
        <w:t>inhaliatorius</w:t>
      </w:r>
      <w:proofErr w:type="spellEnd"/>
      <w:r w:rsidRPr="0049376B">
        <w:rPr>
          <w:rFonts w:ascii="Times New Roman" w:eastAsia="Times New Roman" w:hAnsi="Times New Roman"/>
          <w:lang w:val="lt-LT" w:eastAsia="lt-LT"/>
        </w:rPr>
        <w:t xml:space="preserve"> (120 dozių) + išorinis apsauginis dangtelis.</w:t>
      </w:r>
    </w:p>
    <w:p w14:paraId="4983D7D1" w14:textId="77777777" w:rsidR="0021610D" w:rsidRPr="0049376B" w:rsidRDefault="0021610D" w:rsidP="0021610D">
      <w:pPr>
        <w:pStyle w:val="Sraopastraipa"/>
        <w:numPr>
          <w:ilvl w:val="0"/>
          <w:numId w:val="39"/>
        </w:numPr>
        <w:spacing w:after="0" w:line="240" w:lineRule="auto"/>
        <w:ind w:left="567" w:right="-81" w:hanging="567"/>
        <w:rPr>
          <w:rFonts w:ascii="Times New Roman" w:hAnsi="Times New Roman"/>
        </w:rPr>
      </w:pPr>
      <w:r w:rsidRPr="0049376B">
        <w:rPr>
          <w:rFonts w:ascii="Times New Roman" w:eastAsia="Times New Roman" w:hAnsi="Times New Roman"/>
          <w:lang w:val="lt-LT" w:eastAsia="lt-LT"/>
        </w:rPr>
        <w:t xml:space="preserve">Vienas </w:t>
      </w:r>
      <w:proofErr w:type="spellStart"/>
      <w:r w:rsidRPr="0049376B">
        <w:rPr>
          <w:rFonts w:ascii="Times New Roman" w:eastAsia="Times New Roman" w:hAnsi="Times New Roman"/>
          <w:lang w:val="lt-LT" w:eastAsia="lt-LT"/>
        </w:rPr>
        <w:t>inhaliatorius</w:t>
      </w:r>
      <w:proofErr w:type="spellEnd"/>
      <w:r w:rsidRPr="0049376B">
        <w:rPr>
          <w:rFonts w:ascii="Times New Roman" w:eastAsia="Times New Roman" w:hAnsi="Times New Roman"/>
          <w:lang w:val="lt-LT" w:eastAsia="lt-LT"/>
        </w:rPr>
        <w:t xml:space="preserve"> (120 dozių).</w:t>
      </w:r>
    </w:p>
    <w:p w14:paraId="61FB450A" w14:textId="77777777" w:rsidR="0021610D" w:rsidRPr="0049376B" w:rsidRDefault="0021610D" w:rsidP="0021610D">
      <w:pPr>
        <w:pStyle w:val="Sraopastraipa"/>
        <w:numPr>
          <w:ilvl w:val="0"/>
          <w:numId w:val="39"/>
        </w:numPr>
        <w:spacing w:after="0" w:line="240" w:lineRule="auto"/>
        <w:ind w:left="567" w:right="-81" w:hanging="567"/>
        <w:rPr>
          <w:rFonts w:ascii="Times New Roman" w:hAnsi="Times New Roman"/>
        </w:rPr>
      </w:pPr>
      <w:r w:rsidRPr="0049376B">
        <w:rPr>
          <w:rFonts w:ascii="Times New Roman" w:eastAsia="Times New Roman" w:hAnsi="Times New Roman"/>
          <w:lang w:val="lt-LT" w:eastAsia="lt-LT"/>
        </w:rPr>
        <w:t xml:space="preserve">Du </w:t>
      </w:r>
      <w:proofErr w:type="spellStart"/>
      <w:r w:rsidRPr="0049376B">
        <w:rPr>
          <w:rFonts w:ascii="Times New Roman" w:eastAsia="Times New Roman" w:hAnsi="Times New Roman"/>
          <w:lang w:val="lt-LT" w:eastAsia="lt-LT"/>
        </w:rPr>
        <w:t>inhaliatoriai</w:t>
      </w:r>
      <w:proofErr w:type="spellEnd"/>
      <w:r w:rsidRPr="0049376B">
        <w:rPr>
          <w:rFonts w:ascii="Times New Roman" w:eastAsia="Times New Roman" w:hAnsi="Times New Roman"/>
          <w:lang w:val="lt-LT" w:eastAsia="lt-LT"/>
        </w:rPr>
        <w:t xml:space="preserve"> (2 x 120 dozių).</w:t>
      </w:r>
    </w:p>
    <w:p w14:paraId="7F9481D9" w14:textId="77777777" w:rsidR="0021610D" w:rsidRPr="0049376B" w:rsidRDefault="0021610D" w:rsidP="0021610D">
      <w:pPr>
        <w:spacing w:after="0" w:line="240" w:lineRule="auto"/>
        <w:rPr>
          <w:rFonts w:ascii="Times New Roman" w:hAnsi="Times New Roman"/>
        </w:rPr>
      </w:pPr>
    </w:p>
    <w:p w14:paraId="7F464D47" w14:textId="77777777" w:rsidR="0021610D" w:rsidRPr="0049376B" w:rsidRDefault="0021610D" w:rsidP="0021610D">
      <w:pPr>
        <w:spacing w:after="0" w:line="240" w:lineRule="auto"/>
        <w:rPr>
          <w:rFonts w:ascii="Times New Roman" w:hAnsi="Times New Roman"/>
        </w:rPr>
      </w:pPr>
      <w:r w:rsidRPr="0049376B">
        <w:rPr>
          <w:rFonts w:ascii="Times New Roman" w:hAnsi="Times New Roman"/>
        </w:rPr>
        <w:t>Gali būti tiekiamos ne visų dydžių pakuotės.</w:t>
      </w:r>
    </w:p>
    <w:p w14:paraId="470F88EA" w14:textId="77777777" w:rsidR="0021610D" w:rsidRPr="0049376B" w:rsidRDefault="0021610D" w:rsidP="0021610D">
      <w:pPr>
        <w:spacing w:after="0" w:line="240" w:lineRule="auto"/>
        <w:ind w:left="567" w:right="-81" w:hanging="567"/>
        <w:rPr>
          <w:rFonts w:ascii="Times New Roman" w:hAnsi="Times New Roman"/>
        </w:rPr>
      </w:pPr>
    </w:p>
    <w:p w14:paraId="3A04570B" w14:textId="77777777" w:rsidR="0021610D" w:rsidRPr="00B2675F" w:rsidRDefault="0021610D" w:rsidP="0021610D">
      <w:pPr>
        <w:spacing w:after="0" w:line="240" w:lineRule="auto"/>
        <w:ind w:left="567" w:right="-81" w:hanging="567"/>
        <w:rPr>
          <w:rFonts w:ascii="Times New Roman" w:hAnsi="Times New Roman"/>
          <w:b/>
        </w:rPr>
      </w:pPr>
      <w:r w:rsidRPr="0049376B">
        <w:rPr>
          <w:rFonts w:ascii="Times New Roman" w:hAnsi="Times New Roman"/>
          <w:b/>
        </w:rPr>
        <w:t>Registruotojas</w:t>
      </w:r>
    </w:p>
    <w:p w14:paraId="538C1943" w14:textId="77777777" w:rsidR="0021610D" w:rsidRPr="00B2675F" w:rsidRDefault="0021610D" w:rsidP="0021610D">
      <w:pPr>
        <w:spacing w:after="0" w:line="240" w:lineRule="auto"/>
        <w:rPr>
          <w:rFonts w:ascii="Times New Roman" w:hAnsi="Times New Roman"/>
        </w:rPr>
      </w:pPr>
      <w:proofErr w:type="spellStart"/>
      <w:r w:rsidRPr="0049376B">
        <w:rPr>
          <w:rFonts w:ascii="Times New Roman" w:hAnsi="Times New Roman"/>
        </w:rPr>
        <w:t>Orion</w:t>
      </w:r>
      <w:proofErr w:type="spellEnd"/>
      <w:r w:rsidRPr="0049376B">
        <w:rPr>
          <w:rFonts w:ascii="Times New Roman" w:hAnsi="Times New Roman"/>
        </w:rPr>
        <w:t xml:space="preserve"> </w:t>
      </w:r>
      <w:proofErr w:type="spellStart"/>
      <w:r w:rsidRPr="0049376B">
        <w:rPr>
          <w:rFonts w:ascii="Times New Roman" w:hAnsi="Times New Roman"/>
        </w:rPr>
        <w:t>Corporation</w:t>
      </w:r>
      <w:proofErr w:type="spellEnd"/>
    </w:p>
    <w:p w14:paraId="40B1F821" w14:textId="77777777" w:rsidR="0021610D" w:rsidRPr="0049376B" w:rsidRDefault="0021610D" w:rsidP="0021610D">
      <w:pPr>
        <w:spacing w:after="0" w:line="240" w:lineRule="auto"/>
        <w:ind w:right="-81"/>
        <w:rPr>
          <w:rFonts w:ascii="Times New Roman" w:hAnsi="Times New Roman"/>
        </w:rPr>
      </w:pPr>
      <w:proofErr w:type="spellStart"/>
      <w:r w:rsidRPr="0049376B">
        <w:rPr>
          <w:rFonts w:ascii="Times New Roman" w:hAnsi="Times New Roman"/>
        </w:rPr>
        <w:t>Orionintie</w:t>
      </w:r>
      <w:proofErr w:type="spellEnd"/>
      <w:r w:rsidRPr="0049376B">
        <w:rPr>
          <w:rFonts w:ascii="Times New Roman" w:hAnsi="Times New Roman"/>
        </w:rPr>
        <w:t xml:space="preserve"> 1</w:t>
      </w:r>
    </w:p>
    <w:p w14:paraId="0688ED32"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 xml:space="preserve">FI-02200 </w:t>
      </w:r>
      <w:proofErr w:type="spellStart"/>
      <w:r w:rsidRPr="0049376B">
        <w:rPr>
          <w:rFonts w:ascii="Times New Roman" w:hAnsi="Times New Roman"/>
        </w:rPr>
        <w:t>Espoo</w:t>
      </w:r>
      <w:proofErr w:type="spellEnd"/>
    </w:p>
    <w:p w14:paraId="4E005D85" w14:textId="77777777" w:rsidR="0021610D" w:rsidRPr="0049376B" w:rsidRDefault="0021610D" w:rsidP="0021610D">
      <w:pPr>
        <w:spacing w:after="0" w:line="240" w:lineRule="auto"/>
        <w:ind w:right="-81"/>
        <w:rPr>
          <w:rFonts w:ascii="Times New Roman" w:hAnsi="Times New Roman"/>
        </w:rPr>
      </w:pPr>
      <w:r w:rsidRPr="0049376B">
        <w:rPr>
          <w:rFonts w:ascii="Times New Roman" w:hAnsi="Times New Roman"/>
        </w:rPr>
        <w:t>Suomija</w:t>
      </w:r>
    </w:p>
    <w:p w14:paraId="7F10A6A8" w14:textId="77777777" w:rsidR="0021610D" w:rsidRPr="0049376B" w:rsidRDefault="0021610D" w:rsidP="0021610D">
      <w:pPr>
        <w:spacing w:after="0" w:line="240" w:lineRule="auto"/>
        <w:ind w:left="567" w:right="-81" w:hanging="567"/>
        <w:jc w:val="both"/>
        <w:rPr>
          <w:rFonts w:ascii="Times New Roman" w:hAnsi="Times New Roman"/>
        </w:rPr>
      </w:pPr>
    </w:p>
    <w:p w14:paraId="3CD67816" w14:textId="77777777" w:rsidR="0021610D" w:rsidRPr="00B2675F" w:rsidRDefault="0021610D" w:rsidP="0021610D">
      <w:pPr>
        <w:spacing w:after="0" w:line="240" w:lineRule="auto"/>
        <w:ind w:right="-81"/>
        <w:rPr>
          <w:rFonts w:ascii="Times New Roman" w:hAnsi="Times New Roman"/>
          <w:b/>
        </w:rPr>
      </w:pPr>
      <w:r w:rsidRPr="0049376B">
        <w:rPr>
          <w:rFonts w:ascii="Times New Roman" w:hAnsi="Times New Roman"/>
          <w:b/>
        </w:rPr>
        <w:t>Gamintojas</w:t>
      </w:r>
    </w:p>
    <w:p w14:paraId="0AC9C3FB" w14:textId="77777777" w:rsidR="0021610D" w:rsidRPr="0049376B" w:rsidRDefault="0021610D" w:rsidP="0021610D">
      <w:pPr>
        <w:numPr>
          <w:ilvl w:val="12"/>
          <w:numId w:val="0"/>
        </w:numPr>
        <w:spacing w:after="0" w:line="240" w:lineRule="auto"/>
        <w:ind w:right="-2"/>
        <w:rPr>
          <w:rFonts w:ascii="Times New Roman" w:hAnsi="Times New Roman"/>
        </w:rPr>
      </w:pPr>
      <w:proofErr w:type="spellStart"/>
      <w:r w:rsidRPr="0049376B">
        <w:rPr>
          <w:rFonts w:ascii="Times New Roman" w:hAnsi="Times New Roman"/>
        </w:rPr>
        <w:t>Orion</w:t>
      </w:r>
      <w:proofErr w:type="spellEnd"/>
      <w:r w:rsidRPr="0049376B">
        <w:rPr>
          <w:rFonts w:ascii="Times New Roman" w:hAnsi="Times New Roman"/>
        </w:rPr>
        <w:t xml:space="preserve"> </w:t>
      </w:r>
      <w:proofErr w:type="spellStart"/>
      <w:r w:rsidRPr="0049376B">
        <w:rPr>
          <w:rFonts w:ascii="Times New Roman" w:hAnsi="Times New Roman"/>
        </w:rPr>
        <w:t>Corporation</w:t>
      </w:r>
      <w:proofErr w:type="spellEnd"/>
      <w:r w:rsidRPr="0049376B">
        <w:rPr>
          <w:rFonts w:ascii="Times New Roman" w:hAnsi="Times New Roman"/>
        </w:rPr>
        <w:t xml:space="preserve"> </w:t>
      </w:r>
      <w:proofErr w:type="spellStart"/>
      <w:r w:rsidRPr="0049376B">
        <w:rPr>
          <w:rFonts w:ascii="Times New Roman" w:eastAsia="Times New Roman" w:hAnsi="Times New Roman"/>
          <w:bCs/>
        </w:rPr>
        <w:t>Orion</w:t>
      </w:r>
      <w:proofErr w:type="spellEnd"/>
      <w:r w:rsidRPr="0049376B">
        <w:rPr>
          <w:rFonts w:ascii="Times New Roman" w:eastAsia="Times New Roman" w:hAnsi="Times New Roman"/>
          <w:bCs/>
        </w:rPr>
        <w:t xml:space="preserve"> </w:t>
      </w:r>
      <w:proofErr w:type="spellStart"/>
      <w:r w:rsidRPr="0049376B">
        <w:rPr>
          <w:rFonts w:ascii="Times New Roman" w:eastAsia="Times New Roman" w:hAnsi="Times New Roman"/>
          <w:bCs/>
        </w:rPr>
        <w:t>Pharma</w:t>
      </w:r>
      <w:proofErr w:type="spellEnd"/>
    </w:p>
    <w:p w14:paraId="79701B71" w14:textId="77777777" w:rsidR="0021610D" w:rsidRPr="0049376B" w:rsidRDefault="0021610D" w:rsidP="0021610D">
      <w:pPr>
        <w:spacing w:after="0" w:line="240" w:lineRule="auto"/>
        <w:ind w:right="-81"/>
        <w:rPr>
          <w:rFonts w:ascii="Times New Roman" w:hAnsi="Times New Roman"/>
        </w:rPr>
      </w:pPr>
      <w:proofErr w:type="spellStart"/>
      <w:r w:rsidRPr="0049376B">
        <w:rPr>
          <w:rFonts w:ascii="Times New Roman" w:hAnsi="Times New Roman"/>
        </w:rPr>
        <w:t>Orionintie</w:t>
      </w:r>
      <w:proofErr w:type="spellEnd"/>
      <w:r w:rsidRPr="0049376B">
        <w:rPr>
          <w:rFonts w:ascii="Times New Roman" w:hAnsi="Times New Roman"/>
        </w:rPr>
        <w:t xml:space="preserve"> 1</w:t>
      </w:r>
    </w:p>
    <w:p w14:paraId="5CD9C525" w14:textId="77777777" w:rsidR="0021610D" w:rsidRPr="0049376B" w:rsidRDefault="0021610D" w:rsidP="0021610D">
      <w:pPr>
        <w:spacing w:after="0" w:line="240" w:lineRule="auto"/>
        <w:ind w:left="567" w:right="-81" w:hanging="567"/>
        <w:jc w:val="both"/>
        <w:rPr>
          <w:rFonts w:ascii="Times New Roman" w:eastAsia="Times New Roman" w:hAnsi="Times New Roman"/>
          <w:lang w:eastAsia="lt-LT"/>
        </w:rPr>
      </w:pPr>
      <w:r w:rsidRPr="0049376B">
        <w:rPr>
          <w:rFonts w:ascii="Times New Roman" w:eastAsia="Times New Roman" w:hAnsi="Times New Roman"/>
          <w:lang w:eastAsia="lt-LT"/>
        </w:rPr>
        <w:t>FI-</w:t>
      </w:r>
      <w:r w:rsidRPr="0049376B">
        <w:rPr>
          <w:rFonts w:ascii="Times New Roman" w:hAnsi="Times New Roman"/>
        </w:rPr>
        <w:t xml:space="preserve">02200 </w:t>
      </w:r>
      <w:proofErr w:type="spellStart"/>
      <w:r w:rsidRPr="0049376B">
        <w:rPr>
          <w:rFonts w:ascii="Times New Roman" w:hAnsi="Times New Roman"/>
        </w:rPr>
        <w:t>Espoo</w:t>
      </w:r>
      <w:proofErr w:type="spellEnd"/>
    </w:p>
    <w:p w14:paraId="296D0977" w14:textId="77777777" w:rsidR="0021610D" w:rsidRPr="0049376B" w:rsidRDefault="0021610D" w:rsidP="0021610D">
      <w:pPr>
        <w:spacing w:after="0" w:line="240" w:lineRule="auto"/>
        <w:ind w:left="567" w:right="-81" w:hanging="567"/>
        <w:jc w:val="both"/>
        <w:rPr>
          <w:rFonts w:ascii="Times New Roman" w:hAnsi="Times New Roman"/>
        </w:rPr>
      </w:pPr>
      <w:r w:rsidRPr="0049376B">
        <w:rPr>
          <w:rFonts w:ascii="Times New Roman" w:hAnsi="Times New Roman"/>
        </w:rPr>
        <w:t>Suomija</w:t>
      </w:r>
    </w:p>
    <w:p w14:paraId="5710D8B8" w14:textId="77777777" w:rsidR="0021610D" w:rsidRPr="0049376B" w:rsidRDefault="0021610D" w:rsidP="0021610D">
      <w:pPr>
        <w:spacing w:after="0" w:line="240" w:lineRule="auto"/>
        <w:ind w:left="567" w:right="-81" w:hanging="567"/>
        <w:jc w:val="both"/>
        <w:rPr>
          <w:rFonts w:ascii="Times New Roman" w:hAnsi="Times New Roman"/>
        </w:rPr>
      </w:pPr>
    </w:p>
    <w:p w14:paraId="0F68AAFB" w14:textId="77777777" w:rsidR="0061386F" w:rsidRPr="0049376B" w:rsidRDefault="0061386F" w:rsidP="0061386F">
      <w:pPr>
        <w:spacing w:after="0" w:line="240" w:lineRule="auto"/>
        <w:rPr>
          <w:rFonts w:ascii="Times New Roman" w:hAnsi="Times New Roman"/>
        </w:rPr>
      </w:pPr>
      <w:r w:rsidRPr="0049376B">
        <w:rPr>
          <w:rFonts w:ascii="Times New Roman" w:hAnsi="Times New Roman"/>
        </w:rPr>
        <w:t>Jeigu apie šį vaistą norite sužinoti daugiau, kreipkitės į vietinį registruotojo atstovą.</w:t>
      </w:r>
    </w:p>
    <w:p w14:paraId="3D740CE4" w14:textId="77777777" w:rsidR="0061386F" w:rsidRPr="0049376B" w:rsidRDefault="0061386F" w:rsidP="0061386F">
      <w:pPr>
        <w:spacing w:after="0" w:line="240" w:lineRule="auto"/>
        <w:rPr>
          <w:rFonts w:ascii="Times New Roman" w:hAnsi="Times New Roman"/>
        </w:rPr>
      </w:pPr>
    </w:p>
    <w:tbl>
      <w:tblPr>
        <w:tblW w:w="4680" w:type="dxa"/>
        <w:tblInd w:w="-34" w:type="dxa"/>
        <w:tblLayout w:type="fixed"/>
        <w:tblLook w:val="00A0" w:firstRow="1" w:lastRow="0" w:firstColumn="1" w:lastColumn="0" w:noHBand="0" w:noVBand="0"/>
      </w:tblPr>
      <w:tblGrid>
        <w:gridCol w:w="4680"/>
      </w:tblGrid>
      <w:tr w:rsidR="0061386F" w:rsidRPr="0049376B" w14:paraId="02D8C243" w14:textId="77777777" w:rsidTr="00747FAA">
        <w:tc>
          <w:tcPr>
            <w:tcW w:w="4678" w:type="dxa"/>
          </w:tcPr>
          <w:p w14:paraId="281F5907" w14:textId="77777777" w:rsidR="0061386F" w:rsidRPr="008972B0" w:rsidRDefault="0061386F" w:rsidP="00747FAA">
            <w:pPr>
              <w:spacing w:after="0" w:line="240" w:lineRule="auto"/>
              <w:rPr>
                <w:rFonts w:ascii="Times New Roman" w:hAnsi="Times New Roman"/>
              </w:rPr>
            </w:pPr>
            <w:r w:rsidRPr="008972B0">
              <w:rPr>
                <w:rFonts w:ascii="Times New Roman" w:hAnsi="Times New Roman"/>
              </w:rPr>
              <w:t>UAB „ORION PHARMA“</w:t>
            </w:r>
          </w:p>
          <w:p w14:paraId="55A71EFC" w14:textId="77777777" w:rsidR="0061386F" w:rsidRPr="008972B0" w:rsidRDefault="0061386F" w:rsidP="00747FAA">
            <w:pPr>
              <w:spacing w:after="0" w:line="240" w:lineRule="auto"/>
              <w:rPr>
                <w:rFonts w:ascii="Times New Roman" w:hAnsi="Times New Roman"/>
              </w:rPr>
            </w:pPr>
            <w:r w:rsidRPr="008972B0">
              <w:rPr>
                <w:rFonts w:ascii="Times New Roman" w:hAnsi="Times New Roman"/>
              </w:rPr>
              <w:t>Tel. +370 5 2769 499</w:t>
            </w:r>
          </w:p>
          <w:p w14:paraId="075C814B" w14:textId="77777777" w:rsidR="0061386F" w:rsidRPr="00981387" w:rsidRDefault="0061386F" w:rsidP="00747FAA">
            <w:pPr>
              <w:spacing w:after="0" w:line="240" w:lineRule="auto"/>
              <w:rPr>
                <w:rFonts w:ascii="Times New Roman" w:hAnsi="Times New Roman"/>
                <w:lang w:val="fr-SN"/>
              </w:rPr>
            </w:pPr>
            <w:r w:rsidRPr="008972B0">
              <w:rPr>
                <w:rFonts w:ascii="Times New Roman" w:hAnsi="Times New Roman"/>
              </w:rPr>
              <w:t>El.</w:t>
            </w:r>
            <w:r>
              <w:rPr>
                <w:rFonts w:ascii="Times New Roman" w:hAnsi="Times New Roman"/>
              </w:rPr>
              <w:t xml:space="preserve"> </w:t>
            </w:r>
            <w:r w:rsidRPr="008972B0">
              <w:rPr>
                <w:rFonts w:ascii="Times New Roman" w:hAnsi="Times New Roman"/>
              </w:rPr>
              <w:t>paštas: info@orionpharma.lt</w:t>
            </w:r>
          </w:p>
        </w:tc>
      </w:tr>
    </w:tbl>
    <w:p w14:paraId="7699EAD8" w14:textId="77777777" w:rsidR="0021610D" w:rsidRPr="0049376B" w:rsidRDefault="0021610D" w:rsidP="0021610D">
      <w:pPr>
        <w:spacing w:after="0" w:line="240" w:lineRule="auto"/>
        <w:rPr>
          <w:rFonts w:ascii="Times New Roman" w:hAnsi="Times New Roman"/>
          <w:b/>
        </w:rPr>
      </w:pPr>
    </w:p>
    <w:p w14:paraId="09D35523" w14:textId="77777777" w:rsidR="0021610D" w:rsidRPr="0049376B" w:rsidRDefault="0021610D" w:rsidP="0021610D">
      <w:pPr>
        <w:spacing w:after="0" w:line="240" w:lineRule="auto"/>
        <w:rPr>
          <w:rFonts w:ascii="Times New Roman" w:hAnsi="Times New Roman"/>
        </w:rPr>
      </w:pPr>
      <w:r w:rsidRPr="0049376B">
        <w:rPr>
          <w:rFonts w:ascii="Times New Roman" w:hAnsi="Times New Roman"/>
          <w:b/>
        </w:rPr>
        <w:t>Šis vaistas EEE valstybėse narėse registruotas tokiais pavadinimais</w:t>
      </w:r>
      <w:r w:rsidRPr="0049376B">
        <w:rPr>
          <w:rFonts w:ascii="Times New Roman" w:hAnsi="Times New Roman"/>
        </w:rPr>
        <w:t>:</w:t>
      </w:r>
    </w:p>
    <w:p w14:paraId="0B75CC27" w14:textId="77777777" w:rsidR="0021610D" w:rsidRPr="0049376B" w:rsidRDefault="0021610D" w:rsidP="0021610D">
      <w:pPr>
        <w:spacing w:after="0" w:line="240" w:lineRule="auto"/>
        <w:ind w:left="-426" w:firstLine="426"/>
        <w:rPr>
          <w:rFonts w:ascii="Times New Roman" w:hAnsi="Times New Roman"/>
        </w:rPr>
      </w:pPr>
    </w:p>
    <w:p w14:paraId="41259CA1" w14:textId="77777777" w:rsidR="0021610D" w:rsidRPr="0049376B" w:rsidRDefault="0021610D" w:rsidP="0021610D">
      <w:pPr>
        <w:spacing w:after="0" w:line="240" w:lineRule="auto"/>
        <w:rPr>
          <w:rFonts w:ascii="Times New Roman" w:hAnsi="Times New Roman"/>
        </w:rPr>
      </w:pPr>
      <w:r w:rsidRPr="0049376B">
        <w:rPr>
          <w:rFonts w:ascii="Times New Roman" w:eastAsia="Times New Roman" w:hAnsi="Times New Roman"/>
        </w:rPr>
        <w:t xml:space="preserve">Suomija, Slovakija, </w:t>
      </w:r>
      <w:r w:rsidRPr="0049376B">
        <w:rPr>
          <w:rFonts w:ascii="Times New Roman" w:hAnsi="Times New Roman"/>
        </w:rPr>
        <w:t>Čekija</w:t>
      </w:r>
      <w:r w:rsidRPr="0049376B">
        <w:rPr>
          <w:rFonts w:ascii="Times New Roman" w:eastAsia="Times New Roman" w:hAnsi="Times New Roman"/>
        </w:rPr>
        <w:t xml:space="preserve">, </w:t>
      </w:r>
      <w:r w:rsidRPr="0049376B">
        <w:rPr>
          <w:rFonts w:ascii="Times New Roman" w:eastAsia="Times New Roman" w:hAnsi="Times New Roman"/>
        </w:rPr>
        <w:br/>
        <w:t>Jungtinė Karalystė, Vengrija, Lenkija</w:t>
      </w:r>
      <w:r w:rsidRPr="0049376B">
        <w:rPr>
          <w:rFonts w:ascii="Times New Roman" w:hAnsi="Times New Roman"/>
        </w:rPr>
        <w:tab/>
      </w:r>
      <w:r w:rsidRPr="0049376B">
        <w:rPr>
          <w:rFonts w:ascii="Times New Roman" w:hAnsi="Times New Roman"/>
        </w:rPr>
        <w:tab/>
      </w:r>
      <w:proofErr w:type="spellStart"/>
      <w:r w:rsidRPr="0049376B">
        <w:rPr>
          <w:rFonts w:ascii="Times New Roman" w:hAnsi="Times New Roman"/>
        </w:rPr>
        <w:t>Formoterol</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p>
    <w:p w14:paraId="5AF6A99F" w14:textId="77777777" w:rsidR="0021610D" w:rsidRPr="0049376B" w:rsidRDefault="0021610D" w:rsidP="0021610D">
      <w:pPr>
        <w:numPr>
          <w:ilvl w:val="12"/>
          <w:numId w:val="0"/>
        </w:numPr>
        <w:spacing w:after="0" w:line="240" w:lineRule="auto"/>
        <w:ind w:right="-2"/>
        <w:rPr>
          <w:rFonts w:ascii="Times New Roman" w:hAnsi="Times New Roman"/>
        </w:rPr>
      </w:pPr>
      <w:r w:rsidRPr="0049376B">
        <w:rPr>
          <w:rFonts w:ascii="Times New Roman" w:hAnsi="Times New Roman"/>
        </w:rPr>
        <w:t>Danija</w:t>
      </w:r>
      <w:r w:rsidRPr="0049376B">
        <w:rPr>
          <w:rFonts w:ascii="Times New Roman" w:eastAsia="Times New Roman" w:hAnsi="Times New Roman"/>
        </w:rPr>
        <w:tab/>
      </w:r>
      <w:r w:rsidRPr="0049376B">
        <w:rPr>
          <w:rFonts w:ascii="Times New Roman" w:hAnsi="Times New Roman"/>
        </w:rPr>
        <w:tab/>
      </w:r>
      <w:r w:rsidRPr="0049376B">
        <w:rPr>
          <w:rFonts w:ascii="Times New Roman" w:hAnsi="Times New Roman"/>
        </w:rPr>
        <w:tab/>
      </w:r>
      <w:r w:rsidRPr="0049376B">
        <w:rPr>
          <w:rFonts w:ascii="Times New Roman" w:hAnsi="Times New Roman"/>
        </w:rPr>
        <w:tab/>
      </w:r>
      <w:proofErr w:type="spellStart"/>
      <w:r w:rsidRPr="0049376B">
        <w:rPr>
          <w:rFonts w:ascii="Times New Roman" w:hAnsi="Times New Roman"/>
        </w:rPr>
        <w:t>Formo</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p>
    <w:p w14:paraId="43D6307F" w14:textId="77777777" w:rsidR="0021610D" w:rsidRPr="0049376B" w:rsidRDefault="0021610D" w:rsidP="0021610D">
      <w:pPr>
        <w:numPr>
          <w:ilvl w:val="12"/>
          <w:numId w:val="0"/>
        </w:numPr>
        <w:spacing w:after="0" w:line="240" w:lineRule="auto"/>
        <w:ind w:right="-2"/>
        <w:rPr>
          <w:rFonts w:ascii="Times New Roman" w:hAnsi="Times New Roman"/>
        </w:rPr>
      </w:pPr>
      <w:r w:rsidRPr="0049376B">
        <w:rPr>
          <w:rFonts w:ascii="Times New Roman" w:hAnsi="Times New Roman"/>
        </w:rPr>
        <w:t>Estija</w:t>
      </w:r>
      <w:r w:rsidRPr="0049376B">
        <w:rPr>
          <w:rFonts w:ascii="Times New Roman" w:eastAsia="Times New Roman" w:hAnsi="Times New Roman"/>
        </w:rPr>
        <w:t>, Latvija, Lietuva</w:t>
      </w:r>
      <w:r w:rsidRPr="0049376B">
        <w:rPr>
          <w:rFonts w:ascii="Times New Roman" w:hAnsi="Times New Roman"/>
        </w:rPr>
        <w:tab/>
      </w:r>
      <w:r w:rsidRPr="0049376B">
        <w:rPr>
          <w:rFonts w:ascii="Times New Roman" w:hAnsi="Times New Roman"/>
        </w:rPr>
        <w:tab/>
      </w:r>
      <w:r w:rsidRPr="0049376B">
        <w:rPr>
          <w:rFonts w:ascii="Times New Roman" w:hAnsi="Times New Roman"/>
        </w:rPr>
        <w:tab/>
      </w:r>
      <w:proofErr w:type="spellStart"/>
      <w:r w:rsidRPr="0049376B">
        <w:rPr>
          <w:rFonts w:ascii="Times New Roman" w:hAnsi="Times New Roman"/>
        </w:rPr>
        <w:t>Fomeda</w:t>
      </w:r>
      <w:proofErr w:type="spellEnd"/>
      <w:r w:rsidRPr="0049376B">
        <w:rPr>
          <w:rFonts w:ascii="Times New Roman" w:hAnsi="Times New Roman"/>
        </w:rPr>
        <w:t xml:space="preserve"> </w:t>
      </w:r>
      <w:proofErr w:type="spellStart"/>
      <w:r w:rsidRPr="0049376B">
        <w:rPr>
          <w:rFonts w:ascii="Times New Roman" w:hAnsi="Times New Roman"/>
        </w:rPr>
        <w:t>Easyhaler</w:t>
      </w:r>
      <w:proofErr w:type="spellEnd"/>
    </w:p>
    <w:p w14:paraId="0B0F5C05" w14:textId="77777777" w:rsidR="0021610D" w:rsidRPr="0049376B" w:rsidRDefault="0021610D" w:rsidP="0021610D">
      <w:pPr>
        <w:spacing w:after="0" w:line="240" w:lineRule="auto"/>
        <w:rPr>
          <w:rFonts w:ascii="Times New Roman" w:hAnsi="Times New Roman"/>
          <w:b/>
        </w:rPr>
      </w:pPr>
    </w:p>
    <w:p w14:paraId="0A24B195" w14:textId="77777777" w:rsidR="0061386F" w:rsidRPr="00C74664" w:rsidRDefault="0061386F" w:rsidP="0061386F">
      <w:pPr>
        <w:spacing w:after="0" w:line="240" w:lineRule="auto"/>
        <w:rPr>
          <w:rFonts w:ascii="Times New Roman" w:hAnsi="Times New Roman"/>
          <w:b/>
        </w:rPr>
      </w:pPr>
      <w:r w:rsidRPr="0049376B">
        <w:rPr>
          <w:rFonts w:ascii="Times New Roman" w:hAnsi="Times New Roman"/>
          <w:b/>
        </w:rPr>
        <w:t>Šis pakuotės lapelis paskutinį kartą peržiūrėtas</w:t>
      </w:r>
      <w:r>
        <w:rPr>
          <w:rFonts w:ascii="Times New Roman" w:hAnsi="Times New Roman"/>
          <w:b/>
        </w:rPr>
        <w:t xml:space="preserve"> 2023-09-18.</w:t>
      </w:r>
    </w:p>
    <w:p w14:paraId="18C2E984" w14:textId="77777777" w:rsidR="0021610D" w:rsidRPr="0049376B" w:rsidRDefault="0021610D" w:rsidP="0021610D">
      <w:pPr>
        <w:spacing w:after="0" w:line="240" w:lineRule="auto"/>
        <w:rPr>
          <w:rFonts w:ascii="Times New Roman" w:hAnsi="Times New Roman"/>
        </w:rPr>
      </w:pPr>
    </w:p>
    <w:p w14:paraId="088520A8" w14:textId="77777777" w:rsidR="0021610D" w:rsidRDefault="0021610D" w:rsidP="0021610D">
      <w:pPr>
        <w:spacing w:after="0" w:line="240" w:lineRule="auto"/>
        <w:rPr>
          <w:rFonts w:ascii="Times New Roman" w:hAnsi="Times New Roman"/>
        </w:rPr>
      </w:pPr>
      <w:r w:rsidRPr="007E13EC">
        <w:rPr>
          <w:rFonts w:ascii="Times New Roman" w:hAnsi="Times New Roman"/>
        </w:rPr>
        <w:t xml:space="preserve">Išsamią ir atnaujintą informaciją, kaip </w:t>
      </w:r>
      <w:r>
        <w:rPr>
          <w:rFonts w:ascii="Times New Roman" w:hAnsi="Times New Roman"/>
        </w:rPr>
        <w:t>vartoti šį vaistą</w:t>
      </w:r>
      <w:r w:rsidRPr="007E13EC">
        <w:rPr>
          <w:rFonts w:ascii="Times New Roman" w:hAnsi="Times New Roman"/>
        </w:rPr>
        <w:t xml:space="preserve">, </w:t>
      </w:r>
      <w:r>
        <w:rPr>
          <w:rFonts w:ascii="Times New Roman" w:hAnsi="Times New Roman"/>
        </w:rPr>
        <w:t xml:space="preserve">rasite </w:t>
      </w:r>
      <w:r w:rsidRPr="007E13EC">
        <w:rPr>
          <w:rFonts w:ascii="Times New Roman" w:hAnsi="Times New Roman"/>
        </w:rPr>
        <w:t>išmaniuoju telefonu nuskai</w:t>
      </w:r>
      <w:r>
        <w:rPr>
          <w:rFonts w:ascii="Times New Roman" w:hAnsi="Times New Roman"/>
        </w:rPr>
        <w:t xml:space="preserve">tę </w:t>
      </w:r>
      <w:r w:rsidRPr="007E13EC">
        <w:rPr>
          <w:rFonts w:ascii="Times New Roman" w:hAnsi="Times New Roman"/>
        </w:rPr>
        <w:t>QR kodą</w:t>
      </w:r>
      <w:r>
        <w:rPr>
          <w:rFonts w:ascii="Times New Roman" w:hAnsi="Times New Roman"/>
        </w:rPr>
        <w:t xml:space="preserve"> </w:t>
      </w:r>
      <w:r w:rsidRPr="007E13EC">
        <w:rPr>
          <w:rFonts w:ascii="Times New Roman" w:hAnsi="Times New Roman"/>
        </w:rPr>
        <w:t>(</w:t>
      </w:r>
      <w:r>
        <w:rPr>
          <w:rFonts w:ascii="Times New Roman" w:hAnsi="Times New Roman"/>
        </w:rPr>
        <w:t>kuris taip pat yra</w:t>
      </w:r>
      <w:r w:rsidRPr="007E13EC">
        <w:rPr>
          <w:rFonts w:ascii="Times New Roman" w:hAnsi="Times New Roman"/>
        </w:rPr>
        <w:t xml:space="preserve"> ant išorinės dėžutės ir </w:t>
      </w:r>
      <w:proofErr w:type="spellStart"/>
      <w:r w:rsidRPr="007E13EC">
        <w:rPr>
          <w:rFonts w:ascii="Times New Roman" w:hAnsi="Times New Roman"/>
        </w:rPr>
        <w:t>inhaliatoriaus</w:t>
      </w:r>
      <w:proofErr w:type="spellEnd"/>
      <w:r w:rsidRPr="007E13EC">
        <w:rPr>
          <w:rFonts w:ascii="Times New Roman" w:hAnsi="Times New Roman"/>
        </w:rPr>
        <w:t xml:space="preserve"> etiketės)</w:t>
      </w:r>
      <w:r>
        <w:rPr>
          <w:rFonts w:ascii="Times New Roman" w:hAnsi="Times New Roman"/>
        </w:rPr>
        <w:t xml:space="preserve">. </w:t>
      </w:r>
      <w:r w:rsidRPr="007E13EC">
        <w:rPr>
          <w:rFonts w:ascii="Times New Roman" w:hAnsi="Times New Roman"/>
        </w:rPr>
        <w:t>T</w:t>
      </w:r>
      <w:r>
        <w:rPr>
          <w:rFonts w:ascii="Times New Roman" w:hAnsi="Times New Roman"/>
        </w:rPr>
        <w:t xml:space="preserve">a </w:t>
      </w:r>
      <w:r w:rsidRPr="007E13EC">
        <w:rPr>
          <w:rFonts w:ascii="Times New Roman" w:hAnsi="Times New Roman"/>
        </w:rPr>
        <w:t>pa</w:t>
      </w:r>
      <w:r>
        <w:rPr>
          <w:rFonts w:ascii="Times New Roman" w:hAnsi="Times New Roman"/>
        </w:rPr>
        <w:t xml:space="preserve">ti </w:t>
      </w:r>
      <w:r w:rsidRPr="007E13EC">
        <w:rPr>
          <w:rFonts w:ascii="Times New Roman" w:hAnsi="Times New Roman"/>
        </w:rPr>
        <w:t>informacij</w:t>
      </w:r>
      <w:r>
        <w:rPr>
          <w:rFonts w:ascii="Times New Roman" w:hAnsi="Times New Roman"/>
        </w:rPr>
        <w:t>a</w:t>
      </w:r>
      <w:r w:rsidRPr="007E13EC">
        <w:rPr>
          <w:rFonts w:ascii="Times New Roman" w:hAnsi="Times New Roman"/>
        </w:rPr>
        <w:t xml:space="preserve"> taip pat</w:t>
      </w:r>
      <w:r>
        <w:rPr>
          <w:rFonts w:ascii="Times New Roman" w:hAnsi="Times New Roman"/>
        </w:rPr>
        <w:t xml:space="preserve"> pateikiama tinklalapyje </w:t>
      </w:r>
      <w:hyperlink r:id="rId23" w:history="1">
        <w:r w:rsidRPr="008F3446">
          <w:rPr>
            <w:rStyle w:val="Hipersaitas"/>
            <w:rFonts w:ascii="Times New Roman" w:hAnsi="Times New Roman"/>
          </w:rPr>
          <w:t>www.oeh.fi/fbt</w:t>
        </w:r>
      </w:hyperlink>
      <w:r>
        <w:rPr>
          <w:rFonts w:ascii="Times New Roman" w:hAnsi="Times New Roman"/>
        </w:rPr>
        <w:t xml:space="preserve">. </w:t>
      </w:r>
    </w:p>
    <w:p w14:paraId="76428D3E" w14:textId="77777777" w:rsidR="0021610D" w:rsidRDefault="0021610D" w:rsidP="0021610D">
      <w:pPr>
        <w:spacing w:after="0" w:line="240" w:lineRule="auto"/>
        <w:rPr>
          <w:rFonts w:ascii="Times New Roman" w:hAnsi="Times New Roman"/>
        </w:rPr>
      </w:pPr>
    </w:p>
    <w:p w14:paraId="723176E9" w14:textId="77777777" w:rsidR="0021610D" w:rsidRPr="00B2675F" w:rsidRDefault="0021610D" w:rsidP="0021610D">
      <w:pPr>
        <w:spacing w:after="0" w:line="240" w:lineRule="auto"/>
        <w:rPr>
          <w:rFonts w:ascii="Times New Roman" w:hAnsi="Times New Roman"/>
        </w:rPr>
      </w:pPr>
      <w:r w:rsidRPr="00B46DB0">
        <w:rPr>
          <w:rFonts w:ascii="Times New Roman" w:hAnsi="Times New Roman"/>
          <w:highlight w:val="lightGray"/>
        </w:rPr>
        <w:t xml:space="preserve">QR kodas į </w:t>
      </w:r>
      <w:hyperlink r:id="rId24" w:history="1">
        <w:r w:rsidRPr="008F3446">
          <w:rPr>
            <w:rStyle w:val="Hipersaitas"/>
            <w:rFonts w:ascii="Times New Roman" w:hAnsi="Times New Roman"/>
            <w:highlight w:val="lightGray"/>
          </w:rPr>
          <w:t>www.oeh.fi/fbt</w:t>
        </w:r>
      </w:hyperlink>
      <w:r>
        <w:rPr>
          <w:rFonts w:ascii="Times New Roman" w:hAnsi="Times New Roman"/>
        </w:rPr>
        <w:t xml:space="preserve"> </w:t>
      </w:r>
    </w:p>
    <w:p w14:paraId="6EABBE5B" w14:textId="77777777" w:rsidR="0021610D" w:rsidRPr="0049376B" w:rsidRDefault="0021610D" w:rsidP="0021610D">
      <w:pPr>
        <w:spacing w:after="0" w:line="240" w:lineRule="auto"/>
        <w:rPr>
          <w:rFonts w:ascii="Times New Roman" w:hAnsi="Times New Roman"/>
        </w:rPr>
      </w:pPr>
    </w:p>
    <w:p w14:paraId="4DB290AF" w14:textId="77777777" w:rsidR="0021610D" w:rsidRPr="0049376B" w:rsidRDefault="0021610D" w:rsidP="0021610D">
      <w:pPr>
        <w:numPr>
          <w:ilvl w:val="12"/>
          <w:numId w:val="0"/>
        </w:numPr>
        <w:tabs>
          <w:tab w:val="left" w:pos="567"/>
        </w:tabs>
        <w:spacing w:after="0" w:line="240" w:lineRule="auto"/>
        <w:ind w:right="-2"/>
        <w:rPr>
          <w:rFonts w:ascii="Times New Roman" w:hAnsi="Times New Roman"/>
        </w:rPr>
      </w:pPr>
      <w:r w:rsidRPr="0049376B">
        <w:rPr>
          <w:rFonts w:ascii="Times New Roman" w:hAnsi="Times New Roman"/>
        </w:rPr>
        <w:t>Išsami informacija apie šį vaistą pateikiama Valstybinės vaistų kontrolės tarnybos prie Lietuvos Respublikos sveikatos apsaugos ministerijos tinklalapyje</w:t>
      </w:r>
      <w:r w:rsidRPr="0049376B">
        <w:rPr>
          <w:rFonts w:ascii="Times New Roman" w:hAnsi="Times New Roman"/>
          <w:i/>
        </w:rPr>
        <w:t xml:space="preserve"> </w:t>
      </w:r>
      <w:hyperlink r:id="rId25" w:history="1">
        <w:r w:rsidRPr="0049376B">
          <w:rPr>
            <w:rFonts w:ascii="Times New Roman" w:hAnsi="Times New Roman"/>
            <w:color w:val="0000FF"/>
            <w:u w:val="single"/>
          </w:rPr>
          <w:t>http://www.vvkt.lt/</w:t>
        </w:r>
      </w:hyperlink>
      <w:r w:rsidRPr="0049376B">
        <w:rPr>
          <w:rFonts w:ascii="Times New Roman" w:hAnsi="Times New Roman"/>
        </w:rPr>
        <w:t>.</w:t>
      </w:r>
    </w:p>
    <w:p w14:paraId="56656B81" w14:textId="77777777" w:rsidR="0021610D" w:rsidRPr="0049376B" w:rsidRDefault="0021610D" w:rsidP="0021610D">
      <w:pPr>
        <w:spacing w:after="0" w:line="240" w:lineRule="auto"/>
        <w:ind w:left="567" w:hanging="567"/>
        <w:rPr>
          <w:rFonts w:ascii="Times New Roman" w:hAnsi="Times New Roman"/>
        </w:rPr>
      </w:pPr>
    </w:p>
    <w:p w14:paraId="0BDA1D37" w14:textId="77777777" w:rsidR="0021610D" w:rsidRPr="0049376B" w:rsidRDefault="0021610D" w:rsidP="0021610D">
      <w:pPr>
        <w:spacing w:after="0" w:line="240" w:lineRule="auto"/>
        <w:rPr>
          <w:rFonts w:ascii="Times New Roman" w:hAnsi="Times New Roman"/>
        </w:rPr>
        <w:sectPr w:rsidR="0021610D" w:rsidRPr="0049376B">
          <w:headerReference w:type="default" r:id="rId26"/>
          <w:footerReference w:type="even" r:id="rId27"/>
          <w:footerReference w:type="default" r:id="rId28"/>
          <w:pgSz w:w="11906" w:h="16838"/>
          <w:pgMar w:top="1134" w:right="1418" w:bottom="1134" w:left="1418" w:header="737" w:footer="737" w:gutter="0"/>
          <w:cols w:space="1296"/>
        </w:sectPr>
      </w:pPr>
    </w:p>
    <w:p w14:paraId="499F894B"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lastRenderedPageBreak/>
        <w:t>Kaip naudoti Easyhaler inhaliatorių</w:t>
      </w:r>
    </w:p>
    <w:p w14:paraId="0862D293"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p w14:paraId="5234FA16"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Apie Jūsų Easyhaler</w:t>
      </w:r>
    </w:p>
    <w:p w14:paraId="556B1008"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p w14:paraId="0752EE48"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r w:rsidRPr="0049376B">
        <w:rPr>
          <w:rFonts w:ascii="Times New Roman" w:hAnsi="Times New Roman"/>
          <w:noProof/>
        </w:rPr>
        <w:t>Fomeda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138BFECD"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p w14:paraId="7CBAAC40" w14:textId="77777777" w:rsidR="0021610D" w:rsidRPr="0049376B" w:rsidRDefault="0021610D" w:rsidP="0021610D">
      <w:pPr>
        <w:numPr>
          <w:ilvl w:val="12"/>
          <w:numId w:val="0"/>
        </w:numPr>
        <w:spacing w:after="0" w:line="240" w:lineRule="auto"/>
        <w:outlineLvl w:val="0"/>
        <w:rPr>
          <w:rFonts w:ascii="Times New Roman" w:hAnsi="Times New Roman"/>
          <w:noProof/>
          <w:lang w:bidi="lt-LT"/>
        </w:rPr>
      </w:pPr>
      <w:r w:rsidRPr="0049376B">
        <w:rPr>
          <w:rFonts w:ascii="Times New Roman" w:hAnsi="Times New Roman"/>
          <w:noProof/>
        </w:rPr>
        <w:t>Jūsų gydytojas, slaugytojas ar vaistininkas parodys, kaip teisingai naudoti inhaliatorių. Įsitikinkite, kad supratote, kaip tai daryti. Jei nesate tikri, kreipkitės į gydytoją, slaugytoją arba vaistininką. Kaip ir naudojant visus inhaliatorius, vaiko, kuriam reikia naudoti Fomeda Easyhaler, globėjai turėtų užtikrinti, kad vaikas jį naudotų teisingai, t. y. taip, kaip aprašyta toliau.</w:t>
      </w:r>
      <w:r>
        <w:rPr>
          <w:rFonts w:ascii="Times New Roman" w:hAnsi="Times New Roman"/>
          <w:noProof/>
        </w:rPr>
        <w:t xml:space="preserve"> Taip pat galite peržiūrėti naudojimo instrukcijų vaizdo įrašą tinklalapyje </w:t>
      </w:r>
      <w:hyperlink r:id="rId29" w:history="1">
        <w:r w:rsidRPr="008F3446">
          <w:rPr>
            <w:rStyle w:val="Hipersaitas"/>
            <w:rFonts w:ascii="Times New Roman" w:hAnsi="Times New Roman"/>
            <w:noProof/>
          </w:rPr>
          <w:t>www.oeh.fi/fbt</w:t>
        </w:r>
      </w:hyperlink>
      <w:r>
        <w:rPr>
          <w:rFonts w:ascii="Times New Roman" w:hAnsi="Times New Roman"/>
          <w:noProof/>
        </w:rPr>
        <w:t xml:space="preserve">. </w:t>
      </w:r>
    </w:p>
    <w:p w14:paraId="206F12C8" w14:textId="77777777" w:rsidR="0021610D" w:rsidRPr="0049376B" w:rsidRDefault="0021610D" w:rsidP="0021610D">
      <w:pPr>
        <w:numPr>
          <w:ilvl w:val="12"/>
          <w:numId w:val="0"/>
        </w:numPr>
        <w:tabs>
          <w:tab w:val="left" w:pos="720"/>
        </w:tabs>
        <w:spacing w:after="0" w:line="240" w:lineRule="auto"/>
        <w:outlineLvl w:val="0"/>
        <w:rPr>
          <w:rFonts w:ascii="Times New Roman" w:hAnsi="Times New Roman"/>
          <w:noProof/>
        </w:rPr>
      </w:pPr>
    </w:p>
    <w:p w14:paraId="60303C20" w14:textId="77777777" w:rsidR="0021610D" w:rsidRPr="0049376B" w:rsidRDefault="0021610D" w:rsidP="0021610D">
      <w:pPr>
        <w:numPr>
          <w:ilvl w:val="12"/>
          <w:numId w:val="0"/>
        </w:numPr>
        <w:tabs>
          <w:tab w:val="left" w:pos="720"/>
        </w:tabs>
        <w:spacing w:after="0" w:line="240" w:lineRule="auto"/>
        <w:outlineLvl w:val="0"/>
        <w:rPr>
          <w:rFonts w:ascii="Times New Roman" w:hAnsi="Times New Roman"/>
          <w:b/>
          <w:noProof/>
        </w:rPr>
      </w:pPr>
      <w:r w:rsidRPr="0049376B">
        <w:rPr>
          <w:rFonts w:ascii="Times New Roman" w:hAnsi="Times New Roman"/>
          <w:b/>
          <w:noProof/>
        </w:rPr>
        <w:t>Kai pirmą kartą gausite Easyhaler</w:t>
      </w:r>
    </w:p>
    <w:p w14:paraId="357F7DAE"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083"/>
      </w:tblGrid>
      <w:tr w:rsidR="0021610D" w:rsidRPr="0049376B" w14:paraId="7972D94F" w14:textId="77777777" w:rsidTr="00AA55C9">
        <w:trPr>
          <w:trHeight w:val="3179"/>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77053ED2"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Easyhaler būna supakuotas folijos maišelyje. Maišelį atidarykite tik tada, kai būsite pasiruošę pradėti vartoti vaistą. Maišelis padeda išlaikyti miltelius, esančius inhaliatoriuje, sausus.</w:t>
            </w:r>
          </w:p>
          <w:p w14:paraId="1F47EA7D"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24FB7BFA"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Kai būsite pasiruošę pradėti gydymą, atidarykite maišelį ir pažymėkite datą, pvz., savo kalendoriuje.</w:t>
            </w:r>
          </w:p>
          <w:p w14:paraId="5ECFF2FF"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6AA9FDEC"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lang w:eastAsia="en-GB"/>
              </w:rPr>
            </w:pPr>
            <w:r w:rsidRPr="0049376B">
              <w:rPr>
                <w:rFonts w:ascii="Times New Roman" w:eastAsia="Times New Roman" w:hAnsi="Times New Roman"/>
                <w:lang w:eastAsia="en-GB"/>
              </w:rPr>
              <w:t xml:space="preserve">Išėmę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iš folijos maišelio, suvartokite vaistą per 4 mėnesius.</w:t>
            </w:r>
          </w:p>
          <w:p w14:paraId="167F260C"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4FA3" w14:textId="77777777" w:rsidR="0021610D" w:rsidRPr="0049376B" w:rsidRDefault="0021610D" w:rsidP="00AA55C9">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Pr>
                <w:noProof/>
                <w:lang w:eastAsia="lt-LT"/>
              </w:rPr>
              <w:drawing>
                <wp:inline distT="0" distB="0" distL="0" distR="0" wp14:anchorId="6C952750" wp14:editId="31120739">
                  <wp:extent cx="1886295"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6029" cy="1886108"/>
                          </a:xfrm>
                          <a:prstGeom prst="rect">
                            <a:avLst/>
                          </a:prstGeom>
                          <a:noFill/>
                          <a:ln>
                            <a:noFill/>
                          </a:ln>
                        </pic:spPr>
                      </pic:pic>
                    </a:graphicData>
                  </a:graphic>
                </wp:inline>
              </w:drawing>
            </w:r>
          </w:p>
        </w:tc>
      </w:tr>
    </w:tbl>
    <w:p w14:paraId="46079546"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BF675B9"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90F0523"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KAIP TINKAMAI NAUDOTI</w:t>
      </w:r>
    </w:p>
    <w:p w14:paraId="4044DBC4"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60"/>
        <w:gridCol w:w="2814"/>
      </w:tblGrid>
      <w:tr w:rsidR="0021610D" w:rsidRPr="0049376B" w14:paraId="28E37E00" w14:textId="77777777" w:rsidTr="00AA55C9">
        <w:trPr>
          <w:trHeight w:val="3076"/>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AFD60E"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1 žingsnis: PAKRATYMAS</w:t>
            </w:r>
          </w:p>
          <w:p w14:paraId="70B3A77B"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72D161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Nuimkite </w:t>
            </w:r>
            <w:r>
              <w:rPr>
                <w:rFonts w:ascii="Times New Roman" w:eastAsia="Times New Roman" w:hAnsi="Times New Roman"/>
                <w:noProof/>
                <w:lang w:eastAsia="en-GB"/>
              </w:rPr>
              <w:t xml:space="preserve">nuo dulkių apsaugantį </w:t>
            </w:r>
            <w:r w:rsidRPr="0049376B">
              <w:rPr>
                <w:rFonts w:ascii="Times New Roman" w:eastAsia="Times New Roman" w:hAnsi="Times New Roman"/>
                <w:noProof/>
                <w:lang w:eastAsia="en-GB"/>
              </w:rPr>
              <w:t>dangtelį</w:t>
            </w:r>
          </w:p>
          <w:p w14:paraId="57B451BB"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Laikydami inhaliatorių </w:t>
            </w:r>
            <w:r w:rsidRPr="0049376B">
              <w:rPr>
                <w:rFonts w:ascii="Times New Roman" w:eastAsia="Times New Roman" w:hAnsi="Times New Roman"/>
                <w:b/>
                <w:noProof/>
                <w:lang w:eastAsia="en-GB"/>
              </w:rPr>
              <w:t>vertikaliai</w:t>
            </w:r>
            <w:r w:rsidRPr="0049376B">
              <w:rPr>
                <w:rFonts w:ascii="Times New Roman" w:eastAsia="Times New Roman" w:hAnsi="Times New Roman"/>
                <w:noProof/>
                <w:lang w:eastAsia="en-GB"/>
              </w:rPr>
              <w:t xml:space="preserve">, pakratykite jį </w:t>
            </w:r>
            <w:r w:rsidRPr="0049376B">
              <w:rPr>
                <w:rFonts w:ascii="Times New Roman" w:eastAsia="Times New Roman" w:hAnsi="Times New Roman"/>
                <w:b/>
                <w:noProof/>
                <w:lang w:eastAsia="en-GB"/>
              </w:rPr>
              <w:t>3-5</w:t>
            </w:r>
            <w:r w:rsidRPr="0049376B">
              <w:rPr>
                <w:rFonts w:ascii="Times New Roman" w:eastAsia="Times New Roman" w:hAnsi="Times New Roman"/>
                <w:noProof/>
                <w:lang w:eastAsia="en-GB"/>
              </w:rPr>
              <w:t xml:space="preserve"> kartus</w:t>
            </w:r>
          </w:p>
          <w:p w14:paraId="3BB05EAE"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2D1AB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PAKRATYKITE 3-5 kartus</w:t>
            </w:r>
          </w:p>
          <w:p w14:paraId="7565DE33"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00A4BED" w14:textId="77777777" w:rsidR="0021610D" w:rsidRPr="0049376B" w:rsidRDefault="0021610D" w:rsidP="00AA55C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lt-LT"/>
              </w:rPr>
              <w:drawing>
                <wp:inline distT="0" distB="0" distL="0" distR="0" wp14:anchorId="1BABE38F" wp14:editId="2C45B43A">
                  <wp:extent cx="1800225" cy="1752600"/>
                  <wp:effectExtent l="0" t="0" r="0" b="0"/>
                  <wp:docPr id="15"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1">
                            <a:grayscl/>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60FB79D"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Svarbu prisiminti</w:t>
            </w:r>
          </w:p>
          <w:p w14:paraId="2403C6D2"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3FEF3663"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Svarbu inhaliatorių laikyti vertikaliai.</w:t>
            </w:r>
          </w:p>
          <w:p w14:paraId="57065479"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 Jeigu, kratydami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netyčia paspaudėte, ištuštinkite miltelius iš kandiklio, kaip aprašyta toliau.</w:t>
            </w:r>
          </w:p>
        </w:tc>
      </w:tr>
    </w:tbl>
    <w:p w14:paraId="3A6589E3"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46792AB"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221"/>
        <w:gridCol w:w="2703"/>
      </w:tblGrid>
      <w:tr w:rsidR="0021610D" w:rsidRPr="0049376B" w14:paraId="61B5E53B" w14:textId="77777777" w:rsidTr="00AA55C9">
        <w:tc>
          <w:tcPr>
            <w:tcW w:w="3227" w:type="dxa"/>
            <w:tcBorders>
              <w:top w:val="single" w:sz="4" w:space="0" w:color="auto"/>
              <w:left w:val="single" w:sz="4" w:space="0" w:color="auto"/>
              <w:bottom w:val="single" w:sz="4" w:space="0" w:color="auto"/>
              <w:right w:val="single" w:sz="4" w:space="0" w:color="auto"/>
            </w:tcBorders>
            <w:shd w:val="clear" w:color="auto" w:fill="auto"/>
          </w:tcPr>
          <w:p w14:paraId="747295B7"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2 žingsnis:</w:t>
            </w:r>
            <w:r w:rsidRPr="0049376B">
              <w:rPr>
                <w:rFonts w:ascii="Times New Roman" w:eastAsia="Times New Roman" w:hAnsi="Times New Roman"/>
                <w:noProof/>
                <w:lang w:eastAsia="en-GB"/>
              </w:rPr>
              <w:t xml:space="preserve"> </w:t>
            </w:r>
            <w:r w:rsidRPr="0049376B">
              <w:rPr>
                <w:rFonts w:ascii="Times New Roman" w:eastAsia="Times New Roman" w:hAnsi="Times New Roman"/>
                <w:b/>
                <w:noProof/>
                <w:lang w:eastAsia="en-GB"/>
              </w:rPr>
              <w:t>PASPAUDIMAS</w:t>
            </w:r>
          </w:p>
          <w:p w14:paraId="6AE68763"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8E4CF30"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Laikykite inhaliatorių vertikaliai, suėmę smiliumi ir nykščiu</w:t>
            </w:r>
          </w:p>
          <w:p w14:paraId="6CED1F67"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 Spauskite žemyn, kol išgirsite spragtelėjimą ir leiskite </w:t>
            </w:r>
            <w:proofErr w:type="spellStart"/>
            <w:r w:rsidRPr="0049376B">
              <w:rPr>
                <w:rFonts w:ascii="Times New Roman" w:eastAsia="Times New Roman" w:hAnsi="Times New Roman"/>
                <w:lang w:eastAsia="en-GB"/>
              </w:rPr>
              <w:t>inhaliatoriui</w:t>
            </w:r>
            <w:proofErr w:type="spellEnd"/>
            <w:r w:rsidRPr="0049376B">
              <w:rPr>
                <w:rFonts w:ascii="Times New Roman" w:eastAsia="Times New Roman" w:hAnsi="Times New Roman"/>
                <w:lang w:eastAsia="en-GB"/>
              </w:rPr>
              <w:t xml:space="preserve"> vėl spragtelėti atgal. </w:t>
            </w:r>
            <w:r w:rsidRPr="0049376B">
              <w:rPr>
                <w:rFonts w:ascii="Times New Roman" w:eastAsia="Times New Roman" w:hAnsi="Times New Roman"/>
                <w:noProof/>
                <w:lang w:eastAsia="en-GB"/>
              </w:rPr>
              <w:t>Taip išsiskiria dozė</w:t>
            </w:r>
          </w:p>
          <w:p w14:paraId="5FDAB0BF"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noProof/>
                <w:lang w:eastAsia="en-GB"/>
              </w:rPr>
              <w:lastRenderedPageBreak/>
              <w:t xml:space="preserve">• </w:t>
            </w:r>
            <w:r w:rsidRPr="0049376B">
              <w:rPr>
                <w:rFonts w:ascii="Times New Roman" w:eastAsia="Times New Roman" w:hAnsi="Times New Roman"/>
                <w:b/>
                <w:noProof/>
                <w:lang w:eastAsia="en-GB"/>
              </w:rPr>
              <w:t>Spauskite žemyn tik vieną kartą</w:t>
            </w:r>
            <w:r w:rsidRPr="0049376B">
              <w:rPr>
                <w:rFonts w:ascii="Times New Roman" w:eastAsia="Times New Roman" w:hAnsi="Times New Roman"/>
                <w:noProof/>
                <w:lang w:eastAsia="en-GB"/>
              </w:rPr>
              <w:t xml:space="preserve"> </w:t>
            </w:r>
          </w:p>
          <w:p w14:paraId="63BB72D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30973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lastRenderedPageBreak/>
              <w:t>PASPAUSKITE 1 kartą</w:t>
            </w:r>
          </w:p>
          <w:p w14:paraId="4824EF6B"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C01B3B0" w14:textId="77777777" w:rsidR="0021610D" w:rsidRPr="0049376B" w:rsidRDefault="0021610D" w:rsidP="00AA55C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lt-LT"/>
              </w:rPr>
              <w:lastRenderedPageBreak/>
              <w:drawing>
                <wp:inline distT="0" distB="0" distL="0" distR="0" wp14:anchorId="091FCF4B" wp14:editId="246028E5">
                  <wp:extent cx="1552575" cy="17526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grayscl/>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8573C47"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lastRenderedPageBreak/>
              <w:t>Svarbu prisiminti</w:t>
            </w:r>
          </w:p>
          <w:p w14:paraId="45B06BB9"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1C2182D5"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Inhaliatorius nespragtels, jeigu nebus nuimtas </w:t>
            </w:r>
            <w:r>
              <w:rPr>
                <w:rFonts w:ascii="Times New Roman" w:eastAsia="Times New Roman" w:hAnsi="Times New Roman"/>
                <w:noProof/>
                <w:lang w:eastAsia="en-GB"/>
              </w:rPr>
              <w:t>nuo dulkių apsaugantis</w:t>
            </w:r>
            <w:r w:rsidRPr="0049376B">
              <w:rPr>
                <w:rFonts w:ascii="Times New Roman" w:eastAsia="Times New Roman" w:hAnsi="Times New Roman"/>
                <w:noProof/>
                <w:lang w:eastAsia="en-GB"/>
              </w:rPr>
              <w:t xml:space="preserve"> dangtelis.</w:t>
            </w:r>
          </w:p>
          <w:p w14:paraId="4CA4EB10"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Spauskite žemyn tik vieną kartą.</w:t>
            </w:r>
          </w:p>
          <w:p w14:paraId="6DDA9BCD"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lastRenderedPageBreak/>
              <w:t>• Jei netyčia paspaudėte daugiau nei vieną kartą, ištuštinkite miltelius iš kandiklio, kaip aprašyta toliau.</w:t>
            </w:r>
          </w:p>
          <w:p w14:paraId="76980340"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xml:space="preserve">• Paspauskite inhaliatorių </w:t>
            </w:r>
            <w:r>
              <w:rPr>
                <w:rFonts w:ascii="Times New Roman" w:eastAsia="Times New Roman" w:hAnsi="Times New Roman"/>
                <w:noProof/>
                <w:lang w:eastAsia="en-GB"/>
              </w:rPr>
              <w:t xml:space="preserve">dozei atpalaiduoti </w:t>
            </w:r>
            <w:r w:rsidRPr="0049376B">
              <w:rPr>
                <w:rFonts w:ascii="Times New Roman" w:eastAsia="Times New Roman" w:hAnsi="Times New Roman"/>
                <w:noProof/>
                <w:lang w:eastAsia="en-GB"/>
              </w:rPr>
              <w:t>prieš įkvėpdami, o ne tuo pačiu metu.</w:t>
            </w:r>
          </w:p>
          <w:p w14:paraId="40C1B126"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 xml:space="preserve">• </w:t>
            </w:r>
            <w:r w:rsidRPr="0049376B">
              <w:rPr>
                <w:rFonts w:ascii="Times New Roman" w:eastAsia="Times New Roman" w:hAnsi="Times New Roman"/>
                <w:noProof/>
                <w:lang w:eastAsia="en-GB"/>
              </w:rPr>
              <w:t xml:space="preserve">Spausdami ir įkvėpdami vaisto dozę, inhaliatorių laikykite </w:t>
            </w:r>
            <w:r w:rsidRPr="0049376B">
              <w:rPr>
                <w:rFonts w:ascii="Times New Roman" w:eastAsia="Times New Roman" w:hAnsi="Times New Roman"/>
                <w:b/>
                <w:noProof/>
                <w:lang w:eastAsia="en-GB"/>
              </w:rPr>
              <w:t>vertikaliai</w:t>
            </w:r>
            <w:r w:rsidRPr="0049376B">
              <w:rPr>
                <w:rFonts w:ascii="Times New Roman" w:eastAsia="Times New Roman" w:hAnsi="Times New Roman"/>
                <w:noProof/>
                <w:lang w:eastAsia="en-GB"/>
              </w:rPr>
              <w:t>. Pakreipus inhaliatorių, milteliai gali išbyrėti jų dar nespėjus įkvėpti.</w:t>
            </w:r>
          </w:p>
        </w:tc>
      </w:tr>
    </w:tbl>
    <w:p w14:paraId="1A27EDE4"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8DDF50F"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21610D" w:rsidRPr="0049376B" w14:paraId="04270992" w14:textId="77777777" w:rsidTr="00AA55C9">
        <w:tc>
          <w:tcPr>
            <w:tcW w:w="3185" w:type="dxa"/>
            <w:tcBorders>
              <w:top w:val="single" w:sz="4" w:space="0" w:color="auto"/>
              <w:left w:val="single" w:sz="4" w:space="0" w:color="auto"/>
              <w:bottom w:val="single" w:sz="4" w:space="0" w:color="auto"/>
              <w:right w:val="single" w:sz="4" w:space="0" w:color="auto"/>
            </w:tcBorders>
            <w:shd w:val="clear" w:color="auto" w:fill="auto"/>
          </w:tcPr>
          <w:p w14:paraId="460F00E3"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lang w:eastAsia="en-GB"/>
              </w:rPr>
              <w:t>3 žingsnis</w:t>
            </w:r>
            <w:r w:rsidRPr="0049376B">
              <w:rPr>
                <w:rFonts w:ascii="Times New Roman" w:eastAsia="Times New Roman" w:hAnsi="Times New Roman"/>
                <w:lang w:eastAsia="en-GB"/>
              </w:rPr>
              <w:t xml:space="preserve">: </w:t>
            </w:r>
            <w:r w:rsidRPr="0049376B">
              <w:rPr>
                <w:rFonts w:ascii="Times New Roman" w:eastAsia="Times New Roman" w:hAnsi="Times New Roman"/>
                <w:b/>
                <w:lang w:eastAsia="en-GB"/>
              </w:rPr>
              <w:t>ĮKVĖPIMAS</w:t>
            </w:r>
          </w:p>
          <w:p w14:paraId="48A1E665"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06109A0B"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 Laikykite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vertikaliai</w:t>
            </w:r>
          </w:p>
          <w:p w14:paraId="45F25A4F"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Iškvėpkite kaip įprasta</w:t>
            </w:r>
          </w:p>
          <w:p w14:paraId="7D7F5905"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Įkiškite kandiklį į burną tarp dantų ir tvirtai sučiaupkite lūpas aplink kandiklį</w:t>
            </w:r>
          </w:p>
          <w:p w14:paraId="19870A3B"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Stipriai ir giliai įkvėpkite</w:t>
            </w:r>
          </w:p>
          <w:p w14:paraId="6CA0452F"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lang w:eastAsia="en-GB"/>
              </w:rPr>
              <w:t xml:space="preserve">• Ištraukite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iš burnos, </w:t>
            </w:r>
            <w:r w:rsidRPr="00E80A15">
              <w:rPr>
                <w:rFonts w:ascii="Times New Roman" w:eastAsia="Times New Roman" w:hAnsi="Times New Roman"/>
                <w:b/>
                <w:lang w:eastAsia="en-GB"/>
              </w:rPr>
              <w:t>bent 5 sekundes</w:t>
            </w:r>
            <w:r w:rsidRPr="0049376B">
              <w:rPr>
                <w:rFonts w:ascii="Times New Roman" w:eastAsia="Times New Roman" w:hAnsi="Times New Roman"/>
                <w:lang w:eastAsia="en-GB"/>
              </w:rPr>
              <w:t xml:space="preserve"> sulaikykite kvėpavimą, tada iškvėpkite kaip įprasta.</w:t>
            </w:r>
          </w:p>
        </w:tc>
        <w:tc>
          <w:tcPr>
            <w:tcW w:w="3302" w:type="dxa"/>
            <w:tcBorders>
              <w:top w:val="single" w:sz="4" w:space="0" w:color="auto"/>
              <w:left w:val="single" w:sz="4" w:space="0" w:color="auto"/>
              <w:bottom w:val="single" w:sz="4" w:space="0" w:color="auto"/>
              <w:right w:val="single" w:sz="4" w:space="0" w:color="auto"/>
            </w:tcBorders>
            <w:shd w:val="clear" w:color="auto" w:fill="auto"/>
          </w:tcPr>
          <w:p w14:paraId="5B8B0E6A" w14:textId="77777777" w:rsidR="0021610D" w:rsidRPr="0049376B" w:rsidRDefault="0021610D" w:rsidP="00AA55C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ĮKVĖPKITE</w:t>
            </w:r>
          </w:p>
          <w:p w14:paraId="00B4D98B" w14:textId="77777777" w:rsidR="0021610D" w:rsidRPr="0049376B" w:rsidRDefault="0021610D" w:rsidP="00AA55C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350A6597" w14:textId="77777777" w:rsidR="0021610D" w:rsidRPr="0049376B" w:rsidRDefault="0021610D" w:rsidP="00AA55C9">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49376B">
              <w:rPr>
                <w:rFonts w:ascii="Times New Roman" w:eastAsia="Times New Roman" w:hAnsi="Times New Roman"/>
                <w:b/>
                <w:noProof/>
                <w:lang w:eastAsia="lt-LT"/>
              </w:rPr>
              <w:drawing>
                <wp:inline distT="0" distB="0" distL="0" distR="0" wp14:anchorId="180D98F5" wp14:editId="5CB1B895">
                  <wp:extent cx="1666875" cy="176212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grayscl/>
                            <a:extLst>
                              <a:ext uri="{28A0092B-C50C-407E-A947-70E740481C1C}">
                                <a14:useLocalDpi xmlns:a14="http://schemas.microsoft.com/office/drawing/2010/main" val="0"/>
                              </a:ext>
                            </a:extLst>
                          </a:blip>
                          <a:srcRect/>
                          <a:stretch>
                            <a:fillRect/>
                          </a:stretch>
                        </pic:blipFill>
                        <pic:spPr bwMode="auto">
                          <a:xfrm>
                            <a:off x="0" y="0"/>
                            <a:ext cx="1666875" cy="1762125"/>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6AE81F4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Svarbu prisiminti</w:t>
            </w:r>
          </w:p>
          <w:p w14:paraId="6603FE4E"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23FD7F8"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 Įsitikinkite, kad visas kandiklis yra burnoje, kad vaistas patektų į plaučius</w:t>
            </w:r>
          </w:p>
          <w:p w14:paraId="264D1292"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 Įsitikinkite, kad gerai </w:t>
            </w:r>
            <w:r>
              <w:rPr>
                <w:rFonts w:ascii="Times New Roman" w:eastAsia="Times New Roman" w:hAnsi="Times New Roman"/>
                <w:lang w:eastAsia="en-GB"/>
              </w:rPr>
              <w:t>lūpomis apspaudėte</w:t>
            </w:r>
            <w:r w:rsidRPr="0049376B">
              <w:rPr>
                <w:rFonts w:ascii="Times New Roman" w:eastAsia="Times New Roman" w:hAnsi="Times New Roman"/>
                <w:lang w:eastAsia="en-GB"/>
              </w:rPr>
              <w:t xml:space="preserve"> kandiklį</w:t>
            </w:r>
          </w:p>
          <w:p w14:paraId="75CE3DD5"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lang w:eastAsia="en-GB"/>
              </w:rPr>
              <w:t xml:space="preserve">• Neiškvėpkite į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w:t>
            </w:r>
            <w:r w:rsidRPr="0049376B">
              <w:rPr>
                <w:rFonts w:ascii="Times New Roman" w:eastAsia="Times New Roman" w:hAnsi="Times New Roman"/>
                <w:noProof/>
                <w:lang w:eastAsia="en-GB"/>
              </w:rPr>
              <w:t>Tai svarbu, nes gali užkimšti inhaliatorių. Jei iškvėpėte į inhaliatorių, išimkite miltelius iš kandiklio, žr. toliau</w:t>
            </w:r>
          </w:p>
        </w:tc>
      </w:tr>
    </w:tbl>
    <w:p w14:paraId="68A6DCCF" w14:textId="77777777" w:rsidR="0021610D" w:rsidRPr="00640A45" w:rsidRDefault="0021610D" w:rsidP="0021610D">
      <w:pPr>
        <w:numPr>
          <w:ilvl w:val="12"/>
          <w:numId w:val="0"/>
        </w:numPr>
        <w:tabs>
          <w:tab w:val="left" w:pos="720"/>
        </w:tabs>
        <w:spacing w:after="0" w:line="240" w:lineRule="auto"/>
        <w:ind w:right="-2"/>
        <w:outlineLvl w:val="0"/>
        <w:rPr>
          <w:rFonts w:ascii="Times New Roman" w:hAnsi="Times New Roman"/>
          <w:b/>
        </w:rPr>
      </w:pPr>
    </w:p>
    <w:p w14:paraId="6471E8EF"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0101FCB5"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r w:rsidRPr="00640A45">
        <w:rPr>
          <w:rFonts w:ascii="Times New Roman" w:hAnsi="Times New Roman"/>
          <w:b/>
        </w:rPr>
        <w:t xml:space="preserve">Jei </w:t>
      </w:r>
      <w:r w:rsidRPr="0049376B">
        <w:rPr>
          <w:rFonts w:ascii="Times New Roman" w:hAnsi="Times New Roman"/>
          <w:b/>
          <w:noProof/>
        </w:rPr>
        <w:t xml:space="preserve">reikia kitos inhaliacijos, pakartokite 1-3 žingsnius </w:t>
      </w:r>
      <w:r w:rsidRPr="0049376B">
        <w:rPr>
          <w:rFonts w:ascii="Times New Roman" w:hAnsi="Times New Roman"/>
          <w:b/>
        </w:rPr>
        <w:t>(pakratykite-paspauskite-įkvėpkite)</w:t>
      </w:r>
    </w:p>
    <w:p w14:paraId="4448641A"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p>
    <w:p w14:paraId="283503B4"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p>
    <w:p w14:paraId="14DBCF8F"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Kai panaudojate inhaliatorių:</w:t>
      </w:r>
    </w:p>
    <w:p w14:paraId="4FB65925"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r w:rsidRPr="0049376B">
        <w:rPr>
          <w:rFonts w:ascii="Times New Roman" w:hAnsi="Times New Roman"/>
          <w:noProof/>
        </w:rPr>
        <w:t xml:space="preserve">• Uždėkite </w:t>
      </w:r>
      <w:r>
        <w:rPr>
          <w:rFonts w:ascii="Times New Roman" w:hAnsi="Times New Roman"/>
          <w:noProof/>
        </w:rPr>
        <w:t>nuo dulkių apsaugantį</w:t>
      </w:r>
      <w:r w:rsidRPr="0049376B">
        <w:rPr>
          <w:rFonts w:ascii="Times New Roman" w:hAnsi="Times New Roman"/>
          <w:noProof/>
        </w:rPr>
        <w:t xml:space="preserve"> dangtelį ant kandiklio. Tai neleis inhaliatoriui atsitiktinai spragtelėti.</w:t>
      </w:r>
    </w:p>
    <w:p w14:paraId="2186C320"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p w14:paraId="49F85E91"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21610D" w:rsidRPr="0049376B" w14:paraId="72B3623C" w14:textId="77777777" w:rsidTr="00AA55C9">
        <w:trPr>
          <w:trHeight w:val="2672"/>
        </w:trPr>
        <w:tc>
          <w:tcPr>
            <w:tcW w:w="5920" w:type="dxa"/>
            <w:tcBorders>
              <w:top w:val="single" w:sz="4" w:space="0" w:color="auto"/>
              <w:left w:val="single" w:sz="4" w:space="0" w:color="auto"/>
              <w:bottom w:val="single" w:sz="4" w:space="0" w:color="auto"/>
              <w:right w:val="single" w:sz="4" w:space="0" w:color="auto"/>
            </w:tcBorders>
            <w:shd w:val="clear" w:color="auto" w:fill="auto"/>
            <w:hideMark/>
          </w:tcPr>
          <w:p w14:paraId="5850C68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lang w:eastAsia="en-GB"/>
              </w:rPr>
              <w:t>Kaip išimti miltelius iš kandiklio</w:t>
            </w:r>
          </w:p>
          <w:p w14:paraId="2DDC16EF"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Jei atsitiktinai spustelėjote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arba jei jį spustelėjote daugiau nei vieną kartą, arba jei iškvėpėte į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ištuštinkite kandiklį.</w:t>
            </w:r>
          </w:p>
          <w:p w14:paraId="6F68A105"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•Kad ištuštintumėte miltelius, kandiklį reikia pabarbenti pirštu, kad milteliai iškristų ant stalo ar delno.</w:t>
            </w:r>
          </w:p>
          <w:p w14:paraId="1BF620A0"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•Tada pradėkite iš naujo atlikdami žingsnius pakratykite-paspauskite-įkvėpkite</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4C4E4B8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lt-LT"/>
              </w:rPr>
              <w:drawing>
                <wp:inline distT="0" distB="0" distL="0" distR="0" wp14:anchorId="29031435" wp14:editId="762AF431">
                  <wp:extent cx="1828800" cy="1476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grayscl/>
                            <a:extLst>
                              <a:ext uri="{28A0092B-C50C-407E-A947-70E740481C1C}">
                                <a14:useLocalDpi xmlns:a14="http://schemas.microsoft.com/office/drawing/2010/main" val="0"/>
                              </a:ext>
                            </a:extLst>
                          </a:blip>
                          <a:srcRect/>
                          <a:stretch>
                            <a:fillRect/>
                          </a:stretch>
                        </pic:blipFill>
                        <pic:spPr bwMode="auto">
                          <a:xfrm>
                            <a:off x="0" y="0"/>
                            <a:ext cx="1828800" cy="1476375"/>
                          </a:xfrm>
                          <a:prstGeom prst="rect">
                            <a:avLst/>
                          </a:prstGeom>
                          <a:noFill/>
                          <a:ln>
                            <a:noFill/>
                          </a:ln>
                        </pic:spPr>
                      </pic:pic>
                    </a:graphicData>
                  </a:graphic>
                </wp:inline>
              </w:drawing>
            </w:r>
          </w:p>
        </w:tc>
      </w:tr>
    </w:tbl>
    <w:p w14:paraId="66CC97D9"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51EA4A01"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2425F0F7"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b/>
          <w:noProof/>
        </w:rPr>
      </w:pPr>
      <w:r w:rsidRPr="0049376B">
        <w:rPr>
          <w:rFonts w:ascii="Times New Roman" w:hAnsi="Times New Roman"/>
          <w:b/>
          <w:noProof/>
        </w:rPr>
        <w:t>Easyhaler valymas</w:t>
      </w:r>
    </w:p>
    <w:p w14:paraId="5E99FD15" w14:textId="77777777" w:rsidR="0021610D" w:rsidRPr="00640A45" w:rsidRDefault="0021610D" w:rsidP="0021610D">
      <w:pPr>
        <w:numPr>
          <w:ilvl w:val="12"/>
          <w:numId w:val="0"/>
        </w:numPr>
        <w:tabs>
          <w:tab w:val="left" w:pos="720"/>
        </w:tabs>
        <w:spacing w:after="0" w:line="240" w:lineRule="auto"/>
        <w:ind w:right="-2"/>
        <w:outlineLvl w:val="0"/>
        <w:rPr>
          <w:rFonts w:ascii="Times New Roman" w:hAnsi="Times New Roman"/>
        </w:rPr>
      </w:pPr>
      <w:r w:rsidRPr="0049376B">
        <w:rPr>
          <w:rFonts w:ascii="Times New Roman" w:hAnsi="Times New Roman"/>
          <w:noProof/>
        </w:rPr>
        <w:t>Laikykite inhaliatorių sausą ir švarų. Jei reikia, galite inhaliatoriaus kandiklį nuvalyti sausu audiniu. Nenaudokite vandens:</w:t>
      </w:r>
      <w:r w:rsidRPr="00640A45">
        <w:rPr>
          <w:rFonts w:ascii="Times New Roman" w:hAnsi="Times New Roman"/>
        </w:rPr>
        <w:t xml:space="preserve"> </w:t>
      </w:r>
      <w:proofErr w:type="spellStart"/>
      <w:r w:rsidRPr="00640A45">
        <w:rPr>
          <w:rFonts w:ascii="Times New Roman" w:hAnsi="Times New Roman"/>
        </w:rPr>
        <w:t>Easyhaler</w:t>
      </w:r>
      <w:proofErr w:type="spellEnd"/>
      <w:r w:rsidRPr="0049376B">
        <w:rPr>
          <w:rFonts w:ascii="Times New Roman" w:hAnsi="Times New Roman"/>
          <w:noProof/>
        </w:rPr>
        <w:t xml:space="preserve"> esantys milteliai yra jautrūs drėgmei.</w:t>
      </w:r>
    </w:p>
    <w:p w14:paraId="548F0829"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p w14:paraId="0E38FE90" w14:textId="77777777" w:rsidR="0021610D" w:rsidRPr="0049376B" w:rsidRDefault="0021610D" w:rsidP="0021610D">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7"/>
        <w:gridCol w:w="3343"/>
      </w:tblGrid>
      <w:tr w:rsidR="0021610D" w:rsidRPr="0049376B" w14:paraId="3BD331B3" w14:textId="77777777" w:rsidTr="00AA55C9">
        <w:tc>
          <w:tcPr>
            <w:tcW w:w="5920" w:type="dxa"/>
            <w:tcBorders>
              <w:top w:val="single" w:sz="4" w:space="0" w:color="auto"/>
              <w:left w:val="single" w:sz="4" w:space="0" w:color="auto"/>
              <w:bottom w:val="single" w:sz="4" w:space="0" w:color="auto"/>
              <w:right w:val="single" w:sz="4" w:space="0" w:color="auto"/>
            </w:tcBorders>
            <w:shd w:val="clear" w:color="auto" w:fill="auto"/>
          </w:tcPr>
          <w:p w14:paraId="3B8AA2D8"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roofErr w:type="spellStart"/>
            <w:r w:rsidRPr="0049376B">
              <w:rPr>
                <w:rFonts w:ascii="Times New Roman" w:eastAsia="Times New Roman" w:hAnsi="Times New Roman"/>
                <w:b/>
                <w:lang w:eastAsia="en-GB"/>
              </w:rPr>
              <w:t>Easyhaler</w:t>
            </w:r>
            <w:proofErr w:type="spellEnd"/>
            <w:r w:rsidRPr="0049376B">
              <w:rPr>
                <w:rFonts w:ascii="Times New Roman" w:eastAsia="Times New Roman" w:hAnsi="Times New Roman"/>
                <w:b/>
                <w:lang w:eastAsia="en-GB"/>
              </w:rPr>
              <w:t xml:space="preserve"> naudojimas su apsauginiu dėklu</w:t>
            </w:r>
          </w:p>
          <w:p w14:paraId="50960BB7"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Naudodami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galite naudoti apsauginį dėklą. Tai pagerina patvarumą. Kai pirmą kartą įdėsite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į apsauginį dėklą, įsitikinkite, kad ant </w:t>
            </w:r>
            <w:proofErr w:type="spellStart"/>
            <w:r w:rsidRPr="0049376B">
              <w:rPr>
                <w:rFonts w:ascii="Times New Roman" w:eastAsia="Times New Roman" w:hAnsi="Times New Roman"/>
                <w:lang w:eastAsia="en-GB"/>
              </w:rPr>
              <w:t>inhaliatoriaus</w:t>
            </w:r>
            <w:proofErr w:type="spellEnd"/>
            <w:r w:rsidRPr="0049376B">
              <w:rPr>
                <w:rFonts w:ascii="Times New Roman" w:eastAsia="Times New Roman" w:hAnsi="Times New Roman"/>
                <w:lang w:eastAsia="en-GB"/>
              </w:rPr>
              <w:t xml:space="preserve"> yra uždėtas </w:t>
            </w:r>
            <w:r>
              <w:rPr>
                <w:rFonts w:ascii="Times New Roman" w:eastAsia="Times New Roman" w:hAnsi="Times New Roman"/>
                <w:lang w:eastAsia="en-GB"/>
              </w:rPr>
              <w:t xml:space="preserve">nuo dulkių apsaugantis </w:t>
            </w:r>
            <w:r w:rsidRPr="0049376B">
              <w:rPr>
                <w:rFonts w:ascii="Times New Roman" w:eastAsia="Times New Roman" w:hAnsi="Times New Roman"/>
                <w:lang w:eastAsia="en-GB"/>
              </w:rPr>
              <w:t xml:space="preserve">dangtelis, nes tai neleis </w:t>
            </w:r>
            <w:proofErr w:type="spellStart"/>
            <w:r w:rsidRPr="0049376B">
              <w:rPr>
                <w:rFonts w:ascii="Times New Roman" w:eastAsia="Times New Roman" w:hAnsi="Times New Roman"/>
                <w:lang w:eastAsia="en-GB"/>
              </w:rPr>
              <w:t>inhaliatoriui</w:t>
            </w:r>
            <w:proofErr w:type="spellEnd"/>
            <w:r w:rsidRPr="0049376B">
              <w:rPr>
                <w:rFonts w:ascii="Times New Roman" w:eastAsia="Times New Roman" w:hAnsi="Times New Roman"/>
                <w:lang w:eastAsia="en-GB"/>
              </w:rPr>
              <w:t xml:space="preserve"> atsitiktinai spustelėti. Jūs galite naudoti </w:t>
            </w:r>
            <w:proofErr w:type="spellStart"/>
            <w:r w:rsidRPr="0049376B">
              <w:rPr>
                <w:rFonts w:ascii="Times New Roman" w:eastAsia="Times New Roman" w:hAnsi="Times New Roman"/>
                <w:lang w:eastAsia="en-GB"/>
              </w:rPr>
              <w:t>inhaliatorių</w:t>
            </w:r>
            <w:proofErr w:type="spellEnd"/>
            <w:r w:rsidRPr="0049376B">
              <w:rPr>
                <w:rFonts w:ascii="Times New Roman" w:eastAsia="Times New Roman" w:hAnsi="Times New Roman"/>
                <w:lang w:eastAsia="en-GB"/>
              </w:rPr>
              <w:t xml:space="preserve"> nenuimdami nuo jo apsauginio dėklo.</w:t>
            </w:r>
          </w:p>
          <w:p w14:paraId="274C3DC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32E9D986"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lang w:eastAsia="en-GB"/>
              </w:rPr>
              <w:t xml:space="preserve">Vadovaukitės tomis pačiomis instrukcijomis, kaip nurodyta anksčiau: </w:t>
            </w:r>
            <w:r w:rsidRPr="0049376B">
              <w:rPr>
                <w:rFonts w:ascii="Times New Roman" w:eastAsia="Times New Roman" w:hAnsi="Times New Roman"/>
                <w:b/>
                <w:lang w:eastAsia="en-GB"/>
              </w:rPr>
              <w:t xml:space="preserve">1. </w:t>
            </w:r>
            <w:r w:rsidRPr="0049376B">
              <w:rPr>
                <w:rFonts w:ascii="Times New Roman" w:eastAsia="Times New Roman" w:hAnsi="Times New Roman"/>
                <w:b/>
                <w:noProof/>
                <w:lang w:eastAsia="en-GB"/>
              </w:rPr>
              <w:t>Pakratykite - 2. Paspauskite - 3. Įkvėpkite.</w:t>
            </w:r>
          </w:p>
          <w:p w14:paraId="504ABD4D"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E4D01B9"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Svarbu prisiminti</w:t>
            </w:r>
          </w:p>
          <w:p w14:paraId="4B47EC60" w14:textId="77777777" w:rsidR="0021610D" w:rsidRPr="00B2675F" w:rsidRDefault="0021610D" w:rsidP="00AA55C9">
            <w:pPr>
              <w:pStyle w:val="Sraopastraipa"/>
              <w:numPr>
                <w:ilvl w:val="0"/>
                <w:numId w:val="42"/>
              </w:numPr>
              <w:tabs>
                <w:tab w:val="left" w:pos="567"/>
              </w:tabs>
              <w:spacing w:after="0" w:line="240" w:lineRule="auto"/>
              <w:ind w:left="567" w:right="-2" w:hanging="567"/>
              <w:outlineLvl w:val="0"/>
              <w:rPr>
                <w:rFonts w:ascii="Times New Roman" w:hAnsi="Times New Roman"/>
                <w:noProof/>
                <w:lang w:val="lt-LT" w:eastAsia="en-GB"/>
              </w:rPr>
            </w:pPr>
            <w:r w:rsidRPr="00B2675F">
              <w:rPr>
                <w:rFonts w:ascii="Times New Roman" w:hAnsi="Times New Roman"/>
                <w:noProof/>
                <w:lang w:val="lt-LT" w:eastAsia="en-GB"/>
              </w:rPr>
              <w:t>Spustelėdami inhaliatorių laikykite jį vertikaliai.</w:t>
            </w:r>
          </w:p>
          <w:p w14:paraId="2143F45F" w14:textId="77777777" w:rsidR="0021610D" w:rsidRPr="0049376B" w:rsidRDefault="0021610D" w:rsidP="00AA55C9">
            <w:pPr>
              <w:tabs>
                <w:tab w:val="left" w:pos="567"/>
              </w:tabs>
              <w:spacing w:before="60" w:after="60" w:line="240" w:lineRule="auto"/>
              <w:ind w:right="-2"/>
              <w:outlineLvl w:val="0"/>
              <w:rPr>
                <w:rFonts w:ascii="Times New Roman" w:eastAsia="Times New Roman" w:hAnsi="Times New Roman"/>
                <w:noProof/>
                <w:lang w:eastAsia="en-GB"/>
              </w:rPr>
            </w:pPr>
          </w:p>
          <w:p w14:paraId="47029DA7" w14:textId="77777777" w:rsidR="0021610D" w:rsidRPr="0049376B" w:rsidRDefault="0021610D" w:rsidP="00AA55C9">
            <w:pPr>
              <w:pStyle w:val="Sraopastraipa"/>
              <w:numPr>
                <w:ilvl w:val="0"/>
                <w:numId w:val="42"/>
              </w:numPr>
              <w:tabs>
                <w:tab w:val="left" w:pos="567"/>
              </w:tabs>
              <w:spacing w:after="0" w:line="240" w:lineRule="auto"/>
              <w:ind w:left="567" w:right="-2" w:hanging="567"/>
              <w:outlineLvl w:val="0"/>
              <w:rPr>
                <w:rFonts w:ascii="Times New Roman" w:hAnsi="Times New Roman"/>
                <w:noProof/>
                <w:lang w:val="lt-LT" w:eastAsia="en-GB"/>
              </w:rPr>
            </w:pPr>
            <w:r w:rsidRPr="0049376B">
              <w:rPr>
                <w:rFonts w:ascii="Times New Roman" w:hAnsi="Times New Roman"/>
                <w:lang w:val="lt-LT" w:eastAsia="en-GB"/>
              </w:rPr>
              <w:t xml:space="preserve">Įkvėpę vaisto dozę, uždėkite </w:t>
            </w:r>
            <w:r>
              <w:rPr>
                <w:rFonts w:ascii="Times New Roman" w:hAnsi="Times New Roman"/>
                <w:lang w:val="lt-LT" w:eastAsia="en-GB"/>
              </w:rPr>
              <w:t xml:space="preserve">nuo dulkių apsaugantį </w:t>
            </w:r>
            <w:r w:rsidRPr="0049376B">
              <w:rPr>
                <w:rFonts w:ascii="Times New Roman" w:hAnsi="Times New Roman"/>
                <w:lang w:val="lt-LT" w:eastAsia="en-GB"/>
              </w:rPr>
              <w:t xml:space="preserve">dangtelį, nes tai neleis </w:t>
            </w:r>
            <w:proofErr w:type="spellStart"/>
            <w:r w:rsidRPr="0049376B">
              <w:rPr>
                <w:rFonts w:ascii="Times New Roman" w:hAnsi="Times New Roman"/>
                <w:lang w:val="lt-LT" w:eastAsia="en-GB"/>
              </w:rPr>
              <w:t>inhaliatoriui</w:t>
            </w:r>
            <w:proofErr w:type="spellEnd"/>
            <w:r w:rsidRPr="0049376B">
              <w:rPr>
                <w:rFonts w:ascii="Times New Roman" w:hAnsi="Times New Roman"/>
                <w:lang w:val="lt-LT" w:eastAsia="en-GB"/>
              </w:rPr>
              <w:t xml:space="preserve"> atsitiktinai spustelėti.</w:t>
            </w:r>
          </w:p>
          <w:p w14:paraId="4A66F1E6" w14:textId="77777777" w:rsidR="0021610D" w:rsidRPr="0049376B" w:rsidRDefault="0021610D" w:rsidP="00AA55C9">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6A5AE369" w14:textId="77777777" w:rsidR="0021610D" w:rsidRPr="0049376B" w:rsidRDefault="0021610D" w:rsidP="00AA55C9">
            <w:p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lt-LT"/>
              </w:rPr>
              <w:drawing>
                <wp:inline distT="0" distB="0" distL="0" distR="0" wp14:anchorId="68E6EBD1" wp14:editId="7DF1A00A">
                  <wp:extent cx="1704975" cy="1724025"/>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grayscl/>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302671DA"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4DEA7928"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21610D" w:rsidRPr="0049376B" w14:paraId="4A2667D8" w14:textId="77777777" w:rsidTr="00AA55C9">
        <w:trPr>
          <w:trHeight w:val="2829"/>
        </w:trPr>
        <w:tc>
          <w:tcPr>
            <w:tcW w:w="5920" w:type="dxa"/>
            <w:tcBorders>
              <w:top w:val="single" w:sz="4" w:space="0" w:color="auto"/>
              <w:left w:val="single" w:sz="4" w:space="0" w:color="auto"/>
              <w:bottom w:val="single" w:sz="4" w:space="0" w:color="auto"/>
              <w:right w:val="single" w:sz="4" w:space="0" w:color="auto"/>
            </w:tcBorders>
            <w:shd w:val="clear" w:color="auto" w:fill="auto"/>
          </w:tcPr>
          <w:p w14:paraId="3736DFE1"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Kada pradėti naudoti naują Easyhaler</w:t>
            </w:r>
          </w:p>
          <w:p w14:paraId="4F37873D"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lang w:eastAsia="en-GB"/>
              </w:rPr>
              <w:t xml:space="preserve">Dozių skaitiklis rodo likusių dozių skaičių. </w:t>
            </w:r>
            <w:r w:rsidRPr="0049376B">
              <w:rPr>
                <w:rFonts w:ascii="Times New Roman" w:eastAsia="Times New Roman" w:hAnsi="Times New Roman"/>
                <w:noProof/>
                <w:lang w:eastAsia="en-GB"/>
              </w:rPr>
              <w:t>Skaitiklio rodmuo pasikeičia kas penkis spragtelėjimus. Kai dozių skaitiklis tampa raudonas,tai reiškia, kad liko 20 dozių.</w:t>
            </w:r>
          </w:p>
          <w:p w14:paraId="204C1A76"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229FD88B"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6942FE65"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49376B">
              <w:rPr>
                <w:rFonts w:ascii="Times New Roman" w:eastAsia="Times New Roman" w:hAnsi="Times New Roman"/>
                <w:noProof/>
                <w:lang w:eastAsia="lt-LT"/>
              </w:rPr>
              <w:drawing>
                <wp:inline distT="0" distB="0" distL="0" distR="0" wp14:anchorId="3995AE26" wp14:editId="3E46ADDD">
                  <wp:extent cx="2143125" cy="180022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grayscl/>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3E6AACAD"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D6F2F35"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610D" w:rsidRPr="0049376B" w14:paraId="563C6346" w14:textId="77777777" w:rsidTr="00AA55C9">
        <w:tc>
          <w:tcPr>
            <w:tcW w:w="9287" w:type="dxa"/>
            <w:tcBorders>
              <w:top w:val="single" w:sz="4" w:space="0" w:color="auto"/>
              <w:left w:val="single" w:sz="4" w:space="0" w:color="auto"/>
              <w:bottom w:val="single" w:sz="4" w:space="0" w:color="auto"/>
              <w:right w:val="single" w:sz="4" w:space="0" w:color="auto"/>
            </w:tcBorders>
            <w:shd w:val="clear" w:color="auto" w:fill="auto"/>
          </w:tcPr>
          <w:p w14:paraId="4D72CD3C"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49376B">
              <w:rPr>
                <w:rFonts w:ascii="Times New Roman" w:eastAsia="Times New Roman" w:hAnsi="Times New Roman"/>
                <w:b/>
                <w:noProof/>
                <w:lang w:eastAsia="en-GB"/>
              </w:rPr>
              <w:t>Prisiminkite</w:t>
            </w:r>
          </w:p>
          <w:p w14:paraId="48384D7D"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3019452" w14:textId="77777777" w:rsidR="0021610D" w:rsidRPr="0049376B" w:rsidRDefault="0021610D" w:rsidP="00AA55C9">
            <w:pPr>
              <w:pStyle w:val="Sraopastraipa"/>
              <w:numPr>
                <w:ilvl w:val="0"/>
                <w:numId w:val="43"/>
              </w:numPr>
              <w:tabs>
                <w:tab w:val="left" w:pos="720"/>
              </w:tabs>
              <w:spacing w:after="0" w:line="240" w:lineRule="auto"/>
              <w:ind w:right="-2"/>
              <w:outlineLvl w:val="0"/>
              <w:rPr>
                <w:rFonts w:ascii="Times New Roman" w:hAnsi="Times New Roman"/>
                <w:noProof/>
                <w:lang w:eastAsia="en-GB"/>
              </w:rPr>
            </w:pPr>
            <w:r w:rsidRPr="0049376B">
              <w:rPr>
                <w:rFonts w:ascii="Times New Roman" w:hAnsi="Times New Roman"/>
                <w:b/>
                <w:noProof/>
                <w:lang w:eastAsia="en-GB"/>
              </w:rPr>
              <w:t>1. Pakratykite - 2. Paspauskite - 3. Įkvėpkite.</w:t>
            </w:r>
          </w:p>
          <w:p w14:paraId="5EA3D472" w14:textId="77777777" w:rsidR="0021610D" w:rsidRPr="0049376B" w:rsidRDefault="0021610D" w:rsidP="00AA55C9">
            <w:pPr>
              <w:pStyle w:val="Sraopastraipa"/>
              <w:numPr>
                <w:ilvl w:val="0"/>
                <w:numId w:val="43"/>
              </w:numPr>
              <w:tabs>
                <w:tab w:val="left" w:pos="720"/>
              </w:tabs>
              <w:spacing w:before="60" w:after="0" w:line="240" w:lineRule="auto"/>
              <w:ind w:right="-2"/>
              <w:outlineLvl w:val="0"/>
              <w:rPr>
                <w:rFonts w:ascii="Times New Roman" w:hAnsi="Times New Roman"/>
                <w:b/>
                <w:noProof/>
                <w:lang w:eastAsia="en-GB"/>
              </w:rPr>
            </w:pPr>
            <w:r w:rsidRPr="0049376B">
              <w:rPr>
                <w:rFonts w:ascii="Times New Roman" w:hAnsi="Times New Roman"/>
                <w:noProof/>
                <w:lang w:eastAsia="en-GB"/>
              </w:rPr>
              <w:t>Nesušlapinkite inhaliatoriaus, saugokite nuo drėgmės.</w:t>
            </w:r>
          </w:p>
          <w:p w14:paraId="4E19FE44" w14:textId="77777777" w:rsidR="0021610D" w:rsidRPr="0049376B" w:rsidRDefault="0021610D" w:rsidP="00AA55C9">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65B955D6"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21ED1AE" w14:textId="77777777" w:rsidR="0021610D" w:rsidRPr="0049376B" w:rsidRDefault="0021610D" w:rsidP="0021610D">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35EB902" w14:textId="77777777" w:rsidR="0021610D" w:rsidRPr="00640A45" w:rsidRDefault="0021610D" w:rsidP="0021610D">
      <w:pPr>
        <w:rPr>
          <w:rFonts w:ascii="Times New Roman" w:hAnsi="Times New Roman"/>
        </w:rPr>
      </w:pPr>
      <w:r w:rsidRPr="0049376B">
        <w:rPr>
          <w:rFonts w:ascii="Times New Roman" w:hAnsi="Times New Roman"/>
          <w:b/>
          <w:noProof/>
        </w:rPr>
        <w:t>Jeigu kiltų daugiau klausimų dėl šio vaisto vartojimo</w:t>
      </w:r>
      <w:r w:rsidRPr="00640A45">
        <w:rPr>
          <w:rFonts w:ascii="Times New Roman" w:hAnsi="Times New Roman"/>
          <w:b/>
        </w:rPr>
        <w:t>, kreipkitės į</w:t>
      </w:r>
      <w:r w:rsidRPr="0049376B">
        <w:rPr>
          <w:rFonts w:ascii="Times New Roman" w:hAnsi="Times New Roman"/>
          <w:b/>
          <w:noProof/>
        </w:rPr>
        <w:t xml:space="preserve"> gydytoją arba vaistininką.</w:t>
      </w:r>
    </w:p>
    <w:p w14:paraId="62595381" w14:textId="77777777" w:rsidR="00DD23C0" w:rsidRPr="0049376B" w:rsidRDefault="00DD23C0" w:rsidP="00640A45">
      <w:pPr>
        <w:spacing w:after="0" w:line="240" w:lineRule="auto"/>
        <w:ind w:left="567" w:hanging="567"/>
        <w:rPr>
          <w:rFonts w:ascii="Times New Roman" w:hAnsi="Times New Roman"/>
        </w:rPr>
      </w:pPr>
      <w:bookmarkStart w:id="43" w:name="_GoBack"/>
      <w:bookmarkEnd w:id="43"/>
    </w:p>
    <w:sectPr w:rsidR="00DD23C0" w:rsidRPr="0049376B" w:rsidSect="00680B9B">
      <w:footerReference w:type="even" r:id="rId37"/>
      <w:footerReference w:type="default" r:id="rId3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AB1C" w14:textId="77777777" w:rsidR="00E80A15" w:rsidRDefault="00E80A15">
      <w:pPr>
        <w:spacing w:after="0" w:line="240" w:lineRule="auto"/>
      </w:pPr>
      <w:r>
        <w:separator/>
      </w:r>
    </w:p>
  </w:endnote>
  <w:endnote w:type="continuationSeparator" w:id="0">
    <w:p w14:paraId="375BF788" w14:textId="77777777" w:rsidR="00E80A15" w:rsidRDefault="00E80A15">
      <w:pPr>
        <w:spacing w:after="0" w:line="240" w:lineRule="auto"/>
      </w:pPr>
      <w:r>
        <w:continuationSeparator/>
      </w:r>
    </w:p>
  </w:endnote>
  <w:endnote w:type="continuationNotice" w:id="1">
    <w:p w14:paraId="0BEA9002" w14:textId="77777777" w:rsidR="00E80A15" w:rsidRDefault="00E80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364B" w14:textId="77777777" w:rsidR="0021610D" w:rsidRDefault="002161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1943AFFE" w14:textId="77777777" w:rsidR="0021610D" w:rsidRDefault="002161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D895" w14:textId="66AAE121" w:rsidR="0021610D" w:rsidRDefault="002161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386F">
      <w:rPr>
        <w:rStyle w:val="Puslapionumeris"/>
        <w:noProof/>
      </w:rPr>
      <w:t>26</w:t>
    </w:r>
    <w:r>
      <w:rPr>
        <w:rStyle w:val="Puslapionumeris"/>
      </w:rPr>
      <w:fldChar w:fldCharType="end"/>
    </w:r>
  </w:p>
  <w:p w14:paraId="22D5A73E" w14:textId="77777777" w:rsidR="0021610D" w:rsidRDefault="0021610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8DE6" w14:textId="77777777" w:rsidR="00B837E7" w:rsidRDefault="00B837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B0A6B7" w14:textId="77777777" w:rsidR="00B837E7" w:rsidRDefault="00B837E7">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401CA" w14:textId="7CA1C4DC" w:rsidR="00B837E7" w:rsidRDefault="00B837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386F">
      <w:rPr>
        <w:rStyle w:val="Puslapionumeris"/>
        <w:noProof/>
      </w:rPr>
      <w:t>29</w:t>
    </w:r>
    <w:r>
      <w:rPr>
        <w:rStyle w:val="Puslapionumeris"/>
      </w:rPr>
      <w:fldChar w:fldCharType="end"/>
    </w:r>
  </w:p>
  <w:p w14:paraId="14F58DFC" w14:textId="77777777" w:rsidR="00B837E7" w:rsidRDefault="00B837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FEFD" w14:textId="77777777" w:rsidR="00E80A15" w:rsidRDefault="00E80A15">
      <w:pPr>
        <w:spacing w:after="0" w:line="240" w:lineRule="auto"/>
      </w:pPr>
      <w:r>
        <w:separator/>
      </w:r>
    </w:p>
  </w:footnote>
  <w:footnote w:type="continuationSeparator" w:id="0">
    <w:p w14:paraId="3CA1D32B" w14:textId="77777777" w:rsidR="00E80A15" w:rsidRDefault="00E80A15">
      <w:pPr>
        <w:spacing w:after="0" w:line="240" w:lineRule="auto"/>
      </w:pPr>
      <w:r>
        <w:continuationSeparator/>
      </w:r>
    </w:p>
  </w:footnote>
  <w:footnote w:type="continuationNotice" w:id="1">
    <w:p w14:paraId="4D803CE7" w14:textId="77777777" w:rsidR="00E80A15" w:rsidRDefault="00E80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CAC2" w14:textId="77777777" w:rsidR="0021610D" w:rsidRDefault="002161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AA5"/>
    <w:multiLevelType w:val="hybridMultilevel"/>
    <w:tmpl w:val="1FA09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3B6CA9"/>
    <w:multiLevelType w:val="multilevel"/>
    <w:tmpl w:val="C81A1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3B8"/>
    <w:multiLevelType w:val="hybridMultilevel"/>
    <w:tmpl w:val="BA34E5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61302"/>
    <w:multiLevelType w:val="hybridMultilevel"/>
    <w:tmpl w:val="DB2C9F06"/>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D0953"/>
    <w:multiLevelType w:val="hybridMultilevel"/>
    <w:tmpl w:val="81FC01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756881"/>
    <w:multiLevelType w:val="hybridMultilevel"/>
    <w:tmpl w:val="F4C0F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BE5EA8"/>
    <w:multiLevelType w:val="hybridMultilevel"/>
    <w:tmpl w:val="43A6C04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2024C"/>
    <w:multiLevelType w:val="multilevel"/>
    <w:tmpl w:val="7EF041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A6B56"/>
    <w:multiLevelType w:val="multilevel"/>
    <w:tmpl w:val="941450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10C74"/>
    <w:multiLevelType w:val="singleLevel"/>
    <w:tmpl w:val="D3B0B790"/>
    <w:lvl w:ilvl="0">
      <w:start w:val="6"/>
      <w:numFmt w:val="decimal"/>
      <w:lvlText w:val="%1."/>
      <w:lvlJc w:val="left"/>
      <w:pPr>
        <w:tabs>
          <w:tab w:val="num" w:pos="720"/>
        </w:tabs>
        <w:ind w:left="720" w:hanging="720"/>
      </w:pPr>
      <w:rPr>
        <w:rFonts w:cs="Times New Roman" w:hint="default"/>
      </w:rPr>
    </w:lvl>
  </w:abstractNum>
  <w:abstractNum w:abstractNumId="10" w15:restartNumberingAfterBreak="0">
    <w:nsid w:val="1C7E44DE"/>
    <w:multiLevelType w:val="hybridMultilevel"/>
    <w:tmpl w:val="64CEBA56"/>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E2CB4"/>
    <w:multiLevelType w:val="hybridMultilevel"/>
    <w:tmpl w:val="84D2D4E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A3441"/>
    <w:multiLevelType w:val="multilevel"/>
    <w:tmpl w:val="B27CE20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1950F92"/>
    <w:multiLevelType w:val="multilevel"/>
    <w:tmpl w:val="1BFC1B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A74E6"/>
    <w:multiLevelType w:val="hybridMultilevel"/>
    <w:tmpl w:val="B6C42C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54E04"/>
    <w:multiLevelType w:val="hybridMultilevel"/>
    <w:tmpl w:val="60A62E9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3757C3"/>
    <w:multiLevelType w:val="multilevel"/>
    <w:tmpl w:val="56989C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F139A"/>
    <w:multiLevelType w:val="hybridMultilevel"/>
    <w:tmpl w:val="4710A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0858984C"/>
    <w:lvl w:ilvl="0" w:tplc="422AB6F0">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65930"/>
    <w:multiLevelType w:val="multilevel"/>
    <w:tmpl w:val="97EA52B2"/>
    <w:lvl w:ilvl="0">
      <w:start w:val="1"/>
      <w:numFmt w:val="upperLetter"/>
      <w:pStyle w:val="Antrat7"/>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2C15AAF"/>
    <w:multiLevelType w:val="multilevel"/>
    <w:tmpl w:val="E8F823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91063AF"/>
    <w:multiLevelType w:val="multilevel"/>
    <w:tmpl w:val="F656D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C7A3F"/>
    <w:multiLevelType w:val="multilevel"/>
    <w:tmpl w:val="174E5D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90404"/>
    <w:multiLevelType w:val="hybridMultilevel"/>
    <w:tmpl w:val="684C9594"/>
    <w:lvl w:ilvl="0" w:tplc="0E1CCE50">
      <w:start w:val="17"/>
      <w:numFmt w:val="decimal"/>
      <w:lvlText w:val="%1."/>
      <w:lvlJc w:val="left"/>
      <w:pPr>
        <w:ind w:left="1650" w:hanging="570"/>
      </w:pPr>
      <w:rPr>
        <w:rFonts w:hint="default"/>
        <w:b/>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85752"/>
    <w:multiLevelType w:val="multilevel"/>
    <w:tmpl w:val="34FC0C0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4553974"/>
    <w:multiLevelType w:val="hybridMultilevel"/>
    <w:tmpl w:val="8E3E4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3428EE"/>
    <w:multiLevelType w:val="multilevel"/>
    <w:tmpl w:val="F7D41C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A46113"/>
    <w:multiLevelType w:val="hybridMultilevel"/>
    <w:tmpl w:val="D65E7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B20729"/>
    <w:multiLevelType w:val="multilevel"/>
    <w:tmpl w:val="CD723C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86767"/>
    <w:multiLevelType w:val="hybridMultilevel"/>
    <w:tmpl w:val="6B5ABB4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024D3"/>
    <w:multiLevelType w:val="multilevel"/>
    <w:tmpl w:val="B1E2BA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B14E0B"/>
    <w:multiLevelType w:val="multilevel"/>
    <w:tmpl w:val="5EAE8E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93EAD"/>
    <w:multiLevelType w:val="hybridMultilevel"/>
    <w:tmpl w:val="54744C6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9E210B"/>
    <w:multiLevelType w:val="multilevel"/>
    <w:tmpl w:val="A67EA626"/>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upperLetter"/>
      <w:lvlText w:val="%1.%2.%3"/>
      <w:lvlJc w:val="left"/>
      <w:pPr>
        <w:tabs>
          <w:tab w:val="num" w:pos="720"/>
        </w:tabs>
        <w:ind w:left="720" w:hanging="720"/>
      </w:pPr>
      <w:rPr>
        <w:rFonts w:cs="Times New Roman"/>
      </w:rPr>
    </w:lvl>
    <w:lvl w:ilvl="3">
      <w:start w:val="1"/>
      <w:numFmt w:val="upperLetter"/>
      <w:lvlText w:val="%1.%2.%3.%4"/>
      <w:lvlJc w:val="left"/>
      <w:pPr>
        <w:tabs>
          <w:tab w:val="num" w:pos="720"/>
        </w:tabs>
        <w:ind w:left="720" w:hanging="720"/>
      </w:pPr>
      <w:rPr>
        <w:rFonts w:cs="Times New Roman"/>
      </w:rPr>
    </w:lvl>
    <w:lvl w:ilvl="4">
      <w:start w:val="1"/>
      <w:numFmt w:val="upperLetter"/>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5" w15:restartNumberingAfterBreak="0">
    <w:nsid w:val="6DBC24B1"/>
    <w:multiLevelType w:val="hybridMultilevel"/>
    <w:tmpl w:val="C68C9F48"/>
    <w:lvl w:ilvl="0" w:tplc="B942933A">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A31D64"/>
    <w:multiLevelType w:val="hybridMultilevel"/>
    <w:tmpl w:val="8578C92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31634B"/>
    <w:multiLevelType w:val="multilevel"/>
    <w:tmpl w:val="FC34DA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6167E08"/>
    <w:multiLevelType w:val="hybridMultilevel"/>
    <w:tmpl w:val="7D00EDF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C42DF"/>
    <w:multiLevelType w:val="hybridMultilevel"/>
    <w:tmpl w:val="36189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19398F"/>
    <w:multiLevelType w:val="hybridMultilevel"/>
    <w:tmpl w:val="E4226B0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5"/>
  </w:num>
  <w:num w:numId="4">
    <w:abstractNumId w:val="30"/>
  </w:num>
  <w:num w:numId="5">
    <w:abstractNumId w:val="3"/>
  </w:num>
  <w:num w:numId="6">
    <w:abstractNumId w:val="9"/>
  </w:num>
  <w:num w:numId="7">
    <w:abstractNumId w:val="1"/>
  </w:num>
  <w:num w:numId="8">
    <w:abstractNumId w:val="23"/>
  </w:num>
  <w:num w:numId="9">
    <w:abstractNumId w:val="8"/>
  </w:num>
  <w:num w:numId="10">
    <w:abstractNumId w:val="20"/>
  </w:num>
  <w:num w:numId="11">
    <w:abstractNumId w:val="17"/>
  </w:num>
  <w:num w:numId="12">
    <w:abstractNumId w:val="22"/>
  </w:num>
  <w:num w:numId="13">
    <w:abstractNumId w:val="31"/>
  </w:num>
  <w:num w:numId="14">
    <w:abstractNumId w:val="7"/>
  </w:num>
  <w:num w:numId="15">
    <w:abstractNumId w:val="27"/>
  </w:num>
  <w:num w:numId="16">
    <w:abstractNumId w:val="29"/>
  </w:num>
  <w:num w:numId="17">
    <w:abstractNumId w:val="21"/>
  </w:num>
  <w:num w:numId="18">
    <w:abstractNumId w:val="32"/>
  </w:num>
  <w:num w:numId="19">
    <w:abstractNumId w:val="13"/>
  </w:num>
  <w:num w:numId="20">
    <w:abstractNumId w:val="12"/>
  </w:num>
  <w:num w:numId="21">
    <w:abstractNumId w:val="19"/>
  </w:num>
  <w:num w:numId="22">
    <w:abstractNumId w:val="0"/>
  </w:num>
  <w:num w:numId="23">
    <w:abstractNumId w:val="33"/>
  </w:num>
  <w:num w:numId="24">
    <w:abstractNumId w:val="2"/>
  </w:num>
  <w:num w:numId="25">
    <w:abstractNumId w:val="6"/>
  </w:num>
  <w:num w:numId="26">
    <w:abstractNumId w:val="10"/>
  </w:num>
  <w:num w:numId="27">
    <w:abstractNumId w:val="41"/>
  </w:num>
  <w:num w:numId="28">
    <w:abstractNumId w:val="39"/>
  </w:num>
  <w:num w:numId="29">
    <w:abstractNumId w:val="15"/>
  </w:num>
  <w:num w:numId="30">
    <w:abstractNumId w:val="14"/>
  </w:num>
  <w:num w:numId="31">
    <w:abstractNumId w:val="36"/>
  </w:num>
  <w:num w:numId="32">
    <w:abstractNumId w:val="11"/>
  </w:num>
  <w:num w:numId="33">
    <w:abstractNumId w:val="42"/>
  </w:num>
  <w:num w:numId="34">
    <w:abstractNumId w:val="24"/>
  </w:num>
  <w:num w:numId="35">
    <w:abstractNumId w:val="35"/>
  </w:num>
  <w:num w:numId="36">
    <w:abstractNumId w:val="40"/>
  </w:num>
  <w:num w:numId="37">
    <w:abstractNumId w:val="5"/>
  </w:num>
  <w:num w:numId="38">
    <w:abstractNumId w:val="28"/>
  </w:num>
  <w:num w:numId="39">
    <w:abstractNumId w:val="18"/>
  </w:num>
  <w:num w:numId="40">
    <w:abstractNumId w:val="26"/>
  </w:num>
  <w:num w:numId="41">
    <w:abstractNumId w:val="4"/>
  </w:num>
  <w:num w:numId="42">
    <w:abstractNumId w:val="3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E2"/>
    <w:rsid w:val="00047F68"/>
    <w:rsid w:val="001017AA"/>
    <w:rsid w:val="00186FE1"/>
    <w:rsid w:val="00191079"/>
    <w:rsid w:val="001C2BA5"/>
    <w:rsid w:val="001E0833"/>
    <w:rsid w:val="001E5D79"/>
    <w:rsid w:val="001F01E4"/>
    <w:rsid w:val="0021610D"/>
    <w:rsid w:val="00242931"/>
    <w:rsid w:val="00250FB8"/>
    <w:rsid w:val="00260BCB"/>
    <w:rsid w:val="002771B9"/>
    <w:rsid w:val="0027737B"/>
    <w:rsid w:val="002961E2"/>
    <w:rsid w:val="00340964"/>
    <w:rsid w:val="003B4AD4"/>
    <w:rsid w:val="003C1432"/>
    <w:rsid w:val="003C2183"/>
    <w:rsid w:val="003D0B98"/>
    <w:rsid w:val="003F0F9A"/>
    <w:rsid w:val="004220C3"/>
    <w:rsid w:val="0045777F"/>
    <w:rsid w:val="004606B7"/>
    <w:rsid w:val="0046170B"/>
    <w:rsid w:val="00485275"/>
    <w:rsid w:val="0049376B"/>
    <w:rsid w:val="005432A4"/>
    <w:rsid w:val="00543A78"/>
    <w:rsid w:val="0058165B"/>
    <w:rsid w:val="0058513E"/>
    <w:rsid w:val="0059456C"/>
    <w:rsid w:val="005B3C08"/>
    <w:rsid w:val="005B4003"/>
    <w:rsid w:val="0061386F"/>
    <w:rsid w:val="00615B24"/>
    <w:rsid w:val="00640A45"/>
    <w:rsid w:val="00666909"/>
    <w:rsid w:val="00680B9B"/>
    <w:rsid w:val="006C4874"/>
    <w:rsid w:val="006F5DF1"/>
    <w:rsid w:val="00702E21"/>
    <w:rsid w:val="0071415A"/>
    <w:rsid w:val="00794B6C"/>
    <w:rsid w:val="007A63E2"/>
    <w:rsid w:val="007C21F1"/>
    <w:rsid w:val="007C24A7"/>
    <w:rsid w:val="007D2C84"/>
    <w:rsid w:val="008201E3"/>
    <w:rsid w:val="00865AA8"/>
    <w:rsid w:val="00874C43"/>
    <w:rsid w:val="008972B0"/>
    <w:rsid w:val="0089740A"/>
    <w:rsid w:val="008C34EF"/>
    <w:rsid w:val="008D0E6B"/>
    <w:rsid w:val="008E2126"/>
    <w:rsid w:val="00925326"/>
    <w:rsid w:val="009347A7"/>
    <w:rsid w:val="00961126"/>
    <w:rsid w:val="009941C8"/>
    <w:rsid w:val="00994FAC"/>
    <w:rsid w:val="00A47C39"/>
    <w:rsid w:val="00A5592B"/>
    <w:rsid w:val="00AD4605"/>
    <w:rsid w:val="00AE1FDF"/>
    <w:rsid w:val="00AE2E2B"/>
    <w:rsid w:val="00AF3681"/>
    <w:rsid w:val="00B043E3"/>
    <w:rsid w:val="00B46A30"/>
    <w:rsid w:val="00B537D8"/>
    <w:rsid w:val="00B74744"/>
    <w:rsid w:val="00B837E7"/>
    <w:rsid w:val="00BB7AFF"/>
    <w:rsid w:val="00BC5C5E"/>
    <w:rsid w:val="00BD4ABB"/>
    <w:rsid w:val="00BD59C2"/>
    <w:rsid w:val="00C07E64"/>
    <w:rsid w:val="00C2530A"/>
    <w:rsid w:val="00C65433"/>
    <w:rsid w:val="00C65F28"/>
    <w:rsid w:val="00C91BA4"/>
    <w:rsid w:val="00CC6A0B"/>
    <w:rsid w:val="00D172E4"/>
    <w:rsid w:val="00D17C17"/>
    <w:rsid w:val="00D62DDD"/>
    <w:rsid w:val="00D9459B"/>
    <w:rsid w:val="00D94AEF"/>
    <w:rsid w:val="00DB0BD0"/>
    <w:rsid w:val="00DD07FF"/>
    <w:rsid w:val="00DD23C0"/>
    <w:rsid w:val="00DE59A3"/>
    <w:rsid w:val="00DF30BF"/>
    <w:rsid w:val="00E029B3"/>
    <w:rsid w:val="00E32B9D"/>
    <w:rsid w:val="00E3619B"/>
    <w:rsid w:val="00E5741C"/>
    <w:rsid w:val="00E630B7"/>
    <w:rsid w:val="00E70458"/>
    <w:rsid w:val="00E71081"/>
    <w:rsid w:val="00E80A15"/>
    <w:rsid w:val="00E840A1"/>
    <w:rsid w:val="00E96928"/>
    <w:rsid w:val="00EF0F5C"/>
    <w:rsid w:val="00F07B90"/>
    <w:rsid w:val="00F16D44"/>
    <w:rsid w:val="00F4207F"/>
    <w:rsid w:val="00F47FE8"/>
    <w:rsid w:val="00F736B8"/>
    <w:rsid w:val="00F87D16"/>
    <w:rsid w:val="00FF4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E6AE"/>
  <w15:chartTrackingRefBased/>
  <w15:docId w15:val="{8C9889E8-B7FC-4C02-92AD-925C045A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0A15"/>
    <w:pPr>
      <w:spacing w:after="160" w:line="259" w:lineRule="auto"/>
    </w:pPr>
    <w:rPr>
      <w:sz w:val="22"/>
      <w:szCs w:val="22"/>
      <w:lang w:eastAsia="en-US"/>
    </w:rPr>
  </w:style>
  <w:style w:type="paragraph" w:styleId="Antrat1">
    <w:name w:val="heading 1"/>
    <w:basedOn w:val="prastasis"/>
    <w:next w:val="prastasis"/>
    <w:link w:val="Antrat1Diagrama"/>
    <w:autoRedefine/>
    <w:uiPriority w:val="99"/>
    <w:qFormat/>
    <w:rsid w:val="00874C43"/>
    <w:pPr>
      <w:keepNext/>
      <w:spacing w:after="0" w:line="240" w:lineRule="auto"/>
      <w:outlineLvl w:val="0"/>
    </w:pPr>
    <w:rPr>
      <w:rFonts w:ascii="Times New Roman" w:eastAsia="Times New Roman" w:hAnsi="Times New Roman"/>
      <w:b/>
      <w:sz w:val="20"/>
      <w:szCs w:val="20"/>
      <w:lang w:eastAsia="lt-LT"/>
    </w:rPr>
  </w:style>
  <w:style w:type="paragraph" w:styleId="Antrat2">
    <w:name w:val="heading 2"/>
    <w:basedOn w:val="prastasis"/>
    <w:next w:val="prastasis"/>
    <w:link w:val="Antrat2Diagrama"/>
    <w:uiPriority w:val="99"/>
    <w:qFormat/>
    <w:rsid w:val="00874C43"/>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Antrat3">
    <w:name w:val="heading 3"/>
    <w:basedOn w:val="prastasis"/>
    <w:next w:val="prastasis"/>
    <w:link w:val="Antrat3Diagrama"/>
    <w:uiPriority w:val="99"/>
    <w:qFormat/>
    <w:rsid w:val="00874C43"/>
    <w:pPr>
      <w:keepNext/>
      <w:keepLines/>
      <w:spacing w:before="200" w:after="0" w:line="240" w:lineRule="auto"/>
      <w:outlineLvl w:val="2"/>
    </w:pPr>
    <w:rPr>
      <w:rFonts w:ascii="Cambria" w:eastAsia="Times New Roman" w:hAnsi="Cambria"/>
      <w:b/>
      <w:bCs/>
      <w:color w:val="4F81BD"/>
      <w:szCs w:val="20"/>
      <w:lang w:val="x-none" w:eastAsia="x-none"/>
    </w:rPr>
  </w:style>
  <w:style w:type="paragraph" w:styleId="Antrat5">
    <w:name w:val="heading 5"/>
    <w:basedOn w:val="prastasis"/>
    <w:next w:val="prastasis"/>
    <w:link w:val="Antrat5Diagrama"/>
    <w:uiPriority w:val="99"/>
    <w:qFormat/>
    <w:rsid w:val="00874C43"/>
    <w:pPr>
      <w:keepNext/>
      <w:spacing w:after="0" w:line="240" w:lineRule="auto"/>
      <w:ind w:left="567" w:hanging="567"/>
      <w:outlineLvl w:val="4"/>
    </w:pPr>
    <w:rPr>
      <w:rFonts w:ascii="Times New Roman" w:eastAsia="Times New Roman" w:hAnsi="Times New Roman"/>
      <w:i/>
      <w:sz w:val="20"/>
      <w:szCs w:val="20"/>
      <w:lang w:eastAsia="lt-LT"/>
    </w:rPr>
  </w:style>
  <w:style w:type="paragraph" w:styleId="Antrat7">
    <w:name w:val="heading 7"/>
    <w:basedOn w:val="prastasis"/>
    <w:next w:val="prastasis"/>
    <w:link w:val="Antrat7Diagrama"/>
    <w:uiPriority w:val="99"/>
    <w:qFormat/>
    <w:rsid w:val="00874C43"/>
    <w:pPr>
      <w:keepNext/>
      <w:numPr>
        <w:numId w:val="10"/>
      </w:numPr>
      <w:spacing w:after="0" w:line="240" w:lineRule="auto"/>
      <w:ind w:right="-81"/>
      <w:jc w:val="both"/>
      <w:outlineLvl w:val="6"/>
    </w:pPr>
    <w:rPr>
      <w:rFonts w:ascii="Times New Roman" w:eastAsia="Times New Roman" w:hAnsi="Times New Roman"/>
      <w:b/>
      <w:sz w:val="20"/>
      <w:szCs w:val="20"/>
      <w:lang w:eastAsia="lt-LT"/>
    </w:rPr>
  </w:style>
  <w:style w:type="paragraph" w:styleId="Antrat8">
    <w:name w:val="heading 8"/>
    <w:basedOn w:val="prastasis"/>
    <w:next w:val="prastasis"/>
    <w:link w:val="Antrat8Diagrama"/>
    <w:uiPriority w:val="99"/>
    <w:qFormat/>
    <w:rsid w:val="00874C43"/>
    <w:pPr>
      <w:keepNext/>
      <w:spacing w:after="0" w:line="240" w:lineRule="auto"/>
      <w:ind w:left="567" w:right="-81" w:hanging="567"/>
      <w:outlineLvl w:val="7"/>
    </w:pPr>
    <w:rPr>
      <w:rFonts w:ascii="Times New Roman" w:eastAsia="Times New Roman" w:hAnsi="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74C43"/>
    <w:rPr>
      <w:rFonts w:ascii="Times New Roman" w:eastAsia="Times New Roman" w:hAnsi="Times New Roman" w:cs="Times New Roman"/>
      <w:b/>
      <w:sz w:val="20"/>
      <w:szCs w:val="20"/>
      <w:lang w:eastAsia="lt-LT"/>
    </w:rPr>
  </w:style>
  <w:style w:type="character" w:customStyle="1" w:styleId="Antrat2Diagrama">
    <w:name w:val="Antraštė 2 Diagrama"/>
    <w:link w:val="Antrat2"/>
    <w:uiPriority w:val="99"/>
    <w:rsid w:val="00874C43"/>
    <w:rPr>
      <w:rFonts w:ascii="Cambria" w:eastAsia="Times New Roman" w:hAnsi="Cambria" w:cs="Times New Roman"/>
      <w:b/>
      <w:bCs/>
      <w:color w:val="4F81BD"/>
      <w:sz w:val="26"/>
      <w:szCs w:val="26"/>
      <w:lang w:val="x-none" w:eastAsia="x-none"/>
    </w:rPr>
  </w:style>
  <w:style w:type="character" w:customStyle="1" w:styleId="Antrat3Diagrama">
    <w:name w:val="Antraštė 3 Diagrama"/>
    <w:link w:val="Antrat3"/>
    <w:uiPriority w:val="99"/>
    <w:rsid w:val="00874C43"/>
    <w:rPr>
      <w:rFonts w:ascii="Cambria" w:eastAsia="Times New Roman" w:hAnsi="Cambria" w:cs="Times New Roman"/>
      <w:b/>
      <w:bCs/>
      <w:color w:val="4F81BD"/>
      <w:szCs w:val="20"/>
      <w:lang w:val="x-none" w:eastAsia="x-none"/>
    </w:rPr>
  </w:style>
  <w:style w:type="character" w:customStyle="1" w:styleId="Antrat5Diagrama">
    <w:name w:val="Antraštė 5 Diagrama"/>
    <w:link w:val="Antrat5"/>
    <w:uiPriority w:val="99"/>
    <w:rsid w:val="00874C43"/>
    <w:rPr>
      <w:rFonts w:ascii="Times New Roman" w:eastAsia="Times New Roman" w:hAnsi="Times New Roman" w:cs="Times New Roman"/>
      <w:i/>
      <w:sz w:val="20"/>
      <w:szCs w:val="20"/>
      <w:lang w:eastAsia="lt-LT"/>
    </w:rPr>
  </w:style>
  <w:style w:type="character" w:customStyle="1" w:styleId="Antrat7Diagrama">
    <w:name w:val="Antraštė 7 Diagrama"/>
    <w:link w:val="Antrat7"/>
    <w:uiPriority w:val="99"/>
    <w:rsid w:val="00874C43"/>
    <w:rPr>
      <w:rFonts w:ascii="Times New Roman" w:eastAsia="Times New Roman" w:hAnsi="Times New Roman" w:cs="Times New Roman"/>
      <w:b/>
      <w:sz w:val="20"/>
      <w:szCs w:val="20"/>
      <w:lang w:eastAsia="lt-LT"/>
    </w:rPr>
  </w:style>
  <w:style w:type="character" w:customStyle="1" w:styleId="Antrat8Diagrama">
    <w:name w:val="Antraštė 8 Diagrama"/>
    <w:link w:val="Antrat8"/>
    <w:uiPriority w:val="99"/>
    <w:rsid w:val="00874C43"/>
    <w:rPr>
      <w:rFonts w:ascii="Times New Roman" w:eastAsia="Times New Roman" w:hAnsi="Times New Roman" w:cs="Times New Roman"/>
      <w:b/>
      <w:sz w:val="20"/>
      <w:szCs w:val="20"/>
      <w:lang w:eastAsia="lt-LT"/>
    </w:rPr>
  </w:style>
  <w:style w:type="numbering" w:customStyle="1" w:styleId="NoList1">
    <w:name w:val="No List1"/>
    <w:next w:val="Sraonra"/>
    <w:uiPriority w:val="99"/>
    <w:semiHidden/>
    <w:unhideWhenUsed/>
    <w:rsid w:val="00874C43"/>
  </w:style>
  <w:style w:type="numbering" w:customStyle="1" w:styleId="NoList11">
    <w:name w:val="No List11"/>
    <w:next w:val="Sraonra"/>
    <w:uiPriority w:val="99"/>
    <w:semiHidden/>
    <w:unhideWhenUsed/>
    <w:rsid w:val="00874C43"/>
  </w:style>
  <w:style w:type="paragraph" w:styleId="Pagrindinistekstas">
    <w:name w:val="Body Text"/>
    <w:basedOn w:val="prastasis"/>
    <w:link w:val="PagrindinistekstasDiagrama"/>
    <w:uiPriority w:val="99"/>
    <w:rsid w:val="00874C43"/>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link w:val="Pagrindinistekstas"/>
    <w:uiPriority w:val="99"/>
    <w:rsid w:val="00874C43"/>
    <w:rPr>
      <w:rFonts w:ascii="Times New Roman" w:eastAsia="Times New Roman" w:hAnsi="Times New Roman" w:cs="Times New Roman"/>
      <w:sz w:val="20"/>
      <w:szCs w:val="20"/>
      <w:lang w:eastAsia="lt-LT"/>
    </w:rPr>
  </w:style>
  <w:style w:type="paragraph" w:customStyle="1" w:styleId="BTEMEASMCA">
    <w:name w:val="BT EMEA_SMCA"/>
    <w:basedOn w:val="prastasis"/>
    <w:link w:val="BTEMEASMCAChar"/>
    <w:autoRedefine/>
    <w:uiPriority w:val="99"/>
    <w:rsid w:val="00874C43"/>
    <w:pPr>
      <w:spacing w:after="0" w:line="240" w:lineRule="auto"/>
    </w:pPr>
    <w:rPr>
      <w:rFonts w:ascii="Times New Roman" w:eastAsia="Times New Roman" w:hAnsi="Times New Roman"/>
      <w:noProof/>
      <w:sz w:val="20"/>
      <w:szCs w:val="20"/>
      <w:lang w:eastAsia="x-none"/>
    </w:rPr>
  </w:style>
  <w:style w:type="character" w:customStyle="1" w:styleId="BTEMEASMCAChar">
    <w:name w:val="BT EMEA_SMCA Char"/>
    <w:link w:val="BTEMEASMCA"/>
    <w:uiPriority w:val="99"/>
    <w:locked/>
    <w:rsid w:val="00874C43"/>
    <w:rPr>
      <w:rFonts w:ascii="Times New Roman" w:eastAsia="Times New Roman" w:hAnsi="Times New Roman" w:cs="Times New Roman"/>
      <w:noProof/>
      <w:sz w:val="20"/>
      <w:szCs w:val="20"/>
      <w:lang w:eastAsia="x-none"/>
    </w:rPr>
  </w:style>
  <w:style w:type="paragraph" w:customStyle="1" w:styleId="PI-2EMEASMCA">
    <w:name w:val="PI-2 EMEA_SMCA"/>
    <w:basedOn w:val="Antrat3"/>
    <w:autoRedefine/>
    <w:uiPriority w:val="99"/>
    <w:rsid w:val="00874C43"/>
    <w:pPr>
      <w:tabs>
        <w:tab w:val="left" w:pos="567"/>
      </w:tabs>
      <w:spacing w:before="0"/>
      <w:ind w:left="567" w:hanging="567"/>
    </w:pPr>
    <w:rPr>
      <w:rFonts w:ascii="Times New Roman" w:hAnsi="Times New Roman"/>
      <w:bCs w:val="0"/>
      <w:color w:val="auto"/>
      <w:kern w:val="28"/>
      <w:szCs w:val="22"/>
      <w:lang w:eastAsia="en-US"/>
    </w:rPr>
  </w:style>
  <w:style w:type="paragraph" w:customStyle="1" w:styleId="PI-1EMEASMCA">
    <w:name w:val="PI-1 EMEA_SMCA"/>
    <w:basedOn w:val="Antrat2"/>
    <w:autoRedefine/>
    <w:uiPriority w:val="99"/>
    <w:rsid w:val="00874C43"/>
    <w:pPr>
      <w:keepLines w:val="0"/>
      <w:tabs>
        <w:tab w:val="left" w:pos="567"/>
      </w:tabs>
      <w:spacing w:before="0"/>
      <w:ind w:left="567" w:hanging="567"/>
    </w:pPr>
    <w:rPr>
      <w:rFonts w:ascii="Times New Roman" w:hAnsi="Times New Roman"/>
      <w:bCs w:val="0"/>
      <w:color w:val="auto"/>
      <w:sz w:val="22"/>
      <w:szCs w:val="22"/>
      <w:lang w:eastAsia="en-US"/>
    </w:rPr>
  </w:style>
  <w:style w:type="character" w:styleId="Hipersaitas">
    <w:name w:val="Hyperlink"/>
    <w:uiPriority w:val="99"/>
    <w:rsid w:val="00874C43"/>
    <w:rPr>
      <w:rFonts w:cs="Times New Roman"/>
      <w:color w:val="0000FF"/>
      <w:u w:val="single"/>
    </w:rPr>
  </w:style>
  <w:style w:type="paragraph" w:styleId="Debesliotekstas">
    <w:name w:val="Balloon Text"/>
    <w:basedOn w:val="prastasis"/>
    <w:link w:val="DebesliotekstasDiagrama"/>
    <w:uiPriority w:val="99"/>
    <w:semiHidden/>
    <w:unhideWhenUsed/>
    <w:rsid w:val="00874C43"/>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uiPriority w:val="99"/>
    <w:semiHidden/>
    <w:rsid w:val="00874C43"/>
    <w:rPr>
      <w:rFonts w:ascii="Tahoma" w:eastAsia="Times New Roman" w:hAnsi="Tahoma" w:cs="Times New Roman"/>
      <w:sz w:val="16"/>
      <w:szCs w:val="16"/>
      <w:lang w:eastAsia="lt-LT"/>
    </w:rPr>
  </w:style>
  <w:style w:type="paragraph" w:styleId="Porat">
    <w:name w:val="footer"/>
    <w:basedOn w:val="prastasis"/>
    <w:link w:val="PoratDiagrama"/>
    <w:uiPriority w:val="99"/>
    <w:rsid w:val="00874C43"/>
    <w:pPr>
      <w:tabs>
        <w:tab w:val="center" w:pos="4153"/>
        <w:tab w:val="right" w:pos="8306"/>
      </w:tabs>
      <w:spacing w:after="0" w:line="240" w:lineRule="auto"/>
    </w:pPr>
    <w:rPr>
      <w:rFonts w:ascii="Times New Roman" w:eastAsia="Times New Roman" w:hAnsi="Times New Roman"/>
      <w:sz w:val="20"/>
      <w:szCs w:val="20"/>
      <w:lang w:eastAsia="lt-LT"/>
    </w:rPr>
  </w:style>
  <w:style w:type="character" w:customStyle="1" w:styleId="PoratDiagrama">
    <w:name w:val="Poraštė Diagrama"/>
    <w:link w:val="Porat"/>
    <w:uiPriority w:val="99"/>
    <w:rsid w:val="00874C43"/>
    <w:rPr>
      <w:rFonts w:ascii="Times New Roman" w:eastAsia="Times New Roman" w:hAnsi="Times New Roman" w:cs="Times New Roman"/>
      <w:sz w:val="20"/>
      <w:szCs w:val="20"/>
      <w:lang w:eastAsia="lt-LT"/>
    </w:rPr>
  </w:style>
  <w:style w:type="character" w:styleId="Puslapionumeris">
    <w:name w:val="page number"/>
    <w:uiPriority w:val="99"/>
    <w:rsid w:val="00874C43"/>
    <w:rPr>
      <w:rFonts w:cs="Times New Roman"/>
    </w:rPr>
  </w:style>
  <w:style w:type="paragraph" w:styleId="Pavadinimas">
    <w:name w:val="Title"/>
    <w:basedOn w:val="prastasis"/>
    <w:link w:val="PavadinimasDiagrama"/>
    <w:autoRedefine/>
    <w:uiPriority w:val="99"/>
    <w:qFormat/>
    <w:rsid w:val="00874C43"/>
    <w:pPr>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link w:val="Pavadinimas"/>
    <w:uiPriority w:val="99"/>
    <w:rsid w:val="00874C43"/>
    <w:rPr>
      <w:rFonts w:ascii="Times New Roman" w:eastAsia="Times New Roman" w:hAnsi="Times New Roman" w:cs="Times New Roman"/>
      <w:b/>
      <w:kern w:val="28"/>
      <w:sz w:val="20"/>
      <w:szCs w:val="20"/>
      <w:lang w:eastAsia="lt-LT"/>
    </w:rPr>
  </w:style>
  <w:style w:type="paragraph" w:styleId="Paprastasistekstas">
    <w:name w:val="Plain Text"/>
    <w:basedOn w:val="prastasis"/>
    <w:link w:val="PaprastasistekstasDiagrama"/>
    <w:uiPriority w:val="99"/>
    <w:rsid w:val="00874C43"/>
    <w:pPr>
      <w:spacing w:before="180" w:after="0" w:line="260" w:lineRule="exact"/>
      <w:jc w:val="both"/>
    </w:pPr>
    <w:rPr>
      <w:rFonts w:ascii="Courier New" w:eastAsia="Times New Roman" w:hAnsi="Courier New"/>
      <w:sz w:val="20"/>
      <w:szCs w:val="20"/>
      <w:lang w:val="en-GB" w:eastAsia="lt-LT"/>
    </w:rPr>
  </w:style>
  <w:style w:type="character" w:customStyle="1" w:styleId="PaprastasistekstasDiagrama">
    <w:name w:val="Paprastasis tekstas Diagrama"/>
    <w:link w:val="Paprastasistekstas"/>
    <w:uiPriority w:val="99"/>
    <w:rsid w:val="00874C43"/>
    <w:rPr>
      <w:rFonts w:ascii="Courier New" w:eastAsia="Times New Roman" w:hAnsi="Courier New" w:cs="Times New Roman"/>
      <w:sz w:val="20"/>
      <w:szCs w:val="20"/>
      <w:lang w:val="en-GB" w:eastAsia="lt-LT"/>
    </w:rPr>
  </w:style>
  <w:style w:type="paragraph" w:styleId="Pagrindinistekstas3">
    <w:name w:val="Body Text 3"/>
    <w:basedOn w:val="prastasis"/>
    <w:link w:val="Pagrindinistekstas3Diagrama"/>
    <w:uiPriority w:val="99"/>
    <w:rsid w:val="00874C43"/>
    <w:pPr>
      <w:spacing w:after="0" w:line="240" w:lineRule="auto"/>
      <w:ind w:right="-79"/>
    </w:pPr>
    <w:rPr>
      <w:rFonts w:ascii="Times New Roman" w:eastAsia="Times New Roman" w:hAnsi="Times New Roman"/>
      <w:sz w:val="20"/>
      <w:szCs w:val="20"/>
      <w:lang w:eastAsia="lt-LT"/>
    </w:rPr>
  </w:style>
  <w:style w:type="character" w:customStyle="1" w:styleId="Pagrindinistekstas3Diagrama">
    <w:name w:val="Pagrindinis tekstas 3 Diagrama"/>
    <w:link w:val="Pagrindinistekstas3"/>
    <w:uiPriority w:val="99"/>
    <w:rsid w:val="00874C43"/>
    <w:rPr>
      <w:rFonts w:ascii="Times New Roman" w:eastAsia="Times New Roman" w:hAnsi="Times New Roman" w:cs="Times New Roman"/>
      <w:sz w:val="20"/>
      <w:szCs w:val="20"/>
      <w:lang w:eastAsia="lt-LT"/>
    </w:rPr>
  </w:style>
  <w:style w:type="character" w:styleId="Komentaronuoroda">
    <w:name w:val="annotation reference"/>
    <w:uiPriority w:val="99"/>
    <w:semiHidden/>
    <w:rsid w:val="00874C43"/>
    <w:rPr>
      <w:rFonts w:cs="Times New Roman"/>
      <w:sz w:val="16"/>
      <w:szCs w:val="16"/>
    </w:rPr>
  </w:style>
  <w:style w:type="paragraph" w:styleId="Komentarotekstas">
    <w:name w:val="annotation text"/>
    <w:basedOn w:val="prastasis"/>
    <w:link w:val="KomentarotekstasDiagrama"/>
    <w:uiPriority w:val="99"/>
    <w:semiHidden/>
    <w:rsid w:val="00874C43"/>
    <w:pPr>
      <w:spacing w:after="0" w:line="240" w:lineRule="auto"/>
    </w:pPr>
    <w:rPr>
      <w:rFonts w:ascii="Times New Roman" w:eastAsia="Times New Roman" w:hAnsi="Times New Roman"/>
      <w:sz w:val="20"/>
      <w:szCs w:val="20"/>
      <w:lang w:eastAsia="x-none"/>
    </w:rPr>
  </w:style>
  <w:style w:type="character" w:customStyle="1" w:styleId="KomentarotekstasDiagrama">
    <w:name w:val="Komentaro tekstas Diagrama"/>
    <w:link w:val="Komentarotekstas"/>
    <w:uiPriority w:val="99"/>
    <w:semiHidden/>
    <w:rsid w:val="00874C43"/>
    <w:rPr>
      <w:rFonts w:ascii="Times New Roman" w:eastAsia="Times New Roman" w:hAnsi="Times New Roman" w:cs="Times New Roman"/>
      <w:sz w:val="20"/>
      <w:szCs w:val="20"/>
      <w:lang w:eastAsia="x-none"/>
    </w:rPr>
  </w:style>
  <w:style w:type="paragraph" w:customStyle="1" w:styleId="vliotsikko">
    <w:name w:val="väliotsikko"/>
    <w:basedOn w:val="prastasis"/>
    <w:next w:val="prastasis"/>
    <w:uiPriority w:val="99"/>
    <w:rsid w:val="00874C43"/>
    <w:pPr>
      <w:keepNext/>
      <w:spacing w:before="180" w:after="0" w:line="320" w:lineRule="atLeast"/>
    </w:pPr>
    <w:rPr>
      <w:rFonts w:ascii="Helvetica" w:eastAsia="Times New Roman" w:hAnsi="Helvetica"/>
      <w:sz w:val="24"/>
      <w:szCs w:val="20"/>
      <w:lang w:val="en-GB"/>
    </w:rPr>
  </w:style>
  <w:style w:type="paragraph" w:customStyle="1" w:styleId="TTEMEASMCA">
    <w:name w:val="TT EMEA_SMCA"/>
    <w:basedOn w:val="Antrat1"/>
    <w:next w:val="Pagrindinistekstas"/>
    <w:link w:val="TTEMEASMCAChar"/>
    <w:autoRedefine/>
    <w:uiPriority w:val="99"/>
    <w:rsid w:val="00874C43"/>
    <w:pPr>
      <w:keepNext w:val="0"/>
      <w:tabs>
        <w:tab w:val="left" w:pos="567"/>
      </w:tabs>
      <w:ind w:left="567" w:hanging="567"/>
      <w:jc w:val="center"/>
    </w:pPr>
    <w:rPr>
      <w:caps/>
      <w:sz w:val="22"/>
      <w:szCs w:val="22"/>
      <w:lang w:eastAsia="x-none"/>
    </w:rPr>
  </w:style>
  <w:style w:type="character" w:customStyle="1" w:styleId="TTEMEASMCAChar">
    <w:name w:val="TT EMEA_SMCA Char"/>
    <w:link w:val="TTEMEASMCA"/>
    <w:uiPriority w:val="99"/>
    <w:locked/>
    <w:rsid w:val="00874C43"/>
    <w:rPr>
      <w:rFonts w:ascii="Times New Roman" w:eastAsia="Times New Roman" w:hAnsi="Times New Roman" w:cs="Times New Roman"/>
      <w:b/>
      <w:caps/>
      <w:lang w:eastAsia="x-none"/>
    </w:rPr>
  </w:style>
  <w:style w:type="paragraph" w:customStyle="1" w:styleId="BT-EMEASMCA">
    <w:name w:val="BT- EMEA_SMCA"/>
    <w:basedOn w:val="BTEMEASMCA"/>
    <w:autoRedefine/>
    <w:uiPriority w:val="99"/>
    <w:rsid w:val="00874C43"/>
    <w:pPr>
      <w:numPr>
        <w:numId w:val="21"/>
      </w:numPr>
      <w:tabs>
        <w:tab w:val="num" w:pos="567"/>
      </w:tabs>
      <w:ind w:left="567" w:hanging="567"/>
    </w:pPr>
  </w:style>
  <w:style w:type="paragraph" w:customStyle="1" w:styleId="BTbEMEASMCA">
    <w:name w:val="BT(b) EMEA_SMCA"/>
    <w:basedOn w:val="BTEMEASMCA"/>
    <w:autoRedefine/>
    <w:uiPriority w:val="99"/>
    <w:rsid w:val="00874C43"/>
    <w:rPr>
      <w:b/>
    </w:rPr>
  </w:style>
  <w:style w:type="paragraph" w:customStyle="1" w:styleId="BTbeEMEASMCA">
    <w:name w:val="BT(be) EMEA_SMCA"/>
    <w:basedOn w:val="BTEMEASMCA"/>
    <w:autoRedefine/>
    <w:uiPriority w:val="99"/>
    <w:rsid w:val="00874C43"/>
    <w:pPr>
      <w:jc w:val="center"/>
    </w:pPr>
    <w:rPr>
      <w:b/>
    </w:rPr>
  </w:style>
  <w:style w:type="paragraph" w:customStyle="1" w:styleId="BTeEMEASMCA">
    <w:name w:val="BT(e) EMEA_SMCA"/>
    <w:basedOn w:val="BTEMEASMCA"/>
    <w:autoRedefine/>
    <w:uiPriority w:val="99"/>
    <w:rsid w:val="00874C43"/>
    <w:pPr>
      <w:jc w:val="center"/>
    </w:pPr>
  </w:style>
  <w:style w:type="paragraph" w:customStyle="1" w:styleId="PI-3EMEASMCA">
    <w:name w:val="PI-3 EMEA_SMCA"/>
    <w:basedOn w:val="prastasis"/>
    <w:autoRedefine/>
    <w:uiPriority w:val="99"/>
    <w:rsid w:val="00874C43"/>
    <w:pPr>
      <w:spacing w:after="0" w:line="220" w:lineRule="exact"/>
    </w:pPr>
    <w:rPr>
      <w:rFonts w:ascii="Times New Roman" w:eastAsia="Times New Roman" w:hAnsi="Times New Roman"/>
      <w:b/>
      <w:bCs/>
    </w:rPr>
  </w:style>
  <w:style w:type="paragraph" w:customStyle="1" w:styleId="patvirtinta">
    <w:name w:val="patvirtinta"/>
    <w:basedOn w:val="prastasis"/>
    <w:uiPriority w:val="99"/>
    <w:rsid w:val="00874C4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AnIIEMEASMCA">
    <w:name w:val="BT(AnII) EMEA_SMCA"/>
    <w:basedOn w:val="Debesliotekstas"/>
    <w:autoRedefine/>
    <w:uiPriority w:val="99"/>
    <w:rsid w:val="00874C43"/>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874C43"/>
    <w:rPr>
      <w:u w:val="single"/>
    </w:rPr>
  </w:style>
  <w:style w:type="character" w:customStyle="1" w:styleId="PI-1labEMEASMCAChar">
    <w:name w:val="PI-1_lab EMEA_SMCA Char"/>
    <w:link w:val="PI-1labEMEASMCA"/>
    <w:uiPriority w:val="99"/>
    <w:locked/>
    <w:rsid w:val="00874C43"/>
    <w:rPr>
      <w:rFonts w:ascii="Calibri" w:hAnsi="Calibri" w:cs="Times New Roman"/>
      <w:b/>
      <w:noProof/>
    </w:rPr>
  </w:style>
  <w:style w:type="paragraph" w:customStyle="1" w:styleId="PI-1labEMEASMCA">
    <w:name w:val="PI-1_lab EMEA_SMCA"/>
    <w:basedOn w:val="prastasis"/>
    <w:link w:val="PI-1labEMEASMCAChar"/>
    <w:autoRedefine/>
    <w:uiPriority w:val="99"/>
    <w:rsid w:val="006C4874"/>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styleId="Komentarotema">
    <w:name w:val="annotation subject"/>
    <w:basedOn w:val="Komentarotekstas"/>
    <w:next w:val="Komentarotekstas"/>
    <w:link w:val="KomentarotemaDiagrama"/>
    <w:uiPriority w:val="99"/>
    <w:semiHidden/>
    <w:rsid w:val="00874C43"/>
    <w:rPr>
      <w:b/>
      <w:bCs/>
      <w:lang w:eastAsia="lt-LT"/>
    </w:rPr>
  </w:style>
  <w:style w:type="character" w:customStyle="1" w:styleId="KomentarotemaDiagrama">
    <w:name w:val="Komentaro tema Diagrama"/>
    <w:link w:val="Komentarotema"/>
    <w:uiPriority w:val="99"/>
    <w:semiHidden/>
    <w:rsid w:val="00874C43"/>
    <w:rPr>
      <w:rFonts w:ascii="Times New Roman" w:eastAsia="Times New Roman" w:hAnsi="Times New Roman" w:cs="Times New Roman"/>
      <w:b/>
      <w:bCs/>
      <w:sz w:val="20"/>
      <w:szCs w:val="20"/>
      <w:lang w:eastAsia="lt-LT"/>
    </w:rPr>
  </w:style>
  <w:style w:type="paragraph" w:customStyle="1" w:styleId="Default">
    <w:name w:val="Default"/>
    <w:uiPriority w:val="99"/>
    <w:rsid w:val="00E80A15"/>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semiHidden/>
    <w:rsid w:val="00874C43"/>
    <w:pPr>
      <w:tabs>
        <w:tab w:val="center" w:pos="4819"/>
        <w:tab w:val="right" w:pos="9638"/>
      </w:tabs>
      <w:spacing w:after="0" w:line="240" w:lineRule="auto"/>
    </w:pPr>
    <w:rPr>
      <w:rFonts w:ascii="Times New Roman" w:eastAsia="Times New Roman" w:hAnsi="Times New Roman"/>
      <w:sz w:val="20"/>
      <w:szCs w:val="20"/>
      <w:lang w:eastAsia="lt-LT"/>
    </w:rPr>
  </w:style>
  <w:style w:type="character" w:customStyle="1" w:styleId="AntratsDiagrama">
    <w:name w:val="Antraštės Diagrama"/>
    <w:link w:val="Antrats"/>
    <w:uiPriority w:val="99"/>
    <w:semiHidden/>
    <w:rsid w:val="00874C43"/>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6C4874"/>
    <w:pPr>
      <w:spacing w:after="200" w:line="276" w:lineRule="auto"/>
      <w:ind w:left="720"/>
      <w:contextualSpacing/>
    </w:pPr>
    <w:rPr>
      <w:lang w:val="en-GB"/>
    </w:rPr>
  </w:style>
  <w:style w:type="paragraph" w:styleId="Pataisymai">
    <w:name w:val="Revision"/>
    <w:hidden/>
    <w:uiPriority w:val="99"/>
    <w:semiHidden/>
    <w:rsid w:val="00E80A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eh.fi/fbt" TargetMode="External"/><Relationship Id="rId18" Type="http://schemas.openxmlformats.org/officeDocument/2006/relationships/hyperlink" Target="http://www.oeh.fi/fbt"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mailto:NepageidaujamaR@vvkt.lt"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www.ema.europa.eu" TargetMode="External"/><Relationship Id="rId33" Type="http://schemas.openxmlformats.org/officeDocument/2006/relationships/image" Target="media/image7.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oeh.fi/fbt" TargetMode="External"/><Relationship Id="rId20" Type="http://schemas.openxmlformats.org/officeDocument/2006/relationships/hyperlink" Target="http://www.vvkt.lt/" TargetMode="External"/><Relationship Id="rId29" Type="http://schemas.openxmlformats.org/officeDocument/2006/relationships/hyperlink" Target="http://www.oeh.fi/fb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oeh.fi/fbt" TargetMode="External"/><Relationship Id="rId32" Type="http://schemas.openxmlformats.org/officeDocument/2006/relationships/image" Target="media/image6.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eh.fi/fbt" TargetMode="External"/><Relationship Id="rId23" Type="http://schemas.openxmlformats.org/officeDocument/2006/relationships/hyperlink" Target="http://www.oeh.fi/fbt" TargetMode="External"/><Relationship Id="rId28" Type="http://schemas.openxmlformats.org/officeDocument/2006/relationships/footer" Target="footer2.xml"/><Relationship Id="rId36" Type="http://schemas.openxmlformats.org/officeDocument/2006/relationships/image" Target="media/image10.jpeg"/><Relationship Id="rId10" Type="http://schemas.openxmlformats.org/officeDocument/2006/relationships/hyperlink" Target="http://www.ema.europa.eu" TargetMode="External"/><Relationship Id="rId19" Type="http://schemas.openxmlformats.org/officeDocument/2006/relationships/hyperlink" Target="http://www.oeh.fi/fbt"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oeh.fi/fbt" TargetMode="External"/><Relationship Id="rId22" Type="http://schemas.openxmlformats.org/officeDocument/2006/relationships/hyperlink" Target="http://www.vvkt.lt" TargetMode="External"/><Relationship Id="rId27" Type="http://schemas.openxmlformats.org/officeDocument/2006/relationships/footer" Target="footer1.xml"/><Relationship Id="rId30" Type="http://schemas.openxmlformats.org/officeDocument/2006/relationships/image" Target="media/image4.jpeg"/><Relationship Id="rId35" Type="http://schemas.openxmlformats.org/officeDocument/2006/relationships/image" Target="media/image9.png"/><Relationship Id="rId8" Type="http://schemas.openxmlformats.org/officeDocument/2006/relationships/hyperlink" Target="http://www.vvkt.l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E7AA-1CE1-4501-998B-F0D76AF2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29006</Words>
  <Characters>16534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3</cp:revision>
  <dcterms:created xsi:type="dcterms:W3CDTF">2023-09-19T12:46:00Z</dcterms:created>
  <dcterms:modified xsi:type="dcterms:W3CDTF">2023-09-19T12:48:00Z</dcterms:modified>
</cp:coreProperties>
</file>