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246" w:rsidRPr="00DC1018" w:rsidRDefault="007D1246" w:rsidP="007D1246">
      <w:pPr>
        <w:spacing w:after="0" w:line="240" w:lineRule="auto"/>
        <w:jc w:val="center"/>
        <w:outlineLvl w:val="0"/>
        <w:rPr>
          <w:rFonts w:ascii="Times New Roman" w:eastAsia="Times New Roman" w:hAnsi="Times New Roman" w:cs="Times New Roman"/>
          <w:b/>
          <w:kern w:val="28"/>
          <w:lang w:val="lt-LT" w:eastAsia="lt-LT"/>
        </w:rPr>
      </w:pPr>
      <w:bookmarkStart w:id="0" w:name="_Toc129243138"/>
      <w:bookmarkStart w:id="1" w:name="_Toc129243263"/>
      <w:r w:rsidRPr="00DC1018">
        <w:rPr>
          <w:rFonts w:ascii="Times New Roman" w:eastAsia="Times New Roman" w:hAnsi="Times New Roman" w:cs="Times New Roman"/>
          <w:b/>
          <w:kern w:val="28"/>
          <w:szCs w:val="20"/>
          <w:lang w:val="lt-LT" w:eastAsia="lt-LT"/>
        </w:rPr>
        <w:t>Pakuotės lapelis: informacija vartotojui</w:t>
      </w:r>
      <w:bookmarkEnd w:id="0"/>
      <w:bookmarkEnd w:id="1"/>
    </w:p>
    <w:p w:rsidR="007D1246" w:rsidRPr="00DC1018" w:rsidRDefault="007D1246" w:rsidP="007D1246">
      <w:pPr>
        <w:spacing w:after="0" w:line="240" w:lineRule="auto"/>
        <w:jc w:val="center"/>
        <w:rPr>
          <w:rFonts w:ascii="Times New Roman" w:eastAsia="Times New Roman" w:hAnsi="Times New Roman" w:cs="Times New Roman"/>
          <w:b/>
          <w:szCs w:val="24"/>
          <w:lang w:val="lt-LT"/>
        </w:rPr>
      </w:pPr>
    </w:p>
    <w:p w:rsidR="007D1246" w:rsidRPr="00DC1018" w:rsidRDefault="007D1246" w:rsidP="007D1246">
      <w:pPr>
        <w:spacing w:after="0" w:line="240" w:lineRule="auto"/>
        <w:jc w:val="center"/>
        <w:rPr>
          <w:rFonts w:ascii="Times New Roman" w:eastAsia="Times New Roman" w:hAnsi="Times New Roman" w:cs="Times New Roman"/>
          <w:b/>
          <w:szCs w:val="24"/>
          <w:lang w:val="lt-LT"/>
        </w:rPr>
      </w:pPr>
      <w:proofErr w:type="spellStart"/>
      <w:r w:rsidRPr="00DC1018">
        <w:rPr>
          <w:rFonts w:ascii="Times New Roman" w:eastAsia="Times New Roman" w:hAnsi="Times New Roman" w:cs="Times New Roman"/>
          <w:b/>
          <w:szCs w:val="24"/>
          <w:lang w:val="lt-LT"/>
        </w:rPr>
        <w:t>elevit</w:t>
      </w:r>
      <w:proofErr w:type="spellEnd"/>
      <w:r w:rsidRPr="00DC1018">
        <w:rPr>
          <w:rFonts w:ascii="Times New Roman" w:eastAsia="Times New Roman" w:hAnsi="Times New Roman" w:cs="Times New Roman"/>
          <w:b/>
          <w:szCs w:val="24"/>
          <w:lang w:val="lt-LT"/>
        </w:rPr>
        <w:t xml:space="preserve"> PRONATAL</w:t>
      </w:r>
      <w:r w:rsidRPr="00DC1018">
        <w:rPr>
          <w:rFonts w:ascii="Times New Roman" w:eastAsia="Times New Roman" w:hAnsi="Times New Roman" w:cs="Times New Roman"/>
          <w:szCs w:val="24"/>
          <w:lang w:val="lt-LT"/>
        </w:rPr>
        <w:t xml:space="preserve"> </w:t>
      </w:r>
      <w:r w:rsidRPr="00DC1018">
        <w:rPr>
          <w:rFonts w:ascii="Times New Roman" w:eastAsia="Times New Roman" w:hAnsi="Times New Roman" w:cs="Times New Roman"/>
          <w:b/>
          <w:szCs w:val="24"/>
          <w:lang w:val="lt-LT"/>
        </w:rPr>
        <w:t>plėvele dengtos tabletės</w:t>
      </w:r>
    </w:p>
    <w:p w:rsidR="007D1246" w:rsidRPr="00DC1018" w:rsidRDefault="007D1246" w:rsidP="007D1246">
      <w:pPr>
        <w:spacing w:after="0" w:line="240" w:lineRule="auto"/>
        <w:jc w:val="center"/>
        <w:rPr>
          <w:rFonts w:ascii="Times New Roman" w:eastAsia="Times New Roman" w:hAnsi="Times New Roman" w:cs="Times New Roman"/>
          <w:b/>
          <w:noProof/>
          <w:lang w:val="lt-LT"/>
        </w:rPr>
      </w:pPr>
      <w:r w:rsidRPr="00DC1018">
        <w:rPr>
          <w:rFonts w:ascii="Times New Roman" w:eastAsia="Times New Roman" w:hAnsi="Times New Roman" w:cs="Times New Roman"/>
          <w:b/>
          <w:noProof/>
          <w:lang w:val="lt-LT"/>
        </w:rPr>
        <w:t>12 vitaminų, 7</w:t>
      </w:r>
      <w:r w:rsidRPr="00DC1018">
        <w:rPr>
          <w:rFonts w:ascii="Times New Roman" w:eastAsia="Times New Roman" w:hAnsi="Times New Roman" w:cs="Times New Roman"/>
          <w:b/>
          <w:lang w:val="lt-LT"/>
        </w:rPr>
        <w:t xml:space="preserve"> mineralai ir mikroelementai</w:t>
      </w:r>
    </w:p>
    <w:p w:rsidR="007D1246" w:rsidRPr="00DC1018" w:rsidRDefault="007D1246" w:rsidP="007D1246">
      <w:pPr>
        <w:spacing w:after="0" w:line="240" w:lineRule="auto"/>
        <w:jc w:val="both"/>
        <w:rPr>
          <w:rFonts w:ascii="Times New Roman" w:eastAsia="Times New Roman" w:hAnsi="Times New Roman" w:cs="Times New Roman"/>
          <w:szCs w:val="24"/>
          <w:lang w:val="lt-LT"/>
        </w:rPr>
      </w:pPr>
    </w:p>
    <w:p w:rsidR="007D1246" w:rsidRPr="00DC1018" w:rsidRDefault="007D1246" w:rsidP="007D1246">
      <w:pPr>
        <w:spacing w:after="0" w:line="240" w:lineRule="auto"/>
        <w:rPr>
          <w:rFonts w:ascii="Times New Roman" w:eastAsia="Times New Roman" w:hAnsi="Times New Roman" w:cs="Times New Roman"/>
          <w:b/>
          <w:lang w:val="lt-LT"/>
        </w:rPr>
      </w:pPr>
      <w:r w:rsidRPr="00DC1018">
        <w:rPr>
          <w:rFonts w:ascii="Times New Roman" w:eastAsia="Times New Roman" w:hAnsi="Times New Roman" w:cs="Times New Roman"/>
          <w:b/>
          <w:lang w:val="lt-LT"/>
        </w:rPr>
        <w:t>Atidžiai perskaitykite visą šį lapelį, prieš pradėdami vartoti šį vaistą, nes jame pateikiama Jums svarbi informacija.</w:t>
      </w:r>
    </w:p>
    <w:p w:rsidR="007D1246" w:rsidRPr="00DC1018" w:rsidRDefault="007D1246" w:rsidP="007D1246">
      <w:pPr>
        <w:numPr>
          <w:ilvl w:val="12"/>
          <w:numId w:val="0"/>
        </w:num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Visada vartokite šį vaistą tiksliai kaip aprašyta šiame lapelyje arba kaip nurodė gydytojas,  vaistininkas arba slaugytojas.</w:t>
      </w:r>
    </w:p>
    <w:p w:rsidR="007D1246" w:rsidRPr="00DC1018" w:rsidRDefault="007D1246" w:rsidP="007D1246">
      <w:pPr>
        <w:spacing w:after="0" w:line="240" w:lineRule="auto"/>
        <w:ind w:left="567" w:hanging="567"/>
        <w:rPr>
          <w:rFonts w:ascii="Times New Roman" w:eastAsia="Times New Roman" w:hAnsi="Times New Roman" w:cs="Times New Roman"/>
          <w:szCs w:val="24"/>
          <w:lang w:val="lt-LT"/>
        </w:rPr>
      </w:pPr>
      <w:r w:rsidRPr="00DC1018">
        <w:rPr>
          <w:rFonts w:ascii="Times New Roman" w:eastAsia="Times New Roman" w:hAnsi="Times New Roman" w:cs="Times New Roman"/>
          <w:noProof/>
          <w:lang w:val="lt-LT"/>
        </w:rPr>
        <w:t>-</w:t>
      </w:r>
      <w:r w:rsidRPr="00DC1018">
        <w:rPr>
          <w:rFonts w:ascii="Times New Roman" w:eastAsia="Times New Roman" w:hAnsi="Times New Roman" w:cs="Times New Roman"/>
          <w:noProof/>
          <w:lang w:val="lt-LT"/>
        </w:rPr>
        <w:tab/>
      </w:r>
      <w:r w:rsidRPr="00DC1018">
        <w:rPr>
          <w:rFonts w:ascii="Times New Roman" w:eastAsia="Times New Roman" w:hAnsi="Times New Roman" w:cs="Times New Roman"/>
          <w:szCs w:val="24"/>
          <w:lang w:val="lt-LT"/>
        </w:rPr>
        <w:t>Neišmeskite šio lapelio, nes vėl gali prireikti jį perskaityti.</w:t>
      </w:r>
    </w:p>
    <w:p w:rsidR="007D1246" w:rsidRPr="00DC1018" w:rsidRDefault="007D1246" w:rsidP="007D1246">
      <w:pPr>
        <w:spacing w:after="0" w:line="240" w:lineRule="auto"/>
        <w:ind w:left="567" w:hanging="567"/>
        <w:rPr>
          <w:rFonts w:ascii="Times New Roman" w:eastAsia="Times New Roman" w:hAnsi="Times New Roman" w:cs="Times New Roman"/>
          <w:szCs w:val="24"/>
          <w:lang w:val="lt-LT"/>
        </w:rPr>
      </w:pPr>
      <w:r w:rsidRPr="00DC1018">
        <w:rPr>
          <w:rFonts w:ascii="Times New Roman" w:eastAsia="Times New Roman" w:hAnsi="Times New Roman" w:cs="Times New Roman"/>
          <w:noProof/>
          <w:lang w:val="lt-LT"/>
        </w:rPr>
        <w:t>-</w:t>
      </w:r>
      <w:r w:rsidRPr="00DC1018">
        <w:rPr>
          <w:rFonts w:ascii="Times New Roman" w:eastAsia="Times New Roman" w:hAnsi="Times New Roman" w:cs="Times New Roman"/>
          <w:noProof/>
          <w:lang w:val="lt-LT"/>
        </w:rPr>
        <w:tab/>
      </w:r>
      <w:r w:rsidRPr="00DC1018">
        <w:rPr>
          <w:rFonts w:ascii="Times New Roman" w:eastAsia="Times New Roman" w:hAnsi="Times New Roman" w:cs="Times New Roman"/>
          <w:szCs w:val="24"/>
          <w:lang w:val="lt-LT"/>
        </w:rPr>
        <w:t>Jeigu norite sužinoti daugiau arba pasitarti, kreipkitės į vaistininką.</w:t>
      </w:r>
    </w:p>
    <w:p w:rsidR="007D1246" w:rsidRPr="00DC1018" w:rsidRDefault="007D1246" w:rsidP="007D1246">
      <w:pPr>
        <w:numPr>
          <w:ilvl w:val="0"/>
          <w:numId w:val="3"/>
        </w:numPr>
        <w:tabs>
          <w:tab w:val="left" w:pos="567"/>
        </w:tabs>
        <w:spacing w:after="0" w:line="240" w:lineRule="auto"/>
        <w:ind w:left="567" w:hanging="567"/>
        <w:rPr>
          <w:rFonts w:ascii="Times New Roman" w:eastAsia="Times New Roman" w:hAnsi="Times New Roman" w:cs="Times New Roman"/>
          <w:lang w:val="lt-LT"/>
        </w:rPr>
      </w:pPr>
      <w:r w:rsidRPr="00DC1018">
        <w:rPr>
          <w:rFonts w:ascii="Times New Roman" w:eastAsia="Times New Roman" w:hAnsi="Times New Roman" w:cs="Times New Roman"/>
          <w:sz w:val="24"/>
          <w:szCs w:val="24"/>
          <w:lang w:val="lt-LT"/>
        </w:rPr>
        <w:t xml:space="preserve">Jeigu </w:t>
      </w:r>
      <w:r w:rsidRPr="00DC1018">
        <w:rPr>
          <w:rFonts w:ascii="Times New Roman" w:eastAsia="Times New Roman" w:hAnsi="Times New Roman" w:cs="Times New Roman"/>
          <w:szCs w:val="24"/>
          <w:lang w:val="lt-LT"/>
        </w:rPr>
        <w:t xml:space="preserve">pasireiškė šalutinis poveikis </w:t>
      </w:r>
      <w:r w:rsidRPr="00DC1018">
        <w:rPr>
          <w:rFonts w:ascii="Times New Roman" w:eastAsia="Times New Roman" w:hAnsi="Times New Roman" w:cs="Times New Roman"/>
          <w:lang w:val="lt-LT"/>
        </w:rPr>
        <w:t>(net jeigu jis</w:t>
      </w:r>
      <w:r w:rsidRPr="00DC1018">
        <w:rPr>
          <w:rFonts w:ascii="Times New Roman" w:eastAsia="Times New Roman" w:hAnsi="Times New Roman" w:cs="Times New Roman"/>
          <w:szCs w:val="24"/>
          <w:lang w:val="lt-LT"/>
        </w:rPr>
        <w:t xml:space="preserve"> šiame lapelyje </w:t>
      </w:r>
      <w:r w:rsidRPr="00DC1018">
        <w:rPr>
          <w:rFonts w:ascii="Times New Roman" w:eastAsia="Times New Roman" w:hAnsi="Times New Roman" w:cs="Times New Roman"/>
          <w:lang w:val="lt-LT"/>
        </w:rPr>
        <w:t>nenurodytas), kreipkitės į gydytoją, vaistininką</w:t>
      </w:r>
      <w:r w:rsidRPr="00DC1018">
        <w:rPr>
          <w:rFonts w:ascii="Times New Roman" w:eastAsia="Times New Roman" w:hAnsi="Times New Roman" w:cs="Times New Roman"/>
          <w:szCs w:val="24"/>
          <w:lang w:val="lt-LT"/>
        </w:rPr>
        <w:t xml:space="preserve"> arba </w:t>
      </w:r>
      <w:r w:rsidRPr="00DC1018">
        <w:rPr>
          <w:rFonts w:ascii="Times New Roman" w:eastAsia="Times New Roman" w:hAnsi="Times New Roman" w:cs="Times New Roman"/>
          <w:lang w:val="lt-LT"/>
        </w:rPr>
        <w:t>slaugytoją. Žr. 4 skyrių.</w:t>
      </w:r>
    </w:p>
    <w:p w:rsidR="007D1246" w:rsidRPr="00DC1018" w:rsidRDefault="007D1246" w:rsidP="007D1246">
      <w:pPr>
        <w:numPr>
          <w:ilvl w:val="0"/>
          <w:numId w:val="3"/>
        </w:numPr>
        <w:tabs>
          <w:tab w:val="left" w:pos="567"/>
        </w:tabs>
        <w:spacing w:after="0" w:line="240" w:lineRule="auto"/>
        <w:ind w:left="567" w:hanging="567"/>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Jeigu Jūsų savijauta nepagerėjo arba net pablogėjo, kreipkitės į gydytoją</w:t>
      </w:r>
      <w:r w:rsidRPr="00DC1018">
        <w:rPr>
          <w:rFonts w:ascii="Times New Roman" w:eastAsia="Times New Roman" w:hAnsi="Times New Roman" w:cs="Times New Roman"/>
          <w:szCs w:val="24"/>
          <w:lang w:val="lt-LT"/>
        </w:rPr>
        <w:t>.</w:t>
      </w:r>
    </w:p>
    <w:p w:rsidR="007D1246" w:rsidRPr="00DC1018" w:rsidRDefault="007D1246" w:rsidP="007D1246">
      <w:pPr>
        <w:tabs>
          <w:tab w:val="left" w:pos="567"/>
        </w:tabs>
        <w:spacing w:after="0" w:line="240" w:lineRule="auto"/>
        <w:rPr>
          <w:rFonts w:ascii="Times New Roman" w:eastAsia="Times New Roman" w:hAnsi="Times New Roman" w:cs="Times New Roman"/>
          <w:szCs w:val="24"/>
          <w:lang w:val="lt-LT"/>
        </w:rPr>
      </w:pPr>
    </w:p>
    <w:p w:rsidR="007D1246" w:rsidRPr="00DC1018" w:rsidRDefault="007D1246" w:rsidP="007D1246">
      <w:pPr>
        <w:spacing w:after="0" w:line="240" w:lineRule="auto"/>
        <w:jc w:val="both"/>
        <w:rPr>
          <w:rFonts w:ascii="Times New Roman" w:eastAsia="Times New Roman" w:hAnsi="Times New Roman" w:cs="Times New Roman"/>
          <w:szCs w:val="24"/>
          <w:lang w:val="lt-LT"/>
        </w:rPr>
      </w:pPr>
    </w:p>
    <w:p w:rsidR="007D1246" w:rsidRPr="00DC1018" w:rsidRDefault="007D1246" w:rsidP="007D1246">
      <w:pPr>
        <w:keepNext/>
        <w:spacing w:after="0" w:line="240" w:lineRule="auto"/>
        <w:jc w:val="both"/>
        <w:outlineLvl w:val="3"/>
        <w:rPr>
          <w:rFonts w:ascii="Times New Roman" w:eastAsia="Times New Roman" w:hAnsi="Times New Roman" w:cs="Times New Roman"/>
          <w:b/>
          <w:lang w:val="lt-LT"/>
        </w:rPr>
      </w:pPr>
      <w:r w:rsidRPr="00DC1018">
        <w:rPr>
          <w:rFonts w:ascii="Times New Roman" w:eastAsia="Times New Roman" w:hAnsi="Times New Roman" w:cs="Times New Roman"/>
          <w:b/>
          <w:lang w:val="lt-LT"/>
        </w:rPr>
        <w:t>Apie ką rašoma šiame lapelyje?</w:t>
      </w:r>
    </w:p>
    <w:p w:rsidR="007D1246" w:rsidRPr="00DC1018" w:rsidRDefault="007D1246" w:rsidP="007D1246">
      <w:pPr>
        <w:keepNext/>
        <w:spacing w:after="0" w:line="240" w:lineRule="auto"/>
        <w:jc w:val="both"/>
        <w:outlineLvl w:val="3"/>
        <w:rPr>
          <w:rFonts w:ascii="Times New Roman" w:eastAsia="Times New Roman" w:hAnsi="Times New Roman" w:cs="Times New Roman"/>
          <w:b/>
          <w:lang w:val="lt-LT"/>
        </w:rPr>
      </w:pPr>
    </w:p>
    <w:p w:rsidR="007D1246" w:rsidRPr="00DC1018" w:rsidRDefault="007D1246" w:rsidP="007D1246">
      <w:pPr>
        <w:numPr>
          <w:ilvl w:val="0"/>
          <w:numId w:val="1"/>
        </w:numPr>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Kas yra </w:t>
      </w:r>
      <w:proofErr w:type="spellStart"/>
      <w:r w:rsidRPr="00DC1018">
        <w:rPr>
          <w:rFonts w:ascii="Times New Roman" w:eastAsia="Times New Roman" w:hAnsi="Times New Roman" w:cs="Times New Roman"/>
          <w:szCs w:val="24"/>
          <w:lang w:val="lt-LT"/>
        </w:rPr>
        <w:t>elevit</w:t>
      </w:r>
      <w:proofErr w:type="spellEnd"/>
      <w:r w:rsidRPr="00DC1018">
        <w:rPr>
          <w:rFonts w:ascii="Times New Roman" w:eastAsia="Times New Roman" w:hAnsi="Times New Roman" w:cs="Times New Roman"/>
          <w:szCs w:val="24"/>
          <w:lang w:val="lt-LT"/>
        </w:rPr>
        <w:t xml:space="preserve"> PRONATAL ir kam jis vartojamas</w:t>
      </w:r>
    </w:p>
    <w:p w:rsidR="007D1246" w:rsidRPr="00DC1018" w:rsidRDefault="007D1246" w:rsidP="007D1246">
      <w:pPr>
        <w:numPr>
          <w:ilvl w:val="0"/>
          <w:numId w:val="1"/>
        </w:numPr>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Kas žinotina prieš vartojant </w:t>
      </w:r>
      <w:proofErr w:type="spellStart"/>
      <w:r w:rsidRPr="00DC1018">
        <w:rPr>
          <w:rFonts w:ascii="Times New Roman" w:eastAsia="Times New Roman" w:hAnsi="Times New Roman" w:cs="Times New Roman"/>
          <w:szCs w:val="24"/>
          <w:lang w:val="lt-LT"/>
        </w:rPr>
        <w:t>elevit</w:t>
      </w:r>
      <w:proofErr w:type="spellEnd"/>
      <w:r w:rsidRPr="00DC1018">
        <w:rPr>
          <w:rFonts w:ascii="Times New Roman" w:eastAsia="Times New Roman" w:hAnsi="Times New Roman" w:cs="Times New Roman"/>
          <w:szCs w:val="24"/>
          <w:lang w:val="lt-LT"/>
        </w:rPr>
        <w:t xml:space="preserve"> PRONATAL</w:t>
      </w:r>
    </w:p>
    <w:p w:rsidR="007D1246" w:rsidRPr="00DC1018" w:rsidRDefault="007D1246" w:rsidP="007D1246">
      <w:pPr>
        <w:numPr>
          <w:ilvl w:val="0"/>
          <w:numId w:val="1"/>
        </w:numPr>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Kaip vartoti </w:t>
      </w:r>
      <w:proofErr w:type="spellStart"/>
      <w:r w:rsidRPr="00DC1018">
        <w:rPr>
          <w:rFonts w:ascii="Times New Roman" w:eastAsia="Times New Roman" w:hAnsi="Times New Roman" w:cs="Times New Roman"/>
          <w:szCs w:val="24"/>
          <w:lang w:val="lt-LT"/>
        </w:rPr>
        <w:t>elevit</w:t>
      </w:r>
      <w:proofErr w:type="spellEnd"/>
      <w:r w:rsidRPr="00DC1018">
        <w:rPr>
          <w:rFonts w:ascii="Times New Roman" w:eastAsia="Times New Roman" w:hAnsi="Times New Roman" w:cs="Times New Roman"/>
          <w:szCs w:val="24"/>
          <w:lang w:val="lt-LT"/>
        </w:rPr>
        <w:t xml:space="preserve"> PRONATAL</w:t>
      </w:r>
    </w:p>
    <w:p w:rsidR="007D1246" w:rsidRPr="00DC1018" w:rsidRDefault="007D1246" w:rsidP="007D1246">
      <w:pPr>
        <w:numPr>
          <w:ilvl w:val="0"/>
          <w:numId w:val="1"/>
        </w:numPr>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Galimas šalutinis poveikis</w:t>
      </w:r>
    </w:p>
    <w:p w:rsidR="007D1246" w:rsidRPr="00DC1018" w:rsidRDefault="007D1246" w:rsidP="007D1246">
      <w:pPr>
        <w:numPr>
          <w:ilvl w:val="0"/>
          <w:numId w:val="1"/>
        </w:numPr>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Kaip laikyti </w:t>
      </w:r>
      <w:proofErr w:type="spellStart"/>
      <w:r w:rsidRPr="00DC1018">
        <w:rPr>
          <w:rFonts w:ascii="Times New Roman" w:eastAsia="Times New Roman" w:hAnsi="Times New Roman" w:cs="Times New Roman"/>
          <w:szCs w:val="24"/>
          <w:lang w:val="lt-LT"/>
        </w:rPr>
        <w:t>elevit</w:t>
      </w:r>
      <w:proofErr w:type="spellEnd"/>
      <w:r w:rsidRPr="00DC1018">
        <w:rPr>
          <w:rFonts w:ascii="Times New Roman" w:eastAsia="Times New Roman" w:hAnsi="Times New Roman" w:cs="Times New Roman"/>
          <w:szCs w:val="24"/>
          <w:lang w:val="lt-LT"/>
        </w:rPr>
        <w:t xml:space="preserve"> PRONATAL</w:t>
      </w:r>
    </w:p>
    <w:p w:rsidR="007D1246" w:rsidRPr="00DC1018" w:rsidRDefault="007D1246" w:rsidP="007D1246">
      <w:pPr>
        <w:numPr>
          <w:ilvl w:val="0"/>
          <w:numId w:val="1"/>
        </w:numPr>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Pakuotės turinys ir kita</w:t>
      </w:r>
      <w:r w:rsidRPr="00DC1018">
        <w:rPr>
          <w:rFonts w:ascii="Times New Roman" w:eastAsia="Times New Roman" w:hAnsi="Times New Roman" w:cs="Times New Roman"/>
          <w:szCs w:val="24"/>
          <w:lang w:val="lt-LT"/>
        </w:rPr>
        <w:t xml:space="preserve"> informacija</w:t>
      </w:r>
    </w:p>
    <w:p w:rsidR="007D1246" w:rsidRPr="00DC1018" w:rsidRDefault="007D1246" w:rsidP="007D1246">
      <w:pPr>
        <w:spacing w:after="0" w:line="240" w:lineRule="auto"/>
        <w:jc w:val="both"/>
        <w:rPr>
          <w:rFonts w:ascii="Times New Roman" w:eastAsia="Times New Roman" w:hAnsi="Times New Roman" w:cs="Times New Roman"/>
          <w:szCs w:val="24"/>
          <w:lang w:val="lt-LT"/>
        </w:rPr>
      </w:pPr>
    </w:p>
    <w:p w:rsidR="007D1246" w:rsidRPr="00DC1018" w:rsidRDefault="007D1246" w:rsidP="007D1246">
      <w:pPr>
        <w:spacing w:after="0" w:line="240" w:lineRule="auto"/>
        <w:jc w:val="both"/>
        <w:rPr>
          <w:rFonts w:ascii="Times New Roman" w:eastAsia="Times New Roman" w:hAnsi="Times New Roman" w:cs="Times New Roman"/>
          <w:szCs w:val="24"/>
          <w:lang w:val="lt-LT"/>
        </w:rPr>
      </w:pPr>
    </w:p>
    <w:p w:rsidR="007D1246" w:rsidRPr="00DC1018" w:rsidRDefault="007D1246" w:rsidP="007D1246">
      <w:pPr>
        <w:tabs>
          <w:tab w:val="left" w:pos="567"/>
        </w:tabs>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b/>
          <w:szCs w:val="24"/>
          <w:lang w:val="lt-LT"/>
        </w:rPr>
        <w:t>1.</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b/>
          <w:caps/>
          <w:szCs w:val="24"/>
          <w:lang w:val="lt-LT"/>
        </w:rPr>
        <w:t>K</w:t>
      </w:r>
      <w:r w:rsidRPr="00DC1018">
        <w:rPr>
          <w:rFonts w:ascii="Times New Roman" w:eastAsia="Times New Roman" w:hAnsi="Times New Roman" w:cs="Times New Roman"/>
          <w:b/>
          <w:szCs w:val="24"/>
          <w:lang w:val="lt-LT"/>
        </w:rPr>
        <w:t xml:space="preserve">as yra </w:t>
      </w:r>
      <w:proofErr w:type="spellStart"/>
      <w:r w:rsidRPr="00DC1018">
        <w:rPr>
          <w:rFonts w:ascii="Times New Roman" w:eastAsia="Times New Roman" w:hAnsi="Times New Roman" w:cs="Times New Roman"/>
          <w:b/>
          <w:szCs w:val="24"/>
          <w:lang w:val="lt-LT"/>
        </w:rPr>
        <w:t>elevit</w:t>
      </w:r>
      <w:proofErr w:type="spellEnd"/>
      <w:r w:rsidRPr="00DC1018">
        <w:rPr>
          <w:rFonts w:ascii="Times New Roman" w:eastAsia="Times New Roman" w:hAnsi="Times New Roman" w:cs="Times New Roman"/>
          <w:b/>
          <w:szCs w:val="24"/>
          <w:lang w:val="lt-LT"/>
        </w:rPr>
        <w:t xml:space="preserve"> PRONATAL ir kam jis vartojamas</w:t>
      </w:r>
    </w:p>
    <w:p w:rsidR="007D1246" w:rsidRPr="00DC1018" w:rsidRDefault="007D1246" w:rsidP="007D1246">
      <w:pPr>
        <w:widowControl w:val="0"/>
        <w:spacing w:after="0" w:line="240" w:lineRule="auto"/>
        <w:rPr>
          <w:rFonts w:ascii="Times New Roman" w:eastAsia="Times New Roman" w:hAnsi="Times New Roman" w:cs="Times New Roman"/>
          <w:lang w:val="lt-LT"/>
        </w:rPr>
      </w:pPr>
    </w:p>
    <w:p w:rsidR="007D1246" w:rsidRPr="00DC1018" w:rsidRDefault="007D1246" w:rsidP="007D1246">
      <w:pPr>
        <w:widowControl w:val="0"/>
        <w:spacing w:after="0" w:line="240" w:lineRule="auto"/>
        <w:rPr>
          <w:rFonts w:ascii="Times New Roman" w:eastAsia="Times New Roman" w:hAnsi="Times New Roman" w:cs="Times New Roman"/>
          <w:lang w:val="lt-LT"/>
        </w:rPr>
      </w:pPr>
      <w:proofErr w:type="spellStart"/>
      <w:r w:rsidRPr="00DC1018">
        <w:rPr>
          <w:rFonts w:ascii="Times New Roman" w:eastAsia="Times New Roman" w:hAnsi="Times New Roman" w:cs="Times New Roman"/>
          <w:lang w:val="lt-LT"/>
        </w:rPr>
        <w:t>elevit</w:t>
      </w:r>
      <w:proofErr w:type="spellEnd"/>
      <w:r w:rsidRPr="00DC1018">
        <w:rPr>
          <w:rFonts w:ascii="Times New Roman" w:eastAsia="Times New Roman" w:hAnsi="Times New Roman" w:cs="Times New Roman"/>
          <w:lang w:val="lt-LT"/>
        </w:rPr>
        <w:t xml:space="preserve"> PRONATAL yra </w:t>
      </w:r>
      <w:proofErr w:type="spellStart"/>
      <w:r w:rsidRPr="00DC1018">
        <w:rPr>
          <w:rFonts w:ascii="Times New Roman" w:eastAsia="Times New Roman" w:hAnsi="Times New Roman" w:cs="Times New Roman"/>
          <w:lang w:val="lt-LT"/>
        </w:rPr>
        <w:t>multivitaminų</w:t>
      </w:r>
      <w:proofErr w:type="spellEnd"/>
      <w:r w:rsidRPr="00DC1018">
        <w:rPr>
          <w:rFonts w:ascii="Times New Roman" w:eastAsia="Times New Roman" w:hAnsi="Times New Roman" w:cs="Times New Roman"/>
          <w:lang w:val="lt-LT"/>
        </w:rPr>
        <w:t xml:space="preserve">, mineralų ir mikroelementų preparatas. </w:t>
      </w:r>
    </w:p>
    <w:p w:rsidR="007D1246" w:rsidRPr="00DC1018" w:rsidRDefault="007D1246" w:rsidP="007D1246">
      <w:pPr>
        <w:widowControl w:val="0"/>
        <w:spacing w:after="0" w:line="240" w:lineRule="auto"/>
        <w:rPr>
          <w:rFonts w:ascii="Times New Roman" w:eastAsia="Times New Roman" w:hAnsi="Times New Roman" w:cs="Times New Roman"/>
          <w:lang w:val="lt-LT"/>
        </w:rPr>
      </w:pPr>
    </w:p>
    <w:p w:rsidR="007D1246" w:rsidRPr="00DC1018" w:rsidRDefault="007D1246" w:rsidP="007D1246">
      <w:pPr>
        <w:widowControl w:val="0"/>
        <w:spacing w:after="0" w:line="240" w:lineRule="auto"/>
        <w:rPr>
          <w:rFonts w:ascii="Times New Roman" w:eastAsia="Times New Roman" w:hAnsi="Times New Roman" w:cs="Times New Roman"/>
          <w:lang w:val="lt-LT"/>
        </w:rPr>
      </w:pPr>
      <w:proofErr w:type="spellStart"/>
      <w:r w:rsidRPr="00DC1018">
        <w:rPr>
          <w:rFonts w:ascii="Times New Roman" w:eastAsia="Times New Roman" w:hAnsi="Times New Roman" w:cs="Times New Roman"/>
          <w:lang w:val="lt-LT"/>
        </w:rPr>
        <w:t>elevit</w:t>
      </w:r>
      <w:proofErr w:type="spellEnd"/>
      <w:r w:rsidRPr="00DC1018">
        <w:rPr>
          <w:rFonts w:ascii="Times New Roman" w:eastAsia="Times New Roman" w:hAnsi="Times New Roman" w:cs="Times New Roman"/>
          <w:lang w:val="lt-LT"/>
        </w:rPr>
        <w:t xml:space="preserve"> PRONATAL vartojamas sutrikimų, atsiradusių dėl </w:t>
      </w:r>
      <w:r w:rsidRPr="00DC1018">
        <w:rPr>
          <w:rFonts w:ascii="Times New Roman" w:eastAsia="Calibri" w:hAnsi="Times New Roman" w:cs="Times New Roman"/>
          <w:b/>
          <w:lang w:val="lt-LT"/>
        </w:rPr>
        <w:t>vitaminų arba mineralų disbalanso arba jų trūkumo maiste nėštumo ir žindymo laikotarpiu, profilaktikai ir gydymui.</w:t>
      </w:r>
    </w:p>
    <w:p w:rsidR="007D1246" w:rsidRPr="00DC1018" w:rsidRDefault="007D1246" w:rsidP="007D1246">
      <w:pPr>
        <w:widowControl w:val="0"/>
        <w:spacing w:after="0" w:line="240" w:lineRule="auto"/>
        <w:rPr>
          <w:rFonts w:ascii="Times New Roman" w:eastAsia="Times New Roman" w:hAnsi="Times New Roman" w:cs="Times New Roman"/>
          <w:lang w:val="lt-LT"/>
        </w:rPr>
      </w:pPr>
    </w:p>
    <w:p w:rsidR="007D1246" w:rsidRPr="00DC1018" w:rsidRDefault="007D1246" w:rsidP="007D1246">
      <w:pPr>
        <w:widowControl w:val="0"/>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Vitaminai, mineralai ir mikroelementai yra būtinos maisto medžiagos. Organizmas negali jų pasigaminti, todėl jų būtina gauti su maistu. Šios medžiagos yra gyvybiškai svarbios žmonių kasdieniam gyvenimui (pvz., kvėpavimui, virškinimui, energijos gamybai, smegenų ir nervų sistemos veiklai, dauginimuisi, augimui), be to, jos yra daugelio audinių ir organų sudedamoji dalis.</w:t>
      </w:r>
    </w:p>
    <w:p w:rsidR="007D1246" w:rsidRPr="00DC1018" w:rsidRDefault="007D1246" w:rsidP="007D1246">
      <w:pPr>
        <w:widowControl w:val="0"/>
        <w:spacing w:after="0" w:line="240" w:lineRule="auto"/>
        <w:rPr>
          <w:rFonts w:ascii="Times New Roman" w:eastAsia="Times New Roman" w:hAnsi="Times New Roman" w:cs="Times New Roman"/>
          <w:lang w:val="lt-LT"/>
        </w:rPr>
      </w:pPr>
    </w:p>
    <w:p w:rsidR="007D1246" w:rsidRPr="00DC1018" w:rsidRDefault="007D1246" w:rsidP="007D1246">
      <w:pPr>
        <w:widowControl w:val="0"/>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Nėščiosioms ir žindyvėms reikia žymiai daugiau vitaminų, mineralų ir mikroelementų nei nenėščioms moterims. Nėščia moteris turi užtikrinti</w:t>
      </w:r>
      <w:r w:rsidRPr="00DC1018" w:rsidDel="00306AC8">
        <w:rPr>
          <w:rFonts w:ascii="Times New Roman" w:eastAsia="Times New Roman" w:hAnsi="Times New Roman" w:cs="Times New Roman"/>
          <w:lang w:val="lt-LT"/>
        </w:rPr>
        <w:t xml:space="preserve"> </w:t>
      </w:r>
      <w:r w:rsidRPr="00DC1018">
        <w:rPr>
          <w:rFonts w:ascii="Times New Roman" w:eastAsia="Times New Roman" w:hAnsi="Times New Roman" w:cs="Times New Roman"/>
          <w:lang w:val="lt-LT"/>
        </w:rPr>
        <w:t>ne tik savo organizmo, bet ir kūdikio mitybą.</w:t>
      </w:r>
    </w:p>
    <w:p w:rsidR="007D1246" w:rsidRPr="00DC1018" w:rsidRDefault="007D1246" w:rsidP="007D1246">
      <w:pPr>
        <w:widowControl w:val="0"/>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Esant subalansuotai mitybai ir nevartojant nikotino bei alkoholio, nėščiosioms ir žindyvėms paprastai užtenka vitaminų, mineralų ir mikroelementų. Nepaisant to, nėštumo ir žindymo laikotarpiu jų gali trūkti. Pagrindinių maisto medžiagų trūkumo priežastis gali būti dažnas vėmimas ankstyvojoje nėštumo stadijoje.</w:t>
      </w:r>
      <w:r w:rsidRPr="00DC1018">
        <w:rPr>
          <w:rFonts w:ascii="Times New Roman" w:eastAsia="Times New Roman" w:hAnsi="Times New Roman" w:cs="Times New Roman"/>
          <w:lang w:val="lt-LT"/>
        </w:rPr>
        <w:br/>
        <w:t>Dėl šio trūkumo motinai</w:t>
      </w:r>
      <w:r w:rsidRPr="00DC1018" w:rsidDel="00306AC8">
        <w:rPr>
          <w:rFonts w:ascii="Times New Roman" w:eastAsia="Times New Roman" w:hAnsi="Times New Roman" w:cs="Times New Roman"/>
          <w:lang w:val="lt-LT"/>
        </w:rPr>
        <w:t xml:space="preserve"> </w:t>
      </w:r>
      <w:r w:rsidRPr="00DC1018">
        <w:rPr>
          <w:rFonts w:ascii="Times New Roman" w:eastAsia="Times New Roman" w:hAnsi="Times New Roman" w:cs="Times New Roman"/>
          <w:lang w:val="lt-LT"/>
        </w:rPr>
        <w:t>gali pasireikšti mažakraujystė ir nuovargis, o kūdikiui – augimo sulėtėjimas ir odos bei gleivinių pokyčiai.</w:t>
      </w:r>
    </w:p>
    <w:p w:rsidR="007D1246" w:rsidRPr="00DC1018" w:rsidRDefault="007D1246" w:rsidP="007D1246">
      <w:pPr>
        <w:widowControl w:val="0"/>
        <w:spacing w:after="0" w:line="240" w:lineRule="auto"/>
        <w:rPr>
          <w:rFonts w:ascii="Times New Roman" w:eastAsia="Times New Roman" w:hAnsi="Times New Roman" w:cs="Times New Roman"/>
          <w:lang w:val="lt-LT"/>
        </w:rPr>
      </w:pPr>
    </w:p>
    <w:p w:rsidR="007D1246" w:rsidRPr="00DC1018" w:rsidRDefault="007D1246" w:rsidP="007D1246">
      <w:pPr>
        <w:widowControl w:val="0"/>
        <w:spacing w:after="0" w:line="240" w:lineRule="auto"/>
        <w:rPr>
          <w:rFonts w:ascii="Times New Roman" w:eastAsia="Times New Roman" w:hAnsi="Times New Roman" w:cs="Times New Roman"/>
          <w:lang w:val="lt-LT"/>
        </w:rPr>
      </w:pPr>
      <w:proofErr w:type="spellStart"/>
      <w:r w:rsidRPr="00DC1018">
        <w:rPr>
          <w:rFonts w:ascii="Times New Roman" w:eastAsia="Times New Roman" w:hAnsi="Times New Roman" w:cs="Times New Roman"/>
          <w:lang w:val="lt-LT"/>
        </w:rPr>
        <w:t>elevit</w:t>
      </w:r>
      <w:proofErr w:type="spellEnd"/>
      <w:r w:rsidRPr="00DC1018">
        <w:rPr>
          <w:rFonts w:ascii="Times New Roman" w:eastAsia="Times New Roman" w:hAnsi="Times New Roman" w:cs="Times New Roman"/>
          <w:lang w:val="lt-LT"/>
        </w:rPr>
        <w:t xml:space="preserve"> PRONATAL sudėtyje yra visų pagrindinių nėštumo ir žindymo laikotarpiu reikalingų maisto medžiagų. Taip motina ir kūdikis apsaugomi nuo jų trūkumo. Folio rūgštis padeda apsaugoti kūdikį nuo apsigimimų.</w:t>
      </w:r>
    </w:p>
    <w:p w:rsidR="007D1246" w:rsidRPr="00DC1018" w:rsidRDefault="007D1246" w:rsidP="007D1246">
      <w:pPr>
        <w:widowControl w:val="0"/>
        <w:spacing w:after="0" w:line="240" w:lineRule="auto"/>
        <w:rPr>
          <w:rFonts w:ascii="Times New Roman" w:eastAsia="Times New Roman" w:hAnsi="Times New Roman" w:cs="Times New Roman"/>
          <w:lang w:val="lt-LT"/>
        </w:rPr>
      </w:pPr>
    </w:p>
    <w:p w:rsidR="007D1246" w:rsidRPr="00DC1018" w:rsidRDefault="007D1246" w:rsidP="007D1246">
      <w:pPr>
        <w:widowControl w:val="0"/>
        <w:spacing w:after="0" w:line="240" w:lineRule="auto"/>
        <w:rPr>
          <w:rFonts w:ascii="Times New Roman" w:eastAsia="Times New Roman" w:hAnsi="Times New Roman" w:cs="Times New Roman"/>
          <w:lang w:val="lt-LT"/>
        </w:rPr>
      </w:pPr>
    </w:p>
    <w:p w:rsidR="007D1246" w:rsidRPr="00DC1018" w:rsidRDefault="007D1246" w:rsidP="007D1246">
      <w:pPr>
        <w:numPr>
          <w:ilvl w:val="0"/>
          <w:numId w:val="2"/>
        </w:numPr>
        <w:tabs>
          <w:tab w:val="num" w:pos="540"/>
          <w:tab w:val="num" w:pos="567"/>
        </w:tabs>
        <w:spacing w:after="0" w:line="240" w:lineRule="auto"/>
        <w:ind w:left="567" w:hanging="567"/>
        <w:jc w:val="both"/>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K</w:t>
      </w:r>
      <w:r w:rsidRPr="00DC1018">
        <w:rPr>
          <w:rFonts w:ascii="Times New Roman" w:eastAsia="Times New Roman" w:hAnsi="Times New Roman" w:cs="Times New Roman"/>
          <w:b/>
          <w:szCs w:val="24"/>
          <w:lang w:val="lt-LT"/>
        </w:rPr>
        <w:t xml:space="preserve">as žinotina prieš vartojant </w:t>
      </w:r>
      <w:proofErr w:type="spellStart"/>
      <w:r w:rsidRPr="00DC1018">
        <w:rPr>
          <w:rFonts w:ascii="Times New Roman" w:eastAsia="Times New Roman" w:hAnsi="Times New Roman" w:cs="Times New Roman"/>
          <w:b/>
          <w:szCs w:val="24"/>
          <w:lang w:val="lt-LT"/>
        </w:rPr>
        <w:t>elevit</w:t>
      </w:r>
      <w:proofErr w:type="spellEnd"/>
      <w:r w:rsidRPr="00DC1018">
        <w:rPr>
          <w:rFonts w:ascii="Times New Roman" w:eastAsia="Times New Roman" w:hAnsi="Times New Roman" w:cs="Times New Roman"/>
          <w:b/>
          <w:szCs w:val="24"/>
          <w:lang w:val="lt-LT"/>
        </w:rPr>
        <w:t xml:space="preserve"> PRONATAL</w:t>
      </w:r>
    </w:p>
    <w:p w:rsidR="007D1246" w:rsidRPr="00DC1018" w:rsidRDefault="007D1246" w:rsidP="007D1246">
      <w:pPr>
        <w:spacing w:after="0" w:line="240" w:lineRule="auto"/>
        <w:jc w:val="both"/>
        <w:rPr>
          <w:rFonts w:ascii="Times New Roman" w:eastAsia="Times New Roman" w:hAnsi="Times New Roman" w:cs="Times New Roman"/>
          <w:b/>
          <w:caps/>
          <w:szCs w:val="24"/>
          <w:lang w:val="lt-LT"/>
        </w:rPr>
      </w:pPr>
    </w:p>
    <w:p w:rsidR="007D1246" w:rsidRPr="00DC1018" w:rsidRDefault="007D1246" w:rsidP="007D1246">
      <w:pPr>
        <w:spacing w:after="0" w:line="240" w:lineRule="auto"/>
        <w:rPr>
          <w:rFonts w:ascii="Times New Roman" w:eastAsia="Times New Roman" w:hAnsi="Times New Roman" w:cs="Times New Roman"/>
          <w:b/>
          <w:caps/>
          <w:szCs w:val="24"/>
          <w:lang w:val="lt-LT"/>
        </w:rPr>
      </w:pPr>
      <w:proofErr w:type="spellStart"/>
      <w:r w:rsidRPr="00DC1018">
        <w:rPr>
          <w:rFonts w:ascii="Times New Roman" w:eastAsia="Times New Roman" w:hAnsi="Times New Roman" w:cs="Times New Roman"/>
          <w:b/>
          <w:szCs w:val="24"/>
          <w:lang w:val="lt-LT"/>
        </w:rPr>
        <w:t>elevit</w:t>
      </w:r>
      <w:proofErr w:type="spellEnd"/>
      <w:r w:rsidRPr="00DC1018">
        <w:rPr>
          <w:rFonts w:ascii="Times New Roman" w:eastAsia="Times New Roman" w:hAnsi="Times New Roman" w:cs="Times New Roman"/>
          <w:b/>
          <w:szCs w:val="24"/>
          <w:lang w:val="lt-LT"/>
        </w:rPr>
        <w:t xml:space="preserve"> PRONATAL vartoti negalima, jeigu yra:</w:t>
      </w:r>
    </w:p>
    <w:p w:rsidR="007D1246" w:rsidRPr="00DC1018" w:rsidRDefault="007D1246" w:rsidP="007D1246">
      <w:pPr>
        <w:numPr>
          <w:ilvl w:val="0"/>
          <w:numId w:val="5"/>
        </w:numPr>
        <w:tabs>
          <w:tab w:val="left" w:pos="567"/>
        </w:tabs>
        <w:spacing w:after="0" w:line="240" w:lineRule="auto"/>
        <w:ind w:left="567" w:hanging="567"/>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 xml:space="preserve">alergija </w:t>
      </w:r>
      <w:r w:rsidRPr="00DC1018">
        <w:rPr>
          <w:rFonts w:ascii="Times New Roman" w:eastAsia="Times New Roman" w:hAnsi="Times New Roman" w:cs="Times New Roman"/>
          <w:szCs w:val="24"/>
          <w:lang w:val="lt-LT"/>
        </w:rPr>
        <w:t xml:space="preserve">bet kuriai </w:t>
      </w:r>
      <w:r w:rsidRPr="00DC1018">
        <w:rPr>
          <w:rFonts w:ascii="Times New Roman" w:eastAsia="Times New Roman" w:hAnsi="Times New Roman" w:cs="Times New Roman"/>
          <w:lang w:val="lt-LT"/>
        </w:rPr>
        <w:t>šio vaisto sudėtyje esančiai</w:t>
      </w:r>
      <w:r w:rsidRPr="00DC1018">
        <w:rPr>
          <w:rFonts w:ascii="Times New Roman" w:eastAsia="Times New Roman" w:hAnsi="Times New Roman" w:cs="Times New Roman"/>
          <w:szCs w:val="24"/>
          <w:lang w:val="lt-LT"/>
        </w:rPr>
        <w:t xml:space="preserve"> medžiagai</w:t>
      </w:r>
      <w:r w:rsidRPr="00DC1018">
        <w:rPr>
          <w:rFonts w:ascii="Times New Roman" w:eastAsia="Times New Roman" w:hAnsi="Times New Roman" w:cs="Times New Roman"/>
          <w:lang w:val="lt-LT"/>
        </w:rPr>
        <w:t xml:space="preserve"> (jos išvardytos 6 skyriuje);</w:t>
      </w:r>
    </w:p>
    <w:p w:rsidR="007D1246" w:rsidRPr="00DC1018" w:rsidRDefault="007D1246" w:rsidP="007D1246">
      <w:pPr>
        <w:numPr>
          <w:ilvl w:val="0"/>
          <w:numId w:val="5"/>
        </w:numPr>
        <w:tabs>
          <w:tab w:val="left" w:pos="567"/>
        </w:tabs>
        <w:spacing w:after="0" w:line="240" w:lineRule="auto"/>
        <w:ind w:left="567" w:hanging="567"/>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lastRenderedPageBreak/>
        <w:t xml:space="preserve">per didelis vitamino A </w:t>
      </w:r>
      <w:r w:rsidRPr="00DC1018">
        <w:rPr>
          <w:rFonts w:ascii="Times New Roman" w:eastAsia="Times New Roman" w:hAnsi="Times New Roman" w:cs="Times New Roman"/>
          <w:lang w:val="lt-LT"/>
        </w:rPr>
        <w:t>ir (arba)</w:t>
      </w:r>
      <w:r w:rsidRPr="00DC1018">
        <w:rPr>
          <w:rFonts w:ascii="Times New Roman" w:eastAsia="Times New Roman" w:hAnsi="Times New Roman" w:cs="Times New Roman"/>
          <w:szCs w:val="24"/>
          <w:lang w:val="lt-LT"/>
        </w:rPr>
        <w:t xml:space="preserve"> vitamino D </w:t>
      </w:r>
      <w:r w:rsidRPr="00DC1018">
        <w:rPr>
          <w:rFonts w:ascii="Times New Roman" w:eastAsia="Times New Roman" w:hAnsi="Times New Roman" w:cs="Times New Roman"/>
          <w:lang w:val="lt-LT"/>
        </w:rPr>
        <w:t>kiekis kraujyje;</w:t>
      </w:r>
    </w:p>
    <w:p w:rsidR="007D1246" w:rsidRPr="00DC1018" w:rsidRDefault="007D1246" w:rsidP="007D1246">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gydotės vitaminu A ar į jį chemiškai panašiomis medžiagomis </w:t>
      </w:r>
      <w:proofErr w:type="spellStart"/>
      <w:r w:rsidRPr="00DC1018">
        <w:rPr>
          <w:rFonts w:ascii="Times New Roman" w:eastAsia="Times New Roman" w:hAnsi="Times New Roman" w:cs="Times New Roman"/>
          <w:lang w:val="lt-LT"/>
        </w:rPr>
        <w:t>izotretinoinu</w:t>
      </w:r>
      <w:proofErr w:type="spellEnd"/>
      <w:r w:rsidRPr="00DC1018">
        <w:rPr>
          <w:rFonts w:ascii="Times New Roman" w:eastAsia="Times New Roman" w:hAnsi="Times New Roman" w:cs="Times New Roman"/>
          <w:lang w:val="lt-LT"/>
        </w:rPr>
        <w:t xml:space="preserve"> ir </w:t>
      </w:r>
      <w:proofErr w:type="spellStart"/>
      <w:r w:rsidRPr="00DC1018">
        <w:rPr>
          <w:rFonts w:ascii="Times New Roman" w:eastAsia="Times New Roman" w:hAnsi="Times New Roman" w:cs="Times New Roman"/>
          <w:lang w:val="lt-LT"/>
        </w:rPr>
        <w:t>etretinatu</w:t>
      </w:r>
      <w:proofErr w:type="spellEnd"/>
      <w:r w:rsidRPr="00DC1018">
        <w:rPr>
          <w:rFonts w:ascii="Times New Roman" w:eastAsia="Times New Roman" w:hAnsi="Times New Roman" w:cs="Times New Roman"/>
          <w:lang w:val="lt-LT"/>
        </w:rPr>
        <w:t xml:space="preserve">. </w:t>
      </w:r>
      <w:proofErr w:type="spellStart"/>
      <w:r w:rsidRPr="00DC1018">
        <w:rPr>
          <w:rFonts w:ascii="Times New Roman" w:eastAsia="Times New Roman" w:hAnsi="Times New Roman" w:cs="Times New Roman"/>
          <w:lang w:val="lt-LT"/>
        </w:rPr>
        <w:t>Betakarotenas</w:t>
      </w:r>
      <w:proofErr w:type="spellEnd"/>
      <w:r w:rsidRPr="00DC1018">
        <w:rPr>
          <w:rFonts w:ascii="Times New Roman" w:eastAsia="Times New Roman" w:hAnsi="Times New Roman" w:cs="Times New Roman"/>
          <w:lang w:val="lt-LT"/>
        </w:rPr>
        <w:t xml:space="preserve"> </w:t>
      </w:r>
      <w:r w:rsidRPr="00DC1018">
        <w:rPr>
          <w:rFonts w:ascii="Times New Roman" w:eastAsia="Times New Roman" w:hAnsi="Times New Roman" w:cs="Times New Roman"/>
          <w:szCs w:val="24"/>
          <w:lang w:val="lt-LT"/>
        </w:rPr>
        <w:t xml:space="preserve">yra </w:t>
      </w:r>
      <w:r w:rsidRPr="00DC1018">
        <w:rPr>
          <w:rFonts w:ascii="Times New Roman" w:eastAsia="Times New Roman" w:hAnsi="Times New Roman" w:cs="Times New Roman"/>
          <w:lang w:val="lt-LT"/>
        </w:rPr>
        <w:t>laikomas vitamino A šaltiniu.</w:t>
      </w:r>
    </w:p>
    <w:p w:rsidR="007D1246" w:rsidRPr="00DC1018" w:rsidRDefault="007D1246" w:rsidP="007D1246">
      <w:pPr>
        <w:numPr>
          <w:ilvl w:val="0"/>
          <w:numId w:val="5"/>
        </w:numPr>
        <w:tabs>
          <w:tab w:val="left" w:pos="567"/>
        </w:tabs>
        <w:spacing w:after="0" w:line="240" w:lineRule="auto"/>
        <w:ind w:left="567" w:hanging="567"/>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labai susilpnėjusi inkstų funkcija</w:t>
      </w:r>
      <w:r w:rsidRPr="00DC1018">
        <w:rPr>
          <w:rFonts w:ascii="Times New Roman" w:eastAsia="Times New Roman" w:hAnsi="Times New Roman" w:cs="Times New Roman"/>
          <w:szCs w:val="24"/>
          <w:lang w:val="lt-LT"/>
        </w:rPr>
        <w:t>;</w:t>
      </w:r>
    </w:p>
    <w:p w:rsidR="007D1246" w:rsidRPr="00DC1018" w:rsidRDefault="007D1246" w:rsidP="007D1246">
      <w:pPr>
        <w:numPr>
          <w:ilvl w:val="0"/>
          <w:numId w:val="5"/>
        </w:numPr>
        <w:tabs>
          <w:tab w:val="left" w:pos="567"/>
        </w:tabs>
        <w:spacing w:after="0" w:line="240" w:lineRule="auto"/>
        <w:ind w:left="567" w:hanging="567"/>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padidėjęs kalcio kiekis kraujyje</w:t>
      </w:r>
      <w:r w:rsidRPr="00DC1018">
        <w:rPr>
          <w:rFonts w:ascii="Times New Roman" w:eastAsia="Times New Roman" w:hAnsi="Times New Roman" w:cs="Times New Roman"/>
          <w:lang w:val="lt-LT"/>
        </w:rPr>
        <w:t xml:space="preserve"> arba labai </w:t>
      </w:r>
      <w:r w:rsidRPr="00DC1018">
        <w:rPr>
          <w:rFonts w:ascii="Times New Roman" w:eastAsia="Times New Roman" w:hAnsi="Times New Roman" w:cs="Times New Roman"/>
          <w:szCs w:val="24"/>
          <w:lang w:val="lt-LT"/>
        </w:rPr>
        <w:t>padidėjęs kalcio kiekis šlapime</w:t>
      </w:r>
      <w:r w:rsidRPr="00DC1018">
        <w:rPr>
          <w:rFonts w:ascii="Times New Roman" w:eastAsia="Times New Roman" w:hAnsi="Times New Roman" w:cs="Times New Roman"/>
          <w:lang w:val="lt-LT"/>
        </w:rPr>
        <w:t>;</w:t>
      </w:r>
    </w:p>
    <w:p w:rsidR="007D1246" w:rsidRPr="00DC1018" w:rsidRDefault="007D1246" w:rsidP="007D1246">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DC1018">
        <w:rPr>
          <w:rFonts w:ascii="Times New Roman" w:eastAsia="Times New Roman" w:hAnsi="Times New Roman" w:cs="Times New Roman"/>
          <w:lang w:val="lt-LT"/>
        </w:rPr>
        <w:t>geležies ir (ar) vario apykaitos sutrikimai.</w:t>
      </w:r>
    </w:p>
    <w:p w:rsidR="007D1246" w:rsidRPr="00DC1018" w:rsidRDefault="007D1246" w:rsidP="007D1246">
      <w:pPr>
        <w:widowControl w:val="0"/>
        <w:spacing w:after="0" w:line="240" w:lineRule="auto"/>
        <w:rPr>
          <w:rFonts w:ascii="Times New Roman" w:eastAsia="Times New Roman" w:hAnsi="Times New Roman" w:cs="Times New Roman"/>
          <w:lang w:val="lt-LT"/>
        </w:rPr>
      </w:pPr>
    </w:p>
    <w:p w:rsidR="007D1246" w:rsidRPr="00DC1018" w:rsidRDefault="007D1246" w:rsidP="007D1246">
      <w:pPr>
        <w:spacing w:after="0" w:line="240" w:lineRule="auto"/>
        <w:rPr>
          <w:rFonts w:ascii="Times New Roman" w:eastAsia="Times New Roman" w:hAnsi="Times New Roman" w:cs="Times New Roman"/>
          <w:b/>
          <w:bCs/>
          <w:lang w:val="lt-LT"/>
        </w:rPr>
      </w:pPr>
      <w:r w:rsidRPr="00DC1018">
        <w:rPr>
          <w:rFonts w:ascii="Times New Roman" w:eastAsia="Times New Roman" w:hAnsi="Times New Roman" w:cs="Times New Roman"/>
          <w:b/>
          <w:lang w:val="lt-LT"/>
        </w:rPr>
        <w:t>Įspėjimai ir</w:t>
      </w:r>
      <w:r w:rsidRPr="00DC1018">
        <w:rPr>
          <w:rFonts w:ascii="Times New Roman" w:eastAsia="Times New Roman" w:hAnsi="Times New Roman" w:cs="Times New Roman"/>
          <w:b/>
          <w:szCs w:val="24"/>
          <w:lang w:val="lt-LT"/>
        </w:rPr>
        <w:t xml:space="preserve"> atsargumo </w:t>
      </w:r>
      <w:r w:rsidRPr="00DC1018">
        <w:rPr>
          <w:rFonts w:ascii="Times New Roman" w:eastAsia="Times New Roman" w:hAnsi="Times New Roman" w:cs="Times New Roman"/>
          <w:b/>
          <w:lang w:val="lt-LT"/>
        </w:rPr>
        <w:t>priemonės</w:t>
      </w:r>
      <w:r w:rsidRPr="00DC1018" w:rsidDel="00245588">
        <w:rPr>
          <w:rFonts w:ascii="Times New Roman" w:eastAsia="Times New Roman" w:hAnsi="Times New Roman" w:cs="Times New Roman"/>
          <w:b/>
          <w:bCs/>
          <w:lang w:val="lt-LT"/>
        </w:rPr>
        <w:t xml:space="preserve"> </w:t>
      </w:r>
    </w:p>
    <w:p w:rsidR="007D1246" w:rsidRPr="00DC1018" w:rsidRDefault="007D1246" w:rsidP="007D1246">
      <w:pPr>
        <w:spacing w:after="0" w:line="240" w:lineRule="auto"/>
        <w:rPr>
          <w:rFonts w:ascii="Times New Roman" w:eastAsia="Times New Roman" w:hAnsi="Times New Roman" w:cs="Times New Roman"/>
          <w:noProof/>
          <w:lang w:val="lt-LT"/>
        </w:rPr>
      </w:pPr>
      <w:r w:rsidRPr="00DC1018">
        <w:rPr>
          <w:rFonts w:ascii="Times New Roman" w:eastAsia="Times New Roman" w:hAnsi="Times New Roman" w:cs="Times New Roman"/>
          <w:noProof/>
          <w:lang w:val="lt-LT"/>
        </w:rPr>
        <w:t>Pasitarkite su gydytoju, vaistininku arba slaugytoja, prieš pradėdami vartoti elevit PRONATAL, jeigu:</w:t>
      </w:r>
    </w:p>
    <w:p w:rsidR="007D1246" w:rsidRPr="002D18B1" w:rsidRDefault="007D1246" w:rsidP="007D1246">
      <w:pPr>
        <w:pStyle w:val="Sraopastraipa"/>
        <w:numPr>
          <w:ilvl w:val="0"/>
          <w:numId w:val="9"/>
        </w:numPr>
        <w:tabs>
          <w:tab w:val="left" w:pos="567"/>
        </w:tabs>
        <w:spacing w:after="0" w:line="240" w:lineRule="auto"/>
        <w:ind w:hanging="720"/>
      </w:pPr>
      <w:r w:rsidRPr="002D18B1">
        <w:rPr>
          <w:rFonts w:ascii="Times New Roman" w:hAnsi="Times New Roman"/>
          <w:lang w:val="lt-LT"/>
        </w:rPr>
        <w:t>Jums yra šlapimo takų akmenligė</w:t>
      </w:r>
    </w:p>
    <w:p w:rsidR="007D1246" w:rsidRPr="00DC1018" w:rsidRDefault="007D1246" w:rsidP="007D1246">
      <w:pPr>
        <w:tabs>
          <w:tab w:val="left" w:pos="1418"/>
        </w:tabs>
        <w:spacing w:after="0" w:line="240" w:lineRule="auto"/>
        <w:ind w:left="1134" w:hanging="567"/>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(Kalcis, </w:t>
      </w:r>
      <w:proofErr w:type="spellStart"/>
      <w:r w:rsidRPr="00DC1018">
        <w:rPr>
          <w:rFonts w:ascii="Times New Roman" w:eastAsia="Times New Roman" w:hAnsi="Times New Roman" w:cs="Times New Roman"/>
          <w:szCs w:val="24"/>
          <w:lang w:val="lt-LT"/>
        </w:rPr>
        <w:t>askorbo</w:t>
      </w:r>
      <w:proofErr w:type="spellEnd"/>
      <w:r w:rsidRPr="00DC1018">
        <w:rPr>
          <w:rFonts w:ascii="Times New Roman" w:eastAsia="Times New Roman" w:hAnsi="Times New Roman" w:cs="Times New Roman"/>
          <w:szCs w:val="24"/>
          <w:lang w:val="lt-LT"/>
        </w:rPr>
        <w:t xml:space="preserve"> rūgštis ir vitaminas D gali turėti įtakos akmenų susidarymui);</w:t>
      </w:r>
    </w:p>
    <w:p w:rsidR="007D1246" w:rsidRPr="002D18B1" w:rsidRDefault="007D1246" w:rsidP="007D1246">
      <w:pPr>
        <w:pStyle w:val="Sraopastraipa"/>
        <w:numPr>
          <w:ilvl w:val="0"/>
          <w:numId w:val="9"/>
        </w:numPr>
        <w:spacing w:after="0" w:line="240" w:lineRule="auto"/>
        <w:ind w:left="567" w:hanging="567"/>
      </w:pPr>
      <w:r w:rsidRPr="002D18B1">
        <w:rPr>
          <w:rFonts w:ascii="Times New Roman" w:hAnsi="Times New Roman"/>
          <w:lang w:val="lt-LT"/>
        </w:rPr>
        <w:t>vartojate kitus vitaminų produktus.</w:t>
      </w:r>
    </w:p>
    <w:p w:rsidR="007D1246" w:rsidRPr="00DC1018" w:rsidRDefault="007D1246" w:rsidP="007D1246">
      <w:pPr>
        <w:spacing w:after="0" w:line="240" w:lineRule="auto"/>
        <w:ind w:left="567"/>
        <w:rPr>
          <w:rFonts w:ascii="Times New Roman" w:eastAsia="Times New Roman" w:hAnsi="Times New Roman" w:cs="Times New Roman"/>
          <w:noProof/>
          <w:lang w:val="lt-LT"/>
        </w:rPr>
      </w:pPr>
      <w:r w:rsidRPr="00DC1018">
        <w:rPr>
          <w:rFonts w:ascii="Times New Roman" w:eastAsia="Times New Roman" w:hAnsi="Times New Roman" w:cs="Times New Roman"/>
          <w:lang w:val="lt-LT"/>
        </w:rPr>
        <w:t xml:space="preserve">Labai didelės kai kurių </w:t>
      </w:r>
      <w:proofErr w:type="spellStart"/>
      <w:r w:rsidRPr="00DC1018">
        <w:rPr>
          <w:rFonts w:ascii="Times New Roman" w:eastAsia="Times New Roman" w:hAnsi="Times New Roman" w:cs="Times New Roman"/>
          <w:lang w:val="lt-LT"/>
        </w:rPr>
        <w:t>elevit</w:t>
      </w:r>
      <w:proofErr w:type="spellEnd"/>
      <w:r w:rsidRPr="00DC1018">
        <w:rPr>
          <w:rFonts w:ascii="Times New Roman" w:eastAsia="Times New Roman" w:hAnsi="Times New Roman" w:cs="Times New Roman"/>
          <w:lang w:val="lt-LT"/>
        </w:rPr>
        <w:t xml:space="preserve"> PRONATAL sudėtinių medžiagų dozės, ypač</w:t>
      </w:r>
      <w:r w:rsidRPr="00DC1018">
        <w:rPr>
          <w:rFonts w:ascii="Times New Roman" w:eastAsia="Times New Roman" w:hAnsi="Times New Roman" w:cs="Times New Roman"/>
          <w:szCs w:val="24"/>
          <w:lang w:val="lt-LT"/>
        </w:rPr>
        <w:t xml:space="preserve"> vitamino A</w:t>
      </w:r>
      <w:r w:rsidRPr="00DC1018">
        <w:rPr>
          <w:rFonts w:ascii="Times New Roman" w:eastAsia="Times New Roman" w:hAnsi="Times New Roman" w:cs="Times New Roman"/>
          <w:lang w:val="lt-LT"/>
        </w:rPr>
        <w:t>,</w:t>
      </w:r>
      <w:r w:rsidRPr="00DC1018">
        <w:rPr>
          <w:rFonts w:ascii="Times New Roman" w:eastAsia="Times New Roman" w:hAnsi="Times New Roman" w:cs="Times New Roman"/>
          <w:szCs w:val="24"/>
          <w:lang w:val="lt-LT"/>
        </w:rPr>
        <w:t xml:space="preserve"> vitamino D</w:t>
      </w:r>
      <w:r w:rsidRPr="00DC1018">
        <w:rPr>
          <w:rFonts w:ascii="Times New Roman" w:eastAsia="Times New Roman" w:hAnsi="Times New Roman" w:cs="Times New Roman"/>
          <w:lang w:val="lt-LT"/>
        </w:rPr>
        <w:t xml:space="preserve">, geležies ir vario, gali būti kenksmingos sveikatai. </w:t>
      </w:r>
      <w:r w:rsidRPr="00DC1018">
        <w:rPr>
          <w:rFonts w:ascii="Times New Roman" w:eastAsia="Times New Roman" w:hAnsi="Times New Roman" w:cs="Times New Roman"/>
          <w:noProof/>
          <w:lang w:val="lt-LT"/>
        </w:rPr>
        <w:t xml:space="preserve">Pacientės, vartojančios kitų vitaminų preparatų arba pacientės, stebimos dėl sveikatos būklės, prieš pradėdamos vartoti elevit PRONATAL, turi pasitarti su sveikatos priežiūros specialistu. </w:t>
      </w:r>
    </w:p>
    <w:p w:rsidR="007D1246" w:rsidRPr="00DC1018" w:rsidRDefault="007D1246" w:rsidP="007D1246">
      <w:pPr>
        <w:spacing w:after="0" w:line="240" w:lineRule="auto"/>
        <w:ind w:left="567"/>
        <w:rPr>
          <w:rFonts w:ascii="Times New Roman" w:eastAsia="Times New Roman" w:hAnsi="Times New Roman" w:cs="Times New Roman"/>
          <w:lang w:val="lt-LT"/>
        </w:rPr>
      </w:pPr>
      <w:r w:rsidRPr="00DC1018">
        <w:rPr>
          <w:rFonts w:ascii="Times New Roman" w:eastAsia="Times New Roman" w:hAnsi="Times New Roman" w:cs="Times New Roman"/>
          <w:lang w:val="lt-LT"/>
        </w:rPr>
        <w:t>Ypač atsargiai reikia</w:t>
      </w:r>
      <w:r w:rsidRPr="00DC1018">
        <w:rPr>
          <w:rFonts w:ascii="Times New Roman" w:eastAsia="Times New Roman" w:hAnsi="Times New Roman" w:cs="Times New Roman"/>
          <w:szCs w:val="24"/>
          <w:lang w:val="lt-LT"/>
        </w:rPr>
        <w:t xml:space="preserve"> vartoti su </w:t>
      </w:r>
      <w:r w:rsidRPr="00DC1018">
        <w:rPr>
          <w:rFonts w:ascii="Times New Roman" w:eastAsia="Times New Roman" w:hAnsi="Times New Roman" w:cs="Times New Roman"/>
          <w:lang w:val="lt-LT"/>
        </w:rPr>
        <w:t xml:space="preserve">bet kuriais </w:t>
      </w:r>
      <w:r w:rsidRPr="00DC1018">
        <w:rPr>
          <w:rFonts w:ascii="Times New Roman" w:eastAsia="Times New Roman" w:hAnsi="Times New Roman" w:cs="Times New Roman"/>
          <w:szCs w:val="24"/>
          <w:lang w:val="lt-LT"/>
        </w:rPr>
        <w:t xml:space="preserve">kitais </w:t>
      </w:r>
      <w:r w:rsidRPr="00DC1018">
        <w:rPr>
          <w:rFonts w:ascii="Times New Roman" w:eastAsia="Times New Roman" w:hAnsi="Times New Roman" w:cs="Times New Roman"/>
          <w:lang w:val="lt-LT"/>
        </w:rPr>
        <w:t xml:space="preserve">vitamino A, </w:t>
      </w:r>
      <w:proofErr w:type="spellStart"/>
      <w:r w:rsidRPr="00DC1018">
        <w:rPr>
          <w:rFonts w:ascii="Times New Roman" w:eastAsia="Times New Roman" w:hAnsi="Times New Roman" w:cs="Times New Roman"/>
          <w:lang w:val="lt-LT"/>
        </w:rPr>
        <w:t>betakaroteno</w:t>
      </w:r>
      <w:proofErr w:type="spellEnd"/>
      <w:r w:rsidRPr="00DC1018">
        <w:rPr>
          <w:rFonts w:ascii="Times New Roman" w:eastAsia="Times New Roman" w:hAnsi="Times New Roman" w:cs="Times New Roman"/>
          <w:lang w:val="lt-LT"/>
        </w:rPr>
        <w:t xml:space="preserve"> arba vitamino D turinčiais produktais, įskaitant papildus ir (arba) praturtintą maistą/ gėrimus. Atkreipkite dėmesį: </w:t>
      </w:r>
      <w:proofErr w:type="spellStart"/>
      <w:r w:rsidRPr="00DC1018">
        <w:rPr>
          <w:rFonts w:ascii="Times New Roman" w:eastAsia="Times New Roman" w:hAnsi="Times New Roman" w:cs="Times New Roman"/>
          <w:lang w:val="lt-LT"/>
        </w:rPr>
        <w:t>elevit</w:t>
      </w:r>
      <w:proofErr w:type="spellEnd"/>
      <w:r w:rsidRPr="00DC1018">
        <w:rPr>
          <w:rFonts w:ascii="Times New Roman" w:eastAsia="Times New Roman" w:hAnsi="Times New Roman" w:cs="Times New Roman"/>
          <w:lang w:val="lt-LT"/>
        </w:rPr>
        <w:t xml:space="preserve"> PRONATAL negalima vartoti, jei Jums yra per didelis vitamino A arba D kiekis arba kai vartojate vitamino A papildus (žr. „</w:t>
      </w:r>
      <w:proofErr w:type="spellStart"/>
      <w:r w:rsidRPr="00DC1018">
        <w:rPr>
          <w:rFonts w:ascii="Times New Roman" w:eastAsia="Times New Roman" w:hAnsi="Times New Roman" w:cs="Times New Roman"/>
          <w:lang w:val="lt-LT"/>
        </w:rPr>
        <w:t>elevit</w:t>
      </w:r>
      <w:proofErr w:type="spellEnd"/>
      <w:r w:rsidRPr="00DC1018">
        <w:rPr>
          <w:rFonts w:ascii="Times New Roman" w:eastAsia="Times New Roman" w:hAnsi="Times New Roman" w:cs="Times New Roman"/>
          <w:lang w:val="lt-LT"/>
        </w:rPr>
        <w:t xml:space="preserve"> PRONATAL vartoti negalima“).</w:t>
      </w:r>
    </w:p>
    <w:p w:rsidR="007D1246" w:rsidRPr="00DC1018" w:rsidRDefault="007D1246" w:rsidP="007D1246">
      <w:pPr>
        <w:spacing w:after="0" w:line="240" w:lineRule="auto"/>
        <w:rPr>
          <w:rFonts w:ascii="Times New Roman" w:eastAsia="Calibri" w:hAnsi="Times New Roman" w:cs="Times New Roman"/>
          <w:lang w:val="lt-LT"/>
        </w:rPr>
      </w:pPr>
    </w:p>
    <w:p w:rsidR="007D1246" w:rsidRPr="00DC1018" w:rsidRDefault="007D1246" w:rsidP="007D1246">
      <w:pPr>
        <w:spacing w:after="0" w:line="240" w:lineRule="auto"/>
        <w:rPr>
          <w:rFonts w:ascii="Times New Roman" w:eastAsia="Times New Roman" w:hAnsi="Times New Roman" w:cs="Times New Roman"/>
          <w:szCs w:val="24"/>
          <w:lang w:val="lt-LT"/>
        </w:rPr>
      </w:pPr>
      <w:proofErr w:type="spellStart"/>
      <w:r w:rsidRPr="00DC1018">
        <w:rPr>
          <w:rFonts w:ascii="Times New Roman" w:eastAsia="Times New Roman" w:hAnsi="Times New Roman" w:cs="Times New Roman"/>
          <w:lang w:val="lt-LT"/>
        </w:rPr>
        <w:t>elevit</w:t>
      </w:r>
      <w:proofErr w:type="spellEnd"/>
      <w:r w:rsidRPr="00DC1018">
        <w:rPr>
          <w:rFonts w:ascii="Times New Roman" w:eastAsia="Times New Roman" w:hAnsi="Times New Roman" w:cs="Times New Roman"/>
          <w:lang w:val="lt-LT"/>
        </w:rPr>
        <w:t xml:space="preserve"> PRONATAL sudėtyje</w:t>
      </w:r>
      <w:r w:rsidRPr="00DC1018">
        <w:rPr>
          <w:rFonts w:ascii="Times New Roman" w:eastAsia="Times New Roman" w:hAnsi="Times New Roman" w:cs="Times New Roman"/>
          <w:szCs w:val="24"/>
          <w:lang w:val="lt-LT"/>
        </w:rPr>
        <w:t xml:space="preserve"> nėra jodo. Pakankamą jodo kiekį organizmas turėtų gauti papildomai. </w:t>
      </w:r>
    </w:p>
    <w:p w:rsidR="007D1246" w:rsidRDefault="007D1246" w:rsidP="007D1246">
      <w:pPr>
        <w:spacing w:after="0" w:line="240" w:lineRule="auto"/>
        <w:rPr>
          <w:rFonts w:ascii="Times New Roman" w:eastAsia="Times New Roman" w:hAnsi="Times New Roman" w:cs="Times New Roman"/>
          <w:b/>
          <w:lang w:val="lt-LT"/>
        </w:rPr>
      </w:pPr>
    </w:p>
    <w:p w:rsidR="007D1246" w:rsidRPr="001E3B2C" w:rsidRDefault="007D1246" w:rsidP="007D1246">
      <w:pPr>
        <w:spacing w:after="0" w:line="240" w:lineRule="auto"/>
        <w:rPr>
          <w:rFonts w:ascii="Times New Roman" w:hAnsi="Times New Roman" w:cs="Times New Roman"/>
          <w:lang w:val="lt-LT"/>
        </w:rPr>
      </w:pPr>
      <w:r w:rsidRPr="001E3B2C">
        <w:rPr>
          <w:rFonts w:ascii="Times New Roman" w:hAnsi="Times New Roman" w:cs="Times New Roman"/>
          <w:lang w:val="lt-LT"/>
        </w:rPr>
        <w:t xml:space="preserve">Vienoje </w:t>
      </w:r>
      <w:proofErr w:type="spellStart"/>
      <w:r w:rsidRPr="001831AB">
        <w:rPr>
          <w:rFonts w:ascii="Times New Roman" w:eastAsia="Times New Roman" w:hAnsi="Times New Roman" w:cs="Times New Roman"/>
          <w:lang w:val="lt-LT"/>
        </w:rPr>
        <w:t>elevit</w:t>
      </w:r>
      <w:proofErr w:type="spellEnd"/>
      <w:r w:rsidRPr="001831AB">
        <w:rPr>
          <w:rFonts w:ascii="Times New Roman" w:eastAsia="Times New Roman" w:hAnsi="Times New Roman" w:cs="Times New Roman"/>
          <w:lang w:val="lt-LT"/>
        </w:rPr>
        <w:t xml:space="preserve"> PRONATAL</w:t>
      </w:r>
      <w:r w:rsidRPr="001E3B2C">
        <w:rPr>
          <w:rFonts w:ascii="Times New Roman" w:hAnsi="Times New Roman" w:cs="Times New Roman"/>
          <w:lang w:val="lt-LT"/>
        </w:rPr>
        <w:t xml:space="preserve"> dozėje yra </w:t>
      </w:r>
      <w:r w:rsidRPr="001831AB">
        <w:rPr>
          <w:rFonts w:ascii="Times New Roman" w:eastAsia="Times New Roman" w:hAnsi="Times New Roman" w:cs="Times New Roman"/>
          <w:lang w:val="lt-LT"/>
        </w:rPr>
        <w:t>0,2 mg</w:t>
      </w:r>
      <w:r w:rsidRPr="001E3B2C">
        <w:rPr>
          <w:rFonts w:ascii="Times New Roman" w:hAnsi="Times New Roman" w:cs="Times New Roman"/>
          <w:lang w:val="lt-LT"/>
        </w:rPr>
        <w:t xml:space="preserve"> </w:t>
      </w:r>
      <w:proofErr w:type="spellStart"/>
      <w:r w:rsidRPr="001E3B2C">
        <w:rPr>
          <w:rFonts w:ascii="Times New Roman" w:hAnsi="Times New Roman" w:cs="Times New Roman"/>
          <w:lang w:val="lt-LT"/>
        </w:rPr>
        <w:t>biotino</w:t>
      </w:r>
      <w:proofErr w:type="spellEnd"/>
      <w:r w:rsidRPr="001E3B2C">
        <w:rPr>
          <w:rFonts w:ascii="Times New Roman" w:hAnsi="Times New Roman" w:cs="Times New Roman"/>
          <w:lang w:val="lt-LT"/>
        </w:rPr>
        <w:t xml:space="preserve">. Jeigu jums numatoma atlikti laboratorinius tyrimus, turite pasakyti savo gydytojui arba laboratorijos darbuotojams, kad vartojate arba neseniai vartojote </w:t>
      </w:r>
      <w:proofErr w:type="spellStart"/>
      <w:r w:rsidRPr="001831AB">
        <w:rPr>
          <w:rFonts w:ascii="Times New Roman" w:eastAsia="Times New Roman" w:hAnsi="Times New Roman" w:cs="Times New Roman"/>
          <w:lang w:val="lt-LT"/>
        </w:rPr>
        <w:t>elevit</w:t>
      </w:r>
      <w:proofErr w:type="spellEnd"/>
      <w:r w:rsidRPr="001831AB">
        <w:rPr>
          <w:rFonts w:ascii="Times New Roman" w:eastAsia="Times New Roman" w:hAnsi="Times New Roman" w:cs="Times New Roman"/>
          <w:lang w:val="lt-LT"/>
        </w:rPr>
        <w:t xml:space="preserve"> PRONATAL</w:t>
      </w:r>
      <w:r w:rsidRPr="001E3B2C">
        <w:rPr>
          <w:rFonts w:ascii="Times New Roman" w:hAnsi="Times New Roman" w:cs="Times New Roman"/>
          <w:lang w:val="lt-LT"/>
        </w:rPr>
        <w:t xml:space="preserve">, nes </w:t>
      </w:r>
      <w:proofErr w:type="spellStart"/>
      <w:r w:rsidRPr="001E3B2C">
        <w:rPr>
          <w:rFonts w:ascii="Times New Roman" w:hAnsi="Times New Roman" w:cs="Times New Roman"/>
          <w:lang w:val="lt-LT"/>
        </w:rPr>
        <w:t>biotinas</w:t>
      </w:r>
      <w:proofErr w:type="spellEnd"/>
      <w:r w:rsidRPr="001E3B2C">
        <w:rPr>
          <w:rFonts w:ascii="Times New Roman" w:hAnsi="Times New Roman" w:cs="Times New Roman"/>
          <w:lang w:val="lt-LT"/>
        </w:rPr>
        <w:t xml:space="preserve"> gali turėti įtakos tokių tyrimų rezultatams. Atsižvelgiant į tai, koks tyrimas atliekamas, dėl </w:t>
      </w:r>
      <w:proofErr w:type="spellStart"/>
      <w:r w:rsidRPr="001E3B2C">
        <w:rPr>
          <w:rFonts w:ascii="Times New Roman" w:hAnsi="Times New Roman" w:cs="Times New Roman"/>
          <w:lang w:val="lt-LT"/>
        </w:rPr>
        <w:t>biotino</w:t>
      </w:r>
      <w:proofErr w:type="spellEnd"/>
      <w:r w:rsidRPr="001E3B2C">
        <w:rPr>
          <w:rFonts w:ascii="Times New Roman" w:hAnsi="Times New Roman" w:cs="Times New Roman"/>
          <w:lang w:val="lt-LT"/>
        </w:rPr>
        <w:t xml:space="preserve"> poveikio tyrimų rodikliai gali būti klaidingai didesni arba klaidingi mažesni. Jūsų gydytojas gali paprašyti iki atliekant laboratorinius tyrimus nebevartoti </w:t>
      </w:r>
      <w:proofErr w:type="spellStart"/>
      <w:r w:rsidRPr="001831AB">
        <w:rPr>
          <w:rFonts w:ascii="Times New Roman" w:eastAsia="Times New Roman" w:hAnsi="Times New Roman" w:cs="Times New Roman"/>
          <w:lang w:val="lt-LT"/>
        </w:rPr>
        <w:t>elevit</w:t>
      </w:r>
      <w:proofErr w:type="spellEnd"/>
      <w:r w:rsidRPr="001831AB">
        <w:rPr>
          <w:rFonts w:ascii="Times New Roman" w:eastAsia="Times New Roman" w:hAnsi="Times New Roman" w:cs="Times New Roman"/>
          <w:lang w:val="lt-LT"/>
        </w:rPr>
        <w:t xml:space="preserve"> PRONATAL</w:t>
      </w:r>
      <w:r w:rsidRPr="001E3B2C">
        <w:rPr>
          <w:rFonts w:ascii="Times New Roman" w:hAnsi="Times New Roman" w:cs="Times New Roman"/>
          <w:lang w:val="lt-LT"/>
        </w:rPr>
        <w:t xml:space="preserve">. Taip pat turėtumėte žinoti, kad kituose vaistuose, kuriuos galbūt vartosite, pvz., </w:t>
      </w:r>
      <w:proofErr w:type="spellStart"/>
      <w:r w:rsidRPr="001E3B2C">
        <w:rPr>
          <w:rFonts w:ascii="Times New Roman" w:hAnsi="Times New Roman" w:cs="Times New Roman"/>
          <w:lang w:val="lt-LT"/>
        </w:rPr>
        <w:t>multivitaminuose</w:t>
      </w:r>
      <w:proofErr w:type="spellEnd"/>
      <w:r w:rsidRPr="001E3B2C">
        <w:rPr>
          <w:rFonts w:ascii="Times New Roman" w:hAnsi="Times New Roman" w:cs="Times New Roman"/>
          <w:lang w:val="lt-LT"/>
        </w:rPr>
        <w:t xml:space="preserve"> arba plaukams, odai ir nagams skirtuose maisto papilduose, taip pat gali būti </w:t>
      </w:r>
      <w:proofErr w:type="spellStart"/>
      <w:r w:rsidRPr="001E3B2C">
        <w:rPr>
          <w:rFonts w:ascii="Times New Roman" w:hAnsi="Times New Roman" w:cs="Times New Roman"/>
          <w:lang w:val="lt-LT"/>
        </w:rPr>
        <w:t>biotino</w:t>
      </w:r>
      <w:proofErr w:type="spellEnd"/>
      <w:r w:rsidRPr="001E3B2C">
        <w:rPr>
          <w:rFonts w:ascii="Times New Roman" w:hAnsi="Times New Roman" w:cs="Times New Roman"/>
          <w:lang w:val="lt-LT"/>
        </w:rPr>
        <w:t xml:space="preserve"> ir jie gali turėti įtakos laboratorinių tyrimų rezultatams. Jeigu vartojate tokius vaistus, pasakykite apie tai savo gydytojui arba laboratorijos darbuotojams.</w:t>
      </w:r>
    </w:p>
    <w:p w:rsidR="007D1246" w:rsidRPr="00DC1018" w:rsidRDefault="007D1246" w:rsidP="007D1246">
      <w:pPr>
        <w:spacing w:after="0" w:line="240" w:lineRule="auto"/>
        <w:rPr>
          <w:rFonts w:ascii="Times New Roman" w:eastAsia="Times New Roman" w:hAnsi="Times New Roman" w:cs="Times New Roman"/>
          <w:b/>
          <w:lang w:val="lt-LT"/>
        </w:rPr>
      </w:pPr>
    </w:p>
    <w:p w:rsidR="007D1246" w:rsidRPr="00DC1018" w:rsidRDefault="007D1246" w:rsidP="007D1246">
      <w:pPr>
        <w:spacing w:after="0" w:line="240" w:lineRule="auto"/>
        <w:rPr>
          <w:rFonts w:ascii="Times New Roman" w:eastAsia="Times New Roman" w:hAnsi="Times New Roman" w:cs="Times New Roman"/>
          <w:b/>
          <w:lang w:val="lt-LT"/>
        </w:rPr>
      </w:pPr>
      <w:r w:rsidRPr="00DC1018">
        <w:rPr>
          <w:rFonts w:ascii="Times New Roman" w:eastAsia="Times New Roman" w:hAnsi="Times New Roman" w:cs="Times New Roman"/>
          <w:b/>
          <w:lang w:val="lt-LT"/>
        </w:rPr>
        <w:t xml:space="preserve">Kiti vaistai ir </w:t>
      </w:r>
      <w:proofErr w:type="spellStart"/>
      <w:r w:rsidRPr="00DC1018">
        <w:rPr>
          <w:rFonts w:ascii="Times New Roman" w:eastAsia="Times New Roman" w:hAnsi="Times New Roman" w:cs="Times New Roman"/>
          <w:b/>
          <w:lang w:val="lt-LT"/>
        </w:rPr>
        <w:t>elevit</w:t>
      </w:r>
      <w:proofErr w:type="spellEnd"/>
      <w:r w:rsidRPr="00DC1018">
        <w:rPr>
          <w:rFonts w:ascii="Times New Roman" w:eastAsia="Times New Roman" w:hAnsi="Times New Roman" w:cs="Times New Roman"/>
          <w:b/>
          <w:lang w:val="lt-LT"/>
        </w:rPr>
        <w:t xml:space="preserve"> PRONATAL </w:t>
      </w:r>
    </w:p>
    <w:p w:rsidR="007D1246" w:rsidRPr="00DC1018" w:rsidRDefault="007D1246" w:rsidP="007D1246">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Jeigu vartojate ar neseniai vartojote kitų vaistų,</w:t>
      </w:r>
      <w:r w:rsidRPr="00DC1018">
        <w:rPr>
          <w:rFonts w:ascii="Times New Roman" w:eastAsia="Times New Roman" w:hAnsi="Times New Roman" w:cs="Times New Roman"/>
          <w:lang w:val="lt-LT"/>
        </w:rPr>
        <w:t xml:space="preserve"> ypač tuos, kurie aprašyti žemiau, arba dėl to nesate tikri, apie tai</w:t>
      </w:r>
      <w:r w:rsidRPr="00DC1018">
        <w:rPr>
          <w:rFonts w:ascii="Times New Roman" w:eastAsia="Times New Roman" w:hAnsi="Times New Roman" w:cs="Times New Roman"/>
          <w:szCs w:val="24"/>
          <w:lang w:val="lt-LT"/>
        </w:rPr>
        <w:t xml:space="preserve"> pasakykite gydytojui arba vaistininkui.</w:t>
      </w:r>
    </w:p>
    <w:p w:rsidR="007D1246" w:rsidRPr="00DC1018" w:rsidRDefault="007D1246" w:rsidP="007D1246">
      <w:pPr>
        <w:tabs>
          <w:tab w:val="left" w:pos="567"/>
        </w:tabs>
        <w:spacing w:after="0" w:line="240" w:lineRule="auto"/>
        <w:rPr>
          <w:rFonts w:ascii="Times New Roman" w:eastAsia="Times New Roman" w:hAnsi="Times New Roman" w:cs="Times New Roman"/>
          <w:szCs w:val="24"/>
          <w:lang w:val="lt-LT"/>
        </w:rPr>
      </w:pPr>
    </w:p>
    <w:p w:rsidR="007D1246" w:rsidRPr="00DC1018" w:rsidRDefault="007D1246" w:rsidP="007D1246">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Toliau nurodyti vaistai gali turėti įtakos </w:t>
      </w:r>
      <w:proofErr w:type="spellStart"/>
      <w:r w:rsidRPr="00DC1018">
        <w:rPr>
          <w:rFonts w:ascii="Times New Roman" w:eastAsia="Times New Roman" w:hAnsi="Times New Roman" w:cs="Times New Roman"/>
          <w:lang w:val="lt-LT"/>
        </w:rPr>
        <w:t>elevit</w:t>
      </w:r>
      <w:proofErr w:type="spellEnd"/>
      <w:r w:rsidRPr="00DC1018">
        <w:rPr>
          <w:rFonts w:ascii="Times New Roman" w:eastAsia="Times New Roman" w:hAnsi="Times New Roman" w:cs="Times New Roman"/>
          <w:lang w:val="lt-LT"/>
        </w:rPr>
        <w:t xml:space="preserve"> PRONATAL arba </w:t>
      </w:r>
      <w:proofErr w:type="spellStart"/>
      <w:r w:rsidRPr="00DC1018">
        <w:rPr>
          <w:rFonts w:ascii="Times New Roman" w:eastAsia="Times New Roman" w:hAnsi="Times New Roman" w:cs="Times New Roman"/>
          <w:lang w:val="lt-LT"/>
        </w:rPr>
        <w:t>elevit</w:t>
      </w:r>
      <w:proofErr w:type="spellEnd"/>
      <w:r w:rsidRPr="00DC1018">
        <w:rPr>
          <w:rFonts w:ascii="Times New Roman" w:eastAsia="Times New Roman" w:hAnsi="Times New Roman" w:cs="Times New Roman"/>
          <w:lang w:val="lt-LT"/>
        </w:rPr>
        <w:t xml:space="preserve"> PRONATAL gali turėti poveikį šiems vaistams. Jei reikalinga, jie turi būti vartojami mažiausiai dvi valandas prieš arba po </w:t>
      </w:r>
      <w:proofErr w:type="spellStart"/>
      <w:r w:rsidRPr="00DC1018">
        <w:rPr>
          <w:rFonts w:ascii="Times New Roman" w:eastAsia="Times New Roman" w:hAnsi="Times New Roman" w:cs="Times New Roman"/>
          <w:lang w:val="lt-LT"/>
        </w:rPr>
        <w:t>elevit</w:t>
      </w:r>
      <w:proofErr w:type="spellEnd"/>
      <w:r w:rsidRPr="00DC1018">
        <w:rPr>
          <w:rFonts w:ascii="Times New Roman" w:eastAsia="Times New Roman" w:hAnsi="Times New Roman" w:cs="Times New Roman"/>
          <w:lang w:val="lt-LT"/>
        </w:rPr>
        <w:t xml:space="preserve"> PRONATAL vartojimo.</w:t>
      </w:r>
    </w:p>
    <w:p w:rsidR="007D1246" w:rsidRPr="002D18B1" w:rsidRDefault="007D1246" w:rsidP="007D1246">
      <w:pPr>
        <w:pStyle w:val="Sraopastraipa"/>
        <w:numPr>
          <w:ilvl w:val="0"/>
          <w:numId w:val="9"/>
        </w:numPr>
        <w:spacing w:after="0" w:line="240" w:lineRule="auto"/>
        <w:ind w:left="567" w:hanging="567"/>
      </w:pPr>
      <w:proofErr w:type="spellStart"/>
      <w:r w:rsidRPr="002D18B1">
        <w:rPr>
          <w:rFonts w:ascii="Times New Roman" w:hAnsi="Times New Roman"/>
          <w:lang w:val="lt-LT"/>
        </w:rPr>
        <w:t>Levodopa</w:t>
      </w:r>
      <w:proofErr w:type="spellEnd"/>
      <w:r w:rsidRPr="002D18B1">
        <w:rPr>
          <w:rFonts w:ascii="Times New Roman" w:hAnsi="Times New Roman"/>
          <w:lang w:val="lt-LT"/>
        </w:rPr>
        <w:t xml:space="preserve">: vaistas </w:t>
      </w:r>
      <w:proofErr w:type="spellStart"/>
      <w:r w:rsidRPr="002D18B1">
        <w:rPr>
          <w:rFonts w:ascii="Times New Roman" w:hAnsi="Times New Roman"/>
          <w:lang w:val="lt-LT"/>
        </w:rPr>
        <w:t>Parkinsono</w:t>
      </w:r>
      <w:proofErr w:type="spellEnd"/>
      <w:r w:rsidRPr="002D18B1">
        <w:rPr>
          <w:rFonts w:ascii="Times New Roman" w:hAnsi="Times New Roman"/>
          <w:lang w:val="lt-LT"/>
        </w:rPr>
        <w:t xml:space="preserve"> ligai gydyti.</w:t>
      </w:r>
    </w:p>
    <w:p w:rsidR="007D1246" w:rsidRPr="002D18B1" w:rsidRDefault="007D1246" w:rsidP="007D1246">
      <w:pPr>
        <w:pStyle w:val="Sraopastraipa"/>
        <w:numPr>
          <w:ilvl w:val="0"/>
          <w:numId w:val="9"/>
        </w:numPr>
        <w:spacing w:after="0" w:line="240" w:lineRule="auto"/>
        <w:ind w:left="567" w:hanging="567"/>
      </w:pPr>
      <w:r w:rsidRPr="002D18B1">
        <w:rPr>
          <w:rFonts w:ascii="Times New Roman" w:hAnsi="Times New Roman"/>
          <w:lang w:val="lt-LT"/>
        </w:rPr>
        <w:t>Vaistai sumažėjusiam kaulų tankiui gydyti, kurių veikliųjų medžiagų pavadinimai baigiasi galūne „</w:t>
      </w:r>
      <w:proofErr w:type="spellStart"/>
      <w:r w:rsidRPr="002D18B1">
        <w:rPr>
          <w:rFonts w:ascii="Times New Roman" w:hAnsi="Times New Roman"/>
          <w:lang w:val="lt-LT"/>
        </w:rPr>
        <w:t>dronatas</w:t>
      </w:r>
      <w:proofErr w:type="spellEnd"/>
      <w:r w:rsidRPr="002D18B1">
        <w:rPr>
          <w:rFonts w:ascii="Times New Roman" w:hAnsi="Times New Roman"/>
          <w:lang w:val="lt-LT"/>
        </w:rPr>
        <w:t>“.</w:t>
      </w:r>
    </w:p>
    <w:p w:rsidR="007D1246" w:rsidRPr="00DC1018" w:rsidRDefault="007D1246" w:rsidP="007D1246">
      <w:pPr>
        <w:numPr>
          <w:ilvl w:val="0"/>
          <w:numId w:val="4"/>
        </w:numPr>
        <w:tabs>
          <w:tab w:val="left" w:pos="567"/>
        </w:tabs>
        <w:spacing w:after="0" w:line="240" w:lineRule="auto"/>
        <w:ind w:left="709" w:hanging="709"/>
        <w:rPr>
          <w:rFonts w:ascii="Times New Roman" w:eastAsia="Times New Roman" w:hAnsi="Times New Roman" w:cs="Times New Roman"/>
          <w:lang w:val="lt-LT"/>
        </w:rPr>
      </w:pPr>
      <w:proofErr w:type="spellStart"/>
      <w:r w:rsidRPr="00DC1018">
        <w:rPr>
          <w:rFonts w:ascii="Times New Roman" w:eastAsia="Times New Roman" w:hAnsi="Times New Roman" w:cs="Times New Roman"/>
          <w:lang w:val="lt-LT"/>
        </w:rPr>
        <w:t>Tiroksinas</w:t>
      </w:r>
      <w:proofErr w:type="spellEnd"/>
      <w:r w:rsidRPr="00DC1018">
        <w:rPr>
          <w:rFonts w:ascii="Times New Roman" w:eastAsia="Times New Roman" w:hAnsi="Times New Roman" w:cs="Times New Roman"/>
          <w:lang w:val="lt-LT"/>
        </w:rPr>
        <w:t xml:space="preserve">, </w:t>
      </w:r>
      <w:proofErr w:type="spellStart"/>
      <w:r w:rsidRPr="00DC1018">
        <w:rPr>
          <w:rFonts w:ascii="Times New Roman" w:eastAsia="Times New Roman" w:hAnsi="Times New Roman" w:cs="Times New Roman"/>
          <w:lang w:val="lt-LT"/>
        </w:rPr>
        <w:t>levotiroksinas</w:t>
      </w:r>
      <w:proofErr w:type="spellEnd"/>
      <w:r w:rsidRPr="00DC1018">
        <w:rPr>
          <w:rFonts w:ascii="Times New Roman" w:eastAsia="Times New Roman" w:hAnsi="Times New Roman" w:cs="Times New Roman"/>
          <w:lang w:val="lt-LT"/>
        </w:rPr>
        <w:t>: vaistai susilpnėjusiai skydliaukės funkcijai gydyti.</w:t>
      </w:r>
    </w:p>
    <w:p w:rsidR="007D1246" w:rsidRPr="00DC1018" w:rsidRDefault="007D1246" w:rsidP="007D1246">
      <w:pPr>
        <w:numPr>
          <w:ilvl w:val="0"/>
          <w:numId w:val="4"/>
        </w:numPr>
        <w:tabs>
          <w:tab w:val="left" w:pos="567"/>
        </w:tabs>
        <w:spacing w:after="0" w:line="240" w:lineRule="auto"/>
        <w:ind w:left="709" w:hanging="709"/>
        <w:rPr>
          <w:rFonts w:ascii="Times New Roman" w:eastAsia="Times New Roman" w:hAnsi="Times New Roman" w:cs="Times New Roman"/>
          <w:lang w:val="lt-LT"/>
        </w:rPr>
      </w:pPr>
      <w:proofErr w:type="spellStart"/>
      <w:r w:rsidRPr="00DC1018">
        <w:rPr>
          <w:rFonts w:ascii="Times New Roman" w:eastAsia="Times New Roman" w:hAnsi="Times New Roman" w:cs="Times New Roman"/>
          <w:lang w:val="lt-LT"/>
        </w:rPr>
        <w:t>Digitalis</w:t>
      </w:r>
      <w:proofErr w:type="spellEnd"/>
      <w:r w:rsidRPr="00DC1018">
        <w:rPr>
          <w:rFonts w:ascii="Times New Roman" w:eastAsia="Times New Roman" w:hAnsi="Times New Roman" w:cs="Times New Roman"/>
          <w:lang w:val="lt-LT"/>
        </w:rPr>
        <w:t>: vaistas širdies sutrikimams gydyti.</w:t>
      </w:r>
    </w:p>
    <w:p w:rsidR="007D1246" w:rsidRPr="00DC1018" w:rsidRDefault="007D1246" w:rsidP="007D1246">
      <w:pPr>
        <w:numPr>
          <w:ilvl w:val="0"/>
          <w:numId w:val="4"/>
        </w:numPr>
        <w:tabs>
          <w:tab w:val="num" w:pos="567"/>
        </w:tabs>
        <w:spacing w:after="0" w:line="240" w:lineRule="auto"/>
        <w:ind w:left="567" w:hanging="567"/>
        <w:rPr>
          <w:rFonts w:ascii="Times New Roman" w:eastAsia="Times New Roman" w:hAnsi="Times New Roman" w:cs="Times New Roman"/>
          <w:lang w:val="lt-LT"/>
        </w:rPr>
      </w:pPr>
      <w:r w:rsidRPr="00DC1018">
        <w:rPr>
          <w:rFonts w:ascii="Times New Roman" w:eastAsia="Times New Roman" w:hAnsi="Times New Roman" w:cs="Times New Roman"/>
          <w:lang w:val="lt-LT"/>
        </w:rPr>
        <w:t>Vaistai bakterinių infekcijų gydymui, kurių veikliųjų medžiagų pavadinimai baigiasi galūne „</w:t>
      </w:r>
      <w:proofErr w:type="spellStart"/>
      <w:r w:rsidRPr="00DC1018">
        <w:rPr>
          <w:rFonts w:ascii="Times New Roman" w:eastAsia="Times New Roman" w:hAnsi="Times New Roman" w:cs="Times New Roman"/>
          <w:lang w:val="lt-LT"/>
        </w:rPr>
        <w:t>oksacinas</w:t>
      </w:r>
      <w:proofErr w:type="spellEnd"/>
      <w:r w:rsidRPr="00DC1018">
        <w:rPr>
          <w:rFonts w:ascii="Times New Roman" w:eastAsia="Times New Roman" w:hAnsi="Times New Roman" w:cs="Times New Roman"/>
          <w:lang w:val="lt-LT"/>
        </w:rPr>
        <w:t>“ arba „</w:t>
      </w:r>
      <w:proofErr w:type="spellStart"/>
      <w:r w:rsidRPr="00DC1018">
        <w:rPr>
          <w:rFonts w:ascii="Times New Roman" w:eastAsia="Times New Roman" w:hAnsi="Times New Roman" w:cs="Times New Roman"/>
          <w:lang w:val="lt-LT"/>
        </w:rPr>
        <w:t>ciklinas</w:t>
      </w:r>
      <w:proofErr w:type="spellEnd"/>
      <w:r w:rsidRPr="00DC1018">
        <w:rPr>
          <w:rFonts w:ascii="Times New Roman" w:eastAsia="Times New Roman" w:hAnsi="Times New Roman" w:cs="Times New Roman"/>
          <w:lang w:val="lt-LT"/>
        </w:rPr>
        <w:t>“.</w:t>
      </w:r>
    </w:p>
    <w:p w:rsidR="007D1246" w:rsidRPr="00DC1018" w:rsidRDefault="007D1246" w:rsidP="007D1246">
      <w:pPr>
        <w:numPr>
          <w:ilvl w:val="0"/>
          <w:numId w:val="4"/>
        </w:numPr>
        <w:tabs>
          <w:tab w:val="num" w:pos="567"/>
        </w:tabs>
        <w:spacing w:after="0" w:line="240" w:lineRule="auto"/>
        <w:ind w:left="567" w:hanging="567"/>
        <w:rPr>
          <w:rFonts w:ascii="Times New Roman" w:eastAsia="Times New Roman" w:hAnsi="Times New Roman" w:cs="Times New Roman"/>
          <w:lang w:val="lt-LT"/>
        </w:rPr>
      </w:pPr>
      <w:proofErr w:type="spellStart"/>
      <w:r w:rsidRPr="00DC1018">
        <w:rPr>
          <w:rFonts w:ascii="Times New Roman" w:eastAsia="Times New Roman" w:hAnsi="Times New Roman" w:cs="Times New Roman"/>
          <w:lang w:val="lt-LT"/>
        </w:rPr>
        <w:t>Penicilaminas</w:t>
      </w:r>
      <w:proofErr w:type="spellEnd"/>
      <w:r w:rsidRPr="00DC1018">
        <w:rPr>
          <w:rFonts w:ascii="Times New Roman" w:eastAsia="Times New Roman" w:hAnsi="Times New Roman" w:cs="Times New Roman"/>
          <w:lang w:val="lt-LT"/>
        </w:rPr>
        <w:t>: vaistas reumatoidiniam sąnarių uždegimui ir apsinuodijimui sunkiaisiais metalais gydyti.</w:t>
      </w:r>
    </w:p>
    <w:p w:rsidR="007D1246" w:rsidRPr="00DC1018" w:rsidRDefault="007D1246" w:rsidP="007D1246">
      <w:pPr>
        <w:numPr>
          <w:ilvl w:val="0"/>
          <w:numId w:val="4"/>
        </w:numPr>
        <w:tabs>
          <w:tab w:val="num" w:pos="567"/>
        </w:tabs>
        <w:spacing w:after="0" w:line="240" w:lineRule="auto"/>
        <w:ind w:left="567" w:hanging="567"/>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Vaistai, didinantys vandens pasišalinimą, vadinami </w:t>
      </w:r>
      <w:proofErr w:type="spellStart"/>
      <w:r w:rsidRPr="00DC1018">
        <w:rPr>
          <w:rFonts w:ascii="Times New Roman" w:eastAsia="Times New Roman" w:hAnsi="Times New Roman" w:cs="Times New Roman"/>
          <w:lang w:val="lt-LT"/>
        </w:rPr>
        <w:t>tiazidais</w:t>
      </w:r>
      <w:proofErr w:type="spellEnd"/>
      <w:r w:rsidRPr="00DC1018">
        <w:rPr>
          <w:rFonts w:ascii="Times New Roman" w:eastAsia="Times New Roman" w:hAnsi="Times New Roman" w:cs="Times New Roman"/>
          <w:lang w:val="lt-LT"/>
        </w:rPr>
        <w:t>, vartojami, pavyzdžiui, padidėjusiam kraujospūdžiui gydyti.</w:t>
      </w:r>
    </w:p>
    <w:p w:rsidR="007D1246" w:rsidRPr="00DC1018" w:rsidRDefault="007D1246" w:rsidP="007D1246">
      <w:pPr>
        <w:numPr>
          <w:ilvl w:val="0"/>
          <w:numId w:val="4"/>
        </w:numPr>
        <w:tabs>
          <w:tab w:val="left" w:pos="567"/>
        </w:tabs>
        <w:spacing w:after="0" w:line="240" w:lineRule="auto"/>
        <w:ind w:left="709" w:hanging="709"/>
        <w:rPr>
          <w:rFonts w:ascii="Times New Roman" w:eastAsia="Times New Roman" w:hAnsi="Times New Roman" w:cs="Times New Roman"/>
          <w:lang w:val="lt-LT"/>
        </w:rPr>
      </w:pPr>
      <w:proofErr w:type="spellStart"/>
      <w:r w:rsidRPr="00DC1018">
        <w:rPr>
          <w:rFonts w:ascii="Times New Roman" w:eastAsia="Times New Roman" w:hAnsi="Times New Roman" w:cs="Times New Roman"/>
          <w:lang w:val="lt-LT"/>
        </w:rPr>
        <w:t>Antacidiniai</w:t>
      </w:r>
      <w:proofErr w:type="spellEnd"/>
      <w:r w:rsidRPr="00DC1018">
        <w:rPr>
          <w:rFonts w:ascii="Times New Roman" w:eastAsia="Times New Roman" w:hAnsi="Times New Roman" w:cs="Times New Roman"/>
          <w:lang w:val="lt-LT"/>
        </w:rPr>
        <w:t xml:space="preserve"> vaistai: vaistai, kurie neutralizuoja ar suriša skrandžio rūgštį.</w:t>
      </w:r>
    </w:p>
    <w:p w:rsidR="007D1246" w:rsidRPr="00DC1018" w:rsidRDefault="007D1246" w:rsidP="007D1246">
      <w:pPr>
        <w:numPr>
          <w:ilvl w:val="0"/>
          <w:numId w:val="4"/>
        </w:numPr>
        <w:tabs>
          <w:tab w:val="left" w:pos="567"/>
        </w:tabs>
        <w:spacing w:after="0" w:line="240" w:lineRule="auto"/>
        <w:ind w:left="709" w:hanging="709"/>
        <w:rPr>
          <w:rFonts w:ascii="Times New Roman" w:eastAsia="Times New Roman" w:hAnsi="Times New Roman" w:cs="Times New Roman"/>
          <w:lang w:val="lt-LT"/>
        </w:rPr>
      </w:pPr>
      <w:proofErr w:type="spellStart"/>
      <w:r w:rsidRPr="00DC1018">
        <w:rPr>
          <w:rFonts w:ascii="Times New Roman" w:eastAsia="Times New Roman" w:hAnsi="Times New Roman" w:cs="Times New Roman"/>
          <w:lang w:val="lt-LT"/>
        </w:rPr>
        <w:t>Trientinas</w:t>
      </w:r>
      <w:proofErr w:type="spellEnd"/>
      <w:r w:rsidRPr="00DC1018">
        <w:rPr>
          <w:rFonts w:ascii="Times New Roman" w:eastAsia="Times New Roman" w:hAnsi="Times New Roman" w:cs="Times New Roman"/>
          <w:lang w:val="lt-LT"/>
        </w:rPr>
        <w:t>:  vaistas vario kaupimuisi audiniuose, vadinamai Vilsono ligai, gydyti.</w:t>
      </w:r>
    </w:p>
    <w:p w:rsidR="007D1246" w:rsidRPr="00DC1018" w:rsidRDefault="007D1246" w:rsidP="007D1246">
      <w:pPr>
        <w:numPr>
          <w:ilvl w:val="0"/>
          <w:numId w:val="4"/>
        </w:numPr>
        <w:tabs>
          <w:tab w:val="num" w:pos="567"/>
        </w:tabs>
        <w:ind w:left="709" w:hanging="709"/>
        <w:rPr>
          <w:rFonts w:ascii="Times New Roman" w:eastAsia="Times New Roman" w:hAnsi="Times New Roman" w:cs="Times New Roman"/>
          <w:lang w:val="lt-LT"/>
        </w:rPr>
      </w:pPr>
      <w:r w:rsidRPr="00DC1018">
        <w:rPr>
          <w:rFonts w:ascii="Times New Roman" w:eastAsia="Times New Roman" w:hAnsi="Times New Roman" w:cs="Times New Roman"/>
          <w:lang w:val="lt-LT"/>
        </w:rPr>
        <w:t>Vaistai virusinių infekcijų gydymui.</w:t>
      </w:r>
    </w:p>
    <w:p w:rsidR="007D1246" w:rsidRPr="00DC1018" w:rsidRDefault="007D1246" w:rsidP="007D1246">
      <w:pPr>
        <w:widowControl w:val="0"/>
        <w:spacing w:after="0" w:line="240" w:lineRule="auto"/>
        <w:rPr>
          <w:rFonts w:ascii="Times New Roman" w:eastAsia="Calibri" w:hAnsi="Times New Roman" w:cs="Times New Roman"/>
          <w:lang w:val="lt-LT"/>
        </w:rPr>
      </w:pPr>
      <w:r w:rsidRPr="00DC1018">
        <w:rPr>
          <w:rFonts w:ascii="Times New Roman" w:eastAsia="Calibri" w:hAnsi="Times New Roman" w:cs="Times New Roman"/>
          <w:lang w:val="lt-LT"/>
        </w:rPr>
        <w:lastRenderedPageBreak/>
        <w:t xml:space="preserve">Lipidų kiekį kraujyje mažinantys vaistai </w:t>
      </w:r>
      <w:proofErr w:type="spellStart"/>
      <w:r w:rsidRPr="00DC1018">
        <w:rPr>
          <w:rFonts w:ascii="Times New Roman" w:eastAsia="Calibri" w:hAnsi="Times New Roman" w:cs="Times New Roman"/>
          <w:lang w:val="lt-LT"/>
        </w:rPr>
        <w:t>kolestiraminas</w:t>
      </w:r>
      <w:proofErr w:type="spellEnd"/>
      <w:r w:rsidRPr="00DC1018">
        <w:rPr>
          <w:rFonts w:ascii="Times New Roman" w:eastAsia="Calibri" w:hAnsi="Times New Roman" w:cs="Times New Roman"/>
          <w:lang w:val="lt-LT"/>
        </w:rPr>
        <w:t xml:space="preserve"> ir </w:t>
      </w:r>
      <w:proofErr w:type="spellStart"/>
      <w:r w:rsidRPr="00DC1018">
        <w:rPr>
          <w:rFonts w:ascii="Times New Roman" w:eastAsia="Calibri" w:hAnsi="Times New Roman" w:cs="Times New Roman"/>
          <w:lang w:val="lt-LT"/>
        </w:rPr>
        <w:t>kolestipolis</w:t>
      </w:r>
      <w:proofErr w:type="spellEnd"/>
      <w:r w:rsidRPr="00DC1018">
        <w:rPr>
          <w:rFonts w:ascii="Times New Roman" w:eastAsia="Calibri" w:hAnsi="Times New Roman" w:cs="Times New Roman"/>
          <w:lang w:val="lt-LT"/>
        </w:rPr>
        <w:t xml:space="preserve"> gali mažinti riebaluose tirpių vitaminų absorbciją. Pasakykite gydytojui, jeigu šių preparatų reikia vartoti nėštumo ar žindymo laikotarpiu. Reikia atkreipti dėmesį, ar </w:t>
      </w:r>
      <w:proofErr w:type="spellStart"/>
      <w:r w:rsidRPr="00DC1018">
        <w:rPr>
          <w:rFonts w:ascii="Times New Roman" w:eastAsia="Calibri" w:hAnsi="Times New Roman" w:cs="Times New Roman"/>
          <w:lang w:val="lt-LT"/>
        </w:rPr>
        <w:t>elevit</w:t>
      </w:r>
      <w:proofErr w:type="spellEnd"/>
      <w:r w:rsidRPr="00DC1018">
        <w:rPr>
          <w:rFonts w:ascii="Times New Roman" w:eastAsia="Calibri" w:hAnsi="Times New Roman" w:cs="Times New Roman"/>
          <w:lang w:val="lt-LT"/>
        </w:rPr>
        <w:t xml:space="preserve"> PRONATAL vartojimo pakaks vitamino A, D ir E trūkumo profilaktikai motinai ir vaisiui ir (arba) kūdikiui.</w:t>
      </w:r>
    </w:p>
    <w:p w:rsidR="007D1246" w:rsidRPr="00DC1018" w:rsidRDefault="007D1246" w:rsidP="007D1246">
      <w:pPr>
        <w:spacing w:after="0" w:line="240" w:lineRule="auto"/>
        <w:rPr>
          <w:rFonts w:ascii="Times New Roman" w:eastAsia="Times New Roman" w:hAnsi="Times New Roman" w:cs="Times New Roman"/>
          <w:lang w:val="lt-LT"/>
        </w:rPr>
      </w:pPr>
    </w:p>
    <w:p w:rsidR="007D1246" w:rsidRPr="002D18B1" w:rsidRDefault="007D1246" w:rsidP="007D1246">
      <w:pPr>
        <w:widowControl w:val="0"/>
        <w:spacing w:after="0" w:line="240" w:lineRule="auto"/>
        <w:rPr>
          <w:b/>
          <w:lang w:val="lt-LT"/>
        </w:rPr>
      </w:pPr>
      <w:proofErr w:type="spellStart"/>
      <w:r w:rsidRPr="002D18B1">
        <w:rPr>
          <w:rFonts w:ascii="Times New Roman" w:hAnsi="Times New Roman"/>
          <w:b/>
          <w:lang w:val="lt-LT"/>
        </w:rPr>
        <w:t>elevit</w:t>
      </w:r>
      <w:proofErr w:type="spellEnd"/>
      <w:r w:rsidRPr="002D18B1">
        <w:rPr>
          <w:rFonts w:ascii="Times New Roman" w:hAnsi="Times New Roman"/>
          <w:b/>
          <w:lang w:val="lt-LT"/>
        </w:rPr>
        <w:t xml:space="preserve"> PRONATAL</w:t>
      </w:r>
      <w:r w:rsidRPr="002D18B1">
        <w:rPr>
          <w:rFonts w:ascii="Times New Roman" w:hAnsi="Times New Roman"/>
          <w:b/>
          <w:sz w:val="24"/>
          <w:lang w:val="lt-LT"/>
        </w:rPr>
        <w:t xml:space="preserve"> </w:t>
      </w:r>
      <w:r w:rsidRPr="002D18B1">
        <w:rPr>
          <w:rFonts w:ascii="Times New Roman" w:hAnsi="Times New Roman"/>
          <w:b/>
          <w:lang w:val="lt-LT"/>
        </w:rPr>
        <w:t>vartojimas su maistu ir gėrimais</w:t>
      </w:r>
    </w:p>
    <w:p w:rsidR="007D1246" w:rsidRPr="002D18B1" w:rsidRDefault="007D1246" w:rsidP="007D1246">
      <w:pPr>
        <w:widowControl w:val="0"/>
        <w:spacing w:after="0" w:line="240" w:lineRule="auto"/>
        <w:rPr>
          <w:lang w:val="lt-LT"/>
        </w:rPr>
      </w:pPr>
      <w:r w:rsidRPr="002D18B1">
        <w:rPr>
          <w:rFonts w:ascii="Times New Roman" w:hAnsi="Times New Roman"/>
          <w:lang w:val="lt-LT"/>
        </w:rPr>
        <w:t xml:space="preserve">Oksalo rūgštis, randama špinatuose ir rabarbaruose, ir </w:t>
      </w:r>
      <w:proofErr w:type="spellStart"/>
      <w:r w:rsidRPr="002D18B1">
        <w:rPr>
          <w:rFonts w:ascii="Times New Roman" w:hAnsi="Times New Roman"/>
          <w:lang w:val="lt-LT"/>
        </w:rPr>
        <w:t>fito</w:t>
      </w:r>
      <w:proofErr w:type="spellEnd"/>
      <w:r w:rsidRPr="002D18B1">
        <w:rPr>
          <w:rFonts w:ascii="Times New Roman" w:hAnsi="Times New Roman"/>
          <w:lang w:val="lt-LT"/>
        </w:rPr>
        <w:t xml:space="preserve"> rūgštis, randama nesmulkintuose grūduose gali mažinti kalcio absorbciją. Venkite vartoti </w:t>
      </w:r>
      <w:proofErr w:type="spellStart"/>
      <w:r w:rsidRPr="002D18B1">
        <w:rPr>
          <w:rFonts w:ascii="Times New Roman" w:hAnsi="Times New Roman"/>
          <w:lang w:val="lt-LT"/>
        </w:rPr>
        <w:t>elevit</w:t>
      </w:r>
      <w:proofErr w:type="spellEnd"/>
      <w:r w:rsidRPr="002D18B1">
        <w:rPr>
          <w:rFonts w:ascii="Times New Roman" w:hAnsi="Times New Roman"/>
          <w:lang w:val="lt-LT"/>
        </w:rPr>
        <w:t xml:space="preserve"> PRONATAL praėjus mažiau kaip dviem valandoms po didelio kiekio šių maisto produktų suvartojimo.</w:t>
      </w:r>
    </w:p>
    <w:p w:rsidR="007D1246" w:rsidRPr="00DC1018" w:rsidRDefault="007D1246" w:rsidP="007D1246">
      <w:pPr>
        <w:spacing w:after="0" w:line="240" w:lineRule="auto"/>
        <w:rPr>
          <w:rFonts w:ascii="Times New Roman" w:eastAsia="Times New Roman" w:hAnsi="Times New Roman" w:cs="Times New Roman"/>
          <w:b/>
          <w:szCs w:val="24"/>
          <w:lang w:val="lt-LT"/>
        </w:rPr>
      </w:pPr>
    </w:p>
    <w:p w:rsidR="007D1246" w:rsidRPr="00DC1018" w:rsidRDefault="007D1246" w:rsidP="007D1246">
      <w:pPr>
        <w:spacing w:after="0" w:line="240" w:lineRule="auto"/>
        <w:rPr>
          <w:rFonts w:ascii="Times New Roman" w:eastAsia="Times New Roman" w:hAnsi="Times New Roman" w:cs="Times New Roman"/>
          <w:b/>
          <w:szCs w:val="24"/>
          <w:lang w:val="lt-LT"/>
        </w:rPr>
      </w:pPr>
      <w:r w:rsidRPr="00DC1018">
        <w:rPr>
          <w:rFonts w:ascii="Times New Roman" w:eastAsia="Times New Roman" w:hAnsi="Times New Roman" w:cs="Times New Roman"/>
          <w:b/>
          <w:szCs w:val="24"/>
          <w:lang w:val="lt-LT"/>
        </w:rPr>
        <w:t>Nėštumas ir žindymo laikotarpis</w:t>
      </w:r>
    </w:p>
    <w:p w:rsidR="007D1246" w:rsidRPr="00DC1018" w:rsidRDefault="007D1246" w:rsidP="007D1246">
      <w:pPr>
        <w:spacing w:after="0" w:line="240" w:lineRule="auto"/>
        <w:rPr>
          <w:rFonts w:ascii="Times New Roman" w:eastAsia="Times New Roman" w:hAnsi="Times New Roman" w:cs="Times New Roman"/>
          <w:szCs w:val="24"/>
          <w:lang w:val="lt-LT"/>
        </w:rPr>
      </w:pPr>
      <w:proofErr w:type="spellStart"/>
      <w:r w:rsidRPr="00DC1018">
        <w:rPr>
          <w:rFonts w:ascii="Times New Roman" w:eastAsia="Times New Roman" w:hAnsi="Times New Roman" w:cs="Times New Roman"/>
          <w:szCs w:val="24"/>
          <w:lang w:val="lt-LT"/>
        </w:rPr>
        <w:t>elevit</w:t>
      </w:r>
      <w:proofErr w:type="spellEnd"/>
      <w:r w:rsidRPr="00DC1018">
        <w:rPr>
          <w:rFonts w:ascii="Times New Roman" w:eastAsia="Times New Roman" w:hAnsi="Times New Roman" w:cs="Times New Roman"/>
          <w:szCs w:val="24"/>
          <w:lang w:val="lt-LT"/>
        </w:rPr>
        <w:t xml:space="preserve"> PRONATAL skiriamas nėštumo ir žindymo laikotarpiu, tačiau negalima viršyti rekomenduojamos </w:t>
      </w:r>
      <w:r w:rsidRPr="00DC1018">
        <w:rPr>
          <w:rFonts w:ascii="Times New Roman" w:eastAsia="Times New Roman" w:hAnsi="Times New Roman" w:cs="Times New Roman"/>
          <w:lang w:val="lt-LT"/>
        </w:rPr>
        <w:t>vaisto</w:t>
      </w:r>
      <w:r w:rsidRPr="00DC1018">
        <w:rPr>
          <w:rFonts w:ascii="Times New Roman" w:eastAsia="Times New Roman" w:hAnsi="Times New Roman" w:cs="Times New Roman"/>
          <w:szCs w:val="24"/>
          <w:lang w:val="lt-LT"/>
        </w:rPr>
        <w:t xml:space="preserve"> dozės. </w:t>
      </w:r>
    </w:p>
    <w:p w:rsidR="007D1246" w:rsidRPr="00DC1018" w:rsidRDefault="007D1246" w:rsidP="007D1246">
      <w:pPr>
        <w:spacing w:after="0" w:line="240" w:lineRule="auto"/>
        <w:rPr>
          <w:rFonts w:ascii="Times New Roman" w:eastAsia="Times New Roman" w:hAnsi="Times New Roman" w:cs="Times New Roman"/>
          <w:lang w:val="lt-LT"/>
        </w:rPr>
      </w:pPr>
    </w:p>
    <w:p w:rsidR="007D1246" w:rsidRPr="00DC1018" w:rsidRDefault="007D1246" w:rsidP="007D1246">
      <w:pPr>
        <w:spacing w:after="0" w:line="240" w:lineRule="auto"/>
        <w:rPr>
          <w:rFonts w:ascii="Times New Roman" w:eastAsia="Times New Roman" w:hAnsi="Times New Roman" w:cs="Times New Roman"/>
          <w:noProof/>
          <w:lang w:val="lt-LT"/>
        </w:rPr>
      </w:pPr>
      <w:r w:rsidRPr="00DC1018">
        <w:rPr>
          <w:rFonts w:ascii="Times New Roman" w:eastAsia="Times New Roman" w:hAnsi="Times New Roman" w:cs="Times New Roman"/>
          <w:noProof/>
          <w:lang w:val="lt-LT"/>
        </w:rPr>
        <w:t xml:space="preserve">Pirmuosius tris nėštumo mėnesius vartojamos didesnės kaip 10000 tarptautinių vienetų (TV) vitamino A paros dozės gali sukelti vaisiaus deformacijas. Todėl apsvarstykite skyriuje „Įspėjimai ir atsargumo priemonės“ pateiktą informaciją. </w:t>
      </w:r>
    </w:p>
    <w:p w:rsidR="007D1246" w:rsidRPr="00DC1018" w:rsidRDefault="007D1246" w:rsidP="007D1246">
      <w:pPr>
        <w:spacing w:after="0" w:line="240" w:lineRule="auto"/>
        <w:rPr>
          <w:rFonts w:ascii="Times New Roman" w:eastAsia="Times New Roman" w:hAnsi="Times New Roman" w:cs="Times New Roman"/>
          <w:noProof/>
          <w:lang w:val="lt-LT"/>
        </w:rPr>
      </w:pPr>
      <w:r w:rsidRPr="00DC1018">
        <w:rPr>
          <w:rFonts w:ascii="Times New Roman" w:eastAsia="Times New Roman" w:hAnsi="Times New Roman" w:cs="Times New Roman"/>
          <w:noProof/>
          <w:lang w:val="lt-LT"/>
        </w:rPr>
        <w:t>Nuolatinis vitamino D perdozavimas gali būti kenksmingas vaisiui ir naujagimiui. Vitaminai ir mineralinės medžiagos, esančios šio vaisto sudėtyje, patenka į motinos pieną. Į tai reikia atsižvelgti, jei kūdikis gauna bet kurių atitinkamų papildų.</w:t>
      </w:r>
    </w:p>
    <w:p w:rsidR="007D1246" w:rsidRPr="00DC1018" w:rsidRDefault="007D1246" w:rsidP="007D1246">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iCs/>
          <w:lang w:val="lt-LT"/>
        </w:rPr>
        <w:t>Nėščiosioms ir žindyvėms 4</w:t>
      </w:r>
      <w:r w:rsidRPr="00DC1018">
        <w:rPr>
          <w:rFonts w:ascii="Times New Roman" w:eastAsia="Times New Roman" w:hAnsi="Times New Roman" w:cs="Times New Roman"/>
          <w:lang w:val="lt-LT"/>
        </w:rPr>
        <w:t>000 TV vitamino D paros dozė</w:t>
      </w:r>
      <w:r w:rsidRPr="00DC1018" w:rsidDel="002F3B4C">
        <w:rPr>
          <w:rFonts w:ascii="Times New Roman" w:eastAsia="Times New Roman" w:hAnsi="Times New Roman" w:cs="Times New Roman"/>
          <w:lang w:val="lt-LT"/>
        </w:rPr>
        <w:t xml:space="preserve"> </w:t>
      </w:r>
      <w:r w:rsidRPr="00DC1018">
        <w:rPr>
          <w:rFonts w:ascii="Times New Roman" w:eastAsia="Times New Roman" w:hAnsi="Times New Roman" w:cs="Times New Roman"/>
          <w:lang w:val="lt-LT"/>
        </w:rPr>
        <w:t xml:space="preserve">laikoma saugia. </w:t>
      </w:r>
      <w:proofErr w:type="spellStart"/>
      <w:r w:rsidRPr="00DC1018">
        <w:rPr>
          <w:rFonts w:ascii="Times New Roman" w:eastAsia="Times New Roman" w:hAnsi="Times New Roman" w:cs="Times New Roman"/>
          <w:lang w:val="lt-LT"/>
        </w:rPr>
        <w:t>elevit</w:t>
      </w:r>
      <w:proofErr w:type="spellEnd"/>
      <w:r w:rsidRPr="00DC1018">
        <w:rPr>
          <w:rFonts w:ascii="Times New Roman" w:eastAsia="Times New Roman" w:hAnsi="Times New Roman" w:cs="Times New Roman"/>
          <w:lang w:val="lt-LT"/>
        </w:rPr>
        <w:t xml:space="preserve"> PRONATAL sudėtyje yra 500 TV tabletėje</w:t>
      </w:r>
      <w:r w:rsidRPr="00DC1018">
        <w:rPr>
          <w:rFonts w:ascii="Times New Roman" w:eastAsia="Times New Roman" w:hAnsi="Times New Roman" w:cs="Times New Roman"/>
          <w:iCs/>
          <w:lang w:val="lt-LT"/>
        </w:rPr>
        <w:t>.</w:t>
      </w:r>
    </w:p>
    <w:p w:rsidR="007D1246" w:rsidRPr="00DC1018" w:rsidRDefault="007D1246" w:rsidP="007D1246">
      <w:pPr>
        <w:spacing w:after="0" w:line="240" w:lineRule="auto"/>
        <w:rPr>
          <w:rFonts w:ascii="Times New Roman" w:eastAsia="Times New Roman" w:hAnsi="Times New Roman" w:cs="Times New Roman"/>
          <w:szCs w:val="24"/>
          <w:lang w:val="lt-LT"/>
        </w:rPr>
      </w:pPr>
    </w:p>
    <w:p w:rsidR="007D1246" w:rsidRPr="00DC1018" w:rsidRDefault="007D1246" w:rsidP="007D1246">
      <w:pPr>
        <w:spacing w:after="0" w:line="240" w:lineRule="auto"/>
        <w:rPr>
          <w:rFonts w:ascii="Times New Roman" w:eastAsia="Times New Roman" w:hAnsi="Times New Roman" w:cs="Times New Roman"/>
          <w:b/>
          <w:szCs w:val="24"/>
          <w:lang w:val="lt-LT"/>
        </w:rPr>
      </w:pPr>
      <w:r w:rsidRPr="00DC1018">
        <w:rPr>
          <w:rFonts w:ascii="Times New Roman" w:eastAsia="Times New Roman" w:hAnsi="Times New Roman" w:cs="Times New Roman"/>
          <w:b/>
          <w:szCs w:val="24"/>
          <w:lang w:val="lt-LT"/>
        </w:rPr>
        <w:t>Vairavimas ir mechanizmų valdymas</w:t>
      </w:r>
    </w:p>
    <w:p w:rsidR="007D1246" w:rsidRPr="00DC1018" w:rsidRDefault="007D1246" w:rsidP="007D1246">
      <w:pPr>
        <w:spacing w:after="0" w:line="240" w:lineRule="auto"/>
        <w:jc w:val="both"/>
        <w:rPr>
          <w:rFonts w:ascii="Times New Roman" w:eastAsia="Times New Roman" w:hAnsi="Times New Roman" w:cs="Times New Roman"/>
          <w:lang w:val="lt-LT"/>
        </w:rPr>
      </w:pPr>
      <w:proofErr w:type="spellStart"/>
      <w:r w:rsidRPr="00DC1018">
        <w:rPr>
          <w:rFonts w:ascii="Times New Roman" w:eastAsia="Times New Roman" w:hAnsi="Times New Roman" w:cs="Times New Roman"/>
          <w:lang w:val="lt-LT"/>
        </w:rPr>
        <w:t>elevit</w:t>
      </w:r>
      <w:proofErr w:type="spellEnd"/>
      <w:r w:rsidRPr="00DC1018">
        <w:rPr>
          <w:rFonts w:ascii="Times New Roman" w:eastAsia="Times New Roman" w:hAnsi="Times New Roman" w:cs="Times New Roman"/>
          <w:lang w:val="lt-LT"/>
        </w:rPr>
        <w:t xml:space="preserve"> PRONATAL </w:t>
      </w:r>
      <w:r w:rsidRPr="00DC1018">
        <w:rPr>
          <w:rFonts w:ascii="Times New Roman" w:eastAsia="Times New Roman" w:hAnsi="Times New Roman" w:cs="Times New Roman"/>
          <w:bCs/>
          <w:lang w:val="lt-LT"/>
        </w:rPr>
        <w:t>gebėjimo vairuoti ir valdyti mechanizmus neveikia.</w:t>
      </w:r>
    </w:p>
    <w:p w:rsidR="007D1246" w:rsidRPr="00DC1018" w:rsidRDefault="007D1246" w:rsidP="007D1246">
      <w:pPr>
        <w:spacing w:after="0" w:line="240" w:lineRule="auto"/>
        <w:rPr>
          <w:rFonts w:ascii="Times New Roman" w:eastAsia="Times New Roman" w:hAnsi="Times New Roman" w:cs="Times New Roman"/>
          <w:b/>
          <w:szCs w:val="24"/>
          <w:lang w:val="lt-LT"/>
        </w:rPr>
      </w:pPr>
    </w:p>
    <w:p w:rsidR="007D1246" w:rsidRPr="00DC1018" w:rsidRDefault="007D1246" w:rsidP="007D1246">
      <w:pPr>
        <w:spacing w:after="0" w:line="240" w:lineRule="auto"/>
        <w:rPr>
          <w:rFonts w:ascii="Times New Roman" w:eastAsia="Times New Roman" w:hAnsi="Times New Roman" w:cs="Times New Roman"/>
          <w:b/>
          <w:lang w:val="lt-LT"/>
        </w:rPr>
      </w:pPr>
      <w:proofErr w:type="spellStart"/>
      <w:r w:rsidRPr="00DC1018">
        <w:rPr>
          <w:rFonts w:ascii="Times New Roman" w:eastAsia="Times New Roman" w:hAnsi="Times New Roman" w:cs="Times New Roman"/>
          <w:b/>
          <w:szCs w:val="24"/>
          <w:lang w:val="lt-LT"/>
        </w:rPr>
        <w:t>elevit</w:t>
      </w:r>
      <w:proofErr w:type="spellEnd"/>
      <w:r w:rsidRPr="00DC1018">
        <w:rPr>
          <w:rFonts w:ascii="Times New Roman" w:eastAsia="Times New Roman" w:hAnsi="Times New Roman" w:cs="Times New Roman"/>
          <w:b/>
          <w:szCs w:val="24"/>
          <w:lang w:val="lt-LT"/>
        </w:rPr>
        <w:t xml:space="preserve"> PRONATAL sudėtyje yra laktozės</w:t>
      </w:r>
      <w:r>
        <w:rPr>
          <w:rFonts w:ascii="Times New Roman" w:eastAsia="Times New Roman" w:hAnsi="Times New Roman" w:cs="Times New Roman"/>
          <w:b/>
          <w:szCs w:val="24"/>
          <w:lang w:val="lt-LT"/>
        </w:rPr>
        <w:t>, sacharozės</w:t>
      </w:r>
      <w:r w:rsidRPr="00DC1018">
        <w:rPr>
          <w:rFonts w:ascii="Times New Roman" w:eastAsia="Times New Roman" w:hAnsi="Times New Roman" w:cs="Times New Roman"/>
          <w:b/>
          <w:lang w:val="lt-LT"/>
        </w:rPr>
        <w:t xml:space="preserve"> ir </w:t>
      </w:r>
      <w:r>
        <w:rPr>
          <w:rFonts w:ascii="Times New Roman" w:eastAsia="Times New Roman" w:hAnsi="Times New Roman" w:cs="Times New Roman"/>
          <w:b/>
          <w:lang w:val="lt-LT"/>
        </w:rPr>
        <w:t>natrio</w:t>
      </w:r>
    </w:p>
    <w:p w:rsidR="007D1246" w:rsidRPr="00DC1018" w:rsidRDefault="007D1246" w:rsidP="007D1246">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Jeigu gydytojas Jums yra sakęs, kad netoleruojate kokių nors angliavandenių, kreipkitės į jį prieš pradėdami vartoti </w:t>
      </w:r>
      <w:proofErr w:type="spellStart"/>
      <w:r w:rsidRPr="00DC1018">
        <w:rPr>
          <w:rFonts w:ascii="Times New Roman" w:eastAsia="Times New Roman" w:hAnsi="Times New Roman" w:cs="Times New Roman"/>
          <w:lang w:val="lt-LT"/>
        </w:rPr>
        <w:t>elevit</w:t>
      </w:r>
      <w:proofErr w:type="spellEnd"/>
      <w:r w:rsidRPr="00DC1018">
        <w:rPr>
          <w:rFonts w:ascii="Times New Roman" w:eastAsia="Times New Roman" w:hAnsi="Times New Roman" w:cs="Times New Roman"/>
          <w:lang w:val="lt-LT"/>
        </w:rPr>
        <w:t xml:space="preserve"> PRONATAL</w:t>
      </w:r>
      <w:r w:rsidRPr="00DC1018">
        <w:rPr>
          <w:rFonts w:ascii="Times New Roman" w:eastAsia="Times New Roman" w:hAnsi="Times New Roman" w:cs="Times New Roman"/>
          <w:szCs w:val="24"/>
          <w:lang w:val="lt-LT"/>
        </w:rPr>
        <w:t>.</w:t>
      </w:r>
    </w:p>
    <w:p w:rsidR="007D1246" w:rsidRDefault="007D1246" w:rsidP="007D1246">
      <w:pPr>
        <w:spacing w:after="0" w:line="240" w:lineRule="auto"/>
        <w:rPr>
          <w:rFonts w:ascii="Times New Roman" w:eastAsia="Times New Roman" w:hAnsi="Times New Roman" w:cs="Times New Roman"/>
          <w:lang w:val="lt-LT"/>
        </w:rPr>
      </w:pPr>
      <w:r w:rsidRPr="00224C2D">
        <w:rPr>
          <w:rFonts w:ascii="Times New Roman" w:eastAsia="Times New Roman" w:hAnsi="Times New Roman" w:cs="Times New Roman"/>
          <w:lang w:val="lt-LT"/>
        </w:rPr>
        <w:t xml:space="preserve">Šio vaisto </w:t>
      </w:r>
      <w:r>
        <w:rPr>
          <w:rFonts w:ascii="Times New Roman" w:eastAsia="Times New Roman" w:hAnsi="Times New Roman" w:cs="Times New Roman"/>
          <w:lang w:val="lt-LT"/>
        </w:rPr>
        <w:t>tabletėje</w:t>
      </w:r>
      <w:r w:rsidRPr="00224C2D">
        <w:rPr>
          <w:rFonts w:ascii="Times New Roman" w:eastAsia="Times New Roman" w:hAnsi="Times New Roman" w:cs="Times New Roman"/>
          <w:lang w:val="lt-LT"/>
        </w:rPr>
        <w:t xml:space="preserve"> yra</w:t>
      </w:r>
      <w:r>
        <w:rPr>
          <w:rFonts w:ascii="Times New Roman" w:eastAsia="Times New Roman" w:hAnsi="Times New Roman" w:cs="Times New Roman"/>
          <w:lang w:val="lt-LT"/>
        </w:rPr>
        <w:t xml:space="preserve"> </w:t>
      </w:r>
      <w:r w:rsidRPr="00224C2D">
        <w:rPr>
          <w:rFonts w:ascii="Times New Roman" w:eastAsia="Times New Roman" w:hAnsi="Times New Roman" w:cs="Times New Roman"/>
          <w:lang w:val="lt-LT"/>
        </w:rPr>
        <w:t xml:space="preserve">mažiau kaip 1 </w:t>
      </w:r>
      <w:proofErr w:type="spellStart"/>
      <w:r w:rsidRPr="00224C2D">
        <w:rPr>
          <w:rFonts w:ascii="Times New Roman" w:eastAsia="Times New Roman" w:hAnsi="Times New Roman" w:cs="Times New Roman"/>
          <w:lang w:val="lt-LT"/>
        </w:rPr>
        <w:t>mmol</w:t>
      </w:r>
      <w:proofErr w:type="spellEnd"/>
      <w:r w:rsidRPr="00224C2D">
        <w:rPr>
          <w:rFonts w:ascii="Times New Roman" w:eastAsia="Times New Roman" w:hAnsi="Times New Roman" w:cs="Times New Roman"/>
          <w:lang w:val="lt-LT"/>
        </w:rPr>
        <w:t xml:space="preserve"> (23 mg) natrio, </w:t>
      </w:r>
      <w:proofErr w:type="spellStart"/>
      <w:r w:rsidRPr="00224C2D">
        <w:rPr>
          <w:rFonts w:ascii="Times New Roman" w:eastAsia="Times New Roman" w:hAnsi="Times New Roman" w:cs="Times New Roman"/>
          <w:lang w:val="lt-LT"/>
        </w:rPr>
        <w:t>t.y</w:t>
      </w:r>
      <w:proofErr w:type="spellEnd"/>
      <w:r w:rsidRPr="00224C2D">
        <w:rPr>
          <w:rFonts w:ascii="Times New Roman" w:eastAsia="Times New Roman" w:hAnsi="Times New Roman" w:cs="Times New Roman"/>
          <w:lang w:val="lt-LT"/>
        </w:rPr>
        <w:t>. jis beveik</w:t>
      </w:r>
      <w:r>
        <w:rPr>
          <w:rFonts w:ascii="Times New Roman" w:eastAsia="Times New Roman" w:hAnsi="Times New Roman" w:cs="Times New Roman"/>
          <w:lang w:val="lt-LT"/>
        </w:rPr>
        <w:t xml:space="preserve"> </w:t>
      </w:r>
      <w:r w:rsidRPr="00224C2D">
        <w:rPr>
          <w:rFonts w:ascii="Times New Roman" w:eastAsia="Times New Roman" w:hAnsi="Times New Roman" w:cs="Times New Roman"/>
          <w:lang w:val="lt-LT"/>
        </w:rPr>
        <w:t>neturi reikšmės.</w:t>
      </w:r>
    </w:p>
    <w:p w:rsidR="007D1246" w:rsidRPr="00DC1018" w:rsidRDefault="007D1246" w:rsidP="007D1246">
      <w:pPr>
        <w:tabs>
          <w:tab w:val="left" w:pos="567"/>
        </w:tabs>
        <w:spacing w:after="0" w:line="240" w:lineRule="auto"/>
        <w:jc w:val="both"/>
        <w:rPr>
          <w:rFonts w:ascii="Times New Roman" w:eastAsia="Times New Roman" w:hAnsi="Times New Roman" w:cs="Times New Roman"/>
          <w:lang w:val="lt-LT"/>
        </w:rPr>
      </w:pPr>
    </w:p>
    <w:p w:rsidR="007D1246" w:rsidRPr="00DC1018" w:rsidRDefault="007D1246" w:rsidP="007D1246">
      <w:pPr>
        <w:numPr>
          <w:ilvl w:val="12"/>
          <w:numId w:val="0"/>
        </w:numPr>
        <w:tabs>
          <w:tab w:val="left" w:pos="600"/>
        </w:tabs>
        <w:spacing w:after="0" w:line="240" w:lineRule="auto"/>
        <w:outlineLvl w:val="0"/>
        <w:rPr>
          <w:rFonts w:ascii="Times New Roman" w:eastAsia="Times New Roman" w:hAnsi="Times New Roman" w:cs="Times New Roman"/>
          <w:b/>
          <w:caps/>
          <w:lang w:val="lt-LT"/>
        </w:rPr>
      </w:pPr>
      <w:r w:rsidRPr="00DC1018">
        <w:rPr>
          <w:rFonts w:ascii="Times New Roman" w:eastAsia="Times New Roman" w:hAnsi="Times New Roman" w:cs="Times New Roman"/>
          <w:b/>
          <w:lang w:val="lt-LT"/>
        </w:rPr>
        <w:t>3.</w:t>
      </w:r>
      <w:r w:rsidRPr="00DC1018">
        <w:rPr>
          <w:rFonts w:ascii="Times New Roman" w:eastAsia="Times New Roman" w:hAnsi="Times New Roman" w:cs="Times New Roman"/>
          <w:b/>
          <w:lang w:val="lt-LT"/>
        </w:rPr>
        <w:tab/>
        <w:t xml:space="preserve">Kaip vartoti </w:t>
      </w:r>
      <w:proofErr w:type="spellStart"/>
      <w:r w:rsidRPr="00DC1018">
        <w:rPr>
          <w:rFonts w:ascii="Times New Roman" w:eastAsia="Times New Roman" w:hAnsi="Times New Roman" w:cs="Times New Roman"/>
          <w:b/>
          <w:lang w:val="lt-LT"/>
        </w:rPr>
        <w:t>elevit</w:t>
      </w:r>
      <w:proofErr w:type="spellEnd"/>
      <w:r w:rsidRPr="00DC1018">
        <w:rPr>
          <w:rFonts w:ascii="Times New Roman" w:eastAsia="Times New Roman" w:hAnsi="Times New Roman" w:cs="Times New Roman"/>
          <w:b/>
          <w:caps/>
          <w:lang w:val="lt-LT"/>
        </w:rPr>
        <w:t xml:space="preserve"> Pronatal</w:t>
      </w:r>
    </w:p>
    <w:p w:rsidR="007D1246" w:rsidRPr="00DC1018" w:rsidRDefault="007D1246" w:rsidP="007D1246">
      <w:pPr>
        <w:spacing w:after="0" w:line="240" w:lineRule="auto"/>
        <w:rPr>
          <w:rFonts w:ascii="Times New Roman" w:eastAsia="Times New Roman" w:hAnsi="Times New Roman" w:cs="Times New Roman"/>
          <w:lang w:val="lt-LT"/>
        </w:rPr>
      </w:pPr>
    </w:p>
    <w:p w:rsidR="007D1246" w:rsidRPr="00DC1018" w:rsidRDefault="007D1246" w:rsidP="007D1246">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Visada</w:t>
      </w:r>
      <w:r w:rsidRPr="00DC1018">
        <w:rPr>
          <w:rFonts w:ascii="Times New Roman" w:eastAsia="Times New Roman" w:hAnsi="Times New Roman" w:cs="Times New Roman"/>
          <w:szCs w:val="24"/>
          <w:lang w:val="lt-LT"/>
        </w:rPr>
        <w:t xml:space="preserve"> vartokite </w:t>
      </w:r>
      <w:r w:rsidRPr="00DC1018">
        <w:rPr>
          <w:rFonts w:ascii="Times New Roman" w:eastAsia="Times New Roman" w:hAnsi="Times New Roman" w:cs="Times New Roman"/>
          <w:lang w:val="lt-LT"/>
        </w:rPr>
        <w:t xml:space="preserve">šį vaistą </w:t>
      </w:r>
      <w:r w:rsidRPr="00DC1018">
        <w:rPr>
          <w:rFonts w:ascii="Times New Roman" w:eastAsia="Times New Roman" w:hAnsi="Times New Roman" w:cs="Times New Roman"/>
          <w:szCs w:val="24"/>
          <w:lang w:val="lt-LT"/>
        </w:rPr>
        <w:t>tiksliai kaip nurodė gydytojas</w:t>
      </w:r>
      <w:r w:rsidRPr="00DC1018">
        <w:rPr>
          <w:rFonts w:ascii="Times New Roman" w:eastAsia="Times New Roman" w:hAnsi="Times New Roman" w:cs="Times New Roman"/>
          <w:lang w:val="lt-LT"/>
        </w:rPr>
        <w:t>, vaistininkas arba slaugytojas</w:t>
      </w:r>
      <w:r w:rsidRPr="00DC1018">
        <w:rPr>
          <w:rFonts w:ascii="Times New Roman" w:eastAsia="Times New Roman" w:hAnsi="Times New Roman" w:cs="Times New Roman"/>
          <w:szCs w:val="24"/>
          <w:lang w:val="lt-LT"/>
        </w:rPr>
        <w:t>. Jeigu abejojate, kreipkitės į gydytoją</w:t>
      </w:r>
      <w:r w:rsidRPr="00DC1018">
        <w:rPr>
          <w:rFonts w:ascii="Times New Roman" w:eastAsia="Times New Roman" w:hAnsi="Times New Roman" w:cs="Times New Roman"/>
          <w:lang w:val="lt-LT"/>
        </w:rPr>
        <w:t>,</w:t>
      </w:r>
      <w:r w:rsidRPr="00DC1018">
        <w:rPr>
          <w:rFonts w:ascii="Times New Roman" w:eastAsia="Times New Roman" w:hAnsi="Times New Roman" w:cs="Times New Roman"/>
          <w:szCs w:val="24"/>
          <w:lang w:val="lt-LT"/>
        </w:rPr>
        <w:t xml:space="preserve"> vaistininką</w:t>
      </w:r>
      <w:r w:rsidRPr="00DC1018">
        <w:rPr>
          <w:rFonts w:ascii="Times New Roman" w:eastAsia="Times New Roman" w:hAnsi="Times New Roman" w:cs="Times New Roman"/>
          <w:lang w:val="lt-LT"/>
        </w:rPr>
        <w:t xml:space="preserve"> arba slaugytoją</w:t>
      </w:r>
      <w:r w:rsidRPr="00DC1018">
        <w:rPr>
          <w:rFonts w:ascii="Times New Roman" w:eastAsia="Times New Roman" w:hAnsi="Times New Roman" w:cs="Times New Roman"/>
          <w:szCs w:val="24"/>
          <w:lang w:val="lt-LT"/>
        </w:rPr>
        <w:t>.</w:t>
      </w:r>
    </w:p>
    <w:p w:rsidR="007D1246" w:rsidRPr="00DC1018" w:rsidRDefault="007D1246" w:rsidP="007D1246">
      <w:pPr>
        <w:spacing w:after="0" w:line="240" w:lineRule="auto"/>
        <w:rPr>
          <w:rFonts w:ascii="Times New Roman" w:eastAsia="Times New Roman" w:hAnsi="Times New Roman" w:cs="Times New Roman"/>
          <w:szCs w:val="24"/>
          <w:lang w:val="lt-LT"/>
        </w:rPr>
      </w:pPr>
    </w:p>
    <w:p w:rsidR="007D1246" w:rsidRPr="00DC1018" w:rsidRDefault="007D1246" w:rsidP="007D1246">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Rekomenduojama dozė yra </w:t>
      </w:r>
      <w:r w:rsidRPr="00DC1018">
        <w:rPr>
          <w:rFonts w:ascii="Times New Roman" w:eastAsia="Calibri" w:hAnsi="Times New Roman" w:cs="Times New Roman"/>
          <w:b/>
          <w:lang w:val="lt-LT"/>
        </w:rPr>
        <w:t>viena tabletė per parą</w:t>
      </w:r>
      <w:r w:rsidRPr="00DC1018">
        <w:rPr>
          <w:rFonts w:ascii="Times New Roman" w:eastAsia="Times New Roman" w:hAnsi="Times New Roman" w:cs="Times New Roman"/>
          <w:lang w:val="lt-LT"/>
        </w:rPr>
        <w:t>. Tabletę reikia nuryti nekramtytą, užgeriant stikline vandens. Ją geriausia gerti valgio metu.</w:t>
      </w:r>
    </w:p>
    <w:p w:rsidR="007D1246" w:rsidRPr="00DC1018" w:rsidRDefault="007D1246" w:rsidP="007D1246">
      <w:pPr>
        <w:spacing w:after="0" w:line="240" w:lineRule="auto"/>
        <w:rPr>
          <w:rFonts w:ascii="Times New Roman" w:eastAsia="Times New Roman" w:hAnsi="Times New Roman" w:cs="Times New Roman"/>
          <w:szCs w:val="24"/>
          <w:lang w:val="lt-LT"/>
        </w:rPr>
      </w:pPr>
    </w:p>
    <w:p w:rsidR="007D1246" w:rsidRPr="00DC1018" w:rsidRDefault="007D1246" w:rsidP="007D1246">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szCs w:val="24"/>
          <w:lang w:val="lt-LT"/>
        </w:rPr>
        <w:t>Jeigu rytais pykina, tabletę gerkite vidurdienį arba vakare.</w:t>
      </w:r>
      <w:r w:rsidRPr="00DC1018" w:rsidDel="00CD0B8B">
        <w:rPr>
          <w:rFonts w:ascii="Times New Roman" w:eastAsia="Times New Roman" w:hAnsi="Times New Roman" w:cs="Times New Roman"/>
          <w:szCs w:val="24"/>
          <w:lang w:val="lt-LT"/>
        </w:rPr>
        <w:t xml:space="preserve"> </w:t>
      </w:r>
      <w:r w:rsidRPr="00DC1018">
        <w:rPr>
          <w:rFonts w:ascii="Times New Roman" w:eastAsia="Times New Roman" w:hAnsi="Times New Roman" w:cs="Times New Roman"/>
          <w:lang w:val="lt-LT"/>
        </w:rPr>
        <w:t>Vagelė skirta tik tabletei perlaužti, jeigu ją visą būtų sunku nuryti.</w:t>
      </w:r>
    </w:p>
    <w:p w:rsidR="007D1246" w:rsidRPr="00DC1018" w:rsidRDefault="007D1246" w:rsidP="007D1246">
      <w:pPr>
        <w:spacing w:after="0" w:line="240" w:lineRule="auto"/>
        <w:rPr>
          <w:rFonts w:ascii="Times New Roman" w:eastAsia="Times New Roman" w:hAnsi="Times New Roman" w:cs="Times New Roman"/>
          <w:lang w:val="lt-LT"/>
        </w:rPr>
      </w:pPr>
    </w:p>
    <w:p w:rsidR="007D1246" w:rsidRPr="00DC1018" w:rsidRDefault="007D1246" w:rsidP="007D1246">
      <w:pPr>
        <w:spacing w:after="0" w:line="240" w:lineRule="auto"/>
        <w:rPr>
          <w:rFonts w:ascii="Times New Roman" w:eastAsia="Times New Roman" w:hAnsi="Times New Roman" w:cs="Times New Roman"/>
          <w:b/>
          <w:noProof/>
          <w:lang w:val="lt-LT"/>
        </w:rPr>
      </w:pPr>
      <w:r w:rsidRPr="00DC1018">
        <w:rPr>
          <w:rFonts w:ascii="Times New Roman" w:eastAsia="Times New Roman" w:hAnsi="Times New Roman" w:cs="Times New Roman"/>
          <w:b/>
          <w:noProof/>
          <w:lang w:val="lt-LT"/>
        </w:rPr>
        <w:t>Vartojimo trukmė</w:t>
      </w:r>
    </w:p>
    <w:p w:rsidR="007D1246" w:rsidRPr="00DC1018" w:rsidRDefault="007D1246" w:rsidP="007D1246">
      <w:pPr>
        <w:spacing w:after="0" w:line="240" w:lineRule="auto"/>
        <w:rPr>
          <w:rFonts w:ascii="Times New Roman" w:eastAsia="Times New Roman" w:hAnsi="Times New Roman" w:cs="Times New Roman"/>
          <w:noProof/>
          <w:lang w:val="lt-LT"/>
        </w:rPr>
      </w:pPr>
      <w:r w:rsidRPr="00DC1018">
        <w:rPr>
          <w:rFonts w:ascii="Times New Roman" w:eastAsia="Calibri" w:hAnsi="Times New Roman" w:cs="Times New Roman"/>
          <w:lang w:val="lt-LT"/>
        </w:rPr>
        <w:t>Pradėkite gerti</w:t>
      </w:r>
      <w:r w:rsidRPr="002D18B1">
        <w:rPr>
          <w:rFonts w:ascii="Calibri" w:hAnsi="Calibri"/>
          <w:lang w:val="lt-LT"/>
        </w:rPr>
        <w:t xml:space="preserve"> </w:t>
      </w:r>
      <w:r w:rsidRPr="00DC1018">
        <w:rPr>
          <w:rFonts w:ascii="Times New Roman" w:eastAsia="Times New Roman" w:hAnsi="Times New Roman" w:cs="Times New Roman"/>
          <w:noProof/>
          <w:lang w:val="lt-LT"/>
        </w:rPr>
        <w:t>elevit PRONATAL vieną mėnesį prieš pastojant arba planuojant pastoti. Tęskite vartojimą visą nėštumo bei žindymo laikotarpį.</w:t>
      </w:r>
    </w:p>
    <w:p w:rsidR="007D1246" w:rsidRPr="00DC1018" w:rsidRDefault="007D1246" w:rsidP="007D1246">
      <w:pPr>
        <w:spacing w:after="0" w:line="240" w:lineRule="auto"/>
        <w:rPr>
          <w:rFonts w:ascii="Times New Roman" w:eastAsia="Times New Roman" w:hAnsi="Times New Roman" w:cs="Times New Roman"/>
          <w:noProof/>
          <w:lang w:val="lt-LT"/>
        </w:rPr>
      </w:pPr>
    </w:p>
    <w:p w:rsidR="007D1246" w:rsidRPr="00DC1018" w:rsidRDefault="007D1246" w:rsidP="007D1246">
      <w:pPr>
        <w:spacing w:after="0" w:line="240" w:lineRule="auto"/>
        <w:rPr>
          <w:rFonts w:ascii="Times New Roman" w:eastAsia="Times New Roman" w:hAnsi="Times New Roman" w:cs="Times New Roman"/>
          <w:b/>
          <w:noProof/>
          <w:lang w:val="lt-LT"/>
        </w:rPr>
      </w:pPr>
      <w:r w:rsidRPr="00DC1018">
        <w:rPr>
          <w:rFonts w:ascii="Times New Roman" w:eastAsia="Times New Roman" w:hAnsi="Times New Roman" w:cs="Times New Roman"/>
          <w:b/>
          <w:noProof/>
          <w:lang w:val="lt-LT"/>
        </w:rPr>
        <w:t>Vartojimas paaugliams</w:t>
      </w:r>
    </w:p>
    <w:p w:rsidR="007D1246" w:rsidRPr="00DC1018" w:rsidRDefault="007D1246" w:rsidP="007D1246">
      <w:pPr>
        <w:spacing w:after="0" w:line="240" w:lineRule="auto"/>
        <w:rPr>
          <w:rFonts w:ascii="Times New Roman" w:eastAsia="Times New Roman" w:hAnsi="Times New Roman" w:cs="Times New Roman"/>
          <w:szCs w:val="24"/>
          <w:lang w:val="lt-LT"/>
        </w:rPr>
      </w:pPr>
      <w:proofErr w:type="spellStart"/>
      <w:r w:rsidRPr="00DC1018">
        <w:rPr>
          <w:rFonts w:ascii="Times New Roman" w:eastAsia="Times New Roman" w:hAnsi="Times New Roman" w:cs="Times New Roman"/>
          <w:szCs w:val="24"/>
          <w:lang w:val="lt-LT"/>
        </w:rPr>
        <w:t>elevit</w:t>
      </w:r>
      <w:proofErr w:type="spellEnd"/>
      <w:r w:rsidRPr="00DC1018">
        <w:rPr>
          <w:rFonts w:ascii="Times New Roman" w:eastAsia="Times New Roman" w:hAnsi="Times New Roman" w:cs="Times New Roman"/>
          <w:szCs w:val="24"/>
          <w:lang w:val="lt-LT"/>
        </w:rPr>
        <w:t xml:space="preserve"> </w:t>
      </w:r>
      <w:r w:rsidRPr="00DC1018">
        <w:rPr>
          <w:rFonts w:ascii="Times New Roman" w:eastAsia="Times New Roman" w:hAnsi="Times New Roman" w:cs="Times New Roman"/>
          <w:lang w:val="lt-LT"/>
        </w:rPr>
        <w:t>PRONATAL</w:t>
      </w:r>
      <w:r w:rsidRPr="00DC1018">
        <w:rPr>
          <w:rFonts w:ascii="Times New Roman" w:eastAsia="Times New Roman" w:hAnsi="Times New Roman" w:cs="Times New Roman"/>
          <w:szCs w:val="24"/>
          <w:lang w:val="lt-LT"/>
        </w:rPr>
        <w:t xml:space="preserve"> galima vartoti merginoms paauglėms, kurios planuoja pastoti, yra nėščios arba žindo kūdikį. Dozavimas toks pat kaip ir suaugusioms moterims.</w:t>
      </w:r>
    </w:p>
    <w:p w:rsidR="007D1246" w:rsidRPr="00DC1018" w:rsidRDefault="007D1246" w:rsidP="007D1246">
      <w:pPr>
        <w:spacing w:after="0" w:line="240" w:lineRule="auto"/>
        <w:rPr>
          <w:rFonts w:ascii="Times New Roman" w:eastAsia="Times New Roman" w:hAnsi="Times New Roman" w:cs="Times New Roman"/>
          <w:szCs w:val="24"/>
          <w:lang w:val="lt-LT"/>
        </w:rPr>
      </w:pPr>
    </w:p>
    <w:p w:rsidR="007D1246" w:rsidRPr="00DC1018" w:rsidRDefault="007D1246" w:rsidP="007D1246">
      <w:pPr>
        <w:spacing w:after="0" w:line="240" w:lineRule="auto"/>
        <w:rPr>
          <w:rFonts w:ascii="Times New Roman" w:eastAsia="Calibri" w:hAnsi="Times New Roman" w:cs="Times New Roman"/>
          <w:i/>
          <w:lang w:val="lt-LT"/>
        </w:rPr>
      </w:pPr>
      <w:r w:rsidRPr="00DC1018">
        <w:rPr>
          <w:rFonts w:ascii="Times New Roman" w:eastAsia="Calibri" w:hAnsi="Times New Roman" w:cs="Times New Roman"/>
          <w:b/>
          <w:lang w:val="lt-LT"/>
        </w:rPr>
        <w:t>Pacientėms, sergančioms inkstų liga</w:t>
      </w:r>
    </w:p>
    <w:p w:rsidR="007D1246" w:rsidRPr="00DC1018" w:rsidRDefault="007D1246" w:rsidP="007D1246">
      <w:pPr>
        <w:spacing w:after="0" w:line="240" w:lineRule="auto"/>
        <w:rPr>
          <w:rFonts w:ascii="Times New Roman" w:eastAsia="Times New Roman" w:hAnsi="Times New Roman" w:cs="Times New Roman"/>
          <w:szCs w:val="24"/>
          <w:lang w:val="lt-LT"/>
        </w:rPr>
      </w:pPr>
      <w:proofErr w:type="spellStart"/>
      <w:r w:rsidRPr="00DC1018">
        <w:rPr>
          <w:rFonts w:ascii="Times New Roman" w:eastAsia="Times New Roman" w:hAnsi="Times New Roman" w:cs="Times New Roman"/>
          <w:szCs w:val="24"/>
          <w:lang w:val="lt-LT"/>
        </w:rPr>
        <w:t>elevit</w:t>
      </w:r>
      <w:proofErr w:type="spellEnd"/>
      <w:r w:rsidRPr="00DC1018">
        <w:rPr>
          <w:rFonts w:ascii="Times New Roman" w:eastAsia="Times New Roman" w:hAnsi="Times New Roman" w:cs="Times New Roman"/>
          <w:szCs w:val="24"/>
          <w:lang w:val="lt-LT"/>
        </w:rPr>
        <w:t xml:space="preserve"> </w:t>
      </w:r>
      <w:r w:rsidRPr="00DC1018">
        <w:rPr>
          <w:rFonts w:ascii="Times New Roman" w:eastAsia="Times New Roman" w:hAnsi="Times New Roman" w:cs="Times New Roman"/>
          <w:lang w:val="lt-LT"/>
        </w:rPr>
        <w:t>PRONATAL</w:t>
      </w:r>
      <w:r w:rsidRPr="00DC1018">
        <w:rPr>
          <w:rFonts w:ascii="Times New Roman" w:eastAsia="Times New Roman" w:hAnsi="Times New Roman" w:cs="Times New Roman"/>
          <w:szCs w:val="24"/>
          <w:lang w:val="lt-LT"/>
        </w:rPr>
        <w:t xml:space="preserve"> negalima vartoti pacientėms, kurių inkstų funkcija labai susilpnėjusi. Žr. „</w:t>
      </w:r>
      <w:proofErr w:type="spellStart"/>
      <w:r w:rsidRPr="00DC1018">
        <w:rPr>
          <w:rFonts w:ascii="Times New Roman" w:eastAsia="Times New Roman" w:hAnsi="Times New Roman" w:cs="Times New Roman"/>
          <w:szCs w:val="24"/>
          <w:lang w:val="lt-LT"/>
        </w:rPr>
        <w:t>elevit</w:t>
      </w:r>
      <w:proofErr w:type="spellEnd"/>
      <w:r w:rsidRPr="00DC1018">
        <w:rPr>
          <w:rFonts w:ascii="Times New Roman" w:eastAsia="Times New Roman" w:hAnsi="Times New Roman" w:cs="Times New Roman"/>
          <w:szCs w:val="24"/>
          <w:lang w:val="lt-LT"/>
        </w:rPr>
        <w:t xml:space="preserve"> PRONATAL vartoti negalima“ 2 skyriuje.</w:t>
      </w:r>
    </w:p>
    <w:p w:rsidR="007D1246" w:rsidRPr="00DC1018" w:rsidRDefault="007D1246" w:rsidP="007D1246">
      <w:pPr>
        <w:spacing w:after="0" w:line="240" w:lineRule="auto"/>
        <w:rPr>
          <w:rFonts w:ascii="Times New Roman" w:eastAsia="Times New Roman" w:hAnsi="Times New Roman" w:cs="Times New Roman"/>
          <w:szCs w:val="24"/>
          <w:lang w:val="lt-LT"/>
        </w:rPr>
      </w:pPr>
    </w:p>
    <w:p w:rsidR="007D1246" w:rsidRPr="00DC1018" w:rsidRDefault="007D1246" w:rsidP="007D1246">
      <w:pPr>
        <w:spacing w:after="0" w:line="240" w:lineRule="auto"/>
        <w:rPr>
          <w:rFonts w:ascii="Times New Roman" w:eastAsia="Times New Roman" w:hAnsi="Times New Roman" w:cs="Times New Roman"/>
          <w:i/>
          <w:szCs w:val="24"/>
          <w:lang w:val="lt-LT"/>
        </w:rPr>
      </w:pPr>
      <w:r w:rsidRPr="00DC1018">
        <w:rPr>
          <w:rFonts w:ascii="Times New Roman" w:eastAsia="Calibri" w:hAnsi="Times New Roman" w:cs="Times New Roman"/>
          <w:b/>
          <w:lang w:val="lt-LT"/>
        </w:rPr>
        <w:t>Pacientėms, sergančioms kepenų liga</w:t>
      </w:r>
    </w:p>
    <w:p w:rsidR="007D1246" w:rsidRPr="00DC1018" w:rsidRDefault="007D1246" w:rsidP="007D1246">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lastRenderedPageBreak/>
        <w:t xml:space="preserve">Pacientėms, kurių kepenų funkcija yra susilpnėjusi, </w:t>
      </w:r>
      <w:proofErr w:type="spellStart"/>
      <w:r w:rsidRPr="00DC1018">
        <w:rPr>
          <w:rFonts w:ascii="Times New Roman" w:eastAsia="Times New Roman" w:hAnsi="Times New Roman" w:cs="Times New Roman"/>
          <w:szCs w:val="24"/>
          <w:lang w:val="lt-LT"/>
        </w:rPr>
        <w:t>elevit</w:t>
      </w:r>
      <w:proofErr w:type="spellEnd"/>
      <w:r w:rsidRPr="00DC1018">
        <w:rPr>
          <w:rFonts w:ascii="Times New Roman" w:eastAsia="Times New Roman" w:hAnsi="Times New Roman" w:cs="Times New Roman"/>
          <w:szCs w:val="24"/>
          <w:lang w:val="lt-LT"/>
        </w:rPr>
        <w:t xml:space="preserve"> </w:t>
      </w:r>
      <w:r w:rsidRPr="00DC1018">
        <w:rPr>
          <w:rFonts w:ascii="Times New Roman" w:eastAsia="Times New Roman" w:hAnsi="Times New Roman" w:cs="Times New Roman"/>
          <w:lang w:val="lt-LT"/>
        </w:rPr>
        <w:t>PRONATAL</w:t>
      </w:r>
      <w:r w:rsidRPr="00DC1018">
        <w:rPr>
          <w:rFonts w:ascii="Times New Roman" w:eastAsia="Times New Roman" w:hAnsi="Times New Roman" w:cs="Times New Roman"/>
          <w:szCs w:val="24"/>
          <w:lang w:val="lt-LT"/>
        </w:rPr>
        <w:t xml:space="preserve"> reikia vartoti atsargiai, prižiūrint gydytojui.</w:t>
      </w:r>
    </w:p>
    <w:p w:rsidR="007D1246" w:rsidRPr="00DC1018" w:rsidRDefault="007D1246" w:rsidP="007D1246">
      <w:pPr>
        <w:spacing w:after="0" w:line="240" w:lineRule="auto"/>
        <w:rPr>
          <w:rFonts w:ascii="Times New Roman" w:eastAsia="Calibri" w:hAnsi="Times New Roman" w:cs="Times New Roman"/>
          <w:b/>
          <w:lang w:val="lt-LT"/>
        </w:rPr>
      </w:pPr>
    </w:p>
    <w:p w:rsidR="007D1246" w:rsidRPr="00DC1018" w:rsidRDefault="007D1246" w:rsidP="007D1246">
      <w:pPr>
        <w:keepNext/>
        <w:keepLines/>
        <w:spacing w:after="0" w:line="240" w:lineRule="auto"/>
        <w:rPr>
          <w:rFonts w:ascii="Times New Roman" w:eastAsia="Times New Roman" w:hAnsi="Times New Roman" w:cs="Times New Roman"/>
          <w:szCs w:val="24"/>
          <w:lang w:val="lt-LT"/>
        </w:rPr>
      </w:pPr>
      <w:r w:rsidRPr="00DC1018">
        <w:rPr>
          <w:rFonts w:ascii="Times New Roman" w:eastAsia="Calibri" w:hAnsi="Times New Roman" w:cs="Times New Roman"/>
          <w:b/>
          <w:lang w:val="lt-LT"/>
        </w:rPr>
        <w:t>Senyvoms pacientėms</w:t>
      </w:r>
    </w:p>
    <w:p w:rsidR="007D1246" w:rsidRPr="00DC1018" w:rsidRDefault="007D1246" w:rsidP="007D1246">
      <w:pPr>
        <w:keepNext/>
        <w:keepLines/>
        <w:spacing w:after="0" w:line="240" w:lineRule="auto"/>
        <w:rPr>
          <w:rFonts w:ascii="Times New Roman" w:eastAsia="Times New Roman" w:hAnsi="Times New Roman" w:cs="Times New Roman"/>
          <w:noProof/>
          <w:lang w:val="lt-LT"/>
        </w:rPr>
      </w:pPr>
      <w:proofErr w:type="spellStart"/>
      <w:r w:rsidRPr="00DC1018">
        <w:rPr>
          <w:rFonts w:ascii="Times New Roman" w:eastAsia="Times New Roman" w:hAnsi="Times New Roman" w:cs="Times New Roman"/>
          <w:szCs w:val="24"/>
          <w:lang w:val="lt-LT"/>
        </w:rPr>
        <w:t>elevit</w:t>
      </w:r>
      <w:proofErr w:type="spellEnd"/>
      <w:r w:rsidRPr="00DC1018">
        <w:rPr>
          <w:rFonts w:ascii="Times New Roman" w:eastAsia="Times New Roman" w:hAnsi="Times New Roman" w:cs="Times New Roman"/>
          <w:szCs w:val="24"/>
          <w:lang w:val="lt-LT"/>
        </w:rPr>
        <w:t xml:space="preserve"> </w:t>
      </w:r>
      <w:r w:rsidRPr="00DC1018">
        <w:rPr>
          <w:rFonts w:ascii="Times New Roman" w:eastAsia="Times New Roman" w:hAnsi="Times New Roman" w:cs="Times New Roman"/>
          <w:lang w:val="lt-LT"/>
        </w:rPr>
        <w:t>PRONATAL</w:t>
      </w:r>
      <w:r w:rsidRPr="00DC1018">
        <w:rPr>
          <w:rFonts w:ascii="Times New Roman" w:eastAsia="Times New Roman" w:hAnsi="Times New Roman" w:cs="Times New Roman"/>
          <w:szCs w:val="24"/>
          <w:lang w:val="lt-LT"/>
        </w:rPr>
        <w:t xml:space="preserve"> skirtas vaisingo amžiaus moterims. Vartojimas senyvoms pacientėms nėra aktualus.</w:t>
      </w:r>
    </w:p>
    <w:p w:rsidR="007D1246" w:rsidRPr="00DC1018" w:rsidRDefault="007D1246" w:rsidP="007D1246">
      <w:pPr>
        <w:spacing w:after="0" w:line="240" w:lineRule="auto"/>
        <w:rPr>
          <w:rFonts w:ascii="Times New Roman" w:eastAsia="Times New Roman" w:hAnsi="Times New Roman" w:cs="Times New Roman"/>
          <w:lang w:val="lt-LT"/>
        </w:rPr>
      </w:pPr>
    </w:p>
    <w:p w:rsidR="007D1246" w:rsidRPr="00DC1018" w:rsidRDefault="007D1246" w:rsidP="007D1246">
      <w:pPr>
        <w:spacing w:after="0" w:line="240" w:lineRule="auto"/>
        <w:rPr>
          <w:rFonts w:ascii="Times New Roman" w:eastAsia="Times New Roman" w:hAnsi="Times New Roman" w:cs="Times New Roman"/>
          <w:b/>
          <w:szCs w:val="24"/>
          <w:lang w:val="lt-LT"/>
        </w:rPr>
      </w:pPr>
      <w:r w:rsidRPr="00DC1018">
        <w:rPr>
          <w:rFonts w:ascii="Times New Roman" w:eastAsia="Times New Roman" w:hAnsi="Times New Roman" w:cs="Times New Roman"/>
          <w:b/>
          <w:bCs/>
          <w:lang w:val="lt-LT"/>
        </w:rPr>
        <w:t>Ką daryti pavartojus</w:t>
      </w:r>
      <w:r w:rsidRPr="00DC1018">
        <w:rPr>
          <w:rFonts w:ascii="Times New Roman" w:eastAsia="Times New Roman" w:hAnsi="Times New Roman" w:cs="Times New Roman"/>
          <w:b/>
          <w:szCs w:val="24"/>
          <w:lang w:val="lt-LT"/>
        </w:rPr>
        <w:t xml:space="preserve"> per didelę </w:t>
      </w:r>
      <w:proofErr w:type="spellStart"/>
      <w:r w:rsidRPr="00DC1018">
        <w:rPr>
          <w:rFonts w:ascii="Times New Roman" w:eastAsia="Times New Roman" w:hAnsi="Times New Roman" w:cs="Times New Roman"/>
          <w:b/>
          <w:szCs w:val="24"/>
          <w:lang w:val="lt-LT"/>
        </w:rPr>
        <w:t>elevit</w:t>
      </w:r>
      <w:proofErr w:type="spellEnd"/>
      <w:r w:rsidRPr="00DC1018">
        <w:rPr>
          <w:rFonts w:ascii="Times New Roman" w:eastAsia="Times New Roman" w:hAnsi="Times New Roman" w:cs="Times New Roman"/>
          <w:b/>
          <w:szCs w:val="24"/>
          <w:lang w:val="lt-LT"/>
        </w:rPr>
        <w:t xml:space="preserve"> PRONATAL dozę</w:t>
      </w:r>
      <w:r w:rsidRPr="00DC1018">
        <w:rPr>
          <w:rFonts w:ascii="Times New Roman" w:eastAsia="Times New Roman" w:hAnsi="Times New Roman" w:cs="Times New Roman"/>
          <w:b/>
          <w:bCs/>
          <w:lang w:val="lt-LT"/>
        </w:rPr>
        <w:t>?</w:t>
      </w:r>
    </w:p>
    <w:p w:rsidR="007D1246" w:rsidRPr="00DC1018" w:rsidRDefault="007D1246" w:rsidP="007D1246">
      <w:pPr>
        <w:spacing w:after="0" w:line="240" w:lineRule="auto"/>
        <w:rPr>
          <w:rFonts w:ascii="Times New Roman" w:eastAsia="Times New Roman" w:hAnsi="Times New Roman" w:cs="Times New Roman"/>
          <w:noProof/>
          <w:lang w:val="lt-LT"/>
        </w:rPr>
      </w:pPr>
      <w:r w:rsidRPr="00DC1018">
        <w:rPr>
          <w:rFonts w:ascii="Times New Roman" w:eastAsia="Times New Roman" w:hAnsi="Times New Roman" w:cs="Times New Roman"/>
          <w:noProof/>
          <w:lang w:val="lt-LT"/>
        </w:rPr>
        <w:t>Perdozavimas</w:t>
      </w:r>
      <w:r w:rsidRPr="00DC1018" w:rsidDel="00C96FE4">
        <w:rPr>
          <w:rFonts w:ascii="Times New Roman" w:eastAsia="Times New Roman" w:hAnsi="Times New Roman" w:cs="Times New Roman"/>
          <w:noProof/>
          <w:lang w:val="lt-LT"/>
        </w:rPr>
        <w:t xml:space="preserve"> </w:t>
      </w:r>
      <w:r w:rsidRPr="00DC1018">
        <w:rPr>
          <w:rFonts w:ascii="Times New Roman" w:eastAsia="Times New Roman" w:hAnsi="Times New Roman" w:cs="Times New Roman"/>
          <w:noProof/>
          <w:lang w:val="lt-LT"/>
        </w:rPr>
        <w:t>gali sukelti vitamino A ir vitamino D, kalcio, geležies bei vario kiekio kraujyje padidėjimą. Nespecifiniai pradiniai simptomai yra:</w:t>
      </w:r>
    </w:p>
    <w:p w:rsidR="007D1246" w:rsidRPr="002D18B1" w:rsidRDefault="007D1246" w:rsidP="007D1246">
      <w:pPr>
        <w:pStyle w:val="Sraopastraipa"/>
        <w:numPr>
          <w:ilvl w:val="0"/>
          <w:numId w:val="9"/>
        </w:numPr>
        <w:spacing w:after="0" w:line="240" w:lineRule="auto"/>
        <w:ind w:left="567" w:hanging="567"/>
      </w:pPr>
      <w:r w:rsidRPr="002D18B1">
        <w:rPr>
          <w:rFonts w:ascii="Times New Roman" w:hAnsi="Times New Roman"/>
          <w:lang w:val="lt-LT"/>
        </w:rPr>
        <w:t>staigus galvos skausmas</w:t>
      </w:r>
    </w:p>
    <w:p w:rsidR="007D1246" w:rsidRPr="002D18B1" w:rsidRDefault="007D1246" w:rsidP="007D1246">
      <w:pPr>
        <w:pStyle w:val="Sraopastraipa"/>
        <w:numPr>
          <w:ilvl w:val="0"/>
          <w:numId w:val="9"/>
        </w:numPr>
        <w:spacing w:after="0" w:line="240" w:lineRule="auto"/>
        <w:ind w:left="567" w:hanging="567"/>
      </w:pPr>
      <w:r w:rsidRPr="002D18B1">
        <w:rPr>
          <w:rFonts w:ascii="Times New Roman" w:hAnsi="Times New Roman"/>
          <w:lang w:val="lt-LT"/>
        </w:rPr>
        <w:t>minčių susipainiojimas, nuovargis, irzlumas</w:t>
      </w:r>
    </w:p>
    <w:p w:rsidR="007D1246" w:rsidRPr="002D18B1" w:rsidRDefault="007D1246" w:rsidP="007D1246">
      <w:pPr>
        <w:pStyle w:val="Sraopastraipa"/>
        <w:numPr>
          <w:ilvl w:val="0"/>
          <w:numId w:val="9"/>
        </w:numPr>
        <w:spacing w:after="0" w:line="240" w:lineRule="auto"/>
        <w:ind w:left="567" w:hanging="567"/>
      </w:pPr>
      <w:r w:rsidRPr="002D18B1">
        <w:rPr>
          <w:rFonts w:ascii="Times New Roman" w:hAnsi="Times New Roman"/>
          <w:lang w:val="lt-LT"/>
        </w:rPr>
        <w:t>pykinimas, vėmimas, pilvo skausmas, vidurių užkietėjimas, viduriavimas, sumažėjęs apetitas</w:t>
      </w:r>
    </w:p>
    <w:p w:rsidR="007D1246" w:rsidRPr="002D18B1" w:rsidRDefault="007D1246" w:rsidP="007D1246">
      <w:pPr>
        <w:pStyle w:val="Sraopastraipa"/>
        <w:numPr>
          <w:ilvl w:val="0"/>
          <w:numId w:val="9"/>
        </w:numPr>
        <w:spacing w:after="0" w:line="240" w:lineRule="auto"/>
        <w:ind w:left="567" w:hanging="567"/>
      </w:pPr>
      <w:r w:rsidRPr="002D18B1">
        <w:rPr>
          <w:rFonts w:ascii="Times New Roman" w:hAnsi="Times New Roman"/>
          <w:lang w:val="lt-LT"/>
        </w:rPr>
        <w:t>odos paraudimas, niežulys</w:t>
      </w:r>
    </w:p>
    <w:p w:rsidR="007D1246" w:rsidRPr="002D18B1" w:rsidRDefault="007D1246" w:rsidP="007D1246">
      <w:pPr>
        <w:pStyle w:val="Sraopastraipa"/>
        <w:numPr>
          <w:ilvl w:val="0"/>
          <w:numId w:val="9"/>
        </w:numPr>
        <w:spacing w:after="0" w:line="240" w:lineRule="auto"/>
        <w:ind w:left="567" w:hanging="567"/>
      </w:pPr>
      <w:r w:rsidRPr="002D18B1">
        <w:rPr>
          <w:rFonts w:ascii="Times New Roman" w:hAnsi="Times New Roman"/>
          <w:lang w:val="lt-LT"/>
        </w:rPr>
        <w:t xml:space="preserve">troškulys, įskaitant stiprų troškulį, gausesnis </w:t>
      </w:r>
      <w:proofErr w:type="spellStart"/>
      <w:r w:rsidRPr="002D18B1">
        <w:rPr>
          <w:rFonts w:ascii="Times New Roman" w:hAnsi="Times New Roman"/>
          <w:lang w:val="lt-LT"/>
        </w:rPr>
        <w:t>šlapinimasis</w:t>
      </w:r>
      <w:proofErr w:type="spellEnd"/>
      <w:r w:rsidRPr="002D18B1">
        <w:rPr>
          <w:rFonts w:ascii="Times New Roman" w:hAnsi="Times New Roman"/>
          <w:lang w:val="lt-LT"/>
        </w:rPr>
        <w:t xml:space="preserve"> nei įprastai</w:t>
      </w:r>
    </w:p>
    <w:p w:rsidR="007D1246" w:rsidRPr="002D18B1" w:rsidRDefault="007D1246" w:rsidP="007D1246">
      <w:pPr>
        <w:spacing w:after="0" w:line="240" w:lineRule="auto"/>
      </w:pPr>
      <w:r w:rsidRPr="002D18B1">
        <w:rPr>
          <w:rFonts w:ascii="Times New Roman" w:hAnsi="Times New Roman"/>
          <w:lang w:val="lt-LT"/>
        </w:rPr>
        <w:t>Jei pasireiškia kuris nors iš šių simptomų, gydymą reikia nutraukti ir pasitarti su sveikatos priežiūros specialistu.</w:t>
      </w:r>
    </w:p>
    <w:p w:rsidR="007D1246" w:rsidRPr="00DC1018" w:rsidRDefault="007D1246" w:rsidP="007D1246">
      <w:pPr>
        <w:spacing w:after="0" w:line="240" w:lineRule="auto"/>
        <w:rPr>
          <w:rFonts w:ascii="Times New Roman" w:eastAsia="Times New Roman" w:hAnsi="Times New Roman" w:cs="Times New Roman"/>
          <w:lang w:val="lt-LT"/>
        </w:rPr>
      </w:pPr>
    </w:p>
    <w:p w:rsidR="007D1246" w:rsidRPr="00DC1018" w:rsidRDefault="007D1246" w:rsidP="007D1246">
      <w:pPr>
        <w:spacing w:after="0" w:line="240" w:lineRule="auto"/>
        <w:rPr>
          <w:rFonts w:ascii="Times New Roman" w:eastAsia="Times New Roman" w:hAnsi="Times New Roman" w:cs="Times New Roman"/>
          <w:b/>
          <w:lang w:val="lt-LT"/>
        </w:rPr>
      </w:pPr>
      <w:r w:rsidRPr="00DC1018">
        <w:rPr>
          <w:rFonts w:ascii="Times New Roman" w:eastAsia="Times New Roman" w:hAnsi="Times New Roman" w:cs="Times New Roman"/>
          <w:lang w:val="lt-LT"/>
        </w:rPr>
        <w:t>Kasdien vartojamos didelės vitamino A ir vitamino D dozės gali būti kenksmingos dar negimusiam kūdikiui (žr. „Nėštumas ir žindymo laikotarpis“ 2 skyriuje).</w:t>
      </w:r>
    </w:p>
    <w:p w:rsidR="007D1246" w:rsidRPr="00DC1018" w:rsidRDefault="007D1246" w:rsidP="007D1246">
      <w:pPr>
        <w:spacing w:after="0" w:line="240" w:lineRule="auto"/>
        <w:rPr>
          <w:rFonts w:ascii="Times New Roman" w:eastAsia="Times New Roman" w:hAnsi="Times New Roman" w:cs="Times New Roman"/>
          <w:b/>
          <w:lang w:val="lt-LT"/>
        </w:rPr>
      </w:pPr>
      <w:r w:rsidRPr="00DC1018" w:rsidDel="00A83ABF">
        <w:rPr>
          <w:rFonts w:ascii="Times New Roman" w:eastAsia="Times New Roman" w:hAnsi="Times New Roman" w:cs="Times New Roman"/>
          <w:lang w:val="lt-LT"/>
        </w:rPr>
        <w:t xml:space="preserve"> </w:t>
      </w:r>
    </w:p>
    <w:p w:rsidR="007D1246" w:rsidRPr="00DC1018" w:rsidRDefault="007D1246" w:rsidP="007D1246">
      <w:pPr>
        <w:spacing w:after="0" w:line="240" w:lineRule="auto"/>
        <w:rPr>
          <w:rFonts w:ascii="Times New Roman" w:eastAsia="Times New Roman" w:hAnsi="Times New Roman" w:cs="Times New Roman"/>
          <w:b/>
          <w:szCs w:val="24"/>
          <w:lang w:val="lt-LT"/>
        </w:rPr>
      </w:pPr>
      <w:r w:rsidRPr="00DC1018">
        <w:rPr>
          <w:rFonts w:ascii="Times New Roman" w:eastAsia="Times New Roman" w:hAnsi="Times New Roman" w:cs="Times New Roman"/>
          <w:b/>
          <w:szCs w:val="24"/>
          <w:lang w:val="lt-LT"/>
        </w:rPr>
        <w:t xml:space="preserve">Pamiršus pavartoti </w:t>
      </w:r>
      <w:proofErr w:type="spellStart"/>
      <w:r w:rsidRPr="00DC1018">
        <w:rPr>
          <w:rFonts w:ascii="Times New Roman" w:eastAsia="Times New Roman" w:hAnsi="Times New Roman" w:cs="Times New Roman"/>
          <w:b/>
          <w:szCs w:val="24"/>
          <w:lang w:val="lt-LT"/>
        </w:rPr>
        <w:t>elevit</w:t>
      </w:r>
      <w:proofErr w:type="spellEnd"/>
      <w:r w:rsidRPr="00DC1018">
        <w:rPr>
          <w:rFonts w:ascii="Times New Roman" w:eastAsia="Times New Roman" w:hAnsi="Times New Roman" w:cs="Times New Roman"/>
          <w:b/>
          <w:szCs w:val="24"/>
          <w:lang w:val="lt-LT"/>
        </w:rPr>
        <w:t xml:space="preserve"> PRONATAL</w:t>
      </w:r>
    </w:p>
    <w:p w:rsidR="007D1246" w:rsidRPr="00DC1018" w:rsidRDefault="007D1246" w:rsidP="007D1246">
      <w:pPr>
        <w:widowControl w:val="0"/>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noProof/>
          <w:lang w:val="lt-LT"/>
        </w:rPr>
        <w:t>Negalima vartoti dvigubos dozės norint kompensuoti praleistą tabletę. Tiesiog toliau vartokite įprastą paros dozę</w:t>
      </w:r>
      <w:r w:rsidRPr="00DC1018">
        <w:rPr>
          <w:rFonts w:ascii="Times New Roman" w:eastAsia="Times New Roman" w:hAnsi="Times New Roman" w:cs="Times New Roman"/>
          <w:lang w:val="lt-LT"/>
        </w:rPr>
        <w:t xml:space="preserve">. </w:t>
      </w:r>
    </w:p>
    <w:p w:rsidR="007D1246" w:rsidRPr="00DC1018" w:rsidRDefault="007D1246" w:rsidP="007D1246">
      <w:pPr>
        <w:spacing w:after="0" w:line="240" w:lineRule="auto"/>
        <w:rPr>
          <w:rFonts w:ascii="Times New Roman" w:eastAsia="Times New Roman" w:hAnsi="Times New Roman" w:cs="Times New Roman"/>
          <w:noProof/>
          <w:lang w:val="lt-LT"/>
        </w:rPr>
      </w:pPr>
    </w:p>
    <w:p w:rsidR="007D1246" w:rsidRPr="00DC1018" w:rsidRDefault="007D1246" w:rsidP="007D1246">
      <w:pPr>
        <w:spacing w:after="0" w:line="240" w:lineRule="auto"/>
        <w:rPr>
          <w:rFonts w:ascii="Times New Roman" w:eastAsia="Times New Roman" w:hAnsi="Times New Roman" w:cs="Times New Roman"/>
          <w:noProof/>
          <w:lang w:val="lt-LT"/>
        </w:rPr>
      </w:pPr>
      <w:r w:rsidRPr="00DC1018">
        <w:rPr>
          <w:rFonts w:ascii="Times New Roman" w:eastAsia="Times New Roman" w:hAnsi="Times New Roman" w:cs="Times New Roman"/>
          <w:noProof/>
          <w:lang w:val="lt-LT"/>
        </w:rPr>
        <w:t>Jeigu kiltų daugiau klausimų dėl šio vaisto vartojimo, kreipkitės į gydytoją, vaistininką arba slaugytoją.</w:t>
      </w:r>
    </w:p>
    <w:p w:rsidR="007D1246" w:rsidRPr="00DC1018" w:rsidRDefault="007D1246" w:rsidP="007D1246">
      <w:pPr>
        <w:widowControl w:val="0"/>
        <w:spacing w:after="0" w:line="240" w:lineRule="auto"/>
        <w:rPr>
          <w:rFonts w:ascii="Times New Roman" w:eastAsia="Times New Roman" w:hAnsi="Times New Roman" w:cs="Times New Roman"/>
          <w:sz w:val="24"/>
          <w:szCs w:val="20"/>
          <w:lang w:val="lt-LT"/>
        </w:rPr>
      </w:pPr>
    </w:p>
    <w:p w:rsidR="007D1246" w:rsidRPr="00DC1018" w:rsidRDefault="007D1246" w:rsidP="007D1246">
      <w:pPr>
        <w:tabs>
          <w:tab w:val="left" w:pos="567"/>
        </w:tabs>
        <w:spacing w:after="0" w:line="240" w:lineRule="auto"/>
        <w:rPr>
          <w:rFonts w:ascii="Times New Roman" w:eastAsia="Times New Roman" w:hAnsi="Times New Roman" w:cs="Times New Roman"/>
          <w:szCs w:val="24"/>
          <w:lang w:val="lt-LT"/>
        </w:rPr>
      </w:pPr>
    </w:p>
    <w:p w:rsidR="007D1246" w:rsidRPr="00DC1018" w:rsidRDefault="007D1246" w:rsidP="007D1246">
      <w:pPr>
        <w:numPr>
          <w:ilvl w:val="12"/>
          <w:numId w:val="0"/>
        </w:numP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4.</w:t>
      </w:r>
      <w:r w:rsidRPr="00DC1018">
        <w:rPr>
          <w:rFonts w:ascii="Times New Roman" w:eastAsia="Times New Roman" w:hAnsi="Times New Roman" w:cs="Times New Roman"/>
          <w:b/>
          <w:caps/>
          <w:szCs w:val="24"/>
          <w:lang w:val="lt-LT"/>
        </w:rPr>
        <w:tab/>
      </w:r>
      <w:r w:rsidRPr="00DC1018">
        <w:rPr>
          <w:rFonts w:ascii="Times New Roman" w:eastAsia="Times New Roman" w:hAnsi="Times New Roman" w:cs="Times New Roman"/>
          <w:b/>
          <w:caps/>
          <w:lang w:val="lt-LT"/>
        </w:rPr>
        <w:t>g</w:t>
      </w:r>
      <w:r w:rsidRPr="00DC1018">
        <w:rPr>
          <w:rFonts w:ascii="Times New Roman" w:eastAsia="Times New Roman" w:hAnsi="Times New Roman" w:cs="Times New Roman"/>
          <w:b/>
          <w:lang w:val="lt-LT"/>
        </w:rPr>
        <w:t>alimas šalutinis poveikis</w:t>
      </w:r>
    </w:p>
    <w:p w:rsidR="007D1246" w:rsidRPr="00DC1018" w:rsidRDefault="007D1246" w:rsidP="007D1246">
      <w:pPr>
        <w:spacing w:after="0" w:line="240" w:lineRule="auto"/>
        <w:rPr>
          <w:rFonts w:ascii="Times New Roman" w:eastAsia="Times New Roman" w:hAnsi="Times New Roman" w:cs="Times New Roman"/>
          <w:szCs w:val="24"/>
          <w:lang w:val="lt-LT"/>
        </w:rPr>
      </w:pPr>
    </w:p>
    <w:p w:rsidR="007D1246" w:rsidRPr="00DC1018" w:rsidRDefault="007D1246" w:rsidP="007D1246">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Šis vaistas</w:t>
      </w:r>
      <w:r w:rsidRPr="00DC1018">
        <w:rPr>
          <w:rFonts w:ascii="Times New Roman" w:eastAsia="Times New Roman" w:hAnsi="Times New Roman" w:cs="Times New Roman"/>
          <w:szCs w:val="24"/>
          <w:lang w:val="lt-LT"/>
        </w:rPr>
        <w:t>, kaip ir visi kiti, gali sukelti šalutinį poveikį, nors jis pasireiškia ne visiems žmonėms.</w:t>
      </w:r>
    </w:p>
    <w:p w:rsidR="007D1246" w:rsidRPr="00DC1018" w:rsidRDefault="007D1246" w:rsidP="007D1246">
      <w:pPr>
        <w:tabs>
          <w:tab w:val="left" w:pos="567"/>
        </w:tabs>
        <w:spacing w:after="0" w:line="240" w:lineRule="auto"/>
        <w:rPr>
          <w:rFonts w:ascii="Times New Roman" w:eastAsia="Times New Roman" w:hAnsi="Times New Roman" w:cs="Times New Roman"/>
          <w:szCs w:val="24"/>
          <w:lang w:val="lt-LT"/>
        </w:rPr>
      </w:pPr>
    </w:p>
    <w:p w:rsidR="007D1246" w:rsidRPr="00DC1018" w:rsidRDefault="007D1246" w:rsidP="007D1246">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Šalutinis poveikis gali pasireikšti tokiu dažnumu:</w:t>
      </w:r>
    </w:p>
    <w:p w:rsidR="007D1246" w:rsidRPr="00DC1018" w:rsidRDefault="007D1246" w:rsidP="007D1246">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b/>
          <w:lang w:val="lt-LT"/>
        </w:rPr>
        <w:t>Dažnas</w:t>
      </w:r>
      <w:r w:rsidRPr="00DC1018">
        <w:rPr>
          <w:rFonts w:ascii="Times New Roman" w:eastAsia="Times New Roman" w:hAnsi="Times New Roman" w:cs="Times New Roman"/>
          <w:lang w:val="lt-LT"/>
        </w:rPr>
        <w:t xml:space="preserve"> (gali pasireikšti mažiau negu 1 iš 10 žmonių)</w:t>
      </w:r>
    </w:p>
    <w:p w:rsidR="007D1246" w:rsidRPr="002D18B1" w:rsidRDefault="007D1246" w:rsidP="007D1246">
      <w:pPr>
        <w:pStyle w:val="Sraopastraipa"/>
        <w:numPr>
          <w:ilvl w:val="0"/>
          <w:numId w:val="10"/>
        </w:numPr>
        <w:spacing w:after="0" w:line="240" w:lineRule="auto"/>
        <w:ind w:left="567" w:hanging="567"/>
        <w:rPr>
          <w:sz w:val="24"/>
        </w:rPr>
      </w:pPr>
      <w:r w:rsidRPr="002D18B1">
        <w:rPr>
          <w:rFonts w:ascii="Times New Roman" w:hAnsi="Times New Roman"/>
          <w:lang w:val="lt-LT"/>
        </w:rPr>
        <w:t xml:space="preserve">pilvo skausmas, vidurių pūtimas, vidurių užkietėjimas, viduriavimas </w:t>
      </w:r>
    </w:p>
    <w:p w:rsidR="007D1246" w:rsidRPr="002D18B1" w:rsidRDefault="007D1246" w:rsidP="007D1246">
      <w:pPr>
        <w:pStyle w:val="Sraopastraipa"/>
        <w:numPr>
          <w:ilvl w:val="0"/>
          <w:numId w:val="10"/>
        </w:numPr>
        <w:spacing w:after="0" w:line="240" w:lineRule="auto"/>
        <w:ind w:left="567" w:hanging="567"/>
        <w:rPr>
          <w:sz w:val="24"/>
        </w:rPr>
      </w:pPr>
      <w:r w:rsidRPr="002D18B1">
        <w:rPr>
          <w:rFonts w:ascii="Times New Roman" w:hAnsi="Times New Roman"/>
          <w:lang w:val="lt-LT"/>
        </w:rPr>
        <w:t xml:space="preserve">pykinimas, vėmimas </w:t>
      </w:r>
    </w:p>
    <w:p w:rsidR="007D1246" w:rsidRPr="00DC1018" w:rsidRDefault="007D1246" w:rsidP="007D1246">
      <w:pPr>
        <w:tabs>
          <w:tab w:val="left" w:pos="567"/>
        </w:tabs>
        <w:spacing w:after="0" w:line="240" w:lineRule="auto"/>
        <w:rPr>
          <w:rFonts w:ascii="Times New Roman" w:eastAsia="Times New Roman" w:hAnsi="Times New Roman" w:cs="Times New Roman"/>
          <w:sz w:val="24"/>
          <w:szCs w:val="24"/>
          <w:lang w:val="lt-LT"/>
        </w:rPr>
      </w:pPr>
    </w:p>
    <w:p w:rsidR="007D1246" w:rsidRPr="00DC1018" w:rsidRDefault="007D1246" w:rsidP="007D1246">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b/>
          <w:sz w:val="24"/>
          <w:szCs w:val="24"/>
          <w:lang w:val="lt-LT"/>
        </w:rPr>
        <w:t>R</w:t>
      </w:r>
      <w:r w:rsidRPr="00DC1018">
        <w:rPr>
          <w:rFonts w:ascii="Times New Roman" w:eastAsia="Times New Roman" w:hAnsi="Times New Roman" w:cs="Times New Roman"/>
          <w:b/>
          <w:lang w:val="lt-LT"/>
        </w:rPr>
        <w:t>etas</w:t>
      </w:r>
      <w:r w:rsidRPr="00DC1018">
        <w:rPr>
          <w:rFonts w:ascii="Times New Roman" w:eastAsia="Times New Roman" w:hAnsi="Times New Roman" w:cs="Times New Roman"/>
          <w:lang w:val="lt-LT"/>
        </w:rPr>
        <w:t xml:space="preserve"> (gali pasireikšti mažiau negu 1 iš 1000 žmonių) </w:t>
      </w:r>
    </w:p>
    <w:p w:rsidR="007D1246" w:rsidRPr="002D18B1" w:rsidRDefault="007D1246" w:rsidP="007D1246">
      <w:pPr>
        <w:pStyle w:val="Sraopastraipa"/>
        <w:numPr>
          <w:ilvl w:val="0"/>
          <w:numId w:val="11"/>
        </w:numPr>
        <w:spacing w:after="0" w:line="240" w:lineRule="auto"/>
        <w:ind w:left="567" w:hanging="567"/>
      </w:pPr>
      <w:r w:rsidRPr="002D18B1">
        <w:rPr>
          <w:rFonts w:ascii="Times New Roman" w:hAnsi="Times New Roman"/>
          <w:lang w:val="lt-LT"/>
        </w:rPr>
        <w:t>alerginės reakcijos, kurių simptomai gali būti:</w:t>
      </w:r>
    </w:p>
    <w:p w:rsidR="007D1246" w:rsidRPr="002D18B1" w:rsidRDefault="007D1246" w:rsidP="007D1246">
      <w:pPr>
        <w:numPr>
          <w:ilvl w:val="0"/>
          <w:numId w:val="6"/>
        </w:numPr>
        <w:spacing w:after="0" w:line="240" w:lineRule="auto"/>
        <w:ind w:left="1134" w:hanging="425"/>
      </w:pPr>
      <w:r w:rsidRPr="002D18B1">
        <w:rPr>
          <w:rFonts w:ascii="Times New Roman" w:hAnsi="Times New Roman"/>
          <w:lang w:val="lt-LT"/>
        </w:rPr>
        <w:t>veido tinimas, švokštimas ir (arba) pasunkėjęs kvėpavimas;</w:t>
      </w:r>
    </w:p>
    <w:p w:rsidR="007D1246" w:rsidRPr="002D18B1" w:rsidRDefault="007D1246" w:rsidP="007D1246">
      <w:pPr>
        <w:numPr>
          <w:ilvl w:val="0"/>
          <w:numId w:val="6"/>
        </w:numPr>
        <w:spacing w:after="0" w:line="240" w:lineRule="auto"/>
        <w:ind w:left="1134" w:hanging="425"/>
      </w:pPr>
      <w:r w:rsidRPr="002D18B1">
        <w:rPr>
          <w:rFonts w:ascii="Times New Roman" w:hAnsi="Times New Roman"/>
          <w:lang w:val="lt-LT"/>
        </w:rPr>
        <w:t>poveikis odai: bėrimas, niežėjimas, raudonis, pūslių susidarymas;</w:t>
      </w:r>
    </w:p>
    <w:p w:rsidR="007D1246" w:rsidRPr="002D18B1" w:rsidRDefault="007D1246" w:rsidP="007D1246">
      <w:pPr>
        <w:numPr>
          <w:ilvl w:val="0"/>
          <w:numId w:val="6"/>
        </w:numPr>
        <w:spacing w:after="0" w:line="240" w:lineRule="auto"/>
        <w:ind w:left="1134" w:hanging="425"/>
      </w:pPr>
      <w:r w:rsidRPr="002D18B1">
        <w:rPr>
          <w:rFonts w:ascii="Times New Roman" w:hAnsi="Times New Roman"/>
          <w:lang w:val="lt-LT"/>
        </w:rPr>
        <w:t xml:space="preserve">silpnas ar dažnas pulsas. </w:t>
      </w:r>
    </w:p>
    <w:p w:rsidR="007D1246" w:rsidRPr="002D18B1" w:rsidRDefault="007D1246" w:rsidP="007D1246">
      <w:pPr>
        <w:spacing w:after="0" w:line="240" w:lineRule="auto"/>
      </w:pPr>
      <w:r w:rsidRPr="002D18B1">
        <w:rPr>
          <w:rFonts w:ascii="Times New Roman" w:hAnsi="Times New Roman"/>
          <w:lang w:val="lt-LT"/>
        </w:rPr>
        <w:t xml:space="preserve">Jei pasireiškia alerginės reakcijos simptomai, nedelsiant </w:t>
      </w:r>
      <w:r w:rsidRPr="002D18B1">
        <w:rPr>
          <w:rFonts w:ascii="Times New Roman" w:hAnsi="Times New Roman"/>
          <w:b/>
          <w:lang w:val="lt-LT"/>
        </w:rPr>
        <w:t xml:space="preserve">nutraukite </w:t>
      </w:r>
      <w:proofErr w:type="spellStart"/>
      <w:r w:rsidRPr="002D18B1">
        <w:rPr>
          <w:rFonts w:ascii="Times New Roman" w:hAnsi="Times New Roman"/>
          <w:lang w:val="lt-LT"/>
        </w:rPr>
        <w:t>elevit</w:t>
      </w:r>
      <w:proofErr w:type="spellEnd"/>
      <w:r w:rsidRPr="002D18B1">
        <w:rPr>
          <w:rFonts w:ascii="Times New Roman" w:hAnsi="Times New Roman"/>
          <w:lang w:val="lt-LT"/>
        </w:rPr>
        <w:t xml:space="preserve"> PRONATAL vartojimą ir kreipkitės į gydytoją.</w:t>
      </w:r>
    </w:p>
    <w:p w:rsidR="007D1246" w:rsidRPr="00DC1018" w:rsidRDefault="007D1246" w:rsidP="007D1246">
      <w:pPr>
        <w:tabs>
          <w:tab w:val="left" w:pos="567"/>
        </w:tabs>
        <w:spacing w:after="0" w:line="240" w:lineRule="auto"/>
        <w:rPr>
          <w:rFonts w:ascii="Times New Roman" w:eastAsia="Times New Roman" w:hAnsi="Times New Roman" w:cs="Times New Roman"/>
          <w:lang w:val="lt-LT"/>
        </w:rPr>
      </w:pPr>
    </w:p>
    <w:p w:rsidR="007D1246" w:rsidRPr="00DC1018" w:rsidRDefault="007D1246" w:rsidP="007D1246">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b/>
          <w:lang w:val="lt-LT"/>
        </w:rPr>
        <w:t>Dažnis</w:t>
      </w:r>
      <w:r w:rsidRPr="00DC1018">
        <w:rPr>
          <w:rFonts w:ascii="Times New Roman" w:eastAsia="Calibri" w:hAnsi="Times New Roman" w:cs="Times New Roman"/>
          <w:b/>
          <w:lang w:val="lt-LT"/>
        </w:rPr>
        <w:t xml:space="preserve"> nežinomas</w:t>
      </w:r>
      <w:r w:rsidRPr="00DC1018">
        <w:rPr>
          <w:rFonts w:ascii="Times New Roman" w:eastAsia="Times New Roman" w:hAnsi="Times New Roman" w:cs="Times New Roman"/>
          <w:b/>
          <w:lang w:val="lt-LT"/>
        </w:rPr>
        <w:t>,</w:t>
      </w:r>
      <w:r w:rsidRPr="002D18B1">
        <w:rPr>
          <w:rFonts w:ascii="Calibri" w:hAnsi="Calibri"/>
          <w:lang w:val="lt-LT"/>
        </w:rPr>
        <w:t xml:space="preserve"> </w:t>
      </w:r>
      <w:r w:rsidRPr="00DC1018">
        <w:rPr>
          <w:rFonts w:ascii="Times New Roman" w:eastAsia="Times New Roman" w:hAnsi="Times New Roman" w:cs="Times New Roman"/>
          <w:lang w:val="lt-LT"/>
        </w:rPr>
        <w:t xml:space="preserve">negali būti apskaičiuotas pagal turimus duomenis  </w:t>
      </w:r>
    </w:p>
    <w:p w:rsidR="007D1246" w:rsidRPr="00DC1018" w:rsidRDefault="007D1246" w:rsidP="007D1246">
      <w:pPr>
        <w:numPr>
          <w:ilvl w:val="0"/>
          <w:numId w:val="7"/>
        </w:numPr>
        <w:tabs>
          <w:tab w:val="left" w:pos="567"/>
        </w:tabs>
        <w:spacing w:after="0" w:line="240" w:lineRule="auto"/>
        <w:ind w:hanging="720"/>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padidėjęs kalcio kiekis šlapime </w:t>
      </w:r>
    </w:p>
    <w:p w:rsidR="007D1246" w:rsidRDefault="007D1246" w:rsidP="007D1246">
      <w:pPr>
        <w:numPr>
          <w:ilvl w:val="0"/>
          <w:numId w:val="7"/>
        </w:numPr>
        <w:tabs>
          <w:tab w:val="left" w:pos="567"/>
        </w:tabs>
        <w:spacing w:after="0" w:line="240" w:lineRule="auto"/>
        <w:ind w:hanging="720"/>
        <w:rPr>
          <w:rFonts w:ascii="Times New Roman" w:eastAsia="Times New Roman" w:hAnsi="Times New Roman" w:cs="Times New Roman"/>
          <w:lang w:val="lt-LT"/>
        </w:rPr>
      </w:pPr>
      <w:r w:rsidRPr="00DC1018">
        <w:rPr>
          <w:rFonts w:ascii="Times New Roman" w:eastAsia="Times New Roman" w:hAnsi="Times New Roman" w:cs="Times New Roman"/>
          <w:lang w:val="lt-LT"/>
        </w:rPr>
        <w:t>galvos skausmas, svaigulys, nemiga ir nervingumas</w:t>
      </w:r>
    </w:p>
    <w:p w:rsidR="007D1246" w:rsidRPr="00DC1018" w:rsidRDefault="007D1246" w:rsidP="007D1246">
      <w:pPr>
        <w:numPr>
          <w:ilvl w:val="0"/>
          <w:numId w:val="7"/>
        </w:numPr>
        <w:tabs>
          <w:tab w:val="left" w:pos="567"/>
        </w:tabs>
        <w:spacing w:after="0" w:line="240" w:lineRule="auto"/>
        <w:ind w:hanging="720"/>
        <w:rPr>
          <w:rFonts w:ascii="Times New Roman" w:eastAsia="Times New Roman" w:hAnsi="Times New Roman" w:cs="Times New Roman"/>
          <w:lang w:val="lt-LT"/>
        </w:rPr>
      </w:pPr>
      <w:r w:rsidRPr="007653B3">
        <w:rPr>
          <w:rFonts w:ascii="Times New Roman" w:eastAsia="Times New Roman" w:hAnsi="Times New Roman" w:cs="Times New Roman"/>
          <w:lang w:val="lt-LT"/>
        </w:rPr>
        <w:t>sunki alerginė reakcija (anafilaksinė reakcija)</w:t>
      </w:r>
      <w:r>
        <w:rPr>
          <w:rFonts w:ascii="Times New Roman" w:eastAsia="Times New Roman" w:hAnsi="Times New Roman" w:cs="Times New Roman"/>
          <w:lang w:val="lt-LT"/>
        </w:rPr>
        <w:t>.</w:t>
      </w:r>
    </w:p>
    <w:p w:rsidR="007D1246" w:rsidRPr="00DC1018" w:rsidRDefault="007D1246" w:rsidP="007D1246">
      <w:pPr>
        <w:tabs>
          <w:tab w:val="left" w:pos="567"/>
        </w:tabs>
        <w:spacing w:after="0" w:line="240" w:lineRule="auto"/>
        <w:rPr>
          <w:rFonts w:ascii="Times New Roman" w:eastAsia="Times New Roman" w:hAnsi="Times New Roman" w:cs="Times New Roman"/>
          <w:lang w:val="lt-LT"/>
        </w:rPr>
      </w:pPr>
    </w:p>
    <w:p w:rsidR="007D1246" w:rsidRPr="00DC1018" w:rsidRDefault="007D1246" w:rsidP="007D1246">
      <w:pPr>
        <w:spacing w:after="0" w:line="240" w:lineRule="auto"/>
        <w:rPr>
          <w:rFonts w:ascii="Times New Roman" w:hAnsi="Times New Roman"/>
          <w:lang w:val="lt-LT"/>
        </w:rPr>
      </w:pPr>
      <w:r w:rsidRPr="00DC1018">
        <w:rPr>
          <w:rFonts w:ascii="Times New Roman" w:eastAsia="Times New Roman" w:hAnsi="Times New Roman" w:cs="Times New Roman"/>
          <w:lang w:val="lt-LT"/>
        </w:rPr>
        <w:t xml:space="preserve">Vartojant </w:t>
      </w:r>
      <w:proofErr w:type="spellStart"/>
      <w:r w:rsidRPr="00DC1018">
        <w:rPr>
          <w:rFonts w:ascii="Times New Roman" w:eastAsia="Times New Roman" w:hAnsi="Times New Roman" w:cs="Times New Roman"/>
          <w:lang w:val="lt-LT"/>
        </w:rPr>
        <w:t>elevit</w:t>
      </w:r>
      <w:proofErr w:type="spellEnd"/>
      <w:r w:rsidRPr="00DC1018">
        <w:rPr>
          <w:rFonts w:ascii="Times New Roman" w:eastAsia="Times New Roman" w:hAnsi="Times New Roman" w:cs="Times New Roman"/>
          <w:lang w:val="lt-LT"/>
        </w:rPr>
        <w:t xml:space="preserve"> PRONATAL</w:t>
      </w:r>
      <w:r w:rsidRPr="00DC1018">
        <w:rPr>
          <w:rFonts w:ascii="Times New Roman" w:eastAsia="Times New Roman" w:hAnsi="Times New Roman" w:cs="Times New Roman"/>
          <w:szCs w:val="24"/>
          <w:lang w:val="lt-LT"/>
        </w:rPr>
        <w:t xml:space="preserve">, dėl vaisto sudėtyje esančios geležies gali </w:t>
      </w:r>
      <w:r w:rsidRPr="00DC1018">
        <w:rPr>
          <w:rFonts w:ascii="Times New Roman" w:eastAsia="Times New Roman" w:hAnsi="Times New Roman" w:cs="Times New Roman"/>
          <w:lang w:val="lt-LT"/>
        </w:rPr>
        <w:t>būti juodos</w:t>
      </w:r>
      <w:r w:rsidRPr="00DC1018">
        <w:rPr>
          <w:rFonts w:ascii="Times New Roman" w:eastAsia="Times New Roman" w:hAnsi="Times New Roman" w:cs="Times New Roman"/>
          <w:szCs w:val="24"/>
          <w:lang w:val="lt-LT"/>
        </w:rPr>
        <w:t xml:space="preserve"> išmatos</w:t>
      </w:r>
      <w:r w:rsidRPr="00DC1018">
        <w:rPr>
          <w:rFonts w:ascii="Times New Roman" w:eastAsia="Times New Roman" w:hAnsi="Times New Roman" w:cs="Times New Roman"/>
          <w:lang w:val="lt-LT"/>
        </w:rPr>
        <w:t xml:space="preserve"> (tai nežalingas poveikis). </w:t>
      </w:r>
      <w:r w:rsidRPr="00DC1018">
        <w:rPr>
          <w:rFonts w:ascii="Times New Roman" w:eastAsia="Times New Roman" w:hAnsi="Times New Roman" w:cs="Times New Roman"/>
          <w:szCs w:val="24"/>
          <w:lang w:val="lt-LT"/>
        </w:rPr>
        <w:t xml:space="preserve">Galimas nežymus šlapimo </w:t>
      </w:r>
      <w:r w:rsidRPr="00DC1018">
        <w:rPr>
          <w:rFonts w:ascii="Times New Roman" w:eastAsia="Times New Roman" w:hAnsi="Times New Roman" w:cs="Times New Roman"/>
          <w:lang w:val="lt-LT"/>
        </w:rPr>
        <w:t>nusidažymas geltonai</w:t>
      </w:r>
      <w:r w:rsidRPr="00DC1018">
        <w:rPr>
          <w:rFonts w:ascii="Times New Roman" w:eastAsia="Times New Roman" w:hAnsi="Times New Roman" w:cs="Times New Roman"/>
          <w:szCs w:val="24"/>
          <w:lang w:val="lt-LT"/>
        </w:rPr>
        <w:t xml:space="preserve">. Šis efektas nėra žalingas ir gali pasireikšti dėl </w:t>
      </w:r>
      <w:r w:rsidRPr="00DC1018">
        <w:rPr>
          <w:rFonts w:ascii="Times New Roman" w:eastAsia="Times New Roman" w:hAnsi="Times New Roman" w:cs="Times New Roman"/>
          <w:lang w:val="lt-LT"/>
        </w:rPr>
        <w:t>vaisto</w:t>
      </w:r>
      <w:r w:rsidRPr="00DC1018">
        <w:rPr>
          <w:rFonts w:ascii="Times New Roman" w:eastAsia="Times New Roman" w:hAnsi="Times New Roman" w:cs="Times New Roman"/>
          <w:szCs w:val="24"/>
          <w:lang w:val="lt-LT"/>
        </w:rPr>
        <w:t xml:space="preserve"> sudėtyje esančio vitamino B</w:t>
      </w:r>
      <w:r w:rsidRPr="00DC1018">
        <w:rPr>
          <w:rFonts w:ascii="Times New Roman" w:eastAsia="Times New Roman" w:hAnsi="Times New Roman" w:cs="Times New Roman"/>
          <w:szCs w:val="24"/>
          <w:vertAlign w:val="subscript"/>
          <w:lang w:val="lt-LT"/>
        </w:rPr>
        <w:t>2</w:t>
      </w:r>
      <w:r w:rsidRPr="00DC1018">
        <w:rPr>
          <w:rFonts w:ascii="Times New Roman" w:eastAsia="Times New Roman" w:hAnsi="Times New Roman" w:cs="Times New Roman"/>
          <w:szCs w:val="24"/>
          <w:lang w:val="lt-LT"/>
        </w:rPr>
        <w:t>.</w:t>
      </w:r>
      <w:r w:rsidRPr="00DC1018">
        <w:rPr>
          <w:rFonts w:ascii="Times New Roman" w:eastAsia="Calibri" w:hAnsi="Times New Roman" w:cs="Times New Roman"/>
          <w:lang w:val="lt-LT"/>
        </w:rPr>
        <w:t xml:space="preserve"> </w:t>
      </w:r>
    </w:p>
    <w:p w:rsidR="007D1246" w:rsidRPr="00DC1018" w:rsidRDefault="007D1246" w:rsidP="007D1246">
      <w:pPr>
        <w:spacing w:after="0" w:line="240" w:lineRule="auto"/>
        <w:rPr>
          <w:rFonts w:ascii="Times New Roman" w:hAnsi="Times New Roman"/>
          <w:b/>
          <w:noProof/>
          <w:lang w:val="lt-LT"/>
        </w:rPr>
      </w:pPr>
    </w:p>
    <w:p w:rsidR="007D1246" w:rsidRPr="00DC1018" w:rsidRDefault="007D1246" w:rsidP="007D1246">
      <w:pPr>
        <w:spacing w:after="0" w:line="240" w:lineRule="auto"/>
        <w:rPr>
          <w:rFonts w:ascii="Times New Roman" w:hAnsi="Times New Roman"/>
          <w:b/>
          <w:lang w:val="lt-LT"/>
        </w:rPr>
      </w:pPr>
      <w:r w:rsidRPr="00DC1018">
        <w:rPr>
          <w:rFonts w:ascii="Times New Roman" w:eastAsia="Calibri" w:hAnsi="Times New Roman" w:cs="Times New Roman"/>
          <w:b/>
          <w:noProof/>
          <w:lang w:val="lt-LT"/>
        </w:rPr>
        <w:t>Pranešimas apie šalutinį poveikį</w:t>
      </w:r>
    </w:p>
    <w:p w:rsidR="007D1246" w:rsidRPr="00DC1018" w:rsidRDefault="007D1246" w:rsidP="007D1246">
      <w:pPr>
        <w:tabs>
          <w:tab w:val="left" w:pos="567"/>
        </w:tabs>
        <w:spacing w:after="0" w:line="260" w:lineRule="exact"/>
        <w:ind w:right="-449"/>
        <w:rPr>
          <w:rFonts w:ascii="Times New Roman" w:eastAsia="Times New Roman" w:hAnsi="Times New Roman" w:cs="Times New Roman"/>
          <w:noProof/>
          <w:snapToGrid w:val="0"/>
          <w:szCs w:val="24"/>
          <w:lang w:val="lt-LT"/>
        </w:rPr>
      </w:pPr>
      <w:r w:rsidRPr="00DC1018">
        <w:rPr>
          <w:rFonts w:ascii="Times New Roman" w:eastAsia="Times New Roman" w:hAnsi="Times New Roman" w:cs="Times New Roman"/>
          <w:snapToGrid w:val="0"/>
          <w:szCs w:val="20"/>
          <w:lang w:val="lt-LT"/>
        </w:rPr>
        <w:lastRenderedPageBreak/>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DC1018">
        <w:rPr>
          <w:rFonts w:ascii="Times New Roman" w:eastAsia="Times New Roman" w:hAnsi="Times New Roman" w:cs="Times New Roman"/>
          <w:snapToGrid w:val="0"/>
          <w:szCs w:val="20"/>
          <w:lang w:val="lt-LT" w:eastAsia="zh-CN"/>
        </w:rPr>
        <w:t>elefonu 8 800 73568</w:t>
      </w:r>
      <w:r w:rsidRPr="00DC1018">
        <w:rPr>
          <w:rFonts w:ascii="Times New Roman" w:eastAsia="Times New Roman" w:hAnsi="Times New Roman" w:cs="Times New Roman"/>
          <w:snapToGrid w:val="0"/>
          <w:szCs w:val="20"/>
          <w:lang w:val="lt-LT"/>
        </w:rPr>
        <w:t xml:space="preserve"> arba užpildyti interneto svetainėje </w:t>
      </w:r>
      <w:hyperlink r:id="rId5" w:history="1">
        <w:r w:rsidRPr="00DC1018">
          <w:rPr>
            <w:rFonts w:ascii="Times New Roman" w:eastAsia="SimSun" w:hAnsi="Times New Roman"/>
            <w:snapToGrid w:val="0"/>
            <w:color w:val="0000FF"/>
            <w:szCs w:val="20"/>
            <w:u w:val="single"/>
            <w:lang w:val="lt-LT"/>
          </w:rPr>
          <w:t>www.vvkt.lt</w:t>
        </w:r>
      </w:hyperlink>
      <w:r w:rsidRPr="00DC1018">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DC1018">
        <w:rPr>
          <w:rFonts w:ascii="Times New Roman" w:eastAsia="Times New Roman" w:hAnsi="Times New Roman"/>
          <w:snapToGrid w:val="0"/>
          <w:szCs w:val="20"/>
          <w:lang w:val="lt-LT" w:eastAsia="zh-CN"/>
        </w:rPr>
        <w:t xml:space="preserve">nemokamu </w:t>
      </w:r>
      <w:r w:rsidRPr="00DC1018">
        <w:rPr>
          <w:rFonts w:ascii="Times New Roman" w:eastAsia="Times New Roman" w:hAnsi="Times New Roman"/>
          <w:snapToGrid w:val="0"/>
          <w:szCs w:val="20"/>
          <w:lang w:val="lt-LT"/>
        </w:rPr>
        <w:t>fakso numeriu 8 800 20131</w:t>
      </w:r>
      <w:r w:rsidRPr="00DC1018">
        <w:rPr>
          <w:rFonts w:ascii="Times New Roman" w:eastAsia="Times New Roman" w:hAnsi="Times New Roman"/>
          <w:snapToGrid w:val="0"/>
          <w:szCs w:val="20"/>
          <w:lang w:val="lt-LT" w:eastAsia="zh-CN"/>
        </w:rPr>
        <w:t xml:space="preserve">, </w:t>
      </w:r>
      <w:r w:rsidRPr="00DC1018">
        <w:rPr>
          <w:rFonts w:ascii="Times New Roman" w:eastAsia="Times New Roman" w:hAnsi="Times New Roman"/>
          <w:snapToGrid w:val="0"/>
          <w:szCs w:val="20"/>
          <w:lang w:val="lt-LT"/>
        </w:rPr>
        <w:t xml:space="preserve">el. paštu </w:t>
      </w:r>
      <w:hyperlink r:id="rId6" w:history="1">
        <w:r w:rsidRPr="00DC1018">
          <w:rPr>
            <w:rFonts w:ascii="Times New Roman" w:eastAsia="SimSun" w:hAnsi="Times New Roman"/>
            <w:snapToGrid w:val="0"/>
            <w:color w:val="0000FF"/>
            <w:szCs w:val="20"/>
            <w:u w:val="single"/>
            <w:lang w:val="lt-LT"/>
          </w:rPr>
          <w:t>NepageidaujamaR@vvkt.lt</w:t>
        </w:r>
      </w:hyperlink>
      <w:r w:rsidRPr="00DC1018">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7" w:history="1">
        <w:r w:rsidRPr="00DC1018">
          <w:rPr>
            <w:rFonts w:ascii="Times New Roman" w:eastAsia="SimSun" w:hAnsi="Times New Roman"/>
            <w:snapToGrid w:val="0"/>
            <w:color w:val="0000FF"/>
            <w:szCs w:val="20"/>
            <w:u w:val="single"/>
            <w:lang w:val="lt-LT"/>
          </w:rPr>
          <w:t>http://www.vvkt.lt</w:t>
        </w:r>
      </w:hyperlink>
      <w:r w:rsidRPr="00DC1018">
        <w:rPr>
          <w:rFonts w:ascii="Times New Roman" w:eastAsia="Times New Roman" w:hAnsi="Times New Roman"/>
          <w:snapToGrid w:val="0"/>
          <w:szCs w:val="20"/>
          <w:lang w:val="lt-LT"/>
        </w:rPr>
        <w:t>). Pranešdami apie šalutinį poveikį galite mums padėti gauti daugiau informacijos apie šio vaisto saugumą.</w:t>
      </w:r>
    </w:p>
    <w:p w:rsidR="007D1246" w:rsidRPr="00DC1018" w:rsidRDefault="007D1246" w:rsidP="007D1246">
      <w:pPr>
        <w:spacing w:after="0" w:line="240" w:lineRule="auto"/>
        <w:rPr>
          <w:rFonts w:ascii="Times New Roman" w:hAnsi="Times New Roman"/>
          <w:lang w:val="lt-LT"/>
        </w:rPr>
      </w:pPr>
    </w:p>
    <w:p w:rsidR="007D1246" w:rsidRPr="00DC1018" w:rsidRDefault="007D1246" w:rsidP="007D1246">
      <w:pPr>
        <w:spacing w:after="0" w:line="240" w:lineRule="auto"/>
        <w:rPr>
          <w:rFonts w:ascii="Times New Roman" w:hAnsi="Times New Roman"/>
          <w:lang w:val="lt-LT"/>
        </w:rPr>
      </w:pPr>
    </w:p>
    <w:p w:rsidR="007D1246" w:rsidRPr="00DC1018" w:rsidRDefault="007D1246" w:rsidP="007D1246">
      <w:pPr>
        <w:keepNext/>
        <w:keepLines/>
        <w:numPr>
          <w:ilvl w:val="12"/>
          <w:numId w:val="0"/>
        </w:numP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5.</w:t>
      </w:r>
      <w:r w:rsidRPr="00DC1018">
        <w:rPr>
          <w:rFonts w:ascii="Times New Roman" w:eastAsia="Times New Roman" w:hAnsi="Times New Roman" w:cs="Times New Roman"/>
          <w:b/>
          <w:caps/>
          <w:szCs w:val="24"/>
          <w:lang w:val="lt-LT"/>
        </w:rPr>
        <w:tab/>
      </w:r>
      <w:r w:rsidRPr="00DC1018">
        <w:rPr>
          <w:rFonts w:ascii="Times New Roman" w:eastAsia="Times New Roman" w:hAnsi="Times New Roman" w:cs="Times New Roman"/>
          <w:b/>
          <w:lang w:val="lt-LT"/>
        </w:rPr>
        <w:t xml:space="preserve">Kaip laikyti </w:t>
      </w:r>
      <w:proofErr w:type="spellStart"/>
      <w:r w:rsidRPr="00DC1018">
        <w:rPr>
          <w:rFonts w:ascii="Times New Roman" w:eastAsia="Times New Roman" w:hAnsi="Times New Roman" w:cs="Times New Roman"/>
          <w:b/>
          <w:lang w:val="lt-LT"/>
        </w:rPr>
        <w:t>elevit</w:t>
      </w:r>
      <w:proofErr w:type="spellEnd"/>
      <w:r w:rsidRPr="00DC1018">
        <w:rPr>
          <w:rFonts w:ascii="Times New Roman" w:eastAsia="Times New Roman" w:hAnsi="Times New Roman" w:cs="Times New Roman"/>
          <w:b/>
          <w:szCs w:val="24"/>
          <w:lang w:val="lt-LT"/>
        </w:rPr>
        <w:t xml:space="preserve"> </w:t>
      </w:r>
      <w:r w:rsidRPr="00DC1018">
        <w:rPr>
          <w:rFonts w:ascii="Times New Roman" w:eastAsia="Times New Roman" w:hAnsi="Times New Roman" w:cs="Times New Roman"/>
          <w:b/>
          <w:caps/>
          <w:szCs w:val="24"/>
          <w:lang w:val="lt-LT"/>
        </w:rPr>
        <w:t>Pronatal</w:t>
      </w:r>
    </w:p>
    <w:p w:rsidR="007D1246" w:rsidRPr="00DC1018" w:rsidRDefault="007D1246" w:rsidP="007D1246">
      <w:pPr>
        <w:keepNext/>
        <w:keepLines/>
        <w:spacing w:after="0" w:line="240" w:lineRule="auto"/>
        <w:rPr>
          <w:rFonts w:ascii="Times New Roman" w:eastAsia="Times New Roman" w:hAnsi="Times New Roman" w:cs="Times New Roman"/>
          <w:szCs w:val="24"/>
          <w:lang w:val="lt-LT"/>
        </w:rPr>
      </w:pPr>
    </w:p>
    <w:p w:rsidR="007D1246" w:rsidRPr="00DC1018" w:rsidRDefault="007D1246" w:rsidP="007D1246">
      <w:pPr>
        <w:keepNext/>
        <w:keepLine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Šį vaistą laikykite</w:t>
      </w:r>
      <w:r w:rsidRPr="00DC1018">
        <w:rPr>
          <w:rFonts w:ascii="Times New Roman" w:eastAsia="Times New Roman" w:hAnsi="Times New Roman" w:cs="Times New Roman"/>
          <w:szCs w:val="24"/>
          <w:lang w:val="lt-LT"/>
        </w:rPr>
        <w:t xml:space="preserve"> vaikams nepastebimoje </w:t>
      </w:r>
      <w:r w:rsidRPr="00DC1018">
        <w:rPr>
          <w:rFonts w:ascii="Times New Roman" w:eastAsia="Times New Roman" w:hAnsi="Times New Roman" w:cs="Times New Roman"/>
          <w:lang w:val="lt-LT"/>
        </w:rPr>
        <w:t>ir</w:t>
      </w:r>
      <w:r w:rsidRPr="00DC1018">
        <w:rPr>
          <w:rFonts w:ascii="Times New Roman" w:eastAsia="Times New Roman" w:hAnsi="Times New Roman" w:cs="Times New Roman"/>
          <w:sz w:val="24"/>
          <w:szCs w:val="24"/>
          <w:lang w:val="lt-LT"/>
        </w:rPr>
        <w:t xml:space="preserve"> </w:t>
      </w:r>
      <w:r w:rsidRPr="00DC1018">
        <w:rPr>
          <w:rFonts w:ascii="Times New Roman" w:eastAsia="Times New Roman" w:hAnsi="Times New Roman" w:cs="Times New Roman"/>
          <w:lang w:val="lt-LT"/>
        </w:rPr>
        <w:t xml:space="preserve">nepasiekiamoje </w:t>
      </w:r>
      <w:r w:rsidRPr="00DC1018">
        <w:rPr>
          <w:rFonts w:ascii="Times New Roman" w:eastAsia="Times New Roman" w:hAnsi="Times New Roman" w:cs="Times New Roman"/>
          <w:szCs w:val="24"/>
          <w:lang w:val="lt-LT"/>
        </w:rPr>
        <w:t>vietoje.</w:t>
      </w:r>
    </w:p>
    <w:p w:rsidR="007D1246" w:rsidRPr="00DC1018" w:rsidRDefault="007D1246" w:rsidP="007D1246">
      <w:pPr>
        <w:spacing w:after="0" w:line="240" w:lineRule="auto"/>
        <w:jc w:val="both"/>
        <w:rPr>
          <w:rFonts w:ascii="Times New Roman" w:eastAsia="Times New Roman" w:hAnsi="Times New Roman" w:cs="Times New Roman"/>
          <w:color w:val="000000"/>
          <w:szCs w:val="24"/>
          <w:lang w:val="lt-LT"/>
        </w:rPr>
      </w:pPr>
    </w:p>
    <w:p w:rsidR="007D1246" w:rsidRPr="00DC1018" w:rsidRDefault="007D1246" w:rsidP="007D1246">
      <w:pPr>
        <w:spacing w:after="0" w:line="240" w:lineRule="auto"/>
        <w:rPr>
          <w:rFonts w:ascii="Times New Roman" w:eastAsia="Times New Roman" w:hAnsi="Times New Roman" w:cs="Times New Roman"/>
          <w:i/>
          <w:iCs/>
          <w:noProof/>
          <w:sz w:val="24"/>
          <w:szCs w:val="24"/>
          <w:lang w:val="lt-LT"/>
        </w:rPr>
      </w:pPr>
      <w:r w:rsidRPr="00DC1018">
        <w:rPr>
          <w:rFonts w:ascii="Times New Roman" w:eastAsia="Times New Roman" w:hAnsi="Times New Roman" w:cs="Times New Roman"/>
          <w:color w:val="000000"/>
          <w:lang w:val="lt-LT"/>
        </w:rPr>
        <w:t xml:space="preserve">Ant dėžutės po „Tinka iki“ ir lizdinės plokštelės po „EXP“ </w:t>
      </w:r>
      <w:r w:rsidRPr="00DC1018">
        <w:rPr>
          <w:rFonts w:ascii="Times New Roman" w:eastAsia="Times New Roman" w:hAnsi="Times New Roman" w:cs="Times New Roman"/>
          <w:iCs/>
          <w:noProof/>
          <w:lang w:val="lt-LT"/>
        </w:rPr>
        <w:t>nurodytam tinkamumo laikui pasibaigus, šio vaisto vartoti negalima. Vaistas tinkamas vartoti iki paskutinės nurodyto mėnesio dienos</w:t>
      </w:r>
      <w:r w:rsidRPr="00DC1018">
        <w:rPr>
          <w:rFonts w:ascii="Times New Roman" w:eastAsia="Times New Roman" w:hAnsi="Times New Roman" w:cs="Times New Roman"/>
          <w:i/>
          <w:iCs/>
          <w:noProof/>
          <w:sz w:val="24"/>
          <w:szCs w:val="24"/>
          <w:lang w:val="lt-LT"/>
        </w:rPr>
        <w:t>.</w:t>
      </w:r>
    </w:p>
    <w:p w:rsidR="007D1246" w:rsidRPr="00DC1018" w:rsidRDefault="007D1246" w:rsidP="007D1246">
      <w:pPr>
        <w:spacing w:after="0" w:line="240" w:lineRule="auto"/>
        <w:rPr>
          <w:rFonts w:ascii="Times New Roman" w:eastAsia="Times New Roman" w:hAnsi="Times New Roman" w:cs="Times New Roman"/>
          <w:lang w:val="lt-LT"/>
        </w:rPr>
      </w:pPr>
    </w:p>
    <w:p w:rsidR="007D1246" w:rsidRPr="00DC1018" w:rsidRDefault="007D1246" w:rsidP="007D1246">
      <w:pPr>
        <w:spacing w:after="0" w:line="240" w:lineRule="auto"/>
        <w:rPr>
          <w:rFonts w:ascii="Times New Roman" w:eastAsia="Times New Roman" w:hAnsi="Times New Roman" w:cs="Times New Roman"/>
          <w:b/>
          <w:szCs w:val="24"/>
          <w:lang w:val="lt-LT"/>
        </w:rPr>
      </w:pPr>
      <w:r w:rsidRPr="00DC1018">
        <w:rPr>
          <w:rFonts w:ascii="Times New Roman" w:eastAsia="Times New Roman" w:hAnsi="Times New Roman" w:cs="Times New Roman"/>
          <w:szCs w:val="24"/>
          <w:lang w:val="lt-LT"/>
        </w:rPr>
        <w:t>Laikyti ne aukštesnėje kaip 25 °C temperatūroje. Laikyti gamintojo pakuotėje</w:t>
      </w:r>
      <w:r w:rsidRPr="00DC1018">
        <w:rPr>
          <w:rFonts w:ascii="Times New Roman" w:eastAsia="Times New Roman" w:hAnsi="Times New Roman" w:cs="Times New Roman"/>
          <w:lang w:val="lt-LT"/>
        </w:rPr>
        <w:t>, kad preparatas būtų apsaugotas nuo šviesos</w:t>
      </w:r>
      <w:r w:rsidRPr="00DC1018">
        <w:rPr>
          <w:rFonts w:ascii="Times New Roman" w:eastAsia="Times New Roman" w:hAnsi="Times New Roman" w:cs="Times New Roman"/>
          <w:szCs w:val="24"/>
          <w:lang w:val="lt-LT"/>
        </w:rPr>
        <w:t>.</w:t>
      </w:r>
    </w:p>
    <w:p w:rsidR="007D1246" w:rsidRPr="00DC1018" w:rsidRDefault="007D1246" w:rsidP="007D1246">
      <w:pPr>
        <w:numPr>
          <w:ilvl w:val="12"/>
          <w:numId w:val="0"/>
        </w:numPr>
        <w:spacing w:after="0" w:line="240" w:lineRule="auto"/>
        <w:ind w:right="-2"/>
        <w:rPr>
          <w:rFonts w:ascii="Times New Roman" w:eastAsia="Times New Roman" w:hAnsi="Times New Roman" w:cs="Times New Roman"/>
          <w:szCs w:val="24"/>
          <w:lang w:val="lt-LT"/>
        </w:rPr>
      </w:pPr>
    </w:p>
    <w:p w:rsidR="007D1246" w:rsidRPr="00DC1018" w:rsidRDefault="007D1246" w:rsidP="007D1246">
      <w:pPr>
        <w:numPr>
          <w:ilvl w:val="12"/>
          <w:numId w:val="0"/>
        </w:numPr>
        <w:spacing w:after="0" w:line="240" w:lineRule="auto"/>
        <w:ind w:right="-2"/>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Vaistų negalima išmesti į kanalizaciją. Kaip išmesti nereikalingus vaistus, klauskite vaistininko. Šios priemonės padės apsaugoti aplinką. </w:t>
      </w:r>
    </w:p>
    <w:p w:rsidR="007D1246" w:rsidRPr="00DC1018" w:rsidRDefault="007D1246" w:rsidP="007D1246">
      <w:pPr>
        <w:spacing w:after="0" w:line="240" w:lineRule="auto"/>
        <w:jc w:val="both"/>
        <w:rPr>
          <w:rFonts w:ascii="Times New Roman" w:eastAsia="Times New Roman" w:hAnsi="Times New Roman" w:cs="Times New Roman"/>
          <w:bCs/>
          <w:noProof/>
          <w:lang w:val="lt-LT"/>
        </w:rPr>
      </w:pPr>
    </w:p>
    <w:p w:rsidR="007D1246" w:rsidRPr="00DC1018" w:rsidRDefault="007D1246" w:rsidP="007D1246">
      <w:pPr>
        <w:spacing w:after="0" w:line="240" w:lineRule="auto"/>
        <w:jc w:val="both"/>
        <w:rPr>
          <w:rFonts w:ascii="Times New Roman" w:eastAsia="Times New Roman" w:hAnsi="Times New Roman" w:cs="Times New Roman"/>
          <w:bCs/>
          <w:noProof/>
          <w:lang w:val="lt-LT"/>
        </w:rPr>
      </w:pPr>
    </w:p>
    <w:p w:rsidR="007D1246" w:rsidRPr="00DC1018" w:rsidRDefault="007D1246" w:rsidP="007D124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144"/>
      <w:bookmarkStart w:id="3" w:name="_Toc129243269"/>
      <w:r w:rsidRPr="00DC1018">
        <w:rPr>
          <w:rFonts w:ascii="Times New Roman" w:eastAsia="Times New Roman" w:hAnsi="Times New Roman" w:cs="Times New Roman"/>
          <w:b/>
          <w:lang w:val="lt-LT"/>
        </w:rPr>
        <w:t>6.</w:t>
      </w:r>
      <w:r w:rsidRPr="00DC1018">
        <w:rPr>
          <w:rFonts w:ascii="Times New Roman" w:eastAsia="Times New Roman" w:hAnsi="Times New Roman" w:cs="Times New Roman"/>
          <w:b/>
          <w:lang w:val="lt-LT"/>
        </w:rPr>
        <w:tab/>
        <w:t>Pakuotės turinys ir kita informacija</w:t>
      </w:r>
      <w:bookmarkEnd w:id="2"/>
      <w:bookmarkEnd w:id="3"/>
    </w:p>
    <w:p w:rsidR="007D1246" w:rsidRPr="00DC1018" w:rsidRDefault="007D1246" w:rsidP="007D1246">
      <w:pPr>
        <w:spacing w:after="0" w:line="240" w:lineRule="auto"/>
        <w:rPr>
          <w:rFonts w:ascii="Times New Roman" w:eastAsia="Times New Roman" w:hAnsi="Times New Roman" w:cs="Times New Roman"/>
          <w:lang w:val="lt-LT"/>
        </w:rPr>
      </w:pPr>
    </w:p>
    <w:p w:rsidR="007D1246" w:rsidRPr="00DC1018" w:rsidRDefault="007D1246" w:rsidP="007D1246">
      <w:pPr>
        <w:spacing w:after="0" w:line="220" w:lineRule="exact"/>
        <w:rPr>
          <w:rFonts w:ascii="Times New Roman" w:eastAsia="Times New Roman" w:hAnsi="Times New Roman" w:cs="Times New Roman"/>
          <w:b/>
          <w:bCs/>
          <w:lang w:val="lt-LT"/>
        </w:rPr>
      </w:pPr>
      <w:proofErr w:type="spellStart"/>
      <w:r w:rsidRPr="00DC1018">
        <w:rPr>
          <w:rFonts w:ascii="Times New Roman" w:eastAsia="Times New Roman" w:hAnsi="Times New Roman" w:cs="Times New Roman"/>
          <w:b/>
          <w:bCs/>
          <w:lang w:val="lt-LT"/>
        </w:rPr>
        <w:t>elevit</w:t>
      </w:r>
      <w:proofErr w:type="spellEnd"/>
      <w:r w:rsidRPr="00DC1018">
        <w:rPr>
          <w:rFonts w:ascii="Times New Roman" w:eastAsia="Times New Roman" w:hAnsi="Times New Roman" w:cs="Times New Roman"/>
          <w:b/>
          <w:bCs/>
          <w:lang w:val="lt-LT"/>
        </w:rPr>
        <w:t xml:space="preserve"> PRONATAL sudėtis:</w:t>
      </w:r>
    </w:p>
    <w:p w:rsidR="007D1246" w:rsidRPr="00DC1018" w:rsidRDefault="007D1246" w:rsidP="007D1246">
      <w:pPr>
        <w:spacing w:after="0" w:line="240" w:lineRule="auto"/>
        <w:jc w:val="both"/>
        <w:rPr>
          <w:rFonts w:ascii="Times New Roman" w:eastAsia="Times New Roman" w:hAnsi="Times New Roman" w:cs="Times New Roman"/>
          <w:szCs w:val="24"/>
          <w:lang w:val="lt-LT"/>
        </w:rPr>
      </w:pPr>
    </w:p>
    <w:p w:rsidR="007D1246" w:rsidRPr="00DC1018" w:rsidRDefault="007D1246" w:rsidP="007D1246">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Veikliosios medžiagos vienoje plėvele dengtoje tabletėje yra</w:t>
      </w:r>
      <w:r w:rsidRPr="00DC1018">
        <w:rPr>
          <w:rFonts w:ascii="Times New Roman" w:eastAsia="Times New Roman" w:hAnsi="Times New Roman" w:cs="Times New Roman"/>
          <w:lang w:val="lt-LT"/>
        </w:rPr>
        <w:t>:</w:t>
      </w:r>
    </w:p>
    <w:p w:rsidR="007D1246" w:rsidRPr="00DC1018" w:rsidRDefault="007D1246" w:rsidP="007D1246">
      <w:pPr>
        <w:numPr>
          <w:ilvl w:val="0"/>
          <w:numId w:val="8"/>
        </w:numPr>
        <w:tabs>
          <w:tab w:val="left" w:pos="567"/>
        </w:tabs>
        <w:spacing w:after="0" w:line="240" w:lineRule="auto"/>
        <w:ind w:left="567" w:hanging="567"/>
        <w:rPr>
          <w:rFonts w:ascii="Times New Roman" w:eastAsia="Calibri" w:hAnsi="Times New Roman" w:cs="Times New Roman"/>
          <w:lang w:val="lt-LT"/>
        </w:rPr>
      </w:pPr>
      <w:r w:rsidRPr="00DC1018">
        <w:rPr>
          <w:rFonts w:ascii="Times New Roman" w:eastAsia="Calibri" w:hAnsi="Times New Roman" w:cs="Times New Roman"/>
          <w:lang w:val="lt-LT"/>
        </w:rPr>
        <w:t>12 vitaminų:</w:t>
      </w:r>
    </w:p>
    <w:p w:rsidR="007D1246" w:rsidRPr="00DC1018" w:rsidRDefault="007D1246" w:rsidP="007D1246">
      <w:pPr>
        <w:tabs>
          <w:tab w:val="left" w:pos="567"/>
        </w:tabs>
        <w:spacing w:after="0" w:line="240" w:lineRule="auto"/>
        <w:rPr>
          <w:rFonts w:ascii="Times New Roman" w:eastAsia="Times New Roman" w:hAnsi="Times New Roman" w:cs="Times New Roman"/>
          <w:szCs w:val="24"/>
          <w:vertAlign w:val="superscript"/>
          <w:lang w:val="lt-LT"/>
        </w:rPr>
      </w:pPr>
      <w:r w:rsidRPr="00DC1018">
        <w:rPr>
          <w:rFonts w:ascii="Times New Roman" w:eastAsia="Times New Roman" w:hAnsi="Times New Roman" w:cs="Times New Roman"/>
          <w:szCs w:val="24"/>
          <w:lang w:val="lt-LT"/>
        </w:rPr>
        <w:t xml:space="preserve">vitaminas A </w:t>
      </w:r>
      <w:r w:rsidRPr="00DC1018">
        <w:rPr>
          <w:rFonts w:ascii="Times New Roman" w:eastAsia="Times New Roman" w:hAnsi="Times New Roman" w:cs="Times New Roman"/>
          <w:lang w:val="lt-LT"/>
        </w:rPr>
        <w:t xml:space="preserv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3600 </w:t>
      </w:r>
      <w:r w:rsidRPr="00DC1018">
        <w:rPr>
          <w:rFonts w:ascii="Times New Roman" w:eastAsia="Times New Roman" w:hAnsi="Times New Roman" w:cs="Times New Roman"/>
          <w:lang w:val="lt-LT"/>
        </w:rPr>
        <w:t>TV</w:t>
      </w:r>
    </w:p>
    <w:p w:rsidR="007D1246" w:rsidRPr="00DC1018" w:rsidRDefault="007D1246" w:rsidP="007D1246">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vitaminas B</w:t>
      </w:r>
      <w:r w:rsidRPr="00DC1018">
        <w:rPr>
          <w:rFonts w:ascii="Times New Roman" w:eastAsia="Times New Roman" w:hAnsi="Times New Roman" w:cs="Times New Roman"/>
          <w:szCs w:val="24"/>
          <w:vertAlign w:val="subscript"/>
          <w:lang w:val="lt-LT"/>
        </w:rPr>
        <w:t>1</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w:t>
      </w:r>
      <w:r w:rsidRPr="00DC1018">
        <w:rPr>
          <w:rFonts w:ascii="Times New Roman" w:eastAsia="Times New Roman" w:hAnsi="Times New Roman" w:cs="Times New Roman"/>
          <w:szCs w:val="24"/>
          <w:lang w:val="lt-LT"/>
        </w:rPr>
        <w:tab/>
        <w:t>1,55 mg</w:t>
      </w:r>
    </w:p>
    <w:p w:rsidR="007D1246" w:rsidRPr="00DC1018" w:rsidRDefault="007D1246" w:rsidP="007D1246">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vitaminas B</w:t>
      </w:r>
      <w:r w:rsidRPr="00DC1018">
        <w:rPr>
          <w:rFonts w:ascii="Times New Roman" w:eastAsia="Times New Roman" w:hAnsi="Times New Roman" w:cs="Times New Roman"/>
          <w:szCs w:val="24"/>
          <w:vertAlign w:val="subscript"/>
          <w:lang w:val="lt-LT"/>
        </w:rPr>
        <w:t>2</w:t>
      </w:r>
      <w:r w:rsidRPr="00DC1018">
        <w:rPr>
          <w:rFonts w:ascii="Times New Roman" w:eastAsia="Times New Roman" w:hAnsi="Times New Roman" w:cs="Times New Roman"/>
          <w:szCs w:val="24"/>
          <w:lang w:val="lt-LT"/>
        </w:rPr>
        <w:t xml:space="preserv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1,8 mg</w:t>
      </w:r>
    </w:p>
    <w:p w:rsidR="007D1246" w:rsidRPr="00DC1018" w:rsidRDefault="007D1246" w:rsidP="007D1246">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vitaminas B</w:t>
      </w:r>
      <w:r w:rsidRPr="00DC1018">
        <w:rPr>
          <w:rFonts w:ascii="Times New Roman" w:eastAsia="Times New Roman" w:hAnsi="Times New Roman" w:cs="Times New Roman"/>
          <w:szCs w:val="24"/>
          <w:vertAlign w:val="subscript"/>
          <w:lang w:val="lt-LT"/>
        </w:rPr>
        <w:t>6</w:t>
      </w:r>
      <w:r w:rsidRPr="00DC1018">
        <w:rPr>
          <w:rFonts w:ascii="Times New Roman" w:eastAsia="Times New Roman" w:hAnsi="Times New Roman" w:cs="Times New Roman"/>
          <w:szCs w:val="24"/>
          <w:lang w:val="lt-LT"/>
        </w:rPr>
        <w:t xml:space="preserve"> </w:t>
      </w:r>
      <w:r w:rsidRPr="00DC1018">
        <w:rPr>
          <w:rFonts w:ascii="Times New Roman" w:eastAsia="Times New Roman" w:hAnsi="Times New Roman" w:cs="Times New Roman"/>
          <w:lang w:val="lt-LT"/>
        </w:rPr>
        <w:t xml:space="preserve">   </w:t>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2,6 mg</w:t>
      </w:r>
    </w:p>
    <w:p w:rsidR="007D1246" w:rsidRPr="00DC1018" w:rsidRDefault="007D1246" w:rsidP="007D1246">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vitaminas B</w:t>
      </w:r>
      <w:r w:rsidRPr="00DC1018">
        <w:rPr>
          <w:rFonts w:ascii="Times New Roman" w:eastAsia="Times New Roman" w:hAnsi="Times New Roman" w:cs="Times New Roman"/>
          <w:szCs w:val="24"/>
          <w:vertAlign w:val="subscript"/>
          <w:lang w:val="lt-LT"/>
        </w:rPr>
        <w:t>12</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4,0 </w:t>
      </w:r>
      <w:proofErr w:type="spellStart"/>
      <w:r w:rsidRPr="00DC1018">
        <w:rPr>
          <w:rFonts w:ascii="Times New Roman" w:eastAsia="Times New Roman" w:hAnsi="Times New Roman" w:cs="Times New Roman"/>
          <w:szCs w:val="24"/>
          <w:lang w:val="lt-LT"/>
        </w:rPr>
        <w:t>μg</w:t>
      </w:r>
      <w:proofErr w:type="spellEnd"/>
    </w:p>
    <w:p w:rsidR="007D1246" w:rsidRPr="00DC1018" w:rsidRDefault="007D1246" w:rsidP="007D1246">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vitaminas C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w:t>
      </w:r>
      <w:r w:rsidRPr="00DC1018">
        <w:rPr>
          <w:rFonts w:ascii="Times New Roman" w:eastAsia="Times New Roman" w:hAnsi="Times New Roman" w:cs="Times New Roman"/>
          <w:szCs w:val="24"/>
          <w:lang w:val="lt-LT"/>
        </w:rPr>
        <w:tab/>
        <w:t>100,0 mg</w:t>
      </w:r>
    </w:p>
    <w:p w:rsidR="007D1246" w:rsidRPr="00DC1018" w:rsidRDefault="007D1246" w:rsidP="007D1246">
      <w:pPr>
        <w:tabs>
          <w:tab w:val="left" w:pos="567"/>
        </w:tabs>
        <w:spacing w:after="0" w:line="240" w:lineRule="auto"/>
        <w:rPr>
          <w:rFonts w:ascii="Times New Roman" w:eastAsia="Times New Roman" w:hAnsi="Times New Roman" w:cs="Times New Roman"/>
          <w:sz w:val="24"/>
          <w:szCs w:val="24"/>
          <w:lang w:val="fi-FI"/>
        </w:rPr>
      </w:pPr>
      <w:r w:rsidRPr="00DC1018">
        <w:rPr>
          <w:rFonts w:ascii="Times New Roman" w:eastAsia="Times New Roman" w:hAnsi="Times New Roman" w:cs="Times New Roman"/>
          <w:szCs w:val="24"/>
          <w:lang w:val="lt-LT"/>
        </w:rPr>
        <w:t xml:space="preserve">vitaminas </w:t>
      </w:r>
      <w:r w:rsidRPr="00DC1018">
        <w:rPr>
          <w:rFonts w:ascii="Times New Roman" w:eastAsia="Times New Roman" w:hAnsi="Times New Roman" w:cs="Times New Roman"/>
          <w:lang w:val="lt-LT"/>
        </w:rPr>
        <w:t>D</w:t>
      </w:r>
      <w:r w:rsidRPr="00DC1018">
        <w:rPr>
          <w:rFonts w:ascii="Times New Roman" w:eastAsia="Times New Roman" w:hAnsi="Times New Roman" w:cs="Times New Roman"/>
          <w:vertAlign w:val="subscript"/>
          <w:lang w:val="lt-LT"/>
        </w:rPr>
        <w:t>3</w:t>
      </w:r>
      <w:r w:rsidRPr="00DC1018">
        <w:rPr>
          <w:rFonts w:ascii="Times New Roman" w:eastAsia="Times New Roman" w:hAnsi="Times New Roman" w:cs="Times New Roman"/>
          <w:lang w:val="lt-LT"/>
        </w:rPr>
        <w:t xml:space="preserv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500 </w:t>
      </w:r>
      <w:r w:rsidRPr="00DC1018">
        <w:rPr>
          <w:rFonts w:ascii="Times New Roman" w:eastAsia="Times New Roman" w:hAnsi="Times New Roman" w:cs="Times New Roman"/>
          <w:lang w:val="lt-LT"/>
        </w:rPr>
        <w:t>TV</w:t>
      </w:r>
    </w:p>
    <w:p w:rsidR="007D1246" w:rsidRPr="00DC1018" w:rsidRDefault="007D1246" w:rsidP="007D1246">
      <w:pPr>
        <w:tabs>
          <w:tab w:val="left" w:pos="567"/>
        </w:tabs>
        <w:spacing w:after="0" w:line="240" w:lineRule="auto"/>
        <w:rPr>
          <w:rFonts w:ascii="Times New Roman" w:eastAsia="Times New Roman" w:hAnsi="Times New Roman" w:cs="Times New Roman"/>
          <w:szCs w:val="24"/>
          <w:vertAlign w:val="superscript"/>
          <w:lang w:val="lt-LT"/>
        </w:rPr>
      </w:pPr>
      <w:r w:rsidRPr="00DC1018">
        <w:rPr>
          <w:rFonts w:ascii="Times New Roman" w:eastAsia="Times New Roman" w:hAnsi="Times New Roman" w:cs="Times New Roman"/>
          <w:szCs w:val="24"/>
          <w:lang w:val="lt-LT"/>
        </w:rPr>
        <w:t xml:space="preserve">vitaminas E </w:t>
      </w:r>
      <w:r w:rsidRPr="00DC1018">
        <w:rPr>
          <w:rFonts w:ascii="Times New Roman" w:eastAsia="Times New Roman" w:hAnsi="Times New Roman" w:cs="Times New Roman"/>
          <w:lang w:val="lt-LT"/>
        </w:rPr>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szCs w:val="24"/>
          <w:lang w:val="lt-LT"/>
        </w:rPr>
        <w:t>15 </w:t>
      </w:r>
      <w:r w:rsidRPr="00DC1018">
        <w:rPr>
          <w:rFonts w:ascii="Times New Roman" w:eastAsia="Times New Roman" w:hAnsi="Times New Roman" w:cs="Times New Roman"/>
          <w:lang w:val="lt-LT"/>
        </w:rPr>
        <w:t>TV</w:t>
      </w:r>
    </w:p>
    <w:p w:rsidR="007D1246" w:rsidRPr="00DC1018" w:rsidRDefault="007D1246" w:rsidP="007D1246">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kalcio </w:t>
      </w:r>
      <w:proofErr w:type="spellStart"/>
      <w:r w:rsidRPr="00DC1018">
        <w:rPr>
          <w:rFonts w:ascii="Times New Roman" w:eastAsia="Times New Roman" w:hAnsi="Times New Roman" w:cs="Times New Roman"/>
          <w:szCs w:val="24"/>
          <w:lang w:val="lt-LT"/>
        </w:rPr>
        <w:t>pantotenatas</w:t>
      </w:r>
      <w:proofErr w:type="spellEnd"/>
      <w:r w:rsidRPr="00DC1018">
        <w:rPr>
          <w:rFonts w:ascii="Times New Roman" w:eastAsia="Times New Roman" w:hAnsi="Times New Roman" w:cs="Times New Roman"/>
          <w:b/>
          <w:szCs w:val="24"/>
          <w:lang w:val="lt-LT"/>
        </w:rPr>
        <w:t xml:space="preserv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w:t>
      </w:r>
      <w:r w:rsidRPr="00DC1018">
        <w:rPr>
          <w:rFonts w:ascii="Times New Roman" w:eastAsia="Times New Roman" w:hAnsi="Times New Roman" w:cs="Times New Roman"/>
          <w:szCs w:val="24"/>
          <w:lang w:val="lt-LT"/>
        </w:rPr>
        <w:tab/>
        <w:t>10,0 mg</w:t>
      </w:r>
    </w:p>
    <w:p w:rsidR="007D1246" w:rsidRPr="00DC1018" w:rsidRDefault="007D1246" w:rsidP="007D1246">
      <w:pPr>
        <w:tabs>
          <w:tab w:val="left" w:pos="567"/>
        </w:tabs>
        <w:spacing w:after="0" w:line="240" w:lineRule="auto"/>
        <w:rPr>
          <w:rFonts w:ascii="Times New Roman" w:eastAsia="Times New Roman" w:hAnsi="Times New Roman" w:cs="Times New Roman"/>
          <w:szCs w:val="24"/>
          <w:lang w:val="lt-LT"/>
        </w:rPr>
      </w:pPr>
      <w:proofErr w:type="spellStart"/>
      <w:r w:rsidRPr="00DC1018">
        <w:rPr>
          <w:rFonts w:ascii="Times New Roman" w:eastAsia="Times New Roman" w:hAnsi="Times New Roman" w:cs="Times New Roman"/>
          <w:szCs w:val="24"/>
          <w:lang w:val="lt-LT"/>
        </w:rPr>
        <w:t>biotinas</w:t>
      </w:r>
      <w:proofErr w:type="spellEnd"/>
      <w:r w:rsidRPr="00DC1018">
        <w:rPr>
          <w:rFonts w:ascii="Times New Roman" w:eastAsia="Times New Roman" w:hAnsi="Times New Roman" w:cs="Times New Roman"/>
          <w:szCs w:val="24"/>
          <w:lang w:val="lt-LT"/>
        </w:rPr>
        <w:t xml:space="preserv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w:t>
      </w:r>
      <w:r w:rsidRPr="00DC1018">
        <w:rPr>
          <w:rFonts w:ascii="Times New Roman" w:eastAsia="Times New Roman" w:hAnsi="Times New Roman" w:cs="Times New Roman"/>
          <w:szCs w:val="24"/>
          <w:lang w:val="lt-LT"/>
        </w:rPr>
        <w:tab/>
        <w:t>0,2 mg</w:t>
      </w:r>
    </w:p>
    <w:p w:rsidR="007D1246" w:rsidRPr="00DC1018" w:rsidRDefault="007D1246" w:rsidP="007D1246">
      <w:pPr>
        <w:tabs>
          <w:tab w:val="left" w:pos="567"/>
        </w:tabs>
        <w:spacing w:after="0" w:line="240" w:lineRule="auto"/>
        <w:rPr>
          <w:rFonts w:ascii="Times New Roman" w:eastAsia="Times New Roman" w:hAnsi="Times New Roman" w:cs="Times New Roman"/>
          <w:szCs w:val="24"/>
          <w:lang w:val="lt-LT"/>
        </w:rPr>
      </w:pPr>
      <w:proofErr w:type="spellStart"/>
      <w:r w:rsidRPr="00DC1018">
        <w:rPr>
          <w:rFonts w:ascii="Times New Roman" w:eastAsia="Times New Roman" w:hAnsi="Times New Roman" w:cs="Times New Roman"/>
          <w:szCs w:val="24"/>
          <w:lang w:val="lt-LT"/>
        </w:rPr>
        <w:t>folio</w:t>
      </w:r>
      <w:proofErr w:type="spellEnd"/>
      <w:r w:rsidRPr="00DC1018">
        <w:rPr>
          <w:rFonts w:ascii="Times New Roman" w:eastAsia="Times New Roman" w:hAnsi="Times New Roman" w:cs="Times New Roman"/>
          <w:szCs w:val="24"/>
          <w:lang w:val="lt-LT"/>
        </w:rPr>
        <w:t xml:space="preserve"> rūgštis</w:t>
      </w:r>
      <w:r w:rsidRPr="00DC1018">
        <w:rPr>
          <w:rFonts w:ascii="Times New Roman" w:eastAsia="Times New Roman" w:hAnsi="Times New Roman" w:cs="Times New Roman"/>
          <w:b/>
          <w:szCs w:val="24"/>
          <w:lang w:val="lt-LT"/>
        </w:rPr>
        <w:t xml:space="preserv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w:t>
      </w:r>
      <w:r w:rsidRPr="00DC1018">
        <w:rPr>
          <w:rFonts w:ascii="Times New Roman" w:eastAsia="Times New Roman" w:hAnsi="Times New Roman" w:cs="Times New Roman"/>
          <w:szCs w:val="24"/>
          <w:lang w:val="lt-LT"/>
        </w:rPr>
        <w:tab/>
        <w:t>0,8 mg</w:t>
      </w:r>
    </w:p>
    <w:p w:rsidR="007D1246" w:rsidRPr="00DC1018" w:rsidRDefault="007D1246" w:rsidP="007D1246">
      <w:pPr>
        <w:tabs>
          <w:tab w:val="left" w:pos="567"/>
        </w:tabs>
        <w:spacing w:after="0" w:line="240" w:lineRule="auto"/>
        <w:rPr>
          <w:rFonts w:ascii="Times New Roman" w:eastAsia="Times New Roman" w:hAnsi="Times New Roman" w:cs="Times New Roman"/>
          <w:szCs w:val="24"/>
          <w:lang w:val="lt-LT"/>
        </w:rPr>
      </w:pPr>
      <w:proofErr w:type="spellStart"/>
      <w:r w:rsidRPr="00DC1018">
        <w:rPr>
          <w:rFonts w:ascii="Times New Roman" w:eastAsia="Times New Roman" w:hAnsi="Times New Roman" w:cs="Times New Roman"/>
          <w:lang w:val="lt-LT"/>
        </w:rPr>
        <w:t>nikotinamidas</w:t>
      </w:r>
      <w:proofErr w:type="spellEnd"/>
      <w:r w:rsidRPr="00DC1018">
        <w:rPr>
          <w:rFonts w:ascii="Times New Roman" w:eastAsia="Times New Roman" w:hAnsi="Times New Roman" w:cs="Times New Roman"/>
          <w:lang w:val="lt-LT"/>
        </w:rPr>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t>19</w:t>
      </w:r>
      <w:r w:rsidRPr="00DC1018">
        <w:rPr>
          <w:rFonts w:ascii="Times New Roman" w:eastAsia="Times New Roman" w:hAnsi="Times New Roman" w:cs="Times New Roman"/>
          <w:szCs w:val="24"/>
          <w:lang w:val="lt-LT"/>
        </w:rPr>
        <w:t>,0 mg</w:t>
      </w:r>
    </w:p>
    <w:p w:rsidR="007D1246" w:rsidRPr="00DC1018" w:rsidRDefault="007D1246" w:rsidP="007D1246">
      <w:pPr>
        <w:numPr>
          <w:ilvl w:val="0"/>
          <w:numId w:val="8"/>
        </w:numPr>
        <w:tabs>
          <w:tab w:val="left" w:pos="567"/>
        </w:tabs>
        <w:spacing w:after="0" w:line="240" w:lineRule="auto"/>
        <w:ind w:left="567" w:hanging="567"/>
        <w:rPr>
          <w:rFonts w:ascii="Times New Roman" w:eastAsia="Times New Roman" w:hAnsi="Times New Roman" w:cs="Times New Roman"/>
          <w:b/>
          <w:lang w:val="lt-LT"/>
        </w:rPr>
      </w:pPr>
      <w:r w:rsidRPr="00DC1018">
        <w:rPr>
          <w:rFonts w:ascii="Times New Roman" w:eastAsia="Times New Roman" w:hAnsi="Times New Roman" w:cs="Times New Roman"/>
          <w:lang w:val="lt-LT"/>
        </w:rPr>
        <w:t>7 mineralai ir mikroelementai:</w:t>
      </w:r>
    </w:p>
    <w:p w:rsidR="007D1246" w:rsidRPr="00DC1018" w:rsidRDefault="007D1246" w:rsidP="007D1246">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szCs w:val="20"/>
          <w:lang w:val="lt-LT"/>
        </w:rPr>
        <w:t xml:space="preserve">geležis </w:t>
      </w:r>
      <w:r w:rsidRPr="00DC1018">
        <w:rPr>
          <w:rFonts w:ascii="Times New Roman" w:eastAsia="Times New Roman" w:hAnsi="Times New Roman" w:cs="Times New Roman"/>
          <w:lang w:val="lt-LT"/>
        </w:rPr>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t>60,0 mg</w:t>
      </w:r>
    </w:p>
    <w:p w:rsidR="007D1246" w:rsidRPr="00DC1018" w:rsidRDefault="007D1246" w:rsidP="007D1246">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kalcis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125,0 mg</w:t>
      </w:r>
    </w:p>
    <w:p w:rsidR="007D1246" w:rsidRPr="00DC1018" w:rsidRDefault="007D1246" w:rsidP="007D1246">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varis</w:t>
      </w:r>
      <w:r w:rsidRPr="00DC1018">
        <w:rPr>
          <w:rFonts w:ascii="Times New Roman" w:eastAsia="Times New Roman" w:hAnsi="Times New Roman" w:cs="Times New Roman"/>
          <w:b/>
          <w:lang w:val="lt-LT"/>
        </w:rPr>
        <w:tab/>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1,0 mg</w:t>
      </w:r>
    </w:p>
    <w:p w:rsidR="007D1246" w:rsidRPr="00DC1018" w:rsidRDefault="007D1246" w:rsidP="007D1246">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szCs w:val="20"/>
          <w:lang w:val="lt-LT"/>
        </w:rPr>
        <w:t xml:space="preserve">magnis </w:t>
      </w:r>
      <w:r w:rsidRPr="00DC1018">
        <w:rPr>
          <w:rFonts w:ascii="Times New Roman" w:eastAsia="Times New Roman" w:hAnsi="Times New Roman" w:cs="Times New Roman"/>
          <w:lang w:val="lt-LT"/>
        </w:rPr>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t>100,0 mg</w:t>
      </w:r>
    </w:p>
    <w:p w:rsidR="007D1246" w:rsidRPr="00DC1018" w:rsidRDefault="007D1246" w:rsidP="007D1246">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szCs w:val="20"/>
          <w:lang w:val="lt-LT"/>
        </w:rPr>
        <w:t xml:space="preserve">manganas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t>1,0 mg</w:t>
      </w:r>
    </w:p>
    <w:p w:rsidR="007D1246" w:rsidRPr="00DC1018" w:rsidRDefault="007D1246" w:rsidP="007D1246">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szCs w:val="20"/>
          <w:lang w:val="lt-LT"/>
        </w:rPr>
        <w:t xml:space="preserve">fosforas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t>125,0 mg</w:t>
      </w:r>
    </w:p>
    <w:p w:rsidR="007D1246" w:rsidRPr="00DC1018" w:rsidRDefault="007D1246" w:rsidP="007D1246">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szCs w:val="20"/>
          <w:lang w:val="lt-LT"/>
        </w:rPr>
        <w:t>cinkas</w:t>
      </w:r>
      <w:r w:rsidRPr="00DC1018">
        <w:rPr>
          <w:rFonts w:ascii="Times New Roman" w:eastAsia="Times New Roman" w:hAnsi="Times New Roman" w:cs="Times New Roman"/>
          <w:b/>
          <w:lang w:val="lt-LT"/>
        </w:rPr>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t>7,5 mg</w:t>
      </w:r>
    </w:p>
    <w:p w:rsidR="007D1246" w:rsidRPr="00DC1018" w:rsidRDefault="007D1246" w:rsidP="007D1246">
      <w:pPr>
        <w:tabs>
          <w:tab w:val="left" w:pos="567"/>
        </w:tabs>
        <w:spacing w:after="0" w:line="240" w:lineRule="auto"/>
        <w:rPr>
          <w:rFonts w:ascii="Times New Roman" w:eastAsia="Times New Roman" w:hAnsi="Times New Roman" w:cs="Times New Roman"/>
          <w:lang w:val="lt-LT"/>
        </w:rPr>
      </w:pPr>
    </w:p>
    <w:p w:rsidR="007D1246" w:rsidRPr="00DC1018" w:rsidRDefault="007D1246" w:rsidP="007D1246">
      <w:pPr>
        <w:keepNext/>
        <w:tabs>
          <w:tab w:val="left" w:pos="567"/>
        </w:tabs>
        <w:spacing w:after="0" w:line="240" w:lineRule="auto"/>
        <w:outlineLvl w:val="6"/>
        <w:rPr>
          <w:rFonts w:ascii="Times New Roman" w:eastAsia="Times New Roman" w:hAnsi="Times New Roman" w:cs="Times New Roman"/>
          <w:iCs/>
          <w:szCs w:val="24"/>
          <w:lang w:val="lt-LT"/>
        </w:rPr>
      </w:pPr>
      <w:r w:rsidRPr="00DC1018">
        <w:rPr>
          <w:rFonts w:ascii="Times New Roman" w:eastAsia="Times New Roman" w:hAnsi="Times New Roman" w:cs="Times New Roman"/>
          <w:iCs/>
          <w:szCs w:val="24"/>
          <w:lang w:val="lt-LT"/>
        </w:rPr>
        <w:t>Pagalbinės medžiagos</w:t>
      </w:r>
      <w:r w:rsidRPr="00DC1018">
        <w:rPr>
          <w:rFonts w:ascii="Times New Roman" w:eastAsia="Times New Roman" w:hAnsi="Times New Roman" w:cs="Times New Roman"/>
          <w:iCs/>
          <w:lang w:val="lt-LT"/>
        </w:rPr>
        <w:t>:</w:t>
      </w:r>
    </w:p>
    <w:p w:rsidR="007D1246" w:rsidRPr="00DC1018" w:rsidRDefault="007D1246" w:rsidP="007D1246">
      <w:pPr>
        <w:keepNext/>
        <w:tabs>
          <w:tab w:val="left" w:pos="567"/>
        </w:tabs>
        <w:spacing w:after="0" w:line="240" w:lineRule="auto"/>
        <w:outlineLvl w:val="6"/>
        <w:rPr>
          <w:rFonts w:ascii="Times New Roman" w:eastAsia="Times New Roman" w:hAnsi="Times New Roman" w:cs="Times New Roman"/>
          <w:lang w:val="lt-LT"/>
        </w:rPr>
      </w:pPr>
      <w:r w:rsidRPr="00DC1018">
        <w:rPr>
          <w:rFonts w:ascii="Times New Roman" w:eastAsia="Times New Roman" w:hAnsi="Times New Roman" w:cs="Times New Roman"/>
          <w:iCs/>
          <w:kern w:val="28"/>
          <w:lang w:val="lt-LT"/>
        </w:rPr>
        <w:t>laktozė</w:t>
      </w:r>
      <w:r w:rsidRPr="001831AB">
        <w:t xml:space="preserve"> </w:t>
      </w:r>
      <w:proofErr w:type="spellStart"/>
      <w:r w:rsidRPr="001831AB">
        <w:rPr>
          <w:rFonts w:ascii="Times New Roman" w:eastAsia="Times New Roman" w:hAnsi="Times New Roman" w:cs="Times New Roman"/>
          <w:iCs/>
          <w:kern w:val="28"/>
          <w:lang w:val="lt-LT"/>
        </w:rPr>
        <w:t>monohidratas</w:t>
      </w:r>
      <w:proofErr w:type="spellEnd"/>
      <w:r w:rsidRPr="00DC1018">
        <w:rPr>
          <w:rFonts w:ascii="Times New Roman" w:eastAsia="Times New Roman" w:hAnsi="Times New Roman" w:cs="Times New Roman"/>
          <w:iCs/>
          <w:kern w:val="28"/>
          <w:lang w:val="lt-LT"/>
        </w:rPr>
        <w:t xml:space="preserve">, </w:t>
      </w:r>
      <w:proofErr w:type="spellStart"/>
      <w:r w:rsidRPr="00DC1018">
        <w:rPr>
          <w:rFonts w:ascii="Times New Roman" w:eastAsia="Times New Roman" w:hAnsi="Times New Roman" w:cs="Times New Roman"/>
          <w:iCs/>
          <w:kern w:val="28"/>
          <w:lang w:val="lt-LT"/>
        </w:rPr>
        <w:t>manitolis</w:t>
      </w:r>
      <w:proofErr w:type="spellEnd"/>
      <w:r w:rsidRPr="00DC1018">
        <w:rPr>
          <w:rFonts w:ascii="Times New Roman" w:eastAsia="Times New Roman" w:hAnsi="Times New Roman" w:cs="Times New Roman"/>
          <w:iCs/>
          <w:kern w:val="28"/>
          <w:lang w:val="lt-LT"/>
        </w:rPr>
        <w:t xml:space="preserve">, </w:t>
      </w:r>
      <w:proofErr w:type="spellStart"/>
      <w:r w:rsidRPr="00DC1018">
        <w:rPr>
          <w:rFonts w:ascii="Times New Roman" w:eastAsia="Times New Roman" w:hAnsi="Times New Roman" w:cs="Times New Roman"/>
          <w:iCs/>
          <w:kern w:val="28"/>
          <w:lang w:val="lt-LT"/>
        </w:rPr>
        <w:t>makrogolis</w:t>
      </w:r>
      <w:proofErr w:type="spellEnd"/>
      <w:r w:rsidRPr="00DC1018">
        <w:rPr>
          <w:rFonts w:ascii="Times New Roman" w:eastAsia="Times New Roman" w:hAnsi="Times New Roman" w:cs="Times New Roman"/>
          <w:iCs/>
          <w:kern w:val="28"/>
          <w:szCs w:val="24"/>
          <w:lang w:val="lt-LT"/>
        </w:rPr>
        <w:t xml:space="preserve"> 400, </w:t>
      </w:r>
      <w:proofErr w:type="spellStart"/>
      <w:r w:rsidRPr="00DC1018">
        <w:rPr>
          <w:rFonts w:ascii="Times New Roman" w:eastAsia="Times New Roman" w:hAnsi="Times New Roman" w:cs="Times New Roman"/>
          <w:iCs/>
          <w:kern w:val="28"/>
          <w:lang w:val="lt-LT"/>
        </w:rPr>
        <w:t>mikrokristalinė</w:t>
      </w:r>
      <w:proofErr w:type="spellEnd"/>
      <w:r w:rsidRPr="00DC1018">
        <w:rPr>
          <w:rFonts w:ascii="Times New Roman" w:eastAsia="Times New Roman" w:hAnsi="Times New Roman" w:cs="Times New Roman"/>
          <w:iCs/>
          <w:kern w:val="28"/>
          <w:lang w:val="lt-LT"/>
        </w:rPr>
        <w:t xml:space="preserve"> celiuliozė, </w:t>
      </w:r>
      <w:proofErr w:type="spellStart"/>
      <w:r w:rsidRPr="00DC1018">
        <w:rPr>
          <w:rFonts w:ascii="Times New Roman" w:eastAsia="Times New Roman" w:hAnsi="Times New Roman" w:cs="Times New Roman"/>
          <w:iCs/>
          <w:kern w:val="28"/>
          <w:szCs w:val="24"/>
          <w:lang w:val="lt-LT"/>
        </w:rPr>
        <w:t>karboksimetilkrakmolo</w:t>
      </w:r>
      <w:proofErr w:type="spellEnd"/>
      <w:r w:rsidRPr="00DC1018">
        <w:rPr>
          <w:rFonts w:ascii="Times New Roman" w:eastAsia="Times New Roman" w:hAnsi="Times New Roman" w:cs="Times New Roman"/>
          <w:iCs/>
          <w:kern w:val="28"/>
          <w:szCs w:val="24"/>
          <w:lang w:val="lt-LT"/>
        </w:rPr>
        <w:t xml:space="preserve"> natrio </w:t>
      </w:r>
      <w:r w:rsidRPr="00DC1018">
        <w:rPr>
          <w:rFonts w:ascii="Times New Roman" w:eastAsia="Times New Roman" w:hAnsi="Times New Roman" w:cs="Times New Roman"/>
          <w:iCs/>
          <w:kern w:val="28"/>
          <w:lang w:val="lt-LT"/>
        </w:rPr>
        <w:t>druska</w:t>
      </w:r>
      <w:r w:rsidRPr="00DC1018">
        <w:rPr>
          <w:rFonts w:ascii="Times New Roman" w:eastAsia="Times New Roman" w:hAnsi="Times New Roman" w:cs="Times New Roman"/>
          <w:iCs/>
          <w:kern w:val="28"/>
          <w:szCs w:val="24"/>
          <w:lang w:val="lt-LT"/>
        </w:rPr>
        <w:t xml:space="preserve">, magnio </w:t>
      </w:r>
      <w:proofErr w:type="spellStart"/>
      <w:r w:rsidRPr="00DC1018">
        <w:rPr>
          <w:rFonts w:ascii="Times New Roman" w:eastAsia="Times New Roman" w:hAnsi="Times New Roman" w:cs="Times New Roman"/>
          <w:iCs/>
          <w:kern w:val="28"/>
          <w:lang w:val="lt-LT"/>
        </w:rPr>
        <w:t>stearatas</w:t>
      </w:r>
      <w:proofErr w:type="spellEnd"/>
      <w:r w:rsidRPr="00DC1018">
        <w:rPr>
          <w:rFonts w:ascii="Times New Roman" w:eastAsia="Times New Roman" w:hAnsi="Times New Roman" w:cs="Times New Roman"/>
          <w:iCs/>
          <w:kern w:val="28"/>
          <w:lang w:val="lt-LT"/>
        </w:rPr>
        <w:t xml:space="preserve">, </w:t>
      </w:r>
      <w:proofErr w:type="spellStart"/>
      <w:r w:rsidRPr="00DC1018">
        <w:rPr>
          <w:rFonts w:ascii="Times New Roman" w:eastAsia="Times New Roman" w:hAnsi="Times New Roman" w:cs="Times New Roman"/>
          <w:iCs/>
          <w:kern w:val="28"/>
          <w:lang w:val="lt-LT"/>
        </w:rPr>
        <w:t>povidonas</w:t>
      </w:r>
      <w:proofErr w:type="spellEnd"/>
      <w:r w:rsidRPr="00DC1018">
        <w:rPr>
          <w:rFonts w:ascii="Times New Roman" w:eastAsia="Times New Roman" w:hAnsi="Times New Roman" w:cs="Times New Roman"/>
          <w:iCs/>
          <w:kern w:val="28"/>
          <w:lang w:val="lt-LT"/>
        </w:rPr>
        <w:t xml:space="preserve"> K90, </w:t>
      </w:r>
      <w:proofErr w:type="spellStart"/>
      <w:r w:rsidRPr="00DC1018">
        <w:rPr>
          <w:rFonts w:ascii="Times New Roman" w:eastAsia="Times New Roman" w:hAnsi="Times New Roman" w:cs="Times New Roman"/>
          <w:kern w:val="28"/>
          <w:lang w:val="lt-LT"/>
        </w:rPr>
        <w:t>hipromeliozė</w:t>
      </w:r>
      <w:proofErr w:type="spellEnd"/>
      <w:r w:rsidRPr="00DC1018">
        <w:rPr>
          <w:rFonts w:ascii="Times New Roman" w:eastAsia="Times New Roman" w:hAnsi="Times New Roman" w:cs="Times New Roman"/>
          <w:kern w:val="28"/>
          <w:szCs w:val="24"/>
          <w:lang w:val="lt-LT"/>
        </w:rPr>
        <w:t xml:space="preserve">, </w:t>
      </w:r>
      <w:proofErr w:type="spellStart"/>
      <w:r w:rsidRPr="00DC1018">
        <w:rPr>
          <w:rFonts w:ascii="Times New Roman" w:eastAsia="Times New Roman" w:hAnsi="Times New Roman" w:cs="Times New Roman"/>
          <w:kern w:val="28"/>
          <w:szCs w:val="24"/>
          <w:lang w:val="lt-LT"/>
        </w:rPr>
        <w:t>etilceliuliozės</w:t>
      </w:r>
      <w:proofErr w:type="spellEnd"/>
      <w:r w:rsidRPr="00DC1018">
        <w:rPr>
          <w:rFonts w:ascii="Times New Roman" w:eastAsia="Times New Roman" w:hAnsi="Times New Roman" w:cs="Times New Roman"/>
          <w:kern w:val="28"/>
          <w:lang w:val="lt-LT"/>
        </w:rPr>
        <w:t xml:space="preserve"> vandeninė dispersija (</w:t>
      </w:r>
      <w:proofErr w:type="spellStart"/>
      <w:r w:rsidRPr="00DC1018">
        <w:rPr>
          <w:rFonts w:ascii="Times New Roman" w:eastAsia="Times New Roman" w:hAnsi="Times New Roman" w:cs="Times New Roman"/>
          <w:kern w:val="28"/>
          <w:lang w:val="lt-LT"/>
        </w:rPr>
        <w:t>etilceliuliozė</w:t>
      </w:r>
      <w:proofErr w:type="spellEnd"/>
      <w:r w:rsidRPr="00DC1018">
        <w:rPr>
          <w:rFonts w:ascii="Times New Roman" w:eastAsia="Times New Roman" w:hAnsi="Times New Roman" w:cs="Times New Roman"/>
          <w:kern w:val="28"/>
          <w:lang w:val="lt-LT"/>
        </w:rPr>
        <w:t xml:space="preserve">, natrio </w:t>
      </w:r>
      <w:proofErr w:type="spellStart"/>
      <w:r w:rsidRPr="00DC1018">
        <w:rPr>
          <w:rFonts w:ascii="Times New Roman" w:eastAsia="Times New Roman" w:hAnsi="Times New Roman" w:cs="Times New Roman"/>
          <w:lang w:val="lt-LT"/>
        </w:rPr>
        <w:t>lauril</w:t>
      </w:r>
      <w:r w:rsidRPr="00DC1018">
        <w:rPr>
          <w:rFonts w:ascii="Times New Roman" w:eastAsia="Times New Roman" w:hAnsi="Times New Roman" w:cs="Times New Roman"/>
          <w:kern w:val="28"/>
          <w:lang w:val="lt-LT"/>
        </w:rPr>
        <w:t>sulfatas</w:t>
      </w:r>
      <w:proofErr w:type="spellEnd"/>
      <w:r w:rsidRPr="00DC1018">
        <w:rPr>
          <w:rFonts w:ascii="Times New Roman" w:eastAsia="Times New Roman" w:hAnsi="Times New Roman" w:cs="Times New Roman"/>
          <w:kern w:val="28"/>
          <w:szCs w:val="24"/>
          <w:lang w:val="lt-LT"/>
        </w:rPr>
        <w:t xml:space="preserve">, </w:t>
      </w:r>
      <w:proofErr w:type="spellStart"/>
      <w:r w:rsidRPr="00DC1018">
        <w:rPr>
          <w:rFonts w:ascii="Times New Roman" w:eastAsia="Times New Roman" w:hAnsi="Times New Roman" w:cs="Times New Roman"/>
          <w:kern w:val="28"/>
          <w:szCs w:val="24"/>
          <w:lang w:val="lt-LT"/>
        </w:rPr>
        <w:t>cetilo</w:t>
      </w:r>
      <w:proofErr w:type="spellEnd"/>
      <w:r w:rsidRPr="00DC1018">
        <w:rPr>
          <w:rFonts w:ascii="Times New Roman" w:eastAsia="Times New Roman" w:hAnsi="Times New Roman" w:cs="Times New Roman"/>
          <w:kern w:val="28"/>
          <w:szCs w:val="24"/>
          <w:lang w:val="lt-LT"/>
        </w:rPr>
        <w:t xml:space="preserve"> </w:t>
      </w:r>
      <w:r w:rsidRPr="00DC1018">
        <w:rPr>
          <w:rFonts w:ascii="Times New Roman" w:eastAsia="Times New Roman" w:hAnsi="Times New Roman" w:cs="Times New Roman"/>
          <w:kern w:val="28"/>
          <w:lang w:val="lt-LT"/>
        </w:rPr>
        <w:t>alkoholis),</w:t>
      </w:r>
      <w:r w:rsidRPr="00DC1018">
        <w:rPr>
          <w:rFonts w:ascii="Times New Roman" w:eastAsia="Times New Roman" w:hAnsi="Times New Roman" w:cs="Times New Roman"/>
          <w:kern w:val="28"/>
          <w:szCs w:val="24"/>
          <w:lang w:val="lt-LT"/>
        </w:rPr>
        <w:t xml:space="preserve"> </w:t>
      </w:r>
      <w:proofErr w:type="spellStart"/>
      <w:r w:rsidRPr="00DC1018">
        <w:rPr>
          <w:rFonts w:ascii="Times New Roman" w:eastAsia="Times New Roman" w:hAnsi="Times New Roman" w:cs="Times New Roman"/>
          <w:kern w:val="28"/>
          <w:szCs w:val="24"/>
          <w:lang w:val="lt-LT"/>
        </w:rPr>
        <w:t>makrogolis</w:t>
      </w:r>
      <w:proofErr w:type="spellEnd"/>
      <w:r w:rsidRPr="00DC1018">
        <w:rPr>
          <w:rFonts w:ascii="Times New Roman" w:eastAsia="Times New Roman" w:hAnsi="Times New Roman" w:cs="Times New Roman"/>
          <w:kern w:val="28"/>
          <w:szCs w:val="24"/>
          <w:lang w:val="lt-LT"/>
        </w:rPr>
        <w:t xml:space="preserve"> 6000, </w:t>
      </w:r>
      <w:r w:rsidRPr="00DC1018">
        <w:rPr>
          <w:rFonts w:ascii="Times New Roman" w:eastAsia="Times New Roman" w:hAnsi="Times New Roman" w:cs="Times New Roman"/>
          <w:kern w:val="28"/>
          <w:lang w:val="lt-LT"/>
        </w:rPr>
        <w:t>talkas</w:t>
      </w:r>
      <w:r w:rsidRPr="00DC1018">
        <w:rPr>
          <w:rFonts w:ascii="Times New Roman" w:eastAsia="Times New Roman" w:hAnsi="Times New Roman" w:cs="Times New Roman"/>
          <w:kern w:val="28"/>
          <w:szCs w:val="24"/>
          <w:lang w:val="lt-LT"/>
        </w:rPr>
        <w:t xml:space="preserve">, titano </w:t>
      </w:r>
      <w:r w:rsidRPr="00DC1018">
        <w:rPr>
          <w:rFonts w:ascii="Times New Roman" w:eastAsia="Times New Roman" w:hAnsi="Times New Roman" w:cs="Times New Roman"/>
          <w:kern w:val="28"/>
          <w:lang w:val="lt-LT"/>
        </w:rPr>
        <w:t>dioksidas</w:t>
      </w:r>
      <w:r w:rsidRPr="00DC1018">
        <w:rPr>
          <w:rFonts w:ascii="Times New Roman" w:eastAsia="Times New Roman" w:hAnsi="Times New Roman" w:cs="Times New Roman"/>
          <w:kern w:val="28"/>
          <w:szCs w:val="24"/>
          <w:lang w:val="lt-LT"/>
        </w:rPr>
        <w:t xml:space="preserve"> (E171), geltonasis geležies </w:t>
      </w:r>
      <w:r w:rsidRPr="00DC1018">
        <w:rPr>
          <w:rFonts w:ascii="Times New Roman" w:eastAsia="Times New Roman" w:hAnsi="Times New Roman" w:cs="Times New Roman"/>
          <w:kern w:val="28"/>
          <w:lang w:val="lt-LT"/>
        </w:rPr>
        <w:lastRenderedPageBreak/>
        <w:t>oksidas</w:t>
      </w:r>
      <w:r w:rsidRPr="00DC1018">
        <w:rPr>
          <w:rFonts w:ascii="Times New Roman" w:eastAsia="Times New Roman" w:hAnsi="Times New Roman" w:cs="Times New Roman"/>
          <w:kern w:val="28"/>
          <w:szCs w:val="24"/>
          <w:lang w:val="lt-LT"/>
        </w:rPr>
        <w:t xml:space="preserve"> (E172).</w:t>
      </w:r>
      <w:r w:rsidRPr="00DC1018">
        <w:rPr>
          <w:rFonts w:ascii="Times New Roman" w:eastAsia="Times New Roman" w:hAnsi="Times New Roman" w:cs="Times New Roman"/>
          <w:kern w:val="28"/>
          <w:szCs w:val="24"/>
          <w:lang w:val="lt-LT"/>
        </w:rPr>
        <w:cr/>
      </w:r>
    </w:p>
    <w:p w:rsidR="007D1246" w:rsidRPr="00DC1018" w:rsidRDefault="007D1246" w:rsidP="007D1246">
      <w:pPr>
        <w:spacing w:after="0" w:line="220" w:lineRule="exact"/>
        <w:rPr>
          <w:rFonts w:ascii="Times New Roman" w:eastAsia="Times New Roman" w:hAnsi="Times New Roman" w:cs="Times New Roman"/>
          <w:b/>
          <w:bCs/>
          <w:lang w:val="lt-LT"/>
        </w:rPr>
      </w:pPr>
      <w:proofErr w:type="spellStart"/>
      <w:r w:rsidRPr="00DC1018">
        <w:rPr>
          <w:rFonts w:ascii="Times New Roman" w:eastAsia="Times New Roman" w:hAnsi="Times New Roman" w:cs="Times New Roman"/>
          <w:b/>
          <w:bCs/>
          <w:lang w:val="lt-LT"/>
        </w:rPr>
        <w:t>elevit</w:t>
      </w:r>
      <w:proofErr w:type="spellEnd"/>
      <w:r w:rsidRPr="00DC1018">
        <w:rPr>
          <w:rFonts w:ascii="Times New Roman" w:eastAsia="Times New Roman" w:hAnsi="Times New Roman" w:cs="Times New Roman"/>
          <w:b/>
          <w:bCs/>
          <w:lang w:val="lt-LT"/>
        </w:rPr>
        <w:t xml:space="preserve"> PRONATAL išvaizda ir kiekis pakuotėje</w:t>
      </w:r>
    </w:p>
    <w:p w:rsidR="007D1246" w:rsidRPr="00DC1018" w:rsidRDefault="007D1246" w:rsidP="007D1246">
      <w:pPr>
        <w:widowControl w:val="0"/>
        <w:spacing w:after="0" w:line="240" w:lineRule="auto"/>
        <w:rPr>
          <w:rFonts w:ascii="Times New Roman" w:eastAsia="Times New Roman" w:hAnsi="Times New Roman" w:cs="Times New Roman"/>
          <w:lang w:val="lt-LT"/>
        </w:rPr>
      </w:pPr>
      <w:proofErr w:type="spellStart"/>
      <w:r w:rsidRPr="00DC1018">
        <w:rPr>
          <w:rFonts w:ascii="Times New Roman" w:eastAsia="Times New Roman" w:hAnsi="Times New Roman" w:cs="Times New Roman"/>
          <w:lang w:val="lt-LT"/>
        </w:rPr>
        <w:t>elevit</w:t>
      </w:r>
      <w:proofErr w:type="spellEnd"/>
      <w:r w:rsidRPr="00DC1018">
        <w:rPr>
          <w:rFonts w:ascii="Times New Roman" w:eastAsia="Times New Roman" w:hAnsi="Times New Roman" w:cs="Times New Roman"/>
          <w:lang w:val="lt-LT"/>
        </w:rPr>
        <w:t xml:space="preserve"> PRONATAL plėvele dengtos tabletės yra geltonos, abipusiai išgaubtos, pailgos, su vagele.</w:t>
      </w:r>
    </w:p>
    <w:p w:rsidR="007D1246" w:rsidRPr="00DC1018" w:rsidRDefault="007D1246" w:rsidP="007D1246">
      <w:pPr>
        <w:widowControl w:val="0"/>
        <w:spacing w:after="0" w:line="240" w:lineRule="auto"/>
        <w:rPr>
          <w:rFonts w:ascii="Times New Roman" w:eastAsia="Times New Roman" w:hAnsi="Times New Roman" w:cs="Times New Roman"/>
          <w:lang w:val="lt-LT"/>
        </w:rPr>
      </w:pPr>
    </w:p>
    <w:p w:rsidR="007D1246" w:rsidRPr="00DC1018" w:rsidRDefault="007D1246" w:rsidP="007D1246">
      <w:pPr>
        <w:tabs>
          <w:tab w:val="left" w:pos="567"/>
          <w:tab w:val="left" w:pos="3600"/>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 xml:space="preserve">Tabletės tiekiamos dėžutėse po 30 arba 100 tablečių. </w:t>
      </w:r>
      <w:r w:rsidRPr="00DC1018">
        <w:rPr>
          <w:rFonts w:ascii="Times New Roman" w:eastAsia="Times New Roman" w:hAnsi="Times New Roman" w:cs="Times New Roman"/>
          <w:szCs w:val="24"/>
          <w:lang w:val="lt-LT"/>
        </w:rPr>
        <w:t>Gali būti tiekiamos ne visų dydžių pakuotės.</w:t>
      </w:r>
    </w:p>
    <w:p w:rsidR="007D1246" w:rsidRPr="00DC1018" w:rsidRDefault="007D1246" w:rsidP="007D1246">
      <w:pPr>
        <w:tabs>
          <w:tab w:val="left" w:pos="567"/>
          <w:tab w:val="left" w:pos="3600"/>
        </w:tabs>
        <w:spacing w:after="0" w:line="240" w:lineRule="auto"/>
        <w:rPr>
          <w:rFonts w:ascii="Times New Roman" w:eastAsia="Times New Roman" w:hAnsi="Times New Roman" w:cs="Times New Roman"/>
          <w:szCs w:val="24"/>
          <w:lang w:val="lt-LT"/>
        </w:rPr>
      </w:pPr>
    </w:p>
    <w:p w:rsidR="007D1246" w:rsidRPr="00DC1018" w:rsidRDefault="007D1246" w:rsidP="007D1246">
      <w:pPr>
        <w:tabs>
          <w:tab w:val="left" w:pos="567"/>
        </w:tabs>
        <w:spacing w:after="0" w:line="240" w:lineRule="auto"/>
        <w:rPr>
          <w:rFonts w:ascii="Times New Roman" w:eastAsia="Calibri" w:hAnsi="Times New Roman" w:cs="Times New Roman"/>
          <w:b/>
          <w:lang w:val="lt-LT"/>
        </w:rPr>
      </w:pPr>
      <w:r w:rsidRPr="00DC1018">
        <w:rPr>
          <w:rFonts w:ascii="Times New Roman" w:eastAsia="Calibri" w:hAnsi="Times New Roman" w:cs="Times New Roman"/>
          <w:b/>
          <w:lang w:val="lt-LT"/>
        </w:rPr>
        <w:t>Registruotojas ir gamintojas</w:t>
      </w:r>
    </w:p>
    <w:p w:rsidR="007D1246" w:rsidRPr="00DC1018" w:rsidRDefault="007D1246" w:rsidP="007D1246">
      <w:pPr>
        <w:spacing w:after="0" w:line="240" w:lineRule="auto"/>
        <w:rPr>
          <w:rFonts w:ascii="Times New Roman" w:eastAsia="Times New Roman" w:hAnsi="Times New Roman" w:cs="Times New Roman"/>
          <w:i/>
          <w:szCs w:val="24"/>
          <w:lang w:val="lt-LT"/>
        </w:rPr>
      </w:pPr>
    </w:p>
    <w:p w:rsidR="007D1246" w:rsidRPr="00DC1018" w:rsidRDefault="007D1246" w:rsidP="007D1246">
      <w:pPr>
        <w:spacing w:after="0" w:line="240" w:lineRule="auto"/>
        <w:rPr>
          <w:rFonts w:ascii="Times New Roman" w:eastAsia="Times New Roman" w:hAnsi="Times New Roman" w:cs="Times New Roman"/>
          <w:i/>
          <w:szCs w:val="24"/>
          <w:lang w:val="lt-LT"/>
        </w:rPr>
      </w:pPr>
      <w:r w:rsidRPr="00DC1018">
        <w:rPr>
          <w:rFonts w:ascii="Times New Roman" w:eastAsia="Times New Roman" w:hAnsi="Times New Roman" w:cs="Times New Roman"/>
          <w:i/>
          <w:szCs w:val="24"/>
          <w:lang w:val="lt-LT"/>
        </w:rPr>
        <w:t>Registruotojas</w:t>
      </w:r>
    </w:p>
    <w:p w:rsidR="007D1246" w:rsidRPr="00DC1018" w:rsidRDefault="007D1246" w:rsidP="007D1246">
      <w:pPr>
        <w:spacing w:after="0" w:line="240" w:lineRule="auto"/>
        <w:rPr>
          <w:rFonts w:ascii="Times New Roman" w:eastAsia="Arial Unicode MS" w:hAnsi="Times New Roman" w:cs="Times New Roman"/>
          <w:szCs w:val="24"/>
          <w:lang w:val="lt-LT"/>
        </w:rPr>
      </w:pPr>
      <w:r w:rsidRPr="00DC1018">
        <w:rPr>
          <w:rFonts w:ascii="Times New Roman" w:eastAsia="Arial Unicode MS" w:hAnsi="Times New Roman" w:cs="Times New Roman"/>
          <w:szCs w:val="24"/>
          <w:lang w:val="lt-LT"/>
        </w:rPr>
        <w:t>UAB „Bayer“</w:t>
      </w:r>
    </w:p>
    <w:p w:rsidR="007D1246" w:rsidRPr="00DC1018" w:rsidRDefault="007D1246" w:rsidP="007D1246">
      <w:pPr>
        <w:spacing w:after="0" w:line="240" w:lineRule="auto"/>
        <w:rPr>
          <w:rFonts w:ascii="Times New Roman" w:eastAsia="Arial Unicode MS" w:hAnsi="Times New Roman" w:cs="Times New Roman"/>
          <w:szCs w:val="24"/>
          <w:lang w:val="lt-LT"/>
        </w:rPr>
      </w:pPr>
      <w:r w:rsidRPr="00DC1018">
        <w:rPr>
          <w:rFonts w:ascii="Times New Roman" w:eastAsia="Arial Unicode MS" w:hAnsi="Times New Roman" w:cs="Times New Roman"/>
          <w:szCs w:val="24"/>
          <w:lang w:val="lt-LT"/>
        </w:rPr>
        <w:t>Sporto 18</w:t>
      </w:r>
    </w:p>
    <w:p w:rsidR="007D1246" w:rsidRPr="00DC1018" w:rsidRDefault="007D1246" w:rsidP="007D1246">
      <w:pPr>
        <w:spacing w:after="0" w:line="240" w:lineRule="auto"/>
        <w:rPr>
          <w:rFonts w:ascii="Times New Roman" w:eastAsia="Arial Unicode MS" w:hAnsi="Times New Roman" w:cs="Times New Roman"/>
          <w:szCs w:val="24"/>
          <w:lang w:val="lt-LT"/>
        </w:rPr>
      </w:pPr>
      <w:r w:rsidRPr="00DC1018">
        <w:rPr>
          <w:rFonts w:ascii="Times New Roman" w:eastAsia="Arial Unicode MS" w:hAnsi="Times New Roman" w:cs="Times New Roman"/>
          <w:szCs w:val="24"/>
          <w:lang w:val="lt-LT"/>
        </w:rPr>
        <w:t xml:space="preserve">LT-09238 Vilnius </w:t>
      </w:r>
    </w:p>
    <w:p w:rsidR="007D1246" w:rsidRPr="00DC1018" w:rsidRDefault="007D1246" w:rsidP="007D1246">
      <w:pPr>
        <w:spacing w:after="0" w:line="240" w:lineRule="auto"/>
        <w:rPr>
          <w:rFonts w:ascii="Times New Roman" w:eastAsia="Times New Roman" w:hAnsi="Times New Roman" w:cs="Times New Roman"/>
          <w:szCs w:val="24"/>
          <w:lang w:val="lt-LT"/>
        </w:rPr>
      </w:pPr>
      <w:r w:rsidRPr="00DC1018">
        <w:rPr>
          <w:rFonts w:ascii="Times New Roman" w:eastAsia="Arial Unicode MS" w:hAnsi="Times New Roman" w:cs="Times New Roman"/>
          <w:szCs w:val="24"/>
          <w:lang w:val="lt-LT"/>
        </w:rPr>
        <w:t>Lietuva</w:t>
      </w:r>
    </w:p>
    <w:p w:rsidR="007D1246" w:rsidRPr="00DC1018" w:rsidRDefault="007D1246" w:rsidP="007D1246">
      <w:pPr>
        <w:tabs>
          <w:tab w:val="left" w:pos="567"/>
        </w:tabs>
        <w:spacing w:after="0" w:line="240" w:lineRule="auto"/>
        <w:rPr>
          <w:rFonts w:ascii="Times New Roman" w:eastAsia="Times New Roman" w:hAnsi="Times New Roman" w:cs="Times New Roman"/>
          <w:b/>
          <w:szCs w:val="24"/>
          <w:lang w:val="lt-LT"/>
        </w:rPr>
      </w:pPr>
    </w:p>
    <w:p w:rsidR="007D1246" w:rsidRPr="00DC1018" w:rsidRDefault="007D1246" w:rsidP="007D1246">
      <w:pPr>
        <w:tabs>
          <w:tab w:val="left" w:pos="567"/>
        </w:tabs>
        <w:spacing w:after="0" w:line="240" w:lineRule="auto"/>
        <w:rPr>
          <w:rFonts w:ascii="Times New Roman" w:eastAsia="Times New Roman" w:hAnsi="Times New Roman" w:cs="Times New Roman"/>
          <w:i/>
          <w:szCs w:val="24"/>
          <w:lang w:val="lt-LT"/>
        </w:rPr>
      </w:pPr>
      <w:r w:rsidRPr="00DC1018">
        <w:rPr>
          <w:rFonts w:ascii="Times New Roman" w:eastAsia="Times New Roman" w:hAnsi="Times New Roman" w:cs="Times New Roman"/>
          <w:i/>
          <w:szCs w:val="24"/>
          <w:lang w:val="lt-LT"/>
        </w:rPr>
        <w:t>Gamintojas</w:t>
      </w:r>
    </w:p>
    <w:p w:rsidR="007D1246" w:rsidRDefault="007D1246" w:rsidP="007D1246">
      <w:pPr>
        <w:tabs>
          <w:tab w:val="left" w:pos="567"/>
        </w:tabs>
        <w:spacing w:after="0" w:line="240" w:lineRule="auto"/>
        <w:rPr>
          <w:rFonts w:ascii="Times New Roman" w:eastAsia="Times New Roman" w:hAnsi="Times New Roman" w:cs="Times New Roman"/>
          <w:szCs w:val="24"/>
          <w:lang w:val="lt-LT"/>
        </w:rPr>
      </w:pPr>
      <w:proofErr w:type="spellStart"/>
      <w:r>
        <w:rPr>
          <w:rFonts w:ascii="Times New Roman" w:eastAsia="Times New Roman" w:hAnsi="Times New Roman" w:cs="Times New Roman"/>
          <w:szCs w:val="24"/>
          <w:lang w:val="lt-LT"/>
        </w:rPr>
        <w:t>Dragenopharm</w:t>
      </w:r>
      <w:proofErr w:type="spellEnd"/>
      <w:r>
        <w:rPr>
          <w:rFonts w:ascii="Times New Roman" w:eastAsia="Times New Roman" w:hAnsi="Times New Roman" w:cs="Times New Roman"/>
          <w:szCs w:val="24"/>
          <w:lang w:val="lt-LT"/>
        </w:rPr>
        <w:t xml:space="preserve"> </w:t>
      </w:r>
      <w:proofErr w:type="spellStart"/>
      <w:r>
        <w:rPr>
          <w:rFonts w:ascii="Times New Roman" w:eastAsia="Times New Roman" w:hAnsi="Times New Roman" w:cs="Times New Roman"/>
          <w:szCs w:val="24"/>
          <w:lang w:val="lt-LT"/>
        </w:rPr>
        <w:t>Apotheker</w:t>
      </w:r>
      <w:proofErr w:type="spellEnd"/>
      <w:r>
        <w:rPr>
          <w:rFonts w:ascii="Times New Roman" w:eastAsia="Times New Roman" w:hAnsi="Times New Roman" w:cs="Times New Roman"/>
          <w:szCs w:val="24"/>
          <w:lang w:val="lt-LT"/>
        </w:rPr>
        <w:t xml:space="preserve"> </w:t>
      </w:r>
      <w:proofErr w:type="spellStart"/>
      <w:r>
        <w:rPr>
          <w:rFonts w:ascii="Times New Roman" w:eastAsia="Times New Roman" w:hAnsi="Times New Roman" w:cs="Times New Roman"/>
          <w:szCs w:val="24"/>
          <w:lang w:val="lt-LT"/>
        </w:rPr>
        <w:t>Püschl</w:t>
      </w:r>
      <w:proofErr w:type="spellEnd"/>
      <w:r>
        <w:rPr>
          <w:rFonts w:ascii="Times New Roman" w:eastAsia="Times New Roman" w:hAnsi="Times New Roman" w:cs="Times New Roman"/>
          <w:szCs w:val="24"/>
          <w:lang w:val="lt-LT"/>
        </w:rPr>
        <w:t xml:space="preserve"> </w:t>
      </w:r>
      <w:proofErr w:type="spellStart"/>
      <w:r>
        <w:rPr>
          <w:rFonts w:ascii="Times New Roman" w:eastAsia="Times New Roman" w:hAnsi="Times New Roman" w:cs="Times New Roman"/>
          <w:szCs w:val="24"/>
          <w:lang w:val="lt-LT"/>
        </w:rPr>
        <w:t>GmbH</w:t>
      </w:r>
      <w:proofErr w:type="spellEnd"/>
    </w:p>
    <w:p w:rsidR="007D1246" w:rsidRDefault="007D1246" w:rsidP="007D1246">
      <w:pPr>
        <w:tabs>
          <w:tab w:val="left" w:pos="567"/>
        </w:tabs>
        <w:spacing w:after="0" w:line="240" w:lineRule="auto"/>
        <w:rPr>
          <w:rFonts w:ascii="Times New Roman" w:eastAsia="Times New Roman" w:hAnsi="Times New Roman" w:cs="Times New Roman"/>
          <w:szCs w:val="24"/>
          <w:lang w:val="lt-LT"/>
        </w:rPr>
      </w:pPr>
      <w:proofErr w:type="spellStart"/>
      <w:r>
        <w:rPr>
          <w:rFonts w:ascii="Times New Roman" w:eastAsia="Times New Roman" w:hAnsi="Times New Roman" w:cs="Times New Roman"/>
          <w:szCs w:val="24"/>
          <w:lang w:val="lt-LT"/>
        </w:rPr>
        <w:t>Göllstraße</w:t>
      </w:r>
      <w:proofErr w:type="spellEnd"/>
      <w:r>
        <w:rPr>
          <w:rFonts w:ascii="Times New Roman" w:eastAsia="Times New Roman" w:hAnsi="Times New Roman" w:cs="Times New Roman"/>
          <w:szCs w:val="24"/>
          <w:lang w:val="lt-LT"/>
        </w:rPr>
        <w:t xml:space="preserve"> 1</w:t>
      </w:r>
    </w:p>
    <w:p w:rsidR="007D1246" w:rsidRDefault="007D1246" w:rsidP="007D1246">
      <w:pPr>
        <w:tabs>
          <w:tab w:val="left" w:pos="567"/>
        </w:tabs>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szCs w:val="24"/>
          <w:lang w:val="lt-LT"/>
        </w:rPr>
        <w:t xml:space="preserve">84529 </w:t>
      </w:r>
      <w:proofErr w:type="spellStart"/>
      <w:r>
        <w:rPr>
          <w:rFonts w:ascii="Times New Roman" w:eastAsia="Times New Roman" w:hAnsi="Times New Roman" w:cs="Times New Roman"/>
          <w:szCs w:val="24"/>
          <w:lang w:val="lt-LT"/>
        </w:rPr>
        <w:t>Tittmoning</w:t>
      </w:r>
      <w:proofErr w:type="spellEnd"/>
    </w:p>
    <w:p w:rsidR="007D1246" w:rsidRPr="00DC1018" w:rsidRDefault="007D1246" w:rsidP="007D1246">
      <w:pPr>
        <w:tabs>
          <w:tab w:val="left" w:pos="567"/>
        </w:tabs>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Vokietija</w:t>
      </w:r>
    </w:p>
    <w:p w:rsidR="007D1246" w:rsidRPr="00DC1018" w:rsidRDefault="007D1246" w:rsidP="007D1246">
      <w:pPr>
        <w:spacing w:after="0" w:line="240" w:lineRule="auto"/>
        <w:rPr>
          <w:rFonts w:ascii="Times New Roman" w:eastAsia="Times New Roman" w:hAnsi="Times New Roman" w:cs="Times New Roman"/>
          <w:lang w:val="lt-LT"/>
        </w:rPr>
      </w:pPr>
    </w:p>
    <w:p w:rsidR="007D1246" w:rsidRPr="00DC1018" w:rsidRDefault="007D1246" w:rsidP="007D1246">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Jeigu apie šį vaistą norite sužinoti daugiau, kreipkitės į registruotoją:</w:t>
      </w:r>
    </w:p>
    <w:p w:rsidR="007D1246" w:rsidRPr="00DC1018" w:rsidRDefault="007D1246" w:rsidP="007D1246">
      <w:pPr>
        <w:widowControl w:val="0"/>
        <w:spacing w:after="0" w:line="240" w:lineRule="auto"/>
        <w:rPr>
          <w:rFonts w:ascii="Times New Roman" w:eastAsia="Times New Roman" w:hAnsi="Times New Roman" w:cs="Times New Roman"/>
          <w:lang w:val="lt-LT"/>
        </w:rPr>
      </w:pPr>
    </w:p>
    <w:p w:rsidR="007D1246" w:rsidRPr="00DC1018" w:rsidRDefault="007D1246" w:rsidP="007D1246">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UAB </w:t>
      </w:r>
      <w:r w:rsidRPr="00DC1018">
        <w:rPr>
          <w:rFonts w:ascii="Times New Roman" w:eastAsia="Arial Unicode MS" w:hAnsi="Times New Roman" w:cs="Times New Roman"/>
          <w:szCs w:val="24"/>
          <w:lang w:val="lt-LT"/>
        </w:rPr>
        <w:t>„Bayer“</w:t>
      </w:r>
      <w:r w:rsidRPr="00DC1018">
        <w:rPr>
          <w:rFonts w:ascii="Times New Roman" w:eastAsia="Times New Roman" w:hAnsi="Times New Roman" w:cs="Times New Roman"/>
          <w:lang w:val="lt-LT"/>
        </w:rPr>
        <w:br/>
        <w:t>Sporto 18</w:t>
      </w:r>
    </w:p>
    <w:p w:rsidR="007D1246" w:rsidRPr="00DC1018" w:rsidRDefault="007D1246" w:rsidP="007D1246">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LT-09238 Vilnius</w:t>
      </w:r>
    </w:p>
    <w:p w:rsidR="007D1246" w:rsidRDefault="007D1246" w:rsidP="007D1246">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Lietuva</w:t>
      </w:r>
      <w:r w:rsidRPr="00DC1018">
        <w:rPr>
          <w:rFonts w:ascii="Times New Roman" w:eastAsia="Times New Roman" w:hAnsi="Times New Roman" w:cs="Times New Roman"/>
          <w:lang w:val="lt-LT"/>
        </w:rPr>
        <w:br/>
        <w:t>Tel: +370 5233 68 68</w:t>
      </w:r>
    </w:p>
    <w:p w:rsidR="007D1246" w:rsidRPr="00E658C8" w:rsidRDefault="007D1246" w:rsidP="007D1246">
      <w:pPr>
        <w:spacing w:after="0" w:line="240" w:lineRule="auto"/>
        <w:rPr>
          <w:rFonts w:ascii="Times New Roman" w:eastAsia="Times New Roman" w:hAnsi="Times New Roman" w:cs="Times New Roman"/>
          <w:b/>
          <w:sz w:val="24"/>
          <w:szCs w:val="24"/>
          <w:lang w:val="lt-LT"/>
        </w:rPr>
      </w:pPr>
      <w:r w:rsidRPr="00E658C8">
        <w:rPr>
          <w:rFonts w:ascii="Times New Roman" w:hAnsi="Times New Roman" w:cs="Times New Roman"/>
        </w:rPr>
        <w:t xml:space="preserve">El. </w:t>
      </w:r>
      <w:proofErr w:type="spellStart"/>
      <w:r w:rsidRPr="00E658C8">
        <w:rPr>
          <w:rFonts w:ascii="Times New Roman" w:hAnsi="Times New Roman" w:cs="Times New Roman"/>
        </w:rPr>
        <w:t>paštas</w:t>
      </w:r>
      <w:proofErr w:type="spellEnd"/>
      <w:r w:rsidRPr="00E658C8">
        <w:rPr>
          <w:rFonts w:ascii="Times New Roman" w:hAnsi="Times New Roman" w:cs="Times New Roman"/>
        </w:rPr>
        <w:t xml:space="preserve">: </w:t>
      </w:r>
      <w:hyperlink r:id="rId8" w:history="1">
        <w:r w:rsidRPr="00E658C8">
          <w:rPr>
            <w:rStyle w:val="Hipersaitas"/>
            <w:rFonts w:ascii="Times New Roman" w:hAnsi="Times New Roman" w:cs="Times New Roman"/>
          </w:rPr>
          <w:t>mi.baltic@bayer.com</w:t>
        </w:r>
      </w:hyperlink>
      <w:r w:rsidRPr="00E658C8">
        <w:rPr>
          <w:rFonts w:ascii="Times New Roman" w:hAnsi="Times New Roman" w:cs="Times New Roman"/>
        </w:rPr>
        <w:t xml:space="preserve"> </w:t>
      </w:r>
      <w:r w:rsidRPr="00E658C8">
        <w:rPr>
          <w:rFonts w:ascii="Times New Roman" w:eastAsia="Times New Roman" w:hAnsi="Times New Roman" w:cs="Times New Roman"/>
          <w:lang w:val="lt-LT"/>
        </w:rPr>
        <w:br/>
      </w:r>
    </w:p>
    <w:p w:rsidR="007D1246" w:rsidRPr="00DC1018" w:rsidRDefault="007D1246" w:rsidP="007D1246">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b/>
          <w:lang w:val="lt-LT"/>
        </w:rPr>
        <w:t>Šis vaistas EEE valstybėse narėse registruotas tokiais pavadinimais:</w:t>
      </w:r>
    </w:p>
    <w:p w:rsidR="007D1246" w:rsidRPr="00DC1018" w:rsidRDefault="007D1246" w:rsidP="007D1246">
      <w:pPr>
        <w:autoSpaceDE w:val="0"/>
        <w:autoSpaceDN w:val="0"/>
        <w:adjustRightInd w:val="0"/>
        <w:spacing w:after="0" w:line="240" w:lineRule="auto"/>
        <w:rPr>
          <w:rFonts w:ascii="Times New Roman" w:eastAsia="Times New Roman" w:hAnsi="Times New Roman" w:cs="Times New Roman"/>
          <w:color w:val="000000"/>
          <w:lang w:val="lt-LT"/>
        </w:rPr>
      </w:pPr>
      <w:r w:rsidRPr="00DC1018">
        <w:rPr>
          <w:rFonts w:ascii="Times New Roman" w:eastAsia="Times New Roman" w:hAnsi="Times New Roman" w:cs="Times New Roman"/>
          <w:color w:val="000000"/>
          <w:lang w:val="lt-LT"/>
        </w:rPr>
        <w:t>Austrija, Čekija, Estija, Lietuva, Latvija, Portugalija, Slovėnija: ELEVIT PRONATAL;</w:t>
      </w:r>
    </w:p>
    <w:p w:rsidR="007D1246" w:rsidRPr="00DC1018" w:rsidRDefault="007D1246" w:rsidP="007D1246">
      <w:pPr>
        <w:autoSpaceDE w:val="0"/>
        <w:autoSpaceDN w:val="0"/>
        <w:adjustRightInd w:val="0"/>
        <w:spacing w:after="0" w:line="240" w:lineRule="auto"/>
        <w:rPr>
          <w:rFonts w:ascii="Times New Roman" w:eastAsia="Times New Roman" w:hAnsi="Times New Roman" w:cs="Times New Roman"/>
          <w:color w:val="000000"/>
          <w:lang w:val="lt-LT"/>
        </w:rPr>
      </w:pPr>
      <w:r w:rsidRPr="00DC1018">
        <w:rPr>
          <w:rFonts w:ascii="Times New Roman" w:eastAsia="Times New Roman" w:hAnsi="Times New Roman" w:cs="Times New Roman"/>
          <w:lang w:val="lt-LT"/>
        </w:rPr>
        <w:t>Italija, Ispanija</w:t>
      </w:r>
      <w:r w:rsidRPr="00DC1018">
        <w:rPr>
          <w:rFonts w:ascii="Times New Roman" w:eastAsia="Times New Roman" w:hAnsi="Times New Roman" w:cs="Times New Roman"/>
          <w:color w:val="000000"/>
          <w:lang w:val="lt-LT"/>
        </w:rPr>
        <w:t>: ELEVIT.</w:t>
      </w:r>
    </w:p>
    <w:p w:rsidR="007D1246" w:rsidRPr="00DC1018" w:rsidRDefault="007D1246" w:rsidP="007D1246">
      <w:pPr>
        <w:spacing w:after="0" w:line="240" w:lineRule="auto"/>
        <w:rPr>
          <w:rFonts w:ascii="Times New Roman" w:eastAsia="Times New Roman" w:hAnsi="Times New Roman" w:cs="Times New Roman"/>
          <w:lang w:val="lt-LT"/>
        </w:rPr>
      </w:pPr>
    </w:p>
    <w:p w:rsidR="007D1246" w:rsidRPr="00DC1018" w:rsidRDefault="007D1246" w:rsidP="007D1246">
      <w:pPr>
        <w:spacing w:after="0" w:line="240" w:lineRule="auto"/>
        <w:rPr>
          <w:rFonts w:ascii="Times New Roman" w:eastAsia="Times New Roman" w:hAnsi="Times New Roman" w:cs="Times New Roman"/>
          <w:b/>
          <w:noProof/>
          <w:lang w:val="lt-LT"/>
        </w:rPr>
      </w:pPr>
      <w:r w:rsidRPr="00DC1018">
        <w:rPr>
          <w:rFonts w:ascii="Times New Roman" w:eastAsia="Times New Roman" w:hAnsi="Times New Roman" w:cs="Times New Roman"/>
          <w:b/>
          <w:bCs/>
          <w:noProof/>
          <w:lang w:val="lt-LT"/>
        </w:rPr>
        <w:t>Šis pakuotės lapelis</w:t>
      </w:r>
      <w:r w:rsidRPr="00DC1018">
        <w:rPr>
          <w:rFonts w:ascii="Times New Roman" w:eastAsia="Times New Roman" w:hAnsi="Times New Roman" w:cs="Times New Roman"/>
          <w:b/>
          <w:noProof/>
          <w:lang w:val="lt-LT"/>
        </w:rPr>
        <w:t xml:space="preserve"> paskutinį kartą peržiūrėtas</w:t>
      </w:r>
      <w:r>
        <w:rPr>
          <w:rFonts w:ascii="Times New Roman" w:eastAsia="Times New Roman" w:hAnsi="Times New Roman" w:cs="Times New Roman"/>
          <w:b/>
          <w:noProof/>
          <w:lang w:val="lt-LT"/>
        </w:rPr>
        <w:t xml:space="preserve"> 2021-05-28.</w:t>
      </w:r>
    </w:p>
    <w:p w:rsidR="007D1246" w:rsidRPr="00DC1018" w:rsidRDefault="007D1246" w:rsidP="007D1246">
      <w:pPr>
        <w:spacing w:after="0" w:line="240" w:lineRule="auto"/>
        <w:rPr>
          <w:rFonts w:ascii="Times New Roman" w:eastAsia="Times New Roman" w:hAnsi="Times New Roman" w:cs="Times New Roman"/>
          <w:b/>
          <w:lang w:val="lt-LT"/>
        </w:rPr>
      </w:pPr>
    </w:p>
    <w:p w:rsidR="007D1246" w:rsidRPr="00DC1018" w:rsidRDefault="007D1246" w:rsidP="007D1246">
      <w:pPr>
        <w:spacing w:after="0" w:line="240" w:lineRule="auto"/>
        <w:rPr>
          <w:rFonts w:ascii="Times New Roman" w:eastAsia="Times New Roman" w:hAnsi="Times New Roman" w:cs="Times New Roman"/>
          <w:noProof/>
          <w:lang w:val="lt-LT"/>
        </w:rPr>
      </w:pPr>
      <w:r w:rsidRPr="00DC1018">
        <w:rPr>
          <w:rFonts w:ascii="Times New Roman" w:eastAsia="Times New Roman" w:hAnsi="Times New Roman" w:cs="Times New Roman"/>
          <w:noProof/>
          <w:lang w:val="lt-LT"/>
        </w:rPr>
        <w:t>Išsami informacija</w:t>
      </w:r>
      <w:r w:rsidRPr="00DC1018">
        <w:rPr>
          <w:rFonts w:ascii="Times New Roman" w:eastAsia="Times New Roman" w:hAnsi="Times New Roman" w:cs="Times New Roman"/>
          <w:iCs/>
          <w:noProof/>
          <w:lang w:val="lt-LT"/>
        </w:rPr>
        <w:t xml:space="preserve"> apie šį vaistą </w:t>
      </w:r>
      <w:r w:rsidRPr="00DC1018">
        <w:rPr>
          <w:rFonts w:ascii="Times New Roman" w:eastAsia="Times New Roman" w:hAnsi="Times New Roman" w:cs="Times New Roman"/>
          <w:noProof/>
          <w:lang w:val="lt-LT"/>
        </w:rPr>
        <w:t xml:space="preserve">pateikiama Valstybinės vaistų kontrolės tarnybos prie Lietuvos Respublikos sveikatos apsaugos ministerijos tinklalapyje </w:t>
      </w:r>
      <w:hyperlink r:id="rId9" w:history="1">
        <w:r w:rsidRPr="00DC1018">
          <w:rPr>
            <w:rFonts w:ascii="Times New Roman" w:eastAsia="Times New Roman" w:hAnsi="Times New Roman"/>
            <w:noProof/>
            <w:color w:val="0000FF"/>
            <w:u w:val="single"/>
            <w:lang w:val="lt-LT"/>
          </w:rPr>
          <w:t>http://www.vvkt.lt/</w:t>
        </w:r>
      </w:hyperlink>
    </w:p>
    <w:p w:rsidR="007D1246" w:rsidRPr="00DC1018" w:rsidRDefault="007D1246" w:rsidP="007D1246">
      <w:pPr>
        <w:spacing w:after="0" w:line="240" w:lineRule="auto"/>
        <w:rPr>
          <w:rFonts w:ascii="Times New Roman" w:eastAsia="Times New Roman" w:hAnsi="Times New Roman" w:cs="Times New Roman"/>
          <w:sz w:val="24"/>
          <w:szCs w:val="24"/>
          <w:lang w:val="lt-LT"/>
        </w:rPr>
      </w:pPr>
    </w:p>
    <w:p w:rsidR="009041DB" w:rsidRDefault="009041DB">
      <w:bookmarkStart w:id="4" w:name="_GoBack"/>
      <w:bookmarkEnd w:id="4"/>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4158CF"/>
    <w:multiLevelType w:val="hybridMultilevel"/>
    <w:tmpl w:val="7892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F5023"/>
    <w:multiLevelType w:val="hybridMultilevel"/>
    <w:tmpl w:val="1B4448A0"/>
    <w:lvl w:ilvl="0" w:tplc="DBE6C9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9B45FA"/>
    <w:multiLevelType w:val="hybridMultilevel"/>
    <w:tmpl w:val="0B5E7AE4"/>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D27786A"/>
    <w:multiLevelType w:val="hybridMultilevel"/>
    <w:tmpl w:val="975C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91A39"/>
    <w:multiLevelType w:val="hybridMultilevel"/>
    <w:tmpl w:val="59322F40"/>
    <w:lvl w:ilvl="0" w:tplc="FFFFFFFF">
      <w:start w:val="1"/>
      <w:numFmt w:val="bullet"/>
      <w:lvlText w:val="-"/>
      <w:lvlJc w:val="left"/>
      <w:pPr>
        <w:ind w:left="2208" w:hanging="360"/>
      </w:p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6" w15:restartNumberingAfterBreak="0">
    <w:nsid w:val="42341662"/>
    <w:multiLevelType w:val="hybridMultilevel"/>
    <w:tmpl w:val="C5BA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F46BE9"/>
    <w:multiLevelType w:val="hybridMultilevel"/>
    <w:tmpl w:val="4964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4B4530"/>
    <w:multiLevelType w:val="hybridMultilevel"/>
    <w:tmpl w:val="26C0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1104AC"/>
    <w:multiLevelType w:val="hybridMultilevel"/>
    <w:tmpl w:val="EF621D5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7E0F46AD"/>
    <w:multiLevelType w:val="hybridMultilevel"/>
    <w:tmpl w:val="30D6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lvlOverride w:ilvl="0">
      <w:lvl w:ilvl="0">
        <w:start w:val="1"/>
        <w:numFmt w:val="bullet"/>
        <w:lvlText w:val="-"/>
        <w:lvlJc w:val="left"/>
        <w:pPr>
          <w:ind w:left="360" w:hanging="360"/>
        </w:pPr>
      </w:lvl>
    </w:lvlOverride>
  </w:num>
  <w:num w:numId="4">
    <w:abstractNumId w:val="2"/>
  </w:num>
  <w:num w:numId="5">
    <w:abstractNumId w:val="1"/>
  </w:num>
  <w:num w:numId="6">
    <w:abstractNumId w:val="5"/>
  </w:num>
  <w:num w:numId="7">
    <w:abstractNumId w:val="6"/>
  </w:num>
  <w:num w:numId="8">
    <w:abstractNumId w:val="10"/>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246"/>
    <w:rsid w:val="007D1246"/>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0BB32-04DE-44FA-883C-CACEA9CD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1246"/>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D1246"/>
    <w:rPr>
      <w:color w:val="0000FF"/>
      <w:u w:val="single"/>
    </w:rPr>
  </w:style>
  <w:style w:type="paragraph" w:styleId="Sraopastraipa">
    <w:name w:val="List Paragraph"/>
    <w:basedOn w:val="prastasis"/>
    <w:uiPriority w:val="34"/>
    <w:qFormat/>
    <w:rsid w:val="007D1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baltic@bayer.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9691</Words>
  <Characters>5524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2021-06-11T08:31:00Z</dcterms:created>
  <dcterms:modified xsi:type="dcterms:W3CDTF">2021-06-11T08:32:00Z</dcterms:modified>
</cp:coreProperties>
</file>