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F0E0" w14:textId="77777777" w:rsidR="00D94FCE" w:rsidRPr="00D16DC3" w:rsidRDefault="00D94FCE" w:rsidP="00D94FCE">
      <w:pPr>
        <w:tabs>
          <w:tab w:val="left" w:pos="567"/>
        </w:tabs>
        <w:spacing w:after="0" w:line="240" w:lineRule="auto"/>
        <w:ind w:left="567" w:hanging="567"/>
        <w:jc w:val="center"/>
        <w:outlineLvl w:val="0"/>
        <w:rPr>
          <w:rFonts w:ascii="Times New Roman" w:hAnsi="Times New Roman" w:cs="Times New Roman"/>
          <w:caps/>
        </w:rPr>
      </w:pPr>
      <w:r w:rsidRPr="00D16DC3">
        <w:rPr>
          <w:rFonts w:ascii="Times New Roman" w:hAnsi="Times New Roman" w:cs="Times New Roman"/>
          <w:b/>
          <w:caps/>
        </w:rPr>
        <w:t>P</w:t>
      </w:r>
      <w:r w:rsidRPr="00D16DC3">
        <w:rPr>
          <w:rFonts w:ascii="Times New Roman" w:hAnsi="Times New Roman" w:cs="Times New Roman"/>
          <w:b/>
        </w:rPr>
        <w:t>akuotės lapelis: informacija vartotojui</w:t>
      </w:r>
    </w:p>
    <w:p w14:paraId="711DBFB4" w14:textId="77777777" w:rsidR="00D94FCE" w:rsidRPr="00D16DC3" w:rsidRDefault="00D94FCE" w:rsidP="00D94FCE">
      <w:pPr>
        <w:tabs>
          <w:tab w:val="left" w:pos="567"/>
        </w:tabs>
        <w:spacing w:after="0" w:line="240" w:lineRule="auto"/>
        <w:ind w:left="567" w:hanging="567"/>
        <w:jc w:val="center"/>
        <w:outlineLvl w:val="0"/>
        <w:rPr>
          <w:rFonts w:ascii="Times New Roman" w:hAnsi="Times New Roman" w:cs="Times New Roman"/>
          <w:b/>
        </w:rPr>
      </w:pPr>
    </w:p>
    <w:p w14:paraId="1D503FAC" w14:textId="77777777" w:rsidR="00D94FCE" w:rsidRPr="00D16DC3" w:rsidRDefault="00D94FCE" w:rsidP="00D94FCE">
      <w:pPr>
        <w:keepNext/>
        <w:spacing w:after="0" w:line="240" w:lineRule="auto"/>
        <w:jc w:val="center"/>
        <w:outlineLvl w:val="3"/>
        <w:rPr>
          <w:rFonts w:ascii="Times New Roman" w:hAnsi="Times New Roman" w:cs="Times New Roman"/>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2</w:t>
      </w:r>
      <w:r>
        <w:rPr>
          <w:rFonts w:ascii="Times New Roman" w:hAnsi="Times New Roman" w:cs="Times New Roman"/>
          <w:b/>
        </w:rPr>
        <w:t> </w:t>
      </w:r>
      <w:r w:rsidRPr="00D16DC3">
        <w:rPr>
          <w:rFonts w:ascii="Times New Roman" w:hAnsi="Times New Roman" w:cs="Times New Roman"/>
          <w:b/>
        </w:rPr>
        <w:t>mg vaistinė kramtomoji guma</w:t>
      </w:r>
    </w:p>
    <w:p w14:paraId="2AA776E3" w14:textId="77777777" w:rsidR="00D94FCE" w:rsidRPr="00D16DC3" w:rsidRDefault="00D94FCE" w:rsidP="00D94FCE">
      <w:pPr>
        <w:spacing w:after="0" w:line="240" w:lineRule="auto"/>
        <w:jc w:val="center"/>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4</w:t>
      </w:r>
      <w:r>
        <w:rPr>
          <w:rFonts w:ascii="Times New Roman" w:hAnsi="Times New Roman" w:cs="Times New Roman"/>
          <w:b/>
        </w:rPr>
        <w:t> </w:t>
      </w:r>
      <w:r w:rsidRPr="00D16DC3">
        <w:rPr>
          <w:rFonts w:ascii="Times New Roman" w:hAnsi="Times New Roman" w:cs="Times New Roman"/>
          <w:b/>
        </w:rPr>
        <w:t>mg vaistinė kramtomoji guma</w:t>
      </w:r>
    </w:p>
    <w:p w14:paraId="7588AE4A" w14:textId="77777777" w:rsidR="00D94FCE" w:rsidRPr="00D16DC3" w:rsidRDefault="00D94FCE" w:rsidP="00D94FCE">
      <w:pPr>
        <w:spacing w:after="0" w:line="240" w:lineRule="auto"/>
        <w:jc w:val="center"/>
        <w:rPr>
          <w:rFonts w:ascii="Times New Roman" w:eastAsia="Times New Roman" w:hAnsi="Times New Roman" w:cs="Times New Roman"/>
        </w:rPr>
      </w:pPr>
      <w:r w:rsidRPr="00D16DC3">
        <w:rPr>
          <w:rFonts w:ascii="Times New Roman" w:hAnsi="Times New Roman" w:cs="Times New Roman"/>
        </w:rPr>
        <w:t>nikotinas</w:t>
      </w:r>
    </w:p>
    <w:p w14:paraId="17934632" w14:textId="77777777" w:rsidR="00D94FCE" w:rsidRPr="00D16DC3" w:rsidRDefault="00D94FCE" w:rsidP="00D94FCE">
      <w:pPr>
        <w:spacing w:after="0" w:line="240" w:lineRule="auto"/>
        <w:jc w:val="center"/>
        <w:rPr>
          <w:rFonts w:ascii="Times New Roman" w:hAnsi="Times New Roman" w:cs="Times New Roman"/>
        </w:rPr>
      </w:pPr>
    </w:p>
    <w:tbl>
      <w:tblPr>
        <w:tblW w:w="0" w:type="auto"/>
        <w:tblLayout w:type="fixed"/>
        <w:tblLook w:val="04A0" w:firstRow="1" w:lastRow="0" w:firstColumn="1" w:lastColumn="0" w:noHBand="0" w:noVBand="1"/>
      </w:tblPr>
      <w:tblGrid>
        <w:gridCol w:w="9245"/>
      </w:tblGrid>
      <w:tr w:rsidR="00D94FCE" w:rsidRPr="00D16DC3" w14:paraId="5041FC71" w14:textId="77777777" w:rsidTr="004247C2">
        <w:tc>
          <w:tcPr>
            <w:tcW w:w="9245" w:type="dxa"/>
          </w:tcPr>
          <w:p w14:paraId="07F8A2A4" w14:textId="77777777" w:rsidR="00D94FCE" w:rsidRPr="00D16DC3" w:rsidRDefault="00D94FCE" w:rsidP="004247C2">
            <w:pPr>
              <w:spacing w:after="0" w:line="240" w:lineRule="auto"/>
              <w:rPr>
                <w:rFonts w:ascii="Times New Roman" w:hAnsi="Times New Roman" w:cs="Times New Roman"/>
                <w:b/>
              </w:rPr>
            </w:pPr>
            <w:r w:rsidRPr="00D16DC3">
              <w:rPr>
                <w:rFonts w:ascii="Times New Roman" w:hAnsi="Times New Roman" w:cs="Times New Roman"/>
                <w:b/>
              </w:rPr>
              <w:t>Atidžiai perskaitykite visą šį lapelį, prieš pradėdami vartoti šį vaistą, nes jame pateikiama Jums svarbi informacija.</w:t>
            </w:r>
          </w:p>
          <w:p w14:paraId="68842313" w14:textId="77777777" w:rsidR="00D94FCE" w:rsidRPr="00D16DC3" w:rsidRDefault="00D94FCE" w:rsidP="004247C2">
            <w:pPr>
              <w:spacing w:after="0" w:line="240" w:lineRule="auto"/>
              <w:rPr>
                <w:rFonts w:ascii="Times New Roman" w:eastAsia="Times New Roman" w:hAnsi="Times New Roman" w:cs="Times New Roman"/>
              </w:rPr>
            </w:pPr>
            <w:r w:rsidRPr="00D16DC3">
              <w:rPr>
                <w:rFonts w:ascii="Times New Roman" w:hAnsi="Times New Roman" w:cs="Times New Roman"/>
              </w:rPr>
              <w:t>Visada vartokite šį vaistą tiksliai taip kaip aprašyta šiame lapelyje arba kaip nurodė gydytojas arba vaistininkas.</w:t>
            </w:r>
          </w:p>
          <w:p w14:paraId="30428444" w14:textId="77777777" w:rsidR="00D94FCE" w:rsidRPr="00D16DC3" w:rsidRDefault="00D94FCE" w:rsidP="004247C2">
            <w:pPr>
              <w:spacing w:after="0" w:line="240" w:lineRule="auto"/>
              <w:ind w:left="567" w:hanging="567"/>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Neišmeskite šio lapelio, nes vėl gali prireikti jį perskaityti.</w:t>
            </w:r>
          </w:p>
          <w:p w14:paraId="02D901EB" w14:textId="77777777" w:rsidR="00D94FCE" w:rsidRPr="00D16DC3" w:rsidRDefault="00D94FCE" w:rsidP="004247C2">
            <w:pPr>
              <w:spacing w:after="0" w:line="240" w:lineRule="auto"/>
              <w:ind w:left="567" w:hanging="567"/>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norite sužinoti daugiau arba pasitarti, kreipkitės į vaistininką.</w:t>
            </w:r>
          </w:p>
          <w:p w14:paraId="5A2B4659" w14:textId="77777777" w:rsidR="00D94FCE" w:rsidRPr="00D16DC3" w:rsidRDefault="00D94FCE" w:rsidP="00D94FCE">
            <w:pPr>
              <w:numPr>
                <w:ilvl w:val="0"/>
                <w:numId w:val="1"/>
              </w:numPr>
              <w:tabs>
                <w:tab w:val="left" w:pos="567"/>
              </w:tabs>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Jeigu pasireiškė šalutinis poveikis (net jeigu jis šiame lapelyje nenurodytas), kreipkitės į gydytoją arba vaistininką. Žr. 4 skyrių.</w:t>
            </w:r>
          </w:p>
          <w:p w14:paraId="4936A418" w14:textId="77777777" w:rsidR="00D94FCE" w:rsidRPr="00D16DC3" w:rsidRDefault="00D94FCE" w:rsidP="00D94FCE">
            <w:pPr>
              <w:numPr>
                <w:ilvl w:val="0"/>
                <w:numId w:val="1"/>
              </w:numPr>
              <w:tabs>
                <w:tab w:val="left" w:pos="567"/>
              </w:tabs>
              <w:spacing w:after="0" w:line="240" w:lineRule="auto"/>
              <w:ind w:left="567" w:hanging="567"/>
              <w:rPr>
                <w:rFonts w:ascii="Times New Roman" w:eastAsia="Times New Roman" w:hAnsi="Times New Roman" w:cs="Times New Roman"/>
              </w:rPr>
            </w:pPr>
            <w:r w:rsidRPr="00D16DC3">
              <w:rPr>
                <w:rFonts w:ascii="Times New Roman" w:hAnsi="Times New Roman" w:cs="Times New Roman"/>
              </w:rPr>
              <w:t>Jeigu Jūsų savijauta nepagerėjo arba net pablogėjo, kreipkitės į gydytoją.</w:t>
            </w:r>
          </w:p>
        </w:tc>
      </w:tr>
    </w:tbl>
    <w:p w14:paraId="0E7E5F15" w14:textId="77777777" w:rsidR="00D94FCE" w:rsidRPr="00D16DC3" w:rsidRDefault="00D94FCE" w:rsidP="00D94FCE">
      <w:pPr>
        <w:spacing w:after="0" w:line="240" w:lineRule="auto"/>
        <w:jc w:val="center"/>
        <w:rPr>
          <w:rFonts w:ascii="Times New Roman" w:hAnsi="Times New Roman" w:cs="Times New Roman"/>
          <w:b/>
        </w:rPr>
      </w:pPr>
    </w:p>
    <w:p w14:paraId="21126EEA" w14:textId="77777777" w:rsidR="00D94FCE" w:rsidRPr="00D16DC3" w:rsidRDefault="00D94FCE" w:rsidP="00D94FCE">
      <w:pPr>
        <w:spacing w:after="0" w:line="240" w:lineRule="auto"/>
        <w:rPr>
          <w:rFonts w:ascii="Times New Roman" w:eastAsia="Times New Roman" w:hAnsi="Times New Roman" w:cs="Times New Roman"/>
          <w:b/>
        </w:rPr>
      </w:pPr>
      <w:r w:rsidRPr="00D16DC3">
        <w:rPr>
          <w:rFonts w:ascii="Times New Roman" w:hAnsi="Times New Roman" w:cs="Times New Roman"/>
          <w:b/>
        </w:rPr>
        <w:t>Apie ką rašoma šiame lapelyje?</w:t>
      </w:r>
    </w:p>
    <w:p w14:paraId="5B35C905" w14:textId="77777777" w:rsidR="00D94FCE" w:rsidRPr="00D16DC3" w:rsidRDefault="00D94FCE" w:rsidP="00D94FCE">
      <w:pPr>
        <w:spacing w:after="0" w:line="240" w:lineRule="auto"/>
        <w:rPr>
          <w:rFonts w:ascii="Times New Roman" w:hAnsi="Times New Roman" w:cs="Times New Roman"/>
          <w:b/>
          <w:u w:val="single"/>
        </w:rPr>
      </w:pPr>
    </w:p>
    <w:p w14:paraId="396D9FA1"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1.</w:t>
      </w:r>
      <w:r w:rsidRPr="00D16DC3">
        <w:rPr>
          <w:rFonts w:ascii="Times New Roman" w:hAnsi="Times New Roman" w:cs="Times New Roman"/>
        </w:rPr>
        <w:tab/>
        <w:t xml:space="preserve">Kas yra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ir kam ji vartojama</w:t>
      </w:r>
    </w:p>
    <w:p w14:paraId="3D91C306"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2.</w:t>
      </w:r>
      <w:r w:rsidRPr="00D16DC3">
        <w:rPr>
          <w:rFonts w:ascii="Times New Roman" w:hAnsi="Times New Roman" w:cs="Times New Roman"/>
        </w:rPr>
        <w:tab/>
        <w:t xml:space="preserve">Kas žinotina prieš vartojant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1BF3875C"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3.</w:t>
      </w:r>
      <w:r w:rsidRPr="00D16DC3">
        <w:rPr>
          <w:rFonts w:ascii="Times New Roman" w:hAnsi="Times New Roman" w:cs="Times New Roman"/>
        </w:rPr>
        <w:tab/>
        <w:t xml:space="preserve">Kaip vartoti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689CA784"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4.</w:t>
      </w:r>
      <w:r w:rsidRPr="00D16DC3">
        <w:rPr>
          <w:rFonts w:ascii="Times New Roman" w:hAnsi="Times New Roman" w:cs="Times New Roman"/>
        </w:rPr>
        <w:tab/>
        <w:t>Galimas šalutinis poveikis</w:t>
      </w:r>
    </w:p>
    <w:p w14:paraId="5CD35DA6"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5.</w:t>
      </w:r>
      <w:r w:rsidRPr="00D16DC3">
        <w:rPr>
          <w:rFonts w:ascii="Times New Roman" w:hAnsi="Times New Roman" w:cs="Times New Roman"/>
        </w:rPr>
        <w:tab/>
        <w:t xml:space="preserve">Kaip laikyti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p>
    <w:p w14:paraId="33BC9C52" w14:textId="77777777" w:rsidR="00D94FCE" w:rsidRPr="00D16DC3" w:rsidRDefault="00D94FCE" w:rsidP="00D94FCE">
      <w:pPr>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6.</w:t>
      </w:r>
      <w:r w:rsidRPr="00D16DC3">
        <w:rPr>
          <w:rFonts w:ascii="Times New Roman" w:hAnsi="Times New Roman" w:cs="Times New Roman"/>
        </w:rPr>
        <w:tab/>
        <w:t>Pakuotės turinys ir kita informacija</w:t>
      </w:r>
    </w:p>
    <w:p w14:paraId="65C5C8A8" w14:textId="77777777" w:rsidR="00D94FCE" w:rsidRPr="00D16DC3" w:rsidRDefault="00D94FCE" w:rsidP="00D94FCE">
      <w:pPr>
        <w:spacing w:after="0" w:line="240" w:lineRule="auto"/>
        <w:rPr>
          <w:rFonts w:ascii="Times New Roman" w:hAnsi="Times New Roman" w:cs="Times New Roman"/>
        </w:rPr>
      </w:pPr>
    </w:p>
    <w:p w14:paraId="6FAFD12F" w14:textId="77777777" w:rsidR="00D94FCE" w:rsidRPr="00D16DC3" w:rsidRDefault="00D94FCE" w:rsidP="00D94FCE">
      <w:pPr>
        <w:spacing w:after="0" w:line="240" w:lineRule="auto"/>
        <w:rPr>
          <w:rFonts w:ascii="Times New Roman" w:hAnsi="Times New Roman" w:cs="Times New Roman"/>
        </w:rPr>
      </w:pPr>
    </w:p>
    <w:p w14:paraId="46F8F774"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b/>
        </w:rPr>
        <w:t xml:space="preserve">1.        Kas yra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ir kam ji vartojama</w:t>
      </w:r>
    </w:p>
    <w:p w14:paraId="5839EEE3" w14:textId="77777777" w:rsidR="00D94FCE" w:rsidRPr="00D16DC3" w:rsidRDefault="00D94FCE" w:rsidP="00D94FCE">
      <w:pPr>
        <w:spacing w:after="0" w:line="240" w:lineRule="auto"/>
        <w:rPr>
          <w:rFonts w:ascii="Times New Roman" w:hAnsi="Times New Roman" w:cs="Times New Roman"/>
          <w:b/>
        </w:rPr>
      </w:pPr>
    </w:p>
    <w:p w14:paraId="418E5AD3" w14:textId="77777777" w:rsidR="00D94FCE" w:rsidRPr="00D16DC3" w:rsidRDefault="00D94FCE" w:rsidP="00D94FCE">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vaistinė kramtomoji guma vartojama priklausomybei nuo tabako gydyti, lengvinant nutraukimo simptomus, kad būtų lengviau laikinai susilaikyti nuo rūkymo, o apsisprendus </w:t>
      </w:r>
      <w:r w:rsidRPr="00D16DC3">
        <w:rPr>
          <w:rFonts w:ascii="Times New Roman" w:hAnsi="Times New Roman" w:cs="Times New Roman"/>
        </w:rPr>
        <w:noBreakHyphen/>
        <w:t xml:space="preserve"> mesti rūkyti. Rūkoriams, kurie nepajėgia arba dar nepasirengę staigiai nutraukti rūkymo, kramtomoji guma gali būti naudojama kaip programos, padedančios mažinti rūkymą prieš visišką jo nutraukimą, dalis.</w:t>
      </w:r>
    </w:p>
    <w:p w14:paraId="0D3F1AC3" w14:textId="77777777" w:rsidR="00D94FCE" w:rsidRPr="00D16DC3" w:rsidRDefault="00D94FCE" w:rsidP="00D94FCE">
      <w:pPr>
        <w:spacing w:after="0" w:line="240" w:lineRule="auto"/>
        <w:rPr>
          <w:rFonts w:ascii="Times New Roman" w:hAnsi="Times New Roman" w:cs="Times New Roman"/>
        </w:rPr>
      </w:pPr>
    </w:p>
    <w:p w14:paraId="48F2509A" w14:textId="77777777" w:rsidR="00D94FCE" w:rsidRPr="00D16DC3" w:rsidRDefault="00D94FCE" w:rsidP="00D94FCE">
      <w:pPr>
        <w:spacing w:after="0" w:line="240" w:lineRule="auto"/>
        <w:rPr>
          <w:rFonts w:ascii="Times New Roman" w:hAnsi="Times New Roman" w:cs="Times New Roman"/>
          <w:b/>
        </w:rPr>
      </w:pPr>
    </w:p>
    <w:p w14:paraId="130B12C4" w14:textId="77777777" w:rsidR="00D94FCE" w:rsidRPr="00D16DC3" w:rsidRDefault="00D94FCE" w:rsidP="00D94FCE">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2.</w:t>
      </w:r>
      <w:r w:rsidRPr="00D16DC3">
        <w:rPr>
          <w:rFonts w:ascii="Times New Roman" w:hAnsi="Times New Roman" w:cs="Times New Roman"/>
          <w:b/>
        </w:rPr>
        <w:tab/>
        <w:t xml:space="preserve">Kas žinotina prieš vartojant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p>
    <w:p w14:paraId="2ADBB57B" w14:textId="77777777" w:rsidR="00D94FCE" w:rsidRPr="00D16DC3" w:rsidRDefault="00D94FCE" w:rsidP="00D94FCE">
      <w:pPr>
        <w:spacing w:after="0" w:line="240" w:lineRule="auto"/>
        <w:rPr>
          <w:rFonts w:ascii="Times New Roman" w:hAnsi="Times New Roman" w:cs="Times New Roman"/>
        </w:rPr>
      </w:pPr>
    </w:p>
    <w:p w14:paraId="49CE0613" w14:textId="77777777" w:rsidR="00D94FCE" w:rsidRPr="00D16DC3" w:rsidRDefault="00D94FCE" w:rsidP="00D94FCE">
      <w:pPr>
        <w:spacing w:after="0" w:line="240" w:lineRule="auto"/>
        <w:jc w:val="both"/>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vartoti draudžiama:</w:t>
      </w:r>
    </w:p>
    <w:p w14:paraId="7FCBF14C"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-jeigu yra alergija nikotinui arba bet kuriai pagalbinei šio vaisto medžiagai (jos išvardytos 6 skyriuje).</w:t>
      </w:r>
    </w:p>
    <w:p w14:paraId="4DF4EE1D" w14:textId="77777777" w:rsidR="00D94FCE" w:rsidRPr="00D16DC3" w:rsidRDefault="00D94FCE" w:rsidP="00D94FCE">
      <w:pPr>
        <w:tabs>
          <w:tab w:val="num" w:pos="180"/>
        </w:tabs>
        <w:spacing w:after="0" w:line="240" w:lineRule="auto"/>
        <w:rPr>
          <w:rFonts w:ascii="Times New Roman" w:hAnsi="Times New Roman" w:cs="Times New Roman"/>
        </w:rPr>
      </w:pPr>
      <w:r w:rsidRPr="00D16DC3">
        <w:rPr>
          <w:rFonts w:ascii="Times New Roman" w:hAnsi="Times New Roman" w:cs="Times New Roman"/>
        </w:rPr>
        <w:t>-vaikams iki 12</w:t>
      </w:r>
      <w:r>
        <w:rPr>
          <w:rFonts w:ascii="Times New Roman" w:hAnsi="Times New Roman" w:cs="Times New Roman"/>
        </w:rPr>
        <w:t> </w:t>
      </w:r>
      <w:r w:rsidRPr="00D16DC3">
        <w:rPr>
          <w:rFonts w:ascii="Times New Roman" w:hAnsi="Times New Roman" w:cs="Times New Roman"/>
        </w:rPr>
        <w:t>metų.</w:t>
      </w:r>
    </w:p>
    <w:p w14:paraId="485FB1F7" w14:textId="77777777" w:rsidR="00D94FCE" w:rsidRPr="00D16DC3" w:rsidRDefault="00D94FCE" w:rsidP="00D94FCE">
      <w:pPr>
        <w:tabs>
          <w:tab w:val="num" w:pos="180"/>
        </w:tabs>
        <w:spacing w:after="0" w:line="240" w:lineRule="auto"/>
        <w:rPr>
          <w:rFonts w:ascii="Times New Roman" w:hAnsi="Times New Roman" w:cs="Times New Roman"/>
        </w:rPr>
      </w:pPr>
    </w:p>
    <w:p w14:paraId="1A3B2BFF"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b/>
        </w:rPr>
        <w:t xml:space="preserve">Įspėjimai ir atsargumo priemonės </w:t>
      </w:r>
    </w:p>
    <w:p w14:paraId="6B139240"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 xml:space="preserve">Pasitarkite su gydytoju arba vaistininku prieš pradėdami vartoti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w:t>
      </w:r>
    </w:p>
    <w:p w14:paraId="68DE9F6D"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 xml:space="preserve">jei sergate sunkia širdies ir kraujagyslių liga, pavyzdžiui, sutrikusi kraujotaka, įskaitant širdies nepakankamumą, stabiliąja krūtinės angina arba periferinių arterijų </w:t>
      </w:r>
      <w:proofErr w:type="spellStart"/>
      <w:r w:rsidRPr="00D16DC3">
        <w:rPr>
          <w:rFonts w:ascii="Times New Roman" w:hAnsi="Times New Roman" w:cs="Times New Roman"/>
        </w:rPr>
        <w:t>okliuzija</w:t>
      </w:r>
      <w:proofErr w:type="spellEnd"/>
      <w:r w:rsidRPr="00D16DC3">
        <w:rPr>
          <w:rFonts w:ascii="Times New Roman" w:hAnsi="Times New Roman" w:cs="Times New Roman"/>
        </w:rPr>
        <w:t>;</w:t>
      </w:r>
    </w:p>
    <w:p w14:paraId="3F97144E"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negydomas aukštas kraujospūdis;</w:t>
      </w:r>
    </w:p>
    <w:p w14:paraId="21F2C9E8"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yra skrandžio opa;</w:t>
      </w:r>
    </w:p>
    <w:p w14:paraId="7A388D63"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suaktyvėjusi skydliaukės veikla;</w:t>
      </w:r>
    </w:p>
    <w:p w14:paraId="66951370" w14:textId="77777777" w:rsidR="00D94FCE" w:rsidRPr="00D16DC3" w:rsidRDefault="00D94FCE" w:rsidP="00D94FCE">
      <w:pPr>
        <w:tabs>
          <w:tab w:val="num" w:pos="540"/>
        </w:tabs>
        <w:spacing w:after="0" w:line="240" w:lineRule="auto"/>
        <w:ind w:left="540" w:hanging="540"/>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sergate cukriniu diabetu (metus rūkyti Jums gali reikėti mažesnės insulino dozės);</w:t>
      </w:r>
    </w:p>
    <w:p w14:paraId="00178EED"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diagnozuotas antinksčių auglys (</w:t>
      </w:r>
      <w:proofErr w:type="spellStart"/>
      <w:r w:rsidRPr="00D16DC3">
        <w:rPr>
          <w:rFonts w:ascii="Times New Roman" w:hAnsi="Times New Roman" w:cs="Times New Roman"/>
        </w:rPr>
        <w:t>feochromocitoma</w:t>
      </w:r>
      <w:proofErr w:type="spellEnd"/>
      <w:r w:rsidRPr="00D16DC3">
        <w:rPr>
          <w:rFonts w:ascii="Times New Roman" w:hAnsi="Times New Roman" w:cs="Times New Roman"/>
        </w:rPr>
        <w:t>);</w:t>
      </w:r>
    </w:p>
    <w:p w14:paraId="22D2C868"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sergate sunkia ar vidutinio sunkumo kepenų arba sunkia inkstų liga;</w:t>
      </w:r>
    </w:p>
    <w:p w14:paraId="0B5EFB01" w14:textId="77777777" w:rsidR="00D94FCE" w:rsidRPr="00D16DC3" w:rsidRDefault="00D94FCE" w:rsidP="00D94FCE">
      <w:pPr>
        <w:tabs>
          <w:tab w:val="num" w:pos="540"/>
        </w:tabs>
        <w:spacing w:after="0" w:line="240" w:lineRule="auto"/>
        <w:ind w:left="540" w:hanging="540"/>
        <w:jc w:val="both"/>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jeigu esate jaunesnis kaip 18 metų;</w:t>
      </w:r>
    </w:p>
    <w:p w14:paraId="55CFFF79" w14:textId="77777777" w:rsidR="00D94FCE" w:rsidRPr="004D4705" w:rsidRDefault="00D94FCE" w:rsidP="00D94FCE">
      <w:pPr>
        <w:pStyle w:val="Sraopastraipa"/>
        <w:numPr>
          <w:ilvl w:val="0"/>
          <w:numId w:val="5"/>
        </w:numPr>
        <w:spacing w:after="0" w:line="240" w:lineRule="auto"/>
        <w:ind w:left="567" w:hanging="567"/>
        <w:jc w:val="both"/>
      </w:pPr>
      <w:bookmarkStart w:id="0" w:name="_Hlk138777905"/>
      <w:r w:rsidRPr="005F379F">
        <w:t>praeityje yra pasireiškusi epilepsija ar traukuliai</w:t>
      </w:r>
      <w:bookmarkEnd w:id="0"/>
      <w:r w:rsidRPr="005F379F">
        <w:t>.</w:t>
      </w:r>
    </w:p>
    <w:p w14:paraId="2788A1F2" w14:textId="77777777" w:rsidR="00D94FCE" w:rsidRPr="00D16DC3" w:rsidRDefault="00D94FCE" w:rsidP="00D94FCE">
      <w:pPr>
        <w:spacing w:after="0" w:line="240" w:lineRule="auto"/>
        <w:jc w:val="both"/>
        <w:rPr>
          <w:rFonts w:ascii="Times New Roman" w:hAnsi="Times New Roman" w:cs="Times New Roman"/>
        </w:rPr>
      </w:pPr>
    </w:p>
    <w:p w14:paraId="3FB9845A"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Kramtomoji guma gali prilipti ir kartais sugadinti dantų protezus.</w:t>
      </w:r>
    </w:p>
    <w:p w14:paraId="4B173674"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Rūkymo žala yra didesnė už nikotino pakeičiamojo gydymo keliamą pavojų.</w:t>
      </w:r>
    </w:p>
    <w:p w14:paraId="5490DE1A" w14:textId="77777777" w:rsidR="00D94FCE" w:rsidRPr="00D16DC3" w:rsidRDefault="00D94FCE" w:rsidP="00D94FCE">
      <w:pPr>
        <w:spacing w:after="0" w:line="240" w:lineRule="auto"/>
        <w:jc w:val="both"/>
        <w:rPr>
          <w:rFonts w:ascii="Times New Roman" w:hAnsi="Times New Roman" w:cs="Times New Roman"/>
          <w:b/>
        </w:rPr>
      </w:pPr>
    </w:p>
    <w:p w14:paraId="54A55CBE"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b/>
        </w:rPr>
        <w:t>Vaikams ir paaugliams</w:t>
      </w:r>
    </w:p>
    <w:p w14:paraId="66E3C1EF"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rPr>
        <w:t>Vyresniems kaip 12</w:t>
      </w:r>
      <w:r>
        <w:rPr>
          <w:rFonts w:ascii="Times New Roman" w:hAnsi="Times New Roman" w:cs="Times New Roman"/>
        </w:rPr>
        <w:t> </w:t>
      </w:r>
      <w:r w:rsidRPr="00D16DC3">
        <w:rPr>
          <w:rFonts w:ascii="Times New Roman" w:hAnsi="Times New Roman" w:cs="Times New Roman"/>
        </w:rPr>
        <w:t xml:space="preserve">metų paaugliams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gali paskirti tik gydytojas, vaikams iki 12</w:t>
      </w:r>
      <w:r>
        <w:rPr>
          <w:rFonts w:ascii="Times New Roman" w:hAnsi="Times New Roman" w:cs="Times New Roman"/>
        </w:rPr>
        <w:t> </w:t>
      </w:r>
      <w:r w:rsidRPr="00D16DC3">
        <w:rPr>
          <w:rFonts w:ascii="Times New Roman" w:hAnsi="Times New Roman" w:cs="Times New Roman"/>
        </w:rPr>
        <w:t>metų gumą vartoti draudžiama.</w:t>
      </w:r>
    </w:p>
    <w:p w14:paraId="4A93D0A8" w14:textId="77777777" w:rsidR="00D94FCE" w:rsidRPr="00D16DC3" w:rsidRDefault="00D94FCE" w:rsidP="00D94FCE">
      <w:pPr>
        <w:spacing w:after="0" w:line="240" w:lineRule="auto"/>
        <w:jc w:val="both"/>
        <w:rPr>
          <w:rFonts w:ascii="Times New Roman" w:hAnsi="Times New Roman" w:cs="Times New Roman"/>
          <w:b/>
        </w:rPr>
      </w:pPr>
    </w:p>
    <w:p w14:paraId="23B886EA" w14:textId="77777777" w:rsidR="00D94FCE" w:rsidRPr="00D16DC3" w:rsidRDefault="00D94FCE" w:rsidP="00D94FCE">
      <w:pPr>
        <w:spacing w:after="0" w:line="240" w:lineRule="auto"/>
        <w:rPr>
          <w:rFonts w:ascii="Times New Roman" w:eastAsia="Times New Roman" w:hAnsi="Times New Roman" w:cs="Times New Roman"/>
          <w:b/>
        </w:rPr>
      </w:pPr>
      <w:r w:rsidRPr="00D16DC3">
        <w:rPr>
          <w:rFonts w:ascii="Times New Roman" w:hAnsi="Times New Roman" w:cs="Times New Roman"/>
          <w:b/>
        </w:rPr>
        <w:t xml:space="preserve">Kiti vaistai ir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791C763A"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Jeigu vartojate ar neseniai vartojote kitų vaistų arba dėl to nesate tikri, apie tai pasakykite gydytojui arba vaistininkui. Nutraukus rūkymą gali tekti keisti dozę. Metusiems rūkyti cukrinio diabeto ligoniams gali reikėti mažesnės insulino dozės.</w:t>
      </w:r>
    </w:p>
    <w:p w14:paraId="53F08A40"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 xml:space="preserve">Vartojant </w:t>
      </w: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vaistinę kramtomąją gumą nikotino kiekis organizme sumažės ir laikui bėgant jis bus mažesnis negu rūkant. Dėl šių pokyčių gali kisti ir kai kurių vaistų poveikis Jūsų organizmui.</w:t>
      </w:r>
    </w:p>
    <w:p w14:paraId="4DF4AAC4" w14:textId="77777777" w:rsidR="00D94FCE" w:rsidRPr="00D16DC3" w:rsidRDefault="00D94FCE" w:rsidP="00D94FCE">
      <w:pPr>
        <w:spacing w:after="0" w:line="240" w:lineRule="auto"/>
        <w:rPr>
          <w:rFonts w:ascii="Times New Roman" w:hAnsi="Times New Roman" w:cs="Times New Roman"/>
        </w:rPr>
      </w:pPr>
    </w:p>
    <w:p w14:paraId="3E480229"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b/>
        </w:rPr>
        <w:t>Nėštumas, žindymo laikotarpis ir vaisingumas</w:t>
      </w:r>
    </w:p>
    <w:p w14:paraId="6B87BA61" w14:textId="77777777" w:rsidR="00D94FCE" w:rsidRPr="00D16DC3" w:rsidRDefault="00D94FCE" w:rsidP="00D94FCE">
      <w:pPr>
        <w:spacing w:after="0" w:line="240" w:lineRule="auto"/>
        <w:jc w:val="both"/>
        <w:rPr>
          <w:rFonts w:ascii="Times New Roman" w:eastAsia="Times New Roman" w:hAnsi="Times New Roman" w:cs="Times New Roman"/>
        </w:rPr>
      </w:pPr>
      <w:bookmarkStart w:id="1" w:name="_Hlk22045802"/>
      <w:r w:rsidRPr="00D16DC3">
        <w:rPr>
          <w:rFonts w:ascii="Times New Roman" w:hAnsi="Times New Roman" w:cs="Times New Roman"/>
        </w:rPr>
        <w:t>Jeigu esate nėščia, žindote kūdikį, manote, kad galbūt esate nėščia, arba planuojate pastoti, tai prieš vartodama šį vaistą, pasitarkite su gydytoju arba vaistininku.</w:t>
      </w:r>
      <w:bookmarkEnd w:id="1"/>
    </w:p>
    <w:p w14:paraId="5106131F"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Rūkanti nėščioji ar žindyvė kramtomąją gumą gali vartoti tik pasitarusi su gydytoju arba vaistininku. Rūkymas gali smarkiai pakenkti vaikui, todėl būtina mesti rūkyti, nesvarbu, bus vartojamas koks nors nikotino pakeičiamasis vaistas, ar ne. Rizika vaikui nėra gerai žinoma.</w:t>
      </w:r>
    </w:p>
    <w:p w14:paraId="71187E13" w14:textId="77777777" w:rsidR="00D94FCE" w:rsidRPr="00D16DC3" w:rsidRDefault="00D94FCE" w:rsidP="00D94FCE">
      <w:pPr>
        <w:spacing w:after="0" w:line="240" w:lineRule="auto"/>
        <w:rPr>
          <w:rFonts w:ascii="Times New Roman" w:hAnsi="Times New Roman" w:cs="Times New Roman"/>
        </w:rPr>
      </w:pPr>
    </w:p>
    <w:p w14:paraId="53A99BBB"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b/>
        </w:rPr>
        <w:t>Vairavimas ir mechanizmų valdymas</w:t>
      </w:r>
    </w:p>
    <w:p w14:paraId="2CC84674"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Poveikio gebėjimui vairuoti ir valdyti mechanizmus nepastebėta.</w:t>
      </w:r>
    </w:p>
    <w:p w14:paraId="1A438ABD" w14:textId="77777777" w:rsidR="00D94FCE" w:rsidRPr="00D16DC3" w:rsidRDefault="00D94FCE" w:rsidP="00D94FCE">
      <w:pPr>
        <w:spacing w:after="0" w:line="240" w:lineRule="auto"/>
        <w:jc w:val="both"/>
        <w:rPr>
          <w:rFonts w:ascii="Times New Roman" w:hAnsi="Times New Roman" w:cs="Times New Roman"/>
        </w:rPr>
      </w:pPr>
    </w:p>
    <w:p w14:paraId="2C2E29C9" w14:textId="77777777" w:rsidR="00D94FCE" w:rsidRPr="00D16DC3" w:rsidRDefault="00D94FCE" w:rsidP="00D94FCE">
      <w:pPr>
        <w:spacing w:after="0" w:line="240" w:lineRule="auto"/>
        <w:rPr>
          <w:rFonts w:ascii="Times New Roman" w:eastAsia="Times New Roman" w:hAnsi="Times New Roman" w:cs="Times New Roman"/>
          <w:color w:val="000000"/>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rPr>
        <w:t xml:space="preserve"> </w:t>
      </w:r>
      <w:r w:rsidRPr="00D16DC3">
        <w:rPr>
          <w:rFonts w:ascii="Times New Roman" w:hAnsi="Times New Roman" w:cs="Times New Roman"/>
          <w:b/>
        </w:rPr>
        <w:t xml:space="preserve">sudėtyje yra </w:t>
      </w:r>
      <w:proofErr w:type="spellStart"/>
      <w:r w:rsidRPr="00D16DC3">
        <w:rPr>
          <w:rFonts w:ascii="Times New Roman" w:hAnsi="Times New Roman" w:cs="Times New Roman"/>
          <w:b/>
        </w:rPr>
        <w:t>butilhidroksitolueno</w:t>
      </w:r>
      <w:proofErr w:type="spellEnd"/>
      <w:r w:rsidRPr="00D16DC3">
        <w:rPr>
          <w:rFonts w:ascii="Times New Roman" w:hAnsi="Times New Roman" w:cs="Times New Roman"/>
          <w:b/>
        </w:rPr>
        <w:t xml:space="preserve"> (E321)</w:t>
      </w:r>
      <w:r w:rsidRPr="00D16DC3">
        <w:t xml:space="preserve"> </w:t>
      </w:r>
      <w:proofErr w:type="spellStart"/>
      <w:r w:rsidRPr="00D16DC3">
        <w:rPr>
          <w:rFonts w:ascii="Times New Roman" w:hAnsi="Times New Roman" w:cs="Times New Roman"/>
          <w:b/>
        </w:rPr>
        <w:t>ksilitolio</w:t>
      </w:r>
      <w:proofErr w:type="spellEnd"/>
      <w:r w:rsidRPr="00D16DC3">
        <w:rPr>
          <w:rFonts w:ascii="Times New Roman" w:hAnsi="Times New Roman" w:cs="Times New Roman"/>
          <w:b/>
        </w:rPr>
        <w:t xml:space="preserve"> ir natrio</w:t>
      </w:r>
    </w:p>
    <w:p w14:paraId="0205D58C" w14:textId="77777777" w:rsidR="00D94FCE" w:rsidRPr="00D16DC3" w:rsidRDefault="00D94FCE" w:rsidP="00D94FCE">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Butilhidroksitoluenas</w:t>
      </w:r>
      <w:proofErr w:type="spellEnd"/>
      <w:r w:rsidRPr="00D16DC3">
        <w:rPr>
          <w:rFonts w:ascii="Times New Roman" w:hAnsi="Times New Roman" w:cs="Times New Roman"/>
        </w:rPr>
        <w:t xml:space="preserve"> gali sukelti vietinių odos reakcijų (pvz., kontaktinį dermatitą) ar sudirginti akis ir gleivinę.</w:t>
      </w:r>
    </w:p>
    <w:p w14:paraId="34DE00F3" w14:textId="77777777" w:rsidR="00D94FCE" w:rsidRPr="00D16DC3" w:rsidRDefault="00D94FCE" w:rsidP="00D94FCE">
      <w:pPr>
        <w:spacing w:after="0" w:line="240" w:lineRule="auto"/>
        <w:rPr>
          <w:rFonts w:ascii="Times New Roman" w:hAnsi="Times New Roman" w:cs="Times New Roman"/>
        </w:rPr>
      </w:pPr>
      <w:proofErr w:type="spellStart"/>
      <w:r w:rsidRPr="00D16DC3">
        <w:rPr>
          <w:rFonts w:ascii="Times New Roman" w:hAnsi="Times New Roman" w:cs="Times New Roman"/>
        </w:rPr>
        <w:t>Ksilitolis</w:t>
      </w:r>
      <w:proofErr w:type="spellEnd"/>
      <w:r w:rsidRPr="00D16DC3">
        <w:rPr>
          <w:rFonts w:ascii="Times New Roman" w:hAnsi="Times New Roman" w:cs="Times New Roman"/>
        </w:rPr>
        <w:t xml:space="preserve"> gali laisvinti vidurius. 1</w:t>
      </w:r>
      <w:r>
        <w:rPr>
          <w:rFonts w:ascii="Times New Roman" w:hAnsi="Times New Roman" w:cs="Times New Roman"/>
        </w:rPr>
        <w:t> </w:t>
      </w:r>
      <w:r w:rsidRPr="00D16DC3">
        <w:rPr>
          <w:rFonts w:ascii="Times New Roman" w:hAnsi="Times New Roman" w:cs="Times New Roman"/>
        </w:rPr>
        <w:t xml:space="preserve">g </w:t>
      </w:r>
      <w:proofErr w:type="spellStart"/>
      <w:r w:rsidRPr="00D16DC3">
        <w:rPr>
          <w:rFonts w:ascii="Times New Roman" w:hAnsi="Times New Roman" w:cs="Times New Roman"/>
        </w:rPr>
        <w:t>ksilitolio</w:t>
      </w:r>
      <w:proofErr w:type="spellEnd"/>
      <w:r w:rsidRPr="00D16DC3">
        <w:rPr>
          <w:rFonts w:ascii="Times New Roman" w:hAnsi="Times New Roman" w:cs="Times New Roman"/>
        </w:rPr>
        <w:t xml:space="preserve"> energinė vertė – 2,4</w:t>
      </w:r>
      <w:r>
        <w:rPr>
          <w:rFonts w:ascii="Times New Roman" w:hAnsi="Times New Roman" w:cs="Times New Roman"/>
        </w:rPr>
        <w:t> </w:t>
      </w:r>
      <w:r w:rsidRPr="00D16DC3">
        <w:rPr>
          <w:rFonts w:ascii="Times New Roman" w:hAnsi="Times New Roman" w:cs="Times New Roman"/>
        </w:rPr>
        <w:t>kcal.</w:t>
      </w:r>
    </w:p>
    <w:p w14:paraId="43D740BF"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rPr>
        <w:t>Šio vaisto vienoje gumoje yra mažiau kaip 1</w:t>
      </w:r>
      <w:r>
        <w:rPr>
          <w:rFonts w:ascii="Times New Roman" w:hAnsi="Times New Roman" w:cs="Times New Roman"/>
        </w:rPr>
        <w:t> </w:t>
      </w:r>
      <w:proofErr w:type="spellStart"/>
      <w:r w:rsidRPr="00D16DC3">
        <w:rPr>
          <w:rFonts w:ascii="Times New Roman" w:hAnsi="Times New Roman" w:cs="Times New Roman"/>
        </w:rPr>
        <w:t>mmol</w:t>
      </w:r>
      <w:proofErr w:type="spellEnd"/>
      <w:r w:rsidRPr="00D16DC3">
        <w:rPr>
          <w:rFonts w:ascii="Times New Roman" w:hAnsi="Times New Roman" w:cs="Times New Roman"/>
        </w:rPr>
        <w:t xml:space="preserve"> (23</w:t>
      </w:r>
      <w:r>
        <w:rPr>
          <w:rFonts w:ascii="Times New Roman" w:hAnsi="Times New Roman" w:cs="Times New Roman"/>
        </w:rPr>
        <w:t> </w:t>
      </w:r>
      <w:r w:rsidRPr="00D16DC3">
        <w:rPr>
          <w:rFonts w:ascii="Times New Roman" w:hAnsi="Times New Roman" w:cs="Times New Roman"/>
        </w:rPr>
        <w:t xml:space="preserve">mg) natrio, </w:t>
      </w:r>
      <w:proofErr w:type="spellStart"/>
      <w:r w:rsidRPr="00D16DC3">
        <w:rPr>
          <w:rFonts w:ascii="Times New Roman" w:hAnsi="Times New Roman" w:cs="Times New Roman"/>
        </w:rPr>
        <w:t>t.y</w:t>
      </w:r>
      <w:proofErr w:type="spellEnd"/>
      <w:r w:rsidRPr="00D16DC3">
        <w:rPr>
          <w:rFonts w:ascii="Times New Roman" w:hAnsi="Times New Roman" w:cs="Times New Roman"/>
        </w:rPr>
        <w:t>. jis beveik neturi reikšmės.</w:t>
      </w:r>
    </w:p>
    <w:p w14:paraId="33DBC165" w14:textId="77777777" w:rsidR="00D94FCE" w:rsidRPr="00D16DC3" w:rsidRDefault="00D94FCE" w:rsidP="00D94FCE">
      <w:pPr>
        <w:spacing w:after="0" w:line="240" w:lineRule="auto"/>
        <w:rPr>
          <w:rFonts w:ascii="Times New Roman" w:hAnsi="Times New Roman" w:cs="Times New Roman"/>
        </w:rPr>
      </w:pPr>
    </w:p>
    <w:p w14:paraId="109709A6" w14:textId="77777777" w:rsidR="00D94FCE" w:rsidRPr="00D16DC3" w:rsidRDefault="00D94FCE" w:rsidP="00D94FCE">
      <w:pPr>
        <w:spacing w:after="0" w:line="240" w:lineRule="auto"/>
        <w:rPr>
          <w:rFonts w:ascii="Times New Roman" w:hAnsi="Times New Roman" w:cs="Times New Roman"/>
        </w:rPr>
      </w:pPr>
    </w:p>
    <w:p w14:paraId="0D59E380" w14:textId="77777777" w:rsidR="00D94FCE" w:rsidRPr="00D16DC3" w:rsidRDefault="00D94FCE" w:rsidP="00D94FCE">
      <w:pPr>
        <w:spacing w:after="0" w:line="240" w:lineRule="auto"/>
        <w:ind w:left="540" w:hanging="540"/>
        <w:rPr>
          <w:rFonts w:ascii="Times New Roman" w:eastAsia="Times New Roman" w:hAnsi="Times New Roman" w:cs="Times New Roman"/>
          <w:b/>
          <w:i/>
        </w:rPr>
      </w:pPr>
      <w:r w:rsidRPr="00D16DC3">
        <w:rPr>
          <w:rFonts w:ascii="Times New Roman" w:hAnsi="Times New Roman" w:cs="Times New Roman"/>
          <w:b/>
        </w:rPr>
        <w:t>3.</w:t>
      </w:r>
      <w:r w:rsidRPr="00D16DC3">
        <w:rPr>
          <w:rFonts w:ascii="Times New Roman" w:hAnsi="Times New Roman" w:cs="Times New Roman"/>
          <w:b/>
        </w:rPr>
        <w:tab/>
        <w:t xml:space="preserve">Kaip vartoti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4C794FD6" w14:textId="77777777" w:rsidR="00D94FCE" w:rsidRPr="00D16DC3" w:rsidRDefault="00D94FCE" w:rsidP="00D94FCE">
      <w:pPr>
        <w:spacing w:after="0" w:line="240" w:lineRule="auto"/>
        <w:rPr>
          <w:rFonts w:ascii="Times New Roman" w:hAnsi="Times New Roman" w:cs="Times New Roman"/>
        </w:rPr>
      </w:pPr>
    </w:p>
    <w:p w14:paraId="64F89045"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Visada vartokite šį vaistą tiksliai kaip aprašyta šiame lapelyje arba kaip nurodė gydytojas arba vaistininkas.</w:t>
      </w:r>
    </w:p>
    <w:p w14:paraId="2EC38481" w14:textId="77777777" w:rsidR="00D94FCE" w:rsidRPr="00D16DC3" w:rsidRDefault="00D94FCE" w:rsidP="00D94FCE">
      <w:pPr>
        <w:spacing w:after="0" w:line="240" w:lineRule="auto"/>
        <w:rPr>
          <w:rFonts w:ascii="Times New Roman" w:hAnsi="Times New Roman" w:cs="Times New Roman"/>
        </w:rPr>
      </w:pPr>
    </w:p>
    <w:p w14:paraId="1DBF0FBF" w14:textId="77777777" w:rsidR="00D94FCE" w:rsidRPr="00D16DC3" w:rsidRDefault="00D94FCE" w:rsidP="00D94FCE">
      <w:pPr>
        <w:spacing w:after="0" w:line="240" w:lineRule="auto"/>
        <w:jc w:val="both"/>
        <w:rPr>
          <w:rFonts w:ascii="Times New Roman" w:eastAsia="Times New Roman" w:hAnsi="Times New Roman" w:cs="Times New Roman"/>
          <w:i/>
        </w:rPr>
      </w:pPr>
      <w:r w:rsidRPr="00D16DC3">
        <w:rPr>
          <w:rFonts w:ascii="Times New Roman" w:hAnsi="Times New Roman" w:cs="Times New Roman"/>
          <w:i/>
        </w:rPr>
        <w:t>Kokio stiprumo gumą vartoti?</w:t>
      </w:r>
    </w:p>
    <w:p w14:paraId="45CBE5C8" w14:textId="77777777" w:rsidR="00D94FCE" w:rsidRPr="00D16DC3" w:rsidRDefault="00D94FCE" w:rsidP="00D94FCE">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2</w:t>
      </w:r>
      <w:r>
        <w:rPr>
          <w:rFonts w:ascii="Times New Roman" w:hAnsi="Times New Roman" w:cs="Times New Roman"/>
        </w:rPr>
        <w:t> </w:t>
      </w:r>
      <w:r w:rsidRPr="00D16DC3">
        <w:rPr>
          <w:rFonts w:ascii="Times New Roman" w:hAnsi="Times New Roman" w:cs="Times New Roman"/>
        </w:rPr>
        <w:t>mg vaistinę kramtomąją gumą reikia vartoti, jei per dieną surūkote mažiau kaip 20 cigarečių.</w:t>
      </w:r>
    </w:p>
    <w:p w14:paraId="3A3B09DD" w14:textId="77777777" w:rsidR="00D94FCE" w:rsidRPr="00D16DC3" w:rsidRDefault="00D94FCE" w:rsidP="00D94FCE">
      <w:pPr>
        <w:spacing w:after="0" w:line="240" w:lineRule="auto"/>
        <w:rPr>
          <w:rFonts w:ascii="Times New Roman" w:hAnsi="Times New Roman" w:cs="Times New Roman"/>
        </w:rPr>
      </w:pPr>
    </w:p>
    <w:p w14:paraId="05F645D2" w14:textId="77777777" w:rsidR="00D94FCE" w:rsidRPr="00D16DC3" w:rsidRDefault="00D94FCE" w:rsidP="00D94FCE">
      <w:pPr>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nicorette</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freshmint</w:t>
      </w:r>
      <w:proofErr w:type="spellEnd"/>
      <w:r w:rsidRPr="00D16DC3">
        <w:rPr>
          <w:rFonts w:ascii="Times New Roman" w:hAnsi="Times New Roman" w:cs="Times New Roman"/>
        </w:rPr>
        <w:t xml:space="preserve"> 4</w:t>
      </w:r>
      <w:r>
        <w:rPr>
          <w:rFonts w:ascii="Times New Roman" w:hAnsi="Times New Roman" w:cs="Times New Roman"/>
        </w:rPr>
        <w:t> </w:t>
      </w:r>
      <w:r w:rsidRPr="00D16DC3">
        <w:rPr>
          <w:rFonts w:ascii="Times New Roman" w:hAnsi="Times New Roman" w:cs="Times New Roman"/>
        </w:rPr>
        <w:t>mg vaistinę kramtomąją gumą reikia vartoti, jei per dieną surūkote daugiau kaip 20 cigarečių arba prieš tai nepadėjo 2</w:t>
      </w:r>
      <w:r>
        <w:rPr>
          <w:rFonts w:ascii="Times New Roman" w:hAnsi="Times New Roman" w:cs="Times New Roman"/>
        </w:rPr>
        <w:t> </w:t>
      </w:r>
      <w:r w:rsidRPr="00D16DC3">
        <w:rPr>
          <w:rFonts w:ascii="Times New Roman" w:hAnsi="Times New Roman" w:cs="Times New Roman"/>
        </w:rPr>
        <w:t>mg guma.</w:t>
      </w:r>
    </w:p>
    <w:p w14:paraId="53E1374B" w14:textId="77777777" w:rsidR="00D94FCE" w:rsidRPr="00D16DC3" w:rsidRDefault="00D94FCE" w:rsidP="00D94FCE">
      <w:pPr>
        <w:spacing w:after="0" w:line="240" w:lineRule="auto"/>
        <w:rPr>
          <w:rFonts w:ascii="Times New Roman" w:hAnsi="Times New Roman" w:cs="Times New Roman"/>
        </w:rPr>
      </w:pPr>
    </w:p>
    <w:p w14:paraId="02132652"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Negalima viršyti nustatytos dozės.</w:t>
      </w:r>
    </w:p>
    <w:p w14:paraId="33B1C4BF" w14:textId="77777777" w:rsidR="00D94FCE" w:rsidRPr="00D16DC3" w:rsidRDefault="00D94FCE" w:rsidP="00D94FCE">
      <w:pPr>
        <w:spacing w:after="0" w:line="240" w:lineRule="auto"/>
        <w:jc w:val="both"/>
        <w:rPr>
          <w:rFonts w:ascii="Times New Roman" w:hAnsi="Times New Roman" w:cs="Times New Roman"/>
        </w:rPr>
      </w:pPr>
    </w:p>
    <w:p w14:paraId="45D5ACA1" w14:textId="77777777" w:rsidR="00D94FCE" w:rsidRPr="00D16DC3" w:rsidRDefault="00D94FCE" w:rsidP="00D94FCE">
      <w:pPr>
        <w:spacing w:after="0" w:line="240" w:lineRule="auto"/>
        <w:jc w:val="both"/>
        <w:rPr>
          <w:rFonts w:ascii="Times New Roman" w:eastAsia="Times New Roman" w:hAnsi="Times New Roman" w:cs="Times New Roman"/>
          <w:i/>
        </w:rPr>
      </w:pPr>
      <w:r w:rsidRPr="00D16DC3">
        <w:rPr>
          <w:rFonts w:ascii="Times New Roman" w:hAnsi="Times New Roman" w:cs="Times New Roman"/>
          <w:i/>
        </w:rPr>
        <w:t xml:space="preserve">Kaip kramtyti </w:t>
      </w: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vaistinę kramtomąją gumą?</w:t>
      </w:r>
    </w:p>
    <w:p w14:paraId="314C73C8"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Nikotino vaistinę kramtomąją gumą reikia kramtyti kitaip nei įprastinę konditerinę kramtomąją gumą. Kramtant šią kramtomąją gumą atsipalaiduoja nikotinas, tokiu būdu jis gali absorbuotis per burnos gleivinę. Nuryti nikotiną su seilėmis yra nenaudinga, jo perteklius gali sudirginti gerklę arba sutrikdyti skrandžio veiklą ir sukelti, pavyzdžiui, žagsėjimą.</w:t>
      </w:r>
    </w:p>
    <w:p w14:paraId="5D028A95" w14:textId="77777777" w:rsidR="00D94FCE" w:rsidRPr="00D16DC3" w:rsidRDefault="00D94FCE" w:rsidP="00D94FCE">
      <w:pPr>
        <w:numPr>
          <w:ilvl w:val="0"/>
          <w:numId w:val="2"/>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t>Sukramtykite vieną vaistinę kramtomąją gumą, jei jaučiate norą rūkyti.</w:t>
      </w:r>
    </w:p>
    <w:p w14:paraId="458B688B" w14:textId="77777777" w:rsidR="00D94FCE" w:rsidRPr="00D16DC3" w:rsidRDefault="00D94FCE" w:rsidP="00D94FCE">
      <w:pPr>
        <w:numPr>
          <w:ilvl w:val="0"/>
          <w:numId w:val="2"/>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lastRenderedPageBreak/>
        <w:t>Kramtykite lėtai, kol sustiprės skonis, po to laikykite gumą tarp dantenų ir skruosto.</w:t>
      </w:r>
    </w:p>
    <w:p w14:paraId="1036845A" w14:textId="77777777" w:rsidR="00D94FCE" w:rsidRPr="00D16DC3" w:rsidRDefault="00D94FCE" w:rsidP="00D94FCE">
      <w:pPr>
        <w:numPr>
          <w:ilvl w:val="0"/>
          <w:numId w:val="2"/>
        </w:numPr>
        <w:tabs>
          <w:tab w:val="num" w:pos="540"/>
        </w:tabs>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Kai skonis išnyksta, vėl trumpai pakramtykite gumą, kol sustiprės skonis, ir vėl laikykite ją tarp dantenų ir skruosto.</w:t>
      </w:r>
    </w:p>
    <w:p w14:paraId="16801ABC" w14:textId="77777777" w:rsidR="00D94FCE" w:rsidRPr="00D16DC3" w:rsidRDefault="00D94FCE" w:rsidP="00D94FCE">
      <w:pPr>
        <w:numPr>
          <w:ilvl w:val="0"/>
          <w:numId w:val="2"/>
        </w:numPr>
        <w:tabs>
          <w:tab w:val="num" w:pos="540"/>
        </w:tabs>
        <w:spacing w:after="0" w:line="240" w:lineRule="auto"/>
        <w:ind w:hanging="720"/>
        <w:rPr>
          <w:rFonts w:ascii="Times New Roman" w:eastAsia="Times New Roman" w:hAnsi="Times New Roman" w:cs="Times New Roman"/>
        </w:rPr>
      </w:pPr>
      <w:r w:rsidRPr="00D16DC3">
        <w:rPr>
          <w:rFonts w:ascii="Times New Roman" w:hAnsi="Times New Roman" w:cs="Times New Roman"/>
        </w:rPr>
        <w:t>Taip kramtykite gumą pusę valandos.</w:t>
      </w:r>
    </w:p>
    <w:p w14:paraId="4B8E4DF3" w14:textId="77777777" w:rsidR="00D94FCE" w:rsidRPr="00D16DC3" w:rsidRDefault="00D94FCE" w:rsidP="00D94FCE">
      <w:pPr>
        <w:numPr>
          <w:ilvl w:val="0"/>
          <w:numId w:val="2"/>
        </w:numPr>
        <w:tabs>
          <w:tab w:val="num" w:pos="540"/>
        </w:tabs>
        <w:spacing w:after="0" w:line="240" w:lineRule="auto"/>
        <w:ind w:left="540" w:hanging="540"/>
        <w:rPr>
          <w:rFonts w:ascii="Times New Roman" w:eastAsia="Times New Roman" w:hAnsi="Times New Roman" w:cs="Times New Roman"/>
        </w:rPr>
      </w:pPr>
      <w:r w:rsidRPr="00D16DC3">
        <w:rPr>
          <w:rFonts w:ascii="Times New Roman" w:hAnsi="Times New Roman" w:cs="Times New Roman"/>
        </w:rPr>
        <w:t>Kai kramtomoji guma visiškai praranda skonį, išmeskite ją atsargiai įspaudę į lakšto lizdelį.</w:t>
      </w:r>
    </w:p>
    <w:p w14:paraId="2D515133" w14:textId="77777777" w:rsidR="00D94FCE" w:rsidRPr="00D16DC3" w:rsidRDefault="00D94FCE" w:rsidP="00D94FCE">
      <w:pPr>
        <w:spacing w:after="0" w:line="240" w:lineRule="auto"/>
        <w:jc w:val="both"/>
        <w:rPr>
          <w:rFonts w:ascii="Times New Roman" w:hAnsi="Times New Roman" w:cs="Times New Roman"/>
          <w:b/>
        </w:rPr>
      </w:pPr>
    </w:p>
    <w:p w14:paraId="23A4D6EA" w14:textId="77777777" w:rsidR="00D94FCE" w:rsidRPr="00D16DC3" w:rsidRDefault="00D94FCE" w:rsidP="00D94FCE">
      <w:pPr>
        <w:spacing w:after="0" w:line="240" w:lineRule="auto"/>
        <w:jc w:val="both"/>
        <w:rPr>
          <w:rFonts w:ascii="Times New Roman" w:eastAsia="Times New Roman" w:hAnsi="Times New Roman" w:cs="Times New Roman"/>
          <w:i/>
        </w:rPr>
      </w:pPr>
      <w:r w:rsidRPr="00D16DC3">
        <w:rPr>
          <w:rFonts w:ascii="Times New Roman" w:hAnsi="Times New Roman" w:cs="Times New Roman"/>
          <w:i/>
        </w:rPr>
        <w:t xml:space="preserve">Kiek </w:t>
      </w: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vaistinių kramtomųjų gumų reikia vartoti ir kiek laiko reikia kramtyti?</w:t>
      </w:r>
    </w:p>
    <w:p w14:paraId="05D58A21"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Kramtykite po vieną kramtomąją gumą. Visiškai nerūkykite, kad gydymas būtų sėkmingas. Per dieną sukramtomų gumų skaičius priklauso nuo potraukio, bet daugeliui žmonių pakanka 8</w:t>
      </w:r>
      <w:r w:rsidRPr="00D16DC3">
        <w:rPr>
          <w:rFonts w:ascii="Times New Roman" w:hAnsi="Times New Roman" w:cs="Times New Roman"/>
        </w:rPr>
        <w:noBreakHyphen/>
        <w:t>12 per dieną. Negalima sukramtyti daugiau kaip 24 gumų per dieną. Po tiek kramtomųjų gumų galima vartoti iki 3</w:t>
      </w:r>
      <w:r>
        <w:rPr>
          <w:rFonts w:ascii="Times New Roman" w:hAnsi="Times New Roman" w:cs="Times New Roman"/>
        </w:rPr>
        <w:t> </w:t>
      </w:r>
      <w:r w:rsidRPr="00D16DC3">
        <w:rPr>
          <w:rFonts w:ascii="Times New Roman" w:hAnsi="Times New Roman" w:cs="Times New Roman"/>
        </w:rPr>
        <w:t>mėnesių, per šį laiką Jūs turite atsikratyti įpročio rūkyti. Nuo šio laiko per dieną suvartojamų kramtomųjų gumų skaičių reikia palaipsniui mažinti, kol visiškai nustosite vartoti kramtomąją gumą su nikotinu.</w:t>
      </w:r>
    </w:p>
    <w:p w14:paraId="6C20D386" w14:textId="77777777" w:rsidR="00D94FCE" w:rsidRPr="00D16DC3" w:rsidRDefault="00D94FCE" w:rsidP="00D94FCE">
      <w:pPr>
        <w:spacing w:after="0" w:line="240" w:lineRule="auto"/>
        <w:rPr>
          <w:rFonts w:ascii="Times New Roman" w:hAnsi="Times New Roman" w:cs="Times New Roman"/>
        </w:rPr>
      </w:pPr>
    </w:p>
    <w:p w14:paraId="425FBD15"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Nerekomenduojama nuolat vartoti šią gumą ilgiau kaip 12</w:t>
      </w:r>
      <w:r>
        <w:rPr>
          <w:rFonts w:ascii="Times New Roman" w:hAnsi="Times New Roman" w:cs="Times New Roman"/>
        </w:rPr>
        <w:t> </w:t>
      </w:r>
      <w:r w:rsidRPr="00D16DC3">
        <w:rPr>
          <w:rFonts w:ascii="Times New Roman" w:hAnsi="Times New Roman" w:cs="Times New Roman"/>
        </w:rPr>
        <w:t>mėnesių. Kai kuriems buvusiems rūkoriams, kad vėl nepradėtų rūkyti, gali tekti kramtyti gumą ilgesnį laiką. Visada turėkite su savimi gumos, kad galėtumėte ją sukramtyti, jei vėl pajausite norą užsirūkyti.</w:t>
      </w:r>
    </w:p>
    <w:p w14:paraId="6DE59CC7" w14:textId="77777777" w:rsidR="00D94FCE" w:rsidRPr="00D16DC3" w:rsidRDefault="00D94FCE" w:rsidP="00D94FCE">
      <w:pPr>
        <w:spacing w:after="0" w:line="240" w:lineRule="auto"/>
        <w:rPr>
          <w:rFonts w:ascii="Times New Roman" w:hAnsi="Times New Roman" w:cs="Times New Roman"/>
        </w:rPr>
      </w:pPr>
    </w:p>
    <w:p w14:paraId="1CBC6971" w14:textId="77777777" w:rsidR="00D94FCE" w:rsidRPr="00D16DC3" w:rsidRDefault="00D94FCE" w:rsidP="00D94FCE">
      <w:pPr>
        <w:spacing w:after="0" w:line="240" w:lineRule="auto"/>
        <w:jc w:val="both"/>
        <w:rPr>
          <w:rFonts w:ascii="Times New Roman" w:eastAsia="Times New Roman" w:hAnsi="Times New Roman" w:cs="Times New Roman"/>
          <w:b/>
        </w:rPr>
      </w:pPr>
      <w:r w:rsidRPr="00D16DC3">
        <w:rPr>
          <w:rFonts w:ascii="Times New Roman" w:hAnsi="Times New Roman" w:cs="Times New Roman"/>
          <w:b/>
        </w:rPr>
        <w:t xml:space="preserve">Ką daryti pavartojus per didelę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dozę?</w:t>
      </w:r>
    </w:p>
    <w:p w14:paraId="0325E44E"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Padauginus nikotino vartojant jo pakeičiamuosius vaistus ir (arba) rūkant gali pasireikšti perdozavimo simptomai. Nurijus kramtomąją gumą apsinuodijimo pavojus labai mažas, nes nurytas nikotinas absorbuojasi lėtai ir iš dalies.</w:t>
      </w:r>
    </w:p>
    <w:p w14:paraId="5FB4260D"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Perdozavimo simptomai gali atsirasti tiems vartotojams, kurie ankščiau rūkydami, gaudavo nedideles nikotino dozes arba jeigu kartu yra vartojami keli nikotino šaltiniai.</w:t>
      </w:r>
    </w:p>
    <w:p w14:paraId="1D24B6E4"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Perdozavimo simptomai yra tokie patys kaip ūminio apsinuodijimo nikotinu: pasireiškia pykinimas, vėmimas, seilėtekis, skrandžio skausmas, viduriavimas, prakaitavimas, galvos skausmas, galvos svaigimas, klausos sutrikimas ir ryškus silpnumas.</w:t>
      </w:r>
    </w:p>
    <w:p w14:paraId="2488FE1B" w14:textId="77777777" w:rsidR="00D94FCE" w:rsidRPr="00D16DC3" w:rsidRDefault="00D94FCE" w:rsidP="00D94FCE">
      <w:pPr>
        <w:spacing w:after="0" w:line="240" w:lineRule="auto"/>
        <w:rPr>
          <w:rFonts w:ascii="Times New Roman" w:hAnsi="Times New Roman" w:cs="Times New Roman"/>
        </w:rPr>
      </w:pPr>
    </w:p>
    <w:p w14:paraId="36890AE8"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Jeigu suvartojote per daug gumų arba vaikas atsitiktinai sukramtė ar nurijo kramtomosios gumos, nedelsdami kreipkitės į savo gydytoją arba artimiausios ligoninės skubiosios medicinos pagalbos skyrių, turėkite su savimi šį pakuotės lapelį ir pakuotę.</w:t>
      </w:r>
    </w:p>
    <w:p w14:paraId="4274297E" w14:textId="77777777" w:rsidR="00D94FCE" w:rsidRPr="00D16DC3" w:rsidRDefault="00D94FCE" w:rsidP="00D94FCE">
      <w:pPr>
        <w:spacing w:after="0" w:line="240" w:lineRule="auto"/>
        <w:rPr>
          <w:rFonts w:ascii="Times New Roman" w:hAnsi="Times New Roman" w:cs="Times New Roman"/>
        </w:rPr>
      </w:pPr>
    </w:p>
    <w:p w14:paraId="7D689DFD" w14:textId="77777777" w:rsidR="00D94FCE" w:rsidRPr="00D16DC3" w:rsidRDefault="00D94FCE" w:rsidP="00D94FCE">
      <w:pPr>
        <w:spacing w:after="0" w:line="240" w:lineRule="auto"/>
        <w:rPr>
          <w:rFonts w:ascii="Times New Roman" w:hAnsi="Times New Roman" w:cs="Times New Roman"/>
        </w:rPr>
      </w:pPr>
    </w:p>
    <w:p w14:paraId="3181DD3C" w14:textId="77777777" w:rsidR="00D94FCE" w:rsidRPr="00D16DC3" w:rsidRDefault="00D94FCE" w:rsidP="00D94FCE">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4.</w:t>
      </w:r>
      <w:r w:rsidRPr="00D16DC3">
        <w:rPr>
          <w:rFonts w:ascii="Times New Roman" w:hAnsi="Times New Roman" w:cs="Times New Roman"/>
          <w:b/>
        </w:rPr>
        <w:tab/>
        <w:t>Galimas šalutinis poveikis</w:t>
      </w:r>
    </w:p>
    <w:p w14:paraId="5E11170B" w14:textId="77777777" w:rsidR="00D94FCE" w:rsidRPr="00D16DC3" w:rsidRDefault="00D94FCE" w:rsidP="00D94FCE">
      <w:pPr>
        <w:spacing w:after="0" w:line="240" w:lineRule="auto"/>
        <w:rPr>
          <w:rFonts w:ascii="Times New Roman" w:hAnsi="Times New Roman" w:cs="Times New Roman"/>
          <w:b/>
        </w:rPr>
      </w:pPr>
    </w:p>
    <w:p w14:paraId="50ADEF71"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rPr>
        <w:t xml:space="preserve">Šis vaistas, kaip ir visi kiti, gali sukelti šalutinį poveikį, nors jis pasireiškia ne visiems žmonėms. Jis </w:t>
      </w:r>
      <w:r>
        <w:rPr>
          <w:rFonts w:ascii="Times New Roman" w:hAnsi="Times New Roman" w:cs="Times New Roman"/>
        </w:rPr>
        <w:t>yra</w:t>
      </w:r>
      <w:r w:rsidRPr="00D16DC3">
        <w:rPr>
          <w:rFonts w:ascii="Times New Roman" w:hAnsi="Times New Roman" w:cs="Times New Roman"/>
        </w:rPr>
        <w:t xml:space="preserve"> panašus į sukeliamą nikotino ir daugiausia priklauso nuo dozės.</w:t>
      </w:r>
    </w:p>
    <w:p w14:paraId="3BC791DA"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Paprastai šalutinis poveikis pasireiškia pirmosiomis kramtomosios gumos vartojimo savaitėmis.</w:t>
      </w:r>
    </w:p>
    <w:p w14:paraId="72331CD4" w14:textId="77777777" w:rsidR="00D94FCE" w:rsidRPr="00D16DC3" w:rsidRDefault="00D94FCE" w:rsidP="00D94FCE">
      <w:pPr>
        <w:spacing w:after="0" w:line="240" w:lineRule="auto"/>
        <w:rPr>
          <w:rFonts w:ascii="Times New Roman" w:hAnsi="Times New Roman" w:cs="Times New Roman"/>
        </w:rPr>
      </w:pPr>
    </w:p>
    <w:p w14:paraId="2DE5D98B"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Poveikis metus rūkyti</w:t>
      </w:r>
    </w:p>
    <w:p w14:paraId="65D76BF5"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 xml:space="preserve">Metus rūkyti, atsiranda įvairių simptomų, kurie yra susiję su tabako vartojimo nutraukimu. Šie simptomai gali būti tiek emociniai, tiek pažintiniai: </w:t>
      </w:r>
      <w:proofErr w:type="spellStart"/>
      <w:r w:rsidRPr="00D16DC3">
        <w:rPr>
          <w:rFonts w:ascii="Times New Roman" w:hAnsi="Times New Roman" w:cs="Times New Roman"/>
        </w:rPr>
        <w:t>disforija</w:t>
      </w:r>
      <w:proofErr w:type="spellEnd"/>
      <w:r w:rsidRPr="00D16DC3">
        <w:rPr>
          <w:rFonts w:ascii="Times New Roman" w:hAnsi="Times New Roman" w:cs="Times New Roman"/>
        </w:rPr>
        <w:t>,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14:paraId="14557444" w14:textId="77777777" w:rsidR="00D94FCE" w:rsidRPr="00D16DC3" w:rsidRDefault="00D94FCE" w:rsidP="00D94FCE">
      <w:pPr>
        <w:spacing w:after="0" w:line="240" w:lineRule="auto"/>
        <w:rPr>
          <w:rFonts w:ascii="Times New Roman" w:hAnsi="Times New Roman" w:cs="Times New Roman"/>
        </w:rPr>
      </w:pPr>
    </w:p>
    <w:p w14:paraId="2D5A1B83"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Kai kurie simptomai gali būti susiję su nutraukimo sindromu dėl nerūkymo, pavyzdžiui, galvos svaigimas, galvos skausmas, mieguistumas. Metus rūkyti, dažnesni burnos išopėjimo atvejai. Šio reiškinio ryšys su nikotinu neaiškus.</w:t>
      </w:r>
    </w:p>
    <w:p w14:paraId="74DE3D04" w14:textId="77777777" w:rsidR="00D94FCE" w:rsidRPr="00D16DC3" w:rsidRDefault="00D94FCE" w:rsidP="00D94FCE">
      <w:pPr>
        <w:spacing w:after="0" w:line="240" w:lineRule="auto"/>
        <w:rPr>
          <w:rFonts w:ascii="Times New Roman" w:hAnsi="Times New Roman" w:cs="Times New Roman"/>
        </w:rPr>
      </w:pPr>
    </w:p>
    <w:p w14:paraId="0CD7A6C9" w14:textId="77777777" w:rsidR="00D94FCE" w:rsidRPr="00D16DC3" w:rsidRDefault="00D94FCE" w:rsidP="00D94FCE">
      <w:pPr>
        <w:spacing w:after="0" w:line="240" w:lineRule="auto"/>
        <w:rPr>
          <w:rFonts w:ascii="Times New Roman" w:eastAsia="Times New Roman" w:hAnsi="Times New Roman" w:cs="Times New Roman"/>
        </w:rPr>
      </w:pPr>
      <w:r w:rsidRPr="005F379F">
        <w:rPr>
          <w:rFonts w:ascii="Times New Roman" w:hAnsi="Times New Roman" w:cs="Times New Roman"/>
          <w:b/>
          <w:bCs/>
        </w:rPr>
        <w:t>Labai reti šalutinio poveikio reiškiniai (gali pasireikšti rečiau kaip 1 iš 10 000 asmenų):</w:t>
      </w:r>
    </w:p>
    <w:p w14:paraId="482628E3"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 xml:space="preserve">Matymas lyg per miglą, padidėjusi ašarų sekrecija, nenormalūs sapnai, </w:t>
      </w:r>
      <w:proofErr w:type="spellStart"/>
      <w:r w:rsidRPr="00D16DC3">
        <w:rPr>
          <w:rFonts w:ascii="Times New Roman" w:hAnsi="Times New Roman" w:cs="Times New Roman"/>
        </w:rPr>
        <w:t>palpitacija</w:t>
      </w:r>
      <w:proofErr w:type="spellEnd"/>
      <w:r w:rsidRPr="00D16DC3">
        <w:rPr>
          <w:rFonts w:ascii="Times New Roman" w:hAnsi="Times New Roman" w:cs="Times New Roman"/>
        </w:rPr>
        <w:t xml:space="preserve"> (nenormalus širdies plakimas), tachikardija (greitas širdies plakimas), raumenų įtempimas, žandikaulio skausmas, karščio </w:t>
      </w:r>
      <w:r w:rsidRPr="00D16DC3">
        <w:rPr>
          <w:rFonts w:ascii="Times New Roman" w:hAnsi="Times New Roman" w:cs="Times New Roman"/>
        </w:rPr>
        <w:lastRenderedPageBreak/>
        <w:t>bangos, hipertenzija (padidėjęs kraujospūdis), bronchų spazmas, nuotaikos pablogėjimas, dusulys, nosies užgulimas, ryklės skausmas, čiaudulys, ryklės veržimas, viduriavimas, gerklės sausumas, apsunkintas rijimas, raugėjimas, pilvo diskomfortas, liežuvio uždegimas, burnos jutimo sutrikimai, burnos gleivinės lupimasis ir opos, lūpų skausmas, nenormalūs pojūčiai burnoje, žiaukčiojimas</w:t>
      </w:r>
      <w:r w:rsidRPr="00D16DC3">
        <w:rPr>
          <w:rFonts w:ascii="Times New Roman" w:hAnsi="Times New Roman" w:cs="Times New Roman"/>
          <w:i/>
        </w:rPr>
        <w:t xml:space="preserve">, </w:t>
      </w:r>
      <w:proofErr w:type="spellStart"/>
      <w:r w:rsidRPr="00D16DC3">
        <w:rPr>
          <w:rFonts w:ascii="Times New Roman" w:hAnsi="Times New Roman" w:cs="Times New Roman"/>
        </w:rPr>
        <w:t>angioedema</w:t>
      </w:r>
      <w:proofErr w:type="spellEnd"/>
      <w:r w:rsidRPr="00D16DC3">
        <w:rPr>
          <w:rFonts w:ascii="Times New Roman" w:hAnsi="Times New Roman" w:cs="Times New Roman"/>
        </w:rPr>
        <w:t xml:space="preserve">, </w:t>
      </w:r>
      <w:proofErr w:type="spellStart"/>
      <w:r w:rsidRPr="00D16DC3">
        <w:rPr>
          <w:rFonts w:ascii="Times New Roman" w:hAnsi="Times New Roman" w:cs="Times New Roman"/>
        </w:rPr>
        <w:t>eritema</w:t>
      </w:r>
      <w:proofErr w:type="spellEnd"/>
      <w:r w:rsidRPr="00D16DC3">
        <w:rPr>
          <w:rFonts w:ascii="Times New Roman" w:hAnsi="Times New Roman" w:cs="Times New Roman"/>
        </w:rPr>
        <w:t xml:space="preserve">, padidėjęs prakaitavimas, niežulys, išbėrimas, dilgėlinė, </w:t>
      </w:r>
      <w:proofErr w:type="spellStart"/>
      <w:r w:rsidRPr="00D16DC3">
        <w:rPr>
          <w:rFonts w:ascii="Times New Roman" w:hAnsi="Times New Roman" w:cs="Times New Roman"/>
        </w:rPr>
        <w:t>anafilaktinės</w:t>
      </w:r>
      <w:proofErr w:type="spellEnd"/>
      <w:r w:rsidRPr="00D16DC3">
        <w:rPr>
          <w:rFonts w:ascii="Times New Roman" w:hAnsi="Times New Roman" w:cs="Times New Roman"/>
        </w:rPr>
        <w:t xml:space="preserve"> reakcijos, bendras silpnumas ir negalavimas, krūtinės skausmas ir diskomfortas.</w:t>
      </w:r>
    </w:p>
    <w:p w14:paraId="7AFB6B52" w14:textId="77777777" w:rsidR="00D94FCE" w:rsidRPr="00D16DC3" w:rsidRDefault="00D94FCE" w:rsidP="00D94FCE">
      <w:pPr>
        <w:spacing w:after="0" w:line="240" w:lineRule="auto"/>
        <w:rPr>
          <w:rFonts w:ascii="Times New Roman" w:hAnsi="Times New Roman" w:cs="Times New Roman"/>
        </w:rPr>
      </w:pPr>
      <w:bookmarkStart w:id="2" w:name="_Hlk138777958"/>
    </w:p>
    <w:p w14:paraId="1A512758" w14:textId="77777777" w:rsidR="00D94FCE" w:rsidRPr="005F379F" w:rsidRDefault="00D94FCE" w:rsidP="00D94FCE">
      <w:pPr>
        <w:spacing w:after="0" w:line="240" w:lineRule="auto"/>
        <w:rPr>
          <w:rFonts w:ascii="Times New Roman" w:hAnsi="Times New Roman" w:cs="Times New Roman"/>
          <w:b/>
          <w:bCs/>
        </w:rPr>
      </w:pPr>
      <w:r w:rsidRPr="005F379F">
        <w:rPr>
          <w:rFonts w:ascii="Times New Roman" w:hAnsi="Times New Roman" w:cs="Times New Roman"/>
          <w:b/>
          <w:bCs/>
        </w:rPr>
        <w:t>Šalutinio poveikio reiškiniai, kurių dažnis nežinomas (negali būti apskaičiuotas pagal turimus duomenis):</w:t>
      </w:r>
    </w:p>
    <w:p w14:paraId="365F2CDE"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rPr>
        <w:t>Traukuliai</w:t>
      </w:r>
      <w:r>
        <w:rPr>
          <w:rFonts w:ascii="Times New Roman" w:hAnsi="Times New Roman" w:cs="Times New Roman"/>
        </w:rPr>
        <w:t>, greitas</w:t>
      </w:r>
      <w:r w:rsidRPr="004D4705">
        <w:rPr>
          <w:rFonts w:ascii="Times New Roman" w:hAnsi="Times New Roman" w:cs="Times New Roman"/>
        </w:rPr>
        <w:t xml:space="preserve"> ir nereguliarus širdies plakimas (prieširdžių virpėjimas)</w:t>
      </w:r>
      <w:r w:rsidRPr="00D16DC3">
        <w:rPr>
          <w:rFonts w:ascii="Times New Roman" w:hAnsi="Times New Roman" w:cs="Times New Roman"/>
        </w:rPr>
        <w:t>.</w:t>
      </w:r>
    </w:p>
    <w:bookmarkEnd w:id="2"/>
    <w:p w14:paraId="7C490894" w14:textId="77777777" w:rsidR="00D94FCE" w:rsidRPr="00D16DC3" w:rsidRDefault="00D94FCE" w:rsidP="00D94FCE">
      <w:pPr>
        <w:spacing w:after="0" w:line="240" w:lineRule="auto"/>
        <w:rPr>
          <w:rFonts w:ascii="Times New Roman" w:hAnsi="Times New Roman" w:cs="Times New Roman"/>
        </w:rPr>
      </w:pPr>
    </w:p>
    <w:p w14:paraId="18DAFDFE"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Kramtomoji guma gali prilipti prie dantų protezų ir kartais juos sugadina.</w:t>
      </w:r>
    </w:p>
    <w:p w14:paraId="244EC63A" w14:textId="77777777" w:rsidR="00D94FCE" w:rsidRPr="00D16DC3" w:rsidRDefault="00D94FCE" w:rsidP="00D94FCE">
      <w:pPr>
        <w:spacing w:after="0" w:line="240" w:lineRule="auto"/>
        <w:rPr>
          <w:rFonts w:ascii="Times New Roman" w:hAnsi="Times New Roman" w:cs="Times New Roman"/>
        </w:rPr>
      </w:pPr>
    </w:p>
    <w:p w14:paraId="7D176773" w14:textId="77777777" w:rsidR="00D94FCE" w:rsidRPr="00D16DC3" w:rsidRDefault="00D94FCE" w:rsidP="00D94FCE">
      <w:pPr>
        <w:spacing w:after="0" w:line="240" w:lineRule="auto"/>
        <w:rPr>
          <w:rFonts w:ascii="Times New Roman" w:eastAsia="Times New Roman" w:hAnsi="Times New Roman" w:cs="Times New Roman"/>
          <w:b/>
        </w:rPr>
      </w:pPr>
      <w:r w:rsidRPr="00D16DC3">
        <w:rPr>
          <w:rFonts w:ascii="Times New Roman" w:hAnsi="Times New Roman" w:cs="Times New Roman"/>
          <w:b/>
        </w:rPr>
        <w:t>Pranešimas apie šalutinį poveikį</w:t>
      </w:r>
    </w:p>
    <w:p w14:paraId="05E89274"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rPr>
        <w:t xml:space="preserve">Jeigu pasireiškė šalutinis poveikis, įskaitant šiame lapelyje nenurodytą, pasakykite gydytojui arba vaistininkui. </w:t>
      </w:r>
      <w:r w:rsidRPr="00F2336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23364">
        <w:rPr>
          <w:rFonts w:ascii="Times New Roman" w:eastAsia="Times New Roman" w:hAnsi="Times New Roman" w:cs="Times New Roman"/>
          <w:color w:val="0000EE"/>
          <w:u w:val="single"/>
          <w:lang w:eastAsia="lt-LT"/>
        </w:rPr>
        <w:t>https://vvkt.lrv.lt/lt/</w:t>
      </w:r>
      <w:r w:rsidRPr="00F23364">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D16DC3">
        <w:rPr>
          <w:rFonts w:ascii="Times New Roman" w:hAnsi="Times New Roman" w:cs="Times New Roman"/>
        </w:rPr>
        <w:t>.</w:t>
      </w:r>
    </w:p>
    <w:p w14:paraId="4647205E" w14:textId="77777777" w:rsidR="00D94FCE" w:rsidRPr="00D16DC3" w:rsidRDefault="00D94FCE" w:rsidP="00D94FCE">
      <w:pPr>
        <w:spacing w:after="0" w:line="240" w:lineRule="auto"/>
        <w:rPr>
          <w:rFonts w:ascii="Times New Roman" w:hAnsi="Times New Roman" w:cs="Times New Roman"/>
        </w:rPr>
      </w:pPr>
    </w:p>
    <w:p w14:paraId="31B180C7" w14:textId="77777777" w:rsidR="00D94FCE" w:rsidRPr="00D16DC3" w:rsidRDefault="00D94FCE" w:rsidP="00D94FCE">
      <w:pPr>
        <w:spacing w:after="0" w:line="240" w:lineRule="auto"/>
        <w:jc w:val="both"/>
        <w:rPr>
          <w:rFonts w:ascii="Times New Roman" w:hAnsi="Times New Roman" w:cs="Times New Roman"/>
        </w:rPr>
      </w:pPr>
    </w:p>
    <w:p w14:paraId="01A628D7" w14:textId="77777777" w:rsidR="00D94FCE" w:rsidRPr="00D16DC3" w:rsidRDefault="00D94FCE" w:rsidP="00D94FCE">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5.</w:t>
      </w:r>
      <w:r w:rsidRPr="00D16DC3">
        <w:rPr>
          <w:rFonts w:ascii="Times New Roman" w:hAnsi="Times New Roman" w:cs="Times New Roman"/>
          <w:b/>
        </w:rPr>
        <w:tab/>
        <w:t xml:space="preserve">Kaip laikyti </w:t>
      </w: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w:t>
      </w:r>
    </w:p>
    <w:p w14:paraId="5E796BB6" w14:textId="77777777" w:rsidR="00D94FCE" w:rsidRPr="00D16DC3" w:rsidRDefault="00D94FCE" w:rsidP="00D94FCE">
      <w:pPr>
        <w:spacing w:after="0" w:line="240" w:lineRule="auto"/>
        <w:rPr>
          <w:rFonts w:ascii="Times New Roman" w:hAnsi="Times New Roman" w:cs="Times New Roman"/>
          <w:b/>
        </w:rPr>
      </w:pPr>
    </w:p>
    <w:p w14:paraId="73261A61"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Šį vaistą laikykite vaikams nepastebimoje ir nepasiekiamoje vietoje.</w:t>
      </w:r>
    </w:p>
    <w:p w14:paraId="17CEEACF" w14:textId="77777777" w:rsidR="00D94FCE" w:rsidRPr="00D16DC3" w:rsidRDefault="00D94FCE" w:rsidP="00D94FCE">
      <w:pPr>
        <w:spacing w:after="0" w:line="240" w:lineRule="auto"/>
        <w:rPr>
          <w:rFonts w:ascii="Times New Roman" w:hAnsi="Times New Roman" w:cs="Times New Roman"/>
        </w:rPr>
      </w:pPr>
    </w:p>
    <w:p w14:paraId="7812CC81"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Laikyti ne aukštesnėje kaip 25</w:t>
      </w:r>
      <w:r>
        <w:rPr>
          <w:rFonts w:ascii="Times New Roman" w:hAnsi="Times New Roman" w:cs="Times New Roman"/>
        </w:rPr>
        <w:t> </w:t>
      </w:r>
      <w:r w:rsidRPr="00D16DC3">
        <w:rPr>
          <w:rFonts w:ascii="Times New Roman" w:hAnsi="Times New Roman" w:cs="Times New Roman"/>
        </w:rPr>
        <w:t>°C temperatūroje.</w:t>
      </w:r>
    </w:p>
    <w:p w14:paraId="043C71BE" w14:textId="77777777" w:rsidR="00D94FCE" w:rsidRPr="00D16DC3" w:rsidRDefault="00D94FCE" w:rsidP="00D94FCE">
      <w:pPr>
        <w:tabs>
          <w:tab w:val="left" w:pos="720"/>
        </w:tabs>
        <w:spacing w:after="0" w:line="240" w:lineRule="auto"/>
        <w:rPr>
          <w:rFonts w:ascii="Times New Roman" w:hAnsi="Times New Roman" w:cs="Times New Roman"/>
        </w:rPr>
      </w:pPr>
    </w:p>
    <w:p w14:paraId="1DE449B0" w14:textId="77777777" w:rsidR="00D94FCE" w:rsidRPr="00D16DC3" w:rsidRDefault="00D94FCE" w:rsidP="00D94FCE">
      <w:pPr>
        <w:tabs>
          <w:tab w:val="num" w:pos="180"/>
        </w:tabs>
        <w:spacing w:after="0" w:line="240" w:lineRule="auto"/>
        <w:rPr>
          <w:rFonts w:ascii="Times New Roman" w:hAnsi="Times New Roman" w:cs="Times New Roman"/>
        </w:rPr>
      </w:pPr>
      <w:r w:rsidRPr="00D16DC3">
        <w:rPr>
          <w:rFonts w:ascii="Times New Roman" w:hAnsi="Times New Roman" w:cs="Times New Roman"/>
        </w:rPr>
        <w:t>Ant dėžutės po „Tinka iki“ ir lizdinės plokštelės nurodytam tinkamumo laikui pasibaigus, šio vaisto vartoti negalima. Vaistas tinkamas vartoti iki paskutinės nurodyto mėnesio dienos.</w:t>
      </w:r>
    </w:p>
    <w:p w14:paraId="59EB993C" w14:textId="77777777" w:rsidR="00D94FCE" w:rsidRPr="00D16DC3" w:rsidRDefault="00D94FCE" w:rsidP="00D94FCE">
      <w:pPr>
        <w:tabs>
          <w:tab w:val="num" w:pos="180"/>
        </w:tabs>
        <w:spacing w:after="0" w:line="240" w:lineRule="auto"/>
        <w:rPr>
          <w:rFonts w:ascii="Times New Roman" w:hAnsi="Times New Roman" w:cs="Times New Roman"/>
        </w:rPr>
      </w:pPr>
    </w:p>
    <w:p w14:paraId="3E628AC2" w14:textId="77777777" w:rsidR="00D94FCE" w:rsidRPr="00D16DC3" w:rsidRDefault="00D94FCE" w:rsidP="00D94FCE">
      <w:pPr>
        <w:tabs>
          <w:tab w:val="left" w:pos="720"/>
        </w:tabs>
        <w:spacing w:after="0" w:line="240" w:lineRule="auto"/>
        <w:rPr>
          <w:rFonts w:ascii="Times New Roman" w:hAnsi="Times New Roman" w:cs="Times New Roman"/>
        </w:rPr>
      </w:pPr>
      <w:r w:rsidRPr="00D16DC3">
        <w:rPr>
          <w:rFonts w:ascii="Times New Roman" w:hAnsi="Times New Roman" w:cs="Times New Roman"/>
        </w:rPr>
        <w:t xml:space="preserve">Išmesti sukramtytą vaistinę kramtomąją gumą laikantis nustatytų reikalavimų. </w:t>
      </w:r>
    </w:p>
    <w:p w14:paraId="657206E5" w14:textId="77777777" w:rsidR="00D94FCE" w:rsidRPr="00D16DC3" w:rsidRDefault="00D94FCE" w:rsidP="00D94FCE">
      <w:pPr>
        <w:tabs>
          <w:tab w:val="num" w:pos="180"/>
        </w:tabs>
        <w:spacing w:after="0" w:line="240" w:lineRule="auto"/>
        <w:rPr>
          <w:rFonts w:ascii="Times New Roman" w:hAnsi="Times New Roman" w:cs="Times New Roman"/>
        </w:rPr>
      </w:pPr>
    </w:p>
    <w:p w14:paraId="627F77E6" w14:textId="77777777" w:rsidR="00D94FCE" w:rsidRPr="00D16DC3" w:rsidRDefault="00D94FCE" w:rsidP="00D94FCE">
      <w:pPr>
        <w:tabs>
          <w:tab w:val="num" w:pos="180"/>
        </w:tabs>
        <w:spacing w:after="0" w:line="240" w:lineRule="auto"/>
        <w:rPr>
          <w:rFonts w:ascii="Times New Roman" w:hAnsi="Times New Roman" w:cs="Times New Roman"/>
        </w:rPr>
      </w:pPr>
      <w:r w:rsidRPr="00D16DC3">
        <w:rPr>
          <w:rFonts w:ascii="Times New Roman" w:hAnsi="Times New Roman" w:cs="Times New Roman"/>
        </w:rPr>
        <w:t>Vaistų negalima išmesti į kanalizaciją arba su buitinėmis atliekomis. Kaip tvarkyti nereikalingus vaistus, klauskite vaistininko. Šios priemonės padės apsaugoti aplinką.</w:t>
      </w:r>
    </w:p>
    <w:p w14:paraId="4F27A44C" w14:textId="77777777" w:rsidR="00D94FCE" w:rsidRPr="00D16DC3" w:rsidRDefault="00D94FCE" w:rsidP="00D94FCE">
      <w:pPr>
        <w:spacing w:after="0" w:line="240" w:lineRule="auto"/>
        <w:rPr>
          <w:rFonts w:ascii="Times New Roman" w:hAnsi="Times New Roman" w:cs="Times New Roman"/>
        </w:rPr>
      </w:pPr>
    </w:p>
    <w:p w14:paraId="3ED6C71C" w14:textId="77777777" w:rsidR="00D94FCE" w:rsidRPr="00D16DC3" w:rsidRDefault="00D94FCE" w:rsidP="00D94FCE">
      <w:pPr>
        <w:spacing w:after="0" w:line="240" w:lineRule="auto"/>
        <w:rPr>
          <w:rFonts w:ascii="Times New Roman" w:hAnsi="Times New Roman" w:cs="Times New Roman"/>
        </w:rPr>
      </w:pPr>
    </w:p>
    <w:p w14:paraId="50A14C4C" w14:textId="77777777" w:rsidR="00D94FCE" w:rsidRPr="00D16DC3" w:rsidRDefault="00D94FCE" w:rsidP="00D94FCE">
      <w:pPr>
        <w:spacing w:after="0" w:line="240" w:lineRule="auto"/>
        <w:ind w:left="540" w:hanging="540"/>
        <w:rPr>
          <w:rFonts w:ascii="Times New Roman" w:eastAsia="Times New Roman" w:hAnsi="Times New Roman" w:cs="Times New Roman"/>
          <w:b/>
        </w:rPr>
      </w:pPr>
      <w:r w:rsidRPr="00D16DC3">
        <w:rPr>
          <w:rFonts w:ascii="Times New Roman" w:hAnsi="Times New Roman" w:cs="Times New Roman"/>
          <w:b/>
        </w:rPr>
        <w:t>6.</w:t>
      </w:r>
      <w:r w:rsidRPr="00D16DC3">
        <w:rPr>
          <w:rFonts w:ascii="Times New Roman" w:hAnsi="Times New Roman" w:cs="Times New Roman"/>
          <w:b/>
        </w:rPr>
        <w:tab/>
        <w:t>Pakuotės turinys ir kita informacija</w:t>
      </w:r>
    </w:p>
    <w:p w14:paraId="56F8D241" w14:textId="77777777" w:rsidR="00D94FCE" w:rsidRPr="00D16DC3" w:rsidRDefault="00D94FCE" w:rsidP="00D94FCE">
      <w:pPr>
        <w:spacing w:after="0" w:line="240" w:lineRule="auto"/>
        <w:rPr>
          <w:rFonts w:ascii="Times New Roman" w:hAnsi="Times New Roman" w:cs="Times New Roman"/>
        </w:rPr>
      </w:pPr>
    </w:p>
    <w:p w14:paraId="22A6EEDE" w14:textId="77777777" w:rsidR="00D94FCE" w:rsidRPr="00D16DC3" w:rsidRDefault="00D94FCE" w:rsidP="00D94FCE">
      <w:pPr>
        <w:spacing w:after="0" w:line="240" w:lineRule="auto"/>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sudėtis</w:t>
      </w:r>
    </w:p>
    <w:p w14:paraId="792679A9" w14:textId="77777777" w:rsidR="00D94FCE" w:rsidRPr="00D16DC3" w:rsidRDefault="00D94FCE" w:rsidP="00D94FCE">
      <w:pPr>
        <w:spacing w:after="0" w:line="240" w:lineRule="auto"/>
        <w:rPr>
          <w:rFonts w:ascii="Times New Roman" w:hAnsi="Times New Roman" w:cs="Times New Roman"/>
          <w:b/>
        </w:rPr>
      </w:pPr>
    </w:p>
    <w:p w14:paraId="54163F61" w14:textId="77777777" w:rsidR="00D94FCE" w:rsidRPr="00D16DC3" w:rsidRDefault="00D94FCE" w:rsidP="00D94FCE">
      <w:pPr>
        <w:spacing w:after="0" w:line="240" w:lineRule="auto"/>
        <w:rPr>
          <w:rFonts w:ascii="Times New Roman" w:eastAsia="Times New Roman" w:hAnsi="Times New Roman" w:cs="Times New Roman"/>
          <w:u w:val="single"/>
        </w:rPr>
      </w:pPr>
      <w:proofErr w:type="spellStart"/>
      <w:r w:rsidRPr="00D16DC3">
        <w:rPr>
          <w:rFonts w:ascii="Times New Roman" w:hAnsi="Times New Roman" w:cs="Times New Roman"/>
          <w:u w:val="single"/>
        </w:rPr>
        <w:t>nicorette</w:t>
      </w:r>
      <w:proofErr w:type="spellEnd"/>
      <w:r w:rsidRPr="00D16DC3">
        <w:rPr>
          <w:rFonts w:ascii="Times New Roman" w:hAnsi="Times New Roman" w:cs="Times New Roman"/>
          <w:u w:val="single"/>
        </w:rPr>
        <w:t xml:space="preserve"> </w:t>
      </w:r>
      <w:proofErr w:type="spellStart"/>
      <w:r w:rsidRPr="00D16DC3">
        <w:rPr>
          <w:rFonts w:ascii="Times New Roman" w:hAnsi="Times New Roman" w:cs="Times New Roman"/>
          <w:u w:val="single"/>
        </w:rPr>
        <w:t>freshmint</w:t>
      </w:r>
      <w:proofErr w:type="spellEnd"/>
      <w:r w:rsidRPr="00D16DC3">
        <w:rPr>
          <w:rFonts w:ascii="Times New Roman" w:hAnsi="Times New Roman" w:cs="Times New Roman"/>
          <w:u w:val="single"/>
        </w:rPr>
        <w:t xml:space="preserve"> 2</w:t>
      </w:r>
      <w:r>
        <w:rPr>
          <w:rFonts w:ascii="Times New Roman" w:hAnsi="Times New Roman" w:cs="Times New Roman"/>
          <w:u w:val="single"/>
        </w:rPr>
        <w:t> </w:t>
      </w:r>
      <w:r w:rsidRPr="00D16DC3">
        <w:rPr>
          <w:rFonts w:ascii="Times New Roman" w:hAnsi="Times New Roman" w:cs="Times New Roman"/>
          <w:u w:val="single"/>
        </w:rPr>
        <w:t>mg vaistinė kramtomoji guma</w:t>
      </w:r>
    </w:p>
    <w:p w14:paraId="748A5728" w14:textId="77777777" w:rsidR="00D94FCE" w:rsidRPr="00D16DC3" w:rsidRDefault="00D94FCE" w:rsidP="00D94FCE">
      <w:pPr>
        <w:numPr>
          <w:ilvl w:val="0"/>
          <w:numId w:val="3"/>
        </w:numPr>
        <w:tabs>
          <w:tab w:val="num" w:pos="0"/>
          <w:tab w:val="num" w:pos="567"/>
        </w:tabs>
        <w:spacing w:after="0" w:line="240" w:lineRule="auto"/>
        <w:rPr>
          <w:rFonts w:ascii="Times New Roman" w:eastAsia="Times New Roman" w:hAnsi="Times New Roman" w:cs="Times New Roman"/>
        </w:rPr>
      </w:pPr>
      <w:r w:rsidRPr="00D16DC3">
        <w:rPr>
          <w:rFonts w:ascii="Times New Roman" w:hAnsi="Times New Roman" w:cs="Times New Roman"/>
        </w:rPr>
        <w:t>Veiklioji medžiaga yra nikotinas. Vienoje vaistinėje kramtomojoje gumoje yra 2</w:t>
      </w:r>
      <w:r>
        <w:rPr>
          <w:rFonts w:ascii="Times New Roman" w:hAnsi="Times New Roman" w:cs="Times New Roman"/>
        </w:rPr>
        <w:t> </w:t>
      </w:r>
      <w:r w:rsidRPr="00D16DC3">
        <w:rPr>
          <w:rFonts w:ascii="Times New Roman" w:hAnsi="Times New Roman" w:cs="Times New Roman"/>
        </w:rPr>
        <w:t>mg nikotino (</w:t>
      </w:r>
      <w:proofErr w:type="spellStart"/>
      <w:r w:rsidRPr="00D16DC3">
        <w:rPr>
          <w:rFonts w:ascii="Times New Roman" w:hAnsi="Times New Roman" w:cs="Times New Roman"/>
        </w:rPr>
        <w:t>rezinato</w:t>
      </w:r>
      <w:proofErr w:type="spellEnd"/>
      <w:r w:rsidRPr="00D16DC3">
        <w:rPr>
          <w:rFonts w:ascii="Times New Roman" w:hAnsi="Times New Roman" w:cs="Times New Roman"/>
        </w:rPr>
        <w:t xml:space="preserve"> pavidalu).</w:t>
      </w:r>
    </w:p>
    <w:p w14:paraId="7A3EA173" w14:textId="77777777" w:rsidR="00D94FCE" w:rsidRPr="00D16DC3" w:rsidRDefault="00D94FCE" w:rsidP="00D94FCE">
      <w:pPr>
        <w:keepNext/>
        <w:tabs>
          <w:tab w:val="left" w:pos="567"/>
        </w:tabs>
        <w:spacing w:after="0" w:line="240" w:lineRule="auto"/>
        <w:outlineLvl w:val="0"/>
        <w:rPr>
          <w:rFonts w:ascii="Times New Roman" w:hAnsi="Times New Roman" w:cs="Times New Roman"/>
        </w:rPr>
      </w:pPr>
      <w:r w:rsidRPr="00D16DC3">
        <w:rPr>
          <w:rFonts w:ascii="Times New Roman" w:hAnsi="Times New Roman" w:cs="Times New Roman"/>
        </w:rPr>
        <w:t>-</w:t>
      </w:r>
      <w:r w:rsidRPr="00D16DC3">
        <w:rPr>
          <w:rFonts w:ascii="Times New Roman" w:hAnsi="Times New Roman" w:cs="Times New Roman"/>
        </w:rPr>
        <w:tab/>
        <w:t xml:space="preserve">Pagalbinės medžiagos. </w:t>
      </w:r>
      <w:r w:rsidRPr="00D16DC3">
        <w:rPr>
          <w:rFonts w:ascii="Times New Roman" w:hAnsi="Times New Roman" w:cs="Times New Roman"/>
          <w:u w:val="single"/>
        </w:rPr>
        <w:t>Gumos branduolys</w:t>
      </w:r>
      <w:r w:rsidRPr="00D16DC3">
        <w:rPr>
          <w:rFonts w:ascii="Times New Roman" w:hAnsi="Times New Roman" w:cs="Times New Roman"/>
        </w:rPr>
        <w:t xml:space="preserve">: kramtomosios gumos pagrindas (sudėtyje yra antioksidanto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 </w:t>
      </w:r>
      <w:proofErr w:type="spellStart"/>
      <w:r w:rsidRPr="00D16DC3">
        <w:rPr>
          <w:rFonts w:ascii="Times New Roman" w:hAnsi="Times New Roman" w:cs="Times New Roman"/>
        </w:rPr>
        <w:t>ksilitolis</w:t>
      </w:r>
      <w:proofErr w:type="spellEnd"/>
      <w:r w:rsidRPr="00D16DC3">
        <w:rPr>
          <w:rFonts w:ascii="Times New Roman" w:eastAsia="Times New Roman" w:hAnsi="Times New Roman" w:cs="Times New Roman"/>
          <w:iCs/>
        </w:rPr>
        <w:t xml:space="preserve"> (E967),</w:t>
      </w:r>
      <w:r w:rsidRPr="00D16DC3">
        <w:rPr>
          <w:rFonts w:ascii="Times New Roman" w:hAnsi="Times New Roman" w:cs="Times New Roman"/>
        </w:rPr>
        <w:t xml:space="preserve"> pipirmėčių eterinis aliejus, bevandenis natrio karbonatas, natrio-vandenilio karbonatas, </w:t>
      </w:r>
      <w:proofErr w:type="spellStart"/>
      <w:r w:rsidRPr="00D16DC3">
        <w:rPr>
          <w:rFonts w:ascii="Times New Roman" w:hAnsi="Times New Roman" w:cs="Times New Roman"/>
        </w:rPr>
        <w:t>acesulfamo</w:t>
      </w:r>
      <w:proofErr w:type="spellEnd"/>
      <w:r w:rsidRPr="00D16DC3">
        <w:rPr>
          <w:rFonts w:ascii="Times New Roman" w:hAnsi="Times New Roman" w:cs="Times New Roman"/>
        </w:rPr>
        <w:t xml:space="preserve"> kalio druska, </w:t>
      </w:r>
      <w:proofErr w:type="spellStart"/>
      <w:r w:rsidRPr="00D16DC3">
        <w:rPr>
          <w:rFonts w:ascii="Times New Roman" w:hAnsi="Times New Roman" w:cs="Times New Roman"/>
        </w:rPr>
        <w:t>levomentolis</w:t>
      </w:r>
      <w:proofErr w:type="spellEnd"/>
      <w:r w:rsidRPr="00D16DC3">
        <w:rPr>
          <w:rFonts w:ascii="Times New Roman" w:hAnsi="Times New Roman" w:cs="Times New Roman"/>
        </w:rPr>
        <w:t xml:space="preserve">, lengvasis magnio oksidas. </w:t>
      </w:r>
      <w:r w:rsidRPr="00D16DC3">
        <w:rPr>
          <w:rFonts w:ascii="Times New Roman" w:hAnsi="Times New Roman" w:cs="Times New Roman"/>
          <w:u w:val="single"/>
        </w:rPr>
        <w:t>Gumos dangalas</w:t>
      </w:r>
      <w:r w:rsidRPr="00D16DC3">
        <w:rPr>
          <w:rFonts w:ascii="Times New Roman" w:hAnsi="Times New Roman" w:cs="Times New Roman"/>
        </w:rPr>
        <w:t xml:space="preserve">: </w:t>
      </w:r>
      <w:proofErr w:type="spellStart"/>
      <w:r w:rsidRPr="00D16DC3">
        <w:rPr>
          <w:rFonts w:ascii="Times New Roman" w:hAnsi="Times New Roman" w:cs="Times New Roman"/>
        </w:rPr>
        <w:t>ksilitolis</w:t>
      </w:r>
      <w:proofErr w:type="spellEnd"/>
      <w:r w:rsidRPr="00D16DC3">
        <w:rPr>
          <w:rFonts w:ascii="Times New Roman" w:eastAsia="Times New Roman" w:hAnsi="Times New Roman" w:cs="Times New Roman"/>
          <w:iCs/>
        </w:rPr>
        <w:t xml:space="preserve"> (E967),</w:t>
      </w:r>
      <w:r w:rsidRPr="00D16DC3">
        <w:rPr>
          <w:rFonts w:ascii="Times New Roman" w:hAnsi="Times New Roman" w:cs="Times New Roman"/>
        </w:rPr>
        <w:t xml:space="preserve"> pipirmėčių eterinis aliejus, </w:t>
      </w:r>
      <w:proofErr w:type="spellStart"/>
      <w:r w:rsidRPr="00D16DC3">
        <w:rPr>
          <w:rFonts w:ascii="Times New Roman" w:hAnsi="Times New Roman" w:cs="Times New Roman"/>
          <w:iCs/>
        </w:rPr>
        <w:t>gumiarabikas</w:t>
      </w:r>
      <w:proofErr w:type="spellEnd"/>
      <w:r w:rsidRPr="00D16DC3">
        <w:rPr>
          <w:rFonts w:ascii="Times New Roman" w:hAnsi="Times New Roman" w:cs="Times New Roman"/>
        </w:rPr>
        <w:t xml:space="preserve">, titano dioksidas (E171), </w:t>
      </w:r>
      <w:proofErr w:type="spellStart"/>
      <w:r w:rsidRPr="00D16DC3">
        <w:rPr>
          <w:rFonts w:ascii="Times New Roman" w:hAnsi="Times New Roman" w:cs="Times New Roman"/>
        </w:rPr>
        <w:t>karnaubo</w:t>
      </w:r>
      <w:proofErr w:type="spellEnd"/>
      <w:r w:rsidRPr="00D16DC3">
        <w:rPr>
          <w:rFonts w:ascii="Times New Roman" w:hAnsi="Times New Roman" w:cs="Times New Roman"/>
        </w:rPr>
        <w:t xml:space="preserve"> vaškas.</w:t>
      </w:r>
    </w:p>
    <w:p w14:paraId="4FC4A5CC" w14:textId="77777777" w:rsidR="00D94FCE" w:rsidRPr="00D16DC3" w:rsidRDefault="00D94FCE" w:rsidP="00D94FCE">
      <w:pPr>
        <w:spacing w:after="0" w:line="240" w:lineRule="auto"/>
        <w:rPr>
          <w:rFonts w:ascii="Times New Roman" w:hAnsi="Times New Roman" w:cs="Times New Roman"/>
        </w:rPr>
      </w:pPr>
    </w:p>
    <w:p w14:paraId="4619680A" w14:textId="77777777" w:rsidR="00D94FCE" w:rsidRPr="00D16DC3" w:rsidRDefault="00D94FCE" w:rsidP="00D94FCE">
      <w:pPr>
        <w:spacing w:after="0" w:line="240" w:lineRule="auto"/>
        <w:rPr>
          <w:rFonts w:ascii="Times New Roman" w:eastAsia="Times New Roman" w:hAnsi="Times New Roman" w:cs="Times New Roman"/>
          <w:u w:val="single"/>
        </w:rPr>
      </w:pPr>
      <w:proofErr w:type="spellStart"/>
      <w:r w:rsidRPr="00D16DC3">
        <w:rPr>
          <w:rFonts w:ascii="Times New Roman" w:hAnsi="Times New Roman" w:cs="Times New Roman"/>
          <w:u w:val="single"/>
        </w:rPr>
        <w:t>nicorette</w:t>
      </w:r>
      <w:proofErr w:type="spellEnd"/>
      <w:r w:rsidRPr="00D16DC3">
        <w:rPr>
          <w:rFonts w:ascii="Times New Roman" w:hAnsi="Times New Roman" w:cs="Times New Roman"/>
          <w:u w:val="single"/>
        </w:rPr>
        <w:t xml:space="preserve"> </w:t>
      </w:r>
      <w:proofErr w:type="spellStart"/>
      <w:r w:rsidRPr="00D16DC3">
        <w:rPr>
          <w:rFonts w:ascii="Times New Roman" w:hAnsi="Times New Roman" w:cs="Times New Roman"/>
          <w:u w:val="single"/>
        </w:rPr>
        <w:t>freshmint</w:t>
      </w:r>
      <w:proofErr w:type="spellEnd"/>
      <w:r w:rsidRPr="00D16DC3">
        <w:rPr>
          <w:rFonts w:ascii="Times New Roman" w:hAnsi="Times New Roman" w:cs="Times New Roman"/>
          <w:u w:val="single"/>
        </w:rPr>
        <w:t xml:space="preserve"> 4</w:t>
      </w:r>
      <w:r>
        <w:rPr>
          <w:rFonts w:ascii="Times New Roman" w:hAnsi="Times New Roman" w:cs="Times New Roman"/>
          <w:u w:val="single"/>
        </w:rPr>
        <w:t> </w:t>
      </w:r>
      <w:r w:rsidRPr="00D16DC3">
        <w:rPr>
          <w:rFonts w:ascii="Times New Roman" w:hAnsi="Times New Roman" w:cs="Times New Roman"/>
          <w:u w:val="single"/>
        </w:rPr>
        <w:t>mg vaistinė kramtomoji guma</w:t>
      </w:r>
    </w:p>
    <w:p w14:paraId="57B914CF" w14:textId="77777777" w:rsidR="00D94FCE" w:rsidRPr="00D16DC3" w:rsidRDefault="00D94FCE" w:rsidP="00D94FCE">
      <w:pPr>
        <w:numPr>
          <w:ilvl w:val="0"/>
          <w:numId w:val="4"/>
        </w:numPr>
        <w:tabs>
          <w:tab w:val="num" w:pos="0"/>
          <w:tab w:val="num" w:pos="540"/>
        </w:tabs>
        <w:spacing w:after="0" w:line="240" w:lineRule="auto"/>
        <w:rPr>
          <w:rFonts w:ascii="Times New Roman" w:eastAsia="Times New Roman" w:hAnsi="Times New Roman" w:cs="Times New Roman"/>
        </w:rPr>
      </w:pPr>
      <w:r w:rsidRPr="00D16DC3">
        <w:rPr>
          <w:rFonts w:ascii="Times New Roman" w:hAnsi="Times New Roman" w:cs="Times New Roman"/>
        </w:rPr>
        <w:t>Veiklioji medžiaga yra nikotinas. Vienoje vaistinėje kramtomojoje gumoje yra 4</w:t>
      </w:r>
      <w:r>
        <w:rPr>
          <w:rFonts w:ascii="Times New Roman" w:hAnsi="Times New Roman" w:cs="Times New Roman"/>
        </w:rPr>
        <w:t> </w:t>
      </w:r>
      <w:r w:rsidRPr="00D16DC3">
        <w:rPr>
          <w:rFonts w:ascii="Times New Roman" w:hAnsi="Times New Roman" w:cs="Times New Roman"/>
        </w:rPr>
        <w:t xml:space="preserve">mg nikotino </w:t>
      </w:r>
    </w:p>
    <w:p w14:paraId="7260267B" w14:textId="77777777" w:rsidR="00D94FCE" w:rsidRPr="00D16DC3" w:rsidRDefault="00D94FCE" w:rsidP="00D94FCE">
      <w:pPr>
        <w:tabs>
          <w:tab w:val="num" w:pos="1080"/>
        </w:tabs>
        <w:spacing w:after="0" w:line="240" w:lineRule="auto"/>
        <w:rPr>
          <w:rFonts w:ascii="Times New Roman" w:eastAsia="Times New Roman" w:hAnsi="Times New Roman" w:cs="Times New Roman"/>
        </w:rPr>
      </w:pPr>
      <w:proofErr w:type="spellStart"/>
      <w:r w:rsidRPr="00D16DC3">
        <w:rPr>
          <w:rFonts w:ascii="Times New Roman" w:hAnsi="Times New Roman" w:cs="Times New Roman"/>
        </w:rPr>
        <w:t>rezinato</w:t>
      </w:r>
      <w:proofErr w:type="spellEnd"/>
      <w:r w:rsidRPr="00D16DC3">
        <w:rPr>
          <w:rFonts w:ascii="Times New Roman" w:hAnsi="Times New Roman" w:cs="Times New Roman"/>
        </w:rPr>
        <w:t xml:space="preserve"> pavidalu)</w:t>
      </w:r>
    </w:p>
    <w:p w14:paraId="6DB1425A" w14:textId="77777777" w:rsidR="00D94FCE" w:rsidRPr="00D16DC3" w:rsidRDefault="00D94FCE" w:rsidP="00D94FCE">
      <w:pPr>
        <w:numPr>
          <w:ilvl w:val="0"/>
          <w:numId w:val="3"/>
        </w:numPr>
        <w:tabs>
          <w:tab w:val="num" w:pos="0"/>
          <w:tab w:val="num" w:pos="567"/>
        </w:tabs>
        <w:spacing w:after="0" w:line="240" w:lineRule="auto"/>
        <w:rPr>
          <w:rFonts w:ascii="Times New Roman" w:eastAsia="Times New Roman" w:hAnsi="Times New Roman" w:cs="Times New Roman"/>
        </w:rPr>
      </w:pPr>
      <w:r w:rsidRPr="00D16DC3">
        <w:rPr>
          <w:rFonts w:ascii="Times New Roman" w:hAnsi="Times New Roman" w:cs="Times New Roman"/>
        </w:rPr>
        <w:lastRenderedPageBreak/>
        <w:t xml:space="preserve">Pagalbinės medžiagos. </w:t>
      </w:r>
      <w:r w:rsidRPr="00D16DC3">
        <w:rPr>
          <w:rFonts w:ascii="Times New Roman" w:hAnsi="Times New Roman" w:cs="Times New Roman"/>
          <w:u w:val="single"/>
        </w:rPr>
        <w:t>Gumos branduolys</w:t>
      </w:r>
      <w:r w:rsidRPr="00D16DC3">
        <w:rPr>
          <w:rFonts w:ascii="Times New Roman" w:hAnsi="Times New Roman" w:cs="Times New Roman"/>
        </w:rPr>
        <w:t xml:space="preserve">: kramtomosios gumos pagrindas (sudėtyje yra antioksidanto </w:t>
      </w:r>
      <w:proofErr w:type="spellStart"/>
      <w:r w:rsidRPr="00D16DC3">
        <w:rPr>
          <w:rFonts w:ascii="Times New Roman" w:hAnsi="Times New Roman" w:cs="Times New Roman"/>
        </w:rPr>
        <w:t>butilhidroksitolueno</w:t>
      </w:r>
      <w:proofErr w:type="spellEnd"/>
      <w:r w:rsidRPr="00D16DC3">
        <w:rPr>
          <w:rFonts w:ascii="Times New Roman" w:hAnsi="Times New Roman" w:cs="Times New Roman"/>
        </w:rPr>
        <w:t xml:space="preserve"> (E321)),</w:t>
      </w:r>
      <w:r w:rsidRPr="00D16DC3">
        <w:rPr>
          <w:rFonts w:ascii="Times New Roman" w:hAnsi="Times New Roman" w:cs="Times New Roman"/>
          <w:i/>
        </w:rPr>
        <w:t xml:space="preserve"> </w:t>
      </w:r>
      <w:proofErr w:type="spellStart"/>
      <w:r w:rsidRPr="00D16DC3">
        <w:rPr>
          <w:rFonts w:ascii="Times New Roman" w:hAnsi="Times New Roman" w:cs="Times New Roman"/>
        </w:rPr>
        <w:t>ksilitolis</w:t>
      </w:r>
      <w:proofErr w:type="spellEnd"/>
      <w:r w:rsidRPr="00D16DC3">
        <w:rPr>
          <w:rFonts w:ascii="Times New Roman" w:eastAsia="Times New Roman" w:hAnsi="Times New Roman" w:cs="Times New Roman"/>
        </w:rPr>
        <w:t xml:space="preserve"> (E967),</w:t>
      </w:r>
      <w:r w:rsidRPr="00D16DC3">
        <w:rPr>
          <w:rFonts w:ascii="Times New Roman" w:hAnsi="Times New Roman" w:cs="Times New Roman"/>
        </w:rPr>
        <w:t xml:space="preserve"> pipirmėčių eterinis aliejus, bevandenis natrio karbonatas, </w:t>
      </w:r>
      <w:proofErr w:type="spellStart"/>
      <w:r w:rsidRPr="00D16DC3">
        <w:rPr>
          <w:rFonts w:ascii="Times New Roman" w:hAnsi="Times New Roman" w:cs="Times New Roman"/>
        </w:rPr>
        <w:t>acesulfamo</w:t>
      </w:r>
      <w:proofErr w:type="spellEnd"/>
      <w:r w:rsidRPr="00D16DC3">
        <w:rPr>
          <w:rFonts w:ascii="Times New Roman" w:hAnsi="Times New Roman" w:cs="Times New Roman"/>
        </w:rPr>
        <w:t xml:space="preserve"> kalio druska, </w:t>
      </w:r>
      <w:proofErr w:type="spellStart"/>
      <w:r w:rsidRPr="00D16DC3">
        <w:rPr>
          <w:rFonts w:ascii="Times New Roman" w:hAnsi="Times New Roman" w:cs="Times New Roman"/>
        </w:rPr>
        <w:t>levomentolis</w:t>
      </w:r>
      <w:proofErr w:type="spellEnd"/>
      <w:r w:rsidRPr="00D16DC3">
        <w:rPr>
          <w:rFonts w:ascii="Times New Roman" w:hAnsi="Times New Roman" w:cs="Times New Roman"/>
        </w:rPr>
        <w:t xml:space="preserve">, lengvasis magnio oksidas, </w:t>
      </w:r>
      <w:proofErr w:type="spellStart"/>
      <w:r w:rsidRPr="00D16DC3">
        <w:rPr>
          <w:rFonts w:ascii="Times New Roman" w:hAnsi="Times New Roman" w:cs="Times New Roman"/>
        </w:rPr>
        <w:t>kvinolino</w:t>
      </w:r>
      <w:proofErr w:type="spellEnd"/>
      <w:r w:rsidRPr="00D16DC3">
        <w:rPr>
          <w:rFonts w:ascii="Times New Roman" w:hAnsi="Times New Roman" w:cs="Times New Roman"/>
        </w:rPr>
        <w:t xml:space="preserve"> geltonasis (E104). </w:t>
      </w:r>
      <w:r w:rsidRPr="00D16DC3">
        <w:rPr>
          <w:rFonts w:ascii="Times New Roman" w:hAnsi="Times New Roman" w:cs="Times New Roman"/>
          <w:u w:val="single"/>
        </w:rPr>
        <w:t>Gumos dangalas</w:t>
      </w:r>
      <w:r w:rsidRPr="00D16DC3">
        <w:rPr>
          <w:rFonts w:ascii="Times New Roman" w:hAnsi="Times New Roman" w:cs="Times New Roman"/>
        </w:rPr>
        <w:t xml:space="preserve">: </w:t>
      </w:r>
      <w:proofErr w:type="spellStart"/>
      <w:r w:rsidRPr="00D16DC3">
        <w:rPr>
          <w:rFonts w:ascii="Times New Roman" w:hAnsi="Times New Roman" w:cs="Times New Roman"/>
        </w:rPr>
        <w:t>ksilitolis</w:t>
      </w:r>
      <w:proofErr w:type="spellEnd"/>
      <w:r w:rsidRPr="00D16DC3">
        <w:rPr>
          <w:rFonts w:ascii="Times New Roman" w:hAnsi="Times New Roman" w:cs="Times New Roman"/>
        </w:rPr>
        <w:t xml:space="preserve"> (E967), pipirmėčių eterinis aliejus, </w:t>
      </w:r>
      <w:proofErr w:type="spellStart"/>
      <w:r w:rsidRPr="00D16DC3">
        <w:rPr>
          <w:rFonts w:ascii="Times New Roman" w:hAnsi="Times New Roman" w:cs="Times New Roman"/>
        </w:rPr>
        <w:t>gumiarabikas</w:t>
      </w:r>
      <w:proofErr w:type="spellEnd"/>
      <w:r w:rsidRPr="00D16DC3">
        <w:rPr>
          <w:rFonts w:ascii="Times New Roman" w:hAnsi="Times New Roman" w:cs="Times New Roman"/>
        </w:rPr>
        <w:t xml:space="preserve">, titano dioksidas (E171), </w:t>
      </w:r>
      <w:proofErr w:type="spellStart"/>
      <w:r w:rsidRPr="00D16DC3">
        <w:rPr>
          <w:rFonts w:ascii="Times New Roman" w:hAnsi="Times New Roman" w:cs="Times New Roman"/>
        </w:rPr>
        <w:t>karnaubo</w:t>
      </w:r>
      <w:proofErr w:type="spellEnd"/>
      <w:r w:rsidRPr="00D16DC3">
        <w:rPr>
          <w:rFonts w:ascii="Times New Roman" w:hAnsi="Times New Roman" w:cs="Times New Roman"/>
        </w:rPr>
        <w:t xml:space="preserve"> vaškas, </w:t>
      </w:r>
      <w:proofErr w:type="spellStart"/>
      <w:r w:rsidRPr="00D16DC3">
        <w:rPr>
          <w:rFonts w:ascii="Times New Roman" w:hAnsi="Times New Roman" w:cs="Times New Roman"/>
        </w:rPr>
        <w:t>kvinolino</w:t>
      </w:r>
      <w:proofErr w:type="spellEnd"/>
      <w:r w:rsidRPr="00D16DC3">
        <w:rPr>
          <w:rFonts w:ascii="Times New Roman" w:hAnsi="Times New Roman" w:cs="Times New Roman"/>
        </w:rPr>
        <w:t xml:space="preserve"> geltonasis (E104).</w:t>
      </w:r>
    </w:p>
    <w:p w14:paraId="444B78B2" w14:textId="77777777" w:rsidR="00D94FCE" w:rsidRPr="00D16DC3" w:rsidRDefault="00D94FCE" w:rsidP="00D94FCE">
      <w:pPr>
        <w:spacing w:after="0" w:line="240" w:lineRule="auto"/>
        <w:rPr>
          <w:rFonts w:ascii="Times New Roman" w:hAnsi="Times New Roman" w:cs="Times New Roman"/>
        </w:rPr>
      </w:pPr>
    </w:p>
    <w:p w14:paraId="1E622433" w14:textId="77777777" w:rsidR="00D94FCE" w:rsidRPr="00D16DC3" w:rsidRDefault="00D94FCE" w:rsidP="00D94FCE">
      <w:pPr>
        <w:spacing w:after="0" w:line="240" w:lineRule="auto"/>
        <w:rPr>
          <w:rFonts w:ascii="Times New Roman" w:eastAsia="Times New Roman" w:hAnsi="Times New Roman" w:cs="Times New Roman"/>
          <w:b/>
        </w:rPr>
      </w:pPr>
      <w:proofErr w:type="spellStart"/>
      <w:r w:rsidRPr="00D16DC3">
        <w:rPr>
          <w:rFonts w:ascii="Times New Roman" w:hAnsi="Times New Roman" w:cs="Times New Roman"/>
          <w:b/>
        </w:rPr>
        <w:t>nicorette</w:t>
      </w:r>
      <w:proofErr w:type="spellEnd"/>
      <w:r w:rsidRPr="00D16DC3">
        <w:rPr>
          <w:rFonts w:ascii="Times New Roman" w:hAnsi="Times New Roman" w:cs="Times New Roman"/>
          <w:b/>
        </w:rPr>
        <w:t xml:space="preserve"> </w:t>
      </w:r>
      <w:proofErr w:type="spellStart"/>
      <w:r w:rsidRPr="00D16DC3">
        <w:rPr>
          <w:rFonts w:ascii="Times New Roman" w:hAnsi="Times New Roman" w:cs="Times New Roman"/>
          <w:b/>
        </w:rPr>
        <w:t>freshmint</w:t>
      </w:r>
      <w:proofErr w:type="spellEnd"/>
      <w:r w:rsidRPr="00D16DC3">
        <w:rPr>
          <w:rFonts w:ascii="Times New Roman" w:hAnsi="Times New Roman" w:cs="Times New Roman"/>
          <w:b/>
        </w:rPr>
        <w:t xml:space="preserve"> išvaizda ir kiekis pakuotėje</w:t>
      </w:r>
    </w:p>
    <w:p w14:paraId="361382B5" w14:textId="77777777" w:rsidR="00D94FCE" w:rsidRPr="00D16DC3" w:rsidRDefault="00D94FCE" w:rsidP="00D94FCE">
      <w:pPr>
        <w:spacing w:after="0" w:line="240" w:lineRule="auto"/>
        <w:rPr>
          <w:rFonts w:ascii="Times New Roman" w:hAnsi="Times New Roman" w:cs="Times New Roman"/>
          <w:b/>
        </w:rPr>
      </w:pPr>
    </w:p>
    <w:p w14:paraId="258A2CDA" w14:textId="77777777" w:rsidR="00D94FCE" w:rsidRPr="00D16DC3" w:rsidRDefault="00D94FCE" w:rsidP="00D94FCE">
      <w:pPr>
        <w:spacing w:after="0" w:line="240" w:lineRule="auto"/>
        <w:rPr>
          <w:rFonts w:ascii="Times New Roman" w:eastAsia="Times New Roman" w:hAnsi="Times New Roman" w:cs="Times New Roman"/>
          <w:i/>
        </w:rPr>
      </w:pP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2</w:t>
      </w:r>
      <w:r>
        <w:rPr>
          <w:rFonts w:ascii="Times New Roman" w:hAnsi="Times New Roman" w:cs="Times New Roman"/>
          <w:i/>
        </w:rPr>
        <w:t> </w:t>
      </w:r>
      <w:r w:rsidRPr="00D16DC3">
        <w:rPr>
          <w:rFonts w:ascii="Times New Roman" w:hAnsi="Times New Roman" w:cs="Times New Roman"/>
          <w:i/>
        </w:rPr>
        <w:t>mg vaistinė kramtomoji guma</w:t>
      </w:r>
    </w:p>
    <w:p w14:paraId="40E76B88"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Balzgana kvadrato formos 15 x 15 x 6 mm dydžio dengta kramtomoji guma.</w:t>
      </w:r>
    </w:p>
    <w:p w14:paraId="09150D10" w14:textId="77777777" w:rsidR="00D94FCE" w:rsidRPr="00D16DC3" w:rsidRDefault="00D94FCE" w:rsidP="00D94FCE">
      <w:pPr>
        <w:spacing w:after="0" w:line="240" w:lineRule="auto"/>
        <w:rPr>
          <w:rFonts w:ascii="Times New Roman" w:eastAsia="Times New Roman" w:hAnsi="Times New Roman" w:cs="Times New Roman"/>
          <w:i/>
        </w:rPr>
      </w:pPr>
      <w:proofErr w:type="spellStart"/>
      <w:r w:rsidRPr="00D16DC3">
        <w:rPr>
          <w:rFonts w:ascii="Times New Roman" w:hAnsi="Times New Roman" w:cs="Times New Roman"/>
          <w:i/>
        </w:rPr>
        <w:t>nicorette</w:t>
      </w:r>
      <w:proofErr w:type="spellEnd"/>
      <w:r w:rsidRPr="00D16DC3">
        <w:rPr>
          <w:rFonts w:ascii="Times New Roman" w:hAnsi="Times New Roman" w:cs="Times New Roman"/>
          <w:i/>
        </w:rPr>
        <w:t xml:space="preserve"> </w:t>
      </w:r>
      <w:proofErr w:type="spellStart"/>
      <w:r w:rsidRPr="00D16DC3">
        <w:rPr>
          <w:rFonts w:ascii="Times New Roman" w:hAnsi="Times New Roman" w:cs="Times New Roman"/>
          <w:i/>
        </w:rPr>
        <w:t>freshmint</w:t>
      </w:r>
      <w:proofErr w:type="spellEnd"/>
      <w:r w:rsidRPr="00D16DC3">
        <w:rPr>
          <w:rFonts w:ascii="Times New Roman" w:hAnsi="Times New Roman" w:cs="Times New Roman"/>
          <w:i/>
        </w:rPr>
        <w:t xml:space="preserve"> 4</w:t>
      </w:r>
      <w:r>
        <w:rPr>
          <w:rFonts w:ascii="Times New Roman" w:hAnsi="Times New Roman" w:cs="Times New Roman"/>
          <w:i/>
        </w:rPr>
        <w:t> </w:t>
      </w:r>
      <w:r w:rsidRPr="00D16DC3">
        <w:rPr>
          <w:rFonts w:ascii="Times New Roman" w:hAnsi="Times New Roman" w:cs="Times New Roman"/>
          <w:i/>
        </w:rPr>
        <w:t>mg vaistinė kramtomoji guma</w:t>
      </w:r>
    </w:p>
    <w:p w14:paraId="07A2CB53"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 xml:space="preserve">Kreminės spalvos kvadrato formos 15 x 15 x 6 mm dydžio dengta kramtomoji guma. </w:t>
      </w:r>
    </w:p>
    <w:p w14:paraId="0B5EDE96" w14:textId="77777777" w:rsidR="00D94FCE" w:rsidRPr="00D16DC3" w:rsidRDefault="00D94FCE" w:rsidP="00D94FCE">
      <w:pPr>
        <w:spacing w:after="0" w:line="240" w:lineRule="auto"/>
        <w:rPr>
          <w:rFonts w:ascii="Times New Roman" w:hAnsi="Times New Roman" w:cs="Times New Roman"/>
        </w:rPr>
      </w:pPr>
    </w:p>
    <w:p w14:paraId="518DD325"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Kramtomoji guma yra lizdinėse plokštelėse, kartono dėžutėje.</w:t>
      </w:r>
    </w:p>
    <w:p w14:paraId="48EA0430"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Pakuotėje yra 30 arba 105 vaistinės kramtomosios gumos.</w:t>
      </w:r>
    </w:p>
    <w:p w14:paraId="54AF85CB" w14:textId="77777777" w:rsidR="00D94FCE" w:rsidRPr="00D16DC3" w:rsidRDefault="00D94FCE" w:rsidP="00D94FCE">
      <w:pPr>
        <w:spacing w:after="0" w:line="240" w:lineRule="auto"/>
        <w:jc w:val="both"/>
        <w:rPr>
          <w:rFonts w:ascii="Times New Roman" w:hAnsi="Times New Roman" w:cs="Times New Roman"/>
        </w:rPr>
      </w:pPr>
    </w:p>
    <w:p w14:paraId="6CACAD36"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Gali būti tiekiamos ne visų dydžių pakuotės.</w:t>
      </w:r>
    </w:p>
    <w:p w14:paraId="377DE31C" w14:textId="77777777" w:rsidR="00D94FCE" w:rsidRPr="00D16DC3" w:rsidRDefault="00D94FCE" w:rsidP="00D94FCE">
      <w:pPr>
        <w:spacing w:after="0" w:line="240" w:lineRule="auto"/>
        <w:rPr>
          <w:rFonts w:ascii="Times New Roman" w:hAnsi="Times New Roman" w:cs="Times New Roman"/>
          <w:b/>
        </w:rPr>
      </w:pPr>
    </w:p>
    <w:p w14:paraId="737E71A0" w14:textId="77777777" w:rsidR="00D94FCE" w:rsidRPr="00D16DC3" w:rsidRDefault="00D94FCE" w:rsidP="00D94FCE">
      <w:pPr>
        <w:spacing w:after="0" w:line="220" w:lineRule="exact"/>
        <w:rPr>
          <w:rFonts w:ascii="Times New Roman" w:hAnsi="Times New Roman" w:cs="Times New Roman"/>
        </w:rPr>
      </w:pPr>
      <w:r w:rsidRPr="00D16DC3">
        <w:rPr>
          <w:rFonts w:ascii="Times New Roman" w:hAnsi="Times New Roman" w:cs="Times New Roman"/>
          <w:b/>
        </w:rPr>
        <w:t>Registruotojas ir gamintojas</w:t>
      </w:r>
    </w:p>
    <w:p w14:paraId="54D9F9C4" w14:textId="77777777" w:rsidR="00D94FCE" w:rsidRPr="00D16DC3" w:rsidRDefault="00D94FCE" w:rsidP="00D94FCE">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McNeil</w:t>
      </w:r>
      <w:proofErr w:type="spellEnd"/>
      <w:r w:rsidRPr="00D16DC3">
        <w:rPr>
          <w:rFonts w:ascii="Times New Roman" w:hAnsi="Times New Roman" w:cs="Times New Roman"/>
        </w:rPr>
        <w:t xml:space="preserve"> AB</w:t>
      </w:r>
    </w:p>
    <w:p w14:paraId="494FAABF" w14:textId="77777777" w:rsidR="00D94FCE" w:rsidRPr="00D16DC3" w:rsidRDefault="00D94FCE" w:rsidP="00D94FCE">
      <w:pPr>
        <w:spacing w:after="0" w:line="240" w:lineRule="auto"/>
        <w:jc w:val="both"/>
        <w:rPr>
          <w:rFonts w:ascii="Times New Roman" w:eastAsia="Times New Roman" w:hAnsi="Times New Roman" w:cs="Times New Roman"/>
        </w:rPr>
      </w:pPr>
      <w:proofErr w:type="spellStart"/>
      <w:r w:rsidRPr="00D16DC3">
        <w:rPr>
          <w:rFonts w:ascii="Times New Roman" w:hAnsi="Times New Roman" w:cs="Times New Roman"/>
        </w:rPr>
        <w:t>Norrbroplatsen</w:t>
      </w:r>
      <w:proofErr w:type="spellEnd"/>
      <w:r w:rsidRPr="00D16DC3">
        <w:rPr>
          <w:rFonts w:ascii="Times New Roman" w:hAnsi="Times New Roman" w:cs="Times New Roman"/>
        </w:rPr>
        <w:t xml:space="preserve"> 2, SE-251 09 </w:t>
      </w:r>
      <w:proofErr w:type="spellStart"/>
      <w:r w:rsidRPr="00D16DC3">
        <w:rPr>
          <w:rFonts w:ascii="Times New Roman" w:hAnsi="Times New Roman" w:cs="Times New Roman"/>
        </w:rPr>
        <w:t>Helsingborg</w:t>
      </w:r>
      <w:proofErr w:type="spellEnd"/>
      <w:r w:rsidRPr="00D16DC3">
        <w:rPr>
          <w:rFonts w:ascii="Times New Roman" w:hAnsi="Times New Roman" w:cs="Times New Roman"/>
        </w:rPr>
        <w:t xml:space="preserve"> </w:t>
      </w:r>
    </w:p>
    <w:p w14:paraId="1056335D" w14:textId="77777777" w:rsidR="00D94FCE" w:rsidRPr="00D16DC3" w:rsidRDefault="00D94FCE" w:rsidP="00D94FCE">
      <w:pPr>
        <w:spacing w:after="0" w:line="240" w:lineRule="auto"/>
        <w:jc w:val="both"/>
        <w:rPr>
          <w:rFonts w:ascii="Times New Roman" w:eastAsia="Times New Roman" w:hAnsi="Times New Roman" w:cs="Times New Roman"/>
        </w:rPr>
      </w:pPr>
      <w:r w:rsidRPr="00D16DC3">
        <w:rPr>
          <w:rFonts w:ascii="Times New Roman" w:hAnsi="Times New Roman" w:cs="Times New Roman"/>
        </w:rPr>
        <w:t>Švedija</w:t>
      </w:r>
    </w:p>
    <w:p w14:paraId="55FD1F52" w14:textId="77777777" w:rsidR="00D94FCE" w:rsidRPr="00D16DC3" w:rsidRDefault="00D94FCE" w:rsidP="00D94FCE">
      <w:pPr>
        <w:spacing w:after="0" w:line="240" w:lineRule="auto"/>
        <w:rPr>
          <w:rFonts w:ascii="Times New Roman" w:hAnsi="Times New Roman" w:cs="Times New Roman"/>
          <w:b/>
        </w:rPr>
      </w:pPr>
    </w:p>
    <w:p w14:paraId="6AA770E4" w14:textId="77777777" w:rsidR="00D94FCE" w:rsidRPr="00D16DC3" w:rsidRDefault="00D94FCE" w:rsidP="00D94FCE">
      <w:pPr>
        <w:spacing w:after="0" w:line="240" w:lineRule="auto"/>
        <w:rPr>
          <w:rFonts w:ascii="Times New Roman" w:hAnsi="Times New Roman" w:cs="Times New Roman"/>
        </w:rPr>
      </w:pPr>
    </w:p>
    <w:p w14:paraId="34A2CE72" w14:textId="77777777" w:rsidR="00D94FCE" w:rsidRPr="00D16DC3" w:rsidRDefault="00D94FCE" w:rsidP="00D94FCE">
      <w:pPr>
        <w:spacing w:after="0" w:line="240" w:lineRule="auto"/>
        <w:rPr>
          <w:rFonts w:ascii="Times New Roman" w:hAnsi="Times New Roman" w:cs="Times New Roman"/>
        </w:rPr>
      </w:pPr>
    </w:p>
    <w:p w14:paraId="64D6A94E" w14:textId="77777777" w:rsidR="00D94FCE" w:rsidRPr="00D16DC3" w:rsidRDefault="00D94FCE" w:rsidP="00D94FCE">
      <w:pPr>
        <w:spacing w:after="0" w:line="240" w:lineRule="auto"/>
        <w:rPr>
          <w:rFonts w:ascii="Times New Roman" w:hAnsi="Times New Roman" w:cs="Times New Roman"/>
        </w:rPr>
      </w:pPr>
      <w:r w:rsidRPr="00D16DC3">
        <w:rPr>
          <w:rFonts w:ascii="Times New Roman" w:hAnsi="Times New Roman" w:cs="Times New Roman"/>
          <w:b/>
        </w:rPr>
        <w:t>Šis pakuotės lapelis paskutinį kartą peržiūrėtas</w:t>
      </w:r>
      <w:r>
        <w:rPr>
          <w:rFonts w:ascii="Times New Roman" w:hAnsi="Times New Roman" w:cs="Times New Roman"/>
          <w:b/>
        </w:rPr>
        <w:t xml:space="preserve"> 2025-10-31</w:t>
      </w:r>
      <w:r w:rsidRPr="00D16DC3">
        <w:rPr>
          <w:rFonts w:ascii="Times New Roman" w:hAnsi="Times New Roman" w:cs="Times New Roman"/>
          <w:b/>
        </w:rPr>
        <w:t>.</w:t>
      </w:r>
    </w:p>
    <w:p w14:paraId="1A29F087" w14:textId="77777777" w:rsidR="00D94FCE" w:rsidRPr="00D16DC3" w:rsidRDefault="00D94FCE" w:rsidP="00D94FCE">
      <w:pPr>
        <w:spacing w:after="0" w:line="240" w:lineRule="auto"/>
        <w:rPr>
          <w:rFonts w:ascii="Times New Roman" w:hAnsi="Times New Roman" w:cs="Times New Roman"/>
        </w:rPr>
      </w:pPr>
    </w:p>
    <w:p w14:paraId="55FD20B1" w14:textId="77777777" w:rsidR="00D94FCE" w:rsidRPr="00D16DC3" w:rsidRDefault="00D94FCE" w:rsidP="00D94FCE">
      <w:pPr>
        <w:spacing w:after="0" w:line="240" w:lineRule="auto"/>
        <w:rPr>
          <w:rFonts w:ascii="Times New Roman" w:hAnsi="Times New Roman" w:cs="Times New Roman"/>
        </w:rPr>
      </w:pPr>
    </w:p>
    <w:p w14:paraId="6ADC023C" w14:textId="77777777" w:rsidR="00D94FCE" w:rsidRPr="00D16DC3" w:rsidRDefault="00D94FCE" w:rsidP="00D94FCE">
      <w:pPr>
        <w:spacing w:after="0" w:line="240" w:lineRule="auto"/>
        <w:rPr>
          <w:rFonts w:ascii="Times New Roman" w:eastAsia="Times New Roman" w:hAnsi="Times New Roman" w:cs="Times New Roman"/>
        </w:rPr>
      </w:pPr>
      <w:r w:rsidRPr="00D16DC3">
        <w:rPr>
          <w:rFonts w:ascii="Times New Roman" w:hAnsi="Times New Roman" w:cs="Times New Roman"/>
        </w:rPr>
        <w:t>Išsami informacija apie šį vaistą pateikiama Valstybinės vaistų kontrolės tarnybos prie Lietuvos Respublikos sveikatos apsaugos ministerijos tinklalapyje</w:t>
      </w:r>
      <w:r w:rsidRPr="00D16DC3">
        <w:rPr>
          <w:rFonts w:ascii="Times New Roman" w:hAnsi="Times New Roman" w:cs="Times New Roman"/>
          <w:i/>
        </w:rPr>
        <w:t xml:space="preserve"> </w:t>
      </w:r>
      <w:hyperlink r:id="rId5" w:history="1">
        <w:r w:rsidRPr="008B5166">
          <w:rPr>
            <w:rFonts w:ascii="Times New Roman" w:eastAsia="Calibri" w:hAnsi="Times New Roman" w:cs="Times New Roman"/>
            <w:color w:val="0000FF"/>
            <w:u w:val="single"/>
          </w:rPr>
          <w:t>https://vvkt.lrv.lt/lt/</w:t>
        </w:r>
      </w:hyperlink>
      <w:r w:rsidRPr="00D16DC3">
        <w:rPr>
          <w:rFonts w:ascii="Times New Roman" w:hAnsi="Times New Roman" w:cs="Times New Roman"/>
        </w:rPr>
        <w:t>.</w:t>
      </w:r>
    </w:p>
    <w:p w14:paraId="154EB322" w14:textId="77777777" w:rsidR="00D94FCE" w:rsidRPr="00D16DC3" w:rsidRDefault="00D94FCE" w:rsidP="00D94FCE"/>
    <w:p w14:paraId="0ED3C77E" w14:textId="77777777" w:rsidR="00222FED" w:rsidRDefault="00222FED"/>
    <w:sectPr w:rsidR="00222FED" w:rsidSect="00D94FC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5C26FB"/>
    <w:multiLevelType w:val="hybridMultilevel"/>
    <w:tmpl w:val="DC367D24"/>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449619A"/>
    <w:multiLevelType w:val="hybridMultilevel"/>
    <w:tmpl w:val="1B3C27A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27B21"/>
    <w:multiLevelType w:val="hybridMultilevel"/>
    <w:tmpl w:val="02E45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82428753">
    <w:abstractNumId w:val="0"/>
    <w:lvlOverride w:ilvl="0">
      <w:lvl w:ilvl="0">
        <w:numFmt w:val="bullet"/>
        <w:lvlText w:val="-"/>
        <w:lvlJc w:val="left"/>
        <w:pPr>
          <w:ind w:left="360" w:hanging="360"/>
        </w:pPr>
        <w:rPr>
          <w:rFonts w:cs="Times New Roman"/>
        </w:rPr>
      </w:lvl>
    </w:lvlOverride>
  </w:num>
  <w:num w:numId="2" w16cid:durableId="669143730">
    <w:abstractNumId w:val="3"/>
  </w:num>
  <w:num w:numId="3" w16cid:durableId="12017463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0140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25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E"/>
    <w:rsid w:val="00222FED"/>
    <w:rsid w:val="005F173E"/>
    <w:rsid w:val="008B3AD4"/>
    <w:rsid w:val="00984A0A"/>
    <w:rsid w:val="00D047C4"/>
    <w:rsid w:val="00D94FCE"/>
    <w:rsid w:val="00EC0D97"/>
    <w:rsid w:val="00EC1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6315"/>
  <w15:chartTrackingRefBased/>
  <w15:docId w15:val="{04947605-7A08-4CEB-9E57-0776D2AF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FCE"/>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94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4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4F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4F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4F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4F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4F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4F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4F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4F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4F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4F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4F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4F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94F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4F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94F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4F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94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4F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4F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4F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4F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4FCE"/>
    <w:rPr>
      <w:i/>
      <w:iCs/>
      <w:color w:val="404040" w:themeColor="text1" w:themeTint="BF"/>
    </w:rPr>
  </w:style>
  <w:style w:type="paragraph" w:styleId="Sraopastraipa">
    <w:name w:val="List Paragraph"/>
    <w:basedOn w:val="prastasis"/>
    <w:uiPriority w:val="34"/>
    <w:qFormat/>
    <w:rsid w:val="00D94FCE"/>
    <w:pPr>
      <w:ind w:left="720"/>
      <w:contextualSpacing/>
    </w:pPr>
  </w:style>
  <w:style w:type="character" w:styleId="Rykuspabraukimas">
    <w:name w:val="Intense Emphasis"/>
    <w:basedOn w:val="Numatytasispastraiposriftas"/>
    <w:uiPriority w:val="21"/>
    <w:qFormat/>
    <w:rsid w:val="00D94FCE"/>
    <w:rPr>
      <w:i/>
      <w:iCs/>
      <w:color w:val="0F4761" w:themeColor="accent1" w:themeShade="BF"/>
    </w:rPr>
  </w:style>
  <w:style w:type="paragraph" w:styleId="Iskirtacitata">
    <w:name w:val="Intense Quote"/>
    <w:basedOn w:val="prastasis"/>
    <w:next w:val="prastasis"/>
    <w:link w:val="IskirtacitataDiagrama"/>
    <w:uiPriority w:val="30"/>
    <w:qFormat/>
    <w:rsid w:val="00D94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4FCE"/>
    <w:rPr>
      <w:i/>
      <w:iCs/>
      <w:color w:val="0F4761" w:themeColor="accent1" w:themeShade="BF"/>
    </w:rPr>
  </w:style>
  <w:style w:type="character" w:styleId="Rykinuoroda">
    <w:name w:val="Intense Reference"/>
    <w:basedOn w:val="Numatytasispastraiposriftas"/>
    <w:uiPriority w:val="32"/>
    <w:qFormat/>
    <w:rsid w:val="00D94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8080</Words>
  <Characters>4606</Characters>
  <Application>Microsoft Office Word</Application>
  <DocSecurity>0</DocSecurity>
  <Lines>38</Lines>
  <Paragraphs>25</Paragraphs>
  <ScaleCrop>false</ScaleCrop>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2026-01-05T09:03:00Z</dcterms:created>
  <dcterms:modified xsi:type="dcterms:W3CDTF">2026-01-05T09:04:00Z</dcterms:modified>
</cp:coreProperties>
</file>