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4068" w14:textId="77777777" w:rsidR="009D6728" w:rsidRPr="000C22C6" w:rsidRDefault="009D6728" w:rsidP="009D6728">
      <w:pPr>
        <w:spacing w:after="0" w:line="240" w:lineRule="auto"/>
        <w:jc w:val="both"/>
        <w:rPr>
          <w:rFonts w:ascii="Times New Roman" w:eastAsia="Times New Roman" w:hAnsi="Times New Roman" w:cs="Times New Roman"/>
          <w:b/>
        </w:rPr>
      </w:pPr>
    </w:p>
    <w:p w14:paraId="27B6DD07" w14:textId="77777777" w:rsidR="009D6728" w:rsidRPr="000C22C6" w:rsidRDefault="009D6728" w:rsidP="009D6728">
      <w:pPr>
        <w:spacing w:after="0" w:line="240" w:lineRule="auto"/>
        <w:jc w:val="both"/>
        <w:rPr>
          <w:rFonts w:ascii="Times New Roman" w:eastAsia="Times New Roman" w:hAnsi="Times New Roman" w:cs="Times New Roman"/>
          <w:b/>
        </w:rPr>
      </w:pPr>
    </w:p>
    <w:p w14:paraId="2D4A2A23" w14:textId="77777777" w:rsidR="009D6728" w:rsidRPr="000C22C6" w:rsidRDefault="009D6728" w:rsidP="009D6728">
      <w:pPr>
        <w:spacing w:after="0" w:line="240" w:lineRule="auto"/>
        <w:jc w:val="both"/>
        <w:rPr>
          <w:rFonts w:ascii="Times New Roman" w:eastAsia="Times New Roman" w:hAnsi="Times New Roman" w:cs="Times New Roman"/>
          <w:b/>
        </w:rPr>
      </w:pPr>
    </w:p>
    <w:p w14:paraId="113F5D54" w14:textId="77777777" w:rsidR="009D6728" w:rsidRPr="000C22C6" w:rsidRDefault="009D6728" w:rsidP="009D6728">
      <w:pPr>
        <w:spacing w:after="0" w:line="240" w:lineRule="auto"/>
        <w:jc w:val="both"/>
        <w:rPr>
          <w:rFonts w:ascii="Times New Roman" w:eastAsia="Times New Roman" w:hAnsi="Times New Roman" w:cs="Times New Roman"/>
          <w:b/>
        </w:rPr>
      </w:pPr>
    </w:p>
    <w:p w14:paraId="46EC2679" w14:textId="77777777" w:rsidR="009D6728" w:rsidRPr="000C22C6" w:rsidRDefault="009D6728" w:rsidP="009D6728">
      <w:pPr>
        <w:spacing w:after="0" w:line="240" w:lineRule="auto"/>
        <w:jc w:val="both"/>
        <w:rPr>
          <w:rFonts w:ascii="Times New Roman" w:eastAsia="Times New Roman" w:hAnsi="Times New Roman" w:cs="Times New Roman"/>
          <w:b/>
        </w:rPr>
      </w:pPr>
    </w:p>
    <w:p w14:paraId="6C8CCA51" w14:textId="77777777" w:rsidR="009D6728" w:rsidRPr="000C22C6" w:rsidRDefault="009D6728" w:rsidP="009D6728">
      <w:pPr>
        <w:spacing w:after="0" w:line="240" w:lineRule="auto"/>
        <w:jc w:val="both"/>
        <w:rPr>
          <w:rFonts w:ascii="Times New Roman" w:eastAsia="Times New Roman" w:hAnsi="Times New Roman" w:cs="Times New Roman"/>
          <w:b/>
        </w:rPr>
      </w:pPr>
    </w:p>
    <w:p w14:paraId="703A87E0" w14:textId="77777777" w:rsidR="009D6728" w:rsidRPr="000C22C6" w:rsidRDefault="009D6728" w:rsidP="009D6728">
      <w:pPr>
        <w:spacing w:after="0" w:line="240" w:lineRule="auto"/>
        <w:jc w:val="both"/>
        <w:rPr>
          <w:rFonts w:ascii="Times New Roman" w:eastAsia="Times New Roman" w:hAnsi="Times New Roman" w:cs="Times New Roman"/>
          <w:b/>
        </w:rPr>
      </w:pPr>
    </w:p>
    <w:p w14:paraId="107B7F5C" w14:textId="77777777" w:rsidR="009D6728" w:rsidRPr="000C22C6" w:rsidRDefault="009D6728" w:rsidP="009D6728">
      <w:pPr>
        <w:spacing w:after="0" w:line="240" w:lineRule="auto"/>
        <w:jc w:val="both"/>
        <w:rPr>
          <w:rFonts w:ascii="Times New Roman" w:eastAsia="Times New Roman" w:hAnsi="Times New Roman" w:cs="Times New Roman"/>
          <w:b/>
        </w:rPr>
      </w:pPr>
    </w:p>
    <w:p w14:paraId="6CD19DF2" w14:textId="77777777" w:rsidR="009D6728" w:rsidRPr="000C22C6" w:rsidRDefault="009D6728" w:rsidP="009D6728">
      <w:pPr>
        <w:spacing w:after="0" w:line="240" w:lineRule="auto"/>
        <w:jc w:val="both"/>
        <w:rPr>
          <w:rFonts w:ascii="Times New Roman" w:eastAsia="Times New Roman" w:hAnsi="Times New Roman" w:cs="Times New Roman"/>
          <w:b/>
        </w:rPr>
      </w:pPr>
    </w:p>
    <w:p w14:paraId="40A54F97" w14:textId="77777777" w:rsidR="009D6728" w:rsidRPr="000C22C6" w:rsidRDefault="009D6728" w:rsidP="009D6728">
      <w:pPr>
        <w:spacing w:after="0" w:line="240" w:lineRule="auto"/>
        <w:jc w:val="both"/>
        <w:rPr>
          <w:rFonts w:ascii="Times New Roman" w:eastAsia="Times New Roman" w:hAnsi="Times New Roman" w:cs="Times New Roman"/>
          <w:b/>
        </w:rPr>
      </w:pPr>
    </w:p>
    <w:p w14:paraId="20EB254E" w14:textId="77777777" w:rsidR="009D6728" w:rsidRPr="000C22C6" w:rsidRDefault="009D6728" w:rsidP="009D6728">
      <w:pPr>
        <w:spacing w:after="0" w:line="240" w:lineRule="auto"/>
        <w:jc w:val="both"/>
        <w:rPr>
          <w:rFonts w:ascii="Times New Roman" w:eastAsia="Times New Roman" w:hAnsi="Times New Roman" w:cs="Times New Roman"/>
          <w:b/>
        </w:rPr>
      </w:pPr>
    </w:p>
    <w:p w14:paraId="7802E5D1" w14:textId="77777777" w:rsidR="009D6728" w:rsidRPr="000C22C6" w:rsidRDefault="009D6728" w:rsidP="009D6728">
      <w:pPr>
        <w:spacing w:after="0" w:line="240" w:lineRule="auto"/>
        <w:jc w:val="both"/>
        <w:rPr>
          <w:rFonts w:ascii="Times New Roman" w:eastAsia="Times New Roman" w:hAnsi="Times New Roman" w:cs="Times New Roman"/>
          <w:b/>
        </w:rPr>
      </w:pPr>
    </w:p>
    <w:p w14:paraId="223783E1" w14:textId="77777777" w:rsidR="009D6728" w:rsidRPr="000C22C6" w:rsidRDefault="009D6728" w:rsidP="009D6728">
      <w:pPr>
        <w:spacing w:after="0" w:line="240" w:lineRule="auto"/>
        <w:jc w:val="both"/>
        <w:rPr>
          <w:rFonts w:ascii="Times New Roman" w:eastAsia="Times New Roman" w:hAnsi="Times New Roman" w:cs="Times New Roman"/>
          <w:b/>
        </w:rPr>
      </w:pPr>
    </w:p>
    <w:p w14:paraId="46CB1971" w14:textId="77777777" w:rsidR="009D6728" w:rsidRPr="000C22C6" w:rsidRDefault="009D6728" w:rsidP="009D6728">
      <w:pPr>
        <w:spacing w:after="0" w:line="240" w:lineRule="auto"/>
        <w:jc w:val="both"/>
        <w:rPr>
          <w:rFonts w:ascii="Times New Roman" w:eastAsia="Times New Roman" w:hAnsi="Times New Roman" w:cs="Times New Roman"/>
          <w:b/>
        </w:rPr>
      </w:pPr>
    </w:p>
    <w:p w14:paraId="789BE18F" w14:textId="77777777" w:rsidR="009D6728" w:rsidRPr="000C22C6" w:rsidRDefault="009D6728" w:rsidP="009D6728">
      <w:pPr>
        <w:spacing w:after="0" w:line="240" w:lineRule="auto"/>
        <w:jc w:val="both"/>
        <w:rPr>
          <w:rFonts w:ascii="Times New Roman" w:eastAsia="Times New Roman" w:hAnsi="Times New Roman" w:cs="Times New Roman"/>
          <w:b/>
        </w:rPr>
      </w:pPr>
    </w:p>
    <w:p w14:paraId="0F291F2B" w14:textId="77777777" w:rsidR="009D6728" w:rsidRPr="000C22C6" w:rsidRDefault="009D6728" w:rsidP="009D6728">
      <w:pPr>
        <w:spacing w:after="0" w:line="240" w:lineRule="auto"/>
        <w:jc w:val="both"/>
        <w:rPr>
          <w:rFonts w:ascii="Times New Roman" w:eastAsia="Times New Roman" w:hAnsi="Times New Roman" w:cs="Times New Roman"/>
          <w:b/>
        </w:rPr>
      </w:pPr>
    </w:p>
    <w:p w14:paraId="379D5D9C" w14:textId="77777777" w:rsidR="009D6728" w:rsidRPr="000C22C6" w:rsidRDefault="009D6728" w:rsidP="009D6728">
      <w:pPr>
        <w:spacing w:after="0" w:line="240" w:lineRule="auto"/>
        <w:jc w:val="both"/>
        <w:rPr>
          <w:rFonts w:ascii="Times New Roman" w:eastAsia="Times New Roman" w:hAnsi="Times New Roman" w:cs="Times New Roman"/>
          <w:b/>
        </w:rPr>
      </w:pPr>
    </w:p>
    <w:p w14:paraId="2B1CEADC" w14:textId="77777777" w:rsidR="009D6728" w:rsidRPr="000C22C6" w:rsidRDefault="009D6728" w:rsidP="009D6728">
      <w:pPr>
        <w:spacing w:after="0" w:line="240" w:lineRule="auto"/>
        <w:jc w:val="both"/>
        <w:rPr>
          <w:rFonts w:ascii="Times New Roman" w:eastAsia="Times New Roman" w:hAnsi="Times New Roman" w:cs="Times New Roman"/>
          <w:b/>
        </w:rPr>
      </w:pPr>
    </w:p>
    <w:p w14:paraId="0F6AD4D0" w14:textId="77777777" w:rsidR="009D6728" w:rsidRPr="000C22C6" w:rsidRDefault="009D6728" w:rsidP="009D6728">
      <w:pPr>
        <w:spacing w:after="0" w:line="240" w:lineRule="auto"/>
        <w:jc w:val="both"/>
        <w:rPr>
          <w:rFonts w:ascii="Times New Roman" w:eastAsia="Times New Roman" w:hAnsi="Times New Roman" w:cs="Times New Roman"/>
          <w:b/>
        </w:rPr>
      </w:pPr>
    </w:p>
    <w:p w14:paraId="1072EFB4" w14:textId="77777777" w:rsidR="009D6728" w:rsidRPr="000C22C6" w:rsidRDefault="009D6728" w:rsidP="009D6728">
      <w:pPr>
        <w:spacing w:after="0" w:line="240" w:lineRule="auto"/>
        <w:jc w:val="both"/>
        <w:rPr>
          <w:rFonts w:ascii="Times New Roman" w:eastAsia="Times New Roman" w:hAnsi="Times New Roman" w:cs="Times New Roman"/>
          <w:b/>
        </w:rPr>
      </w:pPr>
    </w:p>
    <w:p w14:paraId="24629273" w14:textId="77777777" w:rsidR="009D6728" w:rsidRPr="000C22C6" w:rsidRDefault="009D6728" w:rsidP="009D6728">
      <w:pPr>
        <w:spacing w:after="0" w:line="240" w:lineRule="auto"/>
        <w:jc w:val="both"/>
        <w:rPr>
          <w:rFonts w:ascii="Times New Roman" w:eastAsia="Times New Roman" w:hAnsi="Times New Roman" w:cs="Times New Roman"/>
          <w:b/>
        </w:rPr>
      </w:pPr>
    </w:p>
    <w:p w14:paraId="7499193F" w14:textId="77777777" w:rsidR="009D6728" w:rsidRPr="000C22C6" w:rsidRDefault="009D6728" w:rsidP="009D6728">
      <w:pPr>
        <w:spacing w:after="0" w:line="240" w:lineRule="auto"/>
        <w:jc w:val="both"/>
        <w:rPr>
          <w:rFonts w:ascii="Times New Roman" w:eastAsia="Times New Roman" w:hAnsi="Times New Roman" w:cs="Times New Roman"/>
          <w:b/>
        </w:rPr>
      </w:pPr>
    </w:p>
    <w:p w14:paraId="306A6D10" w14:textId="77777777" w:rsidR="009D6728" w:rsidRPr="000C22C6" w:rsidRDefault="009D6728" w:rsidP="009D6728">
      <w:pPr>
        <w:spacing w:after="0" w:line="240" w:lineRule="auto"/>
        <w:jc w:val="both"/>
        <w:rPr>
          <w:rFonts w:ascii="Times New Roman" w:eastAsia="Times New Roman" w:hAnsi="Times New Roman" w:cs="Times New Roman"/>
          <w:b/>
        </w:rPr>
      </w:pPr>
    </w:p>
    <w:p w14:paraId="7DE6DD4B"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I PRIEDAS</w:t>
      </w:r>
    </w:p>
    <w:p w14:paraId="1CC48853" w14:textId="77777777" w:rsidR="009D6728" w:rsidRPr="000C22C6" w:rsidRDefault="009D6728" w:rsidP="009D6728">
      <w:pPr>
        <w:spacing w:after="0" w:line="240" w:lineRule="auto"/>
        <w:jc w:val="both"/>
        <w:rPr>
          <w:rFonts w:ascii="Times New Roman" w:eastAsia="Times New Roman" w:hAnsi="Times New Roman" w:cs="Times New Roman"/>
          <w:b/>
        </w:rPr>
      </w:pPr>
    </w:p>
    <w:p w14:paraId="3AAE9837"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PREPARATO CHARAKTERISTIKŲ SANTRAUKA</w:t>
      </w:r>
    </w:p>
    <w:p w14:paraId="57125B6F" w14:textId="77777777" w:rsidR="009D6728" w:rsidRPr="000C22C6" w:rsidRDefault="009D6728" w:rsidP="009D6728">
      <w:pPr>
        <w:spacing w:after="0" w:line="240" w:lineRule="auto"/>
        <w:jc w:val="both"/>
        <w:rPr>
          <w:rFonts w:ascii="Times New Roman" w:eastAsia="Times New Roman" w:hAnsi="Times New Roman" w:cs="Times New Roman"/>
          <w:b/>
        </w:rPr>
      </w:pPr>
    </w:p>
    <w:p w14:paraId="764A88EA"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rPr>
        <w:br w:type="page"/>
      </w:r>
      <w:r w:rsidRPr="000C22C6">
        <w:rPr>
          <w:rFonts w:ascii="Times New Roman" w:eastAsia="Times New Roman" w:hAnsi="Times New Roman" w:cs="Times New Roman"/>
          <w:b/>
        </w:rPr>
        <w:lastRenderedPageBreak/>
        <w:t>1.</w:t>
      </w:r>
      <w:r w:rsidRPr="000C22C6">
        <w:rPr>
          <w:rFonts w:ascii="Times New Roman" w:eastAsia="Times New Roman" w:hAnsi="Times New Roman" w:cs="Times New Roman"/>
          <w:b/>
        </w:rPr>
        <w:tab/>
      </w:r>
      <w:r w:rsidRPr="000C22C6">
        <w:rPr>
          <w:rFonts w:ascii="Times New Roman" w:eastAsia="Times New Roman" w:hAnsi="Times New Roman" w:cs="Times New Roman"/>
          <w:b/>
          <w:caps/>
        </w:rPr>
        <w:t>VAISTINIO</w:t>
      </w:r>
      <w:r w:rsidRPr="000C22C6">
        <w:rPr>
          <w:rFonts w:ascii="Times New Roman" w:eastAsia="Times New Roman" w:hAnsi="Times New Roman" w:cs="Times New Roman"/>
          <w:b/>
        </w:rPr>
        <w:t xml:space="preserve"> PREPARATO PAVADINIMAS</w:t>
      </w:r>
    </w:p>
    <w:p w14:paraId="24735FD0" w14:textId="77777777" w:rsidR="009D6728" w:rsidRPr="000C22C6" w:rsidRDefault="009D6728" w:rsidP="009D6728">
      <w:pPr>
        <w:spacing w:after="0" w:line="240" w:lineRule="auto"/>
        <w:rPr>
          <w:rFonts w:ascii="Times New Roman" w:eastAsia="Times New Roman" w:hAnsi="Times New Roman" w:cs="Times New Roman"/>
        </w:rPr>
      </w:pPr>
    </w:p>
    <w:p w14:paraId="792F6A21" w14:textId="585254AA" w:rsidR="009D6728" w:rsidRPr="000C22C6" w:rsidRDefault="009D6728" w:rsidP="009D6728">
      <w:pPr>
        <w:spacing w:after="0" w:line="240" w:lineRule="auto"/>
        <w:rPr>
          <w:rFonts w:ascii="Times New Roman" w:eastAsia="Times New Roman" w:hAnsi="Times New Roman" w:cs="Times New Roman"/>
          <w:bCs/>
        </w:rPr>
      </w:pPr>
      <w:proofErr w:type="spellStart"/>
      <w:r w:rsidRPr="000C22C6">
        <w:rPr>
          <w:rFonts w:ascii="Times New Roman" w:eastAsia="Times New Roman" w:hAnsi="Times New Roman" w:cs="Times New Roman"/>
          <w:bCs/>
        </w:rPr>
        <w:t>Diclac</w:t>
      </w:r>
      <w:proofErr w:type="spellEnd"/>
      <w:r w:rsidRPr="000C22C6">
        <w:rPr>
          <w:rFonts w:ascii="Times New Roman" w:eastAsia="Times New Roman" w:hAnsi="Times New Roman" w:cs="Times New Roman"/>
          <w:bCs/>
        </w:rPr>
        <w:t xml:space="preserve"> </w:t>
      </w:r>
      <w:r w:rsidR="00903E41" w:rsidRPr="000C22C6">
        <w:rPr>
          <w:rFonts w:ascii="Times New Roman" w:eastAsia="Times New Roman" w:hAnsi="Times New Roman" w:cs="Times New Roman"/>
          <w:bCs/>
        </w:rPr>
        <w:t>10 mg/g</w:t>
      </w:r>
      <w:r w:rsidRPr="000C22C6">
        <w:rPr>
          <w:rFonts w:ascii="Times New Roman" w:eastAsia="Times New Roman" w:hAnsi="Times New Roman" w:cs="Times New Roman"/>
          <w:bCs/>
        </w:rPr>
        <w:t xml:space="preserve"> gelis</w:t>
      </w:r>
    </w:p>
    <w:p w14:paraId="2B075D57" w14:textId="77777777" w:rsidR="009D6728" w:rsidRPr="000C22C6" w:rsidRDefault="009D6728" w:rsidP="009D6728">
      <w:pPr>
        <w:spacing w:after="0" w:line="240" w:lineRule="auto"/>
        <w:rPr>
          <w:rFonts w:ascii="Times New Roman" w:eastAsia="Times New Roman" w:hAnsi="Times New Roman" w:cs="Times New Roman"/>
          <w:i/>
        </w:rPr>
      </w:pPr>
    </w:p>
    <w:p w14:paraId="54949511" w14:textId="77777777" w:rsidR="009D6728" w:rsidRPr="000C22C6" w:rsidRDefault="009D6728" w:rsidP="009D6728">
      <w:pPr>
        <w:spacing w:after="0" w:line="240" w:lineRule="auto"/>
        <w:rPr>
          <w:rFonts w:ascii="Times New Roman" w:eastAsia="Times New Roman" w:hAnsi="Times New Roman" w:cs="Times New Roman"/>
          <w:i/>
        </w:rPr>
      </w:pPr>
    </w:p>
    <w:p w14:paraId="63278B6F" w14:textId="77777777" w:rsidR="009D6728" w:rsidRPr="000C22C6" w:rsidRDefault="009D6728" w:rsidP="009D6728">
      <w:pPr>
        <w:tabs>
          <w:tab w:val="left" w:pos="567"/>
        </w:tabs>
        <w:spacing w:after="0" w:line="240" w:lineRule="auto"/>
        <w:rPr>
          <w:rFonts w:ascii="Times New Roman" w:eastAsia="Times New Roman" w:hAnsi="Times New Roman" w:cs="Times New Roman"/>
          <w:b/>
          <w:iCs/>
          <w:caps/>
        </w:rPr>
      </w:pPr>
      <w:r w:rsidRPr="000C22C6">
        <w:rPr>
          <w:rFonts w:ascii="Times New Roman" w:eastAsia="Times New Roman" w:hAnsi="Times New Roman" w:cs="Times New Roman"/>
          <w:b/>
          <w:iCs/>
          <w:caps/>
        </w:rPr>
        <w:t>2.</w:t>
      </w:r>
      <w:r w:rsidRPr="000C22C6">
        <w:rPr>
          <w:rFonts w:ascii="Times New Roman" w:eastAsia="Times New Roman" w:hAnsi="Times New Roman" w:cs="Times New Roman"/>
          <w:b/>
          <w:iCs/>
          <w:caps/>
        </w:rPr>
        <w:tab/>
        <w:t>kokybinė ir Kiekybinė</w:t>
      </w:r>
      <w:r w:rsidRPr="000C22C6" w:rsidDel="008E6792">
        <w:rPr>
          <w:rFonts w:ascii="Times New Roman" w:eastAsia="Times New Roman" w:hAnsi="Times New Roman" w:cs="Times New Roman"/>
          <w:b/>
          <w:iCs/>
          <w:caps/>
        </w:rPr>
        <w:t xml:space="preserve"> </w:t>
      </w:r>
      <w:r w:rsidRPr="000C22C6">
        <w:rPr>
          <w:rFonts w:ascii="Times New Roman" w:eastAsia="Times New Roman" w:hAnsi="Times New Roman" w:cs="Times New Roman"/>
          <w:b/>
          <w:iCs/>
          <w:caps/>
        </w:rPr>
        <w:t>sudėtis</w:t>
      </w:r>
    </w:p>
    <w:p w14:paraId="7F1D0E7E" w14:textId="77777777" w:rsidR="009D6728" w:rsidRPr="000C22C6" w:rsidRDefault="009D6728" w:rsidP="009D6728">
      <w:pPr>
        <w:spacing w:after="0" w:line="240" w:lineRule="auto"/>
        <w:rPr>
          <w:rFonts w:ascii="Times New Roman" w:eastAsia="Times New Roman" w:hAnsi="Times New Roman" w:cs="Times New Roman"/>
        </w:rPr>
      </w:pPr>
    </w:p>
    <w:p w14:paraId="18C1EA91" w14:textId="622F22E9"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1 g gelio yra 10 mg diklofenako natrio druskos.</w:t>
      </w:r>
    </w:p>
    <w:p w14:paraId="455B320A" w14:textId="569B8AF7" w:rsidR="00956698" w:rsidRPr="000C22C6" w:rsidRDefault="00956698" w:rsidP="009D6728">
      <w:pPr>
        <w:spacing w:after="0" w:line="240" w:lineRule="auto"/>
        <w:rPr>
          <w:rFonts w:ascii="Times New Roman" w:eastAsia="Times New Roman" w:hAnsi="Times New Roman" w:cs="Times New Roman"/>
        </w:rPr>
      </w:pPr>
    </w:p>
    <w:p w14:paraId="01A47463" w14:textId="21DFC5BA" w:rsidR="00956698" w:rsidRPr="000C22C6" w:rsidRDefault="00956698" w:rsidP="0095669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u w:val="single"/>
        </w:rPr>
        <w:t>Pagalbinės medžiagos, kurių poveikis žinomas</w:t>
      </w:r>
      <w:r w:rsidRPr="000C22C6">
        <w:rPr>
          <w:rFonts w:ascii="Times New Roman" w:eastAsia="Times New Roman" w:hAnsi="Times New Roman" w:cs="Times New Roman"/>
        </w:rPr>
        <w:t>:</w:t>
      </w:r>
    </w:p>
    <w:p w14:paraId="282EFDB3" w14:textId="0466F3BB" w:rsidR="00956698" w:rsidRPr="000C22C6" w:rsidRDefault="004D233E" w:rsidP="0095669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Kvapiosiose medžiagose</w:t>
      </w:r>
      <w:r w:rsidR="00956698" w:rsidRPr="000C22C6">
        <w:rPr>
          <w:rFonts w:ascii="Times New Roman" w:eastAsia="Times New Roman" w:hAnsi="Times New Roman" w:cs="Times New Roman"/>
        </w:rPr>
        <w:t xml:space="preserve"> yra 0,1</w:t>
      </w:r>
      <w:r w:rsidR="00B87F95" w:rsidRPr="000C22C6">
        <w:rPr>
          <w:rFonts w:ascii="Times New Roman" w:eastAsia="Times New Roman" w:hAnsi="Times New Roman" w:cs="Times New Roman"/>
        </w:rPr>
        <w:t> </w:t>
      </w:r>
      <w:r w:rsidR="00956698" w:rsidRPr="000C22C6">
        <w:rPr>
          <w:rFonts w:ascii="Times New Roman" w:eastAsia="Times New Roman" w:hAnsi="Times New Roman" w:cs="Times New Roman"/>
        </w:rPr>
        <w:t>% benzilbenzoato.</w:t>
      </w:r>
    </w:p>
    <w:p w14:paraId="62507AA4" w14:textId="77777777" w:rsidR="009D6728" w:rsidRPr="000C22C6" w:rsidRDefault="009D6728" w:rsidP="009D6728">
      <w:pPr>
        <w:spacing w:after="0" w:line="240" w:lineRule="auto"/>
        <w:rPr>
          <w:rFonts w:ascii="Times New Roman" w:eastAsia="Times New Roman" w:hAnsi="Times New Roman" w:cs="Times New Roman"/>
        </w:rPr>
      </w:pPr>
    </w:p>
    <w:p w14:paraId="447DC7BC"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Visos pagalbinės medžiagos išvardytos 6.1 skyriuje.</w:t>
      </w:r>
    </w:p>
    <w:p w14:paraId="28644F31" w14:textId="77777777" w:rsidR="009D6728" w:rsidRPr="000C22C6" w:rsidRDefault="009D6728" w:rsidP="009D6728">
      <w:pPr>
        <w:spacing w:after="0" w:line="240" w:lineRule="auto"/>
        <w:rPr>
          <w:rFonts w:ascii="Times New Roman" w:eastAsia="Times New Roman" w:hAnsi="Times New Roman" w:cs="Times New Roman"/>
        </w:rPr>
      </w:pPr>
    </w:p>
    <w:p w14:paraId="2B3EC0C0" w14:textId="77777777" w:rsidR="009D6728" w:rsidRPr="000C22C6" w:rsidRDefault="009D6728" w:rsidP="009D6728">
      <w:pPr>
        <w:spacing w:after="0" w:line="240" w:lineRule="auto"/>
        <w:rPr>
          <w:rFonts w:ascii="Times New Roman" w:eastAsia="Times New Roman" w:hAnsi="Times New Roman" w:cs="Times New Roman"/>
        </w:rPr>
      </w:pPr>
    </w:p>
    <w:p w14:paraId="21755733" w14:textId="77777777" w:rsidR="009D6728" w:rsidRPr="000C22C6" w:rsidRDefault="009D6728" w:rsidP="009D6728">
      <w:pPr>
        <w:tabs>
          <w:tab w:val="left" w:pos="567"/>
        </w:tabs>
        <w:spacing w:after="0" w:line="240" w:lineRule="auto"/>
        <w:rPr>
          <w:rFonts w:ascii="Times New Roman" w:eastAsia="Times New Roman" w:hAnsi="Times New Roman" w:cs="Times New Roman"/>
          <w:b/>
          <w:i/>
        </w:rPr>
      </w:pPr>
      <w:r w:rsidRPr="000C22C6">
        <w:rPr>
          <w:rFonts w:ascii="Times New Roman" w:eastAsia="Times New Roman" w:hAnsi="Times New Roman" w:cs="Times New Roman"/>
          <w:b/>
          <w:iCs/>
          <w:caps/>
        </w:rPr>
        <w:t>3.</w:t>
      </w:r>
      <w:r w:rsidRPr="000C22C6">
        <w:rPr>
          <w:rFonts w:ascii="Times New Roman" w:eastAsia="Times New Roman" w:hAnsi="Times New Roman" w:cs="Times New Roman"/>
          <w:b/>
          <w:iCs/>
          <w:caps/>
        </w:rPr>
        <w:tab/>
        <w:t>farmacinė FORMA</w:t>
      </w:r>
    </w:p>
    <w:p w14:paraId="2D9F0403" w14:textId="77777777" w:rsidR="009D6728" w:rsidRPr="000C22C6" w:rsidRDefault="009D6728" w:rsidP="009D6728">
      <w:pPr>
        <w:spacing w:after="0" w:line="240" w:lineRule="auto"/>
        <w:rPr>
          <w:rFonts w:ascii="Times New Roman" w:eastAsia="Times New Roman" w:hAnsi="Times New Roman" w:cs="Times New Roman"/>
          <w:b/>
        </w:rPr>
      </w:pPr>
    </w:p>
    <w:p w14:paraId="4869C1AE"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bCs/>
        </w:rPr>
        <w:t>Gelis.</w:t>
      </w:r>
      <w:r w:rsidRPr="000C22C6">
        <w:rPr>
          <w:rFonts w:ascii="Times New Roman" w:eastAsia="Times New Roman" w:hAnsi="Times New Roman" w:cs="Times New Roman"/>
        </w:rPr>
        <w:t xml:space="preserve"> </w:t>
      </w:r>
    </w:p>
    <w:p w14:paraId="1C37FAD8"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Vienalytis gelsvas emulsijos gelis, turintis specifinį izopropilo alkoholio kvapą.</w:t>
      </w:r>
    </w:p>
    <w:p w14:paraId="2A9EE0A6" w14:textId="77777777" w:rsidR="009D6728" w:rsidRPr="000C22C6" w:rsidRDefault="009D6728" w:rsidP="009D6728">
      <w:pPr>
        <w:spacing w:after="0" w:line="240" w:lineRule="auto"/>
        <w:rPr>
          <w:rFonts w:ascii="Times New Roman" w:eastAsia="Times New Roman" w:hAnsi="Times New Roman" w:cs="Times New Roman"/>
        </w:rPr>
      </w:pPr>
    </w:p>
    <w:p w14:paraId="2C1D1247" w14:textId="77777777" w:rsidR="009D6728" w:rsidRPr="000C22C6" w:rsidRDefault="009D6728" w:rsidP="009D6728">
      <w:pPr>
        <w:spacing w:after="0" w:line="240" w:lineRule="auto"/>
        <w:rPr>
          <w:rFonts w:ascii="Times New Roman" w:eastAsia="Times New Roman" w:hAnsi="Times New Roman" w:cs="Times New Roman"/>
        </w:rPr>
      </w:pPr>
    </w:p>
    <w:p w14:paraId="7252FCB1" w14:textId="77777777" w:rsidR="009D6728" w:rsidRPr="000C22C6" w:rsidRDefault="009D6728" w:rsidP="009D6728">
      <w:pPr>
        <w:tabs>
          <w:tab w:val="left" w:pos="567"/>
        </w:tabs>
        <w:spacing w:after="0" w:line="240" w:lineRule="auto"/>
        <w:rPr>
          <w:rFonts w:ascii="Times New Roman" w:eastAsia="Times New Roman" w:hAnsi="Times New Roman" w:cs="Times New Roman"/>
          <w:b/>
          <w:caps/>
        </w:rPr>
      </w:pPr>
      <w:r w:rsidRPr="000C22C6">
        <w:rPr>
          <w:rFonts w:ascii="Times New Roman" w:eastAsia="Times New Roman" w:hAnsi="Times New Roman" w:cs="Times New Roman"/>
          <w:b/>
          <w:caps/>
        </w:rPr>
        <w:t>4.</w:t>
      </w:r>
      <w:r w:rsidRPr="000C22C6">
        <w:rPr>
          <w:rFonts w:ascii="Times New Roman" w:eastAsia="Times New Roman" w:hAnsi="Times New Roman" w:cs="Times New Roman"/>
          <w:b/>
          <w:caps/>
        </w:rPr>
        <w:tab/>
        <w:t>klinikinĖ informacija</w:t>
      </w:r>
    </w:p>
    <w:p w14:paraId="74B4F667" w14:textId="77777777" w:rsidR="009D6728" w:rsidRPr="000C22C6" w:rsidRDefault="009D6728" w:rsidP="009D6728">
      <w:pPr>
        <w:spacing w:after="0" w:line="240" w:lineRule="auto"/>
        <w:rPr>
          <w:rFonts w:ascii="Times New Roman" w:eastAsia="Times New Roman" w:hAnsi="Times New Roman" w:cs="Times New Roman"/>
        </w:rPr>
      </w:pPr>
    </w:p>
    <w:p w14:paraId="5D5DC108"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4.1</w:t>
      </w:r>
      <w:r w:rsidRPr="000C22C6">
        <w:rPr>
          <w:rFonts w:ascii="Times New Roman" w:eastAsia="Times New Roman" w:hAnsi="Times New Roman" w:cs="Times New Roman"/>
          <w:b/>
        </w:rPr>
        <w:tab/>
        <w:t>Terapinės indikacijos</w:t>
      </w:r>
    </w:p>
    <w:p w14:paraId="70C3343C" w14:textId="7E0C26A2" w:rsidR="009D6728" w:rsidRPr="000C22C6" w:rsidRDefault="009D6728" w:rsidP="009D6728">
      <w:pPr>
        <w:spacing w:after="0" w:line="240" w:lineRule="auto"/>
        <w:rPr>
          <w:rFonts w:ascii="Times New Roman" w:eastAsia="Times New Roman" w:hAnsi="Times New Roman" w:cs="Times New Roman"/>
          <w:b/>
        </w:rPr>
      </w:pPr>
    </w:p>
    <w:p w14:paraId="0BB7C3F5" w14:textId="77777777" w:rsidR="009D6728" w:rsidRPr="000C22C6" w:rsidRDefault="009D6728" w:rsidP="009D6728">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Lokalus simptominis skausmo malšinimas ir uždegimo slopinimas, kai yra:</w:t>
      </w:r>
    </w:p>
    <w:p w14:paraId="17C81E1C" w14:textId="6986CFBA" w:rsidR="004945F5" w:rsidRPr="000C22C6" w:rsidRDefault="004945F5" w:rsidP="004945F5">
      <w:pPr>
        <w:spacing w:after="0" w:line="240" w:lineRule="auto"/>
        <w:rPr>
          <w:rFonts w:ascii="Times New Roman" w:eastAsia="Times New Roman" w:hAnsi="Times New Roman" w:cs="Times New Roman"/>
          <w:i/>
        </w:rPr>
      </w:pPr>
      <w:r w:rsidRPr="000C22C6">
        <w:rPr>
          <w:rFonts w:ascii="Times New Roman" w:eastAsia="Times New Roman" w:hAnsi="Times New Roman" w:cs="Times New Roman"/>
          <w:i/>
        </w:rPr>
        <w:t>Suaugusieji ir paaugliai nuo 14</w:t>
      </w:r>
      <w:r w:rsidR="00903E41" w:rsidRPr="000C22C6">
        <w:rPr>
          <w:rFonts w:ascii="Times New Roman" w:eastAsia="Times New Roman" w:hAnsi="Times New Roman" w:cs="Times New Roman"/>
          <w:i/>
        </w:rPr>
        <w:t> </w:t>
      </w:r>
      <w:r w:rsidRPr="000C22C6">
        <w:rPr>
          <w:rFonts w:ascii="Times New Roman" w:eastAsia="Times New Roman" w:hAnsi="Times New Roman" w:cs="Times New Roman"/>
          <w:i/>
        </w:rPr>
        <w:t>metų</w:t>
      </w:r>
    </w:p>
    <w:p w14:paraId="23E53FAF" w14:textId="77777777" w:rsidR="009D6728" w:rsidRPr="000C22C6" w:rsidRDefault="009D6728" w:rsidP="009D6728">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traumos sukeltas sausgyslių, raiščių, sąnarių, raumenų pažeidimas;</w:t>
      </w:r>
    </w:p>
    <w:p w14:paraId="3157D813" w14:textId="6C3B22FA" w:rsidR="009D6728" w:rsidRPr="000C22C6" w:rsidRDefault="009D6728" w:rsidP="009D6728">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reumatinių ligų sukeltas lokalus minkštųjų audinių pažeidimas.</w:t>
      </w:r>
    </w:p>
    <w:p w14:paraId="33B9C569" w14:textId="78D718E5" w:rsidR="00B04B24" w:rsidRPr="000C22C6" w:rsidRDefault="00B04B24" w:rsidP="009D6728">
      <w:pPr>
        <w:spacing w:after="0" w:line="240" w:lineRule="auto"/>
        <w:ind w:left="567" w:hanging="567"/>
        <w:jc w:val="both"/>
        <w:rPr>
          <w:rFonts w:ascii="Times New Roman" w:eastAsia="Times New Roman" w:hAnsi="Times New Roman" w:cs="Times New Roman"/>
        </w:rPr>
      </w:pPr>
    </w:p>
    <w:p w14:paraId="6EE2FB88" w14:textId="73DC07D5" w:rsidR="00B04B24" w:rsidRPr="000C22C6" w:rsidRDefault="00B04B24" w:rsidP="009D6728">
      <w:pPr>
        <w:spacing w:after="0" w:line="240" w:lineRule="auto"/>
        <w:ind w:left="567" w:hanging="567"/>
        <w:jc w:val="both"/>
        <w:rPr>
          <w:rFonts w:ascii="Times New Roman" w:eastAsia="Times New Roman" w:hAnsi="Times New Roman" w:cs="Times New Roman"/>
          <w:i/>
        </w:rPr>
      </w:pPr>
      <w:r w:rsidRPr="000C22C6">
        <w:rPr>
          <w:rFonts w:ascii="Times New Roman" w:eastAsia="Times New Roman" w:hAnsi="Times New Roman" w:cs="Times New Roman"/>
          <w:i/>
        </w:rPr>
        <w:t>Tik suaugusiesiems (nuo 18</w:t>
      </w:r>
      <w:r w:rsidR="00903E41" w:rsidRPr="000C22C6">
        <w:rPr>
          <w:rFonts w:ascii="Times New Roman" w:eastAsia="Times New Roman" w:hAnsi="Times New Roman" w:cs="Times New Roman"/>
          <w:i/>
        </w:rPr>
        <w:t> </w:t>
      </w:r>
      <w:r w:rsidRPr="000C22C6">
        <w:rPr>
          <w:rFonts w:ascii="Times New Roman" w:eastAsia="Times New Roman" w:hAnsi="Times New Roman" w:cs="Times New Roman"/>
          <w:i/>
        </w:rPr>
        <w:t>metų)</w:t>
      </w:r>
    </w:p>
    <w:p w14:paraId="498AC883" w14:textId="634A9015" w:rsidR="00B04B24" w:rsidRPr="000C22C6" w:rsidRDefault="00B04B24" w:rsidP="00B04B24">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degeneracinė sąnarių liga (kelio ar smulkesnių sąnarių artrozė).</w:t>
      </w:r>
    </w:p>
    <w:p w14:paraId="12091624" w14:textId="77777777" w:rsidR="009D6728" w:rsidRPr="000C22C6" w:rsidRDefault="009D6728" w:rsidP="009D6728">
      <w:pPr>
        <w:spacing w:after="0" w:line="240" w:lineRule="auto"/>
        <w:rPr>
          <w:rFonts w:ascii="Times New Roman" w:eastAsia="Times New Roman" w:hAnsi="Times New Roman" w:cs="Times New Roman"/>
        </w:rPr>
      </w:pPr>
    </w:p>
    <w:p w14:paraId="01A31044"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rPr>
        <w:t>4.2</w:t>
      </w:r>
      <w:r w:rsidRPr="000C22C6">
        <w:rPr>
          <w:rFonts w:ascii="Times New Roman" w:eastAsia="Times New Roman" w:hAnsi="Times New Roman" w:cs="Times New Roman"/>
          <w:b/>
        </w:rPr>
        <w:tab/>
      </w:r>
      <w:r w:rsidRPr="000C22C6">
        <w:rPr>
          <w:rFonts w:ascii="Times New Roman" w:eastAsia="Times New Roman" w:hAnsi="Times New Roman" w:cs="Times New Roman"/>
          <w:b/>
          <w:iCs/>
        </w:rPr>
        <w:t>Dozavimas ir vartojimo metodas</w:t>
      </w:r>
    </w:p>
    <w:p w14:paraId="67B3A21E" w14:textId="77777777" w:rsidR="009D6728" w:rsidRPr="000C22C6" w:rsidRDefault="009D6728" w:rsidP="009D6728">
      <w:pPr>
        <w:spacing w:after="0" w:line="240" w:lineRule="auto"/>
        <w:ind w:left="567" w:hanging="567"/>
        <w:rPr>
          <w:rFonts w:ascii="Times New Roman" w:eastAsia="Times New Roman" w:hAnsi="Times New Roman" w:cs="Times New Roman"/>
          <w:b/>
          <w:i/>
        </w:rPr>
      </w:pPr>
    </w:p>
    <w:p w14:paraId="715F598C" w14:textId="77777777" w:rsidR="009D6728" w:rsidRPr="000C22C6" w:rsidRDefault="009D6728" w:rsidP="009D6728">
      <w:pPr>
        <w:spacing w:after="0" w:line="240" w:lineRule="auto"/>
        <w:ind w:left="567" w:hanging="567"/>
        <w:rPr>
          <w:rFonts w:ascii="Times New Roman" w:eastAsia="Times New Roman" w:hAnsi="Times New Roman" w:cs="Times New Roman"/>
          <w:u w:val="single"/>
        </w:rPr>
      </w:pPr>
      <w:r w:rsidRPr="000C22C6">
        <w:rPr>
          <w:rFonts w:ascii="Times New Roman" w:eastAsia="Times New Roman" w:hAnsi="Times New Roman" w:cs="Times New Roman"/>
          <w:u w:val="single"/>
        </w:rPr>
        <w:t>Dozavimas</w:t>
      </w:r>
    </w:p>
    <w:p w14:paraId="5D68A4A8" w14:textId="77777777" w:rsidR="001862B4" w:rsidRPr="000C22C6" w:rsidRDefault="001862B4" w:rsidP="009D6728">
      <w:pPr>
        <w:spacing w:after="0" w:line="240" w:lineRule="auto"/>
        <w:ind w:left="567" w:hanging="567"/>
        <w:rPr>
          <w:rFonts w:ascii="Times New Roman" w:eastAsia="Times New Roman" w:hAnsi="Times New Roman" w:cs="Times New Roman"/>
          <w:u w:val="single"/>
        </w:rPr>
      </w:pPr>
    </w:p>
    <w:p w14:paraId="2CA2B91D" w14:textId="5B255A7B" w:rsidR="005858DF" w:rsidRPr="000C22C6" w:rsidRDefault="005858DF" w:rsidP="005858DF">
      <w:pPr>
        <w:spacing w:after="0" w:line="240" w:lineRule="auto"/>
        <w:ind w:left="567" w:hanging="567"/>
        <w:rPr>
          <w:rFonts w:ascii="Times New Roman" w:eastAsia="Times New Roman" w:hAnsi="Times New Roman" w:cs="Times New Roman"/>
          <w:i/>
          <w:szCs w:val="20"/>
          <w:u w:val="single"/>
        </w:rPr>
      </w:pPr>
      <w:r w:rsidRPr="000C22C6">
        <w:rPr>
          <w:rFonts w:ascii="Times New Roman" w:eastAsia="Times New Roman" w:hAnsi="Times New Roman" w:cs="Times New Roman"/>
          <w:i/>
          <w:szCs w:val="20"/>
          <w:u w:val="single"/>
        </w:rPr>
        <w:t>Suaugusieji ir paaugliai nuo 14</w:t>
      </w:r>
      <w:r w:rsidR="00903E41" w:rsidRPr="000C22C6">
        <w:rPr>
          <w:rFonts w:ascii="Times New Roman" w:eastAsia="Times New Roman" w:hAnsi="Times New Roman" w:cs="Times New Roman"/>
          <w:i/>
          <w:szCs w:val="20"/>
          <w:u w:val="single"/>
        </w:rPr>
        <w:t> </w:t>
      </w:r>
      <w:r w:rsidRPr="000C22C6">
        <w:rPr>
          <w:rFonts w:ascii="Times New Roman" w:eastAsia="Times New Roman" w:hAnsi="Times New Roman" w:cs="Times New Roman"/>
          <w:i/>
          <w:szCs w:val="20"/>
          <w:u w:val="single"/>
        </w:rPr>
        <w:t>metų</w:t>
      </w:r>
    </w:p>
    <w:p w14:paraId="2EF6538B" w14:textId="430D144C" w:rsidR="009D6728" w:rsidRPr="000C22C6" w:rsidRDefault="00274FDC"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P</w:t>
      </w:r>
      <w:r w:rsidR="009D6728" w:rsidRPr="000C22C6">
        <w:rPr>
          <w:rFonts w:ascii="Times New Roman" w:eastAsia="Times New Roman" w:hAnsi="Times New Roman" w:cs="Times New Roman"/>
        </w:rPr>
        <w:t>ažeist</w:t>
      </w:r>
      <w:r w:rsidRPr="000C22C6">
        <w:rPr>
          <w:rFonts w:ascii="Times New Roman" w:eastAsia="Times New Roman" w:hAnsi="Times New Roman" w:cs="Times New Roman"/>
        </w:rPr>
        <w:t>ą</w:t>
      </w:r>
      <w:r w:rsidR="009D6728" w:rsidRPr="000C22C6">
        <w:rPr>
          <w:rFonts w:ascii="Times New Roman" w:eastAsia="Times New Roman" w:hAnsi="Times New Roman" w:cs="Times New Roman"/>
        </w:rPr>
        <w:t xml:space="preserve"> viet</w:t>
      </w:r>
      <w:r w:rsidRPr="000C22C6">
        <w:rPr>
          <w:rFonts w:ascii="Times New Roman" w:eastAsia="Times New Roman" w:hAnsi="Times New Roman" w:cs="Times New Roman"/>
        </w:rPr>
        <w:t>ą</w:t>
      </w:r>
      <w:r w:rsidR="009D6728" w:rsidRPr="000C22C6">
        <w:rPr>
          <w:rFonts w:ascii="Times New Roman" w:eastAsia="Times New Roman" w:hAnsi="Times New Roman" w:cs="Times New Roman"/>
        </w:rPr>
        <w:t xml:space="preserve"> reikia </w:t>
      </w:r>
      <w:r w:rsidRPr="000C22C6">
        <w:rPr>
          <w:rFonts w:ascii="Times New Roman" w:eastAsia="Times New Roman" w:hAnsi="Times New Roman" w:cs="Times New Roman"/>
        </w:rPr>
        <w:t>pa</w:t>
      </w:r>
      <w:r w:rsidR="009D6728" w:rsidRPr="000C22C6">
        <w:rPr>
          <w:rFonts w:ascii="Times New Roman" w:eastAsia="Times New Roman" w:hAnsi="Times New Roman" w:cs="Times New Roman"/>
        </w:rPr>
        <w:t>tepti 3</w:t>
      </w:r>
      <w:r w:rsidR="004C6856" w:rsidRPr="000C22C6">
        <w:rPr>
          <w:rFonts w:ascii="Times New Roman" w:eastAsia="Times New Roman" w:hAnsi="Times New Roman" w:cs="Times New Roman"/>
        </w:rPr>
        <w:noBreakHyphen/>
      </w:r>
      <w:r w:rsidR="009D6728" w:rsidRPr="000C22C6">
        <w:rPr>
          <w:rFonts w:ascii="Times New Roman" w:eastAsia="Times New Roman" w:hAnsi="Times New Roman" w:cs="Times New Roman"/>
        </w:rPr>
        <w:t>4</w:t>
      </w:r>
      <w:r w:rsidR="00903E41" w:rsidRPr="000C22C6">
        <w:rPr>
          <w:rFonts w:ascii="Times New Roman" w:eastAsia="Times New Roman" w:hAnsi="Times New Roman" w:cs="Times New Roman"/>
        </w:rPr>
        <w:t> </w:t>
      </w:r>
      <w:r w:rsidR="009D6728" w:rsidRPr="000C22C6">
        <w:rPr>
          <w:rFonts w:ascii="Times New Roman" w:eastAsia="Times New Roman" w:hAnsi="Times New Roman" w:cs="Times New Roman"/>
        </w:rPr>
        <w:t>kartus per dieną plon</w:t>
      </w:r>
      <w:r w:rsidRPr="000C22C6">
        <w:rPr>
          <w:rFonts w:ascii="Times New Roman" w:eastAsia="Times New Roman" w:hAnsi="Times New Roman" w:cs="Times New Roman"/>
        </w:rPr>
        <w:t>u</w:t>
      </w:r>
      <w:r w:rsidR="009D6728" w:rsidRPr="000C22C6">
        <w:rPr>
          <w:rFonts w:ascii="Times New Roman" w:eastAsia="Times New Roman" w:hAnsi="Times New Roman" w:cs="Times New Roman"/>
        </w:rPr>
        <w:t xml:space="preserve"> </w:t>
      </w:r>
      <w:proofErr w:type="spellStart"/>
      <w:r w:rsidR="009D6728" w:rsidRPr="000C22C6">
        <w:rPr>
          <w:rFonts w:ascii="Times New Roman" w:eastAsia="Times New Roman" w:hAnsi="Times New Roman" w:cs="Times New Roman"/>
        </w:rPr>
        <w:t>Diclac</w:t>
      </w:r>
      <w:proofErr w:type="spellEnd"/>
      <w:r w:rsidR="009D6728" w:rsidRPr="000C22C6">
        <w:rPr>
          <w:rFonts w:ascii="Times New Roman" w:eastAsia="Times New Roman" w:hAnsi="Times New Roman" w:cs="Times New Roman"/>
        </w:rPr>
        <w:t xml:space="preserve"> sluoksn</w:t>
      </w:r>
      <w:r w:rsidRPr="000C22C6">
        <w:rPr>
          <w:rFonts w:ascii="Times New Roman" w:eastAsia="Times New Roman" w:hAnsi="Times New Roman" w:cs="Times New Roman"/>
        </w:rPr>
        <w:t>iu</w:t>
      </w:r>
      <w:r w:rsidR="009D6728" w:rsidRPr="000C22C6">
        <w:rPr>
          <w:rFonts w:ascii="Times New Roman" w:eastAsia="Times New Roman" w:hAnsi="Times New Roman" w:cs="Times New Roman"/>
        </w:rPr>
        <w:t xml:space="preserve"> ir švelniai įtrinti. </w:t>
      </w:r>
    </w:p>
    <w:p w14:paraId="3AEFC7EC" w14:textId="0558E519"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szCs w:val="20"/>
        </w:rPr>
        <w:t>Vaistinio preparato kiekis priklauso nuo skaudamos vietos ploto: 2-4 g (vyšnios arba graikinio riešuto dydžio gelio kiekis) gelio pakanka 400-800 cm</w:t>
      </w:r>
      <w:r w:rsidRPr="000C22C6">
        <w:rPr>
          <w:rFonts w:ascii="Times New Roman" w:eastAsia="Times New Roman" w:hAnsi="Times New Roman" w:cs="Times New Roman"/>
          <w:szCs w:val="20"/>
          <w:vertAlign w:val="superscript"/>
        </w:rPr>
        <w:t>2</w:t>
      </w:r>
      <w:r w:rsidRPr="000C22C6">
        <w:rPr>
          <w:rFonts w:ascii="Times New Roman" w:eastAsia="Times New Roman" w:hAnsi="Times New Roman" w:cs="Times New Roman"/>
          <w:szCs w:val="20"/>
        </w:rPr>
        <w:t xml:space="preserve"> plotui įtrinti. </w:t>
      </w:r>
      <w:r w:rsidRPr="000C22C6">
        <w:rPr>
          <w:rFonts w:ascii="Times New Roman" w:eastAsia="Times New Roman" w:hAnsi="Times New Roman" w:cs="Times New Roman"/>
        </w:rPr>
        <w:t>Prieš apsirengiant reikia kelias minutes palaukti, kol gelis išdžius. Vaistinio preparato vartoti po sandarinamuoju tvarsčiu negalima.</w:t>
      </w:r>
    </w:p>
    <w:p w14:paraId="1BD58D11" w14:textId="77777777" w:rsidR="009D6728" w:rsidRPr="000C22C6" w:rsidRDefault="009D6728" w:rsidP="009D6728">
      <w:pPr>
        <w:spacing w:after="0" w:line="240" w:lineRule="auto"/>
        <w:jc w:val="both"/>
        <w:rPr>
          <w:rFonts w:ascii="Times New Roman" w:eastAsia="Times New Roman" w:hAnsi="Times New Roman" w:cs="Times New Roman"/>
          <w:i/>
          <w:iCs/>
        </w:rPr>
      </w:pPr>
    </w:p>
    <w:p w14:paraId="6A9180F7"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Gydymo trukmė priklauso nuo terapinių indikacijų ir vaist</w:t>
      </w:r>
      <w:r w:rsidR="00585E0A" w:rsidRPr="000C22C6">
        <w:rPr>
          <w:rFonts w:ascii="Times New Roman" w:eastAsia="Times New Roman" w:hAnsi="Times New Roman" w:cs="Times New Roman"/>
        </w:rPr>
        <w:t>inio preparat</w:t>
      </w:r>
      <w:r w:rsidRPr="000C22C6">
        <w:rPr>
          <w:rFonts w:ascii="Times New Roman" w:eastAsia="Times New Roman" w:hAnsi="Times New Roman" w:cs="Times New Roman"/>
        </w:rPr>
        <w:t>o poveikio. Po dviejų savaičių rekomenduojama peržiūrėti gydymą.</w:t>
      </w:r>
    </w:p>
    <w:p w14:paraId="6B0D81FB" w14:textId="77777777" w:rsidR="009D6728" w:rsidRPr="000C22C6" w:rsidRDefault="009D6728" w:rsidP="009D6728">
      <w:pPr>
        <w:spacing w:after="0" w:line="240" w:lineRule="auto"/>
        <w:jc w:val="both"/>
        <w:rPr>
          <w:rFonts w:ascii="Times New Roman" w:eastAsia="Times New Roman" w:hAnsi="Times New Roman" w:cs="Times New Roman"/>
          <w:b/>
          <w:i/>
          <w:iCs/>
        </w:rPr>
      </w:pPr>
    </w:p>
    <w:p w14:paraId="00407CDD" w14:textId="77777777" w:rsidR="009D6728" w:rsidRPr="000C22C6" w:rsidRDefault="009D6728" w:rsidP="009D6728">
      <w:pPr>
        <w:spacing w:after="0" w:line="240" w:lineRule="auto"/>
        <w:ind w:left="1"/>
        <w:jc w:val="both"/>
        <w:rPr>
          <w:rFonts w:ascii="Times New Roman" w:eastAsia="Times New Roman" w:hAnsi="Times New Roman" w:cs="Times New Roman"/>
          <w:i/>
          <w:u w:val="single"/>
        </w:rPr>
      </w:pPr>
      <w:r w:rsidRPr="000C22C6">
        <w:rPr>
          <w:rFonts w:ascii="Times New Roman" w:eastAsia="Times New Roman" w:hAnsi="Times New Roman" w:cs="Times New Roman"/>
          <w:i/>
          <w:u w:val="single"/>
        </w:rPr>
        <w:t>Vaikų populiacija</w:t>
      </w:r>
    </w:p>
    <w:p w14:paraId="44E301AF" w14:textId="67D08BDC" w:rsidR="00A82A31" w:rsidRPr="000C22C6" w:rsidRDefault="009D6728" w:rsidP="00AD3332">
      <w:pPr>
        <w:spacing w:after="0" w:line="240" w:lineRule="auto"/>
        <w:ind w:left="1"/>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A82A31" w:rsidRPr="000C22C6">
        <w:rPr>
          <w:rFonts w:ascii="Helvetica-Oblique" w:hAnsi="Helvetica-Oblique" w:cs="Helvetica-Oblique"/>
          <w:iCs/>
          <w:sz w:val="21"/>
          <w:szCs w:val="21"/>
        </w:rPr>
        <w:t>jaunesniems kaip 14</w:t>
      </w:r>
      <w:r w:rsidR="00903E41" w:rsidRPr="000C22C6">
        <w:rPr>
          <w:rFonts w:ascii="Helvetica-Oblique" w:hAnsi="Helvetica-Oblique" w:cs="Helvetica-Oblique"/>
          <w:iCs/>
          <w:sz w:val="21"/>
          <w:szCs w:val="21"/>
        </w:rPr>
        <w:t> </w:t>
      </w:r>
      <w:r w:rsidR="00A82A31" w:rsidRPr="000C22C6">
        <w:rPr>
          <w:rFonts w:ascii="Helvetica-Oblique" w:hAnsi="Helvetica-Oblique" w:cs="Helvetica-Oblique"/>
          <w:iCs/>
          <w:sz w:val="21"/>
          <w:szCs w:val="21"/>
        </w:rPr>
        <w:t xml:space="preserve">metų </w:t>
      </w:r>
      <w:r w:rsidRPr="000C22C6">
        <w:rPr>
          <w:rFonts w:ascii="Helvetica-Oblique" w:hAnsi="Helvetica-Oblique" w:cs="Helvetica-Oblique"/>
          <w:iCs/>
          <w:sz w:val="21"/>
          <w:szCs w:val="21"/>
        </w:rPr>
        <w:t>vaikams vartoti nerekomenduojama, nes duomenų apie vaistinio preparato dozavimą ir vartojimo indikacijas</w:t>
      </w:r>
      <w:r w:rsidRPr="000C22C6">
        <w:rPr>
          <w:rFonts w:ascii="Times New Roman" w:eastAsia="Times New Roman" w:hAnsi="Times New Roman" w:cs="Times New Roman"/>
        </w:rPr>
        <w:t xml:space="preserve"> šiems pacientams nėra.</w:t>
      </w:r>
    </w:p>
    <w:p w14:paraId="7C6F67F8" w14:textId="7C2495F7" w:rsidR="00A82A31" w:rsidRPr="000C22C6" w:rsidRDefault="004D233E" w:rsidP="009D6728">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Jei šio vaist</w:t>
      </w:r>
      <w:r w:rsidR="00BA7640" w:rsidRPr="000C22C6">
        <w:rPr>
          <w:rFonts w:ascii="Times New Roman" w:eastAsia="Times New Roman" w:hAnsi="Times New Roman" w:cs="Times New Roman"/>
        </w:rPr>
        <w:t>inio preparat</w:t>
      </w:r>
      <w:r w:rsidRPr="000C22C6">
        <w:rPr>
          <w:rFonts w:ascii="Times New Roman" w:eastAsia="Times New Roman" w:hAnsi="Times New Roman" w:cs="Times New Roman"/>
        </w:rPr>
        <w:t>o reikia vartoti vyresniems nei 14</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metų vaikams ilgiau nei 7</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dienas, norint palengvinti skausmą, arba jei simptomai blogėja, pacientai / paauglių tėvai turėtų kreiptis į gydytoją.</w:t>
      </w:r>
    </w:p>
    <w:p w14:paraId="18C06200" w14:textId="77777777" w:rsidR="009D6728" w:rsidRPr="000C22C6" w:rsidRDefault="009D6728" w:rsidP="009D6728">
      <w:pPr>
        <w:spacing w:after="0" w:line="240" w:lineRule="auto"/>
        <w:ind w:left="1"/>
        <w:jc w:val="both"/>
        <w:rPr>
          <w:rFonts w:ascii="Times New Roman" w:eastAsia="Times New Roman" w:hAnsi="Times New Roman" w:cs="Times New Roman"/>
        </w:rPr>
      </w:pPr>
    </w:p>
    <w:p w14:paraId="277C5C9D" w14:textId="229A2708" w:rsidR="009D6728" w:rsidRPr="000C22C6" w:rsidRDefault="009D6728" w:rsidP="009D6728">
      <w:pPr>
        <w:spacing w:after="0" w:line="240" w:lineRule="auto"/>
        <w:ind w:left="1"/>
        <w:jc w:val="both"/>
        <w:rPr>
          <w:rFonts w:ascii="Times New Roman" w:eastAsia="Times New Roman" w:hAnsi="Times New Roman" w:cs="Times New Roman"/>
          <w:i/>
        </w:rPr>
      </w:pPr>
      <w:r w:rsidRPr="000C22C6">
        <w:rPr>
          <w:rFonts w:ascii="Times New Roman" w:eastAsia="Times New Roman" w:hAnsi="Times New Roman" w:cs="Times New Roman"/>
          <w:i/>
        </w:rPr>
        <w:t>Senyviems pacientams (65</w:t>
      </w:r>
      <w:r w:rsidR="00903E41" w:rsidRPr="000C22C6">
        <w:rPr>
          <w:rFonts w:ascii="Times New Roman" w:eastAsia="Times New Roman" w:hAnsi="Times New Roman" w:cs="Times New Roman"/>
          <w:i/>
        </w:rPr>
        <w:t> </w:t>
      </w:r>
      <w:r w:rsidRPr="000C22C6">
        <w:rPr>
          <w:rFonts w:ascii="Times New Roman" w:eastAsia="Times New Roman" w:hAnsi="Times New Roman" w:cs="Times New Roman"/>
          <w:i/>
        </w:rPr>
        <w:t>metų ir vyresniems)</w:t>
      </w:r>
    </w:p>
    <w:p w14:paraId="68F9B8DE" w14:textId="77777777" w:rsidR="009D6728" w:rsidRPr="000C22C6" w:rsidRDefault="009D6728" w:rsidP="009D6728">
      <w:pPr>
        <w:spacing w:after="0" w:line="240" w:lineRule="auto"/>
        <w:ind w:left="1"/>
        <w:jc w:val="both"/>
        <w:rPr>
          <w:rFonts w:ascii="Times New Roman" w:eastAsia="Times New Roman" w:hAnsi="Times New Roman" w:cs="Times New Roman"/>
        </w:rPr>
      </w:pPr>
      <w:r w:rsidRPr="000C22C6">
        <w:rPr>
          <w:rFonts w:ascii="Times New Roman" w:eastAsia="Times New Roman" w:hAnsi="Times New Roman" w:cs="Times New Roman"/>
        </w:rPr>
        <w:t>Nėra duomenų, kad senyvo amžiaus pacientams reikėtų vartoti kitokias nei įprasta šio vaistinio preparato dozes ar kad tokiems pacientams pasireikštų kitokių šalutinių poveikių.</w:t>
      </w:r>
    </w:p>
    <w:p w14:paraId="4F360194" w14:textId="77777777" w:rsidR="009D6728" w:rsidRPr="000C22C6" w:rsidRDefault="009D6728" w:rsidP="009D6728">
      <w:pPr>
        <w:spacing w:after="0" w:line="240" w:lineRule="auto"/>
        <w:rPr>
          <w:rFonts w:ascii="Times New Roman" w:eastAsia="Times New Roman" w:hAnsi="Times New Roman" w:cs="Times New Roman"/>
          <w:color w:val="000000"/>
        </w:rPr>
      </w:pPr>
      <w:r w:rsidRPr="000C22C6">
        <w:rPr>
          <w:rFonts w:ascii="Times New Roman" w:eastAsia="Times New Roman" w:hAnsi="Times New Roman" w:cs="Times New Roman"/>
          <w:color w:val="000000"/>
        </w:rPr>
        <w:t xml:space="preserve"> </w:t>
      </w:r>
    </w:p>
    <w:p w14:paraId="65E757F1" w14:textId="77777777" w:rsidR="009D6728" w:rsidRPr="000C22C6" w:rsidRDefault="009D6728" w:rsidP="009D6728">
      <w:pPr>
        <w:spacing w:after="0" w:line="240" w:lineRule="auto"/>
        <w:rPr>
          <w:rFonts w:ascii="Times New Roman" w:eastAsia="Times New Roman" w:hAnsi="Times New Roman" w:cs="Times New Roman"/>
          <w:i/>
          <w:color w:val="000000"/>
        </w:rPr>
      </w:pPr>
      <w:r w:rsidRPr="000C22C6">
        <w:rPr>
          <w:rFonts w:ascii="Times New Roman" w:eastAsia="Times New Roman" w:hAnsi="Times New Roman" w:cs="Times New Roman"/>
          <w:i/>
          <w:color w:val="000000"/>
        </w:rPr>
        <w:t>Pacientams, kurių inkstų funkcija sutrikusi</w:t>
      </w:r>
      <w:r w:rsidRPr="000C22C6" w:rsidDel="004619EF">
        <w:rPr>
          <w:rFonts w:ascii="Times New Roman" w:eastAsia="Times New Roman" w:hAnsi="Times New Roman" w:cs="Times New Roman"/>
          <w:i/>
          <w:color w:val="000000"/>
        </w:rPr>
        <w:t xml:space="preserve"> </w:t>
      </w:r>
    </w:p>
    <w:p w14:paraId="772595D5" w14:textId="77777777" w:rsidR="009D6728" w:rsidRPr="000C22C6" w:rsidRDefault="009D6728" w:rsidP="009D6728">
      <w:pPr>
        <w:spacing w:after="0" w:line="240" w:lineRule="auto"/>
        <w:ind w:left="284" w:hanging="284"/>
        <w:jc w:val="both"/>
        <w:rPr>
          <w:rFonts w:ascii="Times New Roman" w:eastAsia="Times New Roman" w:hAnsi="Times New Roman" w:cs="Times New Roman"/>
          <w:color w:val="000000"/>
        </w:rPr>
      </w:pPr>
      <w:r w:rsidRPr="000C22C6">
        <w:rPr>
          <w:rFonts w:ascii="Times New Roman" w:eastAsia="Times New Roman" w:hAnsi="Times New Roman" w:cs="Times New Roman"/>
          <w:color w:val="000000"/>
        </w:rPr>
        <w:lastRenderedPageBreak/>
        <w:t>Nėra duomenų, kad pacientams, sergantiems inkstų nepakankamumu, reikėtų keisti dozavimą.</w:t>
      </w:r>
    </w:p>
    <w:p w14:paraId="77F2120C" w14:textId="77777777" w:rsidR="009D6728" w:rsidRPr="000C22C6" w:rsidRDefault="009D6728" w:rsidP="009D6728">
      <w:pPr>
        <w:spacing w:after="0" w:line="240" w:lineRule="auto"/>
        <w:ind w:left="284" w:hanging="284"/>
        <w:jc w:val="both"/>
        <w:rPr>
          <w:rFonts w:ascii="Times New Roman" w:eastAsia="Times New Roman" w:hAnsi="Times New Roman" w:cs="Times New Roman"/>
          <w:color w:val="000000"/>
        </w:rPr>
      </w:pPr>
    </w:p>
    <w:p w14:paraId="1CAB585D" w14:textId="77777777" w:rsidR="009D6728" w:rsidRPr="000C22C6" w:rsidRDefault="009D6728" w:rsidP="009D6728">
      <w:pPr>
        <w:spacing w:after="0" w:line="240" w:lineRule="auto"/>
        <w:ind w:left="284" w:hanging="284"/>
        <w:jc w:val="both"/>
        <w:rPr>
          <w:rFonts w:ascii="Times New Roman" w:eastAsia="Times New Roman" w:hAnsi="Times New Roman" w:cs="Times New Roman"/>
          <w:i/>
          <w:color w:val="000000"/>
        </w:rPr>
      </w:pPr>
      <w:r w:rsidRPr="000C22C6">
        <w:rPr>
          <w:rFonts w:ascii="Times New Roman" w:eastAsia="Times New Roman" w:hAnsi="Times New Roman" w:cs="Times New Roman"/>
          <w:i/>
          <w:color w:val="000000"/>
        </w:rPr>
        <w:t>Pacientams, kurių kepenų funkcija sutrikusi</w:t>
      </w:r>
    </w:p>
    <w:p w14:paraId="7469A0F4" w14:textId="77777777" w:rsidR="009D6728" w:rsidRPr="000C22C6" w:rsidRDefault="009D6728" w:rsidP="009D6728">
      <w:pPr>
        <w:spacing w:after="0" w:line="240" w:lineRule="auto"/>
        <w:ind w:left="284" w:hanging="284"/>
        <w:jc w:val="both"/>
        <w:rPr>
          <w:rFonts w:ascii="Times New Roman" w:eastAsia="Times New Roman" w:hAnsi="Times New Roman" w:cs="Times New Roman"/>
          <w:color w:val="000000"/>
        </w:rPr>
      </w:pPr>
      <w:r w:rsidRPr="000C22C6">
        <w:rPr>
          <w:rFonts w:ascii="Times New Roman" w:eastAsia="Times New Roman" w:hAnsi="Times New Roman" w:cs="Times New Roman"/>
          <w:color w:val="000000"/>
        </w:rPr>
        <w:t>Nėra duomenų, kad pacientams, sergantiems kepenų nepakankamumu, reikėtų keisti dozavimą.</w:t>
      </w:r>
    </w:p>
    <w:p w14:paraId="1350A130" w14:textId="77777777" w:rsidR="009D6728" w:rsidRPr="000C22C6" w:rsidRDefault="009D6728" w:rsidP="009D6728">
      <w:pPr>
        <w:spacing w:after="0" w:line="240" w:lineRule="auto"/>
        <w:ind w:left="284" w:hanging="284"/>
        <w:jc w:val="both"/>
        <w:rPr>
          <w:rFonts w:ascii="Times New Roman" w:eastAsia="Times New Roman" w:hAnsi="Times New Roman" w:cs="Times New Roman"/>
          <w:color w:val="000000"/>
        </w:rPr>
      </w:pPr>
    </w:p>
    <w:p w14:paraId="17445B53" w14:textId="77777777" w:rsidR="009D6728" w:rsidRPr="000C22C6" w:rsidRDefault="009D6728" w:rsidP="009D6728">
      <w:pPr>
        <w:spacing w:after="0" w:line="240" w:lineRule="auto"/>
        <w:ind w:left="284" w:hanging="284"/>
        <w:jc w:val="both"/>
        <w:rPr>
          <w:rFonts w:ascii="Times New Roman" w:eastAsia="Times New Roman" w:hAnsi="Times New Roman" w:cs="Times New Roman"/>
          <w:color w:val="000000"/>
          <w:u w:val="single"/>
        </w:rPr>
      </w:pPr>
      <w:r w:rsidRPr="000C22C6">
        <w:rPr>
          <w:rFonts w:ascii="Times New Roman" w:eastAsia="Times New Roman" w:hAnsi="Times New Roman" w:cs="Times New Roman"/>
          <w:color w:val="000000"/>
          <w:u w:val="single"/>
        </w:rPr>
        <w:t>Vartojimo metodas</w:t>
      </w:r>
      <w:r w:rsidRPr="000C22C6" w:rsidDel="003F0905">
        <w:rPr>
          <w:rFonts w:ascii="Times New Roman" w:eastAsia="Times New Roman" w:hAnsi="Times New Roman" w:cs="Times New Roman"/>
          <w:color w:val="000000"/>
          <w:u w:val="single"/>
        </w:rPr>
        <w:t xml:space="preserve"> </w:t>
      </w:r>
    </w:p>
    <w:p w14:paraId="34702B10" w14:textId="76896B51" w:rsidR="009D6728" w:rsidRPr="000C22C6" w:rsidRDefault="009D6728" w:rsidP="009D6728">
      <w:pPr>
        <w:spacing w:after="0" w:line="240" w:lineRule="auto"/>
        <w:rPr>
          <w:rFonts w:ascii="Times New Roman" w:eastAsia="Times New Roman" w:hAnsi="Times New Roman" w:cs="Times New Roman"/>
          <w:szCs w:val="20"/>
        </w:rPr>
      </w:pPr>
      <w:r w:rsidRPr="000C22C6">
        <w:rPr>
          <w:rFonts w:ascii="Times New Roman" w:eastAsia="Times New Roman" w:hAnsi="Times New Roman" w:cs="Times New Roman"/>
          <w:szCs w:val="20"/>
        </w:rPr>
        <w:t xml:space="preserve">Vartoti ant odos. </w:t>
      </w:r>
      <w:r w:rsidR="00274FDC" w:rsidRPr="000C22C6">
        <w:rPr>
          <w:rFonts w:ascii="Times New Roman" w:eastAsia="Times New Roman" w:hAnsi="Times New Roman" w:cs="Times New Roman"/>
          <w:szCs w:val="20"/>
        </w:rPr>
        <w:t>G</w:t>
      </w:r>
      <w:r w:rsidRPr="000C22C6">
        <w:rPr>
          <w:rFonts w:ascii="Times New Roman" w:eastAsia="Times New Roman" w:hAnsi="Times New Roman" w:cs="Times New Roman"/>
          <w:szCs w:val="20"/>
        </w:rPr>
        <w:t>elį reikia švelniai įtrinti į odą. Pasitepus vaistiniu preparatu, rankas reikia nusiplauti, išskyrus tuos atvejus, kai jos yra gydomos.</w:t>
      </w:r>
      <w:r w:rsidR="00274FDC" w:rsidRPr="000C22C6">
        <w:rPr>
          <w:rFonts w:ascii="Times New Roman" w:eastAsia="Times New Roman" w:hAnsi="Times New Roman" w:cs="Times New Roman"/>
          <w:szCs w:val="20"/>
        </w:rPr>
        <w:t xml:space="preserve"> Jo gerti ar nuryti draudžiama</w:t>
      </w:r>
      <w:r w:rsidR="00274FDC" w:rsidRPr="000C22C6">
        <w:t>!</w:t>
      </w:r>
    </w:p>
    <w:p w14:paraId="4E30C939" w14:textId="77777777" w:rsidR="009D6728" w:rsidRPr="000C22C6" w:rsidRDefault="009D6728" w:rsidP="009D6728">
      <w:pPr>
        <w:spacing w:after="0" w:line="240" w:lineRule="auto"/>
        <w:ind w:left="567" w:hanging="567"/>
        <w:rPr>
          <w:rFonts w:ascii="Times New Roman" w:eastAsia="Times New Roman" w:hAnsi="Times New Roman" w:cs="Times New Roman"/>
          <w:u w:val="single"/>
        </w:rPr>
      </w:pPr>
    </w:p>
    <w:p w14:paraId="3A102D0A" w14:textId="77777777" w:rsidR="00D00959" w:rsidRPr="000C22C6" w:rsidRDefault="00D00959" w:rsidP="00D00959">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Jei netyčia užtepama per daug gelio, jo perteklių reikia nuvalyti popieriniu rankšluosčiu.</w:t>
      </w:r>
    </w:p>
    <w:p w14:paraId="199C9D45" w14:textId="77777777" w:rsidR="00D00959" w:rsidRPr="000C22C6" w:rsidRDefault="00D00959" w:rsidP="00D00959">
      <w:pPr>
        <w:spacing w:after="0" w:line="240" w:lineRule="auto"/>
        <w:ind w:left="567" w:hanging="567"/>
        <w:rPr>
          <w:rFonts w:ascii="Times New Roman" w:eastAsia="Times New Roman" w:hAnsi="Times New Roman" w:cs="Times New Roman"/>
        </w:rPr>
      </w:pPr>
    </w:p>
    <w:p w14:paraId="672653DE" w14:textId="50893972" w:rsidR="00D00959" w:rsidRPr="000C22C6" w:rsidRDefault="00D00959" w:rsidP="00DA13D6">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rPr>
        <w:t>Popierinį rankšluostį reikia išmesti į buitines atliekas, kad nepanaudotas produktas nepatektų į vandens aplinką.</w:t>
      </w:r>
    </w:p>
    <w:p w14:paraId="75B26CF7" w14:textId="77777777" w:rsidR="00D00959" w:rsidRPr="000C22C6" w:rsidRDefault="00D00959" w:rsidP="009D6728">
      <w:pPr>
        <w:spacing w:after="0" w:line="240" w:lineRule="auto"/>
        <w:ind w:left="567" w:hanging="567"/>
        <w:rPr>
          <w:rFonts w:ascii="Times New Roman" w:eastAsia="Times New Roman" w:hAnsi="Times New Roman" w:cs="Times New Roman"/>
          <w:u w:val="single"/>
        </w:rPr>
      </w:pPr>
    </w:p>
    <w:p w14:paraId="40A46354"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iCs/>
        </w:rPr>
        <w:t>4.3</w:t>
      </w:r>
      <w:r w:rsidRPr="000C22C6">
        <w:rPr>
          <w:rFonts w:ascii="Times New Roman" w:eastAsia="Times New Roman" w:hAnsi="Times New Roman" w:cs="Times New Roman"/>
          <w:b/>
          <w:iCs/>
        </w:rPr>
        <w:tab/>
        <w:t>Kontraindikacijos</w:t>
      </w:r>
    </w:p>
    <w:p w14:paraId="7D835C43" w14:textId="77777777" w:rsidR="009D6728" w:rsidRPr="000C22C6" w:rsidRDefault="009D6728" w:rsidP="009D6728">
      <w:pPr>
        <w:spacing w:after="0" w:line="240" w:lineRule="auto"/>
        <w:rPr>
          <w:rFonts w:ascii="Times New Roman" w:eastAsia="Times New Roman" w:hAnsi="Times New Roman" w:cs="Times New Roman"/>
        </w:rPr>
      </w:pPr>
    </w:p>
    <w:p w14:paraId="337772DF" w14:textId="77777777" w:rsidR="009D6728" w:rsidRPr="000C22C6" w:rsidRDefault="009D6728" w:rsidP="009D6728">
      <w:pPr>
        <w:numPr>
          <w:ilvl w:val="0"/>
          <w:numId w:val="7"/>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Padidėjęs jautrumas veikliajai arba bet kuriai 6.1 skyriuje nurodytai pagalbinei medžiagai.</w:t>
      </w:r>
    </w:p>
    <w:p w14:paraId="7E65BA1B" w14:textId="2FC15037" w:rsidR="009D6728" w:rsidRPr="000C22C6" w:rsidRDefault="009D6728" w:rsidP="00D00959">
      <w:pPr>
        <w:numPr>
          <w:ilvl w:val="0"/>
          <w:numId w:val="7"/>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 yra žinoma, kad acetilsalicilo rūgštis ar kiti nesteroidiniai vaistiniai preparatai nuo skausmo ir uždegimo (NVNU) buvo sukėlę astmos priepuolį, dilgėlinę arba ūminį nosies gleivinės uždegimą.</w:t>
      </w:r>
    </w:p>
    <w:p w14:paraId="1FA19E2A" w14:textId="0ED832F4" w:rsidR="009D6728" w:rsidRPr="000C22C6" w:rsidRDefault="009D6728" w:rsidP="009D6728">
      <w:pPr>
        <w:numPr>
          <w:ilvl w:val="0"/>
          <w:numId w:val="7"/>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Vaikai iki 1</w:t>
      </w:r>
      <w:r w:rsidR="00A82A31" w:rsidRPr="000C22C6">
        <w:rPr>
          <w:rFonts w:ascii="Times New Roman" w:eastAsia="Times New Roman" w:hAnsi="Times New Roman" w:cs="Times New Roman"/>
        </w:rPr>
        <w:t>4</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metų.</w:t>
      </w:r>
    </w:p>
    <w:p w14:paraId="0640EB3A" w14:textId="099C41E0" w:rsidR="005037FC" w:rsidRPr="000C22C6" w:rsidRDefault="005037FC" w:rsidP="009D6728">
      <w:pPr>
        <w:numPr>
          <w:ilvl w:val="0"/>
          <w:numId w:val="7"/>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Trečiasis nėštumo trimestras.</w:t>
      </w:r>
    </w:p>
    <w:p w14:paraId="163D6A95" w14:textId="77777777" w:rsidR="009D6728" w:rsidRPr="000C22C6" w:rsidRDefault="009D6728" w:rsidP="009D6728">
      <w:pPr>
        <w:spacing w:after="0" w:line="240" w:lineRule="auto"/>
        <w:ind w:left="1"/>
        <w:jc w:val="both"/>
        <w:rPr>
          <w:rFonts w:ascii="Times New Roman" w:eastAsia="Times New Roman" w:hAnsi="Times New Roman" w:cs="Times New Roman"/>
        </w:rPr>
      </w:pPr>
    </w:p>
    <w:p w14:paraId="0585EF76" w14:textId="77777777" w:rsidR="005037FC" w:rsidRPr="000C22C6" w:rsidRDefault="005037FC" w:rsidP="009D6728">
      <w:pPr>
        <w:spacing w:after="0" w:line="240" w:lineRule="auto"/>
        <w:ind w:left="1"/>
        <w:jc w:val="both"/>
        <w:rPr>
          <w:rFonts w:ascii="Times New Roman" w:eastAsia="Times New Roman" w:hAnsi="Times New Roman" w:cs="Times New Roman"/>
        </w:rPr>
      </w:pPr>
    </w:p>
    <w:p w14:paraId="4D2E87E1"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iCs/>
        </w:rPr>
        <w:t>4.4</w:t>
      </w:r>
      <w:r w:rsidRPr="000C22C6">
        <w:rPr>
          <w:rFonts w:ascii="Times New Roman" w:eastAsia="Times New Roman" w:hAnsi="Times New Roman" w:cs="Times New Roman"/>
          <w:b/>
          <w:iCs/>
        </w:rPr>
        <w:tab/>
        <w:t>Specialūs įspėjimai ir atsargumo priemonės</w:t>
      </w:r>
    </w:p>
    <w:p w14:paraId="0D1FB3F5" w14:textId="77777777" w:rsidR="009D6728" w:rsidRPr="000C22C6" w:rsidRDefault="009D6728" w:rsidP="009D6728">
      <w:pPr>
        <w:spacing w:after="0" w:line="240" w:lineRule="auto"/>
        <w:rPr>
          <w:rFonts w:ascii="Times New Roman" w:eastAsia="Times New Roman" w:hAnsi="Times New Roman" w:cs="Times New Roman"/>
        </w:rPr>
      </w:pPr>
    </w:p>
    <w:p w14:paraId="14478317"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Jeigu vietinio vartojimo diklofenaku ilgą laiką tepamas didelis odos plotas, gali pasireikšti sisteminis nepageidaujamas poveikis (žr. sisteminių diklofenako farmacinių formų informaciją).</w:t>
      </w:r>
    </w:p>
    <w:p w14:paraId="167CCEF7" w14:textId="77777777" w:rsidR="009D6728" w:rsidRPr="000C22C6" w:rsidRDefault="009D6728" w:rsidP="009D6728">
      <w:pPr>
        <w:spacing w:after="0" w:line="240" w:lineRule="auto"/>
        <w:rPr>
          <w:rFonts w:ascii="Times New Roman" w:eastAsia="Times New Roman" w:hAnsi="Times New Roman" w:cs="Times New Roman"/>
        </w:rPr>
      </w:pPr>
    </w:p>
    <w:p w14:paraId="4D1CA9C1"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Diklofenako geliu galima tepti tik sveikos ir neveiktos odos paviršių (tokius, ant kurių nėra atvirų žaizdų ir sužalojimų). Reikia saugotis, kad vaist</w:t>
      </w:r>
      <w:r w:rsidR="0000391E" w:rsidRPr="000C22C6">
        <w:rPr>
          <w:rFonts w:ascii="Times New Roman" w:eastAsia="Times New Roman" w:hAnsi="Times New Roman" w:cs="Times New Roman"/>
        </w:rPr>
        <w:t>inio preparat</w:t>
      </w:r>
      <w:r w:rsidRPr="000C22C6">
        <w:rPr>
          <w:rFonts w:ascii="Times New Roman" w:eastAsia="Times New Roman" w:hAnsi="Times New Roman" w:cs="Times New Roman"/>
        </w:rPr>
        <w:t>o nepatektų į akis ir ant gleivinės</w:t>
      </w:r>
      <w:r w:rsidRPr="000C22C6">
        <w:rPr>
          <w:rFonts w:ascii="Times New Roman" w:eastAsia="Times New Roman" w:hAnsi="Times New Roman" w:cs="Times New Roman"/>
          <w:lang w:eastAsia="lt-LT"/>
        </w:rPr>
        <w:t>, jo negalima nuryti</w:t>
      </w:r>
      <w:r w:rsidRPr="000C22C6">
        <w:rPr>
          <w:rFonts w:ascii="Times New Roman" w:eastAsia="Times New Roman" w:hAnsi="Times New Roman" w:cs="Times New Roman"/>
        </w:rPr>
        <w:t>.</w:t>
      </w:r>
    </w:p>
    <w:p w14:paraId="5FA92AA7" w14:textId="77777777" w:rsidR="009D6728" w:rsidRPr="000C22C6" w:rsidRDefault="009D6728" w:rsidP="009D6728">
      <w:pPr>
        <w:spacing w:after="0" w:line="240" w:lineRule="auto"/>
        <w:rPr>
          <w:rFonts w:ascii="Times New Roman" w:eastAsia="Times New Roman" w:hAnsi="Times New Roman" w:cs="Times New Roman"/>
        </w:rPr>
      </w:pPr>
    </w:p>
    <w:p w14:paraId="77D624D4"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Jeigu pasitepus </w:t>
      </w:r>
      <w:r w:rsidR="0000391E" w:rsidRPr="000C22C6">
        <w:rPr>
          <w:rFonts w:ascii="Times New Roman" w:eastAsia="Times New Roman" w:hAnsi="Times New Roman" w:cs="Times New Roman"/>
        </w:rPr>
        <w:t xml:space="preserve">vaistiniu </w:t>
      </w:r>
      <w:r w:rsidRPr="000C22C6">
        <w:rPr>
          <w:rFonts w:ascii="Times New Roman" w:eastAsia="Times New Roman" w:hAnsi="Times New Roman" w:cs="Times New Roman"/>
        </w:rPr>
        <w:t>preparatu pasireiškia bėrimas, gydymą nutraukti.</w:t>
      </w:r>
    </w:p>
    <w:p w14:paraId="6D4FC2E3" w14:textId="77777777" w:rsidR="009D6728" w:rsidRPr="000C22C6" w:rsidRDefault="009D6728" w:rsidP="009D6728">
      <w:pPr>
        <w:spacing w:after="0" w:line="240" w:lineRule="auto"/>
        <w:rPr>
          <w:rFonts w:ascii="Times New Roman" w:eastAsia="Times New Roman" w:hAnsi="Times New Roman" w:cs="Times New Roman"/>
        </w:rPr>
      </w:pPr>
    </w:p>
    <w:p w14:paraId="27F471A2" w14:textId="74176629"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Diklofenako gelį galima vartoti po orui laidžiu aprišalu, bet po hermetišku sandarinamuoju tvarsčiu jo turi būti nevartojama.</w:t>
      </w:r>
    </w:p>
    <w:p w14:paraId="40B739C4" w14:textId="502FEC3E" w:rsidR="00880E53" w:rsidRPr="000C22C6" w:rsidRDefault="00880E53" w:rsidP="00165B9A">
      <w:pPr>
        <w:spacing w:after="0" w:line="240" w:lineRule="auto"/>
        <w:rPr>
          <w:rFonts w:ascii="Times New Roman" w:eastAsia="Times New Roman" w:hAnsi="Times New Roman" w:cs="Times New Roman"/>
        </w:rPr>
      </w:pPr>
    </w:p>
    <w:p w14:paraId="3C311313" w14:textId="1F4C7D5B" w:rsidR="00261DE8" w:rsidRPr="000C22C6" w:rsidRDefault="00261DE8" w:rsidP="00261DE8">
      <w:pPr>
        <w:spacing w:after="0"/>
        <w:rPr>
          <w:rFonts w:ascii="Times New Roman" w:hAnsi="Times New Roman" w:cs="Times New Roman"/>
          <w:u w:val="single"/>
        </w:rPr>
      </w:pPr>
      <w:proofErr w:type="spellStart"/>
      <w:r w:rsidRPr="000C22C6">
        <w:rPr>
          <w:rFonts w:ascii="Times New Roman" w:hAnsi="Times New Roman" w:cs="Times New Roman"/>
          <w:u w:val="single"/>
        </w:rPr>
        <w:t>Diclac</w:t>
      </w:r>
      <w:proofErr w:type="spellEnd"/>
      <w:r w:rsidRPr="000C22C6">
        <w:rPr>
          <w:rFonts w:ascii="Times New Roman" w:hAnsi="Times New Roman" w:cs="Times New Roman"/>
          <w:u w:val="single"/>
        </w:rPr>
        <w:t xml:space="preserve"> </w:t>
      </w:r>
      <w:r w:rsidR="00903E41" w:rsidRPr="000C22C6">
        <w:rPr>
          <w:rFonts w:ascii="Times New Roman" w:hAnsi="Times New Roman" w:cs="Times New Roman"/>
          <w:u w:val="single"/>
        </w:rPr>
        <w:t>10 mg/g</w:t>
      </w:r>
      <w:r w:rsidRPr="000C22C6">
        <w:rPr>
          <w:rFonts w:ascii="Times New Roman" w:hAnsi="Times New Roman" w:cs="Times New Roman"/>
          <w:u w:val="single"/>
        </w:rPr>
        <w:t xml:space="preserve"> gelyje yra kvapiųjų medžiagų su alergenu benzilbenzoatu</w:t>
      </w:r>
    </w:p>
    <w:p w14:paraId="78995708" w14:textId="77777777" w:rsidR="00261DE8" w:rsidRPr="000C22C6" w:rsidRDefault="00261DE8" w:rsidP="00165B9A">
      <w:pPr>
        <w:spacing w:after="0" w:line="240" w:lineRule="auto"/>
        <w:rPr>
          <w:rFonts w:ascii="Times New Roman" w:hAnsi="Times New Roman" w:cs="Times New Roman"/>
        </w:rPr>
      </w:pPr>
      <w:r w:rsidRPr="000C22C6">
        <w:rPr>
          <w:rFonts w:ascii="Times New Roman" w:hAnsi="Times New Roman" w:cs="Times New Roman"/>
        </w:rPr>
        <w:t>Alergenas gali sukelti alergines reakcijas.</w:t>
      </w:r>
    </w:p>
    <w:p w14:paraId="67B80E5E" w14:textId="77777777" w:rsidR="009D6728" w:rsidRPr="000C22C6" w:rsidRDefault="009D6728" w:rsidP="00165B9A">
      <w:pPr>
        <w:spacing w:after="0" w:line="240" w:lineRule="auto"/>
        <w:rPr>
          <w:rFonts w:ascii="Times New Roman" w:eastAsia="Times New Roman" w:hAnsi="Times New Roman" w:cs="Times New Roman"/>
        </w:rPr>
      </w:pPr>
    </w:p>
    <w:p w14:paraId="1B0C2709"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iCs/>
        </w:rPr>
        <w:t>4.5</w:t>
      </w:r>
      <w:r w:rsidRPr="000C22C6">
        <w:rPr>
          <w:rFonts w:ascii="Times New Roman" w:eastAsia="Times New Roman" w:hAnsi="Times New Roman" w:cs="Times New Roman"/>
          <w:b/>
          <w:iCs/>
        </w:rPr>
        <w:tab/>
        <w:t>Sąveika su kitais vaistiniais preparatais ir kitokia sąveika</w:t>
      </w:r>
    </w:p>
    <w:p w14:paraId="3C42338D" w14:textId="77777777" w:rsidR="009D6728" w:rsidRPr="000C22C6" w:rsidRDefault="009D6728" w:rsidP="009D6728">
      <w:pPr>
        <w:spacing w:after="0" w:line="240" w:lineRule="auto"/>
        <w:rPr>
          <w:rFonts w:ascii="Times New Roman" w:eastAsia="Times New Roman" w:hAnsi="Times New Roman" w:cs="Times New Roman"/>
        </w:rPr>
      </w:pPr>
    </w:p>
    <w:p w14:paraId="52C0734D" w14:textId="530A45E5"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szCs w:val="20"/>
        </w:rPr>
        <w:t xml:space="preserve">Lokaliai vartojant </w:t>
      </w:r>
      <w:proofErr w:type="spellStart"/>
      <w:r w:rsidRPr="000C22C6">
        <w:rPr>
          <w:rFonts w:ascii="Times New Roman" w:eastAsia="Times New Roman" w:hAnsi="Times New Roman" w:cs="Times New Roman"/>
          <w:szCs w:val="20"/>
        </w:rPr>
        <w:t>Diclac</w:t>
      </w:r>
      <w:proofErr w:type="spellEnd"/>
      <w:r w:rsidRPr="000C22C6">
        <w:rPr>
          <w:rFonts w:ascii="Times New Roman" w:eastAsia="Times New Roman" w:hAnsi="Times New Roman" w:cs="Times New Roman"/>
          <w:szCs w:val="20"/>
        </w:rPr>
        <w:t xml:space="preserve"> į sisteminę kraujotaką diklofenako patenka labai mažai, todėl tokia sąveika mažai tikėtina.</w:t>
      </w:r>
      <w:r w:rsidRPr="000C22C6" w:rsidDel="001911A8">
        <w:rPr>
          <w:rFonts w:ascii="Times New Roman" w:eastAsia="Times New Roman" w:hAnsi="Times New Roman" w:cs="Times New Roman"/>
          <w:sz w:val="24"/>
        </w:rPr>
        <w:t xml:space="preserve"> </w:t>
      </w:r>
    </w:p>
    <w:p w14:paraId="3C142AF6" w14:textId="77777777" w:rsidR="009D6728" w:rsidRPr="000C22C6" w:rsidRDefault="009D6728" w:rsidP="009D6728">
      <w:pPr>
        <w:spacing w:after="0" w:line="240" w:lineRule="auto"/>
        <w:rPr>
          <w:rFonts w:ascii="Times New Roman" w:eastAsia="Times New Roman" w:hAnsi="Times New Roman" w:cs="Times New Roman"/>
        </w:rPr>
      </w:pPr>
    </w:p>
    <w:p w14:paraId="6CC0FEF9"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4.6</w:t>
      </w:r>
      <w:r w:rsidRPr="000C22C6">
        <w:rPr>
          <w:rFonts w:ascii="Times New Roman" w:eastAsia="Times New Roman" w:hAnsi="Times New Roman" w:cs="Times New Roman"/>
          <w:b/>
        </w:rPr>
        <w:tab/>
        <w:t xml:space="preserve">Vaisingumas, </w:t>
      </w:r>
      <w:r w:rsidRPr="000C22C6">
        <w:rPr>
          <w:rFonts w:ascii="Times New Roman" w:eastAsia="Times New Roman" w:hAnsi="Times New Roman" w:cs="Times New Roman"/>
          <w:b/>
          <w:bCs/>
        </w:rPr>
        <w:t>nėštumo ir žindymo laikotarpis</w:t>
      </w:r>
      <w:r w:rsidRPr="000C22C6">
        <w:rPr>
          <w:rFonts w:ascii="Times New Roman" w:eastAsia="Times New Roman" w:hAnsi="Times New Roman" w:cs="Times New Roman"/>
          <w:b/>
        </w:rPr>
        <w:t xml:space="preserve"> </w:t>
      </w:r>
    </w:p>
    <w:p w14:paraId="72F48086" w14:textId="705DC30F" w:rsidR="00601A00" w:rsidRPr="000C22C6" w:rsidRDefault="00601A00" w:rsidP="00601A00">
      <w:pPr>
        <w:spacing w:after="0" w:line="240" w:lineRule="auto"/>
        <w:rPr>
          <w:rFonts w:ascii="Times New Roman" w:eastAsia="Times New Roman" w:hAnsi="Times New Roman" w:cs="Times New Roman"/>
        </w:rPr>
      </w:pPr>
    </w:p>
    <w:p w14:paraId="540D3224"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Nėštumas</w:t>
      </w:r>
    </w:p>
    <w:p w14:paraId="3CD9C587" w14:textId="02B46390" w:rsidR="005037FC" w:rsidRPr="000C22C6" w:rsidRDefault="005037FC" w:rsidP="005037FC">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Klinikinių duomenų apie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vartojimą nėštumo metu nėra. Nors sisteminė ekspozicija mažesnė, palyginus su per burną vartojamais vaistiniais preparatais, nėra žinoma, ar sisteminė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ekspozicija pavartojus vietiškai nepakenks embrionui / vaisiui.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nerekomenduojama vartoti pirmojo ir antrojo nėštumo trimestro metu, nebent akivaizdžiai būtina. Nusprendus vartoti, dozė turi būti kuo mažesnė, o gydymas kuo trumpesnis.</w:t>
      </w:r>
    </w:p>
    <w:p w14:paraId="1A9C7775" w14:textId="77777777" w:rsidR="00CE6E04" w:rsidRPr="000C22C6" w:rsidRDefault="00CE6E04" w:rsidP="005037FC">
      <w:pPr>
        <w:tabs>
          <w:tab w:val="center" w:pos="4153"/>
          <w:tab w:val="right" w:pos="8306"/>
        </w:tabs>
        <w:spacing w:after="0" w:line="240" w:lineRule="auto"/>
        <w:rPr>
          <w:rFonts w:ascii="Times New Roman" w:eastAsia="Times New Roman" w:hAnsi="Times New Roman" w:cs="Times New Roman"/>
        </w:rPr>
      </w:pPr>
    </w:p>
    <w:p w14:paraId="097B8DD5" w14:textId="77777777" w:rsidR="005037FC" w:rsidRPr="000C22C6" w:rsidRDefault="005037FC" w:rsidP="005037FC">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Sisteminis prostaglandino </w:t>
      </w:r>
      <w:proofErr w:type="spellStart"/>
      <w:r w:rsidRPr="000C22C6">
        <w:rPr>
          <w:rFonts w:ascii="Times New Roman" w:eastAsia="Times New Roman" w:hAnsi="Times New Roman" w:cs="Times New Roman"/>
        </w:rPr>
        <w:t>sintetazės</w:t>
      </w:r>
      <w:proofErr w:type="spellEnd"/>
      <w:r w:rsidRPr="000C22C6">
        <w:rPr>
          <w:rFonts w:ascii="Times New Roman" w:eastAsia="Times New Roman" w:hAnsi="Times New Roman" w:cs="Times New Roman"/>
        </w:rPr>
        <w:t xml:space="preserve"> inhibitorių, įskaitant </w:t>
      </w:r>
      <w:proofErr w:type="spellStart"/>
      <w:r w:rsidRPr="000C22C6">
        <w:rPr>
          <w:rFonts w:ascii="Times New Roman" w:eastAsia="Times New Roman" w:hAnsi="Times New Roman" w:cs="Times New Roman"/>
        </w:rPr>
        <w:t>diklofenaką</w:t>
      </w:r>
      <w:proofErr w:type="spellEnd"/>
      <w:r w:rsidRPr="000C22C6">
        <w:rPr>
          <w:rFonts w:ascii="Times New Roman" w:eastAsia="Times New Roman" w:hAnsi="Times New Roman" w:cs="Times New Roman"/>
        </w:rPr>
        <w:t>, vartojimas trečiojo</w:t>
      </w:r>
    </w:p>
    <w:p w14:paraId="63FCEA49" w14:textId="77777777" w:rsidR="005037FC" w:rsidRPr="000C22C6" w:rsidRDefault="005037FC" w:rsidP="005037FC">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nėštumo trimestro metu gali sukelti toksinį poveikį vaisiaus širdžiai ir plaučiams bei inkstams.</w:t>
      </w:r>
    </w:p>
    <w:p w14:paraId="78B4DE6A" w14:textId="77777777" w:rsidR="005037FC" w:rsidRPr="000C22C6" w:rsidRDefault="005037FC" w:rsidP="005037FC">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lastRenderedPageBreak/>
        <w:t>Nėštumo pabaigoje ir motinai, ir vaikui gali pailgėti kraujavimo laikas ir užsitęsti gimdymas.</w:t>
      </w:r>
    </w:p>
    <w:p w14:paraId="74E0A1DD" w14:textId="02E380BF" w:rsidR="00B64380" w:rsidRPr="000C22C6" w:rsidRDefault="005037FC" w:rsidP="00DA13D6">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Todėl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draudžiama vartoti paskutin</w:t>
      </w:r>
      <w:r w:rsidR="00536272" w:rsidRPr="000C22C6">
        <w:rPr>
          <w:rFonts w:ascii="Times New Roman" w:eastAsia="Times New Roman" w:hAnsi="Times New Roman" w:cs="Times New Roman"/>
        </w:rPr>
        <w:t>i</w:t>
      </w:r>
      <w:r w:rsidRPr="000C22C6">
        <w:rPr>
          <w:rFonts w:ascii="Times New Roman" w:eastAsia="Times New Roman" w:hAnsi="Times New Roman" w:cs="Times New Roman"/>
        </w:rPr>
        <w:t>ojo nėštumo trimestro metu (žr. 4.3</w:t>
      </w:r>
      <w:r w:rsidR="00DA13D6" w:rsidRPr="000C22C6">
        <w:rPr>
          <w:rFonts w:ascii="Times New Roman" w:eastAsia="Times New Roman" w:hAnsi="Times New Roman" w:cs="Times New Roman"/>
        </w:rPr>
        <w:t> </w:t>
      </w:r>
      <w:r w:rsidRPr="000C22C6">
        <w:rPr>
          <w:rFonts w:ascii="Times New Roman" w:eastAsia="Times New Roman" w:hAnsi="Times New Roman" w:cs="Times New Roman"/>
        </w:rPr>
        <w:t>skyrių).</w:t>
      </w:r>
    </w:p>
    <w:p w14:paraId="57FD3D1E" w14:textId="77777777" w:rsidR="00DA13D6" w:rsidRPr="000C22C6" w:rsidRDefault="00DA13D6" w:rsidP="00DA13D6">
      <w:pPr>
        <w:tabs>
          <w:tab w:val="center" w:pos="4153"/>
          <w:tab w:val="right" w:pos="8306"/>
        </w:tabs>
        <w:spacing w:after="0" w:line="240" w:lineRule="auto"/>
        <w:rPr>
          <w:rFonts w:ascii="Times New Roman" w:eastAsia="Times New Roman" w:hAnsi="Times New Roman" w:cs="Times New Roman"/>
        </w:rPr>
      </w:pPr>
    </w:p>
    <w:p w14:paraId="1949811F" w14:textId="58004CA7"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Sisteminė diklofenako koncentracija vartojant jį ant odos yra mažesnė, lyginant su geriamosiomis farmacinėmis formomis. Remiantis gydymo kitais sisteminio įsisavinimo NVNU patirtimi, rekomenduojama laikytis tolesnių nurodymų. </w:t>
      </w:r>
    </w:p>
    <w:p w14:paraId="33EB4746" w14:textId="0FFC4F24"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p>
    <w:p w14:paraId="641A0711" w14:textId="3BF2A80D"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Prostaglandinų sintezės slopinimas gali neigiamai veikti nėštumą ir</w:t>
      </w:r>
      <w:r w:rsidR="0000391E" w:rsidRPr="000C22C6">
        <w:rPr>
          <w:rFonts w:ascii="Times New Roman" w:eastAsia="Times New Roman" w:hAnsi="Times New Roman" w:cs="Times New Roman"/>
        </w:rPr>
        <w:t xml:space="preserve"> (</w:t>
      </w:r>
      <w:r w:rsidRPr="000C22C6">
        <w:rPr>
          <w:rFonts w:ascii="Times New Roman" w:eastAsia="Times New Roman" w:hAnsi="Times New Roman" w:cs="Times New Roman"/>
        </w:rPr>
        <w:t>ar</w:t>
      </w:r>
      <w:r w:rsidR="0000391E" w:rsidRPr="000C22C6">
        <w:rPr>
          <w:rFonts w:ascii="Times New Roman" w:eastAsia="Times New Roman" w:hAnsi="Times New Roman" w:cs="Times New Roman"/>
        </w:rPr>
        <w:t>ba)</w:t>
      </w:r>
      <w:r w:rsidRPr="000C22C6">
        <w:rPr>
          <w:rFonts w:ascii="Times New Roman" w:eastAsia="Times New Roman" w:hAnsi="Times New Roman" w:cs="Times New Roman"/>
        </w:rPr>
        <w:t xml:space="preserve"> embriono/vaisiaus vystymąsi. Epidemiologinių tyrimų duomenys rodo padidėjusią persileidimo, širdies apsigimimų ir pilvo sienos plyšio (</w:t>
      </w:r>
      <w:proofErr w:type="spellStart"/>
      <w:r w:rsidRPr="000C22C6">
        <w:rPr>
          <w:rFonts w:ascii="Times New Roman" w:eastAsia="Times New Roman" w:hAnsi="Times New Roman" w:cs="Times New Roman"/>
          <w:i/>
        </w:rPr>
        <w:t>gastroshisis</w:t>
      </w:r>
      <w:proofErr w:type="spellEnd"/>
      <w:r w:rsidRPr="000C22C6">
        <w:rPr>
          <w:rFonts w:ascii="Times New Roman" w:eastAsia="Times New Roman" w:hAnsi="Times New Roman" w:cs="Times New Roman"/>
        </w:rPr>
        <w:t>) riziką vartojus prostaglandinų sintezės inhibitorių ankstyvame nėštumo periode. Širdies apsigimimų absoliuti rizika padidėjo nuo mažiau nei 1</w:t>
      </w:r>
      <w:r w:rsidR="00C71E20" w:rsidRPr="000C22C6">
        <w:rPr>
          <w:rFonts w:ascii="Times New Roman" w:eastAsia="Times New Roman" w:hAnsi="Times New Roman" w:cs="Times New Roman"/>
        </w:rPr>
        <w:t> </w:t>
      </w:r>
      <w:r w:rsidRPr="000C22C6">
        <w:rPr>
          <w:rFonts w:ascii="Times New Roman" w:eastAsia="Times New Roman" w:hAnsi="Times New Roman" w:cs="Times New Roman"/>
        </w:rPr>
        <w:t>% iki apytiksliai 1,5</w:t>
      </w:r>
      <w:r w:rsidR="00C71E20" w:rsidRPr="000C22C6">
        <w:rPr>
          <w:rFonts w:ascii="Times New Roman" w:eastAsia="Times New Roman" w:hAnsi="Times New Roman" w:cs="Times New Roman"/>
        </w:rPr>
        <w:t> </w:t>
      </w:r>
      <w:r w:rsidRPr="000C22C6">
        <w:rPr>
          <w:rFonts w:ascii="Times New Roman" w:eastAsia="Times New Roman" w:hAnsi="Times New Roman" w:cs="Times New Roman"/>
        </w:rPr>
        <w:t>%. Rizikos padidėjimas siejamas su vaist</w:t>
      </w:r>
      <w:r w:rsidR="0000391E" w:rsidRPr="000C22C6">
        <w:rPr>
          <w:rFonts w:ascii="Times New Roman" w:eastAsia="Times New Roman" w:hAnsi="Times New Roman" w:cs="Times New Roman"/>
        </w:rPr>
        <w:t>inio preparat</w:t>
      </w:r>
      <w:r w:rsidRPr="000C22C6">
        <w:rPr>
          <w:rFonts w:ascii="Times New Roman" w:eastAsia="Times New Roman" w:hAnsi="Times New Roman" w:cs="Times New Roman"/>
        </w:rPr>
        <w: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14:paraId="558E11AF" w14:textId="6725D100"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p>
    <w:p w14:paraId="46493FBD" w14:textId="5471D304"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Pirmuoju ir antruoju nėštumo trimestru diklofenako vartoti negalima, išskyrus neabejotinai būtinus atvejus. Jei </w:t>
      </w:r>
      <w:proofErr w:type="spellStart"/>
      <w:r w:rsidRPr="000C22C6">
        <w:rPr>
          <w:rFonts w:ascii="Times New Roman" w:eastAsia="Times New Roman" w:hAnsi="Times New Roman" w:cs="Times New Roman"/>
        </w:rPr>
        <w:t>diklofenak</w:t>
      </w:r>
      <w:r w:rsidR="00903E41" w:rsidRPr="000C22C6">
        <w:rPr>
          <w:rFonts w:ascii="Times New Roman" w:eastAsia="Times New Roman" w:hAnsi="Times New Roman" w:cs="Times New Roman"/>
        </w:rPr>
        <w:t>o</w:t>
      </w:r>
      <w:proofErr w:type="spellEnd"/>
      <w:r w:rsidRPr="000C22C6">
        <w:rPr>
          <w:rFonts w:ascii="Times New Roman" w:eastAsia="Times New Roman" w:hAnsi="Times New Roman" w:cs="Times New Roman"/>
        </w:rPr>
        <w:t xml:space="preserve"> vartoja moteris, ketinanti pastoti ar per pirmus du nėštumo trimestrus, turi būti vartojama mažiausia galima vaist</w:t>
      </w:r>
      <w:r w:rsidR="00B41C42" w:rsidRPr="000C22C6">
        <w:rPr>
          <w:rFonts w:ascii="Times New Roman" w:eastAsia="Times New Roman" w:hAnsi="Times New Roman" w:cs="Times New Roman"/>
        </w:rPr>
        <w:t>inio preparat</w:t>
      </w:r>
      <w:r w:rsidRPr="000C22C6">
        <w:rPr>
          <w:rFonts w:ascii="Times New Roman" w:eastAsia="Times New Roman" w:hAnsi="Times New Roman" w:cs="Times New Roman"/>
        </w:rPr>
        <w:t>o dozė ir gydymo trukmė turi būti kiek įmanoma trumpesnė.</w:t>
      </w:r>
    </w:p>
    <w:p w14:paraId="49AAF0B4" w14:textId="58004CA7" w:rsidR="00FC30C2" w:rsidRPr="000C22C6" w:rsidRDefault="00FC30C2" w:rsidP="009D6728">
      <w:pPr>
        <w:tabs>
          <w:tab w:val="center" w:pos="4153"/>
          <w:tab w:val="right" w:pos="8306"/>
        </w:tabs>
        <w:spacing w:after="0" w:line="240" w:lineRule="auto"/>
        <w:rPr>
          <w:rFonts w:ascii="Times New Roman" w:eastAsia="Times New Roman" w:hAnsi="Times New Roman" w:cs="Times New Roman"/>
        </w:rPr>
      </w:pPr>
    </w:p>
    <w:p w14:paraId="5A82A915" w14:textId="575DC575"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Prostaglandinų sintezės inhibitorių vartojimas nėštumo trečiojo trimestro metu gali turėti vaisiui tokį poveikį:</w:t>
      </w:r>
    </w:p>
    <w:p w14:paraId="619D7BD9" w14:textId="15168D64" w:rsidR="009D6728" w:rsidRPr="000C22C6" w:rsidRDefault="009D6728" w:rsidP="001862B4">
      <w:pPr>
        <w:pStyle w:val="Sraopastraipa"/>
        <w:numPr>
          <w:ilvl w:val="0"/>
          <w:numId w:val="8"/>
        </w:numPr>
        <w:tabs>
          <w:tab w:val="center" w:pos="4153"/>
          <w:tab w:val="right" w:pos="8306"/>
        </w:tabs>
        <w:ind w:left="567" w:hanging="567"/>
      </w:pPr>
      <w:proofErr w:type="spellStart"/>
      <w:r w:rsidRPr="000C22C6">
        <w:rPr>
          <w:sz w:val="22"/>
        </w:rPr>
        <w:t>kardiopulmoninis</w:t>
      </w:r>
      <w:proofErr w:type="spellEnd"/>
      <w:r w:rsidRPr="000C22C6">
        <w:rPr>
          <w:sz w:val="22"/>
        </w:rPr>
        <w:t xml:space="preserve"> toksiškumas (kartu su priešlaikiniu </w:t>
      </w:r>
      <w:proofErr w:type="spellStart"/>
      <w:r w:rsidRPr="000C22C6">
        <w:rPr>
          <w:i/>
          <w:sz w:val="22"/>
        </w:rPr>
        <w:t>ductus</w:t>
      </w:r>
      <w:proofErr w:type="spellEnd"/>
      <w:r w:rsidRPr="000C22C6">
        <w:rPr>
          <w:i/>
          <w:sz w:val="22"/>
        </w:rPr>
        <w:t xml:space="preserve"> </w:t>
      </w:r>
      <w:proofErr w:type="spellStart"/>
      <w:r w:rsidRPr="000C22C6">
        <w:rPr>
          <w:i/>
          <w:sz w:val="22"/>
        </w:rPr>
        <w:t>arteriosus</w:t>
      </w:r>
      <w:proofErr w:type="spellEnd"/>
      <w:r w:rsidRPr="000C22C6">
        <w:rPr>
          <w:sz w:val="22"/>
        </w:rPr>
        <w:t xml:space="preserve"> užakimu ir plaučių hipertenzija);</w:t>
      </w:r>
    </w:p>
    <w:p w14:paraId="71A50FEB" w14:textId="7171B817" w:rsidR="009D6728" w:rsidRPr="000C22C6" w:rsidRDefault="009D6728" w:rsidP="001862B4">
      <w:pPr>
        <w:pStyle w:val="Sraopastraipa"/>
        <w:numPr>
          <w:ilvl w:val="0"/>
          <w:numId w:val="8"/>
        </w:numPr>
        <w:tabs>
          <w:tab w:val="center" w:pos="4153"/>
          <w:tab w:val="right" w:pos="8306"/>
        </w:tabs>
        <w:ind w:left="567" w:hanging="567"/>
      </w:pPr>
      <w:r w:rsidRPr="000C22C6">
        <w:rPr>
          <w:sz w:val="22"/>
        </w:rPr>
        <w:t xml:space="preserve">inkstų disfunkcija, kuri gali progresuoti iki inkstų funkcijos nepakankamumo kartu su </w:t>
      </w:r>
      <w:proofErr w:type="spellStart"/>
      <w:r w:rsidRPr="000C22C6">
        <w:rPr>
          <w:sz w:val="22"/>
        </w:rPr>
        <w:t>oligohidramnionu</w:t>
      </w:r>
      <w:proofErr w:type="spellEnd"/>
      <w:r w:rsidRPr="000C22C6">
        <w:rPr>
          <w:sz w:val="22"/>
        </w:rPr>
        <w:t>;</w:t>
      </w:r>
    </w:p>
    <w:p w14:paraId="64608D46" w14:textId="2D83F138"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motinai ir naujagimiui nėštumo pabaigoje:</w:t>
      </w:r>
    </w:p>
    <w:p w14:paraId="6718ADA3" w14:textId="0C4E29B7" w:rsidR="009D6728" w:rsidRPr="000C22C6" w:rsidRDefault="009D6728" w:rsidP="001862B4">
      <w:pPr>
        <w:pStyle w:val="Sraopastraipa"/>
        <w:numPr>
          <w:ilvl w:val="0"/>
          <w:numId w:val="8"/>
        </w:numPr>
        <w:tabs>
          <w:tab w:val="center" w:pos="4153"/>
          <w:tab w:val="right" w:pos="8306"/>
        </w:tabs>
        <w:ind w:left="567" w:hanging="567"/>
      </w:pPr>
      <w:r w:rsidRPr="000C22C6">
        <w:rPr>
          <w:sz w:val="22"/>
        </w:rPr>
        <w:t xml:space="preserve">galimas kraujavimo laiko pailgėjimas, </w:t>
      </w:r>
      <w:proofErr w:type="spellStart"/>
      <w:r w:rsidRPr="000C22C6">
        <w:rPr>
          <w:sz w:val="22"/>
        </w:rPr>
        <w:t>antiagregacinis</w:t>
      </w:r>
      <w:proofErr w:type="spellEnd"/>
      <w:r w:rsidRPr="000C22C6">
        <w:rPr>
          <w:sz w:val="22"/>
        </w:rPr>
        <w:t xml:space="preserve"> poveikis gali pasireikšti net naudojant labai mažas dozes;</w:t>
      </w:r>
    </w:p>
    <w:p w14:paraId="38CA460B" w14:textId="6566159E" w:rsidR="009D6728" w:rsidRPr="000C22C6" w:rsidRDefault="009D6728" w:rsidP="001862B4">
      <w:pPr>
        <w:pStyle w:val="Sraopastraipa"/>
        <w:numPr>
          <w:ilvl w:val="0"/>
          <w:numId w:val="8"/>
        </w:numPr>
        <w:tabs>
          <w:tab w:val="center" w:pos="4153"/>
          <w:tab w:val="right" w:pos="8306"/>
        </w:tabs>
        <w:ind w:left="567" w:hanging="567"/>
      </w:pPr>
      <w:r w:rsidRPr="000C22C6">
        <w:rPr>
          <w:sz w:val="22"/>
        </w:rPr>
        <w:t>gimdos susitraukimų slopinimas, dėl to gimdymas gali būti pavėluotas arba gali pailgėti gimdymo trukmė.</w:t>
      </w:r>
    </w:p>
    <w:p w14:paraId="42EDE931" w14:textId="18583D38"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p>
    <w:p w14:paraId="3C17C46F" w14:textId="67724C00" w:rsidR="009D6728" w:rsidRPr="000C22C6" w:rsidRDefault="009D6728" w:rsidP="009D6728">
      <w:pPr>
        <w:tabs>
          <w:tab w:val="center" w:pos="4153"/>
          <w:tab w:val="right" w:pos="8306"/>
        </w:tabs>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Taigi, diklofenako vartoti trečiojo nėštumo trimestro metu draudžiama</w:t>
      </w:r>
      <w:r w:rsidR="00B673C2" w:rsidRPr="000C22C6">
        <w:rPr>
          <w:rFonts w:ascii="Times New Roman" w:eastAsia="Times New Roman" w:hAnsi="Times New Roman" w:cs="Times New Roman"/>
        </w:rPr>
        <w:t xml:space="preserve"> </w:t>
      </w:r>
      <w:r w:rsidR="00B673C2" w:rsidRPr="000C22C6">
        <w:rPr>
          <w:rFonts w:ascii="Times New Roman" w:hAnsi="Times New Roman" w:cs="Times New Roman"/>
        </w:rPr>
        <w:t>(žr.</w:t>
      </w:r>
      <w:r w:rsidR="00165B9A" w:rsidRPr="000C22C6">
        <w:rPr>
          <w:rFonts w:ascii="Times New Roman" w:hAnsi="Times New Roman" w:cs="Times New Roman"/>
        </w:rPr>
        <w:t xml:space="preserve"> </w:t>
      </w:r>
      <w:r w:rsidR="00B673C2" w:rsidRPr="000C22C6">
        <w:rPr>
          <w:rFonts w:ascii="Times New Roman" w:hAnsi="Times New Roman" w:cs="Times New Roman"/>
        </w:rPr>
        <w:t>4.3</w:t>
      </w:r>
      <w:r w:rsidR="00165B9A" w:rsidRPr="000C22C6">
        <w:rPr>
          <w:rFonts w:ascii="Times New Roman" w:hAnsi="Times New Roman" w:cs="Times New Roman"/>
        </w:rPr>
        <w:t xml:space="preserve"> </w:t>
      </w:r>
      <w:r w:rsidR="00B673C2" w:rsidRPr="000C22C6">
        <w:rPr>
          <w:rFonts w:ascii="Times New Roman" w:hAnsi="Times New Roman" w:cs="Times New Roman"/>
        </w:rPr>
        <w:t>sk</w:t>
      </w:r>
      <w:r w:rsidR="00165B9A" w:rsidRPr="000C22C6">
        <w:rPr>
          <w:rFonts w:ascii="Times New Roman" w:hAnsi="Times New Roman" w:cs="Times New Roman"/>
        </w:rPr>
        <w:t>yrių</w:t>
      </w:r>
      <w:r w:rsidR="00B673C2" w:rsidRPr="000C22C6">
        <w:rPr>
          <w:rFonts w:ascii="Times New Roman" w:hAnsi="Times New Roman" w:cs="Times New Roman"/>
        </w:rPr>
        <w:t>).</w:t>
      </w:r>
    </w:p>
    <w:p w14:paraId="02FFD7AB" w14:textId="77777777" w:rsidR="009D6728" w:rsidRPr="000C22C6" w:rsidRDefault="009D6728" w:rsidP="009D6728">
      <w:pPr>
        <w:spacing w:after="0" w:line="240" w:lineRule="auto"/>
        <w:rPr>
          <w:rFonts w:ascii="Times New Roman" w:eastAsia="Times New Roman" w:hAnsi="Times New Roman" w:cs="Times New Roman"/>
        </w:rPr>
      </w:pPr>
    </w:p>
    <w:p w14:paraId="2C016C5A"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Žindymas</w:t>
      </w:r>
    </w:p>
    <w:p w14:paraId="73D25BA6" w14:textId="1DD8CF54" w:rsidR="009C6EF0"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Kaip ir kiti NVNU, diklofenakas mažais kiekiais patenka į motinos pieną. Tačiau, vartojant gydomąsias </w:t>
      </w:r>
      <w:proofErr w:type="spellStart"/>
      <w:r w:rsidR="008F0A4F"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dozes, jokio poveikio žindomam kūdikiui nesitikima. Kadangi trūksta kontroliuojamų tyrimų su žindančiomis moterimis, žindymo laikotarpiu preparatą galima vartoti tik su specialisto priežiūra. Jei </w:t>
      </w:r>
      <w:proofErr w:type="spellStart"/>
      <w:r w:rsidR="008F0A4F"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būtina vartoti, jo negalima tepti ant krūtų ar didelių odos plotų bei naudoti ilgą laiką (žr. 4.4 skyrių).</w:t>
      </w:r>
    </w:p>
    <w:p w14:paraId="0682064A" w14:textId="77777777" w:rsidR="009D6728" w:rsidRPr="000C22C6" w:rsidRDefault="009D6728" w:rsidP="009D6728">
      <w:pPr>
        <w:spacing w:after="0" w:line="240" w:lineRule="auto"/>
        <w:rPr>
          <w:rFonts w:ascii="Times New Roman" w:eastAsia="Times New Roman" w:hAnsi="Times New Roman" w:cs="Times New Roman"/>
        </w:rPr>
      </w:pPr>
    </w:p>
    <w:p w14:paraId="4537FECD"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4.7</w:t>
      </w:r>
      <w:r w:rsidRPr="000C22C6">
        <w:rPr>
          <w:rFonts w:ascii="Times New Roman" w:eastAsia="Times New Roman" w:hAnsi="Times New Roman" w:cs="Times New Roman"/>
          <w:b/>
        </w:rPr>
        <w:tab/>
        <w:t>Poveikis gebėjimui vairuoti ir valdyti mechanizmus</w:t>
      </w:r>
    </w:p>
    <w:p w14:paraId="1036E7FA" w14:textId="77777777" w:rsidR="009D6728" w:rsidRPr="000C22C6" w:rsidRDefault="009D6728" w:rsidP="009D6728">
      <w:pPr>
        <w:spacing w:after="0" w:line="240" w:lineRule="auto"/>
        <w:rPr>
          <w:rFonts w:ascii="Times New Roman" w:eastAsia="Times New Roman" w:hAnsi="Times New Roman" w:cs="Times New Roman"/>
        </w:rPr>
      </w:pPr>
    </w:p>
    <w:p w14:paraId="256E0BB5" w14:textId="7D7575FE"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Ant odos tepamas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903E41" w:rsidRPr="000C22C6">
        <w:rPr>
          <w:rFonts w:ascii="Times New Roman" w:eastAsia="Times New Roman" w:hAnsi="Times New Roman" w:cs="Times New Roman"/>
        </w:rPr>
        <w:t>10 mg/g</w:t>
      </w:r>
      <w:r w:rsidRPr="000C22C6">
        <w:rPr>
          <w:rFonts w:ascii="Times New Roman" w:eastAsia="Times New Roman" w:hAnsi="Times New Roman" w:cs="Times New Roman"/>
        </w:rPr>
        <w:t xml:space="preserve"> gelis gebėjimo vairuoti ir valdyti mechanizmus neveikia. </w:t>
      </w:r>
    </w:p>
    <w:p w14:paraId="09C3E6D7" w14:textId="77777777" w:rsidR="009D6728" w:rsidRPr="000C22C6" w:rsidRDefault="009D6728" w:rsidP="009D6728">
      <w:pPr>
        <w:spacing w:after="0" w:line="240" w:lineRule="auto"/>
        <w:rPr>
          <w:rFonts w:ascii="Times New Roman" w:eastAsia="Times New Roman" w:hAnsi="Times New Roman" w:cs="Times New Roman"/>
          <w:bCs/>
          <w:iCs/>
        </w:rPr>
      </w:pPr>
    </w:p>
    <w:p w14:paraId="3B7B6F8B"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4.8</w:t>
      </w:r>
      <w:r w:rsidRPr="000C22C6">
        <w:rPr>
          <w:rFonts w:ascii="Times New Roman" w:eastAsia="Times New Roman" w:hAnsi="Times New Roman" w:cs="Times New Roman"/>
          <w:b/>
        </w:rPr>
        <w:tab/>
        <w:t xml:space="preserve">Nepageidaujamas poveikis </w:t>
      </w:r>
    </w:p>
    <w:p w14:paraId="0972EC22" w14:textId="77777777" w:rsidR="009D6728" w:rsidRPr="000C22C6" w:rsidRDefault="009D6728" w:rsidP="009D6728">
      <w:pPr>
        <w:spacing w:after="0" w:line="240" w:lineRule="auto"/>
        <w:rPr>
          <w:rFonts w:ascii="Times New Roman" w:eastAsia="Times New Roman" w:hAnsi="Times New Roman" w:cs="Times New Roman"/>
        </w:rPr>
      </w:pPr>
    </w:p>
    <w:p w14:paraId="18D99684"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Toliau yra pateiktos nepageidaujamos reakcijos, suskirstytos pagal organų sistemų klases ir pasireiškimo dažnumą. </w:t>
      </w:r>
    </w:p>
    <w:p w14:paraId="6E700856" w14:textId="6EEFDBAB"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Nepageidaujamo poveikio dažnis apibūdinamas taip: labai dažnas (≥</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 dažnas (nuo ≥</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1/100 iki &lt;</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 nedažnas (nuo ≥</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000 iki &lt;</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1/100), retas (nuo ≥</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000 iki &lt;</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000), labai retas (&lt;</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1/10</w:t>
      </w:r>
      <w:r w:rsidR="00D869F4" w:rsidRPr="000C22C6">
        <w:rPr>
          <w:rFonts w:ascii="Times New Roman" w:eastAsia="Times New Roman" w:hAnsi="Times New Roman" w:cs="Times New Roman"/>
        </w:rPr>
        <w:t> </w:t>
      </w:r>
      <w:r w:rsidRPr="000C22C6">
        <w:rPr>
          <w:rFonts w:ascii="Times New Roman" w:eastAsia="Times New Roman" w:hAnsi="Times New Roman" w:cs="Times New Roman"/>
        </w:rPr>
        <w:t>000) ir nežinomas (negali būti apskaičiuotas pagal turimus duomenis).</w:t>
      </w:r>
    </w:p>
    <w:p w14:paraId="5AFCC8E5" w14:textId="79BA2AC1"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Kiekvienoje dažnio grupėje nepageidaujami reiškiniai yra pateikti mažėjančio sunkumo tvarka.</w:t>
      </w:r>
    </w:p>
    <w:p w14:paraId="2EB3EA8F" w14:textId="77777777" w:rsidR="009D6728" w:rsidRPr="000C22C6" w:rsidRDefault="009D6728" w:rsidP="009D6728">
      <w:pPr>
        <w:spacing w:after="0" w:line="240" w:lineRule="auto"/>
        <w:rPr>
          <w:rFonts w:ascii="Times New Roman" w:eastAsia="Times New Roman" w:hAnsi="Times New Roman" w:cs="Times New Roman"/>
          <w:bCs/>
          <w:u w:val="single"/>
        </w:rPr>
      </w:pPr>
    </w:p>
    <w:p w14:paraId="23A75FC3" w14:textId="77777777" w:rsidR="00DA13D6" w:rsidRPr="000C22C6" w:rsidRDefault="00DA13D6" w:rsidP="009D6728">
      <w:pPr>
        <w:spacing w:after="0" w:line="240" w:lineRule="auto"/>
        <w:rPr>
          <w:rFonts w:ascii="Times New Roman" w:eastAsia="Times New Roman" w:hAnsi="Times New Roman" w:cs="Times New Roman"/>
          <w:bCs/>
          <w:u w:val="single"/>
        </w:rPr>
      </w:pPr>
    </w:p>
    <w:p w14:paraId="473A42F8" w14:textId="6F40CA8C" w:rsidR="009D6728" w:rsidRPr="000C22C6" w:rsidRDefault="009D6728" w:rsidP="009D6728">
      <w:pPr>
        <w:spacing w:after="0" w:line="240" w:lineRule="auto"/>
        <w:rPr>
          <w:rFonts w:ascii="Times New Roman" w:eastAsia="Times New Roman" w:hAnsi="Times New Roman" w:cs="Times New Roman"/>
          <w:bCs/>
          <w:u w:val="single"/>
        </w:rPr>
      </w:pPr>
      <w:r w:rsidRPr="000C22C6">
        <w:rPr>
          <w:rFonts w:ascii="Times New Roman" w:eastAsia="Times New Roman" w:hAnsi="Times New Roman" w:cs="Times New Roman"/>
          <w:bCs/>
          <w:u w:val="single"/>
        </w:rPr>
        <w:lastRenderedPageBreak/>
        <w:t>Infekcijos ir infestacijos</w:t>
      </w:r>
    </w:p>
    <w:p w14:paraId="212807D3" w14:textId="0339C9AF"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bCs/>
          <w:i/>
        </w:rPr>
        <w:t>Labai retas</w:t>
      </w:r>
      <w:r w:rsidRPr="000C22C6">
        <w:rPr>
          <w:rFonts w:ascii="Times New Roman" w:eastAsia="Times New Roman" w:hAnsi="Times New Roman" w:cs="Times New Roman"/>
          <w:bCs/>
        </w:rPr>
        <w:tab/>
      </w:r>
      <w:r w:rsidR="001A1419" w:rsidRPr="000C22C6">
        <w:rPr>
          <w:rFonts w:ascii="Times New Roman" w:eastAsia="Times New Roman" w:hAnsi="Times New Roman" w:cs="Times New Roman"/>
          <w:bCs/>
        </w:rPr>
        <w:tab/>
      </w:r>
      <w:proofErr w:type="spellStart"/>
      <w:r w:rsidRPr="000C22C6">
        <w:rPr>
          <w:rFonts w:ascii="Times New Roman" w:eastAsia="Times New Roman" w:hAnsi="Times New Roman" w:cs="Times New Roman"/>
          <w:bCs/>
        </w:rPr>
        <w:t>Pustulinis</w:t>
      </w:r>
      <w:proofErr w:type="spellEnd"/>
      <w:r w:rsidRPr="000C22C6">
        <w:rPr>
          <w:rFonts w:ascii="Times New Roman" w:eastAsia="Times New Roman" w:hAnsi="Times New Roman" w:cs="Times New Roman"/>
          <w:bCs/>
        </w:rPr>
        <w:t xml:space="preserve"> išbėrimas.</w:t>
      </w:r>
    </w:p>
    <w:p w14:paraId="17C0FA6E" w14:textId="77777777" w:rsidR="009D6728" w:rsidRPr="000C22C6" w:rsidRDefault="009D6728" w:rsidP="009D6728">
      <w:pPr>
        <w:spacing w:after="0" w:line="240" w:lineRule="auto"/>
        <w:rPr>
          <w:rFonts w:ascii="Times New Roman" w:eastAsia="Times New Roman" w:hAnsi="Times New Roman" w:cs="Times New Roman"/>
        </w:rPr>
      </w:pPr>
    </w:p>
    <w:p w14:paraId="6153FA18"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Imuninės sistemos sutrikimai</w:t>
      </w:r>
    </w:p>
    <w:p w14:paraId="6DAE4408" w14:textId="507713A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bCs/>
          <w:i/>
        </w:rPr>
        <w:t>Labai ret</w:t>
      </w:r>
      <w:r w:rsidR="006F022A" w:rsidRPr="000C22C6">
        <w:rPr>
          <w:rFonts w:ascii="Times New Roman" w:eastAsia="Times New Roman" w:hAnsi="Times New Roman" w:cs="Times New Roman"/>
          <w:bCs/>
          <w:i/>
        </w:rPr>
        <w:t>as</w:t>
      </w:r>
      <w:r w:rsidRPr="000C22C6">
        <w:rPr>
          <w:rFonts w:ascii="Times New Roman" w:eastAsia="Times New Roman" w:hAnsi="Times New Roman" w:cs="Times New Roman"/>
          <w:bCs/>
        </w:rPr>
        <w:tab/>
      </w:r>
      <w:r w:rsidR="001A1419" w:rsidRPr="000C22C6">
        <w:rPr>
          <w:rFonts w:ascii="Times New Roman" w:eastAsia="Times New Roman" w:hAnsi="Times New Roman" w:cs="Times New Roman"/>
          <w:bCs/>
        </w:rPr>
        <w:tab/>
      </w:r>
      <w:r w:rsidRPr="000C22C6">
        <w:rPr>
          <w:rFonts w:ascii="Times New Roman" w:eastAsia="Times New Roman" w:hAnsi="Times New Roman" w:cs="Times New Roman"/>
          <w:bCs/>
        </w:rPr>
        <w:t>P</w:t>
      </w:r>
      <w:r w:rsidRPr="000C22C6">
        <w:rPr>
          <w:rFonts w:ascii="Times New Roman" w:eastAsia="Times New Roman" w:hAnsi="Times New Roman" w:cs="Times New Roman"/>
        </w:rPr>
        <w:t xml:space="preserve">adidėjusio jautrumo reakcija (įskaitant dilgėlinę), </w:t>
      </w:r>
      <w:proofErr w:type="spellStart"/>
      <w:r w:rsidRPr="000C22C6">
        <w:rPr>
          <w:rFonts w:ascii="Times New Roman" w:eastAsia="Times New Roman" w:hAnsi="Times New Roman" w:cs="Times New Roman"/>
        </w:rPr>
        <w:t>angioedema</w:t>
      </w:r>
      <w:proofErr w:type="spellEnd"/>
      <w:r w:rsidRPr="000C22C6">
        <w:rPr>
          <w:rFonts w:ascii="Times New Roman" w:eastAsia="Times New Roman" w:hAnsi="Times New Roman" w:cs="Times New Roman"/>
        </w:rPr>
        <w:t>.</w:t>
      </w:r>
    </w:p>
    <w:p w14:paraId="5174D487" w14:textId="77777777" w:rsidR="009D6728" w:rsidRPr="000C22C6" w:rsidRDefault="009D6728" w:rsidP="009D6728">
      <w:pPr>
        <w:spacing w:after="0" w:line="240" w:lineRule="auto"/>
        <w:rPr>
          <w:rFonts w:ascii="Times New Roman" w:eastAsia="Times New Roman" w:hAnsi="Times New Roman" w:cs="Times New Roman"/>
        </w:rPr>
      </w:pPr>
    </w:p>
    <w:p w14:paraId="0A0A0EFF"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Kvėpavimo sistemos, krūtinės ląstos ir tarpuplaučio sutrikimai</w:t>
      </w:r>
    </w:p>
    <w:p w14:paraId="3EEDF8D8" w14:textId="06FDC4E4"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bCs/>
          <w:i/>
        </w:rPr>
        <w:t>Labai retas</w:t>
      </w:r>
      <w:r w:rsidRPr="000C22C6">
        <w:rPr>
          <w:rFonts w:ascii="Times New Roman" w:eastAsia="Times New Roman" w:hAnsi="Times New Roman" w:cs="Times New Roman"/>
          <w:bCs/>
        </w:rPr>
        <w:tab/>
      </w:r>
      <w:r w:rsidR="001A1419" w:rsidRPr="000C22C6">
        <w:rPr>
          <w:rFonts w:ascii="Times New Roman" w:eastAsia="Times New Roman" w:hAnsi="Times New Roman" w:cs="Times New Roman"/>
          <w:bCs/>
        </w:rPr>
        <w:tab/>
      </w:r>
      <w:r w:rsidRPr="000C22C6">
        <w:rPr>
          <w:rFonts w:ascii="Times New Roman" w:eastAsia="Times New Roman" w:hAnsi="Times New Roman" w:cs="Times New Roman"/>
          <w:bCs/>
        </w:rPr>
        <w:t>Astma</w:t>
      </w:r>
      <w:r w:rsidRPr="000C22C6">
        <w:rPr>
          <w:rFonts w:ascii="Times New Roman" w:eastAsia="Times New Roman" w:hAnsi="Times New Roman" w:cs="Times New Roman"/>
        </w:rPr>
        <w:t>.</w:t>
      </w:r>
    </w:p>
    <w:p w14:paraId="4A7056C0" w14:textId="77777777" w:rsidR="009D6728" w:rsidRPr="000C22C6" w:rsidRDefault="009D6728" w:rsidP="009D6728">
      <w:pPr>
        <w:spacing w:after="0" w:line="240" w:lineRule="auto"/>
        <w:rPr>
          <w:rFonts w:ascii="Times New Roman" w:eastAsia="Times New Roman" w:hAnsi="Times New Roman" w:cs="Times New Roman"/>
        </w:rPr>
      </w:pPr>
    </w:p>
    <w:p w14:paraId="52BCED40"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Odos ir poodinio audinio sutrikimai</w:t>
      </w:r>
    </w:p>
    <w:p w14:paraId="34E68080" w14:textId="73B3DF3D" w:rsidR="009D6728" w:rsidRPr="000C22C6" w:rsidRDefault="009D6728" w:rsidP="001F4A6E">
      <w:pPr>
        <w:spacing w:after="0" w:line="240" w:lineRule="auto"/>
        <w:ind w:left="2592" w:hanging="2592"/>
        <w:rPr>
          <w:rFonts w:ascii="Times New Roman" w:eastAsia="Times New Roman" w:hAnsi="Times New Roman" w:cs="Times New Roman"/>
        </w:rPr>
      </w:pPr>
      <w:r w:rsidRPr="000C22C6">
        <w:rPr>
          <w:rFonts w:ascii="Times New Roman" w:eastAsia="Times New Roman" w:hAnsi="Times New Roman" w:cs="Times New Roman"/>
          <w:i/>
        </w:rPr>
        <w:t>Dažn</w:t>
      </w:r>
      <w:r w:rsidRPr="000C22C6">
        <w:rPr>
          <w:rFonts w:ascii="Times New Roman" w:eastAsia="Times New Roman" w:hAnsi="Times New Roman" w:cs="Times New Roman"/>
          <w:i/>
          <w:iCs/>
        </w:rPr>
        <w:t>as</w:t>
      </w:r>
      <w:r w:rsidRPr="000C22C6">
        <w:rPr>
          <w:rFonts w:ascii="Times New Roman" w:eastAsia="Times New Roman" w:hAnsi="Times New Roman" w:cs="Times New Roman"/>
        </w:rPr>
        <w:tab/>
        <w:t>Dermatitas (įskaitant kontaktinį dermatitą) išbėrimas, egzema</w:t>
      </w:r>
      <w:r w:rsidR="00C275A2" w:rsidRPr="000C22C6">
        <w:rPr>
          <w:rFonts w:ascii="Times New Roman" w:eastAsia="Times New Roman" w:hAnsi="Times New Roman" w:cs="Times New Roman"/>
        </w:rPr>
        <w:t xml:space="preserve">, eritema, </w:t>
      </w:r>
      <w:r w:rsidRPr="000C22C6">
        <w:rPr>
          <w:rFonts w:ascii="Times New Roman" w:eastAsia="Times New Roman" w:hAnsi="Times New Roman" w:cs="Times New Roman"/>
        </w:rPr>
        <w:t>niežulys.</w:t>
      </w:r>
    </w:p>
    <w:p w14:paraId="09DC7696" w14:textId="77786871"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i/>
        </w:rPr>
        <w:t>Ret</w:t>
      </w:r>
      <w:r w:rsidRPr="000C22C6">
        <w:rPr>
          <w:rFonts w:ascii="Times New Roman" w:eastAsia="Times New Roman" w:hAnsi="Times New Roman" w:cs="Times New Roman"/>
          <w:i/>
          <w:iCs/>
        </w:rPr>
        <w:t>as</w:t>
      </w:r>
      <w:r w:rsidRPr="000C22C6">
        <w:rPr>
          <w:rFonts w:ascii="Times New Roman" w:eastAsia="Times New Roman" w:hAnsi="Times New Roman" w:cs="Times New Roman"/>
        </w:rPr>
        <w:tab/>
      </w:r>
      <w:r w:rsidR="001A1419" w:rsidRPr="000C22C6">
        <w:rPr>
          <w:rFonts w:ascii="Times New Roman" w:eastAsia="Times New Roman" w:hAnsi="Times New Roman" w:cs="Times New Roman"/>
        </w:rPr>
        <w:tab/>
      </w:r>
      <w:proofErr w:type="spellStart"/>
      <w:r w:rsidRPr="000C22C6">
        <w:rPr>
          <w:rFonts w:ascii="Times New Roman" w:eastAsia="Times New Roman" w:hAnsi="Times New Roman" w:cs="Times New Roman"/>
        </w:rPr>
        <w:t>Pūslinis</w:t>
      </w:r>
      <w:proofErr w:type="spellEnd"/>
      <w:r w:rsidRPr="000C22C6">
        <w:rPr>
          <w:rFonts w:ascii="Times New Roman" w:eastAsia="Times New Roman" w:hAnsi="Times New Roman" w:cs="Times New Roman"/>
        </w:rPr>
        <w:t xml:space="preserve"> dermatitas.</w:t>
      </w:r>
    </w:p>
    <w:p w14:paraId="69BE01ED" w14:textId="614B9FE0" w:rsidR="009D6728" w:rsidRPr="000C22C6" w:rsidRDefault="009D6728" w:rsidP="009D6728">
      <w:pPr>
        <w:spacing w:after="0" w:line="240" w:lineRule="auto"/>
        <w:rPr>
          <w:rFonts w:ascii="Times New Roman" w:eastAsia="Times New Roman" w:hAnsi="Times New Roman" w:cs="Times New Roman"/>
          <w:bCs/>
        </w:rPr>
      </w:pPr>
      <w:r w:rsidRPr="000C22C6">
        <w:rPr>
          <w:rFonts w:ascii="Times New Roman" w:eastAsia="Times New Roman" w:hAnsi="Times New Roman" w:cs="Times New Roman"/>
          <w:bCs/>
          <w:i/>
        </w:rPr>
        <w:t>Labai retas</w:t>
      </w:r>
      <w:r w:rsidRPr="000C22C6">
        <w:rPr>
          <w:rFonts w:ascii="Times New Roman" w:eastAsia="Times New Roman" w:hAnsi="Times New Roman" w:cs="Times New Roman"/>
          <w:bCs/>
        </w:rPr>
        <w:tab/>
      </w:r>
      <w:r w:rsidR="001A1419" w:rsidRPr="000C22C6">
        <w:rPr>
          <w:rFonts w:ascii="Times New Roman" w:eastAsia="Times New Roman" w:hAnsi="Times New Roman" w:cs="Times New Roman"/>
          <w:bCs/>
        </w:rPr>
        <w:tab/>
      </w:r>
      <w:r w:rsidRPr="000C22C6">
        <w:rPr>
          <w:rFonts w:ascii="Times New Roman" w:eastAsia="Times New Roman" w:hAnsi="Times New Roman" w:cs="Times New Roman"/>
          <w:bCs/>
        </w:rPr>
        <w:t>Padidėjusio jautrumo šviesai reakcija.</w:t>
      </w:r>
    </w:p>
    <w:p w14:paraId="489035DD" w14:textId="5A2F23DF" w:rsidR="00C275A2" w:rsidRPr="000C22C6" w:rsidRDefault="00C275A2" w:rsidP="001F4A6E">
      <w:pPr>
        <w:rPr>
          <w:rFonts w:ascii="Times New Roman" w:hAnsi="Times New Roman" w:cs="Times New Roman"/>
        </w:rPr>
      </w:pPr>
      <w:r w:rsidRPr="000C22C6">
        <w:rPr>
          <w:rFonts w:ascii="Times New Roman" w:hAnsi="Times New Roman" w:cs="Times New Roman"/>
          <w:i/>
        </w:rPr>
        <w:t xml:space="preserve">Dažnis nežinomas   </w:t>
      </w:r>
      <w:r w:rsidR="001A1419" w:rsidRPr="000C22C6">
        <w:rPr>
          <w:rFonts w:ascii="Times New Roman" w:hAnsi="Times New Roman" w:cs="Times New Roman"/>
          <w:i/>
        </w:rPr>
        <w:tab/>
      </w:r>
      <w:r w:rsidRPr="000C22C6">
        <w:rPr>
          <w:rFonts w:ascii="Times New Roman" w:hAnsi="Times New Roman" w:cs="Times New Roman"/>
        </w:rPr>
        <w:t>Deginimo pojūtis vartojimo vietoje, sausa oda.</w:t>
      </w:r>
    </w:p>
    <w:p w14:paraId="395CCC19" w14:textId="77777777" w:rsidR="009D6728" w:rsidRPr="000C22C6" w:rsidRDefault="009D6728" w:rsidP="009D6728">
      <w:pPr>
        <w:spacing w:after="0" w:line="240" w:lineRule="auto"/>
        <w:rPr>
          <w:rFonts w:ascii="Times New Roman" w:eastAsia="Times New Roman" w:hAnsi="Times New Roman" w:cs="Times New Roman"/>
        </w:rPr>
      </w:pPr>
    </w:p>
    <w:p w14:paraId="380E9D3F" w14:textId="77777777" w:rsidR="009D6728" w:rsidRPr="000C22C6" w:rsidRDefault="009D6728" w:rsidP="009D672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0C22C6">
        <w:rPr>
          <w:rFonts w:ascii="Times New Roman" w:eastAsia="Times New Roman" w:hAnsi="Times New Roman" w:cs="Times New Roman"/>
          <w:snapToGrid w:val="0"/>
          <w:u w:val="single"/>
        </w:rPr>
        <w:t>Pranešimas apie įtariamas nepageidaujamas reakcijas</w:t>
      </w:r>
    </w:p>
    <w:p w14:paraId="23B33C46" w14:textId="4B4B9225" w:rsidR="009D6728" w:rsidRPr="000C22C6" w:rsidRDefault="006B3E60" w:rsidP="008446B9">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0C22C6">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C22C6">
        <w:rPr>
          <w:rFonts w:ascii="Times New Roman" w:hAnsi="Times New Roman" w:cs="Times New Roman"/>
          <w:color w:val="0000EE"/>
          <w:u w:val="single"/>
          <w:lang w:eastAsia="lt-LT"/>
        </w:rPr>
        <w:t>https://vvkt.lrv.lt/lt/</w:t>
      </w:r>
      <w:r w:rsidRPr="000C22C6">
        <w:rPr>
          <w:rFonts w:ascii="Times New Roman" w:hAnsi="Times New Roman" w:cs="Times New Roman"/>
          <w:lang w:eastAsia="lt-LT"/>
        </w:rPr>
        <w:t xml:space="preserve"> nurodytais būdais</w:t>
      </w:r>
      <w:r w:rsidR="000A61D0" w:rsidRPr="000C22C6">
        <w:rPr>
          <w:rFonts w:ascii="Times New Roman" w:eastAsia="Times New Roman" w:hAnsi="Times New Roman" w:cs="Times New Roman"/>
          <w:snapToGrid w:val="0"/>
        </w:rPr>
        <w:t>.</w:t>
      </w:r>
    </w:p>
    <w:p w14:paraId="2E1C20B9" w14:textId="77777777" w:rsidR="009D6728" w:rsidRPr="000C22C6" w:rsidRDefault="009D6728" w:rsidP="009D6728">
      <w:pPr>
        <w:spacing w:after="0" w:line="240" w:lineRule="auto"/>
        <w:rPr>
          <w:rFonts w:ascii="Times New Roman" w:eastAsia="Times New Roman" w:hAnsi="Times New Roman" w:cs="Times New Roman"/>
        </w:rPr>
      </w:pPr>
    </w:p>
    <w:p w14:paraId="08202424"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iCs/>
        </w:rPr>
        <w:t>4.9</w:t>
      </w:r>
      <w:r w:rsidRPr="000C22C6">
        <w:rPr>
          <w:rFonts w:ascii="Times New Roman" w:eastAsia="Times New Roman" w:hAnsi="Times New Roman" w:cs="Times New Roman"/>
          <w:b/>
        </w:rPr>
        <w:tab/>
      </w:r>
      <w:r w:rsidRPr="000C22C6">
        <w:rPr>
          <w:rFonts w:ascii="Times New Roman" w:eastAsia="Times New Roman" w:hAnsi="Times New Roman" w:cs="Times New Roman"/>
          <w:b/>
          <w:iCs/>
        </w:rPr>
        <w:t>Perdozavimas</w:t>
      </w:r>
    </w:p>
    <w:p w14:paraId="54171EC4" w14:textId="77777777" w:rsidR="009D6728" w:rsidRPr="000C22C6" w:rsidRDefault="009D6728" w:rsidP="009D6728">
      <w:pPr>
        <w:spacing w:after="0" w:line="240" w:lineRule="auto"/>
        <w:rPr>
          <w:rFonts w:ascii="Times New Roman" w:eastAsia="Times New Roman" w:hAnsi="Times New Roman" w:cs="Times New Roman"/>
          <w:iCs/>
        </w:rPr>
      </w:pPr>
    </w:p>
    <w:p w14:paraId="16042D0E" w14:textId="77777777" w:rsidR="009D6728" w:rsidRPr="000C22C6" w:rsidRDefault="009D6728" w:rsidP="009D6728">
      <w:pPr>
        <w:spacing w:after="0" w:line="240" w:lineRule="auto"/>
        <w:ind w:right="800"/>
        <w:rPr>
          <w:rFonts w:ascii="Times New Roman" w:eastAsia="Times New Roman" w:hAnsi="Times New Roman" w:cs="Times New Roman"/>
        </w:rPr>
      </w:pPr>
      <w:r w:rsidRPr="000C22C6">
        <w:rPr>
          <w:rFonts w:ascii="Times New Roman" w:eastAsia="Times New Roman" w:hAnsi="Times New Roman" w:cs="Times New Roman"/>
        </w:rPr>
        <w:t xml:space="preserve">Dėl silpnos vietiškai vartojamo diklofenako absorbcijos, jo perdozavimas yra mažai tikėtinas. </w:t>
      </w:r>
    </w:p>
    <w:p w14:paraId="3941427C" w14:textId="2B5CDA54" w:rsidR="009D6728" w:rsidRPr="000C22C6" w:rsidRDefault="009D6728" w:rsidP="009D6728">
      <w:pPr>
        <w:spacing w:after="0" w:line="240" w:lineRule="auto"/>
        <w:ind w:right="800"/>
        <w:rPr>
          <w:rFonts w:ascii="Times New Roman" w:eastAsia="Times New Roman" w:hAnsi="Times New Roman" w:cs="Times New Roman"/>
        </w:rPr>
      </w:pPr>
      <w:r w:rsidRPr="000C22C6">
        <w:rPr>
          <w:rFonts w:ascii="Times New Roman" w:eastAsia="Times New Roman" w:hAnsi="Times New Roman" w:cs="Times New Roman"/>
        </w:rPr>
        <w:t>Vis dėlto, jeigu netyčia nuryjama diklofenako gelio (vienoje 100 g tūbelėje yra 1</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 xml:space="preserve">000 mg diklofenako natrio druskos), </w:t>
      </w:r>
      <w:r w:rsidRPr="000C22C6">
        <w:rPr>
          <w:rFonts w:ascii="Times New Roman" w:eastAsia="Times New Roman" w:hAnsi="Times New Roman" w:cs="Times New Roman"/>
          <w:lang w:eastAsia="lt-LT"/>
        </w:rPr>
        <w:t xml:space="preserve">tikėtinas panašus poveikis, kaip ir perdozavus </w:t>
      </w:r>
      <w:r w:rsidRPr="000C22C6">
        <w:rPr>
          <w:rFonts w:ascii="Times New Roman" w:eastAsia="Times New Roman" w:hAnsi="Times New Roman" w:cs="Times New Roman"/>
        </w:rPr>
        <w:t xml:space="preserve">diklofenako tablečių. </w:t>
      </w:r>
    </w:p>
    <w:p w14:paraId="17A06511" w14:textId="77777777" w:rsidR="009D6728" w:rsidRPr="000C22C6" w:rsidRDefault="009D6728" w:rsidP="009D6728">
      <w:pPr>
        <w:spacing w:after="0" w:line="240" w:lineRule="auto"/>
        <w:ind w:right="800"/>
        <w:rPr>
          <w:rFonts w:ascii="Times New Roman" w:eastAsia="Times New Roman" w:hAnsi="Times New Roman" w:cs="Times New Roman"/>
          <w:lang w:eastAsia="lt-LT"/>
        </w:rPr>
      </w:pPr>
      <w:r w:rsidRPr="000C22C6">
        <w:rPr>
          <w:rFonts w:ascii="Times New Roman" w:eastAsia="Times New Roman" w:hAnsi="Times New Roman" w:cs="Times New Roman"/>
          <w:lang w:eastAsia="lt-LT"/>
        </w:rPr>
        <w:t>Atsitiktinai nurijus vaistinio preparato ir pasireiškus sisteminiam nepageidaujamam poveikiui, reikia taikyti gydomąsias priemones, kurios skiriamos apsinuodijus nesteroidiniais vaistiniais preparatais nuo uždegimo. Reikia apsvarstyti skrandžio ištuštinimo ir aktyvintosios anglies skyrimą, ypatingai tuomet, kai vaistinio preparato atsitiktinai nuryta neseniai.</w:t>
      </w:r>
    </w:p>
    <w:p w14:paraId="7F5204BB" w14:textId="77777777" w:rsidR="009D6728" w:rsidRPr="000C22C6" w:rsidRDefault="009D6728" w:rsidP="009D6728">
      <w:pPr>
        <w:spacing w:after="0" w:line="240" w:lineRule="auto"/>
        <w:rPr>
          <w:rFonts w:ascii="Times New Roman" w:eastAsia="Times New Roman" w:hAnsi="Times New Roman" w:cs="Times New Roman"/>
        </w:rPr>
      </w:pPr>
    </w:p>
    <w:p w14:paraId="088C65AF" w14:textId="77777777" w:rsidR="009D6728" w:rsidRPr="000C22C6" w:rsidRDefault="009D6728" w:rsidP="009D6728">
      <w:pPr>
        <w:spacing w:after="0" w:line="240" w:lineRule="auto"/>
        <w:rPr>
          <w:rFonts w:ascii="Times New Roman" w:eastAsia="Times New Roman" w:hAnsi="Times New Roman" w:cs="Times New Roman"/>
        </w:rPr>
      </w:pPr>
    </w:p>
    <w:p w14:paraId="0D25A5D9"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5.</w:t>
      </w:r>
      <w:r w:rsidRPr="000C22C6">
        <w:rPr>
          <w:rFonts w:ascii="Times New Roman" w:eastAsia="Times New Roman" w:hAnsi="Times New Roman" w:cs="Times New Roman"/>
          <w:b/>
        </w:rPr>
        <w:tab/>
        <w:t>FARMAKOLOGINĖS SAVYBĖS</w:t>
      </w:r>
    </w:p>
    <w:p w14:paraId="78581CF1" w14:textId="77777777" w:rsidR="009D6728" w:rsidRPr="000C22C6" w:rsidRDefault="009D6728" w:rsidP="009D6728">
      <w:pPr>
        <w:spacing w:after="0" w:line="240" w:lineRule="auto"/>
        <w:rPr>
          <w:rFonts w:ascii="Times New Roman" w:eastAsia="Times New Roman" w:hAnsi="Times New Roman" w:cs="Times New Roman"/>
          <w:i/>
        </w:rPr>
      </w:pPr>
    </w:p>
    <w:p w14:paraId="675B42B5" w14:textId="77777777" w:rsidR="009D6728" w:rsidRPr="000C22C6" w:rsidRDefault="009D6728" w:rsidP="009D6728">
      <w:pPr>
        <w:tabs>
          <w:tab w:val="left" w:pos="567"/>
        </w:tabs>
        <w:spacing w:after="0" w:line="240" w:lineRule="auto"/>
        <w:rPr>
          <w:rFonts w:ascii="Times New Roman" w:eastAsia="Times New Roman" w:hAnsi="Times New Roman" w:cs="Times New Roman"/>
          <w:b/>
          <w:iCs/>
        </w:rPr>
      </w:pPr>
      <w:r w:rsidRPr="000C22C6">
        <w:rPr>
          <w:rFonts w:ascii="Times New Roman" w:eastAsia="Times New Roman" w:hAnsi="Times New Roman" w:cs="Times New Roman"/>
          <w:b/>
          <w:iCs/>
        </w:rPr>
        <w:t>5.1</w:t>
      </w:r>
      <w:r w:rsidRPr="000C22C6">
        <w:rPr>
          <w:rFonts w:ascii="Times New Roman" w:eastAsia="Times New Roman" w:hAnsi="Times New Roman" w:cs="Times New Roman"/>
          <w:b/>
        </w:rPr>
        <w:tab/>
      </w:r>
      <w:r w:rsidRPr="000C22C6">
        <w:rPr>
          <w:rFonts w:ascii="Times New Roman" w:eastAsia="Times New Roman" w:hAnsi="Times New Roman" w:cs="Times New Roman"/>
          <w:b/>
          <w:iCs/>
        </w:rPr>
        <w:t>Farmakodinaminės savybės</w:t>
      </w:r>
    </w:p>
    <w:p w14:paraId="331B0F05" w14:textId="77777777" w:rsidR="009D6728" w:rsidRPr="000C22C6" w:rsidRDefault="009D6728" w:rsidP="009D6728">
      <w:pPr>
        <w:spacing w:after="0" w:line="240" w:lineRule="auto"/>
        <w:rPr>
          <w:rFonts w:ascii="Times New Roman" w:eastAsia="Times New Roman" w:hAnsi="Times New Roman" w:cs="Times New Roman"/>
        </w:rPr>
      </w:pPr>
    </w:p>
    <w:p w14:paraId="3AE86B33" w14:textId="60AF20B3"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iCs/>
        </w:rPr>
        <w:t xml:space="preserve">Farmakoterapinė grupė - </w:t>
      </w:r>
      <w:r w:rsidR="008F0A4F" w:rsidRPr="000C22C6">
        <w:rPr>
          <w:rFonts w:ascii="Times New Roman" w:eastAsia="Times New Roman" w:hAnsi="Times New Roman" w:cs="Times New Roman"/>
          <w:iCs/>
        </w:rPr>
        <w:t>l</w:t>
      </w:r>
      <w:r w:rsidRPr="000C22C6">
        <w:rPr>
          <w:rFonts w:ascii="Times New Roman" w:eastAsia="Times New Roman" w:hAnsi="Times New Roman" w:cs="Times New Roman"/>
        </w:rPr>
        <w:t>okaliai vartojami vaist</w:t>
      </w:r>
      <w:r w:rsidR="00585E0A" w:rsidRPr="000C22C6">
        <w:rPr>
          <w:rFonts w:ascii="Times New Roman" w:eastAsia="Times New Roman" w:hAnsi="Times New Roman" w:cs="Times New Roman"/>
        </w:rPr>
        <w:t>iniai preparat</w:t>
      </w:r>
      <w:r w:rsidRPr="000C22C6">
        <w:rPr>
          <w:rFonts w:ascii="Times New Roman" w:eastAsia="Times New Roman" w:hAnsi="Times New Roman" w:cs="Times New Roman"/>
        </w:rPr>
        <w:t>ai nuo sąnarių ir raumenų skausmo, priešuždegiminiai preparatai, nesteroidiniai vaist</w:t>
      </w:r>
      <w:r w:rsidR="00585E0A" w:rsidRPr="000C22C6">
        <w:rPr>
          <w:rFonts w:ascii="Times New Roman" w:eastAsia="Times New Roman" w:hAnsi="Times New Roman" w:cs="Times New Roman"/>
        </w:rPr>
        <w:t>iniai preparat</w:t>
      </w:r>
      <w:r w:rsidRPr="000C22C6">
        <w:rPr>
          <w:rFonts w:ascii="Times New Roman" w:eastAsia="Times New Roman" w:hAnsi="Times New Roman" w:cs="Times New Roman"/>
        </w:rPr>
        <w:t>ai nuo uždegimo lokaliam vartojimui</w:t>
      </w:r>
      <w:r w:rsidR="008F0A4F" w:rsidRPr="000C22C6">
        <w:rPr>
          <w:rFonts w:ascii="Times New Roman" w:eastAsia="Times New Roman" w:hAnsi="Times New Roman" w:cs="Times New Roman"/>
        </w:rPr>
        <w:t xml:space="preserve">, </w:t>
      </w:r>
      <w:r w:rsidRPr="000C22C6">
        <w:rPr>
          <w:rFonts w:ascii="Times New Roman" w:eastAsia="Times New Roman" w:hAnsi="Times New Roman" w:cs="Times New Roman"/>
        </w:rPr>
        <w:t xml:space="preserve">ATC kodas - </w:t>
      </w:r>
      <w:bookmarkStart w:id="0" w:name="OLE_LINK3"/>
      <w:r w:rsidRPr="000C22C6">
        <w:rPr>
          <w:rFonts w:ascii="Times New Roman" w:eastAsia="Times New Roman" w:hAnsi="Times New Roman" w:cs="Times New Roman"/>
        </w:rPr>
        <w:t>M02AA</w:t>
      </w:r>
      <w:bookmarkEnd w:id="0"/>
      <w:r w:rsidRPr="000C22C6">
        <w:rPr>
          <w:rFonts w:ascii="Times New Roman" w:eastAsia="Times New Roman" w:hAnsi="Times New Roman" w:cs="Times New Roman"/>
        </w:rPr>
        <w:t>15.</w:t>
      </w:r>
    </w:p>
    <w:p w14:paraId="016567C9" w14:textId="77777777" w:rsidR="009D6728" w:rsidRPr="000C22C6" w:rsidRDefault="009D6728" w:rsidP="009D6728">
      <w:pPr>
        <w:spacing w:after="0" w:line="240" w:lineRule="auto"/>
        <w:rPr>
          <w:rFonts w:ascii="Times New Roman" w:eastAsia="Times New Roman" w:hAnsi="Times New Roman" w:cs="Times New Roman"/>
        </w:rPr>
      </w:pPr>
    </w:p>
    <w:p w14:paraId="2A4B3ED8"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Veikimo mechanizmas</w:t>
      </w:r>
    </w:p>
    <w:p w14:paraId="23B6C07C"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Veiklioji diklofenako gelio medžiaga diklofenakas yra nesteroidinis vaistinis preparatas nuo uždegimo (NVNU), sukeliantis stiprų antireumatinį, skausmą malšinantį, uždegimą slopinantį ir karščiavimą mažinantį poveikį.</w:t>
      </w:r>
    </w:p>
    <w:p w14:paraId="35031620" w14:textId="77777777" w:rsidR="009D6728" w:rsidRPr="000C22C6" w:rsidRDefault="009D6728" w:rsidP="009D6728">
      <w:pPr>
        <w:spacing w:after="0" w:line="240" w:lineRule="auto"/>
        <w:rPr>
          <w:rFonts w:ascii="Times New Roman" w:eastAsia="Times New Roman" w:hAnsi="Times New Roman" w:cs="Times New Roman"/>
        </w:rPr>
      </w:pPr>
    </w:p>
    <w:p w14:paraId="527486E1"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Prostaglandinų sintezės slopinimas diklofenaku įrodytas eksperimentiškai ir yra laikomas svarbiu jo veikimo mechanizmo komponentu.</w:t>
      </w:r>
    </w:p>
    <w:p w14:paraId="5B673F3D" w14:textId="77777777" w:rsidR="009D6728" w:rsidRPr="000C22C6" w:rsidRDefault="009D6728" w:rsidP="009D6728">
      <w:pPr>
        <w:spacing w:after="0" w:line="240" w:lineRule="auto"/>
        <w:rPr>
          <w:rFonts w:ascii="Times New Roman" w:eastAsia="Times New Roman" w:hAnsi="Times New Roman" w:cs="Times New Roman"/>
        </w:rPr>
      </w:pPr>
    </w:p>
    <w:p w14:paraId="22F1F30F"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Farmakodinaminis poveikis</w:t>
      </w:r>
    </w:p>
    <w:p w14:paraId="37064F81" w14:textId="77777777" w:rsidR="008F0A4F" w:rsidRPr="000C22C6" w:rsidRDefault="009D6728" w:rsidP="008F0A4F">
      <w:pPr>
        <w:spacing w:after="0" w:line="240" w:lineRule="auto"/>
      </w:pPr>
      <w:r w:rsidRPr="000C22C6">
        <w:rPr>
          <w:rFonts w:ascii="Times New Roman" w:eastAsia="Times New Roman" w:hAnsi="Times New Roman" w:cs="Times New Roman"/>
        </w:rPr>
        <w:t>Parodyta, kad traumos ar reumato sukelto uždegimo atveju diklofenako gelis malšina skausmą, mažina edemą ir trumpina laiką, reikalingą normalios funkcijos atsistatymui.</w:t>
      </w:r>
      <w:r w:rsidR="008F0A4F" w:rsidRPr="000C22C6">
        <w:t xml:space="preserve"> </w:t>
      </w:r>
    </w:p>
    <w:p w14:paraId="0824E587" w14:textId="1E3C887D" w:rsidR="008F0A4F" w:rsidRPr="000C22C6" w:rsidRDefault="008F0A4F" w:rsidP="0000391E">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lastRenderedPageBreak/>
        <w:t>Klinikinio tyrimo metu diklofenako gelis nežymiai (septintadaliu) sumažino ūminį kaklo skausmą per vieną valandą nuo gelio užtepimo momento (p</w:t>
      </w:r>
      <w:r w:rsidR="00565517" w:rsidRPr="000C22C6">
        <w:rPr>
          <w:rFonts w:ascii="Times New Roman" w:eastAsia="Times New Roman" w:hAnsi="Times New Roman" w:cs="Times New Roman"/>
        </w:rPr>
        <w:t> </w:t>
      </w:r>
      <w:r w:rsidRPr="000C22C6">
        <w:rPr>
          <w:rFonts w:ascii="Times New Roman" w:eastAsia="Times New Roman" w:hAnsi="Times New Roman" w:cs="Times New Roman"/>
        </w:rPr>
        <w:t>&lt;</w:t>
      </w:r>
      <w:r w:rsidR="00565517" w:rsidRPr="000C22C6">
        <w:rPr>
          <w:rFonts w:ascii="Times New Roman" w:eastAsia="Times New Roman" w:hAnsi="Times New Roman" w:cs="Times New Roman"/>
        </w:rPr>
        <w:t> </w:t>
      </w:r>
      <w:r w:rsidRPr="000C22C6">
        <w:rPr>
          <w:rFonts w:ascii="Times New Roman" w:eastAsia="Times New Roman" w:hAnsi="Times New Roman" w:cs="Times New Roman"/>
        </w:rPr>
        <w:t xml:space="preserve">0,0001 palyginus su placebu). </w:t>
      </w:r>
      <w:r w:rsidR="00091FE1" w:rsidRPr="000C22C6">
        <w:rPr>
          <w:rFonts w:ascii="Times New Roman" w:eastAsia="Times New Roman" w:hAnsi="Times New Roman" w:cs="Times New Roman"/>
        </w:rPr>
        <w:t>Praėjus 2</w:t>
      </w:r>
      <w:r w:rsidR="00903E41" w:rsidRPr="000C22C6">
        <w:rPr>
          <w:rFonts w:ascii="Times New Roman" w:eastAsia="Times New Roman" w:hAnsi="Times New Roman" w:cs="Times New Roman"/>
        </w:rPr>
        <w:t> </w:t>
      </w:r>
      <w:r w:rsidR="00091FE1" w:rsidRPr="000C22C6">
        <w:rPr>
          <w:rFonts w:ascii="Times New Roman" w:eastAsia="Times New Roman" w:hAnsi="Times New Roman" w:cs="Times New Roman"/>
        </w:rPr>
        <w:t xml:space="preserve">paroms nuo gydymo pradžios, skausmas judant (angl. </w:t>
      </w:r>
      <w:proofErr w:type="spellStart"/>
      <w:r w:rsidR="00091FE1" w:rsidRPr="000C22C6">
        <w:rPr>
          <w:rFonts w:ascii="Times New Roman" w:eastAsia="Times New Roman" w:hAnsi="Times New Roman" w:cs="Times New Roman"/>
          <w:i/>
        </w:rPr>
        <w:t>Pain</w:t>
      </w:r>
      <w:proofErr w:type="spellEnd"/>
      <w:r w:rsidR="00091FE1" w:rsidRPr="000C22C6">
        <w:rPr>
          <w:rFonts w:ascii="Times New Roman" w:eastAsia="Times New Roman" w:hAnsi="Times New Roman" w:cs="Times New Roman"/>
          <w:i/>
        </w:rPr>
        <w:t xml:space="preserve"> </w:t>
      </w:r>
      <w:proofErr w:type="spellStart"/>
      <w:r w:rsidR="00091FE1" w:rsidRPr="000C22C6">
        <w:rPr>
          <w:rFonts w:ascii="Times New Roman" w:eastAsia="Times New Roman" w:hAnsi="Times New Roman" w:cs="Times New Roman"/>
          <w:i/>
        </w:rPr>
        <w:t>on</w:t>
      </w:r>
      <w:proofErr w:type="spellEnd"/>
      <w:r w:rsidR="00091FE1" w:rsidRPr="000C22C6">
        <w:rPr>
          <w:rFonts w:ascii="Times New Roman" w:eastAsia="Times New Roman" w:hAnsi="Times New Roman" w:cs="Times New Roman"/>
          <w:i/>
        </w:rPr>
        <w:t xml:space="preserve"> </w:t>
      </w:r>
      <w:proofErr w:type="spellStart"/>
      <w:r w:rsidR="00091FE1" w:rsidRPr="000C22C6">
        <w:rPr>
          <w:rFonts w:ascii="Times New Roman" w:eastAsia="Times New Roman" w:hAnsi="Times New Roman" w:cs="Times New Roman"/>
          <w:i/>
        </w:rPr>
        <w:t>Movement</w:t>
      </w:r>
      <w:proofErr w:type="spellEnd"/>
      <w:r w:rsidR="00091FE1" w:rsidRPr="000C22C6">
        <w:rPr>
          <w:rFonts w:ascii="Times New Roman" w:eastAsia="Times New Roman" w:hAnsi="Times New Roman" w:cs="Times New Roman"/>
          <w:i/>
        </w:rPr>
        <w:t xml:space="preserve"> (POM)</w:t>
      </w:r>
      <w:r w:rsidR="00091FE1" w:rsidRPr="000C22C6">
        <w:rPr>
          <w:rFonts w:ascii="Times New Roman" w:eastAsia="Times New Roman" w:hAnsi="Times New Roman" w:cs="Times New Roman"/>
        </w:rPr>
        <w:t>), diklofenako vartojusiems pacientams palyginus su pradine būkle sumažėjo 58</w:t>
      </w:r>
      <w:r w:rsidR="00F526B0" w:rsidRPr="000C22C6">
        <w:rPr>
          <w:rFonts w:ascii="Times New Roman" w:eastAsia="Times New Roman" w:hAnsi="Times New Roman" w:cs="Times New Roman"/>
        </w:rPr>
        <w:t> </w:t>
      </w:r>
      <w:r w:rsidR="00091FE1" w:rsidRPr="000C22C6">
        <w:rPr>
          <w:rFonts w:ascii="Times New Roman" w:eastAsia="Times New Roman" w:hAnsi="Times New Roman" w:cs="Times New Roman"/>
        </w:rPr>
        <w:t>mm (sumažėjimas 75</w:t>
      </w:r>
      <w:r w:rsidR="00565517" w:rsidRPr="000C22C6">
        <w:rPr>
          <w:rFonts w:ascii="Times New Roman" w:eastAsia="Times New Roman" w:hAnsi="Times New Roman" w:cs="Times New Roman"/>
        </w:rPr>
        <w:t> </w:t>
      </w:r>
      <w:r w:rsidR="00091FE1" w:rsidRPr="000C22C6">
        <w:rPr>
          <w:rFonts w:ascii="Times New Roman" w:eastAsia="Times New Roman" w:hAnsi="Times New Roman" w:cs="Times New Roman"/>
        </w:rPr>
        <w:t xml:space="preserve">%), placebo vartojusiems pacientams </w:t>
      </w:r>
      <w:r w:rsidR="00F526B0" w:rsidRPr="000C22C6">
        <w:rPr>
          <w:rFonts w:ascii="Times New Roman" w:eastAsia="Times New Roman" w:hAnsi="Times New Roman" w:cs="Times New Roman"/>
        </w:rPr>
        <w:t>–</w:t>
      </w:r>
      <w:r w:rsidR="00091FE1" w:rsidRPr="000C22C6">
        <w:rPr>
          <w:rFonts w:ascii="Times New Roman" w:eastAsia="Times New Roman" w:hAnsi="Times New Roman" w:cs="Times New Roman"/>
        </w:rPr>
        <w:t xml:space="preserve"> 17</w:t>
      </w:r>
      <w:r w:rsidR="00F526B0" w:rsidRPr="000C22C6">
        <w:t> </w:t>
      </w:r>
      <w:r w:rsidR="00091FE1" w:rsidRPr="000C22C6">
        <w:rPr>
          <w:rFonts w:ascii="Times New Roman" w:eastAsia="Times New Roman" w:hAnsi="Times New Roman" w:cs="Times New Roman"/>
        </w:rPr>
        <w:t>mm (sumažėjimas 23</w:t>
      </w:r>
      <w:r w:rsidR="00F526B0" w:rsidRPr="000C22C6">
        <w:rPr>
          <w:rFonts w:ascii="Times New Roman" w:eastAsia="Times New Roman" w:hAnsi="Times New Roman" w:cs="Times New Roman"/>
        </w:rPr>
        <w:t> </w:t>
      </w:r>
      <w:r w:rsidR="00091FE1" w:rsidRPr="000C22C6">
        <w:rPr>
          <w:rFonts w:ascii="Times New Roman" w:eastAsia="Times New Roman" w:hAnsi="Times New Roman" w:cs="Times New Roman"/>
        </w:rPr>
        <w:t>%) (p</w:t>
      </w:r>
      <w:r w:rsidR="00565517" w:rsidRPr="000C22C6">
        <w:rPr>
          <w:rFonts w:ascii="Times New Roman" w:eastAsia="Times New Roman" w:hAnsi="Times New Roman" w:cs="Times New Roman"/>
        </w:rPr>
        <w:t> </w:t>
      </w:r>
      <w:r w:rsidR="00091FE1" w:rsidRPr="000C22C6">
        <w:rPr>
          <w:rFonts w:ascii="Times New Roman" w:eastAsia="Times New Roman" w:hAnsi="Times New Roman" w:cs="Times New Roman"/>
        </w:rPr>
        <w:t>&lt;</w:t>
      </w:r>
      <w:r w:rsidR="00565517" w:rsidRPr="000C22C6">
        <w:rPr>
          <w:rFonts w:ascii="Times New Roman" w:eastAsia="Times New Roman" w:hAnsi="Times New Roman" w:cs="Times New Roman"/>
        </w:rPr>
        <w:t> </w:t>
      </w:r>
      <w:r w:rsidR="00091FE1" w:rsidRPr="000C22C6">
        <w:rPr>
          <w:rFonts w:ascii="Times New Roman" w:eastAsia="Times New Roman" w:hAnsi="Times New Roman" w:cs="Times New Roman"/>
        </w:rPr>
        <w:t xml:space="preserve">0,0001). </w:t>
      </w:r>
      <w:r w:rsidRPr="000C22C6">
        <w:rPr>
          <w:rFonts w:ascii="Times New Roman" w:eastAsia="Times New Roman" w:hAnsi="Times New Roman" w:cs="Times New Roman"/>
        </w:rPr>
        <w:t>Po 2 gydymo parų 34 iš 36 (94 %) pacientų pasireiškė atsakas į gydymą diklofenako geliu (skausmo sumažėjimas &gt;</w:t>
      </w:r>
      <w:r w:rsidR="00565517" w:rsidRPr="000C22C6">
        <w:rPr>
          <w:rFonts w:ascii="Times New Roman" w:eastAsia="Times New Roman" w:hAnsi="Times New Roman" w:cs="Times New Roman"/>
        </w:rPr>
        <w:t> </w:t>
      </w:r>
      <w:r w:rsidRPr="000C22C6">
        <w:rPr>
          <w:rFonts w:ascii="Times New Roman" w:eastAsia="Times New Roman" w:hAnsi="Times New Roman" w:cs="Times New Roman"/>
        </w:rPr>
        <w:t>50 %), palyginus su 3 iš 36 (8 %) pacientų, kurie vartojo placebo (p</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&lt;</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0,0001). Tiek skausmas, tiek funkcinis sutrikimas išnyko po 4 gydymo diklofenako geliu parų (p</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&lt;</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0,0001 palyginus su placebu).</w:t>
      </w:r>
      <w:r w:rsidR="00091FE1" w:rsidRPr="000C22C6">
        <w:rPr>
          <w:rFonts w:ascii="Times New Roman" w:eastAsia="Times New Roman" w:hAnsi="Times New Roman" w:cs="Times New Roman"/>
        </w:rPr>
        <w:t xml:space="preserve"> Remiantis šiais duomenimis, vidutinis atsako į gydymą laikas vartojant diklofenako buvo 2 paros, palyginus su 5 paromis vartojant placebo (p</w:t>
      </w:r>
      <w:r w:rsidR="008E6A75" w:rsidRPr="000C22C6">
        <w:rPr>
          <w:rFonts w:ascii="Times New Roman" w:eastAsia="Times New Roman" w:hAnsi="Times New Roman" w:cs="Times New Roman"/>
        </w:rPr>
        <w:t> </w:t>
      </w:r>
      <w:r w:rsidR="00091FE1" w:rsidRPr="000C22C6">
        <w:rPr>
          <w:rFonts w:ascii="Times New Roman" w:eastAsia="Times New Roman" w:hAnsi="Times New Roman" w:cs="Times New Roman"/>
        </w:rPr>
        <w:t>&lt;</w:t>
      </w:r>
      <w:r w:rsidR="008E6A75" w:rsidRPr="000C22C6">
        <w:rPr>
          <w:rFonts w:ascii="Times New Roman" w:eastAsia="Times New Roman" w:hAnsi="Times New Roman" w:cs="Times New Roman"/>
        </w:rPr>
        <w:t> </w:t>
      </w:r>
      <w:r w:rsidR="00091FE1" w:rsidRPr="000C22C6">
        <w:rPr>
          <w:rFonts w:ascii="Times New Roman" w:eastAsia="Times New Roman" w:hAnsi="Times New Roman" w:cs="Times New Roman"/>
        </w:rPr>
        <w:t>0,0001). Tiek skausmas, tiek funkcinis sutrikimas išnyko po 4 gydymo diklofenako geliu parų (p</w:t>
      </w:r>
      <w:r w:rsidR="008E6A75" w:rsidRPr="000C22C6">
        <w:rPr>
          <w:rFonts w:ascii="Times New Roman" w:eastAsia="Times New Roman" w:hAnsi="Times New Roman" w:cs="Times New Roman"/>
        </w:rPr>
        <w:t> </w:t>
      </w:r>
      <w:r w:rsidR="00091FE1" w:rsidRPr="000C22C6">
        <w:rPr>
          <w:rFonts w:ascii="Times New Roman" w:eastAsia="Times New Roman" w:hAnsi="Times New Roman" w:cs="Times New Roman"/>
        </w:rPr>
        <w:t>&lt;</w:t>
      </w:r>
      <w:r w:rsidR="008E6A75" w:rsidRPr="000C22C6">
        <w:rPr>
          <w:rFonts w:ascii="Times New Roman" w:eastAsia="Times New Roman" w:hAnsi="Times New Roman" w:cs="Times New Roman"/>
        </w:rPr>
        <w:t> </w:t>
      </w:r>
      <w:r w:rsidR="00091FE1" w:rsidRPr="000C22C6">
        <w:rPr>
          <w:rFonts w:ascii="Times New Roman" w:eastAsia="Times New Roman" w:hAnsi="Times New Roman" w:cs="Times New Roman"/>
        </w:rPr>
        <w:t>0,0001 palyginus su placebu).</w:t>
      </w:r>
    </w:p>
    <w:p w14:paraId="0A862178" w14:textId="77777777" w:rsidR="008F0A4F" w:rsidRPr="000C22C6" w:rsidRDefault="008F0A4F" w:rsidP="008F0A4F">
      <w:pPr>
        <w:spacing w:after="0" w:line="240" w:lineRule="auto"/>
        <w:rPr>
          <w:rFonts w:ascii="Times New Roman" w:eastAsia="Times New Roman" w:hAnsi="Times New Roman" w:cs="Times New Roman"/>
        </w:rPr>
      </w:pPr>
    </w:p>
    <w:p w14:paraId="56BEBFA0" w14:textId="77777777" w:rsidR="009D6728" w:rsidRPr="000C22C6" w:rsidRDefault="008F0A4F" w:rsidP="008F0A4F">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Kadangi gelio pagrindas – vanduo ir alkoholis, jis </w:t>
      </w:r>
      <w:r w:rsidR="00B41C42" w:rsidRPr="000C22C6">
        <w:rPr>
          <w:rFonts w:ascii="Times New Roman" w:eastAsia="Times New Roman" w:hAnsi="Times New Roman" w:cs="Times New Roman"/>
        </w:rPr>
        <w:t>sukelia</w:t>
      </w:r>
      <w:r w:rsidRPr="000C22C6">
        <w:rPr>
          <w:rFonts w:ascii="Times New Roman" w:eastAsia="Times New Roman" w:hAnsi="Times New Roman" w:cs="Times New Roman"/>
        </w:rPr>
        <w:t xml:space="preserve"> raminamąjį ir šaldomąjį poveikį.</w:t>
      </w:r>
    </w:p>
    <w:p w14:paraId="6ECA3E74" w14:textId="77777777" w:rsidR="009D6728" w:rsidRPr="000C22C6" w:rsidRDefault="009D6728" w:rsidP="009D6728">
      <w:pPr>
        <w:spacing w:after="0" w:line="240" w:lineRule="auto"/>
        <w:rPr>
          <w:rFonts w:ascii="Times New Roman" w:eastAsia="Times New Roman" w:hAnsi="Times New Roman" w:cs="Times New Roman"/>
        </w:rPr>
      </w:pPr>
    </w:p>
    <w:p w14:paraId="5FCAE678"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5.2</w:t>
      </w:r>
      <w:r w:rsidRPr="000C22C6">
        <w:rPr>
          <w:rFonts w:ascii="Times New Roman" w:eastAsia="Times New Roman" w:hAnsi="Times New Roman" w:cs="Times New Roman"/>
          <w:b/>
        </w:rPr>
        <w:tab/>
        <w:t xml:space="preserve">Farmakokinetinės savybės </w:t>
      </w:r>
    </w:p>
    <w:p w14:paraId="05F86D07" w14:textId="77777777" w:rsidR="009D6728" w:rsidRPr="000C22C6" w:rsidRDefault="009D6728" w:rsidP="009D6728">
      <w:pPr>
        <w:spacing w:after="0" w:line="240" w:lineRule="auto"/>
        <w:rPr>
          <w:rFonts w:ascii="Times New Roman" w:eastAsia="Times New Roman" w:hAnsi="Times New Roman" w:cs="Times New Roman"/>
        </w:rPr>
      </w:pPr>
    </w:p>
    <w:p w14:paraId="267B5A72"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Absorbcija</w:t>
      </w:r>
    </w:p>
    <w:p w14:paraId="65498407" w14:textId="134CD69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Per odą absorbuoto diklofenako kiekis yra proporcingas kontakto su vaistiniu preparatu laikui ir diklofenako geliu užte</w:t>
      </w:r>
      <w:r w:rsidR="0092451E" w:rsidRPr="000C22C6">
        <w:rPr>
          <w:rFonts w:ascii="Times New Roman" w:eastAsia="Times New Roman" w:hAnsi="Times New Roman" w:cs="Times New Roman"/>
        </w:rPr>
        <w:t>p</w:t>
      </w:r>
      <w:r w:rsidRPr="000C22C6">
        <w:rPr>
          <w:rFonts w:ascii="Times New Roman" w:eastAsia="Times New Roman" w:hAnsi="Times New Roman" w:cs="Times New Roman"/>
        </w:rPr>
        <w:t>tam odos plotui bei priklauso nuo visos vietiškai vartojamo vaistinio preparato dozės ir odos drėgnumo. Remiantis diklofenako tablečių vartojimo metu gautais bendrais eliminacijos per inkstus rodmenimis, nustatyta, kad, įtrynus 2,5</w:t>
      </w:r>
      <w:r w:rsidRPr="000C22C6">
        <w:rPr>
          <w:rFonts w:ascii="Times New Roman" w:eastAsia="Times New Roman" w:hAnsi="Times New Roman" w:cs="Times New Roman"/>
          <w:caps/>
        </w:rPr>
        <w:t> </w:t>
      </w:r>
      <w:r w:rsidRPr="000C22C6">
        <w:rPr>
          <w:rFonts w:ascii="Times New Roman" w:eastAsia="Times New Roman" w:hAnsi="Times New Roman" w:cs="Times New Roman"/>
        </w:rPr>
        <w:t>g diklofenako gelio 500</w:t>
      </w:r>
      <w:r w:rsidR="00F526B0" w:rsidRPr="000C22C6">
        <w:rPr>
          <w:rFonts w:ascii="Times New Roman" w:eastAsia="Times New Roman" w:hAnsi="Times New Roman" w:cs="Times New Roman"/>
        </w:rPr>
        <w:t> </w:t>
      </w:r>
      <w:r w:rsidRPr="000C22C6">
        <w:rPr>
          <w:rFonts w:ascii="Times New Roman" w:eastAsia="Times New Roman" w:hAnsi="Times New Roman" w:cs="Times New Roman"/>
        </w:rPr>
        <w:t>cm</w:t>
      </w:r>
      <w:r w:rsidRPr="000C22C6">
        <w:rPr>
          <w:rFonts w:ascii="Times New Roman" w:eastAsia="Times New Roman" w:hAnsi="Times New Roman" w:cs="Times New Roman"/>
          <w:vertAlign w:val="superscript"/>
        </w:rPr>
        <w:t xml:space="preserve">2 </w:t>
      </w:r>
      <w:r w:rsidRPr="000C22C6">
        <w:rPr>
          <w:rFonts w:ascii="Times New Roman" w:eastAsia="Times New Roman" w:hAnsi="Times New Roman" w:cs="Times New Roman"/>
        </w:rPr>
        <w:t xml:space="preserve"> odos, a</w:t>
      </w:r>
      <w:r w:rsidR="008F0A4F" w:rsidRPr="000C22C6">
        <w:rPr>
          <w:rFonts w:ascii="Times New Roman" w:eastAsia="Times New Roman" w:hAnsi="Times New Roman" w:cs="Times New Roman"/>
        </w:rPr>
        <w:t>b</w:t>
      </w:r>
      <w:r w:rsidRPr="000C22C6">
        <w:rPr>
          <w:rFonts w:ascii="Times New Roman" w:eastAsia="Times New Roman" w:hAnsi="Times New Roman" w:cs="Times New Roman"/>
        </w:rPr>
        <w:t>sorbuojama maždaug 6</w:t>
      </w:r>
      <w:r w:rsidR="008F0A4F" w:rsidRPr="000C22C6">
        <w:rPr>
          <w:rFonts w:ascii="Times New Roman" w:eastAsia="Times New Roman" w:hAnsi="Times New Roman" w:cs="Times New Roman"/>
        </w:rPr>
        <w:t> </w:t>
      </w:r>
      <w:r w:rsidRPr="000C22C6">
        <w:rPr>
          <w:rFonts w:ascii="Times New Roman" w:eastAsia="Times New Roman" w:hAnsi="Times New Roman" w:cs="Times New Roman"/>
        </w:rPr>
        <w:t>% diklofenako dozės. Jei vaistiniu preparatu patepta vieta laikoma aptvarstyta 10</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 xml:space="preserve">valandų, absorbuoto </w:t>
      </w:r>
      <w:proofErr w:type="spellStart"/>
      <w:r w:rsidRPr="000C22C6">
        <w:rPr>
          <w:rFonts w:ascii="Times New Roman" w:eastAsia="Times New Roman" w:hAnsi="Times New Roman" w:cs="Times New Roman"/>
        </w:rPr>
        <w:t>diklofenako</w:t>
      </w:r>
      <w:proofErr w:type="spellEnd"/>
      <w:r w:rsidRPr="000C22C6">
        <w:rPr>
          <w:rFonts w:ascii="Times New Roman" w:eastAsia="Times New Roman" w:hAnsi="Times New Roman" w:cs="Times New Roman"/>
        </w:rPr>
        <w:t xml:space="preserve"> kiekis padidėja tris kartus.</w:t>
      </w:r>
    </w:p>
    <w:p w14:paraId="505AFEB9" w14:textId="77777777" w:rsidR="009D6728" w:rsidRPr="000C22C6" w:rsidRDefault="009D6728" w:rsidP="009D6728">
      <w:pPr>
        <w:spacing w:after="0" w:line="240" w:lineRule="auto"/>
        <w:rPr>
          <w:rFonts w:ascii="Times New Roman" w:eastAsia="Times New Roman" w:hAnsi="Times New Roman" w:cs="Times New Roman"/>
        </w:rPr>
      </w:pPr>
    </w:p>
    <w:p w14:paraId="4DEAD48D"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Pasiskirstymas</w:t>
      </w:r>
    </w:p>
    <w:p w14:paraId="44E8FACA" w14:textId="05D114A8"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Užtepus diklofenako gelio ant rankos ir kelio sąnarių, diklofenaką galima išmatuoti kraujo plazmoje, </w:t>
      </w:r>
      <w:proofErr w:type="spellStart"/>
      <w:r w:rsidRPr="000C22C6">
        <w:rPr>
          <w:rFonts w:ascii="Times New Roman" w:eastAsia="Times New Roman" w:hAnsi="Times New Roman" w:cs="Times New Roman"/>
        </w:rPr>
        <w:t>sinovijos</w:t>
      </w:r>
      <w:proofErr w:type="spellEnd"/>
      <w:r w:rsidRPr="000C22C6">
        <w:rPr>
          <w:rFonts w:ascii="Times New Roman" w:eastAsia="Times New Roman" w:hAnsi="Times New Roman" w:cs="Times New Roman"/>
        </w:rPr>
        <w:t xml:space="preserve"> audiniuose ir skystyje. Vietiškai pavartojus diklofenako gelio, didžiausia diklofenako koncentracija kraujo plazmoje būna maždaug 100</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kartų mažesnė, nei išgėrus diklofenako tablečių. 99,7 % diklofenako prisijungia prie kraujo serumo baltymų, ypač albumino (99,4</w:t>
      </w:r>
      <w:r w:rsidR="00F34FD6" w:rsidRPr="000C22C6">
        <w:rPr>
          <w:rFonts w:ascii="Times New Roman" w:eastAsia="Times New Roman" w:hAnsi="Times New Roman" w:cs="Times New Roman"/>
        </w:rPr>
        <w:t> </w:t>
      </w:r>
      <w:r w:rsidRPr="000C22C6">
        <w:rPr>
          <w:rFonts w:ascii="Times New Roman" w:eastAsia="Times New Roman" w:hAnsi="Times New Roman" w:cs="Times New Roman"/>
        </w:rPr>
        <w:t>%).</w:t>
      </w:r>
    </w:p>
    <w:p w14:paraId="38EA01DB" w14:textId="4112348B" w:rsidR="009D6728" w:rsidRPr="000C22C6" w:rsidRDefault="009D6728" w:rsidP="009D6728">
      <w:pPr>
        <w:spacing w:after="0" w:line="240" w:lineRule="auto"/>
        <w:rPr>
          <w:rFonts w:ascii="Times New Roman" w:eastAsia="Times New Roman" w:hAnsi="Times New Roman" w:cs="Times New Roman"/>
          <w:sz w:val="24"/>
        </w:rPr>
      </w:pPr>
      <w:r w:rsidRPr="000C22C6">
        <w:rPr>
          <w:rFonts w:ascii="Times New Roman" w:eastAsia="Times New Roman" w:hAnsi="Times New Roman" w:cs="Times New Roman"/>
          <w:szCs w:val="20"/>
        </w:rPr>
        <w:t>Diklofenakas kaupiasi odoje, kuri veikia kaip rezervuaras. Iš čia atpalaiduotas vaistinis preparatas pasiskirsto po gilesnius audinius. Diklofenakas pirmiausia pasiskirsto ir lieka stipriai uždegimo paveiktuose audiniuose, pvz. sąnariuose, kur aptinkama diklofenako koncentracija gali būti iki 20</w:t>
      </w:r>
      <w:r w:rsidR="00903E41" w:rsidRPr="000C22C6">
        <w:rPr>
          <w:rFonts w:ascii="Times New Roman" w:eastAsia="Times New Roman" w:hAnsi="Times New Roman" w:cs="Times New Roman"/>
          <w:szCs w:val="20"/>
        </w:rPr>
        <w:t> </w:t>
      </w:r>
      <w:r w:rsidRPr="000C22C6">
        <w:rPr>
          <w:rFonts w:ascii="Times New Roman" w:eastAsia="Times New Roman" w:hAnsi="Times New Roman" w:cs="Times New Roman"/>
          <w:szCs w:val="20"/>
        </w:rPr>
        <w:t>kartų didesnė negu plazmoje.</w:t>
      </w:r>
    </w:p>
    <w:p w14:paraId="04560CAC" w14:textId="77777777" w:rsidR="009D6728" w:rsidRPr="000C22C6" w:rsidRDefault="009D6728" w:rsidP="009D6728">
      <w:pPr>
        <w:spacing w:after="0" w:line="240" w:lineRule="auto"/>
        <w:rPr>
          <w:rFonts w:ascii="Times New Roman" w:eastAsia="Times New Roman" w:hAnsi="Times New Roman" w:cs="Times New Roman"/>
          <w:u w:val="single"/>
        </w:rPr>
      </w:pPr>
    </w:p>
    <w:p w14:paraId="7430DB5A"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Biotransformacija</w:t>
      </w:r>
    </w:p>
    <w:p w14:paraId="115C06BB"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Biotransformacijos metu tam tikra dalis nepakitusių diklofenako molekulių prijungiama prie gliukurono rūgšties, tačiau didžiausia dalis vienkartinio ir kartotinio hidroksilinimo metu paverčiama keliais fenolio metabolitais, kurių dauguma sudaro porinius junginius su gliukurono rūgštimi. Du iš šių metabolitų yra biologiškai aktyvūs, tačiau veikia daug silpniau nei diklofenakas.</w:t>
      </w:r>
    </w:p>
    <w:p w14:paraId="127AF14E" w14:textId="77777777" w:rsidR="009D6728" w:rsidRPr="000C22C6" w:rsidRDefault="009D6728" w:rsidP="009D6728">
      <w:pPr>
        <w:spacing w:after="0" w:line="240" w:lineRule="auto"/>
        <w:rPr>
          <w:rFonts w:ascii="Times New Roman" w:eastAsia="Times New Roman" w:hAnsi="Times New Roman" w:cs="Times New Roman"/>
          <w:u w:val="single"/>
        </w:rPr>
      </w:pPr>
    </w:p>
    <w:p w14:paraId="1187E7C0"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Eliminacija</w:t>
      </w:r>
    </w:p>
    <w:p w14:paraId="25D25CE2" w14:textId="72768538"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Bendras sisteminis diklofenako klirensas iš plazmos yra 263</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56 ml/min (vidutinė reikšmė 263</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w:t>
      </w:r>
      <w:r w:rsidR="008E6A75" w:rsidRPr="000C22C6">
        <w:rPr>
          <w:rFonts w:ascii="Times New Roman" w:eastAsia="Times New Roman" w:hAnsi="Times New Roman" w:cs="Times New Roman"/>
        </w:rPr>
        <w:t> </w:t>
      </w:r>
      <w:r w:rsidRPr="000C22C6">
        <w:rPr>
          <w:rFonts w:ascii="Times New Roman" w:eastAsia="Times New Roman" w:hAnsi="Times New Roman" w:cs="Times New Roman"/>
        </w:rPr>
        <w:t>vidurkis). Galutinis pusinės eliminacijos iš plazmos laikas yra 1</w:t>
      </w:r>
      <w:r w:rsidR="00500D61" w:rsidRPr="000C22C6">
        <w:rPr>
          <w:rFonts w:ascii="Times New Roman" w:eastAsia="Times New Roman" w:hAnsi="Times New Roman" w:cs="Times New Roman"/>
        </w:rPr>
        <w:noBreakHyphen/>
      </w:r>
      <w:r w:rsidRPr="000C22C6">
        <w:rPr>
          <w:rFonts w:ascii="Times New Roman" w:eastAsia="Times New Roman" w:hAnsi="Times New Roman" w:cs="Times New Roman"/>
        </w:rPr>
        <w:t>2</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valandos. Keturių metabolitų, iš jų dviejų aktyvių, pusinės eliminacijos iš plazmos laikas taip pat trumpas (1</w:t>
      </w:r>
      <w:r w:rsidR="00500D61" w:rsidRPr="000C22C6">
        <w:rPr>
          <w:rFonts w:ascii="Times New Roman" w:eastAsia="Times New Roman" w:hAnsi="Times New Roman" w:cs="Times New Roman"/>
        </w:rPr>
        <w:noBreakHyphen/>
      </w:r>
      <w:r w:rsidRPr="000C22C6">
        <w:rPr>
          <w:rFonts w:ascii="Times New Roman" w:eastAsia="Times New Roman" w:hAnsi="Times New Roman" w:cs="Times New Roman"/>
        </w:rPr>
        <w:t>3</w:t>
      </w:r>
      <w:r w:rsidR="00500D61" w:rsidRPr="000C22C6">
        <w:rPr>
          <w:rFonts w:ascii="Times New Roman" w:eastAsia="Times New Roman" w:hAnsi="Times New Roman" w:cs="Times New Roman"/>
        </w:rPr>
        <w:t> </w:t>
      </w:r>
      <w:r w:rsidRPr="000C22C6">
        <w:rPr>
          <w:rFonts w:ascii="Times New Roman" w:eastAsia="Times New Roman" w:hAnsi="Times New Roman" w:cs="Times New Roman"/>
        </w:rPr>
        <w:t>val.). Vieno metabolito (3'-hidroksi-4'-metoksidiklofenako) pusinės eliminacijos laikas yra daug ilgesnis, tačiau šis metabolitas faktiška</w:t>
      </w:r>
      <w:r w:rsidR="006F022A" w:rsidRPr="000C22C6">
        <w:rPr>
          <w:rFonts w:ascii="Times New Roman" w:eastAsia="Times New Roman" w:hAnsi="Times New Roman" w:cs="Times New Roman"/>
        </w:rPr>
        <w:t>i</w:t>
      </w:r>
      <w:r w:rsidRPr="000C22C6">
        <w:rPr>
          <w:rFonts w:ascii="Times New Roman" w:eastAsia="Times New Roman" w:hAnsi="Times New Roman" w:cs="Times New Roman"/>
        </w:rPr>
        <w:t xml:space="preserve"> yra neaktyvus. Diklofenakas ir jo metabolitai šalinami iš organizmo daugiausia su šlapimu.</w:t>
      </w:r>
    </w:p>
    <w:p w14:paraId="1242236B" w14:textId="77777777" w:rsidR="009D6728" w:rsidRPr="000C22C6" w:rsidRDefault="009D6728" w:rsidP="009D6728">
      <w:pPr>
        <w:spacing w:after="0" w:line="240" w:lineRule="auto"/>
        <w:rPr>
          <w:rFonts w:ascii="Times New Roman" w:eastAsia="Times New Roman" w:hAnsi="Times New Roman" w:cs="Times New Roman"/>
        </w:rPr>
      </w:pPr>
    </w:p>
    <w:p w14:paraId="0E558722" w14:textId="77777777" w:rsidR="009D6728" w:rsidRPr="000C22C6" w:rsidRDefault="009D6728" w:rsidP="009D6728">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Ypatingos populiacijos</w:t>
      </w:r>
    </w:p>
    <w:p w14:paraId="022DCCDE"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Manoma, kad pacientų, kurių inkstų funkcija pakenkta, organizme diklofenakas ir jo metabolitai nesusikaupia. </w:t>
      </w:r>
    </w:p>
    <w:p w14:paraId="321905E4"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Lėtiniu hepatitu arba kompensuota kepenų ciroze sergančių pacientų organizme diklofenako kinetika ir metabolizmas vyksta taip pat, kaip nesergančių kepenų ligomis pacientų organizme.</w:t>
      </w:r>
    </w:p>
    <w:p w14:paraId="0503B9E0" w14:textId="77777777" w:rsidR="009D6728" w:rsidRPr="000C22C6" w:rsidRDefault="009D6728" w:rsidP="009D6728">
      <w:pPr>
        <w:spacing w:after="0" w:line="240" w:lineRule="auto"/>
        <w:rPr>
          <w:rFonts w:ascii="Times New Roman" w:eastAsia="Times New Roman" w:hAnsi="Times New Roman" w:cs="Times New Roman"/>
        </w:rPr>
      </w:pPr>
    </w:p>
    <w:p w14:paraId="7AFE79C6"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5.3</w:t>
      </w:r>
      <w:r w:rsidRPr="000C22C6">
        <w:rPr>
          <w:rFonts w:ascii="Times New Roman" w:eastAsia="Times New Roman" w:hAnsi="Times New Roman" w:cs="Times New Roman"/>
          <w:b/>
        </w:rPr>
        <w:tab/>
        <w:t>Ikiklinikinių saugumo tyrimų duomenys</w:t>
      </w:r>
    </w:p>
    <w:p w14:paraId="0F929200"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04F7C13A"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lastRenderedPageBreak/>
        <w:t xml:space="preserve">Įprastinių ikiklinikinių farmakologinių saugumo, toksinio kartotinių dozių poveikio, </w:t>
      </w:r>
      <w:proofErr w:type="spellStart"/>
      <w:r w:rsidRPr="000C22C6">
        <w:rPr>
          <w:rFonts w:ascii="Times New Roman" w:eastAsia="Times New Roman" w:hAnsi="Times New Roman" w:cs="Times New Roman"/>
        </w:rPr>
        <w:t>genotoksinio</w:t>
      </w:r>
      <w:proofErr w:type="spellEnd"/>
      <w:r w:rsidRPr="000C22C6">
        <w:rPr>
          <w:rFonts w:ascii="Times New Roman" w:eastAsia="Times New Roman" w:hAnsi="Times New Roman" w:cs="Times New Roman"/>
        </w:rPr>
        <w:t xml:space="preserve"> bei kancerogeninio poveikio ir toksinio poveikio dauginimosi funkcijai tyrimų duomenimis, diklofenakas, vartojamas nustatytomis gydomosiomis dozėmis, specifinio pavojaus žmogui nekelia. Įrodymų, kad diklofenakas gali sukelti teratogeninį poveikį pelėms, žiurkėms ir triušiams, nėra. Diklofenakas nedarė įtakos žiurkių patinų ir patelių vaisingumui. Poveikio lytinių ląstelių dauginimuisi, vaisiaus vystymuisi ir atsivestų jauniklių raidai nebuvo.</w:t>
      </w:r>
    </w:p>
    <w:p w14:paraId="2FBC7C87"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Įvairių tyrimų metu diklofenako gelis buvo gerai toleruojamas. Jam neegzistavo fototoksiškumo potencialas ir diklofenako gelis nesukėlė odos jautrumo padidėjimo. </w:t>
      </w:r>
    </w:p>
    <w:p w14:paraId="6D021232" w14:textId="77777777" w:rsidR="009D6728" w:rsidRPr="000C22C6" w:rsidRDefault="009D6728" w:rsidP="009D6728">
      <w:pPr>
        <w:spacing w:after="0" w:line="240" w:lineRule="auto"/>
        <w:rPr>
          <w:rFonts w:ascii="Times New Roman" w:eastAsia="Times New Roman" w:hAnsi="Times New Roman" w:cs="Times New Roman"/>
        </w:rPr>
      </w:pPr>
    </w:p>
    <w:p w14:paraId="0380E920" w14:textId="77777777" w:rsidR="009D6728" w:rsidRPr="000C22C6" w:rsidRDefault="009D6728" w:rsidP="009D6728">
      <w:pPr>
        <w:spacing w:after="0" w:line="240" w:lineRule="auto"/>
        <w:rPr>
          <w:rFonts w:ascii="Times New Roman" w:eastAsia="Times New Roman" w:hAnsi="Times New Roman" w:cs="Times New Roman"/>
        </w:rPr>
      </w:pPr>
    </w:p>
    <w:p w14:paraId="037C25E7" w14:textId="77777777" w:rsidR="009D6728" w:rsidRPr="000C22C6" w:rsidRDefault="009D6728"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b/>
          <w:caps/>
        </w:rPr>
        <w:t>6.</w:t>
      </w:r>
      <w:r w:rsidRPr="000C22C6">
        <w:rPr>
          <w:rFonts w:ascii="Times New Roman" w:eastAsia="Times New Roman" w:hAnsi="Times New Roman" w:cs="Times New Roman"/>
          <w:b/>
          <w:caps/>
        </w:rPr>
        <w:tab/>
        <w:t>farmacinė informacija</w:t>
      </w:r>
    </w:p>
    <w:p w14:paraId="4CC6C803"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00F404AB"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6.1</w:t>
      </w:r>
      <w:r w:rsidRPr="000C22C6">
        <w:rPr>
          <w:rFonts w:ascii="Times New Roman" w:eastAsia="Times New Roman" w:hAnsi="Times New Roman" w:cs="Times New Roman"/>
          <w:b/>
        </w:rPr>
        <w:tab/>
        <w:t>Pagalbinių medžiagų sąrašas</w:t>
      </w:r>
    </w:p>
    <w:p w14:paraId="2C63C4FA" w14:textId="77777777" w:rsidR="009D6728" w:rsidRPr="000C22C6" w:rsidRDefault="009D6728" w:rsidP="009D6728">
      <w:pPr>
        <w:spacing w:after="0" w:line="240" w:lineRule="auto"/>
        <w:jc w:val="both"/>
        <w:rPr>
          <w:rFonts w:ascii="Times New Roman" w:eastAsia="Times New Roman" w:hAnsi="Times New Roman" w:cs="Times New Roman"/>
        </w:rPr>
      </w:pPr>
    </w:p>
    <w:p w14:paraId="0A886EC9"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Amoniako tirpalas (10 %)</w:t>
      </w:r>
    </w:p>
    <w:p w14:paraId="2F0ECA55"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Karbomeras</w:t>
      </w:r>
      <w:proofErr w:type="spellEnd"/>
      <w:r w:rsidRPr="000C22C6">
        <w:rPr>
          <w:rFonts w:ascii="Times New Roman" w:eastAsia="Times New Roman" w:hAnsi="Times New Roman" w:cs="Times New Roman"/>
        </w:rPr>
        <w:t xml:space="preserve"> </w:t>
      </w:r>
    </w:p>
    <w:p w14:paraId="6574EEA3"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Decilo</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oleatas</w:t>
      </w:r>
      <w:proofErr w:type="spellEnd"/>
      <w:r w:rsidRPr="000C22C6">
        <w:rPr>
          <w:rFonts w:ascii="Times New Roman" w:eastAsia="Times New Roman" w:hAnsi="Times New Roman" w:cs="Times New Roman"/>
        </w:rPr>
        <w:t xml:space="preserve"> </w:t>
      </w:r>
    </w:p>
    <w:p w14:paraId="51F3DDE9"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Dinatrio</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edetatas</w:t>
      </w:r>
      <w:proofErr w:type="spellEnd"/>
      <w:r w:rsidRPr="000C22C6">
        <w:rPr>
          <w:rFonts w:ascii="Times New Roman" w:eastAsia="Times New Roman" w:hAnsi="Times New Roman" w:cs="Times New Roman"/>
        </w:rPr>
        <w:t xml:space="preserve"> </w:t>
      </w:r>
    </w:p>
    <w:p w14:paraId="13950B04"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Oktildodekanolis</w:t>
      </w:r>
      <w:proofErr w:type="spellEnd"/>
    </w:p>
    <w:p w14:paraId="57D443FC"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Lecitinas</w:t>
      </w:r>
      <w:proofErr w:type="spellEnd"/>
      <w:r w:rsidRPr="000C22C6">
        <w:rPr>
          <w:rFonts w:ascii="Times New Roman" w:eastAsia="Times New Roman" w:hAnsi="Times New Roman" w:cs="Times New Roman"/>
        </w:rPr>
        <w:t xml:space="preserve"> </w:t>
      </w:r>
    </w:p>
    <w:p w14:paraId="054108D8"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Izopropilo alkoholis </w:t>
      </w:r>
    </w:p>
    <w:p w14:paraId="2AFD0855"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RRR-alfa-</w:t>
      </w:r>
      <w:proofErr w:type="spellStart"/>
      <w:r w:rsidRPr="000C22C6">
        <w:rPr>
          <w:rFonts w:ascii="Times New Roman" w:eastAsia="Times New Roman" w:hAnsi="Times New Roman" w:cs="Times New Roman"/>
        </w:rPr>
        <w:t>tokoferolis</w:t>
      </w:r>
      <w:proofErr w:type="spellEnd"/>
      <w:r w:rsidRPr="000C22C6">
        <w:rPr>
          <w:rFonts w:ascii="Times New Roman" w:eastAsia="Times New Roman" w:hAnsi="Times New Roman" w:cs="Times New Roman"/>
        </w:rPr>
        <w:t xml:space="preserve"> </w:t>
      </w:r>
    </w:p>
    <w:p w14:paraId="483571C1" w14:textId="24C96F83"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Kvapusis aliejus </w:t>
      </w:r>
      <w:r w:rsidR="00C43C69" w:rsidRPr="000C22C6">
        <w:rPr>
          <w:rFonts w:ascii="Times New Roman" w:eastAsia="Times New Roman" w:hAnsi="Times New Roman" w:cs="Times New Roman"/>
        </w:rPr>
        <w:t>(sudėtyje yra benzilbenzoato)</w:t>
      </w:r>
    </w:p>
    <w:p w14:paraId="4559E0E4"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Išgrynintas vanduo</w:t>
      </w:r>
    </w:p>
    <w:p w14:paraId="24155443" w14:textId="77777777" w:rsidR="009D6728" w:rsidRPr="000C22C6" w:rsidRDefault="009D6728" w:rsidP="009D6728">
      <w:pPr>
        <w:spacing w:after="0" w:line="240" w:lineRule="auto"/>
        <w:jc w:val="both"/>
        <w:rPr>
          <w:rFonts w:ascii="Times New Roman" w:eastAsia="Times New Roman" w:hAnsi="Times New Roman" w:cs="Times New Roman"/>
        </w:rPr>
      </w:pPr>
    </w:p>
    <w:p w14:paraId="614E421D"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6.2</w:t>
      </w:r>
      <w:r w:rsidRPr="000C22C6">
        <w:rPr>
          <w:rFonts w:ascii="Times New Roman" w:eastAsia="Times New Roman" w:hAnsi="Times New Roman" w:cs="Times New Roman"/>
          <w:b/>
        </w:rPr>
        <w:tab/>
        <w:t>Nesuderinamumas</w:t>
      </w:r>
    </w:p>
    <w:p w14:paraId="124B4015"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6BE62E88"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Duomenys nebūtini.</w:t>
      </w:r>
    </w:p>
    <w:p w14:paraId="78940D7D"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62D67ECD"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6.3</w:t>
      </w:r>
      <w:r w:rsidRPr="000C22C6">
        <w:rPr>
          <w:rFonts w:ascii="Times New Roman" w:eastAsia="Times New Roman" w:hAnsi="Times New Roman" w:cs="Times New Roman"/>
          <w:b/>
        </w:rPr>
        <w:tab/>
        <w:t>Tinkamumo laikas</w:t>
      </w:r>
    </w:p>
    <w:p w14:paraId="59CB6B31"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6BDC2624" w14:textId="47E1B58C"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3</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metai.</w:t>
      </w:r>
    </w:p>
    <w:p w14:paraId="77B03021" w14:textId="38FE8D9B"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Tinkamumo laikas po pirmojo tūbelės atidarymo – 9</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mėnesiai.</w:t>
      </w:r>
    </w:p>
    <w:p w14:paraId="3D336856"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783678F1"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6.4</w:t>
      </w:r>
      <w:r w:rsidRPr="000C22C6">
        <w:rPr>
          <w:rFonts w:ascii="Times New Roman" w:eastAsia="Times New Roman" w:hAnsi="Times New Roman" w:cs="Times New Roman"/>
          <w:b/>
        </w:rPr>
        <w:tab/>
        <w:t>Specialios laikymo sąlygos</w:t>
      </w:r>
    </w:p>
    <w:p w14:paraId="5CCA9D40"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63FF8913"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Laikyti ne aukštesnėje kaip 25 </w:t>
      </w:r>
      <w:r w:rsidRPr="000C22C6">
        <w:rPr>
          <w:rFonts w:ascii="Times New Roman" w:eastAsia="Times New Roman" w:hAnsi="Times New Roman" w:cs="Times New Roman"/>
        </w:rPr>
        <w:sym w:font="Symbol" w:char="F0B0"/>
      </w:r>
      <w:r w:rsidRPr="000C22C6">
        <w:rPr>
          <w:rFonts w:ascii="Times New Roman" w:eastAsia="Times New Roman" w:hAnsi="Times New Roman" w:cs="Times New Roman"/>
        </w:rPr>
        <w:t>C temperatūroje.</w:t>
      </w:r>
    </w:p>
    <w:p w14:paraId="5D3A7C29"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27BA1E11"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6.5</w:t>
      </w:r>
      <w:r w:rsidRPr="000C22C6">
        <w:rPr>
          <w:rFonts w:ascii="Times New Roman" w:eastAsia="Times New Roman" w:hAnsi="Times New Roman" w:cs="Times New Roman"/>
          <w:b/>
        </w:rPr>
        <w:tab/>
        <w:t xml:space="preserve">Talpyklės pobūdis </w:t>
      </w:r>
      <w:r w:rsidRPr="000C22C6">
        <w:rPr>
          <w:rFonts w:ascii="Times New Roman" w:eastAsia="Times New Roman" w:hAnsi="Times New Roman" w:cs="Times New Roman"/>
          <w:b/>
          <w:bCs/>
        </w:rPr>
        <w:t>ir jos</w:t>
      </w:r>
      <w:r w:rsidRPr="000C22C6">
        <w:rPr>
          <w:rFonts w:ascii="Times New Roman" w:eastAsia="Times New Roman" w:hAnsi="Times New Roman" w:cs="Times New Roman"/>
        </w:rPr>
        <w:t xml:space="preserve"> </w:t>
      </w:r>
      <w:r w:rsidRPr="000C22C6">
        <w:rPr>
          <w:rFonts w:ascii="Times New Roman" w:eastAsia="Times New Roman" w:hAnsi="Times New Roman" w:cs="Times New Roman"/>
          <w:b/>
        </w:rPr>
        <w:t>turinys</w:t>
      </w:r>
    </w:p>
    <w:p w14:paraId="2A203E9B"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320E7E47" w14:textId="3A287AF4"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Aliuminio tūbelė, kurioje yra 25 g, 50</w:t>
      </w:r>
      <w:r w:rsidR="00F526B0" w:rsidRPr="000C22C6">
        <w:rPr>
          <w:rFonts w:ascii="Times New Roman" w:eastAsia="Times New Roman" w:hAnsi="Times New Roman" w:cs="Times New Roman"/>
        </w:rPr>
        <w:t> </w:t>
      </w:r>
      <w:r w:rsidRPr="000C22C6">
        <w:rPr>
          <w:rFonts w:ascii="Times New Roman" w:eastAsia="Times New Roman" w:hAnsi="Times New Roman" w:cs="Times New Roman"/>
        </w:rPr>
        <w:t>g arba 100</w:t>
      </w:r>
      <w:r w:rsidR="00F526B0" w:rsidRPr="000C22C6">
        <w:rPr>
          <w:rFonts w:ascii="Times New Roman" w:eastAsia="Times New Roman" w:hAnsi="Times New Roman" w:cs="Times New Roman"/>
        </w:rPr>
        <w:t> </w:t>
      </w:r>
      <w:r w:rsidRPr="000C22C6">
        <w:rPr>
          <w:rFonts w:ascii="Times New Roman" w:eastAsia="Times New Roman" w:hAnsi="Times New Roman" w:cs="Times New Roman"/>
        </w:rPr>
        <w:t>g gelio, užsukta plastikiniu dangteliu.</w:t>
      </w:r>
    </w:p>
    <w:p w14:paraId="710F2595"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Kartono dėžutėje yra viena tūbelė.</w:t>
      </w:r>
    </w:p>
    <w:p w14:paraId="6D21C361"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Gali būti tiekiamos ne visų dydžių pakuotės.</w:t>
      </w:r>
    </w:p>
    <w:p w14:paraId="435162FD"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244F5C67" w14:textId="77777777"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6.6</w:t>
      </w:r>
      <w:r w:rsidRPr="000C22C6">
        <w:rPr>
          <w:rFonts w:ascii="Times New Roman" w:eastAsia="Times New Roman" w:hAnsi="Times New Roman" w:cs="Times New Roman"/>
          <w:b/>
        </w:rPr>
        <w:tab/>
        <w:t>Specialūs reikalavimai atliekoms tvarkyti</w:t>
      </w:r>
    </w:p>
    <w:p w14:paraId="1398A2C1"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61A87697"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Specialių reikalavimų nėra.</w:t>
      </w:r>
    </w:p>
    <w:p w14:paraId="16DA6CB4"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5488F3CE"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24FE0B71" w14:textId="77777777" w:rsidR="009D6728" w:rsidRPr="000C22C6" w:rsidRDefault="009D6728"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b/>
          <w:caps/>
        </w:rPr>
        <w:t>7.</w:t>
      </w:r>
      <w:r w:rsidRPr="000C22C6">
        <w:rPr>
          <w:rFonts w:ascii="Times New Roman" w:eastAsia="Times New Roman" w:hAnsi="Times New Roman" w:cs="Times New Roman"/>
          <w:b/>
          <w:caps/>
        </w:rPr>
        <w:tab/>
        <w:t>REGISTRUOTOJAS</w:t>
      </w:r>
    </w:p>
    <w:p w14:paraId="4109AD37" w14:textId="77777777" w:rsidR="009D6728" w:rsidRPr="000C22C6" w:rsidRDefault="009D6728" w:rsidP="009D6728">
      <w:pPr>
        <w:spacing w:after="0" w:line="240" w:lineRule="auto"/>
        <w:rPr>
          <w:rFonts w:ascii="Times New Roman" w:eastAsia="Times New Roman" w:hAnsi="Times New Roman" w:cs="Times New Roman"/>
        </w:rPr>
      </w:pPr>
    </w:p>
    <w:p w14:paraId="2B46F58B"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Sandoz</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d.d</w:t>
      </w:r>
      <w:proofErr w:type="spellEnd"/>
      <w:r w:rsidRPr="000C22C6">
        <w:rPr>
          <w:rFonts w:ascii="Times New Roman" w:eastAsia="Times New Roman" w:hAnsi="Times New Roman" w:cs="Times New Roman"/>
        </w:rPr>
        <w:t>.</w:t>
      </w:r>
    </w:p>
    <w:p w14:paraId="5C4691D0"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Verovškova</w:t>
      </w:r>
      <w:proofErr w:type="spellEnd"/>
      <w:r w:rsidRPr="000C22C6">
        <w:rPr>
          <w:rFonts w:ascii="Times New Roman" w:eastAsia="Times New Roman" w:hAnsi="Times New Roman" w:cs="Times New Roman"/>
        </w:rPr>
        <w:t xml:space="preserve"> 57</w:t>
      </w:r>
    </w:p>
    <w:p w14:paraId="1A54BADF" w14:textId="6723C6EE" w:rsidR="009D6728" w:rsidRPr="000C22C6" w:rsidRDefault="00F526B0"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SI-</w:t>
      </w:r>
      <w:r w:rsidR="009D6728" w:rsidRPr="000C22C6">
        <w:rPr>
          <w:rFonts w:ascii="Times New Roman" w:eastAsia="Times New Roman" w:hAnsi="Times New Roman" w:cs="Times New Roman"/>
        </w:rPr>
        <w:t xml:space="preserve">1000 </w:t>
      </w:r>
      <w:proofErr w:type="spellStart"/>
      <w:r w:rsidR="009D6728" w:rsidRPr="000C22C6">
        <w:rPr>
          <w:rFonts w:ascii="Times New Roman" w:eastAsia="Times New Roman" w:hAnsi="Times New Roman" w:cs="Times New Roman"/>
        </w:rPr>
        <w:t>Ljubljana</w:t>
      </w:r>
      <w:proofErr w:type="spellEnd"/>
    </w:p>
    <w:p w14:paraId="3F91BC7A"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Slovėnija</w:t>
      </w:r>
    </w:p>
    <w:p w14:paraId="54F86864" w14:textId="77777777" w:rsidR="009D6728" w:rsidRPr="000C22C6" w:rsidRDefault="009D6728" w:rsidP="009D6728">
      <w:pPr>
        <w:spacing w:after="0" w:line="240" w:lineRule="auto"/>
        <w:rPr>
          <w:rFonts w:ascii="Times New Roman" w:eastAsia="Times New Roman" w:hAnsi="Times New Roman" w:cs="Times New Roman"/>
        </w:rPr>
      </w:pPr>
    </w:p>
    <w:p w14:paraId="58C99686" w14:textId="77777777" w:rsidR="009D6728" w:rsidRPr="000C22C6" w:rsidRDefault="009D6728" w:rsidP="009D6728">
      <w:pPr>
        <w:spacing w:after="0" w:line="240" w:lineRule="auto"/>
        <w:rPr>
          <w:rFonts w:ascii="Times New Roman" w:eastAsia="Times New Roman" w:hAnsi="Times New Roman" w:cs="Times New Roman"/>
        </w:rPr>
      </w:pPr>
    </w:p>
    <w:p w14:paraId="48A0767C" w14:textId="77777777" w:rsidR="009D6728" w:rsidRPr="000C22C6" w:rsidRDefault="009D6728"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b/>
          <w:caps/>
        </w:rPr>
        <w:lastRenderedPageBreak/>
        <w:t>8.</w:t>
      </w:r>
      <w:r w:rsidRPr="000C22C6">
        <w:rPr>
          <w:rFonts w:ascii="Times New Roman" w:eastAsia="Times New Roman" w:hAnsi="Times New Roman" w:cs="Times New Roman"/>
          <w:b/>
          <w:caps/>
        </w:rPr>
        <w:tab/>
        <w:t>REGISTRACIJOS PAŽYMĖJIMO numeris (-IAI)</w:t>
      </w:r>
    </w:p>
    <w:p w14:paraId="4EEE4ACA" w14:textId="77777777" w:rsidR="009D6728" w:rsidRPr="000C22C6" w:rsidRDefault="009D6728" w:rsidP="009D6728">
      <w:pPr>
        <w:spacing w:after="0" w:line="240" w:lineRule="auto"/>
        <w:rPr>
          <w:rFonts w:ascii="Times New Roman" w:eastAsia="Times New Roman" w:hAnsi="Times New Roman" w:cs="Times New Roman"/>
        </w:rPr>
      </w:pPr>
    </w:p>
    <w:p w14:paraId="26B7F5C2"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25 g – LT/1/97/0010/003</w:t>
      </w:r>
    </w:p>
    <w:p w14:paraId="7A5BED2A"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50 g – LT/1/97/0010/004</w:t>
      </w:r>
    </w:p>
    <w:p w14:paraId="33A64E5B"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100 g – LT/1/97/0010/005</w:t>
      </w:r>
    </w:p>
    <w:p w14:paraId="0E18DAB2" w14:textId="77777777" w:rsidR="009D6728" w:rsidRPr="000C22C6" w:rsidRDefault="009D6728" w:rsidP="009D6728">
      <w:pPr>
        <w:spacing w:after="0" w:line="240" w:lineRule="auto"/>
        <w:rPr>
          <w:rFonts w:ascii="Times New Roman" w:eastAsia="Times New Roman" w:hAnsi="Times New Roman" w:cs="Times New Roman"/>
        </w:rPr>
      </w:pPr>
    </w:p>
    <w:p w14:paraId="6A8A85C6" w14:textId="77777777" w:rsidR="009D6728" w:rsidRPr="000C22C6" w:rsidRDefault="009D6728" w:rsidP="009D6728">
      <w:pPr>
        <w:spacing w:after="0" w:line="240" w:lineRule="auto"/>
        <w:rPr>
          <w:rFonts w:ascii="Times New Roman" w:eastAsia="Times New Roman" w:hAnsi="Times New Roman" w:cs="Times New Roman"/>
        </w:rPr>
      </w:pPr>
    </w:p>
    <w:p w14:paraId="5F3AF616" w14:textId="77777777" w:rsidR="009D6728" w:rsidRPr="000C22C6" w:rsidRDefault="009D6728"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b/>
          <w:caps/>
        </w:rPr>
        <w:t>9.</w:t>
      </w:r>
      <w:r w:rsidRPr="000C22C6">
        <w:rPr>
          <w:rFonts w:ascii="Times New Roman" w:eastAsia="Times New Roman" w:hAnsi="Times New Roman" w:cs="Times New Roman"/>
          <w:b/>
          <w:caps/>
        </w:rPr>
        <w:tab/>
        <w:t>REGISTRAVIMO / PERREGISTRAVIMO data</w:t>
      </w:r>
    </w:p>
    <w:p w14:paraId="73FF9F2D" w14:textId="77777777" w:rsidR="009D6728" w:rsidRPr="000C22C6" w:rsidRDefault="009D6728" w:rsidP="009D6728">
      <w:pPr>
        <w:spacing w:after="0" w:line="240" w:lineRule="auto"/>
        <w:rPr>
          <w:rFonts w:ascii="Times New Roman" w:eastAsia="Times New Roman" w:hAnsi="Times New Roman" w:cs="Times New Roman"/>
        </w:rPr>
      </w:pPr>
    </w:p>
    <w:p w14:paraId="308A84D9" w14:textId="6CDE27A8"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Registravimo data 2006</w:t>
      </w:r>
      <w:r w:rsidR="00500D61" w:rsidRPr="000C22C6">
        <w:rPr>
          <w:rFonts w:ascii="Times New Roman" w:eastAsia="Times New Roman" w:hAnsi="Times New Roman" w:cs="Times New Roman"/>
        </w:rPr>
        <w:t> </w:t>
      </w:r>
      <w:r w:rsidRPr="000C22C6">
        <w:rPr>
          <w:rFonts w:ascii="Times New Roman" w:eastAsia="Times New Roman" w:hAnsi="Times New Roman" w:cs="Times New Roman"/>
        </w:rPr>
        <w:t>m. sausio 19</w:t>
      </w:r>
      <w:r w:rsidR="00500D61" w:rsidRPr="000C22C6">
        <w:rPr>
          <w:rFonts w:ascii="Times New Roman" w:eastAsia="Times New Roman" w:hAnsi="Times New Roman" w:cs="Times New Roman"/>
        </w:rPr>
        <w:t> </w:t>
      </w:r>
      <w:r w:rsidRPr="000C22C6">
        <w:rPr>
          <w:rFonts w:ascii="Times New Roman" w:eastAsia="Times New Roman" w:hAnsi="Times New Roman" w:cs="Times New Roman"/>
        </w:rPr>
        <w:t>d.</w:t>
      </w:r>
    </w:p>
    <w:p w14:paraId="4D174A47" w14:textId="391EC471"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Paskutinio perregistravimo data 2011</w:t>
      </w:r>
      <w:r w:rsidR="00500D61" w:rsidRPr="000C22C6">
        <w:rPr>
          <w:rFonts w:ascii="Times New Roman" w:eastAsia="Times New Roman" w:hAnsi="Times New Roman" w:cs="Times New Roman"/>
        </w:rPr>
        <w:t> </w:t>
      </w:r>
      <w:r w:rsidRPr="000C22C6">
        <w:rPr>
          <w:rFonts w:ascii="Times New Roman" w:eastAsia="Times New Roman" w:hAnsi="Times New Roman" w:cs="Times New Roman"/>
        </w:rPr>
        <w:t>m. birželio 15</w:t>
      </w:r>
      <w:r w:rsidR="00500D61" w:rsidRPr="000C22C6">
        <w:rPr>
          <w:rFonts w:ascii="Times New Roman" w:eastAsia="Times New Roman" w:hAnsi="Times New Roman" w:cs="Times New Roman"/>
        </w:rPr>
        <w:t> </w:t>
      </w:r>
      <w:r w:rsidRPr="000C22C6">
        <w:rPr>
          <w:rFonts w:ascii="Times New Roman" w:eastAsia="Times New Roman" w:hAnsi="Times New Roman" w:cs="Times New Roman"/>
        </w:rPr>
        <w:t>d.</w:t>
      </w:r>
      <w:r w:rsidRPr="000C22C6" w:rsidDel="006C0413">
        <w:rPr>
          <w:rFonts w:ascii="Times New Roman" w:eastAsia="Times New Roman" w:hAnsi="Times New Roman" w:cs="Times New Roman"/>
        </w:rPr>
        <w:t xml:space="preserve"> </w:t>
      </w:r>
    </w:p>
    <w:p w14:paraId="118970A5" w14:textId="77777777" w:rsidR="009D6728" w:rsidRPr="000C22C6" w:rsidRDefault="009D6728" w:rsidP="009D6728">
      <w:pPr>
        <w:spacing w:after="0" w:line="240" w:lineRule="auto"/>
        <w:rPr>
          <w:rFonts w:ascii="Times New Roman" w:eastAsia="Times New Roman" w:hAnsi="Times New Roman" w:cs="Times New Roman"/>
        </w:rPr>
      </w:pPr>
    </w:p>
    <w:p w14:paraId="60B31E2A" w14:textId="77777777" w:rsidR="009D6728" w:rsidRPr="000C22C6" w:rsidRDefault="009D6728" w:rsidP="009D6728">
      <w:pPr>
        <w:spacing w:after="0" w:line="240" w:lineRule="auto"/>
        <w:rPr>
          <w:rFonts w:ascii="Times New Roman" w:eastAsia="Times New Roman" w:hAnsi="Times New Roman" w:cs="Times New Roman"/>
        </w:rPr>
      </w:pPr>
    </w:p>
    <w:p w14:paraId="52992240" w14:textId="46946C17" w:rsidR="009D6728" w:rsidRPr="000C22C6" w:rsidRDefault="009D6728"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b/>
          <w:caps/>
        </w:rPr>
        <w:t>10.</w:t>
      </w:r>
      <w:r w:rsidRPr="000C22C6">
        <w:rPr>
          <w:rFonts w:ascii="Times New Roman" w:eastAsia="Times New Roman" w:hAnsi="Times New Roman" w:cs="Times New Roman"/>
          <w:b/>
          <w:caps/>
        </w:rPr>
        <w:tab/>
        <w:t>teksto peržiūros data</w:t>
      </w:r>
    </w:p>
    <w:p w14:paraId="47038379" w14:textId="6CD79FFB" w:rsidR="00FB3CC4" w:rsidRPr="000C22C6" w:rsidRDefault="00FB3CC4" w:rsidP="009D6728">
      <w:pPr>
        <w:spacing w:after="0" w:line="240" w:lineRule="auto"/>
        <w:ind w:left="567" w:hanging="567"/>
        <w:rPr>
          <w:rFonts w:ascii="Times New Roman" w:eastAsia="Times New Roman" w:hAnsi="Times New Roman" w:cs="Times New Roman"/>
          <w:b/>
          <w:caps/>
        </w:rPr>
      </w:pPr>
    </w:p>
    <w:p w14:paraId="27215706" w14:textId="3415913A" w:rsidR="00FB3CC4" w:rsidRPr="000C22C6" w:rsidRDefault="00AB1BFD" w:rsidP="009D6728">
      <w:pPr>
        <w:spacing w:after="0" w:line="240" w:lineRule="auto"/>
        <w:ind w:left="567" w:hanging="567"/>
        <w:rPr>
          <w:rFonts w:ascii="Times New Roman" w:eastAsia="Times New Roman" w:hAnsi="Times New Roman" w:cs="Times New Roman"/>
          <w:b/>
          <w:caps/>
        </w:rPr>
      </w:pPr>
      <w:r w:rsidRPr="000C22C6">
        <w:rPr>
          <w:rFonts w:ascii="Times New Roman" w:eastAsia="Times New Roman" w:hAnsi="Times New Roman" w:cs="Times New Roman"/>
        </w:rPr>
        <w:t>202</w:t>
      </w:r>
      <w:r w:rsidR="008446B9" w:rsidRPr="000C22C6">
        <w:rPr>
          <w:rFonts w:ascii="Times New Roman" w:eastAsia="Times New Roman" w:hAnsi="Times New Roman" w:cs="Times New Roman"/>
        </w:rPr>
        <w:t>5</w:t>
      </w:r>
      <w:r w:rsidR="00903E41" w:rsidRPr="000C22C6">
        <w:rPr>
          <w:rFonts w:ascii="Times New Roman" w:eastAsia="Times New Roman" w:hAnsi="Times New Roman" w:cs="Times New Roman"/>
        </w:rPr>
        <w:t> </w:t>
      </w:r>
      <w:r w:rsidR="008446B9" w:rsidRPr="000C22C6">
        <w:rPr>
          <w:rFonts w:ascii="Times New Roman" w:eastAsia="Times New Roman" w:hAnsi="Times New Roman" w:cs="Times New Roman"/>
        </w:rPr>
        <w:t xml:space="preserve">m. </w:t>
      </w:r>
      <w:r w:rsidR="00903E41" w:rsidRPr="000C22C6">
        <w:rPr>
          <w:rFonts w:ascii="Times New Roman" w:eastAsia="Times New Roman" w:hAnsi="Times New Roman" w:cs="Times New Roman"/>
        </w:rPr>
        <w:t>gegužės 21 d.</w:t>
      </w:r>
    </w:p>
    <w:p w14:paraId="48520720" w14:textId="77777777" w:rsidR="006C622B" w:rsidRPr="000C22C6" w:rsidRDefault="006C622B" w:rsidP="009D6728">
      <w:pPr>
        <w:spacing w:after="0" w:line="240" w:lineRule="auto"/>
        <w:rPr>
          <w:rFonts w:ascii="Times New Roman" w:eastAsia="Times New Roman" w:hAnsi="Times New Roman" w:cs="Times New Roman"/>
        </w:rPr>
      </w:pPr>
    </w:p>
    <w:p w14:paraId="009E593E" w14:textId="44B9D5FD" w:rsidR="009D6728" w:rsidRPr="000C22C6" w:rsidRDefault="009D6728" w:rsidP="009D6728">
      <w:pPr>
        <w:spacing w:after="0" w:line="240" w:lineRule="auto"/>
        <w:rPr>
          <w:rFonts w:ascii="Times New Roman" w:eastAsia="Times New Roman" w:hAnsi="Times New Roman" w:cs="Times New Roman"/>
          <w:color w:val="0000FF"/>
          <w:szCs w:val="20"/>
        </w:rPr>
      </w:pPr>
      <w:r w:rsidRPr="000C22C6">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C22C6" w:rsidDel="002B3962">
        <w:rPr>
          <w:rFonts w:ascii="Times New Roman" w:eastAsia="Times New Roman" w:hAnsi="Times New Roman" w:cs="Times New Roman"/>
        </w:rPr>
        <w:t xml:space="preserve"> </w:t>
      </w:r>
      <w:hyperlink r:id="rId8" w:history="1">
        <w:r w:rsidR="000311FF" w:rsidRPr="000C22C6">
          <w:rPr>
            <w:rStyle w:val="Hipersaitas"/>
            <w:lang w:eastAsia="lt-LT"/>
          </w:rPr>
          <w:t>https://vvkt.lrv.lt/lt/</w:t>
        </w:r>
      </w:hyperlink>
      <w:r w:rsidR="000311FF" w:rsidRPr="000C22C6">
        <w:t xml:space="preserve">. </w:t>
      </w:r>
    </w:p>
    <w:p w14:paraId="55D25D6A"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br w:type="page"/>
      </w:r>
    </w:p>
    <w:p w14:paraId="025686B3" w14:textId="77777777" w:rsidR="009D6728" w:rsidRPr="000C22C6" w:rsidRDefault="009D6728" w:rsidP="009D6728">
      <w:pPr>
        <w:spacing w:after="0" w:line="240" w:lineRule="auto"/>
        <w:jc w:val="center"/>
        <w:rPr>
          <w:rFonts w:ascii="Times New Roman" w:eastAsia="Times New Roman" w:hAnsi="Times New Roman" w:cs="Times New Roman"/>
          <w:b/>
        </w:rPr>
      </w:pPr>
    </w:p>
    <w:p w14:paraId="4C7A4224" w14:textId="77777777" w:rsidR="009D6728" w:rsidRPr="000C22C6" w:rsidRDefault="009D6728" w:rsidP="009D6728">
      <w:pPr>
        <w:spacing w:after="0" w:line="240" w:lineRule="auto"/>
        <w:jc w:val="center"/>
        <w:rPr>
          <w:rFonts w:ascii="Times New Roman" w:eastAsia="Times New Roman" w:hAnsi="Times New Roman" w:cs="Times New Roman"/>
          <w:b/>
        </w:rPr>
      </w:pPr>
    </w:p>
    <w:p w14:paraId="09483301" w14:textId="77777777" w:rsidR="009D6728" w:rsidRPr="000C22C6" w:rsidRDefault="009D6728" w:rsidP="009D6728">
      <w:pPr>
        <w:spacing w:after="0" w:line="240" w:lineRule="auto"/>
        <w:jc w:val="center"/>
        <w:rPr>
          <w:rFonts w:ascii="Times New Roman" w:eastAsia="Times New Roman" w:hAnsi="Times New Roman" w:cs="Times New Roman"/>
          <w:b/>
        </w:rPr>
      </w:pPr>
    </w:p>
    <w:p w14:paraId="31D96244" w14:textId="77777777" w:rsidR="009D6728" w:rsidRPr="000C22C6" w:rsidRDefault="009D6728" w:rsidP="009D6728">
      <w:pPr>
        <w:spacing w:after="0" w:line="240" w:lineRule="auto"/>
        <w:jc w:val="center"/>
        <w:rPr>
          <w:rFonts w:ascii="Times New Roman" w:eastAsia="Times New Roman" w:hAnsi="Times New Roman" w:cs="Times New Roman"/>
          <w:b/>
        </w:rPr>
      </w:pPr>
    </w:p>
    <w:p w14:paraId="7B9B8751" w14:textId="77777777" w:rsidR="009D6728" w:rsidRPr="000C22C6" w:rsidRDefault="009D6728" w:rsidP="009D6728">
      <w:pPr>
        <w:spacing w:after="0" w:line="240" w:lineRule="auto"/>
        <w:jc w:val="center"/>
        <w:rPr>
          <w:rFonts w:ascii="Times New Roman" w:eastAsia="Times New Roman" w:hAnsi="Times New Roman" w:cs="Times New Roman"/>
          <w:b/>
        </w:rPr>
      </w:pPr>
    </w:p>
    <w:p w14:paraId="18A32C9C" w14:textId="77777777" w:rsidR="009D6728" w:rsidRPr="000C22C6" w:rsidRDefault="009D6728" w:rsidP="009D6728">
      <w:pPr>
        <w:spacing w:after="0" w:line="240" w:lineRule="auto"/>
        <w:jc w:val="center"/>
        <w:rPr>
          <w:rFonts w:ascii="Times New Roman" w:eastAsia="Times New Roman" w:hAnsi="Times New Roman" w:cs="Times New Roman"/>
          <w:b/>
        </w:rPr>
      </w:pPr>
    </w:p>
    <w:p w14:paraId="46F30BA7" w14:textId="77777777" w:rsidR="009D6728" w:rsidRPr="000C22C6" w:rsidRDefault="009D6728" w:rsidP="009D6728">
      <w:pPr>
        <w:spacing w:after="0" w:line="240" w:lineRule="auto"/>
        <w:jc w:val="center"/>
        <w:rPr>
          <w:rFonts w:ascii="Times New Roman" w:eastAsia="Times New Roman" w:hAnsi="Times New Roman" w:cs="Times New Roman"/>
          <w:b/>
        </w:rPr>
      </w:pPr>
    </w:p>
    <w:p w14:paraId="7512DB3C" w14:textId="77777777" w:rsidR="009D6728" w:rsidRPr="000C22C6" w:rsidRDefault="009D6728" w:rsidP="009D6728">
      <w:pPr>
        <w:spacing w:after="0" w:line="240" w:lineRule="auto"/>
        <w:jc w:val="center"/>
        <w:rPr>
          <w:rFonts w:ascii="Times New Roman" w:eastAsia="Times New Roman" w:hAnsi="Times New Roman" w:cs="Times New Roman"/>
          <w:b/>
        </w:rPr>
      </w:pPr>
    </w:p>
    <w:p w14:paraId="6F717744" w14:textId="77777777" w:rsidR="009D6728" w:rsidRPr="000C22C6" w:rsidRDefault="009D6728" w:rsidP="009D6728">
      <w:pPr>
        <w:spacing w:after="0" w:line="240" w:lineRule="auto"/>
        <w:jc w:val="center"/>
        <w:rPr>
          <w:rFonts w:ascii="Times New Roman" w:eastAsia="Times New Roman" w:hAnsi="Times New Roman" w:cs="Times New Roman"/>
          <w:b/>
        </w:rPr>
      </w:pPr>
    </w:p>
    <w:p w14:paraId="6EF97040" w14:textId="77777777" w:rsidR="009D6728" w:rsidRPr="000C22C6" w:rsidRDefault="009D6728" w:rsidP="009D6728">
      <w:pPr>
        <w:spacing w:after="0" w:line="240" w:lineRule="auto"/>
        <w:jc w:val="center"/>
        <w:rPr>
          <w:rFonts w:ascii="Times New Roman" w:eastAsia="Times New Roman" w:hAnsi="Times New Roman" w:cs="Times New Roman"/>
          <w:b/>
        </w:rPr>
      </w:pPr>
    </w:p>
    <w:p w14:paraId="72542D86" w14:textId="77777777" w:rsidR="009D6728" w:rsidRPr="000C22C6" w:rsidRDefault="009D6728" w:rsidP="009D6728">
      <w:pPr>
        <w:spacing w:after="0" w:line="240" w:lineRule="auto"/>
        <w:jc w:val="center"/>
        <w:rPr>
          <w:rFonts w:ascii="Times New Roman" w:eastAsia="Times New Roman" w:hAnsi="Times New Roman" w:cs="Times New Roman"/>
          <w:b/>
        </w:rPr>
      </w:pPr>
    </w:p>
    <w:p w14:paraId="22636BA3" w14:textId="77777777" w:rsidR="009D6728" w:rsidRPr="000C22C6" w:rsidRDefault="009D6728" w:rsidP="009D6728">
      <w:pPr>
        <w:spacing w:after="0" w:line="240" w:lineRule="auto"/>
        <w:jc w:val="center"/>
        <w:rPr>
          <w:rFonts w:ascii="Times New Roman" w:eastAsia="Times New Roman" w:hAnsi="Times New Roman" w:cs="Times New Roman"/>
          <w:b/>
        </w:rPr>
      </w:pPr>
    </w:p>
    <w:p w14:paraId="5B250CBA" w14:textId="77777777" w:rsidR="009D6728" w:rsidRPr="000C22C6" w:rsidRDefault="009D6728" w:rsidP="009D6728">
      <w:pPr>
        <w:spacing w:after="0" w:line="240" w:lineRule="auto"/>
        <w:jc w:val="center"/>
        <w:rPr>
          <w:rFonts w:ascii="Times New Roman" w:eastAsia="Times New Roman" w:hAnsi="Times New Roman" w:cs="Times New Roman"/>
          <w:b/>
        </w:rPr>
      </w:pPr>
    </w:p>
    <w:p w14:paraId="37662479" w14:textId="77777777" w:rsidR="009D6728" w:rsidRPr="000C22C6" w:rsidRDefault="009D6728" w:rsidP="009D6728">
      <w:pPr>
        <w:spacing w:after="0" w:line="240" w:lineRule="auto"/>
        <w:jc w:val="center"/>
        <w:rPr>
          <w:rFonts w:ascii="Times New Roman" w:eastAsia="Times New Roman" w:hAnsi="Times New Roman" w:cs="Times New Roman"/>
          <w:b/>
        </w:rPr>
      </w:pPr>
    </w:p>
    <w:p w14:paraId="6491F4D2" w14:textId="77777777" w:rsidR="009D6728" w:rsidRPr="000C22C6" w:rsidRDefault="009D6728" w:rsidP="009D6728">
      <w:pPr>
        <w:spacing w:after="0" w:line="240" w:lineRule="auto"/>
        <w:jc w:val="center"/>
        <w:rPr>
          <w:rFonts w:ascii="Times New Roman" w:eastAsia="Times New Roman" w:hAnsi="Times New Roman" w:cs="Times New Roman"/>
          <w:b/>
        </w:rPr>
      </w:pPr>
    </w:p>
    <w:p w14:paraId="4E6A0557" w14:textId="77777777" w:rsidR="009D6728" w:rsidRPr="000C22C6" w:rsidRDefault="009D6728" w:rsidP="009D6728">
      <w:pPr>
        <w:spacing w:after="0" w:line="240" w:lineRule="auto"/>
        <w:jc w:val="center"/>
        <w:rPr>
          <w:rFonts w:ascii="Times New Roman" w:eastAsia="Times New Roman" w:hAnsi="Times New Roman" w:cs="Times New Roman"/>
          <w:b/>
        </w:rPr>
      </w:pPr>
    </w:p>
    <w:p w14:paraId="545BA768" w14:textId="77777777" w:rsidR="009D6728" w:rsidRPr="000C22C6" w:rsidRDefault="009D6728" w:rsidP="009D6728">
      <w:pPr>
        <w:spacing w:after="0" w:line="240" w:lineRule="auto"/>
        <w:jc w:val="center"/>
        <w:rPr>
          <w:rFonts w:ascii="Times New Roman" w:eastAsia="Times New Roman" w:hAnsi="Times New Roman" w:cs="Times New Roman"/>
          <w:b/>
        </w:rPr>
      </w:pPr>
    </w:p>
    <w:p w14:paraId="5B322196" w14:textId="77777777" w:rsidR="009D6728" w:rsidRPr="000C22C6" w:rsidRDefault="009D6728" w:rsidP="009D6728">
      <w:pPr>
        <w:spacing w:after="0" w:line="240" w:lineRule="auto"/>
        <w:jc w:val="center"/>
        <w:rPr>
          <w:rFonts w:ascii="Times New Roman" w:eastAsia="Times New Roman" w:hAnsi="Times New Roman" w:cs="Times New Roman"/>
          <w:b/>
        </w:rPr>
      </w:pPr>
    </w:p>
    <w:p w14:paraId="2D3F6B68" w14:textId="77777777" w:rsidR="009D6728" w:rsidRPr="000C22C6" w:rsidRDefault="009D6728" w:rsidP="009D6728">
      <w:pPr>
        <w:spacing w:after="0" w:line="240" w:lineRule="auto"/>
        <w:jc w:val="center"/>
        <w:rPr>
          <w:rFonts w:ascii="Times New Roman" w:eastAsia="Times New Roman" w:hAnsi="Times New Roman" w:cs="Times New Roman"/>
          <w:b/>
        </w:rPr>
      </w:pPr>
    </w:p>
    <w:p w14:paraId="75084E8B" w14:textId="77777777" w:rsidR="009D6728" w:rsidRPr="000C22C6" w:rsidRDefault="009D6728" w:rsidP="009D6728">
      <w:pPr>
        <w:spacing w:after="0" w:line="240" w:lineRule="auto"/>
        <w:jc w:val="center"/>
        <w:rPr>
          <w:rFonts w:ascii="Times New Roman" w:eastAsia="Times New Roman" w:hAnsi="Times New Roman" w:cs="Times New Roman"/>
          <w:b/>
        </w:rPr>
      </w:pPr>
    </w:p>
    <w:p w14:paraId="5ABA1B90" w14:textId="77777777" w:rsidR="009D6728" w:rsidRPr="000C22C6" w:rsidRDefault="009D6728" w:rsidP="009D6728">
      <w:pPr>
        <w:spacing w:after="0" w:line="240" w:lineRule="auto"/>
        <w:jc w:val="center"/>
        <w:rPr>
          <w:rFonts w:ascii="Times New Roman" w:eastAsia="Times New Roman" w:hAnsi="Times New Roman" w:cs="Times New Roman"/>
          <w:b/>
        </w:rPr>
      </w:pPr>
    </w:p>
    <w:p w14:paraId="30C040E6" w14:textId="77777777" w:rsidR="009D6728" w:rsidRPr="000C22C6" w:rsidRDefault="009D6728" w:rsidP="009D6728">
      <w:pPr>
        <w:spacing w:after="0" w:line="240" w:lineRule="auto"/>
        <w:jc w:val="center"/>
        <w:rPr>
          <w:rFonts w:ascii="Times New Roman" w:eastAsia="Times New Roman" w:hAnsi="Times New Roman" w:cs="Times New Roman"/>
          <w:b/>
        </w:rPr>
      </w:pPr>
    </w:p>
    <w:p w14:paraId="5A868C5F"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II PRIEDAS</w:t>
      </w:r>
    </w:p>
    <w:p w14:paraId="76C40A06" w14:textId="77777777" w:rsidR="009D6728" w:rsidRPr="000C22C6" w:rsidRDefault="009D6728" w:rsidP="009D6728">
      <w:pPr>
        <w:spacing w:after="0" w:line="240" w:lineRule="auto"/>
        <w:jc w:val="center"/>
        <w:rPr>
          <w:rFonts w:ascii="Times New Roman" w:eastAsia="Times New Roman" w:hAnsi="Times New Roman" w:cs="Times New Roman"/>
          <w:b/>
        </w:rPr>
      </w:pPr>
    </w:p>
    <w:p w14:paraId="59C18F80"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REGISTRACIJOS SĄLYGOS</w:t>
      </w:r>
    </w:p>
    <w:p w14:paraId="71AAFD22" w14:textId="77777777" w:rsidR="009D6728" w:rsidRPr="000C22C6" w:rsidRDefault="009D6728" w:rsidP="009D6728">
      <w:pPr>
        <w:spacing w:after="0" w:line="240" w:lineRule="auto"/>
        <w:jc w:val="center"/>
        <w:rPr>
          <w:rFonts w:ascii="Times New Roman" w:eastAsia="Times New Roman" w:hAnsi="Times New Roman" w:cs="Times New Roman"/>
          <w:b/>
        </w:rPr>
      </w:pPr>
    </w:p>
    <w:p w14:paraId="47BE072C" w14:textId="77777777" w:rsidR="009D6728" w:rsidRPr="000C22C6" w:rsidRDefault="009D6728" w:rsidP="009D6728">
      <w:pPr>
        <w:keepNext/>
        <w:spacing w:after="0" w:line="240" w:lineRule="auto"/>
        <w:ind w:left="1701" w:hanging="567"/>
        <w:outlineLvl w:val="0"/>
        <w:rPr>
          <w:rFonts w:ascii="Times New Roman" w:eastAsia="Times New Roman" w:hAnsi="Times New Roman" w:cs="Times New Roman"/>
          <w:b/>
        </w:rPr>
      </w:pPr>
      <w:r w:rsidRPr="000C22C6">
        <w:rPr>
          <w:rFonts w:ascii="Times New Roman" w:eastAsia="Times New Roman" w:hAnsi="Times New Roman" w:cs="Times New Roman"/>
          <w:b/>
        </w:rPr>
        <w:t>A. GAMINTOJAS (-AI), ATSAKINGAS (-I) UŽ SERIJŲ IŠLEIDIMĄ</w:t>
      </w:r>
    </w:p>
    <w:p w14:paraId="60260CB5" w14:textId="77777777" w:rsidR="009D6728" w:rsidRPr="000C22C6" w:rsidRDefault="009D6728" w:rsidP="009D6728">
      <w:pPr>
        <w:spacing w:after="0" w:line="240" w:lineRule="auto"/>
        <w:ind w:left="1701" w:hanging="567"/>
        <w:jc w:val="both"/>
        <w:rPr>
          <w:rFonts w:ascii="Times New Roman" w:eastAsia="Times New Roman" w:hAnsi="Times New Roman" w:cs="Times New Roman"/>
          <w:b/>
        </w:rPr>
      </w:pPr>
    </w:p>
    <w:p w14:paraId="2EC260E9" w14:textId="77777777" w:rsidR="009D6728" w:rsidRPr="000C22C6" w:rsidRDefault="009D6728" w:rsidP="009D6728">
      <w:pPr>
        <w:keepNext/>
        <w:spacing w:after="0" w:line="240" w:lineRule="auto"/>
        <w:ind w:left="1701" w:hanging="567"/>
        <w:outlineLvl w:val="0"/>
        <w:rPr>
          <w:rFonts w:ascii="Times New Roman" w:eastAsia="Times New Roman" w:hAnsi="Times New Roman" w:cs="Times New Roman"/>
          <w:b/>
        </w:rPr>
      </w:pPr>
      <w:r w:rsidRPr="000C22C6">
        <w:rPr>
          <w:rFonts w:ascii="Times New Roman" w:eastAsia="Times New Roman" w:hAnsi="Times New Roman" w:cs="Times New Roman"/>
          <w:b/>
        </w:rPr>
        <w:t>B. TIEKIMO IR VARTOJIMO SĄLYGOS AR APRIBOJIMAI</w:t>
      </w:r>
    </w:p>
    <w:p w14:paraId="720C865C" w14:textId="77777777" w:rsidR="009D6728" w:rsidRPr="000C22C6" w:rsidRDefault="009D6728" w:rsidP="009D6728">
      <w:pPr>
        <w:keepNext/>
        <w:spacing w:after="0" w:line="240" w:lineRule="auto"/>
        <w:ind w:left="1701" w:hanging="567"/>
        <w:outlineLvl w:val="0"/>
        <w:rPr>
          <w:rFonts w:ascii="Times New Roman" w:eastAsia="Times New Roman" w:hAnsi="Times New Roman" w:cs="Times New Roman"/>
          <w:b/>
          <w:szCs w:val="20"/>
        </w:rPr>
      </w:pPr>
    </w:p>
    <w:p w14:paraId="658B6EB5" w14:textId="77777777" w:rsidR="009D6728" w:rsidRPr="000C22C6" w:rsidRDefault="009D6728" w:rsidP="009D6728">
      <w:pPr>
        <w:spacing w:after="0" w:line="240" w:lineRule="auto"/>
        <w:jc w:val="both"/>
        <w:rPr>
          <w:rFonts w:ascii="Times New Roman" w:eastAsia="Times New Roman" w:hAnsi="Times New Roman" w:cs="Times New Roman"/>
          <w:b/>
        </w:rPr>
      </w:pPr>
    </w:p>
    <w:p w14:paraId="3122F630" w14:textId="77777777" w:rsidR="009D6728" w:rsidRPr="000C22C6" w:rsidRDefault="009D6728" w:rsidP="009D6728">
      <w:pPr>
        <w:tabs>
          <w:tab w:val="left" w:pos="567"/>
        </w:tabs>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br w:type="page"/>
      </w:r>
      <w:r w:rsidRPr="000C22C6">
        <w:rPr>
          <w:rFonts w:ascii="Times New Roman" w:eastAsia="Times New Roman" w:hAnsi="Times New Roman" w:cs="Times New Roman"/>
          <w:b/>
        </w:rPr>
        <w:lastRenderedPageBreak/>
        <w:t>A.</w:t>
      </w:r>
      <w:r w:rsidRPr="000C22C6">
        <w:rPr>
          <w:rFonts w:ascii="Times New Roman" w:eastAsia="Times New Roman" w:hAnsi="Times New Roman" w:cs="Times New Roman"/>
          <w:b/>
        </w:rPr>
        <w:tab/>
        <w:t>GAMINTOJAS (-AI), ATSAKINGAS (-I) UŽ SERIJŲ IŠLEIDIMĄ</w:t>
      </w:r>
    </w:p>
    <w:p w14:paraId="254B6083" w14:textId="77777777" w:rsidR="009D6728" w:rsidRPr="000C22C6" w:rsidRDefault="009D6728" w:rsidP="009D6728">
      <w:pPr>
        <w:spacing w:after="0" w:line="240" w:lineRule="auto"/>
        <w:jc w:val="both"/>
        <w:rPr>
          <w:rFonts w:ascii="Times New Roman" w:eastAsia="Times New Roman" w:hAnsi="Times New Roman" w:cs="Times New Roman"/>
          <w:b/>
        </w:rPr>
      </w:pPr>
    </w:p>
    <w:p w14:paraId="57C24998" w14:textId="77777777" w:rsidR="009D6728" w:rsidRPr="000C22C6" w:rsidRDefault="009D6728" w:rsidP="009D6728">
      <w:pPr>
        <w:spacing w:after="0" w:line="240" w:lineRule="auto"/>
        <w:jc w:val="both"/>
        <w:rPr>
          <w:rFonts w:ascii="Times New Roman" w:eastAsia="Times New Roman" w:hAnsi="Times New Roman" w:cs="Times New Roman"/>
          <w:u w:val="single"/>
        </w:rPr>
      </w:pPr>
      <w:r w:rsidRPr="000C22C6">
        <w:rPr>
          <w:rFonts w:ascii="Times New Roman" w:eastAsia="Times New Roman" w:hAnsi="Times New Roman" w:cs="Times New Roman"/>
          <w:u w:val="single"/>
        </w:rPr>
        <w:t>Gamintojų, atsakingų už serijų išleidimą, pavadinimai ir adresai</w:t>
      </w:r>
    </w:p>
    <w:p w14:paraId="538E3B69" w14:textId="77777777" w:rsidR="009D6728" w:rsidRPr="000C22C6" w:rsidRDefault="009D6728" w:rsidP="009D6728">
      <w:pPr>
        <w:spacing w:after="0" w:line="240" w:lineRule="auto"/>
        <w:jc w:val="both"/>
        <w:rPr>
          <w:rFonts w:ascii="Times New Roman" w:eastAsia="Times New Roman" w:hAnsi="Times New Roman" w:cs="Times New Roman"/>
          <w:b/>
        </w:rPr>
      </w:pPr>
    </w:p>
    <w:p w14:paraId="128A1A44"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Salutas</w:t>
      </w:r>
      <w:proofErr w:type="spellEnd"/>
      <w:r w:rsidRPr="000C22C6">
        <w:rPr>
          <w:rFonts w:ascii="Times New Roman" w:eastAsia="Times New Roman" w:hAnsi="Times New Roman" w:cs="Times New Roman"/>
        </w:rPr>
        <w:t xml:space="preserve"> Pharma </w:t>
      </w:r>
      <w:proofErr w:type="spellStart"/>
      <w:r w:rsidRPr="000C22C6">
        <w:rPr>
          <w:rFonts w:ascii="Times New Roman" w:eastAsia="Times New Roman" w:hAnsi="Times New Roman" w:cs="Times New Roman"/>
        </w:rPr>
        <w:t>GmbH</w:t>
      </w:r>
      <w:proofErr w:type="spellEnd"/>
      <w:r w:rsidRPr="000C22C6">
        <w:rPr>
          <w:rFonts w:ascii="Times New Roman" w:eastAsia="Times New Roman" w:hAnsi="Times New Roman" w:cs="Times New Roman"/>
        </w:rPr>
        <w:t xml:space="preserve"> </w:t>
      </w:r>
    </w:p>
    <w:p w14:paraId="571E647D"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Otto-von-Guericke-Allee</w:t>
      </w:r>
      <w:proofErr w:type="spellEnd"/>
      <w:r w:rsidRPr="000C22C6">
        <w:rPr>
          <w:rFonts w:ascii="Times New Roman" w:eastAsia="Times New Roman" w:hAnsi="Times New Roman" w:cs="Times New Roman"/>
        </w:rPr>
        <w:t xml:space="preserve"> 1</w:t>
      </w:r>
    </w:p>
    <w:p w14:paraId="4401FBAE"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D-39179 </w:t>
      </w:r>
      <w:proofErr w:type="spellStart"/>
      <w:r w:rsidRPr="000C22C6">
        <w:rPr>
          <w:rFonts w:ascii="Times New Roman" w:eastAsia="Times New Roman" w:hAnsi="Times New Roman" w:cs="Times New Roman"/>
        </w:rPr>
        <w:t>Barleben</w:t>
      </w:r>
      <w:proofErr w:type="spellEnd"/>
      <w:r w:rsidRPr="000C22C6">
        <w:rPr>
          <w:rFonts w:ascii="Times New Roman" w:eastAsia="Times New Roman" w:hAnsi="Times New Roman" w:cs="Times New Roman"/>
        </w:rPr>
        <w:t xml:space="preserve"> </w:t>
      </w:r>
    </w:p>
    <w:p w14:paraId="1B212E1C"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Vokietija</w:t>
      </w:r>
    </w:p>
    <w:p w14:paraId="62F2B13A" w14:textId="77777777" w:rsidR="009D6728" w:rsidRPr="000C22C6" w:rsidRDefault="009D6728" w:rsidP="009D6728">
      <w:pPr>
        <w:spacing w:after="0" w:line="240" w:lineRule="auto"/>
        <w:jc w:val="both"/>
        <w:rPr>
          <w:rFonts w:ascii="Times New Roman" w:eastAsia="Times New Roman" w:hAnsi="Times New Roman" w:cs="Times New Roman"/>
          <w:b/>
        </w:rPr>
      </w:pPr>
    </w:p>
    <w:p w14:paraId="1385DBBC"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arba</w:t>
      </w:r>
    </w:p>
    <w:p w14:paraId="114B70B9" w14:textId="77777777" w:rsidR="009D6728" w:rsidRPr="000C22C6" w:rsidRDefault="009D6728" w:rsidP="009D6728">
      <w:pPr>
        <w:spacing w:after="0" w:line="240" w:lineRule="auto"/>
        <w:jc w:val="both"/>
        <w:rPr>
          <w:rFonts w:ascii="Times New Roman" w:eastAsia="Times New Roman" w:hAnsi="Times New Roman" w:cs="Times New Roman"/>
          <w:b/>
        </w:rPr>
      </w:pPr>
    </w:p>
    <w:p w14:paraId="1630303E" w14:textId="77777777" w:rsidR="009D6728" w:rsidRPr="000C22C6" w:rsidRDefault="009D6728" w:rsidP="009D6728">
      <w:pPr>
        <w:wordWrap w:val="0"/>
        <w:autoSpaceDE w:val="0"/>
        <w:autoSpaceDN w:val="0"/>
        <w:spacing w:after="0" w:line="240" w:lineRule="auto"/>
        <w:rPr>
          <w:rFonts w:ascii="Times New Roman" w:eastAsia="Times New Roman" w:hAnsi="Times New Roman" w:cs="Times New Roman"/>
          <w:lang w:eastAsia="lt-LT"/>
        </w:rPr>
      </w:pPr>
      <w:proofErr w:type="spellStart"/>
      <w:r w:rsidRPr="000C22C6">
        <w:rPr>
          <w:rFonts w:ascii="Times New Roman" w:eastAsia="Times New Roman" w:hAnsi="Times New Roman" w:cs="Times New Roman"/>
          <w:lang w:eastAsia="lt-LT"/>
        </w:rPr>
        <w:t>Salutas</w:t>
      </w:r>
      <w:proofErr w:type="spellEnd"/>
      <w:r w:rsidRPr="000C22C6">
        <w:rPr>
          <w:rFonts w:ascii="Times New Roman" w:eastAsia="Times New Roman" w:hAnsi="Times New Roman" w:cs="Times New Roman"/>
          <w:lang w:eastAsia="lt-LT"/>
        </w:rPr>
        <w:t xml:space="preserve"> Pharma </w:t>
      </w:r>
      <w:proofErr w:type="spellStart"/>
      <w:r w:rsidRPr="000C22C6">
        <w:rPr>
          <w:rFonts w:ascii="Times New Roman" w:eastAsia="Times New Roman" w:hAnsi="Times New Roman" w:cs="Times New Roman"/>
          <w:lang w:eastAsia="lt-LT"/>
        </w:rPr>
        <w:t>GmbH</w:t>
      </w:r>
      <w:proofErr w:type="spellEnd"/>
    </w:p>
    <w:p w14:paraId="51B7757E" w14:textId="77777777" w:rsidR="009D6728" w:rsidRPr="000C22C6" w:rsidRDefault="009D6728" w:rsidP="009D6728">
      <w:pPr>
        <w:wordWrap w:val="0"/>
        <w:autoSpaceDE w:val="0"/>
        <w:autoSpaceDN w:val="0"/>
        <w:spacing w:after="0" w:line="240" w:lineRule="auto"/>
        <w:rPr>
          <w:rFonts w:ascii="Times New Roman" w:eastAsia="Times New Roman" w:hAnsi="Times New Roman" w:cs="Times New Roman"/>
          <w:lang w:eastAsia="lt-LT"/>
        </w:rPr>
      </w:pPr>
      <w:r w:rsidRPr="000C22C6">
        <w:rPr>
          <w:rFonts w:ascii="Times New Roman" w:eastAsia="Times New Roman" w:hAnsi="Times New Roman" w:cs="Times New Roman"/>
          <w:lang w:eastAsia="lt-LT"/>
        </w:rPr>
        <w:t xml:space="preserve">Lange </w:t>
      </w:r>
      <w:proofErr w:type="spellStart"/>
      <w:r w:rsidRPr="000C22C6">
        <w:rPr>
          <w:rFonts w:ascii="Times New Roman" w:eastAsia="Times New Roman" w:hAnsi="Times New Roman" w:cs="Times New Roman"/>
          <w:lang w:eastAsia="lt-LT"/>
        </w:rPr>
        <w:t>Göhren</w:t>
      </w:r>
      <w:proofErr w:type="spellEnd"/>
      <w:r w:rsidRPr="000C22C6">
        <w:rPr>
          <w:rFonts w:ascii="Times New Roman" w:eastAsia="Times New Roman" w:hAnsi="Times New Roman" w:cs="Times New Roman"/>
          <w:lang w:eastAsia="lt-LT"/>
        </w:rPr>
        <w:t xml:space="preserve"> 3</w:t>
      </w:r>
    </w:p>
    <w:p w14:paraId="06233ABE" w14:textId="77777777" w:rsidR="009D6728" w:rsidRPr="000C22C6" w:rsidRDefault="009D6728" w:rsidP="009D6728">
      <w:pPr>
        <w:wordWrap w:val="0"/>
        <w:autoSpaceDE w:val="0"/>
        <w:autoSpaceDN w:val="0"/>
        <w:spacing w:after="0" w:line="240" w:lineRule="auto"/>
        <w:rPr>
          <w:rFonts w:ascii="Times New Roman" w:eastAsia="Times New Roman" w:hAnsi="Times New Roman" w:cs="Times New Roman"/>
          <w:lang w:eastAsia="lt-LT"/>
        </w:rPr>
      </w:pPr>
      <w:r w:rsidRPr="000C22C6">
        <w:rPr>
          <w:rFonts w:ascii="Times New Roman" w:eastAsia="Times New Roman" w:hAnsi="Times New Roman" w:cs="Times New Roman"/>
          <w:lang w:eastAsia="lt-LT"/>
        </w:rPr>
        <w:t xml:space="preserve">D-39171 </w:t>
      </w:r>
      <w:proofErr w:type="spellStart"/>
      <w:r w:rsidRPr="000C22C6">
        <w:rPr>
          <w:rFonts w:ascii="Times New Roman" w:eastAsia="Times New Roman" w:hAnsi="Times New Roman" w:cs="Times New Roman"/>
          <w:lang w:eastAsia="lt-LT"/>
        </w:rPr>
        <w:t>Osterweddingen</w:t>
      </w:r>
      <w:proofErr w:type="spellEnd"/>
    </w:p>
    <w:p w14:paraId="109147F2"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Vokietija</w:t>
      </w:r>
    </w:p>
    <w:p w14:paraId="3081B5E1" w14:textId="77777777" w:rsidR="009D6728" w:rsidRPr="000C22C6" w:rsidRDefault="009D6728" w:rsidP="009D6728">
      <w:pPr>
        <w:spacing w:after="0" w:line="240" w:lineRule="auto"/>
        <w:jc w:val="both"/>
        <w:rPr>
          <w:rFonts w:ascii="Times New Roman" w:eastAsia="Times New Roman" w:hAnsi="Times New Roman" w:cs="Times New Roman"/>
          <w:b/>
        </w:rPr>
      </w:pPr>
    </w:p>
    <w:p w14:paraId="7B2B3D98"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Su pakuote pateikiamame lapelyje nurodomas gamintojo, atsakingo už konkrečios serijos išleidimą, pavadinimas ir adresas.</w:t>
      </w:r>
    </w:p>
    <w:p w14:paraId="44E6EDA6" w14:textId="77777777" w:rsidR="009D6728" w:rsidRPr="000C22C6" w:rsidRDefault="009D6728" w:rsidP="009D6728">
      <w:pPr>
        <w:spacing w:after="0" w:line="240" w:lineRule="auto"/>
        <w:jc w:val="both"/>
        <w:rPr>
          <w:rFonts w:ascii="Times New Roman" w:eastAsia="Times New Roman" w:hAnsi="Times New Roman" w:cs="Times New Roman"/>
          <w:b/>
          <w:highlight w:val="yellow"/>
        </w:rPr>
      </w:pPr>
    </w:p>
    <w:p w14:paraId="6A37D5D7" w14:textId="77777777" w:rsidR="009D6728" w:rsidRPr="000C22C6" w:rsidRDefault="009D6728" w:rsidP="009D6728">
      <w:pPr>
        <w:spacing w:after="0" w:line="240" w:lineRule="auto"/>
        <w:jc w:val="both"/>
        <w:rPr>
          <w:rFonts w:ascii="Times New Roman" w:eastAsia="Times New Roman" w:hAnsi="Times New Roman" w:cs="Times New Roman"/>
          <w:b/>
          <w:highlight w:val="yellow"/>
          <w:u w:val="single"/>
        </w:rPr>
      </w:pPr>
    </w:p>
    <w:p w14:paraId="7B137F74" w14:textId="77777777" w:rsidR="009D6728" w:rsidRPr="000C22C6" w:rsidRDefault="009D6728" w:rsidP="009D6728">
      <w:pPr>
        <w:tabs>
          <w:tab w:val="left" w:pos="567"/>
        </w:tabs>
        <w:spacing w:after="0" w:line="240" w:lineRule="auto"/>
        <w:jc w:val="both"/>
        <w:rPr>
          <w:rFonts w:ascii="Times New Roman" w:eastAsia="Times New Roman" w:hAnsi="Times New Roman" w:cs="Times New Roman"/>
          <w:b/>
        </w:rPr>
      </w:pPr>
      <w:bookmarkStart w:id="1" w:name="_Toc129243129"/>
      <w:bookmarkStart w:id="2" w:name="_Toc129243254"/>
      <w:r w:rsidRPr="000C22C6">
        <w:rPr>
          <w:rFonts w:ascii="Times New Roman" w:eastAsia="Times New Roman" w:hAnsi="Times New Roman" w:cs="Times New Roman"/>
          <w:b/>
        </w:rPr>
        <w:t>B.</w:t>
      </w:r>
      <w:r w:rsidRPr="000C22C6">
        <w:rPr>
          <w:rFonts w:ascii="Times New Roman" w:eastAsia="Times New Roman" w:hAnsi="Times New Roman" w:cs="Times New Roman"/>
          <w:b/>
        </w:rPr>
        <w:tab/>
      </w:r>
      <w:bookmarkEnd w:id="1"/>
      <w:bookmarkEnd w:id="2"/>
      <w:r w:rsidRPr="000C22C6">
        <w:rPr>
          <w:rFonts w:ascii="Times New Roman" w:eastAsia="Times New Roman" w:hAnsi="Times New Roman" w:cs="Times New Roman"/>
          <w:b/>
        </w:rPr>
        <w:t>TIEKIMO IR VARTOJIMO SĄLYGOS AR APRIBOJIMAI</w:t>
      </w:r>
    </w:p>
    <w:p w14:paraId="360D89FD" w14:textId="77777777" w:rsidR="009D6728" w:rsidRPr="000C22C6" w:rsidRDefault="009D6728" w:rsidP="009D6728">
      <w:pPr>
        <w:spacing w:after="0" w:line="240" w:lineRule="auto"/>
        <w:jc w:val="both"/>
        <w:rPr>
          <w:rFonts w:ascii="Times New Roman" w:eastAsia="Times New Roman" w:hAnsi="Times New Roman" w:cs="Times New Roman"/>
          <w:b/>
        </w:rPr>
      </w:pPr>
    </w:p>
    <w:p w14:paraId="40738AB3"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Nereceptinis vaistinis preparatas.</w:t>
      </w:r>
    </w:p>
    <w:p w14:paraId="2B9CBC10" w14:textId="77777777" w:rsidR="009D6728" w:rsidRPr="000C22C6" w:rsidRDefault="009D6728" w:rsidP="009D6728">
      <w:pPr>
        <w:spacing w:after="0" w:line="240" w:lineRule="auto"/>
        <w:jc w:val="both"/>
        <w:rPr>
          <w:rFonts w:ascii="Times New Roman" w:eastAsia="Times New Roman" w:hAnsi="Times New Roman" w:cs="Times New Roman"/>
        </w:rPr>
      </w:pPr>
    </w:p>
    <w:p w14:paraId="36E76CC8" w14:textId="77777777" w:rsidR="009D6728" w:rsidRPr="000C22C6" w:rsidRDefault="009D6728" w:rsidP="009D6728">
      <w:pPr>
        <w:spacing w:after="0" w:line="240" w:lineRule="auto"/>
        <w:jc w:val="both"/>
        <w:rPr>
          <w:rFonts w:ascii="Times New Roman" w:eastAsia="Times New Roman" w:hAnsi="Times New Roman" w:cs="Times New Roman"/>
        </w:rPr>
      </w:pPr>
    </w:p>
    <w:p w14:paraId="67450C9F" w14:textId="77777777" w:rsidR="009D6728" w:rsidRPr="000C22C6" w:rsidRDefault="009D6728" w:rsidP="009D6728">
      <w:pP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br w:type="page"/>
      </w:r>
    </w:p>
    <w:p w14:paraId="5F02130A" w14:textId="77777777" w:rsidR="009D6728" w:rsidRPr="000C22C6" w:rsidRDefault="009D6728" w:rsidP="009D6728">
      <w:pPr>
        <w:spacing w:after="0" w:line="240" w:lineRule="auto"/>
        <w:jc w:val="both"/>
        <w:rPr>
          <w:rFonts w:ascii="Times New Roman" w:eastAsia="Times New Roman" w:hAnsi="Times New Roman" w:cs="Times New Roman"/>
          <w:b/>
        </w:rPr>
      </w:pPr>
    </w:p>
    <w:p w14:paraId="6DA15A52" w14:textId="77777777" w:rsidR="009D6728" w:rsidRPr="000C22C6" w:rsidRDefault="009D6728" w:rsidP="009D6728">
      <w:pPr>
        <w:spacing w:after="0" w:line="240" w:lineRule="auto"/>
        <w:jc w:val="both"/>
        <w:rPr>
          <w:rFonts w:ascii="Times New Roman" w:eastAsia="Times New Roman" w:hAnsi="Times New Roman" w:cs="Times New Roman"/>
          <w:b/>
        </w:rPr>
      </w:pPr>
    </w:p>
    <w:p w14:paraId="6212E702" w14:textId="77777777" w:rsidR="009D6728" w:rsidRPr="000C22C6" w:rsidRDefault="009D6728" w:rsidP="009D6728">
      <w:pPr>
        <w:spacing w:after="0" w:line="240" w:lineRule="auto"/>
        <w:jc w:val="both"/>
        <w:rPr>
          <w:rFonts w:ascii="Times New Roman" w:eastAsia="Times New Roman" w:hAnsi="Times New Roman" w:cs="Times New Roman"/>
          <w:b/>
        </w:rPr>
      </w:pPr>
    </w:p>
    <w:p w14:paraId="0A35353C" w14:textId="77777777" w:rsidR="009D6728" w:rsidRPr="000C22C6" w:rsidRDefault="009D6728" w:rsidP="009D6728">
      <w:pPr>
        <w:spacing w:after="0" w:line="240" w:lineRule="auto"/>
        <w:jc w:val="both"/>
        <w:rPr>
          <w:rFonts w:ascii="Times New Roman" w:eastAsia="Times New Roman" w:hAnsi="Times New Roman" w:cs="Times New Roman"/>
          <w:b/>
        </w:rPr>
      </w:pPr>
    </w:p>
    <w:p w14:paraId="3647FBCA" w14:textId="77777777" w:rsidR="009D6728" w:rsidRPr="000C22C6" w:rsidRDefault="009D6728" w:rsidP="009D6728">
      <w:pPr>
        <w:spacing w:after="0" w:line="240" w:lineRule="auto"/>
        <w:jc w:val="both"/>
        <w:rPr>
          <w:rFonts w:ascii="Times New Roman" w:eastAsia="Times New Roman" w:hAnsi="Times New Roman" w:cs="Times New Roman"/>
          <w:b/>
        </w:rPr>
      </w:pPr>
    </w:p>
    <w:p w14:paraId="029348AE" w14:textId="77777777" w:rsidR="009D6728" w:rsidRPr="000C22C6" w:rsidRDefault="009D6728" w:rsidP="009D6728">
      <w:pPr>
        <w:spacing w:after="0" w:line="240" w:lineRule="auto"/>
        <w:jc w:val="both"/>
        <w:rPr>
          <w:rFonts w:ascii="Times New Roman" w:eastAsia="Times New Roman" w:hAnsi="Times New Roman" w:cs="Times New Roman"/>
          <w:b/>
        </w:rPr>
      </w:pPr>
    </w:p>
    <w:p w14:paraId="6757FBF2" w14:textId="77777777" w:rsidR="009D6728" w:rsidRPr="000C22C6" w:rsidRDefault="009D6728" w:rsidP="009D6728">
      <w:pPr>
        <w:spacing w:after="0" w:line="240" w:lineRule="auto"/>
        <w:jc w:val="both"/>
        <w:rPr>
          <w:rFonts w:ascii="Times New Roman" w:eastAsia="Times New Roman" w:hAnsi="Times New Roman" w:cs="Times New Roman"/>
          <w:b/>
        </w:rPr>
      </w:pPr>
    </w:p>
    <w:p w14:paraId="356970B9" w14:textId="77777777" w:rsidR="009D6728" w:rsidRPr="000C22C6" w:rsidRDefault="009D6728" w:rsidP="009D6728">
      <w:pPr>
        <w:spacing w:after="0" w:line="240" w:lineRule="auto"/>
        <w:jc w:val="both"/>
        <w:rPr>
          <w:rFonts w:ascii="Times New Roman" w:eastAsia="Times New Roman" w:hAnsi="Times New Roman" w:cs="Times New Roman"/>
          <w:b/>
        </w:rPr>
      </w:pPr>
    </w:p>
    <w:p w14:paraId="291632B7" w14:textId="77777777" w:rsidR="009D6728" w:rsidRPr="000C22C6" w:rsidRDefault="009D6728" w:rsidP="009D6728">
      <w:pPr>
        <w:spacing w:after="0" w:line="240" w:lineRule="auto"/>
        <w:jc w:val="both"/>
        <w:rPr>
          <w:rFonts w:ascii="Times New Roman" w:eastAsia="Times New Roman" w:hAnsi="Times New Roman" w:cs="Times New Roman"/>
          <w:b/>
        </w:rPr>
      </w:pPr>
    </w:p>
    <w:p w14:paraId="53A45139" w14:textId="77777777" w:rsidR="009D6728" w:rsidRPr="000C22C6" w:rsidRDefault="009D6728" w:rsidP="009D6728">
      <w:pPr>
        <w:spacing w:after="0" w:line="240" w:lineRule="auto"/>
        <w:jc w:val="both"/>
        <w:rPr>
          <w:rFonts w:ascii="Times New Roman" w:eastAsia="Times New Roman" w:hAnsi="Times New Roman" w:cs="Times New Roman"/>
          <w:b/>
        </w:rPr>
      </w:pPr>
    </w:p>
    <w:p w14:paraId="61CCE121" w14:textId="77777777" w:rsidR="009D6728" w:rsidRPr="000C22C6" w:rsidRDefault="009D6728" w:rsidP="009D6728">
      <w:pPr>
        <w:spacing w:after="0" w:line="240" w:lineRule="auto"/>
        <w:jc w:val="both"/>
        <w:rPr>
          <w:rFonts w:ascii="Times New Roman" w:eastAsia="Times New Roman" w:hAnsi="Times New Roman" w:cs="Times New Roman"/>
          <w:b/>
        </w:rPr>
      </w:pPr>
    </w:p>
    <w:p w14:paraId="0BE59EA3" w14:textId="77777777" w:rsidR="009D6728" w:rsidRPr="000C22C6" w:rsidRDefault="009D6728" w:rsidP="009D6728">
      <w:pPr>
        <w:spacing w:after="0" w:line="240" w:lineRule="auto"/>
        <w:jc w:val="both"/>
        <w:rPr>
          <w:rFonts w:ascii="Times New Roman" w:eastAsia="Times New Roman" w:hAnsi="Times New Roman" w:cs="Times New Roman"/>
          <w:b/>
        </w:rPr>
      </w:pPr>
    </w:p>
    <w:p w14:paraId="0303790F" w14:textId="77777777" w:rsidR="009D6728" w:rsidRPr="000C22C6" w:rsidRDefault="009D6728" w:rsidP="009D6728">
      <w:pPr>
        <w:spacing w:after="0" w:line="240" w:lineRule="auto"/>
        <w:jc w:val="both"/>
        <w:rPr>
          <w:rFonts w:ascii="Times New Roman" w:eastAsia="Times New Roman" w:hAnsi="Times New Roman" w:cs="Times New Roman"/>
          <w:b/>
        </w:rPr>
      </w:pPr>
    </w:p>
    <w:p w14:paraId="3747DD83" w14:textId="77777777" w:rsidR="009D6728" w:rsidRPr="000C22C6" w:rsidRDefault="009D6728" w:rsidP="009D6728">
      <w:pPr>
        <w:spacing w:after="0" w:line="240" w:lineRule="auto"/>
        <w:jc w:val="both"/>
        <w:rPr>
          <w:rFonts w:ascii="Times New Roman" w:eastAsia="Times New Roman" w:hAnsi="Times New Roman" w:cs="Times New Roman"/>
          <w:b/>
        </w:rPr>
      </w:pPr>
    </w:p>
    <w:p w14:paraId="5B09B2BF" w14:textId="77777777" w:rsidR="009D6728" w:rsidRPr="000C22C6" w:rsidRDefault="009D6728" w:rsidP="009D6728">
      <w:pPr>
        <w:spacing w:after="0" w:line="240" w:lineRule="auto"/>
        <w:jc w:val="both"/>
        <w:rPr>
          <w:rFonts w:ascii="Times New Roman" w:eastAsia="Times New Roman" w:hAnsi="Times New Roman" w:cs="Times New Roman"/>
          <w:b/>
        </w:rPr>
      </w:pPr>
    </w:p>
    <w:p w14:paraId="1E1B3729" w14:textId="77777777" w:rsidR="009D6728" w:rsidRPr="000C22C6" w:rsidRDefault="009D6728" w:rsidP="009D6728">
      <w:pPr>
        <w:spacing w:after="0" w:line="240" w:lineRule="auto"/>
        <w:jc w:val="both"/>
        <w:rPr>
          <w:rFonts w:ascii="Times New Roman" w:eastAsia="Times New Roman" w:hAnsi="Times New Roman" w:cs="Times New Roman"/>
          <w:b/>
        </w:rPr>
      </w:pPr>
    </w:p>
    <w:p w14:paraId="151FD758" w14:textId="77777777" w:rsidR="009D6728" w:rsidRPr="000C22C6" w:rsidRDefault="009D6728" w:rsidP="009D6728">
      <w:pPr>
        <w:spacing w:after="0" w:line="240" w:lineRule="auto"/>
        <w:jc w:val="both"/>
        <w:rPr>
          <w:rFonts w:ascii="Times New Roman" w:eastAsia="Times New Roman" w:hAnsi="Times New Roman" w:cs="Times New Roman"/>
          <w:b/>
        </w:rPr>
      </w:pPr>
    </w:p>
    <w:p w14:paraId="01950E55" w14:textId="77777777" w:rsidR="009D6728" w:rsidRPr="000C22C6" w:rsidRDefault="009D6728" w:rsidP="009D6728">
      <w:pPr>
        <w:spacing w:after="0" w:line="240" w:lineRule="auto"/>
        <w:jc w:val="both"/>
        <w:rPr>
          <w:rFonts w:ascii="Times New Roman" w:eastAsia="Times New Roman" w:hAnsi="Times New Roman" w:cs="Times New Roman"/>
          <w:b/>
        </w:rPr>
      </w:pPr>
    </w:p>
    <w:p w14:paraId="4E5391AB" w14:textId="77777777" w:rsidR="009D6728" w:rsidRPr="000C22C6" w:rsidRDefault="009D6728" w:rsidP="009D6728">
      <w:pPr>
        <w:spacing w:after="0" w:line="240" w:lineRule="auto"/>
        <w:jc w:val="both"/>
        <w:rPr>
          <w:rFonts w:ascii="Times New Roman" w:eastAsia="Times New Roman" w:hAnsi="Times New Roman" w:cs="Times New Roman"/>
          <w:b/>
        </w:rPr>
      </w:pPr>
    </w:p>
    <w:p w14:paraId="77082F33" w14:textId="77777777" w:rsidR="009D6728" w:rsidRPr="000C22C6" w:rsidRDefault="009D6728" w:rsidP="009D6728">
      <w:pPr>
        <w:spacing w:after="0" w:line="240" w:lineRule="auto"/>
        <w:jc w:val="both"/>
        <w:rPr>
          <w:rFonts w:ascii="Times New Roman" w:eastAsia="Times New Roman" w:hAnsi="Times New Roman" w:cs="Times New Roman"/>
          <w:b/>
        </w:rPr>
      </w:pPr>
    </w:p>
    <w:p w14:paraId="1007BA48" w14:textId="77777777" w:rsidR="009D6728" w:rsidRPr="000C22C6" w:rsidRDefault="009D6728" w:rsidP="009D6728">
      <w:pPr>
        <w:spacing w:after="0" w:line="240" w:lineRule="auto"/>
        <w:jc w:val="both"/>
        <w:rPr>
          <w:rFonts w:ascii="Times New Roman" w:eastAsia="Times New Roman" w:hAnsi="Times New Roman" w:cs="Times New Roman"/>
          <w:b/>
        </w:rPr>
      </w:pPr>
    </w:p>
    <w:p w14:paraId="13820E49" w14:textId="77777777" w:rsidR="009D6728" w:rsidRPr="000C22C6" w:rsidRDefault="009D6728" w:rsidP="009D6728">
      <w:pPr>
        <w:spacing w:after="0" w:line="240" w:lineRule="auto"/>
        <w:jc w:val="both"/>
        <w:rPr>
          <w:rFonts w:ascii="Times New Roman" w:eastAsia="Times New Roman" w:hAnsi="Times New Roman" w:cs="Times New Roman"/>
          <w:b/>
        </w:rPr>
      </w:pPr>
    </w:p>
    <w:p w14:paraId="7F6ACDD9"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III PRIEDAS</w:t>
      </w:r>
    </w:p>
    <w:p w14:paraId="3F67FB0A" w14:textId="77777777" w:rsidR="009D6728" w:rsidRPr="000C22C6" w:rsidRDefault="009D6728" w:rsidP="009D6728">
      <w:pPr>
        <w:spacing w:after="0" w:line="240" w:lineRule="auto"/>
        <w:jc w:val="both"/>
        <w:rPr>
          <w:rFonts w:ascii="Times New Roman" w:eastAsia="Times New Roman" w:hAnsi="Times New Roman" w:cs="Times New Roman"/>
          <w:b/>
        </w:rPr>
      </w:pPr>
    </w:p>
    <w:p w14:paraId="13167631"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ŽENKLINIMAS IR PAKUOTĖS LAPELIS</w:t>
      </w:r>
    </w:p>
    <w:p w14:paraId="5FC0FB2F" w14:textId="77777777" w:rsidR="009D6728" w:rsidRPr="000C22C6" w:rsidRDefault="009D6728" w:rsidP="009D6728">
      <w:pP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br w:type="page"/>
      </w:r>
    </w:p>
    <w:p w14:paraId="09711B8F" w14:textId="77777777" w:rsidR="009D6728" w:rsidRPr="000C22C6" w:rsidRDefault="009D6728" w:rsidP="009D6728">
      <w:pPr>
        <w:spacing w:after="0" w:line="240" w:lineRule="auto"/>
        <w:jc w:val="both"/>
        <w:rPr>
          <w:rFonts w:ascii="Times New Roman" w:eastAsia="Times New Roman" w:hAnsi="Times New Roman" w:cs="Times New Roman"/>
          <w:b/>
        </w:rPr>
      </w:pPr>
    </w:p>
    <w:p w14:paraId="533AFC7D" w14:textId="77777777" w:rsidR="009D6728" w:rsidRPr="000C22C6" w:rsidRDefault="009D6728" w:rsidP="009D6728">
      <w:pPr>
        <w:spacing w:after="0" w:line="240" w:lineRule="auto"/>
        <w:jc w:val="both"/>
        <w:rPr>
          <w:rFonts w:ascii="Times New Roman" w:eastAsia="Times New Roman" w:hAnsi="Times New Roman" w:cs="Times New Roman"/>
          <w:b/>
        </w:rPr>
      </w:pPr>
    </w:p>
    <w:p w14:paraId="18F52273" w14:textId="77777777" w:rsidR="009D6728" w:rsidRPr="000C22C6" w:rsidRDefault="009D6728" w:rsidP="009D6728">
      <w:pPr>
        <w:spacing w:after="0" w:line="240" w:lineRule="auto"/>
        <w:jc w:val="both"/>
        <w:rPr>
          <w:rFonts w:ascii="Times New Roman" w:eastAsia="Times New Roman" w:hAnsi="Times New Roman" w:cs="Times New Roman"/>
          <w:b/>
        </w:rPr>
      </w:pPr>
    </w:p>
    <w:p w14:paraId="0F3763DB" w14:textId="77777777" w:rsidR="009D6728" w:rsidRPr="000C22C6" w:rsidRDefault="009D6728" w:rsidP="009D6728">
      <w:pPr>
        <w:spacing w:after="0" w:line="240" w:lineRule="auto"/>
        <w:jc w:val="both"/>
        <w:rPr>
          <w:rFonts w:ascii="Times New Roman" w:eastAsia="Times New Roman" w:hAnsi="Times New Roman" w:cs="Times New Roman"/>
          <w:b/>
        </w:rPr>
      </w:pPr>
    </w:p>
    <w:p w14:paraId="5AFE8660" w14:textId="77777777" w:rsidR="009D6728" w:rsidRPr="000C22C6" w:rsidRDefault="009D6728" w:rsidP="009D6728">
      <w:pPr>
        <w:spacing w:after="0" w:line="240" w:lineRule="auto"/>
        <w:jc w:val="both"/>
        <w:rPr>
          <w:rFonts w:ascii="Times New Roman" w:eastAsia="Times New Roman" w:hAnsi="Times New Roman" w:cs="Times New Roman"/>
          <w:b/>
        </w:rPr>
      </w:pPr>
    </w:p>
    <w:p w14:paraId="7175E517" w14:textId="77777777" w:rsidR="009D6728" w:rsidRPr="000C22C6" w:rsidRDefault="009D6728" w:rsidP="009D6728">
      <w:pPr>
        <w:spacing w:after="0" w:line="240" w:lineRule="auto"/>
        <w:jc w:val="both"/>
        <w:rPr>
          <w:rFonts w:ascii="Times New Roman" w:eastAsia="Times New Roman" w:hAnsi="Times New Roman" w:cs="Times New Roman"/>
          <w:b/>
        </w:rPr>
      </w:pPr>
    </w:p>
    <w:p w14:paraId="52E2A9DA" w14:textId="77777777" w:rsidR="009D6728" w:rsidRPr="000C22C6" w:rsidRDefault="009D6728" w:rsidP="009D6728">
      <w:pPr>
        <w:spacing w:after="0" w:line="240" w:lineRule="auto"/>
        <w:jc w:val="both"/>
        <w:rPr>
          <w:rFonts w:ascii="Times New Roman" w:eastAsia="Times New Roman" w:hAnsi="Times New Roman" w:cs="Times New Roman"/>
          <w:b/>
        </w:rPr>
      </w:pPr>
    </w:p>
    <w:p w14:paraId="5C9AEBD5" w14:textId="77777777" w:rsidR="009D6728" w:rsidRPr="000C22C6" w:rsidRDefault="009D6728" w:rsidP="009D6728">
      <w:pPr>
        <w:spacing w:after="0" w:line="240" w:lineRule="auto"/>
        <w:jc w:val="both"/>
        <w:rPr>
          <w:rFonts w:ascii="Times New Roman" w:eastAsia="Times New Roman" w:hAnsi="Times New Roman" w:cs="Times New Roman"/>
          <w:b/>
        </w:rPr>
      </w:pPr>
    </w:p>
    <w:p w14:paraId="3E5629D7" w14:textId="77777777" w:rsidR="009D6728" w:rsidRPr="000C22C6" w:rsidRDefault="009D6728" w:rsidP="009D6728">
      <w:pPr>
        <w:spacing w:after="0" w:line="240" w:lineRule="auto"/>
        <w:jc w:val="both"/>
        <w:rPr>
          <w:rFonts w:ascii="Times New Roman" w:eastAsia="Times New Roman" w:hAnsi="Times New Roman" w:cs="Times New Roman"/>
          <w:b/>
        </w:rPr>
      </w:pPr>
    </w:p>
    <w:p w14:paraId="0A8FE052" w14:textId="77777777" w:rsidR="009D6728" w:rsidRPr="000C22C6" w:rsidRDefault="009D6728" w:rsidP="009D6728">
      <w:pPr>
        <w:spacing w:after="0" w:line="240" w:lineRule="auto"/>
        <w:jc w:val="both"/>
        <w:rPr>
          <w:rFonts w:ascii="Times New Roman" w:eastAsia="Times New Roman" w:hAnsi="Times New Roman" w:cs="Times New Roman"/>
          <w:b/>
        </w:rPr>
      </w:pPr>
    </w:p>
    <w:p w14:paraId="4C9D5AA4" w14:textId="77777777" w:rsidR="009D6728" w:rsidRPr="000C22C6" w:rsidRDefault="009D6728" w:rsidP="009D6728">
      <w:pPr>
        <w:spacing w:after="0" w:line="240" w:lineRule="auto"/>
        <w:jc w:val="both"/>
        <w:rPr>
          <w:rFonts w:ascii="Times New Roman" w:eastAsia="Times New Roman" w:hAnsi="Times New Roman" w:cs="Times New Roman"/>
          <w:b/>
        </w:rPr>
      </w:pPr>
    </w:p>
    <w:p w14:paraId="4BAB2FE7" w14:textId="77777777" w:rsidR="009D6728" w:rsidRPr="000C22C6" w:rsidRDefault="009D6728" w:rsidP="009D6728">
      <w:pPr>
        <w:spacing w:after="0" w:line="240" w:lineRule="auto"/>
        <w:jc w:val="both"/>
        <w:rPr>
          <w:rFonts w:ascii="Times New Roman" w:eastAsia="Times New Roman" w:hAnsi="Times New Roman" w:cs="Times New Roman"/>
          <w:b/>
        </w:rPr>
      </w:pPr>
    </w:p>
    <w:p w14:paraId="01598118" w14:textId="77777777" w:rsidR="009D6728" w:rsidRPr="000C22C6" w:rsidRDefault="009D6728" w:rsidP="009D6728">
      <w:pPr>
        <w:spacing w:after="0" w:line="240" w:lineRule="auto"/>
        <w:jc w:val="both"/>
        <w:rPr>
          <w:rFonts w:ascii="Times New Roman" w:eastAsia="Times New Roman" w:hAnsi="Times New Roman" w:cs="Times New Roman"/>
          <w:b/>
        </w:rPr>
      </w:pPr>
    </w:p>
    <w:p w14:paraId="61BA36D4" w14:textId="77777777" w:rsidR="009D6728" w:rsidRPr="000C22C6" w:rsidRDefault="009D6728" w:rsidP="009D6728">
      <w:pPr>
        <w:spacing w:after="0" w:line="240" w:lineRule="auto"/>
        <w:jc w:val="both"/>
        <w:rPr>
          <w:rFonts w:ascii="Times New Roman" w:eastAsia="Times New Roman" w:hAnsi="Times New Roman" w:cs="Times New Roman"/>
          <w:b/>
        </w:rPr>
      </w:pPr>
    </w:p>
    <w:p w14:paraId="3FD65D4D" w14:textId="77777777" w:rsidR="009D6728" w:rsidRPr="000C22C6" w:rsidRDefault="009D6728" w:rsidP="009D6728">
      <w:pPr>
        <w:spacing w:after="0" w:line="240" w:lineRule="auto"/>
        <w:jc w:val="both"/>
        <w:rPr>
          <w:rFonts w:ascii="Times New Roman" w:eastAsia="Times New Roman" w:hAnsi="Times New Roman" w:cs="Times New Roman"/>
          <w:b/>
        </w:rPr>
      </w:pPr>
    </w:p>
    <w:p w14:paraId="1DC622B3" w14:textId="77777777" w:rsidR="009D6728" w:rsidRPr="000C22C6" w:rsidRDefault="009D6728" w:rsidP="009D6728">
      <w:pPr>
        <w:spacing w:after="0" w:line="240" w:lineRule="auto"/>
        <w:jc w:val="both"/>
        <w:rPr>
          <w:rFonts w:ascii="Times New Roman" w:eastAsia="Times New Roman" w:hAnsi="Times New Roman" w:cs="Times New Roman"/>
          <w:b/>
        </w:rPr>
      </w:pPr>
    </w:p>
    <w:p w14:paraId="552DEAB1" w14:textId="77777777" w:rsidR="009D6728" w:rsidRPr="000C22C6" w:rsidRDefault="009D6728" w:rsidP="009D6728">
      <w:pPr>
        <w:spacing w:after="0" w:line="240" w:lineRule="auto"/>
        <w:jc w:val="both"/>
        <w:rPr>
          <w:rFonts w:ascii="Times New Roman" w:eastAsia="Times New Roman" w:hAnsi="Times New Roman" w:cs="Times New Roman"/>
          <w:b/>
        </w:rPr>
      </w:pPr>
    </w:p>
    <w:p w14:paraId="5D9174F2" w14:textId="77777777" w:rsidR="009D6728" w:rsidRPr="000C22C6" w:rsidRDefault="009D6728" w:rsidP="009D6728">
      <w:pPr>
        <w:spacing w:after="0" w:line="240" w:lineRule="auto"/>
        <w:jc w:val="both"/>
        <w:rPr>
          <w:rFonts w:ascii="Times New Roman" w:eastAsia="Times New Roman" w:hAnsi="Times New Roman" w:cs="Times New Roman"/>
          <w:b/>
        </w:rPr>
      </w:pPr>
    </w:p>
    <w:p w14:paraId="3040504A" w14:textId="77777777" w:rsidR="009D6728" w:rsidRPr="000C22C6" w:rsidRDefault="009D6728" w:rsidP="009D6728">
      <w:pPr>
        <w:spacing w:after="0" w:line="240" w:lineRule="auto"/>
        <w:jc w:val="both"/>
        <w:rPr>
          <w:rFonts w:ascii="Times New Roman" w:eastAsia="Times New Roman" w:hAnsi="Times New Roman" w:cs="Times New Roman"/>
          <w:b/>
        </w:rPr>
      </w:pPr>
    </w:p>
    <w:p w14:paraId="2E5501B3" w14:textId="77777777" w:rsidR="009D6728" w:rsidRPr="000C22C6" w:rsidRDefault="009D6728" w:rsidP="009D6728">
      <w:pPr>
        <w:spacing w:after="0" w:line="240" w:lineRule="auto"/>
        <w:jc w:val="both"/>
        <w:rPr>
          <w:rFonts w:ascii="Times New Roman" w:eastAsia="Times New Roman" w:hAnsi="Times New Roman" w:cs="Times New Roman"/>
          <w:b/>
        </w:rPr>
      </w:pPr>
    </w:p>
    <w:p w14:paraId="0E2EE933" w14:textId="77777777" w:rsidR="009D6728" w:rsidRPr="000C22C6" w:rsidRDefault="009D6728" w:rsidP="009D6728">
      <w:pPr>
        <w:spacing w:after="0" w:line="240" w:lineRule="auto"/>
        <w:jc w:val="both"/>
        <w:rPr>
          <w:rFonts w:ascii="Times New Roman" w:eastAsia="Times New Roman" w:hAnsi="Times New Roman" w:cs="Times New Roman"/>
          <w:b/>
        </w:rPr>
      </w:pPr>
    </w:p>
    <w:p w14:paraId="38B513B5" w14:textId="77777777" w:rsidR="009D6728" w:rsidRPr="000C22C6" w:rsidRDefault="009D6728" w:rsidP="009D6728">
      <w:pPr>
        <w:spacing w:after="0" w:line="240" w:lineRule="auto"/>
        <w:jc w:val="both"/>
        <w:rPr>
          <w:rFonts w:ascii="Times New Roman" w:eastAsia="Times New Roman" w:hAnsi="Times New Roman" w:cs="Times New Roman"/>
          <w:b/>
        </w:rPr>
      </w:pPr>
    </w:p>
    <w:p w14:paraId="15C1D9DA"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A. ŽENKLINIMAS</w:t>
      </w:r>
    </w:p>
    <w:p w14:paraId="48CF4488"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cs="Times New Roman"/>
          <w:b/>
        </w:rPr>
      </w:pPr>
      <w:r w:rsidRPr="000C22C6">
        <w:rPr>
          <w:rFonts w:ascii="Times New Roman" w:eastAsia="Times New Roman" w:hAnsi="Times New Roman" w:cs="Times New Roman"/>
          <w:b/>
        </w:rPr>
        <w:br w:type="page"/>
      </w:r>
      <w:r w:rsidRPr="000C22C6">
        <w:rPr>
          <w:rFonts w:ascii="Times New Roman" w:eastAsia="Times New Roman" w:hAnsi="Times New Roman" w:cs="Times New Roman"/>
          <w:b/>
        </w:rPr>
        <w:lastRenderedPageBreak/>
        <w:t xml:space="preserve">INFORMACIJA ANT IŠORINĖS PAKUOTĖS </w:t>
      </w:r>
    </w:p>
    <w:p w14:paraId="5284E20F" w14:textId="77777777" w:rsidR="009D6728" w:rsidRPr="000C22C6" w:rsidRDefault="009D6728" w:rsidP="009D672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p>
    <w:p w14:paraId="4EE12C52" w14:textId="77777777" w:rsidR="009D6728" w:rsidRPr="000C22C6" w:rsidRDefault="009D6728" w:rsidP="009D672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KARTONO DĖŽUTĖ</w:t>
      </w:r>
    </w:p>
    <w:p w14:paraId="2F6E1B95" w14:textId="77777777" w:rsidR="009D6728" w:rsidRPr="000C22C6" w:rsidRDefault="009D6728" w:rsidP="009D6728">
      <w:pPr>
        <w:spacing w:after="0" w:line="240" w:lineRule="auto"/>
        <w:jc w:val="both"/>
        <w:rPr>
          <w:rFonts w:ascii="Times New Roman" w:eastAsia="Times New Roman" w:hAnsi="Times New Roman" w:cs="Times New Roman"/>
          <w:b/>
        </w:rPr>
      </w:pPr>
    </w:p>
    <w:p w14:paraId="2E24FC25" w14:textId="77777777" w:rsidR="009D6728" w:rsidRPr="000C22C6" w:rsidRDefault="009D6728" w:rsidP="009D6728">
      <w:pPr>
        <w:spacing w:after="0" w:line="240" w:lineRule="auto"/>
        <w:jc w:val="both"/>
        <w:rPr>
          <w:rFonts w:ascii="Times New Roman" w:eastAsia="Times New Roman" w:hAnsi="Times New Roman" w:cs="Times New Roman"/>
          <w:b/>
        </w:rPr>
      </w:pPr>
    </w:p>
    <w:p w14:paraId="5BE9E930"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w:t>
      </w:r>
      <w:r w:rsidRPr="000C22C6">
        <w:rPr>
          <w:rFonts w:ascii="Times New Roman" w:eastAsia="Times New Roman" w:hAnsi="Times New Roman" w:cs="Times New Roman"/>
          <w:b/>
        </w:rPr>
        <w:tab/>
        <w:t>VAISTINIO PREPARATO PAVADINIMAS</w:t>
      </w:r>
    </w:p>
    <w:p w14:paraId="37A3B6CC" w14:textId="77777777" w:rsidR="009D6728" w:rsidRPr="000C22C6" w:rsidRDefault="009D6728" w:rsidP="009D6728">
      <w:pPr>
        <w:spacing w:after="0" w:line="240" w:lineRule="auto"/>
        <w:jc w:val="both"/>
        <w:rPr>
          <w:rFonts w:ascii="Times New Roman" w:eastAsia="Times New Roman" w:hAnsi="Times New Roman" w:cs="Times New Roman"/>
          <w:b/>
        </w:rPr>
      </w:pPr>
    </w:p>
    <w:p w14:paraId="1EA87A37" w14:textId="3A712A33" w:rsidR="009D6728" w:rsidRPr="000C22C6" w:rsidRDefault="009D6728" w:rsidP="009D6728">
      <w:pPr>
        <w:spacing w:after="0" w:line="240" w:lineRule="auto"/>
        <w:ind w:left="567" w:hanging="567"/>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903E41" w:rsidRPr="000C22C6">
        <w:rPr>
          <w:rFonts w:ascii="Times New Roman" w:eastAsia="Times New Roman" w:hAnsi="Times New Roman" w:cs="Times New Roman"/>
        </w:rPr>
        <w:t>10 mg/g</w:t>
      </w:r>
      <w:r w:rsidRPr="000C22C6">
        <w:rPr>
          <w:rFonts w:ascii="Times New Roman" w:eastAsia="Times New Roman" w:hAnsi="Times New Roman" w:cs="Times New Roman"/>
        </w:rPr>
        <w:t xml:space="preserve"> gelis</w:t>
      </w:r>
    </w:p>
    <w:p w14:paraId="40655C1C" w14:textId="1C5D2401" w:rsidR="009D6728" w:rsidRPr="000C22C6" w:rsidRDefault="00A82A31" w:rsidP="009D6728">
      <w:pPr>
        <w:spacing w:after="0" w:line="240" w:lineRule="auto"/>
        <w:ind w:left="567" w:hanging="567"/>
        <w:rPr>
          <w:rFonts w:ascii="Times New Roman" w:eastAsia="Times New Roman" w:hAnsi="Times New Roman" w:cs="Times New Roman"/>
        </w:rPr>
      </w:pPr>
      <w:proofErr w:type="spellStart"/>
      <w:r w:rsidRPr="000C22C6">
        <w:rPr>
          <w:rFonts w:ascii="Times New Roman" w:eastAsia="Times New Roman" w:hAnsi="Times New Roman" w:cs="Times New Roman"/>
        </w:rPr>
        <w:t>d</w:t>
      </w:r>
      <w:r w:rsidR="009D6728" w:rsidRPr="000C22C6">
        <w:rPr>
          <w:rFonts w:ascii="Times New Roman" w:eastAsia="Times New Roman" w:hAnsi="Times New Roman" w:cs="Times New Roman"/>
        </w:rPr>
        <w:t>iclofenacum</w:t>
      </w:r>
      <w:proofErr w:type="spellEnd"/>
      <w:r w:rsidR="009D6728" w:rsidRPr="000C22C6">
        <w:rPr>
          <w:rFonts w:ascii="Times New Roman" w:eastAsia="Times New Roman" w:hAnsi="Times New Roman" w:cs="Times New Roman"/>
        </w:rPr>
        <w:t xml:space="preserve"> </w:t>
      </w:r>
      <w:proofErr w:type="spellStart"/>
      <w:r w:rsidR="009D6728" w:rsidRPr="000C22C6">
        <w:rPr>
          <w:rFonts w:ascii="Times New Roman" w:eastAsia="Times New Roman" w:hAnsi="Times New Roman" w:cs="Times New Roman"/>
        </w:rPr>
        <w:t>natricum</w:t>
      </w:r>
      <w:proofErr w:type="spellEnd"/>
    </w:p>
    <w:p w14:paraId="0B8B66A2" w14:textId="77777777" w:rsidR="009D6728" w:rsidRPr="000C22C6" w:rsidRDefault="009D6728" w:rsidP="009D6728">
      <w:pPr>
        <w:spacing w:after="0" w:line="240" w:lineRule="auto"/>
        <w:jc w:val="both"/>
        <w:rPr>
          <w:rFonts w:ascii="Times New Roman" w:eastAsia="Times New Roman" w:hAnsi="Times New Roman" w:cs="Times New Roman"/>
          <w:b/>
        </w:rPr>
      </w:pPr>
    </w:p>
    <w:p w14:paraId="7DECFAC3" w14:textId="77777777" w:rsidR="009D6728" w:rsidRPr="000C22C6" w:rsidRDefault="009D6728" w:rsidP="009D6728">
      <w:pPr>
        <w:spacing w:after="0" w:line="240" w:lineRule="auto"/>
        <w:jc w:val="both"/>
        <w:rPr>
          <w:rFonts w:ascii="Times New Roman" w:eastAsia="Times New Roman" w:hAnsi="Times New Roman" w:cs="Times New Roman"/>
          <w:b/>
        </w:rPr>
      </w:pPr>
    </w:p>
    <w:p w14:paraId="075D0799"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2.</w:t>
      </w:r>
      <w:r w:rsidRPr="000C22C6">
        <w:rPr>
          <w:rFonts w:ascii="Times New Roman" w:eastAsia="Times New Roman" w:hAnsi="Times New Roman" w:cs="Times New Roman"/>
          <w:b/>
        </w:rPr>
        <w:tab/>
        <w:t xml:space="preserve">VEIKLIOJI MEDŽIAGA IR JOS KIEKIS </w:t>
      </w:r>
    </w:p>
    <w:p w14:paraId="16F93CB2"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729A3068"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1 g gelio yra 10 mg diklofenako natrio druskos.</w:t>
      </w:r>
    </w:p>
    <w:p w14:paraId="20400B61" w14:textId="77777777" w:rsidR="009D6728" w:rsidRPr="000C22C6" w:rsidRDefault="009D6728" w:rsidP="009D6728">
      <w:pPr>
        <w:spacing w:after="0" w:line="240" w:lineRule="auto"/>
        <w:jc w:val="both"/>
        <w:rPr>
          <w:rFonts w:ascii="Times New Roman" w:eastAsia="Times New Roman" w:hAnsi="Times New Roman" w:cs="Times New Roman"/>
          <w:b/>
        </w:rPr>
      </w:pPr>
    </w:p>
    <w:p w14:paraId="54015CFB" w14:textId="77777777" w:rsidR="009D6728" w:rsidRPr="000C22C6" w:rsidRDefault="009D6728" w:rsidP="009D6728">
      <w:pPr>
        <w:spacing w:after="0" w:line="240" w:lineRule="auto"/>
        <w:jc w:val="both"/>
        <w:rPr>
          <w:rFonts w:ascii="Times New Roman" w:eastAsia="Times New Roman" w:hAnsi="Times New Roman" w:cs="Times New Roman"/>
          <w:b/>
        </w:rPr>
      </w:pPr>
    </w:p>
    <w:p w14:paraId="5358F3BB"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3.</w:t>
      </w:r>
      <w:r w:rsidRPr="000C22C6">
        <w:rPr>
          <w:rFonts w:ascii="Times New Roman" w:eastAsia="Times New Roman" w:hAnsi="Times New Roman" w:cs="Times New Roman"/>
          <w:b/>
        </w:rPr>
        <w:tab/>
        <w:t>PAGALBINIŲ MEDŽIAGŲ SĄRAŠAS</w:t>
      </w:r>
    </w:p>
    <w:p w14:paraId="168B3204" w14:textId="77777777" w:rsidR="009D6728" w:rsidRPr="000C22C6" w:rsidRDefault="009D6728" w:rsidP="009D6728">
      <w:pPr>
        <w:spacing w:after="0" w:line="240" w:lineRule="auto"/>
        <w:rPr>
          <w:rFonts w:ascii="Times New Roman" w:eastAsia="Times New Roman" w:hAnsi="Times New Roman" w:cs="Times New Roman"/>
        </w:rPr>
      </w:pPr>
    </w:p>
    <w:p w14:paraId="750A7833" w14:textId="1B4AACB9"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Ammoniae</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sol</w:t>
      </w:r>
      <w:proofErr w:type="spellEnd"/>
      <w:r w:rsidRPr="000C22C6">
        <w:rPr>
          <w:rFonts w:ascii="Times New Roman" w:eastAsia="Times New Roman" w:hAnsi="Times New Roman" w:cs="Times New Roman"/>
        </w:rPr>
        <w:t xml:space="preserve"> 10</w:t>
      </w:r>
      <w:r w:rsidR="00F526B0" w:rsidRPr="000C22C6">
        <w:rPr>
          <w:rFonts w:ascii="Times New Roman" w:eastAsia="Times New Roman" w:hAnsi="Times New Roman" w:cs="Times New Roman"/>
        </w:rPr>
        <w:t> </w:t>
      </w:r>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Carbomera</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Decylis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oleas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Dinatrii</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edetas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Octyldodecanolum</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Lecithinum</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Alcohol</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isopropylicus</w:t>
      </w:r>
      <w:proofErr w:type="spellEnd"/>
      <w:r w:rsidRPr="000C22C6">
        <w:rPr>
          <w:rFonts w:ascii="Times New Roman" w:eastAsia="Times New Roman" w:hAnsi="Times New Roman" w:cs="Times New Roman"/>
        </w:rPr>
        <w:t>, RRR-</w:t>
      </w:r>
      <w:proofErr w:type="spellStart"/>
      <w:r w:rsidRPr="000C22C6">
        <w:rPr>
          <w:rFonts w:ascii="Times New Roman" w:eastAsia="Times New Roman" w:hAnsi="Times New Roman" w:cs="Times New Roman"/>
        </w:rPr>
        <w:t>alpha</w:t>
      </w:r>
      <w:proofErr w:type="spellEnd"/>
      <w:r w:rsidRPr="000C22C6">
        <w:rPr>
          <w:rFonts w:ascii="Times New Roman" w:eastAsia="Times New Roman" w:hAnsi="Times New Roman" w:cs="Times New Roman"/>
        </w:rPr>
        <w:t>-</w:t>
      </w:r>
      <w:proofErr w:type="spellStart"/>
      <w:r w:rsidRPr="000C22C6">
        <w:rPr>
          <w:rFonts w:ascii="Times New Roman" w:eastAsia="Times New Roman" w:hAnsi="Times New Roman" w:cs="Times New Roman"/>
        </w:rPr>
        <w:t>Tocopherolum</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Aromaticae</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Aqua</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purificata</w:t>
      </w:r>
      <w:proofErr w:type="spellEnd"/>
      <w:r w:rsidRPr="000C22C6">
        <w:rPr>
          <w:rFonts w:ascii="Times New Roman" w:eastAsia="Times New Roman" w:hAnsi="Times New Roman" w:cs="Times New Roman"/>
        </w:rPr>
        <w:t>.</w:t>
      </w:r>
    </w:p>
    <w:p w14:paraId="2DB237F0" w14:textId="77777777" w:rsidR="009D6728" w:rsidRPr="000C22C6" w:rsidRDefault="009D6728" w:rsidP="009D6728">
      <w:pPr>
        <w:spacing w:after="0" w:line="240" w:lineRule="auto"/>
        <w:ind w:left="567" w:hanging="567"/>
        <w:rPr>
          <w:rFonts w:ascii="Times New Roman" w:eastAsia="Times New Roman" w:hAnsi="Times New Roman" w:cs="Times New Roman"/>
          <w:caps/>
        </w:rPr>
      </w:pPr>
    </w:p>
    <w:p w14:paraId="2918ABF5" w14:textId="77777777" w:rsidR="009D6728" w:rsidRPr="000C22C6" w:rsidRDefault="009D6728" w:rsidP="009D6728">
      <w:pPr>
        <w:spacing w:after="0" w:line="240" w:lineRule="auto"/>
        <w:jc w:val="both"/>
        <w:rPr>
          <w:rFonts w:ascii="Times New Roman" w:eastAsia="Times New Roman" w:hAnsi="Times New Roman" w:cs="Times New Roman"/>
          <w:b/>
        </w:rPr>
      </w:pPr>
    </w:p>
    <w:p w14:paraId="3289B191"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4.</w:t>
      </w:r>
      <w:r w:rsidRPr="000C22C6">
        <w:rPr>
          <w:rFonts w:ascii="Times New Roman" w:eastAsia="Times New Roman" w:hAnsi="Times New Roman" w:cs="Times New Roman"/>
          <w:b/>
        </w:rPr>
        <w:tab/>
        <w:t>FARMACINĖ FORMA IR KIEKIS PAKUOTĖJE</w:t>
      </w:r>
    </w:p>
    <w:p w14:paraId="676DE02A" w14:textId="77777777" w:rsidR="009D6728" w:rsidRPr="000C22C6" w:rsidRDefault="009D6728" w:rsidP="009D6728">
      <w:pPr>
        <w:spacing w:after="0" w:line="240" w:lineRule="auto"/>
        <w:ind w:left="567" w:hanging="567"/>
        <w:rPr>
          <w:rFonts w:ascii="Times New Roman" w:eastAsia="Times New Roman" w:hAnsi="Times New Roman" w:cs="Times New Roman"/>
          <w:caps/>
        </w:rPr>
      </w:pPr>
    </w:p>
    <w:p w14:paraId="7D3D98F3" w14:textId="77777777" w:rsidR="009D6728" w:rsidRPr="000C22C6" w:rsidRDefault="009D6728" w:rsidP="009D6728">
      <w:pPr>
        <w:spacing w:after="0" w:line="240" w:lineRule="auto"/>
        <w:ind w:left="567" w:hanging="567"/>
        <w:rPr>
          <w:rFonts w:ascii="Times New Roman" w:eastAsia="Times New Roman" w:hAnsi="Times New Roman" w:cs="Times New Roman"/>
          <w:caps/>
        </w:rPr>
      </w:pPr>
      <w:r w:rsidRPr="000C22C6">
        <w:rPr>
          <w:rFonts w:ascii="Times New Roman" w:eastAsia="Times New Roman" w:hAnsi="Times New Roman" w:cs="Times New Roman"/>
        </w:rPr>
        <w:t>25 g gelio</w:t>
      </w:r>
    </w:p>
    <w:p w14:paraId="3F219F7C" w14:textId="77777777" w:rsidR="009D6728" w:rsidRPr="000C22C6" w:rsidRDefault="009D6728" w:rsidP="009D6728">
      <w:pPr>
        <w:spacing w:after="0" w:line="240" w:lineRule="auto"/>
        <w:ind w:left="567" w:hanging="567"/>
        <w:rPr>
          <w:rFonts w:ascii="Times New Roman" w:eastAsia="Times New Roman" w:hAnsi="Times New Roman" w:cs="Times New Roman"/>
          <w:caps/>
          <w:highlight w:val="lightGray"/>
        </w:rPr>
      </w:pPr>
      <w:r w:rsidRPr="000C22C6">
        <w:rPr>
          <w:rFonts w:ascii="Times New Roman" w:eastAsia="Times New Roman" w:hAnsi="Times New Roman" w:cs="Times New Roman"/>
          <w:caps/>
          <w:highlight w:val="lightGray"/>
        </w:rPr>
        <w:t>50 </w:t>
      </w:r>
      <w:r w:rsidRPr="000C22C6">
        <w:rPr>
          <w:rFonts w:ascii="Times New Roman" w:eastAsia="Times New Roman" w:hAnsi="Times New Roman" w:cs="Times New Roman"/>
          <w:highlight w:val="lightGray"/>
        </w:rPr>
        <w:t>g</w:t>
      </w:r>
      <w:r w:rsidRPr="000C22C6">
        <w:rPr>
          <w:rFonts w:ascii="Times New Roman" w:eastAsia="Times New Roman" w:hAnsi="Times New Roman" w:cs="Times New Roman"/>
          <w:caps/>
          <w:highlight w:val="lightGray"/>
        </w:rPr>
        <w:t xml:space="preserve"> </w:t>
      </w:r>
      <w:r w:rsidRPr="000C22C6">
        <w:rPr>
          <w:rFonts w:ascii="Times New Roman" w:eastAsia="Times New Roman" w:hAnsi="Times New Roman" w:cs="Times New Roman"/>
          <w:highlight w:val="lightGray"/>
        </w:rPr>
        <w:t>gelio</w:t>
      </w:r>
    </w:p>
    <w:p w14:paraId="07F01F9B"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highlight w:val="lightGray"/>
        </w:rPr>
        <w:t>100 g gelio</w:t>
      </w:r>
    </w:p>
    <w:p w14:paraId="21F942B2" w14:textId="77777777" w:rsidR="009D6728" w:rsidRPr="000C22C6" w:rsidRDefault="009D6728" w:rsidP="009D6728">
      <w:pPr>
        <w:spacing w:after="0" w:line="240" w:lineRule="auto"/>
        <w:jc w:val="both"/>
        <w:rPr>
          <w:rFonts w:ascii="Times New Roman" w:eastAsia="Times New Roman" w:hAnsi="Times New Roman" w:cs="Times New Roman"/>
          <w:b/>
        </w:rPr>
      </w:pPr>
    </w:p>
    <w:p w14:paraId="728061C8" w14:textId="77777777" w:rsidR="009D6728" w:rsidRPr="000C22C6" w:rsidRDefault="009D6728" w:rsidP="009D6728">
      <w:pPr>
        <w:spacing w:after="0" w:line="240" w:lineRule="auto"/>
        <w:jc w:val="both"/>
        <w:rPr>
          <w:rFonts w:ascii="Times New Roman" w:eastAsia="Times New Roman" w:hAnsi="Times New Roman" w:cs="Times New Roman"/>
          <w:b/>
        </w:rPr>
      </w:pPr>
    </w:p>
    <w:p w14:paraId="42341B8F"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5.</w:t>
      </w:r>
      <w:r w:rsidRPr="000C22C6">
        <w:rPr>
          <w:rFonts w:ascii="Times New Roman" w:eastAsia="Times New Roman" w:hAnsi="Times New Roman" w:cs="Times New Roman"/>
          <w:b/>
        </w:rPr>
        <w:tab/>
        <w:t>VARTOJIMO METODAS IR BŪDAS</w:t>
      </w:r>
    </w:p>
    <w:p w14:paraId="641217FC" w14:textId="77777777" w:rsidR="009D6728" w:rsidRPr="000C22C6" w:rsidRDefault="009D6728" w:rsidP="009D6728">
      <w:pPr>
        <w:spacing w:after="0" w:line="240" w:lineRule="auto"/>
        <w:rPr>
          <w:rFonts w:ascii="Times New Roman" w:eastAsia="Times New Roman" w:hAnsi="Times New Roman" w:cs="Times New Roman"/>
        </w:rPr>
      </w:pPr>
    </w:p>
    <w:p w14:paraId="252F12FD"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Vartoti ant odos.</w:t>
      </w:r>
    </w:p>
    <w:p w14:paraId="19F831BB"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Prieš vartojimą perskaitykite pakuotės lapelį.</w:t>
      </w:r>
    </w:p>
    <w:p w14:paraId="619880CA" w14:textId="77777777" w:rsidR="009D6728" w:rsidRPr="000C22C6" w:rsidRDefault="009D6728" w:rsidP="009D6728">
      <w:pPr>
        <w:spacing w:after="0" w:line="240" w:lineRule="auto"/>
        <w:jc w:val="both"/>
        <w:rPr>
          <w:rFonts w:ascii="Times New Roman" w:eastAsia="Times New Roman" w:hAnsi="Times New Roman" w:cs="Times New Roman"/>
          <w:b/>
        </w:rPr>
      </w:pPr>
    </w:p>
    <w:p w14:paraId="3291A584" w14:textId="77777777" w:rsidR="009D6728" w:rsidRPr="000C22C6" w:rsidRDefault="009D6728" w:rsidP="009D6728">
      <w:pPr>
        <w:spacing w:after="0" w:line="240" w:lineRule="auto"/>
        <w:jc w:val="both"/>
        <w:rPr>
          <w:rFonts w:ascii="Times New Roman" w:eastAsia="Times New Roman" w:hAnsi="Times New Roman" w:cs="Times New Roman"/>
          <w:b/>
        </w:rPr>
      </w:pPr>
    </w:p>
    <w:p w14:paraId="18879485" w14:textId="77777777" w:rsidR="009D6728" w:rsidRPr="000C22C6" w:rsidRDefault="009D6728" w:rsidP="00186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rPr>
      </w:pPr>
      <w:r w:rsidRPr="000C22C6">
        <w:rPr>
          <w:rFonts w:ascii="Times New Roman" w:eastAsia="Times New Roman" w:hAnsi="Times New Roman" w:cs="Times New Roman"/>
          <w:b/>
        </w:rPr>
        <w:t>6.</w:t>
      </w:r>
      <w:r w:rsidRPr="000C22C6">
        <w:rPr>
          <w:rFonts w:ascii="Times New Roman" w:eastAsia="Times New Roman" w:hAnsi="Times New Roman" w:cs="Times New Roman"/>
          <w:b/>
        </w:rPr>
        <w:tab/>
        <w:t>SPECIALUS ĮSPĖJIMAS, KAD VAISTINĮ PREPARATĄ BŪTINA LAIKYTI VAIKAMS NEPASTEBIMOJE IR NEPASIEKIAMOJE VIETOJE</w:t>
      </w:r>
    </w:p>
    <w:p w14:paraId="24596472" w14:textId="77777777" w:rsidR="009D6728" w:rsidRPr="000C22C6" w:rsidRDefault="009D6728" w:rsidP="009D6728">
      <w:pPr>
        <w:spacing w:after="0" w:line="240" w:lineRule="auto"/>
        <w:jc w:val="both"/>
        <w:rPr>
          <w:rFonts w:ascii="Times New Roman" w:eastAsia="Times New Roman" w:hAnsi="Times New Roman" w:cs="Times New Roman"/>
          <w:b/>
        </w:rPr>
      </w:pPr>
    </w:p>
    <w:p w14:paraId="146F30C0"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Laikyti vaikams nepastebimoje ir nepasiekiamoje vietoje.</w:t>
      </w:r>
    </w:p>
    <w:p w14:paraId="08ADE63B" w14:textId="77777777" w:rsidR="009D6728" w:rsidRPr="000C22C6" w:rsidRDefault="009D6728" w:rsidP="009D6728">
      <w:pPr>
        <w:spacing w:after="0" w:line="240" w:lineRule="auto"/>
        <w:jc w:val="both"/>
        <w:rPr>
          <w:rFonts w:ascii="Times New Roman" w:eastAsia="Times New Roman" w:hAnsi="Times New Roman" w:cs="Times New Roman"/>
          <w:b/>
        </w:rPr>
      </w:pPr>
    </w:p>
    <w:p w14:paraId="12662CEB" w14:textId="77777777" w:rsidR="009D6728" w:rsidRPr="000C22C6" w:rsidRDefault="009D6728" w:rsidP="009D6728">
      <w:pPr>
        <w:spacing w:after="0" w:line="240" w:lineRule="auto"/>
        <w:jc w:val="both"/>
        <w:rPr>
          <w:rFonts w:ascii="Times New Roman" w:eastAsia="Times New Roman" w:hAnsi="Times New Roman" w:cs="Times New Roman"/>
          <w:b/>
        </w:rPr>
      </w:pPr>
    </w:p>
    <w:p w14:paraId="74D5F1C9"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7.</w:t>
      </w:r>
      <w:r w:rsidRPr="000C22C6">
        <w:rPr>
          <w:rFonts w:ascii="Times New Roman" w:eastAsia="Times New Roman" w:hAnsi="Times New Roman" w:cs="Times New Roman"/>
          <w:b/>
        </w:rPr>
        <w:tab/>
        <w:t>KITAS SPECIALUS ĮSPĖJIMAS (JEI REIKIA)</w:t>
      </w:r>
    </w:p>
    <w:p w14:paraId="4EA9919F" w14:textId="77777777" w:rsidR="009D6728" w:rsidRPr="000C22C6" w:rsidRDefault="009D6728" w:rsidP="009D6728">
      <w:pPr>
        <w:spacing w:after="0" w:line="240" w:lineRule="auto"/>
        <w:jc w:val="both"/>
        <w:rPr>
          <w:rFonts w:ascii="Times New Roman" w:eastAsia="Times New Roman" w:hAnsi="Times New Roman" w:cs="Times New Roman"/>
          <w:b/>
        </w:rPr>
      </w:pPr>
    </w:p>
    <w:p w14:paraId="5A44664A" w14:textId="77777777" w:rsidR="009D6728" w:rsidRPr="000C22C6" w:rsidRDefault="009D6728" w:rsidP="009D6728">
      <w:pPr>
        <w:spacing w:after="0" w:line="240" w:lineRule="auto"/>
        <w:jc w:val="both"/>
        <w:rPr>
          <w:rFonts w:ascii="Times New Roman" w:eastAsia="Times New Roman" w:hAnsi="Times New Roman" w:cs="Times New Roman"/>
          <w:b/>
        </w:rPr>
      </w:pPr>
    </w:p>
    <w:p w14:paraId="0D150372"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8.</w:t>
      </w:r>
      <w:r w:rsidRPr="000C22C6">
        <w:rPr>
          <w:rFonts w:ascii="Times New Roman" w:eastAsia="Times New Roman" w:hAnsi="Times New Roman" w:cs="Times New Roman"/>
          <w:b/>
        </w:rPr>
        <w:tab/>
        <w:t>TINKAMUMO LAIKAS</w:t>
      </w:r>
    </w:p>
    <w:p w14:paraId="7A31E8BA" w14:textId="77777777" w:rsidR="009D6728" w:rsidRPr="000C22C6" w:rsidRDefault="009D6728" w:rsidP="009D6728">
      <w:pPr>
        <w:spacing w:after="0" w:line="240" w:lineRule="auto"/>
        <w:jc w:val="both"/>
        <w:rPr>
          <w:rFonts w:ascii="Times New Roman" w:eastAsia="Times New Roman" w:hAnsi="Times New Roman" w:cs="Times New Roman"/>
          <w:b/>
        </w:rPr>
      </w:pPr>
    </w:p>
    <w:p w14:paraId="67BA303D" w14:textId="16287FB9" w:rsidR="009D6728" w:rsidRPr="000C22C6" w:rsidRDefault="00F8784D"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EXP</w:t>
      </w:r>
      <w:r w:rsidR="009D6728" w:rsidRPr="000C22C6">
        <w:rPr>
          <w:rFonts w:ascii="Times New Roman" w:eastAsia="Times New Roman" w:hAnsi="Times New Roman" w:cs="Times New Roman"/>
        </w:rPr>
        <w:t xml:space="preserve"> {mm</w:t>
      </w:r>
      <w:r w:rsidRPr="000C22C6">
        <w:rPr>
          <w:rFonts w:ascii="Times New Roman" w:eastAsia="Times New Roman" w:hAnsi="Times New Roman" w:cs="Times New Roman"/>
        </w:rPr>
        <w:t xml:space="preserve"> </w:t>
      </w:r>
      <w:r w:rsidR="009D6728" w:rsidRPr="000C22C6">
        <w:rPr>
          <w:rFonts w:ascii="Times New Roman" w:eastAsia="Times New Roman" w:hAnsi="Times New Roman" w:cs="Times New Roman"/>
        </w:rPr>
        <w:t>MMMM}</w:t>
      </w:r>
    </w:p>
    <w:p w14:paraId="6CD979FC"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Tinkamumo laikas po pirmojo tūbelės atidarymo – 9 mėnesiai.</w:t>
      </w:r>
    </w:p>
    <w:p w14:paraId="6E29B2FA" w14:textId="77777777" w:rsidR="009D6728" w:rsidRPr="000C22C6" w:rsidRDefault="009D6728" w:rsidP="009D6728">
      <w:pPr>
        <w:spacing w:after="0" w:line="240" w:lineRule="auto"/>
        <w:jc w:val="both"/>
        <w:rPr>
          <w:rFonts w:ascii="Times New Roman" w:eastAsia="Times New Roman" w:hAnsi="Times New Roman" w:cs="Times New Roman"/>
          <w:b/>
        </w:rPr>
      </w:pPr>
    </w:p>
    <w:p w14:paraId="50C41987" w14:textId="77777777" w:rsidR="009D6728" w:rsidRPr="000C22C6" w:rsidRDefault="009D6728" w:rsidP="009D6728">
      <w:pPr>
        <w:spacing w:after="0" w:line="240" w:lineRule="auto"/>
        <w:jc w:val="both"/>
        <w:rPr>
          <w:rFonts w:ascii="Times New Roman" w:eastAsia="Times New Roman" w:hAnsi="Times New Roman" w:cs="Times New Roman"/>
          <w:b/>
        </w:rPr>
      </w:pPr>
    </w:p>
    <w:p w14:paraId="0E1441DD"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9.</w:t>
      </w:r>
      <w:r w:rsidRPr="000C22C6">
        <w:rPr>
          <w:rFonts w:ascii="Times New Roman" w:eastAsia="Times New Roman" w:hAnsi="Times New Roman" w:cs="Times New Roman"/>
          <w:b/>
        </w:rPr>
        <w:tab/>
        <w:t>SPECIALIOS LAIKYMO SĄLYGOS</w:t>
      </w:r>
    </w:p>
    <w:p w14:paraId="3A2F6B64" w14:textId="77777777" w:rsidR="009D6728" w:rsidRPr="000C22C6" w:rsidRDefault="009D6728" w:rsidP="009D6728">
      <w:pPr>
        <w:spacing w:after="0" w:line="240" w:lineRule="auto"/>
        <w:jc w:val="both"/>
        <w:rPr>
          <w:rFonts w:ascii="Times New Roman" w:eastAsia="Times New Roman" w:hAnsi="Times New Roman" w:cs="Times New Roman"/>
          <w:b/>
        </w:rPr>
      </w:pPr>
    </w:p>
    <w:p w14:paraId="4837A655"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Laikyti ne aukštesnėje kaip 25 </w:t>
      </w:r>
      <w:r w:rsidRPr="000C22C6">
        <w:rPr>
          <w:rFonts w:ascii="Times New Roman" w:eastAsia="Times New Roman" w:hAnsi="Times New Roman" w:cs="Times New Roman"/>
        </w:rPr>
        <w:sym w:font="Symbol" w:char="F0B0"/>
      </w:r>
      <w:r w:rsidRPr="000C22C6">
        <w:rPr>
          <w:rFonts w:ascii="Times New Roman" w:eastAsia="Times New Roman" w:hAnsi="Times New Roman" w:cs="Times New Roman"/>
        </w:rPr>
        <w:t>C temperatūroje.</w:t>
      </w:r>
    </w:p>
    <w:p w14:paraId="19F4DDE7" w14:textId="77777777" w:rsidR="009D6728" w:rsidRPr="000C22C6" w:rsidRDefault="009D6728" w:rsidP="009D6728">
      <w:pPr>
        <w:spacing w:after="0" w:line="240" w:lineRule="auto"/>
        <w:jc w:val="both"/>
        <w:rPr>
          <w:rFonts w:ascii="Times New Roman" w:eastAsia="Times New Roman" w:hAnsi="Times New Roman" w:cs="Times New Roman"/>
          <w:b/>
        </w:rPr>
      </w:pPr>
    </w:p>
    <w:p w14:paraId="61F1A448" w14:textId="77777777" w:rsidR="009D6728" w:rsidRPr="000C22C6" w:rsidRDefault="009D6728" w:rsidP="009D6728">
      <w:pPr>
        <w:spacing w:after="0" w:line="240" w:lineRule="auto"/>
        <w:jc w:val="both"/>
        <w:rPr>
          <w:rFonts w:ascii="Times New Roman" w:eastAsia="Times New Roman" w:hAnsi="Times New Roman" w:cs="Times New Roman"/>
          <w:b/>
        </w:rPr>
      </w:pPr>
    </w:p>
    <w:p w14:paraId="0E38554C" w14:textId="77777777" w:rsidR="009D6728" w:rsidRPr="000C22C6" w:rsidRDefault="009D6728" w:rsidP="00186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rPr>
      </w:pPr>
      <w:r w:rsidRPr="000C22C6">
        <w:rPr>
          <w:rFonts w:ascii="Times New Roman" w:eastAsia="Times New Roman" w:hAnsi="Times New Roman" w:cs="Times New Roman"/>
          <w:b/>
        </w:rPr>
        <w:lastRenderedPageBreak/>
        <w:t>10.</w:t>
      </w:r>
      <w:r w:rsidRPr="000C22C6">
        <w:rPr>
          <w:rFonts w:ascii="Times New Roman" w:eastAsia="Times New Roman" w:hAnsi="Times New Roman" w:cs="Times New Roman"/>
          <w:b/>
        </w:rPr>
        <w:tab/>
        <w:t>SPECIALIOS ATSARGUMO PRIEMONĖS DĖL NESUVARTOTO VAISTINIO PREPARATO AR JO ATLIEKŲ TVARKYMO (JEI REIKIA)</w:t>
      </w:r>
    </w:p>
    <w:p w14:paraId="222CF0BF" w14:textId="77777777" w:rsidR="009D6728" w:rsidRPr="000C22C6" w:rsidRDefault="009D6728" w:rsidP="009D6728">
      <w:pPr>
        <w:spacing w:after="0" w:line="240" w:lineRule="auto"/>
        <w:jc w:val="both"/>
        <w:rPr>
          <w:rFonts w:ascii="Times New Roman" w:eastAsia="Times New Roman" w:hAnsi="Times New Roman" w:cs="Times New Roman"/>
          <w:b/>
        </w:rPr>
      </w:pPr>
    </w:p>
    <w:p w14:paraId="311C8257" w14:textId="77777777" w:rsidR="009D6728" w:rsidRPr="000C22C6" w:rsidRDefault="009D6728" w:rsidP="009D6728">
      <w:pPr>
        <w:spacing w:after="0" w:line="240" w:lineRule="auto"/>
        <w:jc w:val="both"/>
        <w:rPr>
          <w:rFonts w:ascii="Times New Roman" w:eastAsia="Times New Roman" w:hAnsi="Times New Roman" w:cs="Times New Roman"/>
          <w:b/>
        </w:rPr>
      </w:pPr>
    </w:p>
    <w:p w14:paraId="2DC10ADD"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11.</w:t>
      </w:r>
      <w:r w:rsidRPr="000C22C6">
        <w:rPr>
          <w:rFonts w:ascii="Times New Roman" w:eastAsia="Times New Roman" w:hAnsi="Times New Roman" w:cs="Times New Roman"/>
          <w:b/>
        </w:rPr>
        <w:tab/>
        <w:t>REGISTRUOTOJO PAVADINIMAS IR ADRESAS</w:t>
      </w:r>
    </w:p>
    <w:p w14:paraId="61CA9028" w14:textId="77777777" w:rsidR="009D6728" w:rsidRPr="000C22C6" w:rsidRDefault="009D6728" w:rsidP="009D6728">
      <w:pPr>
        <w:spacing w:after="0" w:line="240" w:lineRule="auto"/>
        <w:rPr>
          <w:rFonts w:ascii="Times New Roman" w:eastAsia="Times New Roman" w:hAnsi="Times New Roman" w:cs="Times New Roman"/>
        </w:rPr>
      </w:pPr>
    </w:p>
    <w:p w14:paraId="04FC2C8B"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Sandoz</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d.d</w:t>
      </w:r>
      <w:proofErr w:type="spellEnd"/>
      <w:r w:rsidRPr="000C22C6">
        <w:rPr>
          <w:rFonts w:ascii="Times New Roman" w:eastAsia="Times New Roman" w:hAnsi="Times New Roman" w:cs="Times New Roman"/>
        </w:rPr>
        <w:t>.</w:t>
      </w:r>
    </w:p>
    <w:p w14:paraId="59459342"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Verovškova</w:t>
      </w:r>
      <w:proofErr w:type="spellEnd"/>
      <w:r w:rsidRPr="000C22C6">
        <w:rPr>
          <w:rFonts w:ascii="Times New Roman" w:eastAsia="Times New Roman" w:hAnsi="Times New Roman" w:cs="Times New Roman"/>
        </w:rPr>
        <w:t xml:space="preserve"> 57</w:t>
      </w:r>
    </w:p>
    <w:p w14:paraId="5D2F1EBF" w14:textId="7332915E" w:rsidR="009D6728" w:rsidRPr="000C22C6" w:rsidRDefault="00F526B0"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SI-</w:t>
      </w:r>
      <w:r w:rsidR="009D6728" w:rsidRPr="000C22C6">
        <w:rPr>
          <w:rFonts w:ascii="Times New Roman" w:eastAsia="Times New Roman" w:hAnsi="Times New Roman" w:cs="Times New Roman"/>
        </w:rPr>
        <w:t xml:space="preserve">1000 </w:t>
      </w:r>
      <w:proofErr w:type="spellStart"/>
      <w:r w:rsidR="009D6728" w:rsidRPr="000C22C6">
        <w:rPr>
          <w:rFonts w:ascii="Times New Roman" w:eastAsia="Times New Roman" w:hAnsi="Times New Roman" w:cs="Times New Roman"/>
        </w:rPr>
        <w:t>Ljubljana</w:t>
      </w:r>
      <w:proofErr w:type="spellEnd"/>
    </w:p>
    <w:p w14:paraId="73BB6212"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Slovėnija</w:t>
      </w:r>
    </w:p>
    <w:p w14:paraId="76AE40D3" w14:textId="77777777" w:rsidR="009D6728" w:rsidRPr="000C22C6" w:rsidRDefault="009D6728" w:rsidP="009D6728">
      <w:pPr>
        <w:spacing w:after="0" w:line="240" w:lineRule="auto"/>
        <w:jc w:val="both"/>
        <w:rPr>
          <w:rFonts w:ascii="Times New Roman" w:eastAsia="Times New Roman" w:hAnsi="Times New Roman" w:cs="Times New Roman"/>
          <w:b/>
        </w:rPr>
      </w:pPr>
    </w:p>
    <w:p w14:paraId="15F9DB43" w14:textId="77777777" w:rsidR="009D6728" w:rsidRPr="000C22C6" w:rsidRDefault="009D6728" w:rsidP="009D6728">
      <w:pPr>
        <w:spacing w:after="0" w:line="240" w:lineRule="auto"/>
        <w:jc w:val="both"/>
        <w:rPr>
          <w:rFonts w:ascii="Times New Roman" w:eastAsia="Times New Roman" w:hAnsi="Times New Roman" w:cs="Times New Roman"/>
          <w:b/>
        </w:rPr>
      </w:pPr>
    </w:p>
    <w:p w14:paraId="2D5D4F84"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12.</w:t>
      </w:r>
      <w:r w:rsidRPr="000C22C6">
        <w:rPr>
          <w:rFonts w:ascii="Times New Roman" w:eastAsia="Times New Roman" w:hAnsi="Times New Roman" w:cs="Times New Roman"/>
          <w:b/>
        </w:rPr>
        <w:tab/>
        <w:t>REGISTRACIJOS PAŽYMĖJIMO NUMERIS (-IAI)</w:t>
      </w:r>
    </w:p>
    <w:p w14:paraId="6FC03AF0" w14:textId="77777777" w:rsidR="009D6728" w:rsidRPr="000C22C6" w:rsidRDefault="009D6728" w:rsidP="009D6728">
      <w:pPr>
        <w:spacing w:after="0" w:line="240" w:lineRule="auto"/>
        <w:jc w:val="both"/>
        <w:rPr>
          <w:rFonts w:ascii="Times New Roman" w:eastAsia="Times New Roman" w:hAnsi="Times New Roman" w:cs="Times New Roman"/>
          <w:b/>
        </w:rPr>
      </w:pPr>
    </w:p>
    <w:p w14:paraId="3CA20E09"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25 g – LT/1/97/0010/003</w:t>
      </w:r>
    </w:p>
    <w:p w14:paraId="30014B0F" w14:textId="77777777" w:rsidR="009D6728" w:rsidRPr="000C22C6" w:rsidRDefault="009D6728" w:rsidP="009D6728">
      <w:pPr>
        <w:spacing w:after="0" w:line="240" w:lineRule="auto"/>
        <w:rPr>
          <w:rFonts w:ascii="Times New Roman" w:eastAsia="Times New Roman" w:hAnsi="Times New Roman" w:cs="Times New Roman"/>
          <w:highlight w:val="lightGray"/>
        </w:rPr>
      </w:pPr>
      <w:r w:rsidRPr="000C22C6">
        <w:rPr>
          <w:rFonts w:ascii="Times New Roman" w:eastAsia="Times New Roman" w:hAnsi="Times New Roman" w:cs="Times New Roman"/>
          <w:highlight w:val="lightGray"/>
        </w:rPr>
        <w:t>50 g – LT/1/97/0010/004</w:t>
      </w:r>
    </w:p>
    <w:p w14:paraId="3CA9457B"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highlight w:val="lightGray"/>
        </w:rPr>
        <w:t>100 g – LT/1/97/0010/005</w:t>
      </w:r>
    </w:p>
    <w:p w14:paraId="44DB6104" w14:textId="77777777" w:rsidR="009D6728" w:rsidRPr="000C22C6" w:rsidRDefault="009D6728" w:rsidP="009D6728">
      <w:pPr>
        <w:spacing w:after="0" w:line="240" w:lineRule="auto"/>
        <w:jc w:val="both"/>
        <w:rPr>
          <w:rFonts w:ascii="Times New Roman" w:eastAsia="Times New Roman" w:hAnsi="Times New Roman" w:cs="Times New Roman"/>
          <w:b/>
        </w:rPr>
      </w:pPr>
    </w:p>
    <w:p w14:paraId="2F25AE6C" w14:textId="77777777" w:rsidR="009D6728" w:rsidRPr="000C22C6" w:rsidRDefault="009D6728" w:rsidP="009D6728">
      <w:pPr>
        <w:spacing w:after="0" w:line="240" w:lineRule="auto"/>
        <w:jc w:val="both"/>
        <w:rPr>
          <w:rFonts w:ascii="Times New Roman" w:eastAsia="Times New Roman" w:hAnsi="Times New Roman" w:cs="Times New Roman"/>
          <w:b/>
        </w:rPr>
      </w:pPr>
    </w:p>
    <w:p w14:paraId="53A12226"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13.</w:t>
      </w:r>
      <w:r w:rsidRPr="000C22C6">
        <w:rPr>
          <w:rFonts w:ascii="Times New Roman" w:eastAsia="Times New Roman" w:hAnsi="Times New Roman" w:cs="Times New Roman"/>
          <w:b/>
        </w:rPr>
        <w:tab/>
        <w:t>SERIJOS NUMERIS</w:t>
      </w:r>
    </w:p>
    <w:p w14:paraId="67A7FF7E" w14:textId="77777777" w:rsidR="009D6728" w:rsidRPr="000C22C6" w:rsidRDefault="009D6728" w:rsidP="009D6728">
      <w:pPr>
        <w:spacing w:after="0" w:line="240" w:lineRule="auto"/>
        <w:jc w:val="both"/>
        <w:rPr>
          <w:rFonts w:ascii="Times New Roman" w:eastAsia="Times New Roman" w:hAnsi="Times New Roman" w:cs="Times New Roman"/>
          <w:b/>
        </w:rPr>
      </w:pPr>
    </w:p>
    <w:p w14:paraId="33016FFF" w14:textId="088EFA2B" w:rsidR="009D6728" w:rsidRPr="000C22C6" w:rsidRDefault="00F8784D"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Lot</w:t>
      </w:r>
      <w:r w:rsidR="009D6728" w:rsidRPr="000C22C6">
        <w:rPr>
          <w:rFonts w:ascii="Times New Roman" w:eastAsia="Times New Roman" w:hAnsi="Times New Roman" w:cs="Times New Roman"/>
        </w:rPr>
        <w:t xml:space="preserve"> {numeris}</w:t>
      </w:r>
    </w:p>
    <w:p w14:paraId="593260B4" w14:textId="77777777" w:rsidR="009D6728" w:rsidRPr="000C22C6" w:rsidRDefault="009D6728" w:rsidP="009D6728">
      <w:pPr>
        <w:spacing w:after="0" w:line="240" w:lineRule="auto"/>
        <w:jc w:val="both"/>
        <w:rPr>
          <w:rFonts w:ascii="Times New Roman" w:eastAsia="Times New Roman" w:hAnsi="Times New Roman" w:cs="Times New Roman"/>
          <w:b/>
        </w:rPr>
      </w:pPr>
    </w:p>
    <w:p w14:paraId="7CB4B5C6" w14:textId="77777777" w:rsidR="009D6728" w:rsidRPr="000C22C6" w:rsidRDefault="009D6728" w:rsidP="009D6728">
      <w:pPr>
        <w:spacing w:after="0" w:line="240" w:lineRule="auto"/>
        <w:jc w:val="both"/>
        <w:rPr>
          <w:rFonts w:ascii="Times New Roman" w:eastAsia="Times New Roman" w:hAnsi="Times New Roman" w:cs="Times New Roman"/>
          <w:b/>
        </w:rPr>
      </w:pPr>
    </w:p>
    <w:p w14:paraId="3BAE6BB5"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14.</w:t>
      </w:r>
      <w:r w:rsidRPr="000C22C6">
        <w:rPr>
          <w:rFonts w:ascii="Times New Roman" w:eastAsia="Times New Roman" w:hAnsi="Times New Roman" w:cs="Times New Roman"/>
          <w:b/>
        </w:rPr>
        <w:tab/>
        <w:t>PARDAVIMO (IŠDAVIMO) TVARKA</w:t>
      </w:r>
    </w:p>
    <w:p w14:paraId="2D66E57B" w14:textId="77777777" w:rsidR="009D6728" w:rsidRPr="000C22C6" w:rsidRDefault="009D6728" w:rsidP="009D6728">
      <w:pPr>
        <w:spacing w:after="0" w:line="240" w:lineRule="auto"/>
        <w:jc w:val="both"/>
        <w:rPr>
          <w:rFonts w:ascii="Times New Roman" w:eastAsia="Times New Roman" w:hAnsi="Times New Roman" w:cs="Times New Roman"/>
          <w:b/>
        </w:rPr>
      </w:pPr>
    </w:p>
    <w:p w14:paraId="5F7E7AA5" w14:textId="1AD10622"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Nereceptinis </w:t>
      </w:r>
      <w:r w:rsidR="00165B9A" w:rsidRPr="000C22C6">
        <w:rPr>
          <w:rFonts w:ascii="Times New Roman" w:eastAsia="Times New Roman" w:hAnsi="Times New Roman" w:cs="Times New Roman"/>
        </w:rPr>
        <w:t>vaistas.</w:t>
      </w:r>
    </w:p>
    <w:p w14:paraId="1233F96A" w14:textId="77777777" w:rsidR="009D6728" w:rsidRPr="000C22C6" w:rsidRDefault="009D6728" w:rsidP="009D6728">
      <w:pPr>
        <w:spacing w:after="0" w:line="240" w:lineRule="auto"/>
        <w:jc w:val="both"/>
        <w:rPr>
          <w:rFonts w:ascii="Times New Roman" w:eastAsia="Times New Roman" w:hAnsi="Times New Roman" w:cs="Times New Roman"/>
          <w:b/>
        </w:rPr>
      </w:pPr>
    </w:p>
    <w:p w14:paraId="6EF41971" w14:textId="77777777" w:rsidR="009D6728" w:rsidRPr="000C22C6" w:rsidRDefault="009D6728" w:rsidP="009D6728">
      <w:pPr>
        <w:tabs>
          <w:tab w:val="left" w:pos="1845"/>
        </w:tabs>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ab/>
      </w:r>
    </w:p>
    <w:p w14:paraId="2580FE43" w14:textId="77777777" w:rsidR="009D6728" w:rsidRPr="000C22C6" w:rsidRDefault="009D6728" w:rsidP="009D672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rPr>
      </w:pPr>
      <w:r w:rsidRPr="000C22C6">
        <w:rPr>
          <w:rFonts w:ascii="Times New Roman" w:eastAsia="Times New Roman" w:hAnsi="Times New Roman" w:cs="Times New Roman"/>
          <w:b/>
        </w:rPr>
        <w:t>15.</w:t>
      </w:r>
      <w:r w:rsidRPr="000C22C6">
        <w:rPr>
          <w:rFonts w:ascii="Times New Roman" w:eastAsia="Times New Roman" w:hAnsi="Times New Roman" w:cs="Times New Roman"/>
          <w:b/>
        </w:rPr>
        <w:tab/>
        <w:t>VARTOJIMO INSTRUKCIJA</w:t>
      </w:r>
    </w:p>
    <w:p w14:paraId="60A70DB4" w14:textId="77777777" w:rsidR="009D6728" w:rsidRPr="000C22C6" w:rsidRDefault="009D6728" w:rsidP="009D6728">
      <w:pPr>
        <w:spacing w:after="0" w:line="240" w:lineRule="auto"/>
        <w:jc w:val="both"/>
        <w:rPr>
          <w:rFonts w:ascii="Times New Roman" w:eastAsia="Times New Roman" w:hAnsi="Times New Roman" w:cs="Times New Roman"/>
          <w:b/>
        </w:rPr>
      </w:pPr>
    </w:p>
    <w:p w14:paraId="03C5A988"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Liposomų</w:t>
      </w:r>
      <w:proofErr w:type="spellEnd"/>
      <w:r w:rsidRPr="000C22C6">
        <w:rPr>
          <w:rFonts w:ascii="Times New Roman" w:eastAsia="Times New Roman" w:hAnsi="Times New Roman" w:cs="Times New Roman"/>
        </w:rPr>
        <w:t xml:space="preserve"> emulsijos gelis</w:t>
      </w:r>
    </w:p>
    <w:p w14:paraId="5105728A"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Lokalus simptominis skausmo malšinimas ir uždegimo slopinimas.</w:t>
      </w:r>
    </w:p>
    <w:p w14:paraId="5907F172" w14:textId="237EF1B9"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Suaugusiesiems</w:t>
      </w:r>
      <w:r w:rsidR="00DF5830" w:rsidRPr="000C22C6">
        <w:rPr>
          <w:rFonts w:ascii="Times New Roman" w:eastAsia="Times New Roman" w:hAnsi="Times New Roman" w:cs="Times New Roman"/>
        </w:rPr>
        <w:t xml:space="preserve"> ir paaugliams nuo 14 metų</w:t>
      </w:r>
      <w:r w:rsidRPr="000C22C6">
        <w:rPr>
          <w:rFonts w:ascii="Times New Roman" w:eastAsia="Times New Roman" w:hAnsi="Times New Roman" w:cs="Times New Roman"/>
        </w:rPr>
        <w:t xml:space="preserve"> skaudamą vietą tepti plonu sluoksniu 3</w:t>
      </w:r>
      <w:r w:rsidR="00195E01" w:rsidRPr="000C22C6">
        <w:rPr>
          <w:rFonts w:ascii="Times New Roman" w:eastAsia="Times New Roman" w:hAnsi="Times New Roman" w:cs="Times New Roman"/>
        </w:rPr>
        <w:noBreakHyphen/>
      </w:r>
      <w:r w:rsidRPr="000C22C6">
        <w:rPr>
          <w:rFonts w:ascii="Times New Roman" w:eastAsia="Times New Roman" w:hAnsi="Times New Roman" w:cs="Times New Roman"/>
        </w:rPr>
        <w:t xml:space="preserve">4 kartus per parą. </w:t>
      </w:r>
    </w:p>
    <w:p w14:paraId="20C69009" w14:textId="77777777" w:rsidR="009D6728" w:rsidRPr="000C22C6" w:rsidRDefault="009D6728" w:rsidP="009D6728">
      <w:pPr>
        <w:spacing w:after="0" w:line="240" w:lineRule="auto"/>
        <w:jc w:val="both"/>
        <w:rPr>
          <w:rFonts w:ascii="Times New Roman" w:eastAsia="Times New Roman" w:hAnsi="Times New Roman" w:cs="Times New Roman"/>
          <w:b/>
        </w:rPr>
      </w:pPr>
    </w:p>
    <w:p w14:paraId="7C907924" w14:textId="77777777" w:rsidR="009D6728" w:rsidRPr="000C22C6" w:rsidRDefault="009D6728" w:rsidP="009D6728">
      <w:pPr>
        <w:spacing w:after="0" w:line="240" w:lineRule="auto"/>
        <w:jc w:val="both"/>
        <w:rPr>
          <w:rFonts w:ascii="Times New Roman" w:eastAsia="Times New Roman" w:hAnsi="Times New Roman" w:cs="Times New Roman"/>
          <w:b/>
        </w:rPr>
      </w:pPr>
    </w:p>
    <w:p w14:paraId="4D844C0B"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16.</w:t>
      </w:r>
      <w:r w:rsidRPr="000C22C6">
        <w:rPr>
          <w:rFonts w:ascii="Times New Roman" w:eastAsia="Times New Roman" w:hAnsi="Times New Roman" w:cs="Times New Roman"/>
          <w:b/>
        </w:rPr>
        <w:tab/>
        <w:t>INFORMACIJA BRAILIO RAŠTU</w:t>
      </w:r>
    </w:p>
    <w:p w14:paraId="67662679" w14:textId="77777777" w:rsidR="009D6728" w:rsidRPr="000C22C6" w:rsidRDefault="009D6728" w:rsidP="009D6728">
      <w:pPr>
        <w:spacing w:after="0" w:line="240" w:lineRule="auto"/>
        <w:jc w:val="both"/>
        <w:rPr>
          <w:rFonts w:ascii="Times New Roman" w:eastAsia="Times New Roman" w:hAnsi="Times New Roman" w:cs="Times New Roman"/>
        </w:rPr>
      </w:pPr>
    </w:p>
    <w:p w14:paraId="54DEE00C" w14:textId="226CAEFC"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903E41" w:rsidRPr="000C22C6">
        <w:rPr>
          <w:rFonts w:ascii="Times New Roman" w:eastAsia="Times New Roman" w:hAnsi="Times New Roman" w:cs="Times New Roman"/>
        </w:rPr>
        <w:t>10 mg/g</w:t>
      </w:r>
    </w:p>
    <w:p w14:paraId="05462260" w14:textId="77777777" w:rsidR="009D6728" w:rsidRPr="000C22C6" w:rsidRDefault="009D6728" w:rsidP="009D6728">
      <w:pPr>
        <w:spacing w:after="0" w:line="240" w:lineRule="auto"/>
        <w:jc w:val="both"/>
        <w:rPr>
          <w:rFonts w:ascii="Times New Roman" w:eastAsia="Times New Roman" w:hAnsi="Times New Roman" w:cs="Times New Roman"/>
          <w:b/>
        </w:rPr>
      </w:pPr>
    </w:p>
    <w:p w14:paraId="6EA17392" w14:textId="77777777" w:rsidR="004856FF" w:rsidRPr="000C22C6" w:rsidRDefault="004856FF" w:rsidP="004856FF">
      <w:pPr>
        <w:tabs>
          <w:tab w:val="left" w:pos="567"/>
        </w:tabs>
        <w:spacing w:after="0" w:line="240" w:lineRule="auto"/>
        <w:rPr>
          <w:rFonts w:ascii="Times New Roman" w:eastAsia="Times New Roman" w:hAnsi="Times New Roman" w:cs="Times New Roman"/>
          <w:shd w:val="clear" w:color="auto" w:fill="CCCCCC"/>
          <w:lang w:eastAsia="lt-LT" w:bidi="lt-LT"/>
        </w:rPr>
      </w:pPr>
    </w:p>
    <w:p w14:paraId="42DB98CE" w14:textId="77777777" w:rsidR="004856FF" w:rsidRPr="000C22C6" w:rsidRDefault="004856FF" w:rsidP="004856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szCs w:val="20"/>
          <w:lang w:eastAsia="lt-LT" w:bidi="lt-LT"/>
        </w:rPr>
      </w:pPr>
      <w:r w:rsidRPr="000C22C6">
        <w:rPr>
          <w:rFonts w:ascii="Times New Roman" w:eastAsia="Times New Roman" w:hAnsi="Times New Roman" w:cs="Times New Roman"/>
          <w:b/>
          <w:szCs w:val="20"/>
          <w:lang w:eastAsia="lt-LT" w:bidi="lt-LT"/>
        </w:rPr>
        <w:t>17.</w:t>
      </w:r>
      <w:r w:rsidRPr="000C22C6">
        <w:rPr>
          <w:rFonts w:ascii="Times New Roman" w:eastAsia="Times New Roman" w:hAnsi="Times New Roman" w:cs="Times New Roman"/>
          <w:b/>
          <w:szCs w:val="20"/>
          <w:lang w:eastAsia="lt-LT" w:bidi="lt-LT"/>
        </w:rPr>
        <w:tab/>
        <w:t>UNIKALUS IDENTIFIKATORIUS – 2D BRŪKŠNINIS KODAS</w:t>
      </w:r>
    </w:p>
    <w:p w14:paraId="7D81FEE8" w14:textId="77777777" w:rsidR="004856FF" w:rsidRPr="000C22C6" w:rsidRDefault="004856FF" w:rsidP="004856FF">
      <w:pPr>
        <w:spacing w:after="0" w:line="240" w:lineRule="auto"/>
        <w:rPr>
          <w:rFonts w:ascii="Times New Roman" w:eastAsia="Times New Roman" w:hAnsi="Times New Roman" w:cs="Times New Roman"/>
          <w:szCs w:val="20"/>
          <w:lang w:eastAsia="lt-LT" w:bidi="lt-LT"/>
        </w:rPr>
      </w:pPr>
    </w:p>
    <w:p w14:paraId="50F58B69" w14:textId="33DC4C1F" w:rsidR="00A74A2A" w:rsidRPr="000C22C6" w:rsidRDefault="00A74A2A" w:rsidP="001F4A6E">
      <w:pPr>
        <w:spacing w:after="0"/>
        <w:rPr>
          <w:rFonts w:ascii="Times New Roman" w:hAnsi="Times New Roman" w:cs="Times New Roman"/>
          <w:highlight w:val="lightGray"/>
        </w:rPr>
      </w:pPr>
      <w:r w:rsidRPr="000C22C6">
        <w:rPr>
          <w:rFonts w:ascii="Times New Roman" w:hAnsi="Times New Roman" w:cs="Times New Roman"/>
          <w:highlight w:val="lightGray"/>
        </w:rPr>
        <w:t xml:space="preserve">Duomenys nebūtini. </w:t>
      </w:r>
    </w:p>
    <w:p w14:paraId="19DFD4EF" w14:textId="77777777" w:rsidR="004856FF" w:rsidRPr="000C22C6" w:rsidRDefault="004856FF">
      <w:pPr>
        <w:tabs>
          <w:tab w:val="left" w:pos="567"/>
        </w:tabs>
        <w:spacing w:after="0" w:line="240" w:lineRule="auto"/>
        <w:rPr>
          <w:rFonts w:ascii="Times New Roman" w:eastAsia="Times New Roman" w:hAnsi="Times New Roman" w:cs="Times New Roman"/>
          <w:shd w:val="clear" w:color="auto" w:fill="CCCCCC"/>
          <w:lang w:eastAsia="lt-LT" w:bidi="lt-LT"/>
        </w:rPr>
      </w:pPr>
    </w:p>
    <w:p w14:paraId="3AF89D95" w14:textId="77777777" w:rsidR="004856FF" w:rsidRPr="000C22C6" w:rsidRDefault="004856FF" w:rsidP="004856FF">
      <w:pPr>
        <w:spacing w:after="0" w:line="240" w:lineRule="auto"/>
        <w:rPr>
          <w:rFonts w:ascii="Times New Roman" w:eastAsia="Times New Roman" w:hAnsi="Times New Roman" w:cs="Times New Roman"/>
          <w:szCs w:val="20"/>
          <w:lang w:eastAsia="lt-LT" w:bidi="lt-LT"/>
        </w:rPr>
      </w:pPr>
    </w:p>
    <w:p w14:paraId="6EC21EEA" w14:textId="77777777" w:rsidR="004856FF" w:rsidRPr="000C22C6" w:rsidRDefault="004856FF" w:rsidP="004856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szCs w:val="20"/>
          <w:lang w:eastAsia="lt-LT" w:bidi="lt-LT"/>
        </w:rPr>
      </w:pPr>
      <w:r w:rsidRPr="000C22C6">
        <w:rPr>
          <w:rFonts w:ascii="Times New Roman" w:eastAsia="Times New Roman" w:hAnsi="Times New Roman" w:cs="Times New Roman"/>
          <w:b/>
          <w:szCs w:val="20"/>
          <w:lang w:eastAsia="lt-LT" w:bidi="lt-LT"/>
        </w:rPr>
        <w:t>18.</w:t>
      </w:r>
      <w:r w:rsidRPr="000C22C6">
        <w:rPr>
          <w:rFonts w:ascii="Times New Roman" w:eastAsia="Times New Roman" w:hAnsi="Times New Roman" w:cs="Times New Roman"/>
          <w:b/>
          <w:szCs w:val="20"/>
          <w:lang w:eastAsia="lt-LT" w:bidi="lt-LT"/>
        </w:rPr>
        <w:tab/>
        <w:t>UNIKALUS IDENTIFIKATORIUS – ŽMONĖMS SUPRANTAMI DUOMENYS</w:t>
      </w:r>
    </w:p>
    <w:p w14:paraId="2828E348" w14:textId="77777777" w:rsidR="004856FF" w:rsidRPr="000C22C6" w:rsidRDefault="004856FF" w:rsidP="001862B4">
      <w:pPr>
        <w:spacing w:after="0" w:line="240" w:lineRule="auto"/>
        <w:ind w:firstLine="1296"/>
        <w:rPr>
          <w:rFonts w:ascii="Times New Roman" w:eastAsia="Times New Roman" w:hAnsi="Times New Roman" w:cs="Times New Roman"/>
          <w:szCs w:val="20"/>
          <w:lang w:eastAsia="lt-LT" w:bidi="lt-LT"/>
        </w:rPr>
      </w:pPr>
    </w:p>
    <w:p w14:paraId="568A7F39" w14:textId="77777777" w:rsidR="00A74A2A" w:rsidRPr="000C22C6" w:rsidRDefault="00A74A2A" w:rsidP="00A74A2A">
      <w:pPr>
        <w:spacing w:after="0"/>
        <w:rPr>
          <w:rFonts w:ascii="Times New Roman" w:hAnsi="Times New Roman" w:cs="Times New Roman"/>
          <w:highlight w:val="lightGray"/>
        </w:rPr>
      </w:pPr>
      <w:r w:rsidRPr="000C22C6">
        <w:rPr>
          <w:rFonts w:ascii="Times New Roman" w:hAnsi="Times New Roman" w:cs="Times New Roman"/>
          <w:highlight w:val="lightGray"/>
        </w:rPr>
        <w:t xml:space="preserve">Duomenys nebūtini. </w:t>
      </w:r>
    </w:p>
    <w:p w14:paraId="172963D6" w14:textId="77777777" w:rsidR="009D6728" w:rsidRPr="000C22C6" w:rsidRDefault="009D6728" w:rsidP="009D6728">
      <w:pPr>
        <w:spacing w:after="0" w:line="240" w:lineRule="auto"/>
        <w:jc w:val="both"/>
        <w:rPr>
          <w:rFonts w:ascii="Times New Roman" w:eastAsia="Times New Roman" w:hAnsi="Times New Roman" w:cs="Times New Roman"/>
          <w:b/>
        </w:rPr>
      </w:pPr>
    </w:p>
    <w:p w14:paraId="29E7CC41" w14:textId="77777777" w:rsidR="009D6728" w:rsidRPr="000C22C6" w:rsidRDefault="009D6728" w:rsidP="009D67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br w:type="page"/>
      </w:r>
      <w:r w:rsidRPr="000C22C6">
        <w:rPr>
          <w:rFonts w:ascii="Times New Roman" w:eastAsia="Times New Roman" w:hAnsi="Times New Roman" w:cs="Times New Roman"/>
          <w:b/>
        </w:rPr>
        <w:lastRenderedPageBreak/>
        <w:t>INFORMACIJA ANT VIDINĖS  PAKUOTĖS</w:t>
      </w:r>
    </w:p>
    <w:p w14:paraId="3C93A657" w14:textId="77777777" w:rsidR="009D6728" w:rsidRPr="000C22C6" w:rsidRDefault="009D6728" w:rsidP="009D67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07613173" w14:textId="77777777" w:rsidR="009D6728" w:rsidRPr="000C22C6" w:rsidRDefault="009D6728" w:rsidP="009D672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sidRPr="000C22C6">
        <w:rPr>
          <w:rFonts w:ascii="Times New Roman" w:eastAsia="Times New Roman" w:hAnsi="Times New Roman" w:cs="Times New Roman"/>
          <w:b/>
          <w:caps/>
        </w:rPr>
        <w:t xml:space="preserve">TŪBELĖ </w:t>
      </w:r>
    </w:p>
    <w:p w14:paraId="36B2B416" w14:textId="77777777" w:rsidR="009D6728" w:rsidRPr="000C22C6" w:rsidRDefault="009D6728" w:rsidP="009D6728">
      <w:pPr>
        <w:spacing w:after="0" w:line="240" w:lineRule="auto"/>
        <w:rPr>
          <w:rFonts w:ascii="Times New Roman" w:eastAsia="Times New Roman" w:hAnsi="Times New Roman" w:cs="Times New Roman"/>
        </w:rPr>
      </w:pPr>
    </w:p>
    <w:p w14:paraId="00B38963" w14:textId="77777777" w:rsidR="009D6728" w:rsidRPr="000C22C6" w:rsidRDefault="009D6728" w:rsidP="009D6728">
      <w:pPr>
        <w:spacing w:after="0" w:line="240" w:lineRule="auto"/>
        <w:rPr>
          <w:rFonts w:ascii="Times New Roman" w:eastAsia="Times New Roman" w:hAnsi="Times New Roman" w:cs="Times New Roman"/>
        </w:rPr>
      </w:pPr>
    </w:p>
    <w:p w14:paraId="02AA42D5"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w:t>
      </w:r>
      <w:r w:rsidRPr="000C22C6">
        <w:rPr>
          <w:rFonts w:ascii="Times New Roman" w:eastAsia="Times New Roman" w:hAnsi="Times New Roman" w:cs="Times New Roman"/>
          <w:b/>
        </w:rPr>
        <w:tab/>
        <w:t>VAISTINIO PREPARATO PAVADINIMAS</w:t>
      </w:r>
    </w:p>
    <w:p w14:paraId="58D28AC5" w14:textId="77777777" w:rsidR="009D6728" w:rsidRPr="000C22C6" w:rsidRDefault="009D6728" w:rsidP="009D6728">
      <w:pPr>
        <w:spacing w:after="0" w:line="240" w:lineRule="auto"/>
        <w:rPr>
          <w:rFonts w:ascii="Times New Roman" w:eastAsia="Times New Roman" w:hAnsi="Times New Roman" w:cs="Times New Roman"/>
        </w:rPr>
      </w:pPr>
    </w:p>
    <w:p w14:paraId="20227F0C" w14:textId="3E81C5D3"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903E41" w:rsidRPr="000C22C6">
        <w:rPr>
          <w:rFonts w:ascii="Times New Roman" w:eastAsia="Times New Roman" w:hAnsi="Times New Roman" w:cs="Times New Roman"/>
        </w:rPr>
        <w:t>10 mg/g</w:t>
      </w:r>
      <w:r w:rsidRPr="000C22C6">
        <w:rPr>
          <w:rFonts w:ascii="Times New Roman" w:eastAsia="Times New Roman" w:hAnsi="Times New Roman" w:cs="Times New Roman"/>
        </w:rPr>
        <w:t xml:space="preserve"> gelis</w:t>
      </w:r>
    </w:p>
    <w:p w14:paraId="6670A18F" w14:textId="3DBD0C04" w:rsidR="009D6728" w:rsidRPr="000C22C6" w:rsidRDefault="00A82A31" w:rsidP="009D6728">
      <w:pPr>
        <w:spacing w:after="0" w:line="240" w:lineRule="auto"/>
        <w:ind w:left="567" w:hanging="567"/>
        <w:rPr>
          <w:rFonts w:ascii="Times New Roman" w:eastAsia="Times New Roman" w:hAnsi="Times New Roman" w:cs="Times New Roman"/>
        </w:rPr>
      </w:pPr>
      <w:proofErr w:type="spellStart"/>
      <w:r w:rsidRPr="000C22C6">
        <w:rPr>
          <w:rFonts w:ascii="Times New Roman" w:eastAsia="Times New Roman" w:hAnsi="Times New Roman" w:cs="Times New Roman"/>
        </w:rPr>
        <w:t>d</w:t>
      </w:r>
      <w:r w:rsidR="009D6728" w:rsidRPr="000C22C6">
        <w:rPr>
          <w:rFonts w:ascii="Times New Roman" w:eastAsia="Times New Roman" w:hAnsi="Times New Roman" w:cs="Times New Roman"/>
        </w:rPr>
        <w:t>iclofenacum</w:t>
      </w:r>
      <w:proofErr w:type="spellEnd"/>
      <w:r w:rsidR="009D6728" w:rsidRPr="000C22C6">
        <w:rPr>
          <w:rFonts w:ascii="Times New Roman" w:eastAsia="Times New Roman" w:hAnsi="Times New Roman" w:cs="Times New Roman"/>
        </w:rPr>
        <w:t xml:space="preserve"> </w:t>
      </w:r>
      <w:proofErr w:type="spellStart"/>
      <w:r w:rsidR="009D6728" w:rsidRPr="000C22C6">
        <w:rPr>
          <w:rFonts w:ascii="Times New Roman" w:eastAsia="Times New Roman" w:hAnsi="Times New Roman" w:cs="Times New Roman"/>
        </w:rPr>
        <w:t>natricum</w:t>
      </w:r>
      <w:proofErr w:type="spellEnd"/>
    </w:p>
    <w:p w14:paraId="09F2DF9E" w14:textId="77777777" w:rsidR="009D6728" w:rsidRPr="000C22C6" w:rsidRDefault="009D6728" w:rsidP="009D6728">
      <w:pPr>
        <w:spacing w:after="0" w:line="240" w:lineRule="auto"/>
        <w:rPr>
          <w:rFonts w:ascii="Times New Roman" w:eastAsia="Times New Roman" w:hAnsi="Times New Roman" w:cs="Times New Roman"/>
        </w:rPr>
      </w:pPr>
    </w:p>
    <w:p w14:paraId="45795CC2" w14:textId="77777777" w:rsidR="009D6728" w:rsidRPr="000C22C6" w:rsidRDefault="009D6728" w:rsidP="009D6728">
      <w:pPr>
        <w:spacing w:after="0" w:line="240" w:lineRule="auto"/>
        <w:rPr>
          <w:rFonts w:ascii="Times New Roman" w:eastAsia="Times New Roman" w:hAnsi="Times New Roman" w:cs="Times New Roman"/>
        </w:rPr>
      </w:pPr>
    </w:p>
    <w:p w14:paraId="5BE84655"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2.</w:t>
      </w:r>
      <w:r w:rsidRPr="000C22C6">
        <w:rPr>
          <w:rFonts w:ascii="Times New Roman" w:eastAsia="Times New Roman" w:hAnsi="Times New Roman" w:cs="Times New Roman"/>
          <w:b/>
        </w:rPr>
        <w:tab/>
        <w:t xml:space="preserve">VEIKLIOJI MEDŽIAGA IR JOS KIEKIS </w:t>
      </w:r>
    </w:p>
    <w:p w14:paraId="1FE16BB7" w14:textId="77777777" w:rsidR="009D6728" w:rsidRPr="000C22C6" w:rsidRDefault="009D6728" w:rsidP="009D6728">
      <w:pPr>
        <w:spacing w:after="0" w:line="240" w:lineRule="auto"/>
        <w:rPr>
          <w:rFonts w:ascii="Times New Roman" w:eastAsia="Times New Roman" w:hAnsi="Times New Roman" w:cs="Times New Roman"/>
        </w:rPr>
      </w:pPr>
    </w:p>
    <w:p w14:paraId="25EE0C98" w14:textId="77777777" w:rsidR="009D6728" w:rsidRPr="000C22C6" w:rsidRDefault="009D6728" w:rsidP="009D6728">
      <w:pPr>
        <w:spacing w:after="0" w:line="240" w:lineRule="auto"/>
        <w:rPr>
          <w:rFonts w:ascii="Times New Roman" w:eastAsia="Times New Roman" w:hAnsi="Times New Roman" w:cs="Times New Roman"/>
        </w:rPr>
      </w:pPr>
    </w:p>
    <w:p w14:paraId="3865F724"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3.</w:t>
      </w:r>
      <w:r w:rsidRPr="000C22C6">
        <w:rPr>
          <w:rFonts w:ascii="Times New Roman" w:eastAsia="Times New Roman" w:hAnsi="Times New Roman" w:cs="Times New Roman"/>
          <w:b/>
        </w:rPr>
        <w:tab/>
        <w:t>PAGALBINIŲ MEDŽIAGŲ SĄRAŠAS</w:t>
      </w:r>
    </w:p>
    <w:p w14:paraId="3AC6E457" w14:textId="77777777" w:rsidR="009D6728" w:rsidRPr="000C22C6" w:rsidRDefault="009D6728" w:rsidP="009D6728">
      <w:pPr>
        <w:spacing w:after="0" w:line="240" w:lineRule="auto"/>
        <w:rPr>
          <w:rFonts w:ascii="Times New Roman" w:eastAsia="Times New Roman" w:hAnsi="Times New Roman" w:cs="Times New Roman"/>
          <w:highlight w:val="lightGray"/>
        </w:rPr>
      </w:pPr>
    </w:p>
    <w:p w14:paraId="60AF24DF" w14:textId="77777777" w:rsidR="009D6728" w:rsidRPr="000C22C6" w:rsidRDefault="009D6728" w:rsidP="009D6728">
      <w:pPr>
        <w:spacing w:after="0" w:line="240" w:lineRule="auto"/>
        <w:rPr>
          <w:rFonts w:ascii="Times New Roman" w:eastAsia="Times New Roman" w:hAnsi="Times New Roman" w:cs="Times New Roman"/>
        </w:rPr>
      </w:pPr>
    </w:p>
    <w:p w14:paraId="3A267ADE"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4.</w:t>
      </w:r>
      <w:r w:rsidRPr="000C22C6">
        <w:rPr>
          <w:rFonts w:ascii="Times New Roman" w:eastAsia="Times New Roman" w:hAnsi="Times New Roman" w:cs="Times New Roman"/>
          <w:b/>
        </w:rPr>
        <w:tab/>
        <w:t>FARMACINĖ FORMA IR KIEKIS PAKUOTĖJE</w:t>
      </w:r>
    </w:p>
    <w:p w14:paraId="71447A27" w14:textId="77777777" w:rsidR="009D6728" w:rsidRPr="000C22C6" w:rsidRDefault="009D6728" w:rsidP="009D6728">
      <w:pPr>
        <w:spacing w:after="0" w:line="240" w:lineRule="auto"/>
        <w:rPr>
          <w:rFonts w:ascii="Times New Roman" w:eastAsia="Times New Roman" w:hAnsi="Times New Roman" w:cs="Times New Roman"/>
          <w:caps/>
        </w:rPr>
      </w:pPr>
    </w:p>
    <w:p w14:paraId="6B0F0C66" w14:textId="77777777" w:rsidR="009D6728" w:rsidRPr="000C22C6" w:rsidRDefault="009D6728" w:rsidP="009D6728">
      <w:pPr>
        <w:spacing w:after="0" w:line="240" w:lineRule="auto"/>
        <w:ind w:left="567" w:hanging="567"/>
        <w:rPr>
          <w:rFonts w:ascii="Times New Roman" w:eastAsia="Times New Roman" w:hAnsi="Times New Roman" w:cs="Times New Roman"/>
          <w:caps/>
        </w:rPr>
      </w:pPr>
      <w:r w:rsidRPr="000C22C6">
        <w:rPr>
          <w:rFonts w:ascii="Times New Roman" w:eastAsia="Times New Roman" w:hAnsi="Times New Roman" w:cs="Times New Roman"/>
          <w:caps/>
        </w:rPr>
        <w:t>25 </w:t>
      </w:r>
      <w:r w:rsidRPr="000C22C6">
        <w:rPr>
          <w:rFonts w:ascii="Times New Roman" w:eastAsia="Times New Roman" w:hAnsi="Times New Roman" w:cs="Times New Roman"/>
        </w:rPr>
        <w:t>g gelio</w:t>
      </w:r>
    </w:p>
    <w:p w14:paraId="3B5B83FD" w14:textId="77777777" w:rsidR="009D6728" w:rsidRPr="000C22C6" w:rsidRDefault="009D6728" w:rsidP="009D6728">
      <w:pPr>
        <w:spacing w:after="0" w:line="240" w:lineRule="auto"/>
        <w:ind w:left="567" w:hanging="567"/>
        <w:rPr>
          <w:rFonts w:ascii="Times New Roman" w:eastAsia="Times New Roman" w:hAnsi="Times New Roman" w:cs="Times New Roman"/>
          <w:caps/>
          <w:highlight w:val="lightGray"/>
        </w:rPr>
      </w:pPr>
      <w:r w:rsidRPr="000C22C6">
        <w:rPr>
          <w:rFonts w:ascii="Times New Roman" w:eastAsia="Times New Roman" w:hAnsi="Times New Roman" w:cs="Times New Roman"/>
          <w:highlight w:val="lightGray"/>
        </w:rPr>
        <w:t>50 g gelio</w:t>
      </w:r>
    </w:p>
    <w:p w14:paraId="40E36025"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highlight w:val="lightGray"/>
        </w:rPr>
        <w:t>100 g gelio</w:t>
      </w:r>
    </w:p>
    <w:p w14:paraId="6DEC401C" w14:textId="77777777" w:rsidR="009D6728" w:rsidRPr="000C22C6" w:rsidRDefault="009D6728" w:rsidP="009D6728">
      <w:pPr>
        <w:spacing w:after="0" w:line="240" w:lineRule="auto"/>
        <w:rPr>
          <w:rFonts w:ascii="Times New Roman" w:eastAsia="Times New Roman" w:hAnsi="Times New Roman" w:cs="Times New Roman"/>
        </w:rPr>
      </w:pPr>
    </w:p>
    <w:p w14:paraId="1B6455C1" w14:textId="77777777" w:rsidR="009D6728" w:rsidRPr="000C22C6" w:rsidRDefault="009D6728" w:rsidP="009D6728">
      <w:pPr>
        <w:spacing w:after="0" w:line="240" w:lineRule="auto"/>
        <w:rPr>
          <w:rFonts w:ascii="Times New Roman" w:eastAsia="Times New Roman" w:hAnsi="Times New Roman" w:cs="Times New Roman"/>
        </w:rPr>
      </w:pPr>
    </w:p>
    <w:p w14:paraId="733A9005"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5.</w:t>
      </w:r>
      <w:r w:rsidRPr="000C22C6">
        <w:rPr>
          <w:rFonts w:ascii="Times New Roman" w:eastAsia="Times New Roman" w:hAnsi="Times New Roman" w:cs="Times New Roman"/>
          <w:b/>
        </w:rPr>
        <w:tab/>
        <w:t>VARTOJIMO METODAS IR BŪDAS</w:t>
      </w:r>
    </w:p>
    <w:p w14:paraId="28B417E3" w14:textId="77777777" w:rsidR="009D6728" w:rsidRPr="000C22C6" w:rsidRDefault="009D6728" w:rsidP="009D6728">
      <w:pPr>
        <w:spacing w:after="0" w:line="240" w:lineRule="auto"/>
        <w:rPr>
          <w:rFonts w:ascii="Times New Roman" w:eastAsia="Times New Roman" w:hAnsi="Times New Roman" w:cs="Times New Roman"/>
        </w:rPr>
      </w:pPr>
    </w:p>
    <w:p w14:paraId="200533E9"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Vartoti ant odos.</w:t>
      </w:r>
    </w:p>
    <w:p w14:paraId="02A54053" w14:textId="77777777" w:rsidR="009D6728" w:rsidRPr="000C22C6" w:rsidRDefault="009D6728" w:rsidP="009D6728">
      <w:pPr>
        <w:spacing w:after="0" w:line="240" w:lineRule="auto"/>
        <w:rPr>
          <w:rFonts w:ascii="Times New Roman" w:eastAsia="Times New Roman" w:hAnsi="Times New Roman" w:cs="Times New Roman"/>
        </w:rPr>
      </w:pPr>
    </w:p>
    <w:p w14:paraId="18A158FE" w14:textId="77777777" w:rsidR="009D6728" w:rsidRPr="000C22C6" w:rsidRDefault="009D6728" w:rsidP="009D6728">
      <w:pPr>
        <w:spacing w:after="0" w:line="240" w:lineRule="auto"/>
        <w:rPr>
          <w:rFonts w:ascii="Times New Roman" w:eastAsia="Times New Roman" w:hAnsi="Times New Roman" w:cs="Times New Roman"/>
        </w:rPr>
      </w:pPr>
    </w:p>
    <w:p w14:paraId="00DFBB88" w14:textId="77777777" w:rsidR="009D6728" w:rsidRPr="000C22C6" w:rsidRDefault="009D6728" w:rsidP="001862B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6.</w:t>
      </w:r>
      <w:r w:rsidRPr="000C22C6">
        <w:rPr>
          <w:rFonts w:ascii="Times New Roman" w:eastAsia="Times New Roman" w:hAnsi="Times New Roman" w:cs="Times New Roman"/>
          <w:b/>
        </w:rPr>
        <w:tab/>
        <w:t>SPECIALUS ĮSPĖJIMAS, KAD VAISTINĮ PREPARATĄ BŪTINA LAIKYTI VAIKAMS NEPASTEBIMOJE IR NEPASIEKIAMOJE VIETOJE</w:t>
      </w:r>
    </w:p>
    <w:p w14:paraId="2229FDD1" w14:textId="77777777" w:rsidR="009D6728" w:rsidRPr="000C22C6" w:rsidRDefault="009D6728" w:rsidP="009D6728">
      <w:pPr>
        <w:spacing w:after="0" w:line="240" w:lineRule="auto"/>
        <w:rPr>
          <w:rFonts w:ascii="Times New Roman" w:eastAsia="Times New Roman" w:hAnsi="Times New Roman" w:cs="Times New Roman"/>
          <w:highlight w:val="lightGray"/>
        </w:rPr>
      </w:pPr>
    </w:p>
    <w:p w14:paraId="3FFAF140" w14:textId="77777777" w:rsidR="009D6728" w:rsidRPr="000C22C6" w:rsidRDefault="009D6728" w:rsidP="009D6728">
      <w:pPr>
        <w:spacing w:after="0" w:line="240" w:lineRule="auto"/>
        <w:rPr>
          <w:rFonts w:ascii="Times New Roman" w:eastAsia="Times New Roman" w:hAnsi="Times New Roman" w:cs="Times New Roman"/>
        </w:rPr>
      </w:pPr>
    </w:p>
    <w:p w14:paraId="15E1BAB4"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sidRPr="000C22C6">
        <w:rPr>
          <w:rFonts w:ascii="Times New Roman" w:eastAsia="Times New Roman" w:hAnsi="Times New Roman" w:cs="Times New Roman"/>
          <w:b/>
        </w:rPr>
        <w:t>7.</w:t>
      </w:r>
      <w:r w:rsidRPr="000C22C6">
        <w:rPr>
          <w:rFonts w:ascii="Times New Roman" w:eastAsia="Times New Roman" w:hAnsi="Times New Roman" w:cs="Times New Roman"/>
          <w:b/>
        </w:rPr>
        <w:tab/>
        <w:t>KITAS SPECIALUS ĮSPĖJIMAS (JEI REIKIA)</w:t>
      </w:r>
    </w:p>
    <w:p w14:paraId="0FC4519A" w14:textId="77777777" w:rsidR="009D6728" w:rsidRPr="000C22C6" w:rsidRDefault="009D6728" w:rsidP="009D6728">
      <w:pPr>
        <w:spacing w:after="0" w:line="240" w:lineRule="auto"/>
        <w:rPr>
          <w:rFonts w:ascii="Times New Roman" w:eastAsia="Times New Roman" w:hAnsi="Times New Roman" w:cs="Times New Roman"/>
          <w:highlight w:val="lightGray"/>
        </w:rPr>
      </w:pPr>
    </w:p>
    <w:p w14:paraId="797B3BFC" w14:textId="77777777" w:rsidR="009D6728" w:rsidRPr="000C22C6" w:rsidRDefault="009D6728" w:rsidP="009D6728">
      <w:pPr>
        <w:spacing w:after="0" w:line="240" w:lineRule="auto"/>
        <w:rPr>
          <w:rFonts w:ascii="Times New Roman" w:eastAsia="Times New Roman" w:hAnsi="Times New Roman" w:cs="Times New Roman"/>
          <w:highlight w:val="lightGray"/>
        </w:rPr>
      </w:pPr>
    </w:p>
    <w:p w14:paraId="07B937D9"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8.</w:t>
      </w:r>
      <w:r w:rsidRPr="000C22C6">
        <w:rPr>
          <w:rFonts w:ascii="Times New Roman" w:eastAsia="Times New Roman" w:hAnsi="Times New Roman" w:cs="Times New Roman"/>
          <w:b/>
        </w:rPr>
        <w:tab/>
        <w:t>TINKAMUMO LAIKAS</w:t>
      </w:r>
    </w:p>
    <w:p w14:paraId="67A038B3" w14:textId="77777777" w:rsidR="009D6728" w:rsidRPr="000C22C6" w:rsidRDefault="009D6728" w:rsidP="009D6728">
      <w:pPr>
        <w:spacing w:after="0" w:line="240" w:lineRule="auto"/>
        <w:rPr>
          <w:rFonts w:ascii="Times New Roman" w:eastAsia="Times New Roman" w:hAnsi="Times New Roman" w:cs="Times New Roman"/>
        </w:rPr>
      </w:pPr>
    </w:p>
    <w:p w14:paraId="08AC2610" w14:textId="2141B173" w:rsidR="009D6728" w:rsidRPr="000C22C6" w:rsidRDefault="00F8784D"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highlight w:val="lightGray"/>
        </w:rPr>
        <w:t>EXP</w:t>
      </w:r>
      <w:r w:rsidR="009D6728" w:rsidRPr="000C22C6">
        <w:rPr>
          <w:rFonts w:ascii="Times New Roman" w:eastAsia="Times New Roman" w:hAnsi="Times New Roman" w:cs="Times New Roman"/>
        </w:rPr>
        <w:t xml:space="preserve"> {mm</w:t>
      </w:r>
      <w:r w:rsidRPr="000C22C6">
        <w:rPr>
          <w:rFonts w:ascii="Times New Roman" w:eastAsia="Times New Roman" w:hAnsi="Times New Roman" w:cs="Times New Roman"/>
        </w:rPr>
        <w:t xml:space="preserve"> </w:t>
      </w:r>
      <w:r w:rsidR="009D6728" w:rsidRPr="000C22C6">
        <w:rPr>
          <w:rFonts w:ascii="Times New Roman" w:eastAsia="Times New Roman" w:hAnsi="Times New Roman" w:cs="Times New Roman"/>
        </w:rPr>
        <w:t>MMMM}</w:t>
      </w:r>
    </w:p>
    <w:p w14:paraId="4F3CF107" w14:textId="77777777" w:rsidR="009D6728" w:rsidRPr="000C22C6" w:rsidRDefault="009D6728" w:rsidP="009D6728">
      <w:pPr>
        <w:spacing w:after="0" w:line="240" w:lineRule="auto"/>
        <w:rPr>
          <w:rFonts w:ascii="Times New Roman" w:eastAsia="Times New Roman" w:hAnsi="Times New Roman" w:cs="Times New Roman"/>
        </w:rPr>
      </w:pPr>
    </w:p>
    <w:p w14:paraId="6FF782BD" w14:textId="77777777" w:rsidR="009D6728" w:rsidRPr="000C22C6" w:rsidRDefault="009D6728" w:rsidP="009D6728">
      <w:pPr>
        <w:spacing w:after="0" w:line="240" w:lineRule="auto"/>
        <w:rPr>
          <w:rFonts w:ascii="Times New Roman" w:eastAsia="Times New Roman" w:hAnsi="Times New Roman" w:cs="Times New Roman"/>
        </w:rPr>
      </w:pPr>
    </w:p>
    <w:p w14:paraId="055F8DC4"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9.</w:t>
      </w:r>
      <w:r w:rsidRPr="000C22C6">
        <w:rPr>
          <w:rFonts w:ascii="Times New Roman" w:eastAsia="Times New Roman" w:hAnsi="Times New Roman" w:cs="Times New Roman"/>
          <w:b/>
        </w:rPr>
        <w:tab/>
        <w:t>SPECIALIOS LAIKYMO SĄLYGOS</w:t>
      </w:r>
    </w:p>
    <w:p w14:paraId="3DCE4A7B" w14:textId="77777777" w:rsidR="009D6728" w:rsidRPr="000C22C6" w:rsidRDefault="009D6728" w:rsidP="009D6728">
      <w:pPr>
        <w:spacing w:after="0" w:line="240" w:lineRule="auto"/>
        <w:rPr>
          <w:rFonts w:ascii="Times New Roman" w:eastAsia="Times New Roman" w:hAnsi="Times New Roman" w:cs="Times New Roman"/>
        </w:rPr>
      </w:pPr>
    </w:p>
    <w:p w14:paraId="2318D03E" w14:textId="77777777" w:rsidR="009D6728" w:rsidRPr="000C22C6" w:rsidRDefault="009D6728" w:rsidP="009D6728">
      <w:pPr>
        <w:spacing w:after="0" w:line="240" w:lineRule="auto"/>
        <w:rPr>
          <w:rFonts w:ascii="Times New Roman" w:eastAsia="Times New Roman" w:hAnsi="Times New Roman" w:cs="Times New Roman"/>
        </w:rPr>
      </w:pPr>
    </w:p>
    <w:p w14:paraId="09F9A2C2" w14:textId="77777777" w:rsidR="009D6728" w:rsidRPr="000C22C6" w:rsidRDefault="009D6728" w:rsidP="001862B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rPr>
      </w:pPr>
      <w:r w:rsidRPr="000C22C6">
        <w:rPr>
          <w:rFonts w:ascii="Times New Roman" w:eastAsia="Times New Roman" w:hAnsi="Times New Roman" w:cs="Times New Roman"/>
          <w:b/>
        </w:rPr>
        <w:t>10.</w:t>
      </w:r>
      <w:r w:rsidRPr="000C22C6">
        <w:rPr>
          <w:rFonts w:ascii="Times New Roman" w:eastAsia="Times New Roman" w:hAnsi="Times New Roman" w:cs="Times New Roman"/>
          <w:b/>
        </w:rPr>
        <w:tab/>
        <w:t>SPECIALIOS ATSARGUMO PRIEMONĖS DĖL NESUVARTOTO VAISTINIO PREPARATO AR JO ATLIEKŲ TVARKYMO (JEI REIKIA)</w:t>
      </w:r>
    </w:p>
    <w:p w14:paraId="48E5A3D9" w14:textId="77777777" w:rsidR="009D6728" w:rsidRPr="000C22C6" w:rsidRDefault="009D6728" w:rsidP="009D6728">
      <w:pPr>
        <w:spacing w:after="0" w:line="240" w:lineRule="auto"/>
        <w:rPr>
          <w:rFonts w:ascii="Times New Roman" w:eastAsia="Times New Roman" w:hAnsi="Times New Roman" w:cs="Times New Roman"/>
        </w:rPr>
      </w:pPr>
    </w:p>
    <w:p w14:paraId="2CCB9E97" w14:textId="77777777" w:rsidR="009D6728" w:rsidRPr="000C22C6" w:rsidRDefault="009D6728" w:rsidP="009D6728">
      <w:pPr>
        <w:spacing w:after="0" w:line="240" w:lineRule="auto"/>
        <w:rPr>
          <w:rFonts w:ascii="Times New Roman" w:eastAsia="Times New Roman" w:hAnsi="Times New Roman" w:cs="Times New Roman"/>
        </w:rPr>
      </w:pPr>
    </w:p>
    <w:p w14:paraId="1A8FC9C5"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11.</w:t>
      </w:r>
      <w:r w:rsidRPr="000C22C6">
        <w:rPr>
          <w:rFonts w:ascii="Times New Roman" w:eastAsia="Times New Roman" w:hAnsi="Times New Roman" w:cs="Times New Roman"/>
          <w:b/>
        </w:rPr>
        <w:tab/>
        <w:t>REGISTRUOTOJO PAVADINIMAS IR ADRESAS</w:t>
      </w:r>
    </w:p>
    <w:p w14:paraId="193C45EA" w14:textId="77777777" w:rsidR="009D6728" w:rsidRPr="000C22C6" w:rsidRDefault="009D6728" w:rsidP="009D6728">
      <w:pPr>
        <w:spacing w:after="0" w:line="240" w:lineRule="auto"/>
        <w:rPr>
          <w:rFonts w:ascii="Times New Roman" w:eastAsia="Times New Roman" w:hAnsi="Times New Roman" w:cs="Times New Roman"/>
        </w:rPr>
      </w:pPr>
    </w:p>
    <w:p w14:paraId="3852D017"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SANDOZ</w:t>
      </w:r>
    </w:p>
    <w:p w14:paraId="5C05D107" w14:textId="77777777" w:rsidR="009D6728" w:rsidRPr="000C22C6" w:rsidRDefault="009D6728" w:rsidP="009D6728">
      <w:pPr>
        <w:spacing w:after="0" w:line="240" w:lineRule="auto"/>
        <w:rPr>
          <w:rFonts w:ascii="Times New Roman" w:eastAsia="Times New Roman" w:hAnsi="Times New Roman" w:cs="Times New Roman"/>
        </w:rPr>
      </w:pPr>
    </w:p>
    <w:p w14:paraId="6630EF1A" w14:textId="77777777" w:rsidR="009D6728" w:rsidRPr="000C22C6" w:rsidRDefault="009D6728" w:rsidP="009D6728">
      <w:pPr>
        <w:spacing w:after="0" w:line="240" w:lineRule="auto"/>
        <w:rPr>
          <w:rFonts w:ascii="Times New Roman" w:eastAsia="Times New Roman" w:hAnsi="Times New Roman" w:cs="Times New Roman"/>
        </w:rPr>
      </w:pPr>
    </w:p>
    <w:p w14:paraId="7E51B86B"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12.</w:t>
      </w:r>
      <w:r w:rsidRPr="000C22C6">
        <w:rPr>
          <w:rFonts w:ascii="Times New Roman" w:eastAsia="Times New Roman" w:hAnsi="Times New Roman" w:cs="Times New Roman"/>
          <w:b/>
        </w:rPr>
        <w:tab/>
        <w:t>REGISTRACIJOS PAŽYMĖJIMO NUMERIS</w:t>
      </w:r>
    </w:p>
    <w:p w14:paraId="201CEA5E" w14:textId="77777777" w:rsidR="009D6728" w:rsidRPr="000C22C6" w:rsidRDefault="009D6728" w:rsidP="009D6728">
      <w:pPr>
        <w:spacing w:after="0" w:line="240" w:lineRule="auto"/>
        <w:rPr>
          <w:rFonts w:ascii="Times New Roman" w:eastAsia="Times New Roman" w:hAnsi="Times New Roman" w:cs="Times New Roman"/>
        </w:rPr>
      </w:pPr>
    </w:p>
    <w:p w14:paraId="1057D79E"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13.</w:t>
      </w:r>
      <w:r w:rsidRPr="000C22C6">
        <w:rPr>
          <w:rFonts w:ascii="Times New Roman" w:eastAsia="Times New Roman" w:hAnsi="Times New Roman" w:cs="Times New Roman"/>
          <w:b/>
        </w:rPr>
        <w:tab/>
        <w:t>SERIJOS NUMERIS</w:t>
      </w:r>
    </w:p>
    <w:p w14:paraId="14F7761C" w14:textId="77777777" w:rsidR="009D6728" w:rsidRPr="000C22C6" w:rsidRDefault="009D6728" w:rsidP="009D6728">
      <w:pPr>
        <w:spacing w:after="0" w:line="240" w:lineRule="auto"/>
        <w:rPr>
          <w:rFonts w:ascii="Times New Roman" w:eastAsia="Times New Roman" w:hAnsi="Times New Roman" w:cs="Times New Roman"/>
        </w:rPr>
      </w:pPr>
    </w:p>
    <w:p w14:paraId="747ABC01" w14:textId="12A2D06D" w:rsidR="009D6728" w:rsidRPr="000C22C6" w:rsidRDefault="00F8784D"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highlight w:val="lightGray"/>
        </w:rPr>
        <w:t>Lot</w:t>
      </w:r>
      <w:r w:rsidR="009D6728" w:rsidRPr="000C22C6">
        <w:rPr>
          <w:rFonts w:ascii="Times New Roman" w:eastAsia="Times New Roman" w:hAnsi="Times New Roman" w:cs="Times New Roman"/>
        </w:rPr>
        <w:t xml:space="preserve"> {numeris}</w:t>
      </w:r>
    </w:p>
    <w:p w14:paraId="238B562B" w14:textId="77777777" w:rsidR="009D6728" w:rsidRPr="000C22C6" w:rsidRDefault="009D6728" w:rsidP="009D6728">
      <w:pPr>
        <w:spacing w:after="0" w:line="240" w:lineRule="auto"/>
        <w:rPr>
          <w:rFonts w:ascii="Times New Roman" w:eastAsia="Times New Roman" w:hAnsi="Times New Roman" w:cs="Times New Roman"/>
        </w:rPr>
      </w:pPr>
    </w:p>
    <w:p w14:paraId="3375875D" w14:textId="77777777" w:rsidR="009D6728" w:rsidRPr="000C22C6" w:rsidRDefault="009D6728" w:rsidP="009D6728">
      <w:pPr>
        <w:spacing w:after="0" w:line="240" w:lineRule="auto"/>
        <w:rPr>
          <w:rFonts w:ascii="Times New Roman" w:eastAsia="Times New Roman" w:hAnsi="Times New Roman" w:cs="Times New Roman"/>
        </w:rPr>
      </w:pPr>
    </w:p>
    <w:p w14:paraId="3ED6C929"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14.</w:t>
      </w:r>
      <w:r w:rsidRPr="000C22C6">
        <w:rPr>
          <w:rFonts w:ascii="Times New Roman" w:eastAsia="Times New Roman" w:hAnsi="Times New Roman" w:cs="Times New Roman"/>
          <w:b/>
        </w:rPr>
        <w:tab/>
        <w:t>PARDAVIMO (IŠDAVIMO) TVARKA</w:t>
      </w:r>
    </w:p>
    <w:p w14:paraId="22C6553B" w14:textId="77777777" w:rsidR="009D6728" w:rsidRPr="000C22C6" w:rsidRDefault="009D6728" w:rsidP="009D6728">
      <w:pPr>
        <w:spacing w:after="0" w:line="240" w:lineRule="auto"/>
        <w:rPr>
          <w:rFonts w:ascii="Times New Roman" w:eastAsia="Times New Roman" w:hAnsi="Times New Roman" w:cs="Times New Roman"/>
        </w:rPr>
      </w:pPr>
    </w:p>
    <w:p w14:paraId="2DC073B4" w14:textId="77777777" w:rsidR="009D6728" w:rsidRPr="000C22C6" w:rsidRDefault="009D6728" w:rsidP="009D6728">
      <w:pPr>
        <w:spacing w:after="0" w:line="240" w:lineRule="auto"/>
        <w:rPr>
          <w:rFonts w:ascii="Times New Roman" w:eastAsia="Times New Roman" w:hAnsi="Times New Roman" w:cs="Times New Roman"/>
        </w:rPr>
      </w:pPr>
    </w:p>
    <w:p w14:paraId="4B238DDE" w14:textId="77777777" w:rsidR="009D6728" w:rsidRPr="000C22C6" w:rsidRDefault="009D6728" w:rsidP="009D672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15.</w:t>
      </w:r>
      <w:r w:rsidRPr="000C22C6">
        <w:rPr>
          <w:rFonts w:ascii="Times New Roman" w:eastAsia="Times New Roman" w:hAnsi="Times New Roman" w:cs="Times New Roman"/>
          <w:b/>
        </w:rPr>
        <w:tab/>
        <w:t>VARTOJIMO INSTRUKCIJA</w:t>
      </w:r>
    </w:p>
    <w:p w14:paraId="2E065072" w14:textId="77777777" w:rsidR="009D6728" w:rsidRPr="000C22C6" w:rsidRDefault="009D6728" w:rsidP="009D6728">
      <w:pPr>
        <w:spacing w:after="0" w:line="240" w:lineRule="auto"/>
        <w:rPr>
          <w:rFonts w:ascii="Times New Roman" w:eastAsia="Times New Roman" w:hAnsi="Times New Roman" w:cs="Times New Roman"/>
        </w:rPr>
      </w:pPr>
    </w:p>
    <w:p w14:paraId="4348F43D"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Liposomų</w:t>
      </w:r>
      <w:proofErr w:type="spellEnd"/>
      <w:r w:rsidRPr="000C22C6">
        <w:rPr>
          <w:rFonts w:ascii="Times New Roman" w:eastAsia="Times New Roman" w:hAnsi="Times New Roman" w:cs="Times New Roman"/>
        </w:rPr>
        <w:t xml:space="preserve"> emulsijos gelis.</w:t>
      </w:r>
    </w:p>
    <w:p w14:paraId="60CEA54B" w14:textId="77777777" w:rsidR="009D6728" w:rsidRPr="000C22C6" w:rsidRDefault="009D6728" w:rsidP="009D6728">
      <w:pPr>
        <w:spacing w:after="0" w:line="240" w:lineRule="auto"/>
        <w:jc w:val="both"/>
        <w:rPr>
          <w:rFonts w:ascii="Times New Roman" w:eastAsia="Times New Roman" w:hAnsi="Times New Roman" w:cs="Times New Roman"/>
        </w:rPr>
      </w:pPr>
    </w:p>
    <w:p w14:paraId="72A825FB" w14:textId="77777777" w:rsidR="009D6728" w:rsidRPr="000C22C6" w:rsidRDefault="009D6728" w:rsidP="009D6728">
      <w:pPr>
        <w:spacing w:after="0" w:line="240" w:lineRule="auto"/>
        <w:jc w:val="both"/>
        <w:rPr>
          <w:rFonts w:ascii="Times New Roman" w:eastAsia="Times New Roman" w:hAnsi="Times New Roman" w:cs="Times New Roman"/>
          <w:caps/>
        </w:rPr>
      </w:pPr>
    </w:p>
    <w:p w14:paraId="37C5F210" w14:textId="77777777" w:rsidR="009D6728" w:rsidRPr="000C22C6" w:rsidRDefault="009D6728" w:rsidP="009D6728">
      <w:pPr>
        <w:spacing w:after="0" w:line="240" w:lineRule="auto"/>
        <w:jc w:val="both"/>
        <w:rPr>
          <w:rFonts w:ascii="Times New Roman" w:eastAsia="Times New Roman" w:hAnsi="Times New Roman" w:cs="Times New Roman"/>
          <w:caps/>
        </w:rPr>
      </w:pPr>
    </w:p>
    <w:p w14:paraId="3FE42E99" w14:textId="77777777" w:rsidR="009D6728" w:rsidRPr="000C22C6" w:rsidRDefault="009D6728" w:rsidP="009D6728">
      <w:pPr>
        <w:spacing w:after="0" w:line="240" w:lineRule="auto"/>
        <w:jc w:val="both"/>
        <w:rPr>
          <w:rFonts w:ascii="Times New Roman" w:eastAsia="Times New Roman" w:hAnsi="Times New Roman" w:cs="Times New Roman"/>
          <w:caps/>
        </w:rPr>
      </w:pPr>
    </w:p>
    <w:p w14:paraId="2FDC74CE" w14:textId="77777777" w:rsidR="009D6728" w:rsidRPr="000C22C6" w:rsidRDefault="009D6728" w:rsidP="009D6728">
      <w:pPr>
        <w:spacing w:after="0" w:line="240" w:lineRule="auto"/>
        <w:jc w:val="both"/>
        <w:rPr>
          <w:rFonts w:ascii="Times New Roman" w:eastAsia="Times New Roman" w:hAnsi="Times New Roman" w:cs="Times New Roman"/>
          <w:caps/>
        </w:rPr>
      </w:pPr>
    </w:p>
    <w:p w14:paraId="3779D8C8" w14:textId="77777777" w:rsidR="009D6728" w:rsidRPr="000C22C6" w:rsidRDefault="009D6728" w:rsidP="009D6728">
      <w:pPr>
        <w:spacing w:after="0" w:line="240" w:lineRule="auto"/>
        <w:jc w:val="both"/>
        <w:rPr>
          <w:rFonts w:ascii="Times New Roman" w:eastAsia="Times New Roman" w:hAnsi="Times New Roman" w:cs="Times New Roman"/>
          <w:caps/>
        </w:rPr>
      </w:pPr>
    </w:p>
    <w:p w14:paraId="587E313E" w14:textId="77777777" w:rsidR="009D6728" w:rsidRPr="000C22C6" w:rsidRDefault="009D6728" w:rsidP="009D6728">
      <w:pP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br w:type="page"/>
      </w:r>
    </w:p>
    <w:p w14:paraId="7C340763" w14:textId="77777777" w:rsidR="009D6728" w:rsidRPr="000C22C6" w:rsidRDefault="009D6728" w:rsidP="009D6728">
      <w:pPr>
        <w:spacing w:after="0" w:line="240" w:lineRule="auto"/>
        <w:jc w:val="both"/>
        <w:rPr>
          <w:rFonts w:ascii="Times New Roman" w:eastAsia="Times New Roman" w:hAnsi="Times New Roman" w:cs="Times New Roman"/>
          <w:b/>
        </w:rPr>
      </w:pPr>
    </w:p>
    <w:p w14:paraId="730C686F" w14:textId="77777777" w:rsidR="009D6728" w:rsidRPr="000C22C6" w:rsidRDefault="009D6728" w:rsidP="009D6728">
      <w:pPr>
        <w:spacing w:after="0" w:line="240" w:lineRule="auto"/>
        <w:jc w:val="both"/>
        <w:rPr>
          <w:rFonts w:ascii="Times New Roman" w:eastAsia="Times New Roman" w:hAnsi="Times New Roman" w:cs="Times New Roman"/>
          <w:b/>
        </w:rPr>
      </w:pPr>
    </w:p>
    <w:p w14:paraId="3E0F53C0" w14:textId="77777777" w:rsidR="009D6728" w:rsidRPr="000C22C6" w:rsidRDefault="009D6728" w:rsidP="009D6728">
      <w:pPr>
        <w:spacing w:after="0" w:line="240" w:lineRule="auto"/>
        <w:jc w:val="both"/>
        <w:rPr>
          <w:rFonts w:ascii="Times New Roman" w:eastAsia="Times New Roman" w:hAnsi="Times New Roman" w:cs="Times New Roman"/>
          <w:b/>
        </w:rPr>
      </w:pPr>
    </w:p>
    <w:p w14:paraId="6D0CB61A" w14:textId="77777777" w:rsidR="009D6728" w:rsidRPr="000C22C6" w:rsidRDefault="009D6728" w:rsidP="009D6728">
      <w:pPr>
        <w:spacing w:after="0" w:line="240" w:lineRule="auto"/>
        <w:jc w:val="both"/>
        <w:rPr>
          <w:rFonts w:ascii="Times New Roman" w:eastAsia="Times New Roman" w:hAnsi="Times New Roman" w:cs="Times New Roman"/>
          <w:b/>
        </w:rPr>
      </w:pPr>
    </w:p>
    <w:p w14:paraId="1BB2FCFB" w14:textId="77777777" w:rsidR="009D6728" w:rsidRPr="000C22C6" w:rsidRDefault="009D6728" w:rsidP="009D6728">
      <w:pPr>
        <w:spacing w:after="0" w:line="240" w:lineRule="auto"/>
        <w:jc w:val="both"/>
        <w:rPr>
          <w:rFonts w:ascii="Times New Roman" w:eastAsia="Times New Roman" w:hAnsi="Times New Roman" w:cs="Times New Roman"/>
          <w:b/>
        </w:rPr>
      </w:pPr>
    </w:p>
    <w:p w14:paraId="3C9FF4A3" w14:textId="77777777" w:rsidR="009D6728" w:rsidRPr="000C22C6" w:rsidRDefault="009D6728" w:rsidP="009D6728">
      <w:pPr>
        <w:spacing w:after="0" w:line="240" w:lineRule="auto"/>
        <w:jc w:val="both"/>
        <w:rPr>
          <w:rFonts w:ascii="Times New Roman" w:eastAsia="Times New Roman" w:hAnsi="Times New Roman" w:cs="Times New Roman"/>
          <w:b/>
        </w:rPr>
      </w:pPr>
    </w:p>
    <w:p w14:paraId="5F78E7AE" w14:textId="77777777" w:rsidR="009D6728" w:rsidRPr="000C22C6" w:rsidRDefault="009D6728" w:rsidP="009D6728">
      <w:pPr>
        <w:spacing w:after="0" w:line="240" w:lineRule="auto"/>
        <w:jc w:val="both"/>
        <w:rPr>
          <w:rFonts w:ascii="Times New Roman" w:eastAsia="Times New Roman" w:hAnsi="Times New Roman" w:cs="Times New Roman"/>
          <w:b/>
        </w:rPr>
      </w:pPr>
    </w:p>
    <w:p w14:paraId="3C5CEF94" w14:textId="77777777" w:rsidR="009D6728" w:rsidRPr="000C22C6" w:rsidRDefault="009D6728" w:rsidP="009D6728">
      <w:pPr>
        <w:spacing w:after="0" w:line="240" w:lineRule="auto"/>
        <w:jc w:val="both"/>
        <w:rPr>
          <w:rFonts w:ascii="Times New Roman" w:eastAsia="Times New Roman" w:hAnsi="Times New Roman" w:cs="Times New Roman"/>
          <w:b/>
        </w:rPr>
      </w:pPr>
    </w:p>
    <w:p w14:paraId="545FD3C9" w14:textId="77777777" w:rsidR="009D6728" w:rsidRPr="000C22C6" w:rsidRDefault="009D6728" w:rsidP="009D6728">
      <w:pPr>
        <w:spacing w:after="0" w:line="240" w:lineRule="auto"/>
        <w:jc w:val="both"/>
        <w:rPr>
          <w:rFonts w:ascii="Times New Roman" w:eastAsia="Times New Roman" w:hAnsi="Times New Roman" w:cs="Times New Roman"/>
          <w:b/>
        </w:rPr>
      </w:pPr>
    </w:p>
    <w:p w14:paraId="7B4CA9BF" w14:textId="77777777" w:rsidR="009D6728" w:rsidRPr="000C22C6" w:rsidRDefault="009D6728" w:rsidP="009D6728">
      <w:pPr>
        <w:spacing w:after="0" w:line="240" w:lineRule="auto"/>
        <w:jc w:val="both"/>
        <w:rPr>
          <w:rFonts w:ascii="Times New Roman" w:eastAsia="Times New Roman" w:hAnsi="Times New Roman" w:cs="Times New Roman"/>
          <w:b/>
        </w:rPr>
      </w:pPr>
    </w:p>
    <w:p w14:paraId="4718FB86" w14:textId="77777777" w:rsidR="009D6728" w:rsidRPr="000C22C6" w:rsidRDefault="009D6728" w:rsidP="009D6728">
      <w:pPr>
        <w:spacing w:after="0" w:line="240" w:lineRule="auto"/>
        <w:jc w:val="both"/>
        <w:rPr>
          <w:rFonts w:ascii="Times New Roman" w:eastAsia="Times New Roman" w:hAnsi="Times New Roman" w:cs="Times New Roman"/>
          <w:b/>
        </w:rPr>
      </w:pPr>
    </w:p>
    <w:p w14:paraId="24761654" w14:textId="77777777" w:rsidR="009D6728" w:rsidRPr="000C22C6" w:rsidRDefault="009D6728" w:rsidP="009D6728">
      <w:pPr>
        <w:spacing w:after="0" w:line="240" w:lineRule="auto"/>
        <w:jc w:val="both"/>
        <w:rPr>
          <w:rFonts w:ascii="Times New Roman" w:eastAsia="Times New Roman" w:hAnsi="Times New Roman" w:cs="Times New Roman"/>
          <w:b/>
        </w:rPr>
      </w:pPr>
    </w:p>
    <w:p w14:paraId="61435567" w14:textId="77777777" w:rsidR="009D6728" w:rsidRPr="000C22C6" w:rsidRDefault="009D6728" w:rsidP="009D6728">
      <w:pPr>
        <w:spacing w:after="0" w:line="240" w:lineRule="auto"/>
        <w:jc w:val="both"/>
        <w:rPr>
          <w:rFonts w:ascii="Times New Roman" w:eastAsia="Times New Roman" w:hAnsi="Times New Roman" w:cs="Times New Roman"/>
          <w:b/>
        </w:rPr>
      </w:pPr>
    </w:p>
    <w:p w14:paraId="6F3035CB" w14:textId="77777777" w:rsidR="009D6728" w:rsidRPr="000C22C6" w:rsidRDefault="009D6728" w:rsidP="009D6728">
      <w:pPr>
        <w:spacing w:after="0" w:line="240" w:lineRule="auto"/>
        <w:jc w:val="both"/>
        <w:rPr>
          <w:rFonts w:ascii="Times New Roman" w:eastAsia="Times New Roman" w:hAnsi="Times New Roman" w:cs="Times New Roman"/>
          <w:b/>
        </w:rPr>
      </w:pPr>
    </w:p>
    <w:p w14:paraId="278CA3BC" w14:textId="77777777" w:rsidR="009D6728" w:rsidRPr="000C22C6" w:rsidRDefault="009D6728" w:rsidP="009D6728">
      <w:pPr>
        <w:spacing w:after="0" w:line="240" w:lineRule="auto"/>
        <w:jc w:val="both"/>
        <w:rPr>
          <w:rFonts w:ascii="Times New Roman" w:eastAsia="Times New Roman" w:hAnsi="Times New Roman" w:cs="Times New Roman"/>
          <w:b/>
        </w:rPr>
      </w:pPr>
    </w:p>
    <w:p w14:paraId="597227DB" w14:textId="77777777" w:rsidR="009D6728" w:rsidRPr="000C22C6" w:rsidRDefault="009D6728" w:rsidP="009D6728">
      <w:pPr>
        <w:spacing w:after="0" w:line="240" w:lineRule="auto"/>
        <w:jc w:val="both"/>
        <w:rPr>
          <w:rFonts w:ascii="Times New Roman" w:eastAsia="Times New Roman" w:hAnsi="Times New Roman" w:cs="Times New Roman"/>
          <w:b/>
        </w:rPr>
      </w:pPr>
    </w:p>
    <w:p w14:paraId="0B6FDE1E" w14:textId="77777777" w:rsidR="009D6728" w:rsidRPr="000C22C6" w:rsidRDefault="009D6728" w:rsidP="009D6728">
      <w:pPr>
        <w:spacing w:after="0" w:line="240" w:lineRule="auto"/>
        <w:jc w:val="both"/>
        <w:rPr>
          <w:rFonts w:ascii="Times New Roman" w:eastAsia="Times New Roman" w:hAnsi="Times New Roman" w:cs="Times New Roman"/>
          <w:b/>
        </w:rPr>
      </w:pPr>
    </w:p>
    <w:p w14:paraId="5DA8EB68" w14:textId="77777777" w:rsidR="009D6728" w:rsidRPr="000C22C6" w:rsidRDefault="009D6728" w:rsidP="009D6728">
      <w:pPr>
        <w:spacing w:after="0" w:line="240" w:lineRule="auto"/>
        <w:jc w:val="both"/>
        <w:rPr>
          <w:rFonts w:ascii="Times New Roman" w:eastAsia="Times New Roman" w:hAnsi="Times New Roman" w:cs="Times New Roman"/>
          <w:b/>
        </w:rPr>
      </w:pPr>
    </w:p>
    <w:p w14:paraId="345BCBB3" w14:textId="77777777" w:rsidR="009D6728" w:rsidRPr="000C22C6" w:rsidRDefault="009D6728" w:rsidP="009D6728">
      <w:pPr>
        <w:spacing w:after="0" w:line="240" w:lineRule="auto"/>
        <w:jc w:val="both"/>
        <w:rPr>
          <w:rFonts w:ascii="Times New Roman" w:eastAsia="Times New Roman" w:hAnsi="Times New Roman" w:cs="Times New Roman"/>
          <w:b/>
        </w:rPr>
      </w:pPr>
    </w:p>
    <w:p w14:paraId="40A2607A" w14:textId="77777777" w:rsidR="009D6728" w:rsidRPr="000C22C6" w:rsidRDefault="009D6728" w:rsidP="009D6728">
      <w:pPr>
        <w:spacing w:after="0" w:line="240" w:lineRule="auto"/>
        <w:jc w:val="both"/>
        <w:rPr>
          <w:rFonts w:ascii="Times New Roman" w:eastAsia="Times New Roman" w:hAnsi="Times New Roman" w:cs="Times New Roman"/>
          <w:b/>
        </w:rPr>
      </w:pPr>
    </w:p>
    <w:p w14:paraId="305C08FB" w14:textId="77777777" w:rsidR="009D6728" w:rsidRPr="000C22C6" w:rsidRDefault="009D6728" w:rsidP="009D6728">
      <w:pPr>
        <w:spacing w:after="0" w:line="240" w:lineRule="auto"/>
        <w:jc w:val="both"/>
        <w:rPr>
          <w:rFonts w:ascii="Times New Roman" w:eastAsia="Times New Roman" w:hAnsi="Times New Roman" w:cs="Times New Roman"/>
          <w:b/>
        </w:rPr>
      </w:pPr>
    </w:p>
    <w:p w14:paraId="55D144CC" w14:textId="77777777" w:rsidR="009D6728" w:rsidRPr="000C22C6" w:rsidRDefault="009D6728" w:rsidP="009D6728">
      <w:pPr>
        <w:spacing w:after="0" w:line="240" w:lineRule="auto"/>
        <w:jc w:val="both"/>
        <w:rPr>
          <w:rFonts w:ascii="Times New Roman" w:eastAsia="Times New Roman" w:hAnsi="Times New Roman" w:cs="Times New Roman"/>
          <w:b/>
        </w:rPr>
      </w:pPr>
    </w:p>
    <w:p w14:paraId="5849281D" w14:textId="77777777" w:rsidR="009D6728" w:rsidRPr="000C22C6" w:rsidRDefault="009D6728" w:rsidP="009D6728">
      <w:pPr>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b/>
        </w:rPr>
        <w:t>B. PAKUOTĖS LAPELIS</w:t>
      </w:r>
    </w:p>
    <w:p w14:paraId="0994D0DB" w14:textId="77777777" w:rsidR="009D6728" w:rsidRPr="000C22C6" w:rsidRDefault="009D6728" w:rsidP="009D6728">
      <w:pPr>
        <w:tabs>
          <w:tab w:val="left" w:pos="567"/>
          <w:tab w:val="center" w:pos="4153"/>
          <w:tab w:val="right" w:pos="8306"/>
        </w:tabs>
        <w:spacing w:after="0" w:line="240" w:lineRule="auto"/>
        <w:jc w:val="center"/>
        <w:rPr>
          <w:rFonts w:ascii="Times New Roman" w:eastAsia="Times New Roman" w:hAnsi="Times New Roman" w:cs="Times New Roman"/>
          <w:b/>
        </w:rPr>
      </w:pPr>
      <w:r w:rsidRPr="000C22C6">
        <w:rPr>
          <w:rFonts w:ascii="Times New Roman" w:eastAsia="Times New Roman" w:hAnsi="Times New Roman" w:cs="Times New Roman"/>
        </w:rPr>
        <w:br w:type="page"/>
      </w:r>
      <w:r w:rsidRPr="000C22C6">
        <w:rPr>
          <w:rFonts w:ascii="Times New Roman" w:eastAsia="Times New Roman" w:hAnsi="Times New Roman" w:cs="Times New Roman"/>
          <w:b/>
        </w:rPr>
        <w:lastRenderedPageBreak/>
        <w:t>Pakuotės lapelis: informacija vartotojui</w:t>
      </w:r>
    </w:p>
    <w:p w14:paraId="2D1D1FC0" w14:textId="77777777" w:rsidR="009D6728" w:rsidRPr="000C22C6" w:rsidRDefault="009D6728" w:rsidP="009D6728">
      <w:pPr>
        <w:tabs>
          <w:tab w:val="left" w:pos="567"/>
          <w:tab w:val="center" w:pos="4153"/>
          <w:tab w:val="right" w:pos="8306"/>
        </w:tabs>
        <w:spacing w:after="0" w:line="240" w:lineRule="auto"/>
        <w:jc w:val="center"/>
        <w:rPr>
          <w:rFonts w:ascii="Times New Roman" w:eastAsia="Times New Roman" w:hAnsi="Times New Roman" w:cs="Times New Roman"/>
          <w:b/>
        </w:rPr>
      </w:pPr>
    </w:p>
    <w:p w14:paraId="5157D972" w14:textId="138F060C" w:rsidR="009D6728" w:rsidRPr="000C22C6" w:rsidRDefault="009D6728" w:rsidP="009D6728">
      <w:pPr>
        <w:tabs>
          <w:tab w:val="left" w:pos="567"/>
          <w:tab w:val="center" w:pos="4153"/>
          <w:tab w:val="right" w:pos="8306"/>
        </w:tabs>
        <w:spacing w:after="0" w:line="240" w:lineRule="auto"/>
        <w:jc w:val="center"/>
        <w:rPr>
          <w:rFonts w:ascii="Times New Roman" w:eastAsia="Times New Roman" w:hAnsi="Times New Roman" w:cs="Times New Roman"/>
          <w:b/>
        </w:rPr>
      </w:pPr>
      <w:bookmarkStart w:id="3" w:name="_Hlk198736363"/>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w:t>
      </w:r>
      <w:r w:rsidR="00903E41" w:rsidRPr="000C22C6">
        <w:rPr>
          <w:rFonts w:ascii="Times New Roman" w:eastAsia="Times New Roman" w:hAnsi="Times New Roman" w:cs="Times New Roman"/>
          <w:b/>
        </w:rPr>
        <w:t>10 mg/g</w:t>
      </w:r>
      <w:r w:rsidRPr="000C22C6">
        <w:rPr>
          <w:rFonts w:ascii="Times New Roman" w:eastAsia="Times New Roman" w:hAnsi="Times New Roman" w:cs="Times New Roman"/>
          <w:b/>
        </w:rPr>
        <w:t xml:space="preserve"> gelis</w:t>
      </w:r>
    </w:p>
    <w:bookmarkEnd w:id="3"/>
    <w:p w14:paraId="323DDC4E" w14:textId="1882D271" w:rsidR="009D6728" w:rsidRPr="000C22C6" w:rsidRDefault="00A82A31" w:rsidP="009D6728">
      <w:pPr>
        <w:tabs>
          <w:tab w:val="left" w:pos="567"/>
          <w:tab w:val="center" w:pos="4153"/>
          <w:tab w:val="right" w:pos="8306"/>
        </w:tabs>
        <w:spacing w:after="0" w:line="240" w:lineRule="auto"/>
        <w:jc w:val="center"/>
        <w:rPr>
          <w:rFonts w:ascii="Times New Roman" w:eastAsia="Times New Roman" w:hAnsi="Times New Roman" w:cs="Times New Roman"/>
        </w:rPr>
      </w:pPr>
      <w:r w:rsidRPr="000C22C6">
        <w:rPr>
          <w:rFonts w:ascii="Times New Roman" w:eastAsia="Times New Roman" w:hAnsi="Times New Roman" w:cs="Times New Roman"/>
        </w:rPr>
        <w:t>d</w:t>
      </w:r>
      <w:r w:rsidR="009D6728" w:rsidRPr="000C22C6">
        <w:rPr>
          <w:rFonts w:ascii="Times New Roman" w:eastAsia="Times New Roman" w:hAnsi="Times New Roman" w:cs="Times New Roman"/>
        </w:rPr>
        <w:t>iklofenako natrio druska</w:t>
      </w:r>
    </w:p>
    <w:p w14:paraId="0A3979C6" w14:textId="77777777" w:rsidR="009D6728" w:rsidRPr="000C22C6" w:rsidRDefault="009D6728" w:rsidP="009D6728">
      <w:pPr>
        <w:tabs>
          <w:tab w:val="left" w:pos="567"/>
          <w:tab w:val="center" w:pos="4153"/>
          <w:tab w:val="right" w:pos="8306"/>
        </w:tabs>
        <w:spacing w:after="0" w:line="240" w:lineRule="auto"/>
        <w:rPr>
          <w:rFonts w:ascii="Times New Roman" w:eastAsia="Times New Roman" w:hAnsi="Times New Roman" w:cs="Times New Roman"/>
          <w:b/>
        </w:rPr>
      </w:pPr>
    </w:p>
    <w:p w14:paraId="5A0167D0"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Atidžiai perskaitykite visą šį lapelį, prieš pradėdami vartoti šį vaistą, nes jame pateikiama Jums svarbi informacija.</w:t>
      </w:r>
    </w:p>
    <w:p w14:paraId="02F869F6"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Visada vartokite šį vaistą tiksliai kaip aprašyta šiame lapelyje arba kaip nurodė gydytojas arba vaistininkas.</w:t>
      </w:r>
    </w:p>
    <w:p w14:paraId="0F05BC37" w14:textId="77777777" w:rsidR="009D6728" w:rsidRPr="000C22C6" w:rsidRDefault="009D6728" w:rsidP="009D6728">
      <w:pPr>
        <w:spacing w:after="0" w:line="240" w:lineRule="auto"/>
        <w:ind w:left="720" w:hanging="360"/>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Neišmeskite šio lapelio, nes vėl gali prireikti jį perskaityti.</w:t>
      </w:r>
    </w:p>
    <w:p w14:paraId="6A124626" w14:textId="77777777" w:rsidR="009D6728" w:rsidRPr="000C22C6" w:rsidRDefault="009D6728" w:rsidP="009D6728">
      <w:pPr>
        <w:spacing w:after="0" w:line="240" w:lineRule="auto"/>
        <w:ind w:left="720" w:hanging="360"/>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Jeigu norite sužinoti daugiau arba pasitarti, kreipkitės į vaistininką.</w:t>
      </w:r>
    </w:p>
    <w:p w14:paraId="5A1A0B2D" w14:textId="77777777" w:rsidR="009D6728" w:rsidRPr="000C22C6" w:rsidRDefault="009D6728" w:rsidP="009D6728">
      <w:pPr>
        <w:spacing w:after="0" w:line="240" w:lineRule="auto"/>
        <w:ind w:left="720" w:hanging="360"/>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Jeigu pasireiškė šalutinis poveikis (net jeigu jis šiame lapelyje nenurodytas), kreipkitės į gydytoją arba vaistininką. Žr. 4 skyrių.</w:t>
      </w:r>
    </w:p>
    <w:p w14:paraId="342BA25A" w14:textId="70E7BE64" w:rsidR="009D6728" w:rsidRPr="000C22C6" w:rsidRDefault="009D6728" w:rsidP="009D6728">
      <w:pPr>
        <w:tabs>
          <w:tab w:val="left" w:pos="567"/>
          <w:tab w:val="center" w:pos="4153"/>
          <w:tab w:val="right" w:pos="8306"/>
        </w:tabs>
        <w:spacing w:after="0" w:line="240" w:lineRule="auto"/>
        <w:ind w:left="720" w:hanging="360"/>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r>
      <w:r w:rsidRPr="000C22C6">
        <w:rPr>
          <w:rFonts w:ascii="Times New Roman" w:eastAsia="Times New Roman" w:hAnsi="Times New Roman" w:cs="Times New Roman"/>
        </w:rPr>
        <w:tab/>
        <w:t>Jeigu per 7</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dienas Jūsų savijauta nepagerėjo arba net pablogėjo, kreipkitės į gydytoją.</w:t>
      </w:r>
    </w:p>
    <w:p w14:paraId="09002AD8" w14:textId="77777777" w:rsidR="009D6728" w:rsidRPr="000C22C6" w:rsidRDefault="009D6728" w:rsidP="009D6728">
      <w:pPr>
        <w:tabs>
          <w:tab w:val="left" w:pos="567"/>
          <w:tab w:val="center" w:pos="4153"/>
          <w:tab w:val="right" w:pos="8306"/>
        </w:tabs>
        <w:spacing w:after="0" w:line="240" w:lineRule="auto"/>
        <w:rPr>
          <w:rFonts w:ascii="Times New Roman" w:eastAsia="Times New Roman" w:hAnsi="Times New Roman" w:cs="Times New Roman"/>
        </w:rPr>
      </w:pPr>
    </w:p>
    <w:p w14:paraId="66785345" w14:textId="77777777" w:rsidR="009D6728" w:rsidRPr="000C22C6" w:rsidRDefault="009D6728" w:rsidP="009D6728">
      <w:pPr>
        <w:tabs>
          <w:tab w:val="left" w:pos="567"/>
          <w:tab w:val="center" w:pos="4153"/>
          <w:tab w:val="right" w:pos="8306"/>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Apie ką rašoma šiame lapelyje?</w:t>
      </w:r>
    </w:p>
    <w:p w14:paraId="311F5DC0" w14:textId="77777777" w:rsidR="009D6728" w:rsidRPr="000C22C6" w:rsidRDefault="009D6728" w:rsidP="009D6728">
      <w:pPr>
        <w:tabs>
          <w:tab w:val="left" w:pos="567"/>
          <w:tab w:val="center" w:pos="4153"/>
          <w:tab w:val="right" w:pos="8306"/>
        </w:tabs>
        <w:spacing w:after="0" w:line="240" w:lineRule="auto"/>
        <w:rPr>
          <w:rFonts w:ascii="Times New Roman" w:eastAsia="Times New Roman" w:hAnsi="Times New Roman" w:cs="Times New Roman"/>
          <w:b/>
        </w:rPr>
      </w:pPr>
    </w:p>
    <w:p w14:paraId="1B5C66DE"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1.</w:t>
      </w:r>
      <w:r w:rsidRPr="000C22C6">
        <w:rPr>
          <w:rFonts w:ascii="Times New Roman" w:eastAsia="Times New Roman" w:hAnsi="Times New Roman" w:cs="Times New Roman"/>
        </w:rPr>
        <w:tab/>
        <w:t xml:space="preserve">Kas yra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ir kam jis vartojamas</w:t>
      </w:r>
    </w:p>
    <w:p w14:paraId="42E31D80"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2.</w:t>
      </w:r>
      <w:r w:rsidRPr="000C22C6">
        <w:rPr>
          <w:rFonts w:ascii="Times New Roman" w:eastAsia="Times New Roman" w:hAnsi="Times New Roman" w:cs="Times New Roman"/>
        </w:rPr>
        <w:tab/>
        <w:t xml:space="preserve">Kas žinotina prieš vartojant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p>
    <w:p w14:paraId="1DEFA2F3"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3.</w:t>
      </w:r>
      <w:r w:rsidRPr="000C22C6">
        <w:rPr>
          <w:rFonts w:ascii="Times New Roman" w:eastAsia="Times New Roman" w:hAnsi="Times New Roman" w:cs="Times New Roman"/>
        </w:rPr>
        <w:tab/>
        <w:t xml:space="preserve">Kaip vartoti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p>
    <w:p w14:paraId="0D4B09E4"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4.</w:t>
      </w:r>
      <w:r w:rsidRPr="000C22C6">
        <w:rPr>
          <w:rFonts w:ascii="Times New Roman" w:eastAsia="Times New Roman" w:hAnsi="Times New Roman" w:cs="Times New Roman"/>
        </w:rPr>
        <w:tab/>
        <w:t>Galimas šalutinis poveikis</w:t>
      </w:r>
    </w:p>
    <w:p w14:paraId="12C7197E"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5.</w:t>
      </w:r>
      <w:r w:rsidRPr="000C22C6">
        <w:rPr>
          <w:rFonts w:ascii="Times New Roman" w:eastAsia="Times New Roman" w:hAnsi="Times New Roman" w:cs="Times New Roman"/>
        </w:rPr>
        <w:tab/>
        <w:t xml:space="preserve">Kaip laikyti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p>
    <w:p w14:paraId="7B29A9F2" w14:textId="77777777" w:rsidR="009D6728" w:rsidRPr="000C22C6" w:rsidRDefault="009D6728" w:rsidP="009D6728">
      <w:pPr>
        <w:tabs>
          <w:tab w:val="left" w:pos="720"/>
          <w:tab w:val="center" w:pos="4153"/>
          <w:tab w:val="right" w:pos="8306"/>
        </w:tabs>
        <w:spacing w:after="0" w:line="240" w:lineRule="auto"/>
        <w:ind w:left="720" w:hanging="720"/>
        <w:rPr>
          <w:rFonts w:ascii="Times New Roman" w:eastAsia="Times New Roman" w:hAnsi="Times New Roman" w:cs="Times New Roman"/>
        </w:rPr>
      </w:pPr>
      <w:r w:rsidRPr="000C22C6">
        <w:rPr>
          <w:rFonts w:ascii="Times New Roman" w:eastAsia="Times New Roman" w:hAnsi="Times New Roman" w:cs="Times New Roman"/>
        </w:rPr>
        <w:t>6.</w:t>
      </w:r>
      <w:r w:rsidRPr="000C22C6">
        <w:rPr>
          <w:rFonts w:ascii="Times New Roman" w:eastAsia="Times New Roman" w:hAnsi="Times New Roman" w:cs="Times New Roman"/>
        </w:rPr>
        <w:tab/>
        <w:t>Pakuotės turinys ir kita informacija</w:t>
      </w:r>
    </w:p>
    <w:p w14:paraId="0869AB71" w14:textId="77777777" w:rsidR="009D6728" w:rsidRPr="000C22C6" w:rsidRDefault="009D6728" w:rsidP="009D6728">
      <w:pPr>
        <w:spacing w:after="0" w:line="240" w:lineRule="auto"/>
        <w:jc w:val="both"/>
        <w:rPr>
          <w:rFonts w:ascii="Times New Roman" w:eastAsia="Times New Roman" w:hAnsi="Times New Roman" w:cs="Times New Roman"/>
        </w:rPr>
      </w:pPr>
    </w:p>
    <w:p w14:paraId="58E2D1B6" w14:textId="77777777" w:rsidR="009D6728" w:rsidRPr="000C22C6" w:rsidRDefault="009D6728" w:rsidP="009D6728">
      <w:pPr>
        <w:spacing w:after="0" w:line="240" w:lineRule="auto"/>
        <w:jc w:val="both"/>
        <w:rPr>
          <w:rFonts w:ascii="Times New Roman" w:eastAsia="Times New Roman" w:hAnsi="Times New Roman" w:cs="Times New Roman"/>
        </w:rPr>
      </w:pPr>
    </w:p>
    <w:p w14:paraId="10940DC9" w14:textId="77777777" w:rsidR="009D6728" w:rsidRPr="000C22C6" w:rsidRDefault="009D6728" w:rsidP="009D6728">
      <w:pPr>
        <w:tabs>
          <w:tab w:val="left" w:pos="567"/>
        </w:tabs>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1.</w:t>
      </w:r>
      <w:r w:rsidRPr="000C22C6">
        <w:rPr>
          <w:rFonts w:ascii="Times New Roman" w:eastAsia="Times New Roman" w:hAnsi="Times New Roman" w:cs="Times New Roman"/>
          <w:b/>
        </w:rPr>
        <w:tab/>
        <w:t xml:space="preserve">Kas yra </w:t>
      </w: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ir kam jis vartojamas</w:t>
      </w:r>
    </w:p>
    <w:p w14:paraId="1AE18341" w14:textId="77777777" w:rsidR="009D6728" w:rsidRPr="000C22C6" w:rsidRDefault="009D6728" w:rsidP="009D6728">
      <w:pPr>
        <w:spacing w:after="0" w:line="240" w:lineRule="auto"/>
        <w:jc w:val="both"/>
        <w:rPr>
          <w:rFonts w:ascii="Times New Roman" w:eastAsia="Times New Roman" w:hAnsi="Times New Roman" w:cs="Times New Roman"/>
          <w:b/>
        </w:rPr>
      </w:pPr>
    </w:p>
    <w:p w14:paraId="58752709"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yra </w:t>
      </w:r>
      <w:proofErr w:type="spellStart"/>
      <w:r w:rsidRPr="000C22C6">
        <w:rPr>
          <w:rFonts w:ascii="Times New Roman" w:eastAsia="Times New Roman" w:hAnsi="Times New Roman" w:cs="Times New Roman"/>
        </w:rPr>
        <w:t>liposomų</w:t>
      </w:r>
      <w:proofErr w:type="spellEnd"/>
      <w:r w:rsidRPr="000C22C6">
        <w:rPr>
          <w:rFonts w:ascii="Times New Roman" w:eastAsia="Times New Roman" w:hAnsi="Times New Roman" w:cs="Times New Roman"/>
        </w:rPr>
        <w:t xml:space="preserve"> emulsijos gelis. </w:t>
      </w:r>
    </w:p>
    <w:p w14:paraId="2167569E" w14:textId="21BE0BBF"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sudėtyje yra </w:t>
      </w:r>
      <w:proofErr w:type="spellStart"/>
      <w:r w:rsidRPr="000C22C6">
        <w:rPr>
          <w:rFonts w:ascii="Times New Roman" w:eastAsia="Times New Roman" w:hAnsi="Times New Roman" w:cs="Times New Roman"/>
        </w:rPr>
        <w:t>diklofenako</w:t>
      </w:r>
      <w:proofErr w:type="spellEnd"/>
      <w:r w:rsidRPr="000C22C6">
        <w:rPr>
          <w:rFonts w:ascii="Times New Roman" w:eastAsia="Times New Roman" w:hAnsi="Times New Roman" w:cs="Times New Roman"/>
        </w:rPr>
        <w:t xml:space="preserve"> natrio - veikliosios medžiagos, kuri priklauso nesteroidinių vaistų nuo uždegimo ir skausmo grupei. </w:t>
      </w:r>
    </w:p>
    <w:p w14:paraId="2EEBF3D4" w14:textId="77777777" w:rsidR="004945F5" w:rsidRPr="000C22C6" w:rsidRDefault="004945F5" w:rsidP="009D6728">
      <w:pPr>
        <w:spacing w:after="0" w:line="240" w:lineRule="auto"/>
        <w:rPr>
          <w:rFonts w:ascii="Times New Roman" w:eastAsia="Times New Roman" w:hAnsi="Times New Roman" w:cs="Times New Roman"/>
        </w:rPr>
      </w:pPr>
    </w:p>
    <w:p w14:paraId="0FDABFCC" w14:textId="55CF39D3"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yra išoriškai vartojamas skausmui malšinti, uždegimui slopinti bei patinimui mažinti, kai yra:</w:t>
      </w:r>
    </w:p>
    <w:p w14:paraId="409B89DC" w14:textId="057FFFD6" w:rsidR="004945F5" w:rsidRPr="000C22C6" w:rsidRDefault="004945F5" w:rsidP="004945F5">
      <w:pPr>
        <w:spacing w:after="0" w:line="240" w:lineRule="auto"/>
        <w:rPr>
          <w:rFonts w:ascii="Times New Roman" w:eastAsia="Times New Roman" w:hAnsi="Times New Roman" w:cs="Times New Roman"/>
          <w:i/>
        </w:rPr>
      </w:pPr>
      <w:r w:rsidRPr="000C22C6">
        <w:rPr>
          <w:rFonts w:ascii="Times New Roman" w:eastAsia="Times New Roman" w:hAnsi="Times New Roman" w:cs="Times New Roman"/>
          <w:i/>
        </w:rPr>
        <w:t>Suaugusieji ir paaugliai nuo 14</w:t>
      </w:r>
      <w:r w:rsidR="00903E41" w:rsidRPr="000C22C6">
        <w:rPr>
          <w:rFonts w:ascii="Times New Roman" w:eastAsia="Times New Roman" w:hAnsi="Times New Roman" w:cs="Times New Roman"/>
          <w:i/>
        </w:rPr>
        <w:t> </w:t>
      </w:r>
      <w:r w:rsidRPr="000C22C6">
        <w:rPr>
          <w:rFonts w:ascii="Times New Roman" w:eastAsia="Times New Roman" w:hAnsi="Times New Roman" w:cs="Times New Roman"/>
          <w:i/>
        </w:rPr>
        <w:t>metų</w:t>
      </w:r>
    </w:p>
    <w:p w14:paraId="55FC9DDF" w14:textId="77777777" w:rsidR="009D6728" w:rsidRPr="000C22C6" w:rsidRDefault="009D6728" w:rsidP="009D6728">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traumos sukelti sausgyslių, raiščių, sąnarių, raumenų pažeidimai (patempimai, sumušimai);</w:t>
      </w:r>
    </w:p>
    <w:p w14:paraId="7E408247" w14:textId="12FF1EB2" w:rsidR="009D6728" w:rsidRPr="000C22C6" w:rsidRDefault="009D6728" w:rsidP="009D6728">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reumatinių ligų sukeltas minkštųjų audinių pažeidimas</w:t>
      </w:r>
      <w:r w:rsidR="004856FF" w:rsidRPr="000C22C6">
        <w:rPr>
          <w:rFonts w:ascii="Times New Roman" w:eastAsia="Times New Roman" w:hAnsi="Times New Roman" w:cs="Times New Roman"/>
        </w:rPr>
        <w:t>.</w:t>
      </w:r>
    </w:p>
    <w:p w14:paraId="60495C18" w14:textId="1A8671D0" w:rsidR="004945F5" w:rsidRPr="000C22C6" w:rsidRDefault="004945F5" w:rsidP="009D6728">
      <w:pPr>
        <w:spacing w:after="0" w:line="240" w:lineRule="auto"/>
        <w:ind w:left="567" w:hanging="567"/>
        <w:jc w:val="both"/>
        <w:rPr>
          <w:rFonts w:ascii="Times New Roman" w:eastAsia="Times New Roman" w:hAnsi="Times New Roman" w:cs="Times New Roman"/>
          <w:i/>
        </w:rPr>
      </w:pPr>
      <w:r w:rsidRPr="000C22C6">
        <w:rPr>
          <w:rFonts w:ascii="Times New Roman" w:eastAsia="Times New Roman" w:hAnsi="Times New Roman" w:cs="Times New Roman"/>
          <w:i/>
        </w:rPr>
        <w:t>Tik suaugusiesiems (nuo 18</w:t>
      </w:r>
      <w:r w:rsidR="00903E41" w:rsidRPr="000C22C6">
        <w:rPr>
          <w:rFonts w:ascii="Times New Roman" w:eastAsia="Times New Roman" w:hAnsi="Times New Roman" w:cs="Times New Roman"/>
          <w:i/>
        </w:rPr>
        <w:t> </w:t>
      </w:r>
      <w:r w:rsidRPr="000C22C6">
        <w:rPr>
          <w:rFonts w:ascii="Times New Roman" w:eastAsia="Times New Roman" w:hAnsi="Times New Roman" w:cs="Times New Roman"/>
          <w:i/>
        </w:rPr>
        <w:t>metų)</w:t>
      </w:r>
    </w:p>
    <w:p w14:paraId="59C26DE7" w14:textId="6C0408A7" w:rsidR="004945F5" w:rsidRPr="000C22C6" w:rsidRDefault="004945F5" w:rsidP="004945F5">
      <w:pPr>
        <w:spacing w:after="0" w:line="240" w:lineRule="auto"/>
        <w:ind w:left="567" w:hanging="567"/>
        <w:jc w:val="both"/>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degeneracinė sąnarių liga (kelio ar smulkesnių sąnarių artrozė).</w:t>
      </w:r>
    </w:p>
    <w:p w14:paraId="0BD2E98A" w14:textId="77777777" w:rsidR="009D6728" w:rsidRPr="000C22C6" w:rsidRDefault="009D6728" w:rsidP="009D6728">
      <w:pPr>
        <w:spacing w:after="0" w:line="240" w:lineRule="auto"/>
        <w:rPr>
          <w:rFonts w:ascii="Times New Roman" w:eastAsia="Times New Roman" w:hAnsi="Times New Roman" w:cs="Times New Roman"/>
        </w:rPr>
      </w:pPr>
    </w:p>
    <w:p w14:paraId="3555FD78" w14:textId="32C8ED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Jeigu per 7</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dienas Jūsų savijauta nepagerėjo arba net pablogėjo, kreipkitės į gydytoją.</w:t>
      </w:r>
    </w:p>
    <w:p w14:paraId="3EE9B01F" w14:textId="77777777" w:rsidR="009D6728" w:rsidRPr="000C22C6" w:rsidRDefault="009D6728" w:rsidP="009D6728">
      <w:pPr>
        <w:spacing w:after="0" w:line="240" w:lineRule="auto"/>
        <w:rPr>
          <w:rFonts w:ascii="Times New Roman" w:eastAsia="Times New Roman" w:hAnsi="Times New Roman" w:cs="Times New Roman"/>
        </w:rPr>
      </w:pPr>
    </w:p>
    <w:p w14:paraId="602D145D" w14:textId="77777777" w:rsidR="006A0A9E" w:rsidRPr="000C22C6" w:rsidRDefault="006A0A9E" w:rsidP="009D6728">
      <w:pPr>
        <w:spacing w:after="0" w:line="240" w:lineRule="auto"/>
        <w:rPr>
          <w:rFonts w:ascii="Times New Roman" w:eastAsia="Times New Roman" w:hAnsi="Times New Roman" w:cs="Times New Roman"/>
        </w:rPr>
      </w:pPr>
    </w:p>
    <w:p w14:paraId="261672B3" w14:textId="77777777" w:rsidR="009D6728" w:rsidRPr="000C22C6" w:rsidRDefault="009D6728" w:rsidP="009D6728">
      <w:pPr>
        <w:tabs>
          <w:tab w:val="left" w:pos="567"/>
        </w:tabs>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2.</w:t>
      </w:r>
      <w:r w:rsidRPr="000C22C6">
        <w:rPr>
          <w:rFonts w:ascii="Times New Roman" w:eastAsia="Times New Roman" w:hAnsi="Times New Roman" w:cs="Times New Roman"/>
          <w:b/>
        </w:rPr>
        <w:tab/>
        <w:t xml:space="preserve">Kas žinotina prieš vartojant </w:t>
      </w: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w:t>
      </w:r>
    </w:p>
    <w:p w14:paraId="463B03E9" w14:textId="77777777" w:rsidR="009D6728" w:rsidRPr="000C22C6" w:rsidRDefault="009D6728" w:rsidP="009D6728">
      <w:pPr>
        <w:spacing w:after="0" w:line="240" w:lineRule="auto"/>
        <w:rPr>
          <w:rFonts w:ascii="Times New Roman" w:eastAsia="Times New Roman" w:hAnsi="Times New Roman" w:cs="Times New Roman"/>
        </w:rPr>
      </w:pPr>
    </w:p>
    <w:p w14:paraId="6111D50A" w14:textId="580C09A4" w:rsidR="009D6728" w:rsidRPr="000C22C6" w:rsidRDefault="009D6728" w:rsidP="009D6728">
      <w:pPr>
        <w:tabs>
          <w:tab w:val="left" w:pos="5910"/>
        </w:tabs>
        <w:spacing w:before="120"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vartoti </w:t>
      </w:r>
      <w:r w:rsidR="006D46D9" w:rsidRPr="000C22C6">
        <w:rPr>
          <w:rFonts w:ascii="Times New Roman" w:eastAsia="Times New Roman" w:hAnsi="Times New Roman" w:cs="Times New Roman"/>
          <w:b/>
        </w:rPr>
        <w:t>draudžiama</w:t>
      </w:r>
      <w:r w:rsidRPr="000C22C6">
        <w:rPr>
          <w:rFonts w:ascii="Times New Roman" w:eastAsia="Times New Roman" w:hAnsi="Times New Roman" w:cs="Times New Roman"/>
          <w:b/>
        </w:rPr>
        <w:t>:</w:t>
      </w:r>
      <w:r w:rsidRPr="000C22C6">
        <w:rPr>
          <w:rFonts w:ascii="Times New Roman" w:eastAsia="Times New Roman" w:hAnsi="Times New Roman" w:cs="Times New Roman"/>
        </w:rPr>
        <w:tab/>
      </w:r>
    </w:p>
    <w:p w14:paraId="0426C0D8" w14:textId="77777777" w:rsidR="009D6728" w:rsidRPr="000C22C6" w:rsidRDefault="009D6728" w:rsidP="009D672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r w:rsidRPr="000C22C6">
        <w:rPr>
          <w:rFonts w:ascii="Times New Roman" w:eastAsia="Times New Roman" w:hAnsi="Times New Roman" w:cs="Times New Roman"/>
        </w:rPr>
        <w:t>jeigu yra alergija veikliajai medžiagai arba bet kuriai pagalbinei šio vaisto medžiagai (jos išvardytos 6 skyriuje);</w:t>
      </w:r>
    </w:p>
    <w:p w14:paraId="4A907395" w14:textId="1A2CCA83" w:rsidR="009D6728" w:rsidRPr="000C22C6" w:rsidRDefault="009D6728" w:rsidP="00D00959">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r w:rsidRPr="000C22C6">
        <w:rPr>
          <w:rFonts w:ascii="Times New Roman" w:eastAsia="Times New Roman" w:hAnsi="Times New Roman" w:cs="Times New Roman"/>
        </w:rPr>
        <w:t>jeigu Jums praeityje pavartojus aspirino ar kito vaisto nuo skausmo (nesteroidinio vaisto nuo uždegimo (NVNU)) buvo pasireiškęs astmos priepuolis, netikėtas nosies gleivinės paburkimas ar odos reakcija (dilgėlinė);</w:t>
      </w:r>
    </w:p>
    <w:p w14:paraId="22AF0933" w14:textId="614AAAD9" w:rsidR="009D6728" w:rsidRPr="000C22C6" w:rsidRDefault="009D6728" w:rsidP="009D672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r w:rsidRPr="000C22C6">
        <w:rPr>
          <w:rFonts w:ascii="Times New Roman" w:eastAsia="Times New Roman" w:hAnsi="Times New Roman" w:cs="Times New Roman"/>
        </w:rPr>
        <w:t>vaikams, jaunesniems nei 1</w:t>
      </w:r>
      <w:r w:rsidR="00A82A31" w:rsidRPr="000C22C6">
        <w:rPr>
          <w:rFonts w:ascii="Times New Roman" w:eastAsia="Times New Roman" w:hAnsi="Times New Roman" w:cs="Times New Roman"/>
        </w:rPr>
        <w:t>4</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metų.</w:t>
      </w:r>
    </w:p>
    <w:p w14:paraId="20A4A93E" w14:textId="08891EA7" w:rsidR="005037FC" w:rsidRPr="000C22C6" w:rsidRDefault="005037FC" w:rsidP="009D6728">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r w:rsidRPr="000C22C6">
        <w:rPr>
          <w:rFonts w:ascii="Times New Roman" w:eastAsia="Times New Roman" w:hAnsi="Times New Roman" w:cs="Times New Roman"/>
        </w:rPr>
        <w:t>paskutiniųjų 3</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nėštumo mėnesių metu.</w:t>
      </w:r>
    </w:p>
    <w:p w14:paraId="3000BCD9" w14:textId="77777777" w:rsidR="009D6728" w:rsidRPr="000C22C6" w:rsidRDefault="009D6728" w:rsidP="009D6728">
      <w:pPr>
        <w:spacing w:after="0" w:line="240" w:lineRule="auto"/>
        <w:rPr>
          <w:rFonts w:ascii="Times New Roman" w:eastAsia="Times New Roman" w:hAnsi="Times New Roman" w:cs="Times New Roman"/>
          <w:b/>
        </w:rPr>
      </w:pPr>
    </w:p>
    <w:p w14:paraId="75C152F2" w14:textId="77777777" w:rsidR="005037FC" w:rsidRPr="000C22C6" w:rsidRDefault="005037FC" w:rsidP="009D6728">
      <w:pPr>
        <w:spacing w:after="0" w:line="240" w:lineRule="auto"/>
        <w:rPr>
          <w:rFonts w:ascii="Times New Roman" w:eastAsia="Times New Roman" w:hAnsi="Times New Roman" w:cs="Times New Roman"/>
          <w:b/>
        </w:rPr>
      </w:pPr>
    </w:p>
    <w:p w14:paraId="2759AA13"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Įspėjimai ir atsargumo priemonės</w:t>
      </w:r>
    </w:p>
    <w:p w14:paraId="35DE5B31"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Pasitarkite su gydytoju arba vaistininku, prieš pradėdami vartoti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w:t>
      </w:r>
    </w:p>
    <w:p w14:paraId="2E5D3ACC" w14:textId="77777777" w:rsidR="009D6728" w:rsidRPr="000C22C6" w:rsidRDefault="009D6728" w:rsidP="009D6728">
      <w:pPr>
        <w:spacing w:after="0" w:line="240" w:lineRule="auto"/>
      </w:pPr>
    </w:p>
    <w:p w14:paraId="49A56F56" w14:textId="12D56067" w:rsidR="009D6728" w:rsidRPr="000C22C6" w:rsidRDefault="009D6728" w:rsidP="009D6728">
      <w:pPr>
        <w:spacing w:after="0" w:line="240" w:lineRule="auto"/>
        <w:rPr>
          <w:rFonts w:ascii="Times New Roman" w:hAnsi="Times New Roman" w:cs="Times New Roman"/>
        </w:rPr>
      </w:pPr>
      <w:proofErr w:type="spellStart"/>
      <w:r w:rsidRPr="000C22C6">
        <w:rPr>
          <w:rFonts w:ascii="Times New Roman" w:hAnsi="Times New Roman" w:cs="Times New Roman"/>
        </w:rPr>
        <w:t>Diclac</w:t>
      </w:r>
      <w:proofErr w:type="spellEnd"/>
      <w:r w:rsidRPr="000C22C6">
        <w:rPr>
          <w:rFonts w:ascii="Times New Roman" w:hAnsi="Times New Roman" w:cs="Times New Roman"/>
        </w:rPr>
        <w:t xml:space="preserve"> galima tepti tik ant odos. </w:t>
      </w:r>
    </w:p>
    <w:p w14:paraId="6AAD1E2A" w14:textId="1EE003DF" w:rsidR="009D6728" w:rsidRPr="000C22C6" w:rsidRDefault="009D6728" w:rsidP="009D6728">
      <w:pPr>
        <w:spacing w:after="0" w:line="240" w:lineRule="auto"/>
        <w:rPr>
          <w:rFonts w:ascii="Times New Roman" w:hAnsi="Times New Roman" w:cs="Times New Roman"/>
        </w:rPr>
      </w:pPr>
      <w:proofErr w:type="spellStart"/>
      <w:r w:rsidRPr="000C22C6">
        <w:rPr>
          <w:rFonts w:ascii="Times New Roman" w:hAnsi="Times New Roman" w:cs="Times New Roman"/>
        </w:rPr>
        <w:lastRenderedPageBreak/>
        <w:t>Diclac</w:t>
      </w:r>
      <w:proofErr w:type="spellEnd"/>
      <w:r w:rsidRPr="000C22C6">
        <w:rPr>
          <w:rFonts w:ascii="Times New Roman" w:hAnsi="Times New Roman" w:cs="Times New Roman"/>
        </w:rPr>
        <w:t xml:space="preserve"> negalima tepti ant pažeistos odos, atviros žaizdos, odos išbėrimo ar egzemos vietos. Jeigu pasitepus geliu pasireiškia bėrimas, gydymą nutraukite.</w:t>
      </w:r>
    </w:p>
    <w:p w14:paraId="0E6B2EFE" w14:textId="3C153185" w:rsidR="009D6728" w:rsidRPr="000C22C6" w:rsidRDefault="009D6728" w:rsidP="009D6728">
      <w:pPr>
        <w:spacing w:after="0" w:line="240" w:lineRule="auto"/>
        <w:rPr>
          <w:rFonts w:ascii="Times New Roman" w:hAnsi="Times New Roman" w:cs="Times New Roman"/>
        </w:rPr>
      </w:pPr>
      <w:r w:rsidRPr="000C22C6">
        <w:rPr>
          <w:rFonts w:ascii="Times New Roman" w:hAnsi="Times New Roman" w:cs="Times New Roman"/>
        </w:rPr>
        <w:t xml:space="preserve">Šiuo vaistu negalima tepti burnos. Draudžiama vaisto nuryti. </w:t>
      </w:r>
      <w:r w:rsidR="004856FF" w:rsidRPr="000C22C6">
        <w:rPr>
          <w:rFonts w:ascii="Times New Roman" w:hAnsi="Times New Roman" w:cs="Times New Roman"/>
        </w:rPr>
        <w:t xml:space="preserve">Po </w:t>
      </w:r>
      <w:r w:rsidR="005D7DBA" w:rsidRPr="000C22C6">
        <w:rPr>
          <w:rFonts w:ascii="Times New Roman" w:hAnsi="Times New Roman" w:cs="Times New Roman"/>
        </w:rPr>
        <w:t>vart</w:t>
      </w:r>
      <w:r w:rsidR="004856FF" w:rsidRPr="000C22C6">
        <w:rPr>
          <w:rFonts w:ascii="Times New Roman" w:hAnsi="Times New Roman" w:cs="Times New Roman"/>
        </w:rPr>
        <w:t>ojimo nusiplauti rankas.</w:t>
      </w:r>
    </w:p>
    <w:p w14:paraId="40F671CF" w14:textId="77777777" w:rsidR="009D6728" w:rsidRPr="000C22C6" w:rsidRDefault="009D6728" w:rsidP="009D6728">
      <w:pPr>
        <w:spacing w:after="0" w:line="240" w:lineRule="auto"/>
        <w:rPr>
          <w:rFonts w:ascii="Times New Roman" w:hAnsi="Times New Roman" w:cs="Times New Roman"/>
        </w:rPr>
      </w:pPr>
    </w:p>
    <w:p w14:paraId="4978DA21" w14:textId="77777777" w:rsidR="009D6728" w:rsidRPr="000C22C6" w:rsidRDefault="009D6728" w:rsidP="009D6728">
      <w:pPr>
        <w:spacing w:after="0" w:line="240" w:lineRule="auto"/>
        <w:rPr>
          <w:rFonts w:ascii="Times New Roman" w:hAnsi="Times New Roman" w:cs="Times New Roman"/>
        </w:rPr>
      </w:pPr>
      <w:r w:rsidRPr="000C22C6">
        <w:rPr>
          <w:rFonts w:ascii="Times New Roman" w:hAnsi="Times New Roman" w:cs="Times New Roman"/>
        </w:rPr>
        <w:t>Saugokitės, kad gelio nepatektų į akis. Jeigu taip atsitiktų, akis skalaukite švariu vandeniu. Jeigu nemalonus pojūtis akyse nepraeina, kreipkitės į gydytoją arba vaistininką.</w:t>
      </w:r>
    </w:p>
    <w:p w14:paraId="3C550C37" w14:textId="77777777" w:rsidR="009D6728" w:rsidRPr="000C22C6" w:rsidRDefault="009D6728" w:rsidP="009D6728">
      <w:pPr>
        <w:spacing w:after="0" w:line="240" w:lineRule="auto"/>
        <w:rPr>
          <w:rFonts w:ascii="Times New Roman" w:hAnsi="Times New Roman" w:cs="Times New Roman"/>
        </w:rPr>
      </w:pPr>
    </w:p>
    <w:p w14:paraId="25C266DC" w14:textId="60DAC4B3" w:rsidR="009D6728" w:rsidRPr="000C22C6" w:rsidRDefault="009D6728" w:rsidP="009D6728">
      <w:pPr>
        <w:spacing w:after="0" w:line="240" w:lineRule="auto"/>
        <w:rPr>
          <w:rFonts w:ascii="Times New Roman" w:hAnsi="Times New Roman" w:cs="Times New Roman"/>
        </w:rPr>
      </w:pPr>
      <w:proofErr w:type="spellStart"/>
      <w:r w:rsidRPr="000C22C6">
        <w:rPr>
          <w:rFonts w:ascii="Times New Roman" w:hAnsi="Times New Roman" w:cs="Times New Roman"/>
        </w:rPr>
        <w:t>Diclac</w:t>
      </w:r>
      <w:proofErr w:type="spellEnd"/>
      <w:r w:rsidRPr="000C22C6">
        <w:rPr>
          <w:rFonts w:ascii="Times New Roman" w:hAnsi="Times New Roman" w:cs="Times New Roman"/>
        </w:rPr>
        <w:t xml:space="preserve"> galima naudoti kartu su orui pralaidžiais įtvarais, pvz., naudojamais patempimų gydymui. Negalima naudoti su oro nepraleidžiančiais (plastikiniais) tvarsčiais.</w:t>
      </w:r>
    </w:p>
    <w:p w14:paraId="2DF0C756" w14:textId="77777777" w:rsidR="009D6728" w:rsidRPr="000C22C6" w:rsidRDefault="009D6728" w:rsidP="009D6728">
      <w:pPr>
        <w:spacing w:after="0" w:line="240" w:lineRule="auto"/>
        <w:ind w:left="567" w:hanging="567"/>
        <w:rPr>
          <w:rFonts w:ascii="Times New Roman" w:eastAsia="Times New Roman" w:hAnsi="Times New Roman" w:cs="Times New Roman"/>
          <w:b/>
        </w:rPr>
      </w:pPr>
    </w:p>
    <w:p w14:paraId="091BF7AD" w14:textId="4B1007FE" w:rsidR="009D6728" w:rsidRPr="000C22C6" w:rsidRDefault="009D6728" w:rsidP="009D6728">
      <w:pPr>
        <w:spacing w:after="0" w:line="240" w:lineRule="auto"/>
        <w:ind w:left="567" w:hanging="567"/>
        <w:rPr>
          <w:rFonts w:ascii="Times New Roman" w:eastAsia="Times New Roman" w:hAnsi="Times New Roman" w:cs="Times New Roman"/>
          <w:b/>
        </w:rPr>
      </w:pPr>
      <w:r w:rsidRPr="000C22C6">
        <w:rPr>
          <w:rFonts w:ascii="Times New Roman" w:eastAsia="Times New Roman" w:hAnsi="Times New Roman" w:cs="Times New Roman"/>
          <w:b/>
        </w:rPr>
        <w:t>Vaikams</w:t>
      </w:r>
      <w:r w:rsidR="004945F5" w:rsidRPr="000C22C6">
        <w:rPr>
          <w:rFonts w:ascii="Times New Roman" w:eastAsia="Times New Roman" w:hAnsi="Times New Roman" w:cs="Times New Roman"/>
          <w:b/>
        </w:rPr>
        <w:t xml:space="preserve"> ir paaugliams</w:t>
      </w:r>
    </w:p>
    <w:p w14:paraId="10F95BA0" w14:textId="4718C97C"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A82A31" w:rsidRPr="000C22C6">
        <w:rPr>
          <w:rFonts w:ascii="Times New Roman" w:hAnsi="Times New Roman" w:cs="Times New Roman"/>
        </w:rPr>
        <w:t>jaunesniems kaip 14</w:t>
      </w:r>
      <w:r w:rsidR="00903E41" w:rsidRPr="000C22C6">
        <w:rPr>
          <w:rFonts w:ascii="Times New Roman" w:hAnsi="Times New Roman" w:cs="Times New Roman"/>
        </w:rPr>
        <w:t> </w:t>
      </w:r>
      <w:r w:rsidR="00A82A31" w:rsidRPr="000C22C6">
        <w:rPr>
          <w:rFonts w:ascii="Times New Roman" w:hAnsi="Times New Roman" w:cs="Times New Roman"/>
        </w:rPr>
        <w:t xml:space="preserve">metų </w:t>
      </w:r>
      <w:r w:rsidRPr="000C22C6">
        <w:rPr>
          <w:rFonts w:ascii="Times New Roman" w:hAnsi="Times New Roman" w:cs="Times New Roman"/>
        </w:rPr>
        <w:t>vaikams</w:t>
      </w:r>
      <w:r w:rsidRPr="000C22C6">
        <w:rPr>
          <w:rFonts w:ascii="Times New Roman" w:eastAsia="Times New Roman" w:hAnsi="Times New Roman" w:cs="Times New Roman"/>
        </w:rPr>
        <w:t xml:space="preserve"> vartoti nerekomenduojama, nes duomenų apie vaisto dozavimą ir vartojimo indikacijas šiems ligoniams nėra. </w:t>
      </w:r>
      <w:r w:rsidR="004945F5" w:rsidRPr="000C22C6">
        <w:t xml:space="preserve"> </w:t>
      </w:r>
      <w:r w:rsidR="004945F5" w:rsidRPr="000C22C6">
        <w:rPr>
          <w:rFonts w:ascii="Times New Roman" w:eastAsia="Times New Roman" w:hAnsi="Times New Roman" w:cs="Times New Roman"/>
        </w:rPr>
        <w:t xml:space="preserve">Jei šio vaisto reikia </w:t>
      </w:r>
      <w:r w:rsidR="004D233E" w:rsidRPr="000C22C6">
        <w:rPr>
          <w:rFonts w:ascii="Times New Roman" w:eastAsia="Times New Roman" w:hAnsi="Times New Roman" w:cs="Times New Roman"/>
        </w:rPr>
        <w:t xml:space="preserve">vartoti </w:t>
      </w:r>
      <w:r w:rsidR="004945F5" w:rsidRPr="000C22C6">
        <w:rPr>
          <w:rFonts w:ascii="Times New Roman" w:eastAsia="Times New Roman" w:hAnsi="Times New Roman" w:cs="Times New Roman"/>
        </w:rPr>
        <w:t>vyresniems nei 14</w:t>
      </w:r>
      <w:r w:rsidR="00903E41" w:rsidRPr="000C22C6">
        <w:rPr>
          <w:rFonts w:ascii="Times New Roman" w:eastAsia="Times New Roman" w:hAnsi="Times New Roman" w:cs="Times New Roman"/>
        </w:rPr>
        <w:t> </w:t>
      </w:r>
      <w:r w:rsidR="004945F5" w:rsidRPr="000C22C6">
        <w:rPr>
          <w:rFonts w:ascii="Times New Roman" w:eastAsia="Times New Roman" w:hAnsi="Times New Roman" w:cs="Times New Roman"/>
        </w:rPr>
        <w:t>metų vaikams ilgiau nei 7</w:t>
      </w:r>
      <w:r w:rsidR="00903E41" w:rsidRPr="000C22C6">
        <w:rPr>
          <w:rFonts w:ascii="Times New Roman" w:eastAsia="Times New Roman" w:hAnsi="Times New Roman" w:cs="Times New Roman"/>
        </w:rPr>
        <w:t> </w:t>
      </w:r>
      <w:r w:rsidR="004945F5" w:rsidRPr="000C22C6">
        <w:rPr>
          <w:rFonts w:ascii="Times New Roman" w:eastAsia="Times New Roman" w:hAnsi="Times New Roman" w:cs="Times New Roman"/>
        </w:rPr>
        <w:t>dienas, norint palengvinti skausmą, arba jei simptoma</w:t>
      </w:r>
      <w:r w:rsidR="004D233E" w:rsidRPr="000C22C6">
        <w:rPr>
          <w:rFonts w:ascii="Times New Roman" w:eastAsia="Times New Roman" w:hAnsi="Times New Roman" w:cs="Times New Roman"/>
        </w:rPr>
        <w:t>i blogėja, pacientai / paauglių</w:t>
      </w:r>
      <w:r w:rsidR="004945F5" w:rsidRPr="000C22C6">
        <w:rPr>
          <w:rFonts w:ascii="Times New Roman" w:eastAsia="Times New Roman" w:hAnsi="Times New Roman" w:cs="Times New Roman"/>
        </w:rPr>
        <w:t xml:space="preserve"> tėvai turėtų kreiptis į gydytoją.</w:t>
      </w:r>
    </w:p>
    <w:p w14:paraId="493CD04F" w14:textId="77777777" w:rsidR="009D6728" w:rsidRPr="000C22C6" w:rsidRDefault="009D6728" w:rsidP="009D6728">
      <w:pPr>
        <w:spacing w:after="0" w:line="240" w:lineRule="auto"/>
        <w:ind w:right="-55"/>
        <w:rPr>
          <w:rFonts w:ascii="Times New Roman" w:eastAsia="Times New Roman" w:hAnsi="Times New Roman" w:cs="Times New Roman"/>
        </w:rPr>
      </w:pPr>
    </w:p>
    <w:p w14:paraId="3D102F9B" w14:textId="77777777" w:rsidR="009D6728" w:rsidRPr="000C22C6" w:rsidRDefault="009D6728" w:rsidP="009D6728">
      <w:pPr>
        <w:spacing w:after="0" w:line="240" w:lineRule="auto"/>
        <w:ind w:right="-55"/>
        <w:rPr>
          <w:rFonts w:ascii="Times New Roman" w:eastAsia="Times New Roman" w:hAnsi="Times New Roman" w:cs="Times New Roman"/>
          <w:b/>
        </w:rPr>
      </w:pPr>
      <w:r w:rsidRPr="000C22C6">
        <w:rPr>
          <w:rFonts w:ascii="Times New Roman" w:eastAsia="Times New Roman" w:hAnsi="Times New Roman" w:cs="Times New Roman"/>
          <w:b/>
        </w:rPr>
        <w:t>Senyvi ligoniai</w:t>
      </w:r>
    </w:p>
    <w:p w14:paraId="30FF1D09" w14:textId="77777777"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Senyvi ligoniai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turi vartoti tik nuolat prižiūrint gydytojui.</w:t>
      </w:r>
    </w:p>
    <w:p w14:paraId="46099FEF" w14:textId="77777777" w:rsidR="009D6728" w:rsidRPr="000C22C6" w:rsidRDefault="009D6728" w:rsidP="009D6728">
      <w:pPr>
        <w:spacing w:after="0" w:line="240" w:lineRule="auto"/>
        <w:ind w:right="-55"/>
        <w:rPr>
          <w:rFonts w:ascii="Times New Roman" w:eastAsia="Times New Roman" w:hAnsi="Times New Roman" w:cs="Times New Roman"/>
        </w:rPr>
      </w:pPr>
    </w:p>
    <w:p w14:paraId="7A498078"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 xml:space="preserve">Kiti vaistai ir </w:t>
      </w:r>
      <w:proofErr w:type="spellStart"/>
      <w:r w:rsidRPr="000C22C6">
        <w:rPr>
          <w:rFonts w:ascii="Times New Roman" w:eastAsia="Times New Roman" w:hAnsi="Times New Roman" w:cs="Times New Roman"/>
          <w:b/>
        </w:rPr>
        <w:t>Diclac</w:t>
      </w:r>
      <w:proofErr w:type="spellEnd"/>
    </w:p>
    <w:p w14:paraId="70D263F7"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Jeigu vartojate ar neseniai vartojote kitų vaistų arba dėl to nesate tikri, apie tai pasakykite gydytojui arba vaistininkui. </w:t>
      </w:r>
    </w:p>
    <w:p w14:paraId="5251FBFB" w14:textId="77777777" w:rsidR="009D6728" w:rsidRPr="000C22C6" w:rsidRDefault="009D6728" w:rsidP="009D6728">
      <w:pPr>
        <w:spacing w:after="0" w:line="240" w:lineRule="auto"/>
        <w:rPr>
          <w:rFonts w:ascii="Times New Roman" w:eastAsia="Times New Roman" w:hAnsi="Times New Roman" w:cs="Times New Roman"/>
        </w:rPr>
      </w:pPr>
    </w:p>
    <w:p w14:paraId="2E3CB2C3" w14:textId="77777777"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Iki šiol sąveikos su kitais vaistais nenustatyta,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vartojant taip, kaip numatyta. </w:t>
      </w:r>
    </w:p>
    <w:p w14:paraId="69A2AFDD" w14:textId="77777777" w:rsidR="009D6728" w:rsidRPr="000C22C6" w:rsidRDefault="009D6728" w:rsidP="009D6728">
      <w:pPr>
        <w:spacing w:after="0" w:line="240" w:lineRule="auto"/>
        <w:rPr>
          <w:rFonts w:ascii="Times New Roman" w:eastAsia="Times New Roman" w:hAnsi="Times New Roman" w:cs="Times New Roman"/>
        </w:rPr>
      </w:pPr>
    </w:p>
    <w:p w14:paraId="2141A700" w14:textId="35A8D11F"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Nėštumas ir žindymo laikotarpis</w:t>
      </w:r>
    </w:p>
    <w:p w14:paraId="6EB06C2F"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1334854" w14:textId="7EBABC31" w:rsidR="009D6728" w:rsidRPr="000C22C6" w:rsidRDefault="009D6728" w:rsidP="008A325D">
      <w:pPr>
        <w:spacing w:after="0" w:line="240" w:lineRule="auto"/>
        <w:rPr>
          <w:rFonts w:ascii="Times New Roman" w:eastAsia="Times New Roman" w:hAnsi="Times New Roman" w:cs="Times New Roman"/>
        </w:rPr>
      </w:pPr>
    </w:p>
    <w:p w14:paraId="276A7EBB" w14:textId="5DFC224B" w:rsidR="009D6728" w:rsidRPr="000C22C6" w:rsidRDefault="009D6728" w:rsidP="008A325D">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Nėštumas</w:t>
      </w:r>
    </w:p>
    <w:p w14:paraId="2DB2CAE7" w14:textId="77777777" w:rsidR="005037FC" w:rsidRPr="000C22C6" w:rsidRDefault="005037FC" w:rsidP="005037FC">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Jeigu esate nėščia, žindote kūdikį, manote, kad galbūt esate nėščia arba planuojate pastoti, tai</w:t>
      </w:r>
    </w:p>
    <w:p w14:paraId="15CCD15A" w14:textId="77777777" w:rsidR="00CE6E04" w:rsidRPr="000C22C6" w:rsidRDefault="005037FC" w:rsidP="005037FC">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prieš vartodama šį vaistą pasitarkite su gydytoju arba vaistininku. </w:t>
      </w:r>
    </w:p>
    <w:p w14:paraId="52F001C5" w14:textId="77777777" w:rsidR="00CE6E04" w:rsidRPr="000C22C6" w:rsidRDefault="00CE6E04" w:rsidP="005037FC">
      <w:pPr>
        <w:spacing w:after="0" w:line="240" w:lineRule="auto"/>
        <w:rPr>
          <w:rFonts w:ascii="Times New Roman" w:eastAsia="Times New Roman" w:hAnsi="Times New Roman" w:cs="Times New Roman"/>
        </w:rPr>
      </w:pPr>
    </w:p>
    <w:p w14:paraId="496AACF1" w14:textId="1CF67829" w:rsidR="005037FC" w:rsidRPr="000C22C6" w:rsidRDefault="005037FC" w:rsidP="005037FC">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vartoti draudžiama paskutiniųjų 3</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 xml:space="preserve">nėštumo mėnesių metu. Nevartokite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pirmųjų 6 nėštumo mėnesių metu, nebent akivaizdžiai būtina ir nurodo gydytojas. Jei šiuo laikotarpiu Jus būtina gydyti šiuo vaistu, reikia vartoti kuo mažesnę dozę kuo trumpesnį laiką.</w:t>
      </w:r>
    </w:p>
    <w:p w14:paraId="4375AD1D" w14:textId="77777777" w:rsidR="00CE6E04" w:rsidRPr="000C22C6" w:rsidRDefault="00CE6E04" w:rsidP="005037FC">
      <w:pPr>
        <w:spacing w:after="0" w:line="240" w:lineRule="auto"/>
        <w:rPr>
          <w:rFonts w:ascii="Times New Roman" w:eastAsia="Times New Roman" w:hAnsi="Times New Roman" w:cs="Times New Roman"/>
        </w:rPr>
      </w:pPr>
    </w:p>
    <w:p w14:paraId="13207488" w14:textId="0D498385" w:rsidR="005037FC" w:rsidRPr="000C22C6" w:rsidRDefault="005037FC" w:rsidP="005037FC">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Per burną vartojamos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vaisto formos (pvz., tabletės) gali sukelti nepageidaujamą poveikį Jūsų vaisiui (negimusiam kūdikiui). Nėra žinoma, ar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kelią tokią pačią riziką vartojant ant odos.</w:t>
      </w:r>
    </w:p>
    <w:p w14:paraId="1BD4F038" w14:textId="39579928" w:rsidR="009D6728" w:rsidRPr="000C22C6" w:rsidRDefault="009D6728" w:rsidP="008A325D">
      <w:pPr>
        <w:spacing w:after="0" w:line="240" w:lineRule="auto"/>
        <w:rPr>
          <w:rFonts w:ascii="Times New Roman" w:eastAsia="Times New Roman" w:hAnsi="Times New Roman" w:cs="Times New Roman"/>
        </w:rPr>
      </w:pPr>
    </w:p>
    <w:p w14:paraId="53106437" w14:textId="5960A24A" w:rsidR="009D6728" w:rsidRPr="000C22C6" w:rsidRDefault="009D6728" w:rsidP="008A325D">
      <w:pPr>
        <w:spacing w:after="0" w:line="240" w:lineRule="auto"/>
        <w:rPr>
          <w:rFonts w:ascii="Times New Roman" w:eastAsia="Times New Roman" w:hAnsi="Times New Roman" w:cs="Times New Roman"/>
          <w:u w:val="single"/>
        </w:rPr>
      </w:pPr>
      <w:r w:rsidRPr="000C22C6">
        <w:rPr>
          <w:rFonts w:ascii="Times New Roman" w:eastAsia="Times New Roman" w:hAnsi="Times New Roman" w:cs="Times New Roman"/>
          <w:u w:val="single"/>
        </w:rPr>
        <w:t>Žindym</w:t>
      </w:r>
      <w:r w:rsidR="004856FF" w:rsidRPr="000C22C6">
        <w:rPr>
          <w:rFonts w:ascii="Times New Roman" w:eastAsia="Times New Roman" w:hAnsi="Times New Roman" w:cs="Times New Roman"/>
          <w:u w:val="single"/>
        </w:rPr>
        <w:t>as</w:t>
      </w:r>
    </w:p>
    <w:p w14:paraId="0F324074" w14:textId="366C75C4" w:rsidR="00F80305" w:rsidRPr="000C22C6" w:rsidRDefault="004856FF" w:rsidP="004856FF">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žindymo laikotarpiu galima vartoti tik gydytojui leidus, kadangi nedidelis diklofenako kiekis patenka į motinos pieną.</w:t>
      </w:r>
      <w:r w:rsidR="009D6728" w:rsidRPr="000C22C6">
        <w:rPr>
          <w:rFonts w:ascii="Times New Roman" w:eastAsia="Times New Roman" w:hAnsi="Times New Roman" w:cs="Times New Roman"/>
        </w:rPr>
        <w:t xml:space="preserve"> Jeigu gydymas </w:t>
      </w:r>
      <w:proofErr w:type="spellStart"/>
      <w:r w:rsidR="009D6728" w:rsidRPr="000C22C6">
        <w:rPr>
          <w:rFonts w:ascii="Times New Roman" w:eastAsia="Times New Roman" w:hAnsi="Times New Roman" w:cs="Times New Roman"/>
        </w:rPr>
        <w:t>Diclac</w:t>
      </w:r>
      <w:proofErr w:type="spellEnd"/>
      <w:r w:rsidR="009D6728" w:rsidRPr="000C22C6">
        <w:rPr>
          <w:rFonts w:ascii="Times New Roman" w:eastAsia="Times New Roman" w:hAnsi="Times New Roman" w:cs="Times New Roman"/>
        </w:rPr>
        <w:t xml:space="preserve">  yra būtinas, juo negalima tepti krūtų ir didelių odos plotų, taip pat negalima vaisto vartoti ilgai.</w:t>
      </w:r>
    </w:p>
    <w:p w14:paraId="048FBF52" w14:textId="77777777" w:rsidR="004856FF" w:rsidRPr="000C22C6" w:rsidRDefault="004856FF" w:rsidP="004856FF">
      <w:pPr>
        <w:spacing w:after="0" w:line="240" w:lineRule="auto"/>
        <w:rPr>
          <w:rFonts w:ascii="Times New Roman" w:eastAsia="Times New Roman" w:hAnsi="Times New Roman" w:cs="Times New Roman"/>
        </w:rPr>
      </w:pPr>
    </w:p>
    <w:p w14:paraId="19AB6F8E" w14:textId="77777777" w:rsidR="004856FF" w:rsidRPr="000C22C6" w:rsidRDefault="004856FF" w:rsidP="004856FF">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Vairavimas ir mechanizmų valdymas</w:t>
      </w:r>
    </w:p>
    <w:p w14:paraId="0A4DB7F7" w14:textId="1DD93422" w:rsidR="009D6728" w:rsidRPr="000C22C6" w:rsidRDefault="004856FF"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Ant odos tepamas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903E41" w:rsidRPr="000C22C6">
        <w:rPr>
          <w:rFonts w:ascii="Times New Roman" w:eastAsia="Times New Roman" w:hAnsi="Times New Roman" w:cs="Times New Roman"/>
        </w:rPr>
        <w:t>10 mg/g</w:t>
      </w:r>
      <w:r w:rsidRPr="000C22C6">
        <w:rPr>
          <w:rFonts w:ascii="Times New Roman" w:eastAsia="Times New Roman" w:hAnsi="Times New Roman" w:cs="Times New Roman"/>
        </w:rPr>
        <w:t xml:space="preserve"> gelis gebėjimo vairuoti ir valdyti mechanizmus neveikia.</w:t>
      </w:r>
    </w:p>
    <w:p w14:paraId="695B8807" w14:textId="77777777" w:rsidR="00880E53" w:rsidRPr="000C22C6" w:rsidRDefault="00880E53" w:rsidP="006A0A9E">
      <w:pPr>
        <w:spacing w:after="0" w:line="240" w:lineRule="auto"/>
        <w:rPr>
          <w:rFonts w:ascii="Times New Roman" w:eastAsia="Times New Roman" w:hAnsi="Times New Roman" w:cs="Times New Roman"/>
        </w:rPr>
      </w:pPr>
    </w:p>
    <w:p w14:paraId="2603F65A" w14:textId="43B8E4FD" w:rsidR="00C43C69" w:rsidRPr="000C22C6" w:rsidRDefault="00C43C69" w:rsidP="00C43C69">
      <w:pPr>
        <w:spacing w:after="0"/>
        <w:rPr>
          <w:rFonts w:ascii="Times New Roman" w:hAnsi="Times New Roman" w:cs="Times New Roman"/>
          <w:b/>
        </w:rPr>
      </w:pPr>
      <w:proofErr w:type="spellStart"/>
      <w:r w:rsidRPr="000C22C6">
        <w:rPr>
          <w:rFonts w:ascii="Times New Roman" w:hAnsi="Times New Roman" w:cs="Times New Roman"/>
          <w:b/>
        </w:rPr>
        <w:t>Diclac</w:t>
      </w:r>
      <w:proofErr w:type="spellEnd"/>
      <w:r w:rsidRPr="000C22C6">
        <w:rPr>
          <w:rFonts w:ascii="Times New Roman" w:hAnsi="Times New Roman" w:cs="Times New Roman"/>
          <w:b/>
        </w:rPr>
        <w:t xml:space="preserve"> </w:t>
      </w:r>
      <w:r w:rsidR="004A5E20" w:rsidRPr="000C22C6">
        <w:rPr>
          <w:rFonts w:ascii="Times New Roman" w:hAnsi="Times New Roman" w:cs="Times New Roman"/>
          <w:b/>
        </w:rPr>
        <w:t>sudėtyje</w:t>
      </w:r>
      <w:r w:rsidRPr="000C22C6">
        <w:rPr>
          <w:rFonts w:ascii="Times New Roman" w:hAnsi="Times New Roman" w:cs="Times New Roman"/>
          <w:b/>
        </w:rPr>
        <w:t xml:space="preserve"> yra kvapiųjų medžiagų su alergenu benzilbenzoatu</w:t>
      </w:r>
    </w:p>
    <w:p w14:paraId="6297264A" w14:textId="1E098969" w:rsidR="004856FF" w:rsidRPr="000C22C6" w:rsidRDefault="00C43C69" w:rsidP="006A0A9E">
      <w:pPr>
        <w:spacing w:after="0" w:line="240" w:lineRule="auto"/>
        <w:rPr>
          <w:rFonts w:ascii="Times New Roman" w:eastAsia="Times New Roman" w:hAnsi="Times New Roman" w:cs="Times New Roman"/>
        </w:rPr>
      </w:pPr>
      <w:r w:rsidRPr="000C22C6">
        <w:rPr>
          <w:rFonts w:ascii="Times New Roman" w:hAnsi="Times New Roman" w:cs="Times New Roman"/>
        </w:rPr>
        <w:t>Alergenas gali sukelti alergines reakcijas.</w:t>
      </w:r>
    </w:p>
    <w:p w14:paraId="472C7532" w14:textId="3CE68CD3" w:rsidR="006A0A9E" w:rsidRPr="000C22C6" w:rsidRDefault="006A0A9E" w:rsidP="006A0A9E">
      <w:pPr>
        <w:spacing w:after="0" w:line="240" w:lineRule="auto"/>
        <w:rPr>
          <w:rFonts w:ascii="Times New Roman" w:eastAsia="Times New Roman" w:hAnsi="Times New Roman" w:cs="Times New Roman"/>
        </w:rPr>
      </w:pPr>
    </w:p>
    <w:p w14:paraId="73B53E3C" w14:textId="77777777" w:rsidR="00EB058A" w:rsidRPr="000C22C6" w:rsidRDefault="00EB058A" w:rsidP="006A0A9E">
      <w:pPr>
        <w:spacing w:after="0" w:line="240" w:lineRule="auto"/>
        <w:rPr>
          <w:rFonts w:ascii="Times New Roman" w:eastAsia="Times New Roman" w:hAnsi="Times New Roman" w:cs="Times New Roman"/>
        </w:rPr>
      </w:pPr>
    </w:p>
    <w:p w14:paraId="5BA4E17D" w14:textId="77777777" w:rsidR="009D6728" w:rsidRPr="000C22C6" w:rsidRDefault="009D6728" w:rsidP="009D6728">
      <w:pPr>
        <w:keepNext/>
        <w:spacing w:after="0" w:line="240" w:lineRule="auto"/>
        <w:ind w:left="567" w:hanging="567"/>
        <w:outlineLvl w:val="1"/>
        <w:rPr>
          <w:rFonts w:ascii="Times New Roman" w:eastAsia="Times New Roman" w:hAnsi="Times New Roman" w:cs="Times New Roman"/>
          <w:b/>
        </w:rPr>
      </w:pPr>
      <w:r w:rsidRPr="000C22C6">
        <w:rPr>
          <w:rFonts w:ascii="Times New Roman" w:eastAsia="Times New Roman" w:hAnsi="Times New Roman" w:cs="Times New Roman"/>
          <w:b/>
        </w:rPr>
        <w:t>3.</w:t>
      </w:r>
      <w:r w:rsidRPr="000C22C6">
        <w:rPr>
          <w:rFonts w:ascii="Times New Roman" w:eastAsia="Times New Roman" w:hAnsi="Times New Roman" w:cs="Times New Roman"/>
          <w:b/>
        </w:rPr>
        <w:tab/>
        <w:t xml:space="preserve">Kaip vartoti </w:t>
      </w: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w:t>
      </w:r>
    </w:p>
    <w:p w14:paraId="5F6B54DF" w14:textId="77777777" w:rsidR="009D6728" w:rsidRPr="000C22C6" w:rsidRDefault="009D6728" w:rsidP="009D6728">
      <w:pPr>
        <w:spacing w:after="0" w:line="240" w:lineRule="auto"/>
        <w:rPr>
          <w:rFonts w:ascii="Times New Roman" w:eastAsia="Times New Roman" w:hAnsi="Times New Roman" w:cs="Times New Roman"/>
        </w:rPr>
      </w:pPr>
    </w:p>
    <w:p w14:paraId="33A3CE66" w14:textId="4DA48EEB"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Visada vartokite šį vaistą tiksliai</w:t>
      </w:r>
      <w:r w:rsidR="007D29BB" w:rsidRPr="000C22C6">
        <w:rPr>
          <w:rFonts w:ascii="Times New Roman" w:eastAsia="Times New Roman" w:hAnsi="Times New Roman" w:cs="Times New Roman"/>
        </w:rPr>
        <w:t>,</w:t>
      </w:r>
      <w:r w:rsidRPr="000C22C6">
        <w:rPr>
          <w:rFonts w:ascii="Times New Roman" w:eastAsia="Times New Roman" w:hAnsi="Times New Roman" w:cs="Times New Roman"/>
        </w:rPr>
        <w:t xml:space="preserve"> kaip aprašyta šiame lapelyje arba kaip nurodė gydytojas arba vaistininkas. Jeigu abejojate, kreipkitės į gydytoją arba vaistininką.</w:t>
      </w:r>
    </w:p>
    <w:p w14:paraId="2E31DB4C" w14:textId="77777777" w:rsidR="009D6728" w:rsidRPr="000C22C6" w:rsidRDefault="009D6728" w:rsidP="009D6728">
      <w:pPr>
        <w:spacing w:after="0" w:line="240" w:lineRule="auto"/>
        <w:ind w:right="-55"/>
        <w:rPr>
          <w:rFonts w:ascii="Times New Roman" w:eastAsia="Times New Roman" w:hAnsi="Times New Roman" w:cs="Times New Roman"/>
        </w:rPr>
      </w:pPr>
    </w:p>
    <w:p w14:paraId="49B6CDF2" w14:textId="77777777" w:rsidR="009D6728" w:rsidRPr="000C22C6" w:rsidRDefault="009D6728" w:rsidP="009D6728">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lastRenderedPageBreak/>
        <w:t xml:space="preserve">Jeigu gydytojas nepaskyrė kitaip, laikykitės šių dozavimo rekomendacijų:  </w:t>
      </w:r>
    </w:p>
    <w:p w14:paraId="0507A6DE" w14:textId="30B1B7B2" w:rsidR="009D6728" w:rsidRPr="000C22C6" w:rsidRDefault="009D6728" w:rsidP="009D6728">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 xml:space="preserve">Pažeistą kūno sritį tepkite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3</w:t>
      </w:r>
      <w:r w:rsidR="00195E01" w:rsidRPr="000C22C6">
        <w:rPr>
          <w:rFonts w:ascii="Times New Roman" w:eastAsia="Times New Roman" w:hAnsi="Times New Roman" w:cs="Times New Roman"/>
        </w:rPr>
        <w:noBreakHyphen/>
      </w:r>
      <w:r w:rsidRPr="000C22C6">
        <w:rPr>
          <w:rFonts w:ascii="Times New Roman" w:eastAsia="Times New Roman" w:hAnsi="Times New Roman" w:cs="Times New Roman"/>
        </w:rPr>
        <w:t>4</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 xml:space="preserve">kartus per parą. </w:t>
      </w:r>
    </w:p>
    <w:p w14:paraId="11993FFC" w14:textId="4CC3C12A" w:rsidR="009D6728" w:rsidRPr="000C22C6" w:rsidRDefault="009D6728" w:rsidP="009D6728">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Priklausomai nuo skaudamos vietos ploto, yra reikalingas vyšnios ar graikinio riešuto dydžio gelio kiekis, atitinkantis 2</w:t>
      </w:r>
      <w:r w:rsidR="00B76637" w:rsidRPr="000C22C6">
        <w:rPr>
          <w:rFonts w:ascii="Times New Roman" w:eastAsia="Times New Roman" w:hAnsi="Times New Roman" w:cs="Times New Roman"/>
        </w:rPr>
        <w:noBreakHyphen/>
      </w:r>
      <w:r w:rsidRPr="000C22C6">
        <w:rPr>
          <w:rFonts w:ascii="Times New Roman" w:eastAsia="Times New Roman" w:hAnsi="Times New Roman" w:cs="Times New Roman"/>
        </w:rPr>
        <w:t>4 g gelio (20-40</w:t>
      </w:r>
      <w:r w:rsidR="00F526B0" w:rsidRPr="000C22C6">
        <w:rPr>
          <w:rFonts w:ascii="Times New Roman" w:eastAsia="Times New Roman" w:hAnsi="Times New Roman" w:cs="Times New Roman"/>
        </w:rPr>
        <w:t> </w:t>
      </w:r>
      <w:r w:rsidRPr="000C22C6">
        <w:rPr>
          <w:rFonts w:ascii="Times New Roman" w:eastAsia="Times New Roman" w:hAnsi="Times New Roman" w:cs="Times New Roman"/>
        </w:rPr>
        <w:t>mg diklofenako), kurio pakanka 400-800 cm</w:t>
      </w:r>
      <w:r w:rsidRPr="000C22C6">
        <w:rPr>
          <w:rFonts w:ascii="Times New Roman" w:eastAsia="Times New Roman" w:hAnsi="Times New Roman" w:cs="Times New Roman"/>
          <w:vertAlign w:val="superscript"/>
        </w:rPr>
        <w:t>2</w:t>
      </w:r>
      <w:r w:rsidRPr="000C22C6">
        <w:rPr>
          <w:rFonts w:ascii="Times New Roman" w:eastAsia="Times New Roman" w:hAnsi="Times New Roman" w:cs="Times New Roman"/>
        </w:rPr>
        <w:t xml:space="preserve"> plotui įtrinti. </w:t>
      </w:r>
    </w:p>
    <w:p w14:paraId="0FD431A3" w14:textId="77777777" w:rsidR="00E20491" w:rsidRPr="000C22C6" w:rsidRDefault="00E20491" w:rsidP="009D6728">
      <w:pPr>
        <w:spacing w:after="0" w:line="240" w:lineRule="auto"/>
        <w:ind w:left="1"/>
        <w:rPr>
          <w:rFonts w:ascii="Times New Roman" w:eastAsia="Times New Roman" w:hAnsi="Times New Roman" w:cs="Times New Roman"/>
        </w:rPr>
      </w:pPr>
    </w:p>
    <w:p w14:paraId="4596B3BE" w14:textId="77777777" w:rsidR="00E20491" w:rsidRPr="000C22C6" w:rsidRDefault="00E20491" w:rsidP="00E20491">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 Gelis plonai tepamas ant pažeistų kūno vietų ir švelniai įtrinamas į odą.</w:t>
      </w:r>
    </w:p>
    <w:p w14:paraId="417A50DF" w14:textId="77777777" w:rsidR="00E20491" w:rsidRPr="000C22C6" w:rsidRDefault="00E20491" w:rsidP="00E20491">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Po to rankas reikia nušluostyti popieriniu rankšluosčiu ir nuplauti, išskyrus atvejus, kai rankos yra gydoma sritis.</w:t>
      </w:r>
    </w:p>
    <w:p w14:paraId="0C7D547B" w14:textId="77777777" w:rsidR="00E20491" w:rsidRPr="000C22C6" w:rsidRDefault="00E20491" w:rsidP="00E20491">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 Jei netyčia užtepama per daug gelio, jo perteklių reikia nuvalyti popieriniu rankšluosčiu.</w:t>
      </w:r>
    </w:p>
    <w:p w14:paraId="3F1EA184" w14:textId="77777777" w:rsidR="00E20491" w:rsidRPr="000C22C6" w:rsidRDefault="00E20491" w:rsidP="00E20491">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 Popierinį rankšluostį reikėtų išmesti į buitines atliekas, kad nepanaudotas produktas nepatektų į vandens aplinką.</w:t>
      </w:r>
    </w:p>
    <w:p w14:paraId="15270C96" w14:textId="77777777" w:rsidR="00E20491" w:rsidRPr="000C22C6" w:rsidRDefault="00E20491" w:rsidP="00E20491">
      <w:pPr>
        <w:spacing w:after="0" w:line="240" w:lineRule="auto"/>
        <w:ind w:left="1"/>
        <w:rPr>
          <w:rFonts w:ascii="Times New Roman" w:eastAsia="Times New Roman" w:hAnsi="Times New Roman" w:cs="Times New Roman"/>
        </w:rPr>
      </w:pPr>
      <w:r w:rsidRPr="000C22C6">
        <w:rPr>
          <w:rFonts w:ascii="Times New Roman" w:eastAsia="Times New Roman" w:hAnsi="Times New Roman" w:cs="Times New Roman"/>
        </w:rPr>
        <w:t>Prieš tepant tvarstį, gelis turėtų kelias minutes išdžiūti ant odos.</w:t>
      </w:r>
    </w:p>
    <w:p w14:paraId="161AA2D9" w14:textId="77777777" w:rsidR="00E20491" w:rsidRPr="000C22C6" w:rsidRDefault="00E20491" w:rsidP="00E20491">
      <w:pPr>
        <w:spacing w:after="0" w:line="240" w:lineRule="auto"/>
        <w:ind w:left="1"/>
        <w:rPr>
          <w:rFonts w:ascii="Times New Roman" w:eastAsia="Times New Roman" w:hAnsi="Times New Roman" w:cs="Times New Roman"/>
        </w:rPr>
      </w:pPr>
    </w:p>
    <w:p w14:paraId="6F4450F6"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Senyvi ligoniai</w:t>
      </w:r>
    </w:p>
    <w:p w14:paraId="2AE2E99A" w14:textId="77777777" w:rsidR="009D6728" w:rsidRPr="000C22C6" w:rsidRDefault="009D6728" w:rsidP="009D6728">
      <w:pPr>
        <w:spacing w:after="0" w:line="240" w:lineRule="auto"/>
        <w:ind w:left="1"/>
        <w:jc w:val="both"/>
        <w:rPr>
          <w:rFonts w:ascii="Times New Roman" w:eastAsia="Times New Roman" w:hAnsi="Times New Roman" w:cs="Times New Roman"/>
        </w:rPr>
      </w:pPr>
      <w:r w:rsidRPr="000C22C6">
        <w:rPr>
          <w:rFonts w:ascii="Times New Roman" w:eastAsia="Times New Roman" w:hAnsi="Times New Roman" w:cs="Times New Roman"/>
        </w:rPr>
        <w:t>Senyvo amžiaus ligoniams galima vartoti įprastą vaisto dozę.</w:t>
      </w:r>
    </w:p>
    <w:p w14:paraId="5E2872B7" w14:textId="77777777" w:rsidR="009D6728" w:rsidRPr="000C22C6" w:rsidRDefault="009D6728" w:rsidP="009D6728">
      <w:pPr>
        <w:spacing w:after="0" w:line="240" w:lineRule="auto"/>
        <w:rPr>
          <w:rFonts w:ascii="Times New Roman" w:eastAsia="Times New Roman" w:hAnsi="Times New Roman" w:cs="Times New Roman"/>
          <w:b/>
        </w:rPr>
      </w:pPr>
    </w:p>
    <w:p w14:paraId="50C5B20B"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Ligoniams, kuriems inkstų ar kepenų funkcija yra sutrikusi</w:t>
      </w:r>
    </w:p>
    <w:p w14:paraId="4B4C287C"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Ligoniams, kurių inkstų ar kepenų veikla sutrikusi, dozės mažinti nereikia.</w:t>
      </w:r>
    </w:p>
    <w:p w14:paraId="43BA0ABE" w14:textId="77777777" w:rsidR="009D6728" w:rsidRPr="000C22C6" w:rsidRDefault="009D6728" w:rsidP="009D6728">
      <w:pPr>
        <w:spacing w:after="0" w:line="240" w:lineRule="auto"/>
        <w:rPr>
          <w:rFonts w:ascii="Times New Roman" w:eastAsia="Times New Roman" w:hAnsi="Times New Roman" w:cs="Times New Roman"/>
        </w:rPr>
      </w:pPr>
    </w:p>
    <w:p w14:paraId="533AF1DD" w14:textId="77777777" w:rsidR="009D6728" w:rsidRPr="000C22C6" w:rsidRDefault="009D6728" w:rsidP="009D6728">
      <w:pPr>
        <w:spacing w:after="0" w:line="240" w:lineRule="auto"/>
        <w:ind w:right="-55"/>
        <w:rPr>
          <w:rFonts w:ascii="Times New Roman" w:eastAsia="Times New Roman" w:hAnsi="Times New Roman" w:cs="Times New Roman"/>
          <w:b/>
        </w:rPr>
      </w:pPr>
      <w:r w:rsidRPr="000C22C6">
        <w:rPr>
          <w:rFonts w:ascii="Times New Roman" w:eastAsia="Times New Roman" w:hAnsi="Times New Roman" w:cs="Times New Roman"/>
          <w:b/>
        </w:rPr>
        <w:t xml:space="preserve">Vartojimas vaikams </w:t>
      </w:r>
    </w:p>
    <w:p w14:paraId="175D9922" w14:textId="2CE0FC1C"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r w:rsidR="00A82A31" w:rsidRPr="000C22C6">
        <w:rPr>
          <w:rFonts w:ascii="Times New Roman" w:hAnsi="Times New Roman" w:cs="Times New Roman"/>
        </w:rPr>
        <w:t>jaunesniems kaip 14</w:t>
      </w:r>
      <w:r w:rsidR="00903E41" w:rsidRPr="000C22C6">
        <w:rPr>
          <w:rFonts w:ascii="Times New Roman" w:hAnsi="Times New Roman" w:cs="Times New Roman"/>
        </w:rPr>
        <w:t> </w:t>
      </w:r>
      <w:r w:rsidR="00A82A31" w:rsidRPr="000C22C6">
        <w:rPr>
          <w:rFonts w:ascii="Times New Roman" w:hAnsi="Times New Roman" w:cs="Times New Roman"/>
        </w:rPr>
        <w:t xml:space="preserve">metų </w:t>
      </w:r>
      <w:r w:rsidRPr="000C22C6">
        <w:rPr>
          <w:rFonts w:ascii="Times New Roman" w:eastAsia="Times New Roman" w:hAnsi="Times New Roman" w:cs="Times New Roman"/>
        </w:rPr>
        <w:t xml:space="preserve">vaikams vartoti nerekomenduojama, nes duomenų apie vaisto dozavimą ir vartojimo indikacijas šiems ligoniams nėra. </w:t>
      </w:r>
    </w:p>
    <w:p w14:paraId="0F58FF80" w14:textId="77777777" w:rsidR="00A82A31" w:rsidRPr="000C22C6" w:rsidRDefault="00A82A31" w:rsidP="009D6728">
      <w:pPr>
        <w:spacing w:after="0" w:line="240" w:lineRule="auto"/>
        <w:rPr>
          <w:rFonts w:ascii="Times New Roman" w:eastAsia="Times New Roman" w:hAnsi="Times New Roman" w:cs="Times New Roman"/>
          <w:b/>
        </w:rPr>
      </w:pPr>
    </w:p>
    <w:p w14:paraId="2FDB23CF"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Vartojimo metodas</w:t>
      </w:r>
    </w:p>
    <w:p w14:paraId="04F97B5E"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Vartoti ant odos. Nuryti draudžiama!</w:t>
      </w:r>
    </w:p>
    <w:p w14:paraId="71FE7D58" w14:textId="77777777" w:rsidR="009D6728" w:rsidRPr="000C22C6" w:rsidRDefault="009D6728" w:rsidP="009D6728">
      <w:pPr>
        <w:spacing w:after="0" w:line="240" w:lineRule="auto"/>
        <w:rPr>
          <w:rFonts w:ascii="Times New Roman" w:eastAsia="Times New Roman" w:hAnsi="Times New Roman" w:cs="Times New Roman"/>
        </w:rPr>
      </w:pPr>
    </w:p>
    <w:p w14:paraId="4B1B7BA6" w14:textId="0AC2378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Ant pakenktų kūno dalių užtepkite ploną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sluoksnį ir po to jį švelniai įtrinkite. Po to nusiplaukite rankas, nebent būtų gydomos pačios rankos. </w:t>
      </w:r>
    </w:p>
    <w:p w14:paraId="786371AF" w14:textId="77777777" w:rsidR="009D6728" w:rsidRPr="000C22C6" w:rsidRDefault="009D6728" w:rsidP="009D6728">
      <w:pPr>
        <w:spacing w:after="0" w:line="240" w:lineRule="auto"/>
        <w:rPr>
          <w:rFonts w:ascii="Times New Roman" w:eastAsia="Times New Roman" w:hAnsi="Times New Roman" w:cs="Times New Roman"/>
        </w:rPr>
      </w:pPr>
    </w:p>
    <w:p w14:paraId="1A0D335F" w14:textId="0CD64B1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galima vartoti tik ant sveikos odos. Vaisto neturi patekti ant atvirų žaizdų, uždegimo ar infekcijos pažeistos odos, taip pat į akis ir ant gleivinės. Reikia stengtis rankomis neliesti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įtrintų odos vietų. Ypač svarbu, kad to nedarytų vaikai.</w:t>
      </w:r>
    </w:p>
    <w:p w14:paraId="07789377" w14:textId="77777777" w:rsidR="009D6728" w:rsidRPr="000C22C6" w:rsidRDefault="009D6728" w:rsidP="009D6728">
      <w:pPr>
        <w:spacing w:after="0" w:line="240" w:lineRule="auto"/>
        <w:rPr>
          <w:rFonts w:ascii="Times New Roman" w:eastAsia="Times New Roman" w:hAnsi="Times New Roman" w:cs="Times New Roman"/>
        </w:rPr>
      </w:pPr>
    </w:p>
    <w:p w14:paraId="37BDE870" w14:textId="37B442CA"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Prieš apsirengiant ar naudojant tvarstį, reikia kelias minutes palaukti, kol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išdžius. Vaisto vartoti po sandarinamuoju tvarsčiu nerekomenduojama.</w:t>
      </w:r>
    </w:p>
    <w:p w14:paraId="0B8AF0F9" w14:textId="77777777" w:rsidR="009D6728" w:rsidRPr="000C22C6" w:rsidRDefault="009D6728" w:rsidP="009D6728">
      <w:pPr>
        <w:widowControl w:val="0"/>
        <w:spacing w:after="0" w:line="240" w:lineRule="auto"/>
        <w:jc w:val="both"/>
        <w:rPr>
          <w:rFonts w:ascii="Times New Roman" w:eastAsia="Times New Roman" w:hAnsi="Times New Roman" w:cs="Times New Roman"/>
          <w:b/>
        </w:rPr>
      </w:pPr>
    </w:p>
    <w:p w14:paraId="6C4B4397" w14:textId="77777777" w:rsidR="009D6728" w:rsidRPr="000C22C6" w:rsidRDefault="009D6728" w:rsidP="009D6728">
      <w:pPr>
        <w:widowControl w:val="0"/>
        <w:spacing w:after="0" w:line="240" w:lineRule="auto"/>
        <w:jc w:val="both"/>
        <w:rPr>
          <w:rFonts w:ascii="Times New Roman" w:eastAsia="Times New Roman" w:hAnsi="Times New Roman" w:cs="Times New Roman"/>
          <w:i/>
        </w:rPr>
      </w:pPr>
      <w:r w:rsidRPr="000C22C6">
        <w:rPr>
          <w:rFonts w:ascii="Times New Roman" w:eastAsia="Times New Roman" w:hAnsi="Times New Roman" w:cs="Times New Roman"/>
        </w:rPr>
        <w:t>Vartojimo trukmė</w:t>
      </w:r>
    </w:p>
    <w:p w14:paraId="1E6CEE78" w14:textId="4E348CD9" w:rsidR="009D6728" w:rsidRPr="000C22C6" w:rsidRDefault="009D6728" w:rsidP="009D6728">
      <w:pPr>
        <w:spacing w:after="0" w:line="240" w:lineRule="auto"/>
        <w:ind w:left="1"/>
        <w:jc w:val="both"/>
        <w:rPr>
          <w:rFonts w:ascii="Times New Roman" w:eastAsia="Times New Roman" w:hAnsi="Times New Roman" w:cs="Times New Roman"/>
        </w:rPr>
      </w:pPr>
      <w:r w:rsidRPr="000C22C6">
        <w:rPr>
          <w:rFonts w:ascii="Times New Roman" w:eastAsia="Times New Roman" w:hAnsi="Times New Roman" w:cs="Times New Roman"/>
        </w:rPr>
        <w:t>Gydymo trukmė priklauso nuo gydomos ligos ir vaisto poveikio. Jeigu per 7</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 xml:space="preserve">dienas Jūsų savijauta nepagerėjo arba net pablogėjo, kreipkitės į gydytoją. </w:t>
      </w:r>
    </w:p>
    <w:p w14:paraId="540539C0" w14:textId="510C3008" w:rsidR="009D6728" w:rsidRPr="000C22C6" w:rsidRDefault="009D6728" w:rsidP="009D6728">
      <w:pPr>
        <w:spacing w:after="0" w:line="240" w:lineRule="auto"/>
        <w:ind w:left="1"/>
        <w:jc w:val="both"/>
        <w:rPr>
          <w:rFonts w:ascii="Times New Roman" w:eastAsia="Times New Roman" w:hAnsi="Times New Roman" w:cs="Times New Roman"/>
        </w:rPr>
      </w:pPr>
      <w:r w:rsidRPr="000C22C6">
        <w:rPr>
          <w:rFonts w:ascii="Times New Roman" w:eastAsia="Times New Roman" w:hAnsi="Times New Roman" w:cs="Times New Roman"/>
        </w:rPr>
        <w:t xml:space="preserve">Gydytojas, atsižvelgdamas į Jūsų ligos simptomus, nuspręs, kiek laiko reikia vartoti šio vaisto.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negalima gydyti ilgiau kaip 14</w:t>
      </w:r>
      <w:r w:rsidR="00903E41" w:rsidRPr="000C22C6">
        <w:rPr>
          <w:rFonts w:ascii="Times New Roman" w:eastAsia="Times New Roman" w:hAnsi="Times New Roman" w:cs="Times New Roman"/>
        </w:rPr>
        <w:t> </w:t>
      </w:r>
      <w:r w:rsidRPr="000C22C6">
        <w:rPr>
          <w:rFonts w:ascii="Times New Roman" w:eastAsia="Times New Roman" w:hAnsi="Times New Roman" w:cs="Times New Roman"/>
        </w:rPr>
        <w:t>dienų.</w:t>
      </w:r>
    </w:p>
    <w:p w14:paraId="67855184" w14:textId="77777777" w:rsidR="009D6728" w:rsidRPr="000C22C6" w:rsidRDefault="009D6728" w:rsidP="009D6728">
      <w:pPr>
        <w:keepNext/>
        <w:spacing w:after="0" w:line="240" w:lineRule="auto"/>
        <w:jc w:val="both"/>
        <w:outlineLvl w:val="7"/>
        <w:rPr>
          <w:rFonts w:ascii="Times New Roman" w:eastAsia="Times New Roman" w:hAnsi="Times New Roman" w:cs="Times New Roman"/>
        </w:rPr>
      </w:pPr>
    </w:p>
    <w:p w14:paraId="00951BD5" w14:textId="691F7087" w:rsidR="009D6728" w:rsidRPr="000C22C6" w:rsidRDefault="009D6728" w:rsidP="009D6728">
      <w:pPr>
        <w:keepNext/>
        <w:spacing w:after="0" w:line="240" w:lineRule="auto"/>
        <w:jc w:val="both"/>
        <w:outlineLvl w:val="7"/>
        <w:rPr>
          <w:rFonts w:ascii="Times New Roman" w:eastAsia="Times New Roman" w:hAnsi="Times New Roman" w:cs="Times New Roman"/>
        </w:rPr>
      </w:pPr>
      <w:r w:rsidRPr="000C22C6">
        <w:rPr>
          <w:rFonts w:ascii="Times New Roman" w:eastAsia="Times New Roman" w:hAnsi="Times New Roman" w:cs="Times New Roman"/>
        </w:rPr>
        <w:t xml:space="preserve">Jeigu manote, kad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sukeliamas poveikis yra per stiprus ar per silpnas, pasitarkite su savo gydytoju ar vaistininku.</w:t>
      </w:r>
    </w:p>
    <w:p w14:paraId="73597CEA" w14:textId="77777777" w:rsidR="009D6728" w:rsidRPr="000C22C6" w:rsidRDefault="009D6728" w:rsidP="009D6728">
      <w:pPr>
        <w:spacing w:after="0" w:line="240" w:lineRule="auto"/>
        <w:rPr>
          <w:rFonts w:ascii="Times New Roman" w:eastAsia="Times New Roman" w:hAnsi="Times New Roman" w:cs="Times New Roman"/>
        </w:rPr>
      </w:pPr>
    </w:p>
    <w:p w14:paraId="4B1A023D" w14:textId="17838A63" w:rsidR="009D6728" w:rsidRPr="000C22C6" w:rsidRDefault="009D6728" w:rsidP="009D6728">
      <w:pPr>
        <w:spacing w:after="0" w:line="240" w:lineRule="auto"/>
        <w:ind w:right="-55"/>
        <w:rPr>
          <w:rFonts w:ascii="Times New Roman" w:eastAsia="Times New Roman" w:hAnsi="Times New Roman" w:cs="Times New Roman"/>
          <w:b/>
        </w:rPr>
      </w:pPr>
      <w:r w:rsidRPr="000C22C6">
        <w:rPr>
          <w:rFonts w:ascii="Times New Roman" w:eastAsia="Times New Roman" w:hAnsi="Times New Roman" w:cs="Times New Roman"/>
          <w:b/>
        </w:rPr>
        <w:t xml:space="preserve">Ką daryti pavartojus per didelę </w:t>
      </w: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dozę</w:t>
      </w:r>
    </w:p>
    <w:p w14:paraId="3FD4AC76" w14:textId="58473D70"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Pavartojus didesnį gelio kiekį ar visą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tūbelės turinį ant didelio kūno ploto ar viso kūno, toksinio poveikio neturėtų pasireikšti, bet gelį reikia pašalinti ir odą </w:t>
      </w:r>
      <w:r w:rsidR="00727DF1" w:rsidRPr="000C22C6">
        <w:rPr>
          <w:rFonts w:ascii="Times New Roman" w:eastAsia="Times New Roman" w:hAnsi="Times New Roman" w:cs="Times New Roman"/>
        </w:rPr>
        <w:t xml:space="preserve">nuvalyti </w:t>
      </w:r>
      <w:r w:rsidR="00E20491" w:rsidRPr="000C22C6">
        <w:rPr>
          <w:rFonts w:ascii="Times New Roman" w:eastAsia="Times New Roman" w:hAnsi="Times New Roman" w:cs="Times New Roman"/>
        </w:rPr>
        <w:t>popieriniu rankšluosčiu. Popierinį rankšluostį reikia išmesti į buitines atliekas, kad nepanaudotas produktas nepatektų į vandens aplinką.</w:t>
      </w:r>
    </w:p>
    <w:p w14:paraId="5CE8FD96" w14:textId="77777777" w:rsidR="009D6728" w:rsidRPr="000C22C6" w:rsidRDefault="009D6728" w:rsidP="009D6728">
      <w:pPr>
        <w:spacing w:after="0" w:line="240" w:lineRule="auto"/>
        <w:ind w:right="-55"/>
        <w:rPr>
          <w:rFonts w:ascii="Times New Roman" w:eastAsia="Times New Roman" w:hAnsi="Times New Roman" w:cs="Times New Roman"/>
        </w:rPr>
      </w:pPr>
    </w:p>
    <w:p w14:paraId="715551B6" w14:textId="68F3D69B"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Jeigu Jūs netyčia nurijote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xml:space="preserve"> </w:t>
      </w:r>
    </w:p>
    <w:p w14:paraId="712C945F" w14:textId="77777777"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Gali atsirasti šių perdozavimo simptomų: galvos svaigimas, galvos skausmas, pykinimas, vėmimas, pilvo skausmas, kepenų ir inkstų veiklos sutrikimas, vaikams gali prasidėti traukuliai. </w:t>
      </w:r>
    </w:p>
    <w:p w14:paraId="5644F805" w14:textId="77777777" w:rsidR="009D6728" w:rsidRPr="000C22C6" w:rsidRDefault="009D6728" w:rsidP="009D6728">
      <w:pPr>
        <w:spacing w:after="0" w:line="240" w:lineRule="auto"/>
        <w:ind w:right="-55"/>
        <w:rPr>
          <w:rFonts w:ascii="Times New Roman" w:eastAsia="Times New Roman" w:hAnsi="Times New Roman" w:cs="Times New Roman"/>
        </w:rPr>
      </w:pPr>
    </w:p>
    <w:p w14:paraId="2EEBCD3B" w14:textId="12DD4864"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 xml:space="preserve">Jeigu netyčia nurijote </w:t>
      </w:r>
      <w:proofErr w:type="spellStart"/>
      <w:r w:rsidRPr="000C22C6">
        <w:rPr>
          <w:rFonts w:ascii="Times New Roman" w:eastAsia="Times New Roman" w:hAnsi="Times New Roman" w:cs="Times New Roman"/>
        </w:rPr>
        <w:t>Diclac</w:t>
      </w:r>
      <w:proofErr w:type="spellEnd"/>
      <w:r w:rsidRPr="000C22C6">
        <w:rPr>
          <w:rFonts w:ascii="Times New Roman" w:eastAsia="Times New Roman" w:hAnsi="Times New Roman" w:cs="Times New Roman"/>
        </w:rPr>
        <w:t>, nedels</w:t>
      </w:r>
      <w:r w:rsidR="00C76FFE" w:rsidRPr="000C22C6">
        <w:rPr>
          <w:rFonts w:ascii="Times New Roman" w:eastAsia="Times New Roman" w:hAnsi="Times New Roman" w:cs="Times New Roman"/>
        </w:rPr>
        <w:t>dami</w:t>
      </w:r>
      <w:r w:rsidRPr="000C22C6">
        <w:rPr>
          <w:rFonts w:ascii="Times New Roman" w:eastAsia="Times New Roman" w:hAnsi="Times New Roman" w:cs="Times New Roman"/>
        </w:rPr>
        <w:t xml:space="preserve"> praneškite savo gydytojui.</w:t>
      </w:r>
    </w:p>
    <w:p w14:paraId="272D1C1D" w14:textId="77777777" w:rsidR="009D6728" w:rsidRPr="000C22C6" w:rsidRDefault="009D6728" w:rsidP="009D6728">
      <w:pPr>
        <w:spacing w:after="0" w:line="240" w:lineRule="auto"/>
        <w:rPr>
          <w:rFonts w:ascii="Times New Roman" w:eastAsia="Times New Roman" w:hAnsi="Times New Roman" w:cs="Times New Roman"/>
        </w:rPr>
      </w:pPr>
    </w:p>
    <w:p w14:paraId="089C498C"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 xml:space="preserve">Pamiršus pavartoti </w:t>
      </w: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w:t>
      </w:r>
    </w:p>
    <w:p w14:paraId="6EBE3E7F" w14:textId="77777777"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lastRenderedPageBreak/>
        <w:t xml:space="preserve">Jeigu pamiršote pasitepti vieną kartą, kitą kartą nevartokite didesnio nei rekomenduojama gelio kiekio. </w:t>
      </w:r>
    </w:p>
    <w:p w14:paraId="137088A6" w14:textId="77777777" w:rsidR="009D6728" w:rsidRPr="000C22C6" w:rsidRDefault="009D6728" w:rsidP="009D6728">
      <w:pPr>
        <w:spacing w:after="0" w:line="240" w:lineRule="auto"/>
        <w:jc w:val="both"/>
        <w:rPr>
          <w:rFonts w:ascii="Times New Roman" w:eastAsia="Times New Roman" w:hAnsi="Times New Roman" w:cs="Times New Roman"/>
          <w:b/>
        </w:rPr>
      </w:pPr>
    </w:p>
    <w:p w14:paraId="5F36FB2E" w14:textId="39CBAB2E" w:rsidR="009D6728" w:rsidRPr="000C22C6" w:rsidRDefault="009D6728" w:rsidP="009D6728">
      <w:pPr>
        <w:spacing w:after="0" w:line="240" w:lineRule="auto"/>
        <w:ind w:right="-55"/>
        <w:rPr>
          <w:rFonts w:ascii="Times New Roman" w:eastAsia="Times New Roman" w:hAnsi="Times New Roman" w:cs="Times New Roman"/>
        </w:rPr>
      </w:pPr>
      <w:r w:rsidRPr="000C22C6">
        <w:rPr>
          <w:rFonts w:ascii="Times New Roman" w:eastAsia="Times New Roman" w:hAnsi="Times New Roman" w:cs="Times New Roman"/>
        </w:rPr>
        <w:t>Jei</w:t>
      </w:r>
      <w:r w:rsidR="000D6697" w:rsidRPr="000C22C6">
        <w:rPr>
          <w:rFonts w:ascii="Times New Roman" w:eastAsia="Times New Roman" w:hAnsi="Times New Roman" w:cs="Times New Roman"/>
        </w:rPr>
        <w:t>gu</w:t>
      </w:r>
      <w:r w:rsidRPr="000C22C6">
        <w:rPr>
          <w:rFonts w:ascii="Times New Roman" w:eastAsia="Times New Roman" w:hAnsi="Times New Roman" w:cs="Times New Roman"/>
        </w:rPr>
        <w:t xml:space="preserve"> kiltų daugiau klausimų dėl šio vaisto vartojimo, kreipkitės į gydytoją arba vaistininką.</w:t>
      </w:r>
    </w:p>
    <w:p w14:paraId="5B4EFA5D" w14:textId="77777777" w:rsidR="009D6728" w:rsidRPr="000C22C6" w:rsidRDefault="009D6728" w:rsidP="009D6728">
      <w:pPr>
        <w:spacing w:after="0" w:line="240" w:lineRule="auto"/>
        <w:ind w:right="-55"/>
        <w:rPr>
          <w:rFonts w:ascii="Times New Roman" w:eastAsia="Times New Roman" w:hAnsi="Times New Roman" w:cs="Times New Roman"/>
        </w:rPr>
      </w:pPr>
    </w:p>
    <w:p w14:paraId="7FE795C7" w14:textId="77777777" w:rsidR="009D6728" w:rsidRPr="000C22C6" w:rsidRDefault="009D6728" w:rsidP="009D6728">
      <w:pPr>
        <w:spacing w:after="0" w:line="240" w:lineRule="auto"/>
        <w:jc w:val="both"/>
        <w:rPr>
          <w:rFonts w:ascii="Times New Roman" w:eastAsia="Times New Roman" w:hAnsi="Times New Roman" w:cs="Times New Roman"/>
          <w:b/>
        </w:rPr>
      </w:pPr>
    </w:p>
    <w:p w14:paraId="7269E4E2" w14:textId="77777777" w:rsidR="009D6728" w:rsidRPr="000C22C6" w:rsidRDefault="009D6728" w:rsidP="009D6728">
      <w:pPr>
        <w:keepNext/>
        <w:spacing w:after="0" w:line="240" w:lineRule="auto"/>
        <w:ind w:left="567" w:hanging="567"/>
        <w:outlineLvl w:val="1"/>
        <w:rPr>
          <w:rFonts w:ascii="Times New Roman" w:eastAsia="Times New Roman" w:hAnsi="Times New Roman" w:cs="Times New Roman"/>
          <w:b/>
        </w:rPr>
      </w:pPr>
      <w:r w:rsidRPr="000C22C6">
        <w:rPr>
          <w:rFonts w:ascii="Times New Roman" w:eastAsia="Times New Roman" w:hAnsi="Times New Roman" w:cs="Times New Roman"/>
          <w:b/>
        </w:rPr>
        <w:t>4.</w:t>
      </w:r>
      <w:r w:rsidRPr="000C22C6">
        <w:rPr>
          <w:rFonts w:ascii="Times New Roman" w:eastAsia="Times New Roman" w:hAnsi="Times New Roman" w:cs="Times New Roman"/>
          <w:b/>
        </w:rPr>
        <w:tab/>
        <w:t>Galimas šalutinis poveikis</w:t>
      </w:r>
    </w:p>
    <w:p w14:paraId="637E9A06" w14:textId="77777777" w:rsidR="009D6728" w:rsidRPr="000C22C6" w:rsidRDefault="009D6728" w:rsidP="009D6728">
      <w:pPr>
        <w:spacing w:after="0" w:line="240" w:lineRule="auto"/>
        <w:jc w:val="both"/>
        <w:rPr>
          <w:rFonts w:ascii="Times New Roman" w:eastAsia="Times New Roman" w:hAnsi="Times New Roman" w:cs="Times New Roman"/>
          <w:b/>
        </w:rPr>
      </w:pPr>
    </w:p>
    <w:p w14:paraId="0AE7D5FD"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Šis vaistas, kaip ir visi kiti, gali sukelti šalutinį poveikį, nors jis pasireiškia ne visiems žmonėms.</w:t>
      </w:r>
    </w:p>
    <w:p w14:paraId="7B08FD69" w14:textId="77777777" w:rsidR="009D6728" w:rsidRPr="000C22C6" w:rsidRDefault="009D6728" w:rsidP="009D6728">
      <w:pPr>
        <w:spacing w:after="0" w:line="240" w:lineRule="auto"/>
        <w:jc w:val="both"/>
        <w:rPr>
          <w:rFonts w:ascii="Times New Roman" w:eastAsia="Times New Roman" w:hAnsi="Times New Roman" w:cs="Times New Roman"/>
        </w:rPr>
      </w:pPr>
    </w:p>
    <w:p w14:paraId="22EE8F52" w14:textId="4E2EDEEC"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Jeigu Jums pasireiškė bet kokie iš toliau išvard</w:t>
      </w:r>
      <w:r w:rsidR="005A7E5C" w:rsidRPr="000C22C6">
        <w:rPr>
          <w:rFonts w:ascii="Times New Roman" w:eastAsia="Times New Roman" w:hAnsi="Times New Roman" w:cs="Times New Roman"/>
        </w:rPr>
        <w:t>y</w:t>
      </w:r>
      <w:r w:rsidRPr="000C22C6">
        <w:rPr>
          <w:rFonts w:ascii="Times New Roman" w:eastAsia="Times New Roman" w:hAnsi="Times New Roman" w:cs="Times New Roman"/>
        </w:rPr>
        <w:t>tų šalutinių poveikių, pasitarkite su gydytoju dėl tolimesnių veiksmų.</w:t>
      </w:r>
    </w:p>
    <w:p w14:paraId="34FCFF1A" w14:textId="77777777" w:rsidR="009D6728" w:rsidRPr="000C22C6" w:rsidRDefault="009D6728" w:rsidP="009D6728">
      <w:pPr>
        <w:spacing w:after="0" w:line="240" w:lineRule="auto"/>
        <w:rPr>
          <w:rFonts w:ascii="Times New Roman" w:eastAsia="Times New Roman" w:hAnsi="Times New Roman" w:cs="Times New Roman"/>
        </w:rPr>
      </w:pPr>
    </w:p>
    <w:p w14:paraId="68D358C4"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Šalutinis poveikis pasireiškia lengvomis laikinomis odos reakcijomis vaisto tepimo vietoje. Labai retais atvejais gali pasireikšti alerginės reakcijos.</w:t>
      </w:r>
    </w:p>
    <w:p w14:paraId="0F014C9E" w14:textId="77777777" w:rsidR="009D6728" w:rsidRPr="000C22C6" w:rsidRDefault="009D6728" w:rsidP="009D6728">
      <w:pPr>
        <w:spacing w:after="0" w:line="240" w:lineRule="auto"/>
        <w:jc w:val="both"/>
        <w:rPr>
          <w:rFonts w:ascii="Times New Roman" w:eastAsia="Times New Roman" w:hAnsi="Times New Roman" w:cs="Times New Roman"/>
          <w:b/>
        </w:rPr>
      </w:pPr>
    </w:p>
    <w:p w14:paraId="3FE51514" w14:textId="77777777" w:rsidR="009D6728" w:rsidRPr="000C22C6" w:rsidRDefault="009D6728" w:rsidP="009D6728">
      <w:pPr>
        <w:spacing w:after="0" w:line="240" w:lineRule="auto"/>
        <w:rPr>
          <w:rFonts w:ascii="Times New Roman" w:eastAsia="Times New Roman" w:hAnsi="Times New Roman" w:cs="Times New Roman"/>
          <w:bCs/>
        </w:rPr>
      </w:pPr>
      <w:r w:rsidRPr="000C22C6">
        <w:rPr>
          <w:rFonts w:ascii="Times New Roman" w:eastAsia="Times New Roman" w:hAnsi="Times New Roman" w:cs="Times New Roman"/>
          <w:bCs/>
        </w:rPr>
        <w:t>Galimi šalutiniai poveikiai</w:t>
      </w:r>
    </w:p>
    <w:p w14:paraId="52666546" w14:textId="772ADF38" w:rsidR="009D6728" w:rsidRPr="000C22C6" w:rsidRDefault="00E46F77" w:rsidP="009D6728">
      <w:pPr>
        <w:spacing w:after="0" w:line="240" w:lineRule="auto"/>
        <w:jc w:val="both"/>
        <w:rPr>
          <w:rFonts w:ascii="Times New Roman" w:eastAsia="Times New Roman" w:hAnsi="Times New Roman" w:cs="Times New Roman"/>
          <w:bCs/>
          <w:i/>
          <w:iCs/>
        </w:rPr>
      </w:pPr>
      <w:r w:rsidRPr="000C22C6">
        <w:rPr>
          <w:rFonts w:ascii="Times New Roman" w:eastAsia="Times New Roman" w:hAnsi="Times New Roman" w:cs="Times New Roman"/>
          <w:b/>
        </w:rPr>
        <w:t>Dažni šalutinio poveikio reiškiniai (gali pasireikšti rečiau kaip 1 iš 10 asmenų):</w:t>
      </w:r>
    </w:p>
    <w:p w14:paraId="3D48136F" w14:textId="77777777" w:rsidR="009D6728" w:rsidRPr="000C22C6" w:rsidRDefault="009D6728" w:rsidP="009D6728">
      <w:pPr>
        <w:numPr>
          <w:ilvl w:val="0"/>
          <w:numId w:val="6"/>
        </w:num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odos bėrimas, egzema, paraudimas, uždegiminis odos bėrimas (kontaktinis dermatitas), niežulys.</w:t>
      </w:r>
    </w:p>
    <w:p w14:paraId="111E5D79" w14:textId="77777777" w:rsidR="009D6728" w:rsidRPr="000C22C6" w:rsidRDefault="009D6728" w:rsidP="009D6728">
      <w:pPr>
        <w:spacing w:after="0" w:line="240" w:lineRule="auto"/>
        <w:jc w:val="both"/>
        <w:rPr>
          <w:rFonts w:ascii="Times New Roman" w:eastAsia="Times New Roman" w:hAnsi="Times New Roman" w:cs="Times New Roman"/>
          <w:b/>
        </w:rPr>
      </w:pPr>
    </w:p>
    <w:p w14:paraId="54F49DC2" w14:textId="73D64BEE" w:rsidR="009D6728" w:rsidRPr="000C22C6" w:rsidRDefault="00464232" w:rsidP="009D6728">
      <w:pPr>
        <w:spacing w:after="0" w:line="240" w:lineRule="auto"/>
        <w:rPr>
          <w:rFonts w:ascii="Times New Roman" w:hAnsi="Times New Roman" w:cs="Times New Roman"/>
        </w:rPr>
      </w:pPr>
      <w:r w:rsidRPr="000C22C6">
        <w:rPr>
          <w:rFonts w:ascii="Times New Roman" w:hAnsi="Times New Roman" w:cs="Times New Roman"/>
          <w:b/>
          <w:bCs/>
          <w:iCs/>
        </w:rPr>
        <w:t>Reti šalutinio poveikio reiškiniai (gali pasireikšti rečiau kaip 1 iš 1</w:t>
      </w:r>
      <w:r w:rsidR="004F66CA" w:rsidRPr="000C22C6">
        <w:rPr>
          <w:rFonts w:ascii="Times New Roman" w:hAnsi="Times New Roman" w:cs="Times New Roman"/>
          <w:b/>
          <w:bCs/>
          <w:iCs/>
        </w:rPr>
        <w:t> </w:t>
      </w:r>
      <w:r w:rsidRPr="000C22C6">
        <w:rPr>
          <w:rFonts w:ascii="Times New Roman" w:hAnsi="Times New Roman" w:cs="Times New Roman"/>
          <w:b/>
          <w:bCs/>
          <w:iCs/>
        </w:rPr>
        <w:t>000 asmenų):</w:t>
      </w:r>
    </w:p>
    <w:p w14:paraId="4754FB29" w14:textId="77777777" w:rsidR="009D6728" w:rsidRPr="000C22C6" w:rsidRDefault="009D6728" w:rsidP="009D6728">
      <w:pPr>
        <w:numPr>
          <w:ilvl w:val="0"/>
          <w:numId w:val="6"/>
        </w:numPr>
        <w:spacing w:after="0" w:line="240" w:lineRule="auto"/>
        <w:rPr>
          <w:rFonts w:ascii="Times New Roman" w:hAnsi="Times New Roman" w:cs="Times New Roman"/>
          <w:b/>
        </w:rPr>
      </w:pPr>
      <w:proofErr w:type="spellStart"/>
      <w:r w:rsidRPr="000C22C6">
        <w:rPr>
          <w:rFonts w:ascii="Times New Roman" w:hAnsi="Times New Roman" w:cs="Times New Roman"/>
        </w:rPr>
        <w:t>pūslinis</w:t>
      </w:r>
      <w:proofErr w:type="spellEnd"/>
      <w:r w:rsidRPr="000C22C6">
        <w:rPr>
          <w:rFonts w:ascii="Times New Roman" w:hAnsi="Times New Roman" w:cs="Times New Roman"/>
        </w:rPr>
        <w:t xml:space="preserve"> odos išbėrimas.</w:t>
      </w:r>
    </w:p>
    <w:p w14:paraId="22342C03" w14:textId="77777777" w:rsidR="009D6728" w:rsidRPr="000C22C6" w:rsidRDefault="009D6728" w:rsidP="009D6728">
      <w:pPr>
        <w:spacing w:after="0" w:line="240" w:lineRule="auto"/>
        <w:rPr>
          <w:rFonts w:ascii="Times New Roman" w:hAnsi="Times New Roman" w:cs="Times New Roman"/>
        </w:rPr>
      </w:pPr>
    </w:p>
    <w:p w14:paraId="468939F1" w14:textId="78347EF1" w:rsidR="009D6728" w:rsidRPr="000C22C6" w:rsidRDefault="004F66CA" w:rsidP="009D6728">
      <w:pPr>
        <w:spacing w:after="0" w:line="240" w:lineRule="auto"/>
        <w:rPr>
          <w:rFonts w:ascii="Times New Roman" w:hAnsi="Times New Roman" w:cs="Times New Roman"/>
          <w:i/>
        </w:rPr>
      </w:pPr>
      <w:r w:rsidRPr="000C22C6">
        <w:rPr>
          <w:rFonts w:ascii="Times New Roman" w:hAnsi="Times New Roman" w:cs="Times New Roman"/>
          <w:b/>
          <w:bCs/>
          <w:iCs/>
        </w:rPr>
        <w:t>Labai reti šalutinio poveikio reiškiniai (gali pasireikšti rečiau kaip 1 iš 10 000 asmenų):</w:t>
      </w:r>
    </w:p>
    <w:p w14:paraId="1980BE00" w14:textId="77777777" w:rsidR="009D6728" w:rsidRPr="000C22C6" w:rsidRDefault="009D6728" w:rsidP="009D6728">
      <w:pPr>
        <w:numPr>
          <w:ilvl w:val="0"/>
          <w:numId w:val="4"/>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padidėjęs jautrumas šviesai (odos reakcijos, pasireiškiančios dėl šviesos poveikio), į </w:t>
      </w:r>
      <w:proofErr w:type="spellStart"/>
      <w:r w:rsidRPr="000C22C6">
        <w:rPr>
          <w:rFonts w:ascii="Times New Roman" w:eastAsia="Times New Roman" w:hAnsi="Times New Roman" w:cs="Times New Roman"/>
        </w:rPr>
        <w:t>pūlinėlius</w:t>
      </w:r>
      <w:proofErr w:type="spellEnd"/>
      <w:r w:rsidRPr="000C22C6">
        <w:rPr>
          <w:rFonts w:ascii="Times New Roman" w:eastAsia="Times New Roman" w:hAnsi="Times New Roman" w:cs="Times New Roman"/>
        </w:rPr>
        <w:t xml:space="preserve"> panašus odos bėrimas.</w:t>
      </w:r>
    </w:p>
    <w:p w14:paraId="7B05CB9B" w14:textId="479872EA" w:rsidR="009D6728" w:rsidRPr="000C22C6" w:rsidRDefault="009D6728" w:rsidP="009D6728">
      <w:pPr>
        <w:numPr>
          <w:ilvl w:val="0"/>
          <w:numId w:val="4"/>
        </w:numPr>
        <w:spacing w:after="0" w:line="240" w:lineRule="auto"/>
        <w:rPr>
          <w:rFonts w:ascii="Times New Roman" w:eastAsia="Times New Roman" w:hAnsi="Times New Roman" w:cs="Times New Roman"/>
          <w:i/>
        </w:rPr>
      </w:pPr>
      <w:r w:rsidRPr="000C22C6">
        <w:rPr>
          <w:rFonts w:ascii="Times New Roman" w:eastAsia="Times New Roman" w:hAnsi="Times New Roman" w:cs="Times New Roman"/>
        </w:rPr>
        <w:t>padidėjusio jautrumo reakcijos, staigus odos patinimas (angioneuro</w:t>
      </w:r>
      <w:r w:rsidR="00585E0A" w:rsidRPr="000C22C6">
        <w:rPr>
          <w:rFonts w:ascii="Times New Roman" w:eastAsia="Times New Roman" w:hAnsi="Times New Roman" w:cs="Times New Roman"/>
        </w:rPr>
        <w:t>z</w:t>
      </w:r>
      <w:r w:rsidRPr="000C22C6">
        <w:rPr>
          <w:rFonts w:ascii="Times New Roman" w:eastAsia="Times New Roman" w:hAnsi="Times New Roman" w:cs="Times New Roman"/>
        </w:rPr>
        <w:t>inė edema).</w:t>
      </w:r>
    </w:p>
    <w:p w14:paraId="1B9A91F7" w14:textId="77777777" w:rsidR="00586AE8" w:rsidRPr="000C22C6" w:rsidRDefault="009D6728" w:rsidP="00C3363E">
      <w:pPr>
        <w:numPr>
          <w:ilvl w:val="0"/>
          <w:numId w:val="4"/>
        </w:num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astma.</w:t>
      </w:r>
    </w:p>
    <w:p w14:paraId="60303B57" w14:textId="77777777" w:rsidR="00586AE8" w:rsidRPr="000C22C6" w:rsidRDefault="00586AE8" w:rsidP="001F4A6E">
      <w:pPr>
        <w:tabs>
          <w:tab w:val="left" w:pos="0"/>
        </w:tabs>
        <w:spacing w:after="0" w:line="240" w:lineRule="auto"/>
        <w:jc w:val="both"/>
        <w:rPr>
          <w:rFonts w:ascii="Times New Roman" w:eastAsia="Times New Roman" w:hAnsi="Times New Roman" w:cs="Times New Roman"/>
        </w:rPr>
      </w:pPr>
    </w:p>
    <w:p w14:paraId="4E1EAE54" w14:textId="5EFD877B" w:rsidR="00C275A2" w:rsidRPr="000C22C6" w:rsidRDefault="0002311B" w:rsidP="001F4A6E">
      <w:pPr>
        <w:tabs>
          <w:tab w:val="left" w:pos="0"/>
        </w:tabs>
        <w:spacing w:after="0" w:line="240" w:lineRule="auto"/>
        <w:jc w:val="both"/>
        <w:rPr>
          <w:i/>
        </w:rPr>
      </w:pPr>
      <w:r w:rsidRPr="000C22C6">
        <w:rPr>
          <w:rFonts w:ascii="Times New Roman" w:hAnsi="Times New Roman" w:cs="Times New Roman"/>
          <w:b/>
          <w:bCs/>
          <w:iCs/>
        </w:rPr>
        <w:t>Šalutinio poveikio reiškiniai, kurių dažnis nežinomas (negali būti apskaičiuotas pagal turimus duomenis):</w:t>
      </w:r>
    </w:p>
    <w:p w14:paraId="291CBA2A" w14:textId="708A06A4" w:rsidR="00C275A2" w:rsidRPr="000C22C6" w:rsidRDefault="00155468" w:rsidP="001F4A6E">
      <w:pPr>
        <w:pStyle w:val="Default"/>
        <w:numPr>
          <w:ilvl w:val="0"/>
          <w:numId w:val="4"/>
        </w:numPr>
        <w:ind w:left="284" w:firstLine="0"/>
        <w:jc w:val="both"/>
        <w:rPr>
          <w:rFonts w:ascii="Times New Roman" w:hAnsi="Times New Roman" w:cs="Times New Roman"/>
          <w:lang w:val="lt-LT"/>
        </w:rPr>
      </w:pPr>
      <w:r w:rsidRPr="000C22C6">
        <w:rPr>
          <w:rFonts w:ascii="Times New Roman" w:hAnsi="Times New Roman" w:cs="Times New Roman"/>
          <w:sz w:val="22"/>
          <w:szCs w:val="22"/>
          <w:lang w:val="lt-LT"/>
        </w:rPr>
        <w:t>d</w:t>
      </w:r>
      <w:r w:rsidR="00C275A2" w:rsidRPr="000C22C6">
        <w:rPr>
          <w:rFonts w:ascii="Times New Roman" w:hAnsi="Times New Roman" w:cs="Times New Roman"/>
          <w:sz w:val="22"/>
          <w:szCs w:val="22"/>
          <w:lang w:val="lt-LT"/>
        </w:rPr>
        <w:t>eginimo pojūtis vartojimo vietoje, sausa oda</w:t>
      </w:r>
      <w:r w:rsidR="006A0A9E" w:rsidRPr="000C22C6">
        <w:rPr>
          <w:rFonts w:ascii="Times New Roman" w:hAnsi="Times New Roman" w:cs="Times New Roman"/>
          <w:sz w:val="22"/>
          <w:szCs w:val="22"/>
          <w:lang w:val="lt-LT"/>
        </w:rPr>
        <w:t>.</w:t>
      </w:r>
    </w:p>
    <w:p w14:paraId="29D85934" w14:textId="77777777" w:rsidR="009D6728" w:rsidRPr="000C22C6" w:rsidRDefault="009D6728" w:rsidP="001F4A6E">
      <w:pPr>
        <w:spacing w:after="0" w:line="240" w:lineRule="auto"/>
        <w:jc w:val="both"/>
        <w:rPr>
          <w:rFonts w:ascii="Times New Roman" w:eastAsia="Times New Roman" w:hAnsi="Times New Roman" w:cs="Times New Roman"/>
          <w:i/>
        </w:rPr>
      </w:pPr>
    </w:p>
    <w:p w14:paraId="6BE2FC0D" w14:textId="77777777" w:rsidR="009D6728" w:rsidRPr="000C22C6" w:rsidRDefault="009D6728" w:rsidP="009D6728">
      <w:pPr>
        <w:tabs>
          <w:tab w:val="left" w:pos="567"/>
        </w:tabs>
        <w:spacing w:after="0" w:line="240" w:lineRule="auto"/>
        <w:rPr>
          <w:rFonts w:ascii="Times New Roman" w:eastAsia="Times New Roman" w:hAnsi="Times New Roman" w:cs="Times New Roman"/>
          <w:b/>
          <w:snapToGrid w:val="0"/>
          <w:szCs w:val="24"/>
        </w:rPr>
      </w:pPr>
      <w:r w:rsidRPr="000C22C6">
        <w:rPr>
          <w:rFonts w:ascii="Times New Roman" w:eastAsia="Times New Roman" w:hAnsi="Times New Roman" w:cs="Times New Roman"/>
          <w:b/>
          <w:snapToGrid w:val="0"/>
          <w:szCs w:val="24"/>
        </w:rPr>
        <w:t>Pranešimas apie šalutinį poveikį</w:t>
      </w:r>
    </w:p>
    <w:p w14:paraId="7DEC6898" w14:textId="7DD21D45" w:rsidR="009D6728" w:rsidRPr="000C22C6" w:rsidRDefault="009D6728" w:rsidP="009D6728">
      <w:pPr>
        <w:tabs>
          <w:tab w:val="left" w:pos="567"/>
        </w:tabs>
        <w:spacing w:after="0" w:line="260" w:lineRule="exact"/>
        <w:ind w:right="-449"/>
        <w:rPr>
          <w:rFonts w:ascii="Times New Roman" w:eastAsia="Times New Roman" w:hAnsi="Times New Roman" w:cs="Times New Roman"/>
          <w:snapToGrid w:val="0"/>
          <w:szCs w:val="24"/>
        </w:rPr>
      </w:pPr>
      <w:r w:rsidRPr="000C22C6">
        <w:rPr>
          <w:rFonts w:ascii="Times New Roman" w:eastAsia="Times New Roman" w:hAnsi="Times New Roman" w:cs="Times New Roman"/>
          <w:snapToGrid w:val="0"/>
          <w:szCs w:val="24"/>
        </w:rPr>
        <w:t>Jeigu pasireiškė šalutinis poveikis, įskaitant šiame lapelyje nenurodytą, pasakykite gydytojui arba vaistininkui</w:t>
      </w:r>
      <w:r w:rsidRPr="000C22C6">
        <w:rPr>
          <w:rFonts w:ascii="Times New Roman" w:eastAsia="Times New Roman" w:hAnsi="Times New Roman" w:cs="Times New Roman"/>
          <w:snapToGrid w:val="0"/>
        </w:rPr>
        <w:t>.</w:t>
      </w:r>
      <w:r w:rsidRPr="000C22C6">
        <w:rPr>
          <w:rFonts w:ascii="Times New Roman" w:eastAsia="Times New Roman" w:hAnsi="Times New Roman" w:cs="Times New Roman"/>
          <w:sz w:val="20"/>
          <w:szCs w:val="20"/>
        </w:rPr>
        <w:t xml:space="preserve"> </w:t>
      </w:r>
      <w:r w:rsidR="000311FF" w:rsidRPr="000C22C6">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311FF" w:rsidRPr="000C22C6">
        <w:rPr>
          <w:rFonts w:ascii="Times New Roman" w:hAnsi="Times New Roman" w:cs="Times New Roman"/>
          <w:color w:val="0000EE"/>
          <w:u w:val="single"/>
          <w:lang w:eastAsia="lt-LT"/>
        </w:rPr>
        <w:t>https://vvkt.lrv.lt/lt/</w:t>
      </w:r>
      <w:r w:rsidR="000311FF" w:rsidRPr="000C22C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71758261" w14:textId="77777777" w:rsidR="009D6728" w:rsidRPr="000C22C6" w:rsidRDefault="009D6728" w:rsidP="009D6728">
      <w:pPr>
        <w:spacing w:after="0" w:line="240" w:lineRule="auto"/>
        <w:jc w:val="both"/>
        <w:rPr>
          <w:rFonts w:ascii="Times New Roman" w:eastAsia="Times New Roman" w:hAnsi="Times New Roman" w:cs="Times New Roman"/>
        </w:rPr>
      </w:pPr>
    </w:p>
    <w:p w14:paraId="4417CA7C" w14:textId="77777777" w:rsidR="009D6728" w:rsidRPr="000C22C6" w:rsidRDefault="009D6728" w:rsidP="009D6728">
      <w:pPr>
        <w:spacing w:after="0" w:line="240" w:lineRule="auto"/>
        <w:rPr>
          <w:rFonts w:ascii="Times New Roman" w:eastAsia="Times New Roman" w:hAnsi="Times New Roman" w:cs="Times New Roman"/>
        </w:rPr>
      </w:pPr>
    </w:p>
    <w:p w14:paraId="5FBFCBA4" w14:textId="77777777" w:rsidR="009D6728" w:rsidRPr="000C22C6" w:rsidRDefault="009D6728" w:rsidP="009D6728">
      <w:pPr>
        <w:keepNext/>
        <w:spacing w:after="0" w:line="240" w:lineRule="auto"/>
        <w:ind w:left="567" w:hanging="567"/>
        <w:outlineLvl w:val="1"/>
        <w:rPr>
          <w:rFonts w:ascii="Times New Roman" w:eastAsia="Times New Roman" w:hAnsi="Times New Roman" w:cs="Times New Roman"/>
          <w:b/>
        </w:rPr>
      </w:pPr>
      <w:r w:rsidRPr="000C22C6">
        <w:rPr>
          <w:rFonts w:ascii="Times New Roman" w:eastAsia="Times New Roman" w:hAnsi="Times New Roman" w:cs="Times New Roman"/>
          <w:b/>
        </w:rPr>
        <w:t>5.</w:t>
      </w:r>
      <w:r w:rsidRPr="000C22C6">
        <w:rPr>
          <w:rFonts w:ascii="Times New Roman" w:eastAsia="Times New Roman" w:hAnsi="Times New Roman" w:cs="Times New Roman"/>
          <w:b/>
        </w:rPr>
        <w:tab/>
        <w:t xml:space="preserve"> Kaip laikyti </w:t>
      </w:r>
      <w:proofErr w:type="spellStart"/>
      <w:r w:rsidRPr="000C22C6">
        <w:rPr>
          <w:rFonts w:ascii="Times New Roman" w:eastAsia="Times New Roman" w:hAnsi="Times New Roman" w:cs="Times New Roman"/>
          <w:b/>
        </w:rPr>
        <w:t>Diclac</w:t>
      </w:r>
      <w:proofErr w:type="spellEnd"/>
    </w:p>
    <w:p w14:paraId="5BF42F30" w14:textId="77777777" w:rsidR="009D6728" w:rsidRPr="000C22C6" w:rsidRDefault="009D6728" w:rsidP="009D6728">
      <w:pPr>
        <w:spacing w:after="0" w:line="240" w:lineRule="auto"/>
        <w:rPr>
          <w:rFonts w:ascii="Times New Roman" w:eastAsia="Times New Roman" w:hAnsi="Times New Roman" w:cs="Times New Roman"/>
        </w:rPr>
      </w:pPr>
    </w:p>
    <w:p w14:paraId="41C331C2"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Šį vaistą laikykite vaikams nepastebimoje ir nepasiekiamoje vietoje.</w:t>
      </w:r>
    </w:p>
    <w:p w14:paraId="7858B9D6" w14:textId="77777777" w:rsidR="009D6728" w:rsidRPr="000C22C6" w:rsidRDefault="009D6728" w:rsidP="009D6728">
      <w:pPr>
        <w:spacing w:after="0" w:line="240" w:lineRule="auto"/>
        <w:rPr>
          <w:rFonts w:ascii="Times New Roman" w:eastAsia="Times New Roman" w:hAnsi="Times New Roman" w:cs="Times New Roman"/>
        </w:rPr>
      </w:pPr>
    </w:p>
    <w:p w14:paraId="7EDE4930"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Laikyti ne aukštesnėje kaip 25 </w:t>
      </w:r>
      <w:r w:rsidRPr="000C22C6">
        <w:rPr>
          <w:rFonts w:ascii="Times New Roman" w:eastAsia="Times New Roman" w:hAnsi="Times New Roman" w:cs="Times New Roman"/>
        </w:rPr>
        <w:sym w:font="Symbol" w:char="F0B0"/>
      </w:r>
      <w:r w:rsidRPr="000C22C6">
        <w:rPr>
          <w:rFonts w:ascii="Times New Roman" w:eastAsia="Times New Roman" w:hAnsi="Times New Roman" w:cs="Times New Roman"/>
        </w:rPr>
        <w:t>C temperatūroje.</w:t>
      </w:r>
    </w:p>
    <w:p w14:paraId="30AABFC8" w14:textId="77777777" w:rsidR="009D6728" w:rsidRPr="000C22C6" w:rsidRDefault="009D6728" w:rsidP="009D6728">
      <w:pPr>
        <w:spacing w:after="0" w:line="240" w:lineRule="auto"/>
        <w:ind w:left="567" w:hanging="567"/>
        <w:rPr>
          <w:rFonts w:ascii="Times New Roman" w:eastAsia="Times New Roman" w:hAnsi="Times New Roman" w:cs="Times New Roman"/>
        </w:rPr>
      </w:pPr>
    </w:p>
    <w:p w14:paraId="218C338D" w14:textId="5B9B7C85"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Tinkamumo laikas po pirmojo tūbelės atidarymo – 9</w:t>
      </w:r>
      <w:r w:rsidR="00852086" w:rsidRPr="000C22C6">
        <w:rPr>
          <w:rFonts w:ascii="Times New Roman" w:eastAsia="Times New Roman" w:hAnsi="Times New Roman" w:cs="Times New Roman"/>
        </w:rPr>
        <w:t> </w:t>
      </w:r>
      <w:r w:rsidRPr="000C22C6">
        <w:rPr>
          <w:rFonts w:ascii="Times New Roman" w:eastAsia="Times New Roman" w:hAnsi="Times New Roman" w:cs="Times New Roman"/>
        </w:rPr>
        <w:t>mėnesiai.</w:t>
      </w:r>
    </w:p>
    <w:p w14:paraId="1AA25E2C" w14:textId="77777777" w:rsidR="009D6728" w:rsidRPr="000C22C6" w:rsidRDefault="009D6728" w:rsidP="009D6728">
      <w:pPr>
        <w:spacing w:after="0" w:line="240" w:lineRule="auto"/>
        <w:rPr>
          <w:rFonts w:ascii="Times New Roman" w:eastAsia="Times New Roman" w:hAnsi="Times New Roman" w:cs="Times New Roman"/>
        </w:rPr>
      </w:pPr>
    </w:p>
    <w:p w14:paraId="62038F6E" w14:textId="7837A8EE"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 xml:space="preserve">Ant dėžutės </w:t>
      </w:r>
      <w:r w:rsidR="00A86CD8" w:rsidRPr="000C22C6">
        <w:rPr>
          <w:rFonts w:ascii="Times New Roman" w:eastAsia="Times New Roman" w:hAnsi="Times New Roman" w:cs="Times New Roman"/>
        </w:rPr>
        <w:t xml:space="preserve">ir tūbelės </w:t>
      </w:r>
      <w:r w:rsidRPr="000C22C6">
        <w:rPr>
          <w:rFonts w:ascii="Times New Roman" w:eastAsia="Times New Roman" w:hAnsi="Times New Roman" w:cs="Times New Roman"/>
        </w:rPr>
        <w:t>po „</w:t>
      </w:r>
      <w:r w:rsidR="001C6A04" w:rsidRPr="000C22C6">
        <w:rPr>
          <w:rFonts w:ascii="Times New Roman" w:eastAsia="Times New Roman" w:hAnsi="Times New Roman" w:cs="Times New Roman"/>
        </w:rPr>
        <w:t>EXP</w:t>
      </w:r>
      <w:r w:rsidRPr="000C22C6">
        <w:rPr>
          <w:rFonts w:ascii="Times New Roman" w:eastAsia="Times New Roman" w:hAnsi="Times New Roman" w:cs="Times New Roman"/>
        </w:rPr>
        <w:t>“ nurodytam tinkamumo laikui pasibaigus, šio vaisto vartoti negalima. Vaistas tinkamas vartoti iki paskutinės nurodyto mėnesio dienos.</w:t>
      </w:r>
    </w:p>
    <w:p w14:paraId="3DA259CF" w14:textId="77777777" w:rsidR="009D6728" w:rsidRPr="000C22C6" w:rsidRDefault="009D6728" w:rsidP="009D6728">
      <w:pPr>
        <w:spacing w:after="0" w:line="240" w:lineRule="auto"/>
        <w:rPr>
          <w:rFonts w:ascii="Times New Roman" w:eastAsia="Times New Roman" w:hAnsi="Times New Roman" w:cs="Times New Roman"/>
        </w:rPr>
      </w:pPr>
    </w:p>
    <w:p w14:paraId="185C34CA"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461F403" w14:textId="77777777" w:rsidR="009D6728" w:rsidRPr="000C22C6" w:rsidRDefault="009D6728" w:rsidP="009D6728">
      <w:pPr>
        <w:spacing w:after="0" w:line="240" w:lineRule="auto"/>
        <w:rPr>
          <w:rFonts w:ascii="Times New Roman" w:eastAsia="Times New Roman" w:hAnsi="Times New Roman" w:cs="Times New Roman"/>
          <w:b/>
        </w:rPr>
      </w:pPr>
    </w:p>
    <w:p w14:paraId="5CDAEDA1" w14:textId="77777777" w:rsidR="009D6728" w:rsidRPr="000C22C6" w:rsidRDefault="009D6728" w:rsidP="009D6728">
      <w:pPr>
        <w:spacing w:after="0" w:line="240" w:lineRule="auto"/>
        <w:rPr>
          <w:rFonts w:ascii="Times New Roman" w:eastAsia="Times New Roman" w:hAnsi="Times New Roman" w:cs="Times New Roman"/>
          <w:b/>
        </w:rPr>
      </w:pPr>
    </w:p>
    <w:p w14:paraId="55DB31D2" w14:textId="77777777" w:rsidR="009D6728" w:rsidRPr="000C22C6" w:rsidRDefault="009D6728" w:rsidP="009D6728">
      <w:pPr>
        <w:keepNext/>
        <w:spacing w:after="0" w:line="240" w:lineRule="auto"/>
        <w:ind w:left="567" w:hanging="567"/>
        <w:outlineLvl w:val="1"/>
        <w:rPr>
          <w:rFonts w:ascii="Times New Roman" w:eastAsia="Times New Roman" w:hAnsi="Times New Roman" w:cs="Times New Roman"/>
          <w:b/>
        </w:rPr>
      </w:pPr>
      <w:r w:rsidRPr="000C22C6">
        <w:rPr>
          <w:rFonts w:ascii="Times New Roman" w:eastAsia="Times New Roman" w:hAnsi="Times New Roman" w:cs="Times New Roman"/>
          <w:b/>
        </w:rPr>
        <w:lastRenderedPageBreak/>
        <w:t>6.</w:t>
      </w:r>
      <w:r w:rsidRPr="000C22C6">
        <w:rPr>
          <w:rFonts w:ascii="Times New Roman" w:eastAsia="Times New Roman" w:hAnsi="Times New Roman" w:cs="Times New Roman"/>
          <w:b/>
        </w:rPr>
        <w:tab/>
        <w:t>Pakuotės turinys ir kita informacija</w:t>
      </w:r>
    </w:p>
    <w:p w14:paraId="55133A8D" w14:textId="77777777" w:rsidR="009D6728" w:rsidRPr="000C22C6" w:rsidRDefault="009D6728" w:rsidP="009D6728">
      <w:pPr>
        <w:spacing w:after="0" w:line="240" w:lineRule="auto"/>
        <w:rPr>
          <w:rFonts w:ascii="Times New Roman" w:eastAsia="Times New Roman" w:hAnsi="Times New Roman" w:cs="Times New Roman"/>
        </w:rPr>
      </w:pPr>
    </w:p>
    <w:p w14:paraId="5DBA1753" w14:textId="77777777" w:rsidR="009D6728" w:rsidRPr="000C22C6" w:rsidRDefault="009D6728" w:rsidP="009D6728">
      <w:pPr>
        <w:spacing w:after="0" w:line="240" w:lineRule="auto"/>
        <w:rPr>
          <w:rFonts w:ascii="Times New Roman" w:eastAsia="Times New Roman" w:hAnsi="Times New Roman" w:cs="Times New Roman"/>
          <w:b/>
        </w:rPr>
      </w:pP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sudėtis</w:t>
      </w:r>
    </w:p>
    <w:p w14:paraId="471DBEC4" w14:textId="711285D3" w:rsidR="009D6728" w:rsidRPr="000C22C6" w:rsidRDefault="009D6728" w:rsidP="009D6728">
      <w:pPr>
        <w:spacing w:after="0" w:line="240" w:lineRule="auto"/>
        <w:ind w:left="720" w:hanging="360"/>
        <w:rPr>
          <w:rFonts w:ascii="Times New Roman" w:eastAsia="Times New Roman" w:hAnsi="Times New Roman" w:cs="Times New Roman"/>
        </w:rPr>
      </w:pPr>
      <w:r w:rsidRPr="000C22C6">
        <w:rPr>
          <w:rFonts w:ascii="Times New Roman" w:eastAsia="Times New Roman" w:hAnsi="Times New Roman" w:cs="Times New Roman"/>
        </w:rPr>
        <w:t>-</w:t>
      </w:r>
      <w:r w:rsidRPr="000C22C6">
        <w:rPr>
          <w:rFonts w:ascii="Times New Roman" w:eastAsia="Times New Roman" w:hAnsi="Times New Roman" w:cs="Times New Roman"/>
        </w:rPr>
        <w:tab/>
        <w:t>Veiklioji medžiaga yra diklofenako natrio druska. 1</w:t>
      </w:r>
      <w:r w:rsidR="00570839" w:rsidRPr="000C22C6">
        <w:rPr>
          <w:rFonts w:ascii="Times New Roman" w:eastAsia="Times New Roman" w:hAnsi="Times New Roman" w:cs="Times New Roman"/>
        </w:rPr>
        <w:t> </w:t>
      </w:r>
      <w:r w:rsidRPr="000C22C6">
        <w:rPr>
          <w:rFonts w:ascii="Times New Roman" w:eastAsia="Times New Roman" w:hAnsi="Times New Roman" w:cs="Times New Roman"/>
        </w:rPr>
        <w:t xml:space="preserve">g gelio jos yra 10 mg. </w:t>
      </w:r>
    </w:p>
    <w:p w14:paraId="5B2C4975" w14:textId="33D25C9D" w:rsidR="009D6728" w:rsidRPr="000C22C6" w:rsidRDefault="009D6728" w:rsidP="009D6728">
      <w:pPr>
        <w:spacing w:after="0" w:line="240" w:lineRule="auto"/>
        <w:ind w:left="720" w:hanging="360"/>
        <w:rPr>
          <w:rFonts w:ascii="Times New Roman" w:eastAsia="Times New Roman" w:hAnsi="Times New Roman" w:cs="Times New Roman"/>
        </w:rPr>
      </w:pPr>
      <w:r w:rsidRPr="000C22C6">
        <w:rPr>
          <w:rFonts w:ascii="Times New Roman" w:eastAsia="Times New Roman" w:hAnsi="Times New Roman" w:cs="Times New Roman"/>
          <w:b/>
        </w:rPr>
        <w:t>-</w:t>
      </w:r>
      <w:r w:rsidRPr="000C22C6">
        <w:rPr>
          <w:rFonts w:ascii="Times New Roman" w:eastAsia="Times New Roman" w:hAnsi="Times New Roman" w:cs="Times New Roman"/>
        </w:rPr>
        <w:tab/>
        <w:t xml:space="preserve">Pagalbinės medžiagos yra: 10 % amoniako tirpalas, </w:t>
      </w:r>
      <w:proofErr w:type="spellStart"/>
      <w:r w:rsidRPr="000C22C6">
        <w:rPr>
          <w:rFonts w:ascii="Times New Roman" w:eastAsia="Times New Roman" w:hAnsi="Times New Roman" w:cs="Times New Roman"/>
        </w:rPr>
        <w:t>karbomeras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decilo</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oleatas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dinatrio</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edetatas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oktildodekanolis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lecitinas</w:t>
      </w:r>
      <w:proofErr w:type="spellEnd"/>
      <w:r w:rsidRPr="000C22C6">
        <w:rPr>
          <w:rFonts w:ascii="Times New Roman" w:eastAsia="Times New Roman" w:hAnsi="Times New Roman" w:cs="Times New Roman"/>
        </w:rPr>
        <w:t>, izopropilo alkoholis, RRR-alfa-</w:t>
      </w:r>
      <w:proofErr w:type="spellStart"/>
      <w:r w:rsidRPr="000C22C6">
        <w:rPr>
          <w:rFonts w:ascii="Times New Roman" w:eastAsia="Times New Roman" w:hAnsi="Times New Roman" w:cs="Times New Roman"/>
        </w:rPr>
        <w:t>tokoferolis</w:t>
      </w:r>
      <w:proofErr w:type="spellEnd"/>
      <w:r w:rsidRPr="000C22C6">
        <w:rPr>
          <w:rFonts w:ascii="Times New Roman" w:eastAsia="Times New Roman" w:hAnsi="Times New Roman" w:cs="Times New Roman"/>
        </w:rPr>
        <w:t>, kvapusis aliejus</w:t>
      </w:r>
      <w:r w:rsidR="00C43C69" w:rsidRPr="000C22C6">
        <w:rPr>
          <w:rFonts w:ascii="Times New Roman" w:eastAsia="Times New Roman" w:hAnsi="Times New Roman" w:cs="Times New Roman"/>
        </w:rPr>
        <w:t xml:space="preserve"> (sudėtyje yra benzilbenzoato)</w:t>
      </w:r>
      <w:r w:rsidRPr="000C22C6">
        <w:rPr>
          <w:rFonts w:ascii="Times New Roman" w:eastAsia="Times New Roman" w:hAnsi="Times New Roman" w:cs="Times New Roman"/>
        </w:rPr>
        <w:t>, išgrynintas vanduo.</w:t>
      </w:r>
    </w:p>
    <w:p w14:paraId="4D0AE8B1" w14:textId="77777777" w:rsidR="009D6728" w:rsidRPr="000C22C6" w:rsidRDefault="009D6728" w:rsidP="009D6728">
      <w:pPr>
        <w:spacing w:after="0" w:line="240" w:lineRule="auto"/>
        <w:rPr>
          <w:rFonts w:ascii="Times New Roman" w:eastAsia="Times New Roman" w:hAnsi="Times New Roman" w:cs="Times New Roman"/>
        </w:rPr>
      </w:pPr>
    </w:p>
    <w:p w14:paraId="368DAA50" w14:textId="77777777" w:rsidR="009D6728" w:rsidRPr="000C22C6" w:rsidRDefault="009D6728" w:rsidP="009D6728">
      <w:pPr>
        <w:spacing w:after="0" w:line="240" w:lineRule="auto"/>
        <w:rPr>
          <w:rFonts w:ascii="Times New Roman" w:eastAsia="Times New Roman" w:hAnsi="Times New Roman" w:cs="Times New Roman"/>
          <w:b/>
        </w:rPr>
      </w:pPr>
      <w:proofErr w:type="spellStart"/>
      <w:r w:rsidRPr="000C22C6">
        <w:rPr>
          <w:rFonts w:ascii="Times New Roman" w:eastAsia="Times New Roman" w:hAnsi="Times New Roman" w:cs="Times New Roman"/>
          <w:b/>
        </w:rPr>
        <w:t>Diclac</w:t>
      </w:r>
      <w:proofErr w:type="spellEnd"/>
      <w:r w:rsidRPr="000C22C6">
        <w:rPr>
          <w:rFonts w:ascii="Times New Roman" w:eastAsia="Times New Roman" w:hAnsi="Times New Roman" w:cs="Times New Roman"/>
          <w:b/>
        </w:rPr>
        <w:t xml:space="preserve"> išvaizda ir kiekis pakuotėje</w:t>
      </w:r>
    </w:p>
    <w:p w14:paraId="73CB9AFF"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Gelis yra vienalytė gelsva emulsija, turinti specifinį izopropilo alkoholio kvapą.</w:t>
      </w:r>
    </w:p>
    <w:p w14:paraId="650623F7" w14:textId="77777777"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Aliuminio tūbelė, kurioje yra 25 g, 50 g arba 100 g gelio, užsukta plastikiniu dangteliu.</w:t>
      </w:r>
    </w:p>
    <w:p w14:paraId="379EBA56" w14:textId="77777777" w:rsidR="009D6728" w:rsidRPr="000C22C6" w:rsidRDefault="009D6728" w:rsidP="009D6728">
      <w:pPr>
        <w:spacing w:after="0" w:line="240" w:lineRule="auto"/>
        <w:ind w:left="567" w:hanging="567"/>
        <w:rPr>
          <w:rFonts w:ascii="Times New Roman" w:eastAsia="Times New Roman" w:hAnsi="Times New Roman" w:cs="Times New Roman"/>
        </w:rPr>
      </w:pPr>
      <w:r w:rsidRPr="000C22C6">
        <w:rPr>
          <w:rFonts w:ascii="Times New Roman" w:eastAsia="Times New Roman" w:hAnsi="Times New Roman" w:cs="Times New Roman"/>
        </w:rPr>
        <w:t>Kartono dėžutėje yra viena tūbelė.</w:t>
      </w:r>
    </w:p>
    <w:p w14:paraId="5F5F3587" w14:textId="77777777" w:rsidR="009D6728" w:rsidRPr="000C22C6" w:rsidRDefault="009D6728" w:rsidP="009D6728">
      <w:pPr>
        <w:spacing w:after="0" w:line="240" w:lineRule="auto"/>
        <w:rPr>
          <w:rFonts w:ascii="Times New Roman" w:eastAsia="Times New Roman" w:hAnsi="Times New Roman" w:cs="Times New Roman"/>
        </w:rPr>
      </w:pPr>
    </w:p>
    <w:p w14:paraId="62957666"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rPr>
        <w:t>Gali būti tiekiamos ne visų dydžių pakuotės.</w:t>
      </w:r>
    </w:p>
    <w:p w14:paraId="1AEC18A6" w14:textId="77777777" w:rsidR="009D6728" w:rsidRPr="000C22C6" w:rsidRDefault="009D6728" w:rsidP="009D6728">
      <w:pPr>
        <w:spacing w:after="0" w:line="240" w:lineRule="auto"/>
        <w:rPr>
          <w:rFonts w:ascii="Times New Roman" w:eastAsia="Times New Roman" w:hAnsi="Times New Roman" w:cs="Times New Roman"/>
        </w:rPr>
      </w:pPr>
    </w:p>
    <w:p w14:paraId="6E7A59DD" w14:textId="77777777" w:rsidR="009D6728" w:rsidRPr="000C22C6" w:rsidRDefault="009D6728" w:rsidP="009D6728">
      <w:pPr>
        <w:spacing w:after="0" w:line="240" w:lineRule="auto"/>
        <w:rPr>
          <w:rFonts w:ascii="Times New Roman" w:eastAsia="Times New Roman" w:hAnsi="Times New Roman" w:cs="Times New Roman"/>
          <w:b/>
        </w:rPr>
      </w:pPr>
      <w:r w:rsidRPr="000C22C6">
        <w:rPr>
          <w:rFonts w:ascii="Times New Roman" w:eastAsia="Times New Roman" w:hAnsi="Times New Roman" w:cs="Times New Roman"/>
          <w:b/>
        </w:rPr>
        <w:t>Registruotojas</w:t>
      </w:r>
    </w:p>
    <w:p w14:paraId="66D67103"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Sandoz</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d.d</w:t>
      </w:r>
      <w:proofErr w:type="spellEnd"/>
      <w:r w:rsidRPr="000C22C6">
        <w:rPr>
          <w:rFonts w:ascii="Times New Roman" w:eastAsia="Times New Roman" w:hAnsi="Times New Roman" w:cs="Times New Roman"/>
        </w:rPr>
        <w:t>.</w:t>
      </w:r>
    </w:p>
    <w:p w14:paraId="4BBA7880" w14:textId="77777777" w:rsidR="009D6728" w:rsidRPr="000C22C6" w:rsidRDefault="009D6728" w:rsidP="009D6728">
      <w:pPr>
        <w:spacing w:after="0" w:line="240" w:lineRule="auto"/>
        <w:rPr>
          <w:rFonts w:ascii="Times New Roman" w:eastAsia="Times New Roman" w:hAnsi="Times New Roman" w:cs="Times New Roman"/>
        </w:rPr>
      </w:pPr>
      <w:proofErr w:type="spellStart"/>
      <w:r w:rsidRPr="000C22C6">
        <w:rPr>
          <w:rFonts w:ascii="Times New Roman" w:eastAsia="Times New Roman" w:hAnsi="Times New Roman" w:cs="Times New Roman"/>
        </w:rPr>
        <w:t>Verovškova</w:t>
      </w:r>
      <w:proofErr w:type="spellEnd"/>
      <w:r w:rsidRPr="000C22C6">
        <w:rPr>
          <w:rFonts w:ascii="Times New Roman" w:eastAsia="Times New Roman" w:hAnsi="Times New Roman" w:cs="Times New Roman"/>
        </w:rPr>
        <w:t xml:space="preserve"> 57</w:t>
      </w:r>
    </w:p>
    <w:p w14:paraId="4BAD9C5E" w14:textId="1A841C28" w:rsidR="009D6728" w:rsidRPr="000C22C6" w:rsidRDefault="00F526B0"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SI-</w:t>
      </w:r>
      <w:r w:rsidR="009D6728" w:rsidRPr="000C22C6">
        <w:rPr>
          <w:rFonts w:ascii="Times New Roman" w:eastAsia="Times New Roman" w:hAnsi="Times New Roman" w:cs="Times New Roman"/>
        </w:rPr>
        <w:t xml:space="preserve">1000 </w:t>
      </w:r>
      <w:proofErr w:type="spellStart"/>
      <w:r w:rsidR="009D6728" w:rsidRPr="000C22C6">
        <w:rPr>
          <w:rFonts w:ascii="Times New Roman" w:eastAsia="Times New Roman" w:hAnsi="Times New Roman" w:cs="Times New Roman"/>
        </w:rPr>
        <w:t>Ljubljana</w:t>
      </w:r>
      <w:proofErr w:type="spellEnd"/>
    </w:p>
    <w:p w14:paraId="5E54A221"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Slovėnija</w:t>
      </w:r>
    </w:p>
    <w:p w14:paraId="6FDCBFFA" w14:textId="77777777" w:rsidR="009D6728" w:rsidRPr="000C22C6" w:rsidRDefault="009D6728" w:rsidP="009D6728">
      <w:pPr>
        <w:spacing w:after="0" w:line="240" w:lineRule="auto"/>
        <w:jc w:val="both"/>
        <w:rPr>
          <w:rFonts w:ascii="Times New Roman" w:eastAsia="Times New Roman" w:hAnsi="Times New Roman" w:cs="Times New Roman"/>
        </w:rPr>
      </w:pPr>
    </w:p>
    <w:p w14:paraId="02BDBA8F" w14:textId="77777777" w:rsidR="009D6728" w:rsidRPr="000C22C6" w:rsidRDefault="009D6728" w:rsidP="009D6728">
      <w:pP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Gamintojas</w:t>
      </w:r>
    </w:p>
    <w:p w14:paraId="43AAA03E"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Salutas</w:t>
      </w:r>
      <w:proofErr w:type="spellEnd"/>
      <w:r w:rsidRPr="000C22C6">
        <w:rPr>
          <w:rFonts w:ascii="Times New Roman" w:eastAsia="Times New Roman" w:hAnsi="Times New Roman" w:cs="Times New Roman"/>
        </w:rPr>
        <w:t xml:space="preserve"> Pharma </w:t>
      </w:r>
      <w:proofErr w:type="spellStart"/>
      <w:r w:rsidRPr="000C22C6">
        <w:rPr>
          <w:rFonts w:ascii="Times New Roman" w:eastAsia="Times New Roman" w:hAnsi="Times New Roman" w:cs="Times New Roman"/>
        </w:rPr>
        <w:t>GmbH</w:t>
      </w:r>
      <w:proofErr w:type="spellEnd"/>
      <w:r w:rsidRPr="000C22C6">
        <w:rPr>
          <w:rFonts w:ascii="Times New Roman" w:eastAsia="Times New Roman" w:hAnsi="Times New Roman" w:cs="Times New Roman"/>
        </w:rPr>
        <w:t xml:space="preserve"> </w:t>
      </w:r>
    </w:p>
    <w:p w14:paraId="03D24F62" w14:textId="4831EC01"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Otto-von-Guericke-Al</w:t>
      </w:r>
      <w:r w:rsidR="006A0A9E" w:rsidRPr="000C22C6">
        <w:rPr>
          <w:rFonts w:ascii="Times New Roman" w:eastAsia="Times New Roman" w:hAnsi="Times New Roman" w:cs="Times New Roman"/>
        </w:rPr>
        <w:t>l</w:t>
      </w:r>
      <w:r w:rsidRPr="000C22C6">
        <w:rPr>
          <w:rFonts w:ascii="Times New Roman" w:eastAsia="Times New Roman" w:hAnsi="Times New Roman" w:cs="Times New Roman"/>
        </w:rPr>
        <w:t>ee</w:t>
      </w:r>
      <w:proofErr w:type="spellEnd"/>
      <w:r w:rsidRPr="000C22C6">
        <w:rPr>
          <w:rFonts w:ascii="Times New Roman" w:eastAsia="Times New Roman" w:hAnsi="Times New Roman" w:cs="Times New Roman"/>
        </w:rPr>
        <w:t xml:space="preserve"> 1</w:t>
      </w:r>
    </w:p>
    <w:p w14:paraId="363C1973"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D-39179 </w:t>
      </w:r>
      <w:proofErr w:type="spellStart"/>
      <w:r w:rsidRPr="000C22C6">
        <w:rPr>
          <w:rFonts w:ascii="Times New Roman" w:eastAsia="Times New Roman" w:hAnsi="Times New Roman" w:cs="Times New Roman"/>
        </w:rPr>
        <w:t>Barleben</w:t>
      </w:r>
      <w:proofErr w:type="spellEnd"/>
    </w:p>
    <w:p w14:paraId="3AA9291E"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Vokietija</w:t>
      </w:r>
    </w:p>
    <w:p w14:paraId="069B43A9" w14:textId="77777777" w:rsidR="009D6728" w:rsidRPr="000C22C6" w:rsidRDefault="009D6728" w:rsidP="009D6728">
      <w:pPr>
        <w:spacing w:after="0" w:line="240" w:lineRule="auto"/>
        <w:jc w:val="both"/>
        <w:rPr>
          <w:rFonts w:ascii="Times New Roman" w:eastAsia="Times New Roman" w:hAnsi="Times New Roman" w:cs="Times New Roman"/>
          <w:i/>
        </w:rPr>
      </w:pPr>
    </w:p>
    <w:p w14:paraId="0D7F631E"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arba</w:t>
      </w:r>
    </w:p>
    <w:p w14:paraId="6B0A3CA1" w14:textId="77777777" w:rsidR="009D6728" w:rsidRPr="000C22C6" w:rsidRDefault="009D6728" w:rsidP="009D6728">
      <w:pPr>
        <w:spacing w:after="0" w:line="240" w:lineRule="auto"/>
        <w:jc w:val="both"/>
        <w:rPr>
          <w:rFonts w:ascii="Times New Roman" w:eastAsia="Times New Roman" w:hAnsi="Times New Roman" w:cs="Times New Roman"/>
          <w:i/>
        </w:rPr>
      </w:pPr>
    </w:p>
    <w:p w14:paraId="02C4D850"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Salutas</w:t>
      </w:r>
      <w:proofErr w:type="spellEnd"/>
      <w:r w:rsidRPr="000C22C6">
        <w:rPr>
          <w:rFonts w:ascii="Times New Roman" w:eastAsia="Times New Roman" w:hAnsi="Times New Roman" w:cs="Times New Roman"/>
        </w:rPr>
        <w:t xml:space="preserve"> Pharma </w:t>
      </w:r>
      <w:proofErr w:type="spellStart"/>
      <w:r w:rsidRPr="000C22C6">
        <w:rPr>
          <w:rFonts w:ascii="Times New Roman" w:eastAsia="Times New Roman" w:hAnsi="Times New Roman" w:cs="Times New Roman"/>
        </w:rPr>
        <w:t>GmbH</w:t>
      </w:r>
      <w:proofErr w:type="spellEnd"/>
      <w:r w:rsidRPr="000C22C6">
        <w:rPr>
          <w:rFonts w:ascii="Times New Roman" w:eastAsia="Times New Roman" w:hAnsi="Times New Roman" w:cs="Times New Roman"/>
        </w:rPr>
        <w:t xml:space="preserve"> </w:t>
      </w:r>
    </w:p>
    <w:p w14:paraId="54AB3739"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Lange </w:t>
      </w:r>
      <w:proofErr w:type="spellStart"/>
      <w:r w:rsidRPr="000C22C6">
        <w:rPr>
          <w:rFonts w:ascii="Times New Roman" w:eastAsia="Times New Roman" w:hAnsi="Times New Roman" w:cs="Times New Roman"/>
        </w:rPr>
        <w:t>Göhren</w:t>
      </w:r>
      <w:proofErr w:type="spellEnd"/>
      <w:r w:rsidRPr="000C22C6">
        <w:rPr>
          <w:rFonts w:ascii="Times New Roman" w:eastAsia="Times New Roman" w:hAnsi="Times New Roman" w:cs="Times New Roman"/>
        </w:rPr>
        <w:t xml:space="preserve"> 3</w:t>
      </w:r>
    </w:p>
    <w:p w14:paraId="47726E76"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 xml:space="preserve">39171 </w:t>
      </w:r>
      <w:proofErr w:type="spellStart"/>
      <w:r w:rsidRPr="000C22C6">
        <w:rPr>
          <w:rFonts w:ascii="Times New Roman" w:eastAsia="Times New Roman" w:hAnsi="Times New Roman" w:cs="Times New Roman"/>
        </w:rPr>
        <w:t>Osterweddingen</w:t>
      </w:r>
      <w:proofErr w:type="spellEnd"/>
    </w:p>
    <w:p w14:paraId="0C046CCD" w14:textId="77777777" w:rsidR="009D6728" w:rsidRPr="000C22C6" w:rsidRDefault="009D6728"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Vokietija</w:t>
      </w:r>
    </w:p>
    <w:p w14:paraId="20CEB656" w14:textId="77777777" w:rsidR="009D6728" w:rsidRPr="000C22C6" w:rsidRDefault="009D6728" w:rsidP="009D6728">
      <w:pPr>
        <w:spacing w:after="0" w:line="240" w:lineRule="auto"/>
        <w:jc w:val="both"/>
        <w:rPr>
          <w:rFonts w:ascii="Times New Roman" w:eastAsia="Times New Roman" w:hAnsi="Times New Roman" w:cs="Times New Roman"/>
          <w:b/>
        </w:rPr>
      </w:pPr>
    </w:p>
    <w:p w14:paraId="3535CE1F" w14:textId="6EA4D481" w:rsidR="009D6728" w:rsidRPr="000C22C6" w:rsidRDefault="009D6728" w:rsidP="009D6728">
      <w:pPr>
        <w:spacing w:after="0" w:line="240" w:lineRule="auto"/>
        <w:rPr>
          <w:rFonts w:ascii="Times New Roman" w:eastAsia="Times New Roman" w:hAnsi="Times New Roman" w:cs="Times New Roman"/>
        </w:rPr>
      </w:pPr>
      <w:r w:rsidRPr="000C22C6">
        <w:rPr>
          <w:rFonts w:ascii="Times New Roman" w:eastAsia="Times New Roman" w:hAnsi="Times New Roman" w:cs="Times New Roman"/>
        </w:rPr>
        <w:t>Jeigu apie šį vaistą norite sužinoti daugiau, kreipkitės į vietinį registruotojo atstovą</w:t>
      </w:r>
      <w:r w:rsidR="004B1522" w:rsidRPr="000C22C6">
        <w:rPr>
          <w:rFonts w:ascii="Times New Roman" w:eastAsia="Times New Roman" w:hAnsi="Times New Roman" w:cs="Times New Roman"/>
        </w:rPr>
        <w:t>:</w:t>
      </w:r>
    </w:p>
    <w:p w14:paraId="6C313CAC" w14:textId="77777777" w:rsidR="009D6728" w:rsidRPr="000C22C6" w:rsidRDefault="009D6728" w:rsidP="009D6728">
      <w:pPr>
        <w:spacing w:after="0" w:line="240" w:lineRule="auto"/>
        <w:jc w:val="both"/>
        <w:rPr>
          <w:rFonts w:ascii="Times New Roman" w:eastAsia="Times New Roman" w:hAnsi="Times New Roman" w:cs="Times New Roman"/>
        </w:rPr>
      </w:pPr>
    </w:p>
    <w:tbl>
      <w:tblPr>
        <w:tblW w:w="0" w:type="auto"/>
        <w:tblLayout w:type="fixed"/>
        <w:tblLook w:val="04A0" w:firstRow="1" w:lastRow="0" w:firstColumn="1" w:lastColumn="0" w:noHBand="0" w:noVBand="1"/>
      </w:tblPr>
      <w:tblGrid>
        <w:gridCol w:w="4678"/>
      </w:tblGrid>
      <w:tr w:rsidR="009D6728" w:rsidRPr="000C22C6" w14:paraId="00F9A294" w14:textId="77777777" w:rsidTr="008F0A4F">
        <w:tc>
          <w:tcPr>
            <w:tcW w:w="4678" w:type="dxa"/>
            <w:hideMark/>
          </w:tcPr>
          <w:p w14:paraId="37F18247" w14:textId="77777777" w:rsidR="009D6728" w:rsidRPr="000C22C6" w:rsidRDefault="009D6728" w:rsidP="009D6728">
            <w:pPr>
              <w:spacing w:after="0" w:line="240" w:lineRule="auto"/>
              <w:jc w:val="both"/>
              <w:rPr>
                <w:rFonts w:ascii="Times New Roman" w:eastAsia="Times New Roman" w:hAnsi="Times New Roman" w:cs="Times New Roman"/>
              </w:rPr>
            </w:pPr>
            <w:proofErr w:type="spellStart"/>
            <w:r w:rsidRPr="000C22C6">
              <w:rPr>
                <w:rFonts w:ascii="Times New Roman" w:eastAsia="Times New Roman" w:hAnsi="Times New Roman" w:cs="Times New Roman"/>
              </w:rPr>
              <w:t>Sandoz</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Pharmaceuticals</w:t>
            </w:r>
            <w:proofErr w:type="spellEnd"/>
            <w:r w:rsidRPr="000C22C6">
              <w:rPr>
                <w:rFonts w:ascii="Times New Roman" w:eastAsia="Times New Roman" w:hAnsi="Times New Roman" w:cs="Times New Roman"/>
              </w:rPr>
              <w:t xml:space="preserve"> </w:t>
            </w:r>
            <w:proofErr w:type="spellStart"/>
            <w:r w:rsidRPr="000C22C6">
              <w:rPr>
                <w:rFonts w:ascii="Times New Roman" w:eastAsia="Times New Roman" w:hAnsi="Times New Roman" w:cs="Times New Roman"/>
              </w:rPr>
              <w:t>d.d</w:t>
            </w:r>
            <w:proofErr w:type="spellEnd"/>
            <w:r w:rsidRPr="000C22C6">
              <w:rPr>
                <w:rFonts w:ascii="Times New Roman" w:eastAsia="Times New Roman" w:hAnsi="Times New Roman" w:cs="Times New Roman"/>
              </w:rPr>
              <w:t>. filialas</w:t>
            </w:r>
          </w:p>
          <w:p w14:paraId="7D45FCA1" w14:textId="0333E589" w:rsidR="009D6728" w:rsidRPr="000C22C6" w:rsidRDefault="00852086" w:rsidP="009D6728">
            <w:pPr>
              <w:spacing w:after="0" w:line="240" w:lineRule="auto"/>
              <w:jc w:val="both"/>
              <w:rPr>
                <w:rFonts w:ascii="Times New Roman" w:eastAsia="Times New Roman" w:hAnsi="Times New Roman" w:cs="Times New Roman"/>
              </w:rPr>
            </w:pPr>
            <w:r w:rsidRPr="000C22C6">
              <w:rPr>
                <w:rFonts w:ascii="Times New Roman" w:eastAsia="Times New Roman" w:hAnsi="Times New Roman" w:cs="Times New Roman"/>
              </w:rPr>
              <w:t>Tel. +370 5 2636037</w:t>
            </w:r>
          </w:p>
        </w:tc>
      </w:tr>
    </w:tbl>
    <w:p w14:paraId="6A2CFD8C" w14:textId="77777777" w:rsidR="009D6728" w:rsidRPr="000C22C6" w:rsidRDefault="009D6728" w:rsidP="009D6728">
      <w:pPr>
        <w:spacing w:after="0" w:line="240" w:lineRule="auto"/>
        <w:jc w:val="both"/>
        <w:rPr>
          <w:rFonts w:ascii="Times New Roman" w:eastAsia="Times New Roman" w:hAnsi="Times New Roman" w:cs="Times New Roman"/>
          <w:b/>
        </w:rPr>
      </w:pPr>
    </w:p>
    <w:p w14:paraId="63BF3B78" w14:textId="10B0442B" w:rsidR="009D6728" w:rsidRPr="000C22C6" w:rsidRDefault="009D6728" w:rsidP="009D6728">
      <w:pPr>
        <w:spacing w:after="0" w:line="240" w:lineRule="auto"/>
        <w:jc w:val="both"/>
        <w:rPr>
          <w:rFonts w:ascii="Times New Roman" w:eastAsia="Times New Roman" w:hAnsi="Times New Roman" w:cs="Times New Roman"/>
          <w:b/>
        </w:rPr>
      </w:pPr>
      <w:r w:rsidRPr="000C22C6">
        <w:rPr>
          <w:rFonts w:ascii="Times New Roman" w:eastAsia="Times New Roman" w:hAnsi="Times New Roman" w:cs="Times New Roman"/>
          <w:b/>
        </w:rPr>
        <w:t>Šis pakuotės lapelis paskutinį kartą peržiūrėtas</w:t>
      </w:r>
      <w:r w:rsidR="00AB1BFD" w:rsidRPr="000C22C6">
        <w:rPr>
          <w:rFonts w:ascii="Times New Roman" w:eastAsia="Times New Roman" w:hAnsi="Times New Roman" w:cs="Times New Roman"/>
          <w:b/>
        </w:rPr>
        <w:t xml:space="preserve"> 202</w:t>
      </w:r>
      <w:r w:rsidR="008446B9" w:rsidRPr="000C22C6">
        <w:rPr>
          <w:rFonts w:ascii="Times New Roman" w:eastAsia="Times New Roman" w:hAnsi="Times New Roman" w:cs="Times New Roman"/>
          <w:b/>
        </w:rPr>
        <w:t>5-</w:t>
      </w:r>
      <w:r w:rsidR="00852086" w:rsidRPr="000C22C6">
        <w:rPr>
          <w:rFonts w:ascii="Times New Roman" w:eastAsia="Times New Roman" w:hAnsi="Times New Roman" w:cs="Times New Roman"/>
          <w:b/>
        </w:rPr>
        <w:t>05-21</w:t>
      </w:r>
      <w:r w:rsidR="008446B9" w:rsidRPr="000C22C6">
        <w:rPr>
          <w:rFonts w:ascii="Times New Roman" w:eastAsia="Times New Roman" w:hAnsi="Times New Roman" w:cs="Times New Roman"/>
          <w:b/>
        </w:rPr>
        <w:t>.</w:t>
      </w:r>
    </w:p>
    <w:p w14:paraId="6936F8CF" w14:textId="77777777" w:rsidR="0012371F" w:rsidRPr="000C22C6" w:rsidRDefault="0012371F" w:rsidP="009D6728">
      <w:pPr>
        <w:spacing w:after="0" w:line="240" w:lineRule="auto"/>
        <w:jc w:val="both"/>
        <w:rPr>
          <w:rFonts w:ascii="Times New Roman" w:eastAsia="Times New Roman" w:hAnsi="Times New Roman" w:cs="Times New Roman"/>
          <w:b/>
        </w:rPr>
      </w:pPr>
    </w:p>
    <w:p w14:paraId="3A596481" w14:textId="218028E4" w:rsidR="009D6728" w:rsidRPr="000C22C6" w:rsidRDefault="009D6728" w:rsidP="0012371F">
      <w:pPr>
        <w:spacing w:after="0" w:line="240" w:lineRule="auto"/>
        <w:rPr>
          <w:rFonts w:ascii="Times New Roman" w:eastAsia="Times New Roman" w:hAnsi="Times New Roman" w:cs="Times New Roman"/>
          <w:bCs/>
        </w:rPr>
      </w:pPr>
      <w:r w:rsidRPr="000C22C6">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r w:rsidR="000311FF" w:rsidRPr="000C22C6">
        <w:rPr>
          <w:rFonts w:ascii="Times New Roman" w:hAnsi="Times New Roman" w:cs="Times New Roman"/>
          <w:color w:val="0000EE"/>
          <w:u w:val="single"/>
          <w:lang w:eastAsia="lt-LT"/>
        </w:rPr>
        <w:t>https://vvkt.lrv.lt/lt/.</w:t>
      </w:r>
    </w:p>
    <w:p w14:paraId="127170A6" w14:textId="77777777" w:rsidR="009D6728" w:rsidRPr="000C22C6" w:rsidRDefault="009D6728" w:rsidP="009D6728">
      <w:pPr>
        <w:spacing w:after="0" w:line="240" w:lineRule="auto"/>
        <w:rPr>
          <w:rFonts w:ascii="Times New Roman" w:eastAsia="Times New Roman" w:hAnsi="Times New Roman" w:cs="Times New Roman"/>
        </w:rPr>
      </w:pPr>
    </w:p>
    <w:sectPr w:rsidR="009D6728" w:rsidRPr="000C22C6" w:rsidSect="008F0A4F">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02EA" w14:textId="77777777" w:rsidR="00DF7455" w:rsidRDefault="00DF7455" w:rsidP="00B64380">
      <w:pPr>
        <w:spacing w:after="0" w:line="240" w:lineRule="auto"/>
      </w:pPr>
      <w:r>
        <w:separator/>
      </w:r>
    </w:p>
  </w:endnote>
  <w:endnote w:type="continuationSeparator" w:id="0">
    <w:p w14:paraId="4DCD555E" w14:textId="77777777" w:rsidR="00DF7455" w:rsidRDefault="00DF7455" w:rsidP="00B6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BA"/>
    <w:family w:val="swiss"/>
    <w:pitch w:val="variable"/>
    <w:sig w:usb0="A00006FF" w:usb1="4000205B" w:usb2="00000010" w:usb3="00000000" w:csb0="0000019F" w:csb1="00000000"/>
  </w:font>
  <w:font w:name="Helvetica-Obliqu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A85F" w14:textId="77777777" w:rsidR="00DF7455" w:rsidRDefault="00DF7455" w:rsidP="00B64380">
      <w:pPr>
        <w:spacing w:after="0" w:line="240" w:lineRule="auto"/>
      </w:pPr>
      <w:r>
        <w:separator/>
      </w:r>
    </w:p>
  </w:footnote>
  <w:footnote w:type="continuationSeparator" w:id="0">
    <w:p w14:paraId="1B464910" w14:textId="77777777" w:rsidR="00DF7455" w:rsidRDefault="00DF7455" w:rsidP="00B64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D2D"/>
    <w:multiLevelType w:val="hybridMultilevel"/>
    <w:tmpl w:val="3FBC669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E251C"/>
    <w:multiLevelType w:val="hybridMultilevel"/>
    <w:tmpl w:val="BB66BB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91B02"/>
    <w:multiLevelType w:val="hybridMultilevel"/>
    <w:tmpl w:val="A8CE6A8E"/>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4F469A"/>
    <w:multiLevelType w:val="hybridMultilevel"/>
    <w:tmpl w:val="A57AAF0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CC145C"/>
    <w:multiLevelType w:val="hybridMultilevel"/>
    <w:tmpl w:val="0206F91A"/>
    <w:lvl w:ilvl="0" w:tplc="E1785A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733EDD"/>
    <w:multiLevelType w:val="hybridMultilevel"/>
    <w:tmpl w:val="5562E2A6"/>
    <w:lvl w:ilvl="0" w:tplc="42562B4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B72CF"/>
    <w:multiLevelType w:val="hybridMultilevel"/>
    <w:tmpl w:val="754ED4D4"/>
    <w:lvl w:ilvl="0" w:tplc="6E38D1D0">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333997371">
    <w:abstractNumId w:val="8"/>
  </w:num>
  <w:num w:numId="2" w16cid:durableId="910894814">
    <w:abstractNumId w:val="3"/>
  </w:num>
  <w:num w:numId="3" w16cid:durableId="815032881">
    <w:abstractNumId w:val="2"/>
  </w:num>
  <w:num w:numId="4" w16cid:durableId="1387755339">
    <w:abstractNumId w:val="7"/>
  </w:num>
  <w:num w:numId="5" w16cid:durableId="52122144">
    <w:abstractNumId w:val="6"/>
  </w:num>
  <w:num w:numId="6" w16cid:durableId="1463424203">
    <w:abstractNumId w:val="5"/>
  </w:num>
  <w:num w:numId="7" w16cid:durableId="1415973786">
    <w:abstractNumId w:val="0"/>
  </w:num>
  <w:num w:numId="8" w16cid:durableId="798763759">
    <w:abstractNumId w:val="1"/>
  </w:num>
  <w:num w:numId="9" w16cid:durableId="243730812">
    <w:abstractNumId w:val="4"/>
  </w:num>
  <w:num w:numId="10" w16cid:durableId="637536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28"/>
    <w:rsid w:val="0000391E"/>
    <w:rsid w:val="000071B5"/>
    <w:rsid w:val="0002311B"/>
    <w:rsid w:val="000311FF"/>
    <w:rsid w:val="00031B80"/>
    <w:rsid w:val="00082CEA"/>
    <w:rsid w:val="00091FE1"/>
    <w:rsid w:val="00093D27"/>
    <w:rsid w:val="000A2712"/>
    <w:rsid w:val="000A36A2"/>
    <w:rsid w:val="000A61D0"/>
    <w:rsid w:val="000C22C6"/>
    <w:rsid w:val="000D6697"/>
    <w:rsid w:val="000F5DCF"/>
    <w:rsid w:val="0012371F"/>
    <w:rsid w:val="001259FD"/>
    <w:rsid w:val="00126243"/>
    <w:rsid w:val="0013558B"/>
    <w:rsid w:val="00155468"/>
    <w:rsid w:val="00157C7C"/>
    <w:rsid w:val="00165B9A"/>
    <w:rsid w:val="001862B4"/>
    <w:rsid w:val="00195E01"/>
    <w:rsid w:val="001A1419"/>
    <w:rsid w:val="001C264E"/>
    <w:rsid w:val="001C6A04"/>
    <w:rsid w:val="001C7968"/>
    <w:rsid w:val="001F2350"/>
    <w:rsid w:val="001F380A"/>
    <w:rsid w:val="001F4A6E"/>
    <w:rsid w:val="00210B73"/>
    <w:rsid w:val="00211E42"/>
    <w:rsid w:val="00215DE3"/>
    <w:rsid w:val="00244F4A"/>
    <w:rsid w:val="00253C15"/>
    <w:rsid w:val="0025493F"/>
    <w:rsid w:val="00254F90"/>
    <w:rsid w:val="00261DE8"/>
    <w:rsid w:val="00262E0E"/>
    <w:rsid w:val="002630DA"/>
    <w:rsid w:val="00267E2D"/>
    <w:rsid w:val="00274FDC"/>
    <w:rsid w:val="00286DDD"/>
    <w:rsid w:val="00294E33"/>
    <w:rsid w:val="002E6C91"/>
    <w:rsid w:val="002F0A94"/>
    <w:rsid w:val="002F1768"/>
    <w:rsid w:val="00312A8B"/>
    <w:rsid w:val="0032570C"/>
    <w:rsid w:val="00334185"/>
    <w:rsid w:val="0033777A"/>
    <w:rsid w:val="00344E00"/>
    <w:rsid w:val="00361830"/>
    <w:rsid w:val="003857FB"/>
    <w:rsid w:val="0039359B"/>
    <w:rsid w:val="003A4E6D"/>
    <w:rsid w:val="003B5B53"/>
    <w:rsid w:val="003E1230"/>
    <w:rsid w:val="003F098E"/>
    <w:rsid w:val="00402759"/>
    <w:rsid w:val="00404139"/>
    <w:rsid w:val="00422D70"/>
    <w:rsid w:val="004411F9"/>
    <w:rsid w:val="00450225"/>
    <w:rsid w:val="00464232"/>
    <w:rsid w:val="004662AC"/>
    <w:rsid w:val="00467142"/>
    <w:rsid w:val="004709DA"/>
    <w:rsid w:val="00474302"/>
    <w:rsid w:val="00477D7C"/>
    <w:rsid w:val="004856FF"/>
    <w:rsid w:val="004945F5"/>
    <w:rsid w:val="00496A58"/>
    <w:rsid w:val="004A5E20"/>
    <w:rsid w:val="004B1522"/>
    <w:rsid w:val="004B68B3"/>
    <w:rsid w:val="004C3206"/>
    <w:rsid w:val="004C5075"/>
    <w:rsid w:val="004C6856"/>
    <w:rsid w:val="004D233E"/>
    <w:rsid w:val="004F5DEB"/>
    <w:rsid w:val="004F66CA"/>
    <w:rsid w:val="00500D61"/>
    <w:rsid w:val="005021C6"/>
    <w:rsid w:val="005037CA"/>
    <w:rsid w:val="005037FC"/>
    <w:rsid w:val="005145E3"/>
    <w:rsid w:val="00536272"/>
    <w:rsid w:val="00565517"/>
    <w:rsid w:val="00570839"/>
    <w:rsid w:val="00573D7E"/>
    <w:rsid w:val="005858DF"/>
    <w:rsid w:val="00585E0A"/>
    <w:rsid w:val="00586AE8"/>
    <w:rsid w:val="005A2E12"/>
    <w:rsid w:val="005A7E5C"/>
    <w:rsid w:val="005C65AC"/>
    <w:rsid w:val="005D67A3"/>
    <w:rsid w:val="005D7DBA"/>
    <w:rsid w:val="00601A00"/>
    <w:rsid w:val="00604D94"/>
    <w:rsid w:val="00631AC5"/>
    <w:rsid w:val="00631D2C"/>
    <w:rsid w:val="00691521"/>
    <w:rsid w:val="0069172C"/>
    <w:rsid w:val="0069714F"/>
    <w:rsid w:val="006A0A9E"/>
    <w:rsid w:val="006B3E60"/>
    <w:rsid w:val="006C622B"/>
    <w:rsid w:val="006D1698"/>
    <w:rsid w:val="006D46D9"/>
    <w:rsid w:val="006E653F"/>
    <w:rsid w:val="006F022A"/>
    <w:rsid w:val="00713F3E"/>
    <w:rsid w:val="00716855"/>
    <w:rsid w:val="00727DF1"/>
    <w:rsid w:val="0079073E"/>
    <w:rsid w:val="00793591"/>
    <w:rsid w:val="007C76B5"/>
    <w:rsid w:val="007D29BB"/>
    <w:rsid w:val="008446B9"/>
    <w:rsid w:val="008469F8"/>
    <w:rsid w:val="00852086"/>
    <w:rsid w:val="00853A09"/>
    <w:rsid w:val="00875E13"/>
    <w:rsid w:val="00880E53"/>
    <w:rsid w:val="008A325D"/>
    <w:rsid w:val="008C0AD5"/>
    <w:rsid w:val="008E4685"/>
    <w:rsid w:val="008E6A75"/>
    <w:rsid w:val="008F0A4F"/>
    <w:rsid w:val="00903E41"/>
    <w:rsid w:val="0091428D"/>
    <w:rsid w:val="009230B3"/>
    <w:rsid w:val="0092451E"/>
    <w:rsid w:val="0093002C"/>
    <w:rsid w:val="00937207"/>
    <w:rsid w:val="009552C8"/>
    <w:rsid w:val="00956698"/>
    <w:rsid w:val="00964126"/>
    <w:rsid w:val="00967DFD"/>
    <w:rsid w:val="009C3971"/>
    <w:rsid w:val="009C3A8D"/>
    <w:rsid w:val="009C3F42"/>
    <w:rsid w:val="009C6EF0"/>
    <w:rsid w:val="009D47CE"/>
    <w:rsid w:val="009D6728"/>
    <w:rsid w:val="009F15FE"/>
    <w:rsid w:val="00A115B2"/>
    <w:rsid w:val="00A26940"/>
    <w:rsid w:val="00A474B7"/>
    <w:rsid w:val="00A51E3C"/>
    <w:rsid w:val="00A57C7B"/>
    <w:rsid w:val="00A63E06"/>
    <w:rsid w:val="00A74A2A"/>
    <w:rsid w:val="00A757CA"/>
    <w:rsid w:val="00A75A86"/>
    <w:rsid w:val="00A80003"/>
    <w:rsid w:val="00A82A31"/>
    <w:rsid w:val="00A86CD8"/>
    <w:rsid w:val="00A95C92"/>
    <w:rsid w:val="00AB1BFD"/>
    <w:rsid w:val="00AB46A6"/>
    <w:rsid w:val="00AC5337"/>
    <w:rsid w:val="00AD3332"/>
    <w:rsid w:val="00AF1291"/>
    <w:rsid w:val="00B04B24"/>
    <w:rsid w:val="00B3580C"/>
    <w:rsid w:val="00B41C42"/>
    <w:rsid w:val="00B42F70"/>
    <w:rsid w:val="00B45797"/>
    <w:rsid w:val="00B64380"/>
    <w:rsid w:val="00B673C2"/>
    <w:rsid w:val="00B76637"/>
    <w:rsid w:val="00B811B3"/>
    <w:rsid w:val="00B87F95"/>
    <w:rsid w:val="00BA4DBC"/>
    <w:rsid w:val="00BA7640"/>
    <w:rsid w:val="00BB732E"/>
    <w:rsid w:val="00C2756A"/>
    <w:rsid w:val="00C275A2"/>
    <w:rsid w:val="00C3363E"/>
    <w:rsid w:val="00C43C69"/>
    <w:rsid w:val="00C44EE6"/>
    <w:rsid w:val="00C71A4B"/>
    <w:rsid w:val="00C71E20"/>
    <w:rsid w:val="00C74419"/>
    <w:rsid w:val="00C76FFE"/>
    <w:rsid w:val="00C90C51"/>
    <w:rsid w:val="00C94028"/>
    <w:rsid w:val="00CC1E4B"/>
    <w:rsid w:val="00CE6E04"/>
    <w:rsid w:val="00CF66B0"/>
    <w:rsid w:val="00D00959"/>
    <w:rsid w:val="00D20C54"/>
    <w:rsid w:val="00D210EA"/>
    <w:rsid w:val="00D268AD"/>
    <w:rsid w:val="00D70C5C"/>
    <w:rsid w:val="00D81DC5"/>
    <w:rsid w:val="00D869F4"/>
    <w:rsid w:val="00D9704A"/>
    <w:rsid w:val="00DA13D6"/>
    <w:rsid w:val="00DB6BB8"/>
    <w:rsid w:val="00DC18DA"/>
    <w:rsid w:val="00DC26C0"/>
    <w:rsid w:val="00DD5E6C"/>
    <w:rsid w:val="00DD63B3"/>
    <w:rsid w:val="00DF5830"/>
    <w:rsid w:val="00DF7455"/>
    <w:rsid w:val="00E134C4"/>
    <w:rsid w:val="00E20491"/>
    <w:rsid w:val="00E266F4"/>
    <w:rsid w:val="00E26835"/>
    <w:rsid w:val="00E46F77"/>
    <w:rsid w:val="00E56701"/>
    <w:rsid w:val="00EA3359"/>
    <w:rsid w:val="00EB058A"/>
    <w:rsid w:val="00EB224F"/>
    <w:rsid w:val="00ED0CCC"/>
    <w:rsid w:val="00F34FD6"/>
    <w:rsid w:val="00F36931"/>
    <w:rsid w:val="00F4281E"/>
    <w:rsid w:val="00F526B0"/>
    <w:rsid w:val="00F66A71"/>
    <w:rsid w:val="00F80305"/>
    <w:rsid w:val="00F8784D"/>
    <w:rsid w:val="00F951A8"/>
    <w:rsid w:val="00FB103F"/>
    <w:rsid w:val="00FB3CC4"/>
    <w:rsid w:val="00FC30C2"/>
    <w:rsid w:val="00FC6358"/>
    <w:rsid w:val="00FD72E8"/>
    <w:rsid w:val="00FE4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9F6B"/>
  <w15:docId w15:val="{BF97AAA1-F861-4A5D-B3D9-E47837C4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8DF"/>
  </w:style>
  <w:style w:type="paragraph" w:styleId="Antrat1">
    <w:name w:val="heading 1"/>
    <w:basedOn w:val="prastasis"/>
    <w:next w:val="prastasis"/>
    <w:link w:val="Antrat1Diagrama"/>
    <w:uiPriority w:val="9"/>
    <w:qFormat/>
    <w:rsid w:val="009D672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semiHidden/>
    <w:unhideWhenUsed/>
    <w:qFormat/>
    <w:rsid w:val="009D6728"/>
    <w:pPr>
      <w:keepNext/>
      <w:spacing w:after="0" w:line="240" w:lineRule="auto"/>
      <w:ind w:left="567" w:hanging="567"/>
      <w:outlineLvl w:val="1"/>
    </w:pPr>
    <w:rPr>
      <w:rFonts w:ascii="Times New Roman" w:eastAsia="Times New Roman" w:hAnsi="Times New Roman" w:cs="Times New Roman"/>
      <w:b/>
      <w:szCs w:val="20"/>
    </w:rPr>
  </w:style>
  <w:style w:type="paragraph" w:styleId="Antrat3">
    <w:name w:val="heading 3"/>
    <w:basedOn w:val="prastasis"/>
    <w:next w:val="prastasis"/>
    <w:link w:val="Antrat3Diagrama"/>
    <w:uiPriority w:val="9"/>
    <w:semiHidden/>
    <w:unhideWhenUsed/>
    <w:qFormat/>
    <w:rsid w:val="009D6728"/>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Antrat8">
    <w:name w:val="heading 8"/>
    <w:basedOn w:val="prastasis"/>
    <w:next w:val="prastasis"/>
    <w:link w:val="Antrat8Diagrama"/>
    <w:uiPriority w:val="99"/>
    <w:unhideWhenUsed/>
    <w:qFormat/>
    <w:rsid w:val="009D6728"/>
    <w:pPr>
      <w:keepNext/>
      <w:spacing w:after="0" w:line="240" w:lineRule="auto"/>
      <w:jc w:val="both"/>
      <w:outlineLvl w:val="7"/>
    </w:pPr>
    <w:rPr>
      <w:rFonts w:ascii="Times New Roman" w:eastAsia="Times New Roman" w:hAnsi="Times New Roman" w:cs="Times New Roman"/>
      <w:b/>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72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9"/>
    <w:semiHidden/>
    <w:rsid w:val="009D6728"/>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uiPriority w:val="9"/>
    <w:semiHidden/>
    <w:rsid w:val="009D6728"/>
    <w:rPr>
      <w:rFonts w:asciiTheme="majorHAnsi" w:eastAsiaTheme="majorEastAsia" w:hAnsiTheme="majorHAnsi" w:cstheme="majorBidi"/>
      <w:b/>
      <w:bCs/>
      <w:color w:val="4F81BD" w:themeColor="accent1"/>
      <w:sz w:val="20"/>
      <w:szCs w:val="20"/>
    </w:rPr>
  </w:style>
  <w:style w:type="character" w:customStyle="1" w:styleId="Antrat8Diagrama">
    <w:name w:val="Antraštė 8 Diagrama"/>
    <w:basedOn w:val="Numatytasispastraiposriftas"/>
    <w:link w:val="Antrat8"/>
    <w:uiPriority w:val="99"/>
    <w:rsid w:val="009D6728"/>
    <w:rPr>
      <w:rFonts w:ascii="Times New Roman" w:eastAsia="Times New Roman" w:hAnsi="Times New Roman" w:cs="Times New Roman"/>
      <w:b/>
      <w:sz w:val="20"/>
      <w:szCs w:val="20"/>
      <w:lang w:val="en-GB"/>
    </w:rPr>
  </w:style>
  <w:style w:type="numbering" w:customStyle="1" w:styleId="NoList1">
    <w:name w:val="No List1"/>
    <w:next w:val="Sraonra"/>
    <w:uiPriority w:val="99"/>
    <w:semiHidden/>
    <w:unhideWhenUsed/>
    <w:rsid w:val="009D6728"/>
  </w:style>
  <w:style w:type="character" w:styleId="Hipersaitas">
    <w:name w:val="Hyperlink"/>
    <w:uiPriority w:val="99"/>
    <w:unhideWhenUsed/>
    <w:rsid w:val="009D6728"/>
    <w:rPr>
      <w:rFonts w:ascii="Times New Roman" w:hAnsi="Times New Roman" w:cs="Times New Roman" w:hint="default"/>
      <w:color w:val="0000FF"/>
      <w:u w:val="single"/>
    </w:rPr>
  </w:style>
  <w:style w:type="paragraph" w:styleId="Antrats">
    <w:name w:val="header"/>
    <w:basedOn w:val="prastasis"/>
    <w:link w:val="AntratsDiagrama"/>
    <w:uiPriority w:val="99"/>
    <w:semiHidden/>
    <w:unhideWhenUsed/>
    <w:rsid w:val="009D6728"/>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Numatytasispastraiposriftas"/>
    <w:uiPriority w:val="99"/>
    <w:semiHidden/>
    <w:rsid w:val="009D6728"/>
  </w:style>
  <w:style w:type="paragraph" w:styleId="Pagrindinistekstas">
    <w:name w:val="Body Text"/>
    <w:basedOn w:val="prastasis"/>
    <w:link w:val="PagrindinistekstasDiagrama"/>
    <w:uiPriority w:val="99"/>
    <w:unhideWhenUsed/>
    <w:rsid w:val="009D6728"/>
    <w:pPr>
      <w:spacing w:after="0" w:line="240" w:lineRule="auto"/>
      <w:jc w:val="both"/>
    </w:pPr>
    <w:rPr>
      <w:rFonts w:ascii="Times New Roman" w:eastAsia="Times New Roman" w:hAnsi="Times New Roman" w:cs="Times New Roman"/>
      <w:b/>
      <w:szCs w:val="20"/>
      <w:lang w:val="en-GB"/>
    </w:rPr>
  </w:style>
  <w:style w:type="character" w:customStyle="1" w:styleId="PagrindinistekstasDiagrama">
    <w:name w:val="Pagrindinis tekstas Diagrama"/>
    <w:basedOn w:val="Numatytasispastraiposriftas"/>
    <w:link w:val="Pagrindinistekstas"/>
    <w:uiPriority w:val="99"/>
    <w:rsid w:val="009D6728"/>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9D6728"/>
    <w:pPr>
      <w:spacing w:after="0" w:line="240" w:lineRule="auto"/>
      <w:ind w:left="567"/>
    </w:pPr>
    <w:rPr>
      <w:rFonts w:ascii="Times New Roman" w:eastAsia="Times New Roman" w:hAnsi="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9D6728"/>
    <w:rPr>
      <w:rFonts w:ascii="Times New Roman" w:eastAsia="Times New Roman" w:hAnsi="Times New Roman" w:cs="Times New Roman"/>
      <w:szCs w:val="20"/>
    </w:rPr>
  </w:style>
  <w:style w:type="character" w:customStyle="1" w:styleId="BTEMEASMCAChar">
    <w:name w:val="BT EMEA_SMCA Char"/>
    <w:link w:val="BTEMEASMCA"/>
    <w:uiPriority w:val="99"/>
    <w:locked/>
    <w:rsid w:val="009D6728"/>
  </w:style>
  <w:style w:type="paragraph" w:customStyle="1" w:styleId="BTEMEASMCA">
    <w:name w:val="BT EMEA_SMCA"/>
    <w:basedOn w:val="prastasis"/>
    <w:link w:val="BTEMEASMCAChar"/>
    <w:autoRedefine/>
    <w:uiPriority w:val="99"/>
    <w:rsid w:val="009D6728"/>
    <w:pPr>
      <w:spacing w:after="0" w:line="240" w:lineRule="auto"/>
    </w:pPr>
  </w:style>
  <w:style w:type="paragraph" w:customStyle="1" w:styleId="BT-EMEASMCA">
    <w:name w:val="BT- EMEA_SMCA"/>
    <w:basedOn w:val="BTEMEASMCA"/>
    <w:autoRedefine/>
    <w:uiPriority w:val="99"/>
    <w:rsid w:val="009D6728"/>
    <w:pPr>
      <w:numPr>
        <w:numId w:val="1"/>
      </w:numPr>
      <w:tabs>
        <w:tab w:val="num" w:pos="360"/>
      </w:tabs>
      <w:ind w:left="540" w:hanging="540"/>
    </w:pPr>
  </w:style>
  <w:style w:type="character" w:customStyle="1" w:styleId="AntratsDiagrama">
    <w:name w:val="Antraštės Diagrama"/>
    <w:link w:val="Antrats"/>
    <w:uiPriority w:val="99"/>
    <w:semiHidden/>
    <w:locked/>
    <w:rsid w:val="009D6728"/>
    <w:rPr>
      <w:rFonts w:ascii="Helvetica" w:eastAsia="Times New Roman" w:hAnsi="Helvetica" w:cs="Times New Roman"/>
      <w:sz w:val="20"/>
      <w:szCs w:val="20"/>
      <w:lang w:val="en-GB"/>
    </w:rPr>
  </w:style>
  <w:style w:type="paragraph" w:styleId="Debesliotekstas">
    <w:name w:val="Balloon Text"/>
    <w:basedOn w:val="prastasis"/>
    <w:link w:val="DebesliotekstasDiagrama"/>
    <w:uiPriority w:val="99"/>
    <w:semiHidden/>
    <w:unhideWhenUsed/>
    <w:rsid w:val="009D672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9D6728"/>
    <w:rPr>
      <w:rFonts w:ascii="Tahoma" w:eastAsia="Times New Roman" w:hAnsi="Tahoma" w:cs="Tahoma"/>
      <w:sz w:val="16"/>
      <w:szCs w:val="16"/>
    </w:rPr>
  </w:style>
  <w:style w:type="paragraph" w:styleId="Sraopastraipa">
    <w:name w:val="List Paragraph"/>
    <w:basedOn w:val="prastasis"/>
    <w:uiPriority w:val="34"/>
    <w:qFormat/>
    <w:rsid w:val="009D6728"/>
    <w:pPr>
      <w:spacing w:after="0" w:line="240" w:lineRule="auto"/>
      <w:ind w:left="720"/>
      <w:contextualSpacing/>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9D6728"/>
    <w:rPr>
      <w:sz w:val="16"/>
      <w:szCs w:val="16"/>
    </w:rPr>
  </w:style>
  <w:style w:type="paragraph" w:styleId="Komentarotekstas">
    <w:name w:val="annotation text"/>
    <w:basedOn w:val="prastasis"/>
    <w:link w:val="KomentarotekstasDiagrama"/>
    <w:uiPriority w:val="99"/>
    <w:unhideWhenUsed/>
    <w:rsid w:val="009D672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9D672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6728"/>
    <w:rPr>
      <w:b/>
      <w:bCs/>
    </w:rPr>
  </w:style>
  <w:style w:type="character" w:customStyle="1" w:styleId="KomentarotemaDiagrama">
    <w:name w:val="Komentaro tema Diagrama"/>
    <w:basedOn w:val="KomentarotekstasDiagrama"/>
    <w:link w:val="Komentarotema"/>
    <w:uiPriority w:val="99"/>
    <w:semiHidden/>
    <w:rsid w:val="009D6728"/>
    <w:rPr>
      <w:rFonts w:ascii="Times New Roman" w:eastAsia="Times New Roman" w:hAnsi="Times New Roman" w:cs="Times New Roman"/>
      <w:b/>
      <w:bCs/>
      <w:sz w:val="20"/>
      <w:szCs w:val="20"/>
    </w:rPr>
  </w:style>
  <w:style w:type="paragraph" w:customStyle="1" w:styleId="Default">
    <w:name w:val="Default"/>
    <w:rsid w:val="00C275A2"/>
    <w:pPr>
      <w:autoSpaceDE w:val="0"/>
      <w:autoSpaceDN w:val="0"/>
      <w:adjustRightInd w:val="0"/>
      <w:spacing w:after="0" w:line="240" w:lineRule="auto"/>
    </w:pPr>
    <w:rPr>
      <w:rFonts w:ascii="Verdana" w:hAnsi="Verdana" w:cs="Verdana"/>
      <w:color w:val="000000"/>
      <w:sz w:val="24"/>
      <w:szCs w:val="24"/>
      <w:lang w:val="en-US"/>
    </w:rPr>
  </w:style>
  <w:style w:type="paragraph" w:styleId="Pataisymai">
    <w:name w:val="Revision"/>
    <w:hidden/>
    <w:uiPriority w:val="99"/>
    <w:semiHidden/>
    <w:rsid w:val="00F66A71"/>
    <w:pPr>
      <w:spacing w:after="0" w:line="240" w:lineRule="auto"/>
    </w:pPr>
  </w:style>
  <w:style w:type="character" w:customStyle="1" w:styleId="UnresolvedMention1">
    <w:name w:val="Unresolved Mention1"/>
    <w:basedOn w:val="Numatytasispastraiposriftas"/>
    <w:uiPriority w:val="99"/>
    <w:semiHidden/>
    <w:unhideWhenUsed/>
    <w:rsid w:val="0003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5269">
      <w:bodyDiv w:val="1"/>
      <w:marLeft w:val="0"/>
      <w:marRight w:val="0"/>
      <w:marTop w:val="0"/>
      <w:marBottom w:val="0"/>
      <w:divBdr>
        <w:top w:val="none" w:sz="0" w:space="0" w:color="auto"/>
        <w:left w:val="none" w:sz="0" w:space="0" w:color="auto"/>
        <w:bottom w:val="none" w:sz="0" w:space="0" w:color="auto"/>
        <w:right w:val="none" w:sz="0" w:space="0" w:color="auto"/>
      </w:divBdr>
    </w:div>
    <w:div w:id="378482021">
      <w:bodyDiv w:val="1"/>
      <w:marLeft w:val="0"/>
      <w:marRight w:val="0"/>
      <w:marTop w:val="0"/>
      <w:marBottom w:val="0"/>
      <w:divBdr>
        <w:top w:val="none" w:sz="0" w:space="0" w:color="auto"/>
        <w:left w:val="none" w:sz="0" w:space="0" w:color="auto"/>
        <w:bottom w:val="none" w:sz="0" w:space="0" w:color="auto"/>
        <w:right w:val="none" w:sz="0" w:space="0" w:color="auto"/>
      </w:divBdr>
    </w:div>
    <w:div w:id="1288774539">
      <w:bodyDiv w:val="1"/>
      <w:marLeft w:val="0"/>
      <w:marRight w:val="0"/>
      <w:marTop w:val="0"/>
      <w:marBottom w:val="0"/>
      <w:divBdr>
        <w:top w:val="none" w:sz="0" w:space="0" w:color="auto"/>
        <w:left w:val="none" w:sz="0" w:space="0" w:color="auto"/>
        <w:bottom w:val="none" w:sz="0" w:space="0" w:color="auto"/>
        <w:right w:val="none" w:sz="0" w:space="0" w:color="auto"/>
      </w:divBdr>
    </w:div>
    <w:div w:id="1471051611">
      <w:bodyDiv w:val="1"/>
      <w:marLeft w:val="0"/>
      <w:marRight w:val="0"/>
      <w:marTop w:val="0"/>
      <w:marBottom w:val="0"/>
      <w:divBdr>
        <w:top w:val="none" w:sz="0" w:space="0" w:color="auto"/>
        <w:left w:val="none" w:sz="0" w:space="0" w:color="auto"/>
        <w:bottom w:val="none" w:sz="0" w:space="0" w:color="auto"/>
        <w:right w:val="none" w:sz="0" w:space="0" w:color="auto"/>
      </w:divBdr>
    </w:div>
    <w:div w:id="21107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BD9B-1AC6-4E50-987B-721A2312A6DA}">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20156</Words>
  <Characters>11490</Characters>
  <Application>Microsoft Office Word</Application>
  <DocSecurity>4</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Asta_M</dc:creator>
  <cp:lastModifiedBy>Albina Burkauskaitė</cp:lastModifiedBy>
  <cp:revision>2</cp:revision>
  <dcterms:created xsi:type="dcterms:W3CDTF">2025-09-12T05:18:00Z</dcterms:created>
  <dcterms:modified xsi:type="dcterms:W3CDTF">2025-09-12T05:18:00Z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2021-11-23T13:40:52Z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6e4dd096-5e4f-4ca6-b712-bf0fe36c7357</vt:lpwstr>
  </property>
  <property fmtid="{D5CDD505-2E9C-101B-9397-08002B2CF9AE}" pid="8" name="MSIP_Label_3c9bec58-8084-492e-8360-0e1cfe36408c_ContentBits">
    <vt:lpwstr>0</vt:lpwstr>
  </property>
</Properties>
</file>