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534" w:rsidRDefault="00A42534" w:rsidP="00A42534">
      <w:pPr>
        <w:pStyle w:val="Pagrindinistekstas"/>
        <w:spacing w:after="0"/>
        <w:jc w:val="center"/>
        <w:rPr>
          <w:b/>
          <w:sz w:val="22"/>
          <w:szCs w:val="22"/>
        </w:rPr>
      </w:pPr>
      <w:bookmarkStart w:id="0" w:name="_Toc129243263"/>
      <w:bookmarkStart w:id="1" w:name="_Toc129243138"/>
      <w:r>
        <w:rPr>
          <w:b/>
          <w:bCs/>
          <w:sz w:val="22"/>
          <w:szCs w:val="22"/>
        </w:rPr>
        <w:t>Pakuotės lapelis: informacija vartotojui</w:t>
      </w:r>
      <w:bookmarkEnd w:id="0"/>
      <w:bookmarkEnd w:id="1"/>
    </w:p>
    <w:p w:rsidR="00A42534" w:rsidRDefault="00A42534" w:rsidP="00A42534">
      <w:pPr>
        <w:pStyle w:val="Pagrindinistekstas"/>
        <w:spacing w:after="0"/>
        <w:jc w:val="center"/>
        <w:rPr>
          <w:sz w:val="22"/>
          <w:szCs w:val="22"/>
        </w:rPr>
      </w:pPr>
    </w:p>
    <w:p w:rsidR="00A42534" w:rsidRDefault="00A42534" w:rsidP="00A42534">
      <w:pPr>
        <w:pStyle w:val="Pagrindinistekstas"/>
        <w:spacing w:after="0"/>
        <w:jc w:val="center"/>
        <w:rPr>
          <w:b/>
          <w:sz w:val="22"/>
          <w:szCs w:val="22"/>
        </w:rPr>
      </w:pPr>
      <w:proofErr w:type="spellStart"/>
      <w:r>
        <w:rPr>
          <w:b/>
          <w:sz w:val="22"/>
          <w:szCs w:val="22"/>
        </w:rPr>
        <w:t>Duodopa</w:t>
      </w:r>
      <w:proofErr w:type="spellEnd"/>
      <w:r>
        <w:rPr>
          <w:b/>
          <w:sz w:val="22"/>
          <w:szCs w:val="22"/>
        </w:rPr>
        <w:t xml:space="preserve"> 20/5mg/ml žarnyno gelis</w:t>
      </w:r>
    </w:p>
    <w:p w:rsidR="00A42534" w:rsidRDefault="00A42534" w:rsidP="00A42534">
      <w:pPr>
        <w:pStyle w:val="Pagrindinistekstas"/>
        <w:spacing w:after="0"/>
        <w:jc w:val="center"/>
        <w:rPr>
          <w:sz w:val="22"/>
          <w:szCs w:val="22"/>
        </w:rPr>
      </w:pPr>
      <w:proofErr w:type="spellStart"/>
      <w:r>
        <w:rPr>
          <w:sz w:val="22"/>
          <w:szCs w:val="22"/>
        </w:rPr>
        <w:t>levodopa</w:t>
      </w:r>
      <w:proofErr w:type="spellEnd"/>
      <w:r>
        <w:rPr>
          <w:sz w:val="22"/>
          <w:szCs w:val="22"/>
        </w:rPr>
        <w:t xml:space="preserve"> / </w:t>
      </w:r>
      <w:proofErr w:type="spellStart"/>
      <w:r>
        <w:rPr>
          <w:sz w:val="22"/>
          <w:szCs w:val="22"/>
        </w:rPr>
        <w:t>karbidopos</w:t>
      </w:r>
      <w:proofErr w:type="spellEnd"/>
      <w:r>
        <w:rPr>
          <w:sz w:val="22"/>
          <w:szCs w:val="22"/>
        </w:rPr>
        <w:t xml:space="preserve"> </w:t>
      </w:r>
      <w:proofErr w:type="spellStart"/>
      <w:r>
        <w:rPr>
          <w:sz w:val="22"/>
          <w:szCs w:val="22"/>
        </w:rPr>
        <w:t>monohidratas</w:t>
      </w:r>
      <w:proofErr w:type="spellEnd"/>
    </w:p>
    <w:p w:rsidR="00A42534" w:rsidRDefault="00A42534" w:rsidP="00A42534">
      <w:pPr>
        <w:pStyle w:val="Pagrindinistekstas"/>
        <w:spacing w:after="0"/>
        <w:jc w:val="center"/>
        <w:rPr>
          <w:i/>
          <w:sz w:val="22"/>
          <w:szCs w:val="22"/>
        </w:rPr>
      </w:pPr>
      <w:r>
        <w:rPr>
          <w:i/>
          <w:sz w:val="22"/>
          <w:szCs w:val="22"/>
        </w:rPr>
        <w:t>(</w:t>
      </w:r>
      <w:proofErr w:type="spellStart"/>
      <w:r>
        <w:rPr>
          <w:i/>
          <w:sz w:val="22"/>
          <w:szCs w:val="22"/>
        </w:rPr>
        <w:t>levodopum</w:t>
      </w:r>
      <w:proofErr w:type="spellEnd"/>
      <w:r>
        <w:rPr>
          <w:i/>
          <w:sz w:val="22"/>
          <w:szCs w:val="22"/>
        </w:rPr>
        <w:t xml:space="preserve"> / </w:t>
      </w:r>
      <w:proofErr w:type="spellStart"/>
      <w:r>
        <w:rPr>
          <w:i/>
          <w:sz w:val="22"/>
          <w:szCs w:val="22"/>
        </w:rPr>
        <w:t>carbidopum</w:t>
      </w:r>
      <w:proofErr w:type="spellEnd"/>
      <w:r>
        <w:rPr>
          <w:i/>
          <w:sz w:val="22"/>
          <w:szCs w:val="22"/>
        </w:rPr>
        <w:t xml:space="preserve"> </w:t>
      </w:r>
      <w:proofErr w:type="spellStart"/>
      <w:r>
        <w:rPr>
          <w:i/>
          <w:sz w:val="22"/>
          <w:szCs w:val="22"/>
        </w:rPr>
        <w:t>monohydricum</w:t>
      </w:r>
      <w:proofErr w:type="spellEnd"/>
      <w:r>
        <w:rPr>
          <w:i/>
          <w:sz w:val="22"/>
          <w:szCs w:val="22"/>
        </w:rPr>
        <w:t>)</w:t>
      </w:r>
    </w:p>
    <w:p w:rsidR="00A42534" w:rsidRDefault="00A42534" w:rsidP="00A42534">
      <w:pPr>
        <w:pStyle w:val="Pagrindinistekstas"/>
        <w:spacing w:after="0"/>
        <w:jc w:val="center"/>
        <w:rPr>
          <w:i/>
          <w:sz w:val="22"/>
        </w:rPr>
      </w:pPr>
    </w:p>
    <w:p w:rsidR="00A42534" w:rsidRDefault="00A42534" w:rsidP="00A42534">
      <w:pPr>
        <w:pStyle w:val="BTbEMEASMCA"/>
      </w:pPr>
      <w:r>
        <w:t>Atidžiai perskaitykite visą šį lapelį, prieš pradėdami vartoti vaistą, nes jame pateikiama Jums svarbi informacija.</w:t>
      </w:r>
    </w:p>
    <w:p w:rsidR="00A42534" w:rsidRDefault="00A42534" w:rsidP="00A42534">
      <w:pPr>
        <w:pStyle w:val="BT-EMEASMCA"/>
        <w:numPr>
          <w:ilvl w:val="0"/>
          <w:numId w:val="11"/>
        </w:numPr>
        <w:tabs>
          <w:tab w:val="clear" w:pos="540"/>
          <w:tab w:val="left" w:pos="720"/>
        </w:tabs>
        <w:ind w:left="567" w:hanging="567"/>
      </w:pPr>
      <w:r>
        <w:t>Neišmeskite šio lapelio, nes vėl gali prireikti jį perskaityti.</w:t>
      </w:r>
    </w:p>
    <w:p w:rsidR="00A42534" w:rsidRDefault="00A42534" w:rsidP="00A42534">
      <w:pPr>
        <w:pStyle w:val="BT-EMEASMCA"/>
        <w:numPr>
          <w:ilvl w:val="0"/>
          <w:numId w:val="11"/>
        </w:numPr>
        <w:tabs>
          <w:tab w:val="clear" w:pos="540"/>
          <w:tab w:val="left" w:pos="720"/>
        </w:tabs>
        <w:ind w:left="567" w:hanging="567"/>
      </w:pPr>
      <w:r>
        <w:t>Jeigu kiltų daugiau klausimų, kreipkitės į gydytoją, vaistininką arba slaugytoją.</w:t>
      </w:r>
    </w:p>
    <w:p w:rsidR="00A42534" w:rsidRDefault="00A42534" w:rsidP="00A42534">
      <w:pPr>
        <w:pStyle w:val="BT-EMEASMCA"/>
        <w:numPr>
          <w:ilvl w:val="0"/>
          <w:numId w:val="11"/>
        </w:numPr>
        <w:tabs>
          <w:tab w:val="clear" w:pos="540"/>
          <w:tab w:val="left" w:pos="720"/>
        </w:tabs>
        <w:ind w:left="567" w:hanging="567"/>
      </w:pPr>
      <w:r>
        <w:t>Šis vaistas skirtas tik Jums, todėl kitiems žmonėms jo duoti negalima. Vaistas gali jiems pakenkti (net tiems, kurių ligos požymiai yra tokie patys kaip Jūsų).</w:t>
      </w:r>
    </w:p>
    <w:p w:rsidR="00A42534" w:rsidRDefault="00A42534" w:rsidP="00A42534">
      <w:pPr>
        <w:pStyle w:val="BT-EMEASMCA"/>
        <w:numPr>
          <w:ilvl w:val="0"/>
          <w:numId w:val="11"/>
        </w:numPr>
        <w:tabs>
          <w:tab w:val="clear" w:pos="540"/>
          <w:tab w:val="left" w:pos="720"/>
        </w:tabs>
        <w:ind w:left="567" w:hanging="567"/>
      </w:pPr>
      <w:r>
        <w:t>Jeigu pasireiškė šalutinis poveikis (net jeigu jis šiame lapelyje nenurodytas), kreipkitės į gydytoją, vaistininką arba slaugytoją. Žr. 4 skyrių.</w:t>
      </w:r>
    </w:p>
    <w:p w:rsidR="00A42534" w:rsidRDefault="00A42534" w:rsidP="00A42534">
      <w:pPr>
        <w:pStyle w:val="Pagrindinistekstas"/>
        <w:spacing w:after="0"/>
        <w:rPr>
          <w:sz w:val="22"/>
          <w:szCs w:val="22"/>
        </w:rPr>
      </w:pPr>
    </w:p>
    <w:p w:rsidR="00A42534" w:rsidRDefault="00A42534" w:rsidP="00A42534">
      <w:pPr>
        <w:pStyle w:val="Pagrindinistekstas"/>
        <w:spacing w:after="0"/>
        <w:ind w:left="540" w:hanging="540"/>
        <w:rPr>
          <w:b/>
          <w:bCs/>
          <w:sz w:val="22"/>
          <w:szCs w:val="22"/>
        </w:rPr>
      </w:pPr>
      <w:r>
        <w:rPr>
          <w:b/>
          <w:bCs/>
          <w:sz w:val="22"/>
          <w:szCs w:val="22"/>
        </w:rPr>
        <w:t>Apie ką rašoma šiame lapelyje?</w:t>
      </w:r>
    </w:p>
    <w:p w:rsidR="00A42534" w:rsidRDefault="00A42534" w:rsidP="00A42534">
      <w:pPr>
        <w:pStyle w:val="Pagrindinistekstas"/>
        <w:spacing w:after="0"/>
        <w:ind w:left="540" w:hanging="540"/>
        <w:rPr>
          <w:sz w:val="22"/>
          <w:szCs w:val="22"/>
        </w:rPr>
      </w:pPr>
      <w:r>
        <w:rPr>
          <w:sz w:val="22"/>
          <w:szCs w:val="22"/>
        </w:rPr>
        <w:t>1.</w:t>
      </w:r>
      <w:r>
        <w:rPr>
          <w:sz w:val="22"/>
          <w:szCs w:val="22"/>
        </w:rPr>
        <w:tab/>
        <w:t xml:space="preserve">Kas yra </w:t>
      </w:r>
      <w:proofErr w:type="spellStart"/>
      <w:r>
        <w:rPr>
          <w:sz w:val="22"/>
          <w:szCs w:val="22"/>
        </w:rPr>
        <w:t>Duodopa</w:t>
      </w:r>
      <w:proofErr w:type="spellEnd"/>
      <w:r>
        <w:rPr>
          <w:sz w:val="22"/>
          <w:szCs w:val="22"/>
        </w:rPr>
        <w:t xml:space="preserve"> ir kam jis vartojamas</w:t>
      </w:r>
    </w:p>
    <w:p w:rsidR="00A42534" w:rsidRDefault="00A42534" w:rsidP="00A42534">
      <w:pPr>
        <w:pStyle w:val="Pagrindinistekstas"/>
        <w:spacing w:after="0"/>
        <w:ind w:left="540" w:hanging="540"/>
        <w:rPr>
          <w:sz w:val="22"/>
          <w:szCs w:val="22"/>
        </w:rPr>
      </w:pPr>
      <w:r>
        <w:rPr>
          <w:sz w:val="22"/>
          <w:szCs w:val="22"/>
        </w:rPr>
        <w:t>2.</w:t>
      </w:r>
      <w:r>
        <w:rPr>
          <w:sz w:val="22"/>
          <w:szCs w:val="22"/>
        </w:rPr>
        <w:tab/>
        <w:t xml:space="preserve">Kas žinotina prieš vartojant </w:t>
      </w:r>
      <w:proofErr w:type="spellStart"/>
      <w:r>
        <w:rPr>
          <w:sz w:val="22"/>
          <w:szCs w:val="22"/>
        </w:rPr>
        <w:t>Duodopa</w:t>
      </w:r>
      <w:proofErr w:type="spellEnd"/>
    </w:p>
    <w:p w:rsidR="00A42534" w:rsidRDefault="00A42534" w:rsidP="00A42534">
      <w:pPr>
        <w:pStyle w:val="Pagrindinistekstas"/>
        <w:spacing w:after="0"/>
        <w:ind w:left="540" w:hanging="540"/>
        <w:rPr>
          <w:sz w:val="22"/>
          <w:szCs w:val="22"/>
        </w:rPr>
      </w:pPr>
      <w:r>
        <w:rPr>
          <w:sz w:val="22"/>
          <w:szCs w:val="22"/>
        </w:rPr>
        <w:t>3.</w:t>
      </w:r>
      <w:r>
        <w:rPr>
          <w:sz w:val="22"/>
          <w:szCs w:val="22"/>
        </w:rPr>
        <w:tab/>
        <w:t xml:space="preserve">Kaip vartoti </w:t>
      </w:r>
      <w:proofErr w:type="spellStart"/>
      <w:r>
        <w:rPr>
          <w:sz w:val="22"/>
          <w:szCs w:val="22"/>
        </w:rPr>
        <w:t>Duodopa</w:t>
      </w:r>
      <w:proofErr w:type="spellEnd"/>
    </w:p>
    <w:p w:rsidR="00A42534" w:rsidRDefault="00A42534" w:rsidP="00A42534">
      <w:pPr>
        <w:suppressAutoHyphens/>
        <w:ind w:left="567" w:right="-28" w:hanging="567"/>
        <w:rPr>
          <w:noProof/>
          <w:sz w:val="22"/>
          <w:szCs w:val="22"/>
        </w:rPr>
      </w:pPr>
      <w:r>
        <w:rPr>
          <w:sz w:val="22"/>
          <w:szCs w:val="22"/>
        </w:rPr>
        <w:t>4.</w:t>
      </w:r>
      <w:r>
        <w:rPr>
          <w:sz w:val="22"/>
          <w:szCs w:val="22"/>
        </w:rPr>
        <w:tab/>
        <w:t>Galimas šalutinis poveikis</w:t>
      </w:r>
    </w:p>
    <w:p w:rsidR="00A42534" w:rsidRDefault="00A42534" w:rsidP="00A42534">
      <w:pPr>
        <w:pStyle w:val="Pagrindinistekstas"/>
        <w:spacing w:after="0"/>
        <w:ind w:left="540" w:hanging="540"/>
        <w:rPr>
          <w:sz w:val="22"/>
          <w:szCs w:val="22"/>
        </w:rPr>
      </w:pPr>
      <w:r>
        <w:rPr>
          <w:sz w:val="22"/>
          <w:szCs w:val="22"/>
        </w:rPr>
        <w:t>5.</w:t>
      </w:r>
      <w:r>
        <w:rPr>
          <w:sz w:val="22"/>
          <w:szCs w:val="22"/>
        </w:rPr>
        <w:tab/>
        <w:t xml:space="preserve">Kaip laikyti </w:t>
      </w:r>
      <w:proofErr w:type="spellStart"/>
      <w:r>
        <w:rPr>
          <w:sz w:val="22"/>
          <w:szCs w:val="22"/>
        </w:rPr>
        <w:t>Duodopa</w:t>
      </w:r>
      <w:proofErr w:type="spellEnd"/>
    </w:p>
    <w:p w:rsidR="00A42534" w:rsidRDefault="00A42534" w:rsidP="00A42534">
      <w:pPr>
        <w:pStyle w:val="Pagrindinistekstas"/>
        <w:spacing w:after="0"/>
        <w:ind w:left="540" w:hanging="540"/>
        <w:rPr>
          <w:sz w:val="22"/>
          <w:szCs w:val="22"/>
        </w:rPr>
      </w:pPr>
      <w:r>
        <w:rPr>
          <w:sz w:val="22"/>
          <w:szCs w:val="22"/>
        </w:rPr>
        <w:t>6.</w:t>
      </w:r>
      <w:r>
        <w:rPr>
          <w:sz w:val="22"/>
          <w:szCs w:val="22"/>
        </w:rPr>
        <w:tab/>
        <w:t>Pakuotės turinys ir kita informacija</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p>
    <w:p w:rsidR="00A42534" w:rsidRDefault="00A42534" w:rsidP="00A42534">
      <w:pPr>
        <w:pStyle w:val="Antrat2"/>
        <w:ind w:left="540" w:hanging="540"/>
        <w:rPr>
          <w:sz w:val="22"/>
          <w:szCs w:val="22"/>
        </w:rPr>
      </w:pPr>
      <w:r>
        <w:rPr>
          <w:sz w:val="22"/>
          <w:szCs w:val="22"/>
        </w:rPr>
        <w:t>1.</w:t>
      </w:r>
      <w:r>
        <w:rPr>
          <w:sz w:val="22"/>
          <w:szCs w:val="22"/>
        </w:rPr>
        <w:tab/>
        <w:t xml:space="preserve">Kas yra </w:t>
      </w:r>
      <w:proofErr w:type="spellStart"/>
      <w:r>
        <w:rPr>
          <w:sz w:val="22"/>
          <w:szCs w:val="22"/>
        </w:rPr>
        <w:t>Duodopa</w:t>
      </w:r>
      <w:proofErr w:type="spellEnd"/>
      <w:r>
        <w:rPr>
          <w:sz w:val="22"/>
          <w:szCs w:val="22"/>
        </w:rPr>
        <w:t xml:space="preserve"> ir kam jis vartojamas</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proofErr w:type="spellStart"/>
      <w:r>
        <w:rPr>
          <w:sz w:val="22"/>
          <w:szCs w:val="22"/>
        </w:rPr>
        <w:t>Duodopa</w:t>
      </w:r>
      <w:proofErr w:type="spellEnd"/>
      <w:r>
        <w:rPr>
          <w:sz w:val="22"/>
          <w:szCs w:val="22"/>
        </w:rPr>
        <w:t xml:space="preserve"> priklauso vaistų, vartojamų </w:t>
      </w:r>
      <w:proofErr w:type="spellStart"/>
      <w:r>
        <w:rPr>
          <w:sz w:val="22"/>
          <w:szCs w:val="22"/>
        </w:rPr>
        <w:t>Parkinsono</w:t>
      </w:r>
      <w:proofErr w:type="spellEnd"/>
      <w:r>
        <w:rPr>
          <w:sz w:val="22"/>
          <w:szCs w:val="22"/>
        </w:rPr>
        <w:t xml:space="preserve"> ligai, grupei. </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proofErr w:type="spellStart"/>
      <w:r>
        <w:rPr>
          <w:sz w:val="22"/>
          <w:szCs w:val="22"/>
        </w:rPr>
        <w:t>Duodopa</w:t>
      </w:r>
      <w:proofErr w:type="spellEnd"/>
      <w:r>
        <w:rPr>
          <w:sz w:val="22"/>
          <w:szCs w:val="22"/>
        </w:rPr>
        <w:t xml:space="preserve"> gelis teka į Jūsų žarnyną (plonąją žarną) per pompą bei zondą. Gelio sudėtyje yra dvi veikliosios medžiagos: </w:t>
      </w:r>
    </w:p>
    <w:p w:rsidR="00A42534" w:rsidRDefault="00A42534" w:rsidP="00A42534">
      <w:pPr>
        <w:pStyle w:val="Pagrindinistekstas"/>
        <w:numPr>
          <w:ilvl w:val="0"/>
          <w:numId w:val="2"/>
        </w:numPr>
        <w:spacing w:after="0"/>
        <w:ind w:left="567" w:hanging="567"/>
        <w:rPr>
          <w:sz w:val="22"/>
          <w:szCs w:val="22"/>
        </w:rPr>
      </w:pPr>
      <w:proofErr w:type="spellStart"/>
      <w:r>
        <w:rPr>
          <w:sz w:val="22"/>
          <w:szCs w:val="22"/>
        </w:rPr>
        <w:t>Levodopa</w:t>
      </w:r>
      <w:proofErr w:type="spellEnd"/>
      <w:r>
        <w:rPr>
          <w:sz w:val="22"/>
          <w:szCs w:val="22"/>
        </w:rPr>
        <w:t xml:space="preserve">. </w:t>
      </w:r>
    </w:p>
    <w:p w:rsidR="00A42534" w:rsidRDefault="00A42534" w:rsidP="00A42534">
      <w:pPr>
        <w:pStyle w:val="Pagrindinistekstas"/>
        <w:numPr>
          <w:ilvl w:val="0"/>
          <w:numId w:val="2"/>
        </w:numPr>
        <w:spacing w:after="0"/>
        <w:ind w:left="567" w:hanging="567"/>
        <w:rPr>
          <w:sz w:val="22"/>
          <w:szCs w:val="22"/>
        </w:rPr>
      </w:pPr>
      <w:proofErr w:type="spellStart"/>
      <w:r>
        <w:rPr>
          <w:sz w:val="22"/>
          <w:szCs w:val="22"/>
        </w:rPr>
        <w:t>Karbidopa</w:t>
      </w:r>
      <w:proofErr w:type="spellEnd"/>
      <w:r>
        <w:rPr>
          <w:sz w:val="22"/>
          <w:szCs w:val="22"/>
        </w:rPr>
        <w:t xml:space="preserve">. </w:t>
      </w:r>
    </w:p>
    <w:p w:rsidR="00A42534" w:rsidRDefault="00A42534" w:rsidP="00A42534">
      <w:pPr>
        <w:pStyle w:val="Pagrindinistekstas"/>
        <w:spacing w:after="0"/>
        <w:rPr>
          <w:sz w:val="22"/>
          <w:szCs w:val="22"/>
        </w:rPr>
      </w:pPr>
    </w:p>
    <w:p w:rsidR="00A42534" w:rsidRDefault="00A42534" w:rsidP="00A42534">
      <w:pPr>
        <w:pStyle w:val="Pagrindinistekstas"/>
        <w:spacing w:after="0"/>
        <w:rPr>
          <w:b/>
          <w:sz w:val="22"/>
          <w:szCs w:val="22"/>
        </w:rPr>
      </w:pPr>
      <w:r>
        <w:rPr>
          <w:b/>
          <w:sz w:val="22"/>
          <w:szCs w:val="22"/>
        </w:rPr>
        <w:t xml:space="preserve">Kaip </w:t>
      </w:r>
      <w:proofErr w:type="spellStart"/>
      <w:r>
        <w:rPr>
          <w:b/>
          <w:sz w:val="22"/>
          <w:szCs w:val="22"/>
        </w:rPr>
        <w:t>Duodopa</w:t>
      </w:r>
      <w:proofErr w:type="spellEnd"/>
      <w:r>
        <w:rPr>
          <w:b/>
          <w:sz w:val="22"/>
          <w:szCs w:val="22"/>
        </w:rPr>
        <w:t xml:space="preserve"> veikia</w:t>
      </w:r>
    </w:p>
    <w:p w:rsidR="00A42534" w:rsidRDefault="00A42534" w:rsidP="00A42534">
      <w:pPr>
        <w:pStyle w:val="Pagrindinistekstas"/>
        <w:numPr>
          <w:ilvl w:val="0"/>
          <w:numId w:val="3"/>
        </w:numPr>
        <w:spacing w:after="0"/>
        <w:rPr>
          <w:sz w:val="22"/>
          <w:szCs w:val="22"/>
        </w:rPr>
      </w:pPr>
      <w:r>
        <w:rPr>
          <w:sz w:val="22"/>
          <w:szCs w:val="22"/>
        </w:rPr>
        <w:t xml:space="preserve">Organizme </w:t>
      </w:r>
      <w:proofErr w:type="spellStart"/>
      <w:r>
        <w:rPr>
          <w:sz w:val="22"/>
          <w:szCs w:val="22"/>
        </w:rPr>
        <w:t>levodopa</w:t>
      </w:r>
      <w:proofErr w:type="spellEnd"/>
      <w:r>
        <w:rPr>
          <w:sz w:val="22"/>
          <w:szCs w:val="22"/>
        </w:rPr>
        <w:t xml:space="preserve"> paverčiama į medžiagą, vadinamą </w:t>
      </w:r>
      <w:proofErr w:type="spellStart"/>
      <w:r>
        <w:rPr>
          <w:sz w:val="22"/>
          <w:szCs w:val="22"/>
        </w:rPr>
        <w:t>dopaminu</w:t>
      </w:r>
      <w:proofErr w:type="spellEnd"/>
      <w:r>
        <w:rPr>
          <w:sz w:val="22"/>
          <w:szCs w:val="22"/>
        </w:rPr>
        <w:t xml:space="preserve">. Ši medžiaga prisideda prie </w:t>
      </w:r>
      <w:proofErr w:type="spellStart"/>
      <w:r>
        <w:rPr>
          <w:sz w:val="22"/>
          <w:szCs w:val="22"/>
        </w:rPr>
        <w:t>dopamino</w:t>
      </w:r>
      <w:proofErr w:type="spellEnd"/>
      <w:r>
        <w:rPr>
          <w:sz w:val="22"/>
          <w:szCs w:val="22"/>
        </w:rPr>
        <w:t xml:space="preserve">, kuris jau yra Jūsų galvos ir stuburo smegenyse. </w:t>
      </w:r>
      <w:proofErr w:type="spellStart"/>
      <w:r>
        <w:rPr>
          <w:sz w:val="22"/>
          <w:szCs w:val="22"/>
        </w:rPr>
        <w:t>Dopaminas</w:t>
      </w:r>
      <w:proofErr w:type="spellEnd"/>
      <w:r>
        <w:rPr>
          <w:sz w:val="22"/>
          <w:szCs w:val="22"/>
        </w:rPr>
        <w:t xml:space="preserve"> padeda sklisti impulsams nervinėmis ląstelėmis. </w:t>
      </w:r>
    </w:p>
    <w:p w:rsidR="00A42534" w:rsidRDefault="00A42534" w:rsidP="00A42534">
      <w:pPr>
        <w:pStyle w:val="Pagrindinistekstas"/>
        <w:numPr>
          <w:ilvl w:val="0"/>
          <w:numId w:val="3"/>
        </w:numPr>
        <w:spacing w:after="0"/>
        <w:rPr>
          <w:sz w:val="22"/>
          <w:szCs w:val="22"/>
        </w:rPr>
      </w:pPr>
      <w:r>
        <w:rPr>
          <w:sz w:val="22"/>
          <w:szCs w:val="22"/>
        </w:rPr>
        <w:t xml:space="preserve">Esant </w:t>
      </w:r>
      <w:proofErr w:type="spellStart"/>
      <w:r>
        <w:rPr>
          <w:sz w:val="22"/>
          <w:szCs w:val="22"/>
        </w:rPr>
        <w:t>dopamino</w:t>
      </w:r>
      <w:proofErr w:type="spellEnd"/>
      <w:r>
        <w:rPr>
          <w:sz w:val="22"/>
          <w:szCs w:val="22"/>
        </w:rPr>
        <w:t xml:space="preserve"> trūkumui, atsiranda </w:t>
      </w:r>
      <w:proofErr w:type="spellStart"/>
      <w:r>
        <w:rPr>
          <w:sz w:val="22"/>
          <w:szCs w:val="22"/>
        </w:rPr>
        <w:t>Parkinsono</w:t>
      </w:r>
      <w:proofErr w:type="spellEnd"/>
      <w:r>
        <w:rPr>
          <w:sz w:val="22"/>
          <w:szCs w:val="22"/>
        </w:rPr>
        <w:t xml:space="preserve"> ligos požymių, pvz., drebulys, sustingimas, judesių sulėtėjimas, pasidaro sunku išlaikyti pusiausvyrą. </w:t>
      </w:r>
    </w:p>
    <w:p w:rsidR="00A42534" w:rsidRDefault="00A42534" w:rsidP="00A42534">
      <w:pPr>
        <w:pStyle w:val="Pagrindinistekstas"/>
        <w:numPr>
          <w:ilvl w:val="0"/>
          <w:numId w:val="3"/>
        </w:numPr>
        <w:spacing w:after="0"/>
        <w:rPr>
          <w:sz w:val="22"/>
          <w:szCs w:val="22"/>
        </w:rPr>
      </w:pPr>
      <w:r>
        <w:rPr>
          <w:sz w:val="22"/>
          <w:szCs w:val="22"/>
        </w:rPr>
        <w:t xml:space="preserve">Gydant </w:t>
      </w:r>
      <w:proofErr w:type="spellStart"/>
      <w:r>
        <w:rPr>
          <w:sz w:val="22"/>
          <w:szCs w:val="22"/>
        </w:rPr>
        <w:t>levodopa</w:t>
      </w:r>
      <w:proofErr w:type="spellEnd"/>
      <w:r>
        <w:rPr>
          <w:sz w:val="22"/>
          <w:szCs w:val="22"/>
        </w:rPr>
        <w:t xml:space="preserve"> didėja </w:t>
      </w:r>
      <w:proofErr w:type="spellStart"/>
      <w:r>
        <w:rPr>
          <w:sz w:val="22"/>
          <w:szCs w:val="22"/>
        </w:rPr>
        <w:t>dopamino</w:t>
      </w:r>
      <w:proofErr w:type="spellEnd"/>
      <w:r>
        <w:rPr>
          <w:sz w:val="22"/>
          <w:szCs w:val="22"/>
        </w:rPr>
        <w:t xml:space="preserve"> kiekis organizme. Tai reiškia, kad sumažėja minėti požymiai.</w:t>
      </w:r>
    </w:p>
    <w:p w:rsidR="00A42534" w:rsidRDefault="00A42534" w:rsidP="00A42534">
      <w:pPr>
        <w:pStyle w:val="Pagrindinistekstas"/>
        <w:numPr>
          <w:ilvl w:val="0"/>
          <w:numId w:val="3"/>
        </w:numPr>
        <w:spacing w:after="0"/>
        <w:rPr>
          <w:sz w:val="22"/>
          <w:szCs w:val="22"/>
        </w:rPr>
      </w:pPr>
      <w:proofErr w:type="spellStart"/>
      <w:r>
        <w:rPr>
          <w:sz w:val="22"/>
          <w:szCs w:val="22"/>
        </w:rPr>
        <w:t>Karbidopa</w:t>
      </w:r>
      <w:proofErr w:type="spellEnd"/>
      <w:r>
        <w:rPr>
          <w:sz w:val="22"/>
          <w:szCs w:val="22"/>
        </w:rPr>
        <w:t xml:space="preserve"> stiprina </w:t>
      </w:r>
      <w:proofErr w:type="spellStart"/>
      <w:r>
        <w:rPr>
          <w:sz w:val="22"/>
          <w:szCs w:val="22"/>
        </w:rPr>
        <w:t>levodopos</w:t>
      </w:r>
      <w:proofErr w:type="spellEnd"/>
      <w:r>
        <w:rPr>
          <w:sz w:val="22"/>
          <w:szCs w:val="22"/>
        </w:rPr>
        <w:t xml:space="preserve"> poveikį ir taip pat silpnina jos šalutinį poveikį.</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p>
    <w:p w:rsidR="00A42534" w:rsidRDefault="00A42534" w:rsidP="00A42534">
      <w:pPr>
        <w:pStyle w:val="Antrat2"/>
        <w:ind w:left="540" w:hanging="540"/>
        <w:rPr>
          <w:sz w:val="22"/>
          <w:szCs w:val="22"/>
        </w:rPr>
      </w:pPr>
      <w:r>
        <w:rPr>
          <w:sz w:val="22"/>
          <w:szCs w:val="22"/>
        </w:rPr>
        <w:t>2.</w:t>
      </w:r>
      <w:r>
        <w:rPr>
          <w:sz w:val="22"/>
          <w:szCs w:val="22"/>
        </w:rPr>
        <w:tab/>
        <w:t xml:space="preserve">Kas žinotina prieš vartojant </w:t>
      </w:r>
      <w:proofErr w:type="spellStart"/>
      <w:r>
        <w:rPr>
          <w:sz w:val="22"/>
          <w:szCs w:val="22"/>
        </w:rPr>
        <w:t>Duodopa</w:t>
      </w:r>
      <w:proofErr w:type="spellEnd"/>
    </w:p>
    <w:p w:rsidR="00A42534" w:rsidRDefault="00A42534" w:rsidP="00A42534">
      <w:pPr>
        <w:pStyle w:val="Pagrindinistekstas"/>
        <w:spacing w:after="0"/>
        <w:rPr>
          <w:sz w:val="22"/>
          <w:szCs w:val="22"/>
        </w:rPr>
      </w:pPr>
    </w:p>
    <w:p w:rsidR="00A42534" w:rsidRDefault="00A42534" w:rsidP="00A42534">
      <w:pPr>
        <w:pStyle w:val="Antrat3"/>
        <w:rPr>
          <w:sz w:val="22"/>
          <w:szCs w:val="22"/>
        </w:rPr>
      </w:pPr>
      <w:proofErr w:type="spellStart"/>
      <w:r>
        <w:rPr>
          <w:sz w:val="22"/>
          <w:szCs w:val="22"/>
        </w:rPr>
        <w:t>Duodopa</w:t>
      </w:r>
      <w:proofErr w:type="spellEnd"/>
      <w:r>
        <w:rPr>
          <w:sz w:val="22"/>
          <w:szCs w:val="22"/>
        </w:rPr>
        <w:t xml:space="preserve"> vartoti negalima, jei</w:t>
      </w:r>
    </w:p>
    <w:p w:rsidR="00A42534" w:rsidRDefault="00A42534" w:rsidP="00A42534">
      <w:pPr>
        <w:pStyle w:val="Pagrindinistekstas"/>
        <w:numPr>
          <w:ilvl w:val="0"/>
          <w:numId w:val="4"/>
        </w:numPr>
        <w:spacing w:after="0"/>
        <w:ind w:left="567" w:hanging="567"/>
        <w:rPr>
          <w:sz w:val="22"/>
          <w:szCs w:val="22"/>
        </w:rPr>
      </w:pPr>
      <w:r>
        <w:rPr>
          <w:sz w:val="22"/>
          <w:szCs w:val="22"/>
        </w:rPr>
        <w:t xml:space="preserve">esate alergiškas </w:t>
      </w:r>
      <w:proofErr w:type="spellStart"/>
      <w:r>
        <w:rPr>
          <w:sz w:val="22"/>
          <w:szCs w:val="22"/>
        </w:rPr>
        <w:t>levodopai</w:t>
      </w:r>
      <w:proofErr w:type="spellEnd"/>
      <w:r>
        <w:rPr>
          <w:sz w:val="22"/>
          <w:szCs w:val="22"/>
        </w:rPr>
        <w:t xml:space="preserve">, </w:t>
      </w:r>
      <w:proofErr w:type="spellStart"/>
      <w:r>
        <w:rPr>
          <w:sz w:val="22"/>
          <w:szCs w:val="22"/>
        </w:rPr>
        <w:t>karbidopai</w:t>
      </w:r>
      <w:proofErr w:type="spellEnd"/>
      <w:r>
        <w:rPr>
          <w:sz w:val="22"/>
          <w:szCs w:val="22"/>
        </w:rPr>
        <w:t xml:space="preserve"> arba bet kuriai pagalbinei šio vaisto medžiagai (jos išvardytos 6 skyriuje);</w:t>
      </w:r>
    </w:p>
    <w:p w:rsidR="00A42534" w:rsidRDefault="00A42534" w:rsidP="00A42534">
      <w:pPr>
        <w:pStyle w:val="Pagrindinistekstas"/>
        <w:numPr>
          <w:ilvl w:val="0"/>
          <w:numId w:val="4"/>
        </w:numPr>
        <w:spacing w:after="0"/>
        <w:ind w:left="567" w:hanging="567"/>
        <w:rPr>
          <w:sz w:val="22"/>
          <w:szCs w:val="22"/>
        </w:rPr>
      </w:pPr>
      <w:r>
        <w:rPr>
          <w:sz w:val="22"/>
          <w:szCs w:val="22"/>
        </w:rPr>
        <w:t>sergate akių liga, vadinama uždaro kampo glaukoma;</w:t>
      </w:r>
    </w:p>
    <w:p w:rsidR="00A42534" w:rsidRDefault="00A42534" w:rsidP="00A42534">
      <w:pPr>
        <w:pStyle w:val="Pagrindinistekstas"/>
        <w:numPr>
          <w:ilvl w:val="0"/>
          <w:numId w:val="4"/>
        </w:numPr>
        <w:spacing w:after="0"/>
        <w:ind w:left="567" w:hanging="567"/>
        <w:rPr>
          <w:sz w:val="22"/>
          <w:szCs w:val="22"/>
        </w:rPr>
      </w:pPr>
      <w:r>
        <w:rPr>
          <w:sz w:val="22"/>
          <w:szCs w:val="22"/>
        </w:rPr>
        <w:t>Jums yra sunkių širdies problemų;</w:t>
      </w:r>
    </w:p>
    <w:p w:rsidR="00A42534" w:rsidRDefault="00A42534" w:rsidP="00A42534">
      <w:pPr>
        <w:pStyle w:val="Pagrindinistekstas"/>
        <w:numPr>
          <w:ilvl w:val="0"/>
          <w:numId w:val="4"/>
        </w:numPr>
        <w:spacing w:after="0"/>
        <w:ind w:left="567" w:hanging="567"/>
        <w:rPr>
          <w:sz w:val="22"/>
          <w:szCs w:val="22"/>
        </w:rPr>
      </w:pPr>
      <w:r>
        <w:rPr>
          <w:sz w:val="22"/>
          <w:szCs w:val="22"/>
        </w:rPr>
        <w:t>yra netolygus širdies plakimas (aritmija);</w:t>
      </w:r>
    </w:p>
    <w:p w:rsidR="00A42534" w:rsidRDefault="00A42534" w:rsidP="00A42534">
      <w:pPr>
        <w:pStyle w:val="Pagrindinistekstas"/>
        <w:numPr>
          <w:ilvl w:val="0"/>
          <w:numId w:val="4"/>
        </w:numPr>
        <w:spacing w:after="0"/>
        <w:ind w:left="567" w:hanging="567"/>
        <w:rPr>
          <w:sz w:val="22"/>
          <w:szCs w:val="22"/>
        </w:rPr>
      </w:pPr>
      <w:r>
        <w:rPr>
          <w:sz w:val="22"/>
          <w:szCs w:val="22"/>
        </w:rPr>
        <w:t>Jums buvo sunkus insultas;</w:t>
      </w:r>
    </w:p>
    <w:p w:rsidR="00A42534" w:rsidRDefault="00A42534" w:rsidP="00A42534">
      <w:pPr>
        <w:pStyle w:val="Pagrindinistekstas"/>
        <w:numPr>
          <w:ilvl w:val="0"/>
          <w:numId w:val="4"/>
        </w:numPr>
        <w:spacing w:after="0"/>
        <w:ind w:left="567" w:hanging="567"/>
        <w:rPr>
          <w:sz w:val="22"/>
          <w:szCs w:val="22"/>
        </w:rPr>
      </w:pPr>
      <w:r>
        <w:rPr>
          <w:sz w:val="22"/>
          <w:szCs w:val="22"/>
        </w:rPr>
        <w:lastRenderedPageBreak/>
        <w:t xml:space="preserve">vartojate vaistų depresijai gydyti, vadinamų selektyviais MAO-A inhibitoriais ir neselektyviais MAO inhibitoriais, pvz., </w:t>
      </w:r>
      <w:proofErr w:type="spellStart"/>
      <w:r>
        <w:rPr>
          <w:sz w:val="22"/>
          <w:szCs w:val="22"/>
        </w:rPr>
        <w:t>moklobemido</w:t>
      </w:r>
      <w:proofErr w:type="spellEnd"/>
      <w:r>
        <w:rPr>
          <w:sz w:val="22"/>
          <w:szCs w:val="22"/>
        </w:rPr>
        <w:t xml:space="preserve"> ar </w:t>
      </w:r>
      <w:proofErr w:type="spellStart"/>
      <w:r>
        <w:rPr>
          <w:sz w:val="22"/>
          <w:szCs w:val="22"/>
        </w:rPr>
        <w:t>fenelzino</w:t>
      </w:r>
      <w:proofErr w:type="spellEnd"/>
      <w:r>
        <w:rPr>
          <w:sz w:val="22"/>
          <w:szCs w:val="22"/>
        </w:rPr>
        <w:t>;</w:t>
      </w:r>
    </w:p>
    <w:p w:rsidR="00A42534" w:rsidRDefault="00A42534" w:rsidP="00A42534">
      <w:pPr>
        <w:pStyle w:val="Pagrindinistekstas"/>
        <w:numPr>
          <w:ilvl w:val="0"/>
          <w:numId w:val="4"/>
        </w:numPr>
        <w:spacing w:after="0"/>
        <w:ind w:left="567" w:hanging="567"/>
        <w:rPr>
          <w:sz w:val="22"/>
          <w:szCs w:val="22"/>
        </w:rPr>
      </w:pPr>
      <w:r>
        <w:rPr>
          <w:sz w:val="22"/>
          <w:szCs w:val="22"/>
        </w:rPr>
        <w:t>Jums yra antinksčių auglys (</w:t>
      </w:r>
      <w:proofErr w:type="spellStart"/>
      <w:r>
        <w:rPr>
          <w:sz w:val="22"/>
          <w:szCs w:val="22"/>
        </w:rPr>
        <w:t>feochromocitoma</w:t>
      </w:r>
      <w:proofErr w:type="spellEnd"/>
      <w:r>
        <w:rPr>
          <w:sz w:val="22"/>
          <w:szCs w:val="22"/>
        </w:rPr>
        <w:t xml:space="preserve">); </w:t>
      </w:r>
    </w:p>
    <w:p w:rsidR="00A42534" w:rsidRDefault="00A42534" w:rsidP="00A42534">
      <w:pPr>
        <w:pStyle w:val="Pagrindinistekstas"/>
        <w:numPr>
          <w:ilvl w:val="0"/>
          <w:numId w:val="4"/>
        </w:numPr>
        <w:spacing w:after="0"/>
        <w:ind w:left="567" w:hanging="567"/>
        <w:rPr>
          <w:sz w:val="22"/>
          <w:szCs w:val="22"/>
        </w:rPr>
      </w:pPr>
      <w:r>
        <w:rPr>
          <w:sz w:val="22"/>
          <w:szCs w:val="22"/>
        </w:rPr>
        <w:t>yra hormonų sutrikimų, pvz., gaminama per daug kortizolio (</w:t>
      </w:r>
      <w:proofErr w:type="spellStart"/>
      <w:r>
        <w:rPr>
          <w:sz w:val="22"/>
          <w:szCs w:val="22"/>
        </w:rPr>
        <w:t>Kušingo</w:t>
      </w:r>
      <w:proofErr w:type="spellEnd"/>
      <w:r>
        <w:rPr>
          <w:sz w:val="22"/>
          <w:szCs w:val="22"/>
        </w:rPr>
        <w:t xml:space="preserve"> sindromas) ar yra per didelis skydliaukės hormonų kiekis (</w:t>
      </w:r>
      <w:proofErr w:type="spellStart"/>
      <w:r>
        <w:rPr>
          <w:sz w:val="22"/>
          <w:szCs w:val="22"/>
        </w:rPr>
        <w:t>hipertirozė</w:t>
      </w:r>
      <w:proofErr w:type="spellEnd"/>
      <w:r>
        <w:rPr>
          <w:sz w:val="22"/>
          <w:szCs w:val="22"/>
        </w:rPr>
        <w:t>);</w:t>
      </w:r>
    </w:p>
    <w:p w:rsidR="00A42534" w:rsidRDefault="00A42534" w:rsidP="00A42534">
      <w:pPr>
        <w:pStyle w:val="Pagrindinistekstas"/>
        <w:numPr>
          <w:ilvl w:val="0"/>
          <w:numId w:val="4"/>
        </w:numPr>
        <w:spacing w:after="0"/>
        <w:ind w:left="567" w:hanging="567"/>
        <w:rPr>
          <w:sz w:val="22"/>
          <w:szCs w:val="22"/>
        </w:rPr>
      </w:pPr>
      <w:r>
        <w:rPr>
          <w:sz w:val="22"/>
          <w:szCs w:val="22"/>
        </w:rPr>
        <w:t xml:space="preserve">praeityje sirgote odos vėžiu ar ant Jūsų odos yra neįprastų apgamų ar dėmių, kurių dar neapžiūrėjo Jūsų gydytojas. </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proofErr w:type="spellStart"/>
      <w:r>
        <w:rPr>
          <w:sz w:val="22"/>
          <w:szCs w:val="22"/>
        </w:rPr>
        <w:t>Duodopa</w:t>
      </w:r>
      <w:proofErr w:type="spellEnd"/>
      <w:r>
        <w:rPr>
          <w:sz w:val="22"/>
          <w:szCs w:val="22"/>
        </w:rPr>
        <w:t xml:space="preserve"> nevartokite, jei kuri nors aukščiau aprašyta būklė Jums tinka. Jei abejojate, prieš pradėdami vartoti </w:t>
      </w:r>
      <w:proofErr w:type="spellStart"/>
      <w:r>
        <w:rPr>
          <w:sz w:val="22"/>
          <w:szCs w:val="22"/>
        </w:rPr>
        <w:t>Duodopa</w:t>
      </w:r>
      <w:proofErr w:type="spellEnd"/>
      <w:r>
        <w:rPr>
          <w:sz w:val="22"/>
          <w:szCs w:val="22"/>
        </w:rPr>
        <w:t>, pasikalbėkite su gydytoju.</w:t>
      </w:r>
    </w:p>
    <w:p w:rsidR="00A42534" w:rsidRDefault="00A42534" w:rsidP="00A42534">
      <w:pPr>
        <w:pStyle w:val="Pagrindinistekstas"/>
        <w:spacing w:after="0"/>
        <w:rPr>
          <w:sz w:val="22"/>
          <w:szCs w:val="22"/>
        </w:rPr>
      </w:pPr>
    </w:p>
    <w:p w:rsidR="00A42534" w:rsidRDefault="00A42534" w:rsidP="00A42534">
      <w:pPr>
        <w:pStyle w:val="Antrat3"/>
        <w:rPr>
          <w:sz w:val="22"/>
          <w:szCs w:val="22"/>
        </w:rPr>
      </w:pPr>
      <w:r>
        <w:rPr>
          <w:sz w:val="22"/>
          <w:szCs w:val="22"/>
        </w:rPr>
        <w:t>Įspėjimai ir atsargumo priemonės</w:t>
      </w:r>
    </w:p>
    <w:p w:rsidR="00A42534" w:rsidRDefault="00A42534" w:rsidP="00A42534">
      <w:pPr>
        <w:pStyle w:val="Pagrindinistekstas"/>
        <w:tabs>
          <w:tab w:val="left" w:pos="540"/>
        </w:tabs>
        <w:spacing w:after="0"/>
        <w:rPr>
          <w:sz w:val="22"/>
          <w:szCs w:val="22"/>
        </w:rPr>
      </w:pPr>
      <w:r>
        <w:rPr>
          <w:sz w:val="22"/>
          <w:szCs w:val="22"/>
        </w:rPr>
        <w:t xml:space="preserve">Pasitarkite su gydytoju prieš vartodami </w:t>
      </w:r>
      <w:proofErr w:type="spellStart"/>
      <w:r>
        <w:rPr>
          <w:sz w:val="22"/>
          <w:szCs w:val="22"/>
        </w:rPr>
        <w:t>Duodopa</w:t>
      </w:r>
      <w:proofErr w:type="spellEnd"/>
      <w:r>
        <w:rPr>
          <w:sz w:val="22"/>
          <w:szCs w:val="22"/>
        </w:rPr>
        <w:t xml:space="preserve">, </w:t>
      </w:r>
      <w:r>
        <w:rPr>
          <w:sz w:val="22"/>
        </w:rPr>
        <w:t>jei</w:t>
      </w:r>
      <w:r>
        <w:rPr>
          <w:sz w:val="22"/>
          <w:szCs w:val="22"/>
        </w:rPr>
        <w:t xml:space="preserve">: </w:t>
      </w:r>
    </w:p>
    <w:p w:rsidR="00A42534" w:rsidRDefault="00A42534" w:rsidP="00A42534">
      <w:pPr>
        <w:pStyle w:val="BT-EMEASMCA"/>
        <w:numPr>
          <w:ilvl w:val="0"/>
          <w:numId w:val="5"/>
        </w:numPr>
        <w:tabs>
          <w:tab w:val="clear" w:pos="540"/>
          <w:tab w:val="left" w:pos="720"/>
        </w:tabs>
        <w:ind w:hanging="720"/>
      </w:pPr>
      <w:r>
        <w:t>Jums buvo miokardo infarktas, kraujagyslių užsikimšimas širdyje ar kitų širdies problemų, įskaitant netolygų širdies plakimą (artimiją);</w:t>
      </w:r>
    </w:p>
    <w:p w:rsidR="00A42534" w:rsidRDefault="00A42534" w:rsidP="00A42534">
      <w:pPr>
        <w:pStyle w:val="BT-EMEASMCA"/>
        <w:numPr>
          <w:ilvl w:val="0"/>
          <w:numId w:val="5"/>
        </w:numPr>
        <w:tabs>
          <w:tab w:val="clear" w:pos="540"/>
          <w:tab w:val="left" w:pos="720"/>
        </w:tabs>
        <w:ind w:hanging="720"/>
      </w:pPr>
      <w:r>
        <w:t>sergate plaučių liga, pvz., astma;</w:t>
      </w:r>
    </w:p>
    <w:p w:rsidR="00A42534" w:rsidRDefault="00A42534" w:rsidP="00A42534">
      <w:pPr>
        <w:pStyle w:val="BT-EMEASMCA"/>
        <w:numPr>
          <w:ilvl w:val="0"/>
          <w:numId w:val="5"/>
        </w:numPr>
        <w:tabs>
          <w:tab w:val="clear" w:pos="540"/>
          <w:tab w:val="left" w:pos="720"/>
        </w:tabs>
        <w:ind w:hanging="720"/>
      </w:pPr>
      <w:r>
        <w:t>kada nors turėjote su hormonais susijusių problemų;</w:t>
      </w:r>
    </w:p>
    <w:p w:rsidR="00A42534" w:rsidRDefault="00A42534" w:rsidP="00A42534">
      <w:pPr>
        <w:pStyle w:val="BT-EMEASMCA"/>
        <w:numPr>
          <w:ilvl w:val="0"/>
          <w:numId w:val="5"/>
        </w:numPr>
        <w:tabs>
          <w:tab w:val="clear" w:pos="540"/>
          <w:tab w:val="left" w:pos="720"/>
        </w:tabs>
        <w:ind w:hanging="720"/>
      </w:pPr>
      <w:r>
        <w:t>kada nors sirgote depresija su mintimis apie savižudybę ar turėjote kokių nors kitų psichikos sutrikimų;</w:t>
      </w:r>
    </w:p>
    <w:p w:rsidR="00A42534" w:rsidRDefault="00A42534" w:rsidP="00A42534">
      <w:pPr>
        <w:pStyle w:val="BT-EMEASMCA"/>
        <w:numPr>
          <w:ilvl w:val="0"/>
          <w:numId w:val="5"/>
        </w:numPr>
        <w:tabs>
          <w:tab w:val="clear" w:pos="540"/>
          <w:tab w:val="left" w:pos="720"/>
        </w:tabs>
        <w:ind w:hanging="720"/>
      </w:pPr>
      <w:r>
        <w:t>sergate akių liga, vadinama atvirojo kampo glaukoma;</w:t>
      </w:r>
    </w:p>
    <w:p w:rsidR="00A42534" w:rsidRDefault="00A42534" w:rsidP="00A42534">
      <w:pPr>
        <w:pStyle w:val="BT-EMEASMCA"/>
        <w:numPr>
          <w:ilvl w:val="0"/>
          <w:numId w:val="5"/>
        </w:numPr>
        <w:tabs>
          <w:tab w:val="clear" w:pos="540"/>
          <w:tab w:val="left" w:pos="720"/>
        </w:tabs>
        <w:ind w:hanging="720"/>
      </w:pPr>
      <w:r>
        <w:t>kada nors sirgote skrandžio opalige;</w:t>
      </w:r>
    </w:p>
    <w:p w:rsidR="00A42534" w:rsidRDefault="00A42534" w:rsidP="00A42534">
      <w:pPr>
        <w:pStyle w:val="BT-EMEASMCA"/>
        <w:numPr>
          <w:ilvl w:val="0"/>
          <w:numId w:val="5"/>
        </w:numPr>
        <w:tabs>
          <w:tab w:val="clear" w:pos="540"/>
          <w:tab w:val="left" w:pos="720"/>
        </w:tabs>
        <w:ind w:hanging="720"/>
      </w:pPr>
      <w:r>
        <w:t>Jums yra buvę priepuolių (traukulių);</w:t>
      </w:r>
    </w:p>
    <w:p w:rsidR="00A42534" w:rsidRDefault="00A42534" w:rsidP="00A42534">
      <w:pPr>
        <w:keepNext/>
        <w:numPr>
          <w:ilvl w:val="0"/>
          <w:numId w:val="5"/>
        </w:numPr>
        <w:suppressAutoHyphens/>
        <w:ind w:hanging="720"/>
        <w:rPr>
          <w:sz w:val="22"/>
          <w:szCs w:val="22"/>
        </w:rPr>
      </w:pPr>
      <w:r>
        <w:rPr>
          <w:sz w:val="22"/>
          <w:szCs w:val="22"/>
        </w:rPr>
        <w:t>Jums kada nors buvo atlikta operacija viršutinėje skrandžio dalyje (viršutinėje pilvo dalyje);</w:t>
      </w:r>
    </w:p>
    <w:p w:rsidR="00A42534" w:rsidRDefault="00A42534" w:rsidP="00A42534">
      <w:pPr>
        <w:keepNext/>
        <w:numPr>
          <w:ilvl w:val="0"/>
          <w:numId w:val="5"/>
        </w:numPr>
        <w:suppressAutoHyphens/>
        <w:ind w:hanging="720"/>
        <w:rPr>
          <w:sz w:val="22"/>
          <w:szCs w:val="22"/>
        </w:rPr>
      </w:pPr>
      <w:proofErr w:type="spellStart"/>
      <w:r>
        <w:rPr>
          <w:sz w:val="22"/>
          <w:szCs w:val="22"/>
        </w:rPr>
        <w:t>levodopos</w:t>
      </w:r>
      <w:proofErr w:type="spellEnd"/>
      <w:r>
        <w:rPr>
          <w:sz w:val="22"/>
          <w:szCs w:val="22"/>
        </w:rPr>
        <w:t xml:space="preserve"> ir </w:t>
      </w:r>
      <w:proofErr w:type="spellStart"/>
      <w:r>
        <w:rPr>
          <w:sz w:val="22"/>
          <w:szCs w:val="22"/>
        </w:rPr>
        <w:t>karbidopos</w:t>
      </w:r>
      <w:proofErr w:type="spellEnd"/>
      <w:r>
        <w:rPr>
          <w:sz w:val="22"/>
          <w:szCs w:val="22"/>
        </w:rPr>
        <w:t xml:space="preserve"> žarnyno geliu gydytiems pacientams pranešta apie pirštų ir pėdų progresuojančio silpnumo, skausmo, nejautros bei jautrumo sumažėjimo (polineuropatijos) atvejus. Prieš pradedant vartoti </w:t>
      </w:r>
      <w:proofErr w:type="spellStart"/>
      <w:r>
        <w:rPr>
          <w:sz w:val="22"/>
          <w:szCs w:val="22"/>
        </w:rPr>
        <w:t>levodopos</w:t>
      </w:r>
      <w:proofErr w:type="spellEnd"/>
      <w:r>
        <w:rPr>
          <w:sz w:val="22"/>
          <w:szCs w:val="22"/>
        </w:rPr>
        <w:t xml:space="preserve"> ir </w:t>
      </w:r>
      <w:proofErr w:type="spellStart"/>
      <w:r>
        <w:rPr>
          <w:sz w:val="22"/>
          <w:szCs w:val="22"/>
        </w:rPr>
        <w:t>karbidopos</w:t>
      </w:r>
      <w:proofErr w:type="spellEnd"/>
      <w:r>
        <w:rPr>
          <w:sz w:val="22"/>
          <w:szCs w:val="22"/>
        </w:rPr>
        <w:t xml:space="preserve"> žarnyno gelio ir periodiškai vėliau gydytojas tikrins, ar nėra polineuropatijos požymių ar simptomų. Jeigu Jūs jau sergate neuropatija arba su ja susijusia liga, apie tai pasakykite gydytojui.</w:t>
      </w:r>
    </w:p>
    <w:p w:rsidR="00A42534" w:rsidRPr="00881903" w:rsidRDefault="00A42534" w:rsidP="00A42534">
      <w:pPr>
        <w:keepNext/>
        <w:suppressAutoHyphens/>
        <w:ind w:left="720"/>
        <w:rPr>
          <w:sz w:val="22"/>
          <w:szCs w:val="22"/>
        </w:rPr>
      </w:pPr>
    </w:p>
    <w:p w:rsidR="00A42534" w:rsidRDefault="00A42534" w:rsidP="00A42534">
      <w:pPr>
        <w:pStyle w:val="BT-EMEASMCA"/>
        <w:numPr>
          <w:ilvl w:val="0"/>
          <w:numId w:val="0"/>
        </w:numPr>
        <w:ind w:left="851"/>
      </w:pPr>
    </w:p>
    <w:p w:rsidR="00A42534" w:rsidRDefault="00A42534" w:rsidP="00A42534">
      <w:pPr>
        <w:pStyle w:val="BT-EMEASMCA"/>
        <w:numPr>
          <w:ilvl w:val="0"/>
          <w:numId w:val="0"/>
        </w:numPr>
      </w:pPr>
      <w:r>
        <w:t>Jei kuris nors aukščiau paminėtas punktas Jums tinka (arba nesate dėl to tikri), prieš vartojant Duodopa, pasitarkite su gydytoju.</w:t>
      </w:r>
    </w:p>
    <w:p w:rsidR="00A42534" w:rsidRDefault="00A42534" w:rsidP="00A42534">
      <w:pPr>
        <w:pStyle w:val="BT-EMEASMCA"/>
        <w:numPr>
          <w:ilvl w:val="0"/>
          <w:numId w:val="0"/>
        </w:numPr>
        <w:ind w:left="357"/>
      </w:pPr>
    </w:p>
    <w:p w:rsidR="00A42534" w:rsidRDefault="00A42534" w:rsidP="00A42534">
      <w:pPr>
        <w:pStyle w:val="BT-EMEASMCA"/>
        <w:numPr>
          <w:ilvl w:val="0"/>
          <w:numId w:val="0"/>
        </w:numPr>
        <w:rPr>
          <w:b/>
        </w:rPr>
      </w:pPr>
      <w:r>
        <w:rPr>
          <w:b/>
        </w:rPr>
        <w:t>Stebėkite, ar nepasireiškia šalutinis poveikis</w:t>
      </w:r>
    </w:p>
    <w:p w:rsidR="00A42534" w:rsidRDefault="00A42534" w:rsidP="00A42534">
      <w:pPr>
        <w:pStyle w:val="BT-EMEASMCA"/>
        <w:numPr>
          <w:ilvl w:val="0"/>
          <w:numId w:val="0"/>
        </w:numPr>
        <w:rPr>
          <w:b/>
        </w:rPr>
      </w:pPr>
    </w:p>
    <w:p w:rsidR="00A42534" w:rsidRDefault="00A42534" w:rsidP="00A42534">
      <w:pPr>
        <w:pStyle w:val="BT-EMEASMCA"/>
        <w:numPr>
          <w:ilvl w:val="0"/>
          <w:numId w:val="0"/>
        </w:numPr>
        <w:rPr>
          <w:b/>
        </w:rPr>
      </w:pPr>
      <w:r>
        <w:rPr>
          <w:b/>
        </w:rPr>
        <w:t>Piktybinis neurolepsinis sindromas</w:t>
      </w:r>
    </w:p>
    <w:p w:rsidR="00A42534" w:rsidRDefault="00A42534" w:rsidP="00A42534">
      <w:pPr>
        <w:pStyle w:val="BT-EMEASMCA"/>
        <w:numPr>
          <w:ilvl w:val="0"/>
          <w:numId w:val="0"/>
        </w:numPr>
      </w:pPr>
      <w:r>
        <w:t>Nenutrauktite Duodopa vartojimo ar nesumažinkite dozės, nebent taip liepė gydytojas. Staiga nutraukus Duodopa vartojimą ar sumažinus jo dozę, gali išsivystyti sunki būklė, vadinama „piktybiniu neurolepsiniu sindromu“ (žr. 4 skyrių „Sunkus šalutinis poveikis“).</w:t>
      </w:r>
    </w:p>
    <w:p w:rsidR="00A42534" w:rsidRDefault="00A42534" w:rsidP="00A42534">
      <w:pPr>
        <w:pStyle w:val="BT-EMEASMCA"/>
        <w:numPr>
          <w:ilvl w:val="0"/>
          <w:numId w:val="0"/>
        </w:numPr>
      </w:pPr>
    </w:p>
    <w:p w:rsidR="00A42534" w:rsidRDefault="00A42534" w:rsidP="00A42534">
      <w:pPr>
        <w:pStyle w:val="BT-EMEASMCA"/>
        <w:numPr>
          <w:ilvl w:val="0"/>
          <w:numId w:val="0"/>
        </w:numPr>
        <w:rPr>
          <w:b/>
        </w:rPr>
      </w:pPr>
      <w:r>
        <w:rPr>
          <w:b/>
        </w:rPr>
        <w:t xml:space="preserve">Mieguistumas ar svaigulys </w:t>
      </w:r>
    </w:p>
    <w:p w:rsidR="00A42534" w:rsidRDefault="00A42534" w:rsidP="00A42534">
      <w:pPr>
        <w:rPr>
          <w:sz w:val="22"/>
          <w:szCs w:val="22"/>
        </w:rPr>
      </w:pPr>
      <w:r>
        <w:rPr>
          <w:sz w:val="22"/>
        </w:rPr>
        <w:t xml:space="preserve">Jei staiga užmiegate </w:t>
      </w:r>
      <w:r>
        <w:rPr>
          <w:sz w:val="22"/>
          <w:szCs w:val="22"/>
        </w:rPr>
        <w:t xml:space="preserve">(miego priepuolis) </w:t>
      </w:r>
      <w:r>
        <w:rPr>
          <w:sz w:val="22"/>
        </w:rPr>
        <w:t xml:space="preserve">ar jaučiatės labai mieguistas, </w:t>
      </w:r>
      <w:r>
        <w:rPr>
          <w:sz w:val="22"/>
          <w:szCs w:val="22"/>
        </w:rPr>
        <w:t>arba jaučiatės apsvaigęs,</w:t>
      </w:r>
      <w:r>
        <w:rPr>
          <w:sz w:val="22"/>
        </w:rPr>
        <w:t xml:space="preserve"> ar </w:t>
      </w:r>
      <w:r>
        <w:rPr>
          <w:sz w:val="22"/>
          <w:szCs w:val="22"/>
        </w:rPr>
        <w:t>svaigsta galva:</w:t>
      </w:r>
    </w:p>
    <w:p w:rsidR="00A42534" w:rsidRDefault="00A42534" w:rsidP="00A42534">
      <w:pPr>
        <w:pStyle w:val="Sraopastraipa"/>
        <w:numPr>
          <w:ilvl w:val="0"/>
          <w:numId w:val="6"/>
        </w:numPr>
        <w:ind w:left="851" w:hanging="425"/>
        <w:rPr>
          <w:sz w:val="22"/>
          <w:szCs w:val="22"/>
        </w:rPr>
      </w:pPr>
      <w:r>
        <w:rPr>
          <w:sz w:val="22"/>
          <w:szCs w:val="22"/>
        </w:rPr>
        <w:t>nevairuokite ir nesinaudokite prietaisais ar mechanizmais, kol visiškai neišsibudinsite ar nebesijausite apsvaigęs ir nebesisuks galva (žr. 2</w:t>
      </w:r>
      <w:r>
        <w:rPr>
          <w:sz w:val="22"/>
        </w:rPr>
        <w:t xml:space="preserve"> skyrių „Vairavimas ir mechanizmų valdymas</w:t>
      </w:r>
      <w:r>
        <w:rPr>
          <w:sz w:val="22"/>
          <w:szCs w:val="22"/>
        </w:rPr>
        <w:t>“).</w:t>
      </w:r>
    </w:p>
    <w:p w:rsidR="00A42534" w:rsidRDefault="00A42534" w:rsidP="00A42534">
      <w:pPr>
        <w:pStyle w:val="BT-EMEASMCA"/>
        <w:numPr>
          <w:ilvl w:val="0"/>
          <w:numId w:val="0"/>
        </w:numPr>
        <w:ind w:left="357"/>
      </w:pPr>
    </w:p>
    <w:p w:rsidR="00A42534" w:rsidRDefault="00A42534" w:rsidP="00A42534">
      <w:pPr>
        <w:pStyle w:val="BT-EMEASMCA"/>
        <w:numPr>
          <w:ilvl w:val="0"/>
          <w:numId w:val="0"/>
        </w:numPr>
        <w:rPr>
          <w:b/>
        </w:rPr>
      </w:pPr>
      <w:r>
        <w:rPr>
          <w:b/>
        </w:rPr>
        <w:t>Odos pokyčiai</w:t>
      </w:r>
    </w:p>
    <w:p w:rsidR="00A42534" w:rsidRDefault="00A42534" w:rsidP="00A42534">
      <w:pPr>
        <w:pStyle w:val="BT-EMEASMCA"/>
        <w:numPr>
          <w:ilvl w:val="0"/>
          <w:numId w:val="0"/>
        </w:numPr>
      </w:pPr>
      <w:r>
        <w:t>Pasakykite gydytojui, vaistininkui ar slaugytojai, jei pastebėjote, kad ant odos atsirado ar pablogėjo neįprastos dėmės ar apgamai (žr. 4 skyrių „Kitas šalutinis poveikis“).</w:t>
      </w:r>
    </w:p>
    <w:p w:rsidR="00A42534" w:rsidRDefault="00A42534" w:rsidP="00A42534">
      <w:pPr>
        <w:pStyle w:val="BT-EMEASMCA"/>
        <w:numPr>
          <w:ilvl w:val="0"/>
          <w:numId w:val="0"/>
        </w:numPr>
      </w:pPr>
    </w:p>
    <w:p w:rsidR="00A42534" w:rsidRDefault="00A42534" w:rsidP="00A42534">
      <w:pPr>
        <w:pStyle w:val="BT-EMEASMCA"/>
        <w:numPr>
          <w:ilvl w:val="0"/>
          <w:numId w:val="0"/>
        </w:numPr>
        <w:rPr>
          <w:b/>
        </w:rPr>
      </w:pPr>
      <w:r>
        <w:rPr>
          <w:b/>
        </w:rPr>
        <w:t>Impulsų kontrolės sutrikimas – elgsenos pokyčiai</w:t>
      </w:r>
    </w:p>
    <w:p w:rsidR="00A42534" w:rsidRDefault="00A42534" w:rsidP="00A42534">
      <w:pPr>
        <w:pStyle w:val="BT-EMEASMCA"/>
        <w:numPr>
          <w:ilvl w:val="0"/>
          <w:numId w:val="0"/>
        </w:numPr>
      </w:pPr>
      <w:r>
        <w:t xml:space="preserve">Pasakykite gydytojui, jeigu Jūs ar Jūsų šeimos narys ar globėjas pastebėjo atsirandančius poreikius ar potraukius neįprastai elgtis. Arba jei negalite atsispirti impulsui, potraukiui ar pagundai užsiimti veikla, kuri gali pakenkti Jums ar kitiems žmonėms. Toks elgesys vadinamas impulsų kontrolės sutrikimu ir apima: </w:t>
      </w:r>
    </w:p>
    <w:p w:rsidR="00A42534" w:rsidRDefault="00A42534" w:rsidP="00A42534">
      <w:pPr>
        <w:pStyle w:val="BT-EMEASMCA"/>
        <w:numPr>
          <w:ilvl w:val="0"/>
          <w:numId w:val="7"/>
        </w:numPr>
      </w:pPr>
      <w:r>
        <w:t xml:space="preserve">priklausomybę azartiniams lošimams; </w:t>
      </w:r>
    </w:p>
    <w:p w:rsidR="00A42534" w:rsidRDefault="00A42534" w:rsidP="00A42534">
      <w:pPr>
        <w:pStyle w:val="BT-EMEASMCA"/>
        <w:numPr>
          <w:ilvl w:val="0"/>
          <w:numId w:val="7"/>
        </w:numPr>
      </w:pPr>
      <w:r>
        <w:t xml:space="preserve">persivalgymą ar išlaidavimą; </w:t>
      </w:r>
    </w:p>
    <w:p w:rsidR="00A42534" w:rsidRDefault="00A42534" w:rsidP="00A42534">
      <w:pPr>
        <w:pStyle w:val="BT-EMEASMCA"/>
        <w:numPr>
          <w:ilvl w:val="0"/>
          <w:numId w:val="7"/>
        </w:numPr>
      </w:pPr>
      <w:r>
        <w:t xml:space="preserve">nenormaliai didelį seksualinį potraukį arba padidėjusias seksualines fantazijas ar pojūčius. </w:t>
      </w:r>
    </w:p>
    <w:p w:rsidR="00A42534" w:rsidRDefault="00A42534" w:rsidP="00A42534">
      <w:pPr>
        <w:pStyle w:val="BT-EMEASMCA"/>
        <w:numPr>
          <w:ilvl w:val="0"/>
          <w:numId w:val="0"/>
        </w:numPr>
      </w:pPr>
    </w:p>
    <w:p w:rsidR="00A42534" w:rsidRDefault="00A42534" w:rsidP="00A42534">
      <w:pPr>
        <w:pStyle w:val="BT-EMEASMCA"/>
        <w:numPr>
          <w:ilvl w:val="0"/>
          <w:numId w:val="0"/>
        </w:numPr>
      </w:pPr>
      <w:r>
        <w:t>Jūsų gydytojui gali reikėti peržiūrėti gydymą. Su Jumis bus aptarta, kaip valdyti ar sumažinti šiuos simptomus (žr. 4 skyrių „Impulsų kontrolės sutrikimas – elgsenos pokyčiai“).</w:t>
      </w:r>
    </w:p>
    <w:p w:rsidR="00A42534" w:rsidRDefault="00A42534" w:rsidP="00A42534">
      <w:pPr>
        <w:pStyle w:val="BT-EMEASMCA"/>
        <w:numPr>
          <w:ilvl w:val="0"/>
          <w:numId w:val="0"/>
        </w:numPr>
      </w:pPr>
    </w:p>
    <w:p w:rsidR="00A42534" w:rsidRDefault="00A42534" w:rsidP="00A42534">
      <w:pPr>
        <w:pStyle w:val="BT-EMEASMCA"/>
        <w:numPr>
          <w:ilvl w:val="0"/>
          <w:numId w:val="0"/>
        </w:numPr>
        <w:rPr>
          <w:b/>
        </w:rPr>
      </w:pPr>
      <w:r>
        <w:rPr>
          <w:b/>
        </w:rPr>
        <w:t>Dopamino reguliacijos sutrikimo sindromas</w:t>
      </w:r>
    </w:p>
    <w:p w:rsidR="00A42534" w:rsidRDefault="00A42534" w:rsidP="00A42534">
      <w:pPr>
        <w:pStyle w:val="BT-EMEASMCA"/>
        <w:numPr>
          <w:ilvl w:val="0"/>
          <w:numId w:val="0"/>
        </w:numPr>
      </w:pPr>
      <w:r>
        <w:t>Pasakykite gydytojui, jeigu Jūs arba Jūsų šeimos narys ar globėjas pastebite, kad Jums atsirado į piktnaudžiavimą vaistais panašių simptomų, dėl kurių jaučiate potraukį didelių Duodopa ar kitų Parkinsono ligai gydyti skiriamų vaistų dozių vartojimui.</w:t>
      </w:r>
    </w:p>
    <w:p w:rsidR="00A42534" w:rsidRDefault="00A42534" w:rsidP="00A42534">
      <w:pPr>
        <w:pStyle w:val="BT-EMEASMCA"/>
        <w:numPr>
          <w:ilvl w:val="0"/>
          <w:numId w:val="0"/>
        </w:numPr>
        <w:rPr>
          <w:b/>
        </w:rPr>
      </w:pPr>
    </w:p>
    <w:p w:rsidR="00A42534" w:rsidRDefault="00A42534" w:rsidP="00A42534">
      <w:pPr>
        <w:pStyle w:val="BT-EMEASMCA"/>
        <w:numPr>
          <w:ilvl w:val="0"/>
          <w:numId w:val="0"/>
        </w:numPr>
        <w:rPr>
          <w:b/>
        </w:rPr>
      </w:pPr>
      <w:r>
        <w:rPr>
          <w:b/>
        </w:rPr>
        <w:t>Problemos naudojant pompą ar zondą</w:t>
      </w:r>
    </w:p>
    <w:p w:rsidR="00A42534" w:rsidRDefault="00A42534" w:rsidP="00A42534">
      <w:pPr>
        <w:pStyle w:val="BT-EMEASMCA"/>
        <w:numPr>
          <w:ilvl w:val="0"/>
          <w:numId w:val="0"/>
        </w:numPr>
        <w:tabs>
          <w:tab w:val="clear" w:pos="540"/>
          <w:tab w:val="left" w:pos="720"/>
        </w:tabs>
      </w:pPr>
      <w:r>
        <w:t xml:space="preserve">Gali atsirasti tam tikrų problemų, susijusių su pompos ir zondo naudojimu: </w:t>
      </w:r>
    </w:p>
    <w:p w:rsidR="00A42534" w:rsidRDefault="00A42534" w:rsidP="00A42534">
      <w:pPr>
        <w:pStyle w:val="Sraopastraipa"/>
        <w:numPr>
          <w:ilvl w:val="0"/>
          <w:numId w:val="8"/>
        </w:numPr>
        <w:ind w:left="1134" w:hanging="567"/>
        <w:rPr>
          <w:sz w:val="22"/>
        </w:rPr>
      </w:pPr>
      <w:r>
        <w:t xml:space="preserve">jei sumažėjo gebėjimas naudotis pompa </w:t>
      </w:r>
      <w:r>
        <w:rPr>
          <w:sz w:val="22"/>
          <w:szCs w:val="22"/>
        </w:rPr>
        <w:t xml:space="preserve">ir zondu, pasunkėjo </w:t>
      </w:r>
      <w:proofErr w:type="spellStart"/>
      <w:r>
        <w:rPr>
          <w:sz w:val="22"/>
          <w:szCs w:val="22"/>
        </w:rPr>
        <w:t>Parkinsono</w:t>
      </w:r>
      <w:proofErr w:type="spellEnd"/>
      <w:r>
        <w:rPr>
          <w:sz w:val="22"/>
          <w:szCs w:val="22"/>
        </w:rPr>
        <w:t xml:space="preserve"> ligos simptomai ar pasidarė sunkiau judėti</w:t>
      </w:r>
      <w:r>
        <w:rPr>
          <w:sz w:val="22"/>
        </w:rPr>
        <w:t xml:space="preserve"> (</w:t>
      </w:r>
      <w:proofErr w:type="spellStart"/>
      <w:r>
        <w:rPr>
          <w:sz w:val="22"/>
        </w:rPr>
        <w:t>bradikinezija</w:t>
      </w:r>
      <w:proofErr w:type="spellEnd"/>
      <w:r>
        <w:rPr>
          <w:sz w:val="22"/>
        </w:rPr>
        <w:t xml:space="preserve">), </w:t>
      </w:r>
      <w:r>
        <w:rPr>
          <w:sz w:val="22"/>
          <w:szCs w:val="22"/>
        </w:rPr>
        <w:t>gali būti, kad pompa ir zondas veikia blogai.</w:t>
      </w:r>
    </w:p>
    <w:p w:rsidR="00A42534" w:rsidRDefault="00A42534" w:rsidP="00A42534">
      <w:pPr>
        <w:pStyle w:val="BT-EMEASMCA"/>
      </w:pPr>
      <w:r>
        <w:t>Jei jaučiate skausmą skrandžio srityje, blogumą (pykinimą) ir vemiate, nedelsiant praneškite savo gydytojui (žr. 4 skyrių „Sunkus šalutinis poveikis“).</w:t>
      </w:r>
    </w:p>
    <w:p w:rsidR="00A42534" w:rsidRDefault="00A42534" w:rsidP="00A42534">
      <w:pPr>
        <w:pStyle w:val="Sraopastraipa"/>
        <w:numPr>
          <w:ilvl w:val="0"/>
          <w:numId w:val="1"/>
        </w:numPr>
        <w:ind w:left="1134" w:hanging="567"/>
        <w:rPr>
          <w:sz w:val="22"/>
          <w:szCs w:val="22"/>
        </w:rPr>
      </w:pPr>
      <w:r>
        <w:rPr>
          <w:sz w:val="22"/>
          <w:szCs w:val="22"/>
        </w:rPr>
        <w:t>Jums gali pasireikšti ir kitas šalutinis poveikis, paveikiantis žarnyną bei zondo įvedimo vietą (žr. 4 skyrių „Problemos naudojant pompą ar zondą“).</w:t>
      </w:r>
    </w:p>
    <w:p w:rsidR="00A42534" w:rsidRDefault="00A42534" w:rsidP="00A42534">
      <w:pPr>
        <w:pStyle w:val="Pagrindinistekstas"/>
        <w:tabs>
          <w:tab w:val="left" w:pos="540"/>
        </w:tabs>
        <w:spacing w:after="0"/>
        <w:rPr>
          <w:sz w:val="22"/>
          <w:szCs w:val="22"/>
        </w:rPr>
      </w:pPr>
    </w:p>
    <w:p w:rsidR="00A42534" w:rsidRDefault="00A42534" w:rsidP="00A42534">
      <w:pPr>
        <w:pStyle w:val="Pagrindinistekstas"/>
        <w:tabs>
          <w:tab w:val="left" w:pos="540"/>
        </w:tabs>
        <w:spacing w:after="0"/>
        <w:rPr>
          <w:b/>
          <w:sz w:val="22"/>
          <w:szCs w:val="22"/>
        </w:rPr>
      </w:pPr>
      <w:proofErr w:type="spellStart"/>
      <w:r>
        <w:rPr>
          <w:b/>
          <w:sz w:val="22"/>
        </w:rPr>
        <w:t>Duodopa</w:t>
      </w:r>
      <w:proofErr w:type="spellEnd"/>
      <w:r>
        <w:rPr>
          <w:b/>
          <w:sz w:val="22"/>
        </w:rPr>
        <w:t xml:space="preserve"> </w:t>
      </w:r>
      <w:r>
        <w:rPr>
          <w:b/>
          <w:sz w:val="22"/>
          <w:szCs w:val="22"/>
        </w:rPr>
        <w:t>ir vėžys</w:t>
      </w:r>
    </w:p>
    <w:p w:rsidR="00A42534" w:rsidRDefault="00A42534" w:rsidP="00A42534">
      <w:pPr>
        <w:pStyle w:val="Pagrindinistekstas"/>
        <w:tabs>
          <w:tab w:val="left" w:pos="540"/>
        </w:tabs>
        <w:spacing w:after="0"/>
        <w:rPr>
          <w:sz w:val="22"/>
          <w:szCs w:val="22"/>
        </w:rPr>
      </w:pPr>
      <w:proofErr w:type="spellStart"/>
      <w:r>
        <w:rPr>
          <w:sz w:val="22"/>
          <w:szCs w:val="22"/>
        </w:rPr>
        <w:t>Karbidopa</w:t>
      </w:r>
      <w:proofErr w:type="spellEnd"/>
      <w:r>
        <w:rPr>
          <w:sz w:val="22"/>
          <w:szCs w:val="22"/>
        </w:rPr>
        <w:t xml:space="preserve"> (veiklioji </w:t>
      </w:r>
      <w:proofErr w:type="spellStart"/>
      <w:r>
        <w:rPr>
          <w:sz w:val="22"/>
          <w:szCs w:val="22"/>
        </w:rPr>
        <w:t>Duodopa</w:t>
      </w:r>
      <w:proofErr w:type="spellEnd"/>
      <w:r>
        <w:rPr>
          <w:sz w:val="22"/>
          <w:szCs w:val="22"/>
        </w:rPr>
        <w:t xml:space="preserve"> medžiaga) organizme skyla į medžiagą vadinamą </w:t>
      </w:r>
      <w:proofErr w:type="spellStart"/>
      <w:r>
        <w:rPr>
          <w:sz w:val="22"/>
          <w:szCs w:val="22"/>
        </w:rPr>
        <w:t>hidrazinu</w:t>
      </w:r>
      <w:proofErr w:type="spellEnd"/>
      <w:r>
        <w:rPr>
          <w:sz w:val="22"/>
          <w:szCs w:val="22"/>
        </w:rPr>
        <w:t xml:space="preserve">. Yra galimybė, kad </w:t>
      </w:r>
      <w:proofErr w:type="spellStart"/>
      <w:r>
        <w:rPr>
          <w:sz w:val="22"/>
          <w:szCs w:val="22"/>
        </w:rPr>
        <w:t>hidrazinas</w:t>
      </w:r>
      <w:proofErr w:type="spellEnd"/>
      <w:r>
        <w:rPr>
          <w:sz w:val="22"/>
          <w:szCs w:val="22"/>
        </w:rPr>
        <w:t xml:space="preserve"> gali pakenkti Jūsų genetinei medžiagai, o tai gali sukelti vėžį. Tačiau nėra žinoma, ar </w:t>
      </w:r>
      <w:proofErr w:type="spellStart"/>
      <w:r>
        <w:rPr>
          <w:sz w:val="22"/>
          <w:szCs w:val="22"/>
        </w:rPr>
        <w:t>hidrazino</w:t>
      </w:r>
      <w:proofErr w:type="spellEnd"/>
      <w:r>
        <w:rPr>
          <w:sz w:val="22"/>
          <w:szCs w:val="22"/>
        </w:rPr>
        <w:t xml:space="preserve"> kiekis, atsirandantis vartojant normalią </w:t>
      </w:r>
      <w:proofErr w:type="spellStart"/>
      <w:r>
        <w:rPr>
          <w:sz w:val="22"/>
          <w:szCs w:val="22"/>
        </w:rPr>
        <w:t>Duodopa</w:t>
      </w:r>
      <w:proofErr w:type="spellEnd"/>
      <w:r>
        <w:rPr>
          <w:sz w:val="22"/>
          <w:szCs w:val="22"/>
        </w:rPr>
        <w:t xml:space="preserve"> dozę, gali sukelti tokį poveikį.</w:t>
      </w:r>
    </w:p>
    <w:p w:rsidR="00A42534" w:rsidRDefault="00A42534" w:rsidP="00A42534">
      <w:pPr>
        <w:pStyle w:val="Pagrindinistekstas"/>
        <w:tabs>
          <w:tab w:val="left" w:pos="540"/>
        </w:tabs>
        <w:spacing w:after="0"/>
        <w:rPr>
          <w:sz w:val="22"/>
          <w:szCs w:val="22"/>
        </w:rPr>
      </w:pPr>
    </w:p>
    <w:p w:rsidR="00A42534" w:rsidRDefault="00A42534" w:rsidP="00A42534">
      <w:pPr>
        <w:pStyle w:val="Pagrindinistekstas"/>
        <w:tabs>
          <w:tab w:val="left" w:pos="540"/>
        </w:tabs>
        <w:spacing w:after="0"/>
        <w:rPr>
          <w:b/>
          <w:sz w:val="22"/>
          <w:szCs w:val="22"/>
        </w:rPr>
      </w:pPr>
      <w:r>
        <w:rPr>
          <w:b/>
          <w:sz w:val="22"/>
          <w:szCs w:val="22"/>
        </w:rPr>
        <w:t>Tyrimai ir patikrinimai</w:t>
      </w:r>
    </w:p>
    <w:p w:rsidR="00A42534" w:rsidRDefault="00A42534" w:rsidP="00A42534">
      <w:pPr>
        <w:rPr>
          <w:sz w:val="22"/>
          <w:szCs w:val="22"/>
        </w:rPr>
      </w:pPr>
      <w:r>
        <w:rPr>
          <w:rFonts w:eastAsia="Times New Roman"/>
          <w:sz w:val="22"/>
          <w:szCs w:val="22"/>
        </w:rPr>
        <w:t>G</w:t>
      </w:r>
      <w:r>
        <w:rPr>
          <w:sz w:val="22"/>
          <w:szCs w:val="22"/>
        </w:rPr>
        <w:t>ydant šiuo vaistu Jūsų gydytojas gali skirti atlikti laboratorinius kraujo tyrimus.</w:t>
      </w:r>
    </w:p>
    <w:p w:rsidR="00A42534" w:rsidRDefault="00A42534" w:rsidP="00A42534">
      <w:pPr>
        <w:rPr>
          <w:sz w:val="22"/>
          <w:szCs w:val="22"/>
          <w:highlight w:val="yellow"/>
        </w:rPr>
      </w:pPr>
    </w:p>
    <w:p w:rsidR="00A42534" w:rsidRDefault="00A42534" w:rsidP="00A42534">
      <w:pPr>
        <w:rPr>
          <w:b/>
          <w:sz w:val="22"/>
          <w:szCs w:val="22"/>
        </w:rPr>
      </w:pPr>
      <w:r>
        <w:rPr>
          <w:b/>
          <w:sz w:val="22"/>
          <w:szCs w:val="22"/>
        </w:rPr>
        <w:t>Operacijos</w:t>
      </w:r>
    </w:p>
    <w:p w:rsidR="00A42534" w:rsidRDefault="00A42534" w:rsidP="00A42534">
      <w:pPr>
        <w:pStyle w:val="Pagrindinistekstas"/>
        <w:tabs>
          <w:tab w:val="left" w:pos="540"/>
        </w:tabs>
        <w:spacing w:after="0"/>
        <w:rPr>
          <w:sz w:val="22"/>
          <w:szCs w:val="22"/>
        </w:rPr>
      </w:pPr>
      <w:r>
        <w:rPr>
          <w:rFonts w:eastAsia="Times New Roman"/>
          <w:sz w:val="22"/>
          <w:szCs w:val="22"/>
        </w:rPr>
        <w:t xml:space="preserve">Prieš operaciją (įskaitant dantų operacijas), pasakykite gydytojui (ar odontologui), kad vartojate </w:t>
      </w:r>
      <w:proofErr w:type="spellStart"/>
      <w:r>
        <w:rPr>
          <w:rFonts w:eastAsia="Times New Roman"/>
          <w:sz w:val="22"/>
          <w:szCs w:val="22"/>
        </w:rPr>
        <w:t>Duodopa</w:t>
      </w:r>
      <w:proofErr w:type="spellEnd"/>
      <w:r>
        <w:rPr>
          <w:rFonts w:eastAsia="Times New Roman"/>
          <w:sz w:val="22"/>
          <w:szCs w:val="22"/>
        </w:rPr>
        <w:t>.</w:t>
      </w:r>
    </w:p>
    <w:p w:rsidR="00A42534" w:rsidRDefault="00A42534" w:rsidP="00A42534">
      <w:pPr>
        <w:pStyle w:val="Pagrindinistekstas"/>
        <w:tabs>
          <w:tab w:val="left" w:pos="540"/>
        </w:tabs>
        <w:spacing w:after="0"/>
        <w:rPr>
          <w:sz w:val="22"/>
          <w:szCs w:val="22"/>
        </w:rPr>
      </w:pPr>
    </w:p>
    <w:p w:rsidR="00A42534" w:rsidRDefault="00A42534" w:rsidP="00A42534">
      <w:pPr>
        <w:pStyle w:val="Pagrindinistekstas"/>
        <w:tabs>
          <w:tab w:val="left" w:pos="540"/>
        </w:tabs>
        <w:spacing w:after="0"/>
        <w:rPr>
          <w:b/>
          <w:bCs/>
          <w:sz w:val="22"/>
          <w:szCs w:val="22"/>
        </w:rPr>
      </w:pPr>
      <w:r>
        <w:rPr>
          <w:b/>
          <w:bCs/>
          <w:sz w:val="22"/>
          <w:szCs w:val="22"/>
        </w:rPr>
        <w:t>Vaikams ir paaugliams</w:t>
      </w:r>
    </w:p>
    <w:p w:rsidR="00A42534" w:rsidRDefault="00A42534" w:rsidP="00A42534">
      <w:pPr>
        <w:pStyle w:val="Pagrindinistekstas"/>
        <w:tabs>
          <w:tab w:val="left" w:pos="540"/>
        </w:tabs>
        <w:spacing w:after="0"/>
        <w:rPr>
          <w:sz w:val="22"/>
          <w:szCs w:val="22"/>
        </w:rPr>
      </w:pPr>
      <w:proofErr w:type="spellStart"/>
      <w:r>
        <w:rPr>
          <w:sz w:val="22"/>
          <w:szCs w:val="22"/>
        </w:rPr>
        <w:t>Duodopa</w:t>
      </w:r>
      <w:proofErr w:type="spellEnd"/>
      <w:r>
        <w:rPr>
          <w:sz w:val="22"/>
          <w:szCs w:val="22"/>
        </w:rPr>
        <w:t xml:space="preserve"> negalima vartoti vaikams ar jaunesniems kaip 18 metų žmonėms.</w:t>
      </w:r>
    </w:p>
    <w:p w:rsidR="00A42534" w:rsidRDefault="00A42534" w:rsidP="00A42534">
      <w:pPr>
        <w:pStyle w:val="Pagrindinistekstas"/>
        <w:tabs>
          <w:tab w:val="left" w:pos="540"/>
        </w:tabs>
        <w:spacing w:after="0"/>
        <w:rPr>
          <w:sz w:val="22"/>
          <w:szCs w:val="22"/>
        </w:rPr>
      </w:pPr>
    </w:p>
    <w:p w:rsidR="00A42534" w:rsidRDefault="00A42534" w:rsidP="00A42534">
      <w:pPr>
        <w:pStyle w:val="Antrat3"/>
        <w:rPr>
          <w:sz w:val="22"/>
          <w:szCs w:val="22"/>
        </w:rPr>
      </w:pPr>
      <w:r>
        <w:rPr>
          <w:sz w:val="22"/>
          <w:szCs w:val="22"/>
        </w:rPr>
        <w:t xml:space="preserve">Kiti vaistai ir </w:t>
      </w:r>
      <w:proofErr w:type="spellStart"/>
      <w:r>
        <w:rPr>
          <w:sz w:val="22"/>
          <w:szCs w:val="22"/>
        </w:rPr>
        <w:t>Duodopa</w:t>
      </w:r>
      <w:proofErr w:type="spellEnd"/>
    </w:p>
    <w:p w:rsidR="00A42534" w:rsidRDefault="00A42534" w:rsidP="00A42534">
      <w:pPr>
        <w:pStyle w:val="CM21"/>
        <w:spacing w:after="0"/>
        <w:rPr>
          <w:color w:val="000000"/>
          <w:sz w:val="22"/>
          <w:szCs w:val="22"/>
          <w:lang w:val="lt-LT"/>
        </w:rPr>
      </w:pPr>
      <w:r>
        <w:rPr>
          <w:sz w:val="22"/>
          <w:szCs w:val="22"/>
          <w:lang w:val="lt-LT"/>
        </w:rPr>
        <w:t xml:space="preserve">Jeigu vartojate arba neseniai vartojote kitų vaistų, įskaitant įsigytus be recepto ir augalinius vaistinius preparatus, arba dėl to nesate tikri, pasakykite gydytojui arba vaistininkui. </w:t>
      </w:r>
    </w:p>
    <w:p w:rsidR="00A42534" w:rsidRDefault="00A42534" w:rsidP="00A42534">
      <w:pPr>
        <w:rPr>
          <w:color w:val="000000"/>
          <w:sz w:val="22"/>
          <w:szCs w:val="22"/>
        </w:rPr>
      </w:pPr>
      <w:r>
        <w:rPr>
          <w:color w:val="000000"/>
          <w:sz w:val="22"/>
          <w:szCs w:val="22"/>
        </w:rPr>
        <w:t xml:space="preserve">Nevartokite </w:t>
      </w:r>
      <w:proofErr w:type="spellStart"/>
      <w:r>
        <w:rPr>
          <w:color w:val="000000"/>
          <w:sz w:val="22"/>
          <w:szCs w:val="22"/>
        </w:rPr>
        <w:t>Duodopa</w:t>
      </w:r>
      <w:proofErr w:type="spellEnd"/>
      <w:r>
        <w:rPr>
          <w:color w:val="000000"/>
          <w:sz w:val="22"/>
          <w:szCs w:val="22"/>
        </w:rPr>
        <w:t xml:space="preserve">, jei vartojate: </w:t>
      </w:r>
    </w:p>
    <w:p w:rsidR="00A42534" w:rsidRDefault="00A42534" w:rsidP="00A42534">
      <w:pPr>
        <w:numPr>
          <w:ilvl w:val="0"/>
          <w:numId w:val="9"/>
        </w:numPr>
        <w:suppressAutoHyphens/>
        <w:ind w:left="540" w:hanging="540"/>
        <w:rPr>
          <w:noProof/>
          <w:sz w:val="22"/>
          <w:szCs w:val="22"/>
        </w:rPr>
      </w:pPr>
      <w:r>
        <w:rPr>
          <w:sz w:val="22"/>
          <w:szCs w:val="22"/>
        </w:rPr>
        <w:t xml:space="preserve">vaistus depresijai gydyti, vadinamus selektyviais MAO-A inhibitoriais ir neselektyviais MAO inhibitoriais, pvz., </w:t>
      </w:r>
      <w:proofErr w:type="spellStart"/>
      <w:r>
        <w:rPr>
          <w:sz w:val="22"/>
          <w:szCs w:val="22"/>
        </w:rPr>
        <w:t>moklobemidą</w:t>
      </w:r>
      <w:proofErr w:type="spellEnd"/>
      <w:r>
        <w:rPr>
          <w:sz w:val="22"/>
          <w:szCs w:val="22"/>
        </w:rPr>
        <w:t xml:space="preserve"> ar </w:t>
      </w:r>
      <w:proofErr w:type="spellStart"/>
      <w:r>
        <w:rPr>
          <w:sz w:val="22"/>
          <w:szCs w:val="22"/>
        </w:rPr>
        <w:t>fenelziną</w:t>
      </w:r>
      <w:proofErr w:type="spellEnd"/>
      <w:r>
        <w:rPr>
          <w:sz w:val="22"/>
          <w:szCs w:val="22"/>
        </w:rPr>
        <w:t>.</w:t>
      </w:r>
    </w:p>
    <w:p w:rsidR="00A42534" w:rsidRDefault="00A42534" w:rsidP="00A42534">
      <w:pPr>
        <w:suppressAutoHyphens/>
        <w:rPr>
          <w:noProof/>
          <w:sz w:val="22"/>
          <w:szCs w:val="22"/>
        </w:rPr>
      </w:pPr>
    </w:p>
    <w:p w:rsidR="00A42534" w:rsidRDefault="00A42534" w:rsidP="00A42534">
      <w:pPr>
        <w:suppressAutoHyphens/>
        <w:rPr>
          <w:sz w:val="22"/>
        </w:rPr>
      </w:pPr>
      <w:r>
        <w:rPr>
          <w:noProof/>
          <w:sz w:val="22"/>
          <w:szCs w:val="22"/>
        </w:rPr>
        <w:t>Prieš vartodami Duodopa,</w:t>
      </w:r>
      <w:r>
        <w:rPr>
          <w:sz w:val="22"/>
        </w:rPr>
        <w:t xml:space="preserve"> pasitarkite su gydytoju ar vaistininku, jei vartojate </w:t>
      </w:r>
      <w:r>
        <w:rPr>
          <w:noProof/>
          <w:sz w:val="22"/>
          <w:szCs w:val="22"/>
        </w:rPr>
        <w:t>kitų vaistų, skirtų gydyti:</w:t>
      </w:r>
    </w:p>
    <w:p w:rsidR="00A42534" w:rsidRDefault="00A42534" w:rsidP="00A42534">
      <w:pPr>
        <w:pStyle w:val="Sraopastraipa"/>
        <w:numPr>
          <w:ilvl w:val="0"/>
          <w:numId w:val="10"/>
        </w:numPr>
        <w:suppressAutoHyphens/>
        <w:ind w:left="567" w:hanging="567"/>
        <w:rPr>
          <w:noProof/>
          <w:sz w:val="22"/>
          <w:szCs w:val="22"/>
        </w:rPr>
      </w:pPr>
      <w:r>
        <w:rPr>
          <w:noProof/>
          <w:sz w:val="22"/>
          <w:szCs w:val="22"/>
        </w:rPr>
        <w:t>anemijai, pvz., geležies tablečių;</w:t>
      </w:r>
    </w:p>
    <w:p w:rsidR="00A42534" w:rsidRDefault="00A42534" w:rsidP="00A42534">
      <w:pPr>
        <w:pStyle w:val="Sraopastraipa"/>
        <w:numPr>
          <w:ilvl w:val="0"/>
          <w:numId w:val="10"/>
        </w:numPr>
        <w:suppressAutoHyphens/>
        <w:ind w:left="567" w:hanging="567"/>
        <w:rPr>
          <w:noProof/>
          <w:sz w:val="22"/>
          <w:szCs w:val="22"/>
        </w:rPr>
      </w:pPr>
      <w:r>
        <w:rPr>
          <w:noProof/>
          <w:sz w:val="22"/>
          <w:szCs w:val="22"/>
        </w:rPr>
        <w:t>tuberkuliozei, pvz., izoniazido;</w:t>
      </w:r>
    </w:p>
    <w:p w:rsidR="00A42534" w:rsidRDefault="00A42534" w:rsidP="00A42534">
      <w:pPr>
        <w:pStyle w:val="Sraopastraipa"/>
        <w:numPr>
          <w:ilvl w:val="0"/>
          <w:numId w:val="10"/>
        </w:numPr>
        <w:suppressAutoHyphens/>
        <w:ind w:left="567" w:hanging="567"/>
        <w:rPr>
          <w:noProof/>
          <w:sz w:val="22"/>
          <w:szCs w:val="22"/>
        </w:rPr>
      </w:pPr>
      <w:r>
        <w:rPr>
          <w:noProof/>
          <w:sz w:val="22"/>
          <w:szCs w:val="22"/>
        </w:rPr>
        <w:t>nerimui, pvz., benzodiazepinų;</w:t>
      </w:r>
    </w:p>
    <w:p w:rsidR="00A42534" w:rsidRDefault="00A42534" w:rsidP="00A42534">
      <w:pPr>
        <w:pStyle w:val="Sraopastraipa"/>
        <w:numPr>
          <w:ilvl w:val="0"/>
          <w:numId w:val="10"/>
        </w:numPr>
        <w:suppressAutoHyphens/>
        <w:ind w:left="567" w:hanging="567"/>
        <w:rPr>
          <w:noProof/>
          <w:sz w:val="22"/>
          <w:szCs w:val="22"/>
        </w:rPr>
      </w:pPr>
      <w:r>
        <w:rPr>
          <w:noProof/>
          <w:sz w:val="22"/>
          <w:szCs w:val="22"/>
        </w:rPr>
        <w:t>pykinimui, pvz., metoklopramido;</w:t>
      </w:r>
    </w:p>
    <w:p w:rsidR="00A42534" w:rsidRDefault="00A42534" w:rsidP="00A42534">
      <w:pPr>
        <w:pStyle w:val="Sraopastraipa"/>
        <w:numPr>
          <w:ilvl w:val="0"/>
          <w:numId w:val="10"/>
        </w:numPr>
        <w:suppressAutoHyphens/>
        <w:ind w:left="567" w:hanging="567"/>
        <w:rPr>
          <w:noProof/>
          <w:sz w:val="22"/>
          <w:szCs w:val="22"/>
        </w:rPr>
      </w:pPr>
      <w:r>
        <w:rPr>
          <w:noProof/>
          <w:sz w:val="22"/>
          <w:szCs w:val="22"/>
        </w:rPr>
        <w:t>aukštam kraujospūdžiui, pvz., antihipertenzinių vaistų;</w:t>
      </w:r>
    </w:p>
    <w:p w:rsidR="00A42534" w:rsidRDefault="00A42534" w:rsidP="00A42534">
      <w:pPr>
        <w:pStyle w:val="Sraopastraipa"/>
        <w:numPr>
          <w:ilvl w:val="0"/>
          <w:numId w:val="10"/>
        </w:numPr>
        <w:suppressAutoHyphens/>
        <w:ind w:left="567" w:hanging="567"/>
        <w:rPr>
          <w:noProof/>
          <w:sz w:val="22"/>
          <w:szCs w:val="22"/>
        </w:rPr>
      </w:pPr>
      <w:r>
        <w:rPr>
          <w:noProof/>
          <w:sz w:val="22"/>
          <w:szCs w:val="22"/>
        </w:rPr>
        <w:t>kraujagyslių spazmams, pvz., papaverino;</w:t>
      </w:r>
    </w:p>
    <w:p w:rsidR="00A42534" w:rsidRDefault="00A42534" w:rsidP="00A42534">
      <w:pPr>
        <w:pStyle w:val="Sraopastraipa"/>
        <w:numPr>
          <w:ilvl w:val="0"/>
          <w:numId w:val="10"/>
        </w:numPr>
        <w:suppressAutoHyphens/>
        <w:ind w:left="567" w:hanging="567"/>
        <w:rPr>
          <w:noProof/>
          <w:sz w:val="22"/>
          <w:szCs w:val="22"/>
        </w:rPr>
      </w:pPr>
      <w:r>
        <w:rPr>
          <w:noProof/>
          <w:sz w:val="22"/>
          <w:szCs w:val="22"/>
        </w:rPr>
        <w:t>priepuoliams (traukuliams) ar epilepsijai, pvz., fenitoino;</w:t>
      </w:r>
    </w:p>
    <w:p w:rsidR="00A42534" w:rsidRDefault="00A42534" w:rsidP="00A42534">
      <w:pPr>
        <w:pStyle w:val="Sraopastraipa"/>
        <w:numPr>
          <w:ilvl w:val="0"/>
          <w:numId w:val="10"/>
        </w:numPr>
        <w:suppressAutoHyphens/>
        <w:ind w:left="567" w:hanging="567"/>
        <w:rPr>
          <w:noProof/>
          <w:sz w:val="22"/>
          <w:szCs w:val="22"/>
        </w:rPr>
      </w:pPr>
      <w:proofErr w:type="spellStart"/>
      <w:r>
        <w:rPr>
          <w:sz w:val="22"/>
          <w:szCs w:val="22"/>
        </w:rPr>
        <w:t>Parkinsono</w:t>
      </w:r>
      <w:proofErr w:type="spellEnd"/>
      <w:r>
        <w:rPr>
          <w:sz w:val="22"/>
          <w:szCs w:val="22"/>
        </w:rPr>
        <w:t xml:space="preserve"> ligai, pvz., </w:t>
      </w:r>
      <w:proofErr w:type="spellStart"/>
      <w:r>
        <w:rPr>
          <w:sz w:val="22"/>
          <w:szCs w:val="22"/>
        </w:rPr>
        <w:t>tolkapono</w:t>
      </w:r>
      <w:proofErr w:type="spellEnd"/>
      <w:r>
        <w:rPr>
          <w:sz w:val="22"/>
          <w:szCs w:val="22"/>
        </w:rPr>
        <w:t xml:space="preserve">, </w:t>
      </w:r>
      <w:proofErr w:type="spellStart"/>
      <w:r>
        <w:rPr>
          <w:sz w:val="22"/>
          <w:szCs w:val="22"/>
        </w:rPr>
        <w:t>entakapono</w:t>
      </w:r>
      <w:proofErr w:type="spellEnd"/>
      <w:r>
        <w:rPr>
          <w:sz w:val="22"/>
          <w:szCs w:val="22"/>
        </w:rPr>
        <w:t xml:space="preserve">, </w:t>
      </w:r>
      <w:proofErr w:type="spellStart"/>
      <w:r>
        <w:rPr>
          <w:sz w:val="22"/>
          <w:szCs w:val="22"/>
        </w:rPr>
        <w:t>amantadino</w:t>
      </w:r>
      <w:proofErr w:type="spellEnd"/>
      <w:r>
        <w:rPr>
          <w:sz w:val="22"/>
          <w:szCs w:val="22"/>
        </w:rPr>
        <w:t>;</w:t>
      </w:r>
    </w:p>
    <w:p w:rsidR="00A42534" w:rsidRDefault="00A42534" w:rsidP="00A42534">
      <w:pPr>
        <w:pStyle w:val="Sraopastraipa"/>
        <w:numPr>
          <w:ilvl w:val="0"/>
          <w:numId w:val="10"/>
        </w:numPr>
        <w:suppressAutoHyphens/>
        <w:ind w:left="567" w:hanging="567"/>
        <w:rPr>
          <w:noProof/>
          <w:sz w:val="22"/>
          <w:szCs w:val="22"/>
        </w:rPr>
      </w:pPr>
      <w:r>
        <w:rPr>
          <w:sz w:val="22"/>
          <w:szCs w:val="22"/>
        </w:rPr>
        <w:t xml:space="preserve">psichikos problemoms, pvz., </w:t>
      </w:r>
      <w:proofErr w:type="spellStart"/>
      <w:r>
        <w:rPr>
          <w:sz w:val="22"/>
          <w:szCs w:val="22"/>
        </w:rPr>
        <w:t>antipsichotikų</w:t>
      </w:r>
      <w:proofErr w:type="spellEnd"/>
      <w:r>
        <w:rPr>
          <w:sz w:val="22"/>
          <w:szCs w:val="22"/>
        </w:rPr>
        <w:t xml:space="preserve">, įskaitant </w:t>
      </w:r>
      <w:proofErr w:type="spellStart"/>
      <w:r>
        <w:rPr>
          <w:sz w:val="22"/>
          <w:szCs w:val="22"/>
        </w:rPr>
        <w:t>fenotiazinus</w:t>
      </w:r>
      <w:proofErr w:type="spellEnd"/>
      <w:r>
        <w:rPr>
          <w:sz w:val="22"/>
          <w:szCs w:val="22"/>
        </w:rPr>
        <w:t xml:space="preserve">, </w:t>
      </w:r>
      <w:proofErr w:type="spellStart"/>
      <w:r>
        <w:rPr>
          <w:sz w:val="22"/>
          <w:szCs w:val="22"/>
        </w:rPr>
        <w:t>butirofenonus</w:t>
      </w:r>
      <w:proofErr w:type="spellEnd"/>
      <w:r>
        <w:rPr>
          <w:sz w:val="22"/>
          <w:szCs w:val="22"/>
        </w:rPr>
        <w:t xml:space="preserve"> ir </w:t>
      </w:r>
      <w:proofErr w:type="spellStart"/>
      <w:r>
        <w:rPr>
          <w:sz w:val="22"/>
          <w:szCs w:val="22"/>
        </w:rPr>
        <w:t>risperidoną</w:t>
      </w:r>
      <w:proofErr w:type="spellEnd"/>
      <w:r>
        <w:rPr>
          <w:sz w:val="22"/>
          <w:szCs w:val="22"/>
        </w:rPr>
        <w:t>;</w:t>
      </w:r>
    </w:p>
    <w:p w:rsidR="00A42534" w:rsidRDefault="00A42534" w:rsidP="00A42534">
      <w:pPr>
        <w:pStyle w:val="Sraopastraipa"/>
        <w:numPr>
          <w:ilvl w:val="0"/>
          <w:numId w:val="10"/>
        </w:numPr>
        <w:suppressAutoHyphens/>
        <w:ind w:left="567" w:hanging="567"/>
        <w:rPr>
          <w:noProof/>
          <w:sz w:val="22"/>
          <w:szCs w:val="22"/>
        </w:rPr>
      </w:pPr>
      <w:r>
        <w:rPr>
          <w:sz w:val="22"/>
          <w:szCs w:val="22"/>
        </w:rPr>
        <w:t xml:space="preserve">sunkioms alerginėms reakcijoms, astmai, lėtiniam bronchitui, širdies ligoms ir žemam kraujo spaudimui, pvz., </w:t>
      </w:r>
      <w:proofErr w:type="spellStart"/>
      <w:r>
        <w:rPr>
          <w:sz w:val="22"/>
          <w:szCs w:val="22"/>
        </w:rPr>
        <w:t>anticholinerginių</w:t>
      </w:r>
      <w:proofErr w:type="spellEnd"/>
      <w:r>
        <w:rPr>
          <w:sz w:val="22"/>
          <w:szCs w:val="22"/>
        </w:rPr>
        <w:t xml:space="preserve"> vaistų ir </w:t>
      </w:r>
      <w:proofErr w:type="spellStart"/>
      <w:r>
        <w:rPr>
          <w:sz w:val="22"/>
          <w:szCs w:val="22"/>
        </w:rPr>
        <w:t>simpatikomimetikų</w:t>
      </w:r>
      <w:proofErr w:type="spellEnd"/>
      <w:r>
        <w:rPr>
          <w:sz w:val="22"/>
          <w:szCs w:val="22"/>
        </w:rPr>
        <w:t>;</w:t>
      </w:r>
    </w:p>
    <w:p w:rsidR="00A42534" w:rsidRDefault="00A42534" w:rsidP="00A42534">
      <w:pPr>
        <w:pStyle w:val="Sraopastraipa"/>
        <w:numPr>
          <w:ilvl w:val="0"/>
          <w:numId w:val="10"/>
        </w:numPr>
        <w:suppressAutoHyphens/>
        <w:ind w:left="567" w:hanging="567"/>
        <w:rPr>
          <w:noProof/>
          <w:sz w:val="22"/>
          <w:szCs w:val="22"/>
        </w:rPr>
      </w:pPr>
      <w:r>
        <w:rPr>
          <w:noProof/>
          <w:sz w:val="22"/>
          <w:szCs w:val="22"/>
        </w:rPr>
        <w:t>vaistų, kurie gali sumažinti kraujo spaudimą. Tai kartais gali sukelti būklę, vadinamą ortostatine hipotenzija, kai stojantis nuo kėdės ar keliantis iš lovos Jums svaigsta galva. Duodopa gali šią būklę pabloginti. Visuomet keiskite padėtį iš lėto.</w:t>
      </w:r>
    </w:p>
    <w:p w:rsidR="00A42534" w:rsidRDefault="00A42534" w:rsidP="00A42534">
      <w:pPr>
        <w:pStyle w:val="Pagrindinistekstas"/>
        <w:spacing w:after="0"/>
        <w:rPr>
          <w:b/>
          <w:sz w:val="22"/>
          <w:szCs w:val="22"/>
        </w:rPr>
      </w:pPr>
    </w:p>
    <w:p w:rsidR="00A42534" w:rsidRDefault="00A42534" w:rsidP="00A42534">
      <w:pPr>
        <w:pStyle w:val="Pagrindinistekstas"/>
        <w:spacing w:after="0"/>
        <w:rPr>
          <w:b/>
          <w:bCs/>
          <w:sz w:val="22"/>
          <w:szCs w:val="22"/>
        </w:rPr>
      </w:pPr>
      <w:proofErr w:type="spellStart"/>
      <w:r>
        <w:rPr>
          <w:b/>
          <w:sz w:val="22"/>
          <w:szCs w:val="22"/>
        </w:rPr>
        <w:t>Duodopa</w:t>
      </w:r>
      <w:proofErr w:type="spellEnd"/>
      <w:r>
        <w:rPr>
          <w:b/>
          <w:bCs/>
          <w:sz w:val="22"/>
          <w:szCs w:val="22"/>
        </w:rPr>
        <w:t xml:space="preserve"> vartojimas su maistu ir gėrimais</w:t>
      </w:r>
    </w:p>
    <w:p w:rsidR="00A42534" w:rsidRDefault="00A42534" w:rsidP="00A42534">
      <w:pPr>
        <w:pStyle w:val="Pagrindinistekstas"/>
        <w:spacing w:after="0"/>
        <w:rPr>
          <w:sz w:val="22"/>
          <w:szCs w:val="22"/>
        </w:rPr>
      </w:pPr>
      <w:r>
        <w:rPr>
          <w:color w:val="000000"/>
          <w:sz w:val="22"/>
          <w:szCs w:val="22"/>
        </w:rPr>
        <w:t xml:space="preserve">Kai kuriems pacientams </w:t>
      </w:r>
      <w:proofErr w:type="spellStart"/>
      <w:r>
        <w:rPr>
          <w:color w:val="000000"/>
          <w:sz w:val="22"/>
          <w:szCs w:val="22"/>
        </w:rPr>
        <w:t>Duodopa</w:t>
      </w:r>
      <w:proofErr w:type="spellEnd"/>
      <w:r>
        <w:rPr>
          <w:color w:val="000000"/>
          <w:sz w:val="22"/>
          <w:szCs w:val="22"/>
        </w:rPr>
        <w:t xml:space="preserve"> gali tinkamai neveikti, jei vartojamas kartu su ar greit po baltymingo maisto, pvz., mėsos, žuvies, pieno produktų, sėklų ir riešutų, vartojimo. Pasikalbėkite su savo gydytoju, jei manote, kad tai Jums tinka.</w:t>
      </w:r>
    </w:p>
    <w:p w:rsidR="00A42534" w:rsidRDefault="00A42534" w:rsidP="00A42534">
      <w:pPr>
        <w:pStyle w:val="Pagrindinistekstas"/>
        <w:spacing w:after="0"/>
        <w:rPr>
          <w:sz w:val="22"/>
          <w:szCs w:val="22"/>
        </w:rPr>
      </w:pPr>
    </w:p>
    <w:p w:rsidR="00A42534" w:rsidRDefault="00A42534" w:rsidP="00A42534">
      <w:pPr>
        <w:pStyle w:val="Antrat3"/>
        <w:rPr>
          <w:sz w:val="22"/>
          <w:szCs w:val="22"/>
        </w:rPr>
      </w:pPr>
      <w:r>
        <w:rPr>
          <w:sz w:val="22"/>
          <w:szCs w:val="22"/>
        </w:rPr>
        <w:t>Nėštumas ir žindymo laikotarpis</w:t>
      </w:r>
    </w:p>
    <w:p w:rsidR="00A42534" w:rsidRDefault="00A42534" w:rsidP="00A42534">
      <w:pPr>
        <w:pStyle w:val="Sraopastraipa"/>
        <w:numPr>
          <w:ilvl w:val="0"/>
          <w:numId w:val="11"/>
        </w:numPr>
        <w:ind w:left="567" w:right="-2" w:hanging="567"/>
        <w:outlineLvl w:val="0"/>
        <w:rPr>
          <w:sz w:val="22"/>
          <w:szCs w:val="22"/>
        </w:rPr>
      </w:pPr>
      <w:r>
        <w:rPr>
          <w:noProof/>
          <w:sz w:val="22"/>
          <w:szCs w:val="22"/>
        </w:rPr>
        <w:t>Jeigu esate nėščia ar žindote</w:t>
      </w:r>
      <w:r>
        <w:rPr>
          <w:sz w:val="22"/>
          <w:szCs w:val="22"/>
        </w:rPr>
        <w:t xml:space="preserve"> </w:t>
      </w:r>
      <w:r>
        <w:rPr>
          <w:noProof/>
          <w:sz w:val="22"/>
          <w:szCs w:val="22"/>
        </w:rPr>
        <w:t>kūdikį, manote, kad galbūt esate nėščia, arba planuojate pastoti, tai prieš</w:t>
      </w:r>
      <w:r>
        <w:rPr>
          <w:sz w:val="22"/>
          <w:szCs w:val="22"/>
        </w:rPr>
        <w:t xml:space="preserve"> pradėdama gydymą </w:t>
      </w:r>
      <w:proofErr w:type="spellStart"/>
      <w:r>
        <w:rPr>
          <w:sz w:val="22"/>
          <w:szCs w:val="22"/>
        </w:rPr>
        <w:t>Duodopa</w:t>
      </w:r>
      <w:proofErr w:type="spellEnd"/>
      <w:r>
        <w:rPr>
          <w:noProof/>
          <w:sz w:val="22"/>
          <w:szCs w:val="22"/>
        </w:rPr>
        <w:t>, pasitarkite su gydytoju.</w:t>
      </w:r>
    </w:p>
    <w:p w:rsidR="00A42534" w:rsidRDefault="00A42534" w:rsidP="00A42534">
      <w:pPr>
        <w:pStyle w:val="Sraopastraipa"/>
        <w:numPr>
          <w:ilvl w:val="0"/>
          <w:numId w:val="11"/>
        </w:numPr>
        <w:ind w:left="567" w:right="-2" w:hanging="567"/>
        <w:outlineLvl w:val="0"/>
        <w:rPr>
          <w:noProof/>
          <w:sz w:val="22"/>
          <w:szCs w:val="22"/>
        </w:rPr>
      </w:pPr>
      <w:proofErr w:type="spellStart"/>
      <w:r>
        <w:rPr>
          <w:sz w:val="22"/>
          <w:szCs w:val="22"/>
        </w:rPr>
        <w:t>Duodopa</w:t>
      </w:r>
      <w:proofErr w:type="spellEnd"/>
      <w:r>
        <w:rPr>
          <w:sz w:val="22"/>
          <w:szCs w:val="22"/>
        </w:rPr>
        <w:t xml:space="preserve"> žindymo laikotarpiu vartoti negalima.</w:t>
      </w:r>
    </w:p>
    <w:p w:rsidR="00A42534" w:rsidRDefault="00A42534" w:rsidP="00A42534">
      <w:pPr>
        <w:pStyle w:val="Pagrindinistekstas"/>
        <w:spacing w:after="0"/>
        <w:rPr>
          <w:sz w:val="22"/>
          <w:szCs w:val="22"/>
        </w:rPr>
      </w:pPr>
    </w:p>
    <w:p w:rsidR="00A42534" w:rsidRDefault="00A42534" w:rsidP="00A42534">
      <w:pPr>
        <w:pStyle w:val="Antrat3"/>
        <w:rPr>
          <w:sz w:val="22"/>
          <w:szCs w:val="22"/>
        </w:rPr>
      </w:pPr>
      <w:r>
        <w:rPr>
          <w:sz w:val="22"/>
          <w:szCs w:val="22"/>
        </w:rPr>
        <w:t>Vairavimas ir mechanizmų valdymas</w:t>
      </w:r>
    </w:p>
    <w:p w:rsidR="00A42534" w:rsidRDefault="00A42534" w:rsidP="00A42534">
      <w:pPr>
        <w:rPr>
          <w:sz w:val="22"/>
          <w:szCs w:val="22"/>
        </w:rPr>
      </w:pPr>
      <w:r>
        <w:rPr>
          <w:sz w:val="22"/>
        </w:rPr>
        <w:t xml:space="preserve">Nevairuokite ir </w:t>
      </w:r>
      <w:r>
        <w:rPr>
          <w:sz w:val="22"/>
          <w:szCs w:val="22"/>
        </w:rPr>
        <w:t xml:space="preserve">nesinaudokite jokiais įrankiais ar mechanizmais, kol neišsiaiškinsite, kaip </w:t>
      </w:r>
      <w:proofErr w:type="spellStart"/>
      <w:r>
        <w:rPr>
          <w:sz w:val="22"/>
          <w:szCs w:val="22"/>
        </w:rPr>
        <w:t>Duodopa</w:t>
      </w:r>
      <w:proofErr w:type="spellEnd"/>
      <w:r>
        <w:rPr>
          <w:sz w:val="22"/>
          <w:szCs w:val="22"/>
        </w:rPr>
        <w:t xml:space="preserve"> Jus veikia. </w:t>
      </w:r>
    </w:p>
    <w:p w:rsidR="00A42534" w:rsidRDefault="00A42534" w:rsidP="00A42534">
      <w:pPr>
        <w:pStyle w:val="Sraopastraipa"/>
        <w:numPr>
          <w:ilvl w:val="0"/>
          <w:numId w:val="12"/>
        </w:numPr>
        <w:ind w:left="567" w:hanging="567"/>
        <w:rPr>
          <w:sz w:val="22"/>
          <w:szCs w:val="22"/>
        </w:rPr>
      </w:pPr>
      <w:r>
        <w:rPr>
          <w:sz w:val="22"/>
          <w:szCs w:val="22"/>
        </w:rPr>
        <w:t xml:space="preserve">Dėl </w:t>
      </w:r>
      <w:proofErr w:type="spellStart"/>
      <w:r>
        <w:rPr>
          <w:sz w:val="22"/>
          <w:szCs w:val="22"/>
        </w:rPr>
        <w:t>Duodopa</w:t>
      </w:r>
      <w:proofErr w:type="spellEnd"/>
      <w:r>
        <w:rPr>
          <w:sz w:val="22"/>
          <w:szCs w:val="22"/>
        </w:rPr>
        <w:t xml:space="preserve"> galite jaustis labai mieguisti ar kartais galite staiga užmigti (miego priepuolis).</w:t>
      </w:r>
    </w:p>
    <w:p w:rsidR="00A42534" w:rsidRDefault="00A42534" w:rsidP="00A42534">
      <w:pPr>
        <w:pStyle w:val="Sraopastraipa"/>
        <w:numPr>
          <w:ilvl w:val="0"/>
          <w:numId w:val="12"/>
        </w:numPr>
        <w:ind w:left="567" w:hanging="567"/>
        <w:rPr>
          <w:sz w:val="22"/>
          <w:szCs w:val="22"/>
        </w:rPr>
      </w:pPr>
      <w:proofErr w:type="spellStart"/>
      <w:r>
        <w:rPr>
          <w:sz w:val="22"/>
          <w:szCs w:val="22"/>
        </w:rPr>
        <w:t>Duodopa</w:t>
      </w:r>
      <w:proofErr w:type="spellEnd"/>
      <w:r>
        <w:rPr>
          <w:sz w:val="22"/>
          <w:szCs w:val="22"/>
        </w:rPr>
        <w:t xml:space="preserve"> gali sumažinti kraujo spaudimą, dėl to Jums gali svaigti ar suktis galva. </w:t>
      </w:r>
    </w:p>
    <w:p w:rsidR="00A42534" w:rsidRDefault="00A42534" w:rsidP="00A42534">
      <w:pPr>
        <w:rPr>
          <w:sz w:val="22"/>
          <w:szCs w:val="22"/>
        </w:rPr>
      </w:pPr>
      <w:r>
        <w:rPr>
          <w:sz w:val="22"/>
          <w:szCs w:val="22"/>
        </w:rPr>
        <w:t>Nevairuokite, nesinaudokite jokiais prietaisais ar mechanizmais, kol vėl visiškai neatsibusite ar kol nebesvaigs ar nesisuks galva.</w:t>
      </w:r>
    </w:p>
    <w:p w:rsidR="00A42534" w:rsidRDefault="00A42534" w:rsidP="00A42534">
      <w:pPr>
        <w:rPr>
          <w:sz w:val="22"/>
          <w:szCs w:val="22"/>
        </w:rPr>
      </w:pPr>
    </w:p>
    <w:p w:rsidR="00A42534" w:rsidRDefault="00A42534" w:rsidP="00A42534">
      <w:pPr>
        <w:pStyle w:val="Pagrindinistekstas"/>
        <w:spacing w:after="0"/>
        <w:rPr>
          <w:sz w:val="22"/>
          <w:szCs w:val="22"/>
        </w:rPr>
      </w:pPr>
    </w:p>
    <w:p w:rsidR="00A42534" w:rsidRDefault="00A42534" w:rsidP="00A42534">
      <w:pPr>
        <w:pStyle w:val="Antrat2"/>
        <w:ind w:left="540" w:hanging="540"/>
        <w:rPr>
          <w:sz w:val="22"/>
          <w:szCs w:val="22"/>
        </w:rPr>
      </w:pPr>
      <w:r>
        <w:rPr>
          <w:sz w:val="22"/>
          <w:szCs w:val="22"/>
        </w:rPr>
        <w:t>3.</w:t>
      </w:r>
      <w:r>
        <w:rPr>
          <w:sz w:val="22"/>
          <w:szCs w:val="22"/>
        </w:rPr>
        <w:tab/>
        <w:t xml:space="preserve">Kaip vartoti </w:t>
      </w:r>
      <w:proofErr w:type="spellStart"/>
      <w:r>
        <w:rPr>
          <w:sz w:val="22"/>
          <w:szCs w:val="22"/>
        </w:rPr>
        <w:t>Duodopa</w:t>
      </w:r>
      <w:proofErr w:type="spellEnd"/>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r>
        <w:rPr>
          <w:sz w:val="22"/>
          <w:szCs w:val="22"/>
        </w:rPr>
        <w:t>Visada vartokite šį vaistą tiksliai, kaip nurodė gydytojas, vaistininkas ar slaugytoja. Jeigu abejojate, kreipkitės į gydytoją arba vaistininką.</w:t>
      </w:r>
    </w:p>
    <w:p w:rsidR="00A42534" w:rsidRDefault="00A42534" w:rsidP="00A42534">
      <w:pPr>
        <w:pStyle w:val="Pagrindinistekstas"/>
        <w:spacing w:after="0"/>
        <w:rPr>
          <w:sz w:val="22"/>
          <w:szCs w:val="22"/>
        </w:rPr>
      </w:pPr>
    </w:p>
    <w:p w:rsidR="00A42534" w:rsidRDefault="00A42534" w:rsidP="00A42534">
      <w:pPr>
        <w:pStyle w:val="Pagrindinistekstas"/>
        <w:spacing w:after="0"/>
        <w:rPr>
          <w:b/>
          <w:sz w:val="22"/>
          <w:szCs w:val="22"/>
        </w:rPr>
      </w:pPr>
      <w:r>
        <w:rPr>
          <w:b/>
          <w:sz w:val="22"/>
          <w:szCs w:val="22"/>
        </w:rPr>
        <w:t xml:space="preserve">Apie </w:t>
      </w:r>
      <w:proofErr w:type="spellStart"/>
      <w:r>
        <w:rPr>
          <w:b/>
          <w:sz w:val="22"/>
          <w:szCs w:val="22"/>
        </w:rPr>
        <w:t>Duodopa</w:t>
      </w:r>
      <w:proofErr w:type="spellEnd"/>
      <w:r>
        <w:rPr>
          <w:b/>
          <w:sz w:val="22"/>
          <w:szCs w:val="22"/>
        </w:rPr>
        <w:t xml:space="preserve"> gelį ir pompą</w:t>
      </w:r>
    </w:p>
    <w:p w:rsidR="00A42534" w:rsidRDefault="00A42534" w:rsidP="00A42534">
      <w:pPr>
        <w:numPr>
          <w:ilvl w:val="0"/>
          <w:numId w:val="13"/>
        </w:numPr>
        <w:tabs>
          <w:tab w:val="left" w:pos="540"/>
        </w:tabs>
        <w:suppressAutoHyphens/>
        <w:rPr>
          <w:sz w:val="22"/>
          <w:szCs w:val="22"/>
        </w:rPr>
      </w:pPr>
      <w:proofErr w:type="spellStart"/>
      <w:r>
        <w:rPr>
          <w:sz w:val="22"/>
          <w:szCs w:val="22"/>
        </w:rPr>
        <w:t>Duodopa</w:t>
      </w:r>
      <w:proofErr w:type="spellEnd"/>
      <w:r>
        <w:rPr>
          <w:sz w:val="22"/>
          <w:szCs w:val="22"/>
        </w:rPr>
        <w:t xml:space="preserve"> yra gelis į Jūsų žarnyną (plonąją žarną) tiekiamas per pompą ir zondą.</w:t>
      </w:r>
    </w:p>
    <w:p w:rsidR="00A42534" w:rsidRDefault="00A42534" w:rsidP="00A42534">
      <w:pPr>
        <w:numPr>
          <w:ilvl w:val="0"/>
          <w:numId w:val="13"/>
        </w:numPr>
        <w:tabs>
          <w:tab w:val="left" w:pos="540"/>
        </w:tabs>
        <w:suppressAutoHyphens/>
        <w:rPr>
          <w:sz w:val="22"/>
          <w:szCs w:val="22"/>
        </w:rPr>
      </w:pPr>
      <w:r>
        <w:rPr>
          <w:sz w:val="22"/>
          <w:szCs w:val="22"/>
        </w:rPr>
        <w:t xml:space="preserve">Gelis būna supakuotas plastikinėse kasetėse. Šios kasetės prijungiamos prie pompos. </w:t>
      </w:r>
    </w:p>
    <w:p w:rsidR="00A42534" w:rsidRDefault="00A42534" w:rsidP="00A42534">
      <w:pPr>
        <w:numPr>
          <w:ilvl w:val="0"/>
          <w:numId w:val="13"/>
        </w:numPr>
        <w:tabs>
          <w:tab w:val="left" w:pos="540"/>
        </w:tabs>
        <w:suppressAutoHyphens/>
        <w:rPr>
          <w:b/>
          <w:bCs/>
          <w:sz w:val="22"/>
          <w:szCs w:val="22"/>
        </w:rPr>
      </w:pPr>
      <w:r>
        <w:rPr>
          <w:sz w:val="22"/>
          <w:szCs w:val="22"/>
        </w:rPr>
        <w:t>Pompa prijungiama prie zondo, kuris įvestas į žarnyną (plonąją žarną).</w:t>
      </w:r>
    </w:p>
    <w:p w:rsidR="00A42534" w:rsidRDefault="00A42534" w:rsidP="00A42534">
      <w:pPr>
        <w:pStyle w:val="Komentarotekstas"/>
        <w:numPr>
          <w:ilvl w:val="0"/>
          <w:numId w:val="13"/>
        </w:numPr>
        <w:tabs>
          <w:tab w:val="left" w:pos="540"/>
        </w:tabs>
        <w:suppressAutoHyphens/>
        <w:rPr>
          <w:sz w:val="22"/>
          <w:szCs w:val="22"/>
        </w:rPr>
      </w:pPr>
      <w:r>
        <w:rPr>
          <w:sz w:val="22"/>
          <w:szCs w:val="22"/>
        </w:rPr>
        <w:t xml:space="preserve">Pompa visą dieną Jums tiekia mažas vaisto dozes. Tai reiškia, kad vaisto kiekis Jūsų kraujyje būna vienodas. Taip pat tai reiškia, kad kai kurie šalutiniai poveikiai judesiams yra mažesni. </w:t>
      </w:r>
    </w:p>
    <w:p w:rsidR="00A42534" w:rsidRDefault="00A42534" w:rsidP="00A42534">
      <w:pPr>
        <w:pStyle w:val="Pagrindinistekstas"/>
        <w:spacing w:after="0"/>
        <w:rPr>
          <w:sz w:val="22"/>
          <w:szCs w:val="22"/>
        </w:rPr>
      </w:pPr>
    </w:p>
    <w:p w:rsidR="00A42534" w:rsidRDefault="00A42534" w:rsidP="00A42534">
      <w:pPr>
        <w:rPr>
          <w:b/>
          <w:bCs/>
          <w:sz w:val="22"/>
          <w:szCs w:val="22"/>
        </w:rPr>
      </w:pPr>
      <w:r>
        <w:rPr>
          <w:b/>
          <w:bCs/>
          <w:sz w:val="22"/>
          <w:szCs w:val="22"/>
        </w:rPr>
        <w:t xml:space="preserve">Kiek </w:t>
      </w:r>
      <w:proofErr w:type="spellStart"/>
      <w:r>
        <w:rPr>
          <w:b/>
          <w:bCs/>
          <w:sz w:val="22"/>
          <w:szCs w:val="22"/>
        </w:rPr>
        <w:t>Duodopa</w:t>
      </w:r>
      <w:proofErr w:type="spellEnd"/>
      <w:r>
        <w:rPr>
          <w:b/>
          <w:bCs/>
          <w:sz w:val="22"/>
          <w:szCs w:val="22"/>
        </w:rPr>
        <w:t xml:space="preserve"> vartoti </w:t>
      </w:r>
    </w:p>
    <w:p w:rsidR="00A42534" w:rsidRDefault="00A42534" w:rsidP="00A42534">
      <w:pPr>
        <w:numPr>
          <w:ilvl w:val="0"/>
          <w:numId w:val="14"/>
        </w:numPr>
        <w:tabs>
          <w:tab w:val="left" w:pos="540"/>
        </w:tabs>
        <w:suppressAutoHyphens/>
        <w:rPr>
          <w:sz w:val="22"/>
          <w:szCs w:val="22"/>
        </w:rPr>
      </w:pPr>
      <w:r>
        <w:rPr>
          <w:noProof/>
          <w:sz w:val="22"/>
          <w:szCs w:val="22"/>
        </w:rPr>
        <w:t xml:space="preserve">Jūsų gydytojas nuspręs, kiek Duodopa reikia vartoti ir kiek laiko. </w:t>
      </w:r>
    </w:p>
    <w:p w:rsidR="00A42534" w:rsidRDefault="00A42534" w:rsidP="00A42534">
      <w:pPr>
        <w:numPr>
          <w:ilvl w:val="0"/>
          <w:numId w:val="14"/>
        </w:numPr>
        <w:tabs>
          <w:tab w:val="left" w:pos="540"/>
        </w:tabs>
        <w:suppressAutoHyphens/>
        <w:rPr>
          <w:sz w:val="22"/>
          <w:szCs w:val="22"/>
        </w:rPr>
      </w:pPr>
      <w:r>
        <w:rPr>
          <w:sz w:val="22"/>
          <w:szCs w:val="22"/>
        </w:rPr>
        <w:t xml:space="preserve">Paprastai ryte vartojama didesnė dozė (vadinama </w:t>
      </w:r>
      <w:proofErr w:type="spellStart"/>
      <w:r>
        <w:rPr>
          <w:i/>
          <w:iCs/>
          <w:sz w:val="22"/>
          <w:szCs w:val="22"/>
        </w:rPr>
        <w:t>bolus</w:t>
      </w:r>
      <w:proofErr w:type="spellEnd"/>
      <w:r>
        <w:rPr>
          <w:sz w:val="22"/>
          <w:szCs w:val="22"/>
        </w:rPr>
        <w:t xml:space="preserve"> dozė). Dėl to greitai pasiekiamas tinkamas vaisto kiekis kraujyje. Po tos dozės vartojama pastovi (palaikomoji) dozė. </w:t>
      </w:r>
    </w:p>
    <w:p w:rsidR="00A42534" w:rsidRDefault="00A42534" w:rsidP="00A42534">
      <w:pPr>
        <w:numPr>
          <w:ilvl w:val="0"/>
          <w:numId w:val="14"/>
        </w:numPr>
        <w:tabs>
          <w:tab w:val="left" w:pos="540"/>
        </w:tabs>
        <w:suppressAutoHyphens/>
        <w:rPr>
          <w:sz w:val="22"/>
          <w:szCs w:val="22"/>
        </w:rPr>
      </w:pPr>
      <w:r>
        <w:rPr>
          <w:sz w:val="22"/>
          <w:szCs w:val="22"/>
        </w:rPr>
        <w:t>Jei reikia, galite vartoti papildomas dozes. Tai nuspręs Jūsų gydytojas.</w:t>
      </w:r>
    </w:p>
    <w:p w:rsidR="00A42534" w:rsidRDefault="00A42534" w:rsidP="00A42534">
      <w:pPr>
        <w:pStyle w:val="Pagrindinistekstas"/>
        <w:spacing w:after="0"/>
        <w:rPr>
          <w:sz w:val="22"/>
          <w:szCs w:val="22"/>
        </w:rPr>
      </w:pPr>
      <w:r>
        <w:rPr>
          <w:sz w:val="22"/>
          <w:szCs w:val="22"/>
        </w:rPr>
        <w:t xml:space="preserve"> </w:t>
      </w:r>
    </w:p>
    <w:p w:rsidR="00A42534" w:rsidRDefault="00A42534" w:rsidP="00A42534">
      <w:pPr>
        <w:pStyle w:val="Antrat3"/>
        <w:rPr>
          <w:sz w:val="22"/>
          <w:szCs w:val="22"/>
        </w:rPr>
      </w:pPr>
      <w:r>
        <w:rPr>
          <w:sz w:val="22"/>
          <w:szCs w:val="22"/>
        </w:rPr>
        <w:t xml:space="preserve">Ką daryti pavartojus per didelę </w:t>
      </w:r>
      <w:proofErr w:type="spellStart"/>
      <w:r>
        <w:rPr>
          <w:sz w:val="22"/>
          <w:szCs w:val="22"/>
        </w:rPr>
        <w:t>Duodopa</w:t>
      </w:r>
      <w:proofErr w:type="spellEnd"/>
      <w:r>
        <w:rPr>
          <w:sz w:val="22"/>
          <w:szCs w:val="22"/>
        </w:rPr>
        <w:t xml:space="preserve"> dozę</w:t>
      </w:r>
    </w:p>
    <w:p w:rsidR="00A42534" w:rsidRDefault="00A42534" w:rsidP="00A42534">
      <w:pPr>
        <w:rPr>
          <w:sz w:val="22"/>
          <w:szCs w:val="22"/>
        </w:rPr>
      </w:pPr>
      <w:r>
        <w:rPr>
          <w:sz w:val="22"/>
          <w:szCs w:val="22"/>
        </w:rPr>
        <w:t xml:space="preserve">Jei pavartojote daugiau </w:t>
      </w:r>
      <w:proofErr w:type="spellStart"/>
      <w:r>
        <w:rPr>
          <w:sz w:val="22"/>
          <w:szCs w:val="22"/>
        </w:rPr>
        <w:t>Duodopa</w:t>
      </w:r>
      <w:proofErr w:type="spellEnd"/>
      <w:r>
        <w:rPr>
          <w:sz w:val="22"/>
          <w:szCs w:val="22"/>
        </w:rPr>
        <w:t>, nei turėjote, iškart pasitarkite su savo gydytoju arba vykite į ligoninę. Pasiimkite vaisto pakuotę. Gali atsirasti toliau išvardytas poveikis:</w:t>
      </w:r>
    </w:p>
    <w:p w:rsidR="00A42534" w:rsidRDefault="00A42534" w:rsidP="00A42534">
      <w:pPr>
        <w:pStyle w:val="Sraopastraipa"/>
        <w:numPr>
          <w:ilvl w:val="0"/>
          <w:numId w:val="15"/>
        </w:numPr>
        <w:ind w:left="567" w:hanging="567"/>
        <w:rPr>
          <w:sz w:val="22"/>
          <w:szCs w:val="22"/>
        </w:rPr>
      </w:pPr>
      <w:r>
        <w:rPr>
          <w:sz w:val="22"/>
          <w:szCs w:val="22"/>
        </w:rPr>
        <w:t>sunkumas atsimerkti;</w:t>
      </w:r>
    </w:p>
    <w:p w:rsidR="00A42534" w:rsidRDefault="00A42534" w:rsidP="00A42534">
      <w:pPr>
        <w:pStyle w:val="Sraopastraipa"/>
        <w:numPr>
          <w:ilvl w:val="0"/>
          <w:numId w:val="15"/>
        </w:numPr>
        <w:ind w:left="567" w:hanging="567"/>
        <w:rPr>
          <w:sz w:val="22"/>
          <w:szCs w:val="22"/>
        </w:rPr>
      </w:pPr>
      <w:r>
        <w:rPr>
          <w:sz w:val="22"/>
          <w:szCs w:val="22"/>
        </w:rPr>
        <w:t>nekontroliuojami akių, galvos, kaklo ir kūno raumenų spazmai (distonija);</w:t>
      </w:r>
    </w:p>
    <w:p w:rsidR="00A42534" w:rsidRDefault="00A42534" w:rsidP="00A42534">
      <w:pPr>
        <w:pStyle w:val="Sraopastraipa"/>
        <w:numPr>
          <w:ilvl w:val="0"/>
          <w:numId w:val="15"/>
        </w:numPr>
        <w:ind w:left="567" w:hanging="567"/>
        <w:rPr>
          <w:sz w:val="22"/>
          <w:szCs w:val="22"/>
        </w:rPr>
      </w:pPr>
      <w:r>
        <w:rPr>
          <w:sz w:val="22"/>
          <w:szCs w:val="22"/>
        </w:rPr>
        <w:t>nevalingi judesiai (</w:t>
      </w:r>
      <w:proofErr w:type="spellStart"/>
      <w:r>
        <w:rPr>
          <w:sz w:val="22"/>
          <w:szCs w:val="22"/>
        </w:rPr>
        <w:t>diskinezija</w:t>
      </w:r>
      <w:proofErr w:type="spellEnd"/>
      <w:r>
        <w:rPr>
          <w:sz w:val="22"/>
          <w:szCs w:val="22"/>
        </w:rPr>
        <w:t>);</w:t>
      </w:r>
    </w:p>
    <w:p w:rsidR="00A42534" w:rsidRDefault="00A42534" w:rsidP="00A42534">
      <w:pPr>
        <w:pStyle w:val="Sraopastraipa"/>
        <w:numPr>
          <w:ilvl w:val="0"/>
          <w:numId w:val="15"/>
        </w:numPr>
        <w:ind w:left="567" w:hanging="567"/>
        <w:rPr>
          <w:sz w:val="22"/>
          <w:szCs w:val="22"/>
        </w:rPr>
      </w:pPr>
      <w:r>
        <w:rPr>
          <w:sz w:val="22"/>
          <w:szCs w:val="22"/>
        </w:rPr>
        <w:t xml:space="preserve">neįprastai greitas, lėtas ar netolygus širdies plakimas (aritmija). </w:t>
      </w:r>
    </w:p>
    <w:p w:rsidR="00A42534" w:rsidRDefault="00A42534" w:rsidP="00A42534">
      <w:pPr>
        <w:autoSpaceDE w:val="0"/>
        <w:autoSpaceDN w:val="0"/>
        <w:adjustRightInd w:val="0"/>
        <w:rPr>
          <w:sz w:val="22"/>
          <w:szCs w:val="22"/>
        </w:rPr>
      </w:pPr>
    </w:p>
    <w:p w:rsidR="00A42534" w:rsidRDefault="00A42534" w:rsidP="00A42534">
      <w:pPr>
        <w:autoSpaceDE w:val="0"/>
        <w:autoSpaceDN w:val="0"/>
        <w:adjustRightInd w:val="0"/>
        <w:rPr>
          <w:b/>
          <w:bCs/>
          <w:sz w:val="22"/>
          <w:szCs w:val="22"/>
        </w:rPr>
      </w:pPr>
      <w:r>
        <w:rPr>
          <w:b/>
          <w:bCs/>
          <w:sz w:val="22"/>
          <w:szCs w:val="22"/>
        </w:rPr>
        <w:t xml:space="preserve">Pamiršus pavartoti </w:t>
      </w:r>
      <w:proofErr w:type="spellStart"/>
      <w:r>
        <w:rPr>
          <w:b/>
          <w:bCs/>
          <w:sz w:val="22"/>
          <w:szCs w:val="22"/>
        </w:rPr>
        <w:t>Duodopa</w:t>
      </w:r>
      <w:proofErr w:type="spellEnd"/>
    </w:p>
    <w:p w:rsidR="00A42534" w:rsidRDefault="00A42534" w:rsidP="00A42534">
      <w:pPr>
        <w:pStyle w:val="Sraopastraipa"/>
        <w:numPr>
          <w:ilvl w:val="0"/>
          <w:numId w:val="16"/>
        </w:numPr>
        <w:autoSpaceDE w:val="0"/>
        <w:autoSpaceDN w:val="0"/>
        <w:adjustRightInd w:val="0"/>
        <w:ind w:left="567" w:hanging="567"/>
        <w:rPr>
          <w:sz w:val="22"/>
          <w:szCs w:val="22"/>
        </w:rPr>
      </w:pPr>
      <w:r>
        <w:rPr>
          <w:sz w:val="22"/>
          <w:szCs w:val="22"/>
        </w:rPr>
        <w:t>Kuo greičiau įjunkite pompą ir vartokite įprastą dozę.</w:t>
      </w:r>
    </w:p>
    <w:p w:rsidR="00A42534" w:rsidRDefault="00A42534" w:rsidP="00A42534">
      <w:pPr>
        <w:pStyle w:val="Sraopastraipa"/>
        <w:numPr>
          <w:ilvl w:val="0"/>
          <w:numId w:val="16"/>
        </w:numPr>
        <w:autoSpaceDE w:val="0"/>
        <w:autoSpaceDN w:val="0"/>
        <w:adjustRightInd w:val="0"/>
        <w:ind w:left="567" w:hanging="567"/>
        <w:rPr>
          <w:sz w:val="22"/>
          <w:szCs w:val="22"/>
        </w:rPr>
      </w:pPr>
      <w:r>
        <w:rPr>
          <w:noProof/>
          <w:sz w:val="22"/>
          <w:szCs w:val="22"/>
        </w:rPr>
        <w:t>Nedidinkite dozės norėdami kompensuoti praleistą dozę.</w:t>
      </w:r>
    </w:p>
    <w:p w:rsidR="00A42534" w:rsidRDefault="00A42534" w:rsidP="00A42534">
      <w:pPr>
        <w:autoSpaceDE w:val="0"/>
        <w:autoSpaceDN w:val="0"/>
        <w:adjustRightInd w:val="0"/>
        <w:rPr>
          <w:sz w:val="22"/>
          <w:szCs w:val="22"/>
        </w:rPr>
      </w:pPr>
    </w:p>
    <w:p w:rsidR="00A42534" w:rsidRDefault="00A42534" w:rsidP="00A42534">
      <w:pPr>
        <w:pStyle w:val="Komentarotekstas"/>
        <w:rPr>
          <w:b/>
          <w:bCs/>
          <w:sz w:val="22"/>
          <w:szCs w:val="22"/>
        </w:rPr>
      </w:pPr>
      <w:bookmarkStart w:id="2" w:name="OLE_LINK32"/>
      <w:bookmarkStart w:id="3" w:name="OLE_LINK31"/>
      <w:r>
        <w:rPr>
          <w:b/>
          <w:bCs/>
          <w:sz w:val="22"/>
          <w:szCs w:val="22"/>
        </w:rPr>
        <w:t xml:space="preserve">Nustojus vartoti </w:t>
      </w:r>
      <w:proofErr w:type="spellStart"/>
      <w:r>
        <w:rPr>
          <w:b/>
          <w:bCs/>
          <w:sz w:val="22"/>
          <w:szCs w:val="22"/>
        </w:rPr>
        <w:t>Duodopa</w:t>
      </w:r>
      <w:proofErr w:type="spellEnd"/>
      <w:r>
        <w:rPr>
          <w:b/>
          <w:bCs/>
          <w:sz w:val="22"/>
          <w:szCs w:val="22"/>
        </w:rPr>
        <w:t xml:space="preserve"> ar sumažinus dozę</w:t>
      </w:r>
      <w:bookmarkEnd w:id="2"/>
      <w:bookmarkEnd w:id="3"/>
      <w:r>
        <w:rPr>
          <w:b/>
          <w:bCs/>
          <w:sz w:val="22"/>
          <w:szCs w:val="22"/>
        </w:rPr>
        <w:t xml:space="preserve"> </w:t>
      </w:r>
    </w:p>
    <w:p w:rsidR="00A42534" w:rsidRDefault="00A42534" w:rsidP="00A42534">
      <w:pPr>
        <w:rPr>
          <w:sz w:val="22"/>
        </w:rPr>
      </w:pPr>
      <w:r>
        <w:rPr>
          <w:sz w:val="22"/>
          <w:szCs w:val="22"/>
        </w:rPr>
        <w:t xml:space="preserve">Nenutraukite </w:t>
      </w:r>
      <w:proofErr w:type="spellStart"/>
      <w:r>
        <w:rPr>
          <w:sz w:val="22"/>
          <w:szCs w:val="22"/>
        </w:rPr>
        <w:t>Duodopa</w:t>
      </w:r>
      <w:proofErr w:type="spellEnd"/>
      <w:r>
        <w:rPr>
          <w:sz w:val="22"/>
          <w:szCs w:val="22"/>
        </w:rPr>
        <w:t xml:space="preserve"> vartojimo ar nesumažinkite jo dozės, nebent taip liepė gydytojas. Staigiai nutraukus </w:t>
      </w:r>
      <w:proofErr w:type="spellStart"/>
      <w:r>
        <w:rPr>
          <w:sz w:val="22"/>
          <w:szCs w:val="22"/>
        </w:rPr>
        <w:t>Duodopa</w:t>
      </w:r>
      <w:proofErr w:type="spellEnd"/>
      <w:r>
        <w:rPr>
          <w:sz w:val="22"/>
          <w:szCs w:val="22"/>
        </w:rPr>
        <w:t xml:space="preserve"> vartojimą ar greitai sumažinus jo dozę, gali išsivystyti sunki būklė, vadinama piktybiniu </w:t>
      </w:r>
      <w:proofErr w:type="spellStart"/>
      <w:r>
        <w:rPr>
          <w:sz w:val="22"/>
          <w:szCs w:val="22"/>
        </w:rPr>
        <w:t>neurolepsiniu</w:t>
      </w:r>
      <w:proofErr w:type="spellEnd"/>
      <w:r>
        <w:rPr>
          <w:sz w:val="22"/>
          <w:szCs w:val="22"/>
        </w:rPr>
        <w:t xml:space="preserve"> sindromu. </w:t>
      </w:r>
    </w:p>
    <w:p w:rsidR="00A42534" w:rsidRDefault="00A42534" w:rsidP="00A42534">
      <w:pPr>
        <w:pStyle w:val="Pagrindinistekstas"/>
        <w:spacing w:after="0"/>
        <w:rPr>
          <w:sz w:val="22"/>
          <w:szCs w:val="22"/>
        </w:rPr>
      </w:pPr>
      <w:r>
        <w:rPr>
          <w:sz w:val="22"/>
          <w:szCs w:val="22"/>
        </w:rPr>
        <w:t xml:space="preserve">Šios būklės atsiradimo tikimybė padidėja, jei kartu vartojate vadinamųjų </w:t>
      </w:r>
      <w:proofErr w:type="spellStart"/>
      <w:r>
        <w:rPr>
          <w:sz w:val="22"/>
          <w:szCs w:val="22"/>
        </w:rPr>
        <w:t>antipsichozinių</w:t>
      </w:r>
      <w:proofErr w:type="spellEnd"/>
      <w:r>
        <w:rPr>
          <w:sz w:val="22"/>
          <w:szCs w:val="22"/>
        </w:rPr>
        <w:t xml:space="preserve"> vaistų (žr. 4 skyrių „Sunkus šalutinis poveikis“). </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r>
        <w:rPr>
          <w:sz w:val="22"/>
          <w:szCs w:val="22"/>
        </w:rPr>
        <w:t>Jeigu kiltų daugiau klausimų dėl šio vaisto vartojimo, kreipkitės į gydytoją, vaistininką arba slaugytoją.</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p>
    <w:p w:rsidR="00A42534" w:rsidRDefault="00A42534" w:rsidP="00A42534">
      <w:pPr>
        <w:pStyle w:val="Antrat2"/>
        <w:ind w:left="540" w:hanging="540"/>
        <w:rPr>
          <w:sz w:val="22"/>
          <w:szCs w:val="22"/>
        </w:rPr>
      </w:pPr>
      <w:r>
        <w:rPr>
          <w:sz w:val="22"/>
          <w:szCs w:val="22"/>
        </w:rPr>
        <w:t>4.</w:t>
      </w:r>
      <w:r>
        <w:rPr>
          <w:sz w:val="22"/>
          <w:szCs w:val="22"/>
        </w:rPr>
        <w:tab/>
        <w:t>Galimas šalutinis poveikis</w:t>
      </w:r>
    </w:p>
    <w:p w:rsidR="00A42534" w:rsidRDefault="00A42534" w:rsidP="00A42534">
      <w:pPr>
        <w:pStyle w:val="Pagrindinistekstas"/>
        <w:spacing w:after="0"/>
        <w:rPr>
          <w:sz w:val="22"/>
          <w:szCs w:val="22"/>
        </w:rPr>
      </w:pPr>
    </w:p>
    <w:p w:rsidR="00A42534" w:rsidRDefault="00A42534" w:rsidP="00A42534">
      <w:pPr>
        <w:rPr>
          <w:sz w:val="22"/>
          <w:szCs w:val="22"/>
        </w:rPr>
      </w:pPr>
      <w:r>
        <w:rPr>
          <w:sz w:val="22"/>
          <w:szCs w:val="22"/>
        </w:rPr>
        <w:t>Šis vaistas, kaip ir visi kiti, gali sukelti šalutinį poveikį, nors jis pasireiškia ne visiems žmonėms.</w:t>
      </w:r>
    </w:p>
    <w:p w:rsidR="00A42534" w:rsidRDefault="00A42534" w:rsidP="00A42534">
      <w:pPr>
        <w:pStyle w:val="Pagrindinistekstas"/>
        <w:spacing w:after="0"/>
        <w:rPr>
          <w:sz w:val="22"/>
          <w:szCs w:val="22"/>
        </w:rPr>
      </w:pPr>
    </w:p>
    <w:p w:rsidR="00A42534" w:rsidRDefault="00A42534" w:rsidP="00A42534">
      <w:pPr>
        <w:pStyle w:val="Pagrindinistekstas"/>
        <w:spacing w:after="0"/>
        <w:rPr>
          <w:b/>
          <w:sz w:val="22"/>
          <w:szCs w:val="22"/>
        </w:rPr>
      </w:pPr>
      <w:r>
        <w:rPr>
          <w:b/>
          <w:sz w:val="22"/>
          <w:szCs w:val="22"/>
        </w:rPr>
        <w:t xml:space="preserve">Sunkus šalutinis </w:t>
      </w:r>
      <w:proofErr w:type="spellStart"/>
      <w:r>
        <w:rPr>
          <w:b/>
          <w:sz w:val="22"/>
          <w:szCs w:val="22"/>
        </w:rPr>
        <w:t>Duodopa</w:t>
      </w:r>
      <w:proofErr w:type="spellEnd"/>
      <w:r>
        <w:rPr>
          <w:b/>
          <w:sz w:val="22"/>
          <w:szCs w:val="22"/>
        </w:rPr>
        <w:t xml:space="preserve"> poveikis</w:t>
      </w:r>
    </w:p>
    <w:p w:rsidR="00A42534" w:rsidRDefault="00A42534" w:rsidP="00A42534">
      <w:pPr>
        <w:tabs>
          <w:tab w:val="left" w:pos="-720"/>
        </w:tabs>
        <w:rPr>
          <w:spacing w:val="-3"/>
          <w:sz w:val="22"/>
        </w:rPr>
      </w:pPr>
      <w:r>
        <w:rPr>
          <w:spacing w:val="-3"/>
          <w:sz w:val="22"/>
        </w:rPr>
        <w:t xml:space="preserve">Nutraukite </w:t>
      </w:r>
      <w:proofErr w:type="spellStart"/>
      <w:r>
        <w:rPr>
          <w:spacing w:val="-3"/>
          <w:sz w:val="22"/>
        </w:rPr>
        <w:t>Duodopa</w:t>
      </w:r>
      <w:proofErr w:type="spellEnd"/>
      <w:r>
        <w:rPr>
          <w:spacing w:val="-3"/>
          <w:sz w:val="22"/>
        </w:rPr>
        <w:t xml:space="preserve"> vartojimą ir iškart pasakykite savo gydytojui, jei pastebėjote bet kurį iš šių </w:t>
      </w:r>
      <w:r>
        <w:rPr>
          <w:bCs/>
          <w:spacing w:val="-3"/>
          <w:sz w:val="22"/>
          <w:szCs w:val="22"/>
        </w:rPr>
        <w:t>sunkaus šalutinio poveikio</w:t>
      </w:r>
      <w:r>
        <w:rPr>
          <w:spacing w:val="-3"/>
          <w:sz w:val="22"/>
        </w:rPr>
        <w:t xml:space="preserve"> reiškinių</w:t>
      </w:r>
      <w:r>
        <w:rPr>
          <w:bCs/>
          <w:spacing w:val="-3"/>
          <w:sz w:val="22"/>
          <w:szCs w:val="22"/>
        </w:rPr>
        <w:t>.</w:t>
      </w:r>
      <w:r>
        <w:rPr>
          <w:spacing w:val="-3"/>
          <w:sz w:val="22"/>
        </w:rPr>
        <w:t xml:space="preserve"> Jums gali prireikti neatidėliotinos medicininės pagalbos: </w:t>
      </w:r>
    </w:p>
    <w:p w:rsidR="00A42534" w:rsidRPr="00003BFE" w:rsidRDefault="00A42534" w:rsidP="00A42534">
      <w:pPr>
        <w:pStyle w:val="Sraopastraipa"/>
        <w:numPr>
          <w:ilvl w:val="0"/>
          <w:numId w:val="17"/>
        </w:numPr>
        <w:ind w:left="540" w:hanging="540"/>
        <w:rPr>
          <w:noProof/>
          <w:sz w:val="22"/>
          <w:szCs w:val="22"/>
        </w:rPr>
      </w:pPr>
      <w:r w:rsidRPr="00F97793">
        <w:rPr>
          <w:noProof/>
          <w:sz w:val="22"/>
          <w:szCs w:val="22"/>
        </w:rPr>
        <w:t xml:space="preserve">Ūmus akių skausmas, galvos skausmas, neryškus matymas, pykinimas ir vėmimas. </w:t>
      </w:r>
      <w:r>
        <w:rPr>
          <w:noProof/>
          <w:sz w:val="22"/>
          <w:szCs w:val="22"/>
        </w:rPr>
        <w:t>Tai gali būti uždaro kampo glaukomos požymiai.</w:t>
      </w:r>
      <w:r w:rsidRPr="00F97793">
        <w:rPr>
          <w:noProof/>
          <w:sz w:val="22"/>
          <w:szCs w:val="22"/>
        </w:rPr>
        <w:t xml:space="preserve"> </w:t>
      </w:r>
      <w:r>
        <w:rPr>
          <w:noProof/>
          <w:sz w:val="22"/>
          <w:szCs w:val="22"/>
        </w:rPr>
        <w:t xml:space="preserve">Nedažnas: gali pasireikšti </w:t>
      </w:r>
      <w:r w:rsidRPr="00F97793">
        <w:rPr>
          <w:noProof/>
          <w:sz w:val="22"/>
          <w:szCs w:val="22"/>
        </w:rPr>
        <w:t xml:space="preserve">1 </w:t>
      </w:r>
      <w:r>
        <w:rPr>
          <w:noProof/>
          <w:sz w:val="22"/>
          <w:szCs w:val="22"/>
        </w:rPr>
        <w:t>iš</w:t>
      </w:r>
      <w:r w:rsidRPr="00F97793">
        <w:rPr>
          <w:noProof/>
          <w:sz w:val="22"/>
          <w:szCs w:val="22"/>
        </w:rPr>
        <w:t xml:space="preserve"> 100 </w:t>
      </w:r>
      <w:r>
        <w:rPr>
          <w:noProof/>
          <w:sz w:val="22"/>
          <w:szCs w:val="22"/>
        </w:rPr>
        <w:t>žmonių</w:t>
      </w:r>
      <w:r w:rsidRPr="00F97793">
        <w:rPr>
          <w:noProof/>
          <w:sz w:val="22"/>
          <w:szCs w:val="22"/>
        </w:rPr>
        <w:t>.</w:t>
      </w:r>
    </w:p>
    <w:p w:rsidR="00A42534" w:rsidRDefault="00A42534" w:rsidP="00A42534">
      <w:pPr>
        <w:pStyle w:val="Sraopastraipa"/>
        <w:numPr>
          <w:ilvl w:val="0"/>
          <w:numId w:val="17"/>
        </w:numPr>
        <w:ind w:left="567" w:hanging="567"/>
        <w:rPr>
          <w:noProof/>
          <w:sz w:val="22"/>
          <w:szCs w:val="22"/>
        </w:rPr>
      </w:pPr>
      <w:r>
        <w:rPr>
          <w:sz w:val="22"/>
          <w:szCs w:val="22"/>
        </w:rPr>
        <w:t xml:space="preserve">Karščiavimas, gerklės ar burnos peršėjimas ar sunkumas šlapinantis. Tai gali būti baltųjų kraujo ląstelių sutrikimo, vadinamo </w:t>
      </w:r>
      <w:proofErr w:type="spellStart"/>
      <w:r>
        <w:rPr>
          <w:sz w:val="22"/>
          <w:szCs w:val="22"/>
        </w:rPr>
        <w:t>agranulocitoze</w:t>
      </w:r>
      <w:proofErr w:type="spellEnd"/>
      <w:r>
        <w:rPr>
          <w:sz w:val="22"/>
          <w:szCs w:val="22"/>
        </w:rPr>
        <w:t xml:space="preserve">, požymiai. Dėl to gydytojas paims kraujo mėginį. Labai retas: gali pasireikšti </w:t>
      </w:r>
      <w:r w:rsidRPr="00F5347F">
        <w:rPr>
          <w:sz w:val="22"/>
          <w:szCs w:val="22"/>
        </w:rPr>
        <w:t>1 i</w:t>
      </w:r>
      <w:r>
        <w:rPr>
          <w:sz w:val="22"/>
          <w:szCs w:val="22"/>
        </w:rPr>
        <w:t>š</w:t>
      </w:r>
      <w:r w:rsidRPr="00F5347F">
        <w:rPr>
          <w:sz w:val="22"/>
          <w:szCs w:val="22"/>
        </w:rPr>
        <w:t xml:space="preserve"> 10000</w:t>
      </w:r>
      <w:r>
        <w:rPr>
          <w:sz w:val="22"/>
          <w:szCs w:val="22"/>
        </w:rPr>
        <w:t xml:space="preserve"> žmonių.</w:t>
      </w:r>
    </w:p>
    <w:p w:rsidR="00A42534" w:rsidRDefault="00A42534" w:rsidP="00A42534">
      <w:pPr>
        <w:numPr>
          <w:ilvl w:val="0"/>
          <w:numId w:val="17"/>
        </w:numPr>
        <w:suppressAutoHyphens/>
        <w:ind w:left="567" w:hanging="567"/>
        <w:rPr>
          <w:noProof/>
          <w:sz w:val="22"/>
          <w:szCs w:val="22"/>
        </w:rPr>
      </w:pPr>
      <w:r>
        <w:rPr>
          <w:sz w:val="22"/>
          <w:szCs w:val="22"/>
        </w:rPr>
        <w:t xml:space="preserve">Veido, liežuvio ar gerklės tinimas, dėl kurio gali pasidaryti sunku nuryti ar kvėpuoti, ar dilgėlinės tipo odos bėrimas. Tai gali būti sunkios alerginės reakcijos (anafilaksinės reakcijos) požymiai. Dažnis nežinomas, negali būti apskaičiuotas pagal turimus duomenis. </w:t>
      </w:r>
    </w:p>
    <w:p w:rsidR="00A42534" w:rsidRDefault="00A42534" w:rsidP="00A42534">
      <w:pPr>
        <w:pStyle w:val="Sraopastraipa"/>
        <w:ind w:left="567"/>
        <w:rPr>
          <w:noProof/>
          <w:sz w:val="22"/>
          <w:szCs w:val="22"/>
        </w:rPr>
      </w:pPr>
    </w:p>
    <w:p w:rsidR="00A42534" w:rsidRDefault="00A42534" w:rsidP="00A42534">
      <w:pPr>
        <w:pStyle w:val="Sraopastraipa"/>
        <w:ind w:left="0"/>
        <w:rPr>
          <w:noProof/>
          <w:sz w:val="22"/>
          <w:szCs w:val="22"/>
        </w:rPr>
      </w:pPr>
    </w:p>
    <w:p w:rsidR="00A42534" w:rsidRDefault="00A42534" w:rsidP="00A42534">
      <w:pPr>
        <w:pStyle w:val="Sraopastraipa"/>
        <w:ind w:left="0"/>
        <w:rPr>
          <w:noProof/>
          <w:sz w:val="22"/>
          <w:szCs w:val="22"/>
        </w:rPr>
      </w:pPr>
      <w:r>
        <w:rPr>
          <w:noProof/>
          <w:sz w:val="22"/>
          <w:szCs w:val="22"/>
        </w:rPr>
        <w:t>Nedelsiant praneškite gydytojui, jei pastebėjote toliau išvardytus sunkaus šalutinio poveikio reiškinius:</w:t>
      </w:r>
    </w:p>
    <w:p w:rsidR="00A42534" w:rsidRDefault="00A42534" w:rsidP="00A42534">
      <w:pPr>
        <w:pStyle w:val="Sraopastraipa"/>
        <w:numPr>
          <w:ilvl w:val="0"/>
          <w:numId w:val="18"/>
        </w:numPr>
        <w:ind w:left="567" w:hanging="567"/>
        <w:rPr>
          <w:noProof/>
          <w:sz w:val="22"/>
          <w:szCs w:val="22"/>
        </w:rPr>
      </w:pPr>
      <w:r>
        <w:rPr>
          <w:noProof/>
          <w:sz w:val="22"/>
          <w:szCs w:val="22"/>
        </w:rPr>
        <w:t>piktybinį neurolepsinį sindromą, kurio požymiai gali būti:</w:t>
      </w:r>
    </w:p>
    <w:p w:rsidR="00A42534" w:rsidRDefault="00A42534" w:rsidP="00A42534">
      <w:pPr>
        <w:pStyle w:val="Sraopastraipa"/>
        <w:numPr>
          <w:ilvl w:val="1"/>
          <w:numId w:val="18"/>
        </w:numPr>
        <w:ind w:left="1134" w:hanging="567"/>
        <w:rPr>
          <w:noProof/>
          <w:sz w:val="22"/>
          <w:szCs w:val="22"/>
        </w:rPr>
      </w:pPr>
      <w:r>
        <w:rPr>
          <w:noProof/>
          <w:sz w:val="22"/>
          <w:szCs w:val="22"/>
        </w:rPr>
        <w:t>greitas širdies plakimas, besikeičiantis kraujo spaudimas ir prakaitavimas, po kurio seka karščiavimas;</w:t>
      </w:r>
    </w:p>
    <w:p w:rsidR="00A42534" w:rsidRDefault="00A42534" w:rsidP="00A42534">
      <w:pPr>
        <w:pStyle w:val="Sraopastraipa"/>
        <w:numPr>
          <w:ilvl w:val="1"/>
          <w:numId w:val="18"/>
        </w:numPr>
        <w:ind w:left="1134" w:hanging="567"/>
        <w:rPr>
          <w:noProof/>
          <w:sz w:val="22"/>
          <w:szCs w:val="22"/>
        </w:rPr>
      </w:pPr>
      <w:r>
        <w:rPr>
          <w:noProof/>
          <w:sz w:val="22"/>
          <w:szCs w:val="22"/>
        </w:rPr>
        <w:t>greitesnis kvėpavimas, raumenų sąstingis, pritemusi sąmonė ir koma;</w:t>
      </w:r>
    </w:p>
    <w:p w:rsidR="00A42534" w:rsidRDefault="00A42534" w:rsidP="00A42534">
      <w:pPr>
        <w:pStyle w:val="Sraopastraipa"/>
        <w:numPr>
          <w:ilvl w:val="1"/>
          <w:numId w:val="18"/>
        </w:numPr>
        <w:ind w:left="1134" w:hanging="567"/>
        <w:rPr>
          <w:noProof/>
          <w:sz w:val="22"/>
          <w:szCs w:val="22"/>
        </w:rPr>
      </w:pPr>
      <w:r>
        <w:rPr>
          <w:noProof/>
          <w:sz w:val="22"/>
          <w:szCs w:val="22"/>
        </w:rPr>
        <w:t xml:space="preserve">padidėjęs baltymų kiekis kraujyje (fermento, vadinamo kreatinino fosfokinaze). Tai nustatyti gali gydytojas. </w:t>
      </w:r>
    </w:p>
    <w:p w:rsidR="00A42534" w:rsidRDefault="00A42534" w:rsidP="00A42534">
      <w:pPr>
        <w:pStyle w:val="Sraopastraipa"/>
        <w:ind w:left="1134"/>
        <w:rPr>
          <w:noProof/>
          <w:sz w:val="22"/>
          <w:szCs w:val="22"/>
        </w:rPr>
      </w:pPr>
      <w:r>
        <w:rPr>
          <w:noProof/>
          <w:sz w:val="22"/>
          <w:szCs w:val="22"/>
        </w:rPr>
        <w:t xml:space="preserve">Retas: gali pasireikšti </w:t>
      </w:r>
      <w:r w:rsidRPr="00F5347F">
        <w:rPr>
          <w:noProof/>
          <w:sz w:val="22"/>
          <w:szCs w:val="22"/>
          <w:lang w:val="fr-FR"/>
        </w:rPr>
        <w:t>1</w:t>
      </w:r>
      <w:r>
        <w:rPr>
          <w:noProof/>
          <w:sz w:val="22"/>
          <w:szCs w:val="22"/>
        </w:rPr>
        <w:t xml:space="preserve"> iš</w:t>
      </w:r>
      <w:r w:rsidRPr="00F5347F">
        <w:rPr>
          <w:noProof/>
          <w:sz w:val="22"/>
          <w:szCs w:val="22"/>
          <w:lang w:val="fr-FR"/>
        </w:rPr>
        <w:t xml:space="preserve"> 1000 </w:t>
      </w:r>
      <w:r>
        <w:rPr>
          <w:noProof/>
          <w:sz w:val="22"/>
          <w:szCs w:val="22"/>
        </w:rPr>
        <w:t>žmonių.</w:t>
      </w:r>
    </w:p>
    <w:p w:rsidR="00A42534" w:rsidRDefault="00A42534" w:rsidP="00A42534">
      <w:pPr>
        <w:ind w:left="1134"/>
        <w:rPr>
          <w:noProof/>
          <w:sz w:val="22"/>
          <w:szCs w:val="22"/>
        </w:rPr>
      </w:pPr>
      <w:r>
        <w:rPr>
          <w:noProof/>
          <w:sz w:val="22"/>
          <w:szCs w:val="22"/>
        </w:rPr>
        <w:t>Daugiau informacijos apie piktybinį neurolepsinį sindromą pateikiama 3 skyriuje, dalyje „Nustojus vartoti Duodopa ar sumažinus dozę“.</w:t>
      </w:r>
    </w:p>
    <w:p w:rsidR="00A42534" w:rsidRDefault="00A42534" w:rsidP="00A42534">
      <w:pPr>
        <w:rPr>
          <w:b/>
          <w:noProof/>
          <w:sz w:val="22"/>
          <w:szCs w:val="22"/>
          <w:u w:val="single"/>
        </w:rPr>
      </w:pPr>
    </w:p>
    <w:p w:rsidR="00A42534" w:rsidRDefault="00A42534" w:rsidP="00A42534">
      <w:pPr>
        <w:rPr>
          <w:b/>
          <w:noProof/>
          <w:sz w:val="22"/>
          <w:szCs w:val="22"/>
        </w:rPr>
      </w:pPr>
      <w:r>
        <w:rPr>
          <w:b/>
          <w:noProof/>
          <w:sz w:val="22"/>
          <w:szCs w:val="22"/>
        </w:rPr>
        <w:t>Kitas Duodopa šalutinis poveikis</w:t>
      </w:r>
    </w:p>
    <w:p w:rsidR="00A42534" w:rsidRDefault="00A42534" w:rsidP="00A42534">
      <w:pPr>
        <w:rPr>
          <w:noProof/>
          <w:sz w:val="22"/>
          <w:szCs w:val="22"/>
        </w:rPr>
      </w:pPr>
      <w:r>
        <w:rPr>
          <w:noProof/>
          <w:sz w:val="22"/>
          <w:szCs w:val="22"/>
        </w:rPr>
        <w:t>Pasakykite gydytojui, vaistininkui ar slaugytojai, jei pastebėjote toliau išvardytus šalutinio poveikio reiškinius:</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rPr>
      </w:pPr>
      <w:r>
        <w:rPr>
          <w:b/>
          <w:bCs/>
          <w:sz w:val="22"/>
          <w:szCs w:val="22"/>
        </w:rPr>
        <w:t xml:space="preserve">Labai dažnas: </w:t>
      </w:r>
      <w:r>
        <w:rPr>
          <w:sz w:val="22"/>
        </w:rPr>
        <w:t>pasireiškia da</w:t>
      </w:r>
      <w:r>
        <w:rPr>
          <w:bCs/>
          <w:sz w:val="22"/>
          <w:szCs w:val="22"/>
        </w:rPr>
        <w:t>žn</w:t>
      </w:r>
      <w:r>
        <w:rPr>
          <w:sz w:val="22"/>
        </w:rPr>
        <w:t xml:space="preserve">iau nei 1 iš 10 </w:t>
      </w:r>
      <w:r>
        <w:rPr>
          <w:bCs/>
          <w:sz w:val="22"/>
          <w:szCs w:val="22"/>
        </w:rPr>
        <w:t>žmonių</w:t>
      </w:r>
    </w:p>
    <w:p w:rsidR="00A42534" w:rsidRDefault="00A42534" w:rsidP="00A42534">
      <w:pPr>
        <w:pStyle w:val="Pagrindinistekstas"/>
        <w:numPr>
          <w:ilvl w:val="0"/>
          <w:numId w:val="19"/>
        </w:numPr>
        <w:spacing w:after="0"/>
        <w:ind w:left="567" w:hanging="567"/>
        <w:rPr>
          <w:sz w:val="22"/>
        </w:rPr>
      </w:pPr>
      <w:r>
        <w:rPr>
          <w:sz w:val="22"/>
          <w:szCs w:val="22"/>
        </w:rPr>
        <w:t>Pargriuvimas.</w:t>
      </w:r>
    </w:p>
    <w:p w:rsidR="00A42534" w:rsidRDefault="00A42534" w:rsidP="00A42534">
      <w:pPr>
        <w:pStyle w:val="Pagrindinistekstas"/>
        <w:numPr>
          <w:ilvl w:val="0"/>
          <w:numId w:val="19"/>
        </w:numPr>
        <w:spacing w:after="0"/>
        <w:ind w:left="567" w:hanging="567"/>
        <w:rPr>
          <w:sz w:val="22"/>
          <w:szCs w:val="22"/>
        </w:rPr>
      </w:pPr>
      <w:r>
        <w:rPr>
          <w:sz w:val="22"/>
          <w:szCs w:val="22"/>
        </w:rPr>
        <w:t>Svorio sumažėjimas.</w:t>
      </w:r>
    </w:p>
    <w:p w:rsidR="00A42534" w:rsidRDefault="00A42534" w:rsidP="00A42534">
      <w:pPr>
        <w:pStyle w:val="Pagrindinistekstas"/>
        <w:numPr>
          <w:ilvl w:val="0"/>
          <w:numId w:val="19"/>
        </w:numPr>
        <w:spacing w:after="0"/>
        <w:ind w:left="567" w:hanging="567"/>
        <w:rPr>
          <w:sz w:val="22"/>
          <w:szCs w:val="22"/>
        </w:rPr>
      </w:pPr>
      <w:r>
        <w:rPr>
          <w:sz w:val="22"/>
          <w:szCs w:val="22"/>
        </w:rPr>
        <w:t>Blogumas (pykinimas), vidurių užkietėjimas.</w:t>
      </w:r>
    </w:p>
    <w:p w:rsidR="00A42534" w:rsidRDefault="00A42534" w:rsidP="00A42534">
      <w:pPr>
        <w:pStyle w:val="Pagrindinistekstas"/>
        <w:numPr>
          <w:ilvl w:val="0"/>
          <w:numId w:val="19"/>
        </w:numPr>
        <w:spacing w:after="0"/>
        <w:ind w:left="567" w:hanging="567"/>
        <w:rPr>
          <w:sz w:val="22"/>
          <w:szCs w:val="22"/>
        </w:rPr>
      </w:pPr>
      <w:r>
        <w:rPr>
          <w:sz w:val="22"/>
          <w:szCs w:val="22"/>
        </w:rPr>
        <w:t>Nerimas, depresija, negalėjimas miegoti (nemiga).</w:t>
      </w:r>
    </w:p>
    <w:p w:rsidR="00A42534" w:rsidRDefault="00A42534" w:rsidP="00A42534">
      <w:pPr>
        <w:numPr>
          <w:ilvl w:val="0"/>
          <w:numId w:val="19"/>
        </w:numPr>
        <w:suppressAutoHyphens/>
        <w:ind w:left="567" w:hanging="567"/>
        <w:rPr>
          <w:sz w:val="22"/>
          <w:szCs w:val="22"/>
        </w:rPr>
      </w:pPr>
      <w:r>
        <w:rPr>
          <w:sz w:val="22"/>
          <w:szCs w:val="22"/>
        </w:rPr>
        <w:t>Nevalingi judesiai (</w:t>
      </w:r>
      <w:proofErr w:type="spellStart"/>
      <w:r>
        <w:rPr>
          <w:sz w:val="22"/>
          <w:szCs w:val="22"/>
        </w:rPr>
        <w:t>diskinezija</w:t>
      </w:r>
      <w:proofErr w:type="spellEnd"/>
      <w:r>
        <w:rPr>
          <w:sz w:val="22"/>
          <w:szCs w:val="22"/>
        </w:rPr>
        <w:t xml:space="preserve">), </w:t>
      </w:r>
      <w:proofErr w:type="spellStart"/>
      <w:r>
        <w:rPr>
          <w:sz w:val="22"/>
          <w:szCs w:val="22"/>
        </w:rPr>
        <w:t>Parkinsono</w:t>
      </w:r>
      <w:proofErr w:type="spellEnd"/>
      <w:r>
        <w:rPr>
          <w:sz w:val="22"/>
          <w:szCs w:val="22"/>
        </w:rPr>
        <w:t xml:space="preserve"> ligos simptomų pasunkėjimas.</w:t>
      </w:r>
    </w:p>
    <w:p w:rsidR="00A42534" w:rsidRDefault="00A42534" w:rsidP="00A42534">
      <w:pPr>
        <w:pStyle w:val="Pagrindinistekstas"/>
        <w:numPr>
          <w:ilvl w:val="0"/>
          <w:numId w:val="19"/>
        </w:numPr>
        <w:spacing w:after="0"/>
        <w:ind w:left="567" w:hanging="567"/>
        <w:rPr>
          <w:sz w:val="22"/>
          <w:szCs w:val="22"/>
        </w:rPr>
      </w:pPr>
      <w:r>
        <w:rPr>
          <w:sz w:val="22"/>
          <w:szCs w:val="22"/>
        </w:rPr>
        <w:t>Svaigulys atsistojus ar keičiant kūno padėtį (</w:t>
      </w:r>
      <w:proofErr w:type="spellStart"/>
      <w:r>
        <w:rPr>
          <w:sz w:val="22"/>
          <w:szCs w:val="22"/>
        </w:rPr>
        <w:t>ortostatinė</w:t>
      </w:r>
      <w:proofErr w:type="spellEnd"/>
      <w:r>
        <w:rPr>
          <w:sz w:val="22"/>
          <w:szCs w:val="22"/>
        </w:rPr>
        <w:t xml:space="preserve"> </w:t>
      </w:r>
      <w:proofErr w:type="spellStart"/>
      <w:r>
        <w:rPr>
          <w:sz w:val="22"/>
          <w:szCs w:val="22"/>
        </w:rPr>
        <w:t>hipotenzija</w:t>
      </w:r>
      <w:proofErr w:type="spellEnd"/>
      <w:r>
        <w:rPr>
          <w:sz w:val="22"/>
          <w:szCs w:val="22"/>
        </w:rPr>
        <w:t>), jis atsiranda dėl žemo kraujo spaudimo. Visada keiskite kūno padėtį iš lėto, staigiai nesistokite.</w:t>
      </w:r>
    </w:p>
    <w:p w:rsidR="00A42534" w:rsidRDefault="00A42534" w:rsidP="00A42534">
      <w:pPr>
        <w:pStyle w:val="Pagrindinistekstas"/>
        <w:numPr>
          <w:ilvl w:val="0"/>
          <w:numId w:val="19"/>
        </w:numPr>
        <w:spacing w:after="0"/>
        <w:ind w:left="567" w:hanging="567"/>
        <w:rPr>
          <w:sz w:val="22"/>
          <w:szCs w:val="22"/>
        </w:rPr>
      </w:pPr>
      <w:r>
        <w:rPr>
          <w:sz w:val="22"/>
          <w:szCs w:val="22"/>
        </w:rPr>
        <w:t>Šlapimo takų infekcijos.</w:t>
      </w:r>
    </w:p>
    <w:p w:rsidR="00A42534" w:rsidRDefault="00A42534" w:rsidP="00A42534">
      <w:pPr>
        <w:pStyle w:val="Pagrindinistekstas"/>
        <w:spacing w:after="0"/>
        <w:rPr>
          <w:sz w:val="22"/>
          <w:szCs w:val="22"/>
        </w:rPr>
      </w:pPr>
    </w:p>
    <w:p w:rsidR="00A42534" w:rsidRDefault="00A42534" w:rsidP="00A42534">
      <w:pPr>
        <w:pStyle w:val="Pagrindinistekstas"/>
        <w:spacing w:after="0"/>
        <w:rPr>
          <w:b/>
          <w:bCs/>
          <w:sz w:val="22"/>
          <w:szCs w:val="22"/>
        </w:rPr>
      </w:pPr>
      <w:r>
        <w:rPr>
          <w:b/>
          <w:bCs/>
          <w:sz w:val="22"/>
          <w:szCs w:val="22"/>
        </w:rPr>
        <w:t xml:space="preserve">Dažnas: </w:t>
      </w:r>
      <w:r>
        <w:rPr>
          <w:sz w:val="22"/>
        </w:rPr>
        <w:t>gali pasireikšti rečiau nei 1 iš 10 žmonių</w:t>
      </w:r>
    </w:p>
    <w:p w:rsidR="00A42534" w:rsidRDefault="00A42534" w:rsidP="00A42534">
      <w:pPr>
        <w:pStyle w:val="Pagrindinistekstas"/>
        <w:numPr>
          <w:ilvl w:val="0"/>
          <w:numId w:val="20"/>
        </w:numPr>
        <w:spacing w:after="0"/>
        <w:ind w:left="567" w:hanging="567"/>
        <w:rPr>
          <w:sz w:val="22"/>
          <w:szCs w:val="22"/>
        </w:rPr>
      </w:pPr>
      <w:r>
        <w:rPr>
          <w:sz w:val="22"/>
          <w:szCs w:val="22"/>
        </w:rPr>
        <w:t>Svorio padidėjimas.</w:t>
      </w:r>
    </w:p>
    <w:p w:rsidR="00A42534" w:rsidRDefault="00A42534" w:rsidP="00A42534">
      <w:pPr>
        <w:pStyle w:val="Pagrindinistekstas"/>
        <w:numPr>
          <w:ilvl w:val="0"/>
          <w:numId w:val="20"/>
        </w:numPr>
        <w:spacing w:after="0"/>
        <w:ind w:left="567" w:hanging="567"/>
        <w:rPr>
          <w:sz w:val="22"/>
          <w:szCs w:val="22"/>
        </w:rPr>
      </w:pPr>
      <w:r>
        <w:rPr>
          <w:sz w:val="22"/>
          <w:szCs w:val="22"/>
        </w:rPr>
        <w:t>Nereguliarus širdies plakimas.</w:t>
      </w:r>
    </w:p>
    <w:p w:rsidR="00A42534" w:rsidRDefault="00A42534" w:rsidP="00A42534">
      <w:pPr>
        <w:pStyle w:val="Pagrindinistekstas"/>
        <w:numPr>
          <w:ilvl w:val="0"/>
          <w:numId w:val="20"/>
        </w:numPr>
        <w:spacing w:after="0"/>
        <w:ind w:left="567" w:hanging="567"/>
        <w:rPr>
          <w:sz w:val="22"/>
          <w:szCs w:val="22"/>
        </w:rPr>
      </w:pPr>
      <w:r>
        <w:rPr>
          <w:sz w:val="22"/>
          <w:szCs w:val="22"/>
        </w:rPr>
        <w:t>Apetito stoka.</w:t>
      </w:r>
    </w:p>
    <w:p w:rsidR="00A42534" w:rsidRDefault="00A42534" w:rsidP="00A42534">
      <w:pPr>
        <w:pStyle w:val="Pagrindinistekstas"/>
        <w:numPr>
          <w:ilvl w:val="0"/>
          <w:numId w:val="20"/>
        </w:numPr>
        <w:spacing w:after="0"/>
        <w:ind w:left="567" w:hanging="567"/>
        <w:rPr>
          <w:sz w:val="22"/>
          <w:szCs w:val="22"/>
        </w:rPr>
      </w:pPr>
      <w:r>
        <w:rPr>
          <w:sz w:val="22"/>
          <w:szCs w:val="22"/>
        </w:rPr>
        <w:t>Nuovargis, silpnumas.</w:t>
      </w:r>
    </w:p>
    <w:p w:rsidR="00A42534" w:rsidRDefault="00A42534" w:rsidP="00A42534">
      <w:pPr>
        <w:pStyle w:val="Pagrindinistekstas"/>
        <w:numPr>
          <w:ilvl w:val="0"/>
          <w:numId w:val="20"/>
        </w:numPr>
        <w:spacing w:after="0"/>
        <w:ind w:left="567" w:hanging="567"/>
        <w:rPr>
          <w:sz w:val="22"/>
          <w:szCs w:val="22"/>
        </w:rPr>
      </w:pPr>
      <w:r>
        <w:rPr>
          <w:sz w:val="22"/>
          <w:szCs w:val="22"/>
        </w:rPr>
        <w:t>Aukštas ar žemas kraujo spaudimas.</w:t>
      </w:r>
    </w:p>
    <w:p w:rsidR="00A42534" w:rsidRDefault="00A42534" w:rsidP="00A42534">
      <w:pPr>
        <w:pStyle w:val="Pagrindinistekstas"/>
        <w:numPr>
          <w:ilvl w:val="0"/>
          <w:numId w:val="20"/>
        </w:numPr>
        <w:spacing w:after="0"/>
        <w:ind w:left="567" w:hanging="567"/>
        <w:rPr>
          <w:sz w:val="22"/>
          <w:szCs w:val="22"/>
        </w:rPr>
      </w:pPr>
      <w:r>
        <w:rPr>
          <w:sz w:val="22"/>
          <w:szCs w:val="22"/>
        </w:rPr>
        <w:t>Anemija – sumažėjęs geležies kiekis kraujyje.</w:t>
      </w:r>
    </w:p>
    <w:p w:rsidR="00A42534" w:rsidRDefault="00A42534" w:rsidP="00A42534">
      <w:pPr>
        <w:pStyle w:val="Pagrindinistekstas"/>
        <w:numPr>
          <w:ilvl w:val="0"/>
          <w:numId w:val="20"/>
        </w:numPr>
        <w:spacing w:after="0"/>
        <w:ind w:left="567" w:hanging="567"/>
        <w:rPr>
          <w:sz w:val="22"/>
          <w:szCs w:val="22"/>
        </w:rPr>
      </w:pPr>
      <w:r>
        <w:rPr>
          <w:sz w:val="22"/>
          <w:szCs w:val="22"/>
        </w:rPr>
        <w:t>Skausmas, kaklo skausmas, raumenų spazmai, raumenų silpnumas.</w:t>
      </w:r>
    </w:p>
    <w:p w:rsidR="00A42534" w:rsidRDefault="00A42534" w:rsidP="00A42534">
      <w:pPr>
        <w:pStyle w:val="Pagrindinistekstas"/>
        <w:numPr>
          <w:ilvl w:val="0"/>
          <w:numId w:val="20"/>
        </w:numPr>
        <w:spacing w:after="0"/>
        <w:ind w:left="567" w:hanging="567"/>
        <w:rPr>
          <w:sz w:val="22"/>
          <w:szCs w:val="22"/>
        </w:rPr>
      </w:pPr>
      <w:r>
        <w:rPr>
          <w:sz w:val="22"/>
          <w:szCs w:val="22"/>
        </w:rPr>
        <w:t>Miego priepuoliai, mieguistumas, miego sutrikimai.</w:t>
      </w:r>
    </w:p>
    <w:p w:rsidR="00A42534" w:rsidRDefault="00A42534" w:rsidP="00A42534">
      <w:pPr>
        <w:pStyle w:val="Pagrindinistekstas"/>
        <w:numPr>
          <w:ilvl w:val="0"/>
          <w:numId w:val="20"/>
        </w:numPr>
        <w:spacing w:after="0"/>
        <w:ind w:left="567" w:hanging="567"/>
        <w:rPr>
          <w:sz w:val="22"/>
          <w:szCs w:val="22"/>
        </w:rPr>
      </w:pPr>
      <w:r>
        <w:rPr>
          <w:sz w:val="22"/>
          <w:szCs w:val="22"/>
        </w:rPr>
        <w:t xml:space="preserve">Padidėjęs amino rūgščių ar </w:t>
      </w:r>
      <w:proofErr w:type="spellStart"/>
      <w:r>
        <w:rPr>
          <w:sz w:val="22"/>
          <w:szCs w:val="22"/>
        </w:rPr>
        <w:t>homocisteino</w:t>
      </w:r>
      <w:proofErr w:type="spellEnd"/>
      <w:r>
        <w:rPr>
          <w:sz w:val="22"/>
          <w:szCs w:val="22"/>
        </w:rPr>
        <w:t xml:space="preserve"> kiekis kraujyje, vitamino B6 ir B12 stoka.</w:t>
      </w:r>
    </w:p>
    <w:p w:rsidR="00A42534" w:rsidRDefault="00A42534" w:rsidP="00A42534">
      <w:pPr>
        <w:pStyle w:val="Pagrindinistekstas"/>
        <w:numPr>
          <w:ilvl w:val="0"/>
          <w:numId w:val="20"/>
        </w:numPr>
        <w:spacing w:after="0"/>
        <w:ind w:left="567" w:hanging="567"/>
        <w:rPr>
          <w:sz w:val="22"/>
          <w:szCs w:val="22"/>
        </w:rPr>
      </w:pPr>
      <w:r>
        <w:rPr>
          <w:sz w:val="22"/>
          <w:szCs w:val="22"/>
        </w:rPr>
        <w:t>Svaigulys ar pojūtis, kad tuoj nualpsite, ar alpulys (sinkopė).</w:t>
      </w:r>
    </w:p>
    <w:p w:rsidR="00A42534" w:rsidRDefault="00A42534" w:rsidP="00A42534">
      <w:pPr>
        <w:pStyle w:val="Pagrindinistekstas"/>
        <w:numPr>
          <w:ilvl w:val="0"/>
          <w:numId w:val="20"/>
        </w:numPr>
        <w:spacing w:after="0"/>
        <w:ind w:left="567" w:hanging="567"/>
        <w:rPr>
          <w:sz w:val="22"/>
          <w:szCs w:val="22"/>
        </w:rPr>
      </w:pPr>
      <w:r>
        <w:rPr>
          <w:sz w:val="22"/>
          <w:szCs w:val="22"/>
        </w:rPr>
        <w:t>Sunkumas ryjant ar burnos sausumas, skonio sutrikimai (kartus skonis).</w:t>
      </w:r>
    </w:p>
    <w:p w:rsidR="00A42534" w:rsidRDefault="00A42534" w:rsidP="00A42534">
      <w:pPr>
        <w:pStyle w:val="Pagrindinistekstas"/>
        <w:numPr>
          <w:ilvl w:val="0"/>
          <w:numId w:val="20"/>
        </w:numPr>
        <w:spacing w:after="0"/>
        <w:ind w:left="567" w:hanging="567"/>
        <w:rPr>
          <w:sz w:val="22"/>
          <w:szCs w:val="22"/>
        </w:rPr>
      </w:pPr>
      <w:r>
        <w:rPr>
          <w:sz w:val="22"/>
          <w:szCs w:val="22"/>
        </w:rPr>
        <w:t>Galvos skausmas.</w:t>
      </w:r>
    </w:p>
    <w:p w:rsidR="00A42534" w:rsidRDefault="00A42534" w:rsidP="00A42534">
      <w:pPr>
        <w:pStyle w:val="Pagrindinistekstas"/>
        <w:numPr>
          <w:ilvl w:val="0"/>
          <w:numId w:val="20"/>
        </w:numPr>
        <w:spacing w:after="0"/>
        <w:ind w:left="567" w:hanging="567"/>
        <w:rPr>
          <w:sz w:val="22"/>
          <w:szCs w:val="22"/>
        </w:rPr>
      </w:pPr>
      <w:r>
        <w:rPr>
          <w:sz w:val="22"/>
          <w:szCs w:val="22"/>
        </w:rPr>
        <w:t>Progresuojantis silpnumas ar skausmas arba tirpimas, arba pojūčių pirštuose ar pėdose praradimas (polineuropatija).</w:t>
      </w:r>
    </w:p>
    <w:p w:rsidR="00A42534" w:rsidRDefault="00A42534" w:rsidP="00A42534">
      <w:pPr>
        <w:pStyle w:val="Pagrindinistekstas"/>
        <w:numPr>
          <w:ilvl w:val="0"/>
          <w:numId w:val="20"/>
        </w:numPr>
        <w:spacing w:after="0"/>
        <w:ind w:left="567" w:hanging="567"/>
        <w:rPr>
          <w:sz w:val="22"/>
          <w:szCs w:val="22"/>
        </w:rPr>
      </w:pPr>
      <w:r>
        <w:rPr>
          <w:sz w:val="22"/>
          <w:szCs w:val="22"/>
        </w:rPr>
        <w:t xml:space="preserve">Bėrimas, niežulys, padidėjęs prakaitavimas, patinimas, sukeltas skysčių pertekliaus (edema). </w:t>
      </w:r>
    </w:p>
    <w:p w:rsidR="00A42534" w:rsidRDefault="00A42534" w:rsidP="00A42534">
      <w:pPr>
        <w:pStyle w:val="Pagrindinistekstas"/>
        <w:numPr>
          <w:ilvl w:val="0"/>
          <w:numId w:val="20"/>
        </w:numPr>
        <w:spacing w:after="0"/>
        <w:ind w:left="567" w:hanging="567"/>
        <w:rPr>
          <w:sz w:val="22"/>
          <w:szCs w:val="22"/>
        </w:rPr>
      </w:pPr>
      <w:r>
        <w:rPr>
          <w:sz w:val="22"/>
          <w:szCs w:val="22"/>
        </w:rPr>
        <w:t xml:space="preserve">Apsunkintas </w:t>
      </w:r>
      <w:proofErr w:type="spellStart"/>
      <w:r>
        <w:rPr>
          <w:sz w:val="22"/>
          <w:szCs w:val="22"/>
        </w:rPr>
        <w:t>šlapinimasis</w:t>
      </w:r>
      <w:proofErr w:type="spellEnd"/>
      <w:r>
        <w:rPr>
          <w:sz w:val="22"/>
          <w:szCs w:val="22"/>
        </w:rPr>
        <w:t xml:space="preserve"> (šlapimo susilaikymas) ar šlapimo nelaikymas (</w:t>
      </w:r>
      <w:proofErr w:type="spellStart"/>
      <w:r>
        <w:rPr>
          <w:sz w:val="22"/>
          <w:szCs w:val="22"/>
        </w:rPr>
        <w:t>nesugebėjimas</w:t>
      </w:r>
      <w:proofErr w:type="spellEnd"/>
      <w:r>
        <w:rPr>
          <w:sz w:val="22"/>
          <w:szCs w:val="22"/>
        </w:rPr>
        <w:t xml:space="preserve"> kontroliuoti </w:t>
      </w:r>
      <w:proofErr w:type="spellStart"/>
      <w:r>
        <w:rPr>
          <w:sz w:val="22"/>
          <w:szCs w:val="22"/>
        </w:rPr>
        <w:t>šlapinimąsi</w:t>
      </w:r>
      <w:proofErr w:type="spellEnd"/>
      <w:r>
        <w:rPr>
          <w:sz w:val="22"/>
          <w:szCs w:val="22"/>
        </w:rPr>
        <w:t>).</w:t>
      </w:r>
    </w:p>
    <w:p w:rsidR="00A42534" w:rsidRDefault="00A42534" w:rsidP="00A42534">
      <w:pPr>
        <w:pStyle w:val="Pagrindinistekstas"/>
        <w:numPr>
          <w:ilvl w:val="0"/>
          <w:numId w:val="20"/>
        </w:numPr>
        <w:spacing w:after="0"/>
        <w:ind w:left="567" w:hanging="567"/>
        <w:rPr>
          <w:sz w:val="22"/>
          <w:szCs w:val="22"/>
        </w:rPr>
      </w:pPr>
      <w:r>
        <w:rPr>
          <w:sz w:val="22"/>
          <w:szCs w:val="22"/>
        </w:rPr>
        <w:t xml:space="preserve">Nesamų objektų matymas, girdėjimas ar jutimas (haliucinacijos), minčių susipainiojimas, nenormalūs sapnai, sujaudinimas, impulsyvus elgesys, </w:t>
      </w:r>
      <w:proofErr w:type="spellStart"/>
      <w:r>
        <w:rPr>
          <w:sz w:val="22"/>
          <w:szCs w:val="22"/>
        </w:rPr>
        <w:t>psichozinis</w:t>
      </w:r>
      <w:proofErr w:type="spellEnd"/>
      <w:r>
        <w:rPr>
          <w:sz w:val="22"/>
          <w:szCs w:val="22"/>
        </w:rPr>
        <w:t xml:space="preserve"> sutrikimas. </w:t>
      </w:r>
    </w:p>
    <w:p w:rsidR="00A42534" w:rsidRDefault="00A42534" w:rsidP="00A42534">
      <w:pPr>
        <w:pStyle w:val="Pagrindinistekstas"/>
        <w:numPr>
          <w:ilvl w:val="0"/>
          <w:numId w:val="20"/>
        </w:numPr>
        <w:spacing w:after="0"/>
        <w:ind w:left="567" w:hanging="567"/>
        <w:rPr>
          <w:sz w:val="22"/>
          <w:szCs w:val="22"/>
        </w:rPr>
      </w:pPr>
      <w:r>
        <w:rPr>
          <w:sz w:val="22"/>
          <w:szCs w:val="22"/>
        </w:rPr>
        <w:t xml:space="preserve">Pilvo pūtimas, viduriavimas, </w:t>
      </w:r>
      <w:proofErr w:type="spellStart"/>
      <w:r>
        <w:rPr>
          <w:sz w:val="22"/>
          <w:szCs w:val="22"/>
        </w:rPr>
        <w:t>meteorizmas</w:t>
      </w:r>
      <w:proofErr w:type="spellEnd"/>
      <w:r>
        <w:rPr>
          <w:sz w:val="22"/>
          <w:szCs w:val="22"/>
        </w:rPr>
        <w:t xml:space="preserve"> (</w:t>
      </w:r>
      <w:proofErr w:type="spellStart"/>
      <w:r>
        <w:rPr>
          <w:sz w:val="22"/>
          <w:szCs w:val="22"/>
        </w:rPr>
        <w:t>flatulencija</w:t>
      </w:r>
      <w:proofErr w:type="spellEnd"/>
      <w:r>
        <w:rPr>
          <w:sz w:val="22"/>
          <w:szCs w:val="22"/>
        </w:rPr>
        <w:t xml:space="preserve">), </w:t>
      </w:r>
      <w:proofErr w:type="spellStart"/>
      <w:r>
        <w:rPr>
          <w:sz w:val="22"/>
          <w:szCs w:val="22"/>
        </w:rPr>
        <w:t>nevirškinimas</w:t>
      </w:r>
      <w:proofErr w:type="spellEnd"/>
      <w:r>
        <w:rPr>
          <w:sz w:val="22"/>
          <w:szCs w:val="22"/>
        </w:rPr>
        <w:t xml:space="preserve"> (dispepsija), pykinimas (vėmimas).</w:t>
      </w:r>
    </w:p>
    <w:p w:rsidR="00A42534" w:rsidRDefault="00A42534" w:rsidP="00A42534">
      <w:pPr>
        <w:pStyle w:val="Pagrindinistekstas"/>
        <w:numPr>
          <w:ilvl w:val="0"/>
          <w:numId w:val="20"/>
        </w:numPr>
        <w:spacing w:after="0"/>
        <w:ind w:left="567" w:hanging="567"/>
        <w:rPr>
          <w:sz w:val="22"/>
          <w:szCs w:val="22"/>
        </w:rPr>
      </w:pPr>
      <w:r>
        <w:rPr>
          <w:sz w:val="22"/>
          <w:szCs w:val="22"/>
        </w:rPr>
        <w:t xml:space="preserve">Staigus ar netikėtas </w:t>
      </w:r>
      <w:proofErr w:type="spellStart"/>
      <w:r>
        <w:rPr>
          <w:sz w:val="22"/>
          <w:szCs w:val="22"/>
        </w:rPr>
        <w:t>Parkinsono</w:t>
      </w:r>
      <w:proofErr w:type="spellEnd"/>
      <w:r>
        <w:rPr>
          <w:sz w:val="22"/>
          <w:szCs w:val="22"/>
        </w:rPr>
        <w:t xml:space="preserve"> ligos simptomų atsinaujinimas, taip vadinamas „įjungimo“ ir „išjungimo“ fenomenas.</w:t>
      </w:r>
    </w:p>
    <w:p w:rsidR="00A42534" w:rsidRDefault="00A42534" w:rsidP="00A42534">
      <w:pPr>
        <w:numPr>
          <w:ilvl w:val="0"/>
          <w:numId w:val="20"/>
        </w:numPr>
        <w:suppressAutoHyphens/>
        <w:ind w:left="567" w:hanging="567"/>
        <w:rPr>
          <w:sz w:val="22"/>
          <w:szCs w:val="22"/>
        </w:rPr>
      </w:pPr>
      <w:r>
        <w:rPr>
          <w:sz w:val="22"/>
          <w:szCs w:val="22"/>
        </w:rPr>
        <w:t>Sumažėjęs jautrumas liečiant, nekontroliuojami akių, galvos, kaklo ir kūno raumenų spazmai (distonija), drebėjimas.</w:t>
      </w:r>
    </w:p>
    <w:p w:rsidR="00A42534" w:rsidRDefault="00A42534" w:rsidP="00A42534">
      <w:pPr>
        <w:rPr>
          <w:b/>
          <w:sz w:val="22"/>
          <w:szCs w:val="22"/>
        </w:rPr>
      </w:pPr>
    </w:p>
    <w:p w:rsidR="00A42534" w:rsidRDefault="00A42534" w:rsidP="00A42534">
      <w:pPr>
        <w:pStyle w:val="Pagrindinistekstas"/>
        <w:spacing w:after="0"/>
        <w:rPr>
          <w:b/>
          <w:sz w:val="22"/>
        </w:rPr>
      </w:pPr>
      <w:r>
        <w:rPr>
          <w:b/>
          <w:sz w:val="22"/>
          <w:szCs w:val="22"/>
        </w:rPr>
        <w:t>Impulso kontrolės sutrikimai – elgsenos pokyčiai.</w:t>
      </w:r>
      <w:r>
        <w:rPr>
          <w:sz w:val="22"/>
          <w:szCs w:val="22"/>
        </w:rPr>
        <w:t xml:space="preserve"> Jie yra dažni, </w:t>
      </w:r>
      <w:r>
        <w:rPr>
          <w:sz w:val="22"/>
        </w:rPr>
        <w:t xml:space="preserve">pasireiškia </w:t>
      </w:r>
      <w:r>
        <w:rPr>
          <w:sz w:val="22"/>
          <w:szCs w:val="22"/>
        </w:rPr>
        <w:t xml:space="preserve">rečiau nei </w:t>
      </w:r>
      <w:r>
        <w:rPr>
          <w:sz w:val="22"/>
        </w:rPr>
        <w:t>1 i</w:t>
      </w:r>
      <w:r>
        <w:rPr>
          <w:sz w:val="22"/>
          <w:szCs w:val="22"/>
        </w:rPr>
        <w:t>š</w:t>
      </w:r>
      <w:r>
        <w:rPr>
          <w:sz w:val="22"/>
        </w:rPr>
        <w:t xml:space="preserve"> 10</w:t>
      </w:r>
      <w:r>
        <w:rPr>
          <w:sz w:val="22"/>
          <w:szCs w:val="22"/>
        </w:rPr>
        <w:t xml:space="preserve"> žmonių.</w:t>
      </w:r>
    </w:p>
    <w:p w:rsidR="00A42534" w:rsidRDefault="00A42534" w:rsidP="00A42534">
      <w:pPr>
        <w:pStyle w:val="Pagrindinistekstas"/>
        <w:spacing w:after="0"/>
        <w:rPr>
          <w:sz w:val="22"/>
          <w:szCs w:val="22"/>
        </w:rPr>
      </w:pPr>
      <w:r>
        <w:rPr>
          <w:sz w:val="22"/>
          <w:szCs w:val="22"/>
        </w:rPr>
        <w:t>Kai kurie žmonės nesugeba atsispirti potraukiui atlikti tam tikrą veiksmą, kuris gali būti žalingas jiems ir aplinkiniams, įskaitant:</w:t>
      </w:r>
    </w:p>
    <w:p w:rsidR="00A42534" w:rsidRDefault="00A42534" w:rsidP="00A42534">
      <w:pPr>
        <w:pStyle w:val="Pagrindinistekstas"/>
        <w:numPr>
          <w:ilvl w:val="0"/>
          <w:numId w:val="21"/>
        </w:numPr>
        <w:spacing w:after="0"/>
        <w:ind w:left="567" w:hanging="567"/>
        <w:rPr>
          <w:sz w:val="22"/>
          <w:szCs w:val="22"/>
        </w:rPr>
      </w:pPr>
      <w:r>
        <w:rPr>
          <w:sz w:val="22"/>
          <w:szCs w:val="22"/>
        </w:rPr>
        <w:t>Stiprus potraukis azartiniams lošimams, nepaisant skaudžių pasekmių sau ar šeimai.</w:t>
      </w:r>
    </w:p>
    <w:p w:rsidR="00A42534" w:rsidRDefault="00A42534" w:rsidP="00A42534">
      <w:pPr>
        <w:pStyle w:val="Pagrindinistekstas"/>
        <w:numPr>
          <w:ilvl w:val="0"/>
          <w:numId w:val="21"/>
        </w:numPr>
        <w:spacing w:after="0"/>
        <w:ind w:left="567" w:hanging="567"/>
        <w:rPr>
          <w:sz w:val="22"/>
          <w:szCs w:val="22"/>
        </w:rPr>
      </w:pPr>
      <w:r>
        <w:rPr>
          <w:sz w:val="22"/>
          <w:szCs w:val="22"/>
        </w:rPr>
        <w:t>Pakitęs ar padidėjęs seksualinis interesas ir elgesys, ryškus susidomėjimas savimi ar kitais. Padidėjęs lytinis potraukis.</w:t>
      </w:r>
    </w:p>
    <w:p w:rsidR="00A42534" w:rsidRDefault="00A42534" w:rsidP="00A42534">
      <w:pPr>
        <w:pStyle w:val="Pagrindinistekstas"/>
        <w:numPr>
          <w:ilvl w:val="0"/>
          <w:numId w:val="21"/>
        </w:numPr>
        <w:spacing w:after="0"/>
        <w:ind w:left="567" w:hanging="567"/>
        <w:rPr>
          <w:sz w:val="22"/>
          <w:szCs w:val="22"/>
        </w:rPr>
      </w:pPr>
      <w:r>
        <w:rPr>
          <w:sz w:val="22"/>
          <w:szCs w:val="22"/>
        </w:rPr>
        <w:t>Nekontroliuojamas besaikis pirkimas ar išlaidavimas.</w:t>
      </w:r>
    </w:p>
    <w:p w:rsidR="00A42534" w:rsidRDefault="00A42534" w:rsidP="00A42534">
      <w:pPr>
        <w:pStyle w:val="Pagrindinistekstas"/>
        <w:numPr>
          <w:ilvl w:val="0"/>
          <w:numId w:val="21"/>
        </w:numPr>
        <w:spacing w:after="0"/>
        <w:ind w:left="567" w:hanging="567"/>
        <w:rPr>
          <w:sz w:val="22"/>
          <w:szCs w:val="22"/>
        </w:rPr>
      </w:pPr>
      <w:r>
        <w:rPr>
          <w:sz w:val="22"/>
          <w:szCs w:val="22"/>
        </w:rPr>
        <w:t>Persivalgymas, didelis maisto kiekio suvartojimas per trumpą laiką, arba priepuolinis valgymas, didesnio maisto kiekio negu įprastai ir nei reikia organizmui suvartojimas.</w:t>
      </w:r>
    </w:p>
    <w:p w:rsidR="00A42534" w:rsidRDefault="00A42534" w:rsidP="00A42534">
      <w:pPr>
        <w:pStyle w:val="Pagrindinistekstas"/>
        <w:spacing w:after="0"/>
        <w:rPr>
          <w:sz w:val="22"/>
          <w:szCs w:val="22"/>
        </w:rPr>
      </w:pPr>
      <w:r>
        <w:rPr>
          <w:sz w:val="22"/>
        </w:rPr>
        <w:t xml:space="preserve">Praneškite savo gydytojui, jeigu </w:t>
      </w:r>
      <w:r>
        <w:rPr>
          <w:sz w:val="22"/>
          <w:szCs w:val="22"/>
        </w:rPr>
        <w:t>Jūsų šeima ar globėjas pastebėjo kurį nors</w:t>
      </w:r>
      <w:r>
        <w:rPr>
          <w:sz w:val="22"/>
        </w:rPr>
        <w:t xml:space="preserve"> iš aprašytų elgesio simptomų</w:t>
      </w:r>
      <w:r>
        <w:rPr>
          <w:sz w:val="22"/>
          <w:szCs w:val="22"/>
        </w:rPr>
        <w:t>. Gydytojui gali reikti peržiūrėti gydymą. Jis su Jumis aptars,</w:t>
      </w:r>
      <w:r>
        <w:rPr>
          <w:sz w:val="22"/>
        </w:rPr>
        <w:t xml:space="preserve"> kaip būtų galima kontroliuoti arba sumažinti šiuos simptomus</w:t>
      </w:r>
      <w:r>
        <w:rPr>
          <w:sz w:val="22"/>
          <w:szCs w:val="22"/>
        </w:rPr>
        <w:t>.</w:t>
      </w:r>
    </w:p>
    <w:p w:rsidR="00A42534" w:rsidRDefault="00A42534" w:rsidP="00A42534">
      <w:pPr>
        <w:pStyle w:val="Pagrindinistekstas"/>
        <w:spacing w:after="0"/>
        <w:rPr>
          <w:b/>
          <w:sz w:val="22"/>
        </w:rPr>
      </w:pPr>
    </w:p>
    <w:p w:rsidR="00A42534" w:rsidRDefault="00A42534" w:rsidP="00A42534">
      <w:pPr>
        <w:pStyle w:val="Pagrindinistekstas"/>
        <w:spacing w:after="0"/>
        <w:rPr>
          <w:b/>
          <w:sz w:val="22"/>
          <w:szCs w:val="22"/>
        </w:rPr>
      </w:pPr>
      <w:r>
        <w:rPr>
          <w:b/>
          <w:sz w:val="22"/>
          <w:szCs w:val="22"/>
        </w:rPr>
        <w:t xml:space="preserve">Nedažnas: </w:t>
      </w:r>
      <w:r>
        <w:rPr>
          <w:bCs/>
          <w:sz w:val="22"/>
          <w:szCs w:val="22"/>
        </w:rPr>
        <w:t>gali pasireikšti rečiau nei</w:t>
      </w:r>
      <w:r>
        <w:rPr>
          <w:sz w:val="22"/>
          <w:szCs w:val="22"/>
        </w:rPr>
        <w:t xml:space="preserve"> 1 iš </w:t>
      </w:r>
      <w:r>
        <w:rPr>
          <w:bCs/>
          <w:sz w:val="22"/>
          <w:szCs w:val="22"/>
        </w:rPr>
        <w:t>100 žmonių</w:t>
      </w:r>
    </w:p>
    <w:p w:rsidR="00A42534" w:rsidRDefault="00A42534" w:rsidP="00A42534">
      <w:pPr>
        <w:pStyle w:val="Pagrindinistekstas"/>
        <w:numPr>
          <w:ilvl w:val="0"/>
          <w:numId w:val="22"/>
        </w:numPr>
        <w:spacing w:after="0"/>
        <w:ind w:left="567" w:hanging="567"/>
        <w:rPr>
          <w:b/>
          <w:sz w:val="22"/>
          <w:szCs w:val="22"/>
        </w:rPr>
      </w:pPr>
      <w:r>
        <w:rPr>
          <w:sz w:val="22"/>
          <w:szCs w:val="22"/>
        </w:rPr>
        <w:t>Tamsios spalvos šlapimas.</w:t>
      </w:r>
    </w:p>
    <w:p w:rsidR="00A42534" w:rsidRDefault="00A42534" w:rsidP="00A42534">
      <w:pPr>
        <w:pStyle w:val="Pagrindinistekstas"/>
        <w:numPr>
          <w:ilvl w:val="0"/>
          <w:numId w:val="22"/>
        </w:numPr>
        <w:spacing w:after="0"/>
        <w:ind w:left="567" w:hanging="567"/>
        <w:rPr>
          <w:b/>
          <w:sz w:val="22"/>
          <w:szCs w:val="22"/>
        </w:rPr>
      </w:pPr>
      <w:r>
        <w:rPr>
          <w:sz w:val="22"/>
          <w:szCs w:val="22"/>
        </w:rPr>
        <w:t>Užkimimas, krūtinės skausmas.</w:t>
      </w:r>
    </w:p>
    <w:p w:rsidR="00A42534" w:rsidRDefault="00A42534" w:rsidP="00A42534">
      <w:pPr>
        <w:pStyle w:val="Pagrindinistekstas"/>
        <w:numPr>
          <w:ilvl w:val="0"/>
          <w:numId w:val="22"/>
        </w:numPr>
        <w:spacing w:after="0"/>
        <w:ind w:left="567" w:hanging="567"/>
        <w:rPr>
          <w:b/>
          <w:sz w:val="22"/>
          <w:szCs w:val="22"/>
        </w:rPr>
      </w:pPr>
      <w:r>
        <w:rPr>
          <w:sz w:val="22"/>
          <w:szCs w:val="22"/>
        </w:rPr>
        <w:t>Plikimas, paraudimas, dilgėlinė.</w:t>
      </w:r>
    </w:p>
    <w:p w:rsidR="00A42534" w:rsidRDefault="00A42534" w:rsidP="00A42534">
      <w:pPr>
        <w:pStyle w:val="Pagrindinistekstas"/>
        <w:numPr>
          <w:ilvl w:val="0"/>
          <w:numId w:val="22"/>
        </w:numPr>
        <w:spacing w:after="0"/>
        <w:ind w:left="567" w:hanging="567"/>
        <w:rPr>
          <w:b/>
          <w:sz w:val="22"/>
          <w:szCs w:val="22"/>
        </w:rPr>
      </w:pPr>
      <w:r>
        <w:rPr>
          <w:sz w:val="22"/>
          <w:szCs w:val="22"/>
        </w:rPr>
        <w:t>Padidėjęs seilėtekis.</w:t>
      </w:r>
    </w:p>
    <w:p w:rsidR="00A42534" w:rsidRDefault="00A42534" w:rsidP="00A42534">
      <w:pPr>
        <w:pStyle w:val="Pagrindinistekstas"/>
        <w:numPr>
          <w:ilvl w:val="0"/>
          <w:numId w:val="22"/>
        </w:numPr>
        <w:spacing w:after="0"/>
        <w:ind w:left="567" w:hanging="567"/>
        <w:rPr>
          <w:b/>
          <w:sz w:val="22"/>
          <w:szCs w:val="22"/>
        </w:rPr>
      </w:pPr>
      <w:r>
        <w:rPr>
          <w:sz w:val="22"/>
          <w:szCs w:val="22"/>
        </w:rPr>
        <w:t>Venų tinimas (flebitas).</w:t>
      </w:r>
    </w:p>
    <w:p w:rsidR="00A42534" w:rsidRDefault="00A42534" w:rsidP="00A42534">
      <w:pPr>
        <w:pStyle w:val="Pagrindinistekstas"/>
        <w:numPr>
          <w:ilvl w:val="0"/>
          <w:numId w:val="22"/>
        </w:numPr>
        <w:spacing w:after="0"/>
        <w:ind w:left="567" w:hanging="567"/>
        <w:rPr>
          <w:b/>
          <w:sz w:val="22"/>
          <w:szCs w:val="22"/>
        </w:rPr>
      </w:pPr>
      <w:r>
        <w:rPr>
          <w:sz w:val="22"/>
          <w:szCs w:val="22"/>
        </w:rPr>
        <w:t>Eisenos pokyčiai.</w:t>
      </w:r>
    </w:p>
    <w:p w:rsidR="00A42534" w:rsidRDefault="00A42534" w:rsidP="00A42534">
      <w:pPr>
        <w:pStyle w:val="Pagrindinistekstas"/>
        <w:numPr>
          <w:ilvl w:val="0"/>
          <w:numId w:val="22"/>
        </w:numPr>
        <w:spacing w:after="0"/>
        <w:ind w:left="567" w:hanging="567"/>
        <w:rPr>
          <w:b/>
          <w:sz w:val="22"/>
          <w:szCs w:val="22"/>
        </w:rPr>
      </w:pPr>
      <w:r>
        <w:rPr>
          <w:sz w:val="22"/>
          <w:szCs w:val="22"/>
        </w:rPr>
        <w:t>Bandymas nusižudyti, savižudybė.</w:t>
      </w:r>
    </w:p>
    <w:p w:rsidR="00A42534" w:rsidRDefault="00A42534" w:rsidP="00A42534">
      <w:pPr>
        <w:pStyle w:val="Pagrindinistekstas"/>
        <w:numPr>
          <w:ilvl w:val="0"/>
          <w:numId w:val="22"/>
        </w:numPr>
        <w:spacing w:after="0"/>
        <w:ind w:left="567" w:hanging="567"/>
        <w:rPr>
          <w:b/>
          <w:sz w:val="22"/>
          <w:szCs w:val="22"/>
        </w:rPr>
      </w:pPr>
      <w:r>
        <w:rPr>
          <w:sz w:val="22"/>
          <w:szCs w:val="22"/>
        </w:rPr>
        <w:t>Nuovargio pojūtis ar bendras negerumas.</w:t>
      </w:r>
    </w:p>
    <w:p w:rsidR="00A42534" w:rsidRDefault="00A42534" w:rsidP="00A42534">
      <w:pPr>
        <w:numPr>
          <w:ilvl w:val="0"/>
          <w:numId w:val="22"/>
        </w:numPr>
        <w:suppressAutoHyphens/>
        <w:ind w:left="567" w:hanging="567"/>
        <w:rPr>
          <w:sz w:val="22"/>
          <w:szCs w:val="22"/>
        </w:rPr>
      </w:pPr>
      <w:r>
        <w:rPr>
          <w:sz w:val="22"/>
          <w:szCs w:val="22"/>
        </w:rPr>
        <w:t>Greitas, nereguliarus širdies plakimas (</w:t>
      </w:r>
      <w:proofErr w:type="spellStart"/>
      <w:r>
        <w:rPr>
          <w:sz w:val="22"/>
          <w:szCs w:val="22"/>
        </w:rPr>
        <w:t>palpitacija</w:t>
      </w:r>
      <w:proofErr w:type="spellEnd"/>
      <w:r>
        <w:rPr>
          <w:sz w:val="22"/>
          <w:szCs w:val="22"/>
        </w:rPr>
        <w:t>).</w:t>
      </w:r>
    </w:p>
    <w:p w:rsidR="00A42534" w:rsidRDefault="00A42534" w:rsidP="00A42534">
      <w:pPr>
        <w:pStyle w:val="Pagrindinistekstas"/>
        <w:numPr>
          <w:ilvl w:val="0"/>
          <w:numId w:val="22"/>
        </w:numPr>
        <w:suppressAutoHyphens/>
        <w:spacing w:after="0"/>
        <w:ind w:left="567" w:hanging="567"/>
        <w:rPr>
          <w:sz w:val="22"/>
          <w:szCs w:val="22"/>
        </w:rPr>
      </w:pPr>
      <w:r>
        <w:rPr>
          <w:sz w:val="22"/>
          <w:szCs w:val="22"/>
        </w:rPr>
        <w:t>Mažas baltųjų kraujo ląstelių skaičius ar kraujo ląstelių skaičiaus pokyčiai, dėl to gali atsirasti kraujavimas.</w:t>
      </w:r>
    </w:p>
    <w:p w:rsidR="00A42534" w:rsidRDefault="00A42534" w:rsidP="00A42534">
      <w:pPr>
        <w:pStyle w:val="Sraopastraipa"/>
        <w:numPr>
          <w:ilvl w:val="0"/>
          <w:numId w:val="22"/>
        </w:numPr>
        <w:ind w:left="567" w:hanging="567"/>
        <w:rPr>
          <w:sz w:val="22"/>
          <w:szCs w:val="22"/>
        </w:rPr>
      </w:pPr>
      <w:r>
        <w:rPr>
          <w:sz w:val="22"/>
          <w:szCs w:val="22"/>
        </w:rPr>
        <w:t>Sumišimas, pakili (euforinė) nuotaika, padidėjęs lytinis potraukis, košmarai, demencija, baimė.</w:t>
      </w:r>
    </w:p>
    <w:p w:rsidR="00A42534" w:rsidRDefault="00A42534" w:rsidP="00A42534">
      <w:pPr>
        <w:numPr>
          <w:ilvl w:val="0"/>
          <w:numId w:val="22"/>
        </w:numPr>
        <w:suppressAutoHyphens/>
        <w:ind w:left="567" w:hanging="567"/>
        <w:rPr>
          <w:sz w:val="22"/>
          <w:szCs w:val="22"/>
        </w:rPr>
      </w:pPr>
      <w:r>
        <w:rPr>
          <w:sz w:val="22"/>
          <w:szCs w:val="22"/>
        </w:rPr>
        <w:t>Sunkumas kontroliuoti judesius, nevalingi nekontroliuojami stiprūs judesiai.</w:t>
      </w:r>
    </w:p>
    <w:p w:rsidR="00A42534" w:rsidRDefault="00A42534" w:rsidP="00A42534">
      <w:pPr>
        <w:numPr>
          <w:ilvl w:val="0"/>
          <w:numId w:val="22"/>
        </w:numPr>
        <w:suppressAutoHyphens/>
        <w:ind w:left="567" w:hanging="567"/>
        <w:rPr>
          <w:sz w:val="22"/>
          <w:szCs w:val="22"/>
        </w:rPr>
      </w:pPr>
      <w:r>
        <w:rPr>
          <w:sz w:val="22"/>
          <w:szCs w:val="22"/>
        </w:rPr>
        <w:t>Sunkumas atmerkti akis, dvejinimasis akyse, miglotas matymas, regos nervo pažeidimas (regos nervo išeminė neuropatija).</w:t>
      </w:r>
    </w:p>
    <w:p w:rsidR="00A42534" w:rsidRDefault="00A42534" w:rsidP="00A42534">
      <w:pPr>
        <w:suppressAutoHyphens/>
        <w:rPr>
          <w:sz w:val="22"/>
          <w:szCs w:val="22"/>
        </w:rPr>
      </w:pPr>
    </w:p>
    <w:p w:rsidR="00A42534" w:rsidRDefault="00A42534" w:rsidP="00A42534">
      <w:pPr>
        <w:pStyle w:val="Pagrindinistekstas"/>
        <w:suppressAutoHyphens/>
        <w:spacing w:after="0"/>
        <w:rPr>
          <w:b/>
          <w:sz w:val="22"/>
          <w:szCs w:val="22"/>
        </w:rPr>
      </w:pPr>
      <w:r>
        <w:rPr>
          <w:b/>
          <w:sz w:val="22"/>
          <w:szCs w:val="22"/>
        </w:rPr>
        <w:t xml:space="preserve">Retas: </w:t>
      </w:r>
      <w:r>
        <w:rPr>
          <w:bCs/>
          <w:sz w:val="22"/>
          <w:szCs w:val="22"/>
        </w:rPr>
        <w:t>pasireiškia mažiau nei</w:t>
      </w:r>
      <w:r>
        <w:rPr>
          <w:sz w:val="22"/>
          <w:szCs w:val="22"/>
        </w:rPr>
        <w:t xml:space="preserve"> 1 </w:t>
      </w:r>
      <w:r>
        <w:rPr>
          <w:bCs/>
          <w:sz w:val="22"/>
          <w:szCs w:val="22"/>
        </w:rPr>
        <w:t>iki 1000</w:t>
      </w:r>
      <w:r>
        <w:rPr>
          <w:sz w:val="22"/>
          <w:szCs w:val="22"/>
        </w:rPr>
        <w:t xml:space="preserve"> </w:t>
      </w:r>
      <w:r>
        <w:rPr>
          <w:bCs/>
          <w:sz w:val="22"/>
          <w:szCs w:val="22"/>
        </w:rPr>
        <w:t>žmonių</w:t>
      </w:r>
    </w:p>
    <w:p w:rsidR="00A42534" w:rsidRDefault="00A42534" w:rsidP="00A42534">
      <w:pPr>
        <w:numPr>
          <w:ilvl w:val="0"/>
          <w:numId w:val="23"/>
        </w:numPr>
        <w:suppressAutoHyphens/>
        <w:ind w:left="567" w:hanging="567"/>
        <w:rPr>
          <w:sz w:val="22"/>
          <w:szCs w:val="22"/>
        </w:rPr>
      </w:pPr>
      <w:r>
        <w:rPr>
          <w:sz w:val="22"/>
          <w:szCs w:val="22"/>
        </w:rPr>
        <w:t>Nenormalios mintys.</w:t>
      </w:r>
    </w:p>
    <w:p w:rsidR="00A42534" w:rsidRDefault="00A42534" w:rsidP="00A42534">
      <w:pPr>
        <w:numPr>
          <w:ilvl w:val="0"/>
          <w:numId w:val="23"/>
        </w:numPr>
        <w:suppressAutoHyphens/>
        <w:ind w:left="567" w:hanging="567"/>
        <w:rPr>
          <w:sz w:val="22"/>
          <w:szCs w:val="22"/>
        </w:rPr>
      </w:pPr>
      <w:r>
        <w:rPr>
          <w:sz w:val="22"/>
          <w:szCs w:val="22"/>
        </w:rPr>
        <w:t>Netolygus kvėpavimas.</w:t>
      </w:r>
    </w:p>
    <w:p w:rsidR="00A42534" w:rsidRDefault="00A42534" w:rsidP="00A42534">
      <w:pPr>
        <w:numPr>
          <w:ilvl w:val="0"/>
          <w:numId w:val="23"/>
        </w:numPr>
        <w:suppressAutoHyphens/>
        <w:ind w:left="567" w:hanging="567"/>
        <w:rPr>
          <w:sz w:val="22"/>
          <w:szCs w:val="22"/>
        </w:rPr>
      </w:pPr>
      <w:r>
        <w:rPr>
          <w:sz w:val="22"/>
          <w:szCs w:val="22"/>
        </w:rPr>
        <w:t xml:space="preserve">Užsitęsusi ir skausminga erekcija. </w:t>
      </w:r>
    </w:p>
    <w:p w:rsidR="00A42534" w:rsidRDefault="00A42534" w:rsidP="00A42534">
      <w:pPr>
        <w:numPr>
          <w:ilvl w:val="0"/>
          <w:numId w:val="23"/>
        </w:numPr>
        <w:suppressAutoHyphens/>
        <w:ind w:left="567" w:hanging="567"/>
        <w:rPr>
          <w:sz w:val="22"/>
          <w:szCs w:val="22"/>
        </w:rPr>
      </w:pPr>
      <w:r>
        <w:rPr>
          <w:sz w:val="22"/>
          <w:szCs w:val="22"/>
        </w:rPr>
        <w:t>Atsiradę ar pablogėję neįprastos odos dėmės ar apgamai, odos navikas (piktybinė melanoma).</w:t>
      </w:r>
    </w:p>
    <w:p w:rsidR="00A42534" w:rsidRDefault="00A42534" w:rsidP="00A42534">
      <w:pPr>
        <w:numPr>
          <w:ilvl w:val="0"/>
          <w:numId w:val="23"/>
        </w:numPr>
        <w:suppressAutoHyphens/>
        <w:ind w:left="567" w:hanging="567"/>
        <w:rPr>
          <w:sz w:val="22"/>
          <w:szCs w:val="22"/>
        </w:rPr>
      </w:pPr>
      <w:r>
        <w:rPr>
          <w:sz w:val="22"/>
          <w:szCs w:val="22"/>
        </w:rPr>
        <w:t>Tamsios spalvos seilės ar prakaitas, liežuvio deginimas, griežimas dantimis, žagsulys.</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r>
        <w:rPr>
          <w:b/>
          <w:sz w:val="22"/>
          <w:szCs w:val="22"/>
        </w:rPr>
        <w:t xml:space="preserve">Dažnis nežinomas: </w:t>
      </w:r>
      <w:r>
        <w:rPr>
          <w:sz w:val="22"/>
          <w:szCs w:val="22"/>
        </w:rPr>
        <w:t>negali būti apskaičiuotas pagal turimus duomenis</w:t>
      </w:r>
    </w:p>
    <w:p w:rsidR="00A42534" w:rsidRDefault="00A42534" w:rsidP="00A42534">
      <w:pPr>
        <w:pStyle w:val="Pagrindinistekstas"/>
        <w:numPr>
          <w:ilvl w:val="0"/>
          <w:numId w:val="24"/>
        </w:numPr>
        <w:spacing w:after="0"/>
        <w:ind w:left="540" w:hanging="540"/>
        <w:rPr>
          <w:sz w:val="22"/>
          <w:szCs w:val="22"/>
        </w:rPr>
      </w:pPr>
      <w:r>
        <w:rPr>
          <w:sz w:val="22"/>
          <w:szCs w:val="22"/>
        </w:rPr>
        <w:t xml:space="preserve">Potraukis vartoti dideles </w:t>
      </w:r>
      <w:proofErr w:type="spellStart"/>
      <w:r>
        <w:rPr>
          <w:sz w:val="22"/>
          <w:szCs w:val="22"/>
        </w:rPr>
        <w:t>Duodopa</w:t>
      </w:r>
      <w:proofErr w:type="spellEnd"/>
      <w:r>
        <w:rPr>
          <w:sz w:val="22"/>
          <w:szCs w:val="22"/>
        </w:rPr>
        <w:t xml:space="preserve"> dozes, kurios viršija motoriniams ligos simptomams kontroliuoti reikalingas dozes, tai vadinama </w:t>
      </w:r>
      <w:proofErr w:type="spellStart"/>
      <w:r>
        <w:rPr>
          <w:sz w:val="22"/>
          <w:szCs w:val="22"/>
        </w:rPr>
        <w:t>dopamino</w:t>
      </w:r>
      <w:proofErr w:type="spellEnd"/>
      <w:r>
        <w:rPr>
          <w:sz w:val="22"/>
          <w:szCs w:val="22"/>
        </w:rPr>
        <w:t xml:space="preserve"> reguliacijos sutrikimo sindromu. Kai kuriems pacientams pavartojus dideles </w:t>
      </w:r>
      <w:proofErr w:type="spellStart"/>
      <w:r>
        <w:rPr>
          <w:sz w:val="22"/>
          <w:szCs w:val="22"/>
        </w:rPr>
        <w:t>Duodopa</w:t>
      </w:r>
      <w:proofErr w:type="spellEnd"/>
      <w:r>
        <w:rPr>
          <w:sz w:val="22"/>
          <w:szCs w:val="22"/>
        </w:rPr>
        <w:t xml:space="preserve"> dozes pasireiškia stiprių nenormalių nevalingų judesių (</w:t>
      </w:r>
      <w:proofErr w:type="spellStart"/>
      <w:r>
        <w:rPr>
          <w:sz w:val="22"/>
          <w:szCs w:val="22"/>
        </w:rPr>
        <w:t>diskinezijų</w:t>
      </w:r>
      <w:proofErr w:type="spellEnd"/>
      <w:r>
        <w:rPr>
          <w:sz w:val="22"/>
          <w:szCs w:val="22"/>
        </w:rPr>
        <w:t>), nuotaikų kaita ar kitų šalutinių reiškinių.</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r>
        <w:rPr>
          <w:sz w:val="22"/>
          <w:szCs w:val="22"/>
        </w:rPr>
        <w:t>Pasakykite gydytojui, vaistininkui ar slaugytojai, jei pastebėjote kokius nors aukščiau išvardytus šalutinio poveikio reiškinius.</w:t>
      </w:r>
    </w:p>
    <w:p w:rsidR="00A42534" w:rsidRDefault="00A42534" w:rsidP="00A42534">
      <w:pPr>
        <w:pStyle w:val="Pagrindinistekstas"/>
        <w:spacing w:after="0"/>
        <w:rPr>
          <w:sz w:val="22"/>
          <w:szCs w:val="22"/>
        </w:rPr>
      </w:pPr>
    </w:p>
    <w:p w:rsidR="00A42534" w:rsidRDefault="00A42534" w:rsidP="00A42534">
      <w:pPr>
        <w:pStyle w:val="Pagrindinistekstas"/>
        <w:spacing w:after="0"/>
        <w:rPr>
          <w:b/>
          <w:sz w:val="22"/>
          <w:szCs w:val="22"/>
        </w:rPr>
      </w:pPr>
      <w:r>
        <w:rPr>
          <w:b/>
          <w:noProof/>
          <w:sz w:val="22"/>
          <w:szCs w:val="22"/>
        </w:rPr>
        <w:t>Pompos ar zondo sukeltas šalutinis poveikis</w:t>
      </w:r>
    </w:p>
    <w:p w:rsidR="00A42534" w:rsidRDefault="00A42534" w:rsidP="00A42534">
      <w:pPr>
        <w:pStyle w:val="Pagrindinistekstas"/>
        <w:spacing w:after="0"/>
        <w:rPr>
          <w:sz w:val="22"/>
          <w:szCs w:val="22"/>
        </w:rPr>
      </w:pPr>
    </w:p>
    <w:p w:rsidR="00A42534" w:rsidRDefault="00A42534" w:rsidP="00A42534">
      <w:pPr>
        <w:pStyle w:val="Pagrindinistekstas"/>
        <w:spacing w:after="0"/>
        <w:rPr>
          <w:bCs/>
          <w:sz w:val="22"/>
          <w:szCs w:val="22"/>
        </w:rPr>
      </w:pPr>
      <w:r>
        <w:rPr>
          <w:sz w:val="22"/>
          <w:szCs w:val="22"/>
        </w:rPr>
        <w:t xml:space="preserve">Toliau išvardyti šalutinio poveikio reiškiniai, susiję su pompa ir zondu, </w:t>
      </w:r>
      <w:r>
        <w:rPr>
          <w:bCs/>
          <w:sz w:val="22"/>
          <w:szCs w:val="22"/>
        </w:rPr>
        <w:t>„tiekimo zondu sistema”. Jei pastebėsite kokį nors šalutinį poveikį iš išvardytų, pasakykite gydytojui ar slaugytojai.</w:t>
      </w:r>
    </w:p>
    <w:p w:rsidR="00A42534" w:rsidRDefault="00A42534" w:rsidP="00A42534">
      <w:pPr>
        <w:pStyle w:val="Pagrindinistekstas"/>
        <w:numPr>
          <w:ilvl w:val="0"/>
          <w:numId w:val="18"/>
        </w:numPr>
        <w:spacing w:after="0"/>
        <w:ind w:left="567" w:hanging="567"/>
        <w:rPr>
          <w:sz w:val="22"/>
          <w:szCs w:val="22"/>
        </w:rPr>
      </w:pPr>
      <w:r>
        <w:rPr>
          <w:sz w:val="22"/>
          <w:szCs w:val="22"/>
        </w:rPr>
        <w:t xml:space="preserve">Jeigu Jums darosi sunku naudoti pompą ir zondą, pasunkėja </w:t>
      </w:r>
      <w:proofErr w:type="spellStart"/>
      <w:r>
        <w:rPr>
          <w:sz w:val="22"/>
          <w:szCs w:val="22"/>
        </w:rPr>
        <w:t>Parkinsono</w:t>
      </w:r>
      <w:proofErr w:type="spellEnd"/>
      <w:r>
        <w:rPr>
          <w:sz w:val="22"/>
          <w:szCs w:val="22"/>
        </w:rPr>
        <w:t xml:space="preserve"> ligos simptomai ar tampa sunkiau judėti (</w:t>
      </w:r>
      <w:proofErr w:type="spellStart"/>
      <w:r>
        <w:rPr>
          <w:sz w:val="22"/>
          <w:szCs w:val="22"/>
        </w:rPr>
        <w:t>bradikinezija</w:t>
      </w:r>
      <w:proofErr w:type="spellEnd"/>
      <w:r>
        <w:rPr>
          <w:sz w:val="22"/>
          <w:szCs w:val="22"/>
        </w:rPr>
        <w:t>), gali būti, kad pompa ir zondas veikia netinkamai.</w:t>
      </w:r>
    </w:p>
    <w:p w:rsidR="00A42534" w:rsidRDefault="00A42534" w:rsidP="00A42534">
      <w:pPr>
        <w:pStyle w:val="Pagrindinistekstas"/>
        <w:numPr>
          <w:ilvl w:val="0"/>
          <w:numId w:val="18"/>
        </w:numPr>
        <w:spacing w:after="0"/>
        <w:ind w:left="567" w:hanging="567"/>
        <w:rPr>
          <w:sz w:val="22"/>
          <w:szCs w:val="22"/>
        </w:rPr>
      </w:pPr>
      <w:r>
        <w:rPr>
          <w:sz w:val="22"/>
          <w:szCs w:val="22"/>
        </w:rPr>
        <w:t>Jeigu jaučiate skausmą pilvo srityje, Jums bloga (pykina) ar vemiate, nedelsiant pasakykite savo gydytojui. Gali būti, kad yra pompos ar zondo problemų.</w:t>
      </w:r>
    </w:p>
    <w:p w:rsidR="00A42534" w:rsidRDefault="00A42534" w:rsidP="00A42534">
      <w:pPr>
        <w:rPr>
          <w:b/>
          <w:bCs/>
          <w:sz w:val="22"/>
          <w:szCs w:val="22"/>
        </w:rPr>
      </w:pPr>
    </w:p>
    <w:p w:rsidR="00A42534" w:rsidRDefault="00A42534" w:rsidP="00A42534">
      <w:pPr>
        <w:rPr>
          <w:sz w:val="22"/>
          <w:szCs w:val="22"/>
        </w:rPr>
      </w:pPr>
      <w:r>
        <w:rPr>
          <w:b/>
          <w:bCs/>
          <w:sz w:val="22"/>
          <w:szCs w:val="22"/>
        </w:rPr>
        <w:t xml:space="preserve">Labai dažnas: </w:t>
      </w:r>
      <w:r>
        <w:rPr>
          <w:sz w:val="22"/>
        </w:rPr>
        <w:t>pasireiškia dažniau nei 1 iš 10 žmonių</w:t>
      </w:r>
    </w:p>
    <w:p w:rsidR="00A42534" w:rsidRDefault="00A42534" w:rsidP="00A42534">
      <w:pPr>
        <w:numPr>
          <w:ilvl w:val="0"/>
          <w:numId w:val="25"/>
        </w:numPr>
        <w:suppressAutoHyphens/>
        <w:ind w:left="567" w:hanging="567"/>
        <w:rPr>
          <w:sz w:val="22"/>
          <w:szCs w:val="22"/>
        </w:rPr>
      </w:pPr>
      <w:r>
        <w:rPr>
          <w:sz w:val="22"/>
          <w:szCs w:val="22"/>
        </w:rPr>
        <w:t>Pilvo skausmas.</w:t>
      </w:r>
    </w:p>
    <w:p w:rsidR="00A42534" w:rsidRDefault="00A42534" w:rsidP="00A42534">
      <w:pPr>
        <w:numPr>
          <w:ilvl w:val="0"/>
          <w:numId w:val="25"/>
        </w:numPr>
        <w:suppressAutoHyphens/>
        <w:ind w:left="567" w:hanging="567"/>
        <w:rPr>
          <w:sz w:val="22"/>
          <w:szCs w:val="22"/>
        </w:rPr>
      </w:pPr>
      <w:r>
        <w:rPr>
          <w:sz w:val="22"/>
          <w:szCs w:val="22"/>
        </w:rPr>
        <w:t>Chirurginės žaizdos, pro kurią zondas įvestas į pilvo ertmę, infekcija.</w:t>
      </w:r>
    </w:p>
    <w:p w:rsidR="00A42534" w:rsidRDefault="00A42534" w:rsidP="00A42534">
      <w:pPr>
        <w:numPr>
          <w:ilvl w:val="0"/>
          <w:numId w:val="25"/>
        </w:numPr>
        <w:suppressAutoHyphens/>
        <w:ind w:left="567" w:hanging="567"/>
        <w:rPr>
          <w:sz w:val="22"/>
          <w:szCs w:val="22"/>
        </w:rPr>
      </w:pPr>
      <w:r>
        <w:rPr>
          <w:sz w:val="22"/>
          <w:szCs w:val="22"/>
        </w:rPr>
        <w:t>Sustorėjęs pooperacinis randas toje vietoje, pro kurią zondas įvestas į pilvo ertmę.</w:t>
      </w:r>
    </w:p>
    <w:p w:rsidR="00A42534" w:rsidRDefault="00A42534" w:rsidP="00A42534">
      <w:pPr>
        <w:numPr>
          <w:ilvl w:val="0"/>
          <w:numId w:val="25"/>
        </w:numPr>
        <w:suppressAutoHyphens/>
        <w:ind w:left="567" w:hanging="567"/>
        <w:rPr>
          <w:sz w:val="22"/>
          <w:szCs w:val="22"/>
        </w:rPr>
      </w:pPr>
      <w:r>
        <w:rPr>
          <w:sz w:val="22"/>
          <w:szCs w:val="22"/>
        </w:rPr>
        <w:t xml:space="preserve">Zondo įvedimo problemos – skausmas ar patinimas burnoje ar gerklėje, sunkumas ryti, diskomfortas pilve, skausmas ar patinimas, gerklės, burnos ar pilvo pažeidimas, kraujavimas,  vėmimas, </w:t>
      </w:r>
      <w:proofErr w:type="spellStart"/>
      <w:r>
        <w:rPr>
          <w:sz w:val="22"/>
          <w:szCs w:val="22"/>
        </w:rPr>
        <w:t>meteorizmas</w:t>
      </w:r>
      <w:proofErr w:type="spellEnd"/>
      <w:r>
        <w:rPr>
          <w:sz w:val="22"/>
          <w:szCs w:val="22"/>
        </w:rPr>
        <w:t xml:space="preserve"> (</w:t>
      </w:r>
      <w:proofErr w:type="spellStart"/>
      <w:r>
        <w:rPr>
          <w:sz w:val="22"/>
          <w:szCs w:val="22"/>
        </w:rPr>
        <w:t>flatulencija</w:t>
      </w:r>
      <w:proofErr w:type="spellEnd"/>
      <w:r>
        <w:rPr>
          <w:sz w:val="22"/>
          <w:szCs w:val="22"/>
        </w:rPr>
        <w:t>), nerimas.</w:t>
      </w:r>
    </w:p>
    <w:p w:rsidR="00A42534" w:rsidRDefault="00A42534" w:rsidP="00A42534">
      <w:pPr>
        <w:numPr>
          <w:ilvl w:val="0"/>
          <w:numId w:val="25"/>
        </w:numPr>
        <w:suppressAutoHyphens/>
        <w:ind w:left="567" w:hanging="567"/>
        <w:rPr>
          <w:sz w:val="22"/>
          <w:szCs w:val="22"/>
        </w:rPr>
      </w:pPr>
      <w:r>
        <w:rPr>
          <w:sz w:val="22"/>
          <w:szCs w:val="22"/>
        </w:rPr>
        <w:t>Problemos aplink zondo įvedimo į pilvo ertmę vietą – paraudusi ar jautri oda, opos, pooperacinės išskyros, skausmas ar suerzinimas.</w:t>
      </w:r>
    </w:p>
    <w:p w:rsidR="00A42534" w:rsidRDefault="00A42534" w:rsidP="00A42534">
      <w:pPr>
        <w:pStyle w:val="Pagrindinistekstas"/>
        <w:spacing w:after="0"/>
        <w:rPr>
          <w:noProof/>
          <w:sz w:val="22"/>
          <w:szCs w:val="22"/>
        </w:rPr>
      </w:pPr>
    </w:p>
    <w:p w:rsidR="00A42534" w:rsidRDefault="00A42534" w:rsidP="00A42534">
      <w:pPr>
        <w:pStyle w:val="Pagrindinistekstas"/>
        <w:spacing w:after="0"/>
        <w:rPr>
          <w:b/>
          <w:bCs/>
          <w:noProof/>
          <w:sz w:val="22"/>
          <w:szCs w:val="22"/>
        </w:rPr>
      </w:pPr>
      <w:r>
        <w:rPr>
          <w:b/>
          <w:bCs/>
          <w:noProof/>
          <w:sz w:val="22"/>
          <w:szCs w:val="22"/>
        </w:rPr>
        <w:t xml:space="preserve">Dažnas: </w:t>
      </w:r>
      <w:r>
        <w:rPr>
          <w:sz w:val="22"/>
        </w:rPr>
        <w:t>gali pasireikšti rečiau nei 1 iš 10 žmonių</w:t>
      </w:r>
    </w:p>
    <w:p w:rsidR="00A42534" w:rsidRDefault="00A42534" w:rsidP="00A42534">
      <w:pPr>
        <w:numPr>
          <w:ilvl w:val="0"/>
          <w:numId w:val="32"/>
        </w:numPr>
        <w:suppressAutoHyphens/>
        <w:ind w:left="540" w:hanging="540"/>
        <w:rPr>
          <w:sz w:val="22"/>
          <w:szCs w:val="22"/>
        </w:rPr>
      </w:pPr>
      <w:r>
        <w:rPr>
          <w:sz w:val="22"/>
          <w:szCs w:val="22"/>
        </w:rPr>
        <w:t>Įpjovimo vietos infekcija, infekcija po procedūros po zondo įvedimo į žarną;</w:t>
      </w:r>
    </w:p>
    <w:p w:rsidR="00A42534" w:rsidRDefault="00A42534" w:rsidP="00A42534">
      <w:pPr>
        <w:numPr>
          <w:ilvl w:val="0"/>
          <w:numId w:val="26"/>
        </w:numPr>
        <w:suppressAutoHyphens/>
        <w:ind w:left="567" w:hanging="567"/>
        <w:rPr>
          <w:sz w:val="22"/>
          <w:szCs w:val="22"/>
        </w:rPr>
      </w:pPr>
      <w:r>
        <w:rPr>
          <w:sz w:val="22"/>
          <w:szCs w:val="22"/>
        </w:rPr>
        <w:t xml:space="preserve">Pilvo sienelės uždegimas. </w:t>
      </w:r>
    </w:p>
    <w:p w:rsidR="00A42534" w:rsidRDefault="00A42534" w:rsidP="00A42534">
      <w:pPr>
        <w:numPr>
          <w:ilvl w:val="0"/>
          <w:numId w:val="26"/>
        </w:numPr>
        <w:suppressAutoHyphens/>
        <w:ind w:left="567" w:hanging="567"/>
        <w:rPr>
          <w:sz w:val="22"/>
          <w:szCs w:val="22"/>
        </w:rPr>
      </w:pPr>
      <w:r>
        <w:rPr>
          <w:sz w:val="22"/>
          <w:szCs w:val="22"/>
        </w:rPr>
        <w:t>Žarnos infekcija ar infekcija toje vietoje, kur į pilvą įvestas zondas.</w:t>
      </w:r>
    </w:p>
    <w:p w:rsidR="00A42534" w:rsidRDefault="00A42534" w:rsidP="00A42534">
      <w:pPr>
        <w:numPr>
          <w:ilvl w:val="0"/>
          <w:numId w:val="26"/>
        </w:numPr>
        <w:suppressAutoHyphens/>
        <w:ind w:left="567" w:hanging="567"/>
        <w:rPr>
          <w:sz w:val="22"/>
          <w:szCs w:val="22"/>
        </w:rPr>
      </w:pPr>
      <w:r>
        <w:rPr>
          <w:sz w:val="22"/>
          <w:szCs w:val="22"/>
        </w:rPr>
        <w:t>Zondo apsisukimas žarnoje ar užsikimšimas – dėl to gali būti absorbuojamas mažesnis vaisto kiekis.</w:t>
      </w:r>
    </w:p>
    <w:p w:rsidR="00A42534" w:rsidRPr="009A42CF" w:rsidRDefault="00A42534" w:rsidP="00A42534">
      <w:pPr>
        <w:numPr>
          <w:ilvl w:val="0"/>
          <w:numId w:val="26"/>
        </w:numPr>
        <w:suppressAutoHyphens/>
        <w:ind w:left="567" w:hanging="567"/>
        <w:rPr>
          <w:sz w:val="22"/>
          <w:szCs w:val="22"/>
        </w:rPr>
      </w:pPr>
      <w:r w:rsidRPr="009A42CF">
        <w:rPr>
          <w:sz w:val="22"/>
          <w:szCs w:val="22"/>
        </w:rPr>
        <w:t>Skausmas kvėpuojant, dusulys, krūtinės ląstos infekcija (pneumonija</w:t>
      </w:r>
      <w:r>
        <w:rPr>
          <w:sz w:val="22"/>
          <w:szCs w:val="22"/>
        </w:rPr>
        <w:t xml:space="preserve">, įskaitant </w:t>
      </w:r>
      <w:proofErr w:type="spellStart"/>
      <w:r>
        <w:rPr>
          <w:sz w:val="22"/>
          <w:szCs w:val="22"/>
        </w:rPr>
        <w:t>aspiracinę</w:t>
      </w:r>
      <w:proofErr w:type="spellEnd"/>
      <w:r>
        <w:rPr>
          <w:sz w:val="22"/>
          <w:szCs w:val="22"/>
        </w:rPr>
        <w:t xml:space="preserve"> pneumoniją</w:t>
      </w:r>
      <w:r w:rsidRPr="009A42CF">
        <w:rPr>
          <w:sz w:val="22"/>
          <w:szCs w:val="22"/>
        </w:rPr>
        <w:t>).</w:t>
      </w:r>
    </w:p>
    <w:p w:rsidR="00A42534" w:rsidRDefault="00A42534" w:rsidP="00A42534">
      <w:pPr>
        <w:pStyle w:val="Pagrindinistekstas"/>
        <w:spacing w:after="0"/>
        <w:rPr>
          <w:noProof/>
          <w:sz w:val="22"/>
          <w:szCs w:val="22"/>
        </w:rPr>
      </w:pPr>
    </w:p>
    <w:p w:rsidR="00A42534" w:rsidRDefault="00A42534" w:rsidP="00A42534">
      <w:pPr>
        <w:pStyle w:val="Pagrindinistekstas"/>
        <w:spacing w:after="0"/>
        <w:rPr>
          <w:b/>
          <w:bCs/>
          <w:noProof/>
          <w:sz w:val="22"/>
          <w:szCs w:val="22"/>
        </w:rPr>
      </w:pPr>
      <w:r>
        <w:rPr>
          <w:b/>
          <w:bCs/>
          <w:noProof/>
          <w:sz w:val="22"/>
          <w:szCs w:val="22"/>
        </w:rPr>
        <w:t xml:space="preserve">Nedažnas: </w:t>
      </w:r>
      <w:r>
        <w:rPr>
          <w:sz w:val="22"/>
        </w:rPr>
        <w:t>gali pasireikšti rečiau nei 1 iš 100 žmonių</w:t>
      </w:r>
    </w:p>
    <w:p w:rsidR="00A42534" w:rsidRDefault="00A42534" w:rsidP="00A42534">
      <w:pPr>
        <w:numPr>
          <w:ilvl w:val="0"/>
          <w:numId w:val="27"/>
        </w:numPr>
        <w:suppressAutoHyphens/>
        <w:ind w:left="567" w:hanging="567"/>
        <w:rPr>
          <w:sz w:val="22"/>
          <w:szCs w:val="22"/>
        </w:rPr>
      </w:pPr>
      <w:r>
        <w:rPr>
          <w:sz w:val="22"/>
          <w:szCs w:val="22"/>
        </w:rPr>
        <w:t>Storosios žarnos uždegimas (kolitas).</w:t>
      </w:r>
    </w:p>
    <w:p w:rsidR="00A42534" w:rsidRDefault="00A42534" w:rsidP="00A42534">
      <w:pPr>
        <w:numPr>
          <w:ilvl w:val="0"/>
          <w:numId w:val="27"/>
        </w:numPr>
        <w:suppressAutoHyphens/>
        <w:ind w:left="567" w:hanging="567"/>
        <w:rPr>
          <w:sz w:val="22"/>
          <w:szCs w:val="22"/>
        </w:rPr>
      </w:pPr>
      <w:r>
        <w:rPr>
          <w:sz w:val="22"/>
          <w:szCs w:val="22"/>
        </w:rPr>
        <w:t xml:space="preserve">Kasos uždegimas (pankreatitas). </w:t>
      </w:r>
    </w:p>
    <w:p w:rsidR="00A42534" w:rsidRDefault="00A42534" w:rsidP="00A42534">
      <w:pPr>
        <w:numPr>
          <w:ilvl w:val="0"/>
          <w:numId w:val="27"/>
        </w:numPr>
        <w:suppressAutoHyphens/>
        <w:ind w:left="567" w:hanging="567"/>
        <w:rPr>
          <w:sz w:val="22"/>
          <w:szCs w:val="22"/>
        </w:rPr>
      </w:pPr>
      <w:r>
        <w:rPr>
          <w:sz w:val="22"/>
          <w:szCs w:val="22"/>
        </w:rPr>
        <w:t>Storosios žarnos sienelės pradūrimas zondu.</w:t>
      </w:r>
    </w:p>
    <w:p w:rsidR="00A42534" w:rsidRDefault="00A42534" w:rsidP="00A42534">
      <w:pPr>
        <w:numPr>
          <w:ilvl w:val="0"/>
          <w:numId w:val="27"/>
        </w:numPr>
        <w:suppressAutoHyphens/>
        <w:ind w:left="567" w:hanging="567"/>
        <w:rPr>
          <w:sz w:val="22"/>
          <w:szCs w:val="22"/>
        </w:rPr>
      </w:pPr>
      <w:r>
        <w:rPr>
          <w:sz w:val="22"/>
          <w:szCs w:val="22"/>
        </w:rPr>
        <w:t xml:space="preserve">Užsikimšimas (obstrukcija), kraujavimas ar opos žarnyne. </w:t>
      </w:r>
    </w:p>
    <w:p w:rsidR="00A42534" w:rsidRDefault="00A42534" w:rsidP="00A42534">
      <w:pPr>
        <w:numPr>
          <w:ilvl w:val="0"/>
          <w:numId w:val="27"/>
        </w:numPr>
        <w:suppressAutoHyphens/>
        <w:ind w:left="567" w:hanging="567"/>
        <w:rPr>
          <w:sz w:val="22"/>
          <w:szCs w:val="22"/>
        </w:rPr>
      </w:pPr>
      <w:r>
        <w:rPr>
          <w:sz w:val="22"/>
          <w:szCs w:val="22"/>
        </w:rPr>
        <w:t>Vieno žarnos segmento įlindimas į kitą (</w:t>
      </w:r>
      <w:proofErr w:type="spellStart"/>
      <w:r>
        <w:rPr>
          <w:sz w:val="22"/>
          <w:szCs w:val="22"/>
        </w:rPr>
        <w:t>invaginacija</w:t>
      </w:r>
      <w:proofErr w:type="spellEnd"/>
      <w:r>
        <w:rPr>
          <w:sz w:val="22"/>
          <w:szCs w:val="22"/>
        </w:rPr>
        <w:t>).</w:t>
      </w:r>
    </w:p>
    <w:p w:rsidR="00A42534" w:rsidRDefault="00A42534" w:rsidP="00A42534">
      <w:pPr>
        <w:numPr>
          <w:ilvl w:val="0"/>
          <w:numId w:val="27"/>
        </w:numPr>
        <w:suppressAutoHyphens/>
        <w:ind w:left="567" w:hanging="567"/>
        <w:rPr>
          <w:sz w:val="22"/>
          <w:szCs w:val="22"/>
        </w:rPr>
      </w:pPr>
      <w:r>
        <w:rPr>
          <w:sz w:val="22"/>
          <w:szCs w:val="22"/>
        </w:rPr>
        <w:t>Maisto strigimas aplink zondą, sukeliantis zondo užkimšimą.</w:t>
      </w:r>
    </w:p>
    <w:p w:rsidR="00A42534" w:rsidRDefault="00A42534" w:rsidP="00A42534">
      <w:pPr>
        <w:numPr>
          <w:ilvl w:val="0"/>
          <w:numId w:val="27"/>
        </w:numPr>
        <w:suppressAutoHyphens/>
        <w:ind w:left="567" w:hanging="567"/>
        <w:rPr>
          <w:sz w:val="22"/>
          <w:szCs w:val="22"/>
        </w:rPr>
      </w:pPr>
      <w:proofErr w:type="spellStart"/>
      <w:r>
        <w:rPr>
          <w:sz w:val="22"/>
          <w:szCs w:val="22"/>
        </w:rPr>
        <w:t>Abscesas</w:t>
      </w:r>
      <w:proofErr w:type="spellEnd"/>
      <w:r>
        <w:rPr>
          <w:sz w:val="22"/>
          <w:szCs w:val="22"/>
        </w:rPr>
        <w:t xml:space="preserve"> (apribota infekcija) po zondo įvedimo į pilvą procedūros.</w:t>
      </w:r>
    </w:p>
    <w:p w:rsidR="00A42534" w:rsidRDefault="00A42534" w:rsidP="00A42534">
      <w:pPr>
        <w:suppressAutoHyphens/>
        <w:rPr>
          <w:noProof/>
          <w:sz w:val="22"/>
          <w:szCs w:val="22"/>
        </w:rPr>
      </w:pPr>
    </w:p>
    <w:p w:rsidR="00A42534" w:rsidRDefault="00A42534" w:rsidP="00A42534">
      <w:pPr>
        <w:pStyle w:val="Pagrindinistekstas"/>
        <w:spacing w:after="0"/>
        <w:rPr>
          <w:b/>
          <w:bCs/>
          <w:noProof/>
          <w:sz w:val="22"/>
          <w:szCs w:val="22"/>
        </w:rPr>
      </w:pPr>
      <w:r>
        <w:rPr>
          <w:b/>
          <w:bCs/>
          <w:noProof/>
          <w:sz w:val="22"/>
          <w:szCs w:val="22"/>
        </w:rPr>
        <w:t xml:space="preserve">Dažnis nežinomas: </w:t>
      </w:r>
      <w:r>
        <w:rPr>
          <w:bCs/>
          <w:noProof/>
          <w:sz w:val="22"/>
          <w:szCs w:val="22"/>
        </w:rPr>
        <w:t>negali būti įvertintas pagal turimus duomenis</w:t>
      </w:r>
    </w:p>
    <w:p w:rsidR="00A42534" w:rsidRDefault="00A42534" w:rsidP="00A42534">
      <w:pPr>
        <w:numPr>
          <w:ilvl w:val="0"/>
          <w:numId w:val="28"/>
        </w:numPr>
        <w:suppressAutoHyphens/>
        <w:ind w:left="567" w:hanging="567"/>
        <w:rPr>
          <w:sz w:val="22"/>
          <w:szCs w:val="22"/>
        </w:rPr>
      </w:pPr>
      <w:r>
        <w:rPr>
          <w:sz w:val="22"/>
          <w:szCs w:val="22"/>
        </w:rPr>
        <w:t xml:space="preserve">Sumažėjęs kraujo pritekėjimas į plonąsias žarnas. </w:t>
      </w:r>
    </w:p>
    <w:p w:rsidR="00A42534" w:rsidRDefault="00A42534" w:rsidP="00A42534">
      <w:pPr>
        <w:numPr>
          <w:ilvl w:val="0"/>
          <w:numId w:val="28"/>
        </w:numPr>
        <w:suppressAutoHyphens/>
        <w:ind w:left="567" w:hanging="567"/>
        <w:rPr>
          <w:sz w:val="22"/>
          <w:szCs w:val="22"/>
        </w:rPr>
      </w:pPr>
      <w:r>
        <w:rPr>
          <w:sz w:val="22"/>
          <w:szCs w:val="22"/>
        </w:rPr>
        <w:t>Skrandžio ar plonosios žarnos sienelės pradūrimas zondu.</w:t>
      </w:r>
    </w:p>
    <w:p w:rsidR="00A42534" w:rsidRDefault="00A42534" w:rsidP="00A42534">
      <w:pPr>
        <w:numPr>
          <w:ilvl w:val="0"/>
          <w:numId w:val="28"/>
        </w:numPr>
        <w:suppressAutoHyphens/>
        <w:ind w:left="567" w:hanging="567"/>
        <w:rPr>
          <w:sz w:val="22"/>
          <w:szCs w:val="22"/>
        </w:rPr>
      </w:pPr>
      <w:r>
        <w:rPr>
          <w:sz w:val="22"/>
          <w:szCs w:val="22"/>
        </w:rPr>
        <w:t>Kraujo infekcija (sepsis).</w:t>
      </w:r>
    </w:p>
    <w:p w:rsidR="00A42534" w:rsidRDefault="00A42534" w:rsidP="00A42534">
      <w:pPr>
        <w:pStyle w:val="Pagrindinistekstas"/>
        <w:spacing w:after="0"/>
        <w:rPr>
          <w:b/>
          <w:noProof/>
          <w:sz w:val="22"/>
          <w:szCs w:val="22"/>
        </w:rPr>
      </w:pPr>
    </w:p>
    <w:p w:rsidR="00A42534" w:rsidRDefault="00A42534" w:rsidP="00A42534">
      <w:pPr>
        <w:pStyle w:val="Pagrindinistekstas"/>
        <w:spacing w:after="0"/>
        <w:rPr>
          <w:b/>
          <w:noProof/>
          <w:sz w:val="22"/>
          <w:szCs w:val="22"/>
        </w:rPr>
      </w:pPr>
      <w:r>
        <w:rPr>
          <w:b/>
          <w:noProof/>
          <w:sz w:val="22"/>
          <w:szCs w:val="22"/>
        </w:rPr>
        <w:t>Geriamosios levodopos ir karbidopos šalutinis poveikis</w:t>
      </w:r>
    </w:p>
    <w:p w:rsidR="00A42534" w:rsidRDefault="00A42534" w:rsidP="00A42534">
      <w:pPr>
        <w:rPr>
          <w:b/>
          <w:bCs/>
          <w:sz w:val="22"/>
          <w:szCs w:val="22"/>
          <w:u w:val="single"/>
        </w:rPr>
      </w:pPr>
    </w:p>
    <w:p w:rsidR="00A42534" w:rsidRDefault="00A42534" w:rsidP="00A42534">
      <w:pPr>
        <w:rPr>
          <w:sz w:val="22"/>
        </w:rPr>
      </w:pPr>
      <w:r>
        <w:rPr>
          <w:b/>
          <w:sz w:val="22"/>
          <w:u w:val="single"/>
        </w:rPr>
        <w:t xml:space="preserve">Toliau </w:t>
      </w:r>
      <w:r>
        <w:rPr>
          <w:bCs/>
          <w:sz w:val="22"/>
          <w:szCs w:val="22"/>
        </w:rPr>
        <w:t>išvardyti šalutinio poveikio</w:t>
      </w:r>
      <w:r>
        <w:rPr>
          <w:sz w:val="22"/>
        </w:rPr>
        <w:t xml:space="preserve"> reiškiniai, pastebėti vartojant </w:t>
      </w:r>
      <w:r>
        <w:rPr>
          <w:bCs/>
          <w:sz w:val="22"/>
          <w:szCs w:val="22"/>
        </w:rPr>
        <w:t>geriamąją</w:t>
      </w:r>
      <w:r>
        <w:rPr>
          <w:sz w:val="22"/>
        </w:rPr>
        <w:t xml:space="preserve"> </w:t>
      </w:r>
      <w:proofErr w:type="spellStart"/>
      <w:r>
        <w:rPr>
          <w:sz w:val="22"/>
        </w:rPr>
        <w:t>levodopos</w:t>
      </w:r>
      <w:proofErr w:type="spellEnd"/>
      <w:r>
        <w:rPr>
          <w:sz w:val="22"/>
        </w:rPr>
        <w:t xml:space="preserve"> </w:t>
      </w:r>
      <w:r>
        <w:rPr>
          <w:bCs/>
          <w:sz w:val="22"/>
          <w:szCs w:val="22"/>
        </w:rPr>
        <w:t>ir</w:t>
      </w:r>
      <w:r>
        <w:rPr>
          <w:sz w:val="22"/>
        </w:rPr>
        <w:t xml:space="preserve"> </w:t>
      </w:r>
      <w:proofErr w:type="spellStart"/>
      <w:r>
        <w:rPr>
          <w:sz w:val="22"/>
        </w:rPr>
        <w:t>karbidopos</w:t>
      </w:r>
      <w:proofErr w:type="spellEnd"/>
      <w:r>
        <w:rPr>
          <w:sz w:val="22"/>
        </w:rPr>
        <w:t xml:space="preserve"> </w:t>
      </w:r>
      <w:r>
        <w:rPr>
          <w:bCs/>
          <w:sz w:val="22"/>
          <w:szCs w:val="22"/>
        </w:rPr>
        <w:t xml:space="preserve">(tų pačių medžiagų, kaip </w:t>
      </w:r>
      <w:proofErr w:type="spellStart"/>
      <w:r>
        <w:rPr>
          <w:bCs/>
          <w:sz w:val="22"/>
          <w:szCs w:val="22"/>
        </w:rPr>
        <w:t>Duodopa</w:t>
      </w:r>
      <w:proofErr w:type="spellEnd"/>
      <w:r>
        <w:rPr>
          <w:bCs/>
          <w:sz w:val="22"/>
          <w:szCs w:val="22"/>
        </w:rPr>
        <w:t xml:space="preserve"> veikliosios medžiagos) formą. Toks šalutinis poveikis</w:t>
      </w:r>
      <w:r>
        <w:rPr>
          <w:sz w:val="22"/>
        </w:rPr>
        <w:t xml:space="preserve"> gali pasireikšti </w:t>
      </w:r>
      <w:r>
        <w:rPr>
          <w:bCs/>
          <w:sz w:val="22"/>
          <w:szCs w:val="22"/>
        </w:rPr>
        <w:t xml:space="preserve">ir </w:t>
      </w:r>
      <w:r>
        <w:rPr>
          <w:sz w:val="22"/>
        </w:rPr>
        <w:t xml:space="preserve">vartojant </w:t>
      </w:r>
      <w:proofErr w:type="spellStart"/>
      <w:r>
        <w:rPr>
          <w:sz w:val="22"/>
        </w:rPr>
        <w:t>Duodopa</w:t>
      </w:r>
      <w:proofErr w:type="spellEnd"/>
      <w:r>
        <w:rPr>
          <w:bCs/>
          <w:sz w:val="22"/>
          <w:szCs w:val="22"/>
        </w:rPr>
        <w:t>.</w:t>
      </w:r>
    </w:p>
    <w:p w:rsidR="00A42534" w:rsidRDefault="00A42534" w:rsidP="00A42534">
      <w:pPr>
        <w:pStyle w:val="Pagrindinistekstas"/>
        <w:spacing w:after="0"/>
        <w:rPr>
          <w:noProof/>
          <w:sz w:val="22"/>
          <w:szCs w:val="22"/>
        </w:rPr>
      </w:pPr>
    </w:p>
    <w:p w:rsidR="00A42534" w:rsidRDefault="00A42534" w:rsidP="00A42534">
      <w:pPr>
        <w:rPr>
          <w:b/>
          <w:bCs/>
          <w:spacing w:val="-3"/>
          <w:sz w:val="22"/>
          <w:szCs w:val="22"/>
        </w:rPr>
      </w:pPr>
      <w:r>
        <w:rPr>
          <w:b/>
          <w:bCs/>
          <w:spacing w:val="-3"/>
          <w:sz w:val="22"/>
          <w:szCs w:val="22"/>
        </w:rPr>
        <w:t xml:space="preserve">Retas: </w:t>
      </w:r>
      <w:r>
        <w:rPr>
          <w:spacing w:val="-3"/>
          <w:sz w:val="22"/>
        </w:rPr>
        <w:t>gali pasireikšti rečiau nei 1 iš 1000 žmonių</w:t>
      </w:r>
    </w:p>
    <w:p w:rsidR="00A42534" w:rsidRDefault="00A42534" w:rsidP="00A42534">
      <w:pPr>
        <w:numPr>
          <w:ilvl w:val="0"/>
          <w:numId w:val="29"/>
        </w:numPr>
        <w:suppressAutoHyphens/>
        <w:ind w:left="567" w:hanging="567"/>
        <w:rPr>
          <w:sz w:val="22"/>
          <w:szCs w:val="22"/>
        </w:rPr>
      </w:pPr>
      <w:r>
        <w:rPr>
          <w:sz w:val="22"/>
          <w:szCs w:val="22"/>
        </w:rPr>
        <w:t>Anemija – mažas geležies kiekis kraujyje.</w:t>
      </w:r>
    </w:p>
    <w:p w:rsidR="00A42534" w:rsidRDefault="00A42534" w:rsidP="00A42534">
      <w:pPr>
        <w:numPr>
          <w:ilvl w:val="0"/>
          <w:numId w:val="29"/>
        </w:numPr>
        <w:suppressAutoHyphens/>
        <w:ind w:left="567" w:hanging="567"/>
        <w:rPr>
          <w:sz w:val="22"/>
          <w:szCs w:val="22"/>
        </w:rPr>
      </w:pPr>
      <w:r>
        <w:rPr>
          <w:sz w:val="22"/>
          <w:szCs w:val="22"/>
        </w:rPr>
        <w:t xml:space="preserve">Akių sutrikimas, vadinamas </w:t>
      </w:r>
      <w:proofErr w:type="spellStart"/>
      <w:r>
        <w:rPr>
          <w:i/>
          <w:sz w:val="22"/>
          <w:szCs w:val="22"/>
        </w:rPr>
        <w:t>Horner</w:t>
      </w:r>
      <w:proofErr w:type="spellEnd"/>
      <w:r>
        <w:rPr>
          <w:sz w:val="22"/>
          <w:szCs w:val="22"/>
        </w:rPr>
        <w:t xml:space="preserve"> sindromu.</w:t>
      </w:r>
    </w:p>
    <w:p w:rsidR="00A42534" w:rsidRDefault="00A42534" w:rsidP="00A42534">
      <w:pPr>
        <w:numPr>
          <w:ilvl w:val="0"/>
          <w:numId w:val="29"/>
        </w:numPr>
        <w:suppressAutoHyphens/>
        <w:ind w:left="567" w:hanging="567"/>
        <w:rPr>
          <w:sz w:val="22"/>
          <w:szCs w:val="22"/>
        </w:rPr>
      </w:pPr>
      <w:r>
        <w:rPr>
          <w:sz w:val="22"/>
          <w:szCs w:val="22"/>
        </w:rPr>
        <w:t>Negalėjimas visai išsižioti (</w:t>
      </w:r>
      <w:proofErr w:type="spellStart"/>
      <w:r>
        <w:rPr>
          <w:sz w:val="22"/>
          <w:szCs w:val="22"/>
        </w:rPr>
        <w:t>trizmas</w:t>
      </w:r>
      <w:proofErr w:type="spellEnd"/>
      <w:r>
        <w:rPr>
          <w:sz w:val="22"/>
          <w:szCs w:val="22"/>
        </w:rPr>
        <w:t>).</w:t>
      </w:r>
    </w:p>
    <w:p w:rsidR="00A42534" w:rsidRDefault="00A42534" w:rsidP="00A42534">
      <w:pPr>
        <w:numPr>
          <w:ilvl w:val="0"/>
          <w:numId w:val="29"/>
        </w:numPr>
        <w:suppressAutoHyphens/>
        <w:ind w:left="567" w:hanging="567"/>
        <w:rPr>
          <w:sz w:val="22"/>
          <w:szCs w:val="22"/>
        </w:rPr>
      </w:pPr>
      <w:r>
        <w:rPr>
          <w:sz w:val="22"/>
          <w:szCs w:val="22"/>
        </w:rPr>
        <w:t>Raudonos ar purpurinės spalvos bėrimas ant odos, kuris atrodo kaip mažos mėlynės (</w:t>
      </w:r>
      <w:proofErr w:type="spellStart"/>
      <w:r>
        <w:rPr>
          <w:i/>
          <w:iCs/>
          <w:sz w:val="22"/>
          <w:szCs w:val="22"/>
        </w:rPr>
        <w:t>Henoch-Schönlein</w:t>
      </w:r>
      <w:proofErr w:type="spellEnd"/>
      <w:r>
        <w:rPr>
          <w:sz w:val="22"/>
          <w:szCs w:val="22"/>
        </w:rPr>
        <w:t xml:space="preserve"> purpura).</w:t>
      </w:r>
    </w:p>
    <w:p w:rsidR="00A42534" w:rsidRDefault="00A42534" w:rsidP="00A42534">
      <w:pPr>
        <w:numPr>
          <w:ilvl w:val="0"/>
          <w:numId w:val="29"/>
        </w:numPr>
        <w:suppressAutoHyphens/>
        <w:ind w:left="567" w:hanging="567"/>
        <w:rPr>
          <w:sz w:val="22"/>
          <w:szCs w:val="22"/>
        </w:rPr>
      </w:pPr>
      <w:r>
        <w:rPr>
          <w:sz w:val="22"/>
          <w:szCs w:val="22"/>
        </w:rPr>
        <w:t xml:space="preserve">Piktybinis </w:t>
      </w:r>
      <w:proofErr w:type="spellStart"/>
      <w:r>
        <w:rPr>
          <w:sz w:val="22"/>
          <w:szCs w:val="22"/>
        </w:rPr>
        <w:t>neurolepsinis</w:t>
      </w:r>
      <w:proofErr w:type="spellEnd"/>
      <w:r>
        <w:rPr>
          <w:sz w:val="22"/>
          <w:szCs w:val="22"/>
        </w:rPr>
        <w:t xml:space="preserve"> sindromas (žr. </w:t>
      </w:r>
      <w:r w:rsidRPr="00F5347F">
        <w:rPr>
          <w:sz w:val="22"/>
          <w:szCs w:val="22"/>
          <w:lang w:val="fr-FR"/>
        </w:rPr>
        <w:t>4</w:t>
      </w:r>
      <w:r>
        <w:rPr>
          <w:sz w:val="22"/>
          <w:szCs w:val="22"/>
        </w:rPr>
        <w:t xml:space="preserve"> skyrių „Sunkus šalutinis poveikis“).</w:t>
      </w:r>
    </w:p>
    <w:p w:rsidR="00A42534" w:rsidRDefault="00A42534" w:rsidP="00A42534">
      <w:pPr>
        <w:numPr>
          <w:ilvl w:val="0"/>
          <w:numId w:val="29"/>
        </w:numPr>
        <w:suppressAutoHyphens/>
        <w:ind w:left="567" w:hanging="567"/>
        <w:rPr>
          <w:sz w:val="22"/>
          <w:szCs w:val="22"/>
        </w:rPr>
      </w:pPr>
      <w:r>
        <w:rPr>
          <w:sz w:val="22"/>
          <w:szCs w:val="22"/>
        </w:rPr>
        <w:t>Ilgas vyzdžio išsiplėtimas (</w:t>
      </w:r>
      <w:proofErr w:type="spellStart"/>
      <w:r>
        <w:rPr>
          <w:sz w:val="22"/>
          <w:szCs w:val="22"/>
        </w:rPr>
        <w:t>midriazė</w:t>
      </w:r>
      <w:proofErr w:type="spellEnd"/>
      <w:r>
        <w:rPr>
          <w:sz w:val="22"/>
          <w:szCs w:val="22"/>
        </w:rPr>
        <w:t xml:space="preserve">), akių judesių sutrikimas. </w:t>
      </w:r>
    </w:p>
    <w:p w:rsidR="00A42534" w:rsidRDefault="00A42534" w:rsidP="00A42534">
      <w:pPr>
        <w:suppressAutoHyphens/>
        <w:rPr>
          <w:sz w:val="22"/>
          <w:szCs w:val="22"/>
        </w:rPr>
      </w:pPr>
    </w:p>
    <w:p w:rsidR="00A42534" w:rsidRDefault="00A42534" w:rsidP="00A42534">
      <w:pPr>
        <w:rPr>
          <w:b/>
          <w:bCs/>
          <w:sz w:val="22"/>
          <w:szCs w:val="22"/>
        </w:rPr>
      </w:pPr>
      <w:r>
        <w:rPr>
          <w:b/>
          <w:bCs/>
          <w:sz w:val="22"/>
          <w:szCs w:val="22"/>
        </w:rPr>
        <w:t xml:space="preserve">Labai retas: </w:t>
      </w:r>
      <w:r>
        <w:rPr>
          <w:sz w:val="22"/>
        </w:rPr>
        <w:t>gali pasireikšti rečiau nei 1 iš 10000 žmonių</w:t>
      </w:r>
    </w:p>
    <w:p w:rsidR="00A42534" w:rsidRDefault="00A42534" w:rsidP="00A42534">
      <w:pPr>
        <w:numPr>
          <w:ilvl w:val="0"/>
          <w:numId w:val="30"/>
        </w:numPr>
        <w:suppressAutoHyphens/>
        <w:rPr>
          <w:sz w:val="22"/>
          <w:szCs w:val="22"/>
        </w:rPr>
      </w:pPr>
      <w:r>
        <w:rPr>
          <w:sz w:val="22"/>
          <w:szCs w:val="22"/>
        </w:rPr>
        <w:t>Kraujo tyrimų pokyčiai.</w:t>
      </w:r>
    </w:p>
    <w:p w:rsidR="00A42534" w:rsidRDefault="00A42534" w:rsidP="00A42534">
      <w:pPr>
        <w:rPr>
          <w:b/>
          <w:bCs/>
          <w:noProof/>
          <w:sz w:val="22"/>
          <w:szCs w:val="22"/>
        </w:rPr>
      </w:pPr>
    </w:p>
    <w:p w:rsidR="00A42534" w:rsidRDefault="00A42534" w:rsidP="00A42534">
      <w:pPr>
        <w:rPr>
          <w:b/>
          <w:bCs/>
          <w:sz w:val="22"/>
          <w:szCs w:val="22"/>
        </w:rPr>
      </w:pPr>
      <w:r>
        <w:rPr>
          <w:b/>
          <w:bCs/>
          <w:noProof/>
          <w:sz w:val="22"/>
          <w:szCs w:val="22"/>
        </w:rPr>
        <w:t>Pranešimas apie šalutinį poveikį</w:t>
      </w:r>
    </w:p>
    <w:p w:rsidR="00A42534" w:rsidRDefault="00A42534" w:rsidP="00A42534">
      <w:pPr>
        <w:pStyle w:val="Pagrindinistekstas"/>
        <w:spacing w:after="0"/>
        <w:rPr>
          <w:noProof/>
          <w:sz w:val="22"/>
          <w:szCs w:val="22"/>
        </w:rPr>
      </w:pPr>
      <w:r w:rsidRPr="00804728">
        <w:rPr>
          <w:sz w:val="22"/>
          <w:szCs w:val="22"/>
        </w:rPr>
        <w:t xml:space="preserve">Jeigu pasireiškė šalutinis poveikis, įskaitant šiame lapelyje nenurodytą, pasakykite gydytojui, vaistininkui arba slaugytojui. </w:t>
      </w:r>
      <w:r>
        <w:rPr>
          <w:sz w:val="22"/>
          <w:szCs w:val="22"/>
        </w:rPr>
        <w:t xml:space="preserve">Pranešimą apie šalutinį poveikį galite užpildyti ir pateikti Valstybinės vaistų kontrolės tarnybos prie Lietuvos Respublikos sveikatos apsaugos ministerijos tinklalapyje </w:t>
      </w:r>
      <w:r>
        <w:rPr>
          <w:color w:val="0000EE"/>
          <w:sz w:val="22"/>
          <w:szCs w:val="22"/>
          <w:u w:val="single"/>
        </w:rPr>
        <w:t>https://vvkt.lrv.lt/lt/</w:t>
      </w:r>
      <w:r>
        <w:rPr>
          <w:sz w:val="22"/>
          <w:szCs w:val="22"/>
        </w:rPr>
        <w:t xml:space="preserve"> nurodytais būdais arba paskambinti nemokamu telefonu 8 800 73 568. </w:t>
      </w:r>
      <w:r w:rsidRPr="00804728">
        <w:rPr>
          <w:sz w:val="22"/>
          <w:szCs w:val="22"/>
        </w:rPr>
        <w:t>Pranešdami apie šalutinį poveikį galite mums padėti gauti daugiau informacijos apie šio vaisto saugumą.</w:t>
      </w:r>
    </w:p>
    <w:p w:rsidR="00A42534" w:rsidRDefault="00A42534" w:rsidP="00A42534">
      <w:pPr>
        <w:pStyle w:val="Pagrindinistekstas"/>
        <w:spacing w:after="0"/>
        <w:rPr>
          <w:sz w:val="22"/>
          <w:szCs w:val="22"/>
        </w:rPr>
      </w:pPr>
    </w:p>
    <w:p w:rsidR="00A42534" w:rsidRDefault="00A42534" w:rsidP="00A42534">
      <w:pPr>
        <w:pStyle w:val="Antrat2"/>
        <w:ind w:left="540" w:hanging="540"/>
        <w:rPr>
          <w:sz w:val="22"/>
          <w:szCs w:val="22"/>
        </w:rPr>
      </w:pPr>
      <w:r>
        <w:rPr>
          <w:bCs w:val="0"/>
          <w:sz w:val="22"/>
          <w:szCs w:val="22"/>
        </w:rPr>
        <w:t>5.</w:t>
      </w:r>
      <w:r>
        <w:rPr>
          <w:sz w:val="22"/>
        </w:rPr>
        <w:tab/>
      </w:r>
      <w:r>
        <w:rPr>
          <w:sz w:val="22"/>
          <w:szCs w:val="22"/>
        </w:rPr>
        <w:t xml:space="preserve">Kaip laikyti </w:t>
      </w:r>
      <w:proofErr w:type="spellStart"/>
      <w:r>
        <w:rPr>
          <w:sz w:val="22"/>
          <w:szCs w:val="22"/>
        </w:rPr>
        <w:t>Duodopa</w:t>
      </w:r>
      <w:proofErr w:type="spellEnd"/>
    </w:p>
    <w:p w:rsidR="00A42534" w:rsidRDefault="00A42534" w:rsidP="00A42534">
      <w:pPr>
        <w:pStyle w:val="Pagrindinistekstas"/>
        <w:spacing w:after="0"/>
        <w:rPr>
          <w:sz w:val="22"/>
          <w:szCs w:val="22"/>
        </w:rPr>
      </w:pPr>
    </w:p>
    <w:p w:rsidR="00A42534" w:rsidRDefault="00A42534" w:rsidP="00A42534">
      <w:pPr>
        <w:pStyle w:val="Pagrindinistekstas"/>
        <w:numPr>
          <w:ilvl w:val="0"/>
          <w:numId w:val="31"/>
        </w:numPr>
        <w:spacing w:after="0"/>
        <w:ind w:left="567" w:hanging="567"/>
        <w:rPr>
          <w:sz w:val="22"/>
          <w:szCs w:val="22"/>
        </w:rPr>
      </w:pPr>
      <w:r>
        <w:rPr>
          <w:sz w:val="22"/>
          <w:szCs w:val="22"/>
        </w:rPr>
        <w:t>Šį vaistą laikykite vaikams nepastebimoje ir nepasiekiamoje vietoje.</w:t>
      </w:r>
    </w:p>
    <w:p w:rsidR="00A42534" w:rsidRDefault="00A42534" w:rsidP="00A42534">
      <w:pPr>
        <w:pStyle w:val="Pagrindinistekstas"/>
        <w:numPr>
          <w:ilvl w:val="0"/>
          <w:numId w:val="31"/>
        </w:numPr>
        <w:spacing w:after="0"/>
        <w:ind w:left="567" w:hanging="567"/>
        <w:rPr>
          <w:sz w:val="22"/>
          <w:szCs w:val="22"/>
        </w:rPr>
      </w:pPr>
      <w:r>
        <w:rPr>
          <w:sz w:val="22"/>
          <w:szCs w:val="22"/>
        </w:rPr>
        <w:t>Ant dėžutės ar kasetės po „EXP“ nurodytam tinkamumo laikui pasibaigus, šio vaisto vartoti negalima.</w:t>
      </w:r>
    </w:p>
    <w:p w:rsidR="00A42534" w:rsidRDefault="00A42534" w:rsidP="00A42534">
      <w:pPr>
        <w:pStyle w:val="Pagrindinistekstas"/>
        <w:numPr>
          <w:ilvl w:val="0"/>
          <w:numId w:val="31"/>
        </w:numPr>
        <w:spacing w:after="0"/>
        <w:ind w:left="567" w:hanging="567"/>
        <w:rPr>
          <w:sz w:val="22"/>
          <w:szCs w:val="22"/>
        </w:rPr>
      </w:pPr>
      <w:r>
        <w:rPr>
          <w:sz w:val="22"/>
          <w:szCs w:val="22"/>
        </w:rPr>
        <w:t>Laikyti ir transportuoti šaldytuve (2 </w:t>
      </w:r>
      <w:r>
        <w:rPr>
          <w:rFonts w:ascii="Symbol" w:hAnsi="Symbol"/>
          <w:sz w:val="22"/>
          <w:szCs w:val="22"/>
        </w:rPr>
        <w:sym w:font="Symbol" w:char="F0B0"/>
      </w:r>
      <w:r>
        <w:rPr>
          <w:sz w:val="22"/>
          <w:szCs w:val="22"/>
        </w:rPr>
        <w:t>C – 8 </w:t>
      </w:r>
      <w:r>
        <w:rPr>
          <w:rFonts w:ascii="Symbol" w:hAnsi="Symbol"/>
          <w:sz w:val="22"/>
          <w:szCs w:val="22"/>
        </w:rPr>
        <w:sym w:font="Symbol" w:char="F0B0"/>
      </w:r>
      <w:r>
        <w:rPr>
          <w:sz w:val="22"/>
          <w:szCs w:val="22"/>
        </w:rPr>
        <w:t xml:space="preserve">C). Kasetę laikyti išorinėje dėžutėje, kad būtų apsaugota nuo šviesos. </w:t>
      </w:r>
    </w:p>
    <w:p w:rsidR="00A42534" w:rsidRDefault="00A42534" w:rsidP="00A42534">
      <w:pPr>
        <w:pStyle w:val="Pagrindinistekstas"/>
        <w:numPr>
          <w:ilvl w:val="0"/>
          <w:numId w:val="31"/>
        </w:numPr>
        <w:spacing w:after="0"/>
        <w:ind w:left="567" w:hanging="567"/>
        <w:rPr>
          <w:sz w:val="22"/>
          <w:szCs w:val="22"/>
        </w:rPr>
      </w:pPr>
      <w:r>
        <w:rPr>
          <w:sz w:val="22"/>
          <w:szCs w:val="22"/>
        </w:rPr>
        <w:t>Gelis kasetėje išimtas iš šaldytuvo gali būti vartojamas 24 val.</w:t>
      </w:r>
    </w:p>
    <w:p w:rsidR="00A42534" w:rsidRDefault="00A42534" w:rsidP="00A42534">
      <w:pPr>
        <w:pStyle w:val="Pagrindinistekstas"/>
        <w:numPr>
          <w:ilvl w:val="0"/>
          <w:numId w:val="31"/>
        </w:numPr>
        <w:spacing w:after="0"/>
        <w:ind w:left="567" w:hanging="567"/>
        <w:rPr>
          <w:sz w:val="22"/>
          <w:szCs w:val="22"/>
        </w:rPr>
      </w:pPr>
      <w:r>
        <w:rPr>
          <w:sz w:val="22"/>
          <w:szCs w:val="22"/>
        </w:rPr>
        <w:t xml:space="preserve">Vaisto kasetę galima naudoti tik vieną kartą. Kasetės negalima naudoti ilgiau kaip 24 val., net ir tuo atveju, jei joje lieka gelio. </w:t>
      </w:r>
    </w:p>
    <w:p w:rsidR="00A42534" w:rsidRDefault="00A42534" w:rsidP="00A42534">
      <w:pPr>
        <w:pStyle w:val="Pagrindinistekstas"/>
        <w:numPr>
          <w:ilvl w:val="0"/>
          <w:numId w:val="31"/>
        </w:numPr>
        <w:spacing w:after="0"/>
        <w:ind w:left="567" w:hanging="567"/>
        <w:rPr>
          <w:sz w:val="22"/>
          <w:szCs w:val="22"/>
        </w:rPr>
      </w:pPr>
      <w:r>
        <w:rPr>
          <w:sz w:val="22"/>
          <w:szCs w:val="22"/>
        </w:rPr>
        <w:t xml:space="preserve">Nenaudokite atidarytos kasetės dar kartą. </w:t>
      </w:r>
    </w:p>
    <w:p w:rsidR="00A42534" w:rsidRDefault="00A42534" w:rsidP="00A42534">
      <w:pPr>
        <w:pStyle w:val="Pagrindinistekstas"/>
        <w:numPr>
          <w:ilvl w:val="0"/>
          <w:numId w:val="31"/>
        </w:numPr>
        <w:spacing w:after="0"/>
        <w:ind w:left="567" w:hanging="567"/>
        <w:rPr>
          <w:sz w:val="22"/>
          <w:szCs w:val="22"/>
        </w:rPr>
      </w:pPr>
      <w:r>
        <w:rPr>
          <w:sz w:val="22"/>
          <w:szCs w:val="22"/>
        </w:rPr>
        <w:t>Gelis gali pasidaryti truputį gelsvas. Tai neturi įtakos vaistui.</w:t>
      </w:r>
    </w:p>
    <w:p w:rsidR="00A42534" w:rsidRDefault="00A42534" w:rsidP="00A42534">
      <w:pPr>
        <w:pStyle w:val="Pagrindinistekstas"/>
        <w:numPr>
          <w:ilvl w:val="0"/>
          <w:numId w:val="31"/>
        </w:numPr>
        <w:spacing w:after="0"/>
        <w:ind w:left="567" w:hanging="567"/>
        <w:rPr>
          <w:sz w:val="22"/>
          <w:szCs w:val="22"/>
        </w:rPr>
      </w:pPr>
      <w:r>
        <w:rPr>
          <w:sz w:val="22"/>
          <w:szCs w:val="22"/>
        </w:rPr>
        <w:t xml:space="preserve">Vaistų negalima </w:t>
      </w:r>
      <w:r>
        <w:rPr>
          <w:noProof/>
          <w:sz w:val="22"/>
          <w:szCs w:val="22"/>
        </w:rPr>
        <w:t>išmesti</w:t>
      </w:r>
      <w:r>
        <w:rPr>
          <w:sz w:val="22"/>
          <w:szCs w:val="22"/>
        </w:rPr>
        <w:t xml:space="preserve"> į kanalizaciją arba su buitinėmis atliekomis. Kaip </w:t>
      </w:r>
      <w:r>
        <w:rPr>
          <w:noProof/>
          <w:sz w:val="22"/>
          <w:szCs w:val="22"/>
        </w:rPr>
        <w:t>išmesti</w:t>
      </w:r>
      <w:r>
        <w:rPr>
          <w:sz w:val="22"/>
          <w:szCs w:val="22"/>
        </w:rPr>
        <w:t xml:space="preserve"> nereikalingus vaistus, klauskite vaistininko. Šios priemonės padės apsaugoti aplinką. Panaudotas kasetes reikia grąžinti į artimiausią vaistinę, jų negalima naudoti dar kartą. </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p>
    <w:p w:rsidR="00A42534" w:rsidRDefault="00A42534" w:rsidP="00A42534">
      <w:pPr>
        <w:pStyle w:val="Antrat2"/>
        <w:ind w:left="540" w:hanging="540"/>
        <w:rPr>
          <w:sz w:val="22"/>
          <w:szCs w:val="22"/>
        </w:rPr>
      </w:pPr>
      <w:r>
        <w:rPr>
          <w:sz w:val="22"/>
          <w:szCs w:val="22"/>
        </w:rPr>
        <w:t>6.</w:t>
      </w:r>
      <w:r>
        <w:rPr>
          <w:sz w:val="22"/>
          <w:szCs w:val="22"/>
        </w:rPr>
        <w:tab/>
        <w:t>Pakuotės turinys ir kita informacija</w:t>
      </w:r>
    </w:p>
    <w:p w:rsidR="00A42534" w:rsidRDefault="00A42534" w:rsidP="00A42534">
      <w:pPr>
        <w:pStyle w:val="Pagrindinistekstas"/>
        <w:spacing w:after="0"/>
        <w:rPr>
          <w:sz w:val="22"/>
          <w:szCs w:val="22"/>
        </w:rPr>
      </w:pPr>
    </w:p>
    <w:p w:rsidR="00A42534" w:rsidRDefault="00A42534" w:rsidP="00A42534">
      <w:pPr>
        <w:pStyle w:val="Pagrindinistekstas"/>
        <w:spacing w:after="0"/>
        <w:rPr>
          <w:b/>
          <w:sz w:val="22"/>
          <w:szCs w:val="22"/>
        </w:rPr>
      </w:pPr>
      <w:proofErr w:type="spellStart"/>
      <w:r>
        <w:rPr>
          <w:b/>
          <w:sz w:val="22"/>
          <w:szCs w:val="22"/>
        </w:rPr>
        <w:t>Duodopa</w:t>
      </w:r>
      <w:proofErr w:type="spellEnd"/>
      <w:r>
        <w:rPr>
          <w:b/>
          <w:sz w:val="22"/>
          <w:szCs w:val="22"/>
        </w:rPr>
        <w:t xml:space="preserve"> sudėtis:</w:t>
      </w:r>
    </w:p>
    <w:p w:rsidR="00A42534" w:rsidRDefault="00A42534" w:rsidP="00A42534">
      <w:pPr>
        <w:pStyle w:val="Pagrindinistekstas"/>
        <w:spacing w:after="0"/>
        <w:ind w:left="540" w:hanging="540"/>
        <w:rPr>
          <w:sz w:val="22"/>
          <w:szCs w:val="22"/>
        </w:rPr>
      </w:pPr>
      <w:r>
        <w:rPr>
          <w:sz w:val="22"/>
          <w:szCs w:val="22"/>
        </w:rPr>
        <w:t>-</w:t>
      </w:r>
      <w:r>
        <w:rPr>
          <w:sz w:val="22"/>
          <w:szCs w:val="22"/>
        </w:rPr>
        <w:tab/>
        <w:t xml:space="preserve">Veikliosios medžiagos yra </w:t>
      </w:r>
      <w:proofErr w:type="spellStart"/>
      <w:r>
        <w:rPr>
          <w:sz w:val="22"/>
          <w:szCs w:val="22"/>
        </w:rPr>
        <w:t>levodopa</w:t>
      </w:r>
      <w:proofErr w:type="spellEnd"/>
      <w:r>
        <w:rPr>
          <w:sz w:val="22"/>
          <w:szCs w:val="22"/>
        </w:rPr>
        <w:t xml:space="preserve"> ir </w:t>
      </w:r>
      <w:proofErr w:type="spellStart"/>
      <w:r>
        <w:rPr>
          <w:sz w:val="22"/>
          <w:szCs w:val="22"/>
        </w:rPr>
        <w:t>karbidopos</w:t>
      </w:r>
      <w:proofErr w:type="spellEnd"/>
      <w:r>
        <w:rPr>
          <w:sz w:val="22"/>
          <w:szCs w:val="22"/>
        </w:rPr>
        <w:t xml:space="preserve"> </w:t>
      </w:r>
      <w:proofErr w:type="spellStart"/>
      <w:r>
        <w:rPr>
          <w:sz w:val="22"/>
          <w:szCs w:val="22"/>
        </w:rPr>
        <w:t>monohidratas</w:t>
      </w:r>
      <w:proofErr w:type="spellEnd"/>
      <w:r>
        <w:rPr>
          <w:sz w:val="22"/>
          <w:szCs w:val="22"/>
        </w:rPr>
        <w:t xml:space="preserve">. 1 ml gelio yra 20 mg </w:t>
      </w:r>
      <w:proofErr w:type="spellStart"/>
      <w:r>
        <w:rPr>
          <w:sz w:val="22"/>
          <w:szCs w:val="22"/>
        </w:rPr>
        <w:t>levodopos</w:t>
      </w:r>
      <w:proofErr w:type="spellEnd"/>
      <w:r>
        <w:rPr>
          <w:sz w:val="22"/>
          <w:szCs w:val="22"/>
        </w:rPr>
        <w:t xml:space="preserve"> ir 5 mg </w:t>
      </w:r>
      <w:proofErr w:type="spellStart"/>
      <w:r>
        <w:rPr>
          <w:sz w:val="22"/>
          <w:szCs w:val="22"/>
        </w:rPr>
        <w:t>karbidopos</w:t>
      </w:r>
      <w:proofErr w:type="spellEnd"/>
      <w:r>
        <w:rPr>
          <w:sz w:val="22"/>
          <w:szCs w:val="22"/>
        </w:rPr>
        <w:t xml:space="preserve"> </w:t>
      </w:r>
      <w:proofErr w:type="spellStart"/>
      <w:r>
        <w:rPr>
          <w:sz w:val="22"/>
          <w:szCs w:val="22"/>
        </w:rPr>
        <w:t>monohidrato</w:t>
      </w:r>
      <w:proofErr w:type="spellEnd"/>
      <w:r>
        <w:rPr>
          <w:sz w:val="22"/>
          <w:szCs w:val="22"/>
        </w:rPr>
        <w:t>.</w:t>
      </w:r>
    </w:p>
    <w:p w:rsidR="00A42534" w:rsidRDefault="00A42534" w:rsidP="00A42534">
      <w:pPr>
        <w:pStyle w:val="Pagrindinistekstas"/>
        <w:spacing w:after="0"/>
        <w:ind w:left="540" w:hanging="540"/>
        <w:rPr>
          <w:sz w:val="22"/>
          <w:szCs w:val="22"/>
        </w:rPr>
      </w:pPr>
      <w:r>
        <w:rPr>
          <w:sz w:val="22"/>
          <w:szCs w:val="22"/>
        </w:rPr>
        <w:t>-</w:t>
      </w:r>
      <w:r>
        <w:rPr>
          <w:sz w:val="22"/>
          <w:szCs w:val="22"/>
        </w:rPr>
        <w:tab/>
        <w:t xml:space="preserve">Pagalbinės medžiagos yra </w:t>
      </w:r>
      <w:proofErr w:type="spellStart"/>
      <w:r>
        <w:rPr>
          <w:sz w:val="22"/>
          <w:szCs w:val="22"/>
        </w:rPr>
        <w:t>karmeliozės</w:t>
      </w:r>
      <w:proofErr w:type="spellEnd"/>
      <w:r>
        <w:rPr>
          <w:sz w:val="22"/>
          <w:szCs w:val="22"/>
        </w:rPr>
        <w:t xml:space="preserve"> natrio druska ir išgrynintas vanduo.</w:t>
      </w:r>
    </w:p>
    <w:p w:rsidR="00A42534" w:rsidRDefault="00A42534" w:rsidP="00A42534">
      <w:pPr>
        <w:pStyle w:val="Pagrindinistekstas"/>
        <w:spacing w:after="0"/>
        <w:rPr>
          <w:sz w:val="22"/>
          <w:szCs w:val="22"/>
        </w:rPr>
      </w:pPr>
    </w:p>
    <w:p w:rsidR="00A42534" w:rsidRDefault="00A42534" w:rsidP="00A42534">
      <w:pPr>
        <w:pStyle w:val="Pagrindinistekstas"/>
        <w:spacing w:after="0"/>
        <w:rPr>
          <w:b/>
          <w:sz w:val="22"/>
          <w:szCs w:val="22"/>
        </w:rPr>
      </w:pPr>
      <w:proofErr w:type="spellStart"/>
      <w:r>
        <w:rPr>
          <w:b/>
          <w:sz w:val="22"/>
          <w:szCs w:val="22"/>
        </w:rPr>
        <w:t>Duodopa</w:t>
      </w:r>
      <w:proofErr w:type="spellEnd"/>
      <w:r>
        <w:rPr>
          <w:b/>
          <w:sz w:val="22"/>
          <w:szCs w:val="22"/>
        </w:rPr>
        <w:t xml:space="preserve"> išvaizda ir kiekis pakuotėje</w:t>
      </w:r>
    </w:p>
    <w:p w:rsidR="00A42534" w:rsidRDefault="00A42534" w:rsidP="00A42534">
      <w:pPr>
        <w:pStyle w:val="Pagrindinistekstas"/>
        <w:spacing w:after="0"/>
        <w:rPr>
          <w:sz w:val="22"/>
          <w:szCs w:val="22"/>
        </w:rPr>
      </w:pPr>
      <w:proofErr w:type="spellStart"/>
      <w:r>
        <w:rPr>
          <w:sz w:val="22"/>
          <w:szCs w:val="22"/>
        </w:rPr>
        <w:t>Duodopa</w:t>
      </w:r>
      <w:proofErr w:type="spellEnd"/>
      <w:r>
        <w:rPr>
          <w:sz w:val="22"/>
          <w:szCs w:val="22"/>
        </w:rPr>
        <w:t xml:space="preserve"> tiekiamas kasetėmis (plastikiniuose maišeliuose, pagamintuose iš PVC su apsauginiu kieto plastiko viršeliu), kuriose yra 100 ml, po 7 kasetes kiekvienoje pakuotėje. Gelis yra balkšvas ar šiek tiek gelsvas. </w:t>
      </w:r>
    </w:p>
    <w:p w:rsidR="00A42534" w:rsidRDefault="00A42534" w:rsidP="00A42534">
      <w:pPr>
        <w:pStyle w:val="Pagrindinistekstas"/>
        <w:spacing w:after="0"/>
        <w:rPr>
          <w:sz w:val="22"/>
          <w:szCs w:val="22"/>
        </w:rPr>
      </w:pPr>
    </w:p>
    <w:p w:rsidR="00A42534" w:rsidRDefault="00A42534" w:rsidP="00A42534">
      <w:pPr>
        <w:pStyle w:val="Pagrindinistekstas"/>
        <w:spacing w:after="0"/>
        <w:rPr>
          <w:b/>
          <w:sz w:val="22"/>
          <w:szCs w:val="22"/>
        </w:rPr>
      </w:pPr>
      <w:r>
        <w:rPr>
          <w:b/>
          <w:sz w:val="22"/>
          <w:szCs w:val="22"/>
        </w:rPr>
        <w:t>Registruotojas ir gamintojas</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r>
        <w:rPr>
          <w:sz w:val="22"/>
          <w:szCs w:val="22"/>
        </w:rPr>
        <w:t>Registruotojas</w:t>
      </w:r>
    </w:p>
    <w:p w:rsidR="00A42534" w:rsidRDefault="00A42534" w:rsidP="00A42534">
      <w:pPr>
        <w:rPr>
          <w:sz w:val="22"/>
          <w:szCs w:val="22"/>
        </w:rPr>
      </w:pPr>
      <w:proofErr w:type="spellStart"/>
      <w:r>
        <w:rPr>
          <w:sz w:val="22"/>
          <w:szCs w:val="22"/>
        </w:rPr>
        <w:t>AbbVie</w:t>
      </w:r>
      <w:proofErr w:type="spellEnd"/>
      <w:r>
        <w:rPr>
          <w:sz w:val="22"/>
          <w:szCs w:val="22"/>
        </w:rPr>
        <w:t xml:space="preserve"> SIA</w:t>
      </w:r>
    </w:p>
    <w:p w:rsidR="00A42534" w:rsidRPr="00053779" w:rsidRDefault="00A42534" w:rsidP="00A42534">
      <w:pPr>
        <w:rPr>
          <w:color w:val="000000"/>
          <w:sz w:val="22"/>
          <w:szCs w:val="22"/>
        </w:rPr>
      </w:pPr>
      <w:proofErr w:type="spellStart"/>
      <w:r w:rsidRPr="00053779">
        <w:rPr>
          <w:color w:val="000000"/>
          <w:sz w:val="22"/>
          <w:szCs w:val="22"/>
        </w:rPr>
        <w:t>Malduguņu</w:t>
      </w:r>
      <w:proofErr w:type="spellEnd"/>
      <w:r w:rsidRPr="00053779">
        <w:rPr>
          <w:color w:val="000000"/>
          <w:sz w:val="22"/>
          <w:szCs w:val="22"/>
        </w:rPr>
        <w:t xml:space="preserve"> </w:t>
      </w:r>
      <w:proofErr w:type="spellStart"/>
      <w:r w:rsidRPr="00053779">
        <w:rPr>
          <w:color w:val="000000"/>
          <w:sz w:val="22"/>
          <w:szCs w:val="22"/>
        </w:rPr>
        <w:t>iela</w:t>
      </w:r>
      <w:proofErr w:type="spellEnd"/>
      <w:r w:rsidRPr="00053779">
        <w:rPr>
          <w:color w:val="000000"/>
          <w:sz w:val="22"/>
          <w:szCs w:val="22"/>
        </w:rPr>
        <w:t xml:space="preserve"> 4, </w:t>
      </w:r>
      <w:proofErr w:type="spellStart"/>
      <w:r w:rsidRPr="00053779">
        <w:rPr>
          <w:color w:val="000000"/>
          <w:sz w:val="22"/>
          <w:szCs w:val="22"/>
        </w:rPr>
        <w:t>Mārupe</w:t>
      </w:r>
      <w:proofErr w:type="spellEnd"/>
    </w:p>
    <w:p w:rsidR="00A42534" w:rsidRPr="00053779" w:rsidRDefault="00A42534" w:rsidP="00A42534">
      <w:pPr>
        <w:rPr>
          <w:color w:val="000000"/>
          <w:sz w:val="22"/>
          <w:szCs w:val="22"/>
        </w:rPr>
      </w:pPr>
      <w:proofErr w:type="spellStart"/>
      <w:r w:rsidRPr="00053779">
        <w:rPr>
          <w:color w:val="000000"/>
          <w:sz w:val="22"/>
          <w:szCs w:val="22"/>
        </w:rPr>
        <w:t>Mārupes</w:t>
      </w:r>
      <w:proofErr w:type="spellEnd"/>
      <w:r w:rsidRPr="00053779">
        <w:rPr>
          <w:color w:val="000000"/>
          <w:sz w:val="22"/>
          <w:szCs w:val="22"/>
        </w:rPr>
        <w:t xml:space="preserve"> </w:t>
      </w:r>
      <w:proofErr w:type="spellStart"/>
      <w:r w:rsidRPr="00053779">
        <w:rPr>
          <w:color w:val="000000"/>
          <w:sz w:val="22"/>
          <w:szCs w:val="22"/>
        </w:rPr>
        <w:t>novads</w:t>
      </w:r>
      <w:proofErr w:type="spellEnd"/>
      <w:r w:rsidRPr="00053779">
        <w:rPr>
          <w:color w:val="000000"/>
          <w:sz w:val="22"/>
          <w:szCs w:val="22"/>
        </w:rPr>
        <w:t xml:space="preserve">, </w:t>
      </w:r>
    </w:p>
    <w:p w:rsidR="00A42534" w:rsidRPr="001A2213" w:rsidRDefault="00A42534" w:rsidP="00A42534">
      <w:pPr>
        <w:pStyle w:val="Pagrindinistekstas"/>
        <w:spacing w:after="0"/>
        <w:rPr>
          <w:sz w:val="22"/>
        </w:rPr>
      </w:pPr>
      <w:r w:rsidRPr="00053779">
        <w:rPr>
          <w:color w:val="000000"/>
          <w:sz w:val="22"/>
          <w:szCs w:val="22"/>
        </w:rPr>
        <w:t>LV-2167, Latvija</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r>
        <w:rPr>
          <w:sz w:val="22"/>
          <w:szCs w:val="22"/>
        </w:rPr>
        <w:t>Gamintojas</w:t>
      </w:r>
    </w:p>
    <w:p w:rsidR="00A42534" w:rsidRDefault="00A42534" w:rsidP="00A42534">
      <w:pPr>
        <w:rPr>
          <w:sz w:val="22"/>
          <w:szCs w:val="22"/>
        </w:rPr>
      </w:pPr>
      <w:r w:rsidRPr="00A47944">
        <w:rPr>
          <w:sz w:val="22"/>
          <w:szCs w:val="22"/>
        </w:rPr>
        <w:t xml:space="preserve">HP </w:t>
      </w:r>
      <w:proofErr w:type="spellStart"/>
      <w:r w:rsidRPr="00A47944">
        <w:rPr>
          <w:sz w:val="22"/>
          <w:szCs w:val="22"/>
        </w:rPr>
        <w:t>Halden</w:t>
      </w:r>
      <w:proofErr w:type="spellEnd"/>
      <w:r w:rsidRPr="00A47944">
        <w:rPr>
          <w:sz w:val="22"/>
          <w:szCs w:val="22"/>
        </w:rPr>
        <w:t xml:space="preserve"> </w:t>
      </w:r>
      <w:proofErr w:type="spellStart"/>
      <w:r w:rsidRPr="00A47944">
        <w:rPr>
          <w:sz w:val="22"/>
          <w:szCs w:val="22"/>
        </w:rPr>
        <w:t>Pharma</w:t>
      </w:r>
      <w:proofErr w:type="spellEnd"/>
      <w:r w:rsidRPr="00A47944">
        <w:rPr>
          <w:sz w:val="22"/>
          <w:szCs w:val="22"/>
        </w:rPr>
        <w:t xml:space="preserve"> AS</w:t>
      </w:r>
    </w:p>
    <w:p w:rsidR="00A42534" w:rsidRDefault="00A42534" w:rsidP="00A42534">
      <w:pPr>
        <w:rPr>
          <w:sz w:val="22"/>
          <w:szCs w:val="22"/>
        </w:rPr>
      </w:pPr>
      <w:proofErr w:type="spellStart"/>
      <w:r>
        <w:rPr>
          <w:sz w:val="22"/>
          <w:szCs w:val="22"/>
        </w:rPr>
        <w:t>Svinesundsveien</w:t>
      </w:r>
      <w:proofErr w:type="spellEnd"/>
      <w:r>
        <w:rPr>
          <w:sz w:val="22"/>
          <w:szCs w:val="22"/>
        </w:rPr>
        <w:t xml:space="preserve"> 80</w:t>
      </w:r>
    </w:p>
    <w:p w:rsidR="00A42534" w:rsidRDefault="00A42534" w:rsidP="00A42534">
      <w:pPr>
        <w:rPr>
          <w:sz w:val="22"/>
          <w:szCs w:val="22"/>
        </w:rPr>
      </w:pPr>
      <w:r>
        <w:rPr>
          <w:sz w:val="22"/>
          <w:szCs w:val="22"/>
        </w:rPr>
        <w:t xml:space="preserve">NO-1788 </w:t>
      </w:r>
      <w:proofErr w:type="spellStart"/>
      <w:r>
        <w:rPr>
          <w:sz w:val="22"/>
          <w:szCs w:val="22"/>
        </w:rPr>
        <w:t>Halden</w:t>
      </w:r>
      <w:proofErr w:type="spellEnd"/>
      <w:r>
        <w:rPr>
          <w:sz w:val="22"/>
          <w:szCs w:val="22"/>
        </w:rPr>
        <w:t xml:space="preserve"> </w:t>
      </w:r>
    </w:p>
    <w:p w:rsidR="00A42534" w:rsidRDefault="00A42534" w:rsidP="00A42534">
      <w:pPr>
        <w:rPr>
          <w:sz w:val="22"/>
          <w:szCs w:val="22"/>
        </w:rPr>
      </w:pPr>
      <w:r>
        <w:rPr>
          <w:sz w:val="22"/>
          <w:szCs w:val="22"/>
        </w:rPr>
        <w:t>Norvegija</w:t>
      </w:r>
    </w:p>
    <w:p w:rsidR="00A42534" w:rsidRDefault="00A42534" w:rsidP="00A42534">
      <w:pPr>
        <w:rPr>
          <w:sz w:val="22"/>
          <w:szCs w:val="22"/>
        </w:rPr>
      </w:pPr>
    </w:p>
    <w:p w:rsidR="00A42534" w:rsidRPr="00F5347F" w:rsidRDefault="00A42534" w:rsidP="00A42534">
      <w:pPr>
        <w:rPr>
          <w:sz w:val="22"/>
          <w:szCs w:val="22"/>
        </w:rPr>
      </w:pPr>
      <w:proofErr w:type="spellStart"/>
      <w:r w:rsidRPr="00F5347F">
        <w:rPr>
          <w:sz w:val="22"/>
          <w:szCs w:val="22"/>
        </w:rPr>
        <w:t>AbbVie</w:t>
      </w:r>
      <w:proofErr w:type="spellEnd"/>
      <w:r w:rsidRPr="00F5347F">
        <w:rPr>
          <w:sz w:val="22"/>
          <w:szCs w:val="22"/>
        </w:rPr>
        <w:t xml:space="preserve"> </w:t>
      </w:r>
      <w:proofErr w:type="spellStart"/>
      <w:r w:rsidRPr="00F5347F">
        <w:rPr>
          <w:sz w:val="22"/>
          <w:szCs w:val="22"/>
        </w:rPr>
        <w:t>Logistics</w:t>
      </w:r>
      <w:proofErr w:type="spellEnd"/>
      <w:r w:rsidRPr="00F5347F">
        <w:rPr>
          <w:sz w:val="22"/>
          <w:szCs w:val="22"/>
        </w:rPr>
        <w:t xml:space="preserve"> B.V.</w:t>
      </w:r>
    </w:p>
    <w:p w:rsidR="00A42534" w:rsidRPr="00F5347F" w:rsidRDefault="00A42534" w:rsidP="00A42534">
      <w:pPr>
        <w:rPr>
          <w:sz w:val="22"/>
          <w:szCs w:val="22"/>
        </w:rPr>
      </w:pPr>
      <w:proofErr w:type="spellStart"/>
      <w:r w:rsidRPr="00F5347F">
        <w:rPr>
          <w:sz w:val="22"/>
          <w:szCs w:val="22"/>
        </w:rPr>
        <w:t>Zuiderzeelaan</w:t>
      </w:r>
      <w:proofErr w:type="spellEnd"/>
      <w:r w:rsidRPr="00F5347F">
        <w:rPr>
          <w:sz w:val="22"/>
          <w:szCs w:val="22"/>
        </w:rPr>
        <w:t xml:space="preserve"> 53</w:t>
      </w:r>
    </w:p>
    <w:p w:rsidR="00A42534" w:rsidRPr="00F5347F" w:rsidRDefault="00A42534" w:rsidP="00A42534">
      <w:pPr>
        <w:rPr>
          <w:sz w:val="22"/>
          <w:szCs w:val="22"/>
        </w:rPr>
      </w:pPr>
      <w:r w:rsidRPr="00F5347F">
        <w:rPr>
          <w:sz w:val="22"/>
          <w:szCs w:val="22"/>
        </w:rPr>
        <w:t xml:space="preserve">8017 JV </w:t>
      </w:r>
      <w:proofErr w:type="spellStart"/>
      <w:r w:rsidRPr="00F5347F">
        <w:rPr>
          <w:sz w:val="22"/>
          <w:szCs w:val="22"/>
        </w:rPr>
        <w:t>Zwolle</w:t>
      </w:r>
      <w:proofErr w:type="spellEnd"/>
    </w:p>
    <w:p w:rsidR="00A42534" w:rsidRPr="00F5347F" w:rsidRDefault="00A42534" w:rsidP="00A42534">
      <w:pPr>
        <w:rPr>
          <w:sz w:val="22"/>
          <w:szCs w:val="22"/>
        </w:rPr>
      </w:pPr>
      <w:r w:rsidRPr="00F5347F">
        <w:rPr>
          <w:sz w:val="22"/>
          <w:szCs w:val="22"/>
        </w:rPr>
        <w:t>Nyderlandai</w:t>
      </w:r>
    </w:p>
    <w:p w:rsidR="00A42534" w:rsidRDefault="00A42534" w:rsidP="00A42534">
      <w:pPr>
        <w:rPr>
          <w:sz w:val="22"/>
          <w:szCs w:val="22"/>
        </w:rPr>
      </w:pPr>
    </w:p>
    <w:p w:rsidR="00A42534" w:rsidRDefault="00A42534" w:rsidP="00A42534">
      <w:pPr>
        <w:rPr>
          <w:sz w:val="22"/>
          <w:szCs w:val="22"/>
        </w:rPr>
      </w:pPr>
    </w:p>
    <w:p w:rsidR="00A42534" w:rsidRDefault="00A42534" w:rsidP="00A42534">
      <w:pPr>
        <w:rPr>
          <w:sz w:val="22"/>
          <w:szCs w:val="22"/>
        </w:rPr>
      </w:pPr>
      <w:r>
        <w:rPr>
          <w:sz w:val="22"/>
          <w:szCs w:val="22"/>
        </w:rPr>
        <w:t>Jeigu apie šį vaistą norite sužinoti daugiau, kreipkitės į vietinį registruotojo atstovą.</w:t>
      </w:r>
    </w:p>
    <w:p w:rsidR="00A42534" w:rsidRDefault="00A42534" w:rsidP="00A42534">
      <w:pPr>
        <w:rPr>
          <w:sz w:val="22"/>
          <w:szCs w:val="22"/>
        </w:rPr>
      </w:pPr>
    </w:p>
    <w:p w:rsidR="00A42534" w:rsidRDefault="00A42534" w:rsidP="00A42534">
      <w:pPr>
        <w:rPr>
          <w:sz w:val="22"/>
          <w:szCs w:val="22"/>
        </w:rPr>
      </w:pPr>
      <w:proofErr w:type="spellStart"/>
      <w:r>
        <w:rPr>
          <w:sz w:val="22"/>
          <w:szCs w:val="22"/>
        </w:rPr>
        <w:t>AbbVie</w:t>
      </w:r>
      <w:proofErr w:type="spellEnd"/>
      <w:r>
        <w:rPr>
          <w:sz w:val="22"/>
          <w:szCs w:val="22"/>
        </w:rPr>
        <w:t xml:space="preserve"> UAB</w:t>
      </w:r>
    </w:p>
    <w:p w:rsidR="00A42534" w:rsidRDefault="00A42534" w:rsidP="00A42534">
      <w:pPr>
        <w:rPr>
          <w:sz w:val="22"/>
          <w:szCs w:val="22"/>
        </w:rPr>
      </w:pPr>
      <w:r>
        <w:rPr>
          <w:sz w:val="22"/>
          <w:szCs w:val="22"/>
        </w:rPr>
        <w:t>Ukmergės g. 120,</w:t>
      </w:r>
    </w:p>
    <w:p w:rsidR="00A42534" w:rsidRDefault="00A42534" w:rsidP="00A42534">
      <w:pPr>
        <w:rPr>
          <w:sz w:val="22"/>
          <w:szCs w:val="22"/>
        </w:rPr>
      </w:pPr>
      <w:r>
        <w:rPr>
          <w:sz w:val="22"/>
          <w:szCs w:val="22"/>
        </w:rPr>
        <w:t>Vilnius, LT-08105</w:t>
      </w:r>
    </w:p>
    <w:p w:rsidR="00A42534" w:rsidRDefault="00A42534" w:rsidP="00A42534">
      <w:pPr>
        <w:rPr>
          <w:sz w:val="22"/>
          <w:szCs w:val="22"/>
        </w:rPr>
      </w:pPr>
      <w:r>
        <w:rPr>
          <w:sz w:val="22"/>
          <w:szCs w:val="22"/>
        </w:rPr>
        <w:t>Lietuva</w:t>
      </w:r>
    </w:p>
    <w:p w:rsidR="00A42534" w:rsidRDefault="00A42534" w:rsidP="00A42534">
      <w:pPr>
        <w:rPr>
          <w:sz w:val="22"/>
          <w:szCs w:val="22"/>
        </w:rPr>
      </w:pPr>
      <w:r>
        <w:rPr>
          <w:sz w:val="22"/>
          <w:szCs w:val="22"/>
        </w:rPr>
        <w:t>Tel.: +370 5 205 30 23</w:t>
      </w:r>
    </w:p>
    <w:p w:rsidR="00A42534" w:rsidRDefault="00A42534" w:rsidP="00A42534">
      <w:pPr>
        <w:rPr>
          <w:rFonts w:eastAsia="Arial Unicode MS"/>
          <w:noProof/>
          <w:sz w:val="22"/>
          <w:szCs w:val="22"/>
        </w:rPr>
      </w:pPr>
    </w:p>
    <w:p w:rsidR="00A42534" w:rsidRDefault="00A42534" w:rsidP="00A42534">
      <w:pPr>
        <w:tabs>
          <w:tab w:val="left" w:pos="1230"/>
        </w:tabs>
        <w:rPr>
          <w:b/>
          <w:bCs/>
          <w:sz w:val="22"/>
          <w:szCs w:val="22"/>
        </w:rPr>
      </w:pPr>
      <w:r>
        <w:rPr>
          <w:b/>
          <w:bCs/>
          <w:sz w:val="22"/>
          <w:szCs w:val="22"/>
        </w:rPr>
        <w:t>Šis vaistas EEE valstybėse narėse registruotas tokiu pavadinimu:</w:t>
      </w:r>
    </w:p>
    <w:p w:rsidR="00A42534" w:rsidRDefault="00A42534" w:rsidP="00A42534">
      <w:pPr>
        <w:rPr>
          <w:sz w:val="22"/>
          <w:szCs w:val="22"/>
        </w:rPr>
      </w:pPr>
      <w:proofErr w:type="spellStart"/>
      <w:r>
        <w:rPr>
          <w:sz w:val="22"/>
          <w:szCs w:val="22"/>
        </w:rPr>
        <w:t>Duodopa</w:t>
      </w:r>
      <w:proofErr w:type="spellEnd"/>
      <w:r>
        <w:rPr>
          <w:sz w:val="22"/>
          <w:szCs w:val="22"/>
        </w:rPr>
        <w:t xml:space="preserve"> </w:t>
      </w:r>
    </w:p>
    <w:p w:rsidR="00A42534" w:rsidRDefault="00A42534" w:rsidP="00A42534">
      <w:pPr>
        <w:pStyle w:val="Pagrindinistekstas"/>
        <w:spacing w:after="0"/>
        <w:rPr>
          <w:sz w:val="22"/>
          <w:szCs w:val="22"/>
        </w:rPr>
      </w:pPr>
    </w:p>
    <w:p w:rsidR="00A42534" w:rsidRDefault="00A42534" w:rsidP="00A42534">
      <w:pPr>
        <w:pStyle w:val="Pagrindinistekstas"/>
        <w:spacing w:after="0"/>
        <w:rPr>
          <w:sz w:val="22"/>
          <w:szCs w:val="22"/>
        </w:rPr>
      </w:pPr>
    </w:p>
    <w:p w:rsidR="00A42534" w:rsidRDefault="00A42534" w:rsidP="00A42534">
      <w:pPr>
        <w:pStyle w:val="BTbEMEASMCA"/>
        <w:rPr>
          <w:noProof w:val="0"/>
        </w:rPr>
      </w:pPr>
      <w:r>
        <w:t>Šis pakuotės lapelis paskutinį kartą peržiūrėtas 2024-05-24.</w:t>
      </w:r>
    </w:p>
    <w:p w:rsidR="00A42534" w:rsidRDefault="00A42534" w:rsidP="00A42534">
      <w:pPr>
        <w:rPr>
          <w:b/>
          <w:sz w:val="22"/>
          <w:szCs w:val="22"/>
        </w:rPr>
      </w:pPr>
    </w:p>
    <w:p w:rsidR="00A42534" w:rsidRPr="00F5347F" w:rsidRDefault="00A42534" w:rsidP="00A42534">
      <w:pPr>
        <w:rPr>
          <w:sz w:val="22"/>
        </w:rPr>
      </w:pPr>
    </w:p>
    <w:p w:rsidR="00A42534" w:rsidRPr="00F5347F" w:rsidRDefault="00A42534" w:rsidP="00A42534">
      <w:pPr>
        <w:pStyle w:val="BTEMEASMCA"/>
      </w:pPr>
      <w:r>
        <w:rPr>
          <w:sz w:val="22"/>
          <w:szCs w:val="22"/>
        </w:rPr>
        <w:t>Išsami informacija apie šį vaistą pateikiama Valstybinės vaistų kontrolės tarnybos prie Lietuvos Respublikos sveikatos apsaugos ministerijos tinklalapyje</w:t>
      </w:r>
      <w:r>
        <w:rPr>
          <w:i/>
          <w:iCs/>
          <w:sz w:val="22"/>
          <w:szCs w:val="22"/>
        </w:rPr>
        <w:t xml:space="preserve"> </w:t>
      </w:r>
      <w:r w:rsidRPr="00F5347F">
        <w:rPr>
          <w:color w:val="0000EE"/>
          <w:sz w:val="22"/>
          <w:szCs w:val="22"/>
          <w:u w:val="single"/>
        </w:rPr>
        <w:t>https://vvkt.lrv.lt/lt/</w:t>
      </w:r>
      <w:r w:rsidRPr="00F5347F">
        <w:rPr>
          <w:sz w:val="22"/>
          <w:szCs w:val="22"/>
        </w:rPr>
        <w:t>.</w:t>
      </w:r>
    </w:p>
    <w:p w:rsidR="00BA6577" w:rsidRDefault="00BA6577">
      <w:bookmarkStart w:id="4" w:name="_GoBack"/>
      <w:bookmarkEnd w:id="4"/>
    </w:p>
    <w:sectPr w:rsidR="00BA6577" w:rsidSect="00D356B1">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4DA"/>
    <w:multiLevelType w:val="hybridMultilevel"/>
    <w:tmpl w:val="A37AE978"/>
    <w:lvl w:ilvl="0" w:tplc="EB245DB2">
      <w:start w:val="1"/>
      <w:numFmt w:val="bullet"/>
      <w:lvlText w:val=""/>
      <w:lvlJc w:val="left"/>
      <w:pPr>
        <w:ind w:left="810" w:hanging="360"/>
      </w:pPr>
      <w:rPr>
        <w:rFonts w:ascii="Symbol" w:hAnsi="Symbol" w:hint="default"/>
        <w:sz w:val="22"/>
      </w:rPr>
    </w:lvl>
    <w:lvl w:ilvl="1" w:tplc="E702C826">
      <w:start w:val="1"/>
      <w:numFmt w:val="bullet"/>
      <w:lvlText w:val="o"/>
      <w:lvlJc w:val="left"/>
      <w:pPr>
        <w:ind w:left="1530" w:hanging="360"/>
      </w:pPr>
      <w:rPr>
        <w:rFonts w:ascii="Courier New" w:hAnsi="Courier New" w:cs="Courier New" w:hint="default"/>
      </w:rPr>
    </w:lvl>
    <w:lvl w:ilvl="2" w:tplc="D1C4D0EE">
      <w:start w:val="1"/>
      <w:numFmt w:val="bullet"/>
      <w:lvlText w:val=""/>
      <w:lvlJc w:val="left"/>
      <w:pPr>
        <w:ind w:left="2250" w:hanging="360"/>
      </w:pPr>
      <w:rPr>
        <w:rFonts w:ascii="Wingdings" w:hAnsi="Wingdings" w:hint="default"/>
      </w:rPr>
    </w:lvl>
    <w:lvl w:ilvl="3" w:tplc="F33E57F2">
      <w:start w:val="1"/>
      <w:numFmt w:val="bullet"/>
      <w:lvlText w:val=""/>
      <w:lvlJc w:val="left"/>
      <w:pPr>
        <w:ind w:left="2970" w:hanging="360"/>
      </w:pPr>
      <w:rPr>
        <w:rFonts w:ascii="Symbol" w:hAnsi="Symbol" w:hint="default"/>
      </w:rPr>
    </w:lvl>
    <w:lvl w:ilvl="4" w:tplc="33222214">
      <w:start w:val="1"/>
      <w:numFmt w:val="bullet"/>
      <w:lvlText w:val="o"/>
      <w:lvlJc w:val="left"/>
      <w:pPr>
        <w:ind w:left="3690" w:hanging="360"/>
      </w:pPr>
      <w:rPr>
        <w:rFonts w:ascii="Courier New" w:hAnsi="Courier New" w:cs="Courier New" w:hint="default"/>
      </w:rPr>
    </w:lvl>
    <w:lvl w:ilvl="5" w:tplc="C350576E">
      <w:start w:val="1"/>
      <w:numFmt w:val="bullet"/>
      <w:lvlText w:val=""/>
      <w:lvlJc w:val="left"/>
      <w:pPr>
        <w:ind w:left="4410" w:hanging="360"/>
      </w:pPr>
      <w:rPr>
        <w:rFonts w:ascii="Wingdings" w:hAnsi="Wingdings" w:hint="default"/>
      </w:rPr>
    </w:lvl>
    <w:lvl w:ilvl="6" w:tplc="98625362">
      <w:start w:val="1"/>
      <w:numFmt w:val="bullet"/>
      <w:lvlText w:val=""/>
      <w:lvlJc w:val="left"/>
      <w:pPr>
        <w:ind w:left="5130" w:hanging="360"/>
      </w:pPr>
      <w:rPr>
        <w:rFonts w:ascii="Symbol" w:hAnsi="Symbol" w:hint="default"/>
      </w:rPr>
    </w:lvl>
    <w:lvl w:ilvl="7" w:tplc="5FE434AE">
      <w:start w:val="1"/>
      <w:numFmt w:val="bullet"/>
      <w:lvlText w:val="o"/>
      <w:lvlJc w:val="left"/>
      <w:pPr>
        <w:ind w:left="5850" w:hanging="360"/>
      </w:pPr>
      <w:rPr>
        <w:rFonts w:ascii="Courier New" w:hAnsi="Courier New" w:cs="Courier New" w:hint="default"/>
      </w:rPr>
    </w:lvl>
    <w:lvl w:ilvl="8" w:tplc="8564D942">
      <w:start w:val="1"/>
      <w:numFmt w:val="bullet"/>
      <w:lvlText w:val=""/>
      <w:lvlJc w:val="left"/>
      <w:pPr>
        <w:ind w:left="6570" w:hanging="360"/>
      </w:pPr>
      <w:rPr>
        <w:rFonts w:ascii="Wingdings" w:hAnsi="Wingdings" w:hint="default"/>
      </w:rPr>
    </w:lvl>
  </w:abstractNum>
  <w:abstractNum w:abstractNumId="1" w15:restartNumberingAfterBreak="0">
    <w:nsid w:val="08607D8C"/>
    <w:multiLevelType w:val="hybridMultilevel"/>
    <w:tmpl w:val="5AB428D0"/>
    <w:lvl w:ilvl="0" w:tplc="68B0C6D8">
      <w:start w:val="1"/>
      <w:numFmt w:val="bullet"/>
      <w:lvlText w:val=""/>
      <w:lvlJc w:val="left"/>
      <w:pPr>
        <w:ind w:left="720" w:hanging="360"/>
      </w:pPr>
      <w:rPr>
        <w:rFonts w:ascii="Symbol" w:hAnsi="Symbol" w:hint="default"/>
        <w:sz w:val="22"/>
      </w:rPr>
    </w:lvl>
    <w:lvl w:ilvl="1" w:tplc="C798A4FC">
      <w:start w:val="1"/>
      <w:numFmt w:val="bullet"/>
      <w:lvlText w:val="o"/>
      <w:lvlJc w:val="left"/>
      <w:pPr>
        <w:ind w:left="1440" w:hanging="360"/>
      </w:pPr>
      <w:rPr>
        <w:rFonts w:ascii="Courier New" w:hAnsi="Courier New" w:cs="Courier New" w:hint="default"/>
      </w:rPr>
    </w:lvl>
    <w:lvl w:ilvl="2" w:tplc="CF988E36">
      <w:start w:val="1"/>
      <w:numFmt w:val="bullet"/>
      <w:lvlText w:val=""/>
      <w:lvlJc w:val="left"/>
      <w:pPr>
        <w:ind w:left="2160" w:hanging="360"/>
      </w:pPr>
      <w:rPr>
        <w:rFonts w:ascii="Wingdings" w:hAnsi="Wingdings" w:hint="default"/>
      </w:rPr>
    </w:lvl>
    <w:lvl w:ilvl="3" w:tplc="139C9C5C">
      <w:start w:val="1"/>
      <w:numFmt w:val="bullet"/>
      <w:lvlText w:val=""/>
      <w:lvlJc w:val="left"/>
      <w:pPr>
        <w:ind w:left="2880" w:hanging="360"/>
      </w:pPr>
      <w:rPr>
        <w:rFonts w:ascii="Symbol" w:hAnsi="Symbol" w:hint="default"/>
      </w:rPr>
    </w:lvl>
    <w:lvl w:ilvl="4" w:tplc="243C5B22">
      <w:start w:val="1"/>
      <w:numFmt w:val="bullet"/>
      <w:lvlText w:val="o"/>
      <w:lvlJc w:val="left"/>
      <w:pPr>
        <w:ind w:left="3600" w:hanging="360"/>
      </w:pPr>
      <w:rPr>
        <w:rFonts w:ascii="Courier New" w:hAnsi="Courier New" w:cs="Courier New" w:hint="default"/>
      </w:rPr>
    </w:lvl>
    <w:lvl w:ilvl="5" w:tplc="89AE3BC2">
      <w:start w:val="1"/>
      <w:numFmt w:val="bullet"/>
      <w:lvlText w:val=""/>
      <w:lvlJc w:val="left"/>
      <w:pPr>
        <w:ind w:left="4320" w:hanging="360"/>
      </w:pPr>
      <w:rPr>
        <w:rFonts w:ascii="Wingdings" w:hAnsi="Wingdings" w:hint="default"/>
      </w:rPr>
    </w:lvl>
    <w:lvl w:ilvl="6" w:tplc="1604F3CE">
      <w:start w:val="1"/>
      <w:numFmt w:val="bullet"/>
      <w:lvlText w:val=""/>
      <w:lvlJc w:val="left"/>
      <w:pPr>
        <w:ind w:left="5040" w:hanging="360"/>
      </w:pPr>
      <w:rPr>
        <w:rFonts w:ascii="Symbol" w:hAnsi="Symbol" w:hint="default"/>
      </w:rPr>
    </w:lvl>
    <w:lvl w:ilvl="7" w:tplc="B5C4A28E">
      <w:start w:val="1"/>
      <w:numFmt w:val="bullet"/>
      <w:lvlText w:val="o"/>
      <w:lvlJc w:val="left"/>
      <w:pPr>
        <w:ind w:left="5760" w:hanging="360"/>
      </w:pPr>
      <w:rPr>
        <w:rFonts w:ascii="Courier New" w:hAnsi="Courier New" w:cs="Courier New" w:hint="default"/>
      </w:rPr>
    </w:lvl>
    <w:lvl w:ilvl="8" w:tplc="C35E6E24">
      <w:start w:val="1"/>
      <w:numFmt w:val="bullet"/>
      <w:lvlText w:val=""/>
      <w:lvlJc w:val="left"/>
      <w:pPr>
        <w:ind w:left="6480" w:hanging="360"/>
      </w:pPr>
      <w:rPr>
        <w:rFonts w:ascii="Wingdings" w:hAnsi="Wingdings" w:hint="default"/>
      </w:rPr>
    </w:lvl>
  </w:abstractNum>
  <w:abstractNum w:abstractNumId="2" w15:restartNumberingAfterBreak="0">
    <w:nsid w:val="0CA36B01"/>
    <w:multiLevelType w:val="hybridMultilevel"/>
    <w:tmpl w:val="AED004BC"/>
    <w:lvl w:ilvl="0" w:tplc="84AAD01C">
      <w:start w:val="1"/>
      <w:numFmt w:val="bullet"/>
      <w:lvlText w:val=""/>
      <w:lvlJc w:val="left"/>
      <w:pPr>
        <w:ind w:left="720" w:hanging="360"/>
      </w:pPr>
      <w:rPr>
        <w:rFonts w:ascii="Symbol" w:hAnsi="Symbol" w:hint="default"/>
      </w:rPr>
    </w:lvl>
    <w:lvl w:ilvl="1" w:tplc="6764DCC4">
      <w:start w:val="1"/>
      <w:numFmt w:val="bullet"/>
      <w:lvlText w:val="o"/>
      <w:lvlJc w:val="left"/>
      <w:pPr>
        <w:ind w:left="1440" w:hanging="360"/>
      </w:pPr>
      <w:rPr>
        <w:rFonts w:ascii="Courier New" w:hAnsi="Courier New" w:cs="Courier New" w:hint="default"/>
      </w:rPr>
    </w:lvl>
    <w:lvl w:ilvl="2" w:tplc="06263AC2">
      <w:start w:val="1"/>
      <w:numFmt w:val="bullet"/>
      <w:lvlText w:val=""/>
      <w:lvlJc w:val="left"/>
      <w:pPr>
        <w:ind w:left="2160" w:hanging="360"/>
      </w:pPr>
      <w:rPr>
        <w:rFonts w:ascii="Wingdings" w:hAnsi="Wingdings" w:cs="Wingdings" w:hint="default"/>
      </w:rPr>
    </w:lvl>
    <w:lvl w:ilvl="3" w:tplc="ADD0984A">
      <w:start w:val="1"/>
      <w:numFmt w:val="bullet"/>
      <w:lvlText w:val=""/>
      <w:lvlJc w:val="left"/>
      <w:pPr>
        <w:ind w:left="2880" w:hanging="360"/>
      </w:pPr>
      <w:rPr>
        <w:rFonts w:ascii="Symbol" w:hAnsi="Symbol" w:cs="Symbol" w:hint="default"/>
      </w:rPr>
    </w:lvl>
    <w:lvl w:ilvl="4" w:tplc="F58ED530">
      <w:start w:val="1"/>
      <w:numFmt w:val="bullet"/>
      <w:lvlText w:val="o"/>
      <w:lvlJc w:val="left"/>
      <w:pPr>
        <w:ind w:left="3600" w:hanging="360"/>
      </w:pPr>
      <w:rPr>
        <w:rFonts w:ascii="Courier New" w:hAnsi="Courier New" w:cs="Courier New" w:hint="default"/>
      </w:rPr>
    </w:lvl>
    <w:lvl w:ilvl="5" w:tplc="2C4EF774">
      <w:start w:val="1"/>
      <w:numFmt w:val="bullet"/>
      <w:lvlText w:val=""/>
      <w:lvlJc w:val="left"/>
      <w:pPr>
        <w:ind w:left="4320" w:hanging="360"/>
      </w:pPr>
      <w:rPr>
        <w:rFonts w:ascii="Wingdings" w:hAnsi="Wingdings" w:cs="Wingdings" w:hint="default"/>
      </w:rPr>
    </w:lvl>
    <w:lvl w:ilvl="6" w:tplc="ADC0369E">
      <w:start w:val="1"/>
      <w:numFmt w:val="bullet"/>
      <w:lvlText w:val=""/>
      <w:lvlJc w:val="left"/>
      <w:pPr>
        <w:ind w:left="5040" w:hanging="360"/>
      </w:pPr>
      <w:rPr>
        <w:rFonts w:ascii="Symbol" w:hAnsi="Symbol" w:cs="Symbol" w:hint="default"/>
      </w:rPr>
    </w:lvl>
    <w:lvl w:ilvl="7" w:tplc="A87AC9FA">
      <w:start w:val="1"/>
      <w:numFmt w:val="bullet"/>
      <w:lvlText w:val="o"/>
      <w:lvlJc w:val="left"/>
      <w:pPr>
        <w:ind w:left="5760" w:hanging="360"/>
      </w:pPr>
      <w:rPr>
        <w:rFonts w:ascii="Courier New" w:hAnsi="Courier New" w:cs="Courier New" w:hint="default"/>
      </w:rPr>
    </w:lvl>
    <w:lvl w:ilvl="8" w:tplc="FCE8E5DA">
      <w:start w:val="1"/>
      <w:numFmt w:val="bullet"/>
      <w:lvlText w:val=""/>
      <w:lvlJc w:val="left"/>
      <w:pPr>
        <w:ind w:left="6480" w:hanging="360"/>
      </w:pPr>
      <w:rPr>
        <w:rFonts w:ascii="Wingdings" w:hAnsi="Wingdings" w:cs="Wingdings" w:hint="default"/>
      </w:rPr>
    </w:lvl>
  </w:abstractNum>
  <w:abstractNum w:abstractNumId="3" w15:restartNumberingAfterBreak="0">
    <w:nsid w:val="0E866DD1"/>
    <w:multiLevelType w:val="hybridMultilevel"/>
    <w:tmpl w:val="8F680AF8"/>
    <w:lvl w:ilvl="0" w:tplc="E3F4AECC">
      <w:start w:val="1"/>
      <w:numFmt w:val="bullet"/>
      <w:lvlText w:val=""/>
      <w:lvlJc w:val="left"/>
      <w:pPr>
        <w:ind w:left="720" w:hanging="360"/>
      </w:pPr>
      <w:rPr>
        <w:rFonts w:ascii="Symbol" w:hAnsi="Symbol" w:hint="default"/>
        <w:sz w:val="22"/>
      </w:rPr>
    </w:lvl>
    <w:lvl w:ilvl="1" w:tplc="47D88BF2">
      <w:start w:val="1"/>
      <w:numFmt w:val="bullet"/>
      <w:lvlText w:val="o"/>
      <w:lvlJc w:val="left"/>
      <w:pPr>
        <w:ind w:left="1440" w:hanging="360"/>
      </w:pPr>
      <w:rPr>
        <w:rFonts w:ascii="Courier New" w:hAnsi="Courier New" w:cs="Courier New" w:hint="default"/>
      </w:rPr>
    </w:lvl>
    <w:lvl w:ilvl="2" w:tplc="4E12721E">
      <w:start w:val="1"/>
      <w:numFmt w:val="bullet"/>
      <w:lvlText w:val=""/>
      <w:lvlJc w:val="left"/>
      <w:pPr>
        <w:ind w:left="2160" w:hanging="360"/>
      </w:pPr>
      <w:rPr>
        <w:rFonts w:ascii="Wingdings" w:hAnsi="Wingdings" w:hint="default"/>
      </w:rPr>
    </w:lvl>
    <w:lvl w:ilvl="3" w:tplc="82406142">
      <w:start w:val="1"/>
      <w:numFmt w:val="bullet"/>
      <w:lvlText w:val=""/>
      <w:lvlJc w:val="left"/>
      <w:pPr>
        <w:ind w:left="2880" w:hanging="360"/>
      </w:pPr>
      <w:rPr>
        <w:rFonts w:ascii="Symbol" w:hAnsi="Symbol" w:hint="default"/>
      </w:rPr>
    </w:lvl>
    <w:lvl w:ilvl="4" w:tplc="A74EEBE0">
      <w:start w:val="1"/>
      <w:numFmt w:val="bullet"/>
      <w:lvlText w:val="o"/>
      <w:lvlJc w:val="left"/>
      <w:pPr>
        <w:ind w:left="3600" w:hanging="360"/>
      </w:pPr>
      <w:rPr>
        <w:rFonts w:ascii="Courier New" w:hAnsi="Courier New" w:cs="Courier New" w:hint="default"/>
      </w:rPr>
    </w:lvl>
    <w:lvl w:ilvl="5" w:tplc="9FE0BB32">
      <w:start w:val="1"/>
      <w:numFmt w:val="bullet"/>
      <w:lvlText w:val=""/>
      <w:lvlJc w:val="left"/>
      <w:pPr>
        <w:ind w:left="4320" w:hanging="360"/>
      </w:pPr>
      <w:rPr>
        <w:rFonts w:ascii="Wingdings" w:hAnsi="Wingdings" w:hint="default"/>
      </w:rPr>
    </w:lvl>
    <w:lvl w:ilvl="6" w:tplc="0526E73E">
      <w:start w:val="1"/>
      <w:numFmt w:val="bullet"/>
      <w:lvlText w:val=""/>
      <w:lvlJc w:val="left"/>
      <w:pPr>
        <w:ind w:left="5040" w:hanging="360"/>
      </w:pPr>
      <w:rPr>
        <w:rFonts w:ascii="Symbol" w:hAnsi="Symbol" w:hint="default"/>
      </w:rPr>
    </w:lvl>
    <w:lvl w:ilvl="7" w:tplc="EE0CC910">
      <w:start w:val="1"/>
      <w:numFmt w:val="bullet"/>
      <w:lvlText w:val="o"/>
      <w:lvlJc w:val="left"/>
      <w:pPr>
        <w:ind w:left="5760" w:hanging="360"/>
      </w:pPr>
      <w:rPr>
        <w:rFonts w:ascii="Courier New" w:hAnsi="Courier New" w:cs="Courier New" w:hint="default"/>
      </w:rPr>
    </w:lvl>
    <w:lvl w:ilvl="8" w:tplc="ED8CAD58">
      <w:start w:val="1"/>
      <w:numFmt w:val="bullet"/>
      <w:lvlText w:val=""/>
      <w:lvlJc w:val="left"/>
      <w:pPr>
        <w:ind w:left="6480" w:hanging="360"/>
      </w:pPr>
      <w:rPr>
        <w:rFonts w:ascii="Wingdings" w:hAnsi="Wingdings" w:hint="default"/>
      </w:rPr>
    </w:lvl>
  </w:abstractNum>
  <w:abstractNum w:abstractNumId="4" w15:restartNumberingAfterBreak="0">
    <w:nsid w:val="0FAB3834"/>
    <w:multiLevelType w:val="hybridMultilevel"/>
    <w:tmpl w:val="B86488AC"/>
    <w:lvl w:ilvl="0" w:tplc="F168C288">
      <w:start w:val="1"/>
      <w:numFmt w:val="bullet"/>
      <w:lvlText w:val=""/>
      <w:lvlJc w:val="left"/>
      <w:pPr>
        <w:ind w:left="720" w:hanging="360"/>
      </w:pPr>
      <w:rPr>
        <w:rFonts w:ascii="Symbol" w:hAnsi="Symbol" w:hint="default"/>
      </w:rPr>
    </w:lvl>
    <w:lvl w:ilvl="1" w:tplc="940C0CC8">
      <w:start w:val="1"/>
      <w:numFmt w:val="bullet"/>
      <w:lvlText w:val="o"/>
      <w:lvlJc w:val="left"/>
      <w:pPr>
        <w:ind w:left="1440" w:hanging="360"/>
      </w:pPr>
      <w:rPr>
        <w:rFonts w:ascii="Courier New" w:hAnsi="Courier New" w:cs="Courier New" w:hint="default"/>
      </w:rPr>
    </w:lvl>
    <w:lvl w:ilvl="2" w:tplc="A78AD4C6">
      <w:start w:val="1"/>
      <w:numFmt w:val="bullet"/>
      <w:lvlText w:val=""/>
      <w:lvlJc w:val="left"/>
      <w:pPr>
        <w:ind w:left="2160" w:hanging="360"/>
      </w:pPr>
      <w:rPr>
        <w:rFonts w:ascii="Wingdings" w:hAnsi="Wingdings" w:hint="default"/>
      </w:rPr>
    </w:lvl>
    <w:lvl w:ilvl="3" w:tplc="44863A74">
      <w:start w:val="1"/>
      <w:numFmt w:val="bullet"/>
      <w:lvlText w:val=""/>
      <w:lvlJc w:val="left"/>
      <w:pPr>
        <w:ind w:left="2880" w:hanging="360"/>
      </w:pPr>
      <w:rPr>
        <w:rFonts w:ascii="Symbol" w:hAnsi="Symbol" w:hint="default"/>
      </w:rPr>
    </w:lvl>
    <w:lvl w:ilvl="4" w:tplc="EBFEFA40">
      <w:start w:val="1"/>
      <w:numFmt w:val="bullet"/>
      <w:lvlText w:val="o"/>
      <w:lvlJc w:val="left"/>
      <w:pPr>
        <w:ind w:left="3600" w:hanging="360"/>
      </w:pPr>
      <w:rPr>
        <w:rFonts w:ascii="Courier New" w:hAnsi="Courier New" w:cs="Courier New" w:hint="default"/>
      </w:rPr>
    </w:lvl>
    <w:lvl w:ilvl="5" w:tplc="3702C00A">
      <w:start w:val="1"/>
      <w:numFmt w:val="bullet"/>
      <w:lvlText w:val=""/>
      <w:lvlJc w:val="left"/>
      <w:pPr>
        <w:ind w:left="4320" w:hanging="360"/>
      </w:pPr>
      <w:rPr>
        <w:rFonts w:ascii="Wingdings" w:hAnsi="Wingdings" w:hint="default"/>
      </w:rPr>
    </w:lvl>
    <w:lvl w:ilvl="6" w:tplc="CA50008E">
      <w:start w:val="1"/>
      <w:numFmt w:val="bullet"/>
      <w:lvlText w:val=""/>
      <w:lvlJc w:val="left"/>
      <w:pPr>
        <w:ind w:left="5040" w:hanging="360"/>
      </w:pPr>
      <w:rPr>
        <w:rFonts w:ascii="Symbol" w:hAnsi="Symbol" w:hint="default"/>
      </w:rPr>
    </w:lvl>
    <w:lvl w:ilvl="7" w:tplc="B322AC0E">
      <w:start w:val="1"/>
      <w:numFmt w:val="bullet"/>
      <w:lvlText w:val="o"/>
      <w:lvlJc w:val="left"/>
      <w:pPr>
        <w:ind w:left="5760" w:hanging="360"/>
      </w:pPr>
      <w:rPr>
        <w:rFonts w:ascii="Courier New" w:hAnsi="Courier New" w:cs="Courier New" w:hint="default"/>
      </w:rPr>
    </w:lvl>
    <w:lvl w:ilvl="8" w:tplc="18583330">
      <w:start w:val="1"/>
      <w:numFmt w:val="bullet"/>
      <w:lvlText w:val=""/>
      <w:lvlJc w:val="left"/>
      <w:pPr>
        <w:ind w:left="6480" w:hanging="360"/>
      </w:pPr>
      <w:rPr>
        <w:rFonts w:ascii="Wingdings" w:hAnsi="Wingdings" w:hint="default"/>
      </w:rPr>
    </w:lvl>
  </w:abstractNum>
  <w:abstractNum w:abstractNumId="5" w15:restartNumberingAfterBreak="0">
    <w:nsid w:val="1300222F"/>
    <w:multiLevelType w:val="hybridMultilevel"/>
    <w:tmpl w:val="3AD2D42A"/>
    <w:lvl w:ilvl="0" w:tplc="4AD67192">
      <w:start w:val="1"/>
      <w:numFmt w:val="bullet"/>
      <w:lvlText w:val=""/>
      <w:lvlJc w:val="left"/>
      <w:pPr>
        <w:ind w:left="720" w:hanging="360"/>
      </w:pPr>
      <w:rPr>
        <w:rFonts w:ascii="Symbol" w:hAnsi="Symbol" w:hint="default"/>
      </w:rPr>
    </w:lvl>
    <w:lvl w:ilvl="1" w:tplc="7D44F5C4">
      <w:start w:val="1"/>
      <w:numFmt w:val="bullet"/>
      <w:lvlText w:val="o"/>
      <w:lvlJc w:val="left"/>
      <w:pPr>
        <w:ind w:left="1440" w:hanging="360"/>
      </w:pPr>
      <w:rPr>
        <w:rFonts w:ascii="Courier New" w:hAnsi="Courier New" w:cs="Courier New" w:hint="default"/>
      </w:rPr>
    </w:lvl>
    <w:lvl w:ilvl="2" w:tplc="07CA28E8">
      <w:start w:val="1"/>
      <w:numFmt w:val="bullet"/>
      <w:lvlText w:val=""/>
      <w:lvlJc w:val="left"/>
      <w:pPr>
        <w:ind w:left="2160" w:hanging="360"/>
      </w:pPr>
      <w:rPr>
        <w:rFonts w:ascii="Wingdings" w:hAnsi="Wingdings" w:hint="default"/>
      </w:rPr>
    </w:lvl>
    <w:lvl w:ilvl="3" w:tplc="B4B63FC0">
      <w:start w:val="1"/>
      <w:numFmt w:val="bullet"/>
      <w:lvlText w:val=""/>
      <w:lvlJc w:val="left"/>
      <w:pPr>
        <w:ind w:left="2880" w:hanging="360"/>
      </w:pPr>
      <w:rPr>
        <w:rFonts w:ascii="Symbol" w:hAnsi="Symbol" w:hint="default"/>
      </w:rPr>
    </w:lvl>
    <w:lvl w:ilvl="4" w:tplc="16A038C6">
      <w:start w:val="1"/>
      <w:numFmt w:val="bullet"/>
      <w:lvlText w:val="o"/>
      <w:lvlJc w:val="left"/>
      <w:pPr>
        <w:ind w:left="3600" w:hanging="360"/>
      </w:pPr>
      <w:rPr>
        <w:rFonts w:ascii="Courier New" w:hAnsi="Courier New" w:cs="Courier New" w:hint="default"/>
      </w:rPr>
    </w:lvl>
    <w:lvl w:ilvl="5" w:tplc="566A9A2A">
      <w:start w:val="1"/>
      <w:numFmt w:val="bullet"/>
      <w:lvlText w:val=""/>
      <w:lvlJc w:val="left"/>
      <w:pPr>
        <w:ind w:left="4320" w:hanging="360"/>
      </w:pPr>
      <w:rPr>
        <w:rFonts w:ascii="Wingdings" w:hAnsi="Wingdings" w:hint="default"/>
      </w:rPr>
    </w:lvl>
    <w:lvl w:ilvl="6" w:tplc="CDA85AB6">
      <w:start w:val="1"/>
      <w:numFmt w:val="bullet"/>
      <w:lvlText w:val=""/>
      <w:lvlJc w:val="left"/>
      <w:pPr>
        <w:ind w:left="5040" w:hanging="360"/>
      </w:pPr>
      <w:rPr>
        <w:rFonts w:ascii="Symbol" w:hAnsi="Symbol" w:hint="default"/>
      </w:rPr>
    </w:lvl>
    <w:lvl w:ilvl="7" w:tplc="819226E6">
      <w:start w:val="1"/>
      <w:numFmt w:val="bullet"/>
      <w:lvlText w:val="o"/>
      <w:lvlJc w:val="left"/>
      <w:pPr>
        <w:ind w:left="5760" w:hanging="360"/>
      </w:pPr>
      <w:rPr>
        <w:rFonts w:ascii="Courier New" w:hAnsi="Courier New" w:cs="Courier New" w:hint="default"/>
      </w:rPr>
    </w:lvl>
    <w:lvl w:ilvl="8" w:tplc="C4AEEAE6">
      <w:start w:val="1"/>
      <w:numFmt w:val="bullet"/>
      <w:lvlText w:val=""/>
      <w:lvlJc w:val="left"/>
      <w:pPr>
        <w:ind w:left="6480" w:hanging="360"/>
      </w:pPr>
      <w:rPr>
        <w:rFonts w:ascii="Wingdings" w:hAnsi="Wingdings" w:hint="default"/>
      </w:rPr>
    </w:lvl>
  </w:abstractNum>
  <w:abstractNum w:abstractNumId="6" w15:restartNumberingAfterBreak="0">
    <w:nsid w:val="1320776E"/>
    <w:multiLevelType w:val="hybridMultilevel"/>
    <w:tmpl w:val="2D50A7D2"/>
    <w:lvl w:ilvl="0" w:tplc="2128699E">
      <w:start w:val="1"/>
      <w:numFmt w:val="bullet"/>
      <w:lvlText w:val=""/>
      <w:lvlJc w:val="left"/>
      <w:pPr>
        <w:ind w:left="1080" w:hanging="360"/>
      </w:pPr>
      <w:rPr>
        <w:rFonts w:ascii="Symbol" w:hAnsi="Symbol" w:hint="default"/>
        <w:sz w:val="22"/>
      </w:rPr>
    </w:lvl>
    <w:lvl w:ilvl="1" w:tplc="2ED28C28">
      <w:start w:val="1"/>
      <w:numFmt w:val="bullet"/>
      <w:lvlText w:val="o"/>
      <w:lvlJc w:val="left"/>
      <w:pPr>
        <w:ind w:left="1800" w:hanging="360"/>
      </w:pPr>
      <w:rPr>
        <w:rFonts w:ascii="Courier New" w:hAnsi="Courier New" w:cs="Courier New" w:hint="default"/>
      </w:rPr>
    </w:lvl>
    <w:lvl w:ilvl="2" w:tplc="3D9CD5A0">
      <w:start w:val="1"/>
      <w:numFmt w:val="bullet"/>
      <w:lvlText w:val=""/>
      <w:lvlJc w:val="left"/>
      <w:pPr>
        <w:ind w:left="2520" w:hanging="360"/>
      </w:pPr>
      <w:rPr>
        <w:rFonts w:ascii="Wingdings" w:hAnsi="Wingdings" w:hint="default"/>
      </w:rPr>
    </w:lvl>
    <w:lvl w:ilvl="3" w:tplc="EC9A8856">
      <w:start w:val="1"/>
      <w:numFmt w:val="bullet"/>
      <w:lvlText w:val=""/>
      <w:lvlJc w:val="left"/>
      <w:pPr>
        <w:ind w:left="3240" w:hanging="360"/>
      </w:pPr>
      <w:rPr>
        <w:rFonts w:ascii="Symbol" w:hAnsi="Symbol" w:hint="default"/>
      </w:rPr>
    </w:lvl>
    <w:lvl w:ilvl="4" w:tplc="BFEA0C6E">
      <w:start w:val="1"/>
      <w:numFmt w:val="bullet"/>
      <w:lvlText w:val="o"/>
      <w:lvlJc w:val="left"/>
      <w:pPr>
        <w:ind w:left="3960" w:hanging="360"/>
      </w:pPr>
      <w:rPr>
        <w:rFonts w:ascii="Courier New" w:hAnsi="Courier New" w:cs="Courier New" w:hint="default"/>
      </w:rPr>
    </w:lvl>
    <w:lvl w:ilvl="5" w:tplc="53740DF0">
      <w:start w:val="1"/>
      <w:numFmt w:val="bullet"/>
      <w:lvlText w:val=""/>
      <w:lvlJc w:val="left"/>
      <w:pPr>
        <w:ind w:left="4680" w:hanging="360"/>
      </w:pPr>
      <w:rPr>
        <w:rFonts w:ascii="Wingdings" w:hAnsi="Wingdings" w:hint="default"/>
      </w:rPr>
    </w:lvl>
    <w:lvl w:ilvl="6" w:tplc="FD76423E">
      <w:start w:val="1"/>
      <w:numFmt w:val="bullet"/>
      <w:lvlText w:val=""/>
      <w:lvlJc w:val="left"/>
      <w:pPr>
        <w:ind w:left="5400" w:hanging="360"/>
      </w:pPr>
      <w:rPr>
        <w:rFonts w:ascii="Symbol" w:hAnsi="Symbol" w:hint="default"/>
      </w:rPr>
    </w:lvl>
    <w:lvl w:ilvl="7" w:tplc="D64CD932">
      <w:start w:val="1"/>
      <w:numFmt w:val="bullet"/>
      <w:lvlText w:val="o"/>
      <w:lvlJc w:val="left"/>
      <w:pPr>
        <w:ind w:left="6120" w:hanging="360"/>
      </w:pPr>
      <w:rPr>
        <w:rFonts w:ascii="Courier New" w:hAnsi="Courier New" w:cs="Courier New" w:hint="default"/>
      </w:rPr>
    </w:lvl>
    <w:lvl w:ilvl="8" w:tplc="CC14A4E8">
      <w:start w:val="1"/>
      <w:numFmt w:val="bullet"/>
      <w:lvlText w:val=""/>
      <w:lvlJc w:val="left"/>
      <w:pPr>
        <w:ind w:left="6840" w:hanging="360"/>
      </w:pPr>
      <w:rPr>
        <w:rFonts w:ascii="Wingdings" w:hAnsi="Wingdings" w:hint="default"/>
      </w:rPr>
    </w:lvl>
  </w:abstractNum>
  <w:abstractNum w:abstractNumId="7" w15:restartNumberingAfterBreak="0">
    <w:nsid w:val="14024D4D"/>
    <w:multiLevelType w:val="hybridMultilevel"/>
    <w:tmpl w:val="B02C283C"/>
    <w:lvl w:ilvl="0" w:tplc="CFE058FA">
      <w:start w:val="1"/>
      <w:numFmt w:val="bullet"/>
      <w:lvlText w:val=""/>
      <w:lvlJc w:val="left"/>
      <w:pPr>
        <w:ind w:left="720" w:hanging="360"/>
      </w:pPr>
      <w:rPr>
        <w:rFonts w:ascii="Symbol" w:hAnsi="Symbol" w:hint="default"/>
        <w:sz w:val="22"/>
      </w:rPr>
    </w:lvl>
    <w:lvl w:ilvl="1" w:tplc="C23C2F7A">
      <w:start w:val="1"/>
      <w:numFmt w:val="bullet"/>
      <w:lvlText w:val="o"/>
      <w:lvlJc w:val="left"/>
      <w:pPr>
        <w:ind w:left="1440" w:hanging="360"/>
      </w:pPr>
      <w:rPr>
        <w:rFonts w:ascii="Courier New" w:hAnsi="Courier New" w:cs="Courier New" w:hint="default"/>
      </w:rPr>
    </w:lvl>
    <w:lvl w:ilvl="2" w:tplc="A5A2B4E6">
      <w:start w:val="1"/>
      <w:numFmt w:val="bullet"/>
      <w:lvlText w:val=""/>
      <w:lvlJc w:val="left"/>
      <w:pPr>
        <w:ind w:left="2160" w:hanging="360"/>
      </w:pPr>
      <w:rPr>
        <w:rFonts w:ascii="Wingdings" w:hAnsi="Wingdings" w:hint="default"/>
      </w:rPr>
    </w:lvl>
    <w:lvl w:ilvl="3" w:tplc="67580E32">
      <w:start w:val="1"/>
      <w:numFmt w:val="bullet"/>
      <w:lvlText w:val=""/>
      <w:lvlJc w:val="left"/>
      <w:pPr>
        <w:ind w:left="2880" w:hanging="360"/>
      </w:pPr>
      <w:rPr>
        <w:rFonts w:ascii="Symbol" w:hAnsi="Symbol" w:hint="default"/>
      </w:rPr>
    </w:lvl>
    <w:lvl w:ilvl="4" w:tplc="F23EC2EE">
      <w:start w:val="1"/>
      <w:numFmt w:val="bullet"/>
      <w:lvlText w:val="o"/>
      <w:lvlJc w:val="left"/>
      <w:pPr>
        <w:ind w:left="3600" w:hanging="360"/>
      </w:pPr>
      <w:rPr>
        <w:rFonts w:ascii="Courier New" w:hAnsi="Courier New" w:cs="Courier New" w:hint="default"/>
      </w:rPr>
    </w:lvl>
    <w:lvl w:ilvl="5" w:tplc="CA6E8AAE">
      <w:start w:val="1"/>
      <w:numFmt w:val="bullet"/>
      <w:lvlText w:val=""/>
      <w:lvlJc w:val="left"/>
      <w:pPr>
        <w:ind w:left="4320" w:hanging="360"/>
      </w:pPr>
      <w:rPr>
        <w:rFonts w:ascii="Wingdings" w:hAnsi="Wingdings" w:hint="default"/>
      </w:rPr>
    </w:lvl>
    <w:lvl w:ilvl="6" w:tplc="B1B298AE">
      <w:start w:val="1"/>
      <w:numFmt w:val="bullet"/>
      <w:lvlText w:val=""/>
      <w:lvlJc w:val="left"/>
      <w:pPr>
        <w:ind w:left="5040" w:hanging="360"/>
      </w:pPr>
      <w:rPr>
        <w:rFonts w:ascii="Symbol" w:hAnsi="Symbol" w:hint="default"/>
      </w:rPr>
    </w:lvl>
    <w:lvl w:ilvl="7" w:tplc="CEDC6BC2">
      <w:start w:val="1"/>
      <w:numFmt w:val="bullet"/>
      <w:lvlText w:val="o"/>
      <w:lvlJc w:val="left"/>
      <w:pPr>
        <w:ind w:left="5760" w:hanging="360"/>
      </w:pPr>
      <w:rPr>
        <w:rFonts w:ascii="Courier New" w:hAnsi="Courier New" w:cs="Courier New" w:hint="default"/>
      </w:rPr>
    </w:lvl>
    <w:lvl w:ilvl="8" w:tplc="781C32F0">
      <w:start w:val="1"/>
      <w:numFmt w:val="bullet"/>
      <w:lvlText w:val=""/>
      <w:lvlJc w:val="left"/>
      <w:pPr>
        <w:ind w:left="6480" w:hanging="360"/>
      </w:pPr>
      <w:rPr>
        <w:rFonts w:ascii="Wingdings" w:hAnsi="Wingdings" w:hint="default"/>
      </w:rPr>
    </w:lvl>
  </w:abstractNum>
  <w:abstractNum w:abstractNumId="8" w15:restartNumberingAfterBreak="0">
    <w:nsid w:val="1F5077BF"/>
    <w:multiLevelType w:val="hybridMultilevel"/>
    <w:tmpl w:val="8188A14A"/>
    <w:lvl w:ilvl="0" w:tplc="BE10F378">
      <w:start w:val="1"/>
      <w:numFmt w:val="bullet"/>
      <w:pStyle w:val="BT-EMEASMCA"/>
      <w:lvlText w:val=""/>
      <w:lvlJc w:val="left"/>
      <w:pPr>
        <w:ind w:left="1287" w:hanging="360"/>
      </w:pPr>
      <w:rPr>
        <w:rFonts w:ascii="Symbol" w:hAnsi="Symbol" w:hint="default"/>
        <w:sz w:val="22"/>
      </w:rPr>
    </w:lvl>
    <w:lvl w:ilvl="1" w:tplc="F2BA8BDE">
      <w:start w:val="1"/>
      <w:numFmt w:val="bullet"/>
      <w:lvlText w:val="o"/>
      <w:lvlJc w:val="left"/>
      <w:pPr>
        <w:ind w:left="2007" w:hanging="360"/>
      </w:pPr>
      <w:rPr>
        <w:rFonts w:ascii="Courier New" w:hAnsi="Courier New" w:cs="Courier New" w:hint="default"/>
      </w:rPr>
    </w:lvl>
    <w:lvl w:ilvl="2" w:tplc="52EEED60">
      <w:start w:val="1"/>
      <w:numFmt w:val="bullet"/>
      <w:lvlText w:val=""/>
      <w:lvlJc w:val="left"/>
      <w:pPr>
        <w:ind w:left="2727" w:hanging="360"/>
      </w:pPr>
      <w:rPr>
        <w:rFonts w:ascii="Wingdings" w:hAnsi="Wingdings" w:hint="default"/>
      </w:rPr>
    </w:lvl>
    <w:lvl w:ilvl="3" w:tplc="2E828BBA">
      <w:start w:val="1"/>
      <w:numFmt w:val="bullet"/>
      <w:lvlText w:val=""/>
      <w:lvlJc w:val="left"/>
      <w:pPr>
        <w:ind w:left="3447" w:hanging="360"/>
      </w:pPr>
      <w:rPr>
        <w:rFonts w:ascii="Symbol" w:hAnsi="Symbol" w:hint="default"/>
      </w:rPr>
    </w:lvl>
    <w:lvl w:ilvl="4" w:tplc="DBEEEA1E">
      <w:start w:val="1"/>
      <w:numFmt w:val="bullet"/>
      <w:lvlText w:val="o"/>
      <w:lvlJc w:val="left"/>
      <w:pPr>
        <w:ind w:left="4167" w:hanging="360"/>
      </w:pPr>
      <w:rPr>
        <w:rFonts w:ascii="Courier New" w:hAnsi="Courier New" w:cs="Courier New" w:hint="default"/>
      </w:rPr>
    </w:lvl>
    <w:lvl w:ilvl="5" w:tplc="37B21992">
      <w:start w:val="1"/>
      <w:numFmt w:val="bullet"/>
      <w:lvlText w:val=""/>
      <w:lvlJc w:val="left"/>
      <w:pPr>
        <w:ind w:left="4887" w:hanging="360"/>
      </w:pPr>
      <w:rPr>
        <w:rFonts w:ascii="Wingdings" w:hAnsi="Wingdings" w:hint="default"/>
      </w:rPr>
    </w:lvl>
    <w:lvl w:ilvl="6" w:tplc="3B4064EA">
      <w:start w:val="1"/>
      <w:numFmt w:val="bullet"/>
      <w:lvlText w:val=""/>
      <w:lvlJc w:val="left"/>
      <w:pPr>
        <w:ind w:left="5607" w:hanging="360"/>
      </w:pPr>
      <w:rPr>
        <w:rFonts w:ascii="Symbol" w:hAnsi="Symbol" w:hint="default"/>
      </w:rPr>
    </w:lvl>
    <w:lvl w:ilvl="7" w:tplc="E7DA1A74">
      <w:start w:val="1"/>
      <w:numFmt w:val="bullet"/>
      <w:lvlText w:val="o"/>
      <w:lvlJc w:val="left"/>
      <w:pPr>
        <w:ind w:left="6327" w:hanging="360"/>
      </w:pPr>
      <w:rPr>
        <w:rFonts w:ascii="Courier New" w:hAnsi="Courier New" w:cs="Courier New" w:hint="default"/>
      </w:rPr>
    </w:lvl>
    <w:lvl w:ilvl="8" w:tplc="32B846FA">
      <w:start w:val="1"/>
      <w:numFmt w:val="bullet"/>
      <w:lvlText w:val=""/>
      <w:lvlJc w:val="left"/>
      <w:pPr>
        <w:ind w:left="7047" w:hanging="360"/>
      </w:pPr>
      <w:rPr>
        <w:rFonts w:ascii="Wingdings" w:hAnsi="Wingdings" w:hint="default"/>
      </w:rPr>
    </w:lvl>
  </w:abstractNum>
  <w:abstractNum w:abstractNumId="9" w15:restartNumberingAfterBreak="0">
    <w:nsid w:val="208376C3"/>
    <w:multiLevelType w:val="hybridMultilevel"/>
    <w:tmpl w:val="9990C118"/>
    <w:lvl w:ilvl="0" w:tplc="C0B6B814">
      <w:start w:val="1"/>
      <w:numFmt w:val="bullet"/>
      <w:lvlText w:val=""/>
      <w:lvlJc w:val="left"/>
      <w:pPr>
        <w:tabs>
          <w:tab w:val="num" w:pos="-360"/>
        </w:tabs>
        <w:ind w:left="360" w:hanging="360"/>
      </w:pPr>
      <w:rPr>
        <w:rFonts w:ascii="Symbol" w:hAnsi="Symbol" w:hint="default"/>
        <w:sz w:val="22"/>
      </w:rPr>
    </w:lvl>
    <w:lvl w:ilvl="1" w:tplc="77AA4460">
      <w:start w:val="1"/>
      <w:numFmt w:val="bullet"/>
      <w:lvlText w:val="o"/>
      <w:lvlJc w:val="left"/>
      <w:pPr>
        <w:tabs>
          <w:tab w:val="num" w:pos="1440"/>
        </w:tabs>
        <w:ind w:left="1440" w:hanging="360"/>
      </w:pPr>
      <w:rPr>
        <w:rFonts w:ascii="Courier New" w:hAnsi="Courier New" w:cs="Courier New" w:hint="default"/>
      </w:rPr>
    </w:lvl>
    <w:lvl w:ilvl="2" w:tplc="8334C33A">
      <w:start w:val="1"/>
      <w:numFmt w:val="bullet"/>
      <w:lvlText w:val=""/>
      <w:lvlJc w:val="left"/>
      <w:pPr>
        <w:tabs>
          <w:tab w:val="num" w:pos="2160"/>
        </w:tabs>
        <w:ind w:left="2160" w:hanging="360"/>
      </w:pPr>
      <w:rPr>
        <w:rFonts w:ascii="Wingdings" w:hAnsi="Wingdings" w:cs="Wingdings" w:hint="default"/>
      </w:rPr>
    </w:lvl>
    <w:lvl w:ilvl="3" w:tplc="1E96A2EE">
      <w:start w:val="1"/>
      <w:numFmt w:val="bullet"/>
      <w:lvlText w:val=""/>
      <w:lvlJc w:val="left"/>
      <w:pPr>
        <w:tabs>
          <w:tab w:val="num" w:pos="2880"/>
        </w:tabs>
        <w:ind w:left="2880" w:hanging="360"/>
      </w:pPr>
      <w:rPr>
        <w:rFonts w:ascii="Symbol" w:hAnsi="Symbol" w:cs="Symbol" w:hint="default"/>
      </w:rPr>
    </w:lvl>
    <w:lvl w:ilvl="4" w:tplc="205E40B8">
      <w:start w:val="1"/>
      <w:numFmt w:val="bullet"/>
      <w:lvlText w:val="o"/>
      <w:lvlJc w:val="left"/>
      <w:pPr>
        <w:tabs>
          <w:tab w:val="num" w:pos="3600"/>
        </w:tabs>
        <w:ind w:left="3600" w:hanging="360"/>
      </w:pPr>
      <w:rPr>
        <w:rFonts w:ascii="Courier New" w:hAnsi="Courier New" w:cs="Courier New" w:hint="default"/>
      </w:rPr>
    </w:lvl>
    <w:lvl w:ilvl="5" w:tplc="30A82A10">
      <w:start w:val="1"/>
      <w:numFmt w:val="bullet"/>
      <w:lvlText w:val=""/>
      <w:lvlJc w:val="left"/>
      <w:pPr>
        <w:tabs>
          <w:tab w:val="num" w:pos="4320"/>
        </w:tabs>
        <w:ind w:left="4320" w:hanging="360"/>
      </w:pPr>
      <w:rPr>
        <w:rFonts w:ascii="Wingdings" w:hAnsi="Wingdings" w:cs="Wingdings" w:hint="default"/>
      </w:rPr>
    </w:lvl>
    <w:lvl w:ilvl="6" w:tplc="FE5EFA6A">
      <w:start w:val="1"/>
      <w:numFmt w:val="bullet"/>
      <w:lvlText w:val=""/>
      <w:lvlJc w:val="left"/>
      <w:pPr>
        <w:tabs>
          <w:tab w:val="num" w:pos="5040"/>
        </w:tabs>
        <w:ind w:left="5040" w:hanging="360"/>
      </w:pPr>
      <w:rPr>
        <w:rFonts w:ascii="Symbol" w:hAnsi="Symbol" w:cs="Symbol" w:hint="default"/>
      </w:rPr>
    </w:lvl>
    <w:lvl w:ilvl="7" w:tplc="495A90DC">
      <w:start w:val="1"/>
      <w:numFmt w:val="bullet"/>
      <w:lvlText w:val="o"/>
      <w:lvlJc w:val="left"/>
      <w:pPr>
        <w:tabs>
          <w:tab w:val="num" w:pos="5760"/>
        </w:tabs>
        <w:ind w:left="5760" w:hanging="360"/>
      </w:pPr>
      <w:rPr>
        <w:rFonts w:ascii="Courier New" w:hAnsi="Courier New" w:cs="Courier New" w:hint="default"/>
      </w:rPr>
    </w:lvl>
    <w:lvl w:ilvl="8" w:tplc="C8005900">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94625B1"/>
    <w:multiLevelType w:val="hybridMultilevel"/>
    <w:tmpl w:val="7EB2FAAA"/>
    <w:lvl w:ilvl="0" w:tplc="3DDA33D2">
      <w:start w:val="1"/>
      <w:numFmt w:val="bullet"/>
      <w:lvlText w:val=""/>
      <w:lvlJc w:val="left"/>
      <w:pPr>
        <w:ind w:left="720" w:hanging="360"/>
      </w:pPr>
      <w:rPr>
        <w:rFonts w:ascii="Symbol" w:hAnsi="Symbol" w:hint="default"/>
      </w:rPr>
    </w:lvl>
    <w:lvl w:ilvl="1" w:tplc="8AB23A5E">
      <w:start w:val="1"/>
      <w:numFmt w:val="bullet"/>
      <w:lvlText w:val="o"/>
      <w:lvlJc w:val="left"/>
      <w:pPr>
        <w:ind w:left="1440" w:hanging="360"/>
      </w:pPr>
      <w:rPr>
        <w:rFonts w:ascii="Courier New" w:hAnsi="Courier New" w:cs="Courier New" w:hint="default"/>
      </w:rPr>
    </w:lvl>
    <w:lvl w:ilvl="2" w:tplc="774E8F58">
      <w:start w:val="1"/>
      <w:numFmt w:val="bullet"/>
      <w:lvlText w:val=""/>
      <w:lvlJc w:val="left"/>
      <w:pPr>
        <w:ind w:left="2160" w:hanging="360"/>
      </w:pPr>
      <w:rPr>
        <w:rFonts w:ascii="Wingdings" w:hAnsi="Wingdings" w:cs="Wingdings" w:hint="default"/>
      </w:rPr>
    </w:lvl>
    <w:lvl w:ilvl="3" w:tplc="927C2356">
      <w:start w:val="1"/>
      <w:numFmt w:val="bullet"/>
      <w:lvlText w:val=""/>
      <w:lvlJc w:val="left"/>
      <w:pPr>
        <w:ind w:left="2880" w:hanging="360"/>
      </w:pPr>
      <w:rPr>
        <w:rFonts w:ascii="Symbol" w:hAnsi="Symbol" w:cs="Symbol" w:hint="default"/>
      </w:rPr>
    </w:lvl>
    <w:lvl w:ilvl="4" w:tplc="DB086070">
      <w:start w:val="1"/>
      <w:numFmt w:val="bullet"/>
      <w:lvlText w:val="o"/>
      <w:lvlJc w:val="left"/>
      <w:pPr>
        <w:ind w:left="3600" w:hanging="360"/>
      </w:pPr>
      <w:rPr>
        <w:rFonts w:ascii="Courier New" w:hAnsi="Courier New" w:cs="Courier New" w:hint="default"/>
      </w:rPr>
    </w:lvl>
    <w:lvl w:ilvl="5" w:tplc="0362428E">
      <w:start w:val="1"/>
      <w:numFmt w:val="bullet"/>
      <w:lvlText w:val=""/>
      <w:lvlJc w:val="left"/>
      <w:pPr>
        <w:ind w:left="4320" w:hanging="360"/>
      </w:pPr>
      <w:rPr>
        <w:rFonts w:ascii="Wingdings" w:hAnsi="Wingdings" w:cs="Wingdings" w:hint="default"/>
      </w:rPr>
    </w:lvl>
    <w:lvl w:ilvl="6" w:tplc="9C76F3A8">
      <w:start w:val="1"/>
      <w:numFmt w:val="bullet"/>
      <w:lvlText w:val=""/>
      <w:lvlJc w:val="left"/>
      <w:pPr>
        <w:ind w:left="5040" w:hanging="360"/>
      </w:pPr>
      <w:rPr>
        <w:rFonts w:ascii="Symbol" w:hAnsi="Symbol" w:cs="Symbol" w:hint="default"/>
      </w:rPr>
    </w:lvl>
    <w:lvl w:ilvl="7" w:tplc="F4C0F8F2">
      <w:start w:val="1"/>
      <w:numFmt w:val="bullet"/>
      <w:lvlText w:val="o"/>
      <w:lvlJc w:val="left"/>
      <w:pPr>
        <w:ind w:left="5760" w:hanging="360"/>
      </w:pPr>
      <w:rPr>
        <w:rFonts w:ascii="Courier New" w:hAnsi="Courier New" w:cs="Courier New" w:hint="default"/>
      </w:rPr>
    </w:lvl>
    <w:lvl w:ilvl="8" w:tplc="F2206E2E">
      <w:start w:val="1"/>
      <w:numFmt w:val="bullet"/>
      <w:lvlText w:val=""/>
      <w:lvlJc w:val="left"/>
      <w:pPr>
        <w:ind w:left="6480" w:hanging="360"/>
      </w:pPr>
      <w:rPr>
        <w:rFonts w:ascii="Wingdings" w:hAnsi="Wingdings" w:cs="Wingdings" w:hint="default"/>
      </w:rPr>
    </w:lvl>
  </w:abstractNum>
  <w:abstractNum w:abstractNumId="11" w15:restartNumberingAfterBreak="0">
    <w:nsid w:val="2CC65185"/>
    <w:multiLevelType w:val="hybridMultilevel"/>
    <w:tmpl w:val="57667E8E"/>
    <w:lvl w:ilvl="0" w:tplc="44F2511E">
      <w:start w:val="1"/>
      <w:numFmt w:val="bullet"/>
      <w:lvlText w:val=""/>
      <w:lvlJc w:val="left"/>
      <w:pPr>
        <w:ind w:left="720" w:hanging="360"/>
      </w:pPr>
      <w:rPr>
        <w:rFonts w:ascii="Symbol" w:hAnsi="Symbol" w:hint="default"/>
      </w:rPr>
    </w:lvl>
    <w:lvl w:ilvl="1" w:tplc="47DC5816">
      <w:start w:val="1"/>
      <w:numFmt w:val="bullet"/>
      <w:lvlText w:val="o"/>
      <w:lvlJc w:val="left"/>
      <w:pPr>
        <w:ind w:left="1440" w:hanging="360"/>
      </w:pPr>
      <w:rPr>
        <w:rFonts w:ascii="Courier New" w:hAnsi="Courier New" w:cs="Courier New" w:hint="default"/>
      </w:rPr>
    </w:lvl>
    <w:lvl w:ilvl="2" w:tplc="B78ACE0C">
      <w:start w:val="1"/>
      <w:numFmt w:val="bullet"/>
      <w:lvlText w:val=""/>
      <w:lvlJc w:val="left"/>
      <w:pPr>
        <w:ind w:left="2160" w:hanging="360"/>
      </w:pPr>
      <w:rPr>
        <w:rFonts w:ascii="Wingdings" w:hAnsi="Wingdings" w:hint="default"/>
      </w:rPr>
    </w:lvl>
    <w:lvl w:ilvl="3" w:tplc="45286DEA">
      <w:start w:val="1"/>
      <w:numFmt w:val="bullet"/>
      <w:lvlText w:val=""/>
      <w:lvlJc w:val="left"/>
      <w:pPr>
        <w:ind w:left="2880" w:hanging="360"/>
      </w:pPr>
      <w:rPr>
        <w:rFonts w:ascii="Symbol" w:hAnsi="Symbol" w:hint="default"/>
      </w:rPr>
    </w:lvl>
    <w:lvl w:ilvl="4" w:tplc="27C0451C">
      <w:start w:val="1"/>
      <w:numFmt w:val="bullet"/>
      <w:lvlText w:val="o"/>
      <w:lvlJc w:val="left"/>
      <w:pPr>
        <w:ind w:left="3600" w:hanging="360"/>
      </w:pPr>
      <w:rPr>
        <w:rFonts w:ascii="Courier New" w:hAnsi="Courier New" w:cs="Courier New" w:hint="default"/>
      </w:rPr>
    </w:lvl>
    <w:lvl w:ilvl="5" w:tplc="90AECD96">
      <w:start w:val="1"/>
      <w:numFmt w:val="bullet"/>
      <w:lvlText w:val=""/>
      <w:lvlJc w:val="left"/>
      <w:pPr>
        <w:ind w:left="4320" w:hanging="360"/>
      </w:pPr>
      <w:rPr>
        <w:rFonts w:ascii="Wingdings" w:hAnsi="Wingdings" w:hint="default"/>
      </w:rPr>
    </w:lvl>
    <w:lvl w:ilvl="6" w:tplc="6B2E29F8">
      <w:start w:val="1"/>
      <w:numFmt w:val="bullet"/>
      <w:lvlText w:val=""/>
      <w:lvlJc w:val="left"/>
      <w:pPr>
        <w:ind w:left="5040" w:hanging="360"/>
      </w:pPr>
      <w:rPr>
        <w:rFonts w:ascii="Symbol" w:hAnsi="Symbol" w:hint="default"/>
      </w:rPr>
    </w:lvl>
    <w:lvl w:ilvl="7" w:tplc="95A8B56E">
      <w:start w:val="1"/>
      <w:numFmt w:val="bullet"/>
      <w:lvlText w:val="o"/>
      <w:lvlJc w:val="left"/>
      <w:pPr>
        <w:ind w:left="5760" w:hanging="360"/>
      </w:pPr>
      <w:rPr>
        <w:rFonts w:ascii="Courier New" w:hAnsi="Courier New" w:cs="Courier New" w:hint="default"/>
      </w:rPr>
    </w:lvl>
    <w:lvl w:ilvl="8" w:tplc="E4729E9C">
      <w:start w:val="1"/>
      <w:numFmt w:val="bullet"/>
      <w:lvlText w:val=""/>
      <w:lvlJc w:val="left"/>
      <w:pPr>
        <w:ind w:left="6480" w:hanging="360"/>
      </w:pPr>
      <w:rPr>
        <w:rFonts w:ascii="Wingdings" w:hAnsi="Wingdings" w:hint="default"/>
      </w:rPr>
    </w:lvl>
  </w:abstractNum>
  <w:abstractNum w:abstractNumId="12" w15:restartNumberingAfterBreak="0">
    <w:nsid w:val="2D234F18"/>
    <w:multiLevelType w:val="hybridMultilevel"/>
    <w:tmpl w:val="302442EE"/>
    <w:lvl w:ilvl="0" w:tplc="03C2AA4C">
      <w:start w:val="1"/>
      <w:numFmt w:val="bullet"/>
      <w:lvlText w:val=""/>
      <w:lvlJc w:val="left"/>
      <w:pPr>
        <w:tabs>
          <w:tab w:val="num" w:pos="-360"/>
        </w:tabs>
        <w:ind w:left="360" w:hanging="360"/>
      </w:pPr>
      <w:rPr>
        <w:rFonts w:ascii="Symbol" w:hAnsi="Symbol" w:hint="default"/>
      </w:rPr>
    </w:lvl>
    <w:lvl w:ilvl="1" w:tplc="AA588BC6">
      <w:start w:val="1"/>
      <w:numFmt w:val="bullet"/>
      <w:lvlText w:val="o"/>
      <w:lvlJc w:val="left"/>
      <w:pPr>
        <w:tabs>
          <w:tab w:val="num" w:pos="1440"/>
        </w:tabs>
        <w:ind w:left="1440" w:hanging="360"/>
      </w:pPr>
      <w:rPr>
        <w:rFonts w:ascii="Courier New" w:hAnsi="Courier New" w:cs="Courier New" w:hint="default"/>
      </w:rPr>
    </w:lvl>
    <w:lvl w:ilvl="2" w:tplc="C60EAB80">
      <w:start w:val="1"/>
      <w:numFmt w:val="bullet"/>
      <w:lvlText w:val=""/>
      <w:lvlJc w:val="left"/>
      <w:pPr>
        <w:tabs>
          <w:tab w:val="num" w:pos="2160"/>
        </w:tabs>
        <w:ind w:left="2160" w:hanging="360"/>
      </w:pPr>
      <w:rPr>
        <w:rFonts w:ascii="Wingdings" w:hAnsi="Wingdings" w:cs="Wingdings" w:hint="default"/>
      </w:rPr>
    </w:lvl>
    <w:lvl w:ilvl="3" w:tplc="DCA679C2">
      <w:start w:val="1"/>
      <w:numFmt w:val="bullet"/>
      <w:lvlText w:val=""/>
      <w:lvlJc w:val="left"/>
      <w:pPr>
        <w:tabs>
          <w:tab w:val="num" w:pos="2880"/>
        </w:tabs>
        <w:ind w:left="2880" w:hanging="360"/>
      </w:pPr>
      <w:rPr>
        <w:rFonts w:ascii="Symbol" w:hAnsi="Symbol" w:cs="Symbol" w:hint="default"/>
      </w:rPr>
    </w:lvl>
    <w:lvl w:ilvl="4" w:tplc="7014412A">
      <w:start w:val="1"/>
      <w:numFmt w:val="bullet"/>
      <w:lvlText w:val="o"/>
      <w:lvlJc w:val="left"/>
      <w:pPr>
        <w:tabs>
          <w:tab w:val="num" w:pos="3600"/>
        </w:tabs>
        <w:ind w:left="3600" w:hanging="360"/>
      </w:pPr>
      <w:rPr>
        <w:rFonts w:ascii="Courier New" w:hAnsi="Courier New" w:cs="Courier New" w:hint="default"/>
      </w:rPr>
    </w:lvl>
    <w:lvl w:ilvl="5" w:tplc="685064F8">
      <w:start w:val="1"/>
      <w:numFmt w:val="bullet"/>
      <w:lvlText w:val=""/>
      <w:lvlJc w:val="left"/>
      <w:pPr>
        <w:tabs>
          <w:tab w:val="num" w:pos="4320"/>
        </w:tabs>
        <w:ind w:left="4320" w:hanging="360"/>
      </w:pPr>
      <w:rPr>
        <w:rFonts w:ascii="Wingdings" w:hAnsi="Wingdings" w:cs="Wingdings" w:hint="default"/>
      </w:rPr>
    </w:lvl>
    <w:lvl w:ilvl="6" w:tplc="FDEA9D6A">
      <w:start w:val="1"/>
      <w:numFmt w:val="bullet"/>
      <w:lvlText w:val=""/>
      <w:lvlJc w:val="left"/>
      <w:pPr>
        <w:tabs>
          <w:tab w:val="num" w:pos="5040"/>
        </w:tabs>
        <w:ind w:left="5040" w:hanging="360"/>
      </w:pPr>
      <w:rPr>
        <w:rFonts w:ascii="Symbol" w:hAnsi="Symbol" w:cs="Symbol" w:hint="default"/>
      </w:rPr>
    </w:lvl>
    <w:lvl w:ilvl="7" w:tplc="8DF0BE8A">
      <w:start w:val="1"/>
      <w:numFmt w:val="bullet"/>
      <w:lvlText w:val="o"/>
      <w:lvlJc w:val="left"/>
      <w:pPr>
        <w:tabs>
          <w:tab w:val="num" w:pos="5760"/>
        </w:tabs>
        <w:ind w:left="5760" w:hanging="360"/>
      </w:pPr>
      <w:rPr>
        <w:rFonts w:ascii="Courier New" w:hAnsi="Courier New" w:cs="Courier New" w:hint="default"/>
      </w:rPr>
    </w:lvl>
    <w:lvl w:ilvl="8" w:tplc="5B80DAE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2B342D6"/>
    <w:multiLevelType w:val="hybridMultilevel"/>
    <w:tmpl w:val="85429A50"/>
    <w:lvl w:ilvl="0" w:tplc="B47A3A64">
      <w:start w:val="1"/>
      <w:numFmt w:val="bullet"/>
      <w:lvlText w:val=""/>
      <w:lvlJc w:val="left"/>
      <w:pPr>
        <w:tabs>
          <w:tab w:val="num" w:pos="1440"/>
        </w:tabs>
        <w:ind w:left="1440" w:hanging="720"/>
      </w:pPr>
      <w:rPr>
        <w:rFonts w:ascii="Symbol" w:hAnsi="Symbol" w:hint="default"/>
      </w:rPr>
    </w:lvl>
    <w:lvl w:ilvl="1" w:tplc="5F64DF8C">
      <w:start w:val="1"/>
      <w:numFmt w:val="bullet"/>
      <w:lvlText w:val="o"/>
      <w:lvlJc w:val="left"/>
      <w:pPr>
        <w:tabs>
          <w:tab w:val="num" w:pos="1800"/>
        </w:tabs>
        <w:ind w:left="1800" w:hanging="360"/>
      </w:pPr>
      <w:rPr>
        <w:rFonts w:ascii="Courier New" w:hAnsi="Courier New" w:cs="Courier New" w:hint="default"/>
      </w:rPr>
    </w:lvl>
    <w:lvl w:ilvl="2" w:tplc="8AB0F706">
      <w:start w:val="1"/>
      <w:numFmt w:val="bullet"/>
      <w:lvlText w:val=""/>
      <w:lvlJc w:val="left"/>
      <w:pPr>
        <w:tabs>
          <w:tab w:val="num" w:pos="2520"/>
        </w:tabs>
        <w:ind w:left="2520" w:hanging="360"/>
      </w:pPr>
      <w:rPr>
        <w:rFonts w:ascii="Wingdings" w:hAnsi="Wingdings" w:cs="Wingdings" w:hint="default"/>
      </w:rPr>
    </w:lvl>
    <w:lvl w:ilvl="3" w:tplc="4E00B000">
      <w:start w:val="1"/>
      <w:numFmt w:val="bullet"/>
      <w:lvlText w:val=""/>
      <w:lvlJc w:val="left"/>
      <w:pPr>
        <w:tabs>
          <w:tab w:val="num" w:pos="3240"/>
        </w:tabs>
        <w:ind w:left="3240" w:hanging="360"/>
      </w:pPr>
      <w:rPr>
        <w:rFonts w:ascii="Symbol" w:hAnsi="Symbol" w:cs="Symbol" w:hint="default"/>
      </w:rPr>
    </w:lvl>
    <w:lvl w:ilvl="4" w:tplc="5C44F502">
      <w:start w:val="1"/>
      <w:numFmt w:val="bullet"/>
      <w:lvlText w:val="o"/>
      <w:lvlJc w:val="left"/>
      <w:pPr>
        <w:tabs>
          <w:tab w:val="num" w:pos="3960"/>
        </w:tabs>
        <w:ind w:left="3960" w:hanging="360"/>
      </w:pPr>
      <w:rPr>
        <w:rFonts w:ascii="Courier New" w:hAnsi="Courier New" w:cs="Courier New" w:hint="default"/>
      </w:rPr>
    </w:lvl>
    <w:lvl w:ilvl="5" w:tplc="DB803F04">
      <w:start w:val="1"/>
      <w:numFmt w:val="bullet"/>
      <w:lvlText w:val=""/>
      <w:lvlJc w:val="left"/>
      <w:pPr>
        <w:tabs>
          <w:tab w:val="num" w:pos="4680"/>
        </w:tabs>
        <w:ind w:left="4680" w:hanging="360"/>
      </w:pPr>
      <w:rPr>
        <w:rFonts w:ascii="Wingdings" w:hAnsi="Wingdings" w:cs="Wingdings" w:hint="default"/>
      </w:rPr>
    </w:lvl>
    <w:lvl w:ilvl="6" w:tplc="0C764568">
      <w:start w:val="1"/>
      <w:numFmt w:val="bullet"/>
      <w:lvlText w:val=""/>
      <w:lvlJc w:val="left"/>
      <w:pPr>
        <w:tabs>
          <w:tab w:val="num" w:pos="5400"/>
        </w:tabs>
        <w:ind w:left="5400" w:hanging="360"/>
      </w:pPr>
      <w:rPr>
        <w:rFonts w:ascii="Symbol" w:hAnsi="Symbol" w:cs="Symbol" w:hint="default"/>
      </w:rPr>
    </w:lvl>
    <w:lvl w:ilvl="7" w:tplc="171AA1B8">
      <w:start w:val="1"/>
      <w:numFmt w:val="bullet"/>
      <w:lvlText w:val="o"/>
      <w:lvlJc w:val="left"/>
      <w:pPr>
        <w:tabs>
          <w:tab w:val="num" w:pos="6120"/>
        </w:tabs>
        <w:ind w:left="6120" w:hanging="360"/>
      </w:pPr>
      <w:rPr>
        <w:rFonts w:ascii="Courier New" w:hAnsi="Courier New" w:cs="Courier New" w:hint="default"/>
      </w:rPr>
    </w:lvl>
    <w:lvl w:ilvl="8" w:tplc="A7B8BBEA">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2F652AE"/>
    <w:multiLevelType w:val="hybridMultilevel"/>
    <w:tmpl w:val="EE5AAFAA"/>
    <w:lvl w:ilvl="0" w:tplc="E60E50C0">
      <w:start w:val="1"/>
      <w:numFmt w:val="bullet"/>
      <w:lvlText w:val=""/>
      <w:lvlJc w:val="left"/>
      <w:pPr>
        <w:ind w:left="720" w:hanging="360"/>
      </w:pPr>
      <w:rPr>
        <w:rFonts w:ascii="Symbol" w:hAnsi="Symbol" w:hint="default"/>
        <w:sz w:val="22"/>
      </w:rPr>
    </w:lvl>
    <w:lvl w:ilvl="1" w:tplc="5630CD4A">
      <w:start w:val="2005"/>
      <w:numFmt w:val="bullet"/>
      <w:lvlText w:val="-"/>
      <w:lvlJc w:val="left"/>
      <w:pPr>
        <w:ind w:left="1440" w:hanging="360"/>
      </w:pPr>
      <w:rPr>
        <w:rFonts w:ascii="Times New Roman" w:eastAsia="Times New Roman" w:hAnsi="Times New Roman" w:cs="Times New Roman" w:hint="default"/>
      </w:rPr>
    </w:lvl>
    <w:lvl w:ilvl="2" w:tplc="08F88AB0">
      <w:start w:val="1"/>
      <w:numFmt w:val="bullet"/>
      <w:lvlText w:val=""/>
      <w:lvlJc w:val="left"/>
      <w:pPr>
        <w:ind w:left="2160" w:hanging="360"/>
      </w:pPr>
      <w:rPr>
        <w:rFonts w:ascii="Wingdings" w:hAnsi="Wingdings" w:hint="default"/>
      </w:rPr>
    </w:lvl>
    <w:lvl w:ilvl="3" w:tplc="12CEEBA2">
      <w:start w:val="1"/>
      <w:numFmt w:val="bullet"/>
      <w:lvlText w:val=""/>
      <w:lvlJc w:val="left"/>
      <w:pPr>
        <w:ind w:left="2880" w:hanging="360"/>
      </w:pPr>
      <w:rPr>
        <w:rFonts w:ascii="Symbol" w:hAnsi="Symbol" w:hint="default"/>
      </w:rPr>
    </w:lvl>
    <w:lvl w:ilvl="4" w:tplc="640A3644">
      <w:start w:val="1"/>
      <w:numFmt w:val="bullet"/>
      <w:lvlText w:val="o"/>
      <w:lvlJc w:val="left"/>
      <w:pPr>
        <w:ind w:left="3600" w:hanging="360"/>
      </w:pPr>
      <w:rPr>
        <w:rFonts w:ascii="Courier New" w:hAnsi="Courier New" w:cs="Courier New" w:hint="default"/>
      </w:rPr>
    </w:lvl>
    <w:lvl w:ilvl="5" w:tplc="3E42E4E4">
      <w:start w:val="1"/>
      <w:numFmt w:val="bullet"/>
      <w:lvlText w:val=""/>
      <w:lvlJc w:val="left"/>
      <w:pPr>
        <w:ind w:left="4320" w:hanging="360"/>
      </w:pPr>
      <w:rPr>
        <w:rFonts w:ascii="Wingdings" w:hAnsi="Wingdings" w:hint="default"/>
      </w:rPr>
    </w:lvl>
    <w:lvl w:ilvl="6" w:tplc="A5B80756">
      <w:start w:val="1"/>
      <w:numFmt w:val="bullet"/>
      <w:lvlText w:val=""/>
      <w:lvlJc w:val="left"/>
      <w:pPr>
        <w:ind w:left="5040" w:hanging="360"/>
      </w:pPr>
      <w:rPr>
        <w:rFonts w:ascii="Symbol" w:hAnsi="Symbol" w:hint="default"/>
      </w:rPr>
    </w:lvl>
    <w:lvl w:ilvl="7" w:tplc="E1F2AB6C">
      <w:start w:val="1"/>
      <w:numFmt w:val="bullet"/>
      <w:lvlText w:val="o"/>
      <w:lvlJc w:val="left"/>
      <w:pPr>
        <w:ind w:left="5760" w:hanging="360"/>
      </w:pPr>
      <w:rPr>
        <w:rFonts w:ascii="Courier New" w:hAnsi="Courier New" w:cs="Courier New" w:hint="default"/>
      </w:rPr>
    </w:lvl>
    <w:lvl w:ilvl="8" w:tplc="DC425704">
      <w:start w:val="1"/>
      <w:numFmt w:val="bullet"/>
      <w:lvlText w:val=""/>
      <w:lvlJc w:val="left"/>
      <w:pPr>
        <w:ind w:left="6480" w:hanging="360"/>
      </w:pPr>
      <w:rPr>
        <w:rFonts w:ascii="Wingdings" w:hAnsi="Wingdings" w:hint="default"/>
      </w:rPr>
    </w:lvl>
  </w:abstractNum>
  <w:abstractNum w:abstractNumId="15" w15:restartNumberingAfterBreak="0">
    <w:nsid w:val="36965226"/>
    <w:multiLevelType w:val="hybridMultilevel"/>
    <w:tmpl w:val="7EE80C2E"/>
    <w:lvl w:ilvl="0" w:tplc="3A229262">
      <w:start w:val="1"/>
      <w:numFmt w:val="bullet"/>
      <w:lvlText w:val=""/>
      <w:lvlJc w:val="left"/>
      <w:pPr>
        <w:tabs>
          <w:tab w:val="num" w:pos="-360"/>
        </w:tabs>
        <w:ind w:left="360" w:hanging="360"/>
      </w:pPr>
      <w:rPr>
        <w:rFonts w:ascii="Symbol" w:hAnsi="Symbol" w:hint="default"/>
      </w:rPr>
    </w:lvl>
    <w:lvl w:ilvl="1" w:tplc="5122051A">
      <w:start w:val="1"/>
      <w:numFmt w:val="bullet"/>
      <w:lvlText w:val="o"/>
      <w:lvlJc w:val="left"/>
      <w:pPr>
        <w:tabs>
          <w:tab w:val="num" w:pos="1440"/>
        </w:tabs>
        <w:ind w:left="1440" w:hanging="360"/>
      </w:pPr>
      <w:rPr>
        <w:rFonts w:ascii="Courier New" w:hAnsi="Courier New" w:cs="Courier New" w:hint="default"/>
      </w:rPr>
    </w:lvl>
    <w:lvl w:ilvl="2" w:tplc="182829EC">
      <w:start w:val="1"/>
      <w:numFmt w:val="bullet"/>
      <w:lvlText w:val=""/>
      <w:lvlJc w:val="left"/>
      <w:pPr>
        <w:tabs>
          <w:tab w:val="num" w:pos="2160"/>
        </w:tabs>
        <w:ind w:left="2160" w:hanging="360"/>
      </w:pPr>
      <w:rPr>
        <w:rFonts w:ascii="Wingdings" w:hAnsi="Wingdings" w:cs="Wingdings" w:hint="default"/>
      </w:rPr>
    </w:lvl>
    <w:lvl w:ilvl="3" w:tplc="C3E00E34">
      <w:start w:val="1"/>
      <w:numFmt w:val="bullet"/>
      <w:lvlText w:val=""/>
      <w:lvlJc w:val="left"/>
      <w:pPr>
        <w:tabs>
          <w:tab w:val="num" w:pos="2880"/>
        </w:tabs>
        <w:ind w:left="2880" w:hanging="360"/>
      </w:pPr>
      <w:rPr>
        <w:rFonts w:ascii="Symbol" w:hAnsi="Symbol" w:cs="Symbol" w:hint="default"/>
      </w:rPr>
    </w:lvl>
    <w:lvl w:ilvl="4" w:tplc="24D09E56">
      <w:start w:val="1"/>
      <w:numFmt w:val="bullet"/>
      <w:lvlText w:val="o"/>
      <w:lvlJc w:val="left"/>
      <w:pPr>
        <w:tabs>
          <w:tab w:val="num" w:pos="3600"/>
        </w:tabs>
        <w:ind w:left="3600" w:hanging="360"/>
      </w:pPr>
      <w:rPr>
        <w:rFonts w:ascii="Courier New" w:hAnsi="Courier New" w:cs="Courier New" w:hint="default"/>
      </w:rPr>
    </w:lvl>
    <w:lvl w:ilvl="5" w:tplc="F5429BDA">
      <w:start w:val="1"/>
      <w:numFmt w:val="bullet"/>
      <w:lvlText w:val=""/>
      <w:lvlJc w:val="left"/>
      <w:pPr>
        <w:tabs>
          <w:tab w:val="num" w:pos="4320"/>
        </w:tabs>
        <w:ind w:left="4320" w:hanging="360"/>
      </w:pPr>
      <w:rPr>
        <w:rFonts w:ascii="Wingdings" w:hAnsi="Wingdings" w:cs="Wingdings" w:hint="default"/>
      </w:rPr>
    </w:lvl>
    <w:lvl w:ilvl="6" w:tplc="8808223A">
      <w:start w:val="1"/>
      <w:numFmt w:val="bullet"/>
      <w:lvlText w:val=""/>
      <w:lvlJc w:val="left"/>
      <w:pPr>
        <w:tabs>
          <w:tab w:val="num" w:pos="5040"/>
        </w:tabs>
        <w:ind w:left="5040" w:hanging="360"/>
      </w:pPr>
      <w:rPr>
        <w:rFonts w:ascii="Symbol" w:hAnsi="Symbol" w:cs="Symbol" w:hint="default"/>
      </w:rPr>
    </w:lvl>
    <w:lvl w:ilvl="7" w:tplc="5CAA4F6A">
      <w:start w:val="1"/>
      <w:numFmt w:val="bullet"/>
      <w:lvlText w:val="o"/>
      <w:lvlJc w:val="left"/>
      <w:pPr>
        <w:tabs>
          <w:tab w:val="num" w:pos="5760"/>
        </w:tabs>
        <w:ind w:left="5760" w:hanging="360"/>
      </w:pPr>
      <w:rPr>
        <w:rFonts w:ascii="Courier New" w:hAnsi="Courier New" w:cs="Courier New" w:hint="default"/>
      </w:rPr>
    </w:lvl>
    <w:lvl w:ilvl="8" w:tplc="129C712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7F37AF2"/>
    <w:multiLevelType w:val="hybridMultilevel"/>
    <w:tmpl w:val="D91EF90E"/>
    <w:lvl w:ilvl="0" w:tplc="8C62159E">
      <w:start w:val="1"/>
      <w:numFmt w:val="bullet"/>
      <w:lvlText w:val=""/>
      <w:lvlJc w:val="left"/>
      <w:pPr>
        <w:ind w:left="720" w:hanging="360"/>
      </w:pPr>
      <w:rPr>
        <w:rFonts w:ascii="Symbol" w:hAnsi="Symbol" w:hint="default"/>
      </w:rPr>
    </w:lvl>
    <w:lvl w:ilvl="1" w:tplc="CAFEF40A">
      <w:start w:val="1"/>
      <w:numFmt w:val="bullet"/>
      <w:lvlText w:val="o"/>
      <w:lvlJc w:val="left"/>
      <w:pPr>
        <w:ind w:left="1440" w:hanging="360"/>
      </w:pPr>
      <w:rPr>
        <w:rFonts w:ascii="Courier New" w:hAnsi="Courier New" w:cs="Courier New" w:hint="default"/>
      </w:rPr>
    </w:lvl>
    <w:lvl w:ilvl="2" w:tplc="BA0252C6">
      <w:start w:val="1"/>
      <w:numFmt w:val="bullet"/>
      <w:lvlText w:val=""/>
      <w:lvlJc w:val="left"/>
      <w:pPr>
        <w:ind w:left="2160" w:hanging="360"/>
      </w:pPr>
      <w:rPr>
        <w:rFonts w:ascii="Wingdings" w:hAnsi="Wingdings" w:hint="default"/>
      </w:rPr>
    </w:lvl>
    <w:lvl w:ilvl="3" w:tplc="D4A2F684">
      <w:start w:val="1"/>
      <w:numFmt w:val="bullet"/>
      <w:lvlText w:val=""/>
      <w:lvlJc w:val="left"/>
      <w:pPr>
        <w:ind w:left="2880" w:hanging="360"/>
      </w:pPr>
      <w:rPr>
        <w:rFonts w:ascii="Symbol" w:hAnsi="Symbol" w:hint="default"/>
      </w:rPr>
    </w:lvl>
    <w:lvl w:ilvl="4" w:tplc="E9A053DA">
      <w:start w:val="1"/>
      <w:numFmt w:val="bullet"/>
      <w:lvlText w:val="o"/>
      <w:lvlJc w:val="left"/>
      <w:pPr>
        <w:ind w:left="3600" w:hanging="360"/>
      </w:pPr>
      <w:rPr>
        <w:rFonts w:ascii="Courier New" w:hAnsi="Courier New" w:cs="Courier New" w:hint="default"/>
      </w:rPr>
    </w:lvl>
    <w:lvl w:ilvl="5" w:tplc="38884396">
      <w:start w:val="1"/>
      <w:numFmt w:val="bullet"/>
      <w:lvlText w:val=""/>
      <w:lvlJc w:val="left"/>
      <w:pPr>
        <w:ind w:left="4320" w:hanging="360"/>
      </w:pPr>
      <w:rPr>
        <w:rFonts w:ascii="Wingdings" w:hAnsi="Wingdings" w:hint="default"/>
      </w:rPr>
    </w:lvl>
    <w:lvl w:ilvl="6" w:tplc="284E888C">
      <w:start w:val="1"/>
      <w:numFmt w:val="bullet"/>
      <w:lvlText w:val=""/>
      <w:lvlJc w:val="left"/>
      <w:pPr>
        <w:ind w:left="5040" w:hanging="360"/>
      </w:pPr>
      <w:rPr>
        <w:rFonts w:ascii="Symbol" w:hAnsi="Symbol" w:hint="default"/>
      </w:rPr>
    </w:lvl>
    <w:lvl w:ilvl="7" w:tplc="E836DCF6">
      <w:start w:val="1"/>
      <w:numFmt w:val="bullet"/>
      <w:lvlText w:val="o"/>
      <w:lvlJc w:val="left"/>
      <w:pPr>
        <w:ind w:left="5760" w:hanging="360"/>
      </w:pPr>
      <w:rPr>
        <w:rFonts w:ascii="Courier New" w:hAnsi="Courier New" w:cs="Courier New" w:hint="default"/>
      </w:rPr>
    </w:lvl>
    <w:lvl w:ilvl="8" w:tplc="4D3C5DD2">
      <w:start w:val="1"/>
      <w:numFmt w:val="bullet"/>
      <w:lvlText w:val=""/>
      <w:lvlJc w:val="left"/>
      <w:pPr>
        <w:ind w:left="6480" w:hanging="360"/>
      </w:pPr>
      <w:rPr>
        <w:rFonts w:ascii="Wingdings" w:hAnsi="Wingdings" w:hint="default"/>
      </w:rPr>
    </w:lvl>
  </w:abstractNum>
  <w:abstractNum w:abstractNumId="17" w15:restartNumberingAfterBreak="0">
    <w:nsid w:val="49992C4C"/>
    <w:multiLevelType w:val="hybridMultilevel"/>
    <w:tmpl w:val="3BB8521A"/>
    <w:lvl w:ilvl="0" w:tplc="1E261DE2">
      <w:start w:val="1"/>
      <w:numFmt w:val="bullet"/>
      <w:lvlText w:val=""/>
      <w:lvlJc w:val="left"/>
      <w:pPr>
        <w:ind w:left="720" w:hanging="360"/>
      </w:pPr>
      <w:rPr>
        <w:rFonts w:ascii="Symbol" w:hAnsi="Symbol" w:hint="default"/>
      </w:rPr>
    </w:lvl>
    <w:lvl w:ilvl="1" w:tplc="E2624FAE">
      <w:start w:val="1"/>
      <w:numFmt w:val="bullet"/>
      <w:lvlText w:val="o"/>
      <w:lvlJc w:val="left"/>
      <w:pPr>
        <w:ind w:left="1440" w:hanging="360"/>
      </w:pPr>
      <w:rPr>
        <w:rFonts w:ascii="Courier New" w:hAnsi="Courier New" w:cs="Courier New" w:hint="default"/>
      </w:rPr>
    </w:lvl>
    <w:lvl w:ilvl="2" w:tplc="35DCBFEA">
      <w:start w:val="1"/>
      <w:numFmt w:val="bullet"/>
      <w:lvlText w:val=""/>
      <w:lvlJc w:val="left"/>
      <w:pPr>
        <w:ind w:left="2160" w:hanging="360"/>
      </w:pPr>
      <w:rPr>
        <w:rFonts w:ascii="Wingdings" w:hAnsi="Wingdings" w:cs="Wingdings" w:hint="default"/>
      </w:rPr>
    </w:lvl>
    <w:lvl w:ilvl="3" w:tplc="1292AF22">
      <w:start w:val="1"/>
      <w:numFmt w:val="bullet"/>
      <w:lvlText w:val=""/>
      <w:lvlJc w:val="left"/>
      <w:pPr>
        <w:ind w:left="2880" w:hanging="360"/>
      </w:pPr>
      <w:rPr>
        <w:rFonts w:ascii="Symbol" w:hAnsi="Symbol" w:cs="Symbol" w:hint="default"/>
      </w:rPr>
    </w:lvl>
    <w:lvl w:ilvl="4" w:tplc="2F4CBE48">
      <w:start w:val="1"/>
      <w:numFmt w:val="bullet"/>
      <w:lvlText w:val="o"/>
      <w:lvlJc w:val="left"/>
      <w:pPr>
        <w:ind w:left="3600" w:hanging="360"/>
      </w:pPr>
      <w:rPr>
        <w:rFonts w:ascii="Courier New" w:hAnsi="Courier New" w:cs="Courier New" w:hint="default"/>
      </w:rPr>
    </w:lvl>
    <w:lvl w:ilvl="5" w:tplc="5E7E9CF4">
      <w:start w:val="1"/>
      <w:numFmt w:val="bullet"/>
      <w:lvlText w:val=""/>
      <w:lvlJc w:val="left"/>
      <w:pPr>
        <w:ind w:left="4320" w:hanging="360"/>
      </w:pPr>
      <w:rPr>
        <w:rFonts w:ascii="Wingdings" w:hAnsi="Wingdings" w:cs="Wingdings" w:hint="default"/>
      </w:rPr>
    </w:lvl>
    <w:lvl w:ilvl="6" w:tplc="EC2ABB6C">
      <w:start w:val="1"/>
      <w:numFmt w:val="bullet"/>
      <w:lvlText w:val=""/>
      <w:lvlJc w:val="left"/>
      <w:pPr>
        <w:ind w:left="5040" w:hanging="360"/>
      </w:pPr>
      <w:rPr>
        <w:rFonts w:ascii="Symbol" w:hAnsi="Symbol" w:cs="Symbol" w:hint="default"/>
      </w:rPr>
    </w:lvl>
    <w:lvl w:ilvl="7" w:tplc="CFAC805C">
      <w:start w:val="1"/>
      <w:numFmt w:val="bullet"/>
      <w:lvlText w:val="o"/>
      <w:lvlJc w:val="left"/>
      <w:pPr>
        <w:ind w:left="5760" w:hanging="360"/>
      </w:pPr>
      <w:rPr>
        <w:rFonts w:ascii="Courier New" w:hAnsi="Courier New" w:cs="Courier New" w:hint="default"/>
      </w:rPr>
    </w:lvl>
    <w:lvl w:ilvl="8" w:tplc="A678E320">
      <w:start w:val="1"/>
      <w:numFmt w:val="bullet"/>
      <w:lvlText w:val=""/>
      <w:lvlJc w:val="left"/>
      <w:pPr>
        <w:ind w:left="6480" w:hanging="360"/>
      </w:pPr>
      <w:rPr>
        <w:rFonts w:ascii="Wingdings" w:hAnsi="Wingdings" w:cs="Wingdings" w:hint="default"/>
      </w:rPr>
    </w:lvl>
  </w:abstractNum>
  <w:abstractNum w:abstractNumId="18" w15:restartNumberingAfterBreak="0">
    <w:nsid w:val="4C564D79"/>
    <w:multiLevelType w:val="hybridMultilevel"/>
    <w:tmpl w:val="C7685F18"/>
    <w:lvl w:ilvl="0" w:tplc="F9B2D67E">
      <w:start w:val="1"/>
      <w:numFmt w:val="bullet"/>
      <w:lvlText w:val=""/>
      <w:lvlJc w:val="left"/>
      <w:pPr>
        <w:ind w:left="720" w:hanging="360"/>
      </w:pPr>
      <w:rPr>
        <w:rFonts w:ascii="Symbol" w:hAnsi="Symbol" w:hint="default"/>
      </w:rPr>
    </w:lvl>
    <w:lvl w:ilvl="1" w:tplc="61346CB2">
      <w:start w:val="1"/>
      <w:numFmt w:val="bullet"/>
      <w:lvlText w:val="o"/>
      <w:lvlJc w:val="left"/>
      <w:pPr>
        <w:ind w:left="1440" w:hanging="360"/>
      </w:pPr>
      <w:rPr>
        <w:rFonts w:ascii="Courier New" w:hAnsi="Courier New" w:cs="Courier New" w:hint="default"/>
      </w:rPr>
    </w:lvl>
    <w:lvl w:ilvl="2" w:tplc="77E88A58">
      <w:start w:val="1"/>
      <w:numFmt w:val="bullet"/>
      <w:lvlText w:val=""/>
      <w:lvlJc w:val="left"/>
      <w:pPr>
        <w:ind w:left="2160" w:hanging="360"/>
      </w:pPr>
      <w:rPr>
        <w:rFonts w:ascii="Wingdings" w:hAnsi="Wingdings" w:cs="Wingdings" w:hint="default"/>
      </w:rPr>
    </w:lvl>
    <w:lvl w:ilvl="3" w:tplc="E5A80BB2">
      <w:start w:val="1"/>
      <w:numFmt w:val="bullet"/>
      <w:lvlText w:val=""/>
      <w:lvlJc w:val="left"/>
      <w:pPr>
        <w:ind w:left="2880" w:hanging="360"/>
      </w:pPr>
      <w:rPr>
        <w:rFonts w:ascii="Symbol" w:hAnsi="Symbol" w:cs="Symbol" w:hint="default"/>
      </w:rPr>
    </w:lvl>
    <w:lvl w:ilvl="4" w:tplc="E974C7EC">
      <w:start w:val="1"/>
      <w:numFmt w:val="bullet"/>
      <w:lvlText w:val="o"/>
      <w:lvlJc w:val="left"/>
      <w:pPr>
        <w:ind w:left="3600" w:hanging="360"/>
      </w:pPr>
      <w:rPr>
        <w:rFonts w:ascii="Courier New" w:hAnsi="Courier New" w:cs="Courier New" w:hint="default"/>
      </w:rPr>
    </w:lvl>
    <w:lvl w:ilvl="5" w:tplc="5AA26D24">
      <w:start w:val="1"/>
      <w:numFmt w:val="bullet"/>
      <w:lvlText w:val=""/>
      <w:lvlJc w:val="left"/>
      <w:pPr>
        <w:ind w:left="4320" w:hanging="360"/>
      </w:pPr>
      <w:rPr>
        <w:rFonts w:ascii="Wingdings" w:hAnsi="Wingdings" w:cs="Wingdings" w:hint="default"/>
      </w:rPr>
    </w:lvl>
    <w:lvl w:ilvl="6" w:tplc="87F43F7C">
      <w:start w:val="1"/>
      <w:numFmt w:val="bullet"/>
      <w:lvlText w:val=""/>
      <w:lvlJc w:val="left"/>
      <w:pPr>
        <w:ind w:left="5040" w:hanging="360"/>
      </w:pPr>
      <w:rPr>
        <w:rFonts w:ascii="Symbol" w:hAnsi="Symbol" w:cs="Symbol" w:hint="default"/>
      </w:rPr>
    </w:lvl>
    <w:lvl w:ilvl="7" w:tplc="FE6AB4FC">
      <w:start w:val="1"/>
      <w:numFmt w:val="bullet"/>
      <w:lvlText w:val="o"/>
      <w:lvlJc w:val="left"/>
      <w:pPr>
        <w:ind w:left="5760" w:hanging="360"/>
      </w:pPr>
      <w:rPr>
        <w:rFonts w:ascii="Courier New" w:hAnsi="Courier New" w:cs="Courier New" w:hint="default"/>
      </w:rPr>
    </w:lvl>
    <w:lvl w:ilvl="8" w:tplc="C0E8FF86">
      <w:start w:val="1"/>
      <w:numFmt w:val="bullet"/>
      <w:lvlText w:val=""/>
      <w:lvlJc w:val="left"/>
      <w:pPr>
        <w:ind w:left="6480" w:hanging="360"/>
      </w:pPr>
      <w:rPr>
        <w:rFonts w:ascii="Wingdings" w:hAnsi="Wingdings" w:cs="Wingdings" w:hint="default"/>
      </w:rPr>
    </w:lvl>
  </w:abstractNum>
  <w:abstractNum w:abstractNumId="19" w15:restartNumberingAfterBreak="0">
    <w:nsid w:val="514E6821"/>
    <w:multiLevelType w:val="hybridMultilevel"/>
    <w:tmpl w:val="04C8D90A"/>
    <w:lvl w:ilvl="0" w:tplc="7D1071D0">
      <w:start w:val="1"/>
      <w:numFmt w:val="bullet"/>
      <w:lvlText w:val=""/>
      <w:lvlJc w:val="left"/>
      <w:pPr>
        <w:ind w:left="720" w:hanging="360"/>
      </w:pPr>
      <w:rPr>
        <w:rFonts w:ascii="Symbol" w:hAnsi="Symbol" w:hint="default"/>
      </w:rPr>
    </w:lvl>
    <w:lvl w:ilvl="1" w:tplc="A2A293F0">
      <w:start w:val="1"/>
      <w:numFmt w:val="bullet"/>
      <w:lvlText w:val="o"/>
      <w:lvlJc w:val="left"/>
      <w:pPr>
        <w:ind w:left="1440" w:hanging="360"/>
      </w:pPr>
      <w:rPr>
        <w:rFonts w:ascii="Courier New" w:hAnsi="Courier New" w:cs="Courier New" w:hint="default"/>
      </w:rPr>
    </w:lvl>
    <w:lvl w:ilvl="2" w:tplc="0AD27CA6">
      <w:start w:val="1"/>
      <w:numFmt w:val="bullet"/>
      <w:lvlText w:val=""/>
      <w:lvlJc w:val="left"/>
      <w:pPr>
        <w:ind w:left="2160" w:hanging="360"/>
      </w:pPr>
      <w:rPr>
        <w:rFonts w:ascii="Wingdings" w:hAnsi="Wingdings" w:cs="Wingdings" w:hint="default"/>
      </w:rPr>
    </w:lvl>
    <w:lvl w:ilvl="3" w:tplc="7DCA47BA">
      <w:start w:val="1"/>
      <w:numFmt w:val="bullet"/>
      <w:lvlText w:val=""/>
      <w:lvlJc w:val="left"/>
      <w:pPr>
        <w:ind w:left="2880" w:hanging="360"/>
      </w:pPr>
      <w:rPr>
        <w:rFonts w:ascii="Symbol" w:hAnsi="Symbol" w:cs="Symbol" w:hint="default"/>
      </w:rPr>
    </w:lvl>
    <w:lvl w:ilvl="4" w:tplc="09F43AFA">
      <w:start w:val="1"/>
      <w:numFmt w:val="bullet"/>
      <w:lvlText w:val="o"/>
      <w:lvlJc w:val="left"/>
      <w:pPr>
        <w:ind w:left="3600" w:hanging="360"/>
      </w:pPr>
      <w:rPr>
        <w:rFonts w:ascii="Courier New" w:hAnsi="Courier New" w:cs="Courier New" w:hint="default"/>
      </w:rPr>
    </w:lvl>
    <w:lvl w:ilvl="5" w:tplc="D352AFEA">
      <w:start w:val="1"/>
      <w:numFmt w:val="bullet"/>
      <w:lvlText w:val=""/>
      <w:lvlJc w:val="left"/>
      <w:pPr>
        <w:ind w:left="4320" w:hanging="360"/>
      </w:pPr>
      <w:rPr>
        <w:rFonts w:ascii="Wingdings" w:hAnsi="Wingdings" w:cs="Wingdings" w:hint="default"/>
      </w:rPr>
    </w:lvl>
    <w:lvl w:ilvl="6" w:tplc="53729150">
      <w:start w:val="1"/>
      <w:numFmt w:val="bullet"/>
      <w:lvlText w:val=""/>
      <w:lvlJc w:val="left"/>
      <w:pPr>
        <w:ind w:left="5040" w:hanging="360"/>
      </w:pPr>
      <w:rPr>
        <w:rFonts w:ascii="Symbol" w:hAnsi="Symbol" w:cs="Symbol" w:hint="default"/>
      </w:rPr>
    </w:lvl>
    <w:lvl w:ilvl="7" w:tplc="2246473A">
      <w:start w:val="1"/>
      <w:numFmt w:val="bullet"/>
      <w:lvlText w:val="o"/>
      <w:lvlJc w:val="left"/>
      <w:pPr>
        <w:ind w:left="5760" w:hanging="360"/>
      </w:pPr>
      <w:rPr>
        <w:rFonts w:ascii="Courier New" w:hAnsi="Courier New" w:cs="Courier New" w:hint="default"/>
      </w:rPr>
    </w:lvl>
    <w:lvl w:ilvl="8" w:tplc="04128674">
      <w:start w:val="1"/>
      <w:numFmt w:val="bullet"/>
      <w:lvlText w:val=""/>
      <w:lvlJc w:val="left"/>
      <w:pPr>
        <w:ind w:left="6480" w:hanging="360"/>
      </w:pPr>
      <w:rPr>
        <w:rFonts w:ascii="Wingdings" w:hAnsi="Wingdings" w:cs="Wingdings" w:hint="default"/>
      </w:rPr>
    </w:lvl>
  </w:abstractNum>
  <w:abstractNum w:abstractNumId="20" w15:restartNumberingAfterBreak="0">
    <w:nsid w:val="538A1849"/>
    <w:multiLevelType w:val="hybridMultilevel"/>
    <w:tmpl w:val="AB2418EE"/>
    <w:lvl w:ilvl="0" w:tplc="8FA8ACC6">
      <w:start w:val="1"/>
      <w:numFmt w:val="bullet"/>
      <w:lvlText w:val=""/>
      <w:lvlJc w:val="left"/>
      <w:pPr>
        <w:tabs>
          <w:tab w:val="num" w:pos="720"/>
        </w:tabs>
        <w:ind w:left="720" w:hanging="363"/>
      </w:pPr>
      <w:rPr>
        <w:rFonts w:ascii="Symbol" w:hAnsi="Symbol" w:hint="default"/>
      </w:rPr>
    </w:lvl>
    <w:lvl w:ilvl="1" w:tplc="CAE40FB8">
      <w:start w:val="1"/>
      <w:numFmt w:val="bullet"/>
      <w:lvlText w:val="o"/>
      <w:lvlJc w:val="left"/>
      <w:pPr>
        <w:tabs>
          <w:tab w:val="num" w:pos="1440"/>
        </w:tabs>
        <w:ind w:left="1440" w:hanging="360"/>
      </w:pPr>
      <w:rPr>
        <w:rFonts w:ascii="Courier New" w:hAnsi="Courier New" w:cs="Courier New" w:hint="default"/>
      </w:rPr>
    </w:lvl>
    <w:lvl w:ilvl="2" w:tplc="44E6865C">
      <w:start w:val="1"/>
      <w:numFmt w:val="bullet"/>
      <w:lvlText w:val=""/>
      <w:lvlJc w:val="left"/>
      <w:pPr>
        <w:tabs>
          <w:tab w:val="num" w:pos="2160"/>
        </w:tabs>
        <w:ind w:left="2160" w:hanging="360"/>
      </w:pPr>
      <w:rPr>
        <w:rFonts w:ascii="Wingdings" w:hAnsi="Wingdings" w:cs="Wingdings" w:hint="default"/>
      </w:rPr>
    </w:lvl>
    <w:lvl w:ilvl="3" w:tplc="EAA08978">
      <w:start w:val="1"/>
      <w:numFmt w:val="bullet"/>
      <w:lvlText w:val=""/>
      <w:lvlJc w:val="left"/>
      <w:pPr>
        <w:tabs>
          <w:tab w:val="num" w:pos="2880"/>
        </w:tabs>
        <w:ind w:left="2880" w:hanging="360"/>
      </w:pPr>
      <w:rPr>
        <w:rFonts w:ascii="Symbol" w:hAnsi="Symbol" w:cs="Symbol" w:hint="default"/>
      </w:rPr>
    </w:lvl>
    <w:lvl w:ilvl="4" w:tplc="6166DAAA">
      <w:start w:val="1"/>
      <w:numFmt w:val="bullet"/>
      <w:lvlText w:val="o"/>
      <w:lvlJc w:val="left"/>
      <w:pPr>
        <w:tabs>
          <w:tab w:val="num" w:pos="3600"/>
        </w:tabs>
        <w:ind w:left="3600" w:hanging="360"/>
      </w:pPr>
      <w:rPr>
        <w:rFonts w:ascii="Courier New" w:hAnsi="Courier New" w:cs="Courier New" w:hint="default"/>
      </w:rPr>
    </w:lvl>
    <w:lvl w:ilvl="5" w:tplc="6A9AFDE8">
      <w:start w:val="1"/>
      <w:numFmt w:val="bullet"/>
      <w:lvlText w:val=""/>
      <w:lvlJc w:val="left"/>
      <w:pPr>
        <w:tabs>
          <w:tab w:val="num" w:pos="4320"/>
        </w:tabs>
        <w:ind w:left="4320" w:hanging="360"/>
      </w:pPr>
      <w:rPr>
        <w:rFonts w:ascii="Wingdings" w:hAnsi="Wingdings" w:cs="Wingdings" w:hint="default"/>
      </w:rPr>
    </w:lvl>
    <w:lvl w:ilvl="6" w:tplc="619C3174">
      <w:start w:val="1"/>
      <w:numFmt w:val="bullet"/>
      <w:lvlText w:val=""/>
      <w:lvlJc w:val="left"/>
      <w:pPr>
        <w:tabs>
          <w:tab w:val="num" w:pos="5040"/>
        </w:tabs>
        <w:ind w:left="5040" w:hanging="360"/>
      </w:pPr>
      <w:rPr>
        <w:rFonts w:ascii="Symbol" w:hAnsi="Symbol" w:cs="Symbol" w:hint="default"/>
      </w:rPr>
    </w:lvl>
    <w:lvl w:ilvl="7" w:tplc="AFF84198">
      <w:start w:val="1"/>
      <w:numFmt w:val="bullet"/>
      <w:lvlText w:val="o"/>
      <w:lvlJc w:val="left"/>
      <w:pPr>
        <w:tabs>
          <w:tab w:val="num" w:pos="5760"/>
        </w:tabs>
        <w:ind w:left="5760" w:hanging="360"/>
      </w:pPr>
      <w:rPr>
        <w:rFonts w:ascii="Courier New" w:hAnsi="Courier New" w:cs="Courier New" w:hint="default"/>
      </w:rPr>
    </w:lvl>
    <w:lvl w:ilvl="8" w:tplc="D9EA6E2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510137D"/>
    <w:multiLevelType w:val="hybridMultilevel"/>
    <w:tmpl w:val="C214F000"/>
    <w:lvl w:ilvl="0" w:tplc="3A4E1378">
      <w:start w:val="1"/>
      <w:numFmt w:val="bullet"/>
      <w:lvlText w:val=""/>
      <w:lvlJc w:val="left"/>
      <w:pPr>
        <w:ind w:left="1287" w:hanging="360"/>
      </w:pPr>
      <w:rPr>
        <w:rFonts w:ascii="Symbol" w:hAnsi="Symbol" w:hint="default"/>
      </w:rPr>
    </w:lvl>
    <w:lvl w:ilvl="1" w:tplc="627EF5AE">
      <w:start w:val="1"/>
      <w:numFmt w:val="bullet"/>
      <w:lvlText w:val="o"/>
      <w:lvlJc w:val="left"/>
      <w:pPr>
        <w:ind w:left="2007" w:hanging="360"/>
      </w:pPr>
      <w:rPr>
        <w:rFonts w:ascii="Courier New" w:hAnsi="Courier New" w:cs="Courier New" w:hint="default"/>
      </w:rPr>
    </w:lvl>
    <w:lvl w:ilvl="2" w:tplc="B0C86CF6">
      <w:start w:val="1"/>
      <w:numFmt w:val="bullet"/>
      <w:lvlText w:val=""/>
      <w:lvlJc w:val="left"/>
      <w:pPr>
        <w:ind w:left="2727" w:hanging="360"/>
      </w:pPr>
      <w:rPr>
        <w:rFonts w:ascii="Wingdings" w:hAnsi="Wingdings" w:hint="default"/>
      </w:rPr>
    </w:lvl>
    <w:lvl w:ilvl="3" w:tplc="71F07D5C">
      <w:start w:val="1"/>
      <w:numFmt w:val="bullet"/>
      <w:lvlText w:val=""/>
      <w:lvlJc w:val="left"/>
      <w:pPr>
        <w:ind w:left="3447" w:hanging="360"/>
      </w:pPr>
      <w:rPr>
        <w:rFonts w:ascii="Symbol" w:hAnsi="Symbol" w:hint="default"/>
      </w:rPr>
    </w:lvl>
    <w:lvl w:ilvl="4" w:tplc="AC9ECBC2">
      <w:start w:val="1"/>
      <w:numFmt w:val="bullet"/>
      <w:lvlText w:val="o"/>
      <w:lvlJc w:val="left"/>
      <w:pPr>
        <w:ind w:left="4167" w:hanging="360"/>
      </w:pPr>
      <w:rPr>
        <w:rFonts w:ascii="Courier New" w:hAnsi="Courier New" w:cs="Courier New" w:hint="default"/>
      </w:rPr>
    </w:lvl>
    <w:lvl w:ilvl="5" w:tplc="566494B2">
      <w:start w:val="1"/>
      <w:numFmt w:val="bullet"/>
      <w:lvlText w:val=""/>
      <w:lvlJc w:val="left"/>
      <w:pPr>
        <w:ind w:left="4887" w:hanging="360"/>
      </w:pPr>
      <w:rPr>
        <w:rFonts w:ascii="Wingdings" w:hAnsi="Wingdings" w:hint="default"/>
      </w:rPr>
    </w:lvl>
    <w:lvl w:ilvl="6" w:tplc="0CE4F618">
      <w:start w:val="1"/>
      <w:numFmt w:val="bullet"/>
      <w:lvlText w:val=""/>
      <w:lvlJc w:val="left"/>
      <w:pPr>
        <w:ind w:left="5607" w:hanging="360"/>
      </w:pPr>
      <w:rPr>
        <w:rFonts w:ascii="Symbol" w:hAnsi="Symbol" w:hint="default"/>
      </w:rPr>
    </w:lvl>
    <w:lvl w:ilvl="7" w:tplc="8C08740E">
      <w:start w:val="1"/>
      <w:numFmt w:val="bullet"/>
      <w:lvlText w:val="o"/>
      <w:lvlJc w:val="left"/>
      <w:pPr>
        <w:ind w:left="6327" w:hanging="360"/>
      </w:pPr>
      <w:rPr>
        <w:rFonts w:ascii="Courier New" w:hAnsi="Courier New" w:cs="Courier New" w:hint="default"/>
      </w:rPr>
    </w:lvl>
    <w:lvl w:ilvl="8" w:tplc="AAC4C424">
      <w:start w:val="1"/>
      <w:numFmt w:val="bullet"/>
      <w:lvlText w:val=""/>
      <w:lvlJc w:val="left"/>
      <w:pPr>
        <w:ind w:left="7047" w:hanging="360"/>
      </w:pPr>
      <w:rPr>
        <w:rFonts w:ascii="Wingdings" w:hAnsi="Wingdings" w:hint="default"/>
      </w:rPr>
    </w:lvl>
  </w:abstractNum>
  <w:abstractNum w:abstractNumId="22" w15:restartNumberingAfterBreak="0">
    <w:nsid w:val="56333792"/>
    <w:multiLevelType w:val="hybridMultilevel"/>
    <w:tmpl w:val="3F8EA62C"/>
    <w:lvl w:ilvl="0" w:tplc="13C00FB6">
      <w:start w:val="1"/>
      <w:numFmt w:val="bullet"/>
      <w:lvlText w:val=""/>
      <w:lvlJc w:val="left"/>
      <w:pPr>
        <w:tabs>
          <w:tab w:val="num" w:pos="-360"/>
        </w:tabs>
        <w:ind w:left="360" w:hanging="360"/>
      </w:pPr>
      <w:rPr>
        <w:rFonts w:ascii="Symbol" w:hAnsi="Symbol" w:hint="default"/>
      </w:rPr>
    </w:lvl>
    <w:lvl w:ilvl="1" w:tplc="1892E3A8">
      <w:start w:val="1"/>
      <w:numFmt w:val="bullet"/>
      <w:lvlText w:val="o"/>
      <w:lvlJc w:val="left"/>
      <w:pPr>
        <w:tabs>
          <w:tab w:val="num" w:pos="1440"/>
        </w:tabs>
        <w:ind w:left="1440" w:hanging="360"/>
      </w:pPr>
      <w:rPr>
        <w:rFonts w:ascii="Courier New" w:hAnsi="Courier New" w:cs="Courier New" w:hint="default"/>
      </w:rPr>
    </w:lvl>
    <w:lvl w:ilvl="2" w:tplc="40660042">
      <w:start w:val="1"/>
      <w:numFmt w:val="bullet"/>
      <w:lvlText w:val=""/>
      <w:lvlJc w:val="left"/>
      <w:pPr>
        <w:tabs>
          <w:tab w:val="num" w:pos="2160"/>
        </w:tabs>
        <w:ind w:left="2160" w:hanging="360"/>
      </w:pPr>
      <w:rPr>
        <w:rFonts w:ascii="Wingdings" w:hAnsi="Wingdings" w:cs="Wingdings" w:hint="default"/>
      </w:rPr>
    </w:lvl>
    <w:lvl w:ilvl="3" w:tplc="40125200">
      <w:start w:val="1"/>
      <w:numFmt w:val="bullet"/>
      <w:lvlText w:val=""/>
      <w:lvlJc w:val="left"/>
      <w:pPr>
        <w:tabs>
          <w:tab w:val="num" w:pos="2880"/>
        </w:tabs>
        <w:ind w:left="2880" w:hanging="360"/>
      </w:pPr>
      <w:rPr>
        <w:rFonts w:ascii="Symbol" w:hAnsi="Symbol" w:cs="Symbol" w:hint="default"/>
      </w:rPr>
    </w:lvl>
    <w:lvl w:ilvl="4" w:tplc="633A3F98">
      <w:start w:val="1"/>
      <w:numFmt w:val="bullet"/>
      <w:lvlText w:val="o"/>
      <w:lvlJc w:val="left"/>
      <w:pPr>
        <w:tabs>
          <w:tab w:val="num" w:pos="3600"/>
        </w:tabs>
        <w:ind w:left="3600" w:hanging="360"/>
      </w:pPr>
      <w:rPr>
        <w:rFonts w:ascii="Courier New" w:hAnsi="Courier New" w:cs="Courier New" w:hint="default"/>
      </w:rPr>
    </w:lvl>
    <w:lvl w:ilvl="5" w:tplc="22E2B760">
      <w:start w:val="1"/>
      <w:numFmt w:val="bullet"/>
      <w:lvlText w:val=""/>
      <w:lvlJc w:val="left"/>
      <w:pPr>
        <w:tabs>
          <w:tab w:val="num" w:pos="4320"/>
        </w:tabs>
        <w:ind w:left="4320" w:hanging="360"/>
      </w:pPr>
      <w:rPr>
        <w:rFonts w:ascii="Wingdings" w:hAnsi="Wingdings" w:cs="Wingdings" w:hint="default"/>
      </w:rPr>
    </w:lvl>
    <w:lvl w:ilvl="6" w:tplc="69427A52">
      <w:start w:val="1"/>
      <w:numFmt w:val="bullet"/>
      <w:lvlText w:val=""/>
      <w:lvlJc w:val="left"/>
      <w:pPr>
        <w:tabs>
          <w:tab w:val="num" w:pos="5040"/>
        </w:tabs>
        <w:ind w:left="5040" w:hanging="360"/>
      </w:pPr>
      <w:rPr>
        <w:rFonts w:ascii="Symbol" w:hAnsi="Symbol" w:cs="Symbol" w:hint="default"/>
      </w:rPr>
    </w:lvl>
    <w:lvl w:ilvl="7" w:tplc="06D8F832">
      <w:start w:val="1"/>
      <w:numFmt w:val="bullet"/>
      <w:lvlText w:val="o"/>
      <w:lvlJc w:val="left"/>
      <w:pPr>
        <w:tabs>
          <w:tab w:val="num" w:pos="5760"/>
        </w:tabs>
        <w:ind w:left="5760" w:hanging="360"/>
      </w:pPr>
      <w:rPr>
        <w:rFonts w:ascii="Courier New" w:hAnsi="Courier New" w:cs="Courier New" w:hint="default"/>
      </w:rPr>
    </w:lvl>
    <w:lvl w:ilvl="8" w:tplc="51628386">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7B46D54"/>
    <w:multiLevelType w:val="hybridMultilevel"/>
    <w:tmpl w:val="134210F2"/>
    <w:lvl w:ilvl="0" w:tplc="FA4244A2">
      <w:start w:val="1"/>
      <w:numFmt w:val="bullet"/>
      <w:lvlText w:val=""/>
      <w:lvlJc w:val="left"/>
      <w:pPr>
        <w:tabs>
          <w:tab w:val="num" w:pos="567"/>
        </w:tabs>
        <w:ind w:left="567" w:hanging="567"/>
      </w:pPr>
      <w:rPr>
        <w:rFonts w:ascii="Symbol" w:hAnsi="Symbol" w:hint="default"/>
      </w:rPr>
    </w:lvl>
    <w:lvl w:ilvl="1" w:tplc="6FDEF73E">
      <w:start w:val="1"/>
      <w:numFmt w:val="bullet"/>
      <w:lvlText w:val="o"/>
      <w:lvlJc w:val="left"/>
      <w:pPr>
        <w:tabs>
          <w:tab w:val="num" w:pos="1440"/>
        </w:tabs>
        <w:ind w:left="1440" w:hanging="360"/>
      </w:pPr>
      <w:rPr>
        <w:rFonts w:ascii="Courier New" w:hAnsi="Courier New" w:cs="Courier New" w:hint="default"/>
      </w:rPr>
    </w:lvl>
    <w:lvl w:ilvl="2" w:tplc="9AAEA1FC">
      <w:start w:val="1"/>
      <w:numFmt w:val="bullet"/>
      <w:lvlText w:val=""/>
      <w:lvlJc w:val="left"/>
      <w:pPr>
        <w:tabs>
          <w:tab w:val="num" w:pos="2160"/>
        </w:tabs>
        <w:ind w:left="2160" w:hanging="360"/>
      </w:pPr>
      <w:rPr>
        <w:rFonts w:ascii="Wingdings" w:hAnsi="Wingdings" w:cs="Wingdings" w:hint="default"/>
      </w:rPr>
    </w:lvl>
    <w:lvl w:ilvl="3" w:tplc="B9440220">
      <w:start w:val="1"/>
      <w:numFmt w:val="bullet"/>
      <w:lvlText w:val=""/>
      <w:lvlJc w:val="left"/>
      <w:pPr>
        <w:tabs>
          <w:tab w:val="num" w:pos="2880"/>
        </w:tabs>
        <w:ind w:left="2880" w:hanging="360"/>
      </w:pPr>
      <w:rPr>
        <w:rFonts w:ascii="Symbol" w:hAnsi="Symbol" w:cs="Symbol" w:hint="default"/>
      </w:rPr>
    </w:lvl>
    <w:lvl w:ilvl="4" w:tplc="EB98B67C">
      <w:start w:val="1"/>
      <w:numFmt w:val="bullet"/>
      <w:lvlText w:val="o"/>
      <w:lvlJc w:val="left"/>
      <w:pPr>
        <w:tabs>
          <w:tab w:val="num" w:pos="3600"/>
        </w:tabs>
        <w:ind w:left="3600" w:hanging="360"/>
      </w:pPr>
      <w:rPr>
        <w:rFonts w:ascii="Courier New" w:hAnsi="Courier New" w:cs="Courier New" w:hint="default"/>
      </w:rPr>
    </w:lvl>
    <w:lvl w:ilvl="5" w:tplc="38A46756">
      <w:start w:val="1"/>
      <w:numFmt w:val="bullet"/>
      <w:lvlText w:val=""/>
      <w:lvlJc w:val="left"/>
      <w:pPr>
        <w:tabs>
          <w:tab w:val="num" w:pos="4320"/>
        </w:tabs>
        <w:ind w:left="4320" w:hanging="360"/>
      </w:pPr>
      <w:rPr>
        <w:rFonts w:ascii="Wingdings" w:hAnsi="Wingdings" w:cs="Wingdings" w:hint="default"/>
      </w:rPr>
    </w:lvl>
    <w:lvl w:ilvl="6" w:tplc="D464A6A6">
      <w:start w:val="1"/>
      <w:numFmt w:val="bullet"/>
      <w:lvlText w:val=""/>
      <w:lvlJc w:val="left"/>
      <w:pPr>
        <w:tabs>
          <w:tab w:val="num" w:pos="5040"/>
        </w:tabs>
        <w:ind w:left="5040" w:hanging="360"/>
      </w:pPr>
      <w:rPr>
        <w:rFonts w:ascii="Symbol" w:hAnsi="Symbol" w:cs="Symbol" w:hint="default"/>
      </w:rPr>
    </w:lvl>
    <w:lvl w:ilvl="7" w:tplc="C764F570">
      <w:start w:val="1"/>
      <w:numFmt w:val="bullet"/>
      <w:lvlText w:val="o"/>
      <w:lvlJc w:val="left"/>
      <w:pPr>
        <w:tabs>
          <w:tab w:val="num" w:pos="5760"/>
        </w:tabs>
        <w:ind w:left="5760" w:hanging="360"/>
      </w:pPr>
      <w:rPr>
        <w:rFonts w:ascii="Courier New" w:hAnsi="Courier New" w:cs="Courier New" w:hint="default"/>
      </w:rPr>
    </w:lvl>
    <w:lvl w:ilvl="8" w:tplc="5088ED1E">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CC40F0C"/>
    <w:multiLevelType w:val="hybridMultilevel"/>
    <w:tmpl w:val="E5988086"/>
    <w:lvl w:ilvl="0" w:tplc="08AABDF6">
      <w:start w:val="1"/>
      <w:numFmt w:val="bullet"/>
      <w:lvlText w:val=""/>
      <w:lvlJc w:val="left"/>
      <w:pPr>
        <w:ind w:left="720" w:hanging="360"/>
      </w:pPr>
      <w:rPr>
        <w:rFonts w:ascii="Symbol" w:hAnsi="Symbol" w:hint="default"/>
      </w:rPr>
    </w:lvl>
    <w:lvl w:ilvl="1" w:tplc="FE909C2C">
      <w:start w:val="1"/>
      <w:numFmt w:val="bullet"/>
      <w:lvlText w:val="o"/>
      <w:lvlJc w:val="left"/>
      <w:pPr>
        <w:ind w:left="1440" w:hanging="360"/>
      </w:pPr>
      <w:rPr>
        <w:rFonts w:ascii="Courier New" w:hAnsi="Courier New" w:cs="Courier New" w:hint="default"/>
      </w:rPr>
    </w:lvl>
    <w:lvl w:ilvl="2" w:tplc="CA84DAB4">
      <w:start w:val="1"/>
      <w:numFmt w:val="bullet"/>
      <w:lvlText w:val=""/>
      <w:lvlJc w:val="left"/>
      <w:pPr>
        <w:ind w:left="2160" w:hanging="360"/>
      </w:pPr>
      <w:rPr>
        <w:rFonts w:ascii="Wingdings" w:hAnsi="Wingdings" w:cs="Wingdings" w:hint="default"/>
      </w:rPr>
    </w:lvl>
    <w:lvl w:ilvl="3" w:tplc="E65ACE9C">
      <w:start w:val="1"/>
      <w:numFmt w:val="bullet"/>
      <w:lvlText w:val=""/>
      <w:lvlJc w:val="left"/>
      <w:pPr>
        <w:ind w:left="2880" w:hanging="360"/>
      </w:pPr>
      <w:rPr>
        <w:rFonts w:ascii="Symbol" w:hAnsi="Symbol" w:cs="Symbol" w:hint="default"/>
      </w:rPr>
    </w:lvl>
    <w:lvl w:ilvl="4" w:tplc="B18E1B26">
      <w:start w:val="1"/>
      <w:numFmt w:val="bullet"/>
      <w:lvlText w:val="o"/>
      <w:lvlJc w:val="left"/>
      <w:pPr>
        <w:ind w:left="3600" w:hanging="360"/>
      </w:pPr>
      <w:rPr>
        <w:rFonts w:ascii="Courier New" w:hAnsi="Courier New" w:cs="Courier New" w:hint="default"/>
      </w:rPr>
    </w:lvl>
    <w:lvl w:ilvl="5" w:tplc="FB2EB738">
      <w:start w:val="1"/>
      <w:numFmt w:val="bullet"/>
      <w:lvlText w:val=""/>
      <w:lvlJc w:val="left"/>
      <w:pPr>
        <w:ind w:left="4320" w:hanging="360"/>
      </w:pPr>
      <w:rPr>
        <w:rFonts w:ascii="Wingdings" w:hAnsi="Wingdings" w:cs="Wingdings" w:hint="default"/>
      </w:rPr>
    </w:lvl>
    <w:lvl w:ilvl="6" w:tplc="6FDCC376">
      <w:start w:val="1"/>
      <w:numFmt w:val="bullet"/>
      <w:lvlText w:val=""/>
      <w:lvlJc w:val="left"/>
      <w:pPr>
        <w:ind w:left="5040" w:hanging="360"/>
      </w:pPr>
      <w:rPr>
        <w:rFonts w:ascii="Symbol" w:hAnsi="Symbol" w:cs="Symbol" w:hint="default"/>
      </w:rPr>
    </w:lvl>
    <w:lvl w:ilvl="7" w:tplc="1612013E">
      <w:start w:val="1"/>
      <w:numFmt w:val="bullet"/>
      <w:lvlText w:val="o"/>
      <w:lvlJc w:val="left"/>
      <w:pPr>
        <w:ind w:left="5760" w:hanging="360"/>
      </w:pPr>
      <w:rPr>
        <w:rFonts w:ascii="Courier New" w:hAnsi="Courier New" w:cs="Courier New" w:hint="default"/>
      </w:rPr>
    </w:lvl>
    <w:lvl w:ilvl="8" w:tplc="1FA2E574">
      <w:start w:val="1"/>
      <w:numFmt w:val="bullet"/>
      <w:lvlText w:val=""/>
      <w:lvlJc w:val="left"/>
      <w:pPr>
        <w:ind w:left="6480" w:hanging="360"/>
      </w:pPr>
      <w:rPr>
        <w:rFonts w:ascii="Wingdings" w:hAnsi="Wingdings" w:cs="Wingdings" w:hint="default"/>
      </w:rPr>
    </w:lvl>
  </w:abstractNum>
  <w:abstractNum w:abstractNumId="25" w15:restartNumberingAfterBreak="0">
    <w:nsid w:val="625644AC"/>
    <w:multiLevelType w:val="hybridMultilevel"/>
    <w:tmpl w:val="997004BC"/>
    <w:lvl w:ilvl="0" w:tplc="A27293A2">
      <w:start w:val="1"/>
      <w:numFmt w:val="bullet"/>
      <w:lvlText w:val=""/>
      <w:lvlJc w:val="left"/>
      <w:pPr>
        <w:ind w:left="720" w:hanging="360"/>
      </w:pPr>
      <w:rPr>
        <w:rFonts w:ascii="Symbol" w:hAnsi="Symbol" w:hint="default"/>
        <w:sz w:val="22"/>
      </w:rPr>
    </w:lvl>
    <w:lvl w:ilvl="1" w:tplc="11DEDB9A">
      <w:start w:val="1"/>
      <w:numFmt w:val="bullet"/>
      <w:lvlText w:val="o"/>
      <w:lvlJc w:val="left"/>
      <w:pPr>
        <w:ind w:left="1440" w:hanging="360"/>
      </w:pPr>
      <w:rPr>
        <w:rFonts w:ascii="Courier New" w:hAnsi="Courier New" w:cs="Courier New" w:hint="default"/>
      </w:rPr>
    </w:lvl>
    <w:lvl w:ilvl="2" w:tplc="443629B4">
      <w:start w:val="1"/>
      <w:numFmt w:val="bullet"/>
      <w:lvlText w:val=""/>
      <w:lvlJc w:val="left"/>
      <w:pPr>
        <w:ind w:left="2160" w:hanging="360"/>
      </w:pPr>
      <w:rPr>
        <w:rFonts w:ascii="Wingdings" w:hAnsi="Wingdings" w:hint="default"/>
      </w:rPr>
    </w:lvl>
    <w:lvl w:ilvl="3" w:tplc="4356902E">
      <w:start w:val="1"/>
      <w:numFmt w:val="bullet"/>
      <w:lvlText w:val=""/>
      <w:lvlJc w:val="left"/>
      <w:pPr>
        <w:ind w:left="2880" w:hanging="360"/>
      </w:pPr>
      <w:rPr>
        <w:rFonts w:ascii="Symbol" w:hAnsi="Symbol" w:hint="default"/>
      </w:rPr>
    </w:lvl>
    <w:lvl w:ilvl="4" w:tplc="B3FAF038">
      <w:start w:val="1"/>
      <w:numFmt w:val="bullet"/>
      <w:lvlText w:val="o"/>
      <w:lvlJc w:val="left"/>
      <w:pPr>
        <w:ind w:left="3600" w:hanging="360"/>
      </w:pPr>
      <w:rPr>
        <w:rFonts w:ascii="Courier New" w:hAnsi="Courier New" w:cs="Courier New" w:hint="default"/>
      </w:rPr>
    </w:lvl>
    <w:lvl w:ilvl="5" w:tplc="256023B6">
      <w:start w:val="1"/>
      <w:numFmt w:val="bullet"/>
      <w:lvlText w:val=""/>
      <w:lvlJc w:val="left"/>
      <w:pPr>
        <w:ind w:left="4320" w:hanging="360"/>
      </w:pPr>
      <w:rPr>
        <w:rFonts w:ascii="Wingdings" w:hAnsi="Wingdings" w:hint="default"/>
      </w:rPr>
    </w:lvl>
    <w:lvl w:ilvl="6" w:tplc="7096C49C">
      <w:start w:val="1"/>
      <w:numFmt w:val="bullet"/>
      <w:lvlText w:val=""/>
      <w:lvlJc w:val="left"/>
      <w:pPr>
        <w:ind w:left="5040" w:hanging="360"/>
      </w:pPr>
      <w:rPr>
        <w:rFonts w:ascii="Symbol" w:hAnsi="Symbol" w:hint="default"/>
      </w:rPr>
    </w:lvl>
    <w:lvl w:ilvl="7" w:tplc="07BE5114">
      <w:start w:val="1"/>
      <w:numFmt w:val="bullet"/>
      <w:lvlText w:val="o"/>
      <w:lvlJc w:val="left"/>
      <w:pPr>
        <w:ind w:left="5760" w:hanging="360"/>
      </w:pPr>
      <w:rPr>
        <w:rFonts w:ascii="Courier New" w:hAnsi="Courier New" w:cs="Courier New" w:hint="default"/>
      </w:rPr>
    </w:lvl>
    <w:lvl w:ilvl="8" w:tplc="066817AA">
      <w:start w:val="1"/>
      <w:numFmt w:val="bullet"/>
      <w:lvlText w:val=""/>
      <w:lvlJc w:val="left"/>
      <w:pPr>
        <w:ind w:left="6480" w:hanging="360"/>
      </w:pPr>
      <w:rPr>
        <w:rFonts w:ascii="Wingdings" w:hAnsi="Wingdings" w:hint="default"/>
      </w:rPr>
    </w:lvl>
  </w:abstractNum>
  <w:abstractNum w:abstractNumId="26" w15:restartNumberingAfterBreak="0">
    <w:nsid w:val="63A73B03"/>
    <w:multiLevelType w:val="hybridMultilevel"/>
    <w:tmpl w:val="585AECAC"/>
    <w:lvl w:ilvl="0" w:tplc="55B0BEDA">
      <w:start w:val="1"/>
      <w:numFmt w:val="bullet"/>
      <w:lvlText w:val=""/>
      <w:lvlJc w:val="left"/>
      <w:pPr>
        <w:tabs>
          <w:tab w:val="num" w:pos="1440"/>
        </w:tabs>
        <w:ind w:left="1440" w:hanging="720"/>
      </w:pPr>
      <w:rPr>
        <w:rFonts w:ascii="Symbol" w:hAnsi="Symbol" w:hint="default"/>
      </w:rPr>
    </w:lvl>
    <w:lvl w:ilvl="1" w:tplc="5F3848E0">
      <w:start w:val="1"/>
      <w:numFmt w:val="bullet"/>
      <w:lvlText w:val="o"/>
      <w:lvlJc w:val="left"/>
      <w:pPr>
        <w:tabs>
          <w:tab w:val="num" w:pos="1800"/>
        </w:tabs>
        <w:ind w:left="1800" w:hanging="360"/>
      </w:pPr>
      <w:rPr>
        <w:rFonts w:ascii="Courier New" w:hAnsi="Courier New" w:cs="Courier New" w:hint="default"/>
      </w:rPr>
    </w:lvl>
    <w:lvl w:ilvl="2" w:tplc="4E0C7940">
      <w:start w:val="1"/>
      <w:numFmt w:val="bullet"/>
      <w:lvlText w:val=""/>
      <w:lvlJc w:val="left"/>
      <w:pPr>
        <w:tabs>
          <w:tab w:val="num" w:pos="2520"/>
        </w:tabs>
        <w:ind w:left="2520" w:hanging="360"/>
      </w:pPr>
      <w:rPr>
        <w:rFonts w:ascii="Wingdings" w:hAnsi="Wingdings" w:cs="Wingdings" w:hint="default"/>
      </w:rPr>
    </w:lvl>
    <w:lvl w:ilvl="3" w:tplc="14F8B786">
      <w:start w:val="1"/>
      <w:numFmt w:val="bullet"/>
      <w:lvlText w:val=""/>
      <w:lvlJc w:val="left"/>
      <w:pPr>
        <w:tabs>
          <w:tab w:val="num" w:pos="3240"/>
        </w:tabs>
        <w:ind w:left="3240" w:hanging="360"/>
      </w:pPr>
      <w:rPr>
        <w:rFonts w:ascii="Symbol" w:hAnsi="Symbol" w:cs="Symbol" w:hint="default"/>
      </w:rPr>
    </w:lvl>
    <w:lvl w:ilvl="4" w:tplc="0B062A12">
      <w:start w:val="1"/>
      <w:numFmt w:val="bullet"/>
      <w:lvlText w:val="o"/>
      <w:lvlJc w:val="left"/>
      <w:pPr>
        <w:tabs>
          <w:tab w:val="num" w:pos="3960"/>
        </w:tabs>
        <w:ind w:left="3960" w:hanging="360"/>
      </w:pPr>
      <w:rPr>
        <w:rFonts w:ascii="Courier New" w:hAnsi="Courier New" w:cs="Courier New" w:hint="default"/>
      </w:rPr>
    </w:lvl>
    <w:lvl w:ilvl="5" w:tplc="5D2AA3E4">
      <w:start w:val="1"/>
      <w:numFmt w:val="bullet"/>
      <w:lvlText w:val=""/>
      <w:lvlJc w:val="left"/>
      <w:pPr>
        <w:tabs>
          <w:tab w:val="num" w:pos="4680"/>
        </w:tabs>
        <w:ind w:left="4680" w:hanging="360"/>
      </w:pPr>
      <w:rPr>
        <w:rFonts w:ascii="Wingdings" w:hAnsi="Wingdings" w:cs="Wingdings" w:hint="default"/>
      </w:rPr>
    </w:lvl>
    <w:lvl w:ilvl="6" w:tplc="F4E80718">
      <w:start w:val="1"/>
      <w:numFmt w:val="bullet"/>
      <w:lvlText w:val=""/>
      <w:lvlJc w:val="left"/>
      <w:pPr>
        <w:tabs>
          <w:tab w:val="num" w:pos="5400"/>
        </w:tabs>
        <w:ind w:left="5400" w:hanging="360"/>
      </w:pPr>
      <w:rPr>
        <w:rFonts w:ascii="Symbol" w:hAnsi="Symbol" w:cs="Symbol" w:hint="default"/>
      </w:rPr>
    </w:lvl>
    <w:lvl w:ilvl="7" w:tplc="84F05176">
      <w:start w:val="1"/>
      <w:numFmt w:val="bullet"/>
      <w:lvlText w:val="o"/>
      <w:lvlJc w:val="left"/>
      <w:pPr>
        <w:tabs>
          <w:tab w:val="num" w:pos="6120"/>
        </w:tabs>
        <w:ind w:left="6120" w:hanging="360"/>
      </w:pPr>
      <w:rPr>
        <w:rFonts w:ascii="Courier New" w:hAnsi="Courier New" w:cs="Courier New" w:hint="default"/>
      </w:rPr>
    </w:lvl>
    <w:lvl w:ilvl="8" w:tplc="8C58B058">
      <w:start w:val="1"/>
      <w:numFmt w:val="bullet"/>
      <w:lvlText w:val=""/>
      <w:lvlJc w:val="left"/>
      <w:pPr>
        <w:tabs>
          <w:tab w:val="num" w:pos="6840"/>
        </w:tabs>
        <w:ind w:left="6840" w:hanging="360"/>
      </w:pPr>
      <w:rPr>
        <w:rFonts w:ascii="Wingdings" w:hAnsi="Wingdings" w:cs="Wingdings" w:hint="default"/>
      </w:rPr>
    </w:lvl>
  </w:abstractNum>
  <w:abstractNum w:abstractNumId="27" w15:restartNumberingAfterBreak="0">
    <w:nsid w:val="63AD22B9"/>
    <w:multiLevelType w:val="hybridMultilevel"/>
    <w:tmpl w:val="A0C079D0"/>
    <w:lvl w:ilvl="0" w:tplc="595C7784">
      <w:start w:val="1"/>
      <w:numFmt w:val="bullet"/>
      <w:lvlText w:val=""/>
      <w:lvlJc w:val="left"/>
      <w:pPr>
        <w:ind w:left="720" w:hanging="360"/>
      </w:pPr>
      <w:rPr>
        <w:rFonts w:ascii="Symbol" w:hAnsi="Symbol" w:hint="default"/>
      </w:rPr>
    </w:lvl>
    <w:lvl w:ilvl="1" w:tplc="6F34C048">
      <w:start w:val="1"/>
      <w:numFmt w:val="bullet"/>
      <w:lvlText w:val="o"/>
      <w:lvlJc w:val="left"/>
      <w:pPr>
        <w:ind w:left="1440" w:hanging="360"/>
      </w:pPr>
      <w:rPr>
        <w:rFonts w:ascii="Courier New" w:hAnsi="Courier New" w:cs="Courier New" w:hint="default"/>
      </w:rPr>
    </w:lvl>
    <w:lvl w:ilvl="2" w:tplc="41002ED2">
      <w:start w:val="1"/>
      <w:numFmt w:val="bullet"/>
      <w:lvlText w:val=""/>
      <w:lvlJc w:val="left"/>
      <w:pPr>
        <w:ind w:left="2160" w:hanging="360"/>
      </w:pPr>
      <w:rPr>
        <w:rFonts w:ascii="Wingdings" w:hAnsi="Wingdings" w:hint="default"/>
      </w:rPr>
    </w:lvl>
    <w:lvl w:ilvl="3" w:tplc="B0EE19E8">
      <w:start w:val="1"/>
      <w:numFmt w:val="bullet"/>
      <w:lvlText w:val=""/>
      <w:lvlJc w:val="left"/>
      <w:pPr>
        <w:ind w:left="2880" w:hanging="360"/>
      </w:pPr>
      <w:rPr>
        <w:rFonts w:ascii="Symbol" w:hAnsi="Symbol" w:hint="default"/>
      </w:rPr>
    </w:lvl>
    <w:lvl w:ilvl="4" w:tplc="2378105A">
      <w:start w:val="1"/>
      <w:numFmt w:val="bullet"/>
      <w:lvlText w:val="o"/>
      <w:lvlJc w:val="left"/>
      <w:pPr>
        <w:ind w:left="3600" w:hanging="360"/>
      </w:pPr>
      <w:rPr>
        <w:rFonts w:ascii="Courier New" w:hAnsi="Courier New" w:cs="Courier New" w:hint="default"/>
      </w:rPr>
    </w:lvl>
    <w:lvl w:ilvl="5" w:tplc="C11243C2">
      <w:start w:val="1"/>
      <w:numFmt w:val="bullet"/>
      <w:lvlText w:val=""/>
      <w:lvlJc w:val="left"/>
      <w:pPr>
        <w:ind w:left="4320" w:hanging="360"/>
      </w:pPr>
      <w:rPr>
        <w:rFonts w:ascii="Wingdings" w:hAnsi="Wingdings" w:hint="default"/>
      </w:rPr>
    </w:lvl>
    <w:lvl w:ilvl="6" w:tplc="D3E0E532">
      <w:start w:val="1"/>
      <w:numFmt w:val="bullet"/>
      <w:lvlText w:val=""/>
      <w:lvlJc w:val="left"/>
      <w:pPr>
        <w:ind w:left="5040" w:hanging="360"/>
      </w:pPr>
      <w:rPr>
        <w:rFonts w:ascii="Symbol" w:hAnsi="Symbol" w:hint="default"/>
      </w:rPr>
    </w:lvl>
    <w:lvl w:ilvl="7" w:tplc="4582E69C">
      <w:start w:val="1"/>
      <w:numFmt w:val="bullet"/>
      <w:lvlText w:val="o"/>
      <w:lvlJc w:val="left"/>
      <w:pPr>
        <w:ind w:left="5760" w:hanging="360"/>
      </w:pPr>
      <w:rPr>
        <w:rFonts w:ascii="Courier New" w:hAnsi="Courier New" w:cs="Courier New" w:hint="default"/>
      </w:rPr>
    </w:lvl>
    <w:lvl w:ilvl="8" w:tplc="7BDE808A">
      <w:start w:val="1"/>
      <w:numFmt w:val="bullet"/>
      <w:lvlText w:val=""/>
      <w:lvlJc w:val="left"/>
      <w:pPr>
        <w:ind w:left="6480" w:hanging="360"/>
      </w:pPr>
      <w:rPr>
        <w:rFonts w:ascii="Wingdings" w:hAnsi="Wingdings" w:hint="default"/>
      </w:rPr>
    </w:lvl>
  </w:abstractNum>
  <w:abstractNum w:abstractNumId="28" w15:restartNumberingAfterBreak="0">
    <w:nsid w:val="6505491E"/>
    <w:multiLevelType w:val="hybridMultilevel"/>
    <w:tmpl w:val="7D34A9D4"/>
    <w:lvl w:ilvl="0" w:tplc="EE6ADD62">
      <w:start w:val="1"/>
      <w:numFmt w:val="bullet"/>
      <w:lvlText w:val=""/>
      <w:lvlJc w:val="left"/>
      <w:pPr>
        <w:tabs>
          <w:tab w:val="num" w:pos="-360"/>
        </w:tabs>
        <w:ind w:left="360" w:hanging="360"/>
      </w:pPr>
      <w:rPr>
        <w:rFonts w:ascii="Symbol" w:hAnsi="Symbol" w:hint="default"/>
      </w:rPr>
    </w:lvl>
    <w:lvl w:ilvl="1" w:tplc="9EBE58C8">
      <w:start w:val="1"/>
      <w:numFmt w:val="bullet"/>
      <w:lvlText w:val="o"/>
      <w:lvlJc w:val="left"/>
      <w:pPr>
        <w:tabs>
          <w:tab w:val="num" w:pos="1440"/>
        </w:tabs>
        <w:ind w:left="1440" w:hanging="360"/>
      </w:pPr>
      <w:rPr>
        <w:rFonts w:ascii="Courier New" w:hAnsi="Courier New" w:cs="Courier New" w:hint="default"/>
      </w:rPr>
    </w:lvl>
    <w:lvl w:ilvl="2" w:tplc="7A8EFE5A">
      <w:start w:val="1"/>
      <w:numFmt w:val="bullet"/>
      <w:lvlText w:val=""/>
      <w:lvlJc w:val="left"/>
      <w:pPr>
        <w:tabs>
          <w:tab w:val="num" w:pos="2160"/>
        </w:tabs>
        <w:ind w:left="2160" w:hanging="360"/>
      </w:pPr>
      <w:rPr>
        <w:rFonts w:ascii="Wingdings" w:hAnsi="Wingdings" w:cs="Wingdings" w:hint="default"/>
      </w:rPr>
    </w:lvl>
    <w:lvl w:ilvl="3" w:tplc="51F6CC2E">
      <w:start w:val="1"/>
      <w:numFmt w:val="bullet"/>
      <w:lvlText w:val=""/>
      <w:lvlJc w:val="left"/>
      <w:pPr>
        <w:tabs>
          <w:tab w:val="num" w:pos="2880"/>
        </w:tabs>
        <w:ind w:left="2880" w:hanging="360"/>
      </w:pPr>
      <w:rPr>
        <w:rFonts w:ascii="Symbol" w:hAnsi="Symbol" w:cs="Symbol" w:hint="default"/>
      </w:rPr>
    </w:lvl>
    <w:lvl w:ilvl="4" w:tplc="A9E40B3E">
      <w:start w:val="1"/>
      <w:numFmt w:val="bullet"/>
      <w:lvlText w:val="o"/>
      <w:lvlJc w:val="left"/>
      <w:pPr>
        <w:tabs>
          <w:tab w:val="num" w:pos="3600"/>
        </w:tabs>
        <w:ind w:left="3600" w:hanging="360"/>
      </w:pPr>
      <w:rPr>
        <w:rFonts w:ascii="Courier New" w:hAnsi="Courier New" w:cs="Courier New" w:hint="default"/>
      </w:rPr>
    </w:lvl>
    <w:lvl w:ilvl="5" w:tplc="9426150E">
      <w:start w:val="1"/>
      <w:numFmt w:val="bullet"/>
      <w:lvlText w:val=""/>
      <w:lvlJc w:val="left"/>
      <w:pPr>
        <w:tabs>
          <w:tab w:val="num" w:pos="4320"/>
        </w:tabs>
        <w:ind w:left="4320" w:hanging="360"/>
      </w:pPr>
      <w:rPr>
        <w:rFonts w:ascii="Wingdings" w:hAnsi="Wingdings" w:cs="Wingdings" w:hint="default"/>
      </w:rPr>
    </w:lvl>
    <w:lvl w:ilvl="6" w:tplc="37BEE9F6">
      <w:start w:val="1"/>
      <w:numFmt w:val="bullet"/>
      <w:lvlText w:val=""/>
      <w:lvlJc w:val="left"/>
      <w:pPr>
        <w:tabs>
          <w:tab w:val="num" w:pos="5040"/>
        </w:tabs>
        <w:ind w:left="5040" w:hanging="360"/>
      </w:pPr>
      <w:rPr>
        <w:rFonts w:ascii="Symbol" w:hAnsi="Symbol" w:cs="Symbol" w:hint="default"/>
      </w:rPr>
    </w:lvl>
    <w:lvl w:ilvl="7" w:tplc="24B0E8FE">
      <w:start w:val="1"/>
      <w:numFmt w:val="bullet"/>
      <w:lvlText w:val="o"/>
      <w:lvlJc w:val="left"/>
      <w:pPr>
        <w:tabs>
          <w:tab w:val="num" w:pos="5760"/>
        </w:tabs>
        <w:ind w:left="5760" w:hanging="360"/>
      </w:pPr>
      <w:rPr>
        <w:rFonts w:ascii="Courier New" w:hAnsi="Courier New" w:cs="Courier New" w:hint="default"/>
      </w:rPr>
    </w:lvl>
    <w:lvl w:ilvl="8" w:tplc="E1922DFA">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7630073"/>
    <w:multiLevelType w:val="hybridMultilevel"/>
    <w:tmpl w:val="B78E5B06"/>
    <w:lvl w:ilvl="0" w:tplc="2C2CDFB2">
      <w:start w:val="1"/>
      <w:numFmt w:val="bullet"/>
      <w:lvlText w:val=""/>
      <w:lvlJc w:val="left"/>
      <w:pPr>
        <w:ind w:left="1287" w:hanging="360"/>
      </w:pPr>
      <w:rPr>
        <w:rFonts w:ascii="Symbol" w:hAnsi="Symbol" w:hint="default"/>
        <w:sz w:val="22"/>
      </w:rPr>
    </w:lvl>
    <w:lvl w:ilvl="1" w:tplc="4864AA4C">
      <w:start w:val="1"/>
      <w:numFmt w:val="bullet"/>
      <w:lvlText w:val="o"/>
      <w:lvlJc w:val="left"/>
      <w:pPr>
        <w:ind w:left="2007" w:hanging="360"/>
      </w:pPr>
      <w:rPr>
        <w:rFonts w:ascii="Courier New" w:hAnsi="Courier New" w:cs="Courier New" w:hint="default"/>
      </w:rPr>
    </w:lvl>
    <w:lvl w:ilvl="2" w:tplc="B9C8BBB6">
      <w:start w:val="1"/>
      <w:numFmt w:val="bullet"/>
      <w:lvlText w:val=""/>
      <w:lvlJc w:val="left"/>
      <w:pPr>
        <w:ind w:left="2727" w:hanging="360"/>
      </w:pPr>
      <w:rPr>
        <w:rFonts w:ascii="Wingdings" w:hAnsi="Wingdings" w:hint="default"/>
      </w:rPr>
    </w:lvl>
    <w:lvl w:ilvl="3" w:tplc="BBBEDB32">
      <w:start w:val="1"/>
      <w:numFmt w:val="bullet"/>
      <w:lvlText w:val=""/>
      <w:lvlJc w:val="left"/>
      <w:pPr>
        <w:ind w:left="3447" w:hanging="360"/>
      </w:pPr>
      <w:rPr>
        <w:rFonts w:ascii="Symbol" w:hAnsi="Symbol" w:hint="default"/>
      </w:rPr>
    </w:lvl>
    <w:lvl w:ilvl="4" w:tplc="A57AD300">
      <w:start w:val="1"/>
      <w:numFmt w:val="bullet"/>
      <w:lvlText w:val="o"/>
      <w:lvlJc w:val="left"/>
      <w:pPr>
        <w:ind w:left="4167" w:hanging="360"/>
      </w:pPr>
      <w:rPr>
        <w:rFonts w:ascii="Courier New" w:hAnsi="Courier New" w:cs="Courier New" w:hint="default"/>
      </w:rPr>
    </w:lvl>
    <w:lvl w:ilvl="5" w:tplc="51082050">
      <w:start w:val="1"/>
      <w:numFmt w:val="bullet"/>
      <w:lvlText w:val=""/>
      <w:lvlJc w:val="left"/>
      <w:pPr>
        <w:ind w:left="4887" w:hanging="360"/>
      </w:pPr>
      <w:rPr>
        <w:rFonts w:ascii="Wingdings" w:hAnsi="Wingdings" w:hint="default"/>
      </w:rPr>
    </w:lvl>
    <w:lvl w:ilvl="6" w:tplc="218E86CE">
      <w:start w:val="1"/>
      <w:numFmt w:val="bullet"/>
      <w:lvlText w:val=""/>
      <w:lvlJc w:val="left"/>
      <w:pPr>
        <w:ind w:left="5607" w:hanging="360"/>
      </w:pPr>
      <w:rPr>
        <w:rFonts w:ascii="Symbol" w:hAnsi="Symbol" w:hint="default"/>
      </w:rPr>
    </w:lvl>
    <w:lvl w:ilvl="7" w:tplc="EF4A9A72">
      <w:start w:val="1"/>
      <w:numFmt w:val="bullet"/>
      <w:lvlText w:val="o"/>
      <w:lvlJc w:val="left"/>
      <w:pPr>
        <w:ind w:left="6327" w:hanging="360"/>
      </w:pPr>
      <w:rPr>
        <w:rFonts w:ascii="Courier New" w:hAnsi="Courier New" w:cs="Courier New" w:hint="default"/>
      </w:rPr>
    </w:lvl>
    <w:lvl w:ilvl="8" w:tplc="8AD0B55A">
      <w:start w:val="1"/>
      <w:numFmt w:val="bullet"/>
      <w:lvlText w:val=""/>
      <w:lvlJc w:val="left"/>
      <w:pPr>
        <w:ind w:left="7047" w:hanging="360"/>
      </w:pPr>
      <w:rPr>
        <w:rFonts w:ascii="Wingdings" w:hAnsi="Wingdings" w:hint="default"/>
      </w:rPr>
    </w:lvl>
  </w:abstractNum>
  <w:abstractNum w:abstractNumId="30" w15:restartNumberingAfterBreak="0">
    <w:nsid w:val="7756021B"/>
    <w:multiLevelType w:val="hybridMultilevel"/>
    <w:tmpl w:val="D466DA9E"/>
    <w:lvl w:ilvl="0" w:tplc="6B4CD416">
      <w:start w:val="1"/>
      <w:numFmt w:val="bullet"/>
      <w:lvlText w:val=""/>
      <w:lvlJc w:val="left"/>
      <w:pPr>
        <w:tabs>
          <w:tab w:val="num" w:pos="1440"/>
        </w:tabs>
        <w:ind w:left="1440" w:hanging="720"/>
      </w:pPr>
      <w:rPr>
        <w:rFonts w:ascii="Symbol" w:hAnsi="Symbol" w:hint="default"/>
      </w:rPr>
    </w:lvl>
    <w:lvl w:ilvl="1" w:tplc="EF50965C">
      <w:start w:val="1"/>
      <w:numFmt w:val="bullet"/>
      <w:lvlText w:val="o"/>
      <w:lvlJc w:val="left"/>
      <w:pPr>
        <w:tabs>
          <w:tab w:val="num" w:pos="1800"/>
        </w:tabs>
        <w:ind w:left="1800" w:hanging="360"/>
      </w:pPr>
      <w:rPr>
        <w:rFonts w:ascii="Courier New" w:hAnsi="Courier New" w:cs="Courier New" w:hint="default"/>
      </w:rPr>
    </w:lvl>
    <w:lvl w:ilvl="2" w:tplc="B0788CD8">
      <w:start w:val="1"/>
      <w:numFmt w:val="bullet"/>
      <w:lvlText w:val=""/>
      <w:lvlJc w:val="left"/>
      <w:pPr>
        <w:tabs>
          <w:tab w:val="num" w:pos="2520"/>
        </w:tabs>
        <w:ind w:left="2520" w:hanging="360"/>
      </w:pPr>
      <w:rPr>
        <w:rFonts w:ascii="Wingdings" w:hAnsi="Wingdings" w:cs="Wingdings" w:hint="default"/>
      </w:rPr>
    </w:lvl>
    <w:lvl w:ilvl="3" w:tplc="E2A43B98">
      <w:start w:val="1"/>
      <w:numFmt w:val="bullet"/>
      <w:lvlText w:val=""/>
      <w:lvlJc w:val="left"/>
      <w:pPr>
        <w:tabs>
          <w:tab w:val="num" w:pos="3240"/>
        </w:tabs>
        <w:ind w:left="3240" w:hanging="360"/>
      </w:pPr>
      <w:rPr>
        <w:rFonts w:ascii="Symbol" w:hAnsi="Symbol" w:cs="Symbol" w:hint="default"/>
      </w:rPr>
    </w:lvl>
    <w:lvl w:ilvl="4" w:tplc="9C76CCC4">
      <w:start w:val="1"/>
      <w:numFmt w:val="bullet"/>
      <w:lvlText w:val="o"/>
      <w:lvlJc w:val="left"/>
      <w:pPr>
        <w:tabs>
          <w:tab w:val="num" w:pos="3960"/>
        </w:tabs>
        <w:ind w:left="3960" w:hanging="360"/>
      </w:pPr>
      <w:rPr>
        <w:rFonts w:ascii="Courier New" w:hAnsi="Courier New" w:cs="Courier New" w:hint="default"/>
      </w:rPr>
    </w:lvl>
    <w:lvl w:ilvl="5" w:tplc="3288ECAA">
      <w:start w:val="1"/>
      <w:numFmt w:val="bullet"/>
      <w:lvlText w:val=""/>
      <w:lvlJc w:val="left"/>
      <w:pPr>
        <w:tabs>
          <w:tab w:val="num" w:pos="4680"/>
        </w:tabs>
        <w:ind w:left="4680" w:hanging="360"/>
      </w:pPr>
      <w:rPr>
        <w:rFonts w:ascii="Wingdings" w:hAnsi="Wingdings" w:cs="Wingdings" w:hint="default"/>
      </w:rPr>
    </w:lvl>
    <w:lvl w:ilvl="6" w:tplc="EE888C18">
      <w:start w:val="1"/>
      <w:numFmt w:val="bullet"/>
      <w:lvlText w:val=""/>
      <w:lvlJc w:val="left"/>
      <w:pPr>
        <w:tabs>
          <w:tab w:val="num" w:pos="5400"/>
        </w:tabs>
        <w:ind w:left="5400" w:hanging="360"/>
      </w:pPr>
      <w:rPr>
        <w:rFonts w:ascii="Symbol" w:hAnsi="Symbol" w:cs="Symbol" w:hint="default"/>
      </w:rPr>
    </w:lvl>
    <w:lvl w:ilvl="7" w:tplc="0C16E786">
      <w:start w:val="1"/>
      <w:numFmt w:val="bullet"/>
      <w:lvlText w:val="o"/>
      <w:lvlJc w:val="left"/>
      <w:pPr>
        <w:tabs>
          <w:tab w:val="num" w:pos="6120"/>
        </w:tabs>
        <w:ind w:left="6120" w:hanging="360"/>
      </w:pPr>
      <w:rPr>
        <w:rFonts w:ascii="Courier New" w:hAnsi="Courier New" w:cs="Courier New" w:hint="default"/>
      </w:rPr>
    </w:lvl>
    <w:lvl w:ilvl="8" w:tplc="965CE066">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7BB40B5A"/>
    <w:multiLevelType w:val="hybridMultilevel"/>
    <w:tmpl w:val="75D629B4"/>
    <w:lvl w:ilvl="0" w:tplc="91029272">
      <w:start w:val="1"/>
      <w:numFmt w:val="bullet"/>
      <w:lvlText w:val=""/>
      <w:lvlJc w:val="left"/>
      <w:pPr>
        <w:ind w:left="780" w:hanging="360"/>
      </w:pPr>
      <w:rPr>
        <w:rFonts w:ascii="Symbol" w:hAnsi="Symbol" w:hint="default"/>
        <w:sz w:val="22"/>
      </w:rPr>
    </w:lvl>
    <w:lvl w:ilvl="1" w:tplc="A98E1AF4">
      <w:start w:val="1"/>
      <w:numFmt w:val="bullet"/>
      <w:lvlText w:val="o"/>
      <w:lvlJc w:val="left"/>
      <w:pPr>
        <w:ind w:left="1500" w:hanging="360"/>
      </w:pPr>
      <w:rPr>
        <w:rFonts w:ascii="Courier New" w:hAnsi="Courier New" w:cs="Courier New" w:hint="default"/>
      </w:rPr>
    </w:lvl>
    <w:lvl w:ilvl="2" w:tplc="6DB652D2">
      <w:start w:val="1"/>
      <w:numFmt w:val="bullet"/>
      <w:lvlText w:val=""/>
      <w:lvlJc w:val="left"/>
      <w:pPr>
        <w:ind w:left="2220" w:hanging="360"/>
      </w:pPr>
      <w:rPr>
        <w:rFonts w:ascii="Wingdings" w:hAnsi="Wingdings" w:hint="default"/>
      </w:rPr>
    </w:lvl>
    <w:lvl w:ilvl="3" w:tplc="A6B60B42">
      <w:start w:val="1"/>
      <w:numFmt w:val="bullet"/>
      <w:lvlText w:val=""/>
      <w:lvlJc w:val="left"/>
      <w:pPr>
        <w:ind w:left="2940" w:hanging="360"/>
      </w:pPr>
      <w:rPr>
        <w:rFonts w:ascii="Symbol" w:hAnsi="Symbol" w:hint="default"/>
      </w:rPr>
    </w:lvl>
    <w:lvl w:ilvl="4" w:tplc="20A26C1C">
      <w:start w:val="1"/>
      <w:numFmt w:val="bullet"/>
      <w:lvlText w:val="o"/>
      <w:lvlJc w:val="left"/>
      <w:pPr>
        <w:ind w:left="3660" w:hanging="360"/>
      </w:pPr>
      <w:rPr>
        <w:rFonts w:ascii="Courier New" w:hAnsi="Courier New" w:cs="Courier New" w:hint="default"/>
      </w:rPr>
    </w:lvl>
    <w:lvl w:ilvl="5" w:tplc="EAD222CC">
      <w:start w:val="1"/>
      <w:numFmt w:val="bullet"/>
      <w:lvlText w:val=""/>
      <w:lvlJc w:val="left"/>
      <w:pPr>
        <w:ind w:left="4380" w:hanging="360"/>
      </w:pPr>
      <w:rPr>
        <w:rFonts w:ascii="Wingdings" w:hAnsi="Wingdings" w:hint="default"/>
      </w:rPr>
    </w:lvl>
    <w:lvl w:ilvl="6" w:tplc="2FC04EC4">
      <w:start w:val="1"/>
      <w:numFmt w:val="bullet"/>
      <w:lvlText w:val=""/>
      <w:lvlJc w:val="left"/>
      <w:pPr>
        <w:ind w:left="5100" w:hanging="360"/>
      </w:pPr>
      <w:rPr>
        <w:rFonts w:ascii="Symbol" w:hAnsi="Symbol" w:hint="default"/>
      </w:rPr>
    </w:lvl>
    <w:lvl w:ilvl="7" w:tplc="139807E8">
      <w:start w:val="1"/>
      <w:numFmt w:val="bullet"/>
      <w:lvlText w:val="o"/>
      <w:lvlJc w:val="left"/>
      <w:pPr>
        <w:ind w:left="5820" w:hanging="360"/>
      </w:pPr>
      <w:rPr>
        <w:rFonts w:ascii="Courier New" w:hAnsi="Courier New" w:cs="Courier New" w:hint="default"/>
      </w:rPr>
    </w:lvl>
    <w:lvl w:ilvl="8" w:tplc="8D64D6C0">
      <w:start w:val="1"/>
      <w:numFmt w:val="bullet"/>
      <w:lvlText w:val=""/>
      <w:lvlJc w:val="left"/>
      <w:pPr>
        <w:ind w:left="6540" w:hanging="360"/>
      </w:pPr>
      <w:rPr>
        <w:rFonts w:ascii="Wingdings" w:hAnsi="Wingdings" w:hint="default"/>
      </w:rPr>
    </w:lvl>
  </w:abstractNum>
  <w:num w:numId="1">
    <w:abstractNumId w:val="8"/>
  </w:num>
  <w:num w:numId="2">
    <w:abstractNumId w:val="5"/>
  </w:num>
  <w:num w:numId="3">
    <w:abstractNumId w:val="15"/>
  </w:num>
  <w:num w:numId="4">
    <w:abstractNumId w:val="27"/>
  </w:num>
  <w:num w:numId="5">
    <w:abstractNumId w:val="20"/>
  </w:num>
  <w:num w:numId="6">
    <w:abstractNumId w:val="6"/>
  </w:num>
  <w:num w:numId="7">
    <w:abstractNumId w:val="29"/>
  </w:num>
  <w:num w:numId="8">
    <w:abstractNumId w:val="21"/>
  </w:num>
  <w:num w:numId="9">
    <w:abstractNumId w:val="9"/>
  </w:num>
  <w:num w:numId="10">
    <w:abstractNumId w:val="7"/>
  </w:num>
  <w:num w:numId="11">
    <w:abstractNumId w:val="25"/>
  </w:num>
  <w:num w:numId="12">
    <w:abstractNumId w:val="0"/>
  </w:num>
  <w:num w:numId="13">
    <w:abstractNumId w:val="28"/>
  </w:num>
  <w:num w:numId="14">
    <w:abstractNumId w:val="12"/>
  </w:num>
  <w:num w:numId="15">
    <w:abstractNumId w:val="31"/>
  </w:num>
  <w:num w:numId="16">
    <w:abstractNumId w:val="1"/>
  </w:num>
  <w:num w:numId="17">
    <w:abstractNumId w:val="22"/>
  </w:num>
  <w:num w:numId="18">
    <w:abstractNumId w:val="14"/>
  </w:num>
  <w:num w:numId="19">
    <w:abstractNumId w:val="17"/>
  </w:num>
  <w:num w:numId="20">
    <w:abstractNumId w:val="16"/>
  </w:num>
  <w:num w:numId="21">
    <w:abstractNumId w:val="13"/>
  </w:num>
  <w:num w:numId="22">
    <w:abstractNumId w:val="4"/>
  </w:num>
  <w:num w:numId="23">
    <w:abstractNumId w:val="26"/>
  </w:num>
  <w:num w:numId="24">
    <w:abstractNumId w:val="11"/>
  </w:num>
  <w:num w:numId="25">
    <w:abstractNumId w:val="30"/>
  </w:num>
  <w:num w:numId="26">
    <w:abstractNumId w:val="19"/>
  </w:num>
  <w:num w:numId="27">
    <w:abstractNumId w:val="24"/>
  </w:num>
  <w:num w:numId="28">
    <w:abstractNumId w:val="10"/>
  </w:num>
  <w:num w:numId="29">
    <w:abstractNumId w:val="2"/>
  </w:num>
  <w:num w:numId="30">
    <w:abstractNumId w:val="23"/>
  </w:num>
  <w:num w:numId="31">
    <w:abstractNumId w:val="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34"/>
    <w:rsid w:val="00072F85"/>
    <w:rsid w:val="000A5E72"/>
    <w:rsid w:val="000A7B60"/>
    <w:rsid w:val="00181364"/>
    <w:rsid w:val="002945D9"/>
    <w:rsid w:val="00305C48"/>
    <w:rsid w:val="003362C6"/>
    <w:rsid w:val="00497D4D"/>
    <w:rsid w:val="00742EBF"/>
    <w:rsid w:val="00A42534"/>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6FAC4-BB1A-4DCF-BB97-30618BEF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2534"/>
    <w:pPr>
      <w:spacing w:after="0" w:line="240" w:lineRule="auto"/>
    </w:pPr>
    <w:rPr>
      <w:rFonts w:ascii="Times New Roman" w:eastAsia="Calibri" w:hAnsi="Times New Roman" w:cs="Times New Roman"/>
      <w:sz w:val="24"/>
      <w:szCs w:val="24"/>
    </w:rPr>
  </w:style>
  <w:style w:type="paragraph" w:styleId="Antrat2">
    <w:name w:val="heading 2"/>
    <w:basedOn w:val="prastasis"/>
    <w:next w:val="prastasis"/>
    <w:link w:val="Antrat2Diagrama"/>
    <w:semiHidden/>
    <w:unhideWhenUsed/>
    <w:qFormat/>
    <w:rsid w:val="00A42534"/>
    <w:pPr>
      <w:keepNext/>
      <w:outlineLvl w:val="1"/>
    </w:pPr>
    <w:rPr>
      <w:b/>
      <w:bCs/>
      <w:sz w:val="20"/>
      <w:szCs w:val="20"/>
      <w:lang w:eastAsia="lt-LT"/>
    </w:rPr>
  </w:style>
  <w:style w:type="paragraph" w:styleId="Antrat3">
    <w:name w:val="heading 3"/>
    <w:basedOn w:val="prastasis"/>
    <w:next w:val="prastasis"/>
    <w:link w:val="Antrat3Diagrama"/>
    <w:semiHidden/>
    <w:unhideWhenUsed/>
    <w:qFormat/>
    <w:rsid w:val="00A42534"/>
    <w:pPr>
      <w:keepNext/>
      <w:outlineLvl w:val="2"/>
    </w:pPr>
    <w:rPr>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A42534"/>
    <w:rPr>
      <w:rFonts w:ascii="Times New Roman" w:eastAsia="Calibri" w:hAnsi="Times New Roman" w:cs="Times New Roman"/>
      <w:b/>
      <w:bCs/>
      <w:sz w:val="20"/>
      <w:szCs w:val="20"/>
      <w:lang w:eastAsia="lt-LT"/>
    </w:rPr>
  </w:style>
  <w:style w:type="character" w:customStyle="1" w:styleId="Antrat3Diagrama">
    <w:name w:val="Antraštė 3 Diagrama"/>
    <w:basedOn w:val="Numatytasispastraiposriftas"/>
    <w:link w:val="Antrat3"/>
    <w:semiHidden/>
    <w:rsid w:val="00A42534"/>
    <w:rPr>
      <w:rFonts w:ascii="Times New Roman" w:eastAsia="Calibri" w:hAnsi="Times New Roman" w:cs="Times New Roman"/>
      <w:b/>
      <w:bCs/>
      <w:sz w:val="20"/>
      <w:szCs w:val="20"/>
      <w:lang w:eastAsia="lt-LT"/>
    </w:rPr>
  </w:style>
  <w:style w:type="paragraph" w:styleId="Komentarotekstas">
    <w:name w:val="annotation text"/>
    <w:basedOn w:val="prastasis"/>
    <w:link w:val="KomentarotekstasDiagrama"/>
    <w:uiPriority w:val="99"/>
    <w:semiHidden/>
    <w:unhideWhenUsed/>
    <w:rsid w:val="00A42534"/>
    <w:rPr>
      <w:sz w:val="20"/>
      <w:szCs w:val="20"/>
      <w:lang w:eastAsia="lt-LT"/>
    </w:rPr>
  </w:style>
  <w:style w:type="character" w:customStyle="1" w:styleId="KomentarotekstasDiagrama">
    <w:name w:val="Komentaro tekstas Diagrama"/>
    <w:basedOn w:val="Numatytasispastraiposriftas"/>
    <w:link w:val="Komentarotekstas"/>
    <w:uiPriority w:val="99"/>
    <w:semiHidden/>
    <w:rsid w:val="00A42534"/>
    <w:rPr>
      <w:rFonts w:ascii="Times New Roman" w:eastAsia="Calibri" w:hAnsi="Times New Roman" w:cs="Times New Roman"/>
      <w:sz w:val="20"/>
      <w:szCs w:val="20"/>
      <w:lang w:eastAsia="lt-LT"/>
    </w:rPr>
  </w:style>
  <w:style w:type="paragraph" w:styleId="Pagrindinistekstas">
    <w:name w:val="Body Text"/>
    <w:basedOn w:val="prastasis"/>
    <w:link w:val="PagrindinistekstasDiagrama"/>
    <w:semiHidden/>
    <w:unhideWhenUsed/>
    <w:rsid w:val="00A42534"/>
    <w:pPr>
      <w:spacing w:after="120"/>
    </w:pPr>
    <w:rPr>
      <w:sz w:val="20"/>
      <w:szCs w:val="20"/>
      <w:lang w:eastAsia="lt-LT"/>
    </w:rPr>
  </w:style>
  <w:style w:type="character" w:customStyle="1" w:styleId="PagrindinistekstasDiagrama">
    <w:name w:val="Pagrindinis tekstas Diagrama"/>
    <w:basedOn w:val="Numatytasispastraiposriftas"/>
    <w:link w:val="Pagrindinistekstas"/>
    <w:semiHidden/>
    <w:rsid w:val="00A42534"/>
    <w:rPr>
      <w:rFonts w:ascii="Times New Roman" w:eastAsia="Calibri" w:hAnsi="Times New Roman" w:cs="Times New Roman"/>
      <w:sz w:val="20"/>
      <w:szCs w:val="20"/>
      <w:lang w:eastAsia="lt-LT"/>
    </w:rPr>
  </w:style>
  <w:style w:type="paragraph" w:styleId="Sraopastraipa">
    <w:name w:val="List Paragraph"/>
    <w:basedOn w:val="prastasis"/>
    <w:qFormat/>
    <w:rsid w:val="00A42534"/>
    <w:pPr>
      <w:ind w:left="720"/>
    </w:pPr>
  </w:style>
  <w:style w:type="paragraph" w:customStyle="1" w:styleId="BT-EMEASMCA">
    <w:name w:val="BT- EMEA_SMCA"/>
    <w:basedOn w:val="prastasis"/>
    <w:autoRedefine/>
    <w:rsid w:val="00A42534"/>
    <w:pPr>
      <w:numPr>
        <w:numId w:val="1"/>
      </w:numPr>
      <w:tabs>
        <w:tab w:val="left" w:pos="540"/>
      </w:tabs>
      <w:ind w:left="1134" w:hanging="567"/>
    </w:pPr>
    <w:rPr>
      <w:noProof/>
      <w:sz w:val="22"/>
      <w:szCs w:val="22"/>
      <w:lang w:eastAsia="sv-SE"/>
    </w:rPr>
  </w:style>
  <w:style w:type="paragraph" w:customStyle="1" w:styleId="BTbEMEASMCA">
    <w:name w:val="BT(b) EMEA_SMCA"/>
    <w:basedOn w:val="prastasis"/>
    <w:autoRedefine/>
    <w:rsid w:val="00A42534"/>
    <w:rPr>
      <w:b/>
      <w:bCs/>
      <w:noProof/>
      <w:sz w:val="22"/>
      <w:szCs w:val="22"/>
    </w:rPr>
  </w:style>
  <w:style w:type="paragraph" w:customStyle="1" w:styleId="CM21">
    <w:name w:val="CM21"/>
    <w:basedOn w:val="prastasis"/>
    <w:next w:val="prastasis"/>
    <w:rsid w:val="00A42534"/>
    <w:pPr>
      <w:widowControl w:val="0"/>
      <w:autoSpaceDE w:val="0"/>
      <w:autoSpaceDN w:val="0"/>
      <w:adjustRightInd w:val="0"/>
      <w:spacing w:after="260"/>
    </w:pPr>
    <w:rPr>
      <w:rFonts w:eastAsia="MS Mincho"/>
      <w:lang w:val="en-GB" w:eastAsia="ja-JP"/>
    </w:rPr>
  </w:style>
  <w:style w:type="character" w:customStyle="1" w:styleId="BTEMEASMCAChar">
    <w:name w:val="BT EMEA_SMCA Char"/>
    <w:link w:val="BTEMEASMCA"/>
    <w:locked/>
    <w:rsid w:val="00A42534"/>
    <w:rPr>
      <w:rFonts w:ascii="Times New Roman" w:eastAsia="Calibri" w:hAnsi="Times New Roman" w:cs="Times New Roman"/>
      <w:noProof/>
      <w:sz w:val="20"/>
      <w:szCs w:val="20"/>
      <w:lang w:eastAsia="lt-LT"/>
    </w:rPr>
  </w:style>
  <w:style w:type="paragraph" w:customStyle="1" w:styleId="BTEMEASMCA">
    <w:name w:val="BT EMEA_SMCA"/>
    <w:basedOn w:val="prastasis"/>
    <w:link w:val="BTEMEASMCAChar"/>
    <w:autoRedefine/>
    <w:rsid w:val="00A42534"/>
    <w:rPr>
      <w:noProof/>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14747</Words>
  <Characters>8407</Characters>
  <Application>Microsoft Office Word</Application>
  <DocSecurity>0</DocSecurity>
  <Lines>70</Lines>
  <Paragraphs>46</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    1.	Kas yra Duodopa ir kam jis vartojamas</vt:lpstr>
      <vt:lpstr>    2.	Kas žinotina prieš vartojant Duodopa</vt:lpstr>
      <vt:lpstr>        Duodopa vartoti negalima, jei</vt:lpstr>
      <vt:lpstr>        Įspėjimai ir atsargumo priemonės</vt:lpstr>
      <vt:lpstr>        Kiti vaistai ir Duodopa</vt:lpstr>
      <vt:lpstr>        Nėštumas ir žindymo laikotarpis</vt:lpstr>
      <vt:lpstr>Jeigu esate nėščia ar žindote kūdikį, manote, kad galbūt esate nėščia, arba plan</vt:lpstr>
      <vt:lpstr>Duodopa žindymo laikotarpiu vartoti negalima.</vt:lpstr>
      <vt:lpstr>        Vairavimas ir mechanizmų valdymas</vt:lpstr>
      <vt:lpstr>    3.	Kaip vartoti Duodopa</vt:lpstr>
      <vt:lpstr>        Ką daryti pavartojus per didelę Duodopa dozę</vt:lpstr>
      <vt:lpstr>    4.	Galimas šalutinis poveikis</vt:lpstr>
      <vt:lpstr>    5.	Kaip laikyti Duodopa</vt:lpstr>
      <vt:lpstr>    6.	Pakuotės turinys ir kita informacija</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2024-08-20T08:46:00Z</dcterms:created>
  <dcterms:modified xsi:type="dcterms:W3CDTF">2024-08-20T08:46:00Z</dcterms:modified>
</cp:coreProperties>
</file>