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784A" w14:textId="77777777" w:rsidR="00B10941" w:rsidRPr="00036267" w:rsidRDefault="00B10941" w:rsidP="00036267">
      <w:pPr>
        <w:pStyle w:val="Pagrindinistekstas"/>
        <w:spacing w:after="0"/>
        <w:rPr>
          <w:color w:val="000000" w:themeColor="text1"/>
          <w:highlight w:val="yellow"/>
          <w:u w:val="single"/>
        </w:rPr>
      </w:pPr>
    </w:p>
    <w:p w14:paraId="22CC9F5A" w14:textId="77777777" w:rsidR="00B10941" w:rsidRPr="00036267" w:rsidRDefault="00B10941" w:rsidP="00036267">
      <w:pPr>
        <w:pStyle w:val="Pagrindinistekstas"/>
        <w:spacing w:after="0"/>
        <w:rPr>
          <w:color w:val="000000" w:themeColor="text1"/>
        </w:rPr>
      </w:pPr>
    </w:p>
    <w:p w14:paraId="1F0A0BD3" w14:textId="77777777" w:rsidR="00B10941" w:rsidRPr="00036267" w:rsidRDefault="00B10941" w:rsidP="00036267">
      <w:pPr>
        <w:pStyle w:val="Pagrindinistekstas"/>
        <w:spacing w:after="0"/>
        <w:rPr>
          <w:color w:val="000000" w:themeColor="text1"/>
        </w:rPr>
      </w:pPr>
    </w:p>
    <w:p w14:paraId="5F74661B" w14:textId="77777777" w:rsidR="00B10941" w:rsidRPr="00036267" w:rsidRDefault="00B10941" w:rsidP="00036267">
      <w:pPr>
        <w:pStyle w:val="Pagrindinistekstas"/>
        <w:spacing w:after="0"/>
        <w:rPr>
          <w:color w:val="000000" w:themeColor="text1"/>
        </w:rPr>
      </w:pPr>
    </w:p>
    <w:p w14:paraId="0F7E0C74" w14:textId="77777777" w:rsidR="00B10941" w:rsidRPr="00036267" w:rsidRDefault="00B10941" w:rsidP="00036267">
      <w:pPr>
        <w:pStyle w:val="Pagrindinistekstas"/>
        <w:spacing w:after="0"/>
        <w:rPr>
          <w:color w:val="000000" w:themeColor="text1"/>
        </w:rPr>
      </w:pPr>
    </w:p>
    <w:p w14:paraId="71B06E2B" w14:textId="77777777" w:rsidR="00B10941" w:rsidRPr="00036267" w:rsidRDefault="00B10941" w:rsidP="00036267">
      <w:pPr>
        <w:pStyle w:val="Pagrindinistekstas"/>
        <w:spacing w:after="0"/>
        <w:rPr>
          <w:color w:val="000000" w:themeColor="text1"/>
        </w:rPr>
      </w:pPr>
    </w:p>
    <w:p w14:paraId="187F5206" w14:textId="77777777" w:rsidR="00B10941" w:rsidRPr="00036267" w:rsidRDefault="00B10941" w:rsidP="00036267">
      <w:pPr>
        <w:pStyle w:val="Pagrindinistekstas"/>
        <w:spacing w:after="0"/>
        <w:rPr>
          <w:color w:val="000000" w:themeColor="text1"/>
        </w:rPr>
      </w:pPr>
    </w:p>
    <w:p w14:paraId="677A60F5" w14:textId="77777777" w:rsidR="00B10941" w:rsidRPr="00036267" w:rsidRDefault="00B10941" w:rsidP="00036267">
      <w:pPr>
        <w:pStyle w:val="Pagrindinistekstas"/>
        <w:spacing w:after="0"/>
        <w:rPr>
          <w:color w:val="000000" w:themeColor="text1"/>
        </w:rPr>
      </w:pPr>
    </w:p>
    <w:p w14:paraId="5CE67A5B" w14:textId="77777777" w:rsidR="00B10941" w:rsidRPr="00036267" w:rsidRDefault="00B10941" w:rsidP="00036267">
      <w:pPr>
        <w:pStyle w:val="Pagrindinistekstas"/>
        <w:spacing w:after="0"/>
        <w:rPr>
          <w:color w:val="000000" w:themeColor="text1"/>
        </w:rPr>
      </w:pPr>
    </w:p>
    <w:p w14:paraId="10F0EFB8" w14:textId="77777777" w:rsidR="00B10941" w:rsidRPr="00036267" w:rsidRDefault="00B10941" w:rsidP="00036267">
      <w:pPr>
        <w:pStyle w:val="Pagrindinistekstas"/>
        <w:spacing w:after="0"/>
        <w:rPr>
          <w:color w:val="000000" w:themeColor="text1"/>
        </w:rPr>
      </w:pPr>
    </w:p>
    <w:p w14:paraId="06292696" w14:textId="77777777" w:rsidR="00B10941" w:rsidRPr="00036267" w:rsidRDefault="00B10941" w:rsidP="00036267">
      <w:pPr>
        <w:pStyle w:val="Pagrindinistekstas"/>
        <w:spacing w:after="0"/>
        <w:rPr>
          <w:color w:val="000000" w:themeColor="text1"/>
        </w:rPr>
      </w:pPr>
    </w:p>
    <w:p w14:paraId="73B9F991" w14:textId="77777777" w:rsidR="00B10941" w:rsidRPr="00036267" w:rsidRDefault="00B10941" w:rsidP="00036267">
      <w:pPr>
        <w:pStyle w:val="Pagrindinistekstas"/>
        <w:spacing w:after="0"/>
        <w:rPr>
          <w:color w:val="000000" w:themeColor="text1"/>
        </w:rPr>
      </w:pPr>
    </w:p>
    <w:p w14:paraId="40A82EE8" w14:textId="77777777" w:rsidR="00B10941" w:rsidRPr="00036267" w:rsidRDefault="00B10941" w:rsidP="00036267">
      <w:pPr>
        <w:pStyle w:val="Pagrindinistekstas"/>
        <w:spacing w:after="0"/>
        <w:rPr>
          <w:color w:val="000000" w:themeColor="text1"/>
        </w:rPr>
      </w:pPr>
    </w:p>
    <w:p w14:paraId="0F1C3E3F" w14:textId="77777777" w:rsidR="00B10941" w:rsidRPr="00036267" w:rsidRDefault="00B10941" w:rsidP="00036267">
      <w:pPr>
        <w:pStyle w:val="Pagrindinistekstas"/>
        <w:spacing w:after="0"/>
        <w:rPr>
          <w:color w:val="000000" w:themeColor="text1"/>
        </w:rPr>
      </w:pPr>
    </w:p>
    <w:p w14:paraId="498CA0B2" w14:textId="77777777" w:rsidR="00B10941" w:rsidRPr="00036267" w:rsidRDefault="00B10941" w:rsidP="00036267">
      <w:pPr>
        <w:pStyle w:val="Pagrindinistekstas"/>
        <w:spacing w:after="0"/>
        <w:rPr>
          <w:color w:val="000000" w:themeColor="text1"/>
        </w:rPr>
      </w:pPr>
    </w:p>
    <w:p w14:paraId="32FDB424" w14:textId="77777777" w:rsidR="00B10941" w:rsidRPr="00036267" w:rsidRDefault="00B10941" w:rsidP="00036267">
      <w:pPr>
        <w:pStyle w:val="Pagrindinistekstas"/>
        <w:spacing w:after="0"/>
        <w:rPr>
          <w:color w:val="000000" w:themeColor="text1"/>
        </w:rPr>
      </w:pPr>
    </w:p>
    <w:p w14:paraId="49F49CFF" w14:textId="77777777" w:rsidR="00B10941" w:rsidRPr="00036267" w:rsidRDefault="00B10941" w:rsidP="00036267">
      <w:pPr>
        <w:pStyle w:val="Pagrindinistekstas"/>
        <w:spacing w:after="0"/>
        <w:rPr>
          <w:color w:val="000000" w:themeColor="text1"/>
        </w:rPr>
      </w:pPr>
    </w:p>
    <w:p w14:paraId="4837CD42" w14:textId="77777777" w:rsidR="00B10941" w:rsidRPr="00036267" w:rsidRDefault="00B10941" w:rsidP="00036267">
      <w:pPr>
        <w:pStyle w:val="Pagrindinistekstas"/>
        <w:spacing w:after="0"/>
        <w:rPr>
          <w:color w:val="000000" w:themeColor="text1"/>
        </w:rPr>
      </w:pPr>
    </w:p>
    <w:p w14:paraId="1FCA4907" w14:textId="77777777" w:rsidR="00B10941" w:rsidRPr="00036267" w:rsidRDefault="00B10941" w:rsidP="00036267">
      <w:pPr>
        <w:pStyle w:val="Pagrindinistekstas"/>
        <w:spacing w:after="0"/>
        <w:rPr>
          <w:color w:val="000000" w:themeColor="text1"/>
        </w:rPr>
      </w:pPr>
    </w:p>
    <w:p w14:paraId="2E60422C" w14:textId="77777777" w:rsidR="00B10941" w:rsidRPr="00036267" w:rsidRDefault="00B10941" w:rsidP="00036267">
      <w:pPr>
        <w:pStyle w:val="Pagrindinistekstas"/>
        <w:spacing w:after="0"/>
        <w:rPr>
          <w:b/>
          <w:color w:val="000000" w:themeColor="text1"/>
        </w:rPr>
      </w:pPr>
    </w:p>
    <w:p w14:paraId="3DD76767" w14:textId="77777777" w:rsidR="00B10941" w:rsidRPr="00036267" w:rsidRDefault="00B10941" w:rsidP="00036267">
      <w:pPr>
        <w:pStyle w:val="Pavadinimas"/>
      </w:pPr>
    </w:p>
    <w:p w14:paraId="0BA6B6F5" w14:textId="77777777" w:rsidR="00B10941" w:rsidRPr="00036267" w:rsidRDefault="00B10941" w:rsidP="00036267">
      <w:pPr>
        <w:pStyle w:val="Pavadinimas"/>
      </w:pPr>
    </w:p>
    <w:p w14:paraId="15C594FF" w14:textId="77777777" w:rsidR="00B10941" w:rsidRPr="00036267" w:rsidRDefault="00B10941" w:rsidP="00036267">
      <w:pPr>
        <w:pStyle w:val="Pavadinimas"/>
      </w:pPr>
    </w:p>
    <w:p w14:paraId="57F1B2C2" w14:textId="77777777" w:rsidR="00B10941" w:rsidRPr="00036267" w:rsidRDefault="00B10941" w:rsidP="00036267">
      <w:pPr>
        <w:pStyle w:val="Pavadinimas"/>
      </w:pPr>
      <w:r w:rsidRPr="00036267">
        <w:t>I PRIEDAS</w:t>
      </w:r>
    </w:p>
    <w:p w14:paraId="6E639830" w14:textId="77777777" w:rsidR="00B10941" w:rsidRPr="00036267" w:rsidRDefault="00B10941" w:rsidP="00036267">
      <w:pPr>
        <w:pStyle w:val="Pagrindinistekstas"/>
        <w:spacing w:after="0"/>
        <w:rPr>
          <w:b/>
          <w:color w:val="000000" w:themeColor="text1"/>
        </w:rPr>
      </w:pPr>
    </w:p>
    <w:p w14:paraId="7DD24FDC" w14:textId="77777777" w:rsidR="00B10941" w:rsidRPr="00036267" w:rsidRDefault="00B10941" w:rsidP="00036267">
      <w:pPr>
        <w:pStyle w:val="Pavadinimas"/>
      </w:pPr>
      <w:r w:rsidRPr="00036267">
        <w:t>PREPARATO CHARAKTERISTIKŲ SANTRAUKA</w:t>
      </w:r>
    </w:p>
    <w:p w14:paraId="084EB6D1" w14:textId="77777777" w:rsidR="00B10941" w:rsidRPr="00036267" w:rsidRDefault="00B10941" w:rsidP="00036267">
      <w:pPr>
        <w:pStyle w:val="Pavadinimas"/>
      </w:pPr>
    </w:p>
    <w:p w14:paraId="4EC82832" w14:textId="77777777" w:rsidR="00B10941" w:rsidRPr="00036267" w:rsidRDefault="00B10941" w:rsidP="00036267">
      <w:pPr>
        <w:pStyle w:val="Pavadinimas"/>
      </w:pPr>
    </w:p>
    <w:p w14:paraId="6FBAEFCF" w14:textId="77777777" w:rsidR="00B10941" w:rsidRPr="00036267" w:rsidRDefault="00B10941" w:rsidP="00036267">
      <w:pPr>
        <w:pStyle w:val="Pavadinimas"/>
      </w:pPr>
    </w:p>
    <w:p w14:paraId="718EDCBF" w14:textId="77777777" w:rsidR="00B10941" w:rsidRPr="00036267" w:rsidRDefault="00B10941" w:rsidP="00036267">
      <w:pPr>
        <w:pStyle w:val="Pavadinimas"/>
      </w:pPr>
    </w:p>
    <w:p w14:paraId="10B771AB" w14:textId="77777777" w:rsidR="00B10941" w:rsidRPr="00036267" w:rsidRDefault="00B10941" w:rsidP="00036267">
      <w:pPr>
        <w:pStyle w:val="Pavadinimas"/>
      </w:pPr>
    </w:p>
    <w:p w14:paraId="68905E59" w14:textId="77777777" w:rsidR="00B10941" w:rsidRPr="00036267" w:rsidRDefault="00B10941" w:rsidP="00036267">
      <w:pPr>
        <w:pStyle w:val="Pavadinimas"/>
      </w:pPr>
    </w:p>
    <w:p w14:paraId="05806323" w14:textId="77777777" w:rsidR="00B10941" w:rsidRPr="00036267" w:rsidRDefault="00B10941" w:rsidP="00036267">
      <w:pPr>
        <w:pStyle w:val="Pavadinimas"/>
      </w:pPr>
    </w:p>
    <w:p w14:paraId="2967F149" w14:textId="77777777" w:rsidR="00B10941" w:rsidRPr="00036267" w:rsidRDefault="00B10941" w:rsidP="00036267">
      <w:pPr>
        <w:pStyle w:val="Pavadinimas"/>
      </w:pPr>
    </w:p>
    <w:p w14:paraId="13A04082" w14:textId="77777777" w:rsidR="00B10941" w:rsidRPr="00036267" w:rsidRDefault="00B10941" w:rsidP="00036267">
      <w:pPr>
        <w:pStyle w:val="Pavadinimas"/>
      </w:pPr>
    </w:p>
    <w:p w14:paraId="05D77D8B" w14:textId="77777777" w:rsidR="00B10941" w:rsidRPr="00036267" w:rsidRDefault="00B10941" w:rsidP="00036267">
      <w:pPr>
        <w:pStyle w:val="Antrat2"/>
        <w:rPr>
          <w:color w:val="000000" w:themeColor="text1"/>
        </w:rPr>
      </w:pPr>
      <w:r w:rsidRPr="00036267">
        <w:rPr>
          <w:b w:val="0"/>
          <w:bCs w:val="0"/>
          <w:color w:val="000000" w:themeColor="text1"/>
        </w:rPr>
        <w:br w:type="page"/>
      </w:r>
      <w:r w:rsidRPr="00036267">
        <w:rPr>
          <w:color w:val="000000" w:themeColor="text1"/>
        </w:rPr>
        <w:lastRenderedPageBreak/>
        <w:t>1.</w:t>
      </w:r>
      <w:r w:rsidRPr="00036267">
        <w:rPr>
          <w:color w:val="000000" w:themeColor="text1"/>
        </w:rPr>
        <w:tab/>
        <w:t>VAISTINIO PREPARATO PAVADINIMAS</w:t>
      </w:r>
    </w:p>
    <w:p w14:paraId="36F7E775" w14:textId="77777777" w:rsidR="00B10941" w:rsidRPr="00036267" w:rsidRDefault="00B10941" w:rsidP="00036267">
      <w:pPr>
        <w:pStyle w:val="Pagrindinistekstas"/>
        <w:spacing w:after="0"/>
        <w:rPr>
          <w:color w:val="000000" w:themeColor="text1"/>
        </w:rPr>
      </w:pPr>
    </w:p>
    <w:p w14:paraId="5F77428D" w14:textId="415F2C3C" w:rsidR="00B10941" w:rsidRPr="00036267" w:rsidRDefault="00B10941" w:rsidP="00036267">
      <w:pPr>
        <w:autoSpaceDE w:val="0"/>
        <w:autoSpaceDN w:val="0"/>
        <w:adjustRightInd w:val="0"/>
        <w:rPr>
          <w:color w:val="000000" w:themeColor="text1"/>
        </w:rPr>
      </w:pPr>
      <w:proofErr w:type="spellStart"/>
      <w:r w:rsidRPr="00036267">
        <w:rPr>
          <w:color w:val="000000" w:themeColor="text1"/>
        </w:rPr>
        <w:t>Zibor</w:t>
      </w:r>
      <w:proofErr w:type="spellEnd"/>
      <w:r w:rsidRPr="00036267">
        <w:rPr>
          <w:color w:val="000000" w:themeColor="text1"/>
        </w:rPr>
        <w:t xml:space="preserve"> 3500</w:t>
      </w:r>
      <w:r w:rsidR="002F71DA" w:rsidRPr="00036267">
        <w:rPr>
          <w:color w:val="000000" w:themeColor="text1"/>
        </w:rPr>
        <w:t> </w:t>
      </w:r>
      <w:r w:rsidRPr="00036267">
        <w:rPr>
          <w:color w:val="000000" w:themeColor="text1"/>
        </w:rPr>
        <w:t>TV</w:t>
      </w:r>
      <w:r w:rsidR="002F71DA" w:rsidRPr="00036267">
        <w:rPr>
          <w:color w:val="000000" w:themeColor="text1"/>
        </w:rPr>
        <w:t> </w:t>
      </w:r>
      <w:proofErr w:type="spellStart"/>
      <w:r w:rsidRPr="00036267">
        <w:rPr>
          <w:color w:val="000000" w:themeColor="text1"/>
        </w:rPr>
        <w:t>anti</w:t>
      </w:r>
      <w:r w:rsidR="002F71DA" w:rsidRPr="00036267">
        <w:rPr>
          <w:color w:val="000000" w:themeColor="text1"/>
        </w:rPr>
        <w:t>-</w:t>
      </w:r>
      <w:r w:rsidRPr="00036267">
        <w:rPr>
          <w:color w:val="000000" w:themeColor="text1"/>
        </w:rPr>
        <w:t>Xa</w:t>
      </w:r>
      <w:proofErr w:type="spellEnd"/>
      <w:r w:rsidRPr="00036267">
        <w:rPr>
          <w:color w:val="000000" w:themeColor="text1"/>
        </w:rPr>
        <w:t>/0,2</w:t>
      </w:r>
      <w:r w:rsidR="002F71DA" w:rsidRPr="00036267">
        <w:rPr>
          <w:color w:val="000000" w:themeColor="text1"/>
        </w:rPr>
        <w:t> </w:t>
      </w:r>
      <w:r w:rsidRPr="00036267">
        <w:rPr>
          <w:color w:val="000000" w:themeColor="text1"/>
        </w:rPr>
        <w:t>ml injekcinis tirpalas užpildytame švirkšte</w:t>
      </w:r>
    </w:p>
    <w:p w14:paraId="7D410D43" w14:textId="77777777" w:rsidR="00B10941" w:rsidRPr="00036267" w:rsidRDefault="00B10941" w:rsidP="00036267">
      <w:pPr>
        <w:pStyle w:val="Pagrindinistekstas"/>
        <w:spacing w:after="0"/>
        <w:rPr>
          <w:b/>
          <w:color w:val="000000" w:themeColor="text1"/>
        </w:rPr>
      </w:pPr>
    </w:p>
    <w:p w14:paraId="43A6AEB6" w14:textId="77777777" w:rsidR="00B10941" w:rsidRPr="00036267" w:rsidRDefault="00B10941" w:rsidP="00036267">
      <w:pPr>
        <w:pStyle w:val="Pagrindinistekstas"/>
        <w:spacing w:after="0"/>
        <w:rPr>
          <w:color w:val="000000" w:themeColor="text1"/>
        </w:rPr>
      </w:pPr>
    </w:p>
    <w:p w14:paraId="6C896131" w14:textId="77777777" w:rsidR="00B10941" w:rsidRPr="00036267" w:rsidRDefault="00B10941" w:rsidP="00036267">
      <w:pPr>
        <w:pStyle w:val="Antrat2"/>
        <w:rPr>
          <w:color w:val="000000" w:themeColor="text1"/>
        </w:rPr>
      </w:pPr>
      <w:r w:rsidRPr="00036267">
        <w:rPr>
          <w:color w:val="000000" w:themeColor="text1"/>
        </w:rPr>
        <w:t>2.</w:t>
      </w:r>
      <w:r w:rsidRPr="00036267">
        <w:rPr>
          <w:color w:val="000000" w:themeColor="text1"/>
        </w:rPr>
        <w:tab/>
        <w:t>KOKYBINĖ IR KIEKYBINĖ SUDĖTIS</w:t>
      </w:r>
    </w:p>
    <w:p w14:paraId="6D629646" w14:textId="77777777" w:rsidR="00B10941" w:rsidRPr="00036267" w:rsidRDefault="00B10941" w:rsidP="00036267">
      <w:pPr>
        <w:pStyle w:val="Pagrindinistekstas"/>
        <w:spacing w:after="0"/>
        <w:rPr>
          <w:color w:val="000000" w:themeColor="text1"/>
        </w:rPr>
      </w:pPr>
    </w:p>
    <w:p w14:paraId="7A2BF6D5" w14:textId="73639CBE" w:rsidR="00B10941" w:rsidRPr="00036267" w:rsidRDefault="00B10941" w:rsidP="00036267">
      <w:pPr>
        <w:pStyle w:val="Pagrindinistekstas"/>
        <w:spacing w:after="0"/>
        <w:rPr>
          <w:color w:val="000000" w:themeColor="text1"/>
          <w:u w:val="single"/>
        </w:rPr>
      </w:pPr>
      <w:proofErr w:type="spellStart"/>
      <w:r w:rsidRPr="00036267">
        <w:rPr>
          <w:color w:val="000000" w:themeColor="text1"/>
        </w:rPr>
        <w:t>Bemiparino</w:t>
      </w:r>
      <w:proofErr w:type="spellEnd"/>
      <w:r w:rsidRPr="00036267">
        <w:rPr>
          <w:color w:val="000000" w:themeColor="text1"/>
        </w:rPr>
        <w:t xml:space="preserve"> natrio druska: 0,2</w:t>
      </w:r>
      <w:r w:rsidR="004711AF" w:rsidRPr="00036267">
        <w:rPr>
          <w:color w:val="000000" w:themeColor="text1"/>
        </w:rPr>
        <w:t> </w:t>
      </w:r>
      <w:r w:rsidRPr="00036267">
        <w:rPr>
          <w:color w:val="000000" w:themeColor="text1"/>
        </w:rPr>
        <w:t>ml užpildytame švirkšte yra 3500</w:t>
      </w:r>
      <w:r w:rsidR="004711AF" w:rsidRPr="00036267">
        <w:rPr>
          <w:color w:val="000000" w:themeColor="text1"/>
        </w:rPr>
        <w:t> </w:t>
      </w:r>
      <w:r w:rsidRPr="00036267">
        <w:rPr>
          <w:color w:val="000000" w:themeColor="text1"/>
        </w:rPr>
        <w:t>TV (</w:t>
      </w:r>
      <w:proofErr w:type="spellStart"/>
      <w:r w:rsidRPr="00036267">
        <w:rPr>
          <w:color w:val="000000" w:themeColor="text1"/>
        </w:rPr>
        <w:t>anti-Xa</w:t>
      </w:r>
      <w:proofErr w:type="spellEnd"/>
      <w:r w:rsidRPr="00036267">
        <w:rPr>
          <w:color w:val="000000" w:themeColor="text1"/>
        </w:rPr>
        <w:t xml:space="preserve"> faktoriaus*) (atitinka 17500</w:t>
      </w:r>
      <w:r w:rsidR="004711AF" w:rsidRPr="00036267">
        <w:rPr>
          <w:color w:val="000000" w:themeColor="text1"/>
        </w:rPr>
        <w:t> </w:t>
      </w:r>
      <w:r w:rsidRPr="00036267">
        <w:rPr>
          <w:color w:val="000000" w:themeColor="text1"/>
        </w:rPr>
        <w:t>TV (</w:t>
      </w:r>
      <w:proofErr w:type="spellStart"/>
      <w:r w:rsidRPr="00036267">
        <w:rPr>
          <w:color w:val="000000" w:themeColor="text1"/>
        </w:rPr>
        <w:t>anti-Xa</w:t>
      </w:r>
      <w:proofErr w:type="spellEnd"/>
      <w:r w:rsidRPr="00036267">
        <w:rPr>
          <w:color w:val="000000" w:themeColor="text1"/>
        </w:rPr>
        <w:t xml:space="preserve"> faktoriaus*) viename injekcinio tirpalo mililitre).</w:t>
      </w:r>
    </w:p>
    <w:p w14:paraId="03A94FE1" w14:textId="77777777" w:rsidR="00B10941" w:rsidRPr="00036267" w:rsidRDefault="00B10941" w:rsidP="00036267">
      <w:pPr>
        <w:pStyle w:val="Pagrindinistekstas"/>
        <w:spacing w:after="0"/>
        <w:rPr>
          <w:color w:val="000000" w:themeColor="text1"/>
        </w:rPr>
      </w:pPr>
    </w:p>
    <w:p w14:paraId="116A2004" w14:textId="260F85B5" w:rsidR="00B10941" w:rsidRPr="00036267" w:rsidRDefault="004644FE" w:rsidP="00036267">
      <w:pPr>
        <w:pStyle w:val="Pagrindinistekstas"/>
        <w:spacing w:after="0"/>
        <w:rPr>
          <w:color w:val="000000" w:themeColor="text1"/>
        </w:rPr>
      </w:pPr>
      <w:r w:rsidRPr="00036267">
        <w:rPr>
          <w:color w:val="000000" w:themeColor="text1"/>
        </w:rPr>
        <w:t xml:space="preserve">* </w:t>
      </w:r>
      <w:r w:rsidR="00B10941" w:rsidRPr="00036267">
        <w:rPr>
          <w:color w:val="000000" w:themeColor="text1"/>
        </w:rPr>
        <w:t xml:space="preserve">Aktyvumas yra išreikštas tarptautiniais </w:t>
      </w:r>
      <w:proofErr w:type="spellStart"/>
      <w:r w:rsidR="00B10941" w:rsidRPr="00036267">
        <w:rPr>
          <w:color w:val="000000" w:themeColor="text1"/>
        </w:rPr>
        <w:t>anti-Xa</w:t>
      </w:r>
      <w:proofErr w:type="spellEnd"/>
      <w:r w:rsidR="00B10941" w:rsidRPr="00036267">
        <w:rPr>
          <w:color w:val="000000" w:themeColor="text1"/>
        </w:rPr>
        <w:t xml:space="preserve"> faktoriaus aktyvumo vienetais (TV) pagal I tarptautinį rekomendacinį standartą mažos molekulinės masės heparinams.</w:t>
      </w:r>
    </w:p>
    <w:p w14:paraId="2F5AF28D" w14:textId="77777777" w:rsidR="00B10941" w:rsidRPr="00036267" w:rsidRDefault="00B10941" w:rsidP="00036267">
      <w:pPr>
        <w:pStyle w:val="Pagrindinistekstas"/>
        <w:spacing w:after="0"/>
        <w:rPr>
          <w:color w:val="000000" w:themeColor="text1"/>
        </w:rPr>
      </w:pPr>
    </w:p>
    <w:p w14:paraId="4F17CE6F" w14:textId="77777777" w:rsidR="00B10941" w:rsidRPr="00036267" w:rsidRDefault="00B10941" w:rsidP="00036267">
      <w:pPr>
        <w:pStyle w:val="Pagrindinistekstas"/>
        <w:spacing w:after="0"/>
        <w:rPr>
          <w:color w:val="000000" w:themeColor="text1"/>
        </w:rPr>
      </w:pPr>
      <w:r w:rsidRPr="00036267">
        <w:rPr>
          <w:color w:val="000000" w:themeColor="text1"/>
        </w:rPr>
        <w:t>Visos pagalbinės medžiagos išvardytos 6.1 skyriuje.</w:t>
      </w:r>
    </w:p>
    <w:p w14:paraId="5F574F8A" w14:textId="77777777" w:rsidR="00B10941" w:rsidRPr="00036267" w:rsidRDefault="00B10941" w:rsidP="00036267">
      <w:pPr>
        <w:pStyle w:val="Pagrindinistekstas"/>
        <w:spacing w:after="0"/>
        <w:rPr>
          <w:color w:val="000000" w:themeColor="text1"/>
        </w:rPr>
      </w:pPr>
    </w:p>
    <w:p w14:paraId="33934B75" w14:textId="77777777" w:rsidR="00B10941" w:rsidRPr="00036267" w:rsidRDefault="00B10941" w:rsidP="00036267">
      <w:pPr>
        <w:pStyle w:val="Pagrindinistekstas"/>
        <w:spacing w:after="0"/>
        <w:rPr>
          <w:color w:val="000000" w:themeColor="text1"/>
        </w:rPr>
      </w:pPr>
    </w:p>
    <w:p w14:paraId="34C297AE" w14:textId="77777777" w:rsidR="00B10941" w:rsidRPr="00036267" w:rsidRDefault="00B10941" w:rsidP="00036267">
      <w:pPr>
        <w:pStyle w:val="Antrat2"/>
        <w:rPr>
          <w:color w:val="000000" w:themeColor="text1"/>
        </w:rPr>
      </w:pPr>
      <w:r w:rsidRPr="00036267">
        <w:rPr>
          <w:color w:val="000000" w:themeColor="text1"/>
        </w:rPr>
        <w:t>3.</w:t>
      </w:r>
      <w:r w:rsidRPr="00036267">
        <w:rPr>
          <w:color w:val="000000" w:themeColor="text1"/>
        </w:rPr>
        <w:tab/>
        <w:t>FARMACINĖ FORMA</w:t>
      </w:r>
    </w:p>
    <w:p w14:paraId="2841AF53" w14:textId="77777777" w:rsidR="00B10941" w:rsidRPr="00036267" w:rsidRDefault="00B10941" w:rsidP="00036267">
      <w:pPr>
        <w:pStyle w:val="Pagrindinistekstas"/>
        <w:spacing w:after="0"/>
        <w:rPr>
          <w:color w:val="000000" w:themeColor="text1"/>
        </w:rPr>
      </w:pPr>
    </w:p>
    <w:p w14:paraId="7AEFD712" w14:textId="77777777" w:rsidR="00B10941" w:rsidRPr="00036267" w:rsidRDefault="00B10941" w:rsidP="00036267">
      <w:pPr>
        <w:pStyle w:val="Pagrindinistekstas"/>
        <w:spacing w:after="0"/>
        <w:rPr>
          <w:color w:val="000000" w:themeColor="text1"/>
        </w:rPr>
      </w:pPr>
      <w:r w:rsidRPr="00036267">
        <w:rPr>
          <w:color w:val="000000" w:themeColor="text1"/>
        </w:rPr>
        <w:t>Injekcinis tirpalas užpildytame švirkšte.</w:t>
      </w:r>
    </w:p>
    <w:p w14:paraId="5E1AB829" w14:textId="77777777" w:rsidR="00B10941" w:rsidRPr="00036267" w:rsidRDefault="00B10941" w:rsidP="00036267">
      <w:pPr>
        <w:pStyle w:val="Pagrindinistekstas"/>
        <w:spacing w:after="0"/>
        <w:rPr>
          <w:color w:val="000000" w:themeColor="text1"/>
        </w:rPr>
      </w:pPr>
      <w:r w:rsidRPr="00036267">
        <w:rPr>
          <w:color w:val="000000" w:themeColor="text1"/>
        </w:rPr>
        <w:t>Tirpalas yra bespalvis arba šviesiai gelsvas, skaidrus, be matomų kietų dalelių.</w:t>
      </w:r>
    </w:p>
    <w:p w14:paraId="4217E904" w14:textId="77777777" w:rsidR="00B10941" w:rsidRPr="00036267" w:rsidRDefault="00B10941" w:rsidP="00036267">
      <w:pPr>
        <w:pStyle w:val="Pagrindinistekstas"/>
        <w:spacing w:after="0"/>
        <w:rPr>
          <w:color w:val="000000" w:themeColor="text1"/>
        </w:rPr>
      </w:pPr>
    </w:p>
    <w:p w14:paraId="2A531C6A" w14:textId="77777777" w:rsidR="00B10941" w:rsidRPr="00036267" w:rsidRDefault="00B10941" w:rsidP="00036267">
      <w:pPr>
        <w:pStyle w:val="Pagrindinistekstas"/>
        <w:spacing w:after="0"/>
        <w:rPr>
          <w:color w:val="000000" w:themeColor="text1"/>
        </w:rPr>
      </w:pPr>
    </w:p>
    <w:p w14:paraId="5175DFCE" w14:textId="77777777" w:rsidR="00B10941" w:rsidRPr="00036267" w:rsidRDefault="00B10941" w:rsidP="00036267">
      <w:pPr>
        <w:pStyle w:val="Antrat2"/>
        <w:rPr>
          <w:color w:val="000000" w:themeColor="text1"/>
        </w:rPr>
      </w:pPr>
      <w:r w:rsidRPr="00036267">
        <w:rPr>
          <w:caps/>
          <w:color w:val="000000" w:themeColor="text1"/>
        </w:rPr>
        <w:t>4.</w:t>
      </w:r>
      <w:r w:rsidRPr="00036267">
        <w:rPr>
          <w:caps/>
          <w:color w:val="000000" w:themeColor="text1"/>
        </w:rPr>
        <w:tab/>
      </w:r>
      <w:r w:rsidRPr="00036267">
        <w:rPr>
          <w:color w:val="000000" w:themeColor="text1"/>
        </w:rPr>
        <w:t>KLINIKINĖ INFORMACIJA</w:t>
      </w:r>
    </w:p>
    <w:p w14:paraId="3217BEC0" w14:textId="77777777" w:rsidR="00B10941" w:rsidRPr="00036267" w:rsidRDefault="00B10941" w:rsidP="00036267">
      <w:pPr>
        <w:pStyle w:val="Pagrindinistekstas"/>
        <w:spacing w:after="0"/>
        <w:rPr>
          <w:color w:val="000000" w:themeColor="text1"/>
        </w:rPr>
      </w:pPr>
    </w:p>
    <w:p w14:paraId="53FD8837" w14:textId="77777777" w:rsidR="00B10941" w:rsidRPr="00036267" w:rsidRDefault="00B10941" w:rsidP="00036267">
      <w:pPr>
        <w:pStyle w:val="Antrat3"/>
        <w:rPr>
          <w:color w:val="000000" w:themeColor="text1"/>
        </w:rPr>
      </w:pPr>
      <w:r w:rsidRPr="00036267">
        <w:rPr>
          <w:color w:val="000000" w:themeColor="text1"/>
        </w:rPr>
        <w:t>4.1</w:t>
      </w:r>
      <w:r w:rsidRPr="00036267">
        <w:rPr>
          <w:color w:val="000000" w:themeColor="text1"/>
        </w:rPr>
        <w:tab/>
        <w:t>Terapinės indikacijos</w:t>
      </w:r>
    </w:p>
    <w:p w14:paraId="405F9639" w14:textId="77777777" w:rsidR="00B10941" w:rsidRPr="00036267" w:rsidRDefault="00B10941" w:rsidP="00036267">
      <w:pPr>
        <w:pStyle w:val="Pagrindinistekstas"/>
        <w:spacing w:after="0"/>
        <w:rPr>
          <w:color w:val="000000" w:themeColor="text1"/>
        </w:rPr>
      </w:pPr>
    </w:p>
    <w:p w14:paraId="2E12E64B" w14:textId="77777777" w:rsidR="00B10941" w:rsidRPr="00036267" w:rsidRDefault="00B10941" w:rsidP="00036267">
      <w:pPr>
        <w:pStyle w:val="Pagrindinistekstas"/>
        <w:spacing w:after="0"/>
        <w:rPr>
          <w:color w:val="000000" w:themeColor="text1"/>
        </w:rPr>
      </w:pPr>
      <w:proofErr w:type="spellStart"/>
      <w:r w:rsidRPr="00036267">
        <w:rPr>
          <w:color w:val="000000" w:themeColor="text1"/>
        </w:rPr>
        <w:t>Tromboembolinių</w:t>
      </w:r>
      <w:proofErr w:type="spellEnd"/>
      <w:r w:rsidRPr="00036267">
        <w:rPr>
          <w:color w:val="000000" w:themeColor="text1"/>
        </w:rPr>
        <w:t xml:space="preserve"> sutrikimų profilaktika ligoniams, kuriems atliekamos ortopedinės operacijos.</w:t>
      </w:r>
    </w:p>
    <w:p w14:paraId="2619A011" w14:textId="4F81199C" w:rsidR="00B10941" w:rsidRPr="00036267" w:rsidRDefault="00B10941" w:rsidP="00036267">
      <w:pPr>
        <w:pStyle w:val="Pagrindinistekstas"/>
        <w:spacing w:after="0"/>
        <w:rPr>
          <w:color w:val="000000" w:themeColor="text1"/>
        </w:rPr>
      </w:pPr>
      <w:r w:rsidRPr="00036267">
        <w:rPr>
          <w:color w:val="000000" w:themeColor="text1"/>
        </w:rPr>
        <w:t xml:space="preserve">Krešulių susidarymo profilaktika </w:t>
      </w:r>
      <w:proofErr w:type="spellStart"/>
      <w:r w:rsidRPr="00036267">
        <w:rPr>
          <w:color w:val="000000" w:themeColor="text1"/>
        </w:rPr>
        <w:t>ekstrakorporinėje</w:t>
      </w:r>
      <w:proofErr w:type="spellEnd"/>
      <w:r w:rsidRPr="00036267">
        <w:rPr>
          <w:color w:val="000000" w:themeColor="text1"/>
        </w:rPr>
        <w:t xml:space="preserve"> sistemoje</w:t>
      </w:r>
      <w:r w:rsidR="0056729B" w:rsidRPr="00036267">
        <w:rPr>
          <w:color w:val="000000" w:themeColor="text1"/>
        </w:rPr>
        <w:t xml:space="preserve"> </w:t>
      </w:r>
      <w:r w:rsidRPr="00036267">
        <w:rPr>
          <w:color w:val="000000" w:themeColor="text1"/>
        </w:rPr>
        <w:t xml:space="preserve">hemodializės metu. </w:t>
      </w:r>
    </w:p>
    <w:p w14:paraId="401E7754" w14:textId="77777777" w:rsidR="00B10941" w:rsidRPr="00036267" w:rsidRDefault="00B10941" w:rsidP="00036267">
      <w:pPr>
        <w:pStyle w:val="Pagrindinistekstas"/>
        <w:spacing w:after="0"/>
        <w:rPr>
          <w:color w:val="000000" w:themeColor="text1"/>
        </w:rPr>
      </w:pPr>
    </w:p>
    <w:p w14:paraId="6BD4B278" w14:textId="26C067CA" w:rsidR="00B10941" w:rsidRPr="00036267" w:rsidRDefault="00B10941" w:rsidP="00036267">
      <w:pPr>
        <w:pStyle w:val="PI-2EMEASMCA"/>
        <w:rPr>
          <w:color w:val="000000" w:themeColor="text1"/>
        </w:rPr>
      </w:pPr>
      <w:bookmarkStart w:id="0" w:name="_Toc129243228"/>
      <w:bookmarkStart w:id="1" w:name="_Toc129243103"/>
      <w:r w:rsidRPr="00036267">
        <w:rPr>
          <w:color w:val="000000" w:themeColor="text1"/>
        </w:rPr>
        <w:t>4.2</w:t>
      </w:r>
      <w:r w:rsidRPr="00036267">
        <w:rPr>
          <w:color w:val="000000" w:themeColor="text1"/>
        </w:rPr>
        <w:tab/>
        <w:t>Dozavimas ir vartojimo metodas</w:t>
      </w:r>
      <w:bookmarkEnd w:id="0"/>
      <w:bookmarkEnd w:id="1"/>
    </w:p>
    <w:p w14:paraId="59CFA771" w14:textId="21851D98" w:rsidR="00B10941" w:rsidRPr="00036267" w:rsidRDefault="00B10941" w:rsidP="00036267">
      <w:pPr>
        <w:rPr>
          <w:color w:val="000000" w:themeColor="text1"/>
        </w:rPr>
      </w:pPr>
    </w:p>
    <w:tbl>
      <w:tblPr>
        <w:tblStyle w:val="Lentelstinklelis"/>
        <w:tblW w:w="0" w:type="auto"/>
        <w:tblLook w:val="04A0" w:firstRow="1" w:lastRow="0" w:firstColumn="1" w:lastColumn="0" w:noHBand="0" w:noVBand="1"/>
      </w:tblPr>
      <w:tblGrid>
        <w:gridCol w:w="9060"/>
      </w:tblGrid>
      <w:tr w:rsidR="004644FE" w:rsidRPr="00036267" w14:paraId="7EF2AA43" w14:textId="77777777" w:rsidTr="004644FE">
        <w:tc>
          <w:tcPr>
            <w:tcW w:w="9061" w:type="dxa"/>
          </w:tcPr>
          <w:p w14:paraId="76A64BF0" w14:textId="77777777" w:rsidR="004644FE" w:rsidRPr="00036267" w:rsidRDefault="004644FE" w:rsidP="00036267">
            <w:pPr>
              <w:pStyle w:val="Pagrindinistekstas"/>
              <w:spacing w:after="0"/>
            </w:pPr>
            <w:r w:rsidRPr="00036267">
              <w:t>ĮSPĖJIMAS</w:t>
            </w:r>
          </w:p>
          <w:p w14:paraId="2C8B8178" w14:textId="64BC2CF3" w:rsidR="004644FE" w:rsidRPr="00036267" w:rsidRDefault="004644FE" w:rsidP="00036267">
            <w:pPr>
              <w:rPr>
                <w:color w:val="000000" w:themeColor="text1"/>
              </w:rPr>
            </w:pPr>
            <w:r w:rsidRPr="00036267">
              <w:rPr>
                <w:noProof/>
              </w:rPr>
              <w:t>Skirtingi mažos molekulinės masės heparinai nebūtinai yra lygiaverčiai.</w:t>
            </w:r>
            <w:r w:rsidRPr="00036267">
              <w:t xml:space="preserve"> </w:t>
            </w:r>
            <w:r w:rsidRPr="00036267">
              <w:rPr>
                <w:noProof/>
              </w:rPr>
              <w:t>Todėl būtina laikytis kiekvieno šių vaistinių preparatų dozavimo tvarkos ir tam tikro vartojimo metodo.</w:t>
            </w:r>
          </w:p>
        </w:tc>
      </w:tr>
    </w:tbl>
    <w:p w14:paraId="0ACD23EB" w14:textId="77777777" w:rsidR="004644FE" w:rsidRPr="00036267" w:rsidRDefault="004644FE" w:rsidP="00036267">
      <w:pPr>
        <w:rPr>
          <w:color w:val="000000" w:themeColor="text1"/>
        </w:rPr>
      </w:pPr>
    </w:p>
    <w:p w14:paraId="36FABF79" w14:textId="77777777" w:rsidR="00B10941" w:rsidRPr="00036267" w:rsidRDefault="00B10941" w:rsidP="00036267">
      <w:pPr>
        <w:pStyle w:val="Pagrindinistekstas"/>
        <w:spacing w:after="0"/>
        <w:rPr>
          <w:color w:val="000000" w:themeColor="text1"/>
          <w:u w:val="single"/>
        </w:rPr>
      </w:pPr>
      <w:r w:rsidRPr="00036267">
        <w:rPr>
          <w:color w:val="000000" w:themeColor="text1"/>
          <w:u w:val="single"/>
        </w:rPr>
        <w:t>Dozavimas</w:t>
      </w:r>
    </w:p>
    <w:p w14:paraId="4C90579A" w14:textId="77777777" w:rsidR="00B10941" w:rsidRPr="00036267" w:rsidRDefault="00B10941" w:rsidP="00036267">
      <w:pPr>
        <w:pStyle w:val="Pagrindinistekstas"/>
        <w:spacing w:after="0"/>
        <w:rPr>
          <w:color w:val="000000" w:themeColor="text1"/>
          <w:u w:val="single"/>
        </w:rPr>
      </w:pPr>
    </w:p>
    <w:p w14:paraId="587D9632" w14:textId="77777777" w:rsidR="00B10941" w:rsidRPr="00036267" w:rsidRDefault="00B10941" w:rsidP="00036267">
      <w:pPr>
        <w:pStyle w:val="Pagrindinistekstas"/>
        <w:spacing w:after="0"/>
        <w:rPr>
          <w:color w:val="000000" w:themeColor="text1"/>
          <w:u w:val="single"/>
        </w:rPr>
      </w:pPr>
      <w:r w:rsidRPr="00036267">
        <w:rPr>
          <w:color w:val="000000" w:themeColor="text1"/>
          <w:u w:val="single"/>
        </w:rPr>
        <w:t>Suaugusieji</w:t>
      </w:r>
    </w:p>
    <w:p w14:paraId="64F7E18A" w14:textId="77777777" w:rsidR="00B10941" w:rsidRPr="00036267" w:rsidRDefault="00B10941" w:rsidP="00036267">
      <w:pPr>
        <w:pStyle w:val="Pagrindinistekstas"/>
        <w:spacing w:after="0"/>
        <w:rPr>
          <w:color w:val="000000" w:themeColor="text1"/>
        </w:rPr>
      </w:pPr>
    </w:p>
    <w:p w14:paraId="1494621F" w14:textId="77777777" w:rsidR="00B10941" w:rsidRPr="00036267" w:rsidRDefault="00B10941" w:rsidP="00036267">
      <w:pPr>
        <w:pStyle w:val="Pagrindinistekstas"/>
        <w:spacing w:after="0"/>
        <w:rPr>
          <w:i/>
          <w:color w:val="000000" w:themeColor="text1"/>
        </w:rPr>
      </w:pPr>
      <w:r w:rsidRPr="00036267">
        <w:rPr>
          <w:i/>
          <w:color w:val="000000" w:themeColor="text1"/>
        </w:rPr>
        <w:t>Ortopedinės chirurginės operacijos su didele venų tromboembolijos rizika:</w:t>
      </w:r>
    </w:p>
    <w:p w14:paraId="1B8503D3" w14:textId="3BC5F6E5" w:rsidR="00B10941" w:rsidRPr="00036267" w:rsidRDefault="00B10941" w:rsidP="00036267">
      <w:pPr>
        <w:pStyle w:val="Pagrindinistekstas"/>
        <w:spacing w:after="0"/>
        <w:rPr>
          <w:color w:val="000000" w:themeColor="text1"/>
        </w:rPr>
      </w:pPr>
      <w:r w:rsidRPr="00036267">
        <w:rPr>
          <w:color w:val="000000" w:themeColor="text1"/>
        </w:rPr>
        <w:t>Chirurginės procedūros dieną po oda švirkščiama 3500</w:t>
      </w:r>
      <w:r w:rsidR="004711AF" w:rsidRPr="00036267">
        <w:rPr>
          <w:color w:val="000000" w:themeColor="text1"/>
        </w:rPr>
        <w:t> </w:t>
      </w:r>
      <w:r w:rsidRPr="00036267">
        <w:rPr>
          <w:color w:val="000000" w:themeColor="text1"/>
        </w:rPr>
        <w:t xml:space="preserve">TV </w:t>
      </w:r>
      <w:proofErr w:type="spellStart"/>
      <w:r w:rsidRPr="00036267">
        <w:rPr>
          <w:color w:val="000000" w:themeColor="text1"/>
        </w:rPr>
        <w:t>anti-Xa</w:t>
      </w:r>
      <w:proofErr w:type="spellEnd"/>
      <w:r w:rsidRPr="00036267">
        <w:rPr>
          <w:color w:val="000000" w:themeColor="text1"/>
        </w:rPr>
        <w:t xml:space="preserve"> 2</w:t>
      </w:r>
      <w:r w:rsidR="004711AF" w:rsidRPr="00036267">
        <w:rPr>
          <w:color w:val="000000" w:themeColor="text1"/>
        </w:rPr>
        <w:noBreakHyphen/>
      </w:r>
      <w:r w:rsidRPr="00036267">
        <w:rPr>
          <w:color w:val="000000" w:themeColor="text1"/>
        </w:rPr>
        <w:t>valandos prieš operaciją arba 6</w:t>
      </w:r>
      <w:r w:rsidR="004711AF" w:rsidRPr="00036267">
        <w:rPr>
          <w:color w:val="000000" w:themeColor="text1"/>
        </w:rPr>
        <w:t> </w:t>
      </w:r>
      <w:r w:rsidRPr="00036267">
        <w:rPr>
          <w:color w:val="000000" w:themeColor="text1"/>
        </w:rPr>
        <w:t>valandos po operacijos. Kitas dienas švirkščiama po oda 3500</w:t>
      </w:r>
      <w:r w:rsidR="004711AF" w:rsidRPr="00036267">
        <w:rPr>
          <w:color w:val="000000" w:themeColor="text1"/>
        </w:rPr>
        <w:noBreakHyphen/>
      </w:r>
      <w:r w:rsidRPr="00036267">
        <w:rPr>
          <w:color w:val="000000" w:themeColor="text1"/>
        </w:rPr>
        <w:t xml:space="preserve">TV </w:t>
      </w:r>
      <w:proofErr w:type="spellStart"/>
      <w:r w:rsidRPr="00036267">
        <w:rPr>
          <w:color w:val="000000" w:themeColor="text1"/>
        </w:rPr>
        <w:t>anti-Xa</w:t>
      </w:r>
      <w:proofErr w:type="spellEnd"/>
      <w:r w:rsidRPr="00036267">
        <w:rPr>
          <w:color w:val="000000" w:themeColor="text1"/>
        </w:rPr>
        <w:t xml:space="preserve"> kas 24</w:t>
      </w:r>
      <w:r w:rsidR="004711AF" w:rsidRPr="00036267">
        <w:rPr>
          <w:color w:val="000000" w:themeColor="text1"/>
        </w:rPr>
        <w:noBreakHyphen/>
      </w:r>
      <w:r w:rsidRPr="00036267">
        <w:rPr>
          <w:color w:val="000000" w:themeColor="text1"/>
        </w:rPr>
        <w:t>valandas.</w:t>
      </w:r>
    </w:p>
    <w:p w14:paraId="58F070D8" w14:textId="77777777" w:rsidR="00B10941" w:rsidRPr="00036267" w:rsidRDefault="00B10941" w:rsidP="00036267">
      <w:pPr>
        <w:pStyle w:val="Pagrindinistekstas"/>
        <w:spacing w:after="0"/>
        <w:rPr>
          <w:color w:val="000000" w:themeColor="text1"/>
        </w:rPr>
      </w:pPr>
    </w:p>
    <w:p w14:paraId="1B25FB58" w14:textId="2F9BA2DB" w:rsidR="00B10941" w:rsidRPr="00036267" w:rsidRDefault="00B10941" w:rsidP="00036267">
      <w:pPr>
        <w:pStyle w:val="Pagrindinistekstas"/>
        <w:spacing w:after="0"/>
        <w:rPr>
          <w:color w:val="000000" w:themeColor="text1"/>
        </w:rPr>
      </w:pPr>
      <w:r w:rsidRPr="00036267">
        <w:rPr>
          <w:color w:val="000000" w:themeColor="text1"/>
        </w:rPr>
        <w:t>Profilaktinį gydymą reikia tęsti pagal gydytojo nurodymus visą</w:t>
      </w:r>
      <w:r w:rsidR="0056729B" w:rsidRPr="00036267">
        <w:rPr>
          <w:color w:val="000000" w:themeColor="text1"/>
        </w:rPr>
        <w:t xml:space="preserve"> </w:t>
      </w:r>
      <w:r w:rsidRPr="00036267">
        <w:rPr>
          <w:color w:val="000000" w:themeColor="text1"/>
        </w:rPr>
        <w:t>rizikos sveikatai periodą arba tol, kol pacientas yra nejudrus. Yra priimta bendra nuostata, kad profilaktinis gydymas reikalingas mažiausiai 7-10</w:t>
      </w:r>
      <w:r w:rsidR="004711AF" w:rsidRPr="00036267">
        <w:rPr>
          <w:color w:val="000000" w:themeColor="text1"/>
        </w:rPr>
        <w:noBreakHyphen/>
      </w:r>
      <w:r w:rsidRPr="00036267">
        <w:rPr>
          <w:color w:val="000000" w:themeColor="text1"/>
        </w:rPr>
        <w:t xml:space="preserve">dienų po chirurginės procedūros ir tol, kol sumažėja </w:t>
      </w:r>
      <w:proofErr w:type="spellStart"/>
      <w:r w:rsidRPr="00036267">
        <w:rPr>
          <w:color w:val="000000" w:themeColor="text1"/>
        </w:rPr>
        <w:t>tromboembolinės</w:t>
      </w:r>
      <w:proofErr w:type="spellEnd"/>
      <w:r w:rsidRPr="00036267">
        <w:rPr>
          <w:color w:val="000000" w:themeColor="text1"/>
        </w:rPr>
        <w:t xml:space="preserve"> ligos rizika.</w:t>
      </w:r>
    </w:p>
    <w:p w14:paraId="1B280F86" w14:textId="77777777" w:rsidR="00B10941" w:rsidRPr="00036267" w:rsidRDefault="00B10941" w:rsidP="00036267">
      <w:pPr>
        <w:pStyle w:val="Pagrindinistekstas"/>
        <w:spacing w:after="0"/>
        <w:rPr>
          <w:color w:val="000000" w:themeColor="text1"/>
          <w:u w:val="single"/>
        </w:rPr>
      </w:pPr>
    </w:p>
    <w:p w14:paraId="6AE85621" w14:textId="77777777" w:rsidR="00B10941" w:rsidRPr="00036267" w:rsidRDefault="00B10941" w:rsidP="00036267">
      <w:pPr>
        <w:pStyle w:val="Pagrindinistekstas"/>
        <w:spacing w:after="0"/>
        <w:rPr>
          <w:i/>
          <w:color w:val="000000" w:themeColor="text1"/>
        </w:rPr>
      </w:pPr>
      <w:r w:rsidRPr="00036267">
        <w:rPr>
          <w:i/>
          <w:color w:val="000000" w:themeColor="text1"/>
        </w:rPr>
        <w:t xml:space="preserve">Krešulių susidarymo profilaktika </w:t>
      </w:r>
      <w:proofErr w:type="spellStart"/>
      <w:r w:rsidRPr="00036267">
        <w:rPr>
          <w:i/>
          <w:color w:val="000000" w:themeColor="text1"/>
        </w:rPr>
        <w:t>ekstrakorporinėje</w:t>
      </w:r>
      <w:proofErr w:type="spellEnd"/>
      <w:r w:rsidRPr="00036267">
        <w:rPr>
          <w:i/>
          <w:color w:val="000000" w:themeColor="text1"/>
        </w:rPr>
        <w:t xml:space="preserve"> sistemoje hemodializės metu:</w:t>
      </w:r>
    </w:p>
    <w:p w14:paraId="6E3D10A5" w14:textId="674072F7" w:rsidR="00B10941" w:rsidRPr="00036267" w:rsidRDefault="00B10941" w:rsidP="00036267">
      <w:pPr>
        <w:pStyle w:val="Pagrindinistekstas"/>
        <w:spacing w:after="0"/>
        <w:rPr>
          <w:color w:val="000000" w:themeColor="text1"/>
        </w:rPr>
      </w:pPr>
      <w:r w:rsidRPr="00036267">
        <w:rPr>
          <w:color w:val="000000" w:themeColor="text1"/>
        </w:rPr>
        <w:t>Pacientams, kuriems kartojama hemodializė, trunkanti ne ilgiau kaip 4</w:t>
      </w:r>
      <w:r w:rsidR="004711AF" w:rsidRPr="00036267">
        <w:rPr>
          <w:color w:val="000000" w:themeColor="text1"/>
        </w:rPr>
        <w:t> </w:t>
      </w:r>
      <w:r w:rsidRPr="00036267">
        <w:rPr>
          <w:color w:val="000000" w:themeColor="text1"/>
        </w:rPr>
        <w:t xml:space="preserve">valandas, ir nėra kraujavimo rizikos, krešumo profilaktika </w:t>
      </w:r>
      <w:proofErr w:type="spellStart"/>
      <w:r w:rsidRPr="00036267">
        <w:rPr>
          <w:color w:val="000000" w:themeColor="text1"/>
        </w:rPr>
        <w:t>ekstrakorporinėje</w:t>
      </w:r>
      <w:proofErr w:type="spellEnd"/>
      <w:r w:rsidRPr="00036267">
        <w:rPr>
          <w:color w:val="000000" w:themeColor="text1"/>
        </w:rPr>
        <w:t xml:space="preserve"> sistemoje hemodializės metu yra atliekama švirkščiant</w:t>
      </w:r>
      <w:r w:rsidR="0056729B" w:rsidRPr="00036267">
        <w:rPr>
          <w:color w:val="000000" w:themeColor="text1"/>
        </w:rPr>
        <w:t xml:space="preserve"> </w:t>
      </w:r>
      <w:r w:rsidRPr="00036267">
        <w:rPr>
          <w:color w:val="000000" w:themeColor="text1"/>
        </w:rPr>
        <w:t xml:space="preserve">vieną dozę </w:t>
      </w:r>
      <w:proofErr w:type="spellStart"/>
      <w:r w:rsidRPr="00036267">
        <w:rPr>
          <w:color w:val="000000" w:themeColor="text1"/>
        </w:rPr>
        <w:t>boliuso</w:t>
      </w:r>
      <w:proofErr w:type="spellEnd"/>
      <w:r w:rsidRPr="00036267">
        <w:rPr>
          <w:color w:val="000000" w:themeColor="text1"/>
        </w:rPr>
        <w:t xml:space="preserve"> pavidalu į arteriją dializės procedūros pradžioje. Pacientams, kurių svoris mažesnis nei 60</w:t>
      </w:r>
      <w:r w:rsidR="004711AF" w:rsidRPr="00036267">
        <w:rPr>
          <w:color w:val="000000" w:themeColor="text1"/>
        </w:rPr>
        <w:t> </w:t>
      </w:r>
      <w:r w:rsidRPr="00036267">
        <w:rPr>
          <w:color w:val="000000" w:themeColor="text1"/>
        </w:rPr>
        <w:t>kg, dozė turi būti 2500</w:t>
      </w:r>
      <w:r w:rsidR="004711AF" w:rsidRPr="00036267">
        <w:rPr>
          <w:color w:val="000000" w:themeColor="text1"/>
        </w:rPr>
        <w:t> </w:t>
      </w:r>
      <w:r w:rsidRPr="00036267">
        <w:rPr>
          <w:color w:val="000000" w:themeColor="text1"/>
        </w:rPr>
        <w:t>TV, o pacientams, kurių svoris didesnis nei 60</w:t>
      </w:r>
      <w:r w:rsidR="004711AF" w:rsidRPr="00036267">
        <w:rPr>
          <w:color w:val="000000" w:themeColor="text1"/>
        </w:rPr>
        <w:t> </w:t>
      </w:r>
      <w:r w:rsidRPr="00036267">
        <w:rPr>
          <w:color w:val="000000" w:themeColor="text1"/>
        </w:rPr>
        <w:t>kg, dozė turi būti 3500</w:t>
      </w:r>
      <w:r w:rsidR="004711AF" w:rsidRPr="00036267">
        <w:rPr>
          <w:color w:val="000000" w:themeColor="text1"/>
        </w:rPr>
        <w:t> </w:t>
      </w:r>
      <w:r w:rsidRPr="00036267">
        <w:rPr>
          <w:color w:val="000000" w:themeColor="text1"/>
        </w:rPr>
        <w:t>TV.</w:t>
      </w:r>
    </w:p>
    <w:p w14:paraId="37B47012" w14:textId="77777777" w:rsidR="00B10941" w:rsidRPr="00036267" w:rsidRDefault="00B10941" w:rsidP="00036267">
      <w:pPr>
        <w:pStyle w:val="Pagrindinistekstas"/>
        <w:spacing w:after="0"/>
        <w:rPr>
          <w:color w:val="000000" w:themeColor="text1"/>
        </w:rPr>
      </w:pPr>
    </w:p>
    <w:p w14:paraId="203C2C32" w14:textId="77777777" w:rsidR="00B10941" w:rsidRPr="00036267" w:rsidRDefault="00B10941" w:rsidP="00036267">
      <w:pPr>
        <w:pStyle w:val="Pagrindinistekstas"/>
        <w:spacing w:after="0"/>
        <w:rPr>
          <w:i/>
          <w:color w:val="000000" w:themeColor="text1"/>
        </w:rPr>
      </w:pPr>
      <w:r w:rsidRPr="00036267">
        <w:rPr>
          <w:i/>
          <w:color w:val="000000" w:themeColor="text1"/>
        </w:rPr>
        <w:t>Vaikų populiacija</w:t>
      </w:r>
    </w:p>
    <w:p w14:paraId="3F7842D8" w14:textId="77777777" w:rsidR="00B10941" w:rsidRPr="00036267" w:rsidRDefault="00B10941" w:rsidP="00036267">
      <w:pPr>
        <w:pStyle w:val="Pagrindinistekstas"/>
        <w:spacing w:after="0"/>
        <w:rPr>
          <w:color w:val="000000" w:themeColor="text1"/>
        </w:rPr>
      </w:pPr>
      <w:r w:rsidRPr="00036267">
        <w:rPr>
          <w:noProof/>
          <w:color w:val="000000" w:themeColor="text1"/>
        </w:rPr>
        <w:t>Zibor saugumas ir veiksmingumas vaikams dar neištirti. Duomenų nėra.</w:t>
      </w:r>
    </w:p>
    <w:p w14:paraId="03A939A8" w14:textId="77777777" w:rsidR="00B10941" w:rsidRPr="00036267" w:rsidRDefault="00B10941" w:rsidP="00036267">
      <w:pPr>
        <w:pStyle w:val="Pagrindinistekstas"/>
        <w:spacing w:after="0"/>
        <w:rPr>
          <w:color w:val="000000" w:themeColor="text1"/>
          <w:u w:val="single"/>
        </w:rPr>
      </w:pPr>
    </w:p>
    <w:p w14:paraId="0E1585B3" w14:textId="77777777" w:rsidR="00B10941" w:rsidRPr="00036267" w:rsidRDefault="00B10941" w:rsidP="00036267">
      <w:pPr>
        <w:pStyle w:val="Pagrindinistekstas"/>
        <w:spacing w:after="0"/>
        <w:rPr>
          <w:color w:val="000000" w:themeColor="text1"/>
          <w:u w:val="single"/>
        </w:rPr>
      </w:pPr>
      <w:r w:rsidRPr="00036267">
        <w:rPr>
          <w:color w:val="000000" w:themeColor="text1"/>
          <w:u w:val="single"/>
        </w:rPr>
        <w:lastRenderedPageBreak/>
        <w:t>Senyviems pacientams</w:t>
      </w:r>
    </w:p>
    <w:p w14:paraId="6AB6E92F" w14:textId="77777777" w:rsidR="00B10941" w:rsidRPr="00036267" w:rsidRDefault="00B10941" w:rsidP="00036267">
      <w:pPr>
        <w:pStyle w:val="Pagrindinistekstas"/>
        <w:spacing w:after="0"/>
        <w:rPr>
          <w:color w:val="000000" w:themeColor="text1"/>
        </w:rPr>
      </w:pPr>
      <w:r w:rsidRPr="00036267">
        <w:rPr>
          <w:color w:val="000000" w:themeColor="text1"/>
        </w:rPr>
        <w:t xml:space="preserve">Dozės koreguoti nereikia, esant sutrikusiai inkstų funkcijai žr. skyrius: </w:t>
      </w:r>
      <w:r w:rsidRPr="00036267">
        <w:rPr>
          <w:snapToGrid w:val="0"/>
          <w:color w:val="000000" w:themeColor="text1"/>
          <w:lang w:eastAsia="x-none"/>
        </w:rPr>
        <w:t xml:space="preserve">4.2 Dozavimas ir vartojimo metodas, sutrikusi inkstų funkcija; 4.4 Specialūs įspėjimai ir atsargumo priemonės; 5.2 </w:t>
      </w:r>
      <w:proofErr w:type="spellStart"/>
      <w:r w:rsidRPr="00036267">
        <w:rPr>
          <w:snapToGrid w:val="0"/>
          <w:color w:val="000000" w:themeColor="text1"/>
          <w:lang w:eastAsia="x-none"/>
        </w:rPr>
        <w:t>Farmakokinetinės</w:t>
      </w:r>
      <w:proofErr w:type="spellEnd"/>
      <w:r w:rsidRPr="00036267">
        <w:rPr>
          <w:snapToGrid w:val="0"/>
          <w:color w:val="000000" w:themeColor="text1"/>
          <w:lang w:eastAsia="x-none"/>
        </w:rPr>
        <w:t xml:space="preserve"> savybės</w:t>
      </w:r>
      <w:r w:rsidRPr="00036267">
        <w:rPr>
          <w:color w:val="000000" w:themeColor="text1"/>
        </w:rPr>
        <w:t>.</w:t>
      </w:r>
    </w:p>
    <w:p w14:paraId="061CA305" w14:textId="77777777" w:rsidR="00B10941" w:rsidRPr="00036267" w:rsidRDefault="00B10941" w:rsidP="00036267">
      <w:pPr>
        <w:pStyle w:val="Pagrindinistekstas"/>
        <w:spacing w:after="0"/>
        <w:rPr>
          <w:color w:val="000000" w:themeColor="text1"/>
        </w:rPr>
      </w:pPr>
    </w:p>
    <w:p w14:paraId="13A69C5C" w14:textId="77777777" w:rsidR="00B10941" w:rsidRPr="00036267" w:rsidRDefault="00B10941" w:rsidP="00036267">
      <w:pPr>
        <w:pStyle w:val="Pagrindinistekstas"/>
        <w:spacing w:after="0"/>
        <w:rPr>
          <w:color w:val="000000" w:themeColor="text1"/>
          <w:u w:val="single"/>
        </w:rPr>
      </w:pPr>
      <w:r w:rsidRPr="00036267">
        <w:rPr>
          <w:color w:val="000000" w:themeColor="text1"/>
          <w:u w:val="single"/>
        </w:rPr>
        <w:t>Pacientams, kurių inkstų funkcija sutrikusi</w:t>
      </w:r>
    </w:p>
    <w:p w14:paraId="79C928F8" w14:textId="17F2DEC8" w:rsidR="00B10941" w:rsidRPr="00036267" w:rsidRDefault="00B10941" w:rsidP="00036267">
      <w:pPr>
        <w:pStyle w:val="Pagrindinistekstas"/>
        <w:spacing w:after="0"/>
        <w:rPr>
          <w:snapToGrid w:val="0"/>
          <w:color w:val="000000" w:themeColor="text1"/>
          <w:lang w:eastAsia="x-none"/>
        </w:rPr>
      </w:pPr>
      <w:r w:rsidRPr="00036267">
        <w:rPr>
          <w:color w:val="000000" w:themeColor="text1"/>
          <w:lang w:eastAsia="x-none"/>
        </w:rPr>
        <w:t xml:space="preserve">(Žr. skyrius </w:t>
      </w:r>
      <w:r w:rsidRPr="00036267">
        <w:rPr>
          <w:snapToGrid w:val="0"/>
          <w:color w:val="000000" w:themeColor="text1"/>
          <w:lang w:eastAsia="x-none"/>
        </w:rPr>
        <w:t xml:space="preserve">4.4 Specialūs įspėjimai ir atsargumo priemonės; 5.2 </w:t>
      </w:r>
      <w:proofErr w:type="spellStart"/>
      <w:r w:rsidRPr="00036267">
        <w:rPr>
          <w:snapToGrid w:val="0"/>
          <w:color w:val="000000" w:themeColor="text1"/>
          <w:lang w:eastAsia="x-none"/>
        </w:rPr>
        <w:t>Farmakokinetinės</w:t>
      </w:r>
      <w:proofErr w:type="spellEnd"/>
      <w:r w:rsidRPr="00036267">
        <w:rPr>
          <w:snapToGrid w:val="0"/>
          <w:color w:val="000000" w:themeColor="text1"/>
          <w:lang w:eastAsia="x-none"/>
        </w:rPr>
        <w:t xml:space="preserve"> savybės</w:t>
      </w:r>
      <w:r w:rsidR="0056729B" w:rsidRPr="00036267">
        <w:rPr>
          <w:snapToGrid w:val="0"/>
          <w:color w:val="000000" w:themeColor="text1"/>
          <w:lang w:eastAsia="x-none"/>
        </w:rPr>
        <w:t>.</w:t>
      </w:r>
      <w:r w:rsidRPr="00036267">
        <w:rPr>
          <w:snapToGrid w:val="0"/>
          <w:color w:val="000000" w:themeColor="text1"/>
          <w:lang w:eastAsia="x-none"/>
        </w:rPr>
        <w:t>)</w:t>
      </w:r>
    </w:p>
    <w:p w14:paraId="3535B119" w14:textId="77777777" w:rsidR="00B10941" w:rsidRPr="00036267" w:rsidRDefault="00B10941" w:rsidP="00036267">
      <w:pPr>
        <w:pStyle w:val="Pagrindinistekstas"/>
        <w:spacing w:after="0"/>
        <w:rPr>
          <w:snapToGrid w:val="0"/>
          <w:color w:val="000000" w:themeColor="text1"/>
          <w:lang w:eastAsia="x-none"/>
        </w:rPr>
      </w:pPr>
    </w:p>
    <w:p w14:paraId="67D7E16C" w14:textId="77777777" w:rsidR="00B10941" w:rsidRPr="00036267" w:rsidRDefault="00B10941" w:rsidP="00036267">
      <w:pPr>
        <w:rPr>
          <w:i/>
          <w:color w:val="000000" w:themeColor="text1"/>
          <w:lang w:eastAsia="x-none"/>
        </w:rPr>
      </w:pPr>
      <w:proofErr w:type="spellStart"/>
      <w:r w:rsidRPr="00036267">
        <w:rPr>
          <w:i/>
          <w:color w:val="000000" w:themeColor="text1"/>
          <w:lang w:eastAsia="x-none"/>
        </w:rPr>
        <w:t>Tromboembolinių</w:t>
      </w:r>
      <w:proofErr w:type="spellEnd"/>
      <w:r w:rsidRPr="00036267">
        <w:rPr>
          <w:i/>
          <w:color w:val="000000" w:themeColor="text1"/>
          <w:lang w:eastAsia="x-none"/>
        </w:rPr>
        <w:t xml:space="preserve"> komplikacijų profilaktika pacientams prieš ortopedines operacijas</w:t>
      </w:r>
    </w:p>
    <w:p w14:paraId="5FEFE82A" w14:textId="77777777" w:rsidR="00B10941" w:rsidRPr="00036267" w:rsidRDefault="00B10941" w:rsidP="00036267">
      <w:pPr>
        <w:pStyle w:val="Sraopastraipa"/>
        <w:numPr>
          <w:ilvl w:val="0"/>
          <w:numId w:val="4"/>
        </w:numPr>
        <w:spacing w:after="0" w:line="240" w:lineRule="auto"/>
        <w:rPr>
          <w:rFonts w:ascii="Times New Roman" w:hAnsi="Times New Roman" w:cs="Times New Roman"/>
          <w:color w:val="000000" w:themeColor="text1"/>
          <w:lang w:eastAsia="x-none"/>
        </w:rPr>
      </w:pPr>
      <w:r w:rsidRPr="00036267">
        <w:rPr>
          <w:rFonts w:ascii="Times New Roman" w:hAnsi="Times New Roman" w:cs="Times New Roman"/>
          <w:color w:val="000000" w:themeColor="text1"/>
          <w:lang w:eastAsia="x-none"/>
        </w:rPr>
        <w:t>Esant lengvam ir vidutinio sunkumo inkstų funkcijos sutrikimui (kreatinino klirensas 30-80 ml/min.) dozės koreguoti nereikia. Pacientą rekomenduojama atidžiai stebėti.</w:t>
      </w:r>
    </w:p>
    <w:p w14:paraId="11AA7DBC" w14:textId="77777777" w:rsidR="00B10941" w:rsidRPr="00036267" w:rsidRDefault="00B10941" w:rsidP="00036267">
      <w:pPr>
        <w:pStyle w:val="Sraopastraipa"/>
        <w:numPr>
          <w:ilvl w:val="0"/>
          <w:numId w:val="4"/>
        </w:numPr>
        <w:spacing w:after="0" w:line="240" w:lineRule="auto"/>
        <w:rPr>
          <w:rFonts w:ascii="Times New Roman" w:hAnsi="Times New Roman" w:cs="Times New Roman"/>
          <w:color w:val="000000" w:themeColor="text1"/>
          <w:lang w:eastAsia="x-none"/>
        </w:rPr>
      </w:pPr>
      <w:r w:rsidRPr="00036267">
        <w:rPr>
          <w:rFonts w:ascii="Times New Roman" w:hAnsi="Times New Roman" w:cs="Times New Roman"/>
          <w:color w:val="000000" w:themeColor="text1"/>
          <w:lang w:eastAsia="x-none"/>
        </w:rPr>
        <w:t xml:space="preserve">Sunkus inkstų funkcijos sutrikimas (kreatinino klirensas &lt;30 ml/min.) gali turėti įtakos </w:t>
      </w:r>
      <w:proofErr w:type="spellStart"/>
      <w:r w:rsidRPr="00036267">
        <w:rPr>
          <w:rFonts w:ascii="Times New Roman" w:hAnsi="Times New Roman" w:cs="Times New Roman"/>
          <w:color w:val="000000" w:themeColor="text1"/>
          <w:lang w:eastAsia="x-none"/>
        </w:rPr>
        <w:t>bemiparino</w:t>
      </w:r>
      <w:proofErr w:type="spellEnd"/>
      <w:r w:rsidRPr="00036267">
        <w:rPr>
          <w:rFonts w:ascii="Times New Roman" w:hAnsi="Times New Roman" w:cs="Times New Roman"/>
          <w:color w:val="000000" w:themeColor="text1"/>
          <w:lang w:eastAsia="x-none"/>
        </w:rPr>
        <w:t xml:space="preserve"> farmakokinetikai. Gydytojas turi įvertinti individualią paciento kraujavimo ir trombozės riziką. Kai kuriais atvejais dozę gali reikti koreguoti. Pasiremiant ribotais farmakokinetikos duomenimis (žr. 5.2 skyrių) dozę galima rekomenduoti sumažinti iki 2500 TV </w:t>
      </w:r>
      <w:proofErr w:type="spellStart"/>
      <w:r w:rsidRPr="00036267">
        <w:rPr>
          <w:rFonts w:ascii="Times New Roman" w:hAnsi="Times New Roman" w:cs="Times New Roman"/>
          <w:color w:val="000000" w:themeColor="text1"/>
          <w:lang w:eastAsia="x-none"/>
        </w:rPr>
        <w:t>anti-Xa</w:t>
      </w:r>
      <w:proofErr w:type="spellEnd"/>
      <w:r w:rsidRPr="00036267">
        <w:rPr>
          <w:rFonts w:ascii="Times New Roman" w:hAnsi="Times New Roman" w:cs="Times New Roman"/>
          <w:color w:val="000000" w:themeColor="text1"/>
          <w:lang w:eastAsia="x-none"/>
        </w:rPr>
        <w:t xml:space="preserve"> vieną karta per parą. Būtinas paciento atidus stebėjimas. Reikia spręsti dėl </w:t>
      </w:r>
      <w:proofErr w:type="spellStart"/>
      <w:r w:rsidRPr="00036267">
        <w:rPr>
          <w:rFonts w:ascii="Times New Roman" w:hAnsi="Times New Roman" w:cs="Times New Roman"/>
          <w:color w:val="000000" w:themeColor="text1"/>
          <w:lang w:eastAsia="x-none"/>
        </w:rPr>
        <w:t>Xa</w:t>
      </w:r>
      <w:proofErr w:type="spellEnd"/>
      <w:r w:rsidRPr="00036267">
        <w:rPr>
          <w:rFonts w:ascii="Times New Roman" w:hAnsi="Times New Roman" w:cs="Times New Roman"/>
          <w:color w:val="000000" w:themeColor="text1"/>
          <w:lang w:eastAsia="x-none"/>
        </w:rPr>
        <w:t xml:space="preserve"> faktoriaus maksimalios koncentracijos tyrimo praėjus 4 val. po vaisto dozės suleidimo.</w:t>
      </w:r>
    </w:p>
    <w:p w14:paraId="54A64D0B" w14:textId="77777777" w:rsidR="00B10941" w:rsidRPr="00036267" w:rsidRDefault="00B10941" w:rsidP="00036267">
      <w:pPr>
        <w:pStyle w:val="Pagrindinistekstas"/>
        <w:spacing w:after="0"/>
        <w:rPr>
          <w:color w:val="000000" w:themeColor="text1"/>
          <w:u w:val="single"/>
        </w:rPr>
      </w:pPr>
    </w:p>
    <w:p w14:paraId="0AE67E3C" w14:textId="77777777" w:rsidR="00B10941" w:rsidRPr="00036267" w:rsidRDefault="00B10941" w:rsidP="00036267">
      <w:pPr>
        <w:pStyle w:val="Pagrindinistekstas"/>
        <w:spacing w:after="0"/>
        <w:rPr>
          <w:color w:val="000000" w:themeColor="text1"/>
          <w:u w:val="single"/>
        </w:rPr>
      </w:pPr>
      <w:r w:rsidRPr="00036267">
        <w:rPr>
          <w:color w:val="000000" w:themeColor="text1"/>
          <w:u w:val="single"/>
        </w:rPr>
        <w:t>Pacientams, kurių kepenų funkcija sutrikusi</w:t>
      </w:r>
    </w:p>
    <w:p w14:paraId="4785721A" w14:textId="77777777" w:rsidR="00B10941" w:rsidRPr="00036267" w:rsidRDefault="00B10941" w:rsidP="00036267">
      <w:pPr>
        <w:pStyle w:val="Pagrindinistekstas"/>
        <w:spacing w:after="0"/>
        <w:rPr>
          <w:color w:val="000000" w:themeColor="text1"/>
        </w:rPr>
      </w:pPr>
      <w:r w:rsidRPr="00036267">
        <w:rPr>
          <w:color w:val="000000" w:themeColor="text1"/>
        </w:rPr>
        <w:t xml:space="preserve">Nėra pakankamai duomenų dėl rekomendacijų </w:t>
      </w:r>
      <w:proofErr w:type="spellStart"/>
      <w:r w:rsidRPr="00036267">
        <w:rPr>
          <w:color w:val="000000" w:themeColor="text1"/>
        </w:rPr>
        <w:t>bemiparino</w:t>
      </w:r>
      <w:proofErr w:type="spellEnd"/>
      <w:r w:rsidRPr="00036267">
        <w:rPr>
          <w:color w:val="000000" w:themeColor="text1"/>
        </w:rPr>
        <w:t xml:space="preserve"> dozei koreguoti šios grupės pacientams.</w:t>
      </w:r>
    </w:p>
    <w:p w14:paraId="65773306" w14:textId="77777777" w:rsidR="00B10941" w:rsidRPr="00036267" w:rsidRDefault="00B10941" w:rsidP="00036267">
      <w:pPr>
        <w:pStyle w:val="Pagrindinistekstas"/>
        <w:spacing w:after="0"/>
        <w:rPr>
          <w:i/>
          <w:color w:val="000000" w:themeColor="text1"/>
        </w:rPr>
      </w:pPr>
    </w:p>
    <w:p w14:paraId="28ED5661" w14:textId="77777777" w:rsidR="00B10941" w:rsidRPr="00036267" w:rsidRDefault="00B10941" w:rsidP="00036267">
      <w:pPr>
        <w:pStyle w:val="Pagrindinistekstas"/>
        <w:spacing w:after="0"/>
        <w:rPr>
          <w:color w:val="000000" w:themeColor="text1"/>
          <w:u w:val="single"/>
        </w:rPr>
      </w:pPr>
      <w:r w:rsidRPr="00036267">
        <w:rPr>
          <w:color w:val="000000" w:themeColor="text1"/>
          <w:u w:val="single"/>
        </w:rPr>
        <w:t>Vartojimo metodas</w:t>
      </w:r>
    </w:p>
    <w:p w14:paraId="3417A1FA" w14:textId="77777777" w:rsidR="00B10941" w:rsidRPr="00036267" w:rsidRDefault="00B10941" w:rsidP="00036267">
      <w:pPr>
        <w:pStyle w:val="Pagrindinistekstas"/>
        <w:spacing w:after="0"/>
        <w:rPr>
          <w:color w:val="000000" w:themeColor="text1"/>
          <w:u w:val="single"/>
        </w:rPr>
      </w:pPr>
    </w:p>
    <w:p w14:paraId="09ADCC64" w14:textId="77777777" w:rsidR="00B10941" w:rsidRPr="00036267" w:rsidRDefault="00B10941" w:rsidP="00036267">
      <w:pPr>
        <w:pStyle w:val="Pagrindinistekstas"/>
        <w:spacing w:after="0"/>
        <w:rPr>
          <w:color w:val="000000" w:themeColor="text1"/>
        </w:rPr>
      </w:pPr>
      <w:r w:rsidRPr="00036267">
        <w:rPr>
          <w:i/>
          <w:color w:val="000000" w:themeColor="text1"/>
        </w:rPr>
        <w:t>Švirkštimo po oda technika</w:t>
      </w:r>
    </w:p>
    <w:p w14:paraId="6B86C043" w14:textId="2E876E16" w:rsidR="00B10941" w:rsidRPr="00036267" w:rsidRDefault="00B10941" w:rsidP="00036267">
      <w:pPr>
        <w:pStyle w:val="Pagrindinistekstas"/>
        <w:spacing w:after="0"/>
        <w:rPr>
          <w:color w:val="000000" w:themeColor="text1"/>
        </w:rPr>
      </w:pPr>
      <w:r w:rsidRPr="00036267">
        <w:rPr>
          <w:color w:val="000000" w:themeColor="text1"/>
        </w:rPr>
        <w:t xml:space="preserve">Užpildyti švirkštai yra paruošti naudojimui ir išstumti oro burbuliukų prieš poodinę injekciją nereikia. Jei </w:t>
      </w:r>
      <w:proofErr w:type="spellStart"/>
      <w:r w:rsidRPr="00036267">
        <w:rPr>
          <w:color w:val="000000" w:themeColor="text1"/>
        </w:rPr>
        <w:t>Zibor</w:t>
      </w:r>
      <w:proofErr w:type="spellEnd"/>
      <w:r w:rsidR="0056729B" w:rsidRPr="00036267">
        <w:rPr>
          <w:color w:val="000000" w:themeColor="text1"/>
        </w:rPr>
        <w:t xml:space="preserve"> </w:t>
      </w:r>
      <w:r w:rsidRPr="00036267">
        <w:rPr>
          <w:color w:val="000000" w:themeColor="text1"/>
        </w:rPr>
        <w:t>švirkščiamas po oda, injekcija turi būti atliekama į priekinę šoninę ar užpakalinę šoninę pilvo sienos dalį, į poodį, pakaitomis į kairę ir dešinę puses. Adata visu ilgiu turi būti statmenai, bet ne palei paviršių, įduriama į storą odos raukšlę, laikomą tarp nykščio ir rodomojo piršto. Odos raukšlė turi būti išlaikoma visos injekcijos metu. Nemasažuokite injekcijos vietos.</w:t>
      </w:r>
    </w:p>
    <w:p w14:paraId="2B8AC36D" w14:textId="77777777" w:rsidR="00B10941" w:rsidRPr="00036267" w:rsidRDefault="00B10941" w:rsidP="00036267">
      <w:pPr>
        <w:pStyle w:val="Pagrindinistekstas"/>
        <w:spacing w:after="0"/>
        <w:rPr>
          <w:color w:val="000000" w:themeColor="text1"/>
        </w:rPr>
      </w:pPr>
    </w:p>
    <w:p w14:paraId="0577F475" w14:textId="77777777" w:rsidR="00B10941" w:rsidRPr="00036267" w:rsidRDefault="00B10941" w:rsidP="00036267">
      <w:pPr>
        <w:rPr>
          <w:color w:val="000000" w:themeColor="text1"/>
        </w:rPr>
      </w:pPr>
      <w:r w:rsidRPr="00036267">
        <w:rPr>
          <w:color w:val="000000" w:themeColor="text1"/>
        </w:rPr>
        <w:t>Kai kuriose pakuotėse užpildyti švirkštai gali būti kombinuojami kartu su saugumo prietaiso sistema. Švirkštai su saugumo prietaiso sistema: adatą nukreipkite nuo savęs ir bet kurio kito šalia esančio žmogaus, tvirtai spausdami stūmoklį, aktyvuokite saugumo sistemą. Apsauginė mova automatiškai uždengs adatą ir pasigirs spragtelėjimas, kuris patvirtins saugumo prietaiso sistemos aktyvavimą.</w:t>
      </w:r>
    </w:p>
    <w:p w14:paraId="65E9E765" w14:textId="77777777" w:rsidR="00B10941" w:rsidRPr="00036267" w:rsidRDefault="00B10941" w:rsidP="00036267">
      <w:pPr>
        <w:rPr>
          <w:color w:val="000000" w:themeColor="text1"/>
        </w:rPr>
      </w:pPr>
      <w:r w:rsidRPr="00036267">
        <w:rPr>
          <w:color w:val="000000" w:themeColor="text1"/>
        </w:rPr>
        <w:t>Nedelsiant švirkštą išmeskite į artimiausią aštriems daiktams (adatoms) skirtą konteinerį, konteinerio dangtį sandariai uždarykite ir patį konteinerį patalpinkite į vaikams nepasiekiamą vietą.</w:t>
      </w:r>
    </w:p>
    <w:p w14:paraId="595F050D" w14:textId="77777777" w:rsidR="00B10941" w:rsidRPr="00036267" w:rsidRDefault="00B10941" w:rsidP="00036267">
      <w:pPr>
        <w:pStyle w:val="Pagrindinistekstas"/>
        <w:spacing w:after="0"/>
        <w:rPr>
          <w:color w:val="000000" w:themeColor="text1"/>
        </w:rPr>
      </w:pPr>
    </w:p>
    <w:p w14:paraId="2D51AB20" w14:textId="77777777" w:rsidR="00B10941" w:rsidRPr="00036267" w:rsidRDefault="00B10941" w:rsidP="00036267">
      <w:pPr>
        <w:pStyle w:val="Pagrindinistekstas"/>
        <w:spacing w:after="0"/>
        <w:rPr>
          <w:color w:val="000000" w:themeColor="text1"/>
        </w:rPr>
      </w:pPr>
    </w:p>
    <w:p w14:paraId="311EB794" w14:textId="77777777" w:rsidR="00B10941" w:rsidRPr="00036267" w:rsidRDefault="00B10941" w:rsidP="00036267">
      <w:pPr>
        <w:pStyle w:val="PI-2EMEASMCA"/>
        <w:rPr>
          <w:color w:val="000000" w:themeColor="text1"/>
        </w:rPr>
      </w:pPr>
      <w:bookmarkStart w:id="2" w:name="_Toc129243229"/>
      <w:bookmarkStart w:id="3" w:name="_Toc129243104"/>
      <w:r w:rsidRPr="00036267">
        <w:rPr>
          <w:color w:val="000000" w:themeColor="text1"/>
        </w:rPr>
        <w:t>4.3</w:t>
      </w:r>
      <w:r w:rsidRPr="00036267">
        <w:rPr>
          <w:color w:val="000000" w:themeColor="text1"/>
        </w:rPr>
        <w:tab/>
        <w:t>Kontraindikacijos</w:t>
      </w:r>
      <w:bookmarkEnd w:id="2"/>
      <w:bookmarkEnd w:id="3"/>
    </w:p>
    <w:p w14:paraId="02757127" w14:textId="77777777" w:rsidR="00B10941" w:rsidRPr="00036267" w:rsidRDefault="00B10941" w:rsidP="00036267">
      <w:pPr>
        <w:pStyle w:val="Pagrindinistekstas"/>
        <w:spacing w:after="0"/>
        <w:rPr>
          <w:color w:val="000000" w:themeColor="text1"/>
        </w:rPr>
      </w:pPr>
    </w:p>
    <w:p w14:paraId="20B8CC64" w14:textId="77777777" w:rsidR="00036267" w:rsidRDefault="00B10941" w:rsidP="00036267">
      <w:pPr>
        <w:pStyle w:val="Pagrindinistekstas"/>
        <w:spacing w:after="0"/>
        <w:rPr>
          <w:color w:val="000000" w:themeColor="text1"/>
        </w:rPr>
      </w:pPr>
      <w:r w:rsidRPr="00036267">
        <w:rPr>
          <w:color w:val="000000" w:themeColor="text1"/>
        </w:rPr>
        <w:t xml:space="preserve">Padidėjęs jautrumas </w:t>
      </w:r>
      <w:r w:rsidRPr="00036267">
        <w:rPr>
          <w:noProof/>
          <w:color w:val="000000" w:themeColor="text1"/>
        </w:rPr>
        <w:t>veikliajai arba bet kuriai 6.1 skyriuje nurodytai pagalbinei medžiagai</w:t>
      </w:r>
      <w:r w:rsidRPr="00036267">
        <w:rPr>
          <w:color w:val="000000" w:themeColor="text1"/>
        </w:rPr>
        <w:t>.</w:t>
      </w:r>
    </w:p>
    <w:p w14:paraId="6E82841C" w14:textId="5F2B71C7" w:rsidR="00B10941" w:rsidRPr="00036267" w:rsidRDefault="00B10941" w:rsidP="00036267">
      <w:pPr>
        <w:pStyle w:val="Pagrindinistekstas"/>
        <w:spacing w:after="0"/>
        <w:rPr>
          <w:color w:val="000000" w:themeColor="text1"/>
        </w:rPr>
      </w:pPr>
      <w:r w:rsidRPr="00036267">
        <w:rPr>
          <w:color w:val="000000" w:themeColor="text1"/>
        </w:rPr>
        <w:t xml:space="preserve">Padidėjęs jautrumas heparinui </w:t>
      </w:r>
      <w:r w:rsidR="00036267" w:rsidRPr="00036267">
        <w:rPr>
          <w:color w:val="000000" w:themeColor="text1"/>
        </w:rPr>
        <w:t xml:space="preserve">ar jo dariniams, įskaitant kitus mažos molekulinės masės heparinus, </w:t>
      </w:r>
      <w:r w:rsidRPr="00036267">
        <w:rPr>
          <w:color w:val="000000" w:themeColor="text1"/>
        </w:rPr>
        <w:t>ar medžiagoms, gaunamoms iš kiaulių organų.</w:t>
      </w:r>
    </w:p>
    <w:p w14:paraId="2013270E" w14:textId="77777777" w:rsidR="00B10941" w:rsidRPr="00036267" w:rsidRDefault="00B10941" w:rsidP="00036267">
      <w:pPr>
        <w:pStyle w:val="Pagrindinistekstas"/>
        <w:spacing w:after="0"/>
        <w:rPr>
          <w:i/>
          <w:color w:val="000000" w:themeColor="text1"/>
        </w:rPr>
      </w:pPr>
      <w:r w:rsidRPr="00036267">
        <w:rPr>
          <w:color w:val="000000" w:themeColor="text1"/>
        </w:rPr>
        <w:t xml:space="preserve">Anamnezėje nurodoma patvirtinta ar įtariama heparino sukelta imuninės kilmės </w:t>
      </w:r>
      <w:proofErr w:type="spellStart"/>
      <w:r w:rsidRPr="00036267">
        <w:rPr>
          <w:color w:val="000000" w:themeColor="text1"/>
        </w:rPr>
        <w:t>trombocitopenija</w:t>
      </w:r>
      <w:proofErr w:type="spellEnd"/>
      <w:r w:rsidRPr="00036267">
        <w:rPr>
          <w:color w:val="000000" w:themeColor="text1"/>
        </w:rPr>
        <w:t xml:space="preserve"> (HIT) (žr. 4.4 skyrių)</w:t>
      </w:r>
      <w:r w:rsidRPr="00036267">
        <w:rPr>
          <w:i/>
          <w:color w:val="000000" w:themeColor="text1"/>
        </w:rPr>
        <w:t>.</w:t>
      </w:r>
    </w:p>
    <w:p w14:paraId="19CDF877" w14:textId="77777777" w:rsidR="00B10941" w:rsidRPr="00036267" w:rsidRDefault="00B10941" w:rsidP="00036267">
      <w:pPr>
        <w:pStyle w:val="Pagrindinistekstas"/>
        <w:spacing w:after="0"/>
        <w:rPr>
          <w:color w:val="000000" w:themeColor="text1"/>
        </w:rPr>
      </w:pPr>
      <w:r w:rsidRPr="00036267">
        <w:rPr>
          <w:color w:val="000000" w:themeColor="text1"/>
        </w:rPr>
        <w:t>Kraujavimas ar padidėjusi kraujavimo rizika dėl hemostazės sutrikimo.</w:t>
      </w:r>
    </w:p>
    <w:p w14:paraId="0DC19F70" w14:textId="77777777" w:rsidR="00B10941" w:rsidRPr="00036267" w:rsidRDefault="00B10941" w:rsidP="00036267">
      <w:pPr>
        <w:pStyle w:val="Pagrindinistekstas"/>
        <w:spacing w:after="0"/>
        <w:rPr>
          <w:color w:val="000000" w:themeColor="text1"/>
        </w:rPr>
      </w:pPr>
      <w:r w:rsidRPr="00036267">
        <w:rPr>
          <w:color w:val="000000" w:themeColor="text1"/>
        </w:rPr>
        <w:t>Sunkus kepenų ar kasos veiklos sutrikimas.</w:t>
      </w:r>
    </w:p>
    <w:p w14:paraId="580E33A0" w14:textId="77777777" w:rsidR="00B10941" w:rsidRPr="00036267" w:rsidRDefault="00B10941" w:rsidP="00036267">
      <w:pPr>
        <w:pStyle w:val="Pagrindinistekstas"/>
        <w:spacing w:after="0"/>
        <w:rPr>
          <w:color w:val="000000" w:themeColor="text1"/>
        </w:rPr>
      </w:pPr>
      <w:r w:rsidRPr="00036267">
        <w:rPr>
          <w:color w:val="000000" w:themeColor="text1"/>
        </w:rPr>
        <w:t>Centrinės nervų sistemos, akių ir ausų pažeidimai arba operacijos paskutinių 2 mėnesių laikotarpiu.</w:t>
      </w:r>
    </w:p>
    <w:p w14:paraId="33DF53D9" w14:textId="77777777" w:rsidR="00B10941" w:rsidRPr="00036267" w:rsidRDefault="00B10941" w:rsidP="00036267">
      <w:pPr>
        <w:pStyle w:val="Pagrindinistekstas"/>
        <w:spacing w:after="0"/>
        <w:rPr>
          <w:color w:val="000000" w:themeColor="text1"/>
        </w:rPr>
      </w:pPr>
      <w:proofErr w:type="spellStart"/>
      <w:r w:rsidRPr="00036267">
        <w:rPr>
          <w:color w:val="000000" w:themeColor="text1"/>
        </w:rPr>
        <w:t>Diseminuota</w:t>
      </w:r>
      <w:proofErr w:type="spellEnd"/>
      <w:r w:rsidRPr="00036267">
        <w:rPr>
          <w:color w:val="000000" w:themeColor="text1"/>
        </w:rPr>
        <w:t xml:space="preserve"> </w:t>
      </w:r>
      <w:proofErr w:type="spellStart"/>
      <w:r w:rsidRPr="00036267">
        <w:rPr>
          <w:color w:val="000000" w:themeColor="text1"/>
        </w:rPr>
        <w:t>intravaskulinė</w:t>
      </w:r>
      <w:proofErr w:type="spellEnd"/>
      <w:r w:rsidRPr="00036267">
        <w:rPr>
          <w:color w:val="000000" w:themeColor="text1"/>
        </w:rPr>
        <w:t xml:space="preserve"> </w:t>
      </w:r>
      <w:proofErr w:type="spellStart"/>
      <w:r w:rsidRPr="00036267">
        <w:rPr>
          <w:color w:val="000000" w:themeColor="text1"/>
        </w:rPr>
        <w:t>koaguliacija</w:t>
      </w:r>
      <w:proofErr w:type="spellEnd"/>
      <w:r w:rsidRPr="00036267">
        <w:rPr>
          <w:color w:val="000000" w:themeColor="text1"/>
        </w:rPr>
        <w:t xml:space="preserve"> (DIK), susijusi su heparino sukelta </w:t>
      </w:r>
      <w:proofErr w:type="spellStart"/>
      <w:r w:rsidRPr="00036267">
        <w:rPr>
          <w:color w:val="000000" w:themeColor="text1"/>
        </w:rPr>
        <w:t>trombocitopenija</w:t>
      </w:r>
      <w:proofErr w:type="spellEnd"/>
      <w:r w:rsidRPr="00036267">
        <w:rPr>
          <w:color w:val="000000" w:themeColor="text1"/>
        </w:rPr>
        <w:t>.</w:t>
      </w:r>
    </w:p>
    <w:p w14:paraId="19A073B1" w14:textId="1C9706B4" w:rsidR="00B10941" w:rsidRPr="00036267" w:rsidRDefault="00B10941" w:rsidP="00036267">
      <w:pPr>
        <w:pStyle w:val="Pagrindinistekstas"/>
        <w:spacing w:after="0"/>
        <w:rPr>
          <w:color w:val="000000" w:themeColor="text1"/>
        </w:rPr>
      </w:pPr>
      <w:r w:rsidRPr="00036267">
        <w:rPr>
          <w:color w:val="000000" w:themeColor="text1"/>
        </w:rPr>
        <w:t xml:space="preserve">Ūminis bakterinis </w:t>
      </w:r>
      <w:proofErr w:type="spellStart"/>
      <w:r w:rsidRPr="00036267">
        <w:rPr>
          <w:color w:val="000000" w:themeColor="text1"/>
        </w:rPr>
        <w:t>endokarditas</w:t>
      </w:r>
      <w:proofErr w:type="spellEnd"/>
      <w:r w:rsidRPr="00036267">
        <w:rPr>
          <w:color w:val="000000" w:themeColor="text1"/>
        </w:rPr>
        <w:t xml:space="preserve"> ir lėtinis </w:t>
      </w:r>
      <w:proofErr w:type="spellStart"/>
      <w:r w:rsidRPr="00036267">
        <w:rPr>
          <w:color w:val="000000" w:themeColor="text1"/>
        </w:rPr>
        <w:t>endokarditas</w:t>
      </w:r>
      <w:proofErr w:type="spellEnd"/>
      <w:r w:rsidRPr="00036267">
        <w:rPr>
          <w:color w:val="000000" w:themeColor="text1"/>
        </w:rPr>
        <w:t>.</w:t>
      </w:r>
    </w:p>
    <w:p w14:paraId="3B830832" w14:textId="77777777" w:rsidR="00B10941" w:rsidRPr="00036267" w:rsidRDefault="00B10941" w:rsidP="00036267">
      <w:pPr>
        <w:pStyle w:val="Pagrindinistekstas"/>
        <w:spacing w:after="0"/>
        <w:rPr>
          <w:color w:val="000000" w:themeColor="text1"/>
        </w:rPr>
      </w:pPr>
      <w:r w:rsidRPr="00036267">
        <w:rPr>
          <w:color w:val="000000" w:themeColor="text1"/>
        </w:rPr>
        <w:t xml:space="preserve">Organų pažeidimas su didele kraujavimo rizika (pvz.: aktyvi </w:t>
      </w:r>
      <w:proofErr w:type="spellStart"/>
      <w:r w:rsidRPr="00036267">
        <w:rPr>
          <w:color w:val="000000" w:themeColor="text1"/>
        </w:rPr>
        <w:t>peptinė</w:t>
      </w:r>
      <w:proofErr w:type="spellEnd"/>
      <w:r w:rsidRPr="00036267">
        <w:rPr>
          <w:color w:val="000000" w:themeColor="text1"/>
        </w:rPr>
        <w:t xml:space="preserve"> opa, hemoraginis insultas, cerebralinė aneurizma ar smegenų navikas).</w:t>
      </w:r>
    </w:p>
    <w:p w14:paraId="2CDE372A" w14:textId="77777777" w:rsidR="00B10941" w:rsidRPr="00036267" w:rsidRDefault="00B10941" w:rsidP="00036267">
      <w:pPr>
        <w:pStyle w:val="Pagrindinistekstas"/>
        <w:spacing w:after="0"/>
        <w:rPr>
          <w:color w:val="000000" w:themeColor="text1"/>
        </w:rPr>
      </w:pPr>
    </w:p>
    <w:p w14:paraId="63F7074B" w14:textId="77777777" w:rsidR="00B10941" w:rsidRPr="00036267" w:rsidRDefault="00B10941" w:rsidP="00036267">
      <w:pPr>
        <w:pStyle w:val="Antrat3"/>
        <w:rPr>
          <w:color w:val="000000" w:themeColor="text1"/>
        </w:rPr>
      </w:pPr>
      <w:r w:rsidRPr="00036267">
        <w:rPr>
          <w:color w:val="000000" w:themeColor="text1"/>
        </w:rPr>
        <w:t>4.4</w:t>
      </w:r>
      <w:r w:rsidRPr="00036267">
        <w:rPr>
          <w:color w:val="000000" w:themeColor="text1"/>
        </w:rPr>
        <w:tab/>
        <w:t>Specialūs įspėjimai ir atsargumo priemonės</w:t>
      </w:r>
    </w:p>
    <w:p w14:paraId="16DFBB90" w14:textId="77777777" w:rsidR="00B10941" w:rsidRPr="00036267" w:rsidRDefault="00B10941" w:rsidP="00036267">
      <w:pPr>
        <w:pStyle w:val="Pagrindinistekstas"/>
        <w:spacing w:after="0"/>
        <w:rPr>
          <w:color w:val="000000" w:themeColor="text1"/>
        </w:rPr>
      </w:pPr>
    </w:p>
    <w:p w14:paraId="202B4BB2" w14:textId="5A053F96" w:rsidR="00B10941" w:rsidRDefault="00B10941" w:rsidP="00036267">
      <w:pPr>
        <w:pStyle w:val="Pagrindinistekstas"/>
        <w:spacing w:after="0"/>
        <w:rPr>
          <w:color w:val="000000" w:themeColor="text1"/>
        </w:rPr>
      </w:pPr>
      <w:r w:rsidRPr="00036267">
        <w:rPr>
          <w:color w:val="000000" w:themeColor="text1"/>
        </w:rPr>
        <w:t>Nešvirkšti į raumenis.</w:t>
      </w:r>
    </w:p>
    <w:p w14:paraId="1665433F" w14:textId="77777777" w:rsidR="00036267" w:rsidRPr="00036267" w:rsidRDefault="00036267" w:rsidP="00036267">
      <w:pPr>
        <w:pStyle w:val="Pagrindinistekstas"/>
        <w:spacing w:after="0"/>
        <w:rPr>
          <w:color w:val="000000" w:themeColor="text1"/>
        </w:rPr>
      </w:pPr>
    </w:p>
    <w:p w14:paraId="3803B0F9" w14:textId="68E8F085" w:rsidR="00B10941" w:rsidRPr="00036267" w:rsidRDefault="00B10941" w:rsidP="00036267">
      <w:pPr>
        <w:pStyle w:val="Pagrindinistekstas"/>
        <w:spacing w:after="0"/>
        <w:rPr>
          <w:color w:val="000000" w:themeColor="text1"/>
        </w:rPr>
      </w:pPr>
      <w:r w:rsidRPr="00036267">
        <w:rPr>
          <w:color w:val="000000" w:themeColor="text1"/>
        </w:rPr>
        <w:lastRenderedPageBreak/>
        <w:t xml:space="preserve">Vartojant </w:t>
      </w:r>
      <w:proofErr w:type="spellStart"/>
      <w:r w:rsidRPr="00036267">
        <w:rPr>
          <w:color w:val="000000" w:themeColor="text1"/>
        </w:rPr>
        <w:t>bemiparino</w:t>
      </w:r>
      <w:proofErr w:type="spellEnd"/>
      <w:r w:rsidRPr="00036267">
        <w:rPr>
          <w:color w:val="000000" w:themeColor="text1"/>
        </w:rPr>
        <w:t>, dėl hematomos susidarymo rizikos reikia vengti švirkšti</w:t>
      </w:r>
      <w:r w:rsidR="0056729B" w:rsidRPr="00036267">
        <w:rPr>
          <w:color w:val="000000" w:themeColor="text1"/>
        </w:rPr>
        <w:t xml:space="preserve"> </w:t>
      </w:r>
      <w:r w:rsidRPr="00036267">
        <w:rPr>
          <w:color w:val="000000" w:themeColor="text1"/>
        </w:rPr>
        <w:t>į raumenis kitų preparatų.</w:t>
      </w:r>
    </w:p>
    <w:p w14:paraId="00A91AF9" w14:textId="77777777" w:rsidR="00B10941" w:rsidRPr="00036267" w:rsidRDefault="00B10941" w:rsidP="00036267">
      <w:pPr>
        <w:pStyle w:val="Pagrindinistekstas"/>
        <w:spacing w:after="0"/>
        <w:rPr>
          <w:color w:val="000000" w:themeColor="text1"/>
        </w:rPr>
      </w:pPr>
    </w:p>
    <w:p w14:paraId="727C861D" w14:textId="50ECAC4C" w:rsidR="00B10941" w:rsidRPr="00036267" w:rsidRDefault="00B10941" w:rsidP="00036267">
      <w:pPr>
        <w:pStyle w:val="Pagrindinistekstas"/>
        <w:spacing w:after="0"/>
        <w:rPr>
          <w:color w:val="000000" w:themeColor="text1"/>
        </w:rPr>
      </w:pPr>
      <w:r w:rsidRPr="00036267">
        <w:rPr>
          <w:color w:val="000000" w:themeColor="text1"/>
          <w:lang w:eastAsia="x-none"/>
        </w:rPr>
        <w:t>Pacientams, kuriems nustatytas sunkus inkstų nepakankamumas (kreatinino klirensas &lt;</w:t>
      </w:r>
      <w:r w:rsidR="004711AF" w:rsidRPr="00036267">
        <w:rPr>
          <w:color w:val="000000" w:themeColor="text1"/>
          <w:lang w:eastAsia="x-none"/>
        </w:rPr>
        <w:t xml:space="preserve"> </w:t>
      </w:r>
      <w:r w:rsidRPr="00036267">
        <w:rPr>
          <w:color w:val="000000" w:themeColor="text1"/>
          <w:lang w:eastAsia="x-none"/>
        </w:rPr>
        <w:t>30</w:t>
      </w:r>
      <w:r w:rsidR="004711AF" w:rsidRPr="00036267">
        <w:rPr>
          <w:color w:val="000000" w:themeColor="text1"/>
          <w:lang w:eastAsia="x-none"/>
        </w:rPr>
        <w:t> </w:t>
      </w:r>
      <w:r w:rsidRPr="00036267">
        <w:rPr>
          <w:color w:val="000000" w:themeColor="text1"/>
          <w:lang w:eastAsia="x-none"/>
        </w:rPr>
        <w:t xml:space="preserve">ml/min.), </w:t>
      </w:r>
      <w:proofErr w:type="spellStart"/>
      <w:r w:rsidRPr="00036267">
        <w:rPr>
          <w:color w:val="000000" w:themeColor="text1"/>
          <w:lang w:eastAsia="x-none"/>
        </w:rPr>
        <w:t>bemiparino</w:t>
      </w:r>
      <w:proofErr w:type="spellEnd"/>
      <w:r w:rsidRPr="00036267">
        <w:rPr>
          <w:color w:val="000000" w:themeColor="text1"/>
          <w:lang w:eastAsia="x-none"/>
        </w:rPr>
        <w:t xml:space="preserve"> kinetika gali sutrikti. Rekomenduojama tokius pacientus atidžiai stebėti. Prieš pradedant gydymą reikia atidžiai įvertinti šių pacientų individualią kraujavimo ir trombozių riziką. Atrodo, kad esant lengvam arba vidutiniam inkstų funkcijos sutrikimui (kreatinino klirensas 30-80</w:t>
      </w:r>
      <w:r w:rsidR="004711AF" w:rsidRPr="00036267">
        <w:rPr>
          <w:color w:val="000000" w:themeColor="text1"/>
          <w:lang w:eastAsia="x-none"/>
        </w:rPr>
        <w:t> </w:t>
      </w:r>
      <w:r w:rsidRPr="00036267">
        <w:rPr>
          <w:color w:val="000000" w:themeColor="text1"/>
          <w:lang w:eastAsia="x-none"/>
        </w:rPr>
        <w:t xml:space="preserve">ml/min.), dozės koreguoti nereikia, bet rekomenduojama laikytis atsargumo </w:t>
      </w:r>
      <w:r w:rsidRPr="00036267">
        <w:rPr>
          <w:color w:val="000000" w:themeColor="text1"/>
        </w:rPr>
        <w:t xml:space="preserve">(žr. skyrius: </w:t>
      </w:r>
      <w:r w:rsidRPr="00036267">
        <w:rPr>
          <w:snapToGrid w:val="0"/>
          <w:color w:val="000000" w:themeColor="text1"/>
          <w:lang w:eastAsia="x-none"/>
        </w:rPr>
        <w:t>4.2</w:t>
      </w:r>
      <w:r w:rsidRPr="00036267">
        <w:rPr>
          <w:iCs/>
          <w:snapToGrid w:val="0"/>
          <w:color w:val="000000" w:themeColor="text1"/>
          <w:lang w:eastAsia="x-none"/>
        </w:rPr>
        <w:t xml:space="preserve"> </w:t>
      </w:r>
      <w:r w:rsidRPr="00036267">
        <w:rPr>
          <w:snapToGrid w:val="0"/>
          <w:color w:val="000000" w:themeColor="text1"/>
          <w:lang w:eastAsia="x-none"/>
        </w:rPr>
        <w:t>Dozavimas ir vartojimo metodas</w:t>
      </w:r>
      <w:r w:rsidRPr="00036267">
        <w:rPr>
          <w:iCs/>
          <w:snapToGrid w:val="0"/>
          <w:color w:val="000000" w:themeColor="text1"/>
          <w:lang w:eastAsia="x-none"/>
        </w:rPr>
        <w:t xml:space="preserve"> ir 5.2 </w:t>
      </w:r>
      <w:proofErr w:type="spellStart"/>
      <w:r w:rsidRPr="00036267">
        <w:rPr>
          <w:iCs/>
          <w:snapToGrid w:val="0"/>
          <w:color w:val="000000" w:themeColor="text1"/>
          <w:lang w:eastAsia="x-none"/>
        </w:rPr>
        <w:t>Farmakokinetinės</w:t>
      </w:r>
      <w:proofErr w:type="spellEnd"/>
      <w:r w:rsidRPr="00036267">
        <w:rPr>
          <w:iCs/>
          <w:snapToGrid w:val="0"/>
          <w:color w:val="000000" w:themeColor="text1"/>
          <w:lang w:eastAsia="x-none"/>
        </w:rPr>
        <w:t xml:space="preserve"> savybės).</w:t>
      </w:r>
    </w:p>
    <w:p w14:paraId="2E320790" w14:textId="77777777" w:rsidR="00B10941" w:rsidRPr="00036267" w:rsidRDefault="00B10941" w:rsidP="00036267">
      <w:pPr>
        <w:pStyle w:val="Pagrindinistekstas"/>
        <w:spacing w:after="0"/>
        <w:rPr>
          <w:color w:val="000000" w:themeColor="text1"/>
        </w:rPr>
      </w:pPr>
    </w:p>
    <w:p w14:paraId="5058FC73" w14:textId="77777777" w:rsidR="00B10941" w:rsidRPr="00036267" w:rsidRDefault="00B10941" w:rsidP="00036267">
      <w:pPr>
        <w:pStyle w:val="Pagrindinistekstas"/>
        <w:spacing w:after="0"/>
        <w:rPr>
          <w:color w:val="000000" w:themeColor="text1"/>
        </w:rPr>
      </w:pPr>
      <w:r w:rsidRPr="00036267">
        <w:rPr>
          <w:color w:val="000000" w:themeColor="text1"/>
        </w:rPr>
        <w:t xml:space="preserve">Atsargiai skirti pacientams, sergantiems kepenų nepakankamumu, nekontroliuojama </w:t>
      </w:r>
      <w:proofErr w:type="spellStart"/>
      <w:r w:rsidRPr="00036267">
        <w:rPr>
          <w:color w:val="000000" w:themeColor="text1"/>
        </w:rPr>
        <w:t>hipertenzine</w:t>
      </w:r>
      <w:proofErr w:type="spellEnd"/>
      <w:r w:rsidRPr="00036267">
        <w:rPr>
          <w:color w:val="000000" w:themeColor="text1"/>
        </w:rPr>
        <w:t xml:space="preserve"> liga, skrandžio ir dvylikapirštės žarnos opalige anamnezėje, </w:t>
      </w:r>
      <w:proofErr w:type="spellStart"/>
      <w:r w:rsidRPr="00036267">
        <w:rPr>
          <w:color w:val="000000" w:themeColor="text1"/>
        </w:rPr>
        <w:t>trombocitopenija</w:t>
      </w:r>
      <w:proofErr w:type="spellEnd"/>
      <w:r w:rsidRPr="00036267">
        <w:rPr>
          <w:color w:val="000000" w:themeColor="text1"/>
        </w:rPr>
        <w:t xml:space="preserve">, inkstų ir (arba) šlaplės akmenlige, akių </w:t>
      </w:r>
      <w:proofErr w:type="spellStart"/>
      <w:r w:rsidRPr="00036267">
        <w:rPr>
          <w:color w:val="000000" w:themeColor="text1"/>
        </w:rPr>
        <w:t>gyslainės</w:t>
      </w:r>
      <w:proofErr w:type="spellEnd"/>
      <w:r w:rsidRPr="00036267">
        <w:rPr>
          <w:color w:val="000000" w:themeColor="text1"/>
        </w:rPr>
        <w:t xml:space="preserve"> ir tinklainės kraujagyslių liga ar kitais organiniais pažeidimais, galinčiais padidinti kraujavimo komplikacijų riziką, taip pat pacientams, kuriems atliekama </w:t>
      </w:r>
      <w:proofErr w:type="spellStart"/>
      <w:r w:rsidRPr="00036267">
        <w:rPr>
          <w:color w:val="000000" w:themeColor="text1"/>
        </w:rPr>
        <w:t>spinalinė</w:t>
      </w:r>
      <w:proofErr w:type="spellEnd"/>
      <w:r w:rsidRPr="00036267">
        <w:rPr>
          <w:color w:val="000000" w:themeColor="text1"/>
        </w:rPr>
        <w:t xml:space="preserve"> ar </w:t>
      </w:r>
      <w:proofErr w:type="spellStart"/>
      <w:r w:rsidRPr="00036267">
        <w:rPr>
          <w:color w:val="000000" w:themeColor="text1"/>
        </w:rPr>
        <w:t>epidurinė</w:t>
      </w:r>
      <w:proofErr w:type="spellEnd"/>
      <w:r w:rsidRPr="00036267">
        <w:rPr>
          <w:color w:val="000000" w:themeColor="text1"/>
        </w:rPr>
        <w:t xml:space="preserve"> anestezija ir (arba) </w:t>
      </w:r>
      <w:proofErr w:type="spellStart"/>
      <w:r w:rsidRPr="00036267">
        <w:rPr>
          <w:color w:val="000000" w:themeColor="text1"/>
        </w:rPr>
        <w:t>lumbalinė</w:t>
      </w:r>
      <w:proofErr w:type="spellEnd"/>
      <w:r w:rsidRPr="00036267">
        <w:rPr>
          <w:color w:val="000000" w:themeColor="text1"/>
        </w:rPr>
        <w:t xml:space="preserve"> punkcija.</w:t>
      </w:r>
    </w:p>
    <w:p w14:paraId="00D99927" w14:textId="77777777" w:rsidR="00B10941" w:rsidRPr="00036267" w:rsidRDefault="00B10941" w:rsidP="00036267">
      <w:pPr>
        <w:pStyle w:val="Pagrindinistekstas"/>
        <w:spacing w:after="0"/>
        <w:rPr>
          <w:color w:val="000000" w:themeColor="text1"/>
        </w:rPr>
      </w:pPr>
    </w:p>
    <w:p w14:paraId="36D52AAF" w14:textId="77777777" w:rsidR="00B10941" w:rsidRPr="00036267" w:rsidRDefault="00B10941" w:rsidP="00036267">
      <w:pPr>
        <w:pStyle w:val="Pagrindinistekstas"/>
        <w:spacing w:after="0"/>
        <w:rPr>
          <w:color w:val="000000" w:themeColor="text1"/>
          <w:u w:val="single"/>
        </w:rPr>
      </w:pPr>
      <w:proofErr w:type="spellStart"/>
      <w:r w:rsidRPr="00036267">
        <w:rPr>
          <w:color w:val="000000" w:themeColor="text1"/>
        </w:rPr>
        <w:t>Bemiparinas</w:t>
      </w:r>
      <w:proofErr w:type="spellEnd"/>
      <w:r w:rsidRPr="00036267">
        <w:rPr>
          <w:color w:val="000000" w:themeColor="text1"/>
        </w:rPr>
        <w:t xml:space="preserve">, kaip ir kiti mažos molekulinės masės heparinai (MMMH), gali slopinti </w:t>
      </w:r>
      <w:proofErr w:type="spellStart"/>
      <w:r w:rsidRPr="00036267">
        <w:rPr>
          <w:color w:val="000000" w:themeColor="text1"/>
        </w:rPr>
        <w:t>aldosterono</w:t>
      </w:r>
      <w:proofErr w:type="spellEnd"/>
      <w:r w:rsidRPr="00036267">
        <w:rPr>
          <w:color w:val="000000" w:themeColor="text1"/>
        </w:rPr>
        <w:t xml:space="preserve"> sekreciją antinksčiuose, tai gali skatinti </w:t>
      </w:r>
      <w:proofErr w:type="spellStart"/>
      <w:r w:rsidRPr="00036267">
        <w:rPr>
          <w:color w:val="000000" w:themeColor="text1"/>
        </w:rPr>
        <w:t>hiperkalemiją</w:t>
      </w:r>
      <w:proofErr w:type="spellEnd"/>
      <w:r w:rsidRPr="00036267">
        <w:rPr>
          <w:color w:val="000000" w:themeColor="text1"/>
        </w:rPr>
        <w:t xml:space="preserve">, ypač sergantiesiems cukriniu diabetu, esant lėtiniam inkstų nepakankamumui, </w:t>
      </w:r>
      <w:proofErr w:type="spellStart"/>
      <w:r w:rsidRPr="00036267">
        <w:rPr>
          <w:color w:val="000000" w:themeColor="text1"/>
        </w:rPr>
        <w:t>metabolinei</w:t>
      </w:r>
      <w:proofErr w:type="spellEnd"/>
      <w:r w:rsidRPr="00036267">
        <w:rPr>
          <w:color w:val="000000" w:themeColor="text1"/>
        </w:rPr>
        <w:t xml:space="preserve"> </w:t>
      </w:r>
      <w:proofErr w:type="spellStart"/>
      <w:r w:rsidRPr="00036267">
        <w:rPr>
          <w:color w:val="000000" w:themeColor="text1"/>
        </w:rPr>
        <w:t>acidozei</w:t>
      </w:r>
      <w:proofErr w:type="spellEnd"/>
      <w:r w:rsidRPr="00036267">
        <w:rPr>
          <w:color w:val="000000" w:themeColor="text1"/>
        </w:rPr>
        <w:t xml:space="preserve">, padidėjusiam kalio kiekiui kraujyje ar vartojant kalį sulaikančius diuretikus. </w:t>
      </w:r>
      <w:proofErr w:type="spellStart"/>
      <w:r w:rsidRPr="00036267">
        <w:rPr>
          <w:color w:val="000000" w:themeColor="text1"/>
        </w:rPr>
        <w:t>Hiperkalemijos</w:t>
      </w:r>
      <w:proofErr w:type="spellEnd"/>
      <w:r w:rsidRPr="00036267">
        <w:rPr>
          <w:color w:val="000000" w:themeColor="text1"/>
        </w:rPr>
        <w:t xml:space="preserve"> rizika didėja ilgėjant gydymui, bet dažniausiai yra grįžtama (žr. 4.8 skyrių). Todėl pacientams, esantiems rizikos grupėje, kraujo plazmos elektrolitai turi būti tiriami prieš pradedant gydymą </w:t>
      </w:r>
      <w:proofErr w:type="spellStart"/>
      <w:r w:rsidRPr="00036267">
        <w:rPr>
          <w:color w:val="000000" w:themeColor="text1"/>
        </w:rPr>
        <w:t>bemiparinu</w:t>
      </w:r>
      <w:proofErr w:type="spellEnd"/>
      <w:r w:rsidRPr="00036267">
        <w:rPr>
          <w:color w:val="000000" w:themeColor="text1"/>
        </w:rPr>
        <w:t xml:space="preserve"> ir reguliariai jo vartojimo metu, ypač tuomet, jei gydymas užtrunka ilgiau nei 7 dienas.</w:t>
      </w:r>
    </w:p>
    <w:p w14:paraId="2AD35A49" w14:textId="77777777" w:rsidR="00B10941" w:rsidRPr="00036267" w:rsidRDefault="00B10941" w:rsidP="00036267">
      <w:pPr>
        <w:pStyle w:val="Pagrindinistekstas"/>
        <w:spacing w:after="0"/>
        <w:rPr>
          <w:color w:val="000000" w:themeColor="text1"/>
        </w:rPr>
      </w:pPr>
    </w:p>
    <w:p w14:paraId="093B783E" w14:textId="77777777" w:rsidR="00B10941" w:rsidRPr="00036267" w:rsidRDefault="00B10941" w:rsidP="00036267">
      <w:pPr>
        <w:pStyle w:val="Pagrindinistekstas"/>
        <w:spacing w:after="0"/>
        <w:rPr>
          <w:color w:val="000000" w:themeColor="text1"/>
        </w:rPr>
      </w:pPr>
      <w:r w:rsidRPr="00036267">
        <w:rPr>
          <w:color w:val="000000" w:themeColor="text1"/>
        </w:rPr>
        <w:t xml:space="preserve">Retkarčiais gydymo heparinu pradžioje dėl laikino trombocitų aktyvinimo nustatoma nedidelė laikina </w:t>
      </w:r>
      <w:proofErr w:type="spellStart"/>
      <w:r w:rsidRPr="00036267">
        <w:rPr>
          <w:color w:val="000000" w:themeColor="text1"/>
        </w:rPr>
        <w:t>trombocitopenija</w:t>
      </w:r>
      <w:proofErr w:type="spellEnd"/>
      <w:r w:rsidRPr="00036267">
        <w:rPr>
          <w:color w:val="000000" w:themeColor="text1"/>
        </w:rPr>
        <w:t xml:space="preserve"> (I tipo); tuomet trombocitų skaičius būna 100 000-150 000/mm</w:t>
      </w:r>
      <w:r w:rsidRPr="00036267">
        <w:rPr>
          <w:color w:val="000000" w:themeColor="text1"/>
          <w:vertAlign w:val="superscript"/>
        </w:rPr>
        <w:t>3</w:t>
      </w:r>
      <w:r w:rsidRPr="00036267">
        <w:rPr>
          <w:color w:val="000000" w:themeColor="text1"/>
        </w:rPr>
        <w:t xml:space="preserve"> (žr. 4.8 skyrių). Dažniausiai jokių komplikacijų nebūna, dėl to gydymas gali būti tęsiamas.</w:t>
      </w:r>
    </w:p>
    <w:p w14:paraId="49808E35" w14:textId="77777777" w:rsidR="00B10941" w:rsidRPr="00036267" w:rsidRDefault="00B10941" w:rsidP="00036267">
      <w:pPr>
        <w:pStyle w:val="Pagrindinistekstas"/>
        <w:spacing w:after="0"/>
        <w:rPr>
          <w:color w:val="000000" w:themeColor="text1"/>
        </w:rPr>
      </w:pPr>
    </w:p>
    <w:p w14:paraId="63DC5D1F" w14:textId="77777777" w:rsidR="00B10941" w:rsidRPr="00036267" w:rsidRDefault="00B10941" w:rsidP="00036267">
      <w:pPr>
        <w:pStyle w:val="Pagrindinistekstas"/>
        <w:spacing w:after="0"/>
        <w:rPr>
          <w:color w:val="000000" w:themeColor="text1"/>
        </w:rPr>
      </w:pPr>
      <w:r w:rsidRPr="00036267">
        <w:rPr>
          <w:color w:val="000000" w:themeColor="text1"/>
        </w:rPr>
        <w:t xml:space="preserve">Retais atvejais pasitaiko antikūnų sukelta sunki </w:t>
      </w:r>
      <w:proofErr w:type="spellStart"/>
      <w:r w:rsidRPr="00036267">
        <w:rPr>
          <w:color w:val="000000" w:themeColor="text1"/>
        </w:rPr>
        <w:t>trombocitopenija</w:t>
      </w:r>
      <w:proofErr w:type="spellEnd"/>
      <w:r w:rsidRPr="00036267">
        <w:rPr>
          <w:color w:val="000000" w:themeColor="text1"/>
        </w:rPr>
        <w:t xml:space="preserve"> (II tipo), kai trombocitų skaičius žymiai mažesnis nei 100 000/mm</w:t>
      </w:r>
      <w:r w:rsidRPr="00036267">
        <w:rPr>
          <w:color w:val="000000" w:themeColor="text1"/>
          <w:vertAlign w:val="superscript"/>
        </w:rPr>
        <w:t>3</w:t>
      </w:r>
      <w:r w:rsidRPr="00036267">
        <w:rPr>
          <w:color w:val="000000" w:themeColor="text1"/>
        </w:rPr>
        <w:t xml:space="preserve"> (žr. 4.8 skyrių). Šis poveikis dažniausiai atsiranda po 5-21 dienos nuo gydymo pradžios. Pacientams, kuriems anamnezėje nurodoma heparino sukelta </w:t>
      </w:r>
      <w:proofErr w:type="spellStart"/>
      <w:r w:rsidRPr="00036267">
        <w:rPr>
          <w:color w:val="000000" w:themeColor="text1"/>
        </w:rPr>
        <w:t>trombocitopenija</w:t>
      </w:r>
      <w:proofErr w:type="spellEnd"/>
      <w:r w:rsidRPr="00036267">
        <w:rPr>
          <w:color w:val="000000" w:themeColor="text1"/>
        </w:rPr>
        <w:t>, šie pokyčiai gali atsirasti greičiau.</w:t>
      </w:r>
    </w:p>
    <w:p w14:paraId="17ED4E3F" w14:textId="77777777" w:rsidR="00B10941" w:rsidRPr="00036267" w:rsidRDefault="00B10941" w:rsidP="00036267">
      <w:pPr>
        <w:pStyle w:val="Pagrindinistekstas"/>
        <w:spacing w:after="0"/>
        <w:rPr>
          <w:strike/>
          <w:color w:val="000000" w:themeColor="text1"/>
        </w:rPr>
      </w:pPr>
    </w:p>
    <w:p w14:paraId="05DF9484" w14:textId="4B6002F2" w:rsidR="00B10941" w:rsidRPr="00036267" w:rsidRDefault="00B10941" w:rsidP="00036267">
      <w:pPr>
        <w:pStyle w:val="Pagrindinistekstas"/>
        <w:spacing w:after="0"/>
        <w:rPr>
          <w:b/>
          <w:color w:val="000000" w:themeColor="text1"/>
          <w:u w:val="single"/>
        </w:rPr>
      </w:pPr>
      <w:r w:rsidRPr="00036267">
        <w:rPr>
          <w:color w:val="000000" w:themeColor="text1"/>
        </w:rPr>
        <w:t xml:space="preserve">Rekomenduojama atlikti trombocitų skaičiaus tyrimą prieš pradedant gydymą </w:t>
      </w:r>
      <w:proofErr w:type="spellStart"/>
      <w:r w:rsidRPr="00036267">
        <w:rPr>
          <w:color w:val="000000" w:themeColor="text1"/>
        </w:rPr>
        <w:t>bemiparinu</w:t>
      </w:r>
      <w:proofErr w:type="spellEnd"/>
      <w:r w:rsidRPr="00036267">
        <w:rPr>
          <w:color w:val="000000" w:themeColor="text1"/>
        </w:rPr>
        <w:t>, pirmąją gydymo juo dieną, vėliau reguliariai tirti kas 3-4 dienas bei gydymą pabaigus. Nustačius ryškų trombocitų skaičiaus sumažėjimą (30-50</w:t>
      </w:r>
      <w:r w:rsidR="004C0E82" w:rsidRPr="00036267">
        <w:rPr>
          <w:color w:val="000000" w:themeColor="text1"/>
        </w:rPr>
        <w:t> </w:t>
      </w:r>
      <w:r w:rsidRPr="00036267">
        <w:rPr>
          <w:color w:val="000000" w:themeColor="text1"/>
        </w:rPr>
        <w:t xml:space="preserve">%), esant teigiamiems arba nežinomiems antikūnų prieš trombocitus tyrimo </w:t>
      </w:r>
      <w:proofErr w:type="spellStart"/>
      <w:r w:rsidRPr="00036267">
        <w:rPr>
          <w:i/>
          <w:color w:val="000000" w:themeColor="text1"/>
        </w:rPr>
        <w:t>in</w:t>
      </w:r>
      <w:proofErr w:type="spellEnd"/>
      <w:r w:rsidRPr="00036267">
        <w:rPr>
          <w:i/>
          <w:color w:val="000000" w:themeColor="text1"/>
        </w:rPr>
        <w:t xml:space="preserve"> </w:t>
      </w:r>
      <w:proofErr w:type="spellStart"/>
      <w:r w:rsidRPr="00036267">
        <w:rPr>
          <w:i/>
          <w:color w:val="000000" w:themeColor="text1"/>
        </w:rPr>
        <w:t>vitro</w:t>
      </w:r>
      <w:proofErr w:type="spellEnd"/>
      <w:r w:rsidRPr="00036267">
        <w:rPr>
          <w:color w:val="000000" w:themeColor="text1"/>
        </w:rPr>
        <w:t xml:space="preserve"> rezultatams, kai terpėje buvo </w:t>
      </w:r>
      <w:proofErr w:type="spellStart"/>
      <w:r w:rsidRPr="00036267">
        <w:rPr>
          <w:color w:val="000000" w:themeColor="text1"/>
        </w:rPr>
        <w:t>bemiparino</w:t>
      </w:r>
      <w:proofErr w:type="spellEnd"/>
      <w:r w:rsidRPr="00036267">
        <w:rPr>
          <w:color w:val="000000" w:themeColor="text1"/>
        </w:rPr>
        <w:t xml:space="preserve"> ar kitų MMMH ir (arba)</w:t>
      </w:r>
      <w:r w:rsidR="0056729B" w:rsidRPr="00036267">
        <w:rPr>
          <w:color w:val="000000" w:themeColor="text1"/>
        </w:rPr>
        <w:t xml:space="preserve"> </w:t>
      </w:r>
      <w:r w:rsidRPr="00036267">
        <w:rPr>
          <w:color w:val="000000" w:themeColor="text1"/>
        </w:rPr>
        <w:t>heparino preparatų, gydymą reikia nedelsiant nutraukti ir pradėti alternatyvų gydymą.</w:t>
      </w:r>
    </w:p>
    <w:p w14:paraId="6D514652" w14:textId="77777777" w:rsidR="00B10941" w:rsidRPr="00036267" w:rsidRDefault="00B10941" w:rsidP="00036267">
      <w:pPr>
        <w:pStyle w:val="Pagrindinistekstas"/>
        <w:spacing w:after="0"/>
        <w:rPr>
          <w:b/>
          <w:color w:val="000000" w:themeColor="text1"/>
          <w:u w:val="single"/>
        </w:rPr>
      </w:pPr>
    </w:p>
    <w:p w14:paraId="6203A4BC" w14:textId="77777777" w:rsidR="00B10941" w:rsidRPr="00036267" w:rsidRDefault="00B10941" w:rsidP="00036267">
      <w:pPr>
        <w:pStyle w:val="Pagrindinistekstas"/>
        <w:spacing w:after="0"/>
        <w:rPr>
          <w:color w:val="000000" w:themeColor="text1"/>
        </w:rPr>
      </w:pPr>
      <w:r w:rsidRPr="00036267">
        <w:rPr>
          <w:color w:val="000000" w:themeColor="text1"/>
        </w:rPr>
        <w:t xml:space="preserve">Kaip ir vartojant kitus heparinus, vartojant </w:t>
      </w:r>
      <w:proofErr w:type="spellStart"/>
      <w:r w:rsidRPr="00036267">
        <w:rPr>
          <w:color w:val="000000" w:themeColor="text1"/>
        </w:rPr>
        <w:t>bemiparino</w:t>
      </w:r>
      <w:proofErr w:type="spellEnd"/>
      <w:r w:rsidRPr="00036267">
        <w:rPr>
          <w:color w:val="000000" w:themeColor="text1"/>
        </w:rPr>
        <w:t xml:space="preserve"> aprašyti odos nekrozės, kartais pradžioje pasireiškiančios purpura ar skausmingomis </w:t>
      </w:r>
      <w:proofErr w:type="spellStart"/>
      <w:r w:rsidRPr="00036267">
        <w:rPr>
          <w:color w:val="000000" w:themeColor="text1"/>
        </w:rPr>
        <w:t>eriteminėmis</w:t>
      </w:r>
      <w:proofErr w:type="spellEnd"/>
      <w:r w:rsidRPr="00036267">
        <w:rPr>
          <w:color w:val="000000" w:themeColor="text1"/>
        </w:rPr>
        <w:t xml:space="preserve"> dėmėmis, atvejai (žr. 4.8 skyrių). Tokiais atvejais gydymas turi būti nedelsiant nutrauktas.</w:t>
      </w:r>
    </w:p>
    <w:p w14:paraId="40D39E55" w14:textId="77777777" w:rsidR="00B10941" w:rsidRPr="00036267" w:rsidRDefault="00B10941" w:rsidP="00036267">
      <w:pPr>
        <w:pStyle w:val="Pagrindinistekstas"/>
        <w:spacing w:after="0"/>
        <w:rPr>
          <w:b/>
          <w:color w:val="000000" w:themeColor="text1"/>
        </w:rPr>
      </w:pPr>
    </w:p>
    <w:p w14:paraId="116DFB26" w14:textId="77777777" w:rsidR="00B10941" w:rsidRPr="00036267" w:rsidRDefault="00B10941" w:rsidP="00036267">
      <w:pPr>
        <w:pStyle w:val="Pagrindinistekstas"/>
        <w:spacing w:after="0"/>
        <w:rPr>
          <w:color w:val="000000" w:themeColor="text1"/>
        </w:rPr>
      </w:pPr>
      <w:r w:rsidRPr="00036267">
        <w:rPr>
          <w:color w:val="000000" w:themeColor="text1"/>
        </w:rPr>
        <w:t xml:space="preserve">Pacientams, kuriems yra atliekama </w:t>
      </w:r>
      <w:proofErr w:type="spellStart"/>
      <w:r w:rsidRPr="00036267">
        <w:rPr>
          <w:color w:val="000000" w:themeColor="text1"/>
        </w:rPr>
        <w:t>epidurinė</w:t>
      </w:r>
      <w:proofErr w:type="spellEnd"/>
      <w:r w:rsidRPr="00036267">
        <w:rPr>
          <w:color w:val="000000" w:themeColor="text1"/>
        </w:rPr>
        <w:t xml:space="preserve">, </w:t>
      </w:r>
      <w:proofErr w:type="spellStart"/>
      <w:r w:rsidRPr="00036267">
        <w:rPr>
          <w:color w:val="000000" w:themeColor="text1"/>
        </w:rPr>
        <w:t>spinalinė</w:t>
      </w:r>
      <w:proofErr w:type="spellEnd"/>
      <w:r w:rsidRPr="00036267">
        <w:rPr>
          <w:color w:val="000000" w:themeColor="text1"/>
        </w:rPr>
        <w:t xml:space="preserve"> anestezija arba </w:t>
      </w:r>
      <w:proofErr w:type="spellStart"/>
      <w:r w:rsidRPr="00036267">
        <w:rPr>
          <w:color w:val="000000" w:themeColor="text1"/>
        </w:rPr>
        <w:t>lumbalinė</w:t>
      </w:r>
      <w:proofErr w:type="spellEnd"/>
      <w:r w:rsidRPr="00036267">
        <w:rPr>
          <w:color w:val="000000" w:themeColor="text1"/>
        </w:rPr>
        <w:t xml:space="preserve"> punkcija, vartojant profilaktikai heparino, labai retais atvejais gali susidaryti </w:t>
      </w:r>
      <w:proofErr w:type="spellStart"/>
      <w:r w:rsidRPr="00036267">
        <w:rPr>
          <w:color w:val="000000" w:themeColor="text1"/>
        </w:rPr>
        <w:t>epidurinė</w:t>
      </w:r>
      <w:proofErr w:type="spellEnd"/>
      <w:r w:rsidRPr="00036267">
        <w:rPr>
          <w:color w:val="000000" w:themeColor="text1"/>
        </w:rPr>
        <w:t xml:space="preserve"> ar </w:t>
      </w:r>
      <w:proofErr w:type="spellStart"/>
      <w:r w:rsidRPr="00036267">
        <w:rPr>
          <w:color w:val="000000" w:themeColor="text1"/>
        </w:rPr>
        <w:t>spinalinė</w:t>
      </w:r>
      <w:proofErr w:type="spellEnd"/>
      <w:r w:rsidRPr="00036267">
        <w:rPr>
          <w:color w:val="000000" w:themeColor="text1"/>
        </w:rPr>
        <w:t xml:space="preserve"> hematoma; dėl to galimas užsitęsęs ar ilgalaikis paralyžius (žr. 4.8 skyrių). Rizika didėja naudojant kateterius </w:t>
      </w:r>
      <w:proofErr w:type="spellStart"/>
      <w:r w:rsidRPr="00036267">
        <w:rPr>
          <w:color w:val="000000" w:themeColor="text1"/>
        </w:rPr>
        <w:t>epidurinei</w:t>
      </w:r>
      <w:proofErr w:type="spellEnd"/>
      <w:r w:rsidRPr="00036267">
        <w:rPr>
          <w:color w:val="000000" w:themeColor="text1"/>
        </w:rPr>
        <w:t xml:space="preserve"> ar </w:t>
      </w:r>
      <w:proofErr w:type="spellStart"/>
      <w:r w:rsidRPr="00036267">
        <w:rPr>
          <w:color w:val="000000" w:themeColor="text1"/>
        </w:rPr>
        <w:t>spinalinei</w:t>
      </w:r>
      <w:proofErr w:type="spellEnd"/>
      <w:r w:rsidRPr="00036267">
        <w:rPr>
          <w:color w:val="000000" w:themeColor="text1"/>
        </w:rPr>
        <w:t xml:space="preserve"> anestezijai, kartu vartojant vaistus, veikiančius krešumą - nesteroidinius vaistus nuo uždegimo (NVNU), trombocitų inhibitorius ar antikoaguliantus (žr. 4.5 skyrių</w:t>
      </w:r>
      <w:r w:rsidRPr="00036267">
        <w:rPr>
          <w:i/>
          <w:color w:val="000000" w:themeColor="text1"/>
        </w:rPr>
        <w:t>),</w:t>
      </w:r>
      <w:r w:rsidRPr="00036267">
        <w:rPr>
          <w:color w:val="000000" w:themeColor="text1"/>
        </w:rPr>
        <w:t xml:space="preserve"> taip pat, kai punkcija kartojama arba ji yra traumuojanti.</w:t>
      </w:r>
    </w:p>
    <w:p w14:paraId="4348933B" w14:textId="77777777" w:rsidR="00B10941" w:rsidRPr="00036267" w:rsidRDefault="00B10941" w:rsidP="00036267">
      <w:pPr>
        <w:pStyle w:val="Pagrindinistekstas"/>
        <w:spacing w:after="0"/>
        <w:rPr>
          <w:color w:val="000000" w:themeColor="text1"/>
        </w:rPr>
      </w:pPr>
    </w:p>
    <w:p w14:paraId="524521A3" w14:textId="77777777" w:rsidR="00B10941" w:rsidRPr="00036267" w:rsidRDefault="00B10941" w:rsidP="00036267">
      <w:pPr>
        <w:pStyle w:val="Pagrindinistekstas"/>
        <w:spacing w:after="0"/>
        <w:rPr>
          <w:color w:val="000000" w:themeColor="text1"/>
        </w:rPr>
      </w:pPr>
      <w:r w:rsidRPr="00036267">
        <w:rPr>
          <w:color w:val="000000" w:themeColor="text1"/>
        </w:rPr>
        <w:t xml:space="preserve">Aptariant laiko intervalo tarp paskutinės vartotos heparino profilaktinės dozės ir </w:t>
      </w:r>
      <w:proofErr w:type="spellStart"/>
      <w:r w:rsidRPr="00036267">
        <w:rPr>
          <w:color w:val="000000" w:themeColor="text1"/>
        </w:rPr>
        <w:t>epidurinio</w:t>
      </w:r>
      <w:proofErr w:type="spellEnd"/>
      <w:r w:rsidRPr="00036267">
        <w:rPr>
          <w:color w:val="000000" w:themeColor="text1"/>
        </w:rPr>
        <w:t xml:space="preserve"> arba </w:t>
      </w:r>
      <w:proofErr w:type="spellStart"/>
      <w:r w:rsidRPr="00036267">
        <w:rPr>
          <w:color w:val="000000" w:themeColor="text1"/>
        </w:rPr>
        <w:t>spinalinio</w:t>
      </w:r>
      <w:proofErr w:type="spellEnd"/>
      <w:r w:rsidRPr="00036267">
        <w:rPr>
          <w:color w:val="000000" w:themeColor="text1"/>
        </w:rPr>
        <w:t xml:space="preserve"> kateterio įstatymo ar išėmimo klausimą, reikia atsižvelgti į preparato savybes ir paciento būklę. Kita </w:t>
      </w:r>
      <w:proofErr w:type="spellStart"/>
      <w:r w:rsidRPr="00036267">
        <w:rPr>
          <w:color w:val="000000" w:themeColor="text1"/>
        </w:rPr>
        <w:t>bemiparino</w:t>
      </w:r>
      <w:proofErr w:type="spellEnd"/>
      <w:r w:rsidRPr="00036267">
        <w:rPr>
          <w:color w:val="000000" w:themeColor="text1"/>
        </w:rPr>
        <w:t xml:space="preserve"> dozė neturėtų būti skiriama tol, kol nepraeis mažiausiai keturios valandos po kateterio išėmimo. Vaisto dozė turi būti atidedama, kol chirurginė procedūra nebus baigta.</w:t>
      </w:r>
    </w:p>
    <w:p w14:paraId="412856F0" w14:textId="77777777" w:rsidR="00B10941" w:rsidRPr="00036267" w:rsidRDefault="00B10941" w:rsidP="00036267">
      <w:pPr>
        <w:pStyle w:val="Pagrindinistekstas"/>
        <w:spacing w:after="0"/>
        <w:rPr>
          <w:color w:val="000000" w:themeColor="text1"/>
        </w:rPr>
      </w:pPr>
    </w:p>
    <w:p w14:paraId="439BFE2B" w14:textId="77777777" w:rsidR="00B10941" w:rsidRPr="00036267" w:rsidRDefault="00B10941" w:rsidP="00036267">
      <w:pPr>
        <w:pStyle w:val="Pagrindinistekstas"/>
        <w:spacing w:after="0"/>
        <w:rPr>
          <w:color w:val="000000" w:themeColor="text1"/>
        </w:rPr>
      </w:pPr>
      <w:r w:rsidRPr="00036267">
        <w:rPr>
          <w:color w:val="000000" w:themeColor="text1"/>
        </w:rPr>
        <w:t xml:space="preserve">Jei gydytojas nusprendžia skirti gydymą antikoaguliantais, kuomet yra atliekama </w:t>
      </w:r>
      <w:proofErr w:type="spellStart"/>
      <w:r w:rsidRPr="00036267">
        <w:rPr>
          <w:color w:val="000000" w:themeColor="text1"/>
        </w:rPr>
        <w:t>epidurinė</w:t>
      </w:r>
      <w:proofErr w:type="spellEnd"/>
      <w:r w:rsidRPr="00036267">
        <w:rPr>
          <w:color w:val="000000" w:themeColor="text1"/>
        </w:rPr>
        <w:t xml:space="preserve"> arba </w:t>
      </w:r>
      <w:proofErr w:type="spellStart"/>
      <w:r w:rsidRPr="00036267">
        <w:rPr>
          <w:color w:val="000000" w:themeColor="text1"/>
        </w:rPr>
        <w:t>spinalinė</w:t>
      </w:r>
      <w:proofErr w:type="spellEnd"/>
      <w:r w:rsidRPr="00036267">
        <w:rPr>
          <w:color w:val="000000" w:themeColor="text1"/>
        </w:rPr>
        <w:t xml:space="preserve"> anestezija, privaloma laikytis ypatingo budrumo, dažnai vertinti būklę, kad būtų galima </w:t>
      </w:r>
      <w:r w:rsidRPr="00036267">
        <w:rPr>
          <w:color w:val="000000" w:themeColor="text1"/>
        </w:rPr>
        <w:lastRenderedPageBreak/>
        <w:t>pastebėti bet kokius neurologinio pažeidimo simptomus, pavyzdžiui, nugaros skausmą, jutimo ar motorikos sutrikimą (kojų tirpimas ar silpnumas) bei žarnyno ar šlapimo pūslės disfunkciją. Slaugytojos turi mokėti nustatyti šiuos simptomus. Pacientams turi būti pasakoma, kad jie nedelsiant praneštų slaugytojai arba gydytojui, jei pajustų bet kurį minėtų simptomų.</w:t>
      </w:r>
    </w:p>
    <w:p w14:paraId="52728E50" w14:textId="77777777" w:rsidR="00B10941" w:rsidRPr="00036267" w:rsidRDefault="00B10941" w:rsidP="00036267">
      <w:pPr>
        <w:pStyle w:val="Pagrindinistekstas"/>
        <w:spacing w:after="0"/>
        <w:rPr>
          <w:color w:val="000000" w:themeColor="text1"/>
        </w:rPr>
      </w:pPr>
    </w:p>
    <w:p w14:paraId="0FCA72F9" w14:textId="77777777" w:rsidR="00B10941" w:rsidRPr="00036267" w:rsidRDefault="00B10941" w:rsidP="00036267">
      <w:pPr>
        <w:pStyle w:val="Pagrindinistekstas"/>
        <w:spacing w:after="0"/>
        <w:rPr>
          <w:color w:val="000000" w:themeColor="text1"/>
        </w:rPr>
      </w:pPr>
      <w:r w:rsidRPr="00036267">
        <w:rPr>
          <w:color w:val="000000" w:themeColor="text1"/>
        </w:rPr>
        <w:t xml:space="preserve">Jei yra įtariami </w:t>
      </w:r>
      <w:proofErr w:type="spellStart"/>
      <w:r w:rsidRPr="00036267">
        <w:rPr>
          <w:color w:val="000000" w:themeColor="text1"/>
        </w:rPr>
        <w:t>epidurinės</w:t>
      </w:r>
      <w:proofErr w:type="spellEnd"/>
      <w:r w:rsidRPr="00036267">
        <w:rPr>
          <w:color w:val="000000" w:themeColor="text1"/>
        </w:rPr>
        <w:t xml:space="preserve"> ar </w:t>
      </w:r>
      <w:proofErr w:type="spellStart"/>
      <w:r w:rsidRPr="00036267">
        <w:rPr>
          <w:color w:val="000000" w:themeColor="text1"/>
        </w:rPr>
        <w:t>spinalinės</w:t>
      </w:r>
      <w:proofErr w:type="spellEnd"/>
      <w:r w:rsidRPr="00036267">
        <w:rPr>
          <w:color w:val="000000" w:themeColor="text1"/>
        </w:rPr>
        <w:t xml:space="preserve"> hematomos simptomai, turi būti atliekamas skubus tyrimas ir pradedamas nugaros smegenų </w:t>
      </w:r>
      <w:proofErr w:type="spellStart"/>
      <w:r w:rsidRPr="00036267">
        <w:rPr>
          <w:color w:val="000000" w:themeColor="text1"/>
        </w:rPr>
        <w:t>dekompresijos</w:t>
      </w:r>
      <w:proofErr w:type="spellEnd"/>
      <w:r w:rsidRPr="00036267">
        <w:rPr>
          <w:color w:val="000000" w:themeColor="text1"/>
        </w:rPr>
        <w:t xml:space="preserve"> gydymas.</w:t>
      </w:r>
    </w:p>
    <w:p w14:paraId="64A9811D" w14:textId="77777777" w:rsidR="00B10941" w:rsidRPr="00036267" w:rsidRDefault="00B10941" w:rsidP="00036267">
      <w:pPr>
        <w:pStyle w:val="Pagrindinistekstas"/>
        <w:spacing w:after="0"/>
        <w:rPr>
          <w:color w:val="000000" w:themeColor="text1"/>
        </w:rPr>
      </w:pPr>
    </w:p>
    <w:p w14:paraId="55CB1A63" w14:textId="77777777" w:rsidR="00B10941" w:rsidRPr="00036267" w:rsidRDefault="00B10941" w:rsidP="00036267">
      <w:pPr>
        <w:pStyle w:val="Antrat3"/>
        <w:rPr>
          <w:color w:val="000000" w:themeColor="text1"/>
        </w:rPr>
      </w:pPr>
      <w:r w:rsidRPr="00036267">
        <w:rPr>
          <w:color w:val="000000" w:themeColor="text1"/>
        </w:rPr>
        <w:t>4.5</w:t>
      </w:r>
      <w:r w:rsidRPr="00036267">
        <w:rPr>
          <w:color w:val="000000" w:themeColor="text1"/>
        </w:rPr>
        <w:tab/>
        <w:t>Sąveika su kitais vaistiniais preparatais ir kitokia sąveika</w:t>
      </w:r>
    </w:p>
    <w:p w14:paraId="6BC03489" w14:textId="77777777" w:rsidR="00B10941" w:rsidRPr="00036267" w:rsidRDefault="00B10941" w:rsidP="00036267">
      <w:pPr>
        <w:pStyle w:val="Pagrindinistekstas"/>
        <w:spacing w:after="0"/>
        <w:rPr>
          <w:color w:val="000000" w:themeColor="text1"/>
        </w:rPr>
      </w:pPr>
    </w:p>
    <w:p w14:paraId="47AC4D2D" w14:textId="77777777" w:rsidR="00B10941" w:rsidRPr="00036267" w:rsidRDefault="00B10941" w:rsidP="00036267">
      <w:pPr>
        <w:pStyle w:val="Pagrindinistekstas"/>
        <w:spacing w:after="0"/>
        <w:rPr>
          <w:color w:val="000000" w:themeColor="text1"/>
        </w:rPr>
      </w:pPr>
      <w:proofErr w:type="spellStart"/>
      <w:r w:rsidRPr="00036267">
        <w:rPr>
          <w:color w:val="000000" w:themeColor="text1"/>
        </w:rPr>
        <w:t>Bemiparino</w:t>
      </w:r>
      <w:proofErr w:type="spellEnd"/>
      <w:r w:rsidRPr="00036267">
        <w:rPr>
          <w:color w:val="000000" w:themeColor="text1"/>
        </w:rPr>
        <w:t xml:space="preserve"> sąveika su kitais vaistiniais preparatais nėra ištirta ir informacija, pateikta šiame skyriuje, remiasi duomenimis apie kitus MMMH.</w:t>
      </w:r>
    </w:p>
    <w:p w14:paraId="38199648" w14:textId="77777777" w:rsidR="00B10941" w:rsidRPr="00036267" w:rsidRDefault="00B10941" w:rsidP="00036267">
      <w:pPr>
        <w:pStyle w:val="Pagrindinistekstas"/>
        <w:spacing w:after="0"/>
        <w:rPr>
          <w:b/>
          <w:color w:val="000000" w:themeColor="text1"/>
        </w:rPr>
      </w:pPr>
    </w:p>
    <w:p w14:paraId="48A72751" w14:textId="3D5DD595" w:rsidR="00B10941" w:rsidRPr="00036267" w:rsidRDefault="00B10941" w:rsidP="00036267">
      <w:pPr>
        <w:pStyle w:val="Pagrindinistekstas"/>
        <w:spacing w:after="0"/>
        <w:rPr>
          <w:color w:val="000000" w:themeColor="text1"/>
        </w:rPr>
      </w:pPr>
      <w:proofErr w:type="spellStart"/>
      <w:r w:rsidRPr="00036267">
        <w:rPr>
          <w:color w:val="000000" w:themeColor="text1"/>
        </w:rPr>
        <w:t>Bemiparino</w:t>
      </w:r>
      <w:proofErr w:type="spellEnd"/>
      <w:r w:rsidRPr="00036267">
        <w:rPr>
          <w:color w:val="000000" w:themeColor="text1"/>
        </w:rPr>
        <w:t xml:space="preserve"> nepatariama kartu vartoti su šiais vaistiniais preparatais:</w:t>
      </w:r>
    </w:p>
    <w:p w14:paraId="4F9C1C20" w14:textId="77777777" w:rsidR="00B10941" w:rsidRPr="00036267" w:rsidRDefault="00B10941" w:rsidP="00036267">
      <w:pPr>
        <w:pStyle w:val="Pagrindinistekstas"/>
        <w:spacing w:after="0"/>
        <w:rPr>
          <w:b/>
          <w:color w:val="000000" w:themeColor="text1"/>
          <w:u w:val="single"/>
        </w:rPr>
      </w:pPr>
      <w:r w:rsidRPr="00036267">
        <w:rPr>
          <w:color w:val="000000" w:themeColor="text1"/>
        </w:rPr>
        <w:t xml:space="preserve">vitamino K antagonistais ir kitais antikoaguliantais, </w:t>
      </w:r>
      <w:proofErr w:type="spellStart"/>
      <w:r w:rsidRPr="00036267">
        <w:rPr>
          <w:color w:val="000000" w:themeColor="text1"/>
        </w:rPr>
        <w:t>acetilsalicilo</w:t>
      </w:r>
      <w:proofErr w:type="spellEnd"/>
      <w:r w:rsidRPr="00036267">
        <w:rPr>
          <w:color w:val="000000" w:themeColor="text1"/>
        </w:rPr>
        <w:t xml:space="preserve"> rūgštimi ir kitais </w:t>
      </w:r>
      <w:proofErr w:type="spellStart"/>
      <w:r w:rsidRPr="00036267">
        <w:rPr>
          <w:color w:val="000000" w:themeColor="text1"/>
        </w:rPr>
        <w:t>salicilatais</w:t>
      </w:r>
      <w:proofErr w:type="spellEnd"/>
      <w:r w:rsidRPr="00036267">
        <w:rPr>
          <w:color w:val="000000" w:themeColor="text1"/>
        </w:rPr>
        <w:t xml:space="preserve">, NVNU, </w:t>
      </w:r>
      <w:proofErr w:type="spellStart"/>
      <w:r w:rsidRPr="00036267">
        <w:rPr>
          <w:color w:val="000000" w:themeColor="text1"/>
        </w:rPr>
        <w:t>tiklopidinu</w:t>
      </w:r>
      <w:proofErr w:type="spellEnd"/>
      <w:r w:rsidRPr="00036267">
        <w:rPr>
          <w:color w:val="000000" w:themeColor="text1"/>
        </w:rPr>
        <w:t xml:space="preserve">, </w:t>
      </w:r>
      <w:proofErr w:type="spellStart"/>
      <w:r w:rsidRPr="00036267">
        <w:rPr>
          <w:color w:val="000000" w:themeColor="text1"/>
        </w:rPr>
        <w:t>klopidogreliu</w:t>
      </w:r>
      <w:proofErr w:type="spellEnd"/>
      <w:r w:rsidRPr="00036267">
        <w:rPr>
          <w:color w:val="000000" w:themeColor="text1"/>
        </w:rPr>
        <w:t xml:space="preserve"> ir kitais trombocitų inhibitoriais, sisteminiais </w:t>
      </w:r>
      <w:proofErr w:type="spellStart"/>
      <w:r w:rsidRPr="00036267">
        <w:rPr>
          <w:color w:val="000000" w:themeColor="text1"/>
        </w:rPr>
        <w:t>gliukokortikoidais</w:t>
      </w:r>
      <w:proofErr w:type="spellEnd"/>
      <w:r w:rsidRPr="00036267">
        <w:rPr>
          <w:color w:val="000000" w:themeColor="text1"/>
        </w:rPr>
        <w:t xml:space="preserve"> ir </w:t>
      </w:r>
      <w:proofErr w:type="spellStart"/>
      <w:r w:rsidRPr="00036267">
        <w:rPr>
          <w:color w:val="000000" w:themeColor="text1"/>
        </w:rPr>
        <w:t>dekstranu</w:t>
      </w:r>
      <w:proofErr w:type="spellEnd"/>
      <w:r w:rsidRPr="00036267">
        <w:rPr>
          <w:color w:val="000000" w:themeColor="text1"/>
        </w:rPr>
        <w:t>.</w:t>
      </w:r>
    </w:p>
    <w:p w14:paraId="32EFDF54" w14:textId="77777777" w:rsidR="00B10941" w:rsidRPr="00036267" w:rsidRDefault="00B10941" w:rsidP="00036267">
      <w:pPr>
        <w:pStyle w:val="Pagrindinistekstas"/>
        <w:spacing w:after="0"/>
        <w:rPr>
          <w:color w:val="000000" w:themeColor="text1"/>
        </w:rPr>
      </w:pPr>
      <w:r w:rsidRPr="00036267">
        <w:rPr>
          <w:color w:val="000000" w:themeColor="text1"/>
        </w:rPr>
        <w:t xml:space="preserve">Visi šie vaistai didina farmakologinį </w:t>
      </w:r>
      <w:proofErr w:type="spellStart"/>
      <w:r w:rsidRPr="00036267">
        <w:rPr>
          <w:color w:val="000000" w:themeColor="text1"/>
        </w:rPr>
        <w:t>bemiparino</w:t>
      </w:r>
      <w:proofErr w:type="spellEnd"/>
      <w:r w:rsidRPr="00036267">
        <w:rPr>
          <w:color w:val="000000" w:themeColor="text1"/>
        </w:rPr>
        <w:t xml:space="preserve"> poveikį krešumui ir (arba) trombocitų funkcijai ir didina kraujavimo riziką.</w:t>
      </w:r>
    </w:p>
    <w:p w14:paraId="37575BFA" w14:textId="77777777" w:rsidR="00B10941" w:rsidRPr="00036267" w:rsidRDefault="00B10941" w:rsidP="00036267">
      <w:pPr>
        <w:pStyle w:val="Pagrindinistekstas"/>
        <w:spacing w:after="0"/>
        <w:rPr>
          <w:color w:val="000000" w:themeColor="text1"/>
        </w:rPr>
      </w:pPr>
    </w:p>
    <w:p w14:paraId="2D706415" w14:textId="77777777" w:rsidR="00B10941" w:rsidRPr="00036267" w:rsidRDefault="00B10941" w:rsidP="00036267">
      <w:pPr>
        <w:pStyle w:val="Pagrindinistekstas"/>
        <w:spacing w:after="0"/>
        <w:rPr>
          <w:color w:val="000000" w:themeColor="text1"/>
        </w:rPr>
      </w:pPr>
      <w:r w:rsidRPr="00036267">
        <w:rPr>
          <w:color w:val="000000" w:themeColor="text1"/>
        </w:rPr>
        <w:t>Jei vaistų derinio išvengti neįmanoma, pacientą būtina atidžiai stebėti ir kontroliuoti jo laboratorinius duomenis.</w:t>
      </w:r>
    </w:p>
    <w:p w14:paraId="4BBC4070" w14:textId="77777777" w:rsidR="00B10941" w:rsidRPr="00036267" w:rsidRDefault="00B10941" w:rsidP="00036267">
      <w:pPr>
        <w:pStyle w:val="Pagrindinistekstas"/>
        <w:spacing w:after="0"/>
        <w:rPr>
          <w:b/>
          <w:color w:val="000000" w:themeColor="text1"/>
          <w:u w:val="single"/>
        </w:rPr>
      </w:pPr>
    </w:p>
    <w:p w14:paraId="1000D51E" w14:textId="77777777" w:rsidR="00B10941" w:rsidRPr="00036267" w:rsidRDefault="00B10941" w:rsidP="00036267">
      <w:pPr>
        <w:pStyle w:val="Pagrindinistekstas"/>
        <w:spacing w:after="0"/>
        <w:rPr>
          <w:color w:val="000000" w:themeColor="text1"/>
        </w:rPr>
      </w:pPr>
      <w:r w:rsidRPr="00036267">
        <w:rPr>
          <w:color w:val="000000" w:themeColor="text1"/>
        </w:rPr>
        <w:t>Vaistiniai preparatai, didinantys kalio koncentraciją kraujo plazmoje, gali būti vartojami kartu tik esant ypač atidžiai medikų priežiūrai.</w:t>
      </w:r>
    </w:p>
    <w:p w14:paraId="0AFC9DDE" w14:textId="77777777" w:rsidR="00B10941" w:rsidRPr="00036267" w:rsidRDefault="00B10941" w:rsidP="00036267">
      <w:pPr>
        <w:pStyle w:val="Pagrindinistekstas"/>
        <w:spacing w:after="0"/>
        <w:rPr>
          <w:color w:val="000000" w:themeColor="text1"/>
        </w:rPr>
      </w:pPr>
    </w:p>
    <w:p w14:paraId="18410972" w14:textId="77777777" w:rsidR="00B10941" w:rsidRPr="00036267" w:rsidRDefault="00B10941" w:rsidP="00036267">
      <w:pPr>
        <w:pStyle w:val="Pagrindinistekstas"/>
        <w:spacing w:after="0"/>
        <w:rPr>
          <w:color w:val="000000" w:themeColor="text1"/>
        </w:rPr>
      </w:pPr>
      <w:r w:rsidRPr="00036267">
        <w:rPr>
          <w:color w:val="000000" w:themeColor="text1"/>
        </w:rPr>
        <w:t xml:space="preserve">Heparino sąveika su intraveniniu nitroglicerinu (dėl to gali sumažėti jo efektyvumas) gali būti būdinga ir </w:t>
      </w:r>
      <w:proofErr w:type="spellStart"/>
      <w:r w:rsidRPr="00036267">
        <w:rPr>
          <w:color w:val="000000" w:themeColor="text1"/>
        </w:rPr>
        <w:t>bemiparinui</w:t>
      </w:r>
      <w:proofErr w:type="spellEnd"/>
      <w:r w:rsidRPr="00036267">
        <w:rPr>
          <w:color w:val="000000" w:themeColor="text1"/>
        </w:rPr>
        <w:t>.</w:t>
      </w:r>
    </w:p>
    <w:p w14:paraId="12140BF2" w14:textId="77777777" w:rsidR="00B10941" w:rsidRPr="00036267" w:rsidRDefault="00B10941" w:rsidP="00036267">
      <w:pPr>
        <w:jc w:val="both"/>
        <w:rPr>
          <w:color w:val="000000" w:themeColor="text1"/>
        </w:rPr>
      </w:pPr>
    </w:p>
    <w:p w14:paraId="261AF8DD" w14:textId="77777777" w:rsidR="00B10941" w:rsidRPr="00036267" w:rsidRDefault="00B10941" w:rsidP="00036267">
      <w:pPr>
        <w:pStyle w:val="Antrat3"/>
        <w:rPr>
          <w:color w:val="000000" w:themeColor="text1"/>
        </w:rPr>
      </w:pPr>
      <w:r w:rsidRPr="00036267">
        <w:rPr>
          <w:color w:val="000000" w:themeColor="text1"/>
        </w:rPr>
        <w:t>4.6</w:t>
      </w:r>
      <w:r w:rsidRPr="00036267">
        <w:rPr>
          <w:color w:val="000000" w:themeColor="text1"/>
        </w:rPr>
        <w:tab/>
        <w:t>Vaisingumas, nėštumo ir žindymo laikotarpis</w:t>
      </w:r>
    </w:p>
    <w:p w14:paraId="73CA07BB" w14:textId="77777777" w:rsidR="00B10941" w:rsidRPr="00036267" w:rsidRDefault="00B10941" w:rsidP="00036267">
      <w:pPr>
        <w:pStyle w:val="Pagrindinistekstas"/>
        <w:spacing w:after="0"/>
        <w:rPr>
          <w:color w:val="000000" w:themeColor="text1"/>
          <w:u w:val="single"/>
        </w:rPr>
      </w:pPr>
    </w:p>
    <w:p w14:paraId="28977BC8" w14:textId="77777777" w:rsidR="00B10941" w:rsidRPr="00036267" w:rsidRDefault="00B10941" w:rsidP="00036267">
      <w:pPr>
        <w:pStyle w:val="Pagrindinistekstas"/>
        <w:spacing w:after="0"/>
        <w:rPr>
          <w:color w:val="000000" w:themeColor="text1"/>
          <w:u w:val="single"/>
        </w:rPr>
      </w:pPr>
      <w:r w:rsidRPr="00036267">
        <w:rPr>
          <w:color w:val="000000" w:themeColor="text1"/>
          <w:u w:val="single"/>
        </w:rPr>
        <w:t>Nėštumas</w:t>
      </w:r>
    </w:p>
    <w:p w14:paraId="56748265" w14:textId="53D77C89" w:rsidR="00B10941" w:rsidRPr="00036267" w:rsidRDefault="00B10941" w:rsidP="00036267">
      <w:pPr>
        <w:pStyle w:val="Pagrindinistekstas"/>
        <w:spacing w:after="0"/>
        <w:rPr>
          <w:color w:val="000000" w:themeColor="text1"/>
        </w:rPr>
      </w:pPr>
      <w:r w:rsidRPr="00036267">
        <w:rPr>
          <w:color w:val="000000" w:themeColor="text1"/>
        </w:rPr>
        <w:t xml:space="preserve">Su gyvūnais atliktais tyrimais </w:t>
      </w:r>
      <w:proofErr w:type="spellStart"/>
      <w:r w:rsidRPr="00036267">
        <w:rPr>
          <w:color w:val="000000" w:themeColor="text1"/>
        </w:rPr>
        <w:t>teratogeninio</w:t>
      </w:r>
      <w:proofErr w:type="spellEnd"/>
      <w:r w:rsidRPr="00036267">
        <w:rPr>
          <w:color w:val="000000" w:themeColor="text1"/>
        </w:rPr>
        <w:t xml:space="preserve"> poveikio vartojant </w:t>
      </w:r>
      <w:proofErr w:type="spellStart"/>
      <w:r w:rsidRPr="00036267">
        <w:rPr>
          <w:color w:val="000000" w:themeColor="text1"/>
        </w:rPr>
        <w:t>bemipariną</w:t>
      </w:r>
      <w:proofErr w:type="spellEnd"/>
      <w:r w:rsidRPr="00036267">
        <w:rPr>
          <w:color w:val="000000" w:themeColor="text1"/>
        </w:rPr>
        <w:t xml:space="preserve"> nenustatyta (žr. 5.3</w:t>
      </w:r>
      <w:r w:rsidRPr="00036267">
        <w:rPr>
          <w:i/>
          <w:color w:val="000000" w:themeColor="text1"/>
        </w:rPr>
        <w:t xml:space="preserve"> </w:t>
      </w:r>
      <w:r w:rsidRPr="00036267">
        <w:rPr>
          <w:color w:val="000000" w:themeColor="text1"/>
        </w:rPr>
        <w:t xml:space="preserve">skyrių). Apie </w:t>
      </w:r>
      <w:proofErr w:type="spellStart"/>
      <w:r w:rsidRPr="00036267">
        <w:rPr>
          <w:color w:val="000000" w:themeColor="text1"/>
        </w:rPr>
        <w:t>bemiparino</w:t>
      </w:r>
      <w:proofErr w:type="spellEnd"/>
      <w:r w:rsidRPr="00036267">
        <w:rPr>
          <w:color w:val="000000" w:themeColor="text1"/>
        </w:rPr>
        <w:t xml:space="preserve"> vartojimą nėštumo metu klinikiniai duomenys riboti. Vis dėl to vaistinį preparatą nėščiosioms reikia skirti atsargiai. Ar vaistinis preparatas prasiskverbia pro placentą, nežinoma.</w:t>
      </w:r>
    </w:p>
    <w:p w14:paraId="4EBB3542" w14:textId="77777777" w:rsidR="00B10941" w:rsidRPr="00036267" w:rsidRDefault="00B10941" w:rsidP="00036267">
      <w:pPr>
        <w:pStyle w:val="Pagrindinistekstas"/>
        <w:spacing w:after="0"/>
        <w:rPr>
          <w:color w:val="000000" w:themeColor="text1"/>
        </w:rPr>
      </w:pPr>
    </w:p>
    <w:p w14:paraId="7EF6F346" w14:textId="77777777" w:rsidR="00B10941" w:rsidRPr="00036267" w:rsidRDefault="00B10941" w:rsidP="00036267">
      <w:pPr>
        <w:pStyle w:val="Pagrindinistekstas"/>
        <w:spacing w:after="0"/>
        <w:rPr>
          <w:color w:val="000000" w:themeColor="text1"/>
          <w:u w:val="single"/>
        </w:rPr>
      </w:pPr>
      <w:r w:rsidRPr="00036267">
        <w:rPr>
          <w:color w:val="000000" w:themeColor="text1"/>
          <w:u w:val="single"/>
        </w:rPr>
        <w:t>Žindymas</w:t>
      </w:r>
    </w:p>
    <w:p w14:paraId="62DFBD83" w14:textId="77777777" w:rsidR="00B10941" w:rsidRPr="00036267" w:rsidRDefault="00B10941" w:rsidP="00036267">
      <w:pPr>
        <w:pStyle w:val="Pagrindinistekstas"/>
        <w:spacing w:after="0"/>
        <w:rPr>
          <w:color w:val="000000" w:themeColor="text1"/>
        </w:rPr>
      </w:pPr>
      <w:r w:rsidRPr="00036267">
        <w:rPr>
          <w:color w:val="000000" w:themeColor="text1"/>
        </w:rPr>
        <w:t xml:space="preserve">Nėra pakankamai informacijos, ar </w:t>
      </w:r>
      <w:proofErr w:type="spellStart"/>
      <w:r w:rsidRPr="00036267">
        <w:rPr>
          <w:color w:val="000000" w:themeColor="text1"/>
        </w:rPr>
        <w:t>bemiparino</w:t>
      </w:r>
      <w:proofErr w:type="spellEnd"/>
      <w:r w:rsidRPr="00036267">
        <w:rPr>
          <w:color w:val="000000" w:themeColor="text1"/>
        </w:rPr>
        <w:t xml:space="preserve"> patenka į žindyvės pieną. Dėl to, jei žindyvėms būtina skirti </w:t>
      </w:r>
      <w:proofErr w:type="spellStart"/>
      <w:r w:rsidRPr="00036267">
        <w:rPr>
          <w:color w:val="000000" w:themeColor="text1"/>
        </w:rPr>
        <w:t>Zibor</w:t>
      </w:r>
      <w:proofErr w:type="spellEnd"/>
      <w:r w:rsidRPr="00036267">
        <w:rPr>
          <w:color w:val="000000" w:themeColor="text1"/>
        </w:rPr>
        <w:t>, joms turi būti nurodoma nežindyti.</w:t>
      </w:r>
    </w:p>
    <w:p w14:paraId="3C7638CF" w14:textId="77777777" w:rsidR="00B10941" w:rsidRPr="00036267" w:rsidRDefault="00B10941" w:rsidP="00036267">
      <w:pPr>
        <w:pStyle w:val="Pagrindinistekstas"/>
        <w:spacing w:after="0"/>
        <w:rPr>
          <w:color w:val="000000" w:themeColor="text1"/>
        </w:rPr>
      </w:pPr>
    </w:p>
    <w:p w14:paraId="1E6E3E75" w14:textId="77777777" w:rsidR="00B10941" w:rsidRPr="00036267" w:rsidRDefault="00B10941" w:rsidP="00036267">
      <w:pPr>
        <w:pStyle w:val="Antrat3"/>
        <w:rPr>
          <w:color w:val="000000" w:themeColor="text1"/>
        </w:rPr>
      </w:pPr>
      <w:r w:rsidRPr="00036267">
        <w:rPr>
          <w:color w:val="000000" w:themeColor="text1"/>
        </w:rPr>
        <w:t>4.7</w:t>
      </w:r>
      <w:r w:rsidRPr="00036267">
        <w:rPr>
          <w:color w:val="000000" w:themeColor="text1"/>
        </w:rPr>
        <w:tab/>
        <w:t>Poveikis gebėjimui vairuoti ir valdyti mechanizmus</w:t>
      </w:r>
    </w:p>
    <w:p w14:paraId="065EDF81" w14:textId="77777777" w:rsidR="00B10941" w:rsidRPr="00036267" w:rsidRDefault="00B10941" w:rsidP="00036267">
      <w:pPr>
        <w:pStyle w:val="Pagrindinistekstas"/>
        <w:spacing w:after="0"/>
        <w:rPr>
          <w:color w:val="000000" w:themeColor="text1"/>
        </w:rPr>
      </w:pPr>
    </w:p>
    <w:p w14:paraId="00B118E8" w14:textId="0CD17195" w:rsidR="00B10941" w:rsidRPr="00036267" w:rsidRDefault="00B10941" w:rsidP="00036267">
      <w:pPr>
        <w:pStyle w:val="Pagrindinistekstas"/>
        <w:spacing w:after="0"/>
        <w:rPr>
          <w:color w:val="000000" w:themeColor="text1"/>
        </w:rPr>
      </w:pPr>
      <w:proofErr w:type="spellStart"/>
      <w:r w:rsidRPr="00036267">
        <w:rPr>
          <w:color w:val="000000" w:themeColor="text1"/>
        </w:rPr>
        <w:t>Zibor</w:t>
      </w:r>
      <w:proofErr w:type="spellEnd"/>
      <w:r w:rsidRPr="00036267">
        <w:rPr>
          <w:color w:val="000000" w:themeColor="text1"/>
        </w:rPr>
        <w:t xml:space="preserve"> </w:t>
      </w:r>
      <w:r w:rsidRPr="00036267">
        <w:rPr>
          <w:noProof/>
          <w:color w:val="000000" w:themeColor="text1"/>
        </w:rPr>
        <w:t>gebėjimo vairuoti ir valdyti mechanizmus neveikia</w:t>
      </w:r>
      <w:r w:rsidRPr="00036267">
        <w:rPr>
          <w:color w:val="000000" w:themeColor="text1"/>
        </w:rPr>
        <w:t>.</w:t>
      </w:r>
    </w:p>
    <w:p w14:paraId="251522DF" w14:textId="77777777" w:rsidR="00B10941" w:rsidRPr="00036267" w:rsidRDefault="00B10941" w:rsidP="00036267">
      <w:pPr>
        <w:pStyle w:val="Pagrindinistekstas"/>
        <w:spacing w:after="0"/>
        <w:rPr>
          <w:color w:val="000000" w:themeColor="text1"/>
        </w:rPr>
      </w:pPr>
    </w:p>
    <w:p w14:paraId="36E78D65" w14:textId="77777777" w:rsidR="00B10941" w:rsidRPr="00036267" w:rsidRDefault="00B10941" w:rsidP="00036267">
      <w:pPr>
        <w:pStyle w:val="Antrat3"/>
        <w:rPr>
          <w:color w:val="000000" w:themeColor="text1"/>
        </w:rPr>
      </w:pPr>
      <w:r w:rsidRPr="00036267">
        <w:rPr>
          <w:color w:val="000000" w:themeColor="text1"/>
        </w:rPr>
        <w:t>4.8</w:t>
      </w:r>
      <w:r w:rsidRPr="00036267">
        <w:rPr>
          <w:color w:val="000000" w:themeColor="text1"/>
        </w:rPr>
        <w:tab/>
        <w:t>Nepageidaujamas poveikis</w:t>
      </w:r>
    </w:p>
    <w:p w14:paraId="6C282C80" w14:textId="77777777" w:rsidR="00B10941" w:rsidRPr="00036267" w:rsidRDefault="00B10941" w:rsidP="00036267">
      <w:pPr>
        <w:pStyle w:val="Pagrindinistekstas"/>
        <w:spacing w:after="0"/>
        <w:rPr>
          <w:color w:val="000000" w:themeColor="text1"/>
        </w:rPr>
      </w:pPr>
    </w:p>
    <w:p w14:paraId="5C4013B3" w14:textId="59FF247D" w:rsidR="00B10941" w:rsidRPr="00036267" w:rsidRDefault="00B10941" w:rsidP="00036267">
      <w:pPr>
        <w:pStyle w:val="Pagrindinistekstas"/>
        <w:spacing w:after="0"/>
        <w:rPr>
          <w:color w:val="000000" w:themeColor="text1"/>
        </w:rPr>
      </w:pPr>
      <w:r w:rsidRPr="00036267">
        <w:rPr>
          <w:color w:val="000000" w:themeColor="text1"/>
        </w:rPr>
        <w:t xml:space="preserve">Dažniausiai nustatomas nepageidaujamas poveikis yra hematoma ir (ar) </w:t>
      </w:r>
      <w:proofErr w:type="spellStart"/>
      <w:r w:rsidRPr="00036267">
        <w:rPr>
          <w:color w:val="000000" w:themeColor="text1"/>
        </w:rPr>
        <w:t>dėminė</w:t>
      </w:r>
      <w:proofErr w:type="spellEnd"/>
      <w:r w:rsidRPr="00036267">
        <w:rPr>
          <w:color w:val="000000" w:themeColor="text1"/>
        </w:rPr>
        <w:t xml:space="preserve"> kraujosruva (</w:t>
      </w:r>
      <w:proofErr w:type="spellStart"/>
      <w:r w:rsidRPr="00036267">
        <w:rPr>
          <w:color w:val="000000" w:themeColor="text1"/>
        </w:rPr>
        <w:t>ekchimozė</w:t>
      </w:r>
      <w:proofErr w:type="spellEnd"/>
      <w:r w:rsidRPr="00036267">
        <w:rPr>
          <w:color w:val="000000" w:themeColor="text1"/>
        </w:rPr>
        <w:t>) injekcijos vietoje, pasitaikanti apytiksliai 15</w:t>
      </w:r>
      <w:r w:rsidR="004C0E82" w:rsidRPr="00036267">
        <w:rPr>
          <w:color w:val="000000" w:themeColor="text1"/>
        </w:rPr>
        <w:t> </w:t>
      </w:r>
      <w:r w:rsidRPr="00036267">
        <w:rPr>
          <w:color w:val="000000" w:themeColor="text1"/>
        </w:rPr>
        <w:t xml:space="preserve">% pacientų, vartojančių </w:t>
      </w:r>
      <w:proofErr w:type="spellStart"/>
      <w:r w:rsidRPr="00036267">
        <w:rPr>
          <w:color w:val="000000" w:themeColor="text1"/>
        </w:rPr>
        <w:t>Zibor</w:t>
      </w:r>
      <w:proofErr w:type="spellEnd"/>
      <w:r w:rsidRPr="00036267">
        <w:rPr>
          <w:color w:val="000000" w:themeColor="text1"/>
        </w:rPr>
        <w:t>.</w:t>
      </w:r>
    </w:p>
    <w:p w14:paraId="214094C5" w14:textId="77777777" w:rsidR="00B10941" w:rsidRPr="00036267" w:rsidRDefault="00B10941" w:rsidP="00036267">
      <w:pPr>
        <w:pStyle w:val="Pagrindinistekstas"/>
        <w:spacing w:after="0"/>
        <w:rPr>
          <w:color w:val="000000" w:themeColor="text1"/>
        </w:rPr>
      </w:pPr>
    </w:p>
    <w:p w14:paraId="4597FBC5" w14:textId="2C27B491" w:rsidR="00B10941" w:rsidRPr="00036267" w:rsidRDefault="00B10941" w:rsidP="00036267">
      <w:pPr>
        <w:pStyle w:val="Pagrindinistekstas"/>
        <w:spacing w:after="0"/>
        <w:rPr>
          <w:color w:val="000000" w:themeColor="text1"/>
        </w:rPr>
      </w:pPr>
      <w:r w:rsidRPr="00036267">
        <w:rPr>
          <w:color w:val="000000" w:themeColor="text1"/>
        </w:rPr>
        <w:t xml:space="preserve">Ilgalaikio gydymo heparinu </w:t>
      </w:r>
      <w:proofErr w:type="spellStart"/>
      <w:r w:rsidRPr="00036267">
        <w:rPr>
          <w:color w:val="000000" w:themeColor="text1"/>
        </w:rPr>
        <w:t>pasekoje</w:t>
      </w:r>
      <w:proofErr w:type="spellEnd"/>
      <w:r w:rsidRPr="00036267">
        <w:rPr>
          <w:color w:val="000000" w:themeColor="text1"/>
        </w:rPr>
        <w:t xml:space="preserve"> galima osteoporozė.</w:t>
      </w:r>
    </w:p>
    <w:p w14:paraId="72A282DD" w14:textId="77777777" w:rsidR="00B10941" w:rsidRPr="00036267" w:rsidRDefault="00B10941" w:rsidP="005E7F79">
      <w:pPr>
        <w:pStyle w:val="BTEMEASMCA"/>
      </w:pPr>
    </w:p>
    <w:p w14:paraId="5F83515E" w14:textId="77777777" w:rsidR="00B10941" w:rsidRPr="00036267" w:rsidRDefault="00B10941" w:rsidP="005E7F79">
      <w:pPr>
        <w:pStyle w:val="BTEMEASMCA"/>
      </w:pPr>
      <w:r w:rsidRPr="00036267">
        <w:t>Nepageidaujamo poveikio dažnis apibūdinamas taip: labai dažnas (≥ 1/10), dažnas (nuo ≥ 1/100 iki &lt; 1/10), nedažnas (nuo ≥ 1/1000 iki &lt; 1/100), retas (nuo ≥ 1/10000 iki &lt; 1/1000), labai retas (&lt; 1/10000) ir nežinomas (negali būti apskaičiuotas pagal turimus duomenis).</w:t>
      </w:r>
    </w:p>
    <w:p w14:paraId="4BD5715E" w14:textId="77777777" w:rsidR="00B10941" w:rsidRPr="00036267" w:rsidRDefault="00B10941" w:rsidP="00036267">
      <w:pPr>
        <w:pStyle w:val="Pagrindinistekstas"/>
        <w:spacing w:after="0"/>
        <w:rPr>
          <w:b/>
          <w:color w:val="000000" w:themeColor="text1"/>
          <w:u w:val="single"/>
        </w:rPr>
      </w:pPr>
    </w:p>
    <w:p w14:paraId="566B0468" w14:textId="77777777" w:rsidR="00B10941" w:rsidRPr="00036267" w:rsidRDefault="00B10941" w:rsidP="00036267">
      <w:pPr>
        <w:pStyle w:val="Pagrindinistekstas"/>
        <w:spacing w:after="0"/>
        <w:rPr>
          <w:color w:val="000000" w:themeColor="text1"/>
        </w:rPr>
      </w:pPr>
      <w:r w:rsidRPr="00036267">
        <w:rPr>
          <w:color w:val="000000" w:themeColor="text1"/>
        </w:rPr>
        <w:t xml:space="preserve">Nepageidaujamo poveikio dažnis, vartojant </w:t>
      </w:r>
      <w:proofErr w:type="spellStart"/>
      <w:r w:rsidRPr="00036267">
        <w:rPr>
          <w:color w:val="000000" w:themeColor="text1"/>
        </w:rPr>
        <w:t>bemipariną</w:t>
      </w:r>
      <w:proofErr w:type="spellEnd"/>
      <w:r w:rsidRPr="00036267">
        <w:rPr>
          <w:color w:val="000000" w:themeColor="text1"/>
        </w:rPr>
        <w:t>, yra panašus kaip ir vartojant MMMH:</w:t>
      </w:r>
    </w:p>
    <w:p w14:paraId="0399EBB3" w14:textId="77777777" w:rsidR="00B10941" w:rsidRPr="00036267" w:rsidRDefault="00B10941" w:rsidP="005E7F79">
      <w:pPr>
        <w:pStyle w:val="BTEMEASMCA"/>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1"/>
        <w:gridCol w:w="4539"/>
      </w:tblGrid>
      <w:tr w:rsidR="004644FE" w:rsidRPr="00036267" w14:paraId="20B3D6F8" w14:textId="77777777" w:rsidTr="004C0E82">
        <w:tc>
          <w:tcPr>
            <w:tcW w:w="4643" w:type="dxa"/>
            <w:tcBorders>
              <w:top w:val="single" w:sz="4" w:space="0" w:color="000000"/>
              <w:left w:val="single" w:sz="4" w:space="0" w:color="000000"/>
              <w:bottom w:val="single" w:sz="4" w:space="0" w:color="000000"/>
              <w:right w:val="single" w:sz="4" w:space="0" w:color="000000"/>
            </w:tcBorders>
            <w:hideMark/>
          </w:tcPr>
          <w:p w14:paraId="42F3D89E" w14:textId="77777777" w:rsidR="00B10941" w:rsidRPr="00036267" w:rsidRDefault="00B10941" w:rsidP="00036267">
            <w:pPr>
              <w:jc w:val="center"/>
              <w:rPr>
                <w:b/>
                <w:bCs/>
              </w:rPr>
            </w:pPr>
            <w:r w:rsidRPr="00036267">
              <w:rPr>
                <w:b/>
                <w:bCs/>
              </w:rPr>
              <w:lastRenderedPageBreak/>
              <w:t>Organų sistemų klasės ir dažnis</w:t>
            </w:r>
          </w:p>
        </w:tc>
        <w:tc>
          <w:tcPr>
            <w:tcW w:w="4643" w:type="dxa"/>
            <w:tcBorders>
              <w:top w:val="single" w:sz="4" w:space="0" w:color="000000"/>
              <w:left w:val="single" w:sz="4" w:space="0" w:color="000000"/>
              <w:bottom w:val="single" w:sz="4" w:space="0" w:color="000000"/>
              <w:right w:val="single" w:sz="4" w:space="0" w:color="000000"/>
            </w:tcBorders>
            <w:hideMark/>
          </w:tcPr>
          <w:p w14:paraId="1FC9EDC8" w14:textId="77777777" w:rsidR="00B10941" w:rsidRPr="00036267" w:rsidRDefault="00B10941" w:rsidP="00036267">
            <w:pPr>
              <w:jc w:val="center"/>
              <w:rPr>
                <w:b/>
                <w:bCs/>
              </w:rPr>
            </w:pPr>
            <w:r w:rsidRPr="00036267">
              <w:rPr>
                <w:b/>
                <w:bCs/>
              </w:rPr>
              <w:t>Nepageidaujamas poveikis</w:t>
            </w:r>
          </w:p>
        </w:tc>
      </w:tr>
      <w:tr w:rsidR="004644FE" w:rsidRPr="00036267" w14:paraId="4325F250" w14:textId="77777777" w:rsidTr="004C0E82">
        <w:tc>
          <w:tcPr>
            <w:tcW w:w="4643" w:type="dxa"/>
            <w:tcBorders>
              <w:top w:val="single" w:sz="4" w:space="0" w:color="000000"/>
              <w:left w:val="single" w:sz="4" w:space="0" w:color="000000"/>
              <w:bottom w:val="single" w:sz="4" w:space="0" w:color="000000"/>
              <w:right w:val="single" w:sz="4" w:space="0" w:color="000000"/>
            </w:tcBorders>
          </w:tcPr>
          <w:p w14:paraId="2E4A9C3F" w14:textId="77777777" w:rsidR="00B10941" w:rsidRPr="00036267" w:rsidRDefault="00B10941" w:rsidP="00036267">
            <w:pPr>
              <w:rPr>
                <w:i/>
                <w:iCs/>
                <w:u w:val="single"/>
              </w:rPr>
            </w:pPr>
            <w:r w:rsidRPr="00036267">
              <w:rPr>
                <w:i/>
                <w:iCs/>
                <w:u w:val="single"/>
              </w:rPr>
              <w:t>Kraujo ir limfinės sistemos sutrikimai</w:t>
            </w:r>
          </w:p>
          <w:p w14:paraId="7F58E08B" w14:textId="77777777" w:rsidR="00B10941" w:rsidRPr="00036267" w:rsidRDefault="00B10941" w:rsidP="005E7F79">
            <w:pPr>
              <w:pStyle w:val="BTEMEASMCA"/>
            </w:pPr>
            <w:r w:rsidRPr="00036267">
              <w:t>Dažnas</w:t>
            </w:r>
          </w:p>
          <w:p w14:paraId="0FAB3587" w14:textId="4B2AF687" w:rsidR="00B10941" w:rsidRPr="00036267" w:rsidRDefault="00B10941" w:rsidP="005E7F79">
            <w:pPr>
              <w:pStyle w:val="BTEMEASMCA"/>
            </w:pPr>
          </w:p>
          <w:p w14:paraId="4A408730" w14:textId="77777777" w:rsidR="0056729B" w:rsidRPr="00036267" w:rsidRDefault="0056729B" w:rsidP="005E7F79">
            <w:pPr>
              <w:pStyle w:val="BTEMEASMCA"/>
            </w:pPr>
          </w:p>
          <w:p w14:paraId="3631276D" w14:textId="77777777" w:rsidR="00B10941" w:rsidRPr="00036267" w:rsidRDefault="00B10941" w:rsidP="005E7F79">
            <w:pPr>
              <w:pStyle w:val="BTEMEASMCA"/>
            </w:pPr>
          </w:p>
          <w:p w14:paraId="16C260F5" w14:textId="77777777" w:rsidR="00B10941" w:rsidRPr="00036267" w:rsidRDefault="00B10941" w:rsidP="005E7F79">
            <w:pPr>
              <w:pStyle w:val="BTEMEASMCA"/>
            </w:pPr>
            <w:r w:rsidRPr="00036267">
              <w:t>Nedažnas</w:t>
            </w:r>
          </w:p>
          <w:p w14:paraId="3A0E611C" w14:textId="77777777" w:rsidR="00B10941" w:rsidRPr="00036267" w:rsidRDefault="00B10941" w:rsidP="005E7F79">
            <w:pPr>
              <w:pStyle w:val="BTEMEASMCA"/>
            </w:pPr>
          </w:p>
          <w:p w14:paraId="54B03B4C" w14:textId="77777777" w:rsidR="00B10941" w:rsidRPr="00036267" w:rsidRDefault="00B10941" w:rsidP="005E7F79">
            <w:pPr>
              <w:pStyle w:val="BTEMEASMCA"/>
            </w:pPr>
          </w:p>
          <w:p w14:paraId="07DFC16F" w14:textId="77777777" w:rsidR="00B10941" w:rsidRPr="00036267" w:rsidRDefault="00B10941" w:rsidP="005E7F79">
            <w:pPr>
              <w:pStyle w:val="BTEMEASMCA"/>
            </w:pPr>
            <w:r w:rsidRPr="00036267">
              <w:t>Retas</w:t>
            </w:r>
          </w:p>
        </w:tc>
        <w:tc>
          <w:tcPr>
            <w:tcW w:w="4643" w:type="dxa"/>
            <w:tcBorders>
              <w:top w:val="single" w:sz="4" w:space="0" w:color="000000"/>
              <w:left w:val="single" w:sz="4" w:space="0" w:color="000000"/>
              <w:bottom w:val="single" w:sz="4" w:space="0" w:color="000000"/>
              <w:right w:val="single" w:sz="4" w:space="0" w:color="000000"/>
            </w:tcBorders>
          </w:tcPr>
          <w:p w14:paraId="2E0C653D" w14:textId="77777777" w:rsidR="00B10941" w:rsidRPr="00036267" w:rsidRDefault="00B10941" w:rsidP="005E7F79">
            <w:pPr>
              <w:pStyle w:val="BTEMEASMCA"/>
            </w:pPr>
          </w:p>
          <w:p w14:paraId="2C94AB8E" w14:textId="0CBA664A" w:rsidR="00B10941" w:rsidRPr="00036267" w:rsidRDefault="00B10941" w:rsidP="005E7F79">
            <w:pPr>
              <w:pStyle w:val="BTEMEASMCA"/>
            </w:pPr>
            <w:r w:rsidRPr="00036267">
              <w:t>Kraujavimas (iš odos, gleivinių, žaizdų, virškinimo trakto, urogenitalinės sistemos)</w:t>
            </w:r>
            <w:r w:rsidR="004F1ED7" w:rsidRPr="00036267">
              <w:t xml:space="preserve">, </w:t>
            </w:r>
            <w:r w:rsidR="002369BE" w:rsidRPr="00036267">
              <w:t>kuris gali sukelti hemoraginę anemiją</w:t>
            </w:r>
            <w:r w:rsidRPr="00036267">
              <w:t>.</w:t>
            </w:r>
          </w:p>
          <w:p w14:paraId="5E862A9F" w14:textId="77777777" w:rsidR="00B10941" w:rsidRPr="00036267" w:rsidRDefault="00B10941" w:rsidP="005E7F79">
            <w:pPr>
              <w:pStyle w:val="BTEMEASMCA"/>
            </w:pPr>
          </w:p>
          <w:p w14:paraId="5C1DECE7" w14:textId="77777777" w:rsidR="00B10941" w:rsidRPr="00036267" w:rsidRDefault="00B10941" w:rsidP="005E7F79">
            <w:pPr>
              <w:pStyle w:val="BTEMEASMCA"/>
            </w:pPr>
            <w:r w:rsidRPr="00036267">
              <w:t>Lengva ir laikina trombocitopenija (HIT I tipo) (žr. 4.4 skyrių).</w:t>
            </w:r>
          </w:p>
          <w:p w14:paraId="03163D47" w14:textId="77777777" w:rsidR="00B10941" w:rsidRPr="00036267" w:rsidRDefault="00B10941" w:rsidP="005E7F79">
            <w:pPr>
              <w:pStyle w:val="BTEMEASMCA"/>
            </w:pPr>
          </w:p>
          <w:p w14:paraId="07397ABA" w14:textId="77777777" w:rsidR="00B10941" w:rsidRPr="00036267" w:rsidRDefault="00B10941" w:rsidP="005E7F79">
            <w:pPr>
              <w:pStyle w:val="BTEMEASMCA"/>
            </w:pPr>
            <w:r w:rsidRPr="00036267">
              <w:t>Sunki trombocitopenija (II tipo) (žr. 4.4 skyrių).</w:t>
            </w:r>
          </w:p>
        </w:tc>
      </w:tr>
      <w:tr w:rsidR="004644FE" w:rsidRPr="00036267" w14:paraId="3750C20C" w14:textId="77777777" w:rsidTr="004C0E82">
        <w:tc>
          <w:tcPr>
            <w:tcW w:w="4643" w:type="dxa"/>
            <w:tcBorders>
              <w:top w:val="single" w:sz="4" w:space="0" w:color="000000"/>
              <w:left w:val="single" w:sz="4" w:space="0" w:color="000000"/>
              <w:bottom w:val="single" w:sz="4" w:space="0" w:color="000000"/>
              <w:right w:val="single" w:sz="4" w:space="0" w:color="000000"/>
            </w:tcBorders>
          </w:tcPr>
          <w:p w14:paraId="21CDAF23" w14:textId="77777777" w:rsidR="00B10941" w:rsidRPr="00036267" w:rsidRDefault="00B10941" w:rsidP="00036267">
            <w:pPr>
              <w:rPr>
                <w:i/>
                <w:iCs/>
                <w:u w:val="single"/>
              </w:rPr>
            </w:pPr>
            <w:r w:rsidRPr="00036267">
              <w:rPr>
                <w:i/>
                <w:iCs/>
                <w:u w:val="single"/>
              </w:rPr>
              <w:t>Imuninės sistemos sutrikimai</w:t>
            </w:r>
          </w:p>
          <w:p w14:paraId="6AC4923A" w14:textId="77777777" w:rsidR="00B10941" w:rsidRPr="00036267" w:rsidRDefault="00B10941" w:rsidP="005E7F79">
            <w:pPr>
              <w:pStyle w:val="BTEMEASMCA"/>
            </w:pPr>
            <w:r w:rsidRPr="00036267">
              <w:t>Nedažnas</w:t>
            </w:r>
          </w:p>
          <w:p w14:paraId="122AA3F9" w14:textId="77777777" w:rsidR="00B10941" w:rsidRPr="00036267" w:rsidRDefault="00B10941" w:rsidP="005E7F79">
            <w:pPr>
              <w:pStyle w:val="BTEMEASMCA"/>
            </w:pPr>
          </w:p>
          <w:p w14:paraId="08E14653" w14:textId="77777777" w:rsidR="00B10941" w:rsidRPr="00036267" w:rsidRDefault="00B10941" w:rsidP="005E7F79">
            <w:pPr>
              <w:pStyle w:val="BTEMEASMCA"/>
            </w:pPr>
            <w:r w:rsidRPr="00036267">
              <w:t>Retas</w:t>
            </w:r>
          </w:p>
        </w:tc>
        <w:tc>
          <w:tcPr>
            <w:tcW w:w="4643" w:type="dxa"/>
            <w:tcBorders>
              <w:top w:val="single" w:sz="4" w:space="0" w:color="000000"/>
              <w:left w:val="single" w:sz="4" w:space="0" w:color="000000"/>
              <w:bottom w:val="single" w:sz="4" w:space="0" w:color="000000"/>
              <w:right w:val="single" w:sz="4" w:space="0" w:color="000000"/>
            </w:tcBorders>
          </w:tcPr>
          <w:p w14:paraId="4553A0D7" w14:textId="77777777" w:rsidR="00B10941" w:rsidRPr="00036267" w:rsidRDefault="00B10941" w:rsidP="005E7F79">
            <w:pPr>
              <w:pStyle w:val="BTEMEASMCA"/>
            </w:pPr>
          </w:p>
          <w:p w14:paraId="344E24E8" w14:textId="77777777" w:rsidR="00B10941" w:rsidRPr="00036267" w:rsidRDefault="00B10941" w:rsidP="005E7F79">
            <w:pPr>
              <w:pStyle w:val="BTEMEASMCA"/>
            </w:pPr>
            <w:r w:rsidRPr="00036267">
              <w:t>Odos alerginės reakcijos (dilgėlinė, niežulys).</w:t>
            </w:r>
          </w:p>
          <w:p w14:paraId="34EAB917" w14:textId="77777777" w:rsidR="00B10941" w:rsidRPr="00036267" w:rsidRDefault="00B10941" w:rsidP="005E7F79">
            <w:pPr>
              <w:pStyle w:val="BTEMEASMCA"/>
            </w:pPr>
          </w:p>
          <w:p w14:paraId="2BCB74E8" w14:textId="77777777" w:rsidR="00B10941" w:rsidRPr="00036267" w:rsidRDefault="00B10941" w:rsidP="005E7F79">
            <w:pPr>
              <w:pStyle w:val="BTEMEASMCA"/>
            </w:pPr>
            <w:r w:rsidRPr="00036267">
              <w:t>Anafilaksinės reakcijos (pykinimas, vėmimas, karščiavimas, dusulys, bronchų spazmas, balso plyšio edema, hipotenzija, dilgėlinė, niežulys).</w:t>
            </w:r>
          </w:p>
        </w:tc>
      </w:tr>
      <w:tr w:rsidR="004644FE" w:rsidRPr="00036267" w14:paraId="437B2CEF" w14:textId="77777777" w:rsidTr="004C0E82">
        <w:tc>
          <w:tcPr>
            <w:tcW w:w="4643" w:type="dxa"/>
            <w:tcBorders>
              <w:top w:val="single" w:sz="4" w:space="0" w:color="000000"/>
              <w:left w:val="single" w:sz="4" w:space="0" w:color="000000"/>
              <w:bottom w:val="single" w:sz="4" w:space="0" w:color="000000"/>
              <w:right w:val="single" w:sz="4" w:space="0" w:color="000000"/>
            </w:tcBorders>
          </w:tcPr>
          <w:p w14:paraId="30311110" w14:textId="77777777" w:rsidR="00B10941" w:rsidRPr="00036267" w:rsidRDefault="00B10941" w:rsidP="00036267">
            <w:pPr>
              <w:rPr>
                <w:i/>
                <w:iCs/>
                <w:u w:val="single"/>
              </w:rPr>
            </w:pPr>
            <w:r w:rsidRPr="00036267">
              <w:rPr>
                <w:i/>
                <w:iCs/>
                <w:u w:val="single"/>
              </w:rPr>
              <w:t>Metabolizmo ir mitybos sutrikimai</w:t>
            </w:r>
          </w:p>
          <w:p w14:paraId="72A9EE00" w14:textId="0A46DA66" w:rsidR="00B10941" w:rsidRPr="00036267" w:rsidRDefault="00B10941" w:rsidP="005E7F79">
            <w:pPr>
              <w:pStyle w:val="BTEMEASMCA"/>
            </w:pPr>
            <w:r w:rsidRPr="00036267">
              <w:t>Dažnis nežinomas (negali būti apskaičiuotas pagal turimus duomenis).</w:t>
            </w:r>
          </w:p>
        </w:tc>
        <w:tc>
          <w:tcPr>
            <w:tcW w:w="4643" w:type="dxa"/>
            <w:tcBorders>
              <w:top w:val="single" w:sz="4" w:space="0" w:color="000000"/>
              <w:left w:val="single" w:sz="4" w:space="0" w:color="000000"/>
              <w:bottom w:val="single" w:sz="4" w:space="0" w:color="000000"/>
              <w:right w:val="single" w:sz="4" w:space="0" w:color="000000"/>
            </w:tcBorders>
          </w:tcPr>
          <w:p w14:paraId="7C1C6BA2" w14:textId="77777777" w:rsidR="00B10941" w:rsidRPr="00036267" w:rsidRDefault="00B10941" w:rsidP="005E7F79">
            <w:pPr>
              <w:pStyle w:val="BTEMEASMCA"/>
            </w:pPr>
          </w:p>
          <w:p w14:paraId="695A2CF2" w14:textId="77777777" w:rsidR="00B10941" w:rsidRPr="00036267" w:rsidRDefault="00B10941" w:rsidP="005E7F79">
            <w:pPr>
              <w:pStyle w:val="BTEMEASMCA"/>
            </w:pPr>
            <w:r w:rsidRPr="00036267">
              <w:t>Hiperkalemija (žr. 4.4 skyrių).</w:t>
            </w:r>
          </w:p>
        </w:tc>
      </w:tr>
      <w:tr w:rsidR="004644FE" w:rsidRPr="00036267" w14:paraId="25AD70BB" w14:textId="77777777" w:rsidTr="004C0E82">
        <w:tc>
          <w:tcPr>
            <w:tcW w:w="4643" w:type="dxa"/>
            <w:tcBorders>
              <w:top w:val="single" w:sz="4" w:space="0" w:color="000000"/>
              <w:left w:val="single" w:sz="4" w:space="0" w:color="000000"/>
              <w:bottom w:val="single" w:sz="4" w:space="0" w:color="000000"/>
              <w:right w:val="single" w:sz="4" w:space="0" w:color="000000"/>
            </w:tcBorders>
            <w:hideMark/>
          </w:tcPr>
          <w:p w14:paraId="6777B1AD" w14:textId="77777777" w:rsidR="00B10941" w:rsidRPr="00036267" w:rsidRDefault="00B10941" w:rsidP="00036267">
            <w:pPr>
              <w:rPr>
                <w:i/>
                <w:iCs/>
                <w:u w:val="single"/>
              </w:rPr>
            </w:pPr>
            <w:r w:rsidRPr="00036267">
              <w:rPr>
                <w:i/>
                <w:iCs/>
                <w:u w:val="single"/>
              </w:rPr>
              <w:t>Kepenų, tulžies pūslės ir latakų sutrikimai</w:t>
            </w:r>
          </w:p>
          <w:p w14:paraId="75E8266A" w14:textId="77777777" w:rsidR="00B10941" w:rsidRPr="00036267" w:rsidRDefault="00B10941" w:rsidP="005E7F79">
            <w:pPr>
              <w:pStyle w:val="BTEMEASMCA"/>
            </w:pPr>
            <w:r w:rsidRPr="00036267">
              <w:t>Dažnas</w:t>
            </w:r>
          </w:p>
        </w:tc>
        <w:tc>
          <w:tcPr>
            <w:tcW w:w="4643" w:type="dxa"/>
            <w:tcBorders>
              <w:top w:val="single" w:sz="4" w:space="0" w:color="000000"/>
              <w:left w:val="single" w:sz="4" w:space="0" w:color="000000"/>
              <w:bottom w:val="single" w:sz="4" w:space="0" w:color="000000"/>
              <w:right w:val="single" w:sz="4" w:space="0" w:color="000000"/>
            </w:tcBorders>
          </w:tcPr>
          <w:p w14:paraId="6616B847" w14:textId="77777777" w:rsidR="00B10941" w:rsidRPr="00036267" w:rsidRDefault="00B10941" w:rsidP="005E7F79">
            <w:pPr>
              <w:pStyle w:val="BTEMEASMCA"/>
            </w:pPr>
          </w:p>
          <w:p w14:paraId="10A85ABB" w14:textId="77777777" w:rsidR="00B10941" w:rsidRPr="00036267" w:rsidRDefault="00B10941" w:rsidP="005E7F79">
            <w:pPr>
              <w:pStyle w:val="BTEMEASMCA"/>
            </w:pPr>
            <w:r w:rsidRPr="00036267">
              <w:t>Nežymus ir laikinas transaminazių (ASAT, ALAT) ir gama-GT kiekio padidėjimas.</w:t>
            </w:r>
          </w:p>
        </w:tc>
      </w:tr>
      <w:tr w:rsidR="004644FE" w:rsidRPr="00036267" w14:paraId="28B80D37" w14:textId="77777777" w:rsidTr="004C0E82">
        <w:tc>
          <w:tcPr>
            <w:tcW w:w="4643" w:type="dxa"/>
            <w:tcBorders>
              <w:top w:val="single" w:sz="4" w:space="0" w:color="000000"/>
              <w:left w:val="single" w:sz="4" w:space="0" w:color="000000"/>
              <w:bottom w:val="single" w:sz="4" w:space="0" w:color="000000"/>
              <w:right w:val="single" w:sz="4" w:space="0" w:color="000000"/>
            </w:tcBorders>
          </w:tcPr>
          <w:p w14:paraId="09CA83A3" w14:textId="77777777" w:rsidR="00B10941" w:rsidRPr="00036267" w:rsidRDefault="00B10941" w:rsidP="00036267">
            <w:pPr>
              <w:rPr>
                <w:i/>
                <w:iCs/>
                <w:u w:val="single"/>
              </w:rPr>
            </w:pPr>
            <w:r w:rsidRPr="00036267">
              <w:rPr>
                <w:i/>
                <w:iCs/>
                <w:u w:val="single"/>
              </w:rPr>
              <w:t>Odos ir poodinio audinio sutrikimai</w:t>
            </w:r>
          </w:p>
          <w:p w14:paraId="6C2F9B0C" w14:textId="5B35259D" w:rsidR="00B10941" w:rsidRPr="00036267" w:rsidRDefault="00B10941" w:rsidP="005E7F79">
            <w:pPr>
              <w:pStyle w:val="BTEMEASMCA"/>
            </w:pPr>
            <w:r w:rsidRPr="00036267">
              <w:t>Retas</w:t>
            </w:r>
          </w:p>
        </w:tc>
        <w:tc>
          <w:tcPr>
            <w:tcW w:w="4643" w:type="dxa"/>
            <w:tcBorders>
              <w:top w:val="single" w:sz="4" w:space="0" w:color="000000"/>
              <w:left w:val="single" w:sz="4" w:space="0" w:color="000000"/>
              <w:bottom w:val="single" w:sz="4" w:space="0" w:color="000000"/>
              <w:right w:val="single" w:sz="4" w:space="0" w:color="000000"/>
            </w:tcBorders>
          </w:tcPr>
          <w:p w14:paraId="795BF99E" w14:textId="77777777" w:rsidR="00B10941" w:rsidRPr="00036267" w:rsidRDefault="00B10941" w:rsidP="005E7F79">
            <w:pPr>
              <w:pStyle w:val="BTEMEASMCA"/>
            </w:pPr>
          </w:p>
          <w:p w14:paraId="5D5BE048" w14:textId="20F0D878" w:rsidR="00B10941" w:rsidRPr="00036267" w:rsidRDefault="00B10941" w:rsidP="005E7F79">
            <w:pPr>
              <w:pStyle w:val="BTEMEASMCA"/>
            </w:pPr>
            <w:r w:rsidRPr="00036267">
              <w:t>Odos nekrozė injekcijos vietoje (žr. 4.4 skyrių).</w:t>
            </w:r>
          </w:p>
        </w:tc>
      </w:tr>
      <w:tr w:rsidR="004644FE" w:rsidRPr="00036267" w14:paraId="5AF46843" w14:textId="77777777" w:rsidTr="004C0E82">
        <w:tc>
          <w:tcPr>
            <w:tcW w:w="4643" w:type="dxa"/>
            <w:tcBorders>
              <w:top w:val="single" w:sz="4" w:space="0" w:color="000000"/>
              <w:left w:val="single" w:sz="4" w:space="0" w:color="000000"/>
              <w:bottom w:val="single" w:sz="4" w:space="0" w:color="000000"/>
              <w:right w:val="single" w:sz="4" w:space="0" w:color="000000"/>
            </w:tcBorders>
          </w:tcPr>
          <w:p w14:paraId="37DFAF67" w14:textId="77777777" w:rsidR="00B10941" w:rsidRPr="00036267" w:rsidRDefault="00B10941" w:rsidP="00036267">
            <w:pPr>
              <w:rPr>
                <w:i/>
                <w:iCs/>
                <w:u w:val="single"/>
              </w:rPr>
            </w:pPr>
            <w:r w:rsidRPr="00036267">
              <w:rPr>
                <w:i/>
                <w:iCs/>
                <w:u w:val="single"/>
              </w:rPr>
              <w:t>Bendrieji sutrikimai ir vartojimo vietos pažeidimai</w:t>
            </w:r>
          </w:p>
          <w:p w14:paraId="1B58D3A5" w14:textId="77777777" w:rsidR="00B10941" w:rsidRPr="00036267" w:rsidRDefault="00B10941" w:rsidP="005E7F79">
            <w:pPr>
              <w:pStyle w:val="BTEMEASMCA"/>
            </w:pPr>
            <w:r w:rsidRPr="00036267">
              <w:t>Labai dažnas</w:t>
            </w:r>
          </w:p>
          <w:p w14:paraId="39BC1086" w14:textId="77777777" w:rsidR="00B10941" w:rsidRPr="00036267" w:rsidRDefault="00B10941" w:rsidP="005E7F79">
            <w:pPr>
              <w:pStyle w:val="BTEMEASMCA"/>
            </w:pPr>
          </w:p>
          <w:p w14:paraId="7ED2A544" w14:textId="77777777" w:rsidR="00B10941" w:rsidRPr="00036267" w:rsidRDefault="00B10941" w:rsidP="005E7F79">
            <w:pPr>
              <w:pStyle w:val="BTEMEASMCA"/>
            </w:pPr>
          </w:p>
          <w:p w14:paraId="137DEF39" w14:textId="52AD44AA" w:rsidR="00B10941" w:rsidRPr="00036267" w:rsidRDefault="00B10941" w:rsidP="005E7F79">
            <w:pPr>
              <w:pStyle w:val="BTEMEASMCA"/>
            </w:pPr>
            <w:r w:rsidRPr="00036267">
              <w:t>Retas</w:t>
            </w:r>
          </w:p>
        </w:tc>
        <w:tc>
          <w:tcPr>
            <w:tcW w:w="4643" w:type="dxa"/>
            <w:tcBorders>
              <w:top w:val="single" w:sz="4" w:space="0" w:color="000000"/>
              <w:left w:val="single" w:sz="4" w:space="0" w:color="000000"/>
              <w:bottom w:val="single" w:sz="4" w:space="0" w:color="000000"/>
              <w:right w:val="single" w:sz="4" w:space="0" w:color="000000"/>
            </w:tcBorders>
          </w:tcPr>
          <w:p w14:paraId="614F27CF" w14:textId="77777777" w:rsidR="00B10941" w:rsidRPr="00036267" w:rsidRDefault="00B10941" w:rsidP="005E7F79">
            <w:pPr>
              <w:pStyle w:val="BTEMEASMCA"/>
            </w:pPr>
          </w:p>
          <w:p w14:paraId="34B722B1" w14:textId="77777777" w:rsidR="00B10941" w:rsidRPr="00036267" w:rsidRDefault="00B10941" w:rsidP="005E7F79">
            <w:pPr>
              <w:pStyle w:val="BTEMEASMCA"/>
            </w:pPr>
          </w:p>
          <w:p w14:paraId="70BAA8C1" w14:textId="77777777" w:rsidR="00B10941" w:rsidRPr="00036267" w:rsidRDefault="00B10941" w:rsidP="005E7F79">
            <w:pPr>
              <w:pStyle w:val="BTEMEASMCA"/>
            </w:pPr>
            <w:r w:rsidRPr="00036267">
              <w:t>Ekchimozė injekcijos vietoje.</w:t>
            </w:r>
          </w:p>
          <w:p w14:paraId="43E8E6C1" w14:textId="77777777" w:rsidR="00B10941" w:rsidRPr="00036267" w:rsidRDefault="00B10941" w:rsidP="005E7F79">
            <w:pPr>
              <w:pStyle w:val="BTEMEASMCA"/>
            </w:pPr>
            <w:r w:rsidRPr="00036267">
              <w:t>Hematoma ir skausmas injekcijos vietoje.</w:t>
            </w:r>
          </w:p>
          <w:p w14:paraId="58E950A7" w14:textId="77777777" w:rsidR="00B10941" w:rsidRPr="00036267" w:rsidRDefault="00B10941" w:rsidP="005E7F79">
            <w:pPr>
              <w:pStyle w:val="BTEMEASMCA"/>
            </w:pPr>
          </w:p>
          <w:p w14:paraId="09C80F02" w14:textId="77777777" w:rsidR="00B10941" w:rsidRPr="00036267" w:rsidRDefault="00B10941" w:rsidP="005E7F79">
            <w:pPr>
              <w:pStyle w:val="BTEMEASMCA"/>
            </w:pPr>
            <w:r w:rsidRPr="00036267">
              <w:t>Epidurinė ir spinalinė hematoma po epidurinės ar spinalinės anestezijos bei lumbalinės punkcijos. Šios hematomos sukėlė įvairaus laipsnio neurologinį pažeidimą, įskaitant užsitęsusį ar ilgalaikį paralyžių (žr. 4.4. skyrių).</w:t>
            </w:r>
          </w:p>
        </w:tc>
      </w:tr>
    </w:tbl>
    <w:p w14:paraId="6D50B671" w14:textId="77777777" w:rsidR="00B10941" w:rsidRPr="00036267" w:rsidRDefault="00B10941" w:rsidP="00036267">
      <w:pPr>
        <w:pStyle w:val="Pagrindinistekstas"/>
        <w:spacing w:after="0"/>
        <w:rPr>
          <w:color w:val="000000" w:themeColor="text1"/>
        </w:rPr>
      </w:pPr>
    </w:p>
    <w:p w14:paraId="4C7400AA" w14:textId="77777777" w:rsidR="00B10941" w:rsidRPr="00036267" w:rsidRDefault="00B10941" w:rsidP="00036267">
      <w:pPr>
        <w:autoSpaceDE w:val="0"/>
        <w:autoSpaceDN w:val="0"/>
        <w:adjustRightInd w:val="0"/>
        <w:jc w:val="both"/>
        <w:rPr>
          <w:color w:val="000000" w:themeColor="text1"/>
          <w:u w:val="single"/>
        </w:rPr>
      </w:pPr>
      <w:r w:rsidRPr="00036267">
        <w:rPr>
          <w:noProof/>
          <w:color w:val="000000" w:themeColor="text1"/>
          <w:u w:val="single"/>
        </w:rPr>
        <w:t>Pranešimas apie įtariamas nepageidaujamas reakcijas</w:t>
      </w:r>
    </w:p>
    <w:p w14:paraId="194A5E17" w14:textId="7785E631" w:rsidR="00B10941" w:rsidRPr="00036267" w:rsidRDefault="005E7F79" w:rsidP="00036267">
      <w:pPr>
        <w:pStyle w:val="Pagrindinistekstas"/>
        <w:spacing w:after="0"/>
        <w:rPr>
          <w:color w:val="000000" w:themeColor="text1"/>
        </w:rPr>
      </w:pPr>
      <w:r w:rsidRPr="005E7F79">
        <w:rPr>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E7F79">
        <w:rPr>
          <w:u w:val="single"/>
          <w:lang w:eastAsia="en-US"/>
        </w:rPr>
        <w:t>https://vvkt.lrv.lt/lt/</w:t>
      </w:r>
      <w:r w:rsidRPr="005E7F79">
        <w:rPr>
          <w:lang w:eastAsia="en-US"/>
        </w:rPr>
        <w:t xml:space="preserve"> nurodytais būdais.</w:t>
      </w:r>
    </w:p>
    <w:p w14:paraId="55085426" w14:textId="77777777" w:rsidR="00B10941" w:rsidRPr="00036267" w:rsidRDefault="00B10941" w:rsidP="00036267">
      <w:pPr>
        <w:pStyle w:val="Pagrindinistekstas"/>
        <w:spacing w:after="0"/>
        <w:rPr>
          <w:color w:val="000000" w:themeColor="text1"/>
        </w:rPr>
      </w:pPr>
    </w:p>
    <w:p w14:paraId="3B910DB2" w14:textId="77777777" w:rsidR="00B10941" w:rsidRPr="00036267" w:rsidRDefault="00B10941" w:rsidP="00036267">
      <w:pPr>
        <w:pStyle w:val="Antrat3"/>
        <w:rPr>
          <w:color w:val="000000" w:themeColor="text1"/>
        </w:rPr>
      </w:pPr>
      <w:r w:rsidRPr="00036267">
        <w:rPr>
          <w:color w:val="000000" w:themeColor="text1"/>
        </w:rPr>
        <w:t>4.9</w:t>
      </w:r>
      <w:r w:rsidRPr="00036267">
        <w:rPr>
          <w:color w:val="000000" w:themeColor="text1"/>
        </w:rPr>
        <w:tab/>
        <w:t>Perdozavimas</w:t>
      </w:r>
    </w:p>
    <w:p w14:paraId="46C741FA" w14:textId="77777777" w:rsidR="00B10941" w:rsidRPr="00036267" w:rsidRDefault="00B10941" w:rsidP="00036267">
      <w:pPr>
        <w:pStyle w:val="Pagrindinistekstas"/>
        <w:spacing w:after="0"/>
        <w:rPr>
          <w:color w:val="000000" w:themeColor="text1"/>
        </w:rPr>
      </w:pPr>
    </w:p>
    <w:p w14:paraId="653AE544" w14:textId="4D62C082" w:rsidR="00B10941" w:rsidRPr="00036267" w:rsidRDefault="00B10941" w:rsidP="00036267">
      <w:pPr>
        <w:pStyle w:val="Pagrindinistekstas"/>
        <w:spacing w:after="0"/>
        <w:rPr>
          <w:color w:val="000000" w:themeColor="text1"/>
        </w:rPr>
      </w:pPr>
      <w:r w:rsidRPr="00036267">
        <w:rPr>
          <w:color w:val="000000" w:themeColor="text1"/>
        </w:rPr>
        <w:t xml:space="preserve">Kraujavimas yra svarbiausias perdozavimo simptomas. </w:t>
      </w:r>
      <w:proofErr w:type="spellStart"/>
      <w:r w:rsidRPr="00036267">
        <w:rPr>
          <w:color w:val="000000" w:themeColor="text1"/>
        </w:rPr>
        <w:t>Bemiparino</w:t>
      </w:r>
      <w:proofErr w:type="spellEnd"/>
      <w:r w:rsidRPr="00036267">
        <w:rPr>
          <w:color w:val="000000" w:themeColor="text1"/>
        </w:rPr>
        <w:t xml:space="preserve"> vartojimas turi būti nutrauktas atsižvelgiant į kraujavimo sunkumą ir trombozės riziką.</w:t>
      </w:r>
    </w:p>
    <w:p w14:paraId="1F7A4C8E" w14:textId="77777777" w:rsidR="00B10941" w:rsidRPr="00036267" w:rsidRDefault="00B10941" w:rsidP="00036267">
      <w:pPr>
        <w:pStyle w:val="Pagrindinistekstas"/>
        <w:spacing w:after="0"/>
        <w:rPr>
          <w:color w:val="000000" w:themeColor="text1"/>
        </w:rPr>
      </w:pPr>
    </w:p>
    <w:p w14:paraId="31D797D0" w14:textId="608018F6" w:rsidR="00B10941" w:rsidRPr="00036267" w:rsidRDefault="00B10941" w:rsidP="00036267">
      <w:pPr>
        <w:pStyle w:val="Pagrindinistekstas"/>
        <w:spacing w:after="0"/>
        <w:rPr>
          <w:color w:val="000000" w:themeColor="text1"/>
        </w:rPr>
      </w:pPr>
      <w:r w:rsidRPr="00036267">
        <w:rPr>
          <w:color w:val="000000" w:themeColor="text1"/>
        </w:rPr>
        <w:t xml:space="preserve">Neintensyvios kraujosruvos retai reikalauja specialaus gydymo. Susiformavus didelei kraujosruvai, gali prireikti skirti </w:t>
      </w:r>
      <w:proofErr w:type="spellStart"/>
      <w:r w:rsidRPr="00036267">
        <w:rPr>
          <w:color w:val="000000" w:themeColor="text1"/>
        </w:rPr>
        <w:t>protamino</w:t>
      </w:r>
      <w:proofErr w:type="spellEnd"/>
      <w:r w:rsidRPr="00036267">
        <w:rPr>
          <w:color w:val="000000" w:themeColor="text1"/>
        </w:rPr>
        <w:t xml:space="preserve"> sulfato.</w:t>
      </w:r>
    </w:p>
    <w:p w14:paraId="36E7D131" w14:textId="77777777" w:rsidR="00B10941" w:rsidRPr="00036267" w:rsidRDefault="00B10941" w:rsidP="00036267">
      <w:pPr>
        <w:pStyle w:val="Pagrindinistekstas"/>
        <w:spacing w:after="0"/>
        <w:rPr>
          <w:color w:val="000000" w:themeColor="text1"/>
        </w:rPr>
      </w:pPr>
    </w:p>
    <w:p w14:paraId="76511B57" w14:textId="2D4A7820" w:rsidR="00B10941" w:rsidRPr="00036267" w:rsidRDefault="00B10941" w:rsidP="00036267">
      <w:pPr>
        <w:pStyle w:val="Pagrindinistekstas"/>
        <w:spacing w:after="0"/>
        <w:rPr>
          <w:color w:val="000000" w:themeColor="text1"/>
        </w:rPr>
      </w:pPr>
      <w:proofErr w:type="spellStart"/>
      <w:r w:rsidRPr="00036267">
        <w:rPr>
          <w:color w:val="000000" w:themeColor="text1"/>
        </w:rPr>
        <w:t>Bemiparino</w:t>
      </w:r>
      <w:proofErr w:type="spellEnd"/>
      <w:r w:rsidRPr="00036267">
        <w:rPr>
          <w:color w:val="000000" w:themeColor="text1"/>
        </w:rPr>
        <w:t xml:space="preserve"> neutralizacija </w:t>
      </w:r>
      <w:proofErr w:type="spellStart"/>
      <w:r w:rsidRPr="00036267">
        <w:rPr>
          <w:color w:val="000000" w:themeColor="text1"/>
        </w:rPr>
        <w:t>protamino</w:t>
      </w:r>
      <w:proofErr w:type="spellEnd"/>
      <w:r w:rsidRPr="00036267">
        <w:rPr>
          <w:color w:val="000000" w:themeColor="text1"/>
        </w:rPr>
        <w:t xml:space="preserve"> sulfatu yra ištirta </w:t>
      </w:r>
      <w:proofErr w:type="spellStart"/>
      <w:r w:rsidRPr="00036267">
        <w:rPr>
          <w:i/>
          <w:color w:val="000000" w:themeColor="text1"/>
        </w:rPr>
        <w:t>in</w:t>
      </w:r>
      <w:proofErr w:type="spellEnd"/>
      <w:r w:rsidRPr="00036267">
        <w:rPr>
          <w:i/>
          <w:color w:val="000000" w:themeColor="text1"/>
        </w:rPr>
        <w:t xml:space="preserve"> </w:t>
      </w:r>
      <w:proofErr w:type="spellStart"/>
      <w:r w:rsidRPr="00036267">
        <w:rPr>
          <w:i/>
          <w:color w:val="000000" w:themeColor="text1"/>
        </w:rPr>
        <w:t>vitro</w:t>
      </w:r>
      <w:proofErr w:type="spellEnd"/>
      <w:r w:rsidRPr="00036267">
        <w:rPr>
          <w:color w:val="000000" w:themeColor="text1"/>
        </w:rPr>
        <w:t xml:space="preserve"> ir </w:t>
      </w:r>
      <w:proofErr w:type="spellStart"/>
      <w:r w:rsidRPr="00036267">
        <w:rPr>
          <w:i/>
          <w:color w:val="000000" w:themeColor="text1"/>
        </w:rPr>
        <w:t>in</w:t>
      </w:r>
      <w:proofErr w:type="spellEnd"/>
      <w:r w:rsidRPr="00036267">
        <w:rPr>
          <w:i/>
          <w:color w:val="000000" w:themeColor="text1"/>
        </w:rPr>
        <w:t xml:space="preserve"> </w:t>
      </w:r>
      <w:proofErr w:type="spellStart"/>
      <w:r w:rsidRPr="00036267">
        <w:rPr>
          <w:i/>
          <w:color w:val="000000" w:themeColor="text1"/>
        </w:rPr>
        <w:t>vivo</w:t>
      </w:r>
      <w:proofErr w:type="spellEnd"/>
      <w:r w:rsidRPr="00036267">
        <w:rPr>
          <w:color w:val="000000" w:themeColor="text1"/>
        </w:rPr>
        <w:t xml:space="preserve">, nustatant </w:t>
      </w:r>
      <w:proofErr w:type="spellStart"/>
      <w:r w:rsidRPr="00036267">
        <w:rPr>
          <w:color w:val="000000" w:themeColor="text1"/>
        </w:rPr>
        <w:t>anti-Xa</w:t>
      </w:r>
      <w:proofErr w:type="spellEnd"/>
      <w:r w:rsidRPr="00036267">
        <w:rPr>
          <w:color w:val="000000" w:themeColor="text1"/>
        </w:rPr>
        <w:t xml:space="preserve"> aktyvumo sumažėjimą ir poveikį dalinai aktyvuotam </w:t>
      </w:r>
      <w:proofErr w:type="spellStart"/>
      <w:r w:rsidRPr="00036267">
        <w:rPr>
          <w:color w:val="000000" w:themeColor="text1"/>
        </w:rPr>
        <w:t>tromboplastino</w:t>
      </w:r>
      <w:proofErr w:type="spellEnd"/>
      <w:r w:rsidRPr="00036267">
        <w:rPr>
          <w:color w:val="000000" w:themeColor="text1"/>
        </w:rPr>
        <w:t xml:space="preserve"> laikui (</w:t>
      </w:r>
      <w:proofErr w:type="spellStart"/>
      <w:r w:rsidRPr="00036267">
        <w:rPr>
          <w:color w:val="000000" w:themeColor="text1"/>
        </w:rPr>
        <w:t>dATL</w:t>
      </w:r>
      <w:proofErr w:type="spellEnd"/>
      <w:r w:rsidRPr="00036267">
        <w:rPr>
          <w:color w:val="000000" w:themeColor="text1"/>
        </w:rPr>
        <w:t xml:space="preserve">, </w:t>
      </w:r>
      <w:r w:rsidRPr="00036267">
        <w:rPr>
          <w:i/>
          <w:color w:val="000000" w:themeColor="text1"/>
        </w:rPr>
        <w:t>angl.</w:t>
      </w:r>
      <w:r w:rsidRPr="00036267">
        <w:rPr>
          <w:color w:val="000000" w:themeColor="text1"/>
        </w:rPr>
        <w:t xml:space="preserve"> – </w:t>
      </w:r>
      <w:r w:rsidRPr="00036267">
        <w:rPr>
          <w:i/>
          <w:color w:val="000000" w:themeColor="text1"/>
        </w:rPr>
        <w:t>APTT</w:t>
      </w:r>
      <w:r w:rsidRPr="00036267">
        <w:rPr>
          <w:color w:val="000000" w:themeColor="text1"/>
        </w:rPr>
        <w:t xml:space="preserve">). </w:t>
      </w:r>
      <w:proofErr w:type="spellStart"/>
      <w:r w:rsidRPr="00036267">
        <w:rPr>
          <w:color w:val="000000" w:themeColor="text1"/>
        </w:rPr>
        <w:t>Protamino</w:t>
      </w:r>
      <w:proofErr w:type="spellEnd"/>
      <w:r w:rsidRPr="00036267">
        <w:rPr>
          <w:color w:val="000000" w:themeColor="text1"/>
        </w:rPr>
        <w:t xml:space="preserve"> sulfatas nulemia dalinį </w:t>
      </w:r>
      <w:proofErr w:type="spellStart"/>
      <w:r w:rsidRPr="00036267">
        <w:rPr>
          <w:color w:val="000000" w:themeColor="text1"/>
        </w:rPr>
        <w:t>anti-Xa</w:t>
      </w:r>
      <w:proofErr w:type="spellEnd"/>
      <w:r w:rsidRPr="00036267">
        <w:rPr>
          <w:color w:val="000000" w:themeColor="text1"/>
        </w:rPr>
        <w:t xml:space="preserve"> aktyvumo sumažėjimą 2</w:t>
      </w:r>
      <w:r w:rsidR="004C0E82" w:rsidRPr="00036267">
        <w:rPr>
          <w:color w:val="000000" w:themeColor="text1"/>
        </w:rPr>
        <w:t> </w:t>
      </w:r>
      <w:r w:rsidRPr="00036267">
        <w:rPr>
          <w:color w:val="000000" w:themeColor="text1"/>
        </w:rPr>
        <w:t xml:space="preserve">valandoms, kai sušvirkšto į veną </w:t>
      </w:r>
      <w:proofErr w:type="spellStart"/>
      <w:r w:rsidRPr="00036267">
        <w:rPr>
          <w:color w:val="000000" w:themeColor="text1"/>
        </w:rPr>
        <w:t>protamino</w:t>
      </w:r>
      <w:proofErr w:type="spellEnd"/>
      <w:r w:rsidRPr="00036267">
        <w:rPr>
          <w:color w:val="000000" w:themeColor="text1"/>
        </w:rPr>
        <w:t xml:space="preserve"> sulfato dozė yra 1,4</w:t>
      </w:r>
      <w:r w:rsidR="004C0E82" w:rsidRPr="00036267">
        <w:rPr>
          <w:color w:val="000000" w:themeColor="text1"/>
        </w:rPr>
        <w:t> </w:t>
      </w:r>
      <w:r w:rsidRPr="00036267">
        <w:rPr>
          <w:color w:val="000000" w:themeColor="text1"/>
        </w:rPr>
        <w:t>mg kiekvieniems 100</w:t>
      </w:r>
      <w:r w:rsidR="004C0E82" w:rsidRPr="00036267">
        <w:rPr>
          <w:color w:val="000000" w:themeColor="text1"/>
        </w:rPr>
        <w:t> </w:t>
      </w:r>
      <w:r w:rsidRPr="00036267">
        <w:rPr>
          <w:color w:val="000000" w:themeColor="text1"/>
        </w:rPr>
        <w:t xml:space="preserve">TV suvartoto </w:t>
      </w:r>
      <w:proofErr w:type="spellStart"/>
      <w:r w:rsidRPr="00036267">
        <w:rPr>
          <w:color w:val="000000" w:themeColor="text1"/>
        </w:rPr>
        <w:t>anti-Xa</w:t>
      </w:r>
      <w:proofErr w:type="spellEnd"/>
      <w:r w:rsidRPr="00036267">
        <w:rPr>
          <w:color w:val="000000" w:themeColor="text1"/>
        </w:rPr>
        <w:t>.</w:t>
      </w:r>
    </w:p>
    <w:p w14:paraId="2092D0F1" w14:textId="77777777" w:rsidR="00B10941" w:rsidRPr="00036267" w:rsidRDefault="00B10941" w:rsidP="00036267">
      <w:pPr>
        <w:pStyle w:val="Pagrindinistekstas"/>
        <w:spacing w:after="0"/>
        <w:rPr>
          <w:color w:val="000000" w:themeColor="text1"/>
        </w:rPr>
      </w:pPr>
    </w:p>
    <w:p w14:paraId="3B667C9A" w14:textId="77777777" w:rsidR="00B10941" w:rsidRPr="00036267" w:rsidRDefault="00B10941" w:rsidP="00036267">
      <w:pPr>
        <w:pStyle w:val="Pagrindinistekstas"/>
        <w:spacing w:after="0"/>
        <w:rPr>
          <w:color w:val="000000" w:themeColor="text1"/>
        </w:rPr>
      </w:pPr>
    </w:p>
    <w:p w14:paraId="65C6EB9F" w14:textId="77777777" w:rsidR="00B10941" w:rsidRPr="00036267" w:rsidRDefault="00B10941" w:rsidP="00036267">
      <w:pPr>
        <w:pStyle w:val="Antrat2"/>
        <w:rPr>
          <w:color w:val="000000" w:themeColor="text1"/>
        </w:rPr>
      </w:pPr>
      <w:r w:rsidRPr="00036267">
        <w:rPr>
          <w:color w:val="000000" w:themeColor="text1"/>
        </w:rPr>
        <w:lastRenderedPageBreak/>
        <w:t>5.</w:t>
      </w:r>
      <w:r w:rsidRPr="00036267">
        <w:rPr>
          <w:color w:val="000000" w:themeColor="text1"/>
        </w:rPr>
        <w:tab/>
        <w:t>FARMAKOLOGINĖS SAVYBĖS</w:t>
      </w:r>
    </w:p>
    <w:p w14:paraId="1B4A1E23" w14:textId="77777777" w:rsidR="00B10941" w:rsidRPr="00036267" w:rsidRDefault="00B10941" w:rsidP="00036267">
      <w:pPr>
        <w:pStyle w:val="Pagrindinistekstas"/>
        <w:spacing w:after="0"/>
        <w:rPr>
          <w:color w:val="000000" w:themeColor="text1"/>
        </w:rPr>
      </w:pPr>
    </w:p>
    <w:p w14:paraId="0572E35C" w14:textId="77777777" w:rsidR="00B10941" w:rsidRPr="00036267" w:rsidRDefault="00B10941" w:rsidP="00036267">
      <w:pPr>
        <w:pStyle w:val="Antrat3"/>
        <w:rPr>
          <w:color w:val="000000" w:themeColor="text1"/>
        </w:rPr>
      </w:pPr>
      <w:r w:rsidRPr="00036267">
        <w:rPr>
          <w:color w:val="000000" w:themeColor="text1"/>
        </w:rPr>
        <w:t>5.1</w:t>
      </w:r>
      <w:r w:rsidRPr="00036267">
        <w:rPr>
          <w:color w:val="000000" w:themeColor="text1"/>
        </w:rPr>
        <w:tab/>
      </w:r>
      <w:proofErr w:type="spellStart"/>
      <w:r w:rsidRPr="00036267">
        <w:rPr>
          <w:color w:val="000000" w:themeColor="text1"/>
        </w:rPr>
        <w:t>Farmakodinaminės</w:t>
      </w:r>
      <w:proofErr w:type="spellEnd"/>
      <w:r w:rsidRPr="00036267">
        <w:rPr>
          <w:color w:val="000000" w:themeColor="text1"/>
        </w:rPr>
        <w:t xml:space="preserve"> savybės</w:t>
      </w:r>
    </w:p>
    <w:p w14:paraId="2388EE35" w14:textId="77777777" w:rsidR="00B10941" w:rsidRPr="00036267" w:rsidRDefault="00B10941" w:rsidP="00036267">
      <w:pPr>
        <w:pStyle w:val="Pagrindinistekstas"/>
        <w:spacing w:after="0"/>
        <w:rPr>
          <w:color w:val="000000" w:themeColor="text1"/>
        </w:rPr>
      </w:pPr>
    </w:p>
    <w:p w14:paraId="57271A0E" w14:textId="77777777" w:rsidR="00B10941" w:rsidRPr="00036267" w:rsidRDefault="00B10941" w:rsidP="00036267">
      <w:pPr>
        <w:pStyle w:val="Pagrindinistekstas"/>
        <w:spacing w:after="0"/>
        <w:rPr>
          <w:color w:val="000000" w:themeColor="text1"/>
        </w:rPr>
      </w:pPr>
      <w:proofErr w:type="spellStart"/>
      <w:r w:rsidRPr="00036267">
        <w:rPr>
          <w:color w:val="000000" w:themeColor="text1"/>
        </w:rPr>
        <w:t>Farmakoterapinė</w:t>
      </w:r>
      <w:proofErr w:type="spellEnd"/>
      <w:r w:rsidRPr="00036267">
        <w:rPr>
          <w:color w:val="000000" w:themeColor="text1"/>
        </w:rPr>
        <w:t xml:space="preserve"> grupė: </w:t>
      </w:r>
      <w:proofErr w:type="spellStart"/>
      <w:r w:rsidRPr="00036267">
        <w:rPr>
          <w:color w:val="000000" w:themeColor="text1"/>
        </w:rPr>
        <w:t>prieštrombinis</w:t>
      </w:r>
      <w:proofErr w:type="spellEnd"/>
      <w:r w:rsidRPr="00036267">
        <w:rPr>
          <w:color w:val="000000" w:themeColor="text1"/>
        </w:rPr>
        <w:t xml:space="preserve"> preparatas, heparino grupė, ATC kodas B01AB12.</w:t>
      </w:r>
    </w:p>
    <w:p w14:paraId="121F6AC6" w14:textId="77777777" w:rsidR="00B10941" w:rsidRPr="00036267" w:rsidRDefault="00B10941" w:rsidP="00036267">
      <w:pPr>
        <w:pStyle w:val="Pagrindinistekstas"/>
        <w:spacing w:after="0"/>
        <w:rPr>
          <w:color w:val="000000" w:themeColor="text1"/>
        </w:rPr>
      </w:pPr>
    </w:p>
    <w:p w14:paraId="5A4FDFAE" w14:textId="1CEF268A" w:rsidR="00B10941" w:rsidRPr="00036267" w:rsidRDefault="00B10941" w:rsidP="00036267">
      <w:pPr>
        <w:pStyle w:val="Pagrindinistekstas"/>
        <w:spacing w:after="0"/>
        <w:rPr>
          <w:color w:val="000000" w:themeColor="text1"/>
        </w:rPr>
      </w:pPr>
      <w:proofErr w:type="spellStart"/>
      <w:r w:rsidRPr="00036267">
        <w:rPr>
          <w:color w:val="000000" w:themeColor="text1"/>
        </w:rPr>
        <w:t>Bemiparino</w:t>
      </w:r>
      <w:proofErr w:type="spellEnd"/>
      <w:r w:rsidRPr="00036267">
        <w:rPr>
          <w:color w:val="000000" w:themeColor="text1"/>
        </w:rPr>
        <w:t xml:space="preserve"> natrio druska yra MMMH, išgautas </w:t>
      </w:r>
      <w:proofErr w:type="spellStart"/>
      <w:r w:rsidRPr="00036267">
        <w:rPr>
          <w:color w:val="000000" w:themeColor="text1"/>
        </w:rPr>
        <w:t>depolimerizuojant</w:t>
      </w:r>
      <w:proofErr w:type="spellEnd"/>
      <w:r w:rsidRPr="00036267">
        <w:rPr>
          <w:color w:val="000000" w:themeColor="text1"/>
        </w:rPr>
        <w:t xml:space="preserve"> heparino natrio druską, išskirtą iš kiaulių žarnyno gleivinės. Jo vidutinė molekulinė masė (MM) yra apytiksliai 3600</w:t>
      </w:r>
      <w:r w:rsidR="004C0E82" w:rsidRPr="00036267">
        <w:rPr>
          <w:color w:val="000000" w:themeColor="text1"/>
        </w:rPr>
        <w:t> </w:t>
      </w:r>
      <w:proofErr w:type="spellStart"/>
      <w:r w:rsidRPr="00036267">
        <w:rPr>
          <w:color w:val="000000" w:themeColor="text1"/>
        </w:rPr>
        <w:t>daltonų</w:t>
      </w:r>
      <w:proofErr w:type="spellEnd"/>
      <w:r w:rsidRPr="00036267">
        <w:rPr>
          <w:color w:val="000000" w:themeColor="text1"/>
        </w:rPr>
        <w:t>. Grandinių su mažesne nei 2000</w:t>
      </w:r>
      <w:r w:rsidR="004C0E82" w:rsidRPr="00036267">
        <w:rPr>
          <w:color w:val="000000" w:themeColor="text1"/>
        </w:rPr>
        <w:t> </w:t>
      </w:r>
      <w:proofErr w:type="spellStart"/>
      <w:r w:rsidRPr="00036267">
        <w:rPr>
          <w:color w:val="000000" w:themeColor="text1"/>
        </w:rPr>
        <w:t>daltonų</w:t>
      </w:r>
      <w:proofErr w:type="spellEnd"/>
      <w:r w:rsidRPr="00036267">
        <w:rPr>
          <w:color w:val="000000" w:themeColor="text1"/>
        </w:rPr>
        <w:t xml:space="preserve"> MM procentinė dalis yra mažesnė nei 35</w:t>
      </w:r>
      <w:r w:rsidR="004C0E82" w:rsidRPr="00036267">
        <w:rPr>
          <w:color w:val="000000" w:themeColor="text1"/>
        </w:rPr>
        <w:t> </w:t>
      </w:r>
      <w:r w:rsidRPr="00036267">
        <w:rPr>
          <w:color w:val="000000" w:themeColor="text1"/>
        </w:rPr>
        <w:t>%. Grandinių su MM tarp 2000 ir 6000</w:t>
      </w:r>
      <w:r w:rsidR="004C0E82" w:rsidRPr="00036267">
        <w:rPr>
          <w:color w:val="000000" w:themeColor="text1"/>
        </w:rPr>
        <w:t> </w:t>
      </w:r>
      <w:proofErr w:type="spellStart"/>
      <w:r w:rsidRPr="00036267">
        <w:rPr>
          <w:color w:val="000000" w:themeColor="text1"/>
        </w:rPr>
        <w:t>daltonų</w:t>
      </w:r>
      <w:proofErr w:type="spellEnd"/>
      <w:r w:rsidRPr="00036267">
        <w:rPr>
          <w:color w:val="000000" w:themeColor="text1"/>
        </w:rPr>
        <w:t xml:space="preserve"> procentinė dalis svyruoja tarp 50-75</w:t>
      </w:r>
      <w:r w:rsidR="004C0E82" w:rsidRPr="00036267">
        <w:rPr>
          <w:color w:val="000000" w:themeColor="text1"/>
        </w:rPr>
        <w:t> </w:t>
      </w:r>
      <w:r w:rsidRPr="00036267">
        <w:rPr>
          <w:color w:val="000000" w:themeColor="text1"/>
        </w:rPr>
        <w:t>%. Grandinių su didesne nei 6000</w:t>
      </w:r>
      <w:r w:rsidR="004C0E82" w:rsidRPr="00036267">
        <w:rPr>
          <w:color w:val="000000" w:themeColor="text1"/>
        </w:rPr>
        <w:t> </w:t>
      </w:r>
      <w:proofErr w:type="spellStart"/>
      <w:r w:rsidRPr="00036267">
        <w:rPr>
          <w:color w:val="000000" w:themeColor="text1"/>
        </w:rPr>
        <w:t>daltonų</w:t>
      </w:r>
      <w:proofErr w:type="spellEnd"/>
      <w:r w:rsidRPr="00036267">
        <w:rPr>
          <w:color w:val="000000" w:themeColor="text1"/>
        </w:rPr>
        <w:t xml:space="preserve"> MM procentinė dalis yra mažesnė nei 15</w:t>
      </w:r>
      <w:r w:rsidR="004C0E82" w:rsidRPr="00036267">
        <w:rPr>
          <w:color w:val="000000" w:themeColor="text1"/>
        </w:rPr>
        <w:t> </w:t>
      </w:r>
      <w:r w:rsidRPr="00036267">
        <w:rPr>
          <w:color w:val="000000" w:themeColor="text1"/>
        </w:rPr>
        <w:t>%.</w:t>
      </w:r>
    </w:p>
    <w:p w14:paraId="4545076D" w14:textId="77777777" w:rsidR="00B10941" w:rsidRPr="00036267" w:rsidRDefault="00B10941" w:rsidP="00036267">
      <w:pPr>
        <w:pStyle w:val="Pagrindinistekstas"/>
        <w:spacing w:after="0"/>
        <w:rPr>
          <w:color w:val="000000" w:themeColor="text1"/>
        </w:rPr>
      </w:pPr>
    </w:p>
    <w:p w14:paraId="043ACC0C" w14:textId="26311669" w:rsidR="00B10941" w:rsidRPr="00036267" w:rsidRDefault="00B10941" w:rsidP="00036267">
      <w:pPr>
        <w:pStyle w:val="Pagrindinistekstas"/>
        <w:spacing w:after="0"/>
        <w:rPr>
          <w:color w:val="000000" w:themeColor="text1"/>
        </w:rPr>
      </w:pPr>
      <w:proofErr w:type="spellStart"/>
      <w:r w:rsidRPr="00036267">
        <w:rPr>
          <w:color w:val="000000" w:themeColor="text1"/>
        </w:rPr>
        <w:t>Anti-Xa</w:t>
      </w:r>
      <w:proofErr w:type="spellEnd"/>
      <w:r w:rsidRPr="00036267">
        <w:rPr>
          <w:color w:val="000000" w:themeColor="text1"/>
        </w:rPr>
        <w:t xml:space="preserve"> aktyvumas svyruoja tarp 80 ir 120</w:t>
      </w:r>
      <w:r w:rsidR="004C0E82" w:rsidRPr="00036267">
        <w:rPr>
          <w:color w:val="000000" w:themeColor="text1"/>
        </w:rPr>
        <w:t> </w:t>
      </w:r>
      <w:proofErr w:type="spellStart"/>
      <w:r w:rsidRPr="00036267">
        <w:rPr>
          <w:color w:val="000000" w:themeColor="text1"/>
        </w:rPr>
        <w:t>anti-Xa</w:t>
      </w:r>
      <w:proofErr w:type="spellEnd"/>
      <w:r w:rsidR="004C0E82" w:rsidRPr="00036267">
        <w:rPr>
          <w:color w:val="000000" w:themeColor="text1"/>
        </w:rPr>
        <w:t> </w:t>
      </w:r>
      <w:r w:rsidRPr="00036267">
        <w:rPr>
          <w:color w:val="000000" w:themeColor="text1"/>
        </w:rPr>
        <w:t xml:space="preserve">TV/mg ir </w:t>
      </w:r>
      <w:proofErr w:type="spellStart"/>
      <w:r w:rsidRPr="00036267">
        <w:rPr>
          <w:color w:val="000000" w:themeColor="text1"/>
        </w:rPr>
        <w:t>anti-IIa</w:t>
      </w:r>
      <w:proofErr w:type="spellEnd"/>
      <w:r w:rsidRPr="00036267">
        <w:rPr>
          <w:color w:val="000000" w:themeColor="text1"/>
        </w:rPr>
        <w:t xml:space="preserve"> aktyvumas svyruoja tarp 5 ir 20</w:t>
      </w:r>
      <w:r w:rsidR="004C0E82" w:rsidRPr="00036267">
        <w:rPr>
          <w:color w:val="000000" w:themeColor="text1"/>
        </w:rPr>
        <w:t> </w:t>
      </w:r>
      <w:proofErr w:type="spellStart"/>
      <w:r w:rsidRPr="00036267">
        <w:rPr>
          <w:color w:val="000000" w:themeColor="text1"/>
        </w:rPr>
        <w:t>anti-IIa</w:t>
      </w:r>
      <w:proofErr w:type="spellEnd"/>
      <w:r w:rsidR="004C0E82" w:rsidRPr="00036267">
        <w:rPr>
          <w:color w:val="000000" w:themeColor="text1"/>
        </w:rPr>
        <w:t> </w:t>
      </w:r>
      <w:r w:rsidRPr="00036267">
        <w:rPr>
          <w:color w:val="000000" w:themeColor="text1"/>
        </w:rPr>
        <w:t xml:space="preserve">TV/mg, apskaičiuota lyginant su sausa medžiaga. </w:t>
      </w:r>
      <w:proofErr w:type="spellStart"/>
      <w:r w:rsidRPr="00036267">
        <w:rPr>
          <w:color w:val="000000" w:themeColor="text1"/>
        </w:rPr>
        <w:t>Anti-Xa</w:t>
      </w:r>
      <w:proofErr w:type="spellEnd"/>
      <w:r w:rsidRPr="00036267">
        <w:rPr>
          <w:color w:val="000000" w:themeColor="text1"/>
        </w:rPr>
        <w:t>/</w:t>
      </w:r>
      <w:proofErr w:type="spellStart"/>
      <w:r w:rsidRPr="00036267">
        <w:rPr>
          <w:color w:val="000000" w:themeColor="text1"/>
        </w:rPr>
        <w:t>anti-IIa</w:t>
      </w:r>
      <w:proofErr w:type="spellEnd"/>
      <w:r w:rsidRPr="00036267">
        <w:rPr>
          <w:color w:val="000000" w:themeColor="text1"/>
        </w:rPr>
        <w:t xml:space="preserve"> santykis yra apytiksliai 8.</w:t>
      </w:r>
    </w:p>
    <w:p w14:paraId="5EB2ADF7" w14:textId="77777777" w:rsidR="00B10941" w:rsidRPr="00036267" w:rsidRDefault="00B10941" w:rsidP="00036267">
      <w:pPr>
        <w:pStyle w:val="Pagrindinistekstas"/>
        <w:spacing w:after="0"/>
        <w:rPr>
          <w:color w:val="000000" w:themeColor="text1"/>
        </w:rPr>
      </w:pPr>
    </w:p>
    <w:p w14:paraId="07C8D31F" w14:textId="77777777" w:rsidR="00B10941" w:rsidRPr="00036267" w:rsidRDefault="00B10941" w:rsidP="00036267">
      <w:pPr>
        <w:pStyle w:val="Pagrindinistekstas"/>
        <w:spacing w:after="0"/>
        <w:rPr>
          <w:color w:val="000000" w:themeColor="text1"/>
        </w:rPr>
      </w:pPr>
      <w:r w:rsidRPr="00036267">
        <w:rPr>
          <w:color w:val="000000" w:themeColor="text1"/>
        </w:rPr>
        <w:t xml:space="preserve">Tyrimais su eksperimentiniais gyvūnais nustatyta, kad </w:t>
      </w:r>
      <w:proofErr w:type="spellStart"/>
      <w:r w:rsidRPr="00036267">
        <w:rPr>
          <w:color w:val="000000" w:themeColor="text1"/>
        </w:rPr>
        <w:t>bemiparinas</w:t>
      </w:r>
      <w:proofErr w:type="spellEnd"/>
      <w:r w:rsidRPr="00036267">
        <w:rPr>
          <w:color w:val="000000" w:themeColor="text1"/>
        </w:rPr>
        <w:t xml:space="preserve"> pasižymi </w:t>
      </w:r>
      <w:proofErr w:type="spellStart"/>
      <w:r w:rsidRPr="00036267">
        <w:rPr>
          <w:color w:val="000000" w:themeColor="text1"/>
        </w:rPr>
        <w:t>prieštrombiniu</w:t>
      </w:r>
      <w:proofErr w:type="spellEnd"/>
      <w:r w:rsidRPr="00036267">
        <w:rPr>
          <w:color w:val="000000" w:themeColor="text1"/>
        </w:rPr>
        <w:t xml:space="preserve"> aktyvumu ir vidutiniškai išreikštu kraujavimą skatinančiu poveikiu.</w:t>
      </w:r>
    </w:p>
    <w:p w14:paraId="3E57FF70" w14:textId="77777777" w:rsidR="00B10941" w:rsidRPr="00036267" w:rsidRDefault="00B10941" w:rsidP="00036267">
      <w:pPr>
        <w:pStyle w:val="Pagrindinistekstas"/>
        <w:spacing w:after="0"/>
        <w:rPr>
          <w:color w:val="000000" w:themeColor="text1"/>
        </w:rPr>
      </w:pPr>
    </w:p>
    <w:p w14:paraId="50EF47D9" w14:textId="77777777" w:rsidR="00B10941" w:rsidRPr="00036267" w:rsidRDefault="00B10941" w:rsidP="00036267">
      <w:pPr>
        <w:pStyle w:val="Pagrindinistekstas"/>
        <w:spacing w:after="0"/>
        <w:rPr>
          <w:color w:val="000000" w:themeColor="text1"/>
        </w:rPr>
      </w:pPr>
      <w:proofErr w:type="spellStart"/>
      <w:r w:rsidRPr="00036267">
        <w:rPr>
          <w:color w:val="000000" w:themeColor="text1"/>
        </w:rPr>
        <w:t>Bemiparino</w:t>
      </w:r>
      <w:proofErr w:type="spellEnd"/>
      <w:r w:rsidRPr="00036267">
        <w:rPr>
          <w:color w:val="000000" w:themeColor="text1"/>
        </w:rPr>
        <w:t xml:space="preserve"> </w:t>
      </w:r>
      <w:proofErr w:type="spellStart"/>
      <w:r w:rsidRPr="00036267">
        <w:rPr>
          <w:color w:val="000000" w:themeColor="text1"/>
        </w:rPr>
        <w:t>prieštrombinis</w:t>
      </w:r>
      <w:proofErr w:type="spellEnd"/>
      <w:r w:rsidRPr="00036267">
        <w:rPr>
          <w:color w:val="000000" w:themeColor="text1"/>
        </w:rPr>
        <w:t xml:space="preserve"> aktyvumas patvirtintas tyrimuose su žmonėmis; vartojant jo rekomenduojamomis dozėmis, bendrų krešumo testų jis reikšmingai neprailgina.</w:t>
      </w:r>
    </w:p>
    <w:p w14:paraId="06A439B6" w14:textId="77777777" w:rsidR="00B10941" w:rsidRPr="00036267" w:rsidRDefault="00B10941" w:rsidP="00036267">
      <w:pPr>
        <w:pStyle w:val="Pagrindinistekstas"/>
        <w:spacing w:after="0"/>
        <w:rPr>
          <w:color w:val="000000" w:themeColor="text1"/>
        </w:rPr>
      </w:pPr>
    </w:p>
    <w:p w14:paraId="6546A17B" w14:textId="77777777" w:rsidR="00B10941" w:rsidRPr="00036267" w:rsidRDefault="00B10941" w:rsidP="00036267">
      <w:pPr>
        <w:pStyle w:val="Antrat3"/>
        <w:rPr>
          <w:color w:val="000000" w:themeColor="text1"/>
        </w:rPr>
      </w:pPr>
      <w:r w:rsidRPr="00036267">
        <w:rPr>
          <w:color w:val="000000" w:themeColor="text1"/>
        </w:rPr>
        <w:t>5.2</w:t>
      </w:r>
      <w:r w:rsidRPr="00036267">
        <w:rPr>
          <w:color w:val="000000" w:themeColor="text1"/>
        </w:rPr>
        <w:tab/>
      </w:r>
      <w:proofErr w:type="spellStart"/>
      <w:r w:rsidRPr="00036267">
        <w:rPr>
          <w:color w:val="000000" w:themeColor="text1"/>
        </w:rPr>
        <w:t>Farmakokinetinės</w:t>
      </w:r>
      <w:proofErr w:type="spellEnd"/>
      <w:r w:rsidRPr="00036267">
        <w:rPr>
          <w:color w:val="000000" w:themeColor="text1"/>
        </w:rPr>
        <w:t xml:space="preserve"> savybės</w:t>
      </w:r>
    </w:p>
    <w:p w14:paraId="61ADC585" w14:textId="77777777" w:rsidR="00B10941" w:rsidRPr="00036267" w:rsidRDefault="00B10941" w:rsidP="00036267">
      <w:pPr>
        <w:pStyle w:val="Pagrindinistekstas"/>
        <w:spacing w:after="0"/>
        <w:rPr>
          <w:color w:val="000000" w:themeColor="text1"/>
        </w:rPr>
      </w:pPr>
    </w:p>
    <w:p w14:paraId="627F775A" w14:textId="77777777" w:rsidR="00B10941" w:rsidRPr="00036267" w:rsidRDefault="00B10941" w:rsidP="00036267">
      <w:pPr>
        <w:pStyle w:val="Pagrindinistekstas"/>
        <w:spacing w:after="0"/>
        <w:rPr>
          <w:color w:val="000000" w:themeColor="text1"/>
        </w:rPr>
      </w:pPr>
      <w:proofErr w:type="spellStart"/>
      <w:r w:rsidRPr="00036267">
        <w:rPr>
          <w:color w:val="000000" w:themeColor="text1"/>
        </w:rPr>
        <w:t>Bemiparino</w:t>
      </w:r>
      <w:proofErr w:type="spellEnd"/>
      <w:r w:rsidRPr="00036267">
        <w:rPr>
          <w:color w:val="000000" w:themeColor="text1"/>
        </w:rPr>
        <w:t xml:space="preserve"> </w:t>
      </w:r>
      <w:proofErr w:type="spellStart"/>
      <w:r w:rsidRPr="00036267">
        <w:rPr>
          <w:color w:val="000000" w:themeColor="text1"/>
        </w:rPr>
        <w:t>farmakokinetinės</w:t>
      </w:r>
      <w:proofErr w:type="spellEnd"/>
      <w:r w:rsidRPr="00036267">
        <w:rPr>
          <w:color w:val="000000" w:themeColor="text1"/>
        </w:rPr>
        <w:t xml:space="preserve"> savybės nustatytos </w:t>
      </w:r>
      <w:proofErr w:type="spellStart"/>
      <w:r w:rsidRPr="00036267">
        <w:rPr>
          <w:color w:val="000000" w:themeColor="text1"/>
        </w:rPr>
        <w:t>amidolitiniu</w:t>
      </w:r>
      <w:proofErr w:type="spellEnd"/>
      <w:r w:rsidRPr="00036267">
        <w:rPr>
          <w:color w:val="000000" w:themeColor="text1"/>
        </w:rPr>
        <w:t xml:space="preserve"> metodu matuojant plazmos </w:t>
      </w:r>
      <w:proofErr w:type="spellStart"/>
      <w:r w:rsidRPr="00036267">
        <w:rPr>
          <w:color w:val="000000" w:themeColor="text1"/>
        </w:rPr>
        <w:t>anti-Xa</w:t>
      </w:r>
      <w:proofErr w:type="spellEnd"/>
      <w:r w:rsidRPr="00036267">
        <w:rPr>
          <w:color w:val="000000" w:themeColor="text1"/>
        </w:rPr>
        <w:t xml:space="preserve"> aktyvumą. Šis metodas remiasi PSO pirmu tarptautiniu rekomendaciniu standartu mažos molekulinės masės heparinams.</w:t>
      </w:r>
    </w:p>
    <w:p w14:paraId="4F129116" w14:textId="1DA6377A" w:rsidR="00B10941" w:rsidRPr="00036267" w:rsidRDefault="00B10941" w:rsidP="00036267">
      <w:pPr>
        <w:pStyle w:val="Pagrindinistekstas"/>
        <w:spacing w:after="0"/>
        <w:rPr>
          <w:color w:val="000000" w:themeColor="text1"/>
        </w:rPr>
      </w:pPr>
      <w:r w:rsidRPr="00036267">
        <w:rPr>
          <w:color w:val="000000" w:themeColor="text1"/>
        </w:rPr>
        <w:t>Absorbcija ir eliminacija vyksta linijine pirmos eilės kinetika.</w:t>
      </w:r>
    </w:p>
    <w:p w14:paraId="1654C738" w14:textId="77777777" w:rsidR="00B10941" w:rsidRPr="00036267" w:rsidRDefault="00B10941" w:rsidP="00036267">
      <w:pPr>
        <w:pStyle w:val="Pagrindinistekstas"/>
        <w:spacing w:after="0"/>
        <w:rPr>
          <w:color w:val="000000" w:themeColor="text1"/>
          <w:u w:val="single"/>
        </w:rPr>
      </w:pPr>
    </w:p>
    <w:p w14:paraId="4D6B7B19" w14:textId="77777777" w:rsidR="00B10941" w:rsidRPr="00036267" w:rsidRDefault="00B10941" w:rsidP="00036267">
      <w:pPr>
        <w:pStyle w:val="Pagrindinistekstas"/>
        <w:spacing w:after="0"/>
        <w:rPr>
          <w:color w:val="000000" w:themeColor="text1"/>
          <w:u w:val="single"/>
        </w:rPr>
      </w:pPr>
      <w:r w:rsidRPr="00036267">
        <w:rPr>
          <w:color w:val="000000" w:themeColor="text1"/>
          <w:u w:val="single"/>
        </w:rPr>
        <w:t>Absorbcija</w:t>
      </w:r>
    </w:p>
    <w:p w14:paraId="2F5E3A10" w14:textId="0CAB17C5" w:rsidR="00B10941" w:rsidRPr="00036267" w:rsidRDefault="00B10941" w:rsidP="00036267">
      <w:pPr>
        <w:pStyle w:val="Pagrindinistekstas"/>
        <w:spacing w:after="0"/>
        <w:rPr>
          <w:color w:val="000000" w:themeColor="text1"/>
        </w:rPr>
      </w:pPr>
      <w:proofErr w:type="spellStart"/>
      <w:r w:rsidRPr="00036267">
        <w:rPr>
          <w:color w:val="000000" w:themeColor="text1"/>
        </w:rPr>
        <w:t>Bemiparino</w:t>
      </w:r>
      <w:proofErr w:type="spellEnd"/>
      <w:r w:rsidRPr="00036267">
        <w:rPr>
          <w:color w:val="000000" w:themeColor="text1"/>
        </w:rPr>
        <w:t xml:space="preserve"> natrio druska, sušvirkštus jos po oda, greitai absorbuojasi ir jos biologinis prieinamumas yra 96</w:t>
      </w:r>
      <w:r w:rsidR="004C0E82" w:rsidRPr="00036267">
        <w:rPr>
          <w:color w:val="000000" w:themeColor="text1"/>
        </w:rPr>
        <w:t> </w:t>
      </w:r>
      <w:r w:rsidRPr="00036267">
        <w:rPr>
          <w:color w:val="000000" w:themeColor="text1"/>
        </w:rPr>
        <w:t xml:space="preserve">%. Didžiausias </w:t>
      </w:r>
      <w:proofErr w:type="spellStart"/>
      <w:r w:rsidRPr="00036267">
        <w:rPr>
          <w:color w:val="000000" w:themeColor="text1"/>
        </w:rPr>
        <w:t>anti-Xa</w:t>
      </w:r>
      <w:proofErr w:type="spellEnd"/>
      <w:r w:rsidRPr="00036267">
        <w:rPr>
          <w:color w:val="000000" w:themeColor="text1"/>
        </w:rPr>
        <w:t xml:space="preserve"> poveikis plazmoje, esant profilaktinėms 2500</w:t>
      </w:r>
      <w:r w:rsidR="004C0E82" w:rsidRPr="00036267">
        <w:rPr>
          <w:color w:val="000000" w:themeColor="text1"/>
        </w:rPr>
        <w:t> </w:t>
      </w:r>
      <w:r w:rsidRPr="00036267">
        <w:rPr>
          <w:color w:val="000000" w:themeColor="text1"/>
        </w:rPr>
        <w:t>TV ir 3500</w:t>
      </w:r>
      <w:r w:rsidR="004C0E82" w:rsidRPr="00036267">
        <w:rPr>
          <w:color w:val="000000" w:themeColor="text1"/>
        </w:rPr>
        <w:t> </w:t>
      </w:r>
      <w:r w:rsidRPr="00036267">
        <w:rPr>
          <w:color w:val="000000" w:themeColor="text1"/>
        </w:rPr>
        <w:t>TV dozėms, sušvirkštus į poodį, atsiranda po 2-3</w:t>
      </w:r>
      <w:r w:rsidR="004C0E82" w:rsidRPr="00036267">
        <w:rPr>
          <w:color w:val="000000" w:themeColor="text1"/>
        </w:rPr>
        <w:t> </w:t>
      </w:r>
      <w:r w:rsidRPr="00036267">
        <w:rPr>
          <w:color w:val="000000" w:themeColor="text1"/>
        </w:rPr>
        <w:t>valandų; didžiausias aktyvumas pasiekiamas esant atitinkamai 0,34±0,08 ir 0,45±0,07</w:t>
      </w:r>
      <w:r w:rsidR="004C0E82" w:rsidRPr="00036267">
        <w:rPr>
          <w:color w:val="000000" w:themeColor="text1"/>
        </w:rPr>
        <w:t> </w:t>
      </w:r>
      <w:r w:rsidRPr="00036267">
        <w:rPr>
          <w:color w:val="000000" w:themeColor="text1"/>
        </w:rPr>
        <w:t>TV</w:t>
      </w:r>
      <w:r w:rsidR="004C0E82" w:rsidRPr="00036267">
        <w:rPr>
          <w:color w:val="000000" w:themeColor="text1"/>
        </w:rPr>
        <w:t> </w:t>
      </w:r>
      <w:proofErr w:type="spellStart"/>
      <w:r w:rsidRPr="00036267">
        <w:rPr>
          <w:color w:val="000000" w:themeColor="text1"/>
        </w:rPr>
        <w:t>anti-Xa</w:t>
      </w:r>
      <w:proofErr w:type="spellEnd"/>
      <w:r w:rsidRPr="00036267">
        <w:rPr>
          <w:color w:val="000000" w:themeColor="text1"/>
        </w:rPr>
        <w:t xml:space="preserve">/ml. </w:t>
      </w:r>
      <w:proofErr w:type="spellStart"/>
      <w:r w:rsidRPr="00036267">
        <w:rPr>
          <w:color w:val="000000" w:themeColor="text1"/>
        </w:rPr>
        <w:t>Anti-IIa</w:t>
      </w:r>
      <w:proofErr w:type="spellEnd"/>
      <w:r w:rsidRPr="00036267">
        <w:rPr>
          <w:color w:val="000000" w:themeColor="text1"/>
        </w:rPr>
        <w:t xml:space="preserve"> aktyvumas, esant šioms dozėms, nebuvo nustatytas. Didžiausias </w:t>
      </w:r>
      <w:proofErr w:type="spellStart"/>
      <w:r w:rsidRPr="00036267">
        <w:rPr>
          <w:color w:val="000000" w:themeColor="text1"/>
        </w:rPr>
        <w:t>anti-Xa</w:t>
      </w:r>
      <w:proofErr w:type="spellEnd"/>
      <w:r w:rsidRPr="00036267">
        <w:rPr>
          <w:color w:val="000000" w:themeColor="text1"/>
        </w:rPr>
        <w:t xml:space="preserve"> poveikis plazmoje, esant gydomosioms 5000</w:t>
      </w:r>
      <w:r w:rsidR="004C0E82" w:rsidRPr="00036267">
        <w:rPr>
          <w:color w:val="000000" w:themeColor="text1"/>
        </w:rPr>
        <w:t> </w:t>
      </w:r>
      <w:r w:rsidRPr="00036267">
        <w:rPr>
          <w:color w:val="000000" w:themeColor="text1"/>
        </w:rPr>
        <w:t>TV, 7500</w:t>
      </w:r>
      <w:r w:rsidR="004C0E82" w:rsidRPr="00036267">
        <w:rPr>
          <w:color w:val="000000" w:themeColor="text1"/>
        </w:rPr>
        <w:t> </w:t>
      </w:r>
      <w:r w:rsidRPr="00036267">
        <w:rPr>
          <w:color w:val="000000" w:themeColor="text1"/>
        </w:rPr>
        <w:t>TV, 10000</w:t>
      </w:r>
      <w:r w:rsidR="004C0E82" w:rsidRPr="00036267">
        <w:rPr>
          <w:color w:val="000000" w:themeColor="text1"/>
        </w:rPr>
        <w:t> </w:t>
      </w:r>
      <w:r w:rsidRPr="00036267">
        <w:rPr>
          <w:color w:val="000000" w:themeColor="text1"/>
        </w:rPr>
        <w:t>TV ir 12500</w:t>
      </w:r>
      <w:r w:rsidR="004C0E82" w:rsidRPr="00036267">
        <w:rPr>
          <w:color w:val="000000" w:themeColor="text1"/>
        </w:rPr>
        <w:t> </w:t>
      </w:r>
      <w:r w:rsidRPr="00036267">
        <w:rPr>
          <w:color w:val="000000" w:themeColor="text1"/>
        </w:rPr>
        <w:t>TV dozėms, atsiranda po 3-4</w:t>
      </w:r>
      <w:r w:rsidR="004C0E82" w:rsidRPr="00036267">
        <w:rPr>
          <w:color w:val="000000" w:themeColor="text1"/>
        </w:rPr>
        <w:t> </w:t>
      </w:r>
      <w:r w:rsidRPr="00036267">
        <w:rPr>
          <w:color w:val="000000" w:themeColor="text1"/>
        </w:rPr>
        <w:t xml:space="preserve">valandų po </w:t>
      </w:r>
      <w:proofErr w:type="spellStart"/>
      <w:r w:rsidRPr="00036267">
        <w:rPr>
          <w:color w:val="000000" w:themeColor="text1"/>
        </w:rPr>
        <w:t>bemiparino</w:t>
      </w:r>
      <w:proofErr w:type="spellEnd"/>
      <w:r w:rsidRPr="00036267">
        <w:rPr>
          <w:color w:val="000000" w:themeColor="text1"/>
        </w:rPr>
        <w:t xml:space="preserve"> injekcijos į poodį; didžiausias aktyvumas pasiekiamas atitinkamai 0,54±0,06, 1,22±0,27, 1,42±0,19 ir 2,03±0,25</w:t>
      </w:r>
      <w:r w:rsidR="004C0E82" w:rsidRPr="00036267">
        <w:rPr>
          <w:color w:val="000000" w:themeColor="text1"/>
        </w:rPr>
        <w:t> </w:t>
      </w:r>
      <w:r w:rsidRPr="00036267">
        <w:rPr>
          <w:color w:val="000000" w:themeColor="text1"/>
        </w:rPr>
        <w:t>TV</w:t>
      </w:r>
      <w:r w:rsidR="004C0E82" w:rsidRPr="00036267">
        <w:rPr>
          <w:color w:val="000000" w:themeColor="text1"/>
        </w:rPr>
        <w:t> </w:t>
      </w:r>
      <w:proofErr w:type="spellStart"/>
      <w:r w:rsidRPr="00036267">
        <w:rPr>
          <w:color w:val="000000" w:themeColor="text1"/>
        </w:rPr>
        <w:t>anti-Xa</w:t>
      </w:r>
      <w:proofErr w:type="spellEnd"/>
      <w:r w:rsidRPr="00036267">
        <w:rPr>
          <w:color w:val="000000" w:themeColor="text1"/>
        </w:rPr>
        <w:t xml:space="preserve">/ml. </w:t>
      </w:r>
      <w:proofErr w:type="spellStart"/>
      <w:r w:rsidRPr="00036267">
        <w:rPr>
          <w:color w:val="000000" w:themeColor="text1"/>
        </w:rPr>
        <w:t>Anti-IIa</w:t>
      </w:r>
      <w:proofErr w:type="spellEnd"/>
      <w:r w:rsidRPr="00036267">
        <w:rPr>
          <w:color w:val="000000" w:themeColor="text1"/>
        </w:rPr>
        <w:t xml:space="preserve"> aktyvumas, lygus 0,01</w:t>
      </w:r>
      <w:r w:rsidR="004C0E82" w:rsidRPr="00036267">
        <w:rPr>
          <w:color w:val="000000" w:themeColor="text1"/>
        </w:rPr>
        <w:t> </w:t>
      </w:r>
      <w:r w:rsidRPr="00036267">
        <w:rPr>
          <w:color w:val="000000" w:themeColor="text1"/>
        </w:rPr>
        <w:t>TV/ml, buvo nustatytas esant dozėms 7500</w:t>
      </w:r>
      <w:r w:rsidR="004C0E82" w:rsidRPr="00036267">
        <w:rPr>
          <w:color w:val="000000" w:themeColor="text1"/>
        </w:rPr>
        <w:t> </w:t>
      </w:r>
      <w:r w:rsidRPr="00036267">
        <w:rPr>
          <w:color w:val="000000" w:themeColor="text1"/>
        </w:rPr>
        <w:t>TV, 10000</w:t>
      </w:r>
      <w:r w:rsidR="004C0E82" w:rsidRPr="00036267">
        <w:rPr>
          <w:color w:val="000000" w:themeColor="text1"/>
        </w:rPr>
        <w:t> </w:t>
      </w:r>
      <w:r w:rsidRPr="00036267">
        <w:rPr>
          <w:color w:val="000000" w:themeColor="text1"/>
        </w:rPr>
        <w:t>TV ir 12500</w:t>
      </w:r>
      <w:r w:rsidR="004C0E82" w:rsidRPr="00036267">
        <w:rPr>
          <w:color w:val="000000" w:themeColor="text1"/>
        </w:rPr>
        <w:t> </w:t>
      </w:r>
      <w:r w:rsidRPr="00036267">
        <w:rPr>
          <w:color w:val="000000" w:themeColor="text1"/>
        </w:rPr>
        <w:t>TV.</w:t>
      </w:r>
    </w:p>
    <w:p w14:paraId="4CE63255" w14:textId="77777777" w:rsidR="00B10941" w:rsidRPr="00036267" w:rsidRDefault="00B10941" w:rsidP="00036267">
      <w:pPr>
        <w:pStyle w:val="Pagrindinistekstas"/>
        <w:spacing w:after="0"/>
        <w:rPr>
          <w:color w:val="000000" w:themeColor="text1"/>
          <w:u w:val="single"/>
        </w:rPr>
      </w:pPr>
    </w:p>
    <w:p w14:paraId="3625BB66" w14:textId="77777777" w:rsidR="00B10941" w:rsidRPr="00036267" w:rsidRDefault="00B10941" w:rsidP="00036267">
      <w:pPr>
        <w:pStyle w:val="Pagrindinistekstas"/>
        <w:spacing w:after="0"/>
        <w:rPr>
          <w:color w:val="000000" w:themeColor="text1"/>
          <w:u w:val="single"/>
        </w:rPr>
      </w:pPr>
      <w:r w:rsidRPr="00036267">
        <w:rPr>
          <w:color w:val="000000" w:themeColor="text1"/>
          <w:u w:val="single"/>
        </w:rPr>
        <w:t>Eliminacija</w:t>
      </w:r>
    </w:p>
    <w:p w14:paraId="60930DB2" w14:textId="5D47B76D" w:rsidR="00B10941" w:rsidRPr="00036267" w:rsidRDefault="00B10941" w:rsidP="00036267">
      <w:pPr>
        <w:pStyle w:val="Pagrindinistekstas"/>
        <w:spacing w:after="0"/>
        <w:rPr>
          <w:color w:val="000000" w:themeColor="text1"/>
        </w:rPr>
      </w:pPr>
      <w:r w:rsidRPr="00036267">
        <w:rPr>
          <w:color w:val="000000" w:themeColor="text1"/>
        </w:rPr>
        <w:t xml:space="preserve">Skiriant </w:t>
      </w:r>
      <w:proofErr w:type="spellStart"/>
      <w:r w:rsidRPr="00036267">
        <w:rPr>
          <w:color w:val="000000" w:themeColor="text1"/>
        </w:rPr>
        <w:t>bemiparino</w:t>
      </w:r>
      <w:proofErr w:type="spellEnd"/>
      <w:r w:rsidRPr="00036267">
        <w:rPr>
          <w:color w:val="000000" w:themeColor="text1"/>
        </w:rPr>
        <w:t xml:space="preserve"> nuo 2500</w:t>
      </w:r>
      <w:r w:rsidR="004C0E82" w:rsidRPr="00036267">
        <w:rPr>
          <w:color w:val="000000" w:themeColor="text1"/>
        </w:rPr>
        <w:t> </w:t>
      </w:r>
      <w:r w:rsidRPr="00036267">
        <w:rPr>
          <w:color w:val="000000" w:themeColor="text1"/>
        </w:rPr>
        <w:t>TV iki 12500</w:t>
      </w:r>
      <w:r w:rsidR="004C0E82" w:rsidRPr="00036267">
        <w:rPr>
          <w:color w:val="000000" w:themeColor="text1"/>
        </w:rPr>
        <w:t> </w:t>
      </w:r>
      <w:r w:rsidRPr="00036267">
        <w:rPr>
          <w:color w:val="000000" w:themeColor="text1"/>
        </w:rPr>
        <w:t>TV dozes, pusinės eliminacijos periodas yra apie 5-6</w:t>
      </w:r>
      <w:r w:rsidR="004C0E82" w:rsidRPr="00036267">
        <w:rPr>
          <w:color w:val="000000" w:themeColor="text1"/>
        </w:rPr>
        <w:t> </w:t>
      </w:r>
      <w:r w:rsidRPr="00036267">
        <w:rPr>
          <w:color w:val="000000" w:themeColor="text1"/>
        </w:rPr>
        <w:t>valandos; dėl to vaisto reikia skirti kartą per parą.</w:t>
      </w:r>
    </w:p>
    <w:p w14:paraId="0481571C" w14:textId="77777777" w:rsidR="00B10941" w:rsidRPr="00036267" w:rsidRDefault="00B10941" w:rsidP="00036267">
      <w:pPr>
        <w:pStyle w:val="Pagrindinistekstas"/>
        <w:spacing w:after="0"/>
        <w:rPr>
          <w:color w:val="000000" w:themeColor="text1"/>
        </w:rPr>
      </w:pPr>
    </w:p>
    <w:p w14:paraId="70F780CB" w14:textId="1ABB88E1" w:rsidR="00B10941" w:rsidRPr="00036267" w:rsidRDefault="00B10941" w:rsidP="00036267">
      <w:pPr>
        <w:pStyle w:val="Pagrindinistekstas"/>
        <w:spacing w:after="0"/>
        <w:rPr>
          <w:color w:val="000000" w:themeColor="text1"/>
        </w:rPr>
      </w:pPr>
      <w:r w:rsidRPr="00036267">
        <w:rPr>
          <w:color w:val="000000" w:themeColor="text1"/>
        </w:rPr>
        <w:t xml:space="preserve">Šiuo metu nėra pakankamai duomenų apie </w:t>
      </w:r>
      <w:proofErr w:type="spellStart"/>
      <w:r w:rsidRPr="00036267">
        <w:rPr>
          <w:color w:val="000000" w:themeColor="text1"/>
        </w:rPr>
        <w:t>bemiparino</w:t>
      </w:r>
      <w:proofErr w:type="spellEnd"/>
      <w:r w:rsidRPr="00036267">
        <w:rPr>
          <w:color w:val="000000" w:themeColor="text1"/>
        </w:rPr>
        <w:t xml:space="preserve"> susijungimą su kraujo plazmos baltymais, apie jo </w:t>
      </w:r>
      <w:r w:rsidRPr="00036267">
        <w:rPr>
          <w:noProof/>
          <w:color w:val="000000" w:themeColor="text1"/>
        </w:rPr>
        <w:t xml:space="preserve">biotransformaciją </w:t>
      </w:r>
      <w:r w:rsidRPr="00036267">
        <w:rPr>
          <w:color w:val="000000" w:themeColor="text1"/>
        </w:rPr>
        <w:t>ir išsiskyrimą iš žmogaus organizmo.</w:t>
      </w:r>
    </w:p>
    <w:p w14:paraId="6214F1B7" w14:textId="77777777" w:rsidR="00B10941" w:rsidRPr="00036267" w:rsidRDefault="00B10941" w:rsidP="00036267">
      <w:pPr>
        <w:pStyle w:val="Pagrindinistekstas"/>
        <w:spacing w:after="0"/>
        <w:rPr>
          <w:color w:val="000000" w:themeColor="text1"/>
        </w:rPr>
      </w:pPr>
    </w:p>
    <w:p w14:paraId="5889F0FD" w14:textId="77777777" w:rsidR="00B10941" w:rsidRPr="00036267" w:rsidRDefault="00B10941" w:rsidP="00036267">
      <w:pPr>
        <w:rPr>
          <w:i/>
          <w:color w:val="000000" w:themeColor="text1"/>
          <w:lang w:eastAsia="x-none"/>
        </w:rPr>
      </w:pPr>
      <w:r w:rsidRPr="00036267">
        <w:rPr>
          <w:i/>
          <w:color w:val="000000" w:themeColor="text1"/>
          <w:lang w:eastAsia="x-none"/>
        </w:rPr>
        <w:t>Senyvi pacientai</w:t>
      </w:r>
    </w:p>
    <w:p w14:paraId="3EEF0F40" w14:textId="4CF87C71" w:rsidR="00B10941" w:rsidRPr="00036267" w:rsidRDefault="00B10941" w:rsidP="00036267">
      <w:pPr>
        <w:pStyle w:val="Pagrindinistekstas"/>
        <w:spacing w:after="0"/>
        <w:rPr>
          <w:color w:val="000000" w:themeColor="text1"/>
          <w:lang w:eastAsia="x-none"/>
        </w:rPr>
      </w:pPr>
      <w:r w:rsidRPr="00036267">
        <w:rPr>
          <w:color w:val="000000" w:themeColor="text1"/>
          <w:lang w:eastAsia="x-none"/>
        </w:rPr>
        <w:t>Klinikinių tyrimų, kuriuose dalyvavo sveiki jauni ir senyvi (&gt;</w:t>
      </w:r>
      <w:r w:rsidR="004C0E82" w:rsidRPr="00036267">
        <w:rPr>
          <w:color w:val="000000" w:themeColor="text1"/>
          <w:lang w:eastAsia="x-none"/>
        </w:rPr>
        <w:t xml:space="preserve"> </w:t>
      </w:r>
      <w:r w:rsidRPr="00036267">
        <w:rPr>
          <w:color w:val="000000" w:themeColor="text1"/>
          <w:lang w:eastAsia="x-none"/>
        </w:rPr>
        <w:t xml:space="preserve">65 metų) savanoriai, duomenimis, esant normaliai inkstų funkcijai, jaunų ir senyvų žmonių </w:t>
      </w:r>
      <w:proofErr w:type="spellStart"/>
      <w:r w:rsidRPr="00036267">
        <w:rPr>
          <w:color w:val="000000" w:themeColor="text1"/>
          <w:lang w:eastAsia="x-none"/>
        </w:rPr>
        <w:t>bemiparino</w:t>
      </w:r>
      <w:proofErr w:type="spellEnd"/>
      <w:r w:rsidRPr="00036267">
        <w:rPr>
          <w:color w:val="000000" w:themeColor="text1"/>
          <w:lang w:eastAsia="x-none"/>
        </w:rPr>
        <w:t xml:space="preserve"> kinetika reikšmingai nesiskyrė.</w:t>
      </w:r>
    </w:p>
    <w:p w14:paraId="7428CEF5" w14:textId="77777777" w:rsidR="00B10941" w:rsidRPr="00036267" w:rsidRDefault="00B10941" w:rsidP="00036267">
      <w:pPr>
        <w:pStyle w:val="Pagrindinistekstas"/>
        <w:spacing w:after="0"/>
        <w:rPr>
          <w:color w:val="000000" w:themeColor="text1"/>
          <w:lang w:eastAsia="x-none"/>
        </w:rPr>
      </w:pPr>
    </w:p>
    <w:p w14:paraId="5C987C7F" w14:textId="77777777" w:rsidR="00B10941" w:rsidRPr="00036267" w:rsidRDefault="00B10941" w:rsidP="00036267">
      <w:pPr>
        <w:rPr>
          <w:i/>
          <w:color w:val="000000" w:themeColor="text1"/>
        </w:rPr>
      </w:pPr>
      <w:r w:rsidRPr="00036267">
        <w:rPr>
          <w:i/>
          <w:color w:val="000000" w:themeColor="text1"/>
          <w:lang w:eastAsia="x-none"/>
        </w:rPr>
        <w:t>Inkstų funkcijos sutrikimas</w:t>
      </w:r>
    </w:p>
    <w:p w14:paraId="60ECF8C4" w14:textId="182A44DF" w:rsidR="00B10941" w:rsidRPr="00036267" w:rsidRDefault="00B10941" w:rsidP="00036267">
      <w:pPr>
        <w:rPr>
          <w:snapToGrid w:val="0"/>
          <w:color w:val="000000" w:themeColor="text1"/>
          <w:lang w:eastAsia="x-none"/>
        </w:rPr>
      </w:pPr>
      <w:r w:rsidRPr="00036267">
        <w:rPr>
          <w:color w:val="000000" w:themeColor="text1"/>
        </w:rPr>
        <w:t xml:space="preserve">(žr. skyrius: </w:t>
      </w:r>
      <w:r w:rsidRPr="00036267">
        <w:rPr>
          <w:snapToGrid w:val="0"/>
          <w:color w:val="000000" w:themeColor="text1"/>
          <w:lang w:eastAsia="x-none"/>
        </w:rPr>
        <w:t>4.2</w:t>
      </w:r>
      <w:r w:rsidRPr="00036267">
        <w:rPr>
          <w:iCs/>
          <w:snapToGrid w:val="0"/>
          <w:color w:val="000000" w:themeColor="text1"/>
          <w:lang w:eastAsia="x-none"/>
        </w:rPr>
        <w:t xml:space="preserve"> </w:t>
      </w:r>
      <w:r w:rsidRPr="00036267">
        <w:rPr>
          <w:snapToGrid w:val="0"/>
          <w:color w:val="000000" w:themeColor="text1"/>
          <w:lang w:eastAsia="x-none"/>
        </w:rPr>
        <w:t>Dozavimas ir vartojimo metodas ir</w:t>
      </w:r>
      <w:r w:rsidRPr="00036267">
        <w:rPr>
          <w:iCs/>
          <w:snapToGrid w:val="0"/>
          <w:color w:val="000000" w:themeColor="text1"/>
          <w:lang w:eastAsia="x-none"/>
        </w:rPr>
        <w:t xml:space="preserve"> </w:t>
      </w:r>
      <w:r w:rsidRPr="00036267">
        <w:rPr>
          <w:snapToGrid w:val="0"/>
          <w:color w:val="000000" w:themeColor="text1"/>
          <w:lang w:eastAsia="x-none"/>
        </w:rPr>
        <w:t>4.4</w:t>
      </w:r>
      <w:r w:rsidRPr="00036267">
        <w:rPr>
          <w:iCs/>
          <w:snapToGrid w:val="0"/>
          <w:color w:val="000000" w:themeColor="text1"/>
          <w:lang w:eastAsia="x-none"/>
        </w:rPr>
        <w:t xml:space="preserve"> </w:t>
      </w:r>
      <w:r w:rsidRPr="00036267">
        <w:rPr>
          <w:snapToGrid w:val="0"/>
          <w:color w:val="000000" w:themeColor="text1"/>
          <w:lang w:eastAsia="x-none"/>
        </w:rPr>
        <w:t>Specialūs įspėjimai ir atsargumo priemonės</w:t>
      </w:r>
      <w:r w:rsidR="0056729B" w:rsidRPr="00036267">
        <w:rPr>
          <w:snapToGrid w:val="0"/>
          <w:color w:val="000000" w:themeColor="text1"/>
          <w:lang w:eastAsia="x-none"/>
        </w:rPr>
        <w:t>.</w:t>
      </w:r>
      <w:r w:rsidRPr="00036267">
        <w:rPr>
          <w:snapToGrid w:val="0"/>
          <w:color w:val="000000" w:themeColor="text1"/>
          <w:lang w:eastAsia="x-none"/>
        </w:rPr>
        <w:t>)</w:t>
      </w:r>
    </w:p>
    <w:p w14:paraId="7E104EDE" w14:textId="77777777" w:rsidR="00B10941" w:rsidRPr="00036267" w:rsidRDefault="00B10941" w:rsidP="00036267">
      <w:pPr>
        <w:rPr>
          <w:color w:val="000000" w:themeColor="text1"/>
          <w:lang w:eastAsia="x-none"/>
        </w:rPr>
      </w:pPr>
    </w:p>
    <w:p w14:paraId="52AE886B" w14:textId="682CB782" w:rsidR="00B10941" w:rsidRPr="00036267" w:rsidRDefault="00B10941" w:rsidP="00036267">
      <w:pPr>
        <w:pStyle w:val="Pagrindinistekstas"/>
        <w:spacing w:after="0"/>
        <w:rPr>
          <w:color w:val="000000" w:themeColor="text1"/>
          <w:lang w:eastAsia="x-none"/>
        </w:rPr>
      </w:pPr>
      <w:r w:rsidRPr="00036267">
        <w:rPr>
          <w:color w:val="000000" w:themeColor="text1"/>
          <w:lang w:eastAsia="x-none"/>
        </w:rPr>
        <w:t>Klinikinių tyrimų, kuriuose dalyvavo jauni, senyvi asmenys ir asmenys, kuriems nustatytas įvairaus intensyvumo inkstų funkcijos sutrikimas (kreatinino klirensas &lt;</w:t>
      </w:r>
      <w:r w:rsidR="004C0E82" w:rsidRPr="00036267">
        <w:rPr>
          <w:color w:val="000000" w:themeColor="text1"/>
          <w:lang w:eastAsia="x-none"/>
        </w:rPr>
        <w:t xml:space="preserve"> </w:t>
      </w:r>
      <w:r w:rsidRPr="00036267">
        <w:rPr>
          <w:color w:val="000000" w:themeColor="text1"/>
          <w:lang w:eastAsia="x-none"/>
        </w:rPr>
        <w:t xml:space="preserve">80 ml/min.) vartojantys </w:t>
      </w:r>
      <w:proofErr w:type="spellStart"/>
      <w:r w:rsidRPr="00036267">
        <w:rPr>
          <w:color w:val="000000" w:themeColor="text1"/>
          <w:lang w:eastAsia="x-none"/>
        </w:rPr>
        <w:t>bemiparino</w:t>
      </w:r>
      <w:proofErr w:type="spellEnd"/>
      <w:r w:rsidRPr="00036267">
        <w:rPr>
          <w:color w:val="000000" w:themeColor="text1"/>
          <w:lang w:eastAsia="x-none"/>
        </w:rPr>
        <w:t xml:space="preserve"> daugines profilaktines dozes (3500</w:t>
      </w:r>
      <w:r w:rsidR="004C0E82" w:rsidRPr="00036267">
        <w:rPr>
          <w:color w:val="000000" w:themeColor="text1"/>
          <w:lang w:eastAsia="x-none"/>
        </w:rPr>
        <w:t> </w:t>
      </w:r>
      <w:r w:rsidRPr="00036267">
        <w:rPr>
          <w:color w:val="000000" w:themeColor="text1"/>
          <w:lang w:eastAsia="x-none"/>
        </w:rPr>
        <w:t>TV/24</w:t>
      </w:r>
      <w:r w:rsidR="004C0E82" w:rsidRPr="00036267">
        <w:rPr>
          <w:color w:val="000000" w:themeColor="text1"/>
          <w:lang w:eastAsia="x-none"/>
        </w:rPr>
        <w:t> </w:t>
      </w:r>
      <w:r w:rsidRPr="00036267">
        <w:rPr>
          <w:color w:val="000000" w:themeColor="text1"/>
          <w:lang w:eastAsia="x-none"/>
        </w:rPr>
        <w:t>val.) bei vienkartinę terapinę dozę (115</w:t>
      </w:r>
      <w:r w:rsidR="004C0E82" w:rsidRPr="00036267">
        <w:rPr>
          <w:color w:val="000000" w:themeColor="text1"/>
          <w:lang w:eastAsia="x-none"/>
        </w:rPr>
        <w:t> </w:t>
      </w:r>
      <w:r w:rsidRPr="00036267">
        <w:rPr>
          <w:color w:val="000000" w:themeColor="text1"/>
          <w:lang w:eastAsia="x-none"/>
        </w:rPr>
        <w:t xml:space="preserve">TV/kg kūno svorio), farmakokinetikos duomenų analizės metu nustatyta koreliacija tarp kreatinino klirenso ir </w:t>
      </w:r>
      <w:r w:rsidRPr="00036267">
        <w:rPr>
          <w:color w:val="000000" w:themeColor="text1"/>
          <w:lang w:eastAsia="x-none"/>
        </w:rPr>
        <w:lastRenderedPageBreak/>
        <w:t xml:space="preserve">daugumos </w:t>
      </w:r>
      <w:proofErr w:type="spellStart"/>
      <w:r w:rsidRPr="00036267">
        <w:rPr>
          <w:color w:val="000000" w:themeColor="text1"/>
          <w:lang w:eastAsia="x-none"/>
        </w:rPr>
        <w:t>anti</w:t>
      </w:r>
      <w:proofErr w:type="spellEnd"/>
      <w:r w:rsidRPr="00036267">
        <w:rPr>
          <w:color w:val="000000" w:themeColor="text1"/>
          <w:lang w:eastAsia="x-none"/>
        </w:rPr>
        <w:t xml:space="preserve">-XA aktyvumo </w:t>
      </w:r>
      <w:proofErr w:type="spellStart"/>
      <w:r w:rsidRPr="00036267">
        <w:rPr>
          <w:color w:val="000000" w:themeColor="text1"/>
          <w:lang w:eastAsia="x-none"/>
        </w:rPr>
        <w:t>farmakokinetinių</w:t>
      </w:r>
      <w:proofErr w:type="spellEnd"/>
      <w:r w:rsidRPr="00036267">
        <w:rPr>
          <w:color w:val="000000" w:themeColor="text1"/>
          <w:lang w:eastAsia="x-none"/>
        </w:rPr>
        <w:t xml:space="preserve"> rodmenų. Be to, nustatyta, kad </w:t>
      </w:r>
      <w:proofErr w:type="spellStart"/>
      <w:r w:rsidRPr="00036267">
        <w:rPr>
          <w:color w:val="000000" w:themeColor="text1"/>
          <w:lang w:eastAsia="x-none"/>
        </w:rPr>
        <w:t>bemiparino</w:t>
      </w:r>
      <w:proofErr w:type="spellEnd"/>
      <w:r w:rsidRPr="00036267">
        <w:rPr>
          <w:color w:val="000000" w:themeColor="text1"/>
          <w:lang w:eastAsia="x-none"/>
        </w:rPr>
        <w:t xml:space="preserve"> ekspozicija (vertinant pagal </w:t>
      </w:r>
      <w:proofErr w:type="spellStart"/>
      <w:r w:rsidRPr="00036267">
        <w:rPr>
          <w:color w:val="000000" w:themeColor="text1"/>
          <w:lang w:eastAsia="x-none"/>
        </w:rPr>
        <w:t>anti-Xa</w:t>
      </w:r>
      <w:proofErr w:type="spellEnd"/>
      <w:r w:rsidRPr="00036267">
        <w:rPr>
          <w:color w:val="000000" w:themeColor="text1"/>
          <w:lang w:eastAsia="x-none"/>
        </w:rPr>
        <w:t xml:space="preserve"> aktyvumo AUC) buvo reikšmingai didesnė savanorių, kuriems nustatytas sunkus inkstų funkcijos sutrikimas (kreatinino klirensas &lt;30</w:t>
      </w:r>
      <w:r w:rsidR="004C0E82" w:rsidRPr="00036267">
        <w:rPr>
          <w:color w:val="000000" w:themeColor="text1"/>
          <w:lang w:eastAsia="x-none"/>
        </w:rPr>
        <w:t> </w:t>
      </w:r>
      <w:r w:rsidRPr="00036267">
        <w:rPr>
          <w:color w:val="000000" w:themeColor="text1"/>
          <w:lang w:eastAsia="x-none"/>
        </w:rPr>
        <w:t>ml/min.), palyginti su kitomis savanorių grupėmis.</w:t>
      </w:r>
    </w:p>
    <w:p w14:paraId="0CB44EC2" w14:textId="77777777" w:rsidR="00B10941" w:rsidRPr="00036267" w:rsidRDefault="00B10941" w:rsidP="00036267">
      <w:pPr>
        <w:pStyle w:val="Pagrindinistekstas"/>
        <w:spacing w:after="0"/>
        <w:rPr>
          <w:color w:val="000000" w:themeColor="text1"/>
          <w:lang w:eastAsia="x-none"/>
        </w:rPr>
      </w:pPr>
    </w:p>
    <w:p w14:paraId="7C3E32CD" w14:textId="2C1D50EB" w:rsidR="00B10941" w:rsidRPr="00036267" w:rsidRDefault="00B10941" w:rsidP="00036267">
      <w:pPr>
        <w:pStyle w:val="Pagrindinistekstas"/>
        <w:spacing w:after="0"/>
        <w:rPr>
          <w:color w:val="000000" w:themeColor="text1"/>
        </w:rPr>
      </w:pPr>
      <w:r w:rsidRPr="00036267">
        <w:rPr>
          <w:color w:val="000000" w:themeColor="text1"/>
          <w:lang w:eastAsia="x-none"/>
        </w:rPr>
        <w:t xml:space="preserve">Kita vertus, siekiant nustatyti </w:t>
      </w:r>
      <w:proofErr w:type="spellStart"/>
      <w:r w:rsidRPr="00036267">
        <w:rPr>
          <w:color w:val="000000" w:themeColor="text1"/>
          <w:lang w:eastAsia="x-none"/>
        </w:rPr>
        <w:t>bemiparino</w:t>
      </w:r>
      <w:proofErr w:type="spellEnd"/>
      <w:r w:rsidRPr="00036267">
        <w:rPr>
          <w:color w:val="000000" w:themeColor="text1"/>
          <w:lang w:eastAsia="x-none"/>
        </w:rPr>
        <w:t xml:space="preserve"> kitimus buvo atliktas </w:t>
      </w:r>
      <w:proofErr w:type="spellStart"/>
      <w:r w:rsidRPr="00036267">
        <w:rPr>
          <w:color w:val="000000" w:themeColor="text1"/>
          <w:lang w:eastAsia="x-none"/>
        </w:rPr>
        <w:t>farmakokinetinis</w:t>
      </w:r>
      <w:proofErr w:type="spellEnd"/>
      <w:r w:rsidRPr="00036267">
        <w:rPr>
          <w:color w:val="000000" w:themeColor="text1"/>
          <w:lang w:eastAsia="x-none"/>
        </w:rPr>
        <w:t xml:space="preserve"> modeliavimas vartojant paros dozę 10</w:t>
      </w:r>
      <w:r w:rsidR="004C0E82" w:rsidRPr="00036267">
        <w:rPr>
          <w:color w:val="000000" w:themeColor="text1"/>
          <w:lang w:eastAsia="x-none"/>
        </w:rPr>
        <w:t> </w:t>
      </w:r>
      <w:r w:rsidRPr="00036267">
        <w:rPr>
          <w:color w:val="000000" w:themeColor="text1"/>
          <w:lang w:eastAsia="x-none"/>
        </w:rPr>
        <w:t xml:space="preserve">dienų paeiliui. Maksimalaus </w:t>
      </w:r>
      <w:proofErr w:type="spellStart"/>
      <w:r w:rsidRPr="00036267">
        <w:rPr>
          <w:color w:val="000000" w:themeColor="text1"/>
          <w:lang w:eastAsia="x-none"/>
        </w:rPr>
        <w:t>anti-Xa</w:t>
      </w:r>
      <w:proofErr w:type="spellEnd"/>
      <w:r w:rsidRPr="00036267">
        <w:rPr>
          <w:color w:val="000000" w:themeColor="text1"/>
          <w:lang w:eastAsia="x-none"/>
        </w:rPr>
        <w:t xml:space="preserve"> aktyvumo vidurkis (</w:t>
      </w:r>
      <w:proofErr w:type="spellStart"/>
      <w:r w:rsidRPr="00036267">
        <w:rPr>
          <w:color w:val="000000" w:themeColor="text1"/>
          <w:lang w:eastAsia="x-none"/>
        </w:rPr>
        <w:t>Amax</w:t>
      </w:r>
      <w:proofErr w:type="spellEnd"/>
      <w:r w:rsidRPr="00036267">
        <w:rPr>
          <w:color w:val="000000" w:themeColor="text1"/>
          <w:lang w:eastAsia="x-none"/>
        </w:rPr>
        <w:t>) po 10 profilaktinių dozių (3500</w:t>
      </w:r>
      <w:r w:rsidR="004C0E82" w:rsidRPr="00036267">
        <w:rPr>
          <w:color w:val="000000" w:themeColor="text1"/>
          <w:lang w:eastAsia="x-none"/>
        </w:rPr>
        <w:t> </w:t>
      </w:r>
      <w:r w:rsidRPr="00036267">
        <w:rPr>
          <w:color w:val="000000" w:themeColor="text1"/>
          <w:lang w:eastAsia="x-none"/>
        </w:rPr>
        <w:t>TV/24 val.) visose grupėse buvo nuo 0,35 iki 0,60</w:t>
      </w:r>
      <w:r w:rsidR="004C0E82" w:rsidRPr="00036267">
        <w:rPr>
          <w:color w:val="000000" w:themeColor="text1"/>
          <w:lang w:eastAsia="x-none"/>
        </w:rPr>
        <w:t> </w:t>
      </w:r>
      <w:r w:rsidRPr="00036267">
        <w:rPr>
          <w:color w:val="000000" w:themeColor="text1"/>
          <w:lang w:eastAsia="x-none"/>
        </w:rPr>
        <w:t>TV</w:t>
      </w:r>
      <w:r w:rsidR="004C0E82" w:rsidRPr="00036267">
        <w:rPr>
          <w:color w:val="000000" w:themeColor="text1"/>
          <w:lang w:eastAsia="x-none"/>
        </w:rPr>
        <w:t> </w:t>
      </w:r>
      <w:proofErr w:type="spellStart"/>
      <w:r w:rsidRPr="00036267">
        <w:rPr>
          <w:color w:val="000000" w:themeColor="text1"/>
          <w:lang w:eastAsia="x-none"/>
        </w:rPr>
        <w:t>anti-Xa</w:t>
      </w:r>
      <w:proofErr w:type="spellEnd"/>
      <w:r w:rsidRPr="00036267">
        <w:rPr>
          <w:color w:val="000000" w:themeColor="text1"/>
          <w:lang w:eastAsia="x-none"/>
        </w:rPr>
        <w:t>/ml; tačiau sunkaus inkstų funkcijos sutrikimo grupėje (kreatinino klirensas &lt;</w:t>
      </w:r>
      <w:r w:rsidR="0063265A" w:rsidRPr="00036267">
        <w:rPr>
          <w:color w:val="000000" w:themeColor="text1"/>
          <w:lang w:eastAsia="x-none"/>
        </w:rPr>
        <w:t xml:space="preserve"> </w:t>
      </w:r>
      <w:r w:rsidRPr="00036267">
        <w:rPr>
          <w:color w:val="000000" w:themeColor="text1"/>
          <w:lang w:eastAsia="x-none"/>
        </w:rPr>
        <w:t xml:space="preserve">30 ml/min.) vienam asmeniui po dešimtosios dozės nustatytas </w:t>
      </w:r>
      <w:proofErr w:type="spellStart"/>
      <w:r w:rsidRPr="00036267">
        <w:rPr>
          <w:color w:val="000000" w:themeColor="text1"/>
          <w:lang w:eastAsia="x-none"/>
        </w:rPr>
        <w:t>Amax</w:t>
      </w:r>
      <w:proofErr w:type="spellEnd"/>
      <w:r w:rsidRPr="00036267">
        <w:rPr>
          <w:color w:val="000000" w:themeColor="text1"/>
          <w:lang w:eastAsia="x-none"/>
        </w:rPr>
        <w:t>=0,81</w:t>
      </w:r>
      <w:r w:rsidR="0063265A" w:rsidRPr="00036267">
        <w:rPr>
          <w:color w:val="000000" w:themeColor="text1"/>
          <w:lang w:eastAsia="x-none"/>
        </w:rPr>
        <w:t> </w:t>
      </w:r>
      <w:r w:rsidRPr="00036267">
        <w:rPr>
          <w:color w:val="000000" w:themeColor="text1"/>
          <w:lang w:eastAsia="x-none"/>
        </w:rPr>
        <w:t>TV</w:t>
      </w:r>
      <w:r w:rsidR="0063265A" w:rsidRPr="00036267">
        <w:rPr>
          <w:color w:val="000000" w:themeColor="text1"/>
          <w:lang w:eastAsia="x-none"/>
        </w:rPr>
        <w:t> </w:t>
      </w:r>
      <w:proofErr w:type="spellStart"/>
      <w:r w:rsidRPr="00036267">
        <w:rPr>
          <w:color w:val="000000" w:themeColor="text1"/>
          <w:lang w:eastAsia="x-none"/>
        </w:rPr>
        <w:t>anti-Xa</w:t>
      </w:r>
      <w:proofErr w:type="spellEnd"/>
      <w:r w:rsidRPr="00036267">
        <w:rPr>
          <w:color w:val="000000" w:themeColor="text1"/>
          <w:lang w:eastAsia="x-none"/>
        </w:rPr>
        <w:t>/ml. Modeliuojant dozės sumažinimą iki 2500</w:t>
      </w:r>
      <w:r w:rsidR="0063265A" w:rsidRPr="00036267">
        <w:rPr>
          <w:color w:val="000000" w:themeColor="text1"/>
          <w:lang w:eastAsia="x-none"/>
        </w:rPr>
        <w:t> </w:t>
      </w:r>
      <w:r w:rsidRPr="00036267">
        <w:rPr>
          <w:color w:val="000000" w:themeColor="text1"/>
          <w:lang w:eastAsia="x-none"/>
        </w:rPr>
        <w:t xml:space="preserve">TV/24 val., buvo numatyta </w:t>
      </w:r>
      <w:proofErr w:type="spellStart"/>
      <w:r w:rsidRPr="00036267">
        <w:rPr>
          <w:color w:val="000000" w:themeColor="text1"/>
          <w:lang w:eastAsia="x-none"/>
        </w:rPr>
        <w:t>Amax</w:t>
      </w:r>
      <w:proofErr w:type="spellEnd"/>
      <w:r w:rsidRPr="00036267">
        <w:rPr>
          <w:color w:val="000000" w:themeColor="text1"/>
          <w:lang w:eastAsia="x-none"/>
        </w:rPr>
        <w:t xml:space="preserve"> reikšmė mažesnė negu 0,60</w:t>
      </w:r>
      <w:r w:rsidR="0063265A" w:rsidRPr="00036267">
        <w:rPr>
          <w:color w:val="000000" w:themeColor="text1"/>
          <w:lang w:eastAsia="x-none"/>
        </w:rPr>
        <w:t> </w:t>
      </w:r>
      <w:r w:rsidRPr="00036267">
        <w:rPr>
          <w:color w:val="000000" w:themeColor="text1"/>
          <w:lang w:eastAsia="x-none"/>
        </w:rPr>
        <w:t>TV</w:t>
      </w:r>
      <w:r w:rsidR="0063265A" w:rsidRPr="00036267">
        <w:rPr>
          <w:color w:val="000000" w:themeColor="text1"/>
          <w:lang w:eastAsia="x-none"/>
        </w:rPr>
        <w:t> </w:t>
      </w:r>
      <w:proofErr w:type="spellStart"/>
      <w:r w:rsidRPr="00036267">
        <w:rPr>
          <w:color w:val="000000" w:themeColor="text1"/>
          <w:lang w:eastAsia="x-none"/>
        </w:rPr>
        <w:t>anti-Xa</w:t>
      </w:r>
      <w:proofErr w:type="spellEnd"/>
      <w:r w:rsidRPr="00036267">
        <w:rPr>
          <w:color w:val="000000" w:themeColor="text1"/>
          <w:lang w:eastAsia="x-none"/>
        </w:rPr>
        <w:t xml:space="preserve">/ml (vidutinė reikšmė </w:t>
      </w:r>
      <w:proofErr w:type="spellStart"/>
      <w:r w:rsidRPr="00036267">
        <w:rPr>
          <w:color w:val="000000" w:themeColor="text1"/>
          <w:lang w:eastAsia="x-none"/>
        </w:rPr>
        <w:t>Amax</w:t>
      </w:r>
      <w:proofErr w:type="spellEnd"/>
      <w:r w:rsidRPr="00036267">
        <w:rPr>
          <w:color w:val="000000" w:themeColor="text1"/>
          <w:lang w:eastAsia="x-none"/>
        </w:rPr>
        <w:t>=0,42</w:t>
      </w:r>
      <w:r w:rsidR="0063265A" w:rsidRPr="00036267">
        <w:rPr>
          <w:color w:val="000000" w:themeColor="text1"/>
          <w:lang w:eastAsia="x-none"/>
        </w:rPr>
        <w:t> </w:t>
      </w:r>
      <w:r w:rsidRPr="00036267">
        <w:rPr>
          <w:color w:val="000000" w:themeColor="text1"/>
          <w:lang w:eastAsia="x-none"/>
        </w:rPr>
        <w:t>TV</w:t>
      </w:r>
      <w:r w:rsidR="0063265A" w:rsidRPr="00036267">
        <w:rPr>
          <w:color w:val="000000" w:themeColor="text1"/>
          <w:lang w:eastAsia="x-none"/>
        </w:rPr>
        <w:t> </w:t>
      </w:r>
      <w:proofErr w:type="spellStart"/>
      <w:r w:rsidRPr="00036267">
        <w:rPr>
          <w:color w:val="000000" w:themeColor="text1"/>
          <w:lang w:eastAsia="x-none"/>
        </w:rPr>
        <w:t>anti-Xa</w:t>
      </w:r>
      <w:proofErr w:type="spellEnd"/>
      <w:r w:rsidRPr="00036267">
        <w:rPr>
          <w:color w:val="000000" w:themeColor="text1"/>
          <w:lang w:eastAsia="x-none"/>
        </w:rPr>
        <w:t xml:space="preserve">/ml) visiems sunkaus inkstų funkcijos sutrikimo grupės savanoriams. Be to, numatytas </w:t>
      </w:r>
      <w:proofErr w:type="spellStart"/>
      <w:r w:rsidRPr="00036267">
        <w:rPr>
          <w:color w:val="000000" w:themeColor="text1"/>
          <w:lang w:eastAsia="x-none"/>
        </w:rPr>
        <w:t>Amax</w:t>
      </w:r>
      <w:proofErr w:type="spellEnd"/>
      <w:r w:rsidRPr="00036267">
        <w:rPr>
          <w:color w:val="000000" w:themeColor="text1"/>
          <w:lang w:eastAsia="x-none"/>
        </w:rPr>
        <w:t xml:space="preserve"> vidurkis pavartojus 10 terapinių dozių (115</w:t>
      </w:r>
      <w:r w:rsidR="0063265A" w:rsidRPr="00036267">
        <w:rPr>
          <w:color w:val="000000" w:themeColor="text1"/>
          <w:lang w:eastAsia="x-none"/>
        </w:rPr>
        <w:t> </w:t>
      </w:r>
      <w:r w:rsidRPr="00036267">
        <w:rPr>
          <w:color w:val="000000" w:themeColor="text1"/>
          <w:lang w:eastAsia="x-none"/>
        </w:rPr>
        <w:t>TV/kg kūno svorio per 24</w:t>
      </w:r>
      <w:r w:rsidR="0063265A" w:rsidRPr="00036267">
        <w:rPr>
          <w:color w:val="000000" w:themeColor="text1"/>
          <w:lang w:eastAsia="x-none"/>
        </w:rPr>
        <w:t> </w:t>
      </w:r>
      <w:r w:rsidRPr="00036267">
        <w:rPr>
          <w:color w:val="000000" w:themeColor="text1"/>
          <w:lang w:eastAsia="x-none"/>
        </w:rPr>
        <w:t>val.) visose grupėse buvo 0,89-1,22</w:t>
      </w:r>
      <w:r w:rsidR="0063265A" w:rsidRPr="00036267">
        <w:rPr>
          <w:color w:val="000000" w:themeColor="text1"/>
          <w:lang w:eastAsia="x-none"/>
        </w:rPr>
        <w:t> </w:t>
      </w:r>
      <w:r w:rsidRPr="00036267">
        <w:rPr>
          <w:color w:val="000000" w:themeColor="text1"/>
          <w:lang w:eastAsia="x-none"/>
        </w:rPr>
        <w:t>TV</w:t>
      </w:r>
      <w:r w:rsidR="0063265A" w:rsidRPr="00036267">
        <w:rPr>
          <w:color w:val="000000" w:themeColor="text1"/>
          <w:lang w:eastAsia="x-none"/>
        </w:rPr>
        <w:t> </w:t>
      </w:r>
      <w:proofErr w:type="spellStart"/>
      <w:r w:rsidRPr="00036267">
        <w:rPr>
          <w:color w:val="000000" w:themeColor="text1"/>
          <w:lang w:eastAsia="x-none"/>
        </w:rPr>
        <w:t>anti-Xa</w:t>
      </w:r>
      <w:proofErr w:type="spellEnd"/>
      <w:r w:rsidRPr="00036267">
        <w:rPr>
          <w:color w:val="000000" w:themeColor="text1"/>
          <w:lang w:eastAsia="x-none"/>
        </w:rPr>
        <w:t xml:space="preserve">/ml. Savanorių su sunkiu inkstų funkcijos sutrikimu grupėje </w:t>
      </w:r>
      <w:proofErr w:type="spellStart"/>
      <w:r w:rsidRPr="00036267">
        <w:rPr>
          <w:color w:val="000000" w:themeColor="text1"/>
          <w:lang w:eastAsia="x-none"/>
        </w:rPr>
        <w:t>Amax</w:t>
      </w:r>
      <w:proofErr w:type="spellEnd"/>
      <w:r w:rsidRPr="00036267">
        <w:rPr>
          <w:color w:val="000000" w:themeColor="text1"/>
          <w:lang w:eastAsia="x-none"/>
        </w:rPr>
        <w:t>, pavartojus paskutinę dozę, buvo 2,09</w:t>
      </w:r>
      <w:r w:rsidR="0063265A" w:rsidRPr="00036267">
        <w:rPr>
          <w:color w:val="000000" w:themeColor="text1"/>
          <w:lang w:eastAsia="x-none"/>
        </w:rPr>
        <w:t> </w:t>
      </w:r>
      <w:r w:rsidRPr="00036267">
        <w:rPr>
          <w:color w:val="000000" w:themeColor="text1"/>
          <w:lang w:eastAsia="x-none"/>
        </w:rPr>
        <w:t>TV</w:t>
      </w:r>
      <w:r w:rsidR="0063265A" w:rsidRPr="00036267">
        <w:rPr>
          <w:color w:val="000000" w:themeColor="text1"/>
          <w:lang w:eastAsia="x-none"/>
        </w:rPr>
        <w:t> </w:t>
      </w:r>
      <w:proofErr w:type="spellStart"/>
      <w:r w:rsidRPr="00036267">
        <w:rPr>
          <w:color w:val="000000" w:themeColor="text1"/>
          <w:lang w:eastAsia="x-none"/>
        </w:rPr>
        <w:t>anti-Xa</w:t>
      </w:r>
      <w:proofErr w:type="spellEnd"/>
      <w:r w:rsidRPr="00036267">
        <w:rPr>
          <w:color w:val="000000" w:themeColor="text1"/>
          <w:lang w:eastAsia="x-none"/>
        </w:rPr>
        <w:t>/ml. Modeliuojant dozės koregavimą anksčiau minėtų savanorių grupėje sumažinant iki 75</w:t>
      </w:r>
      <w:r w:rsidR="0063265A" w:rsidRPr="00036267">
        <w:rPr>
          <w:color w:val="000000" w:themeColor="text1"/>
          <w:lang w:eastAsia="x-none"/>
        </w:rPr>
        <w:t> </w:t>
      </w:r>
      <w:r w:rsidRPr="00036267">
        <w:rPr>
          <w:color w:val="000000" w:themeColor="text1"/>
          <w:lang w:eastAsia="x-none"/>
        </w:rPr>
        <w:t>% terapinės dozės (86,25</w:t>
      </w:r>
      <w:r w:rsidR="0063265A" w:rsidRPr="00036267">
        <w:rPr>
          <w:color w:val="000000" w:themeColor="text1"/>
          <w:lang w:eastAsia="x-none"/>
        </w:rPr>
        <w:t> </w:t>
      </w:r>
      <w:r w:rsidRPr="00036267">
        <w:rPr>
          <w:color w:val="000000" w:themeColor="text1"/>
          <w:lang w:eastAsia="x-none"/>
        </w:rPr>
        <w:t>TV/kg kūno svorio per 24</w:t>
      </w:r>
      <w:r w:rsidR="0063265A" w:rsidRPr="00036267">
        <w:rPr>
          <w:color w:val="000000" w:themeColor="text1"/>
          <w:lang w:eastAsia="x-none"/>
        </w:rPr>
        <w:t> </w:t>
      </w:r>
      <w:r w:rsidRPr="00036267">
        <w:rPr>
          <w:color w:val="000000" w:themeColor="text1"/>
          <w:lang w:eastAsia="x-none"/>
        </w:rPr>
        <w:t xml:space="preserve">val.) numatyta </w:t>
      </w:r>
      <w:proofErr w:type="spellStart"/>
      <w:r w:rsidRPr="00036267">
        <w:rPr>
          <w:color w:val="000000" w:themeColor="text1"/>
          <w:lang w:eastAsia="x-none"/>
        </w:rPr>
        <w:t>Amax</w:t>
      </w:r>
      <w:proofErr w:type="spellEnd"/>
      <w:r w:rsidRPr="00036267">
        <w:rPr>
          <w:color w:val="000000" w:themeColor="text1"/>
          <w:lang w:eastAsia="x-none"/>
        </w:rPr>
        <w:t xml:space="preserve"> buvo 1,60</w:t>
      </w:r>
      <w:r w:rsidR="0063265A" w:rsidRPr="00036267">
        <w:rPr>
          <w:color w:val="000000" w:themeColor="text1"/>
          <w:lang w:eastAsia="x-none"/>
        </w:rPr>
        <w:t> </w:t>
      </w:r>
      <w:r w:rsidRPr="00036267">
        <w:rPr>
          <w:color w:val="000000" w:themeColor="text1"/>
          <w:lang w:eastAsia="x-none"/>
        </w:rPr>
        <w:t>TV</w:t>
      </w:r>
      <w:r w:rsidR="0063265A" w:rsidRPr="00036267">
        <w:rPr>
          <w:color w:val="000000" w:themeColor="text1"/>
          <w:lang w:eastAsia="x-none"/>
        </w:rPr>
        <w:t> </w:t>
      </w:r>
      <w:proofErr w:type="spellStart"/>
      <w:r w:rsidRPr="00036267">
        <w:rPr>
          <w:color w:val="000000" w:themeColor="text1"/>
          <w:lang w:eastAsia="x-none"/>
        </w:rPr>
        <w:t>anti-Xa</w:t>
      </w:r>
      <w:proofErr w:type="spellEnd"/>
      <w:r w:rsidRPr="00036267">
        <w:rPr>
          <w:color w:val="000000" w:themeColor="text1"/>
          <w:lang w:eastAsia="x-none"/>
        </w:rPr>
        <w:t xml:space="preserve">/ml, sunkaus inkstų funkcijos sutrikimo savanorių grupėje vidutinė </w:t>
      </w:r>
      <w:proofErr w:type="spellStart"/>
      <w:r w:rsidRPr="00036267">
        <w:rPr>
          <w:color w:val="000000" w:themeColor="text1"/>
          <w:lang w:eastAsia="x-none"/>
        </w:rPr>
        <w:t>Amax</w:t>
      </w:r>
      <w:proofErr w:type="spellEnd"/>
      <w:r w:rsidRPr="00036267">
        <w:rPr>
          <w:color w:val="000000" w:themeColor="text1"/>
          <w:lang w:eastAsia="x-none"/>
        </w:rPr>
        <w:t xml:space="preserve"> (0,91</w:t>
      </w:r>
      <w:r w:rsidR="0063265A" w:rsidRPr="00036267">
        <w:rPr>
          <w:color w:val="000000" w:themeColor="text1"/>
          <w:lang w:eastAsia="x-none"/>
        </w:rPr>
        <w:t> </w:t>
      </w:r>
      <w:r w:rsidRPr="00036267">
        <w:rPr>
          <w:color w:val="000000" w:themeColor="text1"/>
          <w:lang w:eastAsia="x-none"/>
        </w:rPr>
        <w:t>TV</w:t>
      </w:r>
      <w:r w:rsidR="0063265A" w:rsidRPr="00036267">
        <w:rPr>
          <w:color w:val="000000" w:themeColor="text1"/>
          <w:lang w:eastAsia="x-none"/>
        </w:rPr>
        <w:t> </w:t>
      </w:r>
      <w:proofErr w:type="spellStart"/>
      <w:r w:rsidRPr="00036267">
        <w:rPr>
          <w:color w:val="000000" w:themeColor="text1"/>
          <w:lang w:eastAsia="x-none"/>
        </w:rPr>
        <w:t>anti-Xa</w:t>
      </w:r>
      <w:proofErr w:type="spellEnd"/>
      <w:r w:rsidRPr="00036267">
        <w:rPr>
          <w:color w:val="000000" w:themeColor="text1"/>
          <w:lang w:eastAsia="x-none"/>
        </w:rPr>
        <w:t>/ml) išliko tose pačiose ribose, nustatytose ir kitose grupėse dozių nekoregavus.</w:t>
      </w:r>
    </w:p>
    <w:p w14:paraId="792FE9DD" w14:textId="77777777" w:rsidR="00B10941" w:rsidRPr="00036267" w:rsidRDefault="00B10941" w:rsidP="00036267">
      <w:pPr>
        <w:pStyle w:val="Pagrindinistekstas"/>
        <w:spacing w:after="0"/>
        <w:rPr>
          <w:color w:val="000000" w:themeColor="text1"/>
        </w:rPr>
      </w:pPr>
    </w:p>
    <w:p w14:paraId="3E2BCC2E" w14:textId="77777777" w:rsidR="00B10941" w:rsidRPr="00036267" w:rsidRDefault="00B10941" w:rsidP="00036267">
      <w:pPr>
        <w:pStyle w:val="Antrat3"/>
        <w:rPr>
          <w:color w:val="000000" w:themeColor="text1"/>
        </w:rPr>
      </w:pPr>
      <w:r w:rsidRPr="00036267">
        <w:rPr>
          <w:color w:val="000000" w:themeColor="text1"/>
        </w:rPr>
        <w:t>5.3</w:t>
      </w:r>
      <w:r w:rsidRPr="00036267">
        <w:rPr>
          <w:color w:val="000000" w:themeColor="text1"/>
        </w:rPr>
        <w:tab/>
      </w:r>
      <w:proofErr w:type="spellStart"/>
      <w:r w:rsidRPr="00036267">
        <w:rPr>
          <w:color w:val="000000" w:themeColor="text1"/>
        </w:rPr>
        <w:t>Ikiklinikinių</w:t>
      </w:r>
      <w:proofErr w:type="spellEnd"/>
      <w:r w:rsidRPr="00036267">
        <w:rPr>
          <w:color w:val="000000" w:themeColor="text1"/>
        </w:rPr>
        <w:t xml:space="preserve"> saugumo tyrimų duomenys</w:t>
      </w:r>
    </w:p>
    <w:p w14:paraId="3144D528" w14:textId="77777777" w:rsidR="00B10941" w:rsidRPr="00036267" w:rsidRDefault="00B10941" w:rsidP="00036267">
      <w:pPr>
        <w:pStyle w:val="Pagrindinistekstas"/>
        <w:spacing w:after="0"/>
        <w:rPr>
          <w:color w:val="000000" w:themeColor="text1"/>
        </w:rPr>
      </w:pPr>
    </w:p>
    <w:p w14:paraId="38B22E35" w14:textId="277EEEF0" w:rsidR="00B10941" w:rsidRPr="00036267" w:rsidRDefault="00B10941" w:rsidP="00036267">
      <w:pPr>
        <w:pStyle w:val="Pagrindinistekstas"/>
        <w:spacing w:after="0"/>
        <w:rPr>
          <w:color w:val="000000" w:themeColor="text1"/>
        </w:rPr>
      </w:pPr>
      <w:r w:rsidRPr="00036267">
        <w:rPr>
          <w:noProof/>
          <w:color w:val="000000" w:themeColor="text1"/>
        </w:rPr>
        <w:t>Įprastų farmakologinio saugumo, kartotinių dozių toksiškumo, genotoksiškumo, galimo kancerogeniškumo, toksinio poveikio reprodukcijai ir vystymuisi ikiklinikinių tyrimų duomenys specifinio pavojaus žmogui nerodo.</w:t>
      </w:r>
    </w:p>
    <w:p w14:paraId="26A37674" w14:textId="77777777" w:rsidR="00B10941" w:rsidRPr="00036267" w:rsidRDefault="00B10941" w:rsidP="00036267">
      <w:pPr>
        <w:pStyle w:val="Pagrindinistekstas"/>
        <w:spacing w:after="0"/>
        <w:rPr>
          <w:color w:val="000000" w:themeColor="text1"/>
        </w:rPr>
      </w:pPr>
    </w:p>
    <w:p w14:paraId="680419C1" w14:textId="77777777" w:rsidR="00B10941" w:rsidRPr="00036267" w:rsidRDefault="00B10941" w:rsidP="00036267">
      <w:pPr>
        <w:pStyle w:val="Pagrindinistekstas"/>
        <w:spacing w:after="0"/>
        <w:rPr>
          <w:color w:val="000000" w:themeColor="text1"/>
        </w:rPr>
      </w:pPr>
      <w:r w:rsidRPr="00036267">
        <w:rPr>
          <w:color w:val="000000" w:themeColor="text1"/>
        </w:rPr>
        <w:t xml:space="preserve">Ūminiais ir kartotinių dozių toksinio poveikio tyrimais su gyvūnais, švirkščiant </w:t>
      </w:r>
      <w:proofErr w:type="spellStart"/>
      <w:r w:rsidRPr="00036267">
        <w:rPr>
          <w:color w:val="000000" w:themeColor="text1"/>
        </w:rPr>
        <w:t>bemiparino</w:t>
      </w:r>
      <w:proofErr w:type="spellEnd"/>
      <w:r w:rsidRPr="00036267">
        <w:rPr>
          <w:color w:val="000000" w:themeColor="text1"/>
        </w:rPr>
        <w:t xml:space="preserve"> po oda, nustatyti pakitimai, dažniausiai pasireiškiantys laikinomis, nuo dozės priklausomomis </w:t>
      </w:r>
      <w:proofErr w:type="spellStart"/>
      <w:r w:rsidRPr="00036267">
        <w:rPr>
          <w:color w:val="000000" w:themeColor="text1"/>
        </w:rPr>
        <w:t>hemoragijomis</w:t>
      </w:r>
      <w:proofErr w:type="spellEnd"/>
      <w:r w:rsidRPr="00036267">
        <w:rPr>
          <w:color w:val="000000" w:themeColor="text1"/>
        </w:rPr>
        <w:t xml:space="preserve"> injekcijos vietoje. Tai buvo įvertinta kaip padidėjusio farmakologinio aktyvumo rezultatas.</w:t>
      </w:r>
    </w:p>
    <w:p w14:paraId="005CE43F" w14:textId="77777777" w:rsidR="00B10941" w:rsidRPr="00036267" w:rsidRDefault="00B10941" w:rsidP="00036267">
      <w:pPr>
        <w:pStyle w:val="Pagrindinistekstas"/>
        <w:spacing w:after="0"/>
        <w:rPr>
          <w:color w:val="000000" w:themeColor="text1"/>
        </w:rPr>
      </w:pPr>
    </w:p>
    <w:p w14:paraId="06AD0448" w14:textId="77777777" w:rsidR="00B10941" w:rsidRPr="00036267" w:rsidRDefault="00B10941" w:rsidP="00036267">
      <w:pPr>
        <w:pStyle w:val="Pagrindinistekstas"/>
        <w:spacing w:after="0"/>
        <w:rPr>
          <w:color w:val="000000" w:themeColor="text1"/>
        </w:rPr>
      </w:pPr>
      <w:r w:rsidRPr="00036267">
        <w:rPr>
          <w:color w:val="000000" w:themeColor="text1"/>
        </w:rPr>
        <w:t xml:space="preserve">Toksinio poveikio dauginimosi funkcijai tyrimų metu su vaikingomis žiurkėmis bei triušių patelėmis, suleidus joms </w:t>
      </w:r>
      <w:proofErr w:type="spellStart"/>
      <w:r w:rsidRPr="00036267">
        <w:rPr>
          <w:color w:val="000000" w:themeColor="text1"/>
        </w:rPr>
        <w:t>bemiparino</w:t>
      </w:r>
      <w:proofErr w:type="spellEnd"/>
      <w:r w:rsidRPr="00036267">
        <w:rPr>
          <w:color w:val="000000" w:themeColor="text1"/>
        </w:rPr>
        <w:t xml:space="preserve">, mirtingumo tarp 6 ir 18 nėštumo dienos, nenustatyta. Pagrindiniai klinikiniai požymiai buvo poodinės hematomos, kurios priskirtos tiriamo preparato farmakologiniam poveikiui. Tiriant vaisius nebuvo nustatyta jokio su gydymu susijusio </w:t>
      </w:r>
      <w:proofErr w:type="spellStart"/>
      <w:r w:rsidRPr="00036267">
        <w:rPr>
          <w:color w:val="000000" w:themeColor="text1"/>
        </w:rPr>
        <w:t>embriotoksinio</w:t>
      </w:r>
      <w:proofErr w:type="spellEnd"/>
      <w:r w:rsidRPr="00036267">
        <w:rPr>
          <w:color w:val="000000" w:themeColor="text1"/>
        </w:rPr>
        <w:t xml:space="preserve"> poveikio išoriniams požymiams, skeletui ir (arba) vidaus organams.</w:t>
      </w:r>
    </w:p>
    <w:p w14:paraId="3689E4E6" w14:textId="77777777" w:rsidR="00B10941" w:rsidRPr="00036267" w:rsidRDefault="00B10941" w:rsidP="00036267">
      <w:pPr>
        <w:pStyle w:val="Pagrindinistekstas"/>
        <w:spacing w:after="0"/>
        <w:rPr>
          <w:color w:val="000000" w:themeColor="text1"/>
        </w:rPr>
      </w:pPr>
    </w:p>
    <w:p w14:paraId="631F09E2" w14:textId="77777777" w:rsidR="00B10941" w:rsidRPr="00036267" w:rsidRDefault="00B10941" w:rsidP="00036267">
      <w:pPr>
        <w:pStyle w:val="Pagrindinistekstas"/>
        <w:spacing w:after="0"/>
        <w:rPr>
          <w:color w:val="000000" w:themeColor="text1"/>
        </w:rPr>
      </w:pPr>
    </w:p>
    <w:p w14:paraId="38CB18D1" w14:textId="77777777" w:rsidR="00B10941" w:rsidRPr="00036267" w:rsidRDefault="00B10941" w:rsidP="00036267">
      <w:pPr>
        <w:pStyle w:val="Antrat2"/>
        <w:rPr>
          <w:color w:val="000000" w:themeColor="text1"/>
        </w:rPr>
      </w:pPr>
      <w:r w:rsidRPr="00036267">
        <w:rPr>
          <w:color w:val="000000" w:themeColor="text1"/>
        </w:rPr>
        <w:t>6.</w:t>
      </w:r>
      <w:r w:rsidRPr="00036267">
        <w:rPr>
          <w:color w:val="000000" w:themeColor="text1"/>
        </w:rPr>
        <w:tab/>
        <w:t>FARMACINĖ INFORMACIJA</w:t>
      </w:r>
    </w:p>
    <w:p w14:paraId="6283CB1D" w14:textId="77777777" w:rsidR="00B10941" w:rsidRPr="00036267" w:rsidRDefault="00B10941" w:rsidP="00036267">
      <w:pPr>
        <w:pStyle w:val="Pagrindinistekstas"/>
        <w:spacing w:after="0"/>
        <w:rPr>
          <w:b/>
          <w:color w:val="000000" w:themeColor="text1"/>
        </w:rPr>
      </w:pPr>
    </w:p>
    <w:p w14:paraId="7513F26C" w14:textId="77777777" w:rsidR="00B10941" w:rsidRPr="00036267" w:rsidRDefault="00B10941" w:rsidP="00036267">
      <w:pPr>
        <w:pStyle w:val="Antrat3"/>
        <w:rPr>
          <w:color w:val="000000" w:themeColor="text1"/>
        </w:rPr>
      </w:pPr>
      <w:r w:rsidRPr="00036267">
        <w:rPr>
          <w:color w:val="000000" w:themeColor="text1"/>
        </w:rPr>
        <w:t>6.1</w:t>
      </w:r>
      <w:r w:rsidRPr="00036267">
        <w:rPr>
          <w:color w:val="000000" w:themeColor="text1"/>
        </w:rPr>
        <w:tab/>
        <w:t>Pagalbinių medžiagų sąrašas</w:t>
      </w:r>
    </w:p>
    <w:p w14:paraId="1947FFBD" w14:textId="77777777" w:rsidR="00B10941" w:rsidRPr="00036267" w:rsidRDefault="00B10941" w:rsidP="00036267">
      <w:pPr>
        <w:pStyle w:val="Pagrindinistekstas"/>
        <w:spacing w:after="0"/>
        <w:rPr>
          <w:color w:val="000000" w:themeColor="text1"/>
        </w:rPr>
      </w:pPr>
    </w:p>
    <w:p w14:paraId="7A2ABBB7" w14:textId="4BA146CD" w:rsidR="00B10941" w:rsidRPr="00036267" w:rsidRDefault="00B10941" w:rsidP="00036267">
      <w:pPr>
        <w:pStyle w:val="Pagrindinistekstas"/>
        <w:spacing w:after="0"/>
        <w:rPr>
          <w:b/>
          <w:color w:val="000000" w:themeColor="text1"/>
          <w:u w:val="single"/>
        </w:rPr>
      </w:pPr>
      <w:r w:rsidRPr="00036267">
        <w:rPr>
          <w:color w:val="000000" w:themeColor="text1"/>
        </w:rPr>
        <w:t>Injekcinis vanduo.</w:t>
      </w:r>
    </w:p>
    <w:p w14:paraId="54705550" w14:textId="77777777" w:rsidR="00B10941" w:rsidRPr="00036267" w:rsidRDefault="00B10941" w:rsidP="00036267">
      <w:pPr>
        <w:pStyle w:val="Pagrindinistekstas"/>
        <w:spacing w:after="0"/>
        <w:rPr>
          <w:color w:val="000000" w:themeColor="text1"/>
        </w:rPr>
      </w:pPr>
    </w:p>
    <w:p w14:paraId="7485C563" w14:textId="77777777" w:rsidR="00B10941" w:rsidRPr="00036267" w:rsidRDefault="00B10941" w:rsidP="00036267">
      <w:pPr>
        <w:pStyle w:val="Antrat3"/>
        <w:rPr>
          <w:color w:val="000000" w:themeColor="text1"/>
        </w:rPr>
      </w:pPr>
      <w:r w:rsidRPr="00036267">
        <w:rPr>
          <w:color w:val="000000" w:themeColor="text1"/>
        </w:rPr>
        <w:t>6.2</w:t>
      </w:r>
      <w:r w:rsidRPr="00036267">
        <w:rPr>
          <w:color w:val="000000" w:themeColor="text1"/>
        </w:rPr>
        <w:tab/>
        <w:t>Nesuderinamumas</w:t>
      </w:r>
    </w:p>
    <w:p w14:paraId="4AF25350" w14:textId="77777777" w:rsidR="00B10941" w:rsidRPr="00036267" w:rsidRDefault="00B10941" w:rsidP="00036267">
      <w:pPr>
        <w:pStyle w:val="Pagrindinistekstas"/>
        <w:spacing w:after="0"/>
        <w:rPr>
          <w:color w:val="000000" w:themeColor="text1"/>
        </w:rPr>
      </w:pPr>
    </w:p>
    <w:p w14:paraId="4D72F0B7" w14:textId="77777777" w:rsidR="00B10941" w:rsidRPr="00036267" w:rsidRDefault="00B10941" w:rsidP="00036267">
      <w:pPr>
        <w:pStyle w:val="Pagrindinistekstas"/>
        <w:spacing w:after="0"/>
        <w:rPr>
          <w:color w:val="000000" w:themeColor="text1"/>
        </w:rPr>
      </w:pPr>
      <w:r w:rsidRPr="00036267">
        <w:rPr>
          <w:color w:val="000000" w:themeColor="text1"/>
        </w:rPr>
        <w:t>Suderinamumo tyrimų neatlikta, todėl šio vaistinio preparato maišyti su kitais negalima.</w:t>
      </w:r>
    </w:p>
    <w:p w14:paraId="4D896F5A" w14:textId="77777777" w:rsidR="00B10941" w:rsidRPr="00036267" w:rsidRDefault="00B10941" w:rsidP="00036267">
      <w:pPr>
        <w:pStyle w:val="Pagrindinistekstas"/>
        <w:spacing w:after="0"/>
        <w:rPr>
          <w:color w:val="000000" w:themeColor="text1"/>
        </w:rPr>
      </w:pPr>
    </w:p>
    <w:p w14:paraId="2C81A57D" w14:textId="77777777" w:rsidR="00B10941" w:rsidRPr="00036267" w:rsidRDefault="00B10941" w:rsidP="00036267">
      <w:pPr>
        <w:pStyle w:val="Antrat3"/>
        <w:rPr>
          <w:color w:val="000000" w:themeColor="text1"/>
        </w:rPr>
      </w:pPr>
      <w:r w:rsidRPr="00036267">
        <w:rPr>
          <w:color w:val="000000" w:themeColor="text1"/>
        </w:rPr>
        <w:t>6.3</w:t>
      </w:r>
      <w:r w:rsidRPr="00036267">
        <w:rPr>
          <w:color w:val="000000" w:themeColor="text1"/>
        </w:rPr>
        <w:tab/>
        <w:t>Tinkamumo laikas</w:t>
      </w:r>
    </w:p>
    <w:p w14:paraId="04B6856E" w14:textId="77777777" w:rsidR="00B10941" w:rsidRPr="00036267" w:rsidRDefault="00B10941" w:rsidP="00036267">
      <w:pPr>
        <w:pStyle w:val="Pagrindinistekstas"/>
        <w:spacing w:after="0"/>
        <w:rPr>
          <w:color w:val="000000" w:themeColor="text1"/>
        </w:rPr>
      </w:pPr>
    </w:p>
    <w:p w14:paraId="69297858" w14:textId="77777777" w:rsidR="00B10941" w:rsidRPr="00036267" w:rsidRDefault="00B10941" w:rsidP="00036267">
      <w:pPr>
        <w:pStyle w:val="Pagrindinistekstas"/>
        <w:spacing w:after="0"/>
        <w:rPr>
          <w:color w:val="000000" w:themeColor="text1"/>
        </w:rPr>
      </w:pPr>
      <w:r w:rsidRPr="00036267">
        <w:rPr>
          <w:color w:val="000000" w:themeColor="text1"/>
        </w:rPr>
        <w:t>2 metai.</w:t>
      </w:r>
    </w:p>
    <w:p w14:paraId="76FAA853" w14:textId="77777777" w:rsidR="00B10941" w:rsidRPr="00036267" w:rsidRDefault="00B10941" w:rsidP="00036267">
      <w:pPr>
        <w:pStyle w:val="Pagrindinistekstas"/>
        <w:spacing w:after="0"/>
        <w:rPr>
          <w:color w:val="000000" w:themeColor="text1"/>
        </w:rPr>
      </w:pPr>
      <w:r w:rsidRPr="00036267">
        <w:rPr>
          <w:color w:val="000000" w:themeColor="text1"/>
        </w:rPr>
        <w:t xml:space="preserve">Po pirmojo atidarymo, </w:t>
      </w:r>
      <w:proofErr w:type="spellStart"/>
      <w:r w:rsidRPr="00036267">
        <w:rPr>
          <w:color w:val="000000" w:themeColor="text1"/>
        </w:rPr>
        <w:t>Zibor</w:t>
      </w:r>
      <w:proofErr w:type="spellEnd"/>
      <w:r w:rsidRPr="00036267">
        <w:rPr>
          <w:color w:val="000000" w:themeColor="text1"/>
        </w:rPr>
        <w:t xml:space="preserve"> turi būti iš karto suvartojamas.</w:t>
      </w:r>
    </w:p>
    <w:p w14:paraId="091868A0" w14:textId="77777777" w:rsidR="00B10941" w:rsidRPr="00036267" w:rsidRDefault="00B10941" w:rsidP="00036267">
      <w:pPr>
        <w:pStyle w:val="Pagrindinistekstas"/>
        <w:spacing w:after="0"/>
        <w:rPr>
          <w:color w:val="000000" w:themeColor="text1"/>
        </w:rPr>
      </w:pPr>
    </w:p>
    <w:p w14:paraId="087267F8" w14:textId="77777777" w:rsidR="00B10941" w:rsidRPr="00036267" w:rsidRDefault="00B10941" w:rsidP="00036267">
      <w:pPr>
        <w:pStyle w:val="Antrat3"/>
        <w:rPr>
          <w:color w:val="000000" w:themeColor="text1"/>
        </w:rPr>
      </w:pPr>
      <w:r w:rsidRPr="00036267">
        <w:rPr>
          <w:color w:val="000000" w:themeColor="text1"/>
        </w:rPr>
        <w:t>6.4</w:t>
      </w:r>
      <w:r w:rsidRPr="00036267">
        <w:rPr>
          <w:color w:val="000000" w:themeColor="text1"/>
        </w:rPr>
        <w:tab/>
        <w:t>Specialios laikymo sąlygos</w:t>
      </w:r>
    </w:p>
    <w:p w14:paraId="280B3E28" w14:textId="77777777" w:rsidR="00B10941" w:rsidRPr="00036267" w:rsidRDefault="00B10941" w:rsidP="00036267">
      <w:pPr>
        <w:pStyle w:val="Pagrindinistekstas"/>
        <w:spacing w:after="0"/>
        <w:rPr>
          <w:color w:val="000000" w:themeColor="text1"/>
        </w:rPr>
      </w:pPr>
    </w:p>
    <w:p w14:paraId="525C4CB0" w14:textId="77777777" w:rsidR="00B10941" w:rsidRPr="00036267" w:rsidRDefault="00B10941" w:rsidP="00036267">
      <w:pPr>
        <w:pStyle w:val="Pagrindinistekstas"/>
        <w:spacing w:after="0"/>
        <w:rPr>
          <w:color w:val="000000" w:themeColor="text1"/>
        </w:rPr>
      </w:pPr>
      <w:r w:rsidRPr="00036267">
        <w:rPr>
          <w:color w:val="000000" w:themeColor="text1"/>
        </w:rPr>
        <w:t>Laikyti ne aukštesnėje kaip 30 </w:t>
      </w:r>
      <w:r w:rsidRPr="00036267">
        <w:rPr>
          <w:color w:val="000000" w:themeColor="text1"/>
        </w:rPr>
        <w:sym w:font="Symbol" w:char="F0B0"/>
      </w:r>
      <w:r w:rsidRPr="00036267">
        <w:rPr>
          <w:color w:val="000000" w:themeColor="text1"/>
        </w:rPr>
        <w:t>C temperatūroje. Negalima užšaldyti.</w:t>
      </w:r>
    </w:p>
    <w:p w14:paraId="39F6D2B5" w14:textId="77777777" w:rsidR="00B10941" w:rsidRPr="00036267" w:rsidRDefault="00B10941" w:rsidP="00036267">
      <w:pPr>
        <w:pStyle w:val="Pagrindinistekstas"/>
        <w:spacing w:after="0"/>
        <w:rPr>
          <w:color w:val="000000" w:themeColor="text1"/>
        </w:rPr>
      </w:pPr>
    </w:p>
    <w:p w14:paraId="4CFE2A44" w14:textId="77777777" w:rsidR="00B10941" w:rsidRPr="00036267" w:rsidRDefault="00B10941" w:rsidP="00036267">
      <w:pPr>
        <w:pStyle w:val="Antrat3"/>
        <w:rPr>
          <w:color w:val="000000" w:themeColor="text1"/>
        </w:rPr>
      </w:pPr>
      <w:r w:rsidRPr="00036267">
        <w:rPr>
          <w:color w:val="000000" w:themeColor="text1"/>
        </w:rPr>
        <w:lastRenderedPageBreak/>
        <w:t>6.5</w:t>
      </w:r>
      <w:r w:rsidRPr="00036267">
        <w:rPr>
          <w:color w:val="000000" w:themeColor="text1"/>
        </w:rPr>
        <w:tab/>
      </w:r>
      <w:proofErr w:type="spellStart"/>
      <w:r w:rsidRPr="00036267">
        <w:rPr>
          <w:color w:val="000000" w:themeColor="text1"/>
        </w:rPr>
        <w:t>Talpyklės</w:t>
      </w:r>
      <w:proofErr w:type="spellEnd"/>
      <w:r w:rsidRPr="00036267">
        <w:rPr>
          <w:color w:val="000000" w:themeColor="text1"/>
        </w:rPr>
        <w:t xml:space="preserve"> pobūdis ir jos turinys</w:t>
      </w:r>
    </w:p>
    <w:p w14:paraId="4DA85B9A" w14:textId="77777777" w:rsidR="00B10941" w:rsidRPr="00036267" w:rsidRDefault="00B10941" w:rsidP="00036267">
      <w:pPr>
        <w:pStyle w:val="Pagrindinistekstas"/>
        <w:spacing w:after="0"/>
        <w:rPr>
          <w:color w:val="000000" w:themeColor="text1"/>
        </w:rPr>
      </w:pPr>
    </w:p>
    <w:p w14:paraId="4ECF082C" w14:textId="7BB60DBA" w:rsidR="00B10941" w:rsidRPr="00036267" w:rsidRDefault="00B10941" w:rsidP="00036267">
      <w:pPr>
        <w:pStyle w:val="Pagrindinistekstas"/>
        <w:spacing w:after="0"/>
        <w:rPr>
          <w:color w:val="000000" w:themeColor="text1"/>
        </w:rPr>
      </w:pPr>
      <w:r w:rsidRPr="00036267">
        <w:rPr>
          <w:color w:val="000000" w:themeColor="text1"/>
        </w:rPr>
        <w:t>0,2</w:t>
      </w:r>
      <w:r w:rsidR="00B1205B" w:rsidRPr="00036267">
        <w:rPr>
          <w:color w:val="000000" w:themeColor="text1"/>
        </w:rPr>
        <w:t> </w:t>
      </w:r>
      <w:r w:rsidRPr="00036267">
        <w:rPr>
          <w:color w:val="000000" w:themeColor="text1"/>
        </w:rPr>
        <w:t>ml tirpalo užpildytame švirkšte (I tipo, stiklinis) su stūmoklio ašimi (polipropilenas), guminiu stūmoklio kamščiu (</w:t>
      </w:r>
      <w:proofErr w:type="spellStart"/>
      <w:r w:rsidRPr="00036267">
        <w:rPr>
          <w:color w:val="000000" w:themeColor="text1"/>
        </w:rPr>
        <w:t>chlorobutilas</w:t>
      </w:r>
      <w:proofErr w:type="spellEnd"/>
      <w:r w:rsidRPr="00036267">
        <w:rPr>
          <w:color w:val="000000" w:themeColor="text1"/>
        </w:rPr>
        <w:t>) ir injekcine adata (nerūdijantis plienas).</w:t>
      </w:r>
    </w:p>
    <w:p w14:paraId="77796908" w14:textId="0526099B" w:rsidR="00B10941" w:rsidRPr="00036267" w:rsidRDefault="00B10941" w:rsidP="00036267">
      <w:pPr>
        <w:pStyle w:val="Pagrindinistekstas"/>
        <w:spacing w:after="0"/>
        <w:rPr>
          <w:color w:val="000000" w:themeColor="text1"/>
        </w:rPr>
      </w:pPr>
      <w:r w:rsidRPr="00036267">
        <w:rPr>
          <w:color w:val="000000" w:themeColor="text1"/>
        </w:rPr>
        <w:t>Gamintojo pakuotėje 2, 6, 10, 30 ir 100 švirkštų.</w:t>
      </w:r>
    </w:p>
    <w:p w14:paraId="07BF4B13" w14:textId="77777777" w:rsidR="00B10941" w:rsidRPr="00036267" w:rsidRDefault="00B10941" w:rsidP="00036267">
      <w:pPr>
        <w:pStyle w:val="Pagrindinistekstas"/>
        <w:spacing w:after="0"/>
        <w:rPr>
          <w:b/>
          <w:color w:val="000000" w:themeColor="text1"/>
        </w:rPr>
      </w:pPr>
    </w:p>
    <w:p w14:paraId="50AFD26C" w14:textId="77777777" w:rsidR="00B10941" w:rsidRPr="00036267" w:rsidRDefault="00B10941" w:rsidP="00036267">
      <w:pPr>
        <w:pStyle w:val="Pagrindinistekstas"/>
        <w:spacing w:after="0"/>
        <w:rPr>
          <w:color w:val="000000" w:themeColor="text1"/>
        </w:rPr>
      </w:pPr>
      <w:r w:rsidRPr="00036267">
        <w:rPr>
          <w:color w:val="000000" w:themeColor="text1"/>
        </w:rPr>
        <w:t>Gali būti tiekiamos ne visų dydžių pakuotės.</w:t>
      </w:r>
    </w:p>
    <w:p w14:paraId="04284DC2" w14:textId="77777777" w:rsidR="00B10941" w:rsidRPr="00036267" w:rsidRDefault="00B10941" w:rsidP="00036267">
      <w:pPr>
        <w:pStyle w:val="Pagrindinistekstas"/>
        <w:spacing w:after="0"/>
        <w:rPr>
          <w:color w:val="000000" w:themeColor="text1"/>
        </w:rPr>
      </w:pPr>
    </w:p>
    <w:p w14:paraId="193BBAC2" w14:textId="77777777" w:rsidR="00B10941" w:rsidRPr="00036267" w:rsidRDefault="00B10941" w:rsidP="00036267">
      <w:pPr>
        <w:pStyle w:val="PI-2EMEASMCA"/>
        <w:rPr>
          <w:color w:val="000000" w:themeColor="text1"/>
        </w:rPr>
      </w:pPr>
      <w:bookmarkStart w:id="4" w:name="_Toc129243246"/>
      <w:bookmarkStart w:id="5" w:name="_Toc129243121"/>
      <w:r w:rsidRPr="00036267">
        <w:rPr>
          <w:color w:val="000000" w:themeColor="text1"/>
        </w:rPr>
        <w:t>6.6</w:t>
      </w:r>
      <w:r w:rsidRPr="00036267">
        <w:rPr>
          <w:color w:val="000000" w:themeColor="text1"/>
        </w:rPr>
        <w:tab/>
        <w:t xml:space="preserve">Specialūs reikalavimai atliekoms tvarkyti </w:t>
      </w:r>
      <w:bookmarkEnd w:id="4"/>
      <w:bookmarkEnd w:id="5"/>
    </w:p>
    <w:p w14:paraId="23786F8F" w14:textId="77777777" w:rsidR="00B10941" w:rsidRPr="00036267" w:rsidRDefault="00B10941" w:rsidP="00036267">
      <w:pPr>
        <w:pStyle w:val="Pagrindinistekstas"/>
        <w:spacing w:after="0"/>
        <w:rPr>
          <w:color w:val="000000" w:themeColor="text1"/>
        </w:rPr>
      </w:pPr>
    </w:p>
    <w:p w14:paraId="5E5C7493" w14:textId="1F4B3EB3" w:rsidR="00B10941" w:rsidRPr="00036267" w:rsidRDefault="00B10941" w:rsidP="00036267">
      <w:pPr>
        <w:pStyle w:val="Pagrindinistekstas"/>
        <w:spacing w:after="0"/>
        <w:rPr>
          <w:color w:val="000000" w:themeColor="text1"/>
        </w:rPr>
      </w:pPr>
      <w:proofErr w:type="spellStart"/>
      <w:r w:rsidRPr="00036267">
        <w:rPr>
          <w:color w:val="000000" w:themeColor="text1"/>
        </w:rPr>
        <w:t>Vienadoziai</w:t>
      </w:r>
      <w:proofErr w:type="spellEnd"/>
      <w:r w:rsidRPr="00036267">
        <w:rPr>
          <w:color w:val="000000" w:themeColor="text1"/>
        </w:rPr>
        <w:t xml:space="preserve"> švirkštai. Bet kokį nesuvartotą turinį sunaikinkite. Nevartokite, jei apsauginė pakuotė yra atidaryta ar pažeista. Gali būti vartojamas tik bespalvis arba šviesiai gelsvas tirpalas be matomų kietų dalelių.</w:t>
      </w:r>
    </w:p>
    <w:p w14:paraId="1BF10B03" w14:textId="77777777" w:rsidR="00B10941" w:rsidRPr="00036267" w:rsidRDefault="00B10941" w:rsidP="00036267">
      <w:pPr>
        <w:pStyle w:val="Pagrindinistekstas"/>
        <w:spacing w:after="0"/>
        <w:rPr>
          <w:color w:val="000000" w:themeColor="text1"/>
        </w:rPr>
      </w:pPr>
      <w:r w:rsidRPr="00036267">
        <w:rPr>
          <w:color w:val="000000" w:themeColor="text1"/>
        </w:rPr>
        <w:t>Nesuvartotą vaistinį preparatą ar atliekas reikia tvarkyti laikantis vietinių reikalavimų.</w:t>
      </w:r>
    </w:p>
    <w:p w14:paraId="0940433E" w14:textId="77777777" w:rsidR="00B10941" w:rsidRPr="00036267" w:rsidRDefault="00B10941" w:rsidP="00036267">
      <w:pPr>
        <w:pStyle w:val="Pagrindinistekstas"/>
        <w:spacing w:after="0"/>
        <w:rPr>
          <w:color w:val="000000" w:themeColor="text1"/>
        </w:rPr>
      </w:pPr>
    </w:p>
    <w:p w14:paraId="01604A24" w14:textId="77777777" w:rsidR="00B10941" w:rsidRPr="00036267" w:rsidRDefault="00B10941" w:rsidP="00036267">
      <w:pPr>
        <w:pStyle w:val="Pagrindinistekstas"/>
        <w:spacing w:after="0"/>
        <w:rPr>
          <w:color w:val="000000" w:themeColor="text1"/>
        </w:rPr>
      </w:pPr>
    </w:p>
    <w:p w14:paraId="6608E56C" w14:textId="77777777" w:rsidR="00B10941" w:rsidRPr="00036267" w:rsidRDefault="00B10941" w:rsidP="00036267">
      <w:pPr>
        <w:pStyle w:val="PI-1EMEASMCA"/>
        <w:rPr>
          <w:color w:val="000000" w:themeColor="text1"/>
        </w:rPr>
      </w:pPr>
      <w:r w:rsidRPr="00036267">
        <w:rPr>
          <w:color w:val="000000" w:themeColor="text1"/>
        </w:rPr>
        <w:t>7.</w:t>
      </w:r>
      <w:r w:rsidRPr="00036267">
        <w:rPr>
          <w:color w:val="000000" w:themeColor="text1"/>
        </w:rPr>
        <w:tab/>
        <w:t>REGISTRUOTOJAS</w:t>
      </w:r>
    </w:p>
    <w:p w14:paraId="7E564FBA" w14:textId="77777777" w:rsidR="00B10941" w:rsidRPr="00036267" w:rsidRDefault="00B10941" w:rsidP="00036267">
      <w:pPr>
        <w:pStyle w:val="Antrat2"/>
        <w:rPr>
          <w:color w:val="000000" w:themeColor="text1"/>
        </w:rPr>
      </w:pPr>
    </w:p>
    <w:p w14:paraId="21756DDA" w14:textId="77777777" w:rsidR="005E7F79" w:rsidRPr="005E7F79" w:rsidRDefault="005E7F79" w:rsidP="005E7F79">
      <w:pPr>
        <w:jc w:val="both"/>
        <w:rPr>
          <w:color w:val="000000" w:themeColor="text1"/>
          <w:lang w:val="lv-LV"/>
        </w:rPr>
      </w:pPr>
      <w:r w:rsidRPr="005E7F79">
        <w:rPr>
          <w:color w:val="000000" w:themeColor="text1"/>
          <w:lang w:val="lv-LV"/>
        </w:rPr>
        <w:t>GINELADIUS, S.L.</w:t>
      </w:r>
    </w:p>
    <w:p w14:paraId="3104077B" w14:textId="77777777" w:rsidR="005E7F79" w:rsidRPr="005E7F79" w:rsidRDefault="005E7F79" w:rsidP="005E7F79">
      <w:pPr>
        <w:jc w:val="both"/>
        <w:rPr>
          <w:color w:val="000000" w:themeColor="text1"/>
          <w:lang w:val="lv-LV"/>
        </w:rPr>
      </w:pPr>
      <w:r w:rsidRPr="005E7F79">
        <w:rPr>
          <w:color w:val="000000" w:themeColor="text1"/>
          <w:lang w:val="lv-LV"/>
        </w:rPr>
        <w:t>Rufino González 50,</w:t>
      </w:r>
    </w:p>
    <w:p w14:paraId="7E266DDE" w14:textId="029FD7DF" w:rsidR="00B10941" w:rsidRPr="00036267" w:rsidRDefault="005E7F79" w:rsidP="005E7F79">
      <w:pPr>
        <w:pStyle w:val="Pagrindinistekstas"/>
        <w:spacing w:after="0"/>
        <w:rPr>
          <w:color w:val="000000" w:themeColor="text1"/>
        </w:rPr>
      </w:pPr>
      <w:r w:rsidRPr="005E7F79">
        <w:rPr>
          <w:color w:val="000000" w:themeColor="text1"/>
          <w:lang w:val="lv-LV"/>
        </w:rPr>
        <w:t xml:space="preserve">28037 Madrid, </w:t>
      </w:r>
      <w:r w:rsidRPr="005E7F79">
        <w:rPr>
          <w:color w:val="000000" w:themeColor="text1"/>
        </w:rPr>
        <w:t>Ispanija</w:t>
      </w:r>
    </w:p>
    <w:p w14:paraId="2351EC04" w14:textId="77777777" w:rsidR="00B10941" w:rsidRPr="00036267" w:rsidRDefault="00B10941" w:rsidP="00036267">
      <w:pPr>
        <w:pStyle w:val="Pagrindinistekstas"/>
        <w:spacing w:after="0"/>
        <w:rPr>
          <w:color w:val="000000" w:themeColor="text1"/>
        </w:rPr>
      </w:pPr>
    </w:p>
    <w:p w14:paraId="18D80D6D" w14:textId="77777777" w:rsidR="00B10941" w:rsidRPr="00036267" w:rsidRDefault="00B10941" w:rsidP="00036267">
      <w:pPr>
        <w:pStyle w:val="Pagrindinistekstas"/>
        <w:spacing w:after="0"/>
        <w:rPr>
          <w:color w:val="000000" w:themeColor="text1"/>
        </w:rPr>
      </w:pPr>
    </w:p>
    <w:p w14:paraId="3387DC60" w14:textId="77777777" w:rsidR="00B10941" w:rsidRPr="00036267" w:rsidRDefault="00B10941" w:rsidP="00036267">
      <w:pPr>
        <w:pStyle w:val="PI-1EMEASMCA"/>
        <w:rPr>
          <w:color w:val="000000" w:themeColor="text1"/>
        </w:rPr>
      </w:pPr>
      <w:r w:rsidRPr="00036267">
        <w:rPr>
          <w:color w:val="000000" w:themeColor="text1"/>
        </w:rPr>
        <w:t>8.</w:t>
      </w:r>
      <w:r w:rsidRPr="00036267">
        <w:rPr>
          <w:color w:val="000000" w:themeColor="text1"/>
        </w:rPr>
        <w:tab/>
        <w:t>REGISTRACIJOS</w:t>
      </w:r>
      <w:r w:rsidRPr="00036267">
        <w:rPr>
          <w:noProof/>
          <w:color w:val="000000" w:themeColor="text1"/>
        </w:rPr>
        <w:t xml:space="preserve"> </w:t>
      </w:r>
      <w:r w:rsidRPr="00036267">
        <w:rPr>
          <w:color w:val="000000" w:themeColor="text1"/>
        </w:rPr>
        <w:t>NUMERIS (-IAI)</w:t>
      </w:r>
    </w:p>
    <w:p w14:paraId="7E1E172D" w14:textId="77777777" w:rsidR="00B10941" w:rsidRPr="00036267" w:rsidRDefault="00B10941" w:rsidP="00036267">
      <w:pPr>
        <w:pStyle w:val="Pagrindinistekstas"/>
        <w:spacing w:after="0"/>
        <w:rPr>
          <w:color w:val="000000" w:themeColor="text1"/>
        </w:rPr>
      </w:pPr>
    </w:p>
    <w:p w14:paraId="636C246A" w14:textId="77777777" w:rsidR="00B10941" w:rsidRPr="00036267" w:rsidRDefault="00B10941" w:rsidP="00036267">
      <w:pPr>
        <w:pStyle w:val="Pagrindinistekstas"/>
        <w:spacing w:after="0"/>
        <w:rPr>
          <w:color w:val="000000" w:themeColor="text1"/>
        </w:rPr>
      </w:pPr>
      <w:r w:rsidRPr="00036267">
        <w:rPr>
          <w:color w:val="000000" w:themeColor="text1"/>
        </w:rPr>
        <w:t>N2 – LT/1/06/0458/006</w:t>
      </w:r>
    </w:p>
    <w:p w14:paraId="46BDD524" w14:textId="77777777" w:rsidR="00B10941" w:rsidRPr="00036267" w:rsidRDefault="00B10941" w:rsidP="00036267">
      <w:pPr>
        <w:pStyle w:val="Pagrindinistekstas"/>
        <w:spacing w:after="0"/>
        <w:rPr>
          <w:color w:val="000000" w:themeColor="text1"/>
        </w:rPr>
      </w:pPr>
      <w:r w:rsidRPr="00036267">
        <w:rPr>
          <w:color w:val="000000" w:themeColor="text1"/>
        </w:rPr>
        <w:t>N6 – LT/1/06/0458/007</w:t>
      </w:r>
    </w:p>
    <w:p w14:paraId="7BA6AFB9" w14:textId="77777777" w:rsidR="00B10941" w:rsidRPr="00036267" w:rsidRDefault="00B10941" w:rsidP="00036267">
      <w:pPr>
        <w:pStyle w:val="Pagrindinistekstas"/>
        <w:spacing w:after="0"/>
        <w:rPr>
          <w:color w:val="000000" w:themeColor="text1"/>
        </w:rPr>
      </w:pPr>
      <w:r w:rsidRPr="00036267">
        <w:rPr>
          <w:color w:val="000000" w:themeColor="text1"/>
        </w:rPr>
        <w:t>N10 – LT/1/06/0458/008</w:t>
      </w:r>
    </w:p>
    <w:p w14:paraId="44B050C1" w14:textId="77777777" w:rsidR="00B10941" w:rsidRPr="00036267" w:rsidRDefault="00B10941" w:rsidP="00036267">
      <w:pPr>
        <w:pStyle w:val="Pagrindinistekstas"/>
        <w:spacing w:after="0"/>
        <w:rPr>
          <w:color w:val="000000" w:themeColor="text1"/>
        </w:rPr>
      </w:pPr>
      <w:r w:rsidRPr="00036267">
        <w:rPr>
          <w:color w:val="000000" w:themeColor="text1"/>
        </w:rPr>
        <w:t>N30 – LT/1/06/0458/009</w:t>
      </w:r>
    </w:p>
    <w:p w14:paraId="3B16E264" w14:textId="77777777" w:rsidR="00B10941" w:rsidRPr="00036267" w:rsidRDefault="00B10941" w:rsidP="00036267">
      <w:pPr>
        <w:pStyle w:val="Pagrindinistekstas"/>
        <w:spacing w:after="0"/>
        <w:rPr>
          <w:color w:val="000000" w:themeColor="text1"/>
        </w:rPr>
      </w:pPr>
      <w:r w:rsidRPr="00036267">
        <w:rPr>
          <w:color w:val="000000" w:themeColor="text1"/>
        </w:rPr>
        <w:t>N100 – LT/1/06/0458/010</w:t>
      </w:r>
    </w:p>
    <w:p w14:paraId="77F7EDD7" w14:textId="77777777" w:rsidR="00B10941" w:rsidRPr="00036267" w:rsidRDefault="00B10941" w:rsidP="00036267">
      <w:pPr>
        <w:pStyle w:val="Pagrindinistekstas"/>
        <w:spacing w:after="0"/>
        <w:rPr>
          <w:color w:val="000000" w:themeColor="text1"/>
        </w:rPr>
      </w:pPr>
    </w:p>
    <w:p w14:paraId="7D6C574C" w14:textId="77777777" w:rsidR="00B10941" w:rsidRPr="00036267" w:rsidRDefault="00B10941" w:rsidP="00036267">
      <w:pPr>
        <w:pStyle w:val="Pagrindinistekstas"/>
        <w:spacing w:after="0"/>
        <w:rPr>
          <w:color w:val="000000" w:themeColor="text1"/>
        </w:rPr>
      </w:pPr>
    </w:p>
    <w:p w14:paraId="405E0B1A" w14:textId="77777777" w:rsidR="00B10941" w:rsidRPr="00036267" w:rsidRDefault="00B10941" w:rsidP="00036267">
      <w:pPr>
        <w:pStyle w:val="PI-1EMEASMCA"/>
        <w:rPr>
          <w:color w:val="000000" w:themeColor="text1"/>
        </w:rPr>
      </w:pPr>
      <w:bookmarkStart w:id="6" w:name="_Toc129243249"/>
      <w:bookmarkStart w:id="7" w:name="_Toc129243124"/>
      <w:r w:rsidRPr="00036267">
        <w:rPr>
          <w:color w:val="000000" w:themeColor="text1"/>
        </w:rPr>
        <w:t>9.</w:t>
      </w:r>
      <w:r w:rsidRPr="00036267">
        <w:rPr>
          <w:color w:val="000000" w:themeColor="text1"/>
        </w:rPr>
        <w:tab/>
        <w:t>REGISTRAVIMO / PERREGISTRAVIMO DATA</w:t>
      </w:r>
      <w:bookmarkEnd w:id="6"/>
      <w:bookmarkEnd w:id="7"/>
    </w:p>
    <w:p w14:paraId="72DCAE19" w14:textId="77777777" w:rsidR="00B10941" w:rsidRPr="00036267" w:rsidRDefault="00B10941" w:rsidP="00036267">
      <w:pPr>
        <w:pStyle w:val="Pagrindinistekstas"/>
        <w:spacing w:after="0"/>
        <w:rPr>
          <w:color w:val="000000" w:themeColor="text1"/>
        </w:rPr>
      </w:pPr>
    </w:p>
    <w:p w14:paraId="170FE421" w14:textId="0095BB76" w:rsidR="00B10941" w:rsidRPr="00036267" w:rsidRDefault="00B10941" w:rsidP="005E7F79">
      <w:pPr>
        <w:pStyle w:val="BTEMEASMCA"/>
      </w:pPr>
      <w:r w:rsidRPr="00036267">
        <w:t>Registravimo data</w:t>
      </w:r>
      <w:r w:rsidR="00036267">
        <w:t>:</w:t>
      </w:r>
      <w:r w:rsidRPr="00036267">
        <w:t xml:space="preserve"> 2006</w:t>
      </w:r>
      <w:r w:rsidR="00B1205B" w:rsidRPr="00036267">
        <w:t> </w:t>
      </w:r>
      <w:r w:rsidRPr="00036267">
        <w:t>m. kovo 16</w:t>
      </w:r>
      <w:r w:rsidR="00471D36" w:rsidRPr="00036267">
        <w:t> </w:t>
      </w:r>
      <w:r w:rsidRPr="00036267">
        <w:t>d.</w:t>
      </w:r>
    </w:p>
    <w:p w14:paraId="57AF80F5" w14:textId="04ED566F" w:rsidR="00B10941" w:rsidRPr="00036267" w:rsidRDefault="00B10941" w:rsidP="005E7F79">
      <w:pPr>
        <w:pStyle w:val="BTEMEASMCA"/>
      </w:pPr>
      <w:r w:rsidRPr="00036267">
        <w:t>Paskutinio perregistravimo data</w:t>
      </w:r>
      <w:r w:rsidR="00036267">
        <w:t>:</w:t>
      </w:r>
      <w:r w:rsidRPr="00036267">
        <w:t xml:space="preserve"> 2011</w:t>
      </w:r>
      <w:r w:rsidR="00B1205B" w:rsidRPr="00036267">
        <w:t> </w:t>
      </w:r>
      <w:r w:rsidRPr="00036267">
        <w:t>m. spalio 25</w:t>
      </w:r>
      <w:r w:rsidR="00471D36" w:rsidRPr="00036267">
        <w:t> </w:t>
      </w:r>
      <w:r w:rsidRPr="00036267">
        <w:t>d.</w:t>
      </w:r>
    </w:p>
    <w:p w14:paraId="02F30EF9" w14:textId="77777777" w:rsidR="00B10941" w:rsidRPr="00036267" w:rsidRDefault="00B10941" w:rsidP="00036267">
      <w:pPr>
        <w:pStyle w:val="Pagrindinistekstas"/>
        <w:spacing w:after="0"/>
        <w:rPr>
          <w:color w:val="000000" w:themeColor="text1"/>
        </w:rPr>
      </w:pPr>
    </w:p>
    <w:p w14:paraId="41922360" w14:textId="77777777" w:rsidR="00B10941" w:rsidRPr="00036267" w:rsidRDefault="00B10941" w:rsidP="00036267">
      <w:pPr>
        <w:pStyle w:val="Pagrindinistekstas"/>
        <w:spacing w:after="0"/>
        <w:rPr>
          <w:color w:val="000000" w:themeColor="text1"/>
        </w:rPr>
      </w:pPr>
    </w:p>
    <w:p w14:paraId="1E63E735" w14:textId="77777777" w:rsidR="00B10941" w:rsidRPr="00036267" w:rsidRDefault="00B10941" w:rsidP="00036267">
      <w:pPr>
        <w:pStyle w:val="PI-1EMEASMCA"/>
        <w:rPr>
          <w:color w:val="000000" w:themeColor="text1"/>
        </w:rPr>
      </w:pPr>
      <w:bookmarkStart w:id="8" w:name="_Toc129243250"/>
      <w:bookmarkStart w:id="9" w:name="_Toc129243125"/>
      <w:r w:rsidRPr="00036267">
        <w:rPr>
          <w:color w:val="000000" w:themeColor="text1"/>
        </w:rPr>
        <w:t>10.</w:t>
      </w:r>
      <w:r w:rsidRPr="00036267">
        <w:rPr>
          <w:color w:val="000000" w:themeColor="text1"/>
        </w:rPr>
        <w:tab/>
        <w:t>TEKSTO PERŽIŪROS DATA</w:t>
      </w:r>
      <w:bookmarkEnd w:id="8"/>
      <w:bookmarkEnd w:id="9"/>
    </w:p>
    <w:p w14:paraId="79A991C0" w14:textId="77777777" w:rsidR="00B10941" w:rsidRPr="00036267" w:rsidRDefault="00B10941" w:rsidP="00036267">
      <w:pPr>
        <w:pStyle w:val="Pagrindinistekstas"/>
        <w:spacing w:after="0"/>
        <w:rPr>
          <w:color w:val="000000" w:themeColor="text1"/>
        </w:rPr>
      </w:pPr>
    </w:p>
    <w:p w14:paraId="1005A0D3" w14:textId="1B595512" w:rsidR="00B10941" w:rsidRDefault="005E7F79" w:rsidP="00036267">
      <w:pPr>
        <w:pStyle w:val="Pagrindinistekstas"/>
        <w:spacing w:after="0"/>
        <w:rPr>
          <w:color w:val="000000" w:themeColor="text1"/>
        </w:rPr>
      </w:pPr>
      <w:r>
        <w:t>2025 m. sausio 31 d.</w:t>
      </w:r>
    </w:p>
    <w:p w14:paraId="4E95BAB0" w14:textId="77777777" w:rsidR="00407683" w:rsidRPr="00036267" w:rsidRDefault="00407683" w:rsidP="00036267">
      <w:pPr>
        <w:pStyle w:val="Pagrindinistekstas"/>
        <w:spacing w:after="0"/>
        <w:rPr>
          <w:color w:val="000000" w:themeColor="text1"/>
        </w:rPr>
      </w:pPr>
    </w:p>
    <w:p w14:paraId="42F777AC" w14:textId="78D5780D" w:rsidR="00B10941" w:rsidRPr="00036267" w:rsidRDefault="005E7F79" w:rsidP="00036267">
      <w:pPr>
        <w:pStyle w:val="Pagrindinistekstas"/>
        <w:spacing w:after="0"/>
        <w:rPr>
          <w:color w:val="000000" w:themeColor="text1"/>
        </w:rPr>
      </w:pPr>
      <w:r w:rsidRPr="005E7F79">
        <w:t xml:space="preserve">Išsami informacija apie šį vaistinį preparatą pateikiama Valstybinės vaistų kontrolės tarnybos prie Lietuvos Respublikos sveikatos apsaugos ministerijos tinklalapyje </w:t>
      </w:r>
      <w:r w:rsidRPr="005E7F79">
        <w:rPr>
          <w:color w:val="0000EE"/>
          <w:u w:val="single"/>
        </w:rPr>
        <w:t>https://vvkt.lrv.lt/lt/.</w:t>
      </w:r>
    </w:p>
    <w:p w14:paraId="2AB6E417" w14:textId="77777777" w:rsidR="00B10941" w:rsidRPr="00036267" w:rsidRDefault="00B10941" w:rsidP="00036267">
      <w:pPr>
        <w:pStyle w:val="Pagrindinistekstas"/>
        <w:spacing w:after="0"/>
        <w:rPr>
          <w:color w:val="000000" w:themeColor="text1"/>
        </w:rPr>
      </w:pPr>
    </w:p>
    <w:p w14:paraId="455921B1" w14:textId="77777777" w:rsidR="00B10941" w:rsidRPr="00036267" w:rsidRDefault="00B10941" w:rsidP="00036267">
      <w:pPr>
        <w:pStyle w:val="Pagrindinistekstas"/>
        <w:spacing w:after="0"/>
        <w:rPr>
          <w:color w:val="000000" w:themeColor="text1"/>
        </w:rPr>
      </w:pPr>
    </w:p>
    <w:p w14:paraId="076E6D41" w14:textId="578B8621" w:rsidR="0056729B" w:rsidRPr="00036267" w:rsidRDefault="0056729B" w:rsidP="00036267">
      <w:pPr>
        <w:rPr>
          <w:color w:val="000000" w:themeColor="text1"/>
        </w:rPr>
      </w:pPr>
      <w:r w:rsidRPr="00036267">
        <w:rPr>
          <w:color w:val="000000" w:themeColor="text1"/>
        </w:rPr>
        <w:br w:type="page"/>
      </w:r>
    </w:p>
    <w:p w14:paraId="46D76BC0" w14:textId="77777777" w:rsidR="00B10941" w:rsidRPr="00036267" w:rsidRDefault="00B10941" w:rsidP="00036267">
      <w:pPr>
        <w:pStyle w:val="Pagrindinistekstas"/>
        <w:spacing w:after="0"/>
        <w:rPr>
          <w:color w:val="000000" w:themeColor="text1"/>
        </w:rPr>
      </w:pPr>
    </w:p>
    <w:p w14:paraId="514D72F9" w14:textId="77777777" w:rsidR="00B10941" w:rsidRPr="00036267" w:rsidRDefault="00B10941" w:rsidP="00036267">
      <w:pPr>
        <w:pStyle w:val="Pagrindinistekstas"/>
        <w:spacing w:after="0"/>
        <w:rPr>
          <w:color w:val="000000" w:themeColor="text1"/>
        </w:rPr>
      </w:pPr>
    </w:p>
    <w:p w14:paraId="2340AC93" w14:textId="77777777" w:rsidR="00B10941" w:rsidRPr="00036267" w:rsidRDefault="00B10941" w:rsidP="00036267">
      <w:pPr>
        <w:pStyle w:val="Pagrindinistekstas"/>
        <w:spacing w:after="0"/>
        <w:rPr>
          <w:color w:val="000000" w:themeColor="text1"/>
        </w:rPr>
      </w:pPr>
    </w:p>
    <w:p w14:paraId="03294F62" w14:textId="77777777" w:rsidR="00B10941" w:rsidRPr="00036267" w:rsidRDefault="00B10941" w:rsidP="00036267">
      <w:pPr>
        <w:pStyle w:val="Pagrindinistekstas"/>
        <w:spacing w:after="0"/>
        <w:rPr>
          <w:color w:val="000000" w:themeColor="text1"/>
        </w:rPr>
      </w:pPr>
    </w:p>
    <w:p w14:paraId="62D71D1E" w14:textId="77777777" w:rsidR="00B10941" w:rsidRPr="00036267" w:rsidRDefault="00B10941" w:rsidP="00036267">
      <w:pPr>
        <w:pStyle w:val="Pagrindinistekstas"/>
        <w:spacing w:after="0"/>
        <w:rPr>
          <w:color w:val="000000" w:themeColor="text1"/>
        </w:rPr>
      </w:pPr>
    </w:p>
    <w:p w14:paraId="718502C8" w14:textId="77777777" w:rsidR="00B10941" w:rsidRPr="00036267" w:rsidRDefault="00B10941" w:rsidP="00036267">
      <w:pPr>
        <w:pStyle w:val="Pagrindinistekstas"/>
        <w:spacing w:after="0"/>
        <w:rPr>
          <w:color w:val="000000" w:themeColor="text1"/>
        </w:rPr>
      </w:pPr>
    </w:p>
    <w:p w14:paraId="16C89F4E" w14:textId="77777777" w:rsidR="00B10941" w:rsidRPr="00036267" w:rsidRDefault="00B10941" w:rsidP="00036267">
      <w:pPr>
        <w:pStyle w:val="Pagrindinistekstas"/>
        <w:spacing w:after="0"/>
        <w:rPr>
          <w:color w:val="000000" w:themeColor="text1"/>
        </w:rPr>
      </w:pPr>
    </w:p>
    <w:p w14:paraId="29943580" w14:textId="77777777" w:rsidR="00B10941" w:rsidRPr="00036267" w:rsidRDefault="00B10941" w:rsidP="00036267">
      <w:pPr>
        <w:pStyle w:val="Pagrindinistekstas"/>
        <w:spacing w:after="0"/>
        <w:rPr>
          <w:color w:val="000000" w:themeColor="text1"/>
        </w:rPr>
      </w:pPr>
    </w:p>
    <w:p w14:paraId="35D531E3" w14:textId="77777777" w:rsidR="00B10941" w:rsidRPr="00036267" w:rsidRDefault="00B10941" w:rsidP="00036267">
      <w:pPr>
        <w:pStyle w:val="Pagrindinistekstas"/>
        <w:spacing w:after="0"/>
        <w:rPr>
          <w:color w:val="000000" w:themeColor="text1"/>
        </w:rPr>
      </w:pPr>
    </w:p>
    <w:p w14:paraId="4EE7A8C1" w14:textId="77777777" w:rsidR="00B10941" w:rsidRPr="00036267" w:rsidRDefault="00B10941" w:rsidP="00036267">
      <w:pPr>
        <w:pStyle w:val="Pagrindinistekstas"/>
        <w:spacing w:after="0"/>
        <w:rPr>
          <w:color w:val="000000" w:themeColor="text1"/>
        </w:rPr>
      </w:pPr>
    </w:p>
    <w:p w14:paraId="2841E568" w14:textId="77777777" w:rsidR="00B10941" w:rsidRPr="00036267" w:rsidRDefault="00B10941" w:rsidP="00036267">
      <w:pPr>
        <w:pStyle w:val="Pagrindinistekstas"/>
        <w:spacing w:after="0"/>
        <w:rPr>
          <w:color w:val="000000" w:themeColor="text1"/>
        </w:rPr>
      </w:pPr>
    </w:p>
    <w:p w14:paraId="030A92D6" w14:textId="77777777" w:rsidR="00B10941" w:rsidRPr="00036267" w:rsidRDefault="00B10941" w:rsidP="00036267">
      <w:pPr>
        <w:pStyle w:val="Pagrindinistekstas"/>
        <w:spacing w:after="0"/>
        <w:rPr>
          <w:color w:val="000000" w:themeColor="text1"/>
        </w:rPr>
      </w:pPr>
    </w:p>
    <w:p w14:paraId="47AFDD3B" w14:textId="77777777" w:rsidR="00B10941" w:rsidRPr="00036267" w:rsidRDefault="00B10941" w:rsidP="00036267">
      <w:pPr>
        <w:pStyle w:val="Pagrindinistekstas"/>
        <w:spacing w:after="0"/>
        <w:rPr>
          <w:color w:val="000000" w:themeColor="text1"/>
        </w:rPr>
      </w:pPr>
    </w:p>
    <w:p w14:paraId="40C6F0D6" w14:textId="77777777" w:rsidR="00B10941" w:rsidRPr="00036267" w:rsidRDefault="00B10941" w:rsidP="00036267">
      <w:pPr>
        <w:pStyle w:val="Pagrindinistekstas"/>
        <w:spacing w:after="0"/>
        <w:rPr>
          <w:color w:val="000000" w:themeColor="text1"/>
        </w:rPr>
      </w:pPr>
    </w:p>
    <w:p w14:paraId="2B120867" w14:textId="77777777" w:rsidR="00B10941" w:rsidRPr="00036267" w:rsidRDefault="00B10941" w:rsidP="00036267">
      <w:pPr>
        <w:pStyle w:val="Pagrindinistekstas"/>
        <w:spacing w:after="0"/>
        <w:rPr>
          <w:color w:val="000000" w:themeColor="text1"/>
        </w:rPr>
      </w:pPr>
    </w:p>
    <w:p w14:paraId="6DD915E8" w14:textId="6127E09B" w:rsidR="00B10941" w:rsidRDefault="00B10941" w:rsidP="00036267">
      <w:pPr>
        <w:pStyle w:val="Pagrindinistekstas"/>
        <w:spacing w:after="0"/>
        <w:rPr>
          <w:color w:val="000000" w:themeColor="text1"/>
        </w:rPr>
      </w:pPr>
    </w:p>
    <w:p w14:paraId="51E07F03" w14:textId="2C7574BA" w:rsidR="00407683" w:rsidRDefault="00407683" w:rsidP="00036267">
      <w:pPr>
        <w:pStyle w:val="Pagrindinistekstas"/>
        <w:spacing w:after="0"/>
        <w:rPr>
          <w:color w:val="000000" w:themeColor="text1"/>
        </w:rPr>
      </w:pPr>
    </w:p>
    <w:p w14:paraId="310BC6DB" w14:textId="2BD89DBF" w:rsidR="00407683" w:rsidRDefault="00407683" w:rsidP="00036267">
      <w:pPr>
        <w:pStyle w:val="Pagrindinistekstas"/>
        <w:spacing w:after="0"/>
        <w:rPr>
          <w:color w:val="000000" w:themeColor="text1"/>
        </w:rPr>
      </w:pPr>
    </w:p>
    <w:p w14:paraId="3028683A" w14:textId="1933499F" w:rsidR="00407683" w:rsidRDefault="00407683" w:rsidP="00036267">
      <w:pPr>
        <w:pStyle w:val="Pagrindinistekstas"/>
        <w:spacing w:after="0"/>
        <w:rPr>
          <w:color w:val="000000" w:themeColor="text1"/>
        </w:rPr>
      </w:pPr>
    </w:p>
    <w:p w14:paraId="5F9C165A" w14:textId="02126061" w:rsidR="00407683" w:rsidRDefault="00407683" w:rsidP="00036267">
      <w:pPr>
        <w:pStyle w:val="Pagrindinistekstas"/>
        <w:spacing w:after="0"/>
        <w:rPr>
          <w:color w:val="000000" w:themeColor="text1"/>
        </w:rPr>
      </w:pPr>
    </w:p>
    <w:p w14:paraId="16080903" w14:textId="4D4E6C2B" w:rsidR="00407683" w:rsidRDefault="00407683" w:rsidP="00036267">
      <w:pPr>
        <w:pStyle w:val="Pagrindinistekstas"/>
        <w:spacing w:after="0"/>
        <w:rPr>
          <w:color w:val="000000" w:themeColor="text1"/>
        </w:rPr>
      </w:pPr>
    </w:p>
    <w:p w14:paraId="54988151" w14:textId="79A5D624" w:rsidR="00407683" w:rsidRDefault="00407683" w:rsidP="00036267">
      <w:pPr>
        <w:pStyle w:val="Pagrindinistekstas"/>
        <w:spacing w:after="0"/>
        <w:rPr>
          <w:color w:val="000000" w:themeColor="text1"/>
        </w:rPr>
      </w:pPr>
    </w:p>
    <w:p w14:paraId="6A151B7C" w14:textId="77777777" w:rsidR="00407683" w:rsidRPr="00036267" w:rsidRDefault="00407683" w:rsidP="00036267">
      <w:pPr>
        <w:pStyle w:val="Pagrindinistekstas"/>
        <w:spacing w:after="0"/>
        <w:rPr>
          <w:color w:val="000000" w:themeColor="text1"/>
        </w:rPr>
      </w:pPr>
    </w:p>
    <w:p w14:paraId="3C2A51DA" w14:textId="77777777" w:rsidR="00B10941" w:rsidRPr="00036267" w:rsidRDefault="00B10941" w:rsidP="00036267">
      <w:pPr>
        <w:pStyle w:val="TTEMEASMCA"/>
        <w:rPr>
          <w:rFonts w:ascii="Times New Roman" w:hAnsi="Times New Roman" w:cs="Times New Roman"/>
          <w:color w:val="000000" w:themeColor="text1"/>
          <w:lang w:val="lt-LT"/>
        </w:rPr>
      </w:pPr>
      <w:bookmarkStart w:id="10" w:name="_Toc129243253"/>
      <w:bookmarkStart w:id="11" w:name="_Toc129243128"/>
      <w:r w:rsidRPr="00036267">
        <w:rPr>
          <w:rFonts w:ascii="Times New Roman" w:hAnsi="Times New Roman" w:cs="Times New Roman"/>
          <w:color w:val="000000" w:themeColor="text1"/>
          <w:lang w:val="lt-LT"/>
        </w:rPr>
        <w:t>II PRIEDAS</w:t>
      </w:r>
      <w:bookmarkEnd w:id="10"/>
      <w:bookmarkEnd w:id="11"/>
    </w:p>
    <w:p w14:paraId="3E92F9AD" w14:textId="77777777" w:rsidR="00B10941" w:rsidRPr="00036267" w:rsidRDefault="00B10941" w:rsidP="00036267">
      <w:pPr>
        <w:pStyle w:val="TTEMEASMCA"/>
        <w:rPr>
          <w:rFonts w:ascii="Times New Roman" w:hAnsi="Times New Roman" w:cs="Times New Roman"/>
          <w:color w:val="000000" w:themeColor="text1"/>
          <w:lang w:val="lt-LT"/>
        </w:rPr>
      </w:pPr>
    </w:p>
    <w:p w14:paraId="278147C0" w14:textId="77777777" w:rsidR="00B10941" w:rsidRPr="00036267" w:rsidRDefault="00B10941" w:rsidP="00036267">
      <w:pPr>
        <w:pStyle w:val="TTEMEASMCA"/>
        <w:rPr>
          <w:rFonts w:ascii="Times New Roman" w:hAnsi="Times New Roman" w:cs="Times New Roman"/>
          <w:color w:val="000000" w:themeColor="text1"/>
          <w:lang w:val="lt-LT"/>
        </w:rPr>
      </w:pPr>
      <w:r w:rsidRPr="00036267">
        <w:rPr>
          <w:rFonts w:ascii="Times New Roman" w:hAnsi="Times New Roman" w:cs="Times New Roman"/>
          <w:color w:val="000000" w:themeColor="text1"/>
          <w:lang w:val="lt-LT"/>
        </w:rPr>
        <w:t>REGISTRACIJOS SĄLYGOS</w:t>
      </w:r>
    </w:p>
    <w:p w14:paraId="25AA6BCA" w14:textId="77777777" w:rsidR="00B10941" w:rsidRPr="00036267" w:rsidRDefault="00B10941" w:rsidP="005E7F79">
      <w:pPr>
        <w:pStyle w:val="BTEMEASMCA"/>
      </w:pPr>
    </w:p>
    <w:p w14:paraId="15F5F276" w14:textId="77777777" w:rsidR="00B10941" w:rsidRPr="00036267" w:rsidRDefault="00B10941" w:rsidP="00036267">
      <w:pPr>
        <w:pStyle w:val="BTAnIIEMEASMCA"/>
        <w:rPr>
          <w:rFonts w:cs="Times New Roman"/>
          <w:color w:val="000000" w:themeColor="text1"/>
          <w:highlight w:val="yellow"/>
          <w:lang w:val="lt-LT"/>
        </w:rPr>
      </w:pPr>
      <w:r w:rsidRPr="00036267">
        <w:rPr>
          <w:rFonts w:cs="Times New Roman"/>
          <w:color w:val="000000" w:themeColor="text1"/>
          <w:lang w:val="lt-LT"/>
        </w:rPr>
        <w:t>A.</w:t>
      </w:r>
      <w:r w:rsidRPr="00036267">
        <w:rPr>
          <w:rFonts w:cs="Times New Roman"/>
          <w:color w:val="000000" w:themeColor="text1"/>
          <w:lang w:val="lt-LT"/>
        </w:rPr>
        <w:tab/>
        <w:t>BIOLOGINĖS (-IŲ) VEIKLIOSIOS (-IŲJŲ) MEDŽIAGOS (-Ų) GAMINTOJAS (-AI) IR GAMINTOJAS, ATSAKINGAS UŽ SERIJŲ IŠLEIDIMĄ</w:t>
      </w:r>
    </w:p>
    <w:p w14:paraId="176356B0" w14:textId="77777777" w:rsidR="00B10941" w:rsidRPr="00036267" w:rsidRDefault="00B10941" w:rsidP="005E7F79">
      <w:pPr>
        <w:pStyle w:val="BTEMEASMCA"/>
      </w:pPr>
    </w:p>
    <w:p w14:paraId="59014BCB" w14:textId="77777777" w:rsidR="00B10941" w:rsidRPr="00036267" w:rsidRDefault="00B10941" w:rsidP="00036267">
      <w:pPr>
        <w:pStyle w:val="BTAnIIEMEASMCA"/>
        <w:rPr>
          <w:rFonts w:cs="Times New Roman"/>
          <w:color w:val="000000" w:themeColor="text1"/>
          <w:lang w:val="lt-LT"/>
        </w:rPr>
      </w:pPr>
      <w:r w:rsidRPr="00036267">
        <w:rPr>
          <w:rFonts w:cs="Times New Roman"/>
          <w:color w:val="000000" w:themeColor="text1"/>
          <w:lang w:val="lt-LT"/>
        </w:rPr>
        <w:t>B.</w:t>
      </w:r>
      <w:r w:rsidRPr="00036267">
        <w:rPr>
          <w:rFonts w:cs="Times New Roman"/>
          <w:color w:val="000000" w:themeColor="text1"/>
          <w:lang w:val="lt-LT"/>
        </w:rPr>
        <w:tab/>
      </w:r>
      <w:r w:rsidRPr="00036267">
        <w:rPr>
          <w:rFonts w:cs="Times New Roman"/>
          <w:bCs/>
          <w:color w:val="000000" w:themeColor="text1"/>
          <w:lang w:val="lt-LT"/>
        </w:rPr>
        <w:t>TIEKIMO IR VARTOJIMO SĄLYGOS AR APRIBOJIMAI</w:t>
      </w:r>
    </w:p>
    <w:p w14:paraId="21C58AE2" w14:textId="77777777" w:rsidR="00B10941" w:rsidRPr="00036267" w:rsidRDefault="00B10941" w:rsidP="005E7F79">
      <w:pPr>
        <w:pStyle w:val="BTEMEASMCA"/>
      </w:pPr>
    </w:p>
    <w:p w14:paraId="326DB54D" w14:textId="77777777" w:rsidR="00B10941" w:rsidRPr="00036267" w:rsidRDefault="00B10941" w:rsidP="00036267">
      <w:pPr>
        <w:pStyle w:val="Pagrindinistekstas"/>
        <w:spacing w:after="0"/>
        <w:rPr>
          <w:color w:val="000000" w:themeColor="text1"/>
        </w:rPr>
      </w:pPr>
    </w:p>
    <w:p w14:paraId="35D12377" w14:textId="77777777" w:rsidR="00B10941" w:rsidRPr="00036267" w:rsidRDefault="00B10941" w:rsidP="00036267">
      <w:pPr>
        <w:pStyle w:val="Pagrindinistekstas"/>
        <w:spacing w:after="0"/>
        <w:rPr>
          <w:color w:val="000000" w:themeColor="text1"/>
        </w:rPr>
      </w:pPr>
    </w:p>
    <w:p w14:paraId="334A5390" w14:textId="77777777" w:rsidR="00B10941" w:rsidRPr="00036267" w:rsidRDefault="00B10941" w:rsidP="00036267">
      <w:pPr>
        <w:pStyle w:val="Pagrindinistekstas"/>
        <w:spacing w:after="0"/>
        <w:rPr>
          <w:color w:val="000000" w:themeColor="text1"/>
        </w:rPr>
      </w:pPr>
    </w:p>
    <w:p w14:paraId="45749228" w14:textId="77777777" w:rsidR="00B10941" w:rsidRPr="00036267" w:rsidRDefault="00B10941" w:rsidP="00036267">
      <w:pPr>
        <w:pStyle w:val="Pagrindinistekstas"/>
        <w:spacing w:after="0"/>
        <w:rPr>
          <w:color w:val="000000" w:themeColor="text1"/>
        </w:rPr>
      </w:pPr>
    </w:p>
    <w:p w14:paraId="2417D004" w14:textId="77777777" w:rsidR="00B10941" w:rsidRPr="00036267" w:rsidRDefault="00B10941" w:rsidP="00036267">
      <w:pPr>
        <w:pStyle w:val="Pagrindinistekstas"/>
        <w:spacing w:after="0"/>
        <w:rPr>
          <w:color w:val="000000" w:themeColor="text1"/>
        </w:rPr>
      </w:pPr>
    </w:p>
    <w:p w14:paraId="4093E7DE" w14:textId="77777777" w:rsidR="00B10941" w:rsidRPr="00036267" w:rsidRDefault="00B10941" w:rsidP="00036267">
      <w:pPr>
        <w:pStyle w:val="Pagrindinistekstas"/>
        <w:spacing w:after="0"/>
        <w:rPr>
          <w:color w:val="000000" w:themeColor="text1"/>
        </w:rPr>
      </w:pPr>
      <w:r w:rsidRPr="00036267">
        <w:rPr>
          <w:color w:val="000000" w:themeColor="text1"/>
        </w:rPr>
        <w:br w:type="page"/>
      </w:r>
    </w:p>
    <w:p w14:paraId="05331541" w14:textId="77777777" w:rsidR="00B10941" w:rsidRPr="00036267" w:rsidRDefault="00B10941" w:rsidP="00036267">
      <w:pPr>
        <w:pStyle w:val="Pagrindinistekstas"/>
        <w:spacing w:after="0"/>
        <w:rPr>
          <w:b/>
          <w:color w:val="000000" w:themeColor="text1"/>
        </w:rPr>
      </w:pPr>
      <w:r w:rsidRPr="00036267">
        <w:rPr>
          <w:b/>
          <w:color w:val="000000" w:themeColor="text1"/>
        </w:rPr>
        <w:lastRenderedPageBreak/>
        <w:t>A.</w:t>
      </w:r>
      <w:r w:rsidRPr="00036267">
        <w:rPr>
          <w:b/>
          <w:color w:val="000000" w:themeColor="text1"/>
        </w:rPr>
        <w:tab/>
        <w:t>BIOLOGINĖS (-IŲ) VEIKLIOSIOS (-IŲJŲ) MEDŽIAGOS (-Ų) GAMINTOJAS (-AI) IR GAMINTOJAS, ATSAKINGAS UŽ SERIJŲ IŠLEIDIMĄ</w:t>
      </w:r>
    </w:p>
    <w:p w14:paraId="13C31DC8" w14:textId="77777777" w:rsidR="00B10941" w:rsidRPr="00036267" w:rsidRDefault="00B10941" w:rsidP="00036267">
      <w:pPr>
        <w:pStyle w:val="Pagrindinistekstas"/>
        <w:spacing w:after="0"/>
        <w:rPr>
          <w:color w:val="000000" w:themeColor="text1"/>
        </w:rPr>
      </w:pPr>
    </w:p>
    <w:p w14:paraId="3F5A39DA" w14:textId="77777777" w:rsidR="00B10941" w:rsidRPr="00036267" w:rsidRDefault="00B10941" w:rsidP="005E7F79">
      <w:pPr>
        <w:pStyle w:val="BTuEMEASMCA"/>
      </w:pPr>
      <w:r w:rsidRPr="00036267">
        <w:t>Biologinės (-ių) veikliosios (-iųjų) medžiagos (-ų) gamintojo (-ų) pavadinimas (-ai) ir adresas (-ai)</w:t>
      </w:r>
    </w:p>
    <w:p w14:paraId="036A42E1" w14:textId="77777777" w:rsidR="00B10941" w:rsidRPr="00036267" w:rsidRDefault="00B10941" w:rsidP="005E7F79">
      <w:pPr>
        <w:pStyle w:val="BTEMEASMCA"/>
      </w:pPr>
    </w:p>
    <w:p w14:paraId="1E946DAF" w14:textId="77777777" w:rsidR="00B10941" w:rsidRPr="00036267" w:rsidRDefault="00B10941" w:rsidP="005E7F79">
      <w:pPr>
        <w:pStyle w:val="BTbEMEASMCA"/>
      </w:pPr>
      <w:r w:rsidRPr="00036267">
        <w:t>Laboratorios Farmacéuticos ROVI, S. A.</w:t>
      </w:r>
    </w:p>
    <w:p w14:paraId="3F40920A" w14:textId="77777777" w:rsidR="00B10941" w:rsidRPr="00036267" w:rsidRDefault="00B10941" w:rsidP="005E7F79">
      <w:pPr>
        <w:pStyle w:val="BTbEMEASMCA"/>
      </w:pPr>
      <w:r w:rsidRPr="00036267">
        <w:t>C/Julián Camarillo, 35</w:t>
      </w:r>
    </w:p>
    <w:p w14:paraId="2B2F5DB4" w14:textId="77777777" w:rsidR="00B10941" w:rsidRPr="00036267" w:rsidRDefault="00B10941" w:rsidP="005E7F79">
      <w:pPr>
        <w:pStyle w:val="BTbEMEASMCA"/>
      </w:pPr>
      <w:r w:rsidRPr="00036267">
        <w:t>28037 Madrid</w:t>
      </w:r>
    </w:p>
    <w:p w14:paraId="532A9496" w14:textId="77777777" w:rsidR="00B10941" w:rsidRPr="00036267" w:rsidRDefault="00B10941" w:rsidP="005E7F79">
      <w:pPr>
        <w:pStyle w:val="BTbEMEASMCA"/>
      </w:pPr>
      <w:r w:rsidRPr="00036267">
        <w:t>Ispanija</w:t>
      </w:r>
    </w:p>
    <w:p w14:paraId="2393224C" w14:textId="77777777" w:rsidR="00B10941" w:rsidRPr="00036267" w:rsidRDefault="00B10941" w:rsidP="005E7F79">
      <w:pPr>
        <w:pStyle w:val="BTEMEASMCA"/>
      </w:pPr>
    </w:p>
    <w:p w14:paraId="5E979559" w14:textId="77777777" w:rsidR="00B10941" w:rsidRPr="00036267" w:rsidRDefault="00B10941" w:rsidP="00036267">
      <w:pPr>
        <w:pStyle w:val="Pagrindinistekstas"/>
        <w:spacing w:after="0"/>
        <w:rPr>
          <w:bCs/>
          <w:color w:val="000000" w:themeColor="text1"/>
          <w:u w:val="single"/>
        </w:rPr>
      </w:pPr>
      <w:r w:rsidRPr="00036267">
        <w:rPr>
          <w:bCs/>
          <w:color w:val="000000" w:themeColor="text1"/>
          <w:u w:val="single"/>
        </w:rPr>
        <w:t>Gamintojo, atsakingo už serijų išleidimą, pavadinimas ir adresas</w:t>
      </w:r>
    </w:p>
    <w:p w14:paraId="78496C11" w14:textId="77777777" w:rsidR="00B10941" w:rsidRPr="00036267" w:rsidRDefault="00B10941" w:rsidP="00036267">
      <w:pPr>
        <w:pStyle w:val="Pagrindinistekstas"/>
        <w:spacing w:after="0"/>
        <w:rPr>
          <w:bCs/>
          <w:color w:val="000000" w:themeColor="text1"/>
        </w:rPr>
      </w:pPr>
    </w:p>
    <w:p w14:paraId="33C3C83B" w14:textId="77777777" w:rsidR="00B10941" w:rsidRPr="00036267" w:rsidRDefault="00B10941" w:rsidP="005E7F79">
      <w:pPr>
        <w:pStyle w:val="BTbEMEASMCA"/>
      </w:pPr>
      <w:r w:rsidRPr="00036267">
        <w:t>Laboratorios Farmacéuticos ROVI, S. A.</w:t>
      </w:r>
    </w:p>
    <w:p w14:paraId="78E5433E" w14:textId="77777777" w:rsidR="00B10941" w:rsidRPr="00036267" w:rsidRDefault="00B10941" w:rsidP="005E7F79">
      <w:pPr>
        <w:pStyle w:val="BTbEMEASMCA"/>
      </w:pPr>
      <w:r w:rsidRPr="00036267">
        <w:t>C/Julián Camarillo, 35</w:t>
      </w:r>
    </w:p>
    <w:p w14:paraId="0E518A20" w14:textId="77777777" w:rsidR="00B10941" w:rsidRPr="00036267" w:rsidRDefault="00B10941" w:rsidP="005E7F79">
      <w:pPr>
        <w:pStyle w:val="BTbEMEASMCA"/>
      </w:pPr>
      <w:r w:rsidRPr="00036267">
        <w:t>28037 Madrid</w:t>
      </w:r>
    </w:p>
    <w:p w14:paraId="692CB6FA" w14:textId="77777777" w:rsidR="00B10941" w:rsidRPr="00036267" w:rsidRDefault="00B10941" w:rsidP="005E7F79">
      <w:pPr>
        <w:pStyle w:val="BTbEMEASMCA"/>
      </w:pPr>
      <w:r w:rsidRPr="00036267">
        <w:t>Ispanija</w:t>
      </w:r>
    </w:p>
    <w:p w14:paraId="73748E5A" w14:textId="77777777" w:rsidR="00B10941" w:rsidRPr="00036267" w:rsidRDefault="00B10941" w:rsidP="005E7F79">
      <w:pPr>
        <w:pStyle w:val="BTbEMEASMCA"/>
      </w:pPr>
    </w:p>
    <w:p w14:paraId="5986045C" w14:textId="77777777" w:rsidR="00B10941" w:rsidRPr="00036267" w:rsidRDefault="00B10941" w:rsidP="005E7F79">
      <w:pPr>
        <w:pStyle w:val="BTbEMEASMCA"/>
      </w:pPr>
      <w:r w:rsidRPr="00036267">
        <w:t>arba</w:t>
      </w:r>
    </w:p>
    <w:p w14:paraId="05622C65" w14:textId="77777777" w:rsidR="00B10941" w:rsidRPr="00036267" w:rsidRDefault="00B10941" w:rsidP="005E7F79">
      <w:pPr>
        <w:pStyle w:val="BTbEMEASMCA"/>
      </w:pPr>
    </w:p>
    <w:p w14:paraId="224DD28B" w14:textId="77777777" w:rsidR="00B10941" w:rsidRPr="00036267" w:rsidRDefault="00B10941" w:rsidP="00036267">
      <w:pPr>
        <w:pStyle w:val="Pagrindinistekstas"/>
        <w:spacing w:after="0"/>
        <w:rPr>
          <w:bCs/>
          <w:color w:val="000000" w:themeColor="text1"/>
          <w:lang w:val="es-ES"/>
        </w:rPr>
      </w:pPr>
      <w:r w:rsidRPr="00036267">
        <w:rPr>
          <w:bCs/>
          <w:color w:val="000000" w:themeColor="text1"/>
          <w:shd w:val="clear" w:color="auto" w:fill="FFFFFF"/>
        </w:rPr>
        <w:t xml:space="preserve">ROVI Pharma </w:t>
      </w:r>
      <w:proofErr w:type="spellStart"/>
      <w:r w:rsidRPr="00036267">
        <w:rPr>
          <w:bCs/>
          <w:color w:val="000000" w:themeColor="text1"/>
          <w:shd w:val="clear" w:color="auto" w:fill="FFFFFF"/>
        </w:rPr>
        <w:t>Industrial</w:t>
      </w:r>
      <w:proofErr w:type="spellEnd"/>
      <w:r w:rsidRPr="00036267">
        <w:rPr>
          <w:bCs/>
          <w:color w:val="000000" w:themeColor="text1"/>
          <w:shd w:val="clear" w:color="auto" w:fill="FFFFFF"/>
        </w:rPr>
        <w:t xml:space="preserve"> </w:t>
      </w:r>
      <w:proofErr w:type="spellStart"/>
      <w:r w:rsidRPr="00036267">
        <w:rPr>
          <w:bCs/>
          <w:color w:val="000000" w:themeColor="text1"/>
          <w:shd w:val="clear" w:color="auto" w:fill="FFFFFF"/>
        </w:rPr>
        <w:t>Services</w:t>
      </w:r>
      <w:proofErr w:type="spellEnd"/>
      <w:r w:rsidRPr="00036267">
        <w:rPr>
          <w:bCs/>
          <w:color w:val="000000" w:themeColor="text1"/>
          <w:shd w:val="clear" w:color="auto" w:fill="FFFFFF"/>
        </w:rPr>
        <w:t>, S.A.</w:t>
      </w:r>
    </w:p>
    <w:p w14:paraId="1E92ECA6" w14:textId="77777777" w:rsidR="00B10941" w:rsidRPr="00036267" w:rsidRDefault="00B10941" w:rsidP="00036267">
      <w:pPr>
        <w:pStyle w:val="Pagrindinistekstas"/>
        <w:spacing w:after="0"/>
        <w:rPr>
          <w:bCs/>
          <w:color w:val="000000" w:themeColor="text1"/>
          <w:lang w:val="es-ES"/>
        </w:rPr>
      </w:pPr>
      <w:r w:rsidRPr="00036267">
        <w:rPr>
          <w:bCs/>
          <w:color w:val="000000" w:themeColor="text1"/>
          <w:lang w:val="es-ES"/>
        </w:rPr>
        <w:t>C/ Julián Camarillo, 35</w:t>
      </w:r>
    </w:p>
    <w:p w14:paraId="058D6118" w14:textId="77777777" w:rsidR="00B10941" w:rsidRPr="00036267" w:rsidRDefault="00B10941" w:rsidP="005E7F79">
      <w:pPr>
        <w:pStyle w:val="BTbEMEASMCA"/>
      </w:pPr>
      <w:r w:rsidRPr="00036267">
        <w:t>28037 Madrid</w:t>
      </w:r>
    </w:p>
    <w:p w14:paraId="1BD27F75" w14:textId="77777777" w:rsidR="00B10941" w:rsidRPr="00036267" w:rsidRDefault="00B10941" w:rsidP="005E7F79">
      <w:pPr>
        <w:pStyle w:val="BTbEMEASMCA"/>
      </w:pPr>
      <w:r w:rsidRPr="00036267">
        <w:t>Ispanija</w:t>
      </w:r>
    </w:p>
    <w:p w14:paraId="757065A5" w14:textId="77777777" w:rsidR="00B10941" w:rsidRPr="00036267" w:rsidRDefault="00B10941" w:rsidP="00036267">
      <w:pPr>
        <w:pStyle w:val="Pagrindinistekstas"/>
        <w:spacing w:after="0"/>
        <w:rPr>
          <w:color w:val="000000" w:themeColor="text1"/>
        </w:rPr>
      </w:pPr>
    </w:p>
    <w:p w14:paraId="73F86958" w14:textId="77777777" w:rsidR="00B10941" w:rsidRPr="00036267" w:rsidRDefault="00B10941" w:rsidP="00036267">
      <w:pPr>
        <w:pStyle w:val="Pagrindinistekstas"/>
        <w:spacing w:after="0"/>
        <w:rPr>
          <w:color w:val="000000" w:themeColor="text1"/>
        </w:rPr>
      </w:pPr>
      <w:r w:rsidRPr="00036267">
        <w:rPr>
          <w:color w:val="000000" w:themeColor="text1"/>
        </w:rPr>
        <w:t>Su pakuote pateikiamame lapelyje nurodomas gamintojo, atsakingo už konkrečios serijos išleidimą, pavadinimas ir adresas.</w:t>
      </w:r>
    </w:p>
    <w:p w14:paraId="1BEE3F4B" w14:textId="77777777" w:rsidR="00B10941" w:rsidRPr="00036267" w:rsidRDefault="00B10941" w:rsidP="00036267">
      <w:pPr>
        <w:pStyle w:val="Pagrindinistekstas"/>
        <w:spacing w:after="0"/>
        <w:rPr>
          <w:color w:val="000000" w:themeColor="text1"/>
        </w:rPr>
      </w:pPr>
    </w:p>
    <w:p w14:paraId="1DFEF07F" w14:textId="77777777" w:rsidR="00B10941" w:rsidRPr="00036267" w:rsidRDefault="00B10941" w:rsidP="00036267">
      <w:pPr>
        <w:pStyle w:val="Pagrindinistekstas"/>
        <w:spacing w:after="0"/>
        <w:rPr>
          <w:color w:val="000000" w:themeColor="text1"/>
        </w:rPr>
      </w:pPr>
    </w:p>
    <w:p w14:paraId="585D0037" w14:textId="77777777" w:rsidR="00B10941" w:rsidRPr="00036267" w:rsidRDefault="00B10941" w:rsidP="00036267">
      <w:pPr>
        <w:pStyle w:val="PI-1EMEASMCA"/>
        <w:rPr>
          <w:color w:val="000000" w:themeColor="text1"/>
        </w:rPr>
      </w:pPr>
      <w:bookmarkStart w:id="12" w:name="_Toc129243254"/>
      <w:bookmarkStart w:id="13" w:name="_Toc129243129"/>
      <w:r w:rsidRPr="00036267">
        <w:rPr>
          <w:color w:val="000000" w:themeColor="text1"/>
        </w:rPr>
        <w:t>B.</w:t>
      </w:r>
      <w:r w:rsidRPr="00036267">
        <w:rPr>
          <w:color w:val="000000" w:themeColor="text1"/>
        </w:rPr>
        <w:tab/>
      </w:r>
      <w:r w:rsidRPr="00036267">
        <w:rPr>
          <w:bCs/>
          <w:noProof/>
          <w:color w:val="000000" w:themeColor="text1"/>
        </w:rPr>
        <w:t>TIEKIMO IR VARTOJIMO SĄLYGOS AR APRIBOJIMAI</w:t>
      </w:r>
      <w:bookmarkEnd w:id="12"/>
      <w:bookmarkEnd w:id="13"/>
    </w:p>
    <w:p w14:paraId="02DE3425" w14:textId="77777777" w:rsidR="00B10941" w:rsidRPr="00036267" w:rsidRDefault="00B10941" w:rsidP="005E7F79">
      <w:pPr>
        <w:pStyle w:val="BTEMEASMCA"/>
      </w:pPr>
    </w:p>
    <w:p w14:paraId="21833414" w14:textId="77777777" w:rsidR="00B10941" w:rsidRPr="00036267" w:rsidRDefault="00B10941" w:rsidP="005E7F79">
      <w:pPr>
        <w:pStyle w:val="BTEMEASMCA"/>
      </w:pPr>
      <w:r w:rsidRPr="00036267">
        <w:t>Receptinis vaistinis preparatas.</w:t>
      </w:r>
    </w:p>
    <w:p w14:paraId="4171A56E" w14:textId="77777777" w:rsidR="00B10941" w:rsidRPr="00036267" w:rsidRDefault="00B10941" w:rsidP="005E7F79">
      <w:pPr>
        <w:pStyle w:val="BTEMEASMCA"/>
      </w:pPr>
    </w:p>
    <w:p w14:paraId="3FE4465A" w14:textId="77777777" w:rsidR="00B10941" w:rsidRPr="00036267" w:rsidRDefault="00B10941" w:rsidP="00036267">
      <w:pPr>
        <w:pStyle w:val="Pagrindinistekstas"/>
        <w:spacing w:after="0"/>
        <w:rPr>
          <w:color w:val="000000" w:themeColor="text1"/>
        </w:rPr>
      </w:pPr>
      <w:r w:rsidRPr="00036267">
        <w:rPr>
          <w:color w:val="000000" w:themeColor="text1"/>
        </w:rPr>
        <w:br w:type="page"/>
      </w:r>
    </w:p>
    <w:p w14:paraId="336BB8EC" w14:textId="77777777" w:rsidR="00B10941" w:rsidRPr="00036267" w:rsidRDefault="00B10941" w:rsidP="00036267">
      <w:pPr>
        <w:pStyle w:val="Pagrindinistekstas"/>
        <w:spacing w:after="0"/>
        <w:rPr>
          <w:color w:val="000000" w:themeColor="text1"/>
        </w:rPr>
      </w:pPr>
    </w:p>
    <w:p w14:paraId="46A2017D" w14:textId="77777777" w:rsidR="00B10941" w:rsidRPr="00036267" w:rsidRDefault="00B10941" w:rsidP="00036267">
      <w:pPr>
        <w:pStyle w:val="Pagrindinistekstas"/>
        <w:spacing w:after="0"/>
        <w:rPr>
          <w:color w:val="000000" w:themeColor="text1"/>
        </w:rPr>
      </w:pPr>
    </w:p>
    <w:p w14:paraId="501FE463" w14:textId="77777777" w:rsidR="00B10941" w:rsidRPr="00036267" w:rsidRDefault="00B10941" w:rsidP="00036267">
      <w:pPr>
        <w:pStyle w:val="Pagrindinistekstas"/>
        <w:spacing w:after="0"/>
        <w:rPr>
          <w:color w:val="000000" w:themeColor="text1"/>
        </w:rPr>
      </w:pPr>
    </w:p>
    <w:p w14:paraId="72898AD8" w14:textId="77777777" w:rsidR="00B10941" w:rsidRPr="00036267" w:rsidRDefault="00B10941" w:rsidP="00036267">
      <w:pPr>
        <w:pStyle w:val="Pagrindinistekstas"/>
        <w:spacing w:after="0"/>
        <w:rPr>
          <w:color w:val="000000" w:themeColor="text1"/>
        </w:rPr>
      </w:pPr>
    </w:p>
    <w:p w14:paraId="21A07B5A" w14:textId="77777777" w:rsidR="00B10941" w:rsidRPr="00036267" w:rsidRDefault="00B10941" w:rsidP="00036267">
      <w:pPr>
        <w:pStyle w:val="Pagrindinistekstas"/>
        <w:spacing w:after="0"/>
        <w:rPr>
          <w:color w:val="000000" w:themeColor="text1"/>
        </w:rPr>
      </w:pPr>
    </w:p>
    <w:p w14:paraId="24A90157" w14:textId="77777777" w:rsidR="00B10941" w:rsidRPr="00036267" w:rsidRDefault="00B10941" w:rsidP="00036267">
      <w:pPr>
        <w:pStyle w:val="Pagrindinistekstas"/>
        <w:spacing w:after="0"/>
        <w:rPr>
          <w:color w:val="000000" w:themeColor="text1"/>
        </w:rPr>
      </w:pPr>
    </w:p>
    <w:p w14:paraId="02A531B0" w14:textId="77777777" w:rsidR="00B10941" w:rsidRPr="00036267" w:rsidRDefault="00B10941" w:rsidP="00036267">
      <w:pPr>
        <w:pStyle w:val="Pagrindinistekstas"/>
        <w:spacing w:after="0"/>
        <w:rPr>
          <w:color w:val="000000" w:themeColor="text1"/>
        </w:rPr>
      </w:pPr>
    </w:p>
    <w:p w14:paraId="166FE091" w14:textId="77777777" w:rsidR="00B10941" w:rsidRPr="00036267" w:rsidRDefault="00B10941" w:rsidP="00036267">
      <w:pPr>
        <w:pStyle w:val="Pagrindinistekstas"/>
        <w:spacing w:after="0"/>
        <w:rPr>
          <w:color w:val="000000" w:themeColor="text1"/>
        </w:rPr>
      </w:pPr>
    </w:p>
    <w:p w14:paraId="5D06D3EC" w14:textId="77777777" w:rsidR="00B10941" w:rsidRPr="00036267" w:rsidRDefault="00B10941" w:rsidP="00036267">
      <w:pPr>
        <w:pStyle w:val="Pagrindinistekstas"/>
        <w:spacing w:after="0"/>
        <w:rPr>
          <w:color w:val="000000" w:themeColor="text1"/>
        </w:rPr>
      </w:pPr>
    </w:p>
    <w:p w14:paraId="69FCECE2" w14:textId="77777777" w:rsidR="00B10941" w:rsidRPr="00036267" w:rsidRDefault="00B10941" w:rsidP="00036267">
      <w:pPr>
        <w:pStyle w:val="Pagrindinistekstas"/>
        <w:spacing w:after="0"/>
        <w:rPr>
          <w:color w:val="000000" w:themeColor="text1"/>
        </w:rPr>
      </w:pPr>
    </w:p>
    <w:p w14:paraId="27188660" w14:textId="77777777" w:rsidR="00B10941" w:rsidRPr="00036267" w:rsidRDefault="00B10941" w:rsidP="00036267">
      <w:pPr>
        <w:pStyle w:val="Pagrindinistekstas"/>
        <w:spacing w:after="0"/>
        <w:rPr>
          <w:color w:val="000000" w:themeColor="text1"/>
        </w:rPr>
      </w:pPr>
    </w:p>
    <w:p w14:paraId="72E7D668" w14:textId="77777777" w:rsidR="00B10941" w:rsidRPr="00036267" w:rsidRDefault="00B10941" w:rsidP="00036267">
      <w:pPr>
        <w:pStyle w:val="Pagrindinistekstas"/>
        <w:spacing w:after="0"/>
        <w:rPr>
          <w:color w:val="000000" w:themeColor="text1"/>
        </w:rPr>
      </w:pPr>
    </w:p>
    <w:p w14:paraId="43194333" w14:textId="77777777" w:rsidR="00B10941" w:rsidRPr="00036267" w:rsidRDefault="00B10941" w:rsidP="00036267">
      <w:pPr>
        <w:pStyle w:val="Pagrindinistekstas"/>
        <w:spacing w:after="0"/>
        <w:rPr>
          <w:color w:val="000000" w:themeColor="text1"/>
        </w:rPr>
      </w:pPr>
    </w:p>
    <w:p w14:paraId="3B33D943" w14:textId="77777777" w:rsidR="00B10941" w:rsidRPr="00036267" w:rsidRDefault="00B10941" w:rsidP="00036267">
      <w:pPr>
        <w:pStyle w:val="Pagrindinistekstas"/>
        <w:spacing w:after="0"/>
        <w:rPr>
          <w:color w:val="000000" w:themeColor="text1"/>
        </w:rPr>
      </w:pPr>
    </w:p>
    <w:p w14:paraId="4F22C218" w14:textId="77777777" w:rsidR="00B10941" w:rsidRPr="00036267" w:rsidRDefault="00B10941" w:rsidP="00036267">
      <w:pPr>
        <w:pStyle w:val="Pagrindinistekstas"/>
        <w:spacing w:after="0"/>
        <w:rPr>
          <w:color w:val="000000" w:themeColor="text1"/>
        </w:rPr>
      </w:pPr>
    </w:p>
    <w:p w14:paraId="037CFBFF" w14:textId="77777777" w:rsidR="00B10941" w:rsidRPr="00036267" w:rsidRDefault="00B10941" w:rsidP="00036267">
      <w:pPr>
        <w:pStyle w:val="Pagrindinistekstas"/>
        <w:spacing w:after="0"/>
        <w:rPr>
          <w:color w:val="000000" w:themeColor="text1"/>
        </w:rPr>
      </w:pPr>
    </w:p>
    <w:p w14:paraId="6CDC20FA" w14:textId="77777777" w:rsidR="00B10941" w:rsidRPr="00036267" w:rsidRDefault="00B10941" w:rsidP="00036267">
      <w:pPr>
        <w:pStyle w:val="Pagrindinistekstas"/>
        <w:spacing w:after="0"/>
        <w:rPr>
          <w:color w:val="000000" w:themeColor="text1"/>
        </w:rPr>
      </w:pPr>
    </w:p>
    <w:p w14:paraId="53EA11A0" w14:textId="77777777" w:rsidR="00B10941" w:rsidRPr="00036267" w:rsidRDefault="00B10941" w:rsidP="00036267">
      <w:pPr>
        <w:pStyle w:val="Pagrindinistekstas"/>
        <w:spacing w:after="0"/>
        <w:rPr>
          <w:color w:val="000000" w:themeColor="text1"/>
        </w:rPr>
      </w:pPr>
    </w:p>
    <w:p w14:paraId="55B31C3D" w14:textId="77777777" w:rsidR="00B10941" w:rsidRPr="00036267" w:rsidRDefault="00B10941" w:rsidP="00036267">
      <w:pPr>
        <w:pStyle w:val="Pagrindinistekstas"/>
        <w:spacing w:after="0"/>
        <w:rPr>
          <w:color w:val="000000" w:themeColor="text1"/>
        </w:rPr>
      </w:pPr>
    </w:p>
    <w:p w14:paraId="534F2654" w14:textId="77777777" w:rsidR="00B10941" w:rsidRPr="00036267" w:rsidRDefault="00B10941" w:rsidP="00036267">
      <w:pPr>
        <w:pStyle w:val="Pagrindinistekstas"/>
        <w:spacing w:after="0"/>
        <w:rPr>
          <w:color w:val="000000" w:themeColor="text1"/>
        </w:rPr>
      </w:pPr>
    </w:p>
    <w:p w14:paraId="1E7E3A03" w14:textId="77777777" w:rsidR="00B10941" w:rsidRPr="00036267" w:rsidRDefault="00B10941" w:rsidP="00036267">
      <w:pPr>
        <w:pStyle w:val="Pagrindinistekstas"/>
        <w:spacing w:after="0"/>
        <w:rPr>
          <w:color w:val="000000" w:themeColor="text1"/>
        </w:rPr>
      </w:pPr>
    </w:p>
    <w:p w14:paraId="6B84423B" w14:textId="77777777" w:rsidR="00B10941" w:rsidRPr="00036267" w:rsidRDefault="00B10941" w:rsidP="00036267">
      <w:pPr>
        <w:pStyle w:val="Pagrindinistekstas"/>
        <w:spacing w:after="0"/>
        <w:rPr>
          <w:color w:val="000000" w:themeColor="text1"/>
        </w:rPr>
      </w:pPr>
    </w:p>
    <w:p w14:paraId="4BEDB3AA" w14:textId="77777777" w:rsidR="00B10941" w:rsidRPr="00036267" w:rsidRDefault="00B10941" w:rsidP="00036267">
      <w:pPr>
        <w:pStyle w:val="Pavadinimas"/>
      </w:pPr>
      <w:r w:rsidRPr="00036267">
        <w:t>III PRIEDAS</w:t>
      </w:r>
    </w:p>
    <w:p w14:paraId="79125FB0" w14:textId="77777777" w:rsidR="00B10941" w:rsidRPr="00036267" w:rsidRDefault="00B10941" w:rsidP="00036267">
      <w:pPr>
        <w:pStyle w:val="Pagrindinistekstas"/>
        <w:spacing w:after="0"/>
        <w:rPr>
          <w:color w:val="000000" w:themeColor="text1"/>
        </w:rPr>
      </w:pPr>
    </w:p>
    <w:p w14:paraId="50EDE876" w14:textId="77777777" w:rsidR="00B10941" w:rsidRPr="00036267" w:rsidRDefault="00B10941" w:rsidP="00036267">
      <w:pPr>
        <w:pStyle w:val="Pagrindinistekstas"/>
        <w:spacing w:after="0"/>
        <w:jc w:val="center"/>
        <w:rPr>
          <w:b/>
          <w:color w:val="000000" w:themeColor="text1"/>
        </w:rPr>
      </w:pPr>
      <w:r w:rsidRPr="00036267">
        <w:rPr>
          <w:b/>
          <w:color w:val="000000" w:themeColor="text1"/>
        </w:rPr>
        <w:t>ŽENKLINIMAS IR PAKUOTĖS LAPELIS</w:t>
      </w:r>
    </w:p>
    <w:p w14:paraId="51FBC4B8" w14:textId="77777777" w:rsidR="00B10941" w:rsidRPr="00036267" w:rsidRDefault="00B10941" w:rsidP="00036267">
      <w:pPr>
        <w:pStyle w:val="Pagrindinistekstas"/>
        <w:spacing w:after="0"/>
        <w:jc w:val="center"/>
        <w:rPr>
          <w:b/>
          <w:color w:val="000000" w:themeColor="text1"/>
        </w:rPr>
      </w:pPr>
    </w:p>
    <w:p w14:paraId="42B6961E" w14:textId="77777777" w:rsidR="00B10941" w:rsidRPr="00036267" w:rsidRDefault="00B10941" w:rsidP="00036267">
      <w:pPr>
        <w:pStyle w:val="Pagrindinistekstas"/>
        <w:spacing w:after="0"/>
        <w:jc w:val="center"/>
        <w:rPr>
          <w:b/>
          <w:color w:val="000000" w:themeColor="text1"/>
        </w:rPr>
      </w:pPr>
    </w:p>
    <w:p w14:paraId="71A9DD7A" w14:textId="77777777" w:rsidR="00B10941" w:rsidRPr="00036267" w:rsidRDefault="00B10941" w:rsidP="00036267">
      <w:pPr>
        <w:pStyle w:val="Pagrindinistekstas"/>
        <w:spacing w:after="0"/>
        <w:jc w:val="center"/>
        <w:rPr>
          <w:b/>
          <w:color w:val="000000" w:themeColor="text1"/>
        </w:rPr>
      </w:pPr>
    </w:p>
    <w:p w14:paraId="1CA296B2" w14:textId="77777777" w:rsidR="00B10941" w:rsidRPr="00036267" w:rsidRDefault="00B10941" w:rsidP="00036267">
      <w:pPr>
        <w:pStyle w:val="Pagrindinistekstas"/>
        <w:spacing w:after="0"/>
        <w:rPr>
          <w:color w:val="000000" w:themeColor="text1"/>
        </w:rPr>
      </w:pPr>
      <w:r w:rsidRPr="00036267">
        <w:rPr>
          <w:b/>
          <w:color w:val="000000" w:themeColor="text1"/>
        </w:rPr>
        <w:br w:type="page"/>
      </w:r>
    </w:p>
    <w:p w14:paraId="247BEA6E" w14:textId="77777777" w:rsidR="00B10941" w:rsidRPr="00036267" w:rsidRDefault="00B10941" w:rsidP="00036267">
      <w:pPr>
        <w:pStyle w:val="Pagrindinistekstas"/>
        <w:spacing w:after="0"/>
        <w:rPr>
          <w:color w:val="000000" w:themeColor="text1"/>
        </w:rPr>
      </w:pPr>
    </w:p>
    <w:p w14:paraId="40DD478A" w14:textId="77777777" w:rsidR="00B10941" w:rsidRPr="00036267" w:rsidRDefault="00B10941" w:rsidP="00036267">
      <w:pPr>
        <w:pStyle w:val="Pagrindinistekstas"/>
        <w:spacing w:after="0"/>
        <w:rPr>
          <w:color w:val="000000" w:themeColor="text1"/>
        </w:rPr>
      </w:pPr>
    </w:p>
    <w:p w14:paraId="040E6136" w14:textId="77777777" w:rsidR="00B10941" w:rsidRPr="00036267" w:rsidRDefault="00B10941" w:rsidP="00036267">
      <w:pPr>
        <w:pStyle w:val="Pagrindinistekstas"/>
        <w:spacing w:after="0"/>
        <w:rPr>
          <w:color w:val="000000" w:themeColor="text1"/>
        </w:rPr>
      </w:pPr>
    </w:p>
    <w:p w14:paraId="36B4138F" w14:textId="77777777" w:rsidR="00B10941" w:rsidRPr="00036267" w:rsidRDefault="00B10941" w:rsidP="00036267">
      <w:pPr>
        <w:pStyle w:val="Pagrindinistekstas"/>
        <w:spacing w:after="0"/>
        <w:rPr>
          <w:color w:val="000000" w:themeColor="text1"/>
        </w:rPr>
      </w:pPr>
    </w:p>
    <w:p w14:paraId="355F1E9B" w14:textId="77777777" w:rsidR="00B10941" w:rsidRPr="00036267" w:rsidRDefault="00B10941" w:rsidP="00036267">
      <w:pPr>
        <w:pStyle w:val="Pagrindinistekstas"/>
        <w:spacing w:after="0"/>
        <w:rPr>
          <w:color w:val="000000" w:themeColor="text1"/>
        </w:rPr>
      </w:pPr>
    </w:p>
    <w:p w14:paraId="1D25E8FE" w14:textId="77777777" w:rsidR="00B10941" w:rsidRPr="00036267" w:rsidRDefault="00B10941" w:rsidP="00036267">
      <w:pPr>
        <w:pStyle w:val="Pagrindinistekstas"/>
        <w:spacing w:after="0"/>
        <w:rPr>
          <w:color w:val="000000" w:themeColor="text1"/>
        </w:rPr>
      </w:pPr>
    </w:p>
    <w:p w14:paraId="52681317" w14:textId="77777777" w:rsidR="00B10941" w:rsidRPr="00036267" w:rsidRDefault="00B10941" w:rsidP="00036267">
      <w:pPr>
        <w:pStyle w:val="Pagrindinistekstas"/>
        <w:spacing w:after="0"/>
        <w:rPr>
          <w:color w:val="000000" w:themeColor="text1"/>
        </w:rPr>
      </w:pPr>
    </w:p>
    <w:p w14:paraId="7DB149BF" w14:textId="77777777" w:rsidR="00B10941" w:rsidRPr="00036267" w:rsidRDefault="00B10941" w:rsidP="00036267">
      <w:pPr>
        <w:pStyle w:val="Pagrindinistekstas"/>
        <w:spacing w:after="0"/>
        <w:rPr>
          <w:color w:val="000000" w:themeColor="text1"/>
        </w:rPr>
      </w:pPr>
    </w:p>
    <w:p w14:paraId="15670FE9" w14:textId="77777777" w:rsidR="00B10941" w:rsidRPr="00036267" w:rsidRDefault="00B10941" w:rsidP="00036267">
      <w:pPr>
        <w:pStyle w:val="Pagrindinistekstas"/>
        <w:spacing w:after="0"/>
        <w:rPr>
          <w:color w:val="000000" w:themeColor="text1"/>
        </w:rPr>
      </w:pPr>
    </w:p>
    <w:p w14:paraId="2DDA2A4C" w14:textId="77777777" w:rsidR="00B10941" w:rsidRPr="00036267" w:rsidRDefault="00B10941" w:rsidP="00036267">
      <w:pPr>
        <w:pStyle w:val="Pagrindinistekstas"/>
        <w:spacing w:after="0"/>
        <w:rPr>
          <w:color w:val="000000" w:themeColor="text1"/>
        </w:rPr>
      </w:pPr>
    </w:p>
    <w:p w14:paraId="2595787B" w14:textId="77777777" w:rsidR="00B10941" w:rsidRPr="00036267" w:rsidRDefault="00B10941" w:rsidP="00036267">
      <w:pPr>
        <w:pStyle w:val="Pagrindinistekstas"/>
        <w:spacing w:after="0"/>
        <w:rPr>
          <w:color w:val="000000" w:themeColor="text1"/>
        </w:rPr>
      </w:pPr>
    </w:p>
    <w:p w14:paraId="723BDC79" w14:textId="77777777" w:rsidR="00B10941" w:rsidRPr="00036267" w:rsidRDefault="00B10941" w:rsidP="00036267">
      <w:pPr>
        <w:pStyle w:val="Pagrindinistekstas"/>
        <w:spacing w:after="0"/>
        <w:rPr>
          <w:color w:val="000000" w:themeColor="text1"/>
        </w:rPr>
      </w:pPr>
    </w:p>
    <w:p w14:paraId="7D860D55" w14:textId="77777777" w:rsidR="00B10941" w:rsidRPr="00036267" w:rsidRDefault="00B10941" w:rsidP="00036267">
      <w:pPr>
        <w:pStyle w:val="Pagrindinistekstas"/>
        <w:spacing w:after="0"/>
        <w:rPr>
          <w:color w:val="000000" w:themeColor="text1"/>
        </w:rPr>
      </w:pPr>
    </w:p>
    <w:p w14:paraId="1ABA6DFE" w14:textId="77777777" w:rsidR="00B10941" w:rsidRPr="00036267" w:rsidRDefault="00B10941" w:rsidP="00036267">
      <w:pPr>
        <w:pStyle w:val="Pagrindinistekstas"/>
        <w:spacing w:after="0"/>
        <w:rPr>
          <w:color w:val="000000" w:themeColor="text1"/>
        </w:rPr>
      </w:pPr>
    </w:p>
    <w:p w14:paraId="7D1A6357" w14:textId="77777777" w:rsidR="00B10941" w:rsidRPr="00036267" w:rsidRDefault="00B10941" w:rsidP="00036267">
      <w:pPr>
        <w:pStyle w:val="Pagrindinistekstas"/>
        <w:spacing w:after="0"/>
        <w:rPr>
          <w:color w:val="000000" w:themeColor="text1"/>
        </w:rPr>
      </w:pPr>
    </w:p>
    <w:p w14:paraId="7861F80A" w14:textId="77777777" w:rsidR="00B10941" w:rsidRPr="00036267" w:rsidRDefault="00B10941" w:rsidP="00036267">
      <w:pPr>
        <w:pStyle w:val="Pagrindinistekstas"/>
        <w:spacing w:after="0"/>
        <w:rPr>
          <w:color w:val="000000" w:themeColor="text1"/>
        </w:rPr>
      </w:pPr>
    </w:p>
    <w:p w14:paraId="61758626" w14:textId="77777777" w:rsidR="00B10941" w:rsidRPr="00036267" w:rsidRDefault="00B10941" w:rsidP="00036267">
      <w:pPr>
        <w:pStyle w:val="Pagrindinistekstas"/>
        <w:spacing w:after="0"/>
        <w:rPr>
          <w:color w:val="000000" w:themeColor="text1"/>
        </w:rPr>
      </w:pPr>
    </w:p>
    <w:p w14:paraId="74A85D02" w14:textId="77777777" w:rsidR="00B10941" w:rsidRPr="00036267" w:rsidRDefault="00B10941" w:rsidP="00036267">
      <w:pPr>
        <w:pStyle w:val="Pagrindinistekstas"/>
        <w:spacing w:after="0"/>
        <w:rPr>
          <w:color w:val="000000" w:themeColor="text1"/>
        </w:rPr>
      </w:pPr>
    </w:p>
    <w:p w14:paraId="7A050391" w14:textId="77777777" w:rsidR="00B10941" w:rsidRPr="00036267" w:rsidRDefault="00B10941" w:rsidP="00036267">
      <w:pPr>
        <w:pStyle w:val="Pagrindinistekstas"/>
        <w:spacing w:after="0"/>
        <w:rPr>
          <w:color w:val="000000" w:themeColor="text1"/>
        </w:rPr>
      </w:pPr>
    </w:p>
    <w:p w14:paraId="2D66DCF8" w14:textId="77777777" w:rsidR="00B10941" w:rsidRPr="00036267" w:rsidRDefault="00B10941" w:rsidP="00036267">
      <w:pPr>
        <w:pStyle w:val="Pagrindinistekstas"/>
        <w:spacing w:after="0"/>
        <w:rPr>
          <w:color w:val="000000" w:themeColor="text1"/>
        </w:rPr>
      </w:pPr>
    </w:p>
    <w:p w14:paraId="5E37E358" w14:textId="77777777" w:rsidR="00B10941" w:rsidRPr="00036267" w:rsidRDefault="00B10941" w:rsidP="00036267">
      <w:pPr>
        <w:pStyle w:val="Pagrindinistekstas"/>
        <w:spacing w:after="0"/>
        <w:rPr>
          <w:color w:val="000000" w:themeColor="text1"/>
        </w:rPr>
      </w:pPr>
    </w:p>
    <w:p w14:paraId="21198B3A" w14:textId="46CC605A" w:rsidR="00B10941" w:rsidRDefault="00B10941" w:rsidP="00036267">
      <w:pPr>
        <w:pStyle w:val="Pagrindinistekstas"/>
        <w:spacing w:after="0"/>
        <w:rPr>
          <w:color w:val="000000" w:themeColor="text1"/>
        </w:rPr>
      </w:pPr>
    </w:p>
    <w:p w14:paraId="299943A6" w14:textId="78DC27C2" w:rsidR="00407683" w:rsidRDefault="00407683" w:rsidP="00036267">
      <w:pPr>
        <w:pStyle w:val="Pagrindinistekstas"/>
        <w:spacing w:after="0"/>
        <w:rPr>
          <w:color w:val="000000" w:themeColor="text1"/>
        </w:rPr>
      </w:pPr>
    </w:p>
    <w:p w14:paraId="30EE2D1F" w14:textId="3C45CA9D" w:rsidR="00407683" w:rsidRDefault="00407683" w:rsidP="00036267">
      <w:pPr>
        <w:pStyle w:val="Pagrindinistekstas"/>
        <w:spacing w:after="0"/>
        <w:rPr>
          <w:color w:val="000000" w:themeColor="text1"/>
        </w:rPr>
      </w:pPr>
    </w:p>
    <w:p w14:paraId="5C7AC665" w14:textId="77777777" w:rsidR="00407683" w:rsidRPr="00036267" w:rsidRDefault="00407683" w:rsidP="00036267">
      <w:pPr>
        <w:pStyle w:val="Pagrindinistekstas"/>
        <w:spacing w:after="0"/>
        <w:rPr>
          <w:color w:val="000000" w:themeColor="text1"/>
        </w:rPr>
      </w:pPr>
    </w:p>
    <w:p w14:paraId="6BFEE4E4" w14:textId="77777777" w:rsidR="00B10941" w:rsidRPr="00036267" w:rsidRDefault="00B10941" w:rsidP="00036267">
      <w:pPr>
        <w:pStyle w:val="TTEMEASMCA"/>
        <w:rPr>
          <w:rFonts w:ascii="Times New Roman" w:hAnsi="Times New Roman" w:cs="Times New Roman"/>
          <w:color w:val="000000" w:themeColor="text1"/>
          <w:lang w:val="lt-LT"/>
        </w:rPr>
      </w:pPr>
      <w:bookmarkStart w:id="14" w:name="_Toc129243261"/>
      <w:bookmarkStart w:id="15" w:name="_Toc129243136"/>
      <w:r w:rsidRPr="00036267">
        <w:rPr>
          <w:rFonts w:ascii="Times New Roman" w:hAnsi="Times New Roman" w:cs="Times New Roman"/>
          <w:color w:val="000000" w:themeColor="text1"/>
          <w:lang w:val="lt-LT"/>
        </w:rPr>
        <w:t>A. ŽENKLINIMAS</w:t>
      </w:r>
      <w:bookmarkEnd w:id="14"/>
      <w:bookmarkEnd w:id="15"/>
    </w:p>
    <w:p w14:paraId="2CA00134" w14:textId="77777777" w:rsidR="00B10941" w:rsidRPr="00036267" w:rsidRDefault="00B10941" w:rsidP="00036267">
      <w:pPr>
        <w:pStyle w:val="Pagrindinistekstas"/>
        <w:spacing w:after="0"/>
        <w:rPr>
          <w:color w:val="000000" w:themeColor="text1"/>
        </w:rPr>
      </w:pPr>
    </w:p>
    <w:p w14:paraId="115B03D5" w14:textId="77777777" w:rsidR="00B10941" w:rsidRPr="00036267" w:rsidRDefault="00B10941" w:rsidP="00036267">
      <w:pPr>
        <w:pStyle w:val="Pavadinimas"/>
      </w:pPr>
    </w:p>
    <w:p w14:paraId="6BAEB0FB" w14:textId="77777777" w:rsidR="00B10941" w:rsidRPr="00036267" w:rsidRDefault="00B10941" w:rsidP="00036267">
      <w:pPr>
        <w:pStyle w:val="Pavadinimas"/>
      </w:pPr>
    </w:p>
    <w:p w14:paraId="27C88CA3" w14:textId="77777777" w:rsidR="00B10941" w:rsidRPr="00036267" w:rsidRDefault="00B10941" w:rsidP="00036267">
      <w:pPr>
        <w:pStyle w:val="Pavadinimas"/>
      </w:pPr>
    </w:p>
    <w:p w14:paraId="53C82201" w14:textId="77777777" w:rsidR="00B10941" w:rsidRPr="00036267" w:rsidRDefault="00B10941" w:rsidP="00036267">
      <w:pPr>
        <w:pStyle w:val="Pavadinimas"/>
      </w:pPr>
    </w:p>
    <w:p w14:paraId="3FCD6392" w14:textId="77777777" w:rsidR="00B10941" w:rsidRPr="00036267" w:rsidRDefault="00B10941" w:rsidP="00036267">
      <w:pPr>
        <w:pStyle w:val="Pavadinimas"/>
      </w:pPr>
    </w:p>
    <w:p w14:paraId="45719E66" w14:textId="77777777" w:rsidR="00B10941" w:rsidRPr="00036267" w:rsidRDefault="00B10941" w:rsidP="00036267">
      <w:pPr>
        <w:pStyle w:val="Pavadinimas"/>
      </w:pPr>
    </w:p>
    <w:p w14:paraId="32D67809" w14:textId="77777777" w:rsidR="00B10941" w:rsidRPr="00036267" w:rsidRDefault="00B10941" w:rsidP="00036267">
      <w:pPr>
        <w:pStyle w:val="Pavadinimas"/>
      </w:pPr>
    </w:p>
    <w:p w14:paraId="68C7C7F6" w14:textId="77777777" w:rsidR="00B10941" w:rsidRPr="00036267" w:rsidRDefault="00B10941" w:rsidP="00036267">
      <w:pPr>
        <w:pStyle w:val="Pavadinimas"/>
      </w:pPr>
    </w:p>
    <w:p w14:paraId="534F0846" w14:textId="77777777" w:rsidR="00B10941" w:rsidRPr="00036267" w:rsidRDefault="00B10941" w:rsidP="005E7F79">
      <w:pPr>
        <w:pStyle w:val="BTEMEASMCA"/>
      </w:pPr>
      <w:r w:rsidRPr="00036267">
        <w:br w:type="page"/>
      </w:r>
    </w:p>
    <w:p w14:paraId="19FD5274" w14:textId="77777777" w:rsidR="00B10941" w:rsidRPr="00036267" w:rsidRDefault="00B10941" w:rsidP="00036267">
      <w:pPr>
        <w:pStyle w:val="PI-1labEMEASMCA"/>
        <w:rPr>
          <w:color w:val="000000" w:themeColor="text1"/>
        </w:rPr>
      </w:pPr>
      <w:r w:rsidRPr="00036267">
        <w:rPr>
          <w:color w:val="000000" w:themeColor="text1"/>
        </w:rPr>
        <w:lastRenderedPageBreak/>
        <w:t>INFORMACIJA ANT IŠORINĖS IR VIDINĖS PAKUOTĖS</w:t>
      </w:r>
    </w:p>
    <w:p w14:paraId="2650EAA2" w14:textId="77777777" w:rsidR="00B10941" w:rsidRPr="00036267" w:rsidRDefault="00B10941" w:rsidP="00036267">
      <w:pPr>
        <w:pStyle w:val="PI-1labEMEASMCA"/>
        <w:rPr>
          <w:color w:val="000000" w:themeColor="text1"/>
        </w:rPr>
      </w:pPr>
    </w:p>
    <w:p w14:paraId="09460F10" w14:textId="46A6F08D" w:rsidR="00B10941" w:rsidRPr="00036267" w:rsidRDefault="00B10941" w:rsidP="00036267">
      <w:pPr>
        <w:pStyle w:val="PI-1labEMEASMCA"/>
        <w:rPr>
          <w:color w:val="000000" w:themeColor="text1"/>
        </w:rPr>
      </w:pPr>
      <w:r w:rsidRPr="00036267">
        <w:rPr>
          <w:color w:val="000000" w:themeColor="text1"/>
        </w:rPr>
        <w:t>KARTONO DĖŽUTĖ</w:t>
      </w:r>
      <w:r w:rsidR="008B1ECC">
        <w:rPr>
          <w:color w:val="000000" w:themeColor="text1"/>
        </w:rPr>
        <w:t xml:space="preserve">  </w:t>
      </w:r>
      <w:r w:rsidR="008B1ECC">
        <w:t xml:space="preserve">- </w:t>
      </w:r>
      <w:r w:rsidR="008B1ECC" w:rsidRPr="00AA016A">
        <w:t>Visas ES suderintas ženklinimo tekstas – teksto sutrumpinimas nereikalingas</w:t>
      </w:r>
    </w:p>
    <w:p w14:paraId="5FBC93DB" w14:textId="77777777" w:rsidR="00B10941" w:rsidRPr="00036267" w:rsidRDefault="00B10941" w:rsidP="005E7F79">
      <w:pPr>
        <w:pStyle w:val="BTEMEASMCA"/>
      </w:pPr>
    </w:p>
    <w:p w14:paraId="6081177E" w14:textId="77777777" w:rsidR="00B10941" w:rsidRPr="00036267" w:rsidRDefault="00B10941" w:rsidP="005E7F79">
      <w:pPr>
        <w:pStyle w:val="BTEMEASMCA"/>
      </w:pPr>
    </w:p>
    <w:p w14:paraId="536F1BEE" w14:textId="77777777" w:rsidR="00B10941" w:rsidRPr="00036267" w:rsidRDefault="00B10941" w:rsidP="00036267">
      <w:pPr>
        <w:pStyle w:val="PI-1labEMEASMCA"/>
        <w:rPr>
          <w:color w:val="000000" w:themeColor="text1"/>
        </w:rPr>
      </w:pPr>
      <w:r w:rsidRPr="00036267">
        <w:rPr>
          <w:color w:val="000000" w:themeColor="text1"/>
        </w:rPr>
        <w:t>1.</w:t>
      </w:r>
      <w:r w:rsidRPr="00036267">
        <w:rPr>
          <w:color w:val="000000" w:themeColor="text1"/>
        </w:rPr>
        <w:tab/>
        <w:t>VAISTINIO PREPARATO PAVADINIMAS</w:t>
      </w:r>
    </w:p>
    <w:p w14:paraId="688F6D86" w14:textId="77777777" w:rsidR="00B10941" w:rsidRPr="00036267" w:rsidRDefault="00B10941" w:rsidP="005E7F79">
      <w:pPr>
        <w:pStyle w:val="BTEMEASMCA"/>
      </w:pPr>
    </w:p>
    <w:p w14:paraId="61699561" w14:textId="7DC6C662" w:rsidR="00B10941" w:rsidRPr="00036267" w:rsidRDefault="00B10941" w:rsidP="00036267">
      <w:pPr>
        <w:pStyle w:val="Pagrindinistekstas"/>
        <w:spacing w:after="0"/>
        <w:rPr>
          <w:color w:val="000000" w:themeColor="text1"/>
        </w:rPr>
      </w:pPr>
      <w:proofErr w:type="spellStart"/>
      <w:r w:rsidRPr="00036267">
        <w:rPr>
          <w:color w:val="000000" w:themeColor="text1"/>
        </w:rPr>
        <w:t>Zibor</w:t>
      </w:r>
      <w:proofErr w:type="spellEnd"/>
      <w:r w:rsidRPr="00036267">
        <w:rPr>
          <w:color w:val="000000" w:themeColor="text1"/>
        </w:rPr>
        <w:t xml:space="preserve"> 3500</w:t>
      </w:r>
      <w:r w:rsidR="00B1205B" w:rsidRPr="00036267">
        <w:rPr>
          <w:color w:val="000000" w:themeColor="text1"/>
        </w:rPr>
        <w:t> </w:t>
      </w:r>
      <w:r w:rsidRPr="00036267">
        <w:rPr>
          <w:color w:val="000000" w:themeColor="text1"/>
        </w:rPr>
        <w:t>TV</w:t>
      </w:r>
      <w:r w:rsidR="00B1205B" w:rsidRPr="00036267">
        <w:rPr>
          <w:color w:val="000000" w:themeColor="text1"/>
        </w:rPr>
        <w:t> </w:t>
      </w:r>
      <w:proofErr w:type="spellStart"/>
      <w:r w:rsidRPr="00036267">
        <w:rPr>
          <w:color w:val="000000" w:themeColor="text1"/>
        </w:rPr>
        <w:t>anti-Xa</w:t>
      </w:r>
      <w:proofErr w:type="spellEnd"/>
      <w:r w:rsidRPr="00036267">
        <w:rPr>
          <w:color w:val="000000" w:themeColor="text1"/>
        </w:rPr>
        <w:t>/0,2</w:t>
      </w:r>
      <w:r w:rsidR="00B1205B" w:rsidRPr="00036267">
        <w:rPr>
          <w:color w:val="000000" w:themeColor="text1"/>
        </w:rPr>
        <w:t> </w:t>
      </w:r>
      <w:r w:rsidRPr="00036267">
        <w:rPr>
          <w:color w:val="000000" w:themeColor="text1"/>
        </w:rPr>
        <w:t>ml injekcinis tirpalas užpildytame švirkšte</w:t>
      </w:r>
    </w:p>
    <w:p w14:paraId="2A949311" w14:textId="77777777" w:rsidR="00B10941" w:rsidRPr="00036267" w:rsidRDefault="00B10941" w:rsidP="005E7F79">
      <w:pPr>
        <w:pStyle w:val="BTEMEASMCA"/>
      </w:pPr>
      <w:r w:rsidRPr="00036267">
        <w:t>Bemiparinum natricum</w:t>
      </w:r>
    </w:p>
    <w:p w14:paraId="20DAAB13" w14:textId="77777777" w:rsidR="00B10941" w:rsidRPr="00036267" w:rsidRDefault="00B10941" w:rsidP="005E7F79">
      <w:pPr>
        <w:pStyle w:val="BTEMEASMCA"/>
      </w:pPr>
    </w:p>
    <w:p w14:paraId="7FE1BEB5" w14:textId="77777777" w:rsidR="00B10941" w:rsidRPr="00036267" w:rsidRDefault="00B10941" w:rsidP="005E7F79">
      <w:pPr>
        <w:pStyle w:val="BTEMEASMCA"/>
      </w:pPr>
    </w:p>
    <w:p w14:paraId="125E188C" w14:textId="3B10964E" w:rsidR="00B10941" w:rsidRPr="00036267" w:rsidRDefault="00B10941" w:rsidP="00036267">
      <w:pPr>
        <w:pStyle w:val="PI-1labEMEASMCA"/>
        <w:rPr>
          <w:color w:val="000000" w:themeColor="text1"/>
        </w:rPr>
      </w:pPr>
      <w:r w:rsidRPr="00036267">
        <w:rPr>
          <w:color w:val="000000" w:themeColor="text1"/>
        </w:rPr>
        <w:t>2.</w:t>
      </w:r>
      <w:r w:rsidRPr="00036267">
        <w:rPr>
          <w:color w:val="000000" w:themeColor="text1"/>
        </w:rPr>
        <w:tab/>
        <w:t>VEIKLIOJI (-IOS) MEDŽIAGA (-OS)</w:t>
      </w:r>
      <w:r w:rsidR="0056729B" w:rsidRPr="00036267">
        <w:rPr>
          <w:color w:val="000000" w:themeColor="text1"/>
        </w:rPr>
        <w:t xml:space="preserve"> </w:t>
      </w:r>
      <w:r w:rsidRPr="00036267">
        <w:rPr>
          <w:color w:val="000000" w:themeColor="text1"/>
        </w:rPr>
        <w:t>IR JOS KIEKIS (-IAI)</w:t>
      </w:r>
    </w:p>
    <w:p w14:paraId="3EE070D3" w14:textId="77777777" w:rsidR="00B10941" w:rsidRPr="00036267" w:rsidRDefault="00B10941" w:rsidP="005E7F79">
      <w:pPr>
        <w:pStyle w:val="BTEMEASMCA"/>
      </w:pPr>
    </w:p>
    <w:p w14:paraId="435530CF" w14:textId="77777777" w:rsidR="00B10941" w:rsidRPr="00036267" w:rsidRDefault="00B10941" w:rsidP="00036267">
      <w:pPr>
        <w:autoSpaceDE w:val="0"/>
        <w:autoSpaceDN w:val="0"/>
        <w:adjustRightInd w:val="0"/>
        <w:rPr>
          <w:color w:val="000000" w:themeColor="text1"/>
        </w:rPr>
      </w:pPr>
      <w:r w:rsidRPr="00036267">
        <w:rPr>
          <w:color w:val="000000" w:themeColor="text1"/>
        </w:rPr>
        <w:t>SUDĖTIS (viename švirkšte):</w:t>
      </w:r>
    </w:p>
    <w:p w14:paraId="363E4D17" w14:textId="21AD6778" w:rsidR="00B10941" w:rsidRPr="00036267" w:rsidRDefault="00B10941" w:rsidP="00036267">
      <w:pPr>
        <w:autoSpaceDE w:val="0"/>
        <w:autoSpaceDN w:val="0"/>
        <w:adjustRightInd w:val="0"/>
        <w:rPr>
          <w:color w:val="000000" w:themeColor="text1"/>
        </w:rPr>
      </w:pPr>
      <w:proofErr w:type="spellStart"/>
      <w:r w:rsidRPr="00036267">
        <w:rPr>
          <w:color w:val="000000" w:themeColor="text1"/>
        </w:rPr>
        <w:t>Bemiparino</w:t>
      </w:r>
      <w:proofErr w:type="spellEnd"/>
      <w:r w:rsidRPr="00036267">
        <w:rPr>
          <w:color w:val="000000" w:themeColor="text1"/>
        </w:rPr>
        <w:t xml:space="preserve"> natrio druska</w:t>
      </w:r>
      <w:r w:rsidR="0056729B" w:rsidRPr="00036267">
        <w:rPr>
          <w:color w:val="000000" w:themeColor="text1"/>
        </w:rPr>
        <w:tab/>
      </w:r>
      <w:r w:rsidR="0056729B" w:rsidRPr="00036267">
        <w:rPr>
          <w:color w:val="000000" w:themeColor="text1"/>
        </w:rPr>
        <w:tab/>
      </w:r>
      <w:r w:rsidRPr="00036267">
        <w:rPr>
          <w:color w:val="000000" w:themeColor="text1"/>
        </w:rPr>
        <w:t>3500</w:t>
      </w:r>
      <w:r w:rsidR="00B1205B" w:rsidRPr="00036267">
        <w:rPr>
          <w:color w:val="000000" w:themeColor="text1"/>
        </w:rPr>
        <w:t> </w:t>
      </w:r>
      <w:r w:rsidRPr="00036267">
        <w:rPr>
          <w:color w:val="000000" w:themeColor="text1"/>
        </w:rPr>
        <w:t>TV</w:t>
      </w:r>
      <w:r w:rsidR="00B1205B" w:rsidRPr="00036267">
        <w:rPr>
          <w:color w:val="000000" w:themeColor="text1"/>
        </w:rPr>
        <w:t> </w:t>
      </w:r>
      <w:proofErr w:type="spellStart"/>
      <w:r w:rsidRPr="00036267">
        <w:rPr>
          <w:color w:val="000000" w:themeColor="text1"/>
        </w:rPr>
        <w:t>anti-Xa</w:t>
      </w:r>
      <w:proofErr w:type="spellEnd"/>
    </w:p>
    <w:p w14:paraId="0F2047AC" w14:textId="77777777" w:rsidR="00B10941" w:rsidRPr="00036267" w:rsidRDefault="00B10941" w:rsidP="005E7F79">
      <w:pPr>
        <w:pStyle w:val="BTEMEASMCA"/>
      </w:pPr>
    </w:p>
    <w:p w14:paraId="646A3C91" w14:textId="77777777" w:rsidR="00B10941" w:rsidRPr="00036267" w:rsidRDefault="00B10941" w:rsidP="005E7F79">
      <w:pPr>
        <w:pStyle w:val="BTEMEASMCA"/>
      </w:pPr>
    </w:p>
    <w:p w14:paraId="5AA27186" w14:textId="77777777" w:rsidR="00B10941" w:rsidRPr="00036267" w:rsidRDefault="00B10941" w:rsidP="00036267">
      <w:pPr>
        <w:pStyle w:val="PI-1labEMEASMCA"/>
        <w:rPr>
          <w:color w:val="000000" w:themeColor="text1"/>
          <w:highlight w:val="lightGray"/>
        </w:rPr>
      </w:pPr>
      <w:r w:rsidRPr="00036267">
        <w:rPr>
          <w:color w:val="000000" w:themeColor="text1"/>
        </w:rPr>
        <w:t>3.</w:t>
      </w:r>
      <w:r w:rsidRPr="00036267">
        <w:rPr>
          <w:color w:val="000000" w:themeColor="text1"/>
        </w:rPr>
        <w:tab/>
        <w:t>PAGALBINIŲ MEDŽIAGŲ SĄRAŠAS</w:t>
      </w:r>
    </w:p>
    <w:p w14:paraId="24E9FC45" w14:textId="77777777" w:rsidR="00B10941" w:rsidRPr="00036267" w:rsidRDefault="00B10941" w:rsidP="005E7F79">
      <w:pPr>
        <w:pStyle w:val="BTEMEASMCA"/>
      </w:pPr>
    </w:p>
    <w:p w14:paraId="3F7FADB2" w14:textId="5403C5AB" w:rsidR="00B10941" w:rsidRPr="00036267" w:rsidRDefault="00FF4B43" w:rsidP="00036267">
      <w:pPr>
        <w:pStyle w:val="Pagrindinistekstas"/>
        <w:spacing w:after="0"/>
        <w:rPr>
          <w:color w:val="000000" w:themeColor="text1"/>
        </w:rPr>
      </w:pPr>
      <w:r w:rsidRPr="00036267">
        <w:rPr>
          <w:i/>
          <w:iCs/>
          <w:color w:val="000000" w:themeColor="text1"/>
          <w:lang w:val="it-IT"/>
        </w:rPr>
        <w:t>Aqua ad iniectabile,</w:t>
      </w:r>
      <w:r w:rsidR="00B10941" w:rsidRPr="00036267">
        <w:rPr>
          <w:i/>
          <w:iCs/>
          <w:color w:val="000000" w:themeColor="text1"/>
        </w:rPr>
        <w:t xml:space="preserve"> </w:t>
      </w:r>
      <w:proofErr w:type="spellStart"/>
      <w:r w:rsidR="00B10941" w:rsidRPr="00036267">
        <w:rPr>
          <w:i/>
          <w:iCs/>
          <w:color w:val="000000" w:themeColor="text1"/>
        </w:rPr>
        <w:t>q.s</w:t>
      </w:r>
      <w:proofErr w:type="spellEnd"/>
      <w:r w:rsidR="0056729B" w:rsidRPr="00036267">
        <w:rPr>
          <w:i/>
          <w:iCs/>
          <w:color w:val="000000" w:themeColor="text1"/>
        </w:rPr>
        <w:t>.</w:t>
      </w:r>
      <w:r w:rsidR="0056729B" w:rsidRPr="00036267">
        <w:rPr>
          <w:i/>
          <w:iCs/>
          <w:color w:val="000000" w:themeColor="text1"/>
        </w:rPr>
        <w:tab/>
      </w:r>
      <w:r w:rsidR="0056729B" w:rsidRPr="00036267">
        <w:rPr>
          <w:i/>
          <w:iCs/>
          <w:color w:val="000000" w:themeColor="text1"/>
        </w:rPr>
        <w:tab/>
      </w:r>
      <w:r w:rsidR="00B10941" w:rsidRPr="00036267">
        <w:rPr>
          <w:color w:val="000000" w:themeColor="text1"/>
        </w:rPr>
        <w:t>0,2</w:t>
      </w:r>
      <w:r w:rsidR="00B1205B" w:rsidRPr="00036267">
        <w:rPr>
          <w:color w:val="000000" w:themeColor="text1"/>
        </w:rPr>
        <w:t> </w:t>
      </w:r>
      <w:r w:rsidR="00B10941" w:rsidRPr="00036267">
        <w:rPr>
          <w:color w:val="000000" w:themeColor="text1"/>
        </w:rPr>
        <w:t>ml</w:t>
      </w:r>
    </w:p>
    <w:p w14:paraId="20375C35" w14:textId="77777777" w:rsidR="00B10941" w:rsidRPr="00036267" w:rsidRDefault="00B10941" w:rsidP="00036267">
      <w:pPr>
        <w:pStyle w:val="Pagrindinistekstas"/>
        <w:spacing w:after="0"/>
        <w:rPr>
          <w:color w:val="000000" w:themeColor="text1"/>
        </w:rPr>
      </w:pPr>
    </w:p>
    <w:p w14:paraId="06D92F3B" w14:textId="77777777" w:rsidR="00B10941" w:rsidRPr="00036267" w:rsidRDefault="00B10941" w:rsidP="005E7F79">
      <w:pPr>
        <w:pStyle w:val="BTEMEASMCA"/>
      </w:pPr>
    </w:p>
    <w:p w14:paraId="54F592F8" w14:textId="77777777" w:rsidR="00B10941" w:rsidRPr="00036267" w:rsidRDefault="00B10941" w:rsidP="00036267">
      <w:pPr>
        <w:pStyle w:val="PI-1labEMEASMCA"/>
        <w:rPr>
          <w:color w:val="000000" w:themeColor="text1"/>
        </w:rPr>
      </w:pPr>
      <w:r w:rsidRPr="00036267">
        <w:rPr>
          <w:color w:val="000000" w:themeColor="text1"/>
        </w:rPr>
        <w:t>4.</w:t>
      </w:r>
      <w:r w:rsidRPr="00036267">
        <w:rPr>
          <w:color w:val="000000" w:themeColor="text1"/>
        </w:rPr>
        <w:tab/>
        <w:t>FARMACINĖ FORMA IR KIEKIS PAKUOTĖJE</w:t>
      </w:r>
    </w:p>
    <w:p w14:paraId="6C141832" w14:textId="77777777" w:rsidR="00B10941" w:rsidRPr="00036267" w:rsidRDefault="00B10941" w:rsidP="005E7F79">
      <w:pPr>
        <w:pStyle w:val="BTEMEASMCA"/>
      </w:pPr>
    </w:p>
    <w:p w14:paraId="59F129C7" w14:textId="58F23622" w:rsidR="00B10941" w:rsidRPr="00036267" w:rsidRDefault="00B10941" w:rsidP="005E7F79">
      <w:pPr>
        <w:pStyle w:val="BTEMEASMCA"/>
      </w:pPr>
      <w:r w:rsidRPr="00036267">
        <w:t>2 užpildyti švirkštai po 0,2</w:t>
      </w:r>
      <w:r w:rsidR="00B1205B" w:rsidRPr="00036267">
        <w:t> </w:t>
      </w:r>
      <w:r w:rsidRPr="00036267">
        <w:t>ml</w:t>
      </w:r>
    </w:p>
    <w:p w14:paraId="13DC9BA0" w14:textId="5F13A924" w:rsidR="00B10941" w:rsidRPr="00036267" w:rsidRDefault="00B10941" w:rsidP="005E7F79">
      <w:pPr>
        <w:pStyle w:val="BTEMEASMCA"/>
        <w:rPr>
          <w:highlight w:val="lightGray"/>
        </w:rPr>
      </w:pPr>
      <w:r w:rsidRPr="00036267">
        <w:rPr>
          <w:highlight w:val="lightGray"/>
        </w:rPr>
        <w:t>6 užpildyti švirkštai po 0,2</w:t>
      </w:r>
      <w:r w:rsidR="00B1205B" w:rsidRPr="00036267">
        <w:rPr>
          <w:highlight w:val="lightGray"/>
        </w:rPr>
        <w:t> </w:t>
      </w:r>
      <w:r w:rsidRPr="00036267">
        <w:rPr>
          <w:highlight w:val="lightGray"/>
        </w:rPr>
        <w:t>ml</w:t>
      </w:r>
    </w:p>
    <w:p w14:paraId="114B04EC" w14:textId="104CAE69" w:rsidR="00B10941" w:rsidRPr="00036267" w:rsidRDefault="00B10941" w:rsidP="005E7F79">
      <w:pPr>
        <w:pStyle w:val="BTEMEASMCA"/>
        <w:rPr>
          <w:highlight w:val="lightGray"/>
        </w:rPr>
      </w:pPr>
      <w:r w:rsidRPr="00036267">
        <w:rPr>
          <w:highlight w:val="lightGray"/>
        </w:rPr>
        <w:t>10 užpildytų švirkštų po 0,2</w:t>
      </w:r>
      <w:r w:rsidR="00B1205B" w:rsidRPr="00036267">
        <w:rPr>
          <w:highlight w:val="lightGray"/>
        </w:rPr>
        <w:t> </w:t>
      </w:r>
      <w:r w:rsidRPr="00036267">
        <w:rPr>
          <w:highlight w:val="lightGray"/>
        </w:rPr>
        <w:t>ml</w:t>
      </w:r>
    </w:p>
    <w:p w14:paraId="06088344" w14:textId="68CBADEF" w:rsidR="00B10941" w:rsidRPr="00036267" w:rsidRDefault="00B10941" w:rsidP="005E7F79">
      <w:pPr>
        <w:pStyle w:val="BTEMEASMCA"/>
        <w:rPr>
          <w:highlight w:val="lightGray"/>
        </w:rPr>
      </w:pPr>
      <w:r w:rsidRPr="00036267">
        <w:rPr>
          <w:highlight w:val="lightGray"/>
        </w:rPr>
        <w:t>30 užpildytų švirkštų po 0,2</w:t>
      </w:r>
      <w:r w:rsidR="00B1205B" w:rsidRPr="00036267">
        <w:rPr>
          <w:highlight w:val="lightGray"/>
        </w:rPr>
        <w:t> </w:t>
      </w:r>
      <w:r w:rsidRPr="00036267">
        <w:rPr>
          <w:highlight w:val="lightGray"/>
        </w:rPr>
        <w:t>ml</w:t>
      </w:r>
    </w:p>
    <w:p w14:paraId="0FA07DA8" w14:textId="68DCA814" w:rsidR="00B10941" w:rsidRPr="00036267" w:rsidRDefault="00B10941" w:rsidP="005E7F79">
      <w:pPr>
        <w:pStyle w:val="BTEMEASMCA"/>
      </w:pPr>
      <w:r w:rsidRPr="00036267">
        <w:rPr>
          <w:highlight w:val="lightGray"/>
        </w:rPr>
        <w:t>100 užpildytų švirkštų po 0,2</w:t>
      </w:r>
      <w:r w:rsidR="00B1205B" w:rsidRPr="00036267">
        <w:rPr>
          <w:highlight w:val="lightGray"/>
        </w:rPr>
        <w:t> </w:t>
      </w:r>
      <w:r w:rsidRPr="00036267">
        <w:rPr>
          <w:highlight w:val="lightGray"/>
        </w:rPr>
        <w:t>ml</w:t>
      </w:r>
    </w:p>
    <w:p w14:paraId="1B01411E" w14:textId="77777777" w:rsidR="00B10941" w:rsidRPr="00036267" w:rsidRDefault="00B10941" w:rsidP="005E7F79">
      <w:pPr>
        <w:pStyle w:val="BTEMEASMCA"/>
      </w:pPr>
    </w:p>
    <w:p w14:paraId="1A2BE063" w14:textId="77777777" w:rsidR="00B10941" w:rsidRPr="00036267" w:rsidRDefault="00B10941" w:rsidP="005E7F79">
      <w:pPr>
        <w:pStyle w:val="BTEMEASMCA"/>
      </w:pPr>
    </w:p>
    <w:p w14:paraId="204BEA31" w14:textId="77777777" w:rsidR="00B10941" w:rsidRPr="00036267" w:rsidRDefault="00B10941" w:rsidP="00036267">
      <w:pPr>
        <w:pStyle w:val="PI-1labEMEASMCA"/>
        <w:rPr>
          <w:color w:val="000000" w:themeColor="text1"/>
          <w:highlight w:val="lightGray"/>
        </w:rPr>
      </w:pPr>
      <w:r w:rsidRPr="00036267">
        <w:rPr>
          <w:color w:val="000000" w:themeColor="text1"/>
        </w:rPr>
        <w:t>5.</w:t>
      </w:r>
      <w:r w:rsidRPr="00036267">
        <w:rPr>
          <w:color w:val="000000" w:themeColor="text1"/>
        </w:rPr>
        <w:tab/>
        <w:t>VARTOJIMO METODAS IR BŪDAS (-AI)</w:t>
      </w:r>
    </w:p>
    <w:p w14:paraId="1B64246F" w14:textId="77777777" w:rsidR="00B10941" w:rsidRPr="00036267" w:rsidRDefault="00B10941" w:rsidP="005E7F79">
      <w:pPr>
        <w:pStyle w:val="BTEMEASMCA"/>
      </w:pPr>
    </w:p>
    <w:p w14:paraId="6BD66680" w14:textId="50CD81B0" w:rsidR="00B10941" w:rsidRPr="00036267" w:rsidRDefault="00B10941" w:rsidP="00036267">
      <w:pPr>
        <w:pStyle w:val="Pagrindinistekstas"/>
        <w:spacing w:after="0"/>
        <w:rPr>
          <w:color w:val="000000" w:themeColor="text1"/>
        </w:rPr>
      </w:pPr>
      <w:r w:rsidRPr="00036267">
        <w:rPr>
          <w:color w:val="000000" w:themeColor="text1"/>
        </w:rPr>
        <w:t>Leisti po oda</w:t>
      </w:r>
      <w:r w:rsidR="0056729B" w:rsidRPr="00036267">
        <w:rPr>
          <w:color w:val="000000" w:themeColor="text1"/>
        </w:rPr>
        <w:t>.</w:t>
      </w:r>
    </w:p>
    <w:p w14:paraId="1B2734D6" w14:textId="77777777" w:rsidR="00B10941" w:rsidRPr="00036267" w:rsidRDefault="00B10941" w:rsidP="005E7F79">
      <w:pPr>
        <w:pStyle w:val="BTEMEASMCA"/>
      </w:pPr>
      <w:r w:rsidRPr="00036267">
        <w:t>Prieš vartojimą perskaitykite pakuotės lapelį.</w:t>
      </w:r>
    </w:p>
    <w:p w14:paraId="4A22C4CB" w14:textId="77777777" w:rsidR="00B10941" w:rsidRPr="00036267" w:rsidRDefault="00B10941" w:rsidP="005E7F79">
      <w:pPr>
        <w:pStyle w:val="BTEMEASMCA"/>
      </w:pPr>
    </w:p>
    <w:p w14:paraId="32E46B6D" w14:textId="77777777" w:rsidR="00B10941" w:rsidRPr="00036267" w:rsidRDefault="00B10941" w:rsidP="005E7F79">
      <w:pPr>
        <w:pStyle w:val="BTEMEASMCA"/>
      </w:pPr>
    </w:p>
    <w:p w14:paraId="7FF9F99A" w14:textId="77777777" w:rsidR="00B10941" w:rsidRPr="00036267" w:rsidRDefault="00B10941" w:rsidP="00036267">
      <w:pPr>
        <w:pStyle w:val="PI-1labEMEASMCA"/>
        <w:rPr>
          <w:color w:val="000000" w:themeColor="text1"/>
        </w:rPr>
      </w:pPr>
      <w:r w:rsidRPr="00036267">
        <w:rPr>
          <w:color w:val="000000" w:themeColor="text1"/>
        </w:rPr>
        <w:t>6.</w:t>
      </w:r>
      <w:r w:rsidRPr="00036267">
        <w:rPr>
          <w:color w:val="000000" w:themeColor="text1"/>
        </w:rPr>
        <w:tab/>
        <w:t>SPECIALUS ĮSPĖJIMAS, KAD VAISTINĮ PREPARATĄ BŪTINA LAIKYTI VAIKAMS NEPASTEBIMOJE IR NEPASIEKIAMOJE VIETOJE</w:t>
      </w:r>
    </w:p>
    <w:p w14:paraId="33E99450" w14:textId="77777777" w:rsidR="00B10941" w:rsidRPr="00036267" w:rsidRDefault="00B10941" w:rsidP="005E7F79">
      <w:pPr>
        <w:pStyle w:val="BTEMEASMCA"/>
      </w:pPr>
    </w:p>
    <w:p w14:paraId="22EB9536" w14:textId="77777777" w:rsidR="00B10941" w:rsidRPr="00036267" w:rsidRDefault="00B10941" w:rsidP="005E7F79">
      <w:pPr>
        <w:pStyle w:val="BTEMEASMCA"/>
      </w:pPr>
      <w:r w:rsidRPr="00036267">
        <w:t>Laikyti vaikams nepastebimoje ir nepasiekiamoje vietoje.</w:t>
      </w:r>
    </w:p>
    <w:p w14:paraId="42C7EB6B" w14:textId="77777777" w:rsidR="00B10941" w:rsidRPr="00036267" w:rsidRDefault="00B10941" w:rsidP="005E7F79">
      <w:pPr>
        <w:pStyle w:val="BTEMEASMCA"/>
      </w:pPr>
    </w:p>
    <w:p w14:paraId="0A9F478F" w14:textId="77777777" w:rsidR="00B10941" w:rsidRPr="00036267" w:rsidRDefault="00B10941" w:rsidP="005E7F79">
      <w:pPr>
        <w:pStyle w:val="BTEMEASMCA"/>
      </w:pPr>
    </w:p>
    <w:p w14:paraId="1B88EAB4" w14:textId="77777777" w:rsidR="00B10941" w:rsidRPr="00036267" w:rsidRDefault="00B10941" w:rsidP="00036267">
      <w:pPr>
        <w:pStyle w:val="PI-1labEMEASMCA"/>
        <w:rPr>
          <w:color w:val="000000" w:themeColor="text1"/>
          <w:highlight w:val="lightGray"/>
        </w:rPr>
      </w:pPr>
      <w:r w:rsidRPr="00036267">
        <w:rPr>
          <w:color w:val="000000" w:themeColor="text1"/>
        </w:rPr>
        <w:t>7.</w:t>
      </w:r>
      <w:r w:rsidRPr="00036267">
        <w:rPr>
          <w:color w:val="000000" w:themeColor="text1"/>
        </w:rPr>
        <w:tab/>
        <w:t>KITAS (-I) SPECIALUS (-ŪS) ĮSPĖJIMAS (-AI) (JEI REIKIA)</w:t>
      </w:r>
    </w:p>
    <w:p w14:paraId="6EA0C63E" w14:textId="77777777" w:rsidR="00B10941" w:rsidRPr="00036267" w:rsidRDefault="00B10941" w:rsidP="005E7F79">
      <w:pPr>
        <w:pStyle w:val="BTEMEASMCA"/>
      </w:pPr>
    </w:p>
    <w:p w14:paraId="28E223F9" w14:textId="77777777" w:rsidR="00B10941" w:rsidRPr="00036267" w:rsidRDefault="00B10941" w:rsidP="005E7F79">
      <w:pPr>
        <w:pStyle w:val="BTEMEASMCA"/>
      </w:pPr>
      <w:r w:rsidRPr="00036267">
        <w:t>Vienadoziai švirkštai. Bet kokius nesuvartotus preparato likučius sunaikinkite. Nevartokite, jei apsauginė pakuotė yra atidaryta ar pažeista.</w:t>
      </w:r>
    </w:p>
    <w:p w14:paraId="068ACD38" w14:textId="77777777" w:rsidR="00B10941" w:rsidRPr="00036267" w:rsidRDefault="00B10941" w:rsidP="005E7F79">
      <w:pPr>
        <w:pStyle w:val="BTEMEASMCA"/>
      </w:pPr>
    </w:p>
    <w:p w14:paraId="15EF94F2" w14:textId="77777777" w:rsidR="00B10941" w:rsidRPr="00036267" w:rsidRDefault="00B10941" w:rsidP="005E7F79">
      <w:pPr>
        <w:pStyle w:val="BTEMEASMCA"/>
      </w:pPr>
    </w:p>
    <w:p w14:paraId="2331B2DA" w14:textId="77777777" w:rsidR="00B10941" w:rsidRPr="00036267" w:rsidRDefault="00B10941" w:rsidP="00036267">
      <w:pPr>
        <w:pStyle w:val="PI-1labEMEASMCA"/>
        <w:rPr>
          <w:color w:val="000000" w:themeColor="text1"/>
          <w:highlight w:val="lightGray"/>
        </w:rPr>
      </w:pPr>
      <w:r w:rsidRPr="00036267">
        <w:rPr>
          <w:color w:val="000000" w:themeColor="text1"/>
        </w:rPr>
        <w:t>8.</w:t>
      </w:r>
      <w:r w:rsidRPr="00036267">
        <w:rPr>
          <w:color w:val="000000" w:themeColor="text1"/>
        </w:rPr>
        <w:tab/>
        <w:t>TINKAMUMO LAIKAS</w:t>
      </w:r>
    </w:p>
    <w:p w14:paraId="44A70BBE" w14:textId="77777777" w:rsidR="00B10941" w:rsidRPr="00036267" w:rsidRDefault="00B10941" w:rsidP="005E7F79">
      <w:pPr>
        <w:pStyle w:val="BTEMEASMCA"/>
      </w:pPr>
    </w:p>
    <w:p w14:paraId="577A5ADA" w14:textId="500F60FD" w:rsidR="00B10941" w:rsidRPr="00036267" w:rsidRDefault="00FF4B43" w:rsidP="005E7F79">
      <w:pPr>
        <w:pStyle w:val="BTEMEASMCA"/>
      </w:pPr>
      <w:r w:rsidRPr="00036267">
        <w:t>EXP</w:t>
      </w:r>
      <w:r w:rsidR="00B10941" w:rsidRPr="00036267">
        <w:t xml:space="preserve"> {MMMM/mm}</w:t>
      </w:r>
    </w:p>
    <w:p w14:paraId="0BFC4D71" w14:textId="77777777" w:rsidR="00B10941" w:rsidRPr="00036267" w:rsidRDefault="00B10941" w:rsidP="005E7F79">
      <w:pPr>
        <w:pStyle w:val="BTEMEASMCA"/>
      </w:pPr>
    </w:p>
    <w:p w14:paraId="69339F45" w14:textId="77777777" w:rsidR="00B10941" w:rsidRPr="00036267" w:rsidRDefault="00B10941" w:rsidP="005E7F79">
      <w:pPr>
        <w:pStyle w:val="BTEMEASMCA"/>
      </w:pPr>
    </w:p>
    <w:p w14:paraId="7C72153F" w14:textId="77777777" w:rsidR="00B10941" w:rsidRPr="00036267" w:rsidRDefault="00B10941" w:rsidP="00036267">
      <w:pPr>
        <w:pStyle w:val="PI-1labEMEASMCA"/>
        <w:rPr>
          <w:color w:val="000000" w:themeColor="text1"/>
        </w:rPr>
      </w:pPr>
      <w:r w:rsidRPr="00036267">
        <w:rPr>
          <w:color w:val="000000" w:themeColor="text1"/>
        </w:rPr>
        <w:lastRenderedPageBreak/>
        <w:t>9.</w:t>
      </w:r>
      <w:r w:rsidRPr="00036267">
        <w:rPr>
          <w:color w:val="000000" w:themeColor="text1"/>
        </w:rPr>
        <w:tab/>
        <w:t>SPECIALIOS LAIKYMO SĄLYGOS</w:t>
      </w:r>
    </w:p>
    <w:p w14:paraId="3FA60367" w14:textId="77777777" w:rsidR="00B10941" w:rsidRPr="00036267" w:rsidRDefault="00B10941" w:rsidP="005E7F79">
      <w:pPr>
        <w:pStyle w:val="BTEMEASMCA"/>
      </w:pPr>
    </w:p>
    <w:p w14:paraId="5EDD6773" w14:textId="7428E393" w:rsidR="00B10941" w:rsidRPr="00036267" w:rsidRDefault="00B10941" w:rsidP="005E7F79">
      <w:pPr>
        <w:pStyle w:val="BTEMEASMCA"/>
      </w:pPr>
      <w:r w:rsidRPr="00036267">
        <w:t>Laikyti ne aukštesnėje kaip 30</w:t>
      </w:r>
      <w:r w:rsidR="00B1205B" w:rsidRPr="00036267">
        <w:t> </w:t>
      </w:r>
      <w:r w:rsidRPr="00036267">
        <w:sym w:font="Symbol" w:char="F0B0"/>
      </w:r>
      <w:r w:rsidRPr="00036267">
        <w:t>C temperatūroje. Negalima užšaldyti.</w:t>
      </w:r>
    </w:p>
    <w:p w14:paraId="6ED6893B" w14:textId="77777777" w:rsidR="00B10941" w:rsidRPr="00036267" w:rsidRDefault="00B10941" w:rsidP="005E7F79">
      <w:pPr>
        <w:pStyle w:val="BTEMEASMCA"/>
      </w:pPr>
    </w:p>
    <w:p w14:paraId="375B9033" w14:textId="77777777" w:rsidR="00B10941" w:rsidRPr="00036267" w:rsidRDefault="00B10941" w:rsidP="005E7F79">
      <w:pPr>
        <w:pStyle w:val="BTEMEASMCA"/>
      </w:pPr>
    </w:p>
    <w:p w14:paraId="4EB7C06E" w14:textId="77777777" w:rsidR="00B10941" w:rsidRPr="00036267" w:rsidRDefault="00B10941" w:rsidP="00036267">
      <w:pPr>
        <w:pStyle w:val="PI-1labEMEASMCA"/>
        <w:rPr>
          <w:color w:val="000000" w:themeColor="text1"/>
        </w:rPr>
      </w:pPr>
      <w:r w:rsidRPr="00036267">
        <w:rPr>
          <w:color w:val="000000" w:themeColor="text1"/>
        </w:rPr>
        <w:t>10.</w:t>
      </w:r>
      <w:r w:rsidRPr="00036267">
        <w:rPr>
          <w:color w:val="000000" w:themeColor="text1"/>
        </w:rPr>
        <w:tab/>
        <w:t>SPECIALIOS ATSARGUMO PRIEMONĖS DĖL NESUVARTOTO VAISTINIO PREPARATO AR JO ATLIEKŲ TVARKYMO (JEI REIKIA)</w:t>
      </w:r>
    </w:p>
    <w:p w14:paraId="7A5E15DF" w14:textId="77777777" w:rsidR="00B10941" w:rsidRPr="00036267" w:rsidRDefault="00B10941" w:rsidP="005E7F79">
      <w:pPr>
        <w:pStyle w:val="BTEMEASMCA"/>
      </w:pPr>
    </w:p>
    <w:p w14:paraId="067A0B05" w14:textId="77777777" w:rsidR="00B10941" w:rsidRPr="00036267" w:rsidRDefault="00B10941" w:rsidP="005E7F79">
      <w:pPr>
        <w:pStyle w:val="BTEMEASMCA"/>
      </w:pPr>
    </w:p>
    <w:p w14:paraId="13056DCD" w14:textId="77777777" w:rsidR="00B10941" w:rsidRPr="00036267" w:rsidRDefault="00B10941" w:rsidP="00036267">
      <w:pPr>
        <w:pStyle w:val="PI-1labEMEASMCA"/>
        <w:rPr>
          <w:color w:val="000000" w:themeColor="text1"/>
        </w:rPr>
      </w:pPr>
      <w:r w:rsidRPr="00036267">
        <w:rPr>
          <w:color w:val="000000" w:themeColor="text1"/>
        </w:rPr>
        <w:t>11.</w:t>
      </w:r>
      <w:r w:rsidRPr="00036267">
        <w:rPr>
          <w:color w:val="000000" w:themeColor="text1"/>
        </w:rPr>
        <w:tab/>
      </w:r>
      <w:r w:rsidRPr="00036267">
        <w:rPr>
          <w:caps/>
          <w:color w:val="000000" w:themeColor="text1"/>
        </w:rPr>
        <w:t>REGISTRUOTOJO</w:t>
      </w:r>
      <w:r w:rsidRPr="00036267">
        <w:rPr>
          <w:color w:val="000000" w:themeColor="text1"/>
        </w:rPr>
        <w:t xml:space="preserve"> PAVADINIMAS IR ADRESAS</w:t>
      </w:r>
    </w:p>
    <w:p w14:paraId="525200AD" w14:textId="77777777" w:rsidR="00B10941" w:rsidRPr="00036267" w:rsidRDefault="00B10941" w:rsidP="005E7F79">
      <w:pPr>
        <w:pStyle w:val="BTEMEASMCA"/>
      </w:pPr>
    </w:p>
    <w:p w14:paraId="7464FE9C" w14:textId="77777777" w:rsidR="005E7F79" w:rsidRPr="005E7F79" w:rsidRDefault="005E7F79" w:rsidP="005E7F79">
      <w:pPr>
        <w:jc w:val="both"/>
        <w:rPr>
          <w:color w:val="000000" w:themeColor="text1"/>
          <w:lang w:val="lv-LV"/>
        </w:rPr>
      </w:pPr>
      <w:r w:rsidRPr="005E7F79">
        <w:rPr>
          <w:color w:val="000000" w:themeColor="text1"/>
          <w:lang w:val="lv-LV"/>
        </w:rPr>
        <w:t>GINELADIUS, S.L.</w:t>
      </w:r>
    </w:p>
    <w:p w14:paraId="61888D52" w14:textId="77777777" w:rsidR="005E7F79" w:rsidRPr="005E7F79" w:rsidRDefault="005E7F79" w:rsidP="005E7F79">
      <w:pPr>
        <w:jc w:val="both"/>
        <w:rPr>
          <w:color w:val="000000" w:themeColor="text1"/>
          <w:lang w:val="lv-LV"/>
        </w:rPr>
      </w:pPr>
      <w:r w:rsidRPr="005E7F79">
        <w:rPr>
          <w:color w:val="000000" w:themeColor="text1"/>
          <w:lang w:val="lv-LV"/>
        </w:rPr>
        <w:t>Rufino González 50,</w:t>
      </w:r>
    </w:p>
    <w:p w14:paraId="41F050CA" w14:textId="4EA27D4C" w:rsidR="00B10941" w:rsidRPr="005E7F79" w:rsidRDefault="005E7F79" w:rsidP="005E7F79">
      <w:pPr>
        <w:pStyle w:val="BTEMEASMCA"/>
      </w:pPr>
      <w:r w:rsidRPr="005E7F79">
        <w:t>28037 Madrid, Ispanija</w:t>
      </w:r>
    </w:p>
    <w:p w14:paraId="2CEE982D" w14:textId="77777777" w:rsidR="00036267" w:rsidRPr="00036267" w:rsidRDefault="00036267" w:rsidP="005E7F79">
      <w:pPr>
        <w:pStyle w:val="BTEMEASMCA"/>
      </w:pPr>
    </w:p>
    <w:p w14:paraId="3B582A0D" w14:textId="77777777" w:rsidR="00B10941" w:rsidRPr="00036267" w:rsidRDefault="00B10941" w:rsidP="005E7F79">
      <w:pPr>
        <w:pStyle w:val="BTEMEASMCA"/>
      </w:pPr>
    </w:p>
    <w:p w14:paraId="4052184D" w14:textId="77777777" w:rsidR="00B10941" w:rsidRPr="00036267" w:rsidRDefault="00B10941" w:rsidP="00036267">
      <w:pPr>
        <w:pStyle w:val="PI-1labEMEASMCA"/>
        <w:rPr>
          <w:color w:val="000000" w:themeColor="text1"/>
        </w:rPr>
      </w:pPr>
      <w:r w:rsidRPr="00036267">
        <w:rPr>
          <w:color w:val="000000" w:themeColor="text1"/>
        </w:rPr>
        <w:t>12.</w:t>
      </w:r>
      <w:r w:rsidRPr="00036267">
        <w:rPr>
          <w:color w:val="000000" w:themeColor="text1"/>
        </w:rPr>
        <w:tab/>
        <w:t xml:space="preserve">REGISTRACIJOS NUMERIS </w:t>
      </w:r>
    </w:p>
    <w:p w14:paraId="287B2B2C" w14:textId="77777777" w:rsidR="00B10941" w:rsidRPr="00036267" w:rsidRDefault="00B10941" w:rsidP="005E7F79">
      <w:pPr>
        <w:pStyle w:val="BTEMEASMCA"/>
      </w:pPr>
    </w:p>
    <w:p w14:paraId="183411BA" w14:textId="77777777" w:rsidR="00B10941" w:rsidRPr="00036267" w:rsidRDefault="00B10941" w:rsidP="005E7F79">
      <w:pPr>
        <w:pStyle w:val="BTEMEASMCA"/>
      </w:pPr>
      <w:r w:rsidRPr="00036267">
        <w:rPr>
          <w:highlight w:val="lightGray"/>
        </w:rPr>
        <w:t>N2 –</w:t>
      </w:r>
      <w:r w:rsidRPr="00036267">
        <w:t xml:space="preserve"> LT/1/06/0458/006</w:t>
      </w:r>
    </w:p>
    <w:p w14:paraId="2098BEC6" w14:textId="77777777" w:rsidR="00B10941" w:rsidRPr="00036267" w:rsidRDefault="00B10941" w:rsidP="005E7F79">
      <w:pPr>
        <w:pStyle w:val="BTEMEASMCA"/>
        <w:rPr>
          <w:highlight w:val="lightGray"/>
        </w:rPr>
      </w:pPr>
      <w:r w:rsidRPr="00036267">
        <w:rPr>
          <w:highlight w:val="lightGray"/>
        </w:rPr>
        <w:t>N6 – LT/1/06/0458/007</w:t>
      </w:r>
    </w:p>
    <w:p w14:paraId="1EDB803B" w14:textId="77777777" w:rsidR="00B10941" w:rsidRPr="00036267" w:rsidRDefault="00B10941" w:rsidP="005E7F79">
      <w:pPr>
        <w:pStyle w:val="BTEMEASMCA"/>
        <w:rPr>
          <w:highlight w:val="lightGray"/>
        </w:rPr>
      </w:pPr>
      <w:r w:rsidRPr="00036267">
        <w:rPr>
          <w:highlight w:val="lightGray"/>
        </w:rPr>
        <w:t>N10 – LT/1/06/0458/008</w:t>
      </w:r>
    </w:p>
    <w:p w14:paraId="65D32A27" w14:textId="77777777" w:rsidR="00B10941" w:rsidRPr="00036267" w:rsidRDefault="00B10941" w:rsidP="005E7F79">
      <w:pPr>
        <w:pStyle w:val="BTEMEASMCA"/>
        <w:rPr>
          <w:highlight w:val="lightGray"/>
        </w:rPr>
      </w:pPr>
      <w:r w:rsidRPr="00036267">
        <w:rPr>
          <w:highlight w:val="lightGray"/>
        </w:rPr>
        <w:t>N30 – LT/1/06/0458/009</w:t>
      </w:r>
    </w:p>
    <w:p w14:paraId="71050863" w14:textId="77777777" w:rsidR="00B10941" w:rsidRPr="00036267" w:rsidRDefault="00B10941" w:rsidP="005E7F79">
      <w:pPr>
        <w:pStyle w:val="BTEMEASMCA"/>
      </w:pPr>
      <w:r w:rsidRPr="00036267">
        <w:rPr>
          <w:highlight w:val="lightGray"/>
        </w:rPr>
        <w:t>N100 – LT/1/06/0458/010</w:t>
      </w:r>
    </w:p>
    <w:p w14:paraId="691F9F38" w14:textId="77777777" w:rsidR="00B10941" w:rsidRPr="00036267" w:rsidRDefault="00B10941" w:rsidP="005E7F79">
      <w:pPr>
        <w:pStyle w:val="BTEMEASMCA"/>
      </w:pPr>
    </w:p>
    <w:p w14:paraId="7D2C1EDA" w14:textId="77777777" w:rsidR="00B10941" w:rsidRPr="00036267" w:rsidRDefault="00B10941" w:rsidP="005E7F79">
      <w:pPr>
        <w:pStyle w:val="BTEMEASMCA"/>
      </w:pPr>
    </w:p>
    <w:p w14:paraId="20A88689" w14:textId="77777777" w:rsidR="00B10941" w:rsidRPr="00036267" w:rsidRDefault="00B10941" w:rsidP="00036267">
      <w:pPr>
        <w:pStyle w:val="PI-1labEMEASMCA"/>
        <w:rPr>
          <w:color w:val="000000" w:themeColor="text1"/>
        </w:rPr>
      </w:pPr>
      <w:r w:rsidRPr="00036267">
        <w:rPr>
          <w:color w:val="000000" w:themeColor="text1"/>
        </w:rPr>
        <w:t>13.</w:t>
      </w:r>
      <w:r w:rsidRPr="00036267">
        <w:rPr>
          <w:color w:val="000000" w:themeColor="text1"/>
        </w:rPr>
        <w:tab/>
        <w:t>SERIJOS NUMERIS</w:t>
      </w:r>
    </w:p>
    <w:p w14:paraId="7C3DFAA0" w14:textId="77777777" w:rsidR="00B10941" w:rsidRPr="00036267" w:rsidRDefault="00B10941" w:rsidP="005E7F79">
      <w:pPr>
        <w:pStyle w:val="BTEMEASMCA"/>
      </w:pPr>
    </w:p>
    <w:p w14:paraId="70C4C98D" w14:textId="386403AF" w:rsidR="00B10941" w:rsidRPr="00036267" w:rsidRDefault="00FF4B43" w:rsidP="005E7F79">
      <w:pPr>
        <w:pStyle w:val="BTEMEASMCA"/>
      </w:pPr>
      <w:r w:rsidRPr="00036267">
        <w:t xml:space="preserve">Lot </w:t>
      </w:r>
      <w:r w:rsidR="00B10941" w:rsidRPr="00036267">
        <w:t>{numeris}</w:t>
      </w:r>
    </w:p>
    <w:p w14:paraId="4875291F" w14:textId="77777777" w:rsidR="00B10941" w:rsidRPr="00036267" w:rsidRDefault="00B10941" w:rsidP="005E7F79">
      <w:pPr>
        <w:pStyle w:val="BTEMEASMCA"/>
      </w:pPr>
    </w:p>
    <w:p w14:paraId="51B770B0" w14:textId="77777777" w:rsidR="00B10941" w:rsidRPr="00036267" w:rsidRDefault="00B10941" w:rsidP="005E7F79">
      <w:pPr>
        <w:pStyle w:val="BTEMEASMCA"/>
      </w:pPr>
    </w:p>
    <w:p w14:paraId="056AF565" w14:textId="77777777" w:rsidR="00B10941" w:rsidRPr="00036267" w:rsidRDefault="00B10941" w:rsidP="00036267">
      <w:pPr>
        <w:pStyle w:val="PI-1labEMEASMCA"/>
        <w:rPr>
          <w:color w:val="000000" w:themeColor="text1"/>
        </w:rPr>
      </w:pPr>
      <w:r w:rsidRPr="00036267">
        <w:rPr>
          <w:color w:val="000000" w:themeColor="text1"/>
        </w:rPr>
        <w:t>14.</w:t>
      </w:r>
      <w:r w:rsidRPr="00036267">
        <w:rPr>
          <w:color w:val="000000" w:themeColor="text1"/>
        </w:rPr>
        <w:tab/>
        <w:t>PARDAVIMO (IŠDAVIMO) TVARKA</w:t>
      </w:r>
    </w:p>
    <w:p w14:paraId="7354D4EB" w14:textId="77777777" w:rsidR="00B10941" w:rsidRPr="00036267" w:rsidRDefault="00B10941" w:rsidP="005E7F79">
      <w:pPr>
        <w:pStyle w:val="BTEMEASMCA"/>
      </w:pPr>
    </w:p>
    <w:p w14:paraId="1879222D" w14:textId="77777777" w:rsidR="00B10941" w:rsidRPr="00036267" w:rsidRDefault="00B10941" w:rsidP="005E7F79">
      <w:pPr>
        <w:pStyle w:val="BTEMEASMCA"/>
      </w:pPr>
      <w:r w:rsidRPr="00036267">
        <w:t>Receptinis vaistas.</w:t>
      </w:r>
    </w:p>
    <w:p w14:paraId="7A20D3EA" w14:textId="77777777" w:rsidR="00B10941" w:rsidRPr="00036267" w:rsidRDefault="00B10941" w:rsidP="005E7F79">
      <w:pPr>
        <w:pStyle w:val="BTEMEASMCA"/>
      </w:pPr>
    </w:p>
    <w:p w14:paraId="586EA15B" w14:textId="77777777" w:rsidR="00B10941" w:rsidRPr="00036267" w:rsidRDefault="00B10941" w:rsidP="005E7F79">
      <w:pPr>
        <w:pStyle w:val="BTEMEASMCA"/>
      </w:pPr>
    </w:p>
    <w:p w14:paraId="273108E3" w14:textId="77777777" w:rsidR="00B10941" w:rsidRPr="00036267" w:rsidRDefault="00B10941" w:rsidP="00036267">
      <w:pPr>
        <w:pStyle w:val="PI-1labEMEASMCA"/>
        <w:rPr>
          <w:color w:val="000000" w:themeColor="text1"/>
        </w:rPr>
      </w:pPr>
      <w:r w:rsidRPr="00036267">
        <w:rPr>
          <w:color w:val="000000" w:themeColor="text1"/>
        </w:rPr>
        <w:t>15.</w:t>
      </w:r>
      <w:r w:rsidRPr="00036267">
        <w:rPr>
          <w:color w:val="000000" w:themeColor="text1"/>
        </w:rPr>
        <w:tab/>
        <w:t>VARTOJIMO INSTRUKCIJA</w:t>
      </w:r>
    </w:p>
    <w:p w14:paraId="1F2EA45D" w14:textId="77777777" w:rsidR="00B10941" w:rsidRPr="00036267" w:rsidRDefault="00B10941" w:rsidP="005E7F79">
      <w:pPr>
        <w:pStyle w:val="BTEMEASMCA"/>
      </w:pPr>
    </w:p>
    <w:p w14:paraId="5B644A97" w14:textId="77777777" w:rsidR="00B10941" w:rsidRPr="00036267" w:rsidRDefault="00B10941" w:rsidP="005E7F79">
      <w:pPr>
        <w:pStyle w:val="BTEMEASMCA"/>
      </w:pPr>
    </w:p>
    <w:p w14:paraId="318E75A6" w14:textId="77777777" w:rsidR="00B10941" w:rsidRPr="00036267" w:rsidRDefault="00B10941" w:rsidP="00036267">
      <w:pPr>
        <w:pStyle w:val="PI-1labEMEASMCA"/>
        <w:rPr>
          <w:color w:val="000000" w:themeColor="text1"/>
        </w:rPr>
      </w:pPr>
      <w:r w:rsidRPr="00036267">
        <w:rPr>
          <w:color w:val="000000" w:themeColor="text1"/>
        </w:rPr>
        <w:t>16.</w:t>
      </w:r>
      <w:r w:rsidRPr="00036267">
        <w:rPr>
          <w:color w:val="000000" w:themeColor="text1"/>
        </w:rPr>
        <w:tab/>
        <w:t>INFORMACIJA BRAILIO RAŠTU</w:t>
      </w:r>
    </w:p>
    <w:p w14:paraId="41441F45" w14:textId="77777777" w:rsidR="00B10941" w:rsidRPr="00036267" w:rsidRDefault="00B10941" w:rsidP="005E7F79">
      <w:pPr>
        <w:pStyle w:val="BTEMEASMCA"/>
      </w:pPr>
    </w:p>
    <w:p w14:paraId="6D707C38" w14:textId="65005985" w:rsidR="00B10941" w:rsidRPr="00036267" w:rsidRDefault="008B1ECC" w:rsidP="005E7F79">
      <w:pPr>
        <w:pStyle w:val="BTEMEASMCA"/>
      </w:pPr>
      <w:r>
        <w:t>z</w:t>
      </w:r>
      <w:r w:rsidR="00B10941" w:rsidRPr="00036267">
        <w:t>ibor 3500</w:t>
      </w:r>
    </w:p>
    <w:p w14:paraId="0F5A6E9A" w14:textId="77777777" w:rsidR="00B10941" w:rsidRPr="00036267" w:rsidRDefault="00B10941" w:rsidP="005E7F79">
      <w:pPr>
        <w:pStyle w:val="BTEMEASMCA"/>
      </w:pPr>
    </w:p>
    <w:p w14:paraId="1B51BFF9" w14:textId="77777777" w:rsidR="00B10941" w:rsidRPr="00036267" w:rsidRDefault="00B10941" w:rsidP="00036267">
      <w:pPr>
        <w:tabs>
          <w:tab w:val="left" w:pos="567"/>
        </w:tabs>
        <w:rPr>
          <w:color w:val="000000" w:themeColor="text1"/>
          <w:shd w:val="clear" w:color="auto" w:fill="CCCCCC"/>
        </w:rPr>
      </w:pPr>
    </w:p>
    <w:p w14:paraId="2A3E6583" w14:textId="77777777" w:rsidR="00B10941" w:rsidRPr="00036267" w:rsidRDefault="00B10941" w:rsidP="00036267">
      <w:pPr>
        <w:pStyle w:val="Sraopastraipa"/>
        <w:keepNext/>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ind w:hanging="1440"/>
        <w:outlineLvl w:val="0"/>
        <w:rPr>
          <w:rFonts w:ascii="Times New Roman" w:hAnsi="Times New Roman" w:cs="Times New Roman"/>
          <w:i/>
          <w:noProof/>
          <w:color w:val="000000" w:themeColor="text1"/>
          <w:lang w:eastAsia="lt-LT" w:bidi="lt-LT"/>
        </w:rPr>
      </w:pPr>
      <w:r w:rsidRPr="00036267">
        <w:rPr>
          <w:rFonts w:ascii="Times New Roman" w:hAnsi="Times New Roman" w:cs="Times New Roman"/>
          <w:b/>
          <w:noProof/>
          <w:color w:val="000000" w:themeColor="text1"/>
          <w:lang w:eastAsia="lt-LT" w:bidi="lt-LT"/>
        </w:rPr>
        <w:t>UNIKALUS IDENTIFIKATORIUS – 2D BRŪKŠNINIS KODAS</w:t>
      </w:r>
    </w:p>
    <w:p w14:paraId="36C912F4" w14:textId="77777777" w:rsidR="00B10941" w:rsidRPr="00036267" w:rsidRDefault="00B10941" w:rsidP="00036267">
      <w:pPr>
        <w:rPr>
          <w:noProof/>
          <w:color w:val="000000" w:themeColor="text1"/>
          <w:lang w:bidi="lt-LT"/>
        </w:rPr>
      </w:pPr>
    </w:p>
    <w:p w14:paraId="5AE8F59A" w14:textId="77777777" w:rsidR="00B10941" w:rsidRPr="00036267" w:rsidRDefault="00B10941" w:rsidP="00036267">
      <w:pPr>
        <w:tabs>
          <w:tab w:val="left" w:pos="567"/>
        </w:tabs>
        <w:rPr>
          <w:noProof/>
          <w:color w:val="000000" w:themeColor="text1"/>
          <w:shd w:val="clear" w:color="auto" w:fill="CCCCCC"/>
          <w:lang w:bidi="lt-LT"/>
        </w:rPr>
      </w:pPr>
      <w:r w:rsidRPr="00036267">
        <w:rPr>
          <w:noProof/>
          <w:color w:val="000000" w:themeColor="text1"/>
          <w:highlight w:val="lightGray"/>
          <w:lang w:bidi="lt-LT"/>
        </w:rPr>
        <w:t>2D brūkšninis kodas su nurodytu unikaliu identifikatoriumi.</w:t>
      </w:r>
    </w:p>
    <w:p w14:paraId="3623026B" w14:textId="77777777" w:rsidR="00B10941" w:rsidRPr="00036267" w:rsidRDefault="00B10941" w:rsidP="00036267">
      <w:pPr>
        <w:tabs>
          <w:tab w:val="left" w:pos="567"/>
        </w:tabs>
        <w:rPr>
          <w:noProof/>
          <w:color w:val="000000" w:themeColor="text1"/>
          <w:shd w:val="clear" w:color="auto" w:fill="CCCCCC"/>
          <w:lang w:bidi="lt-LT"/>
        </w:rPr>
      </w:pPr>
    </w:p>
    <w:p w14:paraId="782084CE" w14:textId="77777777" w:rsidR="00B10941" w:rsidRPr="00036267" w:rsidRDefault="00B10941" w:rsidP="00036267">
      <w:pPr>
        <w:rPr>
          <w:noProof/>
          <w:color w:val="000000" w:themeColor="text1"/>
          <w:lang w:bidi="lt-LT"/>
        </w:rPr>
      </w:pPr>
    </w:p>
    <w:p w14:paraId="1293CD0C" w14:textId="77777777" w:rsidR="00B10941" w:rsidRPr="00036267" w:rsidRDefault="00B10941" w:rsidP="00036267">
      <w:pPr>
        <w:keepNext/>
        <w:pBdr>
          <w:top w:val="single" w:sz="4" w:space="1" w:color="auto"/>
          <w:left w:val="single" w:sz="4" w:space="4" w:color="auto"/>
          <w:bottom w:val="single" w:sz="4" w:space="1" w:color="auto"/>
          <w:right w:val="single" w:sz="4" w:space="4" w:color="auto"/>
        </w:pBdr>
        <w:tabs>
          <w:tab w:val="left" w:pos="142"/>
          <w:tab w:val="left" w:pos="567"/>
        </w:tabs>
        <w:outlineLvl w:val="0"/>
        <w:rPr>
          <w:i/>
          <w:noProof/>
          <w:color w:val="000000" w:themeColor="text1"/>
          <w:lang w:bidi="lt-LT"/>
        </w:rPr>
      </w:pPr>
      <w:r w:rsidRPr="00036267">
        <w:rPr>
          <w:b/>
          <w:color w:val="000000" w:themeColor="text1"/>
        </w:rPr>
        <w:t>18.</w:t>
      </w:r>
      <w:r w:rsidRPr="00036267">
        <w:rPr>
          <w:b/>
          <w:color w:val="000000" w:themeColor="text1"/>
        </w:rPr>
        <w:tab/>
      </w:r>
      <w:r w:rsidRPr="00036267">
        <w:rPr>
          <w:b/>
          <w:noProof/>
          <w:color w:val="000000" w:themeColor="text1"/>
          <w:lang w:bidi="lt-LT"/>
        </w:rPr>
        <w:t>UNIKALUS IDENTIFIKATORIUS – ŽMONĖMS SUPRANTAMI DUOMENYS</w:t>
      </w:r>
    </w:p>
    <w:p w14:paraId="4B2E02BA" w14:textId="77777777" w:rsidR="00B10941" w:rsidRPr="00036267" w:rsidRDefault="00B10941" w:rsidP="00036267">
      <w:pPr>
        <w:rPr>
          <w:noProof/>
          <w:color w:val="000000" w:themeColor="text1"/>
          <w:lang w:bidi="lt-LT"/>
        </w:rPr>
      </w:pPr>
    </w:p>
    <w:p w14:paraId="3F2B6A58" w14:textId="2FC306B1" w:rsidR="00B10941" w:rsidRPr="00036267" w:rsidRDefault="00B10941" w:rsidP="00036267">
      <w:pPr>
        <w:tabs>
          <w:tab w:val="left" w:pos="567"/>
        </w:tabs>
        <w:rPr>
          <w:color w:val="000000" w:themeColor="text1"/>
          <w:highlight w:val="lightGray"/>
          <w:lang w:bidi="lt-LT"/>
        </w:rPr>
      </w:pPr>
      <w:r w:rsidRPr="00036267">
        <w:rPr>
          <w:color w:val="000000" w:themeColor="text1"/>
          <w:lang w:bidi="lt-LT"/>
        </w:rPr>
        <w:t xml:space="preserve">PC: </w:t>
      </w:r>
      <w:r w:rsidRPr="00036267">
        <w:rPr>
          <w:color w:val="000000" w:themeColor="text1"/>
          <w:highlight w:val="lightGray"/>
          <w:lang w:bidi="lt-LT"/>
        </w:rPr>
        <w:t>{numeris}</w:t>
      </w:r>
    </w:p>
    <w:p w14:paraId="7F9B8476" w14:textId="77777777" w:rsidR="00B10941" w:rsidRPr="00036267" w:rsidRDefault="00B10941" w:rsidP="00036267">
      <w:pPr>
        <w:tabs>
          <w:tab w:val="left" w:pos="567"/>
        </w:tabs>
        <w:rPr>
          <w:color w:val="000000" w:themeColor="text1"/>
          <w:lang w:bidi="lt-LT"/>
        </w:rPr>
      </w:pPr>
      <w:r w:rsidRPr="00036267">
        <w:rPr>
          <w:color w:val="000000" w:themeColor="text1"/>
          <w:lang w:bidi="lt-LT"/>
        </w:rPr>
        <w:t xml:space="preserve">SN: </w:t>
      </w:r>
      <w:r w:rsidRPr="00036267">
        <w:rPr>
          <w:color w:val="000000" w:themeColor="text1"/>
          <w:highlight w:val="lightGray"/>
          <w:lang w:bidi="lt-LT"/>
        </w:rPr>
        <w:t>{numeris}</w:t>
      </w:r>
    </w:p>
    <w:p w14:paraId="0C35A28C" w14:textId="77777777" w:rsidR="00B10941" w:rsidRDefault="00B10941" w:rsidP="005E7F79">
      <w:pPr>
        <w:pStyle w:val="BTEMEASMCA"/>
        <w:rPr>
          <w:lang w:bidi="lt-LT"/>
        </w:rPr>
      </w:pPr>
      <w:r w:rsidRPr="00036267">
        <w:rPr>
          <w:highlight w:val="lightGray"/>
          <w:lang w:bidi="lt-LT"/>
        </w:rPr>
        <w:t>NN: {numeris}</w:t>
      </w:r>
    </w:p>
    <w:p w14:paraId="5F9ED423" w14:textId="77777777" w:rsidR="008B1ECC" w:rsidRDefault="008B1ECC" w:rsidP="005E7F79">
      <w:pPr>
        <w:pStyle w:val="BTEMEASMCA"/>
        <w:rPr>
          <w:lang w:bidi="lt-LT"/>
        </w:rPr>
      </w:pPr>
    </w:p>
    <w:p w14:paraId="069C4BCD" w14:textId="77777777" w:rsidR="008B1ECC" w:rsidRPr="00036267" w:rsidRDefault="008B1ECC" w:rsidP="005E7F79">
      <w:pPr>
        <w:pStyle w:val="BTEMEASMCA"/>
      </w:pPr>
    </w:p>
    <w:p w14:paraId="00A99C1F" w14:textId="77777777" w:rsidR="00B10941" w:rsidRPr="00036267" w:rsidRDefault="00B10941" w:rsidP="00036267">
      <w:pPr>
        <w:pStyle w:val="PI-1labEMEASMCA"/>
        <w:rPr>
          <w:color w:val="000000" w:themeColor="text1"/>
        </w:rPr>
      </w:pPr>
      <w:r w:rsidRPr="00036267">
        <w:rPr>
          <w:b w:val="0"/>
          <w:bCs w:val="0"/>
          <w:color w:val="000000" w:themeColor="text1"/>
        </w:rPr>
        <w:br w:type="page"/>
      </w:r>
      <w:r w:rsidRPr="00036267">
        <w:rPr>
          <w:color w:val="000000" w:themeColor="text1"/>
        </w:rPr>
        <w:lastRenderedPageBreak/>
        <w:t xml:space="preserve">MINIMALI </w:t>
      </w:r>
      <w:r w:rsidRPr="00036267">
        <w:rPr>
          <w:caps/>
          <w:color w:val="000000" w:themeColor="text1"/>
        </w:rPr>
        <w:t xml:space="preserve">informacija ant </w:t>
      </w:r>
      <w:r w:rsidRPr="00036267">
        <w:rPr>
          <w:color w:val="000000" w:themeColor="text1"/>
        </w:rPr>
        <w:t>MAŽŲ VIDINIŲ PAKUOČIŲ</w:t>
      </w:r>
    </w:p>
    <w:p w14:paraId="05D6FAC7" w14:textId="77777777" w:rsidR="00B10941" w:rsidRPr="00036267" w:rsidRDefault="00B10941" w:rsidP="00036267">
      <w:pPr>
        <w:pStyle w:val="PI-1labEMEASMCA"/>
        <w:rPr>
          <w:color w:val="000000" w:themeColor="text1"/>
        </w:rPr>
      </w:pPr>
    </w:p>
    <w:p w14:paraId="235F4989" w14:textId="6616BA0F" w:rsidR="00B10941" w:rsidRPr="00036267" w:rsidRDefault="00B10941" w:rsidP="00036267">
      <w:pPr>
        <w:pStyle w:val="PI-1labEMEASMCA"/>
        <w:rPr>
          <w:color w:val="000000" w:themeColor="text1"/>
        </w:rPr>
      </w:pPr>
      <w:r w:rsidRPr="00036267">
        <w:rPr>
          <w:color w:val="000000" w:themeColor="text1"/>
        </w:rPr>
        <w:t>APSAUGINĖ LIZDINĖ PLOKŠTELĖ SU POPIERIUMI</w:t>
      </w:r>
      <w:r w:rsidR="008B1ECC">
        <w:rPr>
          <w:color w:val="000000" w:themeColor="text1"/>
        </w:rPr>
        <w:t xml:space="preserve"> </w:t>
      </w:r>
      <w:r w:rsidR="008B1ECC" w:rsidRPr="0052388F">
        <w:rPr>
          <w:b w:val="0"/>
          <w:bCs w:val="0"/>
          <w:color w:val="000000" w:themeColor="text1"/>
        </w:rPr>
        <w:t xml:space="preserve">- </w:t>
      </w:r>
      <w:r w:rsidR="008B1ECC" w:rsidRPr="0052388F">
        <w:rPr>
          <w:color w:val="000000" w:themeColor="text1"/>
        </w:rPr>
        <w:t>V</w:t>
      </w:r>
      <w:r w:rsidR="008B1ECC" w:rsidRPr="0052388F">
        <w:t>isas/</w:t>
      </w:r>
      <w:r w:rsidR="008B1ECC" w:rsidRPr="0052388F">
        <w:rPr>
          <w:i/>
          <w:iCs/>
          <w:highlight w:val="darkGray"/>
        </w:rPr>
        <w:t>sutrumpintas</w:t>
      </w:r>
      <w:r w:rsidR="008B1ECC" w:rsidRPr="0052388F">
        <w:t xml:space="preserve"> ES </w:t>
      </w:r>
      <w:r w:rsidR="008B1ECC" w:rsidRPr="006C5EC8">
        <w:t xml:space="preserve">suderintas </w:t>
      </w:r>
      <w:r w:rsidR="008B1ECC" w:rsidRPr="0052388F">
        <w:t>ženklinimo tekstas</w:t>
      </w:r>
    </w:p>
    <w:p w14:paraId="1994D64F" w14:textId="77777777" w:rsidR="00B10941" w:rsidRPr="00036267" w:rsidRDefault="00B10941" w:rsidP="005E7F79">
      <w:pPr>
        <w:pStyle w:val="BTEMEASMCA"/>
      </w:pPr>
    </w:p>
    <w:p w14:paraId="7DEE5E76" w14:textId="77777777" w:rsidR="00B10941" w:rsidRPr="00036267" w:rsidRDefault="00B10941" w:rsidP="005E7F79">
      <w:pPr>
        <w:pStyle w:val="BTEMEASMCA"/>
      </w:pPr>
    </w:p>
    <w:p w14:paraId="3CAAE18C" w14:textId="77777777" w:rsidR="00B10941" w:rsidRPr="00036267" w:rsidRDefault="00B10941" w:rsidP="00036267">
      <w:pPr>
        <w:pStyle w:val="PI-1labEMEASMCA"/>
        <w:rPr>
          <w:color w:val="000000" w:themeColor="text1"/>
        </w:rPr>
      </w:pPr>
      <w:r w:rsidRPr="00036267">
        <w:rPr>
          <w:color w:val="000000" w:themeColor="text1"/>
        </w:rPr>
        <w:t>1.</w:t>
      </w:r>
      <w:r w:rsidRPr="00036267">
        <w:rPr>
          <w:color w:val="000000" w:themeColor="text1"/>
        </w:rPr>
        <w:tab/>
        <w:t>VAISTINIO PREPARATO PAVADINIMAS IR VARTOJIMO BŪDAS (-AI)</w:t>
      </w:r>
    </w:p>
    <w:p w14:paraId="029B7FB8" w14:textId="77777777" w:rsidR="00B10941" w:rsidRPr="00036267" w:rsidRDefault="00B10941" w:rsidP="005E7F79">
      <w:pPr>
        <w:pStyle w:val="BTEMEASMCA"/>
      </w:pPr>
    </w:p>
    <w:p w14:paraId="227F70BD" w14:textId="1DB8C360" w:rsidR="00B10941" w:rsidRPr="00036267" w:rsidRDefault="00B10941" w:rsidP="00036267">
      <w:pPr>
        <w:pStyle w:val="Pagrindinistekstas"/>
        <w:spacing w:after="0"/>
        <w:rPr>
          <w:color w:val="000000" w:themeColor="text1"/>
        </w:rPr>
      </w:pPr>
      <w:proofErr w:type="spellStart"/>
      <w:r w:rsidRPr="00036267">
        <w:rPr>
          <w:color w:val="000000" w:themeColor="text1"/>
        </w:rPr>
        <w:t>Zibor</w:t>
      </w:r>
      <w:proofErr w:type="spellEnd"/>
      <w:r w:rsidRPr="00036267">
        <w:rPr>
          <w:color w:val="000000" w:themeColor="text1"/>
        </w:rPr>
        <w:t xml:space="preserve"> 3500</w:t>
      </w:r>
      <w:r w:rsidR="00FF4B43" w:rsidRPr="00036267">
        <w:rPr>
          <w:color w:val="000000" w:themeColor="text1"/>
        </w:rPr>
        <w:t> </w:t>
      </w:r>
      <w:r w:rsidRPr="00036267">
        <w:rPr>
          <w:color w:val="000000" w:themeColor="text1"/>
        </w:rPr>
        <w:t>TV</w:t>
      </w:r>
      <w:r w:rsidR="00B1205B" w:rsidRPr="00036267">
        <w:rPr>
          <w:color w:val="000000" w:themeColor="text1"/>
        </w:rPr>
        <w:t> </w:t>
      </w:r>
      <w:proofErr w:type="spellStart"/>
      <w:r w:rsidRPr="00036267">
        <w:rPr>
          <w:color w:val="000000" w:themeColor="text1"/>
        </w:rPr>
        <w:t>anti-Xa</w:t>
      </w:r>
      <w:proofErr w:type="spellEnd"/>
      <w:r w:rsidRPr="00036267">
        <w:rPr>
          <w:color w:val="000000" w:themeColor="text1"/>
        </w:rPr>
        <w:t>/0,2</w:t>
      </w:r>
      <w:r w:rsidR="00FF4B43" w:rsidRPr="00036267">
        <w:rPr>
          <w:color w:val="000000" w:themeColor="text1"/>
        </w:rPr>
        <w:t> </w:t>
      </w:r>
      <w:r w:rsidRPr="00036267">
        <w:rPr>
          <w:color w:val="000000" w:themeColor="text1"/>
        </w:rPr>
        <w:t>ml injekcinis tirpalas užpildytame švirkšte</w:t>
      </w:r>
    </w:p>
    <w:p w14:paraId="0E14D3AA" w14:textId="77777777" w:rsidR="00B10941" w:rsidRPr="00036267" w:rsidRDefault="00B10941" w:rsidP="005E7F79">
      <w:pPr>
        <w:pStyle w:val="BTEMEASMCA"/>
      </w:pPr>
      <w:r w:rsidRPr="00036267">
        <w:t>Bemiparinum natricum</w:t>
      </w:r>
    </w:p>
    <w:p w14:paraId="7D7DD692" w14:textId="77777777" w:rsidR="00B10941" w:rsidRPr="00036267" w:rsidRDefault="00B10941" w:rsidP="005E7F79">
      <w:pPr>
        <w:pStyle w:val="BTEMEASMCA"/>
      </w:pPr>
    </w:p>
    <w:p w14:paraId="5F9D8E9B" w14:textId="77777777" w:rsidR="00B10941" w:rsidRPr="00036267" w:rsidRDefault="00B10941" w:rsidP="005E7F79">
      <w:pPr>
        <w:pStyle w:val="BTEMEASMCA"/>
      </w:pPr>
    </w:p>
    <w:p w14:paraId="3A74BBFB" w14:textId="77777777" w:rsidR="00B10941" w:rsidRPr="00036267" w:rsidRDefault="00B10941" w:rsidP="00036267">
      <w:pPr>
        <w:pStyle w:val="PI-1labEMEASMCA"/>
        <w:rPr>
          <w:color w:val="000000" w:themeColor="text1"/>
        </w:rPr>
      </w:pPr>
      <w:r w:rsidRPr="00036267">
        <w:rPr>
          <w:color w:val="000000" w:themeColor="text1"/>
        </w:rPr>
        <w:t>2.</w:t>
      </w:r>
      <w:r w:rsidRPr="00036267">
        <w:rPr>
          <w:color w:val="000000" w:themeColor="text1"/>
        </w:rPr>
        <w:tab/>
      </w:r>
      <w:r w:rsidRPr="00036267">
        <w:rPr>
          <w:caps/>
          <w:color w:val="000000" w:themeColor="text1"/>
        </w:rPr>
        <w:t>REGISTRUOTOJO</w:t>
      </w:r>
      <w:r w:rsidRPr="00036267">
        <w:rPr>
          <w:noProof w:val="0"/>
          <w:color w:val="000000" w:themeColor="text1"/>
        </w:rPr>
        <w:t xml:space="preserve"> PAVADINIMAS</w:t>
      </w:r>
    </w:p>
    <w:p w14:paraId="2B5C66B3" w14:textId="77777777" w:rsidR="00B10941" w:rsidRPr="00036267" w:rsidRDefault="00B10941" w:rsidP="005E7F79">
      <w:pPr>
        <w:pStyle w:val="BTEMEASMCA"/>
      </w:pPr>
    </w:p>
    <w:p w14:paraId="5CC3AF99" w14:textId="3707FB14" w:rsidR="003F768D" w:rsidRPr="00036267" w:rsidRDefault="005E7F79" w:rsidP="005E7F79">
      <w:pPr>
        <w:pStyle w:val="BTEMEASMCA"/>
      </w:pPr>
      <w:r w:rsidRPr="008B76C0">
        <w:t>G</w:t>
      </w:r>
      <w:r>
        <w:t>INELADIUS, S.L.</w:t>
      </w:r>
    </w:p>
    <w:p w14:paraId="35A6CE9A" w14:textId="77777777" w:rsidR="00B10941" w:rsidRPr="00036267" w:rsidRDefault="00B10941" w:rsidP="005E7F79">
      <w:pPr>
        <w:pStyle w:val="BTEMEASMCA"/>
      </w:pPr>
    </w:p>
    <w:p w14:paraId="5B50BB8A" w14:textId="77777777" w:rsidR="00B10941" w:rsidRPr="00036267" w:rsidRDefault="00B10941" w:rsidP="005E7F79">
      <w:pPr>
        <w:pStyle w:val="BTEMEASMCA"/>
      </w:pPr>
    </w:p>
    <w:p w14:paraId="433795EB" w14:textId="77777777" w:rsidR="00B10941" w:rsidRPr="00036267" w:rsidRDefault="00B10941" w:rsidP="00036267">
      <w:pPr>
        <w:pStyle w:val="PI-1labEMEASMCA"/>
        <w:rPr>
          <w:color w:val="000000" w:themeColor="text1"/>
        </w:rPr>
      </w:pPr>
      <w:r w:rsidRPr="00036267">
        <w:rPr>
          <w:color w:val="000000" w:themeColor="text1"/>
        </w:rPr>
        <w:t>3.</w:t>
      </w:r>
      <w:r w:rsidRPr="00036267">
        <w:rPr>
          <w:color w:val="000000" w:themeColor="text1"/>
        </w:rPr>
        <w:tab/>
        <w:t>TINKAMUMO LAIKAS</w:t>
      </w:r>
    </w:p>
    <w:p w14:paraId="467F2AB8" w14:textId="77777777" w:rsidR="00B10941" w:rsidRPr="00036267" w:rsidRDefault="00B10941" w:rsidP="005E7F79">
      <w:pPr>
        <w:pStyle w:val="BTEMEASMCA"/>
      </w:pPr>
    </w:p>
    <w:p w14:paraId="1796A039" w14:textId="22FFC59A" w:rsidR="00B10941" w:rsidRPr="00036267" w:rsidRDefault="00FF4B43" w:rsidP="005E7F79">
      <w:pPr>
        <w:pStyle w:val="BTEMEASMCA"/>
      </w:pPr>
      <w:r w:rsidRPr="00036267">
        <w:rPr>
          <w:highlight w:val="lightGray"/>
        </w:rPr>
        <w:t xml:space="preserve">Lot/EXP </w:t>
      </w:r>
      <w:r w:rsidR="00B10941" w:rsidRPr="00036267">
        <w:rPr>
          <w:highlight w:val="lightGray"/>
        </w:rPr>
        <w:t>nurodyti ant švirkšto.</w:t>
      </w:r>
    </w:p>
    <w:p w14:paraId="088D7A36" w14:textId="77777777" w:rsidR="00B10941" w:rsidRPr="00036267" w:rsidRDefault="00B10941" w:rsidP="005E7F79">
      <w:pPr>
        <w:pStyle w:val="BTEMEASMCA"/>
      </w:pPr>
    </w:p>
    <w:p w14:paraId="36961261" w14:textId="77777777" w:rsidR="00B10941" w:rsidRPr="00036267" w:rsidRDefault="00B10941" w:rsidP="005E7F79">
      <w:pPr>
        <w:pStyle w:val="BTEMEASMCA"/>
      </w:pPr>
    </w:p>
    <w:p w14:paraId="364BE5E3" w14:textId="77777777" w:rsidR="00B10941" w:rsidRPr="00036267" w:rsidRDefault="00B10941" w:rsidP="00036267">
      <w:pPr>
        <w:pStyle w:val="PI-1labEMEASMCA"/>
        <w:rPr>
          <w:color w:val="000000" w:themeColor="text1"/>
        </w:rPr>
      </w:pPr>
      <w:r w:rsidRPr="00036267">
        <w:rPr>
          <w:color w:val="000000" w:themeColor="text1"/>
        </w:rPr>
        <w:t>4.</w:t>
      </w:r>
      <w:r w:rsidRPr="00036267">
        <w:rPr>
          <w:color w:val="000000" w:themeColor="text1"/>
        </w:rPr>
        <w:tab/>
        <w:t>SERIJOS NUMERIS</w:t>
      </w:r>
    </w:p>
    <w:p w14:paraId="18BEF65B" w14:textId="77777777" w:rsidR="00B10941" w:rsidRPr="00036267" w:rsidRDefault="00B10941" w:rsidP="005E7F79">
      <w:pPr>
        <w:pStyle w:val="BTEMEASMCA"/>
      </w:pPr>
    </w:p>
    <w:p w14:paraId="70FDC012" w14:textId="55358E85" w:rsidR="00B10941" w:rsidRPr="00036267" w:rsidRDefault="00FF4B43" w:rsidP="005E7F79">
      <w:pPr>
        <w:pStyle w:val="BTEMEASMCA"/>
      </w:pPr>
      <w:bookmarkStart w:id="16" w:name="_Hlk77158809"/>
      <w:r w:rsidRPr="00036267">
        <w:rPr>
          <w:highlight w:val="lightGray"/>
        </w:rPr>
        <w:t>Lot/EXP</w:t>
      </w:r>
      <w:bookmarkEnd w:id="16"/>
      <w:r w:rsidR="00B10941" w:rsidRPr="00036267">
        <w:rPr>
          <w:highlight w:val="lightGray"/>
        </w:rPr>
        <w:t xml:space="preserve"> nurodyti ant švirkšto.</w:t>
      </w:r>
    </w:p>
    <w:p w14:paraId="51BE6986" w14:textId="77777777" w:rsidR="00B10941" w:rsidRPr="00036267" w:rsidRDefault="00B10941" w:rsidP="005E7F79">
      <w:pPr>
        <w:pStyle w:val="BTEMEASMCA"/>
      </w:pPr>
    </w:p>
    <w:p w14:paraId="10E3249B" w14:textId="77777777" w:rsidR="00B10941" w:rsidRPr="00036267" w:rsidRDefault="00B10941" w:rsidP="005E7F79">
      <w:pPr>
        <w:pStyle w:val="BTEMEASMCA"/>
      </w:pPr>
    </w:p>
    <w:p w14:paraId="75000980" w14:textId="77777777" w:rsidR="00B10941" w:rsidRPr="00036267" w:rsidRDefault="00B10941" w:rsidP="00036267">
      <w:pPr>
        <w:pStyle w:val="PI-1labEMEASMCA"/>
        <w:rPr>
          <w:color w:val="000000" w:themeColor="text1"/>
        </w:rPr>
      </w:pPr>
      <w:r w:rsidRPr="00036267">
        <w:rPr>
          <w:color w:val="000000" w:themeColor="text1"/>
        </w:rPr>
        <w:t>5.</w:t>
      </w:r>
      <w:r w:rsidRPr="00036267">
        <w:rPr>
          <w:color w:val="000000" w:themeColor="text1"/>
        </w:rPr>
        <w:tab/>
        <w:t>KITA</w:t>
      </w:r>
    </w:p>
    <w:p w14:paraId="1D796060" w14:textId="77777777" w:rsidR="00B10941" w:rsidRPr="00036267" w:rsidRDefault="00B10941" w:rsidP="00036267">
      <w:pPr>
        <w:pStyle w:val="PI-1labEMEASMCA"/>
        <w:pBdr>
          <w:top w:val="none" w:sz="0" w:space="0" w:color="auto"/>
          <w:left w:val="none" w:sz="0" w:space="0" w:color="auto"/>
          <w:bottom w:val="none" w:sz="0" w:space="0" w:color="auto"/>
          <w:right w:val="none" w:sz="0" w:space="0" w:color="auto"/>
        </w:pBdr>
        <w:rPr>
          <w:b w:val="0"/>
          <w:color w:val="000000" w:themeColor="text1"/>
        </w:rPr>
      </w:pPr>
    </w:p>
    <w:p w14:paraId="5472F381" w14:textId="77777777" w:rsidR="00B10941" w:rsidRPr="00A95795" w:rsidRDefault="00B10941" w:rsidP="005E7F79">
      <w:pPr>
        <w:pStyle w:val="BTEMEASMCA"/>
        <w:rPr>
          <w:i/>
          <w:highlight w:val="darkGray"/>
        </w:rPr>
      </w:pPr>
      <w:r w:rsidRPr="00A95795">
        <w:rPr>
          <w:i/>
          <w:highlight w:val="darkGray"/>
        </w:rPr>
        <w:t>N2 – LT/1/06/0458/006</w:t>
      </w:r>
    </w:p>
    <w:p w14:paraId="58F47148" w14:textId="77777777" w:rsidR="00B10941" w:rsidRPr="00A95795" w:rsidRDefault="00B10941" w:rsidP="005E7F79">
      <w:pPr>
        <w:pStyle w:val="BTEMEASMCA"/>
        <w:rPr>
          <w:i/>
          <w:highlight w:val="darkGray"/>
        </w:rPr>
      </w:pPr>
      <w:r w:rsidRPr="00A95795">
        <w:rPr>
          <w:i/>
          <w:highlight w:val="darkGray"/>
        </w:rPr>
        <w:t>N6 – LT/1/06/0458/007</w:t>
      </w:r>
    </w:p>
    <w:p w14:paraId="34AAB3B2" w14:textId="77777777" w:rsidR="00B10941" w:rsidRPr="00A95795" w:rsidRDefault="00B10941" w:rsidP="005E7F79">
      <w:pPr>
        <w:pStyle w:val="BTEMEASMCA"/>
        <w:rPr>
          <w:i/>
          <w:highlight w:val="darkGray"/>
        </w:rPr>
      </w:pPr>
      <w:r w:rsidRPr="00A95795">
        <w:rPr>
          <w:i/>
          <w:highlight w:val="darkGray"/>
        </w:rPr>
        <w:t>N10 – LT/1/06/0458/008</w:t>
      </w:r>
    </w:p>
    <w:p w14:paraId="13BC73A8" w14:textId="77777777" w:rsidR="00B10941" w:rsidRPr="00A95795" w:rsidRDefault="00B10941" w:rsidP="005E7F79">
      <w:pPr>
        <w:pStyle w:val="BTEMEASMCA"/>
        <w:rPr>
          <w:i/>
          <w:highlight w:val="darkGray"/>
        </w:rPr>
      </w:pPr>
      <w:r w:rsidRPr="00A95795">
        <w:rPr>
          <w:i/>
          <w:highlight w:val="darkGray"/>
        </w:rPr>
        <w:t>N30 – LT/1/06/0458/009</w:t>
      </w:r>
    </w:p>
    <w:p w14:paraId="3FADAC27" w14:textId="77777777" w:rsidR="00B10941" w:rsidRPr="00A95795" w:rsidRDefault="00B10941" w:rsidP="00036267">
      <w:pPr>
        <w:pStyle w:val="PI-1labEMEASMCA"/>
        <w:pBdr>
          <w:top w:val="none" w:sz="0" w:space="0" w:color="auto"/>
          <w:left w:val="none" w:sz="0" w:space="0" w:color="auto"/>
          <w:bottom w:val="none" w:sz="0" w:space="0" w:color="auto"/>
          <w:right w:val="none" w:sz="0" w:space="0" w:color="auto"/>
        </w:pBdr>
        <w:rPr>
          <w:b w:val="0"/>
          <w:i/>
          <w:color w:val="000000" w:themeColor="text1"/>
        </w:rPr>
      </w:pPr>
      <w:r w:rsidRPr="00A95795">
        <w:rPr>
          <w:b w:val="0"/>
          <w:i/>
          <w:color w:val="000000" w:themeColor="text1"/>
          <w:highlight w:val="darkGray"/>
        </w:rPr>
        <w:t>N100 – LT/1/06/0458/010</w:t>
      </w:r>
    </w:p>
    <w:p w14:paraId="42E3B12A" w14:textId="77777777" w:rsidR="00B10941" w:rsidRPr="00A95795" w:rsidRDefault="00B10941" w:rsidP="00036267">
      <w:pPr>
        <w:autoSpaceDE w:val="0"/>
        <w:autoSpaceDN w:val="0"/>
        <w:adjustRightInd w:val="0"/>
        <w:rPr>
          <w:i/>
          <w:color w:val="000000" w:themeColor="text1"/>
          <w:highlight w:val="darkGray"/>
        </w:rPr>
      </w:pPr>
      <w:r w:rsidRPr="00A95795">
        <w:rPr>
          <w:i/>
          <w:color w:val="000000" w:themeColor="text1"/>
          <w:highlight w:val="darkGray"/>
        </w:rPr>
        <w:t>SUDĖTIS (viename švirkšte):</w:t>
      </w:r>
    </w:p>
    <w:p w14:paraId="34107DB6" w14:textId="42EC3241" w:rsidR="00B10941" w:rsidRPr="00A95795" w:rsidRDefault="00FF4B43" w:rsidP="00036267">
      <w:pPr>
        <w:autoSpaceDE w:val="0"/>
        <w:autoSpaceDN w:val="0"/>
        <w:adjustRightInd w:val="0"/>
        <w:rPr>
          <w:i/>
          <w:color w:val="000000" w:themeColor="text1"/>
          <w:highlight w:val="darkGray"/>
        </w:rPr>
      </w:pPr>
      <w:r w:rsidRPr="00A95795">
        <w:rPr>
          <w:i/>
          <w:color w:val="000000" w:themeColor="text1"/>
          <w:highlight w:val="darkGray"/>
          <w:lang w:val="et-EE"/>
        </w:rPr>
        <w:t>Bemiparinum natricum</w:t>
      </w:r>
      <w:r w:rsidR="0056729B" w:rsidRPr="00A95795">
        <w:rPr>
          <w:i/>
          <w:color w:val="000000" w:themeColor="text1"/>
          <w:highlight w:val="darkGray"/>
        </w:rPr>
        <w:tab/>
      </w:r>
      <w:r w:rsidR="0056729B" w:rsidRPr="00A95795">
        <w:rPr>
          <w:i/>
          <w:color w:val="000000" w:themeColor="text1"/>
          <w:highlight w:val="darkGray"/>
        </w:rPr>
        <w:tab/>
      </w:r>
      <w:r w:rsidR="00B10941" w:rsidRPr="00A95795">
        <w:rPr>
          <w:i/>
          <w:color w:val="000000" w:themeColor="text1"/>
          <w:highlight w:val="darkGray"/>
        </w:rPr>
        <w:t>3500</w:t>
      </w:r>
      <w:r w:rsidR="00B1205B" w:rsidRPr="00A95795">
        <w:rPr>
          <w:i/>
          <w:color w:val="000000" w:themeColor="text1"/>
          <w:highlight w:val="darkGray"/>
        </w:rPr>
        <w:t> </w:t>
      </w:r>
      <w:r w:rsidR="00B10941" w:rsidRPr="00A95795">
        <w:rPr>
          <w:i/>
          <w:color w:val="000000" w:themeColor="text1"/>
          <w:highlight w:val="darkGray"/>
        </w:rPr>
        <w:t>TV</w:t>
      </w:r>
      <w:r w:rsidR="00B1205B" w:rsidRPr="00A95795">
        <w:rPr>
          <w:i/>
          <w:color w:val="000000" w:themeColor="text1"/>
          <w:highlight w:val="darkGray"/>
        </w:rPr>
        <w:t> </w:t>
      </w:r>
      <w:proofErr w:type="spellStart"/>
      <w:r w:rsidR="00B10941" w:rsidRPr="00A95795">
        <w:rPr>
          <w:i/>
          <w:color w:val="000000" w:themeColor="text1"/>
          <w:highlight w:val="darkGray"/>
        </w:rPr>
        <w:t>anti-Xa</w:t>
      </w:r>
      <w:proofErr w:type="spellEnd"/>
    </w:p>
    <w:p w14:paraId="77B386B5" w14:textId="1B68DD3B" w:rsidR="00B10941" w:rsidRPr="00A95795" w:rsidRDefault="00FF4B43" w:rsidP="00036267">
      <w:pPr>
        <w:pStyle w:val="PI-1labEMEASMCA"/>
        <w:pBdr>
          <w:top w:val="none" w:sz="0" w:space="0" w:color="auto"/>
          <w:left w:val="none" w:sz="0" w:space="0" w:color="auto"/>
          <w:bottom w:val="none" w:sz="0" w:space="0" w:color="auto"/>
          <w:right w:val="none" w:sz="0" w:space="0" w:color="auto"/>
        </w:pBdr>
        <w:rPr>
          <w:b w:val="0"/>
          <w:i/>
          <w:color w:val="000000" w:themeColor="text1"/>
          <w:highlight w:val="darkGray"/>
        </w:rPr>
      </w:pPr>
      <w:bookmarkStart w:id="17" w:name="_Hlk77158572"/>
      <w:bookmarkStart w:id="18" w:name="_Hlk77159372"/>
      <w:r w:rsidRPr="00A95795">
        <w:rPr>
          <w:b w:val="0"/>
          <w:i/>
          <w:color w:val="000000" w:themeColor="text1"/>
          <w:highlight w:val="darkGray"/>
          <w:lang w:val="it-IT"/>
        </w:rPr>
        <w:t>Aqua ad iniectabile</w:t>
      </w:r>
      <w:bookmarkEnd w:id="17"/>
      <w:r w:rsidRPr="00A95795">
        <w:rPr>
          <w:b w:val="0"/>
          <w:i/>
          <w:color w:val="000000" w:themeColor="text1"/>
          <w:highlight w:val="darkGray"/>
          <w:lang w:val="it-IT"/>
        </w:rPr>
        <w:t>,</w:t>
      </w:r>
      <w:bookmarkEnd w:id="18"/>
      <w:r w:rsidRPr="00A95795">
        <w:rPr>
          <w:b w:val="0"/>
          <w:i/>
          <w:color w:val="000000" w:themeColor="text1"/>
          <w:highlight w:val="darkGray"/>
        </w:rPr>
        <w:t xml:space="preserve"> </w:t>
      </w:r>
      <w:r w:rsidR="00B10941" w:rsidRPr="00A95795">
        <w:rPr>
          <w:b w:val="0"/>
          <w:i/>
          <w:color w:val="000000" w:themeColor="text1"/>
          <w:highlight w:val="darkGray"/>
        </w:rPr>
        <w:t>q.s</w:t>
      </w:r>
      <w:r w:rsidR="0056729B" w:rsidRPr="00A95795">
        <w:rPr>
          <w:b w:val="0"/>
          <w:i/>
          <w:color w:val="000000" w:themeColor="text1"/>
          <w:highlight w:val="darkGray"/>
        </w:rPr>
        <w:t>.</w:t>
      </w:r>
      <w:r w:rsidR="0056729B" w:rsidRPr="00A95795">
        <w:rPr>
          <w:b w:val="0"/>
          <w:i/>
          <w:color w:val="000000" w:themeColor="text1"/>
          <w:highlight w:val="darkGray"/>
        </w:rPr>
        <w:tab/>
      </w:r>
      <w:r w:rsidR="0056729B" w:rsidRPr="00A95795">
        <w:rPr>
          <w:b w:val="0"/>
          <w:i/>
          <w:color w:val="000000" w:themeColor="text1"/>
          <w:highlight w:val="darkGray"/>
        </w:rPr>
        <w:tab/>
      </w:r>
      <w:r w:rsidR="00B10941" w:rsidRPr="00A95795">
        <w:rPr>
          <w:b w:val="0"/>
          <w:i/>
          <w:color w:val="000000" w:themeColor="text1"/>
          <w:highlight w:val="darkGray"/>
        </w:rPr>
        <w:t>0,2</w:t>
      </w:r>
      <w:r w:rsidR="00B1205B" w:rsidRPr="00A95795">
        <w:rPr>
          <w:b w:val="0"/>
          <w:i/>
          <w:color w:val="000000" w:themeColor="text1"/>
          <w:highlight w:val="darkGray"/>
        </w:rPr>
        <w:t> </w:t>
      </w:r>
      <w:r w:rsidR="00B10941" w:rsidRPr="00A95795">
        <w:rPr>
          <w:b w:val="0"/>
          <w:i/>
          <w:color w:val="000000" w:themeColor="text1"/>
          <w:highlight w:val="darkGray"/>
        </w:rPr>
        <w:t>ml</w:t>
      </w:r>
    </w:p>
    <w:p w14:paraId="69728D84" w14:textId="54AD86FD" w:rsidR="00B10941" w:rsidRPr="00036267" w:rsidRDefault="00B10941" w:rsidP="00036267">
      <w:pPr>
        <w:pStyle w:val="PI-1labEMEASMCA"/>
        <w:pBdr>
          <w:top w:val="none" w:sz="0" w:space="0" w:color="auto"/>
          <w:left w:val="none" w:sz="0" w:space="0" w:color="auto"/>
          <w:bottom w:val="none" w:sz="0" w:space="0" w:color="auto"/>
          <w:right w:val="none" w:sz="0" w:space="0" w:color="auto"/>
        </w:pBdr>
        <w:rPr>
          <w:b w:val="0"/>
          <w:color w:val="000000" w:themeColor="text1"/>
        </w:rPr>
      </w:pPr>
      <w:r w:rsidRPr="00036267">
        <w:rPr>
          <w:b w:val="0"/>
          <w:color w:val="000000" w:themeColor="text1"/>
        </w:rPr>
        <w:t>0,2</w:t>
      </w:r>
      <w:r w:rsidR="00B1205B" w:rsidRPr="00036267">
        <w:rPr>
          <w:b w:val="0"/>
          <w:color w:val="000000" w:themeColor="text1"/>
        </w:rPr>
        <w:t> </w:t>
      </w:r>
      <w:r w:rsidRPr="00036267">
        <w:rPr>
          <w:b w:val="0"/>
          <w:color w:val="000000" w:themeColor="text1"/>
        </w:rPr>
        <w:t xml:space="preserve">ml </w:t>
      </w:r>
      <w:r w:rsidRPr="00036267">
        <w:rPr>
          <w:b w:val="0"/>
          <w:color w:val="000000" w:themeColor="text1"/>
          <w:highlight w:val="lightGray"/>
        </w:rPr>
        <w:t>užpildytame švirkšte</w:t>
      </w:r>
    </w:p>
    <w:p w14:paraId="6AABEA4D" w14:textId="311281F1" w:rsidR="00B10941" w:rsidRPr="00036267" w:rsidRDefault="00FF4B43" w:rsidP="00036267">
      <w:pPr>
        <w:pStyle w:val="PI-1labEMEASMCA"/>
        <w:pBdr>
          <w:top w:val="none" w:sz="0" w:space="0" w:color="auto"/>
          <w:left w:val="none" w:sz="0" w:space="0" w:color="auto"/>
          <w:bottom w:val="none" w:sz="0" w:space="0" w:color="auto"/>
          <w:right w:val="none" w:sz="0" w:space="0" w:color="auto"/>
        </w:pBdr>
        <w:rPr>
          <w:b w:val="0"/>
          <w:color w:val="000000" w:themeColor="text1"/>
        </w:rPr>
      </w:pPr>
      <w:r w:rsidRPr="00036267">
        <w:rPr>
          <w:b w:val="0"/>
          <w:color w:val="000000" w:themeColor="text1"/>
        </w:rPr>
        <w:t>s.c.</w:t>
      </w:r>
    </w:p>
    <w:p w14:paraId="604874A5" w14:textId="77777777" w:rsidR="00B10941" w:rsidRPr="00A95795" w:rsidRDefault="00B10941" w:rsidP="00036267">
      <w:pPr>
        <w:pStyle w:val="PI-1labEMEASMCA"/>
        <w:pBdr>
          <w:top w:val="none" w:sz="0" w:space="0" w:color="auto"/>
          <w:left w:val="none" w:sz="0" w:space="0" w:color="auto"/>
          <w:bottom w:val="none" w:sz="0" w:space="0" w:color="auto"/>
          <w:right w:val="none" w:sz="0" w:space="0" w:color="auto"/>
        </w:pBdr>
        <w:rPr>
          <w:b w:val="0"/>
          <w:i/>
          <w:color w:val="000000" w:themeColor="text1"/>
          <w:highlight w:val="darkGray"/>
        </w:rPr>
      </w:pPr>
      <w:r w:rsidRPr="00A95795">
        <w:rPr>
          <w:b w:val="0"/>
          <w:i/>
          <w:color w:val="000000" w:themeColor="text1"/>
          <w:highlight w:val="darkGray"/>
        </w:rPr>
        <w:t>Laikyti vaikams nepastebimoje ir nepasiekiamoje vietoje.</w:t>
      </w:r>
    </w:p>
    <w:p w14:paraId="58652F22" w14:textId="77777777" w:rsidR="008B1ECC" w:rsidRDefault="008B1ECC" w:rsidP="00036267">
      <w:pPr>
        <w:pStyle w:val="PI-1labEMEASMCA"/>
        <w:pBdr>
          <w:top w:val="none" w:sz="0" w:space="0" w:color="auto"/>
          <w:left w:val="none" w:sz="0" w:space="0" w:color="auto"/>
          <w:bottom w:val="none" w:sz="0" w:space="0" w:color="auto"/>
          <w:right w:val="none" w:sz="0" w:space="0" w:color="auto"/>
        </w:pBdr>
        <w:rPr>
          <w:b w:val="0"/>
          <w:color w:val="000000" w:themeColor="text1"/>
        </w:rPr>
      </w:pPr>
    </w:p>
    <w:p w14:paraId="38A558C3" w14:textId="77777777" w:rsidR="008B1ECC" w:rsidRPr="00036267" w:rsidRDefault="008B1ECC" w:rsidP="00036267">
      <w:pPr>
        <w:pStyle w:val="PI-1labEMEASMCA"/>
        <w:pBdr>
          <w:top w:val="none" w:sz="0" w:space="0" w:color="auto"/>
          <w:left w:val="none" w:sz="0" w:space="0" w:color="auto"/>
          <w:bottom w:val="none" w:sz="0" w:space="0" w:color="auto"/>
          <w:right w:val="none" w:sz="0" w:space="0" w:color="auto"/>
        </w:pBdr>
        <w:rPr>
          <w:b w:val="0"/>
          <w:color w:val="000000" w:themeColor="text1"/>
        </w:rPr>
      </w:pPr>
    </w:p>
    <w:p w14:paraId="56AFD4A0" w14:textId="77777777" w:rsidR="00B10941" w:rsidRPr="00036267" w:rsidRDefault="00B10941" w:rsidP="00036267">
      <w:pPr>
        <w:pStyle w:val="PI-1labEMEASMCA"/>
        <w:rPr>
          <w:color w:val="000000" w:themeColor="text1"/>
        </w:rPr>
      </w:pPr>
      <w:r w:rsidRPr="00036267">
        <w:rPr>
          <w:bCs w:val="0"/>
          <w:color w:val="000000" w:themeColor="text1"/>
        </w:rPr>
        <w:br w:type="page"/>
      </w:r>
      <w:r w:rsidRPr="00036267">
        <w:rPr>
          <w:color w:val="000000" w:themeColor="text1"/>
        </w:rPr>
        <w:lastRenderedPageBreak/>
        <w:t xml:space="preserve">MINIMALI </w:t>
      </w:r>
      <w:r w:rsidRPr="00036267">
        <w:rPr>
          <w:caps/>
          <w:color w:val="000000" w:themeColor="text1"/>
        </w:rPr>
        <w:t xml:space="preserve">informacija ant </w:t>
      </w:r>
      <w:r w:rsidRPr="00036267">
        <w:rPr>
          <w:color w:val="000000" w:themeColor="text1"/>
        </w:rPr>
        <w:t>MAŽŲ VIDINIŲ PAKUOČIŲ</w:t>
      </w:r>
    </w:p>
    <w:p w14:paraId="327CF38A" w14:textId="77777777" w:rsidR="00B10941" w:rsidRPr="00036267" w:rsidRDefault="00B10941" w:rsidP="00036267">
      <w:pPr>
        <w:pStyle w:val="PI-1labEMEASMCA"/>
        <w:rPr>
          <w:color w:val="000000" w:themeColor="text1"/>
        </w:rPr>
      </w:pPr>
    </w:p>
    <w:p w14:paraId="7E97C0CF" w14:textId="0876A979" w:rsidR="00B10941" w:rsidRPr="00036267" w:rsidRDefault="00B10941" w:rsidP="00036267">
      <w:pPr>
        <w:pStyle w:val="PI-1labEMEASMCA"/>
        <w:rPr>
          <w:color w:val="000000" w:themeColor="text1"/>
        </w:rPr>
      </w:pPr>
      <w:r w:rsidRPr="00036267">
        <w:rPr>
          <w:color w:val="000000" w:themeColor="text1"/>
        </w:rPr>
        <w:t>ŠVIRKŠTO ETIKETĖ</w:t>
      </w:r>
      <w:r w:rsidR="008B1ECC">
        <w:rPr>
          <w:color w:val="000000" w:themeColor="text1"/>
        </w:rPr>
        <w:t xml:space="preserve"> </w:t>
      </w:r>
      <w:r w:rsidR="008B1ECC">
        <w:t xml:space="preserve">- </w:t>
      </w:r>
      <w:r w:rsidR="008B1ECC" w:rsidRPr="00AA016A">
        <w:t>Visas ES suderintas ženklinimo tekstas – teksto sutrumpinimas nereikalingas</w:t>
      </w:r>
    </w:p>
    <w:p w14:paraId="1ECCB093" w14:textId="77777777" w:rsidR="00B10941" w:rsidRPr="00036267" w:rsidRDefault="00B10941" w:rsidP="005E7F79">
      <w:pPr>
        <w:pStyle w:val="BTEMEASMCA"/>
      </w:pPr>
    </w:p>
    <w:p w14:paraId="2D9EB61E" w14:textId="77777777" w:rsidR="00B10941" w:rsidRPr="00036267" w:rsidRDefault="00B10941" w:rsidP="005E7F79">
      <w:pPr>
        <w:pStyle w:val="BTEMEASMCA"/>
      </w:pPr>
    </w:p>
    <w:p w14:paraId="3CBD7803" w14:textId="77777777" w:rsidR="00B10941" w:rsidRPr="00036267" w:rsidRDefault="00B10941" w:rsidP="00036267">
      <w:pPr>
        <w:pStyle w:val="PI-1labEMEASMCA"/>
        <w:rPr>
          <w:color w:val="000000" w:themeColor="text1"/>
        </w:rPr>
      </w:pPr>
      <w:r w:rsidRPr="00036267">
        <w:rPr>
          <w:color w:val="000000" w:themeColor="text1"/>
        </w:rPr>
        <w:t>1.</w:t>
      </w:r>
      <w:r w:rsidRPr="00036267">
        <w:rPr>
          <w:color w:val="000000" w:themeColor="text1"/>
        </w:rPr>
        <w:tab/>
        <w:t>VAISTINIO PREPARATO PAVADINIMAS IR VARTOJIMO BŪDAS (-AI)</w:t>
      </w:r>
    </w:p>
    <w:p w14:paraId="4BB1E022" w14:textId="77777777" w:rsidR="00B10941" w:rsidRPr="00036267" w:rsidRDefault="00B10941" w:rsidP="005E7F79">
      <w:pPr>
        <w:pStyle w:val="BTEMEASMCA"/>
      </w:pPr>
    </w:p>
    <w:p w14:paraId="01F0586A" w14:textId="7C6150BF" w:rsidR="00B10941" w:rsidRPr="00036267" w:rsidRDefault="00B10941" w:rsidP="00036267">
      <w:pPr>
        <w:pStyle w:val="Default"/>
        <w:rPr>
          <w:color w:val="000000" w:themeColor="text1"/>
          <w:sz w:val="22"/>
          <w:szCs w:val="22"/>
        </w:rPr>
      </w:pPr>
      <w:proofErr w:type="spellStart"/>
      <w:r w:rsidRPr="00036267">
        <w:rPr>
          <w:color w:val="000000" w:themeColor="text1"/>
          <w:sz w:val="22"/>
          <w:szCs w:val="22"/>
        </w:rPr>
        <w:t>Zibor</w:t>
      </w:r>
      <w:proofErr w:type="spellEnd"/>
      <w:r w:rsidRPr="00036267">
        <w:rPr>
          <w:color w:val="000000" w:themeColor="text1"/>
          <w:sz w:val="22"/>
          <w:szCs w:val="22"/>
        </w:rPr>
        <w:t xml:space="preserve"> 3500</w:t>
      </w:r>
      <w:r w:rsidR="00B1205B" w:rsidRPr="00036267">
        <w:rPr>
          <w:color w:val="000000" w:themeColor="text1"/>
          <w:sz w:val="22"/>
          <w:szCs w:val="22"/>
        </w:rPr>
        <w:t> </w:t>
      </w:r>
      <w:r w:rsidRPr="00036267">
        <w:rPr>
          <w:color w:val="000000" w:themeColor="text1"/>
          <w:sz w:val="22"/>
          <w:szCs w:val="22"/>
        </w:rPr>
        <w:t>TV</w:t>
      </w:r>
      <w:r w:rsidR="00B1205B" w:rsidRPr="00036267">
        <w:rPr>
          <w:color w:val="000000" w:themeColor="text1"/>
          <w:sz w:val="22"/>
          <w:szCs w:val="22"/>
        </w:rPr>
        <w:t> </w:t>
      </w:r>
      <w:proofErr w:type="spellStart"/>
      <w:r w:rsidRPr="00036267">
        <w:rPr>
          <w:color w:val="000000" w:themeColor="text1"/>
          <w:sz w:val="22"/>
          <w:szCs w:val="22"/>
        </w:rPr>
        <w:t>anti-Xa</w:t>
      </w:r>
      <w:proofErr w:type="spellEnd"/>
      <w:r w:rsidRPr="00036267">
        <w:rPr>
          <w:color w:val="000000" w:themeColor="text1"/>
          <w:sz w:val="22"/>
          <w:szCs w:val="22"/>
        </w:rPr>
        <w:t>/0,2</w:t>
      </w:r>
      <w:r w:rsidR="00B1205B" w:rsidRPr="00036267">
        <w:rPr>
          <w:color w:val="000000" w:themeColor="text1"/>
          <w:sz w:val="22"/>
          <w:szCs w:val="22"/>
        </w:rPr>
        <w:t> </w:t>
      </w:r>
      <w:r w:rsidRPr="00036267">
        <w:rPr>
          <w:color w:val="000000" w:themeColor="text1"/>
          <w:sz w:val="22"/>
          <w:szCs w:val="22"/>
        </w:rPr>
        <w:t>ml</w:t>
      </w:r>
    </w:p>
    <w:p w14:paraId="7C7C88BC" w14:textId="3C63AF11" w:rsidR="00B10941" w:rsidRPr="00036267" w:rsidRDefault="00B10941" w:rsidP="00036267">
      <w:pPr>
        <w:pStyle w:val="Default"/>
        <w:rPr>
          <w:color w:val="000000" w:themeColor="text1"/>
          <w:sz w:val="22"/>
          <w:szCs w:val="22"/>
        </w:rPr>
      </w:pPr>
      <w:proofErr w:type="spellStart"/>
      <w:r w:rsidRPr="00036267">
        <w:rPr>
          <w:color w:val="000000" w:themeColor="text1"/>
          <w:sz w:val="22"/>
          <w:szCs w:val="22"/>
        </w:rPr>
        <w:t>Bemiparinum</w:t>
      </w:r>
      <w:proofErr w:type="spellEnd"/>
      <w:r w:rsidRPr="00036267">
        <w:rPr>
          <w:color w:val="000000" w:themeColor="text1"/>
          <w:sz w:val="22"/>
          <w:szCs w:val="22"/>
        </w:rPr>
        <w:t xml:space="preserve"> </w:t>
      </w:r>
      <w:proofErr w:type="spellStart"/>
      <w:r w:rsidRPr="00036267">
        <w:rPr>
          <w:color w:val="000000" w:themeColor="text1"/>
          <w:sz w:val="22"/>
          <w:szCs w:val="22"/>
        </w:rPr>
        <w:t>natricum</w:t>
      </w:r>
      <w:proofErr w:type="spellEnd"/>
    </w:p>
    <w:p w14:paraId="50969746" w14:textId="77777777" w:rsidR="00B10941" w:rsidRPr="00036267" w:rsidRDefault="00B10941" w:rsidP="005E7F79">
      <w:pPr>
        <w:pStyle w:val="BTEMEASMCA"/>
      </w:pPr>
      <w:r w:rsidRPr="00036267">
        <w:t>s.c.</w:t>
      </w:r>
    </w:p>
    <w:p w14:paraId="3C363677" w14:textId="77777777" w:rsidR="00B10941" w:rsidRPr="00036267" w:rsidRDefault="00B10941" w:rsidP="005E7F79">
      <w:pPr>
        <w:pStyle w:val="BTEMEASMCA"/>
      </w:pPr>
    </w:p>
    <w:p w14:paraId="06D44B80" w14:textId="77777777" w:rsidR="00B10941" w:rsidRPr="00036267" w:rsidRDefault="00B10941" w:rsidP="005E7F79">
      <w:pPr>
        <w:pStyle w:val="BTEMEASMCA"/>
      </w:pPr>
    </w:p>
    <w:p w14:paraId="19611FEE" w14:textId="77777777" w:rsidR="00B10941" w:rsidRPr="00036267" w:rsidRDefault="00B10941" w:rsidP="00036267">
      <w:pPr>
        <w:pStyle w:val="PI-1labEMEASMCA"/>
        <w:rPr>
          <w:color w:val="000000" w:themeColor="text1"/>
        </w:rPr>
      </w:pPr>
      <w:r w:rsidRPr="00036267">
        <w:rPr>
          <w:color w:val="000000" w:themeColor="text1"/>
        </w:rPr>
        <w:t>2.</w:t>
      </w:r>
      <w:r w:rsidRPr="00036267">
        <w:rPr>
          <w:color w:val="000000" w:themeColor="text1"/>
        </w:rPr>
        <w:tab/>
        <w:t>VARTOJIMO METODAS</w:t>
      </w:r>
    </w:p>
    <w:p w14:paraId="3E12AA4E" w14:textId="77777777" w:rsidR="00B10941" w:rsidRPr="00036267" w:rsidRDefault="00B10941" w:rsidP="005E7F79">
      <w:pPr>
        <w:pStyle w:val="BTEMEASMCA"/>
      </w:pPr>
    </w:p>
    <w:p w14:paraId="6D1C38B1" w14:textId="77777777" w:rsidR="00B10941" w:rsidRPr="00036267" w:rsidRDefault="00B10941" w:rsidP="005E7F79">
      <w:pPr>
        <w:pStyle w:val="BTEMEASMCA"/>
      </w:pPr>
    </w:p>
    <w:p w14:paraId="6EB7CDA4" w14:textId="77777777" w:rsidR="00B10941" w:rsidRPr="00036267" w:rsidRDefault="00B10941" w:rsidP="00036267">
      <w:pPr>
        <w:pStyle w:val="PI-1labEMEASMCA"/>
        <w:rPr>
          <w:color w:val="000000" w:themeColor="text1"/>
        </w:rPr>
      </w:pPr>
      <w:r w:rsidRPr="00036267">
        <w:rPr>
          <w:color w:val="000000" w:themeColor="text1"/>
        </w:rPr>
        <w:t>3.</w:t>
      </w:r>
      <w:r w:rsidRPr="00036267">
        <w:rPr>
          <w:color w:val="000000" w:themeColor="text1"/>
        </w:rPr>
        <w:tab/>
        <w:t>TINKAMUMO LAIKAS</w:t>
      </w:r>
    </w:p>
    <w:p w14:paraId="1C5909C9" w14:textId="77777777" w:rsidR="00B10941" w:rsidRPr="00036267" w:rsidRDefault="00B10941" w:rsidP="005E7F79">
      <w:pPr>
        <w:pStyle w:val="BTEMEASMCA"/>
      </w:pPr>
    </w:p>
    <w:p w14:paraId="1ED92B94" w14:textId="77777777" w:rsidR="00B10941" w:rsidRPr="00036267" w:rsidRDefault="00B10941" w:rsidP="005E7F79">
      <w:pPr>
        <w:pStyle w:val="BTEMEASMCA"/>
      </w:pPr>
      <w:r w:rsidRPr="00036267">
        <w:t>EXP {mm-MMMM}</w:t>
      </w:r>
    </w:p>
    <w:p w14:paraId="0C699227" w14:textId="77777777" w:rsidR="00B10941" w:rsidRPr="00036267" w:rsidRDefault="00B10941" w:rsidP="005E7F79">
      <w:pPr>
        <w:pStyle w:val="BTEMEASMCA"/>
      </w:pPr>
    </w:p>
    <w:p w14:paraId="49189D49" w14:textId="77777777" w:rsidR="00B10941" w:rsidRPr="00036267" w:rsidRDefault="00B10941" w:rsidP="005E7F79">
      <w:pPr>
        <w:pStyle w:val="BTEMEASMCA"/>
      </w:pPr>
    </w:p>
    <w:p w14:paraId="5056DF6C" w14:textId="77777777" w:rsidR="00B10941" w:rsidRPr="00036267" w:rsidRDefault="00B10941" w:rsidP="00036267">
      <w:pPr>
        <w:pStyle w:val="PI-1labEMEASMCA"/>
        <w:rPr>
          <w:color w:val="000000" w:themeColor="text1"/>
        </w:rPr>
      </w:pPr>
      <w:r w:rsidRPr="00036267">
        <w:rPr>
          <w:color w:val="000000" w:themeColor="text1"/>
        </w:rPr>
        <w:t>4.</w:t>
      </w:r>
      <w:r w:rsidRPr="00036267">
        <w:rPr>
          <w:color w:val="000000" w:themeColor="text1"/>
        </w:rPr>
        <w:tab/>
        <w:t>SERIJOS NUMERIS</w:t>
      </w:r>
    </w:p>
    <w:p w14:paraId="2FC60D46" w14:textId="77777777" w:rsidR="00B10941" w:rsidRPr="00036267" w:rsidRDefault="00B10941" w:rsidP="005E7F79">
      <w:pPr>
        <w:pStyle w:val="BTEMEASMCA"/>
      </w:pPr>
    </w:p>
    <w:p w14:paraId="5BF80481" w14:textId="77777777" w:rsidR="00B10941" w:rsidRPr="00036267" w:rsidRDefault="00B10941" w:rsidP="005E7F79">
      <w:pPr>
        <w:pStyle w:val="BTEMEASMCA"/>
      </w:pPr>
      <w:r w:rsidRPr="00036267">
        <w:t>Lot</w:t>
      </w:r>
    </w:p>
    <w:p w14:paraId="54D1AD0B" w14:textId="77777777" w:rsidR="00B10941" w:rsidRPr="00036267" w:rsidRDefault="00B10941" w:rsidP="005E7F79">
      <w:pPr>
        <w:pStyle w:val="BTEMEASMCA"/>
      </w:pPr>
    </w:p>
    <w:p w14:paraId="0AE85338" w14:textId="77777777" w:rsidR="00B10941" w:rsidRPr="00036267" w:rsidRDefault="00B10941" w:rsidP="005E7F79">
      <w:pPr>
        <w:pStyle w:val="BTEMEASMCA"/>
      </w:pPr>
    </w:p>
    <w:p w14:paraId="0DCD451E" w14:textId="77777777" w:rsidR="00B10941" w:rsidRPr="00036267" w:rsidRDefault="00B10941" w:rsidP="00036267">
      <w:pPr>
        <w:pStyle w:val="PI-1labEMEASMCA"/>
        <w:rPr>
          <w:color w:val="000000" w:themeColor="text1"/>
        </w:rPr>
      </w:pPr>
      <w:r w:rsidRPr="00036267">
        <w:rPr>
          <w:color w:val="000000" w:themeColor="text1"/>
        </w:rPr>
        <w:t>5.</w:t>
      </w:r>
      <w:r w:rsidRPr="00036267">
        <w:rPr>
          <w:color w:val="000000" w:themeColor="text1"/>
        </w:rPr>
        <w:tab/>
        <w:t>KIEKIS (MASĖ, TŪRIS ARBA VIENETAI)</w:t>
      </w:r>
    </w:p>
    <w:p w14:paraId="16E1451A" w14:textId="77777777" w:rsidR="00B10941" w:rsidRPr="00036267" w:rsidRDefault="00B10941" w:rsidP="005E7F79">
      <w:pPr>
        <w:pStyle w:val="BTEMEASMCA"/>
      </w:pPr>
    </w:p>
    <w:p w14:paraId="5B24A892" w14:textId="27383533" w:rsidR="00B10941" w:rsidRPr="00036267" w:rsidRDefault="00B10941" w:rsidP="00036267">
      <w:pPr>
        <w:pStyle w:val="PI-1labEMEASMCA"/>
        <w:pBdr>
          <w:top w:val="none" w:sz="0" w:space="0" w:color="auto"/>
          <w:left w:val="none" w:sz="0" w:space="0" w:color="auto"/>
          <w:bottom w:val="none" w:sz="0" w:space="0" w:color="auto"/>
          <w:right w:val="none" w:sz="0" w:space="0" w:color="auto"/>
        </w:pBdr>
        <w:rPr>
          <w:b w:val="0"/>
          <w:color w:val="000000" w:themeColor="text1"/>
        </w:rPr>
      </w:pPr>
      <w:r w:rsidRPr="00036267">
        <w:rPr>
          <w:b w:val="0"/>
          <w:color w:val="000000" w:themeColor="text1"/>
        </w:rPr>
        <w:t>0,2</w:t>
      </w:r>
      <w:r w:rsidR="00B1205B" w:rsidRPr="00036267">
        <w:rPr>
          <w:b w:val="0"/>
          <w:color w:val="000000" w:themeColor="text1"/>
        </w:rPr>
        <w:t> </w:t>
      </w:r>
      <w:r w:rsidRPr="00036267">
        <w:rPr>
          <w:b w:val="0"/>
          <w:color w:val="000000" w:themeColor="text1"/>
        </w:rPr>
        <w:t>ml</w:t>
      </w:r>
    </w:p>
    <w:p w14:paraId="2863D6BC" w14:textId="77777777" w:rsidR="00B10941" w:rsidRPr="00036267" w:rsidRDefault="00B10941" w:rsidP="00036267">
      <w:pPr>
        <w:pStyle w:val="PI-1labEMEASMCA"/>
        <w:pBdr>
          <w:top w:val="none" w:sz="0" w:space="0" w:color="auto"/>
          <w:left w:val="none" w:sz="0" w:space="0" w:color="auto"/>
          <w:bottom w:val="none" w:sz="0" w:space="0" w:color="auto"/>
          <w:right w:val="none" w:sz="0" w:space="0" w:color="auto"/>
        </w:pBdr>
        <w:rPr>
          <w:b w:val="0"/>
          <w:color w:val="000000" w:themeColor="text1"/>
        </w:rPr>
      </w:pPr>
    </w:p>
    <w:p w14:paraId="1931C124" w14:textId="77777777" w:rsidR="00B10941" w:rsidRPr="00036267" w:rsidRDefault="00B10941" w:rsidP="00036267">
      <w:pPr>
        <w:pStyle w:val="PI-1labEMEASMCA"/>
        <w:pBdr>
          <w:top w:val="none" w:sz="0" w:space="0" w:color="auto"/>
          <w:left w:val="none" w:sz="0" w:space="0" w:color="auto"/>
          <w:bottom w:val="none" w:sz="0" w:space="0" w:color="auto"/>
          <w:right w:val="none" w:sz="0" w:space="0" w:color="auto"/>
        </w:pBdr>
        <w:rPr>
          <w:b w:val="0"/>
          <w:color w:val="000000" w:themeColor="text1"/>
        </w:rPr>
      </w:pPr>
    </w:p>
    <w:p w14:paraId="24CB4990" w14:textId="77777777" w:rsidR="00B10941" w:rsidRPr="00036267" w:rsidRDefault="00B10941" w:rsidP="00036267">
      <w:pPr>
        <w:pStyle w:val="PI-1labEMEASMCA"/>
        <w:rPr>
          <w:color w:val="000000" w:themeColor="text1"/>
        </w:rPr>
      </w:pPr>
      <w:r w:rsidRPr="00036267">
        <w:rPr>
          <w:color w:val="000000" w:themeColor="text1"/>
        </w:rPr>
        <w:t>6.</w:t>
      </w:r>
      <w:r w:rsidRPr="00036267">
        <w:rPr>
          <w:color w:val="000000" w:themeColor="text1"/>
        </w:rPr>
        <w:tab/>
        <w:t>KITA</w:t>
      </w:r>
    </w:p>
    <w:p w14:paraId="25D1D7BB" w14:textId="77777777" w:rsidR="00B10941" w:rsidRPr="00036267" w:rsidRDefault="00B10941" w:rsidP="00036267">
      <w:pPr>
        <w:pStyle w:val="PI-1labEMEASMCA"/>
        <w:pBdr>
          <w:top w:val="none" w:sz="0" w:space="0" w:color="auto"/>
          <w:left w:val="none" w:sz="0" w:space="0" w:color="auto"/>
          <w:bottom w:val="none" w:sz="0" w:space="0" w:color="auto"/>
          <w:right w:val="none" w:sz="0" w:space="0" w:color="auto"/>
        </w:pBdr>
        <w:rPr>
          <w:b w:val="0"/>
          <w:color w:val="000000" w:themeColor="text1"/>
        </w:rPr>
      </w:pPr>
    </w:p>
    <w:p w14:paraId="7E4DE02B" w14:textId="77777777" w:rsidR="00B10941" w:rsidRPr="00036267" w:rsidRDefault="00B10941" w:rsidP="00036267">
      <w:pPr>
        <w:pStyle w:val="PI-1labEMEASMCA"/>
        <w:pBdr>
          <w:top w:val="none" w:sz="0" w:space="0" w:color="auto"/>
          <w:left w:val="none" w:sz="0" w:space="0" w:color="auto"/>
          <w:bottom w:val="none" w:sz="0" w:space="0" w:color="auto"/>
          <w:right w:val="none" w:sz="0" w:space="0" w:color="auto"/>
        </w:pBdr>
        <w:rPr>
          <w:b w:val="0"/>
          <w:color w:val="000000" w:themeColor="text1"/>
        </w:rPr>
      </w:pPr>
    </w:p>
    <w:p w14:paraId="0C9DDD84" w14:textId="77D1D914" w:rsidR="0056729B" w:rsidRPr="00036267" w:rsidRDefault="0056729B" w:rsidP="00036267">
      <w:pPr>
        <w:rPr>
          <w:bCs/>
          <w:noProof/>
          <w:color w:val="000000" w:themeColor="text1"/>
          <w:lang w:eastAsia="en-US"/>
        </w:rPr>
      </w:pPr>
      <w:r w:rsidRPr="00036267">
        <w:rPr>
          <w:b/>
          <w:bCs/>
          <w:noProof/>
          <w:color w:val="000000" w:themeColor="text1"/>
          <w:lang w:eastAsia="en-US"/>
        </w:rPr>
        <w:br w:type="page"/>
      </w:r>
    </w:p>
    <w:p w14:paraId="0E2D18FA" w14:textId="77777777" w:rsidR="00B10941" w:rsidRPr="00036267" w:rsidRDefault="00B10941" w:rsidP="00036267">
      <w:pPr>
        <w:pStyle w:val="Pavadinimas"/>
      </w:pPr>
    </w:p>
    <w:p w14:paraId="7323F8B2" w14:textId="77777777" w:rsidR="00B10941" w:rsidRPr="00036267" w:rsidRDefault="00B10941" w:rsidP="00036267">
      <w:pPr>
        <w:pStyle w:val="Pavadinimas"/>
      </w:pPr>
    </w:p>
    <w:p w14:paraId="4608C89D" w14:textId="77777777" w:rsidR="00B10941" w:rsidRPr="00036267" w:rsidRDefault="00B10941" w:rsidP="00036267">
      <w:pPr>
        <w:pStyle w:val="Pavadinimas"/>
      </w:pPr>
    </w:p>
    <w:p w14:paraId="5A0503ED" w14:textId="77777777" w:rsidR="00B10941" w:rsidRPr="00036267" w:rsidRDefault="00B10941" w:rsidP="00036267">
      <w:pPr>
        <w:pStyle w:val="TTEMEASMCA"/>
        <w:rPr>
          <w:rFonts w:ascii="Times New Roman" w:hAnsi="Times New Roman" w:cs="Times New Roman"/>
          <w:color w:val="000000" w:themeColor="text1"/>
          <w:lang w:val="lt-LT"/>
        </w:rPr>
      </w:pPr>
    </w:p>
    <w:p w14:paraId="0D749396" w14:textId="77777777" w:rsidR="00B10941" w:rsidRPr="00036267" w:rsidRDefault="00B10941" w:rsidP="00036267">
      <w:pPr>
        <w:pStyle w:val="TTEMEASMCA"/>
        <w:rPr>
          <w:rFonts w:ascii="Times New Roman" w:hAnsi="Times New Roman" w:cs="Times New Roman"/>
          <w:color w:val="000000" w:themeColor="text1"/>
          <w:lang w:val="lt-LT"/>
        </w:rPr>
      </w:pPr>
    </w:p>
    <w:p w14:paraId="4C4E97F7" w14:textId="77777777" w:rsidR="00B10941" w:rsidRPr="00036267" w:rsidRDefault="00B10941" w:rsidP="00036267">
      <w:pPr>
        <w:pStyle w:val="TTEMEASMCA"/>
        <w:rPr>
          <w:rFonts w:ascii="Times New Roman" w:hAnsi="Times New Roman" w:cs="Times New Roman"/>
          <w:color w:val="000000" w:themeColor="text1"/>
          <w:lang w:val="lt-LT"/>
        </w:rPr>
      </w:pPr>
    </w:p>
    <w:p w14:paraId="7E28BA97" w14:textId="77777777" w:rsidR="00B10941" w:rsidRPr="00036267" w:rsidRDefault="00B10941" w:rsidP="00036267">
      <w:pPr>
        <w:pStyle w:val="TTEMEASMCA"/>
        <w:rPr>
          <w:rFonts w:ascii="Times New Roman" w:hAnsi="Times New Roman" w:cs="Times New Roman"/>
          <w:color w:val="000000" w:themeColor="text1"/>
          <w:lang w:val="lt-LT"/>
        </w:rPr>
      </w:pPr>
    </w:p>
    <w:p w14:paraId="7B8B2737" w14:textId="77777777" w:rsidR="00B10941" w:rsidRPr="00036267" w:rsidRDefault="00B10941" w:rsidP="00036267">
      <w:pPr>
        <w:pStyle w:val="TTEMEASMCA"/>
        <w:rPr>
          <w:rFonts w:ascii="Times New Roman" w:hAnsi="Times New Roman" w:cs="Times New Roman"/>
          <w:color w:val="000000" w:themeColor="text1"/>
          <w:lang w:val="lt-LT"/>
        </w:rPr>
      </w:pPr>
    </w:p>
    <w:p w14:paraId="246C6CA2" w14:textId="77777777" w:rsidR="00B10941" w:rsidRPr="00036267" w:rsidRDefault="00B10941" w:rsidP="00036267">
      <w:pPr>
        <w:pStyle w:val="TTEMEASMCA"/>
        <w:rPr>
          <w:rFonts w:ascii="Times New Roman" w:hAnsi="Times New Roman" w:cs="Times New Roman"/>
          <w:color w:val="000000" w:themeColor="text1"/>
          <w:lang w:val="lt-LT"/>
        </w:rPr>
      </w:pPr>
    </w:p>
    <w:p w14:paraId="6E903BDF" w14:textId="77777777" w:rsidR="00B10941" w:rsidRPr="00036267" w:rsidRDefault="00B10941" w:rsidP="00036267">
      <w:pPr>
        <w:pStyle w:val="TTEMEASMCA"/>
        <w:rPr>
          <w:rFonts w:ascii="Times New Roman" w:hAnsi="Times New Roman" w:cs="Times New Roman"/>
          <w:color w:val="000000" w:themeColor="text1"/>
          <w:lang w:val="lt-LT"/>
        </w:rPr>
      </w:pPr>
    </w:p>
    <w:p w14:paraId="2E55BC9E" w14:textId="77777777" w:rsidR="00B10941" w:rsidRPr="00036267" w:rsidRDefault="00B10941" w:rsidP="00036267">
      <w:pPr>
        <w:pStyle w:val="TTEMEASMCA"/>
        <w:rPr>
          <w:rFonts w:ascii="Times New Roman" w:hAnsi="Times New Roman" w:cs="Times New Roman"/>
          <w:color w:val="000000" w:themeColor="text1"/>
          <w:lang w:val="lt-LT"/>
        </w:rPr>
      </w:pPr>
    </w:p>
    <w:p w14:paraId="2A31D4BD" w14:textId="77777777" w:rsidR="00B10941" w:rsidRPr="00036267" w:rsidRDefault="00B10941" w:rsidP="00036267">
      <w:pPr>
        <w:pStyle w:val="TTEMEASMCA"/>
        <w:rPr>
          <w:rFonts w:ascii="Times New Roman" w:hAnsi="Times New Roman" w:cs="Times New Roman"/>
          <w:color w:val="000000" w:themeColor="text1"/>
          <w:lang w:val="lt-LT"/>
        </w:rPr>
      </w:pPr>
    </w:p>
    <w:p w14:paraId="54BB1A3F" w14:textId="77777777" w:rsidR="00B10941" w:rsidRPr="00036267" w:rsidRDefault="00B10941" w:rsidP="00036267">
      <w:pPr>
        <w:pStyle w:val="TTEMEASMCA"/>
        <w:rPr>
          <w:rFonts w:ascii="Times New Roman" w:hAnsi="Times New Roman" w:cs="Times New Roman"/>
          <w:color w:val="000000" w:themeColor="text1"/>
          <w:lang w:val="lt-LT"/>
        </w:rPr>
      </w:pPr>
    </w:p>
    <w:p w14:paraId="28EAB695" w14:textId="77777777" w:rsidR="00B10941" w:rsidRPr="00036267" w:rsidRDefault="00B10941" w:rsidP="00036267">
      <w:pPr>
        <w:pStyle w:val="TTEMEASMCA"/>
        <w:rPr>
          <w:rFonts w:ascii="Times New Roman" w:hAnsi="Times New Roman" w:cs="Times New Roman"/>
          <w:color w:val="000000" w:themeColor="text1"/>
          <w:lang w:val="lt-LT"/>
        </w:rPr>
      </w:pPr>
    </w:p>
    <w:p w14:paraId="4F6B47D9" w14:textId="77777777" w:rsidR="00B10941" w:rsidRPr="00036267" w:rsidRDefault="00B10941" w:rsidP="00036267">
      <w:pPr>
        <w:pStyle w:val="TTEMEASMCA"/>
        <w:rPr>
          <w:rFonts w:ascii="Times New Roman" w:hAnsi="Times New Roman" w:cs="Times New Roman"/>
          <w:color w:val="000000" w:themeColor="text1"/>
          <w:lang w:val="lt-LT"/>
        </w:rPr>
      </w:pPr>
    </w:p>
    <w:p w14:paraId="61B021E0" w14:textId="77777777" w:rsidR="00B10941" w:rsidRPr="00036267" w:rsidRDefault="00B10941" w:rsidP="00036267">
      <w:pPr>
        <w:pStyle w:val="TTEMEASMCA"/>
        <w:rPr>
          <w:rFonts w:ascii="Times New Roman" w:hAnsi="Times New Roman" w:cs="Times New Roman"/>
          <w:color w:val="000000" w:themeColor="text1"/>
          <w:lang w:val="lt-LT"/>
        </w:rPr>
      </w:pPr>
    </w:p>
    <w:p w14:paraId="3D108A9B" w14:textId="77777777" w:rsidR="00B10941" w:rsidRPr="00036267" w:rsidRDefault="00B10941" w:rsidP="00036267">
      <w:pPr>
        <w:pStyle w:val="TTEMEASMCA"/>
        <w:rPr>
          <w:rFonts w:ascii="Times New Roman" w:hAnsi="Times New Roman" w:cs="Times New Roman"/>
          <w:color w:val="000000" w:themeColor="text1"/>
          <w:lang w:val="lt-LT"/>
        </w:rPr>
      </w:pPr>
    </w:p>
    <w:p w14:paraId="3EA23C4B" w14:textId="77777777" w:rsidR="00B10941" w:rsidRPr="00036267" w:rsidRDefault="00B10941" w:rsidP="00036267">
      <w:pPr>
        <w:pStyle w:val="TTEMEASMCA"/>
        <w:rPr>
          <w:rFonts w:ascii="Times New Roman" w:hAnsi="Times New Roman" w:cs="Times New Roman"/>
          <w:color w:val="000000" w:themeColor="text1"/>
          <w:lang w:val="lt-LT"/>
        </w:rPr>
      </w:pPr>
    </w:p>
    <w:p w14:paraId="70EFD6DF" w14:textId="77777777" w:rsidR="00B10941" w:rsidRPr="00036267" w:rsidRDefault="00B10941" w:rsidP="00036267">
      <w:pPr>
        <w:pStyle w:val="TTEMEASMCA"/>
        <w:rPr>
          <w:rFonts w:ascii="Times New Roman" w:hAnsi="Times New Roman" w:cs="Times New Roman"/>
          <w:color w:val="000000" w:themeColor="text1"/>
          <w:lang w:val="lt-LT"/>
        </w:rPr>
      </w:pPr>
    </w:p>
    <w:p w14:paraId="3C1309BF" w14:textId="77777777" w:rsidR="00B10941" w:rsidRPr="00036267" w:rsidRDefault="00B10941" w:rsidP="00036267">
      <w:pPr>
        <w:pStyle w:val="TTEMEASMCA"/>
        <w:rPr>
          <w:rFonts w:ascii="Times New Roman" w:hAnsi="Times New Roman" w:cs="Times New Roman"/>
          <w:color w:val="000000" w:themeColor="text1"/>
          <w:lang w:val="lt-LT"/>
        </w:rPr>
      </w:pPr>
    </w:p>
    <w:p w14:paraId="4169AB0B" w14:textId="77777777" w:rsidR="00B10941" w:rsidRPr="00036267" w:rsidRDefault="00B10941" w:rsidP="00036267">
      <w:pPr>
        <w:pStyle w:val="TTEMEASMCA"/>
        <w:rPr>
          <w:rFonts w:ascii="Times New Roman" w:hAnsi="Times New Roman" w:cs="Times New Roman"/>
          <w:color w:val="000000" w:themeColor="text1"/>
          <w:lang w:val="lt-LT"/>
        </w:rPr>
      </w:pPr>
    </w:p>
    <w:p w14:paraId="0DD3A9DA" w14:textId="77777777" w:rsidR="00B10941" w:rsidRPr="00036267" w:rsidRDefault="00B10941" w:rsidP="00036267">
      <w:pPr>
        <w:pStyle w:val="TTEMEASMCA"/>
        <w:rPr>
          <w:rFonts w:ascii="Times New Roman" w:hAnsi="Times New Roman" w:cs="Times New Roman"/>
          <w:color w:val="000000" w:themeColor="text1"/>
          <w:lang w:val="lt-LT"/>
        </w:rPr>
      </w:pPr>
    </w:p>
    <w:p w14:paraId="0C27D668" w14:textId="77777777" w:rsidR="00B10941" w:rsidRPr="00036267" w:rsidRDefault="00B10941" w:rsidP="00036267">
      <w:pPr>
        <w:pStyle w:val="TTEMEASMCA"/>
        <w:rPr>
          <w:rFonts w:ascii="Times New Roman" w:hAnsi="Times New Roman" w:cs="Times New Roman"/>
          <w:color w:val="000000" w:themeColor="text1"/>
          <w:lang w:val="lt-LT"/>
        </w:rPr>
      </w:pPr>
    </w:p>
    <w:p w14:paraId="6F590ED2" w14:textId="77777777" w:rsidR="00B10941" w:rsidRPr="00036267" w:rsidRDefault="00B10941" w:rsidP="00036267">
      <w:pPr>
        <w:pStyle w:val="TTEMEASMCA"/>
        <w:rPr>
          <w:rFonts w:ascii="Times New Roman" w:hAnsi="Times New Roman" w:cs="Times New Roman"/>
          <w:color w:val="000000" w:themeColor="text1"/>
          <w:lang w:val="lt-LT"/>
        </w:rPr>
      </w:pPr>
      <w:r w:rsidRPr="00036267">
        <w:rPr>
          <w:rFonts w:ascii="Times New Roman" w:hAnsi="Times New Roman" w:cs="Times New Roman"/>
          <w:color w:val="000000" w:themeColor="text1"/>
          <w:lang w:val="lt-LT"/>
        </w:rPr>
        <w:t>B. PAKUOTĖS LAPELIS</w:t>
      </w:r>
    </w:p>
    <w:p w14:paraId="469A9396" w14:textId="77777777" w:rsidR="00B10941" w:rsidRPr="00036267" w:rsidRDefault="00B10941" w:rsidP="00036267">
      <w:pPr>
        <w:pStyle w:val="TTEMEASMCA"/>
        <w:rPr>
          <w:rFonts w:ascii="Times New Roman" w:hAnsi="Times New Roman" w:cs="Times New Roman"/>
          <w:color w:val="000000" w:themeColor="text1"/>
          <w:lang w:val="lt-LT"/>
        </w:rPr>
      </w:pPr>
      <w:r w:rsidRPr="00036267">
        <w:rPr>
          <w:rFonts w:ascii="Times New Roman" w:hAnsi="Times New Roman" w:cs="Times New Roman"/>
          <w:b w:val="0"/>
          <w:caps w:val="0"/>
          <w:color w:val="000000" w:themeColor="text1"/>
          <w:lang w:val="lt-LT"/>
        </w:rPr>
        <w:br w:type="page"/>
      </w:r>
      <w:r w:rsidRPr="00036267">
        <w:rPr>
          <w:rFonts w:ascii="Times New Roman" w:hAnsi="Times New Roman" w:cs="Times New Roman"/>
          <w:caps w:val="0"/>
          <w:color w:val="000000" w:themeColor="text1"/>
          <w:lang w:val="lt-LT"/>
        </w:rPr>
        <w:lastRenderedPageBreak/>
        <w:t>Pakuotės lapelis: informacija vartotojui</w:t>
      </w:r>
    </w:p>
    <w:p w14:paraId="331CC0BA" w14:textId="77777777" w:rsidR="00B10941" w:rsidRPr="00036267" w:rsidRDefault="00B10941" w:rsidP="005E7F79">
      <w:pPr>
        <w:pStyle w:val="BTEMEASMCA"/>
      </w:pPr>
    </w:p>
    <w:p w14:paraId="711A743D" w14:textId="1F9F2FB3" w:rsidR="00B10941" w:rsidRPr="00036267" w:rsidRDefault="00B10941" w:rsidP="005E7F79">
      <w:pPr>
        <w:pStyle w:val="BTbeEMEASMCA"/>
      </w:pPr>
      <w:r w:rsidRPr="00036267">
        <w:t>Zibor 3500</w:t>
      </w:r>
      <w:r w:rsidR="00B1205B" w:rsidRPr="00036267">
        <w:t> </w:t>
      </w:r>
      <w:r w:rsidRPr="00036267">
        <w:t>TV</w:t>
      </w:r>
      <w:r w:rsidR="00B1205B" w:rsidRPr="00036267">
        <w:t> </w:t>
      </w:r>
      <w:r w:rsidRPr="00036267">
        <w:t>anti</w:t>
      </w:r>
      <w:r w:rsidR="00B1205B" w:rsidRPr="00036267">
        <w:t>-</w:t>
      </w:r>
      <w:r w:rsidRPr="00036267">
        <w:t>Xa/0,2</w:t>
      </w:r>
      <w:r w:rsidR="00B1205B" w:rsidRPr="00036267">
        <w:t> </w:t>
      </w:r>
      <w:r w:rsidRPr="00036267">
        <w:t>ml injekcinis tirpalas užpildytame švirkšte</w:t>
      </w:r>
    </w:p>
    <w:p w14:paraId="1EEA2BBE" w14:textId="77777777" w:rsidR="00B10941" w:rsidRPr="00036267" w:rsidRDefault="00B10941" w:rsidP="005E7F79">
      <w:pPr>
        <w:pStyle w:val="BTeEMEASMCA"/>
      </w:pPr>
      <w:r w:rsidRPr="00036267">
        <w:t>Bemiparino natrio druska</w:t>
      </w:r>
    </w:p>
    <w:p w14:paraId="189CDAF0" w14:textId="77777777" w:rsidR="00B10941" w:rsidRPr="00036267" w:rsidRDefault="00B10941" w:rsidP="005E7F79">
      <w:pPr>
        <w:pStyle w:val="BTEMEASMCA"/>
      </w:pPr>
    </w:p>
    <w:p w14:paraId="5487E488" w14:textId="77777777" w:rsidR="00B10941" w:rsidRPr="00036267" w:rsidRDefault="00B10941" w:rsidP="005E7F79">
      <w:pPr>
        <w:pStyle w:val="BTbEMEASMCA"/>
      </w:pPr>
      <w:r w:rsidRPr="00036267">
        <w:t>Atidžiai perskaitykite visą šį lapelį, prieš pradėdami vartoti vaistą, nes jame pateikiama Jums svarbi informacija.</w:t>
      </w:r>
    </w:p>
    <w:p w14:paraId="7C5709D9" w14:textId="77777777" w:rsidR="00B10941" w:rsidRPr="00036267" w:rsidRDefault="00B10941" w:rsidP="005E7F79">
      <w:pPr>
        <w:pStyle w:val="BT-EMEASMCA"/>
        <w:numPr>
          <w:ilvl w:val="0"/>
          <w:numId w:val="5"/>
        </w:numPr>
      </w:pPr>
      <w:r w:rsidRPr="00036267">
        <w:t>Neišmeskite šio lapelio, nes vėl gali prireikti jį perskaityti.</w:t>
      </w:r>
    </w:p>
    <w:p w14:paraId="3221BEDF" w14:textId="77777777" w:rsidR="00B10941" w:rsidRPr="00036267" w:rsidRDefault="00B10941" w:rsidP="005E7F79">
      <w:pPr>
        <w:pStyle w:val="BT-EMEASMCA"/>
        <w:numPr>
          <w:ilvl w:val="0"/>
          <w:numId w:val="5"/>
        </w:numPr>
      </w:pPr>
      <w:r w:rsidRPr="00036267">
        <w:t>Jeigu kiltų daugiau klausimų, kreipkitės į gydytoją arba vaistininką.</w:t>
      </w:r>
    </w:p>
    <w:p w14:paraId="5F45F0F9" w14:textId="573FE66E" w:rsidR="00B10941" w:rsidRPr="00036267" w:rsidRDefault="00B10941" w:rsidP="005E7F79">
      <w:pPr>
        <w:pStyle w:val="BT-EMEASMCA"/>
        <w:numPr>
          <w:ilvl w:val="0"/>
          <w:numId w:val="5"/>
        </w:numPr>
      </w:pPr>
      <w:r w:rsidRPr="00036267">
        <w:t>Šis vaistas skirtas tik Jums, todėl kitiems žmonėms jo duoti negalima. Vaistas gali jiems pakenkti (net tiems, kurių ligos požymiai yra tokie patys kaip Jūsų).</w:t>
      </w:r>
    </w:p>
    <w:p w14:paraId="193A5B59" w14:textId="41568664" w:rsidR="00B10941" w:rsidRPr="00036267" w:rsidRDefault="00B10941" w:rsidP="005E7F79">
      <w:pPr>
        <w:pStyle w:val="BTEMEASMCA"/>
        <w:numPr>
          <w:ilvl w:val="0"/>
          <w:numId w:val="5"/>
        </w:numPr>
      </w:pPr>
      <w:r w:rsidRPr="00036267">
        <w:t>Jeigu pasireiškė šalutinis poveikis (net jeigu jis šiame lapelyje nenurodytas), kreipkitės į gydytoją arba vaistininką arba slaugytoją. Žr. 4 skyrių.</w:t>
      </w:r>
    </w:p>
    <w:p w14:paraId="6ECF2578" w14:textId="77777777" w:rsidR="00B10941" w:rsidRPr="00036267" w:rsidRDefault="00B10941" w:rsidP="005E7F79">
      <w:pPr>
        <w:pStyle w:val="BTbEMEASMCA"/>
      </w:pPr>
    </w:p>
    <w:p w14:paraId="1BDD5904" w14:textId="77777777" w:rsidR="00B10941" w:rsidRPr="00036267" w:rsidRDefault="00B10941" w:rsidP="005E7F79">
      <w:pPr>
        <w:pStyle w:val="BTbEMEASMCA"/>
      </w:pPr>
      <w:r w:rsidRPr="00036267">
        <w:t>Apie ką rašoma šiame lapelyje?</w:t>
      </w:r>
    </w:p>
    <w:p w14:paraId="15ACC200" w14:textId="77777777" w:rsidR="00B10941" w:rsidRPr="00036267" w:rsidRDefault="00B10941" w:rsidP="005E7F79">
      <w:pPr>
        <w:pStyle w:val="BTbEMEASMCA"/>
      </w:pPr>
    </w:p>
    <w:p w14:paraId="1F9B41C9" w14:textId="2F6E9374" w:rsidR="00B10941" w:rsidRPr="00036267" w:rsidRDefault="00B10941" w:rsidP="005E7F79">
      <w:pPr>
        <w:pStyle w:val="BTbEMEASMCA"/>
        <w:numPr>
          <w:ilvl w:val="0"/>
          <w:numId w:val="7"/>
        </w:numPr>
      </w:pPr>
      <w:r w:rsidRPr="00036267">
        <w:t>Kas yra Zibor ir kam jis vartojamas</w:t>
      </w:r>
    </w:p>
    <w:p w14:paraId="22376FF2" w14:textId="7E5F7354" w:rsidR="00B10941" w:rsidRPr="00036267" w:rsidRDefault="00B10941" w:rsidP="005E7F79">
      <w:pPr>
        <w:pStyle w:val="BTbEMEASMCA"/>
        <w:numPr>
          <w:ilvl w:val="0"/>
          <w:numId w:val="7"/>
        </w:numPr>
      </w:pPr>
      <w:r w:rsidRPr="00036267">
        <w:t>Kas žinotina prieš vartojant Zibor</w:t>
      </w:r>
    </w:p>
    <w:p w14:paraId="43CE6C08" w14:textId="3BC72214" w:rsidR="00B10941" w:rsidRPr="00036267" w:rsidRDefault="00B10941" w:rsidP="005E7F79">
      <w:pPr>
        <w:pStyle w:val="BTbEMEASMCA"/>
        <w:numPr>
          <w:ilvl w:val="0"/>
          <w:numId w:val="7"/>
        </w:numPr>
      </w:pPr>
      <w:r w:rsidRPr="00036267">
        <w:t>Kaip vartoti Zibor</w:t>
      </w:r>
    </w:p>
    <w:p w14:paraId="611355EE" w14:textId="617335BA" w:rsidR="00B10941" w:rsidRPr="00036267" w:rsidRDefault="00B10941" w:rsidP="005E7F79">
      <w:pPr>
        <w:pStyle w:val="BTbEMEASMCA"/>
        <w:numPr>
          <w:ilvl w:val="0"/>
          <w:numId w:val="7"/>
        </w:numPr>
      </w:pPr>
      <w:r w:rsidRPr="00036267">
        <w:t>Galimas šalutinis poveikis</w:t>
      </w:r>
    </w:p>
    <w:p w14:paraId="3DD4824C" w14:textId="21C81640" w:rsidR="00B10941" w:rsidRPr="00036267" w:rsidRDefault="00B10941" w:rsidP="005E7F79">
      <w:pPr>
        <w:pStyle w:val="BTbEMEASMCA"/>
        <w:numPr>
          <w:ilvl w:val="0"/>
          <w:numId w:val="7"/>
        </w:numPr>
      </w:pPr>
      <w:r w:rsidRPr="00036267">
        <w:t>Kaip laikyti Zibor</w:t>
      </w:r>
    </w:p>
    <w:p w14:paraId="1C977A99" w14:textId="140A4A3A" w:rsidR="00B10941" w:rsidRPr="00036267" w:rsidRDefault="00B10941" w:rsidP="005E7F79">
      <w:pPr>
        <w:pStyle w:val="BTbEMEASMCA"/>
        <w:numPr>
          <w:ilvl w:val="0"/>
          <w:numId w:val="7"/>
        </w:numPr>
      </w:pPr>
      <w:r w:rsidRPr="00036267">
        <w:t>Pakuotės turinys ir kita informacija</w:t>
      </w:r>
    </w:p>
    <w:p w14:paraId="7A470304" w14:textId="77777777" w:rsidR="00B10941" w:rsidRPr="00036267" w:rsidRDefault="00B10941" w:rsidP="005E7F79">
      <w:pPr>
        <w:pStyle w:val="BTEMEASMCA"/>
      </w:pPr>
    </w:p>
    <w:p w14:paraId="114B9C94" w14:textId="77777777" w:rsidR="00B10941" w:rsidRPr="00036267" w:rsidRDefault="00B10941" w:rsidP="005E7F79">
      <w:pPr>
        <w:pStyle w:val="BTEMEASMCA"/>
      </w:pPr>
    </w:p>
    <w:p w14:paraId="1CC29171" w14:textId="77777777" w:rsidR="00B10941" w:rsidRPr="00036267" w:rsidRDefault="00B10941" w:rsidP="00036267">
      <w:pPr>
        <w:pStyle w:val="PI-1EMEASMCA"/>
        <w:rPr>
          <w:color w:val="000000" w:themeColor="text1"/>
        </w:rPr>
      </w:pPr>
      <w:r w:rsidRPr="00036267">
        <w:rPr>
          <w:color w:val="000000" w:themeColor="text1"/>
        </w:rPr>
        <w:t>1.</w:t>
      </w:r>
      <w:r w:rsidRPr="00036267">
        <w:rPr>
          <w:color w:val="000000" w:themeColor="text1"/>
        </w:rPr>
        <w:tab/>
        <w:t xml:space="preserve">Kas yra </w:t>
      </w:r>
      <w:proofErr w:type="spellStart"/>
      <w:r w:rsidRPr="00036267">
        <w:rPr>
          <w:color w:val="000000" w:themeColor="text1"/>
        </w:rPr>
        <w:t>Zibor</w:t>
      </w:r>
      <w:proofErr w:type="spellEnd"/>
      <w:r w:rsidRPr="00036267">
        <w:rPr>
          <w:color w:val="000000" w:themeColor="text1"/>
        </w:rPr>
        <w:t xml:space="preserve"> ir kam jis vartojamas</w:t>
      </w:r>
    </w:p>
    <w:p w14:paraId="6F524DF3" w14:textId="77777777" w:rsidR="00B10941" w:rsidRPr="00036267" w:rsidRDefault="00B10941" w:rsidP="005E7F79">
      <w:pPr>
        <w:pStyle w:val="BTEMEASMCA"/>
      </w:pPr>
    </w:p>
    <w:p w14:paraId="4385626E" w14:textId="69CE56A7" w:rsidR="00B10941" w:rsidRPr="00036267" w:rsidRDefault="00B10941" w:rsidP="005E7F79">
      <w:pPr>
        <w:pStyle w:val="BTEMEASMCA"/>
      </w:pPr>
      <w:r w:rsidRPr="00036267">
        <w:t>Veiklioji Zibor medžiaga yra bemiparino natrio druska, kuri priklauso vaistų, vadinamų antikoaguliantais, grupei. Šie vaistai kraujagyslėse mažina kraujo krešumą.</w:t>
      </w:r>
    </w:p>
    <w:p w14:paraId="6F1DF93D" w14:textId="77777777" w:rsidR="00B10941" w:rsidRPr="00036267" w:rsidRDefault="00B10941" w:rsidP="005E7F79">
      <w:pPr>
        <w:pStyle w:val="BTEMEASMCA"/>
      </w:pPr>
      <w:r w:rsidRPr="00036267">
        <w:t>Zibor vartojamas apsaugai nuo pavojingų kraujo krešulių, kurie susidaro, pavyzdžiui, kojų ir/arba plaučių venose, atliekant ortopedines chirurgines operacijas (klubo, kelio sąnario ar kitas kaulų operacijas), taip pat pat dializės procedūrų metu.</w:t>
      </w:r>
    </w:p>
    <w:p w14:paraId="6BEF8CD9" w14:textId="77777777" w:rsidR="00B10941" w:rsidRPr="00036267" w:rsidRDefault="00B10941" w:rsidP="005E7F79">
      <w:pPr>
        <w:pStyle w:val="BTEMEASMCA"/>
      </w:pPr>
    </w:p>
    <w:p w14:paraId="5FFB4C0E" w14:textId="77777777" w:rsidR="00B10941" w:rsidRPr="00036267" w:rsidRDefault="00B10941" w:rsidP="005E7F79">
      <w:pPr>
        <w:pStyle w:val="BTEMEASMCA"/>
      </w:pPr>
    </w:p>
    <w:p w14:paraId="46A18C3A" w14:textId="2BDF3EBA" w:rsidR="00B10941" w:rsidRPr="00036267" w:rsidRDefault="00B10941" w:rsidP="00036267">
      <w:pPr>
        <w:pStyle w:val="PI-1EMEASMCA"/>
        <w:rPr>
          <w:color w:val="000000" w:themeColor="text1"/>
        </w:rPr>
      </w:pPr>
      <w:r w:rsidRPr="00036267">
        <w:rPr>
          <w:color w:val="000000" w:themeColor="text1"/>
        </w:rPr>
        <w:t>2.</w:t>
      </w:r>
      <w:r w:rsidRPr="00036267">
        <w:rPr>
          <w:color w:val="000000" w:themeColor="text1"/>
        </w:rPr>
        <w:tab/>
        <w:t xml:space="preserve">Kas žinotina prieš vartojant </w:t>
      </w:r>
      <w:proofErr w:type="spellStart"/>
      <w:r w:rsidRPr="00036267">
        <w:rPr>
          <w:color w:val="000000" w:themeColor="text1"/>
        </w:rPr>
        <w:t>Zibor</w:t>
      </w:r>
      <w:proofErr w:type="spellEnd"/>
    </w:p>
    <w:p w14:paraId="3E8D706D" w14:textId="77777777" w:rsidR="00B10941" w:rsidRPr="00036267" w:rsidRDefault="00B10941" w:rsidP="005E7F79">
      <w:pPr>
        <w:pStyle w:val="BTEMEASMCA"/>
      </w:pPr>
    </w:p>
    <w:p w14:paraId="531ED9E4" w14:textId="77777777" w:rsidR="00B10941" w:rsidRPr="00036267" w:rsidRDefault="00B10941" w:rsidP="00036267">
      <w:pPr>
        <w:pStyle w:val="Pagrindinistekstas"/>
        <w:spacing w:after="0"/>
        <w:rPr>
          <w:b/>
          <w:color w:val="000000" w:themeColor="text1"/>
          <w:spacing w:val="-3"/>
        </w:rPr>
      </w:pPr>
      <w:proofErr w:type="spellStart"/>
      <w:r w:rsidRPr="00036267">
        <w:rPr>
          <w:b/>
          <w:color w:val="000000" w:themeColor="text1"/>
        </w:rPr>
        <w:t>Zibor</w:t>
      </w:r>
      <w:proofErr w:type="spellEnd"/>
      <w:r w:rsidRPr="00036267">
        <w:rPr>
          <w:b/>
          <w:color w:val="000000" w:themeColor="text1"/>
        </w:rPr>
        <w:t xml:space="preserve"> </w:t>
      </w:r>
      <w:r w:rsidRPr="00036267">
        <w:rPr>
          <w:b/>
          <w:color w:val="000000" w:themeColor="text1"/>
          <w:spacing w:val="-3"/>
        </w:rPr>
        <w:t>vartoti negalima:</w:t>
      </w:r>
    </w:p>
    <w:p w14:paraId="6199E6ED" w14:textId="05C551D3" w:rsidR="00B10941" w:rsidRPr="00036267" w:rsidRDefault="00B10941" w:rsidP="005E7F79">
      <w:pPr>
        <w:pStyle w:val="BT-EMEASMCA"/>
      </w:pPr>
      <w:r w:rsidRPr="00036267">
        <w:t xml:space="preserve">jeigu yra alergija bemiparino natriui </w:t>
      </w:r>
      <w:r w:rsidRPr="00036267">
        <w:rPr>
          <w:noProof/>
        </w:rPr>
        <w:t>arba</w:t>
      </w:r>
      <w:r w:rsidR="00187D4B" w:rsidRPr="00036267">
        <w:rPr>
          <w:noProof/>
        </w:rPr>
        <w:t>, heparinui ar panašiam vaistui (pvz., enoksaparinui, dalteparinui, nadroparinui)</w:t>
      </w:r>
      <w:r w:rsidRPr="00036267">
        <w:rPr>
          <w:noProof/>
        </w:rPr>
        <w:t xml:space="preserve"> bet kuriai pagalbinei šio vaisto medžiagai (jos išvardytos 6 skyriuje)</w:t>
      </w:r>
      <w:r w:rsidRPr="00036267">
        <w:t>;</w:t>
      </w:r>
    </w:p>
    <w:p w14:paraId="683D0FE6" w14:textId="77777777" w:rsidR="00B10941" w:rsidRPr="00036267" w:rsidRDefault="00B10941" w:rsidP="005E7F79">
      <w:pPr>
        <w:pStyle w:val="BT-EMEASMCA"/>
      </w:pPr>
      <w:r w:rsidRPr="00036267">
        <w:t>jeigu Jūs turėjote alergiją bet kokiam vaistui, kurio sudėtyje yra heparino;</w:t>
      </w:r>
    </w:p>
    <w:p w14:paraId="0997E9C9" w14:textId="77777777" w:rsidR="00B10941" w:rsidRPr="00036267" w:rsidRDefault="00B10941" w:rsidP="005E7F79">
      <w:pPr>
        <w:pStyle w:val="BT-EMEASMCA"/>
      </w:pPr>
      <w:r w:rsidRPr="00036267">
        <w:t>jeigu Jums yra alergija bet kokioms medžiagoms, išgautoms iš kiaulių organų;</w:t>
      </w:r>
    </w:p>
    <w:p w14:paraId="23F087D5" w14:textId="2E763B4A" w:rsidR="00B10941" w:rsidRPr="00036267" w:rsidRDefault="00B10941" w:rsidP="00036267">
      <w:pPr>
        <w:pStyle w:val="Pagrindinistekstas"/>
        <w:numPr>
          <w:ilvl w:val="0"/>
          <w:numId w:val="11"/>
        </w:numPr>
        <w:spacing w:after="0"/>
        <w:rPr>
          <w:strike/>
          <w:color w:val="000000" w:themeColor="text1"/>
          <w:spacing w:val="-3"/>
        </w:rPr>
      </w:pPr>
      <w:r w:rsidRPr="00036267">
        <w:rPr>
          <w:color w:val="000000" w:themeColor="text1"/>
          <w:spacing w:val="-3"/>
        </w:rPr>
        <w:t xml:space="preserve">jeigu Jus kamuoja heparino sukelta </w:t>
      </w:r>
      <w:proofErr w:type="spellStart"/>
      <w:r w:rsidRPr="00036267">
        <w:rPr>
          <w:color w:val="000000" w:themeColor="text1"/>
          <w:spacing w:val="-3"/>
        </w:rPr>
        <w:t>trombocitopenija</w:t>
      </w:r>
      <w:proofErr w:type="spellEnd"/>
      <w:r w:rsidRPr="00036267">
        <w:rPr>
          <w:color w:val="000000" w:themeColor="text1"/>
          <w:spacing w:val="-3"/>
        </w:rPr>
        <w:t xml:space="preserve"> (HST) – būklė, kurios metu labai sumažėja kraujyje kraujo plokštelių (trombocitų) skaičius arba dėl HST sergate kita būkle, kuri vadinama </w:t>
      </w:r>
      <w:proofErr w:type="spellStart"/>
      <w:r w:rsidRPr="00036267">
        <w:rPr>
          <w:color w:val="000000" w:themeColor="text1"/>
          <w:spacing w:val="-3"/>
        </w:rPr>
        <w:t>diseminuota</w:t>
      </w:r>
      <w:proofErr w:type="spellEnd"/>
      <w:r w:rsidRPr="00036267">
        <w:rPr>
          <w:color w:val="000000" w:themeColor="text1"/>
          <w:spacing w:val="-3"/>
        </w:rPr>
        <w:t xml:space="preserve"> </w:t>
      </w:r>
      <w:proofErr w:type="spellStart"/>
      <w:r w:rsidRPr="00036267">
        <w:rPr>
          <w:color w:val="000000" w:themeColor="text1"/>
          <w:spacing w:val="-3"/>
        </w:rPr>
        <w:t>intravaskuline</w:t>
      </w:r>
      <w:proofErr w:type="spellEnd"/>
      <w:r w:rsidRPr="00036267">
        <w:rPr>
          <w:color w:val="000000" w:themeColor="text1"/>
          <w:spacing w:val="-3"/>
        </w:rPr>
        <w:t xml:space="preserve"> </w:t>
      </w:r>
      <w:proofErr w:type="spellStart"/>
      <w:r w:rsidRPr="00036267">
        <w:rPr>
          <w:color w:val="000000" w:themeColor="text1"/>
          <w:spacing w:val="-3"/>
        </w:rPr>
        <w:t>koaguliacija</w:t>
      </w:r>
      <w:proofErr w:type="spellEnd"/>
      <w:r w:rsidRPr="00036267">
        <w:rPr>
          <w:color w:val="000000" w:themeColor="text1"/>
          <w:spacing w:val="-3"/>
        </w:rPr>
        <w:t xml:space="preserve"> (DIK), nes dėl </w:t>
      </w:r>
      <w:proofErr w:type="spellStart"/>
      <w:r w:rsidRPr="00036267">
        <w:rPr>
          <w:color w:val="000000" w:themeColor="text1"/>
          <w:spacing w:val="-3"/>
        </w:rPr>
        <w:t>Zibor</w:t>
      </w:r>
      <w:proofErr w:type="spellEnd"/>
      <w:r w:rsidRPr="00036267">
        <w:rPr>
          <w:color w:val="000000" w:themeColor="text1"/>
          <w:spacing w:val="-3"/>
        </w:rPr>
        <w:t xml:space="preserve"> vartojimo jūsų trombocitai sulips;</w:t>
      </w:r>
    </w:p>
    <w:p w14:paraId="20924EC1" w14:textId="08CD57EF" w:rsidR="00B10941" w:rsidRPr="00036267" w:rsidRDefault="00B10941" w:rsidP="00036267">
      <w:pPr>
        <w:pStyle w:val="Pagrindinistekstas"/>
        <w:numPr>
          <w:ilvl w:val="0"/>
          <w:numId w:val="11"/>
        </w:numPr>
        <w:spacing w:after="0"/>
        <w:rPr>
          <w:color w:val="000000" w:themeColor="text1"/>
          <w:spacing w:val="-3"/>
        </w:rPr>
      </w:pPr>
      <w:r w:rsidRPr="00036267">
        <w:rPr>
          <w:color w:val="000000" w:themeColor="text1"/>
          <w:spacing w:val="-3"/>
        </w:rPr>
        <w:t xml:space="preserve">jeigu sergate </w:t>
      </w:r>
      <w:proofErr w:type="spellStart"/>
      <w:r w:rsidRPr="00036267">
        <w:rPr>
          <w:color w:val="000000" w:themeColor="text1"/>
          <w:spacing w:val="-3"/>
        </w:rPr>
        <w:t>endokarditu</w:t>
      </w:r>
      <w:proofErr w:type="spellEnd"/>
      <w:r w:rsidRPr="00036267">
        <w:rPr>
          <w:color w:val="000000" w:themeColor="text1"/>
          <w:spacing w:val="-3"/>
        </w:rPr>
        <w:t xml:space="preserve"> (širdies ertmes ir vožtuvus išklojančio ląstelių sluoksnio, </w:t>
      </w:r>
      <w:proofErr w:type="spellStart"/>
      <w:r w:rsidRPr="00036267">
        <w:rPr>
          <w:color w:val="000000" w:themeColor="text1"/>
          <w:spacing w:val="-3"/>
        </w:rPr>
        <w:t>endokardo</w:t>
      </w:r>
      <w:proofErr w:type="spellEnd"/>
      <w:r w:rsidRPr="00036267">
        <w:rPr>
          <w:color w:val="000000" w:themeColor="text1"/>
          <w:spacing w:val="-3"/>
        </w:rPr>
        <w:t>, uždegimu);</w:t>
      </w:r>
    </w:p>
    <w:p w14:paraId="27E41549" w14:textId="77777777" w:rsidR="00B10941" w:rsidRPr="00036267" w:rsidRDefault="00B10941" w:rsidP="00036267">
      <w:pPr>
        <w:pStyle w:val="Pagrindinistekstas"/>
        <w:numPr>
          <w:ilvl w:val="0"/>
          <w:numId w:val="11"/>
        </w:numPr>
        <w:spacing w:after="0"/>
        <w:rPr>
          <w:strike/>
          <w:color w:val="000000" w:themeColor="text1"/>
          <w:spacing w:val="-3"/>
        </w:rPr>
      </w:pPr>
      <w:r w:rsidRPr="00036267">
        <w:rPr>
          <w:color w:val="000000" w:themeColor="text1"/>
          <w:spacing w:val="-3"/>
        </w:rPr>
        <w:t>jeigu Jums nustatyta bet kokia būklė, kuri nulemia padidėjusį polinkį smarkiai kraujuoti;</w:t>
      </w:r>
    </w:p>
    <w:p w14:paraId="74115CD2" w14:textId="77777777" w:rsidR="00B10941" w:rsidRPr="00036267" w:rsidRDefault="00B10941" w:rsidP="00036267">
      <w:pPr>
        <w:pStyle w:val="Pagrindinistekstas"/>
        <w:numPr>
          <w:ilvl w:val="0"/>
          <w:numId w:val="11"/>
        </w:numPr>
        <w:spacing w:after="0"/>
        <w:rPr>
          <w:strike/>
          <w:color w:val="000000" w:themeColor="text1"/>
          <w:spacing w:val="-3"/>
        </w:rPr>
      </w:pPr>
      <w:r w:rsidRPr="00036267">
        <w:rPr>
          <w:color w:val="000000" w:themeColor="text1"/>
          <w:spacing w:val="-3"/>
        </w:rPr>
        <w:t>jeigu sergate sunkia kepenų ir (arba) kasos liga;</w:t>
      </w:r>
    </w:p>
    <w:p w14:paraId="5922D32F" w14:textId="48B31B54" w:rsidR="00B10941" w:rsidRPr="00036267" w:rsidRDefault="00B10941" w:rsidP="00036267">
      <w:pPr>
        <w:pStyle w:val="Pagrindinistekstas"/>
        <w:numPr>
          <w:ilvl w:val="0"/>
          <w:numId w:val="11"/>
        </w:numPr>
        <w:spacing w:after="0"/>
        <w:rPr>
          <w:color w:val="000000" w:themeColor="text1"/>
          <w:spacing w:val="-3"/>
        </w:rPr>
      </w:pPr>
      <w:r w:rsidRPr="00036267">
        <w:rPr>
          <w:color w:val="000000" w:themeColor="text1"/>
          <w:spacing w:val="-3"/>
        </w:rPr>
        <w:t>jeigu nustatyti bet kokie vidaus organų pažeidimai su didele kraujavimo į vidaus organus</w:t>
      </w:r>
      <w:r w:rsidR="0056729B" w:rsidRPr="00036267">
        <w:rPr>
          <w:color w:val="000000" w:themeColor="text1"/>
          <w:spacing w:val="-3"/>
        </w:rPr>
        <w:t xml:space="preserve"> </w:t>
      </w:r>
      <w:r w:rsidRPr="00036267">
        <w:rPr>
          <w:color w:val="000000" w:themeColor="text1"/>
          <w:spacing w:val="-3"/>
        </w:rPr>
        <w:t>rizika</w:t>
      </w:r>
      <w:r w:rsidRPr="00036267">
        <w:rPr>
          <w:i/>
          <w:color w:val="000000" w:themeColor="text1"/>
          <w:spacing w:val="-3"/>
        </w:rPr>
        <w:t xml:space="preserve"> </w:t>
      </w:r>
      <w:r w:rsidRPr="00036267">
        <w:rPr>
          <w:color w:val="000000" w:themeColor="text1"/>
          <w:spacing w:val="-3"/>
        </w:rPr>
        <w:t xml:space="preserve">(pvz.: aktyvi skrandžio opa, smegenų kraujagyslių aneurizma (smegenyse esančių arterijų sienelių išsipūtimas) arba navikai smegenyse); </w:t>
      </w:r>
    </w:p>
    <w:p w14:paraId="280C8552" w14:textId="77777777" w:rsidR="00B10941" w:rsidRPr="00036267" w:rsidRDefault="00B10941" w:rsidP="00036267">
      <w:pPr>
        <w:pStyle w:val="Pagrindinistekstas"/>
        <w:numPr>
          <w:ilvl w:val="0"/>
          <w:numId w:val="11"/>
        </w:numPr>
        <w:spacing w:after="0"/>
        <w:rPr>
          <w:color w:val="000000" w:themeColor="text1"/>
          <w:spacing w:val="-3"/>
        </w:rPr>
      </w:pPr>
      <w:r w:rsidRPr="00036267">
        <w:rPr>
          <w:color w:val="000000" w:themeColor="text1"/>
          <w:spacing w:val="-3"/>
        </w:rPr>
        <w:t>jeigu Jums nustatytas kraujo išsiliejimas smegenyse;</w:t>
      </w:r>
    </w:p>
    <w:p w14:paraId="03636D10" w14:textId="77777777" w:rsidR="00B10941" w:rsidRPr="00036267" w:rsidRDefault="00B10941" w:rsidP="00036267">
      <w:pPr>
        <w:pStyle w:val="Pagrindinistekstas"/>
        <w:numPr>
          <w:ilvl w:val="0"/>
          <w:numId w:val="11"/>
        </w:numPr>
        <w:spacing w:after="0"/>
        <w:rPr>
          <w:strike/>
          <w:color w:val="000000" w:themeColor="text1"/>
          <w:spacing w:val="-3"/>
        </w:rPr>
      </w:pPr>
      <w:r w:rsidRPr="00036267">
        <w:rPr>
          <w:color w:val="000000" w:themeColor="text1"/>
          <w:spacing w:val="-3"/>
        </w:rPr>
        <w:t>jeigu Jums 2 mėnesių laikotarpiu buvo arba šiuo metu nustatytas smegenų, stuburo, akių ir (arba) ausų pažeidimas, atlikta operacija arba planuojama ją atlikti;</w:t>
      </w:r>
    </w:p>
    <w:p w14:paraId="185BC33A" w14:textId="77777777" w:rsidR="00B10941" w:rsidRPr="00036267" w:rsidRDefault="00B10941" w:rsidP="005E7F79">
      <w:pPr>
        <w:pStyle w:val="BT-EMEASMCA"/>
      </w:pPr>
      <w:r w:rsidRPr="00036267">
        <w:t xml:space="preserve">jeigu vartojate Zibor, jums negalima naudoti epidurinės arba juosmeninės (spinalinės) anestezijos (nejautros sukėlimo, kai vaisto švirkščiama į stuburo kanalą), nes tai gali būti </w:t>
      </w:r>
      <w:r w:rsidRPr="00036267">
        <w:lastRenderedPageBreak/>
        <w:t>pavojinga. Todėl prieš bet kokią chirurginę operaciją įsitikinkite, ar Jūsų gydytojas žino apie tai, kad vartojate Zibor.</w:t>
      </w:r>
    </w:p>
    <w:p w14:paraId="135D3554" w14:textId="77777777" w:rsidR="00B10941" w:rsidRPr="00036267" w:rsidRDefault="00B10941" w:rsidP="005E7F79">
      <w:pPr>
        <w:pStyle w:val="BTEMEASMCA"/>
      </w:pPr>
    </w:p>
    <w:p w14:paraId="79D3A643" w14:textId="77777777" w:rsidR="00B10941" w:rsidRPr="00036267" w:rsidRDefault="00B10941" w:rsidP="00036267">
      <w:pPr>
        <w:pStyle w:val="PI-3EMEASMCA"/>
        <w:spacing w:line="240" w:lineRule="auto"/>
        <w:rPr>
          <w:color w:val="000000" w:themeColor="text1"/>
        </w:rPr>
      </w:pPr>
      <w:r w:rsidRPr="00036267">
        <w:rPr>
          <w:color w:val="000000" w:themeColor="text1"/>
        </w:rPr>
        <w:t>Įspėjimai ir atsargumo priemonės</w:t>
      </w:r>
    </w:p>
    <w:p w14:paraId="479E54DF" w14:textId="77777777" w:rsidR="00B10941" w:rsidRPr="00036267" w:rsidRDefault="00B10941" w:rsidP="00036267">
      <w:pPr>
        <w:pStyle w:val="PI-3EMEASMCA"/>
        <w:spacing w:line="240" w:lineRule="auto"/>
        <w:rPr>
          <w:color w:val="000000" w:themeColor="text1"/>
        </w:rPr>
      </w:pPr>
    </w:p>
    <w:p w14:paraId="202AC4A8" w14:textId="77777777" w:rsidR="00B10941" w:rsidRPr="00036267" w:rsidRDefault="00B10941" w:rsidP="00036267">
      <w:pPr>
        <w:pStyle w:val="PI-3EMEASMCA"/>
        <w:spacing w:line="240" w:lineRule="auto"/>
        <w:rPr>
          <w:color w:val="000000" w:themeColor="text1"/>
        </w:rPr>
      </w:pPr>
      <w:r w:rsidRPr="00036267">
        <w:rPr>
          <w:b w:val="0"/>
          <w:noProof/>
          <w:color w:val="000000" w:themeColor="text1"/>
        </w:rPr>
        <w:t>Pasitarkite su gydytoju prieš pradėdami vartoti Zibor:</w:t>
      </w:r>
    </w:p>
    <w:p w14:paraId="23C72C1D" w14:textId="77777777" w:rsidR="00B10941" w:rsidRPr="00036267" w:rsidRDefault="00B10941" w:rsidP="00036267">
      <w:pPr>
        <w:pStyle w:val="PI-3EMEASMCA"/>
        <w:numPr>
          <w:ilvl w:val="0"/>
          <w:numId w:val="11"/>
        </w:numPr>
        <w:spacing w:line="240" w:lineRule="auto"/>
        <w:rPr>
          <w:b w:val="0"/>
          <w:color w:val="000000" w:themeColor="text1"/>
        </w:rPr>
      </w:pPr>
      <w:r w:rsidRPr="00036267">
        <w:rPr>
          <w:b w:val="0"/>
          <w:color w:val="000000" w:themeColor="text1"/>
        </w:rPr>
        <w:t>jeigu sergate kepenų liga;</w:t>
      </w:r>
    </w:p>
    <w:p w14:paraId="2AF4082A" w14:textId="1A2C4580" w:rsidR="00B10941" w:rsidRPr="00036267" w:rsidRDefault="00B10941" w:rsidP="005E7F79">
      <w:pPr>
        <w:pStyle w:val="BT-EMEASMCA"/>
        <w:rPr>
          <w:b/>
        </w:rPr>
      </w:pPr>
      <w:r w:rsidRPr="00036267">
        <w:t>jeigu sergate inkstų liga, gydytojas</w:t>
      </w:r>
      <w:r w:rsidR="0056729B" w:rsidRPr="00036267">
        <w:t xml:space="preserve"> </w:t>
      </w:r>
      <w:r w:rsidRPr="00036267">
        <w:t>gali nuspręsti pritaikyti specialų stebėjimą. Esant sunkiai inkstų ligai, gydytojas gali nuspręsti jūsų doze koreguoti;</w:t>
      </w:r>
    </w:p>
    <w:p w14:paraId="6EE9EC80" w14:textId="77777777" w:rsidR="00B10941" w:rsidRPr="00036267" w:rsidRDefault="00B10941" w:rsidP="00036267">
      <w:pPr>
        <w:pStyle w:val="Pagrindinistekstas"/>
        <w:numPr>
          <w:ilvl w:val="0"/>
          <w:numId w:val="11"/>
        </w:numPr>
        <w:spacing w:after="0"/>
        <w:rPr>
          <w:strike/>
          <w:color w:val="000000" w:themeColor="text1"/>
          <w:spacing w:val="-3"/>
        </w:rPr>
      </w:pPr>
      <w:r w:rsidRPr="00036267">
        <w:rPr>
          <w:color w:val="000000" w:themeColor="text1"/>
          <w:spacing w:val="-3"/>
        </w:rPr>
        <w:t>jeigu turite padidėjusį ir (arba) sunkiai kontroliuojamą kraujospūdį;</w:t>
      </w:r>
    </w:p>
    <w:p w14:paraId="1F22E203" w14:textId="77777777" w:rsidR="00B10941" w:rsidRPr="00036267" w:rsidRDefault="00B10941" w:rsidP="00036267">
      <w:pPr>
        <w:pStyle w:val="Pagrindinistekstas"/>
        <w:numPr>
          <w:ilvl w:val="0"/>
          <w:numId w:val="11"/>
        </w:numPr>
        <w:spacing w:after="0"/>
        <w:rPr>
          <w:strike/>
          <w:color w:val="000000" w:themeColor="text1"/>
          <w:spacing w:val="-3"/>
        </w:rPr>
      </w:pPr>
      <w:r w:rsidRPr="00036267">
        <w:rPr>
          <w:color w:val="000000" w:themeColor="text1"/>
          <w:spacing w:val="-3"/>
        </w:rPr>
        <w:t>jeigu sirgote skrandžio opalige, kuri šiuo metu neaktyvi;</w:t>
      </w:r>
    </w:p>
    <w:p w14:paraId="18455C24" w14:textId="2F730D21" w:rsidR="00B10941" w:rsidRPr="00036267" w:rsidRDefault="00B10941" w:rsidP="00036267">
      <w:pPr>
        <w:pStyle w:val="Pagrindinistekstas"/>
        <w:numPr>
          <w:ilvl w:val="0"/>
          <w:numId w:val="11"/>
        </w:numPr>
        <w:spacing w:after="0"/>
        <w:rPr>
          <w:color w:val="000000" w:themeColor="text1"/>
          <w:spacing w:val="-3"/>
        </w:rPr>
      </w:pPr>
      <w:r w:rsidRPr="00036267">
        <w:rPr>
          <w:color w:val="000000" w:themeColor="text1"/>
          <w:spacing w:val="-3"/>
        </w:rPr>
        <w:t xml:space="preserve">jeigu Jums nustatyta </w:t>
      </w:r>
      <w:proofErr w:type="spellStart"/>
      <w:r w:rsidRPr="00036267">
        <w:rPr>
          <w:color w:val="000000" w:themeColor="text1"/>
          <w:spacing w:val="-3"/>
        </w:rPr>
        <w:t>trombocitopenija</w:t>
      </w:r>
      <w:proofErr w:type="spellEnd"/>
      <w:r w:rsidRPr="00036267">
        <w:rPr>
          <w:color w:val="000000" w:themeColor="text1"/>
          <w:spacing w:val="-3"/>
        </w:rPr>
        <w:t xml:space="preserve"> -</w:t>
      </w:r>
      <w:r w:rsidR="0056729B" w:rsidRPr="00036267">
        <w:rPr>
          <w:color w:val="000000" w:themeColor="text1"/>
          <w:spacing w:val="-3"/>
        </w:rPr>
        <w:t xml:space="preserve"> </w:t>
      </w:r>
      <w:r w:rsidRPr="00036267">
        <w:rPr>
          <w:color w:val="000000" w:themeColor="text1"/>
          <w:spacing w:val="-3"/>
        </w:rPr>
        <w:t>būklė, kai kraujyje sumažėja trombocitų skaičius, ir dėl to Jums dažnai atsiranda mėlynių (kraujosruvų), lengvai prasideda kraujavimas;</w:t>
      </w:r>
    </w:p>
    <w:p w14:paraId="37EC9CC2" w14:textId="77777777" w:rsidR="00B10941" w:rsidRPr="00036267" w:rsidRDefault="00B10941" w:rsidP="00036267">
      <w:pPr>
        <w:pStyle w:val="Pagrindinistekstas"/>
        <w:numPr>
          <w:ilvl w:val="0"/>
          <w:numId w:val="11"/>
        </w:numPr>
        <w:spacing w:after="0"/>
        <w:rPr>
          <w:strike/>
          <w:color w:val="000000" w:themeColor="text1"/>
          <w:spacing w:val="-3"/>
        </w:rPr>
      </w:pPr>
      <w:r w:rsidRPr="00036267">
        <w:rPr>
          <w:color w:val="000000" w:themeColor="text1"/>
          <w:spacing w:val="-3"/>
        </w:rPr>
        <w:t>jeigu nustatyti akmenys inkstuose ir (arba) šlapimo pūslėje;</w:t>
      </w:r>
    </w:p>
    <w:p w14:paraId="0B46837D" w14:textId="77777777" w:rsidR="00B10941" w:rsidRPr="00036267" w:rsidRDefault="00B10941" w:rsidP="00036267">
      <w:pPr>
        <w:pStyle w:val="Pagrindinistekstas"/>
        <w:numPr>
          <w:ilvl w:val="0"/>
          <w:numId w:val="11"/>
        </w:numPr>
        <w:spacing w:after="0"/>
        <w:rPr>
          <w:color w:val="000000" w:themeColor="text1"/>
          <w:spacing w:val="-3"/>
        </w:rPr>
      </w:pPr>
      <w:r w:rsidRPr="00036267">
        <w:rPr>
          <w:color w:val="000000" w:themeColor="text1"/>
          <w:spacing w:val="-3"/>
        </w:rPr>
        <w:t>jeigu Jums nustatyta būklė, dėl kurios lengvai gali prasidėti kraujavimas;</w:t>
      </w:r>
    </w:p>
    <w:p w14:paraId="2B2F110D" w14:textId="6BCB655B" w:rsidR="00B10941" w:rsidRPr="00036267" w:rsidRDefault="00B10941" w:rsidP="00036267">
      <w:pPr>
        <w:pStyle w:val="Pagrindinistekstas"/>
        <w:numPr>
          <w:ilvl w:val="0"/>
          <w:numId w:val="11"/>
        </w:numPr>
        <w:spacing w:after="0"/>
        <w:rPr>
          <w:color w:val="000000" w:themeColor="text1"/>
          <w:spacing w:val="-3"/>
        </w:rPr>
      </w:pPr>
      <w:r w:rsidRPr="00036267">
        <w:rPr>
          <w:color w:val="000000" w:themeColor="text1"/>
          <w:spacing w:val="-3"/>
        </w:rPr>
        <w:t>jeigu sergate kokia nors kraujagyslinės kilmės akių liga;</w:t>
      </w:r>
    </w:p>
    <w:p w14:paraId="47ADF3DE" w14:textId="77777777" w:rsidR="00B10941" w:rsidRPr="00036267" w:rsidRDefault="00B10941" w:rsidP="00036267">
      <w:pPr>
        <w:pStyle w:val="Pagrindinistekstas"/>
        <w:numPr>
          <w:ilvl w:val="0"/>
          <w:numId w:val="11"/>
        </w:numPr>
        <w:spacing w:after="0"/>
        <w:rPr>
          <w:color w:val="000000" w:themeColor="text1"/>
          <w:spacing w:val="-3"/>
        </w:rPr>
      </w:pPr>
      <w:r w:rsidRPr="00036267">
        <w:rPr>
          <w:color w:val="000000" w:themeColor="text1"/>
          <w:spacing w:val="-3"/>
        </w:rPr>
        <w:t>jeigu sergate cukriniu diabetu;</w:t>
      </w:r>
    </w:p>
    <w:p w14:paraId="777164CF" w14:textId="77777777" w:rsidR="00B10941" w:rsidRPr="00036267" w:rsidRDefault="00B10941" w:rsidP="00036267">
      <w:pPr>
        <w:pStyle w:val="Pagrindinistekstas"/>
        <w:numPr>
          <w:ilvl w:val="0"/>
          <w:numId w:val="11"/>
        </w:numPr>
        <w:spacing w:after="0"/>
        <w:rPr>
          <w:color w:val="000000" w:themeColor="text1"/>
          <w:spacing w:val="-3"/>
        </w:rPr>
      </w:pPr>
      <w:r w:rsidRPr="00036267">
        <w:rPr>
          <w:color w:val="000000" w:themeColor="text1"/>
          <w:spacing w:val="-3"/>
        </w:rPr>
        <w:t>jeigu atliekant kraujo tyrimą nustatytas padidėjęs kalio kiekis kraujyje;</w:t>
      </w:r>
    </w:p>
    <w:p w14:paraId="54355F3F" w14:textId="74FC4100" w:rsidR="00B10941" w:rsidRPr="00036267" w:rsidRDefault="00B10941" w:rsidP="00036267">
      <w:pPr>
        <w:pStyle w:val="Pagrindinistekstas"/>
        <w:numPr>
          <w:ilvl w:val="0"/>
          <w:numId w:val="11"/>
        </w:numPr>
        <w:spacing w:after="0"/>
        <w:rPr>
          <w:color w:val="000000" w:themeColor="text1"/>
          <w:spacing w:val="-3"/>
        </w:rPr>
      </w:pPr>
      <w:r w:rsidRPr="00036267">
        <w:rPr>
          <w:color w:val="000000" w:themeColor="text1"/>
          <w:spacing w:val="-3"/>
        </w:rPr>
        <w:t>jeigu Jūsų oda netikėtai tampa dėmėta, su mėlynėmis ir (ar) raudonomis skausmingomis dėmėmis;</w:t>
      </w:r>
    </w:p>
    <w:p w14:paraId="1E93CC14" w14:textId="0C56A167" w:rsidR="00B10941" w:rsidRPr="00036267" w:rsidRDefault="00B10941" w:rsidP="005E7F79">
      <w:pPr>
        <w:pStyle w:val="BT-EMEASMCA"/>
      </w:pPr>
      <w:r w:rsidRPr="00036267">
        <w:t>pakartotinai įsitikinkite, ar jūsų gydytojas žino, kad jūs vartojate Zibor prieš atliekant lumbalinę punkciją (apatinės stuburo kanalo dalies punkciją, kurios metu</w:t>
      </w:r>
      <w:r w:rsidR="0056729B" w:rsidRPr="00036267">
        <w:t xml:space="preserve"> </w:t>
      </w:r>
      <w:r w:rsidRPr="00036267">
        <w:t>paimama smegenų skysčio laboratoriniams tyrimams).</w:t>
      </w:r>
    </w:p>
    <w:p w14:paraId="2708ED17" w14:textId="77777777" w:rsidR="00B10941" w:rsidRPr="00036267" w:rsidRDefault="00B10941" w:rsidP="00036267">
      <w:pPr>
        <w:pStyle w:val="Pagrindinistekstas"/>
        <w:spacing w:after="0"/>
        <w:rPr>
          <w:color w:val="000000" w:themeColor="text1"/>
          <w:spacing w:val="-3"/>
        </w:rPr>
      </w:pPr>
    </w:p>
    <w:p w14:paraId="1C7C4C52" w14:textId="77777777" w:rsidR="00B10941" w:rsidRPr="00036267" w:rsidRDefault="00B10941" w:rsidP="00036267">
      <w:pPr>
        <w:pStyle w:val="PI-3EMEASMCA"/>
        <w:spacing w:line="240" w:lineRule="auto"/>
        <w:rPr>
          <w:color w:val="000000" w:themeColor="text1"/>
        </w:rPr>
      </w:pPr>
      <w:r w:rsidRPr="00036267">
        <w:rPr>
          <w:color w:val="000000" w:themeColor="text1"/>
        </w:rPr>
        <w:t xml:space="preserve">Kiti vaistai ir </w:t>
      </w:r>
      <w:proofErr w:type="spellStart"/>
      <w:r w:rsidRPr="00036267">
        <w:rPr>
          <w:color w:val="000000" w:themeColor="text1"/>
        </w:rPr>
        <w:t>Zibor</w:t>
      </w:r>
      <w:proofErr w:type="spellEnd"/>
    </w:p>
    <w:p w14:paraId="6788ABC5" w14:textId="77777777" w:rsidR="00B10941" w:rsidRPr="00036267" w:rsidRDefault="00B10941" w:rsidP="00036267">
      <w:pPr>
        <w:pStyle w:val="PI-3EMEASMCA"/>
        <w:spacing w:line="240" w:lineRule="auto"/>
        <w:rPr>
          <w:color w:val="000000" w:themeColor="text1"/>
        </w:rPr>
      </w:pPr>
    </w:p>
    <w:p w14:paraId="01329770" w14:textId="77777777" w:rsidR="00B10941" w:rsidRPr="00036267" w:rsidRDefault="00B10941" w:rsidP="005E7F79">
      <w:pPr>
        <w:pStyle w:val="BTEMEASMCA"/>
      </w:pPr>
      <w:r w:rsidRPr="00036267">
        <w:t>Pasitikslinkite su gydytoju, jei manote, kad vartojate:</w:t>
      </w:r>
    </w:p>
    <w:p w14:paraId="0CE84243" w14:textId="77777777" w:rsidR="00B10941" w:rsidRPr="00036267" w:rsidRDefault="00B10941" w:rsidP="005E7F79">
      <w:pPr>
        <w:pStyle w:val="BT-EMEASMCA"/>
      </w:pPr>
      <w:r w:rsidRPr="00036267">
        <w:t>į raumenis švirkščiamus vaistus, nes tokių injekcijų vatojant Zibor reikia vengti;</w:t>
      </w:r>
    </w:p>
    <w:p w14:paraId="4542BC03" w14:textId="77777777" w:rsidR="00B10941" w:rsidRPr="00036267" w:rsidRDefault="00B10941" w:rsidP="005E7F79">
      <w:pPr>
        <w:pStyle w:val="BT-EMEASMCA"/>
      </w:pPr>
      <w:r w:rsidRPr="00036267">
        <w:t>kitus antikoaguliantus, tokius kaip varfarinas ir (arba) acenokumarolis (vitamino K antagonistas), vartojamus kraujo krešuliams gydyti arba nuo jų apsaugoti;</w:t>
      </w:r>
    </w:p>
    <w:p w14:paraId="2C33A2DC" w14:textId="77777777" w:rsidR="00B10941" w:rsidRPr="00036267" w:rsidRDefault="00B10941" w:rsidP="005E7F79">
      <w:pPr>
        <w:pStyle w:val="BT-EMEASMCA"/>
      </w:pPr>
      <w:r w:rsidRPr="00036267">
        <w:t>nesteroidinius vaistus nuo uždegimo, pavyzdžiui, ibuprofeną artrito gydymui;</w:t>
      </w:r>
    </w:p>
    <w:p w14:paraId="53FB92F5" w14:textId="77777777" w:rsidR="00B10941" w:rsidRPr="00036267" w:rsidRDefault="00B10941" w:rsidP="005E7F79">
      <w:pPr>
        <w:pStyle w:val="BT-EMEASMCA"/>
      </w:pPr>
      <w:r w:rsidRPr="00036267">
        <w:t>steroidinius preparatus, pvz., prednizoloną, uždegiminės kilmės ligoms, pvz., artritui gydyti;</w:t>
      </w:r>
    </w:p>
    <w:p w14:paraId="7541B451" w14:textId="77777777" w:rsidR="00B10941" w:rsidRPr="00036267" w:rsidRDefault="00B10941" w:rsidP="005E7F79">
      <w:pPr>
        <w:pStyle w:val="BT-EMEASMCA"/>
      </w:pPr>
      <w:r w:rsidRPr="00036267">
        <w:t>trombocitų inhibitorius - aspiriną, tiklopidiną, klopidogrelį, apsaugojimui nuo krešulių susidarymo;</w:t>
      </w:r>
    </w:p>
    <w:p w14:paraId="74AF762B" w14:textId="77777777" w:rsidR="00B10941" w:rsidRPr="00036267" w:rsidRDefault="00B10941" w:rsidP="005E7F79">
      <w:pPr>
        <w:pStyle w:val="BT-EMEASMCA"/>
      </w:pPr>
      <w:r w:rsidRPr="00036267">
        <w:t>vaistus, kurie gali sukelti kalio kiekio padidėjimą Jūsų kraujyje, pvz., kai kuriuos diuretikus (šlapimo išsiskyrimą skatinančius vaistus) ir vaistus nuo hipertenzijos (vartojamus kraujospūdžiui sumažinti);</w:t>
      </w:r>
    </w:p>
    <w:p w14:paraId="0A553B72" w14:textId="77777777" w:rsidR="00B10941" w:rsidRPr="00036267" w:rsidRDefault="00B10941" w:rsidP="005E7F79">
      <w:pPr>
        <w:pStyle w:val="BT-EMEASMCA"/>
      </w:pPr>
      <w:r w:rsidRPr="00036267">
        <w:t>medikamentus, didinančius Jūsų kraujo tūrį, pvz., dekstraną;</w:t>
      </w:r>
    </w:p>
    <w:p w14:paraId="02D64694" w14:textId="77777777" w:rsidR="00B10941" w:rsidRPr="00036267" w:rsidRDefault="00B10941" w:rsidP="005E7F79">
      <w:pPr>
        <w:pStyle w:val="BT-EMEASMCA"/>
      </w:pPr>
      <w:r w:rsidRPr="00036267">
        <w:t>vaistus širdies veiklai gerinti, pvz., nitrogliceriną.</w:t>
      </w:r>
    </w:p>
    <w:p w14:paraId="715E5E26" w14:textId="77777777" w:rsidR="00B10941" w:rsidRPr="00036267" w:rsidRDefault="00B10941" w:rsidP="005E7F79">
      <w:pPr>
        <w:pStyle w:val="BTEMEASMCA"/>
      </w:pPr>
    </w:p>
    <w:p w14:paraId="4C4ED576" w14:textId="77777777" w:rsidR="00B10941" w:rsidRPr="00036267" w:rsidRDefault="00B10941" w:rsidP="005E7F79">
      <w:pPr>
        <w:pStyle w:val="BTEMEASMCA"/>
      </w:pPr>
      <w:r w:rsidRPr="00036267">
        <w:t>Jeigu vartojate arba neseniai vartojote kitų vaistų arba dėl to nesate tikri, apie tai pasakykite gydytojui arba vaistininkui.</w:t>
      </w:r>
    </w:p>
    <w:p w14:paraId="075FF1CD" w14:textId="77777777" w:rsidR="00B10941" w:rsidRPr="00036267" w:rsidRDefault="00B10941" w:rsidP="00036267">
      <w:pPr>
        <w:pStyle w:val="PI-3EMEASMCA"/>
        <w:spacing w:line="240" w:lineRule="auto"/>
        <w:rPr>
          <w:color w:val="000000" w:themeColor="text1"/>
        </w:rPr>
      </w:pPr>
    </w:p>
    <w:p w14:paraId="06CC0876" w14:textId="77777777" w:rsidR="00B10941" w:rsidRPr="00036267" w:rsidRDefault="00B10941" w:rsidP="00036267">
      <w:pPr>
        <w:pStyle w:val="Pagrindinistekstas"/>
        <w:spacing w:after="0"/>
        <w:rPr>
          <w:b/>
          <w:color w:val="000000" w:themeColor="text1"/>
          <w:spacing w:val="-3"/>
        </w:rPr>
      </w:pPr>
      <w:r w:rsidRPr="00036267">
        <w:rPr>
          <w:b/>
          <w:color w:val="000000" w:themeColor="text1"/>
          <w:spacing w:val="-3"/>
        </w:rPr>
        <w:t>Specialūs medicininiai tyrimai, kuriuos gali prireikti atlikti</w:t>
      </w:r>
    </w:p>
    <w:p w14:paraId="5C6D592D" w14:textId="355E10BC" w:rsidR="00B10941" w:rsidRPr="00036267" w:rsidRDefault="00B10941" w:rsidP="005E7F79">
      <w:pPr>
        <w:pStyle w:val="BT-EMEASMCA"/>
      </w:pPr>
      <w:r w:rsidRPr="00036267">
        <w:t>Kai kuriems pacientams gali prireikti nustatyti trombocitų skaičių kraujyje. Jūsų gydytojas nuspręs, ar tai yra reikalinga ir kada reikia atlikti (pavyzdžiui, prieš gydymą, pirmąją gydymo dieną, vėliau kas III-IV</w:t>
      </w:r>
      <w:r w:rsidR="00B1205B" w:rsidRPr="00036267">
        <w:t> </w:t>
      </w:r>
      <w:r w:rsidRPr="00036267">
        <w:t>dieną ir gydymą užbaigus).</w:t>
      </w:r>
    </w:p>
    <w:p w14:paraId="6A030A08" w14:textId="77777777" w:rsidR="00B10941" w:rsidRPr="00036267" w:rsidRDefault="00B10941" w:rsidP="005E7F79">
      <w:pPr>
        <w:pStyle w:val="BT-EMEASMCA"/>
      </w:pPr>
      <w:r w:rsidRPr="00036267">
        <w:t>Jei Jūs sergate kai kuriomis ligomis (cukriniu diabetu, inkstų liga) arba vartojate vaistus, sulaikančius kalio kiekį kraujyje, gydytojas gali rekomenduoti ištirti kalio kiekį kraujyje.</w:t>
      </w:r>
    </w:p>
    <w:p w14:paraId="11A4CA52" w14:textId="77777777" w:rsidR="00B10941" w:rsidRPr="00036267" w:rsidRDefault="00B10941" w:rsidP="00036267">
      <w:pPr>
        <w:pStyle w:val="PI-3EMEASMCA"/>
        <w:spacing w:line="240" w:lineRule="auto"/>
        <w:rPr>
          <w:color w:val="000000" w:themeColor="text1"/>
        </w:rPr>
      </w:pPr>
    </w:p>
    <w:p w14:paraId="79F27777" w14:textId="77777777" w:rsidR="00B10941" w:rsidRPr="00036267" w:rsidRDefault="00B10941" w:rsidP="00036267">
      <w:pPr>
        <w:pStyle w:val="PI-3EMEASMCA"/>
        <w:spacing w:line="240" w:lineRule="auto"/>
        <w:rPr>
          <w:color w:val="000000" w:themeColor="text1"/>
        </w:rPr>
      </w:pPr>
      <w:r w:rsidRPr="00036267">
        <w:rPr>
          <w:color w:val="000000" w:themeColor="text1"/>
        </w:rPr>
        <w:t>Nėštumas ir žindymo laikotarpis</w:t>
      </w:r>
    </w:p>
    <w:p w14:paraId="65DDFB9A" w14:textId="77777777" w:rsidR="00B10941" w:rsidRPr="00036267" w:rsidRDefault="00B10941" w:rsidP="005E7F79">
      <w:pPr>
        <w:pStyle w:val="BTEMEASMCA"/>
      </w:pPr>
    </w:p>
    <w:p w14:paraId="100A2807" w14:textId="77777777" w:rsidR="00B10941" w:rsidRPr="00036267" w:rsidRDefault="00B10941" w:rsidP="005E7F79">
      <w:pPr>
        <w:pStyle w:val="BTEMEASMCA"/>
      </w:pPr>
      <w:r w:rsidRPr="00036267">
        <w:t>Jeigu esate nėščia, žindote kūdikį, manote, kad galbūt esate nėščia, arba planuojate pastoti, tai prieš vartodama šį vaistą, pasitarkite su gydytoju arba vaistininku.</w:t>
      </w:r>
    </w:p>
    <w:p w14:paraId="70AE494A" w14:textId="77777777" w:rsidR="00B10941" w:rsidRPr="00036267" w:rsidRDefault="00B10941" w:rsidP="005E7F79">
      <w:pPr>
        <w:pStyle w:val="BTEMEASMCA"/>
      </w:pPr>
    </w:p>
    <w:p w14:paraId="693E974A" w14:textId="77777777" w:rsidR="00B10941" w:rsidRPr="00036267" w:rsidRDefault="00B10941" w:rsidP="00036267">
      <w:pPr>
        <w:pStyle w:val="PI-3EMEASMCA"/>
        <w:spacing w:line="240" w:lineRule="auto"/>
        <w:rPr>
          <w:color w:val="000000" w:themeColor="text1"/>
        </w:rPr>
      </w:pPr>
      <w:r w:rsidRPr="00036267">
        <w:rPr>
          <w:color w:val="000000" w:themeColor="text1"/>
        </w:rPr>
        <w:t>Vairavimas ir mechanizmų valdymas</w:t>
      </w:r>
    </w:p>
    <w:p w14:paraId="213ED205" w14:textId="77777777" w:rsidR="00B10941" w:rsidRPr="00036267" w:rsidRDefault="00B10941" w:rsidP="005E7F79">
      <w:pPr>
        <w:pStyle w:val="BTEMEASMCA"/>
      </w:pPr>
    </w:p>
    <w:p w14:paraId="020BBF05" w14:textId="77777777" w:rsidR="00B10941" w:rsidRPr="00036267" w:rsidRDefault="00B10941" w:rsidP="005E7F79">
      <w:pPr>
        <w:pStyle w:val="BTEMEASMCA"/>
      </w:pPr>
      <w:r w:rsidRPr="00036267">
        <w:lastRenderedPageBreak/>
        <w:t>Zibor gebėjimo vairuoti ir valdyti mechanizmus neveikia.</w:t>
      </w:r>
    </w:p>
    <w:p w14:paraId="17ABD4F2" w14:textId="77777777" w:rsidR="00B10941" w:rsidRPr="00036267" w:rsidRDefault="00B10941" w:rsidP="005E7F79">
      <w:pPr>
        <w:pStyle w:val="BTEMEASMCA"/>
      </w:pPr>
    </w:p>
    <w:p w14:paraId="36150F40" w14:textId="77777777" w:rsidR="00B10941" w:rsidRPr="00036267" w:rsidRDefault="00B10941" w:rsidP="00036267">
      <w:pPr>
        <w:pStyle w:val="Pagrindinistekstas"/>
        <w:spacing w:after="0"/>
        <w:rPr>
          <w:b/>
          <w:i/>
          <w:color w:val="000000" w:themeColor="text1"/>
          <w:spacing w:val="-3"/>
        </w:rPr>
      </w:pPr>
    </w:p>
    <w:p w14:paraId="60F6D1BB" w14:textId="727A9E64" w:rsidR="00B10941" w:rsidRPr="00036267" w:rsidRDefault="00B10941" w:rsidP="00036267">
      <w:pPr>
        <w:pStyle w:val="PI-1EMEASMCA"/>
        <w:rPr>
          <w:color w:val="000000" w:themeColor="text1"/>
        </w:rPr>
      </w:pPr>
      <w:r w:rsidRPr="00036267">
        <w:rPr>
          <w:color w:val="000000" w:themeColor="text1"/>
        </w:rPr>
        <w:t>3.</w:t>
      </w:r>
      <w:r w:rsidRPr="00036267">
        <w:rPr>
          <w:color w:val="000000" w:themeColor="text1"/>
        </w:rPr>
        <w:tab/>
        <w:t xml:space="preserve">Kaip vartoti </w:t>
      </w:r>
      <w:proofErr w:type="spellStart"/>
      <w:r w:rsidRPr="00036267">
        <w:rPr>
          <w:color w:val="000000" w:themeColor="text1"/>
        </w:rPr>
        <w:t>Zibor</w:t>
      </w:r>
      <w:proofErr w:type="spellEnd"/>
    </w:p>
    <w:p w14:paraId="77D8D7B6" w14:textId="77777777" w:rsidR="00B10941" w:rsidRPr="00036267" w:rsidRDefault="00B10941" w:rsidP="005E7F79">
      <w:pPr>
        <w:pStyle w:val="BTEMEASMCA"/>
      </w:pPr>
    </w:p>
    <w:p w14:paraId="54D846B8" w14:textId="651B6873" w:rsidR="00B10941" w:rsidRPr="00036267" w:rsidRDefault="00B10941" w:rsidP="005E7F79">
      <w:pPr>
        <w:pStyle w:val="BTEMEASMCA"/>
      </w:pPr>
      <w:r w:rsidRPr="00036267">
        <w:t>Visada vartokite šį vaistą</w:t>
      </w:r>
      <w:r w:rsidRPr="00036267" w:rsidDel="00474C59">
        <w:t xml:space="preserve"> </w:t>
      </w:r>
      <w:r w:rsidRPr="00036267">
        <w:t>tiksliai</w:t>
      </w:r>
      <w:r w:rsidR="0056729B" w:rsidRPr="00036267">
        <w:t xml:space="preserve"> </w:t>
      </w:r>
      <w:r w:rsidRPr="00036267">
        <w:t>kaip nurodė gydytojas. Jeigu abejojate, kreipkitės į gydytoją arba vaistininką.</w:t>
      </w:r>
    </w:p>
    <w:p w14:paraId="081DE660" w14:textId="77777777" w:rsidR="00B10941" w:rsidRPr="00036267" w:rsidRDefault="00B10941" w:rsidP="005E7F79">
      <w:pPr>
        <w:pStyle w:val="BTEMEASMCA"/>
      </w:pPr>
    </w:p>
    <w:p w14:paraId="7E1BA911" w14:textId="77777777" w:rsidR="00B10941" w:rsidRPr="00036267" w:rsidRDefault="00B10941" w:rsidP="005E7F79">
      <w:pPr>
        <w:pStyle w:val="BTEMEASMCA"/>
      </w:pPr>
      <w:r w:rsidRPr="00036267">
        <w:t>Rekomenduojama dozė yra:</w:t>
      </w:r>
    </w:p>
    <w:p w14:paraId="0631FA39" w14:textId="77777777" w:rsidR="00B10941" w:rsidRPr="00036267" w:rsidRDefault="00B10941" w:rsidP="00036267">
      <w:pPr>
        <w:pStyle w:val="Pagrindinistekstas"/>
        <w:spacing w:after="0"/>
        <w:rPr>
          <w:noProof/>
          <w:color w:val="000000" w:themeColor="text1"/>
          <w:lang w:eastAsia="en-US"/>
        </w:rPr>
      </w:pPr>
    </w:p>
    <w:p w14:paraId="465918B9" w14:textId="77777777" w:rsidR="00B10941" w:rsidRPr="00036267" w:rsidRDefault="00B10941" w:rsidP="00036267">
      <w:pPr>
        <w:pStyle w:val="Pagrindinistekstas"/>
        <w:spacing w:after="0"/>
        <w:rPr>
          <w:i/>
          <w:strike/>
          <w:color w:val="000000" w:themeColor="text1"/>
        </w:rPr>
      </w:pPr>
      <w:proofErr w:type="spellStart"/>
      <w:r w:rsidRPr="00036267">
        <w:rPr>
          <w:b/>
          <w:i/>
          <w:color w:val="000000" w:themeColor="text1"/>
        </w:rPr>
        <w:t>Trombų</w:t>
      </w:r>
      <w:proofErr w:type="spellEnd"/>
      <w:r w:rsidRPr="00036267">
        <w:rPr>
          <w:b/>
          <w:i/>
          <w:color w:val="000000" w:themeColor="text1"/>
        </w:rPr>
        <w:t xml:space="preserve"> susidarymo venose po ortopedinių operacijų profilaktikai</w:t>
      </w:r>
    </w:p>
    <w:p w14:paraId="63165E00" w14:textId="77777777" w:rsidR="00B10941" w:rsidRPr="00036267" w:rsidRDefault="00B10941" w:rsidP="00036267">
      <w:pPr>
        <w:pStyle w:val="Pagrindinistekstas"/>
        <w:spacing w:after="0"/>
        <w:rPr>
          <w:color w:val="000000" w:themeColor="text1"/>
        </w:rPr>
      </w:pPr>
    </w:p>
    <w:p w14:paraId="6C211C4F" w14:textId="77777777" w:rsidR="00B10941" w:rsidRPr="00036267" w:rsidRDefault="00B10941" w:rsidP="00036267">
      <w:pPr>
        <w:pStyle w:val="Pagrindinistekstas"/>
        <w:spacing w:after="0"/>
        <w:rPr>
          <w:color w:val="000000" w:themeColor="text1"/>
        </w:rPr>
      </w:pPr>
      <w:r w:rsidRPr="00036267">
        <w:rPr>
          <w:color w:val="000000" w:themeColor="text1"/>
        </w:rPr>
        <w:t xml:space="preserve">Dažniausiai gydytojas arba slaugytoja sušvirkščia </w:t>
      </w:r>
      <w:proofErr w:type="spellStart"/>
      <w:r w:rsidRPr="00036267">
        <w:rPr>
          <w:color w:val="000000" w:themeColor="text1"/>
        </w:rPr>
        <w:t>Zibor</w:t>
      </w:r>
      <w:proofErr w:type="spellEnd"/>
      <w:r w:rsidRPr="00036267">
        <w:rPr>
          <w:color w:val="000000" w:themeColor="text1"/>
        </w:rPr>
        <w:t xml:space="preserve"> į poodį (dažniausiai į odos raukšlę ant pilvo priekinės šoninės arba užpakalinės šoninės dalies, pakaitomis į kairę ir dešinę puses). Jums bus švirkščiama viena preparato dozė (vieno švirkšto turinys) prieš operaciją arba po jos. Vėliau kasdien bus švirkščiama po vieną dozę (vieno švirkšto turinį). Jūsų gydytojas pasakys, kiek laiko jums reikės vartoti šį vaistą.</w:t>
      </w:r>
    </w:p>
    <w:p w14:paraId="4D47FBA2" w14:textId="77777777" w:rsidR="00B10941" w:rsidRPr="00036267" w:rsidRDefault="00B10941" w:rsidP="00036267">
      <w:pPr>
        <w:pStyle w:val="Pagrindinistekstas"/>
        <w:spacing w:after="0"/>
        <w:rPr>
          <w:b/>
          <w:i/>
          <w:color w:val="000000" w:themeColor="text1"/>
        </w:rPr>
      </w:pPr>
    </w:p>
    <w:p w14:paraId="5D8D5648" w14:textId="77777777" w:rsidR="00B10941" w:rsidRPr="00036267" w:rsidRDefault="00B10941" w:rsidP="00036267">
      <w:pPr>
        <w:pStyle w:val="Pagrindinistekstas"/>
        <w:spacing w:after="0"/>
        <w:rPr>
          <w:b/>
          <w:i/>
          <w:color w:val="000000" w:themeColor="text1"/>
        </w:rPr>
      </w:pPr>
      <w:r w:rsidRPr="00036267">
        <w:rPr>
          <w:b/>
          <w:i/>
          <w:color w:val="000000" w:themeColor="text1"/>
        </w:rPr>
        <w:t>Krešumo mažinimui dializės metu</w:t>
      </w:r>
    </w:p>
    <w:p w14:paraId="1233FF98" w14:textId="77777777" w:rsidR="00B10941" w:rsidRPr="00036267" w:rsidRDefault="00B10941" w:rsidP="00036267">
      <w:pPr>
        <w:pStyle w:val="Pagrindinistekstas"/>
        <w:spacing w:after="0"/>
        <w:rPr>
          <w:color w:val="000000" w:themeColor="text1"/>
        </w:rPr>
      </w:pPr>
    </w:p>
    <w:p w14:paraId="6FE13239" w14:textId="77777777" w:rsidR="00B10941" w:rsidRPr="00036267" w:rsidRDefault="00B10941" w:rsidP="005E7F79">
      <w:pPr>
        <w:pStyle w:val="BT-EMEASMCA"/>
        <w:numPr>
          <w:ilvl w:val="0"/>
          <w:numId w:val="10"/>
        </w:numPr>
      </w:pPr>
      <w:r w:rsidRPr="00036267">
        <w:t>Zibor vartojant hemodializės metu,</w:t>
      </w:r>
      <w:r w:rsidRPr="00036267">
        <w:rPr>
          <w:b/>
        </w:rPr>
        <w:t xml:space="preserve"> </w:t>
      </w:r>
      <w:r w:rsidRPr="00036267">
        <w:t>dažniausiai skiriamas sušvirkščiant vieną boliuso dozę (vieno švirkšto turinį) į hemodializės aparato arterinio kraujo pusę.</w:t>
      </w:r>
    </w:p>
    <w:p w14:paraId="2D50A3E7" w14:textId="77777777" w:rsidR="00B10941" w:rsidRPr="00036267" w:rsidRDefault="00B10941" w:rsidP="005E7F79">
      <w:pPr>
        <w:pStyle w:val="BTEMEASMCA"/>
      </w:pPr>
    </w:p>
    <w:p w14:paraId="09AC9DAD" w14:textId="77777777" w:rsidR="00B10941" w:rsidRPr="00036267" w:rsidRDefault="00B10941" w:rsidP="005E7F79">
      <w:pPr>
        <w:pStyle w:val="BTEMEASMCA"/>
      </w:pPr>
      <w:r w:rsidRPr="00036267">
        <w:t>Zibor paprastai švirkščiamas po oda dažniausiai suėmus pilvo srities arba šlaunies viršutinės dalies odą į raukšlę. Jūsų gydytojas arba slaugytoja vaistą paprastai sušvirkš ligoninėje. Gali prireikti Zibor vartojimą tęsti sugrįžus iš ligoninės į namus.</w:t>
      </w:r>
    </w:p>
    <w:p w14:paraId="3E29B7A3" w14:textId="77777777" w:rsidR="00B10941" w:rsidRPr="00036267" w:rsidRDefault="00B10941" w:rsidP="005E7F79">
      <w:pPr>
        <w:pStyle w:val="BTEMEASMCA"/>
      </w:pPr>
    </w:p>
    <w:p w14:paraId="6176AE1F" w14:textId="6782E302" w:rsidR="00B10941" w:rsidRPr="00036267" w:rsidRDefault="00B10941" w:rsidP="005E7F79">
      <w:pPr>
        <w:pStyle w:val="BT-EMEASMCA"/>
        <w:numPr>
          <w:ilvl w:val="0"/>
          <w:numId w:val="10"/>
        </w:numPr>
      </w:pPr>
      <w:r w:rsidRPr="00036267">
        <w:t>Šio vaisto niekada negalima švirkšti į raumenis arba maišyti su bet kokiais kitais švirkščiamais vaistais.</w:t>
      </w:r>
    </w:p>
    <w:p w14:paraId="2102C729" w14:textId="234BBEC3" w:rsidR="00B10941" w:rsidRPr="00036267" w:rsidRDefault="00B10941" w:rsidP="005E7F79">
      <w:pPr>
        <w:pStyle w:val="BT-EMEASMCA"/>
        <w:numPr>
          <w:ilvl w:val="0"/>
          <w:numId w:val="10"/>
        </w:numPr>
      </w:pPr>
      <w:r w:rsidRPr="00036267">
        <w:t>Paprastai švirkšti reikia vieną kartą per parą.</w:t>
      </w:r>
    </w:p>
    <w:p w14:paraId="029F38F4" w14:textId="45D74471" w:rsidR="00B10941" w:rsidRPr="00036267" w:rsidRDefault="00B10941" w:rsidP="005E7F79">
      <w:pPr>
        <w:pStyle w:val="BT-EMEASMCA"/>
        <w:numPr>
          <w:ilvl w:val="0"/>
          <w:numId w:val="10"/>
        </w:numPr>
      </w:pPr>
      <w:r w:rsidRPr="00036267">
        <w:t>Kiek laiko reikia vaistą vartoti, nustatys gydytojas (dažniausiai apie 7-10</w:t>
      </w:r>
      <w:r w:rsidR="00B1205B" w:rsidRPr="00036267">
        <w:t> </w:t>
      </w:r>
      <w:r w:rsidRPr="00036267">
        <w:t>dienų).</w:t>
      </w:r>
    </w:p>
    <w:p w14:paraId="31589FF0" w14:textId="2BE1FC0F" w:rsidR="00B10941" w:rsidRPr="00036267" w:rsidRDefault="00B10941" w:rsidP="005E7F79">
      <w:pPr>
        <w:pStyle w:val="BT-EMEASMCA"/>
        <w:numPr>
          <w:ilvl w:val="0"/>
          <w:numId w:val="10"/>
        </w:numPr>
      </w:pPr>
      <w:r w:rsidRPr="00036267">
        <w:t>Jei Jūsų gydytojas pasakys, kad šį vaistą galite susišvirkšti pats, laikykitės gydytojo nurodymų itin tiksliai (žr. žemiau „Kaip reikia švirkšti Zibor").</w:t>
      </w:r>
    </w:p>
    <w:p w14:paraId="2FFC95FA" w14:textId="77777777" w:rsidR="00B10941" w:rsidRPr="00036267" w:rsidRDefault="00B10941" w:rsidP="005E7F79">
      <w:pPr>
        <w:pStyle w:val="BTEMEASMCA"/>
      </w:pPr>
    </w:p>
    <w:p w14:paraId="081275DC" w14:textId="178F8E4A" w:rsidR="00B10941" w:rsidRPr="00036267" w:rsidRDefault="00B10941" w:rsidP="00036267">
      <w:pPr>
        <w:rPr>
          <w:b/>
          <w:bCs/>
        </w:rPr>
      </w:pPr>
      <w:r w:rsidRPr="00036267">
        <w:rPr>
          <w:b/>
          <w:bCs/>
        </w:rPr>
        <w:t>Senyvi pacientai (65 metų ir vyresni)</w:t>
      </w:r>
    </w:p>
    <w:p w14:paraId="47402AD3" w14:textId="79526141" w:rsidR="00B10941" w:rsidRPr="00036267" w:rsidRDefault="00B10941" w:rsidP="005E7F79">
      <w:pPr>
        <w:pStyle w:val="BTEMEASMCA"/>
      </w:pPr>
      <w:r w:rsidRPr="00036267">
        <w:t>Šiems pacientams gydyti vartojama tokia pati dozė kaip ir suaugusiesiems.</w:t>
      </w:r>
    </w:p>
    <w:p w14:paraId="03B7B972" w14:textId="77777777" w:rsidR="00B10941" w:rsidRPr="00036267" w:rsidRDefault="00B10941" w:rsidP="005E7F79">
      <w:pPr>
        <w:pStyle w:val="BTEMEASMCA"/>
      </w:pPr>
      <w:r w:rsidRPr="00036267">
        <w:t xml:space="preserve">Jei Jums nustatyta kepenų veiklos sutrikimų, pasakykite apie tai gydytojui, kuris gali norėti jus stebėti atidžiau. </w:t>
      </w:r>
      <w:r w:rsidRPr="00036267">
        <w:rPr>
          <w:lang w:eastAsia="x-none"/>
        </w:rPr>
        <w:t xml:space="preserve">Jei sergate inkstų liga, pasakykite apie tai gydytojui, </w:t>
      </w:r>
      <w:r w:rsidRPr="00036267">
        <w:t>kuris jus stebės atidžiau</w:t>
      </w:r>
      <w:r w:rsidRPr="00036267">
        <w:rPr>
          <w:lang w:eastAsia="x-none"/>
        </w:rPr>
        <w:t>. Esant sunkiai inkstų ligai, gydytojas gali nuspręsti jūsų dozę koreguoti.</w:t>
      </w:r>
    </w:p>
    <w:p w14:paraId="3A520742" w14:textId="77777777" w:rsidR="00B10941" w:rsidRPr="00036267" w:rsidRDefault="00B10941" w:rsidP="005E7F79">
      <w:pPr>
        <w:pStyle w:val="BTEMEASMCA"/>
      </w:pPr>
    </w:p>
    <w:p w14:paraId="77ED3555" w14:textId="77777777" w:rsidR="00B10941" w:rsidRPr="00036267" w:rsidRDefault="00B10941" w:rsidP="00036267">
      <w:pPr>
        <w:rPr>
          <w:b/>
          <w:bCs/>
        </w:rPr>
      </w:pPr>
      <w:r w:rsidRPr="00036267">
        <w:rPr>
          <w:b/>
          <w:bCs/>
        </w:rPr>
        <w:t>Vartojimas vaikams (jaunesni nei 18 metų)</w:t>
      </w:r>
    </w:p>
    <w:p w14:paraId="6223ED38" w14:textId="77777777" w:rsidR="00B10941" w:rsidRPr="00036267" w:rsidRDefault="00B10941" w:rsidP="005E7F79">
      <w:pPr>
        <w:pStyle w:val="BTEMEASMCA"/>
      </w:pPr>
      <w:r w:rsidRPr="00036267">
        <w:t>Zibor vaikams gydyti nerekomenduojamas.</w:t>
      </w:r>
    </w:p>
    <w:p w14:paraId="17507A8D" w14:textId="77777777" w:rsidR="00B10941" w:rsidRPr="00036267" w:rsidRDefault="00B10941" w:rsidP="005E7F79">
      <w:pPr>
        <w:pStyle w:val="BTEMEASMCA"/>
      </w:pPr>
    </w:p>
    <w:p w14:paraId="057A3AB5" w14:textId="6869F98A" w:rsidR="00B10941" w:rsidRPr="00036267" w:rsidRDefault="00B10941" w:rsidP="00036267">
      <w:pPr>
        <w:rPr>
          <w:b/>
          <w:bCs/>
        </w:rPr>
      </w:pPr>
      <w:r w:rsidRPr="00036267">
        <w:rPr>
          <w:b/>
          <w:bCs/>
        </w:rPr>
        <w:t xml:space="preserve">Kaip reikia švirkšti </w:t>
      </w:r>
      <w:proofErr w:type="spellStart"/>
      <w:r w:rsidRPr="00036267">
        <w:rPr>
          <w:b/>
          <w:bCs/>
        </w:rPr>
        <w:t>Zibor</w:t>
      </w:r>
      <w:proofErr w:type="spellEnd"/>
    </w:p>
    <w:p w14:paraId="3D2AF02B" w14:textId="77777777" w:rsidR="00B10941" w:rsidRPr="00036267" w:rsidRDefault="00B10941" w:rsidP="005E7F79">
      <w:pPr>
        <w:pStyle w:val="BTEMEASMCA"/>
      </w:pPr>
      <w:r w:rsidRPr="00036267">
        <w:t>Zibor niekada negalima švirkšti į raumenis, nes tai gali sukelti kraujo išsiliejimą raumenyje.</w:t>
      </w:r>
    </w:p>
    <w:p w14:paraId="334C873A" w14:textId="77777777" w:rsidR="00B10941" w:rsidRPr="00036267" w:rsidRDefault="00B10941" w:rsidP="005E7F79">
      <w:pPr>
        <w:pStyle w:val="BTEMEASMCA"/>
      </w:pPr>
      <w:r w:rsidRPr="00036267">
        <w:t>Jums privalo paaiškinti, kaip reikia tiksliai vartoti šį vaistą ir teisingai techniškai susišvirkšti vaisto pačiam, prieš pradedant tokias injekcijas atlikti.</w:t>
      </w:r>
    </w:p>
    <w:p w14:paraId="19EC7B3D" w14:textId="77777777" w:rsidR="00B10941" w:rsidRPr="00036267" w:rsidRDefault="00B10941" w:rsidP="005E7F79">
      <w:pPr>
        <w:pStyle w:val="BTEMEASMCA"/>
      </w:pPr>
      <w:r w:rsidRPr="00036267">
        <w:t>Jus mokyti turi gydytojas arba kitas kvalifikuotas medicinos specialistas.</w:t>
      </w:r>
    </w:p>
    <w:p w14:paraId="20408B5C" w14:textId="77777777" w:rsidR="00B10941" w:rsidRPr="00036267" w:rsidRDefault="00B10941" w:rsidP="005E7F79">
      <w:pPr>
        <w:pStyle w:val="BTEMEASMCA"/>
      </w:pPr>
    </w:p>
    <w:p w14:paraId="672F04BD" w14:textId="77777777" w:rsidR="00B10941" w:rsidRPr="00036267" w:rsidRDefault="00B10941" w:rsidP="005E7F79">
      <w:pPr>
        <w:pStyle w:val="BTEMEASMCA"/>
      </w:pPr>
      <w:r w:rsidRPr="00036267">
        <w:t>Privalote laikytis tokios veiksmų sekos:</w:t>
      </w:r>
    </w:p>
    <w:p w14:paraId="11D5A8F8" w14:textId="77777777" w:rsidR="00B10941" w:rsidRPr="00036267" w:rsidRDefault="00B10941" w:rsidP="005E7F79">
      <w:pPr>
        <w:pStyle w:val="BT-EMEASMCA"/>
        <w:numPr>
          <w:ilvl w:val="0"/>
          <w:numId w:val="10"/>
        </w:numPr>
      </w:pPr>
      <w:r w:rsidRPr="00036267">
        <w:t>švariai nusiplaukite rankas, atsisėskite arba atsigulkite patogioje padėtyje;</w:t>
      </w:r>
    </w:p>
    <w:p w14:paraId="4CBFF18F" w14:textId="6E698594" w:rsidR="00B10941" w:rsidRPr="00036267" w:rsidRDefault="00B10941" w:rsidP="005E7F79">
      <w:pPr>
        <w:pStyle w:val="BT-EMEASMCA"/>
        <w:numPr>
          <w:ilvl w:val="0"/>
          <w:numId w:val="10"/>
        </w:numPr>
      </w:pPr>
      <w:r w:rsidRPr="00036267">
        <w:t>pasirinkite pilvo sritį ne arčiau kaip 5</w:t>
      </w:r>
      <w:r w:rsidR="00B1205B" w:rsidRPr="00036267">
        <w:t> </w:t>
      </w:r>
      <w:r w:rsidRPr="00036267">
        <w:t>cm nuo bambos, nuo įbrėžimų ar kraujosruvų ir atidžiai švariai nuvalykite odą;</w:t>
      </w:r>
    </w:p>
    <w:p w14:paraId="7AA2CF04" w14:textId="449717F2" w:rsidR="00B10941" w:rsidRPr="00036267" w:rsidRDefault="00B10941" w:rsidP="005E7F79">
      <w:pPr>
        <w:pStyle w:val="BT-EMEASMCA"/>
        <w:numPr>
          <w:ilvl w:val="0"/>
          <w:numId w:val="10"/>
        </w:numPr>
      </w:pPr>
      <w:r w:rsidRPr="00036267">
        <w:t>keiskite injekcijos vietas skirtingomis dienomis, pvz., iš pradžių kairėje pusėje, kitą dieną – dešinėje;</w:t>
      </w:r>
    </w:p>
    <w:p w14:paraId="52ECC503" w14:textId="77777777" w:rsidR="00B10941" w:rsidRPr="00036267" w:rsidRDefault="00B10941" w:rsidP="005E7F79">
      <w:pPr>
        <w:pStyle w:val="BT-EMEASMCA"/>
        <w:numPr>
          <w:ilvl w:val="0"/>
          <w:numId w:val="10"/>
        </w:numPr>
      </w:pPr>
      <w:r w:rsidRPr="00036267">
        <w:t>nuimkite nuo Zibor švirkšto dangtelį;</w:t>
      </w:r>
    </w:p>
    <w:p w14:paraId="604EE7F8" w14:textId="77777777" w:rsidR="00B10941" w:rsidRPr="00036267" w:rsidRDefault="00B10941" w:rsidP="005E7F79">
      <w:pPr>
        <w:pStyle w:val="BT-EMEASMCA"/>
        <w:numPr>
          <w:ilvl w:val="0"/>
          <w:numId w:val="10"/>
        </w:numPr>
      </w:pPr>
      <w:r w:rsidRPr="00036267">
        <w:t>norėdami, kad adata išliktų sterili, saugokite, kad prie jos niekas neprisiliestų;</w:t>
      </w:r>
    </w:p>
    <w:p w14:paraId="4E25F3CD" w14:textId="77777777" w:rsidR="00B10941" w:rsidRPr="00036267" w:rsidRDefault="00B10941" w:rsidP="005E7F79">
      <w:pPr>
        <w:pStyle w:val="BT-EMEASMCA"/>
        <w:numPr>
          <w:ilvl w:val="0"/>
          <w:numId w:val="10"/>
        </w:numPr>
      </w:pPr>
      <w:r w:rsidRPr="00036267">
        <w:lastRenderedPageBreak/>
        <w:t>užpildytas švirkštas yra paruoštas naudojimui;</w:t>
      </w:r>
    </w:p>
    <w:p w14:paraId="2106F018" w14:textId="77777777" w:rsidR="00B10941" w:rsidRPr="00036267" w:rsidRDefault="00B10941" w:rsidP="005E7F79">
      <w:pPr>
        <w:pStyle w:val="BT-EMEASMCA"/>
        <w:numPr>
          <w:ilvl w:val="0"/>
          <w:numId w:val="10"/>
        </w:numPr>
      </w:pPr>
      <w:r w:rsidRPr="00036267">
        <w:t>išstumti oro burbuliukų prieš poodinę injekciją nereikia, nes galima netekti dalies vaisto;</w:t>
      </w:r>
    </w:p>
    <w:p w14:paraId="22357C6C" w14:textId="77777777" w:rsidR="00B10941" w:rsidRPr="00036267" w:rsidRDefault="00B10941" w:rsidP="005E7F79">
      <w:pPr>
        <w:pStyle w:val="BTEMEASMCA"/>
      </w:pPr>
    </w:p>
    <w:p w14:paraId="78F2FB72" w14:textId="737E7F92" w:rsidR="00B10941" w:rsidRPr="00036267" w:rsidRDefault="00B10941" w:rsidP="005E7F79">
      <w:pPr>
        <w:pStyle w:val="BTEMEASMCA"/>
      </w:pPr>
      <w:r w:rsidRPr="00036267">
        <w:rPr>
          <w:noProof/>
          <w:lang w:val="lt-LT"/>
        </w:rPr>
        <w:drawing>
          <wp:inline distT="0" distB="0" distL="0" distR="0" wp14:anchorId="73D32A2E" wp14:editId="07062E8F">
            <wp:extent cx="2613660" cy="819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3660" cy="819785"/>
                    </a:xfrm>
                    <a:prstGeom prst="rect">
                      <a:avLst/>
                    </a:prstGeom>
                    <a:noFill/>
                    <a:ln>
                      <a:noFill/>
                    </a:ln>
                  </pic:spPr>
                </pic:pic>
              </a:graphicData>
            </a:graphic>
          </wp:inline>
        </w:drawing>
      </w:r>
    </w:p>
    <w:p w14:paraId="1CA537CE" w14:textId="77777777" w:rsidR="00B10941" w:rsidRPr="00036267" w:rsidRDefault="00B10941" w:rsidP="005E7F79">
      <w:pPr>
        <w:pStyle w:val="BTEMEASMCA"/>
      </w:pPr>
    </w:p>
    <w:p w14:paraId="095AA930" w14:textId="77777777" w:rsidR="00B10941" w:rsidRPr="00036267" w:rsidRDefault="00B10941" w:rsidP="005E7F79">
      <w:pPr>
        <w:pStyle w:val="BT-EMEASMCA"/>
        <w:numPr>
          <w:ilvl w:val="0"/>
          <w:numId w:val="9"/>
        </w:numPr>
      </w:pPr>
      <w:r w:rsidRPr="00036267">
        <w:t>laikykite švirkštą vienoje rankoje, o kitos rankos smiliumi ir nykščiu švelniai suimkite nuvalytą odos plotą, kad susidarytų odos raukšlė;</w:t>
      </w:r>
    </w:p>
    <w:p w14:paraId="7619579F" w14:textId="6136797F" w:rsidR="00B10941" w:rsidRPr="00036267" w:rsidRDefault="00B10941" w:rsidP="005E7F79">
      <w:pPr>
        <w:pStyle w:val="BT-EMEASMCA"/>
        <w:numPr>
          <w:ilvl w:val="0"/>
          <w:numId w:val="9"/>
        </w:numPr>
      </w:pPr>
      <w:r w:rsidRPr="00036267">
        <w:t>laikydami adatą statmenai (90°</w:t>
      </w:r>
      <w:r w:rsidR="00B1205B" w:rsidRPr="00036267">
        <w:t> </w:t>
      </w:r>
      <w:r w:rsidRPr="00036267">
        <w:t>kampu), įdurkite ją visu ilgiu į odos raukšlę;</w:t>
      </w:r>
    </w:p>
    <w:p w14:paraId="45437003" w14:textId="56F0EA04" w:rsidR="00B10941" w:rsidRPr="00036267" w:rsidRDefault="00B10941" w:rsidP="005E7F79">
      <w:pPr>
        <w:pStyle w:val="BT-EMEASMCA"/>
        <w:numPr>
          <w:ilvl w:val="0"/>
          <w:numId w:val="9"/>
        </w:numPr>
      </w:pPr>
      <w:r w:rsidRPr="00036267">
        <w:t>paspauskite žemyn stūmoklį, odos raukšlė turi būti laikoma visos injekcijos metu;</w:t>
      </w:r>
    </w:p>
    <w:p w14:paraId="472D09AB" w14:textId="734E7D88" w:rsidR="00B10941" w:rsidRPr="00036267" w:rsidRDefault="00B10941" w:rsidP="005E7F79">
      <w:pPr>
        <w:pStyle w:val="BTEMEASMCA"/>
      </w:pPr>
    </w:p>
    <w:p w14:paraId="25D8B226" w14:textId="2532C1B2" w:rsidR="00B10941" w:rsidRPr="00036267" w:rsidRDefault="00B10941" w:rsidP="005E7F79">
      <w:pPr>
        <w:pStyle w:val="BT-EMEASMCA"/>
      </w:pPr>
      <w:r w:rsidRPr="00036267">
        <w:rPr>
          <w:noProof/>
          <w:lang w:val="lt-LT"/>
        </w:rPr>
        <w:drawing>
          <wp:inline distT="0" distB="0" distL="0" distR="0" wp14:anchorId="1334E391" wp14:editId="6F0AED51">
            <wp:extent cx="2855595" cy="10179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595" cy="1017905"/>
                    </a:xfrm>
                    <a:prstGeom prst="rect">
                      <a:avLst/>
                    </a:prstGeom>
                    <a:noFill/>
                    <a:ln>
                      <a:noFill/>
                    </a:ln>
                  </pic:spPr>
                </pic:pic>
              </a:graphicData>
            </a:graphic>
          </wp:inline>
        </w:drawing>
      </w:r>
    </w:p>
    <w:p w14:paraId="05372B28" w14:textId="77777777" w:rsidR="00B10941" w:rsidRPr="00036267" w:rsidRDefault="00B10941" w:rsidP="005E7F79">
      <w:pPr>
        <w:pStyle w:val="BTEMEASMCA"/>
      </w:pPr>
    </w:p>
    <w:p w14:paraId="307F5EB8" w14:textId="77777777" w:rsidR="00B10941" w:rsidRPr="00036267" w:rsidRDefault="00B10941" w:rsidP="005E7F79">
      <w:pPr>
        <w:pStyle w:val="BT-EMEASMCA"/>
        <w:numPr>
          <w:ilvl w:val="0"/>
          <w:numId w:val="9"/>
        </w:numPr>
      </w:pPr>
      <w:r w:rsidRPr="00036267">
        <w:t>ištraukite tiesiai laikomą adatą ir paleiskite odos raukšlę;</w:t>
      </w:r>
    </w:p>
    <w:p w14:paraId="216193BC" w14:textId="77777777" w:rsidR="00B10941" w:rsidRPr="00036267" w:rsidRDefault="00B10941" w:rsidP="005E7F79">
      <w:pPr>
        <w:pStyle w:val="BT-EMEASMCA"/>
        <w:numPr>
          <w:ilvl w:val="0"/>
          <w:numId w:val="9"/>
        </w:numPr>
      </w:pPr>
      <w:r w:rsidRPr="00036267">
        <w:t>nemasažuokite injekcijos vietos. Tai padės išvengti kraujosruvų;</w:t>
      </w:r>
    </w:p>
    <w:p w14:paraId="376D5370" w14:textId="77777777" w:rsidR="00B10941" w:rsidRPr="00036267" w:rsidRDefault="00B10941" w:rsidP="005E7F79">
      <w:pPr>
        <w:pStyle w:val="BT-EMEASMCA"/>
        <w:numPr>
          <w:ilvl w:val="0"/>
          <w:numId w:val="9"/>
        </w:numPr>
      </w:pPr>
      <w:r w:rsidRPr="00036267">
        <w:t>adatos dangtelio nebandykite uždėti atgal, tiesiog išmeskite (pirmiausia adatą) į šiukšlių dėžę, uždarykite jos dangtį ir padėkite į vaikams neprieinamą vietą.</w:t>
      </w:r>
    </w:p>
    <w:p w14:paraId="7826B5BE" w14:textId="77777777" w:rsidR="00B10941" w:rsidRPr="00036267" w:rsidRDefault="00B10941" w:rsidP="005E7F79">
      <w:pPr>
        <w:pStyle w:val="BTEMEASMCA"/>
      </w:pPr>
    </w:p>
    <w:p w14:paraId="001733DC" w14:textId="77777777" w:rsidR="00B10941" w:rsidRPr="00036267" w:rsidRDefault="00B10941" w:rsidP="005E7F79">
      <w:pPr>
        <w:pStyle w:val="BTEMEASMCA"/>
      </w:pPr>
      <w:r w:rsidRPr="00036267">
        <w:t>Jeigu manote, kad vaisto dozė veikia per stipriai (pavyzdžiui, netikėtai pajuntate prasidedantį kraujavimą) arba per silpnai (pavyzdžiui, atrodo, kad dozė neveikia), kreipkitės į gydytoją arba vaistininką.</w:t>
      </w:r>
    </w:p>
    <w:p w14:paraId="152D3FE3" w14:textId="77777777" w:rsidR="00B10941" w:rsidRPr="00036267" w:rsidRDefault="00B10941" w:rsidP="005E7F79">
      <w:pPr>
        <w:pStyle w:val="BTEMEASMCA"/>
      </w:pPr>
    </w:p>
    <w:p w14:paraId="03F8AD74" w14:textId="77777777" w:rsidR="00B10941" w:rsidRPr="00036267" w:rsidRDefault="00B10941" w:rsidP="00036267">
      <w:pPr>
        <w:rPr>
          <w:color w:val="000000" w:themeColor="text1"/>
        </w:rPr>
      </w:pPr>
      <w:r w:rsidRPr="00036267">
        <w:rPr>
          <w:color w:val="000000" w:themeColor="text1"/>
        </w:rPr>
        <w:t>Kai kuriose pakuotėse užpildyti švirkštai gali būti kombinuojami kartu su saugumo prietaiso sistema, kuri turi būti aktyvuojama po švirkšto panaudojimo tam, kad būtų sumažinta sužeidimo rizika.</w:t>
      </w:r>
    </w:p>
    <w:p w14:paraId="7622EEEF" w14:textId="77777777" w:rsidR="00B10941" w:rsidRPr="00036267" w:rsidRDefault="00B10941" w:rsidP="00036267">
      <w:pPr>
        <w:rPr>
          <w:color w:val="000000" w:themeColor="text1"/>
        </w:rPr>
      </w:pPr>
      <w:r w:rsidRPr="00036267">
        <w:rPr>
          <w:color w:val="000000" w:themeColor="text1"/>
        </w:rPr>
        <w:t>Švirkštai su saugumo prietaiso sistema: adatą nukreipkite nuo savęs ir bet kurio kito šalia esančio žmogaus, tvirtai spausdami stūmoklį, aktyvuokite saugumo sistemą. Apsauginė mova automatiškai uždengs adatą ir pasigirs spragtelėjimas, kuris patvirtins saugumo prietaiso sistemos aktyvavimą.</w:t>
      </w:r>
    </w:p>
    <w:p w14:paraId="35352C86" w14:textId="77777777" w:rsidR="00B10941" w:rsidRPr="00036267" w:rsidRDefault="00B10941" w:rsidP="00036267">
      <w:pPr>
        <w:rPr>
          <w:color w:val="000000" w:themeColor="text1"/>
        </w:rPr>
      </w:pPr>
      <w:r w:rsidRPr="00036267">
        <w:rPr>
          <w:color w:val="000000" w:themeColor="text1"/>
        </w:rPr>
        <w:t>Nedelsiant švirkštą išmeskite į artimiausią aštriems daiktams (adatoms) skirtą konteinerį, konteinerio dangtį sandariai uždarykite ir patį konteinerį patalpinkite į vaikams nepasiekiamą vietą.</w:t>
      </w:r>
    </w:p>
    <w:p w14:paraId="53F9CF18" w14:textId="77777777" w:rsidR="00B10941" w:rsidRPr="00036267" w:rsidRDefault="00B10941" w:rsidP="00036267">
      <w:pPr>
        <w:pStyle w:val="PI-3EMEASMCA"/>
        <w:spacing w:line="240" w:lineRule="auto"/>
        <w:rPr>
          <w:color w:val="000000" w:themeColor="text1"/>
        </w:rPr>
      </w:pPr>
    </w:p>
    <w:p w14:paraId="318AB153" w14:textId="77777777" w:rsidR="00B10941" w:rsidRPr="00036267" w:rsidRDefault="00B10941" w:rsidP="005E7F79">
      <w:pPr>
        <w:pStyle w:val="BTbEMEASMCA"/>
      </w:pPr>
      <w:r w:rsidRPr="00036267">
        <w:t>Ką daryti pavartojus per didelę Zibor dozę?</w:t>
      </w:r>
    </w:p>
    <w:p w14:paraId="30C17C51" w14:textId="77777777" w:rsidR="00B10941" w:rsidRPr="00036267" w:rsidRDefault="00B10941" w:rsidP="005E7F79">
      <w:pPr>
        <w:pStyle w:val="BTEMEASMCA"/>
      </w:pPr>
    </w:p>
    <w:p w14:paraId="09CB0DFD" w14:textId="77777777" w:rsidR="00B10941" w:rsidRPr="00036267" w:rsidRDefault="00B10941" w:rsidP="005E7F79">
      <w:pPr>
        <w:pStyle w:val="BTEMEASMCA"/>
      </w:pPr>
      <w:r w:rsidRPr="00036267">
        <w:t>Per didelė dozė gali sukelti kraujavimą. Jei taip atsitiktų, nedelsiant praneškite gydytojui arba kreipkitės į artimiausios ligoninės priėmimo skyrių su šiuo lapeliu.</w:t>
      </w:r>
    </w:p>
    <w:p w14:paraId="4DE45F3A" w14:textId="77777777" w:rsidR="00B10941" w:rsidRPr="00036267" w:rsidRDefault="00B10941" w:rsidP="005E7F79">
      <w:pPr>
        <w:pStyle w:val="BTEMEASMCA"/>
      </w:pPr>
    </w:p>
    <w:p w14:paraId="4D261660" w14:textId="273D83BC" w:rsidR="00B10941" w:rsidRPr="00036267" w:rsidRDefault="00B10941" w:rsidP="00036267">
      <w:pPr>
        <w:pStyle w:val="PI-3EMEASMCA"/>
        <w:spacing w:line="240" w:lineRule="auto"/>
        <w:rPr>
          <w:color w:val="000000" w:themeColor="text1"/>
        </w:rPr>
      </w:pPr>
      <w:r w:rsidRPr="00036267">
        <w:rPr>
          <w:color w:val="000000" w:themeColor="text1"/>
        </w:rPr>
        <w:t xml:space="preserve">Pamiršus pavartoti </w:t>
      </w:r>
      <w:proofErr w:type="spellStart"/>
      <w:r w:rsidRPr="00036267">
        <w:rPr>
          <w:color w:val="000000" w:themeColor="text1"/>
        </w:rPr>
        <w:t>Zibor</w:t>
      </w:r>
      <w:proofErr w:type="spellEnd"/>
    </w:p>
    <w:p w14:paraId="493546B4" w14:textId="77777777" w:rsidR="00B10941" w:rsidRPr="00036267" w:rsidRDefault="00B10941" w:rsidP="005E7F79">
      <w:pPr>
        <w:pStyle w:val="BTEMEASMCA"/>
      </w:pPr>
    </w:p>
    <w:p w14:paraId="1BE63B76" w14:textId="77777777" w:rsidR="00B10941" w:rsidRPr="00036267" w:rsidRDefault="00B10941" w:rsidP="005E7F79">
      <w:pPr>
        <w:pStyle w:val="BTEMEASMCA"/>
      </w:pPr>
      <w:r w:rsidRPr="00036267">
        <w:t>Pamiršus ir praleidus dozę, vėliau vietoj jos dvigubos dozės vartoti negalima. Kreipkitės į savo gydytoją kaip įmanoma greičiau, kad jums paaiškintų, ką tokiu atveju daryti.</w:t>
      </w:r>
    </w:p>
    <w:p w14:paraId="6A83F010" w14:textId="77777777" w:rsidR="00B10941" w:rsidRPr="00036267" w:rsidRDefault="00B10941" w:rsidP="005E7F79">
      <w:pPr>
        <w:pStyle w:val="BTEMEASMCA"/>
      </w:pPr>
    </w:p>
    <w:p w14:paraId="629D799D" w14:textId="7DF3945E" w:rsidR="00B10941" w:rsidRPr="00036267" w:rsidRDefault="00B10941" w:rsidP="005E7F79">
      <w:pPr>
        <w:pStyle w:val="BTEMEASMCA"/>
      </w:pPr>
      <w:r w:rsidRPr="00036267">
        <w:t>Nustojus vartoti Zibor</w:t>
      </w:r>
    </w:p>
    <w:p w14:paraId="4E4F7A24" w14:textId="77777777" w:rsidR="00B10941" w:rsidRPr="00036267" w:rsidRDefault="00B10941" w:rsidP="005E7F79">
      <w:pPr>
        <w:pStyle w:val="BTEMEASMCA"/>
      </w:pPr>
    </w:p>
    <w:p w14:paraId="5A0D8574" w14:textId="77777777" w:rsidR="00B10941" w:rsidRPr="00036267" w:rsidRDefault="00B10941" w:rsidP="005E7F79">
      <w:pPr>
        <w:pStyle w:val="BTEMEASMCA"/>
      </w:pPr>
      <w:r w:rsidRPr="00036267">
        <w:t>Prieš nutraukdami vaisto vartojimą visuomet pasitarkite su savo gydytoju.</w:t>
      </w:r>
    </w:p>
    <w:p w14:paraId="53C58CD4" w14:textId="77777777" w:rsidR="00B10941" w:rsidRPr="00036267" w:rsidRDefault="00B10941" w:rsidP="005E7F79">
      <w:pPr>
        <w:pStyle w:val="BTEMEASMCA"/>
      </w:pPr>
    </w:p>
    <w:p w14:paraId="5CB88B1D" w14:textId="77777777" w:rsidR="00B10941" w:rsidRPr="00036267" w:rsidRDefault="00B10941" w:rsidP="005E7F79">
      <w:pPr>
        <w:pStyle w:val="BTEMEASMCA"/>
      </w:pPr>
      <w:r w:rsidRPr="00036267">
        <w:t>Jeigu kiltų daugiau klausimų dėl šio vaisto vartojimo, kreipkitės į gydytoją.</w:t>
      </w:r>
    </w:p>
    <w:p w14:paraId="2EBDB92B" w14:textId="77777777" w:rsidR="00B10941" w:rsidRPr="00036267" w:rsidRDefault="00B10941" w:rsidP="005E7F79">
      <w:pPr>
        <w:pStyle w:val="BTEMEASMCA"/>
      </w:pPr>
    </w:p>
    <w:p w14:paraId="3F757419" w14:textId="77777777" w:rsidR="00B10941" w:rsidRPr="00036267" w:rsidRDefault="00B10941" w:rsidP="005E7F79">
      <w:pPr>
        <w:pStyle w:val="BTEMEASMCA"/>
      </w:pPr>
    </w:p>
    <w:p w14:paraId="17F3B5E1" w14:textId="77777777" w:rsidR="00B10941" w:rsidRPr="00036267" w:rsidRDefault="00B10941" w:rsidP="00036267">
      <w:pPr>
        <w:pStyle w:val="PI-1EMEASMCA"/>
        <w:rPr>
          <w:color w:val="000000" w:themeColor="text1"/>
        </w:rPr>
      </w:pPr>
      <w:r w:rsidRPr="00036267">
        <w:rPr>
          <w:color w:val="000000" w:themeColor="text1"/>
        </w:rPr>
        <w:t>4.</w:t>
      </w:r>
      <w:r w:rsidRPr="00036267">
        <w:rPr>
          <w:color w:val="000000" w:themeColor="text1"/>
        </w:rPr>
        <w:tab/>
        <w:t>Galimas šalutinis poveikis</w:t>
      </w:r>
    </w:p>
    <w:p w14:paraId="7B95478F" w14:textId="77777777" w:rsidR="00B10941" w:rsidRPr="00036267" w:rsidRDefault="00B10941" w:rsidP="005E7F79">
      <w:pPr>
        <w:pStyle w:val="BTEMEASMCA"/>
      </w:pPr>
    </w:p>
    <w:p w14:paraId="28E73C73" w14:textId="77777777" w:rsidR="00B10941" w:rsidRPr="00036267" w:rsidRDefault="00B10941" w:rsidP="005E7F79">
      <w:pPr>
        <w:pStyle w:val="BTEMEASMCA"/>
      </w:pPr>
      <w:r w:rsidRPr="00036267">
        <w:lastRenderedPageBreak/>
        <w:t>Šis vaistas, kaip ir visi kiti, gali sukelti šalutinį poveikį, nors jis pasireiškia ne visiems žmonėms.</w:t>
      </w:r>
    </w:p>
    <w:p w14:paraId="4A06D939" w14:textId="77777777" w:rsidR="00B10941" w:rsidRPr="00036267" w:rsidRDefault="00B10941" w:rsidP="005E7F79">
      <w:pPr>
        <w:pStyle w:val="BTEMEASMCA"/>
      </w:pPr>
    </w:p>
    <w:p w14:paraId="03C84A8F" w14:textId="77777777" w:rsidR="00B10941" w:rsidRPr="00036267" w:rsidRDefault="00B10941" w:rsidP="00036267">
      <w:pPr>
        <w:rPr>
          <w:b/>
          <w:bCs/>
        </w:rPr>
      </w:pPr>
      <w:r w:rsidRPr="00036267">
        <w:rPr>
          <w:b/>
          <w:bCs/>
        </w:rPr>
        <w:t xml:space="preserve">Nustokite vartoti </w:t>
      </w:r>
      <w:proofErr w:type="spellStart"/>
      <w:r w:rsidRPr="00036267">
        <w:rPr>
          <w:b/>
          <w:bCs/>
        </w:rPr>
        <w:t>Zibor</w:t>
      </w:r>
      <w:proofErr w:type="spellEnd"/>
      <w:r w:rsidRPr="00036267">
        <w:rPr>
          <w:b/>
          <w:bCs/>
        </w:rPr>
        <w:t xml:space="preserve"> ir nedelsiant praneškite gydytojui arba slaugytojai (arba nedelsiant kreipkitės į artimiausios ligoninės priėmimo arba skubios pagalbos skyrių), jei pastebėsite bet kurį iš žemiau išvardytų šalutinio poveikio požymių.</w:t>
      </w:r>
    </w:p>
    <w:p w14:paraId="35E1042D" w14:textId="77777777" w:rsidR="00B10941" w:rsidRPr="00036267" w:rsidRDefault="00B10941" w:rsidP="00036267">
      <w:pPr>
        <w:rPr>
          <w:b/>
          <w:bCs/>
        </w:rPr>
      </w:pPr>
    </w:p>
    <w:p w14:paraId="1469FCFB" w14:textId="01DFEB36" w:rsidR="00B10941" w:rsidRPr="00036267" w:rsidRDefault="00B10941" w:rsidP="00036267">
      <w:pPr>
        <w:rPr>
          <w:b/>
          <w:bCs/>
        </w:rPr>
      </w:pPr>
      <w:r w:rsidRPr="00036267">
        <w:rPr>
          <w:b/>
          <w:bCs/>
        </w:rPr>
        <w:t>Dažni (gali pasitaikyti rečiau kaip 1 iš 10</w:t>
      </w:r>
      <w:r w:rsidR="00B1205B" w:rsidRPr="00036267">
        <w:rPr>
          <w:b/>
          <w:bCs/>
        </w:rPr>
        <w:t> </w:t>
      </w:r>
      <w:r w:rsidRPr="00036267">
        <w:rPr>
          <w:b/>
          <w:bCs/>
        </w:rPr>
        <w:t>pacientų):</w:t>
      </w:r>
    </w:p>
    <w:p w14:paraId="411AD95D" w14:textId="1276367D" w:rsidR="00B10941" w:rsidRPr="00036267" w:rsidRDefault="00B10941" w:rsidP="005E7F79">
      <w:pPr>
        <w:pStyle w:val="BT-EMEASMCA"/>
        <w:numPr>
          <w:ilvl w:val="0"/>
          <w:numId w:val="8"/>
        </w:numPr>
      </w:pPr>
      <w:r w:rsidRPr="00036267">
        <w:t>neįprastas arba netikėtai prasidėjęs kraujavimas, pavyzdžiui, kraujas šlapime ir (arba) išmatose</w:t>
      </w:r>
      <w:r w:rsidR="004F1ED7" w:rsidRPr="00036267">
        <w:t xml:space="preserve">, </w:t>
      </w:r>
      <w:r w:rsidR="002369BE" w:rsidRPr="00036267">
        <w:t>kuris gali sukelti hemoraginę anemiją</w:t>
      </w:r>
      <w:r w:rsidRPr="00036267">
        <w:t>.</w:t>
      </w:r>
    </w:p>
    <w:p w14:paraId="3E1196C2" w14:textId="77777777" w:rsidR="00B10941" w:rsidRPr="00036267" w:rsidRDefault="00B10941" w:rsidP="005E7F79">
      <w:pPr>
        <w:pStyle w:val="BTEMEASMCA"/>
      </w:pPr>
    </w:p>
    <w:p w14:paraId="43D15F60" w14:textId="064F2394" w:rsidR="00B10941" w:rsidRPr="00036267" w:rsidRDefault="00B10941" w:rsidP="00036267">
      <w:pPr>
        <w:rPr>
          <w:b/>
          <w:bCs/>
        </w:rPr>
      </w:pPr>
      <w:r w:rsidRPr="00036267">
        <w:rPr>
          <w:b/>
          <w:bCs/>
        </w:rPr>
        <w:t>Reti (gali pasitaikyti rečiau kaip 1 iš 1000</w:t>
      </w:r>
      <w:r w:rsidR="00B1205B" w:rsidRPr="00036267">
        <w:rPr>
          <w:b/>
          <w:bCs/>
        </w:rPr>
        <w:t> </w:t>
      </w:r>
      <w:r w:rsidRPr="00036267">
        <w:rPr>
          <w:b/>
          <w:bCs/>
        </w:rPr>
        <w:t>pacientų):</w:t>
      </w:r>
    </w:p>
    <w:p w14:paraId="5244C9FA" w14:textId="77777777" w:rsidR="00B10941" w:rsidRPr="00036267" w:rsidRDefault="00B10941" w:rsidP="005E7F79">
      <w:pPr>
        <w:pStyle w:val="BT-EMEASMCA"/>
        <w:numPr>
          <w:ilvl w:val="0"/>
          <w:numId w:val="8"/>
        </w:numPr>
      </w:pPr>
      <w:r w:rsidRPr="00036267">
        <w:t>labai sumažėjęs trombocitų skaičius kraujyje (II tipo trombocitopenija), kuris gali sukelti mėlynių (kraujosruvų) atsiradimą, kraujavimą iš burnos gleivinės, dantenų, nosies, išbėrimą;</w:t>
      </w:r>
    </w:p>
    <w:p w14:paraId="34056F70" w14:textId="77777777" w:rsidR="00B10941" w:rsidRPr="00036267" w:rsidRDefault="00B10941" w:rsidP="005E7F79">
      <w:pPr>
        <w:pStyle w:val="BT-EMEASMCA"/>
        <w:numPr>
          <w:ilvl w:val="0"/>
          <w:numId w:val="8"/>
        </w:numPr>
      </w:pPr>
      <w:r w:rsidRPr="00036267">
        <w:t>injekcijos vietoje tamsi ir skausminga oda (odos nekrozė);</w:t>
      </w:r>
    </w:p>
    <w:p w14:paraId="4F90D994" w14:textId="77777777" w:rsidR="00B10941" w:rsidRPr="00036267" w:rsidRDefault="00B10941" w:rsidP="005E7F79">
      <w:pPr>
        <w:pStyle w:val="BT-EMEASMCA"/>
        <w:numPr>
          <w:ilvl w:val="0"/>
          <w:numId w:val="8"/>
        </w:numPr>
      </w:pPr>
      <w:r w:rsidRPr="00036267">
        <w:t>kraujosruvos stuburo kanale po spinalinės arba juosmeninės anestezijos (nugaros skausmas, kojų tirpulys ir silpnumas, žarnyno arba šlapimo pūslės veiklos sutrikimas). Šios kraujosruvos gali sukelti įvairius neurologinius sutrikimus, tarp jų - užsitęsusį arba pastovų paralyžių;</w:t>
      </w:r>
    </w:p>
    <w:p w14:paraId="02F7DDF5" w14:textId="1B0C5F39" w:rsidR="00B10941" w:rsidRPr="00036267" w:rsidRDefault="00B10941" w:rsidP="005E7F79">
      <w:pPr>
        <w:pStyle w:val="BT-EMEASMCA"/>
        <w:numPr>
          <w:ilvl w:val="0"/>
          <w:numId w:val="8"/>
        </w:numPr>
      </w:pPr>
      <w:r w:rsidRPr="00036267">
        <w:t>sunkios</w:t>
      </w:r>
      <w:r w:rsidR="0056729B" w:rsidRPr="00036267">
        <w:t xml:space="preserve"> </w:t>
      </w:r>
      <w:r w:rsidRPr="00036267">
        <w:t>alerginės reakcijos (karščiavimas, drebulys, pasunkėjęs kvėpavimas, balso stygų patinimas, apkvaitimas, prakaitavimas, dilgėlinė, odos niežtėjimas, žemas kraujospūdis, karščio pylimas,</w:t>
      </w:r>
      <w:r w:rsidR="0056729B" w:rsidRPr="00036267">
        <w:t xml:space="preserve"> </w:t>
      </w:r>
      <w:r w:rsidRPr="00036267">
        <w:t>kraujo priplūdimas į veidą, sąmonės netekimas, bronchų spindžio susiaurėjimas , gerklų paburkimas).</w:t>
      </w:r>
    </w:p>
    <w:p w14:paraId="7A0AB5A6" w14:textId="77777777" w:rsidR="00B10941" w:rsidRPr="00036267" w:rsidRDefault="00B10941" w:rsidP="005E7F79">
      <w:pPr>
        <w:pStyle w:val="BT-EMEASMCA"/>
      </w:pPr>
    </w:p>
    <w:p w14:paraId="07E7A39C" w14:textId="77777777" w:rsidR="00B10941" w:rsidRPr="00036267" w:rsidRDefault="00B10941" w:rsidP="005E7F79">
      <w:pPr>
        <w:pStyle w:val="BTbEMEASMCA"/>
      </w:pPr>
      <w:r w:rsidRPr="00036267">
        <w:t>Kitas šalutinis poveikis</w:t>
      </w:r>
    </w:p>
    <w:p w14:paraId="5C7C5D47" w14:textId="77777777" w:rsidR="00B10941" w:rsidRPr="00036267" w:rsidRDefault="00B10941" w:rsidP="005E7F79">
      <w:pPr>
        <w:pStyle w:val="BTEMEASMCA"/>
      </w:pPr>
    </w:p>
    <w:p w14:paraId="2A13632E" w14:textId="251497A5" w:rsidR="00B10941" w:rsidRPr="00036267" w:rsidRDefault="00B10941" w:rsidP="005E7F79">
      <w:pPr>
        <w:pStyle w:val="BTEMEASMCA"/>
        <w:rPr>
          <w:i/>
        </w:rPr>
      </w:pPr>
      <w:r w:rsidRPr="00036267">
        <w:t>Labai dažni (pasitaiko daugiau kaip 1 iš 10</w:t>
      </w:r>
      <w:r w:rsidR="00B1205B" w:rsidRPr="00036267">
        <w:t> </w:t>
      </w:r>
      <w:r w:rsidRPr="00036267">
        <w:t>pacientų)</w:t>
      </w:r>
      <w:r w:rsidRPr="00036267">
        <w:rPr>
          <w:i/>
        </w:rPr>
        <w:t>:</w:t>
      </w:r>
    </w:p>
    <w:p w14:paraId="44D0B540" w14:textId="44ADDD6E" w:rsidR="00B10941" w:rsidRPr="00036267" w:rsidRDefault="00B10941" w:rsidP="005E7F79">
      <w:pPr>
        <w:pStyle w:val="BT-EMEASMCA"/>
        <w:numPr>
          <w:ilvl w:val="0"/>
          <w:numId w:val="8"/>
        </w:numPr>
      </w:pPr>
      <w:r w:rsidRPr="00036267">
        <w:t>mėlynės, dėmės odoje, niežulys ir skausmas injekavimo vietoje.</w:t>
      </w:r>
    </w:p>
    <w:p w14:paraId="15C6346A" w14:textId="77777777" w:rsidR="00B10941" w:rsidRPr="00036267" w:rsidRDefault="00B10941" w:rsidP="005E7F79">
      <w:pPr>
        <w:pStyle w:val="BT-EMEASMCA"/>
      </w:pPr>
    </w:p>
    <w:p w14:paraId="6FD58A04" w14:textId="220A6C3B" w:rsidR="00B10941" w:rsidRPr="00036267" w:rsidRDefault="00B10941" w:rsidP="00036267">
      <w:pPr>
        <w:rPr>
          <w:b/>
          <w:bCs/>
        </w:rPr>
      </w:pPr>
      <w:r w:rsidRPr="00036267">
        <w:rPr>
          <w:b/>
          <w:bCs/>
        </w:rPr>
        <w:t>Dažni (pasitaiko rečiau kaip 1 iš 10</w:t>
      </w:r>
      <w:r w:rsidR="00B1205B" w:rsidRPr="00036267">
        <w:rPr>
          <w:b/>
          <w:bCs/>
        </w:rPr>
        <w:t> </w:t>
      </w:r>
      <w:r w:rsidRPr="00036267">
        <w:rPr>
          <w:b/>
          <w:bCs/>
        </w:rPr>
        <w:t>pacientų):</w:t>
      </w:r>
    </w:p>
    <w:p w14:paraId="6E1CAE8A" w14:textId="77777777" w:rsidR="00B10941" w:rsidRPr="00036267" w:rsidRDefault="00B10941" w:rsidP="005E7F79">
      <w:pPr>
        <w:pStyle w:val="BT-EMEASMCA"/>
        <w:numPr>
          <w:ilvl w:val="0"/>
          <w:numId w:val="8"/>
        </w:numPr>
      </w:pPr>
      <w:r w:rsidRPr="00036267">
        <w:t>laikinas neintensyvus fermentų (transaminazių) kiekio padidėjimas kraujyje, nustatomas atliekant kraujo tyrimus;</w:t>
      </w:r>
    </w:p>
    <w:p w14:paraId="5D60E455" w14:textId="77777777" w:rsidR="00B10941" w:rsidRPr="00036267" w:rsidRDefault="00B10941" w:rsidP="005E7F79">
      <w:pPr>
        <w:pStyle w:val="BTEMEASMCA"/>
      </w:pPr>
    </w:p>
    <w:p w14:paraId="692488FD" w14:textId="04E6D6B9" w:rsidR="00B10941" w:rsidRPr="00036267" w:rsidRDefault="00B10941" w:rsidP="00036267">
      <w:pPr>
        <w:rPr>
          <w:b/>
          <w:bCs/>
        </w:rPr>
      </w:pPr>
      <w:r w:rsidRPr="00036267">
        <w:rPr>
          <w:b/>
          <w:bCs/>
        </w:rPr>
        <w:t>Nedažni (pasitaiko rečiau kaip 1 iš 100</w:t>
      </w:r>
      <w:r w:rsidR="00B1205B" w:rsidRPr="00036267">
        <w:rPr>
          <w:b/>
          <w:bCs/>
        </w:rPr>
        <w:t> </w:t>
      </w:r>
      <w:r w:rsidRPr="00036267">
        <w:rPr>
          <w:b/>
          <w:bCs/>
        </w:rPr>
        <w:t>pacientų):</w:t>
      </w:r>
    </w:p>
    <w:p w14:paraId="39A83245" w14:textId="77777777" w:rsidR="00B10941" w:rsidRPr="00036267" w:rsidRDefault="00B10941" w:rsidP="005E7F79">
      <w:pPr>
        <w:pStyle w:val="BT-EMEASMCA"/>
        <w:numPr>
          <w:ilvl w:val="0"/>
          <w:numId w:val="8"/>
        </w:numPr>
      </w:pPr>
      <w:r w:rsidRPr="00036267">
        <w:t>neintensyvus ir laikinas trombocitų skaičiaus sumažėjimas (I tipo trombocitopenija), nustatoma atliekant kraujo tyrimą;</w:t>
      </w:r>
    </w:p>
    <w:p w14:paraId="049D4B2D" w14:textId="77777777" w:rsidR="00B10941" w:rsidRPr="00036267" w:rsidRDefault="00B10941" w:rsidP="005E7F79">
      <w:pPr>
        <w:pStyle w:val="BT-EMEASMCA"/>
        <w:numPr>
          <w:ilvl w:val="0"/>
          <w:numId w:val="8"/>
        </w:numPr>
      </w:pPr>
      <w:r w:rsidRPr="00036267">
        <w:t>nesunkios alerginės reakcijos: odos išbėrimas, dilgėlinė, randai.</w:t>
      </w:r>
    </w:p>
    <w:p w14:paraId="2159A31D" w14:textId="77777777" w:rsidR="00B10941" w:rsidRPr="00036267" w:rsidRDefault="00B10941" w:rsidP="005E7F79">
      <w:pPr>
        <w:pStyle w:val="BT-EMEASMCA"/>
      </w:pPr>
    </w:p>
    <w:p w14:paraId="06D357FF" w14:textId="77777777" w:rsidR="00B10941" w:rsidRPr="00036267" w:rsidRDefault="00B10941" w:rsidP="00036267">
      <w:pPr>
        <w:rPr>
          <w:b/>
          <w:bCs/>
        </w:rPr>
      </w:pPr>
      <w:r w:rsidRPr="00036267">
        <w:rPr>
          <w:b/>
          <w:bCs/>
        </w:rPr>
        <w:t>Dažnis nežinomas (negali būti apskaičiuotas pagal turimus duomenis):</w:t>
      </w:r>
    </w:p>
    <w:p w14:paraId="74E3778C" w14:textId="77777777" w:rsidR="00B10941" w:rsidRPr="00036267" w:rsidRDefault="00B10941" w:rsidP="005E7F79">
      <w:pPr>
        <w:pStyle w:val="BT-EMEASMCA"/>
        <w:numPr>
          <w:ilvl w:val="0"/>
          <w:numId w:val="8"/>
        </w:numPr>
      </w:pPr>
      <w:r w:rsidRPr="00036267">
        <w:t>padidėjęs kalio kiekis kraujyje, nustatomas atliekant kraujo tyrimą.</w:t>
      </w:r>
    </w:p>
    <w:p w14:paraId="556E329D" w14:textId="77777777" w:rsidR="00B10941" w:rsidRPr="00036267" w:rsidRDefault="00B10941" w:rsidP="005E7F79">
      <w:pPr>
        <w:pStyle w:val="BT-EMEASMCA"/>
      </w:pPr>
    </w:p>
    <w:p w14:paraId="7F989B81" w14:textId="77777777" w:rsidR="00B10941" w:rsidRPr="00036267" w:rsidRDefault="00B10941" w:rsidP="005E7F79">
      <w:pPr>
        <w:pStyle w:val="BTEMEASMCA"/>
      </w:pPr>
      <w:r w:rsidRPr="00036267">
        <w:t>Vartojant šį ar panašius vaistus ilgai, gali išryškėti kaulų trapumas (osteoporozė). Šio reiškinio dažnumas nežinomas.</w:t>
      </w:r>
    </w:p>
    <w:p w14:paraId="1C92A857" w14:textId="77777777" w:rsidR="00B10941" w:rsidRPr="00036267" w:rsidRDefault="00B10941" w:rsidP="005E7F79">
      <w:pPr>
        <w:pStyle w:val="BTEMEASMCA"/>
      </w:pPr>
    </w:p>
    <w:p w14:paraId="4150CA7A" w14:textId="77777777" w:rsidR="00B10941" w:rsidRPr="00036267" w:rsidRDefault="00B10941" w:rsidP="00036267">
      <w:pPr>
        <w:rPr>
          <w:b/>
          <w:bCs/>
          <w:color w:val="000000" w:themeColor="text1"/>
        </w:rPr>
      </w:pPr>
      <w:r w:rsidRPr="00036267">
        <w:rPr>
          <w:b/>
          <w:bCs/>
          <w:noProof/>
          <w:color w:val="000000" w:themeColor="text1"/>
        </w:rPr>
        <w:t>Pranešimas apie šalutinį poveikį</w:t>
      </w:r>
    </w:p>
    <w:p w14:paraId="53747EFD" w14:textId="6122D986" w:rsidR="00B10941" w:rsidRPr="00036267" w:rsidRDefault="0056729B" w:rsidP="005E7F79">
      <w:pPr>
        <w:pStyle w:val="BTEMEASMCA"/>
      </w:pPr>
      <w:bookmarkStart w:id="19" w:name="_Hlk132723066"/>
      <w:r w:rsidRPr="00036267">
        <w:t xml:space="preserve">Jeigu pasireiškė šalutinis poveikis, įskaitant šiame lapelyje nenurodytą, pasakykite gydytojui arba vaistininkui. </w:t>
      </w:r>
      <w:bookmarkEnd w:id="19"/>
      <w:r w:rsidR="005E7F79" w:rsidRPr="005E7F79">
        <w:t xml:space="preserve">Pranešimą apie šalutinį poveikį galite užpildyti ir pateikti Valstybinės vaistų kontrolės tarnybos prie Lietuvos Respublikos sveikatos apsaugos ministerijos tinklalapyje </w:t>
      </w:r>
      <w:r w:rsidR="005E7F79" w:rsidRPr="005E7F79">
        <w:rPr>
          <w:color w:val="0000EE"/>
          <w:u w:val="single"/>
        </w:rPr>
        <w:t>https://vvkt.lrv.lt/lt/</w:t>
      </w:r>
      <w:r w:rsidR="005E7F79" w:rsidRPr="005E7F79">
        <w:t xml:space="preserve"> nurodytais būdais arba paskambinti nemokamu telefonu 8 800 73 568. Pranešdami apie šalutinį poveikį galite mums padėti gauti daugiau informacijos apie šio vaisto saugumą</w:t>
      </w:r>
      <w:r w:rsidR="005E7F79" w:rsidRPr="005E7F79">
        <w:rPr>
          <w:szCs w:val="20"/>
          <w:lang w:eastAsia="en-US"/>
        </w:rPr>
        <w:t>.</w:t>
      </w:r>
    </w:p>
    <w:p w14:paraId="3738937E" w14:textId="77777777" w:rsidR="00B10941" w:rsidRPr="00036267" w:rsidRDefault="00B10941" w:rsidP="005E7F79">
      <w:pPr>
        <w:pStyle w:val="BTEMEASMCA"/>
      </w:pPr>
    </w:p>
    <w:p w14:paraId="107F0B9D" w14:textId="77777777" w:rsidR="00B10941" w:rsidRPr="00036267" w:rsidRDefault="00B10941" w:rsidP="005E7F79">
      <w:pPr>
        <w:pStyle w:val="BTEMEASMCA"/>
      </w:pPr>
    </w:p>
    <w:p w14:paraId="74ED3A68" w14:textId="7718B3DD" w:rsidR="00B10941" w:rsidRPr="00036267" w:rsidRDefault="00B10941" w:rsidP="00036267">
      <w:pPr>
        <w:pStyle w:val="PI-1EMEASMCA"/>
        <w:rPr>
          <w:color w:val="000000" w:themeColor="text1"/>
        </w:rPr>
      </w:pPr>
      <w:r w:rsidRPr="00036267">
        <w:rPr>
          <w:color w:val="000000" w:themeColor="text1"/>
        </w:rPr>
        <w:t>5.</w:t>
      </w:r>
      <w:r w:rsidRPr="00036267">
        <w:rPr>
          <w:color w:val="000000" w:themeColor="text1"/>
        </w:rPr>
        <w:tab/>
        <w:t xml:space="preserve">Kaip laikyti </w:t>
      </w:r>
      <w:proofErr w:type="spellStart"/>
      <w:r w:rsidRPr="00036267">
        <w:rPr>
          <w:color w:val="000000" w:themeColor="text1"/>
        </w:rPr>
        <w:t>Zibor</w:t>
      </w:r>
      <w:proofErr w:type="spellEnd"/>
    </w:p>
    <w:p w14:paraId="4BE6A6B6" w14:textId="77777777" w:rsidR="00B10941" w:rsidRPr="00036267" w:rsidRDefault="00B10941" w:rsidP="005E7F79">
      <w:pPr>
        <w:pStyle w:val="BTEMEASMCA"/>
      </w:pPr>
    </w:p>
    <w:p w14:paraId="6A966291" w14:textId="09B915E8" w:rsidR="00B10941" w:rsidRPr="00036267" w:rsidRDefault="00B10941" w:rsidP="005E7F79">
      <w:pPr>
        <w:pStyle w:val="BTEMEASMCA"/>
      </w:pPr>
      <w:r w:rsidRPr="00036267">
        <w:t>Šį vaistą laikykite vaikams nepastebimoje ir nepasiekiamoje vietoje.</w:t>
      </w:r>
    </w:p>
    <w:p w14:paraId="26503556" w14:textId="26C82F08" w:rsidR="00B10941" w:rsidRPr="00036267" w:rsidRDefault="00B10941" w:rsidP="005E7F79">
      <w:pPr>
        <w:pStyle w:val="BTEMEASMCA"/>
      </w:pPr>
      <w:r w:rsidRPr="00036267">
        <w:t>Laikyti ne aukštesnėje kaip 30</w:t>
      </w:r>
      <w:r w:rsidR="00B1205B" w:rsidRPr="00036267">
        <w:t> </w:t>
      </w:r>
      <w:r w:rsidRPr="00036267">
        <w:sym w:font="Symbol" w:char="F0B0"/>
      </w:r>
      <w:r w:rsidRPr="00036267">
        <w:t>C temperatūroje. Negalima užšaldyti.</w:t>
      </w:r>
    </w:p>
    <w:p w14:paraId="6E1AE3DB" w14:textId="77777777" w:rsidR="00B10941" w:rsidRPr="00036267" w:rsidRDefault="00B10941" w:rsidP="005E7F79">
      <w:pPr>
        <w:pStyle w:val="BTEMEASMCA"/>
      </w:pPr>
    </w:p>
    <w:p w14:paraId="18A42A91" w14:textId="77777777" w:rsidR="00B10941" w:rsidRPr="00036267" w:rsidRDefault="00B10941" w:rsidP="005E7F79">
      <w:pPr>
        <w:pStyle w:val="BTEMEASMCA"/>
      </w:pPr>
      <w:r w:rsidRPr="00036267">
        <w:t>Nevartokite šio vaisto, jei:</w:t>
      </w:r>
    </w:p>
    <w:p w14:paraId="6D01C6A1" w14:textId="77777777" w:rsidR="00B10941" w:rsidRPr="00036267" w:rsidRDefault="00B10941" w:rsidP="005E7F79">
      <w:pPr>
        <w:pStyle w:val="BT-EMEASMCA"/>
        <w:numPr>
          <w:ilvl w:val="0"/>
          <w:numId w:val="8"/>
        </w:numPr>
      </w:pPr>
      <w:r w:rsidRPr="00036267">
        <w:t>apsauginė pakuotė yra atidaryta;</w:t>
      </w:r>
    </w:p>
    <w:p w14:paraId="782DF30A" w14:textId="77777777" w:rsidR="00B10941" w:rsidRPr="00036267" w:rsidRDefault="00B10941" w:rsidP="005E7F79">
      <w:pPr>
        <w:pStyle w:val="BT-EMEASMCA"/>
        <w:numPr>
          <w:ilvl w:val="0"/>
          <w:numId w:val="8"/>
        </w:numPr>
      </w:pPr>
      <w:r w:rsidRPr="00036267">
        <w:lastRenderedPageBreak/>
        <w:t>jei apsauginė pakuotė yra pažeista;</w:t>
      </w:r>
    </w:p>
    <w:p w14:paraId="15D1BDD9" w14:textId="77777777" w:rsidR="00B10941" w:rsidRPr="00036267" w:rsidRDefault="00B10941" w:rsidP="005E7F79">
      <w:pPr>
        <w:pStyle w:val="BT-EMEASMCA"/>
        <w:numPr>
          <w:ilvl w:val="0"/>
          <w:numId w:val="8"/>
        </w:numPr>
      </w:pPr>
      <w:r w:rsidRPr="00036267">
        <w:t>jei vaistas švirkšte neskaidrus;</w:t>
      </w:r>
    </w:p>
    <w:p w14:paraId="2A6CE102" w14:textId="77777777" w:rsidR="00B10941" w:rsidRPr="00036267" w:rsidRDefault="00B10941" w:rsidP="005E7F79">
      <w:pPr>
        <w:pStyle w:val="BT-EMEASMCA"/>
        <w:numPr>
          <w:ilvl w:val="0"/>
          <w:numId w:val="8"/>
        </w:numPr>
      </w:pPr>
      <w:r w:rsidRPr="00036267">
        <w:t>jei preparate yra smulkių dalelių.</w:t>
      </w:r>
    </w:p>
    <w:p w14:paraId="2E00E5E4" w14:textId="77777777" w:rsidR="00B10941" w:rsidRPr="00036267" w:rsidRDefault="00B10941" w:rsidP="005E7F79">
      <w:pPr>
        <w:pStyle w:val="BTEMEASMCA"/>
      </w:pPr>
    </w:p>
    <w:p w14:paraId="73801F56" w14:textId="77777777" w:rsidR="00B10941" w:rsidRPr="00036267" w:rsidRDefault="00B10941" w:rsidP="005E7F79">
      <w:pPr>
        <w:pStyle w:val="BTEMEASMCA"/>
      </w:pPr>
      <w:r w:rsidRPr="00036267">
        <w:t>Atidarius Zibor lizdinę plokštelę su švirkštu, vaistas turi būti iš karto suvartotas.</w:t>
      </w:r>
    </w:p>
    <w:p w14:paraId="153F1956" w14:textId="77777777" w:rsidR="00B10941" w:rsidRPr="00036267" w:rsidRDefault="00B10941" w:rsidP="005E7F79">
      <w:pPr>
        <w:pStyle w:val="BTEMEASMCA"/>
      </w:pPr>
    </w:p>
    <w:p w14:paraId="30BBABB8" w14:textId="77777777" w:rsidR="00B10941" w:rsidRPr="00036267" w:rsidRDefault="00B10941" w:rsidP="00036267">
      <w:pPr>
        <w:rPr>
          <w:b/>
          <w:bCs/>
        </w:rPr>
      </w:pPr>
      <w:r w:rsidRPr="00036267">
        <w:rPr>
          <w:b/>
          <w:bCs/>
        </w:rPr>
        <w:t>Tinkamumo laikas</w:t>
      </w:r>
    </w:p>
    <w:p w14:paraId="2AB78384" w14:textId="77777777" w:rsidR="00B10941" w:rsidRPr="00036267" w:rsidRDefault="00B10941" w:rsidP="005E7F79">
      <w:pPr>
        <w:pStyle w:val="BTEMEASMCA"/>
      </w:pPr>
      <w:r w:rsidRPr="00036267">
        <w:t>Ant dėžutės nurodytam tinkamumo laikui pasibaigus, šio vaisto</w:t>
      </w:r>
      <w:r w:rsidRPr="00036267" w:rsidDel="00474C59">
        <w:t xml:space="preserve"> </w:t>
      </w:r>
      <w:r w:rsidRPr="00036267">
        <w:t>vartoti negalima.</w:t>
      </w:r>
    </w:p>
    <w:p w14:paraId="5D3D3857" w14:textId="77777777" w:rsidR="00B10941" w:rsidRPr="00036267" w:rsidRDefault="00B10941" w:rsidP="005E7F79">
      <w:pPr>
        <w:pStyle w:val="BTEMEASMCA"/>
      </w:pPr>
      <w:r w:rsidRPr="00036267">
        <w:t>Vaistas tinkamas vartoti iki paskutinės nurodyto mėnesio dienos.</w:t>
      </w:r>
    </w:p>
    <w:p w14:paraId="10A75632" w14:textId="77777777" w:rsidR="00B10941" w:rsidRPr="00036267" w:rsidRDefault="00B10941" w:rsidP="005E7F79">
      <w:pPr>
        <w:pStyle w:val="BTEMEASMCA"/>
      </w:pPr>
    </w:p>
    <w:p w14:paraId="7EA287EA" w14:textId="77777777" w:rsidR="00B10941" w:rsidRPr="00036267" w:rsidRDefault="00B10941" w:rsidP="00036267">
      <w:pPr>
        <w:rPr>
          <w:b/>
          <w:bCs/>
        </w:rPr>
      </w:pPr>
      <w:r w:rsidRPr="00036267">
        <w:rPr>
          <w:b/>
          <w:bCs/>
        </w:rPr>
        <w:t>Atliekų tvarkymas</w:t>
      </w:r>
    </w:p>
    <w:p w14:paraId="3C450E59" w14:textId="77777777" w:rsidR="00B10941" w:rsidRPr="00036267" w:rsidRDefault="00B10941" w:rsidP="005E7F79">
      <w:pPr>
        <w:pStyle w:val="BTEMEASMCA"/>
      </w:pPr>
      <w:r w:rsidRPr="00036267">
        <w:t>Vaistas tiekiamas vienadoziais švirkštais.</w:t>
      </w:r>
    </w:p>
    <w:p w14:paraId="40444D5D" w14:textId="77777777" w:rsidR="00B10941" w:rsidRPr="00036267" w:rsidRDefault="00B10941" w:rsidP="005E7F79">
      <w:pPr>
        <w:pStyle w:val="BTEMEASMCA"/>
      </w:pPr>
      <w:r w:rsidRPr="00036267">
        <w:t>Panaudotus švirkštus meskite į aštrių daiktų šiukšliadėžę.</w:t>
      </w:r>
    </w:p>
    <w:p w14:paraId="1758CB3E" w14:textId="77777777" w:rsidR="00B10941" w:rsidRPr="00036267" w:rsidRDefault="00B10941" w:rsidP="005E7F79">
      <w:pPr>
        <w:pStyle w:val="BTEMEASMCA"/>
      </w:pPr>
      <w:r w:rsidRPr="00036267">
        <w:t>Panaudotų švirkštų laikyti negalima.</w:t>
      </w:r>
    </w:p>
    <w:p w14:paraId="4479D6ED" w14:textId="77777777" w:rsidR="00B10941" w:rsidRPr="00036267" w:rsidRDefault="00B10941" w:rsidP="005E7F79">
      <w:pPr>
        <w:pStyle w:val="BTEMEASMCA"/>
      </w:pPr>
    </w:p>
    <w:p w14:paraId="11370DEE" w14:textId="77777777" w:rsidR="00B10941" w:rsidRPr="00036267" w:rsidRDefault="00B10941" w:rsidP="005E7F79">
      <w:pPr>
        <w:pStyle w:val="BTEMEASMCA"/>
      </w:pPr>
      <w:r w:rsidRPr="00036267">
        <w:t>Vaistų negalima išmesti</w:t>
      </w:r>
      <w:r w:rsidRPr="00036267" w:rsidDel="00474C59">
        <w:t xml:space="preserve"> </w:t>
      </w:r>
      <w:r w:rsidRPr="00036267">
        <w:t>į kanalizaciją arba su buitinėmis atliekomis. Kaip išmesti</w:t>
      </w:r>
      <w:r w:rsidRPr="00036267" w:rsidDel="00474C59">
        <w:t xml:space="preserve"> </w:t>
      </w:r>
      <w:r w:rsidRPr="00036267">
        <w:t>nereikalingus vaistus, klauskite vaistininko. Šios priemonės padės apsaugoti aplinką.</w:t>
      </w:r>
    </w:p>
    <w:p w14:paraId="081E100C" w14:textId="77777777" w:rsidR="00B10941" w:rsidRPr="00036267" w:rsidRDefault="00B10941" w:rsidP="005E7F79">
      <w:pPr>
        <w:pStyle w:val="BTEMEASMCA"/>
      </w:pPr>
    </w:p>
    <w:p w14:paraId="045A52C3" w14:textId="77777777" w:rsidR="00B10941" w:rsidRPr="00036267" w:rsidRDefault="00B10941" w:rsidP="005E7F79">
      <w:pPr>
        <w:pStyle w:val="BTEMEASMCA"/>
      </w:pPr>
    </w:p>
    <w:p w14:paraId="1825B160" w14:textId="77777777" w:rsidR="00B10941" w:rsidRPr="00036267" w:rsidRDefault="00B10941" w:rsidP="00036267">
      <w:pPr>
        <w:pStyle w:val="PI-1EMEASMCA"/>
        <w:rPr>
          <w:color w:val="000000" w:themeColor="text1"/>
        </w:rPr>
      </w:pPr>
      <w:r w:rsidRPr="00036267">
        <w:rPr>
          <w:color w:val="000000" w:themeColor="text1"/>
        </w:rPr>
        <w:t>6.</w:t>
      </w:r>
      <w:r w:rsidRPr="00036267">
        <w:rPr>
          <w:color w:val="000000" w:themeColor="text1"/>
        </w:rPr>
        <w:tab/>
        <w:t>Pakuotės turinys ir kita informacija</w:t>
      </w:r>
    </w:p>
    <w:p w14:paraId="79125BA1" w14:textId="77777777" w:rsidR="00B10941" w:rsidRPr="00036267" w:rsidRDefault="00B10941" w:rsidP="005E7F79">
      <w:pPr>
        <w:pStyle w:val="BTEMEASMCA"/>
      </w:pPr>
    </w:p>
    <w:p w14:paraId="505232B0" w14:textId="77777777" w:rsidR="00B10941" w:rsidRPr="00036267" w:rsidRDefault="00B10941" w:rsidP="00036267">
      <w:pPr>
        <w:pStyle w:val="Pagrindinistekstas"/>
        <w:spacing w:after="0"/>
        <w:rPr>
          <w:b/>
          <w:color w:val="000000" w:themeColor="text1"/>
          <w:spacing w:val="-3"/>
        </w:rPr>
      </w:pPr>
      <w:proofErr w:type="spellStart"/>
      <w:r w:rsidRPr="00036267">
        <w:rPr>
          <w:b/>
          <w:color w:val="000000" w:themeColor="text1"/>
          <w:spacing w:val="-3"/>
        </w:rPr>
        <w:t>Zibor</w:t>
      </w:r>
      <w:proofErr w:type="spellEnd"/>
      <w:r w:rsidRPr="00036267">
        <w:rPr>
          <w:b/>
          <w:color w:val="000000" w:themeColor="text1"/>
          <w:spacing w:val="-3"/>
        </w:rPr>
        <w:t xml:space="preserve"> sudėtis</w:t>
      </w:r>
    </w:p>
    <w:p w14:paraId="7C6F65DF" w14:textId="78F01BA1" w:rsidR="00B10941" w:rsidRPr="00036267" w:rsidRDefault="00B10941" w:rsidP="005E7F79">
      <w:pPr>
        <w:pStyle w:val="BT-EMEASMCA"/>
        <w:numPr>
          <w:ilvl w:val="0"/>
          <w:numId w:val="8"/>
        </w:numPr>
        <w:rPr>
          <w:i/>
        </w:rPr>
      </w:pPr>
      <w:r w:rsidRPr="00036267">
        <w:t>Veiklioji medžiaga yra bemiparino natrio druska.</w:t>
      </w:r>
    </w:p>
    <w:p w14:paraId="58A41758" w14:textId="2E60DEC2" w:rsidR="00B10941" w:rsidRPr="00036267" w:rsidRDefault="00B10941" w:rsidP="005E7F79">
      <w:pPr>
        <w:pStyle w:val="BT-EMEASMCA"/>
        <w:numPr>
          <w:ilvl w:val="0"/>
          <w:numId w:val="8"/>
        </w:numPr>
        <w:rPr>
          <w:b/>
          <w:u w:val="single"/>
        </w:rPr>
      </w:pPr>
      <w:r w:rsidRPr="00036267">
        <w:t>Pagalbinė medžiaga yra injekcinis vanduo.</w:t>
      </w:r>
    </w:p>
    <w:p w14:paraId="2A206436" w14:textId="77777777" w:rsidR="00B10941" w:rsidRPr="00036267" w:rsidRDefault="00B10941" w:rsidP="005E7F79">
      <w:pPr>
        <w:pStyle w:val="BTEMEASMCA"/>
      </w:pPr>
    </w:p>
    <w:p w14:paraId="37B12BE8" w14:textId="77777777" w:rsidR="00B10941" w:rsidRPr="00036267" w:rsidRDefault="00B10941" w:rsidP="00036267">
      <w:pPr>
        <w:pStyle w:val="PI-3EMEASMCA"/>
        <w:spacing w:line="240" w:lineRule="auto"/>
        <w:rPr>
          <w:color w:val="000000" w:themeColor="text1"/>
        </w:rPr>
      </w:pPr>
      <w:proofErr w:type="spellStart"/>
      <w:r w:rsidRPr="00036267">
        <w:rPr>
          <w:color w:val="000000" w:themeColor="text1"/>
          <w:spacing w:val="-3"/>
        </w:rPr>
        <w:t>Zibor</w:t>
      </w:r>
      <w:proofErr w:type="spellEnd"/>
      <w:r w:rsidRPr="00036267">
        <w:rPr>
          <w:color w:val="000000" w:themeColor="text1"/>
          <w:spacing w:val="-3"/>
        </w:rPr>
        <w:t xml:space="preserve"> </w:t>
      </w:r>
      <w:r w:rsidRPr="00036267">
        <w:rPr>
          <w:color w:val="000000" w:themeColor="text1"/>
        </w:rPr>
        <w:t>išvaizda ir kiekis pakuotėje</w:t>
      </w:r>
    </w:p>
    <w:p w14:paraId="22EE3747" w14:textId="77777777" w:rsidR="00B10941" w:rsidRPr="00036267" w:rsidRDefault="00B10941" w:rsidP="00036267">
      <w:pPr>
        <w:pStyle w:val="PI-3EMEASMCA"/>
        <w:spacing w:line="240" w:lineRule="auto"/>
        <w:rPr>
          <w:color w:val="000000" w:themeColor="text1"/>
        </w:rPr>
      </w:pPr>
    </w:p>
    <w:p w14:paraId="27CB6A06" w14:textId="77777777" w:rsidR="00B10941" w:rsidRPr="00036267" w:rsidRDefault="00B10941" w:rsidP="005E7F79">
      <w:pPr>
        <w:pStyle w:val="BTEMEASMCA"/>
      </w:pPr>
      <w:r w:rsidRPr="00036267">
        <w:rPr>
          <w:spacing w:val="-3"/>
        </w:rPr>
        <w:t>Tirpalas švirkšte yra b</w:t>
      </w:r>
      <w:r w:rsidRPr="00036267">
        <w:t>espalvis arba šviesiai gelsvas, skaidrus, be matomų kietų dalelių.</w:t>
      </w:r>
    </w:p>
    <w:p w14:paraId="41AF29BE" w14:textId="554E8846" w:rsidR="00B10941" w:rsidRPr="00036267" w:rsidRDefault="00B10941" w:rsidP="005E7F79">
      <w:pPr>
        <w:pStyle w:val="BTEMEASMCA"/>
      </w:pPr>
      <w:r w:rsidRPr="00036267">
        <w:rPr>
          <w:spacing w:val="-3"/>
        </w:rPr>
        <w:t>Zibor pakuotėje yra</w:t>
      </w:r>
      <w:r w:rsidRPr="00036267">
        <w:t xml:space="preserve"> 2, 6, 10, 30 ar 100 užpildytų švirkštų, kuriuose yra 0,2</w:t>
      </w:r>
      <w:r w:rsidR="00B53735" w:rsidRPr="00036267">
        <w:t> </w:t>
      </w:r>
      <w:r w:rsidRPr="00036267">
        <w:t>ml injekcinio tirpalo.</w:t>
      </w:r>
    </w:p>
    <w:p w14:paraId="77E13563" w14:textId="77777777" w:rsidR="00B10941" w:rsidRPr="00036267" w:rsidRDefault="00B10941" w:rsidP="005E7F79">
      <w:pPr>
        <w:pStyle w:val="BTEMEASMCA"/>
      </w:pPr>
    </w:p>
    <w:p w14:paraId="15CA0F3A" w14:textId="77777777" w:rsidR="00B10941" w:rsidRPr="00036267" w:rsidRDefault="00B10941" w:rsidP="005E7F79">
      <w:pPr>
        <w:pStyle w:val="BTEMEASMCA"/>
      </w:pPr>
      <w:r w:rsidRPr="00036267">
        <w:t>Gali būti tiekiamos ne visų dydžių pakuotės.</w:t>
      </w:r>
    </w:p>
    <w:p w14:paraId="03B6EC15" w14:textId="77777777" w:rsidR="00B10941" w:rsidRPr="00036267" w:rsidRDefault="00B10941" w:rsidP="005E7F79">
      <w:pPr>
        <w:pStyle w:val="BTEMEASMCA"/>
      </w:pPr>
    </w:p>
    <w:p w14:paraId="1B8B8419" w14:textId="77777777" w:rsidR="00B10941" w:rsidRPr="00036267" w:rsidRDefault="00B10941" w:rsidP="00036267">
      <w:pPr>
        <w:rPr>
          <w:b/>
          <w:bCs/>
        </w:rPr>
      </w:pPr>
      <w:r w:rsidRPr="00036267">
        <w:rPr>
          <w:b/>
          <w:bCs/>
        </w:rPr>
        <w:t>Registruotojas ir gamintojas</w:t>
      </w:r>
    </w:p>
    <w:p w14:paraId="52577BD6" w14:textId="77777777" w:rsidR="00B10941" w:rsidRPr="00036267" w:rsidRDefault="00B10941" w:rsidP="005E7F79">
      <w:pPr>
        <w:pStyle w:val="BTEMEASMCA"/>
      </w:pPr>
    </w:p>
    <w:p w14:paraId="0136A8E6" w14:textId="77777777" w:rsidR="00B10941" w:rsidRPr="00036267" w:rsidRDefault="00B10941" w:rsidP="00036267">
      <w:pPr>
        <w:pStyle w:val="Pagrindinistekstas"/>
        <w:spacing w:after="0"/>
        <w:rPr>
          <w:b/>
          <w:color w:val="000000" w:themeColor="text1"/>
        </w:rPr>
      </w:pPr>
      <w:r w:rsidRPr="00036267">
        <w:rPr>
          <w:b/>
          <w:color w:val="000000" w:themeColor="text1"/>
        </w:rPr>
        <w:t>Registruotojas</w:t>
      </w:r>
    </w:p>
    <w:p w14:paraId="2113DA2F" w14:textId="77777777" w:rsidR="005E7F79" w:rsidRPr="005E7F79" w:rsidRDefault="005E7F79" w:rsidP="005E7F79">
      <w:pPr>
        <w:jc w:val="both"/>
        <w:rPr>
          <w:color w:val="000000" w:themeColor="text1"/>
          <w:lang w:val="lv-LV"/>
        </w:rPr>
      </w:pPr>
      <w:r w:rsidRPr="005E7F79">
        <w:rPr>
          <w:color w:val="000000" w:themeColor="text1"/>
          <w:lang w:val="lv-LV"/>
        </w:rPr>
        <w:t>GINELADIUS, S.L.</w:t>
      </w:r>
    </w:p>
    <w:p w14:paraId="11A5FD5E" w14:textId="77777777" w:rsidR="005E7F79" w:rsidRPr="005E7F79" w:rsidRDefault="005E7F79" w:rsidP="005E7F79">
      <w:pPr>
        <w:jc w:val="both"/>
        <w:rPr>
          <w:color w:val="000000" w:themeColor="text1"/>
          <w:lang w:val="lv-LV"/>
        </w:rPr>
      </w:pPr>
      <w:r w:rsidRPr="005E7F79">
        <w:rPr>
          <w:color w:val="000000" w:themeColor="text1"/>
          <w:lang w:val="lv-LV"/>
        </w:rPr>
        <w:t>Rufino González 50,</w:t>
      </w:r>
    </w:p>
    <w:p w14:paraId="229F1DE8" w14:textId="27F5ACC8" w:rsidR="003F768D" w:rsidRPr="005E7F79" w:rsidRDefault="005E7F79" w:rsidP="005E7F79">
      <w:pPr>
        <w:pStyle w:val="BTEMEASMCA"/>
        <w:rPr>
          <w:highlight w:val="yellow"/>
        </w:rPr>
      </w:pPr>
      <w:r w:rsidRPr="005E7F79">
        <w:t xml:space="preserve">28037 Madrid, </w:t>
      </w:r>
      <w:r w:rsidRPr="005E7F79">
        <w:rPr>
          <w:lang w:val="lt-LT"/>
        </w:rPr>
        <w:t>Ispanija</w:t>
      </w:r>
    </w:p>
    <w:p w14:paraId="1EF460F9" w14:textId="69F44A79" w:rsidR="00B10941" w:rsidRPr="00036267" w:rsidRDefault="00B10941" w:rsidP="005E7F79">
      <w:pPr>
        <w:pStyle w:val="BTEMEASMCA"/>
      </w:pPr>
    </w:p>
    <w:p w14:paraId="41E6357D" w14:textId="77777777" w:rsidR="00B10941" w:rsidRPr="00036267" w:rsidRDefault="00B10941" w:rsidP="00036267">
      <w:pPr>
        <w:pStyle w:val="Pagrindinistekstas"/>
        <w:spacing w:after="0"/>
        <w:rPr>
          <w:b/>
          <w:color w:val="000000" w:themeColor="text1"/>
        </w:rPr>
      </w:pPr>
      <w:r w:rsidRPr="00036267">
        <w:rPr>
          <w:b/>
          <w:color w:val="000000" w:themeColor="text1"/>
        </w:rPr>
        <w:t>Gamintojas</w:t>
      </w:r>
    </w:p>
    <w:p w14:paraId="379EC923" w14:textId="77777777" w:rsidR="00B10941" w:rsidRPr="005E7F79" w:rsidRDefault="00B10941" w:rsidP="005E7F79">
      <w:pPr>
        <w:pStyle w:val="BTbEMEASMCA"/>
        <w:rPr>
          <w:b w:val="0"/>
        </w:rPr>
      </w:pPr>
      <w:r w:rsidRPr="005E7F79">
        <w:rPr>
          <w:b w:val="0"/>
        </w:rPr>
        <w:t>Laboratorios Farmacéuticos ROVI, S. A.</w:t>
      </w:r>
    </w:p>
    <w:p w14:paraId="61971D8D" w14:textId="77777777" w:rsidR="00B10941" w:rsidRPr="005E7F79" w:rsidRDefault="00B10941" w:rsidP="005E7F79">
      <w:pPr>
        <w:pStyle w:val="BTbEMEASMCA"/>
        <w:rPr>
          <w:b w:val="0"/>
        </w:rPr>
      </w:pPr>
      <w:r w:rsidRPr="005E7F79">
        <w:rPr>
          <w:b w:val="0"/>
        </w:rPr>
        <w:t>C/Julián Camarillo, 35</w:t>
      </w:r>
    </w:p>
    <w:p w14:paraId="7D55A241" w14:textId="77777777" w:rsidR="00B10941" w:rsidRPr="005E7F79" w:rsidRDefault="00B10941" w:rsidP="005E7F79">
      <w:pPr>
        <w:pStyle w:val="BTbEMEASMCA"/>
        <w:rPr>
          <w:b w:val="0"/>
        </w:rPr>
      </w:pPr>
      <w:r w:rsidRPr="005E7F79">
        <w:rPr>
          <w:b w:val="0"/>
        </w:rPr>
        <w:t>28037 Madrid</w:t>
      </w:r>
    </w:p>
    <w:p w14:paraId="593E975D" w14:textId="77777777" w:rsidR="00B10941" w:rsidRPr="00036267" w:rsidRDefault="00B10941" w:rsidP="005E7F79">
      <w:pPr>
        <w:pStyle w:val="BTbEMEASMCA"/>
      </w:pPr>
      <w:r w:rsidRPr="005E7F79">
        <w:rPr>
          <w:b w:val="0"/>
        </w:rPr>
        <w:t>Ispanija</w:t>
      </w:r>
    </w:p>
    <w:p w14:paraId="5141BF73" w14:textId="77777777" w:rsidR="00B10941" w:rsidRPr="00036267" w:rsidRDefault="00B10941" w:rsidP="005E7F79">
      <w:pPr>
        <w:pStyle w:val="BTbEMEASMCA"/>
      </w:pPr>
    </w:p>
    <w:p w14:paraId="625A717F" w14:textId="77777777" w:rsidR="00B10941" w:rsidRPr="00036267" w:rsidRDefault="00B10941" w:rsidP="005E7F79">
      <w:pPr>
        <w:pStyle w:val="BTbEMEASMCA"/>
      </w:pPr>
      <w:r w:rsidRPr="00036267">
        <w:t>arba</w:t>
      </w:r>
    </w:p>
    <w:p w14:paraId="42C1035B" w14:textId="77777777" w:rsidR="00B10941" w:rsidRPr="00036267" w:rsidRDefault="00B10941" w:rsidP="005E7F79">
      <w:pPr>
        <w:pStyle w:val="BTbEMEASMCA"/>
      </w:pPr>
    </w:p>
    <w:p w14:paraId="01AA9B52" w14:textId="77777777" w:rsidR="00B10941" w:rsidRPr="00036267" w:rsidRDefault="00B10941" w:rsidP="00036267">
      <w:pPr>
        <w:pStyle w:val="Pagrindinistekstas"/>
        <w:spacing w:after="0"/>
        <w:rPr>
          <w:bCs/>
          <w:color w:val="000000" w:themeColor="text1"/>
          <w:lang w:val="es-ES"/>
        </w:rPr>
      </w:pPr>
      <w:r w:rsidRPr="00036267">
        <w:rPr>
          <w:bCs/>
          <w:color w:val="000000" w:themeColor="text1"/>
          <w:shd w:val="clear" w:color="auto" w:fill="FFFFFF"/>
        </w:rPr>
        <w:t xml:space="preserve">ROVI Pharma </w:t>
      </w:r>
      <w:proofErr w:type="spellStart"/>
      <w:r w:rsidRPr="00036267">
        <w:rPr>
          <w:bCs/>
          <w:color w:val="000000" w:themeColor="text1"/>
          <w:shd w:val="clear" w:color="auto" w:fill="FFFFFF"/>
        </w:rPr>
        <w:t>Industrial</w:t>
      </w:r>
      <w:proofErr w:type="spellEnd"/>
      <w:r w:rsidRPr="00036267">
        <w:rPr>
          <w:bCs/>
          <w:color w:val="000000" w:themeColor="text1"/>
          <w:shd w:val="clear" w:color="auto" w:fill="FFFFFF"/>
        </w:rPr>
        <w:t xml:space="preserve"> </w:t>
      </w:r>
      <w:proofErr w:type="spellStart"/>
      <w:r w:rsidRPr="00036267">
        <w:rPr>
          <w:bCs/>
          <w:color w:val="000000" w:themeColor="text1"/>
          <w:shd w:val="clear" w:color="auto" w:fill="FFFFFF"/>
        </w:rPr>
        <w:t>Services</w:t>
      </w:r>
      <w:proofErr w:type="spellEnd"/>
      <w:r w:rsidRPr="00036267">
        <w:rPr>
          <w:bCs/>
          <w:color w:val="000000" w:themeColor="text1"/>
          <w:shd w:val="clear" w:color="auto" w:fill="FFFFFF"/>
        </w:rPr>
        <w:t>, S.A.</w:t>
      </w:r>
    </w:p>
    <w:p w14:paraId="0915436D" w14:textId="77777777" w:rsidR="00B10941" w:rsidRPr="00036267" w:rsidRDefault="00B10941" w:rsidP="00036267">
      <w:pPr>
        <w:pStyle w:val="Pagrindinistekstas"/>
        <w:spacing w:after="0"/>
        <w:rPr>
          <w:bCs/>
          <w:color w:val="000000" w:themeColor="text1"/>
          <w:lang w:val="es-ES"/>
        </w:rPr>
      </w:pPr>
      <w:r w:rsidRPr="00036267">
        <w:rPr>
          <w:bCs/>
          <w:color w:val="000000" w:themeColor="text1"/>
          <w:lang w:val="es-ES"/>
        </w:rPr>
        <w:t>C/ Julián Camarillo, 35</w:t>
      </w:r>
    </w:p>
    <w:p w14:paraId="0FC86DA4" w14:textId="77777777" w:rsidR="00B10941" w:rsidRPr="005E7F79" w:rsidRDefault="00B10941" w:rsidP="005E7F79">
      <w:pPr>
        <w:pStyle w:val="BTbEMEASMCA"/>
        <w:rPr>
          <w:b w:val="0"/>
        </w:rPr>
      </w:pPr>
      <w:r w:rsidRPr="005E7F79">
        <w:rPr>
          <w:b w:val="0"/>
        </w:rPr>
        <w:t>28037 Madrid</w:t>
      </w:r>
    </w:p>
    <w:p w14:paraId="1722EA2A" w14:textId="77777777" w:rsidR="00B10941" w:rsidRPr="005E7F79" w:rsidRDefault="00B10941" w:rsidP="005E7F79">
      <w:pPr>
        <w:pStyle w:val="BTbEMEASMCA"/>
        <w:rPr>
          <w:b w:val="0"/>
        </w:rPr>
      </w:pPr>
      <w:r w:rsidRPr="005E7F79">
        <w:rPr>
          <w:b w:val="0"/>
        </w:rPr>
        <w:t>Ispanija</w:t>
      </w:r>
    </w:p>
    <w:p w14:paraId="317DFD53" w14:textId="77777777" w:rsidR="00B10941" w:rsidRPr="00036267" w:rsidRDefault="00B10941" w:rsidP="005E7F79">
      <w:pPr>
        <w:pStyle w:val="BTbEMEASMCA"/>
      </w:pPr>
    </w:p>
    <w:p w14:paraId="6B8DE167" w14:textId="77777777" w:rsidR="00B10941" w:rsidRPr="00036267" w:rsidRDefault="00B10941" w:rsidP="005E7F79">
      <w:pPr>
        <w:pStyle w:val="BTEMEASMCA"/>
      </w:pPr>
      <w:r w:rsidRPr="00036267">
        <w:t>Šis vaistas EEE valstybėse narėse registruotas tokiais pavadinimais:</w:t>
      </w:r>
    </w:p>
    <w:p w14:paraId="3D0D18C4" w14:textId="77777777" w:rsidR="00B10941" w:rsidRPr="00036267" w:rsidRDefault="00B10941" w:rsidP="005E7F79">
      <w:pPr>
        <w:pStyle w:val="BTEMEASMCA"/>
      </w:pPr>
    </w:p>
    <w:p w14:paraId="5D2B9317" w14:textId="77777777" w:rsidR="00A15FE0" w:rsidRPr="00036267" w:rsidRDefault="00A15FE0" w:rsidP="005E7F79">
      <w:pPr>
        <w:pStyle w:val="BTbEMEASMCA"/>
      </w:pPr>
      <w:r w:rsidRPr="00036267">
        <w:t xml:space="preserve">Ivor: </w:t>
      </w:r>
      <w:r w:rsidRPr="005E7F79">
        <w:rPr>
          <w:b w:val="0"/>
        </w:rPr>
        <w:t>Austrija, Graikija, Italija, Portugalija</w:t>
      </w:r>
    </w:p>
    <w:p w14:paraId="6BB6C6AC" w14:textId="77777777" w:rsidR="00A15FE0" w:rsidRPr="00036267" w:rsidRDefault="00A15FE0" w:rsidP="005E7F79">
      <w:pPr>
        <w:pStyle w:val="BTbEMEASMCA"/>
      </w:pPr>
      <w:r w:rsidRPr="00036267">
        <w:t xml:space="preserve">Zibor: </w:t>
      </w:r>
      <w:r w:rsidRPr="005E7F79">
        <w:rPr>
          <w:b w:val="0"/>
        </w:rPr>
        <w:t>Airija, Čekija, Estija, Jungtinė Karalystė, Latvija, Lenkija, Lietuva, Slovakija, Slovėnija, Vengrija</w:t>
      </w:r>
    </w:p>
    <w:p w14:paraId="1CCD2D21" w14:textId="5DF0B536" w:rsidR="00B10941" w:rsidRPr="00036267" w:rsidRDefault="00A15FE0" w:rsidP="00036267">
      <w:pPr>
        <w:ind w:left="-426" w:firstLine="426"/>
        <w:rPr>
          <w:color w:val="000000" w:themeColor="text1"/>
        </w:rPr>
      </w:pPr>
      <w:proofErr w:type="spellStart"/>
      <w:r w:rsidRPr="00036267">
        <w:rPr>
          <w:b/>
          <w:color w:val="000000" w:themeColor="text1"/>
        </w:rPr>
        <w:lastRenderedPageBreak/>
        <w:t>Phivor</w:t>
      </w:r>
      <w:proofErr w:type="spellEnd"/>
      <w:r w:rsidRPr="00036267">
        <w:rPr>
          <w:b/>
          <w:color w:val="000000" w:themeColor="text1"/>
        </w:rPr>
        <w:t>:</w:t>
      </w:r>
      <w:r w:rsidRPr="00036267">
        <w:rPr>
          <w:color w:val="000000" w:themeColor="text1"/>
        </w:rPr>
        <w:t xml:space="preserve"> Ispanija</w:t>
      </w:r>
    </w:p>
    <w:p w14:paraId="157A69F5" w14:textId="77777777" w:rsidR="00B10941" w:rsidRPr="00036267" w:rsidRDefault="00B10941" w:rsidP="005E7F79">
      <w:pPr>
        <w:pStyle w:val="BTbEMEASMCA"/>
      </w:pPr>
    </w:p>
    <w:p w14:paraId="5CE1B0B3" w14:textId="77777777" w:rsidR="005E7F79" w:rsidRPr="005E7F79" w:rsidRDefault="005E7F79" w:rsidP="005E7F79">
      <w:pPr>
        <w:tabs>
          <w:tab w:val="left" w:pos="567"/>
        </w:tabs>
        <w:rPr>
          <w:rFonts w:eastAsiaTheme="minorHAnsi"/>
          <w:noProof/>
          <w:lang w:eastAsia="en-US"/>
        </w:rPr>
      </w:pPr>
      <w:r w:rsidRPr="005E7F79">
        <w:rPr>
          <w:rFonts w:eastAsiaTheme="minorHAnsi"/>
          <w:b/>
          <w:bCs/>
          <w:noProof/>
          <w:lang w:eastAsia="en-US"/>
        </w:rPr>
        <w:t>Šis pakuotės lapelis paskutinį kartą peržiūrėtas 2025-01-31</w:t>
      </w:r>
      <w:r w:rsidRPr="005E7F79">
        <w:rPr>
          <w:rFonts w:eastAsiaTheme="minorHAnsi"/>
          <w:b/>
          <w:noProof/>
          <w:lang w:eastAsia="en-US"/>
        </w:rPr>
        <w:t>.</w:t>
      </w:r>
    </w:p>
    <w:p w14:paraId="59449CB7" w14:textId="77777777" w:rsidR="005E7F79" w:rsidRPr="005E7F79" w:rsidRDefault="005E7F79" w:rsidP="005E7F79">
      <w:pPr>
        <w:tabs>
          <w:tab w:val="left" w:pos="567"/>
        </w:tabs>
        <w:rPr>
          <w:rFonts w:eastAsiaTheme="minorHAnsi"/>
          <w:b/>
          <w:noProof/>
          <w:color w:val="000000"/>
          <w:lang w:eastAsia="en-US"/>
        </w:rPr>
      </w:pPr>
    </w:p>
    <w:p w14:paraId="383D0294" w14:textId="77777777" w:rsidR="005E7F79" w:rsidRPr="005E7F79" w:rsidRDefault="005E7F79" w:rsidP="005E7F79">
      <w:pPr>
        <w:tabs>
          <w:tab w:val="left" w:pos="567"/>
        </w:tabs>
        <w:rPr>
          <w:color w:val="000000" w:themeColor="text1"/>
        </w:rPr>
      </w:pPr>
      <w:bookmarkStart w:id="20" w:name="_Hlk132727784"/>
      <w:r w:rsidRPr="005E7F79">
        <w:t xml:space="preserve">Išsami informacija apie šį vaistą pateikiama Valstybinės vaistų kontrolės tarnybos prie Lietuvos Respublikos sveikatos apsaugos ministerijos tinklalapyje </w:t>
      </w:r>
      <w:r w:rsidRPr="005E7F79">
        <w:rPr>
          <w:color w:val="0000EE"/>
          <w:u w:val="single"/>
        </w:rPr>
        <w:t>https://vvkt.lrv.lt/lt/</w:t>
      </w:r>
      <w:r w:rsidRPr="005E7F79">
        <w:t>.</w:t>
      </w:r>
    </w:p>
    <w:bookmarkEnd w:id="20"/>
    <w:p w14:paraId="50F278B5" w14:textId="77777777" w:rsidR="0076469D" w:rsidRPr="00407683" w:rsidRDefault="0076469D" w:rsidP="00036267">
      <w:pPr>
        <w:rPr>
          <w:color w:val="000000" w:themeColor="text1"/>
        </w:rPr>
      </w:pPr>
    </w:p>
    <w:sectPr w:rsidR="0076469D" w:rsidRPr="00407683" w:rsidSect="00407683">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9AB"/>
    <w:multiLevelType w:val="hybridMultilevel"/>
    <w:tmpl w:val="78BAF702"/>
    <w:lvl w:ilvl="0" w:tplc="6CD0E1AC">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12DB0"/>
    <w:multiLevelType w:val="hybridMultilevel"/>
    <w:tmpl w:val="E612BE58"/>
    <w:lvl w:ilvl="0" w:tplc="D13EE2C0">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EC38E7"/>
    <w:multiLevelType w:val="hybridMultilevel"/>
    <w:tmpl w:val="4B94F2D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A21BAA"/>
    <w:multiLevelType w:val="hybridMultilevel"/>
    <w:tmpl w:val="E0AEF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D33E0"/>
    <w:multiLevelType w:val="hybridMultilevel"/>
    <w:tmpl w:val="9BD47B3E"/>
    <w:lvl w:ilvl="0" w:tplc="63AAFDD2">
      <w:numFmt w:val="bullet"/>
      <w:pStyle w:val="BT-EMEASMCA"/>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FA2F21"/>
    <w:multiLevelType w:val="hybridMultilevel"/>
    <w:tmpl w:val="A630178A"/>
    <w:lvl w:ilvl="0" w:tplc="6CD0E1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477395"/>
    <w:multiLevelType w:val="hybridMultilevel"/>
    <w:tmpl w:val="B51A20EC"/>
    <w:lvl w:ilvl="0" w:tplc="6CD0E1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1F4BAD"/>
    <w:multiLevelType w:val="hybridMultilevel"/>
    <w:tmpl w:val="971EDACE"/>
    <w:lvl w:ilvl="0" w:tplc="6CD0E1A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047874"/>
    <w:multiLevelType w:val="hybridMultilevel"/>
    <w:tmpl w:val="B0ECD0C4"/>
    <w:lvl w:ilvl="0" w:tplc="6CD0E1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E747AC0"/>
    <w:multiLevelType w:val="hybridMultilevel"/>
    <w:tmpl w:val="531001A6"/>
    <w:lvl w:ilvl="0" w:tplc="00A64D50">
      <w:start w:val="1"/>
      <w:numFmt w:val="decimal"/>
      <w:lvlText w:val="%1."/>
      <w:lvlJc w:val="left"/>
      <w:pPr>
        <w:ind w:left="1650" w:hanging="12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739976">
    <w:abstractNumId w:val="1"/>
  </w:num>
  <w:num w:numId="2" w16cid:durableId="1732145500">
    <w:abstractNumId w:val="2"/>
  </w:num>
  <w:num w:numId="3" w16cid:durableId="1583760749">
    <w:abstractNumId w:val="9"/>
  </w:num>
  <w:num w:numId="4" w16cid:durableId="214700327">
    <w:abstractNumId w:val="7"/>
  </w:num>
  <w:num w:numId="5" w16cid:durableId="667487914">
    <w:abstractNumId w:val="8"/>
  </w:num>
  <w:num w:numId="6" w16cid:durableId="346760591">
    <w:abstractNumId w:val="3"/>
  </w:num>
  <w:num w:numId="7" w16cid:durableId="199782069">
    <w:abstractNumId w:val="10"/>
  </w:num>
  <w:num w:numId="8" w16cid:durableId="534343833">
    <w:abstractNumId w:val="0"/>
  </w:num>
  <w:num w:numId="9" w16cid:durableId="925192296">
    <w:abstractNumId w:val="5"/>
  </w:num>
  <w:num w:numId="10" w16cid:durableId="1530987551">
    <w:abstractNumId w:val="6"/>
  </w:num>
  <w:num w:numId="11" w16cid:durableId="749354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941"/>
    <w:rsid w:val="00026295"/>
    <w:rsid w:val="00036267"/>
    <w:rsid w:val="00121D8B"/>
    <w:rsid w:val="0017373E"/>
    <w:rsid w:val="00187D4B"/>
    <w:rsid w:val="001A5176"/>
    <w:rsid w:val="002234AD"/>
    <w:rsid w:val="002369BE"/>
    <w:rsid w:val="002A2866"/>
    <w:rsid w:val="002A2E02"/>
    <w:rsid w:val="002A6D4E"/>
    <w:rsid w:val="002B7F79"/>
    <w:rsid w:val="002C2DDC"/>
    <w:rsid w:val="002D3600"/>
    <w:rsid w:val="002E390D"/>
    <w:rsid w:val="002F71DA"/>
    <w:rsid w:val="00355FA6"/>
    <w:rsid w:val="00387B82"/>
    <w:rsid w:val="003F768D"/>
    <w:rsid w:val="00407683"/>
    <w:rsid w:val="004216E5"/>
    <w:rsid w:val="004644FE"/>
    <w:rsid w:val="004711AF"/>
    <w:rsid w:val="00471D36"/>
    <w:rsid w:val="004C0E82"/>
    <w:rsid w:val="004F1ED7"/>
    <w:rsid w:val="00521182"/>
    <w:rsid w:val="0056729B"/>
    <w:rsid w:val="005E5767"/>
    <w:rsid w:val="005E7F79"/>
    <w:rsid w:val="0063265A"/>
    <w:rsid w:val="006B0868"/>
    <w:rsid w:val="007010A4"/>
    <w:rsid w:val="0076469D"/>
    <w:rsid w:val="007735DB"/>
    <w:rsid w:val="00783C56"/>
    <w:rsid w:val="00786B2C"/>
    <w:rsid w:val="008B0238"/>
    <w:rsid w:val="008B1ECC"/>
    <w:rsid w:val="008B5BF6"/>
    <w:rsid w:val="008C4AE0"/>
    <w:rsid w:val="008D6BA6"/>
    <w:rsid w:val="00953DC7"/>
    <w:rsid w:val="009F3BD2"/>
    <w:rsid w:val="00A02378"/>
    <w:rsid w:val="00A138E0"/>
    <w:rsid w:val="00A15FE0"/>
    <w:rsid w:val="00A95795"/>
    <w:rsid w:val="00AE7B81"/>
    <w:rsid w:val="00B10941"/>
    <w:rsid w:val="00B1205B"/>
    <w:rsid w:val="00B53735"/>
    <w:rsid w:val="00B6656F"/>
    <w:rsid w:val="00BC2D46"/>
    <w:rsid w:val="00E2167A"/>
    <w:rsid w:val="00ED0CF1"/>
    <w:rsid w:val="00EF764F"/>
    <w:rsid w:val="00F8460C"/>
    <w:rsid w:val="00FB251B"/>
    <w:rsid w:val="00FF4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EC15"/>
  <w15:docId w15:val="{A06E552B-BEB6-4A64-8836-C965EC6C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0941"/>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autoRedefine/>
    <w:uiPriority w:val="99"/>
    <w:qFormat/>
    <w:rsid w:val="00B10941"/>
    <w:pPr>
      <w:keepNext/>
      <w:outlineLvl w:val="0"/>
    </w:pPr>
    <w:rPr>
      <w:b/>
      <w:bCs/>
    </w:rPr>
  </w:style>
  <w:style w:type="paragraph" w:styleId="Antrat2">
    <w:name w:val="heading 2"/>
    <w:basedOn w:val="prastasis"/>
    <w:next w:val="prastasis"/>
    <w:link w:val="Antrat2Diagrama"/>
    <w:autoRedefine/>
    <w:uiPriority w:val="99"/>
    <w:semiHidden/>
    <w:unhideWhenUsed/>
    <w:qFormat/>
    <w:rsid w:val="00B10941"/>
    <w:pPr>
      <w:keepNext/>
      <w:ind w:left="567" w:hanging="567"/>
      <w:outlineLvl w:val="1"/>
    </w:pPr>
    <w:rPr>
      <w:b/>
      <w:bCs/>
    </w:rPr>
  </w:style>
  <w:style w:type="paragraph" w:styleId="Antrat3">
    <w:name w:val="heading 3"/>
    <w:basedOn w:val="prastasis"/>
    <w:next w:val="prastasis"/>
    <w:link w:val="Antrat3Diagrama"/>
    <w:autoRedefine/>
    <w:uiPriority w:val="99"/>
    <w:semiHidden/>
    <w:unhideWhenUsed/>
    <w:qFormat/>
    <w:rsid w:val="00B10941"/>
    <w:pPr>
      <w:keepNext/>
      <w:ind w:left="567" w:hanging="567"/>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10941"/>
    <w:rPr>
      <w:rFonts w:ascii="Times New Roman" w:eastAsia="Times New Roman" w:hAnsi="Times New Roman" w:cs="Times New Roman"/>
      <w:b/>
      <w:bCs/>
      <w:lang w:eastAsia="lt-LT"/>
    </w:rPr>
  </w:style>
  <w:style w:type="character" w:customStyle="1" w:styleId="Antrat2Diagrama">
    <w:name w:val="Antraštė 2 Diagrama"/>
    <w:basedOn w:val="Numatytasispastraiposriftas"/>
    <w:link w:val="Antrat2"/>
    <w:uiPriority w:val="99"/>
    <w:semiHidden/>
    <w:rsid w:val="00B10941"/>
    <w:rPr>
      <w:rFonts w:ascii="Times New Roman" w:eastAsia="Times New Roman" w:hAnsi="Times New Roman" w:cs="Times New Roman"/>
      <w:b/>
      <w:bCs/>
      <w:lang w:eastAsia="lt-LT"/>
    </w:rPr>
  </w:style>
  <w:style w:type="character" w:customStyle="1" w:styleId="Antrat3Diagrama">
    <w:name w:val="Antraštė 3 Diagrama"/>
    <w:basedOn w:val="Numatytasispastraiposriftas"/>
    <w:link w:val="Antrat3"/>
    <w:uiPriority w:val="99"/>
    <w:semiHidden/>
    <w:rsid w:val="00B10941"/>
    <w:rPr>
      <w:rFonts w:ascii="Times New Roman" w:eastAsia="Times New Roman" w:hAnsi="Times New Roman" w:cs="Times New Roman"/>
      <w:b/>
      <w:bCs/>
      <w:lang w:eastAsia="lt-LT"/>
    </w:rPr>
  </w:style>
  <w:style w:type="character" w:styleId="Hipersaitas">
    <w:name w:val="Hyperlink"/>
    <w:basedOn w:val="Numatytasispastraiposriftas"/>
    <w:uiPriority w:val="99"/>
    <w:unhideWhenUsed/>
    <w:rsid w:val="00B10941"/>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B10941"/>
    <w:rPr>
      <w:color w:val="800080" w:themeColor="followedHyperlink"/>
      <w:u w:val="single"/>
    </w:rPr>
  </w:style>
  <w:style w:type="paragraph" w:styleId="Komentarotekstas">
    <w:name w:val="annotation text"/>
    <w:basedOn w:val="prastasis"/>
    <w:link w:val="KomentarotekstasDiagrama"/>
    <w:uiPriority w:val="99"/>
    <w:unhideWhenUsed/>
    <w:rsid w:val="00B10941"/>
    <w:rPr>
      <w:sz w:val="20"/>
      <w:szCs w:val="20"/>
    </w:rPr>
  </w:style>
  <w:style w:type="character" w:customStyle="1" w:styleId="KomentarotekstasDiagrama">
    <w:name w:val="Komentaro tekstas Diagrama"/>
    <w:basedOn w:val="Numatytasispastraiposriftas"/>
    <w:link w:val="Komentarotekstas"/>
    <w:uiPriority w:val="99"/>
    <w:rsid w:val="00B10941"/>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semiHidden/>
    <w:unhideWhenUsed/>
    <w:rsid w:val="00B10941"/>
    <w:pPr>
      <w:tabs>
        <w:tab w:val="center" w:pos="4252"/>
        <w:tab w:val="right" w:pos="8504"/>
      </w:tabs>
    </w:pPr>
    <w:rPr>
      <w:sz w:val="20"/>
      <w:szCs w:val="20"/>
      <w:lang w:val="es-ES" w:eastAsia="en-GB"/>
    </w:rPr>
  </w:style>
  <w:style w:type="character" w:customStyle="1" w:styleId="AntratsDiagrama">
    <w:name w:val="Antraštės Diagrama"/>
    <w:basedOn w:val="Numatytasispastraiposriftas"/>
    <w:link w:val="Antrats"/>
    <w:uiPriority w:val="99"/>
    <w:semiHidden/>
    <w:rsid w:val="00B10941"/>
    <w:rPr>
      <w:rFonts w:ascii="Times New Roman" w:eastAsia="Times New Roman" w:hAnsi="Times New Roman" w:cs="Times New Roman"/>
      <w:sz w:val="20"/>
      <w:szCs w:val="20"/>
      <w:lang w:val="es-ES" w:eastAsia="en-GB"/>
    </w:rPr>
  </w:style>
  <w:style w:type="paragraph" w:styleId="Porat">
    <w:name w:val="footer"/>
    <w:basedOn w:val="prastasis"/>
    <w:link w:val="PoratDiagrama"/>
    <w:uiPriority w:val="99"/>
    <w:semiHidden/>
    <w:unhideWhenUsed/>
    <w:rsid w:val="00B10941"/>
    <w:pPr>
      <w:tabs>
        <w:tab w:val="center" w:pos="4153"/>
        <w:tab w:val="right" w:pos="8306"/>
      </w:tabs>
    </w:pPr>
  </w:style>
  <w:style w:type="character" w:customStyle="1" w:styleId="PoratDiagrama">
    <w:name w:val="Poraštė Diagrama"/>
    <w:basedOn w:val="Numatytasispastraiposriftas"/>
    <w:link w:val="Porat"/>
    <w:uiPriority w:val="99"/>
    <w:semiHidden/>
    <w:rsid w:val="00B10941"/>
    <w:rPr>
      <w:rFonts w:ascii="Times New Roman" w:eastAsia="Times New Roman" w:hAnsi="Times New Roman" w:cs="Times New Roman"/>
      <w:lang w:eastAsia="lt-LT"/>
    </w:rPr>
  </w:style>
  <w:style w:type="paragraph" w:styleId="Pavadinimas">
    <w:name w:val="Title"/>
    <w:basedOn w:val="prastasis"/>
    <w:link w:val="PavadinimasDiagrama"/>
    <w:autoRedefine/>
    <w:uiPriority w:val="99"/>
    <w:qFormat/>
    <w:rsid w:val="0056729B"/>
    <w:pPr>
      <w:jc w:val="center"/>
      <w:outlineLvl w:val="0"/>
    </w:pPr>
    <w:rPr>
      <w:b/>
      <w:kern w:val="28"/>
    </w:rPr>
  </w:style>
  <w:style w:type="character" w:customStyle="1" w:styleId="PavadinimasDiagrama">
    <w:name w:val="Pavadinimas Diagrama"/>
    <w:basedOn w:val="Numatytasispastraiposriftas"/>
    <w:link w:val="Pavadinimas"/>
    <w:uiPriority w:val="99"/>
    <w:rsid w:val="0056729B"/>
    <w:rPr>
      <w:rFonts w:ascii="Times New Roman" w:eastAsia="Times New Roman" w:hAnsi="Times New Roman" w:cs="Times New Roman"/>
      <w:b/>
      <w:kern w:val="28"/>
      <w:lang w:eastAsia="lt-LT"/>
    </w:rPr>
  </w:style>
  <w:style w:type="paragraph" w:styleId="Pagrindinistekstas">
    <w:name w:val="Body Text"/>
    <w:basedOn w:val="prastasis"/>
    <w:link w:val="PagrindinistekstasDiagrama"/>
    <w:uiPriority w:val="99"/>
    <w:unhideWhenUsed/>
    <w:rsid w:val="00B10941"/>
    <w:pPr>
      <w:spacing w:after="120"/>
    </w:pPr>
  </w:style>
  <w:style w:type="character" w:customStyle="1" w:styleId="PagrindinistekstasDiagrama">
    <w:name w:val="Pagrindinis tekstas Diagrama"/>
    <w:basedOn w:val="Numatytasispastraiposriftas"/>
    <w:link w:val="Pagrindinistekstas"/>
    <w:uiPriority w:val="99"/>
    <w:rsid w:val="00B10941"/>
    <w:rPr>
      <w:rFonts w:ascii="Times New Roman" w:eastAsia="Times New Roman" w:hAnsi="Times New Roman" w:cs="Times New Roman"/>
      <w:lang w:eastAsia="lt-LT"/>
    </w:rPr>
  </w:style>
  <w:style w:type="paragraph" w:styleId="Pagrindinistekstas2">
    <w:name w:val="Body Text 2"/>
    <w:basedOn w:val="prastasis"/>
    <w:link w:val="Pagrindinistekstas2Diagrama"/>
    <w:uiPriority w:val="99"/>
    <w:semiHidden/>
    <w:unhideWhenUsed/>
    <w:rsid w:val="00B1094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10941"/>
    <w:rPr>
      <w:rFonts w:ascii="Times New Roman" w:eastAsia="Times New Roman" w:hAnsi="Times New Roman" w:cs="Times New Roman"/>
      <w:lang w:eastAsia="lt-LT"/>
    </w:rPr>
  </w:style>
  <w:style w:type="paragraph" w:styleId="Komentarotema">
    <w:name w:val="annotation subject"/>
    <w:basedOn w:val="Komentarotekstas"/>
    <w:next w:val="Komentarotekstas"/>
    <w:link w:val="KomentarotemaDiagrama"/>
    <w:semiHidden/>
    <w:unhideWhenUsed/>
    <w:rsid w:val="00B10941"/>
    <w:rPr>
      <w:b/>
      <w:bCs/>
    </w:rPr>
  </w:style>
  <w:style w:type="character" w:customStyle="1" w:styleId="KomentarotemaDiagrama">
    <w:name w:val="Komentaro tema Diagrama"/>
    <w:basedOn w:val="KomentarotekstasDiagrama"/>
    <w:link w:val="Komentarotema"/>
    <w:semiHidden/>
    <w:rsid w:val="00B10941"/>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B1094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10941"/>
    <w:rPr>
      <w:rFonts w:ascii="Tahoma" w:eastAsia="Times New Roman" w:hAnsi="Tahoma" w:cs="Tahoma"/>
      <w:sz w:val="16"/>
      <w:szCs w:val="16"/>
      <w:lang w:eastAsia="lt-LT"/>
    </w:rPr>
  </w:style>
  <w:style w:type="paragraph" w:customStyle="1" w:styleId="PI-1labEMEASMCA">
    <w:name w:val="PI-1_lab EMEA_SMCA"/>
    <w:basedOn w:val="prastasis"/>
    <w:autoRedefine/>
    <w:rsid w:val="00B10941"/>
    <w:pPr>
      <w:pBdr>
        <w:top w:val="single" w:sz="4" w:space="1" w:color="auto"/>
        <w:left w:val="single" w:sz="4" w:space="4" w:color="auto"/>
        <w:bottom w:val="single" w:sz="4" w:space="1" w:color="auto"/>
        <w:right w:val="single" w:sz="4" w:space="4" w:color="auto"/>
      </w:pBdr>
      <w:tabs>
        <w:tab w:val="left" w:pos="540"/>
      </w:tabs>
    </w:pPr>
    <w:rPr>
      <w:b/>
      <w:bCs/>
      <w:noProof/>
      <w:lang w:eastAsia="en-US"/>
    </w:rPr>
  </w:style>
  <w:style w:type="character" w:customStyle="1" w:styleId="BTEMEASMCAChar">
    <w:name w:val="BT EMEA_SMCA Char"/>
    <w:basedOn w:val="Numatytasispastraiposriftas"/>
    <w:link w:val="BTEMEASMCA"/>
    <w:locked/>
    <w:rsid w:val="005E7F79"/>
    <w:rPr>
      <w:rFonts w:ascii="Times New Roman" w:eastAsia="Times New Roman" w:hAnsi="Times New Roman" w:cs="Times New Roman"/>
      <w:bCs/>
      <w:color w:val="000000" w:themeColor="text1"/>
      <w:lang w:val="lv-LV" w:eastAsia="lt-LT"/>
    </w:rPr>
  </w:style>
  <w:style w:type="paragraph" w:customStyle="1" w:styleId="BTEMEASMCA">
    <w:name w:val="BT EMEA_SMCA"/>
    <w:basedOn w:val="prastasis"/>
    <w:link w:val="BTEMEASMCAChar"/>
    <w:autoRedefine/>
    <w:rsid w:val="005E7F79"/>
    <w:rPr>
      <w:bCs/>
      <w:color w:val="000000" w:themeColor="text1"/>
      <w:lang w:val="lv-LV"/>
    </w:rPr>
  </w:style>
  <w:style w:type="paragraph" w:customStyle="1" w:styleId="PI-1EMEASMCA">
    <w:name w:val="PI-1 EMEA_SMCA"/>
    <w:basedOn w:val="Antrat2"/>
    <w:next w:val="prastasis"/>
    <w:autoRedefine/>
    <w:uiPriority w:val="99"/>
    <w:rsid w:val="00B10941"/>
    <w:pPr>
      <w:tabs>
        <w:tab w:val="left" w:pos="567"/>
      </w:tabs>
    </w:pPr>
    <w:rPr>
      <w:bCs w:val="0"/>
      <w:lang w:eastAsia="en-US"/>
    </w:rPr>
  </w:style>
  <w:style w:type="character" w:customStyle="1" w:styleId="TTEMEASMCAChar">
    <w:name w:val="TT EMEA_SMCA Char"/>
    <w:basedOn w:val="Numatytasispastraiposriftas"/>
    <w:link w:val="TTEMEASMCA"/>
    <w:uiPriority w:val="99"/>
    <w:locked/>
    <w:rsid w:val="00B10941"/>
    <w:rPr>
      <w:b/>
      <w:caps/>
      <w:lang w:val="en-US"/>
    </w:rPr>
  </w:style>
  <w:style w:type="paragraph" w:customStyle="1" w:styleId="TTEMEASMCA">
    <w:name w:val="TT EMEA_SMCA"/>
    <w:basedOn w:val="Antrat1"/>
    <w:next w:val="prastasis"/>
    <w:link w:val="TTEMEASMCAChar"/>
    <w:autoRedefine/>
    <w:uiPriority w:val="99"/>
    <w:rsid w:val="00B10941"/>
    <w:pPr>
      <w:keepNext w:val="0"/>
      <w:tabs>
        <w:tab w:val="left" w:pos="567"/>
      </w:tabs>
      <w:ind w:left="567" w:hanging="567"/>
      <w:jc w:val="center"/>
    </w:pPr>
    <w:rPr>
      <w:rFonts w:asciiTheme="minorHAnsi" w:eastAsiaTheme="minorHAnsi" w:hAnsiTheme="minorHAnsi" w:cstheme="minorBidi"/>
      <w:bCs w:val="0"/>
      <w:caps/>
      <w:lang w:val="en-US" w:eastAsia="en-US"/>
    </w:rPr>
  </w:style>
  <w:style w:type="paragraph" w:customStyle="1" w:styleId="BT-EMEASMCA">
    <w:name w:val="BT- EMEA_SMCA"/>
    <w:basedOn w:val="BTEMEASMCA"/>
    <w:autoRedefine/>
    <w:uiPriority w:val="99"/>
    <w:rsid w:val="00187D4B"/>
    <w:pPr>
      <w:numPr>
        <w:numId w:val="11"/>
      </w:numPr>
    </w:pPr>
    <w:rPr>
      <w:color w:val="000000"/>
    </w:rPr>
  </w:style>
  <w:style w:type="paragraph" w:customStyle="1" w:styleId="PI-3EMEASMCA">
    <w:name w:val="PI-3 EMEA_SMCA"/>
    <w:basedOn w:val="prastasis"/>
    <w:autoRedefine/>
    <w:uiPriority w:val="99"/>
    <w:rsid w:val="00B10941"/>
    <w:pPr>
      <w:spacing w:line="220" w:lineRule="exact"/>
    </w:pPr>
    <w:rPr>
      <w:b/>
      <w:bCs/>
      <w:lang w:eastAsia="en-US"/>
    </w:rPr>
  </w:style>
  <w:style w:type="paragraph" w:customStyle="1" w:styleId="BTbEMEASMCA">
    <w:name w:val="BT(b) EMEA_SMCA"/>
    <w:basedOn w:val="BTEMEASMCA"/>
    <w:autoRedefine/>
    <w:uiPriority w:val="99"/>
    <w:rsid w:val="00B10941"/>
    <w:rPr>
      <w:b/>
      <w:color w:val="000000"/>
    </w:rPr>
  </w:style>
  <w:style w:type="paragraph" w:customStyle="1" w:styleId="BTbeEMEASMCA">
    <w:name w:val="BT(be) EMEA_SMCA"/>
    <w:basedOn w:val="BTEMEASMCA"/>
    <w:autoRedefine/>
    <w:uiPriority w:val="99"/>
    <w:rsid w:val="00B10941"/>
    <w:pPr>
      <w:jc w:val="center"/>
    </w:pPr>
    <w:rPr>
      <w:b/>
      <w:color w:val="000000"/>
    </w:rPr>
  </w:style>
  <w:style w:type="paragraph" w:customStyle="1" w:styleId="BTeEMEASMCA">
    <w:name w:val="BT(e) EMEA_SMCA"/>
    <w:basedOn w:val="BTEMEASMCA"/>
    <w:autoRedefine/>
    <w:uiPriority w:val="99"/>
    <w:rsid w:val="00B10941"/>
    <w:pPr>
      <w:jc w:val="center"/>
    </w:pPr>
    <w:rPr>
      <w:color w:val="000000"/>
    </w:rPr>
  </w:style>
  <w:style w:type="paragraph" w:customStyle="1" w:styleId="PI-2EMEASMCA">
    <w:name w:val="PI-2 EMEA_SMCA"/>
    <w:basedOn w:val="Antrat3"/>
    <w:next w:val="Pagrindinistekstas2"/>
    <w:autoRedefine/>
    <w:uiPriority w:val="99"/>
    <w:rsid w:val="00B10941"/>
    <w:pPr>
      <w:keepLines/>
      <w:tabs>
        <w:tab w:val="left" w:pos="567"/>
      </w:tabs>
    </w:pPr>
    <w:rPr>
      <w:bCs w:val="0"/>
      <w:kern w:val="28"/>
      <w:lang w:eastAsia="en-US"/>
    </w:rPr>
  </w:style>
  <w:style w:type="paragraph" w:customStyle="1" w:styleId="BTAnIIEMEASMCA">
    <w:name w:val="BT(AnII) EMEA_SMCA"/>
    <w:basedOn w:val="Debesliotekstas"/>
    <w:autoRedefine/>
    <w:uiPriority w:val="99"/>
    <w:rsid w:val="00B10941"/>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B10941"/>
    <w:rPr>
      <w:u w:val="single"/>
    </w:rPr>
  </w:style>
  <w:style w:type="paragraph" w:customStyle="1" w:styleId="Default">
    <w:name w:val="Default"/>
    <w:rsid w:val="00B1094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B10941"/>
    <w:rPr>
      <w:rFonts w:ascii="Times New Roman" w:hAnsi="Times New Roman" w:cs="Times New Roman" w:hint="default"/>
      <w:sz w:val="16"/>
      <w:szCs w:val="16"/>
    </w:rPr>
  </w:style>
  <w:style w:type="character" w:styleId="Puslapionumeris">
    <w:name w:val="page number"/>
    <w:basedOn w:val="Numatytasispastraiposriftas"/>
    <w:uiPriority w:val="99"/>
    <w:semiHidden/>
    <w:unhideWhenUsed/>
    <w:rsid w:val="00B10941"/>
    <w:rPr>
      <w:rFonts w:ascii="Times New Roman" w:hAnsi="Times New Roman" w:cs="Times New Roman" w:hint="default"/>
    </w:rPr>
  </w:style>
  <w:style w:type="paragraph" w:styleId="Sraopastraipa">
    <w:name w:val="List Paragraph"/>
    <w:basedOn w:val="prastasis"/>
    <w:uiPriority w:val="34"/>
    <w:qFormat/>
    <w:rsid w:val="00B10941"/>
    <w:pPr>
      <w:spacing w:after="200" w:line="276" w:lineRule="auto"/>
      <w:ind w:left="720"/>
      <w:contextualSpacing/>
    </w:pPr>
    <w:rPr>
      <w:rFonts w:asciiTheme="minorHAnsi" w:eastAsiaTheme="minorHAnsi" w:hAnsiTheme="minorHAnsi" w:cstheme="minorBidi"/>
      <w:lang w:eastAsia="en-US"/>
    </w:rPr>
  </w:style>
  <w:style w:type="paragraph" w:styleId="Pataisymai">
    <w:name w:val="Revision"/>
    <w:hidden/>
    <w:uiPriority w:val="99"/>
    <w:semiHidden/>
    <w:rsid w:val="00B10941"/>
    <w:pPr>
      <w:spacing w:after="0" w:line="240" w:lineRule="auto"/>
    </w:pPr>
    <w:rPr>
      <w:rFonts w:ascii="Times New Roman" w:eastAsia="Times New Roman" w:hAnsi="Times New Roman" w:cs="Times New Roman"/>
      <w:lang w:eastAsia="lt-LT"/>
    </w:rPr>
  </w:style>
  <w:style w:type="table" w:styleId="Lentelstinklelis">
    <w:name w:val="Table Grid"/>
    <w:basedOn w:val="prastojilentel"/>
    <w:uiPriority w:val="59"/>
    <w:rsid w:val="00464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27386</Words>
  <Characters>15611</Characters>
  <Application>Microsoft Office Word</Application>
  <DocSecurity>4</DocSecurity>
  <Lines>130</Lines>
  <Paragraphs>85</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BCMB</Company>
  <LinksUpToDate>false</LinksUpToDate>
  <CharactersWithSpaces>42912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Vitalijus Michalkovas</dc:creator>
  <cp:lastModifiedBy>Albina Burkauskaitė</cp:lastModifiedBy>
  <cp:revision>2</cp:revision>
  <dcterms:created xsi:type="dcterms:W3CDTF">2026-05-04T11:15:00Z</dcterms:created>
  <dcterms:modified xsi:type="dcterms:W3CDTF">2026-05-04T11:15:00Z</dcterms:modified>
</cp:coreProperties>
</file>