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8BD9" w14:textId="77777777" w:rsidR="00F85E40" w:rsidRPr="00C1196F" w:rsidRDefault="00F85E40">
      <w:pPr>
        <w:rPr>
          <w:sz w:val="22"/>
          <w:szCs w:val="22"/>
          <w:lang w:val="lt-LT"/>
        </w:rPr>
      </w:pPr>
    </w:p>
    <w:p w14:paraId="39CFD953" w14:textId="77777777" w:rsidR="00F85E40" w:rsidRPr="00C1196F" w:rsidRDefault="00F85E40">
      <w:pPr>
        <w:rPr>
          <w:sz w:val="22"/>
          <w:szCs w:val="22"/>
          <w:lang w:val="lt-LT"/>
        </w:rPr>
      </w:pPr>
    </w:p>
    <w:p w14:paraId="75D128A7" w14:textId="77777777" w:rsidR="00F85E40" w:rsidRPr="00C1196F" w:rsidRDefault="00F85E40">
      <w:pPr>
        <w:rPr>
          <w:sz w:val="22"/>
          <w:szCs w:val="22"/>
          <w:lang w:val="lt-LT"/>
        </w:rPr>
      </w:pPr>
    </w:p>
    <w:p w14:paraId="74119742" w14:textId="77777777" w:rsidR="00F85E40" w:rsidRPr="00C1196F" w:rsidRDefault="00F85E40">
      <w:pPr>
        <w:rPr>
          <w:sz w:val="22"/>
          <w:szCs w:val="22"/>
          <w:lang w:val="lt-LT"/>
        </w:rPr>
      </w:pPr>
    </w:p>
    <w:p w14:paraId="61E4C446" w14:textId="77777777" w:rsidR="00F85E40" w:rsidRPr="00C1196F" w:rsidRDefault="00F85E40">
      <w:pPr>
        <w:rPr>
          <w:sz w:val="22"/>
          <w:szCs w:val="22"/>
          <w:lang w:val="lt-LT"/>
        </w:rPr>
      </w:pPr>
    </w:p>
    <w:p w14:paraId="204A90AA" w14:textId="77777777" w:rsidR="00F85E40" w:rsidRPr="00C1196F" w:rsidRDefault="00F85E40">
      <w:pPr>
        <w:rPr>
          <w:sz w:val="22"/>
          <w:szCs w:val="22"/>
          <w:lang w:val="lt-LT"/>
        </w:rPr>
      </w:pPr>
    </w:p>
    <w:p w14:paraId="679C9E6D" w14:textId="77777777" w:rsidR="00F85E40" w:rsidRPr="00C1196F" w:rsidRDefault="00F85E40">
      <w:pPr>
        <w:rPr>
          <w:sz w:val="22"/>
          <w:szCs w:val="22"/>
          <w:lang w:val="lt-LT"/>
        </w:rPr>
      </w:pPr>
    </w:p>
    <w:p w14:paraId="7E769F2D" w14:textId="77777777" w:rsidR="00F85E40" w:rsidRPr="00C1196F" w:rsidRDefault="00F85E40">
      <w:pPr>
        <w:rPr>
          <w:sz w:val="22"/>
          <w:szCs w:val="22"/>
          <w:lang w:val="lt-LT"/>
        </w:rPr>
      </w:pPr>
    </w:p>
    <w:p w14:paraId="27C56A8C" w14:textId="77777777" w:rsidR="00F85E40" w:rsidRPr="00C1196F" w:rsidRDefault="00F85E40">
      <w:pPr>
        <w:rPr>
          <w:sz w:val="22"/>
          <w:szCs w:val="22"/>
          <w:lang w:val="lt-LT"/>
        </w:rPr>
      </w:pPr>
    </w:p>
    <w:p w14:paraId="5B955799" w14:textId="77777777" w:rsidR="00F85E40" w:rsidRPr="00C1196F" w:rsidRDefault="00F85E40">
      <w:pPr>
        <w:rPr>
          <w:sz w:val="22"/>
          <w:szCs w:val="22"/>
          <w:lang w:val="lt-LT"/>
        </w:rPr>
      </w:pPr>
    </w:p>
    <w:p w14:paraId="0B4E6127" w14:textId="77777777" w:rsidR="00F85E40" w:rsidRPr="00C1196F" w:rsidRDefault="00F85E40">
      <w:pPr>
        <w:rPr>
          <w:sz w:val="22"/>
          <w:szCs w:val="22"/>
          <w:lang w:val="lt-LT"/>
        </w:rPr>
      </w:pPr>
    </w:p>
    <w:p w14:paraId="58F1BD1B" w14:textId="77777777" w:rsidR="00F85E40" w:rsidRPr="00C1196F" w:rsidRDefault="00F85E40">
      <w:pPr>
        <w:rPr>
          <w:sz w:val="22"/>
          <w:szCs w:val="22"/>
          <w:lang w:val="lt-LT"/>
        </w:rPr>
      </w:pPr>
    </w:p>
    <w:p w14:paraId="4CF08787" w14:textId="77777777" w:rsidR="00F85E40" w:rsidRPr="00C1196F" w:rsidRDefault="00F85E40">
      <w:pPr>
        <w:rPr>
          <w:sz w:val="22"/>
          <w:szCs w:val="22"/>
          <w:lang w:val="lt-LT"/>
        </w:rPr>
      </w:pPr>
    </w:p>
    <w:p w14:paraId="428C3443" w14:textId="77777777" w:rsidR="00F85E40" w:rsidRPr="00C1196F" w:rsidRDefault="00F85E40">
      <w:pPr>
        <w:rPr>
          <w:sz w:val="22"/>
          <w:szCs w:val="22"/>
          <w:lang w:val="lt-LT"/>
        </w:rPr>
      </w:pPr>
    </w:p>
    <w:p w14:paraId="17BDCF99" w14:textId="77777777" w:rsidR="00F85E40" w:rsidRPr="00C1196F" w:rsidRDefault="00F85E40">
      <w:pPr>
        <w:rPr>
          <w:sz w:val="22"/>
          <w:szCs w:val="22"/>
          <w:lang w:val="lt-LT"/>
        </w:rPr>
      </w:pPr>
    </w:p>
    <w:p w14:paraId="67D1F194" w14:textId="77777777" w:rsidR="00F85E40" w:rsidRPr="00C1196F" w:rsidRDefault="00F85E40">
      <w:pPr>
        <w:rPr>
          <w:sz w:val="22"/>
          <w:szCs w:val="22"/>
          <w:lang w:val="lt-LT"/>
        </w:rPr>
      </w:pPr>
    </w:p>
    <w:p w14:paraId="7C2DA22A" w14:textId="77777777" w:rsidR="00F85E40" w:rsidRPr="00C1196F" w:rsidRDefault="00F85E40">
      <w:pPr>
        <w:rPr>
          <w:sz w:val="22"/>
          <w:szCs w:val="22"/>
          <w:lang w:val="lt-LT"/>
        </w:rPr>
      </w:pPr>
    </w:p>
    <w:p w14:paraId="7DB31892" w14:textId="77777777" w:rsidR="00F85E40" w:rsidRPr="00C1196F" w:rsidRDefault="00F85E40">
      <w:pPr>
        <w:rPr>
          <w:sz w:val="22"/>
          <w:szCs w:val="22"/>
          <w:lang w:val="lt-LT"/>
        </w:rPr>
      </w:pPr>
    </w:p>
    <w:p w14:paraId="5AC287DB" w14:textId="77777777" w:rsidR="00F85E40" w:rsidRPr="00C1196F" w:rsidRDefault="00F85E40">
      <w:pPr>
        <w:rPr>
          <w:sz w:val="22"/>
          <w:szCs w:val="22"/>
          <w:lang w:val="lt-LT"/>
        </w:rPr>
      </w:pPr>
    </w:p>
    <w:p w14:paraId="73E2CF45" w14:textId="77777777" w:rsidR="00F85E40" w:rsidRPr="00C1196F" w:rsidRDefault="00F85E40">
      <w:pPr>
        <w:rPr>
          <w:sz w:val="22"/>
          <w:szCs w:val="22"/>
          <w:lang w:val="lt-LT"/>
        </w:rPr>
      </w:pPr>
    </w:p>
    <w:p w14:paraId="5F368DCA" w14:textId="77777777" w:rsidR="00F85E40" w:rsidRPr="00C1196F" w:rsidRDefault="00F85E40">
      <w:pPr>
        <w:rPr>
          <w:sz w:val="22"/>
          <w:szCs w:val="22"/>
          <w:lang w:val="lt-LT"/>
        </w:rPr>
      </w:pPr>
    </w:p>
    <w:p w14:paraId="4AEA64CF" w14:textId="77777777" w:rsidR="00F85E40" w:rsidRPr="00C1196F" w:rsidRDefault="00F85E40">
      <w:pPr>
        <w:rPr>
          <w:sz w:val="22"/>
          <w:szCs w:val="22"/>
          <w:lang w:val="lt-LT"/>
        </w:rPr>
      </w:pPr>
    </w:p>
    <w:p w14:paraId="1D2A3EA8" w14:textId="77777777" w:rsidR="00F85E40" w:rsidRPr="00C1196F" w:rsidRDefault="00F85E40">
      <w:pPr>
        <w:rPr>
          <w:sz w:val="22"/>
          <w:szCs w:val="22"/>
          <w:lang w:val="lt-LT"/>
        </w:rPr>
      </w:pPr>
    </w:p>
    <w:p w14:paraId="78B26442" w14:textId="77777777" w:rsidR="00F85E40" w:rsidRPr="00C1196F" w:rsidRDefault="00623D92">
      <w:pPr>
        <w:ind w:left="567" w:hanging="567"/>
        <w:jc w:val="center"/>
        <w:rPr>
          <w:sz w:val="22"/>
          <w:szCs w:val="22"/>
          <w:lang w:val="lt-LT"/>
        </w:rPr>
      </w:pPr>
      <w:bookmarkStart w:id="0" w:name="_Toc129243096"/>
      <w:bookmarkStart w:id="1" w:name="_Toc129243221"/>
      <w:r w:rsidRPr="00C1196F">
        <w:rPr>
          <w:b/>
          <w:bCs/>
          <w:caps/>
          <w:sz w:val="22"/>
          <w:szCs w:val="22"/>
          <w:lang w:val="lt-LT"/>
        </w:rPr>
        <w:t>I PRIEDAS</w:t>
      </w:r>
      <w:bookmarkEnd w:id="0"/>
      <w:bookmarkEnd w:id="1"/>
    </w:p>
    <w:p w14:paraId="6EBD1EC7" w14:textId="77777777" w:rsidR="00F85E40" w:rsidRPr="00C1196F" w:rsidRDefault="00F85E40">
      <w:pPr>
        <w:rPr>
          <w:sz w:val="22"/>
          <w:szCs w:val="22"/>
          <w:lang w:val="lt-LT"/>
        </w:rPr>
      </w:pPr>
    </w:p>
    <w:p w14:paraId="68529A39" w14:textId="77777777" w:rsidR="00F85E40" w:rsidRPr="00C1196F" w:rsidRDefault="00623D92">
      <w:pPr>
        <w:ind w:left="567" w:hanging="567"/>
        <w:jc w:val="center"/>
        <w:rPr>
          <w:sz w:val="22"/>
          <w:szCs w:val="22"/>
          <w:lang w:val="lt-LT"/>
        </w:rPr>
      </w:pPr>
      <w:bookmarkStart w:id="2" w:name="_Toc129243097"/>
      <w:bookmarkStart w:id="3" w:name="_Toc129243222"/>
      <w:r w:rsidRPr="00C1196F">
        <w:rPr>
          <w:b/>
          <w:bCs/>
          <w:caps/>
          <w:sz w:val="22"/>
          <w:szCs w:val="22"/>
          <w:lang w:val="lt-LT"/>
        </w:rPr>
        <w:t>PREPARATO CHARAKTERISTIKŲ SANTRAUKA</w:t>
      </w:r>
      <w:bookmarkEnd w:id="2"/>
      <w:bookmarkEnd w:id="3"/>
    </w:p>
    <w:p w14:paraId="43F36622" w14:textId="77777777" w:rsidR="00F85E40" w:rsidRPr="00C1196F" w:rsidRDefault="00623D92">
      <w:pPr>
        <w:keepNext/>
        <w:tabs>
          <w:tab w:val="left" w:pos="567"/>
        </w:tabs>
        <w:ind w:left="567" w:hanging="567"/>
        <w:rPr>
          <w:lang w:val="lt-LT"/>
        </w:rPr>
      </w:pPr>
      <w:r w:rsidRPr="00C1196F">
        <w:rPr>
          <w:lang w:val="lt-LT"/>
        </w:rPr>
        <w:br w:type="page"/>
      </w:r>
      <w:bookmarkStart w:id="4" w:name="_Toc129243098"/>
      <w:bookmarkStart w:id="5" w:name="_Toc129243223"/>
      <w:r w:rsidRPr="00C1196F">
        <w:rPr>
          <w:b/>
          <w:bCs/>
          <w:sz w:val="22"/>
          <w:szCs w:val="22"/>
          <w:lang w:val="lt-LT"/>
        </w:rPr>
        <w:lastRenderedPageBreak/>
        <w:t>1.</w:t>
      </w:r>
      <w:r w:rsidRPr="00C1196F">
        <w:rPr>
          <w:b/>
          <w:bCs/>
          <w:lang w:val="lt-LT"/>
        </w:rPr>
        <w:tab/>
      </w:r>
      <w:r w:rsidRPr="00C1196F">
        <w:rPr>
          <w:b/>
          <w:bCs/>
          <w:sz w:val="22"/>
          <w:szCs w:val="22"/>
          <w:lang w:val="lt-LT"/>
        </w:rPr>
        <w:t>VAISTINIO PREPARATO PAVADINIMAS</w:t>
      </w:r>
      <w:bookmarkEnd w:id="4"/>
      <w:bookmarkEnd w:id="5"/>
    </w:p>
    <w:p w14:paraId="6BA1EFA1" w14:textId="77777777" w:rsidR="00F85E40" w:rsidRPr="00C1196F" w:rsidRDefault="00F85E40">
      <w:pPr>
        <w:rPr>
          <w:sz w:val="22"/>
          <w:szCs w:val="22"/>
          <w:lang w:val="lt-LT"/>
        </w:rPr>
      </w:pPr>
    </w:p>
    <w:p w14:paraId="3E72E60E"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vertAlign w:val="superscript"/>
          <w:lang w:val="lt-LT"/>
        </w:rPr>
        <w:t xml:space="preserve">  </w:t>
      </w:r>
      <w:r w:rsidRPr="00C1196F">
        <w:rPr>
          <w:sz w:val="22"/>
          <w:szCs w:val="22"/>
          <w:lang w:val="lt-LT"/>
        </w:rPr>
        <w:t>800 mg modifikuoto atpalaidavimo tabletės</w:t>
      </w:r>
    </w:p>
    <w:p w14:paraId="58F07695" w14:textId="77777777" w:rsidR="00F85E40" w:rsidRPr="00C1196F" w:rsidRDefault="00F85E40">
      <w:pPr>
        <w:rPr>
          <w:sz w:val="22"/>
          <w:szCs w:val="22"/>
          <w:lang w:val="lt-LT"/>
        </w:rPr>
      </w:pPr>
    </w:p>
    <w:p w14:paraId="1C02279E" w14:textId="77777777" w:rsidR="00F85E40" w:rsidRPr="00C1196F" w:rsidRDefault="00F85E40">
      <w:pPr>
        <w:rPr>
          <w:sz w:val="22"/>
          <w:szCs w:val="22"/>
          <w:lang w:val="lt-LT"/>
        </w:rPr>
      </w:pPr>
    </w:p>
    <w:p w14:paraId="19B6AB0C" w14:textId="77777777" w:rsidR="00F85E40" w:rsidRPr="00C1196F" w:rsidRDefault="00623D92">
      <w:pPr>
        <w:keepNext/>
        <w:tabs>
          <w:tab w:val="left" w:pos="567"/>
        </w:tabs>
        <w:ind w:left="567" w:hanging="567"/>
        <w:rPr>
          <w:sz w:val="22"/>
          <w:szCs w:val="22"/>
          <w:lang w:val="lt-LT"/>
        </w:rPr>
      </w:pPr>
      <w:bookmarkStart w:id="6" w:name="_Toc129243099"/>
      <w:bookmarkStart w:id="7" w:name="_Toc129243224"/>
      <w:r w:rsidRPr="00C1196F">
        <w:rPr>
          <w:b/>
          <w:bCs/>
          <w:sz w:val="22"/>
          <w:szCs w:val="22"/>
          <w:lang w:val="lt-LT"/>
        </w:rPr>
        <w:t>2.</w:t>
      </w:r>
      <w:r w:rsidRPr="00C1196F">
        <w:rPr>
          <w:b/>
          <w:bCs/>
          <w:sz w:val="22"/>
          <w:szCs w:val="22"/>
          <w:lang w:val="lt-LT"/>
        </w:rPr>
        <w:tab/>
        <w:t>KOKYBINĖ IR KIEKYBINĖ SUDĖTIS</w:t>
      </w:r>
      <w:bookmarkEnd w:id="6"/>
      <w:bookmarkEnd w:id="7"/>
    </w:p>
    <w:p w14:paraId="0FCCAC40" w14:textId="77777777" w:rsidR="00F85E40" w:rsidRPr="00C1196F" w:rsidRDefault="00F85E40">
      <w:pPr>
        <w:rPr>
          <w:sz w:val="22"/>
          <w:szCs w:val="22"/>
          <w:lang w:val="lt-LT"/>
        </w:rPr>
      </w:pPr>
    </w:p>
    <w:p w14:paraId="39F8D244" w14:textId="77777777" w:rsidR="00F85E40" w:rsidRPr="00C1196F" w:rsidRDefault="00623D92">
      <w:pPr>
        <w:rPr>
          <w:sz w:val="22"/>
          <w:szCs w:val="22"/>
          <w:lang w:val="lt-LT"/>
        </w:rPr>
      </w:pPr>
      <w:r w:rsidRPr="00C1196F">
        <w:rPr>
          <w:sz w:val="22"/>
          <w:szCs w:val="22"/>
          <w:lang w:val="lt-LT"/>
        </w:rPr>
        <w:t xml:space="preserve">Kiekvienoje modifikuoto atpalaidavimo tabletėje yra 800 mg </w:t>
      </w:r>
      <w:proofErr w:type="spellStart"/>
      <w:r w:rsidRPr="00C1196F">
        <w:rPr>
          <w:sz w:val="22"/>
          <w:szCs w:val="22"/>
          <w:lang w:val="lt-LT"/>
        </w:rPr>
        <w:t>mesalazino</w:t>
      </w:r>
      <w:proofErr w:type="spellEnd"/>
      <w:r w:rsidRPr="00C1196F">
        <w:rPr>
          <w:sz w:val="22"/>
          <w:szCs w:val="22"/>
          <w:lang w:val="lt-LT"/>
        </w:rPr>
        <w:t>.</w:t>
      </w:r>
    </w:p>
    <w:p w14:paraId="19A74B54" w14:textId="77777777" w:rsidR="00F85E40" w:rsidRPr="00C1196F" w:rsidRDefault="00F85E40">
      <w:pPr>
        <w:rPr>
          <w:sz w:val="22"/>
          <w:szCs w:val="22"/>
          <w:lang w:val="lt-LT"/>
        </w:rPr>
      </w:pPr>
    </w:p>
    <w:p w14:paraId="42019A13" w14:textId="24D8D86D" w:rsidR="00F85E40" w:rsidRPr="00C1196F" w:rsidRDefault="00623D92">
      <w:pPr>
        <w:rPr>
          <w:sz w:val="22"/>
          <w:szCs w:val="22"/>
          <w:lang w:val="lt-LT"/>
        </w:rPr>
      </w:pPr>
      <w:r w:rsidRPr="00C1196F">
        <w:rPr>
          <w:sz w:val="22"/>
          <w:szCs w:val="22"/>
          <w:u w:val="single"/>
          <w:lang w:val="lt-LT"/>
        </w:rPr>
        <w:t>Pagalbinė medžiaga, kurios poveikis žinomas</w:t>
      </w:r>
      <w:r w:rsidRPr="00C1196F">
        <w:rPr>
          <w:sz w:val="22"/>
          <w:szCs w:val="22"/>
          <w:lang w:val="lt-LT"/>
        </w:rPr>
        <w:t>: kiekvienoje modifikuoto atpalaidavimo tabletėje yra 152,8</w:t>
      </w:r>
      <w:r w:rsidR="00D1235F">
        <w:rPr>
          <w:sz w:val="22"/>
          <w:szCs w:val="22"/>
          <w:lang w:val="lt-LT"/>
        </w:rPr>
        <w:t> </w:t>
      </w:r>
      <w:r w:rsidRPr="00C1196F">
        <w:rPr>
          <w:sz w:val="22"/>
          <w:szCs w:val="22"/>
          <w:lang w:val="lt-LT"/>
        </w:rPr>
        <w:t>mg laktozės (žr. 4.4 skyrių).</w:t>
      </w:r>
    </w:p>
    <w:p w14:paraId="5280AC75" w14:textId="77777777" w:rsidR="00F85E40" w:rsidRPr="00C1196F" w:rsidRDefault="00F85E40">
      <w:pPr>
        <w:rPr>
          <w:sz w:val="22"/>
          <w:szCs w:val="22"/>
          <w:lang w:val="lt-LT"/>
        </w:rPr>
      </w:pPr>
    </w:p>
    <w:p w14:paraId="2D64F160" w14:textId="77777777" w:rsidR="00F85E40" w:rsidRPr="00C1196F" w:rsidRDefault="00623D92">
      <w:pPr>
        <w:rPr>
          <w:sz w:val="22"/>
          <w:szCs w:val="22"/>
          <w:lang w:val="lt-LT"/>
        </w:rPr>
      </w:pPr>
      <w:r w:rsidRPr="00C1196F">
        <w:rPr>
          <w:sz w:val="22"/>
          <w:szCs w:val="22"/>
          <w:lang w:val="lt-LT"/>
        </w:rPr>
        <w:t>Visos pagalbinės medžiagos išvardytos 6.1 skyriuje.</w:t>
      </w:r>
    </w:p>
    <w:p w14:paraId="148CC6CB" w14:textId="77777777" w:rsidR="00F85E40" w:rsidRPr="00C1196F" w:rsidRDefault="00F85E40">
      <w:pPr>
        <w:rPr>
          <w:sz w:val="22"/>
          <w:szCs w:val="22"/>
          <w:lang w:val="lt-LT"/>
        </w:rPr>
      </w:pPr>
    </w:p>
    <w:p w14:paraId="77B32831" w14:textId="77777777" w:rsidR="00F85E40" w:rsidRPr="00C1196F" w:rsidRDefault="00F85E40">
      <w:pPr>
        <w:rPr>
          <w:sz w:val="22"/>
          <w:szCs w:val="22"/>
          <w:lang w:val="lt-LT"/>
        </w:rPr>
      </w:pPr>
    </w:p>
    <w:p w14:paraId="2F19E6D3" w14:textId="77777777" w:rsidR="00F85E40" w:rsidRPr="00C1196F" w:rsidRDefault="00623D92">
      <w:pPr>
        <w:keepNext/>
        <w:tabs>
          <w:tab w:val="left" w:pos="567"/>
        </w:tabs>
        <w:ind w:left="567" w:hanging="567"/>
        <w:rPr>
          <w:sz w:val="22"/>
          <w:szCs w:val="22"/>
          <w:lang w:val="lt-LT"/>
        </w:rPr>
      </w:pPr>
      <w:bookmarkStart w:id="8" w:name="_Toc129243100"/>
      <w:bookmarkStart w:id="9" w:name="_Toc129243225"/>
      <w:r w:rsidRPr="00C1196F">
        <w:rPr>
          <w:b/>
          <w:bCs/>
          <w:sz w:val="22"/>
          <w:szCs w:val="22"/>
          <w:lang w:val="lt-LT"/>
        </w:rPr>
        <w:t>3.</w:t>
      </w:r>
      <w:r w:rsidRPr="00C1196F">
        <w:rPr>
          <w:b/>
          <w:bCs/>
          <w:sz w:val="22"/>
          <w:szCs w:val="22"/>
          <w:lang w:val="lt-LT"/>
        </w:rPr>
        <w:tab/>
        <w:t>FARMACINĖ FORMA</w:t>
      </w:r>
      <w:bookmarkEnd w:id="8"/>
      <w:bookmarkEnd w:id="9"/>
    </w:p>
    <w:p w14:paraId="0FB8EC6B" w14:textId="77777777" w:rsidR="00F85E40" w:rsidRPr="00C1196F" w:rsidRDefault="00F85E40">
      <w:pPr>
        <w:rPr>
          <w:sz w:val="22"/>
          <w:szCs w:val="22"/>
          <w:lang w:val="lt-LT"/>
        </w:rPr>
      </w:pPr>
    </w:p>
    <w:p w14:paraId="44528E73" w14:textId="77777777" w:rsidR="00F85E40" w:rsidRPr="00C1196F" w:rsidRDefault="00623D92">
      <w:pPr>
        <w:rPr>
          <w:sz w:val="22"/>
          <w:szCs w:val="22"/>
          <w:lang w:val="lt-LT"/>
        </w:rPr>
      </w:pPr>
      <w:r w:rsidRPr="00C1196F">
        <w:rPr>
          <w:spacing w:val="-6"/>
          <w:sz w:val="22"/>
          <w:szCs w:val="22"/>
          <w:lang w:val="lt-LT"/>
        </w:rPr>
        <w:t>Modifikuoto atpalaidavimo tabletė.</w:t>
      </w:r>
    </w:p>
    <w:p w14:paraId="2E2FB9DB" w14:textId="77777777" w:rsidR="00F85E40" w:rsidRPr="00C1196F" w:rsidRDefault="00623D92">
      <w:pPr>
        <w:rPr>
          <w:sz w:val="22"/>
          <w:szCs w:val="22"/>
          <w:lang w:val="lt-LT"/>
        </w:rPr>
      </w:pPr>
      <w:r w:rsidRPr="00C1196F">
        <w:rPr>
          <w:sz w:val="22"/>
          <w:szCs w:val="22"/>
          <w:lang w:val="lt-LT"/>
        </w:rPr>
        <w:t>Rausvai rusvos pailgos modifikuoto atpalaidavimo tabletės, 17 mm ilgio, 8 mm pločio ir aukščio.</w:t>
      </w:r>
    </w:p>
    <w:p w14:paraId="77F9C57F" w14:textId="77777777" w:rsidR="00F85E40" w:rsidRPr="00C1196F" w:rsidRDefault="00F85E40">
      <w:pPr>
        <w:rPr>
          <w:sz w:val="22"/>
          <w:szCs w:val="22"/>
          <w:lang w:val="lt-LT"/>
        </w:rPr>
      </w:pPr>
    </w:p>
    <w:p w14:paraId="441A8928" w14:textId="77777777" w:rsidR="00F85E40" w:rsidRPr="00C1196F" w:rsidRDefault="00F85E40">
      <w:pPr>
        <w:rPr>
          <w:sz w:val="22"/>
          <w:szCs w:val="22"/>
          <w:lang w:val="lt-LT"/>
        </w:rPr>
      </w:pPr>
    </w:p>
    <w:p w14:paraId="490C8C49" w14:textId="77777777" w:rsidR="00F85E40" w:rsidRPr="00C1196F" w:rsidRDefault="00623D92">
      <w:pPr>
        <w:keepNext/>
        <w:tabs>
          <w:tab w:val="left" w:pos="567"/>
        </w:tabs>
        <w:ind w:left="567" w:hanging="567"/>
        <w:rPr>
          <w:sz w:val="22"/>
          <w:szCs w:val="22"/>
          <w:lang w:val="lt-LT"/>
        </w:rPr>
      </w:pPr>
      <w:bookmarkStart w:id="10" w:name="_Toc129243101"/>
      <w:bookmarkStart w:id="11" w:name="_Toc129243226"/>
      <w:r w:rsidRPr="00C1196F">
        <w:rPr>
          <w:b/>
          <w:bCs/>
          <w:sz w:val="22"/>
          <w:szCs w:val="22"/>
          <w:lang w:val="lt-LT"/>
        </w:rPr>
        <w:t>4.</w:t>
      </w:r>
      <w:r w:rsidRPr="00C1196F">
        <w:rPr>
          <w:b/>
          <w:bCs/>
          <w:sz w:val="22"/>
          <w:szCs w:val="22"/>
          <w:lang w:val="lt-LT"/>
        </w:rPr>
        <w:tab/>
        <w:t>KLINIKINĖ INFORMACIJA</w:t>
      </w:r>
      <w:bookmarkEnd w:id="10"/>
      <w:bookmarkEnd w:id="11"/>
    </w:p>
    <w:p w14:paraId="016EB4AD" w14:textId="77777777" w:rsidR="00F85E40" w:rsidRPr="00C1196F" w:rsidRDefault="00F85E40">
      <w:pPr>
        <w:rPr>
          <w:sz w:val="22"/>
          <w:szCs w:val="22"/>
          <w:lang w:val="lt-LT"/>
        </w:rPr>
      </w:pPr>
    </w:p>
    <w:p w14:paraId="0F15F065" w14:textId="77777777" w:rsidR="00F85E40" w:rsidRPr="00C1196F" w:rsidRDefault="00623D92">
      <w:pPr>
        <w:keepNext/>
        <w:keepLines/>
        <w:tabs>
          <w:tab w:val="left" w:pos="567"/>
        </w:tabs>
        <w:ind w:left="567" w:hanging="567"/>
        <w:rPr>
          <w:sz w:val="22"/>
          <w:szCs w:val="22"/>
          <w:lang w:val="lt-LT"/>
        </w:rPr>
      </w:pPr>
      <w:bookmarkStart w:id="12" w:name="_Toc129243102"/>
      <w:bookmarkStart w:id="13" w:name="_Toc129243227"/>
      <w:r w:rsidRPr="00C1196F">
        <w:rPr>
          <w:b/>
          <w:bCs/>
          <w:sz w:val="22"/>
          <w:szCs w:val="22"/>
          <w:lang w:val="lt-LT"/>
        </w:rPr>
        <w:t>4.1</w:t>
      </w:r>
      <w:r w:rsidRPr="00C1196F">
        <w:rPr>
          <w:b/>
          <w:bCs/>
          <w:sz w:val="22"/>
          <w:szCs w:val="22"/>
          <w:lang w:val="lt-LT"/>
        </w:rPr>
        <w:tab/>
        <w:t>Terapinės indikacijos</w:t>
      </w:r>
      <w:bookmarkEnd w:id="12"/>
      <w:bookmarkEnd w:id="13"/>
    </w:p>
    <w:p w14:paraId="57B4183A" w14:textId="77777777" w:rsidR="00F85E40" w:rsidRPr="00C1196F" w:rsidRDefault="00F85E40">
      <w:pPr>
        <w:rPr>
          <w:sz w:val="22"/>
          <w:szCs w:val="22"/>
          <w:lang w:val="lt-LT"/>
        </w:rPr>
      </w:pPr>
    </w:p>
    <w:p w14:paraId="33123DA1"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skirtas suaugusiesiems, vaikams nuo 6 metų ir paaugliams.</w:t>
      </w:r>
    </w:p>
    <w:p w14:paraId="5DD30F78" w14:textId="77777777" w:rsidR="00F85E40" w:rsidRPr="00C1196F" w:rsidRDefault="00623D92">
      <w:pPr>
        <w:rPr>
          <w:sz w:val="22"/>
          <w:szCs w:val="22"/>
          <w:lang w:val="lt-LT"/>
        </w:rPr>
      </w:pPr>
      <w:r w:rsidRPr="00C1196F">
        <w:rPr>
          <w:spacing w:val="-6"/>
          <w:sz w:val="22"/>
          <w:szCs w:val="22"/>
          <w:lang w:val="lt-LT"/>
        </w:rPr>
        <w:t>Opinis kolitas:</w:t>
      </w:r>
    </w:p>
    <w:p w14:paraId="05056176" w14:textId="77777777" w:rsidR="00F85E40" w:rsidRPr="00C1196F" w:rsidRDefault="00623D92">
      <w:pPr>
        <w:numPr>
          <w:ilvl w:val="0"/>
          <w:numId w:val="1"/>
        </w:numPr>
        <w:pBdr>
          <w:left w:val="none" w:sz="0" w:space="7" w:color="auto"/>
        </w:pBdr>
        <w:ind w:hanging="430"/>
        <w:rPr>
          <w:spacing w:val="-6"/>
          <w:sz w:val="22"/>
          <w:szCs w:val="22"/>
          <w:lang w:val="lt-LT"/>
        </w:rPr>
      </w:pPr>
      <w:r w:rsidRPr="00C1196F">
        <w:rPr>
          <w:spacing w:val="-6"/>
          <w:sz w:val="22"/>
          <w:szCs w:val="22"/>
          <w:lang w:val="lt-LT"/>
        </w:rPr>
        <w:t>remisijos sukėlimas esant lengvo ar vidutinio sunkumo ligai;</w:t>
      </w:r>
    </w:p>
    <w:p w14:paraId="3A78B0CD" w14:textId="77777777" w:rsidR="00F85E40" w:rsidRPr="00C1196F" w:rsidRDefault="00623D92">
      <w:pPr>
        <w:numPr>
          <w:ilvl w:val="0"/>
          <w:numId w:val="1"/>
        </w:numPr>
        <w:pBdr>
          <w:left w:val="none" w:sz="0" w:space="7" w:color="auto"/>
        </w:pBdr>
        <w:ind w:hanging="430"/>
        <w:rPr>
          <w:spacing w:val="-6"/>
          <w:sz w:val="22"/>
          <w:szCs w:val="22"/>
          <w:lang w:val="lt-LT"/>
        </w:rPr>
      </w:pPr>
      <w:r w:rsidRPr="00C1196F">
        <w:rPr>
          <w:spacing w:val="-6"/>
          <w:sz w:val="22"/>
          <w:szCs w:val="22"/>
          <w:lang w:val="lt-LT"/>
        </w:rPr>
        <w:t>remisijos palaikymas.</w:t>
      </w:r>
    </w:p>
    <w:p w14:paraId="43238682" w14:textId="77777777" w:rsidR="00F85E40" w:rsidRPr="00C1196F" w:rsidRDefault="00623D92">
      <w:pPr>
        <w:rPr>
          <w:sz w:val="22"/>
          <w:szCs w:val="22"/>
          <w:lang w:val="lt-LT"/>
        </w:rPr>
      </w:pPr>
      <w:r w:rsidRPr="00C1196F">
        <w:rPr>
          <w:spacing w:val="-6"/>
          <w:sz w:val="22"/>
          <w:szCs w:val="22"/>
          <w:lang w:val="lt-LT"/>
        </w:rPr>
        <w:t>Krono liga:</w:t>
      </w:r>
    </w:p>
    <w:p w14:paraId="44EC017E" w14:textId="77777777" w:rsidR="00F85E40" w:rsidRPr="00C1196F" w:rsidRDefault="00623D92">
      <w:pPr>
        <w:numPr>
          <w:ilvl w:val="0"/>
          <w:numId w:val="2"/>
        </w:numPr>
        <w:pBdr>
          <w:left w:val="none" w:sz="0" w:space="7" w:color="auto"/>
        </w:pBdr>
        <w:ind w:hanging="430"/>
        <w:rPr>
          <w:spacing w:val="-6"/>
          <w:sz w:val="22"/>
          <w:szCs w:val="22"/>
          <w:lang w:val="lt-LT"/>
        </w:rPr>
      </w:pPr>
      <w:r w:rsidRPr="00C1196F">
        <w:rPr>
          <w:spacing w:val="-6"/>
          <w:sz w:val="22"/>
          <w:szCs w:val="22"/>
          <w:lang w:val="lt-LT"/>
        </w:rPr>
        <w:t>remisijos palaikymas.</w:t>
      </w:r>
    </w:p>
    <w:p w14:paraId="2D021791" w14:textId="77777777" w:rsidR="00F85E40" w:rsidRPr="00C1196F" w:rsidRDefault="00F85E40">
      <w:pPr>
        <w:rPr>
          <w:sz w:val="22"/>
          <w:szCs w:val="22"/>
          <w:lang w:val="lt-LT"/>
        </w:rPr>
      </w:pPr>
    </w:p>
    <w:p w14:paraId="444ED285" w14:textId="77777777" w:rsidR="00F85E40" w:rsidRPr="00C1196F" w:rsidRDefault="00623D92">
      <w:pPr>
        <w:keepNext/>
        <w:keepLines/>
        <w:tabs>
          <w:tab w:val="left" w:pos="567"/>
        </w:tabs>
        <w:ind w:left="567" w:hanging="567"/>
        <w:rPr>
          <w:sz w:val="22"/>
          <w:szCs w:val="22"/>
          <w:lang w:val="lt-LT"/>
        </w:rPr>
      </w:pPr>
      <w:bookmarkStart w:id="14" w:name="_Toc129243103"/>
      <w:bookmarkStart w:id="15" w:name="_Toc129243228"/>
      <w:r w:rsidRPr="00C1196F">
        <w:rPr>
          <w:b/>
          <w:bCs/>
          <w:sz w:val="22"/>
          <w:szCs w:val="22"/>
          <w:lang w:val="lt-LT"/>
        </w:rPr>
        <w:t>4.2</w:t>
      </w:r>
      <w:r w:rsidRPr="00C1196F">
        <w:rPr>
          <w:b/>
          <w:bCs/>
          <w:sz w:val="22"/>
          <w:szCs w:val="22"/>
          <w:lang w:val="lt-LT"/>
        </w:rPr>
        <w:tab/>
        <w:t>Dozavimas ir vartojimo metodas</w:t>
      </w:r>
      <w:bookmarkEnd w:id="14"/>
      <w:bookmarkEnd w:id="15"/>
    </w:p>
    <w:p w14:paraId="1EEEFEAD" w14:textId="77777777" w:rsidR="00F85E40" w:rsidRPr="00C1196F" w:rsidRDefault="00F85E40">
      <w:pPr>
        <w:rPr>
          <w:sz w:val="22"/>
          <w:szCs w:val="22"/>
          <w:lang w:val="lt-LT"/>
        </w:rPr>
      </w:pPr>
    </w:p>
    <w:p w14:paraId="51ACFBD4" w14:textId="68BC920E" w:rsidR="00F85E40" w:rsidRDefault="00623D92">
      <w:pPr>
        <w:rPr>
          <w:sz w:val="22"/>
          <w:szCs w:val="22"/>
          <w:u w:val="single"/>
          <w:lang w:val="lt-LT"/>
        </w:rPr>
      </w:pPr>
      <w:r w:rsidRPr="00C1196F">
        <w:rPr>
          <w:sz w:val="22"/>
          <w:szCs w:val="22"/>
          <w:u w:val="single"/>
          <w:lang w:val="lt-LT"/>
        </w:rPr>
        <w:t>Dozavimas</w:t>
      </w:r>
    </w:p>
    <w:p w14:paraId="253C0BB0" w14:textId="77777777" w:rsidR="0016114E" w:rsidRPr="00C1196F" w:rsidRDefault="0016114E">
      <w:pPr>
        <w:rPr>
          <w:sz w:val="22"/>
          <w:szCs w:val="22"/>
          <w:lang w:val="lt-LT"/>
        </w:rPr>
      </w:pPr>
    </w:p>
    <w:p w14:paraId="7445CAB4" w14:textId="5BA444C2" w:rsidR="00F85E40" w:rsidRPr="00C1196F" w:rsidRDefault="00623D92">
      <w:pPr>
        <w:rPr>
          <w:sz w:val="22"/>
          <w:szCs w:val="22"/>
          <w:lang w:val="lt-LT"/>
        </w:rPr>
      </w:pPr>
      <w:r w:rsidRPr="00C1196F">
        <w:rPr>
          <w:i/>
          <w:iCs/>
          <w:sz w:val="22"/>
          <w:szCs w:val="22"/>
          <w:lang w:val="lt-LT"/>
        </w:rPr>
        <w:t>Suaug</w:t>
      </w:r>
      <w:r w:rsidR="0016114E">
        <w:rPr>
          <w:i/>
          <w:iCs/>
          <w:sz w:val="22"/>
          <w:szCs w:val="22"/>
          <w:lang w:val="lt-LT"/>
        </w:rPr>
        <w:t>usiesiems</w:t>
      </w:r>
    </w:p>
    <w:p w14:paraId="347E61AA" w14:textId="77777777" w:rsidR="00F85E40" w:rsidRPr="00C1196F" w:rsidRDefault="00623D92">
      <w:pPr>
        <w:rPr>
          <w:sz w:val="22"/>
          <w:szCs w:val="22"/>
          <w:lang w:val="lt-LT"/>
        </w:rPr>
      </w:pPr>
      <w:r w:rsidRPr="00C1196F">
        <w:rPr>
          <w:spacing w:val="-6"/>
          <w:sz w:val="22"/>
          <w:szCs w:val="22"/>
          <w:lang w:val="lt-LT"/>
        </w:rPr>
        <w:t>Opinis kolitas:</w:t>
      </w:r>
    </w:p>
    <w:p w14:paraId="6F757D6A" w14:textId="56E4D7AB" w:rsidR="00F85E40" w:rsidRPr="00C1196F" w:rsidRDefault="00623D92">
      <w:pPr>
        <w:numPr>
          <w:ilvl w:val="0"/>
          <w:numId w:val="3"/>
        </w:numPr>
        <w:pBdr>
          <w:left w:val="none" w:sz="0" w:space="7" w:color="auto"/>
        </w:pBdr>
        <w:ind w:hanging="430"/>
        <w:rPr>
          <w:spacing w:val="-6"/>
          <w:sz w:val="22"/>
          <w:szCs w:val="22"/>
          <w:lang w:val="lt-LT"/>
        </w:rPr>
      </w:pPr>
      <w:r w:rsidRPr="00C1196F">
        <w:rPr>
          <w:spacing w:val="-6"/>
          <w:sz w:val="22"/>
          <w:szCs w:val="22"/>
          <w:lang w:val="lt-LT"/>
        </w:rPr>
        <w:t xml:space="preserve">remisijos sukėlimas </w:t>
      </w:r>
      <w:r w:rsidR="0016114E">
        <w:rPr>
          <w:spacing w:val="-6"/>
          <w:sz w:val="22"/>
          <w:szCs w:val="22"/>
          <w:lang w:val="lt-LT"/>
        </w:rPr>
        <w:t xml:space="preserve">– </w:t>
      </w:r>
      <w:r w:rsidRPr="00C1196F">
        <w:rPr>
          <w:spacing w:val="-6"/>
          <w:sz w:val="22"/>
          <w:szCs w:val="22"/>
          <w:lang w:val="lt-LT"/>
        </w:rPr>
        <w:t>2,4</w:t>
      </w:r>
      <w:r w:rsidR="0016114E">
        <w:rPr>
          <w:spacing w:val="-6"/>
          <w:sz w:val="22"/>
          <w:szCs w:val="22"/>
          <w:lang w:val="lt-LT"/>
        </w:rPr>
        <w:t>–</w:t>
      </w:r>
      <w:r w:rsidRPr="00C1196F">
        <w:rPr>
          <w:spacing w:val="-6"/>
          <w:sz w:val="22"/>
          <w:szCs w:val="22"/>
          <w:lang w:val="lt-LT"/>
        </w:rPr>
        <w:t>4,8 g per parą, išdalyti į kelias dozes;</w:t>
      </w:r>
    </w:p>
    <w:p w14:paraId="0959305D" w14:textId="438C52E9" w:rsidR="00F85E40" w:rsidRPr="00C1196F" w:rsidRDefault="00623D92">
      <w:pPr>
        <w:numPr>
          <w:ilvl w:val="0"/>
          <w:numId w:val="3"/>
        </w:numPr>
        <w:pBdr>
          <w:left w:val="none" w:sz="0" w:space="7" w:color="auto"/>
        </w:pBdr>
        <w:ind w:hanging="430"/>
        <w:rPr>
          <w:spacing w:val="-6"/>
          <w:sz w:val="22"/>
          <w:szCs w:val="22"/>
          <w:lang w:val="lt-LT"/>
        </w:rPr>
      </w:pPr>
      <w:r w:rsidRPr="00C1196F">
        <w:rPr>
          <w:spacing w:val="-6"/>
          <w:sz w:val="22"/>
          <w:szCs w:val="22"/>
          <w:lang w:val="lt-LT"/>
        </w:rPr>
        <w:t xml:space="preserve">remisijos palaikymas </w:t>
      </w:r>
      <w:r w:rsidR="0016114E">
        <w:rPr>
          <w:spacing w:val="-6"/>
          <w:sz w:val="22"/>
          <w:szCs w:val="22"/>
          <w:lang w:val="lt-LT"/>
        </w:rPr>
        <w:t>–</w:t>
      </w:r>
      <w:r w:rsidR="0016114E" w:rsidRPr="00C1196F">
        <w:rPr>
          <w:spacing w:val="-6"/>
          <w:sz w:val="22"/>
          <w:szCs w:val="22"/>
          <w:lang w:val="lt-LT"/>
        </w:rPr>
        <w:t xml:space="preserve"> </w:t>
      </w:r>
      <w:r w:rsidRPr="00C1196F">
        <w:rPr>
          <w:spacing w:val="-6"/>
          <w:sz w:val="22"/>
          <w:szCs w:val="22"/>
          <w:lang w:val="lt-LT"/>
        </w:rPr>
        <w:t>1,6</w:t>
      </w:r>
      <w:r w:rsidR="0016114E">
        <w:rPr>
          <w:spacing w:val="-6"/>
          <w:sz w:val="22"/>
          <w:szCs w:val="22"/>
          <w:lang w:val="lt-LT"/>
        </w:rPr>
        <w:t>–</w:t>
      </w:r>
      <w:r w:rsidRPr="00C1196F">
        <w:rPr>
          <w:spacing w:val="-6"/>
          <w:sz w:val="22"/>
          <w:szCs w:val="22"/>
          <w:lang w:val="lt-LT"/>
        </w:rPr>
        <w:t>2,4 g vieną kartą per parą arba išdalyti į kelias dozes.</w:t>
      </w:r>
    </w:p>
    <w:p w14:paraId="3DA12625" w14:textId="77777777" w:rsidR="00F85E40" w:rsidRPr="00C1196F" w:rsidRDefault="00F85E40">
      <w:pPr>
        <w:rPr>
          <w:spacing w:val="-6"/>
          <w:sz w:val="22"/>
          <w:szCs w:val="22"/>
          <w:lang w:val="lt-LT"/>
        </w:rPr>
      </w:pPr>
    </w:p>
    <w:p w14:paraId="6A41226B" w14:textId="77777777" w:rsidR="00F85E40" w:rsidRPr="00C1196F" w:rsidRDefault="00623D92">
      <w:pPr>
        <w:rPr>
          <w:sz w:val="22"/>
          <w:szCs w:val="22"/>
          <w:lang w:val="lt-LT"/>
        </w:rPr>
      </w:pPr>
      <w:r w:rsidRPr="00C1196F">
        <w:rPr>
          <w:spacing w:val="-6"/>
          <w:sz w:val="22"/>
          <w:szCs w:val="22"/>
          <w:lang w:val="lt-LT"/>
        </w:rPr>
        <w:t>Krono liga:</w:t>
      </w:r>
    </w:p>
    <w:p w14:paraId="5FD25FED" w14:textId="795589E9" w:rsidR="00F85E40" w:rsidRPr="00C1196F" w:rsidRDefault="00623D92">
      <w:pPr>
        <w:numPr>
          <w:ilvl w:val="0"/>
          <w:numId w:val="4"/>
        </w:numPr>
        <w:pBdr>
          <w:left w:val="none" w:sz="0" w:space="7" w:color="auto"/>
        </w:pBdr>
        <w:ind w:hanging="430"/>
        <w:rPr>
          <w:spacing w:val="-6"/>
          <w:sz w:val="22"/>
          <w:szCs w:val="22"/>
          <w:lang w:val="lt-LT"/>
        </w:rPr>
      </w:pPr>
      <w:r w:rsidRPr="00C1196F">
        <w:rPr>
          <w:spacing w:val="-6"/>
          <w:sz w:val="22"/>
          <w:szCs w:val="22"/>
          <w:lang w:val="lt-LT"/>
        </w:rPr>
        <w:t xml:space="preserve">remisijos palaikymas </w:t>
      </w:r>
      <w:r w:rsidR="0016114E">
        <w:rPr>
          <w:spacing w:val="-6"/>
          <w:sz w:val="22"/>
          <w:szCs w:val="22"/>
          <w:lang w:val="lt-LT"/>
        </w:rPr>
        <w:t>–</w:t>
      </w:r>
      <w:r w:rsidR="0016114E" w:rsidRPr="00C1196F">
        <w:rPr>
          <w:spacing w:val="-6"/>
          <w:sz w:val="22"/>
          <w:szCs w:val="22"/>
          <w:lang w:val="lt-LT"/>
        </w:rPr>
        <w:t xml:space="preserve"> </w:t>
      </w:r>
      <w:r w:rsidRPr="00C1196F">
        <w:rPr>
          <w:spacing w:val="-6"/>
          <w:sz w:val="22"/>
          <w:szCs w:val="22"/>
          <w:lang w:val="lt-LT"/>
        </w:rPr>
        <w:t>2,4 g per parą, išdalyti į kelias dozes.</w:t>
      </w:r>
    </w:p>
    <w:p w14:paraId="24B6E702" w14:textId="77777777" w:rsidR="00F85E40" w:rsidRPr="00C1196F" w:rsidRDefault="00F85E40">
      <w:pPr>
        <w:rPr>
          <w:sz w:val="22"/>
          <w:szCs w:val="22"/>
          <w:lang w:val="lt-LT"/>
        </w:rPr>
      </w:pPr>
    </w:p>
    <w:p w14:paraId="17C8FE63" w14:textId="77777777" w:rsidR="00F85E40" w:rsidRPr="00C1196F" w:rsidRDefault="00623D92">
      <w:pPr>
        <w:rPr>
          <w:sz w:val="22"/>
          <w:szCs w:val="22"/>
          <w:lang w:val="lt-LT"/>
        </w:rPr>
      </w:pPr>
      <w:r w:rsidRPr="00C1196F">
        <w:rPr>
          <w:i/>
          <w:iCs/>
          <w:sz w:val="22"/>
          <w:szCs w:val="22"/>
          <w:lang w:val="lt-LT"/>
        </w:rPr>
        <w:t>Senyviems pacientams</w:t>
      </w:r>
    </w:p>
    <w:p w14:paraId="14D3DA75" w14:textId="77777777" w:rsidR="00F85E40" w:rsidRPr="00C1196F" w:rsidRDefault="00623D92">
      <w:pPr>
        <w:spacing w:line="276" w:lineRule="auto"/>
        <w:rPr>
          <w:sz w:val="22"/>
          <w:szCs w:val="22"/>
          <w:lang w:val="lt-LT"/>
        </w:rPr>
      </w:pPr>
      <w:r w:rsidRPr="00C1196F">
        <w:rPr>
          <w:sz w:val="22"/>
          <w:szCs w:val="22"/>
          <w:lang w:val="lt-LT"/>
        </w:rPr>
        <w:t>Galima vartoti įprastinę suaugusiesiems skiriamą dozę, nebent yra sunkus kepenų ar inkstų funkcijos sutrikimas (žr. 4.3 ir 4.4 skyrių). Tyrimų su senyvais žmonėmis neatlikta.</w:t>
      </w:r>
    </w:p>
    <w:p w14:paraId="1E7080B7" w14:textId="77777777" w:rsidR="00F85E40" w:rsidRPr="00C1196F" w:rsidRDefault="00F85E40">
      <w:pPr>
        <w:rPr>
          <w:sz w:val="22"/>
          <w:szCs w:val="22"/>
          <w:lang w:val="lt-LT"/>
        </w:rPr>
      </w:pPr>
    </w:p>
    <w:p w14:paraId="5D06A786" w14:textId="77777777" w:rsidR="00F85E40" w:rsidRPr="00C1196F" w:rsidRDefault="00623D92">
      <w:pPr>
        <w:rPr>
          <w:sz w:val="22"/>
          <w:szCs w:val="22"/>
          <w:lang w:val="lt-LT"/>
        </w:rPr>
      </w:pPr>
      <w:r w:rsidRPr="00C1196F">
        <w:rPr>
          <w:i/>
          <w:iCs/>
          <w:sz w:val="22"/>
          <w:szCs w:val="22"/>
          <w:lang w:val="lt-LT"/>
        </w:rPr>
        <w:t>Vaikų populiacija</w:t>
      </w:r>
    </w:p>
    <w:p w14:paraId="63559E9D" w14:textId="77777777" w:rsidR="00F85E40" w:rsidRPr="00C1196F" w:rsidRDefault="00623D92">
      <w:pPr>
        <w:rPr>
          <w:sz w:val="22"/>
          <w:szCs w:val="22"/>
          <w:lang w:val="lt-LT"/>
        </w:rPr>
      </w:pPr>
      <w:r w:rsidRPr="00C1196F">
        <w:rPr>
          <w:sz w:val="22"/>
          <w:szCs w:val="22"/>
          <w:lang w:val="lt-LT"/>
        </w:rPr>
        <w:t>Apie poveikį vaikams ir paaugliams (6–18 metų amžiaus) yra tik ribotas patvirtinimas dokumentais.</w:t>
      </w:r>
    </w:p>
    <w:p w14:paraId="66B2CC31" w14:textId="77777777" w:rsidR="00F85E40" w:rsidRPr="00C1196F" w:rsidRDefault="00F85E40">
      <w:pPr>
        <w:rPr>
          <w:sz w:val="22"/>
          <w:szCs w:val="22"/>
          <w:lang w:val="lt-LT"/>
        </w:rPr>
      </w:pPr>
    </w:p>
    <w:p w14:paraId="745067DD" w14:textId="77777777" w:rsidR="00F85E40" w:rsidRPr="00C1196F" w:rsidRDefault="00623D92">
      <w:pPr>
        <w:rPr>
          <w:sz w:val="22"/>
          <w:szCs w:val="22"/>
          <w:lang w:val="lt-LT"/>
        </w:rPr>
      </w:pPr>
      <w:r w:rsidRPr="00C1196F">
        <w:rPr>
          <w:sz w:val="22"/>
          <w:szCs w:val="22"/>
          <w:lang w:val="lt-LT"/>
        </w:rPr>
        <w:t xml:space="preserve">6 metų amžiaus ir vyresni vaikai ir paaugliai </w:t>
      </w:r>
    </w:p>
    <w:p w14:paraId="4BAD70FC" w14:textId="77777777" w:rsidR="00F85E40" w:rsidRPr="00C1196F" w:rsidRDefault="00623D92">
      <w:pPr>
        <w:numPr>
          <w:ilvl w:val="0"/>
          <w:numId w:val="5"/>
        </w:numPr>
        <w:pBdr>
          <w:left w:val="none" w:sz="0" w:space="8" w:color="auto"/>
        </w:pBdr>
        <w:ind w:hanging="424"/>
        <w:rPr>
          <w:sz w:val="20"/>
          <w:szCs w:val="20"/>
          <w:lang w:val="lt-LT"/>
        </w:rPr>
      </w:pPr>
      <w:r w:rsidRPr="00C1196F">
        <w:rPr>
          <w:sz w:val="22"/>
          <w:szCs w:val="22"/>
          <w:lang w:val="lt-LT"/>
        </w:rPr>
        <w:t>Aktyvi liga: sprendžiama individualiai, pradedant nuo 30–50 mg/kg kūno svorio paros dozės, suvartojamos išdalytos į kelias dozes. Didžiausia leistina paros dozė: 75 mg/kg kūno svorio, suvartojama išdalyta į kelias dozes. Bendra per parą suvartojama dozė turi neviršyti 4 g.</w:t>
      </w:r>
    </w:p>
    <w:p w14:paraId="57D45C5F" w14:textId="77777777" w:rsidR="00F85E40" w:rsidRPr="00C1196F" w:rsidRDefault="00623D92">
      <w:pPr>
        <w:numPr>
          <w:ilvl w:val="0"/>
          <w:numId w:val="6"/>
        </w:numPr>
        <w:pBdr>
          <w:left w:val="none" w:sz="0" w:space="8" w:color="auto"/>
        </w:pBdr>
        <w:ind w:hanging="424"/>
        <w:rPr>
          <w:sz w:val="20"/>
          <w:szCs w:val="20"/>
          <w:lang w:val="lt-LT"/>
        </w:rPr>
      </w:pPr>
      <w:r w:rsidRPr="00C1196F">
        <w:rPr>
          <w:sz w:val="22"/>
          <w:szCs w:val="22"/>
          <w:lang w:val="lt-LT"/>
        </w:rPr>
        <w:lastRenderedPageBreak/>
        <w:t>Palaikomasis gydymas: sprendžiama individualiai, pradedant nuo 15–30 mg/kg kūno svorio paros dozės, suvartojamos išdalytos į kelias dozes. Bendra per parą suvartojama dozė turi neviršyti 2 g.</w:t>
      </w:r>
    </w:p>
    <w:p w14:paraId="08E886C6" w14:textId="77777777" w:rsidR="00F85E40" w:rsidRPr="00C1196F" w:rsidRDefault="00F85E40">
      <w:pPr>
        <w:rPr>
          <w:sz w:val="22"/>
          <w:szCs w:val="22"/>
          <w:lang w:val="lt-LT"/>
        </w:rPr>
      </w:pPr>
    </w:p>
    <w:p w14:paraId="5B8720BC" w14:textId="37E1CAAC" w:rsidR="00F85E40" w:rsidRDefault="00623D92">
      <w:pPr>
        <w:jc w:val="both"/>
        <w:rPr>
          <w:sz w:val="22"/>
          <w:szCs w:val="22"/>
          <w:lang w:val="lt-LT"/>
        </w:rPr>
      </w:pPr>
      <w:r w:rsidRPr="00C1196F">
        <w:rPr>
          <w:sz w:val="22"/>
          <w:szCs w:val="22"/>
          <w:lang w:val="lt-LT"/>
        </w:rPr>
        <w:t>Bendrai rekomenduojama, kad pusė suaugusiojo dozės gali būti duodama vaikams iki 40 kg kūno svorio, o normali suaugusiojo dozė – sveriantiems virš 40 kg.</w:t>
      </w:r>
    </w:p>
    <w:p w14:paraId="6C290159" w14:textId="77777777" w:rsidR="0016114E" w:rsidRPr="00C1196F" w:rsidRDefault="0016114E">
      <w:pPr>
        <w:jc w:val="both"/>
        <w:rPr>
          <w:sz w:val="22"/>
          <w:szCs w:val="22"/>
          <w:lang w:val="lt-LT"/>
        </w:rPr>
      </w:pPr>
    </w:p>
    <w:p w14:paraId="031EC007" w14:textId="58F739D7" w:rsidR="0016114E" w:rsidRPr="0094073E" w:rsidRDefault="00256430" w:rsidP="0016114E">
      <w:pPr>
        <w:rPr>
          <w:i/>
          <w:iCs/>
          <w:sz w:val="22"/>
          <w:szCs w:val="22"/>
          <w:lang w:val="lt-LT"/>
        </w:rPr>
      </w:pPr>
      <w:r w:rsidRPr="00256430">
        <w:rPr>
          <w:i/>
          <w:iCs/>
          <w:sz w:val="22"/>
          <w:szCs w:val="22"/>
          <w:lang w:val="lt-LT"/>
        </w:rPr>
        <w:t>Pacientams, kurių kepenų funkcija sutrikusi</w:t>
      </w:r>
    </w:p>
    <w:p w14:paraId="4DB986B0" w14:textId="38D03145" w:rsidR="0016114E" w:rsidRDefault="0016114E" w:rsidP="0016114E">
      <w:pPr>
        <w:rPr>
          <w:sz w:val="22"/>
          <w:szCs w:val="22"/>
          <w:lang w:val="lt-LT"/>
        </w:rPr>
      </w:pPr>
      <w:r>
        <w:rPr>
          <w:sz w:val="22"/>
          <w:szCs w:val="22"/>
          <w:lang w:val="lt-LT"/>
        </w:rPr>
        <w:t xml:space="preserve">Pacientams, kuriems yra </w:t>
      </w:r>
      <w:r w:rsidR="0039128B">
        <w:rPr>
          <w:sz w:val="22"/>
          <w:szCs w:val="22"/>
          <w:lang w:val="lt-LT"/>
        </w:rPr>
        <w:t xml:space="preserve">nustatytas </w:t>
      </w:r>
      <w:r>
        <w:rPr>
          <w:sz w:val="22"/>
          <w:szCs w:val="22"/>
          <w:lang w:val="lt-LT"/>
        </w:rPr>
        <w:t xml:space="preserve">lengvas arba vidutinio sunkumo kepenų funkcijos sutrikimas, dozės koreguoti nereikia. </w:t>
      </w:r>
      <w:proofErr w:type="spellStart"/>
      <w:r>
        <w:rPr>
          <w:sz w:val="22"/>
          <w:szCs w:val="22"/>
          <w:lang w:val="lt-LT"/>
        </w:rPr>
        <w:t>Asacol</w:t>
      </w:r>
      <w:proofErr w:type="spellEnd"/>
      <w:r>
        <w:rPr>
          <w:sz w:val="22"/>
          <w:szCs w:val="22"/>
          <w:lang w:val="lt-LT"/>
        </w:rPr>
        <w:t xml:space="preserve"> vartoti draudžiama pacientams, kuriems nustatytas sunkus kepenų funkcijos sutrikimas (žr. </w:t>
      </w:r>
      <w:r w:rsidRPr="00C1196F">
        <w:rPr>
          <w:sz w:val="22"/>
          <w:szCs w:val="22"/>
          <w:lang w:val="lt-LT"/>
        </w:rPr>
        <w:t>4.3 skyri</w:t>
      </w:r>
      <w:r>
        <w:rPr>
          <w:sz w:val="22"/>
          <w:szCs w:val="22"/>
          <w:lang w:val="lt-LT"/>
        </w:rPr>
        <w:t>ų).</w:t>
      </w:r>
    </w:p>
    <w:p w14:paraId="6170E5FB" w14:textId="77777777" w:rsidR="0016114E" w:rsidRDefault="0016114E" w:rsidP="0016114E">
      <w:pPr>
        <w:rPr>
          <w:spacing w:val="-6"/>
          <w:sz w:val="22"/>
          <w:szCs w:val="22"/>
          <w:lang w:val="lt-LT"/>
        </w:rPr>
      </w:pPr>
    </w:p>
    <w:p w14:paraId="4333A912" w14:textId="1F72CDD7" w:rsidR="0016114E" w:rsidRPr="0094073E" w:rsidRDefault="00256430" w:rsidP="0016114E">
      <w:pPr>
        <w:widowControl w:val="0"/>
        <w:rPr>
          <w:i/>
          <w:iCs/>
          <w:sz w:val="22"/>
          <w:szCs w:val="22"/>
          <w:lang w:val="lt-LT"/>
        </w:rPr>
      </w:pPr>
      <w:r w:rsidRPr="00256430">
        <w:rPr>
          <w:i/>
          <w:iCs/>
          <w:sz w:val="22"/>
          <w:szCs w:val="22"/>
          <w:lang w:val="lt-LT"/>
        </w:rPr>
        <w:t>Pacientams, kurių inkstų funkcija sutrikusi</w:t>
      </w:r>
    </w:p>
    <w:p w14:paraId="24B7D68F" w14:textId="7CFA6FA3" w:rsidR="0016114E" w:rsidRPr="00C1196F" w:rsidRDefault="0016114E">
      <w:pPr>
        <w:rPr>
          <w:sz w:val="22"/>
          <w:szCs w:val="22"/>
          <w:lang w:val="lt-LT"/>
        </w:rPr>
      </w:pPr>
      <w:r>
        <w:rPr>
          <w:sz w:val="22"/>
          <w:szCs w:val="22"/>
          <w:lang w:val="lt-LT"/>
        </w:rPr>
        <w:t xml:space="preserve">Pacientams, kuriems yra nustatytas lengvas arba vidutinio sunkumo inkstų funkcijos sutrikimas, dozės koreguoti nereikia. </w:t>
      </w:r>
      <w:proofErr w:type="spellStart"/>
      <w:r>
        <w:rPr>
          <w:sz w:val="22"/>
          <w:szCs w:val="22"/>
          <w:lang w:val="lt-LT"/>
        </w:rPr>
        <w:t>Asacol</w:t>
      </w:r>
      <w:proofErr w:type="spellEnd"/>
      <w:r>
        <w:rPr>
          <w:sz w:val="22"/>
          <w:szCs w:val="22"/>
          <w:lang w:val="lt-LT"/>
        </w:rPr>
        <w:t xml:space="preserve"> vartoti draudžiama pacientams, kuriems nustatytas sunkus inkstų funkcijos sutrikimas (žr. </w:t>
      </w:r>
      <w:r w:rsidRPr="00C1196F">
        <w:rPr>
          <w:sz w:val="22"/>
          <w:szCs w:val="22"/>
          <w:lang w:val="lt-LT"/>
        </w:rPr>
        <w:t>4.3 skyri</w:t>
      </w:r>
      <w:r>
        <w:rPr>
          <w:sz w:val="22"/>
          <w:szCs w:val="22"/>
          <w:lang w:val="lt-LT"/>
        </w:rPr>
        <w:t>ų).</w:t>
      </w:r>
    </w:p>
    <w:p w14:paraId="13529353" w14:textId="77777777" w:rsidR="00F85E40" w:rsidRPr="00C1196F" w:rsidRDefault="00F85E40">
      <w:pPr>
        <w:rPr>
          <w:spacing w:val="-6"/>
          <w:sz w:val="22"/>
          <w:szCs w:val="22"/>
          <w:lang w:val="lt-LT"/>
        </w:rPr>
      </w:pPr>
    </w:p>
    <w:p w14:paraId="61EA92F2" w14:textId="42338C4C" w:rsidR="00F85E40" w:rsidRDefault="00623D92">
      <w:pPr>
        <w:rPr>
          <w:spacing w:val="-6"/>
          <w:sz w:val="22"/>
          <w:szCs w:val="22"/>
          <w:u w:val="single"/>
          <w:lang w:val="lt-LT"/>
        </w:rPr>
      </w:pPr>
      <w:r w:rsidRPr="00C1196F">
        <w:rPr>
          <w:spacing w:val="-6"/>
          <w:sz w:val="22"/>
          <w:szCs w:val="22"/>
          <w:u w:val="single"/>
          <w:lang w:val="lt-LT"/>
        </w:rPr>
        <w:t>Vartojimo metodas</w:t>
      </w:r>
    </w:p>
    <w:p w14:paraId="4E9A14CD" w14:textId="77777777" w:rsidR="0016114E" w:rsidRPr="00C1196F" w:rsidRDefault="0016114E">
      <w:pPr>
        <w:rPr>
          <w:sz w:val="22"/>
          <w:szCs w:val="22"/>
          <w:lang w:val="lt-LT"/>
        </w:rPr>
      </w:pPr>
    </w:p>
    <w:p w14:paraId="7F1425CD" w14:textId="77777777" w:rsidR="00F85E40" w:rsidRPr="00C1196F" w:rsidRDefault="00623D92">
      <w:pPr>
        <w:rPr>
          <w:sz w:val="22"/>
          <w:szCs w:val="22"/>
          <w:lang w:val="lt-LT"/>
        </w:rPr>
      </w:pPr>
      <w:r w:rsidRPr="00C1196F">
        <w:rPr>
          <w:spacing w:val="-6"/>
          <w:sz w:val="22"/>
          <w:szCs w:val="22"/>
          <w:lang w:val="lt-LT"/>
        </w:rPr>
        <w:t>Vartoti per burną.</w:t>
      </w:r>
    </w:p>
    <w:p w14:paraId="42FB2C26" w14:textId="77777777" w:rsidR="00F85E40" w:rsidRPr="00C1196F" w:rsidRDefault="00623D92">
      <w:pPr>
        <w:rPr>
          <w:sz w:val="22"/>
          <w:szCs w:val="22"/>
          <w:lang w:val="lt-LT"/>
        </w:rPr>
      </w:pPr>
      <w:r w:rsidRPr="00C1196F">
        <w:rPr>
          <w:spacing w:val="-6"/>
          <w:sz w:val="22"/>
          <w:szCs w:val="22"/>
          <w:lang w:val="lt-LT"/>
        </w:rPr>
        <w:t>Modifikuoto atpalaidavimo tabletę reikia nuryti sveiką, ją rekomenduojama užgerti skysčiu ir vartoti prieš valgį. Modifikuoto atpalaidavimo tablečių prieš nurijimą negalima kramtyti, traiškyti ar laužyti.</w:t>
      </w:r>
    </w:p>
    <w:p w14:paraId="38D97F41" w14:textId="77777777" w:rsidR="00F85E40" w:rsidRPr="00C1196F" w:rsidRDefault="00623D92">
      <w:pPr>
        <w:rPr>
          <w:sz w:val="22"/>
          <w:szCs w:val="22"/>
          <w:lang w:val="lt-LT"/>
        </w:rPr>
      </w:pPr>
      <w:r w:rsidRPr="00C1196F">
        <w:rPr>
          <w:spacing w:val="-6"/>
          <w:sz w:val="22"/>
          <w:szCs w:val="22"/>
          <w:lang w:val="lt-LT"/>
        </w:rPr>
        <w:t>Jei praleidžiama viena ar daugiau dozių, kitą dozę reikia gerti įprastu metu.</w:t>
      </w:r>
    </w:p>
    <w:p w14:paraId="0AF3A51A" w14:textId="77777777" w:rsidR="00F85E40" w:rsidRPr="00C1196F" w:rsidRDefault="00F85E40">
      <w:pPr>
        <w:rPr>
          <w:sz w:val="22"/>
          <w:szCs w:val="22"/>
          <w:lang w:val="lt-LT"/>
        </w:rPr>
      </w:pPr>
    </w:p>
    <w:p w14:paraId="40118AAC" w14:textId="77777777" w:rsidR="00F85E40" w:rsidRPr="00C1196F" w:rsidRDefault="00623D92">
      <w:pPr>
        <w:keepNext/>
        <w:keepLines/>
        <w:tabs>
          <w:tab w:val="left" w:pos="567"/>
        </w:tabs>
        <w:ind w:left="567" w:hanging="567"/>
        <w:rPr>
          <w:sz w:val="22"/>
          <w:szCs w:val="22"/>
          <w:lang w:val="lt-LT"/>
        </w:rPr>
      </w:pPr>
      <w:bookmarkStart w:id="16" w:name="_Toc129243104"/>
      <w:bookmarkStart w:id="17" w:name="_Toc129243229"/>
      <w:r w:rsidRPr="00C1196F">
        <w:rPr>
          <w:b/>
          <w:bCs/>
          <w:sz w:val="22"/>
          <w:szCs w:val="22"/>
          <w:lang w:val="lt-LT"/>
        </w:rPr>
        <w:t>4.3</w:t>
      </w:r>
      <w:r w:rsidRPr="00C1196F">
        <w:rPr>
          <w:b/>
          <w:bCs/>
          <w:sz w:val="22"/>
          <w:szCs w:val="22"/>
          <w:lang w:val="lt-LT"/>
        </w:rPr>
        <w:tab/>
        <w:t>Kontraindikacijos</w:t>
      </w:r>
      <w:bookmarkEnd w:id="16"/>
      <w:bookmarkEnd w:id="17"/>
    </w:p>
    <w:p w14:paraId="7C01B31C" w14:textId="77777777" w:rsidR="00F85E40" w:rsidRPr="00C1196F" w:rsidRDefault="00F85E40">
      <w:pPr>
        <w:rPr>
          <w:spacing w:val="-6"/>
          <w:sz w:val="22"/>
          <w:szCs w:val="22"/>
          <w:lang w:val="lt-LT"/>
        </w:rPr>
      </w:pPr>
    </w:p>
    <w:p w14:paraId="68413613" w14:textId="1D6A4CB7" w:rsidR="00F85E40" w:rsidRPr="00C1196F" w:rsidRDefault="00623D92">
      <w:pPr>
        <w:rPr>
          <w:sz w:val="22"/>
          <w:szCs w:val="22"/>
          <w:lang w:val="lt-LT"/>
        </w:rPr>
      </w:pPr>
      <w:r w:rsidRPr="00C1196F">
        <w:rPr>
          <w:spacing w:val="-6"/>
          <w:sz w:val="22"/>
          <w:szCs w:val="22"/>
          <w:lang w:val="lt-LT"/>
        </w:rPr>
        <w:t>Padidėjęs jautrumas veikliajai arba bet kuriai 6.1 skyriuje nurodytai pagalbinei medžiagai.</w:t>
      </w:r>
    </w:p>
    <w:p w14:paraId="28C46F50" w14:textId="77777777" w:rsidR="00F85E40" w:rsidRPr="00C1196F" w:rsidRDefault="00623D92">
      <w:pPr>
        <w:rPr>
          <w:sz w:val="22"/>
          <w:szCs w:val="22"/>
          <w:lang w:val="lt-LT"/>
        </w:rPr>
      </w:pPr>
      <w:r w:rsidRPr="00C1196F">
        <w:rPr>
          <w:spacing w:val="-6"/>
          <w:sz w:val="22"/>
          <w:szCs w:val="22"/>
          <w:lang w:val="lt-LT"/>
        </w:rPr>
        <w:t xml:space="preserve">Padidėjęs jautrumas </w:t>
      </w:r>
      <w:proofErr w:type="spellStart"/>
      <w:r w:rsidRPr="00C1196F">
        <w:rPr>
          <w:spacing w:val="-6"/>
          <w:sz w:val="22"/>
          <w:szCs w:val="22"/>
          <w:lang w:val="lt-LT"/>
        </w:rPr>
        <w:t>salicilatams</w:t>
      </w:r>
      <w:proofErr w:type="spellEnd"/>
      <w:r w:rsidRPr="00C1196F">
        <w:rPr>
          <w:spacing w:val="-6"/>
          <w:sz w:val="22"/>
          <w:szCs w:val="22"/>
          <w:lang w:val="lt-LT"/>
        </w:rPr>
        <w:t>.</w:t>
      </w:r>
    </w:p>
    <w:p w14:paraId="12EF25EF" w14:textId="77777777" w:rsidR="00F85E40" w:rsidRPr="00C1196F" w:rsidRDefault="00623D92">
      <w:pPr>
        <w:rPr>
          <w:sz w:val="22"/>
          <w:szCs w:val="22"/>
          <w:lang w:val="lt-LT"/>
        </w:rPr>
      </w:pPr>
      <w:r w:rsidRPr="00C1196F">
        <w:rPr>
          <w:spacing w:val="-6"/>
          <w:sz w:val="22"/>
          <w:szCs w:val="22"/>
          <w:lang w:val="lt-LT"/>
        </w:rPr>
        <w:t>Sunkus kepenų funkcijos sutrikimas.</w:t>
      </w:r>
    </w:p>
    <w:p w14:paraId="7B8EFB71" w14:textId="120DD74F" w:rsidR="00F85E40" w:rsidRPr="00C1196F" w:rsidRDefault="00623D92">
      <w:pPr>
        <w:rPr>
          <w:sz w:val="22"/>
          <w:szCs w:val="22"/>
          <w:lang w:val="lt-LT"/>
        </w:rPr>
      </w:pPr>
      <w:r w:rsidRPr="00C1196F">
        <w:rPr>
          <w:spacing w:val="-6"/>
          <w:sz w:val="22"/>
          <w:szCs w:val="22"/>
          <w:lang w:val="lt-LT"/>
        </w:rPr>
        <w:t xml:space="preserve">Sunkus inkstų funkcijos sutrikimas (GFG </w:t>
      </w:r>
      <w:r w:rsidR="0016114E" w:rsidRPr="00C1196F">
        <w:rPr>
          <w:spacing w:val="-6"/>
          <w:sz w:val="22"/>
          <w:szCs w:val="22"/>
          <w:lang w:val="lt-LT"/>
        </w:rPr>
        <w:t>&lt;</w:t>
      </w:r>
      <w:r w:rsidR="0016114E">
        <w:rPr>
          <w:spacing w:val="-6"/>
          <w:sz w:val="22"/>
          <w:szCs w:val="22"/>
          <w:lang w:val="lt-LT"/>
        </w:rPr>
        <w:t> </w:t>
      </w:r>
      <w:r w:rsidRPr="00C1196F">
        <w:rPr>
          <w:spacing w:val="-6"/>
          <w:sz w:val="22"/>
          <w:szCs w:val="22"/>
          <w:lang w:val="lt-LT"/>
        </w:rPr>
        <w:t>30 ml/min./1,73 m</w:t>
      </w:r>
      <w:r w:rsidRPr="00C1196F">
        <w:rPr>
          <w:spacing w:val="-6"/>
          <w:sz w:val="22"/>
          <w:szCs w:val="22"/>
          <w:vertAlign w:val="superscript"/>
          <w:lang w:val="lt-LT"/>
        </w:rPr>
        <w:t>2</w:t>
      </w:r>
      <w:r w:rsidRPr="00C1196F">
        <w:rPr>
          <w:spacing w:val="-6"/>
          <w:sz w:val="22"/>
          <w:szCs w:val="22"/>
          <w:lang w:val="lt-LT"/>
        </w:rPr>
        <w:t>).</w:t>
      </w:r>
    </w:p>
    <w:p w14:paraId="3751120A" w14:textId="77777777" w:rsidR="00F85E40" w:rsidRPr="00C1196F" w:rsidRDefault="00F85E40">
      <w:pPr>
        <w:rPr>
          <w:sz w:val="22"/>
          <w:szCs w:val="22"/>
          <w:lang w:val="lt-LT"/>
        </w:rPr>
      </w:pPr>
    </w:p>
    <w:p w14:paraId="3C2DEA5E" w14:textId="77777777" w:rsidR="00F85E40" w:rsidRPr="00C1196F" w:rsidRDefault="00623D92">
      <w:pPr>
        <w:keepNext/>
        <w:keepLines/>
        <w:tabs>
          <w:tab w:val="left" w:pos="567"/>
        </w:tabs>
        <w:ind w:left="567" w:hanging="567"/>
        <w:rPr>
          <w:sz w:val="22"/>
          <w:szCs w:val="22"/>
          <w:lang w:val="lt-LT"/>
        </w:rPr>
      </w:pPr>
      <w:bookmarkStart w:id="18" w:name="_Toc129243105"/>
      <w:bookmarkStart w:id="19" w:name="_Toc129243230"/>
      <w:r w:rsidRPr="00C1196F">
        <w:rPr>
          <w:b/>
          <w:bCs/>
          <w:sz w:val="22"/>
          <w:szCs w:val="22"/>
          <w:lang w:val="lt-LT"/>
        </w:rPr>
        <w:t>4.4</w:t>
      </w:r>
      <w:r w:rsidRPr="00C1196F">
        <w:rPr>
          <w:b/>
          <w:bCs/>
          <w:sz w:val="22"/>
          <w:szCs w:val="22"/>
          <w:lang w:val="lt-LT"/>
        </w:rPr>
        <w:tab/>
        <w:t>Specialūs įspėjimai ir atsargumo priemonės</w:t>
      </w:r>
      <w:bookmarkEnd w:id="18"/>
      <w:bookmarkEnd w:id="19"/>
    </w:p>
    <w:p w14:paraId="4884DEBB" w14:textId="77777777" w:rsidR="00F85E40" w:rsidRPr="00C1196F" w:rsidRDefault="00F85E40">
      <w:pPr>
        <w:widowControl w:val="0"/>
        <w:rPr>
          <w:sz w:val="22"/>
          <w:szCs w:val="22"/>
          <w:lang w:val="lt-LT"/>
        </w:rPr>
      </w:pPr>
    </w:p>
    <w:p w14:paraId="2C6189D2" w14:textId="596E47AC" w:rsidR="00F85E40" w:rsidRPr="00C1196F" w:rsidRDefault="00623D92">
      <w:pPr>
        <w:rPr>
          <w:sz w:val="22"/>
          <w:szCs w:val="22"/>
          <w:lang w:val="lt-LT"/>
        </w:rPr>
      </w:pPr>
      <w:r w:rsidRPr="00C1196F">
        <w:rPr>
          <w:sz w:val="22"/>
          <w:szCs w:val="22"/>
          <w:lang w:val="lt-LT"/>
        </w:rPr>
        <w:t xml:space="preserve">Kraujo tyrimus (visų kraujo ląstelių kiekio nustatymą, kepenų funkcijos rodmenis, pvz., ALT ar AST, kreatinino kiekį kraujyje) ir šlapimo tyrimą (naudojant diagnostines juosteles) gydančio gydytojo sprendimu reikia atlikti prieš gydymą bei jo metu. Kontrolinius tyrimus rekomenduojama atlikti po gydymo pradžios praėjus 14 dienų bei kas 4 savaites kitas 12 savaičių. Jei rodmenys yra normalūs, kontrolinius tyrimus reikia atlikinėti kas </w:t>
      </w:r>
      <w:r w:rsidR="0016114E" w:rsidRPr="00C1196F">
        <w:rPr>
          <w:sz w:val="22"/>
          <w:szCs w:val="22"/>
          <w:lang w:val="lt-LT"/>
        </w:rPr>
        <w:t>3</w:t>
      </w:r>
      <w:r w:rsidR="0016114E">
        <w:rPr>
          <w:sz w:val="22"/>
          <w:szCs w:val="22"/>
          <w:lang w:val="lt-LT"/>
        </w:rPr>
        <w:t> </w:t>
      </w:r>
      <w:r w:rsidRPr="00C1196F">
        <w:rPr>
          <w:sz w:val="22"/>
          <w:szCs w:val="22"/>
          <w:lang w:val="lt-LT"/>
        </w:rPr>
        <w:t>mėnesius. Jei atsiranda papildomų simptomų, minėtus tyrimus būtina atlikti nedelsiant.</w:t>
      </w:r>
    </w:p>
    <w:p w14:paraId="34F1079E" w14:textId="77777777" w:rsidR="00F85E40" w:rsidRPr="00C1196F" w:rsidRDefault="00F85E40">
      <w:pPr>
        <w:widowControl w:val="0"/>
        <w:rPr>
          <w:sz w:val="22"/>
          <w:szCs w:val="22"/>
          <w:lang w:val="lt-LT"/>
        </w:rPr>
      </w:pPr>
    </w:p>
    <w:p w14:paraId="1DBE196F" w14:textId="77777777" w:rsidR="00F85E40" w:rsidRPr="00C1196F" w:rsidRDefault="00623D92">
      <w:pPr>
        <w:widowControl w:val="0"/>
        <w:rPr>
          <w:sz w:val="22"/>
          <w:szCs w:val="22"/>
          <w:lang w:val="lt-LT"/>
        </w:rPr>
      </w:pPr>
      <w:r w:rsidRPr="00C1196F">
        <w:rPr>
          <w:sz w:val="22"/>
          <w:szCs w:val="22"/>
          <w:u w:val="single"/>
          <w:lang w:val="lt-LT"/>
        </w:rPr>
        <w:t>Inkstų funkcijos sutrikimas</w:t>
      </w:r>
    </w:p>
    <w:p w14:paraId="20E2736B" w14:textId="76C06B8C" w:rsidR="00F85E40" w:rsidRPr="00C1196F" w:rsidRDefault="00623D92">
      <w:pPr>
        <w:widowControl w:val="0"/>
        <w:rPr>
          <w:sz w:val="22"/>
          <w:szCs w:val="22"/>
          <w:lang w:val="lt-LT"/>
        </w:rPr>
      </w:pPr>
      <w:r w:rsidRPr="00C1196F">
        <w:rPr>
          <w:sz w:val="22"/>
          <w:szCs w:val="22"/>
          <w:lang w:val="lt-LT"/>
        </w:rPr>
        <w:t xml:space="preserve">Jei </w:t>
      </w:r>
      <w:r w:rsidR="0039128B">
        <w:rPr>
          <w:sz w:val="22"/>
          <w:szCs w:val="22"/>
          <w:lang w:val="lt-LT"/>
        </w:rPr>
        <w:t>paciento</w:t>
      </w:r>
      <w:r w:rsidRPr="00C1196F">
        <w:rPr>
          <w:sz w:val="22"/>
          <w:szCs w:val="22"/>
          <w:lang w:val="lt-LT"/>
        </w:rPr>
        <w:t xml:space="preserve"> serume padaugėję šlapalo ar yra </w:t>
      </w:r>
      <w:proofErr w:type="spellStart"/>
      <w:r w:rsidRPr="00C1196F">
        <w:rPr>
          <w:sz w:val="22"/>
          <w:szCs w:val="22"/>
          <w:lang w:val="lt-LT"/>
        </w:rPr>
        <w:t>proteinurija</w:t>
      </w:r>
      <w:proofErr w:type="spellEnd"/>
      <w:r w:rsidRPr="00C1196F">
        <w:rPr>
          <w:sz w:val="22"/>
          <w:szCs w:val="22"/>
          <w:lang w:val="lt-LT"/>
        </w:rPr>
        <w:t xml:space="preserve">, reikalingos atsargumo priemonės. Jei gydymo metu pacientams sutrinka inkstų funkcija, reikia įtarti </w:t>
      </w:r>
      <w:proofErr w:type="spellStart"/>
      <w:r w:rsidRPr="00C1196F">
        <w:rPr>
          <w:sz w:val="22"/>
          <w:szCs w:val="22"/>
          <w:lang w:val="lt-LT"/>
        </w:rPr>
        <w:t>nefrotoksinį</w:t>
      </w:r>
      <w:proofErr w:type="spellEnd"/>
      <w:r w:rsidRPr="00C1196F">
        <w:rPr>
          <w:sz w:val="22"/>
          <w:szCs w:val="22"/>
          <w:lang w:val="lt-LT"/>
        </w:rPr>
        <w:t xml:space="preserve"> </w:t>
      </w:r>
      <w:proofErr w:type="spellStart"/>
      <w:r w:rsidRPr="00C1196F">
        <w:rPr>
          <w:sz w:val="22"/>
          <w:szCs w:val="22"/>
          <w:lang w:val="lt-LT"/>
        </w:rPr>
        <w:t>mesalazino</w:t>
      </w:r>
      <w:proofErr w:type="spellEnd"/>
      <w:r w:rsidRPr="00C1196F">
        <w:rPr>
          <w:sz w:val="22"/>
          <w:szCs w:val="22"/>
          <w:lang w:val="lt-LT"/>
        </w:rPr>
        <w:t xml:space="preserve"> poveikį.</w:t>
      </w:r>
    </w:p>
    <w:p w14:paraId="2A729D46" w14:textId="4268DBEA" w:rsidR="00F85E40" w:rsidRPr="00C1196F" w:rsidRDefault="00623D92">
      <w:pPr>
        <w:widowControl w:val="0"/>
        <w:rPr>
          <w:sz w:val="22"/>
          <w:szCs w:val="22"/>
          <w:lang w:val="lt-LT"/>
        </w:rPr>
      </w:pPr>
      <w:r w:rsidRPr="00C1196F">
        <w:rPr>
          <w:sz w:val="22"/>
          <w:szCs w:val="22"/>
          <w:lang w:val="lt-LT"/>
        </w:rPr>
        <w:t xml:space="preserve">Jei pasireiškia inkstų funkcijos sutrikimas, </w:t>
      </w:r>
      <w:proofErr w:type="spellStart"/>
      <w:r w:rsidRPr="00C1196F">
        <w:rPr>
          <w:spacing w:val="-6"/>
          <w:sz w:val="22"/>
          <w:szCs w:val="22"/>
          <w:lang w:val="lt-LT"/>
        </w:rPr>
        <w:t>Asacol</w:t>
      </w:r>
      <w:proofErr w:type="spellEnd"/>
      <w:r w:rsidRPr="00C1196F">
        <w:rPr>
          <w:spacing w:val="-6"/>
          <w:sz w:val="22"/>
          <w:szCs w:val="22"/>
          <w:lang w:val="lt-LT"/>
        </w:rPr>
        <w:t xml:space="preserve"> vartojimą reikia nutraukti </w:t>
      </w:r>
      <w:r w:rsidRPr="00C1196F">
        <w:rPr>
          <w:spacing w:val="-6"/>
          <w:sz w:val="22"/>
          <w:szCs w:val="22"/>
          <w:u w:val="single"/>
          <w:lang w:val="lt-LT"/>
        </w:rPr>
        <w:t>nedelsiant</w:t>
      </w:r>
      <w:r w:rsidRPr="00C1196F">
        <w:rPr>
          <w:spacing w:val="-6"/>
          <w:sz w:val="22"/>
          <w:szCs w:val="22"/>
          <w:lang w:val="lt-LT"/>
        </w:rPr>
        <w:t>, o pacientas nedelsiant privalo kreiptis į gydymo įstaigą.</w:t>
      </w:r>
    </w:p>
    <w:p w14:paraId="0A085243" w14:textId="77777777" w:rsidR="00F85E40" w:rsidRPr="00C1196F" w:rsidRDefault="00F85E40">
      <w:pPr>
        <w:widowControl w:val="0"/>
        <w:rPr>
          <w:spacing w:val="-6"/>
          <w:sz w:val="22"/>
          <w:szCs w:val="22"/>
          <w:lang w:val="lt-LT"/>
        </w:rPr>
      </w:pPr>
    </w:p>
    <w:p w14:paraId="7C4880EB" w14:textId="77777777" w:rsidR="00F85E40" w:rsidRPr="00C1196F" w:rsidRDefault="00623D92">
      <w:pPr>
        <w:widowControl w:val="0"/>
        <w:rPr>
          <w:sz w:val="22"/>
          <w:szCs w:val="22"/>
          <w:lang w:val="lt-LT"/>
        </w:rPr>
      </w:pPr>
      <w:proofErr w:type="spellStart"/>
      <w:r w:rsidRPr="00C1196F">
        <w:rPr>
          <w:spacing w:val="-6"/>
          <w:sz w:val="22"/>
          <w:szCs w:val="22"/>
          <w:u w:val="single"/>
          <w:lang w:val="lt-LT"/>
        </w:rPr>
        <w:t>Nefrolitiazė</w:t>
      </w:r>
      <w:proofErr w:type="spellEnd"/>
    </w:p>
    <w:p w14:paraId="0486BA80" w14:textId="4EEAC070" w:rsidR="00F85E40" w:rsidRPr="00C1196F" w:rsidRDefault="00623D92">
      <w:pPr>
        <w:widowControl w:val="0"/>
        <w:rPr>
          <w:sz w:val="22"/>
          <w:szCs w:val="22"/>
          <w:lang w:val="lt-LT"/>
        </w:rPr>
      </w:pPr>
      <w:r w:rsidRPr="00C1196F">
        <w:rPr>
          <w:spacing w:val="-6"/>
          <w:sz w:val="22"/>
          <w:szCs w:val="22"/>
          <w:lang w:val="lt-LT"/>
        </w:rPr>
        <w:t xml:space="preserve">Gauta pranešimų apie vartojant </w:t>
      </w:r>
      <w:proofErr w:type="spellStart"/>
      <w:r w:rsidRPr="00C1196F">
        <w:rPr>
          <w:spacing w:val="-6"/>
          <w:sz w:val="22"/>
          <w:szCs w:val="22"/>
          <w:lang w:val="lt-LT"/>
        </w:rPr>
        <w:t>mesalaziną</w:t>
      </w:r>
      <w:proofErr w:type="spellEnd"/>
      <w:r w:rsidRPr="00C1196F">
        <w:rPr>
          <w:spacing w:val="-6"/>
          <w:sz w:val="22"/>
          <w:szCs w:val="22"/>
          <w:lang w:val="lt-LT"/>
        </w:rPr>
        <w:t xml:space="preserve"> nustatytus </w:t>
      </w:r>
      <w:proofErr w:type="spellStart"/>
      <w:r w:rsidRPr="00C1196F">
        <w:rPr>
          <w:spacing w:val="-6"/>
          <w:sz w:val="22"/>
          <w:szCs w:val="22"/>
          <w:lang w:val="lt-LT"/>
        </w:rPr>
        <w:t>nefrolitiazės</w:t>
      </w:r>
      <w:proofErr w:type="spellEnd"/>
      <w:r w:rsidRPr="00C1196F">
        <w:rPr>
          <w:spacing w:val="-6"/>
          <w:sz w:val="22"/>
          <w:szCs w:val="22"/>
          <w:lang w:val="lt-LT"/>
        </w:rPr>
        <w:t xml:space="preserve"> atvejus, įskaitant atvejus, kai inkstuose susiformavo </w:t>
      </w:r>
      <w:r w:rsidR="0016114E">
        <w:rPr>
          <w:spacing w:val="-6"/>
          <w:sz w:val="22"/>
          <w:szCs w:val="22"/>
          <w:lang w:val="lt-LT"/>
        </w:rPr>
        <w:t> </w:t>
      </w:r>
      <w:r w:rsidR="0016114E" w:rsidRPr="00C1196F">
        <w:rPr>
          <w:spacing w:val="-6"/>
          <w:sz w:val="22"/>
          <w:szCs w:val="22"/>
          <w:lang w:val="lt-LT"/>
        </w:rPr>
        <w:t>100</w:t>
      </w:r>
      <w:r w:rsidR="0016114E">
        <w:rPr>
          <w:spacing w:val="-6"/>
          <w:sz w:val="22"/>
          <w:szCs w:val="22"/>
          <w:lang w:val="lt-LT"/>
        </w:rPr>
        <w:t> </w:t>
      </w:r>
      <w:r w:rsidRPr="00C1196F">
        <w:rPr>
          <w:spacing w:val="-6"/>
          <w:sz w:val="22"/>
          <w:szCs w:val="22"/>
          <w:lang w:val="lt-LT"/>
        </w:rPr>
        <w:t xml:space="preserve">proc. iš </w:t>
      </w:r>
      <w:proofErr w:type="spellStart"/>
      <w:r w:rsidRPr="00C1196F">
        <w:rPr>
          <w:spacing w:val="-6"/>
          <w:sz w:val="22"/>
          <w:szCs w:val="22"/>
          <w:lang w:val="lt-LT"/>
        </w:rPr>
        <w:t>mesalazino</w:t>
      </w:r>
      <w:proofErr w:type="spellEnd"/>
      <w:r w:rsidRPr="00C1196F">
        <w:rPr>
          <w:spacing w:val="-6"/>
          <w:sz w:val="22"/>
          <w:szCs w:val="22"/>
          <w:lang w:val="lt-LT"/>
        </w:rPr>
        <w:t xml:space="preserve"> sudaryti akmenys. Rekomenduojama užtikrinti, kad gydymo laikotarpiu pacientas vartotų pakankamai skysčių.</w:t>
      </w:r>
    </w:p>
    <w:p w14:paraId="3FAD6F2E" w14:textId="3658288C" w:rsidR="00F85E40" w:rsidRDefault="00F85E40">
      <w:pPr>
        <w:widowControl w:val="0"/>
        <w:rPr>
          <w:spacing w:val="-6"/>
          <w:sz w:val="22"/>
          <w:szCs w:val="22"/>
          <w:lang w:val="lt-LT"/>
        </w:rPr>
      </w:pPr>
    </w:p>
    <w:p w14:paraId="6F184F6F" w14:textId="434CB44C" w:rsidR="00D1235F" w:rsidRPr="00C1196F" w:rsidRDefault="00D1235F">
      <w:pPr>
        <w:widowControl w:val="0"/>
        <w:rPr>
          <w:spacing w:val="-6"/>
          <w:sz w:val="22"/>
          <w:szCs w:val="22"/>
          <w:u w:val="single"/>
          <w:lang w:val="lt-LT"/>
        </w:rPr>
      </w:pPr>
      <w:r w:rsidRPr="00C1196F">
        <w:rPr>
          <w:spacing w:val="-6"/>
          <w:sz w:val="22"/>
          <w:szCs w:val="22"/>
          <w:u w:val="single"/>
          <w:lang w:val="lt-LT"/>
        </w:rPr>
        <w:t>Šlapimo spalvos pakitimas</w:t>
      </w:r>
    </w:p>
    <w:p w14:paraId="7B8F17C4" w14:textId="77777777" w:rsidR="00F85E40" w:rsidRPr="00C1196F" w:rsidRDefault="00623D92">
      <w:pPr>
        <w:widowControl w:val="0"/>
        <w:rPr>
          <w:sz w:val="22"/>
          <w:szCs w:val="22"/>
          <w:lang w:val="lt-LT"/>
        </w:rPr>
      </w:pPr>
      <w:proofErr w:type="spellStart"/>
      <w:r w:rsidRPr="00C1196F">
        <w:rPr>
          <w:sz w:val="22"/>
          <w:szCs w:val="22"/>
          <w:lang w:val="lt-LT"/>
        </w:rPr>
        <w:t>Mesalazinas</w:t>
      </w:r>
      <w:proofErr w:type="spellEnd"/>
      <w:r w:rsidRPr="00C1196F">
        <w:rPr>
          <w:sz w:val="22"/>
          <w:szCs w:val="22"/>
          <w:lang w:val="lt-LT"/>
        </w:rPr>
        <w:t xml:space="preserve"> gali sukelti raudonai rudą šlapimo spalvą po sąlyčio su natrio </w:t>
      </w:r>
      <w:proofErr w:type="spellStart"/>
      <w:r w:rsidRPr="00C1196F">
        <w:rPr>
          <w:sz w:val="22"/>
          <w:szCs w:val="22"/>
          <w:lang w:val="lt-LT"/>
        </w:rPr>
        <w:t>hipochlorito</w:t>
      </w:r>
      <w:proofErr w:type="spellEnd"/>
      <w:r w:rsidRPr="00C1196F">
        <w:rPr>
          <w:sz w:val="22"/>
          <w:szCs w:val="22"/>
          <w:lang w:val="lt-LT"/>
        </w:rPr>
        <w:t xml:space="preserve"> </w:t>
      </w:r>
      <w:proofErr w:type="spellStart"/>
      <w:r w:rsidRPr="00C1196F">
        <w:rPr>
          <w:sz w:val="22"/>
          <w:szCs w:val="22"/>
          <w:lang w:val="lt-LT"/>
        </w:rPr>
        <w:t>balikliu</w:t>
      </w:r>
      <w:proofErr w:type="spellEnd"/>
      <w:r w:rsidRPr="00C1196F">
        <w:rPr>
          <w:sz w:val="22"/>
          <w:szCs w:val="22"/>
          <w:lang w:val="lt-LT"/>
        </w:rPr>
        <w:t xml:space="preserve"> (pvz., tualetuose, valomuose natrio </w:t>
      </w:r>
      <w:proofErr w:type="spellStart"/>
      <w:r w:rsidRPr="00C1196F">
        <w:rPr>
          <w:sz w:val="22"/>
          <w:szCs w:val="22"/>
          <w:lang w:val="lt-LT"/>
        </w:rPr>
        <w:t>hipochloritu</w:t>
      </w:r>
      <w:proofErr w:type="spellEnd"/>
      <w:r w:rsidRPr="00C1196F">
        <w:rPr>
          <w:sz w:val="22"/>
          <w:szCs w:val="22"/>
          <w:lang w:val="lt-LT"/>
        </w:rPr>
        <w:t xml:space="preserve">, esančiu tam tikruose </w:t>
      </w:r>
      <w:proofErr w:type="spellStart"/>
      <w:r w:rsidRPr="00C1196F">
        <w:rPr>
          <w:sz w:val="22"/>
          <w:szCs w:val="22"/>
          <w:lang w:val="lt-LT"/>
        </w:rPr>
        <w:t>balikliuose</w:t>
      </w:r>
      <w:proofErr w:type="spellEnd"/>
      <w:r w:rsidRPr="00C1196F">
        <w:rPr>
          <w:sz w:val="22"/>
          <w:szCs w:val="22"/>
          <w:lang w:val="lt-LT"/>
        </w:rPr>
        <w:t>).</w:t>
      </w:r>
    </w:p>
    <w:p w14:paraId="304BA272" w14:textId="77777777" w:rsidR="0016114E" w:rsidRDefault="0016114E" w:rsidP="0016114E">
      <w:pPr>
        <w:keepNext/>
        <w:rPr>
          <w:spacing w:val="-6"/>
          <w:sz w:val="22"/>
          <w:szCs w:val="22"/>
          <w:u w:val="single"/>
          <w:lang w:val="lt-LT"/>
        </w:rPr>
      </w:pPr>
    </w:p>
    <w:p w14:paraId="1325C295" w14:textId="6E32DCC0" w:rsidR="00F85E40" w:rsidRPr="00C1196F" w:rsidRDefault="00623D92" w:rsidP="00C1196F">
      <w:pPr>
        <w:keepNext/>
        <w:rPr>
          <w:sz w:val="22"/>
          <w:szCs w:val="22"/>
          <w:lang w:val="lt-LT"/>
        </w:rPr>
      </w:pPr>
      <w:r w:rsidRPr="00C1196F">
        <w:rPr>
          <w:spacing w:val="-6"/>
          <w:sz w:val="22"/>
          <w:szCs w:val="22"/>
          <w:u w:val="single"/>
          <w:lang w:val="lt-LT"/>
        </w:rPr>
        <w:t>Sunkios nepageidaujamos odos reakcijos</w:t>
      </w:r>
      <w:r w:rsidRPr="00C1196F">
        <w:rPr>
          <w:rFonts w:ascii="Verdana" w:eastAsia="Verdana" w:hAnsi="Verdana" w:cs="Verdana"/>
          <w:sz w:val="18"/>
          <w:szCs w:val="18"/>
          <w:lang w:val="lt-LT"/>
        </w:rPr>
        <w:t xml:space="preserve"> </w:t>
      </w:r>
    </w:p>
    <w:p w14:paraId="2AA69C0E" w14:textId="77777777" w:rsidR="00F85E40" w:rsidRPr="00C1196F" w:rsidRDefault="00623D92">
      <w:pPr>
        <w:rPr>
          <w:sz w:val="22"/>
          <w:szCs w:val="22"/>
          <w:lang w:val="lt-LT"/>
        </w:rPr>
      </w:pPr>
      <w:r w:rsidRPr="00C1196F">
        <w:rPr>
          <w:spacing w:val="-6"/>
          <w:sz w:val="22"/>
          <w:szCs w:val="22"/>
          <w:lang w:val="lt-LT"/>
        </w:rPr>
        <w:t xml:space="preserve">Gydant </w:t>
      </w:r>
      <w:proofErr w:type="spellStart"/>
      <w:r w:rsidRPr="00C1196F">
        <w:rPr>
          <w:spacing w:val="-6"/>
          <w:sz w:val="22"/>
          <w:szCs w:val="22"/>
          <w:lang w:val="lt-LT"/>
        </w:rPr>
        <w:t>mesalazinu</w:t>
      </w:r>
      <w:proofErr w:type="spellEnd"/>
      <w:r w:rsidRPr="00C1196F">
        <w:rPr>
          <w:spacing w:val="-6"/>
          <w:sz w:val="22"/>
          <w:szCs w:val="22"/>
          <w:lang w:val="lt-LT"/>
        </w:rPr>
        <w:t xml:space="preserve">, gauta pranešimų apie sunkias nepageidaujamas odos reakcijas (SNOR), įskaitant reakciją į vaistinį preparatą su </w:t>
      </w:r>
      <w:proofErr w:type="spellStart"/>
      <w:r w:rsidRPr="00C1196F">
        <w:rPr>
          <w:spacing w:val="-6"/>
          <w:sz w:val="22"/>
          <w:szCs w:val="22"/>
          <w:lang w:val="lt-LT"/>
        </w:rPr>
        <w:t>eozinofilija</w:t>
      </w:r>
      <w:proofErr w:type="spellEnd"/>
      <w:r w:rsidRPr="00C1196F">
        <w:rPr>
          <w:spacing w:val="-6"/>
          <w:sz w:val="22"/>
          <w:szCs w:val="22"/>
          <w:lang w:val="lt-LT"/>
        </w:rPr>
        <w:t xml:space="preserve"> ir sisteminiais simptomais (angl. </w:t>
      </w:r>
      <w:proofErr w:type="spellStart"/>
      <w:r w:rsidRPr="00C1196F">
        <w:rPr>
          <w:i/>
          <w:iCs/>
          <w:spacing w:val="-6"/>
          <w:sz w:val="22"/>
          <w:szCs w:val="22"/>
          <w:lang w:val="lt-LT"/>
        </w:rPr>
        <w:t>drug</w:t>
      </w:r>
      <w:proofErr w:type="spellEnd"/>
      <w:r w:rsidRPr="00C1196F">
        <w:rPr>
          <w:i/>
          <w:iCs/>
          <w:spacing w:val="-6"/>
          <w:sz w:val="22"/>
          <w:szCs w:val="22"/>
          <w:lang w:val="lt-LT"/>
        </w:rPr>
        <w:t xml:space="preserve"> </w:t>
      </w:r>
      <w:proofErr w:type="spellStart"/>
      <w:r w:rsidRPr="00C1196F">
        <w:rPr>
          <w:i/>
          <w:iCs/>
          <w:spacing w:val="-6"/>
          <w:sz w:val="22"/>
          <w:szCs w:val="22"/>
          <w:lang w:val="lt-LT"/>
        </w:rPr>
        <w:t>reaction</w:t>
      </w:r>
      <w:proofErr w:type="spellEnd"/>
      <w:r w:rsidRPr="00C1196F">
        <w:rPr>
          <w:i/>
          <w:iCs/>
          <w:spacing w:val="-6"/>
          <w:sz w:val="22"/>
          <w:szCs w:val="22"/>
          <w:lang w:val="lt-LT"/>
        </w:rPr>
        <w:t xml:space="preserve"> </w:t>
      </w:r>
      <w:proofErr w:type="spellStart"/>
      <w:r w:rsidRPr="00C1196F">
        <w:rPr>
          <w:i/>
          <w:iCs/>
          <w:spacing w:val="-6"/>
          <w:sz w:val="22"/>
          <w:szCs w:val="22"/>
          <w:lang w:val="lt-LT"/>
        </w:rPr>
        <w:t>with</w:t>
      </w:r>
      <w:proofErr w:type="spellEnd"/>
      <w:r w:rsidRPr="00C1196F">
        <w:rPr>
          <w:i/>
          <w:iCs/>
          <w:spacing w:val="-6"/>
          <w:sz w:val="22"/>
          <w:szCs w:val="22"/>
          <w:lang w:val="lt-LT"/>
        </w:rPr>
        <w:t xml:space="preserve"> </w:t>
      </w:r>
      <w:proofErr w:type="spellStart"/>
      <w:r w:rsidRPr="00C1196F">
        <w:rPr>
          <w:i/>
          <w:iCs/>
          <w:spacing w:val="-6"/>
          <w:sz w:val="22"/>
          <w:szCs w:val="22"/>
          <w:lang w:val="lt-LT"/>
        </w:rPr>
        <w:t>eosinophilia</w:t>
      </w:r>
      <w:proofErr w:type="spellEnd"/>
      <w:r w:rsidRPr="00C1196F">
        <w:rPr>
          <w:i/>
          <w:iCs/>
          <w:spacing w:val="-6"/>
          <w:sz w:val="22"/>
          <w:szCs w:val="22"/>
          <w:lang w:val="lt-LT"/>
        </w:rPr>
        <w:t xml:space="preserve"> </w:t>
      </w:r>
      <w:proofErr w:type="spellStart"/>
      <w:r w:rsidRPr="00C1196F">
        <w:rPr>
          <w:i/>
          <w:iCs/>
          <w:spacing w:val="-6"/>
          <w:sz w:val="22"/>
          <w:szCs w:val="22"/>
          <w:lang w:val="lt-LT"/>
        </w:rPr>
        <w:t>and</w:t>
      </w:r>
      <w:proofErr w:type="spellEnd"/>
      <w:r w:rsidRPr="00C1196F">
        <w:rPr>
          <w:i/>
          <w:iCs/>
          <w:spacing w:val="-6"/>
          <w:sz w:val="22"/>
          <w:szCs w:val="22"/>
          <w:lang w:val="lt-LT"/>
        </w:rPr>
        <w:t xml:space="preserve"> </w:t>
      </w:r>
      <w:proofErr w:type="spellStart"/>
      <w:r w:rsidRPr="00C1196F">
        <w:rPr>
          <w:i/>
          <w:iCs/>
          <w:spacing w:val="-6"/>
          <w:sz w:val="22"/>
          <w:szCs w:val="22"/>
          <w:lang w:val="lt-LT"/>
        </w:rPr>
        <w:t>systemic</w:t>
      </w:r>
      <w:proofErr w:type="spellEnd"/>
      <w:r w:rsidRPr="00C1196F">
        <w:rPr>
          <w:i/>
          <w:iCs/>
          <w:spacing w:val="-6"/>
          <w:sz w:val="22"/>
          <w:szCs w:val="22"/>
          <w:lang w:val="lt-LT"/>
        </w:rPr>
        <w:t xml:space="preserve"> </w:t>
      </w:r>
      <w:proofErr w:type="spellStart"/>
      <w:r w:rsidRPr="00C1196F">
        <w:rPr>
          <w:i/>
          <w:iCs/>
          <w:spacing w:val="-6"/>
          <w:sz w:val="22"/>
          <w:szCs w:val="22"/>
          <w:lang w:val="lt-LT"/>
        </w:rPr>
        <w:t>symptoms</w:t>
      </w:r>
      <w:proofErr w:type="spellEnd"/>
      <w:r w:rsidRPr="00C1196F">
        <w:rPr>
          <w:i/>
          <w:iCs/>
          <w:spacing w:val="-6"/>
          <w:sz w:val="22"/>
          <w:szCs w:val="22"/>
          <w:lang w:val="lt-LT"/>
        </w:rPr>
        <w:t>, DRESS</w:t>
      </w:r>
      <w:r w:rsidRPr="00C1196F">
        <w:rPr>
          <w:spacing w:val="-6"/>
          <w:sz w:val="22"/>
          <w:szCs w:val="22"/>
          <w:lang w:val="lt-LT"/>
        </w:rPr>
        <w:t xml:space="preserve">), </w:t>
      </w:r>
      <w:proofErr w:type="spellStart"/>
      <w:r w:rsidRPr="00C1196F">
        <w:rPr>
          <w:spacing w:val="-6"/>
          <w:sz w:val="22"/>
          <w:szCs w:val="22"/>
          <w:lang w:val="lt-LT"/>
        </w:rPr>
        <w:t>Stivenso</w:t>
      </w:r>
      <w:proofErr w:type="spellEnd"/>
      <w:r w:rsidRPr="00C1196F">
        <w:rPr>
          <w:spacing w:val="-6"/>
          <w:sz w:val="22"/>
          <w:szCs w:val="22"/>
          <w:lang w:val="lt-LT"/>
        </w:rPr>
        <w:noBreakHyphen/>
        <w:t>Džonsono (</w:t>
      </w:r>
      <w:proofErr w:type="spellStart"/>
      <w:r w:rsidRPr="00C1196F">
        <w:rPr>
          <w:i/>
          <w:iCs/>
          <w:spacing w:val="-6"/>
          <w:sz w:val="22"/>
          <w:szCs w:val="22"/>
          <w:lang w:val="lt-LT"/>
        </w:rPr>
        <w:t>Stevens-Johnson</w:t>
      </w:r>
      <w:proofErr w:type="spellEnd"/>
      <w:r w:rsidRPr="00C1196F">
        <w:rPr>
          <w:spacing w:val="-6"/>
          <w:sz w:val="22"/>
          <w:szCs w:val="22"/>
          <w:lang w:val="lt-LT"/>
        </w:rPr>
        <w:t xml:space="preserve">) sindromą (SDS) ir toksinę epidermio </w:t>
      </w:r>
      <w:proofErr w:type="spellStart"/>
      <w:r w:rsidRPr="00C1196F">
        <w:rPr>
          <w:spacing w:val="-6"/>
          <w:sz w:val="22"/>
          <w:szCs w:val="22"/>
          <w:lang w:val="lt-LT"/>
        </w:rPr>
        <w:t>nekrolizę</w:t>
      </w:r>
      <w:proofErr w:type="spellEnd"/>
      <w:r w:rsidRPr="00C1196F">
        <w:rPr>
          <w:spacing w:val="-6"/>
          <w:sz w:val="22"/>
          <w:szCs w:val="22"/>
          <w:lang w:val="lt-LT"/>
        </w:rPr>
        <w:t xml:space="preserve"> (TEN). </w:t>
      </w:r>
    </w:p>
    <w:p w14:paraId="54BD9B54" w14:textId="77777777" w:rsidR="00F85E40" w:rsidRPr="00C1196F" w:rsidRDefault="00623D92">
      <w:pPr>
        <w:widowControl w:val="0"/>
        <w:rPr>
          <w:sz w:val="22"/>
          <w:szCs w:val="22"/>
          <w:lang w:val="lt-LT"/>
        </w:rPr>
      </w:pPr>
      <w:r w:rsidRPr="00C1196F">
        <w:rPr>
          <w:spacing w:val="-6"/>
          <w:sz w:val="22"/>
          <w:szCs w:val="22"/>
          <w:lang w:val="lt-LT"/>
        </w:rPr>
        <w:t xml:space="preserve">Pasireiškus pirmiems sunkių odos reakcijų požymiams ir simptomams, pvz., odos išbėrimui, gleivinės opoms ar kitiems padidėjusio jautrumo požymiams, </w:t>
      </w:r>
      <w:proofErr w:type="spellStart"/>
      <w:r w:rsidRPr="00C1196F">
        <w:rPr>
          <w:spacing w:val="-6"/>
          <w:sz w:val="22"/>
          <w:szCs w:val="22"/>
          <w:lang w:val="lt-LT"/>
        </w:rPr>
        <w:t>mesalazino</w:t>
      </w:r>
      <w:proofErr w:type="spellEnd"/>
      <w:r w:rsidRPr="00C1196F">
        <w:rPr>
          <w:spacing w:val="-6"/>
          <w:sz w:val="22"/>
          <w:szCs w:val="22"/>
          <w:lang w:val="lt-LT"/>
        </w:rPr>
        <w:t xml:space="preserve"> vartojimą reikia nutraukti.</w:t>
      </w:r>
    </w:p>
    <w:p w14:paraId="08FCC1FB" w14:textId="77777777" w:rsidR="00F85E40" w:rsidRPr="00C1196F" w:rsidRDefault="00F85E40">
      <w:pPr>
        <w:widowControl w:val="0"/>
        <w:rPr>
          <w:sz w:val="22"/>
          <w:szCs w:val="22"/>
          <w:lang w:val="lt-LT"/>
        </w:rPr>
      </w:pPr>
    </w:p>
    <w:p w14:paraId="63AA7334" w14:textId="77777777" w:rsidR="00F85E40" w:rsidRPr="00C1196F" w:rsidRDefault="00623D92">
      <w:pPr>
        <w:rPr>
          <w:sz w:val="22"/>
          <w:szCs w:val="22"/>
          <w:lang w:val="lt-LT"/>
        </w:rPr>
      </w:pPr>
      <w:r w:rsidRPr="00C1196F">
        <w:rPr>
          <w:sz w:val="22"/>
          <w:szCs w:val="22"/>
          <w:u w:val="single"/>
          <w:lang w:val="lt-LT"/>
        </w:rPr>
        <w:t xml:space="preserve">Kraujo </w:t>
      </w:r>
      <w:proofErr w:type="spellStart"/>
      <w:r w:rsidRPr="00C1196F">
        <w:rPr>
          <w:sz w:val="22"/>
          <w:szCs w:val="22"/>
          <w:u w:val="single"/>
          <w:lang w:val="lt-LT"/>
        </w:rPr>
        <w:t>diskrazija</w:t>
      </w:r>
      <w:proofErr w:type="spellEnd"/>
    </w:p>
    <w:p w14:paraId="1D127480" w14:textId="77777777" w:rsidR="00F85E40" w:rsidRPr="00C1196F" w:rsidRDefault="00623D92">
      <w:pPr>
        <w:rPr>
          <w:sz w:val="22"/>
          <w:szCs w:val="22"/>
          <w:lang w:val="lt-LT"/>
        </w:rPr>
      </w:pPr>
      <w:r w:rsidRPr="00C1196F">
        <w:rPr>
          <w:sz w:val="22"/>
          <w:szCs w:val="22"/>
          <w:lang w:val="lt-LT"/>
        </w:rPr>
        <w:t xml:space="preserve">Gauta labai retų pranešimų apie sunkios kraujo </w:t>
      </w:r>
      <w:proofErr w:type="spellStart"/>
      <w:r w:rsidRPr="00C1196F">
        <w:rPr>
          <w:sz w:val="22"/>
          <w:szCs w:val="22"/>
          <w:lang w:val="lt-LT"/>
        </w:rPr>
        <w:t>diskrazijos</w:t>
      </w:r>
      <w:proofErr w:type="spellEnd"/>
      <w:r w:rsidRPr="00C1196F">
        <w:rPr>
          <w:sz w:val="22"/>
          <w:szCs w:val="22"/>
          <w:lang w:val="lt-LT"/>
        </w:rPr>
        <w:t xml:space="preserve"> atvejus. Jei įtariama ar patvirtinama, kad pasireiškė kraujo </w:t>
      </w:r>
      <w:proofErr w:type="spellStart"/>
      <w:r w:rsidRPr="00C1196F">
        <w:rPr>
          <w:sz w:val="22"/>
          <w:szCs w:val="22"/>
          <w:lang w:val="lt-LT"/>
        </w:rPr>
        <w:t>diskrazija</w:t>
      </w:r>
      <w:proofErr w:type="spellEnd"/>
      <w:r w:rsidRPr="00C1196F">
        <w:rPr>
          <w:sz w:val="22"/>
          <w:szCs w:val="22"/>
          <w:lang w:val="lt-LT"/>
        </w:rPr>
        <w:t xml:space="preserve"> (jos požymiai yra neaiškių priežasčių sukeltas kraujavimas, kraujosruvos, purpura, anemija, nuolatinis karščiavimas ar gerklės skausmas), </w:t>
      </w:r>
      <w:proofErr w:type="spellStart"/>
      <w:r w:rsidRPr="00C1196F">
        <w:rPr>
          <w:spacing w:val="-6"/>
          <w:sz w:val="22"/>
          <w:szCs w:val="22"/>
          <w:lang w:val="lt-LT"/>
        </w:rPr>
        <w:t>Asacol</w:t>
      </w:r>
      <w:proofErr w:type="spellEnd"/>
      <w:r w:rsidRPr="00C1196F">
        <w:rPr>
          <w:spacing w:val="-6"/>
          <w:sz w:val="22"/>
          <w:szCs w:val="22"/>
          <w:lang w:val="lt-LT"/>
        </w:rPr>
        <w:t xml:space="preserve"> vartojimą reikia nutraukti nedelsiant ir pacientas nedelsdamas privalo kreiptis į medikus</w:t>
      </w:r>
      <w:r w:rsidRPr="00C1196F">
        <w:rPr>
          <w:sz w:val="22"/>
          <w:szCs w:val="22"/>
          <w:lang w:val="lt-LT"/>
        </w:rPr>
        <w:t xml:space="preserve">. </w:t>
      </w:r>
    </w:p>
    <w:p w14:paraId="680C0779" w14:textId="77777777" w:rsidR="00F85E40" w:rsidRPr="00C1196F" w:rsidRDefault="00F85E40">
      <w:pPr>
        <w:rPr>
          <w:sz w:val="22"/>
          <w:szCs w:val="22"/>
          <w:lang w:val="lt-LT"/>
        </w:rPr>
      </w:pPr>
    </w:p>
    <w:p w14:paraId="308796E8" w14:textId="77777777" w:rsidR="00F85E40" w:rsidRPr="00C1196F" w:rsidRDefault="00623D92">
      <w:pPr>
        <w:rPr>
          <w:sz w:val="22"/>
          <w:szCs w:val="22"/>
          <w:lang w:val="lt-LT"/>
        </w:rPr>
      </w:pPr>
      <w:r w:rsidRPr="00C1196F">
        <w:rPr>
          <w:sz w:val="22"/>
          <w:szCs w:val="22"/>
          <w:u w:val="single"/>
          <w:lang w:val="lt-LT"/>
        </w:rPr>
        <w:t>Kepenų funkcijos sutrikimas</w:t>
      </w:r>
    </w:p>
    <w:p w14:paraId="5CB515FA" w14:textId="29A818F6" w:rsidR="00F85E40" w:rsidRPr="00C1196F" w:rsidRDefault="00623D92">
      <w:pPr>
        <w:rPr>
          <w:sz w:val="22"/>
          <w:szCs w:val="22"/>
          <w:lang w:val="lt-LT"/>
        </w:rPr>
      </w:pPr>
      <w:r w:rsidRPr="00C1196F">
        <w:rPr>
          <w:sz w:val="22"/>
          <w:szCs w:val="22"/>
          <w:lang w:val="lt-LT"/>
        </w:rPr>
        <w:t xml:space="preserve">Gauta pranešimų apie kepenų fermentų aktyvumo padidėjimą vaistinių preparatų, kuriuose yra </w:t>
      </w:r>
      <w:proofErr w:type="spellStart"/>
      <w:r w:rsidRPr="00C1196F">
        <w:rPr>
          <w:sz w:val="22"/>
          <w:szCs w:val="22"/>
          <w:lang w:val="lt-LT"/>
        </w:rPr>
        <w:t>mesalazino</w:t>
      </w:r>
      <w:proofErr w:type="spellEnd"/>
      <w:r w:rsidRPr="00C1196F">
        <w:rPr>
          <w:sz w:val="22"/>
          <w:szCs w:val="22"/>
          <w:lang w:val="lt-LT"/>
        </w:rPr>
        <w:t xml:space="preserve">, vartojantiems pacientams. Jei yra kepenų funkcijos sutrikimas, </w:t>
      </w:r>
      <w:proofErr w:type="spellStart"/>
      <w:r w:rsidRPr="00C1196F">
        <w:rPr>
          <w:sz w:val="22"/>
          <w:szCs w:val="22"/>
          <w:lang w:val="lt-LT"/>
        </w:rPr>
        <w:t>Asacol</w:t>
      </w:r>
      <w:proofErr w:type="spellEnd"/>
      <w:r w:rsidRPr="00C1196F">
        <w:rPr>
          <w:sz w:val="22"/>
          <w:szCs w:val="22"/>
          <w:lang w:val="lt-LT"/>
        </w:rPr>
        <w:t xml:space="preserve"> skirti vartoti reikia atsargiai. </w:t>
      </w:r>
    </w:p>
    <w:p w14:paraId="2A18ED8A" w14:textId="77777777" w:rsidR="00F85E40" w:rsidRPr="00C1196F" w:rsidRDefault="00F85E40">
      <w:pPr>
        <w:rPr>
          <w:sz w:val="22"/>
          <w:szCs w:val="22"/>
          <w:lang w:val="lt-LT"/>
        </w:rPr>
      </w:pPr>
    </w:p>
    <w:p w14:paraId="195D992F" w14:textId="77777777" w:rsidR="00F85E40" w:rsidRPr="00C1196F" w:rsidRDefault="00623D92">
      <w:pPr>
        <w:widowControl w:val="0"/>
        <w:jc w:val="both"/>
        <w:rPr>
          <w:sz w:val="22"/>
          <w:szCs w:val="22"/>
          <w:lang w:val="lt-LT"/>
        </w:rPr>
      </w:pPr>
      <w:r w:rsidRPr="00C1196F">
        <w:rPr>
          <w:sz w:val="22"/>
          <w:szCs w:val="22"/>
          <w:u w:val="single"/>
          <w:lang w:val="lt-LT"/>
        </w:rPr>
        <w:t>Širdies padidėjusio jautrumo reakcijos</w:t>
      </w:r>
    </w:p>
    <w:p w14:paraId="36CA4F94" w14:textId="77777777" w:rsidR="00F85E40" w:rsidRDefault="00623D92">
      <w:pPr>
        <w:rPr>
          <w:sz w:val="22"/>
          <w:szCs w:val="22"/>
          <w:lang w:val="lt-LT"/>
        </w:rPr>
      </w:pPr>
      <w:r w:rsidRPr="00C1196F">
        <w:rPr>
          <w:sz w:val="22"/>
          <w:szCs w:val="22"/>
          <w:lang w:val="lt-LT"/>
        </w:rPr>
        <w:t xml:space="preserve">Gauta retų pranešimų apie </w:t>
      </w:r>
      <w:proofErr w:type="spellStart"/>
      <w:r w:rsidRPr="00C1196F">
        <w:rPr>
          <w:sz w:val="22"/>
          <w:szCs w:val="22"/>
          <w:lang w:val="lt-LT"/>
        </w:rPr>
        <w:t>Asacol</w:t>
      </w:r>
      <w:proofErr w:type="spellEnd"/>
      <w:r w:rsidRPr="00C1196F">
        <w:rPr>
          <w:sz w:val="22"/>
          <w:szCs w:val="22"/>
          <w:lang w:val="lt-LT"/>
        </w:rPr>
        <w:t xml:space="preserve"> vartojantiems pacientams pasireiškusias </w:t>
      </w:r>
      <w:proofErr w:type="spellStart"/>
      <w:r w:rsidRPr="00C1196F">
        <w:rPr>
          <w:sz w:val="22"/>
          <w:szCs w:val="22"/>
          <w:lang w:val="lt-LT"/>
        </w:rPr>
        <w:t>mesalazino</w:t>
      </w:r>
      <w:proofErr w:type="spellEnd"/>
      <w:r w:rsidRPr="00C1196F">
        <w:rPr>
          <w:sz w:val="22"/>
          <w:szCs w:val="22"/>
          <w:lang w:val="lt-LT"/>
        </w:rPr>
        <w:t xml:space="preserve"> sukeltas širdies padidėjusio jautrumo reakcijas (</w:t>
      </w:r>
      <w:proofErr w:type="spellStart"/>
      <w:r w:rsidRPr="00C1196F">
        <w:rPr>
          <w:sz w:val="22"/>
          <w:szCs w:val="22"/>
          <w:lang w:val="lt-LT"/>
        </w:rPr>
        <w:t>miokarditą</w:t>
      </w:r>
      <w:proofErr w:type="spellEnd"/>
      <w:r w:rsidRPr="00C1196F">
        <w:rPr>
          <w:sz w:val="22"/>
          <w:szCs w:val="22"/>
          <w:lang w:val="lt-LT"/>
        </w:rPr>
        <w:t xml:space="preserve"> ir </w:t>
      </w:r>
      <w:proofErr w:type="spellStart"/>
      <w:r w:rsidRPr="00C1196F">
        <w:rPr>
          <w:sz w:val="22"/>
          <w:szCs w:val="22"/>
          <w:lang w:val="lt-LT"/>
        </w:rPr>
        <w:t>perikarditą</w:t>
      </w:r>
      <w:proofErr w:type="spellEnd"/>
      <w:r w:rsidRPr="00C1196F">
        <w:rPr>
          <w:sz w:val="22"/>
          <w:szCs w:val="22"/>
          <w:lang w:val="lt-LT"/>
        </w:rPr>
        <w:t xml:space="preserve">). Jei įtariama, kad atsirado </w:t>
      </w:r>
      <w:proofErr w:type="spellStart"/>
      <w:r w:rsidRPr="00C1196F">
        <w:rPr>
          <w:sz w:val="22"/>
          <w:szCs w:val="22"/>
          <w:lang w:val="lt-LT"/>
        </w:rPr>
        <w:t>mesalazino</w:t>
      </w:r>
      <w:proofErr w:type="spellEnd"/>
      <w:r w:rsidRPr="00C1196F">
        <w:rPr>
          <w:sz w:val="22"/>
          <w:szCs w:val="22"/>
          <w:lang w:val="lt-LT"/>
        </w:rPr>
        <w:t xml:space="preserve"> sukelta širdies padidėjusio jautrumo reakcija, gydymo </w:t>
      </w:r>
      <w:proofErr w:type="spellStart"/>
      <w:r w:rsidRPr="00C1196F">
        <w:rPr>
          <w:sz w:val="22"/>
          <w:szCs w:val="22"/>
          <w:lang w:val="lt-LT"/>
        </w:rPr>
        <w:t>Asacol</w:t>
      </w:r>
      <w:proofErr w:type="spellEnd"/>
      <w:r w:rsidRPr="00C1196F">
        <w:rPr>
          <w:sz w:val="22"/>
          <w:szCs w:val="22"/>
          <w:lang w:val="lt-LT"/>
        </w:rPr>
        <w:t xml:space="preserve"> atnaujinti negalima. Pacientus, kuriems jau buvo pasireiškęs alerginis bet kokios priežasties sukeltas </w:t>
      </w:r>
      <w:proofErr w:type="spellStart"/>
      <w:r w:rsidRPr="00C1196F">
        <w:rPr>
          <w:sz w:val="22"/>
          <w:szCs w:val="22"/>
          <w:lang w:val="lt-LT"/>
        </w:rPr>
        <w:t>miokarditas</w:t>
      </w:r>
      <w:proofErr w:type="spellEnd"/>
      <w:r w:rsidRPr="00C1196F">
        <w:rPr>
          <w:sz w:val="22"/>
          <w:szCs w:val="22"/>
          <w:lang w:val="lt-LT"/>
        </w:rPr>
        <w:t xml:space="preserve"> ar </w:t>
      </w:r>
      <w:proofErr w:type="spellStart"/>
      <w:r w:rsidRPr="00C1196F">
        <w:rPr>
          <w:sz w:val="22"/>
          <w:szCs w:val="22"/>
          <w:lang w:val="lt-LT"/>
        </w:rPr>
        <w:t>perikarditas</w:t>
      </w:r>
      <w:proofErr w:type="spellEnd"/>
      <w:r w:rsidRPr="00C1196F">
        <w:rPr>
          <w:sz w:val="22"/>
          <w:szCs w:val="22"/>
          <w:lang w:val="lt-LT"/>
        </w:rPr>
        <w:t xml:space="preserve">, </w:t>
      </w:r>
      <w:proofErr w:type="spellStart"/>
      <w:r w:rsidRPr="00C1196F">
        <w:rPr>
          <w:sz w:val="22"/>
          <w:szCs w:val="22"/>
          <w:lang w:val="lt-LT"/>
        </w:rPr>
        <w:t>Asacol</w:t>
      </w:r>
      <w:proofErr w:type="spellEnd"/>
      <w:r w:rsidRPr="00C1196F">
        <w:rPr>
          <w:sz w:val="22"/>
          <w:szCs w:val="22"/>
          <w:lang w:val="lt-LT"/>
        </w:rPr>
        <w:t xml:space="preserve"> reikia gydyti atsargiai.</w:t>
      </w:r>
    </w:p>
    <w:p w14:paraId="4CEDDDDF" w14:textId="77777777" w:rsidR="00787EEB" w:rsidRDefault="00787EEB">
      <w:pPr>
        <w:rPr>
          <w:sz w:val="22"/>
          <w:szCs w:val="22"/>
          <w:lang w:val="lt-LT"/>
        </w:rPr>
      </w:pPr>
    </w:p>
    <w:p w14:paraId="6C4EFF29" w14:textId="77777777" w:rsidR="00787EEB" w:rsidRPr="00C276B9" w:rsidRDefault="00787EEB" w:rsidP="00787EEB">
      <w:pPr>
        <w:outlineLvl w:val="0"/>
        <w:rPr>
          <w:sz w:val="22"/>
          <w:szCs w:val="22"/>
          <w:u w:val="single"/>
          <w:lang w:val="lt-LT"/>
        </w:rPr>
      </w:pPr>
      <w:r w:rsidRPr="00C276B9">
        <w:rPr>
          <w:rFonts w:eastAsia="Calibri"/>
          <w:sz w:val="22"/>
          <w:szCs w:val="22"/>
          <w:u w:val="single"/>
          <w:lang w:val="lt-LT"/>
        </w:rPr>
        <w:t xml:space="preserve">Idiopatinė </w:t>
      </w:r>
      <w:proofErr w:type="spellStart"/>
      <w:r w:rsidRPr="00C276B9">
        <w:rPr>
          <w:rFonts w:eastAsia="Calibri"/>
          <w:sz w:val="22"/>
          <w:szCs w:val="22"/>
          <w:u w:val="single"/>
          <w:lang w:val="lt-LT"/>
        </w:rPr>
        <w:t>intrakranijinė</w:t>
      </w:r>
      <w:proofErr w:type="spellEnd"/>
      <w:r w:rsidRPr="00C276B9">
        <w:rPr>
          <w:rFonts w:eastAsia="Calibri"/>
          <w:sz w:val="22"/>
          <w:szCs w:val="22"/>
          <w:u w:val="single"/>
          <w:lang w:val="lt-LT"/>
        </w:rPr>
        <w:t xml:space="preserve"> hipertenzija</w:t>
      </w:r>
    </w:p>
    <w:p w14:paraId="5E93E82C" w14:textId="49397C94" w:rsidR="00787EEB" w:rsidRPr="00256430" w:rsidRDefault="00787EEB" w:rsidP="00C276B9">
      <w:pPr>
        <w:outlineLvl w:val="0"/>
        <w:rPr>
          <w:sz w:val="22"/>
          <w:szCs w:val="22"/>
          <w:lang w:val="lt-LT"/>
        </w:rPr>
      </w:pPr>
      <w:r w:rsidRPr="00C276B9">
        <w:rPr>
          <w:rFonts w:eastAsia="Calibri"/>
          <w:sz w:val="22"/>
          <w:szCs w:val="22"/>
          <w:lang w:val="lt-LT"/>
        </w:rPr>
        <w:t xml:space="preserve">Pacientams, vartojantiems </w:t>
      </w:r>
      <w:proofErr w:type="spellStart"/>
      <w:r w:rsidRPr="00C276B9">
        <w:rPr>
          <w:rFonts w:eastAsia="Calibri"/>
          <w:sz w:val="22"/>
          <w:szCs w:val="22"/>
          <w:lang w:val="lt-LT"/>
        </w:rPr>
        <w:t>mesalazino</w:t>
      </w:r>
      <w:proofErr w:type="spellEnd"/>
      <w:r w:rsidRPr="00C276B9">
        <w:rPr>
          <w:rFonts w:eastAsia="Calibri"/>
          <w:sz w:val="22"/>
          <w:szCs w:val="22"/>
          <w:lang w:val="lt-LT"/>
        </w:rPr>
        <w:t xml:space="preserve">, buvo pranešta apie idiopatinę </w:t>
      </w:r>
      <w:proofErr w:type="spellStart"/>
      <w:r w:rsidRPr="00C276B9">
        <w:rPr>
          <w:rFonts w:eastAsia="Calibri"/>
          <w:sz w:val="22"/>
          <w:szCs w:val="22"/>
          <w:lang w:val="lt-LT"/>
        </w:rPr>
        <w:t>intrakranijinę</w:t>
      </w:r>
      <w:proofErr w:type="spellEnd"/>
      <w:r w:rsidRPr="00C276B9">
        <w:rPr>
          <w:rFonts w:eastAsia="Calibri"/>
          <w:sz w:val="22"/>
          <w:szCs w:val="22"/>
          <w:lang w:val="lt-LT"/>
        </w:rPr>
        <w:t xml:space="preserve"> hipertenziją (</w:t>
      </w:r>
      <w:proofErr w:type="spellStart"/>
      <w:r w:rsidRPr="00C276B9">
        <w:rPr>
          <w:rFonts w:eastAsia="Calibri"/>
          <w:i/>
          <w:iCs/>
          <w:sz w:val="22"/>
          <w:szCs w:val="22"/>
          <w:lang w:val="lt-LT"/>
        </w:rPr>
        <w:t>pseudotumor</w:t>
      </w:r>
      <w:proofErr w:type="spellEnd"/>
      <w:r w:rsidRPr="00C276B9">
        <w:rPr>
          <w:rFonts w:eastAsia="Calibri"/>
          <w:i/>
          <w:iCs/>
          <w:sz w:val="22"/>
          <w:szCs w:val="22"/>
          <w:lang w:val="lt-LT"/>
        </w:rPr>
        <w:t xml:space="preserve"> </w:t>
      </w:r>
      <w:proofErr w:type="spellStart"/>
      <w:r w:rsidRPr="00C276B9">
        <w:rPr>
          <w:rFonts w:eastAsia="Calibri"/>
          <w:i/>
          <w:iCs/>
          <w:sz w:val="22"/>
          <w:szCs w:val="22"/>
          <w:lang w:val="lt-LT"/>
        </w:rPr>
        <w:t>cerebri</w:t>
      </w:r>
      <w:proofErr w:type="spellEnd"/>
      <w:r w:rsidRPr="00C276B9">
        <w:rPr>
          <w:rFonts w:eastAsia="Calibri"/>
          <w:sz w:val="22"/>
          <w:szCs w:val="22"/>
          <w:lang w:val="lt-LT"/>
        </w:rPr>
        <w:t xml:space="preserve">). Pacientus reikia įspėti dėl idiopatinės </w:t>
      </w:r>
      <w:proofErr w:type="spellStart"/>
      <w:r w:rsidRPr="00C276B9">
        <w:rPr>
          <w:rFonts w:eastAsia="Calibri"/>
          <w:sz w:val="22"/>
          <w:szCs w:val="22"/>
          <w:lang w:val="lt-LT"/>
        </w:rPr>
        <w:t>intrakranijinės</w:t>
      </w:r>
      <w:proofErr w:type="spellEnd"/>
      <w:r w:rsidRPr="00C276B9">
        <w:rPr>
          <w:rFonts w:eastAsia="Calibri"/>
          <w:sz w:val="22"/>
          <w:szCs w:val="22"/>
          <w:lang w:val="lt-LT"/>
        </w:rPr>
        <w:t xml:space="preserve"> hipertenzijos požymių ir simptomų, įskaitant stiprų ar pasikartojantį galvos skausmą, regos sutrikimus ar ūžesį (</w:t>
      </w:r>
      <w:proofErr w:type="spellStart"/>
      <w:r w:rsidRPr="00C276B9">
        <w:rPr>
          <w:rFonts w:eastAsia="Calibri"/>
          <w:i/>
          <w:iCs/>
          <w:sz w:val="22"/>
          <w:szCs w:val="22"/>
          <w:lang w:val="lt-LT"/>
        </w:rPr>
        <w:t>tinnitus</w:t>
      </w:r>
      <w:proofErr w:type="spellEnd"/>
      <w:r w:rsidRPr="00C276B9">
        <w:rPr>
          <w:rFonts w:eastAsia="Calibri"/>
          <w:sz w:val="22"/>
          <w:szCs w:val="22"/>
          <w:lang w:val="lt-LT"/>
        </w:rPr>
        <w:t xml:space="preserve">). Jei pasireiškia idiopatinė </w:t>
      </w:r>
      <w:proofErr w:type="spellStart"/>
      <w:r w:rsidRPr="00C276B9">
        <w:rPr>
          <w:rFonts w:eastAsia="Calibri"/>
          <w:sz w:val="22"/>
          <w:szCs w:val="22"/>
          <w:lang w:val="lt-LT"/>
        </w:rPr>
        <w:t>intrakranijinė</w:t>
      </w:r>
      <w:proofErr w:type="spellEnd"/>
      <w:r w:rsidRPr="00C276B9">
        <w:rPr>
          <w:rFonts w:eastAsia="Calibri"/>
          <w:sz w:val="22"/>
          <w:szCs w:val="22"/>
          <w:lang w:val="lt-LT"/>
        </w:rPr>
        <w:t xml:space="preserve"> hipertenzija, reikia apsvarstyti galimybę nutraukti </w:t>
      </w:r>
      <w:proofErr w:type="spellStart"/>
      <w:r w:rsidRPr="00C276B9">
        <w:rPr>
          <w:rFonts w:eastAsia="Calibri"/>
          <w:sz w:val="22"/>
          <w:szCs w:val="22"/>
          <w:lang w:val="lt-LT"/>
        </w:rPr>
        <w:t>mesalazino</w:t>
      </w:r>
      <w:proofErr w:type="spellEnd"/>
      <w:r w:rsidRPr="00C276B9">
        <w:rPr>
          <w:rFonts w:eastAsia="Calibri"/>
          <w:sz w:val="22"/>
          <w:szCs w:val="22"/>
          <w:lang w:val="lt-LT"/>
        </w:rPr>
        <w:t xml:space="preserve"> vartojimą.</w:t>
      </w:r>
    </w:p>
    <w:p w14:paraId="0A5BC0C1" w14:textId="77777777" w:rsidR="00F85E40" w:rsidRPr="00C1196F" w:rsidRDefault="00F85E40">
      <w:pPr>
        <w:rPr>
          <w:sz w:val="22"/>
          <w:szCs w:val="22"/>
          <w:lang w:val="lt-LT"/>
        </w:rPr>
      </w:pPr>
    </w:p>
    <w:p w14:paraId="7CFE535F" w14:textId="77777777" w:rsidR="00F85E40" w:rsidRPr="00C1196F" w:rsidRDefault="00623D92">
      <w:pPr>
        <w:widowControl w:val="0"/>
        <w:jc w:val="both"/>
        <w:rPr>
          <w:sz w:val="22"/>
          <w:szCs w:val="22"/>
          <w:lang w:val="lt-LT"/>
        </w:rPr>
      </w:pPr>
      <w:r w:rsidRPr="00C1196F">
        <w:rPr>
          <w:sz w:val="22"/>
          <w:szCs w:val="22"/>
          <w:u w:val="single"/>
          <w:lang w:val="lt-LT"/>
        </w:rPr>
        <w:t>Plaučių liga</w:t>
      </w:r>
    </w:p>
    <w:p w14:paraId="43D16A9C" w14:textId="77777777" w:rsidR="00F85E40" w:rsidRPr="00C1196F" w:rsidRDefault="00623D92">
      <w:pPr>
        <w:widowControl w:val="0"/>
        <w:rPr>
          <w:sz w:val="22"/>
          <w:szCs w:val="22"/>
          <w:lang w:val="lt-LT"/>
        </w:rPr>
      </w:pPr>
      <w:r w:rsidRPr="00C1196F">
        <w:rPr>
          <w:sz w:val="22"/>
          <w:szCs w:val="22"/>
          <w:lang w:val="lt-LT"/>
        </w:rPr>
        <w:t xml:space="preserve">Plaučių ligomis (ypač astma) sergančius pacientus gydymo </w:t>
      </w:r>
      <w:proofErr w:type="spellStart"/>
      <w:r w:rsidRPr="00C1196F">
        <w:rPr>
          <w:sz w:val="22"/>
          <w:szCs w:val="22"/>
          <w:lang w:val="lt-LT"/>
        </w:rPr>
        <w:t>Asacol</w:t>
      </w:r>
      <w:proofErr w:type="spellEnd"/>
      <w:r w:rsidRPr="00C1196F">
        <w:rPr>
          <w:sz w:val="22"/>
          <w:szCs w:val="22"/>
          <w:lang w:val="lt-LT"/>
        </w:rPr>
        <w:t xml:space="preserve"> metu reikia labai atidžiai stebėti.</w:t>
      </w:r>
    </w:p>
    <w:p w14:paraId="53F3A954" w14:textId="77777777" w:rsidR="00F85E40" w:rsidRPr="00C1196F" w:rsidRDefault="00F85E40">
      <w:pPr>
        <w:widowControl w:val="0"/>
        <w:rPr>
          <w:sz w:val="22"/>
          <w:szCs w:val="22"/>
          <w:lang w:val="lt-LT"/>
        </w:rPr>
      </w:pPr>
    </w:p>
    <w:p w14:paraId="45B3E05E" w14:textId="77777777" w:rsidR="00F85E40" w:rsidRPr="00C1196F" w:rsidRDefault="00623D92">
      <w:pPr>
        <w:widowControl w:val="0"/>
        <w:rPr>
          <w:sz w:val="22"/>
          <w:szCs w:val="22"/>
          <w:lang w:val="lt-LT"/>
        </w:rPr>
      </w:pPr>
      <w:r w:rsidRPr="00C1196F">
        <w:rPr>
          <w:sz w:val="22"/>
          <w:szCs w:val="22"/>
          <w:u w:val="single"/>
          <w:lang w:val="lt-LT"/>
        </w:rPr>
        <w:t xml:space="preserve">Padidėjusio jautrumo reakcijos į </w:t>
      </w:r>
      <w:proofErr w:type="spellStart"/>
      <w:r w:rsidRPr="00C1196F">
        <w:rPr>
          <w:sz w:val="22"/>
          <w:szCs w:val="22"/>
          <w:u w:val="single"/>
          <w:lang w:val="lt-LT"/>
        </w:rPr>
        <w:t>sulfasalaziną</w:t>
      </w:r>
      <w:proofErr w:type="spellEnd"/>
    </w:p>
    <w:p w14:paraId="20B362B9" w14:textId="77777777" w:rsidR="00F85E40" w:rsidRPr="00C1196F" w:rsidRDefault="00623D92">
      <w:pPr>
        <w:widowControl w:val="0"/>
        <w:rPr>
          <w:sz w:val="22"/>
          <w:szCs w:val="22"/>
          <w:lang w:val="lt-LT"/>
        </w:rPr>
      </w:pPr>
      <w:r w:rsidRPr="00C1196F">
        <w:rPr>
          <w:sz w:val="22"/>
          <w:szCs w:val="22"/>
          <w:lang w:val="lt-LT"/>
        </w:rPr>
        <w:t xml:space="preserve">Jei pacientui buvo nepageidaujamų reakcijų, vartojant </w:t>
      </w:r>
      <w:proofErr w:type="spellStart"/>
      <w:r w:rsidRPr="00C1196F">
        <w:rPr>
          <w:sz w:val="22"/>
          <w:szCs w:val="22"/>
          <w:lang w:val="lt-LT"/>
        </w:rPr>
        <w:t>sulfasalaziną</w:t>
      </w:r>
      <w:proofErr w:type="spellEnd"/>
      <w:r w:rsidRPr="00C1196F">
        <w:rPr>
          <w:sz w:val="22"/>
          <w:szCs w:val="22"/>
          <w:lang w:val="lt-LT"/>
        </w:rPr>
        <w:t>, gydyti galima tik esant rūpestingai medicininei priežiūrai. Jeigu vaistinis preparatas netoleruojamas (atsiranda pilvo diegliai, ūmus pilvo skausmas, karščiavimas, stiprus galvos skausmas ar išbėrimas), gydymą reikia nutraukti nedelsiant.</w:t>
      </w:r>
    </w:p>
    <w:p w14:paraId="1CDF0E41" w14:textId="77777777" w:rsidR="00F85E40" w:rsidRPr="00C1196F" w:rsidRDefault="00F85E40">
      <w:pPr>
        <w:rPr>
          <w:sz w:val="22"/>
          <w:szCs w:val="22"/>
          <w:lang w:val="lt-LT"/>
        </w:rPr>
      </w:pPr>
    </w:p>
    <w:p w14:paraId="34328C2F" w14:textId="77777777" w:rsidR="00F85E40" w:rsidRPr="00C1196F" w:rsidRDefault="00623D92">
      <w:pPr>
        <w:rPr>
          <w:sz w:val="22"/>
          <w:szCs w:val="22"/>
          <w:lang w:val="lt-LT"/>
        </w:rPr>
      </w:pPr>
      <w:r w:rsidRPr="00C1196F">
        <w:rPr>
          <w:sz w:val="22"/>
          <w:szCs w:val="22"/>
          <w:u w:val="single"/>
          <w:lang w:val="lt-LT"/>
        </w:rPr>
        <w:t>Skrandžio ir dvylikapirštės žarnos opos</w:t>
      </w:r>
    </w:p>
    <w:p w14:paraId="1238C63C" w14:textId="77777777" w:rsidR="00F85E40" w:rsidRPr="00C1196F" w:rsidRDefault="00623D92">
      <w:pPr>
        <w:rPr>
          <w:sz w:val="22"/>
          <w:szCs w:val="22"/>
          <w:lang w:val="lt-LT"/>
        </w:rPr>
      </w:pPr>
      <w:r w:rsidRPr="00C1196F">
        <w:rPr>
          <w:sz w:val="22"/>
          <w:szCs w:val="22"/>
          <w:lang w:val="lt-LT"/>
        </w:rPr>
        <w:t>Jei yra skrandžio ar dvylikapirštės žarnos opų, gydymą būtina pradėti atsargiai (remiantis teorinėmis žiniomis).</w:t>
      </w:r>
    </w:p>
    <w:p w14:paraId="2719B980" w14:textId="77777777" w:rsidR="00F85E40" w:rsidRPr="00C1196F" w:rsidRDefault="00F85E40">
      <w:pPr>
        <w:rPr>
          <w:sz w:val="22"/>
          <w:szCs w:val="22"/>
          <w:lang w:val="lt-LT"/>
        </w:rPr>
      </w:pPr>
    </w:p>
    <w:p w14:paraId="06FAF426" w14:textId="77777777" w:rsidR="00F85E40" w:rsidRPr="00C1196F" w:rsidRDefault="00623D92">
      <w:pPr>
        <w:rPr>
          <w:sz w:val="22"/>
          <w:szCs w:val="22"/>
          <w:lang w:val="lt-LT"/>
        </w:rPr>
      </w:pPr>
      <w:r w:rsidRPr="00C1196F">
        <w:rPr>
          <w:sz w:val="22"/>
          <w:szCs w:val="22"/>
          <w:u w:val="single"/>
          <w:lang w:val="lt-LT"/>
        </w:rPr>
        <w:t>Tabletės išmatose</w:t>
      </w:r>
    </w:p>
    <w:p w14:paraId="647509CE" w14:textId="77777777" w:rsidR="00F85E40" w:rsidRPr="00C1196F" w:rsidRDefault="00623D92">
      <w:pPr>
        <w:rPr>
          <w:sz w:val="22"/>
          <w:szCs w:val="22"/>
          <w:lang w:val="lt-LT"/>
        </w:rPr>
      </w:pPr>
      <w:r w:rsidRPr="00C1196F">
        <w:rPr>
          <w:spacing w:val="-6"/>
          <w:sz w:val="22"/>
          <w:szCs w:val="22"/>
          <w:lang w:val="lt-LT"/>
        </w:rPr>
        <w:t>Gauta nedaug pranešimų apie atvejus, kai išmatose rasta nepakitusių tablečių. Kai kuriais atvejais nepakitusiomis tabletėmis gali būti palaikyti beveik tušti dengtų tablečių karkasai. Jei išmatose kartotinai randama nepakitusių tablečių, pacientas privalo pasitarti su savo gydytoju.</w:t>
      </w:r>
    </w:p>
    <w:p w14:paraId="7905FFEB" w14:textId="77777777" w:rsidR="00F85E40" w:rsidRPr="00C1196F" w:rsidRDefault="00F85E40">
      <w:pPr>
        <w:rPr>
          <w:sz w:val="22"/>
          <w:szCs w:val="22"/>
          <w:lang w:val="lt-LT"/>
        </w:rPr>
      </w:pPr>
    </w:p>
    <w:p w14:paraId="7637E3A3" w14:textId="124F77B1" w:rsidR="00F85E40" w:rsidRPr="00C1196F" w:rsidRDefault="00623D92">
      <w:pPr>
        <w:rPr>
          <w:sz w:val="22"/>
          <w:szCs w:val="22"/>
          <w:lang w:val="lt-LT"/>
        </w:rPr>
      </w:pPr>
      <w:r w:rsidRPr="00C1196F">
        <w:rPr>
          <w:sz w:val="22"/>
          <w:szCs w:val="22"/>
          <w:u w:val="single"/>
          <w:lang w:val="lt-LT"/>
        </w:rPr>
        <w:t xml:space="preserve">Senyvi </w:t>
      </w:r>
      <w:r w:rsidR="00256430">
        <w:rPr>
          <w:sz w:val="22"/>
          <w:szCs w:val="22"/>
          <w:u w:val="single"/>
          <w:lang w:val="lt-LT"/>
        </w:rPr>
        <w:t>pacientai</w:t>
      </w:r>
    </w:p>
    <w:p w14:paraId="5924DB6D" w14:textId="0DAF78D3" w:rsidR="00F85E40" w:rsidRPr="00C1196F" w:rsidRDefault="00623D92">
      <w:pPr>
        <w:widowControl w:val="0"/>
        <w:jc w:val="both"/>
        <w:rPr>
          <w:sz w:val="22"/>
          <w:szCs w:val="22"/>
          <w:lang w:val="lt-LT"/>
        </w:rPr>
      </w:pPr>
      <w:r w:rsidRPr="00C1196F">
        <w:rPr>
          <w:sz w:val="22"/>
          <w:szCs w:val="22"/>
          <w:lang w:val="lt-LT"/>
        </w:rPr>
        <w:t xml:space="preserve">Senyviems </w:t>
      </w:r>
      <w:r w:rsidR="00256430">
        <w:rPr>
          <w:sz w:val="22"/>
          <w:szCs w:val="22"/>
          <w:lang w:val="lt-LT"/>
        </w:rPr>
        <w:t>pacientams</w:t>
      </w:r>
      <w:r w:rsidR="00256430" w:rsidRPr="00C1196F">
        <w:rPr>
          <w:sz w:val="22"/>
          <w:szCs w:val="22"/>
          <w:lang w:val="lt-LT"/>
        </w:rPr>
        <w:t xml:space="preserve"> </w:t>
      </w:r>
      <w:r w:rsidRPr="00C1196F">
        <w:rPr>
          <w:sz w:val="22"/>
          <w:szCs w:val="22"/>
          <w:lang w:val="lt-LT"/>
        </w:rPr>
        <w:t>šio vaistinio preparato reikia skirti vartoti atsargiai ir tik tuo atveju, jei inkstų ir kepenų funkcija yra normali arba jos sutrikimas yra nesunkus, žr. 4.</w:t>
      </w:r>
      <w:r w:rsidR="00FC33A0" w:rsidRPr="00C1196F">
        <w:rPr>
          <w:sz w:val="22"/>
          <w:szCs w:val="22"/>
          <w:lang w:val="lt-LT"/>
        </w:rPr>
        <w:t>3</w:t>
      </w:r>
      <w:r w:rsidR="00FC33A0">
        <w:rPr>
          <w:sz w:val="22"/>
          <w:szCs w:val="22"/>
          <w:lang w:val="lt-LT"/>
        </w:rPr>
        <w:t> </w:t>
      </w:r>
      <w:r w:rsidRPr="00C1196F">
        <w:rPr>
          <w:sz w:val="22"/>
          <w:szCs w:val="22"/>
          <w:lang w:val="lt-LT"/>
        </w:rPr>
        <w:t>skyrių.</w:t>
      </w:r>
    </w:p>
    <w:p w14:paraId="7602BE22" w14:textId="77777777" w:rsidR="00F85E40" w:rsidRPr="00C1196F" w:rsidRDefault="00F85E40">
      <w:pPr>
        <w:widowControl w:val="0"/>
        <w:jc w:val="both"/>
        <w:rPr>
          <w:sz w:val="22"/>
          <w:szCs w:val="22"/>
          <w:lang w:val="lt-LT"/>
        </w:rPr>
      </w:pPr>
    </w:p>
    <w:p w14:paraId="624520E0" w14:textId="77777777" w:rsidR="00F85E40" w:rsidRPr="00C1196F" w:rsidRDefault="00623D92" w:rsidP="00C276B9">
      <w:pPr>
        <w:keepNext/>
        <w:rPr>
          <w:sz w:val="22"/>
          <w:szCs w:val="22"/>
          <w:lang w:val="lt-LT"/>
        </w:rPr>
      </w:pPr>
      <w:r w:rsidRPr="00C1196F">
        <w:rPr>
          <w:sz w:val="22"/>
          <w:szCs w:val="22"/>
          <w:u w:val="single"/>
          <w:lang w:val="lt-LT"/>
        </w:rPr>
        <w:lastRenderedPageBreak/>
        <w:t>Vaikų populiacija</w:t>
      </w:r>
    </w:p>
    <w:p w14:paraId="110B1B67" w14:textId="5F759A62" w:rsidR="00F85E40" w:rsidRPr="00C1196F" w:rsidRDefault="00623D92">
      <w:pPr>
        <w:widowControl w:val="0"/>
        <w:jc w:val="both"/>
        <w:rPr>
          <w:sz w:val="22"/>
          <w:szCs w:val="22"/>
          <w:lang w:val="lt-LT"/>
        </w:rPr>
      </w:pPr>
      <w:r w:rsidRPr="00C1196F">
        <w:rPr>
          <w:sz w:val="22"/>
          <w:szCs w:val="22"/>
          <w:lang w:val="lt-LT"/>
        </w:rPr>
        <w:t>Dokumentuotų duomenų apie poveikį vaikams ir paaugliams (6–18 metų) yra nedaug, žr. 4.2</w:t>
      </w:r>
      <w:r w:rsidR="00FC33A0">
        <w:rPr>
          <w:sz w:val="22"/>
          <w:szCs w:val="22"/>
          <w:lang w:val="lt-LT"/>
        </w:rPr>
        <w:t> </w:t>
      </w:r>
      <w:r w:rsidRPr="00C1196F">
        <w:rPr>
          <w:sz w:val="22"/>
          <w:szCs w:val="22"/>
          <w:lang w:val="lt-LT"/>
        </w:rPr>
        <w:t>skyrių.</w:t>
      </w:r>
    </w:p>
    <w:p w14:paraId="7226F2B7" w14:textId="77777777" w:rsidR="00F85E40" w:rsidRDefault="00F85E40">
      <w:pPr>
        <w:rPr>
          <w:sz w:val="22"/>
          <w:szCs w:val="22"/>
          <w:lang w:val="lt-LT"/>
        </w:rPr>
      </w:pPr>
    </w:p>
    <w:p w14:paraId="5858B49E" w14:textId="26754FA7" w:rsidR="00577680" w:rsidRPr="00C276B9" w:rsidRDefault="00577680">
      <w:pPr>
        <w:rPr>
          <w:sz w:val="22"/>
          <w:szCs w:val="22"/>
          <w:u w:val="single"/>
          <w:lang w:val="lt-LT"/>
        </w:rPr>
      </w:pPr>
      <w:r w:rsidRPr="00C276B9">
        <w:rPr>
          <w:sz w:val="22"/>
          <w:szCs w:val="22"/>
          <w:u w:val="single"/>
          <w:lang w:val="lt-LT"/>
        </w:rPr>
        <w:t>Pagalbinės medžiagos</w:t>
      </w:r>
    </w:p>
    <w:p w14:paraId="29EF92DE" w14:textId="676BEBB5" w:rsidR="00577680" w:rsidRPr="00C276B9" w:rsidRDefault="00577680" w:rsidP="00577680">
      <w:pPr>
        <w:rPr>
          <w:i/>
          <w:iCs/>
          <w:sz w:val="22"/>
          <w:szCs w:val="22"/>
          <w:lang w:val="lt-LT"/>
        </w:rPr>
      </w:pPr>
      <w:r w:rsidRPr="00C276B9">
        <w:rPr>
          <w:i/>
          <w:iCs/>
          <w:sz w:val="22"/>
          <w:szCs w:val="22"/>
          <w:lang w:val="lt-LT"/>
        </w:rPr>
        <w:t>Laktozė</w:t>
      </w:r>
    </w:p>
    <w:p w14:paraId="66E20E30" w14:textId="64600C01" w:rsidR="00577680" w:rsidRPr="00577680" w:rsidRDefault="00577680" w:rsidP="00577680">
      <w:pPr>
        <w:rPr>
          <w:sz w:val="22"/>
          <w:szCs w:val="22"/>
          <w:lang w:val="lt-LT"/>
        </w:rPr>
      </w:pPr>
      <w:r w:rsidRPr="00577680">
        <w:rPr>
          <w:sz w:val="22"/>
          <w:szCs w:val="22"/>
          <w:lang w:val="lt-LT"/>
        </w:rPr>
        <w:t xml:space="preserve">Šio vaistinio preparato negalima vartoti pacientams, kuriems nustatytas retas paveldimas sutrikimas – </w:t>
      </w:r>
      <w:proofErr w:type="spellStart"/>
      <w:r w:rsidRPr="00577680">
        <w:rPr>
          <w:sz w:val="22"/>
          <w:szCs w:val="22"/>
          <w:lang w:val="lt-LT"/>
        </w:rPr>
        <w:t>galaktozės</w:t>
      </w:r>
      <w:proofErr w:type="spellEnd"/>
      <w:r w:rsidRPr="00577680">
        <w:rPr>
          <w:sz w:val="22"/>
          <w:szCs w:val="22"/>
          <w:lang w:val="lt-LT"/>
        </w:rPr>
        <w:t xml:space="preserve"> netoleravimas, </w:t>
      </w:r>
      <w:r>
        <w:rPr>
          <w:sz w:val="22"/>
          <w:szCs w:val="22"/>
          <w:lang w:val="lt-LT"/>
        </w:rPr>
        <w:t>visiškas</w:t>
      </w:r>
      <w:r w:rsidRPr="00577680">
        <w:rPr>
          <w:sz w:val="22"/>
          <w:szCs w:val="22"/>
          <w:lang w:val="lt-LT"/>
        </w:rPr>
        <w:t xml:space="preserve"> laktazės stygius arba gliukozės ir </w:t>
      </w:r>
      <w:proofErr w:type="spellStart"/>
      <w:r w:rsidRPr="00577680">
        <w:rPr>
          <w:sz w:val="22"/>
          <w:szCs w:val="22"/>
          <w:lang w:val="lt-LT"/>
        </w:rPr>
        <w:t>galaktozės</w:t>
      </w:r>
      <w:proofErr w:type="spellEnd"/>
      <w:r w:rsidRPr="00577680">
        <w:rPr>
          <w:sz w:val="22"/>
          <w:szCs w:val="22"/>
          <w:lang w:val="lt-LT"/>
        </w:rPr>
        <w:t xml:space="preserve"> </w:t>
      </w:r>
      <w:proofErr w:type="spellStart"/>
      <w:r w:rsidRPr="00577680">
        <w:rPr>
          <w:sz w:val="22"/>
          <w:szCs w:val="22"/>
          <w:lang w:val="lt-LT"/>
        </w:rPr>
        <w:t>malabsorbcija</w:t>
      </w:r>
      <w:proofErr w:type="spellEnd"/>
      <w:r w:rsidRPr="00577680">
        <w:rPr>
          <w:sz w:val="22"/>
          <w:szCs w:val="22"/>
          <w:lang w:val="lt-LT"/>
        </w:rPr>
        <w:t xml:space="preserve">. </w:t>
      </w:r>
    </w:p>
    <w:p w14:paraId="0947227B" w14:textId="77777777" w:rsidR="00577680" w:rsidRPr="00577680" w:rsidRDefault="00577680" w:rsidP="00577680">
      <w:pPr>
        <w:rPr>
          <w:sz w:val="22"/>
          <w:szCs w:val="22"/>
          <w:lang w:val="lt-LT"/>
        </w:rPr>
      </w:pPr>
    </w:p>
    <w:p w14:paraId="09027066" w14:textId="77777777" w:rsidR="00577680" w:rsidRPr="00C276B9" w:rsidRDefault="00577680" w:rsidP="00577680">
      <w:pPr>
        <w:rPr>
          <w:i/>
          <w:iCs/>
          <w:sz w:val="22"/>
          <w:szCs w:val="22"/>
          <w:lang w:val="lt-LT"/>
        </w:rPr>
      </w:pPr>
      <w:r w:rsidRPr="00C276B9">
        <w:rPr>
          <w:i/>
          <w:iCs/>
          <w:sz w:val="22"/>
          <w:szCs w:val="22"/>
          <w:lang w:val="lt-LT"/>
        </w:rPr>
        <w:t>Natris</w:t>
      </w:r>
    </w:p>
    <w:p w14:paraId="0DF64668" w14:textId="64217E37" w:rsidR="00577680" w:rsidRDefault="00577680" w:rsidP="00577680">
      <w:pPr>
        <w:rPr>
          <w:sz w:val="22"/>
          <w:szCs w:val="22"/>
          <w:lang w:val="lt-LT"/>
        </w:rPr>
      </w:pPr>
      <w:r w:rsidRPr="00577680">
        <w:rPr>
          <w:sz w:val="22"/>
          <w:szCs w:val="22"/>
          <w:lang w:val="lt-LT"/>
        </w:rPr>
        <w:t>Šio vaistinio preparato</w:t>
      </w:r>
      <w:r w:rsidR="00DB0F94">
        <w:rPr>
          <w:sz w:val="22"/>
          <w:szCs w:val="22"/>
          <w:lang w:val="lt-LT"/>
        </w:rPr>
        <w:t xml:space="preserve"> kiekvienoje</w:t>
      </w:r>
      <w:r w:rsidRPr="00577680">
        <w:rPr>
          <w:sz w:val="22"/>
          <w:szCs w:val="22"/>
          <w:lang w:val="lt-LT"/>
        </w:rPr>
        <w:t xml:space="preserve"> modifikuoto atpalaidavimo tabletėje yra mažiau kaip </w:t>
      </w:r>
      <w:r w:rsidR="00256430" w:rsidRPr="00577680">
        <w:rPr>
          <w:sz w:val="22"/>
          <w:szCs w:val="22"/>
          <w:lang w:val="lt-LT"/>
        </w:rPr>
        <w:t>1</w:t>
      </w:r>
      <w:r w:rsidR="00256430">
        <w:rPr>
          <w:sz w:val="22"/>
          <w:szCs w:val="22"/>
          <w:lang w:val="lt-LT"/>
        </w:rPr>
        <w:t> </w:t>
      </w:r>
      <w:proofErr w:type="spellStart"/>
      <w:r w:rsidRPr="00577680">
        <w:rPr>
          <w:sz w:val="22"/>
          <w:szCs w:val="22"/>
          <w:lang w:val="lt-LT"/>
        </w:rPr>
        <w:t>mmol</w:t>
      </w:r>
      <w:proofErr w:type="spellEnd"/>
      <w:r w:rsidRPr="00577680">
        <w:rPr>
          <w:sz w:val="22"/>
          <w:szCs w:val="22"/>
          <w:lang w:val="lt-LT"/>
        </w:rPr>
        <w:t xml:space="preserve"> (</w:t>
      </w:r>
      <w:r w:rsidR="00256430" w:rsidRPr="00577680">
        <w:rPr>
          <w:sz w:val="22"/>
          <w:szCs w:val="22"/>
          <w:lang w:val="lt-LT"/>
        </w:rPr>
        <w:t>23</w:t>
      </w:r>
      <w:r w:rsidR="00256430">
        <w:rPr>
          <w:sz w:val="22"/>
          <w:szCs w:val="22"/>
          <w:lang w:val="lt-LT"/>
        </w:rPr>
        <w:t> </w:t>
      </w:r>
      <w:r w:rsidRPr="00577680">
        <w:rPr>
          <w:sz w:val="22"/>
          <w:szCs w:val="22"/>
          <w:lang w:val="lt-LT"/>
        </w:rPr>
        <w:t xml:space="preserve">mg) natrio, </w:t>
      </w:r>
      <w:proofErr w:type="spellStart"/>
      <w:r w:rsidRPr="00577680">
        <w:rPr>
          <w:sz w:val="22"/>
          <w:szCs w:val="22"/>
          <w:lang w:val="lt-LT"/>
        </w:rPr>
        <w:t>t.y</w:t>
      </w:r>
      <w:proofErr w:type="spellEnd"/>
      <w:r w:rsidRPr="00577680">
        <w:rPr>
          <w:sz w:val="22"/>
          <w:szCs w:val="22"/>
          <w:lang w:val="lt-LT"/>
        </w:rPr>
        <w:t>. jis beveik neturi reikšmės.</w:t>
      </w:r>
    </w:p>
    <w:p w14:paraId="4036BA40" w14:textId="77777777" w:rsidR="00577680" w:rsidRPr="00C1196F" w:rsidRDefault="00577680" w:rsidP="00577680">
      <w:pPr>
        <w:rPr>
          <w:sz w:val="22"/>
          <w:szCs w:val="22"/>
          <w:lang w:val="lt-LT"/>
        </w:rPr>
      </w:pPr>
    </w:p>
    <w:p w14:paraId="5B3A4E70" w14:textId="77777777" w:rsidR="00F85E40" w:rsidRPr="00C1196F" w:rsidRDefault="00623D92">
      <w:pPr>
        <w:keepNext/>
        <w:keepLines/>
        <w:tabs>
          <w:tab w:val="left" w:pos="567"/>
        </w:tabs>
        <w:ind w:left="567" w:hanging="567"/>
        <w:rPr>
          <w:sz w:val="22"/>
          <w:szCs w:val="22"/>
          <w:lang w:val="lt-LT"/>
        </w:rPr>
      </w:pPr>
      <w:bookmarkStart w:id="20" w:name="_Toc129243106"/>
      <w:bookmarkStart w:id="21" w:name="_Toc129243231"/>
      <w:r w:rsidRPr="00C1196F">
        <w:rPr>
          <w:b/>
          <w:bCs/>
          <w:sz w:val="22"/>
          <w:szCs w:val="22"/>
          <w:lang w:val="lt-LT"/>
        </w:rPr>
        <w:t>4.5</w:t>
      </w:r>
      <w:r w:rsidRPr="00C1196F">
        <w:rPr>
          <w:b/>
          <w:bCs/>
          <w:sz w:val="22"/>
          <w:szCs w:val="22"/>
          <w:lang w:val="lt-LT"/>
        </w:rPr>
        <w:tab/>
        <w:t>Sąveika su kitais vaistiniais preparatais ir kitokia sąveika</w:t>
      </w:r>
      <w:bookmarkEnd w:id="20"/>
      <w:bookmarkEnd w:id="21"/>
    </w:p>
    <w:p w14:paraId="66E0178B" w14:textId="77777777" w:rsidR="00F85E40" w:rsidRPr="00C1196F" w:rsidRDefault="00F85E40">
      <w:pPr>
        <w:rPr>
          <w:sz w:val="22"/>
          <w:szCs w:val="22"/>
          <w:lang w:val="lt-LT"/>
        </w:rPr>
      </w:pPr>
    </w:p>
    <w:p w14:paraId="3DF42F2D" w14:textId="77777777" w:rsidR="00F85E40" w:rsidRPr="00C1196F" w:rsidRDefault="00623D92">
      <w:pPr>
        <w:widowControl w:val="0"/>
        <w:rPr>
          <w:sz w:val="22"/>
          <w:szCs w:val="22"/>
          <w:lang w:val="lt-LT"/>
        </w:rPr>
      </w:pPr>
      <w:r w:rsidRPr="00C1196F">
        <w:rPr>
          <w:sz w:val="22"/>
          <w:szCs w:val="22"/>
          <w:lang w:val="lt-LT"/>
        </w:rPr>
        <w:t>Sąveikos tyrimų neatlikta.</w:t>
      </w:r>
    </w:p>
    <w:p w14:paraId="5BC2989A" w14:textId="77777777" w:rsidR="00F85E40" w:rsidRPr="00C1196F" w:rsidRDefault="00F85E40">
      <w:pPr>
        <w:widowControl w:val="0"/>
        <w:rPr>
          <w:b/>
          <w:bCs/>
          <w:sz w:val="22"/>
          <w:szCs w:val="22"/>
          <w:lang w:val="lt-LT"/>
        </w:rPr>
      </w:pPr>
    </w:p>
    <w:p w14:paraId="5365422E" w14:textId="77777777" w:rsidR="00F85E40" w:rsidRPr="00C1196F" w:rsidRDefault="00623D92">
      <w:pPr>
        <w:widowControl w:val="0"/>
        <w:rPr>
          <w:sz w:val="22"/>
          <w:szCs w:val="22"/>
          <w:lang w:val="lt-LT"/>
        </w:rPr>
      </w:pPr>
      <w:r w:rsidRPr="00C1196F">
        <w:rPr>
          <w:sz w:val="22"/>
          <w:szCs w:val="22"/>
          <w:lang w:val="lt-LT"/>
        </w:rPr>
        <w:t xml:space="preserve">Yra duomenų, kad </w:t>
      </w:r>
      <w:proofErr w:type="spellStart"/>
      <w:r w:rsidRPr="00C1196F">
        <w:rPr>
          <w:sz w:val="22"/>
          <w:szCs w:val="22"/>
          <w:lang w:val="lt-LT"/>
        </w:rPr>
        <w:t>mesalazinas</w:t>
      </w:r>
      <w:proofErr w:type="spellEnd"/>
      <w:r w:rsidRPr="00C1196F">
        <w:rPr>
          <w:sz w:val="22"/>
          <w:szCs w:val="22"/>
          <w:lang w:val="lt-LT"/>
        </w:rPr>
        <w:t xml:space="preserve"> galėtų silpninti varfarino </w:t>
      </w:r>
      <w:proofErr w:type="spellStart"/>
      <w:r w:rsidRPr="00C1196F">
        <w:rPr>
          <w:sz w:val="22"/>
          <w:szCs w:val="22"/>
          <w:lang w:val="lt-LT"/>
        </w:rPr>
        <w:t>antikoaguliacinį</w:t>
      </w:r>
      <w:proofErr w:type="spellEnd"/>
      <w:r w:rsidRPr="00C1196F">
        <w:rPr>
          <w:sz w:val="22"/>
          <w:szCs w:val="22"/>
          <w:lang w:val="lt-LT"/>
        </w:rPr>
        <w:t xml:space="preserve"> poveikį.</w:t>
      </w:r>
    </w:p>
    <w:p w14:paraId="6EA8D0AD" w14:textId="77777777" w:rsidR="00F85E40" w:rsidRPr="00C1196F" w:rsidRDefault="00F85E40">
      <w:pPr>
        <w:widowControl w:val="0"/>
        <w:rPr>
          <w:sz w:val="22"/>
          <w:szCs w:val="22"/>
          <w:lang w:val="lt-LT"/>
        </w:rPr>
      </w:pPr>
    </w:p>
    <w:p w14:paraId="5D5A6140" w14:textId="77777777" w:rsidR="00F85E40" w:rsidRPr="00C1196F" w:rsidRDefault="00623D92">
      <w:pPr>
        <w:widowControl w:val="0"/>
        <w:rPr>
          <w:sz w:val="22"/>
          <w:szCs w:val="22"/>
          <w:lang w:val="lt-LT"/>
        </w:rPr>
      </w:pPr>
      <w:r w:rsidRPr="00C1196F">
        <w:rPr>
          <w:sz w:val="22"/>
          <w:szCs w:val="22"/>
          <w:lang w:val="lt-LT"/>
        </w:rPr>
        <w:t xml:space="preserve">Pacientams, kartu gydomiems </w:t>
      </w:r>
      <w:proofErr w:type="spellStart"/>
      <w:r w:rsidRPr="00C1196F">
        <w:rPr>
          <w:sz w:val="22"/>
          <w:szCs w:val="22"/>
          <w:lang w:val="lt-LT"/>
        </w:rPr>
        <w:t>azotiaprinu</w:t>
      </w:r>
      <w:proofErr w:type="spellEnd"/>
      <w:r w:rsidRPr="00C1196F">
        <w:rPr>
          <w:sz w:val="22"/>
          <w:szCs w:val="22"/>
          <w:lang w:val="lt-LT"/>
        </w:rPr>
        <w:t xml:space="preserve">, 6-merkaptopurinu ar </w:t>
      </w:r>
      <w:proofErr w:type="spellStart"/>
      <w:r w:rsidRPr="00C1196F">
        <w:rPr>
          <w:sz w:val="22"/>
          <w:szCs w:val="22"/>
          <w:lang w:val="lt-LT"/>
        </w:rPr>
        <w:t>tioguaninu</w:t>
      </w:r>
      <w:proofErr w:type="spellEnd"/>
      <w:r w:rsidRPr="00C1196F">
        <w:rPr>
          <w:sz w:val="22"/>
          <w:szCs w:val="22"/>
          <w:lang w:val="lt-LT"/>
        </w:rPr>
        <w:t xml:space="preserve">, reikėtų atkreipti dėmesį į galimą jų </w:t>
      </w:r>
      <w:proofErr w:type="spellStart"/>
      <w:r w:rsidRPr="00C1196F">
        <w:rPr>
          <w:sz w:val="22"/>
          <w:szCs w:val="22"/>
          <w:lang w:val="lt-LT"/>
        </w:rPr>
        <w:t>mielosupresinio</w:t>
      </w:r>
      <w:proofErr w:type="spellEnd"/>
      <w:r w:rsidRPr="00C1196F">
        <w:rPr>
          <w:sz w:val="22"/>
          <w:szCs w:val="22"/>
          <w:lang w:val="lt-LT"/>
        </w:rPr>
        <w:t xml:space="preserve"> poveikio padidėjimą. Dėl minėto poveikio gali pasireikšti gyvybei pavojinga infekcija. Pacientus būtina atidžiai stebėti, ar neatsiranda infekcijos ar kaulų čiulpų slopinimo požymių. Būtina reguliariai (kas savaitę) tirti kraujo parametrus, ypač leukocitų, trombocitų ir limfocitų kiekį, ypač tokio kombinuotojo gydymo pradžioje (žr. 4.4 skyrių). Jei po 1 mėnesio leukocitų kiekis išlieka stabilus, manoma, kad tikslinga tyrimą kartoti kas 4 savaites kitas 12 savaičių ir po to kas 3 mėnesius.</w:t>
      </w:r>
    </w:p>
    <w:p w14:paraId="6F51BD5F" w14:textId="77777777" w:rsidR="00F85E40" w:rsidRPr="00C1196F" w:rsidRDefault="00F85E40">
      <w:pPr>
        <w:rPr>
          <w:sz w:val="22"/>
          <w:szCs w:val="22"/>
          <w:lang w:val="lt-LT"/>
        </w:rPr>
      </w:pPr>
    </w:p>
    <w:p w14:paraId="2DDADFA5" w14:textId="77777777" w:rsidR="00F85E40" w:rsidRPr="00C1196F" w:rsidRDefault="00623D92">
      <w:pPr>
        <w:keepNext/>
        <w:keepLines/>
        <w:tabs>
          <w:tab w:val="left" w:pos="567"/>
        </w:tabs>
        <w:ind w:left="567" w:hanging="567"/>
        <w:rPr>
          <w:sz w:val="22"/>
          <w:szCs w:val="22"/>
          <w:lang w:val="lt-LT"/>
        </w:rPr>
      </w:pPr>
      <w:bookmarkStart w:id="22" w:name="_Toc129243107"/>
      <w:bookmarkStart w:id="23" w:name="_Toc129243232"/>
      <w:r w:rsidRPr="00C1196F">
        <w:rPr>
          <w:b/>
          <w:bCs/>
          <w:sz w:val="22"/>
          <w:szCs w:val="22"/>
          <w:lang w:val="lt-LT"/>
        </w:rPr>
        <w:t>4.6</w:t>
      </w:r>
      <w:r w:rsidRPr="00C1196F">
        <w:rPr>
          <w:b/>
          <w:bCs/>
          <w:sz w:val="22"/>
          <w:szCs w:val="22"/>
          <w:lang w:val="lt-LT"/>
        </w:rPr>
        <w:tab/>
        <w:t>Vaisingumas, nėštumo ir žindymo laikotarpis</w:t>
      </w:r>
      <w:bookmarkEnd w:id="22"/>
      <w:bookmarkEnd w:id="23"/>
    </w:p>
    <w:p w14:paraId="40C299C7" w14:textId="77777777" w:rsidR="00F85E40" w:rsidRPr="00C1196F" w:rsidRDefault="00F85E40">
      <w:pPr>
        <w:rPr>
          <w:sz w:val="22"/>
          <w:szCs w:val="22"/>
          <w:lang w:val="lt-LT"/>
        </w:rPr>
      </w:pPr>
    </w:p>
    <w:p w14:paraId="04924329" w14:textId="45394B9F" w:rsidR="00F85E40" w:rsidRDefault="00623D92">
      <w:pPr>
        <w:rPr>
          <w:sz w:val="22"/>
          <w:szCs w:val="22"/>
          <w:u w:val="single"/>
          <w:lang w:val="lt-LT"/>
        </w:rPr>
      </w:pPr>
      <w:r w:rsidRPr="00C1196F">
        <w:rPr>
          <w:sz w:val="22"/>
          <w:szCs w:val="22"/>
          <w:u w:val="single"/>
          <w:lang w:val="lt-LT"/>
        </w:rPr>
        <w:t>Nėštumas</w:t>
      </w:r>
    </w:p>
    <w:p w14:paraId="4216EA0E" w14:textId="77777777" w:rsidR="003E50C5" w:rsidRPr="00C1196F" w:rsidRDefault="003E50C5">
      <w:pPr>
        <w:rPr>
          <w:sz w:val="22"/>
          <w:szCs w:val="22"/>
          <w:lang w:val="lt-LT"/>
        </w:rPr>
      </w:pPr>
    </w:p>
    <w:p w14:paraId="7A272387" w14:textId="4A8054BB" w:rsidR="00F85E40" w:rsidRPr="00C1196F" w:rsidRDefault="003E50C5">
      <w:pPr>
        <w:rPr>
          <w:sz w:val="22"/>
          <w:szCs w:val="22"/>
          <w:lang w:val="lt-LT"/>
        </w:rPr>
      </w:pPr>
      <w:r>
        <w:rPr>
          <w:sz w:val="22"/>
          <w:szCs w:val="22"/>
          <w:lang w:val="lt-LT"/>
        </w:rPr>
        <w:t>D</w:t>
      </w:r>
      <w:r w:rsidR="00623D92" w:rsidRPr="00C1196F">
        <w:rPr>
          <w:sz w:val="22"/>
          <w:szCs w:val="22"/>
          <w:lang w:val="lt-LT"/>
        </w:rPr>
        <w:t xml:space="preserve">uomenų apie </w:t>
      </w:r>
      <w:proofErr w:type="spellStart"/>
      <w:r w:rsidR="00623D92" w:rsidRPr="00C1196F">
        <w:rPr>
          <w:sz w:val="22"/>
          <w:szCs w:val="22"/>
          <w:lang w:val="lt-LT"/>
        </w:rPr>
        <w:t>Asacol</w:t>
      </w:r>
      <w:proofErr w:type="spellEnd"/>
      <w:r w:rsidR="00623D92" w:rsidRPr="00C1196F">
        <w:rPr>
          <w:sz w:val="22"/>
          <w:szCs w:val="22"/>
          <w:lang w:val="lt-LT"/>
        </w:rPr>
        <w:t xml:space="preserve"> vartojimą nėš</w:t>
      </w:r>
      <w:r>
        <w:rPr>
          <w:sz w:val="22"/>
          <w:szCs w:val="22"/>
          <w:lang w:val="lt-LT"/>
        </w:rPr>
        <w:t xml:space="preserve">tumo metu </w:t>
      </w:r>
      <w:r w:rsidR="00DB0F94">
        <w:rPr>
          <w:sz w:val="22"/>
          <w:szCs w:val="22"/>
          <w:lang w:val="lt-LT"/>
        </w:rPr>
        <w:t xml:space="preserve">nėra arba jų </w:t>
      </w:r>
      <w:r>
        <w:rPr>
          <w:sz w:val="22"/>
          <w:szCs w:val="22"/>
          <w:lang w:val="lt-LT"/>
        </w:rPr>
        <w:t>nepakanka</w:t>
      </w:r>
      <w:r w:rsidR="00623D92" w:rsidRPr="00C1196F">
        <w:rPr>
          <w:sz w:val="22"/>
          <w:szCs w:val="22"/>
          <w:lang w:val="lt-LT"/>
        </w:rPr>
        <w:t xml:space="preserve">. Tačiau nedaugelio (627) atvejų, kada nėščiosios vartojo </w:t>
      </w:r>
      <w:proofErr w:type="spellStart"/>
      <w:r w:rsidR="00623D92" w:rsidRPr="00C1196F">
        <w:rPr>
          <w:sz w:val="22"/>
          <w:szCs w:val="22"/>
          <w:lang w:val="lt-LT"/>
        </w:rPr>
        <w:t>Asacol</w:t>
      </w:r>
      <w:proofErr w:type="spellEnd"/>
      <w:r w:rsidR="00623D92" w:rsidRPr="00C1196F">
        <w:rPr>
          <w:sz w:val="22"/>
          <w:szCs w:val="22"/>
          <w:lang w:val="lt-LT"/>
        </w:rPr>
        <w:t xml:space="preserve">, duomenys nepageidaujamo </w:t>
      </w:r>
      <w:proofErr w:type="spellStart"/>
      <w:r w:rsidR="00623D92" w:rsidRPr="00C1196F">
        <w:rPr>
          <w:sz w:val="22"/>
          <w:szCs w:val="22"/>
          <w:lang w:val="lt-LT"/>
        </w:rPr>
        <w:t>mesalazino</w:t>
      </w:r>
      <w:proofErr w:type="spellEnd"/>
      <w:r w:rsidR="00623D92" w:rsidRPr="00C1196F">
        <w:rPr>
          <w:sz w:val="22"/>
          <w:szCs w:val="22"/>
          <w:lang w:val="lt-LT"/>
        </w:rPr>
        <w:t xml:space="preserve"> poveikio nėštumui bei vaisiaus ar naujagimio sveikatai</w:t>
      </w:r>
      <w:r w:rsidRPr="003E50C5">
        <w:rPr>
          <w:sz w:val="22"/>
          <w:szCs w:val="22"/>
          <w:lang w:val="lt-LT"/>
        </w:rPr>
        <w:t xml:space="preserve"> </w:t>
      </w:r>
      <w:r w:rsidRPr="002C127A">
        <w:rPr>
          <w:sz w:val="22"/>
          <w:szCs w:val="22"/>
          <w:lang w:val="lt-LT"/>
        </w:rPr>
        <w:t>ne</w:t>
      </w:r>
      <w:r>
        <w:rPr>
          <w:sz w:val="22"/>
          <w:szCs w:val="22"/>
          <w:lang w:val="lt-LT"/>
        </w:rPr>
        <w:t>parodė</w:t>
      </w:r>
      <w:r w:rsidR="00623D92" w:rsidRPr="00C1196F">
        <w:rPr>
          <w:sz w:val="22"/>
          <w:szCs w:val="22"/>
          <w:lang w:val="lt-LT"/>
        </w:rPr>
        <w:t>.</w:t>
      </w:r>
    </w:p>
    <w:p w14:paraId="4A8AF59E" w14:textId="77777777" w:rsidR="00F85E40" w:rsidRPr="00C1196F" w:rsidRDefault="00623D92">
      <w:pPr>
        <w:rPr>
          <w:sz w:val="22"/>
          <w:szCs w:val="22"/>
          <w:lang w:val="lt-LT"/>
        </w:rPr>
      </w:pPr>
      <w:r w:rsidRPr="00C1196F">
        <w:rPr>
          <w:sz w:val="22"/>
          <w:szCs w:val="22"/>
          <w:lang w:val="lt-LT"/>
        </w:rPr>
        <w:t>Daugiau jokių kitokių tinkamų epidemiologinių duomenų nėra.</w:t>
      </w:r>
    </w:p>
    <w:p w14:paraId="4FFD86BD" w14:textId="77777777" w:rsidR="00F85E40" w:rsidRPr="00C1196F" w:rsidRDefault="00F85E40">
      <w:pPr>
        <w:rPr>
          <w:sz w:val="22"/>
          <w:szCs w:val="22"/>
          <w:lang w:val="lt-LT"/>
        </w:rPr>
      </w:pPr>
    </w:p>
    <w:p w14:paraId="4C26E06B" w14:textId="1D154F28" w:rsidR="00F85E40" w:rsidRPr="00C1196F" w:rsidRDefault="00623D92">
      <w:pPr>
        <w:rPr>
          <w:sz w:val="22"/>
          <w:szCs w:val="22"/>
          <w:lang w:val="lt-LT"/>
        </w:rPr>
      </w:pPr>
      <w:r w:rsidRPr="00C1196F">
        <w:rPr>
          <w:sz w:val="22"/>
          <w:szCs w:val="22"/>
          <w:lang w:val="lt-LT"/>
        </w:rPr>
        <w:t xml:space="preserve">Yra pranešta apie vienintelį atvejį, kada naujagimį ištiko inkstų funkcijos nepakankamumas po to, kai nėštumo metu buvo ilgai vartota didelė </w:t>
      </w:r>
      <w:proofErr w:type="spellStart"/>
      <w:r w:rsidRPr="00C1196F">
        <w:rPr>
          <w:sz w:val="22"/>
          <w:szCs w:val="22"/>
          <w:lang w:val="lt-LT"/>
        </w:rPr>
        <w:t>mesalazino</w:t>
      </w:r>
      <w:proofErr w:type="spellEnd"/>
      <w:r w:rsidRPr="00C1196F">
        <w:rPr>
          <w:sz w:val="22"/>
          <w:szCs w:val="22"/>
          <w:lang w:val="lt-LT"/>
        </w:rPr>
        <w:t xml:space="preserve"> dozė (2-4</w:t>
      </w:r>
      <w:r w:rsidR="00D1235F">
        <w:rPr>
          <w:sz w:val="22"/>
          <w:szCs w:val="22"/>
          <w:lang w:val="lt-LT"/>
        </w:rPr>
        <w:t> </w:t>
      </w:r>
      <w:r w:rsidRPr="00C1196F">
        <w:rPr>
          <w:sz w:val="22"/>
          <w:szCs w:val="22"/>
          <w:lang w:val="lt-LT"/>
        </w:rPr>
        <w:t>g per burną).</w:t>
      </w:r>
    </w:p>
    <w:p w14:paraId="0A7C47F5" w14:textId="77777777" w:rsidR="00F85E40" w:rsidRPr="00C1196F" w:rsidRDefault="00F85E40">
      <w:pPr>
        <w:rPr>
          <w:sz w:val="22"/>
          <w:szCs w:val="22"/>
          <w:lang w:val="lt-LT"/>
        </w:rPr>
      </w:pPr>
    </w:p>
    <w:p w14:paraId="5CE148BC" w14:textId="10229377" w:rsidR="00F85E40" w:rsidRPr="00C1196F" w:rsidRDefault="003E50C5">
      <w:pPr>
        <w:rPr>
          <w:sz w:val="22"/>
          <w:szCs w:val="22"/>
          <w:lang w:val="lt-LT"/>
        </w:rPr>
      </w:pPr>
      <w:r w:rsidRPr="00C1196F">
        <w:rPr>
          <w:rFonts w:eastAsia="SimSun"/>
          <w:color w:val="000000"/>
          <w:sz w:val="22"/>
          <w:lang w:val="lt-LT" w:eastAsia="zh-CN"/>
        </w:rPr>
        <w:t>Tyrimai su gyvūnais tiesioginio ar netiesioginio kenksmingo</w:t>
      </w:r>
      <w:r w:rsidR="00256430">
        <w:rPr>
          <w:rFonts w:eastAsia="SimSun"/>
          <w:color w:val="000000"/>
          <w:sz w:val="22"/>
          <w:lang w:val="lt-LT" w:eastAsia="zh-CN"/>
        </w:rPr>
        <w:t xml:space="preserve"> toksinio</w:t>
      </w:r>
      <w:r w:rsidRPr="003E50C5" w:rsidDel="003E50C5">
        <w:rPr>
          <w:sz w:val="22"/>
          <w:szCs w:val="22"/>
          <w:lang w:val="lt-LT"/>
        </w:rPr>
        <w:t xml:space="preserve"> </w:t>
      </w:r>
      <w:r w:rsidR="00623D92" w:rsidRPr="00C1196F">
        <w:rPr>
          <w:sz w:val="22"/>
          <w:szCs w:val="22"/>
          <w:lang w:val="lt-LT"/>
        </w:rPr>
        <w:t xml:space="preserve">per burną vartojamo </w:t>
      </w:r>
      <w:proofErr w:type="spellStart"/>
      <w:r w:rsidR="00623D92" w:rsidRPr="00C1196F">
        <w:rPr>
          <w:sz w:val="22"/>
          <w:szCs w:val="22"/>
          <w:lang w:val="lt-LT"/>
        </w:rPr>
        <w:t>mesalazino</w:t>
      </w:r>
      <w:proofErr w:type="spellEnd"/>
      <w:r w:rsidR="00623D92" w:rsidRPr="00C1196F">
        <w:rPr>
          <w:sz w:val="22"/>
          <w:szCs w:val="22"/>
          <w:lang w:val="lt-LT"/>
        </w:rPr>
        <w:t xml:space="preserve"> poveikio nėštumui, embriono ar vaisiaus vystymuisi, gimdymui ar </w:t>
      </w:r>
      <w:proofErr w:type="spellStart"/>
      <w:r w:rsidR="00623D92" w:rsidRPr="00C1196F">
        <w:rPr>
          <w:sz w:val="22"/>
          <w:szCs w:val="22"/>
          <w:lang w:val="lt-LT"/>
        </w:rPr>
        <w:t>postnataliniam</w:t>
      </w:r>
      <w:proofErr w:type="spellEnd"/>
      <w:r w:rsidR="00623D92" w:rsidRPr="00C1196F">
        <w:rPr>
          <w:sz w:val="22"/>
          <w:szCs w:val="22"/>
          <w:lang w:val="lt-LT"/>
        </w:rPr>
        <w:t xml:space="preserve"> vystymuisi</w:t>
      </w:r>
      <w:r>
        <w:rPr>
          <w:sz w:val="22"/>
          <w:szCs w:val="22"/>
          <w:lang w:val="lt-LT"/>
        </w:rPr>
        <w:t xml:space="preserve"> neparodė</w:t>
      </w:r>
      <w:r w:rsidR="00623D92" w:rsidRPr="00C1196F">
        <w:rPr>
          <w:sz w:val="22"/>
          <w:szCs w:val="22"/>
          <w:lang w:val="lt-LT"/>
        </w:rPr>
        <w:t>.</w:t>
      </w:r>
    </w:p>
    <w:p w14:paraId="49B0401E"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nėštumo metu galima vartoti tik tuo atveju, jei galima nauda viršija galimą žalą.</w:t>
      </w:r>
    </w:p>
    <w:p w14:paraId="0998A75A" w14:textId="77777777" w:rsidR="00F85E40" w:rsidRPr="00C1196F" w:rsidRDefault="00F85E40">
      <w:pPr>
        <w:rPr>
          <w:sz w:val="22"/>
          <w:szCs w:val="22"/>
          <w:lang w:val="lt-LT"/>
        </w:rPr>
      </w:pPr>
    </w:p>
    <w:p w14:paraId="4058E31D" w14:textId="2892C929" w:rsidR="00F85E40" w:rsidRDefault="00623D92">
      <w:pPr>
        <w:rPr>
          <w:sz w:val="22"/>
          <w:szCs w:val="22"/>
          <w:u w:val="single"/>
          <w:lang w:val="lt-LT"/>
        </w:rPr>
      </w:pPr>
      <w:r w:rsidRPr="00C1196F">
        <w:rPr>
          <w:sz w:val="22"/>
          <w:szCs w:val="22"/>
          <w:u w:val="single"/>
          <w:lang w:val="lt-LT"/>
        </w:rPr>
        <w:t>Žindymas</w:t>
      </w:r>
    </w:p>
    <w:p w14:paraId="223BF653" w14:textId="77777777" w:rsidR="003E50C5" w:rsidRPr="00C1196F" w:rsidRDefault="003E50C5">
      <w:pPr>
        <w:rPr>
          <w:sz w:val="22"/>
          <w:szCs w:val="22"/>
          <w:lang w:val="lt-LT"/>
        </w:rPr>
      </w:pPr>
    </w:p>
    <w:p w14:paraId="2D0DAAF3" w14:textId="20D94E69" w:rsidR="00F85E40" w:rsidRPr="00C1196F" w:rsidRDefault="00623D92">
      <w:pPr>
        <w:rPr>
          <w:sz w:val="22"/>
          <w:szCs w:val="22"/>
          <w:lang w:val="lt-LT"/>
        </w:rPr>
      </w:pPr>
      <w:r w:rsidRPr="00C1196F">
        <w:rPr>
          <w:sz w:val="22"/>
          <w:szCs w:val="22"/>
          <w:lang w:val="lt-LT"/>
        </w:rPr>
        <w:t xml:space="preserve">N-acetil-5-aminosalicilo rūgšties bei šiek tiek </w:t>
      </w:r>
      <w:proofErr w:type="spellStart"/>
      <w:r w:rsidRPr="00C1196F">
        <w:rPr>
          <w:sz w:val="22"/>
          <w:szCs w:val="22"/>
          <w:lang w:val="lt-LT"/>
        </w:rPr>
        <w:t>mesalazino</w:t>
      </w:r>
      <w:proofErr w:type="spellEnd"/>
      <w:r w:rsidR="003E50C5">
        <w:rPr>
          <w:sz w:val="22"/>
          <w:szCs w:val="22"/>
          <w:lang w:val="lt-LT"/>
        </w:rPr>
        <w:t xml:space="preserve"> </w:t>
      </w:r>
      <w:r w:rsidR="003E50C5" w:rsidRPr="00C1196F">
        <w:rPr>
          <w:rFonts w:eastAsia="SimSun"/>
          <w:snapToGrid w:val="0"/>
          <w:color w:val="000000"/>
          <w:sz w:val="22"/>
          <w:lang w:val="lt-LT" w:eastAsia="zh-CN"/>
        </w:rPr>
        <w:t>išsiskiria į gydytų moterų pieną</w:t>
      </w:r>
      <w:r w:rsidRPr="00C1196F">
        <w:rPr>
          <w:sz w:val="22"/>
          <w:szCs w:val="22"/>
          <w:lang w:val="lt-LT"/>
        </w:rPr>
        <w:t xml:space="preserve">. Nežinoma, ar tai kliniškai reikšminga. Vartojimo žindymo laikotarpiu patirties yra nedaug. Galimos padidėjusios jautrumo reakcijos naujagimiams, pvz., viduriavimas. Dėl šios priežasties </w:t>
      </w:r>
      <w:proofErr w:type="spellStart"/>
      <w:r w:rsidRPr="00C1196F">
        <w:rPr>
          <w:sz w:val="22"/>
          <w:szCs w:val="22"/>
          <w:lang w:val="lt-LT"/>
        </w:rPr>
        <w:t>Asacol</w:t>
      </w:r>
      <w:proofErr w:type="spellEnd"/>
      <w:r w:rsidRPr="00C1196F">
        <w:rPr>
          <w:sz w:val="22"/>
          <w:szCs w:val="22"/>
          <w:lang w:val="lt-LT"/>
        </w:rPr>
        <w:t xml:space="preserve"> vartoti žindymo metu galima tik tuo atveju, jei galima nauda viršija galimą žalą. Jei naujagimis pradeda viduriuoti, žindymą reikia nutraukti arba kūdikį atpratinti nuo žindymo.</w:t>
      </w:r>
    </w:p>
    <w:p w14:paraId="0063F6D6" w14:textId="77777777" w:rsidR="00F85E40" w:rsidRPr="00C1196F" w:rsidRDefault="00F85E40">
      <w:pPr>
        <w:rPr>
          <w:sz w:val="22"/>
          <w:szCs w:val="22"/>
          <w:lang w:val="lt-LT"/>
        </w:rPr>
      </w:pPr>
    </w:p>
    <w:p w14:paraId="160118F5" w14:textId="5F3D1999" w:rsidR="00F85E40" w:rsidRDefault="00623D92">
      <w:pPr>
        <w:rPr>
          <w:sz w:val="22"/>
          <w:szCs w:val="22"/>
          <w:u w:val="single"/>
          <w:lang w:val="lt-LT"/>
        </w:rPr>
      </w:pPr>
      <w:r w:rsidRPr="00C1196F">
        <w:rPr>
          <w:sz w:val="22"/>
          <w:szCs w:val="22"/>
          <w:u w:val="single"/>
          <w:lang w:val="lt-LT"/>
        </w:rPr>
        <w:t>Vaisingumas</w:t>
      </w:r>
    </w:p>
    <w:p w14:paraId="460BFB24" w14:textId="77777777" w:rsidR="003E50C5" w:rsidRPr="00C1196F" w:rsidRDefault="003E50C5">
      <w:pPr>
        <w:rPr>
          <w:sz w:val="22"/>
          <w:szCs w:val="22"/>
          <w:lang w:val="lt-LT"/>
        </w:rPr>
      </w:pPr>
    </w:p>
    <w:p w14:paraId="43271EBC" w14:textId="77777777" w:rsidR="00F85E40" w:rsidRPr="00C1196F" w:rsidRDefault="00623D92">
      <w:pPr>
        <w:rPr>
          <w:sz w:val="22"/>
          <w:szCs w:val="22"/>
          <w:lang w:val="lt-LT"/>
        </w:rPr>
      </w:pPr>
      <w:r w:rsidRPr="00C1196F">
        <w:rPr>
          <w:sz w:val="22"/>
          <w:szCs w:val="22"/>
          <w:lang w:val="lt-LT"/>
        </w:rPr>
        <w:t>Poveikio vaisingumui nenustatyta.</w:t>
      </w:r>
    </w:p>
    <w:p w14:paraId="4ED2EF30" w14:textId="77777777" w:rsidR="00F85E40" w:rsidRPr="00C1196F" w:rsidRDefault="00F85E40">
      <w:pPr>
        <w:rPr>
          <w:sz w:val="22"/>
          <w:szCs w:val="22"/>
          <w:lang w:val="lt-LT"/>
        </w:rPr>
      </w:pPr>
    </w:p>
    <w:p w14:paraId="0D2EEF24" w14:textId="77777777" w:rsidR="00F85E40" w:rsidRPr="00C1196F" w:rsidRDefault="00623D92" w:rsidP="00256430">
      <w:pPr>
        <w:keepNext/>
        <w:keepLines/>
        <w:tabs>
          <w:tab w:val="left" w:pos="567"/>
        </w:tabs>
        <w:ind w:left="567" w:hanging="567"/>
        <w:rPr>
          <w:sz w:val="22"/>
          <w:szCs w:val="22"/>
          <w:lang w:val="lt-LT"/>
        </w:rPr>
      </w:pPr>
      <w:bookmarkStart w:id="24" w:name="_Toc129243108"/>
      <w:bookmarkStart w:id="25" w:name="_Toc129243233"/>
      <w:r w:rsidRPr="00C1196F">
        <w:rPr>
          <w:b/>
          <w:bCs/>
          <w:sz w:val="22"/>
          <w:szCs w:val="22"/>
          <w:lang w:val="lt-LT"/>
        </w:rPr>
        <w:lastRenderedPageBreak/>
        <w:t>4.7</w:t>
      </w:r>
      <w:r w:rsidRPr="00C1196F">
        <w:rPr>
          <w:b/>
          <w:bCs/>
          <w:sz w:val="22"/>
          <w:szCs w:val="22"/>
          <w:lang w:val="lt-LT"/>
        </w:rPr>
        <w:tab/>
        <w:t>Poveikis gebėjimui vairuoti ir valdyti mechanizmus</w:t>
      </w:r>
      <w:bookmarkEnd w:id="24"/>
      <w:bookmarkEnd w:id="25"/>
    </w:p>
    <w:p w14:paraId="5C98DE5D" w14:textId="77777777" w:rsidR="00F85E40" w:rsidRPr="00C1196F" w:rsidRDefault="00F85E40" w:rsidP="00C276B9">
      <w:pPr>
        <w:keepNext/>
        <w:rPr>
          <w:sz w:val="22"/>
          <w:szCs w:val="22"/>
          <w:lang w:val="lt-LT"/>
        </w:rPr>
      </w:pPr>
    </w:p>
    <w:p w14:paraId="6F978F04"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gebėjimo vairuoti ir valdyti mechanizmus</w:t>
      </w:r>
      <w:r w:rsidRPr="00C1196F">
        <w:rPr>
          <w:spacing w:val="-6"/>
          <w:sz w:val="22"/>
          <w:szCs w:val="22"/>
          <w:lang w:val="lt-LT"/>
        </w:rPr>
        <w:t xml:space="preserve"> neveikia arba veikia nereikšmingai.</w:t>
      </w:r>
    </w:p>
    <w:p w14:paraId="2456889C" w14:textId="77777777" w:rsidR="00F85E40" w:rsidRPr="00C1196F" w:rsidRDefault="00F85E40">
      <w:pPr>
        <w:rPr>
          <w:sz w:val="22"/>
          <w:szCs w:val="22"/>
          <w:lang w:val="lt-LT"/>
        </w:rPr>
      </w:pPr>
    </w:p>
    <w:p w14:paraId="26C3A1C3" w14:textId="77777777" w:rsidR="00F85E40" w:rsidRPr="00C1196F" w:rsidRDefault="00623D92">
      <w:pPr>
        <w:keepNext/>
        <w:keepLines/>
        <w:tabs>
          <w:tab w:val="left" w:pos="567"/>
        </w:tabs>
        <w:ind w:left="567" w:hanging="567"/>
        <w:rPr>
          <w:sz w:val="22"/>
          <w:szCs w:val="22"/>
          <w:lang w:val="lt-LT"/>
        </w:rPr>
      </w:pPr>
      <w:bookmarkStart w:id="26" w:name="_Toc129243109"/>
      <w:bookmarkStart w:id="27" w:name="_Toc129243234"/>
      <w:r w:rsidRPr="00C1196F">
        <w:rPr>
          <w:b/>
          <w:bCs/>
          <w:sz w:val="22"/>
          <w:szCs w:val="22"/>
          <w:lang w:val="lt-LT"/>
        </w:rPr>
        <w:t>4.8</w:t>
      </w:r>
      <w:r w:rsidRPr="00C1196F">
        <w:rPr>
          <w:b/>
          <w:bCs/>
          <w:sz w:val="22"/>
          <w:szCs w:val="22"/>
          <w:lang w:val="lt-LT"/>
        </w:rPr>
        <w:tab/>
        <w:t>Nepageidaujamas poveikis</w:t>
      </w:r>
      <w:bookmarkEnd w:id="26"/>
      <w:bookmarkEnd w:id="27"/>
    </w:p>
    <w:p w14:paraId="3A218E8E" w14:textId="77777777" w:rsidR="00F85E40" w:rsidRPr="00C1196F" w:rsidRDefault="00F85E40">
      <w:pPr>
        <w:rPr>
          <w:sz w:val="22"/>
          <w:szCs w:val="22"/>
          <w:lang w:val="lt-LT"/>
        </w:rPr>
      </w:pPr>
    </w:p>
    <w:p w14:paraId="3466B9D3" w14:textId="73F3E66F" w:rsidR="00F85E40" w:rsidRPr="00C1196F" w:rsidRDefault="00623D92">
      <w:pPr>
        <w:rPr>
          <w:sz w:val="22"/>
          <w:szCs w:val="22"/>
          <w:lang w:val="lt-LT"/>
        </w:rPr>
      </w:pPr>
      <w:r w:rsidRPr="00C276B9">
        <w:rPr>
          <w:sz w:val="22"/>
          <w:szCs w:val="22"/>
          <w:u w:val="single"/>
          <w:lang w:val="lt-LT"/>
        </w:rPr>
        <w:t>Saugumo duomenų santrauka</w:t>
      </w:r>
    </w:p>
    <w:p w14:paraId="63F39E21" w14:textId="5DBC4C00" w:rsidR="00F85E40" w:rsidRPr="00C1196F" w:rsidRDefault="00623D92">
      <w:pPr>
        <w:ind w:right="425"/>
        <w:rPr>
          <w:sz w:val="22"/>
          <w:szCs w:val="22"/>
          <w:lang w:val="lt-LT"/>
        </w:rPr>
      </w:pPr>
      <w:proofErr w:type="spellStart"/>
      <w:r w:rsidRPr="00C1196F">
        <w:rPr>
          <w:spacing w:val="-6"/>
          <w:sz w:val="22"/>
          <w:szCs w:val="22"/>
          <w:lang w:val="lt-LT"/>
        </w:rPr>
        <w:t>Asacol</w:t>
      </w:r>
      <w:proofErr w:type="spellEnd"/>
      <w:r w:rsidRPr="00C1196F">
        <w:rPr>
          <w:spacing w:val="-6"/>
          <w:sz w:val="22"/>
          <w:szCs w:val="22"/>
          <w:lang w:val="lt-LT"/>
        </w:rPr>
        <w:t xml:space="preserve"> 800 mg modifikuoto atpalaidavimo tablečių poveikis vertintas vieno kontroliuoto 10 savaičių trukusio saugumo ir veiksmingumo (palyginti su placebo poveikiu) tyrimo metu. Tyrime dalyvavo 140 lengvu ar vidutinio sunkumo opiniu kolitu sergančių pacientų. </w:t>
      </w:r>
      <w:proofErr w:type="spellStart"/>
      <w:r w:rsidRPr="00C1196F">
        <w:rPr>
          <w:spacing w:val="-6"/>
          <w:sz w:val="22"/>
          <w:szCs w:val="22"/>
          <w:lang w:val="lt-LT"/>
        </w:rPr>
        <w:t>Asacol</w:t>
      </w:r>
      <w:proofErr w:type="spellEnd"/>
      <w:r w:rsidRPr="00C1196F">
        <w:rPr>
          <w:spacing w:val="-6"/>
          <w:sz w:val="22"/>
          <w:szCs w:val="22"/>
          <w:lang w:val="lt-LT"/>
        </w:rPr>
        <w:t xml:space="preserve"> vartojusių pacientų grupėje su gydymu susiję nepageidaujami reiškiniai, apie kuriuos pranešta dažniausiai, buvo opinio kolito pasunkėjimas (3,</w:t>
      </w:r>
      <w:r w:rsidR="003E50C5" w:rsidRPr="00C1196F">
        <w:rPr>
          <w:spacing w:val="-6"/>
          <w:sz w:val="22"/>
          <w:szCs w:val="22"/>
          <w:lang w:val="lt-LT"/>
        </w:rPr>
        <w:t>6</w:t>
      </w:r>
      <w:r w:rsidR="003E50C5">
        <w:rPr>
          <w:spacing w:val="-6"/>
          <w:sz w:val="22"/>
          <w:szCs w:val="22"/>
          <w:lang w:val="lt-LT"/>
        </w:rPr>
        <w:t> </w:t>
      </w:r>
      <w:r w:rsidRPr="00C1196F">
        <w:rPr>
          <w:spacing w:val="-6"/>
          <w:sz w:val="22"/>
          <w:szCs w:val="22"/>
          <w:lang w:val="lt-LT"/>
        </w:rPr>
        <w:t xml:space="preserve">proc.), </w:t>
      </w:r>
      <w:proofErr w:type="spellStart"/>
      <w:r w:rsidRPr="00C1196F">
        <w:rPr>
          <w:spacing w:val="-6"/>
          <w:sz w:val="22"/>
          <w:szCs w:val="22"/>
          <w:lang w:val="lt-LT"/>
        </w:rPr>
        <w:t>hematurija</w:t>
      </w:r>
      <w:proofErr w:type="spellEnd"/>
      <w:r w:rsidRPr="00C1196F">
        <w:rPr>
          <w:spacing w:val="-6"/>
          <w:sz w:val="22"/>
          <w:szCs w:val="22"/>
          <w:lang w:val="lt-LT"/>
        </w:rPr>
        <w:t xml:space="preserve"> (2,</w:t>
      </w:r>
      <w:r w:rsidR="003E50C5" w:rsidRPr="00C1196F">
        <w:rPr>
          <w:spacing w:val="-6"/>
          <w:sz w:val="22"/>
          <w:szCs w:val="22"/>
          <w:lang w:val="lt-LT"/>
        </w:rPr>
        <w:t>9</w:t>
      </w:r>
      <w:r w:rsidR="003E50C5">
        <w:rPr>
          <w:spacing w:val="-6"/>
          <w:sz w:val="22"/>
          <w:szCs w:val="22"/>
          <w:lang w:val="lt-LT"/>
        </w:rPr>
        <w:t> </w:t>
      </w:r>
      <w:r w:rsidRPr="00C1196F">
        <w:rPr>
          <w:spacing w:val="-6"/>
          <w:sz w:val="22"/>
          <w:szCs w:val="22"/>
          <w:lang w:val="lt-LT"/>
        </w:rPr>
        <w:t xml:space="preserve">proc.) ir </w:t>
      </w:r>
      <w:proofErr w:type="spellStart"/>
      <w:r w:rsidRPr="00C1196F">
        <w:rPr>
          <w:spacing w:val="-6"/>
          <w:sz w:val="22"/>
          <w:szCs w:val="22"/>
          <w:lang w:val="lt-LT"/>
        </w:rPr>
        <w:t>ketonurija</w:t>
      </w:r>
      <w:proofErr w:type="spellEnd"/>
      <w:r w:rsidRPr="00C1196F">
        <w:rPr>
          <w:spacing w:val="-6"/>
          <w:sz w:val="22"/>
          <w:szCs w:val="22"/>
          <w:lang w:val="lt-LT"/>
        </w:rPr>
        <w:t xml:space="preserve"> (2,</w:t>
      </w:r>
      <w:r w:rsidR="003E50C5" w:rsidRPr="00C1196F">
        <w:rPr>
          <w:spacing w:val="-6"/>
          <w:sz w:val="22"/>
          <w:szCs w:val="22"/>
          <w:lang w:val="lt-LT"/>
        </w:rPr>
        <w:t>1</w:t>
      </w:r>
      <w:r w:rsidR="003E50C5">
        <w:rPr>
          <w:spacing w:val="-6"/>
          <w:sz w:val="22"/>
          <w:szCs w:val="22"/>
          <w:lang w:val="lt-LT"/>
        </w:rPr>
        <w:t> </w:t>
      </w:r>
      <w:r w:rsidRPr="00C1196F">
        <w:rPr>
          <w:spacing w:val="-6"/>
          <w:sz w:val="22"/>
          <w:szCs w:val="22"/>
          <w:lang w:val="lt-LT"/>
        </w:rPr>
        <w:t xml:space="preserve">proc.). 1 lentelėje išvardytas su gydymu susijęs nepageidaujamas poveikis, pasireiškęs </w:t>
      </w:r>
      <w:r w:rsidR="003E50C5" w:rsidRPr="00C1196F">
        <w:rPr>
          <w:spacing w:val="-6"/>
          <w:sz w:val="22"/>
          <w:szCs w:val="22"/>
          <w:lang w:val="lt-LT"/>
        </w:rPr>
        <w:t>≥</w:t>
      </w:r>
      <w:r w:rsidR="003E50C5">
        <w:rPr>
          <w:spacing w:val="-6"/>
          <w:sz w:val="22"/>
          <w:szCs w:val="22"/>
          <w:lang w:val="lt-LT"/>
        </w:rPr>
        <w:t> </w:t>
      </w:r>
      <w:r w:rsidRPr="00C1196F">
        <w:rPr>
          <w:spacing w:val="-6"/>
          <w:sz w:val="22"/>
          <w:szCs w:val="22"/>
          <w:lang w:val="lt-LT"/>
        </w:rPr>
        <w:t xml:space="preserve">1 proc. </w:t>
      </w:r>
      <w:proofErr w:type="spellStart"/>
      <w:r w:rsidRPr="00C1196F">
        <w:rPr>
          <w:spacing w:val="-6"/>
          <w:sz w:val="22"/>
          <w:szCs w:val="22"/>
          <w:lang w:val="lt-LT"/>
        </w:rPr>
        <w:t>Asacol</w:t>
      </w:r>
      <w:proofErr w:type="spellEnd"/>
      <w:r w:rsidRPr="00C1196F">
        <w:rPr>
          <w:spacing w:val="-6"/>
          <w:sz w:val="22"/>
          <w:szCs w:val="22"/>
          <w:lang w:val="lt-LT"/>
        </w:rPr>
        <w:t xml:space="preserve"> ir placebo grupės pacientų. Visas su </w:t>
      </w:r>
      <w:proofErr w:type="spellStart"/>
      <w:r w:rsidRPr="00C1196F">
        <w:rPr>
          <w:spacing w:val="-6"/>
          <w:sz w:val="22"/>
          <w:szCs w:val="22"/>
          <w:lang w:val="lt-LT"/>
        </w:rPr>
        <w:t>Asacol</w:t>
      </w:r>
      <w:proofErr w:type="spellEnd"/>
      <w:r w:rsidRPr="00C1196F">
        <w:rPr>
          <w:spacing w:val="-6"/>
          <w:sz w:val="22"/>
          <w:szCs w:val="22"/>
          <w:lang w:val="lt-LT"/>
        </w:rPr>
        <w:t xml:space="preserve"> 800 mg modifikuoto atpalaidavimo tabletėmis susijęs nepageidaujamas poveikis buvo lengvas arba vidutinio sunkumo. Dėl nepageidaujamų reakcijų gydymą nutraukė 8,6 proc. </w:t>
      </w:r>
      <w:proofErr w:type="spellStart"/>
      <w:r w:rsidRPr="00C1196F">
        <w:rPr>
          <w:spacing w:val="-6"/>
          <w:sz w:val="22"/>
          <w:szCs w:val="22"/>
          <w:lang w:val="lt-LT"/>
        </w:rPr>
        <w:t>Asacol</w:t>
      </w:r>
      <w:proofErr w:type="spellEnd"/>
      <w:r w:rsidRPr="00C1196F">
        <w:rPr>
          <w:spacing w:val="-6"/>
          <w:sz w:val="22"/>
          <w:szCs w:val="22"/>
          <w:lang w:val="lt-LT"/>
        </w:rPr>
        <w:t xml:space="preserve"> ir 21,</w:t>
      </w:r>
      <w:r w:rsidR="003E50C5" w:rsidRPr="00C1196F">
        <w:rPr>
          <w:spacing w:val="-6"/>
          <w:sz w:val="22"/>
          <w:szCs w:val="22"/>
          <w:lang w:val="lt-LT"/>
        </w:rPr>
        <w:t>3</w:t>
      </w:r>
      <w:r w:rsidR="003E50C5">
        <w:rPr>
          <w:spacing w:val="-6"/>
          <w:sz w:val="22"/>
          <w:szCs w:val="22"/>
          <w:lang w:val="lt-LT"/>
        </w:rPr>
        <w:t> </w:t>
      </w:r>
      <w:r w:rsidRPr="00C1196F">
        <w:rPr>
          <w:spacing w:val="-6"/>
          <w:sz w:val="22"/>
          <w:szCs w:val="22"/>
          <w:lang w:val="lt-LT"/>
        </w:rPr>
        <w:t>proc. placebo grupės pacientų. Dauguma su vaistiniu preparatu susijusių reakcijų, dėl kurių reikėjo nutraukti tiriamojo vaistinio preparato vartojimą, buvo susijusios su opinio kolito pasunkėjimu.</w:t>
      </w:r>
    </w:p>
    <w:p w14:paraId="140646F6" w14:textId="77777777" w:rsidR="00F85E40" w:rsidRPr="00C1196F" w:rsidRDefault="00F85E40">
      <w:pPr>
        <w:ind w:right="425"/>
        <w:rPr>
          <w:sz w:val="22"/>
          <w:szCs w:val="22"/>
          <w:lang w:val="lt-LT"/>
        </w:rPr>
      </w:pPr>
    </w:p>
    <w:p w14:paraId="4FDCFF38" w14:textId="2CFAF17D" w:rsidR="00F85E40" w:rsidRPr="00C1196F" w:rsidRDefault="00623D92">
      <w:pPr>
        <w:ind w:right="424"/>
        <w:rPr>
          <w:sz w:val="22"/>
          <w:szCs w:val="22"/>
          <w:lang w:val="lt-LT"/>
        </w:rPr>
      </w:pPr>
      <w:r w:rsidRPr="00C1196F">
        <w:rPr>
          <w:sz w:val="22"/>
          <w:szCs w:val="22"/>
          <w:lang w:val="lt-LT"/>
        </w:rPr>
        <w:t xml:space="preserve">1 lentelė. Su tiriamuoju vaistiniu preparatu susijęs nepageidaujamas poveikis, kurio dažnis </w:t>
      </w:r>
      <w:proofErr w:type="spellStart"/>
      <w:r w:rsidRPr="00C1196F">
        <w:rPr>
          <w:spacing w:val="-6"/>
          <w:sz w:val="22"/>
          <w:szCs w:val="22"/>
          <w:lang w:val="lt-LT"/>
        </w:rPr>
        <w:t>Asacol</w:t>
      </w:r>
      <w:proofErr w:type="spellEnd"/>
      <w:r w:rsidRPr="00C1196F">
        <w:rPr>
          <w:spacing w:val="-6"/>
          <w:sz w:val="22"/>
          <w:szCs w:val="22"/>
          <w:lang w:val="lt-LT"/>
        </w:rPr>
        <w:t xml:space="preserve"> 800 mg modifikuoto atpalaidavimo tablečių vartojusių lengvu ar vidutinio sunkumo opiniu kolitu sirgusių pacientų grupėje buvo </w:t>
      </w:r>
      <w:r w:rsidR="003E50C5" w:rsidRPr="00C1196F">
        <w:rPr>
          <w:sz w:val="22"/>
          <w:szCs w:val="22"/>
          <w:lang w:val="lt-LT"/>
        </w:rPr>
        <w:t>≥</w:t>
      </w:r>
      <w:r w:rsidR="003E50C5">
        <w:rPr>
          <w:sz w:val="22"/>
          <w:szCs w:val="22"/>
          <w:lang w:val="lt-LT"/>
        </w:rPr>
        <w:t> </w:t>
      </w:r>
      <w:r w:rsidR="003E50C5" w:rsidRPr="00C1196F">
        <w:rPr>
          <w:sz w:val="22"/>
          <w:szCs w:val="22"/>
          <w:lang w:val="lt-LT"/>
        </w:rPr>
        <w:t>1</w:t>
      </w:r>
      <w:r w:rsidR="003E50C5">
        <w:rPr>
          <w:sz w:val="22"/>
          <w:szCs w:val="22"/>
          <w:lang w:val="lt-LT"/>
        </w:rPr>
        <w:t> </w:t>
      </w:r>
      <w:r w:rsidRPr="00C1196F">
        <w:rPr>
          <w:sz w:val="22"/>
          <w:szCs w:val="22"/>
          <w:lang w:val="lt-LT"/>
        </w:rPr>
        <w:t>proc. (palyginimas su placebo poveikiu)</w:t>
      </w:r>
    </w:p>
    <w:p w14:paraId="6C37D57E" w14:textId="77777777" w:rsidR="00F85E40" w:rsidRPr="00C1196F" w:rsidRDefault="00F85E40">
      <w:pPr>
        <w:rPr>
          <w:sz w:val="22"/>
          <w:szCs w:val="22"/>
          <w:lang w:val="lt-LT"/>
        </w:rPr>
      </w:pPr>
    </w:p>
    <w:tbl>
      <w:tblPr>
        <w:tblW w:w="8647"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536"/>
        <w:gridCol w:w="2557"/>
        <w:gridCol w:w="2554"/>
      </w:tblGrid>
      <w:tr w:rsidR="00F85E40" w:rsidRPr="00D16AA9" w14:paraId="6D76A549" w14:textId="77777777">
        <w:trPr>
          <w:trHeight w:val="735"/>
        </w:trPr>
        <w:tc>
          <w:tcPr>
            <w:tcW w:w="3544" w:type="dxa"/>
            <w:tcBorders>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5062DEC" w14:textId="77777777" w:rsidR="00F85E40" w:rsidRPr="00C1196F" w:rsidRDefault="00623D92">
            <w:pPr>
              <w:rPr>
                <w:color w:val="000000"/>
                <w:sz w:val="22"/>
                <w:szCs w:val="22"/>
                <w:lang w:val="lt-LT"/>
              </w:rPr>
            </w:pPr>
            <w:r w:rsidRPr="00C1196F">
              <w:rPr>
                <w:b/>
                <w:bCs/>
                <w:color w:val="000000"/>
                <w:sz w:val="22"/>
                <w:szCs w:val="22"/>
                <w:lang w:val="lt-LT"/>
              </w:rPr>
              <w:t>Nepageidaujami reiškiniai</w:t>
            </w:r>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vAlign w:val="center"/>
            <w:hideMark/>
          </w:tcPr>
          <w:p w14:paraId="491C86FB" w14:textId="320F0B3F" w:rsidR="00F85E40" w:rsidRPr="00C1196F" w:rsidRDefault="00623D92">
            <w:pPr>
              <w:jc w:val="center"/>
              <w:rPr>
                <w:color w:val="000000"/>
                <w:sz w:val="22"/>
                <w:szCs w:val="22"/>
                <w:lang w:val="lt-LT"/>
              </w:rPr>
            </w:pPr>
            <w:r w:rsidRPr="00C1196F">
              <w:rPr>
                <w:b/>
                <w:bCs/>
                <w:color w:val="000000"/>
                <w:sz w:val="22"/>
                <w:szCs w:val="22"/>
                <w:lang w:val="lt-LT"/>
              </w:rPr>
              <w:t xml:space="preserve">Proc. iš </w:t>
            </w:r>
            <w:r w:rsidR="003E50C5" w:rsidRPr="00C1196F">
              <w:rPr>
                <w:b/>
                <w:bCs/>
                <w:color w:val="000000"/>
                <w:sz w:val="22"/>
                <w:szCs w:val="22"/>
                <w:lang w:val="lt-LT"/>
              </w:rPr>
              <w:t>140</w:t>
            </w:r>
            <w:r w:rsidR="003E50C5">
              <w:rPr>
                <w:b/>
                <w:bCs/>
                <w:color w:val="000000"/>
                <w:sz w:val="22"/>
                <w:szCs w:val="22"/>
                <w:lang w:val="lt-LT"/>
              </w:rPr>
              <w:t> </w:t>
            </w:r>
            <w:r w:rsidRPr="00C1196F">
              <w:rPr>
                <w:b/>
                <w:bCs/>
                <w:color w:val="000000"/>
                <w:sz w:val="22"/>
                <w:szCs w:val="22"/>
                <w:lang w:val="lt-LT"/>
              </w:rPr>
              <w:t xml:space="preserve">pacientų, vartojusių </w:t>
            </w:r>
            <w:proofErr w:type="spellStart"/>
            <w:r w:rsidRPr="00C1196F">
              <w:rPr>
                <w:b/>
                <w:bCs/>
                <w:color w:val="000000"/>
                <w:spacing w:val="-6"/>
                <w:sz w:val="22"/>
                <w:szCs w:val="22"/>
                <w:lang w:val="lt-LT"/>
              </w:rPr>
              <w:t>Asacol</w:t>
            </w:r>
            <w:proofErr w:type="spellEnd"/>
            <w:r w:rsidRPr="00C1196F">
              <w:rPr>
                <w:b/>
                <w:bCs/>
                <w:color w:val="000000"/>
                <w:spacing w:val="-6"/>
                <w:sz w:val="22"/>
                <w:szCs w:val="22"/>
                <w:lang w:val="lt-LT"/>
              </w:rPr>
              <w:t xml:space="preserve"> 800 mg modifikuoto atpalaidavimo tablečių</w:t>
            </w:r>
          </w:p>
        </w:tc>
        <w:tc>
          <w:tcPr>
            <w:tcW w:w="2561" w:type="dxa"/>
            <w:tcBorders>
              <w:bottom w:val="single" w:sz="4" w:space="0" w:color="000000"/>
            </w:tcBorders>
            <w:shd w:val="clear" w:color="auto" w:fill="F2F2F2"/>
            <w:tcMar>
              <w:top w:w="0" w:type="dxa"/>
              <w:left w:w="118" w:type="dxa"/>
              <w:bottom w:w="0" w:type="dxa"/>
              <w:right w:w="108" w:type="dxa"/>
            </w:tcMar>
            <w:vAlign w:val="center"/>
            <w:hideMark/>
          </w:tcPr>
          <w:p w14:paraId="667339A0" w14:textId="77777777" w:rsidR="00F85E40" w:rsidRPr="00C1196F" w:rsidRDefault="00623D92">
            <w:pPr>
              <w:jc w:val="center"/>
              <w:rPr>
                <w:color w:val="000000"/>
                <w:sz w:val="22"/>
                <w:szCs w:val="22"/>
                <w:lang w:val="lt-LT"/>
              </w:rPr>
            </w:pPr>
            <w:r w:rsidRPr="00C1196F">
              <w:rPr>
                <w:b/>
                <w:bCs/>
                <w:color w:val="000000"/>
                <w:sz w:val="22"/>
                <w:szCs w:val="22"/>
                <w:lang w:val="lt-LT"/>
              </w:rPr>
              <w:t>Proc. iš 141 placebo vartojusio paciento</w:t>
            </w:r>
          </w:p>
        </w:tc>
      </w:tr>
      <w:tr w:rsidR="00F85E40" w:rsidRPr="00D16AA9" w14:paraId="2245CC7B" w14:textId="77777777">
        <w:trPr>
          <w:trHeight w:val="268"/>
        </w:trPr>
        <w:tc>
          <w:tcPr>
            <w:tcW w:w="8647" w:type="dxa"/>
            <w:gridSpan w:val="3"/>
            <w:tcBorders>
              <w:top w:val="single" w:sz="4" w:space="0" w:color="000000"/>
              <w:bottom w:val="single" w:sz="4" w:space="0" w:color="000000"/>
            </w:tcBorders>
            <w:tcMar>
              <w:top w:w="0" w:type="dxa"/>
              <w:left w:w="108" w:type="dxa"/>
              <w:bottom w:w="0" w:type="dxa"/>
              <w:right w:w="108" w:type="dxa"/>
            </w:tcMar>
            <w:vAlign w:val="center"/>
            <w:hideMark/>
          </w:tcPr>
          <w:p w14:paraId="7BAFCC84" w14:textId="77777777" w:rsidR="00F85E40" w:rsidRPr="00C1196F" w:rsidRDefault="00623D92">
            <w:pPr>
              <w:rPr>
                <w:color w:val="000000"/>
                <w:sz w:val="22"/>
                <w:szCs w:val="22"/>
                <w:lang w:val="lt-LT"/>
              </w:rPr>
            </w:pPr>
            <w:r w:rsidRPr="00C1196F">
              <w:rPr>
                <w:b/>
                <w:bCs/>
                <w:color w:val="000000"/>
                <w:sz w:val="22"/>
                <w:szCs w:val="22"/>
                <w:lang w:val="lt-LT"/>
              </w:rPr>
              <w:t>Kraujo ir limfinės sistemos sutrikimai</w:t>
            </w:r>
          </w:p>
        </w:tc>
      </w:tr>
      <w:tr w:rsidR="00F85E40" w:rsidRPr="00D1235F" w14:paraId="67F222F4"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6AC24D25" w14:textId="77777777" w:rsidR="00F85E40" w:rsidRPr="00C1196F" w:rsidRDefault="00623D92">
            <w:pPr>
              <w:rPr>
                <w:color w:val="000000"/>
                <w:sz w:val="22"/>
                <w:szCs w:val="22"/>
                <w:lang w:val="lt-LT"/>
              </w:rPr>
            </w:pPr>
            <w:r w:rsidRPr="00C1196F">
              <w:rPr>
                <w:color w:val="000000"/>
                <w:sz w:val="22"/>
                <w:szCs w:val="22"/>
                <w:lang w:val="lt-LT"/>
              </w:rPr>
              <w:t>Anemija</w:t>
            </w:r>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vAlign w:val="center"/>
            <w:hideMark/>
          </w:tcPr>
          <w:p w14:paraId="3B1662B4"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64D55A32" w14:textId="77777777" w:rsidR="00F85E40" w:rsidRPr="00C1196F" w:rsidRDefault="00623D92">
            <w:pPr>
              <w:jc w:val="center"/>
              <w:rPr>
                <w:color w:val="000000"/>
                <w:sz w:val="22"/>
                <w:szCs w:val="22"/>
                <w:lang w:val="lt-LT"/>
              </w:rPr>
            </w:pPr>
            <w:r w:rsidRPr="00C1196F">
              <w:rPr>
                <w:color w:val="000000"/>
                <w:sz w:val="22"/>
                <w:szCs w:val="22"/>
                <w:lang w:val="lt-LT"/>
              </w:rPr>
              <w:t>0,7</w:t>
            </w:r>
          </w:p>
        </w:tc>
      </w:tr>
      <w:tr w:rsidR="00F85E40" w:rsidRPr="00D1235F" w14:paraId="56CD0664"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4F33CEF8" w14:textId="77777777" w:rsidR="00F85E40" w:rsidRPr="00C1196F" w:rsidRDefault="00623D92">
            <w:pPr>
              <w:rPr>
                <w:color w:val="000000"/>
                <w:sz w:val="22"/>
                <w:szCs w:val="22"/>
                <w:lang w:val="lt-LT"/>
              </w:rPr>
            </w:pPr>
            <w:proofErr w:type="spellStart"/>
            <w:r w:rsidRPr="00C1196F">
              <w:rPr>
                <w:color w:val="000000"/>
                <w:sz w:val="22"/>
                <w:szCs w:val="22"/>
                <w:lang w:val="lt-LT"/>
              </w:rPr>
              <w:t>Eozinofilija</w:t>
            </w:r>
            <w:proofErr w:type="spellEnd"/>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hideMark/>
          </w:tcPr>
          <w:p w14:paraId="1197E241"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0ACF8925" w14:textId="77777777" w:rsidR="00F85E40" w:rsidRPr="00C1196F" w:rsidRDefault="00623D92">
            <w:pPr>
              <w:jc w:val="center"/>
              <w:rPr>
                <w:color w:val="000000"/>
                <w:sz w:val="22"/>
                <w:szCs w:val="22"/>
                <w:lang w:val="lt-LT"/>
              </w:rPr>
            </w:pPr>
            <w:r w:rsidRPr="00C1196F">
              <w:rPr>
                <w:color w:val="000000"/>
                <w:sz w:val="22"/>
                <w:szCs w:val="22"/>
                <w:lang w:val="lt-LT"/>
              </w:rPr>
              <w:t>0,0</w:t>
            </w:r>
          </w:p>
        </w:tc>
      </w:tr>
      <w:tr w:rsidR="00F85E40" w:rsidRPr="00D1235F" w14:paraId="4FE3D1BB"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127AFBC7" w14:textId="77777777" w:rsidR="00F85E40" w:rsidRPr="00C1196F" w:rsidRDefault="00623D92">
            <w:pPr>
              <w:rPr>
                <w:color w:val="000000"/>
                <w:sz w:val="22"/>
                <w:szCs w:val="22"/>
                <w:lang w:val="lt-LT"/>
              </w:rPr>
            </w:pPr>
            <w:proofErr w:type="spellStart"/>
            <w:r w:rsidRPr="00C1196F">
              <w:rPr>
                <w:color w:val="000000"/>
                <w:sz w:val="22"/>
                <w:szCs w:val="22"/>
                <w:lang w:val="lt-LT"/>
              </w:rPr>
              <w:t>Leukocitozė</w:t>
            </w:r>
            <w:proofErr w:type="spellEnd"/>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hideMark/>
          </w:tcPr>
          <w:p w14:paraId="1319C5C8"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5EC53DE1" w14:textId="77777777" w:rsidR="00F85E40" w:rsidRPr="00C1196F" w:rsidRDefault="00623D92">
            <w:pPr>
              <w:jc w:val="center"/>
              <w:rPr>
                <w:color w:val="000000"/>
                <w:sz w:val="22"/>
                <w:szCs w:val="22"/>
                <w:lang w:val="lt-LT"/>
              </w:rPr>
            </w:pPr>
            <w:r w:rsidRPr="00C1196F">
              <w:rPr>
                <w:color w:val="000000"/>
                <w:sz w:val="22"/>
                <w:szCs w:val="22"/>
                <w:lang w:val="lt-LT"/>
              </w:rPr>
              <w:t>0,0</w:t>
            </w:r>
          </w:p>
        </w:tc>
      </w:tr>
      <w:tr w:rsidR="00F85E40" w:rsidRPr="00D1235F" w14:paraId="75FAE249" w14:textId="77777777">
        <w:trPr>
          <w:trHeight w:val="240"/>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71F1C979" w14:textId="77777777" w:rsidR="00F85E40" w:rsidRPr="00C1196F" w:rsidRDefault="00623D92">
            <w:pPr>
              <w:rPr>
                <w:color w:val="000000"/>
                <w:sz w:val="22"/>
                <w:szCs w:val="22"/>
                <w:lang w:val="lt-LT"/>
              </w:rPr>
            </w:pPr>
            <w:proofErr w:type="spellStart"/>
            <w:r w:rsidRPr="00C1196F">
              <w:rPr>
                <w:color w:val="000000"/>
                <w:sz w:val="22"/>
                <w:szCs w:val="22"/>
                <w:lang w:val="lt-LT"/>
              </w:rPr>
              <w:t>Makrocitozė</w:t>
            </w:r>
            <w:proofErr w:type="spellEnd"/>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hideMark/>
          </w:tcPr>
          <w:p w14:paraId="63CB1F4A"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027C4F4D" w14:textId="77777777" w:rsidR="00F85E40" w:rsidRPr="00C1196F" w:rsidRDefault="00623D92">
            <w:pPr>
              <w:jc w:val="center"/>
              <w:rPr>
                <w:color w:val="000000"/>
                <w:sz w:val="22"/>
                <w:szCs w:val="22"/>
                <w:lang w:val="lt-LT"/>
              </w:rPr>
            </w:pPr>
            <w:r w:rsidRPr="00C1196F">
              <w:rPr>
                <w:color w:val="000000"/>
                <w:sz w:val="22"/>
                <w:szCs w:val="22"/>
                <w:lang w:val="lt-LT"/>
              </w:rPr>
              <w:t>0,0</w:t>
            </w:r>
          </w:p>
        </w:tc>
      </w:tr>
      <w:tr w:rsidR="00F85E40" w:rsidRPr="00D1235F" w14:paraId="5282DD6D"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34C7F5E5" w14:textId="77777777" w:rsidR="00F85E40" w:rsidRPr="00C1196F" w:rsidRDefault="00623D92">
            <w:pPr>
              <w:rPr>
                <w:color w:val="000000"/>
                <w:sz w:val="22"/>
                <w:szCs w:val="22"/>
                <w:lang w:val="lt-LT"/>
              </w:rPr>
            </w:pPr>
            <w:proofErr w:type="spellStart"/>
            <w:r w:rsidRPr="00C1196F">
              <w:rPr>
                <w:color w:val="000000"/>
                <w:sz w:val="22"/>
                <w:szCs w:val="22"/>
                <w:lang w:val="lt-LT"/>
              </w:rPr>
              <w:t>Monocitopenija</w:t>
            </w:r>
            <w:proofErr w:type="spellEnd"/>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hideMark/>
          </w:tcPr>
          <w:p w14:paraId="763127D5"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56D207D2" w14:textId="77777777" w:rsidR="00F85E40" w:rsidRPr="00C1196F" w:rsidRDefault="00623D92">
            <w:pPr>
              <w:jc w:val="center"/>
              <w:rPr>
                <w:color w:val="000000"/>
                <w:sz w:val="22"/>
                <w:szCs w:val="22"/>
                <w:lang w:val="lt-LT"/>
              </w:rPr>
            </w:pPr>
            <w:r w:rsidRPr="00C1196F">
              <w:rPr>
                <w:color w:val="000000"/>
                <w:sz w:val="22"/>
                <w:szCs w:val="22"/>
                <w:lang w:val="lt-LT"/>
              </w:rPr>
              <w:t>2,8</w:t>
            </w:r>
          </w:p>
        </w:tc>
      </w:tr>
      <w:tr w:rsidR="00F85E40" w:rsidRPr="00D1235F" w14:paraId="158E3059" w14:textId="77777777">
        <w:trPr>
          <w:trHeight w:val="270"/>
        </w:trPr>
        <w:tc>
          <w:tcPr>
            <w:tcW w:w="8647" w:type="dxa"/>
            <w:gridSpan w:val="3"/>
            <w:tcBorders>
              <w:bottom w:val="single" w:sz="4" w:space="0" w:color="000000"/>
            </w:tcBorders>
            <w:shd w:val="clear" w:color="auto" w:fill="F2F2F2"/>
            <w:tcMar>
              <w:top w:w="0" w:type="dxa"/>
              <w:left w:w="108" w:type="dxa"/>
              <w:bottom w:w="0" w:type="dxa"/>
              <w:right w:w="108" w:type="dxa"/>
            </w:tcMar>
            <w:vAlign w:val="center"/>
            <w:hideMark/>
          </w:tcPr>
          <w:p w14:paraId="01758C26" w14:textId="77777777" w:rsidR="00F85E40" w:rsidRPr="00C1196F" w:rsidRDefault="00623D92">
            <w:pPr>
              <w:rPr>
                <w:color w:val="000000"/>
                <w:sz w:val="22"/>
                <w:szCs w:val="22"/>
                <w:lang w:val="lt-LT"/>
              </w:rPr>
            </w:pPr>
            <w:r w:rsidRPr="00C1196F">
              <w:rPr>
                <w:b/>
                <w:bCs/>
                <w:color w:val="000000"/>
                <w:sz w:val="22"/>
                <w:szCs w:val="22"/>
                <w:lang w:val="lt-LT"/>
              </w:rPr>
              <w:t>Virškinimo trakto sutrikimai</w:t>
            </w:r>
          </w:p>
        </w:tc>
      </w:tr>
      <w:tr w:rsidR="00F85E40" w:rsidRPr="00D1235F" w14:paraId="47F5EF4D"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0AE1960F" w14:textId="77777777" w:rsidR="00F85E40" w:rsidRPr="00C1196F" w:rsidRDefault="00623D92">
            <w:pPr>
              <w:rPr>
                <w:color w:val="000000"/>
                <w:sz w:val="22"/>
                <w:szCs w:val="22"/>
                <w:lang w:val="lt-LT"/>
              </w:rPr>
            </w:pPr>
            <w:r w:rsidRPr="00C1196F">
              <w:rPr>
                <w:color w:val="000000"/>
                <w:sz w:val="22"/>
                <w:szCs w:val="22"/>
                <w:lang w:val="lt-LT"/>
              </w:rPr>
              <w:t xml:space="preserve">Opinio kolito pasunkėjimas </w:t>
            </w:r>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vAlign w:val="center"/>
            <w:hideMark/>
          </w:tcPr>
          <w:p w14:paraId="0B46869F" w14:textId="77777777" w:rsidR="00F85E40" w:rsidRPr="00C1196F" w:rsidRDefault="00623D92">
            <w:pPr>
              <w:jc w:val="center"/>
              <w:rPr>
                <w:color w:val="000000"/>
                <w:sz w:val="22"/>
                <w:szCs w:val="22"/>
                <w:lang w:val="lt-LT"/>
              </w:rPr>
            </w:pPr>
            <w:r w:rsidRPr="00C1196F">
              <w:rPr>
                <w:color w:val="000000"/>
                <w:sz w:val="22"/>
                <w:szCs w:val="22"/>
                <w:lang w:val="lt-LT"/>
              </w:rPr>
              <w:t>3,6</w:t>
            </w:r>
          </w:p>
        </w:tc>
        <w:tc>
          <w:tcPr>
            <w:tcW w:w="2561" w:type="dxa"/>
            <w:tcBorders>
              <w:bottom w:val="single" w:sz="4" w:space="0" w:color="000000"/>
            </w:tcBorders>
            <w:tcMar>
              <w:top w:w="0" w:type="dxa"/>
              <w:left w:w="118" w:type="dxa"/>
              <w:bottom w:w="0" w:type="dxa"/>
              <w:right w:w="108" w:type="dxa"/>
            </w:tcMar>
            <w:vAlign w:val="center"/>
            <w:hideMark/>
          </w:tcPr>
          <w:p w14:paraId="2BA73055" w14:textId="77777777" w:rsidR="00F85E40" w:rsidRPr="00C1196F" w:rsidRDefault="00623D92">
            <w:pPr>
              <w:jc w:val="center"/>
              <w:rPr>
                <w:color w:val="000000"/>
                <w:sz w:val="22"/>
                <w:szCs w:val="22"/>
                <w:lang w:val="lt-LT"/>
              </w:rPr>
            </w:pPr>
            <w:r w:rsidRPr="00C1196F">
              <w:rPr>
                <w:color w:val="000000"/>
                <w:sz w:val="22"/>
                <w:szCs w:val="22"/>
                <w:lang w:val="lt-LT"/>
              </w:rPr>
              <w:t>8,5</w:t>
            </w:r>
          </w:p>
        </w:tc>
      </w:tr>
      <w:tr w:rsidR="00F85E40" w:rsidRPr="00D1235F" w14:paraId="0169B73D"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40EA4AEE" w14:textId="77777777" w:rsidR="00F85E40" w:rsidRPr="00C1196F" w:rsidRDefault="00623D92">
            <w:pPr>
              <w:rPr>
                <w:color w:val="000000"/>
                <w:sz w:val="22"/>
                <w:szCs w:val="22"/>
                <w:lang w:val="lt-LT"/>
              </w:rPr>
            </w:pPr>
            <w:r w:rsidRPr="00C1196F">
              <w:rPr>
                <w:color w:val="000000"/>
                <w:sz w:val="22"/>
                <w:szCs w:val="22"/>
                <w:lang w:val="lt-LT"/>
              </w:rPr>
              <w:t>Hemorojus</w:t>
            </w:r>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vAlign w:val="center"/>
            <w:hideMark/>
          </w:tcPr>
          <w:p w14:paraId="77496878"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5639C5E5" w14:textId="77777777" w:rsidR="00F85E40" w:rsidRPr="00C1196F" w:rsidRDefault="00623D92">
            <w:pPr>
              <w:jc w:val="center"/>
              <w:rPr>
                <w:color w:val="000000"/>
                <w:sz w:val="22"/>
                <w:szCs w:val="22"/>
                <w:lang w:val="lt-LT"/>
              </w:rPr>
            </w:pPr>
            <w:r w:rsidRPr="00C1196F">
              <w:rPr>
                <w:color w:val="000000"/>
                <w:sz w:val="22"/>
                <w:szCs w:val="22"/>
                <w:lang w:val="lt-LT"/>
              </w:rPr>
              <w:t>0,0</w:t>
            </w:r>
          </w:p>
        </w:tc>
      </w:tr>
      <w:tr w:rsidR="00F85E40" w:rsidRPr="00D16AA9" w14:paraId="62089E27" w14:textId="77777777">
        <w:trPr>
          <w:trHeight w:val="270"/>
        </w:trPr>
        <w:tc>
          <w:tcPr>
            <w:tcW w:w="8647" w:type="dxa"/>
            <w:gridSpan w:val="3"/>
            <w:tcBorders>
              <w:bottom w:val="single" w:sz="4" w:space="0" w:color="000000"/>
            </w:tcBorders>
            <w:shd w:val="clear" w:color="auto" w:fill="F2F2F2"/>
            <w:tcMar>
              <w:top w:w="0" w:type="dxa"/>
              <w:left w:w="108" w:type="dxa"/>
              <w:bottom w:w="0" w:type="dxa"/>
              <w:right w:w="108" w:type="dxa"/>
            </w:tcMar>
            <w:vAlign w:val="center"/>
            <w:hideMark/>
          </w:tcPr>
          <w:p w14:paraId="4FA758DB" w14:textId="77777777" w:rsidR="00F85E40" w:rsidRPr="00C1196F" w:rsidRDefault="00623D92">
            <w:pPr>
              <w:rPr>
                <w:color w:val="000000"/>
                <w:sz w:val="22"/>
                <w:szCs w:val="22"/>
                <w:lang w:val="lt-LT"/>
              </w:rPr>
            </w:pPr>
            <w:r w:rsidRPr="00C1196F">
              <w:rPr>
                <w:b/>
                <w:bCs/>
                <w:color w:val="000000"/>
                <w:sz w:val="22"/>
                <w:szCs w:val="22"/>
                <w:lang w:val="lt-LT"/>
              </w:rPr>
              <w:t>Kepenų, tulžies pūslės ir latakų sutrikimai</w:t>
            </w:r>
          </w:p>
        </w:tc>
      </w:tr>
      <w:tr w:rsidR="00F85E40" w:rsidRPr="00D1235F" w14:paraId="7B80CA3D"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7FA8263D" w14:textId="77777777" w:rsidR="00F85E40" w:rsidRPr="00C1196F" w:rsidRDefault="00623D92">
            <w:pPr>
              <w:rPr>
                <w:color w:val="000000"/>
                <w:sz w:val="22"/>
                <w:szCs w:val="22"/>
                <w:lang w:val="lt-LT"/>
              </w:rPr>
            </w:pPr>
            <w:proofErr w:type="spellStart"/>
            <w:r w:rsidRPr="00C1196F">
              <w:rPr>
                <w:color w:val="000000"/>
                <w:sz w:val="22"/>
                <w:szCs w:val="22"/>
                <w:lang w:val="lt-LT"/>
              </w:rPr>
              <w:t>Hiperbilirubinemija</w:t>
            </w:r>
            <w:proofErr w:type="spellEnd"/>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vAlign w:val="center"/>
            <w:hideMark/>
          </w:tcPr>
          <w:p w14:paraId="70CFFDD3"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764977AB" w14:textId="77777777" w:rsidR="00F85E40" w:rsidRPr="00C1196F" w:rsidRDefault="00623D92">
            <w:pPr>
              <w:jc w:val="center"/>
              <w:rPr>
                <w:color w:val="000000"/>
                <w:sz w:val="22"/>
                <w:szCs w:val="22"/>
                <w:lang w:val="lt-LT"/>
              </w:rPr>
            </w:pPr>
            <w:r w:rsidRPr="00C1196F">
              <w:rPr>
                <w:color w:val="000000"/>
                <w:sz w:val="22"/>
                <w:szCs w:val="22"/>
                <w:lang w:val="lt-LT"/>
              </w:rPr>
              <w:t>1,4</w:t>
            </w:r>
          </w:p>
        </w:tc>
      </w:tr>
      <w:tr w:rsidR="00F85E40" w:rsidRPr="00D1235F" w14:paraId="7B2698EA" w14:textId="77777777">
        <w:trPr>
          <w:trHeight w:val="255"/>
        </w:trPr>
        <w:tc>
          <w:tcPr>
            <w:tcW w:w="8647" w:type="dxa"/>
            <w:gridSpan w:val="3"/>
            <w:tcBorders>
              <w:bottom w:val="single" w:sz="4" w:space="0" w:color="000000"/>
            </w:tcBorders>
            <w:shd w:val="clear" w:color="auto" w:fill="F2F2F2"/>
            <w:tcMar>
              <w:top w:w="0" w:type="dxa"/>
              <w:left w:w="108" w:type="dxa"/>
              <w:bottom w:w="0" w:type="dxa"/>
              <w:right w:w="108" w:type="dxa"/>
            </w:tcMar>
            <w:vAlign w:val="center"/>
            <w:hideMark/>
          </w:tcPr>
          <w:p w14:paraId="16DB6E63" w14:textId="77777777" w:rsidR="00F85E40" w:rsidRPr="00C1196F" w:rsidRDefault="00623D92">
            <w:pPr>
              <w:rPr>
                <w:color w:val="000000"/>
                <w:sz w:val="22"/>
                <w:szCs w:val="22"/>
                <w:lang w:val="lt-LT"/>
              </w:rPr>
            </w:pPr>
            <w:r w:rsidRPr="00C1196F">
              <w:rPr>
                <w:b/>
                <w:bCs/>
                <w:color w:val="000000"/>
                <w:sz w:val="22"/>
                <w:szCs w:val="22"/>
                <w:lang w:val="lt-LT"/>
              </w:rPr>
              <w:t>Nervų sistemos sutrikimai</w:t>
            </w:r>
          </w:p>
        </w:tc>
      </w:tr>
      <w:tr w:rsidR="00F85E40" w:rsidRPr="00D1235F" w14:paraId="10D3AE32"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12C537C1" w14:textId="77777777" w:rsidR="00F85E40" w:rsidRPr="00C1196F" w:rsidRDefault="00623D92">
            <w:pPr>
              <w:rPr>
                <w:color w:val="000000"/>
                <w:sz w:val="22"/>
                <w:szCs w:val="22"/>
                <w:lang w:val="lt-LT"/>
              </w:rPr>
            </w:pPr>
            <w:r w:rsidRPr="00C1196F">
              <w:rPr>
                <w:color w:val="000000"/>
                <w:sz w:val="22"/>
                <w:szCs w:val="22"/>
                <w:lang w:val="lt-LT"/>
              </w:rPr>
              <w:t>Galvos skausmas</w:t>
            </w:r>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vAlign w:val="center"/>
            <w:hideMark/>
          </w:tcPr>
          <w:p w14:paraId="32F8AC93" w14:textId="77777777" w:rsidR="00F85E40" w:rsidRPr="00C1196F" w:rsidRDefault="00623D92">
            <w:pPr>
              <w:jc w:val="center"/>
              <w:rPr>
                <w:color w:val="000000"/>
                <w:sz w:val="22"/>
                <w:szCs w:val="22"/>
                <w:lang w:val="lt-LT"/>
              </w:rPr>
            </w:pPr>
            <w:r w:rsidRPr="00C1196F">
              <w:rPr>
                <w:color w:val="000000"/>
                <w:sz w:val="22"/>
                <w:szCs w:val="22"/>
                <w:lang w:val="lt-LT"/>
              </w:rPr>
              <w:t>1,4</w:t>
            </w:r>
          </w:p>
        </w:tc>
        <w:tc>
          <w:tcPr>
            <w:tcW w:w="2561" w:type="dxa"/>
            <w:tcBorders>
              <w:bottom w:val="single" w:sz="4" w:space="0" w:color="000000"/>
            </w:tcBorders>
            <w:tcMar>
              <w:top w:w="0" w:type="dxa"/>
              <w:left w:w="118" w:type="dxa"/>
              <w:bottom w:w="0" w:type="dxa"/>
              <w:right w:w="108" w:type="dxa"/>
            </w:tcMar>
            <w:vAlign w:val="center"/>
            <w:hideMark/>
          </w:tcPr>
          <w:p w14:paraId="0901457E" w14:textId="77777777" w:rsidR="00F85E40" w:rsidRPr="00C1196F" w:rsidRDefault="00623D92">
            <w:pPr>
              <w:jc w:val="center"/>
              <w:rPr>
                <w:color w:val="000000"/>
                <w:sz w:val="22"/>
                <w:szCs w:val="22"/>
                <w:lang w:val="lt-LT"/>
              </w:rPr>
            </w:pPr>
            <w:r w:rsidRPr="00C1196F">
              <w:rPr>
                <w:color w:val="000000"/>
                <w:sz w:val="22"/>
                <w:szCs w:val="22"/>
                <w:lang w:val="lt-LT"/>
              </w:rPr>
              <w:t>0,7</w:t>
            </w:r>
          </w:p>
        </w:tc>
      </w:tr>
      <w:tr w:rsidR="00F85E40" w:rsidRPr="00D16AA9" w14:paraId="40A72D89" w14:textId="77777777">
        <w:trPr>
          <w:trHeight w:val="270"/>
        </w:trPr>
        <w:tc>
          <w:tcPr>
            <w:tcW w:w="8647" w:type="dxa"/>
            <w:gridSpan w:val="3"/>
            <w:tcBorders>
              <w:bottom w:val="single" w:sz="4" w:space="0" w:color="000000"/>
            </w:tcBorders>
            <w:shd w:val="clear" w:color="auto" w:fill="F2F2F2"/>
            <w:tcMar>
              <w:top w:w="0" w:type="dxa"/>
              <w:left w:w="108" w:type="dxa"/>
              <w:bottom w:w="0" w:type="dxa"/>
              <w:right w:w="108" w:type="dxa"/>
            </w:tcMar>
            <w:vAlign w:val="center"/>
            <w:hideMark/>
          </w:tcPr>
          <w:p w14:paraId="23CE6937" w14:textId="77777777" w:rsidR="00F85E40" w:rsidRPr="00C1196F" w:rsidRDefault="00623D92">
            <w:pPr>
              <w:rPr>
                <w:color w:val="000000"/>
                <w:sz w:val="22"/>
                <w:szCs w:val="22"/>
                <w:lang w:val="lt-LT"/>
              </w:rPr>
            </w:pPr>
            <w:r w:rsidRPr="00C1196F">
              <w:rPr>
                <w:b/>
                <w:bCs/>
                <w:color w:val="000000"/>
                <w:sz w:val="22"/>
                <w:szCs w:val="22"/>
                <w:lang w:val="lt-LT"/>
              </w:rPr>
              <w:t>Inkstų ir šlapimo takų sutrikimai</w:t>
            </w:r>
          </w:p>
        </w:tc>
      </w:tr>
      <w:tr w:rsidR="00F85E40" w:rsidRPr="00D1235F" w14:paraId="1D69D4DF" w14:textId="77777777">
        <w:trPr>
          <w:trHeight w:val="255"/>
        </w:trPr>
        <w:tc>
          <w:tcPr>
            <w:tcW w:w="3544" w:type="dxa"/>
            <w:tcBorders>
              <w:bottom w:val="single" w:sz="4" w:space="0" w:color="000000"/>
              <w:right w:val="single" w:sz="4" w:space="0" w:color="000000"/>
            </w:tcBorders>
            <w:tcMar>
              <w:top w:w="0" w:type="dxa"/>
              <w:left w:w="108" w:type="dxa"/>
              <w:bottom w:w="0" w:type="dxa"/>
              <w:right w:w="108" w:type="dxa"/>
            </w:tcMar>
            <w:vAlign w:val="center"/>
            <w:hideMark/>
          </w:tcPr>
          <w:p w14:paraId="688AB057" w14:textId="77777777" w:rsidR="00F85E40" w:rsidRPr="00C1196F" w:rsidRDefault="00623D92">
            <w:pPr>
              <w:rPr>
                <w:color w:val="000000"/>
                <w:sz w:val="22"/>
                <w:szCs w:val="22"/>
                <w:lang w:val="lt-LT"/>
              </w:rPr>
            </w:pPr>
            <w:proofErr w:type="spellStart"/>
            <w:r w:rsidRPr="00C1196F">
              <w:rPr>
                <w:color w:val="000000"/>
                <w:sz w:val="22"/>
                <w:szCs w:val="22"/>
                <w:lang w:val="lt-LT"/>
              </w:rPr>
              <w:t>Hematurija</w:t>
            </w:r>
            <w:proofErr w:type="spellEnd"/>
          </w:p>
        </w:tc>
        <w:tc>
          <w:tcPr>
            <w:tcW w:w="2562" w:type="dxa"/>
            <w:tcBorders>
              <w:bottom w:val="single" w:sz="4" w:space="0" w:color="000000"/>
              <w:right w:val="single" w:sz="4" w:space="0" w:color="000000"/>
            </w:tcBorders>
            <w:shd w:val="clear" w:color="auto" w:fill="F2F2F2"/>
            <w:tcMar>
              <w:top w:w="0" w:type="dxa"/>
              <w:left w:w="118" w:type="dxa"/>
              <w:bottom w:w="0" w:type="dxa"/>
              <w:right w:w="108" w:type="dxa"/>
            </w:tcMar>
            <w:vAlign w:val="center"/>
            <w:hideMark/>
          </w:tcPr>
          <w:p w14:paraId="2B9BF610" w14:textId="77777777" w:rsidR="00F85E40" w:rsidRPr="00C1196F" w:rsidRDefault="00623D92">
            <w:pPr>
              <w:jc w:val="center"/>
              <w:rPr>
                <w:color w:val="000000"/>
                <w:sz w:val="22"/>
                <w:szCs w:val="22"/>
                <w:lang w:val="lt-LT"/>
              </w:rPr>
            </w:pPr>
            <w:r w:rsidRPr="00C1196F">
              <w:rPr>
                <w:color w:val="000000"/>
                <w:sz w:val="22"/>
                <w:szCs w:val="22"/>
                <w:lang w:val="lt-LT"/>
              </w:rPr>
              <w:t>2,9</w:t>
            </w:r>
          </w:p>
        </w:tc>
        <w:tc>
          <w:tcPr>
            <w:tcW w:w="2561" w:type="dxa"/>
            <w:tcBorders>
              <w:bottom w:val="single" w:sz="4" w:space="0" w:color="000000"/>
            </w:tcBorders>
            <w:tcMar>
              <w:top w:w="0" w:type="dxa"/>
              <w:left w:w="118" w:type="dxa"/>
              <w:bottom w:w="0" w:type="dxa"/>
              <w:right w:w="108" w:type="dxa"/>
            </w:tcMar>
            <w:vAlign w:val="center"/>
            <w:hideMark/>
          </w:tcPr>
          <w:p w14:paraId="193B9257" w14:textId="77777777" w:rsidR="00F85E40" w:rsidRPr="00C1196F" w:rsidRDefault="00623D92">
            <w:pPr>
              <w:jc w:val="center"/>
              <w:rPr>
                <w:color w:val="000000"/>
                <w:sz w:val="22"/>
                <w:szCs w:val="22"/>
                <w:lang w:val="lt-LT"/>
              </w:rPr>
            </w:pPr>
            <w:r w:rsidRPr="00C1196F">
              <w:rPr>
                <w:color w:val="000000"/>
                <w:sz w:val="22"/>
                <w:szCs w:val="22"/>
                <w:lang w:val="lt-LT"/>
              </w:rPr>
              <w:t>2,1</w:t>
            </w:r>
          </w:p>
        </w:tc>
      </w:tr>
      <w:tr w:rsidR="00F85E40" w:rsidRPr="00D1235F" w14:paraId="5B842360" w14:textId="77777777">
        <w:trPr>
          <w:trHeight w:val="255"/>
        </w:trPr>
        <w:tc>
          <w:tcPr>
            <w:tcW w:w="3544" w:type="dxa"/>
            <w:tcBorders>
              <w:right w:val="single" w:sz="4" w:space="0" w:color="000000"/>
            </w:tcBorders>
            <w:tcMar>
              <w:top w:w="0" w:type="dxa"/>
              <w:left w:w="108" w:type="dxa"/>
              <w:bottom w:w="0" w:type="dxa"/>
              <w:right w:w="108" w:type="dxa"/>
            </w:tcMar>
            <w:vAlign w:val="center"/>
            <w:hideMark/>
          </w:tcPr>
          <w:p w14:paraId="00182A82" w14:textId="77777777" w:rsidR="00F85E40" w:rsidRPr="00C1196F" w:rsidRDefault="00623D92">
            <w:pPr>
              <w:rPr>
                <w:color w:val="000000"/>
                <w:sz w:val="22"/>
                <w:szCs w:val="22"/>
                <w:lang w:val="lt-LT"/>
              </w:rPr>
            </w:pPr>
            <w:proofErr w:type="spellStart"/>
            <w:r w:rsidRPr="00C1196F">
              <w:rPr>
                <w:color w:val="000000"/>
                <w:sz w:val="22"/>
                <w:szCs w:val="22"/>
                <w:lang w:val="lt-LT"/>
              </w:rPr>
              <w:t>Ketonurija</w:t>
            </w:r>
            <w:proofErr w:type="spellEnd"/>
          </w:p>
        </w:tc>
        <w:tc>
          <w:tcPr>
            <w:tcW w:w="2562" w:type="dxa"/>
            <w:tcBorders>
              <w:right w:val="single" w:sz="4" w:space="0" w:color="000000"/>
            </w:tcBorders>
            <w:shd w:val="clear" w:color="auto" w:fill="F2F2F2"/>
            <w:tcMar>
              <w:top w:w="0" w:type="dxa"/>
              <w:left w:w="118" w:type="dxa"/>
              <w:bottom w:w="0" w:type="dxa"/>
              <w:right w:w="108" w:type="dxa"/>
            </w:tcMar>
            <w:vAlign w:val="center"/>
            <w:hideMark/>
          </w:tcPr>
          <w:p w14:paraId="3A23793F" w14:textId="77777777" w:rsidR="00F85E40" w:rsidRPr="00C1196F" w:rsidRDefault="00623D92">
            <w:pPr>
              <w:jc w:val="center"/>
              <w:rPr>
                <w:color w:val="000000"/>
                <w:sz w:val="22"/>
                <w:szCs w:val="22"/>
                <w:lang w:val="lt-LT"/>
              </w:rPr>
            </w:pPr>
            <w:r w:rsidRPr="00C1196F">
              <w:rPr>
                <w:color w:val="000000"/>
                <w:sz w:val="22"/>
                <w:szCs w:val="22"/>
                <w:lang w:val="lt-LT"/>
              </w:rPr>
              <w:t>2,1</w:t>
            </w:r>
          </w:p>
        </w:tc>
        <w:tc>
          <w:tcPr>
            <w:tcW w:w="2561" w:type="dxa"/>
            <w:tcMar>
              <w:top w:w="0" w:type="dxa"/>
              <w:left w:w="118" w:type="dxa"/>
              <w:bottom w:w="0" w:type="dxa"/>
              <w:right w:w="108" w:type="dxa"/>
            </w:tcMar>
            <w:vAlign w:val="center"/>
            <w:hideMark/>
          </w:tcPr>
          <w:p w14:paraId="7DEF2C51" w14:textId="77777777" w:rsidR="00F85E40" w:rsidRPr="00C1196F" w:rsidRDefault="00623D92">
            <w:pPr>
              <w:jc w:val="center"/>
              <w:rPr>
                <w:color w:val="000000"/>
                <w:sz w:val="22"/>
                <w:szCs w:val="22"/>
                <w:lang w:val="lt-LT"/>
              </w:rPr>
            </w:pPr>
            <w:r w:rsidRPr="00C1196F">
              <w:rPr>
                <w:color w:val="000000"/>
                <w:sz w:val="22"/>
                <w:szCs w:val="22"/>
                <w:lang w:val="lt-LT"/>
              </w:rPr>
              <w:t>0,7</w:t>
            </w:r>
          </w:p>
        </w:tc>
      </w:tr>
    </w:tbl>
    <w:p w14:paraId="774DEEC4" w14:textId="77777777" w:rsidR="00F85E40" w:rsidRPr="00C1196F" w:rsidRDefault="00F85E40" w:rsidP="00C1196F">
      <w:pPr>
        <w:rPr>
          <w:sz w:val="22"/>
          <w:szCs w:val="22"/>
          <w:lang w:val="lt-LT"/>
        </w:rPr>
      </w:pPr>
    </w:p>
    <w:p w14:paraId="03CDCDB1" w14:textId="77777777" w:rsidR="00F85E40" w:rsidRPr="00C1196F" w:rsidRDefault="00623D92">
      <w:pPr>
        <w:rPr>
          <w:sz w:val="22"/>
          <w:szCs w:val="22"/>
          <w:lang w:val="lt-LT"/>
        </w:rPr>
      </w:pPr>
      <w:r w:rsidRPr="00C1196F">
        <w:rPr>
          <w:sz w:val="22"/>
          <w:szCs w:val="22"/>
          <w:lang w:val="lt-LT"/>
        </w:rPr>
        <w:t>Gauta pranešimų apie organams specifines nepageidaujamas reakcijas, kai pasireiškė širdies, plaučių, kepenų, inkstų, kasos, odos ir poodinio audinio pažeidimas.</w:t>
      </w:r>
    </w:p>
    <w:p w14:paraId="0958B5C7" w14:textId="77777777" w:rsidR="00F85E40" w:rsidRPr="00C1196F" w:rsidRDefault="00623D92">
      <w:pPr>
        <w:rPr>
          <w:sz w:val="22"/>
          <w:szCs w:val="22"/>
          <w:lang w:val="lt-LT"/>
        </w:rPr>
      </w:pPr>
      <w:r w:rsidRPr="00C1196F">
        <w:rPr>
          <w:sz w:val="22"/>
          <w:szCs w:val="22"/>
          <w:lang w:val="lt-LT"/>
        </w:rPr>
        <w:t>Jei atsiranda ūminių netoleravimo simptomų, tokių kaip pilvo diegliai, ūminis pilvo skausmas, karščiavimas, stiprus galvos skausmas ir išbėrimas, gydymą būtina nutraukti nedelsiant.</w:t>
      </w:r>
    </w:p>
    <w:p w14:paraId="2B4248CB" w14:textId="77777777" w:rsidR="00F85E40" w:rsidRPr="00C1196F" w:rsidRDefault="00F85E40">
      <w:pPr>
        <w:rPr>
          <w:sz w:val="22"/>
          <w:szCs w:val="22"/>
          <w:lang w:val="lt-LT"/>
        </w:rPr>
      </w:pPr>
    </w:p>
    <w:p w14:paraId="28EF61C0" w14:textId="77777777" w:rsidR="00F85E40" w:rsidRPr="00C1196F" w:rsidRDefault="00623D92">
      <w:pPr>
        <w:rPr>
          <w:sz w:val="22"/>
          <w:szCs w:val="22"/>
          <w:lang w:val="lt-LT"/>
        </w:rPr>
      </w:pPr>
      <w:r w:rsidRPr="00C1196F">
        <w:rPr>
          <w:sz w:val="22"/>
          <w:szCs w:val="22"/>
          <w:lang w:val="lt-LT"/>
        </w:rPr>
        <w:t xml:space="preserve">Gydant </w:t>
      </w:r>
      <w:proofErr w:type="spellStart"/>
      <w:r w:rsidRPr="00C1196F">
        <w:rPr>
          <w:sz w:val="22"/>
          <w:szCs w:val="22"/>
          <w:lang w:val="lt-LT"/>
        </w:rPr>
        <w:t>mesalazinu</w:t>
      </w:r>
      <w:proofErr w:type="spellEnd"/>
      <w:r w:rsidRPr="00C1196F">
        <w:rPr>
          <w:sz w:val="22"/>
          <w:szCs w:val="22"/>
          <w:lang w:val="lt-LT"/>
        </w:rPr>
        <w:t xml:space="preserve">, gauta pranešimų apie sunkias nepageidaujamas odos reakcijas, įskaitant reakciją į vaistinį preparatą su </w:t>
      </w:r>
      <w:proofErr w:type="spellStart"/>
      <w:r w:rsidRPr="00C1196F">
        <w:rPr>
          <w:sz w:val="22"/>
          <w:szCs w:val="22"/>
          <w:lang w:val="lt-LT"/>
        </w:rPr>
        <w:t>eozinofilija</w:t>
      </w:r>
      <w:proofErr w:type="spellEnd"/>
      <w:r w:rsidRPr="00C1196F">
        <w:rPr>
          <w:sz w:val="22"/>
          <w:szCs w:val="22"/>
          <w:lang w:val="lt-LT"/>
        </w:rPr>
        <w:t xml:space="preserve"> ir sisteminiais simptomais (DRESS), </w:t>
      </w:r>
      <w:proofErr w:type="spellStart"/>
      <w:r w:rsidRPr="00C1196F">
        <w:rPr>
          <w:sz w:val="22"/>
          <w:szCs w:val="22"/>
          <w:lang w:val="lt-LT"/>
        </w:rPr>
        <w:t>Stivenso</w:t>
      </w:r>
      <w:proofErr w:type="spellEnd"/>
      <w:r w:rsidRPr="00C1196F">
        <w:rPr>
          <w:sz w:val="22"/>
          <w:szCs w:val="22"/>
          <w:lang w:val="lt-LT"/>
        </w:rPr>
        <w:noBreakHyphen/>
        <w:t xml:space="preserve">Džonsono sindromą (SDS) ir toksinę epidermio </w:t>
      </w:r>
      <w:proofErr w:type="spellStart"/>
      <w:r w:rsidRPr="00C1196F">
        <w:rPr>
          <w:sz w:val="22"/>
          <w:szCs w:val="22"/>
          <w:lang w:val="lt-LT"/>
        </w:rPr>
        <w:t>nekrolizę</w:t>
      </w:r>
      <w:proofErr w:type="spellEnd"/>
      <w:r w:rsidRPr="00C1196F">
        <w:rPr>
          <w:sz w:val="22"/>
          <w:szCs w:val="22"/>
          <w:lang w:val="lt-LT"/>
        </w:rPr>
        <w:t xml:space="preserve"> (TEN) (žr. 4.4 skyrių).</w:t>
      </w:r>
    </w:p>
    <w:p w14:paraId="0285B99A" w14:textId="77777777" w:rsidR="00F85E40" w:rsidRPr="00C1196F" w:rsidRDefault="00F85E40">
      <w:pPr>
        <w:rPr>
          <w:sz w:val="22"/>
          <w:szCs w:val="22"/>
          <w:lang w:val="lt-LT"/>
        </w:rPr>
      </w:pPr>
    </w:p>
    <w:p w14:paraId="5F2DFAEC" w14:textId="6EDC2416" w:rsidR="00F85E40" w:rsidRPr="00C1196F" w:rsidRDefault="00623D92">
      <w:pPr>
        <w:rPr>
          <w:sz w:val="22"/>
          <w:szCs w:val="22"/>
          <w:lang w:val="lt-LT"/>
        </w:rPr>
      </w:pPr>
      <w:r w:rsidRPr="00C276B9">
        <w:rPr>
          <w:sz w:val="22"/>
          <w:szCs w:val="22"/>
          <w:u w:val="single"/>
          <w:lang w:val="lt-LT"/>
        </w:rPr>
        <w:t>Nepageidaujamų reakcijų santrauka lentelėje</w:t>
      </w:r>
    </w:p>
    <w:p w14:paraId="02000F80" w14:textId="0E615243" w:rsidR="00F85E40" w:rsidRPr="00C1196F" w:rsidRDefault="00623D92">
      <w:pPr>
        <w:rPr>
          <w:sz w:val="22"/>
          <w:szCs w:val="22"/>
          <w:lang w:val="lt-LT"/>
        </w:rPr>
      </w:pPr>
      <w:r w:rsidRPr="00C1196F">
        <w:rPr>
          <w:sz w:val="22"/>
          <w:szCs w:val="22"/>
          <w:lang w:val="lt-LT"/>
        </w:rPr>
        <w:t xml:space="preserve">Be aukščiau išvardyto nepageidaujamo poveikio, duomenų apie kurį gauta </w:t>
      </w:r>
      <w:proofErr w:type="spellStart"/>
      <w:r w:rsidRPr="00C1196F">
        <w:rPr>
          <w:spacing w:val="-6"/>
          <w:sz w:val="22"/>
          <w:szCs w:val="22"/>
          <w:lang w:val="lt-LT"/>
        </w:rPr>
        <w:t>Asacol</w:t>
      </w:r>
      <w:proofErr w:type="spellEnd"/>
      <w:r w:rsidRPr="00C1196F">
        <w:rPr>
          <w:spacing w:val="-6"/>
          <w:sz w:val="22"/>
          <w:szCs w:val="22"/>
          <w:lang w:val="lt-LT"/>
        </w:rPr>
        <w:t xml:space="preserve"> 800 mg modifikuoto atpalaidavimo tablečių tyrimo metu, v</w:t>
      </w:r>
      <w:r w:rsidRPr="00C1196F">
        <w:rPr>
          <w:sz w:val="22"/>
          <w:szCs w:val="22"/>
          <w:lang w:val="lt-LT"/>
        </w:rPr>
        <w:t xml:space="preserve">aistinio preparato informacijai svarbių toliau pateikiamų duomenų apie nepageidaujamą poveikį gauta aštuonių (8) dvigubai koduotų ir penkių (5) atvirų klinikinių </w:t>
      </w:r>
      <w:r w:rsidRPr="00C1196F">
        <w:rPr>
          <w:sz w:val="22"/>
          <w:szCs w:val="22"/>
          <w:lang w:val="lt-LT"/>
        </w:rPr>
        <w:lastRenderedPageBreak/>
        <w:t>tyrimų metu (</w:t>
      </w:r>
      <w:proofErr w:type="spellStart"/>
      <w:r w:rsidRPr="00C1196F">
        <w:rPr>
          <w:sz w:val="22"/>
          <w:szCs w:val="22"/>
          <w:lang w:val="lt-LT"/>
        </w:rPr>
        <w:t>Asacol</w:t>
      </w:r>
      <w:proofErr w:type="spellEnd"/>
      <w:r w:rsidRPr="00C1196F">
        <w:rPr>
          <w:sz w:val="22"/>
          <w:szCs w:val="22"/>
          <w:lang w:val="lt-LT"/>
        </w:rPr>
        <w:t xml:space="preserve"> 400</w:t>
      </w:r>
      <w:r w:rsidR="00104952">
        <w:rPr>
          <w:sz w:val="22"/>
          <w:szCs w:val="22"/>
          <w:lang w:val="lt-LT"/>
        </w:rPr>
        <w:t> </w:t>
      </w:r>
      <w:r w:rsidRPr="00C1196F">
        <w:rPr>
          <w:sz w:val="22"/>
          <w:szCs w:val="22"/>
          <w:lang w:val="lt-LT"/>
        </w:rPr>
        <w:t xml:space="preserve">mg modifikuoto atpalaidavimo tablečių vartojo 739 pacientai), išanalizavus spontaninių pranešimų bei mokslinės literatūros duomenis bei panaudojus ES </w:t>
      </w:r>
      <w:proofErr w:type="spellStart"/>
      <w:r w:rsidRPr="00C1196F">
        <w:rPr>
          <w:sz w:val="22"/>
          <w:szCs w:val="22"/>
          <w:lang w:val="lt-LT"/>
        </w:rPr>
        <w:t>mesalazino</w:t>
      </w:r>
      <w:proofErr w:type="spellEnd"/>
      <w:r w:rsidRPr="00C1196F">
        <w:rPr>
          <w:sz w:val="22"/>
          <w:szCs w:val="22"/>
          <w:lang w:val="lt-LT"/>
        </w:rPr>
        <w:t xml:space="preserve"> saugumo duomenų santraukos (2011 m. balandžio 7 d.) duomenis. Kai kurių reakcijų dažnio patikimai nustatyti negalima dėl apribojimų, susijusių su pranešimo šaltiniais.</w:t>
      </w:r>
    </w:p>
    <w:p w14:paraId="575F4ADC" w14:textId="77777777" w:rsidR="00F85E40" w:rsidRPr="00C1196F" w:rsidRDefault="00F85E40">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93"/>
        <w:gridCol w:w="1126"/>
        <w:gridCol w:w="1772"/>
        <w:gridCol w:w="1395"/>
        <w:gridCol w:w="1761"/>
        <w:gridCol w:w="1713"/>
      </w:tblGrid>
      <w:tr w:rsidR="00F85E40" w:rsidRPr="00D16AA9" w14:paraId="318880A4" w14:textId="77777777">
        <w:tc>
          <w:tcPr>
            <w:tcW w:w="1293" w:type="dxa"/>
            <w:tcBorders>
              <w:bottom w:val="single" w:sz="4" w:space="0" w:color="000000"/>
              <w:right w:val="single" w:sz="4" w:space="0" w:color="000000"/>
            </w:tcBorders>
            <w:tcMar>
              <w:top w:w="0" w:type="dxa"/>
              <w:left w:w="108" w:type="dxa"/>
              <w:bottom w:w="0" w:type="dxa"/>
              <w:right w:w="108" w:type="dxa"/>
            </w:tcMar>
            <w:hideMark/>
          </w:tcPr>
          <w:p w14:paraId="7DC7BDF3" w14:textId="77777777" w:rsidR="00F85E40" w:rsidRPr="00C276B9" w:rsidRDefault="00623D92">
            <w:pPr>
              <w:rPr>
                <w:b/>
                <w:bCs/>
                <w:color w:val="000000"/>
                <w:sz w:val="22"/>
                <w:szCs w:val="22"/>
                <w:lang w:val="lt-LT"/>
              </w:rPr>
            </w:pPr>
            <w:r w:rsidRPr="00C276B9">
              <w:rPr>
                <w:b/>
                <w:bCs/>
                <w:color w:val="000000"/>
                <w:sz w:val="22"/>
                <w:szCs w:val="22"/>
                <w:lang w:val="lt-LT"/>
              </w:rPr>
              <w:t>Organų sistemos klasė</w:t>
            </w:r>
          </w:p>
        </w:tc>
        <w:tc>
          <w:tcPr>
            <w:tcW w:w="1126"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2CF16EC" w14:textId="062F4AA1" w:rsidR="00F85E40" w:rsidRPr="00C276B9" w:rsidRDefault="00623D92">
            <w:pPr>
              <w:rPr>
                <w:b/>
                <w:bCs/>
                <w:color w:val="000000"/>
                <w:sz w:val="22"/>
                <w:szCs w:val="22"/>
                <w:lang w:val="lt-LT"/>
              </w:rPr>
            </w:pPr>
            <w:r w:rsidRPr="00C276B9">
              <w:rPr>
                <w:b/>
                <w:bCs/>
                <w:color w:val="000000"/>
                <w:sz w:val="22"/>
                <w:szCs w:val="22"/>
                <w:lang w:val="lt-LT"/>
              </w:rPr>
              <w:t>Dažn</w:t>
            </w:r>
            <w:r w:rsidR="003E50C5" w:rsidRPr="00C276B9">
              <w:rPr>
                <w:b/>
                <w:bCs/>
                <w:color w:val="000000"/>
                <w:sz w:val="22"/>
                <w:szCs w:val="22"/>
                <w:lang w:val="lt-LT"/>
              </w:rPr>
              <w:t>as</w:t>
            </w:r>
          </w:p>
          <w:p w14:paraId="0DAF617C" w14:textId="77777777" w:rsidR="00F85E40" w:rsidRPr="00C276B9" w:rsidRDefault="00623D92">
            <w:pPr>
              <w:rPr>
                <w:b/>
                <w:bCs/>
                <w:color w:val="000000"/>
                <w:sz w:val="22"/>
                <w:szCs w:val="22"/>
                <w:lang w:val="lt-LT"/>
              </w:rPr>
            </w:pPr>
            <w:r w:rsidRPr="00C276B9">
              <w:rPr>
                <w:b/>
                <w:bCs/>
                <w:color w:val="000000"/>
                <w:sz w:val="22"/>
                <w:szCs w:val="22"/>
                <w:lang w:val="lt-LT"/>
              </w:rPr>
              <w:t>(≥ 1/100 iki &lt; 1/10)</w:t>
            </w:r>
          </w:p>
        </w:tc>
        <w:tc>
          <w:tcPr>
            <w:tcW w:w="1772"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C3B8E5E" w14:textId="5F4EB4B0" w:rsidR="00F85E40" w:rsidRPr="00C276B9" w:rsidRDefault="00623D92">
            <w:pPr>
              <w:rPr>
                <w:b/>
                <w:bCs/>
                <w:color w:val="000000"/>
                <w:sz w:val="22"/>
                <w:szCs w:val="22"/>
                <w:lang w:val="lt-LT"/>
              </w:rPr>
            </w:pPr>
            <w:r w:rsidRPr="00C276B9">
              <w:rPr>
                <w:b/>
                <w:bCs/>
                <w:color w:val="000000"/>
                <w:sz w:val="22"/>
                <w:szCs w:val="22"/>
                <w:lang w:val="lt-LT"/>
              </w:rPr>
              <w:t>Nedažn</w:t>
            </w:r>
            <w:r w:rsidR="003E50C5" w:rsidRPr="00C276B9">
              <w:rPr>
                <w:b/>
                <w:bCs/>
                <w:color w:val="000000"/>
                <w:sz w:val="22"/>
                <w:szCs w:val="22"/>
                <w:lang w:val="lt-LT"/>
              </w:rPr>
              <w:t>as</w:t>
            </w:r>
            <w:r w:rsidRPr="00C276B9">
              <w:rPr>
                <w:b/>
                <w:bCs/>
                <w:color w:val="000000"/>
                <w:sz w:val="22"/>
                <w:szCs w:val="22"/>
                <w:lang w:val="lt-LT"/>
              </w:rPr>
              <w:t xml:space="preserve"> (≥ 1/1 000 iki &lt; 1/100)</w:t>
            </w:r>
          </w:p>
        </w:tc>
        <w:tc>
          <w:tcPr>
            <w:tcW w:w="1395"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3D16818" w14:textId="6976B899" w:rsidR="00F85E40" w:rsidRPr="00C276B9" w:rsidRDefault="00623D92">
            <w:pPr>
              <w:rPr>
                <w:b/>
                <w:bCs/>
                <w:color w:val="000000"/>
                <w:sz w:val="22"/>
                <w:szCs w:val="22"/>
                <w:lang w:val="lt-LT"/>
              </w:rPr>
            </w:pPr>
            <w:r w:rsidRPr="00C276B9">
              <w:rPr>
                <w:b/>
                <w:bCs/>
                <w:color w:val="000000"/>
                <w:sz w:val="22"/>
                <w:szCs w:val="22"/>
                <w:lang w:val="lt-LT"/>
              </w:rPr>
              <w:t>Ret</w:t>
            </w:r>
            <w:r w:rsidR="003E50C5" w:rsidRPr="00C276B9">
              <w:rPr>
                <w:b/>
                <w:bCs/>
                <w:color w:val="000000"/>
                <w:sz w:val="22"/>
                <w:szCs w:val="22"/>
                <w:lang w:val="lt-LT"/>
              </w:rPr>
              <w:t>as</w:t>
            </w:r>
            <w:r w:rsidRPr="00C276B9">
              <w:rPr>
                <w:b/>
                <w:bCs/>
                <w:color w:val="000000"/>
                <w:sz w:val="22"/>
                <w:szCs w:val="22"/>
                <w:lang w:val="lt-LT"/>
              </w:rPr>
              <w:t xml:space="preserve"> (≥ 1/10 000 iki &lt; 1/1</w:t>
            </w:r>
            <w:r w:rsidR="003E50C5" w:rsidRPr="00C276B9">
              <w:rPr>
                <w:b/>
                <w:bCs/>
                <w:color w:val="000000"/>
                <w:sz w:val="22"/>
                <w:szCs w:val="22"/>
                <w:lang w:val="lt-LT"/>
              </w:rPr>
              <w:t> </w:t>
            </w:r>
            <w:r w:rsidRPr="00C276B9">
              <w:rPr>
                <w:b/>
                <w:bCs/>
                <w:color w:val="000000"/>
                <w:sz w:val="22"/>
                <w:szCs w:val="22"/>
                <w:lang w:val="lt-LT"/>
              </w:rPr>
              <w:t>000)</w:t>
            </w:r>
          </w:p>
        </w:tc>
        <w:tc>
          <w:tcPr>
            <w:tcW w:w="1761"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3932030" w14:textId="0A94BEAB" w:rsidR="00F85E40" w:rsidRPr="00C276B9" w:rsidRDefault="00623D92">
            <w:pPr>
              <w:rPr>
                <w:b/>
                <w:bCs/>
                <w:color w:val="000000"/>
                <w:sz w:val="22"/>
                <w:szCs w:val="22"/>
                <w:lang w:val="lt-LT"/>
              </w:rPr>
            </w:pPr>
            <w:r w:rsidRPr="00C276B9">
              <w:rPr>
                <w:b/>
                <w:bCs/>
                <w:color w:val="000000"/>
                <w:sz w:val="22"/>
                <w:szCs w:val="22"/>
                <w:lang w:val="lt-LT"/>
              </w:rPr>
              <w:t>Labai ret</w:t>
            </w:r>
            <w:r w:rsidR="003E50C5" w:rsidRPr="00C276B9">
              <w:rPr>
                <w:b/>
                <w:bCs/>
                <w:color w:val="000000"/>
                <w:sz w:val="22"/>
                <w:szCs w:val="22"/>
                <w:lang w:val="lt-LT"/>
              </w:rPr>
              <w:t>as</w:t>
            </w:r>
            <w:r w:rsidRPr="00C276B9">
              <w:rPr>
                <w:b/>
                <w:bCs/>
                <w:color w:val="000000"/>
                <w:sz w:val="22"/>
                <w:szCs w:val="22"/>
                <w:lang w:val="lt-LT"/>
              </w:rPr>
              <w:t xml:space="preserve"> (&lt; 1/10 000)</w:t>
            </w:r>
          </w:p>
        </w:tc>
        <w:tc>
          <w:tcPr>
            <w:tcW w:w="1713" w:type="dxa"/>
            <w:tcBorders>
              <w:left w:val="single" w:sz="4" w:space="0" w:color="000000"/>
              <w:bottom w:val="single" w:sz="4" w:space="0" w:color="000000"/>
            </w:tcBorders>
            <w:tcMar>
              <w:top w:w="0" w:type="dxa"/>
              <w:left w:w="108" w:type="dxa"/>
              <w:bottom w:w="0" w:type="dxa"/>
              <w:right w:w="108" w:type="dxa"/>
            </w:tcMar>
            <w:hideMark/>
          </w:tcPr>
          <w:p w14:paraId="3E467F25" w14:textId="469D87F7" w:rsidR="00F85E40" w:rsidRPr="00C276B9" w:rsidRDefault="00787EEB">
            <w:pPr>
              <w:rPr>
                <w:b/>
                <w:bCs/>
                <w:color w:val="000000"/>
                <w:sz w:val="22"/>
                <w:szCs w:val="22"/>
                <w:lang w:val="lt-LT"/>
              </w:rPr>
            </w:pPr>
            <w:r w:rsidRPr="00C276B9">
              <w:rPr>
                <w:b/>
                <w:bCs/>
                <w:color w:val="000000"/>
                <w:sz w:val="22"/>
                <w:szCs w:val="22"/>
                <w:lang w:val="lt-LT"/>
              </w:rPr>
              <w:t>N</w:t>
            </w:r>
            <w:r w:rsidR="00623D92" w:rsidRPr="00C276B9">
              <w:rPr>
                <w:b/>
                <w:bCs/>
                <w:color w:val="000000"/>
                <w:sz w:val="22"/>
                <w:szCs w:val="22"/>
                <w:lang w:val="lt-LT"/>
              </w:rPr>
              <w:t>ežinomas</w:t>
            </w:r>
            <w:r w:rsidR="003E50C5" w:rsidRPr="00C276B9">
              <w:rPr>
                <w:b/>
                <w:bCs/>
                <w:color w:val="000000"/>
                <w:sz w:val="22"/>
                <w:szCs w:val="22"/>
                <w:lang w:val="lt-LT"/>
              </w:rPr>
              <w:t xml:space="preserve"> </w:t>
            </w:r>
            <w:r w:rsidR="003E50C5" w:rsidRPr="00C276B9">
              <w:rPr>
                <w:b/>
                <w:bCs/>
                <w:snapToGrid w:val="0"/>
                <w:sz w:val="22"/>
                <w:lang w:val="lt-LT"/>
              </w:rPr>
              <w:t>(negali būti apskaičiuotas pagal turimus duomenis)</w:t>
            </w:r>
          </w:p>
        </w:tc>
      </w:tr>
      <w:tr w:rsidR="00F85E40" w:rsidRPr="00D16AA9" w14:paraId="4FF2AD28"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BD105" w14:textId="77777777" w:rsidR="00F85E40" w:rsidRPr="00C1196F" w:rsidRDefault="00623D92">
            <w:pPr>
              <w:rPr>
                <w:color w:val="000000"/>
                <w:sz w:val="22"/>
                <w:szCs w:val="22"/>
                <w:lang w:val="lt-LT"/>
              </w:rPr>
            </w:pPr>
            <w:r w:rsidRPr="00C1196F">
              <w:rPr>
                <w:color w:val="000000"/>
                <w:sz w:val="22"/>
                <w:szCs w:val="22"/>
                <w:lang w:val="lt-LT"/>
              </w:rPr>
              <w:t>Kraujo ir limfinės sistemos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848F"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03053" w14:textId="77777777" w:rsidR="00F85E40" w:rsidRPr="00C1196F" w:rsidRDefault="00623D92">
            <w:pPr>
              <w:rPr>
                <w:color w:val="000000"/>
                <w:sz w:val="22"/>
                <w:szCs w:val="22"/>
                <w:lang w:val="lt-LT"/>
              </w:rPr>
            </w:pPr>
            <w:proofErr w:type="spellStart"/>
            <w:r w:rsidRPr="00C1196F">
              <w:rPr>
                <w:color w:val="000000"/>
                <w:sz w:val="22"/>
                <w:szCs w:val="22"/>
                <w:lang w:val="lt-LT"/>
              </w:rPr>
              <w:t>Eozinofilija</w:t>
            </w:r>
            <w:proofErr w:type="spellEnd"/>
            <w:r w:rsidRPr="00C1196F">
              <w:rPr>
                <w:color w:val="000000"/>
                <w:sz w:val="22"/>
                <w:szCs w:val="22"/>
                <w:lang w:val="lt-LT"/>
              </w:rPr>
              <w:t xml:space="preserve"> (kaip alerginės reakcijos dalis)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B9D7"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85735" w14:textId="77777777" w:rsidR="00F85E40" w:rsidRPr="00C1196F" w:rsidRDefault="00623D92">
            <w:pPr>
              <w:rPr>
                <w:color w:val="000000"/>
                <w:sz w:val="22"/>
                <w:szCs w:val="22"/>
                <w:lang w:val="lt-LT"/>
              </w:rPr>
            </w:pPr>
            <w:r w:rsidRPr="00C1196F">
              <w:rPr>
                <w:color w:val="000000"/>
                <w:sz w:val="22"/>
                <w:szCs w:val="22"/>
                <w:lang w:val="lt-LT"/>
              </w:rPr>
              <w:t>Kraujo pokyčiai (</w:t>
            </w:r>
            <w:proofErr w:type="spellStart"/>
            <w:r w:rsidRPr="00C1196F">
              <w:rPr>
                <w:color w:val="000000"/>
                <w:sz w:val="22"/>
                <w:szCs w:val="22"/>
                <w:lang w:val="lt-LT"/>
              </w:rPr>
              <w:t>aplazinė</w:t>
            </w:r>
            <w:proofErr w:type="spellEnd"/>
            <w:r w:rsidRPr="00C1196F">
              <w:rPr>
                <w:color w:val="000000"/>
                <w:sz w:val="22"/>
                <w:szCs w:val="22"/>
                <w:lang w:val="lt-LT"/>
              </w:rPr>
              <w:t xml:space="preserve"> anemija, </w:t>
            </w:r>
            <w:proofErr w:type="spellStart"/>
            <w:r w:rsidRPr="00C1196F">
              <w:rPr>
                <w:color w:val="000000"/>
                <w:sz w:val="22"/>
                <w:szCs w:val="22"/>
                <w:lang w:val="lt-LT"/>
              </w:rPr>
              <w:t>agranulocitozė</w:t>
            </w:r>
            <w:proofErr w:type="spellEnd"/>
            <w:r w:rsidRPr="00C1196F">
              <w:rPr>
                <w:color w:val="000000"/>
                <w:sz w:val="22"/>
                <w:szCs w:val="22"/>
                <w:lang w:val="lt-LT"/>
              </w:rPr>
              <w:t xml:space="preserve">, </w:t>
            </w:r>
            <w:proofErr w:type="spellStart"/>
            <w:r w:rsidRPr="00C1196F">
              <w:rPr>
                <w:color w:val="000000"/>
                <w:sz w:val="22"/>
                <w:szCs w:val="22"/>
                <w:lang w:val="lt-LT"/>
              </w:rPr>
              <w:t>pancitopenija</w:t>
            </w:r>
            <w:proofErr w:type="spellEnd"/>
            <w:r w:rsidRPr="00C1196F">
              <w:rPr>
                <w:color w:val="000000"/>
                <w:sz w:val="22"/>
                <w:szCs w:val="22"/>
                <w:lang w:val="lt-LT"/>
              </w:rPr>
              <w:t xml:space="preserve">, </w:t>
            </w:r>
            <w:proofErr w:type="spellStart"/>
            <w:r w:rsidRPr="00C1196F">
              <w:rPr>
                <w:color w:val="000000"/>
                <w:sz w:val="22"/>
                <w:szCs w:val="22"/>
                <w:lang w:val="lt-LT"/>
              </w:rPr>
              <w:t>neutropenija</w:t>
            </w:r>
            <w:proofErr w:type="spellEnd"/>
            <w:r w:rsidRPr="00C1196F">
              <w:rPr>
                <w:color w:val="000000"/>
                <w:sz w:val="22"/>
                <w:szCs w:val="22"/>
                <w:lang w:val="lt-LT"/>
              </w:rPr>
              <w:t xml:space="preserve">,  </w:t>
            </w:r>
            <w:proofErr w:type="spellStart"/>
            <w:r w:rsidRPr="00C1196F">
              <w:rPr>
                <w:color w:val="000000"/>
                <w:sz w:val="22"/>
                <w:szCs w:val="22"/>
                <w:lang w:val="lt-LT"/>
              </w:rPr>
              <w:t>leukocitopenija</w:t>
            </w:r>
            <w:proofErr w:type="spellEnd"/>
            <w:r w:rsidRPr="00C1196F">
              <w:rPr>
                <w:color w:val="000000"/>
                <w:sz w:val="22"/>
                <w:szCs w:val="22"/>
                <w:lang w:val="lt-LT"/>
              </w:rPr>
              <w:t xml:space="preserve">, </w:t>
            </w:r>
            <w:proofErr w:type="spellStart"/>
            <w:r w:rsidRPr="00C1196F">
              <w:rPr>
                <w:color w:val="000000"/>
                <w:sz w:val="22"/>
                <w:szCs w:val="22"/>
                <w:lang w:val="lt-LT"/>
              </w:rPr>
              <w:t>trombocitopenija</w:t>
            </w:r>
            <w:proofErr w:type="spellEnd"/>
            <w:r w:rsidRPr="00C1196F">
              <w:rPr>
                <w:color w:val="000000"/>
                <w:sz w:val="22"/>
                <w:szCs w:val="22"/>
                <w:lang w:val="lt-LT"/>
              </w:rPr>
              <w:t>)</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14064786" w14:textId="77777777" w:rsidR="00F85E40" w:rsidRPr="00C1196F" w:rsidRDefault="00F85E40">
            <w:pPr>
              <w:rPr>
                <w:color w:val="000000"/>
                <w:sz w:val="22"/>
                <w:szCs w:val="22"/>
                <w:lang w:val="lt-LT"/>
              </w:rPr>
            </w:pPr>
          </w:p>
        </w:tc>
      </w:tr>
      <w:tr w:rsidR="00F85E40" w:rsidRPr="00D16AA9" w14:paraId="68968C6D"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E9AA54" w14:textId="77777777" w:rsidR="00F85E40" w:rsidRPr="00C1196F" w:rsidRDefault="00623D92">
            <w:pPr>
              <w:widowControl w:val="0"/>
              <w:rPr>
                <w:color w:val="000000"/>
                <w:sz w:val="22"/>
                <w:szCs w:val="22"/>
                <w:lang w:val="lt-LT"/>
              </w:rPr>
            </w:pPr>
            <w:r w:rsidRPr="00C1196F">
              <w:rPr>
                <w:color w:val="000000"/>
                <w:sz w:val="22"/>
                <w:szCs w:val="22"/>
                <w:lang w:val="lt-LT"/>
              </w:rPr>
              <w:t>Imuninės sistemos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82757"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11BF"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7766"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C4192" w14:textId="77777777" w:rsidR="00F85E40" w:rsidRPr="00C1196F" w:rsidRDefault="00623D92">
            <w:pPr>
              <w:rPr>
                <w:color w:val="000000"/>
                <w:sz w:val="22"/>
                <w:szCs w:val="22"/>
                <w:lang w:val="lt-LT"/>
              </w:rPr>
            </w:pPr>
            <w:r w:rsidRPr="00C1196F">
              <w:rPr>
                <w:color w:val="000000"/>
                <w:sz w:val="22"/>
                <w:szCs w:val="22"/>
                <w:lang w:val="lt-LT"/>
              </w:rPr>
              <w:t xml:space="preserve">Padidėjusio jautrumo reakcijos, pvz., alerginė </w:t>
            </w:r>
            <w:proofErr w:type="spellStart"/>
            <w:r w:rsidRPr="00C1196F">
              <w:rPr>
                <w:color w:val="000000"/>
                <w:sz w:val="22"/>
                <w:szCs w:val="22"/>
                <w:lang w:val="lt-LT"/>
              </w:rPr>
              <w:t>egzantema</w:t>
            </w:r>
            <w:proofErr w:type="spellEnd"/>
            <w:r w:rsidRPr="00C1196F">
              <w:rPr>
                <w:color w:val="000000"/>
                <w:sz w:val="22"/>
                <w:szCs w:val="22"/>
                <w:lang w:val="lt-LT"/>
              </w:rPr>
              <w:t xml:space="preserve">, vaistinių preparatų sukeliamas karščiavimas, sisteminės raudonosios vilkligės sindromas, </w:t>
            </w:r>
            <w:proofErr w:type="spellStart"/>
            <w:r w:rsidRPr="00C1196F">
              <w:rPr>
                <w:color w:val="000000"/>
                <w:sz w:val="22"/>
                <w:szCs w:val="22"/>
                <w:lang w:val="lt-LT"/>
              </w:rPr>
              <w:t>pankolitas</w:t>
            </w:r>
            <w:proofErr w:type="spellEnd"/>
          </w:p>
          <w:p w14:paraId="3AFC5CC0" w14:textId="77777777" w:rsidR="00F85E40" w:rsidRPr="00C1196F" w:rsidRDefault="00F85E40">
            <w:pPr>
              <w:rPr>
                <w:color w:val="000000"/>
                <w:sz w:val="22"/>
                <w:szCs w:val="22"/>
                <w:lang w:val="lt-LT"/>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7E7EFC00" w14:textId="77777777" w:rsidR="00F85E40" w:rsidRPr="00C1196F" w:rsidRDefault="00F85E40">
            <w:pPr>
              <w:rPr>
                <w:color w:val="000000"/>
                <w:sz w:val="22"/>
                <w:szCs w:val="22"/>
                <w:lang w:val="lt-LT"/>
              </w:rPr>
            </w:pPr>
          </w:p>
        </w:tc>
      </w:tr>
      <w:tr w:rsidR="00F85E40" w:rsidRPr="00D16AA9" w14:paraId="7498EBEC"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961852" w14:textId="77777777" w:rsidR="00F85E40" w:rsidRPr="00C1196F" w:rsidRDefault="00623D92">
            <w:pPr>
              <w:rPr>
                <w:color w:val="000000"/>
                <w:sz w:val="22"/>
                <w:szCs w:val="22"/>
                <w:lang w:val="lt-LT"/>
              </w:rPr>
            </w:pPr>
            <w:r w:rsidRPr="00C1196F">
              <w:rPr>
                <w:color w:val="000000"/>
                <w:sz w:val="22"/>
                <w:szCs w:val="22"/>
                <w:lang w:val="lt-LT"/>
              </w:rPr>
              <w:t>Nervų sistemos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031F"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45D27" w14:textId="77777777" w:rsidR="00F85E40" w:rsidRPr="00C1196F" w:rsidRDefault="00623D92">
            <w:pPr>
              <w:rPr>
                <w:color w:val="000000"/>
                <w:sz w:val="22"/>
                <w:szCs w:val="22"/>
                <w:lang w:val="lt-LT"/>
              </w:rPr>
            </w:pPr>
            <w:proofErr w:type="spellStart"/>
            <w:r w:rsidRPr="00C1196F">
              <w:rPr>
                <w:color w:val="000000"/>
                <w:sz w:val="22"/>
                <w:szCs w:val="22"/>
                <w:lang w:val="lt-LT"/>
              </w:rPr>
              <w:t>Parestezija</w:t>
            </w:r>
            <w:proofErr w:type="spellEnd"/>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69769" w14:textId="77777777" w:rsidR="00F85E40" w:rsidRPr="00C1196F" w:rsidRDefault="00623D92">
            <w:pPr>
              <w:rPr>
                <w:color w:val="000000"/>
                <w:sz w:val="22"/>
                <w:szCs w:val="22"/>
                <w:lang w:val="lt-LT"/>
              </w:rPr>
            </w:pPr>
            <w:r w:rsidRPr="00C1196F">
              <w:rPr>
                <w:color w:val="000000"/>
                <w:sz w:val="22"/>
                <w:szCs w:val="22"/>
                <w:lang w:val="lt-LT"/>
              </w:rPr>
              <w:t>Galvos skausmas, svaigulys</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B5364" w14:textId="77777777" w:rsidR="00F85E40" w:rsidRPr="00C1196F" w:rsidRDefault="00623D92">
            <w:pPr>
              <w:rPr>
                <w:color w:val="000000"/>
                <w:sz w:val="22"/>
                <w:szCs w:val="22"/>
                <w:lang w:val="lt-LT"/>
              </w:rPr>
            </w:pPr>
            <w:r w:rsidRPr="00C1196F">
              <w:rPr>
                <w:color w:val="000000"/>
                <w:sz w:val="22"/>
                <w:szCs w:val="22"/>
                <w:lang w:val="lt-LT"/>
              </w:rPr>
              <w:t>Periferinė neuropatija</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078AD84E" w14:textId="2475EE57" w:rsidR="00F85E40" w:rsidRPr="00C1196F" w:rsidRDefault="00787EEB">
            <w:pPr>
              <w:rPr>
                <w:color w:val="000000"/>
                <w:sz w:val="22"/>
                <w:szCs w:val="22"/>
                <w:lang w:val="lt-LT"/>
              </w:rPr>
            </w:pPr>
            <w:r w:rsidRPr="00787EEB">
              <w:rPr>
                <w:color w:val="000000"/>
                <w:sz w:val="22"/>
                <w:szCs w:val="22"/>
                <w:lang w:val="lt-LT"/>
              </w:rPr>
              <w:t xml:space="preserve">Idiopatinė </w:t>
            </w:r>
            <w:proofErr w:type="spellStart"/>
            <w:r w:rsidRPr="00787EEB">
              <w:rPr>
                <w:color w:val="000000"/>
                <w:sz w:val="22"/>
                <w:szCs w:val="22"/>
                <w:lang w:val="lt-LT"/>
              </w:rPr>
              <w:t>intrakranijinė</w:t>
            </w:r>
            <w:proofErr w:type="spellEnd"/>
            <w:r w:rsidRPr="00787EEB">
              <w:rPr>
                <w:color w:val="000000"/>
                <w:sz w:val="22"/>
                <w:szCs w:val="22"/>
                <w:lang w:val="lt-LT"/>
              </w:rPr>
              <w:t xml:space="preserve"> hipertenzija (žr. 4.4</w:t>
            </w:r>
            <w:r w:rsidR="00256430">
              <w:rPr>
                <w:color w:val="000000"/>
                <w:sz w:val="22"/>
                <w:szCs w:val="22"/>
                <w:lang w:val="lt-LT"/>
              </w:rPr>
              <w:t> </w:t>
            </w:r>
            <w:r w:rsidRPr="00787EEB">
              <w:rPr>
                <w:color w:val="000000"/>
                <w:sz w:val="22"/>
                <w:szCs w:val="22"/>
                <w:lang w:val="lt-LT"/>
              </w:rPr>
              <w:t>skyrių)</w:t>
            </w:r>
          </w:p>
        </w:tc>
      </w:tr>
      <w:tr w:rsidR="00F85E40" w:rsidRPr="00D1235F" w14:paraId="26E60DF3"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9FA76D" w14:textId="77777777" w:rsidR="00F85E40" w:rsidRPr="00C1196F" w:rsidRDefault="00623D92">
            <w:pPr>
              <w:rPr>
                <w:color w:val="000000"/>
                <w:sz w:val="22"/>
                <w:szCs w:val="22"/>
                <w:lang w:val="lt-LT"/>
              </w:rPr>
            </w:pPr>
            <w:r w:rsidRPr="00C1196F">
              <w:rPr>
                <w:color w:val="000000"/>
                <w:sz w:val="22"/>
                <w:szCs w:val="22"/>
                <w:lang w:val="lt-LT"/>
              </w:rPr>
              <w:t>Širdies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6BE1D"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83D3E"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26425" w14:textId="77777777" w:rsidR="00F85E40" w:rsidRPr="00C1196F" w:rsidRDefault="00623D92">
            <w:pPr>
              <w:rPr>
                <w:color w:val="000000"/>
                <w:sz w:val="22"/>
                <w:szCs w:val="22"/>
                <w:lang w:val="lt-LT"/>
              </w:rPr>
            </w:pPr>
            <w:proofErr w:type="spellStart"/>
            <w:r w:rsidRPr="00C1196F">
              <w:rPr>
                <w:color w:val="000000"/>
                <w:sz w:val="22"/>
                <w:szCs w:val="22"/>
                <w:lang w:val="lt-LT"/>
              </w:rPr>
              <w:t>Miokarditas</w:t>
            </w:r>
            <w:proofErr w:type="spellEnd"/>
            <w:r w:rsidRPr="00C1196F">
              <w:rPr>
                <w:color w:val="000000"/>
                <w:sz w:val="22"/>
                <w:szCs w:val="22"/>
                <w:lang w:val="lt-LT"/>
              </w:rPr>
              <w:t xml:space="preserve">, </w:t>
            </w:r>
            <w:proofErr w:type="spellStart"/>
            <w:r w:rsidRPr="00C1196F">
              <w:rPr>
                <w:color w:val="000000"/>
                <w:sz w:val="22"/>
                <w:szCs w:val="22"/>
                <w:lang w:val="lt-LT"/>
              </w:rPr>
              <w:t>perikarditas</w:t>
            </w:r>
            <w:proofErr w:type="spellEnd"/>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89338" w14:textId="77777777" w:rsidR="00F85E40" w:rsidRPr="00C1196F" w:rsidRDefault="00F85E40">
            <w:pPr>
              <w:rPr>
                <w:color w:val="000000"/>
                <w:sz w:val="22"/>
                <w:szCs w:val="22"/>
                <w:lang w:val="lt-LT"/>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27349287" w14:textId="77777777" w:rsidR="00F85E40" w:rsidRPr="00C1196F" w:rsidRDefault="00F85E40">
            <w:pPr>
              <w:rPr>
                <w:color w:val="000000"/>
                <w:sz w:val="22"/>
                <w:szCs w:val="22"/>
                <w:lang w:val="lt-LT"/>
              </w:rPr>
            </w:pPr>
          </w:p>
        </w:tc>
      </w:tr>
      <w:tr w:rsidR="00F85E40" w:rsidRPr="00D1235F" w14:paraId="6D81CB52"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B1F300" w14:textId="77777777" w:rsidR="00F85E40" w:rsidRPr="00C1196F" w:rsidRDefault="00623D92">
            <w:pPr>
              <w:rPr>
                <w:color w:val="000000"/>
                <w:sz w:val="22"/>
                <w:szCs w:val="22"/>
                <w:lang w:val="lt-LT"/>
              </w:rPr>
            </w:pPr>
            <w:r w:rsidRPr="00C1196F">
              <w:rPr>
                <w:color w:val="000000"/>
                <w:sz w:val="22"/>
                <w:szCs w:val="22"/>
                <w:lang w:val="lt-LT"/>
              </w:rPr>
              <w:t>Kvėpavimo sistemos, krūtinės ląstos ir tarpuplaučio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2B07"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9831"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51D1"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97360" w14:textId="77777777" w:rsidR="00F85E40" w:rsidRPr="00C1196F" w:rsidRDefault="00623D92">
            <w:pPr>
              <w:rPr>
                <w:color w:val="000000"/>
                <w:sz w:val="22"/>
                <w:szCs w:val="22"/>
                <w:lang w:val="lt-LT"/>
              </w:rPr>
            </w:pPr>
            <w:r w:rsidRPr="00C1196F">
              <w:rPr>
                <w:color w:val="000000"/>
                <w:sz w:val="22"/>
                <w:szCs w:val="22"/>
                <w:lang w:val="lt-LT"/>
              </w:rPr>
              <w:t xml:space="preserve">Alerginės ir </w:t>
            </w:r>
            <w:proofErr w:type="spellStart"/>
            <w:r w:rsidRPr="00C1196F">
              <w:rPr>
                <w:color w:val="000000"/>
                <w:sz w:val="22"/>
                <w:szCs w:val="22"/>
                <w:lang w:val="lt-LT"/>
              </w:rPr>
              <w:t>fibrozinės</w:t>
            </w:r>
            <w:proofErr w:type="spellEnd"/>
            <w:r w:rsidRPr="00C1196F">
              <w:rPr>
                <w:color w:val="000000"/>
                <w:sz w:val="22"/>
                <w:szCs w:val="22"/>
                <w:lang w:val="lt-LT"/>
              </w:rPr>
              <w:t xml:space="preserve"> plaučių reakcijos (pvz., </w:t>
            </w:r>
            <w:proofErr w:type="spellStart"/>
            <w:r w:rsidRPr="00C1196F">
              <w:rPr>
                <w:color w:val="000000"/>
                <w:sz w:val="22"/>
                <w:szCs w:val="22"/>
                <w:lang w:val="lt-LT"/>
              </w:rPr>
              <w:t>dispnėja</w:t>
            </w:r>
            <w:proofErr w:type="spellEnd"/>
            <w:r w:rsidRPr="00C1196F">
              <w:rPr>
                <w:color w:val="000000"/>
                <w:sz w:val="22"/>
                <w:szCs w:val="22"/>
                <w:lang w:val="lt-LT"/>
              </w:rPr>
              <w:t xml:space="preserve">, kosulys, bronchų spazmas, </w:t>
            </w:r>
            <w:proofErr w:type="spellStart"/>
            <w:r w:rsidRPr="00C1196F">
              <w:rPr>
                <w:color w:val="000000"/>
                <w:sz w:val="22"/>
                <w:szCs w:val="22"/>
                <w:lang w:val="lt-LT"/>
              </w:rPr>
              <w:t>alveolitas</w:t>
            </w:r>
            <w:proofErr w:type="spellEnd"/>
            <w:r w:rsidRPr="00C1196F">
              <w:rPr>
                <w:color w:val="000000"/>
                <w:sz w:val="22"/>
                <w:szCs w:val="22"/>
                <w:lang w:val="lt-LT"/>
              </w:rPr>
              <w:t xml:space="preserve">, plaučių </w:t>
            </w:r>
            <w:proofErr w:type="spellStart"/>
            <w:r w:rsidRPr="00C1196F">
              <w:rPr>
                <w:color w:val="000000"/>
                <w:sz w:val="22"/>
                <w:szCs w:val="22"/>
                <w:lang w:val="lt-LT"/>
              </w:rPr>
              <w:t>eozinofilija</w:t>
            </w:r>
            <w:proofErr w:type="spellEnd"/>
            <w:r w:rsidRPr="00C1196F">
              <w:rPr>
                <w:color w:val="000000"/>
                <w:sz w:val="22"/>
                <w:szCs w:val="22"/>
                <w:lang w:val="lt-LT"/>
              </w:rPr>
              <w:t xml:space="preserve">, plaučių </w:t>
            </w:r>
            <w:proofErr w:type="spellStart"/>
            <w:r w:rsidRPr="00C1196F">
              <w:rPr>
                <w:color w:val="000000"/>
                <w:sz w:val="22"/>
                <w:szCs w:val="22"/>
                <w:lang w:val="lt-LT"/>
              </w:rPr>
              <w:t>infiltratas</w:t>
            </w:r>
            <w:proofErr w:type="spellEnd"/>
            <w:r w:rsidRPr="00C1196F">
              <w:rPr>
                <w:color w:val="000000"/>
                <w:sz w:val="22"/>
                <w:szCs w:val="22"/>
                <w:lang w:val="lt-LT"/>
              </w:rPr>
              <w:t xml:space="preserve">, </w:t>
            </w:r>
            <w:proofErr w:type="spellStart"/>
            <w:r w:rsidRPr="00C1196F">
              <w:rPr>
                <w:color w:val="000000"/>
                <w:sz w:val="22"/>
                <w:szCs w:val="22"/>
                <w:lang w:val="lt-LT"/>
              </w:rPr>
              <w:t>pneumonitas</w:t>
            </w:r>
            <w:proofErr w:type="spellEnd"/>
            <w:r w:rsidRPr="00C1196F">
              <w:rPr>
                <w:color w:val="000000"/>
                <w:sz w:val="22"/>
                <w:szCs w:val="22"/>
                <w:lang w:val="lt-LT"/>
              </w:rPr>
              <w:t xml:space="preserve">), </w:t>
            </w:r>
            <w:proofErr w:type="spellStart"/>
            <w:r w:rsidRPr="00C1196F">
              <w:rPr>
                <w:color w:val="000000"/>
                <w:sz w:val="22"/>
                <w:szCs w:val="22"/>
                <w:lang w:val="lt-LT"/>
              </w:rPr>
              <w:t>intersticinė</w:t>
            </w:r>
            <w:proofErr w:type="spellEnd"/>
            <w:r w:rsidRPr="00C1196F">
              <w:rPr>
                <w:color w:val="000000"/>
                <w:sz w:val="22"/>
                <w:szCs w:val="22"/>
                <w:lang w:val="lt-LT"/>
              </w:rPr>
              <w:t xml:space="preserve"> pneumonija, </w:t>
            </w:r>
            <w:proofErr w:type="spellStart"/>
            <w:r w:rsidRPr="00C1196F">
              <w:rPr>
                <w:color w:val="000000"/>
                <w:sz w:val="22"/>
                <w:szCs w:val="22"/>
                <w:lang w:val="lt-LT"/>
              </w:rPr>
              <w:t>eozinofilinė</w:t>
            </w:r>
            <w:proofErr w:type="spellEnd"/>
            <w:r w:rsidRPr="00C1196F">
              <w:rPr>
                <w:color w:val="000000"/>
                <w:sz w:val="22"/>
                <w:szCs w:val="22"/>
                <w:lang w:val="lt-LT"/>
              </w:rPr>
              <w:t xml:space="preserve"> pneumonija, </w:t>
            </w:r>
            <w:r w:rsidRPr="00C1196F">
              <w:rPr>
                <w:color w:val="000000"/>
                <w:sz w:val="22"/>
                <w:szCs w:val="22"/>
                <w:lang w:val="lt-LT"/>
              </w:rPr>
              <w:lastRenderedPageBreak/>
              <w:t>plaučių sutrikimas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C7C0968" w14:textId="77777777" w:rsidR="00F85E40" w:rsidRPr="00C1196F" w:rsidRDefault="00623D92">
            <w:pPr>
              <w:rPr>
                <w:color w:val="000000"/>
                <w:sz w:val="22"/>
                <w:szCs w:val="22"/>
                <w:lang w:val="lt-LT"/>
              </w:rPr>
            </w:pPr>
            <w:r w:rsidRPr="00C1196F">
              <w:rPr>
                <w:color w:val="000000"/>
                <w:sz w:val="22"/>
                <w:szCs w:val="22"/>
                <w:lang w:val="lt-LT"/>
              </w:rPr>
              <w:lastRenderedPageBreak/>
              <w:t>Pleuritas</w:t>
            </w:r>
          </w:p>
        </w:tc>
      </w:tr>
      <w:tr w:rsidR="00F85E40" w:rsidRPr="00D1235F" w14:paraId="3F871EC5"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620266" w14:textId="77777777" w:rsidR="00F85E40" w:rsidRPr="00C1196F" w:rsidRDefault="00623D92">
            <w:pPr>
              <w:rPr>
                <w:color w:val="000000"/>
                <w:sz w:val="22"/>
                <w:szCs w:val="22"/>
                <w:lang w:val="lt-LT"/>
              </w:rPr>
            </w:pPr>
            <w:r w:rsidRPr="00C1196F">
              <w:rPr>
                <w:color w:val="000000"/>
                <w:sz w:val="22"/>
                <w:szCs w:val="22"/>
                <w:lang w:val="lt-LT"/>
              </w:rPr>
              <w:t>Virškinimo trakto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2D566" w14:textId="77777777" w:rsidR="00F85E40" w:rsidRPr="00C1196F" w:rsidRDefault="00623D92">
            <w:pPr>
              <w:rPr>
                <w:color w:val="000000"/>
                <w:sz w:val="22"/>
                <w:szCs w:val="22"/>
                <w:lang w:val="lt-LT"/>
              </w:rPr>
            </w:pPr>
            <w:r w:rsidRPr="00C1196F">
              <w:rPr>
                <w:color w:val="000000"/>
                <w:sz w:val="22"/>
                <w:szCs w:val="22"/>
                <w:lang w:val="lt-LT"/>
              </w:rPr>
              <w:t>Dispepsija</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19BCB"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2B0C2" w14:textId="77777777" w:rsidR="00F85E40" w:rsidRPr="00C1196F" w:rsidRDefault="00623D92">
            <w:pPr>
              <w:rPr>
                <w:color w:val="000000"/>
                <w:sz w:val="22"/>
                <w:szCs w:val="22"/>
                <w:lang w:val="lt-LT"/>
              </w:rPr>
            </w:pPr>
            <w:r w:rsidRPr="00C1196F">
              <w:rPr>
                <w:color w:val="000000"/>
                <w:sz w:val="22"/>
                <w:szCs w:val="22"/>
                <w:lang w:val="lt-LT"/>
              </w:rPr>
              <w:t xml:space="preserve">Pilvo skausmas, viduriavimas, </w:t>
            </w:r>
            <w:proofErr w:type="spellStart"/>
            <w:r w:rsidRPr="00C1196F">
              <w:rPr>
                <w:color w:val="000000"/>
                <w:sz w:val="22"/>
                <w:szCs w:val="22"/>
                <w:lang w:val="lt-LT"/>
              </w:rPr>
              <w:t>meteorizmas</w:t>
            </w:r>
            <w:proofErr w:type="spellEnd"/>
            <w:r w:rsidRPr="00C1196F">
              <w:rPr>
                <w:color w:val="000000"/>
                <w:sz w:val="22"/>
                <w:szCs w:val="22"/>
                <w:lang w:val="lt-LT"/>
              </w:rPr>
              <w:t>, pykinimas, vėmimas</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3DF89" w14:textId="77777777" w:rsidR="00F85E40" w:rsidRPr="00C1196F" w:rsidRDefault="00623D92">
            <w:pPr>
              <w:rPr>
                <w:color w:val="000000"/>
                <w:sz w:val="22"/>
                <w:szCs w:val="22"/>
                <w:lang w:val="lt-LT"/>
              </w:rPr>
            </w:pPr>
            <w:r w:rsidRPr="00C1196F">
              <w:rPr>
                <w:color w:val="000000"/>
                <w:sz w:val="22"/>
                <w:szCs w:val="22"/>
                <w:lang w:val="lt-LT"/>
              </w:rPr>
              <w:t>Ūminis pankreatitas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6C637B89" w14:textId="77777777" w:rsidR="00F85E40" w:rsidRPr="00C1196F" w:rsidRDefault="00F85E40">
            <w:pPr>
              <w:rPr>
                <w:color w:val="000000"/>
                <w:sz w:val="22"/>
                <w:szCs w:val="22"/>
                <w:lang w:val="lt-LT"/>
              </w:rPr>
            </w:pPr>
          </w:p>
        </w:tc>
      </w:tr>
      <w:tr w:rsidR="00F85E40" w:rsidRPr="00D16AA9" w14:paraId="72B758AB"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B449E7" w14:textId="77777777" w:rsidR="00F85E40" w:rsidRPr="00C1196F" w:rsidRDefault="00623D92">
            <w:pPr>
              <w:rPr>
                <w:color w:val="000000"/>
                <w:sz w:val="22"/>
                <w:szCs w:val="22"/>
                <w:lang w:val="lt-LT"/>
              </w:rPr>
            </w:pPr>
            <w:r w:rsidRPr="00C1196F">
              <w:rPr>
                <w:color w:val="000000"/>
                <w:sz w:val="22"/>
                <w:szCs w:val="22"/>
                <w:lang w:val="lt-LT"/>
              </w:rPr>
              <w:t>Kepenų, tulžies pūslės ir latakų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F0B1"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A4F9"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6A2CC"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04ABF" w14:textId="77777777" w:rsidR="00F85E40" w:rsidRPr="00C1196F" w:rsidRDefault="00623D92">
            <w:pPr>
              <w:rPr>
                <w:color w:val="000000"/>
                <w:sz w:val="22"/>
                <w:szCs w:val="22"/>
                <w:lang w:val="lt-LT"/>
              </w:rPr>
            </w:pPr>
            <w:r w:rsidRPr="00C1196F">
              <w:rPr>
                <w:color w:val="000000"/>
                <w:sz w:val="22"/>
                <w:szCs w:val="22"/>
                <w:lang w:val="lt-LT"/>
              </w:rPr>
              <w:t>Kepenų funkcinių rodiklių pokyčiai (</w:t>
            </w:r>
            <w:proofErr w:type="spellStart"/>
            <w:r w:rsidRPr="00C1196F">
              <w:rPr>
                <w:color w:val="000000"/>
                <w:sz w:val="22"/>
                <w:szCs w:val="22"/>
                <w:lang w:val="lt-LT"/>
              </w:rPr>
              <w:t>transaminazių</w:t>
            </w:r>
            <w:proofErr w:type="spellEnd"/>
            <w:r w:rsidRPr="00C1196F">
              <w:rPr>
                <w:color w:val="000000"/>
                <w:sz w:val="22"/>
                <w:szCs w:val="22"/>
                <w:lang w:val="lt-LT"/>
              </w:rPr>
              <w:t xml:space="preserve"> ir </w:t>
            </w:r>
            <w:proofErr w:type="spellStart"/>
            <w:r w:rsidRPr="00C1196F">
              <w:rPr>
                <w:color w:val="000000"/>
                <w:sz w:val="22"/>
                <w:szCs w:val="22"/>
                <w:lang w:val="lt-LT"/>
              </w:rPr>
              <w:t>cholestazės</w:t>
            </w:r>
            <w:proofErr w:type="spellEnd"/>
            <w:r w:rsidRPr="00C1196F">
              <w:rPr>
                <w:color w:val="000000"/>
                <w:sz w:val="22"/>
                <w:szCs w:val="22"/>
                <w:lang w:val="lt-LT"/>
              </w:rPr>
              <w:t xml:space="preserve"> rodiklių padidėjimas), hepatitas, </w:t>
            </w:r>
            <w:proofErr w:type="spellStart"/>
            <w:r w:rsidRPr="00C1196F">
              <w:rPr>
                <w:color w:val="000000"/>
                <w:sz w:val="22"/>
                <w:szCs w:val="22"/>
                <w:lang w:val="lt-LT"/>
              </w:rPr>
              <w:t>cholestazinis</w:t>
            </w:r>
            <w:proofErr w:type="spellEnd"/>
            <w:r w:rsidRPr="00C1196F">
              <w:rPr>
                <w:color w:val="000000"/>
                <w:sz w:val="22"/>
                <w:szCs w:val="22"/>
                <w:lang w:val="lt-LT"/>
              </w:rPr>
              <w:t xml:space="preserve"> hepatitas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6CE044AB" w14:textId="77777777" w:rsidR="00F85E40" w:rsidRPr="00C1196F" w:rsidRDefault="00F85E40">
            <w:pPr>
              <w:rPr>
                <w:color w:val="000000"/>
                <w:sz w:val="22"/>
                <w:szCs w:val="22"/>
                <w:lang w:val="lt-LT"/>
              </w:rPr>
            </w:pPr>
          </w:p>
        </w:tc>
      </w:tr>
      <w:tr w:rsidR="00F85E40" w:rsidRPr="00D16AA9" w14:paraId="162B9D22"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D17E65" w14:textId="77777777" w:rsidR="00F85E40" w:rsidRPr="00C1196F" w:rsidRDefault="00623D92">
            <w:pPr>
              <w:rPr>
                <w:color w:val="000000"/>
                <w:sz w:val="22"/>
                <w:szCs w:val="22"/>
                <w:lang w:val="lt-LT"/>
              </w:rPr>
            </w:pPr>
            <w:r w:rsidRPr="00C1196F">
              <w:rPr>
                <w:color w:val="000000"/>
                <w:sz w:val="22"/>
                <w:szCs w:val="22"/>
                <w:lang w:val="lt-LT"/>
              </w:rPr>
              <w:t>Odos ir poodinio audinio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AE6A5" w14:textId="77777777" w:rsidR="00F85E40" w:rsidRPr="00C1196F" w:rsidRDefault="00623D92">
            <w:pPr>
              <w:rPr>
                <w:color w:val="000000"/>
                <w:sz w:val="22"/>
                <w:szCs w:val="22"/>
                <w:lang w:val="lt-LT"/>
              </w:rPr>
            </w:pPr>
            <w:r w:rsidRPr="00C1196F">
              <w:rPr>
                <w:color w:val="000000"/>
                <w:sz w:val="22"/>
                <w:szCs w:val="22"/>
                <w:lang w:val="lt-LT"/>
              </w:rPr>
              <w:t>Išbėrimas</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F2ED1" w14:textId="77777777" w:rsidR="00F85E40" w:rsidRPr="00C1196F" w:rsidRDefault="00623D92">
            <w:pPr>
              <w:rPr>
                <w:color w:val="000000"/>
                <w:sz w:val="22"/>
                <w:szCs w:val="22"/>
                <w:lang w:val="lt-LT"/>
              </w:rPr>
            </w:pPr>
            <w:r w:rsidRPr="00C1196F">
              <w:rPr>
                <w:color w:val="000000"/>
                <w:sz w:val="22"/>
                <w:szCs w:val="22"/>
                <w:lang w:val="lt-LT"/>
              </w:rPr>
              <w:t>Dilgėlinė, niežulys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3F0D2" w14:textId="77777777" w:rsidR="00F85E40" w:rsidRPr="00C1196F" w:rsidRDefault="00623D92">
            <w:pPr>
              <w:rPr>
                <w:color w:val="000000"/>
                <w:sz w:val="22"/>
                <w:szCs w:val="22"/>
                <w:lang w:val="lt-LT"/>
              </w:rPr>
            </w:pPr>
            <w:r w:rsidRPr="00C1196F">
              <w:rPr>
                <w:color w:val="000000"/>
                <w:sz w:val="22"/>
                <w:szCs w:val="22"/>
                <w:lang w:val="lt-LT"/>
              </w:rPr>
              <w:t>Jautrumas šviesai*</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AB3E1" w14:textId="77777777" w:rsidR="00F85E40" w:rsidRPr="00C1196F" w:rsidRDefault="00623D92">
            <w:pPr>
              <w:rPr>
                <w:color w:val="000000"/>
                <w:sz w:val="22"/>
                <w:szCs w:val="22"/>
                <w:lang w:val="lt-LT"/>
              </w:rPr>
            </w:pPr>
            <w:proofErr w:type="spellStart"/>
            <w:r w:rsidRPr="00C1196F">
              <w:rPr>
                <w:color w:val="000000"/>
                <w:sz w:val="22"/>
                <w:szCs w:val="22"/>
                <w:lang w:val="lt-LT"/>
              </w:rPr>
              <w:t>Alopecija</w:t>
            </w:r>
            <w:proofErr w:type="spellEnd"/>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C63A7DC" w14:textId="77777777" w:rsidR="00F85E40" w:rsidRPr="00C1196F" w:rsidRDefault="00623D92">
            <w:pPr>
              <w:rPr>
                <w:color w:val="000000"/>
                <w:sz w:val="22"/>
                <w:szCs w:val="22"/>
                <w:lang w:val="lt-LT"/>
              </w:rPr>
            </w:pPr>
            <w:r w:rsidRPr="00C1196F">
              <w:rPr>
                <w:color w:val="000000"/>
                <w:sz w:val="22"/>
                <w:szCs w:val="22"/>
                <w:lang w:val="lt-LT"/>
              </w:rPr>
              <w:t xml:space="preserve">Reakcija į vaistinį preparatą su </w:t>
            </w:r>
            <w:proofErr w:type="spellStart"/>
            <w:r w:rsidRPr="00C1196F">
              <w:rPr>
                <w:color w:val="000000"/>
                <w:sz w:val="22"/>
                <w:szCs w:val="22"/>
                <w:lang w:val="lt-LT"/>
              </w:rPr>
              <w:t>eozinofilija</w:t>
            </w:r>
            <w:proofErr w:type="spellEnd"/>
            <w:r w:rsidRPr="00C1196F">
              <w:rPr>
                <w:color w:val="000000"/>
                <w:sz w:val="22"/>
                <w:szCs w:val="22"/>
                <w:lang w:val="lt-LT"/>
              </w:rPr>
              <w:t xml:space="preserve"> ir sisteminiais simptomais (DRESS), </w:t>
            </w:r>
            <w:proofErr w:type="spellStart"/>
            <w:r w:rsidRPr="00C1196F">
              <w:rPr>
                <w:color w:val="000000"/>
                <w:sz w:val="22"/>
                <w:szCs w:val="22"/>
                <w:lang w:val="lt-LT"/>
              </w:rPr>
              <w:t>Stivenso</w:t>
            </w:r>
            <w:proofErr w:type="spellEnd"/>
            <w:r w:rsidRPr="00C1196F">
              <w:rPr>
                <w:color w:val="000000"/>
                <w:sz w:val="22"/>
                <w:szCs w:val="22"/>
                <w:lang w:val="lt-LT"/>
              </w:rPr>
              <w:t xml:space="preserve">–Džonsono sindromas (SDS), toksinė epidermio </w:t>
            </w:r>
            <w:proofErr w:type="spellStart"/>
            <w:r w:rsidRPr="00C1196F">
              <w:rPr>
                <w:color w:val="000000"/>
                <w:sz w:val="22"/>
                <w:szCs w:val="22"/>
                <w:lang w:val="lt-LT"/>
              </w:rPr>
              <w:t>nekrolizė</w:t>
            </w:r>
            <w:proofErr w:type="spellEnd"/>
            <w:r w:rsidRPr="00C1196F">
              <w:rPr>
                <w:color w:val="000000"/>
                <w:sz w:val="22"/>
                <w:szCs w:val="22"/>
                <w:lang w:val="lt-LT"/>
              </w:rPr>
              <w:t xml:space="preserve"> (TEN)</w:t>
            </w:r>
          </w:p>
        </w:tc>
      </w:tr>
      <w:tr w:rsidR="00F85E40" w:rsidRPr="00D16AA9" w14:paraId="590A2556"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37DEB8" w14:textId="77777777" w:rsidR="00F85E40" w:rsidRPr="00C1196F" w:rsidRDefault="00623D92">
            <w:pPr>
              <w:widowControl w:val="0"/>
              <w:rPr>
                <w:color w:val="000000"/>
                <w:sz w:val="22"/>
                <w:szCs w:val="22"/>
                <w:lang w:val="lt-LT"/>
              </w:rPr>
            </w:pPr>
            <w:r w:rsidRPr="00C1196F">
              <w:rPr>
                <w:color w:val="000000"/>
                <w:sz w:val="22"/>
                <w:szCs w:val="22"/>
                <w:lang w:val="lt-LT"/>
              </w:rPr>
              <w:t>Skeleto, raumenų ir jungiamojo audinio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8099E"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5C4E5"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F5E82"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9687B" w14:textId="77777777" w:rsidR="00F85E40" w:rsidRPr="00C1196F" w:rsidRDefault="00623D92">
            <w:pPr>
              <w:rPr>
                <w:color w:val="000000"/>
                <w:sz w:val="22"/>
                <w:szCs w:val="22"/>
                <w:lang w:val="lt-LT"/>
              </w:rPr>
            </w:pPr>
            <w:proofErr w:type="spellStart"/>
            <w:r w:rsidRPr="00C1196F">
              <w:rPr>
                <w:color w:val="000000"/>
                <w:sz w:val="22"/>
                <w:szCs w:val="22"/>
                <w:lang w:val="lt-LT"/>
              </w:rPr>
              <w:t>Mialgija</w:t>
            </w:r>
            <w:proofErr w:type="spellEnd"/>
            <w:r w:rsidRPr="00C1196F">
              <w:rPr>
                <w:color w:val="000000"/>
                <w:sz w:val="22"/>
                <w:szCs w:val="22"/>
                <w:lang w:val="lt-LT"/>
              </w:rPr>
              <w:t xml:space="preserve">, </w:t>
            </w:r>
            <w:proofErr w:type="spellStart"/>
            <w:r w:rsidRPr="00C1196F">
              <w:rPr>
                <w:color w:val="000000"/>
                <w:sz w:val="22"/>
                <w:szCs w:val="22"/>
                <w:lang w:val="lt-LT"/>
              </w:rPr>
              <w:t>artralgija</w:t>
            </w:r>
            <w:proofErr w:type="spellEnd"/>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C2A2CEB" w14:textId="77777777" w:rsidR="00F85E40" w:rsidRPr="00C1196F" w:rsidRDefault="00623D92">
            <w:pPr>
              <w:rPr>
                <w:color w:val="000000"/>
                <w:sz w:val="22"/>
                <w:szCs w:val="22"/>
                <w:lang w:val="lt-LT"/>
              </w:rPr>
            </w:pPr>
            <w:r w:rsidRPr="00C1196F">
              <w:rPr>
                <w:color w:val="000000"/>
                <w:sz w:val="22"/>
                <w:szCs w:val="22"/>
                <w:lang w:val="lt-LT"/>
              </w:rPr>
              <w:t xml:space="preserve">Į sisteminę raudonąją vilkligę panašus sindromas su </w:t>
            </w:r>
            <w:proofErr w:type="spellStart"/>
            <w:r w:rsidRPr="00C1196F">
              <w:rPr>
                <w:color w:val="000000"/>
                <w:sz w:val="22"/>
                <w:szCs w:val="22"/>
                <w:lang w:val="lt-LT"/>
              </w:rPr>
              <w:t>perikardito</w:t>
            </w:r>
            <w:proofErr w:type="spellEnd"/>
            <w:r w:rsidRPr="00C1196F">
              <w:rPr>
                <w:color w:val="000000"/>
                <w:sz w:val="22"/>
                <w:szCs w:val="22"/>
                <w:lang w:val="lt-LT"/>
              </w:rPr>
              <w:t xml:space="preserve"> ir </w:t>
            </w:r>
            <w:proofErr w:type="spellStart"/>
            <w:r w:rsidRPr="00C1196F">
              <w:rPr>
                <w:color w:val="000000"/>
                <w:sz w:val="22"/>
                <w:szCs w:val="22"/>
                <w:lang w:val="lt-LT"/>
              </w:rPr>
              <w:t>pleuroperikardito</w:t>
            </w:r>
            <w:proofErr w:type="spellEnd"/>
            <w:r w:rsidRPr="00C1196F">
              <w:rPr>
                <w:color w:val="000000"/>
                <w:sz w:val="22"/>
                <w:szCs w:val="22"/>
                <w:lang w:val="lt-LT"/>
              </w:rPr>
              <w:t xml:space="preserve"> simptomais, taip pat išbėrimu bei sąnarių skausmu</w:t>
            </w:r>
          </w:p>
        </w:tc>
      </w:tr>
      <w:tr w:rsidR="00F85E40" w:rsidRPr="00D1235F" w14:paraId="4FBC1939"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4738A5" w14:textId="77777777" w:rsidR="00F85E40" w:rsidRPr="00C1196F" w:rsidRDefault="00623D92">
            <w:pPr>
              <w:rPr>
                <w:color w:val="000000"/>
                <w:sz w:val="22"/>
                <w:szCs w:val="22"/>
                <w:lang w:val="lt-LT"/>
              </w:rPr>
            </w:pPr>
            <w:r w:rsidRPr="00C1196F">
              <w:rPr>
                <w:color w:val="000000"/>
                <w:sz w:val="22"/>
                <w:szCs w:val="22"/>
                <w:lang w:val="lt-LT"/>
              </w:rPr>
              <w:t>Inkstų ir šlapimo takų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FB11"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08F04"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967A"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869E9" w14:textId="77777777" w:rsidR="00F85E40" w:rsidRPr="00C1196F" w:rsidRDefault="00623D92">
            <w:pPr>
              <w:rPr>
                <w:color w:val="000000"/>
                <w:sz w:val="22"/>
                <w:szCs w:val="22"/>
                <w:lang w:val="lt-LT"/>
              </w:rPr>
            </w:pPr>
            <w:r w:rsidRPr="00C1196F">
              <w:rPr>
                <w:color w:val="000000"/>
                <w:sz w:val="22"/>
                <w:szCs w:val="22"/>
                <w:lang w:val="lt-LT"/>
              </w:rPr>
              <w:t xml:space="preserve">Inkstų funkcijos sutrikimas, pasireiškiantis ūminiu arba lėtiniu </w:t>
            </w:r>
            <w:proofErr w:type="spellStart"/>
            <w:r w:rsidRPr="00C1196F">
              <w:rPr>
                <w:color w:val="000000"/>
                <w:sz w:val="22"/>
                <w:szCs w:val="22"/>
                <w:lang w:val="lt-LT"/>
              </w:rPr>
              <w:t>intersticiniu</w:t>
            </w:r>
            <w:proofErr w:type="spellEnd"/>
            <w:r w:rsidRPr="00C1196F">
              <w:rPr>
                <w:color w:val="000000"/>
                <w:sz w:val="22"/>
                <w:szCs w:val="22"/>
                <w:lang w:val="lt-LT"/>
              </w:rPr>
              <w:t xml:space="preserve"> nefritu bei inkstų funkcijos nepakankamumu, </w:t>
            </w:r>
            <w:proofErr w:type="spellStart"/>
            <w:r w:rsidRPr="00C1196F">
              <w:rPr>
                <w:color w:val="000000"/>
                <w:sz w:val="22"/>
                <w:szCs w:val="22"/>
                <w:lang w:val="lt-LT"/>
              </w:rPr>
              <w:t>nefrozinis</w:t>
            </w:r>
            <w:proofErr w:type="spellEnd"/>
            <w:r w:rsidRPr="00C1196F">
              <w:rPr>
                <w:color w:val="000000"/>
                <w:sz w:val="22"/>
                <w:szCs w:val="22"/>
                <w:lang w:val="lt-LT"/>
              </w:rPr>
              <w:t xml:space="preserve"> sindromas, inkstų nepakankamumas (jis gali išnykti, </w:t>
            </w:r>
            <w:r w:rsidRPr="00C1196F">
              <w:rPr>
                <w:color w:val="000000"/>
                <w:sz w:val="22"/>
                <w:szCs w:val="22"/>
                <w:lang w:val="lt-LT"/>
              </w:rPr>
              <w:lastRenderedPageBreak/>
              <w:t>jei vaistinio preparato vartojimas anksti nutraukiamas)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103F433" w14:textId="77777777" w:rsidR="00F85E40" w:rsidRPr="00C1196F" w:rsidRDefault="00623D92">
            <w:pPr>
              <w:rPr>
                <w:color w:val="000000"/>
                <w:sz w:val="22"/>
                <w:szCs w:val="22"/>
                <w:lang w:val="lt-LT"/>
              </w:rPr>
            </w:pPr>
            <w:proofErr w:type="spellStart"/>
            <w:r w:rsidRPr="00C1196F">
              <w:rPr>
                <w:color w:val="000000"/>
                <w:sz w:val="22"/>
                <w:szCs w:val="22"/>
                <w:lang w:val="lt-LT"/>
              </w:rPr>
              <w:lastRenderedPageBreak/>
              <w:t>Nefrolitiazė</w:t>
            </w:r>
            <w:proofErr w:type="spellEnd"/>
            <w:r w:rsidRPr="00C1196F">
              <w:rPr>
                <w:color w:val="000000"/>
                <w:sz w:val="22"/>
                <w:szCs w:val="22"/>
                <w:lang w:val="lt-LT"/>
              </w:rPr>
              <w:t>**</w:t>
            </w:r>
          </w:p>
        </w:tc>
      </w:tr>
      <w:tr w:rsidR="00F85E40" w:rsidRPr="00D1235F" w14:paraId="71226FDD"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209198" w14:textId="77777777" w:rsidR="00F85E40" w:rsidRPr="00C1196F" w:rsidRDefault="00623D92">
            <w:pPr>
              <w:rPr>
                <w:color w:val="000000"/>
                <w:sz w:val="22"/>
                <w:szCs w:val="22"/>
                <w:lang w:val="lt-LT"/>
              </w:rPr>
            </w:pPr>
            <w:r w:rsidRPr="00C1196F">
              <w:rPr>
                <w:color w:val="000000"/>
                <w:sz w:val="22"/>
                <w:szCs w:val="22"/>
                <w:lang w:val="lt-LT"/>
              </w:rPr>
              <w:t>Lytinės sistemos ir krūties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E7805"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1EC7"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6C4C"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35554" w14:textId="77777777" w:rsidR="00F85E40" w:rsidRPr="00C1196F" w:rsidRDefault="00623D92">
            <w:pPr>
              <w:rPr>
                <w:color w:val="000000"/>
                <w:sz w:val="22"/>
                <w:szCs w:val="22"/>
                <w:lang w:val="lt-LT"/>
              </w:rPr>
            </w:pPr>
            <w:proofErr w:type="spellStart"/>
            <w:r w:rsidRPr="00C1196F">
              <w:rPr>
                <w:color w:val="000000"/>
                <w:sz w:val="22"/>
                <w:szCs w:val="22"/>
                <w:lang w:val="lt-LT"/>
              </w:rPr>
              <w:t>Oligospermija</w:t>
            </w:r>
            <w:proofErr w:type="spellEnd"/>
            <w:r w:rsidRPr="00C1196F">
              <w:rPr>
                <w:color w:val="000000"/>
                <w:sz w:val="22"/>
                <w:szCs w:val="22"/>
                <w:lang w:val="lt-LT"/>
              </w:rPr>
              <w:t xml:space="preserve"> (laikina)</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6F5D80C8" w14:textId="77777777" w:rsidR="00F85E40" w:rsidRPr="00C1196F" w:rsidRDefault="00F85E40">
            <w:pPr>
              <w:rPr>
                <w:color w:val="000000"/>
                <w:sz w:val="22"/>
                <w:szCs w:val="22"/>
                <w:lang w:val="lt-LT"/>
              </w:rPr>
            </w:pPr>
          </w:p>
        </w:tc>
      </w:tr>
      <w:tr w:rsidR="00F85E40" w:rsidRPr="00D16AA9" w14:paraId="0331EFBF"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2A7130" w14:textId="77777777" w:rsidR="00F85E40" w:rsidRPr="00C1196F" w:rsidRDefault="00623D92">
            <w:pPr>
              <w:rPr>
                <w:color w:val="000000"/>
                <w:sz w:val="22"/>
                <w:szCs w:val="22"/>
                <w:lang w:val="lt-LT"/>
              </w:rPr>
            </w:pPr>
            <w:r w:rsidRPr="00C1196F">
              <w:rPr>
                <w:color w:val="000000"/>
                <w:sz w:val="22"/>
                <w:szCs w:val="22"/>
                <w:lang w:val="lt-LT"/>
              </w:rPr>
              <w:t>Bendrieji sutrikimai ir vartojimo vietos pažeidimai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AAC"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D2953" w14:textId="77777777" w:rsidR="00F85E40" w:rsidRPr="00C1196F" w:rsidRDefault="00623D92">
            <w:pPr>
              <w:rPr>
                <w:color w:val="000000"/>
                <w:sz w:val="22"/>
                <w:szCs w:val="22"/>
                <w:lang w:val="lt-LT"/>
              </w:rPr>
            </w:pPr>
            <w:r w:rsidRPr="00C1196F">
              <w:rPr>
                <w:color w:val="000000"/>
                <w:sz w:val="22"/>
                <w:szCs w:val="22"/>
                <w:lang w:val="lt-LT"/>
              </w:rPr>
              <w:t>Karščiavimas, ligos paūmėjimas, krūtinės skausmas, vaisto neveiksmingumas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441F"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337B" w14:textId="77777777" w:rsidR="00F85E40" w:rsidRPr="00C1196F" w:rsidRDefault="00F85E40">
            <w:pPr>
              <w:rPr>
                <w:color w:val="000000"/>
                <w:sz w:val="22"/>
                <w:szCs w:val="22"/>
                <w:lang w:val="lt-LT"/>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1FC9D78" w14:textId="77777777" w:rsidR="00F85E40" w:rsidRPr="00C1196F" w:rsidRDefault="00623D92">
            <w:pPr>
              <w:rPr>
                <w:color w:val="000000"/>
                <w:sz w:val="22"/>
                <w:szCs w:val="22"/>
                <w:lang w:val="lt-LT"/>
              </w:rPr>
            </w:pPr>
            <w:proofErr w:type="spellStart"/>
            <w:r w:rsidRPr="00C1196F">
              <w:rPr>
                <w:color w:val="000000"/>
                <w:sz w:val="22"/>
                <w:szCs w:val="22"/>
                <w:lang w:val="lt-LT"/>
              </w:rPr>
              <w:t>Mesalazino</w:t>
            </w:r>
            <w:proofErr w:type="spellEnd"/>
            <w:r w:rsidRPr="00C1196F">
              <w:rPr>
                <w:color w:val="000000"/>
                <w:sz w:val="22"/>
                <w:szCs w:val="22"/>
                <w:lang w:val="lt-LT"/>
              </w:rPr>
              <w:t xml:space="preserve"> netoleravimas kartu su C-reaktyvinio baltymo padidėjimu ir (arba) pagrindinės ligos simptomų paūmėjimu</w:t>
            </w:r>
          </w:p>
        </w:tc>
      </w:tr>
      <w:tr w:rsidR="00F85E40" w:rsidRPr="00D16AA9" w14:paraId="235C7D6A" w14:textId="77777777">
        <w:tc>
          <w:tcPr>
            <w:tcW w:w="1293" w:type="dxa"/>
            <w:tcBorders>
              <w:top w:val="single" w:sz="4" w:space="0" w:color="000000"/>
              <w:right w:val="single" w:sz="4" w:space="0" w:color="000000"/>
            </w:tcBorders>
            <w:tcMar>
              <w:top w:w="0" w:type="dxa"/>
              <w:left w:w="108" w:type="dxa"/>
              <w:bottom w:w="0" w:type="dxa"/>
              <w:right w:w="108" w:type="dxa"/>
            </w:tcMar>
            <w:hideMark/>
          </w:tcPr>
          <w:p w14:paraId="2DC71C46" w14:textId="77777777" w:rsidR="00F85E40" w:rsidRPr="00C1196F" w:rsidRDefault="00623D92">
            <w:pPr>
              <w:rPr>
                <w:color w:val="000000"/>
                <w:sz w:val="22"/>
                <w:szCs w:val="22"/>
                <w:lang w:val="lt-LT"/>
              </w:rPr>
            </w:pPr>
            <w:r w:rsidRPr="00C1196F">
              <w:rPr>
                <w:color w:val="000000"/>
                <w:sz w:val="22"/>
                <w:szCs w:val="22"/>
                <w:lang w:val="lt-LT"/>
              </w:rPr>
              <w:t>Tyrimai</w:t>
            </w:r>
          </w:p>
        </w:tc>
        <w:tc>
          <w:tcPr>
            <w:tcW w:w="1126" w:type="dxa"/>
            <w:tcBorders>
              <w:top w:val="single" w:sz="4" w:space="0" w:color="000000"/>
              <w:left w:val="single" w:sz="4" w:space="0" w:color="000000"/>
              <w:right w:val="single" w:sz="4" w:space="0" w:color="000000"/>
            </w:tcBorders>
            <w:tcMar>
              <w:top w:w="0" w:type="dxa"/>
              <w:left w:w="108" w:type="dxa"/>
              <w:bottom w:w="0" w:type="dxa"/>
              <w:right w:w="108" w:type="dxa"/>
            </w:tcMar>
          </w:tcPr>
          <w:p w14:paraId="4A947183" w14:textId="77777777" w:rsidR="00F85E40" w:rsidRPr="00C1196F" w:rsidRDefault="00F85E40">
            <w:pPr>
              <w:rPr>
                <w:color w:val="000000"/>
                <w:sz w:val="22"/>
                <w:szCs w:val="22"/>
                <w:lang w:val="lt-LT"/>
              </w:rPr>
            </w:pPr>
          </w:p>
        </w:tc>
        <w:tc>
          <w:tcPr>
            <w:tcW w:w="1772" w:type="dxa"/>
            <w:tcBorders>
              <w:top w:val="single" w:sz="4" w:space="0" w:color="000000"/>
              <w:left w:val="single" w:sz="4" w:space="0" w:color="000000"/>
              <w:right w:val="single" w:sz="4" w:space="0" w:color="000000"/>
            </w:tcBorders>
            <w:tcMar>
              <w:top w:w="0" w:type="dxa"/>
              <w:left w:w="108" w:type="dxa"/>
              <w:bottom w:w="0" w:type="dxa"/>
              <w:right w:w="108" w:type="dxa"/>
            </w:tcMar>
          </w:tcPr>
          <w:p w14:paraId="3BD39564" w14:textId="77777777" w:rsidR="00F85E40" w:rsidRPr="00C1196F" w:rsidRDefault="00F85E40">
            <w:pPr>
              <w:rPr>
                <w:color w:val="000000"/>
                <w:sz w:val="22"/>
                <w:szCs w:val="22"/>
                <w:lang w:val="lt-LT"/>
              </w:rPr>
            </w:pPr>
          </w:p>
        </w:tc>
        <w:tc>
          <w:tcPr>
            <w:tcW w:w="1395" w:type="dxa"/>
            <w:tcBorders>
              <w:top w:val="single" w:sz="4" w:space="0" w:color="000000"/>
              <w:left w:val="single" w:sz="4" w:space="0" w:color="000000"/>
              <w:right w:val="single" w:sz="4" w:space="0" w:color="000000"/>
            </w:tcBorders>
            <w:tcMar>
              <w:top w:w="0" w:type="dxa"/>
              <w:left w:w="108" w:type="dxa"/>
              <w:bottom w:w="0" w:type="dxa"/>
              <w:right w:w="108" w:type="dxa"/>
            </w:tcMar>
          </w:tcPr>
          <w:p w14:paraId="3F16FF43" w14:textId="77777777" w:rsidR="00F85E40" w:rsidRPr="00C1196F" w:rsidRDefault="00F85E40">
            <w:pPr>
              <w:rPr>
                <w:color w:val="000000"/>
                <w:sz w:val="22"/>
                <w:szCs w:val="22"/>
                <w:lang w:val="lt-LT"/>
              </w:rPr>
            </w:pPr>
          </w:p>
        </w:tc>
        <w:tc>
          <w:tcPr>
            <w:tcW w:w="1761" w:type="dxa"/>
            <w:tcBorders>
              <w:top w:val="single" w:sz="4" w:space="0" w:color="000000"/>
              <w:left w:val="single" w:sz="4" w:space="0" w:color="000000"/>
              <w:right w:val="single" w:sz="4" w:space="0" w:color="000000"/>
            </w:tcBorders>
            <w:tcMar>
              <w:top w:w="0" w:type="dxa"/>
              <w:left w:w="108" w:type="dxa"/>
              <w:bottom w:w="0" w:type="dxa"/>
              <w:right w:w="108" w:type="dxa"/>
            </w:tcMar>
          </w:tcPr>
          <w:p w14:paraId="704B7053" w14:textId="77777777" w:rsidR="00F85E40" w:rsidRPr="00C1196F" w:rsidRDefault="00F85E40">
            <w:pPr>
              <w:rPr>
                <w:color w:val="000000"/>
                <w:sz w:val="22"/>
                <w:szCs w:val="22"/>
                <w:lang w:val="lt-LT"/>
              </w:rPr>
            </w:pPr>
          </w:p>
        </w:tc>
        <w:tc>
          <w:tcPr>
            <w:tcW w:w="1713" w:type="dxa"/>
            <w:tcBorders>
              <w:top w:val="single" w:sz="4" w:space="0" w:color="000000"/>
              <w:left w:val="single" w:sz="4" w:space="0" w:color="000000"/>
            </w:tcBorders>
            <w:tcMar>
              <w:top w:w="0" w:type="dxa"/>
              <w:left w:w="108" w:type="dxa"/>
              <w:bottom w:w="0" w:type="dxa"/>
              <w:right w:w="108" w:type="dxa"/>
            </w:tcMar>
            <w:hideMark/>
          </w:tcPr>
          <w:p w14:paraId="192108D4" w14:textId="77777777" w:rsidR="00F85E40" w:rsidRPr="00C1196F" w:rsidRDefault="00623D92">
            <w:pPr>
              <w:rPr>
                <w:color w:val="000000"/>
                <w:sz w:val="22"/>
                <w:szCs w:val="22"/>
                <w:lang w:val="lt-LT"/>
              </w:rPr>
            </w:pPr>
            <w:r w:rsidRPr="00C1196F">
              <w:rPr>
                <w:color w:val="000000"/>
                <w:sz w:val="22"/>
                <w:szCs w:val="22"/>
                <w:lang w:val="lt-LT"/>
              </w:rPr>
              <w:t xml:space="preserve">Kreatinino kiekio kraujyje padidėjimas, kūno svorio sumažėjimas, kreatinino klirenso sumažėjimas, </w:t>
            </w:r>
            <w:proofErr w:type="spellStart"/>
            <w:r w:rsidRPr="00C1196F">
              <w:rPr>
                <w:color w:val="000000"/>
                <w:sz w:val="22"/>
                <w:szCs w:val="22"/>
                <w:lang w:val="lt-LT"/>
              </w:rPr>
              <w:t>amilazės</w:t>
            </w:r>
            <w:proofErr w:type="spellEnd"/>
            <w:r w:rsidRPr="00C1196F">
              <w:rPr>
                <w:color w:val="000000"/>
                <w:sz w:val="22"/>
                <w:szCs w:val="22"/>
                <w:lang w:val="lt-LT"/>
              </w:rPr>
              <w:t xml:space="preserve"> aktyvumo padidėjimas, eritrocitų nusėdimo greičio padidėjimas, lipazės aktyvumo padidėjimas, šlapalo kiekio padidėjimas</w:t>
            </w:r>
          </w:p>
        </w:tc>
      </w:tr>
    </w:tbl>
    <w:p w14:paraId="2E442187" w14:textId="5B4550C0" w:rsidR="00F85E40" w:rsidRPr="00C1196F" w:rsidRDefault="00623D92">
      <w:pPr>
        <w:rPr>
          <w:sz w:val="22"/>
          <w:szCs w:val="22"/>
          <w:lang w:val="lt-LT"/>
        </w:rPr>
      </w:pPr>
      <w:r w:rsidRPr="00C1196F">
        <w:rPr>
          <w:sz w:val="22"/>
          <w:szCs w:val="22"/>
          <w:lang w:val="lt-LT"/>
        </w:rPr>
        <w:t xml:space="preserve">*žr. </w:t>
      </w:r>
      <w:r w:rsidR="00DB0F94">
        <w:rPr>
          <w:sz w:val="22"/>
          <w:szCs w:val="22"/>
          <w:lang w:val="lt-LT"/>
        </w:rPr>
        <w:t>atrinktų nepageidaujamų reakcijų apibūdinimą</w:t>
      </w:r>
      <w:r w:rsidR="00104952">
        <w:rPr>
          <w:sz w:val="22"/>
          <w:szCs w:val="22"/>
          <w:lang w:val="lt-LT"/>
        </w:rPr>
        <w:t>.</w:t>
      </w:r>
    </w:p>
    <w:p w14:paraId="06C6FF9A" w14:textId="77777777" w:rsidR="00F85E40" w:rsidRPr="00C1196F" w:rsidRDefault="00623D92">
      <w:pPr>
        <w:rPr>
          <w:sz w:val="22"/>
          <w:szCs w:val="22"/>
          <w:lang w:val="lt-LT"/>
        </w:rPr>
      </w:pPr>
      <w:r w:rsidRPr="00C1196F">
        <w:rPr>
          <w:sz w:val="22"/>
          <w:szCs w:val="22"/>
          <w:lang w:val="lt-LT"/>
        </w:rPr>
        <w:t>**Daugiau informacijos pateikta 4.4 skyriuje.</w:t>
      </w:r>
    </w:p>
    <w:p w14:paraId="1B487C55" w14:textId="77777777" w:rsidR="00F85E40" w:rsidRPr="00C1196F" w:rsidRDefault="00F85E40">
      <w:pPr>
        <w:rPr>
          <w:sz w:val="22"/>
          <w:szCs w:val="22"/>
          <w:lang w:val="lt-LT"/>
        </w:rPr>
      </w:pPr>
    </w:p>
    <w:p w14:paraId="46D683FF" w14:textId="0D37CB17" w:rsidR="00F85E40" w:rsidRPr="00C1196F" w:rsidRDefault="00623D92">
      <w:pPr>
        <w:rPr>
          <w:sz w:val="22"/>
          <w:szCs w:val="22"/>
          <w:lang w:val="lt-LT"/>
        </w:rPr>
      </w:pPr>
      <w:r w:rsidRPr="00C276B9">
        <w:rPr>
          <w:sz w:val="22"/>
          <w:szCs w:val="22"/>
          <w:u w:val="single"/>
          <w:lang w:val="lt-LT"/>
        </w:rPr>
        <w:t>Atrinktų nepageidaujamų reakcijų apibūdinimas</w:t>
      </w:r>
    </w:p>
    <w:p w14:paraId="2E92B38A" w14:textId="77777777" w:rsidR="00F85E40" w:rsidRPr="00C1196F" w:rsidRDefault="00623D92">
      <w:pPr>
        <w:rPr>
          <w:sz w:val="22"/>
          <w:szCs w:val="22"/>
          <w:lang w:val="lt-LT"/>
        </w:rPr>
      </w:pPr>
      <w:r w:rsidRPr="00C1196F">
        <w:rPr>
          <w:spacing w:val="-6"/>
          <w:sz w:val="22"/>
          <w:szCs w:val="22"/>
          <w:lang w:val="lt-LT"/>
        </w:rPr>
        <w:t xml:space="preserve">Nežinomas skaičius aukščiau išvardyto nepageidaujamo poveikio (ypač virškinimo trakto sutrikimai, </w:t>
      </w:r>
      <w:proofErr w:type="spellStart"/>
      <w:r w:rsidRPr="00C1196F">
        <w:rPr>
          <w:spacing w:val="-6"/>
          <w:sz w:val="22"/>
          <w:szCs w:val="22"/>
          <w:lang w:val="lt-LT"/>
        </w:rPr>
        <w:t>artralgija</w:t>
      </w:r>
      <w:proofErr w:type="spellEnd"/>
      <w:r w:rsidRPr="00C1196F">
        <w:rPr>
          <w:spacing w:val="-6"/>
          <w:sz w:val="22"/>
          <w:szCs w:val="22"/>
          <w:lang w:val="lt-LT"/>
        </w:rPr>
        <w:t xml:space="preserve"> ir </w:t>
      </w:r>
      <w:proofErr w:type="spellStart"/>
      <w:r w:rsidRPr="00C1196F">
        <w:rPr>
          <w:spacing w:val="-6"/>
          <w:sz w:val="22"/>
          <w:szCs w:val="22"/>
          <w:lang w:val="lt-LT"/>
        </w:rPr>
        <w:t>alopecija</w:t>
      </w:r>
      <w:proofErr w:type="spellEnd"/>
      <w:r w:rsidRPr="00C1196F">
        <w:rPr>
          <w:spacing w:val="-6"/>
          <w:sz w:val="22"/>
          <w:szCs w:val="22"/>
          <w:lang w:val="lt-LT"/>
        </w:rPr>
        <w:t xml:space="preserve">) tikriausiai yra labiau susijęs su uždegimu pasireiškiančia žarnyno liga, o ne su gydymu </w:t>
      </w:r>
      <w:proofErr w:type="spellStart"/>
      <w:r w:rsidRPr="00C1196F">
        <w:rPr>
          <w:spacing w:val="-6"/>
          <w:sz w:val="22"/>
          <w:szCs w:val="22"/>
          <w:lang w:val="lt-LT"/>
        </w:rPr>
        <w:t>Asacol</w:t>
      </w:r>
      <w:proofErr w:type="spellEnd"/>
      <w:r w:rsidRPr="00C1196F">
        <w:rPr>
          <w:spacing w:val="-6"/>
          <w:sz w:val="22"/>
          <w:szCs w:val="22"/>
          <w:lang w:val="lt-LT"/>
        </w:rPr>
        <w:t xml:space="preserve"> ar vaistiniais preparatais, kurių sudėtyje yra </w:t>
      </w:r>
      <w:proofErr w:type="spellStart"/>
      <w:r w:rsidRPr="00C1196F">
        <w:rPr>
          <w:spacing w:val="-6"/>
          <w:sz w:val="22"/>
          <w:szCs w:val="22"/>
          <w:lang w:val="lt-LT"/>
        </w:rPr>
        <w:t>mesalazino</w:t>
      </w:r>
      <w:proofErr w:type="spellEnd"/>
      <w:r w:rsidRPr="00C1196F">
        <w:rPr>
          <w:spacing w:val="-6"/>
          <w:sz w:val="22"/>
          <w:szCs w:val="22"/>
          <w:lang w:val="lt-LT"/>
        </w:rPr>
        <w:t>.</w:t>
      </w:r>
    </w:p>
    <w:p w14:paraId="4CFE902C" w14:textId="77777777" w:rsidR="00F85E40" w:rsidRPr="00C1196F" w:rsidRDefault="00F85E40">
      <w:pPr>
        <w:rPr>
          <w:spacing w:val="-6"/>
          <w:sz w:val="22"/>
          <w:szCs w:val="22"/>
          <w:lang w:val="lt-LT"/>
        </w:rPr>
      </w:pPr>
    </w:p>
    <w:p w14:paraId="5CEDB60F" w14:textId="07636DFB" w:rsidR="00F85E40" w:rsidRPr="00C1196F" w:rsidRDefault="00623D92">
      <w:pPr>
        <w:rPr>
          <w:sz w:val="22"/>
          <w:szCs w:val="22"/>
          <w:lang w:val="lt-LT"/>
        </w:rPr>
      </w:pPr>
      <w:r w:rsidRPr="00C1196F">
        <w:rPr>
          <w:spacing w:val="-6"/>
          <w:sz w:val="22"/>
          <w:szCs w:val="22"/>
          <w:lang w:val="lt-LT"/>
        </w:rPr>
        <w:t xml:space="preserve">Tam, kad neatsirastų kaulų čiulpų slopinimo sukeltos kraujo </w:t>
      </w:r>
      <w:proofErr w:type="spellStart"/>
      <w:r w:rsidRPr="00C1196F">
        <w:rPr>
          <w:spacing w:val="-6"/>
          <w:sz w:val="22"/>
          <w:szCs w:val="22"/>
          <w:lang w:val="lt-LT"/>
        </w:rPr>
        <w:t>diskrazijos</w:t>
      </w:r>
      <w:proofErr w:type="spellEnd"/>
      <w:r w:rsidRPr="00C1196F">
        <w:rPr>
          <w:spacing w:val="-6"/>
          <w:sz w:val="22"/>
          <w:szCs w:val="22"/>
          <w:lang w:val="lt-LT"/>
        </w:rPr>
        <w:t xml:space="preserve">, būtina atidžiai stebėti paciento būklę </w:t>
      </w:r>
      <w:r w:rsidRPr="00C1196F">
        <w:rPr>
          <w:sz w:val="22"/>
          <w:szCs w:val="22"/>
          <w:lang w:val="lt-LT"/>
        </w:rPr>
        <w:t>(žr.</w:t>
      </w:r>
      <w:r w:rsidRPr="00C1196F">
        <w:rPr>
          <w:spacing w:val="-6"/>
          <w:sz w:val="22"/>
          <w:szCs w:val="22"/>
          <w:lang w:val="lt-LT"/>
        </w:rPr>
        <w:t xml:space="preserve"> 4.</w:t>
      </w:r>
      <w:r w:rsidR="003E50C5" w:rsidRPr="00C1196F">
        <w:rPr>
          <w:spacing w:val="-6"/>
          <w:sz w:val="22"/>
          <w:szCs w:val="22"/>
          <w:lang w:val="lt-LT"/>
        </w:rPr>
        <w:t>4</w:t>
      </w:r>
      <w:r w:rsidR="003E50C5">
        <w:rPr>
          <w:spacing w:val="-6"/>
          <w:sz w:val="22"/>
          <w:szCs w:val="22"/>
          <w:lang w:val="lt-LT"/>
        </w:rPr>
        <w:t> </w:t>
      </w:r>
      <w:r w:rsidRPr="00C1196F">
        <w:rPr>
          <w:spacing w:val="-6"/>
          <w:sz w:val="22"/>
          <w:szCs w:val="22"/>
          <w:lang w:val="lt-LT"/>
        </w:rPr>
        <w:t>skyrių).</w:t>
      </w:r>
    </w:p>
    <w:p w14:paraId="266E41A1" w14:textId="77777777" w:rsidR="00F85E40" w:rsidRPr="00C1196F" w:rsidRDefault="00F85E40">
      <w:pPr>
        <w:rPr>
          <w:spacing w:val="-6"/>
          <w:sz w:val="22"/>
          <w:szCs w:val="22"/>
          <w:lang w:val="lt-LT"/>
        </w:rPr>
      </w:pPr>
    </w:p>
    <w:p w14:paraId="6ED891B5" w14:textId="7CF35D42" w:rsidR="00F85E40" w:rsidRPr="00C1196F" w:rsidRDefault="00623D92">
      <w:pPr>
        <w:rPr>
          <w:sz w:val="22"/>
          <w:szCs w:val="22"/>
          <w:lang w:val="lt-LT"/>
        </w:rPr>
      </w:pPr>
      <w:r w:rsidRPr="00C1196F">
        <w:rPr>
          <w:spacing w:val="-6"/>
          <w:sz w:val="22"/>
          <w:szCs w:val="22"/>
          <w:lang w:val="lt-LT"/>
        </w:rPr>
        <w:t xml:space="preserve">Jei </w:t>
      </w:r>
      <w:proofErr w:type="spellStart"/>
      <w:r w:rsidRPr="00C1196F">
        <w:rPr>
          <w:spacing w:val="-6"/>
          <w:sz w:val="22"/>
          <w:szCs w:val="22"/>
          <w:lang w:val="lt-LT"/>
        </w:rPr>
        <w:t>mesalazino</w:t>
      </w:r>
      <w:proofErr w:type="spellEnd"/>
      <w:r w:rsidRPr="00C1196F">
        <w:rPr>
          <w:spacing w:val="-6"/>
          <w:sz w:val="22"/>
          <w:szCs w:val="22"/>
          <w:lang w:val="lt-LT"/>
        </w:rPr>
        <w:t xml:space="preserve"> vartojama kartu su imuninę sistemą slopinančiais vaistiniais preparatais, pvz., </w:t>
      </w:r>
      <w:proofErr w:type="spellStart"/>
      <w:r w:rsidRPr="00C1196F">
        <w:rPr>
          <w:spacing w:val="-6"/>
          <w:sz w:val="22"/>
          <w:szCs w:val="22"/>
          <w:lang w:val="lt-LT"/>
        </w:rPr>
        <w:t>azatioprinu</w:t>
      </w:r>
      <w:proofErr w:type="spellEnd"/>
      <w:r w:rsidRPr="00C1196F">
        <w:rPr>
          <w:spacing w:val="-6"/>
          <w:sz w:val="22"/>
          <w:szCs w:val="22"/>
          <w:lang w:val="lt-LT"/>
        </w:rPr>
        <w:t>, 6</w:t>
      </w:r>
      <w:r w:rsidR="008310B9">
        <w:rPr>
          <w:spacing w:val="-6"/>
          <w:sz w:val="22"/>
          <w:szCs w:val="22"/>
          <w:lang w:val="lt-LT"/>
        </w:rPr>
        <w:noBreakHyphen/>
      </w:r>
      <w:r w:rsidRPr="00C1196F">
        <w:rPr>
          <w:spacing w:val="-6"/>
          <w:sz w:val="22"/>
          <w:szCs w:val="22"/>
          <w:lang w:val="lt-LT"/>
        </w:rPr>
        <w:t xml:space="preserve">MP </w:t>
      </w:r>
      <w:r w:rsidRPr="00C1196F">
        <w:rPr>
          <w:sz w:val="22"/>
          <w:szCs w:val="22"/>
          <w:lang w:val="lt-LT"/>
        </w:rPr>
        <w:t xml:space="preserve">ar </w:t>
      </w:r>
      <w:proofErr w:type="spellStart"/>
      <w:r w:rsidRPr="00C1196F">
        <w:rPr>
          <w:sz w:val="22"/>
          <w:szCs w:val="22"/>
          <w:lang w:val="lt-LT"/>
        </w:rPr>
        <w:t>tioguaninu</w:t>
      </w:r>
      <w:proofErr w:type="spellEnd"/>
      <w:r w:rsidRPr="00C1196F">
        <w:rPr>
          <w:sz w:val="22"/>
          <w:szCs w:val="22"/>
          <w:lang w:val="lt-LT"/>
        </w:rPr>
        <w:t>, gali pasireikšti gyvybei pavojinga infekcija (žr.</w:t>
      </w:r>
      <w:r w:rsidRPr="00C1196F">
        <w:rPr>
          <w:spacing w:val="-6"/>
          <w:sz w:val="22"/>
          <w:szCs w:val="22"/>
          <w:lang w:val="lt-LT"/>
        </w:rPr>
        <w:t xml:space="preserve"> 4.</w:t>
      </w:r>
      <w:r w:rsidR="003E50C5" w:rsidRPr="00C1196F">
        <w:rPr>
          <w:spacing w:val="-6"/>
          <w:sz w:val="22"/>
          <w:szCs w:val="22"/>
          <w:lang w:val="lt-LT"/>
        </w:rPr>
        <w:t>5</w:t>
      </w:r>
      <w:r w:rsidR="003E50C5">
        <w:rPr>
          <w:spacing w:val="-6"/>
          <w:sz w:val="22"/>
          <w:szCs w:val="22"/>
          <w:lang w:val="lt-LT"/>
        </w:rPr>
        <w:t> </w:t>
      </w:r>
      <w:r w:rsidRPr="00C1196F">
        <w:rPr>
          <w:spacing w:val="-6"/>
          <w:sz w:val="22"/>
          <w:szCs w:val="22"/>
          <w:lang w:val="lt-LT"/>
        </w:rPr>
        <w:t>skyrių).</w:t>
      </w:r>
    </w:p>
    <w:p w14:paraId="055AACE4" w14:textId="77777777" w:rsidR="00F85E40" w:rsidRPr="00C1196F" w:rsidRDefault="00F85E40">
      <w:pPr>
        <w:rPr>
          <w:spacing w:val="-6"/>
          <w:sz w:val="22"/>
          <w:szCs w:val="22"/>
          <w:lang w:val="lt-LT"/>
        </w:rPr>
      </w:pPr>
    </w:p>
    <w:p w14:paraId="02A75C1B" w14:textId="77777777" w:rsidR="00F85E40" w:rsidRPr="00C1196F" w:rsidRDefault="00623D92">
      <w:pPr>
        <w:rPr>
          <w:sz w:val="22"/>
          <w:szCs w:val="22"/>
          <w:lang w:val="lt-LT"/>
        </w:rPr>
      </w:pPr>
      <w:r w:rsidRPr="00C1196F">
        <w:rPr>
          <w:spacing w:val="-6"/>
          <w:sz w:val="22"/>
          <w:szCs w:val="22"/>
          <w:u w:val="single"/>
          <w:lang w:val="lt-LT"/>
        </w:rPr>
        <w:t>Jautrumas šviesai</w:t>
      </w:r>
    </w:p>
    <w:p w14:paraId="698530E7" w14:textId="77777777" w:rsidR="00F85E40" w:rsidRPr="00C1196F" w:rsidRDefault="00623D92">
      <w:pPr>
        <w:rPr>
          <w:sz w:val="22"/>
          <w:szCs w:val="22"/>
          <w:lang w:val="lt-LT"/>
        </w:rPr>
      </w:pPr>
      <w:r w:rsidRPr="00C1196F">
        <w:rPr>
          <w:spacing w:val="-6"/>
          <w:sz w:val="22"/>
          <w:szCs w:val="22"/>
          <w:lang w:val="lt-LT"/>
        </w:rPr>
        <w:t>Gauta pranešimų apie pacientams, kuriems ankščiau diagnozuotos tokios ligos kaip atopinis dermatitas ir atopinė egzema, pasireiškusias stipresnes reakcijas.</w:t>
      </w:r>
    </w:p>
    <w:p w14:paraId="35B1F77F" w14:textId="77777777" w:rsidR="00F85E40" w:rsidRPr="00C1196F" w:rsidRDefault="00F85E40">
      <w:pPr>
        <w:rPr>
          <w:spacing w:val="-6"/>
          <w:sz w:val="22"/>
          <w:szCs w:val="22"/>
          <w:lang w:val="lt-LT"/>
        </w:rPr>
      </w:pPr>
    </w:p>
    <w:p w14:paraId="07708AFF" w14:textId="3076F611" w:rsidR="00F85E40" w:rsidRPr="00C1196F" w:rsidRDefault="00623D92">
      <w:pPr>
        <w:rPr>
          <w:sz w:val="22"/>
          <w:szCs w:val="22"/>
          <w:lang w:val="lt-LT"/>
        </w:rPr>
      </w:pPr>
      <w:r w:rsidRPr="00C276B9">
        <w:rPr>
          <w:sz w:val="22"/>
          <w:szCs w:val="22"/>
          <w:u w:val="single"/>
          <w:lang w:val="lt-LT"/>
        </w:rPr>
        <w:lastRenderedPageBreak/>
        <w:t>Vaikų populiacija</w:t>
      </w:r>
    </w:p>
    <w:p w14:paraId="03911389" w14:textId="77777777" w:rsidR="00F85E40" w:rsidRPr="00C1196F" w:rsidRDefault="00623D92">
      <w:pPr>
        <w:rPr>
          <w:sz w:val="22"/>
          <w:szCs w:val="22"/>
          <w:lang w:val="lt-LT"/>
        </w:rPr>
      </w:pPr>
      <w:r w:rsidRPr="00C1196F">
        <w:rPr>
          <w:spacing w:val="-6"/>
          <w:sz w:val="22"/>
          <w:szCs w:val="22"/>
          <w:lang w:val="lt-LT"/>
        </w:rPr>
        <w:t xml:space="preserve">Saugumo duomenų  apie pediatrinių pacientų gydymo </w:t>
      </w:r>
      <w:proofErr w:type="spellStart"/>
      <w:r w:rsidRPr="00C1196F">
        <w:rPr>
          <w:spacing w:val="-6"/>
          <w:sz w:val="22"/>
          <w:szCs w:val="22"/>
          <w:lang w:val="lt-LT"/>
        </w:rPr>
        <w:t>Asacol</w:t>
      </w:r>
      <w:proofErr w:type="spellEnd"/>
      <w:r w:rsidRPr="00C1196F">
        <w:rPr>
          <w:spacing w:val="-6"/>
          <w:sz w:val="22"/>
          <w:szCs w:val="22"/>
          <w:lang w:val="lt-LT"/>
        </w:rPr>
        <w:t xml:space="preserve"> tabletėmis saugumą yra nedaug. Manoma, kad organai taikiniai, su kuriais gali būti susijusios pediatriniams pacientams atsirandančios nepageidaujamos reakcijos, yra tokie patys, kaip ir gydant suaugusius žmones (</w:t>
      </w:r>
      <w:r w:rsidRPr="00C1196F">
        <w:rPr>
          <w:sz w:val="22"/>
          <w:szCs w:val="22"/>
          <w:lang w:val="lt-LT"/>
        </w:rPr>
        <w:t>širdis, plaučiai, kepenys, inkstai, kasa, oda ir poodinis audinys)</w:t>
      </w:r>
      <w:r w:rsidRPr="00C1196F">
        <w:rPr>
          <w:spacing w:val="-6"/>
          <w:sz w:val="22"/>
          <w:szCs w:val="22"/>
          <w:lang w:val="lt-LT"/>
        </w:rPr>
        <w:t>.</w:t>
      </w:r>
    </w:p>
    <w:p w14:paraId="6FA71967" w14:textId="77777777" w:rsidR="00F85E40" w:rsidRPr="00C1196F" w:rsidRDefault="00F85E40">
      <w:pPr>
        <w:jc w:val="both"/>
        <w:rPr>
          <w:sz w:val="22"/>
          <w:szCs w:val="22"/>
          <w:lang w:val="lt-LT"/>
        </w:rPr>
      </w:pPr>
    </w:p>
    <w:p w14:paraId="78866BD1" w14:textId="77777777" w:rsidR="00F85E40" w:rsidRPr="00C1196F" w:rsidRDefault="00623D92">
      <w:pPr>
        <w:rPr>
          <w:sz w:val="22"/>
          <w:szCs w:val="22"/>
          <w:lang w:val="lt-LT"/>
        </w:rPr>
      </w:pPr>
      <w:r w:rsidRPr="00C1196F">
        <w:rPr>
          <w:sz w:val="22"/>
          <w:szCs w:val="22"/>
          <w:u w:val="single"/>
          <w:lang w:val="lt-LT"/>
        </w:rPr>
        <w:t>Pranešimas apie įtariamas nepageidaujamas reakcijas</w:t>
      </w:r>
    </w:p>
    <w:p w14:paraId="57E3243D" w14:textId="7667DBE1" w:rsidR="00F85E40" w:rsidRPr="00C1196F" w:rsidRDefault="00623D92">
      <w:pPr>
        <w:rPr>
          <w:lang w:val="lt-LT"/>
        </w:rPr>
      </w:pPr>
      <w:r w:rsidRPr="00C1196F">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r w:rsidR="008310B9" w:rsidRPr="00C1196F">
        <w:rPr>
          <w:noProof/>
          <w:snapToGrid w:val="0"/>
          <w:sz w:val="22"/>
          <w:lang w:val="lt-LT"/>
        </w:rPr>
        <w:t xml:space="preserve">ar farmacijos </w:t>
      </w:r>
      <w:r w:rsidRPr="00C1196F">
        <w:rPr>
          <w:sz w:val="22"/>
          <w:szCs w:val="22"/>
          <w:lang w:val="lt-LT"/>
        </w:rPr>
        <w:t>specialistai turi pranešti apie bet kokias įtariamas nepageidaujamas reakcijas,</w:t>
      </w:r>
      <w:r w:rsidR="008310B9">
        <w:rPr>
          <w:sz w:val="22"/>
          <w:szCs w:val="22"/>
          <w:lang w:val="lt-LT"/>
        </w:rPr>
        <w:t xml:space="preserve"> </w:t>
      </w:r>
      <w:r w:rsidRPr="00C1196F">
        <w:rPr>
          <w:sz w:val="22"/>
          <w:szCs w:val="22"/>
          <w:lang w:val="lt-LT"/>
        </w:rPr>
        <w:t xml:space="preserve">užpildę </w:t>
      </w:r>
      <w:r w:rsidR="00787EEB">
        <w:rPr>
          <w:sz w:val="22"/>
          <w:szCs w:val="22"/>
          <w:lang w:val="lt-LT"/>
        </w:rPr>
        <w:t xml:space="preserve">ir pateikę </w:t>
      </w:r>
      <w:r w:rsidR="008310B9" w:rsidRPr="00C1196F">
        <w:rPr>
          <w:noProof/>
          <w:snapToGrid w:val="0"/>
          <w:sz w:val="22"/>
          <w:lang w:val="lt-LT"/>
        </w:rPr>
        <w:t xml:space="preserve">pranešimo formą </w:t>
      </w:r>
      <w:r w:rsidR="00787EEB" w:rsidRPr="00787EEB">
        <w:rPr>
          <w:noProof/>
          <w:snapToGrid w:val="0"/>
          <w:sz w:val="22"/>
          <w:lang w:val="lt-LT"/>
        </w:rPr>
        <w:t xml:space="preserve">Valstybinės vaistų kontrolės tarnybos prie Lietuvos Respublikos sveikatos apsaugos ministerijos tinklalapyje </w:t>
      </w:r>
      <w:hyperlink r:id="rId7" w:history="1">
        <w:r w:rsidR="00256430" w:rsidRPr="00B826DF">
          <w:rPr>
            <w:rStyle w:val="Hipersaitas"/>
            <w:noProof/>
            <w:snapToGrid w:val="0"/>
            <w:sz w:val="22"/>
            <w:lang w:val="lt-LT"/>
          </w:rPr>
          <w:t>https://vvkt.lrv.lt/lt/</w:t>
        </w:r>
      </w:hyperlink>
      <w:r w:rsidR="00256430">
        <w:rPr>
          <w:noProof/>
          <w:snapToGrid w:val="0"/>
          <w:sz w:val="22"/>
          <w:lang w:val="lt-LT"/>
        </w:rPr>
        <w:t xml:space="preserve"> </w:t>
      </w:r>
      <w:r w:rsidR="00787EEB" w:rsidRPr="00787EEB">
        <w:rPr>
          <w:noProof/>
          <w:snapToGrid w:val="0"/>
          <w:sz w:val="22"/>
          <w:lang w:val="lt-LT"/>
        </w:rPr>
        <w:t>nurodytais būdais</w:t>
      </w:r>
      <w:r w:rsidR="00787EEB">
        <w:rPr>
          <w:noProof/>
          <w:snapToGrid w:val="0"/>
          <w:sz w:val="22"/>
          <w:lang w:val="lt-LT"/>
        </w:rPr>
        <w:t>.</w:t>
      </w:r>
    </w:p>
    <w:p w14:paraId="3FF226FB" w14:textId="77777777" w:rsidR="00F85E40" w:rsidRPr="00C1196F" w:rsidRDefault="00F85E40">
      <w:pPr>
        <w:rPr>
          <w:lang w:val="lt-LT"/>
        </w:rPr>
      </w:pPr>
    </w:p>
    <w:p w14:paraId="47CE3776" w14:textId="77777777" w:rsidR="00F85E40" w:rsidRPr="00C1196F" w:rsidRDefault="00623D92">
      <w:pPr>
        <w:keepNext/>
        <w:keepLines/>
        <w:tabs>
          <w:tab w:val="left" w:pos="567"/>
        </w:tabs>
        <w:ind w:left="567" w:hanging="567"/>
        <w:rPr>
          <w:sz w:val="22"/>
          <w:szCs w:val="22"/>
          <w:lang w:val="lt-LT"/>
        </w:rPr>
      </w:pPr>
      <w:bookmarkStart w:id="28" w:name="_Toc129243110"/>
      <w:bookmarkStart w:id="29" w:name="_Toc129243235"/>
      <w:r w:rsidRPr="00C1196F">
        <w:rPr>
          <w:b/>
          <w:bCs/>
          <w:sz w:val="22"/>
          <w:szCs w:val="22"/>
          <w:lang w:val="lt-LT"/>
        </w:rPr>
        <w:t>4.9</w:t>
      </w:r>
      <w:r w:rsidRPr="00C1196F">
        <w:rPr>
          <w:b/>
          <w:bCs/>
          <w:sz w:val="22"/>
          <w:szCs w:val="22"/>
          <w:lang w:val="lt-LT"/>
        </w:rPr>
        <w:tab/>
        <w:t>Perdozavimas</w:t>
      </w:r>
      <w:bookmarkEnd w:id="28"/>
      <w:bookmarkEnd w:id="29"/>
    </w:p>
    <w:p w14:paraId="4D328042" w14:textId="77777777" w:rsidR="00F85E40" w:rsidRPr="00C1196F" w:rsidRDefault="00F85E40" w:rsidP="00C1196F">
      <w:pPr>
        <w:keepNext/>
        <w:rPr>
          <w:sz w:val="22"/>
          <w:szCs w:val="22"/>
          <w:lang w:val="lt-LT"/>
        </w:rPr>
      </w:pPr>
    </w:p>
    <w:p w14:paraId="256F4E60" w14:textId="77777777" w:rsidR="00F85E40" w:rsidRPr="00C1196F" w:rsidRDefault="00623D92">
      <w:pPr>
        <w:rPr>
          <w:sz w:val="22"/>
          <w:szCs w:val="22"/>
          <w:lang w:val="lt-LT"/>
        </w:rPr>
      </w:pPr>
      <w:r w:rsidRPr="00C1196F">
        <w:rPr>
          <w:spacing w:val="-6"/>
          <w:sz w:val="22"/>
          <w:szCs w:val="22"/>
          <w:lang w:val="lt-LT"/>
        </w:rPr>
        <w:t>Duomenų apie perdozavimą</w:t>
      </w:r>
      <w:r w:rsidRPr="00C1196F">
        <w:rPr>
          <w:sz w:val="22"/>
          <w:szCs w:val="22"/>
          <w:lang w:val="lt-LT"/>
        </w:rPr>
        <w:t xml:space="preserve"> (pvz., savižudybės tikslu, išgeriant didelę </w:t>
      </w:r>
      <w:proofErr w:type="spellStart"/>
      <w:r w:rsidRPr="00C1196F">
        <w:rPr>
          <w:sz w:val="22"/>
          <w:szCs w:val="22"/>
          <w:lang w:val="lt-LT"/>
        </w:rPr>
        <w:t>mesalazino</w:t>
      </w:r>
      <w:proofErr w:type="spellEnd"/>
      <w:r w:rsidRPr="00C1196F">
        <w:rPr>
          <w:sz w:val="22"/>
          <w:szCs w:val="22"/>
          <w:lang w:val="lt-LT"/>
        </w:rPr>
        <w:t xml:space="preserve"> dozę) yra nedaug ir jie nerodo </w:t>
      </w:r>
      <w:proofErr w:type="spellStart"/>
      <w:r w:rsidRPr="00C1196F">
        <w:rPr>
          <w:sz w:val="22"/>
          <w:szCs w:val="22"/>
          <w:lang w:val="lt-LT"/>
        </w:rPr>
        <w:t>nefrotoksiškumo</w:t>
      </w:r>
      <w:proofErr w:type="spellEnd"/>
      <w:r w:rsidRPr="00C1196F">
        <w:rPr>
          <w:sz w:val="22"/>
          <w:szCs w:val="22"/>
          <w:lang w:val="lt-LT"/>
        </w:rPr>
        <w:t xml:space="preserve"> ar </w:t>
      </w:r>
      <w:proofErr w:type="spellStart"/>
      <w:r w:rsidRPr="00C1196F">
        <w:rPr>
          <w:sz w:val="22"/>
          <w:szCs w:val="22"/>
          <w:lang w:val="lt-LT"/>
        </w:rPr>
        <w:t>hepatotoksiškumo</w:t>
      </w:r>
      <w:proofErr w:type="spellEnd"/>
      <w:r w:rsidRPr="00C1196F">
        <w:rPr>
          <w:sz w:val="22"/>
          <w:szCs w:val="22"/>
          <w:lang w:val="lt-LT"/>
        </w:rPr>
        <w:t>. Specifinio priešnuodžio nėra, gydymas yra simptominis ir palaikomasis</w:t>
      </w:r>
      <w:r w:rsidRPr="00C1196F">
        <w:rPr>
          <w:spacing w:val="-6"/>
          <w:sz w:val="22"/>
          <w:szCs w:val="22"/>
          <w:lang w:val="lt-LT"/>
        </w:rPr>
        <w:t>.</w:t>
      </w:r>
    </w:p>
    <w:p w14:paraId="3A1E9004" w14:textId="77777777" w:rsidR="00F85E40" w:rsidRPr="00C1196F" w:rsidRDefault="00F85E40">
      <w:pPr>
        <w:rPr>
          <w:sz w:val="22"/>
          <w:szCs w:val="22"/>
          <w:lang w:val="lt-LT"/>
        </w:rPr>
      </w:pPr>
    </w:p>
    <w:p w14:paraId="4187CCCF" w14:textId="77777777" w:rsidR="00F85E40" w:rsidRPr="00C1196F" w:rsidRDefault="00F85E40">
      <w:pPr>
        <w:rPr>
          <w:sz w:val="22"/>
          <w:szCs w:val="22"/>
          <w:lang w:val="lt-LT"/>
        </w:rPr>
      </w:pPr>
    </w:p>
    <w:p w14:paraId="11C8F57F" w14:textId="77777777" w:rsidR="00F85E40" w:rsidRPr="00C1196F" w:rsidRDefault="00623D92">
      <w:pPr>
        <w:keepNext/>
        <w:tabs>
          <w:tab w:val="left" w:pos="567"/>
        </w:tabs>
        <w:ind w:left="567" w:hanging="567"/>
        <w:rPr>
          <w:sz w:val="22"/>
          <w:szCs w:val="22"/>
          <w:lang w:val="lt-LT"/>
        </w:rPr>
      </w:pPr>
      <w:bookmarkStart w:id="30" w:name="_Toc129243111"/>
      <w:bookmarkStart w:id="31" w:name="_Toc129243236"/>
      <w:r w:rsidRPr="00C1196F">
        <w:rPr>
          <w:b/>
          <w:bCs/>
          <w:sz w:val="22"/>
          <w:szCs w:val="22"/>
          <w:lang w:val="lt-LT"/>
        </w:rPr>
        <w:t>5.</w:t>
      </w:r>
      <w:r w:rsidRPr="00C1196F">
        <w:rPr>
          <w:b/>
          <w:bCs/>
          <w:sz w:val="22"/>
          <w:szCs w:val="22"/>
          <w:lang w:val="lt-LT"/>
        </w:rPr>
        <w:tab/>
        <w:t>FARMAKOLOGINĖS SAVYBĖS</w:t>
      </w:r>
      <w:bookmarkEnd w:id="30"/>
      <w:bookmarkEnd w:id="31"/>
    </w:p>
    <w:p w14:paraId="657EC9DF" w14:textId="77777777" w:rsidR="00F85E40" w:rsidRPr="00C1196F" w:rsidRDefault="00F85E40">
      <w:pPr>
        <w:rPr>
          <w:sz w:val="22"/>
          <w:szCs w:val="22"/>
          <w:lang w:val="lt-LT"/>
        </w:rPr>
      </w:pPr>
    </w:p>
    <w:p w14:paraId="4C136DD1" w14:textId="77777777" w:rsidR="00F85E40" w:rsidRPr="00C1196F" w:rsidRDefault="00623D92">
      <w:pPr>
        <w:keepNext/>
        <w:keepLines/>
        <w:tabs>
          <w:tab w:val="left" w:pos="567"/>
        </w:tabs>
        <w:ind w:left="567" w:hanging="567"/>
        <w:rPr>
          <w:sz w:val="22"/>
          <w:szCs w:val="22"/>
          <w:lang w:val="lt-LT"/>
        </w:rPr>
      </w:pPr>
      <w:bookmarkStart w:id="32" w:name="_Toc129243112"/>
      <w:bookmarkStart w:id="33" w:name="_Toc129243237"/>
      <w:r w:rsidRPr="00C1196F">
        <w:rPr>
          <w:b/>
          <w:bCs/>
          <w:sz w:val="22"/>
          <w:szCs w:val="22"/>
          <w:lang w:val="lt-LT"/>
        </w:rPr>
        <w:t>5.1</w:t>
      </w:r>
      <w:r w:rsidRPr="00C1196F">
        <w:rPr>
          <w:b/>
          <w:bCs/>
          <w:sz w:val="22"/>
          <w:szCs w:val="22"/>
          <w:lang w:val="lt-LT"/>
        </w:rPr>
        <w:tab/>
      </w:r>
      <w:proofErr w:type="spellStart"/>
      <w:r w:rsidRPr="00C1196F">
        <w:rPr>
          <w:b/>
          <w:bCs/>
          <w:sz w:val="22"/>
          <w:szCs w:val="22"/>
          <w:lang w:val="lt-LT"/>
        </w:rPr>
        <w:t>Farmakodinaminės</w:t>
      </w:r>
      <w:proofErr w:type="spellEnd"/>
      <w:r w:rsidRPr="00C1196F">
        <w:rPr>
          <w:b/>
          <w:bCs/>
          <w:sz w:val="22"/>
          <w:szCs w:val="22"/>
          <w:lang w:val="lt-LT"/>
        </w:rPr>
        <w:t xml:space="preserve"> savybės</w:t>
      </w:r>
      <w:bookmarkEnd w:id="32"/>
      <w:bookmarkEnd w:id="33"/>
    </w:p>
    <w:p w14:paraId="2068C3CB" w14:textId="77777777" w:rsidR="00F85E40" w:rsidRPr="00C1196F" w:rsidRDefault="00F85E40">
      <w:pPr>
        <w:rPr>
          <w:sz w:val="22"/>
          <w:szCs w:val="22"/>
          <w:lang w:val="lt-LT"/>
        </w:rPr>
      </w:pPr>
    </w:p>
    <w:p w14:paraId="6E2C068E" w14:textId="77777777" w:rsidR="00F85E40" w:rsidRPr="00C1196F" w:rsidRDefault="00623D92">
      <w:pPr>
        <w:rPr>
          <w:sz w:val="22"/>
          <w:szCs w:val="22"/>
          <w:lang w:val="lt-LT"/>
        </w:rPr>
      </w:pPr>
      <w:proofErr w:type="spellStart"/>
      <w:r w:rsidRPr="00C1196F">
        <w:rPr>
          <w:sz w:val="22"/>
          <w:szCs w:val="22"/>
          <w:lang w:val="lt-LT"/>
        </w:rPr>
        <w:t>Farmakoterapinė</w:t>
      </w:r>
      <w:proofErr w:type="spellEnd"/>
      <w:r w:rsidRPr="00C1196F">
        <w:rPr>
          <w:sz w:val="22"/>
          <w:szCs w:val="22"/>
          <w:lang w:val="lt-LT"/>
        </w:rPr>
        <w:t xml:space="preserve"> grupė — vaistiniai preparatai nuo uždegimo, veikiantys žarnyne, ATC kodas –</w:t>
      </w:r>
      <w:r w:rsidRPr="00C1196F">
        <w:rPr>
          <w:spacing w:val="-6"/>
          <w:sz w:val="22"/>
          <w:szCs w:val="22"/>
          <w:lang w:val="lt-LT"/>
        </w:rPr>
        <w:t xml:space="preserve"> A07EC02.</w:t>
      </w:r>
    </w:p>
    <w:p w14:paraId="2A045E30" w14:textId="77777777" w:rsidR="00F85E40" w:rsidRPr="00C1196F" w:rsidRDefault="00F85E40">
      <w:pPr>
        <w:rPr>
          <w:spacing w:val="-6"/>
          <w:sz w:val="22"/>
          <w:szCs w:val="22"/>
          <w:lang w:val="lt-LT"/>
        </w:rPr>
      </w:pPr>
    </w:p>
    <w:p w14:paraId="049E20CC" w14:textId="3D454F8B" w:rsidR="00F85E40" w:rsidRDefault="00623D92">
      <w:pPr>
        <w:rPr>
          <w:spacing w:val="-6"/>
          <w:sz w:val="22"/>
          <w:szCs w:val="22"/>
          <w:u w:val="single"/>
          <w:lang w:val="lt-LT"/>
        </w:rPr>
      </w:pPr>
      <w:r w:rsidRPr="00C1196F">
        <w:rPr>
          <w:spacing w:val="-6"/>
          <w:sz w:val="22"/>
          <w:szCs w:val="22"/>
          <w:u w:val="single"/>
          <w:lang w:val="lt-LT"/>
        </w:rPr>
        <w:t>Veikimo mechanizmas</w:t>
      </w:r>
    </w:p>
    <w:p w14:paraId="27094F47" w14:textId="77777777" w:rsidR="008310B9" w:rsidRPr="00C1196F" w:rsidRDefault="008310B9">
      <w:pPr>
        <w:rPr>
          <w:sz w:val="22"/>
          <w:szCs w:val="22"/>
          <w:lang w:val="lt-LT"/>
        </w:rPr>
      </w:pPr>
    </w:p>
    <w:p w14:paraId="415CDEEB" w14:textId="65AFE5FA" w:rsidR="00F85E40" w:rsidRPr="00C1196F" w:rsidRDefault="00623D92">
      <w:pPr>
        <w:rPr>
          <w:sz w:val="22"/>
          <w:szCs w:val="22"/>
          <w:lang w:val="lt-LT"/>
        </w:rPr>
      </w:pPr>
      <w:proofErr w:type="spellStart"/>
      <w:r w:rsidRPr="00C1196F">
        <w:rPr>
          <w:spacing w:val="-6"/>
          <w:sz w:val="22"/>
          <w:szCs w:val="22"/>
          <w:lang w:val="lt-LT"/>
        </w:rPr>
        <w:t>Asacol</w:t>
      </w:r>
      <w:proofErr w:type="spellEnd"/>
      <w:r w:rsidRPr="00C1196F">
        <w:rPr>
          <w:spacing w:val="-6"/>
          <w:sz w:val="22"/>
          <w:szCs w:val="22"/>
          <w:lang w:val="lt-LT"/>
        </w:rPr>
        <w:t xml:space="preserve"> sudėtyje yra </w:t>
      </w:r>
      <w:proofErr w:type="spellStart"/>
      <w:r w:rsidRPr="00C1196F">
        <w:rPr>
          <w:spacing w:val="-6"/>
          <w:sz w:val="22"/>
          <w:szCs w:val="22"/>
          <w:lang w:val="lt-LT"/>
        </w:rPr>
        <w:t>mesalazino</w:t>
      </w:r>
      <w:proofErr w:type="spellEnd"/>
      <w:r w:rsidRPr="00C1196F">
        <w:rPr>
          <w:spacing w:val="-6"/>
          <w:sz w:val="22"/>
          <w:szCs w:val="22"/>
          <w:lang w:val="lt-LT"/>
        </w:rPr>
        <w:t xml:space="preserve"> (5</w:t>
      </w:r>
      <w:r w:rsidR="008310B9">
        <w:rPr>
          <w:spacing w:val="-6"/>
          <w:sz w:val="22"/>
          <w:szCs w:val="22"/>
          <w:lang w:val="lt-LT"/>
        </w:rPr>
        <w:noBreakHyphen/>
      </w:r>
      <w:r w:rsidRPr="00C1196F">
        <w:rPr>
          <w:spacing w:val="-6"/>
          <w:sz w:val="22"/>
          <w:szCs w:val="22"/>
          <w:lang w:val="lt-LT"/>
        </w:rPr>
        <w:t xml:space="preserve">aminosalicilo rūgšties), kuris slopina uždegimą. Poveikio būdas nėra visiškai aiškus. Nustatyta, kad </w:t>
      </w:r>
      <w:proofErr w:type="spellStart"/>
      <w:r w:rsidRPr="00C1196F">
        <w:rPr>
          <w:spacing w:val="-6"/>
          <w:sz w:val="22"/>
          <w:szCs w:val="22"/>
          <w:lang w:val="lt-LT"/>
        </w:rPr>
        <w:t>mesalazinas</w:t>
      </w:r>
      <w:proofErr w:type="spellEnd"/>
      <w:r w:rsidRPr="00C1196F">
        <w:rPr>
          <w:spacing w:val="-6"/>
          <w:sz w:val="22"/>
          <w:szCs w:val="22"/>
          <w:lang w:val="lt-LT"/>
        </w:rPr>
        <w:t xml:space="preserve"> slopina LTB4 stimuliuojamą žarnyno </w:t>
      </w:r>
      <w:proofErr w:type="spellStart"/>
      <w:r w:rsidRPr="00C1196F">
        <w:rPr>
          <w:spacing w:val="-6"/>
          <w:sz w:val="22"/>
          <w:szCs w:val="22"/>
          <w:lang w:val="lt-LT"/>
        </w:rPr>
        <w:t>makrofagų</w:t>
      </w:r>
      <w:proofErr w:type="spellEnd"/>
      <w:r w:rsidRPr="00C1196F">
        <w:rPr>
          <w:spacing w:val="-6"/>
          <w:sz w:val="22"/>
          <w:szCs w:val="22"/>
          <w:lang w:val="lt-LT"/>
        </w:rPr>
        <w:t xml:space="preserve"> judėjimą ir taip gali mažinti žarnyno uždegimą, nes riboja </w:t>
      </w:r>
      <w:proofErr w:type="spellStart"/>
      <w:r w:rsidRPr="00C1196F">
        <w:rPr>
          <w:spacing w:val="-6"/>
          <w:sz w:val="22"/>
          <w:szCs w:val="22"/>
          <w:lang w:val="lt-LT"/>
        </w:rPr>
        <w:t>makrofagų</w:t>
      </w:r>
      <w:proofErr w:type="spellEnd"/>
      <w:r w:rsidRPr="00C1196F">
        <w:rPr>
          <w:spacing w:val="-6"/>
          <w:sz w:val="22"/>
          <w:szCs w:val="22"/>
          <w:lang w:val="lt-LT"/>
        </w:rPr>
        <w:t xml:space="preserve"> judėjimą į uždegimo apimtas sritis. Uždegime dalyvaujančių </w:t>
      </w:r>
      <w:proofErr w:type="spellStart"/>
      <w:r w:rsidRPr="00C1196F">
        <w:rPr>
          <w:spacing w:val="-6"/>
          <w:sz w:val="22"/>
          <w:szCs w:val="22"/>
          <w:lang w:val="lt-LT"/>
        </w:rPr>
        <w:t>leukotrienų</w:t>
      </w:r>
      <w:proofErr w:type="spellEnd"/>
      <w:r w:rsidRPr="00C1196F">
        <w:rPr>
          <w:spacing w:val="-6"/>
          <w:sz w:val="22"/>
          <w:szCs w:val="22"/>
          <w:lang w:val="lt-LT"/>
        </w:rPr>
        <w:t xml:space="preserve"> (LTB</w:t>
      </w:r>
      <w:r w:rsidRPr="00C1196F">
        <w:rPr>
          <w:spacing w:val="-6"/>
          <w:sz w:val="22"/>
          <w:szCs w:val="22"/>
          <w:vertAlign w:val="subscript"/>
          <w:lang w:val="lt-LT"/>
        </w:rPr>
        <w:t xml:space="preserve">4  </w:t>
      </w:r>
      <w:r w:rsidRPr="00C1196F">
        <w:rPr>
          <w:spacing w:val="-6"/>
          <w:sz w:val="22"/>
          <w:szCs w:val="22"/>
          <w:lang w:val="lt-LT"/>
        </w:rPr>
        <w:t xml:space="preserve">ir 5-HETE) sintezė žarnų sienelių </w:t>
      </w:r>
      <w:proofErr w:type="spellStart"/>
      <w:r w:rsidRPr="00C1196F">
        <w:rPr>
          <w:spacing w:val="-6"/>
          <w:sz w:val="22"/>
          <w:szCs w:val="22"/>
          <w:lang w:val="lt-LT"/>
        </w:rPr>
        <w:t>makrofaguose</w:t>
      </w:r>
      <w:proofErr w:type="spellEnd"/>
      <w:r w:rsidRPr="00C1196F">
        <w:rPr>
          <w:spacing w:val="-6"/>
          <w:sz w:val="22"/>
          <w:szCs w:val="22"/>
          <w:lang w:val="lt-LT"/>
        </w:rPr>
        <w:t xml:space="preserve"> slopinama. Nustatyta, kad </w:t>
      </w:r>
      <w:proofErr w:type="spellStart"/>
      <w:r w:rsidRPr="00C1196F">
        <w:rPr>
          <w:spacing w:val="-6"/>
          <w:sz w:val="22"/>
          <w:szCs w:val="22"/>
          <w:lang w:val="lt-LT"/>
        </w:rPr>
        <w:t>mesalazinas</w:t>
      </w:r>
      <w:proofErr w:type="spellEnd"/>
      <w:r w:rsidRPr="00C1196F">
        <w:rPr>
          <w:spacing w:val="-6"/>
          <w:sz w:val="22"/>
          <w:szCs w:val="22"/>
          <w:lang w:val="lt-LT"/>
        </w:rPr>
        <w:t xml:space="preserve"> aktyvina PPAR-γ receptorius, kurie neutralizuoja žarnyno uždegimu pasireiškiančios reakcijos sukeliamą branduolių aktyvinimą.</w:t>
      </w:r>
    </w:p>
    <w:p w14:paraId="22E0A8AD" w14:textId="77777777" w:rsidR="00F85E40" w:rsidRPr="00C1196F" w:rsidRDefault="00F85E40">
      <w:pPr>
        <w:rPr>
          <w:spacing w:val="-6"/>
          <w:sz w:val="22"/>
          <w:szCs w:val="22"/>
          <w:lang w:val="lt-LT"/>
        </w:rPr>
      </w:pPr>
    </w:p>
    <w:p w14:paraId="1FB3BD61" w14:textId="77777777" w:rsidR="00F85E40" w:rsidRPr="00C1196F" w:rsidRDefault="00623D92">
      <w:pPr>
        <w:rPr>
          <w:sz w:val="22"/>
          <w:szCs w:val="22"/>
          <w:lang w:val="lt-LT"/>
        </w:rPr>
      </w:pPr>
      <w:proofErr w:type="spellStart"/>
      <w:r w:rsidRPr="00C1196F">
        <w:rPr>
          <w:spacing w:val="-6"/>
          <w:sz w:val="22"/>
          <w:szCs w:val="22"/>
          <w:u w:val="single"/>
          <w:lang w:val="lt-LT"/>
        </w:rPr>
        <w:t>Farmakodinaminis</w:t>
      </w:r>
      <w:proofErr w:type="spellEnd"/>
      <w:r w:rsidRPr="00C1196F">
        <w:rPr>
          <w:spacing w:val="-6"/>
          <w:sz w:val="22"/>
          <w:szCs w:val="22"/>
          <w:u w:val="single"/>
          <w:lang w:val="lt-LT"/>
        </w:rPr>
        <w:t xml:space="preserve"> poveikis</w:t>
      </w:r>
    </w:p>
    <w:p w14:paraId="4D75057C" w14:textId="77777777" w:rsidR="00F85E40" w:rsidRPr="00C1196F" w:rsidRDefault="00623D92">
      <w:pPr>
        <w:rPr>
          <w:sz w:val="22"/>
          <w:szCs w:val="22"/>
          <w:lang w:val="lt-LT"/>
        </w:rPr>
      </w:pPr>
      <w:r w:rsidRPr="00C1196F">
        <w:rPr>
          <w:spacing w:val="-6"/>
          <w:sz w:val="22"/>
          <w:szCs w:val="22"/>
          <w:lang w:val="lt-LT"/>
        </w:rPr>
        <w:t xml:space="preserve">Nors tyrimų metu </w:t>
      </w:r>
      <w:proofErr w:type="spellStart"/>
      <w:r w:rsidRPr="00C1196F">
        <w:rPr>
          <w:spacing w:val="-6"/>
          <w:sz w:val="22"/>
          <w:szCs w:val="22"/>
          <w:lang w:val="lt-LT"/>
        </w:rPr>
        <w:t>mesalazinas</w:t>
      </w:r>
      <w:proofErr w:type="spellEnd"/>
      <w:r w:rsidRPr="00C1196F">
        <w:rPr>
          <w:spacing w:val="-6"/>
          <w:sz w:val="22"/>
          <w:szCs w:val="22"/>
          <w:lang w:val="lt-LT"/>
        </w:rPr>
        <w:t xml:space="preserve"> slopina </w:t>
      </w:r>
      <w:proofErr w:type="spellStart"/>
      <w:r w:rsidRPr="00C1196F">
        <w:rPr>
          <w:spacing w:val="-6"/>
          <w:sz w:val="22"/>
          <w:szCs w:val="22"/>
          <w:lang w:val="lt-LT"/>
        </w:rPr>
        <w:t>ciklooksigenazę</w:t>
      </w:r>
      <w:proofErr w:type="spellEnd"/>
      <w:r w:rsidRPr="00C1196F">
        <w:rPr>
          <w:spacing w:val="-6"/>
          <w:sz w:val="22"/>
          <w:szCs w:val="22"/>
          <w:lang w:val="lt-LT"/>
        </w:rPr>
        <w:t xml:space="preserve">, taigi ir </w:t>
      </w:r>
      <w:proofErr w:type="spellStart"/>
      <w:r w:rsidRPr="00C1196F">
        <w:rPr>
          <w:spacing w:val="-6"/>
          <w:sz w:val="22"/>
          <w:szCs w:val="22"/>
          <w:lang w:val="lt-LT"/>
        </w:rPr>
        <w:t>tromboksano</w:t>
      </w:r>
      <w:proofErr w:type="spellEnd"/>
      <w:r w:rsidRPr="00C1196F">
        <w:rPr>
          <w:spacing w:val="-6"/>
          <w:sz w:val="22"/>
          <w:szCs w:val="22"/>
          <w:lang w:val="lt-LT"/>
        </w:rPr>
        <w:t xml:space="preserve"> B</w:t>
      </w:r>
      <w:r w:rsidRPr="00C1196F">
        <w:rPr>
          <w:spacing w:val="-6"/>
          <w:sz w:val="22"/>
          <w:szCs w:val="22"/>
          <w:vertAlign w:val="subscript"/>
          <w:lang w:val="lt-LT"/>
        </w:rPr>
        <w:t xml:space="preserve">2 </w:t>
      </w:r>
      <w:r w:rsidRPr="00C1196F">
        <w:rPr>
          <w:spacing w:val="-6"/>
          <w:sz w:val="22"/>
          <w:szCs w:val="22"/>
          <w:lang w:val="lt-LT"/>
        </w:rPr>
        <w:t>bei prostaglandino E</w:t>
      </w:r>
      <w:r w:rsidRPr="00C1196F">
        <w:rPr>
          <w:spacing w:val="-6"/>
          <w:sz w:val="22"/>
          <w:szCs w:val="22"/>
          <w:vertAlign w:val="subscript"/>
          <w:lang w:val="lt-LT"/>
        </w:rPr>
        <w:t>2</w:t>
      </w:r>
      <w:r w:rsidRPr="00C1196F">
        <w:rPr>
          <w:spacing w:val="-6"/>
          <w:sz w:val="22"/>
          <w:szCs w:val="22"/>
          <w:lang w:val="lt-LT"/>
        </w:rPr>
        <w:t xml:space="preserve"> išsiskyrimą, bet klinikinė šio poveikio reikšmė kol kas neaiški. </w:t>
      </w:r>
      <w:proofErr w:type="spellStart"/>
      <w:r w:rsidRPr="00C1196F">
        <w:rPr>
          <w:spacing w:val="-6"/>
          <w:sz w:val="22"/>
          <w:szCs w:val="22"/>
          <w:lang w:val="lt-LT"/>
        </w:rPr>
        <w:t>Mesalazinas</w:t>
      </w:r>
      <w:proofErr w:type="spellEnd"/>
      <w:r w:rsidRPr="00C1196F">
        <w:rPr>
          <w:spacing w:val="-6"/>
          <w:sz w:val="22"/>
          <w:szCs w:val="22"/>
          <w:lang w:val="lt-LT"/>
        </w:rPr>
        <w:t xml:space="preserve"> slopina trombocitus aktyvinančio faktoriaus (TAF) susidarymą. </w:t>
      </w:r>
      <w:proofErr w:type="spellStart"/>
      <w:r w:rsidRPr="00C1196F">
        <w:rPr>
          <w:spacing w:val="-6"/>
          <w:sz w:val="22"/>
          <w:szCs w:val="22"/>
          <w:lang w:val="lt-LT"/>
        </w:rPr>
        <w:t>Mesalazinas</w:t>
      </w:r>
      <w:proofErr w:type="spellEnd"/>
      <w:r w:rsidRPr="00C1196F">
        <w:rPr>
          <w:spacing w:val="-6"/>
          <w:sz w:val="22"/>
          <w:szCs w:val="22"/>
          <w:lang w:val="lt-LT"/>
        </w:rPr>
        <w:t xml:space="preserve"> yra antioksidantas. Pastebėta, kad jis slopina reaktyviųjų deguonies produktų susidarymą bei jungia laisvuosius radikalus. </w:t>
      </w:r>
    </w:p>
    <w:p w14:paraId="1D603852" w14:textId="77777777" w:rsidR="00F85E40" w:rsidRPr="00C1196F" w:rsidRDefault="00F85E40">
      <w:pPr>
        <w:rPr>
          <w:spacing w:val="-6"/>
          <w:sz w:val="22"/>
          <w:szCs w:val="22"/>
          <w:lang w:val="lt-LT"/>
        </w:rPr>
      </w:pPr>
    </w:p>
    <w:p w14:paraId="0F5D6634" w14:textId="77777777" w:rsidR="00F85E40" w:rsidRPr="00C1196F" w:rsidRDefault="00623D92">
      <w:pPr>
        <w:rPr>
          <w:sz w:val="22"/>
          <w:szCs w:val="22"/>
          <w:lang w:val="lt-LT"/>
        </w:rPr>
      </w:pPr>
      <w:r w:rsidRPr="00C1196F">
        <w:rPr>
          <w:sz w:val="22"/>
          <w:szCs w:val="22"/>
          <w:lang w:val="lt-LT"/>
        </w:rPr>
        <w:t xml:space="preserve">Epidemiologiniai duomenys rodo, kad sergančiųjų opiniu kolitu ir Krono liga tęstinis ilgalaikis palaikomasis gydymas </w:t>
      </w:r>
      <w:proofErr w:type="spellStart"/>
      <w:r w:rsidRPr="00C1196F">
        <w:rPr>
          <w:sz w:val="22"/>
          <w:szCs w:val="22"/>
          <w:lang w:val="lt-LT"/>
        </w:rPr>
        <w:t>mesalazinu</w:t>
      </w:r>
      <w:proofErr w:type="spellEnd"/>
      <w:r w:rsidRPr="00C1196F">
        <w:rPr>
          <w:sz w:val="22"/>
          <w:szCs w:val="22"/>
          <w:lang w:val="lt-LT"/>
        </w:rPr>
        <w:t xml:space="preserve"> gali mažinti gaubtinės žarnos vėžio riziką.</w:t>
      </w:r>
    </w:p>
    <w:p w14:paraId="0D268627" w14:textId="77777777" w:rsidR="00F85E40" w:rsidRPr="00C1196F" w:rsidRDefault="00F85E40">
      <w:pPr>
        <w:rPr>
          <w:spacing w:val="-6"/>
          <w:sz w:val="22"/>
          <w:szCs w:val="22"/>
          <w:lang w:val="lt-LT"/>
        </w:rPr>
      </w:pPr>
    </w:p>
    <w:p w14:paraId="19F52E8F" w14:textId="77777777" w:rsidR="00F85E40" w:rsidRPr="00C1196F" w:rsidRDefault="00623D92">
      <w:pPr>
        <w:rPr>
          <w:sz w:val="22"/>
          <w:szCs w:val="22"/>
          <w:lang w:val="lt-LT"/>
        </w:rPr>
      </w:pPr>
      <w:r w:rsidRPr="00C1196F">
        <w:rPr>
          <w:sz w:val="22"/>
          <w:szCs w:val="22"/>
          <w:u w:val="single"/>
          <w:lang w:val="lt-LT"/>
        </w:rPr>
        <w:t>Klinikinis veiksmingumas ir saugumas</w:t>
      </w:r>
    </w:p>
    <w:p w14:paraId="6E07D3C0" w14:textId="77777777" w:rsidR="00F85E40" w:rsidRPr="00C1196F" w:rsidRDefault="00F85E40">
      <w:pPr>
        <w:ind w:right="424"/>
        <w:rPr>
          <w:i/>
          <w:iCs/>
          <w:sz w:val="22"/>
          <w:szCs w:val="22"/>
          <w:lang w:val="lt-LT"/>
        </w:rPr>
      </w:pPr>
    </w:p>
    <w:p w14:paraId="3D53689B" w14:textId="77777777" w:rsidR="00F85E40" w:rsidRPr="00C1196F" w:rsidRDefault="00623D92">
      <w:pPr>
        <w:ind w:right="424"/>
        <w:rPr>
          <w:sz w:val="22"/>
          <w:szCs w:val="22"/>
          <w:lang w:val="lt-LT"/>
        </w:rPr>
      </w:pPr>
      <w:r w:rsidRPr="00C1196F">
        <w:rPr>
          <w:i/>
          <w:iCs/>
          <w:sz w:val="22"/>
          <w:szCs w:val="22"/>
          <w:lang w:val="lt-LT"/>
        </w:rPr>
        <w:t>Lengvas ar vidutinio sunkumo ūminis opinis kolitas</w:t>
      </w:r>
    </w:p>
    <w:p w14:paraId="43E0E5E3" w14:textId="77777777" w:rsidR="00F85E40" w:rsidRPr="00C1196F" w:rsidRDefault="00F85E40">
      <w:pPr>
        <w:rPr>
          <w:i/>
          <w:iCs/>
          <w:spacing w:val="-6"/>
          <w:sz w:val="22"/>
          <w:szCs w:val="22"/>
          <w:lang w:val="lt-LT"/>
        </w:rPr>
      </w:pPr>
    </w:p>
    <w:p w14:paraId="25E01EAB" w14:textId="28169870" w:rsidR="00F85E40" w:rsidRPr="00C1196F" w:rsidRDefault="00623D92">
      <w:pPr>
        <w:jc w:val="both"/>
        <w:rPr>
          <w:sz w:val="22"/>
          <w:szCs w:val="22"/>
          <w:lang w:val="lt-LT"/>
        </w:rPr>
      </w:pPr>
      <w:proofErr w:type="spellStart"/>
      <w:r w:rsidRPr="00C1196F">
        <w:rPr>
          <w:i/>
          <w:iCs/>
          <w:sz w:val="22"/>
          <w:szCs w:val="22"/>
          <w:u w:val="single"/>
          <w:lang w:val="lt-LT"/>
        </w:rPr>
        <w:t>Asacol</w:t>
      </w:r>
      <w:proofErr w:type="spellEnd"/>
      <w:r w:rsidRPr="00C1196F">
        <w:rPr>
          <w:i/>
          <w:iCs/>
          <w:sz w:val="22"/>
          <w:szCs w:val="22"/>
          <w:u w:val="single"/>
          <w:lang w:val="lt-LT"/>
        </w:rPr>
        <w:t xml:space="preserve"> 800</w:t>
      </w:r>
      <w:r w:rsidR="00D1235F">
        <w:rPr>
          <w:i/>
          <w:iCs/>
          <w:sz w:val="22"/>
          <w:szCs w:val="22"/>
          <w:u w:val="single"/>
          <w:lang w:val="lt-LT"/>
        </w:rPr>
        <w:t> </w:t>
      </w:r>
      <w:r w:rsidRPr="00C1196F">
        <w:rPr>
          <w:i/>
          <w:iCs/>
          <w:sz w:val="22"/>
          <w:szCs w:val="22"/>
          <w:u w:val="single"/>
          <w:lang w:val="lt-LT"/>
        </w:rPr>
        <w:t>mg modifikuoto atpalaidavimo tabletės</w:t>
      </w:r>
    </w:p>
    <w:p w14:paraId="22053A80" w14:textId="77777777" w:rsidR="00F85E40" w:rsidRPr="00C1196F" w:rsidRDefault="00F85E40">
      <w:pPr>
        <w:jc w:val="both"/>
        <w:rPr>
          <w:i/>
          <w:iCs/>
          <w:sz w:val="22"/>
          <w:szCs w:val="22"/>
          <w:lang w:val="lt-LT"/>
        </w:rPr>
      </w:pPr>
    </w:p>
    <w:p w14:paraId="3DA1F2B4" w14:textId="77777777" w:rsidR="00F85E40" w:rsidRPr="00C1196F" w:rsidRDefault="00623D92">
      <w:pPr>
        <w:jc w:val="both"/>
        <w:rPr>
          <w:sz w:val="22"/>
          <w:szCs w:val="22"/>
          <w:lang w:val="lt-LT"/>
        </w:rPr>
      </w:pPr>
      <w:r w:rsidRPr="00C1196F">
        <w:rPr>
          <w:i/>
          <w:iCs/>
          <w:sz w:val="22"/>
          <w:szCs w:val="22"/>
          <w:lang w:val="lt-LT"/>
        </w:rPr>
        <w:t>Lengvo ūminio opinio kolito gydymas</w:t>
      </w:r>
    </w:p>
    <w:p w14:paraId="08E8B1B2" w14:textId="04B78E06" w:rsidR="00F85E40" w:rsidRPr="00C1196F" w:rsidRDefault="00623D92">
      <w:pPr>
        <w:jc w:val="both"/>
        <w:rPr>
          <w:sz w:val="22"/>
          <w:szCs w:val="22"/>
          <w:lang w:val="lt-LT"/>
        </w:rPr>
      </w:pPr>
      <w:r w:rsidRPr="00C1196F">
        <w:rPr>
          <w:sz w:val="22"/>
          <w:szCs w:val="22"/>
          <w:lang w:val="lt-LT"/>
        </w:rPr>
        <w:t xml:space="preserve">Į vieną placebu kontroliuotą, dvigubai koduotą </w:t>
      </w:r>
      <w:proofErr w:type="spellStart"/>
      <w:r w:rsidRPr="00C1196F">
        <w:rPr>
          <w:sz w:val="22"/>
          <w:szCs w:val="22"/>
          <w:lang w:val="lt-LT"/>
        </w:rPr>
        <w:t>Asacol</w:t>
      </w:r>
      <w:proofErr w:type="spellEnd"/>
      <w:r w:rsidRPr="00C1196F">
        <w:rPr>
          <w:sz w:val="22"/>
          <w:szCs w:val="22"/>
          <w:lang w:val="lt-LT"/>
        </w:rPr>
        <w:t xml:space="preserve"> 800 mg skrandyje neirių tablečių (4,8</w:t>
      </w:r>
      <w:r w:rsidR="00D1235F">
        <w:rPr>
          <w:sz w:val="22"/>
          <w:szCs w:val="22"/>
          <w:lang w:val="lt-LT"/>
        </w:rPr>
        <w:t> </w:t>
      </w:r>
      <w:r w:rsidRPr="00C1196F">
        <w:rPr>
          <w:sz w:val="22"/>
          <w:szCs w:val="22"/>
          <w:lang w:val="lt-LT"/>
        </w:rPr>
        <w:t xml:space="preserve">g paros dozė buvo suvartojama per du kartus) tyrimą buvo įtrauktas </w:t>
      </w:r>
      <w:r w:rsidR="008310B9" w:rsidRPr="00C1196F">
        <w:rPr>
          <w:sz w:val="22"/>
          <w:szCs w:val="22"/>
          <w:lang w:val="lt-LT"/>
        </w:rPr>
        <w:t>281</w:t>
      </w:r>
      <w:r w:rsidR="008310B9">
        <w:rPr>
          <w:sz w:val="22"/>
          <w:szCs w:val="22"/>
          <w:lang w:val="lt-LT"/>
        </w:rPr>
        <w:t> </w:t>
      </w:r>
      <w:r w:rsidRPr="00C1196F">
        <w:rPr>
          <w:sz w:val="22"/>
          <w:szCs w:val="22"/>
          <w:lang w:val="lt-LT"/>
        </w:rPr>
        <w:t xml:space="preserve">pacientas. Pagrindinė vertinamoji baigtis buvo klinikinė remisija (UCDAI, tuštinimosi dažnumo ir kraujavimo įvertinimas – 0 ir staiga atsirandančio poreikio tuštintis nebuvimas) po </w:t>
      </w:r>
      <w:r w:rsidR="008310B9" w:rsidRPr="00C1196F">
        <w:rPr>
          <w:sz w:val="22"/>
          <w:szCs w:val="22"/>
          <w:lang w:val="lt-LT"/>
        </w:rPr>
        <w:t>6</w:t>
      </w:r>
      <w:r w:rsidR="008310B9">
        <w:rPr>
          <w:sz w:val="22"/>
          <w:szCs w:val="22"/>
          <w:lang w:val="lt-LT"/>
        </w:rPr>
        <w:t> </w:t>
      </w:r>
      <w:r w:rsidRPr="00C1196F">
        <w:rPr>
          <w:sz w:val="22"/>
          <w:szCs w:val="22"/>
          <w:lang w:val="lt-LT"/>
        </w:rPr>
        <w:t>savaičių. Klinikinę remisiją pasiekė 35,</w:t>
      </w:r>
      <w:r w:rsidR="008310B9" w:rsidRPr="00C1196F">
        <w:rPr>
          <w:sz w:val="22"/>
          <w:szCs w:val="22"/>
          <w:lang w:val="lt-LT"/>
        </w:rPr>
        <w:t>1</w:t>
      </w:r>
      <w:r w:rsidR="008310B9">
        <w:rPr>
          <w:sz w:val="22"/>
          <w:szCs w:val="22"/>
          <w:lang w:val="lt-LT"/>
        </w:rPr>
        <w:t> </w:t>
      </w:r>
      <w:r w:rsidRPr="00C1196F">
        <w:rPr>
          <w:sz w:val="22"/>
          <w:szCs w:val="22"/>
          <w:lang w:val="lt-LT"/>
        </w:rPr>
        <w:t>proc. (40 iš 114) grupės pacientų ir 20,</w:t>
      </w:r>
      <w:r w:rsidR="008310B9" w:rsidRPr="00C1196F">
        <w:rPr>
          <w:sz w:val="22"/>
          <w:szCs w:val="22"/>
          <w:lang w:val="lt-LT"/>
        </w:rPr>
        <w:t>9</w:t>
      </w:r>
      <w:r w:rsidR="008310B9">
        <w:rPr>
          <w:sz w:val="22"/>
          <w:szCs w:val="22"/>
          <w:lang w:val="lt-LT"/>
        </w:rPr>
        <w:t> </w:t>
      </w:r>
      <w:r w:rsidRPr="00C1196F">
        <w:rPr>
          <w:sz w:val="22"/>
          <w:szCs w:val="22"/>
          <w:lang w:val="lt-LT"/>
        </w:rPr>
        <w:t>proc. (23 iš 110) placebo grupės pacientų.</w:t>
      </w:r>
    </w:p>
    <w:p w14:paraId="61F5A605" w14:textId="77777777" w:rsidR="00F85E40" w:rsidRPr="00C1196F" w:rsidRDefault="00F85E40">
      <w:pPr>
        <w:jc w:val="both"/>
        <w:rPr>
          <w:sz w:val="22"/>
          <w:szCs w:val="22"/>
          <w:lang w:val="lt-LT"/>
        </w:rPr>
      </w:pPr>
    </w:p>
    <w:p w14:paraId="27EEFC0A" w14:textId="77777777" w:rsidR="00F85E40" w:rsidRPr="00C1196F" w:rsidRDefault="00623D92">
      <w:pPr>
        <w:ind w:right="424"/>
        <w:jc w:val="both"/>
        <w:rPr>
          <w:sz w:val="22"/>
          <w:szCs w:val="22"/>
          <w:lang w:val="lt-LT"/>
        </w:rPr>
      </w:pPr>
      <w:proofErr w:type="spellStart"/>
      <w:r w:rsidRPr="00C1196F">
        <w:rPr>
          <w:i/>
          <w:iCs/>
          <w:sz w:val="22"/>
          <w:szCs w:val="22"/>
          <w:u w:val="single"/>
          <w:lang w:val="lt-LT"/>
        </w:rPr>
        <w:t>Asacol</w:t>
      </w:r>
      <w:proofErr w:type="spellEnd"/>
      <w:r w:rsidRPr="00C1196F">
        <w:rPr>
          <w:i/>
          <w:iCs/>
          <w:sz w:val="22"/>
          <w:szCs w:val="22"/>
          <w:u w:val="single"/>
          <w:lang w:val="lt-LT"/>
        </w:rPr>
        <w:t xml:space="preserve"> 400 mg modifikuoto atpalaidavimo tabletės</w:t>
      </w:r>
    </w:p>
    <w:p w14:paraId="1647C688" w14:textId="77777777" w:rsidR="00F85E40" w:rsidRPr="00C1196F" w:rsidRDefault="00F85E40">
      <w:pPr>
        <w:ind w:right="424"/>
        <w:jc w:val="both"/>
        <w:rPr>
          <w:i/>
          <w:iCs/>
          <w:sz w:val="22"/>
          <w:szCs w:val="22"/>
          <w:lang w:val="lt-LT"/>
        </w:rPr>
      </w:pPr>
    </w:p>
    <w:p w14:paraId="5A97FA0A" w14:textId="77777777" w:rsidR="00F85E40" w:rsidRPr="00C1196F" w:rsidRDefault="00623D92">
      <w:pPr>
        <w:ind w:right="424"/>
        <w:rPr>
          <w:sz w:val="22"/>
          <w:szCs w:val="22"/>
          <w:lang w:val="lt-LT"/>
        </w:rPr>
      </w:pPr>
      <w:r w:rsidRPr="00C1196F">
        <w:rPr>
          <w:i/>
          <w:iCs/>
          <w:sz w:val="22"/>
          <w:szCs w:val="22"/>
          <w:lang w:val="lt-LT"/>
        </w:rPr>
        <w:t>Opinio kolito remisijos palaikymas</w:t>
      </w:r>
    </w:p>
    <w:p w14:paraId="13603909" w14:textId="66BF84CB"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400 veiksmingumas buvo analizuojamas placebu kontroliuojamo tyrimo, kuriame dalyvavo </w:t>
      </w:r>
      <w:r w:rsidR="008310B9" w:rsidRPr="00C1196F">
        <w:rPr>
          <w:sz w:val="22"/>
          <w:szCs w:val="22"/>
          <w:lang w:val="lt-LT"/>
        </w:rPr>
        <w:t>264</w:t>
      </w:r>
      <w:r w:rsidR="008310B9">
        <w:rPr>
          <w:sz w:val="22"/>
          <w:szCs w:val="22"/>
          <w:lang w:val="lt-LT"/>
        </w:rPr>
        <w:t> </w:t>
      </w:r>
      <w:r w:rsidRPr="00C1196F">
        <w:rPr>
          <w:sz w:val="22"/>
          <w:szCs w:val="22"/>
          <w:lang w:val="lt-LT"/>
        </w:rPr>
        <w:t xml:space="preserve">pacientai, metu. Iš viso, </w:t>
      </w:r>
      <w:r w:rsidR="008310B9" w:rsidRPr="00C1196F">
        <w:rPr>
          <w:sz w:val="22"/>
          <w:szCs w:val="22"/>
          <w:lang w:val="lt-LT"/>
        </w:rPr>
        <w:t>68</w:t>
      </w:r>
      <w:r w:rsidR="008310B9">
        <w:rPr>
          <w:sz w:val="22"/>
          <w:szCs w:val="22"/>
          <w:lang w:val="lt-LT"/>
        </w:rPr>
        <w:t> </w:t>
      </w:r>
      <w:r w:rsidRPr="00C1196F">
        <w:rPr>
          <w:sz w:val="22"/>
          <w:szCs w:val="22"/>
          <w:lang w:val="lt-LT"/>
        </w:rPr>
        <w:t xml:space="preserve">pacientai, kurių būklę buvo galima įvertinti, buvo gydomi </w:t>
      </w:r>
      <w:proofErr w:type="spellStart"/>
      <w:r w:rsidRPr="00C1196F">
        <w:rPr>
          <w:sz w:val="22"/>
          <w:szCs w:val="22"/>
          <w:lang w:val="lt-LT"/>
        </w:rPr>
        <w:t>Asacol</w:t>
      </w:r>
      <w:proofErr w:type="spellEnd"/>
      <w:r w:rsidRPr="00C1196F">
        <w:rPr>
          <w:sz w:val="22"/>
          <w:szCs w:val="22"/>
          <w:lang w:val="lt-LT"/>
        </w:rPr>
        <w:t xml:space="preserve"> 400 (0,8</w:t>
      </w:r>
      <w:r w:rsidR="00D1235F">
        <w:rPr>
          <w:sz w:val="22"/>
          <w:szCs w:val="22"/>
          <w:lang w:val="lt-LT"/>
        </w:rPr>
        <w:t> </w:t>
      </w:r>
      <w:r w:rsidRPr="00C1196F">
        <w:rPr>
          <w:sz w:val="22"/>
          <w:szCs w:val="22"/>
          <w:lang w:val="lt-LT"/>
        </w:rPr>
        <w:t xml:space="preserve">g per parą), 58 </w:t>
      </w:r>
      <w:r w:rsidR="008310B9">
        <w:rPr>
          <w:sz w:val="22"/>
          <w:szCs w:val="22"/>
          <w:lang w:val="lt-LT"/>
        </w:rPr>
        <w:t>–</w:t>
      </w:r>
      <w:r w:rsidR="008310B9" w:rsidRPr="00C1196F">
        <w:rPr>
          <w:sz w:val="22"/>
          <w:szCs w:val="22"/>
          <w:lang w:val="lt-LT"/>
        </w:rPr>
        <w:t xml:space="preserve"> </w:t>
      </w:r>
      <w:proofErr w:type="spellStart"/>
      <w:r w:rsidRPr="00C1196F">
        <w:rPr>
          <w:sz w:val="22"/>
          <w:szCs w:val="22"/>
          <w:lang w:val="lt-LT"/>
        </w:rPr>
        <w:t>Asacol</w:t>
      </w:r>
      <w:proofErr w:type="spellEnd"/>
      <w:r w:rsidRPr="00C1196F">
        <w:rPr>
          <w:sz w:val="22"/>
          <w:szCs w:val="22"/>
          <w:lang w:val="lt-LT"/>
        </w:rPr>
        <w:t xml:space="preserve"> 400 (1,6</w:t>
      </w:r>
      <w:r w:rsidR="00D1235F">
        <w:rPr>
          <w:sz w:val="22"/>
          <w:szCs w:val="22"/>
          <w:lang w:val="lt-LT"/>
        </w:rPr>
        <w:t> </w:t>
      </w:r>
      <w:r w:rsidRPr="00C1196F">
        <w:rPr>
          <w:sz w:val="22"/>
          <w:szCs w:val="22"/>
          <w:lang w:val="lt-LT"/>
        </w:rPr>
        <w:t>g per parą) ir 63 vartojo placebo. Gydomasis poveikis buvo vertintas po 6 mėnesių atlikus endoskopinį tyrimą. Norimas gydomasis poveikis pasireiškė 40 (58,</w:t>
      </w:r>
      <w:r w:rsidR="008310B9" w:rsidRPr="00C1196F">
        <w:rPr>
          <w:sz w:val="22"/>
          <w:szCs w:val="22"/>
          <w:lang w:val="lt-LT"/>
        </w:rPr>
        <w:t>8</w:t>
      </w:r>
      <w:r w:rsidR="008310B9">
        <w:rPr>
          <w:sz w:val="22"/>
          <w:szCs w:val="22"/>
          <w:lang w:val="lt-LT"/>
        </w:rPr>
        <w:t> </w:t>
      </w:r>
      <w:r w:rsidRPr="00C1196F">
        <w:rPr>
          <w:sz w:val="22"/>
          <w:szCs w:val="22"/>
          <w:lang w:val="lt-LT"/>
        </w:rPr>
        <w:t xml:space="preserve">proc.) </w:t>
      </w:r>
      <w:proofErr w:type="spellStart"/>
      <w:r w:rsidRPr="00C1196F">
        <w:rPr>
          <w:sz w:val="22"/>
          <w:szCs w:val="22"/>
          <w:lang w:val="lt-LT"/>
        </w:rPr>
        <w:t>Asacol</w:t>
      </w:r>
      <w:proofErr w:type="spellEnd"/>
      <w:r w:rsidRPr="00C1196F">
        <w:rPr>
          <w:sz w:val="22"/>
          <w:szCs w:val="22"/>
          <w:lang w:val="lt-LT"/>
        </w:rPr>
        <w:t xml:space="preserve"> 400 (0,8</w:t>
      </w:r>
      <w:r w:rsidR="00D1235F">
        <w:rPr>
          <w:sz w:val="22"/>
          <w:szCs w:val="22"/>
          <w:lang w:val="lt-LT"/>
        </w:rPr>
        <w:t> </w:t>
      </w:r>
      <w:r w:rsidRPr="00C1196F">
        <w:rPr>
          <w:sz w:val="22"/>
          <w:szCs w:val="22"/>
          <w:lang w:val="lt-LT"/>
        </w:rPr>
        <w:t>g per parą) vartojusių pacientų, 38 (65,</w:t>
      </w:r>
      <w:r w:rsidR="008310B9" w:rsidRPr="00C1196F">
        <w:rPr>
          <w:sz w:val="22"/>
          <w:szCs w:val="22"/>
          <w:lang w:val="lt-LT"/>
        </w:rPr>
        <w:t>5</w:t>
      </w:r>
      <w:r w:rsidR="008310B9">
        <w:rPr>
          <w:sz w:val="22"/>
          <w:szCs w:val="22"/>
          <w:lang w:val="lt-LT"/>
        </w:rPr>
        <w:t> </w:t>
      </w:r>
      <w:r w:rsidRPr="00C1196F">
        <w:rPr>
          <w:sz w:val="22"/>
          <w:szCs w:val="22"/>
          <w:lang w:val="lt-LT"/>
        </w:rPr>
        <w:t xml:space="preserve">proc.) </w:t>
      </w:r>
      <w:proofErr w:type="spellStart"/>
      <w:r w:rsidRPr="00C1196F">
        <w:rPr>
          <w:sz w:val="22"/>
          <w:szCs w:val="22"/>
          <w:lang w:val="lt-LT"/>
        </w:rPr>
        <w:t>Asacol</w:t>
      </w:r>
      <w:proofErr w:type="spellEnd"/>
      <w:r w:rsidRPr="00C1196F">
        <w:rPr>
          <w:sz w:val="22"/>
          <w:szCs w:val="22"/>
          <w:lang w:val="lt-LT"/>
        </w:rPr>
        <w:t xml:space="preserve"> 400 (1,6</w:t>
      </w:r>
      <w:r w:rsidR="00D1235F">
        <w:rPr>
          <w:sz w:val="22"/>
          <w:szCs w:val="22"/>
          <w:lang w:val="lt-LT"/>
        </w:rPr>
        <w:t> </w:t>
      </w:r>
      <w:r w:rsidRPr="00C1196F">
        <w:rPr>
          <w:sz w:val="22"/>
          <w:szCs w:val="22"/>
          <w:lang w:val="lt-LT"/>
        </w:rPr>
        <w:t>g per parą) vartojusiems pacientams ir 25 (39,</w:t>
      </w:r>
      <w:r w:rsidR="008310B9" w:rsidRPr="00C1196F">
        <w:rPr>
          <w:sz w:val="22"/>
          <w:szCs w:val="22"/>
          <w:lang w:val="lt-LT"/>
        </w:rPr>
        <w:t>7</w:t>
      </w:r>
      <w:r w:rsidR="008310B9">
        <w:rPr>
          <w:sz w:val="22"/>
          <w:szCs w:val="22"/>
          <w:lang w:val="lt-LT"/>
        </w:rPr>
        <w:t> </w:t>
      </w:r>
      <w:r w:rsidRPr="00C1196F">
        <w:rPr>
          <w:sz w:val="22"/>
          <w:szCs w:val="22"/>
          <w:lang w:val="lt-LT"/>
        </w:rPr>
        <w:t xml:space="preserve">proc.) placebo vartojusiems pacientams. </w:t>
      </w:r>
    </w:p>
    <w:p w14:paraId="6D78DB38"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400 poveikio </w:t>
      </w:r>
      <w:proofErr w:type="spellStart"/>
      <w:r w:rsidRPr="00C1196F">
        <w:rPr>
          <w:sz w:val="22"/>
          <w:szCs w:val="22"/>
          <w:lang w:val="lt-LT"/>
        </w:rPr>
        <w:t>nenusileidimas</w:t>
      </w:r>
      <w:proofErr w:type="spellEnd"/>
      <w:r w:rsidRPr="00C1196F">
        <w:rPr>
          <w:sz w:val="22"/>
          <w:szCs w:val="22"/>
          <w:lang w:val="lt-LT"/>
        </w:rPr>
        <w:t xml:space="preserve"> (</w:t>
      </w:r>
      <w:proofErr w:type="spellStart"/>
      <w:r w:rsidRPr="00C1196F">
        <w:rPr>
          <w:i/>
          <w:iCs/>
          <w:sz w:val="22"/>
          <w:szCs w:val="22"/>
          <w:lang w:val="lt-LT"/>
        </w:rPr>
        <w:t>non-inferiority</w:t>
      </w:r>
      <w:proofErr w:type="spellEnd"/>
      <w:r w:rsidRPr="00C1196F">
        <w:rPr>
          <w:sz w:val="22"/>
          <w:szCs w:val="22"/>
          <w:lang w:val="lt-LT"/>
        </w:rPr>
        <w:t xml:space="preserve">) buvo analizuotas trijų lyginamaisiais vaistiniais preparatais kontroliuotų klinikinių tyrimų metu. </w:t>
      </w:r>
    </w:p>
    <w:p w14:paraId="507EE216" w14:textId="3BD7A5A1" w:rsidR="00F85E40" w:rsidRPr="00C1196F" w:rsidRDefault="00623D92">
      <w:pPr>
        <w:rPr>
          <w:sz w:val="22"/>
          <w:szCs w:val="22"/>
          <w:lang w:val="lt-LT"/>
        </w:rPr>
      </w:pPr>
      <w:r w:rsidRPr="00C1196F">
        <w:rPr>
          <w:spacing w:val="-6"/>
          <w:sz w:val="22"/>
          <w:szCs w:val="22"/>
          <w:lang w:val="lt-LT"/>
        </w:rPr>
        <w:t xml:space="preserve">Į pirmąjį tyrimą buvo įtraukta </w:t>
      </w:r>
      <w:r w:rsidR="008310B9" w:rsidRPr="00C1196F">
        <w:rPr>
          <w:spacing w:val="-6"/>
          <w:sz w:val="22"/>
          <w:szCs w:val="22"/>
          <w:lang w:val="lt-LT"/>
        </w:rPr>
        <w:t>100</w:t>
      </w:r>
      <w:r w:rsidR="008310B9">
        <w:rPr>
          <w:spacing w:val="-6"/>
          <w:sz w:val="22"/>
          <w:szCs w:val="22"/>
          <w:lang w:val="lt-LT"/>
        </w:rPr>
        <w:t> </w:t>
      </w:r>
      <w:r w:rsidRPr="00C1196F">
        <w:rPr>
          <w:spacing w:val="-6"/>
          <w:sz w:val="22"/>
          <w:szCs w:val="22"/>
          <w:lang w:val="lt-LT"/>
        </w:rPr>
        <w:t xml:space="preserve">pacientų, iš jų </w:t>
      </w:r>
      <w:r w:rsidR="008310B9" w:rsidRPr="00C1196F">
        <w:rPr>
          <w:spacing w:val="-6"/>
          <w:sz w:val="22"/>
          <w:szCs w:val="22"/>
          <w:lang w:val="lt-LT"/>
        </w:rPr>
        <w:t>48</w:t>
      </w:r>
      <w:r w:rsidR="008310B9">
        <w:rPr>
          <w:spacing w:val="-6"/>
          <w:sz w:val="22"/>
          <w:szCs w:val="22"/>
          <w:lang w:val="lt-LT"/>
        </w:rPr>
        <w:t> </w:t>
      </w:r>
      <w:r w:rsidRPr="00C1196F">
        <w:rPr>
          <w:spacing w:val="-6"/>
          <w:sz w:val="22"/>
          <w:szCs w:val="22"/>
          <w:lang w:val="lt-LT"/>
        </w:rPr>
        <w:t xml:space="preserve">pacientai, kurių būklę buvo galima įvertinti, vartojo </w:t>
      </w:r>
      <w:proofErr w:type="spellStart"/>
      <w:r w:rsidRPr="00C1196F">
        <w:rPr>
          <w:spacing w:val="-6"/>
          <w:sz w:val="22"/>
          <w:szCs w:val="22"/>
          <w:lang w:val="lt-LT"/>
        </w:rPr>
        <w:t>Asacol</w:t>
      </w:r>
      <w:proofErr w:type="spellEnd"/>
      <w:r w:rsidRPr="00C1196F">
        <w:rPr>
          <w:spacing w:val="-6"/>
          <w:sz w:val="22"/>
          <w:szCs w:val="22"/>
          <w:lang w:val="lt-LT"/>
        </w:rPr>
        <w:t xml:space="preserve"> 400 (0,8</w:t>
      </w:r>
      <w:r w:rsidR="008310B9">
        <w:rPr>
          <w:spacing w:val="-6"/>
          <w:sz w:val="22"/>
          <w:szCs w:val="22"/>
          <w:lang w:val="lt-LT"/>
        </w:rPr>
        <w:t>–</w:t>
      </w:r>
      <w:r w:rsidRPr="00C1196F">
        <w:rPr>
          <w:spacing w:val="-6"/>
          <w:sz w:val="22"/>
          <w:szCs w:val="22"/>
          <w:lang w:val="lt-LT"/>
        </w:rPr>
        <w:t>1,2</w:t>
      </w:r>
      <w:r w:rsidR="00D1235F">
        <w:rPr>
          <w:spacing w:val="-6"/>
          <w:sz w:val="22"/>
          <w:szCs w:val="22"/>
          <w:lang w:val="lt-LT"/>
        </w:rPr>
        <w:t> </w:t>
      </w:r>
      <w:r w:rsidRPr="00C1196F">
        <w:rPr>
          <w:spacing w:val="-6"/>
          <w:sz w:val="22"/>
          <w:szCs w:val="22"/>
          <w:lang w:val="lt-LT"/>
        </w:rPr>
        <w:t xml:space="preserve">g per parą), 44 pacientai vartojo </w:t>
      </w:r>
      <w:proofErr w:type="spellStart"/>
      <w:r w:rsidRPr="00C1196F">
        <w:rPr>
          <w:spacing w:val="-6"/>
          <w:sz w:val="22"/>
          <w:szCs w:val="22"/>
          <w:lang w:val="lt-LT"/>
        </w:rPr>
        <w:t>sulfasalazino</w:t>
      </w:r>
      <w:proofErr w:type="spellEnd"/>
      <w:r w:rsidRPr="00C1196F">
        <w:rPr>
          <w:spacing w:val="-6"/>
          <w:sz w:val="22"/>
          <w:szCs w:val="22"/>
          <w:lang w:val="lt-LT"/>
        </w:rPr>
        <w:t xml:space="preserve"> (1,0</w:t>
      </w:r>
      <w:r w:rsidR="008310B9">
        <w:rPr>
          <w:spacing w:val="-6"/>
          <w:sz w:val="22"/>
          <w:szCs w:val="22"/>
          <w:lang w:val="lt-LT"/>
        </w:rPr>
        <w:t>–</w:t>
      </w:r>
      <w:r w:rsidRPr="00C1196F">
        <w:rPr>
          <w:spacing w:val="-6"/>
          <w:sz w:val="22"/>
          <w:szCs w:val="22"/>
          <w:lang w:val="lt-LT"/>
        </w:rPr>
        <w:t>4,0</w:t>
      </w:r>
      <w:r w:rsidR="00D1235F">
        <w:rPr>
          <w:spacing w:val="-6"/>
          <w:sz w:val="22"/>
          <w:szCs w:val="22"/>
          <w:lang w:val="lt-LT"/>
        </w:rPr>
        <w:t> </w:t>
      </w:r>
      <w:r w:rsidRPr="00C1196F">
        <w:rPr>
          <w:spacing w:val="-6"/>
          <w:sz w:val="22"/>
          <w:szCs w:val="22"/>
          <w:lang w:val="lt-LT"/>
        </w:rPr>
        <w:t>g per parą). Po 8 gydymo savaičių atkrytis pasireiškė 18 (</w:t>
      </w:r>
      <w:r w:rsidR="008310B9" w:rsidRPr="00C1196F">
        <w:rPr>
          <w:spacing w:val="-6"/>
          <w:sz w:val="22"/>
          <w:szCs w:val="22"/>
          <w:lang w:val="lt-LT"/>
        </w:rPr>
        <w:t>34</w:t>
      </w:r>
      <w:r w:rsidR="008310B9">
        <w:rPr>
          <w:spacing w:val="-6"/>
          <w:sz w:val="22"/>
          <w:szCs w:val="22"/>
          <w:lang w:val="lt-LT"/>
        </w:rPr>
        <w:t> </w:t>
      </w:r>
      <w:r w:rsidRPr="00C1196F">
        <w:rPr>
          <w:spacing w:val="-6"/>
          <w:sz w:val="22"/>
          <w:szCs w:val="22"/>
          <w:lang w:val="lt-LT"/>
        </w:rPr>
        <w:t xml:space="preserve">proc.) </w:t>
      </w:r>
      <w:proofErr w:type="spellStart"/>
      <w:r w:rsidRPr="00C1196F">
        <w:rPr>
          <w:spacing w:val="-6"/>
          <w:sz w:val="22"/>
          <w:szCs w:val="22"/>
          <w:lang w:val="lt-LT"/>
        </w:rPr>
        <w:t>Asacol</w:t>
      </w:r>
      <w:proofErr w:type="spellEnd"/>
      <w:r w:rsidRPr="00C1196F">
        <w:rPr>
          <w:spacing w:val="-6"/>
          <w:sz w:val="22"/>
          <w:szCs w:val="22"/>
          <w:lang w:val="lt-LT"/>
        </w:rPr>
        <w:t xml:space="preserve"> 400 grupės pacientų ir 17 (</w:t>
      </w:r>
      <w:r w:rsidR="008310B9" w:rsidRPr="00C1196F">
        <w:rPr>
          <w:spacing w:val="-6"/>
          <w:sz w:val="22"/>
          <w:szCs w:val="22"/>
          <w:lang w:val="lt-LT"/>
        </w:rPr>
        <w:t>34</w:t>
      </w:r>
      <w:r w:rsidR="008310B9">
        <w:rPr>
          <w:spacing w:val="-6"/>
          <w:sz w:val="22"/>
          <w:szCs w:val="22"/>
          <w:lang w:val="lt-LT"/>
        </w:rPr>
        <w:t> </w:t>
      </w:r>
      <w:r w:rsidRPr="00C1196F">
        <w:rPr>
          <w:spacing w:val="-6"/>
          <w:sz w:val="22"/>
          <w:szCs w:val="22"/>
          <w:lang w:val="lt-LT"/>
        </w:rPr>
        <w:t xml:space="preserve">proc.) </w:t>
      </w:r>
      <w:proofErr w:type="spellStart"/>
      <w:r w:rsidRPr="00C1196F">
        <w:rPr>
          <w:spacing w:val="-6"/>
          <w:sz w:val="22"/>
          <w:szCs w:val="22"/>
          <w:lang w:val="lt-LT"/>
        </w:rPr>
        <w:t>sulfasalazino</w:t>
      </w:r>
      <w:proofErr w:type="spellEnd"/>
      <w:r w:rsidRPr="00C1196F">
        <w:rPr>
          <w:spacing w:val="-6"/>
          <w:sz w:val="22"/>
          <w:szCs w:val="22"/>
          <w:lang w:val="lt-LT"/>
        </w:rPr>
        <w:t xml:space="preserve"> grupės pacientų.</w:t>
      </w:r>
    </w:p>
    <w:p w14:paraId="2EB451D1" w14:textId="700EA872" w:rsidR="00F85E40" w:rsidRPr="00C1196F" w:rsidRDefault="00623D92">
      <w:pPr>
        <w:rPr>
          <w:sz w:val="22"/>
          <w:szCs w:val="22"/>
          <w:lang w:val="lt-LT"/>
        </w:rPr>
      </w:pPr>
      <w:r w:rsidRPr="00C1196F">
        <w:rPr>
          <w:spacing w:val="-6"/>
          <w:sz w:val="22"/>
          <w:szCs w:val="22"/>
          <w:lang w:val="lt-LT"/>
        </w:rPr>
        <w:t xml:space="preserve">Į antrąjį tyrimą buvo įtrauktas 131 pacientas, iš jų 65 pacientai, kurių būklę buvo galima įvertinti, vartojo </w:t>
      </w:r>
      <w:proofErr w:type="spellStart"/>
      <w:r w:rsidRPr="00C1196F">
        <w:rPr>
          <w:spacing w:val="-6"/>
          <w:sz w:val="22"/>
          <w:szCs w:val="22"/>
          <w:lang w:val="lt-LT"/>
        </w:rPr>
        <w:t>Asacol</w:t>
      </w:r>
      <w:proofErr w:type="spellEnd"/>
      <w:r w:rsidRPr="00C1196F">
        <w:rPr>
          <w:spacing w:val="-6"/>
          <w:sz w:val="22"/>
          <w:szCs w:val="22"/>
          <w:lang w:val="lt-LT"/>
        </w:rPr>
        <w:t xml:space="preserve"> 400 (2,4 g per parą), 65 pacientai vartojo per tam tikrą laiką išsiskiriančio </w:t>
      </w:r>
      <w:proofErr w:type="spellStart"/>
      <w:r w:rsidRPr="00C1196F">
        <w:rPr>
          <w:spacing w:val="-6"/>
          <w:sz w:val="22"/>
          <w:szCs w:val="22"/>
          <w:lang w:val="lt-LT"/>
        </w:rPr>
        <w:t>mesalazino</w:t>
      </w:r>
      <w:proofErr w:type="spellEnd"/>
      <w:r w:rsidRPr="00C1196F">
        <w:rPr>
          <w:spacing w:val="-6"/>
          <w:sz w:val="22"/>
          <w:szCs w:val="22"/>
          <w:lang w:val="lt-LT"/>
        </w:rPr>
        <w:t xml:space="preserve"> (2,25</w:t>
      </w:r>
      <w:r w:rsidR="00D1235F">
        <w:rPr>
          <w:spacing w:val="-6"/>
          <w:sz w:val="22"/>
          <w:szCs w:val="22"/>
          <w:lang w:val="lt-LT"/>
        </w:rPr>
        <w:t> </w:t>
      </w:r>
      <w:r w:rsidRPr="00C1196F">
        <w:rPr>
          <w:spacing w:val="-6"/>
          <w:sz w:val="22"/>
          <w:szCs w:val="22"/>
          <w:lang w:val="lt-LT"/>
        </w:rPr>
        <w:t>g per parą). P</w:t>
      </w:r>
      <w:r w:rsidRPr="00C1196F">
        <w:rPr>
          <w:color w:val="241F20"/>
          <w:sz w:val="22"/>
          <w:szCs w:val="22"/>
          <w:lang w:val="lt-LT"/>
        </w:rPr>
        <w:t xml:space="preserve">o 48 gydymo savaičių </w:t>
      </w:r>
      <w:r w:rsidRPr="00C1196F">
        <w:rPr>
          <w:spacing w:val="-6"/>
          <w:sz w:val="22"/>
          <w:szCs w:val="22"/>
          <w:lang w:val="lt-LT"/>
        </w:rPr>
        <w:t>išmatose kraujo</w:t>
      </w:r>
      <w:r w:rsidRPr="00C1196F">
        <w:rPr>
          <w:color w:val="241F20"/>
          <w:sz w:val="22"/>
          <w:szCs w:val="22"/>
          <w:lang w:val="lt-LT"/>
        </w:rPr>
        <w:t xml:space="preserve"> </w:t>
      </w:r>
      <w:r w:rsidRPr="00C1196F">
        <w:rPr>
          <w:spacing w:val="-6"/>
          <w:sz w:val="22"/>
          <w:szCs w:val="22"/>
          <w:lang w:val="lt-LT"/>
        </w:rPr>
        <w:t xml:space="preserve">nebebuvo </w:t>
      </w:r>
      <w:r w:rsidR="008310B9" w:rsidRPr="00C1196F">
        <w:rPr>
          <w:color w:val="241F20"/>
          <w:sz w:val="22"/>
          <w:szCs w:val="22"/>
          <w:lang w:val="lt-LT"/>
        </w:rPr>
        <w:t>50</w:t>
      </w:r>
      <w:r w:rsidR="008310B9">
        <w:rPr>
          <w:color w:val="241F20"/>
          <w:sz w:val="22"/>
          <w:szCs w:val="22"/>
          <w:lang w:val="lt-LT"/>
        </w:rPr>
        <w:t> </w:t>
      </w:r>
      <w:r w:rsidRPr="00C1196F">
        <w:rPr>
          <w:color w:val="241F20"/>
          <w:sz w:val="22"/>
          <w:szCs w:val="22"/>
          <w:lang w:val="lt-LT"/>
        </w:rPr>
        <w:t>pacientų (76,</w:t>
      </w:r>
      <w:r w:rsidR="008310B9" w:rsidRPr="00C1196F">
        <w:rPr>
          <w:color w:val="241F20"/>
          <w:sz w:val="22"/>
          <w:szCs w:val="22"/>
          <w:lang w:val="lt-LT"/>
        </w:rPr>
        <w:t>9</w:t>
      </w:r>
      <w:r w:rsidR="008310B9">
        <w:rPr>
          <w:color w:val="241F20"/>
          <w:sz w:val="22"/>
          <w:szCs w:val="22"/>
          <w:lang w:val="lt-LT"/>
        </w:rPr>
        <w:t> </w:t>
      </w:r>
      <w:r w:rsidRPr="00C1196F">
        <w:rPr>
          <w:color w:val="241F20"/>
          <w:sz w:val="22"/>
          <w:szCs w:val="22"/>
          <w:lang w:val="lt-LT"/>
        </w:rPr>
        <w:t xml:space="preserve">proc.) </w:t>
      </w:r>
      <w:proofErr w:type="spellStart"/>
      <w:r w:rsidRPr="00C1196F">
        <w:rPr>
          <w:color w:val="241F20"/>
          <w:sz w:val="22"/>
          <w:szCs w:val="22"/>
          <w:lang w:val="lt-LT"/>
        </w:rPr>
        <w:t>Asacol</w:t>
      </w:r>
      <w:proofErr w:type="spellEnd"/>
      <w:r w:rsidRPr="00C1196F">
        <w:rPr>
          <w:color w:val="241F20"/>
          <w:sz w:val="22"/>
          <w:szCs w:val="22"/>
          <w:lang w:val="lt-LT"/>
        </w:rPr>
        <w:t xml:space="preserve"> 400 grupėje ir </w:t>
      </w:r>
      <w:r w:rsidR="008310B9" w:rsidRPr="00C1196F">
        <w:rPr>
          <w:color w:val="241F20"/>
          <w:sz w:val="22"/>
          <w:szCs w:val="22"/>
          <w:lang w:val="lt-LT"/>
        </w:rPr>
        <w:t>45</w:t>
      </w:r>
      <w:r w:rsidR="008310B9">
        <w:rPr>
          <w:color w:val="241F20"/>
          <w:sz w:val="22"/>
          <w:szCs w:val="22"/>
          <w:lang w:val="lt-LT"/>
        </w:rPr>
        <w:t> </w:t>
      </w:r>
      <w:r w:rsidRPr="00C1196F">
        <w:rPr>
          <w:color w:val="241F20"/>
          <w:sz w:val="22"/>
          <w:szCs w:val="22"/>
          <w:lang w:val="lt-LT"/>
        </w:rPr>
        <w:t>pacientams (69,</w:t>
      </w:r>
      <w:r w:rsidR="008310B9" w:rsidRPr="00C1196F">
        <w:rPr>
          <w:color w:val="241F20"/>
          <w:sz w:val="22"/>
          <w:szCs w:val="22"/>
          <w:lang w:val="lt-LT"/>
        </w:rPr>
        <w:t>2</w:t>
      </w:r>
      <w:r w:rsidR="008310B9">
        <w:rPr>
          <w:color w:val="241F20"/>
          <w:sz w:val="22"/>
          <w:szCs w:val="22"/>
          <w:lang w:val="lt-LT"/>
        </w:rPr>
        <w:t> </w:t>
      </w:r>
      <w:r w:rsidRPr="00C1196F">
        <w:rPr>
          <w:color w:val="241F20"/>
          <w:sz w:val="22"/>
          <w:szCs w:val="22"/>
          <w:lang w:val="lt-LT"/>
        </w:rPr>
        <w:t xml:space="preserve">proc.) lyginamojoje grupėje. </w:t>
      </w:r>
    </w:p>
    <w:p w14:paraId="56B38103" w14:textId="6C0E56E3" w:rsidR="00F85E40" w:rsidRPr="00C1196F" w:rsidRDefault="00623D92">
      <w:pPr>
        <w:rPr>
          <w:sz w:val="22"/>
          <w:szCs w:val="22"/>
          <w:lang w:val="lt-LT"/>
        </w:rPr>
      </w:pPr>
      <w:r w:rsidRPr="00C1196F">
        <w:rPr>
          <w:spacing w:val="-6"/>
          <w:sz w:val="22"/>
          <w:szCs w:val="22"/>
          <w:lang w:val="lt-LT"/>
        </w:rPr>
        <w:t xml:space="preserve">Į trečiąjį tyrimą buvo įtraukta </w:t>
      </w:r>
      <w:r w:rsidR="008310B9" w:rsidRPr="00C1196F">
        <w:rPr>
          <w:spacing w:val="-6"/>
          <w:sz w:val="22"/>
          <w:szCs w:val="22"/>
          <w:lang w:val="lt-LT"/>
        </w:rPr>
        <w:t>240</w:t>
      </w:r>
      <w:r w:rsidR="008310B9">
        <w:rPr>
          <w:spacing w:val="-6"/>
          <w:sz w:val="22"/>
          <w:szCs w:val="22"/>
          <w:lang w:val="lt-LT"/>
        </w:rPr>
        <w:t> </w:t>
      </w:r>
      <w:r w:rsidRPr="00C1196F">
        <w:rPr>
          <w:spacing w:val="-6"/>
          <w:sz w:val="22"/>
          <w:szCs w:val="22"/>
          <w:lang w:val="lt-LT"/>
        </w:rPr>
        <w:t xml:space="preserve">pacientų, iš jų </w:t>
      </w:r>
      <w:r w:rsidR="008310B9" w:rsidRPr="00C1196F">
        <w:rPr>
          <w:spacing w:val="-6"/>
          <w:sz w:val="22"/>
          <w:szCs w:val="22"/>
          <w:lang w:val="lt-LT"/>
        </w:rPr>
        <w:t>106</w:t>
      </w:r>
      <w:r w:rsidR="008310B9">
        <w:rPr>
          <w:spacing w:val="-6"/>
          <w:sz w:val="22"/>
          <w:szCs w:val="22"/>
          <w:lang w:val="lt-LT"/>
        </w:rPr>
        <w:t> </w:t>
      </w:r>
      <w:r w:rsidRPr="00C1196F">
        <w:rPr>
          <w:spacing w:val="-6"/>
          <w:sz w:val="22"/>
          <w:szCs w:val="22"/>
          <w:lang w:val="lt-LT"/>
        </w:rPr>
        <w:t xml:space="preserve">pacientai, kurių būklę buvo galima įvertinti, vartojo </w:t>
      </w:r>
      <w:proofErr w:type="spellStart"/>
      <w:r w:rsidRPr="00C1196F">
        <w:rPr>
          <w:spacing w:val="-6"/>
          <w:sz w:val="22"/>
          <w:szCs w:val="22"/>
          <w:lang w:val="lt-LT"/>
        </w:rPr>
        <w:t>Asacol</w:t>
      </w:r>
      <w:proofErr w:type="spellEnd"/>
      <w:r w:rsidRPr="00C1196F">
        <w:rPr>
          <w:spacing w:val="-6"/>
          <w:sz w:val="22"/>
          <w:szCs w:val="22"/>
          <w:lang w:val="lt-LT"/>
        </w:rPr>
        <w:t xml:space="preserve"> 400 (2,4</w:t>
      </w:r>
      <w:r w:rsidR="00D1235F">
        <w:rPr>
          <w:spacing w:val="-6"/>
          <w:sz w:val="22"/>
          <w:szCs w:val="22"/>
          <w:lang w:val="lt-LT"/>
        </w:rPr>
        <w:t> </w:t>
      </w:r>
      <w:r w:rsidRPr="00C1196F">
        <w:rPr>
          <w:spacing w:val="-6"/>
          <w:sz w:val="22"/>
          <w:szCs w:val="22"/>
          <w:lang w:val="lt-LT"/>
        </w:rPr>
        <w:t xml:space="preserve">g per parą), 108 pacientai vartojo patentuoto </w:t>
      </w:r>
      <w:proofErr w:type="spellStart"/>
      <w:r w:rsidRPr="00C1196F">
        <w:rPr>
          <w:spacing w:val="-6"/>
          <w:sz w:val="22"/>
          <w:szCs w:val="22"/>
          <w:lang w:val="lt-LT"/>
        </w:rPr>
        <w:t>mesalazino</w:t>
      </w:r>
      <w:proofErr w:type="spellEnd"/>
      <w:r w:rsidRPr="00C1196F">
        <w:rPr>
          <w:spacing w:val="-6"/>
          <w:sz w:val="22"/>
          <w:szCs w:val="22"/>
          <w:lang w:val="lt-LT"/>
        </w:rPr>
        <w:t xml:space="preserve"> (2,4</w:t>
      </w:r>
      <w:r w:rsidR="00D1235F">
        <w:rPr>
          <w:spacing w:val="-6"/>
          <w:sz w:val="22"/>
          <w:szCs w:val="22"/>
          <w:lang w:val="lt-LT"/>
        </w:rPr>
        <w:t> </w:t>
      </w:r>
      <w:r w:rsidRPr="00C1196F">
        <w:rPr>
          <w:spacing w:val="-6"/>
          <w:sz w:val="22"/>
          <w:szCs w:val="22"/>
          <w:lang w:val="lt-LT"/>
        </w:rPr>
        <w:t xml:space="preserve">g per parą). Po 48 gydymo savaičių išmatose kraujo nebebuvo </w:t>
      </w:r>
      <w:r w:rsidRPr="00C1196F">
        <w:rPr>
          <w:color w:val="241F20"/>
          <w:sz w:val="22"/>
          <w:szCs w:val="22"/>
          <w:lang w:val="lt-LT"/>
        </w:rPr>
        <w:t>82 pacientams (77,</w:t>
      </w:r>
      <w:r w:rsidR="008310B9" w:rsidRPr="00C1196F">
        <w:rPr>
          <w:color w:val="241F20"/>
          <w:sz w:val="22"/>
          <w:szCs w:val="22"/>
          <w:lang w:val="lt-LT"/>
        </w:rPr>
        <w:t>51</w:t>
      </w:r>
      <w:r w:rsidR="008310B9">
        <w:rPr>
          <w:color w:val="241F20"/>
          <w:sz w:val="22"/>
          <w:szCs w:val="22"/>
          <w:lang w:val="lt-LT"/>
        </w:rPr>
        <w:t> </w:t>
      </w:r>
      <w:r w:rsidRPr="00C1196F">
        <w:rPr>
          <w:color w:val="241F20"/>
          <w:sz w:val="22"/>
          <w:szCs w:val="22"/>
          <w:lang w:val="lt-LT"/>
        </w:rPr>
        <w:t xml:space="preserve">proc.) </w:t>
      </w:r>
      <w:proofErr w:type="spellStart"/>
      <w:r w:rsidRPr="00C1196F">
        <w:rPr>
          <w:color w:val="241F20"/>
          <w:sz w:val="22"/>
          <w:szCs w:val="22"/>
          <w:lang w:val="lt-LT"/>
        </w:rPr>
        <w:t>Asacol</w:t>
      </w:r>
      <w:proofErr w:type="spellEnd"/>
      <w:r w:rsidRPr="00C1196F">
        <w:rPr>
          <w:color w:val="241F20"/>
          <w:sz w:val="22"/>
          <w:szCs w:val="22"/>
          <w:lang w:val="lt-LT"/>
        </w:rPr>
        <w:t xml:space="preserve"> 400 grupėje ir </w:t>
      </w:r>
      <w:r w:rsidR="008310B9" w:rsidRPr="00C1196F">
        <w:rPr>
          <w:color w:val="241F20"/>
          <w:sz w:val="22"/>
          <w:szCs w:val="22"/>
          <w:lang w:val="lt-LT"/>
        </w:rPr>
        <w:t>77</w:t>
      </w:r>
      <w:r w:rsidR="008310B9">
        <w:rPr>
          <w:color w:val="241F20"/>
          <w:sz w:val="22"/>
          <w:szCs w:val="22"/>
          <w:lang w:val="lt-LT"/>
        </w:rPr>
        <w:t> </w:t>
      </w:r>
      <w:r w:rsidRPr="00C1196F">
        <w:rPr>
          <w:color w:val="241F20"/>
          <w:sz w:val="22"/>
          <w:szCs w:val="22"/>
          <w:lang w:val="lt-LT"/>
        </w:rPr>
        <w:t>pacientams (71,</w:t>
      </w:r>
      <w:r w:rsidR="008310B9" w:rsidRPr="00C1196F">
        <w:rPr>
          <w:color w:val="241F20"/>
          <w:sz w:val="22"/>
          <w:szCs w:val="22"/>
          <w:lang w:val="lt-LT"/>
        </w:rPr>
        <w:t>17</w:t>
      </w:r>
      <w:r w:rsidR="008310B9">
        <w:rPr>
          <w:color w:val="241F20"/>
          <w:sz w:val="22"/>
          <w:szCs w:val="22"/>
          <w:lang w:val="lt-LT"/>
        </w:rPr>
        <w:t> </w:t>
      </w:r>
      <w:r w:rsidRPr="00C1196F">
        <w:rPr>
          <w:color w:val="241F20"/>
          <w:sz w:val="22"/>
          <w:szCs w:val="22"/>
          <w:lang w:val="lt-LT"/>
        </w:rPr>
        <w:t>proc.) lyginamojoje grupėje.</w:t>
      </w:r>
    </w:p>
    <w:p w14:paraId="3F6931DF" w14:textId="77777777" w:rsidR="00F85E40" w:rsidRPr="00C1196F" w:rsidRDefault="00F85E40">
      <w:pPr>
        <w:ind w:right="424"/>
        <w:jc w:val="both"/>
        <w:rPr>
          <w:i/>
          <w:iCs/>
          <w:sz w:val="22"/>
          <w:szCs w:val="22"/>
          <w:lang w:val="lt-LT"/>
        </w:rPr>
      </w:pPr>
    </w:p>
    <w:p w14:paraId="41AB136D" w14:textId="77777777" w:rsidR="00F85E40" w:rsidRPr="00C1196F" w:rsidRDefault="00623D92">
      <w:pPr>
        <w:ind w:right="424"/>
        <w:rPr>
          <w:sz w:val="22"/>
          <w:szCs w:val="22"/>
          <w:lang w:val="lt-LT"/>
        </w:rPr>
      </w:pPr>
      <w:r w:rsidRPr="00C1196F">
        <w:rPr>
          <w:i/>
          <w:iCs/>
          <w:sz w:val="22"/>
          <w:szCs w:val="22"/>
          <w:lang w:val="lt-LT"/>
        </w:rPr>
        <w:t>Chirurginiu būdu sukeltos Krono ligos remisijos palaikymas</w:t>
      </w:r>
    </w:p>
    <w:p w14:paraId="5B150726" w14:textId="6125D18A" w:rsidR="00F85E40" w:rsidRPr="00C1196F" w:rsidRDefault="00623D92">
      <w:pPr>
        <w:ind w:right="424"/>
        <w:rPr>
          <w:sz w:val="22"/>
          <w:szCs w:val="22"/>
          <w:lang w:val="lt-LT"/>
        </w:rPr>
      </w:pPr>
      <w:r w:rsidRPr="00C1196F">
        <w:rPr>
          <w:sz w:val="22"/>
          <w:szCs w:val="22"/>
          <w:lang w:val="lt-LT"/>
        </w:rPr>
        <w:t>Į atvirą tyrimą, vykusį 15 bendradarbiaujančių centrų Italijoje, buvo įtraukta</w:t>
      </w:r>
      <w:r w:rsidRPr="00C1196F">
        <w:rPr>
          <w:color w:val="0000FF"/>
          <w:spacing w:val="-6"/>
          <w:sz w:val="22"/>
          <w:szCs w:val="22"/>
          <w:lang w:val="lt-LT"/>
        </w:rPr>
        <w:t xml:space="preserve"> </w:t>
      </w:r>
      <w:r w:rsidRPr="00C1196F">
        <w:rPr>
          <w:spacing w:val="-6"/>
          <w:sz w:val="22"/>
          <w:szCs w:val="22"/>
          <w:lang w:val="lt-LT"/>
        </w:rPr>
        <w:t xml:space="preserve">110 Krono liga sergančių pacientų, kuriems dėl Krono ligos buvo atlikta pirmoji žarnų </w:t>
      </w:r>
      <w:proofErr w:type="spellStart"/>
      <w:r w:rsidRPr="00C1196F">
        <w:rPr>
          <w:spacing w:val="-6"/>
          <w:sz w:val="22"/>
          <w:szCs w:val="22"/>
          <w:lang w:val="lt-LT"/>
        </w:rPr>
        <w:t>rezekcija</w:t>
      </w:r>
      <w:proofErr w:type="spellEnd"/>
      <w:r w:rsidRPr="00C1196F">
        <w:rPr>
          <w:spacing w:val="-6"/>
          <w:sz w:val="22"/>
          <w:szCs w:val="22"/>
          <w:lang w:val="lt-LT"/>
        </w:rPr>
        <w:t xml:space="preserve">, iš jų </w:t>
      </w:r>
      <w:r w:rsidR="008310B9" w:rsidRPr="00C1196F">
        <w:rPr>
          <w:spacing w:val="-6"/>
          <w:sz w:val="22"/>
          <w:szCs w:val="22"/>
          <w:lang w:val="lt-LT"/>
        </w:rPr>
        <w:t>47</w:t>
      </w:r>
      <w:r w:rsidR="008310B9">
        <w:rPr>
          <w:spacing w:val="-6"/>
          <w:sz w:val="22"/>
          <w:szCs w:val="22"/>
          <w:lang w:val="lt-LT"/>
        </w:rPr>
        <w:t> </w:t>
      </w:r>
      <w:r w:rsidRPr="00C1196F">
        <w:rPr>
          <w:spacing w:val="-6"/>
          <w:sz w:val="22"/>
          <w:szCs w:val="22"/>
          <w:lang w:val="lt-LT"/>
        </w:rPr>
        <w:t xml:space="preserve">pacientai, kurių būklę buvo galima įvertinti, vartojo </w:t>
      </w:r>
      <w:proofErr w:type="spellStart"/>
      <w:r w:rsidRPr="00C1196F">
        <w:rPr>
          <w:spacing w:val="-6"/>
          <w:sz w:val="22"/>
          <w:szCs w:val="22"/>
          <w:lang w:val="lt-LT"/>
        </w:rPr>
        <w:t>Asacol</w:t>
      </w:r>
      <w:proofErr w:type="spellEnd"/>
      <w:r w:rsidRPr="00C1196F">
        <w:rPr>
          <w:spacing w:val="-6"/>
          <w:sz w:val="22"/>
          <w:szCs w:val="22"/>
          <w:lang w:val="lt-LT"/>
        </w:rPr>
        <w:t xml:space="preserve"> 400 (2,4</w:t>
      </w:r>
      <w:r w:rsidR="00D1235F">
        <w:rPr>
          <w:spacing w:val="-6"/>
          <w:sz w:val="22"/>
          <w:szCs w:val="22"/>
          <w:lang w:val="lt-LT"/>
        </w:rPr>
        <w:t> </w:t>
      </w:r>
      <w:r w:rsidRPr="00C1196F">
        <w:rPr>
          <w:spacing w:val="-6"/>
          <w:sz w:val="22"/>
          <w:szCs w:val="22"/>
          <w:lang w:val="lt-LT"/>
        </w:rPr>
        <w:t xml:space="preserve">g per parą), 48 gydomi nebuvo. Vidutinis stebėjimo po operacijos laikotarpis buvo </w:t>
      </w:r>
      <w:r w:rsidR="008310B9" w:rsidRPr="00C1196F">
        <w:rPr>
          <w:spacing w:val="-6"/>
          <w:sz w:val="22"/>
          <w:szCs w:val="22"/>
          <w:lang w:val="lt-LT"/>
        </w:rPr>
        <w:t>12</w:t>
      </w:r>
      <w:r w:rsidR="008310B9">
        <w:rPr>
          <w:spacing w:val="-6"/>
          <w:sz w:val="22"/>
          <w:szCs w:val="22"/>
          <w:lang w:val="lt-LT"/>
        </w:rPr>
        <w:t> </w:t>
      </w:r>
      <w:r w:rsidRPr="00C1196F">
        <w:rPr>
          <w:spacing w:val="-6"/>
          <w:sz w:val="22"/>
          <w:szCs w:val="22"/>
          <w:lang w:val="lt-LT"/>
        </w:rPr>
        <w:t xml:space="preserve">mėnesių. </w:t>
      </w:r>
      <w:bookmarkStart w:id="34" w:name="OLE_LINK3"/>
      <w:bookmarkStart w:id="35" w:name="OLE_LINK4"/>
      <w:r w:rsidRPr="00C1196F">
        <w:rPr>
          <w:spacing w:val="-6"/>
          <w:sz w:val="22"/>
          <w:szCs w:val="22"/>
          <w:lang w:val="lt-LT"/>
        </w:rPr>
        <w:t xml:space="preserve">Vertinimo metu pooperacinio Krono ligos atkryčio prevencija buvo sėkminga </w:t>
      </w:r>
      <w:r w:rsidR="008310B9" w:rsidRPr="00C1196F">
        <w:rPr>
          <w:spacing w:val="-6"/>
          <w:sz w:val="22"/>
          <w:szCs w:val="22"/>
          <w:lang w:val="lt-LT"/>
        </w:rPr>
        <w:t>33</w:t>
      </w:r>
      <w:r w:rsidR="008310B9">
        <w:rPr>
          <w:spacing w:val="-6"/>
          <w:sz w:val="22"/>
          <w:szCs w:val="22"/>
          <w:lang w:val="lt-LT"/>
        </w:rPr>
        <w:t> </w:t>
      </w:r>
      <w:r w:rsidRPr="00C1196F">
        <w:rPr>
          <w:spacing w:val="-6"/>
          <w:sz w:val="22"/>
          <w:szCs w:val="22"/>
          <w:lang w:val="lt-LT"/>
        </w:rPr>
        <w:t>pacientams (70,</w:t>
      </w:r>
      <w:r w:rsidR="008310B9" w:rsidRPr="00C1196F">
        <w:rPr>
          <w:spacing w:val="-6"/>
          <w:sz w:val="22"/>
          <w:szCs w:val="22"/>
          <w:lang w:val="lt-LT"/>
        </w:rPr>
        <w:t>21</w:t>
      </w:r>
      <w:r w:rsidR="008310B9">
        <w:rPr>
          <w:spacing w:val="-6"/>
          <w:sz w:val="22"/>
          <w:szCs w:val="22"/>
          <w:lang w:val="lt-LT"/>
        </w:rPr>
        <w:t> </w:t>
      </w:r>
      <w:r w:rsidRPr="00C1196F">
        <w:rPr>
          <w:spacing w:val="-6"/>
          <w:sz w:val="22"/>
          <w:szCs w:val="22"/>
          <w:lang w:val="lt-LT"/>
        </w:rPr>
        <w:t xml:space="preserve">proc.) </w:t>
      </w:r>
      <w:proofErr w:type="spellStart"/>
      <w:r w:rsidRPr="00C1196F">
        <w:rPr>
          <w:spacing w:val="-6"/>
          <w:sz w:val="22"/>
          <w:szCs w:val="22"/>
          <w:lang w:val="lt-LT"/>
        </w:rPr>
        <w:t>Asacol</w:t>
      </w:r>
      <w:proofErr w:type="spellEnd"/>
      <w:r w:rsidRPr="00C1196F">
        <w:rPr>
          <w:spacing w:val="-6"/>
          <w:sz w:val="22"/>
          <w:szCs w:val="22"/>
          <w:lang w:val="lt-LT"/>
        </w:rPr>
        <w:t xml:space="preserve"> 400 grupėje ir </w:t>
      </w:r>
      <w:r w:rsidR="008310B9" w:rsidRPr="00C1196F">
        <w:rPr>
          <w:spacing w:val="-6"/>
          <w:sz w:val="22"/>
          <w:szCs w:val="22"/>
          <w:lang w:val="lt-LT"/>
        </w:rPr>
        <w:t>29</w:t>
      </w:r>
      <w:r w:rsidR="008310B9">
        <w:rPr>
          <w:spacing w:val="-6"/>
          <w:sz w:val="22"/>
          <w:szCs w:val="22"/>
          <w:lang w:val="lt-LT"/>
        </w:rPr>
        <w:t> </w:t>
      </w:r>
      <w:r w:rsidRPr="00C1196F">
        <w:rPr>
          <w:spacing w:val="-6"/>
          <w:sz w:val="22"/>
          <w:szCs w:val="22"/>
          <w:lang w:val="lt-LT"/>
        </w:rPr>
        <w:t>pacientams (39,</w:t>
      </w:r>
      <w:r w:rsidR="008310B9" w:rsidRPr="00C1196F">
        <w:rPr>
          <w:spacing w:val="-6"/>
          <w:sz w:val="22"/>
          <w:szCs w:val="22"/>
          <w:lang w:val="lt-LT"/>
        </w:rPr>
        <w:t>58</w:t>
      </w:r>
      <w:r w:rsidR="008310B9">
        <w:rPr>
          <w:spacing w:val="-6"/>
          <w:sz w:val="22"/>
          <w:szCs w:val="22"/>
          <w:lang w:val="lt-LT"/>
        </w:rPr>
        <w:t> </w:t>
      </w:r>
      <w:r w:rsidRPr="00C1196F">
        <w:rPr>
          <w:spacing w:val="-6"/>
          <w:sz w:val="22"/>
          <w:szCs w:val="22"/>
          <w:lang w:val="lt-LT"/>
        </w:rPr>
        <w:t>proc.) referentinėje grupėje.</w:t>
      </w:r>
    </w:p>
    <w:bookmarkEnd w:id="34"/>
    <w:bookmarkEnd w:id="35"/>
    <w:p w14:paraId="50C032BE" w14:textId="77777777" w:rsidR="00F85E40" w:rsidRPr="00C1196F" w:rsidRDefault="00F85E40">
      <w:pPr>
        <w:rPr>
          <w:sz w:val="22"/>
          <w:szCs w:val="22"/>
          <w:lang w:val="lt-LT"/>
        </w:rPr>
      </w:pPr>
    </w:p>
    <w:p w14:paraId="7867791D" w14:textId="77777777" w:rsidR="00F85E40" w:rsidRPr="00C1196F" w:rsidRDefault="00623D92">
      <w:pPr>
        <w:keepNext/>
        <w:keepLines/>
        <w:tabs>
          <w:tab w:val="left" w:pos="567"/>
        </w:tabs>
        <w:ind w:left="567" w:hanging="567"/>
        <w:rPr>
          <w:sz w:val="22"/>
          <w:szCs w:val="22"/>
          <w:lang w:val="lt-LT"/>
        </w:rPr>
      </w:pPr>
      <w:bookmarkStart w:id="36" w:name="_Toc129243113"/>
      <w:bookmarkStart w:id="37" w:name="_Toc129243238"/>
      <w:r w:rsidRPr="00C1196F">
        <w:rPr>
          <w:b/>
          <w:bCs/>
          <w:sz w:val="22"/>
          <w:szCs w:val="22"/>
          <w:lang w:val="lt-LT"/>
        </w:rPr>
        <w:t>5.2</w:t>
      </w:r>
      <w:r w:rsidRPr="00C1196F">
        <w:rPr>
          <w:b/>
          <w:bCs/>
          <w:sz w:val="22"/>
          <w:szCs w:val="22"/>
          <w:lang w:val="lt-LT"/>
        </w:rPr>
        <w:tab/>
      </w:r>
      <w:proofErr w:type="spellStart"/>
      <w:r w:rsidRPr="00C1196F">
        <w:rPr>
          <w:b/>
          <w:bCs/>
          <w:sz w:val="22"/>
          <w:szCs w:val="22"/>
          <w:lang w:val="lt-LT"/>
        </w:rPr>
        <w:t>Farmakokinetinės</w:t>
      </w:r>
      <w:proofErr w:type="spellEnd"/>
      <w:r w:rsidRPr="00C1196F">
        <w:rPr>
          <w:b/>
          <w:bCs/>
          <w:sz w:val="22"/>
          <w:szCs w:val="22"/>
          <w:lang w:val="lt-LT"/>
        </w:rPr>
        <w:t xml:space="preserve"> savybės</w:t>
      </w:r>
      <w:bookmarkEnd w:id="36"/>
      <w:bookmarkEnd w:id="37"/>
    </w:p>
    <w:p w14:paraId="349E426D" w14:textId="77777777" w:rsidR="00F85E40" w:rsidRPr="00C1196F" w:rsidRDefault="00F85E40">
      <w:pPr>
        <w:rPr>
          <w:spacing w:val="-6"/>
          <w:sz w:val="22"/>
          <w:szCs w:val="22"/>
          <w:lang w:val="lt-LT"/>
        </w:rPr>
      </w:pPr>
    </w:p>
    <w:p w14:paraId="366710DC" w14:textId="3459A7EC" w:rsidR="00F85E40" w:rsidRDefault="00623D92">
      <w:pPr>
        <w:rPr>
          <w:spacing w:val="-6"/>
          <w:sz w:val="22"/>
          <w:szCs w:val="22"/>
          <w:u w:val="single"/>
          <w:lang w:val="lt-LT"/>
        </w:rPr>
      </w:pPr>
      <w:r w:rsidRPr="00C1196F">
        <w:rPr>
          <w:spacing w:val="-6"/>
          <w:sz w:val="22"/>
          <w:szCs w:val="22"/>
          <w:u w:val="single"/>
          <w:lang w:val="lt-LT"/>
        </w:rPr>
        <w:t>Absorbcija</w:t>
      </w:r>
    </w:p>
    <w:p w14:paraId="6E8BD289" w14:textId="77777777" w:rsidR="008310B9" w:rsidRPr="00C1196F" w:rsidRDefault="008310B9">
      <w:pPr>
        <w:rPr>
          <w:sz w:val="22"/>
          <w:szCs w:val="22"/>
          <w:lang w:val="lt-LT"/>
        </w:rPr>
      </w:pPr>
    </w:p>
    <w:p w14:paraId="2AFEA9C8"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tabletės yra dengtos į pH reaguojančiu polimeru, todėl </w:t>
      </w:r>
      <w:proofErr w:type="spellStart"/>
      <w:r w:rsidRPr="00C1196F">
        <w:rPr>
          <w:sz w:val="22"/>
          <w:szCs w:val="22"/>
          <w:lang w:val="lt-LT"/>
        </w:rPr>
        <w:t>mesalazinas</w:t>
      </w:r>
      <w:proofErr w:type="spellEnd"/>
      <w:r w:rsidRPr="00C1196F">
        <w:rPr>
          <w:sz w:val="22"/>
          <w:szCs w:val="22"/>
          <w:lang w:val="lt-LT"/>
        </w:rPr>
        <w:t xml:space="preserve"> išsiskiria tik tada, kai pH yra didesnis kaip 7, t. y. terminalinėje klubinės žarnos dalyje ir gaubtinėje žarnoje, kurios yra pagrindinės uždegimo vietos sergant uždegimu pasireiškiančia žarnyno liga. Po pradinio plėvelės suirimo </w:t>
      </w:r>
      <w:proofErr w:type="spellStart"/>
      <w:r w:rsidRPr="00C1196F">
        <w:rPr>
          <w:sz w:val="22"/>
          <w:szCs w:val="22"/>
          <w:lang w:val="lt-LT"/>
        </w:rPr>
        <w:t>mesalazinas</w:t>
      </w:r>
      <w:proofErr w:type="spellEnd"/>
      <w:r w:rsidRPr="00C1196F">
        <w:rPr>
          <w:sz w:val="22"/>
          <w:szCs w:val="22"/>
          <w:lang w:val="lt-LT"/>
        </w:rPr>
        <w:t xml:space="preserve"> toliau išsiskiria nepriklausomai nuo pH. </w:t>
      </w:r>
      <w:proofErr w:type="spellStart"/>
      <w:r w:rsidRPr="00C1196F">
        <w:rPr>
          <w:sz w:val="22"/>
          <w:szCs w:val="22"/>
          <w:lang w:val="lt-LT"/>
        </w:rPr>
        <w:t>Asacol</w:t>
      </w:r>
      <w:proofErr w:type="spellEnd"/>
      <w:r w:rsidRPr="00C1196F">
        <w:rPr>
          <w:sz w:val="22"/>
          <w:szCs w:val="22"/>
          <w:lang w:val="lt-LT"/>
        </w:rPr>
        <w:t xml:space="preserve"> tabletės buvo sukurtos taip, kad absorbcija virškinimo trakte būtų minimali.</w:t>
      </w:r>
    </w:p>
    <w:p w14:paraId="06C419AD" w14:textId="77777777" w:rsidR="00F85E40" w:rsidRPr="00C1196F" w:rsidRDefault="00F85E40">
      <w:pPr>
        <w:rPr>
          <w:sz w:val="22"/>
          <w:szCs w:val="22"/>
          <w:lang w:val="lt-LT"/>
        </w:rPr>
      </w:pPr>
    </w:p>
    <w:p w14:paraId="2C19C848" w14:textId="77777777" w:rsidR="00F85E40" w:rsidRPr="00C1196F" w:rsidRDefault="00623D92">
      <w:pPr>
        <w:rPr>
          <w:sz w:val="22"/>
          <w:szCs w:val="22"/>
          <w:lang w:val="lt-LT"/>
        </w:rPr>
      </w:pPr>
      <w:r w:rsidRPr="00C1196F">
        <w:rPr>
          <w:sz w:val="22"/>
          <w:szCs w:val="22"/>
          <w:lang w:val="lt-LT"/>
        </w:rPr>
        <w:t xml:space="preserve">Sveikiems savanoriams nevalgius pavartojus vienkartinę 2,4 g </w:t>
      </w:r>
      <w:proofErr w:type="spellStart"/>
      <w:r w:rsidRPr="00C1196F">
        <w:rPr>
          <w:sz w:val="22"/>
          <w:szCs w:val="22"/>
          <w:lang w:val="lt-LT"/>
        </w:rPr>
        <w:t>mesalazino</w:t>
      </w:r>
      <w:proofErr w:type="spellEnd"/>
      <w:r w:rsidRPr="00C1196F">
        <w:rPr>
          <w:sz w:val="22"/>
          <w:szCs w:val="22"/>
          <w:lang w:val="lt-LT"/>
        </w:rPr>
        <w:t xml:space="preserve"> dozę (3 </w:t>
      </w:r>
      <w:proofErr w:type="spellStart"/>
      <w:r w:rsidRPr="00C1196F">
        <w:rPr>
          <w:sz w:val="22"/>
          <w:szCs w:val="22"/>
          <w:lang w:val="lt-LT"/>
        </w:rPr>
        <w:t>Asacol</w:t>
      </w:r>
      <w:proofErr w:type="spellEnd"/>
      <w:r w:rsidRPr="00C1196F">
        <w:rPr>
          <w:sz w:val="22"/>
          <w:szCs w:val="22"/>
          <w:lang w:val="lt-LT"/>
        </w:rPr>
        <w:t xml:space="preserve"> 800 mg modifikuoto atpalaidavimo tabletes), nustatomas (&gt; 2,00 </w:t>
      </w:r>
      <w:proofErr w:type="spellStart"/>
      <w:r w:rsidRPr="00C1196F">
        <w:rPr>
          <w:sz w:val="22"/>
          <w:szCs w:val="22"/>
          <w:lang w:val="lt-LT"/>
        </w:rPr>
        <w:t>ng</w:t>
      </w:r>
      <w:proofErr w:type="spellEnd"/>
      <w:r w:rsidRPr="00C1196F">
        <w:rPr>
          <w:sz w:val="22"/>
          <w:szCs w:val="22"/>
          <w:lang w:val="lt-LT"/>
        </w:rPr>
        <w:t xml:space="preserve">/ml) </w:t>
      </w:r>
      <w:proofErr w:type="spellStart"/>
      <w:r w:rsidRPr="00C1196F">
        <w:rPr>
          <w:sz w:val="22"/>
          <w:szCs w:val="22"/>
          <w:lang w:val="lt-LT"/>
        </w:rPr>
        <w:t>mesalazino</w:t>
      </w:r>
      <w:proofErr w:type="spellEnd"/>
      <w:r w:rsidRPr="00C1196F">
        <w:rPr>
          <w:sz w:val="22"/>
          <w:szCs w:val="22"/>
          <w:lang w:val="lt-LT"/>
        </w:rPr>
        <w:t xml:space="preserve"> kiekis plazmoje rastas po 4,5 val. (</w:t>
      </w:r>
      <w:proofErr w:type="spellStart"/>
      <w:r w:rsidRPr="00C1196F">
        <w:rPr>
          <w:sz w:val="22"/>
          <w:szCs w:val="22"/>
          <w:lang w:val="lt-LT"/>
        </w:rPr>
        <w:t>t</w:t>
      </w:r>
      <w:r w:rsidRPr="00C1196F">
        <w:rPr>
          <w:sz w:val="22"/>
          <w:szCs w:val="22"/>
          <w:vertAlign w:val="subscript"/>
          <w:lang w:val="lt-LT"/>
        </w:rPr>
        <w:t>lag</w:t>
      </w:r>
      <w:proofErr w:type="spellEnd"/>
      <w:r w:rsidRPr="00C1196F">
        <w:rPr>
          <w:sz w:val="22"/>
          <w:szCs w:val="22"/>
          <w:lang w:val="lt-LT"/>
        </w:rPr>
        <w:t xml:space="preserve"> mediana). Geometrinis </w:t>
      </w:r>
      <w:proofErr w:type="spellStart"/>
      <w:r w:rsidRPr="00C1196F">
        <w:rPr>
          <w:sz w:val="22"/>
          <w:szCs w:val="22"/>
          <w:lang w:val="lt-LT"/>
        </w:rPr>
        <w:t>mesalazino</w:t>
      </w:r>
      <w:proofErr w:type="spellEnd"/>
      <w:r w:rsidRPr="00C1196F">
        <w:rPr>
          <w:sz w:val="22"/>
          <w:szCs w:val="22"/>
          <w:lang w:val="lt-LT"/>
        </w:rPr>
        <w:t xml:space="preserve"> </w:t>
      </w:r>
      <w:proofErr w:type="spellStart"/>
      <w:r w:rsidRPr="00C1196F">
        <w:rPr>
          <w:sz w:val="22"/>
          <w:szCs w:val="22"/>
          <w:lang w:val="lt-LT"/>
        </w:rPr>
        <w:t>C</w:t>
      </w:r>
      <w:r w:rsidRPr="00C1196F">
        <w:rPr>
          <w:sz w:val="22"/>
          <w:szCs w:val="22"/>
          <w:vertAlign w:val="subscript"/>
          <w:lang w:val="lt-LT"/>
        </w:rPr>
        <w:t>max</w:t>
      </w:r>
      <w:proofErr w:type="spellEnd"/>
      <w:r w:rsidRPr="00C1196F">
        <w:rPr>
          <w:sz w:val="22"/>
          <w:szCs w:val="22"/>
          <w:vertAlign w:val="subscript"/>
          <w:lang w:val="lt-LT"/>
        </w:rPr>
        <w:t> </w:t>
      </w:r>
      <w:r w:rsidRPr="00C1196F">
        <w:rPr>
          <w:sz w:val="22"/>
          <w:szCs w:val="22"/>
          <w:lang w:val="lt-LT"/>
        </w:rPr>
        <w:t>vidurkis buvo 387,86 </w:t>
      </w:r>
      <w:proofErr w:type="spellStart"/>
      <w:r w:rsidRPr="00C1196F">
        <w:rPr>
          <w:sz w:val="22"/>
          <w:szCs w:val="22"/>
          <w:lang w:val="lt-LT"/>
        </w:rPr>
        <w:t>ng</w:t>
      </w:r>
      <w:proofErr w:type="spellEnd"/>
      <w:r w:rsidRPr="00C1196F">
        <w:rPr>
          <w:sz w:val="22"/>
          <w:szCs w:val="22"/>
          <w:lang w:val="lt-LT"/>
        </w:rPr>
        <w:t xml:space="preserve">/ml, </w:t>
      </w:r>
      <w:proofErr w:type="spellStart"/>
      <w:r w:rsidRPr="00C1196F">
        <w:rPr>
          <w:sz w:val="22"/>
          <w:szCs w:val="22"/>
          <w:lang w:val="lt-LT"/>
        </w:rPr>
        <w:t>t</w:t>
      </w:r>
      <w:r w:rsidRPr="00C1196F">
        <w:rPr>
          <w:sz w:val="22"/>
          <w:szCs w:val="22"/>
          <w:vertAlign w:val="subscript"/>
          <w:lang w:val="lt-LT"/>
        </w:rPr>
        <w:t>max</w:t>
      </w:r>
      <w:proofErr w:type="spellEnd"/>
      <w:r w:rsidRPr="00C1196F">
        <w:rPr>
          <w:sz w:val="22"/>
          <w:szCs w:val="22"/>
          <w:lang w:val="lt-LT"/>
        </w:rPr>
        <w:t xml:space="preserve"> mediana buvo 14,0 val. Atitinkami N-</w:t>
      </w:r>
      <w:proofErr w:type="spellStart"/>
      <w:r w:rsidRPr="00C1196F">
        <w:rPr>
          <w:sz w:val="22"/>
          <w:szCs w:val="22"/>
          <w:lang w:val="lt-LT"/>
        </w:rPr>
        <w:t>acetilmesalazino</w:t>
      </w:r>
      <w:proofErr w:type="spellEnd"/>
      <w:r w:rsidRPr="00C1196F">
        <w:rPr>
          <w:sz w:val="22"/>
          <w:szCs w:val="22"/>
          <w:lang w:val="lt-LT"/>
        </w:rPr>
        <w:t xml:space="preserve"> rodmenys buvo 971,09 </w:t>
      </w:r>
      <w:proofErr w:type="spellStart"/>
      <w:r w:rsidRPr="00C1196F">
        <w:rPr>
          <w:sz w:val="22"/>
          <w:szCs w:val="22"/>
          <w:lang w:val="lt-LT"/>
        </w:rPr>
        <w:t>ng</w:t>
      </w:r>
      <w:proofErr w:type="spellEnd"/>
      <w:r w:rsidRPr="00C1196F">
        <w:rPr>
          <w:sz w:val="22"/>
          <w:szCs w:val="22"/>
          <w:lang w:val="lt-LT"/>
        </w:rPr>
        <w:t xml:space="preserve">/ml ir 14,0 val. (taigi, </w:t>
      </w:r>
      <w:proofErr w:type="spellStart"/>
      <w:r w:rsidRPr="00C1196F">
        <w:rPr>
          <w:sz w:val="22"/>
          <w:szCs w:val="22"/>
          <w:lang w:val="lt-LT"/>
        </w:rPr>
        <w:t>t</w:t>
      </w:r>
      <w:r w:rsidRPr="00C1196F">
        <w:rPr>
          <w:sz w:val="22"/>
          <w:szCs w:val="22"/>
          <w:vertAlign w:val="subscript"/>
          <w:lang w:val="lt-LT"/>
        </w:rPr>
        <w:t>max</w:t>
      </w:r>
      <w:proofErr w:type="spellEnd"/>
      <w:r w:rsidRPr="00C1196F">
        <w:rPr>
          <w:sz w:val="22"/>
          <w:szCs w:val="22"/>
          <w:lang w:val="lt-LT"/>
        </w:rPr>
        <w:t xml:space="preserve"> mediana buvo tokia pati)</w:t>
      </w:r>
    </w:p>
    <w:p w14:paraId="7425421A" w14:textId="77777777" w:rsidR="00F85E40" w:rsidRPr="00C1196F" w:rsidRDefault="00F85E40">
      <w:pPr>
        <w:rPr>
          <w:sz w:val="22"/>
          <w:szCs w:val="22"/>
          <w:lang w:val="lt-LT"/>
        </w:rPr>
      </w:pPr>
    </w:p>
    <w:p w14:paraId="5465D861" w14:textId="29D176B3" w:rsidR="00F85E40" w:rsidRPr="00C1196F" w:rsidRDefault="00623D92">
      <w:pPr>
        <w:rPr>
          <w:sz w:val="22"/>
          <w:szCs w:val="22"/>
          <w:lang w:val="lt-LT"/>
        </w:rPr>
      </w:pPr>
      <w:r w:rsidRPr="00C1196F">
        <w:rPr>
          <w:sz w:val="22"/>
          <w:szCs w:val="22"/>
          <w:lang w:val="lt-LT"/>
        </w:rPr>
        <w:t xml:space="preserve">Remiantis su šlapimu išsiskiriančio nepakitusio </w:t>
      </w:r>
      <w:proofErr w:type="spellStart"/>
      <w:r w:rsidRPr="00C1196F">
        <w:rPr>
          <w:sz w:val="22"/>
          <w:szCs w:val="22"/>
          <w:lang w:val="lt-LT"/>
        </w:rPr>
        <w:t>mesalazino</w:t>
      </w:r>
      <w:proofErr w:type="spellEnd"/>
      <w:r w:rsidRPr="00C1196F">
        <w:rPr>
          <w:sz w:val="22"/>
          <w:szCs w:val="22"/>
          <w:lang w:val="lt-LT"/>
        </w:rPr>
        <w:t xml:space="preserve"> ir pagrindinio metabolito N</w:t>
      </w:r>
      <w:r w:rsidR="008310B9">
        <w:rPr>
          <w:sz w:val="22"/>
          <w:szCs w:val="22"/>
          <w:lang w:val="lt-LT"/>
        </w:rPr>
        <w:noBreakHyphen/>
      </w:r>
      <w:proofErr w:type="spellStart"/>
      <w:r w:rsidRPr="00C1196F">
        <w:rPr>
          <w:sz w:val="22"/>
          <w:szCs w:val="22"/>
          <w:lang w:val="lt-LT"/>
        </w:rPr>
        <w:t>acetilmesalazino</w:t>
      </w:r>
      <w:proofErr w:type="spellEnd"/>
      <w:r w:rsidRPr="00C1196F">
        <w:rPr>
          <w:sz w:val="22"/>
          <w:szCs w:val="22"/>
          <w:lang w:val="lt-LT"/>
        </w:rPr>
        <w:t xml:space="preserve"> kiekiu po geriamojo vaistinio preparato pavartojimo nevalgius, nustatyta, kad maždaug </w:t>
      </w:r>
      <w:r w:rsidR="008310B9" w:rsidRPr="00C1196F">
        <w:rPr>
          <w:sz w:val="22"/>
          <w:szCs w:val="22"/>
          <w:lang w:val="lt-LT"/>
        </w:rPr>
        <w:t>23</w:t>
      </w:r>
      <w:r w:rsidR="008310B9">
        <w:rPr>
          <w:sz w:val="22"/>
          <w:szCs w:val="22"/>
          <w:lang w:val="lt-LT"/>
        </w:rPr>
        <w:t> </w:t>
      </w:r>
      <w:r w:rsidRPr="00C1196F">
        <w:rPr>
          <w:sz w:val="22"/>
          <w:szCs w:val="22"/>
          <w:lang w:val="lt-LT"/>
        </w:rPr>
        <w:t xml:space="preserve">proc. dozės (daugiau kaip </w:t>
      </w:r>
      <w:r w:rsidR="008310B9" w:rsidRPr="00C1196F">
        <w:rPr>
          <w:sz w:val="22"/>
          <w:szCs w:val="22"/>
          <w:lang w:val="lt-LT"/>
        </w:rPr>
        <w:t>95</w:t>
      </w:r>
      <w:r w:rsidR="008310B9">
        <w:rPr>
          <w:sz w:val="22"/>
          <w:szCs w:val="22"/>
          <w:lang w:val="lt-LT"/>
        </w:rPr>
        <w:t> </w:t>
      </w:r>
      <w:r w:rsidRPr="00C1196F">
        <w:rPr>
          <w:sz w:val="22"/>
          <w:szCs w:val="22"/>
          <w:lang w:val="lt-LT"/>
        </w:rPr>
        <w:t>proc. metabolito forma) išsiskyrė pro inkstus per 60 val.</w:t>
      </w:r>
    </w:p>
    <w:p w14:paraId="622AE1AB" w14:textId="77777777" w:rsidR="00F85E40" w:rsidRPr="00C1196F" w:rsidRDefault="00F85E40">
      <w:pPr>
        <w:rPr>
          <w:sz w:val="22"/>
          <w:szCs w:val="22"/>
          <w:lang w:val="lt-LT"/>
        </w:rPr>
      </w:pPr>
    </w:p>
    <w:p w14:paraId="2220548F" w14:textId="77777777" w:rsidR="00F85E40" w:rsidRPr="00C1196F" w:rsidRDefault="00623D92">
      <w:pPr>
        <w:rPr>
          <w:sz w:val="22"/>
          <w:szCs w:val="22"/>
          <w:lang w:val="lt-LT"/>
        </w:rPr>
      </w:pPr>
      <w:r w:rsidRPr="00C1196F">
        <w:rPr>
          <w:sz w:val="22"/>
          <w:szCs w:val="22"/>
          <w:lang w:val="lt-LT"/>
        </w:rPr>
        <w:t xml:space="preserve">To paties tyrimo metu vienkartinę 2,4 g </w:t>
      </w:r>
      <w:proofErr w:type="spellStart"/>
      <w:r w:rsidRPr="00C1196F">
        <w:rPr>
          <w:sz w:val="22"/>
          <w:szCs w:val="22"/>
          <w:lang w:val="lt-LT"/>
        </w:rPr>
        <w:t>mesalazino</w:t>
      </w:r>
      <w:proofErr w:type="spellEnd"/>
      <w:r w:rsidRPr="00C1196F">
        <w:rPr>
          <w:sz w:val="22"/>
          <w:szCs w:val="22"/>
          <w:lang w:val="lt-LT"/>
        </w:rPr>
        <w:t xml:space="preserve"> dozę pavartojus su maistu, nustatomas </w:t>
      </w:r>
      <w:proofErr w:type="spellStart"/>
      <w:r w:rsidRPr="00C1196F">
        <w:rPr>
          <w:sz w:val="22"/>
          <w:szCs w:val="22"/>
          <w:lang w:val="lt-LT"/>
        </w:rPr>
        <w:t>mesalazino</w:t>
      </w:r>
      <w:proofErr w:type="spellEnd"/>
      <w:r w:rsidRPr="00C1196F">
        <w:rPr>
          <w:sz w:val="22"/>
          <w:szCs w:val="22"/>
          <w:lang w:val="lt-LT"/>
        </w:rPr>
        <w:t xml:space="preserve"> kiekis plazmoje rastas po 14,5 val. (</w:t>
      </w:r>
      <w:proofErr w:type="spellStart"/>
      <w:r w:rsidRPr="00C1196F">
        <w:rPr>
          <w:sz w:val="22"/>
          <w:szCs w:val="22"/>
          <w:lang w:val="lt-LT"/>
        </w:rPr>
        <w:t>t</w:t>
      </w:r>
      <w:r w:rsidRPr="00C1196F">
        <w:rPr>
          <w:sz w:val="22"/>
          <w:szCs w:val="22"/>
          <w:vertAlign w:val="subscript"/>
          <w:lang w:val="lt-LT"/>
        </w:rPr>
        <w:t>lag</w:t>
      </w:r>
      <w:proofErr w:type="spellEnd"/>
      <w:r w:rsidRPr="00C1196F">
        <w:rPr>
          <w:sz w:val="22"/>
          <w:szCs w:val="22"/>
          <w:lang w:val="lt-LT"/>
        </w:rPr>
        <w:t xml:space="preserve"> mediana). Geometrinis </w:t>
      </w:r>
      <w:proofErr w:type="spellStart"/>
      <w:r w:rsidRPr="00C1196F">
        <w:rPr>
          <w:sz w:val="22"/>
          <w:szCs w:val="22"/>
          <w:lang w:val="lt-LT"/>
        </w:rPr>
        <w:t>mesalazino</w:t>
      </w:r>
      <w:proofErr w:type="spellEnd"/>
      <w:r w:rsidRPr="00C1196F">
        <w:rPr>
          <w:sz w:val="22"/>
          <w:szCs w:val="22"/>
          <w:lang w:val="lt-LT"/>
        </w:rPr>
        <w:t xml:space="preserve"> </w:t>
      </w:r>
      <w:proofErr w:type="spellStart"/>
      <w:r w:rsidRPr="00C1196F">
        <w:rPr>
          <w:sz w:val="22"/>
          <w:szCs w:val="22"/>
          <w:lang w:val="lt-LT"/>
        </w:rPr>
        <w:t>C</w:t>
      </w:r>
      <w:r w:rsidRPr="00C1196F">
        <w:rPr>
          <w:sz w:val="22"/>
          <w:szCs w:val="22"/>
          <w:vertAlign w:val="subscript"/>
          <w:lang w:val="lt-LT"/>
        </w:rPr>
        <w:t>max</w:t>
      </w:r>
      <w:proofErr w:type="spellEnd"/>
      <w:r w:rsidRPr="00C1196F">
        <w:rPr>
          <w:sz w:val="22"/>
          <w:szCs w:val="22"/>
          <w:vertAlign w:val="subscript"/>
          <w:lang w:val="lt-LT"/>
        </w:rPr>
        <w:t> </w:t>
      </w:r>
      <w:r w:rsidRPr="00C1196F">
        <w:rPr>
          <w:sz w:val="22"/>
          <w:szCs w:val="22"/>
          <w:lang w:val="lt-LT"/>
        </w:rPr>
        <w:t>vidurkis buvo 653,56 </w:t>
      </w:r>
      <w:proofErr w:type="spellStart"/>
      <w:r w:rsidRPr="00C1196F">
        <w:rPr>
          <w:sz w:val="22"/>
          <w:szCs w:val="22"/>
          <w:lang w:val="lt-LT"/>
        </w:rPr>
        <w:t>ng</w:t>
      </w:r>
      <w:proofErr w:type="spellEnd"/>
      <w:r w:rsidRPr="00C1196F">
        <w:rPr>
          <w:sz w:val="22"/>
          <w:szCs w:val="22"/>
          <w:lang w:val="lt-LT"/>
        </w:rPr>
        <w:t xml:space="preserve">/ml, </w:t>
      </w:r>
      <w:proofErr w:type="spellStart"/>
      <w:r w:rsidRPr="00C1196F">
        <w:rPr>
          <w:sz w:val="22"/>
          <w:szCs w:val="22"/>
          <w:lang w:val="lt-LT"/>
        </w:rPr>
        <w:t>t</w:t>
      </w:r>
      <w:r w:rsidRPr="00C1196F">
        <w:rPr>
          <w:sz w:val="22"/>
          <w:szCs w:val="22"/>
          <w:vertAlign w:val="subscript"/>
          <w:lang w:val="lt-LT"/>
        </w:rPr>
        <w:t>max</w:t>
      </w:r>
      <w:proofErr w:type="spellEnd"/>
      <w:r w:rsidRPr="00C1196F">
        <w:rPr>
          <w:sz w:val="22"/>
          <w:szCs w:val="22"/>
          <w:lang w:val="lt-LT"/>
        </w:rPr>
        <w:t xml:space="preserve"> mediana buvo maždaug 30,0 val. Atitinkami N-</w:t>
      </w:r>
      <w:proofErr w:type="spellStart"/>
      <w:r w:rsidRPr="00C1196F">
        <w:rPr>
          <w:sz w:val="22"/>
          <w:szCs w:val="22"/>
          <w:lang w:val="lt-LT"/>
        </w:rPr>
        <w:t>acetilmesalazino</w:t>
      </w:r>
      <w:proofErr w:type="spellEnd"/>
      <w:r w:rsidRPr="00C1196F">
        <w:rPr>
          <w:sz w:val="22"/>
          <w:szCs w:val="22"/>
          <w:lang w:val="lt-LT"/>
        </w:rPr>
        <w:t xml:space="preserve"> rodmenys buvo 1245,46 </w:t>
      </w:r>
      <w:proofErr w:type="spellStart"/>
      <w:r w:rsidRPr="00C1196F">
        <w:rPr>
          <w:sz w:val="22"/>
          <w:szCs w:val="22"/>
          <w:lang w:val="lt-LT"/>
        </w:rPr>
        <w:t>ng</w:t>
      </w:r>
      <w:proofErr w:type="spellEnd"/>
      <w:r w:rsidRPr="00C1196F">
        <w:rPr>
          <w:sz w:val="22"/>
          <w:szCs w:val="22"/>
          <w:lang w:val="lt-LT"/>
        </w:rPr>
        <w:t>/ml ir 30,0 val.</w:t>
      </w:r>
    </w:p>
    <w:p w14:paraId="4D58B9F4" w14:textId="77777777" w:rsidR="00F85E40" w:rsidRPr="00C1196F" w:rsidRDefault="00F85E40">
      <w:pPr>
        <w:rPr>
          <w:sz w:val="22"/>
          <w:szCs w:val="22"/>
          <w:lang w:val="lt-LT"/>
        </w:rPr>
      </w:pPr>
    </w:p>
    <w:p w14:paraId="5FE2B4D5" w14:textId="28FC9151" w:rsidR="00F85E40" w:rsidRPr="00C1196F" w:rsidRDefault="00623D92">
      <w:pPr>
        <w:rPr>
          <w:sz w:val="22"/>
          <w:szCs w:val="22"/>
          <w:lang w:val="lt-LT"/>
        </w:rPr>
      </w:pPr>
      <w:r w:rsidRPr="00C1196F">
        <w:rPr>
          <w:sz w:val="22"/>
          <w:szCs w:val="22"/>
          <w:lang w:val="lt-LT"/>
        </w:rPr>
        <w:lastRenderedPageBreak/>
        <w:t xml:space="preserve">Remiantis su šlapimu išsiskiriančio nepakitusio </w:t>
      </w:r>
      <w:proofErr w:type="spellStart"/>
      <w:r w:rsidRPr="00C1196F">
        <w:rPr>
          <w:sz w:val="22"/>
          <w:szCs w:val="22"/>
          <w:lang w:val="lt-LT"/>
        </w:rPr>
        <w:t>mesalazino</w:t>
      </w:r>
      <w:proofErr w:type="spellEnd"/>
      <w:r w:rsidRPr="00C1196F">
        <w:rPr>
          <w:sz w:val="22"/>
          <w:szCs w:val="22"/>
          <w:lang w:val="lt-LT"/>
        </w:rPr>
        <w:t xml:space="preserve"> ir pagrindinio metabolito N</w:t>
      </w:r>
      <w:r w:rsidR="008310B9">
        <w:rPr>
          <w:sz w:val="22"/>
          <w:szCs w:val="22"/>
          <w:lang w:val="lt-LT"/>
        </w:rPr>
        <w:noBreakHyphen/>
      </w:r>
      <w:proofErr w:type="spellStart"/>
      <w:r w:rsidRPr="00C1196F">
        <w:rPr>
          <w:sz w:val="22"/>
          <w:szCs w:val="22"/>
          <w:lang w:val="lt-LT"/>
        </w:rPr>
        <w:t>acetilmesalazino</w:t>
      </w:r>
      <w:proofErr w:type="spellEnd"/>
      <w:r w:rsidRPr="00C1196F">
        <w:rPr>
          <w:sz w:val="22"/>
          <w:szCs w:val="22"/>
          <w:lang w:val="lt-LT"/>
        </w:rPr>
        <w:t xml:space="preserve"> kiekiu po geriamojo vaistinio preparato pavartojimo pavalgius, nustatyta, kad maždaug </w:t>
      </w:r>
      <w:r w:rsidR="008310B9" w:rsidRPr="00C1196F">
        <w:rPr>
          <w:sz w:val="22"/>
          <w:szCs w:val="22"/>
          <w:lang w:val="lt-LT"/>
        </w:rPr>
        <w:t>23</w:t>
      </w:r>
      <w:r w:rsidR="008310B9">
        <w:rPr>
          <w:sz w:val="22"/>
          <w:szCs w:val="22"/>
          <w:lang w:val="lt-LT"/>
        </w:rPr>
        <w:t> </w:t>
      </w:r>
      <w:r w:rsidRPr="00C1196F">
        <w:rPr>
          <w:sz w:val="22"/>
          <w:szCs w:val="22"/>
          <w:lang w:val="lt-LT"/>
        </w:rPr>
        <w:t xml:space="preserve">proc. dozės (daugiau kaip </w:t>
      </w:r>
      <w:r w:rsidR="008310B9" w:rsidRPr="00C1196F">
        <w:rPr>
          <w:sz w:val="22"/>
          <w:szCs w:val="22"/>
          <w:lang w:val="lt-LT"/>
        </w:rPr>
        <w:t>95</w:t>
      </w:r>
      <w:r w:rsidR="008310B9">
        <w:rPr>
          <w:sz w:val="22"/>
          <w:szCs w:val="22"/>
          <w:lang w:val="lt-LT"/>
        </w:rPr>
        <w:t> </w:t>
      </w:r>
      <w:r w:rsidRPr="00C1196F">
        <w:rPr>
          <w:sz w:val="22"/>
          <w:szCs w:val="22"/>
          <w:lang w:val="lt-LT"/>
        </w:rPr>
        <w:t>proc. metabolito forma) išsiskyrė pro inkstus per 60 val.</w:t>
      </w:r>
    </w:p>
    <w:p w14:paraId="17403E80" w14:textId="77777777" w:rsidR="00F85E40" w:rsidRPr="00C1196F" w:rsidRDefault="00F85E40">
      <w:pPr>
        <w:rPr>
          <w:sz w:val="22"/>
          <w:szCs w:val="22"/>
          <w:lang w:val="lt-LT"/>
        </w:rPr>
      </w:pPr>
    </w:p>
    <w:p w14:paraId="16AA764A" w14:textId="77777777" w:rsidR="00F85E40" w:rsidRPr="00C1196F" w:rsidRDefault="00623D92">
      <w:pPr>
        <w:rPr>
          <w:sz w:val="22"/>
          <w:szCs w:val="22"/>
          <w:lang w:val="lt-LT"/>
        </w:rPr>
      </w:pPr>
      <w:r w:rsidRPr="00C1196F">
        <w:rPr>
          <w:sz w:val="22"/>
          <w:szCs w:val="22"/>
          <w:lang w:val="lt-LT"/>
        </w:rPr>
        <w:t xml:space="preserve">Vaistinio preparato pavartojus kartu su maistu, </w:t>
      </w:r>
      <w:proofErr w:type="spellStart"/>
      <w:r w:rsidRPr="00C1196F">
        <w:rPr>
          <w:sz w:val="22"/>
          <w:szCs w:val="22"/>
          <w:lang w:val="lt-LT"/>
        </w:rPr>
        <w:t>mesalazino</w:t>
      </w:r>
      <w:proofErr w:type="spellEnd"/>
      <w:r w:rsidRPr="00C1196F">
        <w:rPr>
          <w:sz w:val="22"/>
          <w:szCs w:val="22"/>
          <w:lang w:val="lt-LT"/>
        </w:rPr>
        <w:t xml:space="preserve"> </w:t>
      </w:r>
      <w:proofErr w:type="spellStart"/>
      <w:r w:rsidRPr="00C1196F">
        <w:rPr>
          <w:sz w:val="22"/>
          <w:szCs w:val="22"/>
          <w:lang w:val="lt-LT"/>
        </w:rPr>
        <w:t>C</w:t>
      </w:r>
      <w:r w:rsidRPr="00C1196F">
        <w:rPr>
          <w:sz w:val="22"/>
          <w:szCs w:val="22"/>
          <w:vertAlign w:val="subscript"/>
          <w:lang w:val="lt-LT"/>
        </w:rPr>
        <w:t>max</w:t>
      </w:r>
      <w:proofErr w:type="spellEnd"/>
      <w:r w:rsidRPr="00C1196F">
        <w:rPr>
          <w:sz w:val="22"/>
          <w:szCs w:val="22"/>
          <w:lang w:val="lt-LT"/>
        </w:rPr>
        <w:t xml:space="preserve"> padidėjo 1,69 karto, ekspozicija (AUC</w:t>
      </w:r>
      <w:r w:rsidRPr="00C1196F">
        <w:rPr>
          <w:sz w:val="22"/>
          <w:szCs w:val="22"/>
          <w:vertAlign w:val="subscript"/>
          <w:lang w:val="lt-LT"/>
        </w:rPr>
        <w:t>0-tlast</w:t>
      </w:r>
      <w:r w:rsidRPr="00C1196F">
        <w:rPr>
          <w:sz w:val="22"/>
          <w:szCs w:val="22"/>
          <w:lang w:val="lt-LT"/>
        </w:rPr>
        <w:t>) padidėjo 1,23 karto. Vaistinio preparato pavartojus kartu su maistu, N-</w:t>
      </w:r>
      <w:proofErr w:type="spellStart"/>
      <w:r w:rsidRPr="00C1196F">
        <w:rPr>
          <w:sz w:val="22"/>
          <w:szCs w:val="22"/>
          <w:lang w:val="lt-LT"/>
        </w:rPr>
        <w:t>acetilmesalazino</w:t>
      </w:r>
      <w:proofErr w:type="spellEnd"/>
      <w:r w:rsidRPr="00C1196F">
        <w:rPr>
          <w:sz w:val="22"/>
          <w:szCs w:val="22"/>
          <w:lang w:val="lt-LT"/>
        </w:rPr>
        <w:t xml:space="preserve"> </w:t>
      </w:r>
      <w:proofErr w:type="spellStart"/>
      <w:r w:rsidRPr="00C1196F">
        <w:rPr>
          <w:sz w:val="22"/>
          <w:szCs w:val="22"/>
          <w:lang w:val="lt-LT"/>
        </w:rPr>
        <w:t>C</w:t>
      </w:r>
      <w:r w:rsidRPr="00C1196F">
        <w:rPr>
          <w:sz w:val="22"/>
          <w:szCs w:val="22"/>
          <w:vertAlign w:val="subscript"/>
          <w:lang w:val="lt-LT"/>
        </w:rPr>
        <w:t>max</w:t>
      </w:r>
      <w:proofErr w:type="spellEnd"/>
      <w:r w:rsidRPr="00C1196F">
        <w:rPr>
          <w:sz w:val="22"/>
          <w:szCs w:val="22"/>
          <w:lang w:val="lt-LT"/>
        </w:rPr>
        <w:t xml:space="preserve"> padidėjo 1,28 karto, ekspozicija praktiškai nepakito.</w:t>
      </w:r>
    </w:p>
    <w:p w14:paraId="2488BACB" w14:textId="77777777" w:rsidR="00F85E40" w:rsidRPr="00C1196F" w:rsidRDefault="00F85E40">
      <w:pPr>
        <w:rPr>
          <w:spacing w:val="-6"/>
          <w:sz w:val="22"/>
          <w:szCs w:val="22"/>
          <w:lang w:val="lt-LT"/>
        </w:rPr>
      </w:pPr>
    </w:p>
    <w:p w14:paraId="2C72C348" w14:textId="4ACE4AF5" w:rsidR="00F85E40" w:rsidRDefault="00623D92">
      <w:pPr>
        <w:rPr>
          <w:spacing w:val="-6"/>
          <w:sz w:val="22"/>
          <w:szCs w:val="22"/>
          <w:u w:val="single"/>
          <w:lang w:val="lt-LT"/>
        </w:rPr>
      </w:pPr>
      <w:r w:rsidRPr="00C1196F">
        <w:rPr>
          <w:spacing w:val="-6"/>
          <w:sz w:val="22"/>
          <w:szCs w:val="22"/>
          <w:u w:val="single"/>
          <w:lang w:val="lt-LT"/>
        </w:rPr>
        <w:t>Pasiskirstymas</w:t>
      </w:r>
    </w:p>
    <w:p w14:paraId="671E6863" w14:textId="77777777" w:rsidR="008310B9" w:rsidRPr="00C1196F" w:rsidRDefault="008310B9">
      <w:pPr>
        <w:rPr>
          <w:sz w:val="22"/>
          <w:szCs w:val="22"/>
          <w:lang w:val="lt-LT"/>
        </w:rPr>
      </w:pPr>
    </w:p>
    <w:p w14:paraId="49BA6A36" w14:textId="7ADA9DFA" w:rsidR="00F85E40" w:rsidRPr="00C1196F" w:rsidRDefault="00623D92">
      <w:pPr>
        <w:rPr>
          <w:sz w:val="22"/>
          <w:szCs w:val="22"/>
          <w:lang w:val="lt-LT"/>
        </w:rPr>
      </w:pPr>
      <w:r w:rsidRPr="00C1196F">
        <w:rPr>
          <w:sz w:val="22"/>
          <w:szCs w:val="22"/>
          <w:lang w:val="lt-LT"/>
        </w:rPr>
        <w:t xml:space="preserve">Maždaug </w:t>
      </w:r>
      <w:r w:rsidR="008310B9" w:rsidRPr="00C1196F">
        <w:rPr>
          <w:sz w:val="22"/>
          <w:szCs w:val="22"/>
          <w:lang w:val="lt-LT"/>
        </w:rPr>
        <w:t>43</w:t>
      </w:r>
      <w:r w:rsidR="008310B9">
        <w:rPr>
          <w:sz w:val="22"/>
          <w:szCs w:val="22"/>
          <w:lang w:val="lt-LT"/>
        </w:rPr>
        <w:t> </w:t>
      </w:r>
      <w:r w:rsidRPr="00C1196F">
        <w:rPr>
          <w:sz w:val="22"/>
          <w:szCs w:val="22"/>
          <w:lang w:val="lt-LT"/>
        </w:rPr>
        <w:t xml:space="preserve">proc. </w:t>
      </w:r>
      <w:proofErr w:type="spellStart"/>
      <w:r w:rsidRPr="00C1196F">
        <w:rPr>
          <w:sz w:val="22"/>
          <w:szCs w:val="22"/>
          <w:lang w:val="lt-LT"/>
        </w:rPr>
        <w:t>mesalazino</w:t>
      </w:r>
      <w:proofErr w:type="spellEnd"/>
      <w:r w:rsidRPr="00C1196F">
        <w:rPr>
          <w:sz w:val="22"/>
          <w:szCs w:val="22"/>
          <w:lang w:val="lt-LT"/>
        </w:rPr>
        <w:t xml:space="preserve"> ir maždaug </w:t>
      </w:r>
      <w:r w:rsidR="008310B9" w:rsidRPr="00C1196F">
        <w:rPr>
          <w:sz w:val="22"/>
          <w:szCs w:val="22"/>
          <w:lang w:val="lt-LT"/>
        </w:rPr>
        <w:t>78</w:t>
      </w:r>
      <w:r w:rsidR="008310B9">
        <w:rPr>
          <w:sz w:val="22"/>
          <w:szCs w:val="22"/>
          <w:lang w:val="lt-LT"/>
        </w:rPr>
        <w:t> </w:t>
      </w:r>
      <w:r w:rsidRPr="00C1196F">
        <w:rPr>
          <w:sz w:val="22"/>
          <w:szCs w:val="22"/>
          <w:lang w:val="lt-LT"/>
        </w:rPr>
        <w:t>proc. N-</w:t>
      </w:r>
      <w:proofErr w:type="spellStart"/>
      <w:r w:rsidRPr="00C1196F">
        <w:rPr>
          <w:sz w:val="22"/>
          <w:szCs w:val="22"/>
          <w:lang w:val="lt-LT"/>
        </w:rPr>
        <w:t>acetilmesalazino</w:t>
      </w:r>
      <w:proofErr w:type="spellEnd"/>
      <w:r w:rsidRPr="00C1196F">
        <w:rPr>
          <w:sz w:val="22"/>
          <w:szCs w:val="22"/>
          <w:lang w:val="lt-LT"/>
        </w:rPr>
        <w:t xml:space="preserve"> prisijungia prie plazmos baltymų.</w:t>
      </w:r>
    </w:p>
    <w:p w14:paraId="0F897748" w14:textId="2FEB89EA" w:rsidR="00F85E40" w:rsidRPr="00C1196F" w:rsidRDefault="00623D92">
      <w:pPr>
        <w:rPr>
          <w:sz w:val="22"/>
          <w:szCs w:val="22"/>
          <w:lang w:val="lt-LT"/>
        </w:rPr>
      </w:pPr>
      <w:r w:rsidRPr="00C1196F">
        <w:rPr>
          <w:sz w:val="22"/>
          <w:szCs w:val="22"/>
          <w:lang w:val="lt-LT"/>
        </w:rPr>
        <w:t xml:space="preserve">Maždaug </w:t>
      </w:r>
      <w:r w:rsidR="008310B9" w:rsidRPr="00C1196F">
        <w:rPr>
          <w:sz w:val="22"/>
          <w:szCs w:val="22"/>
          <w:lang w:val="lt-LT"/>
        </w:rPr>
        <w:t>77</w:t>
      </w:r>
      <w:r w:rsidR="008310B9">
        <w:rPr>
          <w:sz w:val="22"/>
          <w:szCs w:val="22"/>
          <w:lang w:val="lt-LT"/>
        </w:rPr>
        <w:t> </w:t>
      </w:r>
      <w:r w:rsidRPr="00C1196F">
        <w:rPr>
          <w:sz w:val="22"/>
          <w:szCs w:val="22"/>
          <w:lang w:val="lt-LT"/>
        </w:rPr>
        <w:t>proc. pavartotos dozės išlieka žarnos spindyje ir gleivinės audinyje.</w:t>
      </w:r>
    </w:p>
    <w:p w14:paraId="27B1BA95" w14:textId="520BF906" w:rsidR="00F85E40" w:rsidRPr="00C1196F" w:rsidRDefault="00623D92">
      <w:pPr>
        <w:rPr>
          <w:sz w:val="22"/>
          <w:szCs w:val="22"/>
          <w:lang w:val="lt-LT"/>
        </w:rPr>
      </w:pPr>
      <w:r w:rsidRPr="00C1196F">
        <w:rPr>
          <w:sz w:val="22"/>
          <w:szCs w:val="22"/>
          <w:lang w:val="lt-LT"/>
        </w:rPr>
        <w:t xml:space="preserve">Sveikiems savanoriams nevalgius pavartojus vienkartinę 2,40 g </w:t>
      </w:r>
      <w:proofErr w:type="spellStart"/>
      <w:r w:rsidRPr="00C1196F">
        <w:rPr>
          <w:sz w:val="22"/>
          <w:szCs w:val="22"/>
          <w:lang w:val="lt-LT"/>
        </w:rPr>
        <w:t>mesalazino</w:t>
      </w:r>
      <w:proofErr w:type="spellEnd"/>
      <w:r w:rsidRPr="00C1196F">
        <w:rPr>
          <w:sz w:val="22"/>
          <w:szCs w:val="22"/>
          <w:lang w:val="lt-LT"/>
        </w:rPr>
        <w:t xml:space="preserve"> dozę (3 </w:t>
      </w:r>
      <w:proofErr w:type="spellStart"/>
      <w:r w:rsidRPr="00C1196F">
        <w:rPr>
          <w:sz w:val="22"/>
          <w:szCs w:val="22"/>
          <w:lang w:val="lt-LT"/>
        </w:rPr>
        <w:t>Asacol</w:t>
      </w:r>
      <w:proofErr w:type="spellEnd"/>
      <w:r w:rsidRPr="00C1196F">
        <w:rPr>
          <w:sz w:val="22"/>
          <w:szCs w:val="22"/>
          <w:lang w:val="lt-LT"/>
        </w:rPr>
        <w:t xml:space="preserve"> 800 mg modifikuoto atpalaidavimo tabletes), vidutinis tariamasis pasiskirstymo tūris kilogramui kūno svorio (</w:t>
      </w:r>
      <w:proofErr w:type="spellStart"/>
      <w:r w:rsidRPr="00C1196F">
        <w:rPr>
          <w:sz w:val="22"/>
          <w:szCs w:val="22"/>
          <w:lang w:val="lt-LT"/>
        </w:rPr>
        <w:t>Vd</w:t>
      </w:r>
      <w:r w:rsidRPr="00C1196F">
        <w:rPr>
          <w:sz w:val="22"/>
          <w:szCs w:val="22"/>
          <w:vertAlign w:val="subscript"/>
          <w:lang w:val="lt-LT"/>
        </w:rPr>
        <w:t>w</w:t>
      </w:r>
      <w:proofErr w:type="spellEnd"/>
      <w:r w:rsidRPr="00C1196F">
        <w:rPr>
          <w:sz w:val="22"/>
          <w:szCs w:val="22"/>
          <w:lang w:val="lt-LT"/>
        </w:rPr>
        <w:t xml:space="preserve">) buvo 147,73 l/kg kūno svorio (geometrinis vidurkis </w:t>
      </w:r>
      <w:r w:rsidR="008310B9">
        <w:rPr>
          <w:sz w:val="22"/>
          <w:szCs w:val="22"/>
          <w:lang w:val="lt-LT"/>
        </w:rPr>
        <w:t>–</w:t>
      </w:r>
      <w:r w:rsidR="008310B9" w:rsidRPr="00C1196F">
        <w:rPr>
          <w:sz w:val="22"/>
          <w:szCs w:val="22"/>
          <w:lang w:val="lt-LT"/>
        </w:rPr>
        <w:t xml:space="preserve"> </w:t>
      </w:r>
      <w:r w:rsidRPr="00C1196F">
        <w:rPr>
          <w:sz w:val="22"/>
          <w:szCs w:val="22"/>
          <w:lang w:val="lt-LT"/>
        </w:rPr>
        <w:t>76,06 l/kg kūno svorio). Atsižvelgiant į tai, kad absorbuojama 23,</w:t>
      </w:r>
      <w:r w:rsidR="008310B9" w:rsidRPr="00C1196F">
        <w:rPr>
          <w:sz w:val="22"/>
          <w:szCs w:val="22"/>
          <w:lang w:val="lt-LT"/>
        </w:rPr>
        <w:t>2</w:t>
      </w:r>
      <w:r w:rsidR="008310B9">
        <w:rPr>
          <w:sz w:val="22"/>
          <w:szCs w:val="22"/>
          <w:lang w:val="lt-LT"/>
        </w:rPr>
        <w:t> </w:t>
      </w:r>
      <w:r w:rsidRPr="00C1196F">
        <w:rPr>
          <w:sz w:val="22"/>
          <w:szCs w:val="22"/>
          <w:lang w:val="lt-LT"/>
        </w:rPr>
        <w:t>proc. pavartotos dozės, šis rodmuo yra 34,27 l/kg kūno svorio (geometrinis vidurkis – 17,65 l/kg kūno svorio).</w:t>
      </w:r>
    </w:p>
    <w:p w14:paraId="684FAD29" w14:textId="77777777" w:rsidR="00F85E40" w:rsidRPr="00C1196F" w:rsidRDefault="00F85E40">
      <w:pPr>
        <w:rPr>
          <w:sz w:val="22"/>
          <w:szCs w:val="22"/>
          <w:lang w:val="lt-LT"/>
        </w:rPr>
      </w:pPr>
    </w:p>
    <w:p w14:paraId="53B2DF3A" w14:textId="77777777" w:rsidR="00F85E40" w:rsidRPr="00C1196F" w:rsidRDefault="00623D92">
      <w:pPr>
        <w:rPr>
          <w:sz w:val="22"/>
          <w:szCs w:val="22"/>
          <w:lang w:val="lt-LT"/>
        </w:rPr>
      </w:pPr>
      <w:r w:rsidRPr="00C1196F">
        <w:rPr>
          <w:sz w:val="22"/>
          <w:szCs w:val="22"/>
          <w:lang w:val="lt-LT"/>
        </w:rPr>
        <w:t xml:space="preserve">Motinos piene nustatyta maža </w:t>
      </w:r>
      <w:proofErr w:type="spellStart"/>
      <w:r w:rsidRPr="00C1196F">
        <w:rPr>
          <w:sz w:val="22"/>
          <w:szCs w:val="22"/>
          <w:lang w:val="lt-LT"/>
        </w:rPr>
        <w:t>mesalazino</w:t>
      </w:r>
      <w:proofErr w:type="spellEnd"/>
      <w:r w:rsidRPr="00C1196F">
        <w:rPr>
          <w:sz w:val="22"/>
          <w:szCs w:val="22"/>
          <w:lang w:val="lt-LT"/>
        </w:rPr>
        <w:t xml:space="preserve"> ir N-</w:t>
      </w:r>
      <w:proofErr w:type="spellStart"/>
      <w:r w:rsidRPr="00C1196F">
        <w:rPr>
          <w:sz w:val="22"/>
          <w:szCs w:val="22"/>
          <w:lang w:val="lt-LT"/>
        </w:rPr>
        <w:t>acetilmesalazino</w:t>
      </w:r>
      <w:proofErr w:type="spellEnd"/>
      <w:r w:rsidRPr="00C1196F">
        <w:rPr>
          <w:sz w:val="22"/>
          <w:szCs w:val="22"/>
          <w:lang w:val="lt-LT"/>
        </w:rPr>
        <w:t xml:space="preserve"> koncentracija, klinikinė to reikšmė neištirta.</w:t>
      </w:r>
    </w:p>
    <w:p w14:paraId="102A8C0A" w14:textId="77777777" w:rsidR="00F85E40" w:rsidRPr="00C1196F" w:rsidRDefault="00F85E40">
      <w:pPr>
        <w:rPr>
          <w:spacing w:val="-6"/>
          <w:sz w:val="22"/>
          <w:szCs w:val="22"/>
          <w:lang w:val="lt-LT"/>
        </w:rPr>
      </w:pPr>
    </w:p>
    <w:p w14:paraId="4B4B188D" w14:textId="485D6585" w:rsidR="00F85E40" w:rsidRDefault="00623D92">
      <w:pPr>
        <w:rPr>
          <w:spacing w:val="-6"/>
          <w:sz w:val="22"/>
          <w:szCs w:val="22"/>
          <w:u w:val="single"/>
          <w:lang w:val="lt-LT"/>
        </w:rPr>
      </w:pPr>
      <w:proofErr w:type="spellStart"/>
      <w:r w:rsidRPr="00C1196F">
        <w:rPr>
          <w:spacing w:val="-6"/>
          <w:sz w:val="22"/>
          <w:szCs w:val="22"/>
          <w:u w:val="single"/>
          <w:lang w:val="lt-LT"/>
        </w:rPr>
        <w:t>Biotransformacija</w:t>
      </w:r>
      <w:proofErr w:type="spellEnd"/>
    </w:p>
    <w:p w14:paraId="420C854B" w14:textId="77777777" w:rsidR="008310B9" w:rsidRPr="00C1196F" w:rsidRDefault="008310B9">
      <w:pPr>
        <w:rPr>
          <w:sz w:val="22"/>
          <w:szCs w:val="22"/>
          <w:lang w:val="lt-LT"/>
        </w:rPr>
      </w:pPr>
    </w:p>
    <w:p w14:paraId="1AF9A68D" w14:textId="021B5A40" w:rsidR="00F85E40" w:rsidRPr="00C1196F" w:rsidRDefault="00623D92">
      <w:pPr>
        <w:rPr>
          <w:sz w:val="22"/>
          <w:szCs w:val="22"/>
          <w:lang w:val="lt-LT"/>
        </w:rPr>
      </w:pPr>
      <w:proofErr w:type="spellStart"/>
      <w:r w:rsidRPr="00C1196F">
        <w:rPr>
          <w:sz w:val="22"/>
          <w:szCs w:val="22"/>
          <w:lang w:val="lt-LT"/>
        </w:rPr>
        <w:t>Mesalazinas</w:t>
      </w:r>
      <w:proofErr w:type="spellEnd"/>
      <w:r w:rsidRPr="00C1196F">
        <w:rPr>
          <w:sz w:val="22"/>
          <w:szCs w:val="22"/>
          <w:lang w:val="lt-LT"/>
        </w:rPr>
        <w:t xml:space="preserve"> </w:t>
      </w:r>
      <w:proofErr w:type="spellStart"/>
      <w:r w:rsidRPr="00C1196F">
        <w:rPr>
          <w:sz w:val="22"/>
          <w:szCs w:val="22"/>
          <w:lang w:val="lt-LT"/>
        </w:rPr>
        <w:t>metabolizuojamas</w:t>
      </w:r>
      <w:proofErr w:type="spellEnd"/>
      <w:r w:rsidRPr="00C1196F">
        <w:rPr>
          <w:sz w:val="22"/>
          <w:szCs w:val="22"/>
          <w:lang w:val="lt-LT"/>
        </w:rPr>
        <w:t xml:space="preserve"> ir žarnyno gleivinėje, ir kepenyse, susidaro neveiklus metabolitas N</w:t>
      </w:r>
      <w:r w:rsidR="008310B9">
        <w:rPr>
          <w:sz w:val="22"/>
          <w:szCs w:val="22"/>
          <w:lang w:val="lt-LT"/>
        </w:rPr>
        <w:noBreakHyphen/>
      </w:r>
      <w:proofErr w:type="spellStart"/>
      <w:r w:rsidRPr="00C1196F">
        <w:rPr>
          <w:sz w:val="22"/>
          <w:szCs w:val="22"/>
          <w:lang w:val="lt-LT"/>
        </w:rPr>
        <w:t>acetilmesalazinas</w:t>
      </w:r>
      <w:proofErr w:type="spellEnd"/>
      <w:r w:rsidRPr="00C1196F">
        <w:rPr>
          <w:sz w:val="22"/>
          <w:szCs w:val="22"/>
          <w:lang w:val="lt-LT"/>
        </w:rPr>
        <w:t xml:space="preserve">. Po geriamojo vaistinio preparato pavartojimo maždaug </w:t>
      </w:r>
      <w:r w:rsidR="008310B9" w:rsidRPr="00C1196F">
        <w:rPr>
          <w:sz w:val="22"/>
          <w:szCs w:val="22"/>
          <w:lang w:val="lt-LT"/>
        </w:rPr>
        <w:t>96</w:t>
      </w:r>
      <w:r w:rsidR="008310B9">
        <w:rPr>
          <w:sz w:val="22"/>
          <w:szCs w:val="22"/>
          <w:lang w:val="lt-LT"/>
        </w:rPr>
        <w:t> </w:t>
      </w:r>
      <w:r w:rsidRPr="00C1196F">
        <w:rPr>
          <w:sz w:val="22"/>
          <w:szCs w:val="22"/>
          <w:lang w:val="lt-LT"/>
        </w:rPr>
        <w:t>proc. dozės išsiskiria su šlapimu pagrindinio metabolito N-</w:t>
      </w:r>
      <w:proofErr w:type="spellStart"/>
      <w:r w:rsidRPr="00C1196F">
        <w:rPr>
          <w:sz w:val="22"/>
          <w:szCs w:val="22"/>
          <w:lang w:val="lt-LT"/>
        </w:rPr>
        <w:t>acetilmesalazino</w:t>
      </w:r>
      <w:proofErr w:type="spellEnd"/>
      <w:r w:rsidRPr="00C1196F">
        <w:rPr>
          <w:sz w:val="22"/>
          <w:szCs w:val="22"/>
          <w:lang w:val="lt-LT"/>
        </w:rPr>
        <w:t xml:space="preserve"> forma.</w:t>
      </w:r>
    </w:p>
    <w:p w14:paraId="76773414" w14:textId="77777777" w:rsidR="00F85E40" w:rsidRPr="00C1196F" w:rsidRDefault="00F85E40">
      <w:pPr>
        <w:rPr>
          <w:spacing w:val="-6"/>
          <w:sz w:val="22"/>
          <w:szCs w:val="22"/>
          <w:lang w:val="lt-LT"/>
        </w:rPr>
      </w:pPr>
    </w:p>
    <w:p w14:paraId="5615E0B2" w14:textId="6C70613C" w:rsidR="00F85E40" w:rsidRDefault="00623D92">
      <w:pPr>
        <w:rPr>
          <w:spacing w:val="-6"/>
          <w:sz w:val="22"/>
          <w:szCs w:val="22"/>
          <w:u w:val="single"/>
          <w:lang w:val="lt-LT"/>
        </w:rPr>
      </w:pPr>
      <w:r w:rsidRPr="00C1196F">
        <w:rPr>
          <w:spacing w:val="-6"/>
          <w:sz w:val="22"/>
          <w:szCs w:val="22"/>
          <w:u w:val="single"/>
          <w:lang w:val="lt-LT"/>
        </w:rPr>
        <w:t>Eliminacija</w:t>
      </w:r>
    </w:p>
    <w:p w14:paraId="2E4F251F" w14:textId="77777777" w:rsidR="008310B9" w:rsidRPr="00C1196F" w:rsidRDefault="008310B9">
      <w:pPr>
        <w:rPr>
          <w:sz w:val="22"/>
          <w:szCs w:val="22"/>
          <w:lang w:val="lt-LT"/>
        </w:rPr>
      </w:pPr>
    </w:p>
    <w:p w14:paraId="2059E934" w14:textId="2A2F37B8" w:rsidR="00F85E40" w:rsidRPr="00C1196F" w:rsidRDefault="00623D92">
      <w:pPr>
        <w:rPr>
          <w:sz w:val="22"/>
          <w:szCs w:val="22"/>
          <w:lang w:val="lt-LT"/>
        </w:rPr>
      </w:pPr>
      <w:r w:rsidRPr="00C1196F">
        <w:rPr>
          <w:sz w:val="22"/>
          <w:szCs w:val="22"/>
          <w:lang w:val="lt-LT"/>
        </w:rPr>
        <w:t xml:space="preserve">Daugiausia </w:t>
      </w:r>
      <w:proofErr w:type="spellStart"/>
      <w:r w:rsidRPr="00C1196F">
        <w:rPr>
          <w:sz w:val="22"/>
          <w:szCs w:val="22"/>
          <w:lang w:val="lt-LT"/>
        </w:rPr>
        <w:t>mesalazino</w:t>
      </w:r>
      <w:proofErr w:type="spellEnd"/>
      <w:r w:rsidRPr="00C1196F">
        <w:rPr>
          <w:sz w:val="22"/>
          <w:szCs w:val="22"/>
          <w:lang w:val="lt-LT"/>
        </w:rPr>
        <w:t xml:space="preserve"> pašalinama su šlapimu ir išmatomis </w:t>
      </w:r>
      <w:proofErr w:type="spellStart"/>
      <w:r w:rsidRPr="00C1196F">
        <w:rPr>
          <w:sz w:val="22"/>
          <w:szCs w:val="22"/>
          <w:lang w:val="lt-LT"/>
        </w:rPr>
        <w:t>mesalazino</w:t>
      </w:r>
      <w:proofErr w:type="spellEnd"/>
      <w:r w:rsidRPr="00C1196F">
        <w:rPr>
          <w:sz w:val="22"/>
          <w:szCs w:val="22"/>
          <w:lang w:val="lt-LT"/>
        </w:rPr>
        <w:t xml:space="preserve"> ir jo N-</w:t>
      </w:r>
      <w:proofErr w:type="spellStart"/>
      <w:r w:rsidRPr="00C1196F">
        <w:rPr>
          <w:sz w:val="22"/>
          <w:szCs w:val="22"/>
          <w:lang w:val="lt-LT"/>
        </w:rPr>
        <w:t>acetilo</w:t>
      </w:r>
      <w:proofErr w:type="spellEnd"/>
      <w:r w:rsidRPr="00C1196F">
        <w:rPr>
          <w:sz w:val="22"/>
          <w:szCs w:val="22"/>
          <w:lang w:val="lt-LT"/>
        </w:rPr>
        <w:t xml:space="preserve"> metabolito forma. Sveikiems savanoriams nevalgius pavartojus vienkartinę 2,40 g </w:t>
      </w:r>
      <w:proofErr w:type="spellStart"/>
      <w:r w:rsidRPr="00C1196F">
        <w:rPr>
          <w:sz w:val="22"/>
          <w:szCs w:val="22"/>
          <w:lang w:val="lt-LT"/>
        </w:rPr>
        <w:t>mesalazino</w:t>
      </w:r>
      <w:proofErr w:type="spellEnd"/>
      <w:r w:rsidRPr="00C1196F">
        <w:rPr>
          <w:sz w:val="22"/>
          <w:szCs w:val="22"/>
          <w:lang w:val="lt-LT"/>
        </w:rPr>
        <w:t xml:space="preserve"> dozę (3 </w:t>
      </w:r>
      <w:proofErr w:type="spellStart"/>
      <w:r w:rsidRPr="00C1196F">
        <w:rPr>
          <w:sz w:val="22"/>
          <w:szCs w:val="22"/>
          <w:lang w:val="lt-LT"/>
        </w:rPr>
        <w:t>Asacol</w:t>
      </w:r>
      <w:proofErr w:type="spellEnd"/>
      <w:r w:rsidRPr="00C1196F">
        <w:rPr>
          <w:sz w:val="22"/>
          <w:szCs w:val="22"/>
          <w:lang w:val="lt-LT"/>
        </w:rPr>
        <w:t xml:space="preserve"> 800 mg modifikuoto atpalaidavimo tabletes), vidutinis geometrinis bendrojo tariamojo </w:t>
      </w:r>
      <w:proofErr w:type="spellStart"/>
      <w:r w:rsidRPr="00C1196F">
        <w:rPr>
          <w:sz w:val="22"/>
          <w:szCs w:val="22"/>
          <w:lang w:val="lt-LT"/>
        </w:rPr>
        <w:t>mesalazino</w:t>
      </w:r>
      <w:proofErr w:type="spellEnd"/>
      <w:r w:rsidRPr="00C1196F">
        <w:rPr>
          <w:sz w:val="22"/>
          <w:szCs w:val="22"/>
          <w:lang w:val="lt-LT"/>
        </w:rPr>
        <w:t xml:space="preserve"> klirenso vidurkis buvo maždaug 318 l/val. (geometrinis vidurkis, svyravimo koeficientas (CV%) skirtingų pacientų organizme </w:t>
      </w:r>
      <w:r w:rsidR="008310B9" w:rsidRPr="00C1196F">
        <w:rPr>
          <w:sz w:val="22"/>
          <w:szCs w:val="22"/>
          <w:lang w:val="lt-LT"/>
        </w:rPr>
        <w:t>=</w:t>
      </w:r>
      <w:r w:rsidR="008310B9">
        <w:rPr>
          <w:sz w:val="22"/>
          <w:szCs w:val="22"/>
          <w:lang w:val="lt-LT"/>
        </w:rPr>
        <w:t> </w:t>
      </w:r>
      <w:r w:rsidRPr="00C1196F">
        <w:rPr>
          <w:sz w:val="22"/>
          <w:szCs w:val="22"/>
          <w:lang w:val="lt-LT"/>
        </w:rPr>
        <w:t>137,67</w:t>
      </w:r>
      <w:r w:rsidR="008310B9">
        <w:rPr>
          <w:sz w:val="22"/>
          <w:szCs w:val="22"/>
          <w:lang w:val="lt-LT"/>
        </w:rPr>
        <w:t> </w:t>
      </w:r>
      <w:r w:rsidRPr="00C1196F">
        <w:rPr>
          <w:sz w:val="22"/>
          <w:szCs w:val="22"/>
          <w:lang w:val="lt-LT"/>
        </w:rPr>
        <w:t xml:space="preserve"> proc.). Pusinės eliminacijos laiko mediana buvo 17 val. (10</w:t>
      </w:r>
      <w:r w:rsidR="008310B9">
        <w:rPr>
          <w:sz w:val="22"/>
          <w:szCs w:val="22"/>
          <w:lang w:val="lt-LT"/>
        </w:rPr>
        <w:t>–</w:t>
      </w:r>
      <w:r w:rsidRPr="00C1196F">
        <w:rPr>
          <w:sz w:val="22"/>
          <w:szCs w:val="22"/>
          <w:lang w:val="lt-LT"/>
        </w:rPr>
        <w:t>50</w:t>
      </w:r>
      <w:r w:rsidR="00D1235F">
        <w:rPr>
          <w:sz w:val="22"/>
          <w:szCs w:val="22"/>
          <w:lang w:val="lt-LT"/>
        </w:rPr>
        <w:t> </w:t>
      </w:r>
      <w:r w:rsidRPr="00C1196F">
        <w:rPr>
          <w:sz w:val="22"/>
          <w:szCs w:val="22"/>
          <w:lang w:val="lt-LT"/>
        </w:rPr>
        <w:t>val.).</w:t>
      </w:r>
    </w:p>
    <w:p w14:paraId="34542FE1" w14:textId="7B74A2CA" w:rsidR="00F85E40" w:rsidRPr="00C1196F" w:rsidRDefault="00623D92">
      <w:pPr>
        <w:rPr>
          <w:sz w:val="22"/>
          <w:szCs w:val="22"/>
          <w:lang w:val="lt-LT"/>
        </w:rPr>
      </w:pPr>
      <w:r w:rsidRPr="00C1196F">
        <w:rPr>
          <w:sz w:val="22"/>
          <w:szCs w:val="22"/>
          <w:lang w:val="lt-LT"/>
        </w:rPr>
        <w:t xml:space="preserve">Maždaug </w:t>
      </w:r>
      <w:r w:rsidR="008310B9" w:rsidRPr="00C1196F">
        <w:rPr>
          <w:sz w:val="22"/>
          <w:szCs w:val="22"/>
          <w:lang w:val="lt-LT"/>
        </w:rPr>
        <w:t>23</w:t>
      </w:r>
      <w:r w:rsidR="008310B9">
        <w:rPr>
          <w:sz w:val="22"/>
          <w:szCs w:val="22"/>
          <w:lang w:val="lt-LT"/>
        </w:rPr>
        <w:t> </w:t>
      </w:r>
      <w:r w:rsidRPr="00C1196F">
        <w:rPr>
          <w:sz w:val="22"/>
          <w:szCs w:val="22"/>
          <w:lang w:val="lt-LT"/>
        </w:rPr>
        <w:t>proc. bendros nevalgius pavartoto vaistinio preparato dozės išsiskyrė su šlapimu per 60 val. daugiausia N-</w:t>
      </w:r>
      <w:proofErr w:type="spellStart"/>
      <w:r w:rsidRPr="00C1196F">
        <w:rPr>
          <w:sz w:val="22"/>
          <w:szCs w:val="22"/>
          <w:lang w:val="lt-LT"/>
        </w:rPr>
        <w:t>acetilmesalazino</w:t>
      </w:r>
      <w:proofErr w:type="spellEnd"/>
      <w:r w:rsidRPr="00C1196F">
        <w:rPr>
          <w:sz w:val="22"/>
          <w:szCs w:val="22"/>
          <w:lang w:val="lt-LT"/>
        </w:rPr>
        <w:t xml:space="preserve"> ir pirminės medžiagos (maždaug </w:t>
      </w:r>
      <w:r w:rsidR="008310B9" w:rsidRPr="00C1196F">
        <w:rPr>
          <w:sz w:val="22"/>
          <w:szCs w:val="22"/>
          <w:lang w:val="lt-LT"/>
        </w:rPr>
        <w:t>1</w:t>
      </w:r>
      <w:r w:rsidR="008310B9">
        <w:rPr>
          <w:sz w:val="22"/>
          <w:szCs w:val="22"/>
          <w:lang w:val="lt-LT"/>
        </w:rPr>
        <w:t> </w:t>
      </w:r>
      <w:r w:rsidRPr="00C1196F">
        <w:rPr>
          <w:sz w:val="22"/>
          <w:szCs w:val="22"/>
          <w:lang w:val="lt-LT"/>
        </w:rPr>
        <w:t>proc.) forma.</w:t>
      </w:r>
    </w:p>
    <w:p w14:paraId="1CBDA93A" w14:textId="77777777" w:rsidR="00F85E40" w:rsidRPr="00C1196F" w:rsidRDefault="00F85E40">
      <w:pPr>
        <w:rPr>
          <w:spacing w:val="-6"/>
          <w:sz w:val="22"/>
          <w:szCs w:val="22"/>
          <w:lang w:val="lt-LT"/>
        </w:rPr>
      </w:pPr>
    </w:p>
    <w:p w14:paraId="3311CB6C" w14:textId="19A2F84F" w:rsidR="00F85E40" w:rsidRDefault="00623D92">
      <w:pPr>
        <w:rPr>
          <w:spacing w:val="-6"/>
          <w:sz w:val="22"/>
          <w:szCs w:val="22"/>
          <w:u w:val="single"/>
          <w:lang w:val="lt-LT"/>
        </w:rPr>
      </w:pPr>
      <w:r w:rsidRPr="00C1196F">
        <w:rPr>
          <w:spacing w:val="-6"/>
          <w:sz w:val="22"/>
          <w:szCs w:val="22"/>
          <w:u w:val="single"/>
          <w:lang w:val="lt-LT"/>
        </w:rPr>
        <w:t>Tiesinis / netiesinis pobūdis</w:t>
      </w:r>
    </w:p>
    <w:p w14:paraId="1C1C9DE8" w14:textId="77777777" w:rsidR="008310B9" w:rsidRPr="00C1196F" w:rsidRDefault="008310B9">
      <w:pPr>
        <w:rPr>
          <w:sz w:val="22"/>
          <w:szCs w:val="22"/>
          <w:lang w:val="lt-LT"/>
        </w:rPr>
      </w:pPr>
    </w:p>
    <w:p w14:paraId="4CB5AE4C" w14:textId="0A0672E9" w:rsidR="00F85E40" w:rsidRPr="00C1196F" w:rsidRDefault="00623D92">
      <w:pPr>
        <w:rPr>
          <w:sz w:val="22"/>
          <w:szCs w:val="22"/>
          <w:lang w:val="lt-LT"/>
        </w:rPr>
      </w:pPr>
      <w:r w:rsidRPr="00C1196F">
        <w:rPr>
          <w:sz w:val="22"/>
          <w:szCs w:val="22"/>
          <w:lang w:val="lt-LT"/>
        </w:rPr>
        <w:t xml:space="preserve">Buvo atliktas kryžminės struktūros 3 testų laikotarpių 3 didėjančių geriamojo </w:t>
      </w:r>
      <w:proofErr w:type="spellStart"/>
      <w:r w:rsidRPr="00C1196F">
        <w:rPr>
          <w:sz w:val="22"/>
          <w:szCs w:val="22"/>
          <w:lang w:val="lt-LT"/>
        </w:rPr>
        <w:t>Asacol</w:t>
      </w:r>
      <w:proofErr w:type="spellEnd"/>
      <w:r w:rsidRPr="00C1196F">
        <w:rPr>
          <w:sz w:val="22"/>
          <w:szCs w:val="22"/>
          <w:lang w:val="lt-LT"/>
        </w:rPr>
        <w:t xml:space="preserve"> 400 mg modifikuoto atpalaidavimo tablečių preparato dozių (4 dozes išgeriant kas 6 valandas) tyrimas (bendroji </w:t>
      </w:r>
      <w:proofErr w:type="spellStart"/>
      <w:r w:rsidRPr="00C1196F">
        <w:rPr>
          <w:sz w:val="22"/>
          <w:szCs w:val="22"/>
          <w:lang w:val="lt-LT"/>
        </w:rPr>
        <w:t>mesalazino</w:t>
      </w:r>
      <w:proofErr w:type="spellEnd"/>
      <w:r w:rsidRPr="00C1196F">
        <w:rPr>
          <w:sz w:val="22"/>
          <w:szCs w:val="22"/>
          <w:lang w:val="lt-LT"/>
        </w:rPr>
        <w:t xml:space="preserve"> paros dozė buvo 3</w:t>
      </w:r>
      <w:r w:rsidR="008310B9">
        <w:rPr>
          <w:sz w:val="22"/>
          <w:szCs w:val="22"/>
          <w:lang w:val="lt-LT"/>
        </w:rPr>
        <w:t> </w:t>
      </w:r>
      <w:r w:rsidRPr="00C1196F">
        <w:rPr>
          <w:sz w:val="22"/>
          <w:szCs w:val="22"/>
          <w:lang w:val="lt-LT"/>
        </w:rPr>
        <w:t>200 mg, 4</w:t>
      </w:r>
      <w:r w:rsidR="008310B9">
        <w:rPr>
          <w:sz w:val="22"/>
          <w:szCs w:val="22"/>
          <w:lang w:val="lt-LT"/>
        </w:rPr>
        <w:t> </w:t>
      </w:r>
      <w:r w:rsidRPr="00C1196F">
        <w:rPr>
          <w:sz w:val="22"/>
          <w:szCs w:val="22"/>
          <w:lang w:val="lt-LT"/>
        </w:rPr>
        <w:t>800 mg ir 6</w:t>
      </w:r>
      <w:r w:rsidR="008310B9">
        <w:rPr>
          <w:sz w:val="22"/>
          <w:szCs w:val="22"/>
          <w:lang w:val="lt-LT"/>
        </w:rPr>
        <w:t> </w:t>
      </w:r>
      <w:r w:rsidRPr="00C1196F">
        <w:rPr>
          <w:sz w:val="22"/>
          <w:szCs w:val="22"/>
          <w:lang w:val="lt-LT"/>
        </w:rPr>
        <w:t xml:space="preserve">400 mg). Nustatyta, kad 3 tirtų </w:t>
      </w:r>
      <w:proofErr w:type="spellStart"/>
      <w:r w:rsidRPr="00C1196F">
        <w:rPr>
          <w:sz w:val="22"/>
          <w:szCs w:val="22"/>
          <w:lang w:val="lt-LT"/>
        </w:rPr>
        <w:t>mesalazino</w:t>
      </w:r>
      <w:proofErr w:type="spellEnd"/>
      <w:r w:rsidRPr="00C1196F">
        <w:rPr>
          <w:sz w:val="22"/>
          <w:szCs w:val="22"/>
          <w:lang w:val="lt-LT"/>
        </w:rPr>
        <w:t xml:space="preserve"> dozių absorbcijos ir eliminacijos kinetika nuo dozės nepriklausė. Maždaug ¾ kiekvienos dozės rasta gaubtinėje žarnoje, kur sukeliamas terapinis poveikis. Tik maždaug ¼ kiekvienos dozės buvo absorbuojama ir išskiriama su šlapimu, daugiausia metabolito forma. Remiantis vaistinio preparato išsiskyrimu su šlapimu, </w:t>
      </w:r>
      <w:proofErr w:type="spellStart"/>
      <w:r w:rsidRPr="00C1196F">
        <w:rPr>
          <w:sz w:val="22"/>
          <w:szCs w:val="22"/>
          <w:lang w:val="lt-LT"/>
        </w:rPr>
        <w:t>C</w:t>
      </w:r>
      <w:r w:rsidRPr="00C1196F">
        <w:rPr>
          <w:sz w:val="22"/>
          <w:szCs w:val="22"/>
          <w:vertAlign w:val="subscript"/>
          <w:lang w:val="lt-LT"/>
        </w:rPr>
        <w:t>max</w:t>
      </w:r>
      <w:proofErr w:type="spellEnd"/>
      <w:r w:rsidRPr="00C1196F">
        <w:rPr>
          <w:sz w:val="22"/>
          <w:szCs w:val="22"/>
          <w:vertAlign w:val="subscript"/>
          <w:lang w:val="lt-LT"/>
        </w:rPr>
        <w:t xml:space="preserve"> </w:t>
      </w:r>
      <w:r w:rsidRPr="00C1196F">
        <w:rPr>
          <w:sz w:val="22"/>
          <w:szCs w:val="22"/>
          <w:lang w:val="lt-LT"/>
        </w:rPr>
        <w:t xml:space="preserve">plazmoje ir kombinuotu AUC plazmoje, reakcija į 3 </w:t>
      </w:r>
      <w:proofErr w:type="spellStart"/>
      <w:r w:rsidRPr="00C1196F">
        <w:rPr>
          <w:sz w:val="22"/>
          <w:szCs w:val="22"/>
          <w:lang w:val="lt-LT"/>
        </w:rPr>
        <w:t>Asacol</w:t>
      </w:r>
      <w:proofErr w:type="spellEnd"/>
      <w:r w:rsidRPr="00C1196F">
        <w:rPr>
          <w:sz w:val="22"/>
          <w:szCs w:val="22"/>
          <w:lang w:val="lt-LT"/>
        </w:rPr>
        <w:t xml:space="preserve"> tablečių dozių pavartojimą buvo tiesinė. Vartojant šio tyrimo metu tirtas dozes, klinikinis </w:t>
      </w:r>
      <w:proofErr w:type="spellStart"/>
      <w:r w:rsidRPr="00C1196F">
        <w:rPr>
          <w:sz w:val="22"/>
          <w:szCs w:val="22"/>
          <w:lang w:val="lt-LT"/>
        </w:rPr>
        <w:t>Asacol</w:t>
      </w:r>
      <w:proofErr w:type="spellEnd"/>
      <w:r w:rsidRPr="00C1196F">
        <w:rPr>
          <w:sz w:val="22"/>
          <w:szCs w:val="22"/>
          <w:lang w:val="lt-LT"/>
        </w:rPr>
        <w:t xml:space="preserve"> 400 poveikis turėtų būti panašus.</w:t>
      </w:r>
    </w:p>
    <w:p w14:paraId="70EC7F0F" w14:textId="77777777" w:rsidR="00F85E40" w:rsidRPr="00C1196F" w:rsidRDefault="00F85E40">
      <w:pPr>
        <w:rPr>
          <w:spacing w:val="-6"/>
          <w:sz w:val="22"/>
          <w:szCs w:val="22"/>
          <w:lang w:val="lt-LT"/>
        </w:rPr>
      </w:pPr>
    </w:p>
    <w:p w14:paraId="3BD36067" w14:textId="64F4EFC7" w:rsidR="00F85E40" w:rsidRDefault="00623D92">
      <w:pPr>
        <w:rPr>
          <w:spacing w:val="-6"/>
          <w:sz w:val="22"/>
          <w:szCs w:val="22"/>
          <w:u w:val="single"/>
          <w:lang w:val="lt-LT"/>
        </w:rPr>
      </w:pPr>
      <w:r w:rsidRPr="00C1196F">
        <w:rPr>
          <w:spacing w:val="-6"/>
          <w:sz w:val="22"/>
          <w:szCs w:val="22"/>
          <w:u w:val="single"/>
          <w:lang w:val="lt-LT"/>
        </w:rPr>
        <w:t>Santykis tarp farmakokinetikos ir farmakodinamikos</w:t>
      </w:r>
    </w:p>
    <w:p w14:paraId="239F99CF" w14:textId="77777777" w:rsidR="008310B9" w:rsidRPr="00C1196F" w:rsidRDefault="008310B9">
      <w:pPr>
        <w:rPr>
          <w:sz w:val="22"/>
          <w:szCs w:val="22"/>
          <w:lang w:val="lt-LT"/>
        </w:rPr>
      </w:pPr>
    </w:p>
    <w:p w14:paraId="3726364C" w14:textId="77777777" w:rsidR="00F85E40" w:rsidRPr="00C1196F" w:rsidRDefault="00623D92">
      <w:pPr>
        <w:rPr>
          <w:sz w:val="22"/>
          <w:szCs w:val="22"/>
          <w:lang w:val="lt-LT"/>
        </w:rPr>
      </w:pPr>
      <w:r w:rsidRPr="00C1196F">
        <w:rPr>
          <w:sz w:val="22"/>
          <w:szCs w:val="22"/>
          <w:lang w:val="lt-LT"/>
        </w:rPr>
        <w:t>Specifinių tyrimų neatlikta.</w:t>
      </w:r>
    </w:p>
    <w:p w14:paraId="4FFDC425" w14:textId="77777777" w:rsidR="00F85E40" w:rsidRPr="00C1196F" w:rsidRDefault="00F85E40">
      <w:pPr>
        <w:rPr>
          <w:sz w:val="22"/>
          <w:szCs w:val="22"/>
          <w:lang w:val="lt-LT"/>
        </w:rPr>
      </w:pPr>
    </w:p>
    <w:p w14:paraId="555AA4AB" w14:textId="77777777" w:rsidR="00F85E40" w:rsidRPr="00C1196F" w:rsidRDefault="00623D92" w:rsidP="00256430">
      <w:pPr>
        <w:keepNext/>
        <w:keepLines/>
        <w:tabs>
          <w:tab w:val="left" w:pos="567"/>
        </w:tabs>
        <w:ind w:left="567" w:hanging="567"/>
        <w:rPr>
          <w:sz w:val="22"/>
          <w:szCs w:val="22"/>
          <w:lang w:val="lt-LT"/>
        </w:rPr>
      </w:pPr>
      <w:bookmarkStart w:id="38" w:name="_Toc129243114"/>
      <w:bookmarkStart w:id="39" w:name="_Toc129243239"/>
      <w:r w:rsidRPr="00C1196F">
        <w:rPr>
          <w:b/>
          <w:bCs/>
          <w:sz w:val="22"/>
          <w:szCs w:val="22"/>
          <w:lang w:val="lt-LT"/>
        </w:rPr>
        <w:lastRenderedPageBreak/>
        <w:t>5.3</w:t>
      </w:r>
      <w:r w:rsidRPr="00C1196F">
        <w:rPr>
          <w:b/>
          <w:bCs/>
          <w:sz w:val="22"/>
          <w:szCs w:val="22"/>
          <w:lang w:val="lt-LT"/>
        </w:rPr>
        <w:tab/>
      </w:r>
      <w:proofErr w:type="spellStart"/>
      <w:r w:rsidRPr="00C1196F">
        <w:rPr>
          <w:b/>
          <w:bCs/>
          <w:sz w:val="22"/>
          <w:szCs w:val="22"/>
          <w:lang w:val="lt-LT"/>
        </w:rPr>
        <w:t>Ikiklinikinių</w:t>
      </w:r>
      <w:proofErr w:type="spellEnd"/>
      <w:r w:rsidRPr="00C1196F">
        <w:rPr>
          <w:b/>
          <w:bCs/>
          <w:sz w:val="22"/>
          <w:szCs w:val="22"/>
          <w:lang w:val="lt-LT"/>
        </w:rPr>
        <w:t xml:space="preserve"> saugumo tyrimų duomenys</w:t>
      </w:r>
      <w:bookmarkEnd w:id="38"/>
      <w:bookmarkEnd w:id="39"/>
    </w:p>
    <w:p w14:paraId="116C1D2C" w14:textId="77777777" w:rsidR="00F85E40" w:rsidRPr="00C1196F" w:rsidRDefault="00F85E40" w:rsidP="00C276B9">
      <w:pPr>
        <w:keepNext/>
        <w:rPr>
          <w:sz w:val="22"/>
          <w:szCs w:val="22"/>
          <w:lang w:val="lt-LT"/>
        </w:rPr>
      </w:pPr>
    </w:p>
    <w:p w14:paraId="7BA7EDC8" w14:textId="2743816D" w:rsidR="00F85E40" w:rsidRPr="00C1196F" w:rsidRDefault="00623D92">
      <w:pPr>
        <w:rPr>
          <w:sz w:val="22"/>
          <w:szCs w:val="22"/>
          <w:lang w:val="lt-LT"/>
        </w:rPr>
      </w:pPr>
      <w:proofErr w:type="spellStart"/>
      <w:r w:rsidRPr="00C1196F">
        <w:rPr>
          <w:sz w:val="22"/>
          <w:szCs w:val="22"/>
          <w:lang w:val="lt-LT"/>
        </w:rPr>
        <w:t>Ikiklinikinių</w:t>
      </w:r>
      <w:proofErr w:type="spellEnd"/>
      <w:r w:rsidRPr="00C1196F">
        <w:rPr>
          <w:sz w:val="22"/>
          <w:szCs w:val="22"/>
          <w:lang w:val="lt-LT"/>
        </w:rPr>
        <w:t xml:space="preserve"> tyrimų metu poveikis buvo pastebėtas tik</w:t>
      </w:r>
      <w:r w:rsidR="00DB0F94">
        <w:rPr>
          <w:sz w:val="22"/>
          <w:szCs w:val="22"/>
          <w:lang w:val="lt-LT"/>
        </w:rPr>
        <w:t xml:space="preserve"> tada</w:t>
      </w:r>
      <w:r w:rsidR="00056883">
        <w:rPr>
          <w:sz w:val="22"/>
          <w:szCs w:val="22"/>
          <w:lang w:val="lt-LT"/>
        </w:rPr>
        <w:t>,</w:t>
      </w:r>
      <w:r w:rsidRPr="00C1196F">
        <w:rPr>
          <w:sz w:val="22"/>
          <w:szCs w:val="22"/>
          <w:lang w:val="lt-LT"/>
        </w:rPr>
        <w:t xml:space="preserve"> kai ekspozicija buvo tokia, kuri laikoma pakankamai viršijančia maksimalią žmogui, todėl jo klinikinė reikšmė yra maža.</w:t>
      </w:r>
    </w:p>
    <w:p w14:paraId="745A18D3" w14:textId="77777777" w:rsidR="00F85E40" w:rsidRPr="00C1196F" w:rsidRDefault="00F85E40">
      <w:pPr>
        <w:rPr>
          <w:sz w:val="22"/>
          <w:szCs w:val="22"/>
          <w:lang w:val="lt-LT"/>
        </w:rPr>
      </w:pPr>
    </w:p>
    <w:p w14:paraId="3F774A91" w14:textId="77777777" w:rsidR="00F85E40" w:rsidRPr="00C1196F" w:rsidRDefault="00F85E40">
      <w:pPr>
        <w:rPr>
          <w:sz w:val="22"/>
          <w:szCs w:val="22"/>
          <w:lang w:val="lt-LT"/>
        </w:rPr>
      </w:pPr>
    </w:p>
    <w:p w14:paraId="5E747683" w14:textId="77777777" w:rsidR="00F85E40" w:rsidRPr="00C1196F" w:rsidRDefault="00623D92">
      <w:pPr>
        <w:keepNext/>
        <w:tabs>
          <w:tab w:val="left" w:pos="567"/>
        </w:tabs>
        <w:ind w:left="567" w:hanging="567"/>
        <w:rPr>
          <w:sz w:val="22"/>
          <w:szCs w:val="22"/>
          <w:lang w:val="lt-LT"/>
        </w:rPr>
      </w:pPr>
      <w:bookmarkStart w:id="40" w:name="_Toc129243115"/>
      <w:bookmarkStart w:id="41" w:name="_Toc129243240"/>
      <w:r w:rsidRPr="00C1196F">
        <w:rPr>
          <w:b/>
          <w:bCs/>
          <w:sz w:val="22"/>
          <w:szCs w:val="22"/>
          <w:lang w:val="lt-LT"/>
        </w:rPr>
        <w:t>6.</w:t>
      </w:r>
      <w:r w:rsidRPr="00C1196F">
        <w:rPr>
          <w:b/>
          <w:bCs/>
          <w:sz w:val="22"/>
          <w:szCs w:val="22"/>
          <w:lang w:val="lt-LT"/>
        </w:rPr>
        <w:tab/>
        <w:t>FARMACINĖ INFORMACIJA</w:t>
      </w:r>
      <w:bookmarkEnd w:id="40"/>
      <w:bookmarkEnd w:id="41"/>
    </w:p>
    <w:p w14:paraId="34F377A0" w14:textId="77777777" w:rsidR="00F85E40" w:rsidRPr="00C1196F" w:rsidRDefault="00F85E40">
      <w:pPr>
        <w:rPr>
          <w:sz w:val="22"/>
          <w:szCs w:val="22"/>
          <w:lang w:val="lt-LT"/>
        </w:rPr>
      </w:pPr>
    </w:p>
    <w:p w14:paraId="7B410E83" w14:textId="77777777" w:rsidR="00F85E40" w:rsidRPr="00C1196F" w:rsidRDefault="00623D92">
      <w:pPr>
        <w:keepNext/>
        <w:keepLines/>
        <w:numPr>
          <w:ilvl w:val="1"/>
          <w:numId w:val="7"/>
        </w:numPr>
        <w:tabs>
          <w:tab w:val="left" w:pos="567"/>
        </w:tabs>
        <w:ind w:left="570" w:hanging="570"/>
        <w:rPr>
          <w:sz w:val="22"/>
          <w:szCs w:val="22"/>
          <w:lang w:val="lt-LT"/>
        </w:rPr>
      </w:pPr>
      <w:bookmarkStart w:id="42" w:name="_Toc129243116"/>
      <w:bookmarkStart w:id="43" w:name="_Toc129243241"/>
      <w:r w:rsidRPr="00C1196F">
        <w:rPr>
          <w:b/>
          <w:bCs/>
          <w:sz w:val="22"/>
          <w:szCs w:val="22"/>
          <w:lang w:val="lt-LT"/>
        </w:rPr>
        <w:t>Pagalbinių medžiagų sąrašas</w:t>
      </w:r>
      <w:bookmarkEnd w:id="42"/>
      <w:bookmarkEnd w:id="43"/>
    </w:p>
    <w:p w14:paraId="09D6AC2F" w14:textId="77777777" w:rsidR="00F85E40" w:rsidRPr="00C1196F" w:rsidRDefault="00F85E40">
      <w:pPr>
        <w:keepNext/>
        <w:keepLines/>
        <w:rPr>
          <w:b/>
          <w:bCs/>
          <w:sz w:val="22"/>
          <w:szCs w:val="22"/>
          <w:lang w:val="lt-LT"/>
        </w:rPr>
      </w:pPr>
    </w:p>
    <w:p w14:paraId="0B982C78" w14:textId="77777777" w:rsidR="00F85E40" w:rsidRPr="00C1196F" w:rsidRDefault="00623D92">
      <w:pPr>
        <w:rPr>
          <w:sz w:val="22"/>
          <w:szCs w:val="22"/>
          <w:lang w:val="lt-LT"/>
        </w:rPr>
      </w:pPr>
      <w:r w:rsidRPr="00C1196F">
        <w:rPr>
          <w:i/>
          <w:iCs/>
          <w:spacing w:val="-6"/>
          <w:sz w:val="22"/>
          <w:szCs w:val="22"/>
          <w:lang w:val="lt-LT"/>
        </w:rPr>
        <w:t>Tabletės branduolys</w:t>
      </w:r>
    </w:p>
    <w:p w14:paraId="67EE9D35" w14:textId="77777777" w:rsidR="00F85E40" w:rsidRPr="00C1196F" w:rsidRDefault="00623D92">
      <w:pPr>
        <w:rPr>
          <w:sz w:val="22"/>
          <w:szCs w:val="22"/>
          <w:lang w:val="lt-LT"/>
        </w:rPr>
      </w:pPr>
      <w:r w:rsidRPr="00C1196F">
        <w:rPr>
          <w:spacing w:val="-6"/>
          <w:sz w:val="22"/>
          <w:szCs w:val="22"/>
          <w:lang w:val="lt-LT"/>
        </w:rPr>
        <w:t xml:space="preserve">Laktozė </w:t>
      </w:r>
      <w:proofErr w:type="spellStart"/>
      <w:r w:rsidRPr="00C1196F">
        <w:rPr>
          <w:spacing w:val="-6"/>
          <w:sz w:val="22"/>
          <w:szCs w:val="22"/>
          <w:lang w:val="lt-LT"/>
        </w:rPr>
        <w:t>monohidratas</w:t>
      </w:r>
      <w:proofErr w:type="spellEnd"/>
      <w:r w:rsidRPr="00C1196F">
        <w:rPr>
          <w:spacing w:val="-6"/>
          <w:sz w:val="22"/>
          <w:szCs w:val="22"/>
          <w:lang w:val="lt-LT"/>
        </w:rPr>
        <w:t xml:space="preserve"> </w:t>
      </w:r>
    </w:p>
    <w:p w14:paraId="4811DB23" w14:textId="77777777" w:rsidR="00F85E40" w:rsidRPr="00C1196F" w:rsidRDefault="00623D92">
      <w:pPr>
        <w:rPr>
          <w:sz w:val="22"/>
          <w:szCs w:val="22"/>
          <w:lang w:val="lt-LT"/>
        </w:rPr>
      </w:pPr>
      <w:proofErr w:type="spellStart"/>
      <w:r w:rsidRPr="00C1196F">
        <w:rPr>
          <w:spacing w:val="-6"/>
          <w:sz w:val="22"/>
          <w:szCs w:val="22"/>
          <w:lang w:val="lt-LT"/>
        </w:rPr>
        <w:t>Karboksimetilkrakmolo</w:t>
      </w:r>
      <w:proofErr w:type="spellEnd"/>
      <w:r w:rsidRPr="00C1196F">
        <w:rPr>
          <w:spacing w:val="-6"/>
          <w:sz w:val="22"/>
          <w:szCs w:val="22"/>
          <w:lang w:val="lt-LT"/>
        </w:rPr>
        <w:t xml:space="preserve"> A natrio druska</w:t>
      </w:r>
    </w:p>
    <w:p w14:paraId="7010A23B" w14:textId="77777777" w:rsidR="00F85E40" w:rsidRPr="00C1196F" w:rsidRDefault="00623D92">
      <w:pPr>
        <w:rPr>
          <w:sz w:val="22"/>
          <w:szCs w:val="22"/>
          <w:lang w:val="lt-LT"/>
        </w:rPr>
      </w:pPr>
      <w:r w:rsidRPr="00C1196F">
        <w:rPr>
          <w:spacing w:val="-6"/>
          <w:sz w:val="22"/>
          <w:szCs w:val="22"/>
          <w:lang w:val="lt-LT"/>
        </w:rPr>
        <w:t xml:space="preserve">Magnio </w:t>
      </w:r>
      <w:proofErr w:type="spellStart"/>
      <w:r w:rsidRPr="00C1196F">
        <w:rPr>
          <w:spacing w:val="-6"/>
          <w:sz w:val="22"/>
          <w:szCs w:val="22"/>
          <w:lang w:val="lt-LT"/>
        </w:rPr>
        <w:t>stearatas</w:t>
      </w:r>
      <w:proofErr w:type="spellEnd"/>
      <w:r w:rsidRPr="00C1196F">
        <w:rPr>
          <w:spacing w:val="-6"/>
          <w:sz w:val="22"/>
          <w:szCs w:val="22"/>
          <w:lang w:val="lt-LT"/>
        </w:rPr>
        <w:t xml:space="preserve"> </w:t>
      </w:r>
    </w:p>
    <w:p w14:paraId="492CAD71" w14:textId="77777777" w:rsidR="00F85E40" w:rsidRPr="00C1196F" w:rsidRDefault="00623D92">
      <w:pPr>
        <w:rPr>
          <w:sz w:val="22"/>
          <w:szCs w:val="22"/>
          <w:lang w:val="lt-LT"/>
        </w:rPr>
      </w:pPr>
      <w:r w:rsidRPr="00C1196F">
        <w:rPr>
          <w:spacing w:val="-6"/>
          <w:sz w:val="22"/>
          <w:szCs w:val="22"/>
          <w:lang w:val="lt-LT"/>
        </w:rPr>
        <w:t>Talkas</w:t>
      </w:r>
    </w:p>
    <w:p w14:paraId="52069334" w14:textId="77777777" w:rsidR="00F85E40" w:rsidRPr="00C1196F" w:rsidRDefault="00623D92">
      <w:pPr>
        <w:rPr>
          <w:sz w:val="22"/>
          <w:szCs w:val="22"/>
          <w:lang w:val="lt-LT"/>
        </w:rPr>
      </w:pPr>
      <w:proofErr w:type="spellStart"/>
      <w:r w:rsidRPr="00C1196F">
        <w:rPr>
          <w:spacing w:val="-6"/>
          <w:sz w:val="22"/>
          <w:szCs w:val="22"/>
          <w:lang w:val="lt-LT"/>
        </w:rPr>
        <w:t>Povidonas</w:t>
      </w:r>
      <w:proofErr w:type="spellEnd"/>
    </w:p>
    <w:p w14:paraId="614A12D9" w14:textId="77777777" w:rsidR="00F85E40" w:rsidRPr="00C1196F" w:rsidRDefault="00623D92">
      <w:pPr>
        <w:rPr>
          <w:sz w:val="22"/>
          <w:szCs w:val="22"/>
          <w:lang w:val="lt-LT"/>
        </w:rPr>
      </w:pPr>
      <w:r w:rsidRPr="00C1196F">
        <w:rPr>
          <w:i/>
          <w:iCs/>
          <w:spacing w:val="-6"/>
          <w:sz w:val="22"/>
          <w:szCs w:val="22"/>
          <w:lang w:val="lt-LT"/>
        </w:rPr>
        <w:t>Tabletės dangalas</w:t>
      </w:r>
    </w:p>
    <w:p w14:paraId="71C1EA51" w14:textId="77777777" w:rsidR="00F85E40" w:rsidRPr="00C1196F" w:rsidRDefault="00623D92">
      <w:pPr>
        <w:rPr>
          <w:sz w:val="22"/>
          <w:szCs w:val="22"/>
          <w:lang w:val="lt-LT"/>
        </w:rPr>
      </w:pPr>
      <w:proofErr w:type="spellStart"/>
      <w:r w:rsidRPr="00C1196F">
        <w:rPr>
          <w:spacing w:val="-6"/>
          <w:sz w:val="22"/>
          <w:szCs w:val="22"/>
          <w:lang w:val="lt-LT"/>
        </w:rPr>
        <w:t>Metakrilo</w:t>
      </w:r>
      <w:proofErr w:type="spellEnd"/>
      <w:r w:rsidRPr="00C1196F">
        <w:rPr>
          <w:spacing w:val="-6"/>
          <w:sz w:val="22"/>
          <w:szCs w:val="22"/>
          <w:lang w:val="lt-LT"/>
        </w:rPr>
        <w:t xml:space="preserve"> rūgšties ir </w:t>
      </w:r>
      <w:proofErr w:type="spellStart"/>
      <w:r w:rsidRPr="00C1196F">
        <w:rPr>
          <w:spacing w:val="-6"/>
          <w:sz w:val="22"/>
          <w:szCs w:val="22"/>
          <w:lang w:val="lt-LT"/>
        </w:rPr>
        <w:t>metilmetakrilato</w:t>
      </w:r>
      <w:proofErr w:type="spellEnd"/>
      <w:r w:rsidRPr="00C1196F">
        <w:rPr>
          <w:spacing w:val="-6"/>
          <w:sz w:val="22"/>
          <w:szCs w:val="22"/>
          <w:lang w:val="lt-LT"/>
        </w:rPr>
        <w:t xml:space="preserve"> </w:t>
      </w:r>
      <w:proofErr w:type="spellStart"/>
      <w:r w:rsidRPr="00C1196F">
        <w:rPr>
          <w:spacing w:val="-6"/>
          <w:sz w:val="22"/>
          <w:szCs w:val="22"/>
          <w:lang w:val="lt-LT"/>
        </w:rPr>
        <w:t>kopolimeras</w:t>
      </w:r>
      <w:proofErr w:type="spellEnd"/>
      <w:r w:rsidRPr="00C1196F">
        <w:rPr>
          <w:spacing w:val="-6"/>
          <w:sz w:val="22"/>
          <w:szCs w:val="22"/>
          <w:lang w:val="lt-LT"/>
        </w:rPr>
        <w:t xml:space="preserve"> (1:2)</w:t>
      </w:r>
    </w:p>
    <w:p w14:paraId="37471D50" w14:textId="77777777" w:rsidR="00F85E40" w:rsidRPr="00C1196F" w:rsidRDefault="00623D92">
      <w:pPr>
        <w:rPr>
          <w:sz w:val="22"/>
          <w:szCs w:val="22"/>
          <w:lang w:val="lt-LT"/>
        </w:rPr>
      </w:pPr>
      <w:r w:rsidRPr="00C1196F">
        <w:rPr>
          <w:spacing w:val="-6"/>
          <w:sz w:val="22"/>
          <w:szCs w:val="22"/>
          <w:lang w:val="lt-LT"/>
        </w:rPr>
        <w:t>Talkas</w:t>
      </w:r>
    </w:p>
    <w:p w14:paraId="3E3C5184" w14:textId="77777777" w:rsidR="00F85E40" w:rsidRPr="00C1196F" w:rsidRDefault="00623D92">
      <w:pPr>
        <w:rPr>
          <w:sz w:val="22"/>
          <w:szCs w:val="22"/>
          <w:lang w:val="lt-LT"/>
        </w:rPr>
      </w:pPr>
      <w:proofErr w:type="spellStart"/>
      <w:r w:rsidRPr="00C1196F">
        <w:rPr>
          <w:spacing w:val="-6"/>
          <w:sz w:val="22"/>
          <w:szCs w:val="22"/>
          <w:lang w:val="lt-LT"/>
        </w:rPr>
        <w:t>Trietilo</w:t>
      </w:r>
      <w:proofErr w:type="spellEnd"/>
      <w:r w:rsidRPr="00C1196F">
        <w:rPr>
          <w:spacing w:val="-6"/>
          <w:sz w:val="22"/>
          <w:szCs w:val="22"/>
          <w:lang w:val="lt-LT"/>
        </w:rPr>
        <w:t xml:space="preserve"> citratas</w:t>
      </w:r>
    </w:p>
    <w:p w14:paraId="2B100B6C" w14:textId="77777777" w:rsidR="00F85E40" w:rsidRPr="00C1196F" w:rsidRDefault="00623D92">
      <w:pPr>
        <w:rPr>
          <w:sz w:val="22"/>
          <w:szCs w:val="22"/>
          <w:lang w:val="lt-LT"/>
        </w:rPr>
      </w:pPr>
      <w:r w:rsidRPr="00C1196F">
        <w:rPr>
          <w:spacing w:val="-6"/>
          <w:sz w:val="22"/>
          <w:szCs w:val="22"/>
          <w:lang w:val="lt-LT"/>
        </w:rPr>
        <w:t>Geltonasis geležies oksidas (E 172)</w:t>
      </w:r>
    </w:p>
    <w:p w14:paraId="2192F93D" w14:textId="77777777" w:rsidR="00F85E40" w:rsidRPr="00C1196F" w:rsidRDefault="00623D92">
      <w:pPr>
        <w:rPr>
          <w:sz w:val="22"/>
          <w:szCs w:val="22"/>
          <w:lang w:val="lt-LT"/>
        </w:rPr>
      </w:pPr>
      <w:r w:rsidRPr="00C1196F">
        <w:rPr>
          <w:spacing w:val="-6"/>
          <w:sz w:val="22"/>
          <w:szCs w:val="22"/>
          <w:lang w:val="lt-LT"/>
        </w:rPr>
        <w:t>Raudonasis geležies oksidas (E 172)</w:t>
      </w:r>
    </w:p>
    <w:p w14:paraId="1E706C2F" w14:textId="77777777" w:rsidR="00F85E40" w:rsidRPr="00C1196F" w:rsidRDefault="00623D92">
      <w:pPr>
        <w:rPr>
          <w:sz w:val="22"/>
          <w:szCs w:val="22"/>
          <w:lang w:val="lt-LT"/>
        </w:rPr>
      </w:pPr>
      <w:proofErr w:type="spellStart"/>
      <w:r w:rsidRPr="00C1196F">
        <w:rPr>
          <w:spacing w:val="-6"/>
          <w:sz w:val="22"/>
          <w:szCs w:val="22"/>
          <w:lang w:val="lt-LT"/>
        </w:rPr>
        <w:t>Makrogolis</w:t>
      </w:r>
      <w:proofErr w:type="spellEnd"/>
      <w:r w:rsidRPr="00C1196F">
        <w:rPr>
          <w:spacing w:val="-6"/>
          <w:sz w:val="22"/>
          <w:szCs w:val="22"/>
          <w:lang w:val="lt-LT"/>
        </w:rPr>
        <w:t> 6000</w:t>
      </w:r>
    </w:p>
    <w:p w14:paraId="59F30470" w14:textId="77777777" w:rsidR="00F85E40" w:rsidRPr="00C1196F" w:rsidRDefault="00F85E40">
      <w:pPr>
        <w:rPr>
          <w:sz w:val="22"/>
          <w:szCs w:val="22"/>
          <w:lang w:val="lt-LT"/>
        </w:rPr>
      </w:pPr>
    </w:p>
    <w:p w14:paraId="5AFE33D2" w14:textId="77777777" w:rsidR="00F85E40" w:rsidRPr="00C1196F" w:rsidRDefault="00623D92">
      <w:pPr>
        <w:keepNext/>
        <w:keepLines/>
        <w:tabs>
          <w:tab w:val="left" w:pos="567"/>
        </w:tabs>
        <w:ind w:left="567" w:hanging="567"/>
        <w:rPr>
          <w:sz w:val="22"/>
          <w:szCs w:val="22"/>
          <w:lang w:val="lt-LT"/>
        </w:rPr>
      </w:pPr>
      <w:bookmarkStart w:id="44" w:name="_Toc129243117"/>
      <w:bookmarkStart w:id="45" w:name="_Toc129243242"/>
      <w:r w:rsidRPr="00C1196F">
        <w:rPr>
          <w:b/>
          <w:bCs/>
          <w:sz w:val="22"/>
          <w:szCs w:val="22"/>
          <w:lang w:val="lt-LT"/>
        </w:rPr>
        <w:t>6.2</w:t>
      </w:r>
      <w:r w:rsidRPr="00C1196F">
        <w:rPr>
          <w:b/>
          <w:bCs/>
          <w:sz w:val="22"/>
          <w:szCs w:val="22"/>
          <w:lang w:val="lt-LT"/>
        </w:rPr>
        <w:tab/>
        <w:t>Nesuderinamumas</w:t>
      </w:r>
      <w:bookmarkEnd w:id="44"/>
      <w:bookmarkEnd w:id="45"/>
    </w:p>
    <w:p w14:paraId="6516F825" w14:textId="77777777" w:rsidR="00F85E40" w:rsidRPr="00C1196F" w:rsidRDefault="00F85E40">
      <w:pPr>
        <w:rPr>
          <w:sz w:val="22"/>
          <w:szCs w:val="22"/>
          <w:lang w:val="lt-LT"/>
        </w:rPr>
      </w:pPr>
    </w:p>
    <w:p w14:paraId="3D3AA31F" w14:textId="77777777" w:rsidR="00F85E40" w:rsidRPr="00C1196F" w:rsidRDefault="00623D92">
      <w:pPr>
        <w:rPr>
          <w:sz w:val="22"/>
          <w:szCs w:val="22"/>
          <w:lang w:val="lt-LT"/>
        </w:rPr>
      </w:pPr>
      <w:r w:rsidRPr="00C1196F">
        <w:rPr>
          <w:spacing w:val="-6"/>
          <w:sz w:val="22"/>
          <w:szCs w:val="22"/>
          <w:lang w:val="lt-LT"/>
        </w:rPr>
        <w:t>Duomenys nebūtini.</w:t>
      </w:r>
    </w:p>
    <w:p w14:paraId="0D90A386" w14:textId="77777777" w:rsidR="00F85E40" w:rsidRPr="00C1196F" w:rsidRDefault="00F85E40">
      <w:pPr>
        <w:rPr>
          <w:sz w:val="22"/>
          <w:szCs w:val="22"/>
          <w:lang w:val="lt-LT"/>
        </w:rPr>
      </w:pPr>
    </w:p>
    <w:p w14:paraId="00DDF532" w14:textId="77777777" w:rsidR="00F85E40" w:rsidRPr="00C1196F" w:rsidRDefault="00623D92">
      <w:pPr>
        <w:keepNext/>
        <w:keepLines/>
        <w:tabs>
          <w:tab w:val="left" w:pos="567"/>
        </w:tabs>
        <w:ind w:left="567" w:hanging="567"/>
        <w:rPr>
          <w:sz w:val="22"/>
          <w:szCs w:val="22"/>
          <w:lang w:val="lt-LT"/>
        </w:rPr>
      </w:pPr>
      <w:bookmarkStart w:id="46" w:name="_Toc129243118"/>
      <w:bookmarkStart w:id="47" w:name="_Toc129243243"/>
      <w:r w:rsidRPr="00C1196F">
        <w:rPr>
          <w:b/>
          <w:bCs/>
          <w:sz w:val="22"/>
          <w:szCs w:val="22"/>
          <w:lang w:val="lt-LT"/>
        </w:rPr>
        <w:t>6.3</w:t>
      </w:r>
      <w:r w:rsidRPr="00C1196F">
        <w:rPr>
          <w:b/>
          <w:bCs/>
          <w:sz w:val="22"/>
          <w:szCs w:val="22"/>
          <w:lang w:val="lt-LT"/>
        </w:rPr>
        <w:tab/>
        <w:t>Tinkamumo laikas</w:t>
      </w:r>
      <w:bookmarkEnd w:id="46"/>
      <w:bookmarkEnd w:id="47"/>
    </w:p>
    <w:p w14:paraId="5E142467" w14:textId="77777777" w:rsidR="00F85E40" w:rsidRPr="00C1196F" w:rsidRDefault="00F85E40">
      <w:pPr>
        <w:rPr>
          <w:sz w:val="22"/>
          <w:szCs w:val="22"/>
          <w:lang w:val="lt-LT"/>
        </w:rPr>
      </w:pPr>
    </w:p>
    <w:p w14:paraId="45C567D3" w14:textId="096B3E1A" w:rsidR="00F85E40" w:rsidRPr="00C1196F" w:rsidRDefault="00256430">
      <w:pPr>
        <w:rPr>
          <w:sz w:val="22"/>
          <w:szCs w:val="22"/>
          <w:lang w:val="lt-LT"/>
        </w:rPr>
      </w:pPr>
      <w:r w:rsidRPr="00C1196F">
        <w:rPr>
          <w:spacing w:val="-6"/>
          <w:sz w:val="22"/>
          <w:szCs w:val="22"/>
          <w:lang w:val="lt-LT"/>
        </w:rPr>
        <w:t>3</w:t>
      </w:r>
      <w:r>
        <w:rPr>
          <w:spacing w:val="-6"/>
          <w:sz w:val="22"/>
          <w:szCs w:val="22"/>
          <w:lang w:val="lt-LT"/>
        </w:rPr>
        <w:t> </w:t>
      </w:r>
      <w:r w:rsidR="00623D92" w:rsidRPr="00C1196F">
        <w:rPr>
          <w:spacing w:val="-6"/>
          <w:sz w:val="22"/>
          <w:szCs w:val="22"/>
          <w:lang w:val="lt-LT"/>
        </w:rPr>
        <w:t>metai.</w:t>
      </w:r>
    </w:p>
    <w:p w14:paraId="412CD7E1" w14:textId="77777777" w:rsidR="00F85E40" w:rsidRPr="00C1196F" w:rsidRDefault="00F85E40">
      <w:pPr>
        <w:rPr>
          <w:sz w:val="22"/>
          <w:szCs w:val="22"/>
          <w:lang w:val="lt-LT"/>
        </w:rPr>
      </w:pPr>
    </w:p>
    <w:p w14:paraId="70629E7D" w14:textId="77777777" w:rsidR="00F85E40" w:rsidRPr="00C1196F" w:rsidRDefault="00623D92">
      <w:pPr>
        <w:keepNext/>
        <w:keepLines/>
        <w:tabs>
          <w:tab w:val="left" w:pos="567"/>
        </w:tabs>
        <w:ind w:left="567" w:hanging="567"/>
        <w:rPr>
          <w:sz w:val="22"/>
          <w:szCs w:val="22"/>
          <w:lang w:val="lt-LT"/>
        </w:rPr>
      </w:pPr>
      <w:bookmarkStart w:id="48" w:name="_Toc129243119"/>
      <w:bookmarkStart w:id="49" w:name="_Toc129243244"/>
      <w:r w:rsidRPr="00C1196F">
        <w:rPr>
          <w:b/>
          <w:bCs/>
          <w:sz w:val="22"/>
          <w:szCs w:val="22"/>
          <w:lang w:val="lt-LT"/>
        </w:rPr>
        <w:t>6.4</w:t>
      </w:r>
      <w:r w:rsidRPr="00C1196F">
        <w:rPr>
          <w:b/>
          <w:bCs/>
          <w:sz w:val="22"/>
          <w:szCs w:val="22"/>
          <w:lang w:val="lt-LT"/>
        </w:rPr>
        <w:tab/>
        <w:t>Specialios laikymo sąlygos</w:t>
      </w:r>
      <w:bookmarkEnd w:id="48"/>
      <w:bookmarkEnd w:id="49"/>
    </w:p>
    <w:p w14:paraId="126713C1" w14:textId="77777777" w:rsidR="00F85E40" w:rsidRPr="00C1196F" w:rsidRDefault="00F85E40">
      <w:pPr>
        <w:rPr>
          <w:sz w:val="22"/>
          <w:szCs w:val="22"/>
          <w:lang w:val="lt-LT"/>
        </w:rPr>
      </w:pPr>
    </w:p>
    <w:p w14:paraId="176D8DC9" w14:textId="77777777" w:rsidR="00F85E40" w:rsidRPr="00C1196F" w:rsidRDefault="00623D92">
      <w:pPr>
        <w:rPr>
          <w:sz w:val="22"/>
          <w:szCs w:val="22"/>
          <w:lang w:val="lt-LT"/>
        </w:rPr>
      </w:pPr>
      <w:r w:rsidRPr="00C1196F">
        <w:rPr>
          <w:spacing w:val="-6"/>
          <w:sz w:val="22"/>
          <w:szCs w:val="22"/>
          <w:lang w:val="lt-LT"/>
        </w:rPr>
        <w:t>L</w:t>
      </w:r>
      <w:r w:rsidRPr="00C1196F">
        <w:rPr>
          <w:sz w:val="22"/>
          <w:szCs w:val="22"/>
          <w:lang w:val="lt-LT"/>
        </w:rPr>
        <w:t>aikyti ne aukštesnėje kaip 25 </w:t>
      </w:r>
      <w:r w:rsidRPr="00C1196F">
        <w:rPr>
          <w:rFonts w:ascii="Symbol" w:eastAsia="Symbol" w:hAnsi="Symbol" w:cs="Symbol"/>
          <w:sz w:val="22"/>
          <w:szCs w:val="22"/>
          <w:lang w:val="lt-LT"/>
        </w:rPr>
        <w:sym w:font="Symbol" w:char="F0B0"/>
      </w:r>
      <w:r w:rsidRPr="00C1196F">
        <w:rPr>
          <w:sz w:val="22"/>
          <w:szCs w:val="22"/>
          <w:lang w:val="lt-LT"/>
        </w:rPr>
        <w:t>C temperatūroje.</w:t>
      </w:r>
    </w:p>
    <w:p w14:paraId="60E5141C" w14:textId="7CDE7885" w:rsidR="00F85E40" w:rsidRPr="00C1196F" w:rsidRDefault="00623D92">
      <w:pPr>
        <w:rPr>
          <w:sz w:val="22"/>
          <w:szCs w:val="22"/>
          <w:lang w:val="lt-LT"/>
        </w:rPr>
      </w:pPr>
      <w:r w:rsidRPr="00C1196F">
        <w:rPr>
          <w:sz w:val="22"/>
          <w:szCs w:val="22"/>
          <w:lang w:val="lt-LT"/>
        </w:rPr>
        <w:t xml:space="preserve">Laikyti gamintojo pakuotėje, kad </w:t>
      </w:r>
      <w:r w:rsidR="008310B9">
        <w:rPr>
          <w:sz w:val="22"/>
          <w:szCs w:val="22"/>
          <w:lang w:val="lt-LT"/>
        </w:rPr>
        <w:t xml:space="preserve">vaistinis </w:t>
      </w:r>
      <w:r w:rsidRPr="00C1196F">
        <w:rPr>
          <w:sz w:val="22"/>
          <w:szCs w:val="22"/>
          <w:lang w:val="lt-LT"/>
        </w:rPr>
        <w:t xml:space="preserve">preparatas būtų apsaugotas nuo drėgmės. </w:t>
      </w:r>
    </w:p>
    <w:p w14:paraId="4F4169EF" w14:textId="77777777" w:rsidR="00F85E40" w:rsidRPr="00C1196F" w:rsidRDefault="00F85E40">
      <w:pPr>
        <w:rPr>
          <w:sz w:val="22"/>
          <w:szCs w:val="22"/>
          <w:lang w:val="lt-LT"/>
        </w:rPr>
      </w:pPr>
    </w:p>
    <w:p w14:paraId="1B89E804" w14:textId="77777777" w:rsidR="00F85E40" w:rsidRPr="00C1196F" w:rsidRDefault="00623D92">
      <w:pPr>
        <w:keepNext/>
        <w:keepLines/>
        <w:tabs>
          <w:tab w:val="left" w:pos="567"/>
        </w:tabs>
        <w:ind w:left="567" w:hanging="567"/>
        <w:rPr>
          <w:sz w:val="22"/>
          <w:szCs w:val="22"/>
          <w:lang w:val="lt-LT"/>
        </w:rPr>
      </w:pPr>
      <w:bookmarkStart w:id="50" w:name="_Toc129243120"/>
      <w:bookmarkStart w:id="51" w:name="_Toc129243245"/>
      <w:r w:rsidRPr="00C1196F">
        <w:rPr>
          <w:b/>
          <w:bCs/>
          <w:sz w:val="22"/>
          <w:szCs w:val="22"/>
          <w:lang w:val="lt-LT"/>
        </w:rPr>
        <w:t>6.5</w:t>
      </w:r>
      <w:r w:rsidRPr="00C1196F">
        <w:rPr>
          <w:b/>
          <w:bCs/>
          <w:sz w:val="22"/>
          <w:szCs w:val="22"/>
          <w:lang w:val="lt-LT"/>
        </w:rPr>
        <w:tab/>
      </w:r>
      <w:proofErr w:type="spellStart"/>
      <w:r w:rsidRPr="00C1196F">
        <w:rPr>
          <w:b/>
          <w:bCs/>
          <w:sz w:val="22"/>
          <w:szCs w:val="22"/>
          <w:lang w:val="lt-LT"/>
        </w:rPr>
        <w:t>Talpyklės</w:t>
      </w:r>
      <w:proofErr w:type="spellEnd"/>
      <w:r w:rsidRPr="00C1196F">
        <w:rPr>
          <w:b/>
          <w:bCs/>
          <w:sz w:val="22"/>
          <w:szCs w:val="22"/>
          <w:lang w:val="lt-LT"/>
        </w:rPr>
        <w:t xml:space="preserve"> pobūdis ir jos turinys</w:t>
      </w:r>
      <w:bookmarkEnd w:id="50"/>
      <w:bookmarkEnd w:id="51"/>
    </w:p>
    <w:p w14:paraId="1496B467" w14:textId="77777777" w:rsidR="00F85E40" w:rsidRPr="00C1196F" w:rsidRDefault="00F85E40">
      <w:pPr>
        <w:rPr>
          <w:sz w:val="22"/>
          <w:szCs w:val="22"/>
          <w:lang w:val="lt-LT"/>
        </w:rPr>
      </w:pPr>
    </w:p>
    <w:p w14:paraId="749389D0" w14:textId="77777777" w:rsidR="00F85E40" w:rsidRPr="00C1196F" w:rsidRDefault="00623D92">
      <w:pPr>
        <w:rPr>
          <w:sz w:val="22"/>
          <w:szCs w:val="22"/>
          <w:lang w:val="lt-LT"/>
        </w:rPr>
      </w:pPr>
      <w:r w:rsidRPr="00C1196F">
        <w:rPr>
          <w:spacing w:val="-6"/>
          <w:sz w:val="22"/>
          <w:szCs w:val="22"/>
          <w:lang w:val="lt-LT"/>
        </w:rPr>
        <w:t>Kartono dėžutė, kurioje PVC ir aliuminio folijos lizdinėse plokštelėse yra 10 arba 50 modifikuoto atpalaidavimo tablečių.</w:t>
      </w:r>
    </w:p>
    <w:p w14:paraId="5B1AEBD1" w14:textId="77777777" w:rsidR="00F85E40" w:rsidRPr="00C1196F" w:rsidRDefault="00623D92">
      <w:pPr>
        <w:rPr>
          <w:sz w:val="22"/>
          <w:szCs w:val="22"/>
          <w:lang w:val="lt-LT"/>
        </w:rPr>
      </w:pPr>
      <w:r w:rsidRPr="00C1196F">
        <w:rPr>
          <w:spacing w:val="-6"/>
          <w:sz w:val="22"/>
          <w:szCs w:val="22"/>
          <w:lang w:val="lt-LT"/>
        </w:rPr>
        <w:t>Gali būti tiekiamos ne visų dydžių pakuotės.</w:t>
      </w:r>
    </w:p>
    <w:p w14:paraId="32D5A97D" w14:textId="77777777" w:rsidR="00F85E40" w:rsidRPr="00C1196F" w:rsidRDefault="00F85E40">
      <w:pPr>
        <w:rPr>
          <w:sz w:val="22"/>
          <w:szCs w:val="22"/>
          <w:lang w:val="lt-LT"/>
        </w:rPr>
      </w:pPr>
    </w:p>
    <w:p w14:paraId="49D3DDDA" w14:textId="77777777" w:rsidR="00F85E40" w:rsidRPr="00C1196F" w:rsidRDefault="00623D92">
      <w:pPr>
        <w:keepNext/>
        <w:keepLines/>
        <w:tabs>
          <w:tab w:val="left" w:pos="567"/>
        </w:tabs>
        <w:ind w:left="567" w:hanging="567"/>
        <w:rPr>
          <w:sz w:val="22"/>
          <w:szCs w:val="22"/>
          <w:lang w:val="lt-LT"/>
        </w:rPr>
      </w:pPr>
      <w:bookmarkStart w:id="52" w:name="_Toc129243121"/>
      <w:bookmarkStart w:id="53" w:name="_Toc129243246"/>
      <w:r w:rsidRPr="00C1196F">
        <w:rPr>
          <w:b/>
          <w:bCs/>
          <w:sz w:val="22"/>
          <w:szCs w:val="22"/>
          <w:lang w:val="lt-LT"/>
        </w:rPr>
        <w:t>6.6</w:t>
      </w:r>
      <w:r w:rsidRPr="00C1196F">
        <w:rPr>
          <w:b/>
          <w:bCs/>
          <w:sz w:val="22"/>
          <w:szCs w:val="22"/>
          <w:lang w:val="lt-LT"/>
        </w:rPr>
        <w:tab/>
        <w:t xml:space="preserve">Specialūs reikalavimai atliekoms tvarkyti </w:t>
      </w:r>
      <w:bookmarkEnd w:id="52"/>
      <w:bookmarkEnd w:id="53"/>
    </w:p>
    <w:p w14:paraId="5FF2CBEF" w14:textId="77777777" w:rsidR="00F85E40" w:rsidRPr="00C1196F" w:rsidRDefault="00F85E40">
      <w:pPr>
        <w:rPr>
          <w:sz w:val="22"/>
          <w:szCs w:val="22"/>
          <w:lang w:val="lt-LT"/>
        </w:rPr>
      </w:pPr>
    </w:p>
    <w:p w14:paraId="00868491" w14:textId="77777777" w:rsidR="00F85E40" w:rsidRPr="00C1196F" w:rsidRDefault="00623D92">
      <w:pPr>
        <w:rPr>
          <w:sz w:val="22"/>
          <w:szCs w:val="22"/>
          <w:lang w:val="lt-LT"/>
        </w:rPr>
      </w:pPr>
      <w:r w:rsidRPr="00C1196F">
        <w:rPr>
          <w:sz w:val="22"/>
          <w:szCs w:val="22"/>
          <w:lang w:val="lt-LT"/>
        </w:rPr>
        <w:t>Specialių reikalavimų atliekoms tvarkyti nėra. Nesuvartotą vaistinį preparatą ar atliekas reikia tvarkyti laikantis vietinių reikalavimų.</w:t>
      </w:r>
    </w:p>
    <w:p w14:paraId="43986200" w14:textId="77777777" w:rsidR="00F85E40" w:rsidRPr="00C1196F" w:rsidRDefault="00F85E40">
      <w:pPr>
        <w:rPr>
          <w:sz w:val="22"/>
          <w:szCs w:val="22"/>
          <w:lang w:val="lt-LT"/>
        </w:rPr>
      </w:pPr>
    </w:p>
    <w:p w14:paraId="47F48419" w14:textId="77777777" w:rsidR="00F85E40" w:rsidRPr="00C1196F" w:rsidRDefault="00F85E40">
      <w:pPr>
        <w:rPr>
          <w:sz w:val="22"/>
          <w:szCs w:val="22"/>
          <w:lang w:val="lt-LT"/>
        </w:rPr>
      </w:pPr>
    </w:p>
    <w:p w14:paraId="0A7CA02E" w14:textId="77777777" w:rsidR="00F85E40" w:rsidRPr="00C1196F" w:rsidRDefault="00623D92">
      <w:pPr>
        <w:keepNext/>
        <w:tabs>
          <w:tab w:val="left" w:pos="567"/>
        </w:tabs>
        <w:ind w:left="567" w:hanging="567"/>
        <w:rPr>
          <w:sz w:val="22"/>
          <w:szCs w:val="22"/>
          <w:lang w:val="lt-LT"/>
        </w:rPr>
      </w:pPr>
      <w:bookmarkStart w:id="54" w:name="_Toc129243122"/>
      <w:bookmarkStart w:id="55" w:name="_Toc129243247"/>
      <w:r w:rsidRPr="00C1196F">
        <w:rPr>
          <w:b/>
          <w:bCs/>
          <w:sz w:val="22"/>
          <w:szCs w:val="22"/>
          <w:lang w:val="lt-LT"/>
        </w:rPr>
        <w:t>7.</w:t>
      </w:r>
      <w:r w:rsidRPr="00C1196F">
        <w:rPr>
          <w:b/>
          <w:bCs/>
          <w:sz w:val="22"/>
          <w:szCs w:val="22"/>
          <w:lang w:val="lt-LT"/>
        </w:rPr>
        <w:tab/>
      </w:r>
      <w:bookmarkEnd w:id="54"/>
      <w:bookmarkEnd w:id="55"/>
      <w:r w:rsidRPr="00C1196F">
        <w:rPr>
          <w:b/>
          <w:bCs/>
          <w:sz w:val="22"/>
          <w:szCs w:val="22"/>
          <w:lang w:val="lt-LT"/>
        </w:rPr>
        <w:t>REGISTRUOTOJAS</w:t>
      </w:r>
    </w:p>
    <w:p w14:paraId="6A19CA2B" w14:textId="77777777" w:rsidR="00F85E40" w:rsidRPr="00C1196F" w:rsidRDefault="00F85E40">
      <w:pPr>
        <w:rPr>
          <w:sz w:val="22"/>
          <w:szCs w:val="22"/>
          <w:lang w:val="lt-LT"/>
        </w:rPr>
      </w:pPr>
    </w:p>
    <w:p w14:paraId="7A6DBC11" w14:textId="77777777" w:rsidR="00F85E40" w:rsidRPr="00C1196F" w:rsidRDefault="00623D92">
      <w:pPr>
        <w:rPr>
          <w:sz w:val="22"/>
          <w:szCs w:val="22"/>
          <w:lang w:val="lt-LT"/>
        </w:rPr>
      </w:pPr>
      <w:proofErr w:type="spellStart"/>
      <w:r w:rsidRPr="00C1196F">
        <w:rPr>
          <w:sz w:val="22"/>
          <w:szCs w:val="22"/>
          <w:lang w:val="lt-LT"/>
        </w:rPr>
        <w:t>Tillotts</w:t>
      </w:r>
      <w:proofErr w:type="spellEnd"/>
      <w:r w:rsidRPr="00C1196F">
        <w:rPr>
          <w:sz w:val="22"/>
          <w:szCs w:val="22"/>
          <w:lang w:val="lt-LT"/>
        </w:rPr>
        <w:t xml:space="preserve"> Pharma AB </w:t>
      </w:r>
    </w:p>
    <w:p w14:paraId="5ED4E052" w14:textId="77777777" w:rsidR="00F85E40" w:rsidRPr="00C1196F" w:rsidRDefault="00623D92">
      <w:pPr>
        <w:rPr>
          <w:sz w:val="22"/>
          <w:szCs w:val="22"/>
          <w:lang w:val="lt-LT"/>
        </w:rPr>
      </w:pPr>
      <w:proofErr w:type="spellStart"/>
      <w:r w:rsidRPr="00C1196F">
        <w:rPr>
          <w:sz w:val="22"/>
          <w:szCs w:val="22"/>
          <w:lang w:val="lt-LT"/>
        </w:rPr>
        <w:t>Gustavslundsvägen</w:t>
      </w:r>
      <w:proofErr w:type="spellEnd"/>
      <w:r w:rsidRPr="00C1196F">
        <w:rPr>
          <w:sz w:val="22"/>
          <w:szCs w:val="22"/>
          <w:lang w:val="lt-LT"/>
        </w:rPr>
        <w:t xml:space="preserve"> 135</w:t>
      </w:r>
    </w:p>
    <w:p w14:paraId="27AE8547" w14:textId="77777777" w:rsidR="00F85E40" w:rsidRPr="00C1196F" w:rsidRDefault="00623D92">
      <w:pPr>
        <w:rPr>
          <w:sz w:val="22"/>
          <w:szCs w:val="22"/>
          <w:lang w:val="lt-LT"/>
        </w:rPr>
      </w:pPr>
      <w:r w:rsidRPr="00C1196F">
        <w:rPr>
          <w:sz w:val="22"/>
          <w:szCs w:val="22"/>
          <w:lang w:val="lt-LT"/>
        </w:rPr>
        <w:t xml:space="preserve">SE-167 51 </w:t>
      </w:r>
      <w:proofErr w:type="spellStart"/>
      <w:r w:rsidRPr="00C1196F">
        <w:rPr>
          <w:sz w:val="22"/>
          <w:szCs w:val="22"/>
          <w:lang w:val="lt-LT"/>
        </w:rPr>
        <w:t>Bromma</w:t>
      </w:r>
      <w:proofErr w:type="spellEnd"/>
      <w:r w:rsidRPr="00C1196F">
        <w:rPr>
          <w:sz w:val="22"/>
          <w:szCs w:val="22"/>
          <w:lang w:val="lt-LT"/>
        </w:rPr>
        <w:t xml:space="preserve"> </w:t>
      </w:r>
    </w:p>
    <w:p w14:paraId="6D3BC650" w14:textId="77777777" w:rsidR="00F85E40" w:rsidRPr="00C1196F" w:rsidRDefault="00623D92">
      <w:pPr>
        <w:rPr>
          <w:sz w:val="22"/>
          <w:szCs w:val="22"/>
          <w:lang w:val="lt-LT"/>
        </w:rPr>
      </w:pPr>
      <w:r w:rsidRPr="00C1196F">
        <w:rPr>
          <w:sz w:val="22"/>
          <w:szCs w:val="22"/>
          <w:lang w:val="lt-LT"/>
        </w:rPr>
        <w:t>Švedija</w:t>
      </w:r>
    </w:p>
    <w:p w14:paraId="2933DCE1" w14:textId="77777777" w:rsidR="00F85E40" w:rsidRPr="00C1196F" w:rsidRDefault="00F85E40">
      <w:pPr>
        <w:rPr>
          <w:sz w:val="22"/>
          <w:szCs w:val="22"/>
          <w:lang w:val="lt-LT"/>
        </w:rPr>
      </w:pPr>
    </w:p>
    <w:p w14:paraId="45AD7A48" w14:textId="77777777" w:rsidR="00F85E40" w:rsidRPr="00C1196F" w:rsidRDefault="00F85E40">
      <w:pPr>
        <w:rPr>
          <w:sz w:val="22"/>
          <w:szCs w:val="22"/>
          <w:lang w:val="lt-LT"/>
        </w:rPr>
      </w:pPr>
    </w:p>
    <w:p w14:paraId="2B38EE21" w14:textId="77777777" w:rsidR="00F85E40" w:rsidRPr="00C1196F" w:rsidRDefault="00623D92">
      <w:pPr>
        <w:keepNext/>
        <w:tabs>
          <w:tab w:val="left" w:pos="567"/>
        </w:tabs>
        <w:ind w:left="567" w:hanging="567"/>
        <w:rPr>
          <w:sz w:val="22"/>
          <w:szCs w:val="22"/>
          <w:lang w:val="lt-LT"/>
        </w:rPr>
      </w:pPr>
      <w:bookmarkStart w:id="56" w:name="_Toc129243123"/>
      <w:bookmarkStart w:id="57" w:name="_Toc129243248"/>
      <w:r w:rsidRPr="00C1196F">
        <w:rPr>
          <w:b/>
          <w:bCs/>
          <w:sz w:val="22"/>
          <w:szCs w:val="22"/>
          <w:lang w:val="lt-LT"/>
        </w:rPr>
        <w:lastRenderedPageBreak/>
        <w:t>8.</w:t>
      </w:r>
      <w:r w:rsidRPr="00C1196F">
        <w:rPr>
          <w:b/>
          <w:bCs/>
          <w:sz w:val="22"/>
          <w:szCs w:val="22"/>
          <w:lang w:val="lt-LT"/>
        </w:rPr>
        <w:tab/>
        <w:t>REGISTRACIJOS PAŽYMĖJIMO NUMERIS</w:t>
      </w:r>
      <w:bookmarkEnd w:id="56"/>
      <w:bookmarkEnd w:id="57"/>
      <w:r w:rsidRPr="00C1196F">
        <w:rPr>
          <w:b/>
          <w:bCs/>
          <w:sz w:val="22"/>
          <w:szCs w:val="22"/>
          <w:lang w:val="lt-LT"/>
        </w:rPr>
        <w:t xml:space="preserve"> (-IAI)</w:t>
      </w:r>
    </w:p>
    <w:p w14:paraId="421436E3" w14:textId="77777777" w:rsidR="00F85E40" w:rsidRPr="00C1196F" w:rsidRDefault="00F85E40">
      <w:pPr>
        <w:rPr>
          <w:sz w:val="22"/>
          <w:szCs w:val="22"/>
          <w:lang w:val="lt-LT"/>
        </w:rPr>
      </w:pPr>
    </w:p>
    <w:p w14:paraId="1C8A8692" w14:textId="77777777" w:rsidR="00F85E40" w:rsidRPr="00C1196F" w:rsidRDefault="00623D92">
      <w:pPr>
        <w:ind w:left="567" w:hanging="567"/>
        <w:rPr>
          <w:sz w:val="22"/>
          <w:szCs w:val="22"/>
          <w:lang w:val="lt-LT"/>
        </w:rPr>
      </w:pPr>
      <w:r w:rsidRPr="00C1196F">
        <w:rPr>
          <w:sz w:val="22"/>
          <w:szCs w:val="22"/>
          <w:lang w:val="lt-LT"/>
        </w:rPr>
        <w:t>N10 - LT/1/05/0283/004</w:t>
      </w:r>
    </w:p>
    <w:p w14:paraId="09595C4B" w14:textId="77777777" w:rsidR="00F85E40" w:rsidRPr="00C1196F" w:rsidRDefault="00623D92">
      <w:pPr>
        <w:ind w:left="567" w:hanging="567"/>
        <w:rPr>
          <w:sz w:val="22"/>
          <w:szCs w:val="22"/>
          <w:lang w:val="lt-LT"/>
        </w:rPr>
      </w:pPr>
      <w:r w:rsidRPr="00C1196F">
        <w:rPr>
          <w:sz w:val="22"/>
          <w:szCs w:val="22"/>
          <w:lang w:val="lt-LT"/>
        </w:rPr>
        <w:t>N50 - LT/1/05/0283/005</w:t>
      </w:r>
    </w:p>
    <w:p w14:paraId="44366723" w14:textId="77777777" w:rsidR="00F85E40" w:rsidRPr="00C1196F" w:rsidRDefault="00F85E40">
      <w:pPr>
        <w:rPr>
          <w:sz w:val="22"/>
          <w:szCs w:val="22"/>
          <w:lang w:val="lt-LT"/>
        </w:rPr>
      </w:pPr>
    </w:p>
    <w:p w14:paraId="761F84E6" w14:textId="77777777" w:rsidR="00F85E40" w:rsidRPr="00C1196F" w:rsidRDefault="00F85E40">
      <w:pPr>
        <w:rPr>
          <w:sz w:val="22"/>
          <w:szCs w:val="22"/>
          <w:lang w:val="lt-LT"/>
        </w:rPr>
      </w:pPr>
    </w:p>
    <w:p w14:paraId="323A6DEE" w14:textId="77777777" w:rsidR="00F85E40" w:rsidRPr="00C1196F" w:rsidRDefault="00623D92">
      <w:pPr>
        <w:keepNext/>
        <w:tabs>
          <w:tab w:val="left" w:pos="567"/>
        </w:tabs>
        <w:ind w:left="567" w:hanging="567"/>
        <w:rPr>
          <w:sz w:val="22"/>
          <w:szCs w:val="22"/>
          <w:lang w:val="lt-LT"/>
        </w:rPr>
      </w:pPr>
      <w:bookmarkStart w:id="58" w:name="_Toc129243124"/>
      <w:bookmarkStart w:id="59" w:name="_Toc129243249"/>
      <w:r w:rsidRPr="00C1196F">
        <w:rPr>
          <w:b/>
          <w:bCs/>
          <w:sz w:val="22"/>
          <w:szCs w:val="22"/>
          <w:lang w:val="lt-LT"/>
        </w:rPr>
        <w:t>9.</w:t>
      </w:r>
      <w:r w:rsidRPr="00C1196F">
        <w:rPr>
          <w:b/>
          <w:bCs/>
          <w:sz w:val="22"/>
          <w:szCs w:val="22"/>
          <w:lang w:val="lt-LT"/>
        </w:rPr>
        <w:tab/>
        <w:t>REGISTRAVIMO / PERREGISTRAVIMO DATA</w:t>
      </w:r>
      <w:bookmarkEnd w:id="58"/>
      <w:bookmarkEnd w:id="59"/>
    </w:p>
    <w:p w14:paraId="06981F67" w14:textId="77777777" w:rsidR="00F85E40" w:rsidRPr="00C1196F" w:rsidRDefault="00F85E40">
      <w:pPr>
        <w:rPr>
          <w:sz w:val="22"/>
          <w:szCs w:val="22"/>
          <w:lang w:val="lt-LT"/>
        </w:rPr>
      </w:pPr>
    </w:p>
    <w:p w14:paraId="14F96107" w14:textId="4CED29D3" w:rsidR="00F85E40" w:rsidRPr="00C1196F" w:rsidRDefault="00623D92">
      <w:pPr>
        <w:ind w:left="567" w:hanging="567"/>
        <w:rPr>
          <w:sz w:val="22"/>
          <w:szCs w:val="22"/>
          <w:lang w:val="lt-LT"/>
        </w:rPr>
      </w:pPr>
      <w:r w:rsidRPr="00C1196F">
        <w:rPr>
          <w:sz w:val="22"/>
          <w:szCs w:val="22"/>
          <w:lang w:val="lt-LT"/>
        </w:rPr>
        <w:t xml:space="preserve">Registravimo data 2005 m. rugsėjo </w:t>
      </w:r>
      <w:r w:rsidR="008310B9" w:rsidRPr="00C1196F">
        <w:rPr>
          <w:sz w:val="22"/>
          <w:szCs w:val="22"/>
          <w:lang w:val="lt-LT"/>
        </w:rPr>
        <w:t>5</w:t>
      </w:r>
      <w:r w:rsidR="008310B9">
        <w:rPr>
          <w:sz w:val="22"/>
          <w:szCs w:val="22"/>
          <w:lang w:val="lt-LT"/>
        </w:rPr>
        <w:t> </w:t>
      </w:r>
      <w:r w:rsidRPr="00C1196F">
        <w:rPr>
          <w:sz w:val="22"/>
          <w:szCs w:val="22"/>
          <w:lang w:val="lt-LT"/>
        </w:rPr>
        <w:t>d.</w:t>
      </w:r>
    </w:p>
    <w:p w14:paraId="3E0BFC45" w14:textId="416A6429" w:rsidR="00F85E40" w:rsidRPr="00C1196F" w:rsidRDefault="00623D92">
      <w:pPr>
        <w:rPr>
          <w:sz w:val="22"/>
          <w:szCs w:val="22"/>
          <w:lang w:val="lt-LT"/>
        </w:rPr>
      </w:pPr>
      <w:r w:rsidRPr="00C1196F">
        <w:rPr>
          <w:sz w:val="22"/>
          <w:szCs w:val="22"/>
          <w:lang w:val="lt-LT"/>
        </w:rPr>
        <w:t>Paskutinio perregistravimo data 2011 m. balandžio 13 d.</w:t>
      </w:r>
    </w:p>
    <w:p w14:paraId="6CD9BBC7" w14:textId="77777777" w:rsidR="00F85E40" w:rsidRPr="00C1196F" w:rsidRDefault="00F85E40">
      <w:pPr>
        <w:rPr>
          <w:sz w:val="22"/>
          <w:szCs w:val="22"/>
          <w:lang w:val="lt-LT"/>
        </w:rPr>
      </w:pPr>
    </w:p>
    <w:p w14:paraId="7805C3E4" w14:textId="77777777" w:rsidR="00F85E40" w:rsidRPr="00C1196F" w:rsidRDefault="00F85E40">
      <w:pPr>
        <w:rPr>
          <w:sz w:val="22"/>
          <w:szCs w:val="22"/>
          <w:lang w:val="lt-LT"/>
        </w:rPr>
      </w:pPr>
    </w:p>
    <w:p w14:paraId="1038F2C0" w14:textId="77777777" w:rsidR="00F85E40" w:rsidRPr="00C1196F" w:rsidRDefault="00623D92">
      <w:pPr>
        <w:keepNext/>
        <w:tabs>
          <w:tab w:val="left" w:pos="567"/>
        </w:tabs>
        <w:ind w:left="567" w:hanging="567"/>
        <w:rPr>
          <w:sz w:val="22"/>
          <w:szCs w:val="22"/>
          <w:lang w:val="lt-LT"/>
        </w:rPr>
      </w:pPr>
      <w:bookmarkStart w:id="60" w:name="_Toc129243125"/>
      <w:bookmarkStart w:id="61" w:name="_Toc129243250"/>
      <w:r w:rsidRPr="00C1196F">
        <w:rPr>
          <w:b/>
          <w:bCs/>
          <w:sz w:val="22"/>
          <w:szCs w:val="22"/>
          <w:lang w:val="lt-LT"/>
        </w:rPr>
        <w:t>10.</w:t>
      </w:r>
      <w:r w:rsidRPr="00C1196F">
        <w:rPr>
          <w:b/>
          <w:bCs/>
          <w:sz w:val="22"/>
          <w:szCs w:val="22"/>
          <w:lang w:val="lt-LT"/>
        </w:rPr>
        <w:tab/>
        <w:t>TEKSTO PERŽIŪROS DATA</w:t>
      </w:r>
      <w:bookmarkEnd w:id="60"/>
      <w:bookmarkEnd w:id="61"/>
    </w:p>
    <w:p w14:paraId="73C55908" w14:textId="7F9EF2A7" w:rsidR="00F85E40" w:rsidRDefault="00F85E40" w:rsidP="00C1196F">
      <w:pPr>
        <w:keepNext/>
        <w:rPr>
          <w:sz w:val="22"/>
          <w:szCs w:val="22"/>
          <w:lang w:val="lt-LT"/>
        </w:rPr>
      </w:pPr>
    </w:p>
    <w:p w14:paraId="0AEF0670" w14:textId="15E0B7AC" w:rsidR="00F85E40" w:rsidRDefault="001538F3" w:rsidP="004147DA">
      <w:pPr>
        <w:keepNext/>
        <w:rPr>
          <w:sz w:val="22"/>
          <w:szCs w:val="22"/>
          <w:lang w:val="lt-LT"/>
        </w:rPr>
      </w:pPr>
      <w:r>
        <w:rPr>
          <w:sz w:val="22"/>
          <w:szCs w:val="22"/>
          <w:lang w:val="lt-LT"/>
        </w:rPr>
        <w:t xml:space="preserve">2025 m. </w:t>
      </w:r>
      <w:r w:rsidR="00C276B9">
        <w:rPr>
          <w:sz w:val="22"/>
          <w:szCs w:val="22"/>
          <w:lang w:val="lt-LT"/>
        </w:rPr>
        <w:t>gegužės 23 d.</w:t>
      </w:r>
    </w:p>
    <w:p w14:paraId="0EB3C8DA" w14:textId="77777777" w:rsidR="004147DA" w:rsidRPr="00C1196F" w:rsidRDefault="004147DA" w:rsidP="004147DA">
      <w:pPr>
        <w:keepNext/>
        <w:rPr>
          <w:sz w:val="22"/>
          <w:szCs w:val="22"/>
          <w:lang w:val="lt-LT"/>
        </w:rPr>
      </w:pPr>
    </w:p>
    <w:p w14:paraId="0ED69FFA" w14:textId="59A29A99" w:rsidR="00F85E40" w:rsidRPr="00C1196F" w:rsidRDefault="00623D92">
      <w:pPr>
        <w:rPr>
          <w:lang w:val="lt-LT"/>
        </w:rPr>
      </w:pPr>
      <w:r w:rsidRPr="00C1196F">
        <w:rPr>
          <w:sz w:val="22"/>
          <w:szCs w:val="22"/>
          <w:lang w:val="lt-LT"/>
        </w:rPr>
        <w:t>Išsami informacija apie šį vaistinį preparatą pateikiama Valstybinės vaistų kontrolės tarnybos prie Lietuvos Respublikos sveikatos apsaugos ministerijos tinklalapyje</w:t>
      </w:r>
      <w:r w:rsidRPr="00C1196F">
        <w:rPr>
          <w:i/>
          <w:iCs/>
          <w:sz w:val="22"/>
          <w:szCs w:val="22"/>
          <w:lang w:val="lt-LT"/>
        </w:rPr>
        <w:t xml:space="preserve"> </w:t>
      </w:r>
      <w:hyperlink r:id="rId8" w:history="1">
        <w:r w:rsidRPr="00C1196F">
          <w:rPr>
            <w:color w:val="3333FF"/>
            <w:sz w:val="22"/>
            <w:szCs w:val="22"/>
            <w:u w:val="single" w:color="3333FF"/>
            <w:lang w:val="lt-LT"/>
          </w:rPr>
          <w:t>http</w:t>
        </w:r>
        <w:r w:rsidR="00787EEB">
          <w:rPr>
            <w:color w:val="3333FF"/>
            <w:sz w:val="22"/>
            <w:szCs w:val="22"/>
            <w:u w:val="single" w:color="3333FF"/>
            <w:lang w:val="lt-LT"/>
          </w:rPr>
          <w:t>s</w:t>
        </w:r>
        <w:r w:rsidRPr="00C1196F">
          <w:rPr>
            <w:color w:val="3333FF"/>
            <w:sz w:val="22"/>
            <w:szCs w:val="22"/>
            <w:u w:val="single" w:color="3333FF"/>
            <w:lang w:val="lt-LT"/>
          </w:rPr>
          <w:t>://vvkt</w:t>
        </w:r>
        <w:r w:rsidR="00787EEB">
          <w:rPr>
            <w:color w:val="3333FF"/>
            <w:sz w:val="22"/>
            <w:szCs w:val="22"/>
            <w:u w:val="single" w:color="3333FF"/>
            <w:lang w:val="lt-LT"/>
          </w:rPr>
          <w:t>.lrv</w:t>
        </w:r>
        <w:r w:rsidRPr="00C1196F">
          <w:rPr>
            <w:color w:val="3333FF"/>
            <w:sz w:val="22"/>
            <w:szCs w:val="22"/>
            <w:u w:val="single" w:color="3333FF"/>
            <w:lang w:val="lt-LT"/>
          </w:rPr>
          <w:t>.lt</w:t>
        </w:r>
      </w:hyperlink>
      <w:r w:rsidR="00787EEB">
        <w:rPr>
          <w:color w:val="3333FF"/>
          <w:sz w:val="22"/>
          <w:szCs w:val="22"/>
          <w:u w:val="single" w:color="3333FF"/>
          <w:lang w:val="lt-LT"/>
        </w:rPr>
        <w:t>/lt/</w:t>
      </w:r>
      <w:r w:rsidR="00C276B9">
        <w:rPr>
          <w:color w:val="3333FF"/>
          <w:sz w:val="22"/>
          <w:szCs w:val="22"/>
          <w:u w:val="single" w:color="3333FF"/>
          <w:lang w:val="lt-LT"/>
        </w:rPr>
        <w:t>.</w:t>
      </w:r>
      <w:r w:rsidRPr="00C1196F">
        <w:rPr>
          <w:color w:val="3333FF"/>
          <w:sz w:val="22"/>
          <w:szCs w:val="22"/>
          <w:u w:val="single" w:color="3333FF"/>
          <w:lang w:val="lt-LT"/>
        </w:rPr>
        <w:br w:type="page"/>
      </w:r>
    </w:p>
    <w:p w14:paraId="5AC3F084" w14:textId="77777777" w:rsidR="00F85E40" w:rsidRPr="00C1196F" w:rsidRDefault="00F85E40">
      <w:pPr>
        <w:rPr>
          <w:sz w:val="22"/>
          <w:szCs w:val="22"/>
          <w:lang w:val="lt-LT"/>
        </w:rPr>
      </w:pPr>
    </w:p>
    <w:p w14:paraId="29EEE8B9" w14:textId="77777777" w:rsidR="00F85E40" w:rsidRPr="00C1196F" w:rsidRDefault="00F85E40">
      <w:pPr>
        <w:rPr>
          <w:sz w:val="22"/>
          <w:szCs w:val="22"/>
          <w:lang w:val="lt-LT"/>
        </w:rPr>
      </w:pPr>
    </w:p>
    <w:p w14:paraId="4D62C2D8" w14:textId="77777777" w:rsidR="00F85E40" w:rsidRPr="00C1196F" w:rsidRDefault="00F85E40">
      <w:pPr>
        <w:rPr>
          <w:sz w:val="22"/>
          <w:szCs w:val="22"/>
          <w:lang w:val="lt-LT"/>
        </w:rPr>
      </w:pPr>
    </w:p>
    <w:p w14:paraId="60D9B6CD" w14:textId="77777777" w:rsidR="00F85E40" w:rsidRPr="00C1196F" w:rsidRDefault="00F85E40">
      <w:pPr>
        <w:rPr>
          <w:sz w:val="22"/>
          <w:szCs w:val="22"/>
          <w:lang w:val="lt-LT"/>
        </w:rPr>
      </w:pPr>
    </w:p>
    <w:p w14:paraId="1B46CA9D" w14:textId="77777777" w:rsidR="00F85E40" w:rsidRPr="00C1196F" w:rsidRDefault="00F85E40">
      <w:pPr>
        <w:rPr>
          <w:sz w:val="22"/>
          <w:szCs w:val="22"/>
          <w:lang w:val="lt-LT"/>
        </w:rPr>
      </w:pPr>
    </w:p>
    <w:p w14:paraId="05D7B158" w14:textId="77777777" w:rsidR="00F85E40" w:rsidRPr="00C1196F" w:rsidRDefault="00F85E40">
      <w:pPr>
        <w:rPr>
          <w:sz w:val="22"/>
          <w:szCs w:val="22"/>
          <w:lang w:val="lt-LT"/>
        </w:rPr>
      </w:pPr>
    </w:p>
    <w:p w14:paraId="3EBB3B4F" w14:textId="77777777" w:rsidR="00F85E40" w:rsidRPr="00C1196F" w:rsidRDefault="00F85E40">
      <w:pPr>
        <w:rPr>
          <w:sz w:val="22"/>
          <w:szCs w:val="22"/>
          <w:lang w:val="lt-LT"/>
        </w:rPr>
      </w:pPr>
    </w:p>
    <w:p w14:paraId="2FDF2456" w14:textId="77777777" w:rsidR="00F85E40" w:rsidRPr="00C1196F" w:rsidRDefault="00F85E40">
      <w:pPr>
        <w:rPr>
          <w:sz w:val="22"/>
          <w:szCs w:val="22"/>
          <w:lang w:val="lt-LT"/>
        </w:rPr>
      </w:pPr>
    </w:p>
    <w:p w14:paraId="1E81BA88" w14:textId="77777777" w:rsidR="00F85E40" w:rsidRPr="00C1196F" w:rsidRDefault="00F85E40">
      <w:pPr>
        <w:rPr>
          <w:sz w:val="22"/>
          <w:szCs w:val="22"/>
          <w:lang w:val="lt-LT"/>
        </w:rPr>
      </w:pPr>
    </w:p>
    <w:p w14:paraId="71DDAB3A" w14:textId="77777777" w:rsidR="00F85E40" w:rsidRPr="00C1196F" w:rsidRDefault="00F85E40">
      <w:pPr>
        <w:rPr>
          <w:sz w:val="22"/>
          <w:szCs w:val="22"/>
          <w:lang w:val="lt-LT"/>
        </w:rPr>
      </w:pPr>
    </w:p>
    <w:p w14:paraId="5FFEB645" w14:textId="77777777" w:rsidR="00F85E40" w:rsidRPr="00C1196F" w:rsidRDefault="00F85E40">
      <w:pPr>
        <w:rPr>
          <w:sz w:val="22"/>
          <w:szCs w:val="22"/>
          <w:lang w:val="lt-LT"/>
        </w:rPr>
      </w:pPr>
    </w:p>
    <w:p w14:paraId="49A36BFA" w14:textId="77777777" w:rsidR="00F85E40" w:rsidRPr="00C1196F" w:rsidRDefault="00F85E40">
      <w:pPr>
        <w:rPr>
          <w:sz w:val="22"/>
          <w:szCs w:val="22"/>
          <w:lang w:val="lt-LT"/>
        </w:rPr>
      </w:pPr>
    </w:p>
    <w:p w14:paraId="1D7239C7" w14:textId="77777777" w:rsidR="00F85E40" w:rsidRPr="00C1196F" w:rsidRDefault="00F85E40">
      <w:pPr>
        <w:rPr>
          <w:sz w:val="22"/>
          <w:szCs w:val="22"/>
          <w:lang w:val="lt-LT"/>
        </w:rPr>
      </w:pPr>
    </w:p>
    <w:p w14:paraId="421F469C" w14:textId="77777777" w:rsidR="00F85E40" w:rsidRPr="00C1196F" w:rsidRDefault="00F85E40">
      <w:pPr>
        <w:rPr>
          <w:sz w:val="22"/>
          <w:szCs w:val="22"/>
          <w:lang w:val="lt-LT"/>
        </w:rPr>
      </w:pPr>
    </w:p>
    <w:p w14:paraId="44E494CE" w14:textId="77777777" w:rsidR="00F85E40" w:rsidRPr="00C1196F" w:rsidRDefault="00F85E40">
      <w:pPr>
        <w:rPr>
          <w:sz w:val="22"/>
          <w:szCs w:val="22"/>
          <w:lang w:val="lt-LT"/>
        </w:rPr>
      </w:pPr>
    </w:p>
    <w:p w14:paraId="102D7D47" w14:textId="77777777" w:rsidR="00F85E40" w:rsidRPr="00C1196F" w:rsidRDefault="00F85E40">
      <w:pPr>
        <w:rPr>
          <w:sz w:val="22"/>
          <w:szCs w:val="22"/>
          <w:lang w:val="lt-LT"/>
        </w:rPr>
      </w:pPr>
    </w:p>
    <w:p w14:paraId="3C2BC97C" w14:textId="77777777" w:rsidR="00F85E40" w:rsidRPr="00C1196F" w:rsidRDefault="00F85E40">
      <w:pPr>
        <w:rPr>
          <w:sz w:val="22"/>
          <w:szCs w:val="22"/>
          <w:lang w:val="lt-LT"/>
        </w:rPr>
      </w:pPr>
    </w:p>
    <w:p w14:paraId="76DD78D4" w14:textId="77777777" w:rsidR="00F85E40" w:rsidRPr="00C1196F" w:rsidRDefault="00F85E40">
      <w:pPr>
        <w:rPr>
          <w:sz w:val="22"/>
          <w:szCs w:val="22"/>
          <w:lang w:val="lt-LT"/>
        </w:rPr>
      </w:pPr>
    </w:p>
    <w:p w14:paraId="2971549A" w14:textId="77777777" w:rsidR="00F85E40" w:rsidRPr="00C1196F" w:rsidRDefault="00F85E40">
      <w:pPr>
        <w:rPr>
          <w:sz w:val="22"/>
          <w:szCs w:val="22"/>
          <w:lang w:val="lt-LT"/>
        </w:rPr>
      </w:pPr>
    </w:p>
    <w:p w14:paraId="7BC76DE2" w14:textId="77777777" w:rsidR="00F85E40" w:rsidRPr="00C1196F" w:rsidRDefault="00F85E40">
      <w:pPr>
        <w:rPr>
          <w:sz w:val="22"/>
          <w:szCs w:val="22"/>
          <w:lang w:val="lt-LT"/>
        </w:rPr>
      </w:pPr>
    </w:p>
    <w:p w14:paraId="2CCF846B" w14:textId="77777777" w:rsidR="00F85E40" w:rsidRPr="00C1196F" w:rsidRDefault="00F85E40">
      <w:pPr>
        <w:rPr>
          <w:sz w:val="22"/>
          <w:szCs w:val="22"/>
          <w:lang w:val="lt-LT"/>
        </w:rPr>
      </w:pPr>
    </w:p>
    <w:p w14:paraId="3017C687" w14:textId="77777777" w:rsidR="00F85E40" w:rsidRPr="00C1196F" w:rsidRDefault="00F85E40">
      <w:pPr>
        <w:rPr>
          <w:sz w:val="22"/>
          <w:szCs w:val="22"/>
          <w:lang w:val="lt-LT"/>
        </w:rPr>
      </w:pPr>
    </w:p>
    <w:p w14:paraId="1B27F1BA" w14:textId="77777777" w:rsidR="00F85E40" w:rsidRPr="00C1196F" w:rsidRDefault="00F85E40">
      <w:pPr>
        <w:ind w:left="567" w:hanging="567"/>
        <w:jc w:val="center"/>
        <w:rPr>
          <w:b/>
          <w:bCs/>
          <w:caps/>
          <w:sz w:val="22"/>
          <w:szCs w:val="22"/>
          <w:lang w:val="lt-LT"/>
        </w:rPr>
      </w:pPr>
      <w:bookmarkStart w:id="62" w:name="_Toc129243128"/>
      <w:bookmarkStart w:id="63" w:name="_Toc129243253"/>
    </w:p>
    <w:p w14:paraId="1E00F15C" w14:textId="1E950763" w:rsidR="00F85E40" w:rsidRPr="00C1196F" w:rsidRDefault="00623D92" w:rsidP="00B61E40">
      <w:pPr>
        <w:ind w:left="567" w:hanging="567"/>
        <w:jc w:val="center"/>
        <w:rPr>
          <w:b/>
          <w:bCs/>
          <w:caps/>
          <w:sz w:val="22"/>
          <w:szCs w:val="22"/>
          <w:lang w:val="lt-LT"/>
        </w:rPr>
      </w:pPr>
      <w:r w:rsidRPr="00C1196F">
        <w:rPr>
          <w:b/>
          <w:bCs/>
          <w:caps/>
          <w:sz w:val="22"/>
          <w:szCs w:val="22"/>
          <w:lang w:val="lt-LT"/>
        </w:rPr>
        <w:t>II PRIEDAS</w:t>
      </w:r>
      <w:bookmarkEnd w:id="62"/>
      <w:bookmarkEnd w:id="63"/>
    </w:p>
    <w:p w14:paraId="25381B95" w14:textId="77777777" w:rsidR="00F85E40" w:rsidRPr="00C1196F" w:rsidRDefault="00F85E40">
      <w:pPr>
        <w:ind w:left="567" w:hanging="567"/>
        <w:jc w:val="center"/>
        <w:rPr>
          <w:b/>
          <w:bCs/>
          <w:caps/>
          <w:sz w:val="22"/>
          <w:szCs w:val="22"/>
          <w:lang w:val="lt-LT"/>
        </w:rPr>
      </w:pPr>
    </w:p>
    <w:p w14:paraId="7486EFB4" w14:textId="77777777" w:rsidR="00F85E40" w:rsidRPr="00C1196F" w:rsidRDefault="00623D92">
      <w:pPr>
        <w:ind w:left="567" w:hanging="567"/>
        <w:jc w:val="center"/>
        <w:rPr>
          <w:sz w:val="22"/>
          <w:szCs w:val="22"/>
          <w:lang w:val="lt-LT"/>
        </w:rPr>
      </w:pPr>
      <w:r w:rsidRPr="00C1196F">
        <w:rPr>
          <w:b/>
          <w:bCs/>
          <w:caps/>
          <w:sz w:val="22"/>
          <w:szCs w:val="22"/>
          <w:lang w:val="lt-LT"/>
        </w:rPr>
        <w:t>REGISTRACIJOS SĄLYGOS</w:t>
      </w:r>
    </w:p>
    <w:p w14:paraId="77A6BEA7" w14:textId="77777777" w:rsidR="00F85E40" w:rsidRPr="00C1196F" w:rsidRDefault="00F85E40">
      <w:pPr>
        <w:rPr>
          <w:sz w:val="22"/>
          <w:szCs w:val="22"/>
          <w:lang w:val="lt-LT"/>
        </w:rPr>
      </w:pPr>
    </w:p>
    <w:p w14:paraId="52ED0D05" w14:textId="77777777" w:rsidR="00F85E40" w:rsidRPr="00C1196F" w:rsidRDefault="00623D92">
      <w:pPr>
        <w:ind w:left="567"/>
        <w:rPr>
          <w:sz w:val="22"/>
          <w:szCs w:val="22"/>
          <w:lang w:val="lt-LT"/>
        </w:rPr>
      </w:pPr>
      <w:r w:rsidRPr="00C1196F">
        <w:rPr>
          <w:b/>
          <w:bCs/>
          <w:sz w:val="22"/>
          <w:szCs w:val="22"/>
          <w:lang w:val="lt-LT"/>
        </w:rPr>
        <w:t>A.</w:t>
      </w:r>
      <w:r w:rsidRPr="00C1196F">
        <w:rPr>
          <w:b/>
          <w:bCs/>
          <w:sz w:val="22"/>
          <w:szCs w:val="22"/>
          <w:lang w:val="lt-LT"/>
        </w:rPr>
        <w:tab/>
        <w:t>GAMINTOJAS (-AI), ATSAKINGAS (-I) UŽ SERIJŲ IŠLEIDIMĄ</w:t>
      </w:r>
    </w:p>
    <w:p w14:paraId="6B19587F" w14:textId="77777777" w:rsidR="00F85E40" w:rsidRPr="00C1196F" w:rsidRDefault="00F85E40">
      <w:pPr>
        <w:rPr>
          <w:sz w:val="22"/>
          <w:szCs w:val="22"/>
          <w:lang w:val="lt-LT"/>
        </w:rPr>
      </w:pPr>
    </w:p>
    <w:p w14:paraId="4664FE9E" w14:textId="77777777" w:rsidR="00F85E40" w:rsidRPr="00C1196F" w:rsidRDefault="00623D92">
      <w:pPr>
        <w:ind w:left="567"/>
        <w:rPr>
          <w:sz w:val="22"/>
          <w:szCs w:val="22"/>
          <w:lang w:val="lt-LT"/>
        </w:rPr>
      </w:pPr>
      <w:r w:rsidRPr="00C1196F">
        <w:rPr>
          <w:b/>
          <w:bCs/>
          <w:sz w:val="22"/>
          <w:szCs w:val="22"/>
          <w:lang w:val="lt-LT"/>
        </w:rPr>
        <w:t>B.</w:t>
      </w:r>
      <w:r w:rsidRPr="00C1196F">
        <w:rPr>
          <w:b/>
          <w:bCs/>
          <w:sz w:val="22"/>
          <w:szCs w:val="22"/>
          <w:lang w:val="lt-LT"/>
        </w:rPr>
        <w:tab/>
        <w:t>TIEKIMO IR VARTOJIMO SĄLYGOS AR APRIBOJIMAI</w:t>
      </w:r>
    </w:p>
    <w:p w14:paraId="2B88BE41" w14:textId="77777777" w:rsidR="00F85E40" w:rsidRPr="00C1196F" w:rsidRDefault="00F85E40">
      <w:pPr>
        <w:rPr>
          <w:sz w:val="22"/>
          <w:szCs w:val="22"/>
          <w:lang w:val="lt-LT"/>
        </w:rPr>
      </w:pPr>
    </w:p>
    <w:p w14:paraId="37F788B3" w14:textId="77777777" w:rsidR="00F85E40" w:rsidRPr="00C1196F" w:rsidRDefault="00F85E40">
      <w:pPr>
        <w:rPr>
          <w:b/>
          <w:bCs/>
          <w:sz w:val="22"/>
          <w:szCs w:val="22"/>
          <w:lang w:val="lt-LT"/>
        </w:rPr>
      </w:pPr>
    </w:p>
    <w:p w14:paraId="2E4400A3" w14:textId="77777777" w:rsidR="00F85E40" w:rsidRPr="00C1196F" w:rsidRDefault="00623D92">
      <w:pPr>
        <w:keepNext/>
        <w:tabs>
          <w:tab w:val="left" w:pos="567"/>
        </w:tabs>
        <w:ind w:left="567" w:hanging="567"/>
        <w:rPr>
          <w:lang w:val="lt-LT"/>
        </w:rPr>
      </w:pPr>
      <w:r w:rsidRPr="00C1196F">
        <w:rPr>
          <w:lang w:val="lt-LT"/>
        </w:rPr>
        <w:br w:type="page"/>
      </w:r>
      <w:r w:rsidRPr="00C1196F">
        <w:rPr>
          <w:b/>
          <w:bCs/>
          <w:sz w:val="22"/>
          <w:szCs w:val="22"/>
          <w:lang w:val="lt-LT"/>
        </w:rPr>
        <w:lastRenderedPageBreak/>
        <w:t>A.</w:t>
      </w:r>
      <w:r w:rsidRPr="00C1196F">
        <w:rPr>
          <w:b/>
          <w:bCs/>
          <w:lang w:val="lt-LT"/>
        </w:rPr>
        <w:tab/>
      </w:r>
      <w:r w:rsidRPr="00C1196F">
        <w:rPr>
          <w:b/>
          <w:bCs/>
          <w:sz w:val="22"/>
          <w:szCs w:val="22"/>
          <w:lang w:val="lt-LT"/>
        </w:rPr>
        <w:t>GAMINTOJAS (-AI), ATSAKINGAS (-I) UŽ SERIJŲ IŠLEIDIMĄ</w:t>
      </w:r>
    </w:p>
    <w:p w14:paraId="01D93D3E" w14:textId="77777777" w:rsidR="00F85E40" w:rsidRPr="00C1196F" w:rsidRDefault="00F85E40">
      <w:pPr>
        <w:rPr>
          <w:sz w:val="22"/>
          <w:szCs w:val="22"/>
          <w:lang w:val="lt-LT"/>
        </w:rPr>
      </w:pPr>
    </w:p>
    <w:p w14:paraId="060F26B4" w14:textId="77777777" w:rsidR="00F85E40" w:rsidRPr="00C1196F" w:rsidRDefault="00623D92">
      <w:pPr>
        <w:rPr>
          <w:sz w:val="22"/>
          <w:szCs w:val="22"/>
          <w:lang w:val="lt-LT"/>
        </w:rPr>
      </w:pPr>
      <w:r w:rsidRPr="00C1196F">
        <w:rPr>
          <w:sz w:val="22"/>
          <w:szCs w:val="22"/>
          <w:u w:val="single"/>
          <w:lang w:val="lt-LT"/>
        </w:rPr>
        <w:t>Gamintojo (-ų), atsakingo (-ų) už serijų išleidimą, pavadinimas (-ai) ir adresas (-ai)</w:t>
      </w:r>
    </w:p>
    <w:p w14:paraId="0E4C7D32" w14:textId="77777777" w:rsidR="00F85E40" w:rsidRPr="00C1196F" w:rsidRDefault="00F85E40">
      <w:pPr>
        <w:rPr>
          <w:sz w:val="22"/>
          <w:szCs w:val="22"/>
          <w:lang w:val="lt-LT"/>
        </w:rPr>
      </w:pPr>
    </w:p>
    <w:p w14:paraId="276B9B4E" w14:textId="77777777" w:rsidR="00F85E40" w:rsidRPr="00C1196F" w:rsidRDefault="00623D92">
      <w:pPr>
        <w:rPr>
          <w:sz w:val="22"/>
          <w:szCs w:val="22"/>
          <w:lang w:val="lt-LT"/>
        </w:rPr>
      </w:pPr>
      <w:proofErr w:type="spellStart"/>
      <w:r w:rsidRPr="00C1196F">
        <w:rPr>
          <w:sz w:val="22"/>
          <w:szCs w:val="22"/>
          <w:lang w:val="lt-LT"/>
        </w:rPr>
        <w:t>Haupt</w:t>
      </w:r>
      <w:proofErr w:type="spellEnd"/>
      <w:r w:rsidRPr="00C1196F">
        <w:rPr>
          <w:sz w:val="22"/>
          <w:szCs w:val="22"/>
          <w:lang w:val="lt-LT"/>
        </w:rPr>
        <w:t xml:space="preserve"> Pharma </w:t>
      </w:r>
      <w:proofErr w:type="spellStart"/>
      <w:r w:rsidRPr="00C1196F">
        <w:rPr>
          <w:sz w:val="22"/>
          <w:szCs w:val="22"/>
          <w:lang w:val="lt-LT"/>
        </w:rPr>
        <w:t>Wulfing</w:t>
      </w:r>
      <w:proofErr w:type="spellEnd"/>
      <w:r w:rsidRPr="00C1196F">
        <w:rPr>
          <w:sz w:val="22"/>
          <w:szCs w:val="22"/>
          <w:lang w:val="lt-LT"/>
        </w:rPr>
        <w:t xml:space="preserve"> </w:t>
      </w:r>
      <w:proofErr w:type="spellStart"/>
      <w:r w:rsidRPr="00C1196F">
        <w:rPr>
          <w:sz w:val="22"/>
          <w:szCs w:val="22"/>
          <w:lang w:val="lt-LT"/>
        </w:rPr>
        <w:t>GmbH</w:t>
      </w:r>
      <w:proofErr w:type="spellEnd"/>
    </w:p>
    <w:p w14:paraId="6631DA1C" w14:textId="77777777" w:rsidR="00F85E40" w:rsidRPr="00C1196F" w:rsidRDefault="00623D92">
      <w:pPr>
        <w:rPr>
          <w:sz w:val="22"/>
          <w:szCs w:val="22"/>
          <w:lang w:val="lt-LT"/>
        </w:rPr>
      </w:pPr>
      <w:proofErr w:type="spellStart"/>
      <w:r w:rsidRPr="00C1196F">
        <w:rPr>
          <w:sz w:val="22"/>
          <w:szCs w:val="22"/>
          <w:lang w:val="lt-LT"/>
        </w:rPr>
        <w:t>Bethelner</w:t>
      </w:r>
      <w:proofErr w:type="spellEnd"/>
      <w:r w:rsidRPr="00C1196F">
        <w:rPr>
          <w:sz w:val="22"/>
          <w:szCs w:val="22"/>
          <w:lang w:val="lt-LT"/>
        </w:rPr>
        <w:t xml:space="preserve"> </w:t>
      </w:r>
      <w:proofErr w:type="spellStart"/>
      <w:r w:rsidRPr="00C1196F">
        <w:rPr>
          <w:sz w:val="22"/>
          <w:szCs w:val="22"/>
          <w:lang w:val="lt-LT"/>
        </w:rPr>
        <w:t>Landstrasse</w:t>
      </w:r>
      <w:proofErr w:type="spellEnd"/>
      <w:r w:rsidRPr="00C1196F">
        <w:rPr>
          <w:sz w:val="22"/>
          <w:szCs w:val="22"/>
          <w:lang w:val="lt-LT"/>
        </w:rPr>
        <w:t xml:space="preserve"> 18</w:t>
      </w:r>
    </w:p>
    <w:p w14:paraId="21895368" w14:textId="77777777" w:rsidR="00F85E40" w:rsidRPr="00C1196F" w:rsidRDefault="00623D92">
      <w:pPr>
        <w:rPr>
          <w:sz w:val="22"/>
          <w:szCs w:val="22"/>
          <w:lang w:val="lt-LT"/>
        </w:rPr>
      </w:pPr>
      <w:r w:rsidRPr="00C1196F">
        <w:rPr>
          <w:sz w:val="22"/>
          <w:szCs w:val="22"/>
          <w:lang w:val="lt-LT"/>
        </w:rPr>
        <w:t xml:space="preserve">31028 </w:t>
      </w:r>
      <w:proofErr w:type="spellStart"/>
      <w:r w:rsidRPr="00C1196F">
        <w:rPr>
          <w:sz w:val="22"/>
          <w:szCs w:val="22"/>
          <w:lang w:val="lt-LT"/>
        </w:rPr>
        <w:t>Gronau</w:t>
      </w:r>
      <w:proofErr w:type="spellEnd"/>
    </w:p>
    <w:p w14:paraId="2C5175E1" w14:textId="77777777" w:rsidR="00F85E40" w:rsidRPr="00C1196F" w:rsidRDefault="00623D92">
      <w:pPr>
        <w:rPr>
          <w:sz w:val="22"/>
          <w:szCs w:val="22"/>
          <w:lang w:val="lt-LT"/>
        </w:rPr>
      </w:pPr>
      <w:r w:rsidRPr="00C1196F">
        <w:rPr>
          <w:sz w:val="22"/>
          <w:szCs w:val="22"/>
          <w:lang w:val="lt-LT"/>
        </w:rPr>
        <w:t>Vokietija</w:t>
      </w:r>
    </w:p>
    <w:p w14:paraId="4C23FBF3" w14:textId="77777777" w:rsidR="00F85E40" w:rsidRPr="00C1196F" w:rsidRDefault="00F85E40">
      <w:pPr>
        <w:rPr>
          <w:sz w:val="22"/>
          <w:szCs w:val="22"/>
          <w:lang w:val="lt-LT"/>
        </w:rPr>
      </w:pPr>
    </w:p>
    <w:p w14:paraId="1B85707F" w14:textId="77777777" w:rsidR="00F85E40" w:rsidRPr="00C1196F" w:rsidRDefault="00F85E40">
      <w:pPr>
        <w:rPr>
          <w:sz w:val="22"/>
          <w:szCs w:val="22"/>
          <w:lang w:val="lt-LT"/>
        </w:rPr>
      </w:pPr>
    </w:p>
    <w:p w14:paraId="69397C18" w14:textId="77777777" w:rsidR="00F85E40" w:rsidRPr="00C1196F" w:rsidRDefault="00623D92">
      <w:pPr>
        <w:keepNext/>
        <w:tabs>
          <w:tab w:val="left" w:pos="567"/>
        </w:tabs>
        <w:ind w:left="567" w:hanging="567"/>
        <w:rPr>
          <w:sz w:val="22"/>
          <w:szCs w:val="22"/>
          <w:lang w:val="lt-LT"/>
        </w:rPr>
      </w:pPr>
      <w:bookmarkStart w:id="64" w:name="_Toc129243129"/>
      <w:bookmarkStart w:id="65" w:name="_Toc129243254"/>
      <w:r w:rsidRPr="00C1196F">
        <w:rPr>
          <w:b/>
          <w:bCs/>
          <w:sz w:val="22"/>
          <w:szCs w:val="22"/>
          <w:lang w:val="lt-LT"/>
        </w:rPr>
        <w:t>B.</w:t>
      </w:r>
      <w:r w:rsidRPr="00C1196F">
        <w:rPr>
          <w:b/>
          <w:bCs/>
          <w:sz w:val="22"/>
          <w:szCs w:val="22"/>
          <w:lang w:val="lt-LT"/>
        </w:rPr>
        <w:tab/>
        <w:t>TIEKIMO IR VARTOJIMO SĄLYGOS AR APRIBOJIMAI</w:t>
      </w:r>
    </w:p>
    <w:p w14:paraId="5D5A9B41" w14:textId="77777777" w:rsidR="00F85E40" w:rsidRPr="00C1196F" w:rsidRDefault="00F85E40">
      <w:pPr>
        <w:rPr>
          <w:sz w:val="22"/>
          <w:szCs w:val="22"/>
          <w:lang w:val="lt-LT"/>
        </w:rPr>
      </w:pPr>
    </w:p>
    <w:p w14:paraId="7802F416" w14:textId="77777777" w:rsidR="00F85E40" w:rsidRPr="00C1196F" w:rsidRDefault="00623D92">
      <w:pPr>
        <w:rPr>
          <w:sz w:val="22"/>
          <w:szCs w:val="22"/>
          <w:lang w:val="lt-LT"/>
        </w:rPr>
      </w:pPr>
      <w:r w:rsidRPr="00C1196F">
        <w:rPr>
          <w:sz w:val="22"/>
          <w:szCs w:val="22"/>
          <w:lang w:val="lt-LT"/>
        </w:rPr>
        <w:t>Receptinis vaistinis preparatas.</w:t>
      </w:r>
    </w:p>
    <w:p w14:paraId="245AEA47" w14:textId="77777777" w:rsidR="00F85E40" w:rsidRPr="00C1196F" w:rsidRDefault="00F85E40">
      <w:pPr>
        <w:rPr>
          <w:sz w:val="22"/>
          <w:szCs w:val="22"/>
          <w:lang w:val="lt-LT"/>
        </w:rPr>
      </w:pPr>
    </w:p>
    <w:p w14:paraId="4EDA6A0D" w14:textId="77777777" w:rsidR="00F85E40" w:rsidRPr="00C1196F" w:rsidRDefault="00F85E40">
      <w:pPr>
        <w:rPr>
          <w:sz w:val="22"/>
          <w:szCs w:val="22"/>
          <w:lang w:val="lt-LT"/>
        </w:rPr>
      </w:pPr>
    </w:p>
    <w:bookmarkEnd w:id="64"/>
    <w:bookmarkEnd w:id="65"/>
    <w:p w14:paraId="2C2360C5" w14:textId="77777777" w:rsidR="00F85E40" w:rsidRPr="00C1196F" w:rsidRDefault="00623D92">
      <w:pPr>
        <w:rPr>
          <w:sz w:val="22"/>
          <w:szCs w:val="22"/>
          <w:lang w:val="lt-LT"/>
        </w:rPr>
      </w:pPr>
      <w:r w:rsidRPr="00C1196F">
        <w:rPr>
          <w:sz w:val="22"/>
          <w:szCs w:val="22"/>
          <w:lang w:val="lt-LT"/>
        </w:rPr>
        <w:br w:type="page"/>
      </w:r>
    </w:p>
    <w:p w14:paraId="64443C8E" w14:textId="77777777" w:rsidR="00F85E40" w:rsidRPr="00C1196F" w:rsidRDefault="00F85E40">
      <w:pPr>
        <w:rPr>
          <w:sz w:val="22"/>
          <w:szCs w:val="22"/>
          <w:lang w:val="lt-LT"/>
        </w:rPr>
      </w:pPr>
    </w:p>
    <w:p w14:paraId="28D40F5F" w14:textId="77777777" w:rsidR="00F85E40" w:rsidRPr="00C1196F" w:rsidRDefault="00F85E40">
      <w:pPr>
        <w:rPr>
          <w:sz w:val="22"/>
          <w:szCs w:val="22"/>
          <w:lang w:val="lt-LT"/>
        </w:rPr>
      </w:pPr>
    </w:p>
    <w:p w14:paraId="6A5E65AF" w14:textId="77777777" w:rsidR="00F85E40" w:rsidRPr="00C1196F" w:rsidRDefault="00F85E40">
      <w:pPr>
        <w:rPr>
          <w:sz w:val="22"/>
          <w:szCs w:val="22"/>
          <w:lang w:val="lt-LT"/>
        </w:rPr>
      </w:pPr>
    </w:p>
    <w:p w14:paraId="426FD0ED" w14:textId="77777777" w:rsidR="00F85E40" w:rsidRPr="00C1196F" w:rsidRDefault="00F85E40">
      <w:pPr>
        <w:rPr>
          <w:sz w:val="22"/>
          <w:szCs w:val="22"/>
          <w:lang w:val="lt-LT"/>
        </w:rPr>
      </w:pPr>
    </w:p>
    <w:p w14:paraId="56AEF295" w14:textId="77777777" w:rsidR="00F85E40" w:rsidRPr="00C1196F" w:rsidRDefault="00F85E40">
      <w:pPr>
        <w:rPr>
          <w:sz w:val="22"/>
          <w:szCs w:val="22"/>
          <w:lang w:val="lt-LT"/>
        </w:rPr>
      </w:pPr>
    </w:p>
    <w:p w14:paraId="109D19D8" w14:textId="77777777" w:rsidR="00F85E40" w:rsidRPr="00C1196F" w:rsidRDefault="00F85E40">
      <w:pPr>
        <w:rPr>
          <w:sz w:val="22"/>
          <w:szCs w:val="22"/>
          <w:lang w:val="lt-LT"/>
        </w:rPr>
      </w:pPr>
    </w:p>
    <w:p w14:paraId="75F53388" w14:textId="77777777" w:rsidR="00F85E40" w:rsidRPr="00C1196F" w:rsidRDefault="00F85E40">
      <w:pPr>
        <w:rPr>
          <w:sz w:val="22"/>
          <w:szCs w:val="22"/>
          <w:lang w:val="lt-LT"/>
        </w:rPr>
      </w:pPr>
    </w:p>
    <w:p w14:paraId="5AC6CDDC" w14:textId="77777777" w:rsidR="00F85E40" w:rsidRPr="00C1196F" w:rsidRDefault="00F85E40">
      <w:pPr>
        <w:rPr>
          <w:sz w:val="22"/>
          <w:szCs w:val="22"/>
          <w:lang w:val="lt-LT"/>
        </w:rPr>
      </w:pPr>
    </w:p>
    <w:p w14:paraId="17D448AA" w14:textId="77777777" w:rsidR="00F85E40" w:rsidRPr="00C1196F" w:rsidRDefault="00F85E40">
      <w:pPr>
        <w:rPr>
          <w:sz w:val="22"/>
          <w:szCs w:val="22"/>
          <w:lang w:val="lt-LT"/>
        </w:rPr>
      </w:pPr>
    </w:p>
    <w:p w14:paraId="45F47022" w14:textId="77777777" w:rsidR="00F85E40" w:rsidRPr="00C1196F" w:rsidRDefault="00F85E40">
      <w:pPr>
        <w:rPr>
          <w:sz w:val="22"/>
          <w:szCs w:val="22"/>
          <w:lang w:val="lt-LT"/>
        </w:rPr>
      </w:pPr>
    </w:p>
    <w:p w14:paraId="4D7EA20A" w14:textId="77777777" w:rsidR="00F85E40" w:rsidRPr="00C1196F" w:rsidRDefault="00F85E40">
      <w:pPr>
        <w:rPr>
          <w:sz w:val="22"/>
          <w:szCs w:val="22"/>
          <w:lang w:val="lt-LT"/>
        </w:rPr>
      </w:pPr>
    </w:p>
    <w:p w14:paraId="0E1B43BC" w14:textId="77777777" w:rsidR="00F85E40" w:rsidRPr="00C1196F" w:rsidRDefault="00F85E40">
      <w:pPr>
        <w:rPr>
          <w:sz w:val="22"/>
          <w:szCs w:val="22"/>
          <w:lang w:val="lt-LT"/>
        </w:rPr>
      </w:pPr>
    </w:p>
    <w:p w14:paraId="47023E91" w14:textId="77777777" w:rsidR="00F85E40" w:rsidRPr="00C1196F" w:rsidRDefault="00F85E40">
      <w:pPr>
        <w:rPr>
          <w:sz w:val="22"/>
          <w:szCs w:val="22"/>
          <w:lang w:val="lt-LT"/>
        </w:rPr>
      </w:pPr>
    </w:p>
    <w:p w14:paraId="3C270E27" w14:textId="77777777" w:rsidR="00F85E40" w:rsidRPr="00C1196F" w:rsidRDefault="00F85E40">
      <w:pPr>
        <w:rPr>
          <w:sz w:val="22"/>
          <w:szCs w:val="22"/>
          <w:lang w:val="lt-LT"/>
        </w:rPr>
      </w:pPr>
    </w:p>
    <w:p w14:paraId="4156C0F7" w14:textId="77777777" w:rsidR="00F85E40" w:rsidRPr="00C1196F" w:rsidRDefault="00F85E40">
      <w:pPr>
        <w:rPr>
          <w:sz w:val="22"/>
          <w:szCs w:val="22"/>
          <w:lang w:val="lt-LT"/>
        </w:rPr>
      </w:pPr>
    </w:p>
    <w:p w14:paraId="3835928E" w14:textId="77777777" w:rsidR="00F85E40" w:rsidRPr="00C1196F" w:rsidRDefault="00F85E40">
      <w:pPr>
        <w:rPr>
          <w:sz w:val="22"/>
          <w:szCs w:val="22"/>
          <w:lang w:val="lt-LT"/>
        </w:rPr>
      </w:pPr>
    </w:p>
    <w:p w14:paraId="7A442EB8" w14:textId="77777777" w:rsidR="00F85E40" w:rsidRPr="00C1196F" w:rsidRDefault="00F85E40">
      <w:pPr>
        <w:rPr>
          <w:sz w:val="22"/>
          <w:szCs w:val="22"/>
          <w:lang w:val="lt-LT"/>
        </w:rPr>
      </w:pPr>
    </w:p>
    <w:p w14:paraId="24C14095" w14:textId="77777777" w:rsidR="00F85E40" w:rsidRPr="00C1196F" w:rsidRDefault="00F85E40">
      <w:pPr>
        <w:rPr>
          <w:sz w:val="22"/>
          <w:szCs w:val="22"/>
          <w:lang w:val="lt-LT"/>
        </w:rPr>
      </w:pPr>
    </w:p>
    <w:p w14:paraId="24D751CC" w14:textId="77777777" w:rsidR="00F85E40" w:rsidRPr="00C1196F" w:rsidRDefault="00F85E40">
      <w:pPr>
        <w:rPr>
          <w:sz w:val="22"/>
          <w:szCs w:val="22"/>
          <w:lang w:val="lt-LT"/>
        </w:rPr>
      </w:pPr>
    </w:p>
    <w:p w14:paraId="7369C564" w14:textId="77777777" w:rsidR="00F85E40" w:rsidRPr="00C1196F" w:rsidRDefault="00F85E40">
      <w:pPr>
        <w:rPr>
          <w:sz w:val="22"/>
          <w:szCs w:val="22"/>
          <w:lang w:val="lt-LT"/>
        </w:rPr>
      </w:pPr>
    </w:p>
    <w:p w14:paraId="3BC675B4" w14:textId="77777777" w:rsidR="00F85E40" w:rsidRPr="00C1196F" w:rsidRDefault="00F85E40">
      <w:pPr>
        <w:rPr>
          <w:sz w:val="22"/>
          <w:szCs w:val="22"/>
          <w:lang w:val="lt-LT"/>
        </w:rPr>
      </w:pPr>
    </w:p>
    <w:p w14:paraId="479E5547" w14:textId="77777777" w:rsidR="00F85E40" w:rsidRPr="00C1196F" w:rsidRDefault="00F85E40">
      <w:pPr>
        <w:rPr>
          <w:sz w:val="22"/>
          <w:szCs w:val="22"/>
          <w:lang w:val="lt-LT"/>
        </w:rPr>
      </w:pPr>
    </w:p>
    <w:p w14:paraId="203A6B4C" w14:textId="77777777" w:rsidR="00F85E40" w:rsidRPr="00C1196F" w:rsidRDefault="00F85E40">
      <w:pPr>
        <w:ind w:left="567" w:hanging="567"/>
        <w:jc w:val="center"/>
        <w:rPr>
          <w:b/>
          <w:bCs/>
          <w:caps/>
          <w:sz w:val="22"/>
          <w:szCs w:val="22"/>
          <w:lang w:val="lt-LT"/>
        </w:rPr>
      </w:pPr>
      <w:bookmarkStart w:id="66" w:name="_Toc129243134"/>
      <w:bookmarkStart w:id="67" w:name="_Toc129243259"/>
    </w:p>
    <w:p w14:paraId="7C3308AA" w14:textId="77777777" w:rsidR="00F85E40" w:rsidRPr="00C1196F" w:rsidRDefault="00623D92">
      <w:pPr>
        <w:ind w:left="567" w:hanging="567"/>
        <w:jc w:val="center"/>
        <w:rPr>
          <w:sz w:val="22"/>
          <w:szCs w:val="22"/>
          <w:lang w:val="lt-LT"/>
        </w:rPr>
      </w:pPr>
      <w:r w:rsidRPr="00C1196F">
        <w:rPr>
          <w:b/>
          <w:bCs/>
          <w:caps/>
          <w:sz w:val="22"/>
          <w:szCs w:val="22"/>
          <w:lang w:val="lt-LT"/>
        </w:rPr>
        <w:t>III PRIEDAS</w:t>
      </w:r>
      <w:bookmarkEnd w:id="66"/>
      <w:bookmarkEnd w:id="67"/>
    </w:p>
    <w:p w14:paraId="4CE05B97" w14:textId="77777777" w:rsidR="00F85E40" w:rsidRPr="00C1196F" w:rsidRDefault="00F85E40">
      <w:pPr>
        <w:rPr>
          <w:sz w:val="22"/>
          <w:szCs w:val="22"/>
          <w:lang w:val="lt-LT"/>
        </w:rPr>
      </w:pPr>
    </w:p>
    <w:p w14:paraId="5626972E" w14:textId="77777777" w:rsidR="00F85E40" w:rsidRPr="00C1196F" w:rsidRDefault="00623D92">
      <w:pPr>
        <w:ind w:left="567" w:hanging="567"/>
        <w:jc w:val="center"/>
        <w:rPr>
          <w:sz w:val="22"/>
          <w:szCs w:val="22"/>
          <w:lang w:val="lt-LT"/>
        </w:rPr>
      </w:pPr>
      <w:bookmarkStart w:id="68" w:name="_Toc129243135"/>
      <w:bookmarkStart w:id="69" w:name="_Toc129243260"/>
      <w:r w:rsidRPr="00C1196F">
        <w:rPr>
          <w:b/>
          <w:bCs/>
          <w:caps/>
          <w:sz w:val="22"/>
          <w:szCs w:val="22"/>
          <w:lang w:val="lt-LT"/>
        </w:rPr>
        <w:t>ŽENKLINIMAS IR PAKUOTĖS LAPELIS</w:t>
      </w:r>
      <w:bookmarkEnd w:id="68"/>
      <w:bookmarkEnd w:id="69"/>
    </w:p>
    <w:p w14:paraId="2182AC0F" w14:textId="77777777" w:rsidR="00F85E40" w:rsidRPr="00C1196F" w:rsidRDefault="00623D92">
      <w:pPr>
        <w:rPr>
          <w:sz w:val="22"/>
          <w:szCs w:val="22"/>
          <w:lang w:val="lt-LT"/>
        </w:rPr>
      </w:pPr>
      <w:r w:rsidRPr="00C1196F">
        <w:rPr>
          <w:sz w:val="22"/>
          <w:szCs w:val="22"/>
          <w:lang w:val="lt-LT"/>
        </w:rPr>
        <w:br w:type="page"/>
      </w:r>
    </w:p>
    <w:p w14:paraId="2D0F87F4" w14:textId="77777777" w:rsidR="00F85E40" w:rsidRPr="00C1196F" w:rsidRDefault="00F85E40">
      <w:pPr>
        <w:rPr>
          <w:sz w:val="22"/>
          <w:szCs w:val="22"/>
          <w:lang w:val="lt-LT"/>
        </w:rPr>
      </w:pPr>
    </w:p>
    <w:p w14:paraId="47DF6093" w14:textId="77777777" w:rsidR="00F85E40" w:rsidRPr="00C1196F" w:rsidRDefault="00F85E40">
      <w:pPr>
        <w:rPr>
          <w:sz w:val="22"/>
          <w:szCs w:val="22"/>
          <w:lang w:val="lt-LT"/>
        </w:rPr>
      </w:pPr>
    </w:p>
    <w:p w14:paraId="5F88C570" w14:textId="77777777" w:rsidR="00F85E40" w:rsidRPr="00C1196F" w:rsidRDefault="00F85E40">
      <w:pPr>
        <w:rPr>
          <w:sz w:val="22"/>
          <w:szCs w:val="22"/>
          <w:lang w:val="lt-LT"/>
        </w:rPr>
      </w:pPr>
    </w:p>
    <w:p w14:paraId="1D0B31F5" w14:textId="77777777" w:rsidR="00F85E40" w:rsidRPr="00C1196F" w:rsidRDefault="00F85E40">
      <w:pPr>
        <w:rPr>
          <w:sz w:val="22"/>
          <w:szCs w:val="22"/>
          <w:lang w:val="lt-LT"/>
        </w:rPr>
      </w:pPr>
    </w:p>
    <w:p w14:paraId="5188366E" w14:textId="77777777" w:rsidR="00F85E40" w:rsidRPr="00C1196F" w:rsidRDefault="00F85E40">
      <w:pPr>
        <w:rPr>
          <w:sz w:val="22"/>
          <w:szCs w:val="22"/>
          <w:lang w:val="lt-LT"/>
        </w:rPr>
      </w:pPr>
    </w:p>
    <w:p w14:paraId="719CFD2A" w14:textId="77777777" w:rsidR="00F85E40" w:rsidRPr="00C1196F" w:rsidRDefault="00F85E40">
      <w:pPr>
        <w:rPr>
          <w:sz w:val="22"/>
          <w:szCs w:val="22"/>
          <w:lang w:val="lt-LT"/>
        </w:rPr>
      </w:pPr>
    </w:p>
    <w:p w14:paraId="2EA920FB" w14:textId="77777777" w:rsidR="00F85E40" w:rsidRPr="00C1196F" w:rsidRDefault="00F85E40">
      <w:pPr>
        <w:rPr>
          <w:sz w:val="22"/>
          <w:szCs w:val="22"/>
          <w:lang w:val="lt-LT"/>
        </w:rPr>
      </w:pPr>
    </w:p>
    <w:p w14:paraId="2963063E" w14:textId="77777777" w:rsidR="00F85E40" w:rsidRPr="00C1196F" w:rsidRDefault="00F85E40">
      <w:pPr>
        <w:rPr>
          <w:sz w:val="22"/>
          <w:szCs w:val="22"/>
          <w:lang w:val="lt-LT"/>
        </w:rPr>
      </w:pPr>
    </w:p>
    <w:p w14:paraId="56F32FD2" w14:textId="77777777" w:rsidR="00F85E40" w:rsidRPr="00C1196F" w:rsidRDefault="00F85E40">
      <w:pPr>
        <w:rPr>
          <w:sz w:val="22"/>
          <w:szCs w:val="22"/>
          <w:lang w:val="lt-LT"/>
        </w:rPr>
      </w:pPr>
    </w:p>
    <w:p w14:paraId="4A7E6713" w14:textId="77777777" w:rsidR="00F85E40" w:rsidRPr="00C1196F" w:rsidRDefault="00F85E40">
      <w:pPr>
        <w:rPr>
          <w:sz w:val="22"/>
          <w:szCs w:val="22"/>
          <w:lang w:val="lt-LT"/>
        </w:rPr>
      </w:pPr>
    </w:p>
    <w:p w14:paraId="6E45314C" w14:textId="77777777" w:rsidR="00F85E40" w:rsidRPr="00C1196F" w:rsidRDefault="00F85E40">
      <w:pPr>
        <w:rPr>
          <w:sz w:val="22"/>
          <w:szCs w:val="22"/>
          <w:lang w:val="lt-LT"/>
        </w:rPr>
      </w:pPr>
    </w:p>
    <w:p w14:paraId="6F8111F0" w14:textId="77777777" w:rsidR="00F85E40" w:rsidRPr="00C1196F" w:rsidRDefault="00F85E40">
      <w:pPr>
        <w:rPr>
          <w:sz w:val="22"/>
          <w:szCs w:val="22"/>
          <w:lang w:val="lt-LT"/>
        </w:rPr>
      </w:pPr>
    </w:p>
    <w:p w14:paraId="459A2297" w14:textId="77777777" w:rsidR="00F85E40" w:rsidRPr="00C1196F" w:rsidRDefault="00F85E40">
      <w:pPr>
        <w:rPr>
          <w:sz w:val="22"/>
          <w:szCs w:val="22"/>
          <w:lang w:val="lt-LT"/>
        </w:rPr>
      </w:pPr>
    </w:p>
    <w:p w14:paraId="452DE52E" w14:textId="77777777" w:rsidR="00F85E40" w:rsidRPr="00C1196F" w:rsidRDefault="00F85E40">
      <w:pPr>
        <w:rPr>
          <w:sz w:val="22"/>
          <w:szCs w:val="22"/>
          <w:lang w:val="lt-LT"/>
        </w:rPr>
      </w:pPr>
    </w:p>
    <w:p w14:paraId="0CBDE5E3" w14:textId="77777777" w:rsidR="00F85E40" w:rsidRPr="00C1196F" w:rsidRDefault="00F85E40">
      <w:pPr>
        <w:rPr>
          <w:sz w:val="22"/>
          <w:szCs w:val="22"/>
          <w:lang w:val="lt-LT"/>
        </w:rPr>
      </w:pPr>
    </w:p>
    <w:p w14:paraId="6C28F693" w14:textId="77777777" w:rsidR="00F85E40" w:rsidRPr="00C1196F" w:rsidRDefault="00F85E40">
      <w:pPr>
        <w:rPr>
          <w:sz w:val="22"/>
          <w:szCs w:val="22"/>
          <w:lang w:val="lt-LT"/>
        </w:rPr>
      </w:pPr>
    </w:p>
    <w:p w14:paraId="7A885FAF" w14:textId="77777777" w:rsidR="00F85E40" w:rsidRPr="00C1196F" w:rsidRDefault="00F85E40">
      <w:pPr>
        <w:rPr>
          <w:sz w:val="22"/>
          <w:szCs w:val="22"/>
          <w:lang w:val="lt-LT"/>
        </w:rPr>
      </w:pPr>
    </w:p>
    <w:p w14:paraId="5CCBA732" w14:textId="77777777" w:rsidR="00F85E40" w:rsidRPr="00C1196F" w:rsidRDefault="00F85E40">
      <w:pPr>
        <w:rPr>
          <w:sz w:val="22"/>
          <w:szCs w:val="22"/>
          <w:lang w:val="lt-LT"/>
        </w:rPr>
      </w:pPr>
    </w:p>
    <w:p w14:paraId="0BDA154A" w14:textId="77777777" w:rsidR="00F85E40" w:rsidRPr="00C1196F" w:rsidRDefault="00F85E40">
      <w:pPr>
        <w:rPr>
          <w:sz w:val="22"/>
          <w:szCs w:val="22"/>
          <w:lang w:val="lt-LT"/>
        </w:rPr>
      </w:pPr>
    </w:p>
    <w:p w14:paraId="486F6F7B" w14:textId="77777777" w:rsidR="00F85E40" w:rsidRPr="00C1196F" w:rsidRDefault="00F85E40">
      <w:pPr>
        <w:rPr>
          <w:sz w:val="22"/>
          <w:szCs w:val="22"/>
          <w:lang w:val="lt-LT"/>
        </w:rPr>
      </w:pPr>
    </w:p>
    <w:p w14:paraId="761492FA" w14:textId="77777777" w:rsidR="00F85E40" w:rsidRPr="00C1196F" w:rsidRDefault="00F85E40">
      <w:pPr>
        <w:rPr>
          <w:sz w:val="22"/>
          <w:szCs w:val="22"/>
          <w:lang w:val="lt-LT"/>
        </w:rPr>
      </w:pPr>
    </w:p>
    <w:p w14:paraId="0E578419" w14:textId="77777777" w:rsidR="00F85E40" w:rsidRPr="00C1196F" w:rsidRDefault="00F85E40">
      <w:pPr>
        <w:rPr>
          <w:sz w:val="22"/>
          <w:szCs w:val="22"/>
          <w:lang w:val="lt-LT"/>
        </w:rPr>
      </w:pPr>
    </w:p>
    <w:p w14:paraId="4E736F8C" w14:textId="77777777" w:rsidR="00F85E40" w:rsidRPr="00C1196F" w:rsidRDefault="00F85E40">
      <w:pPr>
        <w:ind w:left="567" w:hanging="567"/>
        <w:jc w:val="center"/>
        <w:rPr>
          <w:b/>
          <w:bCs/>
          <w:caps/>
          <w:sz w:val="22"/>
          <w:szCs w:val="22"/>
          <w:lang w:val="lt-LT"/>
        </w:rPr>
      </w:pPr>
      <w:bookmarkStart w:id="70" w:name="_Toc129243136"/>
      <w:bookmarkStart w:id="71" w:name="_Toc129243261"/>
    </w:p>
    <w:p w14:paraId="3D8B3E1A" w14:textId="77777777" w:rsidR="00F85E40" w:rsidRPr="00C1196F" w:rsidRDefault="00623D92">
      <w:pPr>
        <w:ind w:left="567" w:hanging="567"/>
        <w:jc w:val="center"/>
        <w:rPr>
          <w:sz w:val="22"/>
          <w:szCs w:val="22"/>
          <w:lang w:val="lt-LT"/>
        </w:rPr>
      </w:pPr>
      <w:r w:rsidRPr="00C1196F">
        <w:rPr>
          <w:b/>
          <w:bCs/>
          <w:caps/>
          <w:sz w:val="22"/>
          <w:szCs w:val="22"/>
          <w:lang w:val="lt-LT"/>
        </w:rPr>
        <w:t>A. ŽENKLINIMAS</w:t>
      </w:r>
      <w:bookmarkEnd w:id="70"/>
      <w:bookmarkEnd w:id="71"/>
    </w:p>
    <w:p w14:paraId="21DA4908" w14:textId="77777777" w:rsidR="00F85E40" w:rsidRPr="00C1196F" w:rsidRDefault="00623D92">
      <w:pPr>
        <w:rPr>
          <w:sz w:val="22"/>
          <w:szCs w:val="22"/>
          <w:lang w:val="lt-LT"/>
        </w:rPr>
      </w:pPr>
      <w:r w:rsidRPr="00C1196F">
        <w:rPr>
          <w:sz w:val="22"/>
          <w:szCs w:val="22"/>
          <w:lang w:val="lt-LT"/>
        </w:rPr>
        <w:br w:type="page"/>
      </w:r>
    </w:p>
    <w:p w14:paraId="4E308CB9" w14:textId="77777777" w:rsidR="00F85E40" w:rsidRPr="00C1196F" w:rsidRDefault="00F85E40">
      <w:pPr>
        <w:pageBreakBefore/>
        <w:rPr>
          <w:sz w:val="22"/>
          <w:szCs w:val="22"/>
          <w:lang w:val="lt-LT"/>
        </w:rPr>
      </w:pPr>
    </w:p>
    <w:p w14:paraId="379386B9" w14:textId="77777777" w:rsidR="00F85E40" w:rsidRPr="00C1196F" w:rsidRDefault="00623D92">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C1196F">
        <w:rPr>
          <w:b/>
          <w:bCs/>
          <w:sz w:val="22"/>
          <w:szCs w:val="22"/>
          <w:lang w:val="lt-LT"/>
        </w:rPr>
        <w:t>INFORMACIJA ANT IŠORINĖS PAKUOTĖS</w:t>
      </w:r>
    </w:p>
    <w:p w14:paraId="31A4482A" w14:textId="77777777" w:rsidR="00F85E40" w:rsidRPr="00C1196F" w:rsidRDefault="00F85E40">
      <w:pPr>
        <w:pBdr>
          <w:top w:val="single" w:sz="4" w:space="1" w:color="000000"/>
          <w:left w:val="single" w:sz="4" w:space="4" w:color="000000"/>
          <w:bottom w:val="single" w:sz="4" w:space="1" w:color="000000"/>
          <w:right w:val="single" w:sz="4" w:space="4" w:color="000000"/>
        </w:pBdr>
        <w:ind w:left="95" w:right="95"/>
        <w:rPr>
          <w:b/>
          <w:bCs/>
          <w:sz w:val="22"/>
          <w:szCs w:val="22"/>
          <w:lang w:val="lt-LT"/>
        </w:rPr>
      </w:pPr>
    </w:p>
    <w:p w14:paraId="06714EC0" w14:textId="77777777" w:rsidR="00F85E40" w:rsidRPr="00C1196F" w:rsidRDefault="00623D92">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C1196F">
        <w:rPr>
          <w:b/>
          <w:bCs/>
          <w:sz w:val="22"/>
          <w:szCs w:val="22"/>
          <w:lang w:val="lt-LT"/>
        </w:rPr>
        <w:t>KARTONO DĖŽUTĖ</w:t>
      </w:r>
    </w:p>
    <w:p w14:paraId="43E6C6E9" w14:textId="77777777" w:rsidR="00F85E40" w:rsidRPr="00C1196F" w:rsidRDefault="00F85E40">
      <w:pPr>
        <w:rPr>
          <w:sz w:val="22"/>
          <w:szCs w:val="22"/>
          <w:lang w:val="lt-LT"/>
        </w:rPr>
      </w:pPr>
    </w:p>
    <w:p w14:paraId="0769A41A" w14:textId="77777777" w:rsidR="00F85E40" w:rsidRPr="00C1196F" w:rsidRDefault="00F85E40">
      <w:pPr>
        <w:rPr>
          <w:sz w:val="22"/>
          <w:szCs w:val="22"/>
          <w:lang w:val="lt-LT"/>
        </w:rPr>
      </w:pPr>
    </w:p>
    <w:p w14:paraId="7AC9298C"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w:t>
      </w:r>
      <w:r w:rsidRPr="00C1196F">
        <w:rPr>
          <w:b/>
          <w:bCs/>
          <w:sz w:val="22"/>
          <w:szCs w:val="22"/>
          <w:lang w:val="lt-LT"/>
        </w:rPr>
        <w:tab/>
        <w:t>VAISTINIO PREPARATO PAVADINIMAS</w:t>
      </w:r>
    </w:p>
    <w:p w14:paraId="124BD13B" w14:textId="77777777" w:rsidR="00F85E40" w:rsidRPr="00C1196F" w:rsidRDefault="00F85E40">
      <w:pPr>
        <w:rPr>
          <w:sz w:val="22"/>
          <w:szCs w:val="22"/>
          <w:lang w:val="lt-LT"/>
        </w:rPr>
      </w:pPr>
    </w:p>
    <w:p w14:paraId="01A6712B" w14:textId="77777777" w:rsidR="00F85E40" w:rsidRPr="00C1196F" w:rsidRDefault="00623D92">
      <w:pPr>
        <w:ind w:left="567" w:hanging="567"/>
        <w:rPr>
          <w:sz w:val="22"/>
          <w:szCs w:val="22"/>
          <w:lang w:val="lt-LT"/>
        </w:rPr>
      </w:pPr>
      <w:proofErr w:type="spellStart"/>
      <w:r w:rsidRPr="00C1196F">
        <w:rPr>
          <w:spacing w:val="-6"/>
          <w:sz w:val="22"/>
          <w:szCs w:val="22"/>
          <w:lang w:val="lt-LT"/>
        </w:rPr>
        <w:t>Asacol</w:t>
      </w:r>
      <w:proofErr w:type="spellEnd"/>
      <w:r w:rsidRPr="00C1196F">
        <w:rPr>
          <w:spacing w:val="-6"/>
          <w:sz w:val="22"/>
          <w:szCs w:val="22"/>
          <w:vertAlign w:val="superscript"/>
          <w:lang w:val="lt-LT"/>
        </w:rPr>
        <w:t xml:space="preserve"> </w:t>
      </w:r>
      <w:r w:rsidRPr="00C1196F">
        <w:rPr>
          <w:spacing w:val="-6"/>
          <w:sz w:val="22"/>
          <w:szCs w:val="22"/>
          <w:lang w:val="lt-LT"/>
        </w:rPr>
        <w:t>800 mg modifikuoto atpalaidavimo tabletės</w:t>
      </w:r>
    </w:p>
    <w:p w14:paraId="695042F4" w14:textId="09C2B2DE" w:rsidR="00F85E40" w:rsidRPr="00787EEB" w:rsidRDefault="003F51DA">
      <w:pPr>
        <w:rPr>
          <w:sz w:val="22"/>
          <w:szCs w:val="22"/>
          <w:lang w:val="lt-LT"/>
        </w:rPr>
      </w:pPr>
      <w:proofErr w:type="spellStart"/>
      <w:r w:rsidRPr="00787EEB">
        <w:rPr>
          <w:sz w:val="22"/>
          <w:szCs w:val="22"/>
          <w:lang w:val="lt-LT"/>
        </w:rPr>
        <w:t>m</w:t>
      </w:r>
      <w:r w:rsidR="00623D92" w:rsidRPr="00787EEB">
        <w:rPr>
          <w:sz w:val="22"/>
          <w:szCs w:val="22"/>
          <w:lang w:val="lt-LT"/>
        </w:rPr>
        <w:t>esalazinum</w:t>
      </w:r>
      <w:proofErr w:type="spellEnd"/>
    </w:p>
    <w:p w14:paraId="47257DA8" w14:textId="77777777" w:rsidR="00F85E40" w:rsidRPr="00C1196F" w:rsidRDefault="00F85E40">
      <w:pPr>
        <w:rPr>
          <w:sz w:val="22"/>
          <w:szCs w:val="22"/>
          <w:lang w:val="lt-LT"/>
        </w:rPr>
      </w:pPr>
    </w:p>
    <w:p w14:paraId="0452745F" w14:textId="77777777" w:rsidR="00F85E40" w:rsidRPr="00C1196F" w:rsidRDefault="00F85E40">
      <w:pPr>
        <w:rPr>
          <w:sz w:val="22"/>
          <w:szCs w:val="22"/>
          <w:lang w:val="lt-LT"/>
        </w:rPr>
      </w:pPr>
    </w:p>
    <w:p w14:paraId="6A4707EC"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2.</w:t>
      </w:r>
      <w:r w:rsidRPr="00C1196F">
        <w:rPr>
          <w:b/>
          <w:bCs/>
          <w:sz w:val="22"/>
          <w:szCs w:val="22"/>
          <w:lang w:val="lt-LT"/>
        </w:rPr>
        <w:tab/>
        <w:t>VEIKLIOJI (-IOS) MEDŽIAGA (-OS) IR JOS (-Ų) KIEKIS (-IAI)</w:t>
      </w:r>
    </w:p>
    <w:p w14:paraId="4207D767" w14:textId="77777777" w:rsidR="00F85E40" w:rsidRPr="00C1196F" w:rsidRDefault="00F85E40">
      <w:pPr>
        <w:rPr>
          <w:sz w:val="22"/>
          <w:szCs w:val="22"/>
          <w:lang w:val="lt-LT"/>
        </w:rPr>
      </w:pPr>
    </w:p>
    <w:p w14:paraId="41DF6F1F" w14:textId="77777777" w:rsidR="00F85E40" w:rsidRPr="00C1196F" w:rsidRDefault="00623D92">
      <w:pPr>
        <w:rPr>
          <w:sz w:val="22"/>
          <w:szCs w:val="22"/>
          <w:lang w:val="lt-LT"/>
        </w:rPr>
      </w:pPr>
      <w:r w:rsidRPr="00C1196F">
        <w:rPr>
          <w:sz w:val="22"/>
          <w:szCs w:val="22"/>
          <w:lang w:val="lt-LT"/>
        </w:rPr>
        <w:t xml:space="preserve">Vienoje tabletėje yra 800 mg </w:t>
      </w:r>
      <w:proofErr w:type="spellStart"/>
      <w:r w:rsidRPr="00C1196F">
        <w:rPr>
          <w:sz w:val="22"/>
          <w:szCs w:val="22"/>
          <w:lang w:val="lt-LT"/>
        </w:rPr>
        <w:t>mesalazino</w:t>
      </w:r>
      <w:proofErr w:type="spellEnd"/>
      <w:r w:rsidRPr="00C1196F">
        <w:rPr>
          <w:sz w:val="22"/>
          <w:szCs w:val="22"/>
          <w:lang w:val="lt-LT"/>
        </w:rPr>
        <w:t>.</w:t>
      </w:r>
    </w:p>
    <w:p w14:paraId="33B6D6E6" w14:textId="77777777" w:rsidR="00F85E40" w:rsidRPr="00C1196F" w:rsidRDefault="00F85E40">
      <w:pPr>
        <w:rPr>
          <w:sz w:val="22"/>
          <w:szCs w:val="22"/>
          <w:lang w:val="lt-LT"/>
        </w:rPr>
      </w:pPr>
    </w:p>
    <w:p w14:paraId="085EF8D8" w14:textId="77777777" w:rsidR="00F85E40" w:rsidRPr="00C1196F" w:rsidRDefault="00F85E40">
      <w:pPr>
        <w:rPr>
          <w:sz w:val="22"/>
          <w:szCs w:val="22"/>
          <w:lang w:val="lt-LT"/>
        </w:rPr>
      </w:pPr>
    </w:p>
    <w:p w14:paraId="3E7D2E4A"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3.</w:t>
      </w:r>
      <w:r w:rsidRPr="00C1196F">
        <w:rPr>
          <w:b/>
          <w:bCs/>
          <w:sz w:val="22"/>
          <w:szCs w:val="22"/>
          <w:lang w:val="lt-LT"/>
        </w:rPr>
        <w:tab/>
        <w:t>PAGALBINIŲ MEDŽIAGŲ SĄRAŠAS</w:t>
      </w:r>
    </w:p>
    <w:p w14:paraId="6365B315" w14:textId="77777777" w:rsidR="00F85E40" w:rsidRPr="00C1196F" w:rsidRDefault="00F85E40">
      <w:pPr>
        <w:rPr>
          <w:sz w:val="22"/>
          <w:szCs w:val="22"/>
          <w:lang w:val="lt-LT"/>
        </w:rPr>
      </w:pPr>
    </w:p>
    <w:p w14:paraId="4F94238A" w14:textId="77777777" w:rsidR="00F85E40" w:rsidRPr="00C1196F" w:rsidRDefault="00623D92">
      <w:pPr>
        <w:rPr>
          <w:sz w:val="22"/>
          <w:szCs w:val="22"/>
          <w:lang w:val="lt-LT"/>
        </w:rPr>
      </w:pPr>
      <w:r w:rsidRPr="00C1196F">
        <w:rPr>
          <w:sz w:val="22"/>
          <w:szCs w:val="22"/>
          <w:lang w:val="lt-LT"/>
        </w:rPr>
        <w:t xml:space="preserve">Sudėtyje yra laktozės </w:t>
      </w:r>
      <w:proofErr w:type="spellStart"/>
      <w:r w:rsidRPr="00C1196F">
        <w:rPr>
          <w:sz w:val="22"/>
          <w:szCs w:val="22"/>
          <w:lang w:val="lt-LT"/>
        </w:rPr>
        <w:t>monohidrato</w:t>
      </w:r>
      <w:proofErr w:type="spellEnd"/>
      <w:r w:rsidRPr="00C1196F">
        <w:rPr>
          <w:sz w:val="22"/>
          <w:szCs w:val="22"/>
          <w:lang w:val="lt-LT"/>
        </w:rPr>
        <w:t xml:space="preserve">. </w:t>
      </w:r>
    </w:p>
    <w:p w14:paraId="01244917" w14:textId="77777777" w:rsidR="00F85E40" w:rsidRPr="00C1196F" w:rsidRDefault="00F85E40">
      <w:pPr>
        <w:ind w:left="567" w:hanging="567"/>
        <w:rPr>
          <w:caps/>
          <w:sz w:val="22"/>
          <w:szCs w:val="22"/>
          <w:lang w:val="lt-LT"/>
        </w:rPr>
      </w:pPr>
    </w:p>
    <w:p w14:paraId="6814B6AB" w14:textId="77777777" w:rsidR="00F85E40" w:rsidRPr="00C1196F" w:rsidRDefault="00F85E40">
      <w:pPr>
        <w:rPr>
          <w:sz w:val="22"/>
          <w:szCs w:val="22"/>
          <w:lang w:val="lt-LT"/>
        </w:rPr>
      </w:pPr>
    </w:p>
    <w:p w14:paraId="7DB0AA9D"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4.</w:t>
      </w:r>
      <w:r w:rsidRPr="00C1196F">
        <w:rPr>
          <w:b/>
          <w:bCs/>
          <w:sz w:val="22"/>
          <w:szCs w:val="22"/>
          <w:lang w:val="lt-LT"/>
        </w:rPr>
        <w:tab/>
        <w:t>FARMACINĖ FORMA IR KIEKIS PAKUOTĖJE</w:t>
      </w:r>
    </w:p>
    <w:p w14:paraId="7D8E554C" w14:textId="77777777" w:rsidR="00F85E40" w:rsidRPr="00C1196F" w:rsidRDefault="00F85E40">
      <w:pPr>
        <w:rPr>
          <w:sz w:val="22"/>
          <w:szCs w:val="22"/>
          <w:lang w:val="lt-LT"/>
        </w:rPr>
      </w:pPr>
    </w:p>
    <w:p w14:paraId="586B4602" w14:textId="77777777" w:rsidR="00F85E40" w:rsidRPr="00C1196F" w:rsidRDefault="00623D92">
      <w:pPr>
        <w:ind w:left="567" w:hanging="567"/>
        <w:rPr>
          <w:sz w:val="22"/>
          <w:szCs w:val="22"/>
          <w:lang w:val="lt-LT"/>
        </w:rPr>
      </w:pPr>
      <w:r w:rsidRPr="00C1196F">
        <w:rPr>
          <w:sz w:val="22"/>
          <w:szCs w:val="22"/>
          <w:lang w:val="lt-LT"/>
        </w:rPr>
        <w:t>Modifikuoto atpalaidavimo tabletės</w:t>
      </w:r>
    </w:p>
    <w:p w14:paraId="2669AF3E" w14:textId="77777777" w:rsidR="00F85E40" w:rsidRPr="00C1196F" w:rsidRDefault="00623D92">
      <w:pPr>
        <w:ind w:left="567" w:hanging="567"/>
        <w:rPr>
          <w:sz w:val="22"/>
          <w:szCs w:val="22"/>
          <w:lang w:val="lt-LT"/>
        </w:rPr>
      </w:pPr>
      <w:r w:rsidRPr="00C1196F">
        <w:rPr>
          <w:sz w:val="22"/>
          <w:szCs w:val="22"/>
          <w:lang w:val="lt-LT"/>
        </w:rPr>
        <w:t>10 tablečių</w:t>
      </w:r>
    </w:p>
    <w:p w14:paraId="3F74A24F" w14:textId="77777777" w:rsidR="00F85E40" w:rsidRPr="00C1196F" w:rsidRDefault="00623D92">
      <w:pPr>
        <w:rPr>
          <w:sz w:val="22"/>
          <w:szCs w:val="22"/>
          <w:lang w:val="lt-LT"/>
        </w:rPr>
      </w:pPr>
      <w:r w:rsidRPr="00C1196F">
        <w:rPr>
          <w:sz w:val="22"/>
          <w:szCs w:val="22"/>
          <w:shd w:val="clear" w:color="auto" w:fill="C0C0C0"/>
          <w:lang w:val="lt-LT"/>
        </w:rPr>
        <w:t>50 tablečių</w:t>
      </w:r>
    </w:p>
    <w:p w14:paraId="788380CB" w14:textId="77777777" w:rsidR="00F85E40" w:rsidRPr="00C1196F" w:rsidRDefault="00F85E40">
      <w:pPr>
        <w:rPr>
          <w:sz w:val="22"/>
          <w:szCs w:val="22"/>
          <w:lang w:val="lt-LT"/>
        </w:rPr>
      </w:pPr>
    </w:p>
    <w:p w14:paraId="67F0F29D" w14:textId="77777777" w:rsidR="00F85E40" w:rsidRPr="00C1196F" w:rsidRDefault="00F85E40">
      <w:pPr>
        <w:rPr>
          <w:sz w:val="22"/>
          <w:szCs w:val="22"/>
          <w:lang w:val="lt-LT"/>
        </w:rPr>
      </w:pPr>
    </w:p>
    <w:p w14:paraId="21986F71"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5.</w:t>
      </w:r>
      <w:r w:rsidRPr="00C1196F">
        <w:rPr>
          <w:b/>
          <w:bCs/>
          <w:sz w:val="22"/>
          <w:szCs w:val="22"/>
          <w:lang w:val="lt-LT"/>
        </w:rPr>
        <w:tab/>
        <w:t>VARTOJIMO METODAS IR BŪDAS (-AI)</w:t>
      </w:r>
    </w:p>
    <w:p w14:paraId="6FF805EF" w14:textId="77777777" w:rsidR="00F85E40" w:rsidRPr="00C1196F" w:rsidRDefault="00F85E40">
      <w:pPr>
        <w:rPr>
          <w:sz w:val="22"/>
          <w:szCs w:val="22"/>
          <w:lang w:val="lt-LT"/>
        </w:rPr>
      </w:pPr>
    </w:p>
    <w:p w14:paraId="19089165" w14:textId="77777777" w:rsidR="00F85E40" w:rsidRPr="00C1196F" w:rsidRDefault="00623D92">
      <w:pPr>
        <w:rPr>
          <w:sz w:val="22"/>
          <w:szCs w:val="22"/>
          <w:lang w:val="lt-LT"/>
        </w:rPr>
      </w:pPr>
      <w:r w:rsidRPr="00C1196F">
        <w:rPr>
          <w:sz w:val="22"/>
          <w:szCs w:val="22"/>
          <w:lang w:val="lt-LT"/>
        </w:rPr>
        <w:t>Vartoti per burną</w:t>
      </w:r>
    </w:p>
    <w:p w14:paraId="78BE94FF" w14:textId="77777777" w:rsidR="00F85E40" w:rsidRPr="00C1196F" w:rsidRDefault="00623D92">
      <w:pPr>
        <w:rPr>
          <w:sz w:val="22"/>
          <w:szCs w:val="22"/>
          <w:lang w:val="lt-LT"/>
        </w:rPr>
      </w:pPr>
      <w:r w:rsidRPr="00C1196F">
        <w:rPr>
          <w:sz w:val="22"/>
          <w:szCs w:val="22"/>
          <w:lang w:val="lt-LT"/>
        </w:rPr>
        <w:t>Prieš vartojimą perskaitykite pakuotės lapelį.</w:t>
      </w:r>
    </w:p>
    <w:p w14:paraId="4266FB83" w14:textId="77777777" w:rsidR="00F85E40" w:rsidRPr="00C1196F" w:rsidRDefault="00F85E40">
      <w:pPr>
        <w:rPr>
          <w:sz w:val="22"/>
          <w:szCs w:val="22"/>
          <w:lang w:val="lt-LT"/>
        </w:rPr>
      </w:pPr>
    </w:p>
    <w:p w14:paraId="03CBBA9E" w14:textId="77777777" w:rsidR="00F85E40" w:rsidRPr="00C1196F" w:rsidRDefault="00F85E40">
      <w:pPr>
        <w:rPr>
          <w:sz w:val="22"/>
          <w:szCs w:val="22"/>
          <w:lang w:val="lt-LT"/>
        </w:rPr>
      </w:pPr>
    </w:p>
    <w:p w14:paraId="39C2F3B3"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6.</w:t>
      </w:r>
      <w:r w:rsidRPr="00C1196F">
        <w:rPr>
          <w:b/>
          <w:bCs/>
          <w:sz w:val="22"/>
          <w:szCs w:val="22"/>
          <w:lang w:val="lt-LT"/>
        </w:rPr>
        <w:tab/>
        <w:t>SPECIALUS ĮSPĖJIMAS, KAD VAISTINĮ PREPARATĄ BŪTINA LAIKYTI VAIKAMS NEPASTEBIMOJE IR NEPASIEKIAMOJE VIETOJE</w:t>
      </w:r>
    </w:p>
    <w:p w14:paraId="070BEBA1" w14:textId="77777777" w:rsidR="00F85E40" w:rsidRPr="00C1196F" w:rsidRDefault="00F85E40">
      <w:pPr>
        <w:rPr>
          <w:sz w:val="22"/>
          <w:szCs w:val="22"/>
          <w:lang w:val="lt-LT"/>
        </w:rPr>
      </w:pPr>
    </w:p>
    <w:p w14:paraId="6F5B2B8B" w14:textId="77777777" w:rsidR="00F85E40" w:rsidRPr="00C1196F" w:rsidRDefault="00623D92">
      <w:pPr>
        <w:rPr>
          <w:sz w:val="22"/>
          <w:szCs w:val="22"/>
          <w:lang w:val="lt-LT"/>
        </w:rPr>
      </w:pPr>
      <w:r w:rsidRPr="00C1196F">
        <w:rPr>
          <w:sz w:val="22"/>
          <w:szCs w:val="22"/>
          <w:lang w:val="lt-LT"/>
        </w:rPr>
        <w:t>Laikyti vaikams nepastebimoje ir nepasiekiamoje vietoje.</w:t>
      </w:r>
    </w:p>
    <w:p w14:paraId="17A26C35" w14:textId="77777777" w:rsidR="00F85E40" w:rsidRPr="00C1196F" w:rsidRDefault="00F85E40">
      <w:pPr>
        <w:rPr>
          <w:sz w:val="22"/>
          <w:szCs w:val="22"/>
          <w:lang w:val="lt-LT"/>
        </w:rPr>
      </w:pPr>
    </w:p>
    <w:p w14:paraId="4D1DF8B5" w14:textId="77777777" w:rsidR="00F85E40" w:rsidRPr="00C1196F" w:rsidRDefault="00F85E40">
      <w:pPr>
        <w:rPr>
          <w:sz w:val="22"/>
          <w:szCs w:val="22"/>
          <w:lang w:val="lt-LT"/>
        </w:rPr>
      </w:pPr>
    </w:p>
    <w:p w14:paraId="11DB0E39"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7.</w:t>
      </w:r>
      <w:r w:rsidRPr="00C1196F">
        <w:rPr>
          <w:b/>
          <w:bCs/>
          <w:sz w:val="22"/>
          <w:szCs w:val="22"/>
          <w:lang w:val="lt-LT"/>
        </w:rPr>
        <w:tab/>
        <w:t>KITAS (-I) SPECIALUS (-ŪS) ĮSPĖJIMAS (-AI) (JEI REIKIA)</w:t>
      </w:r>
    </w:p>
    <w:p w14:paraId="1BBD6BB6" w14:textId="77777777" w:rsidR="00F85E40" w:rsidRPr="00C1196F" w:rsidRDefault="00F85E40">
      <w:pPr>
        <w:rPr>
          <w:sz w:val="22"/>
          <w:szCs w:val="22"/>
          <w:lang w:val="lt-LT"/>
        </w:rPr>
      </w:pPr>
    </w:p>
    <w:p w14:paraId="4CD9F823" w14:textId="77777777" w:rsidR="00F85E40" w:rsidRPr="00C1196F" w:rsidRDefault="00F85E40">
      <w:pPr>
        <w:rPr>
          <w:sz w:val="22"/>
          <w:szCs w:val="22"/>
          <w:lang w:val="lt-LT"/>
        </w:rPr>
      </w:pPr>
    </w:p>
    <w:p w14:paraId="61113A71"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8.</w:t>
      </w:r>
      <w:r w:rsidRPr="00C1196F">
        <w:rPr>
          <w:b/>
          <w:bCs/>
          <w:sz w:val="22"/>
          <w:szCs w:val="22"/>
          <w:lang w:val="lt-LT"/>
        </w:rPr>
        <w:tab/>
        <w:t>TINKAMUMO LAIKAS</w:t>
      </w:r>
    </w:p>
    <w:p w14:paraId="6CFBF82F" w14:textId="77777777" w:rsidR="00F85E40" w:rsidRPr="00C1196F" w:rsidRDefault="00F85E40">
      <w:pPr>
        <w:rPr>
          <w:sz w:val="22"/>
          <w:szCs w:val="22"/>
          <w:lang w:val="lt-LT"/>
        </w:rPr>
      </w:pPr>
    </w:p>
    <w:p w14:paraId="196D1BF0" w14:textId="77777777" w:rsidR="00F85E40" w:rsidRPr="00C1196F" w:rsidRDefault="00623D92">
      <w:pPr>
        <w:rPr>
          <w:sz w:val="22"/>
          <w:szCs w:val="22"/>
          <w:lang w:val="lt-LT"/>
        </w:rPr>
      </w:pPr>
      <w:r w:rsidRPr="00C1196F">
        <w:rPr>
          <w:sz w:val="22"/>
          <w:szCs w:val="22"/>
          <w:lang w:val="lt-LT"/>
        </w:rPr>
        <w:t>EXP {mm-MMMM}</w:t>
      </w:r>
    </w:p>
    <w:p w14:paraId="09D57938" w14:textId="77777777" w:rsidR="00F85E40" w:rsidRPr="00C1196F" w:rsidRDefault="00F85E40">
      <w:pPr>
        <w:rPr>
          <w:sz w:val="22"/>
          <w:szCs w:val="22"/>
          <w:lang w:val="lt-LT"/>
        </w:rPr>
      </w:pPr>
    </w:p>
    <w:p w14:paraId="5D980134" w14:textId="77777777" w:rsidR="00F85E40" w:rsidRPr="00C1196F" w:rsidRDefault="00F85E40">
      <w:pPr>
        <w:rPr>
          <w:sz w:val="22"/>
          <w:szCs w:val="22"/>
          <w:lang w:val="lt-LT"/>
        </w:rPr>
      </w:pPr>
    </w:p>
    <w:p w14:paraId="2B731A02"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9.</w:t>
      </w:r>
      <w:r w:rsidRPr="00C1196F">
        <w:rPr>
          <w:b/>
          <w:bCs/>
          <w:sz w:val="22"/>
          <w:szCs w:val="22"/>
          <w:lang w:val="lt-LT"/>
        </w:rPr>
        <w:tab/>
        <w:t>SPECIALIOS LAIKYMO SĄLYGOS</w:t>
      </w:r>
    </w:p>
    <w:p w14:paraId="79B98AB3" w14:textId="77777777" w:rsidR="00F85E40" w:rsidRPr="00C1196F" w:rsidRDefault="00F85E40">
      <w:pPr>
        <w:rPr>
          <w:sz w:val="22"/>
          <w:szCs w:val="22"/>
          <w:lang w:val="lt-LT"/>
        </w:rPr>
      </w:pPr>
    </w:p>
    <w:p w14:paraId="5E0AFC45" w14:textId="77777777" w:rsidR="00F85E40" w:rsidRPr="00C1196F" w:rsidRDefault="00623D92">
      <w:pPr>
        <w:rPr>
          <w:sz w:val="22"/>
          <w:szCs w:val="22"/>
          <w:lang w:val="lt-LT"/>
        </w:rPr>
      </w:pPr>
      <w:r w:rsidRPr="00C1196F">
        <w:rPr>
          <w:spacing w:val="-6"/>
          <w:sz w:val="22"/>
          <w:szCs w:val="22"/>
          <w:lang w:val="lt-LT"/>
        </w:rPr>
        <w:t>L</w:t>
      </w:r>
      <w:r w:rsidRPr="00C1196F">
        <w:rPr>
          <w:sz w:val="22"/>
          <w:szCs w:val="22"/>
          <w:lang w:val="lt-LT"/>
        </w:rPr>
        <w:t>aikyti ne aukštesnėje kaip 25 </w:t>
      </w:r>
      <w:r w:rsidRPr="00C1196F">
        <w:rPr>
          <w:rFonts w:ascii="Symbol" w:eastAsia="Symbol" w:hAnsi="Symbol" w:cs="Symbol"/>
          <w:sz w:val="22"/>
          <w:szCs w:val="22"/>
          <w:lang w:val="lt-LT"/>
        </w:rPr>
        <w:sym w:font="Symbol" w:char="F0B0"/>
      </w:r>
      <w:r w:rsidRPr="00C1196F">
        <w:rPr>
          <w:sz w:val="22"/>
          <w:szCs w:val="22"/>
          <w:lang w:val="lt-LT"/>
        </w:rPr>
        <w:t>C temperatūroje.</w:t>
      </w:r>
    </w:p>
    <w:p w14:paraId="667CDE06" w14:textId="77777777" w:rsidR="00F85E40" w:rsidRPr="00C1196F" w:rsidRDefault="00623D92">
      <w:pPr>
        <w:rPr>
          <w:sz w:val="22"/>
          <w:szCs w:val="22"/>
          <w:lang w:val="lt-LT"/>
        </w:rPr>
      </w:pPr>
      <w:r w:rsidRPr="00C1196F">
        <w:rPr>
          <w:sz w:val="22"/>
          <w:szCs w:val="22"/>
          <w:lang w:val="lt-LT"/>
        </w:rPr>
        <w:t xml:space="preserve">Laikyti gamintojo pakuotėje, kad vaistas būtų apsaugotas nuo drėgmės. </w:t>
      </w:r>
    </w:p>
    <w:p w14:paraId="5F5E68CA" w14:textId="77777777" w:rsidR="00F85E40" w:rsidRPr="00C1196F" w:rsidRDefault="00F85E40">
      <w:pPr>
        <w:rPr>
          <w:sz w:val="22"/>
          <w:szCs w:val="22"/>
          <w:lang w:val="lt-LT"/>
        </w:rPr>
      </w:pPr>
    </w:p>
    <w:p w14:paraId="43E6FAB4" w14:textId="77777777" w:rsidR="00F85E40" w:rsidRPr="00C1196F" w:rsidRDefault="00F85E40">
      <w:pPr>
        <w:rPr>
          <w:sz w:val="22"/>
          <w:szCs w:val="22"/>
          <w:lang w:val="lt-LT"/>
        </w:rPr>
      </w:pPr>
    </w:p>
    <w:p w14:paraId="0F2CA5C2"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10.</w:t>
      </w:r>
      <w:r w:rsidRPr="00C1196F">
        <w:rPr>
          <w:b/>
          <w:bCs/>
          <w:sz w:val="22"/>
          <w:szCs w:val="22"/>
          <w:lang w:val="lt-LT"/>
        </w:rPr>
        <w:tab/>
        <w:t>SPECIALIOS ATSARGUMO PRIEMONĖS DĖL NESUVARTOTO VAISTINIO PREPARATO AR JO ATLIEKŲ TVARKYMO (JEI REIKIA)</w:t>
      </w:r>
    </w:p>
    <w:p w14:paraId="3EDFB933" w14:textId="77777777" w:rsidR="00F85E40" w:rsidRPr="00C1196F" w:rsidRDefault="00F85E40">
      <w:pPr>
        <w:rPr>
          <w:sz w:val="22"/>
          <w:szCs w:val="22"/>
          <w:lang w:val="lt-LT"/>
        </w:rPr>
      </w:pPr>
    </w:p>
    <w:p w14:paraId="27D0BC6F" w14:textId="77777777" w:rsidR="00F85E40" w:rsidRPr="00C1196F" w:rsidRDefault="00F85E40">
      <w:pPr>
        <w:rPr>
          <w:sz w:val="22"/>
          <w:szCs w:val="22"/>
          <w:lang w:val="lt-LT"/>
        </w:rPr>
      </w:pPr>
    </w:p>
    <w:p w14:paraId="0DD9BF2D"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11.</w:t>
      </w:r>
      <w:r w:rsidRPr="00C1196F">
        <w:rPr>
          <w:b/>
          <w:bCs/>
          <w:sz w:val="22"/>
          <w:szCs w:val="22"/>
          <w:lang w:val="lt-LT"/>
        </w:rPr>
        <w:tab/>
        <w:t>REGISTRUOTOJO PAVADINIMAS IR ADRESAS</w:t>
      </w:r>
    </w:p>
    <w:p w14:paraId="7587D472" w14:textId="77777777" w:rsidR="00F85E40" w:rsidRPr="00C1196F" w:rsidRDefault="00F85E40">
      <w:pPr>
        <w:rPr>
          <w:sz w:val="22"/>
          <w:szCs w:val="22"/>
          <w:lang w:val="lt-LT"/>
        </w:rPr>
      </w:pPr>
    </w:p>
    <w:p w14:paraId="76EE14F8" w14:textId="77777777" w:rsidR="00F85E40" w:rsidRPr="00C1196F" w:rsidRDefault="00623D92">
      <w:pPr>
        <w:rPr>
          <w:sz w:val="22"/>
          <w:szCs w:val="22"/>
          <w:lang w:val="lt-LT"/>
        </w:rPr>
      </w:pPr>
      <w:proofErr w:type="spellStart"/>
      <w:r w:rsidRPr="00C1196F">
        <w:rPr>
          <w:sz w:val="22"/>
          <w:szCs w:val="22"/>
          <w:lang w:val="lt-LT"/>
        </w:rPr>
        <w:t>Tillotts</w:t>
      </w:r>
      <w:proofErr w:type="spellEnd"/>
      <w:r w:rsidRPr="00C1196F">
        <w:rPr>
          <w:sz w:val="22"/>
          <w:szCs w:val="22"/>
          <w:lang w:val="lt-LT"/>
        </w:rPr>
        <w:t xml:space="preserve"> Pharma AB </w:t>
      </w:r>
    </w:p>
    <w:p w14:paraId="26A75C2A" w14:textId="77777777" w:rsidR="00F85E40" w:rsidRPr="00C1196F" w:rsidRDefault="00623D92">
      <w:pPr>
        <w:rPr>
          <w:sz w:val="22"/>
          <w:szCs w:val="22"/>
          <w:lang w:val="lt-LT"/>
        </w:rPr>
      </w:pPr>
      <w:proofErr w:type="spellStart"/>
      <w:r w:rsidRPr="00C1196F">
        <w:rPr>
          <w:sz w:val="22"/>
          <w:szCs w:val="22"/>
          <w:lang w:val="lt-LT"/>
        </w:rPr>
        <w:t>Gustavslundsvägen</w:t>
      </w:r>
      <w:proofErr w:type="spellEnd"/>
      <w:r w:rsidRPr="00C1196F">
        <w:rPr>
          <w:sz w:val="22"/>
          <w:szCs w:val="22"/>
          <w:lang w:val="lt-LT"/>
        </w:rPr>
        <w:t xml:space="preserve"> 135</w:t>
      </w:r>
    </w:p>
    <w:p w14:paraId="7D878AA6" w14:textId="77777777" w:rsidR="00F85E40" w:rsidRPr="00C1196F" w:rsidRDefault="00623D92">
      <w:pPr>
        <w:rPr>
          <w:sz w:val="22"/>
          <w:szCs w:val="22"/>
          <w:lang w:val="lt-LT"/>
        </w:rPr>
      </w:pPr>
      <w:r w:rsidRPr="00C1196F">
        <w:rPr>
          <w:sz w:val="22"/>
          <w:szCs w:val="22"/>
          <w:lang w:val="lt-LT"/>
        </w:rPr>
        <w:t xml:space="preserve">SE-167 51 </w:t>
      </w:r>
      <w:proofErr w:type="spellStart"/>
      <w:r w:rsidRPr="00C1196F">
        <w:rPr>
          <w:sz w:val="22"/>
          <w:szCs w:val="22"/>
          <w:lang w:val="lt-LT"/>
        </w:rPr>
        <w:t>Bromma</w:t>
      </w:r>
      <w:proofErr w:type="spellEnd"/>
      <w:r w:rsidRPr="00C1196F">
        <w:rPr>
          <w:sz w:val="22"/>
          <w:szCs w:val="22"/>
          <w:lang w:val="lt-LT"/>
        </w:rPr>
        <w:t xml:space="preserve"> </w:t>
      </w:r>
    </w:p>
    <w:p w14:paraId="53DF08E0" w14:textId="77777777" w:rsidR="00F85E40" w:rsidRPr="00C1196F" w:rsidRDefault="00623D92">
      <w:pPr>
        <w:rPr>
          <w:sz w:val="22"/>
          <w:szCs w:val="22"/>
          <w:lang w:val="lt-LT"/>
        </w:rPr>
      </w:pPr>
      <w:r w:rsidRPr="00C1196F">
        <w:rPr>
          <w:sz w:val="22"/>
          <w:szCs w:val="22"/>
          <w:lang w:val="lt-LT"/>
        </w:rPr>
        <w:t>Švedija</w:t>
      </w:r>
    </w:p>
    <w:p w14:paraId="2E645BE8" w14:textId="77777777" w:rsidR="00F85E40" w:rsidRPr="00C1196F" w:rsidRDefault="00F85E40">
      <w:pPr>
        <w:rPr>
          <w:sz w:val="22"/>
          <w:szCs w:val="22"/>
          <w:lang w:val="lt-LT"/>
        </w:rPr>
      </w:pPr>
    </w:p>
    <w:p w14:paraId="5B26A7A6" w14:textId="77777777" w:rsidR="00F85E40" w:rsidRPr="00C1196F" w:rsidRDefault="00F85E40">
      <w:pPr>
        <w:rPr>
          <w:sz w:val="22"/>
          <w:szCs w:val="22"/>
          <w:lang w:val="lt-LT"/>
        </w:rPr>
      </w:pPr>
    </w:p>
    <w:p w14:paraId="74FA795F"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12.</w:t>
      </w:r>
      <w:r w:rsidRPr="00C1196F">
        <w:rPr>
          <w:b/>
          <w:bCs/>
          <w:sz w:val="22"/>
          <w:szCs w:val="22"/>
          <w:lang w:val="lt-LT"/>
        </w:rPr>
        <w:tab/>
        <w:t>REGISTRACIJOS PAŽYMĖJIMO NUMERIS (-IAI)</w:t>
      </w:r>
    </w:p>
    <w:p w14:paraId="480F2B32" w14:textId="77777777" w:rsidR="00F85E40" w:rsidRPr="00C1196F" w:rsidRDefault="00F85E40">
      <w:pPr>
        <w:rPr>
          <w:sz w:val="22"/>
          <w:szCs w:val="22"/>
          <w:lang w:val="lt-LT"/>
        </w:rPr>
      </w:pPr>
    </w:p>
    <w:p w14:paraId="08F8F668" w14:textId="77777777" w:rsidR="00F85E40" w:rsidRPr="00C1196F" w:rsidRDefault="00623D92">
      <w:pPr>
        <w:ind w:left="567" w:hanging="567"/>
        <w:rPr>
          <w:sz w:val="22"/>
          <w:szCs w:val="22"/>
          <w:lang w:val="lt-LT"/>
        </w:rPr>
      </w:pPr>
      <w:r w:rsidRPr="00C1196F">
        <w:rPr>
          <w:sz w:val="22"/>
          <w:szCs w:val="22"/>
          <w:lang w:val="lt-LT"/>
        </w:rPr>
        <w:t>N10 - LT/1/05/0283/004</w:t>
      </w:r>
    </w:p>
    <w:p w14:paraId="5211B412" w14:textId="77777777" w:rsidR="00F85E40" w:rsidRPr="00C1196F" w:rsidRDefault="00623D92">
      <w:pPr>
        <w:ind w:left="567" w:hanging="567"/>
        <w:rPr>
          <w:sz w:val="22"/>
          <w:szCs w:val="22"/>
          <w:lang w:val="lt-LT"/>
        </w:rPr>
      </w:pPr>
      <w:r w:rsidRPr="00C1196F">
        <w:rPr>
          <w:sz w:val="22"/>
          <w:szCs w:val="22"/>
          <w:shd w:val="clear" w:color="auto" w:fill="C0C0C0"/>
          <w:lang w:val="lt-LT"/>
        </w:rPr>
        <w:t>N50 - LT/1/05/0283/005</w:t>
      </w:r>
    </w:p>
    <w:p w14:paraId="0C35EA8A" w14:textId="77777777" w:rsidR="00F85E40" w:rsidRPr="00C1196F" w:rsidRDefault="00F85E40">
      <w:pPr>
        <w:rPr>
          <w:sz w:val="22"/>
          <w:szCs w:val="22"/>
          <w:lang w:val="lt-LT"/>
        </w:rPr>
      </w:pPr>
    </w:p>
    <w:p w14:paraId="0B735500" w14:textId="77777777" w:rsidR="00F85E40" w:rsidRPr="00C1196F" w:rsidRDefault="00F85E40">
      <w:pPr>
        <w:rPr>
          <w:sz w:val="22"/>
          <w:szCs w:val="22"/>
          <w:lang w:val="lt-LT"/>
        </w:rPr>
      </w:pPr>
    </w:p>
    <w:p w14:paraId="6290A28F"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13.</w:t>
      </w:r>
      <w:r w:rsidRPr="00C1196F">
        <w:rPr>
          <w:b/>
          <w:bCs/>
          <w:sz w:val="22"/>
          <w:szCs w:val="22"/>
          <w:lang w:val="lt-LT"/>
        </w:rPr>
        <w:tab/>
        <w:t>SERIJOS NUMERIS</w:t>
      </w:r>
    </w:p>
    <w:p w14:paraId="61B945AD" w14:textId="77777777" w:rsidR="00F85E40" w:rsidRPr="00C1196F" w:rsidRDefault="00F85E40">
      <w:pPr>
        <w:rPr>
          <w:sz w:val="22"/>
          <w:szCs w:val="22"/>
          <w:lang w:val="lt-LT"/>
        </w:rPr>
      </w:pPr>
    </w:p>
    <w:p w14:paraId="1BB2F61C" w14:textId="77777777" w:rsidR="00F85E40" w:rsidRPr="00C1196F" w:rsidRDefault="00623D92">
      <w:pPr>
        <w:rPr>
          <w:sz w:val="22"/>
          <w:szCs w:val="22"/>
          <w:lang w:val="lt-LT"/>
        </w:rPr>
      </w:pPr>
      <w:r w:rsidRPr="00C1196F">
        <w:rPr>
          <w:sz w:val="22"/>
          <w:szCs w:val="22"/>
          <w:lang w:val="lt-LT"/>
        </w:rPr>
        <w:t>Lot</w:t>
      </w:r>
    </w:p>
    <w:p w14:paraId="3B98581B" w14:textId="77777777" w:rsidR="00F85E40" w:rsidRPr="00C1196F" w:rsidRDefault="00F85E40">
      <w:pPr>
        <w:rPr>
          <w:sz w:val="22"/>
          <w:szCs w:val="22"/>
          <w:lang w:val="lt-LT"/>
        </w:rPr>
      </w:pPr>
    </w:p>
    <w:p w14:paraId="5E78C5AB" w14:textId="77777777" w:rsidR="00F85E40" w:rsidRPr="00C1196F" w:rsidRDefault="00F85E40">
      <w:pPr>
        <w:rPr>
          <w:sz w:val="22"/>
          <w:szCs w:val="22"/>
          <w:lang w:val="lt-LT"/>
        </w:rPr>
      </w:pPr>
    </w:p>
    <w:p w14:paraId="5A44245C"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14.</w:t>
      </w:r>
      <w:r w:rsidRPr="00C1196F">
        <w:rPr>
          <w:b/>
          <w:bCs/>
          <w:sz w:val="22"/>
          <w:szCs w:val="22"/>
          <w:lang w:val="lt-LT"/>
        </w:rPr>
        <w:tab/>
        <w:t>PARDAVIMO (IŠDAVIMO) TVARKA</w:t>
      </w:r>
    </w:p>
    <w:p w14:paraId="0333C534" w14:textId="77777777" w:rsidR="00F85E40" w:rsidRPr="00C1196F" w:rsidRDefault="00F85E40">
      <w:pPr>
        <w:rPr>
          <w:sz w:val="22"/>
          <w:szCs w:val="22"/>
          <w:lang w:val="lt-LT"/>
        </w:rPr>
      </w:pPr>
    </w:p>
    <w:p w14:paraId="7420FEF4" w14:textId="77777777" w:rsidR="00F85E40" w:rsidRPr="00C1196F" w:rsidRDefault="00623D92">
      <w:pPr>
        <w:rPr>
          <w:sz w:val="22"/>
          <w:szCs w:val="22"/>
          <w:lang w:val="lt-LT"/>
        </w:rPr>
      </w:pPr>
      <w:r w:rsidRPr="00C1196F">
        <w:rPr>
          <w:sz w:val="22"/>
          <w:szCs w:val="22"/>
          <w:lang w:val="lt-LT"/>
        </w:rPr>
        <w:t>Receptinis vaistas.</w:t>
      </w:r>
    </w:p>
    <w:p w14:paraId="30E1D725" w14:textId="77777777" w:rsidR="00F85E40" w:rsidRPr="00C1196F" w:rsidRDefault="00F85E40">
      <w:pPr>
        <w:rPr>
          <w:sz w:val="22"/>
          <w:szCs w:val="22"/>
          <w:lang w:val="lt-LT"/>
        </w:rPr>
      </w:pPr>
    </w:p>
    <w:p w14:paraId="630784A0" w14:textId="77777777" w:rsidR="00F85E40" w:rsidRPr="00C1196F" w:rsidRDefault="00F85E40">
      <w:pPr>
        <w:rPr>
          <w:sz w:val="22"/>
          <w:szCs w:val="22"/>
          <w:lang w:val="lt-LT"/>
        </w:rPr>
      </w:pPr>
    </w:p>
    <w:p w14:paraId="3277D454"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15.</w:t>
      </w:r>
      <w:r w:rsidRPr="00C1196F">
        <w:rPr>
          <w:b/>
          <w:bCs/>
          <w:sz w:val="22"/>
          <w:szCs w:val="22"/>
          <w:lang w:val="lt-LT"/>
        </w:rPr>
        <w:tab/>
        <w:t>VARTOJIMO INSTRUKCIJA</w:t>
      </w:r>
    </w:p>
    <w:p w14:paraId="3A196B10" w14:textId="77777777" w:rsidR="00F85E40" w:rsidRPr="00C1196F" w:rsidRDefault="00F85E40">
      <w:pPr>
        <w:rPr>
          <w:sz w:val="22"/>
          <w:szCs w:val="22"/>
          <w:lang w:val="lt-LT"/>
        </w:rPr>
      </w:pPr>
    </w:p>
    <w:p w14:paraId="7C2D28C3" w14:textId="77777777" w:rsidR="00F85E40" w:rsidRPr="00C1196F" w:rsidRDefault="00F85E40">
      <w:pPr>
        <w:rPr>
          <w:sz w:val="22"/>
          <w:szCs w:val="22"/>
          <w:lang w:val="lt-LT"/>
        </w:rPr>
      </w:pPr>
    </w:p>
    <w:p w14:paraId="6B81CCE1"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16.</w:t>
      </w:r>
      <w:r w:rsidRPr="00C1196F">
        <w:rPr>
          <w:b/>
          <w:bCs/>
          <w:sz w:val="22"/>
          <w:szCs w:val="22"/>
          <w:lang w:val="lt-LT"/>
        </w:rPr>
        <w:tab/>
        <w:t>INFORMACIJA BRAILIO RAŠTU</w:t>
      </w:r>
    </w:p>
    <w:p w14:paraId="6D9DC04F" w14:textId="77777777" w:rsidR="00F85E40" w:rsidRPr="00C1196F" w:rsidRDefault="00F85E40">
      <w:pPr>
        <w:rPr>
          <w:sz w:val="22"/>
          <w:szCs w:val="22"/>
          <w:lang w:val="lt-LT"/>
        </w:rPr>
      </w:pPr>
    </w:p>
    <w:p w14:paraId="57E7782E" w14:textId="0D549624"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800</w:t>
      </w:r>
      <w:r w:rsidR="00D1235F">
        <w:rPr>
          <w:sz w:val="22"/>
          <w:szCs w:val="22"/>
          <w:lang w:val="lt-LT"/>
        </w:rPr>
        <w:t> </w:t>
      </w:r>
      <w:r w:rsidRPr="00C1196F">
        <w:rPr>
          <w:sz w:val="22"/>
          <w:szCs w:val="22"/>
          <w:lang w:val="lt-LT"/>
        </w:rPr>
        <w:t>mg tabletės</w:t>
      </w:r>
    </w:p>
    <w:p w14:paraId="65FA62B0" w14:textId="77777777" w:rsidR="00F85E40" w:rsidRPr="00C1196F" w:rsidRDefault="00F85E40">
      <w:pPr>
        <w:rPr>
          <w:sz w:val="22"/>
          <w:szCs w:val="22"/>
          <w:lang w:val="lt-LT"/>
        </w:rPr>
      </w:pPr>
    </w:p>
    <w:p w14:paraId="51A8DBF1" w14:textId="77777777" w:rsidR="00F85E40" w:rsidRPr="00C1196F" w:rsidRDefault="00F85E40">
      <w:pPr>
        <w:rPr>
          <w:sz w:val="22"/>
          <w:szCs w:val="22"/>
          <w:lang w:val="lt-LT"/>
        </w:rPr>
      </w:pPr>
    </w:p>
    <w:p w14:paraId="560A9CDE"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lang w:val="lt-LT"/>
        </w:rPr>
      </w:pPr>
      <w:r w:rsidRPr="00C1196F">
        <w:rPr>
          <w:b/>
          <w:bCs/>
          <w:lang w:val="lt-LT"/>
        </w:rPr>
        <w:t>17.</w:t>
      </w:r>
      <w:r w:rsidRPr="00C1196F">
        <w:rPr>
          <w:b/>
          <w:bCs/>
          <w:lang w:val="lt-LT"/>
        </w:rPr>
        <w:tab/>
        <w:t>UNIKALUS IDENTIFIKATORIUS – 2D BRŪKŠNINIS KODAS</w:t>
      </w:r>
    </w:p>
    <w:p w14:paraId="7030D533" w14:textId="77777777" w:rsidR="00F85E40" w:rsidRPr="00C1196F" w:rsidRDefault="00F85E40">
      <w:pPr>
        <w:rPr>
          <w:lang w:val="lt-LT"/>
        </w:rPr>
      </w:pPr>
    </w:p>
    <w:p w14:paraId="1C6FFC97" w14:textId="77777777" w:rsidR="00F85E40" w:rsidRPr="00C1196F" w:rsidRDefault="00623D92">
      <w:pPr>
        <w:rPr>
          <w:lang w:val="lt-LT"/>
        </w:rPr>
      </w:pPr>
      <w:r w:rsidRPr="00C1196F">
        <w:rPr>
          <w:shd w:val="clear" w:color="auto" w:fill="D3D3D3"/>
          <w:lang w:val="lt-LT"/>
        </w:rPr>
        <w:t>2D brūkšninis kodas su nurodytu unikaliu identifikatoriumi.</w:t>
      </w:r>
    </w:p>
    <w:p w14:paraId="0F39F876" w14:textId="77777777" w:rsidR="00F85E40" w:rsidRPr="00C1196F" w:rsidRDefault="00F85E40">
      <w:pPr>
        <w:rPr>
          <w:lang w:val="lt-LT"/>
        </w:rPr>
      </w:pPr>
    </w:p>
    <w:p w14:paraId="3DFD84E9" w14:textId="77777777" w:rsidR="00F85E40" w:rsidRPr="00C1196F" w:rsidRDefault="00F85E40">
      <w:pPr>
        <w:rPr>
          <w:lang w:val="lt-LT"/>
        </w:rPr>
      </w:pPr>
    </w:p>
    <w:p w14:paraId="41E0A168"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lang w:val="lt-LT"/>
        </w:rPr>
      </w:pPr>
      <w:r w:rsidRPr="00C1196F">
        <w:rPr>
          <w:b/>
          <w:bCs/>
          <w:lang w:val="lt-LT"/>
        </w:rPr>
        <w:t>18.</w:t>
      </w:r>
      <w:r w:rsidRPr="00C1196F">
        <w:rPr>
          <w:b/>
          <w:bCs/>
          <w:lang w:val="lt-LT"/>
        </w:rPr>
        <w:tab/>
        <w:t>UNIKALUS IDENTIFIKATORIUS – ŽMONĖMS SUPRANTAMI DUOMENYS</w:t>
      </w:r>
    </w:p>
    <w:p w14:paraId="619CE68D" w14:textId="77777777" w:rsidR="00F85E40" w:rsidRPr="00C1196F" w:rsidRDefault="00F85E40">
      <w:pPr>
        <w:rPr>
          <w:lang w:val="lt-LT"/>
        </w:rPr>
      </w:pPr>
    </w:p>
    <w:p w14:paraId="5B458BE8" w14:textId="77777777" w:rsidR="00F85E40" w:rsidRPr="00C1196F" w:rsidRDefault="00623D92">
      <w:pPr>
        <w:rPr>
          <w:sz w:val="22"/>
          <w:szCs w:val="22"/>
          <w:lang w:val="lt-LT"/>
        </w:rPr>
      </w:pPr>
      <w:r w:rsidRPr="00C1196F">
        <w:rPr>
          <w:sz w:val="22"/>
          <w:szCs w:val="22"/>
          <w:lang w:val="lt-LT"/>
        </w:rPr>
        <w:t>PC: {numeris}</w:t>
      </w:r>
    </w:p>
    <w:p w14:paraId="16153793" w14:textId="77777777" w:rsidR="00F85E40" w:rsidRPr="00C1196F" w:rsidRDefault="00623D92">
      <w:pPr>
        <w:rPr>
          <w:sz w:val="22"/>
          <w:szCs w:val="22"/>
          <w:lang w:val="lt-LT"/>
        </w:rPr>
      </w:pPr>
      <w:r w:rsidRPr="00C1196F">
        <w:rPr>
          <w:sz w:val="22"/>
          <w:szCs w:val="22"/>
          <w:lang w:val="lt-LT"/>
        </w:rPr>
        <w:t>SN: {numeris}</w:t>
      </w:r>
    </w:p>
    <w:p w14:paraId="2721509F" w14:textId="77777777" w:rsidR="00F85E40" w:rsidRPr="00C1196F" w:rsidRDefault="00F85E40">
      <w:pPr>
        <w:rPr>
          <w:sz w:val="22"/>
          <w:szCs w:val="22"/>
          <w:lang w:val="lt-LT"/>
        </w:rPr>
      </w:pPr>
    </w:p>
    <w:p w14:paraId="441E9CC8" w14:textId="77777777" w:rsidR="00F85E40" w:rsidRPr="00C1196F" w:rsidRDefault="00F85E40">
      <w:pPr>
        <w:pageBreakBefore/>
        <w:rPr>
          <w:sz w:val="22"/>
          <w:szCs w:val="22"/>
          <w:lang w:val="lt-LT"/>
        </w:rPr>
      </w:pPr>
    </w:p>
    <w:p w14:paraId="65718743" w14:textId="77777777" w:rsidR="00F85E40" w:rsidRPr="00C1196F" w:rsidRDefault="00623D92">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C1196F">
        <w:rPr>
          <w:b/>
          <w:bCs/>
          <w:sz w:val="22"/>
          <w:szCs w:val="22"/>
          <w:lang w:val="lt-LT"/>
        </w:rPr>
        <w:t xml:space="preserve">MINIMALI </w:t>
      </w:r>
      <w:r w:rsidRPr="00C1196F">
        <w:rPr>
          <w:b/>
          <w:bCs/>
          <w:caps/>
          <w:sz w:val="22"/>
          <w:szCs w:val="22"/>
          <w:lang w:val="lt-LT"/>
        </w:rPr>
        <w:t xml:space="preserve">informacija ant </w:t>
      </w:r>
      <w:r w:rsidRPr="00C1196F">
        <w:rPr>
          <w:b/>
          <w:bCs/>
          <w:sz w:val="22"/>
          <w:szCs w:val="22"/>
          <w:lang w:val="lt-LT"/>
        </w:rPr>
        <w:t>LIZDINIŲ PLOKŠTELIŲ ARBA DVISLUOKSNIŲ JUOSTELIŲ</w:t>
      </w:r>
    </w:p>
    <w:p w14:paraId="4F5EF0AD" w14:textId="77777777" w:rsidR="00F85E40" w:rsidRPr="00C1196F" w:rsidRDefault="00F85E40">
      <w:pPr>
        <w:pBdr>
          <w:top w:val="single" w:sz="4" w:space="1" w:color="000000"/>
          <w:left w:val="single" w:sz="4" w:space="4" w:color="000000"/>
          <w:bottom w:val="single" w:sz="4" w:space="1" w:color="000000"/>
          <w:right w:val="single" w:sz="4" w:space="4" w:color="000000"/>
        </w:pBdr>
        <w:ind w:left="95" w:right="95"/>
        <w:rPr>
          <w:b/>
          <w:bCs/>
          <w:sz w:val="22"/>
          <w:szCs w:val="22"/>
          <w:lang w:val="lt-LT"/>
        </w:rPr>
      </w:pPr>
    </w:p>
    <w:p w14:paraId="084406CD" w14:textId="77777777" w:rsidR="00F85E40" w:rsidRPr="00C1196F" w:rsidRDefault="00623D92">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C1196F">
        <w:rPr>
          <w:b/>
          <w:bCs/>
          <w:sz w:val="22"/>
          <w:szCs w:val="22"/>
          <w:lang w:val="lt-LT"/>
        </w:rPr>
        <w:t>LIZDINĖ PLOKŠTELĖ</w:t>
      </w:r>
    </w:p>
    <w:p w14:paraId="34C593CE" w14:textId="77777777" w:rsidR="00F85E40" w:rsidRPr="00C1196F" w:rsidRDefault="00F85E40">
      <w:pPr>
        <w:rPr>
          <w:sz w:val="22"/>
          <w:szCs w:val="22"/>
          <w:lang w:val="lt-LT"/>
        </w:rPr>
      </w:pPr>
    </w:p>
    <w:p w14:paraId="1AC41B8E" w14:textId="77777777" w:rsidR="00F85E40" w:rsidRPr="00C1196F" w:rsidRDefault="00F85E40">
      <w:pPr>
        <w:rPr>
          <w:sz w:val="22"/>
          <w:szCs w:val="22"/>
          <w:lang w:val="lt-LT"/>
        </w:rPr>
      </w:pPr>
    </w:p>
    <w:p w14:paraId="7061E8A1"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1.</w:t>
      </w:r>
      <w:r w:rsidRPr="00C1196F">
        <w:rPr>
          <w:b/>
          <w:bCs/>
          <w:sz w:val="22"/>
          <w:szCs w:val="22"/>
          <w:lang w:val="lt-LT"/>
        </w:rPr>
        <w:tab/>
        <w:t>VAISTINIO PREPARATO PAVADINIMAS</w:t>
      </w:r>
    </w:p>
    <w:p w14:paraId="772664B7" w14:textId="77777777" w:rsidR="00F85E40" w:rsidRPr="00C1196F" w:rsidRDefault="00F85E40">
      <w:pPr>
        <w:rPr>
          <w:sz w:val="22"/>
          <w:szCs w:val="22"/>
          <w:lang w:val="lt-LT"/>
        </w:rPr>
      </w:pPr>
    </w:p>
    <w:p w14:paraId="16F2C6FB" w14:textId="77777777" w:rsidR="00F85E40" w:rsidRPr="00C1196F" w:rsidRDefault="00623D92">
      <w:pPr>
        <w:ind w:left="567" w:hanging="567"/>
        <w:rPr>
          <w:sz w:val="22"/>
          <w:szCs w:val="22"/>
          <w:lang w:val="lt-LT"/>
        </w:rPr>
      </w:pPr>
      <w:proofErr w:type="spellStart"/>
      <w:r w:rsidRPr="00C1196F">
        <w:rPr>
          <w:spacing w:val="-6"/>
          <w:sz w:val="22"/>
          <w:szCs w:val="22"/>
          <w:lang w:val="lt-LT"/>
        </w:rPr>
        <w:t>Asacol</w:t>
      </w:r>
      <w:proofErr w:type="spellEnd"/>
      <w:r w:rsidRPr="00C1196F">
        <w:rPr>
          <w:spacing w:val="-6"/>
          <w:sz w:val="22"/>
          <w:szCs w:val="22"/>
          <w:vertAlign w:val="superscript"/>
          <w:lang w:val="lt-LT"/>
        </w:rPr>
        <w:t xml:space="preserve"> </w:t>
      </w:r>
      <w:r w:rsidRPr="00C1196F">
        <w:rPr>
          <w:spacing w:val="-6"/>
          <w:sz w:val="22"/>
          <w:szCs w:val="22"/>
          <w:lang w:val="lt-LT"/>
        </w:rPr>
        <w:t>800 mg modifikuoto atpalaidavimo tabletės</w:t>
      </w:r>
    </w:p>
    <w:p w14:paraId="7AC84074" w14:textId="72D7497D" w:rsidR="00F85E40" w:rsidRPr="00C1196F" w:rsidRDefault="003F51DA">
      <w:pPr>
        <w:ind w:left="567" w:hanging="567"/>
        <w:rPr>
          <w:sz w:val="22"/>
          <w:szCs w:val="22"/>
          <w:lang w:val="lt-LT"/>
        </w:rPr>
      </w:pPr>
      <w:proofErr w:type="spellStart"/>
      <w:r>
        <w:rPr>
          <w:sz w:val="22"/>
          <w:szCs w:val="22"/>
          <w:lang w:val="lt-LT"/>
        </w:rPr>
        <w:t>m</w:t>
      </w:r>
      <w:r w:rsidR="00623D92" w:rsidRPr="00C1196F">
        <w:rPr>
          <w:sz w:val="22"/>
          <w:szCs w:val="22"/>
          <w:lang w:val="lt-LT"/>
        </w:rPr>
        <w:t>esalazinum</w:t>
      </w:r>
      <w:proofErr w:type="spellEnd"/>
    </w:p>
    <w:p w14:paraId="6F5DA7F6" w14:textId="77777777" w:rsidR="00F85E40" w:rsidRPr="00C1196F" w:rsidRDefault="00F85E40">
      <w:pPr>
        <w:rPr>
          <w:sz w:val="22"/>
          <w:szCs w:val="22"/>
          <w:lang w:val="lt-LT"/>
        </w:rPr>
      </w:pPr>
    </w:p>
    <w:p w14:paraId="77017217" w14:textId="77777777" w:rsidR="00F85E40" w:rsidRPr="00C1196F" w:rsidRDefault="00F85E40">
      <w:pPr>
        <w:rPr>
          <w:sz w:val="22"/>
          <w:szCs w:val="22"/>
          <w:lang w:val="lt-LT"/>
        </w:rPr>
      </w:pPr>
    </w:p>
    <w:p w14:paraId="0D82C196"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2.</w:t>
      </w:r>
      <w:r w:rsidRPr="00C1196F">
        <w:rPr>
          <w:b/>
          <w:bCs/>
          <w:sz w:val="22"/>
          <w:szCs w:val="22"/>
          <w:lang w:val="lt-LT"/>
        </w:rPr>
        <w:tab/>
        <w:t>REGISTRUOTOJO PAVADINIMAS</w:t>
      </w:r>
    </w:p>
    <w:p w14:paraId="6C495A40" w14:textId="77777777" w:rsidR="00F85E40" w:rsidRPr="00C1196F" w:rsidRDefault="00F85E40">
      <w:pPr>
        <w:rPr>
          <w:sz w:val="22"/>
          <w:szCs w:val="22"/>
          <w:lang w:val="lt-LT"/>
        </w:rPr>
      </w:pPr>
    </w:p>
    <w:p w14:paraId="55184362" w14:textId="77777777" w:rsidR="00F85E40" w:rsidRPr="00C1196F" w:rsidRDefault="00623D92">
      <w:pPr>
        <w:ind w:left="567" w:hanging="567"/>
        <w:rPr>
          <w:sz w:val="22"/>
          <w:szCs w:val="22"/>
          <w:lang w:val="lt-LT"/>
        </w:rPr>
      </w:pPr>
      <w:proofErr w:type="spellStart"/>
      <w:r w:rsidRPr="00C1196F">
        <w:rPr>
          <w:sz w:val="22"/>
          <w:szCs w:val="22"/>
          <w:lang w:val="lt-LT"/>
        </w:rPr>
        <w:t>Tillotts</w:t>
      </w:r>
      <w:proofErr w:type="spellEnd"/>
      <w:r w:rsidRPr="00C1196F">
        <w:rPr>
          <w:sz w:val="22"/>
          <w:szCs w:val="22"/>
          <w:lang w:val="lt-LT"/>
        </w:rPr>
        <w:t xml:space="preserve"> Pharma AB</w:t>
      </w:r>
    </w:p>
    <w:p w14:paraId="1EDDE371" w14:textId="77777777" w:rsidR="00F85E40" w:rsidRPr="00C1196F" w:rsidRDefault="00F85E40">
      <w:pPr>
        <w:rPr>
          <w:sz w:val="22"/>
          <w:szCs w:val="22"/>
          <w:lang w:val="lt-LT"/>
        </w:rPr>
      </w:pPr>
    </w:p>
    <w:p w14:paraId="416B1B8D" w14:textId="77777777" w:rsidR="00F85E40" w:rsidRPr="00C1196F" w:rsidRDefault="00F85E40">
      <w:pPr>
        <w:rPr>
          <w:sz w:val="22"/>
          <w:szCs w:val="22"/>
          <w:lang w:val="lt-LT"/>
        </w:rPr>
      </w:pPr>
    </w:p>
    <w:p w14:paraId="450CBE39"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3.</w:t>
      </w:r>
      <w:r w:rsidRPr="00C1196F">
        <w:rPr>
          <w:b/>
          <w:bCs/>
          <w:sz w:val="22"/>
          <w:szCs w:val="22"/>
          <w:lang w:val="lt-LT"/>
        </w:rPr>
        <w:tab/>
        <w:t>TINKAMUMO LAIKAS</w:t>
      </w:r>
    </w:p>
    <w:p w14:paraId="14EA6DEC" w14:textId="77777777" w:rsidR="00F85E40" w:rsidRPr="00C1196F" w:rsidRDefault="00F85E40">
      <w:pPr>
        <w:rPr>
          <w:sz w:val="22"/>
          <w:szCs w:val="22"/>
          <w:lang w:val="lt-LT"/>
        </w:rPr>
      </w:pPr>
    </w:p>
    <w:p w14:paraId="0087A8B7" w14:textId="77777777" w:rsidR="00F85E40" w:rsidRPr="00C1196F" w:rsidRDefault="00623D92">
      <w:pPr>
        <w:rPr>
          <w:sz w:val="22"/>
          <w:szCs w:val="22"/>
          <w:lang w:val="lt-LT"/>
        </w:rPr>
      </w:pPr>
      <w:r w:rsidRPr="00C1196F">
        <w:rPr>
          <w:sz w:val="22"/>
          <w:szCs w:val="22"/>
          <w:lang w:val="lt-LT"/>
        </w:rPr>
        <w:t>{mm-MMMM}</w:t>
      </w:r>
    </w:p>
    <w:p w14:paraId="6F602DDF" w14:textId="77777777" w:rsidR="00F85E40" w:rsidRPr="00C1196F" w:rsidRDefault="00F85E40">
      <w:pPr>
        <w:rPr>
          <w:sz w:val="22"/>
          <w:szCs w:val="22"/>
          <w:lang w:val="lt-LT"/>
        </w:rPr>
      </w:pPr>
    </w:p>
    <w:p w14:paraId="57CCC976" w14:textId="77777777" w:rsidR="00F85E40" w:rsidRPr="00C1196F" w:rsidRDefault="00F85E40">
      <w:pPr>
        <w:rPr>
          <w:sz w:val="22"/>
          <w:szCs w:val="22"/>
          <w:lang w:val="lt-LT"/>
        </w:rPr>
      </w:pPr>
    </w:p>
    <w:p w14:paraId="66598636"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4.</w:t>
      </w:r>
      <w:r w:rsidRPr="00C1196F">
        <w:rPr>
          <w:b/>
          <w:bCs/>
          <w:sz w:val="22"/>
          <w:szCs w:val="22"/>
          <w:lang w:val="lt-LT"/>
        </w:rPr>
        <w:tab/>
        <w:t>SERIJOS NUMERIS</w:t>
      </w:r>
    </w:p>
    <w:p w14:paraId="137EB75D" w14:textId="77777777" w:rsidR="00F85E40" w:rsidRPr="00C1196F" w:rsidRDefault="00F85E40">
      <w:pPr>
        <w:rPr>
          <w:sz w:val="22"/>
          <w:szCs w:val="22"/>
          <w:lang w:val="lt-LT"/>
        </w:rPr>
      </w:pPr>
    </w:p>
    <w:p w14:paraId="7F4D13EB" w14:textId="77777777" w:rsidR="00F85E40" w:rsidRPr="00C1196F" w:rsidRDefault="00F85E40">
      <w:pPr>
        <w:rPr>
          <w:sz w:val="22"/>
          <w:szCs w:val="22"/>
          <w:lang w:val="lt-LT"/>
        </w:rPr>
      </w:pPr>
    </w:p>
    <w:p w14:paraId="4B0213DC" w14:textId="77777777" w:rsidR="00F85E40" w:rsidRPr="00C1196F" w:rsidRDefault="00623D92">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C1196F">
        <w:rPr>
          <w:b/>
          <w:bCs/>
          <w:sz w:val="22"/>
          <w:szCs w:val="22"/>
          <w:lang w:val="lt-LT"/>
        </w:rPr>
        <w:t>5.</w:t>
      </w:r>
      <w:r w:rsidRPr="00C1196F">
        <w:rPr>
          <w:b/>
          <w:bCs/>
          <w:sz w:val="22"/>
          <w:szCs w:val="22"/>
          <w:lang w:val="lt-LT"/>
        </w:rPr>
        <w:tab/>
        <w:t>KITA</w:t>
      </w:r>
    </w:p>
    <w:p w14:paraId="29C0B192" w14:textId="77777777" w:rsidR="00F85E40" w:rsidRPr="00C1196F" w:rsidRDefault="00F85E40">
      <w:pPr>
        <w:pageBreakBefore/>
        <w:rPr>
          <w:sz w:val="22"/>
          <w:szCs w:val="22"/>
          <w:lang w:val="lt-LT"/>
        </w:rPr>
      </w:pPr>
    </w:p>
    <w:p w14:paraId="6068EEED" w14:textId="77777777" w:rsidR="00F85E40" w:rsidRPr="00C1196F" w:rsidRDefault="00F85E40">
      <w:pPr>
        <w:rPr>
          <w:sz w:val="22"/>
          <w:szCs w:val="22"/>
          <w:lang w:val="lt-LT"/>
        </w:rPr>
      </w:pPr>
    </w:p>
    <w:p w14:paraId="34A2DF7A" w14:textId="77777777" w:rsidR="00F85E40" w:rsidRPr="00C1196F" w:rsidRDefault="00F85E40">
      <w:pPr>
        <w:rPr>
          <w:sz w:val="22"/>
          <w:szCs w:val="22"/>
          <w:lang w:val="lt-LT"/>
        </w:rPr>
      </w:pPr>
    </w:p>
    <w:p w14:paraId="67641BF1" w14:textId="77777777" w:rsidR="00F85E40" w:rsidRPr="00C1196F" w:rsidRDefault="00F85E40">
      <w:pPr>
        <w:rPr>
          <w:sz w:val="22"/>
          <w:szCs w:val="22"/>
          <w:lang w:val="lt-LT"/>
        </w:rPr>
      </w:pPr>
    </w:p>
    <w:p w14:paraId="0690D77A" w14:textId="77777777" w:rsidR="00F85E40" w:rsidRPr="00C1196F" w:rsidRDefault="00F85E40">
      <w:pPr>
        <w:rPr>
          <w:sz w:val="22"/>
          <w:szCs w:val="22"/>
          <w:lang w:val="lt-LT"/>
        </w:rPr>
      </w:pPr>
    </w:p>
    <w:p w14:paraId="7DA71E83" w14:textId="77777777" w:rsidR="00F85E40" w:rsidRPr="00C1196F" w:rsidRDefault="00F85E40">
      <w:pPr>
        <w:rPr>
          <w:sz w:val="22"/>
          <w:szCs w:val="22"/>
          <w:lang w:val="lt-LT"/>
        </w:rPr>
      </w:pPr>
    </w:p>
    <w:p w14:paraId="0F4A7477" w14:textId="77777777" w:rsidR="00F85E40" w:rsidRPr="00C1196F" w:rsidRDefault="00F85E40">
      <w:pPr>
        <w:rPr>
          <w:sz w:val="22"/>
          <w:szCs w:val="22"/>
          <w:lang w:val="lt-LT"/>
        </w:rPr>
      </w:pPr>
    </w:p>
    <w:p w14:paraId="3662A9DC" w14:textId="77777777" w:rsidR="00F85E40" w:rsidRPr="00C1196F" w:rsidRDefault="00F85E40">
      <w:pPr>
        <w:rPr>
          <w:sz w:val="22"/>
          <w:szCs w:val="22"/>
          <w:lang w:val="lt-LT"/>
        </w:rPr>
      </w:pPr>
    </w:p>
    <w:p w14:paraId="021B3258" w14:textId="77777777" w:rsidR="00F85E40" w:rsidRPr="00C1196F" w:rsidRDefault="00F85E40">
      <w:pPr>
        <w:rPr>
          <w:sz w:val="22"/>
          <w:szCs w:val="22"/>
          <w:lang w:val="lt-LT"/>
        </w:rPr>
      </w:pPr>
    </w:p>
    <w:p w14:paraId="68671024" w14:textId="77777777" w:rsidR="00F85E40" w:rsidRPr="00C1196F" w:rsidRDefault="00F85E40">
      <w:pPr>
        <w:rPr>
          <w:sz w:val="22"/>
          <w:szCs w:val="22"/>
          <w:lang w:val="lt-LT"/>
        </w:rPr>
      </w:pPr>
    </w:p>
    <w:p w14:paraId="54E31B6E" w14:textId="77777777" w:rsidR="00F85E40" w:rsidRPr="00C1196F" w:rsidRDefault="00F85E40">
      <w:pPr>
        <w:rPr>
          <w:sz w:val="22"/>
          <w:szCs w:val="22"/>
          <w:lang w:val="lt-LT"/>
        </w:rPr>
      </w:pPr>
    </w:p>
    <w:p w14:paraId="27A04073" w14:textId="77777777" w:rsidR="00F85E40" w:rsidRPr="00C1196F" w:rsidRDefault="00F85E40">
      <w:pPr>
        <w:rPr>
          <w:sz w:val="22"/>
          <w:szCs w:val="22"/>
          <w:lang w:val="lt-LT"/>
        </w:rPr>
      </w:pPr>
    </w:p>
    <w:p w14:paraId="49D54E6C" w14:textId="77777777" w:rsidR="00F85E40" w:rsidRPr="00C1196F" w:rsidRDefault="00F85E40">
      <w:pPr>
        <w:rPr>
          <w:sz w:val="22"/>
          <w:szCs w:val="22"/>
          <w:lang w:val="lt-LT"/>
        </w:rPr>
      </w:pPr>
    </w:p>
    <w:p w14:paraId="172E6C7D" w14:textId="77777777" w:rsidR="00F85E40" w:rsidRPr="00C1196F" w:rsidRDefault="00F85E40">
      <w:pPr>
        <w:rPr>
          <w:sz w:val="22"/>
          <w:szCs w:val="22"/>
          <w:lang w:val="lt-LT"/>
        </w:rPr>
      </w:pPr>
    </w:p>
    <w:p w14:paraId="6B04B66C" w14:textId="77777777" w:rsidR="00F85E40" w:rsidRPr="00C1196F" w:rsidRDefault="00F85E40">
      <w:pPr>
        <w:rPr>
          <w:sz w:val="22"/>
          <w:szCs w:val="22"/>
          <w:lang w:val="lt-LT"/>
        </w:rPr>
      </w:pPr>
    </w:p>
    <w:p w14:paraId="2ED74439" w14:textId="77777777" w:rsidR="00F85E40" w:rsidRPr="00C1196F" w:rsidRDefault="00F85E40">
      <w:pPr>
        <w:rPr>
          <w:sz w:val="22"/>
          <w:szCs w:val="22"/>
          <w:lang w:val="lt-LT"/>
        </w:rPr>
      </w:pPr>
    </w:p>
    <w:p w14:paraId="13610345" w14:textId="77777777" w:rsidR="00F85E40" w:rsidRPr="00C1196F" w:rsidRDefault="00F85E40">
      <w:pPr>
        <w:rPr>
          <w:sz w:val="22"/>
          <w:szCs w:val="22"/>
          <w:lang w:val="lt-LT"/>
        </w:rPr>
      </w:pPr>
    </w:p>
    <w:p w14:paraId="0BC72943" w14:textId="77777777" w:rsidR="00F85E40" w:rsidRPr="00C1196F" w:rsidRDefault="00F85E40">
      <w:pPr>
        <w:rPr>
          <w:sz w:val="22"/>
          <w:szCs w:val="22"/>
          <w:lang w:val="lt-LT"/>
        </w:rPr>
      </w:pPr>
    </w:p>
    <w:p w14:paraId="7286B5D8" w14:textId="77777777" w:rsidR="00F85E40" w:rsidRPr="00C1196F" w:rsidRDefault="00F85E40">
      <w:pPr>
        <w:rPr>
          <w:sz w:val="22"/>
          <w:szCs w:val="22"/>
          <w:lang w:val="lt-LT"/>
        </w:rPr>
      </w:pPr>
    </w:p>
    <w:p w14:paraId="34FB1CC0" w14:textId="77777777" w:rsidR="00F85E40" w:rsidRPr="00C1196F" w:rsidRDefault="00F85E40">
      <w:pPr>
        <w:rPr>
          <w:sz w:val="22"/>
          <w:szCs w:val="22"/>
          <w:lang w:val="lt-LT"/>
        </w:rPr>
      </w:pPr>
    </w:p>
    <w:p w14:paraId="208AC034" w14:textId="77777777" w:rsidR="00F85E40" w:rsidRPr="00C1196F" w:rsidRDefault="00F85E40">
      <w:pPr>
        <w:rPr>
          <w:sz w:val="22"/>
          <w:szCs w:val="22"/>
          <w:lang w:val="lt-LT"/>
        </w:rPr>
      </w:pPr>
    </w:p>
    <w:p w14:paraId="05FC4530" w14:textId="77777777" w:rsidR="00F85E40" w:rsidRPr="00C1196F" w:rsidRDefault="00F85E40">
      <w:pPr>
        <w:rPr>
          <w:sz w:val="22"/>
          <w:szCs w:val="22"/>
          <w:lang w:val="lt-LT"/>
        </w:rPr>
      </w:pPr>
    </w:p>
    <w:p w14:paraId="39F7020D" w14:textId="77777777" w:rsidR="00F85E40" w:rsidRPr="00C1196F" w:rsidRDefault="00F85E40">
      <w:pPr>
        <w:rPr>
          <w:sz w:val="22"/>
          <w:szCs w:val="22"/>
          <w:lang w:val="lt-LT"/>
        </w:rPr>
      </w:pPr>
    </w:p>
    <w:p w14:paraId="54168EBA" w14:textId="77777777" w:rsidR="00F85E40" w:rsidRPr="00C1196F" w:rsidRDefault="00623D92">
      <w:pPr>
        <w:ind w:left="567" w:hanging="567"/>
        <w:jc w:val="center"/>
        <w:rPr>
          <w:sz w:val="22"/>
          <w:szCs w:val="22"/>
          <w:lang w:val="lt-LT"/>
        </w:rPr>
      </w:pPr>
      <w:bookmarkStart w:id="72" w:name="_Toc129243137"/>
      <w:bookmarkStart w:id="73" w:name="_Toc129243262"/>
      <w:r w:rsidRPr="00C1196F">
        <w:rPr>
          <w:b/>
          <w:bCs/>
          <w:caps/>
          <w:sz w:val="22"/>
          <w:szCs w:val="22"/>
          <w:lang w:val="lt-LT"/>
        </w:rPr>
        <w:t>B. PAKUOTĖS LAPELIS</w:t>
      </w:r>
      <w:bookmarkEnd w:id="72"/>
      <w:bookmarkEnd w:id="73"/>
    </w:p>
    <w:p w14:paraId="006E65E4" w14:textId="77777777" w:rsidR="00F85E40" w:rsidRPr="00C1196F" w:rsidRDefault="00F85E40">
      <w:pPr>
        <w:pageBreakBefore/>
        <w:ind w:left="567" w:hanging="567"/>
        <w:jc w:val="center"/>
        <w:rPr>
          <w:b/>
          <w:bCs/>
          <w:caps/>
          <w:sz w:val="22"/>
          <w:szCs w:val="22"/>
          <w:lang w:val="lt-LT"/>
        </w:rPr>
      </w:pPr>
    </w:p>
    <w:p w14:paraId="26479A05" w14:textId="77777777" w:rsidR="00F85E40" w:rsidRPr="00C1196F" w:rsidRDefault="00623D92">
      <w:pPr>
        <w:jc w:val="center"/>
        <w:rPr>
          <w:b/>
          <w:bCs/>
          <w:sz w:val="22"/>
          <w:szCs w:val="22"/>
          <w:lang w:val="lt-LT"/>
        </w:rPr>
      </w:pPr>
      <w:r w:rsidRPr="00C1196F">
        <w:rPr>
          <w:b/>
          <w:bCs/>
          <w:sz w:val="22"/>
          <w:szCs w:val="22"/>
          <w:lang w:val="lt-LT"/>
        </w:rPr>
        <w:t>Pakuotės lapelis: informacija pacientui</w:t>
      </w:r>
    </w:p>
    <w:p w14:paraId="23EC8284" w14:textId="77777777" w:rsidR="00F85E40" w:rsidRPr="00C1196F" w:rsidRDefault="00F85E40">
      <w:pPr>
        <w:jc w:val="center"/>
        <w:rPr>
          <w:sz w:val="22"/>
          <w:szCs w:val="22"/>
          <w:lang w:val="lt-LT"/>
        </w:rPr>
      </w:pPr>
    </w:p>
    <w:p w14:paraId="4357D8FC" w14:textId="77777777" w:rsidR="00F85E40" w:rsidRPr="00C1196F" w:rsidRDefault="00623D92">
      <w:pPr>
        <w:widowControl w:val="0"/>
        <w:jc w:val="center"/>
        <w:rPr>
          <w:sz w:val="22"/>
          <w:szCs w:val="22"/>
          <w:lang w:val="lt-LT"/>
        </w:rPr>
      </w:pPr>
      <w:proofErr w:type="spellStart"/>
      <w:r w:rsidRPr="00C1196F">
        <w:rPr>
          <w:b/>
          <w:bCs/>
          <w:sz w:val="22"/>
          <w:szCs w:val="22"/>
          <w:lang w:val="lt-LT"/>
        </w:rPr>
        <w:t>Asacol</w:t>
      </w:r>
      <w:proofErr w:type="spellEnd"/>
      <w:r w:rsidRPr="00C1196F">
        <w:rPr>
          <w:b/>
          <w:bCs/>
          <w:sz w:val="22"/>
          <w:szCs w:val="22"/>
          <w:lang w:val="lt-LT"/>
        </w:rPr>
        <w:t xml:space="preserve"> 800 mg </w:t>
      </w:r>
      <w:r w:rsidRPr="00C1196F">
        <w:rPr>
          <w:b/>
          <w:bCs/>
          <w:spacing w:val="-6"/>
          <w:sz w:val="22"/>
          <w:szCs w:val="22"/>
          <w:lang w:val="lt-LT"/>
        </w:rPr>
        <w:t>modifikuoto atpalaidavimo tabletės</w:t>
      </w:r>
    </w:p>
    <w:p w14:paraId="1C2C0145" w14:textId="38E48998" w:rsidR="00F85E40" w:rsidRPr="00C1196F" w:rsidRDefault="00B61E40">
      <w:pPr>
        <w:jc w:val="center"/>
        <w:rPr>
          <w:sz w:val="22"/>
          <w:szCs w:val="22"/>
          <w:lang w:val="lt-LT"/>
        </w:rPr>
      </w:pPr>
      <w:proofErr w:type="spellStart"/>
      <w:r>
        <w:rPr>
          <w:sz w:val="22"/>
          <w:szCs w:val="22"/>
          <w:lang w:val="lt-LT"/>
        </w:rPr>
        <w:t>m</w:t>
      </w:r>
      <w:r w:rsidRPr="00C1196F">
        <w:rPr>
          <w:sz w:val="22"/>
          <w:szCs w:val="22"/>
          <w:lang w:val="lt-LT"/>
        </w:rPr>
        <w:t>esalazinas</w:t>
      </w:r>
      <w:proofErr w:type="spellEnd"/>
    </w:p>
    <w:p w14:paraId="5F397B66" w14:textId="77777777" w:rsidR="00F85E40" w:rsidRPr="00C1196F" w:rsidRDefault="00F85E40">
      <w:pPr>
        <w:rPr>
          <w:b/>
          <w:bCs/>
          <w:sz w:val="22"/>
          <w:szCs w:val="22"/>
          <w:lang w:val="lt-LT"/>
        </w:rPr>
      </w:pPr>
    </w:p>
    <w:p w14:paraId="3B3FCEE6" w14:textId="77777777" w:rsidR="00F85E40" w:rsidRPr="00C1196F" w:rsidRDefault="00623D92">
      <w:pPr>
        <w:rPr>
          <w:sz w:val="22"/>
          <w:szCs w:val="22"/>
          <w:lang w:val="lt-LT"/>
        </w:rPr>
      </w:pPr>
      <w:r w:rsidRPr="00C1196F">
        <w:rPr>
          <w:b/>
          <w:bCs/>
          <w:sz w:val="22"/>
          <w:szCs w:val="22"/>
          <w:lang w:val="lt-LT"/>
        </w:rPr>
        <w:t>Atidžiai perskaitykite visą šį lapelį, prieš pradėdami vartoti vaistą, nes jame pateikiama Jums svarbi informacija.</w:t>
      </w:r>
    </w:p>
    <w:p w14:paraId="19F1150A" w14:textId="77777777" w:rsidR="00F85E40" w:rsidRPr="00C1196F" w:rsidRDefault="00623D92">
      <w:pPr>
        <w:numPr>
          <w:ilvl w:val="0"/>
          <w:numId w:val="8"/>
        </w:numPr>
        <w:tabs>
          <w:tab w:val="left" w:pos="720"/>
        </w:tabs>
        <w:ind w:left="720" w:hanging="720"/>
        <w:rPr>
          <w:sz w:val="22"/>
          <w:szCs w:val="22"/>
          <w:lang w:val="lt-LT"/>
        </w:rPr>
      </w:pPr>
      <w:r w:rsidRPr="00C1196F">
        <w:rPr>
          <w:sz w:val="22"/>
          <w:szCs w:val="22"/>
          <w:lang w:val="lt-LT"/>
        </w:rPr>
        <w:t>Neišmeskite šio lapelio, nes vėl gali prireikti jį perskaityti.</w:t>
      </w:r>
    </w:p>
    <w:p w14:paraId="50C0DF0C" w14:textId="77777777" w:rsidR="00F85E40" w:rsidRPr="00C1196F" w:rsidRDefault="00623D92">
      <w:pPr>
        <w:numPr>
          <w:ilvl w:val="0"/>
          <w:numId w:val="8"/>
        </w:numPr>
        <w:tabs>
          <w:tab w:val="left" w:pos="720"/>
        </w:tabs>
        <w:ind w:left="720" w:hanging="720"/>
        <w:rPr>
          <w:sz w:val="22"/>
          <w:szCs w:val="22"/>
          <w:lang w:val="lt-LT"/>
        </w:rPr>
      </w:pPr>
      <w:r w:rsidRPr="00C1196F">
        <w:rPr>
          <w:sz w:val="22"/>
          <w:szCs w:val="22"/>
          <w:lang w:val="lt-LT"/>
        </w:rPr>
        <w:t>Jeigu kiltų daugiau klausimų, kreipkitės į gydytoją arba vaistininką.</w:t>
      </w:r>
    </w:p>
    <w:p w14:paraId="1239B4F7" w14:textId="77777777" w:rsidR="00F85E40" w:rsidRPr="00C1196F" w:rsidRDefault="00623D92">
      <w:pPr>
        <w:numPr>
          <w:ilvl w:val="0"/>
          <w:numId w:val="8"/>
        </w:numPr>
        <w:tabs>
          <w:tab w:val="left" w:pos="720"/>
        </w:tabs>
        <w:ind w:left="720" w:hanging="720"/>
        <w:rPr>
          <w:sz w:val="22"/>
          <w:szCs w:val="22"/>
          <w:lang w:val="lt-LT"/>
        </w:rPr>
      </w:pPr>
      <w:r w:rsidRPr="00C1196F">
        <w:rPr>
          <w:sz w:val="22"/>
          <w:szCs w:val="22"/>
          <w:lang w:val="lt-LT"/>
        </w:rPr>
        <w:t>Šis vaistas skirtas tik Jums, todėl kitiems žmonėms jo duoti negalima. Vaistas gali jiems pakenkti (net tiems, kurių ligos požymiai yra tokie patys kaip Jūsų).</w:t>
      </w:r>
    </w:p>
    <w:p w14:paraId="4AE026E5" w14:textId="77777777" w:rsidR="00F85E40" w:rsidRPr="00C1196F" w:rsidRDefault="00623D92">
      <w:pPr>
        <w:numPr>
          <w:ilvl w:val="0"/>
          <w:numId w:val="8"/>
        </w:numPr>
        <w:tabs>
          <w:tab w:val="left" w:pos="720"/>
        </w:tabs>
        <w:ind w:left="720" w:hanging="720"/>
        <w:rPr>
          <w:sz w:val="22"/>
          <w:szCs w:val="22"/>
          <w:lang w:val="lt-LT"/>
        </w:rPr>
      </w:pPr>
      <w:r w:rsidRPr="00C1196F">
        <w:rPr>
          <w:sz w:val="22"/>
          <w:szCs w:val="22"/>
          <w:lang w:val="lt-LT"/>
        </w:rPr>
        <w:t>Jeigu pasireiškė šalutinis poveikis (net jeigu jis šiame lapelyje nenurodytas), kreipkitės į gydytoją arba vaistininką. Žr. 4 skyrių.</w:t>
      </w:r>
    </w:p>
    <w:p w14:paraId="1440FDC1" w14:textId="77777777" w:rsidR="00F85E40" w:rsidRPr="00C1196F" w:rsidRDefault="00F85E40">
      <w:pPr>
        <w:rPr>
          <w:sz w:val="22"/>
          <w:szCs w:val="22"/>
          <w:lang w:val="lt-LT"/>
        </w:rPr>
      </w:pPr>
    </w:p>
    <w:p w14:paraId="1C53916F" w14:textId="77777777" w:rsidR="00F85E40" w:rsidRPr="00C1196F" w:rsidRDefault="00623D92">
      <w:pPr>
        <w:pStyle w:val="Antrat4"/>
        <w:spacing w:before="200"/>
        <w:rPr>
          <w:sz w:val="22"/>
          <w:szCs w:val="22"/>
          <w:lang w:val="lt-LT"/>
        </w:rPr>
      </w:pPr>
      <w:r w:rsidRPr="00C1196F">
        <w:rPr>
          <w:iCs w:val="0"/>
          <w:color w:val="auto"/>
          <w:sz w:val="22"/>
          <w:szCs w:val="22"/>
          <w:lang w:val="lt-LT"/>
        </w:rPr>
        <w:t>Apie ką rašoma šiame lapelyje?</w:t>
      </w:r>
    </w:p>
    <w:p w14:paraId="4CFF0B44" w14:textId="77777777" w:rsidR="00F85E40" w:rsidRPr="00C1196F" w:rsidRDefault="00F85E40">
      <w:pPr>
        <w:rPr>
          <w:b/>
          <w:bCs/>
          <w:sz w:val="22"/>
          <w:szCs w:val="22"/>
          <w:lang w:val="lt-LT"/>
        </w:rPr>
      </w:pPr>
    </w:p>
    <w:p w14:paraId="6F601587" w14:textId="77777777" w:rsidR="00F85E40" w:rsidRPr="00C1196F" w:rsidRDefault="00623D92">
      <w:pPr>
        <w:rPr>
          <w:sz w:val="22"/>
          <w:szCs w:val="22"/>
          <w:lang w:val="lt-LT"/>
        </w:rPr>
      </w:pPr>
      <w:r w:rsidRPr="00C1196F">
        <w:rPr>
          <w:sz w:val="22"/>
          <w:szCs w:val="22"/>
          <w:lang w:val="lt-LT"/>
        </w:rPr>
        <w:t>1.</w:t>
      </w:r>
      <w:r w:rsidRPr="00C1196F">
        <w:rPr>
          <w:sz w:val="22"/>
          <w:szCs w:val="22"/>
          <w:lang w:val="lt-LT"/>
        </w:rPr>
        <w:tab/>
        <w:t xml:space="preserve">Kas yra </w:t>
      </w:r>
      <w:proofErr w:type="spellStart"/>
      <w:r w:rsidRPr="00C1196F">
        <w:rPr>
          <w:sz w:val="22"/>
          <w:szCs w:val="22"/>
          <w:lang w:val="lt-LT"/>
        </w:rPr>
        <w:t>Asacol</w:t>
      </w:r>
      <w:proofErr w:type="spellEnd"/>
      <w:r w:rsidRPr="00C1196F">
        <w:rPr>
          <w:sz w:val="22"/>
          <w:szCs w:val="22"/>
          <w:lang w:val="lt-LT"/>
        </w:rPr>
        <w:t xml:space="preserve"> ir kam jis vartojamas</w:t>
      </w:r>
    </w:p>
    <w:p w14:paraId="5426D67A" w14:textId="77777777" w:rsidR="00F85E40" w:rsidRPr="00C1196F" w:rsidRDefault="00623D92">
      <w:pPr>
        <w:rPr>
          <w:sz w:val="22"/>
          <w:szCs w:val="22"/>
          <w:lang w:val="lt-LT"/>
        </w:rPr>
      </w:pPr>
      <w:r w:rsidRPr="00C1196F">
        <w:rPr>
          <w:sz w:val="22"/>
          <w:szCs w:val="22"/>
          <w:lang w:val="lt-LT"/>
        </w:rPr>
        <w:t>2.</w:t>
      </w:r>
      <w:r w:rsidRPr="00C1196F">
        <w:rPr>
          <w:sz w:val="22"/>
          <w:szCs w:val="22"/>
          <w:lang w:val="lt-LT"/>
        </w:rPr>
        <w:tab/>
        <w:t xml:space="preserve">Kas žinotina prieš vartojant </w:t>
      </w:r>
      <w:proofErr w:type="spellStart"/>
      <w:r w:rsidRPr="00C1196F">
        <w:rPr>
          <w:sz w:val="22"/>
          <w:szCs w:val="22"/>
          <w:lang w:val="lt-LT"/>
        </w:rPr>
        <w:t>Asacol</w:t>
      </w:r>
      <w:proofErr w:type="spellEnd"/>
    </w:p>
    <w:p w14:paraId="70FED8AA" w14:textId="77777777" w:rsidR="00F85E40" w:rsidRPr="00C1196F" w:rsidRDefault="00623D92">
      <w:pPr>
        <w:rPr>
          <w:sz w:val="22"/>
          <w:szCs w:val="22"/>
          <w:lang w:val="lt-LT"/>
        </w:rPr>
      </w:pPr>
      <w:r w:rsidRPr="00C1196F">
        <w:rPr>
          <w:sz w:val="22"/>
          <w:szCs w:val="22"/>
          <w:lang w:val="lt-LT"/>
        </w:rPr>
        <w:t>3.</w:t>
      </w:r>
      <w:r w:rsidRPr="00C1196F">
        <w:rPr>
          <w:sz w:val="22"/>
          <w:szCs w:val="22"/>
          <w:lang w:val="lt-LT"/>
        </w:rPr>
        <w:tab/>
        <w:t xml:space="preserve">Kaip vartoti </w:t>
      </w:r>
      <w:proofErr w:type="spellStart"/>
      <w:r w:rsidRPr="00C1196F">
        <w:rPr>
          <w:sz w:val="22"/>
          <w:szCs w:val="22"/>
          <w:lang w:val="lt-LT"/>
        </w:rPr>
        <w:t>Asacol</w:t>
      </w:r>
      <w:proofErr w:type="spellEnd"/>
    </w:p>
    <w:p w14:paraId="7BCAE37F" w14:textId="77777777" w:rsidR="00F85E40" w:rsidRPr="00C1196F" w:rsidRDefault="00623D92">
      <w:pPr>
        <w:rPr>
          <w:sz w:val="22"/>
          <w:szCs w:val="22"/>
          <w:lang w:val="lt-LT"/>
        </w:rPr>
      </w:pPr>
      <w:r w:rsidRPr="00C1196F">
        <w:rPr>
          <w:sz w:val="22"/>
          <w:szCs w:val="22"/>
          <w:lang w:val="lt-LT"/>
        </w:rPr>
        <w:t>4.</w:t>
      </w:r>
      <w:r w:rsidRPr="00C1196F">
        <w:rPr>
          <w:sz w:val="22"/>
          <w:szCs w:val="22"/>
          <w:lang w:val="lt-LT"/>
        </w:rPr>
        <w:tab/>
        <w:t>Galimas šalutinis poveikis</w:t>
      </w:r>
    </w:p>
    <w:p w14:paraId="31867526" w14:textId="77777777" w:rsidR="00F85E40" w:rsidRPr="00C1196F" w:rsidRDefault="00623D92">
      <w:pPr>
        <w:rPr>
          <w:sz w:val="22"/>
          <w:szCs w:val="22"/>
          <w:lang w:val="lt-LT"/>
        </w:rPr>
      </w:pPr>
      <w:r w:rsidRPr="00C1196F">
        <w:rPr>
          <w:sz w:val="22"/>
          <w:szCs w:val="22"/>
          <w:lang w:val="lt-LT"/>
        </w:rPr>
        <w:t>5.</w:t>
      </w:r>
      <w:r w:rsidRPr="00C1196F">
        <w:rPr>
          <w:sz w:val="22"/>
          <w:szCs w:val="22"/>
          <w:lang w:val="lt-LT"/>
        </w:rPr>
        <w:tab/>
        <w:t xml:space="preserve">Kaip laikyti </w:t>
      </w:r>
      <w:proofErr w:type="spellStart"/>
      <w:r w:rsidRPr="00C1196F">
        <w:rPr>
          <w:sz w:val="22"/>
          <w:szCs w:val="22"/>
          <w:lang w:val="lt-LT"/>
        </w:rPr>
        <w:t>Asacol</w:t>
      </w:r>
      <w:proofErr w:type="spellEnd"/>
    </w:p>
    <w:p w14:paraId="0E490FF2" w14:textId="77777777" w:rsidR="00F85E40" w:rsidRPr="00C1196F" w:rsidRDefault="00623D92">
      <w:pPr>
        <w:rPr>
          <w:sz w:val="22"/>
          <w:szCs w:val="22"/>
          <w:lang w:val="lt-LT"/>
        </w:rPr>
      </w:pPr>
      <w:r w:rsidRPr="00C1196F">
        <w:rPr>
          <w:sz w:val="22"/>
          <w:szCs w:val="22"/>
          <w:lang w:val="lt-LT"/>
        </w:rPr>
        <w:t>6.</w:t>
      </w:r>
      <w:r w:rsidRPr="00C1196F">
        <w:rPr>
          <w:sz w:val="22"/>
          <w:szCs w:val="22"/>
          <w:lang w:val="lt-LT"/>
        </w:rPr>
        <w:tab/>
        <w:t>Pakuotės turinys ir kita informacija</w:t>
      </w:r>
    </w:p>
    <w:p w14:paraId="23F561ED" w14:textId="77777777" w:rsidR="00F85E40" w:rsidRPr="00C1196F" w:rsidRDefault="00F85E40">
      <w:pPr>
        <w:rPr>
          <w:sz w:val="22"/>
          <w:szCs w:val="22"/>
          <w:lang w:val="lt-LT"/>
        </w:rPr>
      </w:pPr>
    </w:p>
    <w:p w14:paraId="17BA7E9E" w14:textId="77777777" w:rsidR="00F85E40" w:rsidRPr="00C1196F" w:rsidRDefault="00F85E40">
      <w:pPr>
        <w:rPr>
          <w:sz w:val="22"/>
          <w:szCs w:val="22"/>
          <w:lang w:val="lt-LT"/>
        </w:rPr>
      </w:pPr>
    </w:p>
    <w:p w14:paraId="68982BBE" w14:textId="77777777" w:rsidR="00F85E40" w:rsidRPr="00C1196F" w:rsidRDefault="00623D92">
      <w:pPr>
        <w:pStyle w:val="Antrat4"/>
        <w:spacing w:before="0"/>
        <w:rPr>
          <w:sz w:val="22"/>
          <w:szCs w:val="22"/>
          <w:lang w:val="lt-LT"/>
        </w:rPr>
      </w:pPr>
      <w:bookmarkStart w:id="74" w:name="_Toc129243139"/>
      <w:bookmarkStart w:id="75" w:name="_Toc129243264"/>
      <w:r w:rsidRPr="00C1196F">
        <w:rPr>
          <w:iCs w:val="0"/>
          <w:color w:val="auto"/>
          <w:sz w:val="22"/>
          <w:szCs w:val="22"/>
          <w:lang w:val="lt-LT"/>
        </w:rPr>
        <w:t>1.</w:t>
      </w:r>
      <w:r w:rsidRPr="00C1196F">
        <w:rPr>
          <w:iCs w:val="0"/>
          <w:color w:val="auto"/>
          <w:sz w:val="22"/>
          <w:szCs w:val="22"/>
          <w:lang w:val="lt-LT"/>
        </w:rPr>
        <w:tab/>
        <w:t xml:space="preserve">Kas yra </w:t>
      </w:r>
      <w:proofErr w:type="spellStart"/>
      <w:r w:rsidRPr="00C1196F">
        <w:rPr>
          <w:iCs w:val="0"/>
          <w:color w:val="auto"/>
          <w:sz w:val="22"/>
          <w:szCs w:val="22"/>
          <w:lang w:val="lt-LT"/>
        </w:rPr>
        <w:t>Asacol</w:t>
      </w:r>
      <w:proofErr w:type="spellEnd"/>
      <w:r w:rsidRPr="00C1196F">
        <w:rPr>
          <w:iCs w:val="0"/>
          <w:color w:val="auto"/>
          <w:sz w:val="22"/>
          <w:szCs w:val="22"/>
          <w:lang w:val="lt-LT"/>
        </w:rPr>
        <w:t xml:space="preserve"> ir kam jis vartojamas</w:t>
      </w:r>
    </w:p>
    <w:bookmarkEnd w:id="74"/>
    <w:bookmarkEnd w:id="75"/>
    <w:p w14:paraId="30D308A4" w14:textId="77777777" w:rsidR="00F85E40" w:rsidRPr="00C1196F" w:rsidRDefault="00F85E40">
      <w:pPr>
        <w:rPr>
          <w:sz w:val="22"/>
          <w:szCs w:val="22"/>
          <w:lang w:val="lt-LT"/>
        </w:rPr>
      </w:pPr>
    </w:p>
    <w:p w14:paraId="2AFF55A5" w14:textId="77777777" w:rsidR="00F85E40" w:rsidRPr="00C1196F" w:rsidRDefault="00623D92">
      <w:pPr>
        <w:widowControl w:val="0"/>
        <w:rPr>
          <w:sz w:val="22"/>
          <w:szCs w:val="22"/>
          <w:lang w:val="lt-LT"/>
        </w:rPr>
      </w:pPr>
      <w:proofErr w:type="spellStart"/>
      <w:r w:rsidRPr="00C1196F">
        <w:rPr>
          <w:sz w:val="22"/>
          <w:szCs w:val="22"/>
          <w:lang w:val="lt-LT"/>
        </w:rPr>
        <w:t>Asacol</w:t>
      </w:r>
      <w:proofErr w:type="spellEnd"/>
      <w:r w:rsidRPr="00C1196F">
        <w:rPr>
          <w:sz w:val="22"/>
          <w:szCs w:val="22"/>
          <w:lang w:val="lt-LT"/>
        </w:rPr>
        <w:t xml:space="preserve"> sudėtyje yra veikliosios medžiagos </w:t>
      </w:r>
      <w:proofErr w:type="spellStart"/>
      <w:r w:rsidRPr="00C1196F">
        <w:rPr>
          <w:sz w:val="22"/>
          <w:szCs w:val="22"/>
          <w:lang w:val="lt-LT"/>
        </w:rPr>
        <w:t>mesalazino</w:t>
      </w:r>
      <w:proofErr w:type="spellEnd"/>
      <w:r w:rsidRPr="00C1196F">
        <w:rPr>
          <w:sz w:val="22"/>
          <w:szCs w:val="22"/>
          <w:lang w:val="lt-LT"/>
        </w:rPr>
        <w:t xml:space="preserve"> (vaisto nuo uždegimo), kurio vartojama sergant žarnų uždegimu.</w:t>
      </w:r>
    </w:p>
    <w:p w14:paraId="20855B28" w14:textId="77777777" w:rsidR="00F85E40" w:rsidRPr="00C1196F" w:rsidRDefault="00623D92">
      <w:pPr>
        <w:widowControl w:val="0"/>
        <w:rPr>
          <w:sz w:val="22"/>
          <w:szCs w:val="22"/>
          <w:lang w:val="lt-LT"/>
        </w:rPr>
      </w:pPr>
      <w:r w:rsidRPr="00C1196F">
        <w:rPr>
          <w:spacing w:val="-6"/>
          <w:sz w:val="22"/>
          <w:szCs w:val="22"/>
          <w:lang w:val="lt-LT"/>
        </w:rPr>
        <w:t>Vaistas vartojamas opinio kolito remisijai sukelti esant lengvo ar vidutinio sunkumo ligai bei remisijai palaikyti. Vaistas taip pat vartojamas Krono ligos remisijai palaikyti.</w:t>
      </w:r>
    </w:p>
    <w:p w14:paraId="3706DA8F" w14:textId="77777777" w:rsidR="00F85E40" w:rsidRPr="00C1196F" w:rsidRDefault="00F85E40">
      <w:pPr>
        <w:rPr>
          <w:sz w:val="22"/>
          <w:szCs w:val="22"/>
          <w:lang w:val="lt-LT"/>
        </w:rPr>
      </w:pPr>
    </w:p>
    <w:p w14:paraId="1CFB6F4D" w14:textId="659FB5E9" w:rsidR="00F85E40" w:rsidRPr="00C1196F" w:rsidRDefault="00623D92">
      <w:pPr>
        <w:pStyle w:val="Antrat4"/>
        <w:spacing w:before="200"/>
        <w:rPr>
          <w:sz w:val="22"/>
          <w:szCs w:val="22"/>
          <w:lang w:val="lt-LT"/>
        </w:rPr>
      </w:pPr>
      <w:bookmarkStart w:id="76" w:name="_Toc129243140"/>
      <w:bookmarkStart w:id="77" w:name="_Toc129243265"/>
      <w:r w:rsidRPr="00C1196F">
        <w:rPr>
          <w:iCs w:val="0"/>
          <w:color w:val="auto"/>
          <w:sz w:val="22"/>
          <w:szCs w:val="22"/>
          <w:lang w:val="lt-LT"/>
        </w:rPr>
        <w:t>2.</w:t>
      </w:r>
      <w:r w:rsidRPr="00C1196F">
        <w:rPr>
          <w:iCs w:val="0"/>
          <w:color w:val="auto"/>
          <w:sz w:val="22"/>
          <w:szCs w:val="22"/>
          <w:lang w:val="lt-LT"/>
        </w:rPr>
        <w:tab/>
        <w:t xml:space="preserve">Kas žinotina prieš vartojant </w:t>
      </w:r>
      <w:proofErr w:type="spellStart"/>
      <w:r w:rsidRPr="00C1196F">
        <w:rPr>
          <w:iCs w:val="0"/>
          <w:color w:val="auto"/>
          <w:sz w:val="22"/>
          <w:szCs w:val="22"/>
          <w:lang w:val="lt-LT"/>
        </w:rPr>
        <w:t>Asacol</w:t>
      </w:r>
      <w:proofErr w:type="spellEnd"/>
    </w:p>
    <w:bookmarkEnd w:id="76"/>
    <w:bookmarkEnd w:id="77"/>
    <w:p w14:paraId="74E99E28" w14:textId="77777777" w:rsidR="00F85E40" w:rsidRPr="00C1196F" w:rsidRDefault="00F85E40">
      <w:pPr>
        <w:rPr>
          <w:sz w:val="22"/>
          <w:szCs w:val="22"/>
          <w:lang w:val="lt-LT"/>
        </w:rPr>
      </w:pPr>
    </w:p>
    <w:p w14:paraId="416565C8" w14:textId="46EEF63F" w:rsidR="00F85E40" w:rsidRPr="00C1196F" w:rsidRDefault="00623D92">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vartoti </w:t>
      </w:r>
      <w:r w:rsidR="00B61E40">
        <w:rPr>
          <w:b/>
          <w:bCs/>
          <w:sz w:val="22"/>
          <w:szCs w:val="22"/>
          <w:lang w:val="lt-LT"/>
        </w:rPr>
        <w:t>draudžiama</w:t>
      </w:r>
      <w:r w:rsidRPr="00C1196F">
        <w:rPr>
          <w:b/>
          <w:bCs/>
          <w:sz w:val="22"/>
          <w:szCs w:val="22"/>
          <w:lang w:val="lt-LT"/>
        </w:rPr>
        <w:t>:</w:t>
      </w:r>
    </w:p>
    <w:p w14:paraId="69FE903B" w14:textId="5869BBC2" w:rsidR="00F85E40" w:rsidRPr="00C1196F" w:rsidRDefault="00623D92">
      <w:pPr>
        <w:numPr>
          <w:ilvl w:val="0"/>
          <w:numId w:val="8"/>
        </w:numPr>
        <w:tabs>
          <w:tab w:val="left" w:pos="720"/>
        </w:tabs>
        <w:ind w:left="720" w:hanging="360"/>
        <w:rPr>
          <w:sz w:val="22"/>
          <w:szCs w:val="22"/>
          <w:lang w:val="lt-LT"/>
        </w:rPr>
      </w:pPr>
      <w:r w:rsidRPr="00C1196F">
        <w:rPr>
          <w:sz w:val="22"/>
          <w:szCs w:val="22"/>
          <w:lang w:val="lt-LT"/>
        </w:rPr>
        <w:t xml:space="preserve">jeigu yra alergija </w:t>
      </w:r>
      <w:proofErr w:type="spellStart"/>
      <w:r w:rsidRPr="00C1196F">
        <w:rPr>
          <w:sz w:val="22"/>
          <w:szCs w:val="22"/>
          <w:lang w:val="lt-LT"/>
        </w:rPr>
        <w:t>mesalazinui</w:t>
      </w:r>
      <w:proofErr w:type="spellEnd"/>
      <w:r w:rsidRPr="00C1196F">
        <w:rPr>
          <w:sz w:val="22"/>
          <w:szCs w:val="22"/>
          <w:lang w:val="lt-LT"/>
        </w:rPr>
        <w:t xml:space="preserve"> arba bet kuriai pagalbinei šio vaisto medžiagai (jos išvardytos 6 skyriuje);</w:t>
      </w:r>
    </w:p>
    <w:p w14:paraId="65F01AD2" w14:textId="77777777" w:rsidR="00F85E40" w:rsidRPr="00C1196F" w:rsidRDefault="00623D92">
      <w:pPr>
        <w:numPr>
          <w:ilvl w:val="0"/>
          <w:numId w:val="8"/>
        </w:numPr>
        <w:tabs>
          <w:tab w:val="left" w:pos="720"/>
        </w:tabs>
        <w:ind w:left="720" w:hanging="360"/>
        <w:rPr>
          <w:sz w:val="22"/>
          <w:szCs w:val="22"/>
          <w:lang w:val="lt-LT"/>
        </w:rPr>
      </w:pPr>
      <w:r w:rsidRPr="00C1196F">
        <w:rPr>
          <w:sz w:val="22"/>
          <w:szCs w:val="22"/>
          <w:lang w:val="lt-LT"/>
        </w:rPr>
        <w:t xml:space="preserve">jei yra alergija </w:t>
      </w:r>
      <w:proofErr w:type="spellStart"/>
      <w:r w:rsidRPr="00C1196F">
        <w:rPr>
          <w:sz w:val="22"/>
          <w:szCs w:val="22"/>
          <w:lang w:val="lt-LT"/>
        </w:rPr>
        <w:t>salicilatams</w:t>
      </w:r>
      <w:proofErr w:type="spellEnd"/>
      <w:r w:rsidRPr="00C1196F">
        <w:rPr>
          <w:sz w:val="22"/>
          <w:szCs w:val="22"/>
          <w:lang w:val="lt-LT"/>
        </w:rPr>
        <w:t xml:space="preserve"> (pvz., aspirinui);</w:t>
      </w:r>
    </w:p>
    <w:p w14:paraId="4741E000" w14:textId="77777777" w:rsidR="00F85E40" w:rsidRPr="00C1196F" w:rsidRDefault="00623D92">
      <w:pPr>
        <w:numPr>
          <w:ilvl w:val="0"/>
          <w:numId w:val="8"/>
        </w:numPr>
        <w:tabs>
          <w:tab w:val="left" w:pos="720"/>
        </w:tabs>
        <w:ind w:left="720" w:hanging="360"/>
        <w:rPr>
          <w:sz w:val="22"/>
          <w:szCs w:val="22"/>
          <w:lang w:val="lt-LT"/>
        </w:rPr>
      </w:pPr>
      <w:r w:rsidRPr="00C1196F">
        <w:rPr>
          <w:sz w:val="22"/>
          <w:szCs w:val="22"/>
          <w:lang w:val="lt-LT"/>
        </w:rPr>
        <w:t>jei sergate sunkiu kepenų veiklos sutrikimu;</w:t>
      </w:r>
    </w:p>
    <w:p w14:paraId="453B478D" w14:textId="77777777" w:rsidR="00F85E40" w:rsidRPr="00C1196F" w:rsidRDefault="00623D92">
      <w:pPr>
        <w:numPr>
          <w:ilvl w:val="0"/>
          <w:numId w:val="8"/>
        </w:numPr>
        <w:tabs>
          <w:tab w:val="left" w:pos="720"/>
        </w:tabs>
        <w:ind w:left="720" w:hanging="360"/>
        <w:rPr>
          <w:sz w:val="22"/>
          <w:szCs w:val="22"/>
          <w:lang w:val="lt-LT"/>
        </w:rPr>
      </w:pPr>
      <w:r w:rsidRPr="00C1196F">
        <w:rPr>
          <w:sz w:val="22"/>
          <w:szCs w:val="22"/>
          <w:lang w:val="lt-LT"/>
        </w:rPr>
        <w:t>jei sergate sunkiu inkstų veiklos sutrikimu.</w:t>
      </w:r>
    </w:p>
    <w:p w14:paraId="0E34C71D" w14:textId="77777777" w:rsidR="00F85E40" w:rsidRPr="00C1196F" w:rsidRDefault="00623D92">
      <w:pPr>
        <w:pStyle w:val="Antrat4"/>
        <w:spacing w:before="200"/>
        <w:rPr>
          <w:sz w:val="22"/>
          <w:szCs w:val="22"/>
          <w:lang w:val="lt-LT"/>
        </w:rPr>
      </w:pPr>
      <w:r w:rsidRPr="00C1196F">
        <w:rPr>
          <w:iCs w:val="0"/>
          <w:color w:val="auto"/>
          <w:sz w:val="22"/>
          <w:szCs w:val="22"/>
          <w:lang w:val="lt-LT"/>
        </w:rPr>
        <w:t xml:space="preserve">Įspėjimai ir atsargumo priemonės </w:t>
      </w:r>
    </w:p>
    <w:p w14:paraId="19C763AD" w14:textId="77777777" w:rsidR="00F85E40" w:rsidRPr="00C1196F" w:rsidRDefault="00623D92">
      <w:pPr>
        <w:spacing w:line="220" w:lineRule="atLeast"/>
        <w:rPr>
          <w:lang w:val="lt-LT"/>
        </w:rPr>
      </w:pPr>
      <w:r w:rsidRPr="00C1196F">
        <w:rPr>
          <w:sz w:val="22"/>
          <w:szCs w:val="22"/>
          <w:lang w:val="lt-LT"/>
        </w:rPr>
        <w:t xml:space="preserve">Pasitarkite su gydytoju, prieš pradėdami vartoti </w:t>
      </w:r>
      <w:proofErr w:type="spellStart"/>
      <w:r w:rsidRPr="00C1196F">
        <w:rPr>
          <w:sz w:val="22"/>
          <w:szCs w:val="22"/>
          <w:lang w:val="lt-LT"/>
        </w:rPr>
        <w:t>Asacol</w:t>
      </w:r>
      <w:proofErr w:type="spellEnd"/>
      <w:r w:rsidRPr="00C1196F">
        <w:rPr>
          <w:sz w:val="22"/>
          <w:szCs w:val="22"/>
          <w:lang w:val="lt-LT"/>
        </w:rPr>
        <w:t>, jei Jums yra kokių nors sveikatos sutrikimų, arba sergate kokia nors liga, ypač:</w:t>
      </w:r>
    </w:p>
    <w:p w14:paraId="4B19392B" w14:textId="03944C60" w:rsidR="00B61E40" w:rsidRPr="00FD0BB1" w:rsidRDefault="00B61E40" w:rsidP="00B61E40">
      <w:pPr>
        <w:numPr>
          <w:ilvl w:val="0"/>
          <w:numId w:val="8"/>
        </w:numPr>
        <w:tabs>
          <w:tab w:val="left" w:pos="510"/>
        </w:tabs>
        <w:ind w:left="510" w:right="900" w:hanging="510"/>
        <w:rPr>
          <w:sz w:val="22"/>
          <w:szCs w:val="22"/>
          <w:lang w:val="lt-LT"/>
        </w:rPr>
      </w:pPr>
      <w:r>
        <w:rPr>
          <w:sz w:val="22"/>
          <w:szCs w:val="22"/>
          <w:lang w:val="lt-LT"/>
        </w:rPr>
        <w:t>jeigu esate senyvo amžiaus asmuo, kuriam nustatytas lengvas ar vidutinio sunkumo inkstų ir (arba) kepenų funkcijos sutrikimas;</w:t>
      </w:r>
    </w:p>
    <w:p w14:paraId="1147A9E9" w14:textId="77777777" w:rsidR="00F85E40" w:rsidRPr="00C1196F" w:rsidRDefault="00623D92">
      <w:pPr>
        <w:numPr>
          <w:ilvl w:val="0"/>
          <w:numId w:val="8"/>
        </w:numPr>
        <w:tabs>
          <w:tab w:val="left" w:pos="510"/>
        </w:tabs>
        <w:ind w:left="510" w:right="900" w:hanging="510"/>
        <w:rPr>
          <w:sz w:val="22"/>
          <w:szCs w:val="22"/>
          <w:lang w:val="lt-LT"/>
        </w:rPr>
      </w:pPr>
      <w:r w:rsidRPr="00C1196F">
        <w:rPr>
          <w:sz w:val="22"/>
          <w:szCs w:val="22"/>
          <w:lang w:val="lt-LT"/>
        </w:rPr>
        <w:t>jei yra bet kokių plaučių sutrikimų, pvz., astma;</w:t>
      </w:r>
    </w:p>
    <w:p w14:paraId="054DFCC1" w14:textId="77777777" w:rsidR="00F85E40" w:rsidRPr="00C1196F" w:rsidRDefault="00623D92">
      <w:pPr>
        <w:numPr>
          <w:ilvl w:val="0"/>
          <w:numId w:val="8"/>
        </w:numPr>
        <w:tabs>
          <w:tab w:val="left" w:pos="510"/>
        </w:tabs>
        <w:ind w:left="510" w:right="900" w:hanging="510"/>
        <w:rPr>
          <w:sz w:val="22"/>
          <w:szCs w:val="22"/>
          <w:lang w:val="lt-LT"/>
        </w:rPr>
      </w:pPr>
      <w:r w:rsidRPr="00C1196F">
        <w:rPr>
          <w:sz w:val="22"/>
          <w:szCs w:val="22"/>
          <w:lang w:val="lt-LT"/>
        </w:rPr>
        <w:t xml:space="preserve">jei ankščiau buvo alergija </w:t>
      </w:r>
      <w:proofErr w:type="spellStart"/>
      <w:r w:rsidRPr="00C1196F">
        <w:rPr>
          <w:sz w:val="22"/>
          <w:szCs w:val="22"/>
          <w:lang w:val="lt-LT"/>
        </w:rPr>
        <w:t>sulfasalazinui</w:t>
      </w:r>
      <w:proofErr w:type="spellEnd"/>
      <w:r w:rsidRPr="00C1196F">
        <w:rPr>
          <w:sz w:val="22"/>
          <w:szCs w:val="22"/>
          <w:lang w:val="lt-LT"/>
        </w:rPr>
        <w:t>;</w:t>
      </w:r>
    </w:p>
    <w:p w14:paraId="1BE638EE" w14:textId="77777777" w:rsidR="00F85E40" w:rsidRPr="00C1196F" w:rsidRDefault="00623D92">
      <w:pPr>
        <w:numPr>
          <w:ilvl w:val="0"/>
          <w:numId w:val="8"/>
        </w:numPr>
        <w:tabs>
          <w:tab w:val="left" w:pos="510"/>
        </w:tabs>
        <w:ind w:left="510" w:right="900" w:hanging="510"/>
        <w:rPr>
          <w:sz w:val="22"/>
          <w:szCs w:val="22"/>
          <w:lang w:val="lt-LT"/>
        </w:rPr>
      </w:pPr>
      <w:r w:rsidRPr="00C1196F">
        <w:rPr>
          <w:sz w:val="22"/>
          <w:szCs w:val="22"/>
          <w:lang w:val="lt-LT"/>
        </w:rPr>
        <w:t xml:space="preserve">jei yra buvę alerginių širdies reakcijų, pvz., širdies raumens arba </w:t>
      </w:r>
      <w:proofErr w:type="spellStart"/>
      <w:r w:rsidRPr="00C1196F">
        <w:rPr>
          <w:sz w:val="22"/>
          <w:szCs w:val="22"/>
          <w:lang w:val="lt-LT"/>
        </w:rPr>
        <w:t>širdiplėvės</w:t>
      </w:r>
      <w:proofErr w:type="spellEnd"/>
      <w:r w:rsidRPr="00C1196F">
        <w:rPr>
          <w:sz w:val="22"/>
          <w:szCs w:val="22"/>
          <w:lang w:val="lt-LT"/>
        </w:rPr>
        <w:t xml:space="preserve"> uždegimas. Jei Jums anksčiau buvo įtariama </w:t>
      </w:r>
      <w:proofErr w:type="spellStart"/>
      <w:r w:rsidRPr="00C1196F">
        <w:rPr>
          <w:sz w:val="22"/>
          <w:szCs w:val="22"/>
          <w:lang w:val="lt-LT"/>
        </w:rPr>
        <w:t>mesalazino</w:t>
      </w:r>
      <w:proofErr w:type="spellEnd"/>
      <w:r w:rsidRPr="00C1196F">
        <w:rPr>
          <w:sz w:val="22"/>
          <w:szCs w:val="22"/>
          <w:lang w:val="lt-LT"/>
        </w:rPr>
        <w:t xml:space="preserve"> sukelta alerginė širdies reakcija, </w:t>
      </w:r>
      <w:proofErr w:type="spellStart"/>
      <w:r w:rsidRPr="00C1196F">
        <w:rPr>
          <w:sz w:val="22"/>
          <w:szCs w:val="22"/>
          <w:lang w:val="lt-LT"/>
        </w:rPr>
        <w:t>Asacol</w:t>
      </w:r>
      <w:proofErr w:type="spellEnd"/>
      <w:r w:rsidRPr="00C1196F">
        <w:rPr>
          <w:sz w:val="22"/>
          <w:szCs w:val="22"/>
          <w:lang w:val="lt-LT"/>
        </w:rPr>
        <w:t xml:space="preserve"> vartoti negalima. Jei anksčiau buvo atsiradę ne </w:t>
      </w:r>
      <w:proofErr w:type="spellStart"/>
      <w:r w:rsidRPr="00C1196F">
        <w:rPr>
          <w:sz w:val="22"/>
          <w:szCs w:val="22"/>
          <w:lang w:val="lt-LT"/>
        </w:rPr>
        <w:t>mesalazino</w:t>
      </w:r>
      <w:proofErr w:type="spellEnd"/>
      <w:r w:rsidRPr="00C1196F">
        <w:rPr>
          <w:sz w:val="22"/>
          <w:szCs w:val="22"/>
          <w:lang w:val="lt-LT"/>
        </w:rPr>
        <w:t xml:space="preserve"> sukeltų alerginių širdies reakcijų, </w:t>
      </w:r>
      <w:proofErr w:type="spellStart"/>
      <w:r w:rsidRPr="00C1196F">
        <w:rPr>
          <w:sz w:val="22"/>
          <w:szCs w:val="22"/>
          <w:lang w:val="lt-LT"/>
        </w:rPr>
        <w:t>Asacol</w:t>
      </w:r>
      <w:proofErr w:type="spellEnd"/>
      <w:r w:rsidRPr="00C1196F">
        <w:rPr>
          <w:sz w:val="22"/>
          <w:szCs w:val="22"/>
          <w:lang w:val="lt-LT"/>
        </w:rPr>
        <w:t xml:space="preserve"> vartoti galima, tačiau būtinos atsargumo priemonės;</w:t>
      </w:r>
    </w:p>
    <w:p w14:paraId="311BFA59" w14:textId="6B54D864" w:rsidR="0012741D" w:rsidRDefault="00623D92">
      <w:pPr>
        <w:numPr>
          <w:ilvl w:val="0"/>
          <w:numId w:val="8"/>
        </w:numPr>
        <w:tabs>
          <w:tab w:val="left" w:pos="510"/>
        </w:tabs>
        <w:ind w:left="510" w:right="900" w:hanging="510"/>
        <w:rPr>
          <w:sz w:val="22"/>
          <w:szCs w:val="22"/>
          <w:lang w:val="lt-LT"/>
        </w:rPr>
      </w:pPr>
      <w:r w:rsidRPr="00C1196F">
        <w:rPr>
          <w:sz w:val="22"/>
          <w:szCs w:val="22"/>
          <w:lang w:val="lt-LT"/>
        </w:rPr>
        <w:t xml:space="preserve">jeigu pavartojus </w:t>
      </w:r>
      <w:proofErr w:type="spellStart"/>
      <w:r w:rsidRPr="00C1196F">
        <w:rPr>
          <w:sz w:val="22"/>
          <w:szCs w:val="22"/>
          <w:lang w:val="lt-LT"/>
        </w:rPr>
        <w:t>mesalazino</w:t>
      </w:r>
      <w:proofErr w:type="spellEnd"/>
      <w:r w:rsidRPr="00C1196F">
        <w:rPr>
          <w:sz w:val="22"/>
          <w:szCs w:val="22"/>
          <w:lang w:val="lt-LT"/>
        </w:rPr>
        <w:t>, Jums kada nors buvo pasireiškęs sunkus odos išbėrimas arba oda luposi, pasidengė pūslelėmis ir (arba) burnos ertmėje atsirado opų</w:t>
      </w:r>
      <w:r w:rsidR="00B61E40">
        <w:rPr>
          <w:sz w:val="22"/>
          <w:szCs w:val="22"/>
          <w:lang w:val="lt-LT"/>
        </w:rPr>
        <w:t>.</w:t>
      </w:r>
    </w:p>
    <w:p w14:paraId="5159E1F8" w14:textId="316EE1C7" w:rsidR="00F85E40" w:rsidRDefault="00787EEB">
      <w:pPr>
        <w:ind w:right="900"/>
        <w:rPr>
          <w:sz w:val="22"/>
          <w:szCs w:val="22"/>
          <w:lang w:val="lt-LT"/>
        </w:rPr>
      </w:pPr>
      <w:r w:rsidRPr="00787EEB">
        <w:rPr>
          <w:sz w:val="22"/>
          <w:szCs w:val="22"/>
          <w:lang w:val="lt-LT"/>
        </w:rPr>
        <w:lastRenderedPageBreak/>
        <w:t>Jei jaučiate stiprų ar pasikartojantį galvos skausmą, sutrikusį regėjimą, skambėjimą ar ūž</w:t>
      </w:r>
      <w:r w:rsidR="005F12D3">
        <w:rPr>
          <w:sz w:val="22"/>
          <w:szCs w:val="22"/>
          <w:lang w:val="lt-LT"/>
        </w:rPr>
        <w:t>esį</w:t>
      </w:r>
      <w:r w:rsidRPr="00787EEB">
        <w:rPr>
          <w:sz w:val="22"/>
          <w:szCs w:val="22"/>
          <w:lang w:val="lt-LT"/>
        </w:rPr>
        <w:t xml:space="preserve"> ausyse, nedelsdami kreipkitės į gydytoją.</w:t>
      </w:r>
    </w:p>
    <w:p w14:paraId="1771458D" w14:textId="77777777" w:rsidR="00787EEB" w:rsidRPr="00C1196F" w:rsidRDefault="00787EEB">
      <w:pPr>
        <w:ind w:right="900"/>
        <w:rPr>
          <w:sz w:val="22"/>
          <w:szCs w:val="22"/>
          <w:lang w:val="lt-LT"/>
        </w:rPr>
      </w:pPr>
    </w:p>
    <w:p w14:paraId="003ED1A5" w14:textId="77777777" w:rsidR="00F85E40" w:rsidRPr="00C1196F" w:rsidRDefault="00623D92">
      <w:pPr>
        <w:ind w:right="900"/>
        <w:rPr>
          <w:sz w:val="22"/>
          <w:szCs w:val="22"/>
          <w:lang w:val="lt-LT"/>
        </w:rPr>
      </w:pPr>
      <w:r w:rsidRPr="00C1196F">
        <w:rPr>
          <w:sz w:val="22"/>
          <w:szCs w:val="22"/>
          <w:lang w:val="lt-LT"/>
        </w:rPr>
        <w:t xml:space="preserve">Taikant gydymą </w:t>
      </w:r>
      <w:proofErr w:type="spellStart"/>
      <w:r w:rsidRPr="00C1196F">
        <w:rPr>
          <w:sz w:val="22"/>
          <w:szCs w:val="22"/>
          <w:lang w:val="lt-LT"/>
        </w:rPr>
        <w:t>mesalazinu</w:t>
      </w:r>
      <w:proofErr w:type="spellEnd"/>
      <w:r w:rsidRPr="00C1196F">
        <w:rPr>
          <w:sz w:val="22"/>
          <w:szCs w:val="22"/>
          <w:lang w:val="lt-LT"/>
        </w:rPr>
        <w:t xml:space="preserve">, gauta pranešimų apie sunkias odos reakcijas, įskaitant reakciją į vaistą su </w:t>
      </w:r>
      <w:proofErr w:type="spellStart"/>
      <w:r w:rsidRPr="00C1196F">
        <w:rPr>
          <w:sz w:val="22"/>
          <w:szCs w:val="22"/>
          <w:lang w:val="lt-LT"/>
        </w:rPr>
        <w:t>eozinofilija</w:t>
      </w:r>
      <w:proofErr w:type="spellEnd"/>
      <w:r w:rsidRPr="00C1196F">
        <w:rPr>
          <w:sz w:val="22"/>
          <w:szCs w:val="22"/>
          <w:lang w:val="lt-LT"/>
        </w:rPr>
        <w:t xml:space="preserve"> ir sisteminiais simptomais (angl. </w:t>
      </w:r>
      <w:proofErr w:type="spellStart"/>
      <w:r w:rsidRPr="00C1196F">
        <w:rPr>
          <w:i/>
          <w:iCs/>
          <w:sz w:val="22"/>
          <w:szCs w:val="22"/>
          <w:lang w:val="lt-LT"/>
        </w:rPr>
        <w:t>drug</w:t>
      </w:r>
      <w:proofErr w:type="spellEnd"/>
      <w:r w:rsidRPr="00C1196F">
        <w:rPr>
          <w:i/>
          <w:iCs/>
          <w:sz w:val="22"/>
          <w:szCs w:val="22"/>
          <w:lang w:val="lt-LT"/>
        </w:rPr>
        <w:t xml:space="preserve"> </w:t>
      </w:r>
      <w:proofErr w:type="spellStart"/>
      <w:r w:rsidRPr="00C1196F">
        <w:rPr>
          <w:i/>
          <w:iCs/>
          <w:sz w:val="22"/>
          <w:szCs w:val="22"/>
          <w:lang w:val="lt-LT"/>
        </w:rPr>
        <w:t>reaction</w:t>
      </w:r>
      <w:proofErr w:type="spellEnd"/>
      <w:r w:rsidRPr="00C1196F">
        <w:rPr>
          <w:i/>
          <w:iCs/>
          <w:sz w:val="22"/>
          <w:szCs w:val="22"/>
          <w:lang w:val="lt-LT"/>
        </w:rPr>
        <w:t xml:space="preserve"> </w:t>
      </w:r>
      <w:proofErr w:type="spellStart"/>
      <w:r w:rsidRPr="00C1196F">
        <w:rPr>
          <w:i/>
          <w:iCs/>
          <w:sz w:val="22"/>
          <w:szCs w:val="22"/>
          <w:lang w:val="lt-LT"/>
        </w:rPr>
        <w:t>with</w:t>
      </w:r>
      <w:proofErr w:type="spellEnd"/>
      <w:r w:rsidRPr="00C1196F">
        <w:rPr>
          <w:i/>
          <w:iCs/>
          <w:sz w:val="22"/>
          <w:szCs w:val="22"/>
          <w:lang w:val="lt-LT"/>
        </w:rPr>
        <w:t xml:space="preserve"> </w:t>
      </w:r>
      <w:proofErr w:type="spellStart"/>
      <w:r w:rsidRPr="00C1196F">
        <w:rPr>
          <w:i/>
          <w:iCs/>
          <w:sz w:val="22"/>
          <w:szCs w:val="22"/>
          <w:lang w:val="lt-LT"/>
        </w:rPr>
        <w:t>eosinophilia</w:t>
      </w:r>
      <w:proofErr w:type="spellEnd"/>
      <w:r w:rsidRPr="00C1196F">
        <w:rPr>
          <w:i/>
          <w:iCs/>
          <w:sz w:val="22"/>
          <w:szCs w:val="22"/>
          <w:lang w:val="lt-LT"/>
        </w:rPr>
        <w:t xml:space="preserve"> </w:t>
      </w:r>
      <w:proofErr w:type="spellStart"/>
      <w:r w:rsidRPr="00C1196F">
        <w:rPr>
          <w:i/>
          <w:iCs/>
          <w:sz w:val="22"/>
          <w:szCs w:val="22"/>
          <w:lang w:val="lt-LT"/>
        </w:rPr>
        <w:t>and</w:t>
      </w:r>
      <w:proofErr w:type="spellEnd"/>
      <w:r w:rsidRPr="00C1196F">
        <w:rPr>
          <w:i/>
          <w:iCs/>
          <w:sz w:val="22"/>
          <w:szCs w:val="22"/>
          <w:lang w:val="lt-LT"/>
        </w:rPr>
        <w:t xml:space="preserve"> </w:t>
      </w:r>
      <w:proofErr w:type="spellStart"/>
      <w:r w:rsidRPr="00C1196F">
        <w:rPr>
          <w:i/>
          <w:iCs/>
          <w:sz w:val="22"/>
          <w:szCs w:val="22"/>
          <w:lang w:val="lt-LT"/>
        </w:rPr>
        <w:t>systemic</w:t>
      </w:r>
      <w:proofErr w:type="spellEnd"/>
      <w:r w:rsidRPr="00C1196F">
        <w:rPr>
          <w:i/>
          <w:iCs/>
          <w:sz w:val="22"/>
          <w:szCs w:val="22"/>
          <w:lang w:val="lt-LT"/>
        </w:rPr>
        <w:t xml:space="preserve"> </w:t>
      </w:r>
      <w:proofErr w:type="spellStart"/>
      <w:r w:rsidRPr="00C1196F">
        <w:rPr>
          <w:i/>
          <w:iCs/>
          <w:sz w:val="22"/>
          <w:szCs w:val="22"/>
          <w:lang w:val="lt-LT"/>
        </w:rPr>
        <w:t>symptoms</w:t>
      </w:r>
      <w:proofErr w:type="spellEnd"/>
      <w:r w:rsidRPr="00C1196F">
        <w:rPr>
          <w:i/>
          <w:iCs/>
          <w:sz w:val="22"/>
          <w:szCs w:val="22"/>
          <w:lang w:val="lt-LT"/>
        </w:rPr>
        <w:t>, DRESS</w:t>
      </w:r>
      <w:r w:rsidRPr="00C1196F">
        <w:rPr>
          <w:sz w:val="22"/>
          <w:szCs w:val="22"/>
          <w:lang w:val="lt-LT"/>
        </w:rPr>
        <w:t xml:space="preserve">), </w:t>
      </w:r>
      <w:proofErr w:type="spellStart"/>
      <w:r w:rsidRPr="00C1196F">
        <w:rPr>
          <w:sz w:val="22"/>
          <w:szCs w:val="22"/>
          <w:lang w:val="lt-LT"/>
        </w:rPr>
        <w:t>Stivenso</w:t>
      </w:r>
      <w:proofErr w:type="spellEnd"/>
      <w:r w:rsidRPr="00C1196F">
        <w:rPr>
          <w:sz w:val="22"/>
          <w:szCs w:val="22"/>
          <w:lang w:val="lt-LT"/>
        </w:rPr>
        <w:t>-Džonsono (</w:t>
      </w:r>
      <w:proofErr w:type="spellStart"/>
      <w:r w:rsidRPr="00C1196F">
        <w:rPr>
          <w:i/>
          <w:iCs/>
          <w:sz w:val="22"/>
          <w:szCs w:val="22"/>
          <w:lang w:val="lt-LT"/>
        </w:rPr>
        <w:t>Stevens-Johnson</w:t>
      </w:r>
      <w:proofErr w:type="spellEnd"/>
      <w:r w:rsidRPr="00C1196F">
        <w:rPr>
          <w:sz w:val="22"/>
          <w:szCs w:val="22"/>
          <w:lang w:val="lt-LT"/>
        </w:rPr>
        <w:t xml:space="preserve">) sindromą (SDS) ir toksinę epidermio </w:t>
      </w:r>
      <w:proofErr w:type="spellStart"/>
      <w:r w:rsidRPr="00C1196F">
        <w:rPr>
          <w:sz w:val="22"/>
          <w:szCs w:val="22"/>
          <w:lang w:val="lt-LT"/>
        </w:rPr>
        <w:t>nekrolizę</w:t>
      </w:r>
      <w:proofErr w:type="spellEnd"/>
      <w:r w:rsidRPr="00C1196F">
        <w:rPr>
          <w:sz w:val="22"/>
          <w:szCs w:val="22"/>
          <w:lang w:val="lt-LT"/>
        </w:rPr>
        <w:t xml:space="preserve"> (TEN). Pastebėję bent vieną iš 4 skyriuje aprašytų simptomų, susijusių su sunkiomis odos reakcijomis, nebevartokite </w:t>
      </w:r>
      <w:proofErr w:type="spellStart"/>
      <w:r w:rsidRPr="00C1196F">
        <w:rPr>
          <w:sz w:val="22"/>
          <w:szCs w:val="22"/>
          <w:lang w:val="lt-LT"/>
        </w:rPr>
        <w:t>mesalazino</w:t>
      </w:r>
      <w:proofErr w:type="spellEnd"/>
      <w:r w:rsidRPr="00C1196F">
        <w:rPr>
          <w:sz w:val="22"/>
          <w:szCs w:val="22"/>
          <w:lang w:val="lt-LT"/>
        </w:rPr>
        <w:t xml:space="preserve"> ir nedelsdami kreipkitės pagalbos į gydytoją.</w:t>
      </w:r>
    </w:p>
    <w:p w14:paraId="04FD65A9" w14:textId="77777777" w:rsidR="00F85E40" w:rsidRPr="00C1196F" w:rsidRDefault="00F85E40">
      <w:pPr>
        <w:ind w:right="900"/>
        <w:rPr>
          <w:sz w:val="22"/>
          <w:szCs w:val="22"/>
          <w:lang w:val="lt-LT"/>
        </w:rPr>
      </w:pPr>
    </w:p>
    <w:p w14:paraId="0831B926" w14:textId="77777777" w:rsidR="00F85E40" w:rsidRPr="00C1196F" w:rsidRDefault="00623D92">
      <w:pPr>
        <w:ind w:right="900"/>
        <w:rPr>
          <w:sz w:val="22"/>
          <w:szCs w:val="22"/>
          <w:lang w:val="lt-LT"/>
        </w:rPr>
      </w:pPr>
      <w:r w:rsidRPr="00C1196F">
        <w:rPr>
          <w:sz w:val="22"/>
          <w:szCs w:val="22"/>
          <w:lang w:val="lt-LT"/>
        </w:rPr>
        <w:t xml:space="preserve">Jei yra skrandžio ar žarnos opų, </w:t>
      </w:r>
      <w:proofErr w:type="spellStart"/>
      <w:r w:rsidRPr="00C1196F">
        <w:rPr>
          <w:sz w:val="22"/>
          <w:szCs w:val="22"/>
          <w:lang w:val="lt-LT"/>
        </w:rPr>
        <w:t>Asacol</w:t>
      </w:r>
      <w:proofErr w:type="spellEnd"/>
      <w:r w:rsidRPr="00C1196F">
        <w:rPr>
          <w:sz w:val="22"/>
          <w:szCs w:val="22"/>
          <w:lang w:val="lt-LT"/>
        </w:rPr>
        <w:t xml:space="preserve"> būtina vartoti atsargiai.</w:t>
      </w:r>
    </w:p>
    <w:p w14:paraId="7698A3DB" w14:textId="77777777" w:rsidR="00F85E40" w:rsidRPr="00C1196F" w:rsidRDefault="00F85E40">
      <w:pPr>
        <w:ind w:right="900"/>
        <w:rPr>
          <w:sz w:val="22"/>
          <w:szCs w:val="22"/>
          <w:lang w:val="lt-LT"/>
        </w:rPr>
      </w:pPr>
    </w:p>
    <w:p w14:paraId="58D2F34B" w14:textId="05D85714" w:rsidR="00F85E40" w:rsidRPr="00C1196F" w:rsidRDefault="00623D92">
      <w:pPr>
        <w:ind w:right="900"/>
        <w:rPr>
          <w:sz w:val="22"/>
          <w:szCs w:val="22"/>
          <w:lang w:val="lt-LT"/>
        </w:rPr>
      </w:pPr>
      <w:r w:rsidRPr="00C1196F">
        <w:rPr>
          <w:sz w:val="22"/>
          <w:szCs w:val="22"/>
          <w:lang w:val="lt-LT"/>
        </w:rPr>
        <w:t xml:space="preserve">Vartojant </w:t>
      </w:r>
      <w:proofErr w:type="spellStart"/>
      <w:r w:rsidRPr="00C1196F">
        <w:rPr>
          <w:sz w:val="22"/>
          <w:szCs w:val="22"/>
          <w:lang w:val="lt-LT"/>
        </w:rPr>
        <w:t>mesalazin</w:t>
      </w:r>
      <w:r w:rsidR="005F12D3">
        <w:rPr>
          <w:sz w:val="22"/>
          <w:szCs w:val="22"/>
          <w:lang w:val="lt-LT"/>
        </w:rPr>
        <w:t>o</w:t>
      </w:r>
      <w:proofErr w:type="spellEnd"/>
      <w:r w:rsidRPr="00C1196F">
        <w:rPr>
          <w:sz w:val="22"/>
          <w:szCs w:val="22"/>
          <w:lang w:val="lt-LT"/>
        </w:rPr>
        <w:t xml:space="preserve">, gali išsivystyti inkstų akmenligė. Inkstų akmenligė gali pasireikšti skausmu šonuose ir krauju šlapime. Gydymo </w:t>
      </w:r>
      <w:proofErr w:type="spellStart"/>
      <w:r w:rsidRPr="00C1196F">
        <w:rPr>
          <w:sz w:val="22"/>
          <w:szCs w:val="22"/>
          <w:lang w:val="lt-LT"/>
        </w:rPr>
        <w:t>Asacol</w:t>
      </w:r>
      <w:proofErr w:type="spellEnd"/>
      <w:r w:rsidRPr="00C1196F">
        <w:rPr>
          <w:sz w:val="22"/>
          <w:szCs w:val="22"/>
          <w:lang w:val="lt-LT"/>
        </w:rPr>
        <w:t xml:space="preserve"> laikotarpiu stenkitės gerti pakankamai skysčių.</w:t>
      </w:r>
    </w:p>
    <w:p w14:paraId="2FCC67AD" w14:textId="77777777" w:rsidR="00F85E40" w:rsidRPr="00C1196F" w:rsidRDefault="00F85E40">
      <w:pPr>
        <w:ind w:right="900"/>
        <w:rPr>
          <w:lang w:val="lt-LT"/>
        </w:rPr>
      </w:pPr>
    </w:p>
    <w:p w14:paraId="4FB2331C" w14:textId="77777777" w:rsidR="00F85E40" w:rsidRPr="00C1196F" w:rsidRDefault="00623D92">
      <w:pPr>
        <w:ind w:right="900"/>
        <w:rPr>
          <w:sz w:val="22"/>
          <w:szCs w:val="22"/>
          <w:lang w:val="lt-LT"/>
        </w:rPr>
      </w:pPr>
      <w:proofErr w:type="spellStart"/>
      <w:r w:rsidRPr="00C1196F">
        <w:rPr>
          <w:sz w:val="22"/>
          <w:szCs w:val="22"/>
          <w:lang w:val="lt-LT"/>
        </w:rPr>
        <w:t>Mesalazinas</w:t>
      </w:r>
      <w:proofErr w:type="spellEnd"/>
      <w:r w:rsidRPr="00C1196F">
        <w:rPr>
          <w:sz w:val="22"/>
          <w:szCs w:val="22"/>
          <w:lang w:val="lt-LT"/>
        </w:rPr>
        <w:t xml:space="preserve"> gali sukelti raudonai rudą šlapimo spalvą po sąlyčio su natrio </w:t>
      </w:r>
      <w:proofErr w:type="spellStart"/>
      <w:r w:rsidRPr="00C1196F">
        <w:rPr>
          <w:sz w:val="22"/>
          <w:szCs w:val="22"/>
          <w:lang w:val="lt-LT"/>
        </w:rPr>
        <w:t>hipochlorito</w:t>
      </w:r>
      <w:proofErr w:type="spellEnd"/>
      <w:r w:rsidRPr="00C1196F">
        <w:rPr>
          <w:sz w:val="22"/>
          <w:szCs w:val="22"/>
          <w:lang w:val="lt-LT"/>
        </w:rPr>
        <w:t xml:space="preserve"> </w:t>
      </w:r>
      <w:proofErr w:type="spellStart"/>
      <w:r w:rsidRPr="00C1196F">
        <w:rPr>
          <w:sz w:val="22"/>
          <w:szCs w:val="22"/>
          <w:lang w:val="lt-LT"/>
        </w:rPr>
        <w:t>balikliu</w:t>
      </w:r>
      <w:proofErr w:type="spellEnd"/>
      <w:r w:rsidRPr="00C1196F">
        <w:rPr>
          <w:sz w:val="22"/>
          <w:szCs w:val="22"/>
          <w:lang w:val="lt-LT"/>
        </w:rPr>
        <w:t xml:space="preserve"> klozeto vandenyje. Tai siejama su chemine reakcija tarp </w:t>
      </w:r>
      <w:proofErr w:type="spellStart"/>
      <w:r w:rsidRPr="00C1196F">
        <w:rPr>
          <w:sz w:val="22"/>
          <w:szCs w:val="22"/>
          <w:lang w:val="lt-LT"/>
        </w:rPr>
        <w:t>mesalazino</w:t>
      </w:r>
      <w:proofErr w:type="spellEnd"/>
      <w:r w:rsidRPr="00C1196F">
        <w:rPr>
          <w:sz w:val="22"/>
          <w:szCs w:val="22"/>
          <w:lang w:val="lt-LT"/>
        </w:rPr>
        <w:t xml:space="preserve"> ir </w:t>
      </w:r>
      <w:proofErr w:type="spellStart"/>
      <w:r w:rsidRPr="00C1196F">
        <w:rPr>
          <w:sz w:val="22"/>
          <w:szCs w:val="22"/>
          <w:lang w:val="lt-LT"/>
        </w:rPr>
        <w:t>baliklio</w:t>
      </w:r>
      <w:proofErr w:type="spellEnd"/>
      <w:r w:rsidRPr="00C1196F">
        <w:rPr>
          <w:sz w:val="22"/>
          <w:szCs w:val="22"/>
          <w:lang w:val="lt-LT"/>
        </w:rPr>
        <w:t xml:space="preserve"> ir yra nekenksminga.</w:t>
      </w:r>
    </w:p>
    <w:p w14:paraId="025F9C28" w14:textId="77777777" w:rsidR="00F85E40" w:rsidRPr="00C1196F" w:rsidRDefault="00F85E40">
      <w:pPr>
        <w:widowControl w:val="0"/>
        <w:ind w:left="720" w:right="900"/>
        <w:jc w:val="both"/>
        <w:rPr>
          <w:sz w:val="22"/>
          <w:szCs w:val="22"/>
          <w:lang w:val="lt-LT"/>
        </w:rPr>
      </w:pPr>
    </w:p>
    <w:p w14:paraId="28F65BFC" w14:textId="77777777" w:rsidR="00F85E40" w:rsidRPr="00C1196F" w:rsidRDefault="00623D92">
      <w:pPr>
        <w:ind w:right="900"/>
        <w:rPr>
          <w:sz w:val="22"/>
          <w:szCs w:val="22"/>
          <w:lang w:val="lt-LT"/>
        </w:rPr>
      </w:pPr>
      <w:r w:rsidRPr="00C1196F">
        <w:rPr>
          <w:i/>
          <w:iCs/>
          <w:sz w:val="22"/>
          <w:szCs w:val="22"/>
          <w:lang w:val="lt-LT"/>
        </w:rPr>
        <w:t>Kepenų, inkstų ir kraujo tyrimai</w:t>
      </w:r>
    </w:p>
    <w:p w14:paraId="0E33A7E5" w14:textId="77777777" w:rsidR="00F85E40" w:rsidRPr="00C1196F" w:rsidRDefault="00623D92">
      <w:pPr>
        <w:ind w:right="900"/>
        <w:rPr>
          <w:sz w:val="22"/>
          <w:szCs w:val="22"/>
          <w:lang w:val="lt-LT"/>
        </w:rPr>
      </w:pPr>
      <w:r w:rsidRPr="00C1196F">
        <w:rPr>
          <w:sz w:val="22"/>
          <w:szCs w:val="22"/>
          <w:lang w:val="lt-LT"/>
        </w:rPr>
        <w:t xml:space="preserve">Prieš gydymą </w:t>
      </w:r>
      <w:proofErr w:type="spellStart"/>
      <w:r w:rsidRPr="00C1196F">
        <w:rPr>
          <w:sz w:val="22"/>
          <w:szCs w:val="22"/>
          <w:lang w:val="lt-LT"/>
        </w:rPr>
        <w:t>Asacol</w:t>
      </w:r>
      <w:proofErr w:type="spellEnd"/>
      <w:r w:rsidRPr="00C1196F">
        <w:rPr>
          <w:sz w:val="22"/>
          <w:szCs w:val="22"/>
          <w:lang w:val="lt-LT"/>
        </w:rPr>
        <w:t xml:space="preserve"> bei jo metu gydytojas gali norėti periodiškai tirti Jūsų būklę, kad patikrintų, ar neatsiranda kepenų, inkstų, kraujo ir plaučių sutrikimų.</w:t>
      </w:r>
    </w:p>
    <w:p w14:paraId="6EBCC266" w14:textId="77777777" w:rsidR="00F85E40" w:rsidRPr="00C1196F" w:rsidRDefault="00F85E40">
      <w:pPr>
        <w:ind w:right="900"/>
        <w:rPr>
          <w:b/>
          <w:bCs/>
          <w:sz w:val="22"/>
          <w:szCs w:val="22"/>
          <w:lang w:val="lt-LT"/>
        </w:rPr>
      </w:pPr>
    </w:p>
    <w:p w14:paraId="5A7AA476" w14:textId="77777777" w:rsidR="00F85E40" w:rsidRPr="00C1196F" w:rsidRDefault="00623D92">
      <w:pPr>
        <w:ind w:right="900"/>
        <w:rPr>
          <w:sz w:val="22"/>
          <w:szCs w:val="22"/>
          <w:lang w:val="lt-LT"/>
        </w:rPr>
      </w:pPr>
      <w:r w:rsidRPr="00C1196F">
        <w:rPr>
          <w:i/>
          <w:iCs/>
          <w:sz w:val="22"/>
          <w:szCs w:val="22"/>
          <w:lang w:val="lt-LT"/>
        </w:rPr>
        <w:t>Tabletės išmatose</w:t>
      </w:r>
    </w:p>
    <w:p w14:paraId="2E0421CE" w14:textId="77777777" w:rsidR="00F85E40" w:rsidRPr="00C1196F" w:rsidRDefault="00623D92">
      <w:pPr>
        <w:rPr>
          <w:sz w:val="22"/>
          <w:szCs w:val="22"/>
          <w:lang w:val="lt-LT"/>
        </w:rPr>
      </w:pPr>
      <w:r w:rsidRPr="00C1196F">
        <w:rPr>
          <w:spacing w:val="-6"/>
          <w:sz w:val="22"/>
          <w:szCs w:val="22"/>
          <w:lang w:val="lt-LT"/>
        </w:rPr>
        <w:t>Gauta nedaug pranešimų apie atvejus, kai išmatose rasta nepakitusių tablečių. Kai kuriais atvejais nepakitusiomis tabletėmis gali būti palaikyti beveik tušti dengtų tablečių karkasai. Jei išmatose dažnai pastebite nepakitusių tablečių ar jų karkasų, privalote pasitarti su savo gydytoju.</w:t>
      </w:r>
    </w:p>
    <w:p w14:paraId="6F9194A1" w14:textId="77777777" w:rsidR="00F85E40" w:rsidRPr="00C1196F" w:rsidRDefault="00F85E40">
      <w:pPr>
        <w:ind w:right="900"/>
        <w:rPr>
          <w:sz w:val="22"/>
          <w:szCs w:val="22"/>
          <w:lang w:val="lt-LT"/>
        </w:rPr>
      </w:pPr>
    </w:p>
    <w:p w14:paraId="3EFFD88D" w14:textId="77777777" w:rsidR="00F85E40" w:rsidRPr="00C1196F" w:rsidRDefault="00623D92">
      <w:pPr>
        <w:ind w:right="900"/>
        <w:rPr>
          <w:sz w:val="22"/>
          <w:szCs w:val="22"/>
          <w:lang w:val="lt-LT"/>
        </w:rPr>
      </w:pPr>
      <w:r w:rsidRPr="00C1196F">
        <w:rPr>
          <w:b/>
          <w:bCs/>
          <w:sz w:val="22"/>
          <w:szCs w:val="22"/>
          <w:lang w:val="lt-LT"/>
        </w:rPr>
        <w:t>Vaikams ir paaugliams</w:t>
      </w:r>
    </w:p>
    <w:p w14:paraId="782380FF" w14:textId="77777777" w:rsidR="00F85E40" w:rsidRPr="00C1196F" w:rsidRDefault="00623D92">
      <w:pPr>
        <w:ind w:left="540" w:right="900" w:hanging="540"/>
        <w:rPr>
          <w:sz w:val="22"/>
          <w:szCs w:val="22"/>
          <w:lang w:val="lt-LT"/>
        </w:rPr>
      </w:pPr>
      <w:proofErr w:type="spellStart"/>
      <w:r w:rsidRPr="00C1196F">
        <w:rPr>
          <w:sz w:val="22"/>
          <w:szCs w:val="22"/>
          <w:lang w:val="lt-LT"/>
        </w:rPr>
        <w:t>Asacol</w:t>
      </w:r>
      <w:proofErr w:type="spellEnd"/>
      <w:r w:rsidRPr="00C1196F">
        <w:rPr>
          <w:sz w:val="22"/>
          <w:szCs w:val="22"/>
          <w:lang w:val="lt-LT"/>
        </w:rPr>
        <w:t xml:space="preserve"> rekomenduojama vartoti tik 6 metų ir vyresniems vaikams ir paaugliams. </w:t>
      </w:r>
    </w:p>
    <w:p w14:paraId="0518A66F" w14:textId="77777777" w:rsidR="00F85E40" w:rsidRPr="00C1196F" w:rsidRDefault="00F85E40">
      <w:pPr>
        <w:widowControl w:val="0"/>
        <w:rPr>
          <w:sz w:val="22"/>
          <w:szCs w:val="22"/>
          <w:lang w:val="lt-LT"/>
        </w:rPr>
      </w:pPr>
    </w:p>
    <w:p w14:paraId="1DB5A41A" w14:textId="77777777" w:rsidR="00F85E40" w:rsidRPr="00C1196F" w:rsidRDefault="00623D92">
      <w:pPr>
        <w:spacing w:line="220" w:lineRule="atLeast"/>
        <w:rPr>
          <w:lang w:val="lt-LT"/>
        </w:rPr>
      </w:pPr>
      <w:r w:rsidRPr="00C1196F">
        <w:rPr>
          <w:b/>
          <w:bCs/>
          <w:sz w:val="22"/>
          <w:szCs w:val="22"/>
          <w:lang w:val="lt-LT"/>
        </w:rPr>
        <w:t xml:space="preserve">Kiti vaistai ir </w:t>
      </w:r>
      <w:proofErr w:type="spellStart"/>
      <w:r w:rsidRPr="00C1196F">
        <w:rPr>
          <w:b/>
          <w:bCs/>
          <w:sz w:val="22"/>
          <w:szCs w:val="22"/>
          <w:lang w:val="lt-LT"/>
        </w:rPr>
        <w:t>Asacol</w:t>
      </w:r>
      <w:proofErr w:type="spellEnd"/>
    </w:p>
    <w:p w14:paraId="5C6540A0" w14:textId="77777777" w:rsidR="00F85E40" w:rsidRPr="00C1196F" w:rsidRDefault="00623D92">
      <w:pPr>
        <w:rPr>
          <w:sz w:val="22"/>
          <w:szCs w:val="22"/>
          <w:lang w:val="lt-LT"/>
        </w:rPr>
      </w:pPr>
      <w:r w:rsidRPr="00C1196F">
        <w:rPr>
          <w:sz w:val="22"/>
          <w:szCs w:val="22"/>
          <w:lang w:val="lt-LT"/>
        </w:rPr>
        <w:t>Jeigu vartojate ar neseniai vartojote kitų vaistų arba dėl to nesate tikri, apie tai pasakykite gydytojui arba vaistininkui. Pasakykite, jei vartojate:</w:t>
      </w:r>
    </w:p>
    <w:p w14:paraId="336D2965" w14:textId="77777777" w:rsidR="00F85E40" w:rsidRPr="00C1196F" w:rsidRDefault="00623D92">
      <w:pPr>
        <w:widowControl w:val="0"/>
        <w:tabs>
          <w:tab w:val="left" w:pos="567"/>
        </w:tabs>
        <w:spacing w:line="240" w:lineRule="atLeast"/>
        <w:ind w:left="567" w:hanging="567"/>
        <w:rPr>
          <w:lang w:val="lt-LT"/>
        </w:rPr>
      </w:pPr>
      <w:r w:rsidRPr="00C1196F">
        <w:rPr>
          <w:sz w:val="22"/>
          <w:szCs w:val="22"/>
          <w:lang w:val="lt-LT"/>
        </w:rPr>
        <w:t>-</w:t>
      </w:r>
      <w:r w:rsidRPr="00C1196F">
        <w:rPr>
          <w:lang w:val="lt-LT"/>
        </w:rPr>
        <w:tab/>
      </w:r>
      <w:r w:rsidRPr="00C1196F">
        <w:rPr>
          <w:sz w:val="22"/>
          <w:szCs w:val="22"/>
          <w:lang w:val="lt-LT"/>
        </w:rPr>
        <w:t xml:space="preserve">imuninę sistemą slopinančių vaistų (pvz., </w:t>
      </w:r>
      <w:proofErr w:type="spellStart"/>
      <w:r w:rsidRPr="00C1196F">
        <w:rPr>
          <w:sz w:val="22"/>
          <w:szCs w:val="22"/>
          <w:lang w:val="lt-LT"/>
        </w:rPr>
        <w:t>azotiaprino</w:t>
      </w:r>
      <w:proofErr w:type="spellEnd"/>
      <w:r w:rsidRPr="00C1196F">
        <w:rPr>
          <w:sz w:val="22"/>
          <w:szCs w:val="22"/>
          <w:lang w:val="lt-LT"/>
        </w:rPr>
        <w:t xml:space="preserve">, 6-merkaptopurino ir </w:t>
      </w:r>
      <w:proofErr w:type="spellStart"/>
      <w:r w:rsidRPr="00C1196F">
        <w:rPr>
          <w:sz w:val="22"/>
          <w:szCs w:val="22"/>
          <w:lang w:val="lt-LT"/>
        </w:rPr>
        <w:t>tioguanino</w:t>
      </w:r>
      <w:proofErr w:type="spellEnd"/>
      <w:r w:rsidRPr="00C1196F">
        <w:rPr>
          <w:sz w:val="22"/>
          <w:szCs w:val="22"/>
          <w:lang w:val="lt-LT"/>
        </w:rPr>
        <w:t>);</w:t>
      </w:r>
    </w:p>
    <w:p w14:paraId="7DD9D769" w14:textId="77777777" w:rsidR="00F85E40" w:rsidRPr="00C1196F" w:rsidRDefault="00623D92">
      <w:pPr>
        <w:widowControl w:val="0"/>
        <w:tabs>
          <w:tab w:val="left" w:pos="567"/>
        </w:tabs>
        <w:spacing w:line="240" w:lineRule="atLeast"/>
        <w:rPr>
          <w:lang w:val="lt-LT"/>
        </w:rPr>
      </w:pPr>
      <w:r w:rsidRPr="00C1196F">
        <w:rPr>
          <w:sz w:val="22"/>
          <w:szCs w:val="22"/>
          <w:lang w:val="lt-LT"/>
        </w:rPr>
        <w:t>-</w:t>
      </w:r>
      <w:r w:rsidRPr="00C1196F">
        <w:rPr>
          <w:lang w:val="lt-LT"/>
        </w:rPr>
        <w:tab/>
      </w:r>
      <w:r w:rsidRPr="00C1196F">
        <w:rPr>
          <w:sz w:val="22"/>
          <w:szCs w:val="22"/>
          <w:lang w:val="lt-LT"/>
        </w:rPr>
        <w:t>vaistų, neleidžiančių susidaryti kraujo krešuliams (antikoaguliantų, pvz., varfarino).</w:t>
      </w:r>
    </w:p>
    <w:p w14:paraId="2929E18A" w14:textId="77777777" w:rsidR="00F85E40" w:rsidRPr="00C1196F" w:rsidRDefault="00F85E40">
      <w:pPr>
        <w:rPr>
          <w:sz w:val="22"/>
          <w:szCs w:val="22"/>
          <w:lang w:val="lt-LT"/>
        </w:rPr>
      </w:pPr>
    </w:p>
    <w:p w14:paraId="46BE317E" w14:textId="77777777" w:rsidR="00F85E40" w:rsidRPr="00C1196F" w:rsidRDefault="00623D92">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vartojimas su maistu, gėrimais ir alkoholiu</w:t>
      </w:r>
    </w:p>
    <w:p w14:paraId="097D77C2" w14:textId="5CDAD480" w:rsidR="00F85E40" w:rsidRPr="00C1196F" w:rsidRDefault="00EE23C2">
      <w:pPr>
        <w:widowControl w:val="0"/>
        <w:rPr>
          <w:sz w:val="22"/>
          <w:szCs w:val="22"/>
          <w:lang w:val="lt-LT"/>
        </w:rPr>
      </w:pPr>
      <w:r w:rsidRPr="00BB07FF">
        <w:rPr>
          <w:sz w:val="22"/>
          <w:szCs w:val="22"/>
          <w:lang w:val="lt-LT"/>
        </w:rPr>
        <w:t xml:space="preserve">Maisto, gėrimų ir alkoholio vartojimas neturi įtakos </w:t>
      </w:r>
      <w:proofErr w:type="spellStart"/>
      <w:r w:rsidRPr="00BB07FF">
        <w:rPr>
          <w:sz w:val="22"/>
          <w:szCs w:val="22"/>
          <w:lang w:val="lt-LT"/>
        </w:rPr>
        <w:t>Asacol</w:t>
      </w:r>
      <w:proofErr w:type="spellEnd"/>
      <w:r w:rsidRPr="00BB07FF">
        <w:rPr>
          <w:sz w:val="22"/>
          <w:szCs w:val="22"/>
          <w:lang w:val="lt-LT"/>
        </w:rPr>
        <w:t xml:space="preserve"> vartojimui</w:t>
      </w:r>
      <w:r w:rsidR="00623D92" w:rsidRPr="00C1196F">
        <w:rPr>
          <w:sz w:val="22"/>
          <w:szCs w:val="22"/>
          <w:lang w:val="lt-LT"/>
        </w:rPr>
        <w:t>.</w:t>
      </w:r>
    </w:p>
    <w:p w14:paraId="2D67FDCF" w14:textId="77777777" w:rsidR="00F85E40" w:rsidRPr="00C1196F" w:rsidRDefault="00F85E40">
      <w:pPr>
        <w:rPr>
          <w:sz w:val="22"/>
          <w:szCs w:val="22"/>
          <w:lang w:val="lt-LT"/>
        </w:rPr>
      </w:pPr>
    </w:p>
    <w:p w14:paraId="0980A7BF" w14:textId="77777777" w:rsidR="00F85E40" w:rsidRPr="00C1196F" w:rsidRDefault="00623D92">
      <w:pPr>
        <w:spacing w:line="220" w:lineRule="atLeast"/>
        <w:rPr>
          <w:lang w:val="lt-LT"/>
        </w:rPr>
      </w:pPr>
      <w:r w:rsidRPr="00C1196F">
        <w:rPr>
          <w:b/>
          <w:bCs/>
          <w:sz w:val="22"/>
          <w:szCs w:val="22"/>
          <w:lang w:val="lt-LT"/>
        </w:rPr>
        <w:t>Nėštumas, žindymo laikotarpis ir vaisingumas</w:t>
      </w:r>
    </w:p>
    <w:p w14:paraId="27B0110C" w14:textId="77777777" w:rsidR="00F85E40" w:rsidRPr="00C1196F" w:rsidRDefault="00623D92">
      <w:pPr>
        <w:rPr>
          <w:sz w:val="22"/>
          <w:szCs w:val="22"/>
          <w:lang w:val="lt-LT"/>
        </w:rPr>
      </w:pPr>
      <w:r w:rsidRPr="00C1196F">
        <w:rPr>
          <w:sz w:val="22"/>
          <w:szCs w:val="22"/>
          <w:lang w:val="lt-LT"/>
        </w:rPr>
        <w:t>Jeigu esate nėščia, žindote kūdikį, manote, kad galbūt esate nėščia, arba planuojate pastoti, tai prieš vartodama šį vaistą, pasitarkite su gydytoju arba vaistininku.</w:t>
      </w:r>
    </w:p>
    <w:p w14:paraId="288AB7DA" w14:textId="77777777" w:rsidR="00F85E40" w:rsidRPr="00C1196F" w:rsidRDefault="00F85E40">
      <w:pPr>
        <w:rPr>
          <w:sz w:val="22"/>
          <w:szCs w:val="22"/>
          <w:lang w:val="lt-LT"/>
        </w:rPr>
      </w:pPr>
    </w:p>
    <w:p w14:paraId="6CBBEC67" w14:textId="77777777" w:rsidR="00F85E40" w:rsidRPr="00C1196F" w:rsidRDefault="00623D92">
      <w:pPr>
        <w:spacing w:line="220" w:lineRule="atLeast"/>
        <w:rPr>
          <w:lang w:val="lt-LT"/>
        </w:rPr>
      </w:pPr>
      <w:r w:rsidRPr="00C1196F">
        <w:rPr>
          <w:b/>
          <w:bCs/>
          <w:sz w:val="22"/>
          <w:szCs w:val="22"/>
          <w:lang w:val="lt-LT"/>
        </w:rPr>
        <w:t>Vairavimas ir mechanizmų valdymas</w:t>
      </w:r>
    </w:p>
    <w:p w14:paraId="00690CD4"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gebėjimo vairuoti ir valdyti mechanizmus neveikia arba veikia nereikšmingai. Vis dėlto, jei Jums pasireiškia bet koks minėtus veiksmus atlikti trukdantis poveikis, nevairuokite ir nevaldykite </w:t>
      </w:r>
      <w:proofErr w:type="spellStart"/>
      <w:r w:rsidRPr="00C1196F">
        <w:rPr>
          <w:sz w:val="22"/>
          <w:szCs w:val="22"/>
          <w:lang w:val="lt-LT"/>
        </w:rPr>
        <w:t>mechanzimų</w:t>
      </w:r>
      <w:proofErr w:type="spellEnd"/>
      <w:r w:rsidRPr="00C1196F">
        <w:rPr>
          <w:sz w:val="22"/>
          <w:szCs w:val="22"/>
          <w:lang w:val="lt-LT"/>
        </w:rPr>
        <w:t>.</w:t>
      </w:r>
    </w:p>
    <w:p w14:paraId="591DD996" w14:textId="77777777" w:rsidR="00F85E40" w:rsidRPr="00C1196F" w:rsidRDefault="00F85E40">
      <w:pPr>
        <w:rPr>
          <w:sz w:val="22"/>
          <w:szCs w:val="22"/>
          <w:lang w:val="lt-LT"/>
        </w:rPr>
      </w:pPr>
    </w:p>
    <w:p w14:paraId="69312EA7" w14:textId="521714F4" w:rsidR="00F85E40" w:rsidRPr="00C1196F" w:rsidRDefault="00623D92">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sudėtyje yra laktozės (pieno cukraus)</w:t>
      </w:r>
    </w:p>
    <w:p w14:paraId="1ED798C2" w14:textId="0CC8B53C" w:rsidR="00F85E40" w:rsidRDefault="00623D92">
      <w:pPr>
        <w:rPr>
          <w:sz w:val="22"/>
          <w:szCs w:val="22"/>
          <w:lang w:val="lt-LT"/>
        </w:rPr>
      </w:pPr>
      <w:r w:rsidRPr="00C1196F">
        <w:rPr>
          <w:sz w:val="22"/>
          <w:szCs w:val="22"/>
          <w:lang w:val="lt-LT"/>
        </w:rPr>
        <w:t>Jeigu gydytojas Jums yra sakęs, kad netoleruojate kokių nors angliavandenių, kreipkitės į jį prieš pradėdami vartoti šį vaistą.</w:t>
      </w:r>
    </w:p>
    <w:p w14:paraId="0ADD859C" w14:textId="3B37F926" w:rsidR="006240B8" w:rsidRDefault="006240B8">
      <w:pPr>
        <w:rPr>
          <w:sz w:val="22"/>
          <w:szCs w:val="22"/>
          <w:lang w:val="lt-LT"/>
        </w:rPr>
      </w:pPr>
    </w:p>
    <w:p w14:paraId="6D5DF8C6" w14:textId="5A8BC867" w:rsidR="006240B8" w:rsidRPr="00C1196F" w:rsidRDefault="00B61E40">
      <w:pPr>
        <w:rPr>
          <w:b/>
          <w:bCs/>
          <w:sz w:val="22"/>
          <w:szCs w:val="22"/>
          <w:lang w:val="lt-LT"/>
        </w:rPr>
      </w:pPr>
      <w:proofErr w:type="spellStart"/>
      <w:r>
        <w:rPr>
          <w:b/>
          <w:bCs/>
          <w:sz w:val="22"/>
          <w:szCs w:val="22"/>
          <w:lang w:val="lt-LT"/>
        </w:rPr>
        <w:t>Asacol</w:t>
      </w:r>
      <w:proofErr w:type="spellEnd"/>
      <w:r>
        <w:rPr>
          <w:b/>
          <w:bCs/>
          <w:sz w:val="22"/>
          <w:szCs w:val="22"/>
          <w:lang w:val="lt-LT"/>
        </w:rPr>
        <w:t xml:space="preserve"> sudėtyje yra natrio</w:t>
      </w:r>
    </w:p>
    <w:p w14:paraId="73AD63D0" w14:textId="7D0B8D08" w:rsidR="006240B8" w:rsidRPr="00C1196F" w:rsidRDefault="006240B8">
      <w:pPr>
        <w:rPr>
          <w:sz w:val="22"/>
          <w:szCs w:val="22"/>
          <w:lang w:val="lt-LT"/>
        </w:rPr>
      </w:pPr>
      <w:r>
        <w:rPr>
          <w:sz w:val="22"/>
          <w:szCs w:val="22"/>
          <w:lang w:val="lt-LT"/>
        </w:rPr>
        <w:t>Šio vaisto</w:t>
      </w:r>
      <w:r w:rsidR="005F12D3">
        <w:rPr>
          <w:sz w:val="22"/>
          <w:szCs w:val="22"/>
          <w:lang w:val="lt-LT"/>
        </w:rPr>
        <w:t xml:space="preserve"> kiekvienoje</w:t>
      </w:r>
      <w:r>
        <w:rPr>
          <w:sz w:val="22"/>
          <w:szCs w:val="22"/>
          <w:lang w:val="lt-LT"/>
        </w:rPr>
        <w:t xml:space="preserve"> </w:t>
      </w:r>
      <w:r w:rsidR="00B61E40" w:rsidRPr="00C1196F">
        <w:rPr>
          <w:lang w:val="lt-LT"/>
        </w:rPr>
        <w:t>modifikuoto atpalaidavimo tabletėje</w:t>
      </w:r>
      <w:r w:rsidR="00B61E40" w:rsidDel="00B61E40">
        <w:rPr>
          <w:sz w:val="22"/>
          <w:szCs w:val="22"/>
          <w:lang w:val="lt-LT"/>
        </w:rPr>
        <w:t xml:space="preserve"> </w:t>
      </w:r>
      <w:r>
        <w:rPr>
          <w:sz w:val="22"/>
          <w:szCs w:val="22"/>
          <w:lang w:val="lt-LT"/>
        </w:rPr>
        <w:t xml:space="preserve">yra mažiau kaip </w:t>
      </w:r>
      <w:r w:rsidRPr="00C1196F">
        <w:rPr>
          <w:sz w:val="22"/>
          <w:szCs w:val="22"/>
          <w:lang w:val="lt-LT"/>
        </w:rPr>
        <w:t>1 </w:t>
      </w:r>
      <w:proofErr w:type="spellStart"/>
      <w:r w:rsidRPr="00C1196F">
        <w:rPr>
          <w:sz w:val="22"/>
          <w:szCs w:val="22"/>
          <w:lang w:val="lt-LT"/>
        </w:rPr>
        <w:t>mmol</w:t>
      </w:r>
      <w:proofErr w:type="spellEnd"/>
      <w:r w:rsidRPr="00C1196F">
        <w:rPr>
          <w:sz w:val="22"/>
          <w:szCs w:val="22"/>
          <w:lang w:val="lt-LT"/>
        </w:rPr>
        <w:t xml:space="preserve"> (23 </w:t>
      </w:r>
      <w:r>
        <w:rPr>
          <w:sz w:val="22"/>
          <w:szCs w:val="22"/>
          <w:lang w:val="lt-LT"/>
        </w:rPr>
        <w:t>mg) natrio, t. y. jis beveik neturi reikšmės.</w:t>
      </w:r>
    </w:p>
    <w:p w14:paraId="500C0705" w14:textId="77777777" w:rsidR="00F85E40" w:rsidRPr="00C1196F" w:rsidRDefault="00F85E40">
      <w:pPr>
        <w:rPr>
          <w:sz w:val="22"/>
          <w:szCs w:val="22"/>
          <w:lang w:val="lt-LT"/>
        </w:rPr>
      </w:pPr>
    </w:p>
    <w:p w14:paraId="78761BA9" w14:textId="77777777" w:rsidR="00F85E40" w:rsidRPr="00C1196F" w:rsidRDefault="00F85E40">
      <w:pPr>
        <w:rPr>
          <w:sz w:val="22"/>
          <w:szCs w:val="22"/>
          <w:lang w:val="lt-LT"/>
        </w:rPr>
      </w:pPr>
    </w:p>
    <w:p w14:paraId="66102238" w14:textId="77777777" w:rsidR="00F85E40" w:rsidRPr="00C1196F" w:rsidRDefault="00623D92">
      <w:pPr>
        <w:pStyle w:val="Antrat3"/>
        <w:spacing w:before="0"/>
        <w:rPr>
          <w:sz w:val="22"/>
          <w:szCs w:val="22"/>
          <w:lang w:val="lt-LT"/>
        </w:rPr>
      </w:pPr>
      <w:bookmarkStart w:id="78" w:name="_Toc129243141"/>
      <w:bookmarkStart w:id="79" w:name="_Toc129243266"/>
      <w:r w:rsidRPr="00C1196F">
        <w:rPr>
          <w:color w:val="auto"/>
          <w:sz w:val="22"/>
          <w:szCs w:val="22"/>
          <w:lang w:val="lt-LT"/>
        </w:rPr>
        <w:t>3.</w:t>
      </w:r>
      <w:r w:rsidRPr="00C1196F">
        <w:rPr>
          <w:color w:val="auto"/>
          <w:sz w:val="22"/>
          <w:szCs w:val="22"/>
          <w:lang w:val="lt-LT"/>
        </w:rPr>
        <w:tab/>
        <w:t xml:space="preserve">Kaip vartoti </w:t>
      </w:r>
      <w:proofErr w:type="spellStart"/>
      <w:r w:rsidRPr="00C1196F">
        <w:rPr>
          <w:color w:val="auto"/>
          <w:sz w:val="22"/>
          <w:szCs w:val="22"/>
          <w:lang w:val="lt-LT"/>
        </w:rPr>
        <w:t>Asacol</w:t>
      </w:r>
      <w:proofErr w:type="spellEnd"/>
    </w:p>
    <w:bookmarkEnd w:id="78"/>
    <w:bookmarkEnd w:id="79"/>
    <w:p w14:paraId="13FDBA0E" w14:textId="77777777" w:rsidR="00F85E40" w:rsidRPr="00C1196F" w:rsidRDefault="00F85E40">
      <w:pPr>
        <w:rPr>
          <w:sz w:val="22"/>
          <w:szCs w:val="22"/>
          <w:lang w:val="lt-LT"/>
        </w:rPr>
      </w:pPr>
    </w:p>
    <w:p w14:paraId="07D75A4B" w14:textId="77777777" w:rsidR="00F85E40" w:rsidRPr="00C1196F" w:rsidRDefault="00623D92">
      <w:pPr>
        <w:rPr>
          <w:sz w:val="22"/>
          <w:szCs w:val="22"/>
          <w:lang w:val="lt-LT"/>
        </w:rPr>
      </w:pPr>
      <w:r w:rsidRPr="00C1196F">
        <w:rPr>
          <w:sz w:val="22"/>
          <w:szCs w:val="22"/>
          <w:lang w:val="lt-LT"/>
        </w:rPr>
        <w:t>Visada vartokite šį vaistą tiksliai, kaip nurodė gydytojas. Jeigu abejojate, kreipkitės į gydytoją arba vaistininką.</w:t>
      </w:r>
    </w:p>
    <w:p w14:paraId="6BAFB35B" w14:textId="77777777" w:rsidR="00F85E40" w:rsidRPr="00C1196F" w:rsidRDefault="00F85E40">
      <w:pPr>
        <w:widowControl w:val="0"/>
        <w:rPr>
          <w:sz w:val="22"/>
          <w:szCs w:val="22"/>
          <w:lang w:val="lt-LT"/>
        </w:rPr>
      </w:pPr>
    </w:p>
    <w:p w14:paraId="4E80882B" w14:textId="77777777"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reikia vartoti prieš valgį. Modifikuoto atpalaidavimo tabletę būtina nuryti sveiką, ją rekomenduojam užgerti skysčiu. Modifikuoto atpalaidavimo tablečių prieš nurijimą negalima kramtyti, traiškyti ar laužyti.</w:t>
      </w:r>
    </w:p>
    <w:p w14:paraId="33F4B8DB" w14:textId="77777777" w:rsidR="00F85E40" w:rsidRPr="00C1196F" w:rsidRDefault="00F85E40">
      <w:pPr>
        <w:widowControl w:val="0"/>
        <w:rPr>
          <w:sz w:val="22"/>
          <w:szCs w:val="22"/>
          <w:lang w:val="lt-LT"/>
        </w:rPr>
      </w:pPr>
    </w:p>
    <w:p w14:paraId="4E647E3A" w14:textId="77777777" w:rsidR="00F85E40" w:rsidRPr="00C1196F" w:rsidRDefault="00623D92">
      <w:pPr>
        <w:widowControl w:val="0"/>
        <w:rPr>
          <w:sz w:val="22"/>
          <w:szCs w:val="22"/>
          <w:lang w:val="lt-LT"/>
        </w:rPr>
      </w:pPr>
      <w:r w:rsidRPr="00C1196F">
        <w:rPr>
          <w:sz w:val="22"/>
          <w:szCs w:val="22"/>
          <w:lang w:val="lt-LT"/>
        </w:rPr>
        <w:t>Rekomenduojama dozė yra:</w:t>
      </w:r>
    </w:p>
    <w:p w14:paraId="004B5AA7" w14:textId="052DB7B4" w:rsidR="00F85E40" w:rsidRPr="00C1196F" w:rsidRDefault="00623D92">
      <w:pPr>
        <w:widowControl w:val="0"/>
        <w:rPr>
          <w:sz w:val="22"/>
          <w:szCs w:val="22"/>
          <w:lang w:val="lt-LT"/>
        </w:rPr>
      </w:pPr>
      <w:r w:rsidRPr="00C1196F">
        <w:rPr>
          <w:sz w:val="22"/>
          <w:szCs w:val="22"/>
          <w:u w:val="single"/>
          <w:lang w:val="lt-LT"/>
        </w:rPr>
        <w:t>Suaug</w:t>
      </w:r>
      <w:r w:rsidR="00B61E40">
        <w:rPr>
          <w:sz w:val="22"/>
          <w:szCs w:val="22"/>
          <w:u w:val="single"/>
          <w:lang w:val="lt-LT"/>
        </w:rPr>
        <w:t xml:space="preserve">usieji </w:t>
      </w:r>
      <w:r w:rsidRPr="00C1196F">
        <w:rPr>
          <w:sz w:val="22"/>
          <w:szCs w:val="22"/>
          <w:u w:val="single"/>
          <w:lang w:val="lt-LT"/>
        </w:rPr>
        <w:t xml:space="preserve">(įskaitant </w:t>
      </w:r>
      <w:r w:rsidR="00B61E40" w:rsidRPr="00C1196F">
        <w:rPr>
          <w:sz w:val="22"/>
          <w:szCs w:val="22"/>
          <w:u w:val="single"/>
          <w:lang w:val="lt-LT"/>
        </w:rPr>
        <w:t>senyv</w:t>
      </w:r>
      <w:r w:rsidR="00B61E40">
        <w:rPr>
          <w:sz w:val="22"/>
          <w:szCs w:val="22"/>
          <w:u w:val="single"/>
          <w:lang w:val="lt-LT"/>
        </w:rPr>
        <w:t>o amžiaus asmenis</w:t>
      </w:r>
      <w:r w:rsidRPr="00C1196F">
        <w:rPr>
          <w:sz w:val="22"/>
          <w:szCs w:val="22"/>
          <w:u w:val="single"/>
          <w:lang w:val="lt-LT"/>
        </w:rPr>
        <w:t>)</w:t>
      </w:r>
    </w:p>
    <w:p w14:paraId="65E17B81" w14:textId="77777777" w:rsidR="00F85E40" w:rsidRPr="00C1196F" w:rsidRDefault="00623D92">
      <w:pPr>
        <w:rPr>
          <w:sz w:val="22"/>
          <w:szCs w:val="22"/>
          <w:lang w:val="lt-LT"/>
        </w:rPr>
      </w:pPr>
      <w:r w:rsidRPr="00C1196F">
        <w:rPr>
          <w:i/>
          <w:iCs/>
          <w:spacing w:val="-6"/>
          <w:sz w:val="22"/>
          <w:szCs w:val="22"/>
          <w:lang w:val="lt-LT"/>
        </w:rPr>
        <w:t>Sergant opiniu kolitu</w:t>
      </w:r>
    </w:p>
    <w:p w14:paraId="164BDE9B" w14:textId="77CD551D" w:rsidR="00F85E40" w:rsidRPr="00C1196F" w:rsidRDefault="00623D92">
      <w:pPr>
        <w:numPr>
          <w:ilvl w:val="0"/>
          <w:numId w:val="9"/>
        </w:numPr>
        <w:pBdr>
          <w:left w:val="none" w:sz="0" w:space="8" w:color="auto"/>
        </w:pBdr>
        <w:ind w:hanging="424"/>
        <w:rPr>
          <w:sz w:val="20"/>
          <w:szCs w:val="20"/>
          <w:lang w:val="lt-LT"/>
        </w:rPr>
      </w:pPr>
      <w:r w:rsidRPr="00C1196F">
        <w:rPr>
          <w:spacing w:val="-6"/>
          <w:sz w:val="22"/>
          <w:szCs w:val="22"/>
          <w:lang w:val="lt-LT"/>
        </w:rPr>
        <w:t>remisijos sukėlimas: 2,4</w:t>
      </w:r>
      <w:r w:rsidR="00B61E40">
        <w:rPr>
          <w:spacing w:val="-6"/>
          <w:sz w:val="22"/>
          <w:szCs w:val="22"/>
          <w:lang w:val="lt-LT"/>
        </w:rPr>
        <w:t>–</w:t>
      </w:r>
      <w:r w:rsidRPr="00C1196F">
        <w:rPr>
          <w:spacing w:val="-6"/>
          <w:sz w:val="22"/>
          <w:szCs w:val="22"/>
          <w:lang w:val="lt-LT"/>
        </w:rPr>
        <w:t xml:space="preserve">4,8 g </w:t>
      </w:r>
      <w:r w:rsidRPr="00C1196F">
        <w:rPr>
          <w:sz w:val="22"/>
          <w:szCs w:val="22"/>
          <w:lang w:val="lt-LT"/>
        </w:rPr>
        <w:t>(3</w:t>
      </w:r>
      <w:r w:rsidR="00B61E40">
        <w:rPr>
          <w:spacing w:val="-6"/>
          <w:sz w:val="22"/>
          <w:szCs w:val="22"/>
          <w:lang w:val="lt-LT"/>
        </w:rPr>
        <w:t>–</w:t>
      </w:r>
      <w:r w:rsidRPr="00C1196F">
        <w:rPr>
          <w:sz w:val="22"/>
          <w:szCs w:val="22"/>
          <w:lang w:val="lt-LT"/>
        </w:rPr>
        <w:t xml:space="preserve">6 modifikuoto atpalaidavimo tabletės) </w:t>
      </w:r>
      <w:r w:rsidRPr="00C1196F">
        <w:rPr>
          <w:spacing w:val="-6"/>
          <w:sz w:val="22"/>
          <w:szCs w:val="22"/>
          <w:lang w:val="lt-LT"/>
        </w:rPr>
        <w:t>per parą, išdalyti į kelias dozes;</w:t>
      </w:r>
    </w:p>
    <w:p w14:paraId="77A7A0E5" w14:textId="1653BB46" w:rsidR="00F85E40" w:rsidRPr="00C1196F" w:rsidRDefault="00623D92">
      <w:pPr>
        <w:numPr>
          <w:ilvl w:val="0"/>
          <w:numId w:val="9"/>
        </w:numPr>
        <w:pBdr>
          <w:left w:val="none" w:sz="0" w:space="8" w:color="auto"/>
        </w:pBdr>
        <w:ind w:hanging="424"/>
        <w:rPr>
          <w:sz w:val="20"/>
          <w:szCs w:val="20"/>
          <w:lang w:val="lt-LT"/>
        </w:rPr>
      </w:pPr>
      <w:r w:rsidRPr="00C1196F">
        <w:rPr>
          <w:spacing w:val="-6"/>
          <w:sz w:val="22"/>
          <w:szCs w:val="22"/>
          <w:lang w:val="lt-LT"/>
        </w:rPr>
        <w:t>remisijos palaikymas: 1,6</w:t>
      </w:r>
      <w:r w:rsidR="00B61E40">
        <w:rPr>
          <w:spacing w:val="-6"/>
          <w:sz w:val="22"/>
          <w:szCs w:val="22"/>
          <w:lang w:val="lt-LT"/>
        </w:rPr>
        <w:t>–</w:t>
      </w:r>
      <w:r w:rsidRPr="00C1196F">
        <w:rPr>
          <w:spacing w:val="-6"/>
          <w:sz w:val="22"/>
          <w:szCs w:val="22"/>
          <w:lang w:val="lt-LT"/>
        </w:rPr>
        <w:t>2,4 g (2</w:t>
      </w:r>
      <w:r w:rsidR="00B61E40">
        <w:rPr>
          <w:spacing w:val="-6"/>
          <w:sz w:val="22"/>
          <w:szCs w:val="22"/>
          <w:lang w:val="lt-LT"/>
        </w:rPr>
        <w:t>–</w:t>
      </w:r>
      <w:r w:rsidRPr="00C1196F">
        <w:rPr>
          <w:spacing w:val="-6"/>
          <w:sz w:val="22"/>
          <w:szCs w:val="22"/>
          <w:lang w:val="lt-LT"/>
        </w:rPr>
        <w:t xml:space="preserve">3 </w:t>
      </w:r>
      <w:r w:rsidRPr="00C1196F">
        <w:rPr>
          <w:sz w:val="22"/>
          <w:szCs w:val="22"/>
          <w:lang w:val="lt-LT"/>
        </w:rPr>
        <w:t xml:space="preserve">modifikuoto atpalaidavimo </w:t>
      </w:r>
      <w:r w:rsidRPr="00C1196F">
        <w:rPr>
          <w:spacing w:val="-6"/>
          <w:sz w:val="22"/>
          <w:szCs w:val="22"/>
          <w:lang w:val="lt-LT"/>
        </w:rPr>
        <w:t>tabletės) vieną kartą per parą, arba išdalyti į kelias dozes.</w:t>
      </w:r>
    </w:p>
    <w:p w14:paraId="74D4610E" w14:textId="77777777" w:rsidR="00F85E40" w:rsidRPr="00C1196F" w:rsidRDefault="00623D92">
      <w:pPr>
        <w:widowControl w:val="0"/>
        <w:rPr>
          <w:sz w:val="22"/>
          <w:szCs w:val="22"/>
          <w:lang w:val="lt-LT"/>
        </w:rPr>
      </w:pPr>
      <w:r w:rsidRPr="00C1196F">
        <w:rPr>
          <w:i/>
          <w:iCs/>
          <w:spacing w:val="-6"/>
          <w:sz w:val="22"/>
          <w:szCs w:val="22"/>
          <w:lang w:val="lt-LT"/>
        </w:rPr>
        <w:t xml:space="preserve">Sergant </w:t>
      </w:r>
      <w:r w:rsidRPr="00C1196F">
        <w:rPr>
          <w:i/>
          <w:iCs/>
          <w:sz w:val="22"/>
          <w:szCs w:val="22"/>
          <w:lang w:val="lt-LT"/>
        </w:rPr>
        <w:t>Krono liga</w:t>
      </w:r>
    </w:p>
    <w:p w14:paraId="129C5DA2" w14:textId="77777777" w:rsidR="00F85E40" w:rsidRPr="00C1196F" w:rsidRDefault="00623D92">
      <w:pPr>
        <w:widowControl w:val="0"/>
        <w:numPr>
          <w:ilvl w:val="0"/>
          <w:numId w:val="10"/>
        </w:numPr>
        <w:pBdr>
          <w:left w:val="none" w:sz="0" w:space="7" w:color="auto"/>
        </w:pBdr>
        <w:ind w:left="780" w:hanging="430"/>
        <w:rPr>
          <w:sz w:val="22"/>
          <w:szCs w:val="22"/>
          <w:lang w:val="lt-LT"/>
        </w:rPr>
      </w:pPr>
      <w:r w:rsidRPr="00C1196F">
        <w:rPr>
          <w:spacing w:val="-6"/>
          <w:sz w:val="22"/>
          <w:szCs w:val="22"/>
          <w:lang w:val="lt-LT"/>
        </w:rPr>
        <w:t>remisijos palaikymas:</w:t>
      </w:r>
      <w:r w:rsidRPr="00C1196F">
        <w:rPr>
          <w:sz w:val="22"/>
          <w:szCs w:val="22"/>
          <w:lang w:val="lt-LT"/>
        </w:rPr>
        <w:t xml:space="preserve"> 2,4 g (3 modifikuoto atpalaidavimo</w:t>
      </w:r>
      <w:r w:rsidRPr="00C1196F">
        <w:rPr>
          <w:rFonts w:ascii="Arial" w:eastAsia="Arial" w:hAnsi="Arial" w:cs="Arial"/>
          <w:sz w:val="22"/>
          <w:szCs w:val="22"/>
          <w:lang w:val="lt-LT"/>
        </w:rPr>
        <w:t xml:space="preserve"> </w:t>
      </w:r>
      <w:r w:rsidRPr="00C1196F">
        <w:rPr>
          <w:sz w:val="22"/>
          <w:szCs w:val="22"/>
          <w:lang w:val="lt-LT"/>
        </w:rPr>
        <w:t xml:space="preserve">tabletės) </w:t>
      </w:r>
      <w:r w:rsidRPr="00C1196F">
        <w:rPr>
          <w:spacing w:val="-6"/>
          <w:sz w:val="22"/>
          <w:szCs w:val="22"/>
          <w:lang w:val="lt-LT"/>
        </w:rPr>
        <w:t>per parą, išdalyti į kelias dozes</w:t>
      </w:r>
      <w:r w:rsidRPr="00C1196F">
        <w:rPr>
          <w:sz w:val="22"/>
          <w:szCs w:val="22"/>
          <w:lang w:val="lt-LT"/>
        </w:rPr>
        <w:t xml:space="preserve">. </w:t>
      </w:r>
    </w:p>
    <w:p w14:paraId="13C0D9F5" w14:textId="77777777" w:rsidR="00F85E40" w:rsidRPr="00C1196F" w:rsidRDefault="00F85E40">
      <w:pPr>
        <w:widowControl w:val="0"/>
        <w:rPr>
          <w:sz w:val="22"/>
          <w:szCs w:val="22"/>
          <w:lang w:val="lt-LT"/>
        </w:rPr>
      </w:pPr>
    </w:p>
    <w:p w14:paraId="68765821" w14:textId="77777777" w:rsidR="00F85E40" w:rsidRPr="00C1196F" w:rsidRDefault="00623D92">
      <w:pPr>
        <w:widowControl w:val="0"/>
        <w:rPr>
          <w:sz w:val="22"/>
          <w:szCs w:val="22"/>
          <w:lang w:val="lt-LT"/>
        </w:rPr>
      </w:pPr>
      <w:r w:rsidRPr="00C1196F">
        <w:rPr>
          <w:b/>
          <w:bCs/>
          <w:sz w:val="22"/>
          <w:szCs w:val="22"/>
          <w:lang w:val="lt-LT"/>
        </w:rPr>
        <w:t>Vartojimas vaikams ir paaugliams</w:t>
      </w:r>
    </w:p>
    <w:p w14:paraId="1F1FD8CF" w14:textId="77777777" w:rsidR="00F85E40" w:rsidRPr="00C1196F" w:rsidRDefault="00623D92">
      <w:pPr>
        <w:ind w:left="540" w:right="900" w:hanging="540"/>
        <w:rPr>
          <w:sz w:val="22"/>
          <w:szCs w:val="22"/>
          <w:lang w:val="lt-LT"/>
        </w:rPr>
      </w:pPr>
      <w:proofErr w:type="spellStart"/>
      <w:r w:rsidRPr="00C1196F">
        <w:rPr>
          <w:sz w:val="22"/>
          <w:szCs w:val="22"/>
          <w:lang w:val="lt-LT"/>
        </w:rPr>
        <w:t>Asacol</w:t>
      </w:r>
      <w:proofErr w:type="spellEnd"/>
      <w:r w:rsidRPr="00C1196F">
        <w:rPr>
          <w:sz w:val="22"/>
          <w:szCs w:val="22"/>
          <w:lang w:val="lt-LT"/>
        </w:rPr>
        <w:t xml:space="preserve"> rekomenduojama vartoti tik 6 metų ir vyresniems vaikams ir paaugliams. </w:t>
      </w:r>
    </w:p>
    <w:p w14:paraId="23CD497A" w14:textId="77777777" w:rsidR="00F85E40" w:rsidRPr="00C1196F" w:rsidRDefault="00F85E40">
      <w:pPr>
        <w:widowControl w:val="0"/>
        <w:rPr>
          <w:sz w:val="22"/>
          <w:szCs w:val="22"/>
          <w:lang w:val="lt-LT"/>
        </w:rPr>
      </w:pPr>
    </w:p>
    <w:p w14:paraId="1588A3B7" w14:textId="77777777" w:rsidR="00F85E40" w:rsidRPr="00C1196F" w:rsidRDefault="00623D92">
      <w:pPr>
        <w:rPr>
          <w:sz w:val="22"/>
          <w:szCs w:val="22"/>
          <w:lang w:val="lt-LT"/>
        </w:rPr>
      </w:pPr>
      <w:r w:rsidRPr="00C1196F">
        <w:rPr>
          <w:sz w:val="22"/>
          <w:szCs w:val="22"/>
          <w:lang w:val="lt-LT"/>
        </w:rPr>
        <w:t>Paros</w:t>
      </w:r>
      <w:r w:rsidRPr="00C1196F">
        <w:rPr>
          <w:sz w:val="22"/>
          <w:szCs w:val="22"/>
          <w:shd w:val="clear" w:color="auto" w:fill="FFFFFF"/>
          <w:lang w:val="lt-LT"/>
        </w:rPr>
        <w:t xml:space="preserve"> dozė priklauso nuo vaiko svorio.</w:t>
      </w:r>
    </w:p>
    <w:p w14:paraId="35FD6784" w14:textId="77777777" w:rsidR="00F85E40" w:rsidRPr="00C1196F" w:rsidRDefault="00F85E40">
      <w:pPr>
        <w:widowControl w:val="0"/>
        <w:spacing w:line="226" w:lineRule="atLeast"/>
        <w:rPr>
          <w:sz w:val="22"/>
          <w:szCs w:val="22"/>
          <w:lang w:val="lt-LT"/>
        </w:rPr>
      </w:pPr>
    </w:p>
    <w:p w14:paraId="55790A18" w14:textId="77777777" w:rsidR="00F85E40" w:rsidRPr="00C1196F" w:rsidRDefault="00623D92">
      <w:pPr>
        <w:widowControl w:val="0"/>
        <w:spacing w:line="226" w:lineRule="atLeast"/>
        <w:rPr>
          <w:lang w:val="lt-LT"/>
        </w:rPr>
      </w:pPr>
      <w:r w:rsidRPr="00C1196F">
        <w:rPr>
          <w:i/>
          <w:iCs/>
          <w:sz w:val="22"/>
          <w:szCs w:val="22"/>
          <w:lang w:val="lt-LT"/>
        </w:rPr>
        <w:t xml:space="preserve">Aktyvi liga: </w:t>
      </w:r>
    </w:p>
    <w:tbl>
      <w:tblPr>
        <w:tblW w:w="5528" w:type="dxa"/>
        <w:tblInd w:w="137"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8"/>
        <w:gridCol w:w="4110"/>
      </w:tblGrid>
      <w:tr w:rsidR="00F85E40" w:rsidRPr="00D1235F" w14:paraId="2C1ECC44" w14:textId="77777777">
        <w:tc>
          <w:tcPr>
            <w:tcW w:w="1418" w:type="dxa"/>
            <w:tcBorders>
              <w:bottom w:val="single" w:sz="4" w:space="0" w:color="000000"/>
              <w:right w:val="single" w:sz="4" w:space="0" w:color="000000"/>
            </w:tcBorders>
            <w:tcMar>
              <w:top w:w="0" w:type="dxa"/>
              <w:left w:w="108" w:type="dxa"/>
              <w:bottom w:w="0" w:type="dxa"/>
              <w:right w:w="108" w:type="dxa"/>
            </w:tcMar>
            <w:hideMark/>
          </w:tcPr>
          <w:p w14:paraId="1F851E13" w14:textId="77777777" w:rsidR="00F85E40" w:rsidRPr="00C1196F" w:rsidRDefault="00623D92">
            <w:pPr>
              <w:spacing w:line="220" w:lineRule="atLeast"/>
              <w:jc w:val="center"/>
              <w:rPr>
                <w:color w:val="000000"/>
                <w:lang w:val="lt-LT"/>
              </w:rPr>
            </w:pPr>
            <w:r w:rsidRPr="00C1196F">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50DF9332" w14:textId="254436E9" w:rsidR="00F85E40" w:rsidRPr="00C1196F" w:rsidRDefault="00623D92">
            <w:pPr>
              <w:jc w:val="center"/>
              <w:rPr>
                <w:color w:val="000000"/>
                <w:sz w:val="22"/>
                <w:szCs w:val="22"/>
                <w:lang w:val="lt-LT"/>
              </w:rPr>
            </w:pPr>
            <w:proofErr w:type="spellStart"/>
            <w:r w:rsidRPr="00C1196F">
              <w:rPr>
                <w:b/>
                <w:bCs/>
                <w:color w:val="000000"/>
                <w:sz w:val="22"/>
                <w:szCs w:val="22"/>
                <w:lang w:val="lt-LT"/>
              </w:rPr>
              <w:t>Asacol</w:t>
            </w:r>
            <w:proofErr w:type="spellEnd"/>
            <w:r w:rsidRPr="00C1196F">
              <w:rPr>
                <w:b/>
                <w:bCs/>
                <w:color w:val="000000"/>
                <w:sz w:val="22"/>
                <w:szCs w:val="22"/>
                <w:lang w:val="lt-LT"/>
              </w:rPr>
              <w:t xml:space="preserve"> </w:t>
            </w:r>
            <w:r w:rsidR="00B61E40" w:rsidRPr="00C1196F">
              <w:rPr>
                <w:b/>
                <w:bCs/>
                <w:color w:val="000000"/>
                <w:sz w:val="22"/>
                <w:szCs w:val="22"/>
                <w:lang w:val="lt-LT"/>
              </w:rPr>
              <w:t>800</w:t>
            </w:r>
            <w:r w:rsidR="00B61E40">
              <w:rPr>
                <w:b/>
                <w:bCs/>
                <w:color w:val="000000"/>
                <w:sz w:val="22"/>
                <w:szCs w:val="22"/>
                <w:lang w:val="lt-LT"/>
              </w:rPr>
              <w:t> </w:t>
            </w:r>
            <w:r w:rsidRPr="00C1196F">
              <w:rPr>
                <w:b/>
                <w:bCs/>
                <w:color w:val="000000"/>
                <w:sz w:val="22"/>
                <w:szCs w:val="22"/>
                <w:lang w:val="lt-LT"/>
              </w:rPr>
              <w:t xml:space="preserve">mg </w:t>
            </w:r>
          </w:p>
        </w:tc>
      </w:tr>
      <w:tr w:rsidR="00F85E40" w:rsidRPr="00D1235F" w14:paraId="79963282"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8F2425" w14:textId="44FB5140" w:rsidR="00F85E40" w:rsidRPr="00C1196F" w:rsidRDefault="00B61E40">
            <w:pPr>
              <w:spacing w:line="220" w:lineRule="atLeast"/>
              <w:jc w:val="center"/>
              <w:rPr>
                <w:color w:val="000000"/>
                <w:lang w:val="lt-LT"/>
              </w:rPr>
            </w:pPr>
            <w:r w:rsidRPr="00C1196F">
              <w:rPr>
                <w:color w:val="000000"/>
                <w:sz w:val="22"/>
                <w:szCs w:val="22"/>
                <w:lang w:val="lt-LT"/>
              </w:rPr>
              <w:t>20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26A784E" w14:textId="77777777" w:rsidR="00F85E40" w:rsidRPr="00C1196F" w:rsidRDefault="00623D92">
            <w:pPr>
              <w:spacing w:line="220" w:lineRule="atLeast"/>
              <w:jc w:val="center"/>
              <w:rPr>
                <w:color w:val="000000"/>
                <w:lang w:val="lt-LT"/>
              </w:rPr>
            </w:pPr>
            <w:r w:rsidRPr="00C1196F">
              <w:rPr>
                <w:color w:val="000000"/>
                <w:sz w:val="22"/>
                <w:szCs w:val="22"/>
                <w:lang w:val="lt-LT"/>
              </w:rPr>
              <w:t xml:space="preserve">1 modifikuoto atpalaidavimo tabletė </w:t>
            </w:r>
          </w:p>
        </w:tc>
      </w:tr>
      <w:tr w:rsidR="00F85E40" w:rsidRPr="00D1235F" w14:paraId="052BA473"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1C8DE8" w14:textId="7868DE76" w:rsidR="00F85E40" w:rsidRPr="00C1196F" w:rsidRDefault="00B61E40">
            <w:pPr>
              <w:spacing w:line="220" w:lineRule="atLeast"/>
              <w:jc w:val="center"/>
              <w:rPr>
                <w:color w:val="000000"/>
                <w:lang w:val="lt-LT"/>
              </w:rPr>
            </w:pPr>
            <w:r w:rsidRPr="00C1196F">
              <w:rPr>
                <w:color w:val="000000"/>
                <w:sz w:val="22"/>
                <w:szCs w:val="22"/>
                <w:lang w:val="lt-LT"/>
              </w:rPr>
              <w:t>30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C7CA750" w14:textId="6A2B4961" w:rsidR="00F85E40" w:rsidRPr="00C1196F" w:rsidRDefault="00623D92">
            <w:pPr>
              <w:spacing w:line="220" w:lineRule="atLeast"/>
              <w:jc w:val="center"/>
              <w:rPr>
                <w:color w:val="000000"/>
                <w:lang w:val="lt-LT"/>
              </w:rPr>
            </w:pPr>
            <w:r w:rsidRPr="00C1196F">
              <w:rPr>
                <w:color w:val="000000"/>
                <w:sz w:val="22"/>
                <w:szCs w:val="22"/>
                <w:lang w:val="lt-LT"/>
              </w:rPr>
              <w:t>1</w:t>
            </w:r>
            <w:r w:rsidR="00B61E40">
              <w:rPr>
                <w:spacing w:val="-6"/>
                <w:sz w:val="22"/>
                <w:szCs w:val="22"/>
                <w:lang w:val="lt-LT"/>
              </w:rPr>
              <w:t>–</w:t>
            </w:r>
            <w:r w:rsidRPr="00C1196F">
              <w:rPr>
                <w:color w:val="000000"/>
                <w:sz w:val="22"/>
                <w:szCs w:val="22"/>
                <w:lang w:val="lt-LT"/>
              </w:rPr>
              <w:t>2 modifikuoto atpalaidavimo tabletės *</w:t>
            </w:r>
          </w:p>
        </w:tc>
      </w:tr>
      <w:tr w:rsidR="00F85E40" w:rsidRPr="00D1235F" w14:paraId="4354AABD"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5070F8" w14:textId="19AAF977" w:rsidR="00F85E40" w:rsidRPr="00C1196F" w:rsidRDefault="00B61E40">
            <w:pPr>
              <w:spacing w:line="220" w:lineRule="atLeast"/>
              <w:jc w:val="center"/>
              <w:rPr>
                <w:color w:val="000000"/>
                <w:lang w:val="lt-LT"/>
              </w:rPr>
            </w:pPr>
            <w:r w:rsidRPr="00C1196F">
              <w:rPr>
                <w:color w:val="000000"/>
                <w:sz w:val="22"/>
                <w:szCs w:val="22"/>
                <w:lang w:val="lt-LT"/>
              </w:rPr>
              <w:t>40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70AC5D8" w14:textId="77777777" w:rsidR="00F85E40" w:rsidRPr="00C1196F" w:rsidRDefault="00623D92">
            <w:pPr>
              <w:spacing w:line="220" w:lineRule="atLeast"/>
              <w:jc w:val="center"/>
              <w:rPr>
                <w:color w:val="000000"/>
                <w:lang w:val="lt-LT"/>
              </w:rPr>
            </w:pPr>
            <w:r w:rsidRPr="00C1196F">
              <w:rPr>
                <w:color w:val="000000"/>
                <w:sz w:val="22"/>
                <w:szCs w:val="22"/>
                <w:lang w:val="lt-LT"/>
              </w:rPr>
              <w:t>2 modifikuoto atpalaidavimo tabletės *</w:t>
            </w:r>
          </w:p>
        </w:tc>
      </w:tr>
      <w:tr w:rsidR="00F85E40" w:rsidRPr="00D1235F" w14:paraId="42980F6A" w14:textId="77777777">
        <w:tc>
          <w:tcPr>
            <w:tcW w:w="1418" w:type="dxa"/>
            <w:tcBorders>
              <w:top w:val="single" w:sz="4" w:space="0" w:color="000000"/>
              <w:right w:val="single" w:sz="4" w:space="0" w:color="000000"/>
            </w:tcBorders>
            <w:tcMar>
              <w:top w:w="0" w:type="dxa"/>
              <w:left w:w="108" w:type="dxa"/>
              <w:bottom w:w="0" w:type="dxa"/>
              <w:right w:w="108" w:type="dxa"/>
            </w:tcMar>
            <w:hideMark/>
          </w:tcPr>
          <w:p w14:paraId="2226E223" w14:textId="25177F36" w:rsidR="00F85E40" w:rsidRPr="00C1196F" w:rsidRDefault="00B61E40">
            <w:pPr>
              <w:spacing w:line="220" w:lineRule="atLeast"/>
              <w:jc w:val="center"/>
              <w:rPr>
                <w:color w:val="000000"/>
                <w:lang w:val="lt-LT"/>
              </w:rPr>
            </w:pPr>
            <w:r w:rsidRPr="00C1196F">
              <w:rPr>
                <w:color w:val="000000"/>
                <w:sz w:val="22"/>
                <w:szCs w:val="22"/>
                <w:lang w:val="lt-LT"/>
              </w:rPr>
              <w:t>&gt;</w:t>
            </w:r>
            <w:r>
              <w:rPr>
                <w:color w:val="000000"/>
                <w:sz w:val="22"/>
                <w:szCs w:val="22"/>
                <w:lang w:val="lt-LT"/>
              </w:rPr>
              <w:t> </w:t>
            </w:r>
            <w:r w:rsidRPr="00C1196F">
              <w:rPr>
                <w:color w:val="000000"/>
                <w:sz w:val="22"/>
                <w:szCs w:val="22"/>
                <w:lang w:val="lt-LT"/>
              </w:rPr>
              <w:t>40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tcBorders>
            <w:tcMar>
              <w:top w:w="0" w:type="dxa"/>
              <w:left w:w="108" w:type="dxa"/>
              <w:bottom w:w="0" w:type="dxa"/>
              <w:right w:w="108" w:type="dxa"/>
            </w:tcMar>
            <w:hideMark/>
          </w:tcPr>
          <w:p w14:paraId="48BE2B83" w14:textId="11781309" w:rsidR="00F85E40" w:rsidRPr="00C1196F" w:rsidRDefault="00623D92">
            <w:pPr>
              <w:spacing w:line="220" w:lineRule="atLeast"/>
              <w:jc w:val="center"/>
              <w:rPr>
                <w:color w:val="000000"/>
                <w:lang w:val="lt-LT"/>
              </w:rPr>
            </w:pPr>
            <w:r w:rsidRPr="00C1196F">
              <w:rPr>
                <w:color w:val="000000"/>
                <w:sz w:val="22"/>
                <w:szCs w:val="22"/>
                <w:lang w:val="lt-LT"/>
              </w:rPr>
              <w:t>žr. suaugusi</w:t>
            </w:r>
            <w:r w:rsidR="00B61E40">
              <w:rPr>
                <w:color w:val="000000"/>
                <w:sz w:val="22"/>
                <w:szCs w:val="22"/>
                <w:lang w:val="lt-LT"/>
              </w:rPr>
              <w:t xml:space="preserve">ųjų </w:t>
            </w:r>
            <w:r w:rsidRPr="00C1196F">
              <w:rPr>
                <w:color w:val="000000"/>
                <w:sz w:val="22"/>
                <w:szCs w:val="22"/>
                <w:lang w:val="lt-LT"/>
              </w:rPr>
              <w:t>dozę</w:t>
            </w:r>
          </w:p>
        </w:tc>
      </w:tr>
    </w:tbl>
    <w:p w14:paraId="5E9432A4" w14:textId="77777777" w:rsidR="00F85E40" w:rsidRPr="00C1196F" w:rsidRDefault="00F85E40">
      <w:pPr>
        <w:spacing w:line="220" w:lineRule="atLeast"/>
        <w:rPr>
          <w:sz w:val="22"/>
          <w:szCs w:val="22"/>
          <w:lang w:val="lt-LT"/>
        </w:rPr>
      </w:pPr>
    </w:p>
    <w:p w14:paraId="7667B54F" w14:textId="77777777" w:rsidR="00F85E40" w:rsidRPr="00C1196F" w:rsidRDefault="00623D92">
      <w:pPr>
        <w:spacing w:line="220" w:lineRule="atLeast"/>
        <w:rPr>
          <w:lang w:val="lt-LT"/>
        </w:rPr>
      </w:pPr>
      <w:r w:rsidRPr="00C1196F">
        <w:rPr>
          <w:i/>
          <w:iCs/>
          <w:sz w:val="22"/>
          <w:szCs w:val="22"/>
          <w:lang w:val="lt-LT"/>
        </w:rPr>
        <w:t>Palaikomasis gydymas:</w:t>
      </w:r>
    </w:p>
    <w:tbl>
      <w:tblPr>
        <w:tblW w:w="5528" w:type="dxa"/>
        <w:tblInd w:w="137"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8"/>
        <w:gridCol w:w="4110"/>
      </w:tblGrid>
      <w:tr w:rsidR="00F85E40" w:rsidRPr="00D1235F" w14:paraId="09A3A978" w14:textId="77777777">
        <w:tc>
          <w:tcPr>
            <w:tcW w:w="1418" w:type="dxa"/>
            <w:tcBorders>
              <w:bottom w:val="single" w:sz="4" w:space="0" w:color="000000"/>
              <w:right w:val="single" w:sz="4" w:space="0" w:color="000000"/>
            </w:tcBorders>
            <w:tcMar>
              <w:top w:w="0" w:type="dxa"/>
              <w:left w:w="108" w:type="dxa"/>
              <w:bottom w:w="0" w:type="dxa"/>
              <w:right w:w="108" w:type="dxa"/>
            </w:tcMar>
            <w:hideMark/>
          </w:tcPr>
          <w:p w14:paraId="03A3A1F2" w14:textId="77777777" w:rsidR="00F85E40" w:rsidRPr="00C1196F" w:rsidRDefault="00623D92">
            <w:pPr>
              <w:spacing w:line="220" w:lineRule="atLeast"/>
              <w:jc w:val="center"/>
              <w:rPr>
                <w:color w:val="000000"/>
                <w:lang w:val="lt-LT"/>
              </w:rPr>
            </w:pPr>
            <w:r w:rsidRPr="00C1196F">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37887956" w14:textId="467F00A2" w:rsidR="00F85E40" w:rsidRPr="00C1196F" w:rsidRDefault="00623D92">
            <w:pPr>
              <w:jc w:val="center"/>
              <w:rPr>
                <w:color w:val="000000"/>
                <w:sz w:val="22"/>
                <w:szCs w:val="22"/>
                <w:lang w:val="lt-LT"/>
              </w:rPr>
            </w:pPr>
            <w:proofErr w:type="spellStart"/>
            <w:r w:rsidRPr="00C1196F">
              <w:rPr>
                <w:b/>
                <w:bCs/>
                <w:color w:val="000000"/>
                <w:sz w:val="22"/>
                <w:szCs w:val="22"/>
                <w:lang w:val="lt-LT"/>
              </w:rPr>
              <w:t>Asacol</w:t>
            </w:r>
            <w:proofErr w:type="spellEnd"/>
            <w:r w:rsidRPr="00C1196F">
              <w:rPr>
                <w:b/>
                <w:bCs/>
                <w:color w:val="000000"/>
                <w:sz w:val="22"/>
                <w:szCs w:val="22"/>
                <w:lang w:val="lt-LT"/>
              </w:rPr>
              <w:t xml:space="preserve"> </w:t>
            </w:r>
            <w:r w:rsidR="00B61E40" w:rsidRPr="00C1196F">
              <w:rPr>
                <w:b/>
                <w:bCs/>
                <w:color w:val="000000"/>
                <w:sz w:val="22"/>
                <w:szCs w:val="22"/>
                <w:lang w:val="lt-LT"/>
              </w:rPr>
              <w:t>800</w:t>
            </w:r>
            <w:r w:rsidR="00B61E40">
              <w:rPr>
                <w:b/>
                <w:bCs/>
                <w:color w:val="000000"/>
                <w:sz w:val="22"/>
                <w:szCs w:val="22"/>
                <w:lang w:val="lt-LT"/>
              </w:rPr>
              <w:t> </w:t>
            </w:r>
            <w:r w:rsidRPr="00C1196F">
              <w:rPr>
                <w:b/>
                <w:bCs/>
                <w:color w:val="000000"/>
                <w:sz w:val="22"/>
                <w:szCs w:val="22"/>
                <w:lang w:val="lt-LT"/>
              </w:rPr>
              <w:t xml:space="preserve">mg </w:t>
            </w:r>
          </w:p>
        </w:tc>
      </w:tr>
      <w:tr w:rsidR="00F85E40" w:rsidRPr="00D1235F" w14:paraId="318716B2"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A9102C" w14:textId="114821D1" w:rsidR="00F85E40" w:rsidRPr="00C1196F" w:rsidRDefault="00B61E40">
            <w:pPr>
              <w:spacing w:line="220" w:lineRule="atLeast"/>
              <w:jc w:val="center"/>
              <w:rPr>
                <w:color w:val="000000"/>
                <w:lang w:val="lt-LT"/>
              </w:rPr>
            </w:pPr>
            <w:r w:rsidRPr="00C1196F">
              <w:rPr>
                <w:color w:val="000000"/>
                <w:sz w:val="22"/>
                <w:szCs w:val="22"/>
                <w:lang w:val="lt-LT"/>
              </w:rPr>
              <w:t>20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EDE4EEF" w14:textId="77777777" w:rsidR="00F85E40" w:rsidRPr="00C1196F" w:rsidRDefault="00623D92">
            <w:pPr>
              <w:spacing w:line="220" w:lineRule="atLeast"/>
              <w:jc w:val="center"/>
              <w:rPr>
                <w:color w:val="000000"/>
                <w:lang w:val="lt-LT"/>
              </w:rPr>
            </w:pPr>
            <w:r w:rsidRPr="00C1196F">
              <w:rPr>
                <w:color w:val="000000"/>
                <w:sz w:val="22"/>
                <w:szCs w:val="22"/>
                <w:lang w:val="lt-LT"/>
              </w:rPr>
              <w:t>-</w:t>
            </w:r>
          </w:p>
        </w:tc>
      </w:tr>
      <w:tr w:rsidR="00F85E40" w:rsidRPr="00D1235F" w14:paraId="025D946E"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7E657C" w14:textId="17461609" w:rsidR="00F85E40" w:rsidRPr="00C1196F" w:rsidRDefault="00B61E40">
            <w:pPr>
              <w:spacing w:line="220" w:lineRule="atLeast"/>
              <w:jc w:val="center"/>
              <w:rPr>
                <w:color w:val="000000"/>
                <w:lang w:val="lt-LT"/>
              </w:rPr>
            </w:pPr>
            <w:r w:rsidRPr="00C1196F">
              <w:rPr>
                <w:color w:val="000000"/>
                <w:sz w:val="22"/>
                <w:szCs w:val="22"/>
                <w:lang w:val="lt-LT"/>
              </w:rPr>
              <w:t>30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A081013" w14:textId="77777777" w:rsidR="00F85E40" w:rsidRPr="00C1196F" w:rsidRDefault="00623D92">
            <w:pPr>
              <w:spacing w:line="220" w:lineRule="atLeast"/>
              <w:jc w:val="center"/>
              <w:rPr>
                <w:color w:val="000000"/>
                <w:lang w:val="lt-LT"/>
              </w:rPr>
            </w:pPr>
            <w:r w:rsidRPr="00C1196F">
              <w:rPr>
                <w:color w:val="000000"/>
                <w:sz w:val="22"/>
                <w:szCs w:val="22"/>
                <w:lang w:val="lt-LT"/>
              </w:rPr>
              <w:t>1 modifikuoto atpalaidavimo tabletė</w:t>
            </w:r>
          </w:p>
        </w:tc>
      </w:tr>
      <w:tr w:rsidR="00F85E40" w:rsidRPr="00D1235F" w14:paraId="2519402B"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13E62C" w14:textId="76C81934" w:rsidR="00F85E40" w:rsidRPr="00C1196F" w:rsidRDefault="00B61E40">
            <w:pPr>
              <w:spacing w:line="220" w:lineRule="atLeast"/>
              <w:jc w:val="center"/>
              <w:rPr>
                <w:color w:val="000000"/>
                <w:lang w:val="lt-LT"/>
              </w:rPr>
            </w:pPr>
            <w:r w:rsidRPr="00C1196F">
              <w:rPr>
                <w:color w:val="000000"/>
                <w:sz w:val="22"/>
                <w:szCs w:val="22"/>
                <w:lang w:val="lt-LT"/>
              </w:rPr>
              <w:t>40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5721841" w14:textId="77777777" w:rsidR="00F85E40" w:rsidRPr="00C1196F" w:rsidRDefault="00623D92">
            <w:pPr>
              <w:spacing w:line="220" w:lineRule="atLeast"/>
              <w:jc w:val="center"/>
              <w:rPr>
                <w:color w:val="000000"/>
                <w:lang w:val="lt-LT"/>
              </w:rPr>
            </w:pPr>
            <w:r w:rsidRPr="00C1196F">
              <w:rPr>
                <w:color w:val="000000"/>
                <w:sz w:val="22"/>
                <w:szCs w:val="22"/>
                <w:lang w:val="lt-LT"/>
              </w:rPr>
              <w:t>1 modifikuoto atpalaidavimo tabletė</w:t>
            </w:r>
          </w:p>
        </w:tc>
      </w:tr>
      <w:tr w:rsidR="00F85E40" w:rsidRPr="00D1235F" w14:paraId="218A7F81" w14:textId="77777777">
        <w:tc>
          <w:tcPr>
            <w:tcW w:w="1418" w:type="dxa"/>
            <w:tcBorders>
              <w:top w:val="single" w:sz="4" w:space="0" w:color="000000"/>
              <w:right w:val="single" w:sz="4" w:space="0" w:color="000000"/>
            </w:tcBorders>
            <w:tcMar>
              <w:top w:w="0" w:type="dxa"/>
              <w:left w:w="108" w:type="dxa"/>
              <w:bottom w:w="0" w:type="dxa"/>
              <w:right w:w="108" w:type="dxa"/>
            </w:tcMar>
            <w:hideMark/>
          </w:tcPr>
          <w:p w14:paraId="54BF8132" w14:textId="2B6AD4D0" w:rsidR="00F85E40" w:rsidRPr="00C1196F" w:rsidRDefault="00B61E40">
            <w:pPr>
              <w:spacing w:line="220" w:lineRule="atLeast"/>
              <w:jc w:val="center"/>
              <w:rPr>
                <w:color w:val="000000"/>
                <w:lang w:val="lt-LT"/>
              </w:rPr>
            </w:pPr>
            <w:r w:rsidRPr="00C1196F">
              <w:rPr>
                <w:color w:val="000000"/>
                <w:sz w:val="22"/>
                <w:szCs w:val="22"/>
                <w:lang w:val="lt-LT"/>
              </w:rPr>
              <w:t>&gt;</w:t>
            </w:r>
            <w:r>
              <w:rPr>
                <w:color w:val="000000"/>
                <w:sz w:val="22"/>
                <w:szCs w:val="22"/>
                <w:lang w:val="lt-LT"/>
              </w:rPr>
              <w:t> </w:t>
            </w:r>
            <w:r w:rsidRPr="00C1196F">
              <w:rPr>
                <w:color w:val="000000"/>
                <w:sz w:val="22"/>
                <w:szCs w:val="22"/>
                <w:lang w:val="lt-LT"/>
              </w:rPr>
              <w:t>40</w:t>
            </w:r>
            <w:r>
              <w:rPr>
                <w:color w:val="000000"/>
                <w:sz w:val="22"/>
                <w:szCs w:val="22"/>
                <w:lang w:val="lt-LT"/>
              </w:rPr>
              <w:t> </w:t>
            </w:r>
            <w:r w:rsidR="00623D92" w:rsidRPr="00C1196F">
              <w:rPr>
                <w:color w:val="000000"/>
                <w:sz w:val="22"/>
                <w:szCs w:val="22"/>
                <w:lang w:val="lt-LT"/>
              </w:rPr>
              <w:t>kg</w:t>
            </w:r>
          </w:p>
        </w:tc>
        <w:tc>
          <w:tcPr>
            <w:tcW w:w="4110" w:type="dxa"/>
            <w:tcBorders>
              <w:top w:val="single" w:sz="4" w:space="0" w:color="000000"/>
              <w:left w:val="single" w:sz="4" w:space="0" w:color="000000"/>
            </w:tcBorders>
            <w:tcMar>
              <w:top w:w="0" w:type="dxa"/>
              <w:left w:w="108" w:type="dxa"/>
              <w:bottom w:w="0" w:type="dxa"/>
              <w:right w:w="108" w:type="dxa"/>
            </w:tcMar>
            <w:hideMark/>
          </w:tcPr>
          <w:p w14:paraId="51CC3142" w14:textId="3C730069" w:rsidR="00F85E40" w:rsidRPr="00C1196F" w:rsidRDefault="00623D92">
            <w:pPr>
              <w:spacing w:line="220" w:lineRule="atLeast"/>
              <w:jc w:val="center"/>
              <w:rPr>
                <w:color w:val="000000"/>
                <w:lang w:val="lt-LT"/>
              </w:rPr>
            </w:pPr>
            <w:r w:rsidRPr="00C1196F">
              <w:rPr>
                <w:color w:val="000000"/>
                <w:sz w:val="22"/>
                <w:szCs w:val="22"/>
                <w:lang w:val="lt-LT"/>
              </w:rPr>
              <w:t>žr. suaugusi</w:t>
            </w:r>
            <w:r w:rsidR="00B61E40">
              <w:rPr>
                <w:color w:val="000000"/>
                <w:sz w:val="22"/>
                <w:szCs w:val="22"/>
                <w:lang w:val="lt-LT"/>
              </w:rPr>
              <w:t xml:space="preserve">ųjų </w:t>
            </w:r>
            <w:r w:rsidRPr="00C1196F">
              <w:rPr>
                <w:color w:val="000000"/>
                <w:sz w:val="22"/>
                <w:szCs w:val="22"/>
                <w:lang w:val="lt-LT"/>
              </w:rPr>
              <w:t>dozę</w:t>
            </w:r>
          </w:p>
        </w:tc>
      </w:tr>
    </w:tbl>
    <w:p w14:paraId="0F7E627C" w14:textId="57914E31" w:rsidR="00F85E40" w:rsidRPr="00C1196F" w:rsidRDefault="00623D92">
      <w:pPr>
        <w:widowControl w:val="0"/>
        <w:tabs>
          <w:tab w:val="left" w:pos="204"/>
        </w:tabs>
        <w:spacing w:line="240" w:lineRule="atLeast"/>
        <w:rPr>
          <w:lang w:val="lt-LT"/>
        </w:rPr>
      </w:pPr>
      <w:r w:rsidRPr="00C1196F">
        <w:rPr>
          <w:sz w:val="22"/>
          <w:szCs w:val="22"/>
          <w:lang w:val="lt-LT"/>
        </w:rPr>
        <w:t>* išdalyti į kelias dozes</w:t>
      </w:r>
    </w:p>
    <w:p w14:paraId="7E94EB10" w14:textId="77777777" w:rsidR="00F85E40" w:rsidRPr="00C1196F" w:rsidRDefault="00F85E40">
      <w:pPr>
        <w:spacing w:line="220" w:lineRule="atLeast"/>
        <w:rPr>
          <w:sz w:val="22"/>
          <w:szCs w:val="22"/>
          <w:lang w:val="lt-LT"/>
        </w:rPr>
      </w:pPr>
    </w:p>
    <w:p w14:paraId="320AB19C" w14:textId="77777777" w:rsidR="00F85E40" w:rsidRPr="00C1196F" w:rsidRDefault="00623D92">
      <w:pPr>
        <w:rPr>
          <w:sz w:val="22"/>
          <w:szCs w:val="22"/>
          <w:lang w:val="lt-LT"/>
        </w:rPr>
      </w:pPr>
      <w:r w:rsidRPr="00C1196F">
        <w:rPr>
          <w:sz w:val="22"/>
          <w:szCs w:val="22"/>
          <w:lang w:val="lt-LT"/>
        </w:rPr>
        <w:t>Bendrai rekomenduojama, kad pusė suaugusio žmogaus dozės gali būti duodama vaikams iki 40 kg kūno svorio, o normali suaugusiojo dozė – sveriantiems virš 40 kg.</w:t>
      </w:r>
    </w:p>
    <w:p w14:paraId="5F4C7D9E" w14:textId="77777777" w:rsidR="00F85E40" w:rsidRPr="00C1196F" w:rsidRDefault="00F85E40">
      <w:pPr>
        <w:widowControl w:val="0"/>
        <w:rPr>
          <w:sz w:val="22"/>
          <w:szCs w:val="22"/>
          <w:lang w:val="lt-LT"/>
        </w:rPr>
      </w:pPr>
    </w:p>
    <w:p w14:paraId="147C0F56" w14:textId="77777777" w:rsidR="00F85E40" w:rsidRPr="00C1196F" w:rsidRDefault="00623D92">
      <w:pPr>
        <w:spacing w:line="220" w:lineRule="atLeast"/>
        <w:rPr>
          <w:lang w:val="lt-LT"/>
        </w:rPr>
      </w:pPr>
      <w:r w:rsidRPr="00C1196F">
        <w:rPr>
          <w:b/>
          <w:bCs/>
          <w:sz w:val="22"/>
          <w:szCs w:val="22"/>
          <w:lang w:val="lt-LT"/>
        </w:rPr>
        <w:t xml:space="preserve">Ką daryti pavartojus per didelę </w:t>
      </w:r>
      <w:proofErr w:type="spellStart"/>
      <w:r w:rsidRPr="00C1196F">
        <w:rPr>
          <w:b/>
          <w:bCs/>
          <w:sz w:val="22"/>
          <w:szCs w:val="22"/>
          <w:lang w:val="lt-LT"/>
        </w:rPr>
        <w:t>Asacol</w:t>
      </w:r>
      <w:proofErr w:type="spellEnd"/>
      <w:r w:rsidRPr="00C1196F">
        <w:rPr>
          <w:b/>
          <w:bCs/>
          <w:sz w:val="22"/>
          <w:szCs w:val="22"/>
          <w:lang w:val="lt-LT"/>
        </w:rPr>
        <w:t xml:space="preserve"> dozę?</w:t>
      </w:r>
    </w:p>
    <w:p w14:paraId="76651029" w14:textId="77777777" w:rsidR="00F85E40" w:rsidRPr="00C1196F" w:rsidRDefault="00623D92">
      <w:pPr>
        <w:rPr>
          <w:sz w:val="22"/>
          <w:szCs w:val="22"/>
          <w:lang w:val="lt-LT"/>
        </w:rPr>
      </w:pPr>
      <w:r w:rsidRPr="00C1196F">
        <w:rPr>
          <w:sz w:val="22"/>
          <w:szCs w:val="22"/>
          <w:lang w:val="lt-LT"/>
        </w:rPr>
        <w:t xml:space="preserve">Jei išgėrėte per daug </w:t>
      </w:r>
      <w:proofErr w:type="spellStart"/>
      <w:r w:rsidRPr="00C1196F">
        <w:rPr>
          <w:sz w:val="22"/>
          <w:szCs w:val="22"/>
          <w:lang w:val="lt-LT"/>
        </w:rPr>
        <w:t>Asacol</w:t>
      </w:r>
      <w:proofErr w:type="spellEnd"/>
      <w:r w:rsidRPr="00C1196F">
        <w:rPr>
          <w:sz w:val="22"/>
          <w:szCs w:val="22"/>
          <w:lang w:val="lt-LT"/>
        </w:rPr>
        <w:t xml:space="preserve"> ar jo išgėrė vaikas, nedelsdami kreipkitės į savo gydytoją.</w:t>
      </w:r>
    </w:p>
    <w:p w14:paraId="1E29DE65" w14:textId="77777777" w:rsidR="00F85E40" w:rsidRPr="00C1196F" w:rsidRDefault="00F85E40">
      <w:pPr>
        <w:rPr>
          <w:sz w:val="22"/>
          <w:szCs w:val="22"/>
          <w:lang w:val="lt-LT"/>
        </w:rPr>
      </w:pPr>
    </w:p>
    <w:p w14:paraId="474598F1" w14:textId="77777777" w:rsidR="00F85E40" w:rsidRPr="00C1196F" w:rsidRDefault="00623D92">
      <w:pPr>
        <w:spacing w:line="220" w:lineRule="atLeast"/>
        <w:rPr>
          <w:lang w:val="lt-LT"/>
        </w:rPr>
      </w:pPr>
      <w:r w:rsidRPr="00C1196F">
        <w:rPr>
          <w:b/>
          <w:bCs/>
          <w:sz w:val="22"/>
          <w:szCs w:val="22"/>
          <w:lang w:val="lt-LT"/>
        </w:rPr>
        <w:t xml:space="preserve">Pamiršus pavartoti </w:t>
      </w:r>
      <w:proofErr w:type="spellStart"/>
      <w:r w:rsidRPr="00C1196F">
        <w:rPr>
          <w:b/>
          <w:bCs/>
          <w:sz w:val="22"/>
          <w:szCs w:val="22"/>
          <w:lang w:val="lt-LT"/>
        </w:rPr>
        <w:t>Asacol</w:t>
      </w:r>
      <w:proofErr w:type="spellEnd"/>
    </w:p>
    <w:p w14:paraId="54091DA2" w14:textId="77777777" w:rsidR="00F85E40" w:rsidRPr="00C1196F" w:rsidRDefault="00623D92">
      <w:pPr>
        <w:rPr>
          <w:sz w:val="22"/>
          <w:szCs w:val="22"/>
          <w:lang w:val="lt-LT"/>
        </w:rPr>
      </w:pPr>
      <w:r w:rsidRPr="00C1196F">
        <w:rPr>
          <w:sz w:val="22"/>
          <w:szCs w:val="22"/>
          <w:lang w:val="lt-LT"/>
        </w:rPr>
        <w:t>Jei pamiršote reikiamu laiku išgerti dozę, kitą dozę gerkite įprastu laiku. Negalima vartoti dvigubos dozės norint kompensuoti praleistą dozę.</w:t>
      </w:r>
    </w:p>
    <w:p w14:paraId="7CC29FA6" w14:textId="77777777" w:rsidR="00F85E40" w:rsidRPr="00C1196F" w:rsidRDefault="00F85E40">
      <w:pPr>
        <w:rPr>
          <w:sz w:val="22"/>
          <w:szCs w:val="22"/>
          <w:lang w:val="lt-LT"/>
        </w:rPr>
      </w:pPr>
    </w:p>
    <w:p w14:paraId="51738E4D" w14:textId="77777777" w:rsidR="00F85E40" w:rsidRPr="00C1196F" w:rsidRDefault="00623D92">
      <w:pPr>
        <w:spacing w:line="220" w:lineRule="atLeast"/>
        <w:rPr>
          <w:lang w:val="lt-LT"/>
        </w:rPr>
      </w:pPr>
      <w:r w:rsidRPr="00C1196F">
        <w:rPr>
          <w:b/>
          <w:bCs/>
          <w:sz w:val="22"/>
          <w:szCs w:val="22"/>
          <w:lang w:val="lt-LT"/>
        </w:rPr>
        <w:t xml:space="preserve">Nustojus vartoti </w:t>
      </w:r>
      <w:proofErr w:type="spellStart"/>
      <w:r w:rsidRPr="00C1196F">
        <w:rPr>
          <w:b/>
          <w:bCs/>
          <w:sz w:val="22"/>
          <w:szCs w:val="22"/>
          <w:lang w:val="lt-LT"/>
        </w:rPr>
        <w:t>Asacol</w:t>
      </w:r>
      <w:proofErr w:type="spellEnd"/>
    </w:p>
    <w:p w14:paraId="5927087F" w14:textId="77777777" w:rsidR="00F85E40" w:rsidRPr="00C1196F" w:rsidRDefault="00623D92">
      <w:pPr>
        <w:spacing w:line="220" w:lineRule="atLeast"/>
        <w:rPr>
          <w:lang w:val="lt-LT"/>
        </w:rPr>
      </w:pPr>
      <w:r w:rsidRPr="00C1196F">
        <w:rPr>
          <w:sz w:val="22"/>
          <w:szCs w:val="22"/>
          <w:lang w:val="lt-LT"/>
        </w:rPr>
        <w:t>Vartokite tabletes tiek laiko, kiek Jums paskyrė gydytojas. Jei norite pakeisti ar nutraukti gydymą, prieš tai pasitarkite su gydytoju.</w:t>
      </w:r>
    </w:p>
    <w:p w14:paraId="497DD8E3" w14:textId="77777777" w:rsidR="00F85E40" w:rsidRPr="00C1196F" w:rsidRDefault="00623D92">
      <w:pPr>
        <w:rPr>
          <w:sz w:val="22"/>
          <w:szCs w:val="22"/>
          <w:lang w:val="lt-LT"/>
        </w:rPr>
      </w:pPr>
      <w:r w:rsidRPr="00C1196F">
        <w:rPr>
          <w:sz w:val="22"/>
          <w:szCs w:val="22"/>
          <w:lang w:val="lt-LT"/>
        </w:rPr>
        <w:t>Jeigu kiltų daugiau klausimų dėl šio vaisto vartojimo, kreipkitės į gydytoją arba vaistininką.</w:t>
      </w:r>
    </w:p>
    <w:p w14:paraId="7BF653C1" w14:textId="77777777" w:rsidR="00F85E40" w:rsidRPr="00C1196F" w:rsidRDefault="00F85E40">
      <w:pPr>
        <w:rPr>
          <w:sz w:val="22"/>
          <w:szCs w:val="22"/>
          <w:lang w:val="lt-LT"/>
        </w:rPr>
      </w:pPr>
    </w:p>
    <w:p w14:paraId="33F80468" w14:textId="77777777" w:rsidR="00F85E40" w:rsidRPr="00C1196F" w:rsidRDefault="00F85E40">
      <w:pPr>
        <w:rPr>
          <w:sz w:val="22"/>
          <w:szCs w:val="22"/>
          <w:lang w:val="lt-LT"/>
        </w:rPr>
      </w:pPr>
    </w:p>
    <w:p w14:paraId="4CCDD5D5" w14:textId="77777777" w:rsidR="00F85E40" w:rsidRPr="00C1196F" w:rsidRDefault="00623D92">
      <w:pPr>
        <w:pStyle w:val="Antrat3"/>
        <w:spacing w:before="0"/>
        <w:rPr>
          <w:sz w:val="22"/>
          <w:szCs w:val="22"/>
          <w:lang w:val="lt-LT"/>
        </w:rPr>
      </w:pPr>
      <w:bookmarkStart w:id="80" w:name="_Toc129243142"/>
      <w:bookmarkStart w:id="81" w:name="_Toc129243267"/>
      <w:r w:rsidRPr="00C1196F">
        <w:rPr>
          <w:color w:val="auto"/>
          <w:sz w:val="22"/>
          <w:szCs w:val="22"/>
          <w:lang w:val="lt-LT"/>
        </w:rPr>
        <w:t>4.</w:t>
      </w:r>
      <w:r w:rsidRPr="00C1196F">
        <w:rPr>
          <w:color w:val="auto"/>
          <w:sz w:val="22"/>
          <w:szCs w:val="22"/>
          <w:lang w:val="lt-LT"/>
        </w:rPr>
        <w:tab/>
        <w:t>Galimas šalutinis poveikis</w:t>
      </w:r>
    </w:p>
    <w:bookmarkEnd w:id="80"/>
    <w:bookmarkEnd w:id="81"/>
    <w:p w14:paraId="0F91343C" w14:textId="77777777" w:rsidR="00F85E40" w:rsidRPr="00C1196F" w:rsidRDefault="00F85E40">
      <w:pPr>
        <w:rPr>
          <w:sz w:val="22"/>
          <w:szCs w:val="22"/>
          <w:lang w:val="lt-LT"/>
        </w:rPr>
      </w:pPr>
    </w:p>
    <w:p w14:paraId="508D8BD5" w14:textId="77777777" w:rsidR="00F85E40" w:rsidRPr="00C1196F" w:rsidRDefault="00623D92">
      <w:pPr>
        <w:rPr>
          <w:sz w:val="22"/>
          <w:szCs w:val="22"/>
          <w:lang w:val="lt-LT"/>
        </w:rPr>
      </w:pPr>
      <w:r w:rsidRPr="00C1196F">
        <w:rPr>
          <w:sz w:val="22"/>
          <w:szCs w:val="22"/>
          <w:lang w:val="lt-LT"/>
        </w:rPr>
        <w:t>Šis vaistas, kaip ir visi kiti, gali sukelti šalutinį poveikį, nors jis pasireiškia ne visiems žmonėms.</w:t>
      </w:r>
    </w:p>
    <w:p w14:paraId="613A4065" w14:textId="77777777" w:rsidR="00F85E40" w:rsidRPr="00C1196F" w:rsidRDefault="00F85E40">
      <w:pPr>
        <w:widowControl w:val="0"/>
        <w:rPr>
          <w:sz w:val="22"/>
          <w:szCs w:val="22"/>
          <w:lang w:val="lt-LT"/>
        </w:rPr>
      </w:pPr>
    </w:p>
    <w:p w14:paraId="12C5509D" w14:textId="77777777" w:rsidR="00F85E40" w:rsidRPr="00C1196F" w:rsidRDefault="00623D92">
      <w:pPr>
        <w:ind w:right="900"/>
        <w:jc w:val="both"/>
        <w:rPr>
          <w:sz w:val="22"/>
          <w:szCs w:val="22"/>
          <w:lang w:val="lt-LT"/>
        </w:rPr>
      </w:pPr>
      <w:r w:rsidRPr="00C1196F">
        <w:rPr>
          <w:sz w:val="22"/>
          <w:szCs w:val="22"/>
          <w:lang w:val="lt-LT"/>
        </w:rPr>
        <w:t>Gauta pranešimų, kad organams specifinis šalutinis poveikis sukelia širdies, plaučių, kepenų, inkstų, kasos, odos ir poodinio audinio pažeidimų.</w:t>
      </w:r>
    </w:p>
    <w:p w14:paraId="36B25C6B" w14:textId="77777777" w:rsidR="00F85E40" w:rsidRPr="00C1196F" w:rsidRDefault="00F85E40">
      <w:pPr>
        <w:ind w:right="900"/>
        <w:rPr>
          <w:sz w:val="22"/>
          <w:szCs w:val="22"/>
          <w:lang w:val="lt-LT"/>
        </w:rPr>
      </w:pPr>
    </w:p>
    <w:p w14:paraId="7390565A" w14:textId="77777777" w:rsidR="00F85E40" w:rsidRPr="00C1196F" w:rsidRDefault="00623D92">
      <w:pPr>
        <w:ind w:right="900"/>
        <w:rPr>
          <w:sz w:val="22"/>
          <w:szCs w:val="22"/>
          <w:lang w:val="lt-LT"/>
        </w:rPr>
      </w:pPr>
      <w:r w:rsidRPr="00C1196F">
        <w:rPr>
          <w:b/>
          <w:bCs/>
          <w:sz w:val="22"/>
          <w:szCs w:val="22"/>
          <w:lang w:val="lt-LT"/>
        </w:rPr>
        <w:t xml:space="preserve">Nebevartokite </w:t>
      </w:r>
      <w:proofErr w:type="spellStart"/>
      <w:r w:rsidRPr="00C1196F">
        <w:rPr>
          <w:b/>
          <w:bCs/>
          <w:sz w:val="22"/>
          <w:szCs w:val="22"/>
          <w:lang w:val="lt-LT"/>
        </w:rPr>
        <w:t>mesalazino</w:t>
      </w:r>
      <w:proofErr w:type="spellEnd"/>
      <w:r w:rsidRPr="00C1196F">
        <w:rPr>
          <w:b/>
          <w:bCs/>
          <w:sz w:val="22"/>
          <w:szCs w:val="22"/>
          <w:lang w:val="lt-LT"/>
        </w:rPr>
        <w:t xml:space="preserve"> ir nedelsdami kreipkitės pagalbos į gydytoją, pastebėję bent vieną iš toliau nurodytų simptomų:</w:t>
      </w:r>
    </w:p>
    <w:p w14:paraId="034DA09A" w14:textId="77777777" w:rsidR="00F85E40" w:rsidRPr="00C1196F" w:rsidRDefault="00623D92">
      <w:pPr>
        <w:numPr>
          <w:ilvl w:val="0"/>
          <w:numId w:val="11"/>
        </w:numPr>
        <w:tabs>
          <w:tab w:val="left" w:pos="567"/>
        </w:tabs>
        <w:spacing w:line="276" w:lineRule="auto"/>
        <w:ind w:left="567" w:right="902" w:hanging="567"/>
        <w:rPr>
          <w:sz w:val="22"/>
          <w:szCs w:val="22"/>
          <w:lang w:val="lt-LT"/>
        </w:rPr>
      </w:pPr>
      <w:r w:rsidRPr="00C1196F">
        <w:rPr>
          <w:sz w:val="22"/>
          <w:szCs w:val="22"/>
          <w:lang w:val="lt-LT"/>
        </w:rPr>
        <w:t>rausvos neiškilios, į taikinius panašios arba apskritos dėmelės liemens srityje, kurių centre neretai susidaro pūslelės, lupasi oda, atsiranda opos burnos, gerklės, nosies, lyties organų ir akių gleivinėje, išplitęs išbėrimas, karščiavimas ir padidėję limfmazgiai. Prieš atsirandant tokiam sunkiam odos išbėrimui, gali pasireikšti karščiavimas ir į gripą panašūs simptomai;</w:t>
      </w:r>
    </w:p>
    <w:p w14:paraId="5416E89E" w14:textId="77777777" w:rsidR="00F85E40" w:rsidRPr="00C1196F" w:rsidRDefault="00623D92">
      <w:pPr>
        <w:numPr>
          <w:ilvl w:val="0"/>
          <w:numId w:val="11"/>
        </w:numPr>
        <w:tabs>
          <w:tab w:val="left" w:pos="567"/>
        </w:tabs>
        <w:spacing w:line="276" w:lineRule="auto"/>
        <w:ind w:left="567" w:right="902" w:hanging="567"/>
        <w:rPr>
          <w:sz w:val="22"/>
          <w:szCs w:val="22"/>
          <w:lang w:val="lt-LT"/>
        </w:rPr>
      </w:pPr>
      <w:r w:rsidRPr="00C1196F">
        <w:rPr>
          <w:sz w:val="22"/>
          <w:szCs w:val="22"/>
          <w:lang w:val="lt-LT"/>
        </w:rPr>
        <w:t>jei atsiranda neaiškių priežasčių (nesant sužeidimų) sukeltų mėlynių, kraujosruvų po oda, violetinių dėmių ar juostų po oda, mažakraujystė (nuovargis, silpnumas ir blyškumas, ypač lūpų, nagų ir vidinės akių vokų dalies), karščiavimas (didelė temperatūra), gerklės skausmas ar neįprastas kraujavimas (pvz., kraujavimas iš nosies).</w:t>
      </w:r>
    </w:p>
    <w:p w14:paraId="0DE6E9D8" w14:textId="77777777" w:rsidR="00F85E40" w:rsidRDefault="00F85E40">
      <w:pPr>
        <w:ind w:right="900"/>
        <w:rPr>
          <w:sz w:val="22"/>
          <w:szCs w:val="22"/>
          <w:lang w:val="lt-LT"/>
        </w:rPr>
      </w:pPr>
    </w:p>
    <w:p w14:paraId="1149A07E" w14:textId="7C7182EA" w:rsidR="00787EEB" w:rsidRPr="00C276B9" w:rsidRDefault="00787EEB" w:rsidP="00787EEB">
      <w:pPr>
        <w:numPr>
          <w:ilvl w:val="12"/>
          <w:numId w:val="0"/>
        </w:numPr>
        <w:ind w:right="900"/>
        <w:rPr>
          <w:sz w:val="22"/>
          <w:szCs w:val="22"/>
          <w:lang w:val="lt-LT"/>
        </w:rPr>
      </w:pPr>
      <w:r w:rsidRPr="00C276B9">
        <w:rPr>
          <w:b/>
          <w:bCs/>
          <w:sz w:val="22"/>
          <w:szCs w:val="22"/>
          <w:lang w:val="lt-LT"/>
        </w:rPr>
        <w:t>Nedelsdami kreipkitės į gydytoją</w:t>
      </w:r>
      <w:r w:rsidRPr="00C276B9">
        <w:rPr>
          <w:sz w:val="22"/>
          <w:szCs w:val="22"/>
          <w:lang w:val="lt-LT"/>
        </w:rPr>
        <w:t xml:space="preserve"> jeigu pasireiškė stiprus ar pasikartojantis galvos skausmas, sutriko regėjimas, skambėjimas ar ūž</w:t>
      </w:r>
      <w:r w:rsidR="005F12D3" w:rsidRPr="00C276B9">
        <w:rPr>
          <w:sz w:val="22"/>
          <w:szCs w:val="22"/>
          <w:lang w:val="lt-LT"/>
        </w:rPr>
        <w:t>esys</w:t>
      </w:r>
      <w:r w:rsidRPr="00C276B9">
        <w:rPr>
          <w:sz w:val="22"/>
          <w:szCs w:val="22"/>
          <w:lang w:val="lt-LT"/>
        </w:rPr>
        <w:t xml:space="preserve"> ausyse. Tai gali būti padidėjusio spaudimo Jūsų kaukolėje (idiopatinės </w:t>
      </w:r>
      <w:proofErr w:type="spellStart"/>
      <w:r w:rsidRPr="00C276B9">
        <w:rPr>
          <w:sz w:val="22"/>
          <w:szCs w:val="22"/>
          <w:lang w:val="lt-LT"/>
        </w:rPr>
        <w:t>intrakranijinės</w:t>
      </w:r>
      <w:proofErr w:type="spellEnd"/>
      <w:r w:rsidRPr="00C276B9">
        <w:rPr>
          <w:sz w:val="22"/>
          <w:szCs w:val="22"/>
          <w:lang w:val="lt-LT"/>
        </w:rPr>
        <w:t xml:space="preserve"> hipertenzijos) simptomai</w:t>
      </w:r>
      <w:r w:rsidR="00C47A5A" w:rsidRPr="00C276B9">
        <w:rPr>
          <w:sz w:val="22"/>
          <w:szCs w:val="22"/>
          <w:lang w:val="lt-LT"/>
        </w:rPr>
        <w:t xml:space="preserve"> (dažnis nežinomas [negali būti apskaičiuojamas pagal turimus duomenis])</w:t>
      </w:r>
      <w:r w:rsidRPr="00C276B9">
        <w:rPr>
          <w:sz w:val="22"/>
          <w:szCs w:val="22"/>
          <w:lang w:val="lt-LT"/>
        </w:rPr>
        <w:t>.</w:t>
      </w:r>
    </w:p>
    <w:p w14:paraId="1563B388" w14:textId="77777777" w:rsidR="00787EEB" w:rsidRPr="00C1196F" w:rsidRDefault="00787EEB">
      <w:pPr>
        <w:ind w:right="900"/>
        <w:rPr>
          <w:sz w:val="22"/>
          <w:szCs w:val="22"/>
          <w:lang w:val="lt-LT"/>
        </w:rPr>
      </w:pPr>
    </w:p>
    <w:p w14:paraId="6EA5B1EC" w14:textId="77802827" w:rsidR="00F85E40" w:rsidRDefault="00623D92">
      <w:pPr>
        <w:rPr>
          <w:sz w:val="22"/>
          <w:szCs w:val="22"/>
          <w:lang w:val="lt-LT"/>
        </w:rPr>
      </w:pPr>
      <w:r w:rsidRPr="00C1196F">
        <w:rPr>
          <w:sz w:val="22"/>
          <w:szCs w:val="22"/>
          <w:lang w:val="lt-LT"/>
        </w:rPr>
        <w:t>Toliau išvardytas tam tikru dažniu pasireiškiantis šalutinis poveikis.</w:t>
      </w:r>
    </w:p>
    <w:p w14:paraId="0A9163AC" w14:textId="77777777" w:rsidR="00B61E40" w:rsidRPr="00C1196F" w:rsidRDefault="00B61E40">
      <w:pPr>
        <w:rPr>
          <w:sz w:val="22"/>
          <w:szCs w:val="22"/>
          <w:lang w:val="lt-LT"/>
        </w:rPr>
      </w:pPr>
    </w:p>
    <w:p w14:paraId="70381AD5" w14:textId="29B85866" w:rsidR="00B61E40" w:rsidRPr="00B61E40" w:rsidRDefault="00B61E40" w:rsidP="00C1196F">
      <w:pPr>
        <w:pStyle w:val="Sraopastraipa"/>
        <w:ind w:left="0"/>
        <w:rPr>
          <w:sz w:val="22"/>
          <w:szCs w:val="22"/>
          <w:lang w:val="lt-LT"/>
        </w:rPr>
      </w:pPr>
      <w:r w:rsidRPr="00C1196F">
        <w:rPr>
          <w:b/>
          <w:bCs/>
          <w:noProof/>
          <w:snapToGrid w:val="0"/>
          <w:sz w:val="22"/>
          <w:szCs w:val="22"/>
          <w:lang w:val="lt-LT"/>
        </w:rPr>
        <w:t xml:space="preserve">Dažni šalutinio poveikio reiškiniai (gali pasireikšti rečiau kaip 1 iš </w:t>
      </w:r>
      <w:r w:rsidR="00256430" w:rsidRPr="00C1196F">
        <w:rPr>
          <w:b/>
          <w:bCs/>
          <w:noProof/>
          <w:snapToGrid w:val="0"/>
          <w:sz w:val="22"/>
          <w:szCs w:val="22"/>
          <w:lang w:val="lt-LT"/>
        </w:rPr>
        <w:t>10</w:t>
      </w:r>
      <w:r w:rsidR="00256430">
        <w:rPr>
          <w:b/>
          <w:bCs/>
          <w:noProof/>
          <w:snapToGrid w:val="0"/>
          <w:sz w:val="22"/>
          <w:szCs w:val="22"/>
          <w:lang w:val="lt-LT"/>
        </w:rPr>
        <w:t> </w:t>
      </w:r>
      <w:r w:rsidRPr="00C1196F">
        <w:rPr>
          <w:b/>
          <w:bCs/>
          <w:noProof/>
          <w:snapToGrid w:val="0"/>
          <w:sz w:val="22"/>
          <w:szCs w:val="22"/>
          <w:lang w:val="lt-LT"/>
        </w:rPr>
        <w:t>asmenų):</w:t>
      </w:r>
    </w:p>
    <w:p w14:paraId="6A222448" w14:textId="69D5F0A9" w:rsidR="00F85E40" w:rsidRPr="00C1196F" w:rsidRDefault="00B61E40">
      <w:pPr>
        <w:widowControl w:val="0"/>
        <w:numPr>
          <w:ilvl w:val="0"/>
          <w:numId w:val="11"/>
        </w:numPr>
        <w:tabs>
          <w:tab w:val="left" w:pos="510"/>
        </w:tabs>
        <w:ind w:left="510" w:hanging="510"/>
        <w:jc w:val="both"/>
        <w:rPr>
          <w:sz w:val="22"/>
          <w:szCs w:val="22"/>
          <w:lang w:val="lt-LT"/>
        </w:rPr>
      </w:pPr>
      <w:r>
        <w:rPr>
          <w:sz w:val="22"/>
          <w:szCs w:val="22"/>
          <w:lang w:val="lt-LT"/>
        </w:rPr>
        <w:t>i</w:t>
      </w:r>
      <w:r w:rsidR="00623D92" w:rsidRPr="00C1196F">
        <w:rPr>
          <w:sz w:val="22"/>
          <w:szCs w:val="22"/>
          <w:lang w:val="lt-LT"/>
        </w:rPr>
        <w:t>šbėrimas;</w:t>
      </w:r>
    </w:p>
    <w:p w14:paraId="3AD6C09D" w14:textId="4F7E70A4" w:rsidR="00F85E40" w:rsidRPr="00C1196F" w:rsidRDefault="00B61E40">
      <w:pPr>
        <w:widowControl w:val="0"/>
        <w:numPr>
          <w:ilvl w:val="0"/>
          <w:numId w:val="11"/>
        </w:numPr>
        <w:tabs>
          <w:tab w:val="left" w:pos="510"/>
        </w:tabs>
        <w:ind w:left="510" w:hanging="510"/>
        <w:jc w:val="both"/>
        <w:rPr>
          <w:sz w:val="22"/>
          <w:szCs w:val="22"/>
          <w:lang w:val="lt-LT"/>
        </w:rPr>
      </w:pPr>
      <w:proofErr w:type="spellStart"/>
      <w:r>
        <w:rPr>
          <w:sz w:val="22"/>
          <w:szCs w:val="22"/>
          <w:lang w:val="lt-LT"/>
        </w:rPr>
        <w:t>n</w:t>
      </w:r>
      <w:r w:rsidR="00623D92" w:rsidRPr="00C1196F">
        <w:rPr>
          <w:sz w:val="22"/>
          <w:szCs w:val="22"/>
          <w:lang w:val="lt-LT"/>
        </w:rPr>
        <w:t>evirškinimas</w:t>
      </w:r>
      <w:proofErr w:type="spellEnd"/>
      <w:r w:rsidR="00623D92" w:rsidRPr="00C1196F">
        <w:rPr>
          <w:sz w:val="22"/>
          <w:szCs w:val="22"/>
          <w:lang w:val="lt-LT"/>
        </w:rPr>
        <w:t>.</w:t>
      </w:r>
    </w:p>
    <w:p w14:paraId="5BA8146F" w14:textId="77777777" w:rsidR="00F85E40" w:rsidRPr="00C1196F" w:rsidRDefault="00F85E40">
      <w:pPr>
        <w:widowControl w:val="0"/>
        <w:jc w:val="both"/>
        <w:rPr>
          <w:sz w:val="22"/>
          <w:szCs w:val="22"/>
          <w:lang w:val="lt-LT"/>
        </w:rPr>
      </w:pPr>
    </w:p>
    <w:p w14:paraId="26F1CD0E" w14:textId="2024119B" w:rsidR="00B61E40" w:rsidRPr="00B61E40" w:rsidRDefault="00B61E40" w:rsidP="00C1196F">
      <w:pPr>
        <w:pStyle w:val="Sraopastraipa"/>
        <w:ind w:left="0"/>
        <w:rPr>
          <w:sz w:val="22"/>
          <w:szCs w:val="22"/>
          <w:lang w:val="lt-LT"/>
        </w:rPr>
      </w:pPr>
      <w:r w:rsidRPr="00C1196F">
        <w:rPr>
          <w:b/>
          <w:bCs/>
          <w:noProof/>
          <w:snapToGrid w:val="0"/>
          <w:sz w:val="22"/>
          <w:szCs w:val="22"/>
          <w:lang w:val="lt-LT"/>
        </w:rPr>
        <w:t xml:space="preserve">Nedažni šalutinio poveikio reiškiniai (gali pasireikšti rečiau kaip 1 iš </w:t>
      </w:r>
      <w:r w:rsidR="00256430" w:rsidRPr="00C1196F">
        <w:rPr>
          <w:b/>
          <w:bCs/>
          <w:noProof/>
          <w:snapToGrid w:val="0"/>
          <w:sz w:val="22"/>
          <w:szCs w:val="22"/>
          <w:lang w:val="lt-LT"/>
        </w:rPr>
        <w:t>100</w:t>
      </w:r>
      <w:r w:rsidR="00256430">
        <w:rPr>
          <w:b/>
          <w:bCs/>
          <w:noProof/>
          <w:snapToGrid w:val="0"/>
          <w:sz w:val="22"/>
          <w:szCs w:val="22"/>
          <w:lang w:val="lt-LT"/>
        </w:rPr>
        <w:t> </w:t>
      </w:r>
      <w:r w:rsidRPr="00C1196F">
        <w:rPr>
          <w:b/>
          <w:bCs/>
          <w:noProof/>
          <w:snapToGrid w:val="0"/>
          <w:sz w:val="22"/>
          <w:szCs w:val="22"/>
          <w:lang w:val="lt-LT"/>
        </w:rPr>
        <w:t xml:space="preserve">asmenų): </w:t>
      </w:r>
    </w:p>
    <w:p w14:paraId="529312E6" w14:textId="57E22EAA" w:rsidR="00F85E40" w:rsidRPr="00C1196F" w:rsidRDefault="00B61E40">
      <w:pPr>
        <w:widowControl w:val="0"/>
        <w:numPr>
          <w:ilvl w:val="0"/>
          <w:numId w:val="11"/>
        </w:numPr>
        <w:tabs>
          <w:tab w:val="left" w:pos="510"/>
        </w:tabs>
        <w:ind w:left="510" w:hanging="510"/>
        <w:jc w:val="both"/>
        <w:rPr>
          <w:sz w:val="22"/>
          <w:szCs w:val="22"/>
          <w:lang w:val="lt-LT"/>
        </w:rPr>
      </w:pPr>
      <w:r>
        <w:rPr>
          <w:sz w:val="22"/>
          <w:szCs w:val="22"/>
          <w:lang w:val="lt-LT"/>
        </w:rPr>
        <w:t>k</w:t>
      </w:r>
      <w:r w:rsidR="00623D92" w:rsidRPr="00C1196F">
        <w:rPr>
          <w:sz w:val="22"/>
          <w:szCs w:val="22"/>
          <w:lang w:val="lt-LT"/>
        </w:rPr>
        <w:t>arščiavimas;</w:t>
      </w:r>
    </w:p>
    <w:p w14:paraId="6F48DE50" w14:textId="1B25124B" w:rsidR="00F85E40" w:rsidRPr="00C1196F" w:rsidRDefault="00B61E40">
      <w:pPr>
        <w:widowControl w:val="0"/>
        <w:numPr>
          <w:ilvl w:val="0"/>
          <w:numId w:val="11"/>
        </w:numPr>
        <w:tabs>
          <w:tab w:val="left" w:pos="510"/>
        </w:tabs>
        <w:ind w:left="510" w:hanging="510"/>
        <w:jc w:val="both"/>
        <w:rPr>
          <w:sz w:val="22"/>
          <w:szCs w:val="22"/>
          <w:lang w:val="lt-LT"/>
        </w:rPr>
      </w:pPr>
      <w:r>
        <w:rPr>
          <w:sz w:val="22"/>
          <w:szCs w:val="22"/>
          <w:lang w:val="lt-LT"/>
        </w:rPr>
        <w:t>d</w:t>
      </w:r>
      <w:r w:rsidR="00623D92" w:rsidRPr="00C1196F">
        <w:rPr>
          <w:sz w:val="22"/>
          <w:szCs w:val="22"/>
          <w:lang w:val="lt-LT"/>
        </w:rPr>
        <w:t xml:space="preserve">idelis baltųjų kraujo ląstelių, vadinamų </w:t>
      </w:r>
      <w:proofErr w:type="spellStart"/>
      <w:r w:rsidR="00623D92" w:rsidRPr="00C1196F">
        <w:rPr>
          <w:sz w:val="22"/>
          <w:szCs w:val="22"/>
          <w:lang w:val="lt-LT"/>
        </w:rPr>
        <w:t>eozinofilais</w:t>
      </w:r>
      <w:proofErr w:type="spellEnd"/>
      <w:r w:rsidR="00623D92" w:rsidRPr="00C1196F">
        <w:rPr>
          <w:sz w:val="22"/>
          <w:szCs w:val="22"/>
          <w:lang w:val="lt-LT"/>
        </w:rPr>
        <w:t xml:space="preserve"> ir </w:t>
      </w:r>
      <w:proofErr w:type="spellStart"/>
      <w:r w:rsidR="00623D92" w:rsidRPr="00C1196F">
        <w:rPr>
          <w:sz w:val="22"/>
          <w:szCs w:val="22"/>
          <w:lang w:val="lt-LT"/>
        </w:rPr>
        <w:t>granulocitais</w:t>
      </w:r>
      <w:proofErr w:type="spellEnd"/>
      <w:r w:rsidR="00623D92" w:rsidRPr="00C1196F">
        <w:rPr>
          <w:sz w:val="22"/>
          <w:szCs w:val="22"/>
          <w:lang w:val="lt-LT"/>
        </w:rPr>
        <w:t>, kiekis;</w:t>
      </w:r>
    </w:p>
    <w:p w14:paraId="59859E51" w14:textId="783B7540" w:rsidR="00F85E40" w:rsidRPr="00C1196F" w:rsidRDefault="00B61E40">
      <w:pPr>
        <w:widowControl w:val="0"/>
        <w:numPr>
          <w:ilvl w:val="0"/>
          <w:numId w:val="11"/>
        </w:numPr>
        <w:tabs>
          <w:tab w:val="left" w:pos="510"/>
        </w:tabs>
        <w:ind w:left="510" w:hanging="510"/>
        <w:jc w:val="both"/>
        <w:rPr>
          <w:sz w:val="22"/>
          <w:szCs w:val="22"/>
          <w:lang w:val="lt-LT"/>
        </w:rPr>
      </w:pPr>
      <w:r>
        <w:rPr>
          <w:sz w:val="22"/>
          <w:szCs w:val="22"/>
          <w:lang w:val="lt-LT"/>
        </w:rPr>
        <w:t>d</w:t>
      </w:r>
      <w:r w:rsidR="00623D92" w:rsidRPr="00C1196F">
        <w:rPr>
          <w:sz w:val="22"/>
          <w:szCs w:val="22"/>
          <w:lang w:val="lt-LT"/>
        </w:rPr>
        <w:t>ilgčiojimo, badymo ir tirpimo pojūtis;</w:t>
      </w:r>
    </w:p>
    <w:p w14:paraId="761781FC" w14:textId="1C0E0652" w:rsidR="00F85E40" w:rsidRPr="00C1196F" w:rsidRDefault="00B61E40">
      <w:pPr>
        <w:widowControl w:val="0"/>
        <w:numPr>
          <w:ilvl w:val="0"/>
          <w:numId w:val="11"/>
        </w:numPr>
        <w:tabs>
          <w:tab w:val="left" w:pos="510"/>
        </w:tabs>
        <w:ind w:left="510" w:hanging="510"/>
        <w:jc w:val="both"/>
        <w:rPr>
          <w:sz w:val="22"/>
          <w:szCs w:val="22"/>
          <w:lang w:val="lt-LT"/>
        </w:rPr>
      </w:pPr>
      <w:r>
        <w:rPr>
          <w:sz w:val="22"/>
          <w:szCs w:val="22"/>
          <w:lang w:val="lt-LT"/>
        </w:rPr>
        <w:t>d</w:t>
      </w:r>
      <w:r w:rsidR="00623D92" w:rsidRPr="00C1196F">
        <w:rPr>
          <w:sz w:val="22"/>
          <w:szCs w:val="22"/>
          <w:lang w:val="lt-LT"/>
        </w:rPr>
        <w:t>ilgėlinė, odos niežulys;</w:t>
      </w:r>
    </w:p>
    <w:p w14:paraId="7EE28459" w14:textId="61154B2F" w:rsidR="00F85E40" w:rsidRPr="00C1196F" w:rsidRDefault="00B61E40">
      <w:pPr>
        <w:widowControl w:val="0"/>
        <w:numPr>
          <w:ilvl w:val="0"/>
          <w:numId w:val="11"/>
        </w:numPr>
        <w:tabs>
          <w:tab w:val="left" w:pos="510"/>
        </w:tabs>
        <w:ind w:left="510" w:hanging="510"/>
        <w:jc w:val="both"/>
        <w:rPr>
          <w:sz w:val="22"/>
          <w:szCs w:val="22"/>
          <w:lang w:val="lt-LT"/>
        </w:rPr>
      </w:pPr>
      <w:r>
        <w:rPr>
          <w:sz w:val="22"/>
          <w:szCs w:val="22"/>
          <w:lang w:val="lt-LT"/>
        </w:rPr>
        <w:t>k</w:t>
      </w:r>
      <w:r w:rsidR="00623D92" w:rsidRPr="00C1196F">
        <w:rPr>
          <w:sz w:val="22"/>
          <w:szCs w:val="22"/>
          <w:lang w:val="lt-LT"/>
        </w:rPr>
        <w:t>rūtinės skausmas.</w:t>
      </w:r>
    </w:p>
    <w:p w14:paraId="52FC486F" w14:textId="77777777" w:rsidR="00F85E40" w:rsidRPr="00C1196F" w:rsidRDefault="00F85E40">
      <w:pPr>
        <w:ind w:right="900"/>
        <w:rPr>
          <w:i/>
          <w:iCs/>
          <w:sz w:val="22"/>
          <w:szCs w:val="22"/>
          <w:lang w:val="lt-LT"/>
        </w:rPr>
      </w:pPr>
    </w:p>
    <w:p w14:paraId="54A9A368" w14:textId="59C8713B" w:rsidR="00B61E40" w:rsidRPr="00B61E40" w:rsidRDefault="00B61E40" w:rsidP="00C1196F">
      <w:pPr>
        <w:pStyle w:val="Sraopastraipa"/>
        <w:ind w:left="0" w:right="900"/>
        <w:rPr>
          <w:sz w:val="22"/>
          <w:szCs w:val="22"/>
          <w:lang w:val="lt-LT"/>
        </w:rPr>
      </w:pPr>
      <w:r w:rsidRPr="00C1196F">
        <w:rPr>
          <w:b/>
          <w:bCs/>
          <w:noProof/>
          <w:snapToGrid w:val="0"/>
          <w:sz w:val="22"/>
          <w:szCs w:val="22"/>
          <w:lang w:val="lt-LT"/>
        </w:rPr>
        <w:t>Reti šalutinio poveikio reiškiniai (gali pasireikšti rečiau kaip 1 iš 1</w:t>
      </w:r>
      <w:r w:rsidR="00256430">
        <w:rPr>
          <w:b/>
          <w:bCs/>
          <w:noProof/>
          <w:snapToGrid w:val="0"/>
          <w:sz w:val="22"/>
          <w:szCs w:val="22"/>
          <w:lang w:val="lt-LT"/>
        </w:rPr>
        <w:t> </w:t>
      </w:r>
      <w:r w:rsidR="00256430" w:rsidRPr="00C1196F">
        <w:rPr>
          <w:b/>
          <w:bCs/>
          <w:noProof/>
          <w:snapToGrid w:val="0"/>
          <w:sz w:val="22"/>
          <w:szCs w:val="22"/>
          <w:lang w:val="lt-LT"/>
        </w:rPr>
        <w:t>000</w:t>
      </w:r>
      <w:r w:rsidR="00256430">
        <w:rPr>
          <w:b/>
          <w:bCs/>
          <w:noProof/>
          <w:snapToGrid w:val="0"/>
          <w:sz w:val="22"/>
          <w:szCs w:val="22"/>
          <w:lang w:val="lt-LT"/>
        </w:rPr>
        <w:t> </w:t>
      </w:r>
      <w:r w:rsidRPr="00C1196F">
        <w:rPr>
          <w:b/>
          <w:bCs/>
          <w:noProof/>
          <w:snapToGrid w:val="0"/>
          <w:sz w:val="22"/>
          <w:szCs w:val="22"/>
          <w:lang w:val="lt-LT"/>
        </w:rPr>
        <w:t>asmenų):</w:t>
      </w:r>
    </w:p>
    <w:p w14:paraId="7A78825E" w14:textId="4D4CEEB0" w:rsidR="00F85E40" w:rsidRPr="00C1196F" w:rsidRDefault="00B61E40">
      <w:pPr>
        <w:numPr>
          <w:ilvl w:val="0"/>
          <w:numId w:val="11"/>
        </w:numPr>
        <w:tabs>
          <w:tab w:val="left" w:pos="567"/>
        </w:tabs>
        <w:ind w:left="567" w:right="900" w:hanging="567"/>
        <w:rPr>
          <w:sz w:val="22"/>
          <w:szCs w:val="22"/>
          <w:lang w:val="lt-LT"/>
        </w:rPr>
      </w:pPr>
      <w:r>
        <w:rPr>
          <w:sz w:val="22"/>
          <w:szCs w:val="22"/>
          <w:lang w:val="lt-LT"/>
        </w:rPr>
        <w:t>g</w:t>
      </w:r>
      <w:r w:rsidR="00623D92" w:rsidRPr="00C1196F">
        <w:rPr>
          <w:sz w:val="22"/>
          <w:szCs w:val="22"/>
          <w:lang w:val="lt-LT"/>
        </w:rPr>
        <w:t>alvos skausmas;</w:t>
      </w:r>
    </w:p>
    <w:p w14:paraId="7C2E5C7C" w14:textId="1B6DAA4F" w:rsidR="00F85E40" w:rsidRPr="00C1196F" w:rsidRDefault="00B61E40">
      <w:pPr>
        <w:numPr>
          <w:ilvl w:val="0"/>
          <w:numId w:val="11"/>
        </w:numPr>
        <w:tabs>
          <w:tab w:val="left" w:pos="567"/>
        </w:tabs>
        <w:ind w:left="567" w:right="900" w:hanging="567"/>
        <w:rPr>
          <w:sz w:val="22"/>
          <w:szCs w:val="22"/>
          <w:lang w:val="lt-LT"/>
        </w:rPr>
      </w:pPr>
      <w:r>
        <w:rPr>
          <w:spacing w:val="-6"/>
          <w:sz w:val="22"/>
          <w:szCs w:val="22"/>
          <w:lang w:val="lt-LT"/>
        </w:rPr>
        <w:t>s</w:t>
      </w:r>
      <w:r w:rsidR="00623D92" w:rsidRPr="00C1196F">
        <w:rPr>
          <w:spacing w:val="-6"/>
          <w:sz w:val="22"/>
          <w:szCs w:val="22"/>
          <w:lang w:val="lt-LT"/>
        </w:rPr>
        <w:t>vaigulys;</w:t>
      </w:r>
    </w:p>
    <w:p w14:paraId="199F097E" w14:textId="592B6068" w:rsidR="00F85E40" w:rsidRPr="00C1196F" w:rsidRDefault="00B61E40">
      <w:pPr>
        <w:numPr>
          <w:ilvl w:val="0"/>
          <w:numId w:val="11"/>
        </w:numPr>
        <w:tabs>
          <w:tab w:val="left" w:pos="567"/>
        </w:tabs>
        <w:ind w:left="567" w:right="900" w:hanging="567"/>
        <w:rPr>
          <w:sz w:val="22"/>
          <w:szCs w:val="22"/>
          <w:lang w:val="lt-LT"/>
        </w:rPr>
      </w:pPr>
      <w:r>
        <w:rPr>
          <w:spacing w:val="-6"/>
          <w:sz w:val="22"/>
          <w:szCs w:val="22"/>
          <w:lang w:val="lt-LT"/>
        </w:rPr>
        <w:t>š</w:t>
      </w:r>
      <w:r w:rsidR="00623D92" w:rsidRPr="00C1196F">
        <w:rPr>
          <w:spacing w:val="-6"/>
          <w:sz w:val="22"/>
          <w:szCs w:val="22"/>
          <w:lang w:val="lt-LT"/>
        </w:rPr>
        <w:t>irdies uždegimas, kurio galimi požymiai yra krūtinės skausmas ar juntamas širdies plakimas;</w:t>
      </w:r>
    </w:p>
    <w:p w14:paraId="053BF7C6" w14:textId="701E4919" w:rsidR="00F85E40" w:rsidRPr="00C1196F" w:rsidRDefault="00B61E40">
      <w:pPr>
        <w:numPr>
          <w:ilvl w:val="0"/>
          <w:numId w:val="11"/>
        </w:numPr>
        <w:tabs>
          <w:tab w:val="left" w:pos="567"/>
        </w:tabs>
        <w:ind w:left="567" w:right="900" w:hanging="567"/>
        <w:rPr>
          <w:sz w:val="22"/>
          <w:szCs w:val="22"/>
          <w:lang w:val="lt-LT"/>
        </w:rPr>
      </w:pPr>
      <w:r>
        <w:rPr>
          <w:sz w:val="22"/>
          <w:szCs w:val="22"/>
          <w:lang w:val="lt-LT"/>
        </w:rPr>
        <w:t>v</w:t>
      </w:r>
      <w:r w:rsidR="00623D92" w:rsidRPr="00C1196F">
        <w:rPr>
          <w:sz w:val="22"/>
          <w:szCs w:val="22"/>
          <w:lang w:val="lt-LT"/>
        </w:rPr>
        <w:t>iduriavimas, pilvo skausmas, pilvo pūtimas, sunkumo ir diskomforto pojūtis skrandyje kartu su pykinimu ir vėmimu;</w:t>
      </w:r>
    </w:p>
    <w:p w14:paraId="689D27F7" w14:textId="54E743AF" w:rsidR="00F85E40" w:rsidRPr="00C1196F" w:rsidRDefault="00B61E40">
      <w:pPr>
        <w:numPr>
          <w:ilvl w:val="0"/>
          <w:numId w:val="11"/>
        </w:numPr>
        <w:tabs>
          <w:tab w:val="left" w:pos="567"/>
        </w:tabs>
        <w:ind w:left="567" w:right="900" w:hanging="567"/>
        <w:rPr>
          <w:sz w:val="22"/>
          <w:szCs w:val="22"/>
          <w:lang w:val="lt-LT"/>
        </w:rPr>
      </w:pPr>
      <w:r>
        <w:rPr>
          <w:sz w:val="22"/>
          <w:szCs w:val="22"/>
          <w:lang w:val="lt-LT"/>
        </w:rPr>
        <w:t>p</w:t>
      </w:r>
      <w:r w:rsidR="00623D92" w:rsidRPr="00C1196F">
        <w:rPr>
          <w:sz w:val="22"/>
          <w:szCs w:val="22"/>
          <w:lang w:val="lt-LT"/>
        </w:rPr>
        <w:t>adidėjęs jautrumas saulei ir ultravioletinei šviesai (jautrumas šviesai).</w:t>
      </w:r>
    </w:p>
    <w:p w14:paraId="7013220B" w14:textId="77777777" w:rsidR="00F85E40" w:rsidRPr="00C1196F" w:rsidRDefault="00F85E40">
      <w:pPr>
        <w:ind w:right="900"/>
        <w:rPr>
          <w:sz w:val="22"/>
          <w:szCs w:val="22"/>
          <w:lang w:val="lt-LT"/>
        </w:rPr>
      </w:pPr>
    </w:p>
    <w:p w14:paraId="00BBF8B3" w14:textId="75D814E5" w:rsidR="00B61E40" w:rsidRPr="00B61E40" w:rsidRDefault="00B61E40" w:rsidP="00C1196F">
      <w:pPr>
        <w:pStyle w:val="Sraopastraipa"/>
        <w:ind w:left="0" w:right="900"/>
        <w:rPr>
          <w:sz w:val="22"/>
          <w:szCs w:val="22"/>
          <w:lang w:val="lt-LT"/>
        </w:rPr>
      </w:pPr>
      <w:r w:rsidRPr="0094073E">
        <w:rPr>
          <w:noProof/>
          <w:lang w:val="lt-LT" w:eastAsia="lt-LT"/>
        </w:rPr>
        <w:drawing>
          <wp:anchor distT="0" distB="0" distL="114300" distR="114300" simplePos="0" relativeHeight="251657728" behindDoc="0" locked="0" layoutInCell="1" allowOverlap="0" wp14:anchorId="46409FDA" wp14:editId="38414A36">
            <wp:simplePos x="0" y="0"/>
            <wp:positionH relativeFrom="page">
              <wp:align>left</wp:align>
            </wp:positionH>
            <wp:positionV relativeFrom="page">
              <wp:posOffset>-1257300</wp:posOffset>
            </wp:positionV>
            <wp:extent cx="47625" cy="238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9"/>
                    <a:stretch>
                      <a:fillRect/>
                    </a:stretch>
                  </pic:blipFill>
                  <pic:spPr>
                    <a:xfrm>
                      <a:off x="0" y="0"/>
                      <a:ext cx="47625" cy="238125"/>
                    </a:xfrm>
                    <a:prstGeom prst="rect">
                      <a:avLst/>
                    </a:prstGeom>
                  </pic:spPr>
                </pic:pic>
              </a:graphicData>
            </a:graphic>
          </wp:anchor>
        </w:drawing>
      </w:r>
      <w:r w:rsidRPr="00C1196F">
        <w:rPr>
          <w:b/>
          <w:bCs/>
          <w:noProof/>
          <w:snapToGrid w:val="0"/>
          <w:sz w:val="22"/>
          <w:szCs w:val="22"/>
          <w:lang w:val="lt-LT"/>
        </w:rPr>
        <w:t>Labai reti šalutinio poveikio reiškiniai (gali pasireikšti rečiau kaip 1 iš 10</w:t>
      </w:r>
      <w:r w:rsidR="00256430">
        <w:rPr>
          <w:b/>
          <w:bCs/>
          <w:noProof/>
          <w:snapToGrid w:val="0"/>
          <w:sz w:val="22"/>
          <w:szCs w:val="22"/>
          <w:lang w:val="lt-LT"/>
        </w:rPr>
        <w:t> </w:t>
      </w:r>
      <w:r w:rsidR="00256430" w:rsidRPr="00C1196F">
        <w:rPr>
          <w:b/>
          <w:bCs/>
          <w:noProof/>
          <w:snapToGrid w:val="0"/>
          <w:sz w:val="22"/>
          <w:szCs w:val="22"/>
          <w:lang w:val="lt-LT"/>
        </w:rPr>
        <w:t>000</w:t>
      </w:r>
      <w:r w:rsidR="00256430">
        <w:rPr>
          <w:b/>
          <w:bCs/>
          <w:noProof/>
          <w:snapToGrid w:val="0"/>
          <w:sz w:val="22"/>
          <w:szCs w:val="22"/>
          <w:lang w:val="lt-LT"/>
        </w:rPr>
        <w:t> </w:t>
      </w:r>
      <w:r w:rsidRPr="00C1196F">
        <w:rPr>
          <w:b/>
          <w:bCs/>
          <w:noProof/>
          <w:snapToGrid w:val="0"/>
          <w:sz w:val="22"/>
          <w:szCs w:val="22"/>
          <w:lang w:val="lt-LT"/>
        </w:rPr>
        <w:t>asmenų):</w:t>
      </w:r>
    </w:p>
    <w:p w14:paraId="168CB47C" w14:textId="4107EC9C"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l</w:t>
      </w:r>
      <w:r w:rsidR="00623D92" w:rsidRPr="00C1196F">
        <w:rPr>
          <w:sz w:val="22"/>
          <w:szCs w:val="22"/>
          <w:lang w:val="lt-LT"/>
        </w:rPr>
        <w:t>abai sumažėjęs raudonųjų kraujo ląstelių kiekis (gali pasireikšti silpnumas, atsirasti kraujosruvų ar padidėti infekcijos rizika), mažas baltųjų kraujo ląstelių kiekis, kraujo plokštelių kiekio sumažėjimas (didėja kraujavimo rizika);</w:t>
      </w:r>
    </w:p>
    <w:p w14:paraId="2EF4BB23" w14:textId="680CFE14"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a</w:t>
      </w:r>
      <w:r w:rsidR="00623D92" w:rsidRPr="00C1196F">
        <w:rPr>
          <w:sz w:val="22"/>
          <w:szCs w:val="22"/>
          <w:lang w:val="lt-LT"/>
        </w:rPr>
        <w:t xml:space="preserve">lerginės reakcijos, pvz., odos išbėrimas ar </w:t>
      </w:r>
      <w:proofErr w:type="spellStart"/>
      <w:r w:rsidR="00623D92" w:rsidRPr="00C1196F">
        <w:rPr>
          <w:sz w:val="22"/>
          <w:szCs w:val="22"/>
          <w:lang w:val="lt-LT"/>
        </w:rPr>
        <w:t>erupcija</w:t>
      </w:r>
      <w:proofErr w:type="spellEnd"/>
      <w:r w:rsidR="00623D92" w:rsidRPr="00C1196F">
        <w:rPr>
          <w:sz w:val="22"/>
          <w:szCs w:val="22"/>
          <w:lang w:val="lt-LT"/>
        </w:rPr>
        <w:t>;</w:t>
      </w:r>
    </w:p>
    <w:p w14:paraId="7DBBE921" w14:textId="557C2433"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lastRenderedPageBreak/>
        <w:t>k</w:t>
      </w:r>
      <w:r w:rsidR="00623D92" w:rsidRPr="00C1196F">
        <w:rPr>
          <w:sz w:val="22"/>
          <w:szCs w:val="22"/>
          <w:lang w:val="lt-LT"/>
        </w:rPr>
        <w:t>arščiavimas, kuris pasireiškia vartojant vaisto ir išnyksta jo vartojimą nutraukus (vaistų sukeltas karščiavimas);</w:t>
      </w:r>
    </w:p>
    <w:p w14:paraId="2CEB98C4" w14:textId="168597B0"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i</w:t>
      </w:r>
      <w:r w:rsidR="00623D92" w:rsidRPr="00C1196F">
        <w:rPr>
          <w:sz w:val="22"/>
          <w:szCs w:val="22"/>
          <w:lang w:val="lt-LT"/>
        </w:rPr>
        <w:t>muninės sistemos sutrikimas, galintis apimti organus ir sąnarius;</w:t>
      </w:r>
    </w:p>
    <w:p w14:paraId="655061C1" w14:textId="1E1908A4"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v</w:t>
      </w:r>
      <w:r w:rsidR="00623D92" w:rsidRPr="00C1196F">
        <w:rPr>
          <w:sz w:val="22"/>
          <w:szCs w:val="22"/>
          <w:lang w:val="lt-LT"/>
        </w:rPr>
        <w:t>isą storąją žarną apimantis opinis kolitas;</w:t>
      </w:r>
    </w:p>
    <w:p w14:paraId="57C31F0D" w14:textId="416D3CEA"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n</w:t>
      </w:r>
      <w:r w:rsidR="00623D92" w:rsidRPr="00C1196F">
        <w:rPr>
          <w:sz w:val="22"/>
          <w:szCs w:val="22"/>
          <w:lang w:val="lt-LT"/>
        </w:rPr>
        <w:t>ervų sutrikimas ar pažeidimas (pasireiškia tirpimo ar dilgčiojimo pojūtis);</w:t>
      </w:r>
    </w:p>
    <w:p w14:paraId="738B0BD0" w14:textId="16C6C5D6"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p</w:t>
      </w:r>
      <w:r w:rsidR="00623D92" w:rsidRPr="00C1196F">
        <w:rPr>
          <w:sz w:val="22"/>
          <w:szCs w:val="22"/>
          <w:lang w:val="lt-LT"/>
        </w:rPr>
        <w:t>laučių sutrikimas (plaučių audinio randėjimas, alerginė reakcija), sukeliantis kosulį, kvėpavimo pasunkėjimą ar švokštimą, skysčio kaupimasis plaučiuose, plaučių uždegimas;</w:t>
      </w:r>
    </w:p>
    <w:p w14:paraId="38511F74" w14:textId="62A05AA3" w:rsidR="00F85E40" w:rsidRPr="00C1196F" w:rsidRDefault="00B61E40">
      <w:pPr>
        <w:numPr>
          <w:ilvl w:val="0"/>
          <w:numId w:val="11"/>
        </w:numPr>
        <w:tabs>
          <w:tab w:val="left" w:pos="567"/>
        </w:tabs>
        <w:ind w:left="567" w:right="900" w:hanging="567"/>
        <w:rPr>
          <w:sz w:val="22"/>
          <w:szCs w:val="22"/>
          <w:lang w:val="lt-LT"/>
        </w:rPr>
      </w:pPr>
      <w:r>
        <w:rPr>
          <w:spacing w:val="-6"/>
          <w:sz w:val="22"/>
          <w:szCs w:val="22"/>
          <w:lang w:val="lt-LT"/>
        </w:rPr>
        <w:t>k</w:t>
      </w:r>
      <w:r w:rsidR="00623D92" w:rsidRPr="00C1196F">
        <w:rPr>
          <w:spacing w:val="-6"/>
          <w:sz w:val="22"/>
          <w:szCs w:val="22"/>
          <w:lang w:val="lt-LT"/>
        </w:rPr>
        <w:t>asos uždegimas (pasireiškia viršutinės pilvo dalies ir nugaros skausmas bei pykinimas);</w:t>
      </w:r>
    </w:p>
    <w:p w14:paraId="1B306668" w14:textId="3CC20C63" w:rsidR="00F85E40" w:rsidRPr="00C1196F" w:rsidRDefault="00B61E40">
      <w:pPr>
        <w:numPr>
          <w:ilvl w:val="0"/>
          <w:numId w:val="11"/>
        </w:numPr>
        <w:tabs>
          <w:tab w:val="left" w:pos="567"/>
        </w:tabs>
        <w:ind w:left="567" w:right="900" w:hanging="567"/>
        <w:rPr>
          <w:sz w:val="22"/>
          <w:szCs w:val="22"/>
          <w:lang w:val="lt-LT"/>
        </w:rPr>
      </w:pPr>
      <w:r>
        <w:rPr>
          <w:sz w:val="22"/>
          <w:szCs w:val="22"/>
          <w:lang w:val="lt-LT"/>
        </w:rPr>
        <w:t>n</w:t>
      </w:r>
      <w:r w:rsidR="00623D92" w:rsidRPr="00C1196F">
        <w:rPr>
          <w:sz w:val="22"/>
          <w:szCs w:val="22"/>
          <w:lang w:val="lt-LT"/>
        </w:rPr>
        <w:t>enormalūs kepenų veiklos tyrimai, hepatitas (kepenų uždegimas, sukeliantis į gripą panašių simptomų ir geltą).;</w:t>
      </w:r>
    </w:p>
    <w:p w14:paraId="2AD55F47" w14:textId="7B61FE63" w:rsidR="00F85E40" w:rsidRPr="00C1196F" w:rsidRDefault="00B61E40">
      <w:pPr>
        <w:numPr>
          <w:ilvl w:val="0"/>
          <w:numId w:val="11"/>
        </w:numPr>
        <w:tabs>
          <w:tab w:val="left" w:pos="567"/>
        </w:tabs>
        <w:ind w:left="567" w:right="900" w:hanging="567"/>
        <w:rPr>
          <w:sz w:val="22"/>
          <w:szCs w:val="22"/>
          <w:lang w:val="lt-LT"/>
        </w:rPr>
      </w:pPr>
      <w:r>
        <w:rPr>
          <w:sz w:val="22"/>
          <w:szCs w:val="22"/>
          <w:lang w:val="lt-LT"/>
        </w:rPr>
        <w:t>p</w:t>
      </w:r>
      <w:r w:rsidR="00623D92" w:rsidRPr="00C1196F">
        <w:rPr>
          <w:sz w:val="22"/>
          <w:szCs w:val="22"/>
          <w:lang w:val="lt-LT"/>
        </w:rPr>
        <w:t>laukų slinkimas;</w:t>
      </w:r>
    </w:p>
    <w:p w14:paraId="56B4E2CF" w14:textId="796926A7"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r</w:t>
      </w:r>
      <w:r w:rsidR="00623D92" w:rsidRPr="00C1196F">
        <w:rPr>
          <w:sz w:val="22"/>
          <w:szCs w:val="22"/>
          <w:lang w:val="lt-LT"/>
        </w:rPr>
        <w:t>aumenų ar sąnarių skausmas;</w:t>
      </w:r>
    </w:p>
    <w:p w14:paraId="746E0BFE" w14:textId="51FCDD43"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i</w:t>
      </w:r>
      <w:r w:rsidR="00623D92" w:rsidRPr="00C1196F">
        <w:rPr>
          <w:sz w:val="22"/>
          <w:szCs w:val="22"/>
          <w:lang w:val="lt-LT"/>
        </w:rPr>
        <w:t>nkstų sutrikimai (pvz., inkstų uždegimas ir randėjimas), inkstų nepakankamumas (jei gydymas anksti nutraukiamas, toks poveikis gali išnykti);</w:t>
      </w:r>
    </w:p>
    <w:p w14:paraId="3CCF0596" w14:textId="6CC13246" w:rsidR="00F85E40" w:rsidRPr="00C1196F" w:rsidRDefault="00B61E40">
      <w:pPr>
        <w:numPr>
          <w:ilvl w:val="0"/>
          <w:numId w:val="11"/>
        </w:numPr>
        <w:tabs>
          <w:tab w:val="left" w:pos="567"/>
        </w:tabs>
        <w:ind w:left="567" w:right="900" w:hanging="567"/>
        <w:jc w:val="both"/>
        <w:rPr>
          <w:sz w:val="22"/>
          <w:szCs w:val="22"/>
          <w:lang w:val="lt-LT"/>
        </w:rPr>
      </w:pPr>
      <w:r>
        <w:rPr>
          <w:sz w:val="22"/>
          <w:szCs w:val="22"/>
          <w:lang w:val="lt-LT"/>
        </w:rPr>
        <w:t>l</w:t>
      </w:r>
      <w:r w:rsidR="00623D92" w:rsidRPr="00C1196F">
        <w:rPr>
          <w:sz w:val="22"/>
          <w:szCs w:val="22"/>
          <w:lang w:val="lt-LT"/>
        </w:rPr>
        <w:t>aikinas spermos susidarymo sumažėjimas.</w:t>
      </w:r>
    </w:p>
    <w:p w14:paraId="6D161E23" w14:textId="77777777" w:rsidR="00F85E40" w:rsidRPr="00C1196F" w:rsidRDefault="00F85E40">
      <w:pPr>
        <w:ind w:left="567" w:right="900" w:hanging="567"/>
        <w:jc w:val="both"/>
        <w:rPr>
          <w:sz w:val="22"/>
          <w:szCs w:val="22"/>
          <w:lang w:val="lt-LT"/>
        </w:rPr>
      </w:pPr>
    </w:p>
    <w:p w14:paraId="3A1A197F" w14:textId="77777777" w:rsidR="00B61E40" w:rsidRPr="00B61E40" w:rsidRDefault="00B61E40" w:rsidP="00C1196F">
      <w:pPr>
        <w:pStyle w:val="Sraopastraipa"/>
        <w:ind w:left="0" w:right="900"/>
        <w:rPr>
          <w:sz w:val="22"/>
          <w:szCs w:val="22"/>
          <w:lang w:val="lt-LT"/>
        </w:rPr>
      </w:pPr>
      <w:r w:rsidRPr="00C1196F">
        <w:rPr>
          <w:b/>
          <w:bCs/>
          <w:noProof/>
          <w:snapToGrid w:val="0"/>
          <w:sz w:val="22"/>
          <w:szCs w:val="22"/>
          <w:lang w:val="lt-LT"/>
        </w:rPr>
        <w:t>Šalutinio poveikio reiškiniai, kurių dažnis nežinomas (negali būti apskaičiuotas pagal turimus duomenis):</w:t>
      </w:r>
    </w:p>
    <w:p w14:paraId="7ECAE841" w14:textId="3DE21CB5"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i</w:t>
      </w:r>
      <w:r w:rsidR="00623D92" w:rsidRPr="00C1196F">
        <w:rPr>
          <w:sz w:val="22"/>
          <w:szCs w:val="22"/>
          <w:lang w:val="lt-LT"/>
        </w:rPr>
        <w:t xml:space="preserve">muninės sistemos sutrikimai (į vilkligę panašus sindromas), galintys sukelti </w:t>
      </w:r>
      <w:proofErr w:type="spellStart"/>
      <w:r w:rsidR="00623D92" w:rsidRPr="00C1196F">
        <w:rPr>
          <w:sz w:val="22"/>
          <w:szCs w:val="22"/>
          <w:lang w:val="lt-LT"/>
        </w:rPr>
        <w:t>širdiplėvės</w:t>
      </w:r>
      <w:proofErr w:type="spellEnd"/>
      <w:r w:rsidR="00623D92" w:rsidRPr="00C1196F">
        <w:rPr>
          <w:sz w:val="22"/>
          <w:szCs w:val="22"/>
          <w:lang w:val="lt-LT"/>
        </w:rPr>
        <w:t xml:space="preserve"> ar plaučių ir širdies gleivinės uždegimą, išbėrimą ir (arba) sąnarių skausmą;</w:t>
      </w:r>
    </w:p>
    <w:p w14:paraId="493D0A89" w14:textId="26741B08"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p</w:t>
      </w:r>
      <w:r w:rsidR="00623D92" w:rsidRPr="00C1196F">
        <w:rPr>
          <w:sz w:val="22"/>
          <w:szCs w:val="22"/>
          <w:lang w:val="lt-LT"/>
        </w:rPr>
        <w:t>leuros ertmės membranų, supančių plaučius, uždegimas (pleuritas);</w:t>
      </w:r>
    </w:p>
    <w:p w14:paraId="45CA0C9A" w14:textId="4F3DBC20" w:rsidR="00F85E40" w:rsidRPr="00C1196F" w:rsidRDefault="00B61E40">
      <w:pPr>
        <w:widowControl w:val="0"/>
        <w:numPr>
          <w:ilvl w:val="0"/>
          <w:numId w:val="11"/>
        </w:numPr>
        <w:tabs>
          <w:tab w:val="left" w:pos="567"/>
        </w:tabs>
        <w:ind w:left="567" w:hanging="567"/>
        <w:jc w:val="both"/>
        <w:rPr>
          <w:sz w:val="22"/>
          <w:szCs w:val="22"/>
          <w:lang w:val="lt-LT"/>
        </w:rPr>
      </w:pPr>
      <w:proofErr w:type="spellStart"/>
      <w:r>
        <w:rPr>
          <w:sz w:val="22"/>
          <w:szCs w:val="22"/>
          <w:lang w:val="lt-LT"/>
        </w:rPr>
        <w:t>m</w:t>
      </w:r>
      <w:r w:rsidR="00623D92" w:rsidRPr="00C1196F">
        <w:rPr>
          <w:sz w:val="22"/>
          <w:szCs w:val="22"/>
          <w:lang w:val="lt-LT"/>
        </w:rPr>
        <w:t>esalazino</w:t>
      </w:r>
      <w:proofErr w:type="spellEnd"/>
      <w:r w:rsidR="00623D92" w:rsidRPr="00C1196F">
        <w:rPr>
          <w:sz w:val="22"/>
          <w:szCs w:val="22"/>
          <w:lang w:val="lt-LT"/>
        </w:rPr>
        <w:t xml:space="preserve"> netoleravimas, kartais kartu su pagrindinės ligos simptomų pablogėjimu;</w:t>
      </w:r>
    </w:p>
    <w:p w14:paraId="735239D2" w14:textId="0E66F6A3"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i</w:t>
      </w:r>
      <w:r w:rsidR="00623D92" w:rsidRPr="00C1196F">
        <w:rPr>
          <w:sz w:val="22"/>
          <w:szCs w:val="22"/>
          <w:lang w:val="lt-LT"/>
        </w:rPr>
        <w:t>nkstų akmenligė ir su ja susijęs inkstų skausmas (taip pat žr. 2 skyrių);</w:t>
      </w:r>
    </w:p>
    <w:p w14:paraId="3481313D" w14:textId="1F108AFB" w:rsidR="00F85E40" w:rsidRPr="00C1196F" w:rsidRDefault="00B61E40">
      <w:pPr>
        <w:widowControl w:val="0"/>
        <w:numPr>
          <w:ilvl w:val="0"/>
          <w:numId w:val="11"/>
        </w:numPr>
        <w:tabs>
          <w:tab w:val="left" w:pos="567"/>
        </w:tabs>
        <w:ind w:left="567" w:hanging="567"/>
        <w:jc w:val="both"/>
        <w:rPr>
          <w:sz w:val="22"/>
          <w:szCs w:val="22"/>
          <w:lang w:val="lt-LT"/>
        </w:rPr>
      </w:pPr>
      <w:r>
        <w:rPr>
          <w:sz w:val="22"/>
          <w:szCs w:val="22"/>
          <w:lang w:val="lt-LT"/>
        </w:rPr>
        <w:t>k</w:t>
      </w:r>
      <w:r w:rsidR="00623D92" w:rsidRPr="00C1196F">
        <w:rPr>
          <w:sz w:val="22"/>
          <w:szCs w:val="22"/>
          <w:lang w:val="lt-LT"/>
        </w:rPr>
        <w:t>ūno svorio mažėjimas;</w:t>
      </w:r>
    </w:p>
    <w:p w14:paraId="5B4AC60D" w14:textId="58B088C3" w:rsidR="00F85E40" w:rsidRPr="00C1196F" w:rsidRDefault="00B61E40">
      <w:pPr>
        <w:numPr>
          <w:ilvl w:val="0"/>
          <w:numId w:val="11"/>
        </w:numPr>
        <w:tabs>
          <w:tab w:val="left" w:pos="567"/>
        </w:tabs>
        <w:ind w:left="567" w:right="900" w:hanging="567"/>
        <w:rPr>
          <w:sz w:val="22"/>
          <w:szCs w:val="22"/>
          <w:lang w:val="lt-LT"/>
        </w:rPr>
      </w:pPr>
      <w:r>
        <w:rPr>
          <w:sz w:val="22"/>
          <w:szCs w:val="22"/>
          <w:lang w:val="lt-LT"/>
        </w:rPr>
        <w:t>n</w:t>
      </w:r>
      <w:r w:rsidR="00623D92" w:rsidRPr="00C1196F">
        <w:rPr>
          <w:sz w:val="22"/>
          <w:szCs w:val="22"/>
          <w:lang w:val="lt-LT"/>
        </w:rPr>
        <w:t>enormalūs laboratorinių tyrimų rezultatai.</w:t>
      </w:r>
    </w:p>
    <w:p w14:paraId="5E9CD935" w14:textId="77777777" w:rsidR="00F85E40" w:rsidRPr="00C1196F" w:rsidRDefault="00F85E40">
      <w:pPr>
        <w:rPr>
          <w:sz w:val="22"/>
          <w:szCs w:val="22"/>
          <w:lang w:val="lt-LT"/>
        </w:rPr>
      </w:pPr>
    </w:p>
    <w:p w14:paraId="4245A317" w14:textId="77777777" w:rsidR="00F85E40" w:rsidRPr="00C1196F" w:rsidRDefault="00623D92">
      <w:pPr>
        <w:rPr>
          <w:sz w:val="22"/>
          <w:szCs w:val="22"/>
          <w:lang w:val="lt-LT"/>
        </w:rPr>
      </w:pPr>
      <w:r w:rsidRPr="00C1196F">
        <w:rPr>
          <w:b/>
          <w:bCs/>
          <w:sz w:val="22"/>
          <w:szCs w:val="22"/>
          <w:lang w:val="lt-LT"/>
        </w:rPr>
        <w:t>Pranešimas apie šalutinį poveikį</w:t>
      </w:r>
    </w:p>
    <w:p w14:paraId="048E8539" w14:textId="15E83697" w:rsidR="00F85E40" w:rsidRPr="00C1196F" w:rsidRDefault="00623D92">
      <w:pPr>
        <w:rPr>
          <w:lang w:val="lt-LT"/>
        </w:rPr>
      </w:pPr>
      <w:r w:rsidRPr="00C1196F">
        <w:rPr>
          <w:sz w:val="22"/>
          <w:szCs w:val="22"/>
          <w:lang w:val="lt-LT"/>
        </w:rPr>
        <w:t xml:space="preserve">Jeigu pasireiškė šalutinis poveikis, įskaitant šiame lapelyje nenurodytą, pasakykite gydytojui arba vaistininkui. </w:t>
      </w:r>
      <w:r w:rsidR="00B61E40" w:rsidRPr="00C1196F">
        <w:rPr>
          <w:snapToGrid w:val="0"/>
          <w:sz w:val="22"/>
          <w:lang w:val="lt-LT"/>
        </w:rPr>
        <w:t>Pranešimą apie šalutinį poveikį galite</w:t>
      </w:r>
      <w:r w:rsidR="00787EEB">
        <w:rPr>
          <w:snapToGrid w:val="0"/>
          <w:sz w:val="22"/>
          <w:lang w:val="lt-LT"/>
        </w:rPr>
        <w:t xml:space="preserve"> užpildyti ir</w:t>
      </w:r>
      <w:r w:rsidR="00B61E40" w:rsidRPr="00C1196F">
        <w:rPr>
          <w:snapToGrid w:val="0"/>
          <w:sz w:val="22"/>
          <w:lang w:val="lt-LT"/>
        </w:rPr>
        <w:t xml:space="preserve"> pateikti </w:t>
      </w:r>
      <w:r w:rsidR="00787EEB" w:rsidRPr="00C276B9">
        <w:rPr>
          <w:lang w:val="lt-LT"/>
        </w:rPr>
        <w:t xml:space="preserve">Valstybinės vaistų kontrolės tarnybos prie Lietuvos Respublikos sveikatos apsaugos ministerijos tinklalapyje </w:t>
      </w:r>
      <w:hyperlink r:id="rId10" w:history="1">
        <w:r w:rsidR="00787EEB" w:rsidRPr="00C276B9">
          <w:rPr>
            <w:rStyle w:val="Hipersaitas"/>
            <w:lang w:val="lt-LT"/>
          </w:rPr>
          <w:t>https://vvkt.lrv.lt/lt/</w:t>
        </w:r>
      </w:hyperlink>
      <w:r w:rsidR="00787EEB" w:rsidRPr="00C276B9">
        <w:rPr>
          <w:lang w:val="lt-LT"/>
        </w:rPr>
        <w:t xml:space="preserve"> nurodytais būdais arba paskambinti nemokamu telefonu </w:t>
      </w:r>
      <w:r w:rsidR="005F12D3">
        <w:rPr>
          <w:lang w:val="lt-LT"/>
        </w:rPr>
        <w:t>+370</w:t>
      </w:r>
      <w:r w:rsidR="00787EEB" w:rsidRPr="00C276B9">
        <w:rPr>
          <w:lang w:val="lt-LT"/>
        </w:rPr>
        <w:t xml:space="preserve"> 800 73 568</w:t>
      </w:r>
      <w:r w:rsidR="00787EEB">
        <w:rPr>
          <w:lang w:val="lt-LT"/>
        </w:rPr>
        <w:t>.</w:t>
      </w:r>
      <w:r w:rsidR="00B61E40" w:rsidRPr="00C1196F">
        <w:rPr>
          <w:snapToGrid w:val="0"/>
          <w:sz w:val="22"/>
          <w:lang w:val="lt-LT"/>
        </w:rPr>
        <w:t xml:space="preserve"> </w:t>
      </w:r>
      <w:r w:rsidRPr="00C1196F">
        <w:rPr>
          <w:sz w:val="22"/>
          <w:szCs w:val="22"/>
          <w:lang w:val="lt-LT"/>
        </w:rPr>
        <w:t>Pranešdami apie šalutinį poveikį galite mums padėti gauti daugiau informacijos apie šio vaisto saugumą.</w:t>
      </w:r>
    </w:p>
    <w:p w14:paraId="6A998358" w14:textId="77777777" w:rsidR="00F85E40" w:rsidRPr="00C1196F" w:rsidRDefault="00F85E40">
      <w:pPr>
        <w:rPr>
          <w:lang w:val="lt-LT"/>
        </w:rPr>
      </w:pPr>
    </w:p>
    <w:p w14:paraId="1E50A42F" w14:textId="77777777" w:rsidR="00F85E40" w:rsidRPr="00C1196F" w:rsidRDefault="00F85E40">
      <w:pPr>
        <w:rPr>
          <w:sz w:val="22"/>
          <w:szCs w:val="22"/>
          <w:lang w:val="lt-LT"/>
        </w:rPr>
      </w:pPr>
    </w:p>
    <w:p w14:paraId="16B7510E" w14:textId="77777777" w:rsidR="00F85E40" w:rsidRPr="00C1196F" w:rsidRDefault="00623D92">
      <w:pPr>
        <w:pStyle w:val="Antrat3"/>
        <w:spacing w:before="0"/>
        <w:rPr>
          <w:sz w:val="22"/>
          <w:szCs w:val="22"/>
          <w:lang w:val="lt-LT"/>
        </w:rPr>
      </w:pPr>
      <w:bookmarkStart w:id="82" w:name="_Toc129243143"/>
      <w:bookmarkStart w:id="83" w:name="_Toc129243268"/>
      <w:r w:rsidRPr="00C1196F">
        <w:rPr>
          <w:color w:val="auto"/>
          <w:sz w:val="22"/>
          <w:szCs w:val="22"/>
          <w:lang w:val="lt-LT"/>
        </w:rPr>
        <w:t>5.</w:t>
      </w:r>
      <w:r w:rsidRPr="00C1196F">
        <w:rPr>
          <w:color w:val="auto"/>
          <w:sz w:val="22"/>
          <w:szCs w:val="22"/>
          <w:lang w:val="lt-LT"/>
        </w:rPr>
        <w:tab/>
        <w:t xml:space="preserve">Kaip laikyti </w:t>
      </w:r>
      <w:proofErr w:type="spellStart"/>
      <w:r w:rsidRPr="00C1196F">
        <w:rPr>
          <w:color w:val="auto"/>
          <w:sz w:val="22"/>
          <w:szCs w:val="22"/>
          <w:lang w:val="lt-LT"/>
        </w:rPr>
        <w:t>Asacol</w:t>
      </w:r>
      <w:proofErr w:type="spellEnd"/>
    </w:p>
    <w:bookmarkEnd w:id="82"/>
    <w:bookmarkEnd w:id="83"/>
    <w:p w14:paraId="11AD3F7C" w14:textId="77777777" w:rsidR="00F85E40" w:rsidRPr="00C1196F" w:rsidRDefault="00F85E40">
      <w:pPr>
        <w:rPr>
          <w:sz w:val="22"/>
          <w:szCs w:val="22"/>
          <w:lang w:val="lt-LT"/>
        </w:rPr>
      </w:pPr>
    </w:p>
    <w:p w14:paraId="3E6930C5" w14:textId="77777777" w:rsidR="00F85E40" w:rsidRPr="00C1196F" w:rsidRDefault="00623D92">
      <w:pPr>
        <w:rPr>
          <w:sz w:val="22"/>
          <w:szCs w:val="22"/>
          <w:lang w:val="lt-LT"/>
        </w:rPr>
      </w:pPr>
      <w:r w:rsidRPr="00C1196F">
        <w:rPr>
          <w:sz w:val="22"/>
          <w:szCs w:val="22"/>
          <w:lang w:val="lt-LT"/>
        </w:rPr>
        <w:t>Šį vaistą laikykite vaikams nepastebimoje ir nepasiekiamoje vietoje.</w:t>
      </w:r>
    </w:p>
    <w:p w14:paraId="6480BC4C" w14:textId="77777777" w:rsidR="00F85E40" w:rsidRPr="00C1196F" w:rsidRDefault="00F85E40">
      <w:pPr>
        <w:rPr>
          <w:spacing w:val="-6"/>
          <w:sz w:val="22"/>
          <w:szCs w:val="22"/>
          <w:lang w:val="lt-LT"/>
        </w:rPr>
      </w:pPr>
    </w:p>
    <w:p w14:paraId="39C49B6F" w14:textId="77777777" w:rsidR="00F85E40" w:rsidRPr="00C1196F" w:rsidRDefault="00623D92">
      <w:pPr>
        <w:rPr>
          <w:sz w:val="22"/>
          <w:szCs w:val="22"/>
          <w:lang w:val="lt-LT"/>
        </w:rPr>
      </w:pPr>
      <w:r w:rsidRPr="00C1196F">
        <w:rPr>
          <w:spacing w:val="-6"/>
          <w:sz w:val="22"/>
          <w:szCs w:val="22"/>
          <w:lang w:val="lt-LT"/>
        </w:rPr>
        <w:t>L</w:t>
      </w:r>
      <w:r w:rsidRPr="00C1196F">
        <w:rPr>
          <w:sz w:val="22"/>
          <w:szCs w:val="22"/>
          <w:lang w:val="lt-LT"/>
        </w:rPr>
        <w:t>aikyti ne aukštesnėje kaip 25 </w:t>
      </w:r>
      <w:r w:rsidRPr="00C1196F">
        <w:rPr>
          <w:rFonts w:ascii="Symbol" w:eastAsia="Symbol" w:hAnsi="Symbol" w:cs="Symbol"/>
          <w:sz w:val="22"/>
          <w:szCs w:val="22"/>
          <w:lang w:val="lt-LT"/>
        </w:rPr>
        <w:sym w:font="Symbol" w:char="F0B0"/>
      </w:r>
      <w:r w:rsidRPr="00C1196F">
        <w:rPr>
          <w:sz w:val="22"/>
          <w:szCs w:val="22"/>
          <w:lang w:val="lt-LT"/>
        </w:rPr>
        <w:t>C temperatūroje.</w:t>
      </w:r>
    </w:p>
    <w:p w14:paraId="468BB369" w14:textId="77777777" w:rsidR="00F85E40" w:rsidRPr="00C1196F" w:rsidRDefault="00623D92">
      <w:pPr>
        <w:rPr>
          <w:sz w:val="22"/>
          <w:szCs w:val="22"/>
          <w:lang w:val="lt-LT"/>
        </w:rPr>
      </w:pPr>
      <w:r w:rsidRPr="00C1196F">
        <w:rPr>
          <w:sz w:val="22"/>
          <w:szCs w:val="22"/>
          <w:lang w:val="lt-LT"/>
        </w:rPr>
        <w:t xml:space="preserve">Laikyti gamintojo pakuotėje, kad vaistas būtų apsaugotas nuo drėgmės. </w:t>
      </w:r>
    </w:p>
    <w:p w14:paraId="786EA4EC" w14:textId="77777777" w:rsidR="00F85E40" w:rsidRPr="00C1196F" w:rsidRDefault="00F85E40">
      <w:pPr>
        <w:rPr>
          <w:sz w:val="22"/>
          <w:szCs w:val="22"/>
          <w:lang w:val="lt-LT"/>
        </w:rPr>
      </w:pPr>
    </w:p>
    <w:p w14:paraId="47B9F383" w14:textId="77777777" w:rsidR="00F85E40" w:rsidRPr="00C1196F" w:rsidRDefault="00623D92">
      <w:pPr>
        <w:rPr>
          <w:sz w:val="22"/>
          <w:szCs w:val="22"/>
          <w:lang w:val="lt-LT"/>
        </w:rPr>
      </w:pPr>
      <w:r w:rsidRPr="00C1196F">
        <w:rPr>
          <w:sz w:val="22"/>
          <w:szCs w:val="22"/>
          <w:lang w:val="lt-LT"/>
        </w:rPr>
        <w:t>Ant  dėžutės ir lizdinės plokštelės po „EXP“ nurodytam tinkamumo laikui pasibaigus, šio vaisto vartoti negalima. Vaistas tinkamas vartoti iki paskutinės nurodyto mėnesio dienos.</w:t>
      </w:r>
    </w:p>
    <w:p w14:paraId="43BFB325" w14:textId="77777777" w:rsidR="00F85E40" w:rsidRPr="00C1196F" w:rsidRDefault="00F85E40">
      <w:pPr>
        <w:rPr>
          <w:sz w:val="22"/>
          <w:szCs w:val="22"/>
          <w:lang w:val="lt-LT"/>
        </w:rPr>
      </w:pPr>
    </w:p>
    <w:p w14:paraId="2C486204" w14:textId="77777777" w:rsidR="00F85E40" w:rsidRPr="00C1196F" w:rsidRDefault="00623D92">
      <w:pPr>
        <w:rPr>
          <w:sz w:val="22"/>
          <w:szCs w:val="22"/>
          <w:lang w:val="lt-LT"/>
        </w:rPr>
      </w:pPr>
      <w:r w:rsidRPr="00C1196F">
        <w:rPr>
          <w:sz w:val="22"/>
          <w:szCs w:val="22"/>
          <w:lang w:val="lt-LT"/>
        </w:rPr>
        <w:t>Vaistų negalima išmesti į kanalizaciją arba su buitinėmis atliekomis. Kaip išmesti nereikalingus vaistus, klauskite vaistininko. Šios priemonės padės apsaugoti aplinką.</w:t>
      </w:r>
    </w:p>
    <w:p w14:paraId="6FE5098B" w14:textId="77777777" w:rsidR="00F85E40" w:rsidRPr="00C1196F" w:rsidRDefault="00F85E40">
      <w:pPr>
        <w:rPr>
          <w:sz w:val="22"/>
          <w:szCs w:val="22"/>
          <w:lang w:val="lt-LT"/>
        </w:rPr>
      </w:pPr>
    </w:p>
    <w:p w14:paraId="40AC0E62" w14:textId="77777777" w:rsidR="00F85E40" w:rsidRPr="00C1196F" w:rsidRDefault="00F85E40">
      <w:pPr>
        <w:rPr>
          <w:sz w:val="22"/>
          <w:szCs w:val="22"/>
          <w:lang w:val="lt-LT"/>
        </w:rPr>
      </w:pPr>
    </w:p>
    <w:p w14:paraId="23B0AD3B" w14:textId="77777777" w:rsidR="00F85E40" w:rsidRPr="00C1196F" w:rsidRDefault="00623D92">
      <w:pPr>
        <w:pStyle w:val="Antrat3"/>
        <w:spacing w:before="0"/>
        <w:rPr>
          <w:sz w:val="22"/>
          <w:szCs w:val="22"/>
          <w:lang w:val="lt-LT"/>
        </w:rPr>
      </w:pPr>
      <w:bookmarkStart w:id="84" w:name="_Toc129243144"/>
      <w:bookmarkStart w:id="85" w:name="_Toc129243269"/>
      <w:r w:rsidRPr="00C1196F">
        <w:rPr>
          <w:color w:val="auto"/>
          <w:sz w:val="22"/>
          <w:szCs w:val="22"/>
          <w:lang w:val="lt-LT"/>
        </w:rPr>
        <w:t>6.</w:t>
      </w:r>
      <w:r w:rsidRPr="00C1196F">
        <w:rPr>
          <w:color w:val="auto"/>
          <w:sz w:val="22"/>
          <w:szCs w:val="22"/>
          <w:lang w:val="lt-LT"/>
        </w:rPr>
        <w:tab/>
        <w:t>Pakuotės turinys ir kita informacija</w:t>
      </w:r>
    </w:p>
    <w:bookmarkEnd w:id="84"/>
    <w:bookmarkEnd w:id="85"/>
    <w:p w14:paraId="4BF26BED" w14:textId="77777777" w:rsidR="00F85E40" w:rsidRPr="00C1196F" w:rsidRDefault="00F85E40">
      <w:pPr>
        <w:rPr>
          <w:sz w:val="22"/>
          <w:szCs w:val="22"/>
          <w:lang w:val="lt-LT"/>
        </w:rPr>
      </w:pPr>
    </w:p>
    <w:p w14:paraId="2E23457B" w14:textId="77777777" w:rsidR="00F85E40" w:rsidRPr="00C1196F" w:rsidRDefault="00623D92">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sudėtis</w:t>
      </w:r>
    </w:p>
    <w:p w14:paraId="1A2D461E" w14:textId="77777777" w:rsidR="00F85E40" w:rsidRPr="00C1196F" w:rsidRDefault="00623D92">
      <w:pPr>
        <w:numPr>
          <w:ilvl w:val="0"/>
          <w:numId w:val="11"/>
        </w:numPr>
        <w:tabs>
          <w:tab w:val="left" w:pos="567"/>
        </w:tabs>
        <w:ind w:left="567" w:hanging="567"/>
        <w:rPr>
          <w:sz w:val="22"/>
          <w:szCs w:val="22"/>
          <w:lang w:val="lt-LT"/>
        </w:rPr>
      </w:pPr>
      <w:r w:rsidRPr="00C1196F">
        <w:rPr>
          <w:sz w:val="22"/>
          <w:szCs w:val="22"/>
          <w:lang w:val="lt-LT"/>
        </w:rPr>
        <w:t xml:space="preserve">Veiklioji medžiaga yra </w:t>
      </w:r>
      <w:proofErr w:type="spellStart"/>
      <w:r w:rsidRPr="00C1196F">
        <w:rPr>
          <w:sz w:val="22"/>
          <w:szCs w:val="22"/>
          <w:lang w:val="lt-LT"/>
        </w:rPr>
        <w:t>mesalazinas</w:t>
      </w:r>
      <w:proofErr w:type="spellEnd"/>
      <w:r w:rsidRPr="00C1196F">
        <w:rPr>
          <w:sz w:val="22"/>
          <w:szCs w:val="22"/>
          <w:lang w:val="lt-LT"/>
        </w:rPr>
        <w:t xml:space="preserve">. Vienoje modifikuoto atpalaidavimo tabletėje yra 800 mg </w:t>
      </w:r>
      <w:proofErr w:type="spellStart"/>
      <w:r w:rsidRPr="00C1196F">
        <w:rPr>
          <w:sz w:val="22"/>
          <w:szCs w:val="22"/>
          <w:lang w:val="lt-LT"/>
        </w:rPr>
        <w:t>mesalazino</w:t>
      </w:r>
      <w:proofErr w:type="spellEnd"/>
      <w:r w:rsidRPr="00C1196F">
        <w:rPr>
          <w:sz w:val="22"/>
          <w:szCs w:val="22"/>
          <w:lang w:val="lt-LT"/>
        </w:rPr>
        <w:t>.</w:t>
      </w:r>
    </w:p>
    <w:p w14:paraId="55E7BCD9" w14:textId="77777777" w:rsidR="00F85E40" w:rsidRPr="00C1196F" w:rsidRDefault="00623D92">
      <w:pPr>
        <w:numPr>
          <w:ilvl w:val="0"/>
          <w:numId w:val="11"/>
        </w:numPr>
        <w:tabs>
          <w:tab w:val="left" w:pos="567"/>
        </w:tabs>
        <w:ind w:left="567" w:hanging="567"/>
        <w:rPr>
          <w:sz w:val="22"/>
          <w:szCs w:val="22"/>
          <w:lang w:val="lt-LT"/>
        </w:rPr>
      </w:pPr>
      <w:r w:rsidRPr="00C1196F">
        <w:rPr>
          <w:sz w:val="22"/>
          <w:szCs w:val="22"/>
          <w:lang w:val="lt-LT"/>
        </w:rPr>
        <w:t xml:space="preserve">Pagalbinės medžiagos. </w:t>
      </w:r>
    </w:p>
    <w:p w14:paraId="3644A367" w14:textId="77777777" w:rsidR="00F85E40" w:rsidRPr="00C1196F" w:rsidRDefault="00623D92">
      <w:pPr>
        <w:ind w:left="567"/>
        <w:rPr>
          <w:sz w:val="22"/>
          <w:szCs w:val="22"/>
          <w:lang w:val="lt-LT"/>
        </w:rPr>
      </w:pPr>
      <w:r w:rsidRPr="00C1196F">
        <w:rPr>
          <w:i/>
          <w:iCs/>
          <w:sz w:val="22"/>
          <w:szCs w:val="22"/>
          <w:lang w:val="lt-LT"/>
        </w:rPr>
        <w:lastRenderedPageBreak/>
        <w:t xml:space="preserve">Tabletės branduolys. </w:t>
      </w:r>
      <w:r w:rsidRPr="00C1196F">
        <w:rPr>
          <w:sz w:val="22"/>
          <w:szCs w:val="22"/>
          <w:lang w:val="lt-LT"/>
        </w:rPr>
        <w:t xml:space="preserve">Laktozė </w:t>
      </w:r>
      <w:proofErr w:type="spellStart"/>
      <w:r w:rsidRPr="00C1196F">
        <w:rPr>
          <w:sz w:val="22"/>
          <w:szCs w:val="22"/>
          <w:lang w:val="lt-LT"/>
        </w:rPr>
        <w:t>monohidratas</w:t>
      </w:r>
      <w:proofErr w:type="spellEnd"/>
      <w:r w:rsidRPr="00C1196F">
        <w:rPr>
          <w:sz w:val="22"/>
          <w:szCs w:val="22"/>
          <w:lang w:val="lt-LT"/>
        </w:rPr>
        <w:t xml:space="preserve">, </w:t>
      </w:r>
      <w:proofErr w:type="spellStart"/>
      <w:r w:rsidRPr="00C1196F">
        <w:rPr>
          <w:sz w:val="22"/>
          <w:szCs w:val="22"/>
          <w:lang w:val="lt-LT"/>
        </w:rPr>
        <w:t>karboksimetil</w:t>
      </w:r>
      <w:r w:rsidRPr="00C1196F">
        <w:rPr>
          <w:spacing w:val="-6"/>
          <w:sz w:val="22"/>
          <w:szCs w:val="22"/>
          <w:lang w:val="lt-LT"/>
        </w:rPr>
        <w:t>krakmolo</w:t>
      </w:r>
      <w:proofErr w:type="spellEnd"/>
      <w:r w:rsidRPr="00C1196F">
        <w:rPr>
          <w:spacing w:val="-6"/>
          <w:sz w:val="22"/>
          <w:szCs w:val="22"/>
          <w:lang w:val="lt-LT"/>
        </w:rPr>
        <w:t xml:space="preserve"> A natrio druska</w:t>
      </w:r>
      <w:r w:rsidRPr="00C1196F">
        <w:rPr>
          <w:sz w:val="22"/>
          <w:szCs w:val="22"/>
          <w:lang w:val="lt-LT"/>
        </w:rPr>
        <w:t xml:space="preserve">, </w:t>
      </w:r>
      <w:r w:rsidRPr="00C1196F">
        <w:rPr>
          <w:spacing w:val="-6"/>
          <w:sz w:val="22"/>
          <w:szCs w:val="22"/>
          <w:lang w:val="lt-LT"/>
        </w:rPr>
        <w:t xml:space="preserve">magnio </w:t>
      </w:r>
      <w:proofErr w:type="spellStart"/>
      <w:r w:rsidRPr="00C1196F">
        <w:rPr>
          <w:spacing w:val="-6"/>
          <w:sz w:val="22"/>
          <w:szCs w:val="22"/>
          <w:lang w:val="lt-LT"/>
        </w:rPr>
        <w:t>stearatas</w:t>
      </w:r>
      <w:proofErr w:type="spellEnd"/>
      <w:r w:rsidRPr="00C1196F">
        <w:rPr>
          <w:sz w:val="22"/>
          <w:szCs w:val="22"/>
          <w:lang w:val="lt-LT"/>
        </w:rPr>
        <w:t xml:space="preserve">, talkas, </w:t>
      </w:r>
      <w:proofErr w:type="spellStart"/>
      <w:r w:rsidRPr="00C1196F">
        <w:rPr>
          <w:sz w:val="22"/>
          <w:szCs w:val="22"/>
          <w:lang w:val="lt-LT"/>
        </w:rPr>
        <w:t>povidonas</w:t>
      </w:r>
      <w:proofErr w:type="spellEnd"/>
      <w:r w:rsidRPr="00C1196F">
        <w:rPr>
          <w:sz w:val="22"/>
          <w:szCs w:val="22"/>
          <w:lang w:val="lt-LT"/>
        </w:rPr>
        <w:t>.</w:t>
      </w:r>
    </w:p>
    <w:p w14:paraId="023D86B4" w14:textId="77777777" w:rsidR="00F85E40" w:rsidRPr="00C1196F" w:rsidRDefault="00623D92">
      <w:pPr>
        <w:ind w:left="567"/>
        <w:rPr>
          <w:sz w:val="22"/>
          <w:szCs w:val="22"/>
          <w:lang w:val="lt-LT"/>
        </w:rPr>
      </w:pPr>
      <w:r w:rsidRPr="00C1196F">
        <w:rPr>
          <w:i/>
          <w:iCs/>
          <w:sz w:val="22"/>
          <w:szCs w:val="22"/>
          <w:lang w:val="lt-LT"/>
        </w:rPr>
        <w:t>Tabletės dangalas</w:t>
      </w:r>
      <w:r w:rsidRPr="00C1196F">
        <w:rPr>
          <w:sz w:val="22"/>
          <w:szCs w:val="22"/>
          <w:lang w:val="lt-LT"/>
        </w:rPr>
        <w:t xml:space="preserve">. </w:t>
      </w:r>
      <w:proofErr w:type="spellStart"/>
      <w:r w:rsidRPr="00C1196F">
        <w:rPr>
          <w:sz w:val="22"/>
          <w:szCs w:val="22"/>
          <w:lang w:val="lt-LT"/>
        </w:rPr>
        <w:t>M</w:t>
      </w:r>
      <w:r w:rsidRPr="00C1196F">
        <w:rPr>
          <w:spacing w:val="-6"/>
          <w:sz w:val="22"/>
          <w:szCs w:val="22"/>
          <w:lang w:val="lt-LT"/>
        </w:rPr>
        <w:t>etakrilo</w:t>
      </w:r>
      <w:proofErr w:type="spellEnd"/>
      <w:r w:rsidRPr="00C1196F">
        <w:rPr>
          <w:spacing w:val="-6"/>
          <w:sz w:val="22"/>
          <w:szCs w:val="22"/>
          <w:lang w:val="lt-LT"/>
        </w:rPr>
        <w:t xml:space="preserve"> rūgšties ir </w:t>
      </w:r>
      <w:proofErr w:type="spellStart"/>
      <w:r w:rsidRPr="00C1196F">
        <w:rPr>
          <w:spacing w:val="-6"/>
          <w:sz w:val="22"/>
          <w:szCs w:val="22"/>
          <w:lang w:val="lt-LT"/>
        </w:rPr>
        <w:t>metilmetakrilato</w:t>
      </w:r>
      <w:proofErr w:type="spellEnd"/>
      <w:r w:rsidRPr="00C1196F">
        <w:rPr>
          <w:spacing w:val="-6"/>
          <w:sz w:val="22"/>
          <w:szCs w:val="22"/>
          <w:lang w:val="lt-LT"/>
        </w:rPr>
        <w:t xml:space="preserve"> </w:t>
      </w:r>
      <w:proofErr w:type="spellStart"/>
      <w:r w:rsidRPr="00C1196F">
        <w:rPr>
          <w:spacing w:val="-6"/>
          <w:sz w:val="22"/>
          <w:szCs w:val="22"/>
          <w:lang w:val="lt-LT"/>
        </w:rPr>
        <w:t>kopolimeras</w:t>
      </w:r>
      <w:proofErr w:type="spellEnd"/>
      <w:r w:rsidRPr="00C1196F">
        <w:rPr>
          <w:spacing w:val="-6"/>
          <w:sz w:val="22"/>
          <w:szCs w:val="22"/>
          <w:lang w:val="lt-LT"/>
        </w:rPr>
        <w:t xml:space="preserve"> </w:t>
      </w:r>
      <w:r w:rsidRPr="00C1196F">
        <w:rPr>
          <w:sz w:val="22"/>
          <w:szCs w:val="22"/>
          <w:lang w:val="lt-LT"/>
        </w:rPr>
        <w:t xml:space="preserve">(1:2), talkas, </w:t>
      </w:r>
      <w:proofErr w:type="spellStart"/>
      <w:r w:rsidRPr="00C1196F">
        <w:rPr>
          <w:sz w:val="22"/>
          <w:szCs w:val="22"/>
          <w:lang w:val="lt-LT"/>
        </w:rPr>
        <w:t>trietilo</w:t>
      </w:r>
      <w:proofErr w:type="spellEnd"/>
      <w:r w:rsidRPr="00C1196F">
        <w:rPr>
          <w:sz w:val="22"/>
          <w:szCs w:val="22"/>
          <w:lang w:val="lt-LT"/>
        </w:rPr>
        <w:t xml:space="preserve"> citratas, raudonasis geležies oksidas (E172), geltonasis geležies oksidas (E172), </w:t>
      </w:r>
      <w:proofErr w:type="spellStart"/>
      <w:r w:rsidRPr="00C1196F">
        <w:rPr>
          <w:sz w:val="22"/>
          <w:szCs w:val="22"/>
          <w:lang w:val="lt-LT"/>
        </w:rPr>
        <w:t>makrogolis</w:t>
      </w:r>
      <w:proofErr w:type="spellEnd"/>
      <w:r w:rsidRPr="00C1196F">
        <w:rPr>
          <w:sz w:val="22"/>
          <w:szCs w:val="22"/>
          <w:lang w:val="lt-LT"/>
        </w:rPr>
        <w:t xml:space="preserve"> 6000.</w:t>
      </w:r>
    </w:p>
    <w:p w14:paraId="0D656A88" w14:textId="77777777" w:rsidR="00F85E40" w:rsidRPr="00C1196F" w:rsidRDefault="00F85E40">
      <w:pPr>
        <w:rPr>
          <w:sz w:val="22"/>
          <w:szCs w:val="22"/>
          <w:lang w:val="lt-LT"/>
        </w:rPr>
      </w:pPr>
    </w:p>
    <w:p w14:paraId="06B48D4C" w14:textId="77777777" w:rsidR="00F85E40" w:rsidRPr="00C1196F" w:rsidRDefault="00623D92">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išvaizda ir kiekis pakuotėje</w:t>
      </w:r>
    </w:p>
    <w:p w14:paraId="579D5554" w14:textId="5AA071DB" w:rsidR="00F85E40" w:rsidRPr="00C1196F" w:rsidRDefault="00623D92">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w:t>
      </w:r>
      <w:r w:rsidR="005F62A1" w:rsidRPr="00C1196F">
        <w:rPr>
          <w:sz w:val="22"/>
          <w:szCs w:val="22"/>
          <w:lang w:val="lt-LT"/>
        </w:rPr>
        <w:t>800</w:t>
      </w:r>
      <w:r w:rsidR="005F62A1">
        <w:rPr>
          <w:sz w:val="22"/>
          <w:szCs w:val="22"/>
          <w:lang w:val="lt-LT"/>
        </w:rPr>
        <w:t> </w:t>
      </w:r>
      <w:r w:rsidRPr="00C1196F">
        <w:rPr>
          <w:sz w:val="22"/>
          <w:szCs w:val="22"/>
          <w:lang w:val="lt-LT"/>
        </w:rPr>
        <w:t xml:space="preserve">mg modifikuoto atpalaidavimo tabletės yra dengtos, rausvai rusvos spalvos, pailgos, </w:t>
      </w:r>
      <w:r w:rsidR="005F62A1" w:rsidRPr="00C1196F">
        <w:rPr>
          <w:sz w:val="22"/>
          <w:szCs w:val="22"/>
          <w:lang w:val="lt-LT"/>
        </w:rPr>
        <w:t>17</w:t>
      </w:r>
      <w:r w:rsidR="005F62A1">
        <w:rPr>
          <w:sz w:val="22"/>
          <w:szCs w:val="22"/>
          <w:lang w:val="lt-LT"/>
        </w:rPr>
        <w:t> </w:t>
      </w:r>
      <w:r w:rsidRPr="00C1196F">
        <w:rPr>
          <w:sz w:val="22"/>
          <w:szCs w:val="22"/>
          <w:lang w:val="lt-LT"/>
        </w:rPr>
        <w:t xml:space="preserve">mm ilgio, </w:t>
      </w:r>
      <w:r w:rsidR="005F62A1" w:rsidRPr="00C1196F">
        <w:rPr>
          <w:sz w:val="22"/>
          <w:szCs w:val="22"/>
          <w:lang w:val="lt-LT"/>
        </w:rPr>
        <w:t>8</w:t>
      </w:r>
      <w:r w:rsidR="005F62A1">
        <w:rPr>
          <w:sz w:val="22"/>
          <w:szCs w:val="22"/>
          <w:lang w:val="lt-LT"/>
        </w:rPr>
        <w:t> </w:t>
      </w:r>
      <w:r w:rsidRPr="00C1196F">
        <w:rPr>
          <w:sz w:val="22"/>
          <w:szCs w:val="22"/>
          <w:lang w:val="lt-LT"/>
        </w:rPr>
        <w:t>mm pločio.</w:t>
      </w:r>
    </w:p>
    <w:p w14:paraId="49DF649C" w14:textId="77777777" w:rsidR="00F85E40" w:rsidRPr="00C1196F" w:rsidRDefault="00623D92">
      <w:pPr>
        <w:rPr>
          <w:sz w:val="22"/>
          <w:szCs w:val="22"/>
          <w:lang w:val="lt-LT"/>
        </w:rPr>
      </w:pPr>
      <w:r w:rsidRPr="00C1196F">
        <w:rPr>
          <w:sz w:val="22"/>
          <w:szCs w:val="22"/>
          <w:lang w:val="lt-LT"/>
        </w:rPr>
        <w:t>Vaistas tiekiamas  lizdinėse plokštelėse , kurių kiekvienoje yra 10 arba 50 modifikuoto atpalaidavimo tablečių, supakuotų kartono dėžutėje.</w:t>
      </w:r>
    </w:p>
    <w:p w14:paraId="1A23A07F" w14:textId="77777777" w:rsidR="00F85E40" w:rsidRPr="00C1196F" w:rsidRDefault="00623D92">
      <w:pPr>
        <w:rPr>
          <w:sz w:val="22"/>
          <w:szCs w:val="22"/>
          <w:lang w:val="lt-LT"/>
        </w:rPr>
      </w:pPr>
      <w:r w:rsidRPr="00C1196F">
        <w:rPr>
          <w:sz w:val="22"/>
          <w:szCs w:val="22"/>
          <w:lang w:val="lt-LT"/>
        </w:rPr>
        <w:t>Gali būti tiekiamos ne visų dydžių pakuotės.</w:t>
      </w:r>
    </w:p>
    <w:p w14:paraId="63D0EA39" w14:textId="77777777" w:rsidR="00F85E40" w:rsidRPr="00C1196F" w:rsidRDefault="00F85E40">
      <w:pPr>
        <w:rPr>
          <w:sz w:val="22"/>
          <w:szCs w:val="22"/>
          <w:lang w:val="lt-LT"/>
        </w:rPr>
      </w:pPr>
    </w:p>
    <w:p w14:paraId="60B66E7D" w14:textId="1871BB93" w:rsidR="00F85E40" w:rsidRDefault="00623D92">
      <w:pPr>
        <w:spacing w:line="220" w:lineRule="atLeast"/>
        <w:rPr>
          <w:b/>
          <w:bCs/>
          <w:sz w:val="22"/>
          <w:szCs w:val="22"/>
          <w:lang w:val="lt-LT"/>
        </w:rPr>
      </w:pPr>
      <w:r w:rsidRPr="00C1196F">
        <w:rPr>
          <w:b/>
          <w:bCs/>
          <w:sz w:val="22"/>
          <w:szCs w:val="22"/>
          <w:lang w:val="lt-LT"/>
        </w:rPr>
        <w:t>Registruotojas ir gamintojas</w:t>
      </w:r>
    </w:p>
    <w:p w14:paraId="5E35B5F1" w14:textId="77777777" w:rsidR="005F62A1" w:rsidRPr="00C1196F" w:rsidRDefault="005F62A1">
      <w:pPr>
        <w:spacing w:line="220" w:lineRule="atLeast"/>
        <w:rPr>
          <w:lang w:val="lt-LT"/>
        </w:rPr>
      </w:pPr>
    </w:p>
    <w:p w14:paraId="51B98CD2" w14:textId="77777777" w:rsidR="00F85E40" w:rsidRPr="00C1196F" w:rsidRDefault="00623D92">
      <w:pPr>
        <w:rPr>
          <w:sz w:val="22"/>
          <w:szCs w:val="22"/>
          <w:lang w:val="lt-LT"/>
        </w:rPr>
      </w:pPr>
      <w:r w:rsidRPr="00C1196F">
        <w:rPr>
          <w:b/>
          <w:bCs/>
          <w:sz w:val="22"/>
          <w:szCs w:val="22"/>
          <w:lang w:val="lt-LT"/>
        </w:rPr>
        <w:t>Registruotojas</w:t>
      </w:r>
    </w:p>
    <w:p w14:paraId="565C4534" w14:textId="77777777" w:rsidR="00F85E40" w:rsidRPr="00C1196F" w:rsidRDefault="00623D92">
      <w:pPr>
        <w:rPr>
          <w:sz w:val="22"/>
          <w:szCs w:val="22"/>
          <w:lang w:val="lt-LT"/>
        </w:rPr>
      </w:pPr>
      <w:proofErr w:type="spellStart"/>
      <w:r w:rsidRPr="00C1196F">
        <w:rPr>
          <w:sz w:val="22"/>
          <w:szCs w:val="22"/>
          <w:lang w:val="lt-LT"/>
        </w:rPr>
        <w:t>Tillotts</w:t>
      </w:r>
      <w:proofErr w:type="spellEnd"/>
      <w:r w:rsidRPr="00C1196F">
        <w:rPr>
          <w:sz w:val="22"/>
          <w:szCs w:val="22"/>
          <w:lang w:val="lt-LT"/>
        </w:rPr>
        <w:t xml:space="preserve"> Pharma AB </w:t>
      </w:r>
    </w:p>
    <w:p w14:paraId="2CD7D1D4" w14:textId="77777777" w:rsidR="00F85E40" w:rsidRPr="00C1196F" w:rsidRDefault="00623D92">
      <w:pPr>
        <w:rPr>
          <w:sz w:val="22"/>
          <w:szCs w:val="22"/>
          <w:lang w:val="lt-LT"/>
        </w:rPr>
      </w:pPr>
      <w:proofErr w:type="spellStart"/>
      <w:r w:rsidRPr="00C1196F">
        <w:rPr>
          <w:sz w:val="22"/>
          <w:szCs w:val="22"/>
          <w:lang w:val="lt-LT"/>
        </w:rPr>
        <w:t>Gustavslundsvägen</w:t>
      </w:r>
      <w:proofErr w:type="spellEnd"/>
      <w:r w:rsidRPr="00C1196F">
        <w:rPr>
          <w:sz w:val="22"/>
          <w:szCs w:val="22"/>
          <w:lang w:val="lt-LT"/>
        </w:rPr>
        <w:t xml:space="preserve"> 135</w:t>
      </w:r>
    </w:p>
    <w:p w14:paraId="6E99881B" w14:textId="77777777" w:rsidR="00F85E40" w:rsidRPr="00C1196F" w:rsidRDefault="00623D92">
      <w:pPr>
        <w:rPr>
          <w:sz w:val="22"/>
          <w:szCs w:val="22"/>
          <w:lang w:val="lt-LT"/>
        </w:rPr>
      </w:pPr>
      <w:r w:rsidRPr="00C1196F">
        <w:rPr>
          <w:sz w:val="22"/>
          <w:szCs w:val="22"/>
          <w:lang w:val="lt-LT"/>
        </w:rPr>
        <w:t xml:space="preserve">SE-167 51 </w:t>
      </w:r>
      <w:proofErr w:type="spellStart"/>
      <w:r w:rsidRPr="00C1196F">
        <w:rPr>
          <w:sz w:val="22"/>
          <w:szCs w:val="22"/>
          <w:lang w:val="lt-LT"/>
        </w:rPr>
        <w:t>Bromma</w:t>
      </w:r>
      <w:proofErr w:type="spellEnd"/>
      <w:r w:rsidRPr="00C1196F">
        <w:rPr>
          <w:sz w:val="22"/>
          <w:szCs w:val="22"/>
          <w:lang w:val="lt-LT"/>
        </w:rPr>
        <w:t xml:space="preserve"> </w:t>
      </w:r>
    </w:p>
    <w:p w14:paraId="130768B3" w14:textId="77777777" w:rsidR="00F85E40" w:rsidRPr="00C1196F" w:rsidRDefault="00623D92">
      <w:pPr>
        <w:rPr>
          <w:sz w:val="22"/>
          <w:szCs w:val="22"/>
          <w:lang w:val="lt-LT"/>
        </w:rPr>
      </w:pPr>
      <w:r w:rsidRPr="00C1196F">
        <w:rPr>
          <w:sz w:val="22"/>
          <w:szCs w:val="22"/>
          <w:lang w:val="lt-LT"/>
        </w:rPr>
        <w:t>Švedija</w:t>
      </w:r>
    </w:p>
    <w:p w14:paraId="1E485C4B" w14:textId="77777777" w:rsidR="00F85E40" w:rsidRPr="00C1196F" w:rsidRDefault="00F85E40">
      <w:pPr>
        <w:rPr>
          <w:b/>
          <w:bCs/>
          <w:sz w:val="22"/>
          <w:szCs w:val="22"/>
          <w:lang w:val="lt-LT"/>
        </w:rPr>
      </w:pPr>
    </w:p>
    <w:p w14:paraId="590964BD" w14:textId="77777777" w:rsidR="00F85E40" w:rsidRPr="00C1196F" w:rsidRDefault="00623D92">
      <w:pPr>
        <w:rPr>
          <w:sz w:val="22"/>
          <w:szCs w:val="22"/>
          <w:lang w:val="lt-LT"/>
        </w:rPr>
      </w:pPr>
      <w:r w:rsidRPr="00C1196F">
        <w:rPr>
          <w:b/>
          <w:bCs/>
          <w:sz w:val="22"/>
          <w:szCs w:val="22"/>
          <w:lang w:val="lt-LT"/>
        </w:rPr>
        <w:t xml:space="preserve">Gamintojas </w:t>
      </w:r>
    </w:p>
    <w:p w14:paraId="586A890A" w14:textId="77777777" w:rsidR="00F85E40" w:rsidRPr="00C1196F" w:rsidRDefault="00623D92">
      <w:pPr>
        <w:rPr>
          <w:sz w:val="22"/>
          <w:szCs w:val="22"/>
          <w:lang w:val="lt-LT"/>
        </w:rPr>
      </w:pPr>
      <w:proofErr w:type="spellStart"/>
      <w:r w:rsidRPr="00C1196F">
        <w:rPr>
          <w:sz w:val="22"/>
          <w:szCs w:val="22"/>
          <w:lang w:val="lt-LT"/>
        </w:rPr>
        <w:t>Haupt</w:t>
      </w:r>
      <w:proofErr w:type="spellEnd"/>
      <w:r w:rsidRPr="00C1196F">
        <w:rPr>
          <w:sz w:val="22"/>
          <w:szCs w:val="22"/>
          <w:lang w:val="lt-LT"/>
        </w:rPr>
        <w:t xml:space="preserve"> Pharma </w:t>
      </w:r>
      <w:proofErr w:type="spellStart"/>
      <w:r w:rsidRPr="00C1196F">
        <w:rPr>
          <w:sz w:val="22"/>
          <w:szCs w:val="22"/>
          <w:lang w:val="lt-LT"/>
        </w:rPr>
        <w:t>Wulfing</w:t>
      </w:r>
      <w:proofErr w:type="spellEnd"/>
      <w:r w:rsidRPr="00C1196F">
        <w:rPr>
          <w:sz w:val="22"/>
          <w:szCs w:val="22"/>
          <w:lang w:val="lt-LT"/>
        </w:rPr>
        <w:t xml:space="preserve"> </w:t>
      </w:r>
      <w:proofErr w:type="spellStart"/>
      <w:r w:rsidRPr="00C1196F">
        <w:rPr>
          <w:sz w:val="22"/>
          <w:szCs w:val="22"/>
          <w:lang w:val="lt-LT"/>
        </w:rPr>
        <w:t>GmbH</w:t>
      </w:r>
      <w:proofErr w:type="spellEnd"/>
    </w:p>
    <w:p w14:paraId="0A18316F" w14:textId="77777777" w:rsidR="00F85E40" w:rsidRPr="00C1196F" w:rsidRDefault="00623D92">
      <w:pPr>
        <w:rPr>
          <w:sz w:val="22"/>
          <w:szCs w:val="22"/>
          <w:lang w:val="lt-LT"/>
        </w:rPr>
      </w:pPr>
      <w:proofErr w:type="spellStart"/>
      <w:r w:rsidRPr="00C1196F">
        <w:rPr>
          <w:sz w:val="22"/>
          <w:szCs w:val="22"/>
          <w:lang w:val="lt-LT"/>
        </w:rPr>
        <w:t>Bethelner</w:t>
      </w:r>
      <w:proofErr w:type="spellEnd"/>
      <w:r w:rsidRPr="00C1196F">
        <w:rPr>
          <w:sz w:val="22"/>
          <w:szCs w:val="22"/>
          <w:lang w:val="lt-LT"/>
        </w:rPr>
        <w:t xml:space="preserve"> </w:t>
      </w:r>
      <w:proofErr w:type="spellStart"/>
      <w:r w:rsidRPr="00C1196F">
        <w:rPr>
          <w:sz w:val="22"/>
          <w:szCs w:val="22"/>
          <w:lang w:val="lt-LT"/>
        </w:rPr>
        <w:t>Landstrasse</w:t>
      </w:r>
      <w:proofErr w:type="spellEnd"/>
      <w:r w:rsidRPr="00C1196F">
        <w:rPr>
          <w:sz w:val="22"/>
          <w:szCs w:val="22"/>
          <w:lang w:val="lt-LT"/>
        </w:rPr>
        <w:t xml:space="preserve"> 18</w:t>
      </w:r>
    </w:p>
    <w:p w14:paraId="5D2D18E8" w14:textId="77777777" w:rsidR="00F85E40" w:rsidRPr="00C1196F" w:rsidRDefault="00623D92">
      <w:pPr>
        <w:rPr>
          <w:sz w:val="22"/>
          <w:szCs w:val="22"/>
          <w:lang w:val="lt-LT"/>
        </w:rPr>
      </w:pPr>
      <w:r w:rsidRPr="00C1196F">
        <w:rPr>
          <w:sz w:val="22"/>
          <w:szCs w:val="22"/>
          <w:lang w:val="lt-LT"/>
        </w:rPr>
        <w:t xml:space="preserve">31028 </w:t>
      </w:r>
      <w:proofErr w:type="spellStart"/>
      <w:r w:rsidRPr="00C1196F">
        <w:rPr>
          <w:sz w:val="22"/>
          <w:szCs w:val="22"/>
          <w:lang w:val="lt-LT"/>
        </w:rPr>
        <w:t>Gronau</w:t>
      </w:r>
      <w:proofErr w:type="spellEnd"/>
    </w:p>
    <w:p w14:paraId="26217538" w14:textId="77777777" w:rsidR="00F85E40" w:rsidRPr="00C1196F" w:rsidRDefault="00623D92">
      <w:pPr>
        <w:rPr>
          <w:sz w:val="22"/>
          <w:szCs w:val="22"/>
          <w:lang w:val="lt-LT"/>
        </w:rPr>
      </w:pPr>
      <w:r w:rsidRPr="00C1196F">
        <w:rPr>
          <w:sz w:val="22"/>
          <w:szCs w:val="22"/>
          <w:lang w:val="lt-LT"/>
        </w:rPr>
        <w:t>Vokietija</w:t>
      </w:r>
    </w:p>
    <w:p w14:paraId="6C9A9F43" w14:textId="77777777" w:rsidR="00F85E40" w:rsidRPr="00C1196F" w:rsidRDefault="00F85E40">
      <w:pPr>
        <w:rPr>
          <w:sz w:val="22"/>
          <w:szCs w:val="22"/>
          <w:lang w:val="lt-LT"/>
        </w:rPr>
      </w:pPr>
    </w:p>
    <w:p w14:paraId="02DCB6D8" w14:textId="77777777" w:rsidR="00F85E40" w:rsidRPr="00C1196F" w:rsidRDefault="00623D92">
      <w:pPr>
        <w:rPr>
          <w:sz w:val="22"/>
          <w:szCs w:val="22"/>
          <w:lang w:val="lt-LT"/>
        </w:rPr>
      </w:pPr>
      <w:r w:rsidRPr="00C1196F">
        <w:rPr>
          <w:sz w:val="22"/>
          <w:szCs w:val="22"/>
          <w:lang w:val="lt-LT"/>
        </w:rPr>
        <w:t>Jeigu apie šį vaistą norite sužinoti daugiau, kreipkitės į vietinį registruotojo atstovą.</w:t>
      </w:r>
    </w:p>
    <w:p w14:paraId="685F265A" w14:textId="77777777" w:rsidR="00F85E40" w:rsidRPr="00C1196F" w:rsidRDefault="00F85E40">
      <w:pPr>
        <w:rPr>
          <w:sz w:val="22"/>
          <w:szCs w:val="22"/>
          <w:lang w:val="lt-LT"/>
        </w:rPr>
      </w:pPr>
    </w:p>
    <w:tbl>
      <w:tblPr>
        <w:tblW w:w="4678" w:type="dxa"/>
        <w:tblCellMar>
          <w:left w:w="0" w:type="dxa"/>
          <w:right w:w="0" w:type="dxa"/>
        </w:tblCellMar>
        <w:tblLook w:val="04A0" w:firstRow="1" w:lastRow="0" w:firstColumn="1" w:lastColumn="0" w:noHBand="0" w:noVBand="1"/>
      </w:tblPr>
      <w:tblGrid>
        <w:gridCol w:w="4678"/>
      </w:tblGrid>
      <w:tr w:rsidR="00F85E40" w:rsidRPr="00D16AA9" w14:paraId="40E94A79" w14:textId="77777777">
        <w:tc>
          <w:tcPr>
            <w:tcW w:w="4698" w:type="dxa"/>
            <w:tcMar>
              <w:top w:w="0" w:type="dxa"/>
              <w:left w:w="118" w:type="dxa"/>
              <w:bottom w:w="0" w:type="dxa"/>
              <w:right w:w="118" w:type="dxa"/>
            </w:tcMar>
            <w:hideMark/>
          </w:tcPr>
          <w:p w14:paraId="254F3925" w14:textId="0882EFDD" w:rsidR="00F85E40" w:rsidRPr="00C1196F" w:rsidRDefault="00623D92">
            <w:pPr>
              <w:rPr>
                <w:color w:val="000000"/>
                <w:sz w:val="22"/>
                <w:szCs w:val="22"/>
                <w:lang w:val="lt-LT"/>
              </w:rPr>
            </w:pPr>
            <w:proofErr w:type="spellStart"/>
            <w:r w:rsidRPr="00C1196F">
              <w:rPr>
                <w:color w:val="000000"/>
                <w:sz w:val="22"/>
                <w:szCs w:val="22"/>
                <w:lang w:val="lt-LT"/>
              </w:rPr>
              <w:t>Biocodex</w:t>
            </w:r>
            <w:proofErr w:type="spellEnd"/>
            <w:r w:rsidRPr="00C1196F">
              <w:rPr>
                <w:color w:val="000000"/>
                <w:sz w:val="22"/>
                <w:szCs w:val="22"/>
                <w:lang w:val="lt-LT"/>
              </w:rPr>
              <w:t xml:space="preserve"> </w:t>
            </w:r>
            <w:proofErr w:type="spellStart"/>
            <w:r w:rsidR="00256430" w:rsidRPr="004E2C17">
              <w:rPr>
                <w:color w:val="000000"/>
                <w:sz w:val="22"/>
                <w:szCs w:val="22"/>
                <w:lang w:val="lt-LT"/>
              </w:rPr>
              <w:t>Oy</w:t>
            </w:r>
            <w:proofErr w:type="spellEnd"/>
            <w:r w:rsidR="00256430" w:rsidRPr="004E2C17">
              <w:rPr>
                <w:color w:val="000000"/>
                <w:sz w:val="22"/>
                <w:szCs w:val="22"/>
                <w:lang w:val="lt-LT"/>
              </w:rPr>
              <w:t xml:space="preserve"> Lietuvos filialas</w:t>
            </w:r>
          </w:p>
          <w:p w14:paraId="6B5000E1" w14:textId="77777777" w:rsidR="00F85E40" w:rsidRPr="00C1196F" w:rsidRDefault="00623D92">
            <w:pPr>
              <w:rPr>
                <w:color w:val="000000"/>
                <w:sz w:val="22"/>
                <w:szCs w:val="22"/>
                <w:lang w:val="lt-LT"/>
              </w:rPr>
            </w:pPr>
            <w:r w:rsidRPr="00C1196F">
              <w:rPr>
                <w:color w:val="000000"/>
                <w:sz w:val="22"/>
                <w:szCs w:val="22"/>
                <w:lang w:val="lt-LT"/>
              </w:rPr>
              <w:t>Savanorių pr. 349</w:t>
            </w:r>
          </w:p>
          <w:p w14:paraId="773E99AB" w14:textId="77777777" w:rsidR="00F85E40" w:rsidRPr="00C1196F" w:rsidRDefault="00623D92">
            <w:pPr>
              <w:rPr>
                <w:color w:val="000000"/>
                <w:sz w:val="22"/>
                <w:szCs w:val="22"/>
                <w:lang w:val="lt-LT"/>
              </w:rPr>
            </w:pPr>
            <w:r w:rsidRPr="00C1196F">
              <w:rPr>
                <w:color w:val="000000"/>
                <w:sz w:val="22"/>
                <w:szCs w:val="22"/>
                <w:lang w:val="lt-LT"/>
              </w:rPr>
              <w:t xml:space="preserve">LT-51480 Kaunas </w:t>
            </w:r>
          </w:p>
          <w:p w14:paraId="379A1E8C" w14:textId="77777777" w:rsidR="00F85E40" w:rsidRPr="00C1196F" w:rsidRDefault="00623D92">
            <w:pPr>
              <w:rPr>
                <w:color w:val="000000"/>
                <w:sz w:val="22"/>
                <w:szCs w:val="22"/>
                <w:lang w:val="lt-LT"/>
              </w:rPr>
            </w:pPr>
            <w:r w:rsidRPr="00C1196F">
              <w:rPr>
                <w:color w:val="000000"/>
                <w:sz w:val="22"/>
                <w:szCs w:val="22"/>
                <w:lang w:val="lt-LT"/>
              </w:rPr>
              <w:t xml:space="preserve">Tel. +370 37 408681 </w:t>
            </w:r>
          </w:p>
          <w:p w14:paraId="2E92AA37" w14:textId="77777777" w:rsidR="00F85E40" w:rsidRPr="00C1196F" w:rsidRDefault="00623D92">
            <w:pPr>
              <w:rPr>
                <w:color w:val="000000"/>
                <w:lang w:val="lt-LT"/>
              </w:rPr>
            </w:pPr>
            <w:proofErr w:type="spellStart"/>
            <w:r w:rsidRPr="00C1196F">
              <w:rPr>
                <w:color w:val="000000"/>
                <w:sz w:val="22"/>
                <w:szCs w:val="22"/>
                <w:lang w:val="lt-LT"/>
              </w:rPr>
              <w:t>El.paštas</w:t>
            </w:r>
            <w:proofErr w:type="spellEnd"/>
            <w:r w:rsidRPr="00C1196F">
              <w:rPr>
                <w:color w:val="000000"/>
                <w:sz w:val="22"/>
                <w:szCs w:val="22"/>
                <w:lang w:val="lt-LT"/>
              </w:rPr>
              <w:t xml:space="preserve"> </w:t>
            </w:r>
            <w:hyperlink r:id="rId11" w:history="1">
              <w:r w:rsidRPr="00C1196F">
                <w:rPr>
                  <w:color w:val="0000FF"/>
                  <w:sz w:val="22"/>
                  <w:szCs w:val="22"/>
                  <w:u w:val="single" w:color="0000FF"/>
                  <w:lang w:val="lt-LT"/>
                </w:rPr>
                <w:t>info@biocodex.lt</w:t>
              </w:r>
            </w:hyperlink>
          </w:p>
          <w:p w14:paraId="4B98D327" w14:textId="77777777" w:rsidR="00F85E40" w:rsidRPr="00C1196F" w:rsidRDefault="00F85E40">
            <w:pPr>
              <w:rPr>
                <w:color w:val="000000"/>
                <w:lang w:val="lt-LT"/>
              </w:rPr>
            </w:pPr>
          </w:p>
        </w:tc>
      </w:tr>
    </w:tbl>
    <w:p w14:paraId="50DACC7D" w14:textId="77777777" w:rsidR="00F85E40" w:rsidRPr="00C1196F" w:rsidRDefault="00F85E40">
      <w:pPr>
        <w:rPr>
          <w:sz w:val="22"/>
          <w:szCs w:val="22"/>
          <w:lang w:val="lt-LT"/>
        </w:rPr>
      </w:pPr>
    </w:p>
    <w:p w14:paraId="74E3AAA7" w14:textId="76A9AD65" w:rsidR="00F85E40" w:rsidRPr="00C1196F" w:rsidRDefault="00623D92">
      <w:pPr>
        <w:rPr>
          <w:sz w:val="22"/>
          <w:szCs w:val="22"/>
          <w:lang w:val="lt-LT"/>
        </w:rPr>
      </w:pPr>
      <w:r w:rsidRPr="00C1196F">
        <w:rPr>
          <w:b/>
          <w:bCs/>
          <w:sz w:val="22"/>
          <w:szCs w:val="22"/>
          <w:lang w:val="lt-LT"/>
        </w:rPr>
        <w:t>Šis pakuotės lapelis paskutinį kartą peržiūrėtas</w:t>
      </w:r>
      <w:r w:rsidR="00C276B9">
        <w:rPr>
          <w:b/>
          <w:bCs/>
          <w:sz w:val="22"/>
          <w:szCs w:val="22"/>
          <w:lang w:val="lt-LT"/>
        </w:rPr>
        <w:t xml:space="preserve"> 2025-05-23.</w:t>
      </w:r>
    </w:p>
    <w:p w14:paraId="5D16C14D" w14:textId="77777777" w:rsidR="00F85E40" w:rsidRPr="00C1196F" w:rsidRDefault="00F85E40">
      <w:pPr>
        <w:rPr>
          <w:sz w:val="22"/>
          <w:szCs w:val="22"/>
          <w:lang w:val="lt-LT"/>
        </w:rPr>
      </w:pPr>
    </w:p>
    <w:p w14:paraId="4D0291E5" w14:textId="5E26F9A7" w:rsidR="00F85E40" w:rsidRPr="00C1196F" w:rsidRDefault="00623D92">
      <w:pPr>
        <w:rPr>
          <w:lang w:val="lt-LT"/>
        </w:rPr>
      </w:pPr>
      <w:r w:rsidRPr="00C1196F">
        <w:rPr>
          <w:sz w:val="22"/>
          <w:szCs w:val="22"/>
          <w:lang w:val="lt-LT"/>
        </w:rPr>
        <w:t>Išsami informacija apie šį vaistą pateikiama Valstybinės vaistų kontrolės tarnybos prie Lietuvos Respublikos sveikatos apsaugos ministerijos tinklalapyje</w:t>
      </w:r>
      <w:r w:rsidRPr="00C1196F">
        <w:rPr>
          <w:i/>
          <w:iCs/>
          <w:sz w:val="22"/>
          <w:szCs w:val="22"/>
          <w:lang w:val="lt-LT"/>
        </w:rPr>
        <w:t xml:space="preserve"> </w:t>
      </w:r>
      <w:hyperlink r:id="rId12" w:history="1">
        <w:r w:rsidR="00787EEB" w:rsidRPr="0058652B">
          <w:rPr>
            <w:rStyle w:val="Hipersaitas"/>
            <w:sz w:val="22"/>
            <w:szCs w:val="22"/>
            <w:lang w:val="lt-LT"/>
          </w:rPr>
          <w:t>https://vvkt.lrv.lt/lt/</w:t>
        </w:r>
      </w:hyperlink>
      <w:r w:rsidRPr="00C1196F">
        <w:rPr>
          <w:color w:val="3333FF"/>
          <w:sz w:val="22"/>
          <w:szCs w:val="22"/>
          <w:lang w:val="lt-LT"/>
        </w:rPr>
        <w:t>.</w:t>
      </w:r>
    </w:p>
    <w:p w14:paraId="76A3DFBF" w14:textId="77777777" w:rsidR="00F85E40" w:rsidRPr="00C1196F" w:rsidRDefault="00F85E40">
      <w:pPr>
        <w:rPr>
          <w:lang w:val="lt-LT"/>
        </w:rPr>
      </w:pPr>
    </w:p>
    <w:sectPr w:rsidR="00F85E40" w:rsidRPr="00C1196F" w:rsidSect="00180267">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2C7F" w14:textId="77777777" w:rsidR="00E71F7F" w:rsidRDefault="00E71F7F">
      <w:r>
        <w:separator/>
      </w:r>
    </w:p>
  </w:endnote>
  <w:endnote w:type="continuationSeparator" w:id="0">
    <w:p w14:paraId="5912BAE0" w14:textId="77777777" w:rsidR="00E71F7F" w:rsidRDefault="00E7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9FA3" w14:textId="77777777" w:rsidR="00430821" w:rsidRDefault="004308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19DE" w14:textId="529D09B9" w:rsidR="00F85E40" w:rsidRDefault="00623D92">
    <w:pPr>
      <w:rPr>
        <w:sz w:val="22"/>
        <w:szCs w:val="22"/>
      </w:rPr>
    </w:pPr>
    <w:r>
      <w:rPr>
        <w:sz w:val="22"/>
        <w:szCs w:val="22"/>
      </w:rPr>
      <w:fldChar w:fldCharType="begin"/>
    </w:r>
    <w:r>
      <w:rPr>
        <w:sz w:val="22"/>
        <w:szCs w:val="22"/>
      </w:rPr>
      <w:instrText xml:space="preserve">PAGE  </w:instrText>
    </w:r>
    <w:r>
      <w:rPr>
        <w:sz w:val="22"/>
        <w:szCs w:val="22"/>
      </w:rPr>
      <w:fldChar w:fldCharType="separate"/>
    </w:r>
    <w:r w:rsidR="004147DA">
      <w:rPr>
        <w:noProof/>
        <w:sz w:val="22"/>
        <w:szCs w:val="22"/>
      </w:rPr>
      <w:t>28</w:t>
    </w:r>
    <w:r>
      <w:rPr>
        <w:sz w:val="22"/>
        <w:szCs w:val="22"/>
      </w:rPr>
      <w:fldChar w:fldCharType="end"/>
    </w:r>
  </w:p>
  <w:p w14:paraId="7D9E5414" w14:textId="77777777" w:rsidR="00F85E40" w:rsidRDefault="00F85E4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980C" w14:textId="77777777" w:rsidR="00430821" w:rsidRDefault="004308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12AE" w14:textId="77777777" w:rsidR="00E71F7F" w:rsidRDefault="00E71F7F">
      <w:r>
        <w:separator/>
      </w:r>
    </w:p>
  </w:footnote>
  <w:footnote w:type="continuationSeparator" w:id="0">
    <w:p w14:paraId="4C6FD8F2" w14:textId="77777777" w:rsidR="00E71F7F" w:rsidRDefault="00E71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0677" w14:textId="77777777" w:rsidR="00430821" w:rsidRDefault="004308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D28D" w14:textId="77777777" w:rsidR="00F85E40" w:rsidRDefault="00F85E40">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621D" w14:textId="77777777" w:rsidR="00430821" w:rsidRDefault="004308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8C417F0">
      <w:start w:val="1"/>
      <w:numFmt w:val="bullet"/>
      <w:lvlText w:val=""/>
      <w:lvlJc w:val="left"/>
      <w:pPr>
        <w:ind w:left="720" w:hanging="360"/>
      </w:pPr>
      <w:rPr>
        <w:rFonts w:ascii="Symbol" w:hAnsi="Symbol"/>
        <w:b w:val="0"/>
        <w:bCs w:val="0"/>
      </w:rPr>
    </w:lvl>
    <w:lvl w:ilvl="1" w:tplc="D2048A4E">
      <w:start w:val="1"/>
      <w:numFmt w:val="bullet"/>
      <w:lvlText w:val="o"/>
      <w:lvlJc w:val="left"/>
      <w:pPr>
        <w:tabs>
          <w:tab w:val="num" w:pos="1440"/>
        </w:tabs>
        <w:ind w:left="1440" w:hanging="360"/>
      </w:pPr>
      <w:rPr>
        <w:rFonts w:ascii="Courier New" w:hAnsi="Courier New"/>
      </w:rPr>
    </w:lvl>
    <w:lvl w:ilvl="2" w:tplc="70AA9F70">
      <w:start w:val="1"/>
      <w:numFmt w:val="bullet"/>
      <w:lvlText w:val=""/>
      <w:lvlJc w:val="left"/>
      <w:pPr>
        <w:tabs>
          <w:tab w:val="num" w:pos="2160"/>
        </w:tabs>
        <w:ind w:left="2160" w:hanging="360"/>
      </w:pPr>
      <w:rPr>
        <w:rFonts w:ascii="Wingdings" w:hAnsi="Wingdings"/>
      </w:rPr>
    </w:lvl>
    <w:lvl w:ilvl="3" w:tplc="09101944">
      <w:start w:val="1"/>
      <w:numFmt w:val="bullet"/>
      <w:lvlText w:val=""/>
      <w:lvlJc w:val="left"/>
      <w:pPr>
        <w:tabs>
          <w:tab w:val="num" w:pos="2880"/>
        </w:tabs>
        <w:ind w:left="2880" w:hanging="360"/>
      </w:pPr>
      <w:rPr>
        <w:rFonts w:ascii="Symbol" w:hAnsi="Symbol"/>
      </w:rPr>
    </w:lvl>
    <w:lvl w:ilvl="4" w:tplc="CF68855A">
      <w:start w:val="1"/>
      <w:numFmt w:val="bullet"/>
      <w:lvlText w:val="o"/>
      <w:lvlJc w:val="left"/>
      <w:pPr>
        <w:tabs>
          <w:tab w:val="num" w:pos="3600"/>
        </w:tabs>
        <w:ind w:left="3600" w:hanging="360"/>
      </w:pPr>
      <w:rPr>
        <w:rFonts w:ascii="Courier New" w:hAnsi="Courier New"/>
      </w:rPr>
    </w:lvl>
    <w:lvl w:ilvl="5" w:tplc="73F4BE54">
      <w:start w:val="1"/>
      <w:numFmt w:val="bullet"/>
      <w:lvlText w:val=""/>
      <w:lvlJc w:val="left"/>
      <w:pPr>
        <w:tabs>
          <w:tab w:val="num" w:pos="4320"/>
        </w:tabs>
        <w:ind w:left="4320" w:hanging="360"/>
      </w:pPr>
      <w:rPr>
        <w:rFonts w:ascii="Wingdings" w:hAnsi="Wingdings"/>
      </w:rPr>
    </w:lvl>
    <w:lvl w:ilvl="6" w:tplc="4FBEABA0">
      <w:start w:val="1"/>
      <w:numFmt w:val="bullet"/>
      <w:lvlText w:val=""/>
      <w:lvlJc w:val="left"/>
      <w:pPr>
        <w:tabs>
          <w:tab w:val="num" w:pos="5040"/>
        </w:tabs>
        <w:ind w:left="5040" w:hanging="360"/>
      </w:pPr>
      <w:rPr>
        <w:rFonts w:ascii="Symbol" w:hAnsi="Symbol"/>
      </w:rPr>
    </w:lvl>
    <w:lvl w:ilvl="7" w:tplc="CF36EF8C">
      <w:start w:val="1"/>
      <w:numFmt w:val="bullet"/>
      <w:lvlText w:val="o"/>
      <w:lvlJc w:val="left"/>
      <w:pPr>
        <w:tabs>
          <w:tab w:val="num" w:pos="5760"/>
        </w:tabs>
        <w:ind w:left="5760" w:hanging="360"/>
      </w:pPr>
      <w:rPr>
        <w:rFonts w:ascii="Courier New" w:hAnsi="Courier New"/>
      </w:rPr>
    </w:lvl>
    <w:lvl w:ilvl="8" w:tplc="92FC544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B3263F2">
      <w:start w:val="1"/>
      <w:numFmt w:val="bullet"/>
      <w:lvlText w:val=""/>
      <w:lvlJc w:val="left"/>
      <w:pPr>
        <w:ind w:left="720" w:hanging="360"/>
      </w:pPr>
      <w:rPr>
        <w:rFonts w:ascii="Symbol" w:hAnsi="Symbol"/>
        <w:b w:val="0"/>
        <w:bCs w:val="0"/>
      </w:rPr>
    </w:lvl>
    <w:lvl w:ilvl="1" w:tplc="B85C3C78">
      <w:start w:val="1"/>
      <w:numFmt w:val="bullet"/>
      <w:lvlText w:val="o"/>
      <w:lvlJc w:val="left"/>
      <w:pPr>
        <w:tabs>
          <w:tab w:val="num" w:pos="1440"/>
        </w:tabs>
        <w:ind w:left="1440" w:hanging="360"/>
      </w:pPr>
      <w:rPr>
        <w:rFonts w:ascii="Courier New" w:hAnsi="Courier New"/>
      </w:rPr>
    </w:lvl>
    <w:lvl w:ilvl="2" w:tplc="31B0B804">
      <w:start w:val="1"/>
      <w:numFmt w:val="bullet"/>
      <w:lvlText w:val=""/>
      <w:lvlJc w:val="left"/>
      <w:pPr>
        <w:tabs>
          <w:tab w:val="num" w:pos="2160"/>
        </w:tabs>
        <w:ind w:left="2160" w:hanging="360"/>
      </w:pPr>
      <w:rPr>
        <w:rFonts w:ascii="Wingdings" w:hAnsi="Wingdings"/>
      </w:rPr>
    </w:lvl>
    <w:lvl w:ilvl="3" w:tplc="FA342792">
      <w:start w:val="1"/>
      <w:numFmt w:val="bullet"/>
      <w:lvlText w:val=""/>
      <w:lvlJc w:val="left"/>
      <w:pPr>
        <w:tabs>
          <w:tab w:val="num" w:pos="2880"/>
        </w:tabs>
        <w:ind w:left="2880" w:hanging="360"/>
      </w:pPr>
      <w:rPr>
        <w:rFonts w:ascii="Symbol" w:hAnsi="Symbol"/>
      </w:rPr>
    </w:lvl>
    <w:lvl w:ilvl="4" w:tplc="9136444C">
      <w:start w:val="1"/>
      <w:numFmt w:val="bullet"/>
      <w:lvlText w:val="o"/>
      <w:lvlJc w:val="left"/>
      <w:pPr>
        <w:tabs>
          <w:tab w:val="num" w:pos="3600"/>
        </w:tabs>
        <w:ind w:left="3600" w:hanging="360"/>
      </w:pPr>
      <w:rPr>
        <w:rFonts w:ascii="Courier New" w:hAnsi="Courier New"/>
      </w:rPr>
    </w:lvl>
    <w:lvl w:ilvl="5" w:tplc="6D168348">
      <w:start w:val="1"/>
      <w:numFmt w:val="bullet"/>
      <w:lvlText w:val=""/>
      <w:lvlJc w:val="left"/>
      <w:pPr>
        <w:tabs>
          <w:tab w:val="num" w:pos="4320"/>
        </w:tabs>
        <w:ind w:left="4320" w:hanging="360"/>
      </w:pPr>
      <w:rPr>
        <w:rFonts w:ascii="Wingdings" w:hAnsi="Wingdings"/>
      </w:rPr>
    </w:lvl>
    <w:lvl w:ilvl="6" w:tplc="CACC86A4">
      <w:start w:val="1"/>
      <w:numFmt w:val="bullet"/>
      <w:lvlText w:val=""/>
      <w:lvlJc w:val="left"/>
      <w:pPr>
        <w:tabs>
          <w:tab w:val="num" w:pos="5040"/>
        </w:tabs>
        <w:ind w:left="5040" w:hanging="360"/>
      </w:pPr>
      <w:rPr>
        <w:rFonts w:ascii="Symbol" w:hAnsi="Symbol"/>
      </w:rPr>
    </w:lvl>
    <w:lvl w:ilvl="7" w:tplc="BC244304">
      <w:start w:val="1"/>
      <w:numFmt w:val="bullet"/>
      <w:lvlText w:val="o"/>
      <w:lvlJc w:val="left"/>
      <w:pPr>
        <w:tabs>
          <w:tab w:val="num" w:pos="5760"/>
        </w:tabs>
        <w:ind w:left="5760" w:hanging="360"/>
      </w:pPr>
      <w:rPr>
        <w:rFonts w:ascii="Courier New" w:hAnsi="Courier New"/>
      </w:rPr>
    </w:lvl>
    <w:lvl w:ilvl="8" w:tplc="7EC6DC1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5FCE70C">
      <w:start w:val="1"/>
      <w:numFmt w:val="bullet"/>
      <w:lvlText w:val=""/>
      <w:lvlJc w:val="left"/>
      <w:pPr>
        <w:ind w:left="720" w:hanging="360"/>
      </w:pPr>
      <w:rPr>
        <w:rFonts w:ascii="Symbol" w:hAnsi="Symbol"/>
        <w:b w:val="0"/>
        <w:bCs w:val="0"/>
      </w:rPr>
    </w:lvl>
    <w:lvl w:ilvl="1" w:tplc="5AA29254">
      <w:start w:val="1"/>
      <w:numFmt w:val="bullet"/>
      <w:lvlText w:val="o"/>
      <w:lvlJc w:val="left"/>
      <w:pPr>
        <w:tabs>
          <w:tab w:val="num" w:pos="1440"/>
        </w:tabs>
        <w:ind w:left="1440" w:hanging="360"/>
      </w:pPr>
      <w:rPr>
        <w:rFonts w:ascii="Courier New" w:hAnsi="Courier New"/>
      </w:rPr>
    </w:lvl>
    <w:lvl w:ilvl="2" w:tplc="15746294">
      <w:start w:val="1"/>
      <w:numFmt w:val="bullet"/>
      <w:lvlText w:val=""/>
      <w:lvlJc w:val="left"/>
      <w:pPr>
        <w:tabs>
          <w:tab w:val="num" w:pos="2160"/>
        </w:tabs>
        <w:ind w:left="2160" w:hanging="360"/>
      </w:pPr>
      <w:rPr>
        <w:rFonts w:ascii="Wingdings" w:hAnsi="Wingdings"/>
      </w:rPr>
    </w:lvl>
    <w:lvl w:ilvl="3" w:tplc="545E2A72">
      <w:start w:val="1"/>
      <w:numFmt w:val="bullet"/>
      <w:lvlText w:val=""/>
      <w:lvlJc w:val="left"/>
      <w:pPr>
        <w:tabs>
          <w:tab w:val="num" w:pos="2880"/>
        </w:tabs>
        <w:ind w:left="2880" w:hanging="360"/>
      </w:pPr>
      <w:rPr>
        <w:rFonts w:ascii="Symbol" w:hAnsi="Symbol"/>
      </w:rPr>
    </w:lvl>
    <w:lvl w:ilvl="4" w:tplc="C62E6692">
      <w:start w:val="1"/>
      <w:numFmt w:val="bullet"/>
      <w:lvlText w:val="o"/>
      <w:lvlJc w:val="left"/>
      <w:pPr>
        <w:tabs>
          <w:tab w:val="num" w:pos="3600"/>
        </w:tabs>
        <w:ind w:left="3600" w:hanging="360"/>
      </w:pPr>
      <w:rPr>
        <w:rFonts w:ascii="Courier New" w:hAnsi="Courier New"/>
      </w:rPr>
    </w:lvl>
    <w:lvl w:ilvl="5" w:tplc="70AE1F30">
      <w:start w:val="1"/>
      <w:numFmt w:val="bullet"/>
      <w:lvlText w:val=""/>
      <w:lvlJc w:val="left"/>
      <w:pPr>
        <w:tabs>
          <w:tab w:val="num" w:pos="4320"/>
        </w:tabs>
        <w:ind w:left="4320" w:hanging="360"/>
      </w:pPr>
      <w:rPr>
        <w:rFonts w:ascii="Wingdings" w:hAnsi="Wingdings"/>
      </w:rPr>
    </w:lvl>
    <w:lvl w:ilvl="6" w:tplc="F642DA96">
      <w:start w:val="1"/>
      <w:numFmt w:val="bullet"/>
      <w:lvlText w:val=""/>
      <w:lvlJc w:val="left"/>
      <w:pPr>
        <w:tabs>
          <w:tab w:val="num" w:pos="5040"/>
        </w:tabs>
        <w:ind w:left="5040" w:hanging="360"/>
      </w:pPr>
      <w:rPr>
        <w:rFonts w:ascii="Symbol" w:hAnsi="Symbol"/>
      </w:rPr>
    </w:lvl>
    <w:lvl w:ilvl="7" w:tplc="631C7DBE">
      <w:start w:val="1"/>
      <w:numFmt w:val="bullet"/>
      <w:lvlText w:val="o"/>
      <w:lvlJc w:val="left"/>
      <w:pPr>
        <w:tabs>
          <w:tab w:val="num" w:pos="5760"/>
        </w:tabs>
        <w:ind w:left="5760" w:hanging="360"/>
      </w:pPr>
      <w:rPr>
        <w:rFonts w:ascii="Courier New" w:hAnsi="Courier New"/>
      </w:rPr>
    </w:lvl>
    <w:lvl w:ilvl="8" w:tplc="42AE91D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0E49BCE">
      <w:start w:val="1"/>
      <w:numFmt w:val="bullet"/>
      <w:lvlText w:val=""/>
      <w:lvlJc w:val="left"/>
      <w:pPr>
        <w:ind w:left="720" w:hanging="360"/>
      </w:pPr>
      <w:rPr>
        <w:rFonts w:ascii="Symbol" w:hAnsi="Symbol"/>
        <w:b w:val="0"/>
        <w:bCs w:val="0"/>
      </w:rPr>
    </w:lvl>
    <w:lvl w:ilvl="1" w:tplc="A9FC94F0">
      <w:start w:val="1"/>
      <w:numFmt w:val="bullet"/>
      <w:lvlText w:val="o"/>
      <w:lvlJc w:val="left"/>
      <w:pPr>
        <w:tabs>
          <w:tab w:val="num" w:pos="1440"/>
        </w:tabs>
        <w:ind w:left="1440" w:hanging="360"/>
      </w:pPr>
      <w:rPr>
        <w:rFonts w:ascii="Courier New" w:hAnsi="Courier New"/>
      </w:rPr>
    </w:lvl>
    <w:lvl w:ilvl="2" w:tplc="5A32C148">
      <w:start w:val="1"/>
      <w:numFmt w:val="bullet"/>
      <w:lvlText w:val=""/>
      <w:lvlJc w:val="left"/>
      <w:pPr>
        <w:tabs>
          <w:tab w:val="num" w:pos="2160"/>
        </w:tabs>
        <w:ind w:left="2160" w:hanging="360"/>
      </w:pPr>
      <w:rPr>
        <w:rFonts w:ascii="Wingdings" w:hAnsi="Wingdings"/>
      </w:rPr>
    </w:lvl>
    <w:lvl w:ilvl="3" w:tplc="62525A3C">
      <w:start w:val="1"/>
      <w:numFmt w:val="bullet"/>
      <w:lvlText w:val=""/>
      <w:lvlJc w:val="left"/>
      <w:pPr>
        <w:tabs>
          <w:tab w:val="num" w:pos="2880"/>
        </w:tabs>
        <w:ind w:left="2880" w:hanging="360"/>
      </w:pPr>
      <w:rPr>
        <w:rFonts w:ascii="Symbol" w:hAnsi="Symbol"/>
      </w:rPr>
    </w:lvl>
    <w:lvl w:ilvl="4" w:tplc="3B92C0AE">
      <w:start w:val="1"/>
      <w:numFmt w:val="bullet"/>
      <w:lvlText w:val="o"/>
      <w:lvlJc w:val="left"/>
      <w:pPr>
        <w:tabs>
          <w:tab w:val="num" w:pos="3600"/>
        </w:tabs>
        <w:ind w:left="3600" w:hanging="360"/>
      </w:pPr>
      <w:rPr>
        <w:rFonts w:ascii="Courier New" w:hAnsi="Courier New"/>
      </w:rPr>
    </w:lvl>
    <w:lvl w:ilvl="5" w:tplc="7EC851C4">
      <w:start w:val="1"/>
      <w:numFmt w:val="bullet"/>
      <w:lvlText w:val=""/>
      <w:lvlJc w:val="left"/>
      <w:pPr>
        <w:tabs>
          <w:tab w:val="num" w:pos="4320"/>
        </w:tabs>
        <w:ind w:left="4320" w:hanging="360"/>
      </w:pPr>
      <w:rPr>
        <w:rFonts w:ascii="Wingdings" w:hAnsi="Wingdings"/>
      </w:rPr>
    </w:lvl>
    <w:lvl w:ilvl="6" w:tplc="3864A134">
      <w:start w:val="1"/>
      <w:numFmt w:val="bullet"/>
      <w:lvlText w:val=""/>
      <w:lvlJc w:val="left"/>
      <w:pPr>
        <w:tabs>
          <w:tab w:val="num" w:pos="5040"/>
        </w:tabs>
        <w:ind w:left="5040" w:hanging="360"/>
      </w:pPr>
      <w:rPr>
        <w:rFonts w:ascii="Symbol" w:hAnsi="Symbol"/>
      </w:rPr>
    </w:lvl>
    <w:lvl w:ilvl="7" w:tplc="CD62B8E2">
      <w:start w:val="1"/>
      <w:numFmt w:val="bullet"/>
      <w:lvlText w:val="o"/>
      <w:lvlJc w:val="left"/>
      <w:pPr>
        <w:tabs>
          <w:tab w:val="num" w:pos="5760"/>
        </w:tabs>
        <w:ind w:left="5760" w:hanging="360"/>
      </w:pPr>
      <w:rPr>
        <w:rFonts w:ascii="Courier New" w:hAnsi="Courier New"/>
      </w:rPr>
    </w:lvl>
    <w:lvl w:ilvl="8" w:tplc="27426B1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CCE9276">
      <w:start w:val="1"/>
      <w:numFmt w:val="bullet"/>
      <w:lvlText w:val=""/>
      <w:lvlJc w:val="left"/>
      <w:pPr>
        <w:ind w:left="720" w:hanging="360"/>
      </w:pPr>
      <w:rPr>
        <w:rFonts w:ascii="Symbol" w:hAnsi="Symbol"/>
        <w:b w:val="0"/>
        <w:bCs w:val="0"/>
      </w:rPr>
    </w:lvl>
    <w:lvl w:ilvl="1" w:tplc="4B4C0BBA">
      <w:start w:val="1"/>
      <w:numFmt w:val="bullet"/>
      <w:lvlText w:val="o"/>
      <w:lvlJc w:val="left"/>
      <w:pPr>
        <w:tabs>
          <w:tab w:val="num" w:pos="1440"/>
        </w:tabs>
        <w:ind w:left="1440" w:hanging="360"/>
      </w:pPr>
      <w:rPr>
        <w:rFonts w:ascii="Courier New" w:hAnsi="Courier New"/>
      </w:rPr>
    </w:lvl>
    <w:lvl w:ilvl="2" w:tplc="2060709A">
      <w:start w:val="1"/>
      <w:numFmt w:val="bullet"/>
      <w:lvlText w:val=""/>
      <w:lvlJc w:val="left"/>
      <w:pPr>
        <w:tabs>
          <w:tab w:val="num" w:pos="2160"/>
        </w:tabs>
        <w:ind w:left="2160" w:hanging="360"/>
      </w:pPr>
      <w:rPr>
        <w:rFonts w:ascii="Wingdings" w:hAnsi="Wingdings"/>
      </w:rPr>
    </w:lvl>
    <w:lvl w:ilvl="3" w:tplc="4C2C9490">
      <w:start w:val="1"/>
      <w:numFmt w:val="bullet"/>
      <w:lvlText w:val=""/>
      <w:lvlJc w:val="left"/>
      <w:pPr>
        <w:tabs>
          <w:tab w:val="num" w:pos="2880"/>
        </w:tabs>
        <w:ind w:left="2880" w:hanging="360"/>
      </w:pPr>
      <w:rPr>
        <w:rFonts w:ascii="Symbol" w:hAnsi="Symbol"/>
      </w:rPr>
    </w:lvl>
    <w:lvl w:ilvl="4" w:tplc="DAB4C414">
      <w:start w:val="1"/>
      <w:numFmt w:val="bullet"/>
      <w:lvlText w:val="o"/>
      <w:lvlJc w:val="left"/>
      <w:pPr>
        <w:tabs>
          <w:tab w:val="num" w:pos="3600"/>
        </w:tabs>
        <w:ind w:left="3600" w:hanging="360"/>
      </w:pPr>
      <w:rPr>
        <w:rFonts w:ascii="Courier New" w:hAnsi="Courier New"/>
      </w:rPr>
    </w:lvl>
    <w:lvl w:ilvl="5" w:tplc="A6CC77B6">
      <w:start w:val="1"/>
      <w:numFmt w:val="bullet"/>
      <w:lvlText w:val=""/>
      <w:lvlJc w:val="left"/>
      <w:pPr>
        <w:tabs>
          <w:tab w:val="num" w:pos="4320"/>
        </w:tabs>
        <w:ind w:left="4320" w:hanging="360"/>
      </w:pPr>
      <w:rPr>
        <w:rFonts w:ascii="Wingdings" w:hAnsi="Wingdings"/>
      </w:rPr>
    </w:lvl>
    <w:lvl w:ilvl="6" w:tplc="240672EA">
      <w:start w:val="1"/>
      <w:numFmt w:val="bullet"/>
      <w:lvlText w:val=""/>
      <w:lvlJc w:val="left"/>
      <w:pPr>
        <w:tabs>
          <w:tab w:val="num" w:pos="5040"/>
        </w:tabs>
        <w:ind w:left="5040" w:hanging="360"/>
      </w:pPr>
      <w:rPr>
        <w:rFonts w:ascii="Symbol" w:hAnsi="Symbol"/>
      </w:rPr>
    </w:lvl>
    <w:lvl w:ilvl="7" w:tplc="1E96E426">
      <w:start w:val="1"/>
      <w:numFmt w:val="bullet"/>
      <w:lvlText w:val="o"/>
      <w:lvlJc w:val="left"/>
      <w:pPr>
        <w:tabs>
          <w:tab w:val="num" w:pos="5760"/>
        </w:tabs>
        <w:ind w:left="5760" w:hanging="360"/>
      </w:pPr>
      <w:rPr>
        <w:rFonts w:ascii="Courier New" w:hAnsi="Courier New"/>
      </w:rPr>
    </w:lvl>
    <w:lvl w:ilvl="8" w:tplc="2EA84EE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7C47A16">
      <w:start w:val="1"/>
      <w:numFmt w:val="bullet"/>
      <w:lvlText w:val=""/>
      <w:lvlJc w:val="left"/>
      <w:pPr>
        <w:ind w:left="720" w:hanging="360"/>
      </w:pPr>
      <w:rPr>
        <w:rFonts w:ascii="Symbol" w:hAnsi="Symbol"/>
        <w:b w:val="0"/>
        <w:bCs w:val="0"/>
      </w:rPr>
    </w:lvl>
    <w:lvl w:ilvl="1" w:tplc="1152C5E4">
      <w:start w:val="1"/>
      <w:numFmt w:val="bullet"/>
      <w:lvlText w:val="o"/>
      <w:lvlJc w:val="left"/>
      <w:pPr>
        <w:tabs>
          <w:tab w:val="num" w:pos="1440"/>
        </w:tabs>
        <w:ind w:left="1440" w:hanging="360"/>
      </w:pPr>
      <w:rPr>
        <w:rFonts w:ascii="Courier New" w:hAnsi="Courier New"/>
      </w:rPr>
    </w:lvl>
    <w:lvl w:ilvl="2" w:tplc="5F42CA98">
      <w:start w:val="1"/>
      <w:numFmt w:val="bullet"/>
      <w:lvlText w:val=""/>
      <w:lvlJc w:val="left"/>
      <w:pPr>
        <w:tabs>
          <w:tab w:val="num" w:pos="2160"/>
        </w:tabs>
        <w:ind w:left="2160" w:hanging="360"/>
      </w:pPr>
      <w:rPr>
        <w:rFonts w:ascii="Wingdings" w:hAnsi="Wingdings"/>
      </w:rPr>
    </w:lvl>
    <w:lvl w:ilvl="3" w:tplc="E65E3E12">
      <w:start w:val="1"/>
      <w:numFmt w:val="bullet"/>
      <w:lvlText w:val=""/>
      <w:lvlJc w:val="left"/>
      <w:pPr>
        <w:tabs>
          <w:tab w:val="num" w:pos="2880"/>
        </w:tabs>
        <w:ind w:left="2880" w:hanging="360"/>
      </w:pPr>
      <w:rPr>
        <w:rFonts w:ascii="Symbol" w:hAnsi="Symbol"/>
      </w:rPr>
    </w:lvl>
    <w:lvl w:ilvl="4" w:tplc="8698041C">
      <w:start w:val="1"/>
      <w:numFmt w:val="bullet"/>
      <w:lvlText w:val="o"/>
      <w:lvlJc w:val="left"/>
      <w:pPr>
        <w:tabs>
          <w:tab w:val="num" w:pos="3600"/>
        </w:tabs>
        <w:ind w:left="3600" w:hanging="360"/>
      </w:pPr>
      <w:rPr>
        <w:rFonts w:ascii="Courier New" w:hAnsi="Courier New"/>
      </w:rPr>
    </w:lvl>
    <w:lvl w:ilvl="5" w:tplc="1308A208">
      <w:start w:val="1"/>
      <w:numFmt w:val="bullet"/>
      <w:lvlText w:val=""/>
      <w:lvlJc w:val="left"/>
      <w:pPr>
        <w:tabs>
          <w:tab w:val="num" w:pos="4320"/>
        </w:tabs>
        <w:ind w:left="4320" w:hanging="360"/>
      </w:pPr>
      <w:rPr>
        <w:rFonts w:ascii="Wingdings" w:hAnsi="Wingdings"/>
      </w:rPr>
    </w:lvl>
    <w:lvl w:ilvl="6" w:tplc="90FC9DEE">
      <w:start w:val="1"/>
      <w:numFmt w:val="bullet"/>
      <w:lvlText w:val=""/>
      <w:lvlJc w:val="left"/>
      <w:pPr>
        <w:tabs>
          <w:tab w:val="num" w:pos="5040"/>
        </w:tabs>
        <w:ind w:left="5040" w:hanging="360"/>
      </w:pPr>
      <w:rPr>
        <w:rFonts w:ascii="Symbol" w:hAnsi="Symbol"/>
      </w:rPr>
    </w:lvl>
    <w:lvl w:ilvl="7" w:tplc="4F109EDA">
      <w:start w:val="1"/>
      <w:numFmt w:val="bullet"/>
      <w:lvlText w:val="o"/>
      <w:lvlJc w:val="left"/>
      <w:pPr>
        <w:tabs>
          <w:tab w:val="num" w:pos="5760"/>
        </w:tabs>
        <w:ind w:left="5760" w:hanging="360"/>
      </w:pPr>
      <w:rPr>
        <w:rFonts w:ascii="Courier New" w:hAnsi="Courier New"/>
      </w:rPr>
    </w:lvl>
    <w:lvl w:ilvl="8" w:tplc="987E951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6"/>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Times New Roman" w:eastAsia="Times New Roman" w:hAnsi="Times New Roman" w:cs="Times New Roman"/>
        <w:b/>
        <w:bCs/>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A84ADC0">
      <w:start w:val="1"/>
      <w:numFmt w:val="bullet"/>
      <w:lvlText w:val="-"/>
      <w:lvlJc w:val="left"/>
      <w:pPr>
        <w:ind w:left="0" w:firstLine="0"/>
      </w:pPr>
      <w:rPr>
        <w:rFonts w:ascii="Century Gothic" w:eastAsia="Century Gothic" w:hAnsi="Century Gothic" w:cs="Century Gothic"/>
        <w:sz w:val="22"/>
        <w:szCs w:val="22"/>
      </w:rPr>
    </w:lvl>
    <w:lvl w:ilvl="1" w:tplc="14F2E476">
      <w:start w:val="1"/>
      <w:numFmt w:val="bullet"/>
      <w:lvlText w:val="o"/>
      <w:lvlJc w:val="left"/>
      <w:pPr>
        <w:tabs>
          <w:tab w:val="num" w:pos="1440"/>
        </w:tabs>
        <w:ind w:left="1440" w:hanging="360"/>
      </w:pPr>
      <w:rPr>
        <w:rFonts w:ascii="Courier New" w:hAnsi="Courier New"/>
      </w:rPr>
    </w:lvl>
    <w:lvl w:ilvl="2" w:tplc="1D4414E8">
      <w:start w:val="1"/>
      <w:numFmt w:val="bullet"/>
      <w:lvlText w:val=""/>
      <w:lvlJc w:val="left"/>
      <w:pPr>
        <w:tabs>
          <w:tab w:val="num" w:pos="2160"/>
        </w:tabs>
        <w:ind w:left="2160" w:hanging="360"/>
      </w:pPr>
      <w:rPr>
        <w:rFonts w:ascii="Wingdings" w:hAnsi="Wingdings"/>
      </w:rPr>
    </w:lvl>
    <w:lvl w:ilvl="3" w:tplc="7DB293A2">
      <w:start w:val="1"/>
      <w:numFmt w:val="bullet"/>
      <w:lvlText w:val=""/>
      <w:lvlJc w:val="left"/>
      <w:pPr>
        <w:tabs>
          <w:tab w:val="num" w:pos="2880"/>
        </w:tabs>
        <w:ind w:left="2880" w:hanging="360"/>
      </w:pPr>
      <w:rPr>
        <w:rFonts w:ascii="Symbol" w:hAnsi="Symbol"/>
      </w:rPr>
    </w:lvl>
    <w:lvl w:ilvl="4" w:tplc="163662D6">
      <w:start w:val="1"/>
      <w:numFmt w:val="bullet"/>
      <w:lvlText w:val="o"/>
      <w:lvlJc w:val="left"/>
      <w:pPr>
        <w:tabs>
          <w:tab w:val="num" w:pos="3600"/>
        </w:tabs>
        <w:ind w:left="3600" w:hanging="360"/>
      </w:pPr>
      <w:rPr>
        <w:rFonts w:ascii="Courier New" w:hAnsi="Courier New"/>
      </w:rPr>
    </w:lvl>
    <w:lvl w:ilvl="5" w:tplc="12F0CD66">
      <w:start w:val="1"/>
      <w:numFmt w:val="bullet"/>
      <w:lvlText w:val=""/>
      <w:lvlJc w:val="left"/>
      <w:pPr>
        <w:tabs>
          <w:tab w:val="num" w:pos="4320"/>
        </w:tabs>
        <w:ind w:left="4320" w:hanging="360"/>
      </w:pPr>
      <w:rPr>
        <w:rFonts w:ascii="Wingdings" w:hAnsi="Wingdings"/>
      </w:rPr>
    </w:lvl>
    <w:lvl w:ilvl="6" w:tplc="71D0BFEE">
      <w:start w:val="1"/>
      <w:numFmt w:val="bullet"/>
      <w:lvlText w:val=""/>
      <w:lvlJc w:val="left"/>
      <w:pPr>
        <w:tabs>
          <w:tab w:val="num" w:pos="5040"/>
        </w:tabs>
        <w:ind w:left="5040" w:hanging="360"/>
      </w:pPr>
      <w:rPr>
        <w:rFonts w:ascii="Symbol" w:hAnsi="Symbol"/>
      </w:rPr>
    </w:lvl>
    <w:lvl w:ilvl="7" w:tplc="8D428512">
      <w:start w:val="1"/>
      <w:numFmt w:val="bullet"/>
      <w:lvlText w:val="o"/>
      <w:lvlJc w:val="left"/>
      <w:pPr>
        <w:tabs>
          <w:tab w:val="num" w:pos="5760"/>
        </w:tabs>
        <w:ind w:left="5760" w:hanging="360"/>
      </w:pPr>
      <w:rPr>
        <w:rFonts w:ascii="Courier New" w:hAnsi="Courier New"/>
      </w:rPr>
    </w:lvl>
    <w:lvl w:ilvl="8" w:tplc="9D52D3C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032470E">
      <w:start w:val="1"/>
      <w:numFmt w:val="bullet"/>
      <w:lvlText w:val=""/>
      <w:lvlJc w:val="left"/>
      <w:pPr>
        <w:ind w:left="720" w:hanging="360"/>
      </w:pPr>
      <w:rPr>
        <w:rFonts w:ascii="Symbol" w:hAnsi="Symbol"/>
        <w:b w:val="0"/>
        <w:bCs w:val="0"/>
      </w:rPr>
    </w:lvl>
    <w:lvl w:ilvl="1" w:tplc="5010E8CC">
      <w:start w:val="1"/>
      <w:numFmt w:val="bullet"/>
      <w:lvlText w:val="o"/>
      <w:lvlJc w:val="left"/>
      <w:pPr>
        <w:tabs>
          <w:tab w:val="num" w:pos="1440"/>
        </w:tabs>
        <w:ind w:left="1440" w:hanging="360"/>
      </w:pPr>
      <w:rPr>
        <w:rFonts w:ascii="Courier New" w:hAnsi="Courier New"/>
      </w:rPr>
    </w:lvl>
    <w:lvl w:ilvl="2" w:tplc="8F229402">
      <w:start w:val="1"/>
      <w:numFmt w:val="bullet"/>
      <w:lvlText w:val=""/>
      <w:lvlJc w:val="left"/>
      <w:pPr>
        <w:tabs>
          <w:tab w:val="num" w:pos="2160"/>
        </w:tabs>
        <w:ind w:left="2160" w:hanging="360"/>
      </w:pPr>
      <w:rPr>
        <w:rFonts w:ascii="Wingdings" w:hAnsi="Wingdings"/>
      </w:rPr>
    </w:lvl>
    <w:lvl w:ilvl="3" w:tplc="88E8B1B0">
      <w:start w:val="1"/>
      <w:numFmt w:val="bullet"/>
      <w:lvlText w:val=""/>
      <w:lvlJc w:val="left"/>
      <w:pPr>
        <w:tabs>
          <w:tab w:val="num" w:pos="2880"/>
        </w:tabs>
        <w:ind w:left="2880" w:hanging="360"/>
      </w:pPr>
      <w:rPr>
        <w:rFonts w:ascii="Symbol" w:hAnsi="Symbol"/>
      </w:rPr>
    </w:lvl>
    <w:lvl w:ilvl="4" w:tplc="54FE01AE">
      <w:start w:val="1"/>
      <w:numFmt w:val="bullet"/>
      <w:lvlText w:val="o"/>
      <w:lvlJc w:val="left"/>
      <w:pPr>
        <w:tabs>
          <w:tab w:val="num" w:pos="3600"/>
        </w:tabs>
        <w:ind w:left="3600" w:hanging="360"/>
      </w:pPr>
      <w:rPr>
        <w:rFonts w:ascii="Courier New" w:hAnsi="Courier New"/>
      </w:rPr>
    </w:lvl>
    <w:lvl w:ilvl="5" w:tplc="E982DEE8">
      <w:start w:val="1"/>
      <w:numFmt w:val="bullet"/>
      <w:lvlText w:val=""/>
      <w:lvlJc w:val="left"/>
      <w:pPr>
        <w:tabs>
          <w:tab w:val="num" w:pos="4320"/>
        </w:tabs>
        <w:ind w:left="4320" w:hanging="360"/>
      </w:pPr>
      <w:rPr>
        <w:rFonts w:ascii="Wingdings" w:hAnsi="Wingdings"/>
      </w:rPr>
    </w:lvl>
    <w:lvl w:ilvl="6" w:tplc="E3DE4188">
      <w:start w:val="1"/>
      <w:numFmt w:val="bullet"/>
      <w:lvlText w:val=""/>
      <w:lvlJc w:val="left"/>
      <w:pPr>
        <w:tabs>
          <w:tab w:val="num" w:pos="5040"/>
        </w:tabs>
        <w:ind w:left="5040" w:hanging="360"/>
      </w:pPr>
      <w:rPr>
        <w:rFonts w:ascii="Symbol" w:hAnsi="Symbol"/>
      </w:rPr>
    </w:lvl>
    <w:lvl w:ilvl="7" w:tplc="67F81EEA">
      <w:start w:val="1"/>
      <w:numFmt w:val="bullet"/>
      <w:lvlText w:val="o"/>
      <w:lvlJc w:val="left"/>
      <w:pPr>
        <w:tabs>
          <w:tab w:val="num" w:pos="5760"/>
        </w:tabs>
        <w:ind w:left="5760" w:hanging="360"/>
      </w:pPr>
      <w:rPr>
        <w:rFonts w:ascii="Courier New" w:hAnsi="Courier New"/>
      </w:rPr>
    </w:lvl>
    <w:lvl w:ilvl="8" w:tplc="5B04004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1F987C1C">
      <w:start w:val="1"/>
      <w:numFmt w:val="bullet"/>
      <w:lvlText w:val=""/>
      <w:lvlJc w:val="left"/>
      <w:pPr>
        <w:ind w:left="720" w:hanging="360"/>
      </w:pPr>
      <w:rPr>
        <w:rFonts w:ascii="Symbol" w:hAnsi="Symbol"/>
        <w:b w:val="0"/>
        <w:bCs w:val="0"/>
      </w:rPr>
    </w:lvl>
    <w:lvl w:ilvl="1" w:tplc="B508A5D0">
      <w:start w:val="1"/>
      <w:numFmt w:val="bullet"/>
      <w:lvlText w:val="o"/>
      <w:lvlJc w:val="left"/>
      <w:pPr>
        <w:tabs>
          <w:tab w:val="num" w:pos="1440"/>
        </w:tabs>
        <w:ind w:left="1440" w:hanging="360"/>
      </w:pPr>
      <w:rPr>
        <w:rFonts w:ascii="Courier New" w:hAnsi="Courier New"/>
      </w:rPr>
    </w:lvl>
    <w:lvl w:ilvl="2" w:tplc="AD005A80">
      <w:start w:val="1"/>
      <w:numFmt w:val="bullet"/>
      <w:lvlText w:val=""/>
      <w:lvlJc w:val="left"/>
      <w:pPr>
        <w:tabs>
          <w:tab w:val="num" w:pos="2160"/>
        </w:tabs>
        <w:ind w:left="2160" w:hanging="360"/>
      </w:pPr>
      <w:rPr>
        <w:rFonts w:ascii="Wingdings" w:hAnsi="Wingdings"/>
      </w:rPr>
    </w:lvl>
    <w:lvl w:ilvl="3" w:tplc="6B96E588">
      <w:start w:val="1"/>
      <w:numFmt w:val="bullet"/>
      <w:lvlText w:val=""/>
      <w:lvlJc w:val="left"/>
      <w:pPr>
        <w:tabs>
          <w:tab w:val="num" w:pos="2880"/>
        </w:tabs>
        <w:ind w:left="2880" w:hanging="360"/>
      </w:pPr>
      <w:rPr>
        <w:rFonts w:ascii="Symbol" w:hAnsi="Symbol"/>
      </w:rPr>
    </w:lvl>
    <w:lvl w:ilvl="4" w:tplc="0FAA6146">
      <w:start w:val="1"/>
      <w:numFmt w:val="bullet"/>
      <w:lvlText w:val="o"/>
      <w:lvlJc w:val="left"/>
      <w:pPr>
        <w:tabs>
          <w:tab w:val="num" w:pos="3600"/>
        </w:tabs>
        <w:ind w:left="3600" w:hanging="360"/>
      </w:pPr>
      <w:rPr>
        <w:rFonts w:ascii="Courier New" w:hAnsi="Courier New"/>
      </w:rPr>
    </w:lvl>
    <w:lvl w:ilvl="5" w:tplc="4E00DB64">
      <w:start w:val="1"/>
      <w:numFmt w:val="bullet"/>
      <w:lvlText w:val=""/>
      <w:lvlJc w:val="left"/>
      <w:pPr>
        <w:tabs>
          <w:tab w:val="num" w:pos="4320"/>
        </w:tabs>
        <w:ind w:left="4320" w:hanging="360"/>
      </w:pPr>
      <w:rPr>
        <w:rFonts w:ascii="Wingdings" w:hAnsi="Wingdings"/>
      </w:rPr>
    </w:lvl>
    <w:lvl w:ilvl="6" w:tplc="195C4EB2">
      <w:start w:val="1"/>
      <w:numFmt w:val="bullet"/>
      <w:lvlText w:val=""/>
      <w:lvlJc w:val="left"/>
      <w:pPr>
        <w:tabs>
          <w:tab w:val="num" w:pos="5040"/>
        </w:tabs>
        <w:ind w:left="5040" w:hanging="360"/>
      </w:pPr>
      <w:rPr>
        <w:rFonts w:ascii="Symbol" w:hAnsi="Symbol"/>
      </w:rPr>
    </w:lvl>
    <w:lvl w:ilvl="7" w:tplc="8D4C1B9A">
      <w:start w:val="1"/>
      <w:numFmt w:val="bullet"/>
      <w:lvlText w:val="o"/>
      <w:lvlJc w:val="left"/>
      <w:pPr>
        <w:tabs>
          <w:tab w:val="num" w:pos="5760"/>
        </w:tabs>
        <w:ind w:left="5760" w:hanging="360"/>
      </w:pPr>
      <w:rPr>
        <w:rFonts w:ascii="Courier New" w:hAnsi="Courier New"/>
      </w:rPr>
    </w:lvl>
    <w:lvl w:ilvl="8" w:tplc="3246F16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95E2A5E0">
      <w:start w:val="1"/>
      <w:numFmt w:val="bullet"/>
      <w:lvlText w:val="-"/>
      <w:lvlJc w:val="left"/>
      <w:pPr>
        <w:ind w:left="0" w:firstLine="0"/>
      </w:pPr>
      <w:rPr>
        <w:rFonts w:ascii="Times New Roman" w:eastAsia="Times New Roman" w:hAnsi="Times New Roman" w:cs="Times New Roman"/>
        <w:spacing w:val="-6"/>
        <w:sz w:val="24"/>
        <w:szCs w:val="24"/>
      </w:rPr>
    </w:lvl>
    <w:lvl w:ilvl="1" w:tplc="F630327C">
      <w:start w:val="1"/>
      <w:numFmt w:val="bullet"/>
      <w:lvlText w:val="o"/>
      <w:lvlJc w:val="left"/>
      <w:pPr>
        <w:tabs>
          <w:tab w:val="num" w:pos="1440"/>
        </w:tabs>
        <w:ind w:left="1440" w:hanging="360"/>
      </w:pPr>
      <w:rPr>
        <w:rFonts w:ascii="Courier New" w:hAnsi="Courier New"/>
      </w:rPr>
    </w:lvl>
    <w:lvl w:ilvl="2" w:tplc="27043310">
      <w:start w:val="1"/>
      <w:numFmt w:val="bullet"/>
      <w:lvlText w:val=""/>
      <w:lvlJc w:val="left"/>
      <w:pPr>
        <w:tabs>
          <w:tab w:val="num" w:pos="2160"/>
        </w:tabs>
        <w:ind w:left="2160" w:hanging="360"/>
      </w:pPr>
      <w:rPr>
        <w:rFonts w:ascii="Wingdings" w:hAnsi="Wingdings"/>
      </w:rPr>
    </w:lvl>
    <w:lvl w:ilvl="3" w:tplc="7480D77C">
      <w:start w:val="1"/>
      <w:numFmt w:val="bullet"/>
      <w:lvlText w:val=""/>
      <w:lvlJc w:val="left"/>
      <w:pPr>
        <w:tabs>
          <w:tab w:val="num" w:pos="2880"/>
        </w:tabs>
        <w:ind w:left="2880" w:hanging="360"/>
      </w:pPr>
      <w:rPr>
        <w:rFonts w:ascii="Symbol" w:hAnsi="Symbol"/>
      </w:rPr>
    </w:lvl>
    <w:lvl w:ilvl="4" w:tplc="6DDE7840">
      <w:start w:val="1"/>
      <w:numFmt w:val="bullet"/>
      <w:lvlText w:val="o"/>
      <w:lvlJc w:val="left"/>
      <w:pPr>
        <w:tabs>
          <w:tab w:val="num" w:pos="3600"/>
        </w:tabs>
        <w:ind w:left="3600" w:hanging="360"/>
      </w:pPr>
      <w:rPr>
        <w:rFonts w:ascii="Courier New" w:hAnsi="Courier New"/>
      </w:rPr>
    </w:lvl>
    <w:lvl w:ilvl="5" w:tplc="9446CC2E">
      <w:start w:val="1"/>
      <w:numFmt w:val="bullet"/>
      <w:lvlText w:val=""/>
      <w:lvlJc w:val="left"/>
      <w:pPr>
        <w:tabs>
          <w:tab w:val="num" w:pos="4320"/>
        </w:tabs>
        <w:ind w:left="4320" w:hanging="360"/>
      </w:pPr>
      <w:rPr>
        <w:rFonts w:ascii="Wingdings" w:hAnsi="Wingdings"/>
      </w:rPr>
    </w:lvl>
    <w:lvl w:ilvl="6" w:tplc="BD805476">
      <w:start w:val="1"/>
      <w:numFmt w:val="bullet"/>
      <w:lvlText w:val=""/>
      <w:lvlJc w:val="left"/>
      <w:pPr>
        <w:tabs>
          <w:tab w:val="num" w:pos="5040"/>
        </w:tabs>
        <w:ind w:left="5040" w:hanging="360"/>
      </w:pPr>
      <w:rPr>
        <w:rFonts w:ascii="Symbol" w:hAnsi="Symbol"/>
      </w:rPr>
    </w:lvl>
    <w:lvl w:ilvl="7" w:tplc="B47EE638">
      <w:start w:val="1"/>
      <w:numFmt w:val="bullet"/>
      <w:lvlText w:val="o"/>
      <w:lvlJc w:val="left"/>
      <w:pPr>
        <w:tabs>
          <w:tab w:val="num" w:pos="5760"/>
        </w:tabs>
        <w:ind w:left="5760" w:hanging="360"/>
      </w:pPr>
      <w:rPr>
        <w:rFonts w:ascii="Courier New" w:hAnsi="Courier New"/>
      </w:rPr>
    </w:lvl>
    <w:lvl w:ilvl="8" w:tplc="BA1C4DB8">
      <w:start w:val="1"/>
      <w:numFmt w:val="bullet"/>
      <w:lvlText w:val=""/>
      <w:lvlJc w:val="left"/>
      <w:pPr>
        <w:tabs>
          <w:tab w:val="num" w:pos="6480"/>
        </w:tabs>
        <w:ind w:left="6480" w:hanging="360"/>
      </w:pPr>
      <w:rPr>
        <w:rFonts w:ascii="Wingdings" w:hAnsi="Wingdings"/>
      </w:rPr>
    </w:lvl>
  </w:abstractNum>
  <w:num w:numId="1" w16cid:durableId="1336611908">
    <w:abstractNumId w:val="0"/>
  </w:num>
  <w:num w:numId="2" w16cid:durableId="502479014">
    <w:abstractNumId w:val="1"/>
  </w:num>
  <w:num w:numId="3" w16cid:durableId="999625885">
    <w:abstractNumId w:val="2"/>
  </w:num>
  <w:num w:numId="4" w16cid:durableId="1910847637">
    <w:abstractNumId w:val="3"/>
  </w:num>
  <w:num w:numId="5" w16cid:durableId="609046325">
    <w:abstractNumId w:val="4"/>
  </w:num>
  <w:num w:numId="6" w16cid:durableId="19430967">
    <w:abstractNumId w:val="5"/>
  </w:num>
  <w:num w:numId="7" w16cid:durableId="2134251192">
    <w:abstractNumId w:val="6"/>
  </w:num>
  <w:num w:numId="8" w16cid:durableId="2435063">
    <w:abstractNumId w:val="7"/>
  </w:num>
  <w:num w:numId="9" w16cid:durableId="824664094">
    <w:abstractNumId w:val="8"/>
  </w:num>
  <w:num w:numId="10" w16cid:durableId="556404007">
    <w:abstractNumId w:val="9"/>
  </w:num>
  <w:num w:numId="11" w16cid:durableId="1683237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40"/>
    <w:rsid w:val="00056883"/>
    <w:rsid w:val="000D4174"/>
    <w:rsid w:val="000D7A23"/>
    <w:rsid w:val="00104952"/>
    <w:rsid w:val="001215FE"/>
    <w:rsid w:val="0012741D"/>
    <w:rsid w:val="001538F3"/>
    <w:rsid w:val="0016114E"/>
    <w:rsid w:val="00180267"/>
    <w:rsid w:val="001D4A71"/>
    <w:rsid w:val="001D713D"/>
    <w:rsid w:val="00256430"/>
    <w:rsid w:val="0039128B"/>
    <w:rsid w:val="003E50C5"/>
    <w:rsid w:val="003F51DA"/>
    <w:rsid w:val="004147DA"/>
    <w:rsid w:val="00430821"/>
    <w:rsid w:val="004625B5"/>
    <w:rsid w:val="004B6D05"/>
    <w:rsid w:val="004C3B0E"/>
    <w:rsid w:val="00520570"/>
    <w:rsid w:val="00577680"/>
    <w:rsid w:val="005F12D3"/>
    <w:rsid w:val="005F62A1"/>
    <w:rsid w:val="00623D92"/>
    <w:rsid w:val="006240B8"/>
    <w:rsid w:val="00726F5F"/>
    <w:rsid w:val="0077446C"/>
    <w:rsid w:val="00787EEB"/>
    <w:rsid w:val="00795338"/>
    <w:rsid w:val="008310B9"/>
    <w:rsid w:val="00864F1F"/>
    <w:rsid w:val="009051C3"/>
    <w:rsid w:val="009148C6"/>
    <w:rsid w:val="00984767"/>
    <w:rsid w:val="009B1E3B"/>
    <w:rsid w:val="00B61E40"/>
    <w:rsid w:val="00BA45EF"/>
    <w:rsid w:val="00BA5149"/>
    <w:rsid w:val="00BB07FF"/>
    <w:rsid w:val="00BB539C"/>
    <w:rsid w:val="00BE3564"/>
    <w:rsid w:val="00C1196F"/>
    <w:rsid w:val="00C276B9"/>
    <w:rsid w:val="00C47A5A"/>
    <w:rsid w:val="00C60536"/>
    <w:rsid w:val="00C7678D"/>
    <w:rsid w:val="00D1235F"/>
    <w:rsid w:val="00D16AA9"/>
    <w:rsid w:val="00DA2907"/>
    <w:rsid w:val="00DB0F94"/>
    <w:rsid w:val="00E03402"/>
    <w:rsid w:val="00E71F7F"/>
    <w:rsid w:val="00E82805"/>
    <w:rsid w:val="00EE23C2"/>
    <w:rsid w:val="00F10B1E"/>
    <w:rsid w:val="00F16232"/>
    <w:rsid w:val="00F85E40"/>
    <w:rsid w:val="00FC3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0A2B4"/>
  <w15:docId w15:val="{970BA213-63AE-4253-99C0-1BF0120D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BCE"/>
    <w:rPr>
      <w:sz w:val="24"/>
      <w:szCs w:val="24"/>
    </w:rPr>
  </w:style>
  <w:style w:type="paragraph" w:styleId="Antrat1">
    <w:name w:val="heading 1"/>
    <w:basedOn w:val="prastasis"/>
    <w:next w:val="prastasis"/>
    <w:link w:val="Antrat1Diagrama"/>
    <w:uiPriority w:val="9"/>
    <w:qFormat/>
    <w:rsid w:val="00506D7A"/>
    <w:pPr>
      <w:keepNext/>
      <w:keepLines/>
      <w:spacing w:before="240"/>
      <w:outlineLvl w:val="0"/>
    </w:pPr>
    <w:rPr>
      <w:b/>
      <w:bCs/>
      <w:color w:val="2F5496"/>
      <w:kern w:val="36"/>
      <w:sz w:val="48"/>
      <w:szCs w:val="48"/>
    </w:rPr>
  </w:style>
  <w:style w:type="paragraph" w:styleId="Antrat2">
    <w:name w:val="heading 2"/>
    <w:basedOn w:val="prastasis"/>
    <w:next w:val="prastasis"/>
    <w:link w:val="Antrat2Diagrama"/>
    <w:uiPriority w:val="9"/>
    <w:qFormat/>
    <w:rsid w:val="00506D7A"/>
    <w:pPr>
      <w:keepNext/>
      <w:keepLines/>
      <w:spacing w:before="40"/>
      <w:outlineLvl w:val="1"/>
    </w:pPr>
    <w:rPr>
      <w:b/>
      <w:bCs/>
      <w:color w:val="2F5496"/>
      <w:sz w:val="36"/>
      <w:szCs w:val="36"/>
    </w:rPr>
  </w:style>
  <w:style w:type="paragraph" w:styleId="Antrat3">
    <w:name w:val="heading 3"/>
    <w:basedOn w:val="prastasis"/>
    <w:next w:val="prastasis"/>
    <w:link w:val="Antrat3Diagrama"/>
    <w:uiPriority w:val="9"/>
    <w:qFormat/>
    <w:rsid w:val="00506D7A"/>
    <w:pPr>
      <w:keepNext/>
      <w:keepLines/>
      <w:spacing w:before="40"/>
      <w:outlineLvl w:val="2"/>
    </w:pPr>
    <w:rPr>
      <w:b/>
      <w:bCs/>
      <w:color w:val="1F3763"/>
      <w:sz w:val="28"/>
      <w:szCs w:val="28"/>
    </w:rPr>
  </w:style>
  <w:style w:type="paragraph" w:styleId="Antrat4">
    <w:name w:val="heading 4"/>
    <w:basedOn w:val="prastasis"/>
    <w:next w:val="prastasis"/>
    <w:link w:val="Antrat4Diagrama"/>
    <w:uiPriority w:val="9"/>
    <w:qFormat/>
    <w:rsid w:val="00506D7A"/>
    <w:pPr>
      <w:keepNext/>
      <w:keepLines/>
      <w:spacing w:before="40"/>
      <w:outlineLvl w:val="3"/>
    </w:pPr>
    <w:rPr>
      <w:b/>
      <w:bCs/>
      <w:iCs/>
      <w:color w:val="2F5496"/>
    </w:rPr>
  </w:style>
  <w:style w:type="paragraph" w:styleId="Antrat5">
    <w:name w:val="heading 5"/>
    <w:basedOn w:val="prastasis"/>
    <w:next w:val="prastasis"/>
    <w:link w:val="Antrat5Diagrama"/>
    <w:uiPriority w:val="9"/>
    <w:qFormat/>
    <w:rsid w:val="00506D7A"/>
    <w:pPr>
      <w:keepNext/>
      <w:keepLines/>
      <w:spacing w:before="40"/>
      <w:outlineLvl w:val="4"/>
    </w:pPr>
    <w:rPr>
      <w:b/>
      <w:bCs/>
      <w:color w:val="2F5496"/>
      <w:sz w:val="20"/>
      <w:szCs w:val="20"/>
    </w:rPr>
  </w:style>
  <w:style w:type="paragraph" w:styleId="Antrat6">
    <w:name w:val="heading 6"/>
    <w:basedOn w:val="prastasis"/>
    <w:next w:val="prastasis"/>
    <w:link w:val="Antrat6Diagrama"/>
    <w:uiPriority w:val="9"/>
    <w:qFormat/>
    <w:rsid w:val="00506D7A"/>
    <w:pPr>
      <w:keepNext/>
      <w:keepLines/>
      <w:spacing w:before="40"/>
      <w:outlineLvl w:val="5"/>
    </w:pPr>
    <w:rPr>
      <w:b/>
      <w:bCs/>
      <w:color w:val="1F3763"/>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D7A"/>
    <w:rPr>
      <w:rFonts w:ascii="Calibri Light" w:eastAsia="Times New Roman" w:hAnsi="Calibri Light" w:cs="Times New Roman"/>
      <w:color w:val="2F5496"/>
      <w:sz w:val="32"/>
      <w:szCs w:val="32"/>
    </w:rPr>
  </w:style>
  <w:style w:type="character" w:customStyle="1" w:styleId="Antrat2Diagrama">
    <w:name w:val="Antraštė 2 Diagrama"/>
    <w:basedOn w:val="Numatytasispastraiposriftas"/>
    <w:link w:val="Antrat2"/>
    <w:uiPriority w:val="9"/>
    <w:rsid w:val="00506D7A"/>
    <w:rPr>
      <w:rFonts w:ascii="Calibri Light" w:eastAsia="Times New Roman" w:hAnsi="Calibri Light" w:cs="Times New Roman"/>
      <w:color w:val="2F5496"/>
      <w:sz w:val="26"/>
      <w:szCs w:val="26"/>
    </w:rPr>
  </w:style>
  <w:style w:type="character" w:customStyle="1" w:styleId="Antrat3Diagrama">
    <w:name w:val="Antraštė 3 Diagrama"/>
    <w:basedOn w:val="Numatytasispastraiposriftas"/>
    <w:link w:val="Antrat3"/>
    <w:uiPriority w:val="9"/>
    <w:rsid w:val="00506D7A"/>
    <w:rPr>
      <w:rFonts w:ascii="Calibri Light" w:eastAsia="Times New Roman" w:hAnsi="Calibri Light" w:cs="Times New Roman"/>
      <w:color w:val="1F3763"/>
      <w:sz w:val="24"/>
      <w:szCs w:val="24"/>
    </w:rPr>
  </w:style>
  <w:style w:type="character" w:customStyle="1" w:styleId="Antrat4Diagrama">
    <w:name w:val="Antraštė 4 Diagrama"/>
    <w:basedOn w:val="Numatytasispastraiposriftas"/>
    <w:link w:val="Antrat4"/>
    <w:uiPriority w:val="9"/>
    <w:rsid w:val="00506D7A"/>
    <w:rPr>
      <w:rFonts w:ascii="Calibri Light" w:eastAsia="Times New Roman" w:hAnsi="Calibri Light" w:cs="Times New Roman"/>
      <w:i/>
      <w:iCs/>
      <w:color w:val="2F5496"/>
    </w:rPr>
  </w:style>
  <w:style w:type="character" w:customStyle="1" w:styleId="Antrat5Diagrama">
    <w:name w:val="Antraštė 5 Diagrama"/>
    <w:basedOn w:val="Numatytasispastraiposriftas"/>
    <w:link w:val="Antrat5"/>
    <w:uiPriority w:val="9"/>
    <w:rsid w:val="00506D7A"/>
    <w:rPr>
      <w:rFonts w:ascii="Calibri Light" w:eastAsia="Times New Roman" w:hAnsi="Calibri Light" w:cs="Times New Roman"/>
      <w:color w:val="2F5496"/>
    </w:rPr>
  </w:style>
  <w:style w:type="character" w:customStyle="1" w:styleId="Antrat6Diagrama">
    <w:name w:val="Antraštė 6 Diagrama"/>
    <w:basedOn w:val="Numatytasispastraiposriftas"/>
    <w:link w:val="Antrat6"/>
    <w:uiPriority w:val="9"/>
    <w:rsid w:val="00506D7A"/>
    <w:rPr>
      <w:rFonts w:ascii="Calibri Light" w:eastAsia="Times New Roman" w:hAnsi="Calibri Light" w:cs="Times New Roman"/>
      <w:color w:val="1F3763"/>
    </w:rPr>
  </w:style>
  <w:style w:type="paragraph" w:styleId="Pataisymai">
    <w:name w:val="Revision"/>
    <w:hidden/>
    <w:uiPriority w:val="99"/>
    <w:semiHidden/>
    <w:rsid w:val="00D1235F"/>
    <w:rPr>
      <w:sz w:val="24"/>
      <w:szCs w:val="24"/>
    </w:rPr>
  </w:style>
  <w:style w:type="character" w:styleId="Hipersaitas">
    <w:name w:val="Hyperlink"/>
    <w:basedOn w:val="Numatytasispastraiposriftas"/>
    <w:uiPriority w:val="99"/>
    <w:unhideWhenUsed/>
    <w:rsid w:val="008310B9"/>
    <w:rPr>
      <w:color w:val="0000FF" w:themeColor="hyperlink"/>
      <w:u w:val="single"/>
    </w:rPr>
  </w:style>
  <w:style w:type="paragraph" w:styleId="Sraopastraipa">
    <w:name w:val="List Paragraph"/>
    <w:basedOn w:val="prastasis"/>
    <w:uiPriority w:val="34"/>
    <w:qFormat/>
    <w:rsid w:val="00B61E40"/>
    <w:pPr>
      <w:ind w:left="720"/>
      <w:contextualSpacing/>
    </w:pPr>
  </w:style>
  <w:style w:type="paragraph" w:styleId="Antrats">
    <w:name w:val="header"/>
    <w:basedOn w:val="prastasis"/>
    <w:link w:val="AntratsDiagrama"/>
    <w:uiPriority w:val="99"/>
    <w:unhideWhenUsed/>
    <w:rsid w:val="00430821"/>
    <w:pPr>
      <w:tabs>
        <w:tab w:val="center" w:pos="4513"/>
        <w:tab w:val="right" w:pos="9026"/>
      </w:tabs>
    </w:pPr>
  </w:style>
  <w:style w:type="character" w:customStyle="1" w:styleId="AntratsDiagrama">
    <w:name w:val="Antraštės Diagrama"/>
    <w:basedOn w:val="Numatytasispastraiposriftas"/>
    <w:link w:val="Antrats"/>
    <w:uiPriority w:val="99"/>
    <w:rsid w:val="00430821"/>
    <w:rPr>
      <w:sz w:val="24"/>
      <w:szCs w:val="24"/>
    </w:rPr>
  </w:style>
  <w:style w:type="paragraph" w:styleId="Porat">
    <w:name w:val="footer"/>
    <w:basedOn w:val="prastasis"/>
    <w:link w:val="PoratDiagrama"/>
    <w:uiPriority w:val="99"/>
    <w:unhideWhenUsed/>
    <w:rsid w:val="00430821"/>
    <w:pPr>
      <w:tabs>
        <w:tab w:val="center" w:pos="4513"/>
        <w:tab w:val="right" w:pos="9026"/>
      </w:tabs>
    </w:pPr>
  </w:style>
  <w:style w:type="character" w:customStyle="1" w:styleId="PoratDiagrama">
    <w:name w:val="Poraštė Diagrama"/>
    <w:basedOn w:val="Numatytasispastraiposriftas"/>
    <w:link w:val="Porat"/>
    <w:uiPriority w:val="99"/>
    <w:rsid w:val="00430821"/>
    <w:rPr>
      <w:sz w:val="24"/>
      <w:szCs w:val="24"/>
    </w:rPr>
  </w:style>
  <w:style w:type="character" w:styleId="Komentaronuoroda">
    <w:name w:val="annotation reference"/>
    <w:basedOn w:val="Numatytasispastraiposriftas"/>
    <w:uiPriority w:val="99"/>
    <w:semiHidden/>
    <w:unhideWhenUsed/>
    <w:rsid w:val="00577680"/>
    <w:rPr>
      <w:sz w:val="16"/>
      <w:szCs w:val="16"/>
    </w:rPr>
  </w:style>
  <w:style w:type="paragraph" w:styleId="Komentarotekstas">
    <w:name w:val="annotation text"/>
    <w:basedOn w:val="prastasis"/>
    <w:link w:val="KomentarotekstasDiagrama"/>
    <w:uiPriority w:val="99"/>
    <w:unhideWhenUsed/>
    <w:rsid w:val="00577680"/>
    <w:rPr>
      <w:sz w:val="20"/>
      <w:szCs w:val="20"/>
    </w:rPr>
  </w:style>
  <w:style w:type="character" w:customStyle="1" w:styleId="KomentarotekstasDiagrama">
    <w:name w:val="Komentaro tekstas Diagrama"/>
    <w:basedOn w:val="Numatytasispastraiposriftas"/>
    <w:link w:val="Komentarotekstas"/>
    <w:uiPriority w:val="99"/>
    <w:rsid w:val="00577680"/>
  </w:style>
  <w:style w:type="paragraph" w:styleId="Komentarotema">
    <w:name w:val="annotation subject"/>
    <w:basedOn w:val="Komentarotekstas"/>
    <w:next w:val="Komentarotekstas"/>
    <w:link w:val="KomentarotemaDiagrama"/>
    <w:uiPriority w:val="99"/>
    <w:semiHidden/>
    <w:unhideWhenUsed/>
    <w:rsid w:val="00577680"/>
    <w:rPr>
      <w:b/>
      <w:bCs/>
    </w:rPr>
  </w:style>
  <w:style w:type="character" w:customStyle="1" w:styleId="KomentarotemaDiagrama">
    <w:name w:val="Komentaro tema Diagrama"/>
    <w:basedOn w:val="KomentarotekstasDiagrama"/>
    <w:link w:val="Komentarotema"/>
    <w:uiPriority w:val="99"/>
    <w:semiHidden/>
    <w:rsid w:val="00577680"/>
    <w:rPr>
      <w:b/>
      <w:bCs/>
    </w:rPr>
  </w:style>
  <w:style w:type="paragraph" w:styleId="Debesliotekstas">
    <w:name w:val="Balloon Text"/>
    <w:basedOn w:val="prastasis"/>
    <w:link w:val="DebesliotekstasDiagrama"/>
    <w:uiPriority w:val="99"/>
    <w:semiHidden/>
    <w:unhideWhenUsed/>
    <w:rsid w:val="00C119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196F"/>
    <w:rPr>
      <w:rFonts w:ascii="Segoe UI" w:hAnsi="Segoe UI" w:cs="Segoe UI"/>
      <w:sz w:val="18"/>
      <w:szCs w:val="18"/>
    </w:rPr>
  </w:style>
  <w:style w:type="character" w:styleId="Neapdorotaspaminjimas">
    <w:name w:val="Unresolved Mention"/>
    <w:basedOn w:val="Numatytasispastraiposriftas"/>
    <w:uiPriority w:val="99"/>
    <w:semiHidden/>
    <w:unhideWhenUsed/>
    <w:rsid w:val="00787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iocodex.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vkt.lrv.l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29545</Words>
  <Characters>16842</Characters>
  <Application>Microsoft Office Word</Application>
  <DocSecurity>4</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Gytis Viskacka</dc:creator>
  <cp:lastModifiedBy>Albina Burkauskaitė</cp:lastModifiedBy>
  <cp:revision>2</cp:revision>
  <dcterms:created xsi:type="dcterms:W3CDTF">2025-09-11T05:13:00Z</dcterms:created>
  <dcterms:modified xsi:type="dcterms:W3CDTF">2025-09-11T05:13:00Z</dcterms:modified>
</cp:coreProperties>
</file>