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3DC" w:rsidRPr="00F14744" w:rsidRDefault="00AE13DC" w:rsidP="00AE13DC">
      <w:pPr>
        <w:spacing w:after="0" w:line="240" w:lineRule="auto"/>
        <w:jc w:val="center"/>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Pakuotės lapelis: informacija vartotojui</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jc w:val="center"/>
        <w:rPr>
          <w:rFonts w:ascii="Times New Roman" w:eastAsia="Calibri" w:hAnsi="Times New Roman" w:cs="Times New Roman"/>
          <w:b/>
          <w:sz w:val="22"/>
          <w:szCs w:val="22"/>
          <w:lang w:val="lt-LT"/>
        </w:rPr>
      </w:pP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4 mg/2 ml injekcinis ar infuzinis tirpalas</w:t>
      </w:r>
    </w:p>
    <w:p w:rsidR="00AE13DC" w:rsidRPr="00F14744" w:rsidRDefault="00AE13DC" w:rsidP="00AE13DC">
      <w:pPr>
        <w:spacing w:after="0" w:line="240" w:lineRule="auto"/>
        <w:jc w:val="center"/>
        <w:rPr>
          <w:rFonts w:ascii="Times New Roman" w:eastAsia="Calibri" w:hAnsi="Times New Roman" w:cs="Times New Roman"/>
          <w:b/>
          <w:sz w:val="22"/>
          <w:szCs w:val="22"/>
          <w:lang w:val="lt-LT"/>
        </w:rPr>
      </w:pP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8 mg/4 ml injekcinis ar infuzinis tirpalas</w:t>
      </w:r>
    </w:p>
    <w:p w:rsidR="00AE13DC" w:rsidRPr="00F14744" w:rsidRDefault="00AE13DC" w:rsidP="00AE13DC">
      <w:pPr>
        <w:spacing w:after="0" w:line="240" w:lineRule="auto"/>
        <w:jc w:val="center"/>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ondansetronas</w:t>
      </w:r>
      <w:proofErr w:type="spellEnd"/>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jc w:val="center"/>
        <w:rPr>
          <w:rFonts w:ascii="Times New Roman" w:eastAsia="Calibri" w:hAnsi="Times New Roman" w:cs="Times New Roman"/>
          <w:sz w:val="22"/>
          <w:szCs w:val="22"/>
          <w:lang w:val="lt-LT"/>
        </w:rPr>
      </w:pPr>
    </w:p>
    <w:p w:rsidR="00AE13DC" w:rsidRPr="00F14744" w:rsidRDefault="00AE13DC" w:rsidP="00AE13DC">
      <w:pPr>
        <w:spacing w:after="0" w:line="240" w:lineRule="auto"/>
        <w:jc w:val="center"/>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Atidžiai perskaitykite visą šį lapelį, prieš pradėdami vartoti vaistą, nes jame pateikiama Jums svarbi informacija.</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Neišmeskite šio lapelio, nes vėl gali prireikti jį perskaityti.</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Jeigu kiltų daugiau klausimų, kreipkitės į gydytoją</w:t>
      </w:r>
      <w:r>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vaistininką</w:t>
      </w:r>
      <w:r>
        <w:rPr>
          <w:rFonts w:ascii="Times New Roman" w:eastAsia="Calibri" w:hAnsi="Times New Roman" w:cs="Times New Roman"/>
          <w:sz w:val="22"/>
          <w:szCs w:val="22"/>
          <w:lang w:val="lt-LT"/>
        </w:rPr>
        <w:t xml:space="preserve"> arba slaugytoją</w:t>
      </w:r>
      <w:r w:rsidRPr="00F14744">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Šis vaistas skirtas tik Jums, todėl kitiems žmonėms jo duoti negalima. Vaistas gali jiems pakenkti (net tiems, kurių ligos požymiai yra tokie patys kaip Jūsų).</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Jeigu pasireiškė šalutinis poveikis (net jeigu jis šiame lapelyje nenurodytas), kreipkitės į gydytoją arba vaistininką. Žr. 4 skyrių.</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Apie ką rašoma šiame lapelyje?</w:t>
      </w:r>
    </w:p>
    <w:p w:rsidR="00AE13DC" w:rsidRPr="00F14744" w:rsidRDefault="00AE13DC" w:rsidP="00AE13DC">
      <w:pPr>
        <w:spacing w:after="0" w:line="240" w:lineRule="auto"/>
        <w:rPr>
          <w:rFonts w:ascii="Times New Roman" w:eastAsia="Calibri" w:hAnsi="Times New Roman" w:cs="Times New Roman"/>
          <w:b/>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w:t>
      </w:r>
      <w:r w:rsidRPr="00F14744">
        <w:rPr>
          <w:rFonts w:ascii="Times New Roman" w:eastAsia="Calibri" w:hAnsi="Times New Roman" w:cs="Times New Roman"/>
          <w:sz w:val="22"/>
          <w:szCs w:val="22"/>
          <w:lang w:val="lt-LT"/>
        </w:rPr>
        <w:tab/>
        <w:t xml:space="preserve">Kas yra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ir kam jis vartojamas</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2.</w:t>
      </w:r>
      <w:r w:rsidRPr="00F14744">
        <w:rPr>
          <w:rFonts w:ascii="Times New Roman" w:eastAsia="Calibri" w:hAnsi="Times New Roman" w:cs="Times New Roman"/>
          <w:sz w:val="22"/>
          <w:szCs w:val="22"/>
          <w:lang w:val="lt-LT"/>
        </w:rPr>
        <w:tab/>
        <w:t xml:space="preserve">Kas žinotina prieš vartojant </w:t>
      </w:r>
      <w:proofErr w:type="spellStart"/>
      <w:r w:rsidRPr="00F14744">
        <w:rPr>
          <w:rFonts w:ascii="Times New Roman" w:eastAsia="Calibri" w:hAnsi="Times New Roman" w:cs="Times New Roman"/>
          <w:sz w:val="22"/>
          <w:szCs w:val="22"/>
          <w:lang w:val="lt-LT"/>
        </w:rPr>
        <w:t>Zofran</w:t>
      </w:r>
      <w:proofErr w:type="spellEnd"/>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3.</w:t>
      </w:r>
      <w:r w:rsidRPr="00F14744">
        <w:rPr>
          <w:rFonts w:ascii="Times New Roman" w:eastAsia="Calibri" w:hAnsi="Times New Roman" w:cs="Times New Roman"/>
          <w:sz w:val="22"/>
          <w:szCs w:val="22"/>
          <w:lang w:val="lt-LT"/>
        </w:rPr>
        <w:tab/>
        <w:t xml:space="preserve">Kaip vartoti </w:t>
      </w:r>
      <w:proofErr w:type="spellStart"/>
      <w:r w:rsidRPr="00F14744">
        <w:rPr>
          <w:rFonts w:ascii="Times New Roman" w:eastAsia="Calibri" w:hAnsi="Times New Roman" w:cs="Times New Roman"/>
          <w:sz w:val="22"/>
          <w:szCs w:val="22"/>
          <w:lang w:val="lt-LT"/>
        </w:rPr>
        <w:t>Zofran</w:t>
      </w:r>
      <w:proofErr w:type="spellEnd"/>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4.</w:t>
      </w:r>
      <w:r w:rsidRPr="00F14744">
        <w:rPr>
          <w:rFonts w:ascii="Times New Roman" w:eastAsia="Calibri" w:hAnsi="Times New Roman" w:cs="Times New Roman"/>
          <w:sz w:val="22"/>
          <w:szCs w:val="22"/>
          <w:lang w:val="lt-LT"/>
        </w:rPr>
        <w:tab/>
        <w:t>Galimas šalutinis poveikis</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5.</w:t>
      </w:r>
      <w:r w:rsidRPr="00F14744">
        <w:rPr>
          <w:rFonts w:ascii="Times New Roman" w:eastAsia="Calibri" w:hAnsi="Times New Roman" w:cs="Times New Roman"/>
          <w:sz w:val="22"/>
          <w:szCs w:val="22"/>
          <w:lang w:val="lt-LT"/>
        </w:rPr>
        <w:tab/>
        <w:t xml:space="preserve">Kaip laikyti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6.</w:t>
      </w:r>
      <w:r w:rsidRPr="00F14744">
        <w:rPr>
          <w:rFonts w:ascii="Times New Roman" w:eastAsia="Calibri" w:hAnsi="Times New Roman" w:cs="Times New Roman"/>
          <w:sz w:val="22"/>
          <w:szCs w:val="22"/>
          <w:lang w:val="lt-LT"/>
        </w:rPr>
        <w:tab/>
        <w:t>Pakuotės turinys ir kita informacija</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 xml:space="preserve">Kas yra </w:t>
      </w: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ir kam jis vartojamas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priklauso vėmimą slopinančių vaistų grupei. </w:t>
      </w:r>
      <w:proofErr w:type="spellStart"/>
      <w:r w:rsidRPr="00F14744">
        <w:rPr>
          <w:rFonts w:ascii="Times New Roman" w:eastAsia="Calibri" w:hAnsi="Times New Roman" w:cs="Times New Roman"/>
          <w:sz w:val="22"/>
          <w:szCs w:val="22"/>
          <w:lang w:val="lt-LT"/>
        </w:rPr>
        <w:t>Ondansetronas</w:t>
      </w:r>
      <w:proofErr w:type="spellEnd"/>
      <w:r w:rsidRPr="00F14744">
        <w:rPr>
          <w:rFonts w:ascii="Times New Roman" w:eastAsia="Calibri" w:hAnsi="Times New Roman" w:cs="Times New Roman"/>
          <w:sz w:val="22"/>
          <w:szCs w:val="22"/>
          <w:lang w:val="lt-LT"/>
        </w:rPr>
        <w:t xml:space="preserve"> yra stipraus ir labai selektyvaus poveikio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receptorių antagonistas. Jis veikia periferinėje ir centrinėje nervų sistemoje slopindamas neuronuose esančius 5HT</w:t>
      </w:r>
      <w:r w:rsidRPr="00F14744">
        <w:rPr>
          <w:rFonts w:ascii="Times New Roman" w:eastAsia="Calibri" w:hAnsi="Times New Roman" w:cs="Times New Roman"/>
          <w:sz w:val="22"/>
          <w:szCs w:val="22"/>
          <w:vertAlign w:val="subscript"/>
          <w:lang w:val="lt-LT"/>
        </w:rPr>
        <w:t>3</w:t>
      </w:r>
      <w:r w:rsidRPr="00F14744">
        <w:rPr>
          <w:rFonts w:ascii="Times New Roman" w:eastAsia="Calibri" w:hAnsi="Times New Roman" w:cs="Times New Roman"/>
          <w:sz w:val="22"/>
          <w:szCs w:val="22"/>
          <w:lang w:val="lt-LT"/>
        </w:rPr>
        <w:t xml:space="preserve"> receptorius. </w:t>
      </w:r>
      <w:r>
        <w:rPr>
          <w:rFonts w:ascii="Times New Roman" w:eastAsia="Calibri" w:hAnsi="Times New Roman" w:cs="Times New Roman"/>
          <w:sz w:val="22"/>
          <w:szCs w:val="22"/>
          <w:lang w:val="lt-LT"/>
        </w:rPr>
        <w:t>Pacientą</w:t>
      </w:r>
      <w:r w:rsidRPr="00F14744">
        <w:rPr>
          <w:rFonts w:ascii="Times New Roman" w:eastAsia="Calibri" w:hAnsi="Times New Roman" w:cs="Times New Roman"/>
          <w:sz w:val="22"/>
          <w:szCs w:val="22"/>
          <w:lang w:val="lt-LT"/>
        </w:rPr>
        <w:t xml:space="preserve"> gydant tam tikru būdu, organizme gali išsiskirti medžiagų, sukeliančių pykinimą ir vėmimą.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blokuoja jų sukeliamą poveikį, todėl </w:t>
      </w:r>
      <w:r>
        <w:rPr>
          <w:rFonts w:ascii="Times New Roman" w:eastAsia="Calibri" w:hAnsi="Times New Roman" w:cs="Times New Roman"/>
          <w:sz w:val="22"/>
          <w:szCs w:val="22"/>
          <w:lang w:val="lt-LT"/>
        </w:rPr>
        <w:t>slopina</w:t>
      </w:r>
      <w:r w:rsidRPr="00F14744">
        <w:rPr>
          <w:rFonts w:ascii="Times New Roman" w:eastAsia="Calibri" w:hAnsi="Times New Roman" w:cs="Times New Roman"/>
          <w:sz w:val="22"/>
          <w:szCs w:val="22"/>
          <w:lang w:val="lt-LT"/>
        </w:rPr>
        <w:t xml:space="preserve"> pykinim</w:t>
      </w:r>
      <w:r>
        <w:rPr>
          <w:rFonts w:ascii="Times New Roman" w:eastAsia="Calibri" w:hAnsi="Times New Roman" w:cs="Times New Roman"/>
          <w:sz w:val="22"/>
          <w:szCs w:val="22"/>
          <w:lang w:val="lt-LT"/>
        </w:rPr>
        <w:t>ą</w:t>
      </w:r>
      <w:r w:rsidRPr="00F14744">
        <w:rPr>
          <w:rFonts w:ascii="Times New Roman" w:eastAsia="Calibri" w:hAnsi="Times New Roman" w:cs="Times New Roman"/>
          <w:sz w:val="22"/>
          <w:szCs w:val="22"/>
          <w:lang w:val="lt-LT"/>
        </w:rPr>
        <w:t xml:space="preserve"> ir vėmim</w:t>
      </w:r>
      <w:r>
        <w:rPr>
          <w:rFonts w:ascii="Times New Roman" w:eastAsia="Calibri" w:hAnsi="Times New Roman" w:cs="Times New Roman"/>
          <w:sz w:val="22"/>
          <w:szCs w:val="22"/>
          <w:lang w:val="lt-LT"/>
        </w:rPr>
        <w:t>ą</w:t>
      </w:r>
      <w:r w:rsidRPr="00F14744">
        <w:rPr>
          <w:rFonts w:ascii="Times New Roman" w:eastAsia="Calibri" w:hAnsi="Times New Roman" w:cs="Times New Roman"/>
          <w:sz w:val="22"/>
          <w:szCs w:val="22"/>
          <w:lang w:val="lt-LT"/>
        </w:rPr>
        <w:t xml:space="preserve"> suaugusiems ir vaikams. </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Tam tikrų </w:t>
      </w:r>
      <w:r>
        <w:rPr>
          <w:rFonts w:ascii="Times New Roman" w:eastAsia="Calibri" w:hAnsi="Times New Roman" w:cs="Times New Roman"/>
          <w:sz w:val="22"/>
          <w:szCs w:val="22"/>
          <w:lang w:val="lt-LT"/>
        </w:rPr>
        <w:t>vaistų</w:t>
      </w:r>
      <w:r w:rsidRPr="00F14744">
        <w:rPr>
          <w:rFonts w:ascii="Times New Roman" w:eastAsia="Calibri" w:hAnsi="Times New Roman" w:cs="Times New Roman"/>
          <w:sz w:val="22"/>
          <w:szCs w:val="22"/>
          <w:lang w:val="lt-LT"/>
        </w:rPr>
        <w:t xml:space="preserve"> sukeltam pykinimui ir vėmimui slopinti </w:t>
      </w:r>
      <w:proofErr w:type="spellStart"/>
      <w:r w:rsidRPr="00F14744">
        <w:rPr>
          <w:rFonts w:ascii="Times New Roman" w:eastAsia="Calibri" w:hAnsi="Times New Roman" w:cs="Times New Roman"/>
          <w:sz w:val="22"/>
          <w:szCs w:val="22"/>
          <w:lang w:val="lt-LT"/>
        </w:rPr>
        <w:t>ondansetrono</w:t>
      </w:r>
      <w:proofErr w:type="spellEnd"/>
      <w:r w:rsidRPr="00F14744">
        <w:rPr>
          <w:rFonts w:ascii="Times New Roman" w:eastAsia="Calibri" w:hAnsi="Times New Roman" w:cs="Times New Roman"/>
          <w:sz w:val="22"/>
          <w:szCs w:val="22"/>
          <w:lang w:val="lt-LT"/>
        </w:rPr>
        <w:t xml:space="preserve"> skiriama vaikams, vyresniems nei 6 mėnesių amžiaus; pooperacinio pykinimo ir vėmimo slopinimui bei profilaktikai </w:t>
      </w:r>
      <w:proofErr w:type="spellStart"/>
      <w:r w:rsidRPr="00F14744">
        <w:rPr>
          <w:rFonts w:ascii="Times New Roman" w:eastAsia="Calibri" w:hAnsi="Times New Roman" w:cs="Times New Roman"/>
          <w:sz w:val="22"/>
          <w:szCs w:val="22"/>
          <w:lang w:val="lt-LT"/>
        </w:rPr>
        <w:t>odansetrono</w:t>
      </w:r>
      <w:proofErr w:type="spellEnd"/>
      <w:r w:rsidRPr="00F14744">
        <w:rPr>
          <w:rFonts w:ascii="Times New Roman" w:eastAsia="Calibri" w:hAnsi="Times New Roman" w:cs="Times New Roman"/>
          <w:sz w:val="22"/>
          <w:szCs w:val="22"/>
          <w:lang w:val="lt-LT"/>
        </w:rPr>
        <w:t xml:space="preserve"> skiriama vaikams, vyresniems nei 1 mėnesio amžiaus.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 xml:space="preserve">Kas žinotina prieš vartojant </w:t>
      </w:r>
      <w:proofErr w:type="spellStart"/>
      <w:r w:rsidRPr="00F14744">
        <w:rPr>
          <w:rFonts w:ascii="Times New Roman" w:eastAsia="Calibri" w:hAnsi="Times New Roman" w:cs="Times New Roman"/>
          <w:b/>
          <w:sz w:val="22"/>
          <w:szCs w:val="22"/>
          <w:lang w:val="lt-LT"/>
        </w:rPr>
        <w:t>Zofran</w:t>
      </w:r>
      <w:proofErr w:type="spellEnd"/>
    </w:p>
    <w:p w:rsidR="00AE13DC" w:rsidRPr="00F14744" w:rsidRDefault="00AE13DC" w:rsidP="00AE13DC">
      <w:pPr>
        <w:spacing w:after="0" w:line="240" w:lineRule="auto"/>
        <w:rPr>
          <w:rFonts w:ascii="Times New Roman" w:eastAsia="Calibri" w:hAnsi="Times New Roman" w:cs="Times New Roman"/>
          <w:sz w:val="22"/>
          <w:szCs w:val="22"/>
          <w:lang w:val="it-IT"/>
        </w:rPr>
      </w:pPr>
    </w:p>
    <w:p w:rsidR="00AE13DC" w:rsidRPr="00F14744" w:rsidRDefault="00AE13DC" w:rsidP="00AE13DC">
      <w:pPr>
        <w:spacing w:after="0" w:line="240" w:lineRule="auto"/>
        <w:rPr>
          <w:rFonts w:ascii="Times New Roman" w:eastAsia="Calibri" w:hAnsi="Times New Roman" w:cs="Times New Roman"/>
          <w:b/>
          <w:sz w:val="22"/>
          <w:szCs w:val="22"/>
          <w:lang w:val="lt-LT"/>
        </w:rPr>
      </w:pP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vartoti </w:t>
      </w:r>
      <w:r>
        <w:rPr>
          <w:rFonts w:ascii="Times New Roman" w:eastAsia="Calibri" w:hAnsi="Times New Roman" w:cs="Times New Roman"/>
          <w:b/>
          <w:sz w:val="22"/>
          <w:szCs w:val="22"/>
          <w:lang w:val="lt-LT"/>
        </w:rPr>
        <w:t>draudžiama</w:t>
      </w:r>
      <w:r w:rsidRPr="00F14744">
        <w:rPr>
          <w:rFonts w:ascii="Times New Roman" w:eastAsia="Calibri" w:hAnsi="Times New Roman" w:cs="Times New Roman"/>
          <w:b/>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jeigu vartojate </w:t>
      </w:r>
      <w:proofErr w:type="spellStart"/>
      <w:r w:rsidRPr="00F14744">
        <w:rPr>
          <w:rFonts w:ascii="Times New Roman" w:eastAsia="Calibri" w:hAnsi="Times New Roman" w:cs="Times New Roman"/>
          <w:sz w:val="22"/>
          <w:szCs w:val="22"/>
          <w:lang w:val="lt-LT"/>
        </w:rPr>
        <w:t>apomorfiną</w:t>
      </w:r>
      <w:proofErr w:type="spellEnd"/>
      <w:r w:rsidRPr="00F14744">
        <w:rPr>
          <w:rFonts w:ascii="Times New Roman" w:eastAsia="Calibri" w:hAnsi="Times New Roman" w:cs="Times New Roman"/>
          <w:sz w:val="22"/>
          <w:szCs w:val="22"/>
          <w:lang w:val="lt-LT"/>
        </w:rPr>
        <w:t xml:space="preserve"> (vaistą </w:t>
      </w:r>
      <w:proofErr w:type="spellStart"/>
      <w:r w:rsidRPr="00F14744">
        <w:rPr>
          <w:rFonts w:ascii="Times New Roman" w:eastAsia="Calibri" w:hAnsi="Times New Roman" w:cs="Times New Roman"/>
          <w:sz w:val="22"/>
          <w:szCs w:val="22"/>
          <w:lang w:val="lt-LT"/>
        </w:rPr>
        <w:t>Parkinsono</w:t>
      </w:r>
      <w:proofErr w:type="spellEnd"/>
      <w:r w:rsidRPr="00F14744">
        <w:rPr>
          <w:rFonts w:ascii="Times New Roman" w:eastAsia="Calibri" w:hAnsi="Times New Roman" w:cs="Times New Roman"/>
          <w:sz w:val="22"/>
          <w:szCs w:val="22"/>
          <w:lang w:val="lt-LT"/>
        </w:rPr>
        <w:t xml:space="preserve"> ligai gydyti)</w:t>
      </w:r>
      <w:r>
        <w:rPr>
          <w:rFonts w:ascii="Times New Roman" w:eastAsia="Calibri" w:hAnsi="Times New Roman" w:cs="Times New Roman"/>
          <w:sz w:val="22"/>
          <w:szCs w:val="22"/>
          <w:lang w:val="lt-LT"/>
        </w:rPr>
        <w:t>;</w:t>
      </w:r>
    </w:p>
    <w:p w:rsidR="00AE13DC" w:rsidRPr="00F14744" w:rsidRDefault="00AE13DC" w:rsidP="00AE13DC">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jeigu yra alergija (padidėjęs jautrumas) </w:t>
      </w:r>
      <w:proofErr w:type="spellStart"/>
      <w:r w:rsidRPr="00F14744">
        <w:rPr>
          <w:rFonts w:ascii="Times New Roman" w:eastAsia="Calibri" w:hAnsi="Times New Roman" w:cs="Times New Roman"/>
          <w:sz w:val="22"/>
          <w:szCs w:val="22"/>
          <w:lang w:val="lt-LT"/>
        </w:rPr>
        <w:t>ondansetronui</w:t>
      </w:r>
      <w:proofErr w:type="spellEnd"/>
      <w:r w:rsidRPr="00F14744">
        <w:rPr>
          <w:rFonts w:ascii="Times New Roman" w:eastAsia="Calibri" w:hAnsi="Times New Roman" w:cs="Times New Roman"/>
          <w:sz w:val="22"/>
          <w:szCs w:val="22"/>
          <w:lang w:val="lt-LT"/>
        </w:rPr>
        <w:t xml:space="preserve"> arba bet kuriai pagalbinei </w:t>
      </w:r>
      <w:r>
        <w:rPr>
          <w:rFonts w:ascii="Times New Roman" w:eastAsia="Calibri" w:hAnsi="Times New Roman" w:cs="Times New Roman"/>
          <w:sz w:val="22"/>
          <w:szCs w:val="22"/>
          <w:lang w:val="lt-LT"/>
        </w:rPr>
        <w:t>šio vaisto</w:t>
      </w:r>
      <w:r w:rsidRPr="00F14744">
        <w:rPr>
          <w:rFonts w:ascii="Times New Roman" w:eastAsia="Calibri" w:hAnsi="Times New Roman" w:cs="Times New Roman"/>
          <w:sz w:val="22"/>
          <w:szCs w:val="22"/>
          <w:lang w:val="lt-LT"/>
        </w:rPr>
        <w:t xml:space="preserve"> medžiagai</w:t>
      </w:r>
      <w:r>
        <w:rPr>
          <w:rFonts w:ascii="Times New Roman" w:eastAsia="Calibri" w:hAnsi="Times New Roman" w:cs="Times New Roman"/>
          <w:sz w:val="22"/>
          <w:szCs w:val="22"/>
          <w:lang w:val="lt-LT"/>
        </w:rPr>
        <w:t xml:space="preserve"> (jos išvardytos 6 skyriuje)</w:t>
      </w:r>
      <w:r w:rsidRPr="00F14744">
        <w:rPr>
          <w:rFonts w:ascii="Times New Roman" w:eastAsia="Calibri" w:hAnsi="Times New Roman" w:cs="Times New Roman"/>
          <w:sz w:val="22"/>
          <w:szCs w:val="22"/>
          <w:lang w:val="lt-LT"/>
        </w:rPr>
        <w:t>.</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keepNext/>
        <w:spacing w:after="0" w:line="240" w:lineRule="auto"/>
        <w:outlineLvl w:val="3"/>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 xml:space="preserve">Įspėjimai ir atsargumo priemonės </w:t>
      </w:r>
    </w:p>
    <w:p w:rsidR="00AE13DC" w:rsidRPr="00F14744" w:rsidRDefault="00AE13DC" w:rsidP="00AE13DC">
      <w:pPr>
        <w:numPr>
          <w:ilvl w:val="12"/>
          <w:numId w:val="0"/>
        </w:numPr>
        <w:spacing w:after="0" w:line="240" w:lineRule="auto"/>
        <w:ind w:right="-2"/>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Pasitarkite su gydytoju arba vaistininku, prieš pradėdami vartoti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Jums yra žarnų obstrukcija arba sunkus vidurių užkietėjimas</w:t>
      </w:r>
      <w:r>
        <w:rPr>
          <w:rFonts w:ascii="Times New Roman" w:eastAsia="Calibri" w:hAnsi="Times New Roman" w:cs="Times New Roman"/>
          <w:sz w:val="22"/>
          <w:szCs w:val="22"/>
          <w:lang w:val="lt-LT"/>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sergate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arba</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esate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sirgę</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širdies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liga</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kada</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nors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yra</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sutrikęs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širdies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ritmas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ar</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laidumas</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Jūsų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kraujyje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nenormalus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elektrolitų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druskų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pvz</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kalio</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natrio</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magnio</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kiekis</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Jūs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nėščia</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ar</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planuojate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greitai</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pastoti</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lastRenderedPageBreak/>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maitinate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krūtimi</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kūdikį</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sergate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kepenų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liga</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r w:rsidRPr="00F14744">
        <w:rPr>
          <w:rFonts w:ascii="Times New Roman" w:eastAsia="Calibri" w:hAnsi="Times New Roman" w:cs="Times New Roman"/>
          <w:sz w:val="22"/>
          <w:szCs w:val="22"/>
          <w:lang w:val="en-GB"/>
        </w:rPr>
        <w:t>jeigu</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vartojate</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kurį</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nors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iš</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šių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vaistų</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fenitoiną</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karbamazepiną</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rifampiciną</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tramadolį</w:t>
      </w:r>
      <w:proofErr w:type="spellEnd"/>
      <w:r>
        <w:rPr>
          <w:rFonts w:ascii="Times New Roman" w:eastAsia="Calibri" w:hAnsi="Times New Roman" w:cs="Times New Roman"/>
          <w:sz w:val="22"/>
          <w:szCs w:val="22"/>
          <w:lang w:val="en-GB"/>
        </w:rPr>
        <w:t>;</w:t>
      </w:r>
    </w:p>
    <w:p w:rsidR="00AE13DC" w:rsidRPr="00F14744" w:rsidRDefault="00AE13DC" w:rsidP="00AE13DC">
      <w:pPr>
        <w:numPr>
          <w:ilvl w:val="0"/>
          <w:numId w:val="1"/>
        </w:numPr>
        <w:spacing w:after="0" w:line="240" w:lineRule="auto"/>
        <w:ind w:left="567"/>
        <w:rPr>
          <w:rFonts w:ascii="Times New Roman" w:eastAsia="Calibri" w:hAnsi="Times New Roman" w:cs="Times New Roman"/>
          <w:sz w:val="22"/>
          <w:szCs w:val="22"/>
          <w:lang w:val="en-GB"/>
        </w:rPr>
      </w:pPr>
      <w:proofErr w:type="spellStart"/>
      <w:proofErr w:type="gramStart"/>
      <w:r w:rsidRPr="00F14744">
        <w:rPr>
          <w:rFonts w:ascii="Times New Roman" w:eastAsia="Calibri" w:hAnsi="Times New Roman" w:cs="Times New Roman"/>
          <w:sz w:val="22"/>
          <w:szCs w:val="22"/>
          <w:lang w:val="en-GB"/>
        </w:rPr>
        <w:t>jeigu</w:t>
      </w:r>
      <w:proofErr w:type="spellEnd"/>
      <w:proofErr w:type="gram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Jūs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alergiškas</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lateksui</w:t>
      </w:r>
      <w:proofErr w:type="spellEnd"/>
      <w:r w:rsidRPr="00F14744">
        <w:rPr>
          <w:rFonts w:ascii="Times New Roman" w:eastAsia="Calibri" w:hAnsi="Times New Roman" w:cs="Times New Roman"/>
          <w:sz w:val="22"/>
          <w:szCs w:val="22"/>
          <w:lang w:val="en-GB"/>
        </w:rPr>
        <w:t>.</w:t>
      </w:r>
    </w:p>
    <w:p w:rsidR="00AE13DC" w:rsidRPr="00F14744" w:rsidRDefault="00AE13DC" w:rsidP="00AE13DC">
      <w:pPr>
        <w:spacing w:after="0" w:line="240" w:lineRule="auto"/>
        <w:rPr>
          <w:rFonts w:ascii="Times New Roman" w:eastAsia="Calibri" w:hAnsi="Times New Roman" w:cs="Times New Roman"/>
          <w:sz w:val="22"/>
          <w:szCs w:val="22"/>
          <w:lang w:val="en-GB"/>
        </w:rPr>
      </w:pPr>
    </w:p>
    <w:p w:rsidR="00AE13DC" w:rsidRPr="00F14744" w:rsidRDefault="00AE13DC" w:rsidP="00AE13DC">
      <w:pPr>
        <w:tabs>
          <w:tab w:val="left" w:pos="720"/>
        </w:tabs>
        <w:spacing w:after="0" w:line="240" w:lineRule="auto"/>
        <w:rPr>
          <w:rFonts w:ascii="Times New Roman" w:eastAsia="Calibri" w:hAnsi="Times New Roman" w:cs="Times New Roman"/>
          <w:b/>
          <w:color w:val="000000"/>
          <w:sz w:val="22"/>
          <w:szCs w:val="22"/>
          <w:lang w:val="lt-LT" w:eastAsia="en-GB"/>
        </w:rPr>
      </w:pPr>
      <w:r w:rsidRPr="00F14744">
        <w:rPr>
          <w:rFonts w:ascii="Times New Roman" w:eastAsia="Calibri" w:hAnsi="Times New Roman" w:cs="Times New Roman"/>
          <w:b/>
          <w:color w:val="000000"/>
          <w:sz w:val="22"/>
          <w:szCs w:val="22"/>
          <w:lang w:val="lt-LT" w:eastAsia="en-GB"/>
        </w:rPr>
        <w:t>Vaikams ir paaugliams</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Gydytojas nuspręs, kokią tinkamą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dozę Jums skirti.</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 xml:space="preserve">Kiti vaistai ir </w:t>
      </w:r>
      <w:proofErr w:type="spellStart"/>
      <w:r w:rsidRPr="00F14744">
        <w:rPr>
          <w:rFonts w:ascii="Times New Roman" w:eastAsia="Calibri" w:hAnsi="Times New Roman" w:cs="Times New Roman"/>
          <w:b/>
          <w:sz w:val="22"/>
          <w:szCs w:val="22"/>
          <w:lang w:val="lt-LT"/>
        </w:rPr>
        <w:t>Zofran</w:t>
      </w:r>
      <w:proofErr w:type="spellEnd"/>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vartojate arba neseniai vartojote kitų vaistų, arba dėl to nesate tikri, apie tai pasakykite gydytojui arba vaistininkui.</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keepNext/>
        <w:spacing w:after="0" w:line="240" w:lineRule="auto"/>
        <w:rPr>
          <w:rFonts w:ascii="Times New Roman" w:eastAsia="Calibri" w:hAnsi="Times New Roman" w:cs="Times New Roman"/>
          <w:b/>
          <w:color w:val="000000"/>
          <w:sz w:val="22"/>
          <w:szCs w:val="22"/>
          <w:lang w:val="lt-LT"/>
        </w:rPr>
      </w:pPr>
      <w:r w:rsidRPr="00F14744">
        <w:rPr>
          <w:rFonts w:ascii="Times New Roman" w:eastAsia="Calibri" w:hAnsi="Times New Roman" w:cs="Times New Roman"/>
          <w:b/>
          <w:color w:val="000000"/>
          <w:sz w:val="22"/>
          <w:szCs w:val="22"/>
          <w:lang w:val="lt-LT"/>
        </w:rPr>
        <w:t>Pasakykite gydytojui, jei vartojate kurį nors iš šių vaistų:</w:t>
      </w:r>
    </w:p>
    <w:p w:rsidR="00AE13DC" w:rsidRPr="00F14744" w:rsidRDefault="00AE13DC" w:rsidP="00AE13DC">
      <w:pPr>
        <w:keepNext/>
        <w:numPr>
          <w:ilvl w:val="0"/>
          <w:numId w:val="2"/>
        </w:numPr>
        <w:spacing w:after="0" w:line="240" w:lineRule="auto"/>
        <w:ind w:left="567" w:hanging="567"/>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b/>
          <w:sz w:val="22"/>
          <w:szCs w:val="22"/>
          <w:lang w:val="lt-LT"/>
        </w:rPr>
        <w:t>karbamazepiną</w:t>
      </w:r>
      <w:proofErr w:type="spellEnd"/>
      <w:r w:rsidRPr="00F14744">
        <w:rPr>
          <w:rFonts w:ascii="Times New Roman" w:eastAsia="Calibri" w:hAnsi="Times New Roman" w:cs="Times New Roman"/>
          <w:sz w:val="22"/>
          <w:szCs w:val="22"/>
          <w:lang w:val="lt-LT"/>
        </w:rPr>
        <w:t xml:space="preserve"> arba </w:t>
      </w:r>
      <w:proofErr w:type="spellStart"/>
      <w:r w:rsidRPr="00F14744">
        <w:rPr>
          <w:rFonts w:ascii="Times New Roman" w:eastAsia="Calibri" w:hAnsi="Times New Roman" w:cs="Times New Roman"/>
          <w:b/>
          <w:sz w:val="22"/>
          <w:szCs w:val="22"/>
          <w:lang w:val="lt-LT"/>
        </w:rPr>
        <w:t>fenitoiną</w:t>
      </w:r>
      <w:proofErr w:type="spellEnd"/>
      <w:r w:rsidRPr="00F14744">
        <w:rPr>
          <w:rFonts w:ascii="Times New Roman" w:eastAsia="Calibri" w:hAnsi="Times New Roman" w:cs="Times New Roman"/>
          <w:sz w:val="22"/>
          <w:szCs w:val="22"/>
          <w:lang w:val="lt-LT"/>
        </w:rPr>
        <w:t xml:space="preserve"> (skirtus epilepsijos gydymui)</w:t>
      </w:r>
      <w:r>
        <w:rPr>
          <w:rFonts w:ascii="Times New Roman" w:eastAsia="Calibri" w:hAnsi="Times New Roman" w:cs="Times New Roman"/>
          <w:sz w:val="22"/>
          <w:szCs w:val="22"/>
          <w:lang w:val="lt-LT"/>
        </w:rPr>
        <w:t>;</w:t>
      </w:r>
    </w:p>
    <w:p w:rsidR="00AE13DC" w:rsidRPr="00F14744" w:rsidRDefault="00AE13DC" w:rsidP="00AE13DC">
      <w:pPr>
        <w:numPr>
          <w:ilvl w:val="0"/>
          <w:numId w:val="2"/>
        </w:numPr>
        <w:spacing w:after="0" w:line="240" w:lineRule="auto"/>
        <w:ind w:left="567" w:hanging="567"/>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b/>
          <w:sz w:val="22"/>
          <w:szCs w:val="22"/>
          <w:lang w:val="lt-LT"/>
        </w:rPr>
        <w:t>rifampiciną</w:t>
      </w:r>
      <w:proofErr w:type="spellEnd"/>
      <w:r w:rsidRPr="00F14744">
        <w:rPr>
          <w:rFonts w:ascii="Times New Roman" w:eastAsia="Calibri" w:hAnsi="Times New Roman" w:cs="Times New Roman"/>
          <w:sz w:val="22"/>
          <w:szCs w:val="22"/>
          <w:lang w:val="lt-LT"/>
        </w:rPr>
        <w:t xml:space="preserve"> (skirtą infekcijų (pvz., tuberkuliozės) gydymui)</w:t>
      </w:r>
      <w:r>
        <w:rPr>
          <w:rFonts w:ascii="Times New Roman" w:eastAsia="Calibri" w:hAnsi="Times New Roman" w:cs="Times New Roman"/>
          <w:sz w:val="22"/>
          <w:szCs w:val="22"/>
          <w:lang w:val="lt-LT"/>
        </w:rPr>
        <w:t>;</w:t>
      </w:r>
    </w:p>
    <w:p w:rsidR="00AE13DC" w:rsidRPr="00F14744" w:rsidRDefault="00AE13DC" w:rsidP="00AE13DC">
      <w:pPr>
        <w:numPr>
          <w:ilvl w:val="0"/>
          <w:numId w:val="2"/>
        </w:numPr>
        <w:spacing w:after="0" w:line="240" w:lineRule="auto"/>
        <w:ind w:left="567" w:hanging="567"/>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b/>
          <w:sz w:val="22"/>
          <w:szCs w:val="22"/>
          <w:lang w:val="lt-LT"/>
        </w:rPr>
        <w:t>fluoksetiną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paroksetiną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sertraliną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fluvoksaminą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citalopramą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escilatopramą</w:t>
      </w:r>
      <w:proofErr w:type="spellEnd"/>
      <w:r w:rsidRPr="00F14744">
        <w:rPr>
          <w:rFonts w:ascii="Times New Roman" w:eastAsia="Calibri" w:hAnsi="Times New Roman" w:cs="Times New Roman"/>
          <w:sz w:val="22"/>
          <w:szCs w:val="22"/>
          <w:lang w:val="lt-LT"/>
        </w:rPr>
        <w:t xml:space="preserve"> (s</w:t>
      </w:r>
      <w:r w:rsidRPr="00F14744">
        <w:rPr>
          <w:rFonts w:ascii="Times New Roman" w:eastAsia="Calibri" w:hAnsi="Times New Roman" w:cs="Times New Roman"/>
          <w:i/>
          <w:sz w:val="22"/>
          <w:szCs w:val="22"/>
          <w:lang w:val="lt-LT"/>
        </w:rPr>
        <w:t xml:space="preserve">elektyvųjį </w:t>
      </w:r>
      <w:proofErr w:type="spellStart"/>
      <w:r w:rsidRPr="00F14744">
        <w:rPr>
          <w:rFonts w:ascii="Times New Roman" w:eastAsia="Calibri" w:hAnsi="Times New Roman" w:cs="Times New Roman"/>
          <w:i/>
          <w:sz w:val="22"/>
          <w:szCs w:val="22"/>
          <w:lang w:val="lt-LT"/>
        </w:rPr>
        <w:t>serotonino</w:t>
      </w:r>
      <w:proofErr w:type="spellEnd"/>
      <w:r w:rsidRPr="00F14744">
        <w:rPr>
          <w:rFonts w:ascii="Times New Roman" w:eastAsia="Calibri" w:hAnsi="Times New Roman" w:cs="Times New Roman"/>
          <w:i/>
          <w:sz w:val="22"/>
          <w:szCs w:val="22"/>
          <w:lang w:val="lt-LT"/>
        </w:rPr>
        <w:t xml:space="preserve"> reabsorbcijos inhibitorių, arba SSRI, depresijos ar nerimo gydymui)</w:t>
      </w:r>
      <w:r>
        <w:rPr>
          <w:rFonts w:ascii="Times New Roman" w:eastAsia="Calibri" w:hAnsi="Times New Roman" w:cs="Times New Roman"/>
          <w:i/>
          <w:sz w:val="22"/>
          <w:szCs w:val="22"/>
          <w:lang w:val="lt-LT"/>
        </w:rPr>
        <w:t>;</w:t>
      </w:r>
    </w:p>
    <w:p w:rsidR="00AE13DC" w:rsidRPr="00F14744" w:rsidRDefault="00AE13DC" w:rsidP="00AE13DC">
      <w:pPr>
        <w:numPr>
          <w:ilvl w:val="0"/>
          <w:numId w:val="2"/>
        </w:numPr>
        <w:spacing w:after="0" w:line="240" w:lineRule="auto"/>
        <w:ind w:left="567" w:hanging="567"/>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b/>
          <w:sz w:val="22"/>
          <w:szCs w:val="22"/>
          <w:lang w:val="lt-LT"/>
        </w:rPr>
        <w:t>venlafaksiną</w:t>
      </w:r>
      <w:proofErr w:type="spellEnd"/>
      <w:r w:rsidRPr="00F14744">
        <w:rPr>
          <w:rFonts w:ascii="Times New Roman" w:eastAsia="Calibri" w:hAnsi="Times New Roman" w:cs="Times New Roman"/>
          <w:b/>
          <w:sz w:val="22"/>
          <w:szCs w:val="22"/>
          <w:lang w:val="lt-LT"/>
        </w:rPr>
        <w:t xml:space="preserve">, </w:t>
      </w:r>
      <w:proofErr w:type="spellStart"/>
      <w:r w:rsidRPr="00F14744">
        <w:rPr>
          <w:rFonts w:ascii="Times New Roman" w:eastAsia="Calibri" w:hAnsi="Times New Roman" w:cs="Times New Roman"/>
          <w:b/>
          <w:sz w:val="22"/>
          <w:szCs w:val="22"/>
          <w:lang w:val="lt-LT"/>
        </w:rPr>
        <w:t>duloksetiną</w:t>
      </w:r>
      <w:proofErr w:type="spellEnd"/>
      <w:r w:rsidRPr="00F14744">
        <w:rPr>
          <w:rFonts w:ascii="Times New Roman" w:eastAsia="Calibri" w:hAnsi="Times New Roman" w:cs="Times New Roman"/>
          <w:sz w:val="22"/>
          <w:szCs w:val="22"/>
          <w:lang w:val="lt-LT"/>
        </w:rPr>
        <w:t xml:space="preserve"> (</w:t>
      </w:r>
      <w:proofErr w:type="spellStart"/>
      <w:r w:rsidRPr="00F14744">
        <w:rPr>
          <w:rFonts w:ascii="Times New Roman" w:eastAsia="Calibri" w:hAnsi="Times New Roman" w:cs="Times New Roman"/>
          <w:sz w:val="22"/>
          <w:szCs w:val="22"/>
          <w:lang w:val="lt-LT"/>
        </w:rPr>
        <w:t>serotonino</w:t>
      </w:r>
      <w:proofErr w:type="spellEnd"/>
      <w:r w:rsidRPr="00F14744">
        <w:rPr>
          <w:rFonts w:ascii="Times New Roman" w:eastAsia="Calibri" w:hAnsi="Times New Roman" w:cs="Times New Roman"/>
          <w:sz w:val="22"/>
          <w:szCs w:val="22"/>
          <w:lang w:val="lt-LT"/>
        </w:rPr>
        <w:t xml:space="preserve"> </w:t>
      </w:r>
      <w:proofErr w:type="spellStart"/>
      <w:r w:rsidRPr="00F14744">
        <w:rPr>
          <w:rFonts w:ascii="Times New Roman" w:eastAsia="Calibri" w:hAnsi="Times New Roman" w:cs="Times New Roman"/>
          <w:sz w:val="22"/>
          <w:szCs w:val="22"/>
          <w:lang w:val="lt-LT"/>
        </w:rPr>
        <w:t>noradrenalino</w:t>
      </w:r>
      <w:proofErr w:type="spellEnd"/>
      <w:r w:rsidRPr="00F14744">
        <w:rPr>
          <w:rFonts w:ascii="Times New Roman" w:eastAsia="Calibri" w:hAnsi="Times New Roman" w:cs="Times New Roman"/>
          <w:sz w:val="22"/>
          <w:szCs w:val="22"/>
          <w:lang w:val="lt-LT"/>
        </w:rPr>
        <w:t xml:space="preserve"> reabsorbcijos inhibitorių SNRI </w:t>
      </w:r>
      <w:r w:rsidRPr="00F14744">
        <w:rPr>
          <w:rFonts w:ascii="Times New Roman" w:eastAsia="Calibri" w:hAnsi="Times New Roman" w:cs="Times New Roman"/>
          <w:i/>
          <w:sz w:val="22"/>
          <w:szCs w:val="22"/>
          <w:lang w:val="lt-LT"/>
        </w:rPr>
        <w:t>depresijos ar nerimo gydymui</w:t>
      </w:r>
      <w:r w:rsidRPr="00F14744">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w:t>
      </w:r>
    </w:p>
    <w:p w:rsidR="00AE13DC" w:rsidRPr="00F14744" w:rsidRDefault="00AE13DC" w:rsidP="00AE13DC">
      <w:pPr>
        <w:numPr>
          <w:ilvl w:val="0"/>
          <w:numId w:val="2"/>
        </w:numPr>
        <w:spacing w:after="0" w:line="240" w:lineRule="auto"/>
        <w:ind w:left="567" w:hanging="567"/>
        <w:rPr>
          <w:rFonts w:ascii="Times New Roman" w:eastAsia="Calibri" w:hAnsi="Times New Roman" w:cs="Times New Roman"/>
          <w:sz w:val="22"/>
          <w:szCs w:val="22"/>
          <w:lang w:val="en-GB"/>
        </w:rPr>
      </w:pPr>
      <w:proofErr w:type="spellStart"/>
      <w:proofErr w:type="gramStart"/>
      <w:r w:rsidRPr="00F14744">
        <w:rPr>
          <w:rFonts w:ascii="Times New Roman" w:eastAsia="Calibri" w:hAnsi="Times New Roman" w:cs="Times New Roman"/>
          <w:b/>
          <w:sz w:val="22"/>
          <w:szCs w:val="22"/>
          <w:lang w:val="en-GB"/>
        </w:rPr>
        <w:t>tramadolį</w:t>
      </w:r>
      <w:proofErr w:type="spellEnd"/>
      <w:proofErr w:type="gram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vaistą</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nuo</w:t>
      </w:r>
      <w:proofErr w:type="spellEnd"/>
      <w:r w:rsidRPr="00F14744">
        <w:rPr>
          <w:rFonts w:ascii="Times New Roman" w:eastAsia="Calibri" w:hAnsi="Times New Roman" w:cs="Times New Roman"/>
          <w:sz w:val="22"/>
          <w:szCs w:val="22"/>
          <w:lang w:val="en-GB"/>
        </w:rPr>
        <w:t xml:space="preserve"> </w:t>
      </w:r>
      <w:proofErr w:type="spellStart"/>
      <w:r w:rsidRPr="00F14744">
        <w:rPr>
          <w:rFonts w:ascii="Times New Roman" w:eastAsia="Calibri" w:hAnsi="Times New Roman" w:cs="Times New Roman"/>
          <w:sz w:val="22"/>
          <w:szCs w:val="22"/>
          <w:lang w:val="en-GB"/>
        </w:rPr>
        <w:t>skausmo</w:t>
      </w:r>
      <w:proofErr w:type="spellEnd"/>
      <w:r w:rsidRPr="00F14744">
        <w:rPr>
          <w:rFonts w:ascii="Times New Roman" w:eastAsia="Calibri" w:hAnsi="Times New Roman" w:cs="Times New Roman"/>
          <w:sz w:val="22"/>
          <w:szCs w:val="22"/>
          <w:lang w:val="en-GB"/>
        </w:rPr>
        <w:t>)</w:t>
      </w:r>
      <w:r w:rsidRPr="00F14744">
        <w:rPr>
          <w:rFonts w:ascii="Times New Roman" w:eastAsia="Calibri" w:hAnsi="Times New Roman" w:cs="Times New Roman"/>
          <w:sz w:val="22"/>
          <w:szCs w:val="22"/>
          <w:lang w:val="lt-LT"/>
        </w:rPr>
        <w:t>.</w:t>
      </w:r>
    </w:p>
    <w:p w:rsidR="00AE13DC" w:rsidRPr="00F14744" w:rsidRDefault="00AE13DC" w:rsidP="00AE13DC">
      <w:pPr>
        <w:spacing w:after="0" w:line="240" w:lineRule="auto"/>
        <w:rPr>
          <w:rFonts w:ascii="Times New Roman" w:eastAsia="Calibri" w:hAnsi="Times New Roman" w:cs="Times New Roman"/>
          <w:sz w:val="22"/>
          <w:szCs w:val="22"/>
          <w:lang w:val="en-GB"/>
        </w:rPr>
      </w:pPr>
    </w:p>
    <w:p w:rsidR="00AE13DC" w:rsidRPr="002A621B" w:rsidRDefault="00AE13DC" w:rsidP="00AE13DC">
      <w:pPr>
        <w:spacing w:after="0" w:line="240" w:lineRule="auto"/>
        <w:rPr>
          <w:rFonts w:ascii="Times New Roman" w:eastAsia="Calibri" w:hAnsi="Times New Roman" w:cs="Times New Roman"/>
          <w:b/>
          <w:color w:val="000000"/>
          <w:sz w:val="22"/>
          <w:szCs w:val="22"/>
          <w:lang w:val="en-GB"/>
        </w:rPr>
      </w:pPr>
      <w:proofErr w:type="spellStart"/>
      <w:r w:rsidRPr="002A621B">
        <w:rPr>
          <w:rFonts w:ascii="Times New Roman" w:eastAsia="Calibri" w:hAnsi="Times New Roman" w:cs="Times New Roman"/>
          <w:b/>
          <w:color w:val="000000"/>
          <w:sz w:val="22"/>
          <w:szCs w:val="22"/>
          <w:lang w:val="en-GB"/>
        </w:rPr>
        <w:t>Pasakykite</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gydytojui</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ar</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vaistininkui</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jei</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gydymo</w:t>
      </w:r>
      <w:proofErr w:type="spellEnd"/>
      <w:r w:rsidRPr="002A621B">
        <w:rPr>
          <w:rFonts w:ascii="Times New Roman" w:eastAsia="Calibri" w:hAnsi="Times New Roman" w:cs="Times New Roman"/>
          <w:b/>
          <w:color w:val="000000"/>
          <w:sz w:val="22"/>
          <w:szCs w:val="22"/>
          <w:lang w:val="en-GB"/>
        </w:rPr>
        <w:t xml:space="preserve"> Zofran </w:t>
      </w:r>
      <w:proofErr w:type="spellStart"/>
      <w:r w:rsidRPr="002A621B">
        <w:rPr>
          <w:rFonts w:ascii="Times New Roman" w:eastAsia="Calibri" w:hAnsi="Times New Roman" w:cs="Times New Roman"/>
          <w:b/>
          <w:color w:val="000000"/>
          <w:sz w:val="22"/>
          <w:szCs w:val="22"/>
          <w:lang w:val="en-GB"/>
        </w:rPr>
        <w:t>metu</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ir</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po</w:t>
      </w:r>
      <w:proofErr w:type="spellEnd"/>
      <w:r w:rsidRPr="002A621B">
        <w:rPr>
          <w:rFonts w:ascii="Times New Roman" w:eastAsia="Calibri" w:hAnsi="Times New Roman" w:cs="Times New Roman"/>
          <w:b/>
          <w:color w:val="000000"/>
          <w:sz w:val="22"/>
          <w:szCs w:val="22"/>
          <w:lang w:val="en-GB"/>
        </w:rPr>
        <w:t xml:space="preserve"> </w:t>
      </w:r>
      <w:proofErr w:type="gramStart"/>
      <w:r w:rsidRPr="002A621B">
        <w:rPr>
          <w:rFonts w:ascii="Times New Roman" w:eastAsia="Calibri" w:hAnsi="Times New Roman" w:cs="Times New Roman"/>
          <w:b/>
          <w:color w:val="000000"/>
          <w:sz w:val="22"/>
          <w:szCs w:val="22"/>
          <w:lang w:val="en-GB"/>
        </w:rPr>
        <w:t>jo</w:t>
      </w:r>
      <w:proofErr w:type="gram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pasireiškia</w:t>
      </w:r>
      <w:proofErr w:type="spellEnd"/>
      <w:r w:rsidRPr="002A621B">
        <w:rPr>
          <w:rFonts w:ascii="Times New Roman" w:eastAsia="Calibri" w:hAnsi="Times New Roman" w:cs="Times New Roman"/>
          <w:b/>
          <w:color w:val="000000"/>
          <w:sz w:val="22"/>
          <w:szCs w:val="22"/>
          <w:lang w:val="en-GB"/>
        </w:rPr>
        <w:t xml:space="preserve"> bent </w:t>
      </w:r>
      <w:proofErr w:type="spellStart"/>
      <w:r w:rsidRPr="002A621B">
        <w:rPr>
          <w:rFonts w:ascii="Times New Roman" w:eastAsia="Calibri" w:hAnsi="Times New Roman" w:cs="Times New Roman"/>
          <w:b/>
          <w:color w:val="000000"/>
          <w:sz w:val="22"/>
          <w:szCs w:val="22"/>
          <w:lang w:val="en-GB"/>
        </w:rPr>
        <w:t>vienas</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iš</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šių</w:t>
      </w:r>
      <w:proofErr w:type="spellEnd"/>
      <w:r w:rsidRPr="002A621B">
        <w:rPr>
          <w:rFonts w:ascii="Times New Roman" w:eastAsia="Calibri" w:hAnsi="Times New Roman" w:cs="Times New Roman"/>
          <w:b/>
          <w:color w:val="000000"/>
          <w:sz w:val="22"/>
          <w:szCs w:val="22"/>
          <w:lang w:val="en-GB"/>
        </w:rPr>
        <w:t xml:space="preserve"> </w:t>
      </w:r>
      <w:proofErr w:type="spellStart"/>
      <w:r w:rsidRPr="002A621B">
        <w:rPr>
          <w:rFonts w:ascii="Times New Roman" w:eastAsia="Calibri" w:hAnsi="Times New Roman" w:cs="Times New Roman"/>
          <w:b/>
          <w:color w:val="000000"/>
          <w:sz w:val="22"/>
          <w:szCs w:val="22"/>
          <w:lang w:val="en-GB"/>
        </w:rPr>
        <w:t>simptomų</w:t>
      </w:r>
      <w:proofErr w:type="spellEnd"/>
      <w:r w:rsidRPr="002A621B">
        <w:rPr>
          <w:rFonts w:ascii="Times New Roman" w:eastAsia="Calibri" w:hAnsi="Times New Roman" w:cs="Times New Roman"/>
          <w:b/>
          <w:color w:val="000000"/>
          <w:sz w:val="22"/>
          <w:szCs w:val="22"/>
          <w:lang w:val="en-GB"/>
        </w:rPr>
        <w:t>:</w:t>
      </w:r>
    </w:p>
    <w:p w:rsidR="00AE13DC" w:rsidRPr="002A621B" w:rsidRDefault="00AE13DC" w:rsidP="00AE13DC">
      <w:pPr>
        <w:pStyle w:val="Sraopastraipa"/>
        <w:numPr>
          <w:ilvl w:val="0"/>
          <w:numId w:val="4"/>
        </w:numPr>
        <w:spacing w:after="0" w:line="240" w:lineRule="auto"/>
        <w:ind w:left="540" w:hanging="540"/>
        <w:rPr>
          <w:rFonts w:ascii="Times New Roman" w:eastAsia="Calibri" w:hAnsi="Times New Roman" w:cs="Times New Roman"/>
          <w:color w:val="000000"/>
          <w:lang w:val="en-GB"/>
        </w:rPr>
      </w:pPr>
      <w:r w:rsidRPr="002A621B">
        <w:rPr>
          <w:rFonts w:ascii="Times New Roman" w:eastAsia="Calibri" w:hAnsi="Times New Roman" w:cs="Times New Roman"/>
          <w:color w:val="000000"/>
          <w:lang w:val="en-GB"/>
        </w:rPr>
        <w:t xml:space="preserve"> </w:t>
      </w:r>
      <w:proofErr w:type="spellStart"/>
      <w:proofErr w:type="gramStart"/>
      <w:r w:rsidRPr="002A621B">
        <w:rPr>
          <w:rFonts w:ascii="Times New Roman" w:eastAsia="Calibri" w:hAnsi="Times New Roman" w:cs="Times New Roman"/>
          <w:color w:val="000000"/>
          <w:lang w:val="en-GB"/>
        </w:rPr>
        <w:t>jeigu</w:t>
      </w:r>
      <w:proofErr w:type="spellEnd"/>
      <w:proofErr w:type="gram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jaučiate</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staigų</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krūtinės</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skausmą</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ar</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krūtinės</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spaudimą</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miokardo</w:t>
      </w:r>
      <w:proofErr w:type="spellEnd"/>
      <w:r w:rsidRPr="002A621B">
        <w:rPr>
          <w:rFonts w:ascii="Times New Roman" w:eastAsia="Calibri" w:hAnsi="Times New Roman" w:cs="Times New Roman"/>
          <w:color w:val="000000"/>
          <w:lang w:val="en-GB"/>
        </w:rPr>
        <w:t xml:space="preserve"> </w:t>
      </w:r>
      <w:proofErr w:type="spellStart"/>
      <w:r w:rsidRPr="002A621B">
        <w:rPr>
          <w:rFonts w:ascii="Times New Roman" w:eastAsia="Calibri" w:hAnsi="Times New Roman" w:cs="Times New Roman"/>
          <w:color w:val="000000"/>
          <w:lang w:val="en-GB"/>
        </w:rPr>
        <w:t>išemija</w:t>
      </w:r>
      <w:proofErr w:type="spellEnd"/>
      <w:r w:rsidRPr="002A621B">
        <w:rPr>
          <w:rFonts w:ascii="Times New Roman" w:eastAsia="Calibri" w:hAnsi="Times New Roman" w:cs="Times New Roman"/>
          <w:color w:val="000000"/>
          <w:lang w:val="en-GB"/>
        </w:rPr>
        <w:t>).</w:t>
      </w:r>
    </w:p>
    <w:p w:rsidR="00AE13DC" w:rsidRDefault="00AE13DC" w:rsidP="00AE13DC">
      <w:pPr>
        <w:spacing w:after="0" w:line="240" w:lineRule="auto"/>
        <w:rPr>
          <w:rFonts w:ascii="Times New Roman" w:eastAsia="Calibri" w:hAnsi="Times New Roman" w:cs="Times New Roman"/>
          <w:color w:val="000000"/>
          <w:sz w:val="22"/>
          <w:szCs w:val="22"/>
          <w:lang w:val="en-GB"/>
        </w:rPr>
      </w:pPr>
    </w:p>
    <w:p w:rsidR="00AE13DC" w:rsidRPr="00F14744" w:rsidRDefault="00AE13DC" w:rsidP="00AE13DC">
      <w:pPr>
        <w:spacing w:after="0" w:line="240" w:lineRule="auto"/>
        <w:rPr>
          <w:rFonts w:ascii="Times New Roman" w:eastAsia="Calibri" w:hAnsi="Times New Roman" w:cs="Times New Roman"/>
          <w:color w:val="000000"/>
          <w:sz w:val="22"/>
          <w:szCs w:val="22"/>
          <w:lang w:val="en-GB"/>
        </w:rPr>
      </w:pPr>
      <w:r w:rsidRPr="00F14744">
        <w:rPr>
          <w:rFonts w:ascii="Times New Roman" w:eastAsia="Calibri" w:hAnsi="Times New Roman" w:cs="Times New Roman"/>
          <w:color w:val="000000"/>
          <w:sz w:val="22"/>
          <w:szCs w:val="22"/>
          <w:lang w:val="en-GB"/>
        </w:rPr>
        <w:t xml:space="preserve">Zofran </w:t>
      </w:r>
      <w:proofErr w:type="spellStart"/>
      <w:r w:rsidRPr="00F14744">
        <w:rPr>
          <w:rFonts w:ascii="Times New Roman" w:eastAsia="Calibri" w:hAnsi="Times New Roman" w:cs="Times New Roman"/>
          <w:color w:val="000000"/>
          <w:sz w:val="22"/>
          <w:szCs w:val="22"/>
          <w:lang w:val="en-GB"/>
        </w:rPr>
        <w:t>negalima</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vartoti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kartu</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su</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apomorfinu</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skirtu</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Parkinsono</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ligos</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gydymui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kadangi</w:t>
      </w:r>
      <w:proofErr w:type="spellEnd"/>
      <w:r w:rsidRPr="00F14744">
        <w:rPr>
          <w:rFonts w:ascii="Times New Roman" w:eastAsia="Calibri" w:hAnsi="Times New Roman" w:cs="Times New Roman"/>
          <w:color w:val="000000"/>
          <w:sz w:val="22"/>
          <w:szCs w:val="22"/>
          <w:lang w:val="en-GB"/>
        </w:rPr>
        <w:t xml:space="preserve"> </w:t>
      </w:r>
      <w:proofErr w:type="gramStart"/>
      <w:r w:rsidRPr="00F14744">
        <w:rPr>
          <w:rFonts w:ascii="Times New Roman" w:eastAsia="Calibri" w:hAnsi="Times New Roman" w:cs="Times New Roman"/>
          <w:color w:val="000000"/>
          <w:sz w:val="22"/>
          <w:szCs w:val="22"/>
          <w:lang w:val="en-GB"/>
        </w:rPr>
        <w:t>tai</w:t>
      </w:r>
      <w:proofErr w:type="gram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gali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stipriai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sumažinti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Jūsų</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kraujospūdį</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ir</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sukelti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sąmonės</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netekimą</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žr</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skyrių</w:t>
      </w:r>
      <w:proofErr w:type="spellEnd"/>
      <w:r w:rsidRPr="00F14744">
        <w:rPr>
          <w:rFonts w:ascii="Times New Roman" w:eastAsia="Calibri" w:hAnsi="Times New Roman" w:cs="Times New Roman"/>
          <w:color w:val="000000"/>
          <w:sz w:val="22"/>
          <w:szCs w:val="22"/>
          <w:lang w:val="en-GB"/>
        </w:rPr>
        <w:t xml:space="preserve"> „Zofran </w:t>
      </w:r>
      <w:proofErr w:type="spellStart"/>
      <w:r w:rsidRPr="00F14744">
        <w:rPr>
          <w:rFonts w:ascii="Times New Roman" w:eastAsia="Calibri" w:hAnsi="Times New Roman" w:cs="Times New Roman"/>
          <w:color w:val="000000"/>
          <w:sz w:val="22"/>
          <w:szCs w:val="22"/>
          <w:lang w:val="en-GB"/>
        </w:rPr>
        <w:t>vartoti</w:t>
      </w:r>
      <w:proofErr w:type="spellEnd"/>
      <w:r w:rsidRPr="00F14744">
        <w:rPr>
          <w:rFonts w:ascii="Times New Roman" w:eastAsia="Calibri" w:hAnsi="Times New Roman" w:cs="Times New Roman"/>
          <w:color w:val="000000"/>
          <w:sz w:val="22"/>
          <w:szCs w:val="22"/>
          <w:lang w:val="en-GB"/>
        </w:rPr>
        <w:t xml:space="preserve"> </w:t>
      </w:r>
      <w:proofErr w:type="spellStart"/>
      <w:r w:rsidRPr="00F14744">
        <w:rPr>
          <w:rFonts w:ascii="Times New Roman" w:eastAsia="Calibri" w:hAnsi="Times New Roman" w:cs="Times New Roman"/>
          <w:color w:val="000000"/>
          <w:sz w:val="22"/>
          <w:szCs w:val="22"/>
          <w:lang w:val="en-GB"/>
        </w:rPr>
        <w:t>negalima</w:t>
      </w:r>
      <w:proofErr w:type="spellEnd"/>
      <w:r w:rsidRPr="00F14744">
        <w:rPr>
          <w:rFonts w:ascii="Times New Roman" w:eastAsia="Calibri" w:hAnsi="Times New Roman" w:cs="Times New Roman"/>
          <w:color w:val="000000"/>
          <w:sz w:val="22"/>
          <w:szCs w:val="22"/>
          <w:lang w:val="en-GB"/>
        </w:rPr>
        <w:t xml:space="preserve">“). </w:t>
      </w:r>
    </w:p>
    <w:p w:rsidR="00AE13DC" w:rsidRPr="00F14744" w:rsidRDefault="00AE13DC" w:rsidP="00AE13DC">
      <w:pPr>
        <w:keepNext/>
        <w:spacing w:after="0" w:line="240" w:lineRule="auto"/>
        <w:rPr>
          <w:rFonts w:ascii="Times New Roman" w:eastAsia="Calibri" w:hAnsi="Times New Roman" w:cs="Times New Roman"/>
          <w:b/>
          <w:sz w:val="22"/>
          <w:szCs w:val="22"/>
          <w:lang w:val="lt-LT"/>
        </w:rPr>
      </w:pPr>
    </w:p>
    <w:p w:rsidR="00AE13DC" w:rsidRPr="00F14744" w:rsidRDefault="00AE13DC" w:rsidP="00AE13DC">
      <w:pPr>
        <w:keepNext/>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Nėštumas ir žindymo laikotarpis</w:t>
      </w:r>
    </w:p>
    <w:p w:rsidR="00AE13DC" w:rsidRPr="003A557E" w:rsidRDefault="00AE13DC" w:rsidP="00AE13DC">
      <w:pPr>
        <w:keepNext/>
        <w:spacing w:after="0" w:line="240" w:lineRule="auto"/>
        <w:rPr>
          <w:rFonts w:ascii="Times New Roman" w:eastAsia="Calibri" w:hAnsi="Times New Roman" w:cs="Times New Roman"/>
          <w:sz w:val="22"/>
          <w:szCs w:val="22"/>
          <w:lang w:val="lt-LT"/>
        </w:rPr>
      </w:pPr>
      <w:r w:rsidRPr="003A557E">
        <w:rPr>
          <w:rFonts w:ascii="Times New Roman" w:eastAsia="Calibri" w:hAnsi="Times New Roman" w:cs="Times New Roman"/>
          <w:sz w:val="22"/>
          <w:szCs w:val="22"/>
          <w:lang w:val="lt-LT"/>
        </w:rPr>
        <w:t xml:space="preserve">Nevartokite </w:t>
      </w:r>
      <w:proofErr w:type="spellStart"/>
      <w:r w:rsidRPr="003A557E">
        <w:rPr>
          <w:rFonts w:ascii="Times New Roman" w:eastAsia="Calibri" w:hAnsi="Times New Roman" w:cs="Times New Roman"/>
          <w:sz w:val="22"/>
          <w:szCs w:val="22"/>
          <w:lang w:val="lt-LT"/>
        </w:rPr>
        <w:t>Zofran</w:t>
      </w:r>
      <w:proofErr w:type="spellEnd"/>
      <w:r w:rsidRPr="003A557E">
        <w:rPr>
          <w:rFonts w:ascii="Times New Roman" w:eastAsia="Calibri" w:hAnsi="Times New Roman" w:cs="Times New Roman"/>
          <w:sz w:val="22"/>
          <w:szCs w:val="22"/>
          <w:lang w:val="lt-LT"/>
        </w:rPr>
        <w:t xml:space="preserve"> pirmojo nėštumo trimestro metu, nes dėl </w:t>
      </w:r>
      <w:proofErr w:type="spellStart"/>
      <w:r w:rsidRPr="003A557E">
        <w:rPr>
          <w:rFonts w:ascii="Times New Roman" w:eastAsia="Calibri" w:hAnsi="Times New Roman" w:cs="Times New Roman"/>
          <w:sz w:val="22"/>
          <w:szCs w:val="22"/>
          <w:lang w:val="lt-LT"/>
        </w:rPr>
        <w:t>Zofran</w:t>
      </w:r>
      <w:proofErr w:type="spellEnd"/>
      <w:r w:rsidRPr="003A557E">
        <w:rPr>
          <w:rFonts w:ascii="Times New Roman" w:eastAsia="Calibri" w:hAnsi="Times New Roman" w:cs="Times New Roman"/>
          <w:sz w:val="22"/>
          <w:szCs w:val="22"/>
          <w:lang w:val="lt-LT"/>
        </w:rPr>
        <w:t xml:space="preserve"> poveikio gali šiek tiek padidėti naujagimio lūpos ir (arba) gomurio </w:t>
      </w:r>
      <w:proofErr w:type="spellStart"/>
      <w:r w:rsidRPr="003A557E">
        <w:rPr>
          <w:rFonts w:ascii="Times New Roman" w:eastAsia="Calibri" w:hAnsi="Times New Roman" w:cs="Times New Roman"/>
          <w:sz w:val="22"/>
          <w:szCs w:val="22"/>
          <w:lang w:val="lt-LT"/>
        </w:rPr>
        <w:t>nesuaugimo</w:t>
      </w:r>
      <w:proofErr w:type="spellEnd"/>
      <w:r w:rsidRPr="003A557E">
        <w:rPr>
          <w:rFonts w:ascii="Times New Roman" w:eastAsia="Calibri" w:hAnsi="Times New Roman" w:cs="Times New Roman"/>
          <w:sz w:val="22"/>
          <w:szCs w:val="22"/>
          <w:lang w:val="lt-LT"/>
        </w:rPr>
        <w:t xml:space="preserve"> (kiaurymės arba plyšių susidarymo viršutinėje lūpoje ir (arba) gomuryje) rizika. Jeigu jau esate nėščia, manote, kad galbūt esate nėščia, arba planuojate pastoti, prieš vartodama </w:t>
      </w:r>
      <w:proofErr w:type="spellStart"/>
      <w:r w:rsidRPr="003A557E">
        <w:rPr>
          <w:rFonts w:ascii="Times New Roman" w:eastAsia="Calibri" w:hAnsi="Times New Roman" w:cs="Times New Roman"/>
          <w:sz w:val="22"/>
          <w:szCs w:val="22"/>
          <w:lang w:val="lt-LT"/>
        </w:rPr>
        <w:t>Zofran</w:t>
      </w:r>
      <w:proofErr w:type="spellEnd"/>
      <w:r w:rsidRPr="003A557E">
        <w:rPr>
          <w:rFonts w:ascii="Times New Roman" w:eastAsia="Calibri" w:hAnsi="Times New Roman" w:cs="Times New Roman"/>
          <w:sz w:val="22"/>
          <w:szCs w:val="22"/>
          <w:lang w:val="lt-LT"/>
        </w:rPr>
        <w:t xml:space="preserve"> pasitarkite su gydytoju arba vaistininku. Jeigu esate vaisinga moteris, Jums gali būti patarta naudoti veiksmingą kontracepcijos metodą.</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Moterims, vartojančioms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žindyti kūdikio nerekomenduojama. </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Vaisingo</w:t>
      </w:r>
      <w:r>
        <w:rPr>
          <w:rFonts w:ascii="Times New Roman" w:eastAsia="Calibri" w:hAnsi="Times New Roman" w:cs="Times New Roman"/>
          <w:b/>
          <w:sz w:val="22"/>
          <w:szCs w:val="22"/>
          <w:lang w:val="lt-LT"/>
        </w:rPr>
        <w:t>s</w:t>
      </w:r>
      <w:r w:rsidRPr="00F14744">
        <w:rPr>
          <w:rFonts w:ascii="Times New Roman" w:eastAsia="Calibri" w:hAnsi="Times New Roman" w:cs="Times New Roman"/>
          <w:b/>
          <w:sz w:val="22"/>
          <w:szCs w:val="22"/>
          <w:lang w:val="lt-LT"/>
        </w:rPr>
        <w:t xml:space="preserve"> moterys ir vyrai</w:t>
      </w:r>
    </w:p>
    <w:p w:rsidR="00AE13DC" w:rsidRPr="00F14744" w:rsidRDefault="00AE13DC" w:rsidP="00AE13DC">
      <w:pPr>
        <w:spacing w:after="0" w:line="240" w:lineRule="auto"/>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gali pakenkti vaisiui. Jeigu esate vaising</w:t>
      </w:r>
      <w:r>
        <w:rPr>
          <w:rFonts w:ascii="Times New Roman" w:eastAsia="Calibri" w:hAnsi="Times New Roman" w:cs="Times New Roman"/>
          <w:sz w:val="22"/>
          <w:szCs w:val="22"/>
          <w:lang w:val="lt-LT"/>
        </w:rPr>
        <w:t>a</w:t>
      </w:r>
      <w:r w:rsidRPr="00F14744">
        <w:rPr>
          <w:rFonts w:ascii="Times New Roman" w:eastAsia="Calibri" w:hAnsi="Times New Roman" w:cs="Times New Roman"/>
          <w:sz w:val="22"/>
          <w:szCs w:val="22"/>
          <w:lang w:val="lt-LT"/>
        </w:rPr>
        <w:t xml:space="preserve"> moteris, prieš skirdamas gydymą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gydytojas ar sveikatos priežiūros specialistas Jums atliks nėštumo testą. Vaisingo</w:t>
      </w:r>
      <w:r>
        <w:rPr>
          <w:rFonts w:ascii="Times New Roman" w:eastAsia="Calibri" w:hAnsi="Times New Roman" w:cs="Times New Roman"/>
          <w:sz w:val="22"/>
          <w:szCs w:val="22"/>
          <w:lang w:val="lt-LT"/>
        </w:rPr>
        <w:t>s</w:t>
      </w:r>
      <w:r w:rsidRPr="00F14744">
        <w:rPr>
          <w:rFonts w:ascii="Times New Roman" w:eastAsia="Calibri" w:hAnsi="Times New Roman" w:cs="Times New Roman"/>
          <w:sz w:val="22"/>
          <w:szCs w:val="22"/>
          <w:lang w:val="lt-LT"/>
        </w:rPr>
        <w:t xml:space="preserve"> moterys privalo naudoti veiksmingą kontracepcijos metodą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vartojimo metu.</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Pasitarkite su gydytoju dėl Jums tinkamiausio kontracepcijos metodo.</w:t>
      </w:r>
    </w:p>
    <w:p w:rsidR="00AE13DC" w:rsidRDefault="00AE13DC" w:rsidP="00AE13DC">
      <w:pPr>
        <w:spacing w:after="0" w:line="240" w:lineRule="auto"/>
        <w:rPr>
          <w:rFonts w:ascii="Times New Roman" w:eastAsia="Calibri" w:hAnsi="Times New Roman" w:cs="Times New Roman"/>
          <w:sz w:val="22"/>
          <w:szCs w:val="22"/>
          <w:lang w:val="lt-LT"/>
        </w:rPr>
      </w:pPr>
    </w:p>
    <w:p w:rsidR="00AE13DC" w:rsidRDefault="00AE13DC" w:rsidP="00AE13DC">
      <w:pPr>
        <w:spacing w:after="0" w:line="240" w:lineRule="auto"/>
        <w:rPr>
          <w:rFonts w:ascii="Times New Roman" w:eastAsia="Calibri" w:hAnsi="Times New Roman" w:cs="Times New Roman"/>
          <w:b/>
          <w:sz w:val="22"/>
          <w:szCs w:val="22"/>
          <w:lang w:val="lt-LT"/>
        </w:rPr>
      </w:pPr>
      <w:proofErr w:type="spellStart"/>
      <w:r w:rsidRPr="00BE63FB">
        <w:rPr>
          <w:rFonts w:ascii="Times New Roman" w:eastAsia="Calibri" w:hAnsi="Times New Roman" w:cs="Times New Roman"/>
          <w:b/>
          <w:sz w:val="22"/>
          <w:szCs w:val="22"/>
          <w:lang w:val="lt-LT"/>
        </w:rPr>
        <w:t>Zofran</w:t>
      </w:r>
      <w:proofErr w:type="spellEnd"/>
      <w:r w:rsidRPr="00BE63FB">
        <w:rPr>
          <w:rFonts w:ascii="Times New Roman" w:eastAsia="Calibri" w:hAnsi="Times New Roman" w:cs="Times New Roman"/>
          <w:b/>
          <w:sz w:val="22"/>
          <w:szCs w:val="22"/>
          <w:lang w:val="lt-LT"/>
        </w:rPr>
        <w:t xml:space="preserve"> sudėtyje yra natrio</w:t>
      </w:r>
    </w:p>
    <w:p w:rsidR="00AE13DC" w:rsidRPr="00182C6D" w:rsidRDefault="00AE13DC" w:rsidP="00AE13DC">
      <w:pPr>
        <w:spacing w:after="0" w:line="240" w:lineRule="auto"/>
        <w:rPr>
          <w:rFonts w:ascii="Times New Roman" w:hAnsi="Times New Roman"/>
          <w:sz w:val="22"/>
          <w:lang w:val="lt-LT"/>
        </w:rPr>
      </w:pPr>
      <w:r w:rsidRPr="00BE63FB">
        <w:rPr>
          <w:rFonts w:ascii="Times New Roman" w:eastAsia="Calibri" w:hAnsi="Times New Roman" w:cs="Times New Roman"/>
          <w:sz w:val="22"/>
          <w:lang w:val="lt-LT"/>
        </w:rPr>
        <w:t>Šio vaisto vienoje ampulėje</w:t>
      </w:r>
      <w:r w:rsidRPr="00182C6D">
        <w:rPr>
          <w:rFonts w:ascii="Times New Roman" w:hAnsi="Times New Roman"/>
          <w:sz w:val="22"/>
          <w:lang w:val="lt-LT"/>
        </w:rPr>
        <w:t xml:space="preserve"> </w:t>
      </w:r>
      <w:r w:rsidRPr="007907DD">
        <w:rPr>
          <w:rFonts w:ascii="Times New Roman" w:hAnsi="Times New Roman"/>
          <w:sz w:val="22"/>
          <w:lang w:val="lt-LT"/>
        </w:rPr>
        <w:t>yra mažiau kaip 1 </w:t>
      </w:r>
      <w:proofErr w:type="spellStart"/>
      <w:r w:rsidRPr="007907DD">
        <w:rPr>
          <w:rFonts w:ascii="Times New Roman" w:hAnsi="Times New Roman"/>
          <w:sz w:val="22"/>
          <w:lang w:val="lt-LT"/>
        </w:rPr>
        <w:t>mmol</w:t>
      </w:r>
      <w:proofErr w:type="spellEnd"/>
      <w:r w:rsidRPr="007907DD">
        <w:rPr>
          <w:rFonts w:ascii="Times New Roman" w:hAnsi="Times New Roman"/>
          <w:sz w:val="22"/>
          <w:lang w:val="lt-LT"/>
        </w:rPr>
        <w:t xml:space="preserve"> (23 mg) </w:t>
      </w:r>
      <w:r w:rsidRPr="007907DD">
        <w:rPr>
          <w:rFonts w:ascii="Times New Roman" w:hAnsi="Times New Roman"/>
          <w:b/>
          <w:sz w:val="22"/>
          <w:lang w:val="lt-LT"/>
        </w:rPr>
        <w:t>natrio</w:t>
      </w:r>
      <w:r w:rsidRPr="007907DD">
        <w:rPr>
          <w:rFonts w:ascii="Times New Roman" w:hAnsi="Times New Roman"/>
          <w:sz w:val="22"/>
          <w:lang w:val="lt-LT"/>
        </w:rPr>
        <w:t>, t. y. jis beveik neturi reikšmės.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 xml:space="preserve">Kaip vartoti </w:t>
      </w:r>
      <w:proofErr w:type="spellStart"/>
      <w:r w:rsidRPr="00F14744">
        <w:rPr>
          <w:rFonts w:ascii="Times New Roman" w:eastAsia="Calibri" w:hAnsi="Times New Roman" w:cs="Times New Roman"/>
          <w:b/>
          <w:sz w:val="22"/>
          <w:szCs w:val="22"/>
          <w:lang w:val="lt-LT"/>
        </w:rPr>
        <w:t>Zofran</w:t>
      </w:r>
      <w:proofErr w:type="spellEnd"/>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Visada vartokite šį vaistą tiksliai kaip nurodė gydytojas. Jeigu abejojate, kreipkitės į gydytoją arba vaistininką. Dozė priklauso nuo būklės.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Pačiam pacientui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tirpalo leistis negalima. Jį visuomet suleidžia patyręs medicinos darbuotojas. </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 xml:space="preserve">Ką daryti pavartojus per didelę </w:t>
      </w: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dozę?</w:t>
      </w:r>
    </w:p>
    <w:p w:rsidR="00AE13DC" w:rsidRPr="00F14744" w:rsidRDefault="00AE13DC" w:rsidP="00AE13DC">
      <w:pPr>
        <w:spacing w:after="0" w:line="240" w:lineRule="auto"/>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Jums arba Jūsų vaikui suleis gydytojas arba slaugytojas, todėl mažai tikėtina, kad Jums arba Jūsų vaikui bus suleista per daug vaisto. Jeigu galvojate, kad Jums arba Jūsų vaikui buvo suleista per daug vaisto arba dozė buvo praleista, apie tai pasakykite gydytojui arba slaugytojui.</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Jeigu manote, kad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veikia per stipriai arba per silpnai, kreipkitės į gydytoją arba vaistininką.</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w:t>
      </w:r>
      <w:r w:rsidRPr="00F14744">
        <w:rPr>
          <w:rFonts w:ascii="Times New Roman" w:eastAsia="Calibri" w:hAnsi="Times New Roman" w:cs="Times New Roman"/>
          <w:b/>
          <w:sz w:val="22"/>
          <w:szCs w:val="22"/>
          <w:lang w:val="lt-LT"/>
        </w:rPr>
        <w:tab/>
        <w:t>Galimas šalutinis poveikis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Šis vaistas, kaip ir kiti vaistai, gali sukelti šalutinį poveikį, nors jis pasireiškia ne visiems žmonėms.</w:t>
      </w:r>
    </w:p>
    <w:p w:rsidR="00AE13DC" w:rsidRDefault="00AE13DC" w:rsidP="00AE13DC">
      <w:pPr>
        <w:spacing w:after="0" w:line="240" w:lineRule="auto"/>
        <w:rPr>
          <w:rFonts w:ascii="Times New Roman" w:eastAsia="Calibri" w:hAnsi="Times New Roman" w:cs="Times New Roman"/>
          <w:sz w:val="22"/>
          <w:szCs w:val="22"/>
          <w:lang w:val="lt-LT"/>
        </w:rPr>
      </w:pPr>
    </w:p>
    <w:p w:rsidR="00AE13DC" w:rsidRPr="002A621B" w:rsidRDefault="00AE13DC" w:rsidP="00AE13DC">
      <w:pPr>
        <w:spacing w:after="0" w:line="240" w:lineRule="auto"/>
        <w:rPr>
          <w:rFonts w:ascii="Times New Roman" w:eastAsia="Calibri" w:hAnsi="Times New Roman" w:cs="Times New Roman"/>
          <w:b/>
          <w:sz w:val="22"/>
          <w:szCs w:val="22"/>
          <w:lang w:val="lt-LT"/>
        </w:rPr>
      </w:pPr>
      <w:r w:rsidRPr="002A621B">
        <w:rPr>
          <w:rFonts w:ascii="Times New Roman" w:eastAsia="Calibri" w:hAnsi="Times New Roman" w:cs="Times New Roman"/>
          <w:b/>
          <w:sz w:val="22"/>
          <w:szCs w:val="22"/>
          <w:lang w:val="lt-LT"/>
        </w:rPr>
        <w:t>Kai kurie šalutini</w:t>
      </w:r>
      <w:r>
        <w:rPr>
          <w:rFonts w:ascii="Times New Roman" w:eastAsia="Calibri" w:hAnsi="Times New Roman" w:cs="Times New Roman"/>
          <w:b/>
          <w:sz w:val="22"/>
          <w:szCs w:val="22"/>
          <w:lang w:val="lt-LT"/>
        </w:rPr>
        <w:t>o</w:t>
      </w:r>
      <w:r w:rsidRPr="002A621B">
        <w:rPr>
          <w:rFonts w:ascii="Times New Roman" w:eastAsia="Calibri" w:hAnsi="Times New Roman" w:cs="Times New Roman"/>
          <w:b/>
          <w:sz w:val="22"/>
          <w:szCs w:val="22"/>
          <w:lang w:val="lt-LT"/>
        </w:rPr>
        <w:t xml:space="preserve"> poveiki</w:t>
      </w:r>
      <w:r>
        <w:rPr>
          <w:rFonts w:ascii="Times New Roman" w:eastAsia="Calibri" w:hAnsi="Times New Roman" w:cs="Times New Roman"/>
          <w:b/>
          <w:sz w:val="22"/>
          <w:szCs w:val="22"/>
          <w:lang w:val="lt-LT"/>
        </w:rPr>
        <w:t>o reiškiniai</w:t>
      </w:r>
      <w:r w:rsidRPr="002A621B">
        <w:rPr>
          <w:rFonts w:ascii="Times New Roman" w:eastAsia="Calibri" w:hAnsi="Times New Roman" w:cs="Times New Roman"/>
          <w:b/>
          <w:sz w:val="22"/>
          <w:szCs w:val="22"/>
          <w:lang w:val="lt-LT"/>
        </w:rPr>
        <w:t xml:space="preserve"> gali būti sunkūs</w:t>
      </w:r>
    </w:p>
    <w:p w:rsidR="00AE13DC" w:rsidRPr="00C83036" w:rsidRDefault="00AE13DC" w:rsidP="00AE13DC">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sz w:val="22"/>
          <w:szCs w:val="22"/>
          <w:lang w:val="lt-LT"/>
        </w:rPr>
        <w:t>Nedelsiant NU</w:t>
      </w:r>
      <w:r>
        <w:rPr>
          <w:rFonts w:ascii="Times New Roman" w:eastAsia="Calibri" w:hAnsi="Times New Roman" w:cs="Times New Roman"/>
          <w:sz w:val="22"/>
          <w:szCs w:val="22"/>
          <w:lang w:val="lt-LT"/>
        </w:rPr>
        <w:t>TRAUKITE</w:t>
      </w:r>
      <w:r w:rsidRPr="002A621B">
        <w:rPr>
          <w:rFonts w:ascii="Times New Roman" w:eastAsia="Calibri" w:hAnsi="Times New Roman" w:cs="Times New Roman"/>
          <w:sz w:val="22"/>
          <w:szCs w:val="22"/>
          <w:lang w:val="lt-LT"/>
        </w:rPr>
        <w:t xml:space="preserve"> </w:t>
      </w:r>
      <w:proofErr w:type="spellStart"/>
      <w:r w:rsidRPr="002A621B">
        <w:rPr>
          <w:rFonts w:ascii="Times New Roman" w:eastAsia="Calibri" w:hAnsi="Times New Roman" w:cs="Times New Roman"/>
          <w:sz w:val="22"/>
          <w:szCs w:val="22"/>
          <w:lang w:val="lt-LT"/>
        </w:rPr>
        <w:t>Z</w:t>
      </w:r>
      <w:r>
        <w:rPr>
          <w:rFonts w:ascii="Times New Roman" w:eastAsia="Calibri" w:hAnsi="Times New Roman" w:cs="Times New Roman"/>
          <w:sz w:val="22"/>
          <w:szCs w:val="22"/>
          <w:lang w:val="lt-LT"/>
        </w:rPr>
        <w:t>ofran</w:t>
      </w:r>
      <w:proofErr w:type="spellEnd"/>
      <w:r>
        <w:rPr>
          <w:rFonts w:ascii="Times New Roman" w:eastAsia="Calibri" w:hAnsi="Times New Roman" w:cs="Times New Roman"/>
          <w:sz w:val="22"/>
          <w:szCs w:val="22"/>
          <w:lang w:val="lt-LT"/>
        </w:rPr>
        <w:t xml:space="preserve"> vartojimą</w:t>
      </w:r>
      <w:r w:rsidRPr="002A621B">
        <w:rPr>
          <w:rFonts w:ascii="Times New Roman" w:eastAsia="Calibri" w:hAnsi="Times New Roman" w:cs="Times New Roman"/>
          <w:sz w:val="22"/>
          <w:szCs w:val="22"/>
          <w:lang w:val="lt-LT"/>
        </w:rPr>
        <w:t xml:space="preserve"> ir kreipkitės medicininės pagalbos, jei</w:t>
      </w:r>
      <w:r w:rsidRPr="00C83036">
        <w:rPr>
          <w:rFonts w:ascii="Times New Roman" w:eastAsia="Calibri" w:hAnsi="Times New Roman" w:cs="Times New Roman"/>
          <w:sz w:val="22"/>
          <w:szCs w:val="22"/>
          <w:lang w:val="lt-LT"/>
        </w:rPr>
        <w:t xml:space="preserve"> </w:t>
      </w:r>
      <w:r w:rsidRPr="00DB0B09">
        <w:rPr>
          <w:rFonts w:ascii="Times New Roman" w:eastAsia="Calibri" w:hAnsi="Times New Roman" w:cs="Times New Roman"/>
          <w:sz w:val="22"/>
          <w:szCs w:val="22"/>
          <w:lang w:val="lt-LT"/>
        </w:rPr>
        <w:t>J</w:t>
      </w:r>
      <w:r w:rsidRPr="002A621B">
        <w:rPr>
          <w:rFonts w:ascii="Times New Roman" w:eastAsia="Calibri" w:hAnsi="Times New Roman" w:cs="Times New Roman"/>
          <w:sz w:val="22"/>
          <w:szCs w:val="22"/>
          <w:lang w:val="lt-LT"/>
        </w:rPr>
        <w:t>ums ar Jūsų vaikui pasireiški</w:t>
      </w:r>
      <w:r>
        <w:rPr>
          <w:rFonts w:ascii="Times New Roman" w:eastAsia="Calibri" w:hAnsi="Times New Roman" w:cs="Times New Roman"/>
          <w:sz w:val="22"/>
          <w:szCs w:val="22"/>
          <w:lang w:val="lt-LT"/>
        </w:rPr>
        <w:t>a</w:t>
      </w:r>
      <w:r w:rsidRPr="002A621B">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toliau išvardyti</w:t>
      </w:r>
      <w:r w:rsidRPr="002A621B">
        <w:rPr>
          <w:rFonts w:ascii="Times New Roman" w:eastAsia="Calibri" w:hAnsi="Times New Roman" w:cs="Times New Roman"/>
          <w:sz w:val="22"/>
          <w:szCs w:val="22"/>
          <w:lang w:val="lt-LT"/>
        </w:rPr>
        <w:t xml:space="preserve"> simptomai</w:t>
      </w:r>
      <w:r>
        <w:rPr>
          <w:rFonts w:ascii="Times New Roman" w:eastAsia="Calibri" w:hAnsi="Times New Roman" w:cs="Times New Roman"/>
          <w:sz w:val="22"/>
          <w:szCs w:val="22"/>
          <w:lang w:val="lt-LT"/>
        </w:rPr>
        <w:t>.</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jc w:val="both"/>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Sunkios alerginės reakcijos:</w:t>
      </w:r>
      <w:r w:rsidRPr="00F14744">
        <w:rPr>
          <w:rFonts w:ascii="Times New Roman" w:eastAsia="Calibri" w:hAnsi="Times New Roman" w:cs="Times New Roman"/>
          <w:sz w:val="22"/>
          <w:szCs w:val="22"/>
          <w:lang w:val="lt-LT"/>
        </w:rPr>
        <w:t xml:space="preserve"> vartojant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sunkių alerginių reakcijų pasitaiko retai. Jų požymiai:</w:t>
      </w:r>
      <w:r w:rsidRPr="00F14744" w:rsidDel="00722C93">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staigus dusulys, krūtinės skausmas ar spaudimas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vokų, veido, lūpų, burnos arba liežuvio sutinimas</w:t>
      </w:r>
      <w:r>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kauburiuotas odos išbėrimas arba dilgėlinė.</w:t>
      </w:r>
    </w:p>
    <w:p w:rsidR="00AE13DC" w:rsidRDefault="00AE13DC" w:rsidP="00AE13DC">
      <w:pPr>
        <w:pStyle w:val="Sraopastraipa"/>
        <w:spacing w:after="0" w:line="240" w:lineRule="auto"/>
        <w:ind w:left="0"/>
        <w:rPr>
          <w:rFonts w:ascii="Times New Roman" w:eastAsia="Calibri" w:hAnsi="Times New Roman" w:cs="Times New Roman"/>
          <w:b/>
          <w:bCs/>
          <w:lang w:val="lt-LT"/>
        </w:rPr>
      </w:pPr>
    </w:p>
    <w:p w:rsidR="00AE13DC" w:rsidRDefault="00AE13DC" w:rsidP="00AE13DC">
      <w:pPr>
        <w:pStyle w:val="Sraopastraipa"/>
        <w:spacing w:after="0" w:line="240" w:lineRule="auto"/>
        <w:ind w:left="0"/>
        <w:rPr>
          <w:rFonts w:ascii="Times New Roman" w:eastAsia="Calibri" w:hAnsi="Times New Roman" w:cs="Times New Roman"/>
          <w:b/>
          <w:bCs/>
          <w:lang w:val="lt-LT"/>
        </w:rPr>
      </w:pPr>
      <w:r w:rsidRPr="00C51CDE">
        <w:rPr>
          <w:rFonts w:ascii="Times New Roman" w:eastAsia="Calibri" w:hAnsi="Times New Roman" w:cs="Times New Roman"/>
          <w:b/>
          <w:bCs/>
          <w:lang w:val="lt-LT"/>
        </w:rPr>
        <w:t>Miokardo išemija</w:t>
      </w:r>
    </w:p>
    <w:p w:rsidR="00AE13DC" w:rsidRDefault="00AE13DC" w:rsidP="00AE13DC">
      <w:pPr>
        <w:pStyle w:val="Sraopastraipa"/>
        <w:spacing w:after="0" w:line="240" w:lineRule="auto"/>
        <w:ind w:left="0"/>
        <w:rPr>
          <w:rFonts w:ascii="Times New Roman" w:eastAsia="Calibri" w:hAnsi="Times New Roman" w:cs="Times New Roman"/>
          <w:lang w:val="lt-LT"/>
        </w:rPr>
      </w:pPr>
      <w:r>
        <w:rPr>
          <w:rFonts w:ascii="Times New Roman" w:eastAsia="Calibri" w:hAnsi="Times New Roman" w:cs="Times New Roman"/>
          <w:lang w:val="lt-LT"/>
        </w:rPr>
        <w:t>Požymiai:</w:t>
      </w:r>
    </w:p>
    <w:p w:rsidR="00AE13DC" w:rsidRDefault="00AE13DC" w:rsidP="00AE13DC">
      <w:pPr>
        <w:pStyle w:val="Sraopastraipa"/>
        <w:spacing w:after="0" w:line="240" w:lineRule="auto"/>
        <w:ind w:left="540" w:hanging="540"/>
        <w:rPr>
          <w:rFonts w:ascii="Times New Roman" w:eastAsia="Calibri" w:hAnsi="Times New Roman" w:cs="Times New Roman"/>
          <w:lang w:val="lt-LT"/>
        </w:rPr>
      </w:pPr>
      <w:r w:rsidRPr="00F14744">
        <w:rPr>
          <w:rFonts w:ascii="Times New Roman" w:eastAsia="Calibri" w:hAnsi="Times New Roman" w:cs="Times New Roman"/>
          <w:lang w:val="lt-LT"/>
        </w:rPr>
        <w:t>-</w:t>
      </w:r>
      <w:r w:rsidRPr="00F14744">
        <w:rPr>
          <w:rFonts w:ascii="Times New Roman" w:eastAsia="Calibri" w:hAnsi="Times New Roman" w:cs="Times New Roman"/>
          <w:lang w:val="lt-LT"/>
        </w:rPr>
        <w:tab/>
      </w:r>
      <w:r w:rsidRPr="002A621B">
        <w:rPr>
          <w:rFonts w:ascii="Times New Roman" w:eastAsia="Calibri" w:hAnsi="Times New Roman" w:cs="Times New Roman"/>
          <w:lang w:val="lt-LT"/>
        </w:rPr>
        <w:t xml:space="preserve">staigus </w:t>
      </w:r>
      <w:r>
        <w:rPr>
          <w:rFonts w:ascii="Times New Roman" w:eastAsia="Calibri" w:hAnsi="Times New Roman" w:cs="Times New Roman"/>
          <w:lang w:val="lt-LT"/>
        </w:rPr>
        <w:t xml:space="preserve">krūtinės </w:t>
      </w:r>
      <w:r w:rsidRPr="002A621B">
        <w:rPr>
          <w:rFonts w:ascii="Times New Roman" w:eastAsia="Calibri" w:hAnsi="Times New Roman" w:cs="Times New Roman"/>
          <w:lang w:val="lt-LT"/>
        </w:rPr>
        <w:t xml:space="preserve">skausmas </w:t>
      </w:r>
      <w:r>
        <w:rPr>
          <w:rFonts w:ascii="Times New Roman" w:eastAsia="Calibri" w:hAnsi="Times New Roman" w:cs="Times New Roman"/>
          <w:lang w:val="lt-LT"/>
        </w:rPr>
        <w:t>arba</w:t>
      </w:r>
    </w:p>
    <w:p w:rsidR="00AE13DC" w:rsidRPr="002A621B" w:rsidRDefault="00AE13DC" w:rsidP="00AE13DC">
      <w:pPr>
        <w:pStyle w:val="Sraopastraipa"/>
        <w:numPr>
          <w:ilvl w:val="0"/>
          <w:numId w:val="1"/>
        </w:numPr>
        <w:tabs>
          <w:tab w:val="clear" w:pos="930"/>
          <w:tab w:val="num" w:pos="540"/>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krūtinės</w:t>
      </w:r>
      <w:r w:rsidRPr="00C83036">
        <w:rPr>
          <w:rFonts w:ascii="Times New Roman" w:eastAsia="Calibri" w:hAnsi="Times New Roman" w:cs="Times New Roman"/>
          <w:lang w:val="lt-LT"/>
        </w:rPr>
        <w:t xml:space="preserve"> </w:t>
      </w:r>
      <w:r>
        <w:rPr>
          <w:rFonts w:ascii="Times New Roman" w:eastAsia="Calibri" w:hAnsi="Times New Roman" w:cs="Times New Roman"/>
          <w:lang w:val="lt-LT"/>
        </w:rPr>
        <w:t>ląstos spaudimas.</w:t>
      </w:r>
    </w:p>
    <w:p w:rsidR="00AE13DC" w:rsidRDefault="00AE13DC" w:rsidP="00AE13DC">
      <w:pPr>
        <w:spacing w:after="0" w:line="240" w:lineRule="auto"/>
        <w:rPr>
          <w:rFonts w:ascii="Times New Roman" w:eastAsia="Calibri" w:hAnsi="Times New Roman" w:cs="Times New Roman"/>
          <w:b/>
          <w:sz w:val="22"/>
          <w:szCs w:val="22"/>
          <w:lang w:val="lt-LT"/>
        </w:rPr>
      </w:pPr>
    </w:p>
    <w:p w:rsidR="00AE13DC" w:rsidRDefault="00AE13DC" w:rsidP="00AE13DC">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w:t>
      </w:r>
      <w:r w:rsidRPr="00F14744">
        <w:rPr>
          <w:rFonts w:ascii="Times New Roman" w:eastAsia="Calibri" w:hAnsi="Times New Roman" w:cs="Times New Roman"/>
          <w:b/>
          <w:sz w:val="22"/>
          <w:szCs w:val="22"/>
          <w:lang w:val="lt-LT"/>
        </w:rPr>
        <w:t xml:space="preserve"> poveikis</w:t>
      </w:r>
    </w:p>
    <w:p w:rsidR="00AE13DC" w:rsidRDefault="00AE13DC" w:rsidP="00AE13DC">
      <w:pPr>
        <w:spacing w:after="0" w:line="240" w:lineRule="auto"/>
        <w:rPr>
          <w:rFonts w:ascii="Times New Roman" w:eastAsia="Calibri" w:hAnsi="Times New Roman" w:cs="Times New Roman"/>
          <w:b/>
          <w:sz w:val="22"/>
          <w:szCs w:val="22"/>
          <w:lang w:val="lt-LT"/>
        </w:rPr>
      </w:pPr>
    </w:p>
    <w:p w:rsidR="00AE13DC" w:rsidRDefault="00AE13DC" w:rsidP="00AE13DC">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pasireikšti k</w:t>
      </w:r>
      <w:r w:rsidRPr="00C83036">
        <w:rPr>
          <w:rFonts w:ascii="Times New Roman" w:eastAsia="Calibri" w:hAnsi="Times New Roman" w:cs="Times New Roman"/>
          <w:sz w:val="22"/>
          <w:szCs w:val="22"/>
          <w:lang w:val="lt-LT"/>
        </w:rPr>
        <w:t>it</w:t>
      </w:r>
      <w:r>
        <w:rPr>
          <w:rFonts w:ascii="Times New Roman" w:eastAsia="Calibri" w:hAnsi="Times New Roman" w:cs="Times New Roman"/>
          <w:sz w:val="22"/>
          <w:szCs w:val="22"/>
          <w:lang w:val="lt-LT"/>
        </w:rPr>
        <w:t xml:space="preserve">ų </w:t>
      </w:r>
      <w:r w:rsidRPr="00C83036">
        <w:rPr>
          <w:rFonts w:ascii="Times New Roman" w:eastAsia="Calibri" w:hAnsi="Times New Roman" w:cs="Times New Roman"/>
          <w:sz w:val="22"/>
          <w:szCs w:val="22"/>
          <w:lang w:val="lt-LT"/>
        </w:rPr>
        <w:t>toliau</w:t>
      </w:r>
      <w:r>
        <w:rPr>
          <w:rFonts w:ascii="Times New Roman" w:eastAsia="Calibri" w:hAnsi="Times New Roman" w:cs="Times New Roman"/>
          <w:sz w:val="22"/>
          <w:szCs w:val="22"/>
          <w:lang w:val="lt-LT"/>
        </w:rPr>
        <w:t xml:space="preserve"> </w:t>
      </w:r>
      <w:r w:rsidRPr="00C83036">
        <w:rPr>
          <w:rFonts w:ascii="Times New Roman" w:eastAsia="Calibri" w:hAnsi="Times New Roman" w:cs="Times New Roman"/>
          <w:sz w:val="22"/>
          <w:szCs w:val="22"/>
          <w:lang w:val="lt-LT"/>
        </w:rPr>
        <w:t>išvardy</w:t>
      </w:r>
      <w:r>
        <w:rPr>
          <w:rFonts w:ascii="Times New Roman" w:eastAsia="Calibri" w:hAnsi="Times New Roman" w:cs="Times New Roman"/>
          <w:sz w:val="22"/>
          <w:szCs w:val="22"/>
          <w:lang w:val="lt-LT"/>
        </w:rPr>
        <w:t>tų šalutinių poveikių</w:t>
      </w:r>
      <w:r w:rsidRPr="00C83036">
        <w:rPr>
          <w:rFonts w:ascii="Times New Roman" w:eastAsia="Calibri" w:hAnsi="Times New Roman" w:cs="Times New Roman"/>
          <w:sz w:val="22"/>
          <w:szCs w:val="22"/>
          <w:lang w:val="lt-LT"/>
        </w:rPr>
        <w:t>. Jei ši</w:t>
      </w:r>
      <w:r>
        <w:rPr>
          <w:rFonts w:ascii="Times New Roman" w:eastAsia="Calibri" w:hAnsi="Times New Roman" w:cs="Times New Roman"/>
          <w:sz w:val="22"/>
          <w:szCs w:val="22"/>
          <w:lang w:val="lt-LT"/>
        </w:rPr>
        <w:t>e</w:t>
      </w:r>
      <w:r w:rsidRPr="00C83036">
        <w:rPr>
          <w:rFonts w:ascii="Times New Roman" w:eastAsia="Calibri" w:hAnsi="Times New Roman" w:cs="Times New Roman"/>
          <w:sz w:val="22"/>
          <w:szCs w:val="22"/>
          <w:lang w:val="lt-LT"/>
        </w:rPr>
        <w:t xml:space="preserve"> šalutini</w:t>
      </w:r>
      <w:r>
        <w:rPr>
          <w:rFonts w:ascii="Times New Roman" w:eastAsia="Calibri" w:hAnsi="Times New Roman" w:cs="Times New Roman"/>
          <w:sz w:val="22"/>
          <w:szCs w:val="22"/>
          <w:lang w:val="lt-LT"/>
        </w:rPr>
        <w:t>ai poveikiai tampa sunkū</w:t>
      </w:r>
      <w:r w:rsidRPr="00C83036">
        <w:rPr>
          <w:rFonts w:ascii="Times New Roman" w:eastAsia="Calibri" w:hAnsi="Times New Roman" w:cs="Times New Roman"/>
          <w:sz w:val="22"/>
          <w:szCs w:val="22"/>
          <w:lang w:val="lt-LT"/>
        </w:rPr>
        <w:t xml:space="preserve">s, </w:t>
      </w:r>
      <w:r>
        <w:rPr>
          <w:rFonts w:ascii="Times New Roman" w:eastAsia="Calibri" w:hAnsi="Times New Roman" w:cs="Times New Roman"/>
          <w:sz w:val="22"/>
          <w:szCs w:val="22"/>
          <w:lang w:val="lt-LT"/>
        </w:rPr>
        <w:t>kreipkitės į</w:t>
      </w:r>
      <w:r w:rsidRPr="00C83036">
        <w:rPr>
          <w:rFonts w:ascii="Times New Roman" w:eastAsia="Calibri" w:hAnsi="Times New Roman" w:cs="Times New Roman"/>
          <w:sz w:val="22"/>
          <w:szCs w:val="22"/>
          <w:lang w:val="lt-LT"/>
        </w:rPr>
        <w:t xml:space="preserve"> gydytoj</w:t>
      </w:r>
      <w:r>
        <w:rPr>
          <w:rFonts w:ascii="Times New Roman" w:eastAsia="Calibri" w:hAnsi="Times New Roman" w:cs="Times New Roman"/>
          <w:sz w:val="22"/>
          <w:szCs w:val="22"/>
          <w:lang w:val="lt-LT"/>
        </w:rPr>
        <w:t>ą</w:t>
      </w:r>
      <w:r w:rsidRPr="00C83036">
        <w:rPr>
          <w:rFonts w:ascii="Times New Roman" w:eastAsia="Calibri" w:hAnsi="Times New Roman" w:cs="Times New Roman"/>
          <w:sz w:val="22"/>
          <w:szCs w:val="22"/>
          <w:lang w:val="lt-LT"/>
        </w:rPr>
        <w:t>, vaistinink</w:t>
      </w:r>
      <w:r>
        <w:rPr>
          <w:rFonts w:ascii="Times New Roman" w:eastAsia="Calibri" w:hAnsi="Times New Roman" w:cs="Times New Roman"/>
          <w:sz w:val="22"/>
          <w:szCs w:val="22"/>
          <w:lang w:val="lt-LT"/>
        </w:rPr>
        <w:t>ą</w:t>
      </w:r>
      <w:r w:rsidRPr="00C83036">
        <w:rPr>
          <w:rFonts w:ascii="Times New Roman" w:eastAsia="Calibri" w:hAnsi="Times New Roman" w:cs="Times New Roman"/>
          <w:sz w:val="22"/>
          <w:szCs w:val="22"/>
          <w:lang w:val="lt-LT"/>
        </w:rPr>
        <w:t xml:space="preserve"> arba </w:t>
      </w:r>
      <w:r>
        <w:rPr>
          <w:rFonts w:ascii="Times New Roman" w:eastAsia="Calibri" w:hAnsi="Times New Roman" w:cs="Times New Roman"/>
          <w:sz w:val="22"/>
          <w:szCs w:val="22"/>
          <w:lang w:val="lt-LT"/>
        </w:rPr>
        <w:t>slaugytoją</w:t>
      </w:r>
      <w:r w:rsidRPr="00C83036">
        <w:rPr>
          <w:rFonts w:ascii="Times New Roman" w:eastAsia="Calibri" w:hAnsi="Times New Roman" w:cs="Times New Roman"/>
          <w:sz w:val="22"/>
          <w:szCs w:val="22"/>
          <w:lang w:val="lt-LT"/>
        </w:rPr>
        <w:t>.</w:t>
      </w:r>
    </w:p>
    <w:p w:rsidR="00AE13DC" w:rsidRPr="002A621B" w:rsidRDefault="00AE13DC" w:rsidP="00AE13DC">
      <w:pPr>
        <w:spacing w:after="0" w:line="240" w:lineRule="auto"/>
        <w:rPr>
          <w:rFonts w:ascii="Times New Roman" w:eastAsia="Calibri" w:hAnsi="Times New Roman" w:cs="Times New Roman"/>
          <w:sz w:val="22"/>
          <w:szCs w:val="22"/>
          <w:lang w:val="lt-LT"/>
        </w:rPr>
      </w:pPr>
    </w:p>
    <w:p w:rsidR="00AE13DC"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Labai dažn</w:t>
      </w:r>
      <w:r>
        <w:rPr>
          <w:rFonts w:ascii="Times New Roman" w:eastAsia="Calibri" w:hAnsi="Times New Roman" w:cs="Times New Roman"/>
          <w:b/>
          <w:sz w:val="22"/>
          <w:szCs w:val="22"/>
          <w:lang w:val="lt-LT"/>
        </w:rPr>
        <w:t>i</w:t>
      </w:r>
      <w:r w:rsidRPr="007907DD">
        <w:rPr>
          <w:lang w:val="lt-LT"/>
        </w:rPr>
        <w:t xml:space="preserve"> </w:t>
      </w:r>
      <w:r w:rsidRPr="007B75C5">
        <w:rPr>
          <w:rFonts w:ascii="Times New Roman" w:eastAsia="Calibri" w:hAnsi="Times New Roman" w:cs="Times New Roman"/>
          <w:b/>
          <w:sz w:val="22"/>
          <w:szCs w:val="22"/>
          <w:lang w:val="lt-LT"/>
        </w:rPr>
        <w:t>šalutinio poveikio reiškiniai (gali pasireikšti ne rečiau kaip 1 iš 10</w:t>
      </w:r>
      <w:r>
        <w:rPr>
          <w:rFonts w:ascii="Times New Roman" w:eastAsia="Calibri" w:hAnsi="Times New Roman" w:cs="Times New Roman"/>
          <w:b/>
          <w:sz w:val="22"/>
          <w:szCs w:val="22"/>
          <w:lang w:val="lt-LT"/>
        </w:rPr>
        <w:t> </w:t>
      </w:r>
      <w:r w:rsidRPr="007B75C5">
        <w:rPr>
          <w:rFonts w:ascii="Times New Roman" w:eastAsia="Calibri" w:hAnsi="Times New Roman" w:cs="Times New Roman"/>
          <w:b/>
          <w:sz w:val="22"/>
          <w:szCs w:val="22"/>
          <w:lang w:val="lt-LT"/>
        </w:rPr>
        <w:t>asmenų)</w:t>
      </w:r>
      <w:r>
        <w:rPr>
          <w:rFonts w:ascii="Times New Roman" w:eastAsia="Calibri" w:hAnsi="Times New Roman" w:cs="Times New Roman"/>
          <w:b/>
          <w:sz w:val="22"/>
          <w:szCs w:val="22"/>
          <w:lang w:val="lt-LT"/>
        </w:rPr>
        <w:t>:</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galvos skausmas.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2A621B"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Dažn</w:t>
      </w:r>
      <w:r>
        <w:rPr>
          <w:rFonts w:ascii="Times New Roman" w:eastAsia="Calibri" w:hAnsi="Times New Roman" w:cs="Times New Roman"/>
          <w:b/>
          <w:sz w:val="22"/>
          <w:szCs w:val="22"/>
          <w:lang w:val="lt-LT"/>
        </w:rPr>
        <w:t>i</w:t>
      </w:r>
      <w:r w:rsidRPr="007907DD">
        <w:rPr>
          <w:lang w:val="lt-LT"/>
        </w:rPr>
        <w:t xml:space="preserve"> </w:t>
      </w:r>
      <w:r w:rsidRPr="007B75C5">
        <w:rPr>
          <w:rFonts w:ascii="Times New Roman" w:eastAsia="Calibri" w:hAnsi="Times New Roman" w:cs="Times New Roman"/>
          <w:b/>
          <w:sz w:val="22"/>
          <w:szCs w:val="22"/>
          <w:lang w:val="lt-LT"/>
        </w:rPr>
        <w:t>šalutinio poveikio reiškiniai (gali pasireikšti rečiau kaip 1 iš 10</w:t>
      </w:r>
      <w:r>
        <w:rPr>
          <w:rFonts w:ascii="Times New Roman" w:eastAsia="Calibri" w:hAnsi="Times New Roman" w:cs="Times New Roman"/>
          <w:b/>
          <w:sz w:val="22"/>
          <w:szCs w:val="22"/>
          <w:lang w:val="lt-LT"/>
        </w:rPr>
        <w:t> </w:t>
      </w:r>
      <w:r w:rsidRPr="007B75C5">
        <w:rPr>
          <w:rFonts w:ascii="Times New Roman" w:eastAsia="Calibri" w:hAnsi="Times New Roman" w:cs="Times New Roman"/>
          <w:b/>
          <w:sz w:val="22"/>
          <w:szCs w:val="22"/>
          <w:lang w:val="lt-LT"/>
        </w:rPr>
        <w:t>asmenų)</w:t>
      </w:r>
      <w:r>
        <w:rPr>
          <w:rFonts w:ascii="Times New Roman" w:eastAsia="Calibri" w:hAnsi="Times New Roman" w:cs="Times New Roman"/>
          <w:b/>
          <w:sz w:val="22"/>
          <w:szCs w:val="22"/>
          <w:lang w:val="lt-LT"/>
        </w:rPr>
        <w:t>:</w:t>
      </w:r>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šilumos pojūtis arba veido paraudimas</w:t>
      </w:r>
      <w:r>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injekcijos vietos dirginimas: skausmas, deginimas, sutinimas, paraudimas, niežulys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vidurių užkietėjimas. </w:t>
      </w:r>
    </w:p>
    <w:p w:rsidR="00AE13DC" w:rsidRPr="00F14744" w:rsidRDefault="00AE13DC" w:rsidP="00AE13DC">
      <w:pPr>
        <w:spacing w:after="0" w:line="240" w:lineRule="auto"/>
        <w:rPr>
          <w:rFonts w:ascii="Times New Roman" w:eastAsia="Calibri" w:hAnsi="Times New Roman" w:cs="Times New Roman"/>
          <w:b/>
          <w:sz w:val="22"/>
          <w:szCs w:val="22"/>
          <w:lang w:val="lt-LT"/>
        </w:rPr>
      </w:pPr>
    </w:p>
    <w:p w:rsidR="00AE13DC" w:rsidRPr="002A621B"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Nedažn</w:t>
      </w:r>
      <w:r>
        <w:rPr>
          <w:rFonts w:ascii="Times New Roman" w:eastAsia="Calibri" w:hAnsi="Times New Roman" w:cs="Times New Roman"/>
          <w:b/>
          <w:sz w:val="22"/>
          <w:szCs w:val="22"/>
          <w:lang w:val="lt-LT"/>
        </w:rPr>
        <w:t>i</w:t>
      </w:r>
      <w:r w:rsidRPr="007B75C5">
        <w:rPr>
          <w:rFonts w:ascii="Times New Roman" w:eastAsia="Calibri" w:hAnsi="Times New Roman" w:cs="Times New Roman"/>
          <w:b/>
          <w:sz w:val="22"/>
          <w:szCs w:val="22"/>
          <w:lang w:val="lt-LT"/>
        </w:rPr>
        <w:t xml:space="preserve"> šalutinio poveikio reiškiniai (gali pasireikšti rečiau kaip 1 iš 100</w:t>
      </w:r>
      <w:r>
        <w:rPr>
          <w:rFonts w:ascii="Times New Roman" w:eastAsia="Calibri" w:hAnsi="Times New Roman" w:cs="Times New Roman"/>
          <w:b/>
          <w:sz w:val="22"/>
          <w:szCs w:val="22"/>
          <w:lang w:val="lt-LT"/>
        </w:rPr>
        <w:t> </w:t>
      </w:r>
      <w:r w:rsidRPr="007B75C5">
        <w:rPr>
          <w:rFonts w:ascii="Times New Roman" w:eastAsia="Calibri" w:hAnsi="Times New Roman" w:cs="Times New Roman"/>
          <w:b/>
          <w:sz w:val="22"/>
          <w:szCs w:val="22"/>
          <w:lang w:val="lt-LT"/>
        </w:rPr>
        <w:t>asmenų)</w:t>
      </w:r>
      <w:r>
        <w:rPr>
          <w:rFonts w:ascii="Times New Roman" w:eastAsia="Calibri" w:hAnsi="Times New Roman" w:cs="Times New Roman"/>
          <w:b/>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traukuliai</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nenormalus raumenų stingulys, nenormalūs kūno judesiai, virpėjimas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širdies ritmo sulėtėjimas arba nereguliarumas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krūtinės skausmas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sumažėjęs kraujospūdis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žagsėjimas</w:t>
      </w:r>
      <w:r>
        <w:rPr>
          <w:rFonts w:ascii="Times New Roman" w:eastAsia="Calibri" w:hAnsi="Times New Roman" w:cs="Times New Roman"/>
          <w:sz w:val="22"/>
          <w:szCs w:val="22"/>
          <w:lang w:val="lt-LT"/>
        </w:rPr>
        <w:t>;</w:t>
      </w:r>
    </w:p>
    <w:p w:rsidR="00AE13DC" w:rsidRPr="00F14744" w:rsidRDefault="00AE13DC" w:rsidP="00AE13DC">
      <w:pPr>
        <w:numPr>
          <w:ilvl w:val="0"/>
          <w:numId w:val="3"/>
        </w:numPr>
        <w:spacing w:after="0" w:line="240" w:lineRule="auto"/>
        <w:ind w:left="567" w:hanging="567"/>
        <w:contextualSpacing/>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pakitę kraujo tyrimų duomenys, rodantys kepenų funkcijos pokyčius.</w:t>
      </w:r>
    </w:p>
    <w:p w:rsidR="00AE13DC" w:rsidRPr="00F14744" w:rsidRDefault="00AE13DC" w:rsidP="00AE13DC">
      <w:pPr>
        <w:spacing w:after="0" w:line="240" w:lineRule="auto"/>
        <w:jc w:val="both"/>
        <w:rPr>
          <w:rFonts w:ascii="Times New Roman" w:eastAsia="Calibri" w:hAnsi="Times New Roman" w:cs="Times New Roman"/>
          <w:sz w:val="22"/>
          <w:szCs w:val="22"/>
          <w:lang w:val="lt-LT"/>
        </w:rPr>
      </w:pPr>
    </w:p>
    <w:p w:rsidR="00AE13DC" w:rsidRPr="002A621B"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Ret</w:t>
      </w:r>
      <w:r>
        <w:rPr>
          <w:rFonts w:ascii="Times New Roman" w:eastAsia="Calibri" w:hAnsi="Times New Roman" w:cs="Times New Roman"/>
          <w:b/>
          <w:sz w:val="22"/>
          <w:szCs w:val="22"/>
          <w:lang w:val="lt-LT"/>
        </w:rPr>
        <w:t xml:space="preserve">i </w:t>
      </w:r>
      <w:r w:rsidRPr="00BB44AA">
        <w:rPr>
          <w:rFonts w:ascii="Times New Roman" w:eastAsia="Calibri" w:hAnsi="Times New Roman" w:cs="Times New Roman"/>
          <w:b/>
          <w:sz w:val="22"/>
          <w:szCs w:val="22"/>
          <w:lang w:val="lt-LT"/>
        </w:rPr>
        <w:t>šalutinio poveikio reiškiniai (gali pasireikšti rečiau kaip 1 iš 1</w:t>
      </w:r>
      <w:r>
        <w:rPr>
          <w:rFonts w:ascii="Times New Roman" w:eastAsia="Calibri" w:hAnsi="Times New Roman" w:cs="Times New Roman"/>
          <w:b/>
          <w:sz w:val="22"/>
          <w:szCs w:val="22"/>
          <w:lang w:val="lt-LT"/>
        </w:rPr>
        <w:t> </w:t>
      </w:r>
      <w:r w:rsidRPr="00BB44AA">
        <w:rPr>
          <w:rFonts w:ascii="Times New Roman" w:eastAsia="Calibri" w:hAnsi="Times New Roman" w:cs="Times New Roman"/>
          <w:b/>
          <w:sz w:val="22"/>
          <w:szCs w:val="22"/>
          <w:lang w:val="lt-LT"/>
        </w:rPr>
        <w:t>000 asmenų)</w:t>
      </w:r>
      <w:r>
        <w:rPr>
          <w:rFonts w:ascii="Times New Roman" w:eastAsia="Calibri" w:hAnsi="Times New Roman" w:cs="Times New Roman"/>
          <w:b/>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sunkios alerginės reakcijos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r>
      <w:proofErr w:type="spellStart"/>
      <w:r w:rsidRPr="00F14744">
        <w:rPr>
          <w:rFonts w:ascii="Times New Roman" w:eastAsia="Calibri" w:hAnsi="Times New Roman" w:cs="Times New Roman"/>
          <w:sz w:val="22"/>
          <w:szCs w:val="22"/>
          <w:lang w:val="lt-LT"/>
        </w:rPr>
        <w:t>QTc</w:t>
      </w:r>
      <w:proofErr w:type="spellEnd"/>
      <w:r w:rsidRPr="00F14744">
        <w:rPr>
          <w:rFonts w:ascii="Times New Roman" w:eastAsia="Calibri" w:hAnsi="Times New Roman" w:cs="Times New Roman"/>
          <w:sz w:val="22"/>
          <w:szCs w:val="22"/>
          <w:lang w:val="lt-LT"/>
        </w:rPr>
        <w:t xml:space="preserve"> intervalo pailgėjimas (širdies ritmo sutrikimas, galintis sukelti sąmonės netekimą)</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svaigulys</w:t>
      </w:r>
      <w:r>
        <w:rPr>
          <w:rFonts w:ascii="Times New Roman" w:eastAsia="Calibri" w:hAnsi="Times New Roman" w:cs="Times New Roman"/>
          <w:sz w:val="22"/>
          <w:szCs w:val="22"/>
          <w:lang w:val="lt-LT"/>
        </w:rPr>
        <w:t>;</w:t>
      </w:r>
    </w:p>
    <w:p w:rsidR="00AE13DC" w:rsidRPr="00F14744" w:rsidRDefault="00AE13DC" w:rsidP="00AE13DC">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miglotas matymas (laikinas).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25761F"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Labai ret</w:t>
      </w:r>
      <w:r>
        <w:rPr>
          <w:rFonts w:ascii="Times New Roman" w:eastAsia="Calibri" w:hAnsi="Times New Roman" w:cs="Times New Roman"/>
          <w:b/>
          <w:sz w:val="22"/>
          <w:szCs w:val="22"/>
          <w:lang w:val="lt-LT"/>
        </w:rPr>
        <w:t>i</w:t>
      </w:r>
      <w:r w:rsidRPr="007907DD">
        <w:rPr>
          <w:lang w:val="lt-LT"/>
        </w:rPr>
        <w:t xml:space="preserve"> </w:t>
      </w:r>
      <w:r w:rsidRPr="00BB44AA">
        <w:rPr>
          <w:rFonts w:ascii="Times New Roman" w:eastAsia="Calibri" w:hAnsi="Times New Roman" w:cs="Times New Roman"/>
          <w:b/>
          <w:sz w:val="22"/>
          <w:szCs w:val="22"/>
          <w:lang w:val="lt-LT"/>
        </w:rPr>
        <w:t>šalutinio poveikio reiškiniai (gali pasireikšti rečiau kaip 1 iš 10</w:t>
      </w:r>
      <w:r>
        <w:rPr>
          <w:rFonts w:ascii="Times New Roman" w:eastAsia="Calibri" w:hAnsi="Times New Roman" w:cs="Times New Roman"/>
          <w:b/>
          <w:sz w:val="22"/>
          <w:szCs w:val="22"/>
          <w:lang w:val="lt-LT"/>
        </w:rPr>
        <w:t> </w:t>
      </w:r>
      <w:r w:rsidRPr="00BB44AA">
        <w:rPr>
          <w:rFonts w:ascii="Times New Roman" w:eastAsia="Calibri" w:hAnsi="Times New Roman" w:cs="Times New Roman"/>
          <w:b/>
          <w:sz w:val="22"/>
          <w:szCs w:val="22"/>
          <w:lang w:val="lt-LT"/>
        </w:rPr>
        <w:t>000 asmenų</w:t>
      </w:r>
      <w:r>
        <w:rPr>
          <w:rFonts w:ascii="Times New Roman" w:eastAsia="Calibri" w:hAnsi="Times New Roman" w:cs="Times New Roman"/>
          <w:b/>
          <w:sz w:val="22"/>
          <w:szCs w:val="22"/>
          <w:lang w:val="lt-LT"/>
        </w:rPr>
        <w:t>):</w:t>
      </w:r>
      <w:r w:rsidRPr="0025761F">
        <w:rPr>
          <w:rFonts w:ascii="Times New Roman" w:eastAsia="Calibri" w:hAnsi="Times New Roman" w:cs="Times New Roman"/>
          <w:sz w:val="22"/>
          <w:szCs w:val="22"/>
          <w:lang w:val="lt-LT"/>
        </w:rPr>
        <w:t xml:space="preserve"> </w:t>
      </w:r>
    </w:p>
    <w:p w:rsidR="00AE13DC" w:rsidRPr="00F14744" w:rsidRDefault="00AE13DC" w:rsidP="00AE13DC">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laikinas aklumas, kuris paprastai praeina per 20 minučių</w:t>
      </w:r>
      <w:r>
        <w:rPr>
          <w:rFonts w:ascii="Times New Roman" w:eastAsia="Calibri" w:hAnsi="Times New Roman" w:cs="Times New Roman"/>
          <w:sz w:val="22"/>
          <w:szCs w:val="22"/>
          <w:lang w:val="lt-LT"/>
        </w:rPr>
        <w:t>;</w:t>
      </w:r>
    </w:p>
    <w:p w:rsidR="00AE13DC" w:rsidRPr="00F14744" w:rsidRDefault="00AE13DC" w:rsidP="00AE13DC">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išplitęs išbėrimas su pūslėmis ir odos lupimasis dideliame kūno plote (toksinė epidermio </w:t>
      </w:r>
      <w:proofErr w:type="spellStart"/>
      <w:r w:rsidRPr="00F14744">
        <w:rPr>
          <w:rFonts w:ascii="Times New Roman" w:eastAsia="Calibri" w:hAnsi="Times New Roman" w:cs="Times New Roman"/>
          <w:sz w:val="22"/>
          <w:szCs w:val="22"/>
          <w:lang w:val="lt-LT"/>
        </w:rPr>
        <w:t>nekrolizė</w:t>
      </w:r>
      <w:proofErr w:type="spellEnd"/>
      <w:r w:rsidRPr="00F14744">
        <w:rPr>
          <w:rFonts w:ascii="Times New Roman" w:eastAsia="Calibri" w:hAnsi="Times New Roman" w:cs="Times New Roman"/>
          <w:sz w:val="22"/>
          <w:szCs w:val="22"/>
          <w:lang w:val="lt-LT"/>
        </w:rPr>
        <w:t>).</w:t>
      </w:r>
    </w:p>
    <w:p w:rsidR="00AE13DC" w:rsidRDefault="00AE13DC" w:rsidP="00AE13DC">
      <w:pPr>
        <w:spacing w:after="0" w:line="240" w:lineRule="auto"/>
        <w:jc w:val="both"/>
        <w:rPr>
          <w:rFonts w:ascii="Times New Roman" w:eastAsia="Calibri" w:hAnsi="Times New Roman" w:cs="Times New Roman"/>
          <w:sz w:val="22"/>
          <w:szCs w:val="22"/>
          <w:lang w:val="lt-LT"/>
        </w:rPr>
      </w:pPr>
    </w:p>
    <w:p w:rsidR="00AE13DC" w:rsidRDefault="00AE13DC" w:rsidP="00AE13DC">
      <w:pPr>
        <w:spacing w:after="0" w:line="240" w:lineRule="auto"/>
        <w:jc w:val="both"/>
        <w:rPr>
          <w:rFonts w:ascii="Times New Roman" w:eastAsia="Calibri" w:hAnsi="Times New Roman" w:cs="Times New Roman"/>
          <w:sz w:val="22"/>
          <w:szCs w:val="22"/>
          <w:lang w:val="lt-LT"/>
        </w:rPr>
      </w:pPr>
      <w:r w:rsidRPr="0025761F">
        <w:rPr>
          <w:rFonts w:ascii="Times New Roman" w:eastAsia="Calibri" w:hAnsi="Times New Roman" w:cs="Times New Roman"/>
          <w:sz w:val="22"/>
          <w:szCs w:val="22"/>
          <w:lang w:val="lt-LT"/>
        </w:rPr>
        <w:t>Jeigu pastebėjote šiame lapelyje nenurodytą šalutinį poveikį, pasakykite gydytojui arba vaistininkui.</w:t>
      </w:r>
    </w:p>
    <w:p w:rsidR="00AE13DC" w:rsidRPr="00F14744" w:rsidRDefault="00AE13DC" w:rsidP="00AE13DC">
      <w:pPr>
        <w:spacing w:after="0" w:line="240" w:lineRule="auto"/>
        <w:jc w:val="both"/>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Pranešimas apie šalutinį poveikį</w:t>
      </w:r>
    </w:p>
    <w:p w:rsidR="00AE13DC" w:rsidRDefault="00AE13DC" w:rsidP="00AE13DC">
      <w:pPr>
        <w:spacing w:after="0" w:line="240" w:lineRule="auto"/>
        <w:rPr>
          <w:rFonts w:ascii="Times New Roman" w:eastAsia="Times New Roman" w:hAnsi="Times New Roman" w:cs="Times New Roman"/>
          <w:snapToGrid w:val="0"/>
          <w:sz w:val="22"/>
          <w:lang w:val="lt-LT"/>
        </w:rPr>
      </w:pPr>
      <w:r w:rsidRPr="00A310C7">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Pr="00391433">
        <w:rPr>
          <w:rFonts w:ascii="Times New Roman" w:eastAsia="Times New Roman" w:hAnsi="Times New Roman" w:cs="Times New Roman"/>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91433">
          <w:rPr>
            <w:rFonts w:ascii="Times New Roman" w:eastAsia="Times New Roman" w:hAnsi="Times New Roman" w:cs="Times New Roman"/>
            <w:snapToGrid w:val="0"/>
            <w:color w:val="0000FF"/>
            <w:sz w:val="22"/>
            <w:u w:val="single"/>
            <w:lang w:val="lt-LT"/>
          </w:rPr>
          <w:t>https://vapris.vvkt.lt/vvkt-web/public/nrv</w:t>
        </w:r>
      </w:hyperlink>
      <w:r w:rsidRPr="00391433">
        <w:rPr>
          <w:rFonts w:ascii="Times New Roman" w:eastAsia="Times New Roman" w:hAnsi="Times New Roman" w:cs="Times New Roman"/>
          <w:snapToGrid w:val="0"/>
          <w:sz w:val="22"/>
          <w:lang w:val="lt-LT"/>
        </w:rPr>
        <w:t xml:space="preserve"> arba užpildant Paciento pranešimo apie įtariamą nepageidaujamą reakciją (ĮNR) formą, kuri skelbiama </w:t>
      </w:r>
      <w:hyperlink r:id="rId6" w:history="1">
        <w:r w:rsidRPr="00391433">
          <w:rPr>
            <w:rFonts w:ascii="Times New Roman" w:eastAsia="Times New Roman" w:hAnsi="Times New Roman" w:cs="Times New Roman"/>
            <w:snapToGrid w:val="0"/>
            <w:color w:val="0000FF"/>
            <w:sz w:val="22"/>
            <w:u w:val="single"/>
            <w:lang w:val="lt-LT"/>
          </w:rPr>
          <w:t>https://www.vvkt.lt/index.php?4004286486</w:t>
        </w:r>
      </w:hyperlink>
      <w:r w:rsidRPr="00391433">
        <w:rPr>
          <w:rFonts w:ascii="Times New Roman" w:eastAsia="Times New Roman" w:hAnsi="Times New Roman" w:cs="Times New Roman"/>
          <w:snapToGrid w:val="0"/>
          <w:sz w:val="22"/>
          <w:lang w:val="lt-LT"/>
        </w:rPr>
        <w:t xml:space="preserve">, ir atsiunčiant elektroniniu paštu (adresu </w:t>
      </w:r>
      <w:hyperlink r:id="rId7" w:history="1">
        <w:r w:rsidRPr="00391433">
          <w:rPr>
            <w:rFonts w:ascii="Times New Roman" w:eastAsia="Times New Roman" w:hAnsi="Times New Roman" w:cs="Times New Roman"/>
            <w:snapToGrid w:val="0"/>
            <w:color w:val="0000FF"/>
            <w:sz w:val="22"/>
            <w:u w:val="single"/>
            <w:lang w:val="lt-LT"/>
          </w:rPr>
          <w:t>NepageidaujamaR@vvkt.lt</w:t>
        </w:r>
      </w:hyperlink>
      <w:r w:rsidRPr="00391433">
        <w:rPr>
          <w:rFonts w:ascii="Times New Roman" w:eastAsia="Times New Roman" w:hAnsi="Times New Roman" w:cs="Times New Roman"/>
          <w:snapToGrid w:val="0"/>
          <w:sz w:val="22"/>
          <w:lang w:val="lt-LT"/>
        </w:rPr>
        <w:t>) arba nemokamu telefonu 8 800 73 568. Pranešdami apie šalutinį poveikį galite mums padėti gauti daugiau informacijos apie šio vaisto saugumą.</w:t>
      </w:r>
    </w:p>
    <w:p w:rsidR="00AE13DC" w:rsidRDefault="00AE13DC" w:rsidP="00AE13DC">
      <w:pPr>
        <w:spacing w:after="0" w:line="240" w:lineRule="auto"/>
        <w:rPr>
          <w:rFonts w:ascii="Times New Roman" w:eastAsia="Times New Roman" w:hAnsi="Times New Roman" w:cs="Times New Roman"/>
          <w:snapToGrid w:val="0"/>
          <w:sz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5.</w:t>
      </w:r>
      <w:r w:rsidRPr="00F14744">
        <w:rPr>
          <w:rFonts w:ascii="Times New Roman" w:eastAsia="Calibri" w:hAnsi="Times New Roman" w:cs="Times New Roman"/>
          <w:b/>
          <w:sz w:val="22"/>
          <w:szCs w:val="22"/>
          <w:lang w:val="lt-LT"/>
        </w:rPr>
        <w:tab/>
        <w:t xml:space="preserve">Kaip laikyti </w:t>
      </w: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numPr>
          <w:ilvl w:val="12"/>
          <w:numId w:val="0"/>
        </w:numPr>
        <w:spacing w:after="0" w:line="240" w:lineRule="auto"/>
        <w:ind w:right="-2"/>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Šį vaistą laikykite vaikams nepastebimoje ir nepasiekiamoje vietoje.</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Laikyti ne aukštesnėje kaip 30 </w:t>
      </w:r>
      <w:r w:rsidRPr="00F14744">
        <w:rPr>
          <w:rFonts w:ascii="Times New Roman" w:eastAsia="Calibri" w:hAnsi="Times New Roman" w:cs="Times New Roman"/>
          <w:sz w:val="22"/>
          <w:szCs w:val="22"/>
          <w:lang w:val="lt-LT"/>
        </w:rPr>
        <w:sym w:font="Symbol" w:char="F0B0"/>
      </w:r>
      <w:r w:rsidRPr="00F14744">
        <w:rPr>
          <w:rFonts w:ascii="Times New Roman" w:eastAsia="Calibri" w:hAnsi="Times New Roman" w:cs="Times New Roman"/>
          <w:sz w:val="22"/>
          <w:szCs w:val="22"/>
          <w:lang w:val="lt-LT"/>
        </w:rPr>
        <w:t>C temperatūroje.</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Ampules ir švirkštus laikyti išorinėje dėžutėje, kad vaistas būtų apsaugotas nuo šviesos.</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Ampulėse ir užpildytuose švirkštuose esančiame </w:t>
      </w: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tirpale konservantų nėra, todėl pakuotę atvėrus, tirpalą (atskiestą arba neatskiestą) reikia leisti tuoj pat, likutį išpilti. </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Ant dėžutės ir ampulės bei užpildyto švirkšto po „EXP“ nurodytam tinkamumo laikui pasibaigus, šio vaisto vartoti negalima.</w:t>
      </w: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AE13DC" w:rsidRPr="00F14744" w:rsidRDefault="00AE13DC" w:rsidP="00AE13DC">
      <w:pPr>
        <w:spacing w:after="0" w:line="240" w:lineRule="auto"/>
        <w:rPr>
          <w:rFonts w:ascii="Times New Roman" w:eastAsia="Calibri" w:hAnsi="Times New Roman" w:cs="Times New Roman"/>
          <w:b/>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p>
    <w:p w:rsidR="00AE13DC" w:rsidRPr="00F14744" w:rsidRDefault="00AE13DC" w:rsidP="00AE13DC">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w:t>
      </w:r>
      <w:r w:rsidRPr="00F14744">
        <w:rPr>
          <w:rFonts w:ascii="Times New Roman" w:eastAsia="Calibri" w:hAnsi="Times New Roman" w:cs="Times New Roman"/>
          <w:b/>
          <w:sz w:val="22"/>
          <w:szCs w:val="22"/>
          <w:lang w:val="lt-LT"/>
        </w:rPr>
        <w:tab/>
        <w:t>Pakuotės turinys ir kita informacija</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sudėtis</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Veiklioji medžiaga yra </w:t>
      </w:r>
      <w:proofErr w:type="spellStart"/>
      <w:r w:rsidRPr="00F14744">
        <w:rPr>
          <w:rFonts w:ascii="Times New Roman" w:eastAsia="Calibri" w:hAnsi="Times New Roman" w:cs="Times New Roman"/>
          <w:sz w:val="22"/>
          <w:szCs w:val="22"/>
          <w:lang w:val="lt-LT"/>
        </w:rPr>
        <w:t>ondansetronas</w:t>
      </w:r>
      <w:proofErr w:type="spellEnd"/>
      <w:r w:rsidRPr="00F14744">
        <w:rPr>
          <w:rFonts w:ascii="Times New Roman" w:eastAsia="Calibri" w:hAnsi="Times New Roman" w:cs="Times New Roman"/>
          <w:sz w:val="22"/>
          <w:szCs w:val="22"/>
          <w:lang w:val="lt-LT"/>
        </w:rPr>
        <w:t xml:space="preserve"> (</w:t>
      </w:r>
      <w:proofErr w:type="spellStart"/>
      <w:r w:rsidRPr="00F14744">
        <w:rPr>
          <w:rFonts w:ascii="Times New Roman" w:eastAsia="Calibri" w:hAnsi="Times New Roman" w:cs="Times New Roman"/>
          <w:sz w:val="22"/>
          <w:szCs w:val="22"/>
          <w:lang w:val="lt-LT"/>
        </w:rPr>
        <w:t>ondansetrono</w:t>
      </w:r>
      <w:proofErr w:type="spellEnd"/>
      <w:r w:rsidRPr="00F14744">
        <w:rPr>
          <w:rFonts w:ascii="Times New Roman" w:eastAsia="Calibri" w:hAnsi="Times New Roman" w:cs="Times New Roman"/>
          <w:sz w:val="22"/>
          <w:szCs w:val="22"/>
          <w:lang w:val="lt-LT"/>
        </w:rPr>
        <w:t xml:space="preserve"> hidrochlorido </w:t>
      </w:r>
      <w:proofErr w:type="spellStart"/>
      <w:r w:rsidRPr="00F14744">
        <w:rPr>
          <w:rFonts w:ascii="Times New Roman" w:eastAsia="Calibri" w:hAnsi="Times New Roman" w:cs="Times New Roman"/>
          <w:sz w:val="22"/>
          <w:szCs w:val="22"/>
          <w:lang w:val="lt-LT"/>
        </w:rPr>
        <w:t>dihidrato</w:t>
      </w:r>
      <w:proofErr w:type="spellEnd"/>
      <w:r w:rsidRPr="00F14744">
        <w:rPr>
          <w:rFonts w:ascii="Times New Roman" w:eastAsia="Calibri" w:hAnsi="Times New Roman" w:cs="Times New Roman"/>
          <w:sz w:val="22"/>
          <w:szCs w:val="22"/>
          <w:lang w:val="lt-LT"/>
        </w:rPr>
        <w:t xml:space="preserve"> pavidalu). 1 ml tirpalo yra 2 mg </w:t>
      </w:r>
      <w:proofErr w:type="spellStart"/>
      <w:r w:rsidRPr="00F14744">
        <w:rPr>
          <w:rFonts w:ascii="Times New Roman" w:eastAsia="Calibri" w:hAnsi="Times New Roman" w:cs="Times New Roman"/>
          <w:sz w:val="22"/>
          <w:szCs w:val="22"/>
          <w:lang w:val="lt-LT"/>
        </w:rPr>
        <w:t>ondansetrono</w:t>
      </w:r>
      <w:proofErr w:type="spellEnd"/>
      <w:r w:rsidRPr="00F14744">
        <w:rPr>
          <w:rFonts w:ascii="Times New Roman" w:eastAsia="Calibri" w:hAnsi="Times New Roman" w:cs="Times New Roman"/>
          <w:sz w:val="22"/>
          <w:szCs w:val="22"/>
          <w:lang w:val="lt-LT"/>
        </w:rPr>
        <w:t xml:space="preserve"> (</w:t>
      </w:r>
      <w:proofErr w:type="spellStart"/>
      <w:r w:rsidRPr="00F14744">
        <w:rPr>
          <w:rFonts w:ascii="Times New Roman" w:eastAsia="Calibri" w:hAnsi="Times New Roman" w:cs="Times New Roman"/>
          <w:sz w:val="22"/>
          <w:szCs w:val="22"/>
          <w:lang w:val="lt-LT"/>
        </w:rPr>
        <w:t>ondansetrono</w:t>
      </w:r>
      <w:proofErr w:type="spellEnd"/>
      <w:r w:rsidRPr="00F14744">
        <w:rPr>
          <w:rFonts w:ascii="Times New Roman" w:eastAsia="Calibri" w:hAnsi="Times New Roman" w:cs="Times New Roman"/>
          <w:sz w:val="22"/>
          <w:szCs w:val="22"/>
          <w:lang w:val="lt-LT"/>
        </w:rPr>
        <w:t xml:space="preserve"> hidrochlorido </w:t>
      </w:r>
      <w:proofErr w:type="spellStart"/>
      <w:r w:rsidRPr="00F14744">
        <w:rPr>
          <w:rFonts w:ascii="Times New Roman" w:eastAsia="Calibri" w:hAnsi="Times New Roman" w:cs="Times New Roman"/>
          <w:sz w:val="22"/>
          <w:szCs w:val="22"/>
          <w:lang w:val="lt-LT"/>
        </w:rPr>
        <w:t>dihidrato</w:t>
      </w:r>
      <w:proofErr w:type="spellEnd"/>
      <w:r w:rsidRPr="00F14744">
        <w:rPr>
          <w:rFonts w:ascii="Times New Roman" w:eastAsia="Calibri" w:hAnsi="Times New Roman" w:cs="Times New Roman"/>
          <w:sz w:val="22"/>
          <w:szCs w:val="22"/>
          <w:lang w:val="lt-LT"/>
        </w:rPr>
        <w:t xml:space="preserve"> pavidalu). </w:t>
      </w:r>
    </w:p>
    <w:p w:rsidR="00AE13DC" w:rsidRPr="00F14744" w:rsidRDefault="00AE13DC" w:rsidP="00AE13DC">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Pagalbinės medžiagos yra natrio chloridas, citrinų rūgštis </w:t>
      </w:r>
      <w:proofErr w:type="spellStart"/>
      <w:r w:rsidRPr="00F14744">
        <w:rPr>
          <w:rFonts w:ascii="Times New Roman" w:eastAsia="Calibri" w:hAnsi="Times New Roman" w:cs="Times New Roman"/>
          <w:sz w:val="22"/>
          <w:szCs w:val="22"/>
          <w:lang w:val="lt-LT"/>
        </w:rPr>
        <w:t>monohidratas</w:t>
      </w:r>
      <w:proofErr w:type="spellEnd"/>
      <w:r w:rsidRPr="00F14744">
        <w:rPr>
          <w:rFonts w:ascii="Times New Roman" w:eastAsia="Calibri" w:hAnsi="Times New Roman" w:cs="Times New Roman"/>
          <w:sz w:val="22"/>
          <w:szCs w:val="22"/>
          <w:lang w:val="lt-LT"/>
        </w:rPr>
        <w:t>, natrio citratas ir injekcinis vanduo.</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7907DD" w:rsidRDefault="00AE13DC" w:rsidP="00AE13DC">
      <w:pPr>
        <w:spacing w:after="0" w:line="240" w:lineRule="auto"/>
        <w:rPr>
          <w:rFonts w:ascii="Times New Roman" w:eastAsia="Calibri" w:hAnsi="Times New Roman" w:cs="Times New Roman"/>
          <w:b/>
          <w:sz w:val="22"/>
          <w:szCs w:val="22"/>
          <w:lang w:val="lt-LT"/>
        </w:rPr>
      </w:pPr>
      <w:proofErr w:type="spellStart"/>
      <w:r w:rsidRPr="00F14744">
        <w:rPr>
          <w:rFonts w:ascii="Times New Roman" w:eastAsia="Calibri" w:hAnsi="Times New Roman" w:cs="Times New Roman"/>
          <w:b/>
          <w:sz w:val="22"/>
          <w:szCs w:val="22"/>
          <w:lang w:val="lt-LT"/>
        </w:rPr>
        <w:t>Zofran</w:t>
      </w:r>
      <w:proofErr w:type="spellEnd"/>
      <w:r w:rsidRPr="00F14744">
        <w:rPr>
          <w:rFonts w:ascii="Times New Roman" w:eastAsia="Calibri" w:hAnsi="Times New Roman" w:cs="Times New Roman"/>
          <w:b/>
          <w:sz w:val="22"/>
          <w:szCs w:val="22"/>
          <w:lang w:val="lt-LT"/>
        </w:rPr>
        <w:t xml:space="preserve"> išvaizda ir kiekis pakuotėje</w:t>
      </w:r>
    </w:p>
    <w:p w:rsidR="00AE13DC" w:rsidRPr="00F14744" w:rsidRDefault="00AE13DC" w:rsidP="00AE13DC">
      <w:pPr>
        <w:spacing w:after="0" w:line="240" w:lineRule="auto"/>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injekcinis ar infuzinis tirpalas yra vandeninis, sterilus, skaidrus, bespalvis. </w:t>
      </w:r>
    </w:p>
    <w:p w:rsidR="00AE13DC" w:rsidRDefault="00AE13DC" w:rsidP="00AE13DC">
      <w:pPr>
        <w:spacing w:after="0" w:line="240" w:lineRule="auto"/>
        <w:rPr>
          <w:rFonts w:ascii="Times New Roman" w:eastAsia="Calibri" w:hAnsi="Times New Roman" w:cs="Times New Roman"/>
          <w:sz w:val="22"/>
          <w:szCs w:val="22"/>
          <w:lang w:val="lt-LT"/>
        </w:rPr>
      </w:pPr>
      <w:proofErr w:type="spellStart"/>
      <w:r w:rsidRPr="00F14744">
        <w:rPr>
          <w:rFonts w:ascii="Times New Roman" w:eastAsia="Calibri" w:hAnsi="Times New Roman" w:cs="Times New Roman"/>
          <w:sz w:val="22"/>
          <w:szCs w:val="22"/>
          <w:lang w:val="lt-LT"/>
        </w:rPr>
        <w:t>Zofran</w:t>
      </w:r>
      <w:proofErr w:type="spellEnd"/>
      <w:r w:rsidRPr="00F14744">
        <w:rPr>
          <w:rFonts w:ascii="Times New Roman" w:eastAsia="Calibri" w:hAnsi="Times New Roman" w:cs="Times New Roman"/>
          <w:sz w:val="22"/>
          <w:szCs w:val="22"/>
          <w:lang w:val="lt-LT"/>
        </w:rPr>
        <w:t xml:space="preserve"> tiekiamas ampulėmis arba užpildytais švirkštais. </w:t>
      </w:r>
    </w:p>
    <w:p w:rsidR="00AE13DC" w:rsidRDefault="00AE13DC" w:rsidP="00AE13DC">
      <w:pPr>
        <w:spacing w:after="0" w:line="240" w:lineRule="auto"/>
        <w:rPr>
          <w:rFonts w:ascii="Times New Roman" w:eastAsia="Calibri" w:hAnsi="Times New Roman" w:cs="Times New Roman"/>
          <w:sz w:val="22"/>
          <w:szCs w:val="22"/>
          <w:lang w:val="lt-LT"/>
        </w:rPr>
      </w:pPr>
      <w:r w:rsidRPr="00B925FA">
        <w:rPr>
          <w:rFonts w:ascii="Times New Roman" w:eastAsia="Calibri" w:hAnsi="Times New Roman" w:cs="Times New Roman"/>
          <w:sz w:val="22"/>
          <w:szCs w:val="22"/>
          <w:lang w:val="lt-LT"/>
        </w:rPr>
        <w:t>Dėžutė, kurioje yra 10 ampulių po 2 ml injekcinio tirpalo. Dėžutė, kurioje yra 8 ampulės po 4 ml injekcinio tirpalo.</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Dėžutėje gali būti penkios ampulės arba penki užpildyti švirkštai po 2 ml ar 4 ml injekcinio ar infuzinio tirpalo.</w:t>
      </w: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Gali būti tiekiamos ne visų dydžių pakuotės.</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it-IT"/>
        </w:rPr>
        <w:t>Registruotojas</w:t>
      </w:r>
    </w:p>
    <w:p w:rsidR="00AE13DC" w:rsidRPr="000B2475" w:rsidRDefault="00AE13DC" w:rsidP="00AE13DC">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 xml:space="preserve">Sandoz d.d. </w:t>
      </w:r>
    </w:p>
    <w:p w:rsidR="00AE13DC" w:rsidRPr="000B2475" w:rsidRDefault="00AE13DC" w:rsidP="00AE13DC">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Verovškova 57</w:t>
      </w:r>
    </w:p>
    <w:p w:rsidR="00AE13DC" w:rsidRPr="000B2475" w:rsidRDefault="00AE13DC" w:rsidP="00AE13DC">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SI-1000 Ljubljana</w:t>
      </w:r>
    </w:p>
    <w:p w:rsidR="00AE13DC" w:rsidRDefault="00AE13DC" w:rsidP="00AE13DC">
      <w:pPr>
        <w:spacing w:after="0" w:line="240" w:lineRule="auto"/>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Slovėnija</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Gamintojas</w:t>
      </w:r>
    </w:p>
    <w:p w:rsidR="00AE13DC" w:rsidRPr="00F14744" w:rsidRDefault="00AE13DC" w:rsidP="00AE13DC">
      <w:pPr>
        <w:spacing w:after="0" w:line="240" w:lineRule="auto"/>
        <w:rPr>
          <w:rFonts w:ascii="Times New Roman" w:eastAsia="Times New Roman" w:hAnsi="Times New Roman" w:cs="Times New Roman"/>
          <w:sz w:val="22"/>
          <w:szCs w:val="22"/>
          <w:lang w:val="lt-LT" w:eastAsia="lt-LT"/>
        </w:rPr>
      </w:pPr>
      <w:proofErr w:type="spellStart"/>
      <w:r w:rsidRPr="00F14744">
        <w:rPr>
          <w:rFonts w:ascii="Times New Roman" w:eastAsia="Times New Roman" w:hAnsi="Times New Roman" w:cs="Times New Roman"/>
          <w:sz w:val="22"/>
          <w:szCs w:val="22"/>
          <w:lang w:val="lt-LT" w:eastAsia="lt-LT"/>
        </w:rPr>
        <w:t>Novartis</w:t>
      </w:r>
      <w:proofErr w:type="spellEnd"/>
      <w:r w:rsidRPr="00F14744">
        <w:rPr>
          <w:rFonts w:ascii="Times New Roman" w:eastAsia="Times New Roman" w:hAnsi="Times New Roman" w:cs="Times New Roman"/>
          <w:sz w:val="22"/>
          <w:szCs w:val="22"/>
          <w:lang w:val="lt-LT" w:eastAsia="lt-LT"/>
        </w:rPr>
        <w:t xml:space="preserve"> </w:t>
      </w:r>
      <w:proofErr w:type="spellStart"/>
      <w:r w:rsidRPr="00F14744">
        <w:rPr>
          <w:rFonts w:ascii="Times New Roman" w:eastAsia="Times New Roman" w:hAnsi="Times New Roman" w:cs="Times New Roman"/>
          <w:sz w:val="22"/>
          <w:szCs w:val="22"/>
          <w:lang w:val="lt-LT" w:eastAsia="lt-LT"/>
        </w:rPr>
        <w:t>Pharma</w:t>
      </w:r>
      <w:proofErr w:type="spellEnd"/>
      <w:r w:rsidRPr="00F14744">
        <w:rPr>
          <w:rFonts w:ascii="Times New Roman" w:eastAsia="Times New Roman" w:hAnsi="Times New Roman" w:cs="Times New Roman"/>
          <w:sz w:val="22"/>
          <w:szCs w:val="22"/>
          <w:lang w:val="lt-LT" w:eastAsia="lt-LT"/>
        </w:rPr>
        <w:t xml:space="preserve"> </w:t>
      </w:r>
      <w:proofErr w:type="spellStart"/>
      <w:r w:rsidRPr="00F14744">
        <w:rPr>
          <w:rFonts w:ascii="Times New Roman" w:eastAsia="Times New Roman" w:hAnsi="Times New Roman" w:cs="Times New Roman"/>
          <w:sz w:val="22"/>
          <w:szCs w:val="22"/>
          <w:lang w:val="lt-LT" w:eastAsia="lt-LT"/>
        </w:rPr>
        <w:t>GmbH</w:t>
      </w:r>
      <w:proofErr w:type="spellEnd"/>
    </w:p>
    <w:p w:rsidR="00AE13DC" w:rsidRPr="00F14744" w:rsidRDefault="00AE13DC" w:rsidP="00AE13DC">
      <w:pPr>
        <w:spacing w:after="0" w:line="240" w:lineRule="auto"/>
        <w:rPr>
          <w:rFonts w:ascii="Times New Roman" w:eastAsia="Times New Roman" w:hAnsi="Times New Roman" w:cs="Times New Roman"/>
          <w:sz w:val="22"/>
          <w:szCs w:val="22"/>
          <w:lang w:val="lt-LT" w:eastAsia="lt-LT"/>
        </w:rPr>
      </w:pPr>
      <w:proofErr w:type="spellStart"/>
      <w:r w:rsidRPr="00F14744">
        <w:rPr>
          <w:rFonts w:ascii="Times New Roman" w:eastAsia="Times New Roman" w:hAnsi="Times New Roman" w:cs="Times New Roman"/>
          <w:sz w:val="22"/>
          <w:szCs w:val="22"/>
          <w:lang w:val="lt-LT" w:eastAsia="lt-LT"/>
        </w:rPr>
        <w:t>Roonstrasse</w:t>
      </w:r>
      <w:proofErr w:type="spellEnd"/>
      <w:r w:rsidRPr="00F14744">
        <w:rPr>
          <w:rFonts w:ascii="Times New Roman" w:eastAsia="Times New Roman" w:hAnsi="Times New Roman" w:cs="Times New Roman"/>
          <w:sz w:val="22"/>
          <w:szCs w:val="22"/>
          <w:lang w:val="lt-LT" w:eastAsia="lt-LT"/>
        </w:rPr>
        <w:t xml:space="preserve"> 25</w:t>
      </w:r>
    </w:p>
    <w:p w:rsidR="00AE13DC" w:rsidRPr="00F14744" w:rsidRDefault="00AE13DC" w:rsidP="00AE13DC">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D</w:t>
      </w:r>
      <w:r w:rsidRPr="00F14744">
        <w:rPr>
          <w:rFonts w:ascii="Times New Roman" w:eastAsia="Times New Roman" w:hAnsi="Times New Roman" w:cs="Times New Roman"/>
          <w:sz w:val="22"/>
          <w:szCs w:val="22"/>
          <w:lang w:val="lt-LT" w:eastAsia="lt-LT"/>
        </w:rPr>
        <w:noBreakHyphen/>
        <w:t xml:space="preserve">90429 </w:t>
      </w:r>
      <w:proofErr w:type="spellStart"/>
      <w:r w:rsidRPr="00F14744">
        <w:rPr>
          <w:rFonts w:ascii="Times New Roman" w:eastAsia="Times New Roman" w:hAnsi="Times New Roman" w:cs="Times New Roman"/>
          <w:sz w:val="22"/>
          <w:szCs w:val="22"/>
          <w:lang w:val="lt-LT" w:eastAsia="lt-LT"/>
        </w:rPr>
        <w:t>Nürnberg</w:t>
      </w:r>
      <w:proofErr w:type="spellEnd"/>
    </w:p>
    <w:p w:rsidR="00AE13DC" w:rsidRDefault="00AE13DC" w:rsidP="00AE13DC">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Vokietija</w:t>
      </w:r>
      <w:r w:rsidRPr="00F14744" w:rsidDel="00AD0DD5">
        <w:rPr>
          <w:rFonts w:ascii="Times New Roman" w:eastAsia="Times New Roman" w:hAnsi="Times New Roman" w:cs="Times New Roman"/>
          <w:sz w:val="22"/>
          <w:szCs w:val="22"/>
          <w:lang w:val="lt-LT" w:eastAsia="lt-LT"/>
        </w:rPr>
        <w:t xml:space="preserve"> </w:t>
      </w:r>
    </w:p>
    <w:p w:rsidR="00AE13DC" w:rsidRDefault="00AE13DC" w:rsidP="00AE13DC">
      <w:pPr>
        <w:spacing w:after="0" w:line="240" w:lineRule="auto"/>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arba</w:t>
      </w:r>
    </w:p>
    <w:p w:rsidR="00AE13DC" w:rsidRDefault="00AE13DC" w:rsidP="00AE13DC">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LEK </w:t>
      </w:r>
      <w:proofErr w:type="spellStart"/>
      <w:r>
        <w:rPr>
          <w:rFonts w:ascii="Times New Roman" w:eastAsia="Calibri" w:hAnsi="Times New Roman" w:cs="Times New Roman"/>
          <w:sz w:val="22"/>
          <w:szCs w:val="22"/>
          <w:lang w:val="lt-LT" w:eastAsia="lt-LT"/>
        </w:rPr>
        <w:t>Pharmaceuticals</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d.d</w:t>
      </w:r>
      <w:proofErr w:type="spellEnd"/>
      <w:r>
        <w:rPr>
          <w:rFonts w:ascii="Times New Roman" w:eastAsia="Calibri" w:hAnsi="Times New Roman" w:cs="Times New Roman"/>
          <w:sz w:val="22"/>
          <w:szCs w:val="22"/>
          <w:lang w:val="lt-LT" w:eastAsia="lt-LT"/>
        </w:rPr>
        <w:t>.,</w:t>
      </w:r>
    </w:p>
    <w:p w:rsidR="00AE13DC" w:rsidRDefault="00AE13DC" w:rsidP="00AE13DC">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Verovškova</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ulica</w:t>
      </w:r>
      <w:proofErr w:type="spellEnd"/>
      <w:r>
        <w:rPr>
          <w:rFonts w:ascii="Times New Roman" w:eastAsia="Calibri" w:hAnsi="Times New Roman" w:cs="Times New Roman"/>
          <w:sz w:val="22"/>
          <w:szCs w:val="22"/>
          <w:lang w:val="lt-LT" w:eastAsia="lt-LT"/>
        </w:rPr>
        <w:t xml:space="preserve"> 57,</w:t>
      </w:r>
    </w:p>
    <w:p w:rsidR="00AE13DC" w:rsidRDefault="00AE13DC" w:rsidP="00AE13DC">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1526 </w:t>
      </w:r>
      <w:proofErr w:type="spellStart"/>
      <w:r>
        <w:rPr>
          <w:rFonts w:ascii="Times New Roman" w:eastAsia="Calibri" w:hAnsi="Times New Roman" w:cs="Times New Roman"/>
          <w:sz w:val="22"/>
          <w:szCs w:val="22"/>
          <w:lang w:val="lt-LT" w:eastAsia="lt-LT"/>
        </w:rPr>
        <w:t>Ljubljana</w:t>
      </w:r>
      <w:proofErr w:type="spellEnd"/>
      <w:r>
        <w:rPr>
          <w:rFonts w:ascii="Times New Roman" w:eastAsia="Calibri" w:hAnsi="Times New Roman" w:cs="Times New Roman"/>
          <w:sz w:val="22"/>
          <w:szCs w:val="22"/>
          <w:lang w:val="lt-LT" w:eastAsia="lt-LT"/>
        </w:rPr>
        <w:t>,</w:t>
      </w:r>
    </w:p>
    <w:p w:rsidR="00AE13DC" w:rsidRDefault="00AE13DC" w:rsidP="00AE13DC">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Slovėnija</w:t>
      </w:r>
    </w:p>
    <w:p w:rsidR="00AE13DC" w:rsidRPr="00F14744" w:rsidRDefault="00AE13DC" w:rsidP="00AE13DC">
      <w:pPr>
        <w:spacing w:after="0" w:line="240" w:lineRule="auto"/>
        <w:rPr>
          <w:rFonts w:ascii="Times New Roman" w:eastAsia="Times New Roman"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apie šį vaistą norite sužinoti daugiau, kreipkitės į vietinį registruotojo atstovą.</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0B2475" w:rsidRDefault="00AE13DC" w:rsidP="00AE13DC">
      <w:pPr>
        <w:spacing w:after="0" w:line="240" w:lineRule="auto"/>
        <w:rPr>
          <w:rFonts w:ascii="Times New Roman" w:eastAsia="Calibri" w:hAnsi="Times New Roman" w:cs="Times New Roman"/>
          <w:sz w:val="22"/>
          <w:szCs w:val="22"/>
          <w:lang w:val="lt-LT"/>
        </w:rPr>
      </w:pPr>
      <w:proofErr w:type="spellStart"/>
      <w:r w:rsidRPr="000B2475">
        <w:rPr>
          <w:rFonts w:ascii="Times New Roman" w:eastAsia="Calibri" w:hAnsi="Times New Roman" w:cs="Times New Roman"/>
          <w:sz w:val="22"/>
          <w:szCs w:val="22"/>
          <w:lang w:val="lt-LT"/>
        </w:rPr>
        <w:t>Sandoz</w:t>
      </w:r>
      <w:proofErr w:type="spellEnd"/>
      <w:r w:rsidRPr="000B2475">
        <w:rPr>
          <w:rFonts w:ascii="Times New Roman" w:eastAsia="Calibri" w:hAnsi="Times New Roman" w:cs="Times New Roman"/>
          <w:sz w:val="22"/>
          <w:szCs w:val="22"/>
          <w:lang w:val="lt-LT"/>
        </w:rPr>
        <w:t xml:space="preserve"> </w:t>
      </w:r>
      <w:proofErr w:type="spellStart"/>
      <w:r w:rsidRPr="000B2475">
        <w:rPr>
          <w:rFonts w:ascii="Times New Roman" w:eastAsia="Calibri" w:hAnsi="Times New Roman" w:cs="Times New Roman"/>
          <w:sz w:val="22"/>
          <w:szCs w:val="22"/>
          <w:lang w:val="lt-LT"/>
        </w:rPr>
        <w:t>Pharmaceuticals</w:t>
      </w:r>
      <w:proofErr w:type="spellEnd"/>
      <w:r w:rsidRPr="000B2475">
        <w:rPr>
          <w:rFonts w:ascii="Times New Roman" w:eastAsia="Calibri" w:hAnsi="Times New Roman" w:cs="Times New Roman"/>
          <w:sz w:val="22"/>
          <w:szCs w:val="22"/>
          <w:lang w:val="lt-LT"/>
        </w:rPr>
        <w:t xml:space="preserve"> </w:t>
      </w:r>
      <w:proofErr w:type="spellStart"/>
      <w:r w:rsidRPr="000B2475">
        <w:rPr>
          <w:rFonts w:ascii="Times New Roman" w:eastAsia="Calibri" w:hAnsi="Times New Roman" w:cs="Times New Roman"/>
          <w:sz w:val="22"/>
          <w:szCs w:val="22"/>
          <w:lang w:val="lt-LT"/>
        </w:rPr>
        <w:t>d.d</w:t>
      </w:r>
      <w:proofErr w:type="spellEnd"/>
      <w:r w:rsidRPr="000B2475">
        <w:rPr>
          <w:rFonts w:ascii="Times New Roman" w:eastAsia="Calibri" w:hAnsi="Times New Roman" w:cs="Times New Roman"/>
          <w:sz w:val="22"/>
          <w:szCs w:val="22"/>
          <w:lang w:val="lt-LT"/>
        </w:rPr>
        <w:t>. filialas</w:t>
      </w:r>
    </w:p>
    <w:p w:rsidR="00AE13DC" w:rsidRPr="000B2475" w:rsidRDefault="00AE13DC" w:rsidP="00AE13DC">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Upės g.21-1</w:t>
      </w:r>
      <w:r w:rsidRPr="000B2475">
        <w:rPr>
          <w:rFonts w:ascii="Times New Roman" w:eastAsia="Calibri" w:hAnsi="Times New Roman" w:cs="Times New Roman"/>
          <w:sz w:val="22"/>
          <w:szCs w:val="22"/>
          <w:lang w:val="lt-LT"/>
        </w:rPr>
        <w:t>Tel. +370 5 2636037</w:t>
      </w:r>
    </w:p>
    <w:p w:rsidR="00AE13DC" w:rsidRDefault="00AE13DC" w:rsidP="00AE13DC">
      <w:pPr>
        <w:spacing w:after="0" w:line="240" w:lineRule="auto"/>
        <w:rPr>
          <w:rFonts w:ascii="Times New Roman" w:eastAsia="Calibri" w:hAnsi="Times New Roman" w:cs="Times New Roman"/>
          <w:b/>
          <w:sz w:val="22"/>
          <w:szCs w:val="22"/>
          <w:lang w:val="lt-LT"/>
        </w:rPr>
      </w:pPr>
    </w:p>
    <w:p w:rsidR="00AE13DC" w:rsidRPr="00F14744" w:rsidRDefault="00AE13DC" w:rsidP="00AE13DC">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Šis pakuotės lapelis paskutinį kartą peržiūrėtas</w:t>
      </w:r>
      <w:r>
        <w:rPr>
          <w:rFonts w:ascii="Times New Roman" w:eastAsia="Calibri" w:hAnsi="Times New Roman" w:cs="Times New Roman"/>
          <w:b/>
          <w:sz w:val="22"/>
          <w:szCs w:val="22"/>
          <w:lang w:val="lt-LT"/>
        </w:rPr>
        <w:t xml:space="preserve"> </w:t>
      </w:r>
      <w:r w:rsidRPr="00E714F6">
        <w:rPr>
          <w:rFonts w:ascii="Times New Roman" w:eastAsia="Calibri" w:hAnsi="Times New Roman" w:cs="Times New Roman"/>
          <w:b/>
          <w:sz w:val="22"/>
          <w:szCs w:val="22"/>
          <w:lang w:val="lt-LT"/>
        </w:rPr>
        <w:t>2024-08-26</w:t>
      </w:r>
      <w:r w:rsidRPr="00F14744">
        <w:rPr>
          <w:rFonts w:ascii="Times New Roman" w:eastAsia="Times New Roman" w:hAnsi="Times New Roman" w:cs="Times New Roman"/>
          <w:b/>
          <w:sz w:val="22"/>
          <w:szCs w:val="22"/>
          <w:lang w:val="lt-LT"/>
        </w:rPr>
        <w:t>.</w:t>
      </w:r>
    </w:p>
    <w:p w:rsidR="00AE13DC" w:rsidRPr="00F14744" w:rsidRDefault="00AE13DC" w:rsidP="00AE13DC">
      <w:pPr>
        <w:spacing w:after="0" w:line="240" w:lineRule="auto"/>
        <w:rPr>
          <w:rFonts w:ascii="Times New Roman" w:eastAsia="Calibri" w:hAnsi="Times New Roman" w:cs="Times New Roman"/>
          <w:b/>
          <w:sz w:val="22"/>
          <w:szCs w:val="22"/>
          <w:lang w:val="lt-LT"/>
        </w:rPr>
      </w:pPr>
    </w:p>
    <w:p w:rsidR="00AE13DC" w:rsidRPr="00F14744" w:rsidRDefault="00AE13DC" w:rsidP="00AE13DC">
      <w:pPr>
        <w:numPr>
          <w:ilvl w:val="12"/>
          <w:numId w:val="0"/>
        </w:numPr>
        <w:spacing w:after="0" w:line="240" w:lineRule="auto"/>
        <w:ind w:right="-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Kiti informacijos šaltiniai</w:t>
      </w:r>
    </w:p>
    <w:p w:rsidR="00AE13DC" w:rsidRPr="00F14744" w:rsidRDefault="00AE13DC" w:rsidP="00AE13DC">
      <w:pPr>
        <w:numPr>
          <w:ilvl w:val="12"/>
          <w:numId w:val="0"/>
        </w:numPr>
        <w:spacing w:after="0" w:line="240" w:lineRule="auto"/>
        <w:ind w:right="-2"/>
        <w:rPr>
          <w:rFonts w:ascii="Times New Roman" w:eastAsia="Calibri" w:hAnsi="Times New Roman" w:cs="Times New Roman"/>
          <w:i/>
          <w:sz w:val="22"/>
          <w:szCs w:val="22"/>
          <w:lang w:val="lt-LT"/>
        </w:rPr>
      </w:pPr>
    </w:p>
    <w:p w:rsidR="00AE13DC" w:rsidRPr="00F14744" w:rsidRDefault="00AE13DC" w:rsidP="00AE13DC">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sidRPr="00F14744">
        <w:rPr>
          <w:rFonts w:ascii="Times New Roman" w:eastAsia="Calibri" w:hAnsi="Times New Roman" w:cs="Times New Roman"/>
          <w:i/>
          <w:sz w:val="22"/>
          <w:szCs w:val="22"/>
          <w:lang w:val="lt-LT"/>
        </w:rPr>
        <w:t xml:space="preserve"> </w:t>
      </w:r>
      <w:hyperlink r:id="rId8" w:history="1">
        <w:r w:rsidRPr="00F14744">
          <w:rPr>
            <w:rFonts w:ascii="Times New Roman" w:eastAsia="Calibri" w:hAnsi="Times New Roman" w:cs="Times New Roman"/>
            <w:color w:val="0000FF"/>
            <w:sz w:val="22"/>
            <w:szCs w:val="22"/>
            <w:u w:val="single"/>
            <w:lang w:val="lt-LT"/>
          </w:rPr>
          <w:t>http://www.vvkt.lt/</w:t>
        </w:r>
      </w:hyperlink>
      <w:r w:rsidRPr="00F14744">
        <w:rPr>
          <w:rFonts w:ascii="Times New Roman" w:eastAsia="Calibri" w:hAnsi="Times New Roman" w:cs="Times New Roman"/>
          <w:sz w:val="22"/>
          <w:szCs w:val="22"/>
          <w:lang w:val="lt-LT"/>
        </w:rPr>
        <w:t xml:space="preserve">. </w:t>
      </w:r>
    </w:p>
    <w:p w:rsidR="00AE13DC" w:rsidRPr="00F14744" w:rsidRDefault="00AE13DC" w:rsidP="00AE13DC">
      <w:pPr>
        <w:spacing w:after="0" w:line="240" w:lineRule="auto"/>
        <w:rPr>
          <w:rFonts w:ascii="Times New Roman" w:eastAsia="Calibri" w:hAnsi="Times New Roman" w:cs="Times New Roman"/>
          <w:sz w:val="22"/>
          <w:szCs w:val="22"/>
          <w:lang w:val="lt-LT"/>
        </w:rPr>
      </w:pPr>
    </w:p>
    <w:p w:rsidR="00AE13DC" w:rsidRPr="00F14744" w:rsidRDefault="00AE13DC" w:rsidP="00AE13DC">
      <w:pPr>
        <w:spacing w:after="200" w:line="276" w:lineRule="auto"/>
        <w:rPr>
          <w:rFonts w:asciiTheme="minorHAnsi" w:hAnsiTheme="minorHAnsi" w:cstheme="minorBidi"/>
          <w:sz w:val="22"/>
          <w:szCs w:val="22"/>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D3D"/>
    <w:multiLevelType w:val="hybridMultilevel"/>
    <w:tmpl w:val="FBEAF160"/>
    <w:lvl w:ilvl="0" w:tplc="B832059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69E4"/>
    <w:multiLevelType w:val="hybridMultilevel"/>
    <w:tmpl w:val="AA7CE9E2"/>
    <w:lvl w:ilvl="0" w:tplc="D8B654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30543"/>
    <w:multiLevelType w:val="hybridMultilevel"/>
    <w:tmpl w:val="FEF25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DC"/>
    <w:rsid w:val="00072F85"/>
    <w:rsid w:val="000A5E72"/>
    <w:rsid w:val="000A7B60"/>
    <w:rsid w:val="00181364"/>
    <w:rsid w:val="002945D9"/>
    <w:rsid w:val="00305C48"/>
    <w:rsid w:val="003362C6"/>
    <w:rsid w:val="00497D4D"/>
    <w:rsid w:val="00742EBF"/>
    <w:rsid w:val="00AE13DC"/>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208BA-5638-4661-BB61-EA4510A4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13DC"/>
    <w:rPr>
      <w:rFonts w:ascii="Arial"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13DC"/>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6854</Words>
  <Characters>3908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2024-08-26T11:58:00Z</dcterms:created>
  <dcterms:modified xsi:type="dcterms:W3CDTF">2024-08-26T11:59:00Z</dcterms:modified>
</cp:coreProperties>
</file>