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932EF"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0C33D138"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3AEE1561"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5AB70161"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39BCC998"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1A8EA084"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6CB0A8B0"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504465BE"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6B0002F6"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7A7E8881"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6347C7DA"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53CAF44C"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2C0AFC59"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3C7FBC06"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0B5CF5EB"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0852F3A5"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7159A80D"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1790F3E2"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2EE8F401"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39E5881B"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35A34110"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5303C0B4"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52049494"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14C4CDC8" w14:textId="77777777" w:rsidR="00DA1181" w:rsidRPr="008A5299" w:rsidRDefault="00DA1181" w:rsidP="00DA1181">
      <w:pPr>
        <w:spacing w:after="0" w:line="240" w:lineRule="auto"/>
        <w:ind w:left="567" w:hanging="567"/>
        <w:jc w:val="center"/>
        <w:rPr>
          <w:rFonts w:ascii="Times New Roman" w:eastAsia="Times New Roman" w:hAnsi="Times New Roman" w:cs="Times New Roman"/>
          <w:lang w:val="lt-LT"/>
        </w:rPr>
      </w:pPr>
      <w:r w:rsidRPr="008A5299">
        <w:rPr>
          <w:rFonts w:ascii="Times New Roman" w:eastAsia="Calibri" w:hAnsi="Times New Roman" w:cs="Times New Roman"/>
          <w:b/>
          <w:lang w:val="lt-LT"/>
        </w:rPr>
        <w:t>I PRIEDAS</w:t>
      </w:r>
    </w:p>
    <w:p w14:paraId="5D17273B"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5C48D767" w14:textId="77777777" w:rsidR="00DA1181" w:rsidRPr="008A5299" w:rsidRDefault="00DA1181" w:rsidP="00DA1181">
      <w:pPr>
        <w:spacing w:after="0" w:line="240" w:lineRule="auto"/>
        <w:ind w:left="567" w:hanging="567"/>
        <w:jc w:val="center"/>
        <w:rPr>
          <w:rFonts w:ascii="Times New Roman" w:eastAsia="Times New Roman" w:hAnsi="Times New Roman" w:cs="Times New Roman"/>
          <w:b/>
          <w:lang w:val="lt-LT"/>
        </w:rPr>
      </w:pPr>
      <w:r w:rsidRPr="008A5299">
        <w:rPr>
          <w:rFonts w:ascii="Times New Roman" w:eastAsia="Calibri" w:hAnsi="Times New Roman" w:cs="Times New Roman"/>
          <w:b/>
          <w:lang w:val="lt-LT"/>
        </w:rPr>
        <w:t>PREPARATO CHARAKTERISTIKŲ SANTRAUKA</w:t>
      </w:r>
    </w:p>
    <w:p w14:paraId="717C6381"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4C024AF1" w14:textId="77777777" w:rsidR="00DA1181" w:rsidRPr="008A5299" w:rsidRDefault="00DA1181" w:rsidP="00DA1181">
      <w:pPr>
        <w:spacing w:after="0" w:line="240" w:lineRule="auto"/>
        <w:ind w:left="567" w:hanging="567"/>
        <w:rPr>
          <w:rFonts w:ascii="Times New Roman" w:eastAsia="Calibri" w:hAnsi="Times New Roman" w:cs="Times New Roman"/>
          <w:lang w:val="lt-LT"/>
        </w:rPr>
      </w:pPr>
      <w:r w:rsidRPr="008A5299">
        <w:rPr>
          <w:rFonts w:ascii="Times New Roman" w:eastAsia="Calibri" w:hAnsi="Times New Roman" w:cs="Times New Roman"/>
          <w:lang w:val="lt-LT"/>
        </w:rPr>
        <w:br w:type="page"/>
      </w:r>
      <w:r w:rsidRPr="008A5299">
        <w:rPr>
          <w:rFonts w:ascii="Times New Roman" w:eastAsia="Calibri" w:hAnsi="Times New Roman" w:cs="Times New Roman"/>
          <w:b/>
          <w:lang w:val="lt-LT"/>
        </w:rPr>
        <w:lastRenderedPageBreak/>
        <w:t>1.</w:t>
      </w:r>
      <w:r w:rsidRPr="008A5299">
        <w:rPr>
          <w:rFonts w:ascii="Times New Roman" w:eastAsia="Calibri" w:hAnsi="Times New Roman" w:cs="Times New Roman"/>
          <w:b/>
          <w:lang w:val="lt-LT"/>
        </w:rPr>
        <w:tab/>
        <w:t>VAISTINIO PREPARATO PAVADINIMAS</w:t>
      </w:r>
    </w:p>
    <w:p w14:paraId="0F01DBCA" w14:textId="77777777" w:rsidR="00DA1181" w:rsidRPr="008A5299" w:rsidRDefault="00DA1181" w:rsidP="00DA1181">
      <w:pPr>
        <w:spacing w:after="0" w:line="240" w:lineRule="auto"/>
        <w:rPr>
          <w:rFonts w:ascii="Times New Roman" w:eastAsia="Calibri" w:hAnsi="Times New Roman" w:cs="Times New Roman"/>
          <w:lang w:val="lt-LT"/>
        </w:rPr>
      </w:pPr>
    </w:p>
    <w:p w14:paraId="55599EDC" w14:textId="77777777" w:rsidR="00DA1181" w:rsidRPr="008A5299" w:rsidRDefault="00DA1181" w:rsidP="00DA1181">
      <w:pPr>
        <w:spacing w:after="0" w:line="240" w:lineRule="auto"/>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2 mg vaistinė kramtomoji guma</w:t>
      </w:r>
    </w:p>
    <w:p w14:paraId="6A304CE3" w14:textId="77777777" w:rsidR="00DA1181" w:rsidRPr="008A5299" w:rsidRDefault="00DA1181" w:rsidP="00DA1181">
      <w:pPr>
        <w:spacing w:after="0" w:line="240" w:lineRule="auto"/>
        <w:rPr>
          <w:rFonts w:ascii="Times New Roman" w:eastAsia="Times New Roman" w:hAnsi="Times New Roman" w:cs="Times New Roman"/>
          <w:lang w:val="lt-LT"/>
        </w:rPr>
      </w:pPr>
      <w:proofErr w:type="spellStart"/>
      <w:r w:rsidRPr="008A5299">
        <w:rPr>
          <w:rFonts w:ascii="Times New Roman" w:eastAsia="Calibri" w:hAnsi="Times New Roman" w:cs="Times New Roman"/>
          <w:highlight w:val="lightGray"/>
          <w:lang w:val="lt-LT"/>
        </w:rPr>
        <w:t>nicorette</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freshfruit</w:t>
      </w:r>
      <w:proofErr w:type="spellEnd"/>
      <w:r w:rsidRPr="008A5299">
        <w:rPr>
          <w:rFonts w:ascii="Times New Roman" w:eastAsia="Calibri" w:hAnsi="Times New Roman" w:cs="Times New Roman"/>
          <w:highlight w:val="lightGray"/>
          <w:lang w:val="lt-LT"/>
        </w:rPr>
        <w:t xml:space="preserve"> 4 mg vaistinė kramtomoji guma</w:t>
      </w:r>
    </w:p>
    <w:p w14:paraId="5A02A10A" w14:textId="77777777" w:rsidR="00DA1181" w:rsidRPr="008A5299" w:rsidRDefault="00DA1181" w:rsidP="00DA1181">
      <w:pPr>
        <w:spacing w:after="0" w:line="240" w:lineRule="auto"/>
        <w:rPr>
          <w:rFonts w:ascii="Times New Roman" w:eastAsia="Calibri" w:hAnsi="Times New Roman" w:cs="Times New Roman"/>
          <w:lang w:val="lt-LT"/>
        </w:rPr>
      </w:pPr>
    </w:p>
    <w:p w14:paraId="31E8F126" w14:textId="77777777" w:rsidR="00DA1181" w:rsidRPr="008A5299" w:rsidRDefault="00DA1181" w:rsidP="00DA1181">
      <w:pPr>
        <w:spacing w:after="0" w:line="240" w:lineRule="auto"/>
        <w:rPr>
          <w:rFonts w:ascii="Times New Roman" w:eastAsia="Calibri" w:hAnsi="Times New Roman" w:cs="Times New Roman"/>
          <w:lang w:val="lt-LT"/>
        </w:rPr>
      </w:pPr>
    </w:p>
    <w:p w14:paraId="50780397" w14:textId="77777777" w:rsidR="00DA1181" w:rsidRPr="008A5299" w:rsidRDefault="00DA1181" w:rsidP="00DA1181">
      <w:pPr>
        <w:spacing w:after="0" w:line="240" w:lineRule="auto"/>
        <w:ind w:left="567" w:hanging="567"/>
        <w:rPr>
          <w:rFonts w:ascii="Times New Roman" w:eastAsia="Times New Roman" w:hAnsi="Times New Roman" w:cs="Times New Roman"/>
          <w:lang w:val="lt-LT"/>
        </w:rPr>
      </w:pPr>
      <w:r w:rsidRPr="008A5299">
        <w:rPr>
          <w:rFonts w:ascii="Times New Roman" w:eastAsia="Calibri" w:hAnsi="Times New Roman" w:cs="Times New Roman"/>
          <w:b/>
          <w:lang w:val="lt-LT"/>
        </w:rPr>
        <w:t>2.</w:t>
      </w:r>
      <w:r w:rsidRPr="008A5299">
        <w:rPr>
          <w:rFonts w:ascii="Times New Roman" w:eastAsia="Calibri" w:hAnsi="Times New Roman" w:cs="Times New Roman"/>
          <w:b/>
          <w:lang w:val="lt-LT"/>
        </w:rPr>
        <w:tab/>
        <w:t>KOKYBINĖ IR KIEKYBINĖ SUDĖTIS</w:t>
      </w:r>
    </w:p>
    <w:p w14:paraId="272E87F5" w14:textId="77777777" w:rsidR="00DA1181" w:rsidRPr="008A5299" w:rsidRDefault="00DA1181" w:rsidP="00DA1181">
      <w:pPr>
        <w:spacing w:after="0" w:line="240" w:lineRule="auto"/>
        <w:rPr>
          <w:rFonts w:ascii="Times New Roman" w:eastAsia="Calibri" w:hAnsi="Times New Roman" w:cs="Times New Roman"/>
          <w:i/>
          <w:lang w:val="lt-LT"/>
        </w:rPr>
      </w:pPr>
    </w:p>
    <w:p w14:paraId="3F227C26" w14:textId="419E4450"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 xml:space="preserve">Vienoje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2 mg vaistinėje kramtomoje gumoje yra 2</w:t>
      </w:r>
      <w:r w:rsidR="00B8741B">
        <w:rPr>
          <w:rFonts w:ascii="Times New Roman" w:eastAsia="Calibri" w:hAnsi="Times New Roman" w:cs="Times New Roman"/>
          <w:lang w:val="lt-LT"/>
        </w:rPr>
        <w:t> </w:t>
      </w:r>
      <w:r w:rsidRPr="008A5299">
        <w:rPr>
          <w:rFonts w:ascii="Times New Roman" w:eastAsia="Calibri" w:hAnsi="Times New Roman" w:cs="Times New Roman"/>
          <w:lang w:val="lt-LT"/>
        </w:rPr>
        <w:t>mg nikotino (</w:t>
      </w:r>
      <w:proofErr w:type="spellStart"/>
      <w:r w:rsidRPr="008A5299">
        <w:rPr>
          <w:rFonts w:ascii="Times New Roman" w:eastAsia="Calibri" w:hAnsi="Times New Roman" w:cs="Times New Roman"/>
          <w:lang w:val="lt-LT"/>
        </w:rPr>
        <w:t>rezinato</w:t>
      </w:r>
      <w:proofErr w:type="spellEnd"/>
      <w:r w:rsidRPr="008A5299">
        <w:rPr>
          <w:rFonts w:ascii="Times New Roman" w:eastAsia="Calibri" w:hAnsi="Times New Roman" w:cs="Times New Roman"/>
          <w:lang w:val="lt-LT"/>
        </w:rPr>
        <w:t xml:space="preserve"> pavidalu).</w:t>
      </w:r>
    </w:p>
    <w:p w14:paraId="290195D9" w14:textId="77777777" w:rsidR="00B20127" w:rsidRPr="008A5299" w:rsidRDefault="00B20127" w:rsidP="00B20127">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u w:val="single"/>
          <w:lang w:val="lt-LT"/>
        </w:rPr>
        <w:t>Pagalbinė medžiaga, kurios poveikis žinomas:</w:t>
      </w:r>
      <w:r w:rsidRPr="008A5299">
        <w:rPr>
          <w:rFonts w:ascii="Times New Roman" w:eastAsia="Calibri" w:hAnsi="Times New Roman" w:cs="Times New Roman"/>
          <w:lang w:val="lt-LT"/>
        </w:rPr>
        <w:t xml:space="preserve"> vienoje vaistinėje kramtomojoje gumoje yra 0,6 mg </w:t>
      </w:r>
      <w:proofErr w:type="spellStart"/>
      <w:r w:rsidRPr="008A5299">
        <w:rPr>
          <w:rFonts w:ascii="Times New Roman" w:eastAsia="Calibri" w:hAnsi="Times New Roman" w:cs="Times New Roman"/>
          <w:lang w:val="lt-LT"/>
        </w:rPr>
        <w:t>butilhidroksitolueno</w:t>
      </w:r>
      <w:proofErr w:type="spellEnd"/>
      <w:r w:rsidRPr="008A5299">
        <w:rPr>
          <w:rFonts w:ascii="Times New Roman" w:eastAsia="Calibri" w:hAnsi="Times New Roman" w:cs="Times New Roman"/>
          <w:lang w:val="lt-LT"/>
        </w:rPr>
        <w:t xml:space="preserve"> (E321) ir 592 mg </w:t>
      </w:r>
      <w:proofErr w:type="spellStart"/>
      <w:r w:rsidRPr="008A5299">
        <w:rPr>
          <w:rFonts w:ascii="Times New Roman" w:eastAsia="Calibri" w:hAnsi="Times New Roman" w:cs="Times New Roman"/>
          <w:lang w:val="lt-LT"/>
        </w:rPr>
        <w:t>ksilitolio</w:t>
      </w:r>
      <w:proofErr w:type="spellEnd"/>
      <w:r w:rsidRPr="008A5299">
        <w:rPr>
          <w:rFonts w:ascii="Times New Roman" w:eastAsia="Calibri" w:hAnsi="Times New Roman" w:cs="Times New Roman"/>
          <w:lang w:val="lt-LT"/>
        </w:rPr>
        <w:t>.</w:t>
      </w:r>
    </w:p>
    <w:p w14:paraId="3CDE69B8" w14:textId="77777777" w:rsidR="00B20127" w:rsidRPr="008A5299" w:rsidRDefault="00B20127" w:rsidP="00DA1181">
      <w:pPr>
        <w:spacing w:after="0" w:line="240" w:lineRule="auto"/>
        <w:rPr>
          <w:rFonts w:ascii="Times New Roman" w:eastAsia="Times New Roman" w:hAnsi="Times New Roman" w:cs="Times New Roman"/>
          <w:lang w:val="lt-LT"/>
        </w:rPr>
      </w:pPr>
    </w:p>
    <w:p w14:paraId="3B8A810D" w14:textId="6FAF85A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highlight w:val="lightGray"/>
          <w:lang w:val="lt-LT"/>
        </w:rPr>
        <w:t xml:space="preserve">Vienoje </w:t>
      </w:r>
      <w:proofErr w:type="spellStart"/>
      <w:r w:rsidRPr="008A5299">
        <w:rPr>
          <w:rFonts w:ascii="Times New Roman" w:eastAsia="Calibri" w:hAnsi="Times New Roman" w:cs="Times New Roman"/>
          <w:highlight w:val="lightGray"/>
          <w:lang w:val="lt-LT"/>
        </w:rPr>
        <w:t>nicorette</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freshfruit</w:t>
      </w:r>
      <w:proofErr w:type="spellEnd"/>
      <w:r w:rsidRPr="008A5299">
        <w:rPr>
          <w:rFonts w:ascii="Times New Roman" w:eastAsia="Calibri" w:hAnsi="Times New Roman" w:cs="Times New Roman"/>
          <w:highlight w:val="lightGray"/>
          <w:lang w:val="lt-LT"/>
        </w:rPr>
        <w:t xml:space="preserve"> 4 mg vaistinėje kramtomoje gumoje yra 4</w:t>
      </w:r>
      <w:r w:rsidR="00B8741B">
        <w:rPr>
          <w:rFonts w:ascii="Times New Roman" w:eastAsia="Calibri" w:hAnsi="Times New Roman" w:cs="Times New Roman"/>
          <w:highlight w:val="lightGray"/>
          <w:lang w:val="lt-LT"/>
        </w:rPr>
        <w:t> </w:t>
      </w:r>
      <w:r w:rsidRPr="008A5299">
        <w:rPr>
          <w:rFonts w:ascii="Times New Roman" w:eastAsia="Calibri" w:hAnsi="Times New Roman" w:cs="Times New Roman"/>
          <w:highlight w:val="lightGray"/>
          <w:lang w:val="lt-LT"/>
        </w:rPr>
        <w:t>mg nikotino (</w:t>
      </w:r>
      <w:proofErr w:type="spellStart"/>
      <w:r w:rsidRPr="008A5299">
        <w:rPr>
          <w:rFonts w:ascii="Times New Roman" w:eastAsia="Calibri" w:hAnsi="Times New Roman" w:cs="Times New Roman"/>
          <w:highlight w:val="lightGray"/>
          <w:lang w:val="lt-LT"/>
        </w:rPr>
        <w:t>rezinato</w:t>
      </w:r>
      <w:proofErr w:type="spellEnd"/>
      <w:r w:rsidRPr="008A5299">
        <w:rPr>
          <w:rFonts w:ascii="Times New Roman" w:eastAsia="Calibri" w:hAnsi="Times New Roman" w:cs="Times New Roman"/>
          <w:highlight w:val="lightGray"/>
          <w:lang w:val="lt-LT"/>
        </w:rPr>
        <w:t xml:space="preserve"> pavidalu).</w:t>
      </w:r>
    </w:p>
    <w:p w14:paraId="4B8594F5" w14:textId="77777777" w:rsidR="00DA1181" w:rsidRPr="008A5299" w:rsidRDefault="00915083"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highlight w:val="lightGray"/>
          <w:u w:val="single"/>
          <w:lang w:val="lt-LT"/>
        </w:rPr>
        <w:t>Pagalbinė medžiaga, kurios poveikis žinomas:</w:t>
      </w:r>
      <w:r w:rsidRPr="008A5299">
        <w:rPr>
          <w:rFonts w:ascii="Times New Roman" w:eastAsia="Calibri" w:hAnsi="Times New Roman" w:cs="Times New Roman"/>
          <w:highlight w:val="lightGray"/>
          <w:lang w:val="lt-LT"/>
        </w:rPr>
        <w:t xml:space="preserve"> vienoje vaistinėje kramtomojoje gumoje yra 0,6 mg </w:t>
      </w:r>
      <w:proofErr w:type="spellStart"/>
      <w:r w:rsidRPr="008A5299">
        <w:rPr>
          <w:rFonts w:ascii="Times New Roman" w:eastAsia="Calibri" w:hAnsi="Times New Roman" w:cs="Times New Roman"/>
          <w:highlight w:val="lightGray"/>
          <w:lang w:val="lt-LT"/>
        </w:rPr>
        <w:t>butilhidroksitolueno</w:t>
      </w:r>
      <w:proofErr w:type="spellEnd"/>
      <w:r w:rsidRPr="008A5299">
        <w:rPr>
          <w:rFonts w:ascii="Times New Roman" w:eastAsia="Calibri" w:hAnsi="Times New Roman" w:cs="Times New Roman"/>
          <w:highlight w:val="lightGray"/>
          <w:lang w:val="lt-LT"/>
        </w:rPr>
        <w:t xml:space="preserve"> (E321) ir 580 mg </w:t>
      </w:r>
      <w:proofErr w:type="spellStart"/>
      <w:r w:rsidRPr="008A5299">
        <w:rPr>
          <w:rFonts w:ascii="Times New Roman" w:eastAsia="Calibri" w:hAnsi="Times New Roman" w:cs="Times New Roman"/>
          <w:highlight w:val="lightGray"/>
          <w:lang w:val="lt-LT"/>
        </w:rPr>
        <w:t>ksilitolio</w:t>
      </w:r>
      <w:proofErr w:type="spellEnd"/>
      <w:r w:rsidRPr="008A5299">
        <w:rPr>
          <w:rFonts w:ascii="Times New Roman" w:eastAsia="Calibri" w:hAnsi="Times New Roman" w:cs="Times New Roman"/>
          <w:highlight w:val="lightGray"/>
          <w:lang w:val="lt-LT"/>
        </w:rPr>
        <w:t>.</w:t>
      </w:r>
    </w:p>
    <w:p w14:paraId="5EB04E8C" w14:textId="77777777" w:rsidR="00B20127" w:rsidRPr="008A5299" w:rsidRDefault="00B20127" w:rsidP="00DA1181">
      <w:pPr>
        <w:spacing w:after="0" w:line="240" w:lineRule="auto"/>
        <w:rPr>
          <w:rFonts w:ascii="Times New Roman" w:eastAsia="Times New Roman" w:hAnsi="Times New Roman" w:cs="Times New Roman"/>
          <w:lang w:val="lt-LT"/>
        </w:rPr>
      </w:pPr>
    </w:p>
    <w:p w14:paraId="2CC23F01"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Visos pagalbinės medžiagos išvardytos 6.1 skyriuje.</w:t>
      </w:r>
    </w:p>
    <w:p w14:paraId="32F7E3A7" w14:textId="77777777" w:rsidR="00DA1181" w:rsidRPr="008A5299" w:rsidRDefault="00DA1181" w:rsidP="00DA1181">
      <w:pPr>
        <w:spacing w:after="0" w:line="240" w:lineRule="auto"/>
        <w:rPr>
          <w:rFonts w:ascii="Times New Roman" w:eastAsia="Calibri" w:hAnsi="Times New Roman" w:cs="Times New Roman"/>
          <w:lang w:val="lt-LT"/>
        </w:rPr>
      </w:pPr>
    </w:p>
    <w:p w14:paraId="6AE552C9" w14:textId="77777777" w:rsidR="00DA1181" w:rsidRPr="008A5299" w:rsidRDefault="00DA1181" w:rsidP="00DA1181">
      <w:pPr>
        <w:spacing w:after="0" w:line="240" w:lineRule="auto"/>
        <w:rPr>
          <w:rFonts w:ascii="Times New Roman" w:eastAsia="Calibri" w:hAnsi="Times New Roman" w:cs="Times New Roman"/>
          <w:lang w:val="lt-LT"/>
        </w:rPr>
      </w:pPr>
    </w:p>
    <w:p w14:paraId="7AA5D00B" w14:textId="77777777" w:rsidR="00DA1181" w:rsidRPr="008A5299" w:rsidRDefault="00DA1181" w:rsidP="00DA1181">
      <w:pPr>
        <w:keepNext/>
        <w:tabs>
          <w:tab w:val="left" w:pos="567"/>
        </w:tabs>
        <w:spacing w:after="0" w:line="240" w:lineRule="auto"/>
        <w:ind w:left="567" w:hanging="567"/>
        <w:outlineLvl w:val="1"/>
        <w:rPr>
          <w:rFonts w:ascii="Times New Roman" w:eastAsia="Calibri" w:hAnsi="Times New Roman" w:cs="Times New Roman"/>
          <w:lang w:val="lt-LT"/>
        </w:rPr>
      </w:pPr>
      <w:bookmarkStart w:id="0" w:name="_Toc129243225"/>
      <w:bookmarkStart w:id="1" w:name="_Toc129243100"/>
      <w:r w:rsidRPr="008A5299">
        <w:rPr>
          <w:rFonts w:ascii="Times New Roman" w:eastAsia="Calibri" w:hAnsi="Times New Roman" w:cs="Times New Roman"/>
          <w:b/>
          <w:lang w:val="lt-LT"/>
        </w:rPr>
        <w:t>3.</w:t>
      </w:r>
      <w:r w:rsidRPr="008A5299">
        <w:rPr>
          <w:rFonts w:ascii="Times New Roman" w:eastAsia="Calibri" w:hAnsi="Times New Roman" w:cs="Times New Roman"/>
          <w:b/>
          <w:lang w:val="lt-LT"/>
        </w:rPr>
        <w:tab/>
        <w:t>FARMACINĖ FORMA</w:t>
      </w:r>
      <w:bookmarkEnd w:id="0"/>
      <w:bookmarkEnd w:id="1"/>
    </w:p>
    <w:p w14:paraId="462B2CE8" w14:textId="77777777" w:rsidR="00DA1181" w:rsidRPr="008A5299" w:rsidRDefault="00DA1181" w:rsidP="00DA1181">
      <w:pPr>
        <w:spacing w:after="0" w:line="240" w:lineRule="auto"/>
        <w:rPr>
          <w:rFonts w:ascii="Times New Roman" w:eastAsia="Calibri" w:hAnsi="Times New Roman" w:cs="Times New Roman"/>
          <w:lang w:val="lt-LT"/>
        </w:rPr>
      </w:pPr>
    </w:p>
    <w:p w14:paraId="0166A451"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Vaistinė kramtomoji guma.</w:t>
      </w:r>
    </w:p>
    <w:p w14:paraId="59BA5758" w14:textId="77777777" w:rsidR="00DA1181" w:rsidRPr="008A5299" w:rsidRDefault="00DA1181" w:rsidP="00DA1181">
      <w:pPr>
        <w:spacing w:after="0" w:line="240" w:lineRule="auto"/>
        <w:rPr>
          <w:rFonts w:ascii="Times New Roman" w:eastAsia="Calibri" w:hAnsi="Times New Roman" w:cs="Times New Roman"/>
          <w:lang w:val="lt-LT"/>
        </w:rPr>
      </w:pPr>
    </w:p>
    <w:p w14:paraId="5CB5B358" w14:textId="77777777" w:rsidR="00DA1181" w:rsidRPr="008A5299" w:rsidRDefault="00DA1181" w:rsidP="00DA1181">
      <w:pPr>
        <w:spacing w:after="0" w:line="240" w:lineRule="auto"/>
        <w:rPr>
          <w:rFonts w:ascii="Times New Roman" w:eastAsia="Times New Roman" w:hAnsi="Times New Roman" w:cs="Times New Roman"/>
          <w:i/>
          <w:lang w:val="lt-LT"/>
        </w:rPr>
      </w:pPr>
      <w:proofErr w:type="spellStart"/>
      <w:r w:rsidRPr="008A5299">
        <w:rPr>
          <w:rFonts w:ascii="Times New Roman" w:eastAsia="Calibri" w:hAnsi="Times New Roman" w:cs="Times New Roman"/>
          <w:i/>
          <w:lang w:val="lt-LT"/>
        </w:rPr>
        <w:t>nicorette</w:t>
      </w:r>
      <w:proofErr w:type="spellEnd"/>
      <w:r w:rsidRPr="008A5299">
        <w:rPr>
          <w:rFonts w:ascii="Times New Roman" w:eastAsia="Calibri" w:hAnsi="Times New Roman" w:cs="Times New Roman"/>
          <w:i/>
          <w:lang w:val="lt-LT"/>
        </w:rPr>
        <w:t xml:space="preserve"> </w:t>
      </w:r>
      <w:proofErr w:type="spellStart"/>
      <w:r w:rsidRPr="008A5299">
        <w:rPr>
          <w:rFonts w:ascii="Times New Roman" w:eastAsia="Calibri" w:hAnsi="Times New Roman" w:cs="Times New Roman"/>
          <w:i/>
          <w:lang w:val="lt-LT"/>
        </w:rPr>
        <w:t>freshfruit</w:t>
      </w:r>
      <w:proofErr w:type="spellEnd"/>
      <w:r w:rsidRPr="008A5299">
        <w:rPr>
          <w:rFonts w:ascii="Times New Roman" w:eastAsia="Calibri" w:hAnsi="Times New Roman" w:cs="Times New Roman"/>
          <w:i/>
          <w:lang w:val="lt-LT"/>
        </w:rPr>
        <w:t xml:space="preserve"> 2 mg vaistinė kramtomoji guma</w:t>
      </w:r>
    </w:p>
    <w:p w14:paraId="41AE1D3F" w14:textId="77777777" w:rsidR="00DA1181" w:rsidRPr="008A5299" w:rsidRDefault="00DA1181" w:rsidP="00DA1181">
      <w:pPr>
        <w:spacing w:after="0" w:line="240" w:lineRule="auto"/>
        <w:rPr>
          <w:rFonts w:ascii="Times New Roman" w:eastAsia="Times New Roman" w:hAnsi="Times New Roman" w:cs="Times New Roman"/>
          <w:i/>
          <w:lang w:val="lt-LT"/>
        </w:rPr>
      </w:pPr>
      <w:r w:rsidRPr="008A5299">
        <w:rPr>
          <w:rFonts w:ascii="Times New Roman" w:eastAsia="Calibri" w:hAnsi="Times New Roman" w:cs="Times New Roman"/>
          <w:lang w:val="lt-LT"/>
        </w:rPr>
        <w:t>Baltos spalvos, vaisių skonio,</w:t>
      </w:r>
      <w:r w:rsidRPr="008A5299">
        <w:rPr>
          <w:rFonts w:ascii="Times New Roman" w:eastAsia="Calibri" w:hAnsi="Times New Roman" w:cs="Times New Roman"/>
          <w:i/>
          <w:lang w:val="lt-LT"/>
        </w:rPr>
        <w:t xml:space="preserve"> </w:t>
      </w:r>
      <w:r w:rsidRPr="008A5299">
        <w:rPr>
          <w:rFonts w:ascii="Times New Roman" w:eastAsia="Calibri" w:hAnsi="Times New Roman" w:cs="Times New Roman"/>
          <w:lang w:val="lt-LT"/>
        </w:rPr>
        <w:t>kvadrato formos 15 x 15 x 6 mm dydžio dengta kramtomoji guma</w:t>
      </w:r>
    </w:p>
    <w:p w14:paraId="4FA4D167" w14:textId="77777777" w:rsidR="00DA1181" w:rsidRPr="008A5299" w:rsidRDefault="00DA1181" w:rsidP="00DA1181">
      <w:pPr>
        <w:spacing w:after="0" w:line="240" w:lineRule="auto"/>
        <w:rPr>
          <w:rFonts w:ascii="Times New Roman" w:eastAsia="Calibri" w:hAnsi="Times New Roman" w:cs="Times New Roman"/>
          <w:i/>
          <w:lang w:val="lt-LT"/>
        </w:rPr>
      </w:pPr>
    </w:p>
    <w:p w14:paraId="01023C41" w14:textId="77777777" w:rsidR="00DA1181" w:rsidRPr="008A5299" w:rsidRDefault="00DA1181" w:rsidP="00DA1181">
      <w:pPr>
        <w:spacing w:after="0" w:line="240" w:lineRule="auto"/>
        <w:rPr>
          <w:rFonts w:ascii="Times New Roman" w:eastAsia="Times New Roman" w:hAnsi="Times New Roman" w:cs="Times New Roman"/>
          <w:i/>
          <w:highlight w:val="lightGray"/>
          <w:lang w:val="lt-LT"/>
        </w:rPr>
      </w:pPr>
      <w:proofErr w:type="spellStart"/>
      <w:r w:rsidRPr="008A5299">
        <w:rPr>
          <w:rFonts w:ascii="Times New Roman" w:eastAsia="Calibri" w:hAnsi="Times New Roman" w:cs="Times New Roman"/>
          <w:i/>
          <w:highlight w:val="lightGray"/>
          <w:lang w:val="lt-LT"/>
        </w:rPr>
        <w:t>nicorette</w:t>
      </w:r>
      <w:proofErr w:type="spellEnd"/>
      <w:r w:rsidRPr="008A5299">
        <w:rPr>
          <w:rFonts w:ascii="Times New Roman" w:eastAsia="Calibri" w:hAnsi="Times New Roman" w:cs="Times New Roman"/>
          <w:i/>
          <w:highlight w:val="lightGray"/>
          <w:lang w:val="lt-LT"/>
        </w:rPr>
        <w:t xml:space="preserve"> </w:t>
      </w:r>
      <w:proofErr w:type="spellStart"/>
      <w:r w:rsidRPr="008A5299">
        <w:rPr>
          <w:rFonts w:ascii="Times New Roman" w:eastAsia="Calibri" w:hAnsi="Times New Roman" w:cs="Times New Roman"/>
          <w:i/>
          <w:highlight w:val="lightGray"/>
          <w:lang w:val="lt-LT"/>
        </w:rPr>
        <w:t>freshfruit</w:t>
      </w:r>
      <w:proofErr w:type="spellEnd"/>
      <w:r w:rsidRPr="008A5299">
        <w:rPr>
          <w:rFonts w:ascii="Times New Roman" w:eastAsia="Calibri" w:hAnsi="Times New Roman" w:cs="Times New Roman"/>
          <w:i/>
          <w:highlight w:val="lightGray"/>
          <w:lang w:val="lt-LT"/>
        </w:rPr>
        <w:t xml:space="preserve"> 4 mg vaistinė kramtomoji guma</w:t>
      </w:r>
    </w:p>
    <w:p w14:paraId="4DCE494D"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highlight w:val="lightGray"/>
          <w:lang w:val="lt-LT"/>
        </w:rPr>
        <w:t>Kreminės spalvos, vaisių skonio, kvadrato formos 15 x 15 x 6 mm dydžio dengta kramtomoji guma.</w:t>
      </w:r>
    </w:p>
    <w:p w14:paraId="7DDEF7F2" w14:textId="77777777" w:rsidR="00DA1181" w:rsidRPr="008A5299" w:rsidRDefault="00DA1181" w:rsidP="00DA1181">
      <w:pPr>
        <w:spacing w:after="0" w:line="240" w:lineRule="auto"/>
        <w:jc w:val="both"/>
        <w:rPr>
          <w:rFonts w:ascii="Times New Roman" w:eastAsia="Calibri" w:hAnsi="Times New Roman" w:cs="Times New Roman"/>
          <w:lang w:val="lt-LT"/>
        </w:rPr>
      </w:pPr>
    </w:p>
    <w:p w14:paraId="6DDAF692" w14:textId="77777777" w:rsidR="00DA1181" w:rsidRPr="008A5299" w:rsidRDefault="00DA1181" w:rsidP="00DA1181">
      <w:pPr>
        <w:spacing w:after="0" w:line="240" w:lineRule="auto"/>
        <w:jc w:val="both"/>
        <w:rPr>
          <w:rFonts w:ascii="Times New Roman" w:eastAsia="Calibri" w:hAnsi="Times New Roman" w:cs="Times New Roman"/>
          <w:lang w:val="lt-LT"/>
        </w:rPr>
      </w:pPr>
    </w:p>
    <w:p w14:paraId="04324264" w14:textId="77777777" w:rsidR="00DA1181" w:rsidRPr="008A5299" w:rsidRDefault="00DA1181" w:rsidP="00DA1181">
      <w:pPr>
        <w:spacing w:after="0" w:line="240" w:lineRule="auto"/>
        <w:ind w:left="540" w:hanging="540"/>
        <w:jc w:val="both"/>
        <w:rPr>
          <w:rFonts w:ascii="Times New Roman" w:eastAsia="Times New Roman" w:hAnsi="Times New Roman" w:cs="Times New Roman"/>
          <w:lang w:val="lt-LT"/>
        </w:rPr>
      </w:pPr>
      <w:r w:rsidRPr="008A5299">
        <w:rPr>
          <w:rFonts w:ascii="Times New Roman" w:eastAsia="Calibri" w:hAnsi="Times New Roman" w:cs="Times New Roman"/>
          <w:b/>
          <w:lang w:val="lt-LT"/>
        </w:rPr>
        <w:t>4.</w:t>
      </w:r>
      <w:r w:rsidRPr="008A5299">
        <w:rPr>
          <w:rFonts w:ascii="Times New Roman" w:eastAsia="Calibri" w:hAnsi="Times New Roman" w:cs="Times New Roman"/>
          <w:b/>
          <w:lang w:val="lt-LT"/>
        </w:rPr>
        <w:tab/>
        <w:t>KLINIKINĖ INFORMACIJA</w:t>
      </w:r>
    </w:p>
    <w:p w14:paraId="1729B9D7" w14:textId="77777777" w:rsidR="00DA1181" w:rsidRPr="008A5299" w:rsidRDefault="00DA1181" w:rsidP="00DA1181">
      <w:pPr>
        <w:spacing w:after="0" w:line="240" w:lineRule="auto"/>
        <w:rPr>
          <w:rFonts w:ascii="Times New Roman" w:eastAsia="Calibri" w:hAnsi="Times New Roman" w:cs="Times New Roman"/>
          <w:b/>
          <w:lang w:val="lt-LT"/>
        </w:rPr>
      </w:pPr>
    </w:p>
    <w:p w14:paraId="36CB39D5" w14:textId="77777777" w:rsidR="00DA1181" w:rsidRPr="008A5299" w:rsidRDefault="00DA1181" w:rsidP="00DA1181">
      <w:pPr>
        <w:spacing w:after="0" w:line="240" w:lineRule="auto"/>
        <w:ind w:left="540" w:hanging="540"/>
        <w:jc w:val="both"/>
        <w:rPr>
          <w:rFonts w:ascii="Times New Roman" w:eastAsia="Times New Roman" w:hAnsi="Times New Roman" w:cs="Times New Roman"/>
          <w:lang w:val="lt-LT"/>
        </w:rPr>
      </w:pPr>
      <w:r w:rsidRPr="008A5299">
        <w:rPr>
          <w:rFonts w:ascii="Times New Roman" w:eastAsia="Calibri" w:hAnsi="Times New Roman" w:cs="Times New Roman"/>
          <w:b/>
          <w:lang w:val="lt-LT"/>
        </w:rPr>
        <w:t>4.1</w:t>
      </w:r>
      <w:r w:rsidRPr="008A5299">
        <w:rPr>
          <w:rFonts w:ascii="Times New Roman" w:eastAsia="Calibri" w:hAnsi="Times New Roman" w:cs="Times New Roman"/>
          <w:b/>
          <w:lang w:val="lt-LT"/>
        </w:rPr>
        <w:tab/>
        <w:t>Terapinės indikacijos</w:t>
      </w:r>
    </w:p>
    <w:p w14:paraId="2D767A38" w14:textId="77777777" w:rsidR="00DA1181" w:rsidRPr="008A5299" w:rsidRDefault="00DA1181" w:rsidP="00DA1181">
      <w:pPr>
        <w:spacing w:after="0" w:line="240" w:lineRule="auto"/>
        <w:rPr>
          <w:rFonts w:ascii="Times New Roman" w:eastAsia="Calibri" w:hAnsi="Times New Roman" w:cs="Times New Roman"/>
          <w:lang w:val="lt-LT"/>
        </w:rPr>
      </w:pPr>
    </w:p>
    <w:p w14:paraId="353B8804"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xml:space="preserve">Priklausomybei nuo tabako gydyti, lengvinant nutraukimo simptomus, kad būtų lengviau laikinai susilaikyti nuo rūkymo, o apsisprendus </w:t>
      </w:r>
      <w:r w:rsidRPr="008A5299">
        <w:rPr>
          <w:rFonts w:ascii="Times New Roman" w:eastAsia="Calibri" w:hAnsi="Times New Roman" w:cs="Times New Roman"/>
          <w:lang w:val="lt-LT"/>
        </w:rPr>
        <w:noBreakHyphen/>
        <w:t xml:space="preserve"> mesti rūkyti. </w:t>
      </w:r>
    </w:p>
    <w:p w14:paraId="47DDDAD8"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Rūkoriams, kurie nepajėgia arba nepasirengę staigiai nutraukti rūkymo, kramtomoji guma gali būti naudojama kaip programos, padedančios mažinti rūkymą prieš visišką jo nutraukimą, dalis.</w:t>
      </w:r>
    </w:p>
    <w:p w14:paraId="25215EB2" w14:textId="77777777" w:rsidR="00DA1181" w:rsidRPr="008A5299" w:rsidRDefault="00DA1181" w:rsidP="00DA1181">
      <w:pPr>
        <w:spacing w:after="0" w:line="240" w:lineRule="auto"/>
        <w:rPr>
          <w:rFonts w:ascii="Times New Roman" w:eastAsia="Calibri" w:hAnsi="Times New Roman" w:cs="Times New Roman"/>
          <w:lang w:val="lt-LT"/>
        </w:rPr>
      </w:pPr>
    </w:p>
    <w:p w14:paraId="0C3A9E6C" w14:textId="77777777" w:rsidR="00DA1181" w:rsidRPr="008A5299" w:rsidRDefault="00DA1181" w:rsidP="00DA1181">
      <w:pPr>
        <w:spacing w:after="0" w:line="240" w:lineRule="auto"/>
        <w:ind w:left="540" w:hanging="540"/>
        <w:jc w:val="both"/>
        <w:rPr>
          <w:rFonts w:ascii="Times New Roman" w:eastAsia="Times New Roman" w:hAnsi="Times New Roman" w:cs="Times New Roman"/>
          <w:lang w:val="lt-LT"/>
        </w:rPr>
      </w:pPr>
      <w:r w:rsidRPr="008A5299">
        <w:rPr>
          <w:rFonts w:ascii="Times New Roman" w:eastAsia="Calibri" w:hAnsi="Times New Roman" w:cs="Times New Roman"/>
          <w:b/>
          <w:lang w:val="lt-LT"/>
        </w:rPr>
        <w:t>4.2</w:t>
      </w:r>
      <w:r w:rsidRPr="008A5299">
        <w:rPr>
          <w:rFonts w:ascii="Times New Roman" w:eastAsia="Calibri" w:hAnsi="Times New Roman" w:cs="Times New Roman"/>
          <w:b/>
          <w:lang w:val="lt-LT"/>
        </w:rPr>
        <w:tab/>
        <w:t>Dozavimas ir vartojimo metodas</w:t>
      </w:r>
    </w:p>
    <w:p w14:paraId="3FDC3AD9" w14:textId="77777777" w:rsidR="00DA1181" w:rsidRPr="008A5299" w:rsidRDefault="00DA1181" w:rsidP="00DA1181">
      <w:pPr>
        <w:spacing w:after="0" w:line="240" w:lineRule="auto"/>
        <w:rPr>
          <w:rFonts w:ascii="Times New Roman" w:eastAsia="Calibri" w:hAnsi="Times New Roman" w:cs="Times New Roman"/>
          <w:i/>
          <w:lang w:val="lt-LT"/>
        </w:rPr>
      </w:pPr>
    </w:p>
    <w:p w14:paraId="7ECA77B6" w14:textId="77777777" w:rsidR="007C0325" w:rsidRPr="008A5299" w:rsidRDefault="007C0325" w:rsidP="00DA1181">
      <w:pPr>
        <w:spacing w:after="0" w:line="240" w:lineRule="auto"/>
        <w:rPr>
          <w:rFonts w:ascii="Times New Roman" w:eastAsia="Calibri" w:hAnsi="Times New Roman" w:cs="Times New Roman"/>
          <w:u w:val="single"/>
          <w:lang w:val="lt-LT"/>
        </w:rPr>
      </w:pPr>
      <w:r w:rsidRPr="008A5299">
        <w:rPr>
          <w:rFonts w:ascii="Times New Roman" w:eastAsia="Calibri" w:hAnsi="Times New Roman" w:cs="Times New Roman"/>
          <w:u w:val="single"/>
          <w:lang w:val="lt-LT"/>
        </w:rPr>
        <w:t>Dozavimas</w:t>
      </w:r>
    </w:p>
    <w:p w14:paraId="385F7C00" w14:textId="77777777" w:rsidR="00DA1181" w:rsidRPr="008A5299" w:rsidRDefault="00DA1181" w:rsidP="00DA1181">
      <w:pPr>
        <w:spacing w:after="0" w:line="240" w:lineRule="auto"/>
        <w:rPr>
          <w:rFonts w:ascii="Times New Roman" w:eastAsia="Calibri" w:hAnsi="Times New Roman" w:cs="Times New Roman"/>
          <w:i/>
          <w:lang w:val="lt-LT"/>
        </w:rPr>
      </w:pPr>
    </w:p>
    <w:p w14:paraId="4224E1A5" w14:textId="77777777" w:rsidR="00DA1181" w:rsidRPr="008A5299" w:rsidRDefault="00DA1181" w:rsidP="00DA1181">
      <w:pPr>
        <w:spacing w:after="0" w:line="240" w:lineRule="auto"/>
        <w:rPr>
          <w:rFonts w:ascii="Times New Roman" w:eastAsia="Calibri" w:hAnsi="Times New Roman" w:cs="Times New Roman"/>
          <w:i/>
          <w:lang w:val="lt-LT"/>
        </w:rPr>
      </w:pPr>
      <w:r w:rsidRPr="008A5299">
        <w:rPr>
          <w:rFonts w:ascii="Times New Roman" w:eastAsia="Calibri" w:hAnsi="Times New Roman" w:cs="Times New Roman"/>
          <w:i/>
          <w:lang w:val="lt-LT"/>
        </w:rPr>
        <w:t>Suaugusieji ir senyvo amžiaus pacientai</w:t>
      </w:r>
    </w:p>
    <w:p w14:paraId="1BF14206" w14:textId="1D3EBD9B"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 xml:space="preserve">Pradinė dozė </w:t>
      </w:r>
      <w:r w:rsidRPr="008A5299">
        <w:rPr>
          <w:rFonts w:ascii="Times New Roman" w:eastAsia="Calibri" w:hAnsi="Times New Roman" w:cs="Times New Roman"/>
          <w:lang w:val="lt-LT"/>
        </w:rPr>
        <w:noBreakHyphen/>
        <w:t xml:space="preserve"> individuali, priklauso nuo to, kokio stiprumo priklausomybė nuo nikotino. Paprastai pakanka 8</w:t>
      </w:r>
      <w:r w:rsidRPr="008A5299">
        <w:rPr>
          <w:rFonts w:ascii="Times New Roman" w:eastAsia="Calibri" w:hAnsi="Times New Roman" w:cs="Times New Roman"/>
          <w:lang w:val="lt-LT"/>
        </w:rPr>
        <w:noBreakHyphen/>
        <w:t xml:space="preserve">12 tam tikro stiprumo vaistinių kramtomųjų gumų per dieną. Labiau priklausomiems rūkoriams (pagal </w:t>
      </w:r>
      <w:proofErr w:type="spellStart"/>
      <w:r w:rsidRPr="008A5299">
        <w:rPr>
          <w:rFonts w:ascii="Times New Roman" w:eastAsia="Calibri" w:hAnsi="Times New Roman" w:cs="Times New Roman"/>
          <w:lang w:val="lt-LT"/>
        </w:rPr>
        <w:t>Fagerstriomo</w:t>
      </w:r>
      <w:proofErr w:type="spellEnd"/>
      <w:r w:rsidRPr="008A5299">
        <w:rPr>
          <w:rFonts w:ascii="Times New Roman" w:eastAsia="Calibri" w:hAnsi="Times New Roman" w:cs="Times New Roman"/>
          <w:lang w:val="lt-LT"/>
        </w:rPr>
        <w:t xml:space="preserve"> priklausomybės nuo nikotino testą (FPNT) ≥</w:t>
      </w:r>
      <w:r w:rsidR="00080ED1">
        <w:rPr>
          <w:rFonts w:ascii="Times New Roman" w:eastAsia="Calibri" w:hAnsi="Times New Roman" w:cs="Times New Roman"/>
          <w:lang w:val="lt-LT"/>
        </w:rPr>
        <w:t> </w:t>
      </w:r>
      <w:r w:rsidRPr="008A5299">
        <w:rPr>
          <w:rFonts w:ascii="Times New Roman" w:eastAsia="Calibri" w:hAnsi="Times New Roman" w:cs="Times New Roman"/>
          <w:lang w:val="lt-LT"/>
        </w:rPr>
        <w:t>6 arba surūko &gt;</w:t>
      </w:r>
      <w:r w:rsidR="00080ED1">
        <w:rPr>
          <w:rFonts w:ascii="Times New Roman" w:eastAsia="Calibri" w:hAnsi="Times New Roman" w:cs="Times New Roman"/>
          <w:lang w:val="lt-LT"/>
        </w:rPr>
        <w:t> </w:t>
      </w:r>
      <w:r w:rsidRPr="008A5299">
        <w:rPr>
          <w:rFonts w:ascii="Times New Roman" w:eastAsia="Calibri" w:hAnsi="Times New Roman" w:cs="Times New Roman"/>
          <w:lang w:val="lt-LT"/>
        </w:rPr>
        <w:t>20 cigarečių per dieną) arba tiems, kuriems nepavyko mesti rūkyti, vartojant 2 mg vaistinę kramtomąją gumą, iš pradžių reikia vartoti 4 mg vaistinę kramtomąją gumą. Kitiems iš pradžių reikia vartoti 2 mg stiprumo vaistinę kramtomąją gumą. Daugiau kaip 24 vaistinių kramtomųjų gumų per dieną vartoti negalima.</w:t>
      </w:r>
    </w:p>
    <w:p w14:paraId="117E93CF" w14:textId="77777777" w:rsidR="00DA1181" w:rsidRPr="008A5299" w:rsidRDefault="00DA1181" w:rsidP="00DA1181">
      <w:pPr>
        <w:spacing w:after="0" w:line="240" w:lineRule="auto"/>
        <w:rPr>
          <w:rFonts w:ascii="Times New Roman" w:eastAsia="Calibri" w:hAnsi="Times New Roman" w:cs="Times New Roman"/>
          <w:lang w:val="lt-LT"/>
        </w:rPr>
      </w:pPr>
    </w:p>
    <w:p w14:paraId="3FF92572" w14:textId="77777777" w:rsidR="00DA1181" w:rsidRPr="008A5299" w:rsidRDefault="00DA1181" w:rsidP="00DA1181">
      <w:pPr>
        <w:keepNext/>
        <w:spacing w:after="0" w:line="240" w:lineRule="auto"/>
        <w:outlineLvl w:val="4"/>
        <w:rPr>
          <w:rFonts w:ascii="Times New Roman" w:eastAsia="Calibri" w:hAnsi="Times New Roman" w:cs="Times New Roman"/>
          <w:lang w:val="lt-LT"/>
        </w:rPr>
      </w:pPr>
      <w:r w:rsidRPr="008A5299">
        <w:rPr>
          <w:rFonts w:ascii="Times New Roman" w:eastAsia="Calibri" w:hAnsi="Times New Roman" w:cs="Times New Roman"/>
          <w:i/>
          <w:lang w:val="lt-LT"/>
        </w:rPr>
        <w:lastRenderedPageBreak/>
        <w:t>Metant rūkyti</w:t>
      </w:r>
    </w:p>
    <w:p w14:paraId="541E578F" w14:textId="3BA75AA5"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Gumą reikia vartoti mažiausiai 3</w:t>
      </w:r>
      <w:r w:rsidR="00080ED1">
        <w:rPr>
          <w:rFonts w:ascii="Times New Roman" w:eastAsia="Calibri" w:hAnsi="Times New Roman" w:cs="Times New Roman"/>
          <w:lang w:val="lt-LT"/>
        </w:rPr>
        <w:t> </w:t>
      </w:r>
      <w:r w:rsidRPr="008A5299">
        <w:rPr>
          <w:rFonts w:ascii="Times New Roman" w:eastAsia="Calibri" w:hAnsi="Times New Roman" w:cs="Times New Roman"/>
          <w:lang w:val="lt-LT"/>
        </w:rPr>
        <w:t>mėnesius. Gumos kiekis palaipsniui turi būti mažinamas. Vartojimą nutraukti tuomet, kai pakanka 1</w:t>
      </w:r>
      <w:r w:rsidRPr="008A5299">
        <w:rPr>
          <w:rFonts w:ascii="Times New Roman" w:eastAsia="Calibri" w:hAnsi="Times New Roman" w:cs="Times New Roman"/>
          <w:lang w:val="lt-LT"/>
        </w:rPr>
        <w:noBreakHyphen/>
        <w:t>2 vaistinių kramtomųjų gumų per dieną.</w:t>
      </w:r>
    </w:p>
    <w:p w14:paraId="2B11FE4A" w14:textId="77777777" w:rsidR="00DA1181" w:rsidRPr="008A5299" w:rsidRDefault="00DA1181" w:rsidP="00DA1181">
      <w:pPr>
        <w:spacing w:after="0" w:line="240" w:lineRule="auto"/>
        <w:rPr>
          <w:rFonts w:ascii="Times New Roman" w:eastAsia="Calibri" w:hAnsi="Times New Roman" w:cs="Times New Roman"/>
          <w:lang w:val="lt-LT"/>
        </w:rPr>
      </w:pPr>
    </w:p>
    <w:p w14:paraId="6C552197" w14:textId="77777777" w:rsidR="00DA1181" w:rsidRPr="008A5299" w:rsidRDefault="00DA1181" w:rsidP="00DA1181">
      <w:pPr>
        <w:spacing w:after="0" w:line="240" w:lineRule="auto"/>
        <w:rPr>
          <w:rFonts w:ascii="Times New Roman" w:eastAsia="Times New Roman" w:hAnsi="Times New Roman" w:cs="Times New Roman"/>
          <w:i/>
          <w:lang w:val="lt-LT"/>
        </w:rPr>
      </w:pPr>
      <w:r w:rsidRPr="008A5299">
        <w:rPr>
          <w:rFonts w:ascii="Times New Roman" w:eastAsia="Calibri" w:hAnsi="Times New Roman" w:cs="Times New Roman"/>
          <w:i/>
          <w:lang w:val="lt-LT"/>
        </w:rPr>
        <w:t>Mažinant rūkymą</w:t>
      </w:r>
    </w:p>
    <w:p w14:paraId="18F68D5A"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Guma kramtoma tarp rūkymų, kai labai norisi užsirūkyti, kad laikas nerūkant būtų kuo ilgesnis ir būtų kiek įmanoma mažiau rūkoma. Jeigu per šešias savaites per parą surūkomų cigarečių skaičius nesumažėja, būtina pasitarti su specialistais.</w:t>
      </w:r>
    </w:p>
    <w:p w14:paraId="459973F6" w14:textId="77777777" w:rsidR="00DA1181" w:rsidRPr="008A5299" w:rsidRDefault="00DA1181" w:rsidP="00DA1181">
      <w:pPr>
        <w:spacing w:after="0" w:line="240" w:lineRule="auto"/>
        <w:rPr>
          <w:rFonts w:ascii="Times New Roman" w:eastAsia="Calibri" w:hAnsi="Times New Roman" w:cs="Times New Roman"/>
          <w:lang w:val="lt-LT"/>
        </w:rPr>
      </w:pPr>
    </w:p>
    <w:p w14:paraId="2B027C09" w14:textId="12A67BEC"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Kai tik jaučiama, kad įmanoma mesti rūkyti, bet ne vėliau kaip po 6</w:t>
      </w:r>
      <w:r w:rsidR="00080ED1">
        <w:rPr>
          <w:rFonts w:ascii="Times New Roman" w:eastAsia="Calibri" w:hAnsi="Times New Roman" w:cs="Times New Roman"/>
          <w:lang w:val="lt-LT"/>
        </w:rPr>
        <w:t> </w:t>
      </w:r>
      <w:r w:rsidRPr="008A5299">
        <w:rPr>
          <w:rFonts w:ascii="Times New Roman" w:eastAsia="Calibri" w:hAnsi="Times New Roman" w:cs="Times New Roman"/>
          <w:lang w:val="lt-LT"/>
        </w:rPr>
        <w:t>mėnesių, reikia pamėginti tai padaryti. Jeigu per 9</w:t>
      </w:r>
      <w:r w:rsidR="00080ED1">
        <w:rPr>
          <w:rFonts w:ascii="Times New Roman" w:eastAsia="Calibri" w:hAnsi="Times New Roman" w:cs="Times New Roman"/>
          <w:lang w:val="lt-LT"/>
        </w:rPr>
        <w:t> </w:t>
      </w:r>
      <w:r w:rsidRPr="008A5299">
        <w:rPr>
          <w:rFonts w:ascii="Times New Roman" w:eastAsia="Calibri" w:hAnsi="Times New Roman" w:cs="Times New Roman"/>
          <w:lang w:val="lt-LT"/>
        </w:rPr>
        <w:t>mėnesius rimtai nemėginama mesti rūkyti, būtina pasitarti su specialistais.</w:t>
      </w:r>
    </w:p>
    <w:p w14:paraId="195D2CAE" w14:textId="77777777" w:rsidR="00DA1181" w:rsidRPr="008A5299" w:rsidRDefault="00DA1181" w:rsidP="00DA1181">
      <w:pPr>
        <w:spacing w:after="0" w:line="240" w:lineRule="auto"/>
        <w:rPr>
          <w:rFonts w:ascii="Times New Roman" w:eastAsia="Calibri" w:hAnsi="Times New Roman" w:cs="Times New Roman"/>
          <w:lang w:val="lt-LT"/>
        </w:rPr>
      </w:pPr>
    </w:p>
    <w:p w14:paraId="2687C6A9" w14:textId="17ECC276"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Nerekomenduojama nuolat vartoti vaistinę kramtomąją gumą ilgiau kaip 12</w:t>
      </w:r>
      <w:r w:rsidR="00080ED1">
        <w:rPr>
          <w:rFonts w:ascii="Times New Roman" w:eastAsia="Calibri" w:hAnsi="Times New Roman" w:cs="Times New Roman"/>
          <w:lang w:val="lt-LT"/>
        </w:rPr>
        <w:t> </w:t>
      </w:r>
      <w:r w:rsidRPr="008A5299">
        <w:rPr>
          <w:rFonts w:ascii="Times New Roman" w:eastAsia="Calibri" w:hAnsi="Times New Roman" w:cs="Times New Roman"/>
          <w:lang w:val="lt-LT"/>
        </w:rPr>
        <w:t>mėnesių. Kai kuriems buvusiems rūkoriams gumą gali prireikti vartoti ilgiau, kad nepradėtų vėl rūkyti. Patariama su savimi turėti gumos, jei vėl staiga atsirastų potraukis rūkyti.</w:t>
      </w:r>
    </w:p>
    <w:p w14:paraId="41DD04C1" w14:textId="77777777" w:rsidR="00DA1181" w:rsidRPr="008A5299" w:rsidRDefault="00DA1181" w:rsidP="00DA1181">
      <w:pPr>
        <w:spacing w:after="0" w:line="240" w:lineRule="auto"/>
        <w:rPr>
          <w:rFonts w:ascii="Times New Roman" w:eastAsia="Calibri" w:hAnsi="Times New Roman" w:cs="Times New Roman"/>
          <w:lang w:val="lt-LT"/>
        </w:rPr>
      </w:pPr>
    </w:p>
    <w:p w14:paraId="570C4544" w14:textId="77777777" w:rsidR="00DA1181" w:rsidRPr="008A5299" w:rsidRDefault="00DA1181" w:rsidP="00DA1181">
      <w:pPr>
        <w:spacing w:after="0" w:line="240" w:lineRule="auto"/>
        <w:rPr>
          <w:rFonts w:ascii="Times New Roman" w:eastAsia="Times New Roman" w:hAnsi="Times New Roman" w:cs="Times New Roman"/>
          <w:i/>
          <w:lang w:val="lt-LT"/>
        </w:rPr>
      </w:pPr>
      <w:r w:rsidRPr="008A5299">
        <w:rPr>
          <w:rFonts w:ascii="Times New Roman" w:eastAsia="Calibri" w:hAnsi="Times New Roman" w:cs="Times New Roman"/>
          <w:lang w:val="lt-LT"/>
        </w:rPr>
        <w:t>Patarimai ir paciento palaikymas paprastai pagerina gydymo rezultatus.</w:t>
      </w:r>
    </w:p>
    <w:p w14:paraId="0CCA23CA" w14:textId="77777777" w:rsidR="00DA1181" w:rsidRPr="008A5299" w:rsidRDefault="00DA1181" w:rsidP="00DA1181">
      <w:pPr>
        <w:spacing w:after="0" w:line="240" w:lineRule="auto"/>
        <w:rPr>
          <w:rFonts w:ascii="Times New Roman" w:eastAsia="Calibri" w:hAnsi="Times New Roman" w:cs="Times New Roman"/>
          <w:lang w:val="lt-LT"/>
        </w:rPr>
      </w:pPr>
    </w:p>
    <w:p w14:paraId="41CBA6F1" w14:textId="77777777" w:rsidR="007C0325" w:rsidRPr="008A5299" w:rsidRDefault="007C0325" w:rsidP="007C0325">
      <w:pPr>
        <w:spacing w:after="0" w:line="240" w:lineRule="auto"/>
        <w:jc w:val="both"/>
        <w:rPr>
          <w:rFonts w:ascii="Times New Roman" w:eastAsia="Times New Roman" w:hAnsi="Times New Roman" w:cs="Times New Roman"/>
          <w:i/>
          <w:lang w:val="lt-LT"/>
        </w:rPr>
      </w:pPr>
      <w:r w:rsidRPr="008A5299">
        <w:rPr>
          <w:rFonts w:ascii="Times New Roman" w:eastAsia="Calibri" w:hAnsi="Times New Roman" w:cs="Times New Roman"/>
          <w:i/>
          <w:lang w:val="lt-LT"/>
        </w:rPr>
        <w:t>Vaikų populiacija</w:t>
      </w:r>
    </w:p>
    <w:p w14:paraId="3CD04BFC" w14:textId="4B29BDFE" w:rsidR="007C0325" w:rsidRPr="008A5299" w:rsidRDefault="007C0325" w:rsidP="007C0325">
      <w:pPr>
        <w:spacing w:after="0" w:line="240" w:lineRule="auto"/>
        <w:rPr>
          <w:rFonts w:ascii="Times New Roman" w:eastAsia="Calibri" w:hAnsi="Times New Roman" w:cs="Times New Roman"/>
          <w:i/>
          <w:lang w:val="lt-LT"/>
        </w:rPr>
      </w:pPr>
      <w:r w:rsidRPr="008A5299">
        <w:rPr>
          <w:rFonts w:ascii="Times New Roman" w:eastAsia="Calibri" w:hAnsi="Times New Roman" w:cs="Times New Roman"/>
          <w:lang w:val="lt-LT"/>
        </w:rPr>
        <w:t xml:space="preserve">Be gydytojo nurodymo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vaistinės kramtomosios gumos negalima vartoti jaunesniems kaip 18</w:t>
      </w:r>
      <w:r w:rsidR="00080ED1">
        <w:rPr>
          <w:rFonts w:ascii="Times New Roman" w:eastAsia="Calibri" w:hAnsi="Times New Roman" w:cs="Times New Roman"/>
          <w:lang w:val="lt-LT"/>
        </w:rPr>
        <w:t> </w:t>
      </w:r>
      <w:r w:rsidRPr="008A5299">
        <w:rPr>
          <w:rFonts w:ascii="Times New Roman" w:eastAsia="Calibri" w:hAnsi="Times New Roman" w:cs="Times New Roman"/>
          <w:lang w:val="lt-LT"/>
        </w:rPr>
        <w:t xml:space="preserve">metų paaugliams, nes trūksta duomenų apie šių asmenų gydymą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kramtomąja guma.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vaistinės kramtomosios gumos negalima vartoti vaikams iki 12</w:t>
      </w:r>
      <w:r w:rsidR="00080ED1">
        <w:rPr>
          <w:rFonts w:ascii="Times New Roman" w:eastAsia="Calibri" w:hAnsi="Times New Roman" w:cs="Times New Roman"/>
          <w:lang w:val="lt-LT"/>
        </w:rPr>
        <w:t> </w:t>
      </w:r>
      <w:r w:rsidRPr="008A5299">
        <w:rPr>
          <w:rFonts w:ascii="Times New Roman" w:eastAsia="Calibri" w:hAnsi="Times New Roman" w:cs="Times New Roman"/>
          <w:lang w:val="lt-LT"/>
        </w:rPr>
        <w:t>metų (žr. 4.3 skyrių).</w:t>
      </w:r>
    </w:p>
    <w:p w14:paraId="1DFFD39F" w14:textId="77777777" w:rsidR="007C0325" w:rsidRPr="008A5299" w:rsidRDefault="007C0325" w:rsidP="00DA1181">
      <w:pPr>
        <w:spacing w:after="0" w:line="240" w:lineRule="auto"/>
        <w:rPr>
          <w:rFonts w:ascii="Times New Roman" w:eastAsia="Calibri" w:hAnsi="Times New Roman" w:cs="Times New Roman"/>
          <w:lang w:val="lt-LT"/>
        </w:rPr>
      </w:pPr>
    </w:p>
    <w:p w14:paraId="7A6642C4" w14:textId="77777777" w:rsidR="00DA1181" w:rsidRPr="008A5299" w:rsidRDefault="00DA1181" w:rsidP="00DA1181">
      <w:pPr>
        <w:spacing w:after="0" w:line="240" w:lineRule="auto"/>
        <w:rPr>
          <w:rFonts w:ascii="Times New Roman" w:eastAsia="Calibri" w:hAnsi="Times New Roman" w:cs="Times New Roman"/>
          <w:u w:val="single"/>
          <w:lang w:val="lt-LT"/>
        </w:rPr>
      </w:pPr>
      <w:r w:rsidRPr="008A5299">
        <w:rPr>
          <w:rFonts w:ascii="Times New Roman" w:eastAsia="Calibri" w:hAnsi="Times New Roman" w:cs="Times New Roman"/>
          <w:u w:val="single"/>
          <w:lang w:val="lt-LT"/>
        </w:rPr>
        <w:t>Vartojimo metodas</w:t>
      </w:r>
    </w:p>
    <w:p w14:paraId="401C4866" w14:textId="77777777" w:rsidR="007C0325" w:rsidRPr="008A5299" w:rsidRDefault="007C0325" w:rsidP="00DA1181">
      <w:pPr>
        <w:spacing w:after="0" w:line="240" w:lineRule="auto"/>
        <w:rPr>
          <w:rFonts w:ascii="Times New Roman" w:eastAsia="Calibri" w:hAnsi="Times New Roman" w:cs="Times New Roman"/>
          <w:u w:val="single"/>
          <w:lang w:val="lt-LT"/>
        </w:rPr>
      </w:pPr>
    </w:p>
    <w:p w14:paraId="181239D0"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Vartoti ant burnos gleivinės.</w:t>
      </w:r>
    </w:p>
    <w:p w14:paraId="0E40A25A" w14:textId="1B6A92D1"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 xml:space="preserve">Kiekvieną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gumos gabalėlį reikia lėtai kramtyti apie 30</w:t>
      </w:r>
      <w:r w:rsidR="00902563">
        <w:rPr>
          <w:rFonts w:ascii="Times New Roman" w:eastAsia="Calibri" w:hAnsi="Times New Roman" w:cs="Times New Roman"/>
          <w:lang w:val="lt-LT"/>
        </w:rPr>
        <w:t> </w:t>
      </w:r>
      <w:r w:rsidRPr="008A5299">
        <w:rPr>
          <w:rFonts w:ascii="Times New Roman" w:eastAsia="Calibri" w:hAnsi="Times New Roman" w:cs="Times New Roman"/>
          <w:lang w:val="lt-LT"/>
        </w:rPr>
        <w:t>minučių, darant pertraukas. Gumą reikia kramtyti, kol pajaučiamas stiprus skonis ar švelnus deginimo jausmas, tada palaikyti gumą tarp dantenų ir skruosto tol, kol skonis ir (arba) deginimo pojūtis išnyksta. Tada vėl lėtai pakramtyti ir kartoti šią procedūrą.</w:t>
      </w:r>
    </w:p>
    <w:p w14:paraId="60A11C9A" w14:textId="77777777" w:rsidR="00DA1181" w:rsidRPr="008A5299" w:rsidRDefault="00DA1181" w:rsidP="00DA1181">
      <w:pPr>
        <w:spacing w:after="0" w:line="240" w:lineRule="auto"/>
        <w:rPr>
          <w:rFonts w:ascii="Times New Roman" w:eastAsia="Calibri" w:hAnsi="Times New Roman" w:cs="Times New Roman"/>
          <w:lang w:val="lt-LT"/>
        </w:rPr>
      </w:pPr>
    </w:p>
    <w:p w14:paraId="1FD32BD8" w14:textId="77777777" w:rsidR="00DA1181" w:rsidRPr="008A5299" w:rsidRDefault="00DA1181" w:rsidP="00DA1181">
      <w:pPr>
        <w:spacing w:after="0" w:line="240" w:lineRule="auto"/>
        <w:ind w:left="540" w:hanging="540"/>
        <w:jc w:val="both"/>
        <w:rPr>
          <w:rFonts w:ascii="Times New Roman" w:eastAsia="Times New Roman" w:hAnsi="Times New Roman" w:cs="Times New Roman"/>
          <w:lang w:val="lt-LT"/>
        </w:rPr>
      </w:pPr>
      <w:r w:rsidRPr="008A5299">
        <w:rPr>
          <w:rFonts w:ascii="Times New Roman" w:eastAsia="Calibri" w:hAnsi="Times New Roman" w:cs="Times New Roman"/>
          <w:b/>
          <w:lang w:val="lt-LT"/>
        </w:rPr>
        <w:t>4.3</w:t>
      </w:r>
      <w:r w:rsidRPr="008A5299">
        <w:rPr>
          <w:rFonts w:ascii="Times New Roman" w:eastAsia="Calibri" w:hAnsi="Times New Roman" w:cs="Times New Roman"/>
          <w:b/>
          <w:lang w:val="lt-LT"/>
        </w:rPr>
        <w:tab/>
        <w:t>Kontraindikacijos</w:t>
      </w:r>
    </w:p>
    <w:p w14:paraId="0345C687" w14:textId="77777777" w:rsidR="00DA1181" w:rsidRPr="008A5299" w:rsidRDefault="00DA1181" w:rsidP="00DA1181">
      <w:pPr>
        <w:spacing w:after="0" w:line="240" w:lineRule="auto"/>
        <w:rPr>
          <w:rFonts w:ascii="Times New Roman" w:eastAsia="Calibri" w:hAnsi="Times New Roman" w:cs="Times New Roman"/>
          <w:lang w:val="lt-LT"/>
        </w:rPr>
      </w:pPr>
    </w:p>
    <w:p w14:paraId="26DDE058"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xml:space="preserve">Padidėjęs jautrumas veikliajai arba bet kuriai 6.1 skyriuje nurodytai pagalbinei medžiagai. </w:t>
      </w:r>
    </w:p>
    <w:p w14:paraId="28F44566" w14:textId="628F11B9"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Vaikai iki 12</w:t>
      </w:r>
      <w:r w:rsidR="00902563">
        <w:rPr>
          <w:rFonts w:ascii="Times New Roman" w:eastAsia="Calibri" w:hAnsi="Times New Roman" w:cs="Times New Roman"/>
          <w:lang w:val="lt-LT"/>
        </w:rPr>
        <w:t> </w:t>
      </w:r>
      <w:r w:rsidRPr="008A5299">
        <w:rPr>
          <w:rFonts w:ascii="Times New Roman" w:eastAsia="Calibri" w:hAnsi="Times New Roman" w:cs="Times New Roman"/>
          <w:lang w:val="lt-LT"/>
        </w:rPr>
        <w:t>metų.</w:t>
      </w:r>
    </w:p>
    <w:p w14:paraId="3E1711BA" w14:textId="77777777" w:rsidR="00DA1181" w:rsidRPr="008A5299" w:rsidRDefault="00DA1181" w:rsidP="00DA1181">
      <w:pPr>
        <w:spacing w:after="0" w:line="240" w:lineRule="auto"/>
        <w:ind w:left="540" w:hanging="540"/>
        <w:jc w:val="both"/>
        <w:rPr>
          <w:rFonts w:ascii="Times New Roman" w:eastAsia="Calibri" w:hAnsi="Times New Roman" w:cs="Times New Roman"/>
          <w:b/>
          <w:lang w:val="lt-LT"/>
        </w:rPr>
      </w:pPr>
    </w:p>
    <w:p w14:paraId="160FE4D7" w14:textId="77777777" w:rsidR="00DA1181" w:rsidRPr="008A5299" w:rsidRDefault="00DA1181" w:rsidP="00DA1181">
      <w:pPr>
        <w:spacing w:after="0" w:line="240" w:lineRule="auto"/>
        <w:ind w:left="540" w:hanging="540"/>
        <w:jc w:val="both"/>
        <w:rPr>
          <w:rFonts w:ascii="Times New Roman" w:eastAsia="Times New Roman" w:hAnsi="Times New Roman" w:cs="Times New Roman"/>
          <w:lang w:val="lt-LT"/>
        </w:rPr>
      </w:pPr>
      <w:r w:rsidRPr="008A5299">
        <w:rPr>
          <w:rFonts w:ascii="Times New Roman" w:eastAsia="Calibri" w:hAnsi="Times New Roman" w:cs="Times New Roman"/>
          <w:b/>
          <w:lang w:val="lt-LT"/>
        </w:rPr>
        <w:t>4.4</w:t>
      </w:r>
      <w:r w:rsidRPr="008A5299">
        <w:rPr>
          <w:rFonts w:ascii="Times New Roman" w:eastAsia="Calibri" w:hAnsi="Times New Roman" w:cs="Times New Roman"/>
          <w:b/>
          <w:lang w:val="lt-LT"/>
        </w:rPr>
        <w:tab/>
        <w:t>Specialūs įspėjimai ir atsargumo priemonės</w:t>
      </w:r>
    </w:p>
    <w:p w14:paraId="7ACABE87" w14:textId="77777777" w:rsidR="00DA1181" w:rsidRPr="008A5299" w:rsidRDefault="00DA1181" w:rsidP="00DA1181">
      <w:pPr>
        <w:spacing w:after="0" w:line="240" w:lineRule="auto"/>
        <w:rPr>
          <w:rFonts w:ascii="Times New Roman" w:eastAsia="Calibri" w:hAnsi="Times New Roman" w:cs="Times New Roman"/>
          <w:lang w:val="lt-LT"/>
        </w:rPr>
      </w:pPr>
    </w:p>
    <w:p w14:paraId="4EFC4A9C"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Metimo rūkyti nauda viršija bet kokias rizikas, susijusias su teisingai skiriama nikotino pakeičiamąja terapija (NPT).</w:t>
      </w:r>
    </w:p>
    <w:p w14:paraId="3FC72F65" w14:textId="77777777" w:rsidR="00DA1181" w:rsidRPr="008A5299" w:rsidRDefault="00DA1181" w:rsidP="00DA1181">
      <w:pPr>
        <w:spacing w:after="0" w:line="240" w:lineRule="auto"/>
        <w:rPr>
          <w:rFonts w:ascii="Times New Roman" w:eastAsia="Calibri" w:hAnsi="Times New Roman" w:cs="Times New Roman"/>
          <w:lang w:val="lt-LT"/>
        </w:rPr>
      </w:pPr>
    </w:p>
    <w:p w14:paraId="5771FEAC"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Dantų protezus nešiojantys rūkoriai, vartodami nikotino gumą, gali patirti nepatogumų. Kramtomoji guma gali prilipti prie dantų protezo ir jį sugadinti.</w:t>
      </w:r>
    </w:p>
    <w:p w14:paraId="4B43E32D" w14:textId="77777777" w:rsidR="00DA1181" w:rsidRPr="008A5299" w:rsidRDefault="00DA1181" w:rsidP="00DA1181">
      <w:pPr>
        <w:spacing w:after="0" w:line="240" w:lineRule="auto"/>
        <w:rPr>
          <w:rFonts w:ascii="Times New Roman" w:eastAsia="Calibri" w:hAnsi="Times New Roman" w:cs="Times New Roman"/>
          <w:lang w:val="lt-LT"/>
        </w:rPr>
      </w:pPr>
    </w:p>
    <w:p w14:paraId="066F1542"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Galima rizika ir laukiama gydymo nauda turi būti apsvarstyta gydytojo, jeigu pacientai serga</w:t>
      </w:r>
      <w:r w:rsidR="00686520" w:rsidRPr="008A5299">
        <w:rPr>
          <w:rFonts w:ascii="Times New Roman" w:eastAsia="Calibri" w:hAnsi="Times New Roman" w:cs="Times New Roman"/>
          <w:lang w:val="lt-LT"/>
        </w:rPr>
        <w:t xml:space="preserve"> žemiau nurodytomis ligomis.</w:t>
      </w:r>
    </w:p>
    <w:p w14:paraId="6E8F4BA2" w14:textId="77777777" w:rsidR="00DA1181" w:rsidRPr="008A5299" w:rsidRDefault="00DA1181" w:rsidP="00DA1181">
      <w:pPr>
        <w:spacing w:after="0" w:line="240" w:lineRule="auto"/>
        <w:rPr>
          <w:rFonts w:ascii="Times New Roman" w:eastAsia="Calibri" w:hAnsi="Times New Roman" w:cs="Times New Roman"/>
          <w:lang w:val="lt-LT"/>
        </w:rPr>
      </w:pPr>
    </w:p>
    <w:p w14:paraId="0A556AB5" w14:textId="77777777" w:rsidR="00DA1181" w:rsidRPr="008A5299" w:rsidRDefault="00DA1181" w:rsidP="00DA1181">
      <w:pPr>
        <w:spacing w:after="0" w:line="240" w:lineRule="auto"/>
        <w:rPr>
          <w:rFonts w:ascii="Times New Roman" w:eastAsia="Calibri" w:hAnsi="Times New Roman" w:cs="Times New Roman"/>
          <w:i/>
          <w:lang w:val="lt-LT"/>
        </w:rPr>
      </w:pPr>
      <w:r w:rsidRPr="008A5299">
        <w:rPr>
          <w:rFonts w:ascii="Times New Roman" w:eastAsia="Calibri" w:hAnsi="Times New Roman" w:cs="Times New Roman"/>
          <w:i/>
          <w:lang w:val="lt-LT"/>
        </w:rPr>
        <w:t>Š</w:t>
      </w:r>
      <w:r w:rsidR="00C71672" w:rsidRPr="008A5299">
        <w:rPr>
          <w:rFonts w:ascii="Times New Roman" w:eastAsia="Calibri" w:hAnsi="Times New Roman" w:cs="Times New Roman"/>
          <w:i/>
          <w:lang w:val="lt-LT"/>
        </w:rPr>
        <w:t>i</w:t>
      </w:r>
      <w:r w:rsidRPr="008A5299">
        <w:rPr>
          <w:rFonts w:ascii="Times New Roman" w:eastAsia="Calibri" w:hAnsi="Times New Roman" w:cs="Times New Roman"/>
          <w:i/>
          <w:lang w:val="lt-LT"/>
        </w:rPr>
        <w:t>rdies ir kraujagyslių liga</w:t>
      </w:r>
    </w:p>
    <w:p w14:paraId="09EB681D" w14:textId="28AE6A8B"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Pr</w:t>
      </w:r>
      <w:r w:rsidR="00C71672" w:rsidRPr="008A5299">
        <w:rPr>
          <w:rFonts w:ascii="Times New Roman" w:eastAsia="Calibri" w:hAnsi="Times New Roman" w:cs="Times New Roman"/>
          <w:lang w:val="lt-LT"/>
        </w:rPr>
        <w:t>i</w:t>
      </w:r>
      <w:r w:rsidRPr="008A5299">
        <w:rPr>
          <w:rFonts w:ascii="Times New Roman" w:eastAsia="Calibri" w:hAnsi="Times New Roman" w:cs="Times New Roman"/>
          <w:lang w:val="lt-LT"/>
        </w:rPr>
        <w:t xml:space="preserve">klausomybę turinčius rūkorius, kuriems neseniai pasireiškė miokardo infarktas, nestabili ar progresuojanti krūtinės angina, įskaitant </w:t>
      </w:r>
      <w:proofErr w:type="spellStart"/>
      <w:r w:rsidRPr="008A5299">
        <w:rPr>
          <w:rFonts w:ascii="Times New Roman" w:eastAsia="Calibri" w:hAnsi="Times New Roman" w:cs="Times New Roman"/>
          <w:lang w:val="lt-LT"/>
        </w:rPr>
        <w:t>Prin</w:t>
      </w:r>
      <w:r w:rsidR="00091D20" w:rsidRPr="008A5299">
        <w:rPr>
          <w:rFonts w:ascii="Times New Roman" w:eastAsia="Calibri" w:hAnsi="Times New Roman" w:cs="Times New Roman"/>
          <w:lang w:val="lt-LT"/>
        </w:rPr>
        <w:t>z</w:t>
      </w:r>
      <w:r w:rsidRPr="008A5299">
        <w:rPr>
          <w:rFonts w:ascii="Times New Roman" w:eastAsia="Calibri" w:hAnsi="Times New Roman" w:cs="Times New Roman"/>
          <w:lang w:val="lt-LT"/>
        </w:rPr>
        <w:t>metal</w:t>
      </w:r>
      <w:r w:rsidR="00091D20" w:rsidRPr="008A5299">
        <w:rPr>
          <w:rFonts w:ascii="Times New Roman" w:eastAsia="Calibri" w:hAnsi="Times New Roman" w:cs="Times New Roman"/>
          <w:lang w:val="lt-LT"/>
        </w:rPr>
        <w:t>i</w:t>
      </w:r>
      <w:r w:rsidRPr="008A5299">
        <w:rPr>
          <w:rFonts w:ascii="Times New Roman" w:eastAsia="Calibri" w:hAnsi="Times New Roman" w:cs="Times New Roman"/>
          <w:lang w:val="lt-LT"/>
        </w:rPr>
        <w:t>o</w:t>
      </w:r>
      <w:proofErr w:type="spellEnd"/>
      <w:r w:rsidRPr="008A5299">
        <w:rPr>
          <w:rFonts w:ascii="Times New Roman" w:eastAsia="Calibri" w:hAnsi="Times New Roman" w:cs="Times New Roman"/>
          <w:lang w:val="lt-LT"/>
        </w:rPr>
        <w:t xml:space="preserve"> anginą, sunkios širdies aritmijos, neseniai įvykęs </w:t>
      </w:r>
      <w:r w:rsidRPr="008A5299">
        <w:rPr>
          <w:rFonts w:ascii="Times New Roman" w:eastAsia="Calibri" w:hAnsi="Times New Roman" w:cs="Times New Roman"/>
          <w:lang w:val="lt-LT"/>
        </w:rPr>
        <w:lastRenderedPageBreak/>
        <w:t xml:space="preserve">insultas, vainikinių kraujagyslių šuntavimo arba kraujagyslių plastikos operacijos ir (arba) kurie serga sunkiai valdoma hipertenzija, reikia skatinti nustoti rūkyti taikant nefarmakologines priemones (pavyzdžiui konsultuojant). Jei tai nepadeda, galima skirti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bet duomenų apie saugumą šiai pacientų grupei nepakanka. Gydymą reikia pradėti tik atidžiai stebint gydy</w:t>
      </w:r>
      <w:r w:rsidR="00BC6A6C">
        <w:rPr>
          <w:rFonts w:ascii="Times New Roman" w:eastAsia="Calibri" w:hAnsi="Times New Roman" w:cs="Times New Roman"/>
          <w:lang w:val="lt-LT"/>
        </w:rPr>
        <w:t>t</w:t>
      </w:r>
      <w:r w:rsidRPr="008A5299">
        <w:rPr>
          <w:rFonts w:ascii="Times New Roman" w:eastAsia="Calibri" w:hAnsi="Times New Roman" w:cs="Times New Roman"/>
          <w:lang w:val="lt-LT"/>
        </w:rPr>
        <w:t>ojui.</w:t>
      </w:r>
    </w:p>
    <w:p w14:paraId="2705E984" w14:textId="77777777" w:rsidR="00DA1181" w:rsidRPr="008A5299" w:rsidRDefault="00DA1181" w:rsidP="00DA1181">
      <w:pPr>
        <w:spacing w:after="0" w:line="240" w:lineRule="auto"/>
        <w:rPr>
          <w:rFonts w:ascii="Times New Roman" w:eastAsia="Calibri" w:hAnsi="Times New Roman" w:cs="Times New Roman"/>
          <w:lang w:val="lt-LT"/>
        </w:rPr>
      </w:pPr>
    </w:p>
    <w:p w14:paraId="28DC43A6" w14:textId="77777777" w:rsidR="00DA1181" w:rsidRPr="008A5299" w:rsidRDefault="00DA1181" w:rsidP="00DA1181">
      <w:pPr>
        <w:spacing w:after="0" w:line="240" w:lineRule="auto"/>
        <w:rPr>
          <w:rFonts w:ascii="Times New Roman" w:eastAsia="Calibri" w:hAnsi="Times New Roman" w:cs="Times New Roman"/>
          <w:i/>
          <w:lang w:val="lt-LT"/>
        </w:rPr>
      </w:pPr>
      <w:r w:rsidRPr="008A5299">
        <w:rPr>
          <w:rFonts w:ascii="Times New Roman" w:eastAsia="Calibri" w:hAnsi="Times New Roman" w:cs="Times New Roman"/>
          <w:i/>
          <w:lang w:val="lt-LT"/>
        </w:rPr>
        <w:t>Sutrikusi inkstų ir kepenų funkcija</w:t>
      </w:r>
    </w:p>
    <w:p w14:paraId="251BF0DA" w14:textId="25A7D015"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xml:space="preserve">Atsargiai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vaistinę kramtomąją gumą reikia vartoti pacientams, kuriems yra vidutinio sunkumo ar sunkus kepenų veiklos sutrikimas ir (arba) sunkus inkstų veiklos sutrikimas, nes sumažėjus nikotino ar jo metabolitų klirensui, gali padidėti šalutinių reiškinių rizika.</w:t>
      </w:r>
    </w:p>
    <w:p w14:paraId="3BF3A1DA" w14:textId="77777777" w:rsidR="00DA1181" w:rsidRPr="008A5299" w:rsidRDefault="00DA1181" w:rsidP="00DA1181">
      <w:pPr>
        <w:spacing w:after="0" w:line="240" w:lineRule="auto"/>
        <w:rPr>
          <w:rFonts w:ascii="Times New Roman" w:eastAsia="Calibri" w:hAnsi="Times New Roman" w:cs="Times New Roman"/>
          <w:lang w:val="lt-LT"/>
        </w:rPr>
      </w:pPr>
    </w:p>
    <w:p w14:paraId="0C950D0D" w14:textId="77777777" w:rsidR="00DA1181" w:rsidRPr="008A5299" w:rsidRDefault="00DA1181" w:rsidP="00DA1181">
      <w:pPr>
        <w:spacing w:after="0" w:line="240" w:lineRule="auto"/>
        <w:rPr>
          <w:rFonts w:ascii="Times New Roman" w:eastAsia="Calibri" w:hAnsi="Times New Roman" w:cs="Times New Roman"/>
          <w:i/>
          <w:lang w:val="lt-LT"/>
        </w:rPr>
      </w:pPr>
      <w:proofErr w:type="spellStart"/>
      <w:r w:rsidRPr="008A5299">
        <w:rPr>
          <w:rFonts w:ascii="Times New Roman" w:eastAsia="Calibri" w:hAnsi="Times New Roman" w:cs="Times New Roman"/>
          <w:i/>
          <w:lang w:val="lt-LT"/>
        </w:rPr>
        <w:t>Feochromocitoma</w:t>
      </w:r>
      <w:proofErr w:type="spellEnd"/>
      <w:r w:rsidRPr="008A5299">
        <w:rPr>
          <w:rFonts w:ascii="Times New Roman" w:eastAsia="Calibri" w:hAnsi="Times New Roman" w:cs="Times New Roman"/>
          <w:i/>
          <w:lang w:val="lt-LT"/>
        </w:rPr>
        <w:t xml:space="preserve"> ir nekontroliuojama </w:t>
      </w:r>
      <w:proofErr w:type="spellStart"/>
      <w:r w:rsidRPr="008A5299">
        <w:rPr>
          <w:rFonts w:ascii="Times New Roman" w:eastAsia="Calibri" w:hAnsi="Times New Roman" w:cs="Times New Roman"/>
          <w:i/>
          <w:lang w:val="lt-LT"/>
        </w:rPr>
        <w:t>hipertirozė</w:t>
      </w:r>
      <w:proofErr w:type="spellEnd"/>
    </w:p>
    <w:p w14:paraId="4D2271EE"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xml:space="preserve">Nikotinas, esantis pakeičiamuosiuose preparatuose ir išsiskiriantis rūkymo metu, skatina atsipalaiduoti </w:t>
      </w:r>
      <w:proofErr w:type="spellStart"/>
      <w:r w:rsidRPr="008A5299">
        <w:rPr>
          <w:rFonts w:ascii="Times New Roman" w:eastAsia="Calibri" w:hAnsi="Times New Roman" w:cs="Times New Roman"/>
          <w:lang w:val="lt-LT"/>
        </w:rPr>
        <w:t>katecholaminus</w:t>
      </w:r>
      <w:proofErr w:type="spellEnd"/>
      <w:r w:rsidRPr="008A5299">
        <w:rPr>
          <w:rFonts w:ascii="Times New Roman" w:eastAsia="Calibri" w:hAnsi="Times New Roman" w:cs="Times New Roman"/>
          <w:lang w:val="lt-LT"/>
        </w:rPr>
        <w:t xml:space="preserve"> iš antinksčių šerdinės dalies. Todėl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kramtomąją gumą atsargiai reikia vartoti pacientams, kuriems yra nekontroliuojamos </w:t>
      </w:r>
      <w:proofErr w:type="spellStart"/>
      <w:r w:rsidRPr="008A5299">
        <w:rPr>
          <w:rFonts w:ascii="Times New Roman" w:eastAsia="Calibri" w:hAnsi="Times New Roman" w:cs="Times New Roman"/>
          <w:lang w:val="lt-LT"/>
        </w:rPr>
        <w:t>hipertirozė</w:t>
      </w:r>
      <w:proofErr w:type="spellEnd"/>
      <w:r w:rsidRPr="008A5299">
        <w:rPr>
          <w:rFonts w:ascii="Times New Roman" w:eastAsia="Calibri" w:hAnsi="Times New Roman" w:cs="Times New Roman"/>
          <w:lang w:val="lt-LT"/>
        </w:rPr>
        <w:t xml:space="preserve"> ar </w:t>
      </w:r>
      <w:proofErr w:type="spellStart"/>
      <w:r w:rsidRPr="008A5299">
        <w:rPr>
          <w:rFonts w:ascii="Times New Roman" w:eastAsia="Calibri" w:hAnsi="Times New Roman" w:cs="Times New Roman"/>
          <w:lang w:val="lt-LT"/>
        </w:rPr>
        <w:t>feochromocitoma</w:t>
      </w:r>
      <w:proofErr w:type="spellEnd"/>
      <w:r w:rsidRPr="008A5299">
        <w:rPr>
          <w:rFonts w:ascii="Times New Roman" w:eastAsia="Calibri" w:hAnsi="Times New Roman" w:cs="Times New Roman"/>
          <w:lang w:val="lt-LT"/>
        </w:rPr>
        <w:t>.</w:t>
      </w:r>
    </w:p>
    <w:p w14:paraId="3D7998DE" w14:textId="77777777" w:rsidR="00DA1181" w:rsidRPr="008A5299" w:rsidRDefault="00DA1181" w:rsidP="00DA1181">
      <w:pPr>
        <w:spacing w:after="0" w:line="240" w:lineRule="auto"/>
        <w:rPr>
          <w:rFonts w:ascii="Times New Roman" w:eastAsia="Calibri" w:hAnsi="Times New Roman" w:cs="Times New Roman"/>
          <w:lang w:val="lt-LT"/>
        </w:rPr>
      </w:pPr>
    </w:p>
    <w:p w14:paraId="7CEA5B94" w14:textId="77777777" w:rsidR="00DA1181" w:rsidRPr="008A5299" w:rsidRDefault="00DA1181" w:rsidP="00DA1181">
      <w:pPr>
        <w:spacing w:after="0" w:line="240" w:lineRule="auto"/>
        <w:rPr>
          <w:rFonts w:ascii="Times New Roman" w:eastAsia="Calibri" w:hAnsi="Times New Roman" w:cs="Times New Roman"/>
          <w:i/>
          <w:lang w:val="lt-LT"/>
        </w:rPr>
      </w:pPr>
      <w:r w:rsidRPr="008A5299">
        <w:rPr>
          <w:rFonts w:ascii="Times New Roman" w:eastAsia="Calibri" w:hAnsi="Times New Roman" w:cs="Times New Roman"/>
          <w:i/>
          <w:lang w:val="lt-LT"/>
        </w:rPr>
        <w:t>Virškinimo trakto liga</w:t>
      </w:r>
    </w:p>
    <w:p w14:paraId="45C8424A"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 xml:space="preserve">Nikotinas gali paaštrinti </w:t>
      </w:r>
      <w:proofErr w:type="spellStart"/>
      <w:r w:rsidRPr="008A5299">
        <w:rPr>
          <w:rFonts w:ascii="Times New Roman" w:eastAsia="Calibri" w:hAnsi="Times New Roman" w:cs="Times New Roman"/>
          <w:lang w:val="lt-LT"/>
        </w:rPr>
        <w:t>ezofagito</w:t>
      </w:r>
      <w:proofErr w:type="spellEnd"/>
      <w:r w:rsidRPr="008A5299">
        <w:rPr>
          <w:rFonts w:ascii="Times New Roman" w:eastAsia="Calibri" w:hAnsi="Times New Roman" w:cs="Times New Roman"/>
          <w:lang w:val="lt-LT"/>
        </w:rPr>
        <w:t>, skrandžio ir dvylikapirštės žarnos opų simptomus, todėl tokiems pacientams vaistinių preparatų, skirtų NPT, reikia vartoti atsargiai.</w:t>
      </w:r>
    </w:p>
    <w:p w14:paraId="2EA3DEBC" w14:textId="77777777" w:rsidR="00DA1181" w:rsidRPr="008A5299" w:rsidRDefault="00DA1181" w:rsidP="00DA1181">
      <w:pPr>
        <w:spacing w:after="0" w:line="240" w:lineRule="auto"/>
        <w:rPr>
          <w:rFonts w:ascii="Times New Roman" w:eastAsia="Calibri" w:hAnsi="Times New Roman" w:cs="Times New Roman"/>
          <w:lang w:val="lt-LT"/>
        </w:rPr>
      </w:pPr>
    </w:p>
    <w:p w14:paraId="5FA4A192" w14:textId="77777777" w:rsidR="00DA1181" w:rsidRPr="008A5299" w:rsidRDefault="00DA1181" w:rsidP="00DA1181">
      <w:pPr>
        <w:spacing w:after="0" w:line="240" w:lineRule="auto"/>
        <w:rPr>
          <w:rFonts w:ascii="Times New Roman" w:eastAsia="Calibri" w:hAnsi="Times New Roman" w:cs="Times New Roman"/>
          <w:i/>
          <w:lang w:val="lt-LT"/>
        </w:rPr>
      </w:pPr>
      <w:r w:rsidRPr="008A5299">
        <w:rPr>
          <w:rFonts w:ascii="Times New Roman" w:eastAsia="Calibri" w:hAnsi="Times New Roman" w:cs="Times New Roman"/>
          <w:i/>
          <w:lang w:val="lt-LT"/>
        </w:rPr>
        <w:t>Cukrinis diabetas</w:t>
      </w:r>
    </w:p>
    <w:p w14:paraId="49D73E9F"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 xml:space="preserve">Pacientams, sergantiems cukriniu diabetu, nustojus rūkyti ir pradėjus NPT, reikia patarti atidžiau nei įprastai stebėti savo cukraus kiekį kraujyje, nes sumažėjęs nikotino indukuojamų </w:t>
      </w:r>
      <w:proofErr w:type="spellStart"/>
      <w:r w:rsidRPr="008A5299">
        <w:rPr>
          <w:rFonts w:ascii="Times New Roman" w:eastAsia="Calibri" w:hAnsi="Times New Roman" w:cs="Times New Roman"/>
          <w:lang w:val="lt-LT"/>
        </w:rPr>
        <w:t>katecholaminų</w:t>
      </w:r>
      <w:proofErr w:type="spellEnd"/>
      <w:r w:rsidRPr="008A5299">
        <w:rPr>
          <w:rFonts w:ascii="Times New Roman" w:eastAsia="Calibri" w:hAnsi="Times New Roman" w:cs="Times New Roman"/>
          <w:lang w:val="lt-LT"/>
        </w:rPr>
        <w:t xml:space="preserve"> atpalaidavimas gali turėti įtakos angliavandenių metabolizmui.</w:t>
      </w:r>
    </w:p>
    <w:p w14:paraId="07E2D625" w14:textId="77777777" w:rsidR="00206A14" w:rsidRPr="008A5299" w:rsidRDefault="00206A14" w:rsidP="00206A14">
      <w:pPr>
        <w:spacing w:after="0" w:line="240" w:lineRule="auto"/>
        <w:rPr>
          <w:rFonts w:ascii="Times New Roman" w:eastAsia="Calibri" w:hAnsi="Times New Roman" w:cs="Times New Roman"/>
          <w:lang w:val="lt-LT"/>
        </w:rPr>
      </w:pPr>
    </w:p>
    <w:p w14:paraId="243DF6ED" w14:textId="494F1D59" w:rsidR="00206A14" w:rsidRPr="00EB6A14" w:rsidRDefault="009C189A" w:rsidP="00206A14">
      <w:pPr>
        <w:spacing w:after="0" w:line="240" w:lineRule="auto"/>
        <w:rPr>
          <w:rFonts w:ascii="Times New Roman" w:eastAsia="Calibri" w:hAnsi="Times New Roman" w:cs="Times New Roman"/>
          <w:i/>
          <w:iCs/>
          <w:lang w:val="lt-LT"/>
        </w:rPr>
      </w:pPr>
      <w:r w:rsidRPr="008A5299">
        <w:rPr>
          <w:rFonts w:ascii="Times New Roman" w:eastAsia="Calibri" w:hAnsi="Times New Roman" w:cs="Times New Roman"/>
          <w:i/>
          <w:iCs/>
          <w:lang w:val="lt-LT"/>
        </w:rPr>
        <w:t>Traukuliai</w:t>
      </w:r>
    </w:p>
    <w:p w14:paraId="618A38C5" w14:textId="53F6A10F" w:rsidR="00DA1181" w:rsidRPr="008A5299" w:rsidRDefault="00C418BF" w:rsidP="00206A1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w:t>
      </w:r>
      <w:r w:rsidR="009C189A" w:rsidRPr="008A5299">
        <w:rPr>
          <w:rFonts w:ascii="Times New Roman" w:eastAsia="Calibri" w:hAnsi="Times New Roman" w:cs="Times New Roman"/>
          <w:lang w:val="lt-LT"/>
        </w:rPr>
        <w:t>artoti atsargiai pacientams, kuriems taikomas gydymas nuo traukulių, ar kuriems anksčiau yra pasireiškusi epilepsija, nes yra gauta pranešimų apie trakulių atvejus, susijusius su nikotino vartojimu (žr. 4.8 skyrių</w:t>
      </w:r>
      <w:r w:rsidR="00206A14" w:rsidRPr="008A5299">
        <w:rPr>
          <w:rFonts w:ascii="Times New Roman" w:eastAsia="Calibri" w:hAnsi="Times New Roman" w:cs="Times New Roman"/>
          <w:lang w:val="lt-LT"/>
        </w:rPr>
        <w:t>).</w:t>
      </w:r>
    </w:p>
    <w:p w14:paraId="06EC9EBC" w14:textId="77777777" w:rsidR="00206A14" w:rsidRPr="008A5299" w:rsidRDefault="00206A14" w:rsidP="00206A14">
      <w:pPr>
        <w:spacing w:after="0" w:line="240" w:lineRule="auto"/>
        <w:rPr>
          <w:rFonts w:ascii="Times New Roman" w:eastAsia="Calibri" w:hAnsi="Times New Roman" w:cs="Times New Roman"/>
          <w:lang w:val="lt-LT"/>
        </w:rPr>
      </w:pPr>
    </w:p>
    <w:p w14:paraId="0EB0C3B2" w14:textId="77777777" w:rsidR="00DA1181" w:rsidRPr="008A5299" w:rsidRDefault="00DA1181" w:rsidP="00DA1181">
      <w:pPr>
        <w:spacing w:after="0" w:line="240" w:lineRule="auto"/>
        <w:rPr>
          <w:rFonts w:ascii="Times New Roman" w:eastAsia="Calibri" w:hAnsi="Times New Roman" w:cs="Times New Roman"/>
          <w:lang w:val="lt-LT"/>
        </w:rPr>
      </w:pPr>
      <w:bookmarkStart w:id="2" w:name="_Hlk51774209"/>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w:t>
      </w:r>
      <w:bookmarkEnd w:id="2"/>
      <w:r w:rsidRPr="008A5299">
        <w:rPr>
          <w:rFonts w:ascii="Times New Roman" w:eastAsia="Calibri" w:hAnsi="Times New Roman" w:cs="Times New Roman"/>
          <w:lang w:val="lt-LT"/>
        </w:rPr>
        <w:t xml:space="preserve">sudėtyje yra </w:t>
      </w:r>
      <w:proofErr w:type="spellStart"/>
      <w:r w:rsidRPr="008A5299">
        <w:rPr>
          <w:rFonts w:ascii="Times New Roman" w:eastAsia="Calibri" w:hAnsi="Times New Roman" w:cs="Times New Roman"/>
          <w:lang w:val="lt-LT"/>
        </w:rPr>
        <w:t>butilhidroksitolueno</w:t>
      </w:r>
      <w:proofErr w:type="spellEnd"/>
      <w:r w:rsidRPr="008A5299">
        <w:rPr>
          <w:rFonts w:ascii="Times New Roman" w:eastAsia="Calibri" w:hAnsi="Times New Roman" w:cs="Times New Roman"/>
          <w:lang w:val="lt-LT"/>
        </w:rPr>
        <w:t xml:space="preserve"> (E321), kuris gali sukelti vietinių odos reakcijų (pvz., kontaktinį dermatitą) ar sudirginti akis ir gleivinę.</w:t>
      </w:r>
    </w:p>
    <w:p w14:paraId="2E504D3F" w14:textId="77777777" w:rsidR="00A47CE3" w:rsidRPr="008A5299" w:rsidRDefault="00A47CE3" w:rsidP="00A47CE3">
      <w:pPr>
        <w:spacing w:after="0" w:line="240" w:lineRule="auto"/>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sudėtyje yra </w:t>
      </w:r>
      <w:proofErr w:type="spellStart"/>
      <w:r w:rsidRPr="008A5299">
        <w:rPr>
          <w:rFonts w:ascii="Times New Roman" w:eastAsia="Calibri" w:hAnsi="Times New Roman" w:cs="Times New Roman"/>
          <w:lang w:val="lt-LT"/>
        </w:rPr>
        <w:t>ksilitolio</w:t>
      </w:r>
      <w:proofErr w:type="spellEnd"/>
      <w:r w:rsidRPr="008A5299">
        <w:rPr>
          <w:rFonts w:ascii="Times New Roman" w:eastAsia="Calibri" w:hAnsi="Times New Roman" w:cs="Times New Roman"/>
          <w:lang w:val="lt-LT"/>
        </w:rPr>
        <w:t xml:space="preserve">. Gali laisvinti vidurius. 1 g </w:t>
      </w:r>
      <w:proofErr w:type="spellStart"/>
      <w:r w:rsidRPr="008A5299">
        <w:rPr>
          <w:rFonts w:ascii="Times New Roman" w:eastAsia="Calibri" w:hAnsi="Times New Roman" w:cs="Times New Roman"/>
          <w:lang w:val="lt-LT"/>
        </w:rPr>
        <w:t>ksilitolio</w:t>
      </w:r>
      <w:proofErr w:type="spellEnd"/>
      <w:r w:rsidRPr="008A5299">
        <w:rPr>
          <w:rFonts w:ascii="Times New Roman" w:eastAsia="Calibri" w:hAnsi="Times New Roman" w:cs="Times New Roman"/>
          <w:lang w:val="lt-LT"/>
        </w:rPr>
        <w:t xml:space="preserve"> energinė vertė – 2,4 kcal.</w:t>
      </w:r>
    </w:p>
    <w:p w14:paraId="59B02B99" w14:textId="77777777" w:rsidR="00A47CE3" w:rsidRPr="008A5299" w:rsidRDefault="00915083" w:rsidP="00A47CE3">
      <w:pPr>
        <w:spacing w:after="0" w:line="240" w:lineRule="auto"/>
        <w:rPr>
          <w:rFonts w:ascii="Times New Roman" w:eastAsia="Calibri" w:hAnsi="Times New Roman" w:cs="Times New Roman"/>
          <w:lang w:val="lt-LT"/>
        </w:rPr>
      </w:pPr>
      <w:r w:rsidRPr="008A5299">
        <w:rPr>
          <w:rFonts w:ascii="Times New Roman" w:hAnsi="Times New Roman" w:cs="Times New Roman"/>
          <w:lang w:val="lt-LT"/>
        </w:rPr>
        <w:t>.</w:t>
      </w:r>
      <w:r w:rsidR="00A47CE3" w:rsidRPr="008A5299">
        <w:rPr>
          <w:rFonts w:ascii="Times New Roman" w:eastAsia="Calibri" w:hAnsi="Times New Roman" w:cs="Times New Roman"/>
          <w:lang w:val="lt-LT"/>
        </w:rPr>
        <w:t xml:space="preserve">Kiekvienoje šio vaistinio preparato gumoje yra 0,009 mg alkoholio (etanolio). Toks </w:t>
      </w:r>
      <w:r w:rsidR="00557DEA" w:rsidRPr="008A5299">
        <w:rPr>
          <w:rFonts w:ascii="Times New Roman" w:eastAsia="Calibri" w:hAnsi="Times New Roman" w:cs="Times New Roman"/>
          <w:lang w:val="lt-LT"/>
        </w:rPr>
        <w:t xml:space="preserve">vienoje </w:t>
      </w:r>
      <w:r w:rsidR="00A47CE3" w:rsidRPr="008A5299">
        <w:rPr>
          <w:rFonts w:ascii="Times New Roman" w:eastAsia="Calibri" w:hAnsi="Times New Roman" w:cs="Times New Roman"/>
          <w:lang w:val="lt-LT"/>
        </w:rPr>
        <w:t>gumoje esantis alkoholio kiekis atitinka mažiau kaip 1 ml alaus ar 1 ml vyno. Mažas alkoholio kiekis, esantis šio vaistinio preparato sudėtyje, nesukelia pastebimo poveikio.</w:t>
      </w:r>
    </w:p>
    <w:p w14:paraId="568571E2" w14:textId="31E6825B" w:rsidR="00A53910" w:rsidRPr="008A5299" w:rsidRDefault="00A53910" w:rsidP="00A53910">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 xml:space="preserve">Šio vaistinio preparato </w:t>
      </w:r>
      <w:r w:rsidR="00557DEA" w:rsidRPr="008A5299">
        <w:rPr>
          <w:rFonts w:ascii="Times New Roman" w:eastAsia="Calibri" w:hAnsi="Times New Roman" w:cs="Times New Roman"/>
          <w:lang w:val="lt-LT"/>
        </w:rPr>
        <w:t xml:space="preserve">vienoje </w:t>
      </w:r>
      <w:r w:rsidRPr="008A5299">
        <w:rPr>
          <w:rFonts w:ascii="Times New Roman" w:eastAsia="Calibri" w:hAnsi="Times New Roman" w:cs="Times New Roman"/>
          <w:lang w:val="lt-LT"/>
        </w:rPr>
        <w:t>gumoje yra mažiau kaip 1</w:t>
      </w:r>
      <w:r w:rsidR="00BC6A6C">
        <w:rPr>
          <w:rFonts w:ascii="Times New Roman" w:eastAsia="Calibri" w:hAnsi="Times New Roman" w:cs="Times New Roman"/>
          <w:lang w:val="lt-LT"/>
        </w:rPr>
        <w:t> </w:t>
      </w:r>
      <w:proofErr w:type="spellStart"/>
      <w:r w:rsidRPr="008A5299">
        <w:rPr>
          <w:rFonts w:ascii="Times New Roman" w:eastAsia="Calibri" w:hAnsi="Times New Roman" w:cs="Times New Roman"/>
          <w:lang w:val="lt-LT"/>
        </w:rPr>
        <w:t>mmol</w:t>
      </w:r>
      <w:proofErr w:type="spellEnd"/>
      <w:r w:rsidRPr="008A5299">
        <w:rPr>
          <w:rFonts w:ascii="Times New Roman" w:eastAsia="Calibri" w:hAnsi="Times New Roman" w:cs="Times New Roman"/>
          <w:lang w:val="lt-LT"/>
        </w:rPr>
        <w:t xml:space="preserve"> (23 mg) natrio, </w:t>
      </w:r>
      <w:proofErr w:type="spellStart"/>
      <w:r w:rsidRPr="008A5299">
        <w:rPr>
          <w:rFonts w:ascii="Times New Roman" w:eastAsia="Calibri" w:hAnsi="Times New Roman" w:cs="Times New Roman"/>
          <w:lang w:val="lt-LT"/>
        </w:rPr>
        <w:t>t.y</w:t>
      </w:r>
      <w:proofErr w:type="spellEnd"/>
      <w:r w:rsidRPr="008A5299">
        <w:rPr>
          <w:rFonts w:ascii="Times New Roman" w:eastAsia="Calibri" w:hAnsi="Times New Roman" w:cs="Times New Roman"/>
          <w:lang w:val="lt-LT"/>
        </w:rPr>
        <w:t>. jis beveik neturi reikšmės.</w:t>
      </w:r>
    </w:p>
    <w:p w14:paraId="586EDB1E" w14:textId="77777777" w:rsidR="00A47CE3" w:rsidRPr="008A5299" w:rsidRDefault="00A47CE3" w:rsidP="00A47CE3">
      <w:pPr>
        <w:spacing w:after="0" w:line="240" w:lineRule="auto"/>
        <w:rPr>
          <w:rFonts w:ascii="Times New Roman" w:eastAsia="Calibri" w:hAnsi="Times New Roman" w:cs="Times New Roman"/>
          <w:lang w:val="lt-LT"/>
        </w:rPr>
      </w:pPr>
    </w:p>
    <w:p w14:paraId="2FD8FCF2" w14:textId="77777777" w:rsidR="00DA1181" w:rsidRPr="008A5299" w:rsidRDefault="00DA1181" w:rsidP="00DA1181">
      <w:pPr>
        <w:spacing w:after="0" w:line="240" w:lineRule="auto"/>
        <w:ind w:left="540" w:hanging="540"/>
        <w:jc w:val="both"/>
        <w:rPr>
          <w:rFonts w:ascii="Times New Roman" w:eastAsia="Times New Roman" w:hAnsi="Times New Roman" w:cs="Times New Roman"/>
          <w:b/>
          <w:lang w:val="lt-LT"/>
        </w:rPr>
      </w:pPr>
      <w:r w:rsidRPr="008A5299">
        <w:rPr>
          <w:rFonts w:ascii="Times New Roman" w:eastAsia="Calibri" w:hAnsi="Times New Roman" w:cs="Times New Roman"/>
          <w:b/>
          <w:lang w:val="lt-LT"/>
        </w:rPr>
        <w:t>4.5</w:t>
      </w:r>
      <w:r w:rsidRPr="008A5299">
        <w:rPr>
          <w:rFonts w:ascii="Times New Roman" w:eastAsia="Calibri" w:hAnsi="Times New Roman" w:cs="Times New Roman"/>
          <w:b/>
          <w:lang w:val="lt-LT"/>
        </w:rPr>
        <w:tab/>
        <w:t>Sąveika su kitais vaistiniais preparatais ir kitokia sąveika</w:t>
      </w:r>
    </w:p>
    <w:p w14:paraId="326C8ABC" w14:textId="77777777" w:rsidR="00DA1181" w:rsidRPr="008A5299" w:rsidRDefault="00DA1181" w:rsidP="00DA1181">
      <w:pPr>
        <w:spacing w:after="0" w:line="240" w:lineRule="auto"/>
        <w:ind w:left="540" w:hanging="540"/>
        <w:jc w:val="both"/>
        <w:rPr>
          <w:rFonts w:ascii="Times New Roman" w:eastAsia="Calibri" w:hAnsi="Times New Roman" w:cs="Times New Roman"/>
          <w:lang w:val="lt-LT"/>
        </w:rPr>
      </w:pPr>
    </w:p>
    <w:p w14:paraId="09131854"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xml:space="preserve">Rūkymas (bet ne nikotinas) yra susijęs su CYP1A2 aktyvumo padidėjimu. Metus rūkyti, gali sumažėti šio fermento substratų klirensas. Dėl to gali padidėti kai kurių preparatų, kurių terapinis indeksas mažas, pavyzdžiui, </w:t>
      </w:r>
      <w:proofErr w:type="spellStart"/>
      <w:r w:rsidRPr="008A5299">
        <w:rPr>
          <w:rFonts w:ascii="Times New Roman" w:eastAsia="Calibri" w:hAnsi="Times New Roman" w:cs="Times New Roman"/>
          <w:lang w:val="lt-LT"/>
        </w:rPr>
        <w:t>teofilino</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takrino</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klozepino</w:t>
      </w:r>
      <w:proofErr w:type="spellEnd"/>
      <w:r w:rsidRPr="008A5299">
        <w:rPr>
          <w:rFonts w:ascii="Times New Roman" w:eastAsia="Calibri" w:hAnsi="Times New Roman" w:cs="Times New Roman"/>
          <w:lang w:val="lt-LT"/>
        </w:rPr>
        <w:t xml:space="preserve"> ir </w:t>
      </w:r>
      <w:proofErr w:type="spellStart"/>
      <w:r w:rsidRPr="008A5299">
        <w:rPr>
          <w:rFonts w:ascii="Times New Roman" w:eastAsia="Calibri" w:hAnsi="Times New Roman" w:cs="Times New Roman"/>
          <w:lang w:val="lt-LT"/>
        </w:rPr>
        <w:t>ropinirolio</w:t>
      </w:r>
      <w:proofErr w:type="spellEnd"/>
      <w:r w:rsidRPr="008A5299">
        <w:rPr>
          <w:rFonts w:ascii="Times New Roman" w:eastAsia="Calibri" w:hAnsi="Times New Roman" w:cs="Times New Roman"/>
          <w:lang w:val="lt-LT"/>
        </w:rPr>
        <w:t>, koncentracija kraujo plazmoje, o tai gali būti kliniškai reikšminga.</w:t>
      </w:r>
    </w:p>
    <w:p w14:paraId="3C9913AD" w14:textId="77777777" w:rsidR="00DA1181" w:rsidRPr="008A5299" w:rsidRDefault="00DA1181" w:rsidP="00DA1181">
      <w:pPr>
        <w:spacing w:after="0" w:line="240" w:lineRule="auto"/>
        <w:rPr>
          <w:rFonts w:ascii="Times New Roman" w:eastAsia="Calibri" w:hAnsi="Times New Roman" w:cs="Times New Roman"/>
          <w:lang w:val="lt-LT"/>
        </w:rPr>
      </w:pPr>
    </w:p>
    <w:p w14:paraId="5794A06C"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xml:space="preserve">Metus rūkyti, gali padidėti </w:t>
      </w:r>
      <w:r w:rsidR="00710CDC" w:rsidRPr="008A5299">
        <w:rPr>
          <w:rFonts w:ascii="Times New Roman" w:eastAsia="Calibri" w:hAnsi="Times New Roman" w:cs="Times New Roman"/>
          <w:lang w:val="lt-LT"/>
        </w:rPr>
        <w:t xml:space="preserve">vaistinių </w:t>
      </w:r>
      <w:r w:rsidRPr="008A5299">
        <w:rPr>
          <w:rFonts w:ascii="Times New Roman" w:eastAsia="Calibri" w:hAnsi="Times New Roman" w:cs="Times New Roman"/>
          <w:lang w:val="lt-LT"/>
        </w:rPr>
        <w:t xml:space="preserve">preparatų, kurie iš dalies </w:t>
      </w:r>
      <w:proofErr w:type="spellStart"/>
      <w:r w:rsidRPr="008A5299">
        <w:rPr>
          <w:rFonts w:ascii="Times New Roman" w:eastAsia="Calibri" w:hAnsi="Times New Roman" w:cs="Times New Roman"/>
          <w:lang w:val="lt-LT"/>
        </w:rPr>
        <w:t>metabolizuojami</w:t>
      </w:r>
      <w:proofErr w:type="spellEnd"/>
      <w:r w:rsidRPr="008A5299">
        <w:rPr>
          <w:rFonts w:ascii="Times New Roman" w:eastAsia="Calibri" w:hAnsi="Times New Roman" w:cs="Times New Roman"/>
          <w:lang w:val="lt-LT"/>
        </w:rPr>
        <w:t xml:space="preserve"> CYP1A2, pavyzdžiui, </w:t>
      </w:r>
      <w:proofErr w:type="spellStart"/>
      <w:r w:rsidRPr="008A5299">
        <w:rPr>
          <w:rFonts w:ascii="Times New Roman" w:eastAsia="Calibri" w:hAnsi="Times New Roman" w:cs="Times New Roman"/>
          <w:lang w:val="lt-LT"/>
        </w:rPr>
        <w:t>imipramino</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olanzapino</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klomipramino</w:t>
      </w:r>
      <w:proofErr w:type="spellEnd"/>
      <w:r w:rsidRPr="008A5299">
        <w:rPr>
          <w:rFonts w:ascii="Times New Roman" w:eastAsia="Calibri" w:hAnsi="Times New Roman" w:cs="Times New Roman"/>
          <w:lang w:val="lt-LT"/>
        </w:rPr>
        <w:t xml:space="preserve"> ir </w:t>
      </w:r>
      <w:proofErr w:type="spellStart"/>
      <w:r w:rsidRPr="008A5299">
        <w:rPr>
          <w:rFonts w:ascii="Times New Roman" w:eastAsia="Calibri" w:hAnsi="Times New Roman" w:cs="Times New Roman"/>
          <w:lang w:val="lt-LT"/>
        </w:rPr>
        <w:t>fluvoksamino</w:t>
      </w:r>
      <w:proofErr w:type="spellEnd"/>
      <w:r w:rsidRPr="008A5299">
        <w:rPr>
          <w:rFonts w:ascii="Times New Roman" w:eastAsia="Calibri" w:hAnsi="Times New Roman" w:cs="Times New Roman"/>
          <w:lang w:val="lt-LT"/>
        </w:rPr>
        <w:t>, koncentracija kraujo plazmoje, tačiau šio pokyčio klinikinė reikšmė dėl duomenų stokos neaiški.</w:t>
      </w:r>
    </w:p>
    <w:p w14:paraId="7BDB417F" w14:textId="77777777" w:rsidR="00DA1181" w:rsidRPr="008A5299" w:rsidRDefault="00DA1181" w:rsidP="00DA1181">
      <w:pPr>
        <w:spacing w:after="0" w:line="240" w:lineRule="auto"/>
        <w:rPr>
          <w:rFonts w:ascii="Times New Roman" w:eastAsia="Calibri" w:hAnsi="Times New Roman" w:cs="Times New Roman"/>
          <w:lang w:val="lt-LT"/>
        </w:rPr>
      </w:pPr>
    </w:p>
    <w:p w14:paraId="256CA56A"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xml:space="preserve">Yra nedaug duomenų, kad rūkymas sužadina </w:t>
      </w:r>
      <w:proofErr w:type="spellStart"/>
      <w:r w:rsidRPr="008A5299">
        <w:rPr>
          <w:rFonts w:ascii="Times New Roman" w:eastAsia="Calibri" w:hAnsi="Times New Roman" w:cs="Times New Roman"/>
          <w:lang w:val="lt-LT"/>
        </w:rPr>
        <w:t>flekainido</w:t>
      </w:r>
      <w:proofErr w:type="spellEnd"/>
      <w:r w:rsidRPr="008A5299">
        <w:rPr>
          <w:rFonts w:ascii="Times New Roman" w:eastAsia="Calibri" w:hAnsi="Times New Roman" w:cs="Times New Roman"/>
          <w:lang w:val="lt-LT"/>
        </w:rPr>
        <w:t xml:space="preserve"> ir </w:t>
      </w:r>
      <w:proofErr w:type="spellStart"/>
      <w:r w:rsidRPr="008A5299">
        <w:rPr>
          <w:rFonts w:ascii="Times New Roman" w:eastAsia="Calibri" w:hAnsi="Times New Roman" w:cs="Times New Roman"/>
          <w:lang w:val="lt-LT"/>
        </w:rPr>
        <w:t>pentazocino</w:t>
      </w:r>
      <w:proofErr w:type="spellEnd"/>
      <w:r w:rsidRPr="008A5299">
        <w:rPr>
          <w:rFonts w:ascii="Times New Roman" w:eastAsia="Calibri" w:hAnsi="Times New Roman" w:cs="Times New Roman"/>
          <w:lang w:val="lt-LT"/>
        </w:rPr>
        <w:t xml:space="preserve"> metabolizmą.</w:t>
      </w:r>
    </w:p>
    <w:p w14:paraId="5412AC26" w14:textId="77777777" w:rsidR="00DA1181" w:rsidRPr="008A5299" w:rsidRDefault="00DA1181" w:rsidP="00DA1181">
      <w:pPr>
        <w:spacing w:after="0" w:line="240" w:lineRule="auto"/>
        <w:rPr>
          <w:rFonts w:ascii="Times New Roman" w:eastAsia="Calibri" w:hAnsi="Times New Roman" w:cs="Times New Roman"/>
          <w:lang w:val="lt-LT"/>
        </w:rPr>
      </w:pPr>
    </w:p>
    <w:p w14:paraId="6B630312" w14:textId="77777777" w:rsidR="00DA1181" w:rsidRPr="008A5299" w:rsidRDefault="00DA1181" w:rsidP="00DA1181">
      <w:pPr>
        <w:spacing w:after="0" w:line="240" w:lineRule="auto"/>
        <w:ind w:left="540" w:hanging="540"/>
        <w:jc w:val="both"/>
        <w:rPr>
          <w:rFonts w:ascii="Times New Roman" w:eastAsia="Times New Roman" w:hAnsi="Times New Roman" w:cs="Times New Roman"/>
          <w:lang w:val="lt-LT"/>
        </w:rPr>
      </w:pPr>
      <w:r w:rsidRPr="008A5299">
        <w:rPr>
          <w:rFonts w:ascii="Times New Roman" w:eastAsia="Calibri" w:hAnsi="Times New Roman" w:cs="Times New Roman"/>
          <w:b/>
          <w:lang w:val="lt-LT"/>
        </w:rPr>
        <w:lastRenderedPageBreak/>
        <w:t>4.6</w:t>
      </w:r>
      <w:r w:rsidRPr="008A5299">
        <w:rPr>
          <w:rFonts w:ascii="Times New Roman" w:eastAsia="Calibri" w:hAnsi="Times New Roman" w:cs="Times New Roman"/>
          <w:b/>
          <w:lang w:val="lt-LT"/>
        </w:rPr>
        <w:tab/>
        <w:t>Vaisingumas, nėštumo ir žindymo laikotarpis</w:t>
      </w:r>
    </w:p>
    <w:p w14:paraId="5079BE80" w14:textId="77777777" w:rsidR="00DA1181" w:rsidRPr="008A5299" w:rsidRDefault="00DA1181" w:rsidP="00DA1181">
      <w:pPr>
        <w:spacing w:after="0" w:line="240" w:lineRule="auto"/>
        <w:rPr>
          <w:rFonts w:ascii="Times New Roman" w:eastAsia="Calibri" w:hAnsi="Times New Roman" w:cs="Times New Roman"/>
          <w:i/>
          <w:lang w:val="lt-LT"/>
        </w:rPr>
      </w:pPr>
    </w:p>
    <w:p w14:paraId="698E232B" w14:textId="77777777" w:rsidR="00DA1181" w:rsidRPr="008A5299" w:rsidRDefault="00DA1181" w:rsidP="00DA1181">
      <w:pPr>
        <w:spacing w:after="0" w:line="240" w:lineRule="auto"/>
        <w:rPr>
          <w:rFonts w:ascii="Times New Roman" w:eastAsia="Times New Roman" w:hAnsi="Times New Roman" w:cs="Times New Roman"/>
          <w:i/>
          <w:lang w:val="lt-LT"/>
        </w:rPr>
      </w:pPr>
      <w:r w:rsidRPr="008A5299">
        <w:rPr>
          <w:rFonts w:ascii="Times New Roman" w:eastAsia="Calibri" w:hAnsi="Times New Roman" w:cs="Times New Roman"/>
          <w:i/>
          <w:lang w:val="lt-LT"/>
        </w:rPr>
        <w:t>Nėštumas</w:t>
      </w:r>
    </w:p>
    <w:p w14:paraId="0CE80D54"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xml:space="preserve">Nikotinas prasiskverbia į vaisiaus organizmą ir sutrikdo kvėpavimą ir kraujotaką. Poveikis kraujotakai priklauso nuo dozės. Rūkymas gali smarkiai pakenkti vaisiui ar kūdikiui, todėl būtina mesti rūkyti. Rūkančiosioms nėščioms moterims visada reikia patarti mesti rūkyti nenaudojant nikotino pakeičiamųjų preparatų. Rūkančioms nėščiosioms arba žindyvėms prieš pradedant vartoti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kramtomąją gumą būtina pasikonsultuoti su gydytoju.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vaistinės kramtomosios gumos poveikis vaisiui nėra gerai ištirtas. Nikotino pakeičiamojo gydymo nauda nėščiai moteriai, kuri be tokio gydymo negali mesti rūkyti, yra žymiai didesnė už rūkymo sukeliamą pavojų.</w:t>
      </w:r>
    </w:p>
    <w:p w14:paraId="3D5407CA" w14:textId="77777777" w:rsidR="00DA1181" w:rsidRPr="008A5299" w:rsidRDefault="00DA1181" w:rsidP="00DA1181">
      <w:pPr>
        <w:spacing w:after="0" w:line="240" w:lineRule="auto"/>
        <w:rPr>
          <w:rFonts w:ascii="Times New Roman" w:eastAsia="Calibri" w:hAnsi="Times New Roman" w:cs="Times New Roman"/>
          <w:i/>
          <w:lang w:val="lt-LT"/>
        </w:rPr>
      </w:pPr>
    </w:p>
    <w:p w14:paraId="5BBB93AB"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i/>
          <w:lang w:val="lt-LT"/>
        </w:rPr>
        <w:t>Žindymas</w:t>
      </w:r>
    </w:p>
    <w:p w14:paraId="461CE54E"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xml:space="preserve">Nedidelis kiekis nikotino, patenka į motinos pieną ir gali paveikti kūdikį, net vartojant gydomosiomis dozėmis. Todėl nikotino reikia vengti žindymo laikotarpiu. Jeigu mesti rūkyti nepavyksta,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rūkančioms moterims žindymo laikotarpiu galima pradėti vartoti tik gydytojui paskyrus. Kad poveikis būtų kuo mažesnis,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vaistinę kramtomąją gumą reikia vartoti tuoj po maitinimo.</w:t>
      </w:r>
    </w:p>
    <w:p w14:paraId="5D95C789" w14:textId="77777777" w:rsidR="00DA1181" w:rsidRPr="008A5299" w:rsidRDefault="00DA1181" w:rsidP="00DA1181">
      <w:pPr>
        <w:spacing w:after="0" w:line="240" w:lineRule="auto"/>
        <w:rPr>
          <w:rFonts w:ascii="Times New Roman" w:eastAsia="Calibri" w:hAnsi="Times New Roman" w:cs="Times New Roman"/>
          <w:lang w:val="lt-LT"/>
        </w:rPr>
      </w:pPr>
    </w:p>
    <w:p w14:paraId="5614C9AE" w14:textId="77777777" w:rsidR="00DA1181" w:rsidRPr="008A5299" w:rsidRDefault="00DA1181" w:rsidP="00DA1181">
      <w:pPr>
        <w:spacing w:after="0" w:line="240" w:lineRule="auto"/>
        <w:ind w:left="540" w:hanging="540"/>
        <w:jc w:val="both"/>
        <w:rPr>
          <w:rFonts w:ascii="Times New Roman" w:eastAsia="Times New Roman" w:hAnsi="Times New Roman" w:cs="Times New Roman"/>
          <w:lang w:val="lt-LT"/>
        </w:rPr>
      </w:pPr>
      <w:r w:rsidRPr="008A5299">
        <w:rPr>
          <w:rFonts w:ascii="Times New Roman" w:eastAsia="Calibri" w:hAnsi="Times New Roman" w:cs="Times New Roman"/>
          <w:b/>
          <w:lang w:val="lt-LT"/>
        </w:rPr>
        <w:t>4.7</w:t>
      </w:r>
      <w:r w:rsidRPr="008A5299">
        <w:rPr>
          <w:rFonts w:ascii="Times New Roman" w:eastAsia="Calibri" w:hAnsi="Times New Roman" w:cs="Times New Roman"/>
          <w:b/>
          <w:lang w:val="lt-LT"/>
        </w:rPr>
        <w:tab/>
        <w:t>Poveikis gebėjimui vairuoti ir valdyti mechanizmus</w:t>
      </w:r>
    </w:p>
    <w:p w14:paraId="7689FC2A" w14:textId="77777777" w:rsidR="00DA1181" w:rsidRPr="008A5299" w:rsidRDefault="00DA1181" w:rsidP="00DA1181">
      <w:pPr>
        <w:spacing w:after="0" w:line="240" w:lineRule="auto"/>
        <w:rPr>
          <w:rFonts w:ascii="Times New Roman" w:eastAsia="Calibri" w:hAnsi="Times New Roman" w:cs="Times New Roman"/>
          <w:lang w:val="lt-LT"/>
        </w:rPr>
      </w:pPr>
    </w:p>
    <w:p w14:paraId="269BBCF0" w14:textId="77777777" w:rsidR="00DA1181" w:rsidRPr="008A5299" w:rsidRDefault="000C303E" w:rsidP="00DA1181">
      <w:pPr>
        <w:spacing w:after="0" w:line="240" w:lineRule="auto"/>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w:t>
      </w:r>
      <w:r w:rsidR="00DA1181" w:rsidRPr="008A5299">
        <w:rPr>
          <w:rFonts w:ascii="Times New Roman" w:eastAsia="Calibri" w:hAnsi="Times New Roman" w:cs="Times New Roman"/>
          <w:lang w:val="lt-LT"/>
        </w:rPr>
        <w:t>vaistinė kramtomoji guma gebėjimo vairuoti ir valdyti mechanizmus netrikdo arba sukelia nežymų poveikį.</w:t>
      </w:r>
    </w:p>
    <w:p w14:paraId="3FAC0965" w14:textId="77777777" w:rsidR="00DA1181" w:rsidRPr="008A5299" w:rsidRDefault="00DA1181" w:rsidP="00DA1181">
      <w:pPr>
        <w:spacing w:after="0" w:line="240" w:lineRule="auto"/>
        <w:jc w:val="both"/>
        <w:rPr>
          <w:rFonts w:ascii="Times New Roman" w:eastAsia="Calibri" w:hAnsi="Times New Roman" w:cs="Times New Roman"/>
          <w:lang w:val="lt-LT"/>
        </w:rPr>
      </w:pPr>
    </w:p>
    <w:p w14:paraId="45F14919" w14:textId="77777777" w:rsidR="00DA1181" w:rsidRPr="008A5299" w:rsidRDefault="00DA1181" w:rsidP="00DA1181">
      <w:pPr>
        <w:spacing w:after="0" w:line="240" w:lineRule="auto"/>
        <w:ind w:left="540" w:hanging="540"/>
        <w:jc w:val="both"/>
        <w:rPr>
          <w:rFonts w:ascii="Times New Roman" w:eastAsia="Times New Roman" w:hAnsi="Times New Roman" w:cs="Times New Roman"/>
          <w:lang w:val="lt-LT"/>
        </w:rPr>
      </w:pPr>
      <w:r w:rsidRPr="008A5299">
        <w:rPr>
          <w:rFonts w:ascii="Times New Roman" w:eastAsia="Calibri" w:hAnsi="Times New Roman" w:cs="Times New Roman"/>
          <w:b/>
          <w:lang w:val="lt-LT"/>
        </w:rPr>
        <w:t>4.8</w:t>
      </w:r>
      <w:r w:rsidRPr="008A5299">
        <w:rPr>
          <w:rFonts w:ascii="Times New Roman" w:eastAsia="Calibri" w:hAnsi="Times New Roman" w:cs="Times New Roman"/>
          <w:b/>
          <w:lang w:val="lt-LT"/>
        </w:rPr>
        <w:tab/>
        <w:t>Nepageidaujamas poveikis</w:t>
      </w:r>
    </w:p>
    <w:p w14:paraId="548E2304" w14:textId="77777777" w:rsidR="00DA1181" w:rsidRPr="008A5299" w:rsidRDefault="00DA1181" w:rsidP="00DA1181">
      <w:pPr>
        <w:spacing w:after="0" w:line="240" w:lineRule="auto"/>
        <w:rPr>
          <w:rFonts w:ascii="Times New Roman" w:eastAsia="Calibri" w:hAnsi="Times New Roman" w:cs="Times New Roman"/>
          <w:lang w:val="lt-LT"/>
        </w:rPr>
      </w:pPr>
    </w:p>
    <w:p w14:paraId="6BE22F9C"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Poveikis metus rūkyti</w:t>
      </w:r>
    </w:p>
    <w:p w14:paraId="5F4967BC"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xml:space="preserve">Metus rūkyti, atsiranda įvairių simptomų, kurie yra susiję su tabako vartojimo nutraukimu. Šie simptomai gali būti tiek emociniai, tiek pažintiniai: </w:t>
      </w:r>
      <w:proofErr w:type="spellStart"/>
      <w:r w:rsidRPr="008A5299">
        <w:rPr>
          <w:rFonts w:ascii="Times New Roman" w:eastAsia="Calibri" w:hAnsi="Times New Roman" w:cs="Times New Roman"/>
          <w:lang w:val="lt-LT"/>
        </w:rPr>
        <w:t>disforija</w:t>
      </w:r>
      <w:proofErr w:type="spellEnd"/>
      <w:r w:rsidRPr="008A5299">
        <w:rPr>
          <w:rFonts w:ascii="Times New Roman" w:eastAsia="Calibri" w:hAnsi="Times New Roman" w:cs="Times New Roman"/>
          <w:lang w:val="lt-LT"/>
        </w:rPr>
        <w:t xml:space="preserve">, prislėgta nuotaika, nemiga, dirglumas, frustracija, pyktis, nerimas, sunkumas susikaupti, neramumas, nekantrumas. Taip pat gali atsirasti fizinių poveikių, tokių kaip sumažėjęs širdies ritmas, padidėjęs apetitas, svoris, galvos svaigimas ar </w:t>
      </w:r>
      <w:proofErr w:type="spellStart"/>
      <w:r w:rsidRPr="008A5299">
        <w:rPr>
          <w:rFonts w:ascii="Times New Roman" w:eastAsia="Calibri" w:hAnsi="Times New Roman" w:cs="Times New Roman"/>
          <w:lang w:val="lt-LT"/>
        </w:rPr>
        <w:t>presinkopės</w:t>
      </w:r>
      <w:proofErr w:type="spellEnd"/>
      <w:r w:rsidRPr="008A5299">
        <w:rPr>
          <w:rFonts w:ascii="Times New Roman" w:eastAsia="Calibri" w:hAnsi="Times New Roman" w:cs="Times New Roman"/>
          <w:lang w:val="lt-LT"/>
        </w:rPr>
        <w:t xml:space="preserve"> simptomai, kosulys, vidurių užkietėjimas, dantenų kraujavimas, </w:t>
      </w:r>
      <w:proofErr w:type="spellStart"/>
      <w:r w:rsidRPr="008A5299">
        <w:rPr>
          <w:rFonts w:ascii="Times New Roman" w:eastAsia="Calibri" w:hAnsi="Times New Roman" w:cs="Times New Roman"/>
          <w:lang w:val="lt-LT"/>
        </w:rPr>
        <w:t>aftinės</w:t>
      </w:r>
      <w:proofErr w:type="spellEnd"/>
      <w:r w:rsidRPr="008A5299">
        <w:rPr>
          <w:rFonts w:ascii="Times New Roman" w:eastAsia="Calibri" w:hAnsi="Times New Roman" w:cs="Times New Roman"/>
          <w:lang w:val="lt-LT"/>
        </w:rPr>
        <w:t xml:space="preserve"> opos ar </w:t>
      </w:r>
      <w:proofErr w:type="spellStart"/>
      <w:r w:rsidRPr="008A5299">
        <w:rPr>
          <w:rFonts w:ascii="Times New Roman" w:eastAsia="Calibri" w:hAnsi="Times New Roman" w:cs="Times New Roman"/>
          <w:lang w:val="lt-LT"/>
        </w:rPr>
        <w:t>nazofaringitas</w:t>
      </w:r>
      <w:proofErr w:type="spellEnd"/>
      <w:r w:rsidRPr="008A5299">
        <w:rPr>
          <w:rFonts w:ascii="Times New Roman" w:eastAsia="Calibri" w:hAnsi="Times New Roman" w:cs="Times New Roman"/>
          <w:lang w:val="lt-LT"/>
        </w:rPr>
        <w:t>. Be to, kliniškai reikšminga, kad nikotino abstinencija gali sukelti stiprų norą užsirūkyti.</w:t>
      </w:r>
    </w:p>
    <w:p w14:paraId="1E1D7F13" w14:textId="77777777" w:rsidR="00DA1181" w:rsidRPr="008A5299" w:rsidRDefault="00DA1181" w:rsidP="00DA1181">
      <w:pPr>
        <w:spacing w:after="0" w:line="240" w:lineRule="auto"/>
        <w:rPr>
          <w:rFonts w:ascii="Times New Roman" w:eastAsia="Calibri" w:hAnsi="Times New Roman" w:cs="Times New Roman"/>
          <w:lang w:val="lt-LT"/>
        </w:rPr>
      </w:pPr>
    </w:p>
    <w:p w14:paraId="6CA0C554" w14:textId="77777777" w:rsidR="00DA1181" w:rsidRPr="008A5299" w:rsidRDefault="00DA1181" w:rsidP="00DA1181">
      <w:pPr>
        <w:spacing w:after="0" w:line="240" w:lineRule="auto"/>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vaistinė kramtomoji guma gali sukelti nepageidaujamų reakcijų, panašių į tas, kurios pasireiškia nikotiną vartojant kitu būdu. Jos daugiausia priklauso nuo dozės.</w:t>
      </w:r>
    </w:p>
    <w:p w14:paraId="6EBF2804" w14:textId="77777777" w:rsidR="00DA1181" w:rsidRPr="008A5299" w:rsidRDefault="00DA1181" w:rsidP="00DA1181">
      <w:pPr>
        <w:spacing w:after="0" w:line="240" w:lineRule="auto"/>
        <w:rPr>
          <w:rFonts w:ascii="Times New Roman" w:eastAsia="Calibri" w:hAnsi="Times New Roman" w:cs="Times New Roman"/>
          <w:lang w:val="lt-LT"/>
        </w:rPr>
      </w:pPr>
    </w:p>
    <w:p w14:paraId="366F0F13"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Dauguma nepageidaujamų poveikių, apie kuriuos praneša pacientai, pasireiškia pirmojoje gydymo stadijoje ir dažniausiai priklauso nuo dozės.</w:t>
      </w:r>
    </w:p>
    <w:p w14:paraId="5DA21BD9" w14:textId="77777777" w:rsidR="00DA1181" w:rsidRPr="008A5299" w:rsidRDefault="00DA1181" w:rsidP="00DA1181">
      <w:pPr>
        <w:spacing w:after="0" w:line="240" w:lineRule="auto"/>
        <w:rPr>
          <w:rFonts w:ascii="Times New Roman" w:eastAsia="Calibri" w:hAnsi="Times New Roman" w:cs="Times New Roman"/>
          <w:lang w:val="lt-LT"/>
        </w:rPr>
      </w:pPr>
    </w:p>
    <w:p w14:paraId="2F134CC5"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Vartojant nikotino</w:t>
      </w:r>
      <w:r w:rsidR="00177D04" w:rsidRPr="008A5299">
        <w:rPr>
          <w:rFonts w:ascii="Times New Roman" w:eastAsia="Calibri" w:hAnsi="Times New Roman" w:cs="Times New Roman"/>
          <w:lang w:val="lt-LT"/>
        </w:rPr>
        <w:t xml:space="preserve"> vaistinius</w:t>
      </w:r>
      <w:r w:rsidRPr="008A5299">
        <w:rPr>
          <w:rFonts w:ascii="Times New Roman" w:eastAsia="Calibri" w:hAnsi="Times New Roman" w:cs="Times New Roman"/>
          <w:lang w:val="lt-LT"/>
        </w:rPr>
        <w:t xml:space="preserve"> preparatus, alerginės reakcijos (įskaitant </w:t>
      </w:r>
      <w:proofErr w:type="spellStart"/>
      <w:r w:rsidRPr="008A5299">
        <w:rPr>
          <w:rFonts w:ascii="Times New Roman" w:eastAsia="Calibri" w:hAnsi="Times New Roman" w:cs="Times New Roman"/>
          <w:lang w:val="lt-LT"/>
        </w:rPr>
        <w:t>anafilaksijos</w:t>
      </w:r>
      <w:proofErr w:type="spellEnd"/>
      <w:r w:rsidRPr="008A5299">
        <w:rPr>
          <w:rFonts w:ascii="Times New Roman" w:eastAsia="Calibri" w:hAnsi="Times New Roman" w:cs="Times New Roman"/>
          <w:lang w:val="lt-LT"/>
        </w:rPr>
        <w:t xml:space="preserve"> simptomus) pasireiškia </w:t>
      </w:r>
      <w:r w:rsidR="008E1B8C" w:rsidRPr="008A5299">
        <w:rPr>
          <w:rFonts w:ascii="Times New Roman" w:eastAsia="Calibri" w:hAnsi="Times New Roman" w:cs="Times New Roman"/>
          <w:lang w:val="lt-LT"/>
        </w:rPr>
        <w:t xml:space="preserve">labai </w:t>
      </w:r>
      <w:r w:rsidRPr="008A5299">
        <w:rPr>
          <w:rFonts w:ascii="Times New Roman" w:eastAsia="Calibri" w:hAnsi="Times New Roman" w:cs="Times New Roman"/>
          <w:lang w:val="lt-LT"/>
        </w:rPr>
        <w:t>retai.</w:t>
      </w:r>
    </w:p>
    <w:p w14:paraId="1274DB7D" w14:textId="77777777" w:rsidR="00DA1181" w:rsidRPr="008A5299" w:rsidRDefault="00DA1181" w:rsidP="00DA1181">
      <w:pPr>
        <w:spacing w:after="0" w:line="240" w:lineRule="auto"/>
        <w:rPr>
          <w:rFonts w:ascii="Times New Roman" w:eastAsia="Calibri" w:hAnsi="Times New Roman" w:cs="Times New Roman"/>
          <w:lang w:val="lt-LT"/>
        </w:rPr>
      </w:pPr>
    </w:p>
    <w:p w14:paraId="28150D8C"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Kai kurie simptomai, pavyzdžiui, galvos svaigimas, galvos skausmas ir mieguistumas, gali būti susiję su nutraukimo sindromu metus rūkyti. Metus rūkyti, didesnis burnos gleivinės opų pavojus. Šio reiškinio priežastis neaiški.</w:t>
      </w:r>
    </w:p>
    <w:p w14:paraId="4AB5841B" w14:textId="77777777" w:rsidR="00DA1181" w:rsidRPr="008A5299" w:rsidRDefault="00DA1181" w:rsidP="00DA1181">
      <w:pPr>
        <w:spacing w:after="0" w:line="240" w:lineRule="auto"/>
        <w:rPr>
          <w:rFonts w:ascii="Times New Roman" w:eastAsia="Calibri" w:hAnsi="Times New Roman" w:cs="Times New Roman"/>
          <w:lang w:val="lt-LT"/>
        </w:rPr>
      </w:pPr>
    </w:p>
    <w:p w14:paraId="3099EE41" w14:textId="2DACBBFC" w:rsidR="00DA1181" w:rsidRPr="008A5299" w:rsidRDefault="00DA1181" w:rsidP="00DA1181">
      <w:pPr>
        <w:spacing w:after="0" w:line="240" w:lineRule="auto"/>
        <w:jc w:val="both"/>
        <w:rPr>
          <w:rFonts w:ascii="Times New Roman" w:eastAsia="Calibri" w:hAnsi="Times New Roman" w:cs="Times New Roman"/>
          <w:lang w:val="lt-LT"/>
        </w:rPr>
      </w:pPr>
      <w:r w:rsidRPr="008A5299">
        <w:rPr>
          <w:rFonts w:ascii="Times New Roman" w:eastAsia="Calibri" w:hAnsi="Times New Roman" w:cs="Times New Roman"/>
          <w:lang w:val="lt-LT"/>
        </w:rPr>
        <w:t>Gali pasireikšti burnos ir gerklės dirginimas, tačiau dauguma pacientų, ilgiau vartojant vaistinio prep</w:t>
      </w:r>
      <w:r w:rsidR="00970629">
        <w:rPr>
          <w:rFonts w:ascii="Times New Roman" w:eastAsia="Calibri" w:hAnsi="Times New Roman" w:cs="Times New Roman"/>
          <w:lang w:val="lt-LT"/>
        </w:rPr>
        <w:t>a</w:t>
      </w:r>
      <w:r w:rsidRPr="008A5299">
        <w:rPr>
          <w:rFonts w:ascii="Times New Roman" w:eastAsia="Calibri" w:hAnsi="Times New Roman" w:cs="Times New Roman"/>
          <w:lang w:val="lt-LT"/>
        </w:rPr>
        <w:t>rato, prie šio pojūčio</w:t>
      </w:r>
      <w:r w:rsidR="00EA3B29" w:rsidRPr="008A5299">
        <w:rPr>
          <w:rFonts w:ascii="Times New Roman" w:eastAsia="Calibri" w:hAnsi="Times New Roman" w:cs="Times New Roman"/>
          <w:lang w:val="lt-LT"/>
        </w:rPr>
        <w:t xml:space="preserve"> prisitaiko</w:t>
      </w:r>
      <w:r w:rsidRPr="008A5299">
        <w:rPr>
          <w:rFonts w:ascii="Times New Roman" w:eastAsia="Calibri" w:hAnsi="Times New Roman" w:cs="Times New Roman"/>
          <w:lang w:val="lt-LT"/>
        </w:rPr>
        <w:t>.</w:t>
      </w:r>
    </w:p>
    <w:p w14:paraId="1C56036A"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Kartais kramtomoji guma gali prilipti ir sugadinti dantų protezus.</w:t>
      </w:r>
    </w:p>
    <w:p w14:paraId="2ACDBE25" w14:textId="77777777" w:rsidR="00DA1181" w:rsidRPr="008A5299" w:rsidRDefault="00DA1181" w:rsidP="00DA1181">
      <w:pPr>
        <w:spacing w:after="0" w:line="240" w:lineRule="auto"/>
        <w:jc w:val="both"/>
        <w:rPr>
          <w:rFonts w:ascii="Times New Roman" w:eastAsia="Calibri" w:hAnsi="Times New Roman" w:cs="Times New Roman"/>
          <w:lang w:val="lt-LT"/>
        </w:rPr>
      </w:pPr>
    </w:p>
    <w:p w14:paraId="3204539B"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lastRenderedPageBreak/>
        <w:t>Nepageidaujamo poveikio dažnis apibūdinamas taip: labai dažnas (≥ 1/10), dažnas (nuo ≥ 1/100 iki &lt; 1/10), nedažnas (nuo ≥ 1/1 000 iki &lt; 1/100), retas (nuo ≥ 1/10 000 iki &lt; 1/1000), labai retas (&lt; 1/10 000) ir nežinomas (negali būti apskaičiuotas pagal turimus duomenis)</w:t>
      </w:r>
    </w:p>
    <w:p w14:paraId="6B0823B1" w14:textId="77777777" w:rsidR="00DA1181" w:rsidRPr="008A5299" w:rsidRDefault="00DA1181" w:rsidP="00DA1181">
      <w:pPr>
        <w:autoSpaceDE w:val="0"/>
        <w:autoSpaceDN w:val="0"/>
        <w:adjustRightInd w:val="0"/>
        <w:spacing w:after="0" w:line="240" w:lineRule="auto"/>
        <w:jc w:val="both"/>
        <w:rPr>
          <w:rFonts w:ascii="Times New Roman" w:eastAsia="Calibri" w:hAnsi="Times New Roman" w:cs="Times New Roman"/>
          <w:u w:val="single"/>
          <w:lang w:val="lt-LT"/>
        </w:rPr>
      </w:pPr>
    </w:p>
    <w:tbl>
      <w:tblPr>
        <w:tblStyle w:val="TableGrid1"/>
        <w:tblW w:w="0" w:type="auto"/>
        <w:tblLook w:val="04A0" w:firstRow="1" w:lastRow="0" w:firstColumn="1" w:lastColumn="0" w:noHBand="0" w:noVBand="1"/>
      </w:tblPr>
      <w:tblGrid>
        <w:gridCol w:w="3110"/>
        <w:gridCol w:w="3110"/>
        <w:gridCol w:w="3130"/>
      </w:tblGrid>
      <w:tr w:rsidR="00DA1181" w:rsidRPr="008A5299" w14:paraId="2D37FA1E" w14:textId="77777777" w:rsidTr="00854348">
        <w:tc>
          <w:tcPr>
            <w:tcW w:w="3192" w:type="dxa"/>
          </w:tcPr>
          <w:p w14:paraId="324E3AF5" w14:textId="77777777" w:rsidR="00DA1181" w:rsidRPr="008A5299" w:rsidRDefault="00DA1181" w:rsidP="00DA1181">
            <w:pPr>
              <w:keepNext/>
              <w:keepLines/>
              <w:outlineLvl w:val="5"/>
              <w:rPr>
                <w:rFonts w:ascii="Times New Roman" w:eastAsia="Calibri" w:hAnsi="Times New Roman" w:cs="Times New Roman"/>
                <w:i/>
                <w:lang w:val="lt-LT"/>
              </w:rPr>
            </w:pPr>
            <w:r w:rsidRPr="008A5299">
              <w:rPr>
                <w:rFonts w:ascii="Times New Roman" w:eastAsia="Calibri" w:hAnsi="Times New Roman" w:cs="Times New Roman"/>
                <w:i/>
                <w:lang w:val="lt-LT"/>
              </w:rPr>
              <w:t>Organų klasė</w:t>
            </w:r>
          </w:p>
        </w:tc>
        <w:tc>
          <w:tcPr>
            <w:tcW w:w="3192" w:type="dxa"/>
          </w:tcPr>
          <w:p w14:paraId="7E389401" w14:textId="77777777" w:rsidR="00DA1181" w:rsidRPr="008A5299" w:rsidRDefault="00DA1181" w:rsidP="00DA1181">
            <w:pPr>
              <w:keepNext/>
              <w:keepLines/>
              <w:outlineLvl w:val="5"/>
              <w:rPr>
                <w:rFonts w:ascii="Times New Roman" w:eastAsia="Calibri" w:hAnsi="Times New Roman" w:cs="Times New Roman"/>
                <w:i/>
                <w:lang w:val="lt-LT"/>
              </w:rPr>
            </w:pPr>
            <w:r w:rsidRPr="008A5299">
              <w:rPr>
                <w:rFonts w:ascii="Times New Roman" w:eastAsia="Calibri" w:hAnsi="Times New Roman" w:cs="Times New Roman"/>
                <w:i/>
                <w:lang w:val="lt-LT"/>
              </w:rPr>
              <w:t>Pasireiškimo dažnis</w:t>
            </w:r>
          </w:p>
        </w:tc>
        <w:tc>
          <w:tcPr>
            <w:tcW w:w="3192" w:type="dxa"/>
          </w:tcPr>
          <w:p w14:paraId="5B92E3BF" w14:textId="77777777" w:rsidR="00DA1181" w:rsidRPr="008A5299" w:rsidRDefault="00DA1181" w:rsidP="00DA1181">
            <w:pPr>
              <w:keepNext/>
              <w:keepLines/>
              <w:outlineLvl w:val="5"/>
              <w:rPr>
                <w:rFonts w:ascii="Times New Roman" w:eastAsia="Calibri" w:hAnsi="Times New Roman" w:cs="Times New Roman"/>
                <w:i/>
                <w:lang w:val="lt-LT"/>
              </w:rPr>
            </w:pPr>
            <w:r w:rsidRPr="008A5299">
              <w:rPr>
                <w:rFonts w:ascii="Times New Roman" w:eastAsia="Calibri" w:hAnsi="Times New Roman" w:cs="Times New Roman"/>
                <w:i/>
                <w:lang w:val="lt-LT"/>
              </w:rPr>
              <w:t>Nepageidaujamas poveikis</w:t>
            </w:r>
          </w:p>
        </w:tc>
      </w:tr>
      <w:tr w:rsidR="00206A14" w:rsidRPr="008A5299" w14:paraId="41CD0E34" w14:textId="77777777" w:rsidTr="00854348">
        <w:tc>
          <w:tcPr>
            <w:tcW w:w="3192" w:type="dxa"/>
          </w:tcPr>
          <w:p w14:paraId="158A1E9D" w14:textId="7872F5B1" w:rsidR="00206A14" w:rsidRPr="008A5299" w:rsidRDefault="00206A14" w:rsidP="00DA1181">
            <w:pPr>
              <w:rPr>
                <w:rFonts w:ascii="Times New Roman" w:eastAsia="Calibri" w:hAnsi="Times New Roman" w:cs="Times New Roman"/>
                <w:lang w:val="lt-LT"/>
              </w:rPr>
            </w:pPr>
            <w:r w:rsidRPr="008A5299">
              <w:rPr>
                <w:rFonts w:ascii="Times New Roman" w:hAnsi="Times New Roman" w:cs="Times New Roman"/>
                <w:lang w:val="lt-LT"/>
              </w:rPr>
              <w:t>Nervų sistemos sutrikimai</w:t>
            </w:r>
          </w:p>
        </w:tc>
        <w:tc>
          <w:tcPr>
            <w:tcW w:w="3192" w:type="dxa"/>
          </w:tcPr>
          <w:p w14:paraId="6EC5265A" w14:textId="02E3BDDC" w:rsidR="00206A14" w:rsidRPr="008A5299" w:rsidRDefault="00206A14" w:rsidP="00DA1181">
            <w:pPr>
              <w:rPr>
                <w:rFonts w:ascii="Times New Roman" w:eastAsia="Calibri" w:hAnsi="Times New Roman" w:cs="Times New Roman"/>
                <w:lang w:val="lt-LT"/>
              </w:rPr>
            </w:pPr>
            <w:r w:rsidRPr="008A5299">
              <w:rPr>
                <w:rFonts w:ascii="Times New Roman" w:eastAsia="Calibri" w:hAnsi="Times New Roman" w:cs="Times New Roman"/>
                <w:lang w:val="lt-LT"/>
              </w:rPr>
              <w:t>N</w:t>
            </w:r>
            <w:r w:rsidR="00CF3773" w:rsidRPr="008A5299">
              <w:rPr>
                <w:rFonts w:ascii="Times New Roman" w:eastAsia="Calibri" w:hAnsi="Times New Roman" w:cs="Times New Roman"/>
                <w:lang w:val="lt-LT"/>
              </w:rPr>
              <w:t>ežinomas</w:t>
            </w:r>
          </w:p>
        </w:tc>
        <w:tc>
          <w:tcPr>
            <w:tcW w:w="3192" w:type="dxa"/>
          </w:tcPr>
          <w:p w14:paraId="1C5D492D" w14:textId="1D912B2C" w:rsidR="00206A14" w:rsidRPr="008A5299" w:rsidRDefault="00CF3773" w:rsidP="00DA1181">
            <w:pPr>
              <w:rPr>
                <w:rFonts w:ascii="Times New Roman" w:eastAsia="Calibri" w:hAnsi="Times New Roman" w:cs="Times New Roman"/>
                <w:lang w:val="lt-LT"/>
              </w:rPr>
            </w:pPr>
            <w:r w:rsidRPr="008A5299">
              <w:rPr>
                <w:rFonts w:ascii="Times New Roman" w:eastAsia="Calibri" w:hAnsi="Times New Roman" w:cs="Times New Roman"/>
                <w:lang w:val="lt-LT"/>
              </w:rPr>
              <w:t>Traukuliai</w:t>
            </w:r>
            <w:r w:rsidR="00206A14" w:rsidRPr="008A5299">
              <w:rPr>
                <w:rFonts w:ascii="Times New Roman" w:eastAsia="Calibri" w:hAnsi="Times New Roman" w:cs="Times New Roman"/>
                <w:lang w:val="lt-LT"/>
              </w:rPr>
              <w:t>***</w:t>
            </w:r>
          </w:p>
        </w:tc>
      </w:tr>
      <w:tr w:rsidR="00DA1181" w:rsidRPr="00854348" w14:paraId="0BD5D0C3" w14:textId="77777777" w:rsidTr="00854348">
        <w:tc>
          <w:tcPr>
            <w:tcW w:w="3192" w:type="dxa"/>
          </w:tcPr>
          <w:p w14:paraId="578321AC"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Akių sutrikimai</w:t>
            </w:r>
          </w:p>
        </w:tc>
        <w:tc>
          <w:tcPr>
            <w:tcW w:w="3192" w:type="dxa"/>
          </w:tcPr>
          <w:p w14:paraId="5CAF95FB"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Labai reti</w:t>
            </w:r>
          </w:p>
        </w:tc>
        <w:tc>
          <w:tcPr>
            <w:tcW w:w="3192" w:type="dxa"/>
          </w:tcPr>
          <w:p w14:paraId="5719977F"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Matymas lyg per miglą, padidėjusi ašarų sekrecija</w:t>
            </w:r>
          </w:p>
        </w:tc>
      </w:tr>
      <w:tr w:rsidR="00DA1181" w:rsidRPr="008A5299" w14:paraId="2AFA4637" w14:textId="77777777" w:rsidTr="00854348">
        <w:tc>
          <w:tcPr>
            <w:tcW w:w="3192" w:type="dxa"/>
          </w:tcPr>
          <w:p w14:paraId="24B6725A"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Psichikos sutrikimai</w:t>
            </w:r>
          </w:p>
        </w:tc>
        <w:tc>
          <w:tcPr>
            <w:tcW w:w="3192" w:type="dxa"/>
          </w:tcPr>
          <w:p w14:paraId="064DB24D"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Labai reti</w:t>
            </w:r>
          </w:p>
        </w:tc>
        <w:tc>
          <w:tcPr>
            <w:tcW w:w="3192" w:type="dxa"/>
          </w:tcPr>
          <w:p w14:paraId="6DBDF203"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Nenormalūs sapnai**</w:t>
            </w:r>
          </w:p>
        </w:tc>
      </w:tr>
      <w:tr w:rsidR="00B91506" w:rsidRPr="008A5299" w14:paraId="6339BF9F" w14:textId="77777777" w:rsidTr="007034D6">
        <w:tc>
          <w:tcPr>
            <w:tcW w:w="3110" w:type="dxa"/>
            <w:vMerge w:val="restart"/>
          </w:tcPr>
          <w:p w14:paraId="5E647FD3" w14:textId="77777777" w:rsidR="00B91506" w:rsidRPr="008A5299" w:rsidRDefault="00B91506" w:rsidP="00DA1181">
            <w:pPr>
              <w:rPr>
                <w:rFonts w:ascii="Times New Roman" w:eastAsia="Calibri" w:hAnsi="Times New Roman" w:cs="Times New Roman"/>
                <w:lang w:val="lt-LT"/>
              </w:rPr>
            </w:pPr>
            <w:r w:rsidRPr="008A5299">
              <w:rPr>
                <w:rFonts w:ascii="Times New Roman" w:eastAsia="Calibri" w:hAnsi="Times New Roman" w:cs="Times New Roman"/>
                <w:lang w:val="lt-LT"/>
              </w:rPr>
              <w:t>Širdies sutrikimai</w:t>
            </w:r>
          </w:p>
        </w:tc>
        <w:tc>
          <w:tcPr>
            <w:tcW w:w="3110" w:type="dxa"/>
          </w:tcPr>
          <w:p w14:paraId="5088A54E" w14:textId="77777777" w:rsidR="00B91506" w:rsidRPr="008A5299" w:rsidRDefault="00B91506" w:rsidP="00DA1181">
            <w:pPr>
              <w:rPr>
                <w:rFonts w:ascii="Times New Roman" w:eastAsia="Calibri" w:hAnsi="Times New Roman" w:cs="Times New Roman"/>
                <w:lang w:val="lt-LT"/>
              </w:rPr>
            </w:pPr>
            <w:r w:rsidRPr="008A5299">
              <w:rPr>
                <w:rFonts w:ascii="Times New Roman" w:eastAsia="Calibri" w:hAnsi="Times New Roman" w:cs="Times New Roman"/>
                <w:lang w:val="lt-LT"/>
              </w:rPr>
              <w:t>Labai reti</w:t>
            </w:r>
          </w:p>
        </w:tc>
        <w:tc>
          <w:tcPr>
            <w:tcW w:w="3130" w:type="dxa"/>
          </w:tcPr>
          <w:p w14:paraId="52ECD87B" w14:textId="09E4BA8B" w:rsidR="00B91506" w:rsidRPr="008A5299" w:rsidRDefault="00B91506" w:rsidP="00DA1181">
            <w:pPr>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Palpitacija</w:t>
            </w:r>
            <w:proofErr w:type="spellEnd"/>
            <w:r w:rsidRPr="008A5299">
              <w:rPr>
                <w:rFonts w:ascii="Times New Roman" w:eastAsia="Calibri" w:hAnsi="Times New Roman" w:cs="Times New Roman"/>
                <w:lang w:val="lt-LT"/>
              </w:rPr>
              <w:t>**, tachikardija**</w:t>
            </w:r>
          </w:p>
        </w:tc>
      </w:tr>
      <w:tr w:rsidR="00B91506" w:rsidRPr="008A5299" w14:paraId="146AFE11" w14:textId="77777777" w:rsidTr="000E46BB">
        <w:tc>
          <w:tcPr>
            <w:tcW w:w="3110" w:type="dxa"/>
            <w:vMerge/>
          </w:tcPr>
          <w:p w14:paraId="587FD202" w14:textId="77777777" w:rsidR="00B91506" w:rsidRPr="008A5299" w:rsidRDefault="00B91506" w:rsidP="00DA1181">
            <w:pPr>
              <w:rPr>
                <w:rFonts w:ascii="Times New Roman" w:eastAsia="Calibri" w:hAnsi="Times New Roman" w:cs="Times New Roman"/>
                <w:lang w:val="lt-LT"/>
              </w:rPr>
            </w:pPr>
          </w:p>
        </w:tc>
        <w:tc>
          <w:tcPr>
            <w:tcW w:w="3110" w:type="dxa"/>
          </w:tcPr>
          <w:p w14:paraId="3AA86C38" w14:textId="7479CF07" w:rsidR="00B91506" w:rsidRPr="008A5299" w:rsidRDefault="0023651E" w:rsidP="00DA1181">
            <w:pPr>
              <w:rPr>
                <w:rFonts w:ascii="Times New Roman" w:eastAsia="Calibri" w:hAnsi="Times New Roman" w:cs="Times New Roman"/>
                <w:lang w:val="lt-LT"/>
              </w:rPr>
            </w:pPr>
            <w:r>
              <w:rPr>
                <w:rFonts w:ascii="Times New Roman" w:eastAsia="Calibri" w:hAnsi="Times New Roman" w:cs="Times New Roman"/>
                <w:lang w:val="lt-LT"/>
              </w:rPr>
              <w:t>Nežinomas</w:t>
            </w:r>
          </w:p>
        </w:tc>
        <w:tc>
          <w:tcPr>
            <w:tcW w:w="3130" w:type="dxa"/>
          </w:tcPr>
          <w:p w14:paraId="6A4C83D9" w14:textId="36C8D8AC" w:rsidR="00B91506" w:rsidRPr="008A5299" w:rsidRDefault="0023651E" w:rsidP="00DA1181">
            <w:pPr>
              <w:rPr>
                <w:rFonts w:ascii="Times New Roman" w:eastAsia="Calibri" w:hAnsi="Times New Roman" w:cs="Times New Roman"/>
                <w:lang w:val="lt-LT"/>
              </w:rPr>
            </w:pPr>
            <w:r>
              <w:rPr>
                <w:rFonts w:ascii="Times New Roman" w:eastAsia="Calibri" w:hAnsi="Times New Roman" w:cs="Times New Roman"/>
                <w:lang w:val="lt-LT"/>
              </w:rPr>
              <w:t>Prieširdžių virpėjimas</w:t>
            </w:r>
          </w:p>
        </w:tc>
      </w:tr>
      <w:tr w:rsidR="00DA1181" w:rsidRPr="008A5299" w14:paraId="73264DAA" w14:textId="77777777" w:rsidTr="00854348">
        <w:tc>
          <w:tcPr>
            <w:tcW w:w="3192" w:type="dxa"/>
          </w:tcPr>
          <w:p w14:paraId="397927E7"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Skeleto, raumenų ir jungiamojo audinio sutrikimai</w:t>
            </w:r>
          </w:p>
        </w:tc>
        <w:tc>
          <w:tcPr>
            <w:tcW w:w="3192" w:type="dxa"/>
          </w:tcPr>
          <w:p w14:paraId="77FCAD65"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Labai reti</w:t>
            </w:r>
          </w:p>
        </w:tc>
        <w:tc>
          <w:tcPr>
            <w:tcW w:w="3192" w:type="dxa"/>
          </w:tcPr>
          <w:p w14:paraId="3394EBC9"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Raumenų įtempimas*, žandikaulio skausmas*</w:t>
            </w:r>
          </w:p>
        </w:tc>
      </w:tr>
      <w:tr w:rsidR="00DA1181" w:rsidRPr="008A5299" w14:paraId="7095F6E7" w14:textId="77777777" w:rsidTr="00854348">
        <w:tc>
          <w:tcPr>
            <w:tcW w:w="3192" w:type="dxa"/>
          </w:tcPr>
          <w:p w14:paraId="1F7E762F"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Kraujagyslių sutrikimai</w:t>
            </w:r>
          </w:p>
        </w:tc>
        <w:tc>
          <w:tcPr>
            <w:tcW w:w="3192" w:type="dxa"/>
          </w:tcPr>
          <w:p w14:paraId="5188B3A1"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Labai reti</w:t>
            </w:r>
          </w:p>
        </w:tc>
        <w:tc>
          <w:tcPr>
            <w:tcW w:w="3192" w:type="dxa"/>
          </w:tcPr>
          <w:p w14:paraId="045FF711"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Karščio bangos**, hipertenzija**</w:t>
            </w:r>
          </w:p>
        </w:tc>
      </w:tr>
      <w:tr w:rsidR="00DA1181" w:rsidRPr="00854348" w14:paraId="364DE9D7" w14:textId="77777777" w:rsidTr="00854348">
        <w:tc>
          <w:tcPr>
            <w:tcW w:w="3192" w:type="dxa"/>
          </w:tcPr>
          <w:p w14:paraId="442DF0CE"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Kvėpavimo sistemos, krūtinės ląstos ir tarpuplaučio sutrikimai</w:t>
            </w:r>
          </w:p>
        </w:tc>
        <w:tc>
          <w:tcPr>
            <w:tcW w:w="3192" w:type="dxa"/>
          </w:tcPr>
          <w:p w14:paraId="317BF677"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Labai reti</w:t>
            </w:r>
          </w:p>
        </w:tc>
        <w:tc>
          <w:tcPr>
            <w:tcW w:w="3192" w:type="dxa"/>
          </w:tcPr>
          <w:p w14:paraId="7BAAEEB8"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 xml:space="preserve">Bronchų spazmas, </w:t>
            </w:r>
            <w:proofErr w:type="spellStart"/>
            <w:r w:rsidRPr="008A5299">
              <w:rPr>
                <w:rFonts w:ascii="Times New Roman" w:eastAsia="Calibri" w:hAnsi="Times New Roman" w:cs="Times New Roman"/>
                <w:lang w:val="lt-LT"/>
              </w:rPr>
              <w:t>disfonija</w:t>
            </w:r>
            <w:proofErr w:type="spellEnd"/>
            <w:r w:rsidRPr="008A5299">
              <w:rPr>
                <w:rFonts w:ascii="Times New Roman" w:eastAsia="Calibri" w:hAnsi="Times New Roman" w:cs="Times New Roman"/>
                <w:lang w:val="lt-LT"/>
              </w:rPr>
              <w:t>,</w:t>
            </w:r>
          </w:p>
          <w:p w14:paraId="67951196"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dusulys**, nosies užgulimas,</w:t>
            </w:r>
          </w:p>
          <w:p w14:paraId="5CD0945D"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ryklės skausmas, čiaudulys,</w:t>
            </w:r>
          </w:p>
          <w:p w14:paraId="48D88AB4"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ryklės veržimas</w:t>
            </w:r>
          </w:p>
        </w:tc>
      </w:tr>
      <w:tr w:rsidR="00DA1181" w:rsidRPr="00854348" w14:paraId="310460C8" w14:textId="77777777" w:rsidTr="00854348">
        <w:tc>
          <w:tcPr>
            <w:tcW w:w="3192" w:type="dxa"/>
          </w:tcPr>
          <w:p w14:paraId="6610BDC3"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Virškinimo trakto sutrikimai</w:t>
            </w:r>
          </w:p>
        </w:tc>
        <w:tc>
          <w:tcPr>
            <w:tcW w:w="3192" w:type="dxa"/>
          </w:tcPr>
          <w:p w14:paraId="2B4CC7D2"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Labai reti</w:t>
            </w:r>
          </w:p>
        </w:tc>
        <w:tc>
          <w:tcPr>
            <w:tcW w:w="3192" w:type="dxa"/>
          </w:tcPr>
          <w:p w14:paraId="3B9A7EEF"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 xml:space="preserve">Viduriavimas, gerklės sausumas, </w:t>
            </w:r>
            <w:proofErr w:type="spellStart"/>
            <w:r w:rsidRPr="008A5299">
              <w:rPr>
                <w:rFonts w:ascii="Times New Roman" w:eastAsia="Calibri" w:hAnsi="Times New Roman" w:cs="Times New Roman"/>
                <w:lang w:val="lt-LT"/>
              </w:rPr>
              <w:t>disfagija</w:t>
            </w:r>
            <w:proofErr w:type="spellEnd"/>
            <w:r w:rsidRPr="008A5299">
              <w:rPr>
                <w:rFonts w:ascii="Times New Roman" w:eastAsia="Calibri" w:hAnsi="Times New Roman" w:cs="Times New Roman"/>
                <w:lang w:val="lt-LT"/>
              </w:rPr>
              <w:t xml:space="preserve">, raugėjimas,  pilvo diskomfortas**, glositas, burnos </w:t>
            </w:r>
            <w:proofErr w:type="spellStart"/>
            <w:r w:rsidRPr="008A5299">
              <w:rPr>
                <w:rFonts w:ascii="Times New Roman" w:eastAsia="Calibri" w:hAnsi="Times New Roman" w:cs="Times New Roman"/>
                <w:lang w:val="lt-LT"/>
              </w:rPr>
              <w:t>hipoastezija</w:t>
            </w:r>
            <w:proofErr w:type="spellEnd"/>
            <w:r w:rsidRPr="008A5299">
              <w:rPr>
                <w:rFonts w:ascii="Times New Roman" w:eastAsia="Calibri" w:hAnsi="Times New Roman" w:cs="Times New Roman"/>
                <w:lang w:val="lt-LT"/>
              </w:rPr>
              <w:t xml:space="preserve">, burnos gleivinės lupimasis ir opos, lūpų skausmas, burnos </w:t>
            </w:r>
            <w:proofErr w:type="spellStart"/>
            <w:r w:rsidRPr="008A5299">
              <w:rPr>
                <w:rFonts w:ascii="Times New Roman" w:eastAsia="Calibri" w:hAnsi="Times New Roman" w:cs="Times New Roman"/>
                <w:lang w:val="lt-LT"/>
              </w:rPr>
              <w:t>parestezija</w:t>
            </w:r>
            <w:proofErr w:type="spellEnd"/>
            <w:r w:rsidRPr="008A5299">
              <w:rPr>
                <w:rFonts w:ascii="Times New Roman" w:eastAsia="Calibri" w:hAnsi="Times New Roman" w:cs="Times New Roman"/>
                <w:lang w:val="lt-LT"/>
              </w:rPr>
              <w:t>, žiaukčiojimas</w:t>
            </w:r>
          </w:p>
        </w:tc>
      </w:tr>
      <w:tr w:rsidR="00DA1181" w:rsidRPr="007034D6" w14:paraId="4B565542" w14:textId="77777777" w:rsidTr="00854348">
        <w:tc>
          <w:tcPr>
            <w:tcW w:w="3192" w:type="dxa"/>
          </w:tcPr>
          <w:p w14:paraId="100196DA"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Odos ir poodinio audinio sutrikimai</w:t>
            </w:r>
          </w:p>
        </w:tc>
        <w:tc>
          <w:tcPr>
            <w:tcW w:w="3192" w:type="dxa"/>
          </w:tcPr>
          <w:p w14:paraId="2804D388"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Labai reti</w:t>
            </w:r>
          </w:p>
        </w:tc>
        <w:tc>
          <w:tcPr>
            <w:tcW w:w="3192" w:type="dxa"/>
          </w:tcPr>
          <w:p w14:paraId="5C33D3EF" w14:textId="77777777" w:rsidR="00DA1181" w:rsidRPr="008A5299" w:rsidRDefault="00DA1181" w:rsidP="00DA1181">
            <w:pPr>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angioedema</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eritema</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hiperhidrozė</w:t>
            </w:r>
            <w:proofErr w:type="spellEnd"/>
            <w:r w:rsidRPr="008A5299">
              <w:rPr>
                <w:rFonts w:ascii="Times New Roman" w:eastAsia="Calibri" w:hAnsi="Times New Roman" w:cs="Times New Roman"/>
                <w:lang w:val="lt-LT"/>
              </w:rPr>
              <w:t xml:space="preserve">**, niežulys**, </w:t>
            </w:r>
            <w:r w:rsidR="00177D04" w:rsidRPr="008A5299">
              <w:rPr>
                <w:rFonts w:ascii="Times New Roman" w:eastAsia="Calibri" w:hAnsi="Times New Roman" w:cs="Times New Roman"/>
                <w:lang w:val="lt-LT"/>
              </w:rPr>
              <w:t>iš</w:t>
            </w:r>
            <w:r w:rsidRPr="008A5299">
              <w:rPr>
                <w:rFonts w:ascii="Times New Roman" w:eastAsia="Calibri" w:hAnsi="Times New Roman" w:cs="Times New Roman"/>
                <w:lang w:val="lt-LT"/>
              </w:rPr>
              <w:t>bėrimas**, dilgėlinė**</w:t>
            </w:r>
          </w:p>
        </w:tc>
      </w:tr>
      <w:tr w:rsidR="00DA1181" w:rsidRPr="008A5299" w14:paraId="1510C234" w14:textId="77777777" w:rsidTr="00854348">
        <w:tc>
          <w:tcPr>
            <w:tcW w:w="3192" w:type="dxa"/>
          </w:tcPr>
          <w:p w14:paraId="4A11B239"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Imuninės sistemos sutrikimai</w:t>
            </w:r>
          </w:p>
        </w:tc>
        <w:tc>
          <w:tcPr>
            <w:tcW w:w="3192" w:type="dxa"/>
          </w:tcPr>
          <w:p w14:paraId="23EF081B"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Labai reti</w:t>
            </w:r>
          </w:p>
        </w:tc>
        <w:tc>
          <w:tcPr>
            <w:tcW w:w="3192" w:type="dxa"/>
          </w:tcPr>
          <w:p w14:paraId="2416ADA8" w14:textId="77777777" w:rsidR="00DA1181" w:rsidRPr="008A5299" w:rsidRDefault="00DA1181" w:rsidP="00DA1181">
            <w:pPr>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Anafilaktinės</w:t>
            </w:r>
            <w:proofErr w:type="spellEnd"/>
            <w:r w:rsidRPr="008A5299">
              <w:rPr>
                <w:rFonts w:ascii="Times New Roman" w:eastAsia="Calibri" w:hAnsi="Times New Roman" w:cs="Times New Roman"/>
                <w:lang w:val="lt-LT"/>
              </w:rPr>
              <w:t xml:space="preserve"> reakcijos**</w:t>
            </w:r>
          </w:p>
        </w:tc>
      </w:tr>
      <w:tr w:rsidR="00DA1181" w:rsidRPr="00854348" w14:paraId="2FC0A6A3" w14:textId="77777777" w:rsidTr="00854348">
        <w:trPr>
          <w:trHeight w:val="64"/>
        </w:trPr>
        <w:tc>
          <w:tcPr>
            <w:tcW w:w="3192" w:type="dxa"/>
          </w:tcPr>
          <w:p w14:paraId="3EF6F2E6"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Bendrieji sutrikimai ir vartojimo vietos pažeidimai</w:t>
            </w:r>
          </w:p>
        </w:tc>
        <w:tc>
          <w:tcPr>
            <w:tcW w:w="3192" w:type="dxa"/>
          </w:tcPr>
          <w:p w14:paraId="22D12943" w14:textId="77777777" w:rsidR="00DA1181" w:rsidRPr="008A5299" w:rsidRDefault="00DA1181" w:rsidP="00DA1181">
            <w:pPr>
              <w:rPr>
                <w:rFonts w:ascii="Times New Roman" w:eastAsia="Calibri" w:hAnsi="Times New Roman" w:cs="Times New Roman"/>
                <w:lang w:val="lt-LT"/>
              </w:rPr>
            </w:pPr>
            <w:r w:rsidRPr="008A5299">
              <w:rPr>
                <w:rFonts w:ascii="Times New Roman" w:eastAsia="Calibri" w:hAnsi="Times New Roman" w:cs="Times New Roman"/>
                <w:lang w:val="lt-LT"/>
              </w:rPr>
              <w:t>Labai reti</w:t>
            </w:r>
          </w:p>
        </w:tc>
        <w:tc>
          <w:tcPr>
            <w:tcW w:w="3192" w:type="dxa"/>
          </w:tcPr>
          <w:p w14:paraId="4D28C2A9" w14:textId="77777777" w:rsidR="00DA1181" w:rsidRPr="008A5299" w:rsidRDefault="00DA1181" w:rsidP="00DA1181">
            <w:pPr>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Astenija</w:t>
            </w:r>
            <w:proofErr w:type="spellEnd"/>
            <w:r w:rsidRPr="008A5299">
              <w:rPr>
                <w:rFonts w:ascii="Times New Roman" w:eastAsia="Calibri" w:hAnsi="Times New Roman" w:cs="Times New Roman"/>
                <w:lang w:val="lt-LT"/>
              </w:rPr>
              <w:t>**, krūtinės skausmas ir diskomfortas**, bendras negalavimas**</w:t>
            </w:r>
          </w:p>
        </w:tc>
      </w:tr>
    </w:tbl>
    <w:p w14:paraId="0CC57B82"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 Kyla dėl gumos vartojimo</w:t>
      </w:r>
    </w:p>
    <w:p w14:paraId="0F1FD7DC"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**Sisteminis poveikis</w:t>
      </w:r>
    </w:p>
    <w:p w14:paraId="53A8DE26" w14:textId="5675C148" w:rsidR="00DA1181" w:rsidRPr="008A5299" w:rsidRDefault="00206A14" w:rsidP="00DA1181">
      <w:pPr>
        <w:autoSpaceDE w:val="0"/>
        <w:autoSpaceDN w:val="0"/>
        <w:adjustRightInd w:val="0"/>
        <w:spacing w:after="0" w:line="240" w:lineRule="auto"/>
        <w:jc w:val="both"/>
        <w:rPr>
          <w:rFonts w:ascii="Times New Roman" w:eastAsia="Calibri" w:hAnsi="Times New Roman" w:cs="Times New Roman"/>
          <w:u w:val="single"/>
          <w:lang w:val="lt-LT"/>
        </w:rPr>
      </w:pPr>
      <w:r w:rsidRPr="008A5299">
        <w:rPr>
          <w:rFonts w:ascii="Times New Roman" w:eastAsia="Calibri" w:hAnsi="Times New Roman" w:cs="Times New Roman"/>
          <w:u w:val="single"/>
          <w:lang w:val="lt-LT"/>
        </w:rPr>
        <w:t xml:space="preserve">*** </w:t>
      </w:r>
      <w:r w:rsidR="00BD4093" w:rsidRPr="008A5299">
        <w:rPr>
          <w:rFonts w:ascii="Times New Roman" w:eastAsia="Calibri" w:hAnsi="Times New Roman" w:cs="Times New Roman"/>
          <w:u w:val="single"/>
          <w:lang w:val="lt-LT"/>
        </w:rPr>
        <w:t>Gauta pranešimų apie traukulių atvejus asmenims, kuriems taikomas gydymas nuo traukulių, ar kuriems anksčiau yra pasireiškusi epilepsija</w:t>
      </w:r>
      <w:r w:rsidRPr="008A5299">
        <w:rPr>
          <w:rFonts w:ascii="Times New Roman" w:eastAsia="Calibri" w:hAnsi="Times New Roman" w:cs="Times New Roman"/>
          <w:u w:val="single"/>
          <w:lang w:val="lt-LT"/>
        </w:rPr>
        <w:t>.</w:t>
      </w:r>
    </w:p>
    <w:p w14:paraId="4203761F" w14:textId="77777777" w:rsidR="00206A14" w:rsidRPr="008A5299" w:rsidRDefault="00206A14" w:rsidP="00DA1181">
      <w:pPr>
        <w:autoSpaceDE w:val="0"/>
        <w:autoSpaceDN w:val="0"/>
        <w:adjustRightInd w:val="0"/>
        <w:spacing w:after="0" w:line="240" w:lineRule="auto"/>
        <w:jc w:val="both"/>
        <w:rPr>
          <w:rFonts w:ascii="Times New Roman" w:eastAsia="Calibri" w:hAnsi="Times New Roman" w:cs="Times New Roman"/>
          <w:u w:val="single"/>
          <w:lang w:val="lt-LT"/>
        </w:rPr>
      </w:pPr>
    </w:p>
    <w:p w14:paraId="105F3FBC" w14:textId="77777777" w:rsidR="00DA1181" w:rsidRPr="008A5299" w:rsidRDefault="00DA1181" w:rsidP="00DA1181">
      <w:pPr>
        <w:autoSpaceDE w:val="0"/>
        <w:autoSpaceDN w:val="0"/>
        <w:adjustRightInd w:val="0"/>
        <w:spacing w:after="0" w:line="240" w:lineRule="auto"/>
        <w:jc w:val="both"/>
        <w:rPr>
          <w:rFonts w:ascii="Times New Roman" w:eastAsia="Times New Roman" w:hAnsi="Times New Roman" w:cs="Times New Roman"/>
          <w:u w:val="single"/>
          <w:lang w:val="lt-LT"/>
        </w:rPr>
      </w:pPr>
      <w:r w:rsidRPr="008A5299">
        <w:rPr>
          <w:rFonts w:ascii="Times New Roman" w:eastAsia="Calibri" w:hAnsi="Times New Roman" w:cs="Times New Roman"/>
          <w:u w:val="single"/>
          <w:lang w:val="lt-LT"/>
        </w:rPr>
        <w:t>Pranešimas apie įtariamas nepageidaujamas reakcijas</w:t>
      </w:r>
    </w:p>
    <w:p w14:paraId="311CC04D" w14:textId="3CA69E6F" w:rsidR="00DA1181" w:rsidRPr="008A5299" w:rsidRDefault="009E0CBD" w:rsidP="00DA1181">
      <w:pPr>
        <w:autoSpaceDE w:val="0"/>
        <w:autoSpaceDN w:val="0"/>
        <w:adjustRightInd w:val="0"/>
        <w:spacing w:after="0" w:line="240" w:lineRule="auto"/>
        <w:jc w:val="both"/>
        <w:rPr>
          <w:rFonts w:ascii="Times New Roman" w:eastAsia="Times New Roman" w:hAnsi="Times New Roman" w:cs="Times New Roman"/>
          <w:lang w:val="lt-LT"/>
        </w:rPr>
      </w:pPr>
      <w:r w:rsidRPr="009E0CBD">
        <w:rPr>
          <w:rFonts w:ascii="Times New Roman" w:eastAsia="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034D6">
        <w:rPr>
          <w:rFonts w:ascii="Times New Roman" w:hAnsi="Times New Roman"/>
          <w:color w:val="0000EE"/>
          <w:u w:val="single"/>
          <w:lang w:val="lt-LT"/>
        </w:rPr>
        <w:t>https://vvkt.</w:t>
      </w:r>
      <w:r w:rsidRPr="009E0CBD">
        <w:rPr>
          <w:rFonts w:ascii="Times New Roman" w:eastAsia="Times New Roman" w:hAnsi="Times New Roman" w:cs="Times New Roman"/>
          <w:color w:val="0000EE"/>
          <w:u w:val="single"/>
          <w:lang w:val="lt-LT" w:eastAsia="lt-LT"/>
        </w:rPr>
        <w:t>lrv.</w:t>
      </w:r>
      <w:r w:rsidRPr="007034D6">
        <w:rPr>
          <w:rFonts w:ascii="Times New Roman" w:hAnsi="Times New Roman"/>
          <w:color w:val="0000EE"/>
          <w:u w:val="single"/>
          <w:lang w:val="lt-LT"/>
        </w:rPr>
        <w:t>lt/lt/</w:t>
      </w:r>
      <w:r w:rsidRPr="009E0CBD">
        <w:rPr>
          <w:rFonts w:ascii="Times New Roman" w:eastAsia="Times New Roman" w:hAnsi="Times New Roman" w:cs="Times New Roman"/>
          <w:lang w:val="lt-LT" w:eastAsia="lt-LT"/>
        </w:rPr>
        <w:t xml:space="preserve"> nurodytais būdais</w:t>
      </w:r>
      <w:r w:rsidR="00246E8A" w:rsidRPr="008A5299">
        <w:rPr>
          <w:rFonts w:ascii="Times New Roman" w:eastAsia="Calibri" w:hAnsi="Times New Roman" w:cs="Times New Roman"/>
          <w:lang w:val="lt-LT"/>
        </w:rPr>
        <w:t>.</w:t>
      </w:r>
    </w:p>
    <w:p w14:paraId="370A1BDF" w14:textId="77777777" w:rsidR="00DA1181" w:rsidRPr="008A5299" w:rsidRDefault="00DA1181" w:rsidP="00DA1181">
      <w:pPr>
        <w:spacing w:after="0" w:line="240" w:lineRule="auto"/>
        <w:rPr>
          <w:rFonts w:ascii="Times New Roman" w:eastAsia="Calibri" w:hAnsi="Times New Roman" w:cs="Times New Roman"/>
          <w:lang w:val="lt-LT"/>
        </w:rPr>
      </w:pPr>
    </w:p>
    <w:p w14:paraId="19DC01F2" w14:textId="77777777" w:rsidR="00DA1181" w:rsidRPr="008A5299" w:rsidRDefault="00DA1181" w:rsidP="00DA1181">
      <w:pPr>
        <w:spacing w:after="0" w:line="240" w:lineRule="auto"/>
        <w:ind w:left="540" w:hanging="540"/>
        <w:jc w:val="both"/>
        <w:rPr>
          <w:rFonts w:ascii="Times New Roman" w:eastAsia="Times New Roman" w:hAnsi="Times New Roman" w:cs="Times New Roman"/>
          <w:lang w:val="lt-LT"/>
        </w:rPr>
      </w:pPr>
      <w:r w:rsidRPr="008A5299">
        <w:rPr>
          <w:rFonts w:ascii="Times New Roman" w:eastAsia="Calibri" w:hAnsi="Times New Roman" w:cs="Times New Roman"/>
          <w:b/>
          <w:lang w:val="lt-LT"/>
        </w:rPr>
        <w:t>4.9</w:t>
      </w:r>
      <w:r w:rsidRPr="008A5299">
        <w:rPr>
          <w:rFonts w:ascii="Times New Roman" w:eastAsia="Calibri" w:hAnsi="Times New Roman" w:cs="Times New Roman"/>
          <w:b/>
          <w:lang w:val="lt-LT"/>
        </w:rPr>
        <w:tab/>
        <w:t>Perdozavimas</w:t>
      </w:r>
    </w:p>
    <w:p w14:paraId="284362C7" w14:textId="77777777" w:rsidR="00DA1181" w:rsidRPr="008A5299" w:rsidRDefault="00DA1181" w:rsidP="00DA1181">
      <w:pPr>
        <w:spacing w:after="0" w:line="240" w:lineRule="auto"/>
        <w:rPr>
          <w:rFonts w:ascii="Times New Roman" w:eastAsia="Calibri" w:hAnsi="Times New Roman" w:cs="Times New Roman"/>
          <w:lang w:val="lt-LT"/>
        </w:rPr>
      </w:pPr>
    </w:p>
    <w:p w14:paraId="3C31392C"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Perdozavimo simptomų gali atsirasti tiems vartotojams, kurie ankstesnio rūkymo metu gaudavo nedideles nikotino dozes arba kurie kartu vartoja kelis nikotino šaltinius.</w:t>
      </w:r>
    </w:p>
    <w:p w14:paraId="476B0E66" w14:textId="77777777" w:rsidR="00DA1181" w:rsidRPr="008A5299" w:rsidRDefault="00DA1181" w:rsidP="00DA1181">
      <w:pPr>
        <w:spacing w:after="0" w:line="240" w:lineRule="auto"/>
        <w:rPr>
          <w:rFonts w:ascii="Times New Roman" w:eastAsia="Calibri" w:hAnsi="Times New Roman" w:cs="Times New Roman"/>
          <w:lang w:val="lt-LT"/>
        </w:rPr>
      </w:pPr>
    </w:p>
    <w:p w14:paraId="7114287B"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lastRenderedPageBreak/>
        <w:t xml:space="preserve">Per didelis nikotino kiekis vartojant NPP ir (arba) rūkant, gali sukelti perdozavimo simptomus. Nurijus gumą apsinuodijimo tikimybė yra nedidelė, nes </w:t>
      </w:r>
      <w:proofErr w:type="spellStart"/>
      <w:r w:rsidRPr="008A5299">
        <w:rPr>
          <w:rFonts w:ascii="Times New Roman" w:eastAsia="Calibri" w:hAnsi="Times New Roman" w:cs="Times New Roman"/>
          <w:lang w:val="lt-LT"/>
        </w:rPr>
        <w:t>rezorbcija</w:t>
      </w:r>
      <w:proofErr w:type="spellEnd"/>
      <w:r w:rsidRPr="008A5299">
        <w:rPr>
          <w:rFonts w:ascii="Times New Roman" w:eastAsia="Calibri" w:hAnsi="Times New Roman" w:cs="Times New Roman"/>
          <w:lang w:val="lt-LT"/>
        </w:rPr>
        <w:t xml:space="preserve"> yra lėta ir dalinė.</w:t>
      </w:r>
    </w:p>
    <w:p w14:paraId="2D61F730" w14:textId="77777777" w:rsidR="00DA1181" w:rsidRPr="008A5299" w:rsidRDefault="00DA1181" w:rsidP="00DA1181">
      <w:pPr>
        <w:spacing w:after="0" w:line="240" w:lineRule="auto"/>
        <w:rPr>
          <w:rFonts w:ascii="Times New Roman" w:eastAsia="Calibri" w:hAnsi="Times New Roman" w:cs="Times New Roman"/>
          <w:lang w:val="lt-LT"/>
        </w:rPr>
      </w:pPr>
    </w:p>
    <w:p w14:paraId="2254B3B2"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Perdozavimo simptomai tokie patys kaip ūminio apsinuodijimo nikotinu: pykinimas, vėmimas, padidėjęs seilių išsiskyrimas, pilvo skausmas, viduriavimas, prakaitavimas, galvos skausmas, galvos svaigimas, sutrikusi klausa ir ryškus silpnumas. Vartojant dideles dozes, be šių simptomų gali būti </w:t>
      </w:r>
      <w:proofErr w:type="spellStart"/>
      <w:r w:rsidRPr="008A5299">
        <w:rPr>
          <w:rFonts w:ascii="Times New Roman" w:eastAsia="Calibri" w:hAnsi="Times New Roman" w:cs="Times New Roman"/>
          <w:lang w:val="lt-LT"/>
        </w:rPr>
        <w:t>hipotenzija</w:t>
      </w:r>
      <w:proofErr w:type="spellEnd"/>
      <w:r w:rsidRPr="008A5299">
        <w:rPr>
          <w:rFonts w:ascii="Times New Roman" w:eastAsia="Calibri" w:hAnsi="Times New Roman" w:cs="Times New Roman"/>
          <w:lang w:val="lt-LT"/>
        </w:rPr>
        <w:t xml:space="preserve">, silpnas ir neritmiškas pulsas, sunkesnis kvėpavimas, išsekimas, kraujotakos </w:t>
      </w:r>
      <w:proofErr w:type="spellStart"/>
      <w:r w:rsidRPr="008A5299">
        <w:rPr>
          <w:rFonts w:ascii="Times New Roman" w:eastAsia="Calibri" w:hAnsi="Times New Roman" w:cs="Times New Roman"/>
          <w:lang w:val="lt-LT"/>
        </w:rPr>
        <w:t>kolapsas</w:t>
      </w:r>
      <w:proofErr w:type="spellEnd"/>
      <w:r w:rsidRPr="008A5299">
        <w:rPr>
          <w:rFonts w:ascii="Times New Roman" w:eastAsia="Calibri" w:hAnsi="Times New Roman" w:cs="Times New Roman"/>
          <w:lang w:val="lt-LT"/>
        </w:rPr>
        <w:t xml:space="preserve"> ir </w:t>
      </w:r>
      <w:proofErr w:type="spellStart"/>
      <w:r w:rsidRPr="008A5299">
        <w:rPr>
          <w:rFonts w:ascii="Times New Roman" w:eastAsia="Calibri" w:hAnsi="Times New Roman" w:cs="Times New Roman"/>
          <w:lang w:val="lt-LT"/>
        </w:rPr>
        <w:t>generalizuoti</w:t>
      </w:r>
      <w:proofErr w:type="spellEnd"/>
      <w:r w:rsidRPr="008A5299">
        <w:rPr>
          <w:rFonts w:ascii="Times New Roman" w:eastAsia="Calibri" w:hAnsi="Times New Roman" w:cs="Times New Roman"/>
          <w:lang w:val="lt-LT"/>
        </w:rPr>
        <w:t xml:space="preserve"> traukuliai.</w:t>
      </w:r>
    </w:p>
    <w:p w14:paraId="267E838A" w14:textId="77777777" w:rsidR="00DA1181" w:rsidRPr="008A5299" w:rsidRDefault="00DA1181" w:rsidP="00DA1181">
      <w:pPr>
        <w:spacing w:after="0" w:line="240" w:lineRule="auto"/>
        <w:rPr>
          <w:rFonts w:ascii="Times New Roman" w:eastAsia="Calibri" w:hAnsi="Times New Roman" w:cs="Times New Roman"/>
          <w:lang w:val="lt-LT"/>
        </w:rPr>
      </w:pPr>
    </w:p>
    <w:p w14:paraId="5E8910BC" w14:textId="77777777" w:rsidR="00DA1181" w:rsidRPr="008A5299" w:rsidRDefault="00DA1181" w:rsidP="00DA1181">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Nikotino dozė, kurią gerai toleruoja suaugęs rūkorius gydymo metu, mažiems vaikams gali sukelti apsinuodijimą ar net mirtį. Jeigu manoma, kad nikotinu apsinuodijo vaikas, nedelsiant reikia kreiptis į greitosios medicinos pagalbos skyrių.</w:t>
      </w:r>
    </w:p>
    <w:p w14:paraId="4B53E0B3" w14:textId="77777777" w:rsidR="00DA1181" w:rsidRPr="008A5299" w:rsidRDefault="00DA1181" w:rsidP="00DA1181">
      <w:pPr>
        <w:spacing w:after="0" w:line="240" w:lineRule="auto"/>
        <w:rPr>
          <w:rFonts w:ascii="Times New Roman" w:eastAsia="Calibri" w:hAnsi="Times New Roman" w:cs="Times New Roman"/>
          <w:lang w:val="lt-LT"/>
        </w:rPr>
      </w:pPr>
    </w:p>
    <w:p w14:paraId="6BE01C26" w14:textId="77777777" w:rsidR="00DA1181" w:rsidRPr="008A5299" w:rsidRDefault="00DA1181" w:rsidP="00DA1181">
      <w:pPr>
        <w:spacing w:after="0" w:line="240" w:lineRule="auto"/>
        <w:rPr>
          <w:rFonts w:ascii="Times New Roman" w:eastAsia="Times New Roman" w:hAnsi="Times New Roman" w:cs="Times New Roman"/>
          <w:i/>
          <w:sz w:val="24"/>
          <w:szCs w:val="24"/>
          <w:lang w:val="lt-LT"/>
        </w:rPr>
      </w:pPr>
      <w:r w:rsidRPr="008A5299">
        <w:rPr>
          <w:rFonts w:ascii="Times New Roman" w:eastAsia="Calibri" w:hAnsi="Times New Roman" w:cs="Times New Roman"/>
          <w:i/>
          <w:lang w:val="lt-LT"/>
        </w:rPr>
        <w:t>Perdozavimo gydymas</w:t>
      </w:r>
    </w:p>
    <w:p w14:paraId="0FA4D7F1"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Reikia nedelsiant nutraukti nikotino vartojimą ir pacientui skirti simptominį gydymą. </w:t>
      </w:r>
      <w:bookmarkStart w:id="3" w:name="_Hlk22041620"/>
      <w:r w:rsidR="00EA3B29" w:rsidRPr="008A5299">
        <w:rPr>
          <w:rFonts w:ascii="Times New Roman" w:eastAsia="Calibri" w:hAnsi="Times New Roman" w:cs="Times New Roman"/>
          <w:lang w:val="lt-LT"/>
        </w:rPr>
        <w:t xml:space="preserve">Jeigu nurytas didelis nikotino kiekis, </w:t>
      </w:r>
      <w:bookmarkEnd w:id="3"/>
      <w:r w:rsidR="00EA3B29" w:rsidRPr="008A5299">
        <w:rPr>
          <w:rFonts w:ascii="Times New Roman" w:eastAsia="Calibri" w:hAnsi="Times New Roman" w:cs="Times New Roman"/>
          <w:lang w:val="lt-LT"/>
        </w:rPr>
        <w:t>a</w:t>
      </w:r>
      <w:r w:rsidRPr="008A5299">
        <w:rPr>
          <w:rFonts w:ascii="Times New Roman" w:eastAsia="Calibri" w:hAnsi="Times New Roman" w:cs="Times New Roman"/>
          <w:lang w:val="lt-LT"/>
        </w:rPr>
        <w:t xml:space="preserve">ktyvinta anglis sumažina nikotino </w:t>
      </w:r>
      <w:proofErr w:type="spellStart"/>
      <w:r w:rsidRPr="008A5299">
        <w:rPr>
          <w:rFonts w:ascii="Times New Roman" w:eastAsia="Calibri" w:hAnsi="Times New Roman" w:cs="Times New Roman"/>
          <w:lang w:val="lt-LT"/>
        </w:rPr>
        <w:t>rezorbciją</w:t>
      </w:r>
      <w:proofErr w:type="spellEnd"/>
      <w:r w:rsidRPr="008A5299">
        <w:rPr>
          <w:rFonts w:ascii="Times New Roman" w:eastAsia="Calibri" w:hAnsi="Times New Roman" w:cs="Times New Roman"/>
          <w:lang w:val="lt-LT"/>
        </w:rPr>
        <w:t xml:space="preserve"> iš virškinimo trakto.</w:t>
      </w:r>
    </w:p>
    <w:p w14:paraId="41FCEF06" w14:textId="77777777" w:rsidR="00DA1181" w:rsidRPr="008A5299" w:rsidRDefault="00DA1181" w:rsidP="00DA1181">
      <w:pPr>
        <w:spacing w:after="0" w:line="240" w:lineRule="auto"/>
        <w:rPr>
          <w:rFonts w:ascii="Times New Roman" w:eastAsia="Calibri" w:hAnsi="Times New Roman" w:cs="Times New Roman"/>
          <w:lang w:val="lt-LT"/>
        </w:rPr>
      </w:pPr>
    </w:p>
    <w:p w14:paraId="1F6A950B" w14:textId="77777777" w:rsidR="00DA1181" w:rsidRPr="008A5299" w:rsidRDefault="00DA1181" w:rsidP="00DA1181">
      <w:pPr>
        <w:spacing w:after="0" w:line="240" w:lineRule="auto"/>
        <w:rPr>
          <w:rFonts w:ascii="Times New Roman" w:eastAsia="Calibri" w:hAnsi="Times New Roman" w:cs="Times New Roman"/>
          <w:lang w:val="lt-LT"/>
        </w:rPr>
      </w:pPr>
    </w:p>
    <w:p w14:paraId="56E494FF" w14:textId="77777777" w:rsidR="00DA1181" w:rsidRPr="008A5299" w:rsidRDefault="00DA1181" w:rsidP="00DA1181">
      <w:pPr>
        <w:spacing w:after="0" w:line="240" w:lineRule="auto"/>
        <w:ind w:left="567" w:hanging="567"/>
        <w:rPr>
          <w:rFonts w:ascii="Times New Roman" w:eastAsia="Times New Roman" w:hAnsi="Times New Roman" w:cs="Times New Roman"/>
          <w:sz w:val="24"/>
          <w:szCs w:val="24"/>
          <w:lang w:val="lt-LT"/>
        </w:rPr>
      </w:pPr>
      <w:r w:rsidRPr="008A5299">
        <w:rPr>
          <w:rFonts w:ascii="Times New Roman" w:eastAsia="Calibri" w:hAnsi="Times New Roman" w:cs="Times New Roman"/>
          <w:b/>
          <w:lang w:val="lt-LT"/>
        </w:rPr>
        <w:t>5.</w:t>
      </w:r>
      <w:r w:rsidRPr="008A5299">
        <w:rPr>
          <w:rFonts w:ascii="Times New Roman" w:eastAsia="Calibri" w:hAnsi="Times New Roman" w:cs="Times New Roman"/>
          <w:b/>
          <w:lang w:val="lt-LT"/>
        </w:rPr>
        <w:tab/>
        <w:t>FARMAKOLOGINĖS SAVYBĖS</w:t>
      </w:r>
    </w:p>
    <w:p w14:paraId="1A34D7DA" w14:textId="77777777" w:rsidR="00DA1181" w:rsidRPr="008A5299" w:rsidRDefault="00DA1181" w:rsidP="00DA1181">
      <w:pPr>
        <w:spacing w:after="0" w:line="240" w:lineRule="auto"/>
        <w:rPr>
          <w:rFonts w:ascii="Times New Roman" w:eastAsia="Calibri" w:hAnsi="Times New Roman" w:cs="Times New Roman"/>
          <w:b/>
          <w:lang w:val="lt-LT"/>
        </w:rPr>
      </w:pPr>
    </w:p>
    <w:p w14:paraId="7849782B" w14:textId="77777777" w:rsidR="00DA1181" w:rsidRPr="008A5299" w:rsidRDefault="00DA1181" w:rsidP="00DA1181">
      <w:pPr>
        <w:spacing w:after="0" w:line="240" w:lineRule="auto"/>
        <w:ind w:left="540" w:hanging="540"/>
        <w:jc w:val="both"/>
        <w:rPr>
          <w:rFonts w:ascii="Times New Roman" w:eastAsia="Times New Roman" w:hAnsi="Times New Roman" w:cs="Times New Roman"/>
          <w:sz w:val="24"/>
          <w:szCs w:val="24"/>
          <w:lang w:val="lt-LT"/>
        </w:rPr>
      </w:pPr>
      <w:r w:rsidRPr="008A5299">
        <w:rPr>
          <w:rFonts w:ascii="Times New Roman" w:eastAsia="Calibri" w:hAnsi="Times New Roman" w:cs="Times New Roman"/>
          <w:b/>
          <w:lang w:val="lt-LT"/>
        </w:rPr>
        <w:t>5.1</w:t>
      </w:r>
      <w:r w:rsidRPr="008A5299">
        <w:rPr>
          <w:rFonts w:ascii="Times New Roman" w:eastAsia="Calibri" w:hAnsi="Times New Roman" w:cs="Times New Roman"/>
          <w:b/>
          <w:lang w:val="lt-LT"/>
        </w:rPr>
        <w:tab/>
      </w:r>
      <w:proofErr w:type="spellStart"/>
      <w:r w:rsidRPr="008A5299">
        <w:rPr>
          <w:rFonts w:ascii="Times New Roman" w:eastAsia="Calibri" w:hAnsi="Times New Roman" w:cs="Times New Roman"/>
          <w:b/>
          <w:lang w:val="lt-LT"/>
        </w:rPr>
        <w:t>Farmakodinaminės</w:t>
      </w:r>
      <w:proofErr w:type="spellEnd"/>
      <w:r w:rsidRPr="008A5299">
        <w:rPr>
          <w:rFonts w:ascii="Times New Roman" w:eastAsia="Calibri" w:hAnsi="Times New Roman" w:cs="Times New Roman"/>
          <w:b/>
          <w:lang w:val="lt-LT"/>
        </w:rPr>
        <w:t xml:space="preserve"> savybės</w:t>
      </w:r>
    </w:p>
    <w:p w14:paraId="35940FBE" w14:textId="77777777" w:rsidR="00DA1181" w:rsidRPr="008A5299" w:rsidRDefault="00DA1181" w:rsidP="00DA1181">
      <w:pPr>
        <w:spacing w:after="0" w:line="240" w:lineRule="auto"/>
        <w:jc w:val="both"/>
        <w:rPr>
          <w:rFonts w:ascii="Times New Roman" w:eastAsia="Calibri" w:hAnsi="Times New Roman" w:cs="Times New Roman"/>
          <w:lang w:val="lt-LT"/>
        </w:rPr>
      </w:pPr>
    </w:p>
    <w:p w14:paraId="0C2CCB43" w14:textId="77777777" w:rsidR="00DA1181" w:rsidRPr="008A5299" w:rsidRDefault="00DA1181" w:rsidP="00DA1181">
      <w:pPr>
        <w:spacing w:after="0" w:line="240" w:lineRule="auto"/>
        <w:jc w:val="both"/>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lang w:val="lt-LT"/>
        </w:rPr>
        <w:t>Farmakoterapinė</w:t>
      </w:r>
      <w:proofErr w:type="spellEnd"/>
      <w:r w:rsidRPr="008A5299">
        <w:rPr>
          <w:rFonts w:ascii="Times New Roman" w:eastAsia="Calibri" w:hAnsi="Times New Roman" w:cs="Times New Roman"/>
          <w:lang w:val="lt-LT"/>
        </w:rPr>
        <w:t xml:space="preserve"> grupė — </w:t>
      </w:r>
      <w:r w:rsidR="00556C7D" w:rsidRPr="008A5299">
        <w:rPr>
          <w:rFonts w:ascii="Times New Roman" w:eastAsia="Calibri" w:hAnsi="Times New Roman" w:cs="Times New Roman"/>
          <w:lang w:val="lt-LT"/>
        </w:rPr>
        <w:t xml:space="preserve">vaistiniai </w:t>
      </w:r>
      <w:r w:rsidRPr="008A5299">
        <w:rPr>
          <w:rFonts w:ascii="Times New Roman" w:eastAsia="Calibri" w:hAnsi="Times New Roman" w:cs="Times New Roman"/>
          <w:lang w:val="lt-LT"/>
        </w:rPr>
        <w:t>preparatai nikotino priklausomybei gydyti</w:t>
      </w:r>
      <w:r w:rsidR="00556C7D" w:rsidRPr="008A5299">
        <w:rPr>
          <w:rFonts w:ascii="Times New Roman" w:eastAsia="Calibri" w:hAnsi="Times New Roman" w:cs="Times New Roman"/>
          <w:lang w:val="lt-LT"/>
        </w:rPr>
        <w:t xml:space="preserve">, </w:t>
      </w:r>
      <w:r w:rsidRPr="008A5299">
        <w:rPr>
          <w:rFonts w:ascii="Times New Roman" w:eastAsia="Calibri" w:hAnsi="Times New Roman" w:cs="Times New Roman"/>
          <w:lang w:val="lt-LT"/>
        </w:rPr>
        <w:t>ATC kodas</w:t>
      </w:r>
      <w:r w:rsidR="00556C7D" w:rsidRPr="008A5299">
        <w:rPr>
          <w:rFonts w:ascii="Times New Roman" w:eastAsia="Calibri" w:hAnsi="Times New Roman" w:cs="Times New Roman"/>
          <w:lang w:val="lt-LT"/>
        </w:rPr>
        <w:t xml:space="preserve"> –</w:t>
      </w:r>
      <w:r w:rsidRPr="008A5299">
        <w:rPr>
          <w:rFonts w:ascii="Times New Roman" w:eastAsia="Calibri" w:hAnsi="Times New Roman" w:cs="Times New Roman"/>
          <w:lang w:val="lt-LT"/>
        </w:rPr>
        <w:t xml:space="preserve"> N07BA01</w:t>
      </w:r>
      <w:r w:rsidR="00556C7D" w:rsidRPr="008A5299">
        <w:rPr>
          <w:rFonts w:ascii="Times New Roman" w:eastAsia="Calibri" w:hAnsi="Times New Roman" w:cs="Times New Roman"/>
          <w:lang w:val="lt-LT"/>
        </w:rPr>
        <w:t>.</w:t>
      </w:r>
    </w:p>
    <w:p w14:paraId="2D7E77A6" w14:textId="77777777" w:rsidR="00DA1181" w:rsidRPr="008A5299" w:rsidRDefault="00DA1181" w:rsidP="00DA1181">
      <w:pPr>
        <w:spacing w:after="0" w:line="240" w:lineRule="auto"/>
        <w:jc w:val="both"/>
        <w:rPr>
          <w:rFonts w:ascii="Times New Roman" w:eastAsia="Calibri" w:hAnsi="Times New Roman" w:cs="Times New Roman"/>
          <w:lang w:val="lt-LT"/>
        </w:rPr>
      </w:pPr>
    </w:p>
    <w:p w14:paraId="67C0D885"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Staiga atsisakius  produktų , kurių sudėtyje yra tabako, po ilgalaikio kasdienio vartojimo pasireiškia nutraukimo sindromo simptomai: </w:t>
      </w:r>
      <w:proofErr w:type="spellStart"/>
      <w:r w:rsidRPr="008A5299">
        <w:rPr>
          <w:rFonts w:ascii="Times New Roman" w:eastAsia="Calibri" w:hAnsi="Times New Roman" w:cs="Times New Roman"/>
          <w:lang w:val="lt-LT"/>
        </w:rPr>
        <w:t>disforija</w:t>
      </w:r>
      <w:proofErr w:type="spellEnd"/>
      <w:r w:rsidRPr="008A5299">
        <w:rPr>
          <w:rFonts w:ascii="Times New Roman" w:eastAsia="Calibri" w:hAnsi="Times New Roman" w:cs="Times New Roman"/>
          <w:lang w:val="lt-LT"/>
        </w:rPr>
        <w:t xml:space="preserve"> arba pablogėjusi nuotaika; nemiga; dirglumas, frustracija arba pyktis; nerimas; negebėjimas susikaupti, nerimastingumas arba nekantrumas; suretėjęs širdies ritmas; padidėjęs apetitas arba svoris. Potraukis rūkyti, kuris yra reikšmingas klinikinis simptomas, taip pat yra svarbus nikotino nutraukimo sindromo simptomas.</w:t>
      </w:r>
    </w:p>
    <w:p w14:paraId="6C3F4F83" w14:textId="77777777" w:rsidR="00DA1181" w:rsidRPr="008A5299" w:rsidRDefault="00DA1181" w:rsidP="00DA1181">
      <w:pPr>
        <w:spacing w:after="0" w:line="240" w:lineRule="auto"/>
        <w:rPr>
          <w:rFonts w:ascii="Times New Roman" w:eastAsia="Calibri" w:hAnsi="Times New Roman" w:cs="Times New Roman"/>
          <w:lang w:val="lt-LT"/>
        </w:rPr>
      </w:pPr>
    </w:p>
    <w:p w14:paraId="53DA55B1"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Klinikinių tyrimų duomenimis, nikotino preparatai gali padėti rūkantiesiems susilaikyti nerūkius.</w:t>
      </w:r>
    </w:p>
    <w:p w14:paraId="7A163FF0" w14:textId="77777777" w:rsidR="00DA1181" w:rsidRPr="008A5299" w:rsidRDefault="00DA1181" w:rsidP="00DA1181">
      <w:pPr>
        <w:spacing w:after="0" w:line="240" w:lineRule="auto"/>
        <w:rPr>
          <w:rFonts w:ascii="Times New Roman" w:eastAsia="Calibri" w:hAnsi="Times New Roman" w:cs="Times New Roman"/>
          <w:lang w:val="lt-LT"/>
        </w:rPr>
      </w:pPr>
    </w:p>
    <w:p w14:paraId="429FD5D2"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Įvairių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formų palyginamieji tyrimai neatlikti.</w:t>
      </w:r>
    </w:p>
    <w:p w14:paraId="08DAA80B" w14:textId="77777777" w:rsidR="00DA1181" w:rsidRPr="008A5299" w:rsidRDefault="00DA1181" w:rsidP="00DA1181">
      <w:pPr>
        <w:spacing w:after="0" w:line="240" w:lineRule="auto"/>
        <w:rPr>
          <w:rFonts w:ascii="Times New Roman" w:eastAsia="Calibri" w:hAnsi="Times New Roman" w:cs="Times New Roman"/>
          <w:lang w:val="lt-LT"/>
        </w:rPr>
      </w:pPr>
    </w:p>
    <w:p w14:paraId="476D5DCD" w14:textId="77777777" w:rsidR="00DA1181" w:rsidRPr="008A5299" w:rsidRDefault="00DA1181" w:rsidP="00DA1181">
      <w:pPr>
        <w:spacing w:after="0" w:line="240" w:lineRule="auto"/>
        <w:ind w:left="540" w:hanging="540"/>
        <w:jc w:val="both"/>
        <w:rPr>
          <w:rFonts w:ascii="Times New Roman" w:eastAsia="Times New Roman" w:hAnsi="Times New Roman" w:cs="Times New Roman"/>
          <w:b/>
          <w:sz w:val="24"/>
          <w:szCs w:val="24"/>
          <w:lang w:val="lt-LT"/>
        </w:rPr>
      </w:pPr>
      <w:r w:rsidRPr="008A5299">
        <w:rPr>
          <w:rFonts w:ascii="Times New Roman" w:eastAsia="Calibri" w:hAnsi="Times New Roman" w:cs="Times New Roman"/>
          <w:b/>
          <w:lang w:val="lt-LT"/>
        </w:rPr>
        <w:t>5.2</w:t>
      </w:r>
      <w:r w:rsidRPr="008A5299">
        <w:rPr>
          <w:rFonts w:ascii="Times New Roman" w:eastAsia="Calibri" w:hAnsi="Times New Roman" w:cs="Times New Roman"/>
          <w:b/>
          <w:lang w:val="lt-LT"/>
        </w:rPr>
        <w:tab/>
      </w:r>
      <w:proofErr w:type="spellStart"/>
      <w:r w:rsidRPr="008A5299">
        <w:rPr>
          <w:rFonts w:ascii="Times New Roman" w:eastAsia="Calibri" w:hAnsi="Times New Roman" w:cs="Times New Roman"/>
          <w:b/>
          <w:lang w:val="lt-LT"/>
        </w:rPr>
        <w:t>Farmakokinetinės</w:t>
      </w:r>
      <w:proofErr w:type="spellEnd"/>
      <w:r w:rsidRPr="008A5299">
        <w:rPr>
          <w:rFonts w:ascii="Times New Roman" w:eastAsia="Calibri" w:hAnsi="Times New Roman" w:cs="Times New Roman"/>
          <w:b/>
          <w:lang w:val="lt-LT"/>
        </w:rPr>
        <w:t xml:space="preserve"> savybės</w:t>
      </w:r>
    </w:p>
    <w:p w14:paraId="49B456F7" w14:textId="77777777" w:rsidR="00DA1181" w:rsidRPr="008A5299" w:rsidRDefault="00DA1181" w:rsidP="00DA1181">
      <w:pPr>
        <w:spacing w:after="0" w:line="240" w:lineRule="auto"/>
        <w:ind w:left="540" w:hanging="540"/>
        <w:jc w:val="both"/>
        <w:rPr>
          <w:rFonts w:ascii="Times New Roman" w:eastAsia="Calibri" w:hAnsi="Times New Roman" w:cs="Times New Roman"/>
          <w:lang w:val="lt-LT"/>
        </w:rPr>
      </w:pPr>
    </w:p>
    <w:p w14:paraId="2679253D"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Absorbcija</w:t>
      </w:r>
    </w:p>
    <w:p w14:paraId="10965108" w14:textId="337BBCF9" w:rsidR="00DA1181" w:rsidRPr="008A5299" w:rsidRDefault="00DA1181" w:rsidP="00DA1181">
      <w:pPr>
        <w:spacing w:after="0" w:line="240" w:lineRule="auto"/>
        <w:rPr>
          <w:rFonts w:ascii="Times New Roman" w:eastAsia="Times New Roman" w:hAnsi="Times New Roman" w:cs="Times New Roman"/>
          <w:szCs w:val="24"/>
          <w:lang w:val="lt-LT"/>
        </w:rPr>
      </w:pPr>
      <w:r w:rsidRPr="008A5299">
        <w:rPr>
          <w:rFonts w:ascii="Times New Roman" w:eastAsia="Calibri" w:hAnsi="Times New Roman" w:cs="Times New Roman"/>
          <w:lang w:val="lt-LT"/>
        </w:rPr>
        <w:t>Nikotinas, kramtant gumą, gerai absorbuojasi per burnos gleivinę. Nikotino kraujyje galima nustatyti praėjus 5</w:t>
      </w:r>
      <w:r w:rsidR="00E14D0D">
        <w:rPr>
          <w:rFonts w:ascii="Times New Roman" w:eastAsia="Calibri" w:hAnsi="Times New Roman" w:cs="Times New Roman"/>
          <w:lang w:val="lt-LT"/>
        </w:rPr>
        <w:noBreakHyphen/>
      </w:r>
      <w:r w:rsidRPr="008A5299">
        <w:rPr>
          <w:rFonts w:ascii="Times New Roman" w:eastAsia="Calibri" w:hAnsi="Times New Roman" w:cs="Times New Roman"/>
          <w:lang w:val="lt-LT"/>
        </w:rPr>
        <w:t>7</w:t>
      </w:r>
      <w:r w:rsidR="00E14D0D">
        <w:rPr>
          <w:rFonts w:ascii="Times New Roman" w:eastAsia="Calibri" w:hAnsi="Times New Roman" w:cs="Times New Roman"/>
          <w:lang w:val="lt-LT"/>
        </w:rPr>
        <w:t> </w:t>
      </w:r>
      <w:r w:rsidRPr="008A5299">
        <w:rPr>
          <w:rFonts w:ascii="Times New Roman" w:eastAsia="Calibri" w:hAnsi="Times New Roman" w:cs="Times New Roman"/>
          <w:lang w:val="lt-LT"/>
        </w:rPr>
        <w:t>minutėms nuo kramtymo pradžios, o didžiausia koncentracija susidaro po 5</w:t>
      </w:r>
      <w:r w:rsidR="00E14D0D">
        <w:rPr>
          <w:rFonts w:ascii="Times New Roman" w:eastAsia="Calibri" w:hAnsi="Times New Roman" w:cs="Times New Roman"/>
          <w:lang w:val="lt-LT"/>
        </w:rPr>
        <w:noBreakHyphen/>
      </w:r>
      <w:r w:rsidRPr="008A5299">
        <w:rPr>
          <w:rFonts w:ascii="Times New Roman" w:eastAsia="Calibri" w:hAnsi="Times New Roman" w:cs="Times New Roman"/>
          <w:lang w:val="lt-LT"/>
        </w:rPr>
        <w:t>10</w:t>
      </w:r>
      <w:r w:rsidR="00E14D0D">
        <w:rPr>
          <w:rFonts w:ascii="Times New Roman" w:eastAsia="Calibri" w:hAnsi="Times New Roman" w:cs="Times New Roman"/>
          <w:lang w:val="lt-LT"/>
        </w:rPr>
        <w:t> </w:t>
      </w:r>
      <w:r w:rsidRPr="008A5299">
        <w:rPr>
          <w:rFonts w:ascii="Times New Roman" w:eastAsia="Calibri" w:hAnsi="Times New Roman" w:cs="Times New Roman"/>
          <w:lang w:val="lt-LT"/>
        </w:rPr>
        <w:t>minučių, baigus kramtyti. Koncentracija kraujyje yra beveik proporcinga atsipalaidavusio nikotino kiekiui kramtant gumą, kuris tikriausiai neviršija gaunamo rūkant cigaretę.</w:t>
      </w:r>
    </w:p>
    <w:p w14:paraId="71AF5866" w14:textId="77777777" w:rsidR="00DA1181" w:rsidRPr="008A5299" w:rsidRDefault="00DA1181" w:rsidP="00DA1181">
      <w:pPr>
        <w:spacing w:after="0" w:line="240" w:lineRule="auto"/>
        <w:rPr>
          <w:rFonts w:ascii="Times New Roman" w:eastAsia="Calibri" w:hAnsi="Times New Roman" w:cs="Times New Roman"/>
          <w:lang w:val="lt-LT"/>
        </w:rPr>
      </w:pPr>
    </w:p>
    <w:p w14:paraId="6EDF3F9B" w14:textId="2D0D64EA"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Iš gumos išskiriamas nikotino kiekis priklauso nuo kramtymo energingumo ir trukmės. Rezorbuoto nikotino kiekis priklauso išsiskyrusio nikotino kiekio, nuo to, kiek jo nuryjama arba išspjaunama iš burnos ertmės. Sisteminis nuryto nikotino </w:t>
      </w:r>
      <w:proofErr w:type="spellStart"/>
      <w:r w:rsidRPr="008A5299">
        <w:rPr>
          <w:rFonts w:ascii="Times New Roman" w:eastAsia="Calibri" w:hAnsi="Times New Roman" w:cs="Times New Roman"/>
          <w:lang w:val="lt-LT"/>
        </w:rPr>
        <w:t>bioprieinamumas</w:t>
      </w:r>
      <w:proofErr w:type="spellEnd"/>
      <w:r w:rsidRPr="008A5299">
        <w:rPr>
          <w:rFonts w:ascii="Times New Roman" w:eastAsia="Calibri" w:hAnsi="Times New Roman" w:cs="Times New Roman"/>
          <w:lang w:val="lt-LT"/>
        </w:rPr>
        <w:t xml:space="preserve"> yra mažesnis dėl metabolizmo pirmojo prasiskverbimo per kepenis metu. Tokios didelės ir greitai didėjančios nikotino koncentracijos kaip rūkant, vartojant gumą nesusidaro. Iš 2 mg gumos gabalėlio išsiskiria maždaug 1,4</w:t>
      </w:r>
      <w:r w:rsidR="00E14D0D">
        <w:rPr>
          <w:rFonts w:ascii="Times New Roman" w:eastAsia="Calibri" w:hAnsi="Times New Roman" w:cs="Times New Roman"/>
          <w:lang w:val="lt-LT"/>
        </w:rPr>
        <w:t> </w:t>
      </w:r>
      <w:r w:rsidRPr="008A5299">
        <w:rPr>
          <w:rFonts w:ascii="Times New Roman" w:eastAsia="Calibri" w:hAnsi="Times New Roman" w:cs="Times New Roman"/>
          <w:lang w:val="lt-LT"/>
        </w:rPr>
        <w:t>mg nikotino.</w:t>
      </w:r>
    </w:p>
    <w:p w14:paraId="05981593" w14:textId="77777777" w:rsidR="00DA1181" w:rsidRPr="008A5299" w:rsidRDefault="00DA1181" w:rsidP="00DA1181">
      <w:pPr>
        <w:spacing w:after="0" w:line="240" w:lineRule="auto"/>
        <w:rPr>
          <w:rFonts w:ascii="Times New Roman" w:eastAsia="Calibri" w:hAnsi="Times New Roman" w:cs="Times New Roman"/>
          <w:lang w:val="lt-LT"/>
        </w:rPr>
      </w:pPr>
    </w:p>
    <w:p w14:paraId="36804A0C"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Pasiskirstymas</w:t>
      </w:r>
    </w:p>
    <w:p w14:paraId="72A57730" w14:textId="4F573C1E"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Į veną </w:t>
      </w:r>
      <w:r w:rsidR="002B7DF3" w:rsidRPr="008A5299">
        <w:rPr>
          <w:rFonts w:ascii="Times New Roman" w:eastAsia="Calibri" w:hAnsi="Times New Roman" w:cs="Times New Roman"/>
          <w:lang w:val="lt-LT"/>
        </w:rPr>
        <w:t>leidžiamo</w:t>
      </w:r>
      <w:r w:rsidRPr="008A5299">
        <w:rPr>
          <w:rFonts w:ascii="Times New Roman" w:eastAsia="Calibri" w:hAnsi="Times New Roman" w:cs="Times New Roman"/>
          <w:lang w:val="lt-LT"/>
        </w:rPr>
        <w:t xml:space="preserve"> nikotino pasiskirstymo tūris yra apie 2</w:t>
      </w:r>
      <w:r w:rsidR="00E14D0D">
        <w:rPr>
          <w:rFonts w:ascii="Times New Roman" w:eastAsia="Calibri" w:hAnsi="Times New Roman" w:cs="Times New Roman"/>
          <w:lang w:val="lt-LT"/>
        </w:rPr>
        <w:noBreakHyphen/>
      </w:r>
      <w:r w:rsidRPr="008A5299">
        <w:rPr>
          <w:rFonts w:ascii="Times New Roman" w:eastAsia="Calibri" w:hAnsi="Times New Roman" w:cs="Times New Roman"/>
          <w:lang w:val="lt-LT"/>
        </w:rPr>
        <w:t>3 l/kg, pusinės eliminacijos laikas — apie 2</w:t>
      </w:r>
      <w:r w:rsidR="00916E81">
        <w:rPr>
          <w:rFonts w:ascii="Times New Roman" w:eastAsia="Calibri" w:hAnsi="Times New Roman" w:cs="Times New Roman"/>
          <w:lang w:val="lt-LT"/>
        </w:rPr>
        <w:noBreakHyphen/>
      </w:r>
      <w:r w:rsidRPr="008A5299">
        <w:rPr>
          <w:rFonts w:ascii="Times New Roman" w:eastAsia="Calibri" w:hAnsi="Times New Roman" w:cs="Times New Roman"/>
          <w:lang w:val="lt-LT"/>
        </w:rPr>
        <w:t>3</w:t>
      </w:r>
      <w:r w:rsidR="00916E81">
        <w:rPr>
          <w:rFonts w:ascii="Times New Roman" w:eastAsia="Calibri" w:hAnsi="Times New Roman" w:cs="Times New Roman"/>
          <w:lang w:val="lt-LT"/>
        </w:rPr>
        <w:t> </w:t>
      </w:r>
      <w:r w:rsidRPr="008A5299">
        <w:rPr>
          <w:rFonts w:ascii="Times New Roman" w:eastAsia="Calibri" w:hAnsi="Times New Roman" w:cs="Times New Roman"/>
          <w:lang w:val="lt-LT"/>
        </w:rPr>
        <w:t xml:space="preserve">val. </w:t>
      </w:r>
      <w:r w:rsidR="00710CDC" w:rsidRPr="008A5299">
        <w:rPr>
          <w:rFonts w:ascii="Times New Roman" w:eastAsia="Calibri" w:hAnsi="Times New Roman" w:cs="Times New Roman"/>
          <w:lang w:val="lt-LT"/>
        </w:rPr>
        <w:t>Vaistinis p</w:t>
      </w:r>
      <w:r w:rsidRPr="008A5299">
        <w:rPr>
          <w:rFonts w:ascii="Times New Roman" w:eastAsia="Calibri" w:hAnsi="Times New Roman" w:cs="Times New Roman"/>
          <w:lang w:val="lt-LT"/>
        </w:rPr>
        <w:t xml:space="preserve">reparatas eliminuojamas daugiausia per kepenis, vidutinis klirensas plazmoje yra </w:t>
      </w:r>
      <w:r w:rsidRPr="008A5299">
        <w:rPr>
          <w:rFonts w:ascii="Times New Roman" w:eastAsia="Calibri" w:hAnsi="Times New Roman" w:cs="Times New Roman"/>
          <w:lang w:val="lt-LT"/>
        </w:rPr>
        <w:lastRenderedPageBreak/>
        <w:t xml:space="preserve">maždaug 70 l per valandą. Nikotinas </w:t>
      </w:r>
      <w:proofErr w:type="spellStart"/>
      <w:r w:rsidRPr="008A5299">
        <w:rPr>
          <w:rFonts w:ascii="Times New Roman" w:eastAsia="Calibri" w:hAnsi="Times New Roman" w:cs="Times New Roman"/>
          <w:lang w:val="lt-LT"/>
        </w:rPr>
        <w:t>metabolizuojamas</w:t>
      </w:r>
      <w:proofErr w:type="spellEnd"/>
      <w:r w:rsidRPr="008A5299">
        <w:rPr>
          <w:rFonts w:ascii="Times New Roman" w:eastAsia="Calibri" w:hAnsi="Times New Roman" w:cs="Times New Roman"/>
          <w:lang w:val="lt-LT"/>
        </w:rPr>
        <w:t xml:space="preserve"> inkstuose ir plaučiuose. Nustatyta daugiau kaip 20 nikotino metabolitų, kurių dauguma yra mažiau veiklūs už savo pirmtaką.</w:t>
      </w:r>
    </w:p>
    <w:p w14:paraId="50DA5B8E" w14:textId="77777777" w:rsidR="00DA1181" w:rsidRPr="008A5299" w:rsidRDefault="00DA1181" w:rsidP="00DA1181">
      <w:pPr>
        <w:spacing w:after="0" w:line="240" w:lineRule="auto"/>
        <w:rPr>
          <w:rFonts w:ascii="Times New Roman" w:eastAsia="Calibri" w:hAnsi="Times New Roman" w:cs="Times New Roman"/>
          <w:lang w:val="lt-LT"/>
        </w:rPr>
      </w:pPr>
    </w:p>
    <w:p w14:paraId="63F73ECF" w14:textId="15304FD3"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Mažiau kaip 5</w:t>
      </w:r>
      <w:r w:rsidR="00E6544C">
        <w:rPr>
          <w:rFonts w:ascii="Times New Roman" w:eastAsia="Calibri" w:hAnsi="Times New Roman" w:cs="Times New Roman"/>
          <w:lang w:val="lt-LT"/>
        </w:rPr>
        <w:t> </w:t>
      </w:r>
      <w:r w:rsidRPr="008A5299">
        <w:rPr>
          <w:rFonts w:ascii="Times New Roman" w:eastAsia="Calibri" w:hAnsi="Times New Roman" w:cs="Times New Roman"/>
          <w:lang w:val="lt-LT"/>
        </w:rPr>
        <w:t>% nikotino prisijungia prie plazmos baltymų. Todėl nėra tikimybės, kad kartu vartojant kitus vaistus arba sergant kuriomis nors ligomis dėl pakitusio prisijungimo prie plazmos baltymų pasikeis nikotino kinetika.</w:t>
      </w:r>
    </w:p>
    <w:p w14:paraId="1F317E71" w14:textId="77777777" w:rsidR="00DA1181" w:rsidRPr="008A5299" w:rsidRDefault="00DA1181" w:rsidP="00DA1181">
      <w:pPr>
        <w:spacing w:after="0" w:line="240" w:lineRule="auto"/>
        <w:rPr>
          <w:rFonts w:ascii="Times New Roman" w:eastAsia="Calibri" w:hAnsi="Times New Roman" w:cs="Times New Roman"/>
          <w:lang w:val="lt-LT"/>
        </w:rPr>
      </w:pPr>
    </w:p>
    <w:p w14:paraId="48CC7677"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lang w:val="lt-LT"/>
        </w:rPr>
        <w:t>Biotransformacija</w:t>
      </w:r>
      <w:proofErr w:type="spellEnd"/>
    </w:p>
    <w:p w14:paraId="66E97CA8" w14:textId="6E81EBED"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Pagrindinis nikotino metabolitas plazmoje yra </w:t>
      </w:r>
      <w:proofErr w:type="spellStart"/>
      <w:r w:rsidRPr="008A5299">
        <w:rPr>
          <w:rFonts w:ascii="Times New Roman" w:eastAsia="Calibri" w:hAnsi="Times New Roman" w:cs="Times New Roman"/>
          <w:lang w:val="lt-LT"/>
        </w:rPr>
        <w:t>kontininas</w:t>
      </w:r>
      <w:proofErr w:type="spellEnd"/>
      <w:r w:rsidRPr="008A5299">
        <w:rPr>
          <w:rFonts w:ascii="Times New Roman" w:eastAsia="Calibri" w:hAnsi="Times New Roman" w:cs="Times New Roman"/>
          <w:lang w:val="lt-LT"/>
        </w:rPr>
        <w:t>, kurio pusinės eliminacijos laikas — 15</w:t>
      </w:r>
      <w:r w:rsidR="00E6544C">
        <w:rPr>
          <w:rFonts w:ascii="Times New Roman" w:eastAsia="Calibri" w:hAnsi="Times New Roman" w:cs="Times New Roman"/>
          <w:lang w:val="lt-LT"/>
        </w:rPr>
        <w:noBreakHyphen/>
      </w:r>
      <w:r w:rsidRPr="008A5299">
        <w:rPr>
          <w:rFonts w:ascii="Times New Roman" w:eastAsia="Calibri" w:hAnsi="Times New Roman" w:cs="Times New Roman"/>
          <w:lang w:val="lt-LT"/>
        </w:rPr>
        <w:t>20</w:t>
      </w:r>
      <w:r w:rsidR="00E6544C">
        <w:rPr>
          <w:rFonts w:ascii="Times New Roman" w:eastAsia="Calibri" w:hAnsi="Times New Roman" w:cs="Times New Roman"/>
          <w:lang w:val="lt-LT"/>
        </w:rPr>
        <w:t> </w:t>
      </w:r>
      <w:r w:rsidRPr="008A5299">
        <w:rPr>
          <w:rFonts w:ascii="Times New Roman" w:eastAsia="Calibri" w:hAnsi="Times New Roman" w:cs="Times New Roman"/>
          <w:lang w:val="lt-LT"/>
        </w:rPr>
        <w:t>valandų, o koncentracija —10</w:t>
      </w:r>
      <w:r w:rsidR="00E6544C">
        <w:rPr>
          <w:rFonts w:ascii="Times New Roman" w:eastAsia="Calibri" w:hAnsi="Times New Roman" w:cs="Times New Roman"/>
          <w:lang w:val="lt-LT"/>
        </w:rPr>
        <w:t> </w:t>
      </w:r>
      <w:r w:rsidRPr="008A5299">
        <w:rPr>
          <w:rFonts w:ascii="Times New Roman" w:eastAsia="Calibri" w:hAnsi="Times New Roman" w:cs="Times New Roman"/>
          <w:lang w:val="lt-LT"/>
        </w:rPr>
        <w:t>kartų didesnė už nikotino.</w:t>
      </w:r>
    </w:p>
    <w:p w14:paraId="26603989" w14:textId="77777777" w:rsidR="00DA1181" w:rsidRPr="008A5299" w:rsidRDefault="00DA1181" w:rsidP="00DA1181">
      <w:pPr>
        <w:spacing w:after="0" w:line="240" w:lineRule="auto"/>
        <w:rPr>
          <w:rFonts w:ascii="Times New Roman" w:eastAsia="Calibri" w:hAnsi="Times New Roman" w:cs="Times New Roman"/>
          <w:lang w:val="lt-LT"/>
        </w:rPr>
      </w:pPr>
    </w:p>
    <w:p w14:paraId="548C03F3"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Eliminacija</w:t>
      </w:r>
    </w:p>
    <w:p w14:paraId="1A80708C" w14:textId="0944C721"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Svarbiausi metabolitai šlapime yra </w:t>
      </w:r>
      <w:proofErr w:type="spellStart"/>
      <w:r w:rsidRPr="008A5299">
        <w:rPr>
          <w:rFonts w:ascii="Times New Roman" w:eastAsia="Calibri" w:hAnsi="Times New Roman" w:cs="Times New Roman"/>
          <w:lang w:val="lt-LT"/>
        </w:rPr>
        <w:t>kontininas</w:t>
      </w:r>
      <w:proofErr w:type="spellEnd"/>
      <w:r w:rsidRPr="008A5299">
        <w:rPr>
          <w:rFonts w:ascii="Times New Roman" w:eastAsia="Calibri" w:hAnsi="Times New Roman" w:cs="Times New Roman"/>
          <w:lang w:val="lt-LT"/>
        </w:rPr>
        <w:t xml:space="preserve"> (sudaro 15</w:t>
      </w:r>
      <w:r w:rsidR="00E6544C">
        <w:rPr>
          <w:rFonts w:ascii="Times New Roman" w:eastAsia="Calibri" w:hAnsi="Times New Roman" w:cs="Times New Roman"/>
          <w:lang w:val="lt-LT"/>
        </w:rPr>
        <w:t> </w:t>
      </w:r>
      <w:r w:rsidRPr="008A5299">
        <w:rPr>
          <w:rFonts w:ascii="Times New Roman" w:eastAsia="Calibri" w:hAnsi="Times New Roman" w:cs="Times New Roman"/>
          <w:lang w:val="lt-LT"/>
        </w:rPr>
        <w:t>% dozės) ir trans-3-hidroksikontininas (sudaro 45</w:t>
      </w:r>
      <w:r w:rsidR="00006960">
        <w:rPr>
          <w:rFonts w:ascii="Times New Roman" w:eastAsia="Calibri" w:hAnsi="Times New Roman" w:cs="Times New Roman"/>
          <w:lang w:val="lt-LT"/>
        </w:rPr>
        <w:t> </w:t>
      </w:r>
      <w:r w:rsidRPr="008A5299">
        <w:rPr>
          <w:rFonts w:ascii="Times New Roman" w:eastAsia="Calibri" w:hAnsi="Times New Roman" w:cs="Times New Roman"/>
          <w:lang w:val="lt-LT"/>
        </w:rPr>
        <w:t>% dozės). Apie 10</w:t>
      </w:r>
      <w:r w:rsidR="00006960">
        <w:rPr>
          <w:rFonts w:ascii="Times New Roman" w:eastAsia="Calibri" w:hAnsi="Times New Roman" w:cs="Times New Roman"/>
          <w:lang w:val="lt-LT"/>
        </w:rPr>
        <w:t> </w:t>
      </w:r>
      <w:r w:rsidRPr="008A5299">
        <w:rPr>
          <w:rFonts w:ascii="Times New Roman" w:eastAsia="Calibri" w:hAnsi="Times New Roman" w:cs="Times New Roman"/>
          <w:lang w:val="lt-LT"/>
        </w:rPr>
        <w:t>% nepakitusio nikotino išsiskiria su šlapimu. Esant greitam šlapimo išskyrimui ir rūgštingumui didesniam nei pH</w:t>
      </w:r>
      <w:r w:rsidR="00006960">
        <w:rPr>
          <w:rFonts w:ascii="Times New Roman" w:eastAsia="Calibri" w:hAnsi="Times New Roman" w:cs="Times New Roman"/>
          <w:lang w:val="lt-LT"/>
        </w:rPr>
        <w:t> </w:t>
      </w:r>
      <w:r w:rsidRPr="008A5299">
        <w:rPr>
          <w:rFonts w:ascii="Times New Roman" w:eastAsia="Calibri" w:hAnsi="Times New Roman" w:cs="Times New Roman"/>
          <w:lang w:val="lt-LT"/>
        </w:rPr>
        <w:t>5, su šlapimu gali išsiskirti net 30</w:t>
      </w:r>
      <w:r w:rsidR="00006960">
        <w:rPr>
          <w:rFonts w:ascii="Times New Roman" w:eastAsia="Calibri" w:hAnsi="Times New Roman" w:cs="Times New Roman"/>
          <w:lang w:val="lt-LT"/>
        </w:rPr>
        <w:t> </w:t>
      </w:r>
      <w:r w:rsidRPr="008A5299">
        <w:rPr>
          <w:rFonts w:ascii="Times New Roman" w:eastAsia="Calibri" w:hAnsi="Times New Roman" w:cs="Times New Roman"/>
          <w:lang w:val="lt-LT"/>
        </w:rPr>
        <w:t>% nepakitusio nikotino.</w:t>
      </w:r>
    </w:p>
    <w:p w14:paraId="4C6A7A95" w14:textId="77777777" w:rsidR="00DA1181" w:rsidRPr="008A5299" w:rsidRDefault="00DA1181" w:rsidP="00DA1181">
      <w:pPr>
        <w:spacing w:after="0" w:line="240" w:lineRule="auto"/>
        <w:rPr>
          <w:rFonts w:ascii="Times New Roman" w:eastAsia="Calibri" w:hAnsi="Times New Roman" w:cs="Times New Roman"/>
          <w:lang w:val="lt-LT"/>
        </w:rPr>
      </w:pPr>
    </w:p>
    <w:p w14:paraId="2BED8A29"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color w:val="000000"/>
          <w:lang w:val="lt-LT"/>
        </w:rPr>
        <w:t>Ypatingos populiacijos</w:t>
      </w:r>
    </w:p>
    <w:p w14:paraId="52DA0D2D"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Progresuojant inkstų nepakankamumui, bendras nikotino klirensas mažėja. Sergant kepenų ciroze, jei kepenų funkcija sutrikusi lengvai (</w:t>
      </w:r>
      <w:proofErr w:type="spellStart"/>
      <w:r w:rsidRPr="008A5299">
        <w:rPr>
          <w:rFonts w:ascii="Times New Roman" w:eastAsia="Calibri" w:hAnsi="Times New Roman" w:cs="Times New Roman"/>
          <w:i/>
          <w:lang w:val="lt-LT"/>
        </w:rPr>
        <w:t>Child</w:t>
      </w:r>
      <w:proofErr w:type="spellEnd"/>
      <w:r w:rsidRPr="008A5299">
        <w:rPr>
          <w:rFonts w:ascii="Times New Roman" w:eastAsia="Calibri" w:hAnsi="Times New Roman" w:cs="Times New Roman"/>
          <w:lang w:val="lt-LT"/>
        </w:rPr>
        <w:t xml:space="preserve"> rodmuo yra 5), nikotino farmakokinetika nepakinta, o jei kepenų funkcijos sutrikimas yra vidutinio sunkumo (</w:t>
      </w:r>
      <w:proofErr w:type="spellStart"/>
      <w:r w:rsidRPr="008A5299">
        <w:rPr>
          <w:rFonts w:ascii="Times New Roman" w:eastAsia="Calibri" w:hAnsi="Times New Roman" w:cs="Times New Roman"/>
          <w:i/>
          <w:lang w:val="lt-LT"/>
        </w:rPr>
        <w:t>Child</w:t>
      </w:r>
      <w:proofErr w:type="spellEnd"/>
      <w:r w:rsidRPr="008A5299">
        <w:rPr>
          <w:rFonts w:ascii="Times New Roman" w:eastAsia="Calibri" w:hAnsi="Times New Roman" w:cs="Times New Roman"/>
          <w:lang w:val="lt-LT"/>
        </w:rPr>
        <w:t xml:space="preserve"> rodmuo yra 7) — sumažėja. Jei rūko </w:t>
      </w:r>
      <w:proofErr w:type="spellStart"/>
      <w:r w:rsidRPr="008A5299">
        <w:rPr>
          <w:rFonts w:ascii="Times New Roman" w:eastAsia="Calibri" w:hAnsi="Times New Roman" w:cs="Times New Roman"/>
          <w:lang w:val="lt-LT"/>
        </w:rPr>
        <w:t>dializuojamas</w:t>
      </w:r>
      <w:proofErr w:type="spellEnd"/>
      <w:r w:rsidRPr="008A5299">
        <w:rPr>
          <w:rFonts w:ascii="Times New Roman" w:eastAsia="Calibri" w:hAnsi="Times New Roman" w:cs="Times New Roman"/>
          <w:lang w:val="lt-LT"/>
        </w:rPr>
        <w:t xml:space="preserve"> asmuo, nikotino koncentracija padidėja.</w:t>
      </w:r>
    </w:p>
    <w:p w14:paraId="12385FBA" w14:textId="77777777" w:rsidR="00DA1181" w:rsidRPr="008A5299" w:rsidRDefault="00DA1181" w:rsidP="00DA1181">
      <w:pPr>
        <w:spacing w:after="0" w:line="240" w:lineRule="auto"/>
        <w:rPr>
          <w:rFonts w:ascii="Times New Roman" w:eastAsia="Calibri" w:hAnsi="Times New Roman" w:cs="Times New Roman"/>
          <w:lang w:val="lt-LT"/>
        </w:rPr>
      </w:pPr>
    </w:p>
    <w:p w14:paraId="17BD1706"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Sveikiems senyviems pacientams bendras nikotino klirensas sumažėja, bet dozės keisti nereikia.</w:t>
      </w:r>
    </w:p>
    <w:p w14:paraId="4C28FA59" w14:textId="77777777" w:rsidR="00DA1181" w:rsidRPr="008A5299" w:rsidRDefault="00DA1181" w:rsidP="00DA1181">
      <w:pPr>
        <w:spacing w:after="0" w:line="240" w:lineRule="auto"/>
        <w:rPr>
          <w:rFonts w:ascii="Times New Roman" w:eastAsia="Calibri" w:hAnsi="Times New Roman" w:cs="Times New Roman"/>
          <w:lang w:val="lt-LT"/>
        </w:rPr>
      </w:pPr>
    </w:p>
    <w:p w14:paraId="5B1918DF" w14:textId="77777777" w:rsidR="00DA1181" w:rsidRPr="008A5299" w:rsidRDefault="00DA1181" w:rsidP="00DA1181">
      <w:pPr>
        <w:spacing w:after="0" w:line="240" w:lineRule="auto"/>
        <w:ind w:left="540" w:hanging="540"/>
        <w:jc w:val="both"/>
        <w:rPr>
          <w:rFonts w:ascii="Times New Roman" w:eastAsia="Times New Roman" w:hAnsi="Times New Roman" w:cs="Times New Roman"/>
          <w:sz w:val="24"/>
          <w:szCs w:val="24"/>
          <w:lang w:val="lt-LT"/>
        </w:rPr>
      </w:pPr>
      <w:r w:rsidRPr="008A5299">
        <w:rPr>
          <w:rFonts w:ascii="Times New Roman" w:eastAsia="Calibri" w:hAnsi="Times New Roman" w:cs="Times New Roman"/>
          <w:b/>
          <w:lang w:val="lt-LT"/>
        </w:rPr>
        <w:t>5.3</w:t>
      </w:r>
      <w:r w:rsidRPr="008A5299">
        <w:rPr>
          <w:rFonts w:ascii="Times New Roman" w:eastAsia="Calibri" w:hAnsi="Times New Roman" w:cs="Times New Roman"/>
          <w:b/>
          <w:lang w:val="lt-LT"/>
        </w:rPr>
        <w:tab/>
      </w:r>
      <w:proofErr w:type="spellStart"/>
      <w:r w:rsidRPr="008A5299">
        <w:rPr>
          <w:rFonts w:ascii="Times New Roman" w:eastAsia="Calibri" w:hAnsi="Times New Roman" w:cs="Times New Roman"/>
          <w:b/>
          <w:lang w:val="lt-LT"/>
        </w:rPr>
        <w:t>Ikiklinikinių</w:t>
      </w:r>
      <w:proofErr w:type="spellEnd"/>
      <w:r w:rsidRPr="008A5299">
        <w:rPr>
          <w:rFonts w:ascii="Times New Roman" w:eastAsia="Calibri" w:hAnsi="Times New Roman" w:cs="Times New Roman"/>
          <w:b/>
          <w:lang w:val="lt-LT"/>
        </w:rPr>
        <w:t xml:space="preserve"> saugumo tyrimų duomenys </w:t>
      </w:r>
    </w:p>
    <w:p w14:paraId="6CDC1C78" w14:textId="77777777" w:rsidR="00DA1181" w:rsidRPr="008A5299" w:rsidRDefault="00DA1181" w:rsidP="00DA1181">
      <w:pPr>
        <w:spacing w:after="0" w:line="240" w:lineRule="auto"/>
        <w:rPr>
          <w:rFonts w:ascii="Times New Roman" w:eastAsia="Calibri" w:hAnsi="Times New Roman" w:cs="Times New Roman"/>
          <w:lang w:val="lt-LT"/>
        </w:rPr>
      </w:pPr>
    </w:p>
    <w:p w14:paraId="533D124A" w14:textId="77777777" w:rsidR="00DA1181" w:rsidRPr="008A5299" w:rsidRDefault="00DA1181" w:rsidP="00DA1181">
      <w:pPr>
        <w:spacing w:after="0" w:line="240" w:lineRule="auto"/>
        <w:jc w:val="both"/>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lang w:val="lt-LT"/>
        </w:rPr>
        <w:t>Ikiklinikinių</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vaistinės kramtomosios gumos saugumo tyrimų duomenų nėra.</w:t>
      </w:r>
    </w:p>
    <w:p w14:paraId="68F393E5" w14:textId="77777777" w:rsidR="00DA1181" w:rsidRPr="008A5299" w:rsidRDefault="00DA1181" w:rsidP="00DA1181">
      <w:pPr>
        <w:spacing w:after="0" w:line="240" w:lineRule="auto"/>
        <w:jc w:val="both"/>
        <w:rPr>
          <w:rFonts w:ascii="Times New Roman" w:eastAsia="Calibri" w:hAnsi="Times New Roman" w:cs="Times New Roman"/>
          <w:lang w:val="lt-LT"/>
        </w:rPr>
      </w:pPr>
    </w:p>
    <w:p w14:paraId="637DB16C"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Nikotino, kaip tabako sudėtinės medžiagos, toksinis poveikis gerai įrodytas. Būdingi ūminio apsinuodijimo simptomai yra silpnas ir neritmiškas pulsas, pasunkėjęs kvėpavimas ir </w:t>
      </w:r>
      <w:proofErr w:type="spellStart"/>
      <w:r w:rsidRPr="008A5299">
        <w:rPr>
          <w:rFonts w:ascii="Times New Roman" w:eastAsia="Calibri" w:hAnsi="Times New Roman" w:cs="Times New Roman"/>
          <w:lang w:val="lt-LT"/>
        </w:rPr>
        <w:t>generalizuoti</w:t>
      </w:r>
      <w:proofErr w:type="spellEnd"/>
      <w:r w:rsidRPr="008A5299">
        <w:rPr>
          <w:rFonts w:ascii="Times New Roman" w:eastAsia="Calibri" w:hAnsi="Times New Roman" w:cs="Times New Roman"/>
          <w:lang w:val="lt-LT"/>
        </w:rPr>
        <w:t xml:space="preserve"> traukuliai.</w:t>
      </w:r>
    </w:p>
    <w:p w14:paraId="680C7863" w14:textId="77777777" w:rsidR="00DA1181" w:rsidRPr="008A5299" w:rsidRDefault="00DA1181" w:rsidP="00DA1181">
      <w:pPr>
        <w:spacing w:after="0" w:line="240" w:lineRule="auto"/>
        <w:rPr>
          <w:rFonts w:ascii="Times New Roman" w:eastAsia="Calibri" w:hAnsi="Times New Roman" w:cs="Times New Roman"/>
          <w:lang w:val="lt-LT"/>
        </w:rPr>
      </w:pPr>
    </w:p>
    <w:p w14:paraId="41736D58"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Nikotino </w:t>
      </w:r>
      <w:proofErr w:type="spellStart"/>
      <w:r w:rsidRPr="008A5299">
        <w:rPr>
          <w:rFonts w:ascii="Times New Roman" w:eastAsia="Calibri" w:hAnsi="Times New Roman" w:cs="Times New Roman"/>
          <w:lang w:val="lt-LT"/>
        </w:rPr>
        <w:t>genotoksinis</w:t>
      </w:r>
      <w:proofErr w:type="spellEnd"/>
      <w:r w:rsidRPr="008A5299">
        <w:rPr>
          <w:rFonts w:ascii="Times New Roman" w:eastAsia="Calibri" w:hAnsi="Times New Roman" w:cs="Times New Roman"/>
          <w:lang w:val="lt-LT"/>
        </w:rPr>
        <w:t xml:space="preserve">, arba mutageninis, poveikis nėra akivaizdus. Gerai žinomas kancerogeninis tabako rūkymo poveikis, daugiausia susijęs su tabako </w:t>
      </w:r>
      <w:proofErr w:type="spellStart"/>
      <w:r w:rsidRPr="008A5299">
        <w:rPr>
          <w:rFonts w:ascii="Times New Roman" w:eastAsia="Calibri" w:hAnsi="Times New Roman" w:cs="Times New Roman"/>
          <w:lang w:val="lt-LT"/>
        </w:rPr>
        <w:t>pirolizės</w:t>
      </w:r>
      <w:proofErr w:type="spellEnd"/>
      <w:r w:rsidRPr="008A5299">
        <w:rPr>
          <w:rFonts w:ascii="Times New Roman" w:eastAsia="Calibri" w:hAnsi="Times New Roman" w:cs="Times New Roman"/>
          <w:lang w:val="lt-LT"/>
        </w:rPr>
        <w:t xml:space="preserve"> metu susidarančiomis medžiagomis.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kramtomojoje gumoje nė vienos iš šių medžiagų nėra.</w:t>
      </w:r>
    </w:p>
    <w:p w14:paraId="04369AB8" w14:textId="77777777" w:rsidR="00DA1181" w:rsidRPr="008A5299" w:rsidRDefault="00DA1181" w:rsidP="00DA1181">
      <w:pPr>
        <w:spacing w:after="0" w:line="240" w:lineRule="auto"/>
        <w:rPr>
          <w:rFonts w:ascii="Times New Roman" w:eastAsia="Calibri" w:hAnsi="Times New Roman" w:cs="Times New Roman"/>
          <w:lang w:val="lt-LT"/>
        </w:rPr>
      </w:pPr>
    </w:p>
    <w:p w14:paraId="3DDA3ED7" w14:textId="77777777" w:rsidR="00DA1181" w:rsidRPr="008A5299" w:rsidRDefault="00DA1181" w:rsidP="00DA1181">
      <w:pPr>
        <w:spacing w:after="0" w:line="240" w:lineRule="auto"/>
        <w:rPr>
          <w:rFonts w:ascii="Times New Roman" w:eastAsia="Calibri" w:hAnsi="Times New Roman" w:cs="Times New Roman"/>
          <w:lang w:val="lt-LT"/>
        </w:rPr>
      </w:pPr>
    </w:p>
    <w:p w14:paraId="78A98835" w14:textId="77777777" w:rsidR="00DA1181" w:rsidRPr="008A5299" w:rsidRDefault="00DA1181" w:rsidP="00DA1181">
      <w:pPr>
        <w:spacing w:after="0" w:line="240" w:lineRule="auto"/>
        <w:ind w:left="567" w:hanging="567"/>
        <w:rPr>
          <w:rFonts w:ascii="Times New Roman" w:eastAsia="Times New Roman" w:hAnsi="Times New Roman" w:cs="Times New Roman"/>
          <w:sz w:val="24"/>
          <w:szCs w:val="24"/>
          <w:lang w:val="lt-LT"/>
        </w:rPr>
      </w:pPr>
      <w:r w:rsidRPr="008A5299">
        <w:rPr>
          <w:rFonts w:ascii="Times New Roman" w:eastAsia="Calibri" w:hAnsi="Times New Roman" w:cs="Times New Roman"/>
          <w:b/>
          <w:lang w:val="lt-LT"/>
        </w:rPr>
        <w:t>6.</w:t>
      </w:r>
      <w:r w:rsidRPr="008A5299">
        <w:rPr>
          <w:rFonts w:ascii="Times New Roman" w:eastAsia="Calibri" w:hAnsi="Times New Roman" w:cs="Times New Roman"/>
          <w:b/>
          <w:lang w:val="lt-LT"/>
        </w:rPr>
        <w:tab/>
        <w:t>FARMACINĖ INFORMACIJA</w:t>
      </w:r>
    </w:p>
    <w:p w14:paraId="1ADB4BBF" w14:textId="77777777" w:rsidR="00DA1181" w:rsidRPr="008A5299" w:rsidRDefault="00DA1181" w:rsidP="00DA1181">
      <w:pPr>
        <w:spacing w:after="0" w:line="240" w:lineRule="auto"/>
        <w:rPr>
          <w:rFonts w:ascii="Times New Roman" w:eastAsia="Calibri" w:hAnsi="Times New Roman" w:cs="Times New Roman"/>
          <w:b/>
          <w:lang w:val="lt-LT"/>
        </w:rPr>
      </w:pPr>
    </w:p>
    <w:p w14:paraId="69F5A6D7" w14:textId="77777777" w:rsidR="00DA1181" w:rsidRPr="008A5299" w:rsidRDefault="00DA1181" w:rsidP="00DA1181">
      <w:pPr>
        <w:spacing w:after="0" w:line="240" w:lineRule="auto"/>
        <w:ind w:left="540" w:hanging="540"/>
        <w:jc w:val="both"/>
        <w:rPr>
          <w:rFonts w:ascii="Times New Roman" w:eastAsia="Times New Roman" w:hAnsi="Times New Roman" w:cs="Times New Roman"/>
          <w:lang w:val="lt-LT"/>
        </w:rPr>
      </w:pPr>
      <w:r w:rsidRPr="008A5299">
        <w:rPr>
          <w:rFonts w:ascii="Times New Roman" w:eastAsia="Calibri" w:hAnsi="Times New Roman" w:cs="Times New Roman"/>
          <w:b/>
          <w:lang w:val="lt-LT"/>
        </w:rPr>
        <w:t>6.1</w:t>
      </w:r>
      <w:r w:rsidRPr="008A5299">
        <w:rPr>
          <w:rFonts w:ascii="Times New Roman" w:eastAsia="Calibri" w:hAnsi="Times New Roman" w:cs="Times New Roman"/>
          <w:b/>
          <w:lang w:val="lt-LT"/>
        </w:rPr>
        <w:tab/>
        <w:t>Pagalbinių medžiagų sąrašas</w:t>
      </w:r>
    </w:p>
    <w:p w14:paraId="100E78C0" w14:textId="77777777" w:rsidR="00DA1181" w:rsidRPr="008A5299" w:rsidRDefault="00DA1181" w:rsidP="00DA1181">
      <w:pPr>
        <w:spacing w:after="0" w:line="240" w:lineRule="auto"/>
        <w:rPr>
          <w:rFonts w:ascii="Times New Roman" w:eastAsia="Calibri" w:hAnsi="Times New Roman" w:cs="Times New Roman"/>
          <w:i/>
          <w:lang w:val="lt-LT"/>
        </w:rPr>
      </w:pPr>
    </w:p>
    <w:p w14:paraId="163B0DC8" w14:textId="77777777" w:rsidR="00DA1181" w:rsidRPr="008A5299" w:rsidRDefault="00DA1181" w:rsidP="00DA1181">
      <w:pPr>
        <w:keepNext/>
        <w:spacing w:after="0" w:line="240" w:lineRule="auto"/>
        <w:jc w:val="both"/>
        <w:outlineLvl w:val="0"/>
        <w:rPr>
          <w:rFonts w:ascii="Times New Roman" w:eastAsia="Calibri" w:hAnsi="Times New Roman" w:cs="Times New Roman"/>
          <w:lang w:val="lt-LT"/>
        </w:rPr>
      </w:pPr>
      <w:proofErr w:type="spellStart"/>
      <w:r w:rsidRPr="008A5299">
        <w:rPr>
          <w:rFonts w:ascii="Times New Roman" w:eastAsia="Calibri" w:hAnsi="Times New Roman" w:cs="Times New Roman"/>
          <w:u w:val="single"/>
          <w:lang w:val="lt-LT"/>
        </w:rPr>
        <w:t>nicorette</w:t>
      </w:r>
      <w:proofErr w:type="spellEnd"/>
      <w:r w:rsidRPr="008A5299">
        <w:rPr>
          <w:rFonts w:ascii="Times New Roman" w:eastAsia="Calibri" w:hAnsi="Times New Roman" w:cs="Times New Roman"/>
          <w:u w:val="single"/>
          <w:lang w:val="lt-LT"/>
        </w:rPr>
        <w:t xml:space="preserve"> </w:t>
      </w:r>
      <w:proofErr w:type="spellStart"/>
      <w:r w:rsidRPr="008A5299">
        <w:rPr>
          <w:rFonts w:ascii="Times New Roman" w:eastAsia="Calibri" w:hAnsi="Times New Roman" w:cs="Times New Roman"/>
          <w:u w:val="single"/>
          <w:lang w:val="lt-LT"/>
        </w:rPr>
        <w:t>freshfruit</w:t>
      </w:r>
      <w:proofErr w:type="spellEnd"/>
      <w:r w:rsidRPr="008A5299">
        <w:rPr>
          <w:rFonts w:ascii="Times New Roman" w:eastAsia="Calibri" w:hAnsi="Times New Roman" w:cs="Times New Roman"/>
          <w:u w:val="single"/>
          <w:lang w:val="lt-LT"/>
        </w:rPr>
        <w:t xml:space="preserve"> 2 mg </w:t>
      </w:r>
    </w:p>
    <w:p w14:paraId="728C75B0" w14:textId="77777777" w:rsidR="00DA1181" w:rsidRPr="008A5299" w:rsidRDefault="00DA1181" w:rsidP="00DA1181">
      <w:pPr>
        <w:spacing w:after="0" w:line="240" w:lineRule="auto"/>
        <w:ind w:right="-6"/>
        <w:rPr>
          <w:rFonts w:ascii="Times New Roman" w:eastAsia="Times New Roman" w:hAnsi="Times New Roman" w:cs="Times New Roman"/>
          <w:i/>
          <w:lang w:val="lt-LT"/>
        </w:rPr>
      </w:pPr>
      <w:r w:rsidRPr="008A5299">
        <w:rPr>
          <w:rFonts w:ascii="Times New Roman" w:eastAsia="Calibri" w:hAnsi="Times New Roman" w:cs="Times New Roman"/>
          <w:i/>
          <w:lang w:val="lt-LT"/>
        </w:rPr>
        <w:t>Gumos branduolys:</w:t>
      </w:r>
    </w:p>
    <w:p w14:paraId="118BDE72"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 xml:space="preserve">Kramtomosios gumos pagrindas (sudėtyje yra </w:t>
      </w:r>
      <w:proofErr w:type="spellStart"/>
      <w:r w:rsidRPr="008A5299">
        <w:rPr>
          <w:rFonts w:ascii="Times New Roman" w:eastAsia="Calibri" w:hAnsi="Times New Roman" w:cs="Times New Roman"/>
          <w:lang w:val="lt-LT"/>
        </w:rPr>
        <w:t>butilhidroksitolueno</w:t>
      </w:r>
      <w:proofErr w:type="spellEnd"/>
      <w:r w:rsidRPr="008A5299">
        <w:rPr>
          <w:rFonts w:ascii="Times New Roman" w:eastAsia="Calibri" w:hAnsi="Times New Roman" w:cs="Times New Roman"/>
          <w:lang w:val="lt-LT"/>
        </w:rPr>
        <w:t xml:space="preserve"> (E321))</w:t>
      </w:r>
    </w:p>
    <w:p w14:paraId="3DE1787B" w14:textId="77777777" w:rsidR="00DA1181" w:rsidRPr="008A5299" w:rsidRDefault="00DA1181" w:rsidP="00DA1181">
      <w:pPr>
        <w:spacing w:after="0" w:line="240" w:lineRule="auto"/>
        <w:jc w:val="both"/>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Ksilitolis</w:t>
      </w:r>
      <w:proofErr w:type="spellEnd"/>
      <w:r w:rsidRPr="008A5299">
        <w:rPr>
          <w:rFonts w:ascii="Times New Roman" w:eastAsia="Times New Roman" w:hAnsi="Times New Roman" w:cs="Times New Roman"/>
          <w:lang w:val="lt-LT"/>
        </w:rPr>
        <w:t xml:space="preserve"> (E967)</w:t>
      </w:r>
    </w:p>
    <w:p w14:paraId="0DD7E1F3"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Pipirmėčių eterinis aliejus</w:t>
      </w:r>
    </w:p>
    <w:p w14:paraId="2E03E3E5"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Natrio-vandenilio karbonatas</w:t>
      </w:r>
    </w:p>
    <w:p w14:paraId="664AA001"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Bevandenis natrio karbonatas</w:t>
      </w:r>
    </w:p>
    <w:p w14:paraId="57E94212" w14:textId="77777777" w:rsidR="00DA1181" w:rsidRPr="008A5299" w:rsidRDefault="00DA1181" w:rsidP="00DA1181">
      <w:pPr>
        <w:spacing w:after="0" w:line="240" w:lineRule="auto"/>
        <w:jc w:val="both"/>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Acesulfamo</w:t>
      </w:r>
      <w:proofErr w:type="spellEnd"/>
      <w:r w:rsidRPr="008A5299">
        <w:rPr>
          <w:rFonts w:ascii="Times New Roman" w:eastAsia="Calibri" w:hAnsi="Times New Roman" w:cs="Times New Roman"/>
          <w:lang w:val="lt-LT"/>
        </w:rPr>
        <w:t xml:space="preserve"> kalio druska</w:t>
      </w:r>
    </w:p>
    <w:p w14:paraId="2A98821C" w14:textId="77777777" w:rsidR="00DA1181" w:rsidRPr="008A5299" w:rsidRDefault="00DA1181" w:rsidP="00DA1181">
      <w:pPr>
        <w:spacing w:after="0" w:line="240" w:lineRule="auto"/>
        <w:jc w:val="both"/>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Levomentolis</w:t>
      </w:r>
      <w:proofErr w:type="spellEnd"/>
    </w:p>
    <w:p w14:paraId="37C43048"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Lengvasis magnio oksidas</w:t>
      </w:r>
    </w:p>
    <w:p w14:paraId="7C7D1843" w14:textId="77777777" w:rsidR="00DA1181" w:rsidRPr="008A5299" w:rsidRDefault="00DA1181" w:rsidP="00DA1181">
      <w:pPr>
        <w:spacing w:after="0" w:line="240" w:lineRule="auto"/>
        <w:jc w:val="both"/>
        <w:rPr>
          <w:rFonts w:ascii="Times New Roman" w:eastAsia="Calibri" w:hAnsi="Times New Roman" w:cs="Times New Roman"/>
          <w:u w:val="single"/>
          <w:lang w:val="lt-LT"/>
        </w:rPr>
      </w:pPr>
    </w:p>
    <w:p w14:paraId="6618C7EF" w14:textId="77777777" w:rsidR="00DA1181" w:rsidRPr="008A5299" w:rsidRDefault="00DA1181" w:rsidP="00DA1181">
      <w:pPr>
        <w:spacing w:after="0" w:line="240" w:lineRule="auto"/>
        <w:jc w:val="both"/>
        <w:rPr>
          <w:rFonts w:ascii="Times New Roman" w:eastAsia="Times New Roman" w:hAnsi="Times New Roman" w:cs="Times New Roman"/>
          <w:i/>
          <w:u w:val="single"/>
          <w:lang w:val="lt-LT"/>
        </w:rPr>
      </w:pPr>
      <w:r w:rsidRPr="008A5299">
        <w:rPr>
          <w:rFonts w:ascii="Times New Roman" w:eastAsia="Calibri" w:hAnsi="Times New Roman" w:cs="Times New Roman"/>
          <w:i/>
          <w:u w:val="single"/>
          <w:lang w:val="lt-LT"/>
        </w:rPr>
        <w:t>Gumos dangalas:</w:t>
      </w:r>
    </w:p>
    <w:p w14:paraId="5FBB16EE" w14:textId="77777777" w:rsidR="00DA1181" w:rsidRPr="008A5299" w:rsidRDefault="00DA1181" w:rsidP="00DA1181">
      <w:pPr>
        <w:spacing w:after="0" w:line="240" w:lineRule="auto"/>
        <w:jc w:val="both"/>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Hipromeliozė</w:t>
      </w:r>
      <w:proofErr w:type="spellEnd"/>
    </w:p>
    <w:p w14:paraId="276B9303" w14:textId="77777777" w:rsidR="00DA1181" w:rsidRPr="008A5299" w:rsidRDefault="00DA1181" w:rsidP="00DA1181">
      <w:pPr>
        <w:spacing w:after="0" w:line="240" w:lineRule="auto"/>
        <w:jc w:val="both"/>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Sukralozė</w:t>
      </w:r>
      <w:proofErr w:type="spellEnd"/>
    </w:p>
    <w:p w14:paraId="64F398CE" w14:textId="77777777" w:rsidR="00DA1181" w:rsidRPr="008A5299" w:rsidRDefault="00DA1181" w:rsidP="00DA1181">
      <w:pPr>
        <w:spacing w:after="0" w:line="240" w:lineRule="auto"/>
        <w:jc w:val="both"/>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Polisorbatas</w:t>
      </w:r>
      <w:proofErr w:type="spellEnd"/>
      <w:r w:rsidRPr="008A5299">
        <w:rPr>
          <w:rFonts w:ascii="Times New Roman" w:eastAsia="Calibri" w:hAnsi="Times New Roman" w:cs="Times New Roman"/>
          <w:lang w:val="lt-LT"/>
        </w:rPr>
        <w:t xml:space="preserve"> 80</w:t>
      </w:r>
    </w:p>
    <w:p w14:paraId="7039F1F2" w14:textId="77777777" w:rsidR="00DA1181" w:rsidRPr="008A5299" w:rsidRDefault="00DA1181" w:rsidP="00DA1181">
      <w:pPr>
        <w:spacing w:after="0" w:line="240" w:lineRule="auto"/>
        <w:jc w:val="both"/>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Ksilitolis</w:t>
      </w:r>
      <w:proofErr w:type="spellEnd"/>
      <w:r w:rsidRPr="008A5299">
        <w:rPr>
          <w:rFonts w:ascii="Times New Roman" w:eastAsia="Times New Roman" w:hAnsi="Times New Roman" w:cs="Times New Roman"/>
          <w:lang w:val="lt-LT"/>
        </w:rPr>
        <w:t xml:space="preserve"> (E967)</w:t>
      </w:r>
    </w:p>
    <w:p w14:paraId="7A03CC51" w14:textId="77777777" w:rsidR="00DA1181" w:rsidRPr="008A5299" w:rsidRDefault="00DA1181" w:rsidP="00DA1181">
      <w:pPr>
        <w:spacing w:after="0" w:line="240" w:lineRule="auto"/>
        <w:jc w:val="both"/>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Gumiarabikas</w:t>
      </w:r>
      <w:proofErr w:type="spellEnd"/>
    </w:p>
    <w:p w14:paraId="7EC245EB"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Titano dioksidas (E171)</w:t>
      </w:r>
    </w:p>
    <w:p w14:paraId="7E014A5E" w14:textId="77777777" w:rsidR="00DA1181" w:rsidRPr="008A5299" w:rsidRDefault="00DA1181" w:rsidP="00DA1181">
      <w:pPr>
        <w:spacing w:after="0" w:line="240" w:lineRule="auto"/>
        <w:jc w:val="both"/>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Tuttifrutti</w:t>
      </w:r>
      <w:proofErr w:type="spellEnd"/>
      <w:r w:rsidRPr="008A5299">
        <w:rPr>
          <w:rFonts w:ascii="Times New Roman" w:eastAsia="Calibri" w:hAnsi="Times New Roman" w:cs="Times New Roman"/>
          <w:lang w:val="lt-LT"/>
        </w:rPr>
        <w:t xml:space="preserve"> QL84441 skonio medžiaga</w:t>
      </w:r>
    </w:p>
    <w:p w14:paraId="128EFE0C" w14:textId="77777777" w:rsidR="00DA1181" w:rsidRPr="008A5299" w:rsidRDefault="00DA1181" w:rsidP="00DA1181">
      <w:pPr>
        <w:spacing w:after="0" w:line="240" w:lineRule="auto"/>
        <w:jc w:val="both"/>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Karnaubo</w:t>
      </w:r>
      <w:proofErr w:type="spellEnd"/>
      <w:r w:rsidRPr="008A5299">
        <w:rPr>
          <w:rFonts w:ascii="Times New Roman" w:eastAsia="Calibri" w:hAnsi="Times New Roman" w:cs="Times New Roman"/>
          <w:lang w:val="lt-LT"/>
        </w:rPr>
        <w:t xml:space="preserve"> vaškas</w:t>
      </w:r>
    </w:p>
    <w:p w14:paraId="12B4DC9E" w14:textId="77777777" w:rsidR="00DA1181" w:rsidRPr="008A5299" w:rsidRDefault="00DA1181" w:rsidP="00DA1181">
      <w:pPr>
        <w:spacing w:after="0" w:line="240" w:lineRule="auto"/>
        <w:rPr>
          <w:rFonts w:ascii="Times New Roman" w:eastAsia="Calibri" w:hAnsi="Times New Roman" w:cs="Times New Roman"/>
          <w:lang w:val="lt-LT"/>
        </w:rPr>
      </w:pPr>
    </w:p>
    <w:p w14:paraId="3F804D19" w14:textId="77777777" w:rsidR="00A53910" w:rsidRPr="008A5299" w:rsidRDefault="00A53910"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Kvapiųjų medžiagų sudėtyje yra etanolio pėdsakų.</w:t>
      </w:r>
    </w:p>
    <w:p w14:paraId="381A9EA9" w14:textId="77777777" w:rsidR="00A53910" w:rsidRPr="008A5299" w:rsidRDefault="00A53910" w:rsidP="00DA1181">
      <w:pPr>
        <w:spacing w:after="0" w:line="240" w:lineRule="auto"/>
        <w:rPr>
          <w:rFonts w:ascii="Times New Roman" w:eastAsia="Calibri" w:hAnsi="Times New Roman" w:cs="Times New Roman"/>
          <w:lang w:val="lt-LT"/>
        </w:rPr>
      </w:pPr>
    </w:p>
    <w:p w14:paraId="7045866B" w14:textId="2E980359" w:rsidR="00DA1181" w:rsidRPr="008A5299" w:rsidRDefault="00DA1181" w:rsidP="00DA1181">
      <w:pPr>
        <w:spacing w:after="0" w:line="240" w:lineRule="auto"/>
        <w:rPr>
          <w:rFonts w:ascii="Times New Roman" w:eastAsia="Times New Roman" w:hAnsi="Times New Roman" w:cs="Times New Roman"/>
          <w:highlight w:val="lightGray"/>
          <w:u w:val="single"/>
          <w:lang w:val="lt-LT"/>
        </w:rPr>
      </w:pPr>
      <w:proofErr w:type="spellStart"/>
      <w:r w:rsidRPr="008A5299">
        <w:rPr>
          <w:rFonts w:ascii="Times New Roman" w:eastAsia="Calibri" w:hAnsi="Times New Roman" w:cs="Times New Roman"/>
          <w:highlight w:val="lightGray"/>
          <w:u w:val="single"/>
          <w:lang w:val="lt-LT"/>
        </w:rPr>
        <w:t>nicorette</w:t>
      </w:r>
      <w:proofErr w:type="spellEnd"/>
      <w:r w:rsidRPr="008A5299">
        <w:rPr>
          <w:rFonts w:ascii="Times New Roman" w:eastAsia="Calibri" w:hAnsi="Times New Roman" w:cs="Times New Roman"/>
          <w:highlight w:val="lightGray"/>
          <w:u w:val="single"/>
          <w:lang w:val="lt-LT"/>
        </w:rPr>
        <w:t xml:space="preserve"> </w:t>
      </w:r>
      <w:proofErr w:type="spellStart"/>
      <w:r w:rsidRPr="008A5299">
        <w:rPr>
          <w:rFonts w:ascii="Times New Roman" w:eastAsia="Calibri" w:hAnsi="Times New Roman" w:cs="Times New Roman"/>
          <w:highlight w:val="lightGray"/>
          <w:u w:val="single"/>
          <w:lang w:val="lt-LT"/>
        </w:rPr>
        <w:t>freshfruit</w:t>
      </w:r>
      <w:proofErr w:type="spellEnd"/>
      <w:r w:rsidRPr="008A5299">
        <w:rPr>
          <w:rFonts w:ascii="Times New Roman" w:eastAsia="Calibri" w:hAnsi="Times New Roman" w:cs="Times New Roman"/>
          <w:highlight w:val="lightGray"/>
          <w:u w:val="single"/>
          <w:lang w:val="lt-LT"/>
        </w:rPr>
        <w:t xml:space="preserve"> 4</w:t>
      </w:r>
      <w:r w:rsidR="003710CD">
        <w:rPr>
          <w:rFonts w:ascii="Times New Roman" w:eastAsia="Calibri" w:hAnsi="Times New Roman" w:cs="Times New Roman"/>
          <w:highlight w:val="lightGray"/>
          <w:u w:val="single"/>
          <w:lang w:val="lt-LT"/>
        </w:rPr>
        <w:t> </w:t>
      </w:r>
      <w:r w:rsidRPr="008A5299">
        <w:rPr>
          <w:rFonts w:ascii="Times New Roman" w:eastAsia="Calibri" w:hAnsi="Times New Roman" w:cs="Times New Roman"/>
          <w:highlight w:val="lightGray"/>
          <w:u w:val="single"/>
          <w:lang w:val="lt-LT"/>
        </w:rPr>
        <w:t xml:space="preserve">mg </w:t>
      </w:r>
    </w:p>
    <w:p w14:paraId="3642AC96" w14:textId="77777777" w:rsidR="00DA1181" w:rsidRPr="008A5299" w:rsidRDefault="00DA1181" w:rsidP="00DA1181">
      <w:pPr>
        <w:keepNext/>
        <w:spacing w:after="0" w:line="240" w:lineRule="auto"/>
        <w:jc w:val="both"/>
        <w:outlineLvl w:val="1"/>
        <w:rPr>
          <w:rFonts w:ascii="Times New Roman" w:eastAsia="Calibri" w:hAnsi="Times New Roman" w:cs="Times New Roman"/>
          <w:highlight w:val="lightGray"/>
          <w:lang w:val="lt-LT"/>
        </w:rPr>
      </w:pPr>
      <w:r w:rsidRPr="008A5299">
        <w:rPr>
          <w:rFonts w:ascii="Times New Roman" w:eastAsia="Calibri" w:hAnsi="Times New Roman" w:cs="Times New Roman"/>
          <w:i/>
          <w:highlight w:val="lightGray"/>
          <w:u w:val="single"/>
          <w:lang w:val="lt-LT"/>
        </w:rPr>
        <w:t>Gumos branduolys:</w:t>
      </w:r>
    </w:p>
    <w:p w14:paraId="36E3B7C1"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r w:rsidRPr="008A5299">
        <w:rPr>
          <w:rFonts w:ascii="Times New Roman" w:eastAsia="Calibri" w:hAnsi="Times New Roman" w:cs="Times New Roman"/>
          <w:highlight w:val="lightGray"/>
          <w:lang w:val="lt-LT"/>
        </w:rPr>
        <w:t xml:space="preserve">Kramtomosios gumos pagrindas (sudėtyje yra </w:t>
      </w:r>
      <w:proofErr w:type="spellStart"/>
      <w:r w:rsidRPr="008A5299">
        <w:rPr>
          <w:rFonts w:ascii="Times New Roman" w:eastAsia="Calibri" w:hAnsi="Times New Roman" w:cs="Times New Roman"/>
          <w:highlight w:val="lightGray"/>
          <w:lang w:val="lt-LT"/>
        </w:rPr>
        <w:t>butilhidroksitolueno</w:t>
      </w:r>
      <w:proofErr w:type="spellEnd"/>
      <w:r w:rsidRPr="008A5299">
        <w:rPr>
          <w:rFonts w:ascii="Times New Roman" w:eastAsia="Calibri" w:hAnsi="Times New Roman" w:cs="Times New Roman"/>
          <w:highlight w:val="lightGray"/>
          <w:lang w:val="lt-LT"/>
        </w:rPr>
        <w:t xml:space="preserve"> (E321))</w:t>
      </w:r>
    </w:p>
    <w:p w14:paraId="590D48F8" w14:textId="77777777" w:rsidR="00DA1181" w:rsidRPr="008A5299" w:rsidRDefault="00DA1181" w:rsidP="00DA1181">
      <w:pPr>
        <w:spacing w:after="0" w:line="240" w:lineRule="auto"/>
        <w:jc w:val="both"/>
        <w:rPr>
          <w:rFonts w:ascii="Times New Roman" w:eastAsia="Calibri" w:hAnsi="Times New Roman" w:cs="Times New Roman"/>
          <w:highlight w:val="lightGray"/>
          <w:lang w:val="lt-LT"/>
        </w:rPr>
      </w:pPr>
      <w:proofErr w:type="spellStart"/>
      <w:r w:rsidRPr="008A5299">
        <w:rPr>
          <w:rFonts w:ascii="Times New Roman" w:eastAsia="Calibri" w:hAnsi="Times New Roman" w:cs="Times New Roman"/>
          <w:highlight w:val="lightGray"/>
          <w:lang w:val="lt-LT"/>
        </w:rPr>
        <w:t>Ksilitolis</w:t>
      </w:r>
      <w:proofErr w:type="spellEnd"/>
      <w:r w:rsidRPr="008A5299">
        <w:rPr>
          <w:rFonts w:ascii="Times New Roman" w:eastAsia="Times New Roman" w:hAnsi="Times New Roman" w:cs="Times New Roman"/>
          <w:highlight w:val="lightGray"/>
          <w:lang w:val="lt-LT"/>
        </w:rPr>
        <w:t xml:space="preserve"> (E967)</w:t>
      </w:r>
    </w:p>
    <w:p w14:paraId="6DB53479"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r w:rsidRPr="008A5299">
        <w:rPr>
          <w:rFonts w:ascii="Times New Roman" w:eastAsia="Calibri" w:hAnsi="Times New Roman" w:cs="Times New Roman"/>
          <w:highlight w:val="lightGray"/>
          <w:lang w:val="lt-LT"/>
        </w:rPr>
        <w:t>Pipirmėčių eterinis aliejus</w:t>
      </w:r>
    </w:p>
    <w:p w14:paraId="5BAAF2C0"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r w:rsidRPr="008A5299">
        <w:rPr>
          <w:rFonts w:ascii="Times New Roman" w:eastAsia="Calibri" w:hAnsi="Times New Roman" w:cs="Times New Roman"/>
          <w:highlight w:val="lightGray"/>
          <w:lang w:val="lt-LT"/>
        </w:rPr>
        <w:t>Bevandenis natrio karbonatas</w:t>
      </w:r>
    </w:p>
    <w:p w14:paraId="482FA610"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proofErr w:type="spellStart"/>
      <w:r w:rsidRPr="008A5299">
        <w:rPr>
          <w:rFonts w:ascii="Times New Roman" w:eastAsia="Calibri" w:hAnsi="Times New Roman" w:cs="Times New Roman"/>
          <w:highlight w:val="lightGray"/>
          <w:lang w:val="lt-LT"/>
        </w:rPr>
        <w:t>Acesulfamo</w:t>
      </w:r>
      <w:proofErr w:type="spellEnd"/>
      <w:r w:rsidRPr="008A5299">
        <w:rPr>
          <w:rFonts w:ascii="Times New Roman" w:eastAsia="Calibri" w:hAnsi="Times New Roman" w:cs="Times New Roman"/>
          <w:highlight w:val="lightGray"/>
          <w:lang w:val="lt-LT"/>
        </w:rPr>
        <w:t xml:space="preserve"> kalio druska</w:t>
      </w:r>
    </w:p>
    <w:p w14:paraId="67028662"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proofErr w:type="spellStart"/>
      <w:r w:rsidRPr="008A5299">
        <w:rPr>
          <w:rFonts w:ascii="Times New Roman" w:eastAsia="Calibri" w:hAnsi="Times New Roman" w:cs="Times New Roman"/>
          <w:highlight w:val="lightGray"/>
          <w:lang w:val="lt-LT"/>
        </w:rPr>
        <w:t>Levomentolis</w:t>
      </w:r>
      <w:proofErr w:type="spellEnd"/>
    </w:p>
    <w:p w14:paraId="66EA3DE2"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r w:rsidRPr="008A5299">
        <w:rPr>
          <w:rFonts w:ascii="Times New Roman" w:eastAsia="Calibri" w:hAnsi="Times New Roman" w:cs="Times New Roman"/>
          <w:highlight w:val="lightGray"/>
          <w:lang w:val="lt-LT"/>
        </w:rPr>
        <w:t>Lengvasis magnio oksidas</w:t>
      </w:r>
    </w:p>
    <w:p w14:paraId="4354F09A"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proofErr w:type="spellStart"/>
      <w:r w:rsidRPr="008A5299">
        <w:rPr>
          <w:rFonts w:ascii="Times New Roman" w:eastAsia="Calibri" w:hAnsi="Times New Roman" w:cs="Times New Roman"/>
          <w:highlight w:val="lightGray"/>
          <w:lang w:val="lt-LT"/>
        </w:rPr>
        <w:t>Kvinolino</w:t>
      </w:r>
      <w:proofErr w:type="spellEnd"/>
      <w:r w:rsidRPr="008A5299">
        <w:rPr>
          <w:rFonts w:ascii="Times New Roman" w:eastAsia="Calibri" w:hAnsi="Times New Roman" w:cs="Times New Roman"/>
          <w:highlight w:val="lightGray"/>
          <w:lang w:val="lt-LT"/>
        </w:rPr>
        <w:t xml:space="preserve"> geltonasis (E104)</w:t>
      </w:r>
    </w:p>
    <w:p w14:paraId="2C9F1432" w14:textId="77777777" w:rsidR="00DA1181" w:rsidRPr="008A5299" w:rsidRDefault="00DA1181" w:rsidP="00DA1181">
      <w:pPr>
        <w:spacing w:after="0" w:line="240" w:lineRule="auto"/>
        <w:jc w:val="both"/>
        <w:rPr>
          <w:rFonts w:ascii="Times New Roman" w:eastAsia="Calibri" w:hAnsi="Times New Roman" w:cs="Times New Roman"/>
          <w:highlight w:val="lightGray"/>
          <w:u w:val="single"/>
          <w:lang w:val="lt-LT"/>
        </w:rPr>
      </w:pPr>
    </w:p>
    <w:p w14:paraId="6DD68A3E" w14:textId="77777777" w:rsidR="00DA1181" w:rsidRPr="008A5299" w:rsidRDefault="00DA1181" w:rsidP="00DA1181">
      <w:pPr>
        <w:spacing w:after="0" w:line="240" w:lineRule="auto"/>
        <w:jc w:val="both"/>
        <w:rPr>
          <w:rFonts w:ascii="Times New Roman" w:eastAsia="Calibri" w:hAnsi="Times New Roman" w:cs="Times New Roman"/>
          <w:i/>
          <w:highlight w:val="lightGray"/>
          <w:u w:val="single"/>
          <w:lang w:val="lt-LT"/>
        </w:rPr>
      </w:pPr>
    </w:p>
    <w:p w14:paraId="5A8262AF" w14:textId="77777777" w:rsidR="00DA1181" w:rsidRPr="008A5299" w:rsidRDefault="00DA1181" w:rsidP="00DA1181">
      <w:pPr>
        <w:spacing w:after="0" w:line="240" w:lineRule="auto"/>
        <w:jc w:val="both"/>
        <w:rPr>
          <w:rFonts w:ascii="Times New Roman" w:eastAsia="Times New Roman" w:hAnsi="Times New Roman" w:cs="Times New Roman"/>
          <w:i/>
          <w:highlight w:val="lightGray"/>
          <w:u w:val="single"/>
          <w:lang w:val="lt-LT"/>
        </w:rPr>
      </w:pPr>
      <w:r w:rsidRPr="008A5299">
        <w:rPr>
          <w:rFonts w:ascii="Times New Roman" w:eastAsia="Calibri" w:hAnsi="Times New Roman" w:cs="Times New Roman"/>
          <w:i/>
          <w:highlight w:val="lightGray"/>
          <w:u w:val="single"/>
          <w:lang w:val="lt-LT"/>
        </w:rPr>
        <w:t>Gumos dangalas:</w:t>
      </w:r>
    </w:p>
    <w:p w14:paraId="5710BEA5"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proofErr w:type="spellStart"/>
      <w:r w:rsidRPr="008A5299">
        <w:rPr>
          <w:rFonts w:ascii="Times New Roman" w:eastAsia="Calibri" w:hAnsi="Times New Roman" w:cs="Times New Roman"/>
          <w:highlight w:val="lightGray"/>
          <w:lang w:val="lt-LT"/>
        </w:rPr>
        <w:t>Hipromeliozė</w:t>
      </w:r>
      <w:proofErr w:type="spellEnd"/>
    </w:p>
    <w:p w14:paraId="386EAF6F"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proofErr w:type="spellStart"/>
      <w:r w:rsidRPr="008A5299">
        <w:rPr>
          <w:rFonts w:ascii="Times New Roman" w:eastAsia="Calibri" w:hAnsi="Times New Roman" w:cs="Times New Roman"/>
          <w:highlight w:val="lightGray"/>
          <w:lang w:val="lt-LT"/>
        </w:rPr>
        <w:t>Sukralozė</w:t>
      </w:r>
      <w:proofErr w:type="spellEnd"/>
    </w:p>
    <w:p w14:paraId="094D19F5"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proofErr w:type="spellStart"/>
      <w:r w:rsidRPr="008A5299">
        <w:rPr>
          <w:rFonts w:ascii="Times New Roman" w:eastAsia="Calibri" w:hAnsi="Times New Roman" w:cs="Times New Roman"/>
          <w:highlight w:val="lightGray"/>
          <w:lang w:val="lt-LT"/>
        </w:rPr>
        <w:t>Polisorbatas</w:t>
      </w:r>
      <w:proofErr w:type="spellEnd"/>
      <w:r w:rsidRPr="008A5299">
        <w:rPr>
          <w:rFonts w:ascii="Times New Roman" w:eastAsia="Calibri" w:hAnsi="Times New Roman" w:cs="Times New Roman"/>
          <w:highlight w:val="lightGray"/>
          <w:lang w:val="lt-LT"/>
        </w:rPr>
        <w:t xml:space="preserve"> 80</w:t>
      </w:r>
    </w:p>
    <w:p w14:paraId="6DE97D4E" w14:textId="77777777" w:rsidR="00DA1181" w:rsidRPr="008A5299" w:rsidRDefault="00DA1181" w:rsidP="00DA1181">
      <w:pPr>
        <w:spacing w:after="0" w:line="240" w:lineRule="auto"/>
        <w:jc w:val="both"/>
        <w:rPr>
          <w:rFonts w:ascii="Times New Roman" w:eastAsia="Calibri" w:hAnsi="Times New Roman" w:cs="Times New Roman"/>
          <w:highlight w:val="lightGray"/>
          <w:lang w:val="lt-LT"/>
        </w:rPr>
      </w:pPr>
      <w:proofErr w:type="spellStart"/>
      <w:r w:rsidRPr="008A5299">
        <w:rPr>
          <w:rFonts w:ascii="Times New Roman" w:eastAsia="Calibri" w:hAnsi="Times New Roman" w:cs="Times New Roman"/>
          <w:highlight w:val="lightGray"/>
          <w:lang w:val="lt-LT"/>
        </w:rPr>
        <w:t>Ksilitolis</w:t>
      </w:r>
      <w:proofErr w:type="spellEnd"/>
      <w:r w:rsidRPr="008A5299">
        <w:rPr>
          <w:rFonts w:ascii="Times New Roman" w:eastAsia="Times New Roman" w:hAnsi="Times New Roman" w:cs="Times New Roman"/>
          <w:highlight w:val="lightGray"/>
          <w:lang w:val="lt-LT"/>
        </w:rPr>
        <w:t xml:space="preserve"> (E967)</w:t>
      </w:r>
    </w:p>
    <w:p w14:paraId="3179071B"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proofErr w:type="spellStart"/>
      <w:r w:rsidRPr="008A5299">
        <w:rPr>
          <w:rFonts w:ascii="Times New Roman" w:eastAsia="Calibri" w:hAnsi="Times New Roman" w:cs="Times New Roman"/>
          <w:highlight w:val="lightGray"/>
          <w:lang w:val="lt-LT"/>
        </w:rPr>
        <w:t>Gumiarabikas</w:t>
      </w:r>
      <w:proofErr w:type="spellEnd"/>
    </w:p>
    <w:p w14:paraId="0B1274B3"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r w:rsidRPr="008A5299">
        <w:rPr>
          <w:rFonts w:ascii="Times New Roman" w:eastAsia="Calibri" w:hAnsi="Times New Roman" w:cs="Times New Roman"/>
          <w:highlight w:val="lightGray"/>
          <w:lang w:val="lt-LT"/>
        </w:rPr>
        <w:t>Titano dioksidas (E171)</w:t>
      </w:r>
    </w:p>
    <w:p w14:paraId="5E139AFE"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proofErr w:type="spellStart"/>
      <w:r w:rsidRPr="008A5299">
        <w:rPr>
          <w:rFonts w:ascii="Times New Roman" w:eastAsia="Calibri" w:hAnsi="Times New Roman" w:cs="Times New Roman"/>
          <w:highlight w:val="lightGray"/>
          <w:lang w:val="lt-LT"/>
        </w:rPr>
        <w:t>Tuttifrutti</w:t>
      </w:r>
      <w:proofErr w:type="spellEnd"/>
      <w:r w:rsidRPr="008A5299">
        <w:rPr>
          <w:rFonts w:ascii="Times New Roman" w:eastAsia="Calibri" w:hAnsi="Times New Roman" w:cs="Times New Roman"/>
          <w:highlight w:val="lightGray"/>
          <w:lang w:val="lt-LT"/>
        </w:rPr>
        <w:t xml:space="preserve"> QL84441skonio medžiaga</w:t>
      </w:r>
    </w:p>
    <w:p w14:paraId="312DE34F" w14:textId="77777777" w:rsidR="00DA1181" w:rsidRPr="008A5299" w:rsidRDefault="00DA1181" w:rsidP="00DA1181">
      <w:pPr>
        <w:spacing w:after="0" w:line="240" w:lineRule="auto"/>
        <w:jc w:val="both"/>
        <w:rPr>
          <w:rFonts w:ascii="Times New Roman" w:eastAsia="Times New Roman" w:hAnsi="Times New Roman" w:cs="Times New Roman"/>
          <w:highlight w:val="lightGray"/>
          <w:lang w:val="lt-LT"/>
        </w:rPr>
      </w:pPr>
      <w:proofErr w:type="spellStart"/>
      <w:r w:rsidRPr="008A5299">
        <w:rPr>
          <w:rFonts w:ascii="Times New Roman" w:eastAsia="Calibri" w:hAnsi="Times New Roman" w:cs="Times New Roman"/>
          <w:highlight w:val="lightGray"/>
          <w:lang w:val="lt-LT"/>
        </w:rPr>
        <w:t>Karnaubo</w:t>
      </w:r>
      <w:proofErr w:type="spellEnd"/>
      <w:r w:rsidRPr="008A5299">
        <w:rPr>
          <w:rFonts w:ascii="Times New Roman" w:eastAsia="Calibri" w:hAnsi="Times New Roman" w:cs="Times New Roman"/>
          <w:highlight w:val="lightGray"/>
          <w:lang w:val="lt-LT"/>
        </w:rPr>
        <w:t xml:space="preserve"> vaškas</w:t>
      </w:r>
    </w:p>
    <w:p w14:paraId="487609CB" w14:textId="77777777" w:rsidR="00DA1181" w:rsidRPr="008A5299" w:rsidRDefault="00DA1181" w:rsidP="00DA1181">
      <w:pPr>
        <w:spacing w:after="0" w:line="240" w:lineRule="auto"/>
        <w:jc w:val="both"/>
        <w:rPr>
          <w:rFonts w:ascii="Times New Roman" w:eastAsia="Times New Roman" w:hAnsi="Times New Roman" w:cs="Times New Roman"/>
          <w:lang w:val="lt-LT"/>
        </w:rPr>
      </w:pPr>
      <w:proofErr w:type="spellStart"/>
      <w:r w:rsidRPr="008A5299">
        <w:rPr>
          <w:rFonts w:ascii="Times New Roman" w:eastAsia="Calibri" w:hAnsi="Times New Roman" w:cs="Times New Roman"/>
          <w:highlight w:val="lightGray"/>
          <w:lang w:val="lt-LT"/>
        </w:rPr>
        <w:t>Kvinolino</w:t>
      </w:r>
      <w:proofErr w:type="spellEnd"/>
      <w:r w:rsidRPr="008A5299">
        <w:rPr>
          <w:rFonts w:ascii="Times New Roman" w:eastAsia="Calibri" w:hAnsi="Times New Roman" w:cs="Times New Roman"/>
          <w:highlight w:val="lightGray"/>
          <w:lang w:val="lt-LT"/>
        </w:rPr>
        <w:t xml:space="preserve"> geltonasis (E104)</w:t>
      </w:r>
    </w:p>
    <w:p w14:paraId="73627E25" w14:textId="77777777" w:rsidR="00A53910" w:rsidRPr="008A5299" w:rsidRDefault="00A53910" w:rsidP="00A53910">
      <w:pPr>
        <w:spacing w:after="0" w:line="240" w:lineRule="auto"/>
        <w:rPr>
          <w:rFonts w:ascii="Times New Roman" w:eastAsia="Calibri" w:hAnsi="Times New Roman" w:cs="Times New Roman"/>
          <w:lang w:val="lt-LT"/>
        </w:rPr>
      </w:pPr>
    </w:p>
    <w:p w14:paraId="248E43A2" w14:textId="77777777" w:rsidR="00A53910" w:rsidRPr="008A5299" w:rsidRDefault="00915083" w:rsidP="00A53910">
      <w:pPr>
        <w:spacing w:after="0" w:line="240" w:lineRule="auto"/>
        <w:rPr>
          <w:rFonts w:ascii="Times New Roman" w:eastAsia="Calibri" w:hAnsi="Times New Roman" w:cs="Times New Roman"/>
          <w:lang w:val="lt-LT"/>
        </w:rPr>
      </w:pPr>
      <w:r w:rsidRPr="008A5299">
        <w:rPr>
          <w:rFonts w:ascii="Times New Roman" w:eastAsia="Calibri" w:hAnsi="Times New Roman" w:cs="Times New Roman"/>
          <w:highlight w:val="lightGray"/>
          <w:lang w:val="lt-LT"/>
        </w:rPr>
        <w:t>Kvapiųjų medžiagų sudėtyje yra etanolio pėdsakų.</w:t>
      </w:r>
    </w:p>
    <w:p w14:paraId="00C570CD" w14:textId="77777777" w:rsidR="00DA1181" w:rsidRPr="008A5299" w:rsidRDefault="00DA1181" w:rsidP="00DA1181">
      <w:pPr>
        <w:spacing w:after="0" w:line="240" w:lineRule="auto"/>
        <w:jc w:val="both"/>
        <w:rPr>
          <w:rFonts w:ascii="Times New Roman" w:eastAsia="Calibri" w:hAnsi="Times New Roman" w:cs="Times New Roman"/>
          <w:lang w:val="lt-LT"/>
        </w:rPr>
      </w:pPr>
    </w:p>
    <w:p w14:paraId="31851EDF" w14:textId="77777777" w:rsidR="00DA1181" w:rsidRPr="008A5299" w:rsidRDefault="00DA1181" w:rsidP="00DA1181">
      <w:pPr>
        <w:spacing w:after="0" w:line="240" w:lineRule="auto"/>
        <w:ind w:left="540" w:hanging="540"/>
        <w:jc w:val="both"/>
        <w:rPr>
          <w:rFonts w:ascii="Times New Roman" w:eastAsia="Times New Roman" w:hAnsi="Times New Roman" w:cs="Times New Roman"/>
          <w:b/>
          <w:lang w:val="lt-LT"/>
        </w:rPr>
      </w:pPr>
      <w:r w:rsidRPr="008A5299">
        <w:rPr>
          <w:rFonts w:ascii="Times New Roman" w:eastAsia="Calibri" w:hAnsi="Times New Roman" w:cs="Times New Roman"/>
          <w:b/>
          <w:lang w:val="lt-LT"/>
        </w:rPr>
        <w:t>6.2</w:t>
      </w:r>
      <w:r w:rsidRPr="008A5299">
        <w:rPr>
          <w:rFonts w:ascii="Times New Roman" w:eastAsia="Calibri" w:hAnsi="Times New Roman" w:cs="Times New Roman"/>
          <w:b/>
          <w:lang w:val="lt-LT"/>
        </w:rPr>
        <w:tab/>
        <w:t>Nesuderinamumas</w:t>
      </w:r>
    </w:p>
    <w:p w14:paraId="5AFE25E8" w14:textId="77777777" w:rsidR="00DA1181" w:rsidRPr="008A5299" w:rsidRDefault="00DA1181" w:rsidP="00DA1181">
      <w:pPr>
        <w:spacing w:after="0" w:line="240" w:lineRule="auto"/>
        <w:rPr>
          <w:rFonts w:ascii="Times New Roman" w:eastAsia="Calibri" w:hAnsi="Times New Roman" w:cs="Times New Roman"/>
          <w:lang w:val="lt-LT"/>
        </w:rPr>
      </w:pPr>
    </w:p>
    <w:p w14:paraId="630112E7"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Duomenys nebūtini.</w:t>
      </w:r>
    </w:p>
    <w:p w14:paraId="3B3F135E" w14:textId="77777777" w:rsidR="00DA1181" w:rsidRPr="008A5299" w:rsidRDefault="00DA1181" w:rsidP="00DA1181">
      <w:pPr>
        <w:spacing w:after="0" w:line="240" w:lineRule="auto"/>
        <w:rPr>
          <w:rFonts w:ascii="Times New Roman" w:eastAsia="Calibri" w:hAnsi="Times New Roman" w:cs="Times New Roman"/>
          <w:lang w:val="lt-LT"/>
        </w:rPr>
      </w:pPr>
    </w:p>
    <w:p w14:paraId="7DD6C2C1" w14:textId="77777777" w:rsidR="00DA1181" w:rsidRPr="008A5299" w:rsidRDefault="00DA1181" w:rsidP="00DA1181">
      <w:pPr>
        <w:spacing w:after="0" w:line="240" w:lineRule="auto"/>
        <w:ind w:left="540" w:hanging="540"/>
        <w:jc w:val="both"/>
        <w:rPr>
          <w:rFonts w:ascii="Times New Roman" w:eastAsia="Times New Roman" w:hAnsi="Times New Roman" w:cs="Times New Roman"/>
          <w:lang w:val="lt-LT"/>
        </w:rPr>
      </w:pPr>
      <w:r w:rsidRPr="008A5299">
        <w:rPr>
          <w:rFonts w:ascii="Times New Roman" w:eastAsia="Calibri" w:hAnsi="Times New Roman" w:cs="Times New Roman"/>
          <w:b/>
          <w:lang w:val="lt-LT"/>
        </w:rPr>
        <w:t>6.3</w:t>
      </w:r>
      <w:r w:rsidRPr="008A5299">
        <w:rPr>
          <w:rFonts w:ascii="Times New Roman" w:eastAsia="Calibri" w:hAnsi="Times New Roman" w:cs="Times New Roman"/>
          <w:b/>
          <w:lang w:val="lt-LT"/>
        </w:rPr>
        <w:tab/>
        <w:t>Tinkamumo laikas</w:t>
      </w:r>
    </w:p>
    <w:p w14:paraId="32FA5C80" w14:textId="77777777" w:rsidR="00DA1181" w:rsidRPr="008A5299" w:rsidRDefault="00DA1181" w:rsidP="00DA1181">
      <w:pPr>
        <w:spacing w:after="0" w:line="240" w:lineRule="auto"/>
        <w:rPr>
          <w:rFonts w:ascii="Times New Roman" w:eastAsia="Calibri" w:hAnsi="Times New Roman" w:cs="Times New Roman"/>
          <w:lang w:val="lt-LT"/>
        </w:rPr>
      </w:pPr>
    </w:p>
    <w:p w14:paraId="49BB740A" w14:textId="18C53651"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3</w:t>
      </w:r>
      <w:r w:rsidR="00EE29B1">
        <w:rPr>
          <w:rFonts w:ascii="Times New Roman" w:eastAsia="Calibri" w:hAnsi="Times New Roman" w:cs="Times New Roman"/>
          <w:lang w:val="lt-LT"/>
        </w:rPr>
        <w:t> </w:t>
      </w:r>
      <w:r w:rsidRPr="008A5299">
        <w:rPr>
          <w:rFonts w:ascii="Times New Roman" w:eastAsia="Calibri" w:hAnsi="Times New Roman" w:cs="Times New Roman"/>
          <w:lang w:val="lt-LT"/>
        </w:rPr>
        <w:t>metai.</w:t>
      </w:r>
    </w:p>
    <w:p w14:paraId="375F7FCC" w14:textId="77777777" w:rsidR="00DA1181" w:rsidRPr="008A5299" w:rsidRDefault="00DA1181" w:rsidP="00DA1181">
      <w:pPr>
        <w:spacing w:after="0" w:line="240" w:lineRule="auto"/>
        <w:rPr>
          <w:rFonts w:ascii="Times New Roman" w:eastAsia="Calibri" w:hAnsi="Times New Roman" w:cs="Times New Roman"/>
          <w:lang w:val="lt-LT"/>
        </w:rPr>
      </w:pPr>
    </w:p>
    <w:p w14:paraId="65B6789E" w14:textId="77777777" w:rsidR="00DA1181" w:rsidRPr="008A5299" w:rsidRDefault="00DA1181" w:rsidP="00DA1181">
      <w:pPr>
        <w:spacing w:after="0" w:line="240" w:lineRule="auto"/>
        <w:ind w:left="540" w:hanging="540"/>
        <w:jc w:val="both"/>
        <w:rPr>
          <w:rFonts w:ascii="Times New Roman" w:eastAsia="Times New Roman" w:hAnsi="Times New Roman" w:cs="Times New Roman"/>
          <w:lang w:val="lt-LT"/>
        </w:rPr>
      </w:pPr>
      <w:r w:rsidRPr="008A5299">
        <w:rPr>
          <w:rFonts w:ascii="Times New Roman" w:eastAsia="Calibri" w:hAnsi="Times New Roman" w:cs="Times New Roman"/>
          <w:b/>
          <w:lang w:val="lt-LT"/>
        </w:rPr>
        <w:t>6.4</w:t>
      </w:r>
      <w:r w:rsidRPr="008A5299">
        <w:rPr>
          <w:rFonts w:ascii="Times New Roman" w:eastAsia="Calibri" w:hAnsi="Times New Roman" w:cs="Times New Roman"/>
          <w:b/>
          <w:lang w:val="lt-LT"/>
        </w:rPr>
        <w:tab/>
        <w:t>Specialios laikymo sąlygos</w:t>
      </w:r>
    </w:p>
    <w:p w14:paraId="243E387E" w14:textId="77777777" w:rsidR="00DA1181" w:rsidRPr="008A5299" w:rsidRDefault="00DA1181" w:rsidP="00DA1181">
      <w:pPr>
        <w:spacing w:after="0" w:line="240" w:lineRule="auto"/>
        <w:rPr>
          <w:rFonts w:ascii="Times New Roman" w:eastAsia="Calibri" w:hAnsi="Times New Roman" w:cs="Times New Roman"/>
          <w:lang w:val="lt-LT"/>
        </w:rPr>
      </w:pPr>
    </w:p>
    <w:p w14:paraId="0209ED41" w14:textId="60C171C1"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Laikyti ne aukštesnėje kaip 25</w:t>
      </w:r>
      <w:r w:rsidR="00EE29B1">
        <w:rPr>
          <w:rFonts w:ascii="Times New Roman" w:eastAsia="Calibri" w:hAnsi="Times New Roman" w:cs="Times New Roman"/>
          <w:lang w:val="lt-LT"/>
        </w:rPr>
        <w:t> </w:t>
      </w:r>
      <w:r w:rsidRPr="008A5299">
        <w:rPr>
          <w:rFonts w:ascii="Times New Roman" w:eastAsia="Calibri" w:hAnsi="Times New Roman" w:cs="Times New Roman"/>
          <w:lang w:val="lt-LT"/>
        </w:rPr>
        <w:sym w:font="Symbol" w:char="F0B0"/>
      </w:r>
      <w:r w:rsidRPr="008A5299">
        <w:rPr>
          <w:rFonts w:ascii="Times New Roman" w:eastAsia="Calibri" w:hAnsi="Times New Roman" w:cs="Times New Roman"/>
          <w:lang w:val="lt-LT"/>
        </w:rPr>
        <w:t>C temperatūroje.</w:t>
      </w:r>
    </w:p>
    <w:p w14:paraId="51DF81EC" w14:textId="77777777" w:rsidR="00DA1181" w:rsidRPr="008A5299" w:rsidRDefault="00DA1181" w:rsidP="00DA1181">
      <w:pPr>
        <w:spacing w:after="0" w:line="240" w:lineRule="auto"/>
        <w:ind w:left="540" w:hanging="540"/>
        <w:jc w:val="both"/>
        <w:rPr>
          <w:rFonts w:ascii="Times New Roman" w:eastAsia="Calibri" w:hAnsi="Times New Roman" w:cs="Times New Roman"/>
          <w:b/>
          <w:lang w:val="lt-LT"/>
        </w:rPr>
      </w:pPr>
    </w:p>
    <w:p w14:paraId="06881421" w14:textId="77777777" w:rsidR="00DA1181" w:rsidRPr="008A5299" w:rsidRDefault="00DA1181" w:rsidP="00DA1181">
      <w:pPr>
        <w:spacing w:after="0" w:line="240" w:lineRule="auto"/>
        <w:ind w:left="540" w:hanging="540"/>
        <w:jc w:val="both"/>
        <w:rPr>
          <w:rFonts w:ascii="Times New Roman" w:eastAsia="Times New Roman" w:hAnsi="Times New Roman" w:cs="Times New Roman"/>
          <w:lang w:val="lt-LT"/>
        </w:rPr>
      </w:pPr>
      <w:r w:rsidRPr="008A5299">
        <w:rPr>
          <w:rFonts w:ascii="Times New Roman" w:eastAsia="Calibri" w:hAnsi="Times New Roman" w:cs="Times New Roman"/>
          <w:b/>
          <w:lang w:val="lt-LT"/>
        </w:rPr>
        <w:t>6.5</w:t>
      </w:r>
      <w:r w:rsidRPr="008A5299">
        <w:rPr>
          <w:rFonts w:ascii="Times New Roman" w:eastAsia="Calibri" w:hAnsi="Times New Roman" w:cs="Times New Roman"/>
          <w:b/>
          <w:lang w:val="lt-LT"/>
        </w:rPr>
        <w:tab/>
      </w:r>
      <w:proofErr w:type="spellStart"/>
      <w:r w:rsidRPr="008A5299">
        <w:rPr>
          <w:rFonts w:ascii="Times New Roman" w:eastAsia="Calibri" w:hAnsi="Times New Roman" w:cs="Times New Roman"/>
          <w:b/>
          <w:lang w:val="lt-LT"/>
        </w:rPr>
        <w:t>Talpyklės</w:t>
      </w:r>
      <w:proofErr w:type="spellEnd"/>
      <w:r w:rsidRPr="008A5299">
        <w:rPr>
          <w:rFonts w:ascii="Times New Roman" w:eastAsia="Calibri" w:hAnsi="Times New Roman" w:cs="Times New Roman"/>
          <w:b/>
          <w:lang w:val="lt-LT"/>
        </w:rPr>
        <w:t xml:space="preserve"> pobūdis ir jos turinys</w:t>
      </w:r>
    </w:p>
    <w:p w14:paraId="2D78F4DB" w14:textId="77777777" w:rsidR="00DA1181" w:rsidRPr="008A5299" w:rsidRDefault="00DA1181" w:rsidP="00DA1181">
      <w:pPr>
        <w:spacing w:after="0" w:line="240" w:lineRule="auto"/>
        <w:rPr>
          <w:rFonts w:ascii="Times New Roman" w:eastAsia="Calibri" w:hAnsi="Times New Roman" w:cs="Times New Roman"/>
          <w:i/>
          <w:lang w:val="lt-LT"/>
        </w:rPr>
      </w:pPr>
    </w:p>
    <w:p w14:paraId="1456383F"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PVC/PVDC ir aliuminio folijos lizdinės plokštelės. Kartono dėžutėje yra 15, 30 arba 105 vaistinės kramtomosios gumos.</w:t>
      </w:r>
    </w:p>
    <w:p w14:paraId="4AB895B0" w14:textId="77777777" w:rsidR="00DA1181" w:rsidRPr="008A5299" w:rsidRDefault="00DA1181" w:rsidP="00DA1181">
      <w:pPr>
        <w:spacing w:after="0" w:line="240" w:lineRule="auto"/>
        <w:jc w:val="both"/>
        <w:rPr>
          <w:rFonts w:ascii="Times New Roman" w:eastAsia="Calibri" w:hAnsi="Times New Roman" w:cs="Times New Roman"/>
          <w:lang w:val="lt-LT"/>
        </w:rPr>
      </w:pPr>
    </w:p>
    <w:p w14:paraId="265361BF"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Gali būti tiekiamos ne visų dydžių pakuotės.</w:t>
      </w:r>
    </w:p>
    <w:p w14:paraId="67D9A9EF" w14:textId="77777777" w:rsidR="00DA1181" w:rsidRPr="008A5299" w:rsidRDefault="00DA1181" w:rsidP="00DA1181">
      <w:pPr>
        <w:spacing w:after="0" w:line="240" w:lineRule="auto"/>
        <w:rPr>
          <w:rFonts w:ascii="Times New Roman" w:eastAsia="Calibri" w:hAnsi="Times New Roman" w:cs="Times New Roman"/>
          <w:lang w:val="lt-LT"/>
        </w:rPr>
      </w:pPr>
    </w:p>
    <w:p w14:paraId="245935F4" w14:textId="77777777" w:rsidR="00DA1181" w:rsidRPr="008A5299" w:rsidRDefault="00DA1181" w:rsidP="00DA1181">
      <w:pPr>
        <w:spacing w:after="0" w:line="240" w:lineRule="auto"/>
        <w:rPr>
          <w:rFonts w:ascii="Times New Roman" w:eastAsia="Times New Roman" w:hAnsi="Times New Roman" w:cs="Times New Roman"/>
          <w:b/>
          <w:lang w:val="lt-LT"/>
        </w:rPr>
      </w:pPr>
      <w:r w:rsidRPr="008A5299">
        <w:rPr>
          <w:rFonts w:ascii="Times New Roman" w:eastAsia="Calibri" w:hAnsi="Times New Roman" w:cs="Times New Roman"/>
          <w:b/>
          <w:lang w:val="lt-LT"/>
        </w:rPr>
        <w:t>6.6</w:t>
      </w:r>
      <w:r w:rsidRPr="008A5299">
        <w:rPr>
          <w:rFonts w:ascii="Times New Roman" w:eastAsia="Calibri" w:hAnsi="Times New Roman" w:cs="Times New Roman"/>
          <w:b/>
          <w:lang w:val="lt-LT"/>
        </w:rPr>
        <w:tab/>
        <w:t>Specialūs reikalavimai atliekoms tvarkyti</w:t>
      </w:r>
    </w:p>
    <w:p w14:paraId="0D779C59" w14:textId="77777777" w:rsidR="00DA1181" w:rsidRPr="008A5299" w:rsidRDefault="00DA1181" w:rsidP="00DA1181">
      <w:pPr>
        <w:spacing w:after="0" w:line="240" w:lineRule="auto"/>
        <w:rPr>
          <w:rFonts w:ascii="Times New Roman" w:eastAsia="Calibri" w:hAnsi="Times New Roman" w:cs="Times New Roman"/>
          <w:color w:val="000000"/>
          <w:lang w:val="lt-LT"/>
        </w:rPr>
      </w:pPr>
    </w:p>
    <w:p w14:paraId="40B5B97B" w14:textId="77777777" w:rsidR="00DA1181" w:rsidRPr="008A5299" w:rsidRDefault="00DA1181" w:rsidP="00DA1181">
      <w:pPr>
        <w:spacing w:after="0" w:line="240" w:lineRule="auto"/>
        <w:rPr>
          <w:rFonts w:ascii="Times New Roman" w:eastAsia="Times New Roman" w:hAnsi="Times New Roman" w:cs="Times New Roman"/>
          <w:color w:val="000000"/>
          <w:lang w:val="lt-LT"/>
        </w:rPr>
      </w:pPr>
      <w:r w:rsidRPr="008A5299">
        <w:rPr>
          <w:rFonts w:ascii="Times New Roman" w:eastAsia="Calibri" w:hAnsi="Times New Roman" w:cs="Times New Roman"/>
          <w:color w:val="000000"/>
          <w:lang w:val="lt-LT"/>
        </w:rPr>
        <w:t>Specialių reikalavimų nėra.</w:t>
      </w:r>
    </w:p>
    <w:p w14:paraId="16997189" w14:textId="77777777" w:rsidR="00DA1181" w:rsidRPr="008A5299" w:rsidRDefault="00DA1181" w:rsidP="00DA1181">
      <w:pPr>
        <w:spacing w:after="0" w:line="240" w:lineRule="auto"/>
        <w:rPr>
          <w:rFonts w:ascii="Times New Roman" w:eastAsia="Calibri" w:hAnsi="Times New Roman" w:cs="Times New Roman"/>
          <w:color w:val="000000"/>
          <w:lang w:val="lt-LT"/>
        </w:rPr>
      </w:pPr>
    </w:p>
    <w:p w14:paraId="17A5640C" w14:textId="77777777" w:rsidR="00DA1181" w:rsidRPr="008A5299" w:rsidRDefault="00DA1181" w:rsidP="00DA1181">
      <w:pPr>
        <w:spacing w:after="0" w:line="240" w:lineRule="auto"/>
        <w:rPr>
          <w:rFonts w:ascii="Times New Roman" w:eastAsia="Calibri" w:hAnsi="Times New Roman" w:cs="Times New Roman"/>
          <w:lang w:val="lt-LT"/>
        </w:rPr>
      </w:pPr>
    </w:p>
    <w:p w14:paraId="3EFBDA94" w14:textId="77777777" w:rsidR="00DA1181" w:rsidRPr="008A5299" w:rsidRDefault="00DA1181" w:rsidP="00DA1181">
      <w:pPr>
        <w:spacing w:after="0" w:line="240" w:lineRule="auto"/>
        <w:ind w:left="540" w:hanging="540"/>
        <w:jc w:val="both"/>
        <w:rPr>
          <w:rFonts w:ascii="Times New Roman" w:eastAsia="Times New Roman" w:hAnsi="Times New Roman" w:cs="Times New Roman"/>
          <w:b/>
          <w:lang w:val="lt-LT"/>
        </w:rPr>
      </w:pPr>
      <w:bookmarkStart w:id="4" w:name="_Toc129243247"/>
      <w:bookmarkStart w:id="5" w:name="_Toc129243122"/>
      <w:r w:rsidRPr="008A5299">
        <w:rPr>
          <w:rFonts w:ascii="Times New Roman" w:eastAsia="Calibri" w:hAnsi="Times New Roman" w:cs="Times New Roman"/>
          <w:b/>
          <w:lang w:val="lt-LT"/>
        </w:rPr>
        <w:t>7.</w:t>
      </w:r>
      <w:r w:rsidRPr="008A5299">
        <w:rPr>
          <w:rFonts w:ascii="Times New Roman" w:eastAsia="Calibri" w:hAnsi="Times New Roman" w:cs="Times New Roman"/>
          <w:b/>
          <w:lang w:val="lt-LT"/>
        </w:rPr>
        <w:tab/>
      </w:r>
      <w:bookmarkEnd w:id="4"/>
      <w:bookmarkEnd w:id="5"/>
      <w:r w:rsidRPr="008A5299">
        <w:rPr>
          <w:rFonts w:ascii="Times New Roman" w:eastAsia="Calibri" w:hAnsi="Times New Roman" w:cs="Times New Roman"/>
          <w:b/>
          <w:lang w:val="lt-LT"/>
        </w:rPr>
        <w:t>REGISTRUOTOJAS</w:t>
      </w:r>
    </w:p>
    <w:p w14:paraId="5EFD3EC6" w14:textId="77777777" w:rsidR="00DA1181" w:rsidRPr="008A5299" w:rsidRDefault="00DA1181" w:rsidP="00DA1181">
      <w:pPr>
        <w:spacing w:after="0" w:line="240" w:lineRule="auto"/>
        <w:ind w:left="540" w:hanging="540"/>
        <w:jc w:val="both"/>
        <w:rPr>
          <w:rFonts w:ascii="Times New Roman" w:eastAsia="Calibri" w:hAnsi="Times New Roman" w:cs="Times New Roman"/>
          <w:lang w:val="lt-LT"/>
        </w:rPr>
      </w:pPr>
    </w:p>
    <w:p w14:paraId="345E180F" w14:textId="77777777" w:rsidR="00DA1181" w:rsidRPr="008A5299" w:rsidRDefault="00DA1181" w:rsidP="00DA1181">
      <w:pPr>
        <w:spacing w:after="0" w:line="240" w:lineRule="auto"/>
        <w:ind w:left="540" w:hanging="540"/>
        <w:jc w:val="both"/>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lang w:val="lt-LT"/>
        </w:rPr>
        <w:t>McNeil</w:t>
      </w:r>
      <w:proofErr w:type="spellEnd"/>
      <w:r w:rsidRPr="008A5299">
        <w:rPr>
          <w:rFonts w:ascii="Times New Roman" w:eastAsia="Calibri" w:hAnsi="Times New Roman" w:cs="Times New Roman"/>
          <w:lang w:val="lt-LT"/>
        </w:rPr>
        <w:t xml:space="preserve"> AB</w:t>
      </w:r>
    </w:p>
    <w:p w14:paraId="18CDC108" w14:textId="77777777" w:rsidR="00DA1181" w:rsidRPr="008A5299" w:rsidRDefault="00DA1181" w:rsidP="00DA1181">
      <w:pPr>
        <w:spacing w:after="0" w:line="240" w:lineRule="auto"/>
        <w:ind w:left="540" w:hanging="540"/>
        <w:jc w:val="both"/>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lang w:val="lt-LT"/>
        </w:rPr>
        <w:t>Norrbroplatsen</w:t>
      </w:r>
      <w:proofErr w:type="spellEnd"/>
      <w:r w:rsidRPr="008A5299">
        <w:rPr>
          <w:rFonts w:ascii="Times New Roman" w:eastAsia="Calibri" w:hAnsi="Times New Roman" w:cs="Times New Roman"/>
          <w:lang w:val="lt-LT"/>
        </w:rPr>
        <w:t xml:space="preserve"> 2</w:t>
      </w:r>
    </w:p>
    <w:p w14:paraId="2873119F" w14:textId="77777777" w:rsidR="00DA1181" w:rsidRPr="008A5299" w:rsidRDefault="00DA1181" w:rsidP="00DA1181">
      <w:pPr>
        <w:spacing w:after="0" w:line="240" w:lineRule="auto"/>
        <w:ind w:left="540" w:hanging="540"/>
        <w:jc w:val="both"/>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SE-251 09 </w:t>
      </w:r>
      <w:proofErr w:type="spellStart"/>
      <w:r w:rsidRPr="008A5299">
        <w:rPr>
          <w:rFonts w:ascii="Times New Roman" w:eastAsia="Calibri" w:hAnsi="Times New Roman" w:cs="Times New Roman"/>
          <w:lang w:val="lt-LT"/>
        </w:rPr>
        <w:t>Helsingborg</w:t>
      </w:r>
      <w:proofErr w:type="spellEnd"/>
    </w:p>
    <w:p w14:paraId="6177BFB3" w14:textId="77777777" w:rsidR="00DA1181" w:rsidRPr="008A5299" w:rsidRDefault="00DA1181" w:rsidP="00DA1181">
      <w:pPr>
        <w:spacing w:after="0" w:line="240" w:lineRule="auto"/>
        <w:jc w:val="both"/>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Švedija</w:t>
      </w:r>
    </w:p>
    <w:p w14:paraId="4A02260B" w14:textId="77777777" w:rsidR="00DA1181" w:rsidRPr="008A5299" w:rsidRDefault="00DA1181" w:rsidP="00DA1181">
      <w:pPr>
        <w:spacing w:after="0" w:line="240" w:lineRule="auto"/>
        <w:jc w:val="both"/>
        <w:rPr>
          <w:rFonts w:ascii="Times New Roman" w:eastAsia="Calibri" w:hAnsi="Times New Roman" w:cs="Times New Roman"/>
          <w:lang w:val="lt-LT"/>
        </w:rPr>
      </w:pPr>
    </w:p>
    <w:p w14:paraId="4F7A630A" w14:textId="77777777" w:rsidR="00DA1181" w:rsidRPr="008A5299" w:rsidRDefault="00DA1181" w:rsidP="00DA1181">
      <w:pPr>
        <w:spacing w:after="0" w:line="240" w:lineRule="auto"/>
        <w:rPr>
          <w:rFonts w:ascii="Times New Roman" w:eastAsia="Calibri" w:hAnsi="Times New Roman" w:cs="Times New Roman"/>
          <w:lang w:val="lt-LT"/>
        </w:rPr>
      </w:pPr>
    </w:p>
    <w:p w14:paraId="253657D1" w14:textId="77777777" w:rsidR="00DA1181" w:rsidRPr="008A5299" w:rsidRDefault="00DA1181" w:rsidP="00DA1181">
      <w:pPr>
        <w:keepNext/>
        <w:tabs>
          <w:tab w:val="left" w:pos="567"/>
        </w:tabs>
        <w:spacing w:after="0" w:line="240" w:lineRule="auto"/>
        <w:ind w:left="567" w:hanging="567"/>
        <w:outlineLvl w:val="1"/>
        <w:rPr>
          <w:rFonts w:ascii="Times New Roman" w:eastAsia="Calibri" w:hAnsi="Times New Roman" w:cs="Times New Roman"/>
          <w:lang w:val="lt-LT"/>
        </w:rPr>
      </w:pPr>
      <w:bookmarkStart w:id="6" w:name="_Toc129243248"/>
      <w:bookmarkStart w:id="7" w:name="_Toc129243123"/>
      <w:r w:rsidRPr="008A5299">
        <w:rPr>
          <w:rFonts w:ascii="Times New Roman" w:eastAsia="Calibri" w:hAnsi="Times New Roman" w:cs="Times New Roman"/>
          <w:b/>
          <w:lang w:val="lt-LT"/>
        </w:rPr>
        <w:t>8.</w:t>
      </w:r>
      <w:r w:rsidRPr="008A5299">
        <w:rPr>
          <w:rFonts w:ascii="Times New Roman" w:eastAsia="Calibri" w:hAnsi="Times New Roman" w:cs="Times New Roman"/>
          <w:b/>
          <w:lang w:val="lt-LT"/>
        </w:rPr>
        <w:tab/>
        <w:t>REGISTRACIJOS PAŽYMĖJIMO NUMERIS</w:t>
      </w:r>
      <w:bookmarkEnd w:id="6"/>
      <w:bookmarkEnd w:id="7"/>
      <w:r w:rsidRPr="008A5299">
        <w:rPr>
          <w:rFonts w:ascii="Times New Roman" w:eastAsia="Calibri" w:hAnsi="Times New Roman" w:cs="Times New Roman"/>
          <w:b/>
          <w:lang w:val="lt-LT"/>
        </w:rPr>
        <w:t xml:space="preserve"> (-IAI)</w:t>
      </w:r>
    </w:p>
    <w:p w14:paraId="30D3B6F5" w14:textId="77777777" w:rsidR="00DA1181" w:rsidRPr="008A5299" w:rsidRDefault="00DA1181" w:rsidP="00DA1181">
      <w:pPr>
        <w:spacing w:after="0" w:line="240" w:lineRule="auto"/>
        <w:rPr>
          <w:rFonts w:ascii="Times New Roman" w:eastAsia="Calibri" w:hAnsi="Times New Roman" w:cs="Times New Roman"/>
          <w:b/>
          <w:lang w:val="lt-LT"/>
        </w:rPr>
      </w:pPr>
    </w:p>
    <w:p w14:paraId="451E9A2A"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2 mg </w:t>
      </w:r>
    </w:p>
    <w:p w14:paraId="420D09D6"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N15 – LT/1/94/1353/001</w:t>
      </w:r>
    </w:p>
    <w:p w14:paraId="093F22A6"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N30 – LT/1/94/1353/002</w:t>
      </w:r>
    </w:p>
    <w:p w14:paraId="5620EDDB"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N105 – LT/1/94/1353/003</w:t>
      </w:r>
    </w:p>
    <w:p w14:paraId="4851C333" w14:textId="77777777" w:rsidR="00DA1181" w:rsidRPr="008A5299" w:rsidRDefault="00DA1181" w:rsidP="00DA1181">
      <w:pPr>
        <w:spacing w:after="0" w:line="240" w:lineRule="auto"/>
        <w:rPr>
          <w:rFonts w:ascii="Times New Roman" w:eastAsia="Calibri" w:hAnsi="Times New Roman" w:cs="Times New Roman"/>
          <w:lang w:val="lt-LT"/>
        </w:rPr>
      </w:pPr>
    </w:p>
    <w:p w14:paraId="03BA50CD" w14:textId="77777777" w:rsidR="00DA1181" w:rsidRPr="008A5299" w:rsidRDefault="00DA1181" w:rsidP="00DA1181">
      <w:pPr>
        <w:spacing w:after="0" w:line="240" w:lineRule="auto"/>
        <w:rPr>
          <w:rFonts w:ascii="Times New Roman" w:eastAsia="Times New Roman" w:hAnsi="Times New Roman" w:cs="Times New Roman"/>
          <w:sz w:val="24"/>
          <w:szCs w:val="24"/>
          <w:highlight w:val="lightGray"/>
          <w:lang w:val="lt-LT"/>
        </w:rPr>
      </w:pPr>
      <w:proofErr w:type="spellStart"/>
      <w:r w:rsidRPr="008A5299">
        <w:rPr>
          <w:rFonts w:ascii="Times New Roman" w:eastAsia="Calibri" w:hAnsi="Times New Roman" w:cs="Times New Roman"/>
          <w:highlight w:val="lightGray"/>
          <w:lang w:val="lt-LT"/>
        </w:rPr>
        <w:t>nicorette</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freshfruit</w:t>
      </w:r>
      <w:proofErr w:type="spellEnd"/>
      <w:r w:rsidRPr="008A5299">
        <w:rPr>
          <w:rFonts w:ascii="Times New Roman" w:eastAsia="Calibri" w:hAnsi="Times New Roman" w:cs="Times New Roman"/>
          <w:highlight w:val="lightGray"/>
          <w:lang w:val="lt-LT"/>
        </w:rPr>
        <w:t xml:space="preserve"> 4 mg </w:t>
      </w:r>
    </w:p>
    <w:p w14:paraId="1DBA70B6" w14:textId="77777777" w:rsidR="00DA1181" w:rsidRPr="008A5299" w:rsidRDefault="00DA1181" w:rsidP="00DA1181">
      <w:pPr>
        <w:spacing w:after="0" w:line="240" w:lineRule="auto"/>
        <w:rPr>
          <w:rFonts w:ascii="Times New Roman" w:eastAsia="Times New Roman" w:hAnsi="Times New Roman" w:cs="Times New Roman"/>
          <w:sz w:val="24"/>
          <w:szCs w:val="24"/>
          <w:highlight w:val="lightGray"/>
          <w:lang w:val="lt-LT"/>
        </w:rPr>
      </w:pPr>
      <w:r w:rsidRPr="008A5299">
        <w:rPr>
          <w:rFonts w:ascii="Times New Roman" w:eastAsia="Calibri" w:hAnsi="Times New Roman" w:cs="Times New Roman"/>
          <w:highlight w:val="lightGray"/>
          <w:lang w:val="lt-LT"/>
        </w:rPr>
        <w:t>N15 – LT/1/94/1353/004</w:t>
      </w:r>
    </w:p>
    <w:p w14:paraId="1482BE5A" w14:textId="77777777" w:rsidR="00DA1181" w:rsidRPr="008A5299" w:rsidRDefault="00DA1181" w:rsidP="00DA1181">
      <w:pPr>
        <w:spacing w:after="0" w:line="240" w:lineRule="auto"/>
        <w:rPr>
          <w:rFonts w:ascii="Times New Roman" w:eastAsia="Times New Roman" w:hAnsi="Times New Roman" w:cs="Times New Roman"/>
          <w:sz w:val="24"/>
          <w:szCs w:val="24"/>
          <w:highlight w:val="lightGray"/>
          <w:lang w:val="lt-LT"/>
        </w:rPr>
      </w:pPr>
      <w:r w:rsidRPr="008A5299">
        <w:rPr>
          <w:rFonts w:ascii="Times New Roman" w:eastAsia="Calibri" w:hAnsi="Times New Roman" w:cs="Times New Roman"/>
          <w:highlight w:val="lightGray"/>
          <w:lang w:val="lt-LT"/>
        </w:rPr>
        <w:t>N30 – LT/1/94/1353/005</w:t>
      </w:r>
    </w:p>
    <w:p w14:paraId="76CD3A10" w14:textId="77777777" w:rsidR="00DA1181" w:rsidRPr="008A5299" w:rsidRDefault="00DA1181" w:rsidP="00DA1181">
      <w:pPr>
        <w:spacing w:after="0" w:line="240" w:lineRule="auto"/>
        <w:rPr>
          <w:rFonts w:ascii="Times New Roman" w:eastAsia="Times New Roman" w:hAnsi="Times New Roman" w:cs="Times New Roman"/>
          <w:b/>
          <w:sz w:val="24"/>
          <w:szCs w:val="24"/>
          <w:lang w:val="lt-LT"/>
        </w:rPr>
      </w:pPr>
      <w:r w:rsidRPr="008A5299">
        <w:rPr>
          <w:rFonts w:ascii="Times New Roman" w:eastAsia="Calibri" w:hAnsi="Times New Roman" w:cs="Times New Roman"/>
          <w:highlight w:val="lightGray"/>
          <w:lang w:val="lt-LT"/>
        </w:rPr>
        <w:t>N105 – LT/1/94/1353/006</w:t>
      </w:r>
    </w:p>
    <w:p w14:paraId="3A3980EF" w14:textId="77777777" w:rsidR="00DA1181" w:rsidRPr="008A5299" w:rsidRDefault="00DA1181" w:rsidP="00DA1181">
      <w:pPr>
        <w:spacing w:after="0" w:line="240" w:lineRule="auto"/>
        <w:rPr>
          <w:rFonts w:ascii="Times New Roman" w:eastAsia="Calibri" w:hAnsi="Times New Roman" w:cs="Times New Roman"/>
          <w:b/>
          <w:lang w:val="lt-LT"/>
        </w:rPr>
      </w:pPr>
    </w:p>
    <w:p w14:paraId="4B1413E2" w14:textId="77777777" w:rsidR="00DA1181" w:rsidRPr="008A5299" w:rsidRDefault="00DA1181" w:rsidP="00DA1181">
      <w:pPr>
        <w:spacing w:after="0" w:line="240" w:lineRule="auto"/>
        <w:rPr>
          <w:rFonts w:ascii="Times New Roman" w:eastAsia="Calibri" w:hAnsi="Times New Roman" w:cs="Times New Roman"/>
          <w:b/>
          <w:lang w:val="lt-LT"/>
        </w:rPr>
      </w:pPr>
    </w:p>
    <w:p w14:paraId="5C4BB4BE" w14:textId="77777777" w:rsidR="00DA1181" w:rsidRPr="008A5299" w:rsidRDefault="00DA1181" w:rsidP="00DA1181">
      <w:pPr>
        <w:keepNext/>
        <w:tabs>
          <w:tab w:val="left" w:pos="567"/>
        </w:tabs>
        <w:spacing w:after="0" w:line="240" w:lineRule="auto"/>
        <w:ind w:left="567" w:hanging="567"/>
        <w:outlineLvl w:val="1"/>
        <w:rPr>
          <w:rFonts w:ascii="Times New Roman" w:eastAsia="Calibri" w:hAnsi="Times New Roman" w:cs="Times New Roman"/>
          <w:lang w:val="lt-LT"/>
        </w:rPr>
      </w:pPr>
      <w:bookmarkStart w:id="8" w:name="_Toc129243249"/>
      <w:bookmarkStart w:id="9" w:name="_Toc129243124"/>
      <w:r w:rsidRPr="008A5299">
        <w:rPr>
          <w:rFonts w:ascii="Times New Roman" w:eastAsia="Calibri" w:hAnsi="Times New Roman" w:cs="Times New Roman"/>
          <w:b/>
          <w:lang w:val="lt-LT"/>
        </w:rPr>
        <w:t>9.</w:t>
      </w:r>
      <w:r w:rsidRPr="008A5299">
        <w:rPr>
          <w:rFonts w:ascii="Times New Roman" w:eastAsia="Calibri" w:hAnsi="Times New Roman" w:cs="Times New Roman"/>
          <w:b/>
          <w:lang w:val="lt-LT"/>
        </w:rPr>
        <w:tab/>
        <w:t>REGISTRAVIMO / PERREGISTRAVIMO DATA</w:t>
      </w:r>
      <w:bookmarkEnd w:id="8"/>
      <w:bookmarkEnd w:id="9"/>
    </w:p>
    <w:p w14:paraId="5F61CF96" w14:textId="77777777" w:rsidR="00DA1181" w:rsidRPr="008A5299" w:rsidRDefault="00DA1181" w:rsidP="00DA1181">
      <w:pPr>
        <w:spacing w:after="0" w:line="240" w:lineRule="auto"/>
        <w:rPr>
          <w:rFonts w:ascii="Times New Roman" w:eastAsia="Calibri" w:hAnsi="Times New Roman" w:cs="Times New Roman"/>
          <w:lang w:val="lt-LT"/>
        </w:rPr>
      </w:pPr>
    </w:p>
    <w:p w14:paraId="4665A348" w14:textId="44D381D6" w:rsidR="00DA1181" w:rsidRPr="008A5299" w:rsidRDefault="00DA1181" w:rsidP="00DA1181">
      <w:pPr>
        <w:tabs>
          <w:tab w:val="left" w:pos="720"/>
        </w:tabs>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Registravimo data 2008</w:t>
      </w:r>
      <w:r w:rsidR="00EE29B1">
        <w:rPr>
          <w:rFonts w:ascii="Times New Roman" w:eastAsia="Calibri" w:hAnsi="Times New Roman" w:cs="Times New Roman"/>
          <w:lang w:val="lt-LT"/>
        </w:rPr>
        <w:t> </w:t>
      </w:r>
      <w:r w:rsidRPr="008A5299">
        <w:rPr>
          <w:rFonts w:ascii="Times New Roman" w:eastAsia="Calibri" w:hAnsi="Times New Roman" w:cs="Times New Roman"/>
          <w:lang w:val="lt-LT"/>
        </w:rPr>
        <w:t>m. gruodžio 18</w:t>
      </w:r>
      <w:r w:rsidR="00EE29B1">
        <w:rPr>
          <w:rFonts w:ascii="Times New Roman" w:eastAsia="Calibri" w:hAnsi="Times New Roman" w:cs="Times New Roman"/>
          <w:lang w:val="lt-LT"/>
        </w:rPr>
        <w:t> </w:t>
      </w:r>
      <w:r w:rsidRPr="008A5299">
        <w:rPr>
          <w:rFonts w:ascii="Times New Roman" w:eastAsia="Calibri" w:hAnsi="Times New Roman" w:cs="Times New Roman"/>
          <w:lang w:val="lt-LT"/>
        </w:rPr>
        <w:t>d.</w:t>
      </w:r>
    </w:p>
    <w:p w14:paraId="4435C950" w14:textId="164D3AAA"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Paskutinio perregistravimo data 2013</w:t>
      </w:r>
      <w:r w:rsidR="00EE29B1">
        <w:rPr>
          <w:rFonts w:ascii="Times New Roman" w:eastAsia="Calibri" w:hAnsi="Times New Roman" w:cs="Times New Roman"/>
          <w:lang w:val="lt-LT"/>
        </w:rPr>
        <w:t> </w:t>
      </w:r>
      <w:r w:rsidRPr="008A5299">
        <w:rPr>
          <w:rFonts w:ascii="Times New Roman" w:eastAsia="Calibri" w:hAnsi="Times New Roman" w:cs="Times New Roman"/>
          <w:lang w:val="lt-LT"/>
        </w:rPr>
        <w:t>m. gruodžio 31</w:t>
      </w:r>
      <w:r w:rsidR="00EE29B1">
        <w:rPr>
          <w:rFonts w:ascii="Times New Roman" w:eastAsia="Calibri" w:hAnsi="Times New Roman" w:cs="Times New Roman"/>
          <w:lang w:val="lt-LT"/>
        </w:rPr>
        <w:t> </w:t>
      </w:r>
      <w:r w:rsidRPr="008A5299">
        <w:rPr>
          <w:rFonts w:ascii="Times New Roman" w:eastAsia="Calibri" w:hAnsi="Times New Roman" w:cs="Times New Roman"/>
          <w:lang w:val="lt-LT"/>
        </w:rPr>
        <w:t>d.</w:t>
      </w:r>
    </w:p>
    <w:p w14:paraId="5E78D8D4" w14:textId="77777777" w:rsidR="00DA1181" w:rsidRPr="008A5299" w:rsidRDefault="00DA1181" w:rsidP="00DA1181">
      <w:pPr>
        <w:spacing w:after="0" w:line="240" w:lineRule="auto"/>
        <w:rPr>
          <w:rFonts w:ascii="Times New Roman" w:eastAsia="Calibri" w:hAnsi="Times New Roman" w:cs="Times New Roman"/>
          <w:lang w:val="lt-LT"/>
        </w:rPr>
      </w:pPr>
    </w:p>
    <w:p w14:paraId="5D2323E4" w14:textId="77777777" w:rsidR="00DA1181" w:rsidRPr="008A5299" w:rsidRDefault="00DA1181" w:rsidP="00DA1181">
      <w:pPr>
        <w:spacing w:after="0" w:line="240" w:lineRule="auto"/>
        <w:rPr>
          <w:rFonts w:ascii="Times New Roman" w:eastAsia="Calibri" w:hAnsi="Times New Roman" w:cs="Times New Roman"/>
          <w:lang w:val="lt-LT"/>
        </w:rPr>
      </w:pPr>
    </w:p>
    <w:p w14:paraId="2824CABB" w14:textId="77777777" w:rsidR="00DA1181" w:rsidRPr="008A5299" w:rsidRDefault="00DA1181" w:rsidP="00DA1181">
      <w:pPr>
        <w:keepNext/>
        <w:tabs>
          <w:tab w:val="left" w:pos="567"/>
        </w:tabs>
        <w:spacing w:after="0" w:line="240" w:lineRule="auto"/>
        <w:ind w:left="567" w:hanging="567"/>
        <w:outlineLvl w:val="1"/>
        <w:rPr>
          <w:rFonts w:ascii="Times New Roman" w:eastAsia="Calibri" w:hAnsi="Times New Roman" w:cs="Times New Roman"/>
          <w:lang w:val="lt-LT"/>
        </w:rPr>
      </w:pPr>
      <w:bookmarkStart w:id="10" w:name="_Toc129243250"/>
      <w:bookmarkStart w:id="11" w:name="_Toc129243125"/>
      <w:r w:rsidRPr="008A5299">
        <w:rPr>
          <w:rFonts w:ascii="Times New Roman" w:eastAsia="Calibri" w:hAnsi="Times New Roman" w:cs="Times New Roman"/>
          <w:b/>
          <w:lang w:val="lt-LT"/>
        </w:rPr>
        <w:t>10.</w:t>
      </w:r>
      <w:r w:rsidRPr="008A5299">
        <w:rPr>
          <w:rFonts w:ascii="Times New Roman" w:eastAsia="Calibri" w:hAnsi="Times New Roman" w:cs="Times New Roman"/>
          <w:b/>
          <w:lang w:val="lt-LT"/>
        </w:rPr>
        <w:tab/>
        <w:t>TEKSTO PERŽIŪROS DATA</w:t>
      </w:r>
      <w:bookmarkEnd w:id="10"/>
      <w:bookmarkEnd w:id="11"/>
    </w:p>
    <w:p w14:paraId="268226CD" w14:textId="77777777" w:rsidR="00DA1181" w:rsidRPr="008A5299" w:rsidRDefault="00DA1181" w:rsidP="00DA1181">
      <w:pPr>
        <w:spacing w:after="0" w:line="240" w:lineRule="auto"/>
        <w:rPr>
          <w:rFonts w:ascii="Times New Roman" w:eastAsia="Calibri" w:hAnsi="Times New Roman" w:cs="Times New Roman"/>
          <w:lang w:val="lt-LT"/>
        </w:rPr>
      </w:pPr>
    </w:p>
    <w:p w14:paraId="1A5E76B3" w14:textId="027D6B5C" w:rsidR="00DA1181" w:rsidRDefault="0013247B" w:rsidP="00DA1181">
      <w:pPr>
        <w:spacing w:after="0" w:line="240" w:lineRule="auto"/>
        <w:rPr>
          <w:rFonts w:ascii="Times New Roman" w:eastAsia="Calibri" w:hAnsi="Times New Roman" w:cs="Times New Roman"/>
          <w:lang w:val="lt-LT"/>
        </w:rPr>
      </w:pPr>
      <w:r w:rsidRPr="0013247B">
        <w:rPr>
          <w:rFonts w:ascii="Times New Roman" w:eastAsia="Calibri" w:hAnsi="Times New Roman" w:cs="Times New Roman"/>
        </w:rPr>
        <w:t xml:space="preserve">2025 m. </w:t>
      </w:r>
      <w:proofErr w:type="spellStart"/>
      <w:r w:rsidRPr="0013247B">
        <w:rPr>
          <w:rFonts w:ascii="Times New Roman" w:eastAsia="Calibri" w:hAnsi="Times New Roman" w:cs="Times New Roman"/>
        </w:rPr>
        <w:t>spalio</w:t>
      </w:r>
      <w:proofErr w:type="spellEnd"/>
      <w:r w:rsidRPr="0013247B">
        <w:rPr>
          <w:rFonts w:ascii="Times New Roman" w:eastAsia="Calibri" w:hAnsi="Times New Roman" w:cs="Times New Roman"/>
        </w:rPr>
        <w:t xml:space="preserve"> 31 d</w:t>
      </w:r>
      <w:r w:rsidR="001B34DA">
        <w:rPr>
          <w:rFonts w:ascii="Times New Roman" w:eastAsia="Calibri" w:hAnsi="Times New Roman" w:cs="Times New Roman"/>
          <w:lang w:val="lt-LT"/>
        </w:rPr>
        <w:t>.</w:t>
      </w:r>
    </w:p>
    <w:p w14:paraId="3EA1BB6B" w14:textId="77777777" w:rsidR="00EB6A14" w:rsidRPr="008A5299" w:rsidRDefault="00EB6A14" w:rsidP="00DA1181">
      <w:pPr>
        <w:spacing w:after="0" w:line="240" w:lineRule="auto"/>
        <w:rPr>
          <w:rFonts w:ascii="Times New Roman" w:eastAsia="Calibri" w:hAnsi="Times New Roman" w:cs="Times New Roman"/>
          <w:lang w:val="lt-LT"/>
        </w:rPr>
      </w:pPr>
    </w:p>
    <w:p w14:paraId="34FC6B79" w14:textId="208C4AD1" w:rsidR="00DA1181" w:rsidRPr="009C59DC" w:rsidRDefault="00DA1181" w:rsidP="00DA1181">
      <w:pPr>
        <w:tabs>
          <w:tab w:val="left" w:pos="5954"/>
          <w:tab w:val="left" w:pos="6237"/>
          <w:tab w:val="left" w:pos="6663"/>
          <w:tab w:val="left" w:pos="6946"/>
        </w:tabs>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 xml:space="preserve">Išsami informacija apie šį vaistinį preparatą pateikiama Valstybinės vaistų kontrolės tarnybos prie </w:t>
      </w:r>
      <w:r w:rsidRPr="009C59DC">
        <w:rPr>
          <w:rFonts w:ascii="Times New Roman" w:eastAsia="Calibri" w:hAnsi="Times New Roman" w:cs="Times New Roman"/>
          <w:lang w:val="lt-LT"/>
        </w:rPr>
        <w:t>Lietuvos Respublikos sveikatos apsaugos ministerijos tinklalapyje</w:t>
      </w:r>
      <w:r w:rsidR="009B5517" w:rsidRPr="00AB1B8A">
        <w:rPr>
          <w:rFonts w:ascii="Times New Roman" w:hAnsi="Times New Roman"/>
          <w:lang w:val="lt-LT"/>
        </w:rPr>
        <w:t xml:space="preserve"> </w:t>
      </w:r>
      <w:hyperlink r:id="rId10" w:history="1">
        <w:r w:rsidR="009B5517" w:rsidRPr="009C59DC">
          <w:rPr>
            <w:rStyle w:val="Hipersaitas"/>
            <w:lang w:eastAsia="lt-LT"/>
          </w:rPr>
          <w:t>https://vvkt.lrv.lt/lt/</w:t>
        </w:r>
      </w:hyperlink>
      <w:r w:rsidR="005424F1" w:rsidRPr="009C59DC">
        <w:rPr>
          <w:rFonts w:ascii="Times New Roman" w:eastAsia="Times New Roman" w:hAnsi="Times New Roman" w:cs="Times New Roman"/>
          <w:lang w:val="lt-LT"/>
        </w:rPr>
        <w:t>.</w:t>
      </w:r>
    </w:p>
    <w:p w14:paraId="57062AFD"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br w:type="page"/>
      </w:r>
    </w:p>
    <w:p w14:paraId="22AC1CFB" w14:textId="77777777" w:rsidR="00DA1181" w:rsidRPr="008A5299" w:rsidRDefault="00DA1181" w:rsidP="00DA1181">
      <w:pPr>
        <w:spacing w:after="0" w:line="240" w:lineRule="auto"/>
        <w:rPr>
          <w:rFonts w:ascii="Times New Roman" w:eastAsia="Calibri" w:hAnsi="Times New Roman" w:cs="Times New Roman"/>
          <w:lang w:val="lt-LT"/>
        </w:rPr>
      </w:pPr>
    </w:p>
    <w:p w14:paraId="3FE08055" w14:textId="77777777" w:rsidR="00DA1181" w:rsidRPr="008A5299" w:rsidRDefault="00DA1181" w:rsidP="00DA1181">
      <w:pPr>
        <w:spacing w:after="0" w:line="240" w:lineRule="auto"/>
        <w:rPr>
          <w:rFonts w:ascii="Times New Roman" w:eastAsia="Calibri" w:hAnsi="Times New Roman" w:cs="Times New Roman"/>
          <w:lang w:val="lt-LT"/>
        </w:rPr>
      </w:pPr>
    </w:p>
    <w:p w14:paraId="22A80ABB" w14:textId="77777777" w:rsidR="00DA1181" w:rsidRPr="008A5299" w:rsidRDefault="00DA1181" w:rsidP="00DA1181">
      <w:pPr>
        <w:spacing w:after="0" w:line="240" w:lineRule="auto"/>
        <w:rPr>
          <w:rFonts w:ascii="Times New Roman" w:eastAsia="Calibri" w:hAnsi="Times New Roman" w:cs="Times New Roman"/>
          <w:lang w:val="lt-LT"/>
        </w:rPr>
      </w:pPr>
    </w:p>
    <w:p w14:paraId="23B07736" w14:textId="77777777" w:rsidR="00DA1181" w:rsidRPr="008A5299" w:rsidRDefault="00DA1181" w:rsidP="00DA1181">
      <w:pPr>
        <w:spacing w:after="0" w:line="240" w:lineRule="auto"/>
        <w:rPr>
          <w:rFonts w:ascii="Times New Roman" w:eastAsia="Calibri" w:hAnsi="Times New Roman" w:cs="Times New Roman"/>
          <w:lang w:val="lt-LT"/>
        </w:rPr>
      </w:pPr>
    </w:p>
    <w:p w14:paraId="43DA0CD6" w14:textId="77777777" w:rsidR="00DA1181" w:rsidRPr="008A5299" w:rsidRDefault="00DA1181" w:rsidP="00DA1181">
      <w:pPr>
        <w:spacing w:after="0" w:line="240" w:lineRule="auto"/>
        <w:rPr>
          <w:rFonts w:ascii="Times New Roman" w:eastAsia="Calibri" w:hAnsi="Times New Roman" w:cs="Times New Roman"/>
          <w:lang w:val="lt-LT"/>
        </w:rPr>
      </w:pPr>
    </w:p>
    <w:p w14:paraId="1F2B4CC1" w14:textId="77777777" w:rsidR="00DA1181" w:rsidRPr="008A5299" w:rsidRDefault="00DA1181" w:rsidP="00DA1181">
      <w:pPr>
        <w:spacing w:after="0" w:line="240" w:lineRule="auto"/>
        <w:rPr>
          <w:rFonts w:ascii="Times New Roman" w:eastAsia="Calibri" w:hAnsi="Times New Roman" w:cs="Times New Roman"/>
          <w:lang w:val="lt-LT"/>
        </w:rPr>
      </w:pPr>
    </w:p>
    <w:p w14:paraId="5B2C47E0" w14:textId="77777777" w:rsidR="00DA1181" w:rsidRPr="008A5299" w:rsidRDefault="00DA1181" w:rsidP="00DA1181">
      <w:pPr>
        <w:spacing w:after="0" w:line="240" w:lineRule="auto"/>
        <w:rPr>
          <w:rFonts w:ascii="Times New Roman" w:eastAsia="Calibri" w:hAnsi="Times New Roman" w:cs="Times New Roman"/>
          <w:lang w:val="lt-LT"/>
        </w:rPr>
      </w:pPr>
    </w:p>
    <w:p w14:paraId="4CCE4C51" w14:textId="77777777" w:rsidR="00DA1181" w:rsidRPr="008A5299" w:rsidRDefault="00DA1181" w:rsidP="00DA1181">
      <w:pPr>
        <w:spacing w:after="0" w:line="240" w:lineRule="auto"/>
        <w:rPr>
          <w:rFonts w:ascii="Times New Roman" w:eastAsia="Calibri" w:hAnsi="Times New Roman" w:cs="Times New Roman"/>
          <w:lang w:val="lt-LT"/>
        </w:rPr>
      </w:pPr>
    </w:p>
    <w:p w14:paraId="2152A781" w14:textId="77777777" w:rsidR="00DA1181" w:rsidRPr="008A5299" w:rsidRDefault="00DA1181" w:rsidP="00DA1181">
      <w:pPr>
        <w:spacing w:after="0" w:line="240" w:lineRule="auto"/>
        <w:rPr>
          <w:rFonts w:ascii="Times New Roman" w:eastAsia="Calibri" w:hAnsi="Times New Roman" w:cs="Times New Roman"/>
          <w:lang w:val="lt-LT"/>
        </w:rPr>
      </w:pPr>
    </w:p>
    <w:p w14:paraId="7AF0BECD" w14:textId="77777777" w:rsidR="00DA1181" w:rsidRPr="008A5299" w:rsidRDefault="00DA1181" w:rsidP="00DA1181">
      <w:pPr>
        <w:spacing w:after="0" w:line="240" w:lineRule="auto"/>
        <w:rPr>
          <w:rFonts w:ascii="Times New Roman" w:eastAsia="Calibri" w:hAnsi="Times New Roman" w:cs="Times New Roman"/>
          <w:lang w:val="lt-LT"/>
        </w:rPr>
      </w:pPr>
    </w:p>
    <w:p w14:paraId="00D4AE7F" w14:textId="77777777" w:rsidR="00DA1181" w:rsidRPr="008A5299" w:rsidRDefault="00DA1181" w:rsidP="00DA1181">
      <w:pPr>
        <w:spacing w:after="0" w:line="240" w:lineRule="auto"/>
        <w:rPr>
          <w:rFonts w:ascii="Times New Roman" w:eastAsia="Calibri" w:hAnsi="Times New Roman" w:cs="Times New Roman"/>
          <w:lang w:val="lt-LT"/>
        </w:rPr>
      </w:pPr>
    </w:p>
    <w:p w14:paraId="7A36E087" w14:textId="77777777" w:rsidR="00DA1181" w:rsidRPr="008A5299" w:rsidRDefault="00DA1181" w:rsidP="00DA1181">
      <w:pPr>
        <w:spacing w:after="0" w:line="240" w:lineRule="auto"/>
        <w:rPr>
          <w:rFonts w:ascii="Times New Roman" w:eastAsia="Calibri" w:hAnsi="Times New Roman" w:cs="Times New Roman"/>
          <w:lang w:val="lt-LT"/>
        </w:rPr>
      </w:pPr>
    </w:p>
    <w:p w14:paraId="26508332" w14:textId="77777777" w:rsidR="00DA1181" w:rsidRPr="008A5299" w:rsidRDefault="00DA1181" w:rsidP="00DA1181">
      <w:pPr>
        <w:spacing w:after="0" w:line="240" w:lineRule="auto"/>
        <w:rPr>
          <w:rFonts w:ascii="Times New Roman" w:eastAsia="Calibri" w:hAnsi="Times New Roman" w:cs="Times New Roman"/>
          <w:lang w:val="lt-LT"/>
        </w:rPr>
      </w:pPr>
    </w:p>
    <w:p w14:paraId="79C5E69C" w14:textId="77777777" w:rsidR="00DA1181" w:rsidRPr="008A5299" w:rsidRDefault="00DA1181" w:rsidP="00DA1181">
      <w:pPr>
        <w:spacing w:after="0" w:line="240" w:lineRule="auto"/>
        <w:rPr>
          <w:rFonts w:ascii="Times New Roman" w:eastAsia="Calibri" w:hAnsi="Times New Roman" w:cs="Times New Roman"/>
          <w:lang w:val="lt-LT"/>
        </w:rPr>
      </w:pPr>
    </w:p>
    <w:p w14:paraId="382CD985" w14:textId="77777777" w:rsidR="00DA1181" w:rsidRPr="008A5299" w:rsidRDefault="00DA1181" w:rsidP="00DA1181">
      <w:pPr>
        <w:spacing w:after="0" w:line="240" w:lineRule="auto"/>
        <w:rPr>
          <w:rFonts w:ascii="Times New Roman" w:eastAsia="Calibri" w:hAnsi="Times New Roman" w:cs="Times New Roman"/>
          <w:lang w:val="lt-LT"/>
        </w:rPr>
      </w:pPr>
    </w:p>
    <w:p w14:paraId="2BA19E0E" w14:textId="77777777" w:rsidR="00DA1181" w:rsidRPr="008A5299" w:rsidRDefault="00DA1181" w:rsidP="00DA1181">
      <w:pPr>
        <w:spacing w:after="0" w:line="240" w:lineRule="auto"/>
        <w:rPr>
          <w:rFonts w:ascii="Times New Roman" w:eastAsia="Calibri" w:hAnsi="Times New Roman" w:cs="Times New Roman"/>
          <w:lang w:val="lt-LT"/>
        </w:rPr>
      </w:pPr>
    </w:p>
    <w:p w14:paraId="723957A6" w14:textId="77777777" w:rsidR="00DA1181" w:rsidRPr="008A5299" w:rsidRDefault="00DA1181" w:rsidP="00DA1181">
      <w:pPr>
        <w:spacing w:after="0" w:line="240" w:lineRule="auto"/>
        <w:rPr>
          <w:rFonts w:ascii="Times New Roman" w:eastAsia="Calibri" w:hAnsi="Times New Roman" w:cs="Times New Roman"/>
          <w:lang w:val="lt-LT"/>
        </w:rPr>
      </w:pPr>
    </w:p>
    <w:p w14:paraId="1CE46FF8" w14:textId="77777777" w:rsidR="00DA1181" w:rsidRPr="008A5299" w:rsidRDefault="00DA1181" w:rsidP="00DA1181">
      <w:pPr>
        <w:spacing w:after="0" w:line="240" w:lineRule="auto"/>
        <w:rPr>
          <w:rFonts w:ascii="Times New Roman" w:eastAsia="Calibri" w:hAnsi="Times New Roman" w:cs="Times New Roman"/>
          <w:lang w:val="lt-LT"/>
        </w:rPr>
      </w:pPr>
    </w:p>
    <w:p w14:paraId="02A84FE5" w14:textId="77777777" w:rsidR="00DA1181" w:rsidRPr="008A5299" w:rsidRDefault="00DA1181" w:rsidP="00DA1181">
      <w:pPr>
        <w:spacing w:after="0" w:line="240" w:lineRule="auto"/>
        <w:jc w:val="center"/>
        <w:rPr>
          <w:rFonts w:ascii="Times New Roman" w:eastAsia="Calibri" w:hAnsi="Times New Roman" w:cs="Times New Roman"/>
          <w:b/>
          <w:lang w:val="lt-LT"/>
        </w:rPr>
      </w:pPr>
    </w:p>
    <w:p w14:paraId="0E0DACA8" w14:textId="77777777" w:rsidR="00DA1181" w:rsidRPr="008A5299" w:rsidRDefault="00DA1181" w:rsidP="00DA1181">
      <w:pPr>
        <w:spacing w:after="0" w:line="240" w:lineRule="auto"/>
        <w:jc w:val="center"/>
        <w:rPr>
          <w:rFonts w:ascii="Times New Roman" w:eastAsia="Calibri" w:hAnsi="Times New Roman" w:cs="Times New Roman"/>
          <w:b/>
          <w:lang w:val="lt-LT"/>
        </w:rPr>
      </w:pPr>
    </w:p>
    <w:p w14:paraId="3DA55FCF" w14:textId="77777777" w:rsidR="00DA1181" w:rsidRPr="008A5299" w:rsidRDefault="00DA1181" w:rsidP="00DA1181">
      <w:pPr>
        <w:spacing w:after="0" w:line="240" w:lineRule="auto"/>
        <w:jc w:val="center"/>
        <w:rPr>
          <w:rFonts w:ascii="Times New Roman" w:eastAsia="Calibri" w:hAnsi="Times New Roman" w:cs="Times New Roman"/>
          <w:b/>
          <w:lang w:val="lt-LT"/>
        </w:rPr>
      </w:pPr>
    </w:p>
    <w:p w14:paraId="0C594A37" w14:textId="77777777" w:rsidR="00DA1181" w:rsidRPr="008A5299" w:rsidRDefault="00DA1181" w:rsidP="00DA1181">
      <w:pPr>
        <w:spacing w:after="0" w:line="240" w:lineRule="auto"/>
        <w:jc w:val="center"/>
        <w:rPr>
          <w:rFonts w:ascii="Times New Roman" w:eastAsia="Calibri" w:hAnsi="Times New Roman" w:cs="Times New Roman"/>
          <w:b/>
          <w:lang w:val="lt-LT"/>
        </w:rPr>
      </w:pPr>
    </w:p>
    <w:p w14:paraId="5880D46E" w14:textId="77777777" w:rsidR="00DA1181" w:rsidRPr="008A5299" w:rsidRDefault="00DA1181" w:rsidP="00DA1181">
      <w:pPr>
        <w:spacing w:after="0" w:line="240" w:lineRule="auto"/>
        <w:jc w:val="center"/>
        <w:rPr>
          <w:rFonts w:ascii="Times New Roman" w:eastAsia="Calibri" w:hAnsi="Times New Roman" w:cs="Times New Roman"/>
          <w:b/>
          <w:lang w:val="lt-LT"/>
        </w:rPr>
      </w:pPr>
    </w:p>
    <w:p w14:paraId="61625F7E" w14:textId="77777777" w:rsidR="00DA1181" w:rsidRPr="008A5299" w:rsidRDefault="00DA1181" w:rsidP="00DA1181">
      <w:pPr>
        <w:tabs>
          <w:tab w:val="left" w:pos="567"/>
        </w:tabs>
        <w:spacing w:after="0" w:line="240" w:lineRule="auto"/>
        <w:ind w:left="567" w:hanging="567"/>
        <w:jc w:val="center"/>
        <w:outlineLvl w:val="0"/>
        <w:rPr>
          <w:rFonts w:ascii="Calibri" w:eastAsia="Calibri" w:hAnsi="Calibri" w:cs="Times New Roman"/>
          <w:lang w:val="lt-LT"/>
        </w:rPr>
      </w:pPr>
      <w:bookmarkStart w:id="12" w:name="_Toc129243253"/>
      <w:bookmarkStart w:id="13" w:name="_Toc129243128"/>
      <w:r w:rsidRPr="008A5299">
        <w:rPr>
          <w:rFonts w:ascii="Times New Roman" w:eastAsia="Calibri" w:hAnsi="Times New Roman" w:cs="Times New Roman"/>
          <w:b/>
          <w:caps/>
          <w:lang w:val="lt-LT"/>
        </w:rPr>
        <w:t>II PRIEDAS</w:t>
      </w:r>
      <w:bookmarkEnd w:id="12"/>
      <w:bookmarkEnd w:id="13"/>
    </w:p>
    <w:p w14:paraId="15F65552" w14:textId="77777777" w:rsidR="00DA1181" w:rsidRPr="008A5299" w:rsidRDefault="00DA1181" w:rsidP="00DA1181">
      <w:pPr>
        <w:tabs>
          <w:tab w:val="left" w:pos="567"/>
        </w:tabs>
        <w:spacing w:after="0" w:line="240" w:lineRule="auto"/>
        <w:ind w:left="567" w:hanging="567"/>
        <w:jc w:val="center"/>
        <w:outlineLvl w:val="0"/>
        <w:rPr>
          <w:rFonts w:ascii="Calibri" w:eastAsia="Calibri" w:hAnsi="Calibri" w:cs="Times New Roman"/>
          <w:lang w:val="lt-LT"/>
        </w:rPr>
      </w:pPr>
    </w:p>
    <w:p w14:paraId="2633D786" w14:textId="77777777" w:rsidR="00DA1181" w:rsidRPr="008A5299" w:rsidRDefault="00DA1181" w:rsidP="00DA1181">
      <w:pPr>
        <w:tabs>
          <w:tab w:val="left" w:pos="567"/>
        </w:tabs>
        <w:spacing w:after="0" w:line="240" w:lineRule="auto"/>
        <w:ind w:left="567" w:hanging="567"/>
        <w:jc w:val="center"/>
        <w:outlineLvl w:val="0"/>
        <w:rPr>
          <w:rFonts w:ascii="Calibri" w:eastAsia="Calibri" w:hAnsi="Calibri" w:cs="Times New Roman"/>
          <w:lang w:val="lt-LT"/>
        </w:rPr>
      </w:pPr>
      <w:r w:rsidRPr="008A5299">
        <w:rPr>
          <w:rFonts w:ascii="Times New Roman" w:eastAsia="Calibri" w:hAnsi="Times New Roman" w:cs="Times New Roman"/>
          <w:b/>
          <w:caps/>
          <w:lang w:val="lt-LT"/>
        </w:rPr>
        <w:t>REGISTRACIJOS SĄLYGOS</w:t>
      </w:r>
    </w:p>
    <w:p w14:paraId="2DDFF404" w14:textId="77777777" w:rsidR="00DA1181" w:rsidRPr="008A5299" w:rsidRDefault="00DA1181" w:rsidP="00DA1181">
      <w:pPr>
        <w:spacing w:after="0" w:line="240" w:lineRule="auto"/>
        <w:rPr>
          <w:rFonts w:ascii="Times New Roman" w:eastAsia="Calibri" w:hAnsi="Times New Roman" w:cs="Times New Roman"/>
          <w:lang w:val="lt-LT"/>
        </w:rPr>
      </w:pPr>
    </w:p>
    <w:p w14:paraId="03A10A1C" w14:textId="77777777" w:rsidR="00DA1181" w:rsidRPr="008A5299" w:rsidRDefault="00DA1181" w:rsidP="00DA1181">
      <w:pPr>
        <w:tabs>
          <w:tab w:val="left" w:pos="1701"/>
        </w:tabs>
        <w:spacing w:after="0" w:line="240" w:lineRule="auto"/>
        <w:ind w:left="1701" w:hanging="567"/>
        <w:rPr>
          <w:rFonts w:ascii="Calibri" w:eastAsia="Calibri" w:hAnsi="Calibri" w:cs="Times New Roman"/>
          <w:highlight w:val="yellow"/>
          <w:lang w:val="lt-LT"/>
        </w:rPr>
      </w:pPr>
      <w:r w:rsidRPr="008A5299">
        <w:rPr>
          <w:rFonts w:ascii="Times New Roman" w:eastAsia="Calibri" w:hAnsi="Times New Roman" w:cs="Times New Roman"/>
          <w:b/>
          <w:lang w:val="lt-LT"/>
        </w:rPr>
        <w:t>A.</w:t>
      </w:r>
      <w:r w:rsidRPr="008A5299">
        <w:rPr>
          <w:rFonts w:ascii="Times New Roman" w:eastAsia="Calibri" w:hAnsi="Times New Roman" w:cs="Times New Roman"/>
          <w:b/>
          <w:lang w:val="lt-LT"/>
        </w:rPr>
        <w:tab/>
        <w:t>GAMINTOJAS, ATSAKINGAS (-I) UŽ SERIJŲ IŠLEIDIMĄ</w:t>
      </w:r>
    </w:p>
    <w:p w14:paraId="540D80AE" w14:textId="77777777" w:rsidR="00DA1181" w:rsidRPr="008A5299" w:rsidRDefault="00DA1181" w:rsidP="00DA1181">
      <w:pPr>
        <w:spacing w:after="0" w:line="240" w:lineRule="auto"/>
        <w:rPr>
          <w:rFonts w:ascii="Times New Roman" w:eastAsia="Calibri" w:hAnsi="Times New Roman" w:cs="Times New Roman"/>
          <w:highlight w:val="yellow"/>
          <w:lang w:val="lt-LT"/>
        </w:rPr>
      </w:pPr>
    </w:p>
    <w:p w14:paraId="250E6901" w14:textId="77777777" w:rsidR="00DA1181" w:rsidRPr="008A5299" w:rsidRDefault="00DA1181" w:rsidP="00DA1181">
      <w:pPr>
        <w:tabs>
          <w:tab w:val="left" w:pos="1701"/>
        </w:tabs>
        <w:spacing w:after="0" w:line="240" w:lineRule="auto"/>
        <w:ind w:left="1701" w:hanging="567"/>
        <w:rPr>
          <w:rFonts w:ascii="Calibri" w:eastAsia="Calibri" w:hAnsi="Calibri" w:cs="Times New Roman"/>
          <w:lang w:val="lt-LT"/>
        </w:rPr>
      </w:pPr>
      <w:r w:rsidRPr="008A5299">
        <w:rPr>
          <w:rFonts w:ascii="Times New Roman" w:eastAsia="Calibri" w:hAnsi="Times New Roman" w:cs="Times New Roman"/>
          <w:b/>
          <w:lang w:val="lt-LT"/>
        </w:rPr>
        <w:t>B.</w:t>
      </w:r>
      <w:r w:rsidRPr="008A5299">
        <w:rPr>
          <w:rFonts w:ascii="Times New Roman" w:eastAsia="Calibri" w:hAnsi="Times New Roman" w:cs="Times New Roman"/>
          <w:b/>
          <w:lang w:val="lt-LT"/>
        </w:rPr>
        <w:tab/>
        <w:t>TIEKIMO IR VARTOJIMO SĄLYGOS IR APRIBOJIMAI</w:t>
      </w:r>
    </w:p>
    <w:p w14:paraId="34DF2461" w14:textId="77777777" w:rsidR="00DA1181" w:rsidRPr="008A5299" w:rsidRDefault="00DA1181" w:rsidP="00DA1181">
      <w:pPr>
        <w:spacing w:after="0" w:line="240" w:lineRule="auto"/>
        <w:ind w:left="1701" w:right="1416" w:hanging="567"/>
        <w:rPr>
          <w:rFonts w:ascii="Times New Roman" w:eastAsia="Calibri" w:hAnsi="Times New Roman" w:cs="Times New Roman"/>
          <w:lang w:val="lt-LT"/>
        </w:rPr>
      </w:pPr>
    </w:p>
    <w:p w14:paraId="6F836EFC" w14:textId="77777777" w:rsidR="00DA1181" w:rsidRPr="008A5299" w:rsidRDefault="00DA1181" w:rsidP="00DA1181">
      <w:pPr>
        <w:keepNext/>
        <w:tabs>
          <w:tab w:val="left" w:pos="567"/>
        </w:tabs>
        <w:spacing w:after="0" w:line="240" w:lineRule="auto"/>
        <w:ind w:left="567" w:hanging="567"/>
        <w:outlineLvl w:val="1"/>
        <w:rPr>
          <w:rFonts w:ascii="Calibri" w:eastAsia="Calibri" w:hAnsi="Calibri" w:cs="Times New Roman"/>
          <w:lang w:val="lt-LT"/>
        </w:rPr>
      </w:pPr>
      <w:r w:rsidRPr="008A5299">
        <w:rPr>
          <w:rFonts w:ascii="Times New Roman" w:eastAsia="Calibri" w:hAnsi="Times New Roman" w:cs="Times New Roman"/>
          <w:lang w:val="lt-LT"/>
        </w:rPr>
        <w:br w:type="page"/>
      </w:r>
      <w:r w:rsidRPr="008A5299">
        <w:rPr>
          <w:rFonts w:ascii="Times New Roman" w:eastAsia="Calibri" w:hAnsi="Times New Roman" w:cs="Times New Roman"/>
          <w:b/>
          <w:lang w:val="lt-LT"/>
        </w:rPr>
        <w:lastRenderedPageBreak/>
        <w:t>A.</w:t>
      </w:r>
      <w:r w:rsidRPr="008A5299">
        <w:rPr>
          <w:rFonts w:ascii="Times New Roman" w:eastAsia="Calibri" w:hAnsi="Times New Roman" w:cs="Times New Roman"/>
          <w:b/>
          <w:lang w:val="lt-LT"/>
        </w:rPr>
        <w:tab/>
        <w:t>GAMINTOJAS, ATSAKINGAS UŽ SERIJŲ IŠLEIDIMĄ</w:t>
      </w:r>
    </w:p>
    <w:p w14:paraId="204599E8" w14:textId="77777777" w:rsidR="00DA1181" w:rsidRPr="008A5299" w:rsidRDefault="00DA1181" w:rsidP="00DA1181">
      <w:pPr>
        <w:spacing w:after="0" w:line="240" w:lineRule="auto"/>
        <w:rPr>
          <w:rFonts w:ascii="Times New Roman" w:eastAsia="Calibri" w:hAnsi="Times New Roman" w:cs="Times New Roman"/>
          <w:highlight w:val="yellow"/>
          <w:lang w:val="lt-LT"/>
        </w:rPr>
      </w:pPr>
    </w:p>
    <w:p w14:paraId="292E2389"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u w:val="single"/>
          <w:lang w:val="lt-LT"/>
        </w:rPr>
        <w:t>Gamintojo, atsakingo už serijų išleidimą, pavadinimas ir adresas</w:t>
      </w:r>
    </w:p>
    <w:p w14:paraId="6A1618D5" w14:textId="77777777" w:rsidR="00DA1181" w:rsidRPr="008A5299" w:rsidRDefault="00DA1181" w:rsidP="00DA1181">
      <w:pPr>
        <w:spacing w:after="0" w:line="240" w:lineRule="auto"/>
        <w:rPr>
          <w:rFonts w:ascii="Times New Roman" w:eastAsia="Calibri" w:hAnsi="Times New Roman" w:cs="Times New Roman"/>
          <w:lang w:val="lt-LT"/>
        </w:rPr>
      </w:pPr>
    </w:p>
    <w:p w14:paraId="6CC389F4" w14:textId="77777777" w:rsidR="00DA1181" w:rsidRPr="008A5299" w:rsidRDefault="00DA1181" w:rsidP="00DA1181">
      <w:pPr>
        <w:spacing w:after="0" w:line="240" w:lineRule="auto"/>
        <w:jc w:val="both"/>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lang w:val="lt-LT"/>
        </w:rPr>
        <w:t>McNeil</w:t>
      </w:r>
      <w:proofErr w:type="spellEnd"/>
      <w:r w:rsidRPr="008A5299">
        <w:rPr>
          <w:rFonts w:ascii="Times New Roman" w:eastAsia="Calibri" w:hAnsi="Times New Roman" w:cs="Times New Roman"/>
          <w:lang w:val="lt-LT"/>
        </w:rPr>
        <w:t xml:space="preserve"> AB</w:t>
      </w:r>
    </w:p>
    <w:p w14:paraId="24904908" w14:textId="77777777" w:rsidR="00DA1181" w:rsidRPr="008A5299" w:rsidRDefault="00DA1181" w:rsidP="00DA1181">
      <w:pPr>
        <w:spacing w:after="0" w:line="240" w:lineRule="auto"/>
        <w:jc w:val="both"/>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lang w:val="lt-LT"/>
        </w:rPr>
        <w:t>Norrbroplatsen</w:t>
      </w:r>
      <w:proofErr w:type="spellEnd"/>
      <w:r w:rsidRPr="008A5299">
        <w:rPr>
          <w:rFonts w:ascii="Times New Roman" w:eastAsia="Calibri" w:hAnsi="Times New Roman" w:cs="Times New Roman"/>
          <w:lang w:val="lt-LT"/>
        </w:rPr>
        <w:t xml:space="preserve"> 2</w:t>
      </w:r>
    </w:p>
    <w:p w14:paraId="4E4E8741" w14:textId="77777777" w:rsidR="00DA1181" w:rsidRPr="008A5299" w:rsidRDefault="00DA1181" w:rsidP="00DA1181">
      <w:pPr>
        <w:spacing w:after="0" w:line="240" w:lineRule="auto"/>
        <w:jc w:val="both"/>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SE-251 09 </w:t>
      </w:r>
      <w:proofErr w:type="spellStart"/>
      <w:r w:rsidRPr="008A5299">
        <w:rPr>
          <w:rFonts w:ascii="Times New Roman" w:eastAsia="Calibri" w:hAnsi="Times New Roman" w:cs="Times New Roman"/>
          <w:lang w:val="lt-LT"/>
        </w:rPr>
        <w:t>Helsingborg</w:t>
      </w:r>
      <w:proofErr w:type="spellEnd"/>
    </w:p>
    <w:p w14:paraId="35A7B02A" w14:textId="77777777" w:rsidR="00DA1181" w:rsidRPr="008A5299" w:rsidRDefault="00DA1181" w:rsidP="00DA1181">
      <w:pPr>
        <w:spacing w:after="0" w:line="240" w:lineRule="auto"/>
        <w:jc w:val="both"/>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Švedija</w:t>
      </w:r>
    </w:p>
    <w:p w14:paraId="7D1E1624" w14:textId="77777777" w:rsidR="00DA1181" w:rsidRPr="008A5299" w:rsidRDefault="00DA1181" w:rsidP="00DA1181">
      <w:pPr>
        <w:spacing w:after="0" w:line="240" w:lineRule="auto"/>
        <w:rPr>
          <w:rFonts w:ascii="Times New Roman" w:eastAsia="Calibri" w:hAnsi="Times New Roman" w:cs="Times New Roman"/>
          <w:highlight w:val="yellow"/>
          <w:lang w:val="lt-LT"/>
        </w:rPr>
      </w:pPr>
    </w:p>
    <w:p w14:paraId="06446FF2" w14:textId="77777777" w:rsidR="00DA1181" w:rsidRPr="008A5299" w:rsidRDefault="00DA1181" w:rsidP="00DA1181">
      <w:pPr>
        <w:spacing w:after="0" w:line="240" w:lineRule="auto"/>
        <w:rPr>
          <w:rFonts w:ascii="Times New Roman" w:eastAsia="Calibri" w:hAnsi="Times New Roman" w:cs="Times New Roman"/>
          <w:highlight w:val="yellow"/>
          <w:lang w:val="lt-LT"/>
        </w:rPr>
      </w:pPr>
    </w:p>
    <w:p w14:paraId="0A875CFA" w14:textId="77777777" w:rsidR="00DA1181" w:rsidRPr="008A5299" w:rsidRDefault="00DA1181" w:rsidP="00DA1181">
      <w:pPr>
        <w:keepNext/>
        <w:keepLines/>
        <w:tabs>
          <w:tab w:val="left" w:pos="567"/>
        </w:tabs>
        <w:spacing w:after="0" w:line="240" w:lineRule="auto"/>
        <w:ind w:left="567" w:hanging="567"/>
        <w:outlineLvl w:val="2"/>
        <w:rPr>
          <w:rFonts w:ascii="Times New Roman" w:eastAsia="Calibri" w:hAnsi="Times New Roman" w:cs="Times New Roman"/>
          <w:kern w:val="28"/>
          <w:lang w:val="lt-LT"/>
        </w:rPr>
      </w:pPr>
      <w:bookmarkStart w:id="14" w:name="_Toc129243254"/>
      <w:bookmarkStart w:id="15" w:name="_Toc129243129"/>
      <w:r w:rsidRPr="008A5299">
        <w:rPr>
          <w:rFonts w:ascii="Times New Roman" w:eastAsia="Calibri" w:hAnsi="Times New Roman" w:cs="Times New Roman"/>
          <w:b/>
          <w:kern w:val="28"/>
          <w:lang w:val="lt-LT"/>
        </w:rPr>
        <w:t>B.</w:t>
      </w:r>
      <w:r w:rsidRPr="008A5299">
        <w:rPr>
          <w:rFonts w:ascii="Times New Roman" w:eastAsia="Calibri" w:hAnsi="Times New Roman" w:cs="Times New Roman"/>
          <w:b/>
          <w:kern w:val="28"/>
          <w:lang w:val="lt-LT"/>
        </w:rPr>
        <w:tab/>
      </w:r>
      <w:bookmarkStart w:id="16" w:name="_Toc129243255"/>
      <w:bookmarkStart w:id="17" w:name="_Toc129243130"/>
      <w:bookmarkEnd w:id="14"/>
      <w:bookmarkEnd w:id="15"/>
      <w:r w:rsidRPr="008A5299">
        <w:rPr>
          <w:rFonts w:ascii="Times New Roman" w:eastAsia="Calibri" w:hAnsi="Times New Roman" w:cs="Times New Roman"/>
          <w:b/>
          <w:kern w:val="28"/>
          <w:lang w:val="lt-LT"/>
        </w:rPr>
        <w:t>TIEKIMO IR VARTOJIMO SĄLYGOS AR APRIBOJIMAI</w:t>
      </w:r>
      <w:bookmarkEnd w:id="16"/>
      <w:bookmarkEnd w:id="17"/>
    </w:p>
    <w:p w14:paraId="06068FEE" w14:textId="77777777" w:rsidR="00DA1181" w:rsidRPr="008A5299" w:rsidRDefault="00DA1181" w:rsidP="00DA1181">
      <w:pPr>
        <w:spacing w:after="0" w:line="240" w:lineRule="auto"/>
        <w:rPr>
          <w:rFonts w:ascii="Times New Roman" w:eastAsia="Calibri" w:hAnsi="Times New Roman" w:cs="Times New Roman"/>
          <w:lang w:val="lt-LT"/>
        </w:rPr>
      </w:pPr>
    </w:p>
    <w:p w14:paraId="44CC5E46"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Nereceptinis vaistinis preparatas</w:t>
      </w:r>
    </w:p>
    <w:p w14:paraId="07127CAC" w14:textId="47C36CF9" w:rsidR="006E338C" w:rsidRDefault="006E338C">
      <w:pPr>
        <w:rPr>
          <w:rFonts w:ascii="Times New Roman" w:eastAsia="Calibri" w:hAnsi="Times New Roman" w:cs="Times New Roman"/>
          <w:b/>
          <w:lang w:val="lt-LT"/>
        </w:rPr>
      </w:pPr>
      <w:r>
        <w:rPr>
          <w:rFonts w:ascii="Times New Roman" w:eastAsia="Calibri" w:hAnsi="Times New Roman" w:cs="Times New Roman"/>
          <w:b/>
          <w:lang w:val="lt-LT"/>
        </w:rPr>
        <w:br w:type="page"/>
      </w:r>
    </w:p>
    <w:p w14:paraId="2F3876B5"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6B4594CB"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676A266E"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6E513F5F"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3DF9118E"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172339BF"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3D6B20F7"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51DC6FA2"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10B373C5"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4F6CFED8"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237979BD"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06401644"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63A2D092"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78284EC5"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3D62E4B0"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15EBF700"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186F8448"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09328A5D"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72F2BAD8"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64F6DEFC"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6DD566C0"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2ED3C199"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0CB6C927"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5B4F83FB"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14871179" w14:textId="77777777" w:rsidR="00DA1181" w:rsidRPr="008A5299" w:rsidRDefault="00DA1181" w:rsidP="00DA1181">
      <w:pPr>
        <w:spacing w:after="0" w:line="240" w:lineRule="auto"/>
        <w:ind w:left="567" w:hanging="567"/>
        <w:jc w:val="center"/>
        <w:rPr>
          <w:rFonts w:ascii="Times New Roman" w:eastAsia="Times New Roman" w:hAnsi="Times New Roman" w:cs="Times New Roman"/>
          <w:b/>
          <w:sz w:val="24"/>
          <w:szCs w:val="24"/>
          <w:lang w:val="lt-LT"/>
        </w:rPr>
      </w:pPr>
      <w:r w:rsidRPr="008A5299">
        <w:rPr>
          <w:rFonts w:ascii="Times New Roman" w:eastAsia="Calibri" w:hAnsi="Times New Roman" w:cs="Times New Roman"/>
          <w:b/>
          <w:lang w:val="lt-LT"/>
        </w:rPr>
        <w:t>III PRIEDAS</w:t>
      </w:r>
    </w:p>
    <w:p w14:paraId="1CB607E8" w14:textId="77777777" w:rsidR="00DA1181" w:rsidRPr="008A5299" w:rsidRDefault="00DA1181" w:rsidP="00DA1181">
      <w:pPr>
        <w:spacing w:after="0" w:line="240" w:lineRule="auto"/>
        <w:ind w:left="567" w:hanging="567"/>
        <w:jc w:val="center"/>
        <w:rPr>
          <w:rFonts w:ascii="Times New Roman" w:eastAsia="Calibri" w:hAnsi="Times New Roman" w:cs="Times New Roman"/>
          <w:b/>
          <w:lang w:val="lt-LT"/>
        </w:rPr>
      </w:pPr>
    </w:p>
    <w:p w14:paraId="0E5A048F" w14:textId="77777777" w:rsidR="00DA1181" w:rsidRPr="008A5299" w:rsidRDefault="00DA1181" w:rsidP="00DA1181">
      <w:pPr>
        <w:spacing w:after="0" w:line="240" w:lineRule="auto"/>
        <w:ind w:left="567" w:hanging="567"/>
        <w:jc w:val="center"/>
        <w:rPr>
          <w:rFonts w:ascii="Times New Roman" w:eastAsia="Times New Roman" w:hAnsi="Times New Roman" w:cs="Times New Roman"/>
          <w:b/>
          <w:sz w:val="24"/>
          <w:szCs w:val="24"/>
          <w:lang w:val="lt-LT"/>
        </w:rPr>
      </w:pPr>
      <w:r w:rsidRPr="008A5299">
        <w:rPr>
          <w:rFonts w:ascii="Times New Roman" w:eastAsia="Calibri" w:hAnsi="Times New Roman" w:cs="Times New Roman"/>
          <w:b/>
          <w:lang w:val="lt-LT"/>
        </w:rPr>
        <w:t>ŽENKLINIMAS IR PAKUOTĖS LAPELIS</w:t>
      </w:r>
    </w:p>
    <w:p w14:paraId="2E6D9B0C" w14:textId="77777777" w:rsidR="00DA1181" w:rsidRPr="008A5299" w:rsidRDefault="00DA1181" w:rsidP="00DA1181">
      <w:pPr>
        <w:spacing w:after="0" w:line="240" w:lineRule="auto"/>
        <w:ind w:left="360"/>
        <w:rPr>
          <w:rFonts w:ascii="Times New Roman" w:eastAsia="Calibri" w:hAnsi="Times New Roman" w:cs="Times New Roman"/>
          <w:b/>
          <w:lang w:val="lt-LT"/>
        </w:rPr>
      </w:pPr>
      <w:r w:rsidRPr="008A5299">
        <w:rPr>
          <w:rFonts w:ascii="Times New Roman" w:eastAsia="Calibri" w:hAnsi="Times New Roman" w:cs="Times New Roman"/>
          <w:lang w:val="lt-LT"/>
        </w:rPr>
        <w:br w:type="page"/>
      </w:r>
    </w:p>
    <w:p w14:paraId="3DE1DE92"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1D245E42"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1740CDF0"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2C29405D"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4596F0E6"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4AA47B79"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2321BB95"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602608D0"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2E2CEA8E"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0C2F1F02"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06C545E7"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59176EE8"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730698C3"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5F1F72EA"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5488616F"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0F0EC4C8"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449FDDE2"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44100DE7"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36F238DA"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057BC62F"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786EBB62"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4B17954A"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62C706EE" w14:textId="77777777" w:rsidR="00DA1181" w:rsidRPr="008A5299" w:rsidRDefault="00DA1181" w:rsidP="00DA1181">
      <w:pPr>
        <w:spacing w:after="0" w:line="240" w:lineRule="auto"/>
        <w:ind w:left="360"/>
        <w:rPr>
          <w:rFonts w:ascii="Times New Roman" w:eastAsia="Calibri" w:hAnsi="Times New Roman" w:cs="Times New Roman"/>
          <w:b/>
          <w:lang w:val="lt-LT"/>
        </w:rPr>
      </w:pPr>
    </w:p>
    <w:p w14:paraId="0861CA81" w14:textId="77777777" w:rsidR="00DA1181" w:rsidRPr="008A5299" w:rsidRDefault="00DA1181" w:rsidP="00DA1181">
      <w:pPr>
        <w:numPr>
          <w:ilvl w:val="0"/>
          <w:numId w:val="3"/>
        </w:numPr>
        <w:spacing w:after="0" w:line="240" w:lineRule="auto"/>
        <w:jc w:val="center"/>
        <w:rPr>
          <w:rFonts w:ascii="Times New Roman" w:eastAsia="Times New Roman" w:hAnsi="Times New Roman" w:cs="Times New Roman"/>
          <w:b/>
          <w:sz w:val="24"/>
          <w:szCs w:val="24"/>
          <w:lang w:val="lt-LT"/>
        </w:rPr>
      </w:pPr>
      <w:r w:rsidRPr="008A5299">
        <w:rPr>
          <w:rFonts w:ascii="Times New Roman" w:eastAsia="Calibri" w:hAnsi="Times New Roman" w:cs="Times New Roman"/>
          <w:b/>
          <w:lang w:val="lt-LT"/>
        </w:rPr>
        <w:t>ŽENKLINIMAS</w:t>
      </w:r>
    </w:p>
    <w:p w14:paraId="2AA27BE0" w14:textId="77777777" w:rsidR="00DA1181" w:rsidRPr="008A5299" w:rsidRDefault="00DA1181" w:rsidP="00DA1181">
      <w:pPr>
        <w:spacing w:after="0" w:line="240" w:lineRule="auto"/>
        <w:jc w:val="center"/>
        <w:rPr>
          <w:rFonts w:ascii="Times New Roman" w:eastAsia="Calibri" w:hAnsi="Times New Roman" w:cs="Times New Roman"/>
          <w:b/>
          <w:lang w:val="lt-LT"/>
        </w:rPr>
      </w:pPr>
    </w:p>
    <w:p w14:paraId="3676FF04"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lang w:val="lt-LT"/>
        </w:rPr>
      </w:pPr>
      <w:r w:rsidRPr="008A5299">
        <w:rPr>
          <w:rFonts w:ascii="Times New Roman" w:eastAsia="Calibri" w:hAnsi="Times New Roman" w:cs="Times New Roman"/>
          <w:b/>
          <w:lang w:val="lt-LT"/>
        </w:rPr>
        <w:br w:type="page"/>
      </w:r>
      <w:r w:rsidRPr="008A5299">
        <w:rPr>
          <w:rFonts w:ascii="Times New Roman" w:eastAsia="Calibri" w:hAnsi="Times New Roman" w:cs="Times New Roman"/>
          <w:b/>
          <w:caps/>
          <w:lang w:val="lt-LT"/>
        </w:rPr>
        <w:lastRenderedPageBreak/>
        <w:t xml:space="preserve">Informacija ant </w:t>
      </w:r>
      <w:r w:rsidRPr="008A5299">
        <w:rPr>
          <w:rFonts w:ascii="Times New Roman" w:eastAsia="Calibri" w:hAnsi="Times New Roman" w:cs="Times New Roman"/>
          <w:b/>
          <w:lang w:val="lt-LT"/>
        </w:rPr>
        <w:t>IŠORINĖS</w:t>
      </w:r>
      <w:r w:rsidRPr="008A5299">
        <w:rPr>
          <w:rFonts w:ascii="Times New Roman" w:eastAsia="Calibri" w:hAnsi="Times New Roman" w:cs="Times New Roman"/>
          <w:lang w:val="lt-LT"/>
        </w:rPr>
        <w:t xml:space="preserve"> </w:t>
      </w:r>
      <w:r w:rsidRPr="008A5299">
        <w:rPr>
          <w:rFonts w:ascii="Times New Roman" w:eastAsia="Calibri" w:hAnsi="Times New Roman" w:cs="Times New Roman"/>
          <w:b/>
          <w:caps/>
          <w:lang w:val="lt-LT"/>
        </w:rPr>
        <w:t xml:space="preserve">pakuotės </w:t>
      </w:r>
    </w:p>
    <w:p w14:paraId="0E22109A"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4BE396BF"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KARTONO DĖŽUTĖ</w:t>
      </w:r>
    </w:p>
    <w:p w14:paraId="751AFD11"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276B73A8"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6040BEE2"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1.</w:t>
      </w:r>
      <w:r w:rsidRPr="008A5299">
        <w:rPr>
          <w:rFonts w:ascii="Times New Roman" w:eastAsia="Calibri" w:hAnsi="Times New Roman" w:cs="Times New Roman"/>
          <w:b/>
          <w:caps/>
          <w:lang w:val="lt-LT"/>
        </w:rPr>
        <w:tab/>
        <w:t>vaistinio preparato pavadinimas</w:t>
      </w:r>
    </w:p>
    <w:p w14:paraId="2EE7CF8D" w14:textId="77777777" w:rsidR="00DA1181" w:rsidRPr="008A5299" w:rsidRDefault="00DA1181" w:rsidP="00DA1181">
      <w:pPr>
        <w:spacing w:after="0" w:line="240" w:lineRule="auto"/>
        <w:rPr>
          <w:rFonts w:ascii="Times New Roman" w:eastAsia="Calibri" w:hAnsi="Times New Roman" w:cs="Times New Roman"/>
          <w:b/>
          <w:lang w:val="lt-LT"/>
        </w:rPr>
      </w:pPr>
    </w:p>
    <w:p w14:paraId="0E1219D6" w14:textId="77777777" w:rsidR="00DA1181" w:rsidRPr="008A5299" w:rsidRDefault="00DA1181" w:rsidP="00DA1181">
      <w:pPr>
        <w:spacing w:after="0" w:line="240" w:lineRule="auto"/>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2 mg vaistinė kramtomoji guma </w:t>
      </w:r>
    </w:p>
    <w:p w14:paraId="6775D066" w14:textId="77777777" w:rsidR="00DA1181" w:rsidRPr="008A5299" w:rsidRDefault="00DA1181" w:rsidP="00DA1181">
      <w:pPr>
        <w:spacing w:after="0" w:line="240" w:lineRule="auto"/>
        <w:rPr>
          <w:rFonts w:ascii="Times New Roman" w:eastAsia="Calibri" w:hAnsi="Times New Roman" w:cs="Times New Roman"/>
          <w:lang w:val="lt-LT"/>
        </w:rPr>
      </w:pPr>
      <w:proofErr w:type="spellStart"/>
      <w:r w:rsidRPr="008A5299">
        <w:rPr>
          <w:rFonts w:ascii="Times New Roman" w:eastAsia="Calibri" w:hAnsi="Times New Roman" w:cs="Times New Roman"/>
          <w:highlight w:val="lightGray"/>
          <w:lang w:val="lt-LT"/>
        </w:rPr>
        <w:t>nicorette</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freshfruit</w:t>
      </w:r>
      <w:proofErr w:type="spellEnd"/>
      <w:r w:rsidRPr="008A5299">
        <w:rPr>
          <w:rFonts w:ascii="Times New Roman" w:eastAsia="Calibri" w:hAnsi="Times New Roman" w:cs="Times New Roman"/>
          <w:highlight w:val="lightGray"/>
          <w:lang w:val="lt-LT"/>
        </w:rPr>
        <w:t xml:space="preserve"> 4 mg vaistinė kramtomoji guma</w:t>
      </w:r>
      <w:r w:rsidRPr="008A5299">
        <w:rPr>
          <w:rFonts w:ascii="Times New Roman" w:eastAsia="Calibri" w:hAnsi="Times New Roman" w:cs="Times New Roman"/>
          <w:lang w:val="lt-LT"/>
        </w:rPr>
        <w:t xml:space="preserve"> </w:t>
      </w:r>
    </w:p>
    <w:p w14:paraId="2DC8D8F5" w14:textId="77777777" w:rsidR="00DA1181" w:rsidRPr="008A5299" w:rsidRDefault="00DA1181" w:rsidP="00DA1181">
      <w:pPr>
        <w:spacing w:after="0" w:line="240" w:lineRule="auto"/>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nicotinum</w:t>
      </w:r>
      <w:proofErr w:type="spellEnd"/>
    </w:p>
    <w:p w14:paraId="0D380B2B"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3A113422"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4109C914"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2.</w:t>
      </w:r>
      <w:r w:rsidRPr="008A5299">
        <w:rPr>
          <w:rFonts w:ascii="Times New Roman" w:eastAsia="Calibri" w:hAnsi="Times New Roman" w:cs="Times New Roman"/>
          <w:b/>
          <w:caps/>
          <w:lang w:val="lt-LT"/>
        </w:rPr>
        <w:tab/>
        <w:t xml:space="preserve">veikliOJI medžiagA ir JOS kiekis </w:t>
      </w:r>
    </w:p>
    <w:p w14:paraId="2F73DE1B" w14:textId="77777777" w:rsidR="00DA1181" w:rsidRPr="008A5299" w:rsidRDefault="00DA1181" w:rsidP="00DA1181">
      <w:pPr>
        <w:spacing w:after="0" w:line="240" w:lineRule="auto"/>
        <w:rPr>
          <w:rFonts w:ascii="Times New Roman" w:eastAsia="Calibri" w:hAnsi="Times New Roman" w:cs="Times New Roman"/>
          <w:lang w:val="lt-LT"/>
        </w:rPr>
      </w:pPr>
    </w:p>
    <w:p w14:paraId="0B1C837C"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Vienoje vaistinėje kramtomojoje gumoje yra 2 mg nikotino (nikotino </w:t>
      </w:r>
      <w:proofErr w:type="spellStart"/>
      <w:r w:rsidRPr="008A5299">
        <w:rPr>
          <w:rFonts w:ascii="Times New Roman" w:eastAsia="Calibri" w:hAnsi="Times New Roman" w:cs="Times New Roman"/>
          <w:lang w:val="lt-LT"/>
        </w:rPr>
        <w:t>rezinato</w:t>
      </w:r>
      <w:proofErr w:type="spellEnd"/>
      <w:r w:rsidRPr="008A5299">
        <w:rPr>
          <w:rFonts w:ascii="Times New Roman" w:eastAsia="Calibri" w:hAnsi="Times New Roman" w:cs="Times New Roman"/>
          <w:lang w:val="lt-LT"/>
        </w:rPr>
        <w:t xml:space="preserve"> pavidalu).</w:t>
      </w:r>
    </w:p>
    <w:p w14:paraId="5FECDF12" w14:textId="77777777" w:rsidR="00DA1181" w:rsidRPr="008A5299" w:rsidRDefault="00DA1181" w:rsidP="00DA1181">
      <w:pPr>
        <w:spacing w:after="0" w:line="240" w:lineRule="auto"/>
        <w:jc w:val="both"/>
        <w:rPr>
          <w:rFonts w:ascii="Times New Roman" w:eastAsia="Calibri" w:hAnsi="Times New Roman" w:cs="Times New Roman"/>
          <w:lang w:val="lt-LT"/>
        </w:rPr>
      </w:pPr>
      <w:r w:rsidRPr="008A5299">
        <w:rPr>
          <w:rFonts w:ascii="Times New Roman" w:eastAsia="Calibri" w:hAnsi="Times New Roman" w:cs="Times New Roman"/>
          <w:highlight w:val="lightGray"/>
          <w:lang w:val="lt-LT"/>
        </w:rPr>
        <w:t xml:space="preserve">Vienoje vaistinėje kramtomojoje gumoje yra 4 mg nikotino (nikotino </w:t>
      </w:r>
      <w:proofErr w:type="spellStart"/>
      <w:r w:rsidRPr="008A5299">
        <w:rPr>
          <w:rFonts w:ascii="Times New Roman" w:eastAsia="Calibri" w:hAnsi="Times New Roman" w:cs="Times New Roman"/>
          <w:highlight w:val="lightGray"/>
          <w:lang w:val="lt-LT"/>
        </w:rPr>
        <w:t>rezinato</w:t>
      </w:r>
      <w:proofErr w:type="spellEnd"/>
      <w:r w:rsidRPr="008A5299">
        <w:rPr>
          <w:rFonts w:ascii="Times New Roman" w:eastAsia="Calibri" w:hAnsi="Times New Roman" w:cs="Times New Roman"/>
          <w:highlight w:val="lightGray"/>
          <w:lang w:val="lt-LT"/>
        </w:rPr>
        <w:t xml:space="preserve"> pavidalu).</w:t>
      </w:r>
    </w:p>
    <w:p w14:paraId="1D36AA21" w14:textId="77777777" w:rsidR="00DA1181" w:rsidRPr="008A5299" w:rsidRDefault="00DA1181" w:rsidP="00DA1181">
      <w:pPr>
        <w:spacing w:after="0" w:line="240" w:lineRule="auto"/>
        <w:jc w:val="both"/>
        <w:rPr>
          <w:rFonts w:ascii="Times New Roman" w:eastAsia="Calibri" w:hAnsi="Times New Roman" w:cs="Times New Roman"/>
          <w:lang w:val="lt-LT"/>
        </w:rPr>
      </w:pPr>
    </w:p>
    <w:p w14:paraId="55297FBD"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34166800"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aps/>
          <w:sz w:val="24"/>
          <w:szCs w:val="24"/>
          <w:lang w:val="lt-LT"/>
        </w:rPr>
      </w:pPr>
      <w:r w:rsidRPr="008A5299">
        <w:rPr>
          <w:rFonts w:ascii="Times New Roman" w:eastAsia="Calibri" w:hAnsi="Times New Roman" w:cs="Times New Roman"/>
          <w:b/>
          <w:caps/>
          <w:lang w:val="lt-LT"/>
        </w:rPr>
        <w:t>3.</w:t>
      </w:r>
      <w:r w:rsidRPr="008A5299">
        <w:rPr>
          <w:rFonts w:ascii="Times New Roman" w:eastAsia="Calibri" w:hAnsi="Times New Roman" w:cs="Times New Roman"/>
          <w:b/>
          <w:caps/>
          <w:lang w:val="lt-LT"/>
        </w:rPr>
        <w:tab/>
        <w:t>pagalbinių medžiagų sąrašas</w:t>
      </w:r>
    </w:p>
    <w:p w14:paraId="5AA0A8E2"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607BBA9E" w14:textId="77777777" w:rsidR="00DA1181" w:rsidRPr="008A5299" w:rsidRDefault="00DA1181" w:rsidP="00DA1181">
      <w:pPr>
        <w:spacing w:after="0" w:line="240" w:lineRule="auto"/>
        <w:rPr>
          <w:rFonts w:ascii="Times New Roman" w:eastAsia="Times New Roman" w:hAnsi="Times New Roman" w:cs="Times New Roman"/>
          <w:i/>
          <w:color w:val="000000"/>
          <w:sz w:val="24"/>
          <w:szCs w:val="24"/>
          <w:lang w:val="lt-LT"/>
        </w:rPr>
      </w:pPr>
      <w:r w:rsidRPr="008A5299">
        <w:rPr>
          <w:rFonts w:ascii="Times New Roman" w:eastAsia="Calibri" w:hAnsi="Times New Roman" w:cs="Times New Roman"/>
          <w:lang w:val="lt-LT"/>
        </w:rPr>
        <w:t xml:space="preserve">Pagalbinės medžiagos: </w:t>
      </w:r>
      <w:proofErr w:type="spellStart"/>
      <w:r w:rsidRPr="008A5299">
        <w:rPr>
          <w:rFonts w:ascii="Times New Roman" w:eastAsia="Calibri" w:hAnsi="Times New Roman" w:cs="Times New Roman"/>
          <w:lang w:val="lt-LT"/>
        </w:rPr>
        <w:t>basis</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gummis</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masticabilis</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continet</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butylhydroxytoluenum</w:t>
      </w:r>
      <w:proofErr w:type="spellEnd"/>
      <w:r w:rsidRPr="008A5299">
        <w:rPr>
          <w:rFonts w:ascii="Times New Roman" w:eastAsia="Calibri" w:hAnsi="Times New Roman" w:cs="Times New Roman"/>
          <w:lang w:val="lt-LT"/>
        </w:rPr>
        <w:t xml:space="preserve"> (E321), etc.), </w:t>
      </w:r>
      <w:proofErr w:type="spellStart"/>
      <w:r w:rsidRPr="008A5299">
        <w:rPr>
          <w:rFonts w:ascii="Times New Roman" w:eastAsia="Calibri" w:hAnsi="Times New Roman" w:cs="Times New Roman"/>
          <w:color w:val="000000"/>
          <w:lang w:val="lt-LT"/>
        </w:rPr>
        <w:t>xylitolum</w:t>
      </w:r>
      <w:proofErr w:type="spellEnd"/>
      <w:r w:rsidRPr="008A5299">
        <w:rPr>
          <w:rFonts w:ascii="Times New Roman" w:eastAsia="MS Gothic" w:hAnsi="Times New Roman" w:cs="Times New Roman"/>
          <w:color w:val="000000"/>
          <w:lang w:val="lt-LT"/>
        </w:rPr>
        <w:t xml:space="preserve"> </w:t>
      </w:r>
      <w:r w:rsidRPr="008A5299">
        <w:rPr>
          <w:rFonts w:ascii="Times New Roman" w:eastAsia="Times New Roman" w:hAnsi="Times New Roman" w:cs="Times New Roman"/>
          <w:lang w:val="lt-LT"/>
        </w:rPr>
        <w:t>(E967)</w:t>
      </w:r>
      <w:r w:rsidRPr="008A5299">
        <w:rPr>
          <w:rFonts w:ascii="Times New Roman" w:eastAsia="MS Gothic" w:hAnsi="Times New Roman" w:cs="Times New Roman"/>
          <w:color w:val="000000"/>
          <w:lang w:val="lt-LT"/>
        </w:rPr>
        <w:t>,</w:t>
      </w:r>
      <w:r w:rsidRPr="008A5299">
        <w:rPr>
          <w:rFonts w:ascii="Times New Roman" w:eastAsia="Calibri" w:hAnsi="Times New Roman" w:cs="Times New Roman"/>
          <w:color w:val="000000"/>
          <w:lang w:val="lt-LT"/>
        </w:rPr>
        <w:t xml:space="preserve"> </w:t>
      </w:r>
      <w:proofErr w:type="spellStart"/>
      <w:r w:rsidRPr="008A5299">
        <w:rPr>
          <w:rFonts w:ascii="Times New Roman" w:eastAsia="Calibri" w:hAnsi="Times New Roman" w:cs="Times New Roman"/>
          <w:lang w:val="lt-LT"/>
        </w:rPr>
        <w:t>Menthae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piperitae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aetheroleum</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natrii</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carbonas</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anhydricus</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natrii</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carbonas</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monohydricus</w:t>
      </w:r>
      <w:proofErr w:type="spellEnd"/>
      <w:r w:rsidRPr="008A5299">
        <w:rPr>
          <w:rFonts w:ascii="Times New Roman" w:eastAsia="Calibri" w:hAnsi="Times New Roman" w:cs="Times New Roman"/>
          <w:lang w:val="lt-LT"/>
        </w:rPr>
        <w:t xml:space="preserve">, </w:t>
      </w:r>
      <w:proofErr w:type="spellStart"/>
      <w:r w:rsidRPr="008A5299">
        <w:rPr>
          <w:rFonts w:ascii="Times New Roman" w:eastAsia="MS Gothic" w:hAnsi="Times New Roman" w:cs="Times New Roman"/>
          <w:color w:val="000000"/>
          <w:lang w:val="lt-LT"/>
        </w:rPr>
        <w:t>acaciae</w:t>
      </w:r>
      <w:proofErr w:type="spellEnd"/>
      <w:r w:rsidRPr="008A5299">
        <w:rPr>
          <w:rFonts w:ascii="Times New Roman" w:eastAsia="MS Gothic" w:hAnsi="Times New Roman" w:cs="Times New Roman"/>
          <w:color w:val="000000"/>
          <w:lang w:val="lt-LT"/>
        </w:rPr>
        <w:t xml:space="preserve"> </w:t>
      </w:r>
      <w:proofErr w:type="spellStart"/>
      <w:r w:rsidRPr="008A5299">
        <w:rPr>
          <w:rFonts w:ascii="Times New Roman" w:eastAsia="MS Gothic" w:hAnsi="Times New Roman" w:cs="Times New Roman"/>
          <w:color w:val="000000"/>
          <w:lang w:val="lt-LT"/>
        </w:rPr>
        <w:t>gummi</w:t>
      </w:r>
      <w:proofErr w:type="spellEnd"/>
      <w:r w:rsidRPr="008A5299">
        <w:rPr>
          <w:rFonts w:ascii="Times New Roman" w:eastAsia="MS Gothic" w:hAnsi="Times New Roman" w:cs="Times New Roman"/>
          <w:color w:val="000000"/>
          <w:lang w:val="lt-LT"/>
        </w:rPr>
        <w:t xml:space="preserve">, </w:t>
      </w:r>
      <w:proofErr w:type="spellStart"/>
      <w:r w:rsidRPr="008A5299">
        <w:rPr>
          <w:rFonts w:ascii="Times New Roman" w:eastAsia="MS Gothic" w:hAnsi="Times New Roman" w:cs="Times New Roman"/>
          <w:color w:val="000000"/>
          <w:lang w:val="lt-LT"/>
        </w:rPr>
        <w:t>hypromellosum</w:t>
      </w:r>
      <w:proofErr w:type="spellEnd"/>
      <w:r w:rsidRPr="008A5299">
        <w:rPr>
          <w:rFonts w:ascii="Times New Roman" w:eastAsia="MS Gothic" w:hAnsi="Times New Roman" w:cs="Times New Roman"/>
          <w:color w:val="000000"/>
          <w:lang w:val="lt-LT"/>
        </w:rPr>
        <w:t xml:space="preserve">, </w:t>
      </w:r>
      <w:proofErr w:type="spellStart"/>
      <w:r w:rsidRPr="008A5299">
        <w:rPr>
          <w:rFonts w:ascii="Times New Roman" w:eastAsia="MS Gothic" w:hAnsi="Times New Roman" w:cs="Times New Roman"/>
          <w:color w:val="000000"/>
          <w:lang w:val="lt-LT"/>
        </w:rPr>
        <w:t>titanii</w:t>
      </w:r>
      <w:proofErr w:type="spellEnd"/>
      <w:r w:rsidRPr="008A5299">
        <w:rPr>
          <w:rFonts w:ascii="Times New Roman" w:eastAsia="MS Gothic" w:hAnsi="Times New Roman" w:cs="Times New Roman"/>
          <w:color w:val="000000"/>
          <w:lang w:val="lt-LT"/>
        </w:rPr>
        <w:t xml:space="preserve"> </w:t>
      </w:r>
      <w:proofErr w:type="spellStart"/>
      <w:r w:rsidRPr="008A5299">
        <w:rPr>
          <w:rFonts w:ascii="Times New Roman" w:eastAsia="MS Gothic" w:hAnsi="Times New Roman" w:cs="Times New Roman"/>
          <w:color w:val="000000"/>
          <w:lang w:val="lt-LT"/>
        </w:rPr>
        <w:t>dioxidum</w:t>
      </w:r>
      <w:proofErr w:type="spellEnd"/>
      <w:r w:rsidRPr="008A5299">
        <w:rPr>
          <w:rFonts w:ascii="Times New Roman" w:eastAsia="MS Gothic" w:hAnsi="Times New Roman" w:cs="Times New Roman"/>
          <w:color w:val="000000"/>
          <w:lang w:val="lt-LT"/>
        </w:rPr>
        <w:t xml:space="preserve"> (E171), </w:t>
      </w:r>
      <w:proofErr w:type="spellStart"/>
      <w:r w:rsidRPr="008A5299">
        <w:rPr>
          <w:rFonts w:ascii="Times New Roman" w:eastAsia="MS Gothic" w:hAnsi="Times New Roman" w:cs="Times New Roman"/>
          <w:color w:val="000000"/>
          <w:lang w:val="lt-LT"/>
        </w:rPr>
        <w:t>sucralosum</w:t>
      </w:r>
      <w:proofErr w:type="spellEnd"/>
      <w:r w:rsidRPr="008A5299">
        <w:rPr>
          <w:rFonts w:ascii="Times New Roman" w:eastAsia="MS Gothic" w:hAnsi="Times New Roman" w:cs="Times New Roman"/>
          <w:color w:val="000000"/>
          <w:lang w:val="lt-LT"/>
        </w:rPr>
        <w:t xml:space="preserve">, </w:t>
      </w:r>
      <w:proofErr w:type="spellStart"/>
      <w:r w:rsidRPr="008A5299">
        <w:rPr>
          <w:rFonts w:ascii="Times New Roman" w:eastAsia="MS Gothic" w:hAnsi="Times New Roman" w:cs="Times New Roman"/>
          <w:color w:val="000000"/>
          <w:lang w:val="lt-LT"/>
        </w:rPr>
        <w:t>sapor</w:t>
      </w:r>
      <w:proofErr w:type="spellEnd"/>
      <w:r w:rsidRPr="008A5299">
        <w:rPr>
          <w:rFonts w:ascii="Times New Roman" w:eastAsia="MS Gothic" w:hAnsi="Times New Roman" w:cs="Times New Roman"/>
          <w:color w:val="000000"/>
          <w:lang w:val="lt-LT"/>
        </w:rPr>
        <w:t xml:space="preserve"> </w:t>
      </w:r>
      <w:proofErr w:type="spellStart"/>
      <w:r w:rsidRPr="008A5299">
        <w:rPr>
          <w:rFonts w:ascii="Times New Roman" w:eastAsia="MS Gothic" w:hAnsi="Times New Roman" w:cs="Times New Roman"/>
          <w:color w:val="000000"/>
          <w:lang w:val="lt-LT"/>
        </w:rPr>
        <w:t>Tutti</w:t>
      </w:r>
      <w:proofErr w:type="spellEnd"/>
      <w:r w:rsidRPr="008A5299">
        <w:rPr>
          <w:rFonts w:ascii="Times New Roman" w:eastAsia="MS Gothic" w:hAnsi="Times New Roman" w:cs="Times New Roman"/>
          <w:color w:val="000000"/>
          <w:lang w:val="lt-LT"/>
        </w:rPr>
        <w:t xml:space="preserve"> </w:t>
      </w:r>
      <w:proofErr w:type="spellStart"/>
      <w:r w:rsidRPr="008A5299">
        <w:rPr>
          <w:rFonts w:ascii="Times New Roman" w:eastAsia="MS Gothic" w:hAnsi="Times New Roman" w:cs="Times New Roman"/>
          <w:color w:val="000000"/>
          <w:lang w:val="lt-LT"/>
        </w:rPr>
        <w:t>frutti</w:t>
      </w:r>
      <w:proofErr w:type="spellEnd"/>
      <w:r w:rsidRPr="008A5299">
        <w:rPr>
          <w:rFonts w:ascii="Times New Roman" w:eastAsia="MS Gothic" w:hAnsi="Times New Roman" w:cs="Times New Roman"/>
          <w:color w:val="000000"/>
          <w:lang w:val="lt-LT"/>
        </w:rPr>
        <w:t xml:space="preserve"> </w:t>
      </w:r>
      <w:r w:rsidRPr="008A5299">
        <w:rPr>
          <w:rFonts w:ascii="Times New Roman" w:eastAsia="Times New Roman" w:hAnsi="Times New Roman" w:cs="Times New Roman"/>
          <w:i/>
          <w:lang w:val="lt-LT"/>
        </w:rPr>
        <w:t>QL84441</w:t>
      </w:r>
      <w:r w:rsidRPr="008A5299">
        <w:rPr>
          <w:rFonts w:ascii="Times New Roman" w:eastAsia="MS Gothic" w:hAnsi="Times New Roman" w:cs="Times New Roman"/>
          <w:color w:val="000000"/>
          <w:lang w:val="lt-LT"/>
        </w:rPr>
        <w:t xml:space="preserve">, </w:t>
      </w:r>
      <w:proofErr w:type="spellStart"/>
      <w:r w:rsidRPr="008A5299">
        <w:rPr>
          <w:rFonts w:ascii="Times New Roman" w:eastAsia="Calibri" w:hAnsi="Times New Roman" w:cs="Times New Roman"/>
          <w:lang w:val="lt-LT"/>
        </w:rPr>
        <w:t>acesulfamum</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kalicum</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levomentholum</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magnesii</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oxidum</w:t>
      </w:r>
      <w:proofErr w:type="spellEnd"/>
      <w:r w:rsidRPr="008A5299">
        <w:rPr>
          <w:rFonts w:ascii="Times New Roman" w:eastAsia="Calibri" w:hAnsi="Times New Roman" w:cs="Times New Roman"/>
          <w:lang w:val="lt-LT"/>
        </w:rPr>
        <w:t xml:space="preserve"> leve, </w:t>
      </w:r>
      <w:proofErr w:type="spellStart"/>
      <w:r w:rsidRPr="008A5299">
        <w:rPr>
          <w:rFonts w:ascii="Times New Roman" w:eastAsia="Calibri" w:hAnsi="Times New Roman" w:cs="Times New Roman"/>
          <w:lang w:val="lt-LT"/>
        </w:rPr>
        <w:t>polysorbatum</w:t>
      </w:r>
      <w:proofErr w:type="spellEnd"/>
      <w:r w:rsidRPr="008A5299">
        <w:rPr>
          <w:rFonts w:ascii="Times New Roman" w:eastAsia="Calibri" w:hAnsi="Times New Roman" w:cs="Times New Roman"/>
          <w:lang w:val="lt-LT"/>
        </w:rPr>
        <w:t xml:space="preserve"> 80, </w:t>
      </w:r>
      <w:proofErr w:type="spellStart"/>
      <w:r w:rsidRPr="008A5299">
        <w:rPr>
          <w:rFonts w:ascii="Times New Roman" w:eastAsia="Calibri" w:hAnsi="Times New Roman" w:cs="Times New Roman"/>
          <w:lang w:val="lt-LT"/>
        </w:rPr>
        <w:t>cera</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carnauba</w:t>
      </w:r>
      <w:proofErr w:type="spellEnd"/>
      <w:r w:rsidRPr="008A5299">
        <w:rPr>
          <w:rFonts w:ascii="Times New Roman" w:eastAsia="Calibri" w:hAnsi="Times New Roman" w:cs="Times New Roman"/>
          <w:i/>
          <w:color w:val="000000"/>
          <w:lang w:val="lt-LT"/>
        </w:rPr>
        <w:t>.</w:t>
      </w:r>
    </w:p>
    <w:p w14:paraId="05B33B69" w14:textId="77777777" w:rsidR="00DA1181" w:rsidRPr="008A5299" w:rsidRDefault="00DA1181" w:rsidP="00DA1181">
      <w:pPr>
        <w:spacing w:after="0" w:line="240" w:lineRule="auto"/>
        <w:rPr>
          <w:rFonts w:ascii="Times New Roman" w:eastAsia="Calibri" w:hAnsi="Times New Roman" w:cs="Times New Roman"/>
          <w:lang w:val="lt-LT"/>
        </w:rPr>
      </w:pPr>
    </w:p>
    <w:p w14:paraId="47FACFDC" w14:textId="77777777" w:rsidR="00DA1181" w:rsidRPr="008A5299" w:rsidRDefault="00DA1181" w:rsidP="00DA1181">
      <w:pPr>
        <w:spacing w:after="0" w:line="240" w:lineRule="auto"/>
        <w:rPr>
          <w:rFonts w:ascii="Times New Roman" w:eastAsia="Calibri" w:hAnsi="Times New Roman" w:cs="Times New Roman"/>
          <w:color w:val="000000"/>
          <w:sz w:val="24"/>
          <w:szCs w:val="24"/>
          <w:lang w:val="lt-LT"/>
        </w:rPr>
      </w:pPr>
      <w:r w:rsidRPr="008A5299">
        <w:rPr>
          <w:rFonts w:ascii="Times New Roman" w:eastAsia="Calibri" w:hAnsi="Times New Roman" w:cs="Times New Roman"/>
          <w:highlight w:val="lightGray"/>
          <w:lang w:val="lt-LT"/>
        </w:rPr>
        <w:t xml:space="preserve">Pagalbinės medžiagos: </w:t>
      </w:r>
      <w:proofErr w:type="spellStart"/>
      <w:r w:rsidRPr="008A5299">
        <w:rPr>
          <w:rFonts w:ascii="Times New Roman" w:eastAsia="Calibri" w:hAnsi="Times New Roman" w:cs="Times New Roman"/>
          <w:highlight w:val="lightGray"/>
          <w:lang w:val="lt-LT"/>
        </w:rPr>
        <w:t>basis</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gummis</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masticabilis</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continet</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butylhydroxytoluenum</w:t>
      </w:r>
      <w:proofErr w:type="spellEnd"/>
      <w:r w:rsidRPr="008A5299">
        <w:rPr>
          <w:rFonts w:ascii="Times New Roman" w:eastAsia="Calibri" w:hAnsi="Times New Roman" w:cs="Times New Roman"/>
          <w:highlight w:val="lightGray"/>
          <w:lang w:val="lt-LT"/>
        </w:rPr>
        <w:t xml:space="preserve"> (E321), etc.), </w:t>
      </w:r>
      <w:proofErr w:type="spellStart"/>
      <w:r w:rsidRPr="008A5299">
        <w:rPr>
          <w:rFonts w:ascii="Times New Roman" w:eastAsia="Calibri" w:hAnsi="Times New Roman" w:cs="Times New Roman"/>
          <w:highlight w:val="lightGray"/>
          <w:lang w:val="lt-LT"/>
        </w:rPr>
        <w:t>xylitolum</w:t>
      </w:r>
      <w:proofErr w:type="spellEnd"/>
      <w:r w:rsidRPr="008A5299">
        <w:rPr>
          <w:rFonts w:ascii="Times New Roman" w:eastAsia="Calibri" w:hAnsi="Times New Roman" w:cs="Times New Roman"/>
          <w:color w:val="000000"/>
          <w:highlight w:val="lightGray"/>
          <w:lang w:val="lt-LT"/>
        </w:rPr>
        <w:t xml:space="preserve"> (E967), </w:t>
      </w:r>
      <w:proofErr w:type="spellStart"/>
      <w:r w:rsidRPr="008A5299">
        <w:rPr>
          <w:rFonts w:ascii="Times New Roman" w:eastAsia="Calibri" w:hAnsi="Times New Roman" w:cs="Times New Roman"/>
          <w:highlight w:val="lightGray"/>
          <w:lang w:val="lt-LT"/>
        </w:rPr>
        <w:t>Menthae</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piperitae</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aetheroleum</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natrii</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carbonas</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anhydricus</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color w:val="000000"/>
          <w:highlight w:val="lightGray"/>
          <w:lang w:val="lt-LT"/>
        </w:rPr>
        <w:t>acaciae</w:t>
      </w:r>
      <w:proofErr w:type="spellEnd"/>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gummi</w:t>
      </w:r>
      <w:proofErr w:type="spellEnd"/>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hypromellosum</w:t>
      </w:r>
      <w:proofErr w:type="spellEnd"/>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titanii</w:t>
      </w:r>
      <w:proofErr w:type="spellEnd"/>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dioxidum</w:t>
      </w:r>
      <w:proofErr w:type="spellEnd"/>
      <w:r w:rsidRPr="008A5299">
        <w:rPr>
          <w:rFonts w:ascii="Times New Roman" w:eastAsia="Calibri" w:hAnsi="Times New Roman" w:cs="Times New Roman"/>
          <w:color w:val="000000"/>
          <w:highlight w:val="lightGray"/>
          <w:lang w:val="lt-LT"/>
        </w:rPr>
        <w:t xml:space="preserve"> (E171), </w:t>
      </w:r>
      <w:proofErr w:type="spellStart"/>
      <w:r w:rsidRPr="008A5299">
        <w:rPr>
          <w:rFonts w:ascii="Times New Roman" w:eastAsia="Calibri" w:hAnsi="Times New Roman" w:cs="Times New Roman"/>
          <w:color w:val="000000"/>
          <w:highlight w:val="lightGray"/>
          <w:lang w:val="lt-LT"/>
        </w:rPr>
        <w:t>sucralosum</w:t>
      </w:r>
      <w:proofErr w:type="spellEnd"/>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sapor</w:t>
      </w:r>
      <w:proofErr w:type="spellEnd"/>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Tutti</w:t>
      </w:r>
      <w:proofErr w:type="spellEnd"/>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frutti</w:t>
      </w:r>
      <w:proofErr w:type="spellEnd"/>
      <w:r w:rsidRPr="008A5299">
        <w:rPr>
          <w:rFonts w:ascii="Times New Roman" w:eastAsia="Calibri" w:hAnsi="Times New Roman" w:cs="Times New Roman"/>
          <w:color w:val="000000"/>
          <w:highlight w:val="lightGray"/>
          <w:lang w:val="lt-LT"/>
        </w:rPr>
        <w:t xml:space="preserve"> </w:t>
      </w:r>
      <w:r w:rsidRPr="008A5299">
        <w:rPr>
          <w:rFonts w:ascii="Times New Roman" w:eastAsia="Calibri" w:hAnsi="Times New Roman" w:cs="Times New Roman"/>
          <w:i/>
          <w:color w:val="000000"/>
          <w:highlight w:val="lightGray"/>
          <w:lang w:val="lt-LT"/>
        </w:rPr>
        <w:t>QL84441</w:t>
      </w:r>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acesulfamum</w:t>
      </w:r>
      <w:proofErr w:type="spellEnd"/>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kalicum</w:t>
      </w:r>
      <w:proofErr w:type="spellEnd"/>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levomentholum</w:t>
      </w:r>
      <w:proofErr w:type="spellEnd"/>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magnesii</w:t>
      </w:r>
      <w:proofErr w:type="spellEnd"/>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oxidum</w:t>
      </w:r>
      <w:proofErr w:type="spellEnd"/>
      <w:r w:rsidRPr="008A5299">
        <w:rPr>
          <w:rFonts w:ascii="Times New Roman" w:eastAsia="Calibri" w:hAnsi="Times New Roman" w:cs="Times New Roman"/>
          <w:color w:val="000000"/>
          <w:highlight w:val="lightGray"/>
          <w:lang w:val="lt-LT"/>
        </w:rPr>
        <w:t xml:space="preserve"> leve, </w:t>
      </w:r>
      <w:proofErr w:type="spellStart"/>
      <w:r w:rsidRPr="008A5299">
        <w:rPr>
          <w:rFonts w:ascii="Times New Roman" w:eastAsia="Calibri" w:hAnsi="Times New Roman" w:cs="Times New Roman"/>
          <w:color w:val="000000"/>
          <w:highlight w:val="lightGray"/>
          <w:lang w:val="lt-LT"/>
        </w:rPr>
        <w:t>polysorbatum</w:t>
      </w:r>
      <w:proofErr w:type="spellEnd"/>
      <w:r w:rsidRPr="008A5299">
        <w:rPr>
          <w:rFonts w:ascii="Times New Roman" w:eastAsia="Calibri" w:hAnsi="Times New Roman" w:cs="Times New Roman"/>
          <w:color w:val="000000"/>
          <w:highlight w:val="lightGray"/>
          <w:lang w:val="lt-LT"/>
        </w:rPr>
        <w:t xml:space="preserve"> 80, </w:t>
      </w:r>
      <w:proofErr w:type="spellStart"/>
      <w:r w:rsidRPr="008A5299">
        <w:rPr>
          <w:rFonts w:ascii="Times New Roman" w:eastAsia="Calibri" w:hAnsi="Times New Roman" w:cs="Times New Roman"/>
          <w:color w:val="000000"/>
          <w:highlight w:val="lightGray"/>
          <w:lang w:val="lt-LT"/>
        </w:rPr>
        <w:t>quinoline</w:t>
      </w:r>
      <w:proofErr w:type="spellEnd"/>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crocus</w:t>
      </w:r>
      <w:proofErr w:type="spellEnd"/>
      <w:r w:rsidRPr="008A5299">
        <w:rPr>
          <w:rFonts w:ascii="Times New Roman" w:eastAsia="Calibri" w:hAnsi="Times New Roman" w:cs="Times New Roman"/>
          <w:color w:val="000000"/>
          <w:highlight w:val="lightGray"/>
          <w:lang w:val="lt-LT"/>
        </w:rPr>
        <w:t xml:space="preserve"> (E104), </w:t>
      </w:r>
      <w:proofErr w:type="spellStart"/>
      <w:r w:rsidRPr="008A5299">
        <w:rPr>
          <w:rFonts w:ascii="Times New Roman" w:eastAsia="Calibri" w:hAnsi="Times New Roman" w:cs="Times New Roman"/>
          <w:color w:val="000000"/>
          <w:highlight w:val="lightGray"/>
          <w:lang w:val="lt-LT"/>
        </w:rPr>
        <w:t>cera</w:t>
      </w:r>
      <w:proofErr w:type="spellEnd"/>
      <w:r w:rsidRPr="008A5299">
        <w:rPr>
          <w:rFonts w:ascii="Times New Roman" w:eastAsia="Calibri" w:hAnsi="Times New Roman" w:cs="Times New Roman"/>
          <w:color w:val="000000"/>
          <w:highlight w:val="lightGray"/>
          <w:lang w:val="lt-LT"/>
        </w:rPr>
        <w:t xml:space="preserve"> </w:t>
      </w:r>
      <w:proofErr w:type="spellStart"/>
      <w:r w:rsidRPr="008A5299">
        <w:rPr>
          <w:rFonts w:ascii="Times New Roman" w:eastAsia="Calibri" w:hAnsi="Times New Roman" w:cs="Times New Roman"/>
          <w:color w:val="000000"/>
          <w:highlight w:val="lightGray"/>
          <w:lang w:val="lt-LT"/>
        </w:rPr>
        <w:t>carnauba</w:t>
      </w:r>
      <w:proofErr w:type="spellEnd"/>
      <w:r w:rsidRPr="008A5299">
        <w:rPr>
          <w:rFonts w:ascii="Times New Roman" w:eastAsia="Calibri" w:hAnsi="Times New Roman" w:cs="Times New Roman"/>
          <w:color w:val="000000"/>
          <w:highlight w:val="lightGray"/>
          <w:lang w:val="lt-LT"/>
        </w:rPr>
        <w:t>.</w:t>
      </w:r>
    </w:p>
    <w:p w14:paraId="7C0504E8" w14:textId="77777777" w:rsidR="00DA1181" w:rsidRPr="008A5299" w:rsidRDefault="00DA1181" w:rsidP="00DA1181">
      <w:pPr>
        <w:spacing w:after="0" w:line="240" w:lineRule="auto"/>
        <w:rPr>
          <w:rFonts w:ascii="Times New Roman" w:eastAsia="Calibri" w:hAnsi="Times New Roman" w:cs="Times New Roman"/>
          <w:lang w:val="lt-LT"/>
        </w:rPr>
      </w:pPr>
    </w:p>
    <w:p w14:paraId="679A3E40" w14:textId="77777777" w:rsidR="00DA1181" w:rsidRPr="008A5299" w:rsidRDefault="00DA1181" w:rsidP="00DA1181">
      <w:pPr>
        <w:spacing w:after="0" w:line="240" w:lineRule="auto"/>
        <w:rPr>
          <w:rFonts w:ascii="Times New Roman" w:eastAsia="Calibri" w:hAnsi="Times New Roman" w:cs="Times New Roman"/>
          <w:lang w:val="lt-LT"/>
        </w:rPr>
      </w:pPr>
    </w:p>
    <w:p w14:paraId="235314C3"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4.</w:t>
      </w:r>
      <w:r w:rsidRPr="008A5299">
        <w:rPr>
          <w:rFonts w:ascii="Times New Roman" w:eastAsia="Calibri" w:hAnsi="Times New Roman" w:cs="Times New Roman"/>
          <w:b/>
          <w:caps/>
          <w:lang w:val="lt-LT"/>
        </w:rPr>
        <w:tab/>
        <w:t>FARMACINĖ forma ir KIEKIS PAKUOTĖJE</w:t>
      </w:r>
    </w:p>
    <w:p w14:paraId="45504BD0"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347955A3" w14:textId="77777777" w:rsidR="00DA1181" w:rsidRPr="008A5299" w:rsidRDefault="00DA1181" w:rsidP="00DA1181">
      <w:pPr>
        <w:spacing w:after="0" w:line="240" w:lineRule="auto"/>
        <w:ind w:left="567" w:hanging="567"/>
        <w:rPr>
          <w:rFonts w:ascii="Times New Roman" w:eastAsia="Times New Roman" w:hAnsi="Times New Roman" w:cs="Times New Roman"/>
          <w:sz w:val="24"/>
          <w:szCs w:val="24"/>
          <w:lang w:val="lt-LT"/>
        </w:rPr>
      </w:pPr>
      <w:r w:rsidRPr="008A5299">
        <w:rPr>
          <w:rFonts w:ascii="Times New Roman" w:eastAsia="Calibri" w:hAnsi="Times New Roman" w:cs="Times New Roman"/>
          <w:highlight w:val="lightGray"/>
          <w:lang w:val="lt-LT"/>
        </w:rPr>
        <w:t>Vaistinė kramtomoji guma</w:t>
      </w:r>
    </w:p>
    <w:p w14:paraId="2DD71759"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2FA76F99" w14:textId="77777777" w:rsidR="00DA1181" w:rsidRPr="008A5299" w:rsidRDefault="00DA1181" w:rsidP="00DA1181">
      <w:pPr>
        <w:spacing w:after="0" w:line="240" w:lineRule="auto"/>
        <w:ind w:left="567" w:hanging="567"/>
        <w:rPr>
          <w:rFonts w:ascii="Times New Roman" w:eastAsia="Times New Roman" w:hAnsi="Times New Roman" w:cs="Times New Roman"/>
          <w:caps/>
          <w:sz w:val="24"/>
          <w:szCs w:val="24"/>
          <w:lang w:val="lt-LT"/>
        </w:rPr>
      </w:pPr>
      <w:r w:rsidRPr="008A5299">
        <w:rPr>
          <w:rFonts w:ascii="Times New Roman" w:eastAsia="Calibri" w:hAnsi="Times New Roman" w:cs="Times New Roman"/>
          <w:caps/>
          <w:lang w:val="lt-LT"/>
        </w:rPr>
        <w:t xml:space="preserve">15 </w:t>
      </w:r>
      <w:r w:rsidRPr="008A5299">
        <w:rPr>
          <w:rFonts w:ascii="Times New Roman" w:eastAsia="Calibri" w:hAnsi="Times New Roman" w:cs="Times New Roman"/>
          <w:lang w:val="lt-LT"/>
        </w:rPr>
        <w:t>vaistinių kramtomųjų gumų</w:t>
      </w:r>
    </w:p>
    <w:p w14:paraId="45711840" w14:textId="77777777" w:rsidR="00DA1181" w:rsidRPr="008A5299" w:rsidRDefault="00DA1181" w:rsidP="00DA1181">
      <w:pPr>
        <w:spacing w:after="0" w:line="240" w:lineRule="auto"/>
        <w:ind w:left="567" w:hanging="567"/>
        <w:rPr>
          <w:rFonts w:ascii="Times New Roman" w:eastAsia="Times New Roman" w:hAnsi="Times New Roman" w:cs="Times New Roman"/>
          <w:sz w:val="24"/>
          <w:szCs w:val="24"/>
          <w:highlight w:val="lightGray"/>
          <w:lang w:val="lt-LT"/>
        </w:rPr>
      </w:pPr>
      <w:r w:rsidRPr="008A5299">
        <w:rPr>
          <w:rFonts w:ascii="Times New Roman" w:eastAsia="Calibri" w:hAnsi="Times New Roman" w:cs="Times New Roman"/>
          <w:highlight w:val="lightGray"/>
          <w:lang w:val="lt-LT"/>
        </w:rPr>
        <w:t xml:space="preserve">30 vaistinių kramtomųjų gumų </w:t>
      </w:r>
    </w:p>
    <w:p w14:paraId="1EBC16A9" w14:textId="77777777" w:rsidR="00DA1181" w:rsidRPr="008A5299" w:rsidRDefault="00DA1181" w:rsidP="00DA1181">
      <w:pPr>
        <w:spacing w:after="0" w:line="240" w:lineRule="auto"/>
        <w:ind w:left="567" w:hanging="567"/>
        <w:rPr>
          <w:rFonts w:ascii="Times New Roman" w:eastAsia="Times New Roman" w:hAnsi="Times New Roman" w:cs="Times New Roman"/>
          <w:caps/>
          <w:sz w:val="24"/>
          <w:szCs w:val="24"/>
          <w:lang w:val="lt-LT"/>
        </w:rPr>
      </w:pPr>
      <w:r w:rsidRPr="008A5299">
        <w:rPr>
          <w:rFonts w:ascii="Times New Roman" w:eastAsia="Calibri" w:hAnsi="Times New Roman" w:cs="Times New Roman"/>
          <w:highlight w:val="lightGray"/>
          <w:lang w:val="lt-LT"/>
        </w:rPr>
        <w:t xml:space="preserve">105 vaistinės kramtomosios gumos </w:t>
      </w:r>
    </w:p>
    <w:p w14:paraId="30BE08D8"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056609D5"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3693EF2B"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5.</w:t>
      </w:r>
      <w:r w:rsidRPr="008A5299">
        <w:rPr>
          <w:rFonts w:ascii="Times New Roman" w:eastAsia="Calibri" w:hAnsi="Times New Roman" w:cs="Times New Roman"/>
          <w:b/>
          <w:caps/>
          <w:lang w:val="lt-LT"/>
        </w:rPr>
        <w:tab/>
        <w:t>vartojimo METODAS IR būdas</w:t>
      </w:r>
    </w:p>
    <w:p w14:paraId="644B26B3"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32189850" w14:textId="77777777" w:rsidR="00DA1181" w:rsidRPr="008A5299" w:rsidRDefault="00DA1181" w:rsidP="00DA1181">
      <w:pPr>
        <w:spacing w:after="0" w:line="240" w:lineRule="auto"/>
        <w:ind w:left="567" w:hanging="567"/>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Vartoti ant burnos gleivinės.</w:t>
      </w:r>
    </w:p>
    <w:p w14:paraId="7498157E"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Prieš vartojimą perskaitykite pakuotės lapelį.</w:t>
      </w:r>
    </w:p>
    <w:p w14:paraId="097D7A36"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2DC631C6"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27704FB3"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6.</w:t>
      </w:r>
      <w:r w:rsidRPr="008A5299">
        <w:rPr>
          <w:rFonts w:ascii="Times New Roman" w:eastAsia="Calibri" w:hAnsi="Times New Roman" w:cs="Times New Roman"/>
          <w:b/>
          <w:caps/>
          <w:lang w:val="lt-LT"/>
        </w:rPr>
        <w:tab/>
        <w:t>SPECIALUS Įspėjimas</w:t>
      </w:r>
      <w:r w:rsidRPr="008A5299">
        <w:rPr>
          <w:rFonts w:ascii="Times New Roman" w:eastAsia="Calibri" w:hAnsi="Times New Roman" w:cs="Times New Roman"/>
          <w:lang w:val="lt-LT"/>
        </w:rPr>
        <w:t xml:space="preserve">, </w:t>
      </w:r>
      <w:r w:rsidRPr="008A5299">
        <w:rPr>
          <w:rFonts w:ascii="Times New Roman" w:eastAsia="Calibri" w:hAnsi="Times New Roman" w:cs="Times New Roman"/>
          <w:b/>
          <w:lang w:val="lt-LT"/>
        </w:rPr>
        <w:t xml:space="preserve">KAD VAISTINĮ PREPARATĄ BŪTINA LAIKYTI </w:t>
      </w:r>
      <w:r w:rsidRPr="008A5299">
        <w:rPr>
          <w:rFonts w:ascii="Times New Roman" w:eastAsia="Calibri" w:hAnsi="Times New Roman" w:cs="Times New Roman"/>
          <w:b/>
          <w:caps/>
          <w:lang w:val="lt-LT"/>
        </w:rPr>
        <w:t>vaikams nepastebimoje ir nepasiekiamoje vietoje</w:t>
      </w:r>
    </w:p>
    <w:p w14:paraId="1AAE468B"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2AD50509" w14:textId="77777777" w:rsidR="00DA1181" w:rsidRPr="008A5299" w:rsidRDefault="00DA1181" w:rsidP="00DA1181">
      <w:pPr>
        <w:spacing w:after="0" w:line="240" w:lineRule="auto"/>
        <w:ind w:left="567" w:hanging="567"/>
        <w:outlineLvl w:val="0"/>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Laikyti vaikams nepastebimoje ir nepasiekiamoje vietoje.</w:t>
      </w:r>
    </w:p>
    <w:p w14:paraId="492EE922"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27B2A667"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0BA68A39"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7.</w:t>
      </w:r>
      <w:r w:rsidRPr="008A5299">
        <w:rPr>
          <w:rFonts w:ascii="Times New Roman" w:eastAsia="Calibri" w:hAnsi="Times New Roman" w:cs="Times New Roman"/>
          <w:b/>
          <w:caps/>
          <w:lang w:val="lt-LT"/>
        </w:rPr>
        <w:tab/>
        <w:t>kitas specialus Įspėjimas (jei reikia)</w:t>
      </w:r>
    </w:p>
    <w:p w14:paraId="0F116728"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29AF10B8"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3C213C9C"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8.</w:t>
      </w:r>
      <w:r w:rsidRPr="008A5299">
        <w:rPr>
          <w:rFonts w:ascii="Times New Roman" w:eastAsia="Calibri" w:hAnsi="Times New Roman" w:cs="Times New Roman"/>
          <w:b/>
          <w:caps/>
          <w:lang w:val="lt-LT"/>
        </w:rPr>
        <w:tab/>
        <w:t>tinkamumo laikas</w:t>
      </w:r>
    </w:p>
    <w:p w14:paraId="621EF760"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5904FB62" w14:textId="77777777" w:rsidR="00DA1181" w:rsidRPr="008A5299" w:rsidRDefault="00DA1181" w:rsidP="00DA1181">
      <w:pPr>
        <w:spacing w:after="0" w:line="240" w:lineRule="auto"/>
        <w:ind w:left="567" w:hanging="567"/>
        <w:outlineLvl w:val="0"/>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Tinka iki {mm/MMMM}</w:t>
      </w:r>
    </w:p>
    <w:p w14:paraId="2F2CD2D1" w14:textId="77777777" w:rsidR="00DA1181" w:rsidRPr="008A5299" w:rsidRDefault="00DA1181" w:rsidP="00DA1181">
      <w:pPr>
        <w:spacing w:after="0" w:line="240" w:lineRule="auto"/>
        <w:ind w:left="567" w:hanging="567"/>
        <w:outlineLvl w:val="0"/>
        <w:rPr>
          <w:rFonts w:ascii="Times New Roman" w:eastAsia="Calibri" w:hAnsi="Times New Roman" w:cs="Times New Roman"/>
          <w:lang w:val="lt-LT"/>
        </w:rPr>
      </w:pPr>
    </w:p>
    <w:p w14:paraId="65A06B33" w14:textId="77777777" w:rsidR="00DA1181" w:rsidRPr="008A5299" w:rsidRDefault="00DA1181" w:rsidP="00DA1181">
      <w:pPr>
        <w:spacing w:after="0" w:line="240" w:lineRule="auto"/>
        <w:ind w:left="567" w:hanging="567"/>
        <w:outlineLvl w:val="0"/>
        <w:rPr>
          <w:rFonts w:ascii="Times New Roman" w:eastAsia="Calibri" w:hAnsi="Times New Roman" w:cs="Times New Roman"/>
          <w:lang w:val="lt-LT"/>
        </w:rPr>
      </w:pPr>
    </w:p>
    <w:p w14:paraId="563D641C"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9.</w:t>
      </w:r>
      <w:r w:rsidRPr="008A5299">
        <w:rPr>
          <w:rFonts w:ascii="Times New Roman" w:eastAsia="Calibri" w:hAnsi="Times New Roman" w:cs="Times New Roman"/>
          <w:b/>
          <w:caps/>
          <w:lang w:val="lt-LT"/>
        </w:rPr>
        <w:tab/>
        <w:t>SPECIALIOS laikymo sąlygos</w:t>
      </w:r>
    </w:p>
    <w:p w14:paraId="0C36652F" w14:textId="77777777" w:rsidR="00DA1181" w:rsidRPr="008A5299" w:rsidRDefault="00DA1181" w:rsidP="00DA1181">
      <w:pPr>
        <w:spacing w:after="0" w:line="240" w:lineRule="auto"/>
        <w:rPr>
          <w:rFonts w:ascii="Times New Roman" w:eastAsia="Calibri" w:hAnsi="Times New Roman" w:cs="Times New Roman"/>
          <w:lang w:val="lt-LT"/>
        </w:rPr>
      </w:pPr>
    </w:p>
    <w:p w14:paraId="1DD47BD7"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Laikyti ne aukštesnėje kaip 25 </w:t>
      </w:r>
      <w:r w:rsidRPr="008A5299">
        <w:rPr>
          <w:rFonts w:ascii="Times New Roman" w:eastAsia="Calibri" w:hAnsi="Times New Roman" w:cs="Times New Roman"/>
          <w:lang w:val="lt-LT"/>
        </w:rPr>
        <w:sym w:font="Symbol" w:char="F0B0"/>
      </w:r>
      <w:r w:rsidRPr="008A5299">
        <w:rPr>
          <w:rFonts w:ascii="Times New Roman" w:eastAsia="Calibri" w:hAnsi="Times New Roman" w:cs="Times New Roman"/>
          <w:lang w:val="lt-LT"/>
        </w:rPr>
        <w:t>C temperatūroje.</w:t>
      </w:r>
    </w:p>
    <w:p w14:paraId="7B9FB0AF" w14:textId="77777777" w:rsidR="00DA1181" w:rsidRPr="008A5299" w:rsidRDefault="00DA1181" w:rsidP="00DA1181">
      <w:pPr>
        <w:spacing w:after="0" w:line="240" w:lineRule="auto"/>
        <w:rPr>
          <w:rFonts w:ascii="Times New Roman" w:eastAsia="Calibri" w:hAnsi="Times New Roman" w:cs="Times New Roman"/>
          <w:lang w:val="lt-LT"/>
        </w:rPr>
      </w:pPr>
    </w:p>
    <w:p w14:paraId="384A11A7" w14:textId="77777777" w:rsidR="00DA1181" w:rsidRPr="008A5299" w:rsidRDefault="00DA1181" w:rsidP="00DA1181">
      <w:pPr>
        <w:spacing w:after="0" w:line="240" w:lineRule="auto"/>
        <w:rPr>
          <w:rFonts w:ascii="Times New Roman" w:eastAsia="Calibri" w:hAnsi="Times New Roman" w:cs="Times New Roman"/>
          <w:lang w:val="lt-LT"/>
        </w:rPr>
      </w:pPr>
    </w:p>
    <w:p w14:paraId="0C93F2B0"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10.</w:t>
      </w:r>
      <w:r w:rsidRPr="008A5299">
        <w:rPr>
          <w:rFonts w:ascii="Times New Roman" w:eastAsia="Calibri" w:hAnsi="Times New Roman" w:cs="Times New Roman"/>
          <w:b/>
          <w:caps/>
          <w:lang w:val="lt-LT"/>
        </w:rPr>
        <w:tab/>
        <w:t>specialios atsargumo priemonės DĖL NESUVARTOTO VAISTINIO PREPARATO AR JO ATLIEKŲ TVARKYMO</w:t>
      </w:r>
      <w:r w:rsidRPr="008A5299">
        <w:rPr>
          <w:rFonts w:ascii="Times New Roman" w:eastAsia="Calibri" w:hAnsi="Times New Roman" w:cs="Times New Roman"/>
          <w:caps/>
          <w:lang w:val="lt-LT"/>
        </w:rPr>
        <w:t xml:space="preserve"> </w:t>
      </w:r>
      <w:r w:rsidRPr="008A5299">
        <w:rPr>
          <w:rFonts w:ascii="Times New Roman" w:eastAsia="Calibri" w:hAnsi="Times New Roman" w:cs="Times New Roman"/>
          <w:b/>
          <w:caps/>
          <w:lang w:val="lt-LT"/>
        </w:rPr>
        <w:t>(jei reikia)</w:t>
      </w:r>
    </w:p>
    <w:p w14:paraId="22D1F433"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6B920D16"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5D0CE68C"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11.</w:t>
      </w:r>
      <w:r w:rsidRPr="008A5299">
        <w:rPr>
          <w:rFonts w:ascii="Times New Roman" w:eastAsia="Calibri" w:hAnsi="Times New Roman" w:cs="Times New Roman"/>
          <w:b/>
          <w:caps/>
          <w:lang w:val="lt-LT"/>
        </w:rPr>
        <w:tab/>
        <w:t>REGISTRUOTOJO pavadinimas ir adresas</w:t>
      </w:r>
    </w:p>
    <w:p w14:paraId="52F575E1"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2DB81D98" w14:textId="77777777" w:rsidR="00DA1181" w:rsidRPr="008A5299" w:rsidRDefault="00DA1181" w:rsidP="00DA1181">
      <w:pPr>
        <w:spacing w:after="0" w:line="240" w:lineRule="auto"/>
        <w:jc w:val="both"/>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lang w:val="lt-LT"/>
        </w:rPr>
        <w:t>McNeil</w:t>
      </w:r>
      <w:proofErr w:type="spellEnd"/>
      <w:r w:rsidRPr="008A5299">
        <w:rPr>
          <w:rFonts w:ascii="Times New Roman" w:eastAsia="Calibri" w:hAnsi="Times New Roman" w:cs="Times New Roman"/>
          <w:lang w:val="lt-LT"/>
        </w:rPr>
        <w:t xml:space="preserve"> AB</w:t>
      </w:r>
    </w:p>
    <w:p w14:paraId="0B54166E" w14:textId="77777777" w:rsidR="00DA1181" w:rsidRPr="008A5299" w:rsidRDefault="00DA1181" w:rsidP="00DA1181">
      <w:pPr>
        <w:spacing w:after="0" w:line="240" w:lineRule="auto"/>
        <w:jc w:val="both"/>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lang w:val="lt-LT"/>
        </w:rPr>
        <w:t>Norrbroplatsen</w:t>
      </w:r>
      <w:proofErr w:type="spellEnd"/>
      <w:r w:rsidRPr="008A5299">
        <w:rPr>
          <w:rFonts w:ascii="Times New Roman" w:eastAsia="Calibri" w:hAnsi="Times New Roman" w:cs="Times New Roman"/>
          <w:lang w:val="lt-LT"/>
        </w:rPr>
        <w:t xml:space="preserve"> 2</w:t>
      </w:r>
    </w:p>
    <w:p w14:paraId="33ED3501" w14:textId="77777777" w:rsidR="00DA1181" w:rsidRPr="008A5299" w:rsidRDefault="00DA1181" w:rsidP="00DA1181">
      <w:pPr>
        <w:spacing w:after="0" w:line="240" w:lineRule="auto"/>
        <w:jc w:val="both"/>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SE-251 09 </w:t>
      </w:r>
      <w:proofErr w:type="spellStart"/>
      <w:r w:rsidRPr="008A5299">
        <w:rPr>
          <w:rFonts w:ascii="Times New Roman" w:eastAsia="Calibri" w:hAnsi="Times New Roman" w:cs="Times New Roman"/>
          <w:lang w:val="lt-LT"/>
        </w:rPr>
        <w:t>Helsingborg</w:t>
      </w:r>
      <w:proofErr w:type="spellEnd"/>
    </w:p>
    <w:p w14:paraId="2E17464D" w14:textId="77777777" w:rsidR="00DA1181" w:rsidRPr="008A5299" w:rsidRDefault="00DA1181" w:rsidP="00DA1181">
      <w:pPr>
        <w:spacing w:after="0" w:line="240" w:lineRule="auto"/>
        <w:ind w:left="567" w:hanging="567"/>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Švedija</w:t>
      </w:r>
    </w:p>
    <w:p w14:paraId="4DF0B0C5"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25BA4345"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75B36F67"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12.</w:t>
      </w:r>
      <w:r w:rsidRPr="008A5299">
        <w:rPr>
          <w:rFonts w:ascii="Times New Roman" w:eastAsia="Calibri" w:hAnsi="Times New Roman" w:cs="Times New Roman"/>
          <w:b/>
          <w:caps/>
          <w:lang w:val="lt-LT"/>
        </w:rPr>
        <w:tab/>
        <w:t xml:space="preserve">REGISTRACIJOS </w:t>
      </w:r>
      <w:r w:rsidRPr="008A5299">
        <w:rPr>
          <w:rFonts w:ascii="Times New Roman" w:eastAsia="Calibri" w:hAnsi="Times New Roman" w:cs="Times New Roman"/>
          <w:b/>
          <w:lang w:val="lt-LT"/>
        </w:rPr>
        <w:t xml:space="preserve">PAŽYMĖJIMO </w:t>
      </w:r>
      <w:r w:rsidRPr="008A5299">
        <w:rPr>
          <w:rFonts w:ascii="Times New Roman" w:eastAsia="Calibri" w:hAnsi="Times New Roman" w:cs="Times New Roman"/>
          <w:b/>
          <w:caps/>
          <w:lang w:val="lt-LT"/>
        </w:rPr>
        <w:t>numeris (-IAI)</w:t>
      </w:r>
    </w:p>
    <w:p w14:paraId="7FC5AB3D"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5D4747DB" w14:textId="77777777" w:rsidR="00DA1181" w:rsidRPr="008A5299" w:rsidRDefault="00DA1181" w:rsidP="00DA1181">
      <w:pPr>
        <w:spacing w:after="0" w:line="240" w:lineRule="auto"/>
        <w:ind w:left="567" w:hanging="567"/>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highlight w:val="lightGray"/>
          <w:lang w:val="lt-LT"/>
        </w:rPr>
        <w:t>Nicorette</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freshfruit</w:t>
      </w:r>
      <w:proofErr w:type="spellEnd"/>
      <w:r w:rsidRPr="008A5299">
        <w:rPr>
          <w:rFonts w:ascii="Times New Roman" w:eastAsia="Calibri" w:hAnsi="Times New Roman" w:cs="Times New Roman"/>
          <w:highlight w:val="lightGray"/>
          <w:lang w:val="lt-LT"/>
        </w:rPr>
        <w:t xml:space="preserve"> 2 mg</w:t>
      </w:r>
    </w:p>
    <w:p w14:paraId="129C90C7"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N15 – LT/1/94/1353/001</w:t>
      </w:r>
    </w:p>
    <w:p w14:paraId="1B6ACB35" w14:textId="77777777" w:rsidR="00DA1181" w:rsidRPr="008A5299" w:rsidRDefault="00DA1181" w:rsidP="00DA1181">
      <w:pPr>
        <w:spacing w:after="0" w:line="240" w:lineRule="auto"/>
        <w:rPr>
          <w:rFonts w:ascii="Times New Roman" w:eastAsia="Times New Roman" w:hAnsi="Times New Roman" w:cs="Times New Roman"/>
          <w:sz w:val="24"/>
          <w:szCs w:val="24"/>
          <w:highlight w:val="lightGray"/>
          <w:lang w:val="lt-LT"/>
        </w:rPr>
      </w:pPr>
      <w:r w:rsidRPr="008A5299">
        <w:rPr>
          <w:rFonts w:ascii="Times New Roman" w:eastAsia="Calibri" w:hAnsi="Times New Roman" w:cs="Times New Roman"/>
          <w:highlight w:val="lightGray"/>
          <w:lang w:val="lt-LT"/>
        </w:rPr>
        <w:t>N30 – LT/1/94/1353/002</w:t>
      </w:r>
    </w:p>
    <w:p w14:paraId="6B026A79"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highlight w:val="lightGray"/>
          <w:lang w:val="lt-LT"/>
        </w:rPr>
        <w:t>N105 – LT/1/94/1353/003</w:t>
      </w:r>
    </w:p>
    <w:p w14:paraId="56BB82F7" w14:textId="77777777" w:rsidR="00DA1181" w:rsidRPr="008A5299" w:rsidRDefault="00DA1181" w:rsidP="00DA1181">
      <w:pPr>
        <w:spacing w:after="0" w:line="240" w:lineRule="auto"/>
        <w:rPr>
          <w:rFonts w:ascii="Times New Roman" w:eastAsia="Calibri" w:hAnsi="Times New Roman" w:cs="Times New Roman"/>
          <w:lang w:val="lt-LT"/>
        </w:rPr>
      </w:pPr>
    </w:p>
    <w:p w14:paraId="729C23DB" w14:textId="77777777" w:rsidR="00DA1181" w:rsidRPr="008A5299" w:rsidRDefault="00DA1181" w:rsidP="00DA1181">
      <w:pPr>
        <w:spacing w:after="0" w:line="240" w:lineRule="auto"/>
        <w:ind w:left="567" w:hanging="567"/>
        <w:rPr>
          <w:rFonts w:ascii="Times New Roman" w:eastAsia="Times New Roman" w:hAnsi="Times New Roman" w:cs="Times New Roman"/>
          <w:sz w:val="24"/>
          <w:szCs w:val="24"/>
          <w:highlight w:val="lightGray"/>
          <w:lang w:val="lt-LT"/>
        </w:rPr>
      </w:pPr>
      <w:proofErr w:type="spellStart"/>
      <w:r w:rsidRPr="008A5299">
        <w:rPr>
          <w:rFonts w:ascii="Times New Roman" w:eastAsia="Calibri" w:hAnsi="Times New Roman" w:cs="Times New Roman"/>
          <w:highlight w:val="lightGray"/>
          <w:lang w:val="lt-LT"/>
        </w:rPr>
        <w:t>Nicorette</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freshfruit</w:t>
      </w:r>
      <w:proofErr w:type="spellEnd"/>
      <w:r w:rsidRPr="008A5299">
        <w:rPr>
          <w:rFonts w:ascii="Times New Roman" w:eastAsia="Calibri" w:hAnsi="Times New Roman" w:cs="Times New Roman"/>
          <w:highlight w:val="lightGray"/>
          <w:lang w:val="lt-LT"/>
        </w:rPr>
        <w:t xml:space="preserve"> 4 mg</w:t>
      </w:r>
    </w:p>
    <w:p w14:paraId="6B187880" w14:textId="77777777" w:rsidR="00DA1181" w:rsidRPr="008A5299" w:rsidRDefault="00DA1181" w:rsidP="00DA1181">
      <w:pPr>
        <w:spacing w:after="0" w:line="240" w:lineRule="auto"/>
        <w:rPr>
          <w:rFonts w:ascii="Times New Roman" w:eastAsia="Times New Roman" w:hAnsi="Times New Roman" w:cs="Times New Roman"/>
          <w:sz w:val="24"/>
          <w:szCs w:val="24"/>
          <w:highlight w:val="lightGray"/>
          <w:lang w:val="lt-LT"/>
        </w:rPr>
      </w:pPr>
      <w:r w:rsidRPr="008A5299">
        <w:rPr>
          <w:rFonts w:ascii="Times New Roman" w:eastAsia="Calibri" w:hAnsi="Times New Roman" w:cs="Times New Roman"/>
          <w:highlight w:val="lightGray"/>
          <w:lang w:val="lt-LT"/>
        </w:rPr>
        <w:t>N15 – LT/1/94/1353/004</w:t>
      </w:r>
    </w:p>
    <w:p w14:paraId="24D3AEBA" w14:textId="77777777" w:rsidR="00DA1181" w:rsidRPr="008A5299" w:rsidRDefault="00DA1181" w:rsidP="00DA1181">
      <w:pPr>
        <w:spacing w:after="0" w:line="240" w:lineRule="auto"/>
        <w:rPr>
          <w:rFonts w:ascii="Times New Roman" w:eastAsia="Times New Roman" w:hAnsi="Times New Roman" w:cs="Times New Roman"/>
          <w:sz w:val="24"/>
          <w:szCs w:val="24"/>
          <w:highlight w:val="lightGray"/>
          <w:lang w:val="lt-LT"/>
        </w:rPr>
      </w:pPr>
      <w:r w:rsidRPr="008A5299">
        <w:rPr>
          <w:rFonts w:ascii="Times New Roman" w:eastAsia="Calibri" w:hAnsi="Times New Roman" w:cs="Times New Roman"/>
          <w:highlight w:val="lightGray"/>
          <w:lang w:val="lt-LT"/>
        </w:rPr>
        <w:t>N30 – LT/1/94/1353/005</w:t>
      </w:r>
    </w:p>
    <w:p w14:paraId="67E2E285" w14:textId="77777777" w:rsidR="00DA1181" w:rsidRPr="008A5299" w:rsidRDefault="00DA1181" w:rsidP="00DA1181">
      <w:pPr>
        <w:spacing w:after="0" w:line="240" w:lineRule="auto"/>
        <w:rPr>
          <w:rFonts w:ascii="Times New Roman" w:eastAsia="Times New Roman" w:hAnsi="Times New Roman" w:cs="Times New Roman"/>
          <w:b/>
          <w:sz w:val="24"/>
          <w:szCs w:val="24"/>
          <w:lang w:val="lt-LT"/>
        </w:rPr>
      </w:pPr>
      <w:r w:rsidRPr="008A5299">
        <w:rPr>
          <w:rFonts w:ascii="Times New Roman" w:eastAsia="Calibri" w:hAnsi="Times New Roman" w:cs="Times New Roman"/>
          <w:highlight w:val="lightGray"/>
          <w:lang w:val="lt-LT"/>
        </w:rPr>
        <w:t>N105 – LT/1/94/1353/006</w:t>
      </w:r>
    </w:p>
    <w:p w14:paraId="0618F710"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06CAE620"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30EB0DC7"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13.</w:t>
      </w:r>
      <w:r w:rsidRPr="008A5299">
        <w:rPr>
          <w:rFonts w:ascii="Times New Roman" w:eastAsia="Calibri" w:hAnsi="Times New Roman" w:cs="Times New Roman"/>
          <w:b/>
          <w:caps/>
          <w:lang w:val="lt-LT"/>
        </w:rPr>
        <w:tab/>
        <w:t>serijos numeris</w:t>
      </w:r>
    </w:p>
    <w:p w14:paraId="447C4EF4"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6FEDC14D" w14:textId="77777777" w:rsidR="00DA1181" w:rsidRPr="008A5299" w:rsidRDefault="00DA1181" w:rsidP="00DA1181">
      <w:pPr>
        <w:spacing w:after="0" w:line="240" w:lineRule="auto"/>
        <w:ind w:left="567" w:hanging="567"/>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Serija {numeris}</w:t>
      </w:r>
    </w:p>
    <w:p w14:paraId="0F1D9EF0"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7E670951"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51DD681A"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14.</w:t>
      </w:r>
      <w:r w:rsidRPr="008A5299">
        <w:rPr>
          <w:rFonts w:ascii="Times New Roman" w:eastAsia="Calibri" w:hAnsi="Times New Roman" w:cs="Times New Roman"/>
          <w:b/>
          <w:caps/>
          <w:lang w:val="lt-LT"/>
        </w:rPr>
        <w:tab/>
        <w:t>PARDAVIMO (IŠDAVIMO) tvarka</w:t>
      </w:r>
    </w:p>
    <w:p w14:paraId="35EF9B11"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441CAB0D" w14:textId="77777777" w:rsidR="00DA1181" w:rsidRPr="008A5299" w:rsidRDefault="00DA1181" w:rsidP="00DA1181">
      <w:pPr>
        <w:spacing w:after="0" w:line="240" w:lineRule="auto"/>
        <w:ind w:left="567" w:hanging="567"/>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lastRenderedPageBreak/>
        <w:t>Nereceptinis vaist</w:t>
      </w:r>
      <w:r w:rsidR="00556C7D" w:rsidRPr="008A5299">
        <w:rPr>
          <w:rFonts w:ascii="Times New Roman" w:eastAsia="Calibri" w:hAnsi="Times New Roman" w:cs="Times New Roman"/>
          <w:lang w:val="lt-LT"/>
        </w:rPr>
        <w:t>as</w:t>
      </w:r>
    </w:p>
    <w:p w14:paraId="1ADADD54"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59699D8E"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43CE39B6"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15.</w:t>
      </w:r>
      <w:r w:rsidRPr="008A5299">
        <w:rPr>
          <w:rFonts w:ascii="Times New Roman" w:eastAsia="Calibri" w:hAnsi="Times New Roman" w:cs="Times New Roman"/>
          <w:b/>
          <w:caps/>
          <w:lang w:val="lt-LT"/>
        </w:rPr>
        <w:tab/>
        <w:t>vartojimo instrukcijA</w:t>
      </w:r>
    </w:p>
    <w:p w14:paraId="5988CEE3" w14:textId="77777777" w:rsidR="00DA1181" w:rsidRPr="008A5299" w:rsidRDefault="00DA1181" w:rsidP="00DA1181">
      <w:pPr>
        <w:spacing w:after="0" w:line="240" w:lineRule="auto"/>
        <w:rPr>
          <w:rFonts w:ascii="Times New Roman" w:eastAsia="Calibri" w:hAnsi="Times New Roman" w:cs="Times New Roman"/>
          <w:lang w:val="lt-LT"/>
        </w:rPr>
      </w:pPr>
    </w:p>
    <w:p w14:paraId="7075B726"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Priklausomybei nuo tabako gydyti, lengvinant nutraukimo simptomus.</w:t>
      </w:r>
    </w:p>
    <w:p w14:paraId="6F002117" w14:textId="77777777" w:rsidR="00DA1181" w:rsidRPr="008A5299" w:rsidRDefault="00DA1181" w:rsidP="00DA1181">
      <w:pPr>
        <w:spacing w:after="0" w:line="240" w:lineRule="auto"/>
        <w:rPr>
          <w:rFonts w:ascii="Times New Roman" w:eastAsia="Calibri" w:hAnsi="Times New Roman" w:cs="Times New Roman"/>
          <w:lang w:val="lt-LT"/>
        </w:rPr>
      </w:pPr>
    </w:p>
    <w:p w14:paraId="73026BF5"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Dozavimas: 2 mg vaistinę kramtomąją gumą reikia vartoti, jei per dieną surūkote mažiau kaip 20 cigarečių. Daugeliui žmonių pakanka 8</w:t>
      </w:r>
      <w:r w:rsidRPr="008A5299">
        <w:rPr>
          <w:rFonts w:ascii="Times New Roman" w:eastAsia="Calibri" w:hAnsi="Times New Roman" w:cs="Times New Roman"/>
          <w:lang w:val="lt-LT"/>
        </w:rPr>
        <w:noBreakHyphen/>
        <w:t xml:space="preserve">12 gumų per dieną. </w:t>
      </w:r>
    </w:p>
    <w:p w14:paraId="3EF498E7"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highlight w:val="lightGray"/>
          <w:lang w:val="lt-LT"/>
        </w:rPr>
        <w:t>Dozavimas: 4 mg vaistinę kramtomąją gumą reikia vartoti jeigu per dieną surūkote daugiau kaip 20 cigarečių. Paprastai pakanka 8</w:t>
      </w:r>
      <w:r w:rsidRPr="008A5299">
        <w:rPr>
          <w:rFonts w:ascii="Times New Roman" w:eastAsia="Calibri" w:hAnsi="Times New Roman" w:cs="Times New Roman"/>
          <w:highlight w:val="lightGray"/>
          <w:lang w:val="lt-LT"/>
        </w:rPr>
        <w:noBreakHyphen/>
        <w:t>12 gumų per dieną.</w:t>
      </w:r>
    </w:p>
    <w:p w14:paraId="489ABC58" w14:textId="77777777" w:rsidR="00DA1181" w:rsidRPr="008A5299" w:rsidRDefault="00DA1181" w:rsidP="00DA1181">
      <w:pPr>
        <w:spacing w:after="0" w:line="240" w:lineRule="auto"/>
        <w:rPr>
          <w:rFonts w:ascii="Times New Roman" w:eastAsia="Calibri" w:hAnsi="Times New Roman" w:cs="Times New Roman"/>
          <w:lang w:val="lt-LT"/>
        </w:rPr>
      </w:pPr>
    </w:p>
    <w:p w14:paraId="7338616B" w14:textId="77777777" w:rsidR="00DA1181" w:rsidRPr="008A5299" w:rsidRDefault="00DA1181" w:rsidP="00DA1181">
      <w:pPr>
        <w:spacing w:after="0" w:line="240" w:lineRule="auto"/>
        <w:rPr>
          <w:rFonts w:ascii="Times New Roman" w:eastAsia="Calibri" w:hAnsi="Times New Roman" w:cs="Times New Roman"/>
          <w:lang w:val="lt-LT"/>
        </w:rPr>
      </w:pPr>
    </w:p>
    <w:p w14:paraId="54FE43D3"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 w:val="24"/>
          <w:szCs w:val="24"/>
          <w:lang w:val="lt-LT"/>
        </w:rPr>
      </w:pPr>
      <w:r w:rsidRPr="008A5299">
        <w:rPr>
          <w:rFonts w:ascii="Times New Roman" w:eastAsia="Calibri" w:hAnsi="Times New Roman" w:cs="Times New Roman"/>
          <w:b/>
          <w:lang w:val="lt-LT"/>
        </w:rPr>
        <w:t>16.</w:t>
      </w:r>
      <w:r w:rsidRPr="008A5299">
        <w:rPr>
          <w:rFonts w:ascii="Times New Roman" w:eastAsia="Calibri" w:hAnsi="Times New Roman" w:cs="Times New Roman"/>
          <w:b/>
          <w:lang w:val="lt-LT"/>
        </w:rPr>
        <w:tab/>
        <w:t>INFORMACIJA BRAILIO RAŠTU</w:t>
      </w:r>
    </w:p>
    <w:p w14:paraId="397CDC88" w14:textId="77777777" w:rsidR="00DA1181" w:rsidRPr="008A5299" w:rsidRDefault="00DA1181" w:rsidP="00DA1181">
      <w:pPr>
        <w:spacing w:after="0" w:line="240" w:lineRule="auto"/>
        <w:rPr>
          <w:rFonts w:ascii="Calibri" w:eastAsia="Calibri" w:hAnsi="Calibri" w:cs="Times New Roman"/>
          <w:lang w:val="lt-LT"/>
        </w:rPr>
      </w:pPr>
    </w:p>
    <w:p w14:paraId="06250FF2" w14:textId="77777777" w:rsidR="00DA1181" w:rsidRPr="008A5299" w:rsidRDefault="00DA1181" w:rsidP="00DA1181">
      <w:pPr>
        <w:spacing w:after="0" w:line="240" w:lineRule="auto"/>
        <w:ind w:left="567" w:hanging="567"/>
        <w:outlineLvl w:val="0"/>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2 mg</w:t>
      </w:r>
    </w:p>
    <w:p w14:paraId="56E175C7" w14:textId="77777777" w:rsidR="00DA1181" w:rsidRPr="008A5299" w:rsidRDefault="00DA1181" w:rsidP="00DA1181">
      <w:pPr>
        <w:spacing w:after="0" w:line="240" w:lineRule="auto"/>
        <w:ind w:left="567" w:hanging="567"/>
        <w:outlineLvl w:val="0"/>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highlight w:val="lightGray"/>
          <w:lang w:val="lt-LT"/>
        </w:rPr>
        <w:t>nicorette</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freshfruit</w:t>
      </w:r>
      <w:proofErr w:type="spellEnd"/>
      <w:r w:rsidRPr="008A5299">
        <w:rPr>
          <w:rFonts w:ascii="Times New Roman" w:eastAsia="Calibri" w:hAnsi="Times New Roman" w:cs="Times New Roman"/>
          <w:highlight w:val="lightGray"/>
          <w:lang w:val="lt-LT"/>
        </w:rPr>
        <w:t xml:space="preserve"> 4 mg</w:t>
      </w:r>
    </w:p>
    <w:p w14:paraId="22703C58" w14:textId="77777777" w:rsidR="00DA1181" w:rsidRPr="008A5299" w:rsidRDefault="00DA1181" w:rsidP="00DA1181">
      <w:pPr>
        <w:spacing w:after="0" w:line="240" w:lineRule="auto"/>
        <w:ind w:left="567" w:hanging="567"/>
        <w:outlineLvl w:val="0"/>
        <w:rPr>
          <w:rFonts w:ascii="Times New Roman" w:eastAsia="Calibri" w:hAnsi="Times New Roman" w:cs="Times New Roman"/>
          <w:lang w:val="lt-LT"/>
        </w:rPr>
      </w:pPr>
    </w:p>
    <w:p w14:paraId="46C7C8C5" w14:textId="77777777" w:rsidR="00556C7D" w:rsidRPr="008A5299" w:rsidRDefault="00556C7D" w:rsidP="00556C7D">
      <w:pPr>
        <w:tabs>
          <w:tab w:val="left" w:pos="567"/>
        </w:tabs>
        <w:spacing w:after="0" w:line="260" w:lineRule="exact"/>
        <w:rPr>
          <w:rFonts w:ascii="Times New Roman" w:eastAsia="Times New Roman" w:hAnsi="Times New Roman" w:cs="Times New Roman"/>
          <w:shd w:val="clear" w:color="auto" w:fill="CCCCCC"/>
          <w:lang w:val="lt-LT"/>
        </w:rPr>
      </w:pPr>
    </w:p>
    <w:p w14:paraId="796E0E5F" w14:textId="77777777" w:rsidR="00556C7D" w:rsidRPr="008A5299" w:rsidRDefault="00556C7D" w:rsidP="00556C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lang w:val="lt-LT"/>
        </w:rPr>
      </w:pPr>
      <w:r w:rsidRPr="008A5299">
        <w:rPr>
          <w:rFonts w:ascii="Times New Roman" w:eastAsia="Times New Roman" w:hAnsi="Times New Roman" w:cs="Times New Roman"/>
          <w:b/>
          <w:snapToGrid w:val="0"/>
          <w:szCs w:val="20"/>
          <w:lang w:val="lt-LT"/>
        </w:rPr>
        <w:t>17.</w:t>
      </w:r>
      <w:r w:rsidRPr="008A5299">
        <w:rPr>
          <w:rFonts w:ascii="Times New Roman" w:eastAsia="Times New Roman" w:hAnsi="Times New Roman" w:cs="Times New Roman"/>
          <w:b/>
          <w:snapToGrid w:val="0"/>
          <w:szCs w:val="20"/>
          <w:lang w:val="lt-LT"/>
        </w:rPr>
        <w:tab/>
        <w:t>UNIKALUS IDENTIFIKATORIUS – 2D BRŪKŠNINIS KODAS</w:t>
      </w:r>
    </w:p>
    <w:p w14:paraId="0E2A466E" w14:textId="77777777" w:rsidR="00556C7D" w:rsidRPr="008A5299" w:rsidRDefault="00556C7D" w:rsidP="00556C7D">
      <w:pPr>
        <w:tabs>
          <w:tab w:val="left" w:pos="567"/>
        </w:tabs>
        <w:spacing w:after="0" w:line="260" w:lineRule="exact"/>
        <w:rPr>
          <w:rFonts w:ascii="Times New Roman" w:eastAsia="Times New Roman" w:hAnsi="Times New Roman" w:cs="Times New Roman"/>
          <w:snapToGrid w:val="0"/>
          <w:szCs w:val="20"/>
          <w:lang w:val="lt-LT"/>
        </w:rPr>
      </w:pPr>
    </w:p>
    <w:p w14:paraId="06DC9D71" w14:textId="77777777" w:rsidR="00556C7D" w:rsidRPr="008A5299" w:rsidRDefault="00556C7D" w:rsidP="00556C7D">
      <w:pPr>
        <w:tabs>
          <w:tab w:val="left" w:pos="567"/>
        </w:tabs>
        <w:spacing w:after="0" w:line="260" w:lineRule="exact"/>
        <w:rPr>
          <w:rFonts w:ascii="Times New Roman" w:eastAsia="Times New Roman" w:hAnsi="Times New Roman" w:cs="Times New Roman"/>
          <w:snapToGrid w:val="0"/>
          <w:szCs w:val="24"/>
          <w:highlight w:val="lightGray"/>
          <w:lang w:val="lt-LT"/>
        </w:rPr>
      </w:pPr>
      <w:r w:rsidRPr="008A5299">
        <w:rPr>
          <w:rFonts w:ascii="Times New Roman" w:eastAsia="Times New Roman" w:hAnsi="Times New Roman" w:cs="Times New Roman"/>
          <w:snapToGrid w:val="0"/>
          <w:szCs w:val="20"/>
          <w:highlight w:val="lightGray"/>
          <w:lang w:val="lt-LT"/>
        </w:rPr>
        <w:t>Duomenys nebūtini.</w:t>
      </w:r>
    </w:p>
    <w:p w14:paraId="5890A35C" w14:textId="77777777" w:rsidR="00556C7D" w:rsidRPr="008A5299" w:rsidRDefault="00556C7D" w:rsidP="00556C7D">
      <w:pPr>
        <w:tabs>
          <w:tab w:val="left" w:pos="567"/>
        </w:tabs>
        <w:spacing w:after="0" w:line="260" w:lineRule="exact"/>
        <w:rPr>
          <w:rFonts w:ascii="Times New Roman" w:eastAsia="Times New Roman" w:hAnsi="Times New Roman" w:cs="Times New Roman"/>
          <w:snapToGrid w:val="0"/>
          <w:szCs w:val="20"/>
          <w:lang w:val="lt-LT"/>
        </w:rPr>
      </w:pPr>
    </w:p>
    <w:p w14:paraId="3FD7D9D0" w14:textId="77777777" w:rsidR="00556C7D" w:rsidRPr="008A5299" w:rsidRDefault="00556C7D" w:rsidP="00556C7D">
      <w:pPr>
        <w:tabs>
          <w:tab w:val="left" w:pos="567"/>
        </w:tabs>
        <w:spacing w:after="0" w:line="260" w:lineRule="exact"/>
        <w:rPr>
          <w:rFonts w:ascii="Times New Roman" w:eastAsia="Times New Roman" w:hAnsi="Times New Roman" w:cs="Times New Roman"/>
          <w:snapToGrid w:val="0"/>
          <w:szCs w:val="20"/>
          <w:lang w:val="lt-LT"/>
        </w:rPr>
      </w:pPr>
    </w:p>
    <w:p w14:paraId="56CBCEC9" w14:textId="77777777" w:rsidR="00556C7D" w:rsidRPr="008A5299" w:rsidRDefault="00556C7D" w:rsidP="00556C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lang w:val="lt-LT"/>
        </w:rPr>
      </w:pPr>
      <w:r w:rsidRPr="008A5299">
        <w:rPr>
          <w:rFonts w:ascii="Times New Roman" w:eastAsia="Times New Roman" w:hAnsi="Times New Roman" w:cs="Times New Roman"/>
          <w:b/>
          <w:snapToGrid w:val="0"/>
          <w:szCs w:val="20"/>
          <w:lang w:val="lt-LT"/>
        </w:rPr>
        <w:t>18.</w:t>
      </w:r>
      <w:r w:rsidRPr="008A5299">
        <w:rPr>
          <w:rFonts w:ascii="Times New Roman" w:eastAsia="Times New Roman" w:hAnsi="Times New Roman" w:cs="Times New Roman"/>
          <w:b/>
          <w:snapToGrid w:val="0"/>
          <w:szCs w:val="20"/>
          <w:lang w:val="lt-LT"/>
        </w:rPr>
        <w:tab/>
        <w:t>UNIKALUS IDENTIFIKATORIUS – ŽMONĖMS SUPRANTAMI DUOMENYS</w:t>
      </w:r>
    </w:p>
    <w:p w14:paraId="63C8E722" w14:textId="77777777" w:rsidR="00556C7D" w:rsidRPr="008A5299" w:rsidRDefault="00556C7D" w:rsidP="00556C7D">
      <w:pPr>
        <w:tabs>
          <w:tab w:val="left" w:pos="567"/>
        </w:tabs>
        <w:spacing w:after="0" w:line="260" w:lineRule="exact"/>
        <w:rPr>
          <w:rFonts w:ascii="Times New Roman" w:eastAsia="Times New Roman" w:hAnsi="Times New Roman" w:cs="Times New Roman"/>
          <w:snapToGrid w:val="0"/>
          <w:szCs w:val="20"/>
          <w:lang w:val="lt-LT"/>
        </w:rPr>
      </w:pPr>
    </w:p>
    <w:p w14:paraId="2D57F5B2" w14:textId="77777777" w:rsidR="00556C7D" w:rsidRPr="008A5299" w:rsidRDefault="00556C7D" w:rsidP="00556C7D">
      <w:pPr>
        <w:tabs>
          <w:tab w:val="left" w:pos="567"/>
        </w:tabs>
        <w:spacing w:after="0" w:line="260" w:lineRule="exact"/>
        <w:rPr>
          <w:rFonts w:ascii="Times New Roman" w:eastAsia="Times New Roman" w:hAnsi="Times New Roman" w:cs="Times New Roman"/>
          <w:snapToGrid w:val="0"/>
          <w:vanish/>
          <w:lang w:val="lt-LT"/>
        </w:rPr>
      </w:pPr>
    </w:p>
    <w:p w14:paraId="2279682F" w14:textId="77777777" w:rsidR="00DA1181" w:rsidRPr="008A5299" w:rsidRDefault="00556C7D" w:rsidP="00556C7D">
      <w:pPr>
        <w:spacing w:after="0" w:line="240" w:lineRule="auto"/>
        <w:outlineLvl w:val="0"/>
        <w:rPr>
          <w:rFonts w:ascii="Times New Roman" w:eastAsia="Calibri" w:hAnsi="Times New Roman" w:cs="Times New Roman"/>
          <w:lang w:val="lt-LT"/>
        </w:rPr>
      </w:pPr>
      <w:r w:rsidRPr="008A5299">
        <w:rPr>
          <w:rFonts w:ascii="Times New Roman" w:eastAsia="Times New Roman" w:hAnsi="Times New Roman" w:cs="Times New Roman"/>
          <w:snapToGrid w:val="0"/>
          <w:szCs w:val="20"/>
          <w:highlight w:val="lightGray"/>
          <w:shd w:val="clear" w:color="auto" w:fill="CCCCCC"/>
          <w:lang w:val="lt-LT"/>
        </w:rPr>
        <w:t>Duomenys nebūtini.</w:t>
      </w:r>
    </w:p>
    <w:p w14:paraId="269EA798" w14:textId="77777777" w:rsidR="00DA1181" w:rsidRPr="008A5299" w:rsidRDefault="00DA1181" w:rsidP="00DA1181">
      <w:pPr>
        <w:spacing w:after="0" w:line="240" w:lineRule="auto"/>
        <w:outlineLvl w:val="0"/>
        <w:rPr>
          <w:rFonts w:ascii="Times New Roman" w:eastAsia="Calibri" w:hAnsi="Times New Roman" w:cs="Times New Roman"/>
          <w:lang w:val="lt-LT"/>
        </w:rPr>
      </w:pPr>
    </w:p>
    <w:p w14:paraId="32B7A945" w14:textId="4F065C75" w:rsidR="006E338C" w:rsidRDefault="006E338C">
      <w:pPr>
        <w:rPr>
          <w:rFonts w:ascii="Times New Roman" w:eastAsia="Calibri" w:hAnsi="Times New Roman" w:cs="Times New Roman"/>
          <w:lang w:val="lt-LT"/>
        </w:rPr>
      </w:pPr>
      <w:r>
        <w:rPr>
          <w:rFonts w:ascii="Times New Roman" w:eastAsia="Calibri" w:hAnsi="Times New Roman" w:cs="Times New Roman"/>
          <w:lang w:val="lt-LT"/>
        </w:rPr>
        <w:br w:type="page"/>
      </w:r>
    </w:p>
    <w:p w14:paraId="4215D011" w14:textId="77777777" w:rsidR="00DA1181" w:rsidRPr="008A5299" w:rsidRDefault="00DA1181" w:rsidP="00DA1181">
      <w:pPr>
        <w:spacing w:after="0" w:line="240" w:lineRule="auto"/>
        <w:outlineLvl w:val="0"/>
        <w:rPr>
          <w:rFonts w:ascii="Times New Roman" w:eastAsia="Calibri" w:hAnsi="Times New Roman" w:cs="Times New Roman"/>
          <w:lang w:val="lt-LT"/>
        </w:rPr>
      </w:pPr>
    </w:p>
    <w:p w14:paraId="4AE588DE"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 w:val="24"/>
          <w:szCs w:val="24"/>
          <w:lang w:val="lt-LT"/>
        </w:rPr>
      </w:pPr>
      <w:r w:rsidRPr="008A5299">
        <w:rPr>
          <w:rFonts w:ascii="Times New Roman" w:eastAsia="Calibri" w:hAnsi="Times New Roman" w:cs="Times New Roman"/>
          <w:b/>
          <w:lang w:val="lt-LT"/>
        </w:rPr>
        <w:t xml:space="preserve">MINIMALI </w:t>
      </w:r>
      <w:r w:rsidRPr="008A5299">
        <w:rPr>
          <w:rFonts w:ascii="Times New Roman" w:eastAsia="Calibri" w:hAnsi="Times New Roman" w:cs="Times New Roman"/>
          <w:b/>
          <w:caps/>
          <w:lang w:val="lt-LT"/>
        </w:rPr>
        <w:t xml:space="preserve">informacija ant </w:t>
      </w:r>
      <w:r w:rsidRPr="008A5299">
        <w:rPr>
          <w:rFonts w:ascii="Times New Roman" w:eastAsia="Calibri" w:hAnsi="Times New Roman" w:cs="Times New Roman"/>
          <w:b/>
          <w:lang w:val="lt-LT"/>
        </w:rPr>
        <w:t>LIZDINIŲ PLOKŠTELIŲ</w:t>
      </w:r>
    </w:p>
    <w:p w14:paraId="62C08D74"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lt-LT"/>
        </w:rPr>
      </w:pPr>
    </w:p>
    <w:p w14:paraId="0FFF8F0F"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b/>
          <w:lang w:val="lt-LT"/>
        </w:rPr>
        <w:t>LIZDINĖ PLOKŠTELĖ</w:t>
      </w:r>
    </w:p>
    <w:p w14:paraId="5A1FE5D9"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14C1A6E7" w14:textId="77777777" w:rsidR="00DA1181" w:rsidRPr="008A5299" w:rsidRDefault="00DA1181" w:rsidP="00DA1181">
      <w:pPr>
        <w:spacing w:after="0" w:line="240" w:lineRule="auto"/>
        <w:ind w:left="567" w:hanging="567"/>
        <w:rPr>
          <w:rFonts w:ascii="Times New Roman" w:eastAsia="Calibri" w:hAnsi="Times New Roman" w:cs="Times New Roman"/>
          <w:caps/>
          <w:lang w:val="lt-LT"/>
        </w:rPr>
      </w:pPr>
    </w:p>
    <w:p w14:paraId="642CA310"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1.</w:t>
      </w:r>
      <w:r w:rsidRPr="008A5299">
        <w:rPr>
          <w:rFonts w:ascii="Times New Roman" w:eastAsia="Calibri" w:hAnsi="Times New Roman" w:cs="Times New Roman"/>
          <w:b/>
          <w:caps/>
          <w:lang w:val="lt-LT"/>
        </w:rPr>
        <w:tab/>
        <w:t>Vaistinio preparato pavadinimas</w:t>
      </w:r>
    </w:p>
    <w:p w14:paraId="1F789107" w14:textId="77777777" w:rsidR="00DA1181" w:rsidRPr="008A5299" w:rsidRDefault="00DA1181" w:rsidP="00DA1181">
      <w:pPr>
        <w:spacing w:after="0" w:line="240" w:lineRule="auto"/>
        <w:rPr>
          <w:rFonts w:ascii="Times New Roman" w:eastAsia="Calibri" w:hAnsi="Times New Roman" w:cs="Times New Roman"/>
          <w:lang w:val="lt-LT"/>
        </w:rPr>
      </w:pPr>
    </w:p>
    <w:p w14:paraId="6F6088D1" w14:textId="77777777" w:rsidR="00DA1181" w:rsidRPr="008A5299" w:rsidRDefault="00DA1181" w:rsidP="00DA1181">
      <w:pPr>
        <w:spacing w:after="0" w:line="240" w:lineRule="auto"/>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2 mg vaistinė kramtomoji guma </w:t>
      </w:r>
    </w:p>
    <w:p w14:paraId="656D9A82" w14:textId="77777777" w:rsidR="00DA1181" w:rsidRPr="008A5299" w:rsidRDefault="00DA1181" w:rsidP="00DA1181">
      <w:pPr>
        <w:spacing w:after="0" w:line="240" w:lineRule="auto"/>
        <w:rPr>
          <w:rFonts w:ascii="Times New Roman" w:eastAsia="Calibri" w:hAnsi="Times New Roman" w:cs="Times New Roman"/>
          <w:lang w:val="lt-LT"/>
        </w:rPr>
      </w:pPr>
      <w:proofErr w:type="spellStart"/>
      <w:r w:rsidRPr="008A5299">
        <w:rPr>
          <w:rFonts w:ascii="Times New Roman" w:eastAsia="Calibri" w:hAnsi="Times New Roman" w:cs="Times New Roman"/>
          <w:highlight w:val="lightGray"/>
          <w:lang w:val="lt-LT"/>
        </w:rPr>
        <w:t>nicorette</w:t>
      </w:r>
      <w:proofErr w:type="spellEnd"/>
      <w:r w:rsidRPr="008A5299">
        <w:rPr>
          <w:rFonts w:ascii="Times New Roman" w:eastAsia="Calibri" w:hAnsi="Times New Roman" w:cs="Times New Roman"/>
          <w:highlight w:val="lightGray"/>
          <w:lang w:val="lt-LT"/>
        </w:rPr>
        <w:t xml:space="preserve"> </w:t>
      </w:r>
      <w:proofErr w:type="spellStart"/>
      <w:r w:rsidRPr="008A5299">
        <w:rPr>
          <w:rFonts w:ascii="Times New Roman" w:eastAsia="Calibri" w:hAnsi="Times New Roman" w:cs="Times New Roman"/>
          <w:highlight w:val="lightGray"/>
          <w:lang w:val="lt-LT"/>
        </w:rPr>
        <w:t>freshfruit</w:t>
      </w:r>
      <w:proofErr w:type="spellEnd"/>
      <w:r w:rsidRPr="008A5299">
        <w:rPr>
          <w:rFonts w:ascii="Times New Roman" w:eastAsia="Calibri" w:hAnsi="Times New Roman" w:cs="Times New Roman"/>
          <w:highlight w:val="lightGray"/>
          <w:lang w:val="lt-LT"/>
        </w:rPr>
        <w:t xml:space="preserve"> 4 mg vaistinė kramtomoji guma</w:t>
      </w:r>
      <w:r w:rsidRPr="008A5299">
        <w:rPr>
          <w:rFonts w:ascii="Times New Roman" w:eastAsia="Calibri" w:hAnsi="Times New Roman" w:cs="Times New Roman"/>
          <w:lang w:val="lt-LT"/>
        </w:rPr>
        <w:t xml:space="preserve"> </w:t>
      </w:r>
    </w:p>
    <w:p w14:paraId="38CD4C50" w14:textId="77777777" w:rsidR="00DA1181" w:rsidRPr="008A5299" w:rsidRDefault="00DA1181" w:rsidP="00DA1181">
      <w:pPr>
        <w:spacing w:after="0" w:line="240" w:lineRule="auto"/>
        <w:rPr>
          <w:rFonts w:ascii="Times New Roman" w:eastAsia="Calibri" w:hAnsi="Times New Roman" w:cs="Times New Roman"/>
          <w:lang w:val="lt-LT"/>
        </w:rPr>
      </w:pPr>
    </w:p>
    <w:p w14:paraId="36F55FCC" w14:textId="77777777" w:rsidR="00DA1181" w:rsidRPr="008A5299" w:rsidRDefault="00DA1181" w:rsidP="00DA1181">
      <w:pPr>
        <w:spacing w:after="0" w:line="240" w:lineRule="auto"/>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nicotinum</w:t>
      </w:r>
      <w:proofErr w:type="spellEnd"/>
    </w:p>
    <w:p w14:paraId="7E68DA90"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1795D521"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6A1E0E8E"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lang w:val="lt-LT"/>
        </w:rPr>
        <w:t>2.</w:t>
      </w:r>
      <w:r w:rsidRPr="008A5299">
        <w:rPr>
          <w:rFonts w:ascii="Times New Roman" w:eastAsia="Calibri" w:hAnsi="Times New Roman" w:cs="Times New Roman"/>
          <w:b/>
          <w:lang w:val="lt-LT"/>
        </w:rPr>
        <w:tab/>
      </w:r>
      <w:r w:rsidRPr="008A5299">
        <w:rPr>
          <w:rFonts w:ascii="Times New Roman" w:eastAsia="Calibri" w:hAnsi="Times New Roman" w:cs="Times New Roman"/>
          <w:b/>
          <w:caps/>
          <w:lang w:val="lt-LT"/>
        </w:rPr>
        <w:t xml:space="preserve">REGISTRUOTOJO pavadinimas </w:t>
      </w:r>
    </w:p>
    <w:p w14:paraId="1E2146F0"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7DAB277F" w14:textId="77777777" w:rsidR="00DA1181" w:rsidRPr="008A5299" w:rsidRDefault="00DA1181" w:rsidP="00DA1181">
      <w:pPr>
        <w:spacing w:after="0" w:line="240" w:lineRule="auto"/>
        <w:ind w:left="567" w:hanging="567"/>
        <w:rPr>
          <w:rFonts w:ascii="Times New Roman" w:eastAsia="Times New Roman" w:hAnsi="Times New Roman" w:cs="Times New Roman"/>
          <w:sz w:val="24"/>
          <w:szCs w:val="24"/>
          <w:lang w:val="lt-LT"/>
        </w:rPr>
      </w:pPr>
      <w:proofErr w:type="spellStart"/>
      <w:r w:rsidRPr="008A5299">
        <w:rPr>
          <w:rFonts w:ascii="Times New Roman" w:eastAsia="Calibri" w:hAnsi="Times New Roman" w:cs="Times New Roman"/>
          <w:lang w:val="lt-LT"/>
        </w:rPr>
        <w:t>McNeil</w:t>
      </w:r>
      <w:proofErr w:type="spellEnd"/>
      <w:r w:rsidRPr="008A5299">
        <w:rPr>
          <w:rFonts w:ascii="Times New Roman" w:eastAsia="Calibri" w:hAnsi="Times New Roman" w:cs="Times New Roman"/>
          <w:lang w:val="lt-LT"/>
        </w:rPr>
        <w:t xml:space="preserve"> AB</w:t>
      </w:r>
    </w:p>
    <w:p w14:paraId="2A1729D3"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55AC52B3"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4EED8F11"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lang w:val="lt-LT"/>
        </w:rPr>
        <w:t>3.</w:t>
      </w:r>
      <w:r w:rsidRPr="008A5299">
        <w:rPr>
          <w:rFonts w:ascii="Times New Roman" w:eastAsia="Calibri" w:hAnsi="Times New Roman" w:cs="Times New Roman"/>
          <w:b/>
          <w:lang w:val="lt-LT"/>
        </w:rPr>
        <w:tab/>
      </w:r>
      <w:r w:rsidRPr="008A5299">
        <w:rPr>
          <w:rFonts w:ascii="Times New Roman" w:eastAsia="Calibri" w:hAnsi="Times New Roman" w:cs="Times New Roman"/>
          <w:b/>
          <w:caps/>
          <w:lang w:val="lt-LT"/>
        </w:rPr>
        <w:t>tinkamumo laikas</w:t>
      </w:r>
    </w:p>
    <w:p w14:paraId="0A966A8D"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478261DD" w14:textId="77777777" w:rsidR="00DA1181" w:rsidRPr="008A5299" w:rsidRDefault="00DA1181" w:rsidP="00DA1181">
      <w:pPr>
        <w:spacing w:after="0" w:line="240" w:lineRule="auto"/>
        <w:ind w:left="567" w:hanging="567"/>
        <w:outlineLvl w:val="0"/>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{mm/MMMM} </w:t>
      </w:r>
    </w:p>
    <w:p w14:paraId="6FF12F6D"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12B56821"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54687375" w14:textId="77777777" w:rsidR="00DA1181" w:rsidRPr="008A5299" w:rsidRDefault="00DA1181" w:rsidP="00DA11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4.</w:t>
      </w:r>
      <w:r w:rsidRPr="008A5299">
        <w:rPr>
          <w:rFonts w:ascii="Times New Roman" w:eastAsia="Calibri" w:hAnsi="Times New Roman" w:cs="Times New Roman"/>
          <w:b/>
          <w:caps/>
          <w:lang w:val="lt-LT"/>
        </w:rPr>
        <w:tab/>
        <w:t xml:space="preserve">serijos numeris </w:t>
      </w:r>
    </w:p>
    <w:p w14:paraId="4622358E"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296D7190" w14:textId="77777777" w:rsidR="00DA1181" w:rsidRPr="008A5299" w:rsidRDefault="00DA1181" w:rsidP="00DA1181">
      <w:pPr>
        <w:spacing w:after="0" w:line="240" w:lineRule="auto"/>
        <w:ind w:left="567" w:hanging="567"/>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{numeris}</w:t>
      </w:r>
    </w:p>
    <w:p w14:paraId="66AA6725" w14:textId="77777777" w:rsidR="00DA1181" w:rsidRPr="008A5299" w:rsidRDefault="00DA1181" w:rsidP="00DA1181">
      <w:pPr>
        <w:spacing w:after="0" w:line="240" w:lineRule="auto"/>
        <w:ind w:left="567" w:hanging="567"/>
        <w:rPr>
          <w:rFonts w:ascii="Times New Roman" w:eastAsia="Calibri" w:hAnsi="Times New Roman" w:cs="Times New Roman"/>
          <w:lang w:val="lt-LT"/>
        </w:rPr>
      </w:pPr>
    </w:p>
    <w:p w14:paraId="3243DB5F" w14:textId="77777777" w:rsidR="00DA1181" w:rsidRPr="008A5299" w:rsidRDefault="00DA1181" w:rsidP="00DA1181">
      <w:pPr>
        <w:spacing w:after="0" w:line="240" w:lineRule="auto"/>
        <w:rPr>
          <w:rFonts w:ascii="Times New Roman" w:eastAsia="Calibri" w:hAnsi="Times New Roman" w:cs="Times New Roman"/>
          <w:lang w:val="lt-LT"/>
        </w:rPr>
      </w:pPr>
    </w:p>
    <w:p w14:paraId="704398AF" w14:textId="77777777" w:rsidR="00DA1181" w:rsidRPr="008A5299" w:rsidRDefault="00DA1181" w:rsidP="00DA11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lang w:val="lt-LT"/>
        </w:rPr>
      </w:pPr>
      <w:r w:rsidRPr="008A5299">
        <w:rPr>
          <w:rFonts w:ascii="Times New Roman" w:eastAsia="Calibri" w:hAnsi="Times New Roman" w:cs="Times New Roman"/>
          <w:b/>
          <w:lang w:val="lt-LT"/>
        </w:rPr>
        <w:t>5.</w:t>
      </w:r>
      <w:r w:rsidRPr="008A5299">
        <w:rPr>
          <w:rFonts w:ascii="Times New Roman" w:eastAsia="Calibri" w:hAnsi="Times New Roman" w:cs="Times New Roman"/>
          <w:b/>
          <w:lang w:val="lt-LT"/>
        </w:rPr>
        <w:tab/>
        <w:t>KITA</w:t>
      </w:r>
    </w:p>
    <w:p w14:paraId="6C457539" w14:textId="77777777" w:rsidR="00DA1181" w:rsidRPr="008A5299" w:rsidRDefault="00DA1181" w:rsidP="00DA1181">
      <w:pPr>
        <w:spacing w:after="0" w:line="240" w:lineRule="auto"/>
        <w:rPr>
          <w:rFonts w:ascii="Times New Roman" w:eastAsia="Calibri" w:hAnsi="Times New Roman" w:cs="Times New Roman"/>
          <w:lang w:val="lt-LT"/>
        </w:rPr>
      </w:pPr>
    </w:p>
    <w:p w14:paraId="5B6A0939" w14:textId="61CF0B76" w:rsidR="006E338C" w:rsidRDefault="006E338C">
      <w:pPr>
        <w:rPr>
          <w:rFonts w:ascii="Times New Roman" w:eastAsia="Calibri" w:hAnsi="Times New Roman" w:cs="Times New Roman"/>
          <w:lang w:val="lt-LT"/>
        </w:rPr>
      </w:pPr>
      <w:r>
        <w:rPr>
          <w:rFonts w:ascii="Times New Roman" w:eastAsia="Calibri" w:hAnsi="Times New Roman" w:cs="Times New Roman"/>
          <w:lang w:val="lt-LT"/>
        </w:rPr>
        <w:br w:type="page"/>
      </w:r>
    </w:p>
    <w:p w14:paraId="5EF79CD6" w14:textId="77777777" w:rsidR="00DA1181" w:rsidRPr="008A5299" w:rsidRDefault="00DA1181" w:rsidP="00DA1181">
      <w:pPr>
        <w:spacing w:after="0" w:line="240" w:lineRule="auto"/>
        <w:rPr>
          <w:rFonts w:ascii="Times New Roman" w:eastAsia="Calibri" w:hAnsi="Times New Roman" w:cs="Times New Roman"/>
          <w:lang w:val="lt-LT"/>
        </w:rPr>
      </w:pPr>
    </w:p>
    <w:p w14:paraId="0DF0AC8C" w14:textId="77777777" w:rsidR="00DA1181" w:rsidRPr="008A5299" w:rsidRDefault="00DA1181" w:rsidP="00DA1181">
      <w:pPr>
        <w:spacing w:after="0" w:line="240" w:lineRule="auto"/>
        <w:rPr>
          <w:rFonts w:ascii="Times New Roman" w:eastAsia="Calibri" w:hAnsi="Times New Roman" w:cs="Times New Roman"/>
          <w:lang w:val="lt-LT"/>
        </w:rPr>
      </w:pPr>
    </w:p>
    <w:p w14:paraId="65182C5B" w14:textId="77777777" w:rsidR="00DA1181" w:rsidRPr="008A5299" w:rsidRDefault="00DA1181" w:rsidP="00DA1181">
      <w:pPr>
        <w:spacing w:after="0" w:line="240" w:lineRule="auto"/>
        <w:rPr>
          <w:rFonts w:ascii="Times New Roman" w:eastAsia="Calibri" w:hAnsi="Times New Roman" w:cs="Times New Roman"/>
          <w:lang w:val="lt-LT"/>
        </w:rPr>
      </w:pPr>
    </w:p>
    <w:p w14:paraId="6B6A936B" w14:textId="77777777" w:rsidR="00DA1181" w:rsidRPr="008A5299" w:rsidRDefault="00DA1181" w:rsidP="00DA1181">
      <w:pPr>
        <w:spacing w:after="0" w:line="240" w:lineRule="auto"/>
        <w:rPr>
          <w:rFonts w:ascii="Times New Roman" w:eastAsia="Calibri" w:hAnsi="Times New Roman" w:cs="Times New Roman"/>
          <w:lang w:val="lt-LT"/>
        </w:rPr>
      </w:pPr>
    </w:p>
    <w:p w14:paraId="72A67371" w14:textId="77777777" w:rsidR="00DA1181" w:rsidRPr="008A5299" w:rsidRDefault="00DA1181" w:rsidP="00DA1181">
      <w:pPr>
        <w:spacing w:after="0" w:line="240" w:lineRule="auto"/>
        <w:rPr>
          <w:rFonts w:ascii="Times New Roman" w:eastAsia="Calibri" w:hAnsi="Times New Roman" w:cs="Times New Roman"/>
          <w:lang w:val="lt-LT"/>
        </w:rPr>
      </w:pPr>
    </w:p>
    <w:p w14:paraId="76A7B4C0" w14:textId="77777777" w:rsidR="00DA1181" w:rsidRPr="008A5299" w:rsidRDefault="00DA1181" w:rsidP="00DA1181">
      <w:pPr>
        <w:spacing w:after="0" w:line="240" w:lineRule="auto"/>
        <w:rPr>
          <w:rFonts w:ascii="Times New Roman" w:eastAsia="Calibri" w:hAnsi="Times New Roman" w:cs="Times New Roman"/>
          <w:lang w:val="lt-LT"/>
        </w:rPr>
      </w:pPr>
    </w:p>
    <w:p w14:paraId="1ACE2FF3" w14:textId="77777777" w:rsidR="00DA1181" w:rsidRPr="008A5299" w:rsidRDefault="00DA1181" w:rsidP="00DA1181">
      <w:pPr>
        <w:spacing w:after="0" w:line="240" w:lineRule="auto"/>
        <w:rPr>
          <w:rFonts w:ascii="Times New Roman" w:eastAsia="Calibri" w:hAnsi="Times New Roman" w:cs="Times New Roman"/>
          <w:lang w:val="lt-LT"/>
        </w:rPr>
      </w:pPr>
    </w:p>
    <w:p w14:paraId="73123D0A" w14:textId="77777777" w:rsidR="00DA1181" w:rsidRPr="008A5299" w:rsidRDefault="00DA1181" w:rsidP="00DA1181">
      <w:pPr>
        <w:spacing w:after="0" w:line="240" w:lineRule="auto"/>
        <w:rPr>
          <w:rFonts w:ascii="Times New Roman" w:eastAsia="Calibri" w:hAnsi="Times New Roman" w:cs="Times New Roman"/>
          <w:lang w:val="lt-LT"/>
        </w:rPr>
      </w:pPr>
    </w:p>
    <w:p w14:paraId="1DBC9894" w14:textId="77777777" w:rsidR="00DA1181" w:rsidRPr="008A5299" w:rsidRDefault="00DA1181" w:rsidP="00DA1181">
      <w:pPr>
        <w:spacing w:after="0" w:line="240" w:lineRule="auto"/>
        <w:rPr>
          <w:rFonts w:ascii="Times New Roman" w:eastAsia="Calibri" w:hAnsi="Times New Roman" w:cs="Times New Roman"/>
          <w:lang w:val="lt-LT"/>
        </w:rPr>
      </w:pPr>
    </w:p>
    <w:p w14:paraId="673627A0" w14:textId="77777777" w:rsidR="00DA1181" w:rsidRPr="008A5299" w:rsidRDefault="00DA1181" w:rsidP="00DA1181">
      <w:pPr>
        <w:spacing w:after="0" w:line="240" w:lineRule="auto"/>
        <w:rPr>
          <w:rFonts w:ascii="Times New Roman" w:eastAsia="Calibri" w:hAnsi="Times New Roman" w:cs="Times New Roman"/>
          <w:lang w:val="lt-LT"/>
        </w:rPr>
      </w:pPr>
    </w:p>
    <w:p w14:paraId="239B185E" w14:textId="77777777" w:rsidR="00DA1181" w:rsidRPr="008A5299" w:rsidRDefault="00DA1181" w:rsidP="00DA1181">
      <w:pPr>
        <w:spacing w:after="0" w:line="240" w:lineRule="auto"/>
        <w:rPr>
          <w:rFonts w:ascii="Times New Roman" w:eastAsia="Calibri" w:hAnsi="Times New Roman" w:cs="Times New Roman"/>
          <w:lang w:val="lt-LT"/>
        </w:rPr>
      </w:pPr>
    </w:p>
    <w:p w14:paraId="10028F90" w14:textId="77777777" w:rsidR="00DA1181" w:rsidRPr="008A5299" w:rsidRDefault="00DA1181" w:rsidP="00DA1181">
      <w:pPr>
        <w:spacing w:after="0" w:line="240" w:lineRule="auto"/>
        <w:rPr>
          <w:rFonts w:ascii="Times New Roman" w:eastAsia="Calibri" w:hAnsi="Times New Roman" w:cs="Times New Roman"/>
          <w:lang w:val="lt-LT"/>
        </w:rPr>
      </w:pPr>
    </w:p>
    <w:p w14:paraId="4D4A50BE" w14:textId="77777777" w:rsidR="00DA1181" w:rsidRPr="008A5299" w:rsidRDefault="00DA1181" w:rsidP="00DA1181">
      <w:pPr>
        <w:spacing w:after="0" w:line="240" w:lineRule="auto"/>
        <w:rPr>
          <w:rFonts w:ascii="Times New Roman" w:eastAsia="Calibri" w:hAnsi="Times New Roman" w:cs="Times New Roman"/>
          <w:lang w:val="lt-LT"/>
        </w:rPr>
      </w:pPr>
    </w:p>
    <w:p w14:paraId="3708632A" w14:textId="77777777" w:rsidR="00DA1181" w:rsidRPr="008A5299" w:rsidRDefault="00DA1181" w:rsidP="00DA1181">
      <w:pPr>
        <w:spacing w:after="0" w:line="240" w:lineRule="auto"/>
        <w:rPr>
          <w:rFonts w:ascii="Times New Roman" w:eastAsia="Calibri" w:hAnsi="Times New Roman" w:cs="Times New Roman"/>
          <w:lang w:val="lt-LT"/>
        </w:rPr>
      </w:pPr>
    </w:p>
    <w:p w14:paraId="57D10970" w14:textId="77777777" w:rsidR="00DA1181" w:rsidRPr="008A5299" w:rsidRDefault="00DA1181" w:rsidP="00DA1181">
      <w:pPr>
        <w:spacing w:after="0" w:line="240" w:lineRule="auto"/>
        <w:rPr>
          <w:rFonts w:ascii="Times New Roman" w:eastAsia="Calibri" w:hAnsi="Times New Roman" w:cs="Times New Roman"/>
          <w:lang w:val="lt-LT"/>
        </w:rPr>
      </w:pPr>
    </w:p>
    <w:p w14:paraId="0963FCF6" w14:textId="77777777" w:rsidR="00DA1181" w:rsidRPr="008A5299" w:rsidRDefault="00DA1181" w:rsidP="00DA1181">
      <w:pPr>
        <w:spacing w:after="0" w:line="240" w:lineRule="auto"/>
        <w:rPr>
          <w:rFonts w:ascii="Times New Roman" w:eastAsia="Calibri" w:hAnsi="Times New Roman" w:cs="Times New Roman"/>
          <w:lang w:val="lt-LT"/>
        </w:rPr>
      </w:pPr>
    </w:p>
    <w:p w14:paraId="5BEC12BA" w14:textId="77777777" w:rsidR="00DA1181" w:rsidRPr="008A5299" w:rsidRDefault="00DA1181" w:rsidP="00DA1181">
      <w:pPr>
        <w:spacing w:after="0" w:line="240" w:lineRule="auto"/>
        <w:rPr>
          <w:rFonts w:ascii="Times New Roman" w:eastAsia="Calibri" w:hAnsi="Times New Roman" w:cs="Times New Roman"/>
          <w:lang w:val="lt-LT"/>
        </w:rPr>
      </w:pPr>
    </w:p>
    <w:p w14:paraId="0A974D9A" w14:textId="77777777" w:rsidR="00DA1181" w:rsidRPr="008A5299" w:rsidRDefault="00DA1181" w:rsidP="00DA1181">
      <w:pPr>
        <w:spacing w:after="0" w:line="240" w:lineRule="auto"/>
        <w:rPr>
          <w:rFonts w:ascii="Times New Roman" w:eastAsia="Calibri" w:hAnsi="Times New Roman" w:cs="Times New Roman"/>
          <w:lang w:val="lt-LT"/>
        </w:rPr>
      </w:pPr>
    </w:p>
    <w:p w14:paraId="6988D33A" w14:textId="77777777" w:rsidR="00DA1181" w:rsidRPr="008A5299" w:rsidRDefault="00DA1181" w:rsidP="00DA1181">
      <w:pPr>
        <w:spacing w:after="0" w:line="240" w:lineRule="auto"/>
        <w:rPr>
          <w:rFonts w:ascii="Times New Roman" w:eastAsia="Calibri" w:hAnsi="Times New Roman" w:cs="Times New Roman"/>
          <w:lang w:val="lt-LT"/>
        </w:rPr>
      </w:pPr>
    </w:p>
    <w:p w14:paraId="411C4072" w14:textId="77777777" w:rsidR="00DA1181" w:rsidRPr="008A5299" w:rsidRDefault="00DA1181" w:rsidP="00DA1181">
      <w:pPr>
        <w:spacing w:after="0" w:line="240" w:lineRule="auto"/>
        <w:rPr>
          <w:rFonts w:ascii="Times New Roman" w:eastAsia="Calibri" w:hAnsi="Times New Roman" w:cs="Times New Roman"/>
          <w:lang w:val="lt-LT"/>
        </w:rPr>
      </w:pPr>
    </w:p>
    <w:p w14:paraId="73E13039" w14:textId="77777777" w:rsidR="00DA1181" w:rsidRPr="008A5299" w:rsidRDefault="00DA1181" w:rsidP="00DA1181">
      <w:pPr>
        <w:spacing w:after="0" w:line="240" w:lineRule="auto"/>
        <w:rPr>
          <w:rFonts w:ascii="Times New Roman" w:eastAsia="Calibri" w:hAnsi="Times New Roman" w:cs="Times New Roman"/>
          <w:lang w:val="lt-LT"/>
        </w:rPr>
      </w:pPr>
    </w:p>
    <w:p w14:paraId="2104009B" w14:textId="77777777" w:rsidR="00DA1181" w:rsidRPr="008A5299" w:rsidRDefault="00DA1181" w:rsidP="00DA1181">
      <w:pPr>
        <w:spacing w:after="0" w:line="240" w:lineRule="auto"/>
        <w:rPr>
          <w:rFonts w:ascii="Times New Roman" w:eastAsia="Calibri" w:hAnsi="Times New Roman" w:cs="Times New Roman"/>
          <w:lang w:val="lt-LT"/>
        </w:rPr>
      </w:pPr>
    </w:p>
    <w:p w14:paraId="31980490" w14:textId="77777777" w:rsidR="00DA1181" w:rsidRPr="008A5299" w:rsidRDefault="00DA1181" w:rsidP="00DA1181">
      <w:pPr>
        <w:spacing w:after="0" w:line="240" w:lineRule="auto"/>
        <w:rPr>
          <w:rFonts w:ascii="Times New Roman" w:eastAsia="Calibri" w:hAnsi="Times New Roman" w:cs="Times New Roman"/>
          <w:lang w:val="lt-LT"/>
        </w:rPr>
      </w:pPr>
    </w:p>
    <w:p w14:paraId="2FF3E261" w14:textId="77777777" w:rsidR="00DA1181" w:rsidRPr="008A5299" w:rsidRDefault="00DA1181" w:rsidP="00DA1181">
      <w:pPr>
        <w:spacing w:after="0" w:line="240" w:lineRule="auto"/>
        <w:rPr>
          <w:rFonts w:ascii="Times New Roman" w:eastAsia="Calibri" w:hAnsi="Times New Roman" w:cs="Times New Roman"/>
          <w:lang w:val="lt-LT"/>
        </w:rPr>
      </w:pPr>
    </w:p>
    <w:p w14:paraId="3A406374" w14:textId="77777777" w:rsidR="00DA1181" w:rsidRPr="008A5299" w:rsidRDefault="00DA1181" w:rsidP="00DA1181">
      <w:pPr>
        <w:spacing w:after="0" w:line="240" w:lineRule="auto"/>
        <w:rPr>
          <w:rFonts w:ascii="Times New Roman" w:eastAsia="Calibri" w:hAnsi="Times New Roman" w:cs="Times New Roman"/>
          <w:lang w:val="lt-LT"/>
        </w:rPr>
      </w:pPr>
    </w:p>
    <w:p w14:paraId="5334262B" w14:textId="77777777" w:rsidR="00DA1181" w:rsidRPr="008A5299" w:rsidRDefault="00DA1181" w:rsidP="00DA1181">
      <w:pPr>
        <w:spacing w:after="0" w:line="240" w:lineRule="auto"/>
        <w:ind w:left="567" w:hanging="567"/>
        <w:jc w:val="center"/>
        <w:rPr>
          <w:rFonts w:ascii="Times New Roman" w:eastAsia="Times New Roman" w:hAnsi="Times New Roman" w:cs="Times New Roman"/>
          <w:b/>
          <w:caps/>
          <w:sz w:val="24"/>
          <w:szCs w:val="24"/>
          <w:lang w:val="lt-LT"/>
        </w:rPr>
      </w:pPr>
      <w:r w:rsidRPr="008A5299">
        <w:rPr>
          <w:rFonts w:ascii="Times New Roman" w:eastAsia="Calibri" w:hAnsi="Times New Roman" w:cs="Times New Roman"/>
          <w:b/>
          <w:caps/>
          <w:lang w:val="lt-LT"/>
        </w:rPr>
        <w:t>B. pakuotės lapelis</w:t>
      </w:r>
    </w:p>
    <w:p w14:paraId="12A90EF9" w14:textId="77777777" w:rsidR="00DA1181" w:rsidRPr="008A5299" w:rsidRDefault="00DA1181" w:rsidP="00DA1181">
      <w:pPr>
        <w:tabs>
          <w:tab w:val="left" w:pos="567"/>
        </w:tabs>
        <w:spacing w:after="0" w:line="240" w:lineRule="auto"/>
        <w:ind w:left="567" w:hanging="567"/>
        <w:jc w:val="center"/>
        <w:outlineLvl w:val="0"/>
        <w:rPr>
          <w:rFonts w:ascii="Times New Roman" w:eastAsia="Calibri" w:hAnsi="Times New Roman" w:cs="Times New Roman"/>
          <w:caps/>
          <w:lang w:val="lt-LT"/>
        </w:rPr>
      </w:pPr>
      <w:r w:rsidRPr="008A5299">
        <w:rPr>
          <w:rFonts w:ascii="Times New Roman" w:eastAsia="Calibri" w:hAnsi="Times New Roman" w:cs="Times New Roman"/>
          <w:lang w:val="lt-LT"/>
        </w:rPr>
        <w:br w:type="page"/>
      </w:r>
      <w:r w:rsidRPr="008A5299">
        <w:rPr>
          <w:rFonts w:ascii="Times New Roman" w:eastAsia="Calibri" w:hAnsi="Times New Roman" w:cs="Times New Roman"/>
          <w:b/>
          <w:caps/>
          <w:lang w:val="lt-LT"/>
        </w:rPr>
        <w:lastRenderedPageBreak/>
        <w:t>P</w:t>
      </w:r>
      <w:r w:rsidRPr="008A5299">
        <w:rPr>
          <w:rFonts w:ascii="Times New Roman" w:eastAsia="Calibri" w:hAnsi="Times New Roman" w:cs="Times New Roman"/>
          <w:b/>
          <w:lang w:val="lt-LT"/>
        </w:rPr>
        <w:t>akuotės lapelis: informacija vartotojui</w:t>
      </w:r>
    </w:p>
    <w:p w14:paraId="7AB027A4" w14:textId="77777777" w:rsidR="00DA1181" w:rsidRPr="008A5299" w:rsidRDefault="00DA1181" w:rsidP="00DA1181">
      <w:pPr>
        <w:tabs>
          <w:tab w:val="left" w:pos="567"/>
        </w:tabs>
        <w:spacing w:after="0" w:line="240" w:lineRule="auto"/>
        <w:ind w:left="567" w:hanging="567"/>
        <w:jc w:val="center"/>
        <w:outlineLvl w:val="0"/>
        <w:rPr>
          <w:rFonts w:ascii="Times New Roman" w:eastAsia="Calibri" w:hAnsi="Times New Roman" w:cs="Times New Roman"/>
          <w:lang w:val="lt-LT"/>
        </w:rPr>
      </w:pPr>
    </w:p>
    <w:p w14:paraId="52EDBFD4" w14:textId="6BFFE23B" w:rsidR="00DA1181" w:rsidRPr="008A5299" w:rsidRDefault="00DA1181" w:rsidP="00DA1181">
      <w:pPr>
        <w:spacing w:after="0" w:line="240" w:lineRule="auto"/>
        <w:jc w:val="center"/>
        <w:rPr>
          <w:rFonts w:ascii="Times New Roman" w:eastAsia="Times New Roman" w:hAnsi="Times New Roman" w:cs="Times New Roman"/>
          <w:b/>
          <w:sz w:val="24"/>
          <w:szCs w:val="24"/>
          <w:lang w:val="lt-LT"/>
        </w:rPr>
      </w:pP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2</w:t>
      </w:r>
      <w:r w:rsidR="0008526A">
        <w:rPr>
          <w:rFonts w:ascii="Times New Roman" w:eastAsia="Calibri" w:hAnsi="Times New Roman" w:cs="Times New Roman"/>
          <w:b/>
          <w:lang w:val="lt-LT"/>
        </w:rPr>
        <w:t> </w:t>
      </w:r>
      <w:r w:rsidRPr="008A5299">
        <w:rPr>
          <w:rFonts w:ascii="Times New Roman" w:eastAsia="Calibri" w:hAnsi="Times New Roman" w:cs="Times New Roman"/>
          <w:b/>
          <w:lang w:val="lt-LT"/>
        </w:rPr>
        <w:t>mg vaistinė kramtomoji guma</w:t>
      </w:r>
    </w:p>
    <w:p w14:paraId="05E50E99" w14:textId="5296F29C" w:rsidR="00DA1181" w:rsidRPr="008A5299" w:rsidRDefault="00DA1181" w:rsidP="00DA1181">
      <w:pPr>
        <w:spacing w:after="0" w:line="240" w:lineRule="auto"/>
        <w:jc w:val="center"/>
        <w:rPr>
          <w:rFonts w:ascii="Times New Roman" w:eastAsia="Times New Roman" w:hAnsi="Times New Roman" w:cs="Times New Roman"/>
          <w:b/>
          <w:sz w:val="24"/>
          <w:szCs w:val="24"/>
          <w:lang w:val="lt-LT"/>
        </w:rPr>
      </w:pP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4</w:t>
      </w:r>
      <w:r w:rsidR="0008526A">
        <w:rPr>
          <w:rFonts w:ascii="Times New Roman" w:eastAsia="Calibri" w:hAnsi="Times New Roman" w:cs="Times New Roman"/>
          <w:b/>
          <w:lang w:val="lt-LT"/>
        </w:rPr>
        <w:t> </w:t>
      </w:r>
      <w:r w:rsidRPr="008A5299">
        <w:rPr>
          <w:rFonts w:ascii="Times New Roman" w:eastAsia="Calibri" w:hAnsi="Times New Roman" w:cs="Times New Roman"/>
          <w:b/>
          <w:lang w:val="lt-LT"/>
        </w:rPr>
        <w:t>mg vaistinė kramtomoji guma</w:t>
      </w:r>
    </w:p>
    <w:p w14:paraId="3F6DAA3F" w14:textId="03E62A36" w:rsidR="00DA1181" w:rsidRPr="008A5299" w:rsidRDefault="00CE3623" w:rsidP="00DA1181">
      <w:pPr>
        <w:spacing w:after="0" w:line="240" w:lineRule="auto"/>
        <w:jc w:val="center"/>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n</w:t>
      </w:r>
      <w:r w:rsidR="00DA1181" w:rsidRPr="008A5299">
        <w:rPr>
          <w:rFonts w:ascii="Times New Roman" w:eastAsia="Calibri" w:hAnsi="Times New Roman" w:cs="Times New Roman"/>
          <w:lang w:val="lt-LT"/>
        </w:rPr>
        <w:t>ikotinas</w:t>
      </w:r>
    </w:p>
    <w:p w14:paraId="6D29023C" w14:textId="77777777" w:rsidR="00DA1181" w:rsidRPr="008A5299" w:rsidRDefault="00DA1181" w:rsidP="00DA1181">
      <w:pPr>
        <w:spacing w:after="0" w:line="240" w:lineRule="auto"/>
        <w:jc w:val="center"/>
        <w:rPr>
          <w:rFonts w:ascii="Times New Roman" w:eastAsia="Calibri" w:hAnsi="Times New Roman" w:cs="Times New Roman"/>
          <w:lang w:val="lt-LT"/>
        </w:rPr>
      </w:pPr>
    </w:p>
    <w:p w14:paraId="59479F59" w14:textId="77777777" w:rsidR="00DA1181" w:rsidRPr="008A5299" w:rsidRDefault="00DA1181" w:rsidP="00DA1181">
      <w:pPr>
        <w:spacing w:after="0" w:line="240" w:lineRule="auto"/>
        <w:rPr>
          <w:rFonts w:ascii="Times New Roman" w:eastAsia="Times New Roman" w:hAnsi="Times New Roman" w:cs="Times New Roman"/>
          <w:b/>
          <w:lang w:val="lt-LT"/>
        </w:rPr>
      </w:pPr>
      <w:r w:rsidRPr="008A5299">
        <w:rPr>
          <w:rFonts w:ascii="Times New Roman" w:eastAsia="Calibri" w:hAnsi="Times New Roman" w:cs="Times New Roman"/>
          <w:b/>
          <w:lang w:val="lt-LT"/>
        </w:rPr>
        <w:t>Atidžiai perskaitykite visą šį lapelį, prieš pradėdami vartoti šį vaistą, nes jame pateikiama Jums svarbi informacija.</w:t>
      </w:r>
    </w:p>
    <w:p w14:paraId="2BB8F45F"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Visada vartokite šį vaistą tiksliai taip kaip aprašyta šiame lapelyje arba kaip nurodė gydytojas arba vaistininkas.</w:t>
      </w:r>
    </w:p>
    <w:p w14:paraId="7183AE96" w14:textId="77777777" w:rsidR="00DA1181" w:rsidRPr="008A5299" w:rsidRDefault="00DA1181" w:rsidP="00DA1181">
      <w:pPr>
        <w:spacing w:after="0" w:line="240" w:lineRule="auto"/>
        <w:ind w:left="567" w:hanging="567"/>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Neišmeskite šio lapelio, nes vėl gali prireikti jį perskaityti.</w:t>
      </w:r>
    </w:p>
    <w:p w14:paraId="63CD94AB" w14:textId="77777777" w:rsidR="00DA1181" w:rsidRPr="008A5299" w:rsidRDefault="00DA1181" w:rsidP="00DA1181">
      <w:pPr>
        <w:spacing w:after="0" w:line="240" w:lineRule="auto"/>
        <w:ind w:left="567" w:hanging="567"/>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norite sužinoti daugiau arba pasitarti, kreipkitės į vaistininką.</w:t>
      </w:r>
    </w:p>
    <w:p w14:paraId="60CD5EC7" w14:textId="77777777" w:rsidR="00DA1181" w:rsidRPr="008A5299" w:rsidRDefault="00DA1181" w:rsidP="00DA1181">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8A5299">
        <w:rPr>
          <w:rFonts w:ascii="Times New Roman" w:eastAsia="Calibri" w:hAnsi="Times New Roman" w:cs="Times New Roman"/>
          <w:lang w:val="lt-LT"/>
        </w:rPr>
        <w:t>Jeigu pasireiškė šalutinis poveikis (net jeigu jis šiame lapelyje nenurodytas), kreipkitės į gydytoją arba vaistininką. Žr. 4 skyrių.</w:t>
      </w:r>
    </w:p>
    <w:p w14:paraId="41B9DF65" w14:textId="77777777" w:rsidR="00DA1181" w:rsidRPr="008A5299" w:rsidRDefault="00DA1181" w:rsidP="000C303E">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8A5299">
        <w:rPr>
          <w:rFonts w:ascii="Times New Roman" w:eastAsia="Calibri" w:hAnsi="Times New Roman" w:cs="Times New Roman"/>
          <w:lang w:val="lt-LT"/>
        </w:rPr>
        <w:t>Jeigu Jūsų savijauta nepagerėjo arba net pablogėjo, kreipkitės į gydytoją.</w:t>
      </w:r>
    </w:p>
    <w:p w14:paraId="12BBFD23" w14:textId="77777777" w:rsidR="000C303E" w:rsidRPr="008A5299" w:rsidRDefault="000C303E" w:rsidP="000C303E">
      <w:pPr>
        <w:tabs>
          <w:tab w:val="left" w:pos="567"/>
        </w:tabs>
        <w:spacing w:after="0" w:line="240" w:lineRule="auto"/>
        <w:rPr>
          <w:rFonts w:ascii="Times New Roman" w:eastAsia="Calibri" w:hAnsi="Times New Roman" w:cs="Times New Roman"/>
          <w:lang w:val="lt-LT"/>
        </w:rPr>
      </w:pPr>
    </w:p>
    <w:p w14:paraId="50EADA37" w14:textId="77777777" w:rsidR="000C303E" w:rsidRPr="008A5299" w:rsidRDefault="000C303E" w:rsidP="000C303E">
      <w:pPr>
        <w:tabs>
          <w:tab w:val="left" w:pos="567"/>
        </w:tabs>
        <w:spacing w:after="0" w:line="240" w:lineRule="auto"/>
        <w:rPr>
          <w:rFonts w:ascii="Times New Roman" w:eastAsia="Times New Roman" w:hAnsi="Times New Roman" w:cs="Times New Roman"/>
          <w:lang w:val="lt-LT"/>
        </w:rPr>
      </w:pPr>
    </w:p>
    <w:p w14:paraId="5CC25A27" w14:textId="77777777" w:rsidR="00DA1181" w:rsidRPr="008A5299" w:rsidRDefault="00DA1181" w:rsidP="000C303E">
      <w:pPr>
        <w:keepNext/>
        <w:spacing w:after="0" w:line="240" w:lineRule="auto"/>
        <w:outlineLvl w:val="3"/>
        <w:rPr>
          <w:rFonts w:ascii="Times New Roman" w:eastAsia="Calibri" w:hAnsi="Times New Roman" w:cs="Times New Roman"/>
          <w:lang w:val="lt-LT"/>
        </w:rPr>
      </w:pPr>
      <w:r w:rsidRPr="008A5299">
        <w:rPr>
          <w:rFonts w:ascii="Times New Roman" w:eastAsia="Calibri" w:hAnsi="Times New Roman" w:cs="Times New Roman"/>
          <w:b/>
          <w:lang w:val="lt-LT"/>
        </w:rPr>
        <w:t>Apie ką rašoma šiame lapelyje?</w:t>
      </w:r>
    </w:p>
    <w:p w14:paraId="270972C5" w14:textId="77777777" w:rsidR="00DA1181" w:rsidRPr="008A5299" w:rsidRDefault="00DA1181" w:rsidP="000C303E">
      <w:pPr>
        <w:spacing w:after="0" w:line="240" w:lineRule="auto"/>
        <w:rPr>
          <w:rFonts w:ascii="Times New Roman" w:eastAsia="Calibri" w:hAnsi="Times New Roman" w:cs="Times New Roman"/>
          <w:b/>
          <w:lang w:val="lt-LT"/>
        </w:rPr>
      </w:pPr>
    </w:p>
    <w:p w14:paraId="3084B8EC" w14:textId="77777777" w:rsidR="00DA1181" w:rsidRPr="008A5299" w:rsidRDefault="00DA1181" w:rsidP="00DA1181">
      <w:pPr>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1.</w:t>
      </w:r>
      <w:r w:rsidRPr="008A5299">
        <w:rPr>
          <w:rFonts w:ascii="Times New Roman" w:eastAsia="Calibri" w:hAnsi="Times New Roman" w:cs="Times New Roman"/>
          <w:lang w:val="lt-LT"/>
        </w:rPr>
        <w:tab/>
        <w:t xml:space="preserve">Kas yra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b/>
          <w:lang w:val="lt-LT"/>
        </w:rPr>
        <w:t xml:space="preserve"> </w:t>
      </w:r>
      <w:r w:rsidRPr="008A5299">
        <w:rPr>
          <w:rFonts w:ascii="Times New Roman" w:eastAsia="Calibri" w:hAnsi="Times New Roman" w:cs="Times New Roman"/>
          <w:lang w:val="lt-LT"/>
        </w:rPr>
        <w:t>ir kam ji vartojama</w:t>
      </w:r>
    </w:p>
    <w:p w14:paraId="6EB708E7" w14:textId="77777777" w:rsidR="00DA1181" w:rsidRPr="008A5299" w:rsidRDefault="00DA1181" w:rsidP="00DA1181">
      <w:pPr>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2.</w:t>
      </w:r>
      <w:r w:rsidRPr="008A5299">
        <w:rPr>
          <w:rFonts w:ascii="Times New Roman" w:eastAsia="Calibri" w:hAnsi="Times New Roman" w:cs="Times New Roman"/>
          <w:lang w:val="lt-LT"/>
        </w:rPr>
        <w:tab/>
        <w:t xml:space="preserve">Kas žinotina prieš vartojant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p>
    <w:p w14:paraId="7EDD7795" w14:textId="77777777" w:rsidR="00DA1181" w:rsidRPr="008A5299" w:rsidRDefault="00DA1181" w:rsidP="00DA1181">
      <w:pPr>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3.</w:t>
      </w:r>
      <w:r w:rsidRPr="008A5299">
        <w:rPr>
          <w:rFonts w:ascii="Times New Roman" w:eastAsia="Calibri" w:hAnsi="Times New Roman" w:cs="Times New Roman"/>
          <w:lang w:val="lt-LT"/>
        </w:rPr>
        <w:tab/>
        <w:t xml:space="preserve">Kaip vartoti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p>
    <w:p w14:paraId="11417E1A" w14:textId="77777777" w:rsidR="00DA1181" w:rsidRPr="008A5299" w:rsidRDefault="00DA1181" w:rsidP="00DA1181">
      <w:pPr>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4.</w:t>
      </w:r>
      <w:r w:rsidRPr="008A5299">
        <w:rPr>
          <w:rFonts w:ascii="Times New Roman" w:eastAsia="Calibri" w:hAnsi="Times New Roman" w:cs="Times New Roman"/>
          <w:lang w:val="lt-LT"/>
        </w:rPr>
        <w:tab/>
        <w:t>Galimas šalutinis poveikis</w:t>
      </w:r>
    </w:p>
    <w:p w14:paraId="188F5F60" w14:textId="77777777" w:rsidR="00DA1181" w:rsidRPr="008A5299" w:rsidRDefault="00DA1181" w:rsidP="00DA1181">
      <w:pPr>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5.</w:t>
      </w:r>
      <w:r w:rsidRPr="008A5299">
        <w:rPr>
          <w:rFonts w:ascii="Times New Roman" w:eastAsia="Calibri" w:hAnsi="Times New Roman" w:cs="Times New Roman"/>
          <w:lang w:val="lt-LT"/>
        </w:rPr>
        <w:tab/>
        <w:t xml:space="preserve">Kaip laikyti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b/>
          <w:lang w:val="lt-LT"/>
        </w:rPr>
        <w:t xml:space="preserve"> </w:t>
      </w:r>
    </w:p>
    <w:p w14:paraId="4F4A94A1" w14:textId="77777777" w:rsidR="00DA1181" w:rsidRPr="008A5299" w:rsidRDefault="00DA1181" w:rsidP="00DA1181">
      <w:pPr>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6.</w:t>
      </w:r>
      <w:r w:rsidRPr="008A5299">
        <w:rPr>
          <w:rFonts w:ascii="Times New Roman" w:eastAsia="Calibri" w:hAnsi="Times New Roman" w:cs="Times New Roman"/>
          <w:lang w:val="lt-LT"/>
        </w:rPr>
        <w:tab/>
        <w:t>Pakuotės tyrinys ir kita informacija</w:t>
      </w:r>
    </w:p>
    <w:p w14:paraId="7B34CB83" w14:textId="77777777" w:rsidR="00DA1181" w:rsidRPr="008A5299" w:rsidRDefault="00DA1181" w:rsidP="00DA1181">
      <w:pPr>
        <w:spacing w:after="0" w:line="240" w:lineRule="auto"/>
        <w:rPr>
          <w:rFonts w:ascii="Times New Roman" w:eastAsia="Calibri" w:hAnsi="Times New Roman" w:cs="Times New Roman"/>
          <w:lang w:val="lt-LT"/>
        </w:rPr>
      </w:pPr>
    </w:p>
    <w:p w14:paraId="3370576D" w14:textId="77777777" w:rsidR="00DA1181" w:rsidRPr="008A5299" w:rsidRDefault="00DA1181" w:rsidP="00DA1181">
      <w:pPr>
        <w:spacing w:after="0" w:line="240" w:lineRule="auto"/>
        <w:rPr>
          <w:rFonts w:ascii="Times New Roman" w:eastAsia="Calibri" w:hAnsi="Times New Roman" w:cs="Times New Roman"/>
          <w:lang w:val="lt-LT"/>
        </w:rPr>
      </w:pPr>
    </w:p>
    <w:p w14:paraId="77D6CDBB" w14:textId="77777777" w:rsidR="00DA1181" w:rsidRPr="008A5299" w:rsidRDefault="00DA1181" w:rsidP="00DA1181">
      <w:pPr>
        <w:keepNext/>
        <w:tabs>
          <w:tab w:val="left" w:pos="567"/>
        </w:tabs>
        <w:spacing w:after="0" w:line="240" w:lineRule="auto"/>
        <w:ind w:left="567" w:hanging="567"/>
        <w:outlineLvl w:val="1"/>
        <w:rPr>
          <w:rFonts w:ascii="Times New Roman" w:eastAsia="Calibri" w:hAnsi="Times New Roman" w:cs="Times New Roman"/>
          <w:lang w:val="lt-LT"/>
        </w:rPr>
      </w:pPr>
      <w:bookmarkStart w:id="18" w:name="_Toc129243264"/>
      <w:bookmarkStart w:id="19" w:name="_Toc129243139"/>
      <w:r w:rsidRPr="008A5299">
        <w:rPr>
          <w:rFonts w:ascii="Times New Roman" w:eastAsia="Calibri" w:hAnsi="Times New Roman" w:cs="Times New Roman"/>
          <w:b/>
          <w:lang w:val="lt-LT"/>
        </w:rPr>
        <w:t>1.</w:t>
      </w:r>
      <w:r w:rsidRPr="008A5299">
        <w:rPr>
          <w:rFonts w:ascii="Times New Roman" w:eastAsia="Calibri" w:hAnsi="Times New Roman" w:cs="Times New Roman"/>
          <w:b/>
          <w:lang w:val="lt-LT"/>
        </w:rPr>
        <w:tab/>
      </w:r>
      <w:bookmarkEnd w:id="18"/>
      <w:bookmarkEnd w:id="19"/>
      <w:r w:rsidRPr="008A5299">
        <w:rPr>
          <w:rFonts w:ascii="Times New Roman" w:eastAsia="Calibri" w:hAnsi="Times New Roman" w:cs="Times New Roman"/>
          <w:b/>
          <w:lang w:val="lt-LT"/>
        </w:rPr>
        <w:t xml:space="preserve">Kas yra </w:t>
      </w: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ir kam ji vartojama</w:t>
      </w:r>
    </w:p>
    <w:p w14:paraId="069F76AC" w14:textId="77777777" w:rsidR="00DA1181" w:rsidRPr="008A5299" w:rsidRDefault="00DA1181" w:rsidP="00DA1181">
      <w:pPr>
        <w:spacing w:after="0" w:line="240" w:lineRule="auto"/>
        <w:rPr>
          <w:rFonts w:ascii="Times New Roman" w:eastAsia="Calibri" w:hAnsi="Times New Roman" w:cs="Times New Roman"/>
          <w:lang w:val="lt-LT"/>
        </w:rPr>
      </w:pPr>
    </w:p>
    <w:p w14:paraId="2E986227" w14:textId="77777777" w:rsidR="00DA1181" w:rsidRPr="008A5299" w:rsidRDefault="00DA1181" w:rsidP="00DA1181">
      <w:pPr>
        <w:spacing w:after="0" w:line="240" w:lineRule="auto"/>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b/>
          <w:lang w:val="lt-LT"/>
        </w:rPr>
        <w:t xml:space="preserve"> vaistinė </w:t>
      </w:r>
      <w:r w:rsidRPr="008A5299">
        <w:rPr>
          <w:rFonts w:ascii="Times New Roman" w:eastAsia="Calibri" w:hAnsi="Times New Roman" w:cs="Times New Roman"/>
          <w:lang w:val="lt-LT"/>
        </w:rPr>
        <w:t xml:space="preserve">kramtomoji guma vartojama priklausomybei nuo tabako gydyti, lengvinant nutraukimo simptomus, kad būtų lengviau laikinai susilaikyti nuo rūkymo, o apsisprendus </w:t>
      </w:r>
      <w:r w:rsidRPr="008A5299">
        <w:rPr>
          <w:rFonts w:ascii="Times New Roman" w:eastAsia="Calibri" w:hAnsi="Times New Roman" w:cs="Times New Roman"/>
          <w:lang w:val="lt-LT"/>
        </w:rPr>
        <w:noBreakHyphen/>
        <w:t xml:space="preserve"> mesti rūkyti. Rūkoriams, kurie nepajėgia arba dar nepasirengę staigiai nutraukti rūkymo, kramtomoji guma gali būti naudojama kaip programos, padedančios mažinti rūkymą prieš visišką jo nutraukimą, dalis</w:t>
      </w:r>
    </w:p>
    <w:p w14:paraId="26FA3874" w14:textId="77777777" w:rsidR="00DA1181" w:rsidRPr="008A5299" w:rsidRDefault="00DA1181" w:rsidP="00DA1181">
      <w:pPr>
        <w:spacing w:after="0" w:line="240" w:lineRule="auto"/>
        <w:rPr>
          <w:rFonts w:ascii="Times New Roman" w:eastAsia="Calibri" w:hAnsi="Times New Roman" w:cs="Times New Roman"/>
          <w:lang w:val="lt-LT"/>
        </w:rPr>
      </w:pPr>
    </w:p>
    <w:p w14:paraId="68547C26" w14:textId="77777777" w:rsidR="00DA1181" w:rsidRPr="008A5299" w:rsidRDefault="00DA1181" w:rsidP="00DA1181">
      <w:pPr>
        <w:spacing w:after="0" w:line="240" w:lineRule="auto"/>
        <w:rPr>
          <w:rFonts w:ascii="Times New Roman" w:eastAsia="Calibri" w:hAnsi="Times New Roman" w:cs="Times New Roman"/>
          <w:lang w:val="lt-LT"/>
        </w:rPr>
      </w:pPr>
    </w:p>
    <w:p w14:paraId="0C2BBEFC" w14:textId="77777777" w:rsidR="00DA1181" w:rsidRPr="008A5299" w:rsidRDefault="00DA1181" w:rsidP="00DA1181">
      <w:pPr>
        <w:keepNext/>
        <w:tabs>
          <w:tab w:val="left" w:pos="567"/>
        </w:tabs>
        <w:spacing w:after="0" w:line="240" w:lineRule="auto"/>
        <w:ind w:left="567" w:hanging="567"/>
        <w:outlineLvl w:val="1"/>
        <w:rPr>
          <w:rFonts w:ascii="Times New Roman" w:eastAsia="Calibri" w:hAnsi="Times New Roman" w:cs="Times New Roman"/>
          <w:lang w:val="lt-LT"/>
        </w:rPr>
      </w:pPr>
      <w:bookmarkStart w:id="20" w:name="_Toc129243265"/>
      <w:bookmarkStart w:id="21" w:name="_Toc129243140"/>
      <w:r w:rsidRPr="008A5299">
        <w:rPr>
          <w:rFonts w:ascii="Times New Roman" w:eastAsia="Calibri" w:hAnsi="Times New Roman" w:cs="Times New Roman"/>
          <w:b/>
          <w:lang w:val="lt-LT"/>
        </w:rPr>
        <w:t>2.</w:t>
      </w:r>
      <w:r w:rsidRPr="008A5299">
        <w:rPr>
          <w:rFonts w:ascii="Times New Roman" w:eastAsia="Calibri" w:hAnsi="Times New Roman" w:cs="Times New Roman"/>
          <w:b/>
          <w:lang w:val="lt-LT"/>
        </w:rPr>
        <w:tab/>
      </w:r>
      <w:bookmarkEnd w:id="20"/>
      <w:bookmarkEnd w:id="21"/>
      <w:r w:rsidRPr="008A5299">
        <w:rPr>
          <w:rFonts w:ascii="Times New Roman" w:eastAsia="Calibri" w:hAnsi="Times New Roman" w:cs="Times New Roman"/>
          <w:b/>
          <w:lang w:val="lt-LT"/>
        </w:rPr>
        <w:t xml:space="preserve">Kas žinotina prieš vartojant </w:t>
      </w: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p>
    <w:p w14:paraId="054A82B9" w14:textId="77777777" w:rsidR="00DA1181" w:rsidRPr="008A5299" w:rsidRDefault="00DA1181" w:rsidP="00DA1181">
      <w:pPr>
        <w:spacing w:after="0" w:line="240" w:lineRule="auto"/>
        <w:rPr>
          <w:rFonts w:ascii="Times New Roman" w:eastAsia="Calibri" w:hAnsi="Times New Roman" w:cs="Times New Roman"/>
          <w:lang w:val="lt-LT"/>
        </w:rPr>
      </w:pPr>
    </w:p>
    <w:p w14:paraId="16859707" w14:textId="2FEDFD6F" w:rsidR="00DA1181" w:rsidRPr="008A5299" w:rsidRDefault="00DA1181" w:rsidP="00DA1181">
      <w:pPr>
        <w:spacing w:after="0" w:line="220" w:lineRule="exact"/>
        <w:rPr>
          <w:rFonts w:ascii="Times New Roman" w:eastAsia="Calibri" w:hAnsi="Times New Roman" w:cs="Times New Roman"/>
          <w:lang w:val="lt-LT"/>
        </w:rPr>
      </w:pP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vartoti </w:t>
      </w:r>
      <w:r w:rsidR="00CE3623" w:rsidRPr="008A5299">
        <w:rPr>
          <w:rFonts w:ascii="Times New Roman" w:eastAsia="Calibri" w:hAnsi="Times New Roman" w:cs="Times New Roman"/>
          <w:b/>
          <w:lang w:val="lt-LT"/>
        </w:rPr>
        <w:t>draudžiama</w:t>
      </w:r>
      <w:r w:rsidR="0012715F" w:rsidRPr="008A5299">
        <w:rPr>
          <w:rFonts w:ascii="Times New Roman" w:eastAsia="Calibri" w:hAnsi="Times New Roman" w:cs="Times New Roman"/>
          <w:b/>
          <w:lang w:val="lt-LT"/>
        </w:rPr>
        <w:t>:</w:t>
      </w:r>
    </w:p>
    <w:p w14:paraId="1DFF9447"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jeigu yra alergija nikotinui arba bet kuriai pagalbinei šio vaisto medžiagai (jos išvardytos 6 skyriuje).</w:t>
      </w:r>
    </w:p>
    <w:p w14:paraId="70E82C20" w14:textId="58205E6B"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   vaikams iki 12</w:t>
      </w:r>
      <w:r w:rsidR="00462043">
        <w:rPr>
          <w:rFonts w:ascii="Times New Roman" w:eastAsia="Calibri" w:hAnsi="Times New Roman" w:cs="Times New Roman"/>
          <w:lang w:val="lt-LT"/>
        </w:rPr>
        <w:t> </w:t>
      </w:r>
      <w:r w:rsidRPr="008A5299">
        <w:rPr>
          <w:rFonts w:ascii="Times New Roman" w:eastAsia="Calibri" w:hAnsi="Times New Roman" w:cs="Times New Roman"/>
          <w:lang w:val="lt-LT"/>
        </w:rPr>
        <w:t>metų.</w:t>
      </w:r>
    </w:p>
    <w:p w14:paraId="15F1BAA5" w14:textId="77777777" w:rsidR="00DA1181" w:rsidRPr="008A5299" w:rsidRDefault="00DA1181" w:rsidP="00DA1181">
      <w:pPr>
        <w:spacing w:after="0" w:line="240" w:lineRule="auto"/>
        <w:rPr>
          <w:rFonts w:ascii="Times New Roman" w:eastAsia="Calibri" w:hAnsi="Times New Roman" w:cs="Times New Roman"/>
          <w:lang w:val="lt-LT"/>
        </w:rPr>
      </w:pPr>
    </w:p>
    <w:p w14:paraId="7591F885" w14:textId="77777777" w:rsidR="00DA1181" w:rsidRPr="008A5299" w:rsidRDefault="00DA1181" w:rsidP="00DA1181">
      <w:pPr>
        <w:spacing w:after="0" w:line="220" w:lineRule="exact"/>
        <w:rPr>
          <w:rFonts w:ascii="Times New Roman" w:eastAsia="Calibri" w:hAnsi="Times New Roman" w:cs="Times New Roman"/>
          <w:lang w:val="lt-LT"/>
        </w:rPr>
      </w:pPr>
      <w:r w:rsidRPr="008A5299">
        <w:rPr>
          <w:rFonts w:ascii="Times New Roman" w:eastAsia="Calibri" w:hAnsi="Times New Roman" w:cs="Times New Roman"/>
          <w:b/>
          <w:lang w:val="lt-LT"/>
        </w:rPr>
        <w:t>Įspėjimai ir atsargumo priemonės</w:t>
      </w:r>
    </w:p>
    <w:p w14:paraId="7BF80970"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 xml:space="preserve">Pasitarkite su gydytoju arba vaistininku prieš pradėdami vartoti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vaistinę kramtomąją gumą: </w:t>
      </w:r>
    </w:p>
    <w:p w14:paraId="758F0917" w14:textId="77777777" w:rsidR="00DA1181" w:rsidRPr="008A5299" w:rsidRDefault="00DA1181" w:rsidP="00DA1181">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 xml:space="preserve">jei sergate sunkia širdies ir kraujagyslių liga, pavyzdžiui, sutrikusi kraujotaka, įskaitant širdies nepakankamumą, stabiliąja krūtinės angina arba periferinių arterijų </w:t>
      </w:r>
      <w:proofErr w:type="spellStart"/>
      <w:r w:rsidRPr="008A5299">
        <w:rPr>
          <w:rFonts w:ascii="Times New Roman" w:eastAsia="Calibri" w:hAnsi="Times New Roman" w:cs="Times New Roman"/>
          <w:lang w:val="lt-LT"/>
        </w:rPr>
        <w:t>okliuzija</w:t>
      </w:r>
      <w:proofErr w:type="spellEnd"/>
      <w:r w:rsidRPr="008A5299">
        <w:rPr>
          <w:rFonts w:ascii="Times New Roman" w:eastAsia="Calibri" w:hAnsi="Times New Roman" w:cs="Times New Roman"/>
          <w:lang w:val="lt-LT"/>
        </w:rPr>
        <w:t>;</w:t>
      </w:r>
    </w:p>
    <w:p w14:paraId="0B5CBDDB" w14:textId="77777777" w:rsidR="00DA1181" w:rsidRPr="008A5299" w:rsidRDefault="00DA1181" w:rsidP="00DA1181">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negydomas aukštas kraujospūdis;</w:t>
      </w:r>
    </w:p>
    <w:p w14:paraId="7FEC2FD4" w14:textId="77777777" w:rsidR="00DA1181" w:rsidRPr="008A5299" w:rsidRDefault="00DA1181" w:rsidP="00DA1181">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yra skrandžio opa;</w:t>
      </w:r>
    </w:p>
    <w:p w14:paraId="22F3DDD7" w14:textId="77777777" w:rsidR="00DA1181" w:rsidRPr="008A5299" w:rsidRDefault="00DA1181" w:rsidP="00DA1181">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suaktyvėjusi skydliaukės veikla;</w:t>
      </w:r>
    </w:p>
    <w:p w14:paraId="00924478" w14:textId="77777777" w:rsidR="00DA1181" w:rsidRPr="008A5299" w:rsidRDefault="00DA1181" w:rsidP="00DA1181">
      <w:pPr>
        <w:tabs>
          <w:tab w:val="num" w:pos="540"/>
        </w:tabs>
        <w:spacing w:after="0" w:line="240" w:lineRule="auto"/>
        <w:ind w:left="540" w:hanging="540"/>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sergate cukriniu diabetu (metus rūkyti Jums gali reikėti mažesnės insulino dozės);</w:t>
      </w:r>
    </w:p>
    <w:p w14:paraId="06596E63" w14:textId="77777777" w:rsidR="00DA1181" w:rsidRPr="008A5299" w:rsidRDefault="00DA1181" w:rsidP="00DA1181">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diagnozuotas antinksčių auglys (</w:t>
      </w:r>
      <w:proofErr w:type="spellStart"/>
      <w:r w:rsidRPr="008A5299">
        <w:rPr>
          <w:rFonts w:ascii="Times New Roman" w:eastAsia="Calibri" w:hAnsi="Times New Roman" w:cs="Times New Roman"/>
          <w:lang w:val="lt-LT"/>
        </w:rPr>
        <w:t>feochromocitoma</w:t>
      </w:r>
      <w:proofErr w:type="spellEnd"/>
      <w:r w:rsidRPr="008A5299">
        <w:rPr>
          <w:rFonts w:ascii="Times New Roman" w:eastAsia="Calibri" w:hAnsi="Times New Roman" w:cs="Times New Roman"/>
          <w:lang w:val="lt-LT"/>
        </w:rPr>
        <w:t>);</w:t>
      </w:r>
    </w:p>
    <w:p w14:paraId="2FEC87AF" w14:textId="77777777" w:rsidR="00DA1181" w:rsidRPr="008A5299" w:rsidRDefault="00DA1181" w:rsidP="00DA1181">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lastRenderedPageBreak/>
        <w:t>-</w:t>
      </w:r>
      <w:r w:rsidRPr="008A5299">
        <w:rPr>
          <w:rFonts w:ascii="Times New Roman" w:eastAsia="Calibri" w:hAnsi="Times New Roman" w:cs="Times New Roman"/>
          <w:lang w:val="lt-LT"/>
        </w:rPr>
        <w:tab/>
        <w:t>jeigu sergate sunkia ar vidutinio sunkumo kepenų arba sunkia inkstų liga;</w:t>
      </w:r>
    </w:p>
    <w:p w14:paraId="1202593F" w14:textId="77777777" w:rsidR="00206A14" w:rsidRPr="008A5299" w:rsidRDefault="00DA1181" w:rsidP="00DA1181">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esate jaunesnis kaip 18 metų</w:t>
      </w:r>
      <w:r w:rsidR="00206A14" w:rsidRPr="008A5299">
        <w:rPr>
          <w:rFonts w:ascii="Times New Roman" w:eastAsia="Calibri" w:hAnsi="Times New Roman" w:cs="Times New Roman"/>
          <w:lang w:val="lt-LT"/>
        </w:rPr>
        <w:t>;</w:t>
      </w:r>
    </w:p>
    <w:p w14:paraId="201E20FF" w14:textId="049FF7F3" w:rsidR="00DA1181" w:rsidRPr="00EB6A14" w:rsidRDefault="00F51328" w:rsidP="00EB6A14">
      <w:pPr>
        <w:pStyle w:val="Sraopastraipa"/>
        <w:numPr>
          <w:ilvl w:val="0"/>
          <w:numId w:val="10"/>
        </w:numPr>
        <w:ind w:left="567" w:hanging="567"/>
        <w:jc w:val="both"/>
        <w:rPr>
          <w:rFonts w:eastAsia="Calibri"/>
          <w:lang w:val="lt-LT"/>
        </w:rPr>
      </w:pPr>
      <w:r w:rsidRPr="00EB6A14">
        <w:rPr>
          <w:rFonts w:eastAsia="Calibri"/>
          <w:sz w:val="22"/>
          <w:szCs w:val="22"/>
          <w:lang w:val="lt-LT"/>
        </w:rPr>
        <w:t>praeityje yra pasireiškusi epilepsija ar traukuliai</w:t>
      </w:r>
      <w:r w:rsidR="00DA1181" w:rsidRPr="00EB6A14">
        <w:rPr>
          <w:rFonts w:eastAsia="Calibri"/>
          <w:sz w:val="22"/>
          <w:szCs w:val="22"/>
          <w:lang w:val="lt-LT"/>
        </w:rPr>
        <w:t>.</w:t>
      </w:r>
    </w:p>
    <w:p w14:paraId="3EE497B6" w14:textId="77777777" w:rsidR="00DA1181" w:rsidRPr="008A5299" w:rsidRDefault="00DA1181" w:rsidP="00DA1181">
      <w:pPr>
        <w:spacing w:after="0" w:line="240" w:lineRule="auto"/>
        <w:jc w:val="both"/>
        <w:rPr>
          <w:rFonts w:ascii="Times New Roman" w:eastAsia="Calibri" w:hAnsi="Times New Roman" w:cs="Times New Roman"/>
          <w:lang w:val="lt-LT"/>
        </w:rPr>
      </w:pPr>
    </w:p>
    <w:p w14:paraId="629D04BC"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Kramtomoji guma gali prilipti ir kartais sugadinti dantų protezus.</w:t>
      </w:r>
    </w:p>
    <w:p w14:paraId="3CCB79C3"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Rūkymo žala yra didesnė už nikotino pakeičiamojo gydymo keliamą pavojų.</w:t>
      </w:r>
    </w:p>
    <w:p w14:paraId="650B0308" w14:textId="77777777" w:rsidR="00DA1181" w:rsidRPr="008A5299" w:rsidRDefault="00DA1181" w:rsidP="00DA1181">
      <w:pPr>
        <w:spacing w:after="0" w:line="240" w:lineRule="auto"/>
        <w:rPr>
          <w:rFonts w:ascii="Times New Roman" w:eastAsia="Calibri" w:hAnsi="Times New Roman" w:cs="Times New Roman"/>
          <w:lang w:val="lt-LT"/>
        </w:rPr>
      </w:pPr>
    </w:p>
    <w:p w14:paraId="728037E6"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Vaikams ir paaugliams</w:t>
      </w:r>
    </w:p>
    <w:p w14:paraId="3BED6545" w14:textId="7988C2B0"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Vyresniems kaip 12</w:t>
      </w:r>
      <w:r w:rsidR="00B41FD8">
        <w:rPr>
          <w:rFonts w:ascii="Times New Roman" w:eastAsia="Calibri" w:hAnsi="Times New Roman" w:cs="Times New Roman"/>
          <w:lang w:val="lt-LT"/>
        </w:rPr>
        <w:t> </w:t>
      </w:r>
      <w:r w:rsidRPr="008A5299">
        <w:rPr>
          <w:rFonts w:ascii="Times New Roman" w:eastAsia="Calibri" w:hAnsi="Times New Roman" w:cs="Times New Roman"/>
          <w:lang w:val="lt-LT"/>
        </w:rPr>
        <w:t xml:space="preserve">metų paaugliams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gali paskirti tik gydytojas, vaikams iki 12</w:t>
      </w:r>
      <w:r w:rsidR="00B41FD8">
        <w:rPr>
          <w:rFonts w:ascii="Times New Roman" w:eastAsia="Calibri" w:hAnsi="Times New Roman" w:cs="Times New Roman"/>
          <w:lang w:val="lt-LT"/>
        </w:rPr>
        <w:t> </w:t>
      </w:r>
      <w:r w:rsidRPr="008A5299">
        <w:rPr>
          <w:rFonts w:ascii="Times New Roman" w:eastAsia="Calibri" w:hAnsi="Times New Roman" w:cs="Times New Roman"/>
          <w:lang w:val="lt-LT"/>
        </w:rPr>
        <w:t>metų gumą vartoti draudžiama.</w:t>
      </w:r>
    </w:p>
    <w:p w14:paraId="1D52E581" w14:textId="77777777" w:rsidR="00DA1181" w:rsidRPr="008A5299" w:rsidRDefault="00DA1181" w:rsidP="00DA1181">
      <w:pPr>
        <w:spacing w:after="0" w:line="240" w:lineRule="auto"/>
        <w:rPr>
          <w:rFonts w:ascii="Times New Roman" w:eastAsia="Calibri" w:hAnsi="Times New Roman" w:cs="Times New Roman"/>
          <w:lang w:val="lt-LT"/>
        </w:rPr>
      </w:pPr>
    </w:p>
    <w:p w14:paraId="103B4CC0" w14:textId="77777777" w:rsidR="00DA1181" w:rsidRPr="008A5299" w:rsidRDefault="00DA1181" w:rsidP="00DA1181">
      <w:pPr>
        <w:spacing w:after="0" w:line="220" w:lineRule="exact"/>
        <w:rPr>
          <w:rFonts w:ascii="Times New Roman" w:eastAsia="Calibri" w:hAnsi="Times New Roman" w:cs="Times New Roman"/>
          <w:lang w:val="lt-LT"/>
        </w:rPr>
      </w:pPr>
      <w:r w:rsidRPr="008A5299">
        <w:rPr>
          <w:rFonts w:ascii="Times New Roman" w:eastAsia="Calibri" w:hAnsi="Times New Roman" w:cs="Times New Roman"/>
          <w:b/>
          <w:lang w:val="lt-LT"/>
        </w:rPr>
        <w:t xml:space="preserve">Kiti vaistai ir </w:t>
      </w: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p>
    <w:p w14:paraId="4DFC0EC8"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Jeigu vartojate ar neseniai vartojote kitų vaistų arba dėl to nesate tikri, apie tai pasakykite gydytojui arba vaistininkui. Nutraukus rūkymą gali tekti keisti dozę. Metusiems rūkyti cukrinio diabeto ligoniams gali reikėti mažesnės insulino dozės.</w:t>
      </w:r>
    </w:p>
    <w:p w14:paraId="59CFEEDD"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xml:space="preserve">Vartojant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vaistinę kramtomąją gumą nikotino kiekis organizme sumažės ir laikui bėgant jis bus mažesnis negu rūkant. Dėl šių pokyčių gali kisti ir kai kurių vaistų poveikis Jūsų organizmui.</w:t>
      </w:r>
    </w:p>
    <w:p w14:paraId="190B76D2" w14:textId="77777777" w:rsidR="00DA1181" w:rsidRPr="008A5299" w:rsidRDefault="00DA1181" w:rsidP="00DA1181">
      <w:pPr>
        <w:spacing w:after="0" w:line="240" w:lineRule="auto"/>
        <w:rPr>
          <w:rFonts w:ascii="Times New Roman" w:eastAsia="Calibri" w:hAnsi="Times New Roman" w:cs="Times New Roman"/>
          <w:lang w:val="lt-LT"/>
        </w:rPr>
      </w:pPr>
    </w:p>
    <w:p w14:paraId="67DA044B" w14:textId="77777777" w:rsidR="00DA1181" w:rsidRPr="008A5299" w:rsidRDefault="00DA1181" w:rsidP="00DA1181">
      <w:pPr>
        <w:spacing w:after="0" w:line="220" w:lineRule="exact"/>
        <w:rPr>
          <w:rFonts w:ascii="Times New Roman" w:eastAsia="Calibri" w:hAnsi="Times New Roman" w:cs="Times New Roman"/>
          <w:lang w:val="lt-LT"/>
        </w:rPr>
      </w:pPr>
      <w:r w:rsidRPr="008A5299">
        <w:rPr>
          <w:rFonts w:ascii="Times New Roman" w:eastAsia="Calibri" w:hAnsi="Times New Roman" w:cs="Times New Roman"/>
          <w:b/>
          <w:lang w:val="lt-LT"/>
        </w:rPr>
        <w:t>Nėštumas, žindymo laikotarpis ir vaisingumas</w:t>
      </w:r>
    </w:p>
    <w:p w14:paraId="31E39F51" w14:textId="77777777" w:rsidR="00556C7D" w:rsidRPr="008A5299" w:rsidRDefault="00556C7D"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0463B9C0"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Rūkanti nėščioji ar žindyvė kramtomąją gumą gali vartoti tik pasitarusi su gydytoju arba vaistininku. Rūkymas gali smarkiai pakenkti vaikui, todėl būtina mesti rūkyti, nesvarbu, bus vartojamas koks nors nikotino pakeičiamasis</w:t>
      </w:r>
      <w:r w:rsidR="00710CDC" w:rsidRPr="008A5299">
        <w:rPr>
          <w:rFonts w:ascii="Times New Roman" w:eastAsia="Calibri" w:hAnsi="Times New Roman" w:cs="Times New Roman"/>
          <w:lang w:val="lt-LT"/>
        </w:rPr>
        <w:t xml:space="preserve"> vaistinis</w:t>
      </w:r>
      <w:r w:rsidRPr="008A5299">
        <w:rPr>
          <w:rFonts w:ascii="Times New Roman" w:eastAsia="Calibri" w:hAnsi="Times New Roman" w:cs="Times New Roman"/>
          <w:lang w:val="lt-LT"/>
        </w:rPr>
        <w:t xml:space="preserve"> preparatas, ar ne. Rizika vaikui nėra gerai žinoma.</w:t>
      </w:r>
    </w:p>
    <w:p w14:paraId="00D9ADA1" w14:textId="77777777" w:rsidR="00DA1181" w:rsidRPr="008A5299" w:rsidRDefault="00DA1181" w:rsidP="00DA1181">
      <w:pPr>
        <w:spacing w:after="0" w:line="240" w:lineRule="auto"/>
        <w:rPr>
          <w:rFonts w:ascii="Times New Roman" w:eastAsia="Calibri" w:hAnsi="Times New Roman" w:cs="Times New Roman"/>
          <w:lang w:val="lt-LT"/>
        </w:rPr>
      </w:pPr>
    </w:p>
    <w:p w14:paraId="39E6B9C7" w14:textId="77777777" w:rsidR="00DA1181" w:rsidRPr="008A5299" w:rsidRDefault="00DA1181" w:rsidP="00DA1181">
      <w:pPr>
        <w:spacing w:after="0" w:line="220" w:lineRule="exact"/>
        <w:rPr>
          <w:rFonts w:ascii="Times New Roman" w:eastAsia="Calibri" w:hAnsi="Times New Roman" w:cs="Times New Roman"/>
          <w:lang w:val="lt-LT"/>
        </w:rPr>
      </w:pPr>
      <w:r w:rsidRPr="008A5299">
        <w:rPr>
          <w:rFonts w:ascii="Times New Roman" w:eastAsia="Calibri" w:hAnsi="Times New Roman" w:cs="Times New Roman"/>
          <w:b/>
          <w:lang w:val="lt-LT"/>
        </w:rPr>
        <w:t>Vairavimas ir mechanizmų valdymas</w:t>
      </w:r>
    </w:p>
    <w:p w14:paraId="6371DB49" w14:textId="77777777" w:rsidR="00DA1181" w:rsidRPr="008A5299" w:rsidRDefault="00DA1181" w:rsidP="00DA1181">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Poveikio gebėjimui vairuoti ir valdyti mechanizmus nepastebėta.</w:t>
      </w:r>
    </w:p>
    <w:p w14:paraId="21F67C94" w14:textId="77777777" w:rsidR="00DA1181" w:rsidRPr="008A5299" w:rsidRDefault="00DA1181" w:rsidP="00DA1181">
      <w:pPr>
        <w:spacing w:after="0" w:line="240" w:lineRule="auto"/>
        <w:rPr>
          <w:rFonts w:ascii="Times New Roman" w:eastAsia="Calibri" w:hAnsi="Times New Roman" w:cs="Times New Roman"/>
          <w:lang w:val="lt-LT"/>
        </w:rPr>
      </w:pPr>
    </w:p>
    <w:p w14:paraId="0815F350" w14:textId="77777777" w:rsidR="00DA1181" w:rsidRPr="008A5299" w:rsidRDefault="00DA1181" w:rsidP="00DA1181">
      <w:pPr>
        <w:spacing w:after="0" w:line="240" w:lineRule="auto"/>
        <w:rPr>
          <w:rFonts w:ascii="Times New Roman" w:eastAsia="Times New Roman" w:hAnsi="Times New Roman" w:cs="Times New Roman"/>
          <w:color w:val="000000"/>
          <w:lang w:val="lt-LT"/>
        </w:rPr>
      </w:pP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lang w:val="lt-LT"/>
        </w:rPr>
        <w:t xml:space="preserve"> </w:t>
      </w:r>
      <w:r w:rsidRPr="008A5299">
        <w:rPr>
          <w:rFonts w:ascii="Times New Roman" w:eastAsia="Calibri" w:hAnsi="Times New Roman" w:cs="Times New Roman"/>
          <w:b/>
          <w:lang w:val="lt-LT"/>
        </w:rPr>
        <w:t xml:space="preserve">sudėtyje yra </w:t>
      </w:r>
      <w:proofErr w:type="spellStart"/>
      <w:r w:rsidRPr="008A5299">
        <w:rPr>
          <w:rFonts w:ascii="Times New Roman" w:eastAsia="Calibri" w:hAnsi="Times New Roman" w:cs="Times New Roman"/>
          <w:b/>
          <w:lang w:val="lt-LT"/>
        </w:rPr>
        <w:t>butilhidroksitolueno</w:t>
      </w:r>
      <w:proofErr w:type="spellEnd"/>
      <w:r w:rsidRPr="008A5299">
        <w:rPr>
          <w:rFonts w:ascii="Times New Roman" w:eastAsia="Calibri" w:hAnsi="Times New Roman" w:cs="Times New Roman"/>
          <w:b/>
          <w:lang w:val="lt-LT"/>
        </w:rPr>
        <w:t xml:space="preserve"> (E321)</w:t>
      </w:r>
      <w:r w:rsidR="00A47CE3" w:rsidRPr="008A5299">
        <w:rPr>
          <w:rFonts w:ascii="Times New Roman" w:eastAsia="Calibri" w:hAnsi="Times New Roman" w:cs="Times New Roman"/>
          <w:b/>
          <w:lang w:val="lt-LT"/>
        </w:rPr>
        <w:t xml:space="preserve">, </w:t>
      </w:r>
      <w:proofErr w:type="spellStart"/>
      <w:r w:rsidR="00A47CE3" w:rsidRPr="008A5299">
        <w:rPr>
          <w:rFonts w:ascii="Times New Roman" w:eastAsia="Calibri" w:hAnsi="Times New Roman" w:cs="Times New Roman"/>
          <w:b/>
          <w:lang w:val="lt-LT"/>
        </w:rPr>
        <w:t>ksilitolio</w:t>
      </w:r>
      <w:proofErr w:type="spellEnd"/>
      <w:r w:rsidR="00A53910" w:rsidRPr="008A5299">
        <w:rPr>
          <w:rFonts w:ascii="Times New Roman" w:eastAsia="Calibri" w:hAnsi="Times New Roman" w:cs="Times New Roman"/>
          <w:b/>
          <w:lang w:val="lt-LT"/>
        </w:rPr>
        <w:t>, etanolio ir natrio</w:t>
      </w:r>
    </w:p>
    <w:p w14:paraId="4D240AB8" w14:textId="77777777" w:rsidR="00DA1181" w:rsidRPr="008A5299" w:rsidRDefault="00A53910" w:rsidP="00DA1181">
      <w:pPr>
        <w:spacing w:after="0" w:line="240" w:lineRule="auto"/>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Butilhidroksitoluenas</w:t>
      </w:r>
      <w:proofErr w:type="spellEnd"/>
      <w:r w:rsidRPr="008A5299">
        <w:rPr>
          <w:rFonts w:ascii="Times New Roman" w:eastAsia="Calibri" w:hAnsi="Times New Roman" w:cs="Times New Roman"/>
          <w:lang w:val="lt-LT"/>
        </w:rPr>
        <w:t xml:space="preserve"> g</w:t>
      </w:r>
      <w:r w:rsidR="00DA1181" w:rsidRPr="008A5299">
        <w:rPr>
          <w:rFonts w:ascii="Times New Roman" w:eastAsia="Calibri" w:hAnsi="Times New Roman" w:cs="Times New Roman"/>
          <w:lang w:val="lt-LT"/>
        </w:rPr>
        <w:t>ali sukelti vietinių odos reakcijų (pvz., kontaktinį dermatitą) ar sudirginti akis ir gleivinę.</w:t>
      </w:r>
    </w:p>
    <w:p w14:paraId="7ABC19B2" w14:textId="7131F4B8" w:rsidR="00A47CE3" w:rsidRPr="008A5299" w:rsidRDefault="00A53910" w:rsidP="00DA1181">
      <w:pPr>
        <w:spacing w:after="0" w:line="240" w:lineRule="auto"/>
        <w:rPr>
          <w:rFonts w:ascii="Times New Roman" w:eastAsia="Times New Roman" w:hAnsi="Times New Roman" w:cs="Times New Roman"/>
          <w:lang w:val="lt-LT"/>
        </w:rPr>
      </w:pPr>
      <w:proofErr w:type="spellStart"/>
      <w:r w:rsidRPr="008A5299">
        <w:rPr>
          <w:rFonts w:ascii="Times New Roman" w:eastAsia="Times New Roman" w:hAnsi="Times New Roman" w:cs="Times New Roman"/>
          <w:lang w:val="lt-LT"/>
        </w:rPr>
        <w:t>K</w:t>
      </w:r>
      <w:r w:rsidR="00A47CE3" w:rsidRPr="008A5299">
        <w:rPr>
          <w:rFonts w:ascii="Times New Roman" w:eastAsia="Times New Roman" w:hAnsi="Times New Roman" w:cs="Times New Roman"/>
          <w:lang w:val="lt-LT"/>
        </w:rPr>
        <w:t>silitoli</w:t>
      </w:r>
      <w:r w:rsidRPr="008A5299">
        <w:rPr>
          <w:rFonts w:ascii="Times New Roman" w:eastAsia="Times New Roman" w:hAnsi="Times New Roman" w:cs="Times New Roman"/>
          <w:lang w:val="lt-LT"/>
        </w:rPr>
        <w:t>s</w:t>
      </w:r>
      <w:proofErr w:type="spellEnd"/>
      <w:r w:rsidRPr="008A5299">
        <w:rPr>
          <w:rFonts w:ascii="Times New Roman" w:eastAsia="Times New Roman" w:hAnsi="Times New Roman" w:cs="Times New Roman"/>
          <w:lang w:val="lt-LT"/>
        </w:rPr>
        <w:t xml:space="preserve"> g</w:t>
      </w:r>
      <w:r w:rsidR="00A47CE3" w:rsidRPr="008A5299">
        <w:rPr>
          <w:rFonts w:ascii="Times New Roman" w:eastAsia="Times New Roman" w:hAnsi="Times New Roman" w:cs="Times New Roman"/>
          <w:lang w:val="lt-LT"/>
        </w:rPr>
        <w:t>ali laisvinti vidurius. 1</w:t>
      </w:r>
      <w:r w:rsidR="00B41FD8">
        <w:rPr>
          <w:rFonts w:ascii="Times New Roman" w:eastAsia="Times New Roman" w:hAnsi="Times New Roman" w:cs="Times New Roman"/>
          <w:lang w:val="lt-LT"/>
        </w:rPr>
        <w:t> </w:t>
      </w:r>
      <w:r w:rsidR="00A47CE3" w:rsidRPr="008A5299">
        <w:rPr>
          <w:rFonts w:ascii="Times New Roman" w:eastAsia="Times New Roman" w:hAnsi="Times New Roman" w:cs="Times New Roman"/>
          <w:lang w:val="lt-LT"/>
        </w:rPr>
        <w:t xml:space="preserve">g </w:t>
      </w:r>
      <w:proofErr w:type="spellStart"/>
      <w:r w:rsidR="00A47CE3" w:rsidRPr="008A5299">
        <w:rPr>
          <w:rFonts w:ascii="Times New Roman" w:eastAsia="Times New Roman" w:hAnsi="Times New Roman" w:cs="Times New Roman"/>
          <w:lang w:val="lt-LT"/>
        </w:rPr>
        <w:t>ksilitolio</w:t>
      </w:r>
      <w:proofErr w:type="spellEnd"/>
      <w:r w:rsidR="00A47CE3" w:rsidRPr="008A5299">
        <w:rPr>
          <w:rFonts w:ascii="Times New Roman" w:eastAsia="Times New Roman" w:hAnsi="Times New Roman" w:cs="Times New Roman"/>
          <w:lang w:val="lt-LT"/>
        </w:rPr>
        <w:t xml:space="preserve"> energinė vertė – 2,4</w:t>
      </w:r>
      <w:r w:rsidR="00B41FD8">
        <w:rPr>
          <w:rFonts w:ascii="Times New Roman" w:eastAsia="Times New Roman" w:hAnsi="Times New Roman" w:cs="Times New Roman"/>
          <w:lang w:val="lt-LT"/>
        </w:rPr>
        <w:t> </w:t>
      </w:r>
      <w:r w:rsidR="00A47CE3" w:rsidRPr="008A5299">
        <w:rPr>
          <w:rFonts w:ascii="Times New Roman" w:eastAsia="Times New Roman" w:hAnsi="Times New Roman" w:cs="Times New Roman"/>
          <w:lang w:val="lt-LT"/>
        </w:rPr>
        <w:t>kcal.</w:t>
      </w:r>
    </w:p>
    <w:p w14:paraId="1D32AE3D" w14:textId="4C4835B0" w:rsidR="00A53910" w:rsidRPr="008A5299" w:rsidRDefault="00A53910" w:rsidP="00A53910">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Kiekvienoje šio vaisto gumoje yra 0,009 mg alkoholio (etanolio). Toks</w:t>
      </w:r>
      <w:r w:rsidR="00557DEA" w:rsidRPr="008A5299">
        <w:rPr>
          <w:rFonts w:ascii="Times New Roman" w:eastAsia="Calibri" w:hAnsi="Times New Roman" w:cs="Times New Roman"/>
          <w:lang w:val="lt-LT"/>
        </w:rPr>
        <w:t xml:space="preserve"> vienoje</w:t>
      </w:r>
      <w:r w:rsidRPr="008A5299">
        <w:rPr>
          <w:rFonts w:ascii="Times New Roman" w:eastAsia="Calibri" w:hAnsi="Times New Roman" w:cs="Times New Roman"/>
          <w:lang w:val="lt-LT"/>
        </w:rPr>
        <w:t xml:space="preserve"> gumoje esantis alkoholio kiekis atitinka mažiau kaip 1 ml alaus ar 1 ml vyno. Mažas alkoholio kiekis, esantis šio vaisto sudėtyje, nesukelia pastebimo poveikio.</w:t>
      </w:r>
      <w:r w:rsidR="00457830" w:rsidRPr="008A5299">
        <w:rPr>
          <w:rFonts w:ascii="Times New Roman" w:eastAsia="Calibri" w:hAnsi="Times New Roman" w:cs="Times New Roman"/>
          <w:lang w:val="lt-LT"/>
        </w:rPr>
        <w:t xml:space="preserve"> </w:t>
      </w:r>
      <w:r w:rsidRPr="008A5299">
        <w:rPr>
          <w:rFonts w:ascii="Times New Roman" w:eastAsia="Calibri" w:hAnsi="Times New Roman" w:cs="Times New Roman"/>
          <w:lang w:val="lt-LT"/>
        </w:rPr>
        <w:t xml:space="preserve">Šio vaisto </w:t>
      </w:r>
      <w:r w:rsidR="00557DEA" w:rsidRPr="008A5299">
        <w:rPr>
          <w:rFonts w:ascii="Times New Roman" w:eastAsia="Calibri" w:hAnsi="Times New Roman" w:cs="Times New Roman"/>
          <w:lang w:val="lt-LT"/>
        </w:rPr>
        <w:t xml:space="preserve">vienoje </w:t>
      </w:r>
      <w:r w:rsidRPr="008A5299">
        <w:rPr>
          <w:rFonts w:ascii="Times New Roman" w:eastAsia="Calibri" w:hAnsi="Times New Roman" w:cs="Times New Roman"/>
          <w:lang w:val="lt-LT"/>
        </w:rPr>
        <w:t>gumoje yra mažiau kaip 1</w:t>
      </w:r>
      <w:r w:rsidR="00B41FD8">
        <w:rPr>
          <w:rFonts w:ascii="Times New Roman" w:eastAsia="Calibri" w:hAnsi="Times New Roman" w:cs="Times New Roman"/>
          <w:lang w:val="lt-LT"/>
        </w:rPr>
        <w:t> </w:t>
      </w:r>
      <w:proofErr w:type="spellStart"/>
      <w:r w:rsidRPr="008A5299">
        <w:rPr>
          <w:rFonts w:ascii="Times New Roman" w:eastAsia="Calibri" w:hAnsi="Times New Roman" w:cs="Times New Roman"/>
          <w:lang w:val="lt-LT"/>
        </w:rPr>
        <w:t>mmol</w:t>
      </w:r>
      <w:proofErr w:type="spellEnd"/>
      <w:r w:rsidRPr="008A5299">
        <w:rPr>
          <w:rFonts w:ascii="Times New Roman" w:eastAsia="Calibri" w:hAnsi="Times New Roman" w:cs="Times New Roman"/>
          <w:lang w:val="lt-LT"/>
        </w:rPr>
        <w:t xml:space="preserve"> (23</w:t>
      </w:r>
      <w:r w:rsidR="00B41FD8">
        <w:rPr>
          <w:rFonts w:ascii="Times New Roman" w:eastAsia="Calibri" w:hAnsi="Times New Roman" w:cs="Times New Roman"/>
          <w:lang w:val="lt-LT"/>
        </w:rPr>
        <w:t> </w:t>
      </w:r>
      <w:r w:rsidRPr="008A5299">
        <w:rPr>
          <w:rFonts w:ascii="Times New Roman" w:eastAsia="Calibri" w:hAnsi="Times New Roman" w:cs="Times New Roman"/>
          <w:lang w:val="lt-LT"/>
        </w:rPr>
        <w:t xml:space="preserve">mg) natrio, </w:t>
      </w:r>
      <w:proofErr w:type="spellStart"/>
      <w:r w:rsidRPr="008A5299">
        <w:rPr>
          <w:rFonts w:ascii="Times New Roman" w:eastAsia="Calibri" w:hAnsi="Times New Roman" w:cs="Times New Roman"/>
          <w:lang w:val="lt-LT"/>
        </w:rPr>
        <w:t>t.y</w:t>
      </w:r>
      <w:proofErr w:type="spellEnd"/>
      <w:r w:rsidRPr="008A5299">
        <w:rPr>
          <w:rFonts w:ascii="Times New Roman" w:eastAsia="Calibri" w:hAnsi="Times New Roman" w:cs="Times New Roman"/>
          <w:lang w:val="lt-LT"/>
        </w:rPr>
        <w:t>. jis beveik neturi reikšmės.</w:t>
      </w:r>
    </w:p>
    <w:p w14:paraId="3C531547" w14:textId="77777777" w:rsidR="00A53910" w:rsidRPr="008A5299" w:rsidRDefault="00A53910" w:rsidP="00A53910">
      <w:pPr>
        <w:spacing w:after="0" w:line="240" w:lineRule="auto"/>
        <w:rPr>
          <w:rFonts w:ascii="Times New Roman" w:eastAsia="Calibri" w:hAnsi="Times New Roman" w:cs="Times New Roman"/>
          <w:lang w:val="lt-LT"/>
        </w:rPr>
      </w:pPr>
    </w:p>
    <w:p w14:paraId="5A642AB2" w14:textId="77777777" w:rsidR="00DA1181" w:rsidRPr="008A5299" w:rsidRDefault="00DA1181" w:rsidP="00DA1181">
      <w:pPr>
        <w:spacing w:after="0" w:line="240" w:lineRule="auto"/>
        <w:rPr>
          <w:rFonts w:ascii="Times New Roman" w:eastAsia="Calibri" w:hAnsi="Times New Roman" w:cs="Times New Roman"/>
          <w:lang w:val="lt-LT"/>
        </w:rPr>
      </w:pPr>
    </w:p>
    <w:p w14:paraId="4FC6C9B4" w14:textId="77777777" w:rsidR="00DA1181" w:rsidRPr="008A5299" w:rsidRDefault="00DA1181" w:rsidP="00DA1181">
      <w:pPr>
        <w:keepNext/>
        <w:tabs>
          <w:tab w:val="left" w:pos="567"/>
        </w:tabs>
        <w:spacing w:after="0" w:line="240" w:lineRule="auto"/>
        <w:ind w:left="567" w:hanging="567"/>
        <w:outlineLvl w:val="1"/>
        <w:rPr>
          <w:rFonts w:ascii="Times New Roman" w:eastAsia="Calibri" w:hAnsi="Times New Roman" w:cs="Times New Roman"/>
          <w:lang w:val="lt-LT"/>
        </w:rPr>
      </w:pPr>
      <w:bookmarkStart w:id="22" w:name="_Toc129243266"/>
      <w:bookmarkStart w:id="23" w:name="_Toc129243141"/>
      <w:r w:rsidRPr="008A5299">
        <w:rPr>
          <w:rFonts w:ascii="Times New Roman" w:eastAsia="Calibri" w:hAnsi="Times New Roman" w:cs="Times New Roman"/>
          <w:b/>
          <w:lang w:val="lt-LT"/>
        </w:rPr>
        <w:t>3.</w:t>
      </w:r>
      <w:r w:rsidRPr="008A5299">
        <w:rPr>
          <w:rFonts w:ascii="Times New Roman" w:eastAsia="Calibri" w:hAnsi="Times New Roman" w:cs="Times New Roman"/>
          <w:b/>
          <w:lang w:val="lt-LT"/>
        </w:rPr>
        <w:tab/>
      </w:r>
      <w:bookmarkEnd w:id="22"/>
      <w:bookmarkEnd w:id="23"/>
      <w:r w:rsidRPr="008A5299">
        <w:rPr>
          <w:rFonts w:ascii="Times New Roman" w:eastAsia="Calibri" w:hAnsi="Times New Roman" w:cs="Times New Roman"/>
          <w:b/>
          <w:lang w:val="lt-LT"/>
        </w:rPr>
        <w:t xml:space="preserve">Kaip vartoti </w:t>
      </w: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p>
    <w:p w14:paraId="1834CC78" w14:textId="77777777" w:rsidR="00DA1181" w:rsidRPr="008A5299" w:rsidRDefault="00DA1181" w:rsidP="00DA1181">
      <w:pPr>
        <w:spacing w:after="0" w:line="240" w:lineRule="auto"/>
        <w:rPr>
          <w:rFonts w:ascii="Times New Roman" w:eastAsia="Calibri" w:hAnsi="Times New Roman" w:cs="Times New Roman"/>
          <w:lang w:val="lt-LT"/>
        </w:rPr>
      </w:pPr>
    </w:p>
    <w:p w14:paraId="3C94D569"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Visada vartokite šį vaistą tiksliai kaip aprašyta šiame lapelyje arba kaip nurodė gydytojas arba vaistininkas.</w:t>
      </w:r>
    </w:p>
    <w:p w14:paraId="34CBF15D" w14:textId="77777777" w:rsidR="00DA1181" w:rsidRPr="008A5299" w:rsidRDefault="00DA1181" w:rsidP="00DA1181">
      <w:pPr>
        <w:spacing w:after="0" w:line="240" w:lineRule="auto"/>
        <w:rPr>
          <w:rFonts w:ascii="Times New Roman" w:eastAsia="Calibri" w:hAnsi="Times New Roman" w:cs="Times New Roman"/>
          <w:lang w:val="lt-LT"/>
        </w:rPr>
      </w:pPr>
    </w:p>
    <w:p w14:paraId="0EF75CEC" w14:textId="77777777" w:rsidR="00DA1181" w:rsidRPr="008A5299" w:rsidRDefault="00DA1181" w:rsidP="00DA1181">
      <w:pPr>
        <w:spacing w:after="0" w:line="240" w:lineRule="auto"/>
        <w:jc w:val="both"/>
        <w:rPr>
          <w:rFonts w:ascii="Times New Roman" w:eastAsia="Times New Roman" w:hAnsi="Times New Roman" w:cs="Times New Roman"/>
          <w:i/>
          <w:lang w:val="lt-LT"/>
        </w:rPr>
      </w:pPr>
      <w:r w:rsidRPr="008A5299">
        <w:rPr>
          <w:rFonts w:ascii="Times New Roman" w:eastAsia="Calibri" w:hAnsi="Times New Roman" w:cs="Times New Roman"/>
          <w:i/>
          <w:lang w:val="lt-LT"/>
        </w:rPr>
        <w:t>Kokio stiprumo gumą vartoti?</w:t>
      </w:r>
    </w:p>
    <w:p w14:paraId="42B47EEF" w14:textId="09408C17" w:rsidR="00DA1181" w:rsidRPr="008A5299" w:rsidRDefault="00DA1181" w:rsidP="00DA1181">
      <w:pPr>
        <w:spacing w:after="0" w:line="240" w:lineRule="auto"/>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2</w:t>
      </w:r>
      <w:r w:rsidR="009D0E8A">
        <w:rPr>
          <w:rFonts w:ascii="Times New Roman" w:eastAsia="Calibri" w:hAnsi="Times New Roman" w:cs="Times New Roman"/>
          <w:lang w:val="lt-LT"/>
        </w:rPr>
        <w:t> </w:t>
      </w:r>
      <w:r w:rsidRPr="008A5299">
        <w:rPr>
          <w:rFonts w:ascii="Times New Roman" w:eastAsia="Calibri" w:hAnsi="Times New Roman" w:cs="Times New Roman"/>
          <w:lang w:val="lt-LT"/>
        </w:rPr>
        <w:t>mg vaistinę kramtomąją gumą reikia vartoti, jei per dieną surūkote mažiau kaip 20 cigarečių.</w:t>
      </w:r>
    </w:p>
    <w:p w14:paraId="21766F51" w14:textId="77777777" w:rsidR="00DA1181" w:rsidRPr="008A5299" w:rsidRDefault="00DA1181" w:rsidP="00DA1181">
      <w:pPr>
        <w:spacing w:after="0" w:line="240" w:lineRule="auto"/>
        <w:rPr>
          <w:rFonts w:ascii="Times New Roman" w:eastAsia="Calibri" w:hAnsi="Times New Roman" w:cs="Times New Roman"/>
          <w:lang w:val="lt-LT"/>
        </w:rPr>
      </w:pPr>
    </w:p>
    <w:p w14:paraId="57993DC2" w14:textId="331C6ADD" w:rsidR="00DA1181" w:rsidRPr="008A5299" w:rsidRDefault="00DA1181" w:rsidP="00DA1181">
      <w:pPr>
        <w:spacing w:after="0" w:line="240" w:lineRule="auto"/>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4</w:t>
      </w:r>
      <w:r w:rsidR="009D0E8A">
        <w:rPr>
          <w:rFonts w:ascii="Times New Roman" w:eastAsia="Calibri" w:hAnsi="Times New Roman" w:cs="Times New Roman"/>
          <w:lang w:val="lt-LT"/>
        </w:rPr>
        <w:t> </w:t>
      </w:r>
      <w:r w:rsidRPr="008A5299">
        <w:rPr>
          <w:rFonts w:ascii="Times New Roman" w:eastAsia="Calibri" w:hAnsi="Times New Roman" w:cs="Times New Roman"/>
          <w:lang w:val="lt-LT"/>
        </w:rPr>
        <w:t>mg vaistinę kramtomąją gumą reikia vartoti, jei per dieną surūkote daugiau kaip 20 cigarečių arba prieš tai nepadėjo 2</w:t>
      </w:r>
      <w:r w:rsidR="009D0E8A">
        <w:rPr>
          <w:rFonts w:ascii="Times New Roman" w:eastAsia="Calibri" w:hAnsi="Times New Roman" w:cs="Times New Roman"/>
          <w:lang w:val="lt-LT"/>
        </w:rPr>
        <w:t> </w:t>
      </w:r>
      <w:r w:rsidRPr="008A5299">
        <w:rPr>
          <w:rFonts w:ascii="Times New Roman" w:eastAsia="Calibri" w:hAnsi="Times New Roman" w:cs="Times New Roman"/>
          <w:lang w:val="lt-LT"/>
        </w:rPr>
        <w:t>mg guma.</w:t>
      </w:r>
    </w:p>
    <w:p w14:paraId="2CE31252" w14:textId="77777777" w:rsidR="00DA1181" w:rsidRPr="008A5299" w:rsidRDefault="00DA1181" w:rsidP="00DA1181">
      <w:pPr>
        <w:spacing w:after="0" w:line="240" w:lineRule="auto"/>
        <w:rPr>
          <w:rFonts w:ascii="Times New Roman" w:eastAsia="Calibri" w:hAnsi="Times New Roman" w:cs="Times New Roman"/>
          <w:lang w:val="lt-LT"/>
        </w:rPr>
      </w:pPr>
    </w:p>
    <w:p w14:paraId="1E429B46"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lastRenderedPageBreak/>
        <w:t>Negalima viršyti nustatytos dozės.</w:t>
      </w:r>
    </w:p>
    <w:p w14:paraId="7C4B8AD7" w14:textId="77777777" w:rsidR="00DA1181" w:rsidRPr="008A5299" w:rsidRDefault="00DA1181" w:rsidP="00DA1181">
      <w:pPr>
        <w:spacing w:after="0" w:line="240" w:lineRule="auto"/>
        <w:jc w:val="both"/>
        <w:rPr>
          <w:rFonts w:ascii="Times New Roman" w:eastAsia="Calibri" w:hAnsi="Times New Roman" w:cs="Times New Roman"/>
          <w:lang w:val="lt-LT"/>
        </w:rPr>
      </w:pPr>
    </w:p>
    <w:p w14:paraId="791A6611" w14:textId="77777777" w:rsidR="00DA1181" w:rsidRPr="008A5299" w:rsidRDefault="00DA1181" w:rsidP="00DA1181">
      <w:pPr>
        <w:spacing w:after="0" w:line="240" w:lineRule="auto"/>
        <w:jc w:val="both"/>
        <w:rPr>
          <w:rFonts w:ascii="Times New Roman" w:eastAsia="Times New Roman" w:hAnsi="Times New Roman" w:cs="Times New Roman"/>
          <w:i/>
          <w:lang w:val="lt-LT"/>
        </w:rPr>
      </w:pPr>
      <w:r w:rsidRPr="008A5299">
        <w:rPr>
          <w:rFonts w:ascii="Times New Roman" w:eastAsia="Calibri" w:hAnsi="Times New Roman" w:cs="Times New Roman"/>
          <w:i/>
          <w:lang w:val="lt-LT"/>
        </w:rPr>
        <w:t xml:space="preserve">Kaip kramtyti </w:t>
      </w:r>
      <w:proofErr w:type="spellStart"/>
      <w:r w:rsidRPr="008A5299">
        <w:rPr>
          <w:rFonts w:ascii="Times New Roman" w:eastAsia="Calibri" w:hAnsi="Times New Roman" w:cs="Times New Roman"/>
          <w:i/>
          <w:lang w:val="lt-LT"/>
        </w:rPr>
        <w:t>nicorette</w:t>
      </w:r>
      <w:proofErr w:type="spellEnd"/>
      <w:r w:rsidRPr="008A5299">
        <w:rPr>
          <w:rFonts w:ascii="Times New Roman" w:eastAsia="Calibri" w:hAnsi="Times New Roman" w:cs="Times New Roman"/>
          <w:i/>
          <w:lang w:val="lt-LT"/>
        </w:rPr>
        <w:t xml:space="preserve"> </w:t>
      </w:r>
      <w:proofErr w:type="spellStart"/>
      <w:r w:rsidRPr="008A5299">
        <w:rPr>
          <w:rFonts w:ascii="Times New Roman" w:eastAsia="Calibri" w:hAnsi="Times New Roman" w:cs="Times New Roman"/>
          <w:i/>
          <w:lang w:val="lt-LT"/>
        </w:rPr>
        <w:t>freshfruit</w:t>
      </w:r>
      <w:proofErr w:type="spellEnd"/>
      <w:r w:rsidRPr="008A5299">
        <w:rPr>
          <w:rFonts w:ascii="Times New Roman" w:eastAsia="Calibri" w:hAnsi="Times New Roman" w:cs="Times New Roman"/>
          <w:i/>
          <w:lang w:val="lt-LT"/>
        </w:rPr>
        <w:t xml:space="preserve"> vaistinę kramtomąją gumą?</w:t>
      </w:r>
    </w:p>
    <w:p w14:paraId="04CAA612" w14:textId="77777777"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Nikotino vaistinę kramtomąją gumą reikia kramtyti kitaip nei įprastinę konditerinę kramtomąją gumą. Kramtant šią kramtomąją gumą atsipalaiduoja nikotinas, tokiu būdu jis gali absorbuotis per burnos gleivinę. Nuryti nikotiną su seilėmis yra nenaudinga, jo perteklius gali sudirginti gerklę arba sutrikdyti skrandžio veiklą ir sukelti, pavyzdžiui, žagsėjimą.</w:t>
      </w:r>
    </w:p>
    <w:p w14:paraId="6D51B8CF" w14:textId="77777777" w:rsidR="00DA1181" w:rsidRPr="008A5299" w:rsidRDefault="00DA1181" w:rsidP="00DA1181">
      <w:pPr>
        <w:numPr>
          <w:ilvl w:val="0"/>
          <w:numId w:val="7"/>
        </w:numPr>
        <w:tabs>
          <w:tab w:val="num" w:pos="540"/>
        </w:tabs>
        <w:spacing w:after="0" w:line="240" w:lineRule="auto"/>
        <w:ind w:hanging="720"/>
        <w:rPr>
          <w:rFonts w:ascii="Times New Roman" w:eastAsia="Times New Roman" w:hAnsi="Times New Roman" w:cs="Times New Roman"/>
          <w:lang w:val="lt-LT"/>
        </w:rPr>
      </w:pPr>
      <w:r w:rsidRPr="008A5299">
        <w:rPr>
          <w:rFonts w:ascii="Times New Roman" w:eastAsia="Calibri" w:hAnsi="Times New Roman" w:cs="Times New Roman"/>
          <w:lang w:val="lt-LT"/>
        </w:rPr>
        <w:t>Sukramtykite vieną vaistinę kramtomąją gumą, jei jaučiate norą rūkyti.</w:t>
      </w:r>
    </w:p>
    <w:p w14:paraId="732BC6D8" w14:textId="77777777" w:rsidR="00DA1181" w:rsidRPr="008A5299" w:rsidRDefault="00DA1181" w:rsidP="00DA1181">
      <w:pPr>
        <w:numPr>
          <w:ilvl w:val="0"/>
          <w:numId w:val="7"/>
        </w:numPr>
        <w:tabs>
          <w:tab w:val="num" w:pos="540"/>
        </w:tabs>
        <w:spacing w:after="0" w:line="240" w:lineRule="auto"/>
        <w:ind w:hanging="720"/>
        <w:rPr>
          <w:rFonts w:ascii="Times New Roman" w:eastAsia="Times New Roman" w:hAnsi="Times New Roman" w:cs="Times New Roman"/>
          <w:lang w:val="lt-LT"/>
        </w:rPr>
      </w:pPr>
      <w:r w:rsidRPr="008A5299">
        <w:rPr>
          <w:rFonts w:ascii="Times New Roman" w:eastAsia="Calibri" w:hAnsi="Times New Roman" w:cs="Times New Roman"/>
          <w:lang w:val="lt-LT"/>
        </w:rPr>
        <w:t>Kramtykite lėtai, kol sustiprės skonis, po to laikykite gumą tarp dantenų ir skruosto.</w:t>
      </w:r>
    </w:p>
    <w:p w14:paraId="7178512A" w14:textId="77777777" w:rsidR="00DA1181" w:rsidRPr="008A5299" w:rsidRDefault="00DA1181" w:rsidP="00DA1181">
      <w:pPr>
        <w:numPr>
          <w:ilvl w:val="0"/>
          <w:numId w:val="7"/>
        </w:numPr>
        <w:tabs>
          <w:tab w:val="num" w:pos="540"/>
        </w:tabs>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Kai skonis išnyksta, vėl trumpai pakramtykite gumą, kol sustiprės skonis, ir vėl laikykite ją tarp dantenų ir skruosto.</w:t>
      </w:r>
    </w:p>
    <w:p w14:paraId="2FCEAC79" w14:textId="77777777" w:rsidR="00DA1181" w:rsidRPr="008A5299" w:rsidRDefault="00DA1181" w:rsidP="00DA1181">
      <w:pPr>
        <w:numPr>
          <w:ilvl w:val="0"/>
          <w:numId w:val="7"/>
        </w:numPr>
        <w:tabs>
          <w:tab w:val="num" w:pos="540"/>
        </w:tabs>
        <w:spacing w:after="0" w:line="240" w:lineRule="auto"/>
        <w:ind w:hanging="720"/>
        <w:rPr>
          <w:rFonts w:ascii="Times New Roman" w:eastAsia="Times New Roman" w:hAnsi="Times New Roman" w:cs="Times New Roman"/>
          <w:lang w:val="lt-LT"/>
        </w:rPr>
      </w:pPr>
      <w:r w:rsidRPr="008A5299">
        <w:rPr>
          <w:rFonts w:ascii="Times New Roman" w:eastAsia="Calibri" w:hAnsi="Times New Roman" w:cs="Times New Roman"/>
          <w:lang w:val="lt-LT"/>
        </w:rPr>
        <w:t>Taip kramtykite gumą pusę valandos.</w:t>
      </w:r>
    </w:p>
    <w:p w14:paraId="26BB6D4F" w14:textId="77777777" w:rsidR="00DA1181" w:rsidRPr="008A5299" w:rsidRDefault="00DA1181" w:rsidP="00DA1181">
      <w:pPr>
        <w:numPr>
          <w:ilvl w:val="0"/>
          <w:numId w:val="7"/>
        </w:numPr>
        <w:tabs>
          <w:tab w:val="num" w:pos="540"/>
        </w:tabs>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Kai kramtomoji guma visiškai praranda skonį, išmeskite ją atsargiai įspaudę į lakšto lizdelį.</w:t>
      </w:r>
    </w:p>
    <w:p w14:paraId="7F5D30E2" w14:textId="77777777" w:rsidR="00DA1181" w:rsidRPr="008A5299" w:rsidRDefault="00DA1181" w:rsidP="00DA1181">
      <w:pPr>
        <w:spacing w:after="0" w:line="240" w:lineRule="auto"/>
        <w:jc w:val="both"/>
        <w:rPr>
          <w:rFonts w:ascii="Times New Roman" w:eastAsia="Calibri" w:hAnsi="Times New Roman" w:cs="Times New Roman"/>
          <w:b/>
          <w:lang w:val="lt-LT"/>
        </w:rPr>
      </w:pPr>
    </w:p>
    <w:p w14:paraId="35294F5B" w14:textId="77777777" w:rsidR="00DA1181" w:rsidRPr="008A5299" w:rsidRDefault="00DA1181" w:rsidP="00DA1181">
      <w:pPr>
        <w:spacing w:after="0" w:line="240" w:lineRule="auto"/>
        <w:jc w:val="both"/>
        <w:rPr>
          <w:rFonts w:ascii="Times New Roman" w:eastAsia="Times New Roman" w:hAnsi="Times New Roman" w:cs="Times New Roman"/>
          <w:i/>
          <w:lang w:val="lt-LT"/>
        </w:rPr>
      </w:pPr>
      <w:r w:rsidRPr="008A5299">
        <w:rPr>
          <w:rFonts w:ascii="Times New Roman" w:eastAsia="Calibri" w:hAnsi="Times New Roman" w:cs="Times New Roman"/>
          <w:i/>
          <w:lang w:val="lt-LT"/>
        </w:rPr>
        <w:t xml:space="preserve">Kiek </w:t>
      </w:r>
      <w:proofErr w:type="spellStart"/>
      <w:r w:rsidRPr="008A5299">
        <w:rPr>
          <w:rFonts w:ascii="Times New Roman" w:eastAsia="Calibri" w:hAnsi="Times New Roman" w:cs="Times New Roman"/>
          <w:i/>
          <w:lang w:val="lt-LT"/>
        </w:rPr>
        <w:t>nicorette</w:t>
      </w:r>
      <w:proofErr w:type="spellEnd"/>
      <w:r w:rsidRPr="008A5299">
        <w:rPr>
          <w:rFonts w:ascii="Times New Roman" w:eastAsia="Calibri" w:hAnsi="Times New Roman" w:cs="Times New Roman"/>
          <w:i/>
          <w:lang w:val="lt-LT"/>
        </w:rPr>
        <w:t xml:space="preserve"> </w:t>
      </w:r>
      <w:proofErr w:type="spellStart"/>
      <w:r w:rsidRPr="008A5299">
        <w:rPr>
          <w:rFonts w:ascii="Times New Roman" w:eastAsia="Calibri" w:hAnsi="Times New Roman" w:cs="Times New Roman"/>
          <w:i/>
          <w:lang w:val="lt-LT"/>
        </w:rPr>
        <w:t>freshfruit</w:t>
      </w:r>
      <w:proofErr w:type="spellEnd"/>
      <w:r w:rsidRPr="008A5299">
        <w:rPr>
          <w:rFonts w:ascii="Times New Roman" w:eastAsia="Calibri" w:hAnsi="Times New Roman" w:cs="Times New Roman"/>
          <w:lang w:val="lt-LT"/>
        </w:rPr>
        <w:t xml:space="preserve"> </w:t>
      </w:r>
      <w:r w:rsidRPr="008A5299">
        <w:rPr>
          <w:rFonts w:ascii="Times New Roman" w:eastAsia="Calibri" w:hAnsi="Times New Roman" w:cs="Times New Roman"/>
          <w:i/>
          <w:lang w:val="lt-LT"/>
        </w:rPr>
        <w:t>vaistinių kramtomųjų</w:t>
      </w:r>
      <w:r w:rsidRPr="008A5299">
        <w:rPr>
          <w:rFonts w:ascii="Times New Roman" w:eastAsia="Calibri" w:hAnsi="Times New Roman" w:cs="Times New Roman"/>
          <w:lang w:val="lt-LT"/>
        </w:rPr>
        <w:t xml:space="preserve"> </w:t>
      </w:r>
      <w:r w:rsidRPr="008A5299">
        <w:rPr>
          <w:rFonts w:ascii="Times New Roman" w:eastAsia="Calibri" w:hAnsi="Times New Roman" w:cs="Times New Roman"/>
          <w:i/>
          <w:lang w:val="lt-LT"/>
        </w:rPr>
        <w:t>gumų reikia vartoti ir kiek laiko reikia kramtyti?</w:t>
      </w:r>
    </w:p>
    <w:p w14:paraId="0CD61647" w14:textId="643C7853"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Kramtykite po vieną kramtomąją gumą. Visiškai nerūkykite, kad gydymas būtų sėkmingas. Per dieną sukramtomų gumų skaičius priklauso nuo potraukio, bet daugeliui žmonių pakanka 8</w:t>
      </w:r>
      <w:r w:rsidRPr="008A5299">
        <w:rPr>
          <w:rFonts w:ascii="Times New Roman" w:eastAsia="Calibri" w:hAnsi="Times New Roman" w:cs="Times New Roman"/>
          <w:lang w:val="lt-LT"/>
        </w:rPr>
        <w:noBreakHyphen/>
        <w:t>12 per dieną. Negalima sukramtyti daugiau kaip 24 gumų per dieną. Po tiek vaistinių kramtomųjų gumų galima vartoti iki 3</w:t>
      </w:r>
      <w:r w:rsidR="00BA742C">
        <w:rPr>
          <w:rFonts w:ascii="Times New Roman" w:eastAsia="Calibri" w:hAnsi="Times New Roman" w:cs="Times New Roman"/>
          <w:lang w:val="lt-LT"/>
        </w:rPr>
        <w:t> </w:t>
      </w:r>
      <w:r w:rsidRPr="008A5299">
        <w:rPr>
          <w:rFonts w:ascii="Times New Roman" w:eastAsia="Calibri" w:hAnsi="Times New Roman" w:cs="Times New Roman"/>
          <w:lang w:val="lt-LT"/>
        </w:rPr>
        <w:t>mėnesių, per šį laiką Jūs turite atsikratyti įpročio rūkyti. Nuo šio laiko per dieną suvartojamų kramtomųjų gumų skaičių reikia palaipsniui mažinti, kol visiškai nustosite vartoti kramtomąją gumą su nikotinu.</w:t>
      </w:r>
    </w:p>
    <w:p w14:paraId="0C214876" w14:textId="77777777" w:rsidR="00DA1181" w:rsidRPr="008A5299" w:rsidRDefault="00DA1181" w:rsidP="00DA1181">
      <w:pPr>
        <w:spacing w:after="0" w:line="240" w:lineRule="auto"/>
        <w:rPr>
          <w:rFonts w:ascii="Times New Roman" w:eastAsia="Calibri" w:hAnsi="Times New Roman" w:cs="Times New Roman"/>
          <w:lang w:val="lt-LT"/>
        </w:rPr>
      </w:pPr>
    </w:p>
    <w:p w14:paraId="73E57FDA" w14:textId="7EE0F266" w:rsidR="00DA1181" w:rsidRPr="008A5299" w:rsidRDefault="00DA1181" w:rsidP="00DA1181">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Nerekomenduojama nuolat vartoti šią gumą ilgiau kaip 12</w:t>
      </w:r>
      <w:r w:rsidR="00BA742C">
        <w:rPr>
          <w:rFonts w:ascii="Times New Roman" w:eastAsia="Calibri" w:hAnsi="Times New Roman" w:cs="Times New Roman"/>
          <w:lang w:val="lt-LT"/>
        </w:rPr>
        <w:t> </w:t>
      </w:r>
      <w:r w:rsidRPr="008A5299">
        <w:rPr>
          <w:rFonts w:ascii="Times New Roman" w:eastAsia="Calibri" w:hAnsi="Times New Roman" w:cs="Times New Roman"/>
          <w:lang w:val="lt-LT"/>
        </w:rPr>
        <w:t>mėnesių. Kai kuriems buvusiems rūkoriams, kad vėl nepradėtų rūkyti, gali tekti kramtyti gumą ilgesnį laiką. Visada turėkite su savimi gumos, kad galėtumėte ją sukramtyti, jei vėl pajausite norą užsirūkyti.</w:t>
      </w:r>
    </w:p>
    <w:p w14:paraId="4666B5BF" w14:textId="77777777" w:rsidR="00DA1181" w:rsidRPr="008A5299" w:rsidRDefault="00DA1181" w:rsidP="00DA1181">
      <w:pPr>
        <w:spacing w:after="0" w:line="240" w:lineRule="auto"/>
        <w:rPr>
          <w:rFonts w:ascii="Times New Roman" w:eastAsia="Calibri" w:hAnsi="Times New Roman" w:cs="Times New Roman"/>
          <w:lang w:val="lt-LT"/>
        </w:rPr>
      </w:pPr>
    </w:p>
    <w:p w14:paraId="6D573B6C" w14:textId="77777777" w:rsidR="00DA1181" w:rsidRPr="008A5299" w:rsidRDefault="00DA1181" w:rsidP="00DA1181">
      <w:pPr>
        <w:spacing w:after="0" w:line="240" w:lineRule="auto"/>
        <w:jc w:val="both"/>
        <w:rPr>
          <w:rFonts w:ascii="Times New Roman" w:eastAsia="Times New Roman" w:hAnsi="Times New Roman" w:cs="Times New Roman"/>
          <w:b/>
          <w:lang w:val="lt-LT"/>
        </w:rPr>
      </w:pPr>
      <w:r w:rsidRPr="008A5299">
        <w:rPr>
          <w:rFonts w:ascii="Times New Roman" w:eastAsia="Calibri" w:hAnsi="Times New Roman" w:cs="Times New Roman"/>
          <w:b/>
          <w:lang w:val="lt-LT"/>
        </w:rPr>
        <w:t xml:space="preserve">Ką daryti pavartojus per didelę </w:t>
      </w: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dozę?</w:t>
      </w:r>
    </w:p>
    <w:p w14:paraId="468F92AC"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Padauginus nikotino vartojant jo pakeičiamuosius preparatus ir (arba) rūkant gali pasireikšti perdozavimo simptomai. Nurijus kramtomąją gumą apsinuodijimo pavojus labai mažas, nes nurytas nikotinas absorbuojasi lėtai ir iš dalies.</w:t>
      </w:r>
    </w:p>
    <w:p w14:paraId="0CFAB4D1"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Perdozavimo simptomai gali atsirasti tiems vartotojams, kurie ankščiau rūkydami, gaudavo nedideles nikotino dozes arba jeigu kartu yra vartojami keli nikotino šaltiniai.</w:t>
      </w:r>
    </w:p>
    <w:p w14:paraId="08F771B9"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Perdozavimo simptomai yra tokie patys kaip ūminio apsinuodijimo nikotinu: pasireiškia pykinimas, vėmimas, seilėtekis, skrandžio skausmas, viduriavimas, prakaitavimas, galvos skausmas, galvos svaigimas, klausos sutrikimas ir ryškus silpnumas.</w:t>
      </w:r>
    </w:p>
    <w:p w14:paraId="17D277BD" w14:textId="77777777" w:rsidR="00DA1181" w:rsidRPr="008A5299" w:rsidRDefault="00DA1181" w:rsidP="00DA1181">
      <w:pPr>
        <w:spacing w:after="0" w:line="240" w:lineRule="auto"/>
        <w:rPr>
          <w:rFonts w:ascii="Times New Roman" w:eastAsia="Calibri" w:hAnsi="Times New Roman" w:cs="Times New Roman"/>
          <w:lang w:val="lt-LT"/>
        </w:rPr>
      </w:pPr>
    </w:p>
    <w:p w14:paraId="0048439D"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Jeigu suvartojote per daug gumų arba vaikas atsitiktinai sukramtė ar nurijo kramtomosios gumos, nedelsdami kreipkitės į savo gydytoją arba artimiausios ligoninės skubiosios medicinos pagalbos skyrių, turėkite su savimi šį pakuotės lapelį ir pakuotę.</w:t>
      </w:r>
    </w:p>
    <w:p w14:paraId="6F56891E" w14:textId="77777777" w:rsidR="00DA1181" w:rsidRPr="008A5299" w:rsidRDefault="00DA1181" w:rsidP="00DA1181">
      <w:pPr>
        <w:spacing w:after="0" w:line="240" w:lineRule="auto"/>
        <w:rPr>
          <w:rFonts w:ascii="Times New Roman" w:eastAsia="Calibri" w:hAnsi="Times New Roman" w:cs="Times New Roman"/>
          <w:lang w:val="lt-LT"/>
        </w:rPr>
      </w:pPr>
    </w:p>
    <w:p w14:paraId="65D72EBF" w14:textId="77777777" w:rsidR="00DA1181" w:rsidRPr="008A5299" w:rsidRDefault="00DA1181" w:rsidP="00DA1181">
      <w:pPr>
        <w:spacing w:after="0" w:line="240" w:lineRule="auto"/>
        <w:rPr>
          <w:rFonts w:ascii="Times New Roman" w:eastAsia="Calibri" w:hAnsi="Times New Roman" w:cs="Times New Roman"/>
          <w:lang w:val="lt-LT"/>
        </w:rPr>
      </w:pPr>
    </w:p>
    <w:p w14:paraId="0B293E5D" w14:textId="77777777" w:rsidR="00DA1181" w:rsidRPr="008A5299" w:rsidRDefault="00DA1181" w:rsidP="00DA1181">
      <w:pPr>
        <w:keepNext/>
        <w:tabs>
          <w:tab w:val="left" w:pos="567"/>
        </w:tabs>
        <w:spacing w:after="0" w:line="240" w:lineRule="auto"/>
        <w:ind w:left="567" w:hanging="567"/>
        <w:outlineLvl w:val="1"/>
        <w:rPr>
          <w:rFonts w:ascii="Times New Roman" w:eastAsia="Calibri" w:hAnsi="Times New Roman" w:cs="Times New Roman"/>
          <w:lang w:val="lt-LT"/>
        </w:rPr>
      </w:pPr>
      <w:bookmarkStart w:id="24" w:name="_Toc129243267"/>
      <w:bookmarkStart w:id="25" w:name="_Toc129243142"/>
      <w:r w:rsidRPr="008A5299">
        <w:rPr>
          <w:rFonts w:ascii="Times New Roman" w:eastAsia="Calibri" w:hAnsi="Times New Roman" w:cs="Times New Roman"/>
          <w:b/>
          <w:lang w:val="lt-LT"/>
        </w:rPr>
        <w:t>4.</w:t>
      </w:r>
      <w:r w:rsidRPr="008A5299">
        <w:rPr>
          <w:rFonts w:ascii="Times New Roman" w:eastAsia="Calibri" w:hAnsi="Times New Roman" w:cs="Times New Roman"/>
          <w:b/>
          <w:lang w:val="lt-LT"/>
        </w:rPr>
        <w:tab/>
      </w:r>
      <w:bookmarkEnd w:id="24"/>
      <w:bookmarkEnd w:id="25"/>
      <w:r w:rsidRPr="008A5299">
        <w:rPr>
          <w:rFonts w:ascii="Times New Roman" w:eastAsia="Calibri" w:hAnsi="Times New Roman" w:cs="Times New Roman"/>
          <w:b/>
          <w:lang w:val="lt-LT"/>
        </w:rPr>
        <w:t>Galimas šalutinis poveikis</w:t>
      </w:r>
    </w:p>
    <w:p w14:paraId="484A3B9E" w14:textId="77777777" w:rsidR="00DA1181" w:rsidRPr="008A5299" w:rsidRDefault="00DA1181" w:rsidP="00DA1181">
      <w:pPr>
        <w:spacing w:after="0" w:line="240" w:lineRule="auto"/>
        <w:rPr>
          <w:rFonts w:ascii="Times New Roman" w:eastAsia="Calibri" w:hAnsi="Times New Roman" w:cs="Times New Roman"/>
          <w:lang w:val="lt-LT"/>
        </w:rPr>
      </w:pPr>
    </w:p>
    <w:p w14:paraId="62DE0153"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Šis vaistas, kaip ir visi kiti, gali sukelti šalutinį poveikį, nors jis pasireiškia ne visiems žmonėms. Jis yra panašus į sukeliamą nikotino ir daugiausia priklauso nuo dozės.</w:t>
      </w:r>
    </w:p>
    <w:p w14:paraId="79E5C0B0" w14:textId="77777777" w:rsidR="00DA1181" w:rsidRPr="008A5299" w:rsidRDefault="00DA1181" w:rsidP="00DA1181">
      <w:pPr>
        <w:spacing w:after="0" w:line="240" w:lineRule="auto"/>
        <w:rPr>
          <w:rFonts w:ascii="Times New Roman" w:eastAsia="Calibri" w:hAnsi="Times New Roman" w:cs="Times New Roman"/>
          <w:lang w:val="lt-LT"/>
        </w:rPr>
      </w:pPr>
    </w:p>
    <w:p w14:paraId="7E1E2395"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Poveikis metus rūkyti</w:t>
      </w:r>
    </w:p>
    <w:p w14:paraId="654810E0"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Metus rūkyti, atsiranda įvairių simptomų, kurie yra susiję su tabako vartojimo nutraukimu. Šie simptomai gali būti tiek emociniai, tiek pažintiniai: </w:t>
      </w:r>
      <w:proofErr w:type="spellStart"/>
      <w:r w:rsidRPr="008A5299">
        <w:rPr>
          <w:rFonts w:ascii="Times New Roman" w:eastAsia="Calibri" w:hAnsi="Times New Roman" w:cs="Times New Roman"/>
          <w:lang w:val="lt-LT"/>
        </w:rPr>
        <w:t>disforija</w:t>
      </w:r>
      <w:proofErr w:type="spellEnd"/>
      <w:r w:rsidRPr="008A5299">
        <w:rPr>
          <w:rFonts w:ascii="Times New Roman" w:eastAsia="Calibri" w:hAnsi="Times New Roman" w:cs="Times New Roman"/>
          <w:lang w:val="lt-LT"/>
        </w:rPr>
        <w:t xml:space="preserve">, prislėgta nuotaika, nemiga, dirglumas, frustracija, pyktis, nerimas, sunkumas susikaupti, nekantrumas. Taip pat gali atsirasti fizinių poveikių, tokių kaip </w:t>
      </w:r>
      <w:r w:rsidRPr="008A5299">
        <w:rPr>
          <w:rFonts w:ascii="Times New Roman" w:eastAsia="Calibri" w:hAnsi="Times New Roman" w:cs="Times New Roman"/>
          <w:lang w:val="lt-LT"/>
        </w:rPr>
        <w:lastRenderedPageBreak/>
        <w:t>sumažėjęs širdies ritmas, padidėjęs apetitas, svoris, galvos svaigimas, kosulys, vidurių užkietėjimas, dantenų kraujavimas, burnos išopėjimas ar nosiaryklės uždegimas.</w:t>
      </w:r>
    </w:p>
    <w:p w14:paraId="18BC440F"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Paprastai šalutinis poveikis pasireiškia pirmosiomis kramtomosios gumos vartojimo savaitėmis.</w:t>
      </w:r>
    </w:p>
    <w:p w14:paraId="098BAF65" w14:textId="77777777" w:rsidR="00DA1181" w:rsidRPr="008A5299" w:rsidRDefault="00DA1181" w:rsidP="00DA1181">
      <w:pPr>
        <w:spacing w:after="0" w:line="240" w:lineRule="auto"/>
        <w:rPr>
          <w:rFonts w:ascii="Times New Roman" w:eastAsia="Calibri" w:hAnsi="Times New Roman" w:cs="Times New Roman"/>
          <w:lang w:val="lt-LT"/>
        </w:rPr>
      </w:pPr>
    </w:p>
    <w:p w14:paraId="4ED47528"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Kai kurie simptomai gali būti susiję su nutraukimo sindromu dėl nerūkymo, pavyzdžiui, galvos svaigimas, galvos skausmas, mieguistumas. Metus rūkyti, dažnesni burnos išopėjimo atvejai. Šio reiškinio ryšys su nikotinu neaiškus.</w:t>
      </w:r>
    </w:p>
    <w:p w14:paraId="479F539A" w14:textId="77777777" w:rsidR="00DA1181" w:rsidRPr="008A5299" w:rsidRDefault="00DA1181" w:rsidP="00DA1181">
      <w:pPr>
        <w:spacing w:after="0" w:line="240" w:lineRule="auto"/>
        <w:rPr>
          <w:rFonts w:ascii="Times New Roman" w:eastAsia="Calibri" w:hAnsi="Times New Roman" w:cs="Times New Roman"/>
          <w:lang w:val="lt-LT"/>
        </w:rPr>
      </w:pPr>
    </w:p>
    <w:p w14:paraId="46570D24" w14:textId="16C022A0" w:rsidR="00DA1181" w:rsidRPr="008A5299" w:rsidRDefault="00793B53" w:rsidP="00DA1181">
      <w:pPr>
        <w:spacing w:after="0" w:line="240" w:lineRule="auto"/>
        <w:rPr>
          <w:rFonts w:ascii="Times New Roman" w:eastAsia="Times New Roman" w:hAnsi="Times New Roman" w:cs="Times New Roman"/>
          <w:sz w:val="24"/>
          <w:szCs w:val="24"/>
          <w:u w:val="single"/>
          <w:lang w:val="lt-LT"/>
        </w:rPr>
      </w:pPr>
      <w:r w:rsidRPr="00EB6A14">
        <w:rPr>
          <w:rFonts w:ascii="Times New Roman" w:eastAsia="Calibri" w:hAnsi="Times New Roman" w:cs="Times New Roman"/>
          <w:b/>
          <w:bCs/>
          <w:lang w:val="lt-LT"/>
        </w:rPr>
        <w:t>Labai reti šalutinio poveikio reiškiniai (gali pasireikšti rečiau kaip 1 iš 10 000 asmenų):</w:t>
      </w:r>
    </w:p>
    <w:p w14:paraId="14A001E3"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 xml:space="preserve">Matymas lyg per miglą, padidėjusi ašarų sekrecija, nenormalūs sapnai, </w:t>
      </w:r>
      <w:proofErr w:type="spellStart"/>
      <w:r w:rsidRPr="008A5299">
        <w:rPr>
          <w:rFonts w:ascii="Times New Roman" w:eastAsia="Calibri" w:hAnsi="Times New Roman" w:cs="Times New Roman"/>
          <w:lang w:val="lt-LT"/>
        </w:rPr>
        <w:t>palpitacija</w:t>
      </w:r>
      <w:proofErr w:type="spellEnd"/>
      <w:r w:rsidRPr="008A5299">
        <w:rPr>
          <w:rFonts w:ascii="Times New Roman" w:eastAsia="Calibri" w:hAnsi="Times New Roman" w:cs="Times New Roman"/>
          <w:lang w:val="lt-LT"/>
        </w:rPr>
        <w:t xml:space="preserve"> (nenormalus širdies plakimas), tachikardija (greitas širdies plakimas), raumenų įtempimas, žandikaulio skausmas, karščio bangos, hipertenzija (padidėjęs kraujospūdis), bronchų spazmas, nuotaikos pablogėjimas, dusulys, nosies užgulimas, ryklės skausmas, čiaudulys, ryklės veržimas, viduriavimas, gerklės sausumas, apsunkintas rijimas, raugėjimas, pilvo diskomfortas, liežuvio uždegimas, burnos jutimo sutrikimai, burnos gleivinės lupimasis ir opos, lūpų skausmas, nenormalūs pojūčiai burnoje, žiaukčiojimas</w:t>
      </w:r>
      <w:r w:rsidRPr="008A5299">
        <w:rPr>
          <w:rFonts w:ascii="Times New Roman" w:eastAsia="Calibri" w:hAnsi="Times New Roman" w:cs="Times New Roman"/>
          <w:i/>
          <w:lang w:val="lt-LT"/>
        </w:rPr>
        <w:t xml:space="preserve">, </w:t>
      </w:r>
      <w:proofErr w:type="spellStart"/>
      <w:r w:rsidRPr="008A5299">
        <w:rPr>
          <w:rFonts w:ascii="Times New Roman" w:eastAsia="Calibri" w:hAnsi="Times New Roman" w:cs="Times New Roman"/>
          <w:lang w:val="lt-LT"/>
        </w:rPr>
        <w:t>angioedema</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eritema</w:t>
      </w:r>
      <w:proofErr w:type="spellEnd"/>
      <w:r w:rsidRPr="008A5299">
        <w:rPr>
          <w:rFonts w:ascii="Times New Roman" w:eastAsia="Calibri" w:hAnsi="Times New Roman" w:cs="Times New Roman"/>
          <w:lang w:val="lt-LT"/>
        </w:rPr>
        <w:t xml:space="preserve">, padidėjęs prakaitavimas, niežulys, </w:t>
      </w:r>
      <w:r w:rsidR="00710CDC" w:rsidRPr="008A5299">
        <w:rPr>
          <w:rFonts w:ascii="Times New Roman" w:eastAsia="Calibri" w:hAnsi="Times New Roman" w:cs="Times New Roman"/>
          <w:lang w:val="lt-LT"/>
        </w:rPr>
        <w:t>iš</w:t>
      </w:r>
      <w:r w:rsidRPr="008A5299">
        <w:rPr>
          <w:rFonts w:ascii="Times New Roman" w:eastAsia="Calibri" w:hAnsi="Times New Roman" w:cs="Times New Roman"/>
          <w:lang w:val="lt-LT"/>
        </w:rPr>
        <w:t xml:space="preserve">bėrimas, dilgėlinė, </w:t>
      </w:r>
      <w:proofErr w:type="spellStart"/>
      <w:r w:rsidRPr="008A5299">
        <w:rPr>
          <w:rFonts w:ascii="Times New Roman" w:eastAsia="Calibri" w:hAnsi="Times New Roman" w:cs="Times New Roman"/>
          <w:lang w:val="lt-LT"/>
        </w:rPr>
        <w:t>anafilaktinės</w:t>
      </w:r>
      <w:proofErr w:type="spellEnd"/>
      <w:r w:rsidRPr="008A5299">
        <w:rPr>
          <w:rFonts w:ascii="Times New Roman" w:eastAsia="Calibri" w:hAnsi="Times New Roman" w:cs="Times New Roman"/>
          <w:lang w:val="lt-LT"/>
        </w:rPr>
        <w:t xml:space="preserve"> reakcijos, bendras silpnumas ir negalavimas, krūtinės skausmas ir diskomfortas.</w:t>
      </w:r>
    </w:p>
    <w:p w14:paraId="710463D2" w14:textId="77777777" w:rsidR="00472960" w:rsidRPr="008A5299" w:rsidRDefault="00472960" w:rsidP="00472960">
      <w:pPr>
        <w:spacing w:after="0" w:line="240" w:lineRule="auto"/>
        <w:rPr>
          <w:rFonts w:ascii="Times New Roman" w:hAnsi="Times New Roman" w:cs="Times New Roman"/>
          <w:lang w:val="lt-LT"/>
        </w:rPr>
      </w:pPr>
    </w:p>
    <w:p w14:paraId="50766659" w14:textId="0D206036" w:rsidR="00472960" w:rsidRPr="00EB6A14" w:rsidRDefault="006341D0" w:rsidP="00472960">
      <w:pPr>
        <w:spacing w:after="0" w:line="240" w:lineRule="auto"/>
        <w:rPr>
          <w:rFonts w:ascii="Times New Roman" w:hAnsi="Times New Roman" w:cs="Times New Roman"/>
          <w:b/>
          <w:bCs/>
          <w:lang w:val="lt-LT"/>
        </w:rPr>
      </w:pPr>
      <w:r w:rsidRPr="00EB6A14">
        <w:rPr>
          <w:rFonts w:ascii="Times New Roman" w:hAnsi="Times New Roman" w:cs="Times New Roman"/>
          <w:b/>
          <w:bCs/>
          <w:lang w:val="lt-LT"/>
        </w:rPr>
        <w:t>Šalutinio poveikio reiškiniai, kurių dažnis nežinomas (negali būti apskaičiuotas pagal turimus duomenis):</w:t>
      </w:r>
    </w:p>
    <w:p w14:paraId="6941564C" w14:textId="03E8E465" w:rsidR="00472960" w:rsidRPr="008A5299" w:rsidRDefault="00472960" w:rsidP="00472960">
      <w:pPr>
        <w:spacing w:after="0" w:line="240" w:lineRule="auto"/>
        <w:rPr>
          <w:rFonts w:ascii="Times New Roman" w:hAnsi="Times New Roman" w:cs="Times New Roman"/>
          <w:lang w:val="lt-LT"/>
        </w:rPr>
      </w:pPr>
      <w:r w:rsidRPr="008A5299">
        <w:rPr>
          <w:rFonts w:ascii="Times New Roman" w:hAnsi="Times New Roman" w:cs="Times New Roman"/>
          <w:lang w:val="lt-LT"/>
        </w:rPr>
        <w:t>Traukuliai</w:t>
      </w:r>
      <w:r w:rsidR="00BF08D5">
        <w:rPr>
          <w:rFonts w:ascii="Times New Roman" w:hAnsi="Times New Roman" w:cs="Times New Roman"/>
          <w:lang w:val="lt-LT"/>
        </w:rPr>
        <w:t xml:space="preserve">, </w:t>
      </w:r>
      <w:r w:rsidR="00723E75">
        <w:rPr>
          <w:rFonts w:ascii="Times New Roman" w:hAnsi="Times New Roman" w:cs="Times New Roman"/>
          <w:lang w:val="lt-LT"/>
        </w:rPr>
        <w:t>greitas</w:t>
      </w:r>
      <w:r w:rsidR="00BF08D5" w:rsidRPr="00BF08D5">
        <w:rPr>
          <w:rFonts w:ascii="Times New Roman" w:hAnsi="Times New Roman" w:cs="Times New Roman"/>
          <w:lang w:val="lt-LT"/>
        </w:rPr>
        <w:t xml:space="preserve"> ir nereguliarus širdies plakimas (prieširdžių virpėjimas)</w:t>
      </w:r>
      <w:r w:rsidRPr="008A5299">
        <w:rPr>
          <w:rFonts w:ascii="Times New Roman" w:hAnsi="Times New Roman" w:cs="Times New Roman"/>
          <w:lang w:val="lt-LT"/>
        </w:rPr>
        <w:t>.</w:t>
      </w:r>
    </w:p>
    <w:p w14:paraId="597512D7" w14:textId="77777777" w:rsidR="00DA1181" w:rsidRPr="008A5299" w:rsidRDefault="00DA1181" w:rsidP="00DA1181">
      <w:pPr>
        <w:spacing w:after="0" w:line="240" w:lineRule="auto"/>
        <w:rPr>
          <w:rFonts w:ascii="Times New Roman" w:eastAsia="Calibri" w:hAnsi="Times New Roman" w:cs="Times New Roman"/>
          <w:lang w:val="lt-LT"/>
        </w:rPr>
      </w:pPr>
    </w:p>
    <w:p w14:paraId="7B60B6D7" w14:textId="77777777"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Kramtomoji guma gali prilipti prie dantų protezų ir kartais juos sugadina.</w:t>
      </w:r>
    </w:p>
    <w:p w14:paraId="48535628" w14:textId="77777777" w:rsidR="00DA1181" w:rsidRPr="008A5299" w:rsidRDefault="00DA1181" w:rsidP="00DA1181">
      <w:pPr>
        <w:spacing w:after="0" w:line="240" w:lineRule="auto"/>
        <w:rPr>
          <w:rFonts w:ascii="Times New Roman" w:eastAsia="Calibri" w:hAnsi="Times New Roman" w:cs="Times New Roman"/>
          <w:lang w:val="lt-LT"/>
        </w:rPr>
      </w:pPr>
    </w:p>
    <w:p w14:paraId="401D26B4" w14:textId="77777777" w:rsidR="00DA1181" w:rsidRPr="008A5299" w:rsidRDefault="00DA1181" w:rsidP="00DA1181">
      <w:pPr>
        <w:tabs>
          <w:tab w:val="left" w:pos="7740"/>
        </w:tabs>
        <w:spacing w:after="0" w:line="240" w:lineRule="auto"/>
        <w:rPr>
          <w:rFonts w:ascii="Times New Roman" w:eastAsia="Times New Roman" w:hAnsi="Times New Roman" w:cs="Times New Roman"/>
          <w:b/>
          <w:sz w:val="24"/>
          <w:szCs w:val="24"/>
          <w:lang w:val="lt-LT"/>
        </w:rPr>
      </w:pPr>
      <w:r w:rsidRPr="008A5299">
        <w:rPr>
          <w:rFonts w:ascii="Times New Roman" w:eastAsia="Calibri" w:hAnsi="Times New Roman" w:cs="Times New Roman"/>
          <w:b/>
          <w:lang w:val="lt-LT"/>
        </w:rPr>
        <w:t>Pranešimas apie šalutinį poveikį</w:t>
      </w:r>
      <w:r w:rsidRPr="008A5299">
        <w:rPr>
          <w:rFonts w:ascii="Times New Roman" w:eastAsia="Calibri" w:hAnsi="Times New Roman" w:cs="Times New Roman"/>
          <w:b/>
          <w:lang w:val="lt-LT"/>
        </w:rPr>
        <w:tab/>
      </w:r>
    </w:p>
    <w:p w14:paraId="3962AFFE" w14:textId="60261100"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 xml:space="preserve">Jeigu pasireiškė šalutinis poveikis, įskaitant šiame lapelyje nenurodytą, pasakykite gydytojui arba vaistininkui. </w:t>
      </w:r>
      <w:r w:rsidR="00F23364" w:rsidRPr="00F23364">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F23364" w:rsidRPr="005E71DB">
        <w:rPr>
          <w:rFonts w:ascii="Times New Roman" w:hAnsi="Times New Roman"/>
          <w:color w:val="0000EE"/>
          <w:u w:val="single"/>
          <w:lang w:val="lt-LT"/>
        </w:rPr>
        <w:t>https://vvkt.</w:t>
      </w:r>
      <w:r w:rsidR="00F23364" w:rsidRPr="00F23364">
        <w:rPr>
          <w:rFonts w:ascii="Times New Roman" w:eastAsia="Times New Roman" w:hAnsi="Times New Roman" w:cs="Times New Roman"/>
          <w:color w:val="0000EE"/>
          <w:u w:val="single"/>
          <w:lang w:val="lt-LT" w:eastAsia="lt-LT"/>
        </w:rPr>
        <w:t>lrv.</w:t>
      </w:r>
      <w:r w:rsidR="00F23364" w:rsidRPr="005E71DB">
        <w:rPr>
          <w:rFonts w:ascii="Times New Roman" w:hAnsi="Times New Roman"/>
          <w:color w:val="0000EE"/>
          <w:u w:val="single"/>
          <w:lang w:val="lt-LT"/>
        </w:rPr>
        <w:t>lt/</w:t>
      </w:r>
      <w:r w:rsidR="00F23364" w:rsidRPr="00F23364">
        <w:rPr>
          <w:rFonts w:ascii="Times New Roman" w:eastAsia="Times New Roman" w:hAnsi="Times New Roman" w:cs="Times New Roman"/>
          <w:color w:val="0000EE"/>
          <w:u w:val="single"/>
          <w:lang w:val="lt-LT" w:eastAsia="lt-LT"/>
        </w:rPr>
        <w:t>lt/</w:t>
      </w:r>
      <w:r w:rsidR="00F23364" w:rsidRPr="00F23364">
        <w:rPr>
          <w:rFonts w:ascii="Times New Roman" w:eastAsia="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r w:rsidRPr="008A5299">
        <w:rPr>
          <w:rFonts w:ascii="Times New Roman" w:eastAsia="Calibri" w:hAnsi="Times New Roman" w:cs="Times New Roman"/>
          <w:lang w:val="lt-LT"/>
        </w:rPr>
        <w:t>.</w:t>
      </w:r>
    </w:p>
    <w:p w14:paraId="1A066CA2" w14:textId="77777777" w:rsidR="00DA1181" w:rsidRPr="008A5299" w:rsidRDefault="00DA1181" w:rsidP="00DA1181">
      <w:pPr>
        <w:spacing w:after="0" w:line="240" w:lineRule="auto"/>
        <w:rPr>
          <w:rFonts w:ascii="Times New Roman" w:eastAsia="Calibri" w:hAnsi="Times New Roman" w:cs="Times New Roman"/>
          <w:lang w:val="lt-LT"/>
        </w:rPr>
      </w:pPr>
    </w:p>
    <w:p w14:paraId="03822FAA" w14:textId="77777777" w:rsidR="00DA1181" w:rsidRPr="008A5299" w:rsidRDefault="00DA1181" w:rsidP="00DA1181">
      <w:pPr>
        <w:spacing w:after="0" w:line="240" w:lineRule="auto"/>
        <w:rPr>
          <w:rFonts w:ascii="Times New Roman" w:eastAsia="Calibri" w:hAnsi="Times New Roman" w:cs="Times New Roman"/>
          <w:lang w:val="lt-LT"/>
        </w:rPr>
      </w:pPr>
    </w:p>
    <w:p w14:paraId="346B31B3" w14:textId="77777777" w:rsidR="00DA1181" w:rsidRPr="008A5299" w:rsidRDefault="00DA1181" w:rsidP="00DA1181">
      <w:pPr>
        <w:keepNext/>
        <w:tabs>
          <w:tab w:val="left" w:pos="567"/>
        </w:tabs>
        <w:spacing w:after="0" w:line="240" w:lineRule="auto"/>
        <w:ind w:left="567" w:hanging="567"/>
        <w:outlineLvl w:val="1"/>
        <w:rPr>
          <w:rFonts w:ascii="Times New Roman" w:eastAsia="Calibri" w:hAnsi="Times New Roman" w:cs="Times New Roman"/>
          <w:lang w:val="lt-LT"/>
        </w:rPr>
      </w:pPr>
      <w:r w:rsidRPr="008A5299">
        <w:rPr>
          <w:rFonts w:ascii="Times New Roman" w:eastAsia="Calibri" w:hAnsi="Times New Roman" w:cs="Times New Roman"/>
          <w:b/>
          <w:lang w:val="lt-LT"/>
        </w:rPr>
        <w:t>5.</w:t>
      </w:r>
      <w:r w:rsidRPr="008A5299">
        <w:rPr>
          <w:rFonts w:ascii="Times New Roman" w:eastAsia="Calibri" w:hAnsi="Times New Roman" w:cs="Times New Roman"/>
          <w:b/>
          <w:lang w:val="lt-LT"/>
        </w:rPr>
        <w:tab/>
      </w:r>
      <w:bookmarkStart w:id="26" w:name="_Toc129243268"/>
      <w:bookmarkStart w:id="27" w:name="_Toc129243143"/>
      <w:r w:rsidRPr="008A5299">
        <w:rPr>
          <w:rFonts w:ascii="Times New Roman" w:eastAsia="Calibri" w:hAnsi="Times New Roman" w:cs="Times New Roman"/>
          <w:b/>
          <w:lang w:val="lt-LT"/>
        </w:rPr>
        <w:t xml:space="preserve">Kaip laikyti </w:t>
      </w: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bookmarkEnd w:id="26"/>
      <w:bookmarkEnd w:id="27"/>
      <w:proofErr w:type="spellEnd"/>
    </w:p>
    <w:p w14:paraId="0F5E6890" w14:textId="77777777" w:rsidR="00DA1181" w:rsidRPr="008A5299" w:rsidRDefault="00DA1181" w:rsidP="00DA1181">
      <w:pPr>
        <w:keepNext/>
        <w:tabs>
          <w:tab w:val="left" w:pos="567"/>
        </w:tabs>
        <w:spacing w:after="0" w:line="240" w:lineRule="auto"/>
        <w:ind w:left="567" w:hanging="567"/>
        <w:outlineLvl w:val="1"/>
        <w:rPr>
          <w:rFonts w:ascii="Times New Roman" w:eastAsia="Calibri" w:hAnsi="Times New Roman" w:cs="Times New Roman"/>
          <w:lang w:val="lt-LT"/>
        </w:rPr>
      </w:pPr>
    </w:p>
    <w:p w14:paraId="33DE0932" w14:textId="77777777" w:rsidR="00DA1181" w:rsidRPr="008A5299" w:rsidRDefault="00DA1181" w:rsidP="00DA1181">
      <w:pPr>
        <w:numPr>
          <w:ilvl w:val="12"/>
          <w:numId w:val="0"/>
        </w:num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Šį vaistą laikykite vaikams nepastebimoje ir nepasiekiamoje vietoje.</w:t>
      </w:r>
    </w:p>
    <w:p w14:paraId="6813956F" w14:textId="77777777" w:rsidR="00DA1181" w:rsidRPr="008A5299" w:rsidRDefault="00DA1181" w:rsidP="00DA1181">
      <w:pPr>
        <w:numPr>
          <w:ilvl w:val="12"/>
          <w:numId w:val="0"/>
        </w:numPr>
        <w:spacing w:after="0" w:line="240" w:lineRule="auto"/>
        <w:rPr>
          <w:rFonts w:ascii="Times New Roman" w:eastAsia="Times New Roman" w:hAnsi="Times New Roman" w:cs="Times New Roman"/>
          <w:sz w:val="24"/>
          <w:szCs w:val="24"/>
          <w:lang w:val="lt-LT"/>
        </w:rPr>
      </w:pPr>
    </w:p>
    <w:p w14:paraId="5258AE19" w14:textId="79E0EA7C"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Laikyti ne aukštesnėje kaip 25</w:t>
      </w:r>
      <w:r w:rsidR="00DE0610">
        <w:rPr>
          <w:rFonts w:ascii="Times New Roman" w:eastAsia="Calibri" w:hAnsi="Times New Roman" w:cs="Times New Roman"/>
          <w:lang w:val="lt-LT"/>
        </w:rPr>
        <w:t> </w:t>
      </w:r>
      <w:r w:rsidRPr="008A5299">
        <w:rPr>
          <w:rFonts w:ascii="Times New Roman" w:eastAsia="Calibri" w:hAnsi="Times New Roman" w:cs="Times New Roman"/>
          <w:lang w:val="lt-LT"/>
        </w:rPr>
        <w:sym w:font="Symbol" w:char="F0B0"/>
      </w:r>
      <w:r w:rsidRPr="008A5299">
        <w:rPr>
          <w:rFonts w:ascii="Times New Roman" w:eastAsia="Calibri" w:hAnsi="Times New Roman" w:cs="Times New Roman"/>
          <w:lang w:val="lt-LT"/>
        </w:rPr>
        <w:t>C temperatūroje.</w:t>
      </w:r>
    </w:p>
    <w:p w14:paraId="2F1BC8B4" w14:textId="77777777" w:rsidR="00DA1181" w:rsidRPr="008A5299" w:rsidRDefault="00DA1181" w:rsidP="00DA1181">
      <w:pPr>
        <w:spacing w:after="0" w:line="240" w:lineRule="auto"/>
        <w:rPr>
          <w:rFonts w:ascii="Times New Roman" w:eastAsia="Calibri" w:hAnsi="Times New Roman" w:cs="Times New Roman"/>
          <w:lang w:val="lt-LT"/>
        </w:rPr>
      </w:pPr>
    </w:p>
    <w:p w14:paraId="57EF7024"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Ant dėžutės po „Tinka iki“ ir lizdinės plokštelės  nurodytam tinkamumo laikui pasibaigus, šio vaisto vartoti negalima. Vaistas tinka</w:t>
      </w:r>
      <w:r w:rsidR="00556C7D" w:rsidRPr="008A5299">
        <w:rPr>
          <w:rFonts w:ascii="Times New Roman" w:eastAsia="Calibri" w:hAnsi="Times New Roman" w:cs="Times New Roman"/>
          <w:lang w:val="lt-LT"/>
        </w:rPr>
        <w:t>mas</w:t>
      </w:r>
      <w:r w:rsidRPr="008A5299">
        <w:rPr>
          <w:rFonts w:ascii="Times New Roman" w:eastAsia="Calibri" w:hAnsi="Times New Roman" w:cs="Times New Roman"/>
          <w:lang w:val="lt-LT"/>
        </w:rPr>
        <w:t xml:space="preserve"> vartoti iki paskutinės nurodyto mėnesio dienos.</w:t>
      </w:r>
    </w:p>
    <w:p w14:paraId="17ADEB40" w14:textId="77777777" w:rsidR="00DA1181" w:rsidRPr="008A5299" w:rsidRDefault="00DA1181" w:rsidP="00DA1181">
      <w:pPr>
        <w:spacing w:after="0" w:line="240" w:lineRule="auto"/>
        <w:rPr>
          <w:rFonts w:ascii="Times New Roman" w:eastAsia="Calibri" w:hAnsi="Times New Roman" w:cs="Times New Roman"/>
          <w:lang w:val="lt-LT"/>
        </w:rPr>
      </w:pPr>
    </w:p>
    <w:p w14:paraId="0626A562"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13A35DBF" w14:textId="77777777" w:rsidR="00DA1181" w:rsidRPr="008A5299" w:rsidRDefault="00DA1181" w:rsidP="00DA1181">
      <w:pPr>
        <w:spacing w:after="0" w:line="240" w:lineRule="auto"/>
        <w:rPr>
          <w:rFonts w:ascii="Times New Roman" w:eastAsia="Calibri" w:hAnsi="Times New Roman" w:cs="Times New Roman"/>
          <w:lang w:val="lt-LT"/>
        </w:rPr>
      </w:pPr>
    </w:p>
    <w:p w14:paraId="7D502440" w14:textId="77777777" w:rsidR="00DA1181" w:rsidRPr="008A5299" w:rsidRDefault="00DA1181" w:rsidP="00DA1181">
      <w:pPr>
        <w:spacing w:after="0" w:line="240" w:lineRule="auto"/>
        <w:rPr>
          <w:rFonts w:ascii="Times New Roman" w:eastAsia="Calibri" w:hAnsi="Times New Roman" w:cs="Times New Roman"/>
          <w:lang w:val="lt-LT"/>
        </w:rPr>
      </w:pPr>
    </w:p>
    <w:p w14:paraId="068BB07A" w14:textId="77777777" w:rsidR="00DA1181" w:rsidRPr="008A5299" w:rsidRDefault="00DA1181" w:rsidP="00DA1181">
      <w:pPr>
        <w:keepNext/>
        <w:tabs>
          <w:tab w:val="left" w:pos="567"/>
        </w:tabs>
        <w:spacing w:after="0" w:line="240" w:lineRule="auto"/>
        <w:ind w:left="567" w:hanging="567"/>
        <w:outlineLvl w:val="1"/>
        <w:rPr>
          <w:rFonts w:ascii="Times New Roman" w:eastAsia="Calibri" w:hAnsi="Times New Roman" w:cs="Times New Roman"/>
          <w:lang w:val="lt-LT"/>
        </w:rPr>
      </w:pPr>
      <w:bookmarkStart w:id="28" w:name="_Toc129243269"/>
      <w:bookmarkStart w:id="29" w:name="_Toc129243144"/>
      <w:r w:rsidRPr="008A5299">
        <w:rPr>
          <w:rFonts w:ascii="Times New Roman" w:eastAsia="Calibri" w:hAnsi="Times New Roman" w:cs="Times New Roman"/>
          <w:b/>
          <w:lang w:val="lt-LT"/>
        </w:rPr>
        <w:t>6.</w:t>
      </w:r>
      <w:r w:rsidRPr="008A5299">
        <w:rPr>
          <w:rFonts w:ascii="Times New Roman" w:eastAsia="Calibri" w:hAnsi="Times New Roman" w:cs="Times New Roman"/>
          <w:b/>
          <w:lang w:val="lt-LT"/>
        </w:rPr>
        <w:tab/>
        <w:t>Pakuotės turinys ir kita informacija</w:t>
      </w:r>
      <w:bookmarkEnd w:id="28"/>
      <w:bookmarkEnd w:id="29"/>
    </w:p>
    <w:p w14:paraId="37FDEA4C" w14:textId="77777777" w:rsidR="00DA1181" w:rsidRPr="008A5299" w:rsidRDefault="00DA1181" w:rsidP="00DA1181">
      <w:pPr>
        <w:spacing w:after="0" w:line="240" w:lineRule="auto"/>
        <w:rPr>
          <w:rFonts w:ascii="Times New Roman" w:eastAsia="Calibri" w:hAnsi="Times New Roman" w:cs="Times New Roman"/>
          <w:lang w:val="lt-LT"/>
        </w:rPr>
      </w:pPr>
    </w:p>
    <w:p w14:paraId="2312455F" w14:textId="77777777" w:rsidR="00DA1181" w:rsidRPr="008A5299" w:rsidRDefault="00DA1181" w:rsidP="00DA1181">
      <w:pPr>
        <w:spacing w:after="0" w:line="240" w:lineRule="auto"/>
        <w:rPr>
          <w:rFonts w:ascii="Times New Roman" w:eastAsia="Calibri" w:hAnsi="Times New Roman" w:cs="Times New Roman"/>
          <w:lang w:val="lt-LT"/>
        </w:rPr>
      </w:pP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sudėtis</w:t>
      </w:r>
    </w:p>
    <w:p w14:paraId="0EFC063C" w14:textId="77777777" w:rsidR="00DA1181" w:rsidRPr="008A5299" w:rsidRDefault="00DA1181" w:rsidP="00DA1181">
      <w:pPr>
        <w:spacing w:after="0" w:line="240" w:lineRule="auto"/>
        <w:rPr>
          <w:rFonts w:ascii="Times New Roman" w:eastAsia="Calibri" w:hAnsi="Times New Roman" w:cs="Times New Roman"/>
          <w:lang w:val="lt-LT"/>
        </w:rPr>
      </w:pPr>
    </w:p>
    <w:p w14:paraId="7587F287" w14:textId="44909F31" w:rsidR="00DA1181" w:rsidRPr="008A5299" w:rsidRDefault="00DA1181" w:rsidP="00DA1181">
      <w:pPr>
        <w:spacing w:after="0" w:line="240" w:lineRule="auto"/>
        <w:rPr>
          <w:rFonts w:ascii="Times New Roman" w:eastAsia="Times New Roman" w:hAnsi="Times New Roman" w:cs="Times New Roman"/>
          <w:sz w:val="24"/>
          <w:szCs w:val="24"/>
          <w:u w:val="single"/>
          <w:lang w:val="lt-LT"/>
        </w:rPr>
      </w:pPr>
      <w:proofErr w:type="spellStart"/>
      <w:r w:rsidRPr="008A5299">
        <w:rPr>
          <w:rFonts w:ascii="Times New Roman" w:eastAsia="Calibri" w:hAnsi="Times New Roman" w:cs="Times New Roman"/>
          <w:u w:val="single"/>
          <w:lang w:val="lt-LT"/>
        </w:rPr>
        <w:t>nicorette</w:t>
      </w:r>
      <w:proofErr w:type="spellEnd"/>
      <w:r w:rsidRPr="008A5299">
        <w:rPr>
          <w:rFonts w:ascii="Times New Roman" w:eastAsia="Calibri" w:hAnsi="Times New Roman" w:cs="Times New Roman"/>
          <w:u w:val="single"/>
          <w:lang w:val="lt-LT"/>
        </w:rPr>
        <w:t xml:space="preserve"> </w:t>
      </w:r>
      <w:proofErr w:type="spellStart"/>
      <w:r w:rsidRPr="008A5299">
        <w:rPr>
          <w:rFonts w:ascii="Times New Roman" w:eastAsia="Calibri" w:hAnsi="Times New Roman" w:cs="Times New Roman"/>
          <w:u w:val="single"/>
          <w:lang w:val="lt-LT"/>
        </w:rPr>
        <w:t>freshfruit</w:t>
      </w:r>
      <w:proofErr w:type="spellEnd"/>
      <w:r w:rsidRPr="008A5299">
        <w:rPr>
          <w:rFonts w:ascii="Times New Roman" w:eastAsia="Calibri" w:hAnsi="Times New Roman" w:cs="Times New Roman"/>
          <w:u w:val="single"/>
          <w:lang w:val="lt-LT"/>
        </w:rPr>
        <w:t xml:space="preserve"> 2</w:t>
      </w:r>
      <w:r w:rsidR="00E52D69">
        <w:rPr>
          <w:rFonts w:ascii="Times New Roman" w:eastAsia="Calibri" w:hAnsi="Times New Roman" w:cs="Times New Roman"/>
          <w:u w:val="single"/>
          <w:lang w:val="lt-LT"/>
        </w:rPr>
        <w:t> </w:t>
      </w:r>
      <w:r w:rsidRPr="008A5299">
        <w:rPr>
          <w:rFonts w:ascii="Times New Roman" w:eastAsia="Calibri" w:hAnsi="Times New Roman" w:cs="Times New Roman"/>
          <w:u w:val="single"/>
          <w:lang w:val="lt-LT"/>
        </w:rPr>
        <w:t>mg vaistinė kramtomoji guma</w:t>
      </w:r>
    </w:p>
    <w:p w14:paraId="7B7010DD" w14:textId="7B37F649" w:rsidR="00DA1181" w:rsidRPr="008A5299" w:rsidRDefault="00DA1181" w:rsidP="00DA1181">
      <w:pPr>
        <w:numPr>
          <w:ilvl w:val="0"/>
          <w:numId w:val="9"/>
        </w:numPr>
        <w:tabs>
          <w:tab w:val="num" w:pos="567"/>
        </w:tabs>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lastRenderedPageBreak/>
        <w:t>Veiklioji medžiaga yra nikotinas. Vienoje vaistinėje kramtomojoje gumoje yra 2</w:t>
      </w:r>
      <w:r w:rsidR="00E52D69">
        <w:rPr>
          <w:rFonts w:ascii="Times New Roman" w:eastAsia="Calibri" w:hAnsi="Times New Roman" w:cs="Times New Roman"/>
          <w:lang w:val="lt-LT"/>
        </w:rPr>
        <w:t> </w:t>
      </w:r>
      <w:r w:rsidRPr="008A5299">
        <w:rPr>
          <w:rFonts w:ascii="Times New Roman" w:eastAsia="Calibri" w:hAnsi="Times New Roman" w:cs="Times New Roman"/>
          <w:lang w:val="lt-LT"/>
        </w:rPr>
        <w:t>mg nikotino (</w:t>
      </w:r>
      <w:proofErr w:type="spellStart"/>
      <w:r w:rsidRPr="008A5299">
        <w:rPr>
          <w:rFonts w:ascii="Times New Roman" w:eastAsia="Calibri" w:hAnsi="Times New Roman" w:cs="Times New Roman"/>
          <w:lang w:val="lt-LT"/>
        </w:rPr>
        <w:t>rezinato</w:t>
      </w:r>
      <w:proofErr w:type="spellEnd"/>
      <w:r w:rsidRPr="008A5299">
        <w:rPr>
          <w:rFonts w:ascii="Times New Roman" w:eastAsia="Calibri" w:hAnsi="Times New Roman" w:cs="Times New Roman"/>
          <w:lang w:val="lt-LT"/>
        </w:rPr>
        <w:t xml:space="preserve"> pavidalu).</w:t>
      </w:r>
    </w:p>
    <w:p w14:paraId="1543D6D0"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 xml:space="preserve">Pagalbinės medžiagos. </w:t>
      </w:r>
      <w:r w:rsidRPr="008A5299">
        <w:rPr>
          <w:rFonts w:ascii="Times New Roman" w:eastAsia="Calibri" w:hAnsi="Times New Roman" w:cs="Times New Roman"/>
          <w:u w:val="single"/>
          <w:lang w:val="lt-LT"/>
        </w:rPr>
        <w:t>Gumos branduolys</w:t>
      </w:r>
      <w:r w:rsidRPr="008A5299">
        <w:rPr>
          <w:rFonts w:ascii="Times New Roman" w:eastAsia="Calibri" w:hAnsi="Times New Roman" w:cs="Times New Roman"/>
          <w:lang w:val="lt-LT"/>
        </w:rPr>
        <w:t xml:space="preserve">: kramtomosios gumos pagrindas (sudėtyje yra antioksidanto </w:t>
      </w:r>
      <w:proofErr w:type="spellStart"/>
      <w:r w:rsidRPr="008A5299">
        <w:rPr>
          <w:rFonts w:ascii="Times New Roman" w:eastAsia="Calibri" w:hAnsi="Times New Roman" w:cs="Times New Roman"/>
          <w:lang w:val="lt-LT"/>
        </w:rPr>
        <w:t>butilhidroksitolueno</w:t>
      </w:r>
      <w:proofErr w:type="spellEnd"/>
      <w:r w:rsidRPr="008A5299">
        <w:rPr>
          <w:rFonts w:ascii="Times New Roman" w:eastAsia="Calibri" w:hAnsi="Times New Roman" w:cs="Times New Roman"/>
          <w:lang w:val="lt-LT"/>
        </w:rPr>
        <w:t xml:space="preserve"> (E321)), </w:t>
      </w:r>
      <w:proofErr w:type="spellStart"/>
      <w:r w:rsidRPr="008A5299">
        <w:rPr>
          <w:rFonts w:ascii="Times New Roman" w:eastAsia="Calibri" w:hAnsi="Times New Roman" w:cs="Times New Roman"/>
          <w:lang w:val="lt-LT"/>
        </w:rPr>
        <w:t>ksilitolis</w:t>
      </w:r>
      <w:proofErr w:type="spellEnd"/>
      <w:r w:rsidRPr="008A5299">
        <w:rPr>
          <w:rFonts w:ascii="Times New Roman" w:eastAsia="Calibri" w:hAnsi="Times New Roman" w:cs="Times New Roman"/>
          <w:lang w:val="lt-LT"/>
        </w:rPr>
        <w:t xml:space="preserve"> (E967), pipirmėčių eterinis aliejus, </w:t>
      </w:r>
      <w:r w:rsidRPr="008A5299">
        <w:rPr>
          <w:rFonts w:ascii="Times New Roman" w:eastAsia="Times New Roman" w:hAnsi="Times New Roman" w:cs="Times New Roman"/>
          <w:lang w:val="lt-LT"/>
        </w:rPr>
        <w:t>natrio-vandenilio karbonatas,</w:t>
      </w:r>
      <w:r w:rsidRPr="008A5299">
        <w:rPr>
          <w:rFonts w:ascii="Times New Roman" w:eastAsia="Calibri" w:hAnsi="Times New Roman" w:cs="Times New Roman"/>
          <w:lang w:val="lt-LT"/>
        </w:rPr>
        <w:t xml:space="preserve"> bevandenis natrio karbonatas, </w:t>
      </w:r>
      <w:proofErr w:type="spellStart"/>
      <w:r w:rsidRPr="008A5299">
        <w:rPr>
          <w:rFonts w:ascii="Times New Roman" w:eastAsia="Calibri" w:hAnsi="Times New Roman" w:cs="Times New Roman"/>
          <w:lang w:val="lt-LT"/>
        </w:rPr>
        <w:t>acesulfamo</w:t>
      </w:r>
      <w:proofErr w:type="spellEnd"/>
      <w:r w:rsidRPr="008A5299">
        <w:rPr>
          <w:rFonts w:ascii="Times New Roman" w:eastAsia="Calibri" w:hAnsi="Times New Roman" w:cs="Times New Roman"/>
          <w:lang w:val="lt-LT"/>
        </w:rPr>
        <w:t xml:space="preserve"> kalio druska, </w:t>
      </w:r>
      <w:proofErr w:type="spellStart"/>
      <w:r w:rsidRPr="008A5299">
        <w:rPr>
          <w:rFonts w:ascii="Times New Roman" w:eastAsia="Calibri" w:hAnsi="Times New Roman" w:cs="Times New Roman"/>
          <w:lang w:val="lt-LT"/>
        </w:rPr>
        <w:t>levomentolis</w:t>
      </w:r>
      <w:proofErr w:type="spellEnd"/>
      <w:r w:rsidRPr="008A5299">
        <w:rPr>
          <w:rFonts w:ascii="Times New Roman" w:eastAsia="Calibri" w:hAnsi="Times New Roman" w:cs="Times New Roman"/>
          <w:lang w:val="lt-LT"/>
        </w:rPr>
        <w:t xml:space="preserve">, lengvasis magnio oksidas. </w:t>
      </w:r>
      <w:r w:rsidRPr="008A5299">
        <w:rPr>
          <w:rFonts w:ascii="Times New Roman" w:eastAsia="Calibri" w:hAnsi="Times New Roman" w:cs="Times New Roman"/>
          <w:u w:val="single"/>
          <w:lang w:val="lt-LT"/>
        </w:rPr>
        <w:t>Gumos dangalas</w:t>
      </w:r>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iCs/>
          <w:lang w:val="lt-LT"/>
        </w:rPr>
        <w:t>ksilitolis</w:t>
      </w:r>
      <w:proofErr w:type="spellEnd"/>
      <w:r w:rsidRPr="008A5299">
        <w:rPr>
          <w:rFonts w:ascii="Times New Roman" w:eastAsia="Calibri" w:hAnsi="Times New Roman" w:cs="Times New Roman"/>
          <w:iCs/>
          <w:lang w:val="lt-LT"/>
        </w:rPr>
        <w:t xml:space="preserve"> (E967), </w:t>
      </w:r>
      <w:proofErr w:type="spellStart"/>
      <w:r w:rsidRPr="008A5299">
        <w:rPr>
          <w:rFonts w:ascii="Times New Roman" w:eastAsia="Calibri" w:hAnsi="Times New Roman" w:cs="Times New Roman"/>
          <w:lang w:val="lt-LT"/>
        </w:rPr>
        <w:t>Tuttifrutti</w:t>
      </w:r>
      <w:proofErr w:type="spellEnd"/>
      <w:r w:rsidRPr="008A5299">
        <w:rPr>
          <w:rFonts w:ascii="Times New Roman" w:eastAsia="Calibri" w:hAnsi="Times New Roman" w:cs="Times New Roman"/>
          <w:lang w:val="lt-LT"/>
        </w:rPr>
        <w:t xml:space="preserve"> QL84441 skonio medžiaga, </w:t>
      </w:r>
      <w:proofErr w:type="spellStart"/>
      <w:r w:rsidRPr="008A5299">
        <w:rPr>
          <w:rFonts w:ascii="Times New Roman" w:eastAsia="Calibri" w:hAnsi="Times New Roman" w:cs="Times New Roman"/>
          <w:lang w:val="lt-LT"/>
        </w:rPr>
        <w:t>hipromeliozė</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sukralozė</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polisorbatas</w:t>
      </w:r>
      <w:proofErr w:type="spellEnd"/>
      <w:r w:rsidRPr="008A5299">
        <w:rPr>
          <w:rFonts w:ascii="Times New Roman" w:eastAsia="Calibri" w:hAnsi="Times New Roman" w:cs="Times New Roman"/>
          <w:lang w:val="lt-LT"/>
        </w:rPr>
        <w:t xml:space="preserve"> 80,  </w:t>
      </w:r>
      <w:proofErr w:type="spellStart"/>
      <w:r w:rsidRPr="008A5299">
        <w:rPr>
          <w:rFonts w:ascii="Times New Roman" w:eastAsia="Calibri" w:hAnsi="Times New Roman" w:cs="Times New Roman"/>
          <w:lang w:val="lt-LT"/>
        </w:rPr>
        <w:t>gumiarabikas</w:t>
      </w:r>
      <w:proofErr w:type="spellEnd"/>
      <w:r w:rsidRPr="008A5299">
        <w:rPr>
          <w:rFonts w:ascii="Times New Roman" w:eastAsia="Calibri" w:hAnsi="Times New Roman" w:cs="Times New Roman"/>
          <w:lang w:val="lt-LT"/>
        </w:rPr>
        <w:t xml:space="preserve">, titano dioksidas (E171), </w:t>
      </w:r>
      <w:proofErr w:type="spellStart"/>
      <w:r w:rsidRPr="008A5299">
        <w:rPr>
          <w:rFonts w:ascii="Times New Roman" w:eastAsia="Calibri" w:hAnsi="Times New Roman" w:cs="Times New Roman"/>
          <w:lang w:val="lt-LT"/>
        </w:rPr>
        <w:t>karnaubo</w:t>
      </w:r>
      <w:proofErr w:type="spellEnd"/>
      <w:r w:rsidRPr="008A5299">
        <w:rPr>
          <w:rFonts w:ascii="Times New Roman" w:eastAsia="Calibri" w:hAnsi="Times New Roman" w:cs="Times New Roman"/>
          <w:lang w:val="lt-LT"/>
        </w:rPr>
        <w:t xml:space="preserve"> vaškas.</w:t>
      </w:r>
    </w:p>
    <w:p w14:paraId="6694AC06" w14:textId="77777777" w:rsidR="00A53910" w:rsidRPr="008A5299" w:rsidRDefault="00A53910"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Kvapiųjų medžiagų sudėtyje yra etanolio pėdsakų.</w:t>
      </w:r>
    </w:p>
    <w:p w14:paraId="70984070" w14:textId="77777777" w:rsidR="00DA1181" w:rsidRPr="008A5299" w:rsidRDefault="00DA1181" w:rsidP="00DA1181">
      <w:pPr>
        <w:spacing w:after="0" w:line="240" w:lineRule="auto"/>
        <w:rPr>
          <w:rFonts w:ascii="Times New Roman" w:eastAsia="Calibri" w:hAnsi="Times New Roman" w:cs="Times New Roman"/>
          <w:lang w:val="lt-LT"/>
        </w:rPr>
      </w:pPr>
    </w:p>
    <w:p w14:paraId="1BECF5DC" w14:textId="2CF04668" w:rsidR="00DA1181" w:rsidRPr="008A5299" w:rsidRDefault="00DA1181" w:rsidP="00DA1181">
      <w:pPr>
        <w:spacing w:after="0" w:line="240" w:lineRule="auto"/>
        <w:rPr>
          <w:rFonts w:ascii="Times New Roman" w:eastAsia="Times New Roman" w:hAnsi="Times New Roman" w:cs="Times New Roman"/>
          <w:sz w:val="24"/>
          <w:szCs w:val="24"/>
          <w:u w:val="single"/>
          <w:lang w:val="lt-LT"/>
        </w:rPr>
      </w:pPr>
      <w:proofErr w:type="spellStart"/>
      <w:r w:rsidRPr="008A5299">
        <w:rPr>
          <w:rFonts w:ascii="Times New Roman" w:eastAsia="Calibri" w:hAnsi="Times New Roman" w:cs="Times New Roman"/>
          <w:u w:val="single"/>
          <w:lang w:val="lt-LT"/>
        </w:rPr>
        <w:t>nicorette</w:t>
      </w:r>
      <w:proofErr w:type="spellEnd"/>
      <w:r w:rsidRPr="008A5299">
        <w:rPr>
          <w:rFonts w:ascii="Times New Roman" w:eastAsia="Calibri" w:hAnsi="Times New Roman" w:cs="Times New Roman"/>
          <w:u w:val="single"/>
          <w:lang w:val="lt-LT"/>
        </w:rPr>
        <w:t xml:space="preserve"> </w:t>
      </w:r>
      <w:proofErr w:type="spellStart"/>
      <w:r w:rsidRPr="008A5299">
        <w:rPr>
          <w:rFonts w:ascii="Times New Roman" w:eastAsia="Calibri" w:hAnsi="Times New Roman" w:cs="Times New Roman"/>
          <w:u w:val="single"/>
          <w:lang w:val="lt-LT"/>
        </w:rPr>
        <w:t>freshfruit</w:t>
      </w:r>
      <w:proofErr w:type="spellEnd"/>
      <w:r w:rsidRPr="008A5299">
        <w:rPr>
          <w:rFonts w:ascii="Times New Roman" w:eastAsia="Calibri" w:hAnsi="Times New Roman" w:cs="Times New Roman"/>
          <w:u w:val="single"/>
          <w:lang w:val="lt-LT"/>
        </w:rPr>
        <w:t xml:space="preserve"> 4</w:t>
      </w:r>
      <w:r w:rsidR="00E52D69">
        <w:rPr>
          <w:rFonts w:ascii="Times New Roman" w:eastAsia="Calibri" w:hAnsi="Times New Roman" w:cs="Times New Roman"/>
          <w:u w:val="single"/>
          <w:lang w:val="lt-LT"/>
        </w:rPr>
        <w:t> </w:t>
      </w:r>
      <w:r w:rsidRPr="008A5299">
        <w:rPr>
          <w:rFonts w:ascii="Times New Roman" w:eastAsia="Calibri" w:hAnsi="Times New Roman" w:cs="Times New Roman"/>
          <w:u w:val="single"/>
          <w:lang w:val="lt-LT"/>
        </w:rPr>
        <w:t>mg vaistinė kramtomoji guma</w:t>
      </w:r>
    </w:p>
    <w:p w14:paraId="6CA0C56C" w14:textId="18C9CF3D" w:rsidR="00DA1181" w:rsidRPr="008A5299" w:rsidRDefault="00DA1181" w:rsidP="00DA1181">
      <w:pPr>
        <w:numPr>
          <w:ilvl w:val="0"/>
          <w:numId w:val="9"/>
        </w:numPr>
        <w:tabs>
          <w:tab w:val="num" w:pos="0"/>
          <w:tab w:val="num" w:pos="540"/>
        </w:tabs>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Veiklioji medžiaga yra nikotinas. Vienoje vaistinėje kramtomojoje gumoje yra 4</w:t>
      </w:r>
      <w:r w:rsidR="00E52D69">
        <w:rPr>
          <w:rFonts w:ascii="Times New Roman" w:eastAsia="Calibri" w:hAnsi="Times New Roman" w:cs="Times New Roman"/>
          <w:lang w:val="lt-LT"/>
        </w:rPr>
        <w:t> </w:t>
      </w:r>
      <w:r w:rsidRPr="008A5299">
        <w:rPr>
          <w:rFonts w:ascii="Times New Roman" w:eastAsia="Calibri" w:hAnsi="Times New Roman" w:cs="Times New Roman"/>
          <w:lang w:val="lt-LT"/>
        </w:rPr>
        <w:t>mg nikotino (</w:t>
      </w:r>
      <w:proofErr w:type="spellStart"/>
      <w:r w:rsidRPr="008A5299">
        <w:rPr>
          <w:rFonts w:ascii="Times New Roman" w:eastAsia="Calibri" w:hAnsi="Times New Roman" w:cs="Times New Roman"/>
          <w:lang w:val="lt-LT"/>
        </w:rPr>
        <w:t>rezinato</w:t>
      </w:r>
      <w:proofErr w:type="spellEnd"/>
      <w:r w:rsidRPr="008A5299">
        <w:rPr>
          <w:rFonts w:ascii="Times New Roman" w:eastAsia="Calibri" w:hAnsi="Times New Roman" w:cs="Times New Roman"/>
          <w:lang w:val="lt-LT"/>
        </w:rPr>
        <w:t xml:space="preserve"> pavidalu)</w:t>
      </w:r>
    </w:p>
    <w:p w14:paraId="6EC2AB87"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 xml:space="preserve">-         Pagalbinės medžiagos. </w:t>
      </w:r>
      <w:r w:rsidRPr="008A5299">
        <w:rPr>
          <w:rFonts w:ascii="Times New Roman" w:eastAsia="Calibri" w:hAnsi="Times New Roman" w:cs="Times New Roman"/>
          <w:u w:val="single"/>
          <w:lang w:val="lt-LT"/>
        </w:rPr>
        <w:t>Gumos branduolys</w:t>
      </w:r>
      <w:r w:rsidRPr="008A5299">
        <w:rPr>
          <w:rFonts w:ascii="Times New Roman" w:eastAsia="Calibri" w:hAnsi="Times New Roman" w:cs="Times New Roman"/>
          <w:lang w:val="lt-LT"/>
        </w:rPr>
        <w:t xml:space="preserve">: kramtomosios gumos pagrindas (sudėtyje yra antioksidanto </w:t>
      </w:r>
      <w:proofErr w:type="spellStart"/>
      <w:r w:rsidRPr="008A5299">
        <w:rPr>
          <w:rFonts w:ascii="Times New Roman" w:eastAsia="Calibri" w:hAnsi="Times New Roman" w:cs="Times New Roman"/>
          <w:lang w:val="lt-LT"/>
        </w:rPr>
        <w:t>butilhidroksitolueno</w:t>
      </w:r>
      <w:proofErr w:type="spellEnd"/>
      <w:r w:rsidRPr="008A5299">
        <w:rPr>
          <w:rFonts w:ascii="Times New Roman" w:eastAsia="Calibri" w:hAnsi="Times New Roman" w:cs="Times New Roman"/>
          <w:lang w:val="lt-LT"/>
        </w:rPr>
        <w:t xml:space="preserve"> (E321)), </w:t>
      </w:r>
      <w:proofErr w:type="spellStart"/>
      <w:r w:rsidRPr="008A5299">
        <w:rPr>
          <w:rFonts w:ascii="Times New Roman" w:eastAsia="Calibri" w:hAnsi="Times New Roman" w:cs="Times New Roman"/>
          <w:lang w:val="lt-LT"/>
        </w:rPr>
        <w:t>ksilitolis</w:t>
      </w:r>
      <w:proofErr w:type="spellEnd"/>
      <w:r w:rsidRPr="008A5299">
        <w:rPr>
          <w:rFonts w:ascii="Times New Roman" w:eastAsia="Calibri" w:hAnsi="Times New Roman" w:cs="Times New Roman"/>
          <w:lang w:val="lt-LT"/>
        </w:rPr>
        <w:t xml:space="preserve"> (E967), pipirmėčių eterinis aliejus, bevandenis natrio karbonatas, </w:t>
      </w:r>
      <w:proofErr w:type="spellStart"/>
      <w:r w:rsidRPr="008A5299">
        <w:rPr>
          <w:rFonts w:ascii="Times New Roman" w:eastAsia="Calibri" w:hAnsi="Times New Roman" w:cs="Times New Roman"/>
          <w:lang w:val="lt-LT"/>
        </w:rPr>
        <w:t>acesulfamo</w:t>
      </w:r>
      <w:proofErr w:type="spellEnd"/>
      <w:r w:rsidRPr="008A5299">
        <w:rPr>
          <w:rFonts w:ascii="Times New Roman" w:eastAsia="Calibri" w:hAnsi="Times New Roman" w:cs="Times New Roman"/>
          <w:lang w:val="lt-LT"/>
        </w:rPr>
        <w:t xml:space="preserve"> kalio druska, </w:t>
      </w:r>
      <w:proofErr w:type="spellStart"/>
      <w:r w:rsidRPr="008A5299">
        <w:rPr>
          <w:rFonts w:ascii="Times New Roman" w:eastAsia="Calibri" w:hAnsi="Times New Roman" w:cs="Times New Roman"/>
          <w:lang w:val="lt-LT"/>
        </w:rPr>
        <w:t>levomentolis</w:t>
      </w:r>
      <w:proofErr w:type="spellEnd"/>
      <w:r w:rsidRPr="008A5299">
        <w:rPr>
          <w:rFonts w:ascii="Times New Roman" w:eastAsia="Calibri" w:hAnsi="Times New Roman" w:cs="Times New Roman"/>
          <w:lang w:val="lt-LT"/>
        </w:rPr>
        <w:t xml:space="preserve">, lengvasis magnio oksidas, </w:t>
      </w:r>
      <w:proofErr w:type="spellStart"/>
      <w:r w:rsidRPr="008A5299">
        <w:rPr>
          <w:rFonts w:ascii="Times New Roman" w:eastAsia="Calibri" w:hAnsi="Times New Roman" w:cs="Times New Roman"/>
          <w:lang w:val="lt-LT"/>
        </w:rPr>
        <w:t>kvinolino</w:t>
      </w:r>
      <w:proofErr w:type="spellEnd"/>
      <w:r w:rsidRPr="008A5299">
        <w:rPr>
          <w:rFonts w:ascii="Times New Roman" w:eastAsia="Calibri" w:hAnsi="Times New Roman" w:cs="Times New Roman"/>
          <w:lang w:val="lt-LT"/>
        </w:rPr>
        <w:t xml:space="preserve"> geltonasis (E104). </w:t>
      </w:r>
      <w:r w:rsidRPr="008A5299">
        <w:rPr>
          <w:rFonts w:ascii="Times New Roman" w:eastAsia="Calibri" w:hAnsi="Times New Roman" w:cs="Times New Roman"/>
          <w:u w:val="single"/>
          <w:lang w:val="lt-LT"/>
        </w:rPr>
        <w:t>Gumos dangalas</w:t>
      </w:r>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iCs/>
          <w:lang w:val="lt-LT"/>
        </w:rPr>
        <w:t>ksilitolis</w:t>
      </w:r>
      <w:proofErr w:type="spellEnd"/>
      <w:r w:rsidRPr="008A5299">
        <w:rPr>
          <w:rFonts w:ascii="Times New Roman" w:eastAsia="Calibri" w:hAnsi="Times New Roman" w:cs="Times New Roman"/>
          <w:iCs/>
          <w:lang w:val="lt-LT"/>
        </w:rPr>
        <w:t xml:space="preserve"> (E967),</w:t>
      </w:r>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Tuttifrutti</w:t>
      </w:r>
      <w:proofErr w:type="spellEnd"/>
      <w:r w:rsidRPr="008A5299">
        <w:rPr>
          <w:rFonts w:ascii="Times New Roman" w:eastAsia="Calibri" w:hAnsi="Times New Roman" w:cs="Times New Roman"/>
          <w:lang w:val="lt-LT"/>
        </w:rPr>
        <w:t xml:space="preserve"> QL84441 skonio medžiaga, </w:t>
      </w:r>
      <w:proofErr w:type="spellStart"/>
      <w:r w:rsidRPr="008A5299">
        <w:rPr>
          <w:rFonts w:ascii="Times New Roman" w:eastAsia="Calibri" w:hAnsi="Times New Roman" w:cs="Times New Roman"/>
          <w:lang w:val="lt-LT"/>
        </w:rPr>
        <w:t>hipromeliozė</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sukralozė</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polisorbatas</w:t>
      </w:r>
      <w:proofErr w:type="spellEnd"/>
      <w:r w:rsidRPr="008A5299">
        <w:rPr>
          <w:rFonts w:ascii="Times New Roman" w:eastAsia="Calibri" w:hAnsi="Times New Roman" w:cs="Times New Roman"/>
          <w:lang w:val="lt-LT"/>
        </w:rPr>
        <w:t xml:space="preserve"> 80, </w:t>
      </w:r>
      <w:proofErr w:type="spellStart"/>
      <w:r w:rsidRPr="008A5299">
        <w:rPr>
          <w:rFonts w:ascii="Times New Roman" w:eastAsia="Calibri" w:hAnsi="Times New Roman" w:cs="Times New Roman"/>
          <w:lang w:val="lt-LT"/>
        </w:rPr>
        <w:t>gumiarabikas</w:t>
      </w:r>
      <w:proofErr w:type="spellEnd"/>
      <w:r w:rsidRPr="008A5299">
        <w:rPr>
          <w:rFonts w:ascii="Times New Roman" w:eastAsia="Calibri" w:hAnsi="Times New Roman" w:cs="Times New Roman"/>
          <w:lang w:val="lt-LT"/>
        </w:rPr>
        <w:t xml:space="preserve">, titano dioksidas (E171), </w:t>
      </w:r>
      <w:proofErr w:type="spellStart"/>
      <w:r w:rsidRPr="008A5299">
        <w:rPr>
          <w:rFonts w:ascii="Times New Roman" w:eastAsia="Calibri" w:hAnsi="Times New Roman" w:cs="Times New Roman"/>
          <w:lang w:val="lt-LT"/>
        </w:rPr>
        <w:t>karnaubo</w:t>
      </w:r>
      <w:proofErr w:type="spellEnd"/>
      <w:r w:rsidRPr="008A5299">
        <w:rPr>
          <w:rFonts w:ascii="Times New Roman" w:eastAsia="Calibri" w:hAnsi="Times New Roman" w:cs="Times New Roman"/>
          <w:lang w:val="lt-LT"/>
        </w:rPr>
        <w:t xml:space="preserve"> vaškas, </w:t>
      </w:r>
      <w:proofErr w:type="spellStart"/>
      <w:r w:rsidRPr="008A5299">
        <w:rPr>
          <w:rFonts w:ascii="Times New Roman" w:eastAsia="Calibri" w:hAnsi="Times New Roman" w:cs="Times New Roman"/>
          <w:lang w:val="lt-LT"/>
        </w:rPr>
        <w:t>kvinolino</w:t>
      </w:r>
      <w:proofErr w:type="spellEnd"/>
      <w:r w:rsidRPr="008A5299">
        <w:rPr>
          <w:rFonts w:ascii="Times New Roman" w:eastAsia="Calibri" w:hAnsi="Times New Roman" w:cs="Times New Roman"/>
          <w:lang w:val="lt-LT"/>
        </w:rPr>
        <w:t xml:space="preserve"> geltonasis (E104).</w:t>
      </w:r>
    </w:p>
    <w:p w14:paraId="3D3B5E71" w14:textId="77777777" w:rsidR="00A53910" w:rsidRPr="008A5299" w:rsidRDefault="00A53910" w:rsidP="00DA1181">
      <w:pPr>
        <w:spacing w:after="0" w:line="240" w:lineRule="auto"/>
        <w:rPr>
          <w:rFonts w:ascii="Times New Roman" w:eastAsia="Times New Roman" w:hAnsi="Times New Roman" w:cs="Times New Roman"/>
          <w:sz w:val="24"/>
          <w:szCs w:val="24"/>
          <w:lang w:val="lt-LT"/>
        </w:rPr>
      </w:pPr>
      <w:r w:rsidRPr="008A5299">
        <w:rPr>
          <w:rFonts w:ascii="Times New Roman" w:eastAsia="Times New Roman" w:hAnsi="Times New Roman" w:cs="Times New Roman"/>
          <w:sz w:val="24"/>
          <w:szCs w:val="24"/>
          <w:lang w:val="lt-LT"/>
        </w:rPr>
        <w:t>Kvapiųjų medžiagų sudėtyje yra etanolio pėdsakų.</w:t>
      </w:r>
    </w:p>
    <w:p w14:paraId="29A2ED65" w14:textId="77777777" w:rsidR="00DA1181" w:rsidRPr="008A5299" w:rsidRDefault="00DA1181" w:rsidP="00DA1181">
      <w:pPr>
        <w:spacing w:after="0" w:line="240" w:lineRule="auto"/>
        <w:rPr>
          <w:rFonts w:ascii="Times New Roman" w:eastAsia="Calibri" w:hAnsi="Times New Roman" w:cs="Times New Roman"/>
          <w:lang w:val="lt-LT"/>
        </w:rPr>
      </w:pPr>
    </w:p>
    <w:p w14:paraId="6A79F516" w14:textId="77777777" w:rsidR="00DA1181" w:rsidRPr="008A5299" w:rsidRDefault="00DA1181" w:rsidP="00DA1181">
      <w:pPr>
        <w:spacing w:after="0" w:line="220" w:lineRule="exact"/>
        <w:rPr>
          <w:rFonts w:ascii="Times New Roman" w:eastAsia="Calibri" w:hAnsi="Times New Roman" w:cs="Times New Roman"/>
          <w:b/>
          <w:lang w:val="lt-LT"/>
        </w:rPr>
      </w:pP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išvaizda ir kiekis pakuotėje</w:t>
      </w:r>
    </w:p>
    <w:p w14:paraId="63BC2C13" w14:textId="77777777" w:rsidR="00DA1181" w:rsidRPr="008A5299" w:rsidRDefault="00DA1181" w:rsidP="00DA1181">
      <w:pPr>
        <w:spacing w:after="0" w:line="240" w:lineRule="auto"/>
        <w:rPr>
          <w:rFonts w:ascii="Times New Roman" w:eastAsia="Calibri" w:hAnsi="Times New Roman" w:cs="Times New Roman"/>
          <w:lang w:val="lt-LT"/>
        </w:rPr>
      </w:pPr>
    </w:p>
    <w:p w14:paraId="44F3C1FF" w14:textId="77777777" w:rsidR="00DA1181" w:rsidRPr="008A5299" w:rsidRDefault="00DA1181" w:rsidP="00DA1181">
      <w:pPr>
        <w:spacing w:after="0" w:line="240" w:lineRule="auto"/>
        <w:rPr>
          <w:rFonts w:ascii="Times New Roman" w:eastAsia="Calibri" w:hAnsi="Times New Roman" w:cs="Times New Roman"/>
          <w:i/>
          <w:lang w:val="lt-LT"/>
        </w:rPr>
      </w:pPr>
      <w:proofErr w:type="spellStart"/>
      <w:r w:rsidRPr="008A5299">
        <w:rPr>
          <w:rFonts w:ascii="Times New Roman" w:eastAsia="Calibri" w:hAnsi="Times New Roman" w:cs="Times New Roman"/>
          <w:i/>
          <w:lang w:val="lt-LT"/>
        </w:rPr>
        <w:t>nicorette</w:t>
      </w:r>
      <w:proofErr w:type="spellEnd"/>
      <w:r w:rsidRPr="008A5299">
        <w:rPr>
          <w:rFonts w:ascii="Times New Roman" w:eastAsia="Calibri" w:hAnsi="Times New Roman" w:cs="Times New Roman"/>
          <w:i/>
          <w:lang w:val="lt-LT"/>
        </w:rPr>
        <w:t xml:space="preserve"> </w:t>
      </w:r>
      <w:proofErr w:type="spellStart"/>
      <w:r w:rsidRPr="008A5299">
        <w:rPr>
          <w:rFonts w:ascii="Times New Roman" w:eastAsia="Calibri" w:hAnsi="Times New Roman" w:cs="Times New Roman"/>
          <w:i/>
          <w:lang w:val="lt-LT"/>
        </w:rPr>
        <w:t>freshfruit</w:t>
      </w:r>
      <w:proofErr w:type="spellEnd"/>
      <w:r w:rsidRPr="008A5299">
        <w:rPr>
          <w:rFonts w:ascii="Times New Roman" w:eastAsia="Calibri" w:hAnsi="Times New Roman" w:cs="Times New Roman"/>
          <w:i/>
          <w:lang w:val="lt-LT"/>
        </w:rPr>
        <w:t xml:space="preserve"> 2 mg vaistinė kramtomoji guma</w:t>
      </w:r>
    </w:p>
    <w:p w14:paraId="56663F75" w14:textId="77777777" w:rsidR="00DA1181" w:rsidRPr="008A5299" w:rsidRDefault="00DA1181" w:rsidP="00DA1181">
      <w:pPr>
        <w:spacing w:after="0" w:line="240" w:lineRule="auto"/>
        <w:rPr>
          <w:rFonts w:ascii="Times New Roman" w:eastAsia="Calibri" w:hAnsi="Times New Roman" w:cs="Times New Roman"/>
          <w:i/>
          <w:lang w:val="lt-LT"/>
        </w:rPr>
      </w:pPr>
      <w:r w:rsidRPr="008A5299">
        <w:rPr>
          <w:rFonts w:ascii="Times New Roman" w:eastAsia="Calibri" w:hAnsi="Times New Roman" w:cs="Times New Roman"/>
          <w:lang w:val="lt-LT"/>
        </w:rPr>
        <w:t>Baltos spalvos, vaisių skonio,</w:t>
      </w:r>
      <w:r w:rsidRPr="008A5299">
        <w:rPr>
          <w:rFonts w:ascii="Times New Roman" w:eastAsia="Calibri" w:hAnsi="Times New Roman" w:cs="Times New Roman"/>
          <w:i/>
          <w:lang w:val="lt-LT"/>
        </w:rPr>
        <w:t xml:space="preserve"> </w:t>
      </w:r>
      <w:r w:rsidRPr="008A5299">
        <w:rPr>
          <w:rFonts w:ascii="Times New Roman" w:eastAsia="Calibri" w:hAnsi="Times New Roman" w:cs="Times New Roman"/>
          <w:lang w:val="lt-LT"/>
        </w:rPr>
        <w:t>kvadrato formos 15 x 15 x 6 mm dydžio dengta kramtomoji guma.</w:t>
      </w:r>
      <w:r w:rsidRPr="008A5299">
        <w:rPr>
          <w:rFonts w:ascii="Times New Roman" w:eastAsia="Calibri" w:hAnsi="Times New Roman" w:cs="Times New Roman"/>
          <w:i/>
          <w:lang w:val="lt-LT"/>
        </w:rPr>
        <w:t xml:space="preserve"> </w:t>
      </w:r>
    </w:p>
    <w:p w14:paraId="2B9D53F5" w14:textId="77777777" w:rsidR="00DA1181" w:rsidRPr="008A5299" w:rsidRDefault="00DA1181" w:rsidP="00DA1181">
      <w:pPr>
        <w:spacing w:after="0" w:line="240" w:lineRule="auto"/>
        <w:rPr>
          <w:rFonts w:ascii="Times New Roman" w:eastAsia="Calibri" w:hAnsi="Times New Roman" w:cs="Times New Roman"/>
          <w:i/>
          <w:lang w:val="lt-LT"/>
        </w:rPr>
      </w:pPr>
    </w:p>
    <w:p w14:paraId="4DAA996C" w14:textId="77777777" w:rsidR="00DA1181" w:rsidRPr="008A5299" w:rsidRDefault="00DA1181" w:rsidP="00DA1181">
      <w:pPr>
        <w:spacing w:after="0" w:line="240" w:lineRule="auto"/>
        <w:rPr>
          <w:rFonts w:ascii="Times New Roman" w:eastAsia="Calibri" w:hAnsi="Times New Roman" w:cs="Times New Roman"/>
          <w:i/>
          <w:lang w:val="lt-LT"/>
        </w:rPr>
      </w:pPr>
      <w:proofErr w:type="spellStart"/>
      <w:r w:rsidRPr="008A5299">
        <w:rPr>
          <w:rFonts w:ascii="Times New Roman" w:eastAsia="Calibri" w:hAnsi="Times New Roman" w:cs="Times New Roman"/>
          <w:i/>
          <w:lang w:val="lt-LT"/>
        </w:rPr>
        <w:t>nicorette</w:t>
      </w:r>
      <w:proofErr w:type="spellEnd"/>
      <w:r w:rsidRPr="008A5299">
        <w:rPr>
          <w:rFonts w:ascii="Times New Roman" w:eastAsia="Calibri" w:hAnsi="Times New Roman" w:cs="Times New Roman"/>
          <w:i/>
          <w:lang w:val="lt-LT"/>
        </w:rPr>
        <w:t xml:space="preserve"> </w:t>
      </w:r>
      <w:proofErr w:type="spellStart"/>
      <w:r w:rsidRPr="008A5299">
        <w:rPr>
          <w:rFonts w:ascii="Times New Roman" w:eastAsia="Calibri" w:hAnsi="Times New Roman" w:cs="Times New Roman"/>
          <w:i/>
          <w:lang w:val="lt-LT"/>
        </w:rPr>
        <w:t>freshfruit</w:t>
      </w:r>
      <w:proofErr w:type="spellEnd"/>
      <w:r w:rsidRPr="008A5299">
        <w:rPr>
          <w:rFonts w:ascii="Times New Roman" w:eastAsia="Calibri" w:hAnsi="Times New Roman" w:cs="Times New Roman"/>
          <w:i/>
          <w:lang w:val="lt-LT"/>
        </w:rPr>
        <w:t xml:space="preserve"> 4 mg vaistinė kramtomoji guma</w:t>
      </w:r>
    </w:p>
    <w:p w14:paraId="24CC9FA6"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Kreminės spalvos, vaisių skonio, kvadrato formos 15 x 15 x 6 mm dydžio dengta kramtomoji guma.</w:t>
      </w:r>
    </w:p>
    <w:p w14:paraId="59156DDB" w14:textId="77777777" w:rsidR="00DA1181" w:rsidRPr="008A5299" w:rsidRDefault="00DA1181" w:rsidP="00DA1181">
      <w:pPr>
        <w:spacing w:after="0" w:line="240" w:lineRule="auto"/>
        <w:rPr>
          <w:rFonts w:ascii="Times New Roman" w:eastAsia="Calibri" w:hAnsi="Times New Roman" w:cs="Times New Roman"/>
          <w:i/>
          <w:lang w:val="lt-LT"/>
        </w:rPr>
      </w:pPr>
      <w:r w:rsidRPr="008A5299">
        <w:rPr>
          <w:rFonts w:ascii="Times New Roman" w:eastAsia="Calibri" w:hAnsi="Times New Roman" w:cs="Times New Roman"/>
          <w:i/>
          <w:lang w:val="lt-LT"/>
        </w:rPr>
        <w:t xml:space="preserve"> </w:t>
      </w:r>
    </w:p>
    <w:p w14:paraId="2624607F"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Pakuotėje yra 15, 30 arba 105 vaistinės kramtomosios gumos.</w:t>
      </w:r>
    </w:p>
    <w:p w14:paraId="5C96BE3A" w14:textId="77777777" w:rsidR="00DA1181" w:rsidRPr="008A5299" w:rsidRDefault="00DA1181" w:rsidP="00DA1181">
      <w:pPr>
        <w:spacing w:after="0" w:line="240" w:lineRule="auto"/>
        <w:rPr>
          <w:rFonts w:ascii="Times New Roman" w:eastAsia="Calibri" w:hAnsi="Times New Roman" w:cs="Times New Roman"/>
          <w:lang w:val="lt-LT"/>
        </w:rPr>
      </w:pPr>
    </w:p>
    <w:p w14:paraId="1E0CABF6" w14:textId="77777777"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Gali būti tiekiamos ne visų dydžių pakuotės.</w:t>
      </w:r>
    </w:p>
    <w:p w14:paraId="672DBDA1" w14:textId="77777777" w:rsidR="00DA1181" w:rsidRPr="008A5299" w:rsidRDefault="00DA1181" w:rsidP="00DA1181">
      <w:pPr>
        <w:spacing w:after="0" w:line="240" w:lineRule="auto"/>
        <w:rPr>
          <w:rFonts w:ascii="Times New Roman" w:eastAsia="Calibri" w:hAnsi="Times New Roman" w:cs="Times New Roman"/>
          <w:lang w:val="lt-LT"/>
        </w:rPr>
      </w:pPr>
    </w:p>
    <w:p w14:paraId="60D0AB58" w14:textId="77777777" w:rsidR="00DA1181" w:rsidRPr="008A5299" w:rsidRDefault="00DA1181" w:rsidP="00DA1181">
      <w:pPr>
        <w:spacing w:after="0" w:line="220" w:lineRule="exact"/>
        <w:rPr>
          <w:rFonts w:ascii="Times New Roman" w:eastAsia="Calibri" w:hAnsi="Times New Roman" w:cs="Times New Roman"/>
          <w:b/>
          <w:lang w:val="lt-LT"/>
        </w:rPr>
      </w:pPr>
      <w:r w:rsidRPr="008A5299">
        <w:rPr>
          <w:rFonts w:ascii="Times New Roman" w:eastAsia="Calibri" w:hAnsi="Times New Roman" w:cs="Times New Roman"/>
          <w:b/>
          <w:lang w:val="lt-LT"/>
        </w:rPr>
        <w:t>Registruotojas ir gamintojas</w:t>
      </w:r>
    </w:p>
    <w:p w14:paraId="404A315A" w14:textId="77777777" w:rsidR="00DA1181" w:rsidRPr="008A5299" w:rsidRDefault="00DA1181" w:rsidP="00DA1181">
      <w:pPr>
        <w:spacing w:after="0" w:line="240" w:lineRule="auto"/>
        <w:jc w:val="both"/>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McNeil</w:t>
      </w:r>
      <w:proofErr w:type="spellEnd"/>
      <w:r w:rsidRPr="008A5299">
        <w:rPr>
          <w:rFonts w:ascii="Times New Roman" w:eastAsia="Calibri" w:hAnsi="Times New Roman" w:cs="Times New Roman"/>
          <w:lang w:val="lt-LT"/>
        </w:rPr>
        <w:t xml:space="preserve"> AB</w:t>
      </w:r>
    </w:p>
    <w:p w14:paraId="79541020" w14:textId="77777777" w:rsidR="00DA1181" w:rsidRPr="008A5299" w:rsidRDefault="00DA1181" w:rsidP="00DA1181">
      <w:pPr>
        <w:spacing w:after="0" w:line="240" w:lineRule="auto"/>
        <w:jc w:val="both"/>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Norrbroplatsen</w:t>
      </w:r>
      <w:proofErr w:type="spellEnd"/>
      <w:r w:rsidRPr="008A5299">
        <w:rPr>
          <w:rFonts w:ascii="Times New Roman" w:eastAsia="Calibri" w:hAnsi="Times New Roman" w:cs="Times New Roman"/>
          <w:lang w:val="lt-LT"/>
        </w:rPr>
        <w:t xml:space="preserve"> 2</w:t>
      </w:r>
    </w:p>
    <w:p w14:paraId="28FB91F0" w14:textId="77777777" w:rsidR="00DA1181" w:rsidRPr="008A5299" w:rsidRDefault="00DA1181" w:rsidP="00DA1181">
      <w:pPr>
        <w:spacing w:after="0" w:line="240" w:lineRule="auto"/>
        <w:jc w:val="both"/>
        <w:rPr>
          <w:rFonts w:ascii="Times New Roman" w:eastAsia="Calibri" w:hAnsi="Times New Roman" w:cs="Times New Roman"/>
          <w:lang w:val="lt-LT"/>
        </w:rPr>
      </w:pPr>
      <w:r w:rsidRPr="008A5299">
        <w:rPr>
          <w:rFonts w:ascii="Times New Roman" w:eastAsia="Calibri" w:hAnsi="Times New Roman" w:cs="Times New Roman"/>
          <w:lang w:val="lt-LT"/>
        </w:rPr>
        <w:t xml:space="preserve">SE-251 09 </w:t>
      </w:r>
      <w:proofErr w:type="spellStart"/>
      <w:r w:rsidRPr="008A5299">
        <w:rPr>
          <w:rFonts w:ascii="Times New Roman" w:eastAsia="Calibri" w:hAnsi="Times New Roman" w:cs="Times New Roman"/>
          <w:lang w:val="lt-LT"/>
        </w:rPr>
        <w:t>Helsingborg</w:t>
      </w:r>
      <w:proofErr w:type="spellEnd"/>
    </w:p>
    <w:p w14:paraId="561A76D5" w14:textId="77777777" w:rsidR="00DA1181" w:rsidRPr="008A5299" w:rsidRDefault="00DA1181" w:rsidP="00DA1181">
      <w:pPr>
        <w:spacing w:after="0" w:line="240" w:lineRule="auto"/>
        <w:jc w:val="both"/>
        <w:rPr>
          <w:rFonts w:ascii="Times New Roman" w:eastAsia="Calibri" w:hAnsi="Times New Roman" w:cs="Times New Roman"/>
          <w:lang w:val="lt-LT"/>
        </w:rPr>
      </w:pPr>
      <w:r w:rsidRPr="008A5299">
        <w:rPr>
          <w:rFonts w:ascii="Times New Roman" w:eastAsia="Calibri" w:hAnsi="Times New Roman" w:cs="Times New Roman"/>
          <w:lang w:val="lt-LT"/>
        </w:rPr>
        <w:t>Švedija</w:t>
      </w:r>
    </w:p>
    <w:p w14:paraId="504DB0A1" w14:textId="77777777" w:rsidR="00DA1181" w:rsidRPr="008A5299" w:rsidRDefault="00DA1181" w:rsidP="00DA1181">
      <w:pPr>
        <w:spacing w:after="0" w:line="240" w:lineRule="auto"/>
        <w:rPr>
          <w:rFonts w:ascii="Times New Roman" w:eastAsia="Calibri" w:hAnsi="Times New Roman" w:cs="Times New Roman"/>
          <w:lang w:val="lt-LT"/>
        </w:rPr>
      </w:pPr>
    </w:p>
    <w:p w14:paraId="51D8AE77" w14:textId="77777777" w:rsidR="00DA1181" w:rsidRPr="008A5299" w:rsidRDefault="00DA1181" w:rsidP="00DA1181">
      <w:pPr>
        <w:spacing w:after="0" w:line="240" w:lineRule="auto"/>
        <w:rPr>
          <w:rFonts w:ascii="Times New Roman" w:eastAsia="Calibri" w:hAnsi="Times New Roman" w:cs="Times New Roman"/>
          <w:lang w:val="lt-LT"/>
        </w:rPr>
      </w:pPr>
    </w:p>
    <w:p w14:paraId="00A9F81B" w14:textId="2F672410" w:rsidR="00DA1181" w:rsidRPr="008A5299" w:rsidRDefault="00DA1181" w:rsidP="00DA1181">
      <w:pPr>
        <w:spacing w:after="0" w:line="240" w:lineRule="auto"/>
        <w:rPr>
          <w:rFonts w:ascii="Times New Roman" w:eastAsia="Calibri" w:hAnsi="Times New Roman" w:cs="Times New Roman"/>
          <w:lang w:val="lt-LT"/>
        </w:rPr>
      </w:pPr>
      <w:r w:rsidRPr="008A5299">
        <w:rPr>
          <w:rFonts w:ascii="Times New Roman" w:eastAsia="Calibri" w:hAnsi="Times New Roman" w:cs="Times New Roman"/>
          <w:b/>
          <w:lang w:val="lt-LT"/>
        </w:rPr>
        <w:t>Šis pakuotės lapelis paskutinį kartą peržiūrėtas</w:t>
      </w:r>
      <w:r w:rsidR="000E7070">
        <w:rPr>
          <w:rFonts w:ascii="Times New Roman" w:eastAsia="Calibri" w:hAnsi="Times New Roman" w:cs="Times New Roman"/>
          <w:b/>
          <w:lang w:val="lt-LT"/>
        </w:rPr>
        <w:t xml:space="preserve"> 2025-10-31</w:t>
      </w:r>
      <w:r w:rsidR="00146171" w:rsidRPr="008A5299">
        <w:rPr>
          <w:rFonts w:ascii="Times New Roman" w:eastAsia="Calibri" w:hAnsi="Times New Roman" w:cs="Times New Roman"/>
          <w:b/>
          <w:lang w:val="lt-LT"/>
        </w:rPr>
        <w:t>.</w:t>
      </w:r>
    </w:p>
    <w:p w14:paraId="139FD45D" w14:textId="77777777" w:rsidR="00DA1181" w:rsidRPr="008A5299" w:rsidRDefault="00DA1181" w:rsidP="00DA1181">
      <w:pPr>
        <w:spacing w:after="0" w:line="240" w:lineRule="auto"/>
        <w:rPr>
          <w:rFonts w:ascii="Times New Roman" w:eastAsia="Calibri" w:hAnsi="Times New Roman" w:cs="Times New Roman"/>
          <w:lang w:val="lt-LT"/>
        </w:rPr>
      </w:pPr>
    </w:p>
    <w:p w14:paraId="75A2C23C" w14:textId="22DF4558" w:rsidR="00DA1181" w:rsidRPr="008A5299" w:rsidRDefault="00DA1181" w:rsidP="00DA1181">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8A5299">
        <w:rPr>
          <w:rFonts w:ascii="Times New Roman" w:eastAsia="Calibri" w:hAnsi="Times New Roman" w:cs="Times New Roman"/>
          <w:i/>
          <w:lang w:val="lt-LT"/>
        </w:rPr>
        <w:t xml:space="preserve"> </w:t>
      </w:r>
      <w:hyperlink r:id="rId11" w:history="1">
        <w:r w:rsidR="00D24F96" w:rsidRPr="00527B8D">
          <w:rPr>
            <w:rStyle w:val="Hipersaitas"/>
            <w:rFonts w:eastAsia="Calibri"/>
            <w:lang w:val="lt-LT"/>
          </w:rPr>
          <w:t>https://vvkt.lrv.lt/lt/</w:t>
        </w:r>
      </w:hyperlink>
      <w:r w:rsidRPr="008A5299">
        <w:rPr>
          <w:rFonts w:ascii="Times New Roman" w:eastAsia="Calibri" w:hAnsi="Times New Roman" w:cs="Times New Roman"/>
          <w:lang w:val="lt-LT"/>
        </w:rPr>
        <w:t>.</w:t>
      </w:r>
    </w:p>
    <w:p w14:paraId="000263F6" w14:textId="77777777" w:rsidR="00DA1181" w:rsidRPr="008A5299" w:rsidRDefault="00DA1181">
      <w:pPr>
        <w:rPr>
          <w:lang w:val="lt-LT"/>
        </w:rPr>
      </w:pPr>
    </w:p>
    <w:sectPr w:rsidR="00DA1181" w:rsidRPr="008A5299" w:rsidSect="00D250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25C26FB"/>
    <w:multiLevelType w:val="hybridMultilevel"/>
    <w:tmpl w:val="DC367D24"/>
    <w:lvl w:ilvl="0" w:tplc="C100AFC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465E4BC4"/>
    <w:multiLevelType w:val="multilevel"/>
    <w:tmpl w:val="A8065F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B316884"/>
    <w:multiLevelType w:val="hybridMultilevel"/>
    <w:tmpl w:val="B944093E"/>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854576"/>
    <w:multiLevelType w:val="hybridMultilevel"/>
    <w:tmpl w:val="9D50776A"/>
    <w:lvl w:ilvl="0" w:tplc="3B42C2C6">
      <w:start w:val="1"/>
      <w:numFmt w:val="upperLetter"/>
      <w:lvlText w:val="%1."/>
      <w:lvlJc w:val="left"/>
      <w:pPr>
        <w:tabs>
          <w:tab w:val="num" w:pos="720"/>
        </w:tabs>
        <w:ind w:left="720" w:hanging="360"/>
      </w:pPr>
      <w:rPr>
        <w:rFonts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5E327B21"/>
    <w:multiLevelType w:val="hybridMultilevel"/>
    <w:tmpl w:val="02E4583A"/>
    <w:lvl w:ilvl="0" w:tplc="04090015">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547183375">
    <w:abstractNumId w:val="2"/>
  </w:num>
  <w:num w:numId="2" w16cid:durableId="310328806">
    <w:abstractNumId w:val="4"/>
  </w:num>
  <w:num w:numId="3" w16cid:durableId="1610308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398486">
    <w:abstractNumId w:val="0"/>
  </w:num>
  <w:num w:numId="5" w16cid:durableId="1186137378">
    <w:abstractNumId w:val="0"/>
    <w:lvlOverride w:ilvl="0">
      <w:lvl w:ilvl="0">
        <w:numFmt w:val="bullet"/>
        <w:lvlText w:val="-"/>
        <w:lvlJc w:val="left"/>
        <w:pPr>
          <w:ind w:left="360" w:hanging="360"/>
        </w:pPr>
        <w:rPr>
          <w:rFonts w:cs="Times New Roman"/>
        </w:rPr>
      </w:lvl>
    </w:lvlOverride>
  </w:num>
  <w:num w:numId="6" w16cid:durableId="1321815444">
    <w:abstractNumId w:val="5"/>
  </w:num>
  <w:num w:numId="7" w16cid:durableId="5566293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3042510">
    <w:abstractNumId w:val="1"/>
  </w:num>
  <w:num w:numId="9" w16cid:durableId="9876367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556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81"/>
    <w:rsid w:val="00000C0A"/>
    <w:rsid w:val="00006960"/>
    <w:rsid w:val="00080ED1"/>
    <w:rsid w:val="0008526A"/>
    <w:rsid w:val="00091D20"/>
    <w:rsid w:val="000A4387"/>
    <w:rsid w:val="000C1F23"/>
    <w:rsid w:val="000C303E"/>
    <w:rsid w:val="000D4643"/>
    <w:rsid w:val="000E7070"/>
    <w:rsid w:val="000F27A5"/>
    <w:rsid w:val="0012715F"/>
    <w:rsid w:val="0013247B"/>
    <w:rsid w:val="00146171"/>
    <w:rsid w:val="00164CC1"/>
    <w:rsid w:val="00177D04"/>
    <w:rsid w:val="001B34DA"/>
    <w:rsid w:val="00206A14"/>
    <w:rsid w:val="0023651E"/>
    <w:rsid w:val="00246E8A"/>
    <w:rsid w:val="002B7DF3"/>
    <w:rsid w:val="00303008"/>
    <w:rsid w:val="003710CD"/>
    <w:rsid w:val="003B62A3"/>
    <w:rsid w:val="003E3AAD"/>
    <w:rsid w:val="003F3202"/>
    <w:rsid w:val="003F61CA"/>
    <w:rsid w:val="00423B2D"/>
    <w:rsid w:val="00457830"/>
    <w:rsid w:val="00462043"/>
    <w:rsid w:val="00472960"/>
    <w:rsid w:val="005026D7"/>
    <w:rsid w:val="00520E7F"/>
    <w:rsid w:val="00525320"/>
    <w:rsid w:val="005424F1"/>
    <w:rsid w:val="00544997"/>
    <w:rsid w:val="00556C7D"/>
    <w:rsid w:val="00557C4D"/>
    <w:rsid w:val="00557DEA"/>
    <w:rsid w:val="005E71DB"/>
    <w:rsid w:val="006341D0"/>
    <w:rsid w:val="00686520"/>
    <w:rsid w:val="006C449D"/>
    <w:rsid w:val="006E338C"/>
    <w:rsid w:val="007034D6"/>
    <w:rsid w:val="00710CDC"/>
    <w:rsid w:val="00723E75"/>
    <w:rsid w:val="00793B53"/>
    <w:rsid w:val="007C0325"/>
    <w:rsid w:val="00854348"/>
    <w:rsid w:val="008A5299"/>
    <w:rsid w:val="008C17D0"/>
    <w:rsid w:val="008D245D"/>
    <w:rsid w:val="008E1B8C"/>
    <w:rsid w:val="00902563"/>
    <w:rsid w:val="00915083"/>
    <w:rsid w:val="00916E81"/>
    <w:rsid w:val="009557E9"/>
    <w:rsid w:val="00970629"/>
    <w:rsid w:val="009A3EAF"/>
    <w:rsid w:val="009B5517"/>
    <w:rsid w:val="009B62D5"/>
    <w:rsid w:val="009C189A"/>
    <w:rsid w:val="009C59DC"/>
    <w:rsid w:val="009D0E8A"/>
    <w:rsid w:val="009E0CBD"/>
    <w:rsid w:val="00A312AF"/>
    <w:rsid w:val="00A47CE3"/>
    <w:rsid w:val="00A53910"/>
    <w:rsid w:val="00A60FCD"/>
    <w:rsid w:val="00A85731"/>
    <w:rsid w:val="00AB1B8A"/>
    <w:rsid w:val="00AD273F"/>
    <w:rsid w:val="00B20127"/>
    <w:rsid w:val="00B41FD8"/>
    <w:rsid w:val="00B47C30"/>
    <w:rsid w:val="00B63E46"/>
    <w:rsid w:val="00B8741B"/>
    <w:rsid w:val="00B87D66"/>
    <w:rsid w:val="00B91506"/>
    <w:rsid w:val="00B9581E"/>
    <w:rsid w:val="00BA742C"/>
    <w:rsid w:val="00BC6A6C"/>
    <w:rsid w:val="00BD4093"/>
    <w:rsid w:val="00BF08D5"/>
    <w:rsid w:val="00BF4FA7"/>
    <w:rsid w:val="00C27847"/>
    <w:rsid w:val="00C418BF"/>
    <w:rsid w:val="00C71672"/>
    <w:rsid w:val="00CE3623"/>
    <w:rsid w:val="00CF1EFF"/>
    <w:rsid w:val="00CF3773"/>
    <w:rsid w:val="00D15C7F"/>
    <w:rsid w:val="00D24F96"/>
    <w:rsid w:val="00D25094"/>
    <w:rsid w:val="00D90B22"/>
    <w:rsid w:val="00DA1181"/>
    <w:rsid w:val="00DE0610"/>
    <w:rsid w:val="00E14D0D"/>
    <w:rsid w:val="00E52D69"/>
    <w:rsid w:val="00E6544C"/>
    <w:rsid w:val="00EA3B29"/>
    <w:rsid w:val="00EB6A14"/>
    <w:rsid w:val="00EC1A67"/>
    <w:rsid w:val="00EE29B1"/>
    <w:rsid w:val="00EF7D7C"/>
    <w:rsid w:val="00F23364"/>
    <w:rsid w:val="00F5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8F0E"/>
  <w15:docId w15:val="{2A90C536-6B45-45B1-9172-5AAC2997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5094"/>
  </w:style>
  <w:style w:type="paragraph" w:styleId="Antrat1">
    <w:name w:val="heading 1"/>
    <w:basedOn w:val="prastasis"/>
    <w:next w:val="prastasis"/>
    <w:link w:val="Antrat1Diagrama"/>
    <w:uiPriority w:val="99"/>
    <w:qFormat/>
    <w:rsid w:val="00DA1181"/>
    <w:pPr>
      <w:keepNext/>
      <w:spacing w:after="0" w:line="240" w:lineRule="auto"/>
      <w:jc w:val="both"/>
      <w:outlineLvl w:val="0"/>
    </w:pPr>
    <w:rPr>
      <w:rFonts w:ascii="Times New Roman" w:eastAsia="Times New Roman" w:hAnsi="Times New Roman" w:cs="Times New Roman"/>
      <w:sz w:val="20"/>
      <w:szCs w:val="20"/>
      <w:u w:val="single"/>
    </w:rPr>
  </w:style>
  <w:style w:type="paragraph" w:styleId="Antrat2">
    <w:name w:val="heading 2"/>
    <w:basedOn w:val="prastasis"/>
    <w:next w:val="prastasis"/>
    <w:link w:val="Antrat2Diagrama"/>
    <w:uiPriority w:val="99"/>
    <w:semiHidden/>
    <w:unhideWhenUsed/>
    <w:qFormat/>
    <w:rsid w:val="00DA1181"/>
    <w:pPr>
      <w:keepNext/>
      <w:spacing w:after="0" w:line="240" w:lineRule="auto"/>
      <w:jc w:val="both"/>
      <w:outlineLvl w:val="1"/>
    </w:pPr>
    <w:rPr>
      <w:rFonts w:ascii="Times New Roman" w:eastAsia="Times New Roman" w:hAnsi="Times New Roman" w:cs="Times New Roman"/>
      <w:i/>
      <w:iCs/>
      <w:sz w:val="20"/>
      <w:szCs w:val="20"/>
      <w:u w:val="single"/>
    </w:rPr>
  </w:style>
  <w:style w:type="paragraph" w:styleId="Antrat3">
    <w:name w:val="heading 3"/>
    <w:basedOn w:val="prastasis"/>
    <w:next w:val="prastasis"/>
    <w:link w:val="Antrat3Diagrama"/>
    <w:uiPriority w:val="9"/>
    <w:semiHidden/>
    <w:unhideWhenUsed/>
    <w:qFormat/>
    <w:rsid w:val="00DA1181"/>
    <w:pPr>
      <w:keepNext/>
      <w:keepLines/>
      <w:spacing w:before="40" w:after="0" w:line="276" w:lineRule="auto"/>
      <w:outlineLvl w:val="2"/>
    </w:pPr>
    <w:rPr>
      <w:rFonts w:ascii="Calibri" w:eastAsia="MS Gothic" w:hAnsi="Calibri" w:cs="Times New Roman"/>
      <w:b/>
      <w:bCs/>
      <w:color w:val="4F81BD"/>
      <w:sz w:val="24"/>
      <w:szCs w:val="24"/>
    </w:rPr>
  </w:style>
  <w:style w:type="paragraph" w:styleId="Antrat4">
    <w:name w:val="heading 4"/>
    <w:basedOn w:val="prastasis"/>
    <w:next w:val="prastasis"/>
    <w:link w:val="Antrat4Diagrama"/>
    <w:uiPriority w:val="99"/>
    <w:semiHidden/>
    <w:unhideWhenUsed/>
    <w:qFormat/>
    <w:rsid w:val="00DA1181"/>
    <w:pPr>
      <w:keepNext/>
      <w:spacing w:before="240" w:after="60" w:line="240" w:lineRule="auto"/>
      <w:outlineLvl w:val="3"/>
    </w:pPr>
    <w:rPr>
      <w:rFonts w:ascii="Calibri" w:eastAsia="Times New Roman" w:hAnsi="Calibri" w:cs="Times New Roman"/>
      <w:b/>
      <w:bCs/>
      <w:sz w:val="28"/>
      <w:szCs w:val="28"/>
    </w:rPr>
  </w:style>
  <w:style w:type="paragraph" w:styleId="Antrat5">
    <w:name w:val="heading 5"/>
    <w:basedOn w:val="prastasis"/>
    <w:next w:val="prastasis"/>
    <w:link w:val="Antrat5Diagrama"/>
    <w:uiPriority w:val="99"/>
    <w:semiHidden/>
    <w:unhideWhenUsed/>
    <w:qFormat/>
    <w:rsid w:val="00DA1181"/>
    <w:pPr>
      <w:keepNext/>
      <w:spacing w:after="0" w:line="240" w:lineRule="auto"/>
      <w:outlineLvl w:val="4"/>
    </w:pPr>
    <w:rPr>
      <w:rFonts w:ascii="Times New Roman" w:eastAsia="Arial Unicode MS" w:hAnsi="Times New Roman" w:cs="Times New Roman"/>
      <w:i/>
      <w:iCs/>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A1181"/>
    <w:rPr>
      <w:rFonts w:ascii="Times New Roman" w:eastAsia="Times New Roman" w:hAnsi="Times New Roman" w:cs="Times New Roman"/>
      <w:sz w:val="20"/>
      <w:szCs w:val="20"/>
      <w:u w:val="single"/>
    </w:rPr>
  </w:style>
  <w:style w:type="character" w:customStyle="1" w:styleId="Antrat2Diagrama">
    <w:name w:val="Antraštė 2 Diagrama"/>
    <w:basedOn w:val="Numatytasispastraiposriftas"/>
    <w:link w:val="Antrat2"/>
    <w:uiPriority w:val="99"/>
    <w:semiHidden/>
    <w:rsid w:val="00DA1181"/>
    <w:rPr>
      <w:rFonts w:ascii="Times New Roman" w:eastAsia="Times New Roman" w:hAnsi="Times New Roman" w:cs="Times New Roman"/>
      <w:i/>
      <w:iCs/>
      <w:sz w:val="20"/>
      <w:szCs w:val="20"/>
      <w:u w:val="single"/>
    </w:rPr>
  </w:style>
  <w:style w:type="character" w:customStyle="1" w:styleId="Antrat3Diagrama">
    <w:name w:val="Antraštė 3 Diagrama"/>
    <w:basedOn w:val="Numatytasispastraiposriftas"/>
    <w:link w:val="Antrat3"/>
    <w:uiPriority w:val="9"/>
    <w:semiHidden/>
    <w:rsid w:val="00DA1181"/>
    <w:rPr>
      <w:rFonts w:ascii="Calibri" w:eastAsia="MS Gothic" w:hAnsi="Calibri" w:cs="Times New Roman"/>
      <w:b/>
      <w:bCs/>
      <w:color w:val="4F81BD"/>
      <w:sz w:val="24"/>
      <w:szCs w:val="24"/>
    </w:rPr>
  </w:style>
  <w:style w:type="character" w:customStyle="1" w:styleId="Antrat4Diagrama">
    <w:name w:val="Antraštė 4 Diagrama"/>
    <w:basedOn w:val="Numatytasispastraiposriftas"/>
    <w:link w:val="Antrat4"/>
    <w:uiPriority w:val="99"/>
    <w:semiHidden/>
    <w:rsid w:val="00DA1181"/>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semiHidden/>
    <w:rsid w:val="00DA1181"/>
    <w:rPr>
      <w:rFonts w:ascii="Times New Roman" w:eastAsia="Arial Unicode MS" w:hAnsi="Times New Roman" w:cs="Times New Roman"/>
      <w:i/>
      <w:iCs/>
      <w:sz w:val="20"/>
      <w:szCs w:val="20"/>
      <w:lang w:val="lt-LT"/>
    </w:rPr>
  </w:style>
  <w:style w:type="numbering" w:customStyle="1" w:styleId="NoList1">
    <w:name w:val="No List1"/>
    <w:next w:val="Sraonra"/>
    <w:uiPriority w:val="99"/>
    <w:semiHidden/>
    <w:unhideWhenUsed/>
    <w:rsid w:val="00DA1181"/>
  </w:style>
  <w:style w:type="paragraph" w:customStyle="1" w:styleId="Heading31">
    <w:name w:val="Heading 31"/>
    <w:basedOn w:val="prastasis"/>
    <w:next w:val="prastasis"/>
    <w:uiPriority w:val="9"/>
    <w:semiHidden/>
    <w:unhideWhenUsed/>
    <w:qFormat/>
    <w:rsid w:val="00DA1181"/>
    <w:pPr>
      <w:keepNext/>
      <w:keepLines/>
      <w:spacing w:before="200" w:after="0" w:line="240" w:lineRule="auto"/>
      <w:outlineLvl w:val="2"/>
    </w:pPr>
    <w:rPr>
      <w:rFonts w:ascii="Calibri" w:eastAsia="MS Gothic" w:hAnsi="Calibri" w:cs="Times New Roman"/>
      <w:b/>
      <w:bCs/>
      <w:color w:val="4F81BD"/>
      <w:sz w:val="24"/>
      <w:szCs w:val="24"/>
    </w:rPr>
  </w:style>
  <w:style w:type="numbering" w:customStyle="1" w:styleId="NoList11">
    <w:name w:val="No List11"/>
    <w:next w:val="Sraonra"/>
    <w:uiPriority w:val="99"/>
    <w:semiHidden/>
    <w:unhideWhenUsed/>
    <w:rsid w:val="00DA1181"/>
  </w:style>
  <w:style w:type="character" w:styleId="Hipersaitas">
    <w:name w:val="Hyperlink"/>
    <w:uiPriority w:val="99"/>
    <w:unhideWhenUsed/>
    <w:rsid w:val="00557C4D"/>
    <w:rPr>
      <w:rFonts w:ascii="Times New Roman" w:hAnsi="Times New Roman" w:cs="Times New Roman" w:hint="default"/>
      <w:color w:val="0000FF"/>
      <w:u w:val="single"/>
    </w:rPr>
  </w:style>
  <w:style w:type="character" w:customStyle="1" w:styleId="FollowedHyperlink1">
    <w:name w:val="FollowedHyperlink1"/>
    <w:basedOn w:val="Numatytasispastraiposriftas"/>
    <w:uiPriority w:val="99"/>
    <w:semiHidden/>
    <w:unhideWhenUsed/>
    <w:rsid w:val="00DA1181"/>
    <w:rPr>
      <w:color w:val="800080"/>
      <w:u w:val="single"/>
    </w:rPr>
  </w:style>
  <w:style w:type="character" w:styleId="Emfaz">
    <w:name w:val="Emphasis"/>
    <w:uiPriority w:val="20"/>
    <w:qFormat/>
    <w:rsid w:val="00DA1181"/>
    <w:rPr>
      <w:rFonts w:ascii="Times New Roman" w:hAnsi="Times New Roman" w:cs="Times New Roman" w:hint="default"/>
      <w:i/>
      <w:iCs w:val="0"/>
    </w:rPr>
  </w:style>
  <w:style w:type="paragraph" w:styleId="Porat">
    <w:name w:val="footer"/>
    <w:basedOn w:val="prastasis"/>
    <w:link w:val="PoratDiagrama"/>
    <w:uiPriority w:val="99"/>
    <w:unhideWhenUsed/>
    <w:rsid w:val="00DA1181"/>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uiPriority w:val="99"/>
    <w:rsid w:val="00DA1181"/>
    <w:rPr>
      <w:rFonts w:ascii="Times New Roman" w:eastAsia="Calibri" w:hAnsi="Times New Roman" w:cs="Times New Roman"/>
      <w:sz w:val="24"/>
      <w:szCs w:val="24"/>
    </w:rPr>
  </w:style>
  <w:style w:type="paragraph" w:styleId="Dokumentoinaostekstas">
    <w:name w:val="endnote text"/>
    <w:basedOn w:val="prastasis"/>
    <w:link w:val="DokumentoinaostekstasDiagrama"/>
    <w:uiPriority w:val="99"/>
    <w:semiHidden/>
    <w:unhideWhenUsed/>
    <w:rsid w:val="00DA1181"/>
    <w:pPr>
      <w:tabs>
        <w:tab w:val="left" w:pos="567"/>
      </w:tabs>
      <w:spacing w:after="0" w:line="240" w:lineRule="auto"/>
    </w:pPr>
    <w:rPr>
      <w:rFonts w:ascii="Calibri" w:eastAsia="Calibri" w:hAnsi="Calibri" w:cs="Times New Roman"/>
      <w:sz w:val="20"/>
      <w:szCs w:val="20"/>
      <w:lang w:val="en-GB"/>
    </w:rPr>
  </w:style>
  <w:style w:type="character" w:customStyle="1" w:styleId="EndnoteTextChar">
    <w:name w:val="Endnote Text Char"/>
    <w:basedOn w:val="Numatytasispastraiposriftas"/>
    <w:uiPriority w:val="99"/>
    <w:semiHidden/>
    <w:rsid w:val="00DA1181"/>
    <w:rPr>
      <w:sz w:val="20"/>
      <w:szCs w:val="20"/>
    </w:rPr>
  </w:style>
  <w:style w:type="paragraph" w:styleId="Pagrindinistekstas">
    <w:name w:val="Body Text"/>
    <w:basedOn w:val="prastasis"/>
    <w:link w:val="PagrindinistekstasDiagrama"/>
    <w:uiPriority w:val="99"/>
    <w:semiHidden/>
    <w:unhideWhenUsed/>
    <w:rsid w:val="00DA1181"/>
    <w:pPr>
      <w:spacing w:after="120" w:line="240" w:lineRule="auto"/>
    </w:pPr>
    <w:rPr>
      <w:rFonts w:ascii="Times New Roman" w:eastAsia="Calibri" w:hAnsi="Times New Roman" w:cs="Times New Roman"/>
      <w:sz w:val="20"/>
      <w:szCs w:val="20"/>
      <w:lang w:val="lt-LT"/>
    </w:rPr>
  </w:style>
  <w:style w:type="character" w:customStyle="1" w:styleId="PagrindinistekstasDiagrama">
    <w:name w:val="Pagrindinis tekstas Diagrama"/>
    <w:basedOn w:val="Numatytasispastraiposriftas"/>
    <w:link w:val="Pagrindinistekstas"/>
    <w:uiPriority w:val="99"/>
    <w:semiHidden/>
    <w:rsid w:val="00DA1181"/>
    <w:rPr>
      <w:rFonts w:ascii="Times New Roman" w:eastAsia="Calibri" w:hAnsi="Times New Roman" w:cs="Times New Roman"/>
      <w:sz w:val="20"/>
      <w:szCs w:val="20"/>
      <w:lang w:val="lt-LT"/>
    </w:rPr>
  </w:style>
  <w:style w:type="paragraph" w:styleId="Pagrindiniotekstotrauka">
    <w:name w:val="Body Text Indent"/>
    <w:basedOn w:val="prastasis"/>
    <w:link w:val="PagrindiniotekstotraukaDiagrama"/>
    <w:uiPriority w:val="99"/>
    <w:semiHidden/>
    <w:unhideWhenUsed/>
    <w:rsid w:val="00DA1181"/>
    <w:pPr>
      <w:spacing w:after="0" w:line="360" w:lineRule="auto"/>
      <w:ind w:left="360"/>
    </w:pPr>
    <w:rPr>
      <w:rFonts w:ascii="Times New Roman" w:eastAsia="Calibri" w:hAnsi="Times New Roman" w:cs="Times New Roman"/>
      <w:sz w:val="20"/>
      <w:szCs w:val="20"/>
      <w:lang w:val="lt-LT"/>
    </w:rPr>
  </w:style>
  <w:style w:type="character" w:customStyle="1" w:styleId="PagrindiniotekstotraukaDiagrama">
    <w:name w:val="Pagrindinio teksto įtrauka Diagrama"/>
    <w:basedOn w:val="Numatytasispastraiposriftas"/>
    <w:link w:val="Pagrindiniotekstotrauka"/>
    <w:uiPriority w:val="99"/>
    <w:semiHidden/>
    <w:rsid w:val="00DA1181"/>
    <w:rPr>
      <w:rFonts w:ascii="Times New Roman" w:eastAsia="Calibri" w:hAnsi="Times New Roman" w:cs="Times New Roman"/>
      <w:sz w:val="20"/>
      <w:szCs w:val="20"/>
      <w:lang w:val="lt-LT"/>
    </w:rPr>
  </w:style>
  <w:style w:type="paragraph" w:styleId="Pagrindinistekstas2">
    <w:name w:val="Body Text 2"/>
    <w:basedOn w:val="prastasis"/>
    <w:link w:val="Pagrindinistekstas2Diagrama"/>
    <w:uiPriority w:val="99"/>
    <w:semiHidden/>
    <w:unhideWhenUsed/>
    <w:rsid w:val="00DA1181"/>
    <w:pPr>
      <w:spacing w:after="0" w:line="240" w:lineRule="auto"/>
    </w:pPr>
    <w:rPr>
      <w:rFonts w:ascii="Times New Roman" w:eastAsia="Calibri" w:hAnsi="Times New Roman" w:cs="Times New Roman"/>
      <w:sz w:val="20"/>
      <w:szCs w:val="20"/>
      <w:lang w:val="lt-LT"/>
    </w:rPr>
  </w:style>
  <w:style w:type="character" w:customStyle="1" w:styleId="Pagrindinistekstas2Diagrama">
    <w:name w:val="Pagrindinis tekstas 2 Diagrama"/>
    <w:basedOn w:val="Numatytasispastraiposriftas"/>
    <w:link w:val="Pagrindinistekstas2"/>
    <w:uiPriority w:val="99"/>
    <w:semiHidden/>
    <w:rsid w:val="00DA1181"/>
    <w:rPr>
      <w:rFonts w:ascii="Times New Roman" w:eastAsia="Calibri" w:hAnsi="Times New Roman" w:cs="Times New Roman"/>
      <w:sz w:val="20"/>
      <w:szCs w:val="20"/>
      <w:lang w:val="lt-LT"/>
    </w:rPr>
  </w:style>
  <w:style w:type="paragraph" w:styleId="Paprastasistekstas">
    <w:name w:val="Plain Text"/>
    <w:basedOn w:val="prastasis"/>
    <w:link w:val="PaprastasistekstasDiagrama"/>
    <w:uiPriority w:val="99"/>
    <w:semiHidden/>
    <w:unhideWhenUsed/>
    <w:rsid w:val="00DA1181"/>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uiPriority w:val="99"/>
    <w:semiHidden/>
    <w:rsid w:val="00DA1181"/>
    <w:rPr>
      <w:rFonts w:ascii="Courier New" w:eastAsia="Calibri" w:hAnsi="Courier New" w:cs="Times New Roman"/>
      <w:sz w:val="20"/>
      <w:szCs w:val="20"/>
    </w:rPr>
  </w:style>
  <w:style w:type="paragraph" w:customStyle="1" w:styleId="PI-1EMEASMCA">
    <w:name w:val="PI-1 EMEA_SMCA"/>
    <w:basedOn w:val="Antrat2"/>
    <w:autoRedefine/>
    <w:uiPriority w:val="99"/>
    <w:rsid w:val="00DA1181"/>
    <w:pPr>
      <w:tabs>
        <w:tab w:val="left" w:pos="567"/>
      </w:tabs>
      <w:ind w:left="567" w:hanging="567"/>
      <w:jc w:val="left"/>
    </w:pPr>
    <w:rPr>
      <w:rFonts w:eastAsia="Calibri"/>
      <w:b/>
      <w:i w:val="0"/>
      <w:iCs w:val="0"/>
      <w:u w:val="none"/>
      <w:lang w:val="lt-LT"/>
    </w:rPr>
  </w:style>
  <w:style w:type="character" w:customStyle="1" w:styleId="BTEMEASMCAChar">
    <w:name w:val="BT EMEA_SMCA Char"/>
    <w:link w:val="BTEMEASMCA"/>
    <w:locked/>
    <w:rsid w:val="00DA1181"/>
    <w:rPr>
      <w:iCs/>
    </w:rPr>
  </w:style>
  <w:style w:type="paragraph" w:customStyle="1" w:styleId="BTEMEASMCA">
    <w:name w:val="BT EMEA_SMCA"/>
    <w:basedOn w:val="prastasis"/>
    <w:link w:val="BTEMEASMCAChar"/>
    <w:autoRedefine/>
    <w:rsid w:val="00DA1181"/>
    <w:pPr>
      <w:spacing w:after="0" w:line="240" w:lineRule="auto"/>
    </w:pPr>
    <w:rPr>
      <w:iCs/>
    </w:rPr>
  </w:style>
  <w:style w:type="paragraph" w:customStyle="1" w:styleId="TTEMEASMCA">
    <w:name w:val="TT EMEA_SMCA"/>
    <w:basedOn w:val="Antrat1"/>
    <w:autoRedefine/>
    <w:uiPriority w:val="99"/>
    <w:rsid w:val="00DA1181"/>
    <w:pPr>
      <w:keepNext w:val="0"/>
      <w:tabs>
        <w:tab w:val="left" w:pos="567"/>
      </w:tabs>
      <w:ind w:left="567" w:hanging="567"/>
      <w:jc w:val="center"/>
    </w:pPr>
    <w:rPr>
      <w:rFonts w:eastAsia="Calibri"/>
      <w:b/>
      <w:caps/>
      <w:u w:val="none"/>
    </w:rPr>
  </w:style>
  <w:style w:type="paragraph" w:customStyle="1" w:styleId="BTAnIIEMEASMCA">
    <w:name w:val="BT(AnII) EMEA_SMCA"/>
    <w:basedOn w:val="prastasis"/>
    <w:autoRedefine/>
    <w:uiPriority w:val="99"/>
    <w:rsid w:val="00DA1181"/>
    <w:pPr>
      <w:tabs>
        <w:tab w:val="left" w:pos="1701"/>
      </w:tabs>
      <w:spacing w:after="0" w:line="240" w:lineRule="auto"/>
      <w:ind w:left="1701" w:hanging="567"/>
    </w:pPr>
    <w:rPr>
      <w:rFonts w:ascii="Times New Roman" w:eastAsia="Times New Roman" w:hAnsi="Times New Roman" w:cs="Tahoma"/>
      <w:b/>
      <w:lang w:val="en-GB"/>
    </w:rPr>
  </w:style>
  <w:style w:type="paragraph" w:customStyle="1" w:styleId="PI-2EMEASMCA">
    <w:name w:val="PI-2 EMEA_SMCA"/>
    <w:basedOn w:val="Antrat3"/>
    <w:autoRedefine/>
    <w:uiPriority w:val="99"/>
    <w:rsid w:val="00DA1181"/>
  </w:style>
  <w:style w:type="paragraph" w:customStyle="1" w:styleId="BTuEMEASMCA">
    <w:name w:val="BT(u) EMEA_SMCA"/>
    <w:basedOn w:val="BTEMEASMCA"/>
    <w:autoRedefine/>
    <w:uiPriority w:val="99"/>
    <w:rsid w:val="00DA1181"/>
    <w:rPr>
      <w:rFonts w:eastAsia="MS Mincho"/>
      <w:u w:val="single"/>
    </w:rPr>
  </w:style>
  <w:style w:type="paragraph" w:customStyle="1" w:styleId="BTbEMEASMCA">
    <w:name w:val="BT(b) EMEA_SMCA"/>
    <w:basedOn w:val="BTEMEASMCA"/>
    <w:autoRedefine/>
    <w:uiPriority w:val="99"/>
    <w:rsid w:val="00DA1181"/>
    <w:rPr>
      <w:rFonts w:eastAsia="MS Mincho"/>
      <w:b/>
    </w:rPr>
  </w:style>
  <w:style w:type="paragraph" w:customStyle="1" w:styleId="PI-3EMEASMCA">
    <w:name w:val="PI-3 EMEA_SMCA"/>
    <w:basedOn w:val="prastasis"/>
    <w:autoRedefine/>
    <w:uiPriority w:val="99"/>
    <w:rsid w:val="00DA1181"/>
    <w:pPr>
      <w:spacing w:after="0" w:line="220" w:lineRule="exact"/>
    </w:pPr>
    <w:rPr>
      <w:rFonts w:ascii="Times New Roman" w:eastAsia="Times New Roman" w:hAnsi="Times New Roman" w:cs="Times New Roman"/>
      <w:b/>
      <w:bCs/>
      <w:lang w:val="lt-LT"/>
    </w:rPr>
  </w:style>
  <w:style w:type="character" w:customStyle="1" w:styleId="PI-1labEMEASMCAChar">
    <w:name w:val="PI-1_lab EMEA_SMCA Char"/>
    <w:link w:val="PI-1labEMEASMCA"/>
    <w:uiPriority w:val="99"/>
    <w:locked/>
    <w:rsid w:val="00DA1181"/>
    <w:rPr>
      <w:b/>
      <w:noProof/>
    </w:rPr>
  </w:style>
  <w:style w:type="paragraph" w:customStyle="1" w:styleId="PI-1labEMEASMCA">
    <w:name w:val="PI-1_lab EMEA_SMCA"/>
    <w:basedOn w:val="prastasis"/>
    <w:link w:val="PI-1labEMEASMCAChar"/>
    <w:autoRedefine/>
    <w:uiPriority w:val="99"/>
    <w:rsid w:val="00DA11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b/>
      <w:noProof/>
    </w:rPr>
  </w:style>
  <w:style w:type="character" w:styleId="Puslapionumeris">
    <w:name w:val="page number"/>
    <w:uiPriority w:val="99"/>
    <w:semiHidden/>
    <w:unhideWhenUsed/>
    <w:rsid w:val="00DA1181"/>
    <w:rPr>
      <w:rFonts w:ascii="Times New Roman" w:hAnsi="Times New Roman" w:cs="Times New Roman" w:hint="default"/>
    </w:rPr>
  </w:style>
  <w:style w:type="character" w:customStyle="1" w:styleId="DokumentoinaostekstasDiagrama">
    <w:name w:val="Dokumento išnašos tekstas Diagrama"/>
    <w:link w:val="Dokumentoinaostekstas"/>
    <w:uiPriority w:val="99"/>
    <w:semiHidden/>
    <w:locked/>
    <w:rsid w:val="00DA1181"/>
    <w:rPr>
      <w:rFonts w:ascii="Calibri" w:eastAsia="Calibri" w:hAnsi="Calibri" w:cs="Times New Roman"/>
      <w:sz w:val="20"/>
      <w:szCs w:val="20"/>
      <w:lang w:val="en-GB"/>
    </w:rPr>
  </w:style>
  <w:style w:type="table" w:customStyle="1" w:styleId="TableGrid1">
    <w:name w:val="Table Grid1"/>
    <w:basedOn w:val="prastojilentel"/>
    <w:next w:val="Lentelstinklelis"/>
    <w:uiPriority w:val="59"/>
    <w:rsid w:val="00DA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A1181"/>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DA1181"/>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DA1181"/>
    <w:rPr>
      <w:sz w:val="18"/>
      <w:szCs w:val="18"/>
    </w:rPr>
  </w:style>
  <w:style w:type="paragraph" w:styleId="Komentarotekstas">
    <w:name w:val="annotation text"/>
    <w:basedOn w:val="prastasis"/>
    <w:link w:val="KomentarotekstasDiagrama"/>
    <w:uiPriority w:val="99"/>
    <w:semiHidden/>
    <w:unhideWhenUsed/>
    <w:rsid w:val="00DA1181"/>
    <w:pPr>
      <w:spacing w:after="0" w:line="240" w:lineRule="auto"/>
    </w:pPr>
    <w:rPr>
      <w:rFonts w:ascii="Times New Roman" w:eastAsia="Times New Roman" w:hAnsi="Times New Roman" w:cs="Times New Roman"/>
      <w:sz w:val="24"/>
      <w:szCs w:val="24"/>
    </w:rPr>
  </w:style>
  <w:style w:type="character" w:customStyle="1" w:styleId="KomentarotekstasDiagrama">
    <w:name w:val="Komentaro tekstas Diagrama"/>
    <w:basedOn w:val="Numatytasispastraiposriftas"/>
    <w:link w:val="Komentarotekstas"/>
    <w:uiPriority w:val="99"/>
    <w:semiHidden/>
    <w:rsid w:val="00DA1181"/>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DA1181"/>
    <w:rPr>
      <w:b/>
      <w:bCs/>
      <w:sz w:val="20"/>
      <w:szCs w:val="20"/>
    </w:rPr>
  </w:style>
  <w:style w:type="character" w:customStyle="1" w:styleId="KomentarotemaDiagrama">
    <w:name w:val="Komentaro tema Diagrama"/>
    <w:basedOn w:val="KomentarotekstasDiagrama"/>
    <w:link w:val="Komentarotema"/>
    <w:uiPriority w:val="99"/>
    <w:semiHidden/>
    <w:rsid w:val="00DA1181"/>
    <w:rPr>
      <w:rFonts w:ascii="Times New Roman" w:eastAsia="Times New Roman" w:hAnsi="Times New Roman" w:cs="Times New Roman"/>
      <w:b/>
      <w:bCs/>
      <w:sz w:val="20"/>
      <w:szCs w:val="20"/>
    </w:rPr>
  </w:style>
  <w:style w:type="paragraph" w:styleId="Pataisymai">
    <w:name w:val="Revision"/>
    <w:hidden/>
    <w:uiPriority w:val="99"/>
    <w:semiHidden/>
    <w:rsid w:val="00DA1181"/>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DA1181"/>
    <w:pPr>
      <w:spacing w:after="0" w:line="240" w:lineRule="auto"/>
      <w:ind w:left="720"/>
      <w:contextualSpacing/>
    </w:pPr>
    <w:rPr>
      <w:rFonts w:ascii="Times New Roman" w:eastAsia="Times New Roman" w:hAnsi="Times New Roman" w:cs="Times New Roman"/>
      <w:sz w:val="24"/>
      <w:szCs w:val="24"/>
    </w:rPr>
  </w:style>
  <w:style w:type="character" w:customStyle="1" w:styleId="Heading3Char1">
    <w:name w:val="Heading 3 Char1"/>
    <w:basedOn w:val="Numatytasispastraiposriftas"/>
    <w:uiPriority w:val="9"/>
    <w:semiHidden/>
    <w:rsid w:val="00DA1181"/>
    <w:rPr>
      <w:rFonts w:ascii="Cambria" w:eastAsia="Times New Roman" w:hAnsi="Cambria" w:cs="Times New Roman"/>
      <w:color w:val="243F60"/>
      <w:sz w:val="24"/>
      <w:szCs w:val="24"/>
    </w:rPr>
  </w:style>
  <w:style w:type="character" w:customStyle="1" w:styleId="FollowedHyperlink2">
    <w:name w:val="FollowedHyperlink2"/>
    <w:basedOn w:val="Numatytasispastraiposriftas"/>
    <w:uiPriority w:val="99"/>
    <w:semiHidden/>
    <w:unhideWhenUsed/>
    <w:rsid w:val="00DA1181"/>
    <w:rPr>
      <w:color w:val="800080"/>
      <w:u w:val="single"/>
    </w:rPr>
  </w:style>
  <w:style w:type="table" w:styleId="Lentelstinklelis">
    <w:name w:val="Table Grid"/>
    <w:basedOn w:val="prastojilentel"/>
    <w:uiPriority w:val="59"/>
    <w:rsid w:val="00DA118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A1181"/>
    <w:pPr>
      <w:tabs>
        <w:tab w:val="center" w:pos="4819"/>
        <w:tab w:val="right" w:pos="9638"/>
      </w:tabs>
      <w:spacing w:after="0" w:line="240" w:lineRule="auto"/>
    </w:pPr>
    <w:rPr>
      <w:lang w:val="lt-LT"/>
    </w:rPr>
  </w:style>
  <w:style w:type="character" w:customStyle="1" w:styleId="AntratsDiagrama">
    <w:name w:val="Antraštės Diagrama"/>
    <w:basedOn w:val="Numatytasispastraiposriftas"/>
    <w:link w:val="Antrats"/>
    <w:uiPriority w:val="99"/>
    <w:rsid w:val="00DA1181"/>
    <w:rPr>
      <w:lang w:val="lt-LT"/>
    </w:rPr>
  </w:style>
  <w:style w:type="character" w:styleId="Perirtashipersaitas">
    <w:name w:val="FollowedHyperlink"/>
    <w:basedOn w:val="Numatytasispastraiposriftas"/>
    <w:uiPriority w:val="99"/>
    <w:semiHidden/>
    <w:unhideWhenUsed/>
    <w:rsid w:val="00DA1181"/>
    <w:rPr>
      <w:color w:val="954F72" w:themeColor="followedHyperlink"/>
      <w:u w:val="single"/>
    </w:rPr>
  </w:style>
  <w:style w:type="character" w:styleId="Neapdorotaspaminjimas">
    <w:name w:val="Unresolved Mention"/>
    <w:basedOn w:val="Numatytasispastraiposriftas"/>
    <w:uiPriority w:val="99"/>
    <w:semiHidden/>
    <w:unhideWhenUsed/>
    <w:rsid w:val="00542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vvkt.lrv.lt/lt/" TargetMode="External"/><Relationship Id="rId5" Type="http://schemas.openxmlformats.org/officeDocument/2006/relationships/customXml" Target="../customXml/item5.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5" ma:contentTypeDescription="Create a new document." ma:contentTypeScope="" ma:versionID="ff5960bdfc2782f6f9dd2072bb4b1542">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9fd105046b356a8a0b95de33cc7bd85d"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7" ma:contentTypeDescription="Create a new document." ma:contentTypeScope="" ma:versionID="84d02ff8f19765dd706e6fad591a47be">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186dc6ce9fe14e0aa143c13f95bd0f32"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907417-988d-4602-bba1-f97f2e69df67">
      <Terms xmlns="http://schemas.microsoft.com/office/infopath/2007/PartnerControls"/>
    </lcf76f155ced4ddcb4097134ff3c332f>
    <TaxCatchAll xmlns="1116a84c-dc2b-4ff8-b44e-0dd958a258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B8F90-058D-469E-A85B-4EBE4EC34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1B54A-5A2A-439C-B22B-579CF32D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9726A-EA2E-4EFD-A51D-75D4AC6D89C7}">
  <ds:schemaRefs>
    <ds:schemaRef ds:uri="http://schemas.microsoft.com/office/2006/metadata/properties"/>
    <ds:schemaRef ds:uri="http://schemas.microsoft.com/office/infopath/2007/PartnerControls"/>
    <ds:schemaRef ds:uri="bb907417-988d-4602-bba1-f97f2e69df67"/>
    <ds:schemaRef ds:uri="1116a84c-dc2b-4ff8-b44e-0dd958a258f0"/>
  </ds:schemaRefs>
</ds:datastoreItem>
</file>

<file path=customXml/itemProps4.xml><?xml version="1.0" encoding="utf-8"?>
<ds:datastoreItem xmlns:ds="http://schemas.openxmlformats.org/officeDocument/2006/customXml" ds:itemID="{3B292284-0A24-41D1-A2B3-917A8688AF54}">
  <ds:schemaRefs>
    <ds:schemaRef ds:uri="http://schemas.openxmlformats.org/officeDocument/2006/bibliography"/>
  </ds:schemaRefs>
</ds:datastoreItem>
</file>

<file path=customXml/itemProps5.xml><?xml version="1.0" encoding="utf-8"?>
<ds:datastoreItem xmlns:ds="http://schemas.openxmlformats.org/officeDocument/2006/customXml" ds:itemID="{0E4A8BB5-156D-4CD7-BB23-2D46EB593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23780</Words>
  <Characters>13555</Characters>
  <Application>Microsoft Office Word</Application>
  <DocSecurity>4</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Albina Burkauskaitė</cp:lastModifiedBy>
  <cp:revision>2</cp:revision>
  <dcterms:created xsi:type="dcterms:W3CDTF">2026-01-05T09:09:00Z</dcterms:created>
  <dcterms:modified xsi:type="dcterms:W3CDTF">2026-01-05T09:09:00Z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0x010100EDCC86A711EAF841AA0EB76CCEB12792</vt:lpwstr>
  </property>
  <property fmtid="{D5CDD505-2E9C-101B-9397-08002B2CF9AE}" pid="3" name="MediaServiceImageTags">
    <vt:lpwstr/>
  </property>
</Properties>
</file>