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739FD" w:rsidRPr="00C27826" w:rsidRDefault="000739FD" w:rsidP="000739FD">
      <w:pPr>
        <w:tabs>
          <w:tab w:val="left" w:pos="567"/>
        </w:tabs>
        <w:spacing w:after="0" w:line="240" w:lineRule="auto"/>
        <w:jc w:val="center"/>
        <w:rPr>
          <w:rFonts w:ascii="Times New Roman" w:eastAsia="Times New Roman" w:hAnsi="Times New Roman" w:cs="Times New Roman"/>
          <w:b/>
        </w:rPr>
      </w:pPr>
      <w:r w:rsidRPr="00C27826">
        <w:rPr>
          <w:rFonts w:ascii="Times New Roman" w:eastAsia="Times New Roman" w:hAnsi="Times New Roman" w:cs="Times New Roman"/>
          <w:b/>
        </w:rPr>
        <w:t>Pakuotės lapelis: informacija vartotojui</w:t>
      </w:r>
    </w:p>
    <w:p w:rsidR="000739FD" w:rsidRPr="00C27826" w:rsidRDefault="000739FD" w:rsidP="000739FD">
      <w:pPr>
        <w:tabs>
          <w:tab w:val="left" w:pos="567"/>
        </w:tabs>
        <w:spacing w:after="0" w:line="240" w:lineRule="auto"/>
        <w:jc w:val="center"/>
        <w:rPr>
          <w:rFonts w:ascii="Times New Roman" w:eastAsia="Times New Roman" w:hAnsi="Times New Roman" w:cs="Times New Roman"/>
          <w:b/>
        </w:rPr>
      </w:pPr>
    </w:p>
    <w:p w:rsidR="000739FD" w:rsidRPr="00C27826" w:rsidRDefault="000739FD" w:rsidP="000739FD">
      <w:pPr>
        <w:tabs>
          <w:tab w:val="left" w:pos="567"/>
        </w:tabs>
        <w:spacing w:after="0" w:line="240" w:lineRule="auto"/>
        <w:jc w:val="center"/>
        <w:rPr>
          <w:rFonts w:ascii="Times New Roman" w:eastAsia="Times New Roman" w:hAnsi="Times New Roman" w:cs="Times New Roman"/>
          <w:b/>
          <w:bCs/>
        </w:rPr>
      </w:pPr>
      <w:proofErr w:type="spellStart"/>
      <w:r w:rsidRPr="00C27826">
        <w:rPr>
          <w:rFonts w:ascii="Times New Roman" w:eastAsia="Arial Unicode MS" w:hAnsi="Times New Roman" w:cs="Times New Roman"/>
          <w:b/>
        </w:rPr>
        <w:t>Bisoprolol</w:t>
      </w:r>
      <w:proofErr w:type="spellEnd"/>
      <w:r w:rsidRPr="00C27826">
        <w:rPr>
          <w:rFonts w:ascii="Times New Roman" w:eastAsia="Arial Unicode MS" w:hAnsi="Times New Roman" w:cs="Times New Roman"/>
          <w:b/>
        </w:rPr>
        <w:t xml:space="preserve"> </w:t>
      </w:r>
      <w:proofErr w:type="spellStart"/>
      <w:r w:rsidRPr="00C27826">
        <w:rPr>
          <w:rFonts w:ascii="Times New Roman" w:eastAsia="Arial Unicode MS" w:hAnsi="Times New Roman" w:cs="Times New Roman"/>
          <w:b/>
        </w:rPr>
        <w:t>Vitabalans</w:t>
      </w:r>
      <w:proofErr w:type="spellEnd"/>
      <w:r w:rsidRPr="00C27826" w:rsidDel="00A811B7">
        <w:rPr>
          <w:rFonts w:ascii="Times New Roman" w:eastAsia="Times New Roman" w:hAnsi="Times New Roman" w:cs="Times New Roman"/>
          <w:b/>
          <w:bCs/>
        </w:rPr>
        <w:t xml:space="preserve"> </w:t>
      </w:r>
      <w:r w:rsidRPr="00C27826">
        <w:rPr>
          <w:rFonts w:ascii="Times New Roman" w:eastAsia="Times New Roman" w:hAnsi="Times New Roman" w:cs="Times New Roman"/>
          <w:b/>
          <w:bCs/>
        </w:rPr>
        <w:t>5 mg tabletės</w:t>
      </w:r>
    </w:p>
    <w:p w:rsidR="000739FD" w:rsidRPr="00C27826" w:rsidRDefault="000739FD" w:rsidP="000739FD">
      <w:pPr>
        <w:tabs>
          <w:tab w:val="left" w:pos="567"/>
        </w:tabs>
        <w:spacing w:after="0" w:line="240" w:lineRule="auto"/>
        <w:jc w:val="center"/>
        <w:rPr>
          <w:rFonts w:ascii="Times New Roman" w:eastAsia="Times New Roman" w:hAnsi="Times New Roman" w:cs="Times New Roman"/>
          <w:b/>
          <w:bCs/>
        </w:rPr>
      </w:pPr>
      <w:proofErr w:type="spellStart"/>
      <w:r w:rsidRPr="00C27826">
        <w:rPr>
          <w:rFonts w:ascii="Times New Roman" w:eastAsia="Arial Unicode MS" w:hAnsi="Times New Roman" w:cs="Times New Roman"/>
          <w:b/>
        </w:rPr>
        <w:t>Bisoprolol</w:t>
      </w:r>
      <w:proofErr w:type="spellEnd"/>
      <w:r w:rsidRPr="00C27826">
        <w:rPr>
          <w:rFonts w:ascii="Times New Roman" w:eastAsia="Arial Unicode MS" w:hAnsi="Times New Roman" w:cs="Times New Roman"/>
          <w:b/>
        </w:rPr>
        <w:t xml:space="preserve"> </w:t>
      </w:r>
      <w:proofErr w:type="spellStart"/>
      <w:r w:rsidRPr="00C27826">
        <w:rPr>
          <w:rFonts w:ascii="Times New Roman" w:eastAsia="Arial Unicode MS" w:hAnsi="Times New Roman" w:cs="Times New Roman"/>
          <w:b/>
        </w:rPr>
        <w:t>Vitabalans</w:t>
      </w:r>
      <w:proofErr w:type="spellEnd"/>
      <w:r w:rsidRPr="00C27826" w:rsidDel="00A811B7">
        <w:rPr>
          <w:rFonts w:ascii="Times New Roman" w:eastAsia="Times New Roman" w:hAnsi="Times New Roman" w:cs="Times New Roman"/>
          <w:b/>
          <w:bCs/>
        </w:rPr>
        <w:t xml:space="preserve"> </w:t>
      </w:r>
      <w:r w:rsidRPr="00C27826">
        <w:rPr>
          <w:rFonts w:ascii="Times New Roman" w:eastAsia="Times New Roman" w:hAnsi="Times New Roman" w:cs="Times New Roman"/>
          <w:b/>
          <w:bCs/>
        </w:rPr>
        <w:t>10 mg tabletės</w:t>
      </w:r>
    </w:p>
    <w:p w:rsidR="000739FD" w:rsidRPr="00C27826" w:rsidRDefault="000739FD" w:rsidP="000739FD">
      <w:pPr>
        <w:tabs>
          <w:tab w:val="left" w:pos="567"/>
        </w:tabs>
        <w:spacing w:after="0" w:line="240" w:lineRule="auto"/>
        <w:jc w:val="center"/>
        <w:rPr>
          <w:rFonts w:ascii="Times New Roman" w:eastAsia="Times New Roman" w:hAnsi="Times New Roman" w:cs="Times New Roman"/>
        </w:rPr>
      </w:pPr>
      <w:proofErr w:type="spellStart"/>
      <w:r w:rsidRPr="00C27826">
        <w:rPr>
          <w:rFonts w:ascii="Times New Roman" w:eastAsia="Times New Roman" w:hAnsi="Times New Roman" w:cs="Times New Roman"/>
          <w:bCs/>
        </w:rPr>
        <w:t>Bizoprololio</w:t>
      </w:r>
      <w:proofErr w:type="spellEnd"/>
      <w:r w:rsidRPr="00C27826">
        <w:rPr>
          <w:rFonts w:ascii="Times New Roman" w:eastAsia="Times New Roman" w:hAnsi="Times New Roman" w:cs="Times New Roman"/>
          <w:bCs/>
        </w:rPr>
        <w:t xml:space="preserve"> </w:t>
      </w:r>
      <w:proofErr w:type="spellStart"/>
      <w:r w:rsidRPr="00C27826">
        <w:rPr>
          <w:rFonts w:ascii="Times New Roman" w:eastAsia="Times New Roman" w:hAnsi="Times New Roman" w:cs="Times New Roman"/>
          <w:bCs/>
        </w:rPr>
        <w:t>hemifumaratas</w:t>
      </w:r>
      <w:proofErr w:type="spellEnd"/>
    </w:p>
    <w:p w:rsidR="000739FD" w:rsidRPr="00C27826" w:rsidRDefault="000739FD" w:rsidP="000739FD">
      <w:pPr>
        <w:tabs>
          <w:tab w:val="left" w:pos="567"/>
        </w:tabs>
        <w:spacing w:after="0" w:line="240" w:lineRule="auto"/>
        <w:jc w:val="center"/>
        <w:rPr>
          <w:rFonts w:ascii="Times New Roman" w:eastAsia="Times New Roman" w:hAnsi="Times New Roman" w:cs="Times New Roman"/>
        </w:rPr>
      </w:pPr>
    </w:p>
    <w:p w:rsidR="000739FD" w:rsidRPr="00C27826" w:rsidRDefault="000739FD" w:rsidP="000739FD">
      <w:pPr>
        <w:tabs>
          <w:tab w:val="left" w:pos="567"/>
        </w:tabs>
        <w:spacing w:after="0" w:line="240" w:lineRule="auto"/>
        <w:rPr>
          <w:rFonts w:ascii="Times New Roman" w:eastAsia="Times New Roman" w:hAnsi="Times New Roman" w:cs="Times New Roman"/>
        </w:rPr>
      </w:pPr>
    </w:p>
    <w:p w:rsidR="000739FD" w:rsidRPr="00C27826" w:rsidRDefault="000739FD" w:rsidP="000739FD">
      <w:pPr>
        <w:tabs>
          <w:tab w:val="left" w:pos="567"/>
        </w:tabs>
        <w:spacing w:after="0" w:line="240" w:lineRule="auto"/>
        <w:rPr>
          <w:rFonts w:ascii="Times New Roman" w:eastAsia="Times New Roman" w:hAnsi="Times New Roman" w:cs="Times New Roman"/>
          <w:b/>
        </w:rPr>
      </w:pPr>
      <w:r w:rsidRPr="00C27826">
        <w:rPr>
          <w:rFonts w:ascii="Times New Roman" w:eastAsia="Calibri" w:hAnsi="Times New Roman" w:cs="Times New Roman"/>
          <w:b/>
          <w:noProof/>
        </w:rPr>
        <w:t>Atidžiai perskaitykite visą šį lapelį, prieš pradėdami vartoti vaistą, nes jame pateikiama Jums svarbi informacija.</w:t>
      </w:r>
    </w:p>
    <w:p w:rsidR="000739FD" w:rsidRPr="00C27826" w:rsidRDefault="000739FD" w:rsidP="000739FD">
      <w:pPr>
        <w:tabs>
          <w:tab w:val="left" w:pos="567"/>
        </w:tabs>
        <w:spacing w:after="0" w:line="240" w:lineRule="auto"/>
        <w:rPr>
          <w:rFonts w:ascii="Times New Roman" w:eastAsia="Times New Roman" w:hAnsi="Times New Roman" w:cs="Times New Roman"/>
        </w:rPr>
      </w:pPr>
      <w:r w:rsidRPr="00C27826">
        <w:rPr>
          <w:rFonts w:ascii="Times New Roman" w:eastAsia="Times New Roman" w:hAnsi="Times New Roman" w:cs="Times New Roman"/>
        </w:rPr>
        <w:t>-</w:t>
      </w:r>
      <w:r w:rsidRPr="00C27826">
        <w:rPr>
          <w:rFonts w:ascii="Times New Roman" w:eastAsia="Times New Roman" w:hAnsi="Times New Roman" w:cs="Times New Roman"/>
        </w:rPr>
        <w:tab/>
        <w:t>Neišmeskite šio lapelio, nes vėl gali prireikti jį perskaityti.</w:t>
      </w:r>
    </w:p>
    <w:p w:rsidR="000739FD" w:rsidRPr="00C27826" w:rsidRDefault="000739FD" w:rsidP="000739FD">
      <w:pPr>
        <w:tabs>
          <w:tab w:val="left" w:pos="567"/>
        </w:tabs>
        <w:spacing w:after="0" w:line="240" w:lineRule="auto"/>
        <w:rPr>
          <w:rFonts w:ascii="Times New Roman" w:eastAsia="Times New Roman" w:hAnsi="Times New Roman" w:cs="Times New Roman"/>
        </w:rPr>
      </w:pPr>
      <w:r w:rsidRPr="00C27826">
        <w:rPr>
          <w:rFonts w:ascii="Times New Roman" w:eastAsia="Times New Roman" w:hAnsi="Times New Roman" w:cs="Times New Roman"/>
        </w:rPr>
        <w:t>-</w:t>
      </w:r>
      <w:r w:rsidRPr="00C27826">
        <w:rPr>
          <w:rFonts w:ascii="Times New Roman" w:eastAsia="Times New Roman" w:hAnsi="Times New Roman" w:cs="Times New Roman"/>
        </w:rPr>
        <w:tab/>
        <w:t>Jeigu kiltų daugiau klausimų, kreipkitės į gydytoją arba vaistininką.</w:t>
      </w:r>
    </w:p>
    <w:p w:rsidR="000739FD" w:rsidRPr="00C27826" w:rsidRDefault="000739FD" w:rsidP="000739FD">
      <w:pPr>
        <w:tabs>
          <w:tab w:val="left" w:pos="567"/>
        </w:tabs>
        <w:spacing w:after="0" w:line="240" w:lineRule="auto"/>
        <w:ind w:left="567" w:hanging="567"/>
        <w:rPr>
          <w:rFonts w:ascii="Times New Roman" w:eastAsia="Times New Roman" w:hAnsi="Times New Roman" w:cs="Times New Roman"/>
        </w:rPr>
      </w:pPr>
      <w:r w:rsidRPr="00C27826">
        <w:rPr>
          <w:rFonts w:ascii="Times New Roman" w:eastAsia="Times New Roman" w:hAnsi="Times New Roman" w:cs="Times New Roman"/>
        </w:rPr>
        <w:t>-</w:t>
      </w:r>
      <w:r w:rsidRPr="00C27826">
        <w:rPr>
          <w:rFonts w:ascii="Times New Roman" w:eastAsia="Times New Roman" w:hAnsi="Times New Roman" w:cs="Times New Roman"/>
        </w:rPr>
        <w:tab/>
        <w:t>Šis vaistas skirtas tik Jums, todėl kitiems žmonėms jo duoti negalima. Vaistas gali jiems pakenkti (net tiems, kurių ligos požymiai yra tokie patys kaip Jūsų).</w:t>
      </w:r>
    </w:p>
    <w:p w:rsidR="000739FD" w:rsidRPr="00C27826" w:rsidRDefault="000739FD" w:rsidP="000739FD">
      <w:pPr>
        <w:tabs>
          <w:tab w:val="left" w:pos="567"/>
        </w:tabs>
        <w:spacing w:after="0" w:line="240" w:lineRule="auto"/>
        <w:ind w:left="567" w:hanging="567"/>
        <w:rPr>
          <w:rFonts w:ascii="Times New Roman" w:eastAsia="Times New Roman" w:hAnsi="Times New Roman" w:cs="Times New Roman"/>
        </w:rPr>
      </w:pPr>
      <w:r w:rsidRPr="00C27826">
        <w:rPr>
          <w:rFonts w:ascii="Times New Roman" w:eastAsia="Times New Roman" w:hAnsi="Times New Roman" w:cs="Times New Roman"/>
        </w:rPr>
        <w:t>-</w:t>
      </w:r>
      <w:r w:rsidRPr="00C27826">
        <w:rPr>
          <w:rFonts w:ascii="Times New Roman" w:eastAsia="Times New Roman" w:hAnsi="Times New Roman" w:cs="Times New Roman"/>
        </w:rPr>
        <w:tab/>
        <w:t>Jeigu pasireiškė šalutinis poveikis (net jeigu jis šiame lapelyje nenurodytas), kreipkitės į gydytoją arba vaistininką. Žr. 4 skyrių.</w:t>
      </w:r>
    </w:p>
    <w:p w:rsidR="000739FD" w:rsidRPr="00C27826" w:rsidRDefault="000739FD" w:rsidP="000739FD">
      <w:pPr>
        <w:tabs>
          <w:tab w:val="left" w:pos="567"/>
        </w:tabs>
        <w:spacing w:after="0" w:line="240" w:lineRule="auto"/>
        <w:rPr>
          <w:rFonts w:ascii="Times New Roman" w:eastAsia="Times New Roman" w:hAnsi="Times New Roman" w:cs="Times New Roman"/>
        </w:rPr>
      </w:pPr>
    </w:p>
    <w:p w:rsidR="000739FD" w:rsidRPr="00C27826" w:rsidRDefault="000739FD" w:rsidP="000739FD">
      <w:pPr>
        <w:tabs>
          <w:tab w:val="left" w:pos="567"/>
        </w:tabs>
        <w:spacing w:after="0" w:line="240" w:lineRule="auto"/>
        <w:rPr>
          <w:rFonts w:ascii="Times New Roman" w:eastAsia="Times New Roman" w:hAnsi="Times New Roman" w:cs="Times New Roman"/>
          <w:b/>
        </w:rPr>
      </w:pPr>
      <w:r w:rsidRPr="00C27826">
        <w:rPr>
          <w:rFonts w:ascii="Times New Roman" w:eastAsia="Times New Roman" w:hAnsi="Times New Roman" w:cs="Times New Roman"/>
          <w:b/>
        </w:rPr>
        <w:t>Apie ką rašoma šiame lapelyje?</w:t>
      </w:r>
    </w:p>
    <w:p w:rsidR="000739FD" w:rsidRPr="00C27826" w:rsidRDefault="000739FD" w:rsidP="000739FD">
      <w:pPr>
        <w:tabs>
          <w:tab w:val="left" w:pos="567"/>
        </w:tabs>
        <w:spacing w:after="0" w:line="240" w:lineRule="auto"/>
        <w:rPr>
          <w:rFonts w:ascii="Times New Roman" w:eastAsia="Times New Roman" w:hAnsi="Times New Roman" w:cs="Times New Roman"/>
        </w:rPr>
      </w:pPr>
      <w:r w:rsidRPr="00C27826">
        <w:rPr>
          <w:rFonts w:ascii="Times New Roman" w:eastAsia="Times New Roman" w:hAnsi="Times New Roman" w:cs="Times New Roman"/>
        </w:rPr>
        <w:t>1.</w:t>
      </w:r>
      <w:r w:rsidRPr="00C27826">
        <w:rPr>
          <w:rFonts w:ascii="Times New Roman" w:eastAsia="Times New Roman" w:hAnsi="Times New Roman" w:cs="Times New Roman"/>
        </w:rPr>
        <w:tab/>
        <w:t xml:space="preserve">Kas yra </w:t>
      </w:r>
      <w:proofErr w:type="spellStart"/>
      <w:r w:rsidRPr="00C27826">
        <w:rPr>
          <w:rFonts w:ascii="Times New Roman" w:eastAsia="Arial Unicode MS" w:hAnsi="Times New Roman" w:cs="Times New Roman"/>
        </w:rPr>
        <w:t>Bisoprolol</w:t>
      </w:r>
      <w:proofErr w:type="spellEnd"/>
      <w:r w:rsidRPr="00C27826">
        <w:rPr>
          <w:rFonts w:ascii="Times New Roman" w:eastAsia="Arial Unicode MS" w:hAnsi="Times New Roman" w:cs="Times New Roman"/>
        </w:rPr>
        <w:t xml:space="preserve"> </w:t>
      </w:r>
      <w:proofErr w:type="spellStart"/>
      <w:r w:rsidRPr="00C27826">
        <w:rPr>
          <w:rFonts w:ascii="Times New Roman" w:eastAsia="Arial Unicode MS" w:hAnsi="Times New Roman" w:cs="Times New Roman"/>
        </w:rPr>
        <w:t>Vitabalans</w:t>
      </w:r>
      <w:proofErr w:type="spellEnd"/>
      <w:r w:rsidRPr="00C27826" w:rsidDel="00A811B7">
        <w:rPr>
          <w:rFonts w:ascii="Times New Roman" w:eastAsia="Times New Roman" w:hAnsi="Times New Roman" w:cs="Times New Roman"/>
        </w:rPr>
        <w:t xml:space="preserve"> </w:t>
      </w:r>
      <w:r w:rsidRPr="00C27826">
        <w:rPr>
          <w:rFonts w:ascii="Times New Roman" w:eastAsia="Times New Roman" w:hAnsi="Times New Roman" w:cs="Times New Roman"/>
        </w:rPr>
        <w:t>ir kam jis vartojamas</w:t>
      </w:r>
    </w:p>
    <w:p w:rsidR="000739FD" w:rsidRPr="00C27826" w:rsidRDefault="000739FD" w:rsidP="000739FD">
      <w:pPr>
        <w:tabs>
          <w:tab w:val="left" w:pos="567"/>
        </w:tabs>
        <w:spacing w:after="0" w:line="240" w:lineRule="auto"/>
        <w:rPr>
          <w:rFonts w:ascii="Times New Roman" w:eastAsia="Times New Roman" w:hAnsi="Times New Roman" w:cs="Times New Roman"/>
        </w:rPr>
      </w:pPr>
      <w:r w:rsidRPr="00C27826">
        <w:rPr>
          <w:rFonts w:ascii="Times New Roman" w:eastAsia="Times New Roman" w:hAnsi="Times New Roman" w:cs="Times New Roman"/>
        </w:rPr>
        <w:t>2.</w:t>
      </w:r>
      <w:r w:rsidRPr="00C27826">
        <w:rPr>
          <w:rFonts w:ascii="Times New Roman" w:eastAsia="Times New Roman" w:hAnsi="Times New Roman" w:cs="Times New Roman"/>
        </w:rPr>
        <w:tab/>
        <w:t xml:space="preserve">Kas žinotina prieš vartojant </w:t>
      </w:r>
      <w:proofErr w:type="spellStart"/>
      <w:r w:rsidRPr="00C27826">
        <w:rPr>
          <w:rFonts w:ascii="Times New Roman" w:eastAsia="Arial Unicode MS" w:hAnsi="Times New Roman" w:cs="Times New Roman"/>
        </w:rPr>
        <w:t>Bisoprolol</w:t>
      </w:r>
      <w:proofErr w:type="spellEnd"/>
      <w:r w:rsidRPr="00C27826">
        <w:rPr>
          <w:rFonts w:ascii="Times New Roman" w:eastAsia="Arial Unicode MS" w:hAnsi="Times New Roman" w:cs="Times New Roman"/>
        </w:rPr>
        <w:t xml:space="preserve"> </w:t>
      </w:r>
      <w:proofErr w:type="spellStart"/>
      <w:r w:rsidRPr="00C27826">
        <w:rPr>
          <w:rFonts w:ascii="Times New Roman" w:eastAsia="Arial Unicode MS" w:hAnsi="Times New Roman" w:cs="Times New Roman"/>
        </w:rPr>
        <w:t>Vitabalans</w:t>
      </w:r>
      <w:proofErr w:type="spellEnd"/>
      <w:r w:rsidRPr="00C27826" w:rsidDel="00A811B7">
        <w:rPr>
          <w:rFonts w:ascii="Times New Roman" w:eastAsia="Times New Roman" w:hAnsi="Times New Roman" w:cs="Times New Roman"/>
        </w:rPr>
        <w:t xml:space="preserve"> </w:t>
      </w:r>
    </w:p>
    <w:p w:rsidR="000739FD" w:rsidRPr="00C27826" w:rsidRDefault="000739FD" w:rsidP="000739FD">
      <w:pPr>
        <w:tabs>
          <w:tab w:val="left" w:pos="567"/>
        </w:tabs>
        <w:spacing w:after="0" w:line="240" w:lineRule="auto"/>
        <w:rPr>
          <w:rFonts w:ascii="Times New Roman" w:eastAsia="Times New Roman" w:hAnsi="Times New Roman" w:cs="Times New Roman"/>
        </w:rPr>
      </w:pPr>
      <w:r w:rsidRPr="00C27826">
        <w:rPr>
          <w:rFonts w:ascii="Times New Roman" w:eastAsia="Times New Roman" w:hAnsi="Times New Roman" w:cs="Times New Roman"/>
        </w:rPr>
        <w:t>3.</w:t>
      </w:r>
      <w:r w:rsidRPr="00C27826">
        <w:rPr>
          <w:rFonts w:ascii="Times New Roman" w:eastAsia="Times New Roman" w:hAnsi="Times New Roman" w:cs="Times New Roman"/>
        </w:rPr>
        <w:tab/>
        <w:t xml:space="preserve">Kaip vartoti </w:t>
      </w:r>
      <w:proofErr w:type="spellStart"/>
      <w:r w:rsidRPr="00C27826">
        <w:rPr>
          <w:rFonts w:ascii="Times New Roman" w:eastAsia="Arial Unicode MS" w:hAnsi="Times New Roman" w:cs="Times New Roman"/>
        </w:rPr>
        <w:t>Bisoprolol</w:t>
      </w:r>
      <w:proofErr w:type="spellEnd"/>
      <w:r w:rsidRPr="00C27826">
        <w:rPr>
          <w:rFonts w:ascii="Times New Roman" w:eastAsia="Arial Unicode MS" w:hAnsi="Times New Roman" w:cs="Times New Roman"/>
        </w:rPr>
        <w:t xml:space="preserve"> </w:t>
      </w:r>
      <w:proofErr w:type="spellStart"/>
      <w:r w:rsidRPr="00C27826">
        <w:rPr>
          <w:rFonts w:ascii="Times New Roman" w:eastAsia="Arial Unicode MS" w:hAnsi="Times New Roman" w:cs="Times New Roman"/>
        </w:rPr>
        <w:t>Vitabalans</w:t>
      </w:r>
      <w:proofErr w:type="spellEnd"/>
      <w:r w:rsidRPr="00C27826" w:rsidDel="00A811B7">
        <w:rPr>
          <w:rFonts w:ascii="Times New Roman" w:eastAsia="Times New Roman" w:hAnsi="Times New Roman" w:cs="Times New Roman"/>
        </w:rPr>
        <w:t xml:space="preserve"> </w:t>
      </w:r>
    </w:p>
    <w:p w:rsidR="000739FD" w:rsidRPr="00C27826" w:rsidRDefault="000739FD" w:rsidP="000739FD">
      <w:pPr>
        <w:tabs>
          <w:tab w:val="left" w:pos="567"/>
        </w:tabs>
        <w:spacing w:after="0" w:line="240" w:lineRule="auto"/>
        <w:rPr>
          <w:rFonts w:ascii="Times New Roman" w:eastAsia="Times New Roman" w:hAnsi="Times New Roman" w:cs="Times New Roman"/>
        </w:rPr>
      </w:pPr>
      <w:r w:rsidRPr="00C27826">
        <w:rPr>
          <w:rFonts w:ascii="Times New Roman" w:eastAsia="Times New Roman" w:hAnsi="Times New Roman" w:cs="Times New Roman"/>
        </w:rPr>
        <w:t>4.</w:t>
      </w:r>
      <w:r w:rsidRPr="00C27826">
        <w:rPr>
          <w:rFonts w:ascii="Times New Roman" w:eastAsia="Times New Roman" w:hAnsi="Times New Roman" w:cs="Times New Roman"/>
        </w:rPr>
        <w:tab/>
        <w:t>Galimas šalutinis poveikis</w:t>
      </w:r>
    </w:p>
    <w:p w:rsidR="000739FD" w:rsidRPr="00C27826" w:rsidRDefault="000739FD" w:rsidP="000739FD">
      <w:pPr>
        <w:tabs>
          <w:tab w:val="left" w:pos="567"/>
        </w:tabs>
        <w:spacing w:after="0" w:line="240" w:lineRule="auto"/>
        <w:rPr>
          <w:rFonts w:ascii="Times New Roman" w:eastAsia="Times New Roman" w:hAnsi="Times New Roman" w:cs="Times New Roman"/>
        </w:rPr>
      </w:pPr>
      <w:r w:rsidRPr="00C27826">
        <w:rPr>
          <w:rFonts w:ascii="Times New Roman" w:eastAsia="Times New Roman" w:hAnsi="Times New Roman" w:cs="Times New Roman"/>
        </w:rPr>
        <w:t>5.</w:t>
      </w:r>
      <w:r w:rsidRPr="00C27826">
        <w:rPr>
          <w:rFonts w:ascii="Times New Roman" w:eastAsia="Times New Roman" w:hAnsi="Times New Roman" w:cs="Times New Roman"/>
        </w:rPr>
        <w:tab/>
        <w:t xml:space="preserve">Kaip laikyti </w:t>
      </w:r>
      <w:proofErr w:type="spellStart"/>
      <w:r w:rsidRPr="00C27826">
        <w:rPr>
          <w:rFonts w:ascii="Times New Roman" w:eastAsia="Arial Unicode MS" w:hAnsi="Times New Roman" w:cs="Times New Roman"/>
        </w:rPr>
        <w:t>Bisoprolol</w:t>
      </w:r>
      <w:proofErr w:type="spellEnd"/>
      <w:r w:rsidRPr="00C27826">
        <w:rPr>
          <w:rFonts w:ascii="Times New Roman" w:eastAsia="Arial Unicode MS" w:hAnsi="Times New Roman" w:cs="Times New Roman"/>
        </w:rPr>
        <w:t xml:space="preserve"> </w:t>
      </w:r>
      <w:proofErr w:type="spellStart"/>
      <w:r w:rsidRPr="00C27826">
        <w:rPr>
          <w:rFonts w:ascii="Times New Roman" w:eastAsia="Arial Unicode MS" w:hAnsi="Times New Roman" w:cs="Times New Roman"/>
        </w:rPr>
        <w:t>Vitabalans</w:t>
      </w:r>
      <w:proofErr w:type="spellEnd"/>
      <w:r w:rsidRPr="00C27826">
        <w:rPr>
          <w:rFonts w:ascii="Times New Roman" w:eastAsia="Times New Roman" w:hAnsi="Times New Roman" w:cs="Times New Roman"/>
        </w:rPr>
        <w:t xml:space="preserve"> </w:t>
      </w:r>
    </w:p>
    <w:p w:rsidR="000739FD" w:rsidRPr="00C27826" w:rsidRDefault="000739FD" w:rsidP="000739FD">
      <w:pPr>
        <w:tabs>
          <w:tab w:val="left" w:pos="567"/>
        </w:tabs>
        <w:spacing w:after="0" w:line="240" w:lineRule="auto"/>
        <w:rPr>
          <w:rFonts w:ascii="Times New Roman" w:eastAsia="Times New Roman" w:hAnsi="Times New Roman" w:cs="Times New Roman"/>
        </w:rPr>
      </w:pPr>
      <w:r w:rsidRPr="00C27826">
        <w:rPr>
          <w:rFonts w:ascii="Times New Roman" w:eastAsia="Times New Roman" w:hAnsi="Times New Roman" w:cs="Times New Roman"/>
        </w:rPr>
        <w:t>6.</w:t>
      </w:r>
      <w:r w:rsidRPr="00C27826">
        <w:rPr>
          <w:rFonts w:ascii="Times New Roman" w:eastAsia="Times New Roman" w:hAnsi="Times New Roman" w:cs="Times New Roman"/>
        </w:rPr>
        <w:tab/>
        <w:t>Pakuotės turinys ir kita informacija</w:t>
      </w:r>
    </w:p>
    <w:p w:rsidR="000739FD" w:rsidRPr="00C27826" w:rsidRDefault="000739FD" w:rsidP="000739FD">
      <w:pPr>
        <w:tabs>
          <w:tab w:val="left" w:pos="567"/>
        </w:tabs>
        <w:spacing w:after="0" w:line="240" w:lineRule="auto"/>
        <w:rPr>
          <w:rFonts w:ascii="Times New Roman" w:eastAsia="Times New Roman" w:hAnsi="Times New Roman" w:cs="Times New Roman"/>
        </w:rPr>
      </w:pPr>
    </w:p>
    <w:p w:rsidR="000739FD" w:rsidRPr="00C27826" w:rsidRDefault="000739FD" w:rsidP="000739FD">
      <w:pPr>
        <w:tabs>
          <w:tab w:val="left" w:pos="567"/>
        </w:tabs>
        <w:spacing w:after="0" w:line="240" w:lineRule="auto"/>
        <w:rPr>
          <w:rFonts w:ascii="Times New Roman" w:eastAsia="Times New Roman" w:hAnsi="Times New Roman" w:cs="Times New Roman"/>
        </w:rPr>
      </w:pPr>
    </w:p>
    <w:p w:rsidR="000739FD" w:rsidRPr="00C27826" w:rsidRDefault="000739FD" w:rsidP="000739FD">
      <w:pPr>
        <w:tabs>
          <w:tab w:val="left" w:pos="567"/>
        </w:tabs>
        <w:spacing w:after="0" w:line="240" w:lineRule="auto"/>
        <w:rPr>
          <w:rFonts w:ascii="Times New Roman" w:eastAsia="Times New Roman" w:hAnsi="Times New Roman" w:cs="Times New Roman"/>
          <w:b/>
          <w:caps/>
        </w:rPr>
      </w:pPr>
      <w:r w:rsidRPr="00C27826">
        <w:rPr>
          <w:rFonts w:ascii="Times New Roman" w:eastAsia="Times New Roman" w:hAnsi="Times New Roman" w:cs="Times New Roman"/>
          <w:b/>
        </w:rPr>
        <w:t>1.</w:t>
      </w:r>
      <w:r w:rsidRPr="00C27826">
        <w:rPr>
          <w:rFonts w:ascii="Times New Roman" w:eastAsia="Times New Roman" w:hAnsi="Times New Roman" w:cs="Times New Roman"/>
          <w:b/>
        </w:rPr>
        <w:tab/>
        <w:t xml:space="preserve">Kas yra </w:t>
      </w:r>
      <w:proofErr w:type="spellStart"/>
      <w:r w:rsidRPr="00C27826">
        <w:rPr>
          <w:rFonts w:ascii="Times New Roman" w:eastAsia="Arial Unicode MS" w:hAnsi="Times New Roman" w:cs="Times New Roman"/>
          <w:b/>
        </w:rPr>
        <w:t>Bisoprolol</w:t>
      </w:r>
      <w:proofErr w:type="spellEnd"/>
      <w:r w:rsidRPr="00C27826">
        <w:rPr>
          <w:rFonts w:ascii="Times New Roman" w:eastAsia="Arial Unicode MS" w:hAnsi="Times New Roman" w:cs="Times New Roman"/>
          <w:b/>
        </w:rPr>
        <w:t xml:space="preserve"> </w:t>
      </w:r>
      <w:proofErr w:type="spellStart"/>
      <w:r w:rsidRPr="00C27826">
        <w:rPr>
          <w:rFonts w:ascii="Times New Roman" w:eastAsia="Arial Unicode MS" w:hAnsi="Times New Roman" w:cs="Times New Roman"/>
          <w:b/>
        </w:rPr>
        <w:t>Vitabalans</w:t>
      </w:r>
      <w:proofErr w:type="spellEnd"/>
      <w:r w:rsidRPr="00C27826">
        <w:rPr>
          <w:rFonts w:ascii="Times New Roman" w:eastAsia="Times New Roman" w:hAnsi="Times New Roman" w:cs="Times New Roman"/>
          <w:b/>
        </w:rPr>
        <w:t xml:space="preserve"> ir kam jis vartojamas</w:t>
      </w:r>
    </w:p>
    <w:p w:rsidR="000739FD" w:rsidRPr="00C27826" w:rsidRDefault="000739FD" w:rsidP="000739FD">
      <w:pPr>
        <w:tabs>
          <w:tab w:val="left" w:pos="567"/>
        </w:tabs>
        <w:spacing w:after="0" w:line="240" w:lineRule="auto"/>
        <w:rPr>
          <w:rFonts w:ascii="Times New Roman" w:eastAsia="Times New Roman" w:hAnsi="Times New Roman" w:cs="Times New Roman"/>
        </w:rPr>
      </w:pPr>
    </w:p>
    <w:p w:rsidR="000739FD" w:rsidRPr="00C27826" w:rsidRDefault="000739FD" w:rsidP="000739FD">
      <w:pPr>
        <w:tabs>
          <w:tab w:val="left" w:pos="567"/>
        </w:tabs>
        <w:spacing w:after="0" w:line="240" w:lineRule="auto"/>
        <w:rPr>
          <w:rFonts w:ascii="Times New Roman" w:eastAsia="Times New Roman" w:hAnsi="Times New Roman" w:cs="Times New Roman"/>
        </w:rPr>
      </w:pPr>
      <w:proofErr w:type="spellStart"/>
      <w:r w:rsidRPr="00C27826">
        <w:rPr>
          <w:rFonts w:ascii="Times New Roman" w:eastAsia="Arial Unicode MS" w:hAnsi="Times New Roman" w:cs="Times New Roman"/>
        </w:rPr>
        <w:t>Bisoprolol</w:t>
      </w:r>
      <w:proofErr w:type="spellEnd"/>
      <w:r w:rsidRPr="00C27826">
        <w:rPr>
          <w:rFonts w:ascii="Times New Roman" w:eastAsia="Arial Unicode MS" w:hAnsi="Times New Roman" w:cs="Times New Roman"/>
        </w:rPr>
        <w:t xml:space="preserve"> </w:t>
      </w:r>
      <w:proofErr w:type="spellStart"/>
      <w:r w:rsidRPr="00C27826">
        <w:rPr>
          <w:rFonts w:ascii="Times New Roman" w:eastAsia="Arial Unicode MS" w:hAnsi="Times New Roman" w:cs="Times New Roman"/>
        </w:rPr>
        <w:t>Vitabalans</w:t>
      </w:r>
      <w:proofErr w:type="spellEnd"/>
      <w:r w:rsidRPr="00C27826" w:rsidDel="00A811B7">
        <w:rPr>
          <w:rFonts w:ascii="Times New Roman" w:eastAsia="Times New Roman" w:hAnsi="Times New Roman" w:cs="Times New Roman"/>
        </w:rPr>
        <w:t xml:space="preserve"> </w:t>
      </w:r>
      <w:r w:rsidRPr="00C27826">
        <w:rPr>
          <w:rFonts w:ascii="Times New Roman" w:eastAsia="Times New Roman" w:hAnsi="Times New Roman" w:cs="Times New Roman"/>
        </w:rPr>
        <w:t xml:space="preserve">yra selektyviai širdį veikiantis beta </w:t>
      </w:r>
      <w:proofErr w:type="spellStart"/>
      <w:r w:rsidRPr="00C27826">
        <w:rPr>
          <w:rFonts w:ascii="Times New Roman" w:eastAsia="Times New Roman" w:hAnsi="Times New Roman" w:cs="Times New Roman"/>
        </w:rPr>
        <w:t>adrenoblokatorius</w:t>
      </w:r>
      <w:proofErr w:type="spellEnd"/>
      <w:r w:rsidRPr="00C27826">
        <w:rPr>
          <w:rFonts w:ascii="Times New Roman" w:eastAsia="Times New Roman" w:hAnsi="Times New Roman" w:cs="Times New Roman"/>
        </w:rPr>
        <w:t xml:space="preserve">. </w:t>
      </w:r>
      <w:proofErr w:type="spellStart"/>
      <w:r w:rsidRPr="00C27826">
        <w:rPr>
          <w:rFonts w:ascii="Times New Roman" w:eastAsia="Arial Unicode MS" w:hAnsi="Times New Roman" w:cs="Times New Roman"/>
        </w:rPr>
        <w:t>Bisoprolol</w:t>
      </w:r>
      <w:proofErr w:type="spellEnd"/>
      <w:r w:rsidRPr="00C27826">
        <w:rPr>
          <w:rFonts w:ascii="Times New Roman" w:eastAsia="Arial Unicode MS" w:hAnsi="Times New Roman" w:cs="Times New Roman"/>
        </w:rPr>
        <w:t xml:space="preserve"> </w:t>
      </w:r>
      <w:proofErr w:type="spellStart"/>
      <w:r w:rsidRPr="00C27826">
        <w:rPr>
          <w:rFonts w:ascii="Times New Roman" w:eastAsia="Arial Unicode MS" w:hAnsi="Times New Roman" w:cs="Times New Roman"/>
        </w:rPr>
        <w:t>Vitabalans</w:t>
      </w:r>
      <w:proofErr w:type="spellEnd"/>
      <w:r w:rsidRPr="00C27826" w:rsidDel="00A811B7">
        <w:rPr>
          <w:rFonts w:ascii="Times New Roman" w:eastAsia="Times New Roman" w:hAnsi="Times New Roman" w:cs="Times New Roman"/>
        </w:rPr>
        <w:t xml:space="preserve"> </w:t>
      </w:r>
      <w:r w:rsidRPr="00C27826">
        <w:rPr>
          <w:rFonts w:ascii="Times New Roman" w:eastAsia="Times New Roman" w:hAnsi="Times New Roman" w:cs="Times New Roman"/>
        </w:rPr>
        <w:t>gydoma didelio kraujospūdžio liga (hipertenzija) ir krūtinės skausmas, sukeltas deguonies trūkumo širdies raumenyje (krūtinės angina).</w:t>
      </w:r>
    </w:p>
    <w:p w:rsidR="000739FD" w:rsidRPr="00C27826" w:rsidRDefault="000739FD" w:rsidP="000739FD">
      <w:pPr>
        <w:tabs>
          <w:tab w:val="left" w:pos="567"/>
        </w:tabs>
        <w:spacing w:after="0" w:line="240" w:lineRule="auto"/>
        <w:rPr>
          <w:rFonts w:ascii="Times New Roman" w:eastAsia="Times New Roman" w:hAnsi="Times New Roman" w:cs="Times New Roman"/>
        </w:rPr>
      </w:pPr>
    </w:p>
    <w:p w:rsidR="000739FD" w:rsidRPr="00C27826" w:rsidRDefault="000739FD" w:rsidP="000739FD">
      <w:pPr>
        <w:tabs>
          <w:tab w:val="left" w:pos="567"/>
        </w:tabs>
        <w:spacing w:after="0" w:line="240" w:lineRule="auto"/>
        <w:rPr>
          <w:rFonts w:ascii="Times New Roman" w:eastAsia="Times New Roman" w:hAnsi="Times New Roman" w:cs="Times New Roman"/>
        </w:rPr>
      </w:pPr>
    </w:p>
    <w:p w:rsidR="000739FD" w:rsidRPr="00C27826" w:rsidRDefault="000739FD" w:rsidP="000739FD">
      <w:pPr>
        <w:tabs>
          <w:tab w:val="left" w:pos="567"/>
        </w:tabs>
        <w:spacing w:after="0" w:line="240" w:lineRule="auto"/>
        <w:rPr>
          <w:rFonts w:ascii="Times New Roman" w:eastAsia="Times New Roman" w:hAnsi="Times New Roman" w:cs="Times New Roman"/>
          <w:b/>
          <w:caps/>
        </w:rPr>
      </w:pPr>
      <w:r w:rsidRPr="00C27826">
        <w:rPr>
          <w:rFonts w:ascii="Times New Roman" w:eastAsia="Times New Roman" w:hAnsi="Times New Roman" w:cs="Times New Roman"/>
          <w:b/>
        </w:rPr>
        <w:t>2.</w:t>
      </w:r>
      <w:r w:rsidRPr="00C27826">
        <w:rPr>
          <w:rFonts w:ascii="Times New Roman" w:eastAsia="Times New Roman" w:hAnsi="Times New Roman" w:cs="Times New Roman"/>
          <w:b/>
        </w:rPr>
        <w:tab/>
        <w:t xml:space="preserve">Kas žinotina prieš vartojant </w:t>
      </w:r>
      <w:proofErr w:type="spellStart"/>
      <w:r w:rsidRPr="00C27826">
        <w:rPr>
          <w:rFonts w:ascii="Times New Roman" w:eastAsia="Arial Unicode MS" w:hAnsi="Times New Roman" w:cs="Times New Roman"/>
          <w:b/>
        </w:rPr>
        <w:t>Bisoprolol</w:t>
      </w:r>
      <w:proofErr w:type="spellEnd"/>
      <w:r w:rsidRPr="00C27826">
        <w:rPr>
          <w:rFonts w:ascii="Times New Roman" w:eastAsia="Arial Unicode MS" w:hAnsi="Times New Roman" w:cs="Times New Roman"/>
          <w:b/>
        </w:rPr>
        <w:t xml:space="preserve"> </w:t>
      </w:r>
      <w:proofErr w:type="spellStart"/>
      <w:r w:rsidRPr="00C27826">
        <w:rPr>
          <w:rFonts w:ascii="Times New Roman" w:eastAsia="Arial Unicode MS" w:hAnsi="Times New Roman" w:cs="Times New Roman"/>
          <w:b/>
        </w:rPr>
        <w:t>Vitabalans</w:t>
      </w:r>
      <w:proofErr w:type="spellEnd"/>
    </w:p>
    <w:p w:rsidR="000739FD" w:rsidRPr="00C27826" w:rsidRDefault="000739FD" w:rsidP="000739FD">
      <w:pPr>
        <w:tabs>
          <w:tab w:val="left" w:pos="567"/>
        </w:tabs>
        <w:spacing w:after="0" w:line="240" w:lineRule="auto"/>
        <w:rPr>
          <w:rFonts w:ascii="Times New Roman" w:eastAsia="Times New Roman" w:hAnsi="Times New Roman" w:cs="Times New Roman"/>
        </w:rPr>
      </w:pPr>
    </w:p>
    <w:p w:rsidR="000739FD" w:rsidRPr="00C27826" w:rsidRDefault="000739FD" w:rsidP="000739FD">
      <w:pPr>
        <w:tabs>
          <w:tab w:val="left" w:pos="567"/>
        </w:tabs>
        <w:spacing w:after="0" w:line="240" w:lineRule="auto"/>
        <w:rPr>
          <w:rFonts w:ascii="Times New Roman" w:eastAsia="Times New Roman" w:hAnsi="Times New Roman" w:cs="Times New Roman"/>
          <w:b/>
          <w:bCs/>
        </w:rPr>
      </w:pPr>
      <w:proofErr w:type="spellStart"/>
      <w:r w:rsidRPr="00C27826">
        <w:rPr>
          <w:rFonts w:ascii="Times New Roman" w:eastAsia="Arial Unicode MS" w:hAnsi="Times New Roman" w:cs="Times New Roman"/>
          <w:b/>
        </w:rPr>
        <w:t>Bisoprolol</w:t>
      </w:r>
      <w:proofErr w:type="spellEnd"/>
      <w:r w:rsidRPr="00C27826">
        <w:rPr>
          <w:rFonts w:ascii="Times New Roman" w:eastAsia="Arial Unicode MS" w:hAnsi="Times New Roman" w:cs="Times New Roman"/>
          <w:b/>
        </w:rPr>
        <w:t xml:space="preserve"> </w:t>
      </w:r>
      <w:proofErr w:type="spellStart"/>
      <w:r w:rsidRPr="00C27826">
        <w:rPr>
          <w:rFonts w:ascii="Times New Roman" w:eastAsia="Arial Unicode MS" w:hAnsi="Times New Roman" w:cs="Times New Roman"/>
          <w:b/>
        </w:rPr>
        <w:t>Vitabalans</w:t>
      </w:r>
      <w:proofErr w:type="spellEnd"/>
      <w:r w:rsidRPr="00C27826">
        <w:rPr>
          <w:rFonts w:ascii="Times New Roman" w:eastAsia="Times New Roman" w:hAnsi="Times New Roman" w:cs="Times New Roman"/>
          <w:b/>
          <w:bCs/>
        </w:rPr>
        <w:t xml:space="preserve"> vartoti negalima:</w:t>
      </w:r>
    </w:p>
    <w:p w:rsidR="000739FD" w:rsidRPr="00C27826" w:rsidRDefault="000739FD" w:rsidP="000739FD">
      <w:pPr>
        <w:tabs>
          <w:tab w:val="left" w:pos="567"/>
        </w:tabs>
        <w:spacing w:after="0" w:line="240" w:lineRule="auto"/>
        <w:rPr>
          <w:rFonts w:ascii="Times New Roman" w:eastAsia="Times New Roman" w:hAnsi="Times New Roman" w:cs="Times New Roman"/>
          <w:b/>
          <w:bCs/>
        </w:rPr>
      </w:pPr>
    </w:p>
    <w:p w:rsidR="000739FD" w:rsidRPr="00C27826" w:rsidRDefault="000739FD" w:rsidP="000739FD">
      <w:pPr>
        <w:tabs>
          <w:tab w:val="left" w:pos="567"/>
        </w:tabs>
        <w:spacing w:after="0" w:line="240" w:lineRule="auto"/>
        <w:ind w:left="567" w:hanging="567"/>
        <w:rPr>
          <w:rFonts w:ascii="Times New Roman" w:eastAsia="Times New Roman" w:hAnsi="Times New Roman" w:cs="Times New Roman"/>
        </w:rPr>
      </w:pPr>
      <w:r w:rsidRPr="00C27826">
        <w:rPr>
          <w:rFonts w:ascii="Times New Roman" w:eastAsia="Times New Roman" w:hAnsi="Times New Roman" w:cs="Times New Roman"/>
        </w:rPr>
        <w:t>-</w:t>
      </w:r>
      <w:r w:rsidRPr="00C27826">
        <w:rPr>
          <w:rFonts w:ascii="Times New Roman" w:eastAsia="Times New Roman" w:hAnsi="Times New Roman" w:cs="Times New Roman"/>
        </w:rPr>
        <w:tab/>
        <w:t xml:space="preserve">jeigu yra alergija (padidėjęs jautrumas) </w:t>
      </w:r>
      <w:proofErr w:type="spellStart"/>
      <w:r w:rsidRPr="00C27826">
        <w:rPr>
          <w:rFonts w:ascii="Times New Roman" w:eastAsia="Times New Roman" w:hAnsi="Times New Roman" w:cs="Times New Roman"/>
        </w:rPr>
        <w:t>bizoprololiui</w:t>
      </w:r>
      <w:proofErr w:type="spellEnd"/>
      <w:r w:rsidRPr="00C27826">
        <w:rPr>
          <w:rFonts w:ascii="Times New Roman" w:eastAsia="Times New Roman" w:hAnsi="Times New Roman" w:cs="Times New Roman"/>
        </w:rPr>
        <w:t xml:space="preserve"> arba bet kuriai pagalbinei </w:t>
      </w:r>
      <w:proofErr w:type="spellStart"/>
      <w:r w:rsidRPr="00C27826">
        <w:rPr>
          <w:rFonts w:ascii="Times New Roman" w:eastAsia="Arial Unicode MS" w:hAnsi="Times New Roman" w:cs="Times New Roman"/>
        </w:rPr>
        <w:t>Bisoprolol</w:t>
      </w:r>
      <w:proofErr w:type="spellEnd"/>
      <w:r w:rsidRPr="00C27826">
        <w:rPr>
          <w:rFonts w:ascii="Times New Roman" w:eastAsia="Arial Unicode MS" w:hAnsi="Times New Roman" w:cs="Times New Roman"/>
        </w:rPr>
        <w:t xml:space="preserve"> </w:t>
      </w:r>
      <w:proofErr w:type="spellStart"/>
      <w:r w:rsidRPr="00C27826">
        <w:rPr>
          <w:rFonts w:ascii="Times New Roman" w:eastAsia="Arial Unicode MS" w:hAnsi="Times New Roman" w:cs="Times New Roman"/>
        </w:rPr>
        <w:t>Vitabalans</w:t>
      </w:r>
      <w:proofErr w:type="spellEnd"/>
      <w:r w:rsidRPr="00C27826">
        <w:rPr>
          <w:rFonts w:ascii="Times New Roman" w:eastAsia="Times New Roman" w:hAnsi="Times New Roman" w:cs="Times New Roman"/>
        </w:rPr>
        <w:t xml:space="preserve"> tablečių medžiagai (žr. šio lapelio 6 skyrių).</w:t>
      </w:r>
    </w:p>
    <w:p w:rsidR="000739FD" w:rsidRPr="00C27826" w:rsidRDefault="000739FD" w:rsidP="000739FD">
      <w:pPr>
        <w:tabs>
          <w:tab w:val="left" w:pos="567"/>
        </w:tabs>
        <w:spacing w:after="0" w:line="240" w:lineRule="auto"/>
        <w:ind w:left="567" w:hanging="567"/>
        <w:rPr>
          <w:rFonts w:ascii="Times New Roman" w:eastAsia="Times New Roman" w:hAnsi="Times New Roman" w:cs="Times New Roman"/>
        </w:rPr>
      </w:pPr>
      <w:r w:rsidRPr="00C27826">
        <w:rPr>
          <w:rFonts w:ascii="Times New Roman" w:eastAsia="Times New Roman" w:hAnsi="Times New Roman" w:cs="Times New Roman"/>
        </w:rPr>
        <w:t>-</w:t>
      </w:r>
      <w:r w:rsidRPr="00C27826">
        <w:rPr>
          <w:rFonts w:ascii="Times New Roman" w:eastAsia="Times New Roman" w:hAnsi="Times New Roman" w:cs="Times New Roman"/>
        </w:rPr>
        <w:tab/>
        <w:t>jeigu sergate negydomu širdies nepakankamumu, sukeliančiu dusulį ar didesnį patinimą;</w:t>
      </w:r>
    </w:p>
    <w:p w:rsidR="000739FD" w:rsidRPr="00C27826" w:rsidRDefault="000739FD" w:rsidP="000739FD">
      <w:pPr>
        <w:tabs>
          <w:tab w:val="left" w:pos="567"/>
        </w:tabs>
        <w:spacing w:after="0" w:line="240" w:lineRule="auto"/>
        <w:ind w:left="567" w:hanging="567"/>
        <w:rPr>
          <w:rFonts w:ascii="Times New Roman" w:eastAsia="Times New Roman" w:hAnsi="Times New Roman" w:cs="Times New Roman"/>
        </w:rPr>
      </w:pPr>
      <w:r w:rsidRPr="00C27826">
        <w:rPr>
          <w:rFonts w:ascii="Times New Roman" w:eastAsia="Times New Roman" w:hAnsi="Times New Roman" w:cs="Times New Roman"/>
        </w:rPr>
        <w:t>-</w:t>
      </w:r>
      <w:r w:rsidRPr="00C27826">
        <w:rPr>
          <w:rFonts w:ascii="Times New Roman" w:eastAsia="Times New Roman" w:hAnsi="Times New Roman" w:cs="Times New Roman"/>
        </w:rPr>
        <w:tab/>
        <w:t>jeigu labai mažas kraujospūdis (</w:t>
      </w:r>
      <w:proofErr w:type="spellStart"/>
      <w:r w:rsidRPr="00C27826">
        <w:rPr>
          <w:rFonts w:ascii="Times New Roman" w:eastAsia="Times New Roman" w:hAnsi="Times New Roman" w:cs="Times New Roman"/>
        </w:rPr>
        <w:t>sistolinis</w:t>
      </w:r>
      <w:proofErr w:type="spellEnd"/>
      <w:r w:rsidRPr="00C27826">
        <w:rPr>
          <w:rFonts w:ascii="Times New Roman" w:eastAsia="Times New Roman" w:hAnsi="Times New Roman" w:cs="Times New Roman"/>
        </w:rPr>
        <w:t xml:space="preserve"> kraujospūdis, t. y. viršutinė kraujospūdžio reikšmė, yra mažesnė negu </w:t>
      </w:r>
      <w:smartTag w:uri="schemas-tilde-lv/tildestengine" w:element="metric">
        <w:smartTagPr>
          <w:attr w:name="metric_text" w:val="mm"/>
          <w:attr w:name="metric_value" w:val="100"/>
        </w:smartTagPr>
        <w:r w:rsidRPr="00C27826">
          <w:rPr>
            <w:rFonts w:ascii="Times New Roman" w:eastAsia="Times New Roman" w:hAnsi="Times New Roman" w:cs="Times New Roman"/>
          </w:rPr>
          <w:t>100 mm</w:t>
        </w:r>
      </w:smartTag>
      <w:r w:rsidRPr="00C27826">
        <w:rPr>
          <w:rFonts w:ascii="Times New Roman" w:eastAsia="Times New Roman" w:hAnsi="Times New Roman" w:cs="Times New Roman"/>
        </w:rPr>
        <w:t> </w:t>
      </w:r>
      <w:proofErr w:type="spellStart"/>
      <w:r w:rsidRPr="00C27826">
        <w:rPr>
          <w:rFonts w:ascii="Times New Roman" w:eastAsia="Times New Roman" w:hAnsi="Times New Roman" w:cs="Times New Roman"/>
        </w:rPr>
        <w:t>Hg</w:t>
      </w:r>
      <w:proofErr w:type="spellEnd"/>
      <w:r w:rsidRPr="00C27826">
        <w:rPr>
          <w:rFonts w:ascii="Times New Roman" w:eastAsia="Times New Roman" w:hAnsi="Times New Roman" w:cs="Times New Roman"/>
        </w:rPr>
        <w:t>), galintis sukelti galvos svaigimą arba alpulį;</w:t>
      </w:r>
    </w:p>
    <w:p w:rsidR="000739FD" w:rsidRPr="00C27826" w:rsidRDefault="000739FD" w:rsidP="000739FD">
      <w:pPr>
        <w:tabs>
          <w:tab w:val="left" w:pos="567"/>
        </w:tabs>
        <w:spacing w:after="0" w:line="240" w:lineRule="auto"/>
        <w:ind w:left="567" w:hanging="567"/>
        <w:rPr>
          <w:rFonts w:ascii="Times New Roman" w:eastAsia="Times New Roman" w:hAnsi="Times New Roman" w:cs="Times New Roman"/>
        </w:rPr>
      </w:pPr>
      <w:r w:rsidRPr="00C27826">
        <w:rPr>
          <w:rFonts w:ascii="Times New Roman" w:eastAsia="Times New Roman" w:hAnsi="Times New Roman" w:cs="Times New Roman"/>
        </w:rPr>
        <w:t>-</w:t>
      </w:r>
      <w:r w:rsidRPr="00C27826">
        <w:rPr>
          <w:rFonts w:ascii="Times New Roman" w:eastAsia="Times New Roman" w:hAnsi="Times New Roman" w:cs="Times New Roman"/>
        </w:rPr>
        <w:tab/>
        <w:t xml:space="preserve">jeigu labai retas širdies ritmas (retesnis negu 45- 50 </w:t>
      </w:r>
      <w:proofErr w:type="spellStart"/>
      <w:r w:rsidRPr="00C27826">
        <w:rPr>
          <w:rFonts w:ascii="Times New Roman" w:eastAsia="Times New Roman" w:hAnsi="Times New Roman" w:cs="Times New Roman"/>
        </w:rPr>
        <w:t>tvinksnių</w:t>
      </w:r>
      <w:proofErr w:type="spellEnd"/>
      <w:r w:rsidRPr="00C27826">
        <w:rPr>
          <w:rFonts w:ascii="Times New Roman" w:eastAsia="Times New Roman" w:hAnsi="Times New Roman" w:cs="Times New Roman"/>
        </w:rPr>
        <w:t xml:space="preserve"> per minutę);</w:t>
      </w:r>
    </w:p>
    <w:p w:rsidR="000739FD" w:rsidRPr="00C27826" w:rsidRDefault="000739FD" w:rsidP="000739FD">
      <w:pPr>
        <w:tabs>
          <w:tab w:val="left" w:pos="567"/>
        </w:tabs>
        <w:spacing w:after="0" w:line="240" w:lineRule="auto"/>
        <w:ind w:left="567" w:hanging="567"/>
        <w:rPr>
          <w:rFonts w:ascii="Times New Roman" w:eastAsia="Times New Roman" w:hAnsi="Times New Roman" w:cs="Times New Roman"/>
        </w:rPr>
      </w:pPr>
      <w:r w:rsidRPr="00C27826">
        <w:rPr>
          <w:rFonts w:ascii="Times New Roman" w:eastAsia="Times New Roman" w:hAnsi="Times New Roman" w:cs="Times New Roman"/>
        </w:rPr>
        <w:t>-</w:t>
      </w:r>
      <w:r w:rsidRPr="00C27826">
        <w:rPr>
          <w:rFonts w:ascii="Times New Roman" w:eastAsia="Times New Roman" w:hAnsi="Times New Roman" w:cs="Times New Roman"/>
        </w:rPr>
        <w:tab/>
        <w:t xml:space="preserve">jeigu yra jaudinimo plitimo širdyje sutrikimų (pvz., </w:t>
      </w:r>
      <w:proofErr w:type="spellStart"/>
      <w:r w:rsidRPr="00C27826">
        <w:rPr>
          <w:rFonts w:ascii="Times New Roman" w:eastAsia="Times New Roman" w:hAnsi="Times New Roman" w:cs="Times New Roman"/>
        </w:rPr>
        <w:t>sinusinio</w:t>
      </w:r>
      <w:proofErr w:type="spellEnd"/>
      <w:r w:rsidRPr="00C27826">
        <w:rPr>
          <w:rFonts w:ascii="Times New Roman" w:eastAsia="Times New Roman" w:hAnsi="Times New Roman" w:cs="Times New Roman"/>
        </w:rPr>
        <w:t xml:space="preserve"> mazgo silpnumo sindromas arba </w:t>
      </w:r>
      <w:proofErr w:type="spellStart"/>
      <w:r w:rsidRPr="00C27826">
        <w:rPr>
          <w:rFonts w:ascii="Times New Roman" w:eastAsia="Times New Roman" w:hAnsi="Times New Roman" w:cs="Times New Roman"/>
        </w:rPr>
        <w:t>atrioventrikulinė</w:t>
      </w:r>
      <w:proofErr w:type="spellEnd"/>
      <w:r w:rsidRPr="00C27826">
        <w:rPr>
          <w:rFonts w:ascii="Times New Roman" w:eastAsia="Times New Roman" w:hAnsi="Times New Roman" w:cs="Times New Roman"/>
        </w:rPr>
        <w:t xml:space="preserve"> blokada), tačiau širdies stimuliatorius neimplantuotas;</w:t>
      </w:r>
    </w:p>
    <w:p w:rsidR="000739FD" w:rsidRPr="00C27826" w:rsidRDefault="000739FD" w:rsidP="000739FD">
      <w:pPr>
        <w:tabs>
          <w:tab w:val="left" w:pos="567"/>
        </w:tabs>
        <w:spacing w:after="0" w:line="240" w:lineRule="auto"/>
        <w:rPr>
          <w:rFonts w:ascii="Times New Roman" w:eastAsia="Times New Roman" w:hAnsi="Times New Roman" w:cs="Times New Roman"/>
        </w:rPr>
      </w:pPr>
      <w:r w:rsidRPr="00C27826">
        <w:rPr>
          <w:rFonts w:ascii="Times New Roman" w:eastAsia="Times New Roman" w:hAnsi="Times New Roman" w:cs="Times New Roman"/>
        </w:rPr>
        <w:t>-</w:t>
      </w:r>
      <w:r w:rsidRPr="00C27826">
        <w:rPr>
          <w:rFonts w:ascii="Times New Roman" w:eastAsia="Times New Roman" w:hAnsi="Times New Roman" w:cs="Times New Roman"/>
        </w:rPr>
        <w:tab/>
        <w:t>jeigu sergate sunkia astma arba lėtinė obstrukcine plaučių liga;</w:t>
      </w:r>
    </w:p>
    <w:p w:rsidR="000739FD" w:rsidRPr="00C27826" w:rsidRDefault="000739FD" w:rsidP="000739FD">
      <w:pPr>
        <w:tabs>
          <w:tab w:val="left" w:pos="567"/>
        </w:tabs>
        <w:spacing w:after="0" w:line="240" w:lineRule="auto"/>
        <w:ind w:left="567" w:hanging="567"/>
        <w:rPr>
          <w:rFonts w:ascii="Times New Roman" w:eastAsia="Times New Roman" w:hAnsi="Times New Roman" w:cs="Times New Roman"/>
        </w:rPr>
      </w:pPr>
      <w:r w:rsidRPr="00C27826">
        <w:rPr>
          <w:rFonts w:ascii="Times New Roman" w:eastAsia="Times New Roman" w:hAnsi="Times New Roman" w:cs="Times New Roman"/>
        </w:rPr>
        <w:t>-</w:t>
      </w:r>
      <w:r w:rsidRPr="00C27826">
        <w:rPr>
          <w:rFonts w:ascii="Times New Roman" w:eastAsia="Times New Roman" w:hAnsi="Times New Roman" w:cs="Times New Roman"/>
        </w:rPr>
        <w:tab/>
        <w:t>jeigu yra sunkus galūnių kraujotakos sutrikimas, pvz., protarpinis šlubumas (kraujotakos nepakankamumo sukeltas kojų skausmas ar raumenų mėšlungis fizinių pratimų metu arba vaikštant) arba Reino (</w:t>
      </w:r>
      <w:proofErr w:type="spellStart"/>
      <w:r w:rsidRPr="00C27826">
        <w:rPr>
          <w:rFonts w:ascii="Times New Roman" w:eastAsia="Times New Roman" w:hAnsi="Times New Roman" w:cs="Times New Roman"/>
          <w:i/>
        </w:rPr>
        <w:t>Raynaud</w:t>
      </w:r>
      <w:proofErr w:type="spellEnd"/>
      <w:r w:rsidRPr="00C27826">
        <w:rPr>
          <w:rFonts w:ascii="Times New Roman" w:eastAsia="Times New Roman" w:hAnsi="Times New Roman" w:cs="Times New Roman"/>
        </w:rPr>
        <w:t>) sindromas (su skausmu susijęs kojų arba rankų pirštų išblyškimas, pamelsvėjimas ir galiausiai paraudimas);</w:t>
      </w:r>
    </w:p>
    <w:p w:rsidR="000739FD" w:rsidRPr="00C27826" w:rsidRDefault="000739FD" w:rsidP="000739FD">
      <w:pPr>
        <w:tabs>
          <w:tab w:val="left" w:pos="567"/>
        </w:tabs>
        <w:spacing w:after="0" w:line="240" w:lineRule="auto"/>
        <w:ind w:left="567" w:hanging="567"/>
        <w:rPr>
          <w:rFonts w:ascii="Times New Roman" w:eastAsia="Times New Roman" w:hAnsi="Times New Roman" w:cs="Times New Roman"/>
        </w:rPr>
      </w:pPr>
      <w:r w:rsidRPr="00C27826">
        <w:rPr>
          <w:rFonts w:ascii="Times New Roman" w:eastAsia="Times New Roman" w:hAnsi="Times New Roman" w:cs="Times New Roman"/>
        </w:rPr>
        <w:t>-</w:t>
      </w:r>
      <w:r w:rsidRPr="00C27826">
        <w:rPr>
          <w:rFonts w:ascii="Times New Roman" w:eastAsia="Times New Roman" w:hAnsi="Times New Roman" w:cs="Times New Roman"/>
        </w:rPr>
        <w:tab/>
        <w:t xml:space="preserve">jeigu yra </w:t>
      </w:r>
      <w:proofErr w:type="spellStart"/>
      <w:r w:rsidRPr="00C27826">
        <w:rPr>
          <w:rFonts w:ascii="Times New Roman" w:eastAsia="Times New Roman" w:hAnsi="Times New Roman" w:cs="Times New Roman"/>
        </w:rPr>
        <w:t>metabolinė</w:t>
      </w:r>
      <w:proofErr w:type="spellEnd"/>
      <w:r w:rsidRPr="00C27826">
        <w:rPr>
          <w:rFonts w:ascii="Times New Roman" w:eastAsia="Times New Roman" w:hAnsi="Times New Roman" w:cs="Times New Roman"/>
        </w:rPr>
        <w:t xml:space="preserve"> </w:t>
      </w:r>
      <w:proofErr w:type="spellStart"/>
      <w:r w:rsidRPr="00C27826">
        <w:rPr>
          <w:rFonts w:ascii="Times New Roman" w:eastAsia="Times New Roman" w:hAnsi="Times New Roman" w:cs="Times New Roman"/>
        </w:rPr>
        <w:t>acidozė</w:t>
      </w:r>
      <w:proofErr w:type="spellEnd"/>
      <w:r w:rsidRPr="00C27826">
        <w:rPr>
          <w:rFonts w:ascii="Times New Roman" w:eastAsia="Times New Roman" w:hAnsi="Times New Roman" w:cs="Times New Roman"/>
        </w:rPr>
        <w:t xml:space="preserve"> (ji gali pasireikšti, pavyzdžiui, cukriniu diabetu sergantiems pacientams, kuriems per daug padidėja cukraus kiekis kraujyje);</w:t>
      </w:r>
    </w:p>
    <w:p w:rsidR="000739FD" w:rsidRPr="00C27826" w:rsidRDefault="000739FD" w:rsidP="000739FD">
      <w:pPr>
        <w:tabs>
          <w:tab w:val="left" w:pos="567"/>
        </w:tabs>
        <w:spacing w:after="0" w:line="240" w:lineRule="auto"/>
        <w:rPr>
          <w:rFonts w:ascii="Times New Roman" w:eastAsia="Times New Roman" w:hAnsi="Times New Roman" w:cs="Times New Roman"/>
        </w:rPr>
      </w:pPr>
      <w:r w:rsidRPr="00C27826">
        <w:rPr>
          <w:rFonts w:ascii="Times New Roman" w:eastAsia="Times New Roman" w:hAnsi="Times New Roman" w:cs="Times New Roman"/>
        </w:rPr>
        <w:t>-</w:t>
      </w:r>
      <w:r w:rsidRPr="00C27826">
        <w:rPr>
          <w:rFonts w:ascii="Times New Roman" w:eastAsia="Times New Roman" w:hAnsi="Times New Roman" w:cs="Times New Roman"/>
        </w:rPr>
        <w:tab/>
        <w:t xml:space="preserve">jeigu yra negydoma antinksčių liga, vadinama </w:t>
      </w:r>
      <w:proofErr w:type="spellStart"/>
      <w:r w:rsidRPr="00C27826">
        <w:rPr>
          <w:rFonts w:ascii="Times New Roman" w:eastAsia="Times New Roman" w:hAnsi="Times New Roman" w:cs="Times New Roman"/>
        </w:rPr>
        <w:t>feochromocitoma</w:t>
      </w:r>
      <w:proofErr w:type="spellEnd"/>
      <w:r w:rsidRPr="00C27826">
        <w:rPr>
          <w:rFonts w:ascii="Times New Roman" w:eastAsia="Times New Roman" w:hAnsi="Times New Roman" w:cs="Times New Roman"/>
        </w:rPr>
        <w:t>;</w:t>
      </w:r>
    </w:p>
    <w:p w:rsidR="000739FD" w:rsidRPr="00C27826" w:rsidRDefault="000739FD" w:rsidP="000739FD">
      <w:pPr>
        <w:tabs>
          <w:tab w:val="left" w:pos="567"/>
        </w:tabs>
        <w:spacing w:after="0" w:line="240" w:lineRule="auto"/>
        <w:ind w:left="567" w:hanging="567"/>
        <w:rPr>
          <w:rFonts w:ascii="Times New Roman" w:eastAsia="Times New Roman" w:hAnsi="Times New Roman" w:cs="Times New Roman"/>
          <w:b/>
          <w:caps/>
        </w:rPr>
      </w:pPr>
      <w:r w:rsidRPr="00C27826">
        <w:rPr>
          <w:rFonts w:ascii="Times New Roman" w:eastAsia="Times New Roman" w:hAnsi="Times New Roman" w:cs="Times New Roman"/>
        </w:rPr>
        <w:lastRenderedPageBreak/>
        <w:t>-</w:t>
      </w:r>
      <w:r w:rsidRPr="00C27826">
        <w:rPr>
          <w:rFonts w:ascii="Times New Roman" w:eastAsia="Times New Roman" w:hAnsi="Times New Roman" w:cs="Times New Roman"/>
        </w:rPr>
        <w:tab/>
        <w:t xml:space="preserve">jeigu vartojate medikamentų, kuriuose yra </w:t>
      </w:r>
      <w:proofErr w:type="spellStart"/>
      <w:r w:rsidRPr="00C27826">
        <w:rPr>
          <w:rFonts w:ascii="Times New Roman" w:eastAsia="Times New Roman" w:hAnsi="Times New Roman" w:cs="Times New Roman"/>
        </w:rPr>
        <w:t>floktafenino</w:t>
      </w:r>
      <w:proofErr w:type="spellEnd"/>
      <w:r w:rsidRPr="00C27826">
        <w:rPr>
          <w:rFonts w:ascii="Times New Roman" w:eastAsia="Times New Roman" w:hAnsi="Times New Roman" w:cs="Times New Roman"/>
        </w:rPr>
        <w:t xml:space="preserve">, t. y. nesteroidinio vaisto nuo uždegimo (NVNU), vartojamo skausmui malšinti, arba </w:t>
      </w:r>
      <w:proofErr w:type="spellStart"/>
      <w:r w:rsidRPr="00C27826">
        <w:rPr>
          <w:rFonts w:ascii="Times New Roman" w:eastAsia="Times New Roman" w:hAnsi="Times New Roman" w:cs="Times New Roman"/>
        </w:rPr>
        <w:t>sultoprido</w:t>
      </w:r>
      <w:proofErr w:type="spellEnd"/>
      <w:r w:rsidRPr="00C27826">
        <w:rPr>
          <w:rFonts w:ascii="Times New Roman" w:eastAsia="Times New Roman" w:hAnsi="Times New Roman" w:cs="Times New Roman"/>
        </w:rPr>
        <w:t xml:space="preserve"> (vaisto psichikos sutrikimams, pvz., psichozei, gydyti).</w:t>
      </w:r>
    </w:p>
    <w:p w:rsidR="000739FD" w:rsidRPr="00C27826" w:rsidRDefault="000739FD" w:rsidP="000739FD">
      <w:pPr>
        <w:tabs>
          <w:tab w:val="left" w:pos="567"/>
        </w:tabs>
        <w:spacing w:after="0" w:line="240" w:lineRule="auto"/>
        <w:rPr>
          <w:rFonts w:ascii="Times New Roman" w:eastAsia="Times New Roman" w:hAnsi="Times New Roman" w:cs="Times New Roman"/>
        </w:rPr>
      </w:pPr>
    </w:p>
    <w:p w:rsidR="000739FD" w:rsidRPr="00C27826" w:rsidRDefault="000739FD" w:rsidP="000739FD">
      <w:pPr>
        <w:tabs>
          <w:tab w:val="left" w:pos="567"/>
        </w:tabs>
        <w:spacing w:after="0" w:line="240" w:lineRule="auto"/>
        <w:rPr>
          <w:rFonts w:ascii="Times New Roman" w:eastAsia="Times New Roman" w:hAnsi="Times New Roman" w:cs="Times New Roman"/>
          <w:b/>
        </w:rPr>
      </w:pPr>
      <w:r w:rsidRPr="00C27826">
        <w:rPr>
          <w:rFonts w:ascii="Times New Roman" w:eastAsia="Calibri" w:hAnsi="Times New Roman" w:cs="Times New Roman"/>
          <w:b/>
        </w:rPr>
        <w:t>Įspėjimai ir atsargumo priemonės</w:t>
      </w:r>
    </w:p>
    <w:p w:rsidR="000739FD" w:rsidRPr="00C27826" w:rsidRDefault="000739FD" w:rsidP="000739FD">
      <w:pPr>
        <w:tabs>
          <w:tab w:val="left" w:pos="567"/>
        </w:tabs>
        <w:spacing w:after="0" w:line="240" w:lineRule="auto"/>
        <w:ind w:left="567" w:hanging="567"/>
        <w:rPr>
          <w:rFonts w:ascii="Times New Roman" w:eastAsia="Times New Roman" w:hAnsi="Times New Roman" w:cs="Times New Roman"/>
        </w:rPr>
      </w:pPr>
      <w:r w:rsidRPr="00C27826">
        <w:rPr>
          <w:rFonts w:ascii="Times New Roman" w:eastAsia="Times New Roman" w:hAnsi="Times New Roman" w:cs="Times New Roman"/>
        </w:rPr>
        <w:t>-</w:t>
      </w:r>
      <w:r w:rsidRPr="00C27826">
        <w:rPr>
          <w:rFonts w:ascii="Times New Roman" w:eastAsia="Times New Roman" w:hAnsi="Times New Roman" w:cs="Times New Roman"/>
        </w:rPr>
        <w:tab/>
        <w:t>jeigu sergate širdies nepakankamumu (širdis nepajėgia išpumpuoti tiek kraujo, kiek reikia organizmui);</w:t>
      </w:r>
    </w:p>
    <w:p w:rsidR="000739FD" w:rsidRPr="00C27826" w:rsidRDefault="000739FD" w:rsidP="000739FD">
      <w:pPr>
        <w:tabs>
          <w:tab w:val="left" w:pos="567"/>
        </w:tabs>
        <w:spacing w:after="0" w:line="240" w:lineRule="auto"/>
        <w:rPr>
          <w:rFonts w:ascii="Times New Roman" w:eastAsia="Times New Roman" w:hAnsi="Times New Roman" w:cs="Times New Roman"/>
        </w:rPr>
      </w:pPr>
      <w:r w:rsidRPr="00C27826">
        <w:rPr>
          <w:rFonts w:ascii="Times New Roman" w:eastAsia="Times New Roman" w:hAnsi="Times New Roman" w:cs="Times New Roman"/>
        </w:rPr>
        <w:t>-</w:t>
      </w:r>
      <w:r w:rsidRPr="00C27826">
        <w:rPr>
          <w:rFonts w:ascii="Times New Roman" w:eastAsia="Times New Roman" w:hAnsi="Times New Roman" w:cs="Times New Roman"/>
        </w:rPr>
        <w:tab/>
        <w:t xml:space="preserve">jeigu yra lengva (I laipsnio) širdies </w:t>
      </w:r>
      <w:proofErr w:type="spellStart"/>
      <w:r w:rsidRPr="00C27826">
        <w:rPr>
          <w:rFonts w:ascii="Times New Roman" w:eastAsia="Times New Roman" w:hAnsi="Times New Roman" w:cs="Times New Roman"/>
        </w:rPr>
        <w:t>atrioventrikulinė</w:t>
      </w:r>
      <w:proofErr w:type="spellEnd"/>
      <w:r w:rsidRPr="00C27826">
        <w:rPr>
          <w:rFonts w:ascii="Times New Roman" w:eastAsia="Times New Roman" w:hAnsi="Times New Roman" w:cs="Times New Roman"/>
        </w:rPr>
        <w:t xml:space="preserve"> blokada;</w:t>
      </w:r>
    </w:p>
    <w:p w:rsidR="000739FD" w:rsidRPr="00C27826" w:rsidRDefault="000739FD" w:rsidP="000739FD">
      <w:pPr>
        <w:tabs>
          <w:tab w:val="left" w:pos="567"/>
        </w:tabs>
        <w:spacing w:after="0" w:line="240" w:lineRule="auto"/>
        <w:ind w:left="567" w:hanging="567"/>
        <w:rPr>
          <w:rFonts w:ascii="Times New Roman" w:eastAsia="Times New Roman" w:hAnsi="Times New Roman" w:cs="Times New Roman"/>
        </w:rPr>
      </w:pPr>
      <w:r w:rsidRPr="00C27826">
        <w:rPr>
          <w:rFonts w:ascii="Times New Roman" w:eastAsia="Times New Roman" w:hAnsi="Times New Roman" w:cs="Times New Roman"/>
        </w:rPr>
        <w:t>-</w:t>
      </w:r>
      <w:r w:rsidRPr="00C27826">
        <w:rPr>
          <w:rFonts w:ascii="Times New Roman" w:eastAsia="Times New Roman" w:hAnsi="Times New Roman" w:cs="Times New Roman"/>
        </w:rPr>
        <w:tab/>
        <w:t>jeigu yra širdies skausmas, sukeltas širdies vainikinių arterijų spazmo (</w:t>
      </w:r>
      <w:proofErr w:type="spellStart"/>
      <w:r w:rsidRPr="00C27826">
        <w:rPr>
          <w:rFonts w:ascii="Times New Roman" w:eastAsia="Times New Roman" w:hAnsi="Times New Roman" w:cs="Times New Roman"/>
        </w:rPr>
        <w:t>variantinė</w:t>
      </w:r>
      <w:proofErr w:type="spellEnd"/>
      <w:r w:rsidRPr="00C27826">
        <w:rPr>
          <w:rFonts w:ascii="Times New Roman" w:eastAsia="Times New Roman" w:hAnsi="Times New Roman" w:cs="Times New Roman"/>
        </w:rPr>
        <w:t xml:space="preserve"> arba </w:t>
      </w:r>
      <w:proofErr w:type="spellStart"/>
      <w:r w:rsidRPr="00C27826">
        <w:rPr>
          <w:rFonts w:ascii="Times New Roman" w:eastAsia="Times New Roman" w:hAnsi="Times New Roman" w:cs="Times New Roman"/>
        </w:rPr>
        <w:t>Prinzmetal‘o</w:t>
      </w:r>
      <w:proofErr w:type="spellEnd"/>
      <w:r w:rsidRPr="00C27826">
        <w:rPr>
          <w:rFonts w:ascii="Times New Roman" w:eastAsia="Times New Roman" w:hAnsi="Times New Roman" w:cs="Times New Roman"/>
        </w:rPr>
        <w:t xml:space="preserve"> krūtinės angina);</w:t>
      </w:r>
    </w:p>
    <w:p w:rsidR="000739FD" w:rsidRPr="00C27826" w:rsidRDefault="000739FD" w:rsidP="000739FD">
      <w:pPr>
        <w:tabs>
          <w:tab w:val="left" w:pos="567"/>
        </w:tabs>
        <w:spacing w:after="0" w:line="240" w:lineRule="auto"/>
        <w:ind w:left="567" w:hanging="567"/>
        <w:rPr>
          <w:rFonts w:ascii="Times New Roman" w:eastAsia="Times New Roman" w:hAnsi="Times New Roman" w:cs="Times New Roman"/>
        </w:rPr>
      </w:pPr>
      <w:r w:rsidRPr="00C27826">
        <w:rPr>
          <w:rFonts w:ascii="Times New Roman" w:eastAsia="Times New Roman" w:hAnsi="Times New Roman" w:cs="Times New Roman"/>
        </w:rPr>
        <w:t>-</w:t>
      </w:r>
      <w:r w:rsidRPr="00C27826">
        <w:rPr>
          <w:rFonts w:ascii="Times New Roman" w:eastAsia="Times New Roman" w:hAnsi="Times New Roman" w:cs="Times New Roman"/>
        </w:rPr>
        <w:tab/>
        <w:t>jeigu sergate astma arba lėtine obstrukcine plaučių liga (jeigu vartojate bronchų plečiamųjų, t. y. atveriančių bronchų spindį, vaistų, jų dozę gali tekti didinti);</w:t>
      </w:r>
    </w:p>
    <w:p w:rsidR="000739FD" w:rsidRPr="00C27826" w:rsidRDefault="000739FD" w:rsidP="000739FD">
      <w:pPr>
        <w:tabs>
          <w:tab w:val="left" w:pos="567"/>
        </w:tabs>
        <w:spacing w:after="0" w:line="240" w:lineRule="auto"/>
        <w:ind w:left="567" w:hanging="567"/>
        <w:rPr>
          <w:rFonts w:ascii="Times New Roman" w:eastAsia="Times New Roman" w:hAnsi="Times New Roman" w:cs="Times New Roman"/>
        </w:rPr>
      </w:pPr>
      <w:r w:rsidRPr="00C27826">
        <w:rPr>
          <w:rFonts w:ascii="Times New Roman" w:eastAsia="Times New Roman" w:hAnsi="Times New Roman" w:cs="Times New Roman"/>
        </w:rPr>
        <w:t>-</w:t>
      </w:r>
      <w:r w:rsidRPr="00C27826">
        <w:rPr>
          <w:rFonts w:ascii="Times New Roman" w:eastAsia="Times New Roman" w:hAnsi="Times New Roman" w:cs="Times New Roman"/>
        </w:rPr>
        <w:tab/>
        <w:t>jeigu sergate cukriniu diabetu (</w:t>
      </w:r>
      <w:proofErr w:type="spellStart"/>
      <w:r w:rsidRPr="00C27826">
        <w:rPr>
          <w:rFonts w:ascii="Times New Roman" w:eastAsia="Arial Unicode MS" w:hAnsi="Times New Roman" w:cs="Times New Roman"/>
        </w:rPr>
        <w:t>Bisoprolol</w:t>
      </w:r>
      <w:proofErr w:type="spellEnd"/>
      <w:r w:rsidRPr="00C27826">
        <w:rPr>
          <w:rFonts w:ascii="Times New Roman" w:eastAsia="Arial Unicode MS" w:hAnsi="Times New Roman" w:cs="Times New Roman"/>
        </w:rPr>
        <w:t xml:space="preserve"> </w:t>
      </w:r>
      <w:proofErr w:type="spellStart"/>
      <w:r w:rsidRPr="00C27826">
        <w:rPr>
          <w:rFonts w:ascii="Times New Roman" w:eastAsia="Arial Unicode MS" w:hAnsi="Times New Roman" w:cs="Times New Roman"/>
        </w:rPr>
        <w:t>Vitabalans</w:t>
      </w:r>
      <w:proofErr w:type="spellEnd"/>
      <w:r w:rsidRPr="00C27826">
        <w:rPr>
          <w:rFonts w:ascii="Times New Roman" w:eastAsia="Times New Roman" w:hAnsi="Times New Roman" w:cs="Times New Roman"/>
        </w:rPr>
        <w:t xml:space="preserve"> gali slėpti šios ligos simptomus ir gali tekti keisti vaistų nuo diabeto dozę);</w:t>
      </w:r>
    </w:p>
    <w:p w:rsidR="000739FD" w:rsidRPr="00C27826" w:rsidRDefault="000739FD" w:rsidP="000739FD">
      <w:pPr>
        <w:tabs>
          <w:tab w:val="left" w:pos="567"/>
        </w:tabs>
        <w:spacing w:after="0" w:line="240" w:lineRule="auto"/>
        <w:ind w:left="567" w:hanging="567"/>
        <w:rPr>
          <w:rFonts w:ascii="Times New Roman" w:eastAsia="Times New Roman" w:hAnsi="Times New Roman" w:cs="Times New Roman"/>
        </w:rPr>
      </w:pPr>
      <w:r w:rsidRPr="00C27826">
        <w:rPr>
          <w:rFonts w:ascii="Times New Roman" w:eastAsia="Times New Roman" w:hAnsi="Times New Roman" w:cs="Times New Roman"/>
        </w:rPr>
        <w:t>-</w:t>
      </w:r>
      <w:r w:rsidRPr="00C27826">
        <w:rPr>
          <w:rFonts w:ascii="Times New Roman" w:eastAsia="Times New Roman" w:hAnsi="Times New Roman" w:cs="Times New Roman"/>
        </w:rPr>
        <w:tab/>
        <w:t>jeigu per daug suaktyvėjusi skydliaukės veikla (</w:t>
      </w:r>
      <w:proofErr w:type="spellStart"/>
      <w:r w:rsidRPr="00C27826">
        <w:rPr>
          <w:rFonts w:ascii="Times New Roman" w:eastAsia="Arial Unicode MS" w:hAnsi="Times New Roman" w:cs="Times New Roman"/>
        </w:rPr>
        <w:t>Bisoprolol</w:t>
      </w:r>
      <w:proofErr w:type="spellEnd"/>
      <w:r w:rsidRPr="00C27826">
        <w:rPr>
          <w:rFonts w:ascii="Times New Roman" w:eastAsia="Arial Unicode MS" w:hAnsi="Times New Roman" w:cs="Times New Roman"/>
        </w:rPr>
        <w:t xml:space="preserve"> </w:t>
      </w:r>
      <w:proofErr w:type="spellStart"/>
      <w:r w:rsidRPr="00C27826">
        <w:rPr>
          <w:rFonts w:ascii="Times New Roman" w:eastAsia="Arial Unicode MS" w:hAnsi="Times New Roman" w:cs="Times New Roman"/>
        </w:rPr>
        <w:t>Vitabalans</w:t>
      </w:r>
      <w:proofErr w:type="spellEnd"/>
      <w:r w:rsidRPr="00C27826" w:rsidDel="00A811B7">
        <w:rPr>
          <w:rFonts w:ascii="Times New Roman" w:eastAsia="Times New Roman" w:hAnsi="Times New Roman" w:cs="Times New Roman"/>
        </w:rPr>
        <w:t xml:space="preserve"> </w:t>
      </w:r>
      <w:r w:rsidRPr="00C27826">
        <w:rPr>
          <w:rFonts w:ascii="Times New Roman" w:eastAsia="Times New Roman" w:hAnsi="Times New Roman" w:cs="Times New Roman"/>
        </w:rPr>
        <w:t>gali slėpti šios būklės simptomus);</w:t>
      </w:r>
    </w:p>
    <w:p w:rsidR="000739FD" w:rsidRPr="00C27826" w:rsidRDefault="000739FD" w:rsidP="000739FD">
      <w:pPr>
        <w:tabs>
          <w:tab w:val="left" w:pos="567"/>
        </w:tabs>
        <w:spacing w:after="0" w:line="240" w:lineRule="auto"/>
        <w:ind w:left="567" w:hanging="567"/>
        <w:rPr>
          <w:rFonts w:ascii="Times New Roman" w:eastAsia="Times New Roman" w:hAnsi="Times New Roman" w:cs="Times New Roman"/>
        </w:rPr>
      </w:pPr>
      <w:r w:rsidRPr="00C27826">
        <w:rPr>
          <w:rFonts w:ascii="Times New Roman" w:eastAsia="Times New Roman" w:hAnsi="Times New Roman" w:cs="Times New Roman"/>
        </w:rPr>
        <w:t>-</w:t>
      </w:r>
      <w:r w:rsidRPr="00C27826">
        <w:rPr>
          <w:rFonts w:ascii="Times New Roman" w:eastAsia="Times New Roman" w:hAnsi="Times New Roman" w:cs="Times New Roman"/>
        </w:rPr>
        <w:tab/>
        <w:t xml:space="preserve">jeigu Jums taikomas </w:t>
      </w:r>
      <w:proofErr w:type="spellStart"/>
      <w:r w:rsidRPr="00C27826">
        <w:rPr>
          <w:rFonts w:ascii="Times New Roman" w:eastAsia="Times New Roman" w:hAnsi="Times New Roman" w:cs="Times New Roman"/>
        </w:rPr>
        <w:t>desensiblizuojamasis</w:t>
      </w:r>
      <w:proofErr w:type="spellEnd"/>
      <w:r w:rsidRPr="00C27826">
        <w:rPr>
          <w:rFonts w:ascii="Times New Roman" w:eastAsia="Times New Roman" w:hAnsi="Times New Roman" w:cs="Times New Roman"/>
        </w:rPr>
        <w:t xml:space="preserve"> gydymas, pvz., nuo alergijos vabzdžių įgėlimui (alerginė reakcija gali būti stipresnė ir jai slopinti gali prireikti daugiau vaistų;</w:t>
      </w:r>
    </w:p>
    <w:p w:rsidR="000739FD" w:rsidRPr="00C27826" w:rsidRDefault="000739FD" w:rsidP="000739FD">
      <w:pPr>
        <w:tabs>
          <w:tab w:val="left" w:pos="567"/>
        </w:tabs>
        <w:spacing w:after="0" w:line="240" w:lineRule="auto"/>
        <w:ind w:left="567" w:hanging="567"/>
        <w:rPr>
          <w:rFonts w:ascii="Times New Roman" w:eastAsia="Times New Roman" w:hAnsi="Times New Roman" w:cs="Times New Roman"/>
        </w:rPr>
      </w:pPr>
      <w:r w:rsidRPr="00C27826">
        <w:rPr>
          <w:rFonts w:ascii="Times New Roman" w:eastAsia="Times New Roman" w:hAnsi="Times New Roman" w:cs="Times New Roman"/>
        </w:rPr>
        <w:t>-</w:t>
      </w:r>
      <w:r w:rsidRPr="00C27826">
        <w:rPr>
          <w:rFonts w:ascii="Times New Roman" w:eastAsia="Times New Roman" w:hAnsi="Times New Roman" w:cs="Times New Roman"/>
        </w:rPr>
        <w:tab/>
        <w:t>jeigu bus atliekamas rentgenologinis tyrimas, kurio metu Jums bus leidžiama kontrastinių preparatų, kuriuose yra jodo;</w:t>
      </w:r>
    </w:p>
    <w:p w:rsidR="000739FD" w:rsidRPr="00C27826" w:rsidRDefault="000739FD" w:rsidP="000739FD">
      <w:pPr>
        <w:tabs>
          <w:tab w:val="left" w:pos="567"/>
        </w:tabs>
        <w:spacing w:after="0" w:line="240" w:lineRule="auto"/>
        <w:ind w:left="567" w:hanging="567"/>
        <w:rPr>
          <w:rFonts w:ascii="Times New Roman" w:eastAsia="Times New Roman" w:hAnsi="Times New Roman" w:cs="Times New Roman"/>
        </w:rPr>
      </w:pPr>
      <w:r w:rsidRPr="00C27826">
        <w:rPr>
          <w:rFonts w:ascii="Times New Roman" w:eastAsia="Times New Roman" w:hAnsi="Times New Roman" w:cs="Times New Roman"/>
        </w:rPr>
        <w:t>-</w:t>
      </w:r>
      <w:r w:rsidRPr="00C27826">
        <w:rPr>
          <w:rFonts w:ascii="Times New Roman" w:eastAsia="Times New Roman" w:hAnsi="Times New Roman" w:cs="Times New Roman"/>
        </w:rPr>
        <w:tab/>
        <w:t>jeigu sergate žvyneline (</w:t>
      </w:r>
      <w:proofErr w:type="spellStart"/>
      <w:r w:rsidRPr="00C27826">
        <w:rPr>
          <w:rFonts w:ascii="Times New Roman" w:eastAsia="Arial Unicode MS" w:hAnsi="Times New Roman" w:cs="Times New Roman"/>
        </w:rPr>
        <w:t>Bisoprolol</w:t>
      </w:r>
      <w:proofErr w:type="spellEnd"/>
      <w:r w:rsidRPr="00C27826">
        <w:rPr>
          <w:rFonts w:ascii="Times New Roman" w:eastAsia="Arial Unicode MS" w:hAnsi="Times New Roman" w:cs="Times New Roman"/>
        </w:rPr>
        <w:t xml:space="preserve"> </w:t>
      </w:r>
      <w:proofErr w:type="spellStart"/>
      <w:r w:rsidRPr="00C27826">
        <w:rPr>
          <w:rFonts w:ascii="Times New Roman" w:eastAsia="Arial Unicode MS" w:hAnsi="Times New Roman" w:cs="Times New Roman"/>
        </w:rPr>
        <w:t>Vitabalans</w:t>
      </w:r>
      <w:proofErr w:type="spellEnd"/>
      <w:r w:rsidRPr="00C27826" w:rsidDel="00A811B7">
        <w:rPr>
          <w:rFonts w:ascii="Times New Roman" w:eastAsia="Times New Roman" w:hAnsi="Times New Roman" w:cs="Times New Roman"/>
        </w:rPr>
        <w:t xml:space="preserve"> </w:t>
      </w:r>
      <w:r w:rsidRPr="00C27826">
        <w:rPr>
          <w:rFonts w:ascii="Times New Roman" w:eastAsia="Times New Roman" w:hAnsi="Times New Roman" w:cs="Times New Roman"/>
        </w:rPr>
        <w:t>gali sunkinti šios ligos simptomus);</w:t>
      </w:r>
    </w:p>
    <w:p w:rsidR="000739FD" w:rsidRPr="00C27826" w:rsidRDefault="000739FD" w:rsidP="000739FD">
      <w:pPr>
        <w:tabs>
          <w:tab w:val="left" w:pos="567"/>
        </w:tabs>
        <w:spacing w:after="0" w:line="240" w:lineRule="auto"/>
        <w:ind w:left="567" w:hanging="567"/>
        <w:rPr>
          <w:rFonts w:ascii="Times New Roman" w:eastAsia="Times New Roman" w:hAnsi="Times New Roman" w:cs="Times New Roman"/>
        </w:rPr>
      </w:pPr>
      <w:r w:rsidRPr="00C27826">
        <w:rPr>
          <w:rFonts w:ascii="Times New Roman" w:eastAsia="Times New Roman" w:hAnsi="Times New Roman" w:cs="Times New Roman"/>
        </w:rPr>
        <w:t>-</w:t>
      </w:r>
      <w:r w:rsidRPr="00C27826">
        <w:rPr>
          <w:rFonts w:ascii="Times New Roman" w:eastAsia="Times New Roman" w:hAnsi="Times New Roman" w:cs="Times New Roman"/>
        </w:rPr>
        <w:tab/>
        <w:t>jeigu badaujate;</w:t>
      </w:r>
    </w:p>
    <w:p w:rsidR="000739FD" w:rsidRPr="00C27826" w:rsidRDefault="000739FD" w:rsidP="000739FD">
      <w:pPr>
        <w:tabs>
          <w:tab w:val="left" w:pos="567"/>
        </w:tabs>
        <w:spacing w:after="0" w:line="240" w:lineRule="auto"/>
        <w:ind w:left="567" w:hanging="567"/>
        <w:rPr>
          <w:rFonts w:ascii="Times New Roman" w:eastAsia="Times New Roman" w:hAnsi="Times New Roman" w:cs="Times New Roman"/>
        </w:rPr>
      </w:pPr>
      <w:r w:rsidRPr="00C27826">
        <w:rPr>
          <w:rFonts w:ascii="Times New Roman" w:eastAsia="Times New Roman" w:hAnsi="Times New Roman" w:cs="Times New Roman"/>
        </w:rPr>
        <w:t>-</w:t>
      </w:r>
      <w:r w:rsidRPr="00C27826">
        <w:rPr>
          <w:rFonts w:ascii="Times New Roman" w:eastAsia="Times New Roman" w:hAnsi="Times New Roman" w:cs="Times New Roman"/>
        </w:rPr>
        <w:tab/>
        <w:t xml:space="preserve">jeigu rengiatės atlikti dopingo testą (vartojant </w:t>
      </w:r>
      <w:proofErr w:type="spellStart"/>
      <w:r w:rsidRPr="00C27826">
        <w:rPr>
          <w:rFonts w:ascii="Times New Roman" w:eastAsia="Arial Unicode MS" w:hAnsi="Times New Roman" w:cs="Times New Roman"/>
        </w:rPr>
        <w:t>Bisoprolol</w:t>
      </w:r>
      <w:proofErr w:type="spellEnd"/>
      <w:r w:rsidRPr="00C27826">
        <w:rPr>
          <w:rFonts w:ascii="Times New Roman" w:eastAsia="Arial Unicode MS" w:hAnsi="Times New Roman" w:cs="Times New Roman"/>
        </w:rPr>
        <w:t xml:space="preserve"> </w:t>
      </w:r>
      <w:proofErr w:type="spellStart"/>
      <w:r w:rsidRPr="00C27826">
        <w:rPr>
          <w:rFonts w:ascii="Times New Roman" w:eastAsia="Arial Unicode MS" w:hAnsi="Times New Roman" w:cs="Times New Roman"/>
        </w:rPr>
        <w:t>Vitabalans</w:t>
      </w:r>
      <w:proofErr w:type="spellEnd"/>
      <w:r w:rsidRPr="00C27826">
        <w:rPr>
          <w:rFonts w:ascii="Times New Roman" w:eastAsia="Times New Roman" w:hAnsi="Times New Roman" w:cs="Times New Roman"/>
        </w:rPr>
        <w:t>, šio testo rezultatai gali būti teigiami).</w:t>
      </w:r>
    </w:p>
    <w:p w:rsidR="000739FD" w:rsidRPr="00C27826" w:rsidRDefault="000739FD" w:rsidP="000739FD">
      <w:pPr>
        <w:tabs>
          <w:tab w:val="left" w:pos="567"/>
        </w:tabs>
        <w:spacing w:after="0" w:line="240" w:lineRule="auto"/>
        <w:ind w:left="567" w:hanging="567"/>
        <w:rPr>
          <w:rFonts w:ascii="Times New Roman" w:eastAsia="Times New Roman" w:hAnsi="Times New Roman" w:cs="Times New Roman"/>
        </w:rPr>
      </w:pPr>
    </w:p>
    <w:p w:rsidR="000739FD" w:rsidRPr="00C27826" w:rsidRDefault="000739FD" w:rsidP="000739FD">
      <w:pPr>
        <w:tabs>
          <w:tab w:val="left" w:pos="0"/>
        </w:tabs>
        <w:spacing w:after="0" w:line="240" w:lineRule="auto"/>
        <w:rPr>
          <w:rFonts w:ascii="Times New Roman" w:eastAsia="Times New Roman" w:hAnsi="Times New Roman" w:cs="Times New Roman"/>
        </w:rPr>
      </w:pPr>
      <w:r w:rsidRPr="00C27826">
        <w:rPr>
          <w:rFonts w:ascii="Times New Roman" w:eastAsia="Times New Roman" w:hAnsi="Times New Roman" w:cs="Times New Roman"/>
        </w:rPr>
        <w:t xml:space="preserve">Jeigu prieš operaciją Jums reikės sukelti bendrąją, </w:t>
      </w:r>
      <w:proofErr w:type="spellStart"/>
      <w:r w:rsidRPr="00C27826">
        <w:rPr>
          <w:rFonts w:ascii="Times New Roman" w:eastAsia="Times New Roman" w:hAnsi="Times New Roman" w:cs="Times New Roman"/>
        </w:rPr>
        <w:t>spinalinę</w:t>
      </w:r>
      <w:proofErr w:type="spellEnd"/>
      <w:r w:rsidRPr="00C27826">
        <w:rPr>
          <w:rFonts w:ascii="Times New Roman" w:eastAsia="Times New Roman" w:hAnsi="Times New Roman" w:cs="Times New Roman"/>
        </w:rPr>
        <w:t xml:space="preserve"> arba </w:t>
      </w:r>
      <w:proofErr w:type="spellStart"/>
      <w:r w:rsidRPr="00C27826">
        <w:rPr>
          <w:rFonts w:ascii="Times New Roman" w:eastAsia="Times New Roman" w:hAnsi="Times New Roman" w:cs="Times New Roman"/>
        </w:rPr>
        <w:t>epidurinę</w:t>
      </w:r>
      <w:proofErr w:type="spellEnd"/>
      <w:r w:rsidRPr="00C27826">
        <w:rPr>
          <w:rFonts w:ascii="Times New Roman" w:eastAsia="Times New Roman" w:hAnsi="Times New Roman" w:cs="Times New Roman"/>
        </w:rPr>
        <w:t xml:space="preserve"> anestezija, apie </w:t>
      </w:r>
      <w:proofErr w:type="spellStart"/>
      <w:r w:rsidRPr="00C27826">
        <w:rPr>
          <w:rFonts w:ascii="Times New Roman" w:eastAsia="Arial Unicode MS" w:hAnsi="Times New Roman" w:cs="Times New Roman"/>
        </w:rPr>
        <w:t>Bisoprolol</w:t>
      </w:r>
      <w:proofErr w:type="spellEnd"/>
      <w:r w:rsidRPr="00C27826">
        <w:rPr>
          <w:rFonts w:ascii="Times New Roman" w:eastAsia="Arial Unicode MS" w:hAnsi="Times New Roman" w:cs="Times New Roman"/>
        </w:rPr>
        <w:t xml:space="preserve"> </w:t>
      </w:r>
      <w:proofErr w:type="spellStart"/>
      <w:r w:rsidRPr="00C27826">
        <w:rPr>
          <w:rFonts w:ascii="Times New Roman" w:eastAsia="Arial Unicode MS" w:hAnsi="Times New Roman" w:cs="Times New Roman"/>
        </w:rPr>
        <w:t>Vitabalans</w:t>
      </w:r>
      <w:proofErr w:type="spellEnd"/>
      <w:r w:rsidRPr="00C27826" w:rsidDel="00A811B7">
        <w:rPr>
          <w:rFonts w:ascii="Times New Roman" w:eastAsia="Times New Roman" w:hAnsi="Times New Roman" w:cs="Times New Roman"/>
        </w:rPr>
        <w:t xml:space="preserve"> </w:t>
      </w:r>
      <w:r w:rsidRPr="00C27826">
        <w:rPr>
          <w:rFonts w:ascii="Times New Roman" w:eastAsia="Times New Roman" w:hAnsi="Times New Roman" w:cs="Times New Roman"/>
        </w:rPr>
        <w:t>vartojimą turite informuoti anesteziologą.</w:t>
      </w:r>
    </w:p>
    <w:p w:rsidR="000739FD" w:rsidRPr="00C27826" w:rsidRDefault="000739FD" w:rsidP="000739FD">
      <w:pPr>
        <w:tabs>
          <w:tab w:val="left" w:pos="0"/>
        </w:tabs>
        <w:spacing w:after="0" w:line="240" w:lineRule="auto"/>
        <w:rPr>
          <w:rFonts w:ascii="Times New Roman" w:eastAsia="Times New Roman" w:hAnsi="Times New Roman" w:cs="Times New Roman"/>
        </w:rPr>
      </w:pPr>
    </w:p>
    <w:p w:rsidR="000739FD" w:rsidRPr="00C27826" w:rsidRDefault="000739FD" w:rsidP="000739FD">
      <w:pPr>
        <w:tabs>
          <w:tab w:val="left" w:pos="0"/>
        </w:tabs>
        <w:spacing w:after="0" w:line="240" w:lineRule="auto"/>
        <w:rPr>
          <w:rFonts w:ascii="Times New Roman" w:eastAsia="Times New Roman" w:hAnsi="Times New Roman" w:cs="Times New Roman"/>
        </w:rPr>
      </w:pPr>
      <w:r w:rsidRPr="00C27826">
        <w:rPr>
          <w:rFonts w:ascii="Times New Roman" w:eastAsia="Times New Roman" w:hAnsi="Times New Roman" w:cs="Times New Roman"/>
        </w:rPr>
        <w:t xml:space="preserve">Jeigu kuri nors iš minėtų ligų arba būklių Jums yra, prieš </w:t>
      </w:r>
      <w:proofErr w:type="spellStart"/>
      <w:r w:rsidRPr="00C27826">
        <w:rPr>
          <w:rFonts w:ascii="Times New Roman" w:eastAsia="Arial Unicode MS" w:hAnsi="Times New Roman" w:cs="Times New Roman"/>
        </w:rPr>
        <w:t>Bisoprolol</w:t>
      </w:r>
      <w:proofErr w:type="spellEnd"/>
      <w:r w:rsidRPr="00C27826">
        <w:rPr>
          <w:rFonts w:ascii="Times New Roman" w:eastAsia="Arial Unicode MS" w:hAnsi="Times New Roman" w:cs="Times New Roman"/>
        </w:rPr>
        <w:t xml:space="preserve"> </w:t>
      </w:r>
      <w:proofErr w:type="spellStart"/>
      <w:r w:rsidRPr="00C27826">
        <w:rPr>
          <w:rFonts w:ascii="Times New Roman" w:eastAsia="Arial Unicode MS" w:hAnsi="Times New Roman" w:cs="Times New Roman"/>
        </w:rPr>
        <w:t>Vitabalans</w:t>
      </w:r>
      <w:proofErr w:type="spellEnd"/>
      <w:r w:rsidRPr="00C27826" w:rsidDel="00A811B7">
        <w:rPr>
          <w:rFonts w:ascii="Times New Roman" w:eastAsia="Times New Roman" w:hAnsi="Times New Roman" w:cs="Times New Roman"/>
        </w:rPr>
        <w:t xml:space="preserve"> </w:t>
      </w:r>
      <w:r w:rsidRPr="00C27826">
        <w:rPr>
          <w:rFonts w:ascii="Times New Roman" w:eastAsia="Times New Roman" w:hAnsi="Times New Roman" w:cs="Times New Roman"/>
        </w:rPr>
        <w:t>vartojimą reikia pasitarti su gydytoju.</w:t>
      </w:r>
    </w:p>
    <w:p w:rsidR="000739FD" w:rsidRPr="00C27826" w:rsidRDefault="000739FD" w:rsidP="000739FD">
      <w:pPr>
        <w:tabs>
          <w:tab w:val="left" w:pos="0"/>
        </w:tabs>
        <w:spacing w:after="0" w:line="240" w:lineRule="auto"/>
        <w:rPr>
          <w:rFonts w:ascii="Times New Roman" w:eastAsia="Times New Roman" w:hAnsi="Times New Roman" w:cs="Times New Roman"/>
        </w:rPr>
      </w:pPr>
    </w:p>
    <w:p w:rsidR="000739FD" w:rsidRPr="00C27826" w:rsidRDefault="000739FD" w:rsidP="000739FD">
      <w:pPr>
        <w:tabs>
          <w:tab w:val="left" w:pos="0"/>
        </w:tabs>
        <w:spacing w:after="0" w:line="240" w:lineRule="auto"/>
        <w:rPr>
          <w:rFonts w:ascii="Times New Roman" w:eastAsia="Times New Roman" w:hAnsi="Times New Roman" w:cs="Times New Roman"/>
        </w:rPr>
      </w:pPr>
      <w:r w:rsidRPr="00C27826">
        <w:rPr>
          <w:rFonts w:ascii="Times New Roman" w:eastAsia="Times New Roman" w:hAnsi="Times New Roman" w:cs="Times New Roman"/>
        </w:rPr>
        <w:t xml:space="preserve">Jeigu gydymą </w:t>
      </w:r>
      <w:proofErr w:type="spellStart"/>
      <w:r w:rsidRPr="00C27826">
        <w:rPr>
          <w:rFonts w:ascii="Times New Roman" w:eastAsia="Arial Unicode MS" w:hAnsi="Times New Roman" w:cs="Times New Roman"/>
        </w:rPr>
        <w:t>Bisoprolol</w:t>
      </w:r>
      <w:proofErr w:type="spellEnd"/>
      <w:r w:rsidRPr="00C27826">
        <w:rPr>
          <w:rFonts w:ascii="Times New Roman" w:eastAsia="Arial Unicode MS" w:hAnsi="Times New Roman" w:cs="Times New Roman"/>
        </w:rPr>
        <w:t xml:space="preserve"> </w:t>
      </w:r>
      <w:proofErr w:type="spellStart"/>
      <w:r w:rsidRPr="00C27826">
        <w:rPr>
          <w:rFonts w:ascii="Times New Roman" w:eastAsia="Arial Unicode MS" w:hAnsi="Times New Roman" w:cs="Times New Roman"/>
        </w:rPr>
        <w:t>Vitabalans</w:t>
      </w:r>
      <w:proofErr w:type="spellEnd"/>
      <w:r w:rsidRPr="00C27826" w:rsidDel="00A811B7">
        <w:rPr>
          <w:rFonts w:ascii="Times New Roman" w:eastAsia="Times New Roman" w:hAnsi="Times New Roman" w:cs="Times New Roman"/>
        </w:rPr>
        <w:t xml:space="preserve"> </w:t>
      </w:r>
      <w:r w:rsidRPr="00C27826">
        <w:rPr>
          <w:rFonts w:ascii="Times New Roman" w:eastAsia="Times New Roman" w:hAnsi="Times New Roman" w:cs="Times New Roman"/>
        </w:rPr>
        <w:t xml:space="preserve">reikia nutraukti, tai reikia daryti palaipsniui mažinant dozę. Nepasitarus su gydytoju, negalima nei gydymo </w:t>
      </w:r>
      <w:proofErr w:type="spellStart"/>
      <w:r w:rsidRPr="00C27826">
        <w:rPr>
          <w:rFonts w:ascii="Times New Roman" w:eastAsia="Arial Unicode MS" w:hAnsi="Times New Roman" w:cs="Times New Roman"/>
        </w:rPr>
        <w:t>Bisoprolol</w:t>
      </w:r>
      <w:proofErr w:type="spellEnd"/>
      <w:r w:rsidRPr="00C27826">
        <w:rPr>
          <w:rFonts w:ascii="Times New Roman" w:eastAsia="Arial Unicode MS" w:hAnsi="Times New Roman" w:cs="Times New Roman"/>
        </w:rPr>
        <w:t xml:space="preserve"> </w:t>
      </w:r>
      <w:proofErr w:type="spellStart"/>
      <w:r w:rsidRPr="00C27826">
        <w:rPr>
          <w:rFonts w:ascii="Times New Roman" w:eastAsia="Arial Unicode MS" w:hAnsi="Times New Roman" w:cs="Times New Roman"/>
        </w:rPr>
        <w:t>Vitabalans</w:t>
      </w:r>
      <w:proofErr w:type="spellEnd"/>
      <w:r w:rsidRPr="00C27826" w:rsidDel="00A811B7">
        <w:rPr>
          <w:rFonts w:ascii="Times New Roman" w:eastAsia="Times New Roman" w:hAnsi="Times New Roman" w:cs="Times New Roman"/>
        </w:rPr>
        <w:t xml:space="preserve"> </w:t>
      </w:r>
      <w:r w:rsidRPr="00C27826">
        <w:rPr>
          <w:rFonts w:ascii="Times New Roman" w:eastAsia="Times New Roman" w:hAnsi="Times New Roman" w:cs="Times New Roman"/>
        </w:rPr>
        <w:t xml:space="preserve">nutraukti, nei jo dozės keisti. </w:t>
      </w:r>
    </w:p>
    <w:p w:rsidR="000739FD" w:rsidRPr="00C27826" w:rsidRDefault="000739FD" w:rsidP="000739FD">
      <w:pPr>
        <w:tabs>
          <w:tab w:val="left" w:pos="567"/>
        </w:tabs>
        <w:spacing w:after="0" w:line="240" w:lineRule="auto"/>
        <w:rPr>
          <w:rFonts w:ascii="Times New Roman" w:eastAsia="Times New Roman" w:hAnsi="Times New Roman" w:cs="Times New Roman"/>
          <w:b/>
        </w:rPr>
      </w:pPr>
    </w:p>
    <w:p w:rsidR="000739FD" w:rsidRPr="00C27826" w:rsidRDefault="000739FD" w:rsidP="000739FD">
      <w:pPr>
        <w:tabs>
          <w:tab w:val="left" w:pos="567"/>
        </w:tabs>
        <w:spacing w:after="0" w:line="240" w:lineRule="auto"/>
        <w:rPr>
          <w:rFonts w:ascii="Times New Roman" w:eastAsia="Times New Roman" w:hAnsi="Times New Roman" w:cs="Times New Roman"/>
          <w:b/>
        </w:rPr>
      </w:pPr>
      <w:r w:rsidRPr="00C27826">
        <w:rPr>
          <w:rFonts w:ascii="Times New Roman" w:eastAsia="Arial Unicode MS" w:hAnsi="Times New Roman" w:cs="Times New Roman"/>
          <w:b/>
        </w:rPr>
        <w:t>Kiti vaistai ir</w:t>
      </w:r>
      <w:r w:rsidRPr="00C27826">
        <w:rPr>
          <w:rFonts w:ascii="Times New Roman" w:eastAsia="Calibri" w:hAnsi="Times New Roman" w:cs="Times New Roman"/>
        </w:rPr>
        <w:t xml:space="preserve"> </w:t>
      </w:r>
      <w:proofErr w:type="spellStart"/>
      <w:r w:rsidRPr="00C27826">
        <w:rPr>
          <w:rFonts w:ascii="Times New Roman" w:eastAsia="Arial Unicode MS" w:hAnsi="Times New Roman" w:cs="Times New Roman"/>
          <w:b/>
        </w:rPr>
        <w:t>Bisoprolol</w:t>
      </w:r>
      <w:proofErr w:type="spellEnd"/>
      <w:r w:rsidRPr="00C27826">
        <w:rPr>
          <w:rFonts w:ascii="Times New Roman" w:eastAsia="Arial Unicode MS" w:hAnsi="Times New Roman" w:cs="Times New Roman"/>
          <w:b/>
        </w:rPr>
        <w:t xml:space="preserve"> </w:t>
      </w:r>
      <w:proofErr w:type="spellStart"/>
      <w:r w:rsidRPr="00C27826">
        <w:rPr>
          <w:rFonts w:ascii="Times New Roman" w:eastAsia="Arial Unicode MS" w:hAnsi="Times New Roman" w:cs="Times New Roman"/>
          <w:b/>
        </w:rPr>
        <w:t>Vitabalans</w:t>
      </w:r>
      <w:proofErr w:type="spellEnd"/>
      <w:r w:rsidRPr="00C27826">
        <w:rPr>
          <w:rFonts w:ascii="Times New Roman" w:eastAsia="Times New Roman" w:hAnsi="Times New Roman" w:cs="Times New Roman"/>
          <w:b/>
          <w:bCs/>
        </w:rPr>
        <w:t xml:space="preserve"> </w:t>
      </w:r>
    </w:p>
    <w:p w:rsidR="000739FD" w:rsidRPr="00C27826" w:rsidRDefault="000739FD" w:rsidP="000739FD">
      <w:pPr>
        <w:tabs>
          <w:tab w:val="left" w:pos="567"/>
        </w:tabs>
        <w:spacing w:after="0" w:line="240" w:lineRule="auto"/>
        <w:rPr>
          <w:rFonts w:ascii="Times New Roman" w:eastAsia="Times New Roman" w:hAnsi="Times New Roman" w:cs="Times New Roman"/>
          <w:b/>
        </w:rPr>
      </w:pPr>
    </w:p>
    <w:p w:rsidR="000739FD" w:rsidRPr="00C27826" w:rsidRDefault="000739FD" w:rsidP="000739FD">
      <w:pPr>
        <w:tabs>
          <w:tab w:val="left" w:pos="567"/>
        </w:tabs>
        <w:spacing w:after="0" w:line="240" w:lineRule="auto"/>
        <w:rPr>
          <w:rFonts w:ascii="Times New Roman" w:eastAsia="Times New Roman" w:hAnsi="Times New Roman" w:cs="Times New Roman"/>
        </w:rPr>
      </w:pPr>
      <w:r w:rsidRPr="00C27826">
        <w:rPr>
          <w:rFonts w:ascii="Times New Roman" w:eastAsia="Times New Roman" w:hAnsi="Times New Roman" w:cs="Times New Roman"/>
        </w:rPr>
        <w:t>Jeigu vartojate arba neseniai vartojote kitų vaistų, įskaitant įsigytus be recepto, augalinius (vaistažolių) ir natūralius preparatus, pasakykite gydytojui arba vaistininkui. Gydytojui labai svarbu žinoti, jeigu vartojate toliau išvardytų medikamentų.</w:t>
      </w:r>
    </w:p>
    <w:p w:rsidR="000739FD" w:rsidRPr="00C27826" w:rsidRDefault="000739FD" w:rsidP="000739FD">
      <w:pPr>
        <w:tabs>
          <w:tab w:val="left" w:pos="567"/>
        </w:tabs>
        <w:spacing w:after="0" w:line="240" w:lineRule="auto"/>
        <w:ind w:left="567" w:hanging="567"/>
        <w:rPr>
          <w:rFonts w:ascii="Times New Roman" w:eastAsia="Times New Roman" w:hAnsi="Times New Roman" w:cs="Times New Roman"/>
          <w:i/>
        </w:rPr>
      </w:pPr>
      <w:r w:rsidRPr="00C27826">
        <w:rPr>
          <w:rFonts w:ascii="Times New Roman" w:eastAsia="Times New Roman" w:hAnsi="Times New Roman" w:cs="Times New Roman"/>
        </w:rPr>
        <w:sym w:font="Symbol" w:char="F0B7"/>
      </w:r>
      <w:r w:rsidRPr="00C27826">
        <w:rPr>
          <w:rFonts w:ascii="Times New Roman" w:eastAsia="Times New Roman" w:hAnsi="Times New Roman" w:cs="Times New Roman"/>
        </w:rPr>
        <w:tab/>
      </w:r>
      <w:proofErr w:type="spellStart"/>
      <w:r w:rsidRPr="00C27826">
        <w:rPr>
          <w:rFonts w:ascii="Times New Roman" w:eastAsia="Times New Roman" w:hAnsi="Times New Roman" w:cs="Times New Roman"/>
        </w:rPr>
        <w:t>Floktafeninas</w:t>
      </w:r>
      <w:proofErr w:type="spellEnd"/>
      <w:r w:rsidRPr="00C27826">
        <w:rPr>
          <w:rFonts w:ascii="Times New Roman" w:eastAsia="Times New Roman" w:hAnsi="Times New Roman" w:cs="Times New Roman"/>
        </w:rPr>
        <w:t xml:space="preserve"> (vaistas nuo skausmo) ar </w:t>
      </w:r>
      <w:proofErr w:type="spellStart"/>
      <w:r w:rsidRPr="00C27826">
        <w:rPr>
          <w:rFonts w:ascii="Times New Roman" w:eastAsia="Times New Roman" w:hAnsi="Times New Roman" w:cs="Times New Roman"/>
        </w:rPr>
        <w:t>sultopridas</w:t>
      </w:r>
      <w:proofErr w:type="spellEnd"/>
      <w:r w:rsidRPr="00C27826">
        <w:rPr>
          <w:rFonts w:ascii="Times New Roman" w:eastAsia="Times New Roman" w:hAnsi="Times New Roman" w:cs="Times New Roman"/>
        </w:rPr>
        <w:t xml:space="preserve"> (vaistas nuo psichozės). Kartu su šiais preparatais </w:t>
      </w:r>
      <w:proofErr w:type="spellStart"/>
      <w:r w:rsidRPr="00C27826">
        <w:rPr>
          <w:rFonts w:ascii="Times New Roman" w:eastAsia="Arial Unicode MS" w:hAnsi="Times New Roman" w:cs="Times New Roman"/>
        </w:rPr>
        <w:t>Bisoprolol</w:t>
      </w:r>
      <w:proofErr w:type="spellEnd"/>
      <w:r w:rsidRPr="00C27826">
        <w:rPr>
          <w:rFonts w:ascii="Times New Roman" w:eastAsia="Arial Unicode MS" w:hAnsi="Times New Roman" w:cs="Times New Roman"/>
        </w:rPr>
        <w:t xml:space="preserve"> </w:t>
      </w:r>
      <w:proofErr w:type="spellStart"/>
      <w:r w:rsidRPr="00C27826">
        <w:rPr>
          <w:rFonts w:ascii="Times New Roman" w:eastAsia="Arial Unicode MS" w:hAnsi="Times New Roman" w:cs="Times New Roman"/>
        </w:rPr>
        <w:t>Vitabalans</w:t>
      </w:r>
      <w:proofErr w:type="spellEnd"/>
      <w:r w:rsidRPr="00C27826" w:rsidDel="00A811B7">
        <w:rPr>
          <w:rFonts w:ascii="Times New Roman" w:eastAsia="Times New Roman" w:hAnsi="Times New Roman" w:cs="Times New Roman"/>
        </w:rPr>
        <w:t xml:space="preserve"> </w:t>
      </w:r>
      <w:r w:rsidRPr="00C27826">
        <w:rPr>
          <w:rFonts w:ascii="Times New Roman" w:eastAsia="Times New Roman" w:hAnsi="Times New Roman" w:cs="Times New Roman"/>
        </w:rPr>
        <w:t>vartoti draudžiama;</w:t>
      </w:r>
    </w:p>
    <w:p w:rsidR="000739FD" w:rsidRPr="00C27826" w:rsidRDefault="000739FD" w:rsidP="000739FD">
      <w:pPr>
        <w:tabs>
          <w:tab w:val="left" w:pos="567"/>
        </w:tabs>
        <w:spacing w:after="0" w:line="240" w:lineRule="auto"/>
        <w:ind w:left="567" w:hanging="567"/>
        <w:rPr>
          <w:rFonts w:ascii="Times New Roman" w:eastAsia="Times New Roman" w:hAnsi="Times New Roman" w:cs="Times New Roman"/>
        </w:rPr>
      </w:pPr>
      <w:r w:rsidRPr="00C27826">
        <w:rPr>
          <w:rFonts w:ascii="Times New Roman" w:eastAsia="Times New Roman" w:hAnsi="Times New Roman" w:cs="Times New Roman"/>
        </w:rPr>
        <w:sym w:font="Symbol" w:char="F0B7"/>
      </w:r>
      <w:r w:rsidRPr="00C27826">
        <w:rPr>
          <w:rFonts w:ascii="Times New Roman" w:eastAsia="Times New Roman" w:hAnsi="Times New Roman" w:cs="Times New Roman"/>
        </w:rPr>
        <w:tab/>
        <w:t xml:space="preserve">Kalcio kanalų blokatoriai, vartojami hipertenzijai ir širdies sutrikimams gydyti, pvz., </w:t>
      </w:r>
      <w:proofErr w:type="spellStart"/>
      <w:r w:rsidRPr="00C27826">
        <w:rPr>
          <w:rFonts w:ascii="Times New Roman" w:eastAsia="Times New Roman" w:hAnsi="Times New Roman" w:cs="Times New Roman"/>
        </w:rPr>
        <w:t>bepridilis</w:t>
      </w:r>
      <w:proofErr w:type="spellEnd"/>
      <w:r w:rsidRPr="00C27826">
        <w:rPr>
          <w:rFonts w:ascii="Times New Roman" w:eastAsia="Times New Roman" w:hAnsi="Times New Roman" w:cs="Times New Roman"/>
        </w:rPr>
        <w:t xml:space="preserve">, </w:t>
      </w:r>
      <w:proofErr w:type="spellStart"/>
      <w:r w:rsidRPr="00C27826">
        <w:rPr>
          <w:rFonts w:ascii="Times New Roman" w:eastAsia="Times New Roman" w:hAnsi="Times New Roman" w:cs="Times New Roman"/>
        </w:rPr>
        <w:t>diltiazemas</w:t>
      </w:r>
      <w:proofErr w:type="spellEnd"/>
      <w:r w:rsidRPr="00C27826">
        <w:rPr>
          <w:rFonts w:ascii="Times New Roman" w:eastAsia="Times New Roman" w:hAnsi="Times New Roman" w:cs="Times New Roman"/>
        </w:rPr>
        <w:t xml:space="preserve">, </w:t>
      </w:r>
      <w:proofErr w:type="spellStart"/>
      <w:r w:rsidRPr="00C27826">
        <w:rPr>
          <w:rFonts w:ascii="Times New Roman" w:eastAsia="Times New Roman" w:hAnsi="Times New Roman" w:cs="Times New Roman"/>
        </w:rPr>
        <w:t>verapamilis</w:t>
      </w:r>
      <w:proofErr w:type="spellEnd"/>
      <w:r w:rsidRPr="00C27826">
        <w:rPr>
          <w:rFonts w:ascii="Times New Roman" w:eastAsia="Times New Roman" w:hAnsi="Times New Roman" w:cs="Times New Roman"/>
        </w:rPr>
        <w:t xml:space="preserve">, </w:t>
      </w:r>
      <w:proofErr w:type="spellStart"/>
      <w:r w:rsidRPr="00C27826">
        <w:rPr>
          <w:rFonts w:ascii="Times New Roman" w:eastAsia="Times New Roman" w:hAnsi="Times New Roman" w:cs="Times New Roman"/>
        </w:rPr>
        <w:t>amlodipinas</w:t>
      </w:r>
      <w:proofErr w:type="spellEnd"/>
      <w:r w:rsidRPr="00C27826">
        <w:rPr>
          <w:rFonts w:ascii="Times New Roman" w:eastAsia="Times New Roman" w:hAnsi="Times New Roman" w:cs="Times New Roman"/>
        </w:rPr>
        <w:t xml:space="preserve">, </w:t>
      </w:r>
      <w:proofErr w:type="spellStart"/>
      <w:r w:rsidRPr="00C27826">
        <w:rPr>
          <w:rFonts w:ascii="Times New Roman" w:eastAsia="Times New Roman" w:hAnsi="Times New Roman" w:cs="Times New Roman"/>
        </w:rPr>
        <w:t>felodipinas</w:t>
      </w:r>
      <w:proofErr w:type="spellEnd"/>
      <w:r w:rsidRPr="00C27826">
        <w:rPr>
          <w:rFonts w:ascii="Times New Roman" w:eastAsia="Times New Roman" w:hAnsi="Times New Roman" w:cs="Times New Roman"/>
        </w:rPr>
        <w:t xml:space="preserve">, </w:t>
      </w:r>
      <w:proofErr w:type="spellStart"/>
      <w:r w:rsidRPr="00C27826">
        <w:rPr>
          <w:rFonts w:ascii="Times New Roman" w:eastAsia="Times New Roman" w:hAnsi="Times New Roman" w:cs="Times New Roman"/>
        </w:rPr>
        <w:t>nifedipinas</w:t>
      </w:r>
      <w:proofErr w:type="spellEnd"/>
      <w:r w:rsidRPr="00C27826">
        <w:rPr>
          <w:rFonts w:ascii="Times New Roman" w:eastAsia="Times New Roman" w:hAnsi="Times New Roman" w:cs="Times New Roman"/>
        </w:rPr>
        <w:t xml:space="preserve">, </w:t>
      </w:r>
      <w:proofErr w:type="spellStart"/>
      <w:r w:rsidRPr="00C27826">
        <w:rPr>
          <w:rFonts w:ascii="Times New Roman" w:eastAsia="Times New Roman" w:hAnsi="Times New Roman" w:cs="Times New Roman"/>
        </w:rPr>
        <w:t>lerkanidipinas</w:t>
      </w:r>
      <w:proofErr w:type="spellEnd"/>
      <w:r w:rsidRPr="00C27826">
        <w:rPr>
          <w:rFonts w:ascii="Times New Roman" w:eastAsia="Times New Roman" w:hAnsi="Times New Roman" w:cs="Times New Roman"/>
        </w:rPr>
        <w:t xml:space="preserve">; </w:t>
      </w:r>
    </w:p>
    <w:p w:rsidR="000739FD" w:rsidRPr="00C27826" w:rsidRDefault="000739FD" w:rsidP="000739FD">
      <w:pPr>
        <w:tabs>
          <w:tab w:val="left" w:pos="567"/>
        </w:tabs>
        <w:spacing w:after="0" w:line="240" w:lineRule="auto"/>
        <w:ind w:left="567" w:hanging="567"/>
        <w:rPr>
          <w:rFonts w:ascii="Times New Roman" w:eastAsia="Times New Roman" w:hAnsi="Times New Roman" w:cs="Times New Roman"/>
        </w:rPr>
      </w:pPr>
      <w:r w:rsidRPr="00C27826">
        <w:rPr>
          <w:rFonts w:ascii="Times New Roman" w:eastAsia="Times New Roman" w:hAnsi="Times New Roman" w:cs="Times New Roman"/>
        </w:rPr>
        <w:sym w:font="Symbol" w:char="F0B7"/>
      </w:r>
      <w:r w:rsidRPr="00C27826">
        <w:rPr>
          <w:rFonts w:ascii="Times New Roman" w:eastAsia="Times New Roman" w:hAnsi="Times New Roman" w:cs="Times New Roman"/>
        </w:rPr>
        <w:tab/>
      </w:r>
      <w:proofErr w:type="spellStart"/>
      <w:r w:rsidRPr="00C27826">
        <w:rPr>
          <w:rFonts w:ascii="Times New Roman" w:eastAsia="Times New Roman" w:hAnsi="Times New Roman" w:cs="Times New Roman"/>
        </w:rPr>
        <w:t>Klonidinas</w:t>
      </w:r>
      <w:proofErr w:type="spellEnd"/>
      <w:r w:rsidRPr="00C27826">
        <w:rPr>
          <w:rFonts w:ascii="Times New Roman" w:eastAsia="Times New Roman" w:hAnsi="Times New Roman" w:cs="Times New Roman"/>
        </w:rPr>
        <w:t xml:space="preserve">, </w:t>
      </w:r>
      <w:proofErr w:type="spellStart"/>
      <w:r w:rsidRPr="00C27826">
        <w:rPr>
          <w:rFonts w:ascii="Times New Roman" w:eastAsia="Times New Roman" w:hAnsi="Times New Roman" w:cs="Times New Roman"/>
        </w:rPr>
        <w:t>metildopa</w:t>
      </w:r>
      <w:proofErr w:type="spellEnd"/>
      <w:r w:rsidRPr="00C27826">
        <w:rPr>
          <w:rFonts w:ascii="Times New Roman" w:eastAsia="Times New Roman" w:hAnsi="Times New Roman" w:cs="Times New Roman"/>
        </w:rPr>
        <w:t xml:space="preserve">, </w:t>
      </w:r>
      <w:proofErr w:type="spellStart"/>
      <w:r w:rsidRPr="00C27826">
        <w:rPr>
          <w:rFonts w:ascii="Times New Roman" w:eastAsia="Times New Roman" w:hAnsi="Times New Roman" w:cs="Times New Roman"/>
        </w:rPr>
        <w:t>moksonidinas</w:t>
      </w:r>
      <w:proofErr w:type="spellEnd"/>
      <w:r w:rsidRPr="00C27826">
        <w:rPr>
          <w:rFonts w:ascii="Times New Roman" w:eastAsia="Times New Roman" w:hAnsi="Times New Roman" w:cs="Times New Roman"/>
        </w:rPr>
        <w:t xml:space="preserve">, </w:t>
      </w:r>
      <w:proofErr w:type="spellStart"/>
      <w:r w:rsidRPr="00C27826">
        <w:rPr>
          <w:rFonts w:ascii="Times New Roman" w:eastAsia="Times New Roman" w:hAnsi="Times New Roman" w:cs="Times New Roman"/>
        </w:rPr>
        <w:t>guanfacinas</w:t>
      </w:r>
      <w:proofErr w:type="spellEnd"/>
      <w:r w:rsidRPr="00C27826">
        <w:rPr>
          <w:rFonts w:ascii="Times New Roman" w:eastAsia="Times New Roman" w:hAnsi="Times New Roman" w:cs="Times New Roman"/>
        </w:rPr>
        <w:t xml:space="preserve"> ar </w:t>
      </w:r>
      <w:proofErr w:type="spellStart"/>
      <w:r w:rsidRPr="00C27826">
        <w:rPr>
          <w:rFonts w:ascii="Times New Roman" w:eastAsia="Times New Roman" w:hAnsi="Times New Roman" w:cs="Times New Roman"/>
        </w:rPr>
        <w:t>rilmenidinas</w:t>
      </w:r>
      <w:proofErr w:type="spellEnd"/>
      <w:r w:rsidRPr="00C27826">
        <w:rPr>
          <w:rFonts w:ascii="Times New Roman" w:eastAsia="Times New Roman" w:hAnsi="Times New Roman" w:cs="Times New Roman"/>
        </w:rPr>
        <w:t xml:space="preserve"> (vaistai nuo didelio kraujospūdžio);</w:t>
      </w:r>
    </w:p>
    <w:p w:rsidR="000739FD" w:rsidRPr="00C27826" w:rsidRDefault="000739FD" w:rsidP="000739FD">
      <w:pPr>
        <w:tabs>
          <w:tab w:val="left" w:pos="567"/>
        </w:tabs>
        <w:spacing w:after="0" w:line="240" w:lineRule="auto"/>
        <w:ind w:left="567" w:hanging="567"/>
        <w:rPr>
          <w:rFonts w:ascii="Times New Roman" w:eastAsia="Times New Roman" w:hAnsi="Times New Roman" w:cs="Times New Roman"/>
        </w:rPr>
      </w:pPr>
      <w:r w:rsidRPr="00C27826">
        <w:rPr>
          <w:rFonts w:ascii="Times New Roman" w:eastAsia="Times New Roman" w:hAnsi="Times New Roman" w:cs="Times New Roman"/>
        </w:rPr>
        <w:sym w:font="Symbol" w:char="F0B7"/>
      </w:r>
      <w:r w:rsidRPr="00C27826">
        <w:rPr>
          <w:rFonts w:ascii="Times New Roman" w:eastAsia="Times New Roman" w:hAnsi="Times New Roman" w:cs="Times New Roman"/>
        </w:rPr>
        <w:tab/>
        <w:t xml:space="preserve">Vaistai nuo širdies aritmijos (pvz., </w:t>
      </w:r>
      <w:proofErr w:type="spellStart"/>
      <w:r w:rsidRPr="00C27826">
        <w:rPr>
          <w:rFonts w:ascii="Times New Roman" w:eastAsia="Times New Roman" w:hAnsi="Times New Roman" w:cs="Times New Roman"/>
        </w:rPr>
        <w:t>amjodaronas</w:t>
      </w:r>
      <w:proofErr w:type="spellEnd"/>
      <w:r w:rsidRPr="00C27826">
        <w:rPr>
          <w:rFonts w:ascii="Times New Roman" w:eastAsia="Times New Roman" w:hAnsi="Times New Roman" w:cs="Times New Roman"/>
        </w:rPr>
        <w:t xml:space="preserve">, </w:t>
      </w:r>
      <w:proofErr w:type="spellStart"/>
      <w:r w:rsidRPr="00C27826">
        <w:rPr>
          <w:rFonts w:ascii="Times New Roman" w:eastAsia="Times New Roman" w:hAnsi="Times New Roman" w:cs="Times New Roman"/>
        </w:rPr>
        <w:t>dizopiramidas</w:t>
      </w:r>
      <w:proofErr w:type="spellEnd"/>
      <w:r w:rsidRPr="00C27826">
        <w:rPr>
          <w:rFonts w:ascii="Times New Roman" w:eastAsia="Times New Roman" w:hAnsi="Times New Roman" w:cs="Times New Roman"/>
        </w:rPr>
        <w:t xml:space="preserve">, </w:t>
      </w:r>
      <w:proofErr w:type="spellStart"/>
      <w:r w:rsidRPr="00C27826">
        <w:rPr>
          <w:rFonts w:ascii="Times New Roman" w:eastAsia="Times New Roman" w:hAnsi="Times New Roman" w:cs="Times New Roman"/>
        </w:rPr>
        <w:t>chinidinas</w:t>
      </w:r>
      <w:proofErr w:type="spellEnd"/>
      <w:r w:rsidRPr="00C27826">
        <w:rPr>
          <w:rFonts w:ascii="Times New Roman" w:eastAsia="Times New Roman" w:hAnsi="Times New Roman" w:cs="Times New Roman"/>
        </w:rPr>
        <w:t>);</w:t>
      </w:r>
    </w:p>
    <w:p w:rsidR="000739FD" w:rsidRPr="00C27826" w:rsidRDefault="000739FD" w:rsidP="000739FD">
      <w:pPr>
        <w:tabs>
          <w:tab w:val="left" w:pos="567"/>
        </w:tabs>
        <w:spacing w:after="0" w:line="240" w:lineRule="auto"/>
        <w:ind w:left="567" w:hanging="567"/>
        <w:rPr>
          <w:rFonts w:ascii="Times New Roman" w:eastAsia="Times New Roman" w:hAnsi="Times New Roman" w:cs="Times New Roman"/>
        </w:rPr>
      </w:pPr>
      <w:r w:rsidRPr="00C27826">
        <w:rPr>
          <w:rFonts w:ascii="Times New Roman" w:eastAsia="Times New Roman" w:hAnsi="Times New Roman" w:cs="Times New Roman"/>
        </w:rPr>
        <w:sym w:font="Symbol" w:char="F0B7"/>
      </w:r>
      <w:r w:rsidRPr="00C27826">
        <w:rPr>
          <w:rFonts w:ascii="Times New Roman" w:eastAsia="Times New Roman" w:hAnsi="Times New Roman" w:cs="Times New Roman"/>
        </w:rPr>
        <w:tab/>
      </w:r>
      <w:proofErr w:type="spellStart"/>
      <w:r w:rsidRPr="00C27826">
        <w:rPr>
          <w:rFonts w:ascii="Times New Roman" w:eastAsia="Times New Roman" w:hAnsi="Times New Roman" w:cs="Times New Roman"/>
        </w:rPr>
        <w:t>Digoksinas</w:t>
      </w:r>
      <w:proofErr w:type="spellEnd"/>
      <w:r w:rsidRPr="00C27826">
        <w:rPr>
          <w:rFonts w:ascii="Times New Roman" w:eastAsia="Times New Roman" w:hAnsi="Times New Roman" w:cs="Times New Roman"/>
        </w:rPr>
        <w:t xml:space="preserve"> ar kiti širdį veikiantys glikozidai (vaistai nuo širdies nepakankamumo);</w:t>
      </w:r>
    </w:p>
    <w:p w:rsidR="000739FD" w:rsidRPr="00C27826" w:rsidRDefault="000739FD" w:rsidP="000739FD">
      <w:pPr>
        <w:tabs>
          <w:tab w:val="left" w:pos="567"/>
        </w:tabs>
        <w:spacing w:after="0" w:line="240" w:lineRule="auto"/>
        <w:ind w:left="567" w:hanging="567"/>
        <w:rPr>
          <w:rFonts w:ascii="Times New Roman" w:eastAsia="Times New Roman" w:hAnsi="Times New Roman" w:cs="Times New Roman"/>
        </w:rPr>
      </w:pPr>
      <w:r w:rsidRPr="00C27826">
        <w:rPr>
          <w:rFonts w:ascii="Times New Roman" w:eastAsia="Times New Roman" w:hAnsi="Times New Roman" w:cs="Times New Roman"/>
        </w:rPr>
        <w:sym w:font="Symbol" w:char="F0B7"/>
      </w:r>
      <w:r w:rsidRPr="00C27826">
        <w:rPr>
          <w:rFonts w:ascii="Times New Roman" w:eastAsia="Times New Roman" w:hAnsi="Times New Roman" w:cs="Times New Roman"/>
        </w:rPr>
        <w:tab/>
        <w:t xml:space="preserve">Kiti </w:t>
      </w:r>
      <w:proofErr w:type="spellStart"/>
      <w:r w:rsidRPr="00C27826">
        <w:rPr>
          <w:rFonts w:ascii="Times New Roman" w:eastAsia="Times New Roman" w:hAnsi="Times New Roman" w:cs="Times New Roman"/>
        </w:rPr>
        <w:t>antihipertenziniai</w:t>
      </w:r>
      <w:proofErr w:type="spellEnd"/>
      <w:r w:rsidRPr="00C27826">
        <w:rPr>
          <w:rFonts w:ascii="Times New Roman" w:eastAsia="Times New Roman" w:hAnsi="Times New Roman" w:cs="Times New Roman"/>
        </w:rPr>
        <w:t xml:space="preserve"> medikamentai arba nitratai nuo krūtinės skausmo (gali stiprėti kraujospūdį mažinantis poveikis);</w:t>
      </w:r>
    </w:p>
    <w:p w:rsidR="000739FD" w:rsidRPr="00C27826" w:rsidRDefault="000739FD" w:rsidP="000739FD">
      <w:pPr>
        <w:tabs>
          <w:tab w:val="left" w:pos="567"/>
        </w:tabs>
        <w:spacing w:after="0" w:line="240" w:lineRule="auto"/>
        <w:ind w:left="567" w:hanging="567"/>
        <w:rPr>
          <w:rFonts w:ascii="Times New Roman" w:eastAsia="Times New Roman" w:hAnsi="Times New Roman" w:cs="Times New Roman"/>
        </w:rPr>
      </w:pPr>
      <w:r w:rsidRPr="00C27826">
        <w:rPr>
          <w:rFonts w:ascii="Times New Roman" w:eastAsia="Times New Roman" w:hAnsi="Times New Roman" w:cs="Times New Roman"/>
        </w:rPr>
        <w:sym w:font="Symbol" w:char="F0B7"/>
      </w:r>
      <w:r w:rsidRPr="00C27826">
        <w:rPr>
          <w:rFonts w:ascii="Times New Roman" w:eastAsia="Times New Roman" w:hAnsi="Times New Roman" w:cs="Times New Roman"/>
        </w:rPr>
        <w:tab/>
        <w:t xml:space="preserve">Kiti beta </w:t>
      </w:r>
      <w:proofErr w:type="spellStart"/>
      <w:r w:rsidRPr="00C27826">
        <w:rPr>
          <w:rFonts w:ascii="Times New Roman" w:eastAsia="Times New Roman" w:hAnsi="Times New Roman" w:cs="Times New Roman"/>
        </w:rPr>
        <w:t>adrenoblokatoriai</w:t>
      </w:r>
      <w:proofErr w:type="spellEnd"/>
      <w:r w:rsidRPr="00C27826">
        <w:rPr>
          <w:rFonts w:ascii="Times New Roman" w:eastAsia="Times New Roman" w:hAnsi="Times New Roman" w:cs="Times New Roman"/>
        </w:rPr>
        <w:t xml:space="preserve"> (net ir akių lašai, kuriuose yra beta </w:t>
      </w:r>
      <w:proofErr w:type="spellStart"/>
      <w:r w:rsidRPr="00C27826">
        <w:rPr>
          <w:rFonts w:ascii="Times New Roman" w:eastAsia="Times New Roman" w:hAnsi="Times New Roman" w:cs="Times New Roman"/>
        </w:rPr>
        <w:t>adrenoblokatorių</w:t>
      </w:r>
      <w:proofErr w:type="spellEnd"/>
      <w:r w:rsidRPr="00C27826">
        <w:rPr>
          <w:rFonts w:ascii="Times New Roman" w:eastAsia="Times New Roman" w:hAnsi="Times New Roman" w:cs="Times New Roman"/>
        </w:rPr>
        <w:t xml:space="preserve">, pvz., </w:t>
      </w:r>
      <w:proofErr w:type="spellStart"/>
      <w:r w:rsidRPr="00C27826">
        <w:rPr>
          <w:rFonts w:ascii="Times New Roman" w:eastAsia="Times New Roman" w:hAnsi="Times New Roman" w:cs="Times New Roman"/>
        </w:rPr>
        <w:t>timololio</w:t>
      </w:r>
      <w:proofErr w:type="spellEnd"/>
      <w:r w:rsidRPr="00C27826">
        <w:rPr>
          <w:rFonts w:ascii="Times New Roman" w:eastAsia="Times New Roman" w:hAnsi="Times New Roman" w:cs="Times New Roman"/>
        </w:rPr>
        <w:t xml:space="preserve">, </w:t>
      </w:r>
      <w:proofErr w:type="spellStart"/>
      <w:r w:rsidRPr="00C27826">
        <w:rPr>
          <w:rFonts w:ascii="Times New Roman" w:eastAsia="Times New Roman" w:hAnsi="Times New Roman" w:cs="Times New Roman"/>
        </w:rPr>
        <w:t>betaksololio</w:t>
      </w:r>
      <w:proofErr w:type="spellEnd"/>
      <w:r w:rsidRPr="00C27826">
        <w:rPr>
          <w:rFonts w:ascii="Times New Roman" w:eastAsia="Times New Roman" w:hAnsi="Times New Roman" w:cs="Times New Roman"/>
        </w:rPr>
        <w:t>);</w:t>
      </w:r>
    </w:p>
    <w:p w:rsidR="000739FD" w:rsidRPr="00C27826" w:rsidRDefault="000739FD" w:rsidP="000739FD">
      <w:pPr>
        <w:tabs>
          <w:tab w:val="left" w:pos="567"/>
        </w:tabs>
        <w:spacing w:after="0" w:line="240" w:lineRule="auto"/>
        <w:ind w:left="567" w:hanging="567"/>
        <w:rPr>
          <w:rFonts w:ascii="Times New Roman" w:eastAsia="Times New Roman" w:hAnsi="Times New Roman" w:cs="Times New Roman"/>
        </w:rPr>
      </w:pPr>
      <w:r w:rsidRPr="00C27826">
        <w:rPr>
          <w:rFonts w:ascii="Times New Roman" w:eastAsia="Times New Roman" w:hAnsi="Times New Roman" w:cs="Times New Roman"/>
        </w:rPr>
        <w:sym w:font="Symbol" w:char="F0B7"/>
      </w:r>
      <w:r w:rsidRPr="00C27826">
        <w:rPr>
          <w:rFonts w:ascii="Times New Roman" w:eastAsia="Times New Roman" w:hAnsi="Times New Roman" w:cs="Times New Roman"/>
        </w:rPr>
        <w:tab/>
        <w:t>Vaistai nuo cukrinio diabeto (insulinas, geriamieji preparatai);</w:t>
      </w:r>
    </w:p>
    <w:p w:rsidR="000739FD" w:rsidRPr="00C27826" w:rsidRDefault="000739FD" w:rsidP="000739FD">
      <w:pPr>
        <w:tabs>
          <w:tab w:val="left" w:pos="567"/>
        </w:tabs>
        <w:spacing w:after="0" w:line="240" w:lineRule="auto"/>
        <w:rPr>
          <w:rFonts w:ascii="Times New Roman" w:eastAsia="Times New Roman" w:hAnsi="Times New Roman" w:cs="Times New Roman"/>
        </w:rPr>
      </w:pPr>
      <w:r w:rsidRPr="00C27826">
        <w:rPr>
          <w:rFonts w:ascii="Times New Roman" w:eastAsia="Times New Roman" w:hAnsi="Times New Roman" w:cs="Times New Roman"/>
        </w:rPr>
        <w:sym w:font="Symbol" w:char="F0B7"/>
      </w:r>
      <w:r w:rsidRPr="00C27826">
        <w:rPr>
          <w:rFonts w:ascii="Times New Roman" w:eastAsia="Times New Roman" w:hAnsi="Times New Roman" w:cs="Times New Roman"/>
        </w:rPr>
        <w:tab/>
      </w:r>
      <w:proofErr w:type="spellStart"/>
      <w:r w:rsidRPr="00C27826">
        <w:rPr>
          <w:rFonts w:ascii="Times New Roman" w:eastAsia="Times New Roman" w:hAnsi="Times New Roman" w:cs="Times New Roman"/>
        </w:rPr>
        <w:t>Ergotamino</w:t>
      </w:r>
      <w:proofErr w:type="spellEnd"/>
      <w:r w:rsidRPr="00C27826">
        <w:rPr>
          <w:rFonts w:ascii="Times New Roman" w:eastAsia="Times New Roman" w:hAnsi="Times New Roman" w:cs="Times New Roman"/>
        </w:rPr>
        <w:t xml:space="preserve"> dariniai (vaistai nuo migrenos arba mažo kraujospūdžio);</w:t>
      </w:r>
    </w:p>
    <w:p w:rsidR="000739FD" w:rsidRPr="00C27826" w:rsidRDefault="000739FD" w:rsidP="000739FD">
      <w:pPr>
        <w:tabs>
          <w:tab w:val="left" w:pos="567"/>
        </w:tabs>
        <w:spacing w:after="0" w:line="240" w:lineRule="auto"/>
        <w:ind w:left="567" w:hanging="567"/>
        <w:rPr>
          <w:rFonts w:ascii="Times New Roman" w:eastAsia="Times New Roman" w:hAnsi="Times New Roman" w:cs="Times New Roman"/>
        </w:rPr>
      </w:pPr>
      <w:r w:rsidRPr="00C27826">
        <w:rPr>
          <w:rFonts w:ascii="Times New Roman" w:eastAsia="Times New Roman" w:hAnsi="Times New Roman" w:cs="Times New Roman"/>
        </w:rPr>
        <w:lastRenderedPageBreak/>
        <w:sym w:font="Symbol" w:char="F0B7"/>
      </w:r>
      <w:r w:rsidRPr="00C27826">
        <w:rPr>
          <w:rFonts w:ascii="Times New Roman" w:eastAsia="Times New Roman" w:hAnsi="Times New Roman" w:cs="Times New Roman"/>
        </w:rPr>
        <w:tab/>
      </w:r>
      <w:proofErr w:type="spellStart"/>
      <w:r w:rsidRPr="00C27826">
        <w:rPr>
          <w:rFonts w:ascii="Times New Roman" w:eastAsia="Times New Roman" w:hAnsi="Times New Roman" w:cs="Times New Roman"/>
        </w:rPr>
        <w:t>Anticholinesteraziniai</w:t>
      </w:r>
      <w:proofErr w:type="spellEnd"/>
      <w:r w:rsidRPr="00C27826">
        <w:rPr>
          <w:rFonts w:ascii="Times New Roman" w:eastAsia="Times New Roman" w:hAnsi="Times New Roman" w:cs="Times New Roman"/>
        </w:rPr>
        <w:t xml:space="preserve"> preparatai, pvz., </w:t>
      </w:r>
      <w:proofErr w:type="spellStart"/>
      <w:r w:rsidRPr="00C27826">
        <w:rPr>
          <w:rFonts w:ascii="Times New Roman" w:eastAsia="Times New Roman" w:hAnsi="Times New Roman" w:cs="Times New Roman"/>
        </w:rPr>
        <w:t>donepezilas</w:t>
      </w:r>
      <w:proofErr w:type="spellEnd"/>
      <w:r w:rsidRPr="00C27826">
        <w:rPr>
          <w:rFonts w:ascii="Times New Roman" w:eastAsia="Times New Roman" w:hAnsi="Times New Roman" w:cs="Times New Roman"/>
        </w:rPr>
        <w:t xml:space="preserve">, </w:t>
      </w:r>
      <w:proofErr w:type="spellStart"/>
      <w:r w:rsidRPr="00C27826">
        <w:rPr>
          <w:rFonts w:ascii="Times New Roman" w:eastAsia="Times New Roman" w:hAnsi="Times New Roman" w:cs="Times New Roman"/>
        </w:rPr>
        <w:t>galantaminas</w:t>
      </w:r>
      <w:proofErr w:type="spellEnd"/>
      <w:r w:rsidRPr="00C27826">
        <w:rPr>
          <w:rFonts w:ascii="Times New Roman" w:eastAsia="Times New Roman" w:hAnsi="Times New Roman" w:cs="Times New Roman"/>
        </w:rPr>
        <w:t xml:space="preserve">, </w:t>
      </w:r>
      <w:proofErr w:type="spellStart"/>
      <w:r w:rsidRPr="00C27826">
        <w:rPr>
          <w:rFonts w:ascii="Times New Roman" w:eastAsia="Times New Roman" w:hAnsi="Times New Roman" w:cs="Times New Roman"/>
        </w:rPr>
        <w:t>rivastigminas</w:t>
      </w:r>
      <w:proofErr w:type="spellEnd"/>
      <w:r w:rsidRPr="00C27826">
        <w:rPr>
          <w:rFonts w:ascii="Times New Roman" w:eastAsia="Times New Roman" w:hAnsi="Times New Roman" w:cs="Times New Roman"/>
        </w:rPr>
        <w:t xml:space="preserve"> ar </w:t>
      </w:r>
      <w:proofErr w:type="spellStart"/>
      <w:r w:rsidRPr="00C27826">
        <w:rPr>
          <w:rFonts w:ascii="Times New Roman" w:eastAsia="Times New Roman" w:hAnsi="Times New Roman" w:cs="Times New Roman"/>
        </w:rPr>
        <w:t>takrinas</w:t>
      </w:r>
      <w:proofErr w:type="spellEnd"/>
      <w:r w:rsidRPr="00C27826">
        <w:rPr>
          <w:rFonts w:ascii="Times New Roman" w:eastAsia="Times New Roman" w:hAnsi="Times New Roman" w:cs="Times New Roman"/>
        </w:rPr>
        <w:t xml:space="preserve"> (vaisai demencijai gydyti), </w:t>
      </w:r>
      <w:proofErr w:type="spellStart"/>
      <w:r w:rsidRPr="00C27826">
        <w:rPr>
          <w:rFonts w:ascii="Times New Roman" w:eastAsia="Times New Roman" w:hAnsi="Times New Roman" w:cs="Times New Roman"/>
        </w:rPr>
        <w:t>piridostigminas</w:t>
      </w:r>
      <w:proofErr w:type="spellEnd"/>
      <w:r w:rsidRPr="00C27826">
        <w:rPr>
          <w:rFonts w:ascii="Times New Roman" w:eastAsia="Times New Roman" w:hAnsi="Times New Roman" w:cs="Times New Roman"/>
        </w:rPr>
        <w:t xml:space="preserve"> ar </w:t>
      </w:r>
      <w:proofErr w:type="spellStart"/>
      <w:r w:rsidRPr="00C27826">
        <w:rPr>
          <w:rFonts w:ascii="Times New Roman" w:eastAsia="Times New Roman" w:hAnsi="Times New Roman" w:cs="Times New Roman"/>
        </w:rPr>
        <w:t>neostigminas</w:t>
      </w:r>
      <w:proofErr w:type="spellEnd"/>
      <w:r w:rsidRPr="00C27826">
        <w:rPr>
          <w:rFonts w:ascii="Times New Roman" w:eastAsia="Times New Roman" w:hAnsi="Times New Roman" w:cs="Times New Roman"/>
        </w:rPr>
        <w:t xml:space="preserve"> (vaistai nuo sunkiosios </w:t>
      </w:r>
      <w:proofErr w:type="spellStart"/>
      <w:r w:rsidRPr="00C27826">
        <w:rPr>
          <w:rFonts w:ascii="Times New Roman" w:eastAsia="Times New Roman" w:hAnsi="Times New Roman" w:cs="Times New Roman"/>
        </w:rPr>
        <w:t>miastenijos</w:t>
      </w:r>
      <w:proofErr w:type="spellEnd"/>
      <w:r w:rsidRPr="00C27826">
        <w:rPr>
          <w:rFonts w:ascii="Times New Roman" w:eastAsia="Times New Roman" w:hAnsi="Times New Roman" w:cs="Times New Roman"/>
        </w:rPr>
        <w:t xml:space="preserve">) ar </w:t>
      </w:r>
      <w:proofErr w:type="spellStart"/>
      <w:r w:rsidRPr="00C27826">
        <w:rPr>
          <w:rFonts w:ascii="Times New Roman" w:eastAsia="Times New Roman" w:hAnsi="Times New Roman" w:cs="Times New Roman"/>
        </w:rPr>
        <w:t>fizostigminas</w:t>
      </w:r>
      <w:proofErr w:type="spellEnd"/>
      <w:r w:rsidRPr="00C27826">
        <w:rPr>
          <w:rFonts w:ascii="Times New Roman" w:eastAsia="Times New Roman" w:hAnsi="Times New Roman" w:cs="Times New Roman"/>
        </w:rPr>
        <w:t xml:space="preserve"> (vaisai nuo padidėjusio akispūdžio ir glaukomos);</w:t>
      </w:r>
    </w:p>
    <w:p w:rsidR="000739FD" w:rsidRPr="00C27826" w:rsidRDefault="000739FD" w:rsidP="000739FD">
      <w:pPr>
        <w:tabs>
          <w:tab w:val="left" w:pos="567"/>
        </w:tabs>
        <w:spacing w:after="0" w:line="240" w:lineRule="auto"/>
        <w:ind w:left="567" w:hanging="567"/>
        <w:rPr>
          <w:rFonts w:ascii="Times New Roman" w:eastAsia="Times New Roman" w:hAnsi="Times New Roman" w:cs="Times New Roman"/>
        </w:rPr>
      </w:pPr>
      <w:r w:rsidRPr="00C27826">
        <w:rPr>
          <w:rFonts w:ascii="Times New Roman" w:eastAsia="Times New Roman" w:hAnsi="Times New Roman" w:cs="Times New Roman"/>
        </w:rPr>
        <w:sym w:font="Symbol" w:char="F0B7"/>
      </w:r>
      <w:r w:rsidRPr="00C27826">
        <w:rPr>
          <w:rFonts w:ascii="Times New Roman" w:eastAsia="Times New Roman" w:hAnsi="Times New Roman" w:cs="Times New Roman"/>
        </w:rPr>
        <w:tab/>
        <w:t xml:space="preserve">Vadinamieji </w:t>
      </w:r>
      <w:proofErr w:type="spellStart"/>
      <w:r w:rsidRPr="00C27826">
        <w:rPr>
          <w:rFonts w:ascii="Times New Roman" w:eastAsia="Times New Roman" w:hAnsi="Times New Roman" w:cs="Times New Roman"/>
        </w:rPr>
        <w:t>monoamino</w:t>
      </w:r>
      <w:proofErr w:type="spellEnd"/>
      <w:r w:rsidRPr="00C27826">
        <w:rPr>
          <w:rFonts w:ascii="Times New Roman" w:eastAsia="Times New Roman" w:hAnsi="Times New Roman" w:cs="Times New Roman"/>
        </w:rPr>
        <w:t xml:space="preserve"> </w:t>
      </w:r>
      <w:proofErr w:type="spellStart"/>
      <w:r w:rsidRPr="00C27826">
        <w:rPr>
          <w:rFonts w:ascii="Times New Roman" w:eastAsia="Times New Roman" w:hAnsi="Times New Roman" w:cs="Times New Roman"/>
        </w:rPr>
        <w:t>oksidazės</w:t>
      </w:r>
      <w:proofErr w:type="spellEnd"/>
      <w:r w:rsidRPr="00C27826">
        <w:rPr>
          <w:rFonts w:ascii="Times New Roman" w:eastAsia="Times New Roman" w:hAnsi="Times New Roman" w:cs="Times New Roman"/>
        </w:rPr>
        <w:t xml:space="preserve"> (MAO) inhibitoriai, pvz., </w:t>
      </w:r>
      <w:proofErr w:type="spellStart"/>
      <w:r w:rsidRPr="00C27826">
        <w:rPr>
          <w:rFonts w:ascii="Times New Roman" w:eastAsia="Times New Roman" w:hAnsi="Times New Roman" w:cs="Times New Roman"/>
        </w:rPr>
        <w:t>moklobemidas</w:t>
      </w:r>
      <w:proofErr w:type="spellEnd"/>
      <w:r w:rsidRPr="00C27826">
        <w:rPr>
          <w:rFonts w:ascii="Times New Roman" w:eastAsia="Times New Roman" w:hAnsi="Times New Roman" w:cs="Times New Roman"/>
        </w:rPr>
        <w:t xml:space="preserve">, </w:t>
      </w:r>
      <w:proofErr w:type="spellStart"/>
      <w:r w:rsidRPr="00C27826">
        <w:rPr>
          <w:rFonts w:ascii="Times New Roman" w:eastAsia="Times New Roman" w:hAnsi="Times New Roman" w:cs="Times New Roman"/>
        </w:rPr>
        <w:t>fenelzinas</w:t>
      </w:r>
      <w:proofErr w:type="spellEnd"/>
      <w:r w:rsidRPr="00C27826">
        <w:rPr>
          <w:rFonts w:ascii="Times New Roman" w:eastAsia="Times New Roman" w:hAnsi="Times New Roman" w:cs="Times New Roman"/>
        </w:rPr>
        <w:t>,(vaistai depresijai gydyti);</w:t>
      </w:r>
    </w:p>
    <w:p w:rsidR="000739FD" w:rsidRPr="00C27826" w:rsidRDefault="000739FD" w:rsidP="000739FD">
      <w:pPr>
        <w:tabs>
          <w:tab w:val="left" w:pos="567"/>
        </w:tabs>
        <w:spacing w:after="0" w:line="240" w:lineRule="auto"/>
        <w:ind w:left="567" w:hanging="567"/>
        <w:rPr>
          <w:rFonts w:ascii="Times New Roman" w:eastAsia="Times New Roman" w:hAnsi="Times New Roman" w:cs="Times New Roman"/>
        </w:rPr>
      </w:pPr>
      <w:r w:rsidRPr="00C27826">
        <w:rPr>
          <w:rFonts w:ascii="Times New Roman" w:eastAsia="Times New Roman" w:hAnsi="Times New Roman" w:cs="Times New Roman"/>
        </w:rPr>
        <w:sym w:font="Symbol" w:char="F0B7"/>
      </w:r>
      <w:r w:rsidRPr="00C27826">
        <w:rPr>
          <w:rFonts w:ascii="Times New Roman" w:eastAsia="Times New Roman" w:hAnsi="Times New Roman" w:cs="Times New Roman"/>
        </w:rPr>
        <w:tab/>
        <w:t xml:space="preserve">Vadinamieji </w:t>
      </w:r>
      <w:proofErr w:type="spellStart"/>
      <w:r w:rsidRPr="00C27826">
        <w:rPr>
          <w:rFonts w:ascii="Times New Roman" w:eastAsia="Times New Roman" w:hAnsi="Times New Roman" w:cs="Times New Roman"/>
        </w:rPr>
        <w:t>tricikliai</w:t>
      </w:r>
      <w:proofErr w:type="spellEnd"/>
      <w:r w:rsidRPr="00C27826">
        <w:rPr>
          <w:rFonts w:ascii="Times New Roman" w:eastAsia="Times New Roman" w:hAnsi="Times New Roman" w:cs="Times New Roman"/>
        </w:rPr>
        <w:t xml:space="preserve"> antidepresantai (vaistai nuo depresijos), </w:t>
      </w:r>
      <w:proofErr w:type="spellStart"/>
      <w:r w:rsidRPr="00C27826">
        <w:rPr>
          <w:rFonts w:ascii="Times New Roman" w:eastAsia="Times New Roman" w:hAnsi="Times New Roman" w:cs="Times New Roman"/>
        </w:rPr>
        <w:t>fenotiazinai</w:t>
      </w:r>
      <w:proofErr w:type="spellEnd"/>
      <w:r w:rsidRPr="00C27826">
        <w:rPr>
          <w:rFonts w:ascii="Times New Roman" w:eastAsia="Times New Roman" w:hAnsi="Times New Roman" w:cs="Times New Roman"/>
        </w:rPr>
        <w:t xml:space="preserve"> (preparatai psichozėms gydyti), barbitūratai (vaistai nuo epilepsijos). Šie vaistai taip pat gali mažinti kraujospūdį;</w:t>
      </w:r>
    </w:p>
    <w:p w:rsidR="000739FD" w:rsidRPr="00C27826" w:rsidRDefault="000739FD" w:rsidP="000739FD">
      <w:pPr>
        <w:tabs>
          <w:tab w:val="left" w:pos="567"/>
        </w:tabs>
        <w:spacing w:after="0" w:line="240" w:lineRule="auto"/>
        <w:ind w:left="567" w:hanging="567"/>
        <w:rPr>
          <w:rFonts w:ascii="Times New Roman" w:eastAsia="Times New Roman" w:hAnsi="Times New Roman" w:cs="Times New Roman"/>
        </w:rPr>
      </w:pPr>
      <w:r w:rsidRPr="00C27826">
        <w:rPr>
          <w:rFonts w:ascii="Times New Roman" w:eastAsia="Times New Roman" w:hAnsi="Times New Roman" w:cs="Times New Roman"/>
        </w:rPr>
        <w:sym w:font="Symbol" w:char="F0B7"/>
      </w:r>
      <w:r w:rsidRPr="00C27826">
        <w:rPr>
          <w:rFonts w:ascii="Times New Roman" w:eastAsia="Times New Roman" w:hAnsi="Times New Roman" w:cs="Times New Roman"/>
        </w:rPr>
        <w:tab/>
      </w:r>
      <w:proofErr w:type="spellStart"/>
      <w:r w:rsidRPr="00C27826">
        <w:rPr>
          <w:rFonts w:ascii="Times New Roman" w:eastAsia="Times New Roman" w:hAnsi="Times New Roman" w:cs="Times New Roman"/>
        </w:rPr>
        <w:t>Amifostinas</w:t>
      </w:r>
      <w:proofErr w:type="spellEnd"/>
      <w:r w:rsidRPr="00C27826">
        <w:rPr>
          <w:rFonts w:ascii="Times New Roman" w:eastAsia="Times New Roman" w:hAnsi="Times New Roman" w:cs="Times New Roman"/>
        </w:rPr>
        <w:t xml:space="preserve"> (apsauginis preparatas, vartojamas chemoterapijos ir radioterapijos metu);</w:t>
      </w:r>
    </w:p>
    <w:p w:rsidR="000739FD" w:rsidRPr="00C27826" w:rsidRDefault="000739FD" w:rsidP="000739FD">
      <w:pPr>
        <w:tabs>
          <w:tab w:val="left" w:pos="567"/>
        </w:tabs>
        <w:spacing w:after="0" w:line="240" w:lineRule="auto"/>
        <w:rPr>
          <w:rFonts w:ascii="Times New Roman" w:eastAsia="Times New Roman" w:hAnsi="Times New Roman" w:cs="Times New Roman"/>
        </w:rPr>
      </w:pPr>
      <w:r w:rsidRPr="00C27826">
        <w:rPr>
          <w:rFonts w:ascii="Times New Roman" w:eastAsia="Times New Roman" w:hAnsi="Times New Roman" w:cs="Times New Roman"/>
        </w:rPr>
        <w:sym w:font="Symbol" w:char="F0B7"/>
      </w:r>
      <w:r w:rsidRPr="00C27826">
        <w:rPr>
          <w:rFonts w:ascii="Times New Roman" w:eastAsia="Times New Roman" w:hAnsi="Times New Roman" w:cs="Times New Roman"/>
        </w:rPr>
        <w:tab/>
      </w:r>
      <w:proofErr w:type="spellStart"/>
      <w:r w:rsidRPr="00C27826">
        <w:rPr>
          <w:rFonts w:ascii="Times New Roman" w:eastAsia="Times New Roman" w:hAnsi="Times New Roman" w:cs="Times New Roman"/>
        </w:rPr>
        <w:t>Baklofenas</w:t>
      </w:r>
      <w:proofErr w:type="spellEnd"/>
      <w:r w:rsidRPr="00C27826">
        <w:rPr>
          <w:rFonts w:ascii="Times New Roman" w:eastAsia="Times New Roman" w:hAnsi="Times New Roman" w:cs="Times New Roman"/>
        </w:rPr>
        <w:t xml:space="preserve"> (raumenis atpalaiduojantis preparatas);</w:t>
      </w:r>
    </w:p>
    <w:p w:rsidR="000739FD" w:rsidRPr="00C27826" w:rsidRDefault="000739FD" w:rsidP="000739FD">
      <w:pPr>
        <w:tabs>
          <w:tab w:val="left" w:pos="567"/>
        </w:tabs>
        <w:spacing w:after="0" w:line="240" w:lineRule="auto"/>
        <w:ind w:left="567" w:hanging="567"/>
        <w:rPr>
          <w:rFonts w:ascii="Times New Roman" w:eastAsia="Times New Roman" w:hAnsi="Times New Roman" w:cs="Times New Roman"/>
        </w:rPr>
      </w:pPr>
      <w:r w:rsidRPr="00C27826">
        <w:rPr>
          <w:rFonts w:ascii="Times New Roman" w:eastAsia="Times New Roman" w:hAnsi="Times New Roman" w:cs="Times New Roman"/>
        </w:rPr>
        <w:sym w:font="Symbol" w:char="F0B7"/>
      </w:r>
      <w:r w:rsidRPr="00C27826">
        <w:rPr>
          <w:rFonts w:ascii="Times New Roman" w:eastAsia="Times New Roman" w:hAnsi="Times New Roman" w:cs="Times New Roman"/>
        </w:rPr>
        <w:tab/>
      </w:r>
      <w:proofErr w:type="spellStart"/>
      <w:r w:rsidRPr="00C27826">
        <w:rPr>
          <w:rFonts w:ascii="Times New Roman" w:eastAsia="Times New Roman" w:hAnsi="Times New Roman" w:cs="Times New Roman"/>
        </w:rPr>
        <w:t>Meflokvinas</w:t>
      </w:r>
      <w:proofErr w:type="spellEnd"/>
      <w:r w:rsidRPr="00C27826">
        <w:rPr>
          <w:rFonts w:ascii="Times New Roman" w:eastAsia="Times New Roman" w:hAnsi="Times New Roman" w:cs="Times New Roman"/>
        </w:rPr>
        <w:t xml:space="preserve"> (vaistas nuo maliarijos);</w:t>
      </w:r>
    </w:p>
    <w:p w:rsidR="000739FD" w:rsidRPr="00C27826" w:rsidRDefault="000739FD" w:rsidP="000739FD">
      <w:pPr>
        <w:tabs>
          <w:tab w:val="left" w:pos="567"/>
        </w:tabs>
        <w:spacing w:after="0" w:line="240" w:lineRule="auto"/>
        <w:ind w:left="567" w:hanging="567"/>
        <w:rPr>
          <w:rFonts w:ascii="Times New Roman" w:eastAsia="Times New Roman" w:hAnsi="Times New Roman" w:cs="Times New Roman"/>
        </w:rPr>
      </w:pPr>
      <w:r w:rsidRPr="00C27826">
        <w:rPr>
          <w:rFonts w:ascii="Times New Roman" w:eastAsia="Times New Roman" w:hAnsi="Times New Roman" w:cs="Times New Roman"/>
        </w:rPr>
        <w:sym w:font="Symbol" w:char="F0B7"/>
      </w:r>
      <w:r w:rsidRPr="00C27826">
        <w:rPr>
          <w:rFonts w:ascii="Times New Roman" w:eastAsia="Times New Roman" w:hAnsi="Times New Roman" w:cs="Times New Roman"/>
        </w:rPr>
        <w:tab/>
        <w:t>Geriamieji kortikosteroidai (</w:t>
      </w:r>
      <w:proofErr w:type="spellStart"/>
      <w:r w:rsidRPr="00C27826">
        <w:rPr>
          <w:rFonts w:ascii="Times New Roman" w:eastAsia="Times New Roman" w:hAnsi="Times New Roman" w:cs="Times New Roman"/>
        </w:rPr>
        <w:t>kortizono</w:t>
      </w:r>
      <w:proofErr w:type="spellEnd"/>
      <w:r w:rsidRPr="00C27826">
        <w:rPr>
          <w:rFonts w:ascii="Times New Roman" w:eastAsia="Times New Roman" w:hAnsi="Times New Roman" w:cs="Times New Roman"/>
        </w:rPr>
        <w:t xml:space="preserve"> tabletės) arba nesteroidiniai vaistai nuo uždegimo (vadinamieji NVNU), vartojami skausmui ir uždegimui </w:t>
      </w:r>
      <w:proofErr w:type="spellStart"/>
      <w:r w:rsidRPr="00C27826">
        <w:rPr>
          <w:rFonts w:ascii="Times New Roman" w:eastAsia="Times New Roman" w:hAnsi="Times New Roman" w:cs="Times New Roman"/>
        </w:rPr>
        <w:t>slopint</w:t>
      </w:r>
      <w:proofErr w:type="spellEnd"/>
      <w:r w:rsidRPr="00C27826">
        <w:rPr>
          <w:rFonts w:ascii="Times New Roman" w:eastAsia="Times New Roman" w:hAnsi="Times New Roman" w:cs="Times New Roman"/>
        </w:rPr>
        <w:t xml:space="preserve">, pvz., reguliariai arba ilgai vartojama </w:t>
      </w:r>
      <w:proofErr w:type="spellStart"/>
      <w:r w:rsidRPr="00C27826">
        <w:rPr>
          <w:rFonts w:ascii="Times New Roman" w:eastAsia="Times New Roman" w:hAnsi="Times New Roman" w:cs="Times New Roman"/>
        </w:rPr>
        <w:t>acetilsalicilo</w:t>
      </w:r>
      <w:proofErr w:type="spellEnd"/>
      <w:r w:rsidRPr="00C27826">
        <w:rPr>
          <w:rFonts w:ascii="Times New Roman" w:eastAsia="Times New Roman" w:hAnsi="Times New Roman" w:cs="Times New Roman"/>
        </w:rPr>
        <w:t xml:space="preserve"> rūgštis, </w:t>
      </w:r>
      <w:proofErr w:type="spellStart"/>
      <w:r w:rsidRPr="00C27826">
        <w:rPr>
          <w:rFonts w:ascii="Times New Roman" w:eastAsia="Times New Roman" w:hAnsi="Times New Roman" w:cs="Times New Roman"/>
        </w:rPr>
        <w:t>ibuprofenas</w:t>
      </w:r>
      <w:proofErr w:type="spellEnd"/>
      <w:r w:rsidRPr="00C27826">
        <w:rPr>
          <w:rFonts w:ascii="Times New Roman" w:eastAsia="Times New Roman" w:hAnsi="Times New Roman" w:cs="Times New Roman"/>
        </w:rPr>
        <w:t xml:space="preserve"> ar </w:t>
      </w:r>
      <w:proofErr w:type="spellStart"/>
      <w:r w:rsidRPr="00C27826">
        <w:rPr>
          <w:rFonts w:ascii="Times New Roman" w:eastAsia="Times New Roman" w:hAnsi="Times New Roman" w:cs="Times New Roman"/>
        </w:rPr>
        <w:t>ketoprofenas</w:t>
      </w:r>
      <w:proofErr w:type="spellEnd"/>
      <w:r w:rsidRPr="00C27826">
        <w:rPr>
          <w:rFonts w:ascii="Times New Roman" w:eastAsia="Times New Roman" w:hAnsi="Times New Roman" w:cs="Times New Roman"/>
        </w:rPr>
        <w:t xml:space="preserve">. Reikia prisiminti, kad mažą antitrombinį poveikį sukeliančią </w:t>
      </w:r>
      <w:proofErr w:type="spellStart"/>
      <w:r w:rsidRPr="00C27826">
        <w:rPr>
          <w:rFonts w:ascii="Times New Roman" w:eastAsia="Times New Roman" w:hAnsi="Times New Roman" w:cs="Times New Roman"/>
        </w:rPr>
        <w:t>acetilsalicilo</w:t>
      </w:r>
      <w:proofErr w:type="spellEnd"/>
      <w:r w:rsidRPr="00C27826">
        <w:rPr>
          <w:rFonts w:ascii="Times New Roman" w:eastAsia="Times New Roman" w:hAnsi="Times New Roman" w:cs="Times New Roman"/>
        </w:rPr>
        <w:t xml:space="preserve"> rūgšties paros dozę (pvz., 50 mg arba 100 mg) kartu su </w:t>
      </w:r>
      <w:proofErr w:type="spellStart"/>
      <w:r w:rsidRPr="00C27826">
        <w:rPr>
          <w:rFonts w:ascii="Times New Roman" w:eastAsia="Arial Unicode MS" w:hAnsi="Times New Roman" w:cs="Times New Roman"/>
        </w:rPr>
        <w:t>Bisoprolol</w:t>
      </w:r>
      <w:proofErr w:type="spellEnd"/>
      <w:r w:rsidRPr="00C27826">
        <w:rPr>
          <w:rFonts w:ascii="Times New Roman" w:eastAsia="Arial Unicode MS" w:hAnsi="Times New Roman" w:cs="Times New Roman"/>
        </w:rPr>
        <w:t xml:space="preserve"> </w:t>
      </w:r>
      <w:proofErr w:type="spellStart"/>
      <w:r w:rsidRPr="00C27826">
        <w:rPr>
          <w:rFonts w:ascii="Times New Roman" w:eastAsia="Arial Unicode MS" w:hAnsi="Times New Roman" w:cs="Times New Roman"/>
        </w:rPr>
        <w:t>Vitabalans</w:t>
      </w:r>
      <w:proofErr w:type="spellEnd"/>
      <w:r w:rsidRPr="00C27826" w:rsidDel="00591470">
        <w:rPr>
          <w:rFonts w:ascii="Times New Roman" w:eastAsia="Times New Roman" w:hAnsi="Times New Roman" w:cs="Times New Roman"/>
        </w:rPr>
        <w:t xml:space="preserve"> </w:t>
      </w:r>
      <w:r w:rsidRPr="00C27826">
        <w:rPr>
          <w:rFonts w:ascii="Times New Roman" w:eastAsia="Times New Roman" w:hAnsi="Times New Roman" w:cs="Times New Roman"/>
        </w:rPr>
        <w:t>vartoti galima saugiai.</w:t>
      </w:r>
    </w:p>
    <w:p w:rsidR="000739FD" w:rsidRPr="00C27826" w:rsidRDefault="000739FD" w:rsidP="000739FD">
      <w:pPr>
        <w:tabs>
          <w:tab w:val="left" w:pos="567"/>
        </w:tabs>
        <w:spacing w:after="0" w:line="240" w:lineRule="auto"/>
        <w:rPr>
          <w:rFonts w:ascii="Times New Roman" w:eastAsia="Times New Roman" w:hAnsi="Times New Roman" w:cs="Times New Roman"/>
        </w:rPr>
      </w:pPr>
    </w:p>
    <w:p w:rsidR="000739FD" w:rsidRPr="00C27826" w:rsidRDefault="000739FD" w:rsidP="000739FD">
      <w:pPr>
        <w:tabs>
          <w:tab w:val="left" w:pos="567"/>
        </w:tabs>
        <w:spacing w:after="0" w:line="240" w:lineRule="auto"/>
        <w:rPr>
          <w:rFonts w:ascii="Times New Roman" w:eastAsia="Times New Roman" w:hAnsi="Times New Roman" w:cs="Times New Roman"/>
          <w:b/>
        </w:rPr>
      </w:pPr>
      <w:r w:rsidRPr="00C27826">
        <w:rPr>
          <w:rFonts w:ascii="Times New Roman" w:eastAsia="Times New Roman" w:hAnsi="Times New Roman" w:cs="Times New Roman"/>
          <w:b/>
        </w:rPr>
        <w:t>Nėštumas ir žindymo laikotarpis</w:t>
      </w:r>
    </w:p>
    <w:p w:rsidR="000739FD" w:rsidRPr="00C27826" w:rsidRDefault="000739FD" w:rsidP="000739FD">
      <w:pPr>
        <w:tabs>
          <w:tab w:val="left" w:pos="567"/>
        </w:tabs>
        <w:spacing w:after="0" w:line="240" w:lineRule="auto"/>
        <w:rPr>
          <w:rFonts w:ascii="Times New Roman" w:eastAsia="Times New Roman" w:hAnsi="Times New Roman" w:cs="Times New Roman"/>
          <w:b/>
        </w:rPr>
      </w:pPr>
    </w:p>
    <w:p w:rsidR="000739FD" w:rsidRPr="00C27826" w:rsidRDefault="000739FD" w:rsidP="000739FD">
      <w:pPr>
        <w:tabs>
          <w:tab w:val="left" w:pos="567"/>
        </w:tabs>
        <w:spacing w:after="0" w:line="240" w:lineRule="auto"/>
        <w:rPr>
          <w:rFonts w:ascii="Times New Roman" w:eastAsia="Times New Roman" w:hAnsi="Times New Roman" w:cs="Times New Roman"/>
        </w:rPr>
      </w:pPr>
      <w:r w:rsidRPr="00C27826">
        <w:rPr>
          <w:rFonts w:ascii="Times New Roman" w:eastAsia="Times New Roman" w:hAnsi="Times New Roman" w:cs="Times New Roman"/>
        </w:rPr>
        <w:t>Prieš vartojant bet kokį vaistą, būtina pasitarti su gydytoju arba vaistininku.</w:t>
      </w:r>
    </w:p>
    <w:p w:rsidR="000739FD" w:rsidRPr="00C27826" w:rsidRDefault="000739FD" w:rsidP="000739FD">
      <w:pPr>
        <w:tabs>
          <w:tab w:val="left" w:pos="567"/>
        </w:tabs>
        <w:spacing w:after="0" w:line="240" w:lineRule="auto"/>
        <w:rPr>
          <w:rFonts w:ascii="Times New Roman" w:eastAsia="Times New Roman" w:hAnsi="Times New Roman" w:cs="Times New Roman"/>
        </w:rPr>
      </w:pPr>
      <w:proofErr w:type="spellStart"/>
      <w:r w:rsidRPr="00C27826">
        <w:rPr>
          <w:rFonts w:ascii="Times New Roman" w:eastAsia="Arial Unicode MS" w:hAnsi="Times New Roman" w:cs="Times New Roman"/>
        </w:rPr>
        <w:t>Bisoprolol</w:t>
      </w:r>
      <w:proofErr w:type="spellEnd"/>
      <w:r w:rsidRPr="00C27826">
        <w:rPr>
          <w:rFonts w:ascii="Times New Roman" w:eastAsia="Arial Unicode MS" w:hAnsi="Times New Roman" w:cs="Times New Roman"/>
        </w:rPr>
        <w:t xml:space="preserve"> </w:t>
      </w:r>
      <w:proofErr w:type="spellStart"/>
      <w:r w:rsidRPr="00C27826">
        <w:rPr>
          <w:rFonts w:ascii="Times New Roman" w:eastAsia="Arial Unicode MS" w:hAnsi="Times New Roman" w:cs="Times New Roman"/>
        </w:rPr>
        <w:t>Vitabalans</w:t>
      </w:r>
      <w:proofErr w:type="spellEnd"/>
      <w:r w:rsidRPr="00C27826" w:rsidDel="00A811B7">
        <w:rPr>
          <w:rFonts w:ascii="Times New Roman" w:eastAsia="Times New Roman" w:hAnsi="Times New Roman" w:cs="Times New Roman"/>
        </w:rPr>
        <w:t xml:space="preserve"> </w:t>
      </w:r>
      <w:r w:rsidRPr="00C27826">
        <w:rPr>
          <w:rFonts w:ascii="Times New Roman" w:eastAsia="Times New Roman" w:hAnsi="Times New Roman" w:cs="Times New Roman"/>
        </w:rPr>
        <w:t xml:space="preserve">gali daryti poveikį vaisiui, todėl nėštumo metu šio vaisto vartoti negalima, išskyrus neabejotinai būtinus atvejus. Prieš vartodama šio nėštumo metu, pasitarkite su gydytoju. </w:t>
      </w:r>
    </w:p>
    <w:p w:rsidR="000739FD" w:rsidRPr="00C27826" w:rsidRDefault="000739FD" w:rsidP="000739FD">
      <w:pPr>
        <w:tabs>
          <w:tab w:val="left" w:pos="567"/>
        </w:tabs>
        <w:spacing w:after="0" w:line="240" w:lineRule="auto"/>
        <w:rPr>
          <w:rFonts w:ascii="Times New Roman" w:eastAsia="Times New Roman" w:hAnsi="Times New Roman" w:cs="Times New Roman"/>
        </w:rPr>
      </w:pPr>
      <w:r w:rsidRPr="00C27826">
        <w:rPr>
          <w:rFonts w:ascii="Times New Roman" w:eastAsia="Times New Roman" w:hAnsi="Times New Roman" w:cs="Times New Roman"/>
        </w:rPr>
        <w:t xml:space="preserve">Ar </w:t>
      </w:r>
      <w:proofErr w:type="spellStart"/>
      <w:r w:rsidRPr="00C27826">
        <w:rPr>
          <w:rFonts w:ascii="Times New Roman" w:eastAsia="Arial Unicode MS" w:hAnsi="Times New Roman" w:cs="Times New Roman"/>
        </w:rPr>
        <w:t>Bisoprolol</w:t>
      </w:r>
      <w:proofErr w:type="spellEnd"/>
      <w:r w:rsidRPr="00C27826">
        <w:rPr>
          <w:rFonts w:ascii="Times New Roman" w:eastAsia="Arial Unicode MS" w:hAnsi="Times New Roman" w:cs="Times New Roman"/>
        </w:rPr>
        <w:t xml:space="preserve"> </w:t>
      </w:r>
      <w:proofErr w:type="spellStart"/>
      <w:r w:rsidRPr="00C27826">
        <w:rPr>
          <w:rFonts w:ascii="Times New Roman" w:eastAsia="Arial Unicode MS" w:hAnsi="Times New Roman" w:cs="Times New Roman"/>
        </w:rPr>
        <w:t>Vitabalans</w:t>
      </w:r>
      <w:proofErr w:type="spellEnd"/>
      <w:r w:rsidRPr="00C27826">
        <w:rPr>
          <w:rFonts w:ascii="Times New Roman" w:eastAsia="Times New Roman" w:hAnsi="Times New Roman" w:cs="Times New Roman"/>
        </w:rPr>
        <w:t xml:space="preserve"> išsiskiria su motinos pienu, nežinoma, todėl šio vaisto vartojimo metu žindyti nerekomenduojama. Visada kreipkitės į gydytoją patarimo.</w:t>
      </w:r>
    </w:p>
    <w:p w:rsidR="000739FD" w:rsidRPr="00C27826" w:rsidRDefault="000739FD" w:rsidP="000739FD">
      <w:pPr>
        <w:tabs>
          <w:tab w:val="left" w:pos="567"/>
        </w:tabs>
        <w:spacing w:after="0" w:line="240" w:lineRule="auto"/>
        <w:rPr>
          <w:rFonts w:ascii="Times New Roman" w:eastAsia="Times New Roman" w:hAnsi="Times New Roman" w:cs="Times New Roman"/>
        </w:rPr>
      </w:pPr>
    </w:p>
    <w:p w:rsidR="000739FD" w:rsidRPr="00C27826" w:rsidRDefault="000739FD" w:rsidP="000739FD">
      <w:pPr>
        <w:tabs>
          <w:tab w:val="left" w:pos="567"/>
        </w:tabs>
        <w:spacing w:after="0" w:line="240" w:lineRule="auto"/>
        <w:rPr>
          <w:rFonts w:ascii="Times New Roman" w:eastAsia="Times New Roman" w:hAnsi="Times New Roman" w:cs="Times New Roman"/>
          <w:b/>
        </w:rPr>
      </w:pPr>
      <w:r w:rsidRPr="00C27826">
        <w:rPr>
          <w:rFonts w:ascii="Times New Roman" w:eastAsia="Times New Roman" w:hAnsi="Times New Roman" w:cs="Times New Roman"/>
          <w:b/>
        </w:rPr>
        <w:t>Vairavimas ir mechanizmų valdymas</w:t>
      </w:r>
    </w:p>
    <w:p w:rsidR="000739FD" w:rsidRPr="00C27826" w:rsidRDefault="000739FD" w:rsidP="000739FD">
      <w:pPr>
        <w:tabs>
          <w:tab w:val="left" w:pos="567"/>
        </w:tabs>
        <w:spacing w:after="0" w:line="240" w:lineRule="auto"/>
        <w:rPr>
          <w:rFonts w:ascii="Times New Roman" w:eastAsia="Times New Roman" w:hAnsi="Times New Roman" w:cs="Times New Roman"/>
          <w:b/>
        </w:rPr>
      </w:pPr>
    </w:p>
    <w:p w:rsidR="000739FD" w:rsidRPr="00C27826" w:rsidRDefault="000739FD" w:rsidP="000739FD">
      <w:pPr>
        <w:tabs>
          <w:tab w:val="left" w:pos="567"/>
        </w:tabs>
        <w:spacing w:after="0" w:line="240" w:lineRule="auto"/>
        <w:rPr>
          <w:rFonts w:ascii="Times New Roman" w:eastAsia="Times New Roman" w:hAnsi="Times New Roman" w:cs="Times New Roman"/>
        </w:rPr>
      </w:pPr>
      <w:r w:rsidRPr="00C27826">
        <w:rPr>
          <w:rFonts w:ascii="Times New Roman" w:eastAsia="Times New Roman" w:hAnsi="Times New Roman" w:cs="Times New Roman"/>
        </w:rPr>
        <w:t xml:space="preserve">Gebėjimas vairuoti ir valdyti mechanizmus gali sutrikti. </w:t>
      </w:r>
      <w:proofErr w:type="spellStart"/>
      <w:r w:rsidRPr="00C27826">
        <w:rPr>
          <w:rFonts w:ascii="Times New Roman" w:eastAsia="Arial Unicode MS" w:hAnsi="Times New Roman" w:cs="Times New Roman"/>
        </w:rPr>
        <w:t>Bisoprolol</w:t>
      </w:r>
      <w:proofErr w:type="spellEnd"/>
      <w:r w:rsidRPr="00C27826">
        <w:rPr>
          <w:rFonts w:ascii="Times New Roman" w:eastAsia="Arial Unicode MS" w:hAnsi="Times New Roman" w:cs="Times New Roman"/>
        </w:rPr>
        <w:t xml:space="preserve"> </w:t>
      </w:r>
      <w:proofErr w:type="spellStart"/>
      <w:r w:rsidRPr="00C27826">
        <w:rPr>
          <w:rFonts w:ascii="Times New Roman" w:eastAsia="Arial Unicode MS" w:hAnsi="Times New Roman" w:cs="Times New Roman"/>
        </w:rPr>
        <w:t>Vitabalans</w:t>
      </w:r>
      <w:proofErr w:type="spellEnd"/>
      <w:r w:rsidRPr="00C27826" w:rsidDel="00A811B7">
        <w:rPr>
          <w:rFonts w:ascii="Times New Roman" w:eastAsia="Times New Roman" w:hAnsi="Times New Roman" w:cs="Times New Roman"/>
        </w:rPr>
        <w:t xml:space="preserve"> </w:t>
      </w:r>
      <w:r w:rsidRPr="00C27826">
        <w:rPr>
          <w:rFonts w:ascii="Times New Roman" w:eastAsia="Times New Roman" w:hAnsi="Times New Roman" w:cs="Times New Roman"/>
        </w:rPr>
        <w:t xml:space="preserve">gali sukelti nuo kraujospūdžio kritimo priklausomą šalutinį poveikį, pvz., galvos svaigimą, nuovargį (žr. šio lapelio 4 skyrių). Toks poveikis labiau tikėtini gydymo pradžioje, padidinus dozę arba kartu išgėrus alkoholio. Jeigu jis pasireiškia, vairuoti ir dirbti kitokį budrumo reikalaujantį darbą negalima. </w:t>
      </w:r>
    </w:p>
    <w:p w:rsidR="000739FD" w:rsidRPr="00C27826" w:rsidRDefault="000739FD" w:rsidP="000739FD">
      <w:pPr>
        <w:tabs>
          <w:tab w:val="left" w:pos="567"/>
        </w:tabs>
        <w:spacing w:after="0" w:line="240" w:lineRule="auto"/>
        <w:rPr>
          <w:rFonts w:ascii="Times New Roman" w:eastAsia="Times New Roman" w:hAnsi="Times New Roman" w:cs="Times New Roman"/>
        </w:rPr>
      </w:pPr>
    </w:p>
    <w:p w:rsidR="000739FD" w:rsidRPr="00C27826" w:rsidRDefault="000739FD" w:rsidP="000739FD">
      <w:pPr>
        <w:tabs>
          <w:tab w:val="left" w:pos="567"/>
        </w:tabs>
        <w:spacing w:after="0" w:line="240" w:lineRule="auto"/>
        <w:rPr>
          <w:rFonts w:ascii="Times New Roman" w:eastAsia="Times New Roman" w:hAnsi="Times New Roman" w:cs="Times New Roman"/>
        </w:rPr>
      </w:pPr>
    </w:p>
    <w:p w:rsidR="000739FD" w:rsidRPr="00C27826" w:rsidRDefault="000739FD" w:rsidP="000739FD">
      <w:pPr>
        <w:tabs>
          <w:tab w:val="left" w:pos="567"/>
        </w:tabs>
        <w:spacing w:after="0" w:line="240" w:lineRule="auto"/>
        <w:rPr>
          <w:rFonts w:ascii="Times New Roman" w:eastAsia="Times New Roman" w:hAnsi="Times New Roman" w:cs="Times New Roman"/>
          <w:b/>
          <w:caps/>
        </w:rPr>
      </w:pPr>
      <w:r w:rsidRPr="00C27826">
        <w:rPr>
          <w:rFonts w:ascii="Times New Roman" w:eastAsia="Times New Roman" w:hAnsi="Times New Roman" w:cs="Times New Roman"/>
          <w:b/>
        </w:rPr>
        <w:t>3.</w:t>
      </w:r>
      <w:r w:rsidRPr="00C27826">
        <w:rPr>
          <w:rFonts w:ascii="Times New Roman" w:eastAsia="Times New Roman" w:hAnsi="Times New Roman" w:cs="Times New Roman"/>
          <w:b/>
        </w:rPr>
        <w:tab/>
        <w:t xml:space="preserve">Kaip vartoti </w:t>
      </w:r>
      <w:proofErr w:type="spellStart"/>
      <w:r w:rsidRPr="00C27826">
        <w:rPr>
          <w:rFonts w:ascii="Times New Roman" w:eastAsia="Arial Unicode MS" w:hAnsi="Times New Roman" w:cs="Times New Roman"/>
          <w:b/>
        </w:rPr>
        <w:t>Bisoprolol</w:t>
      </w:r>
      <w:proofErr w:type="spellEnd"/>
      <w:r w:rsidRPr="00C27826">
        <w:rPr>
          <w:rFonts w:ascii="Times New Roman" w:eastAsia="Arial Unicode MS" w:hAnsi="Times New Roman" w:cs="Times New Roman"/>
          <w:b/>
        </w:rPr>
        <w:t xml:space="preserve"> </w:t>
      </w:r>
      <w:proofErr w:type="spellStart"/>
      <w:r w:rsidRPr="00C27826">
        <w:rPr>
          <w:rFonts w:ascii="Times New Roman" w:eastAsia="Arial Unicode MS" w:hAnsi="Times New Roman" w:cs="Times New Roman"/>
          <w:b/>
        </w:rPr>
        <w:t>Vitabalans</w:t>
      </w:r>
      <w:proofErr w:type="spellEnd"/>
    </w:p>
    <w:p w:rsidR="000739FD" w:rsidRPr="00C27826" w:rsidRDefault="000739FD" w:rsidP="000739FD">
      <w:pPr>
        <w:tabs>
          <w:tab w:val="left" w:pos="567"/>
        </w:tabs>
        <w:spacing w:after="0" w:line="240" w:lineRule="auto"/>
        <w:rPr>
          <w:rFonts w:ascii="Times New Roman" w:eastAsia="Times New Roman" w:hAnsi="Times New Roman" w:cs="Times New Roman"/>
        </w:rPr>
      </w:pPr>
    </w:p>
    <w:p w:rsidR="000739FD" w:rsidRPr="00C27826" w:rsidRDefault="000739FD" w:rsidP="000739FD">
      <w:pPr>
        <w:tabs>
          <w:tab w:val="left" w:pos="567"/>
        </w:tabs>
        <w:spacing w:after="0" w:line="240" w:lineRule="auto"/>
        <w:rPr>
          <w:rFonts w:ascii="Times New Roman" w:eastAsia="Times New Roman" w:hAnsi="Times New Roman" w:cs="Times New Roman"/>
        </w:rPr>
      </w:pPr>
      <w:r w:rsidRPr="00C27826">
        <w:rPr>
          <w:rFonts w:ascii="Times New Roman" w:eastAsia="Times New Roman" w:hAnsi="Times New Roman" w:cs="Times New Roman"/>
        </w:rPr>
        <w:t xml:space="preserve">Gydytojas dozavimą nurodė tik Jums. </w:t>
      </w:r>
      <w:proofErr w:type="spellStart"/>
      <w:r w:rsidRPr="00C27826">
        <w:rPr>
          <w:rFonts w:ascii="Times New Roman" w:eastAsia="Arial Unicode MS" w:hAnsi="Times New Roman" w:cs="Times New Roman"/>
        </w:rPr>
        <w:t>Bisoprolol</w:t>
      </w:r>
      <w:proofErr w:type="spellEnd"/>
      <w:r w:rsidRPr="00C27826">
        <w:rPr>
          <w:rFonts w:ascii="Times New Roman" w:eastAsia="Arial Unicode MS" w:hAnsi="Times New Roman" w:cs="Times New Roman"/>
        </w:rPr>
        <w:t xml:space="preserve"> </w:t>
      </w:r>
      <w:proofErr w:type="spellStart"/>
      <w:r w:rsidRPr="00C27826">
        <w:rPr>
          <w:rFonts w:ascii="Times New Roman" w:eastAsia="Arial Unicode MS" w:hAnsi="Times New Roman" w:cs="Times New Roman"/>
        </w:rPr>
        <w:t>Vitabalans</w:t>
      </w:r>
      <w:proofErr w:type="spellEnd"/>
      <w:r w:rsidRPr="00C27826" w:rsidDel="00A811B7">
        <w:rPr>
          <w:rFonts w:ascii="Times New Roman" w:eastAsia="Times New Roman" w:hAnsi="Times New Roman" w:cs="Times New Roman"/>
        </w:rPr>
        <w:t xml:space="preserve"> </w:t>
      </w:r>
      <w:r w:rsidRPr="00C27826">
        <w:rPr>
          <w:rFonts w:ascii="Times New Roman" w:eastAsia="Times New Roman" w:hAnsi="Times New Roman" w:cs="Times New Roman"/>
        </w:rPr>
        <w:t xml:space="preserve">visada vartokite tiksliai, kaip nurodė gydytojas. Jeigu abejojate, kreipkitės į gydytoją arba vaistininką. </w:t>
      </w:r>
    </w:p>
    <w:p w:rsidR="000739FD" w:rsidRPr="00C27826" w:rsidRDefault="000739FD" w:rsidP="000739FD">
      <w:pPr>
        <w:tabs>
          <w:tab w:val="left" w:pos="567"/>
        </w:tabs>
        <w:spacing w:after="0" w:line="240" w:lineRule="auto"/>
        <w:rPr>
          <w:rFonts w:ascii="Times New Roman" w:eastAsia="Times New Roman" w:hAnsi="Times New Roman" w:cs="Times New Roman"/>
        </w:rPr>
      </w:pPr>
    </w:p>
    <w:p w:rsidR="000739FD" w:rsidRPr="00C27826" w:rsidRDefault="000739FD" w:rsidP="000739FD">
      <w:pPr>
        <w:tabs>
          <w:tab w:val="left" w:pos="567"/>
        </w:tabs>
        <w:spacing w:after="0" w:line="240" w:lineRule="auto"/>
        <w:rPr>
          <w:rFonts w:ascii="Times New Roman" w:eastAsia="Times New Roman" w:hAnsi="Times New Roman" w:cs="Times New Roman"/>
        </w:rPr>
      </w:pPr>
      <w:r w:rsidRPr="00C27826">
        <w:rPr>
          <w:rFonts w:ascii="Times New Roman" w:eastAsia="Times New Roman" w:hAnsi="Times New Roman" w:cs="Times New Roman"/>
        </w:rPr>
        <w:t>Tabletę reikia nuryti pusryčių metu, užgeriant pakankamu kiekiu skysčio (pvz., stikline vandens). Tabletės nekramtykite. Tabletę galima padalyti į lygias dozes.</w:t>
      </w:r>
    </w:p>
    <w:p w:rsidR="000739FD" w:rsidRPr="00C27826" w:rsidRDefault="000739FD" w:rsidP="000739FD">
      <w:pPr>
        <w:tabs>
          <w:tab w:val="left" w:pos="567"/>
        </w:tabs>
        <w:spacing w:after="0" w:line="240" w:lineRule="auto"/>
        <w:rPr>
          <w:rFonts w:ascii="Times New Roman" w:eastAsia="Times New Roman" w:hAnsi="Times New Roman" w:cs="Times New Roman"/>
        </w:rPr>
      </w:pPr>
    </w:p>
    <w:p w:rsidR="000739FD" w:rsidRPr="00C27826" w:rsidRDefault="000739FD" w:rsidP="000739FD">
      <w:pPr>
        <w:tabs>
          <w:tab w:val="left" w:pos="567"/>
        </w:tabs>
        <w:spacing w:after="0" w:line="240" w:lineRule="auto"/>
        <w:rPr>
          <w:rFonts w:ascii="Times New Roman" w:eastAsia="Times New Roman" w:hAnsi="Times New Roman" w:cs="Times New Roman"/>
        </w:rPr>
      </w:pPr>
      <w:r w:rsidRPr="00C27826">
        <w:rPr>
          <w:rFonts w:ascii="Times New Roman" w:eastAsia="Times New Roman" w:hAnsi="Times New Roman" w:cs="Times New Roman"/>
        </w:rPr>
        <w:t xml:space="preserve">Įprastinė pradinė dozė suaugusiam žmogui yra viena 5 mg tabletė kartą per parą. Prireikus gydytojas dozę gali didinti iki vienos 10 mg tabletės kartą per parą. Išimtiniais atvejais paros dozę jis gali padidinti iki 20 mg. Jeigu sergate lengva hipertenzija, gydytojas pradžioje gali skirti vartoti pusę 5 mg tabletės (2,5 mg) kartą per parą. </w:t>
      </w:r>
    </w:p>
    <w:p w:rsidR="000739FD" w:rsidRPr="00C27826" w:rsidRDefault="000739FD" w:rsidP="000739FD">
      <w:pPr>
        <w:tabs>
          <w:tab w:val="left" w:pos="567"/>
        </w:tabs>
        <w:spacing w:after="0" w:line="240" w:lineRule="auto"/>
        <w:rPr>
          <w:rFonts w:ascii="Times New Roman" w:eastAsia="Times New Roman" w:hAnsi="Times New Roman" w:cs="Times New Roman"/>
        </w:rPr>
      </w:pPr>
      <w:r w:rsidRPr="00C27826">
        <w:rPr>
          <w:rFonts w:ascii="Times New Roman" w:eastAsia="Times New Roman" w:hAnsi="Times New Roman" w:cs="Times New Roman"/>
        </w:rPr>
        <w:t xml:space="preserve">Pacientams, kuriems yra sunkus inkstų funkcijos sutrikimas, didžiausia </w:t>
      </w:r>
      <w:proofErr w:type="spellStart"/>
      <w:r w:rsidRPr="00C27826">
        <w:rPr>
          <w:rFonts w:ascii="Times New Roman" w:eastAsia="Times New Roman" w:hAnsi="Times New Roman" w:cs="Times New Roman"/>
        </w:rPr>
        <w:t>bizoprololio</w:t>
      </w:r>
      <w:proofErr w:type="spellEnd"/>
      <w:r w:rsidRPr="00C27826">
        <w:rPr>
          <w:rFonts w:ascii="Times New Roman" w:eastAsia="Times New Roman" w:hAnsi="Times New Roman" w:cs="Times New Roman"/>
        </w:rPr>
        <w:t xml:space="preserve"> paros dozė yra 10 mg. </w:t>
      </w:r>
    </w:p>
    <w:p w:rsidR="000739FD" w:rsidRPr="00C27826" w:rsidRDefault="000739FD" w:rsidP="000739FD">
      <w:pPr>
        <w:tabs>
          <w:tab w:val="left" w:pos="567"/>
        </w:tabs>
        <w:spacing w:after="0" w:line="240" w:lineRule="auto"/>
        <w:rPr>
          <w:rFonts w:ascii="Times New Roman" w:eastAsia="Times New Roman" w:hAnsi="Times New Roman" w:cs="Times New Roman"/>
          <w:b/>
        </w:rPr>
      </w:pPr>
    </w:p>
    <w:p w:rsidR="000739FD" w:rsidRPr="00C27826" w:rsidRDefault="000739FD" w:rsidP="000739FD">
      <w:pPr>
        <w:tabs>
          <w:tab w:val="left" w:pos="567"/>
        </w:tabs>
        <w:spacing w:after="0" w:line="240" w:lineRule="auto"/>
        <w:rPr>
          <w:rFonts w:ascii="Times New Roman" w:eastAsia="Times New Roman" w:hAnsi="Times New Roman" w:cs="Times New Roman"/>
        </w:rPr>
      </w:pPr>
      <w:proofErr w:type="spellStart"/>
      <w:r w:rsidRPr="00C27826">
        <w:rPr>
          <w:rFonts w:ascii="Times New Roman" w:eastAsia="Arial Unicode MS" w:hAnsi="Times New Roman" w:cs="Times New Roman"/>
        </w:rPr>
        <w:t>Bisoprolol</w:t>
      </w:r>
      <w:proofErr w:type="spellEnd"/>
      <w:r w:rsidRPr="00C27826">
        <w:rPr>
          <w:rFonts w:ascii="Times New Roman" w:eastAsia="Arial Unicode MS" w:hAnsi="Times New Roman" w:cs="Times New Roman"/>
        </w:rPr>
        <w:t xml:space="preserve"> </w:t>
      </w:r>
      <w:proofErr w:type="spellStart"/>
      <w:r w:rsidRPr="00C27826">
        <w:rPr>
          <w:rFonts w:ascii="Times New Roman" w:eastAsia="Arial Unicode MS" w:hAnsi="Times New Roman" w:cs="Times New Roman"/>
        </w:rPr>
        <w:t>Vitabalans</w:t>
      </w:r>
      <w:proofErr w:type="spellEnd"/>
      <w:r w:rsidRPr="00C27826" w:rsidDel="00F159A5">
        <w:rPr>
          <w:rFonts w:ascii="Times New Roman" w:eastAsia="Times New Roman" w:hAnsi="Times New Roman" w:cs="Times New Roman"/>
        </w:rPr>
        <w:t xml:space="preserve"> </w:t>
      </w:r>
      <w:r w:rsidRPr="00C27826">
        <w:rPr>
          <w:rFonts w:ascii="Times New Roman" w:eastAsia="Times New Roman" w:hAnsi="Times New Roman" w:cs="Times New Roman"/>
        </w:rPr>
        <w:t xml:space="preserve">vartojimo vaikams ir jaunesniems negu 18 metų paaugliams patirties nepakanka, todėl jų šiuo vaistu gydyti nerekomenduojama. </w:t>
      </w:r>
    </w:p>
    <w:p w:rsidR="000739FD" w:rsidRPr="00C27826" w:rsidRDefault="000739FD" w:rsidP="000739FD">
      <w:pPr>
        <w:tabs>
          <w:tab w:val="left" w:pos="567"/>
        </w:tabs>
        <w:spacing w:after="0" w:line="240" w:lineRule="auto"/>
        <w:rPr>
          <w:rFonts w:ascii="Times New Roman" w:eastAsia="Times New Roman" w:hAnsi="Times New Roman" w:cs="Times New Roman"/>
          <w:b/>
        </w:rPr>
      </w:pPr>
    </w:p>
    <w:p w:rsidR="000739FD" w:rsidRPr="00C27826" w:rsidRDefault="000739FD" w:rsidP="000739FD">
      <w:pPr>
        <w:tabs>
          <w:tab w:val="left" w:pos="567"/>
        </w:tabs>
        <w:spacing w:after="0" w:line="240" w:lineRule="auto"/>
        <w:rPr>
          <w:rFonts w:ascii="Times New Roman" w:eastAsia="Times New Roman" w:hAnsi="Times New Roman" w:cs="Times New Roman"/>
          <w:b/>
        </w:rPr>
      </w:pPr>
      <w:r w:rsidRPr="00C27826">
        <w:rPr>
          <w:rFonts w:ascii="Times New Roman" w:eastAsia="Calibri" w:hAnsi="Times New Roman" w:cs="Times New Roman"/>
          <w:b/>
        </w:rPr>
        <w:t>Ką daryti pavartojus</w:t>
      </w:r>
      <w:r w:rsidRPr="00C27826">
        <w:rPr>
          <w:rFonts w:ascii="Times New Roman" w:eastAsia="Calibri" w:hAnsi="Times New Roman" w:cs="Times New Roman"/>
        </w:rPr>
        <w:t xml:space="preserve"> </w:t>
      </w:r>
      <w:r w:rsidRPr="00C27826">
        <w:rPr>
          <w:rFonts w:ascii="Times New Roman" w:eastAsia="Times New Roman" w:hAnsi="Times New Roman" w:cs="Times New Roman"/>
          <w:b/>
        </w:rPr>
        <w:t xml:space="preserve">per didelę </w:t>
      </w:r>
      <w:proofErr w:type="spellStart"/>
      <w:r w:rsidRPr="00C27826">
        <w:rPr>
          <w:rFonts w:ascii="Times New Roman" w:eastAsia="Arial Unicode MS" w:hAnsi="Times New Roman" w:cs="Times New Roman"/>
          <w:b/>
        </w:rPr>
        <w:t>Bisoprolol</w:t>
      </w:r>
      <w:proofErr w:type="spellEnd"/>
      <w:r w:rsidRPr="00C27826">
        <w:rPr>
          <w:rFonts w:ascii="Times New Roman" w:eastAsia="Arial Unicode MS" w:hAnsi="Times New Roman" w:cs="Times New Roman"/>
          <w:b/>
        </w:rPr>
        <w:t xml:space="preserve"> </w:t>
      </w:r>
      <w:proofErr w:type="spellStart"/>
      <w:r w:rsidRPr="00C27826">
        <w:rPr>
          <w:rFonts w:ascii="Times New Roman" w:eastAsia="Arial Unicode MS" w:hAnsi="Times New Roman" w:cs="Times New Roman"/>
          <w:b/>
        </w:rPr>
        <w:t>Vitabalans</w:t>
      </w:r>
      <w:proofErr w:type="spellEnd"/>
      <w:r w:rsidRPr="00C27826" w:rsidDel="00A811B7">
        <w:rPr>
          <w:rFonts w:ascii="Times New Roman" w:eastAsia="Times New Roman" w:hAnsi="Times New Roman" w:cs="Times New Roman"/>
          <w:b/>
        </w:rPr>
        <w:t xml:space="preserve"> </w:t>
      </w:r>
      <w:r w:rsidRPr="00C27826">
        <w:rPr>
          <w:rFonts w:ascii="Times New Roman" w:eastAsia="Times New Roman" w:hAnsi="Times New Roman" w:cs="Times New Roman"/>
          <w:b/>
        </w:rPr>
        <w:t>dozę?</w:t>
      </w:r>
    </w:p>
    <w:p w:rsidR="000739FD" w:rsidRPr="00C27826" w:rsidRDefault="000739FD" w:rsidP="000739FD">
      <w:pPr>
        <w:tabs>
          <w:tab w:val="left" w:pos="567"/>
        </w:tabs>
        <w:spacing w:after="0" w:line="240" w:lineRule="auto"/>
        <w:rPr>
          <w:rFonts w:ascii="Times New Roman" w:eastAsia="Times New Roman" w:hAnsi="Times New Roman" w:cs="Times New Roman"/>
          <w:b/>
        </w:rPr>
      </w:pPr>
    </w:p>
    <w:p w:rsidR="000739FD" w:rsidRPr="00C27826" w:rsidRDefault="000739FD" w:rsidP="000739FD">
      <w:pPr>
        <w:tabs>
          <w:tab w:val="left" w:pos="567"/>
        </w:tabs>
        <w:spacing w:after="0" w:line="240" w:lineRule="auto"/>
        <w:rPr>
          <w:rFonts w:ascii="Times New Roman" w:eastAsia="Times New Roman" w:hAnsi="Times New Roman" w:cs="Times New Roman"/>
        </w:rPr>
      </w:pPr>
      <w:r w:rsidRPr="00C27826">
        <w:rPr>
          <w:rFonts w:ascii="Times New Roman" w:eastAsia="Times New Roman" w:hAnsi="Times New Roman" w:cs="Times New Roman"/>
        </w:rPr>
        <w:t>Perdozavimo ir intoksikacijos atveju nedelsdami kreipkitės į savo gydytoją arba vykite į ligoninės skubios medicinos pagalbos skyrių.</w:t>
      </w:r>
    </w:p>
    <w:p w:rsidR="000739FD" w:rsidRPr="00C27826" w:rsidRDefault="000739FD" w:rsidP="000739FD">
      <w:pPr>
        <w:tabs>
          <w:tab w:val="left" w:pos="567"/>
        </w:tabs>
        <w:spacing w:after="0" w:line="240" w:lineRule="auto"/>
        <w:rPr>
          <w:rFonts w:ascii="Times New Roman" w:eastAsia="Times New Roman" w:hAnsi="Times New Roman" w:cs="Times New Roman"/>
        </w:rPr>
      </w:pPr>
      <w:r w:rsidRPr="00C27826">
        <w:rPr>
          <w:rFonts w:ascii="Times New Roman" w:eastAsia="Times New Roman" w:hAnsi="Times New Roman" w:cs="Times New Roman"/>
        </w:rPr>
        <w:lastRenderedPageBreak/>
        <w:t xml:space="preserve">Pirmai pagalbai galima išgerti aktyvintosios anglies, kad sumažėtų </w:t>
      </w:r>
      <w:proofErr w:type="spellStart"/>
      <w:r w:rsidRPr="00C27826">
        <w:rPr>
          <w:rFonts w:ascii="Times New Roman" w:eastAsia="Times New Roman" w:hAnsi="Times New Roman" w:cs="Times New Roman"/>
        </w:rPr>
        <w:t>bizoprololio</w:t>
      </w:r>
      <w:proofErr w:type="spellEnd"/>
      <w:r w:rsidRPr="00C27826">
        <w:rPr>
          <w:rFonts w:ascii="Times New Roman" w:eastAsia="Times New Roman" w:hAnsi="Times New Roman" w:cs="Times New Roman"/>
        </w:rPr>
        <w:t xml:space="preserve"> absorbcija. </w:t>
      </w:r>
    </w:p>
    <w:p w:rsidR="000739FD" w:rsidRPr="00C27826" w:rsidRDefault="000739FD" w:rsidP="000739FD">
      <w:pPr>
        <w:tabs>
          <w:tab w:val="left" w:pos="567"/>
        </w:tabs>
        <w:spacing w:after="0" w:line="240" w:lineRule="auto"/>
        <w:rPr>
          <w:rFonts w:ascii="Times New Roman" w:eastAsia="Times New Roman" w:hAnsi="Times New Roman" w:cs="Times New Roman"/>
        </w:rPr>
      </w:pPr>
    </w:p>
    <w:p w:rsidR="000739FD" w:rsidRPr="00C27826" w:rsidRDefault="000739FD" w:rsidP="000739FD">
      <w:pPr>
        <w:tabs>
          <w:tab w:val="left" w:pos="567"/>
        </w:tabs>
        <w:spacing w:after="0" w:line="240" w:lineRule="auto"/>
        <w:rPr>
          <w:rFonts w:ascii="Times New Roman" w:eastAsia="Times New Roman" w:hAnsi="Times New Roman" w:cs="Times New Roman"/>
          <w:b/>
        </w:rPr>
      </w:pPr>
      <w:r w:rsidRPr="00C27826">
        <w:rPr>
          <w:rFonts w:ascii="Times New Roman" w:eastAsia="Times New Roman" w:hAnsi="Times New Roman" w:cs="Times New Roman"/>
          <w:b/>
        </w:rPr>
        <w:t xml:space="preserve">Pamiršus pavartoti </w:t>
      </w:r>
      <w:proofErr w:type="spellStart"/>
      <w:r w:rsidRPr="00C27826">
        <w:rPr>
          <w:rFonts w:ascii="Times New Roman" w:eastAsia="Arial Unicode MS" w:hAnsi="Times New Roman" w:cs="Times New Roman"/>
          <w:b/>
        </w:rPr>
        <w:t>Bisoprolol</w:t>
      </w:r>
      <w:proofErr w:type="spellEnd"/>
      <w:r w:rsidRPr="00C27826">
        <w:rPr>
          <w:rFonts w:ascii="Times New Roman" w:eastAsia="Arial Unicode MS" w:hAnsi="Times New Roman" w:cs="Times New Roman"/>
          <w:b/>
        </w:rPr>
        <w:t xml:space="preserve"> </w:t>
      </w:r>
      <w:proofErr w:type="spellStart"/>
      <w:r w:rsidRPr="00C27826">
        <w:rPr>
          <w:rFonts w:ascii="Times New Roman" w:eastAsia="Arial Unicode MS" w:hAnsi="Times New Roman" w:cs="Times New Roman"/>
          <w:b/>
        </w:rPr>
        <w:t>Vitabalans</w:t>
      </w:r>
      <w:proofErr w:type="spellEnd"/>
    </w:p>
    <w:p w:rsidR="000739FD" w:rsidRPr="00C27826" w:rsidRDefault="000739FD" w:rsidP="000739FD">
      <w:pPr>
        <w:tabs>
          <w:tab w:val="left" w:pos="567"/>
        </w:tabs>
        <w:spacing w:after="0" w:line="240" w:lineRule="auto"/>
        <w:rPr>
          <w:rFonts w:ascii="Times New Roman" w:eastAsia="Times New Roman" w:hAnsi="Times New Roman" w:cs="Times New Roman"/>
          <w:b/>
        </w:rPr>
      </w:pPr>
    </w:p>
    <w:p w:rsidR="000739FD" w:rsidRPr="00C27826" w:rsidRDefault="000739FD" w:rsidP="000739FD">
      <w:pPr>
        <w:tabs>
          <w:tab w:val="left" w:pos="567"/>
        </w:tabs>
        <w:spacing w:after="0" w:line="240" w:lineRule="auto"/>
        <w:rPr>
          <w:rFonts w:ascii="Times New Roman" w:eastAsia="Times New Roman" w:hAnsi="Times New Roman" w:cs="Times New Roman"/>
        </w:rPr>
      </w:pPr>
      <w:r w:rsidRPr="00C27826">
        <w:rPr>
          <w:rFonts w:ascii="Times New Roman" w:eastAsia="Times New Roman" w:hAnsi="Times New Roman" w:cs="Times New Roman"/>
        </w:rPr>
        <w:t>Tabletę gerkite atėjus kitos dozės vartojimo laikui.</w:t>
      </w:r>
    </w:p>
    <w:p w:rsidR="000739FD" w:rsidRPr="00C27826" w:rsidRDefault="000739FD" w:rsidP="000739FD">
      <w:pPr>
        <w:tabs>
          <w:tab w:val="left" w:pos="567"/>
        </w:tabs>
        <w:spacing w:after="0" w:line="240" w:lineRule="auto"/>
        <w:rPr>
          <w:rFonts w:ascii="Times New Roman" w:eastAsia="Times New Roman" w:hAnsi="Times New Roman" w:cs="Times New Roman"/>
        </w:rPr>
      </w:pPr>
      <w:r w:rsidRPr="00C27826">
        <w:rPr>
          <w:rFonts w:ascii="Times New Roman" w:eastAsia="Times New Roman" w:hAnsi="Times New Roman" w:cs="Times New Roman"/>
        </w:rPr>
        <w:t>Negalima vartoti dvigubos dozės norint kompensuoti praleistą tabletę dozę.</w:t>
      </w:r>
    </w:p>
    <w:p w:rsidR="000739FD" w:rsidRPr="00C27826" w:rsidRDefault="000739FD" w:rsidP="000739FD">
      <w:pPr>
        <w:tabs>
          <w:tab w:val="left" w:pos="567"/>
        </w:tabs>
        <w:spacing w:after="0" w:line="240" w:lineRule="auto"/>
        <w:rPr>
          <w:rFonts w:ascii="Times New Roman" w:eastAsia="Times New Roman" w:hAnsi="Times New Roman" w:cs="Times New Roman"/>
        </w:rPr>
      </w:pPr>
    </w:p>
    <w:p w:rsidR="000739FD" w:rsidRPr="00C27826" w:rsidRDefault="000739FD" w:rsidP="000739FD">
      <w:pPr>
        <w:tabs>
          <w:tab w:val="left" w:pos="567"/>
        </w:tabs>
        <w:spacing w:after="0" w:line="240" w:lineRule="auto"/>
        <w:rPr>
          <w:rFonts w:ascii="Times New Roman" w:eastAsia="Times New Roman" w:hAnsi="Times New Roman" w:cs="Times New Roman"/>
          <w:b/>
        </w:rPr>
      </w:pPr>
      <w:r w:rsidRPr="00C27826">
        <w:rPr>
          <w:rFonts w:ascii="Times New Roman" w:eastAsia="Times New Roman" w:hAnsi="Times New Roman" w:cs="Times New Roman"/>
          <w:b/>
        </w:rPr>
        <w:t xml:space="preserve">Nustojus vartoti </w:t>
      </w:r>
      <w:proofErr w:type="spellStart"/>
      <w:r w:rsidRPr="00C27826">
        <w:rPr>
          <w:rFonts w:ascii="Times New Roman" w:eastAsia="Arial Unicode MS" w:hAnsi="Times New Roman" w:cs="Times New Roman"/>
          <w:b/>
        </w:rPr>
        <w:t>Bisoprolol</w:t>
      </w:r>
      <w:proofErr w:type="spellEnd"/>
      <w:r w:rsidRPr="00C27826">
        <w:rPr>
          <w:rFonts w:ascii="Times New Roman" w:eastAsia="Arial Unicode MS" w:hAnsi="Times New Roman" w:cs="Times New Roman"/>
          <w:b/>
        </w:rPr>
        <w:t xml:space="preserve"> </w:t>
      </w:r>
      <w:proofErr w:type="spellStart"/>
      <w:r w:rsidRPr="00C27826">
        <w:rPr>
          <w:rFonts w:ascii="Times New Roman" w:eastAsia="Arial Unicode MS" w:hAnsi="Times New Roman" w:cs="Times New Roman"/>
          <w:b/>
        </w:rPr>
        <w:t>Vitabalans</w:t>
      </w:r>
      <w:proofErr w:type="spellEnd"/>
    </w:p>
    <w:p w:rsidR="000739FD" w:rsidRPr="00C27826" w:rsidRDefault="000739FD" w:rsidP="000739FD">
      <w:pPr>
        <w:tabs>
          <w:tab w:val="left" w:pos="567"/>
        </w:tabs>
        <w:spacing w:after="0" w:line="240" w:lineRule="auto"/>
        <w:rPr>
          <w:rFonts w:ascii="Times New Roman" w:eastAsia="Times New Roman" w:hAnsi="Times New Roman" w:cs="Times New Roman"/>
        </w:rPr>
      </w:pPr>
    </w:p>
    <w:p w:rsidR="000739FD" w:rsidRPr="00C27826" w:rsidRDefault="000739FD" w:rsidP="000739FD">
      <w:pPr>
        <w:tabs>
          <w:tab w:val="left" w:pos="567"/>
        </w:tabs>
        <w:spacing w:after="0" w:line="240" w:lineRule="auto"/>
        <w:rPr>
          <w:rFonts w:ascii="Times New Roman" w:eastAsia="Times New Roman" w:hAnsi="Times New Roman" w:cs="Times New Roman"/>
        </w:rPr>
      </w:pPr>
      <w:proofErr w:type="spellStart"/>
      <w:r w:rsidRPr="00C27826">
        <w:rPr>
          <w:rFonts w:ascii="Times New Roman" w:eastAsia="Arial Unicode MS" w:hAnsi="Times New Roman" w:cs="Times New Roman"/>
        </w:rPr>
        <w:t>Bisoprolol</w:t>
      </w:r>
      <w:proofErr w:type="spellEnd"/>
      <w:r w:rsidRPr="00C27826">
        <w:rPr>
          <w:rFonts w:ascii="Times New Roman" w:eastAsia="Arial Unicode MS" w:hAnsi="Times New Roman" w:cs="Times New Roman"/>
        </w:rPr>
        <w:t xml:space="preserve"> </w:t>
      </w:r>
      <w:proofErr w:type="spellStart"/>
      <w:r w:rsidRPr="00C27826">
        <w:rPr>
          <w:rFonts w:ascii="Times New Roman" w:eastAsia="Arial Unicode MS" w:hAnsi="Times New Roman" w:cs="Times New Roman"/>
        </w:rPr>
        <w:t>Vitabalans</w:t>
      </w:r>
      <w:proofErr w:type="spellEnd"/>
      <w:r w:rsidRPr="00C27826" w:rsidDel="00A811B7">
        <w:rPr>
          <w:rFonts w:ascii="Times New Roman" w:eastAsia="Times New Roman" w:hAnsi="Times New Roman" w:cs="Times New Roman"/>
        </w:rPr>
        <w:t xml:space="preserve"> </w:t>
      </w:r>
      <w:r w:rsidRPr="00C27826">
        <w:rPr>
          <w:rFonts w:ascii="Times New Roman" w:eastAsia="Times New Roman" w:hAnsi="Times New Roman" w:cs="Times New Roman"/>
        </w:rPr>
        <w:t xml:space="preserve">vartojimą nutraukus staigiai, gali pavojingai pasunkėti ligos simptomai. Tai ypač liečia krūtinės angina sergančius ligonius. Vadinasi, gydymą </w:t>
      </w:r>
      <w:proofErr w:type="spellStart"/>
      <w:r w:rsidRPr="00C27826">
        <w:rPr>
          <w:rFonts w:ascii="Times New Roman" w:eastAsia="Arial Unicode MS" w:hAnsi="Times New Roman" w:cs="Times New Roman"/>
        </w:rPr>
        <w:t>Bisoprolol</w:t>
      </w:r>
      <w:proofErr w:type="spellEnd"/>
      <w:r w:rsidRPr="00C27826">
        <w:rPr>
          <w:rFonts w:ascii="Times New Roman" w:eastAsia="Arial Unicode MS" w:hAnsi="Times New Roman" w:cs="Times New Roman"/>
        </w:rPr>
        <w:t xml:space="preserve"> </w:t>
      </w:r>
      <w:proofErr w:type="spellStart"/>
      <w:r w:rsidRPr="00C27826">
        <w:rPr>
          <w:rFonts w:ascii="Times New Roman" w:eastAsia="Arial Unicode MS" w:hAnsi="Times New Roman" w:cs="Times New Roman"/>
        </w:rPr>
        <w:t>Vitabalans</w:t>
      </w:r>
      <w:proofErr w:type="spellEnd"/>
      <w:r w:rsidRPr="00C27826" w:rsidDel="00F159A5">
        <w:rPr>
          <w:rFonts w:ascii="Times New Roman" w:eastAsia="Times New Roman" w:hAnsi="Times New Roman" w:cs="Times New Roman"/>
        </w:rPr>
        <w:t xml:space="preserve"> </w:t>
      </w:r>
      <w:r w:rsidRPr="00C27826">
        <w:rPr>
          <w:rFonts w:ascii="Times New Roman" w:eastAsia="Times New Roman" w:hAnsi="Times New Roman" w:cs="Times New Roman"/>
        </w:rPr>
        <w:t>reikia nutraukti palaipsniui mažinant dozę. Jeigu gydymą nutraukti būtina, kreipkitės į gydytoją patarimo.</w:t>
      </w:r>
    </w:p>
    <w:p w:rsidR="000739FD" w:rsidRPr="00C27826" w:rsidRDefault="000739FD" w:rsidP="000739FD">
      <w:pPr>
        <w:tabs>
          <w:tab w:val="left" w:pos="567"/>
        </w:tabs>
        <w:spacing w:after="0" w:line="240" w:lineRule="auto"/>
        <w:rPr>
          <w:rFonts w:ascii="Times New Roman" w:eastAsia="Times New Roman" w:hAnsi="Times New Roman" w:cs="Times New Roman"/>
        </w:rPr>
      </w:pPr>
    </w:p>
    <w:p w:rsidR="000739FD" w:rsidRPr="00C27826" w:rsidRDefault="000739FD" w:rsidP="000739FD">
      <w:pPr>
        <w:tabs>
          <w:tab w:val="left" w:pos="567"/>
        </w:tabs>
        <w:spacing w:after="0" w:line="240" w:lineRule="auto"/>
        <w:rPr>
          <w:rFonts w:ascii="Times New Roman" w:eastAsia="Times New Roman" w:hAnsi="Times New Roman" w:cs="Times New Roman"/>
        </w:rPr>
      </w:pPr>
      <w:r w:rsidRPr="00C27826">
        <w:rPr>
          <w:rFonts w:ascii="Times New Roman" w:eastAsia="Times New Roman" w:hAnsi="Times New Roman" w:cs="Times New Roman"/>
        </w:rPr>
        <w:t>Jeigu kiltų daugiau klausimų dėl šio vaisto vartojimo, kreipkitės į gydytoją arba vaistininką.</w:t>
      </w:r>
    </w:p>
    <w:p w:rsidR="000739FD" w:rsidRPr="00C27826" w:rsidRDefault="000739FD" w:rsidP="000739FD">
      <w:pPr>
        <w:tabs>
          <w:tab w:val="left" w:pos="567"/>
        </w:tabs>
        <w:spacing w:after="0" w:line="240" w:lineRule="auto"/>
        <w:rPr>
          <w:rFonts w:ascii="Times New Roman" w:eastAsia="Times New Roman" w:hAnsi="Times New Roman" w:cs="Times New Roman"/>
        </w:rPr>
      </w:pPr>
    </w:p>
    <w:p w:rsidR="000739FD" w:rsidRPr="00C27826" w:rsidRDefault="000739FD" w:rsidP="000739FD">
      <w:pPr>
        <w:tabs>
          <w:tab w:val="left" w:pos="567"/>
        </w:tabs>
        <w:spacing w:after="0" w:line="240" w:lineRule="auto"/>
        <w:rPr>
          <w:rFonts w:ascii="Times New Roman" w:eastAsia="Times New Roman" w:hAnsi="Times New Roman" w:cs="Times New Roman"/>
        </w:rPr>
      </w:pPr>
    </w:p>
    <w:p w:rsidR="000739FD" w:rsidRPr="00C27826" w:rsidRDefault="000739FD" w:rsidP="000739FD">
      <w:pPr>
        <w:tabs>
          <w:tab w:val="left" w:pos="567"/>
        </w:tabs>
        <w:spacing w:after="0" w:line="240" w:lineRule="auto"/>
        <w:rPr>
          <w:rFonts w:ascii="Times New Roman" w:eastAsia="Times New Roman" w:hAnsi="Times New Roman" w:cs="Times New Roman"/>
          <w:b/>
          <w:caps/>
        </w:rPr>
      </w:pPr>
      <w:r w:rsidRPr="00C27826">
        <w:rPr>
          <w:rFonts w:ascii="Times New Roman" w:eastAsia="Times New Roman" w:hAnsi="Times New Roman" w:cs="Times New Roman"/>
          <w:b/>
          <w:caps/>
        </w:rPr>
        <w:t>4.</w:t>
      </w:r>
      <w:r w:rsidRPr="00C27826">
        <w:rPr>
          <w:rFonts w:ascii="Times New Roman" w:eastAsia="Times New Roman" w:hAnsi="Times New Roman" w:cs="Times New Roman"/>
          <w:b/>
          <w:caps/>
        </w:rPr>
        <w:tab/>
      </w:r>
      <w:r w:rsidRPr="00C27826">
        <w:rPr>
          <w:rFonts w:ascii="Times New Roman" w:eastAsia="Times New Roman" w:hAnsi="Times New Roman" w:cs="Times New Roman"/>
          <w:b/>
        </w:rPr>
        <w:t>Galimas šalutinis poveikis</w:t>
      </w:r>
    </w:p>
    <w:p w:rsidR="000739FD" w:rsidRPr="00C27826" w:rsidRDefault="000739FD" w:rsidP="000739FD">
      <w:pPr>
        <w:tabs>
          <w:tab w:val="left" w:pos="567"/>
        </w:tabs>
        <w:spacing w:after="0" w:line="240" w:lineRule="auto"/>
        <w:rPr>
          <w:rFonts w:ascii="Times New Roman" w:eastAsia="Times New Roman" w:hAnsi="Times New Roman" w:cs="Times New Roman"/>
        </w:rPr>
      </w:pPr>
    </w:p>
    <w:p w:rsidR="000739FD" w:rsidRPr="00C27826" w:rsidRDefault="000739FD" w:rsidP="000739FD">
      <w:pPr>
        <w:tabs>
          <w:tab w:val="left" w:pos="567"/>
        </w:tabs>
        <w:spacing w:after="0" w:line="240" w:lineRule="auto"/>
        <w:rPr>
          <w:rFonts w:ascii="Times New Roman" w:eastAsia="Times New Roman" w:hAnsi="Times New Roman" w:cs="Times New Roman"/>
        </w:rPr>
      </w:pPr>
      <w:proofErr w:type="spellStart"/>
      <w:r w:rsidRPr="00C27826">
        <w:rPr>
          <w:rFonts w:ascii="Times New Roman" w:eastAsia="Arial Unicode MS" w:hAnsi="Times New Roman" w:cs="Times New Roman"/>
        </w:rPr>
        <w:t>Bisoprolol</w:t>
      </w:r>
      <w:proofErr w:type="spellEnd"/>
      <w:r w:rsidRPr="00C27826">
        <w:rPr>
          <w:rFonts w:ascii="Times New Roman" w:eastAsia="Arial Unicode MS" w:hAnsi="Times New Roman" w:cs="Times New Roman"/>
        </w:rPr>
        <w:t xml:space="preserve"> </w:t>
      </w:r>
      <w:proofErr w:type="spellStart"/>
      <w:r w:rsidRPr="00C27826">
        <w:rPr>
          <w:rFonts w:ascii="Times New Roman" w:eastAsia="Arial Unicode MS" w:hAnsi="Times New Roman" w:cs="Times New Roman"/>
        </w:rPr>
        <w:t>Vitabalans</w:t>
      </w:r>
      <w:proofErr w:type="spellEnd"/>
      <w:r w:rsidRPr="00C27826">
        <w:rPr>
          <w:rFonts w:ascii="Times New Roman" w:eastAsia="Times New Roman" w:hAnsi="Times New Roman" w:cs="Times New Roman"/>
        </w:rPr>
        <w:t>, kaip ir kiti vaistai, gali sukelti šalutinį poveikį, nors jis pasireiškia ne visiems žmonėms.</w:t>
      </w:r>
    </w:p>
    <w:p w:rsidR="000739FD" w:rsidRPr="00C27826" w:rsidRDefault="000739FD" w:rsidP="000739FD">
      <w:pPr>
        <w:tabs>
          <w:tab w:val="left" w:pos="567"/>
        </w:tabs>
        <w:spacing w:after="0" w:line="240" w:lineRule="auto"/>
        <w:rPr>
          <w:rFonts w:ascii="Times New Roman" w:eastAsia="Times New Roman" w:hAnsi="Times New Roman" w:cs="Times New Roman"/>
        </w:rPr>
      </w:pPr>
    </w:p>
    <w:p w:rsidR="000739FD" w:rsidRPr="00C27826" w:rsidRDefault="000739FD" w:rsidP="000739FD">
      <w:pPr>
        <w:tabs>
          <w:tab w:val="left" w:pos="567"/>
        </w:tabs>
        <w:spacing w:after="0" w:line="240" w:lineRule="auto"/>
        <w:rPr>
          <w:rFonts w:ascii="Times New Roman" w:eastAsia="Times New Roman" w:hAnsi="Times New Roman" w:cs="Times New Roman"/>
          <w:i/>
        </w:rPr>
      </w:pPr>
      <w:r w:rsidRPr="00C27826">
        <w:rPr>
          <w:rFonts w:ascii="Times New Roman" w:eastAsia="Times New Roman" w:hAnsi="Times New Roman" w:cs="Times New Roman"/>
          <w:b/>
          <w:bCs/>
          <w:iCs/>
        </w:rPr>
        <w:t>Dažnas</w:t>
      </w:r>
      <w:r w:rsidRPr="00C27826">
        <w:rPr>
          <w:rFonts w:ascii="Times New Roman" w:eastAsia="Times New Roman" w:hAnsi="Times New Roman" w:cs="Times New Roman"/>
          <w:i/>
        </w:rPr>
        <w:t xml:space="preserve"> (gali pasireikšti mažiau negu 1 iš 10, tačiau daugiau negu 1 iš 100 pacientų) poveikis:</w:t>
      </w:r>
    </w:p>
    <w:p w:rsidR="000739FD" w:rsidRPr="00C27826" w:rsidRDefault="000739FD" w:rsidP="000739FD">
      <w:pPr>
        <w:tabs>
          <w:tab w:val="left" w:pos="567"/>
        </w:tabs>
        <w:spacing w:after="0" w:line="240" w:lineRule="auto"/>
        <w:ind w:left="567" w:hanging="567"/>
        <w:rPr>
          <w:rFonts w:ascii="Times New Roman" w:eastAsia="Times New Roman" w:hAnsi="Times New Roman" w:cs="Times New Roman"/>
        </w:rPr>
      </w:pPr>
      <w:r w:rsidRPr="00C27826">
        <w:rPr>
          <w:rFonts w:ascii="Times New Roman" w:eastAsia="Times New Roman" w:hAnsi="Times New Roman" w:cs="Times New Roman"/>
        </w:rPr>
        <w:sym w:font="Symbol" w:char="F0B7"/>
      </w:r>
      <w:r w:rsidRPr="00C27826">
        <w:rPr>
          <w:rFonts w:ascii="Times New Roman" w:eastAsia="Times New Roman" w:hAnsi="Times New Roman" w:cs="Times New Roman"/>
        </w:rPr>
        <w:tab/>
        <w:t>nuovargis, svaigulys ir galvos skausmas, ypač gydymo pradžioje (paprastai šis poveikis būna silpnas ir per 1 – 2 savaites išnyksta);</w:t>
      </w:r>
    </w:p>
    <w:p w:rsidR="000739FD" w:rsidRPr="00C27826" w:rsidRDefault="000739FD" w:rsidP="000739FD">
      <w:pPr>
        <w:tabs>
          <w:tab w:val="left" w:pos="567"/>
        </w:tabs>
        <w:spacing w:after="0" w:line="240" w:lineRule="auto"/>
        <w:ind w:left="567" w:hanging="567"/>
        <w:rPr>
          <w:rFonts w:ascii="Times New Roman" w:eastAsia="Times New Roman" w:hAnsi="Times New Roman" w:cs="Times New Roman"/>
        </w:rPr>
      </w:pPr>
      <w:r w:rsidRPr="00C27826">
        <w:rPr>
          <w:rFonts w:ascii="Times New Roman" w:eastAsia="Times New Roman" w:hAnsi="Times New Roman" w:cs="Times New Roman"/>
        </w:rPr>
        <w:sym w:font="Symbol" w:char="F0B7"/>
      </w:r>
      <w:r w:rsidRPr="00C27826">
        <w:rPr>
          <w:rFonts w:ascii="Times New Roman" w:eastAsia="Times New Roman" w:hAnsi="Times New Roman" w:cs="Times New Roman"/>
        </w:rPr>
        <w:tab/>
        <w:t>šaltumo ir tirpulio pojūtis galūnėse, Reino (</w:t>
      </w:r>
      <w:proofErr w:type="spellStart"/>
      <w:r w:rsidRPr="00C27826">
        <w:rPr>
          <w:rFonts w:ascii="Times New Roman" w:eastAsia="Times New Roman" w:hAnsi="Times New Roman" w:cs="Times New Roman"/>
          <w:i/>
        </w:rPr>
        <w:t>Raynaud</w:t>
      </w:r>
      <w:proofErr w:type="spellEnd"/>
      <w:r w:rsidRPr="00C27826">
        <w:rPr>
          <w:rFonts w:ascii="Times New Roman" w:eastAsia="Times New Roman" w:hAnsi="Times New Roman" w:cs="Times New Roman"/>
        </w:rPr>
        <w:t>) sindromo (su skausmu susijęs rankų ar kojų pirštų išblyškimas, po to pamelsvėjimas ir galiausiai paraudimas), protarpinio šlubumo (skausmo ir mėšlungio pojūtis kojose fizinių pratimų metu arba vaikščiojant);</w:t>
      </w:r>
    </w:p>
    <w:p w:rsidR="000739FD" w:rsidRPr="00C27826" w:rsidRDefault="000739FD" w:rsidP="000739FD">
      <w:pPr>
        <w:tabs>
          <w:tab w:val="left" w:pos="567"/>
        </w:tabs>
        <w:spacing w:after="0" w:line="240" w:lineRule="auto"/>
        <w:rPr>
          <w:rFonts w:ascii="Times New Roman" w:eastAsia="Times New Roman" w:hAnsi="Times New Roman" w:cs="Times New Roman"/>
        </w:rPr>
      </w:pPr>
      <w:r w:rsidRPr="00C27826">
        <w:rPr>
          <w:rFonts w:ascii="Times New Roman" w:eastAsia="Times New Roman" w:hAnsi="Times New Roman" w:cs="Times New Roman"/>
        </w:rPr>
        <w:sym w:font="Symbol" w:char="F0B7"/>
      </w:r>
      <w:r w:rsidRPr="00C27826">
        <w:rPr>
          <w:rFonts w:ascii="Times New Roman" w:eastAsia="Times New Roman" w:hAnsi="Times New Roman" w:cs="Times New Roman"/>
        </w:rPr>
        <w:tab/>
        <w:t>pykinimas, vėmimas, pilvo skausmas.</w:t>
      </w:r>
    </w:p>
    <w:p w:rsidR="000739FD" w:rsidRPr="00C27826" w:rsidRDefault="000739FD" w:rsidP="000739FD">
      <w:pPr>
        <w:tabs>
          <w:tab w:val="left" w:pos="567"/>
        </w:tabs>
        <w:spacing w:after="0" w:line="240" w:lineRule="auto"/>
        <w:rPr>
          <w:rFonts w:ascii="Times New Roman" w:eastAsia="Times New Roman" w:hAnsi="Times New Roman" w:cs="Times New Roman"/>
        </w:rPr>
      </w:pPr>
    </w:p>
    <w:p w:rsidR="000739FD" w:rsidRPr="00C27826" w:rsidRDefault="000739FD" w:rsidP="000739FD">
      <w:pPr>
        <w:tabs>
          <w:tab w:val="left" w:pos="567"/>
        </w:tabs>
        <w:spacing w:after="0" w:line="240" w:lineRule="auto"/>
        <w:rPr>
          <w:rFonts w:ascii="Times New Roman" w:eastAsia="Times New Roman" w:hAnsi="Times New Roman" w:cs="Times New Roman"/>
          <w:i/>
        </w:rPr>
      </w:pPr>
      <w:r w:rsidRPr="00C27826">
        <w:rPr>
          <w:rFonts w:ascii="Times New Roman" w:eastAsia="Times New Roman" w:hAnsi="Times New Roman" w:cs="Times New Roman"/>
          <w:b/>
          <w:bCs/>
          <w:iCs/>
        </w:rPr>
        <w:t>Nedažnas</w:t>
      </w:r>
      <w:r w:rsidRPr="00C27826">
        <w:rPr>
          <w:rFonts w:ascii="Times New Roman" w:eastAsia="Times New Roman" w:hAnsi="Times New Roman" w:cs="Times New Roman"/>
          <w:i/>
        </w:rPr>
        <w:t xml:space="preserve"> (gali pasireikšti mažiau negu 1 iš 100, tačiau daugiau negu 1 iš 1 000 pacientų) poveikis:</w:t>
      </w:r>
    </w:p>
    <w:p w:rsidR="000739FD" w:rsidRPr="00C27826" w:rsidRDefault="000739FD" w:rsidP="000739FD">
      <w:pPr>
        <w:tabs>
          <w:tab w:val="left" w:pos="567"/>
        </w:tabs>
        <w:spacing w:after="0" w:line="240" w:lineRule="auto"/>
        <w:rPr>
          <w:rFonts w:ascii="Times New Roman" w:eastAsia="Times New Roman" w:hAnsi="Times New Roman" w:cs="Times New Roman"/>
        </w:rPr>
      </w:pPr>
      <w:r w:rsidRPr="00C27826">
        <w:rPr>
          <w:rFonts w:ascii="Times New Roman" w:eastAsia="Times New Roman" w:hAnsi="Times New Roman" w:cs="Times New Roman"/>
        </w:rPr>
        <w:sym w:font="Symbol" w:char="F0B7"/>
      </w:r>
      <w:r w:rsidRPr="00C27826">
        <w:rPr>
          <w:rFonts w:ascii="Times New Roman" w:eastAsia="Times New Roman" w:hAnsi="Times New Roman" w:cs="Times New Roman"/>
        </w:rPr>
        <w:tab/>
        <w:t>depresija arba miego sutrikimas;</w:t>
      </w:r>
    </w:p>
    <w:p w:rsidR="000739FD" w:rsidRPr="00C27826" w:rsidRDefault="000739FD" w:rsidP="000739FD">
      <w:pPr>
        <w:tabs>
          <w:tab w:val="left" w:pos="567"/>
        </w:tabs>
        <w:spacing w:after="0" w:line="240" w:lineRule="auto"/>
        <w:ind w:left="567" w:hanging="567"/>
        <w:rPr>
          <w:rFonts w:ascii="Times New Roman" w:eastAsia="Times New Roman" w:hAnsi="Times New Roman" w:cs="Times New Roman"/>
        </w:rPr>
      </w:pPr>
      <w:r w:rsidRPr="00C27826">
        <w:rPr>
          <w:rFonts w:ascii="Times New Roman" w:eastAsia="Times New Roman" w:hAnsi="Times New Roman" w:cs="Times New Roman"/>
        </w:rPr>
        <w:sym w:font="Symbol" w:char="F0B7"/>
      </w:r>
      <w:r w:rsidRPr="00C27826">
        <w:rPr>
          <w:rFonts w:ascii="Times New Roman" w:eastAsia="Times New Roman" w:hAnsi="Times New Roman" w:cs="Times New Roman"/>
        </w:rPr>
        <w:tab/>
        <w:t>per retas širdies ritmas, jaudinimo plitimo širdyje sutrikimas arba širdies nepakankamumo pasunkėjimas (dusulys, didesnis galūnių patinimas);</w:t>
      </w:r>
    </w:p>
    <w:p w:rsidR="000739FD" w:rsidRPr="00C27826" w:rsidRDefault="000739FD" w:rsidP="000739FD">
      <w:pPr>
        <w:tabs>
          <w:tab w:val="left" w:pos="567"/>
        </w:tabs>
        <w:spacing w:after="0" w:line="240" w:lineRule="auto"/>
        <w:rPr>
          <w:rFonts w:ascii="Times New Roman" w:eastAsia="Times New Roman" w:hAnsi="Times New Roman" w:cs="Times New Roman"/>
        </w:rPr>
      </w:pPr>
      <w:r w:rsidRPr="00C27826">
        <w:rPr>
          <w:rFonts w:ascii="Times New Roman" w:eastAsia="Times New Roman" w:hAnsi="Times New Roman" w:cs="Times New Roman"/>
        </w:rPr>
        <w:sym w:font="Symbol" w:char="F0B7"/>
      </w:r>
      <w:r w:rsidRPr="00C27826">
        <w:rPr>
          <w:rFonts w:ascii="Times New Roman" w:eastAsia="Times New Roman" w:hAnsi="Times New Roman" w:cs="Times New Roman"/>
        </w:rPr>
        <w:tab/>
        <w:t>galvos svaigimas arba alpulys stojantis (</w:t>
      </w:r>
      <w:proofErr w:type="spellStart"/>
      <w:r w:rsidRPr="00C27826">
        <w:rPr>
          <w:rFonts w:ascii="Times New Roman" w:eastAsia="Times New Roman" w:hAnsi="Times New Roman" w:cs="Times New Roman"/>
        </w:rPr>
        <w:t>ortostatinė</w:t>
      </w:r>
      <w:proofErr w:type="spellEnd"/>
      <w:r w:rsidRPr="00C27826">
        <w:rPr>
          <w:rFonts w:ascii="Times New Roman" w:eastAsia="Times New Roman" w:hAnsi="Times New Roman" w:cs="Times New Roman"/>
        </w:rPr>
        <w:t xml:space="preserve"> </w:t>
      </w:r>
      <w:proofErr w:type="spellStart"/>
      <w:r w:rsidRPr="00C27826">
        <w:rPr>
          <w:rFonts w:ascii="Times New Roman" w:eastAsia="Times New Roman" w:hAnsi="Times New Roman" w:cs="Times New Roman"/>
        </w:rPr>
        <w:t>hipotenzija</w:t>
      </w:r>
      <w:proofErr w:type="spellEnd"/>
      <w:r w:rsidRPr="00C27826">
        <w:rPr>
          <w:rFonts w:ascii="Times New Roman" w:eastAsia="Times New Roman" w:hAnsi="Times New Roman" w:cs="Times New Roman"/>
        </w:rPr>
        <w:t>);</w:t>
      </w:r>
    </w:p>
    <w:p w:rsidR="000739FD" w:rsidRPr="00C27826" w:rsidRDefault="000739FD" w:rsidP="000739FD">
      <w:pPr>
        <w:tabs>
          <w:tab w:val="left" w:pos="567"/>
        </w:tabs>
        <w:spacing w:after="0" w:line="240" w:lineRule="auto"/>
        <w:ind w:left="567" w:hanging="567"/>
        <w:rPr>
          <w:rFonts w:ascii="Times New Roman" w:eastAsia="Times New Roman" w:hAnsi="Times New Roman" w:cs="Times New Roman"/>
        </w:rPr>
      </w:pPr>
      <w:r w:rsidRPr="00C27826">
        <w:rPr>
          <w:rFonts w:ascii="Times New Roman" w:eastAsia="Times New Roman" w:hAnsi="Times New Roman" w:cs="Times New Roman"/>
        </w:rPr>
        <w:sym w:font="Symbol" w:char="F0B7"/>
      </w:r>
      <w:r w:rsidRPr="00C27826">
        <w:rPr>
          <w:rFonts w:ascii="Times New Roman" w:eastAsia="Times New Roman" w:hAnsi="Times New Roman" w:cs="Times New Roman"/>
        </w:rPr>
        <w:tab/>
        <w:t>bronchų spazmas, susijęs su kvėpavimo pasunkėjimu, pacientams, sergantiems astma arba lėtine obstrukcine plaučių liga;</w:t>
      </w:r>
    </w:p>
    <w:p w:rsidR="000739FD" w:rsidRPr="00C27826" w:rsidRDefault="000739FD" w:rsidP="000739FD">
      <w:pPr>
        <w:tabs>
          <w:tab w:val="left" w:pos="567"/>
        </w:tabs>
        <w:spacing w:after="0" w:line="240" w:lineRule="auto"/>
        <w:rPr>
          <w:rFonts w:ascii="Times New Roman" w:eastAsia="Times New Roman" w:hAnsi="Times New Roman" w:cs="Times New Roman"/>
        </w:rPr>
      </w:pPr>
      <w:r w:rsidRPr="00C27826">
        <w:rPr>
          <w:rFonts w:ascii="Times New Roman" w:eastAsia="Times New Roman" w:hAnsi="Times New Roman" w:cs="Times New Roman"/>
        </w:rPr>
        <w:sym w:font="Symbol" w:char="F0B7"/>
      </w:r>
      <w:r w:rsidRPr="00C27826">
        <w:rPr>
          <w:rFonts w:ascii="Times New Roman" w:eastAsia="Times New Roman" w:hAnsi="Times New Roman" w:cs="Times New Roman"/>
        </w:rPr>
        <w:tab/>
        <w:t>raumenų silpnumas arba mėšlungis, sąnarių skausmas;</w:t>
      </w:r>
    </w:p>
    <w:p w:rsidR="000739FD" w:rsidRPr="00C27826" w:rsidRDefault="000739FD" w:rsidP="000739FD">
      <w:pPr>
        <w:numPr>
          <w:ilvl w:val="0"/>
          <w:numId w:val="2"/>
        </w:numPr>
        <w:tabs>
          <w:tab w:val="left" w:pos="567"/>
        </w:tabs>
        <w:spacing w:after="0" w:line="240" w:lineRule="auto"/>
        <w:rPr>
          <w:rFonts w:ascii="Times New Roman" w:eastAsia="Times New Roman" w:hAnsi="Times New Roman" w:cs="Times New Roman"/>
        </w:rPr>
      </w:pPr>
      <w:proofErr w:type="spellStart"/>
      <w:r w:rsidRPr="00C27826">
        <w:rPr>
          <w:rFonts w:ascii="Times New Roman" w:eastAsia="Times New Roman" w:hAnsi="Times New Roman" w:cs="Times New Roman"/>
        </w:rPr>
        <w:t>astenija</w:t>
      </w:r>
      <w:proofErr w:type="spellEnd"/>
      <w:r w:rsidRPr="00C27826">
        <w:rPr>
          <w:rFonts w:ascii="Times New Roman" w:eastAsia="Times New Roman" w:hAnsi="Times New Roman" w:cs="Times New Roman"/>
        </w:rPr>
        <w:t xml:space="preserve"> (</w:t>
      </w:r>
      <w:proofErr w:type="spellStart"/>
      <w:r w:rsidRPr="00C27826">
        <w:rPr>
          <w:rFonts w:ascii="Times New Roman" w:eastAsia="Times New Roman" w:hAnsi="Times New Roman" w:cs="Times New Roman"/>
          <w:lang w:val="en-GB"/>
        </w:rPr>
        <w:t>silpnumas</w:t>
      </w:r>
      <w:proofErr w:type="spellEnd"/>
      <w:r w:rsidRPr="00C27826">
        <w:rPr>
          <w:rFonts w:ascii="Times New Roman" w:eastAsia="Times New Roman" w:hAnsi="Times New Roman" w:cs="Times New Roman"/>
          <w:lang w:val="en-GB"/>
        </w:rPr>
        <w:t>, j</w:t>
      </w:r>
      <w:proofErr w:type="spellStart"/>
      <w:r w:rsidRPr="00C27826">
        <w:rPr>
          <w:rFonts w:ascii="Times New Roman" w:eastAsia="Times New Roman" w:hAnsi="Times New Roman" w:cs="Times New Roman"/>
        </w:rPr>
        <w:t>ėgų</w:t>
      </w:r>
      <w:proofErr w:type="spellEnd"/>
      <w:r w:rsidRPr="00C27826">
        <w:rPr>
          <w:rFonts w:ascii="Times New Roman" w:eastAsia="Times New Roman" w:hAnsi="Times New Roman" w:cs="Times New Roman"/>
        </w:rPr>
        <w:t xml:space="preserve"> netekimas).</w:t>
      </w:r>
    </w:p>
    <w:p w:rsidR="000739FD" w:rsidRPr="00C27826" w:rsidRDefault="000739FD" w:rsidP="000739FD">
      <w:pPr>
        <w:tabs>
          <w:tab w:val="left" w:pos="567"/>
        </w:tabs>
        <w:spacing w:after="0" w:line="240" w:lineRule="auto"/>
        <w:rPr>
          <w:rFonts w:ascii="Times New Roman" w:eastAsia="Times New Roman" w:hAnsi="Times New Roman" w:cs="Times New Roman"/>
        </w:rPr>
      </w:pPr>
    </w:p>
    <w:p w:rsidR="000739FD" w:rsidRPr="00C27826" w:rsidRDefault="000739FD" w:rsidP="000739FD">
      <w:pPr>
        <w:tabs>
          <w:tab w:val="left" w:pos="567"/>
        </w:tabs>
        <w:spacing w:after="0" w:line="240" w:lineRule="auto"/>
        <w:rPr>
          <w:rFonts w:ascii="Times New Roman" w:eastAsia="Times New Roman" w:hAnsi="Times New Roman" w:cs="Times New Roman"/>
          <w:i/>
        </w:rPr>
      </w:pPr>
      <w:r w:rsidRPr="00C27826">
        <w:rPr>
          <w:rFonts w:ascii="Times New Roman" w:eastAsia="Times New Roman" w:hAnsi="Times New Roman" w:cs="Times New Roman"/>
          <w:b/>
          <w:bCs/>
          <w:iCs/>
        </w:rPr>
        <w:t xml:space="preserve">Retas </w:t>
      </w:r>
      <w:r w:rsidRPr="00C27826">
        <w:rPr>
          <w:rFonts w:ascii="Times New Roman" w:eastAsia="Times New Roman" w:hAnsi="Times New Roman" w:cs="Times New Roman"/>
          <w:i/>
        </w:rPr>
        <w:t>(gali pasireikšti mažiau negu 1 iš 1 000, tačiau daugiau negu 1 iš 10 000 pacientų) poveikis:</w:t>
      </w:r>
    </w:p>
    <w:p w:rsidR="000739FD" w:rsidRPr="00C27826" w:rsidRDefault="000739FD" w:rsidP="000739FD">
      <w:pPr>
        <w:tabs>
          <w:tab w:val="left" w:pos="567"/>
        </w:tabs>
        <w:spacing w:after="0" w:line="240" w:lineRule="auto"/>
        <w:rPr>
          <w:rFonts w:ascii="Times New Roman" w:eastAsia="Times New Roman" w:hAnsi="Times New Roman" w:cs="Times New Roman"/>
        </w:rPr>
      </w:pPr>
      <w:r w:rsidRPr="00C27826">
        <w:rPr>
          <w:rFonts w:ascii="Times New Roman" w:eastAsia="Times New Roman" w:hAnsi="Times New Roman" w:cs="Times New Roman"/>
        </w:rPr>
        <w:sym w:font="Symbol" w:char="F0B7"/>
      </w:r>
      <w:r w:rsidRPr="00C27826">
        <w:rPr>
          <w:rFonts w:ascii="Times New Roman" w:eastAsia="Times New Roman" w:hAnsi="Times New Roman" w:cs="Times New Roman"/>
        </w:rPr>
        <w:tab/>
        <w:t xml:space="preserve">alerginis rinitas (slogos) </w:t>
      </w:r>
    </w:p>
    <w:p w:rsidR="000739FD" w:rsidRPr="00C27826" w:rsidRDefault="000739FD" w:rsidP="000739FD">
      <w:pPr>
        <w:tabs>
          <w:tab w:val="left" w:pos="567"/>
        </w:tabs>
        <w:spacing w:after="0" w:line="240" w:lineRule="auto"/>
        <w:ind w:left="567" w:hanging="567"/>
        <w:rPr>
          <w:rFonts w:ascii="Times New Roman" w:eastAsia="Times New Roman" w:hAnsi="Times New Roman" w:cs="Times New Roman"/>
        </w:rPr>
      </w:pPr>
      <w:r w:rsidRPr="00C27826">
        <w:rPr>
          <w:rFonts w:ascii="Times New Roman" w:eastAsia="Times New Roman" w:hAnsi="Times New Roman" w:cs="Times New Roman"/>
        </w:rPr>
        <w:sym w:font="Symbol" w:char="F0B7"/>
      </w:r>
      <w:r w:rsidRPr="00C27826">
        <w:rPr>
          <w:rFonts w:ascii="Times New Roman" w:eastAsia="Times New Roman" w:hAnsi="Times New Roman" w:cs="Times New Roman"/>
        </w:rPr>
        <w:tab/>
        <w:t>vadinamasis vilkligės sindromas (</w:t>
      </w:r>
      <w:proofErr w:type="spellStart"/>
      <w:r w:rsidRPr="00C27826">
        <w:rPr>
          <w:rFonts w:ascii="Times New Roman" w:eastAsia="Times New Roman" w:hAnsi="Times New Roman" w:cs="Times New Roman"/>
        </w:rPr>
        <w:t>antinuklearinių</w:t>
      </w:r>
      <w:proofErr w:type="spellEnd"/>
      <w:r w:rsidRPr="00C27826">
        <w:rPr>
          <w:rFonts w:ascii="Times New Roman" w:eastAsia="Times New Roman" w:hAnsi="Times New Roman" w:cs="Times New Roman"/>
        </w:rPr>
        <w:t xml:space="preserve"> antikūnų buvimas kraujyje, karščiavimas, raumenų arba sąnarių skausmas, kraujagyslių uždegimas, odos pokyčiai);</w:t>
      </w:r>
    </w:p>
    <w:p w:rsidR="000739FD" w:rsidRPr="00C27826" w:rsidRDefault="000739FD" w:rsidP="000739FD">
      <w:pPr>
        <w:tabs>
          <w:tab w:val="left" w:pos="567"/>
        </w:tabs>
        <w:spacing w:after="0" w:line="240" w:lineRule="auto"/>
        <w:rPr>
          <w:rFonts w:ascii="Times New Roman" w:eastAsia="Times New Roman" w:hAnsi="Times New Roman" w:cs="Times New Roman"/>
        </w:rPr>
      </w:pPr>
      <w:r w:rsidRPr="00C27826">
        <w:rPr>
          <w:rFonts w:ascii="Times New Roman" w:eastAsia="Times New Roman" w:hAnsi="Times New Roman" w:cs="Times New Roman"/>
        </w:rPr>
        <w:sym w:font="Symbol" w:char="F0B7"/>
      </w:r>
      <w:r w:rsidRPr="00C27826">
        <w:rPr>
          <w:rFonts w:ascii="Times New Roman" w:eastAsia="Times New Roman" w:hAnsi="Times New Roman" w:cs="Times New Roman"/>
        </w:rPr>
        <w:tab/>
        <w:t>košmariški sapnai arba haliucinacijos;</w:t>
      </w:r>
    </w:p>
    <w:p w:rsidR="000739FD" w:rsidRPr="00C27826" w:rsidRDefault="000739FD" w:rsidP="000739FD">
      <w:pPr>
        <w:numPr>
          <w:ilvl w:val="0"/>
          <w:numId w:val="1"/>
        </w:numPr>
        <w:tabs>
          <w:tab w:val="left" w:pos="567"/>
        </w:tabs>
        <w:spacing w:after="0" w:line="240" w:lineRule="auto"/>
        <w:rPr>
          <w:rFonts w:ascii="Times New Roman" w:eastAsia="Times New Roman" w:hAnsi="Times New Roman" w:cs="Times New Roman"/>
        </w:rPr>
      </w:pPr>
      <w:r w:rsidRPr="00C27826">
        <w:rPr>
          <w:rFonts w:ascii="Times New Roman" w:eastAsia="Times New Roman" w:hAnsi="Times New Roman" w:cs="Times New Roman"/>
        </w:rPr>
        <w:t>apalpimas (sinkopė);</w:t>
      </w:r>
    </w:p>
    <w:p w:rsidR="000739FD" w:rsidRPr="00C27826" w:rsidRDefault="000739FD" w:rsidP="000739FD">
      <w:pPr>
        <w:tabs>
          <w:tab w:val="left" w:pos="567"/>
        </w:tabs>
        <w:spacing w:after="0" w:line="240" w:lineRule="auto"/>
        <w:ind w:left="567" w:hanging="567"/>
        <w:rPr>
          <w:rFonts w:ascii="Times New Roman" w:eastAsia="Times New Roman" w:hAnsi="Times New Roman" w:cs="Times New Roman"/>
        </w:rPr>
      </w:pPr>
      <w:r w:rsidRPr="00C27826">
        <w:rPr>
          <w:rFonts w:ascii="Times New Roman" w:eastAsia="Times New Roman" w:hAnsi="Times New Roman" w:cs="Times New Roman"/>
        </w:rPr>
        <w:sym w:font="Symbol" w:char="F0B7"/>
      </w:r>
      <w:r w:rsidRPr="00C27826">
        <w:rPr>
          <w:rFonts w:ascii="Times New Roman" w:eastAsia="Times New Roman" w:hAnsi="Times New Roman" w:cs="Times New Roman"/>
        </w:rPr>
        <w:tab/>
        <w:t>ašarų išsiskyrimo sumažėjimas, dėl kurio galima akių sausmė (tai būtina turėti omenyje pacientams, nešiojantiems kontaktinius lęšius);</w:t>
      </w:r>
    </w:p>
    <w:p w:rsidR="000739FD" w:rsidRPr="00C27826" w:rsidRDefault="000739FD" w:rsidP="000739FD">
      <w:pPr>
        <w:tabs>
          <w:tab w:val="left" w:pos="567"/>
        </w:tabs>
        <w:spacing w:after="0" w:line="240" w:lineRule="auto"/>
        <w:rPr>
          <w:rFonts w:ascii="Times New Roman" w:eastAsia="Times New Roman" w:hAnsi="Times New Roman" w:cs="Times New Roman"/>
        </w:rPr>
      </w:pPr>
      <w:r w:rsidRPr="00C27826">
        <w:rPr>
          <w:rFonts w:ascii="Times New Roman" w:eastAsia="Times New Roman" w:hAnsi="Times New Roman" w:cs="Times New Roman"/>
        </w:rPr>
        <w:sym w:font="Symbol" w:char="F0B7"/>
      </w:r>
      <w:r w:rsidRPr="00C27826">
        <w:rPr>
          <w:rFonts w:ascii="Times New Roman" w:eastAsia="Times New Roman" w:hAnsi="Times New Roman" w:cs="Times New Roman"/>
        </w:rPr>
        <w:tab/>
        <w:t>klausos sutrikimas;</w:t>
      </w:r>
    </w:p>
    <w:p w:rsidR="000739FD" w:rsidRPr="00C27826" w:rsidRDefault="000739FD" w:rsidP="000739FD">
      <w:pPr>
        <w:tabs>
          <w:tab w:val="left" w:pos="567"/>
        </w:tabs>
        <w:spacing w:after="0" w:line="240" w:lineRule="auto"/>
        <w:rPr>
          <w:rFonts w:ascii="Times New Roman" w:eastAsia="Times New Roman" w:hAnsi="Times New Roman" w:cs="Times New Roman"/>
        </w:rPr>
      </w:pPr>
      <w:r w:rsidRPr="00C27826">
        <w:rPr>
          <w:rFonts w:ascii="Times New Roman" w:eastAsia="Times New Roman" w:hAnsi="Times New Roman" w:cs="Times New Roman"/>
        </w:rPr>
        <w:sym w:font="Symbol" w:char="F0B7"/>
      </w:r>
      <w:r w:rsidRPr="00C27826">
        <w:rPr>
          <w:rFonts w:ascii="Times New Roman" w:eastAsia="Times New Roman" w:hAnsi="Times New Roman" w:cs="Times New Roman"/>
        </w:rPr>
        <w:tab/>
      </w:r>
      <w:proofErr w:type="spellStart"/>
      <w:r w:rsidRPr="00C27826">
        <w:rPr>
          <w:rFonts w:ascii="Times New Roman" w:eastAsia="Times New Roman" w:hAnsi="Times New Roman" w:cs="Times New Roman"/>
        </w:rPr>
        <w:t>trigliceridų</w:t>
      </w:r>
      <w:proofErr w:type="spellEnd"/>
      <w:r w:rsidRPr="00C27826">
        <w:rPr>
          <w:rFonts w:ascii="Times New Roman" w:eastAsia="Times New Roman" w:hAnsi="Times New Roman" w:cs="Times New Roman"/>
        </w:rPr>
        <w:t xml:space="preserve"> kiekio padidėjimas kraujyje arba cukraus kiekio sumažėjimas kraujyje;</w:t>
      </w:r>
    </w:p>
    <w:p w:rsidR="000739FD" w:rsidRPr="00C27826" w:rsidRDefault="000739FD" w:rsidP="000739FD">
      <w:pPr>
        <w:tabs>
          <w:tab w:val="left" w:pos="567"/>
        </w:tabs>
        <w:spacing w:after="0" w:line="240" w:lineRule="auto"/>
        <w:ind w:left="567" w:hanging="567"/>
        <w:rPr>
          <w:rFonts w:ascii="Times New Roman" w:eastAsia="Times New Roman" w:hAnsi="Times New Roman" w:cs="Times New Roman"/>
        </w:rPr>
      </w:pPr>
      <w:r w:rsidRPr="00C27826">
        <w:rPr>
          <w:rFonts w:ascii="Times New Roman" w:eastAsia="Times New Roman" w:hAnsi="Times New Roman" w:cs="Times New Roman"/>
        </w:rPr>
        <w:sym w:font="Symbol" w:char="F0B7"/>
      </w:r>
      <w:r w:rsidRPr="00C27826">
        <w:rPr>
          <w:rFonts w:ascii="Times New Roman" w:eastAsia="Times New Roman" w:hAnsi="Times New Roman" w:cs="Times New Roman"/>
        </w:rPr>
        <w:tab/>
        <w:t>kepenų fermentų (alaninaminotransferazės, aspartataminotransferazės) kiekio padidėjimas kraujyje;</w:t>
      </w:r>
    </w:p>
    <w:p w:rsidR="000739FD" w:rsidRPr="00C27826" w:rsidRDefault="000739FD" w:rsidP="000739FD">
      <w:pPr>
        <w:tabs>
          <w:tab w:val="left" w:pos="567"/>
        </w:tabs>
        <w:spacing w:after="0" w:line="240" w:lineRule="auto"/>
        <w:rPr>
          <w:rFonts w:ascii="Times New Roman" w:eastAsia="Times New Roman" w:hAnsi="Times New Roman" w:cs="Times New Roman"/>
        </w:rPr>
      </w:pPr>
      <w:r w:rsidRPr="00C27826">
        <w:rPr>
          <w:rFonts w:ascii="Times New Roman" w:eastAsia="Times New Roman" w:hAnsi="Times New Roman" w:cs="Times New Roman"/>
        </w:rPr>
        <w:sym w:font="Symbol" w:char="F0B7"/>
      </w:r>
      <w:r w:rsidRPr="00C27826">
        <w:rPr>
          <w:rFonts w:ascii="Times New Roman" w:eastAsia="Times New Roman" w:hAnsi="Times New Roman" w:cs="Times New Roman"/>
        </w:rPr>
        <w:tab/>
        <w:t>kepenų uždegimas, paprastai sukeliantis viršutinės pilvo dalies skausmą;</w:t>
      </w:r>
    </w:p>
    <w:p w:rsidR="000739FD" w:rsidRPr="00C27826" w:rsidRDefault="000739FD" w:rsidP="000739FD">
      <w:pPr>
        <w:tabs>
          <w:tab w:val="left" w:pos="567"/>
        </w:tabs>
        <w:spacing w:after="0" w:line="240" w:lineRule="auto"/>
        <w:rPr>
          <w:rFonts w:ascii="Times New Roman" w:eastAsia="Times New Roman" w:hAnsi="Times New Roman" w:cs="Times New Roman"/>
        </w:rPr>
      </w:pPr>
      <w:r w:rsidRPr="00C27826">
        <w:rPr>
          <w:rFonts w:ascii="Times New Roman" w:eastAsia="Times New Roman" w:hAnsi="Times New Roman" w:cs="Times New Roman"/>
        </w:rPr>
        <w:sym w:font="Symbol" w:char="F0B7"/>
      </w:r>
      <w:r w:rsidRPr="00C27826">
        <w:rPr>
          <w:rFonts w:ascii="Times New Roman" w:eastAsia="Times New Roman" w:hAnsi="Times New Roman" w:cs="Times New Roman"/>
        </w:rPr>
        <w:tab/>
        <w:t>alerginės odos reakcijos: niežulys, paraudimas, išbėrimas;</w:t>
      </w:r>
    </w:p>
    <w:p w:rsidR="000739FD" w:rsidRPr="00C27826" w:rsidRDefault="000739FD" w:rsidP="000739FD">
      <w:pPr>
        <w:tabs>
          <w:tab w:val="left" w:pos="567"/>
        </w:tabs>
        <w:spacing w:after="0" w:line="240" w:lineRule="auto"/>
        <w:rPr>
          <w:rFonts w:ascii="Times New Roman" w:eastAsia="Times New Roman" w:hAnsi="Times New Roman" w:cs="Times New Roman"/>
        </w:rPr>
      </w:pPr>
      <w:r w:rsidRPr="00C27826">
        <w:rPr>
          <w:rFonts w:ascii="Times New Roman" w:eastAsia="Times New Roman" w:hAnsi="Times New Roman" w:cs="Times New Roman"/>
        </w:rPr>
        <w:lastRenderedPageBreak/>
        <w:sym w:font="Symbol" w:char="F0B7"/>
      </w:r>
      <w:r w:rsidRPr="00C27826">
        <w:rPr>
          <w:rFonts w:ascii="Times New Roman" w:eastAsia="Times New Roman" w:hAnsi="Times New Roman" w:cs="Times New Roman"/>
        </w:rPr>
        <w:tab/>
        <w:t>lytinio pajėgumo sutrikimas (impotencija);</w:t>
      </w:r>
    </w:p>
    <w:p w:rsidR="000739FD" w:rsidRPr="00C27826" w:rsidRDefault="000739FD" w:rsidP="000739FD">
      <w:pPr>
        <w:tabs>
          <w:tab w:val="left" w:pos="567"/>
        </w:tabs>
        <w:spacing w:after="0" w:line="240" w:lineRule="auto"/>
        <w:rPr>
          <w:rFonts w:ascii="Times New Roman" w:eastAsia="Times New Roman" w:hAnsi="Times New Roman" w:cs="Times New Roman"/>
        </w:rPr>
      </w:pPr>
    </w:p>
    <w:p w:rsidR="000739FD" w:rsidRPr="00C27826" w:rsidRDefault="000739FD" w:rsidP="000739FD">
      <w:pPr>
        <w:tabs>
          <w:tab w:val="left" w:pos="567"/>
        </w:tabs>
        <w:spacing w:after="0" w:line="240" w:lineRule="auto"/>
        <w:rPr>
          <w:rFonts w:ascii="Times New Roman" w:eastAsia="Times New Roman" w:hAnsi="Times New Roman" w:cs="Times New Roman"/>
          <w:i/>
        </w:rPr>
      </w:pPr>
      <w:r w:rsidRPr="00C27826">
        <w:rPr>
          <w:rFonts w:ascii="Times New Roman" w:eastAsia="Times New Roman" w:hAnsi="Times New Roman" w:cs="Times New Roman"/>
          <w:b/>
          <w:bCs/>
          <w:iCs/>
        </w:rPr>
        <w:t>Labai retas</w:t>
      </w:r>
      <w:r w:rsidRPr="00C27826">
        <w:rPr>
          <w:rFonts w:ascii="Times New Roman" w:eastAsia="Times New Roman" w:hAnsi="Times New Roman" w:cs="Times New Roman"/>
          <w:i/>
        </w:rPr>
        <w:t xml:space="preserve"> (gali pasireikšti mažiau negu 1 iš 10 000 pacientų) poveikis:</w:t>
      </w:r>
    </w:p>
    <w:p w:rsidR="000739FD" w:rsidRPr="00C27826" w:rsidRDefault="000739FD" w:rsidP="000739FD">
      <w:pPr>
        <w:numPr>
          <w:ilvl w:val="0"/>
          <w:numId w:val="1"/>
        </w:numPr>
        <w:spacing w:after="0" w:line="240" w:lineRule="auto"/>
        <w:rPr>
          <w:rFonts w:ascii="Times New Roman" w:eastAsia="Times New Roman" w:hAnsi="Times New Roman" w:cs="Times New Roman"/>
        </w:rPr>
      </w:pPr>
      <w:r w:rsidRPr="00C27826">
        <w:rPr>
          <w:rFonts w:ascii="Times New Roman" w:eastAsia="Times New Roman" w:hAnsi="Times New Roman" w:cs="Times New Roman"/>
        </w:rPr>
        <w:t xml:space="preserve">    konjunktyvitas (akių paraudimas ir dirginimas);</w:t>
      </w:r>
    </w:p>
    <w:p w:rsidR="000739FD" w:rsidRPr="00C27826" w:rsidRDefault="000739FD" w:rsidP="000739FD">
      <w:pPr>
        <w:tabs>
          <w:tab w:val="left" w:pos="567"/>
        </w:tabs>
        <w:spacing w:after="0" w:line="240" w:lineRule="auto"/>
        <w:rPr>
          <w:rFonts w:ascii="Times New Roman" w:eastAsia="Times New Roman" w:hAnsi="Times New Roman" w:cs="Times New Roman"/>
        </w:rPr>
      </w:pPr>
      <w:r w:rsidRPr="00C27826">
        <w:rPr>
          <w:rFonts w:ascii="Times New Roman" w:eastAsia="Times New Roman" w:hAnsi="Times New Roman" w:cs="Times New Roman"/>
        </w:rPr>
        <w:sym w:font="Symbol" w:char="F0B7"/>
      </w:r>
      <w:r w:rsidRPr="00C27826">
        <w:rPr>
          <w:rFonts w:ascii="Times New Roman" w:eastAsia="Times New Roman" w:hAnsi="Times New Roman" w:cs="Times New Roman"/>
        </w:rPr>
        <w:tab/>
        <w:t>išbėrimas arba žvynelinės (psoriazės) pasunkėjimas;</w:t>
      </w:r>
    </w:p>
    <w:p w:rsidR="000739FD" w:rsidRPr="00C27826" w:rsidRDefault="000739FD" w:rsidP="000739FD">
      <w:pPr>
        <w:tabs>
          <w:tab w:val="left" w:pos="567"/>
        </w:tabs>
        <w:spacing w:after="0" w:line="240" w:lineRule="auto"/>
        <w:rPr>
          <w:rFonts w:ascii="Times New Roman" w:eastAsia="Times New Roman" w:hAnsi="Times New Roman" w:cs="Times New Roman"/>
        </w:rPr>
      </w:pPr>
      <w:r w:rsidRPr="00C27826">
        <w:rPr>
          <w:rFonts w:ascii="Times New Roman" w:eastAsia="Times New Roman" w:hAnsi="Times New Roman" w:cs="Times New Roman"/>
        </w:rPr>
        <w:sym w:font="Symbol" w:char="F0B7"/>
      </w:r>
      <w:r w:rsidRPr="00C27826">
        <w:rPr>
          <w:rFonts w:ascii="Times New Roman" w:eastAsia="Times New Roman" w:hAnsi="Times New Roman" w:cs="Times New Roman"/>
        </w:rPr>
        <w:tab/>
        <w:t>plaukų slinkimas.</w:t>
      </w:r>
    </w:p>
    <w:p w:rsidR="000739FD" w:rsidRPr="00C27826" w:rsidRDefault="000739FD" w:rsidP="000739FD">
      <w:pPr>
        <w:tabs>
          <w:tab w:val="left" w:pos="567"/>
        </w:tabs>
        <w:spacing w:after="0" w:line="240" w:lineRule="auto"/>
        <w:rPr>
          <w:rFonts w:ascii="Times New Roman" w:eastAsia="Times New Roman" w:hAnsi="Times New Roman" w:cs="Times New Roman"/>
        </w:rPr>
      </w:pPr>
    </w:p>
    <w:p w:rsidR="000739FD" w:rsidRPr="00C27826" w:rsidRDefault="000739FD" w:rsidP="000739FD">
      <w:pPr>
        <w:spacing w:after="200" w:line="240" w:lineRule="auto"/>
        <w:rPr>
          <w:rFonts w:ascii="Times New Roman" w:eastAsia="Calibri" w:hAnsi="Times New Roman" w:cs="Times New Roman"/>
          <w:b/>
        </w:rPr>
      </w:pPr>
      <w:r w:rsidRPr="00C27826">
        <w:rPr>
          <w:rFonts w:ascii="Times New Roman" w:eastAsia="Calibri" w:hAnsi="Times New Roman" w:cs="Times New Roman"/>
          <w:b/>
          <w:noProof/>
        </w:rPr>
        <w:t>Pranešimas apie šalutinį poveikį</w:t>
      </w:r>
    </w:p>
    <w:p w:rsidR="000739FD" w:rsidRPr="00C27826" w:rsidRDefault="000739FD" w:rsidP="000739FD">
      <w:pPr>
        <w:tabs>
          <w:tab w:val="left" w:pos="567"/>
        </w:tabs>
        <w:spacing w:after="0" w:line="240" w:lineRule="auto"/>
        <w:rPr>
          <w:rFonts w:ascii="Times New Roman" w:eastAsia="Times New Roman" w:hAnsi="Times New Roman" w:cs="Times New Roman"/>
        </w:rPr>
      </w:pPr>
      <w:r w:rsidRPr="00C27826">
        <w:rPr>
          <w:rFonts w:ascii="Times New Roman" w:eastAsia="Calibri" w:hAnsi="Times New Roman" w:cs="Times New Roman"/>
          <w:noProof/>
        </w:rPr>
        <w:t>Jeigu pasireiškė šalutinis poveikis, įskaitant šiame lapelyje nenurodytą, pasakykite gydytojui arba vaistininkui</w:t>
      </w:r>
      <w:r w:rsidRPr="00C27826">
        <w:rPr>
          <w:rFonts w:ascii="Times New Roman" w:eastAsia="Calibri" w:hAnsi="Times New Roman" w:cs="Times New Roman"/>
        </w:rPr>
        <w:t>.</w:t>
      </w:r>
      <w:r w:rsidRPr="00C27826">
        <w:rPr>
          <w:rFonts w:ascii="Times New Roman" w:eastAsia="Calibri" w:hAnsi="Times New Roman" w:cs="Times New Roman"/>
          <w:noProof/>
        </w:rPr>
        <w:t xml:space="preserve"> Apie šalutinį poveikį taip pat galite pranešti tiesiogiai, užpildę interneto svetainėje </w:t>
      </w:r>
      <w:hyperlink r:id="rId5" w:history="1">
        <w:r w:rsidRPr="00C27826">
          <w:rPr>
            <w:rFonts w:ascii="Times New Roman" w:eastAsia="SimSun" w:hAnsi="Times New Roman" w:cs="Times New Roman"/>
            <w:noProof/>
            <w:color w:val="0000FF"/>
            <w:u w:val="single"/>
          </w:rPr>
          <w:t>www.vvkt.lt</w:t>
        </w:r>
      </w:hyperlink>
      <w:r w:rsidRPr="00C27826">
        <w:rPr>
          <w:rFonts w:ascii="Times New Roman" w:eastAsia="Calibri" w:hAnsi="Times New Roman" w:cs="Times New Roman"/>
          <w:noProof/>
        </w:rPr>
        <w:t xml:space="preserve"> esančią formą, paštu Valstybinei vaistų kontrolės tarnybai prie Lietuvos Respublikos sveikatos apsaugos ministerijos, Žirmūnų g. 139A, LT 09120 Vilnius, t</w:t>
      </w:r>
      <w:r w:rsidRPr="00C27826">
        <w:rPr>
          <w:rFonts w:ascii="Times New Roman" w:eastAsia="Calibri" w:hAnsi="Times New Roman" w:cs="Times New Roman"/>
          <w:noProof/>
          <w:lang w:eastAsia="zh-CN"/>
        </w:rPr>
        <w:t xml:space="preserve">el: 8 800 73568, </w:t>
      </w:r>
      <w:r w:rsidRPr="00C27826">
        <w:rPr>
          <w:rFonts w:ascii="Times New Roman" w:eastAsia="Calibri" w:hAnsi="Times New Roman" w:cs="Times New Roman"/>
          <w:noProof/>
        </w:rPr>
        <w:t xml:space="preserve">faksu 8 800 20131 arba el. paštu </w:t>
      </w:r>
      <w:hyperlink r:id="rId6" w:history="1">
        <w:r w:rsidRPr="00C27826">
          <w:rPr>
            <w:rFonts w:ascii="Times New Roman" w:eastAsia="SimSun" w:hAnsi="Times New Roman" w:cs="Times New Roman"/>
            <w:noProof/>
            <w:color w:val="0000FF"/>
            <w:u w:val="single"/>
          </w:rPr>
          <w:t>NepageidaujamaR@vvkt.lt</w:t>
        </w:r>
      </w:hyperlink>
      <w:r w:rsidRPr="00C27826">
        <w:rPr>
          <w:rFonts w:ascii="Times New Roman" w:eastAsia="Calibri" w:hAnsi="Times New Roman" w:cs="Times New Roman"/>
          <w:noProof/>
        </w:rPr>
        <w:t>. Pranešdami apie šalutinį poveikį galite mums padėti gauti daugiau informacijos apie šio vaisto saugumą.</w:t>
      </w:r>
    </w:p>
    <w:p w:rsidR="000739FD" w:rsidRPr="00C27826" w:rsidRDefault="000739FD" w:rsidP="000739FD">
      <w:pPr>
        <w:tabs>
          <w:tab w:val="left" w:pos="567"/>
        </w:tabs>
        <w:spacing w:after="0" w:line="240" w:lineRule="auto"/>
        <w:rPr>
          <w:rFonts w:ascii="Times New Roman" w:eastAsia="Times New Roman" w:hAnsi="Times New Roman" w:cs="Times New Roman"/>
        </w:rPr>
      </w:pPr>
    </w:p>
    <w:p w:rsidR="000739FD" w:rsidRPr="00C27826" w:rsidRDefault="000739FD" w:rsidP="000739FD">
      <w:pPr>
        <w:tabs>
          <w:tab w:val="left" w:pos="567"/>
        </w:tabs>
        <w:spacing w:after="0" w:line="240" w:lineRule="auto"/>
        <w:rPr>
          <w:rFonts w:ascii="Times New Roman" w:eastAsia="Times New Roman" w:hAnsi="Times New Roman" w:cs="Times New Roman"/>
        </w:rPr>
      </w:pPr>
    </w:p>
    <w:p w:rsidR="000739FD" w:rsidRPr="00C27826" w:rsidRDefault="000739FD" w:rsidP="000739FD">
      <w:pPr>
        <w:tabs>
          <w:tab w:val="left" w:pos="567"/>
        </w:tabs>
        <w:spacing w:after="0" w:line="240" w:lineRule="auto"/>
        <w:rPr>
          <w:rFonts w:ascii="Times New Roman" w:eastAsia="Times New Roman" w:hAnsi="Times New Roman" w:cs="Times New Roman"/>
        </w:rPr>
      </w:pPr>
      <w:r w:rsidRPr="00C27826">
        <w:rPr>
          <w:rFonts w:ascii="Times New Roman" w:eastAsia="Times New Roman" w:hAnsi="Times New Roman" w:cs="Times New Roman"/>
          <w:b/>
        </w:rPr>
        <w:t>5.</w:t>
      </w:r>
      <w:r w:rsidRPr="00C27826">
        <w:rPr>
          <w:rFonts w:ascii="Times New Roman" w:eastAsia="Times New Roman" w:hAnsi="Times New Roman" w:cs="Times New Roman"/>
          <w:b/>
        </w:rPr>
        <w:tab/>
        <w:t xml:space="preserve">Kaip laikyti </w:t>
      </w:r>
      <w:proofErr w:type="spellStart"/>
      <w:r w:rsidRPr="00C27826">
        <w:rPr>
          <w:rFonts w:ascii="Times New Roman" w:eastAsia="Arial Unicode MS" w:hAnsi="Times New Roman" w:cs="Times New Roman"/>
          <w:b/>
        </w:rPr>
        <w:t>Bisoprolol</w:t>
      </w:r>
      <w:proofErr w:type="spellEnd"/>
      <w:r w:rsidRPr="00C27826">
        <w:rPr>
          <w:rFonts w:ascii="Times New Roman" w:eastAsia="Arial Unicode MS" w:hAnsi="Times New Roman" w:cs="Times New Roman"/>
          <w:b/>
        </w:rPr>
        <w:t xml:space="preserve"> </w:t>
      </w:r>
      <w:proofErr w:type="spellStart"/>
      <w:r w:rsidRPr="00C27826">
        <w:rPr>
          <w:rFonts w:ascii="Times New Roman" w:eastAsia="Arial Unicode MS" w:hAnsi="Times New Roman" w:cs="Times New Roman"/>
          <w:b/>
        </w:rPr>
        <w:t>Vitabalans</w:t>
      </w:r>
      <w:proofErr w:type="spellEnd"/>
    </w:p>
    <w:p w:rsidR="000739FD" w:rsidRPr="00C27826" w:rsidRDefault="000739FD" w:rsidP="000739FD">
      <w:pPr>
        <w:tabs>
          <w:tab w:val="left" w:pos="567"/>
        </w:tabs>
        <w:spacing w:after="0" w:line="240" w:lineRule="auto"/>
        <w:rPr>
          <w:rFonts w:ascii="Times New Roman" w:eastAsia="Times New Roman" w:hAnsi="Times New Roman" w:cs="Times New Roman"/>
        </w:rPr>
      </w:pPr>
    </w:p>
    <w:p w:rsidR="000739FD" w:rsidRPr="00C27826" w:rsidRDefault="000739FD" w:rsidP="000739FD">
      <w:pPr>
        <w:tabs>
          <w:tab w:val="left" w:pos="567"/>
        </w:tabs>
        <w:spacing w:after="0" w:line="240" w:lineRule="auto"/>
        <w:rPr>
          <w:rFonts w:ascii="Times New Roman" w:eastAsia="Times New Roman" w:hAnsi="Times New Roman" w:cs="Times New Roman"/>
        </w:rPr>
      </w:pPr>
      <w:r w:rsidRPr="00C27826">
        <w:rPr>
          <w:rFonts w:ascii="Times New Roman" w:eastAsia="Calibri" w:hAnsi="Times New Roman" w:cs="Times New Roman"/>
          <w:noProof/>
        </w:rPr>
        <w:t>Šį vaistą laikykite vaikams nepastebimoje ir nepasiekiamoje</w:t>
      </w:r>
      <w:r w:rsidRPr="00C27826" w:rsidDel="00EF1193">
        <w:rPr>
          <w:rFonts w:ascii="Times New Roman" w:eastAsia="Times New Roman" w:hAnsi="Times New Roman" w:cs="Times New Roman"/>
        </w:rPr>
        <w:t xml:space="preserve"> </w:t>
      </w:r>
      <w:r w:rsidRPr="00C27826">
        <w:rPr>
          <w:rFonts w:ascii="Times New Roman" w:eastAsia="Times New Roman" w:hAnsi="Times New Roman" w:cs="Times New Roman"/>
        </w:rPr>
        <w:t>vietoje.</w:t>
      </w:r>
    </w:p>
    <w:p w:rsidR="000739FD" w:rsidRPr="00C27826" w:rsidRDefault="000739FD" w:rsidP="000739FD">
      <w:pPr>
        <w:tabs>
          <w:tab w:val="left" w:pos="567"/>
        </w:tabs>
        <w:spacing w:after="0" w:line="240" w:lineRule="auto"/>
        <w:rPr>
          <w:rFonts w:ascii="Times New Roman" w:eastAsia="Times New Roman" w:hAnsi="Times New Roman" w:cs="Times New Roman"/>
        </w:rPr>
      </w:pPr>
      <w:r w:rsidRPr="00C27826">
        <w:rPr>
          <w:rFonts w:ascii="Times New Roman" w:eastAsia="Times New Roman" w:hAnsi="Times New Roman" w:cs="Times New Roman"/>
        </w:rPr>
        <w:t xml:space="preserve">Laikyti žemesnėje kaip </w:t>
      </w:r>
      <w:r w:rsidRPr="007236C2">
        <w:rPr>
          <w:rFonts w:ascii="Times New Roman" w:hAnsi="Times New Roman"/>
          <w:lang w:val="fi-FI"/>
        </w:rPr>
        <w:t>30 °C temperatūroje</w:t>
      </w:r>
      <w:r w:rsidRPr="00C27826">
        <w:rPr>
          <w:rFonts w:ascii="Times New Roman" w:eastAsia="Times New Roman" w:hAnsi="Times New Roman" w:cs="Times New Roman"/>
        </w:rPr>
        <w:t>..</w:t>
      </w:r>
    </w:p>
    <w:p w:rsidR="000739FD" w:rsidRPr="00C27826" w:rsidRDefault="000739FD" w:rsidP="000739FD">
      <w:pPr>
        <w:tabs>
          <w:tab w:val="left" w:pos="567"/>
        </w:tabs>
        <w:spacing w:after="0" w:line="240" w:lineRule="auto"/>
        <w:rPr>
          <w:rFonts w:ascii="Times New Roman" w:eastAsia="Times New Roman" w:hAnsi="Times New Roman" w:cs="Times New Roman"/>
        </w:rPr>
      </w:pPr>
    </w:p>
    <w:p w:rsidR="000739FD" w:rsidRPr="00C27826" w:rsidRDefault="000739FD" w:rsidP="000739FD">
      <w:pPr>
        <w:tabs>
          <w:tab w:val="left" w:pos="567"/>
        </w:tabs>
        <w:spacing w:after="0" w:line="240" w:lineRule="auto"/>
        <w:rPr>
          <w:rFonts w:ascii="Times New Roman" w:eastAsia="Times New Roman" w:hAnsi="Times New Roman" w:cs="Times New Roman"/>
          <w:iCs/>
        </w:rPr>
      </w:pPr>
      <w:r w:rsidRPr="00C27826">
        <w:rPr>
          <w:rFonts w:ascii="Times New Roman" w:eastAsia="Times New Roman" w:hAnsi="Times New Roman" w:cs="Times New Roman"/>
          <w:iCs/>
        </w:rPr>
        <w:t xml:space="preserve">Ant kartoninės dėžutės nurodytam tinkamumo laikui pasibaigus, </w:t>
      </w:r>
      <w:r w:rsidRPr="00C27826">
        <w:rPr>
          <w:rFonts w:ascii="Times New Roman" w:eastAsia="Arial Unicode MS" w:hAnsi="Times New Roman" w:cs="Times New Roman"/>
        </w:rPr>
        <w:t>šio vaisto</w:t>
      </w:r>
      <w:r w:rsidRPr="00C27826" w:rsidDel="00A811B7">
        <w:rPr>
          <w:rFonts w:ascii="Times New Roman" w:eastAsia="Times New Roman" w:hAnsi="Times New Roman" w:cs="Times New Roman"/>
          <w:iCs/>
        </w:rPr>
        <w:t xml:space="preserve"> </w:t>
      </w:r>
      <w:r w:rsidRPr="00C27826">
        <w:rPr>
          <w:rFonts w:ascii="Times New Roman" w:eastAsia="Times New Roman" w:hAnsi="Times New Roman" w:cs="Times New Roman"/>
          <w:iCs/>
        </w:rPr>
        <w:t>vartoti negalima. Vaistas tinkamas vartoti iki paskutinės nurodyto mėnesio dienos.</w:t>
      </w:r>
    </w:p>
    <w:p w:rsidR="000739FD" w:rsidRPr="00C27826" w:rsidRDefault="000739FD" w:rsidP="000739FD">
      <w:pPr>
        <w:tabs>
          <w:tab w:val="left" w:pos="567"/>
        </w:tabs>
        <w:spacing w:after="0" w:line="240" w:lineRule="auto"/>
        <w:rPr>
          <w:rFonts w:ascii="Times New Roman" w:eastAsia="Times New Roman" w:hAnsi="Times New Roman" w:cs="Times New Roman"/>
        </w:rPr>
      </w:pPr>
    </w:p>
    <w:p w:rsidR="000739FD" w:rsidRPr="00C27826" w:rsidRDefault="000739FD" w:rsidP="000739FD">
      <w:pPr>
        <w:tabs>
          <w:tab w:val="left" w:pos="567"/>
        </w:tabs>
        <w:spacing w:after="0" w:line="240" w:lineRule="auto"/>
        <w:rPr>
          <w:rFonts w:ascii="Times New Roman" w:eastAsia="Times New Roman" w:hAnsi="Times New Roman" w:cs="Times New Roman"/>
        </w:rPr>
      </w:pPr>
      <w:r w:rsidRPr="00C27826">
        <w:rPr>
          <w:rFonts w:ascii="Times New Roman" w:eastAsia="Times New Roman" w:hAnsi="Times New Roman" w:cs="Times New Roman"/>
        </w:rPr>
        <w:t>Vaistų negalima išmesti į kanalizaciją arba su buitinėmis</w:t>
      </w:r>
      <w:r w:rsidRPr="00C27826">
        <w:rPr>
          <w:rFonts w:ascii="Times New Roman" w:eastAsia="Times New Roman" w:hAnsi="Times New Roman" w:cs="Times New Roman"/>
          <w:color w:val="993366"/>
        </w:rPr>
        <w:t xml:space="preserve"> </w:t>
      </w:r>
      <w:r w:rsidRPr="00C27826">
        <w:rPr>
          <w:rFonts w:ascii="Times New Roman" w:eastAsia="Times New Roman" w:hAnsi="Times New Roman" w:cs="Times New Roman"/>
        </w:rPr>
        <w:t>atliekomis. Kaip išmesti nereikalingus vaistus, klauskite vaistininko. Šios priemonės padės apsaugoti aplinką.</w:t>
      </w:r>
    </w:p>
    <w:p w:rsidR="000739FD" w:rsidRPr="00C27826" w:rsidRDefault="000739FD" w:rsidP="000739FD">
      <w:pPr>
        <w:tabs>
          <w:tab w:val="left" w:pos="567"/>
        </w:tabs>
        <w:spacing w:after="0" w:line="240" w:lineRule="auto"/>
        <w:rPr>
          <w:rFonts w:ascii="Times New Roman" w:eastAsia="Times New Roman" w:hAnsi="Times New Roman" w:cs="Times New Roman"/>
        </w:rPr>
      </w:pPr>
    </w:p>
    <w:p w:rsidR="000739FD" w:rsidRPr="00C27826" w:rsidRDefault="000739FD" w:rsidP="000739FD">
      <w:pPr>
        <w:tabs>
          <w:tab w:val="left" w:pos="567"/>
        </w:tabs>
        <w:spacing w:after="0" w:line="240" w:lineRule="auto"/>
        <w:rPr>
          <w:rFonts w:ascii="Times New Roman" w:eastAsia="Times New Roman" w:hAnsi="Times New Roman" w:cs="Times New Roman"/>
        </w:rPr>
      </w:pPr>
    </w:p>
    <w:p w:rsidR="000739FD" w:rsidRPr="00C27826" w:rsidRDefault="000739FD" w:rsidP="000739FD">
      <w:pPr>
        <w:tabs>
          <w:tab w:val="left" w:pos="567"/>
        </w:tabs>
        <w:spacing w:after="0" w:line="240" w:lineRule="auto"/>
        <w:rPr>
          <w:rFonts w:ascii="Times New Roman" w:eastAsia="Times New Roman" w:hAnsi="Times New Roman" w:cs="Times New Roman"/>
          <w:b/>
        </w:rPr>
      </w:pPr>
      <w:r w:rsidRPr="00C27826">
        <w:rPr>
          <w:rFonts w:ascii="Times New Roman" w:eastAsia="Times New Roman" w:hAnsi="Times New Roman" w:cs="Times New Roman"/>
          <w:b/>
        </w:rPr>
        <w:t>6.</w:t>
      </w:r>
      <w:r w:rsidRPr="00C27826">
        <w:rPr>
          <w:rFonts w:ascii="Times New Roman" w:eastAsia="Times New Roman" w:hAnsi="Times New Roman" w:cs="Times New Roman"/>
          <w:b/>
        </w:rPr>
        <w:tab/>
        <w:t>Pakuotės turinys ir kita informacija</w:t>
      </w:r>
    </w:p>
    <w:p w:rsidR="000739FD" w:rsidRPr="00C27826" w:rsidRDefault="000739FD" w:rsidP="000739FD">
      <w:pPr>
        <w:tabs>
          <w:tab w:val="left" w:pos="567"/>
        </w:tabs>
        <w:spacing w:after="0" w:line="240" w:lineRule="auto"/>
        <w:rPr>
          <w:rFonts w:ascii="Times New Roman" w:eastAsia="Times New Roman" w:hAnsi="Times New Roman" w:cs="Times New Roman"/>
        </w:rPr>
      </w:pPr>
    </w:p>
    <w:p w:rsidR="000739FD" w:rsidRPr="00C27826" w:rsidRDefault="000739FD" w:rsidP="000739FD">
      <w:pPr>
        <w:tabs>
          <w:tab w:val="left" w:pos="567"/>
        </w:tabs>
        <w:spacing w:after="0" w:line="240" w:lineRule="auto"/>
        <w:rPr>
          <w:rFonts w:ascii="Times New Roman" w:eastAsia="Times New Roman" w:hAnsi="Times New Roman" w:cs="Times New Roman"/>
          <w:b/>
          <w:u w:val="single"/>
        </w:rPr>
      </w:pPr>
      <w:proofErr w:type="spellStart"/>
      <w:r w:rsidRPr="00C27826">
        <w:rPr>
          <w:rFonts w:ascii="Times New Roman" w:eastAsia="Arial Unicode MS" w:hAnsi="Times New Roman" w:cs="Times New Roman"/>
          <w:b/>
        </w:rPr>
        <w:t>Bisoprolol</w:t>
      </w:r>
      <w:proofErr w:type="spellEnd"/>
      <w:r w:rsidRPr="00C27826">
        <w:rPr>
          <w:rFonts w:ascii="Times New Roman" w:eastAsia="Arial Unicode MS" w:hAnsi="Times New Roman" w:cs="Times New Roman"/>
          <w:b/>
        </w:rPr>
        <w:t xml:space="preserve"> </w:t>
      </w:r>
      <w:proofErr w:type="spellStart"/>
      <w:r w:rsidRPr="00C27826">
        <w:rPr>
          <w:rFonts w:ascii="Times New Roman" w:eastAsia="Arial Unicode MS" w:hAnsi="Times New Roman" w:cs="Times New Roman"/>
          <w:b/>
        </w:rPr>
        <w:t>Vitabalans</w:t>
      </w:r>
      <w:proofErr w:type="spellEnd"/>
      <w:r w:rsidRPr="00C27826" w:rsidDel="00A811B7">
        <w:rPr>
          <w:rFonts w:ascii="Times New Roman" w:eastAsia="Times New Roman" w:hAnsi="Times New Roman" w:cs="Times New Roman"/>
          <w:b/>
          <w:bCs/>
        </w:rPr>
        <w:t xml:space="preserve"> </w:t>
      </w:r>
      <w:r w:rsidRPr="00C27826">
        <w:rPr>
          <w:rFonts w:ascii="Times New Roman" w:eastAsia="Times New Roman" w:hAnsi="Times New Roman" w:cs="Times New Roman"/>
          <w:b/>
          <w:bCs/>
        </w:rPr>
        <w:t xml:space="preserve">sudėtis </w:t>
      </w:r>
    </w:p>
    <w:p w:rsidR="000739FD" w:rsidRPr="00C27826" w:rsidRDefault="000739FD" w:rsidP="000739FD">
      <w:pPr>
        <w:tabs>
          <w:tab w:val="left" w:pos="567"/>
        </w:tabs>
        <w:spacing w:after="0" w:line="240" w:lineRule="auto"/>
        <w:rPr>
          <w:rFonts w:ascii="Times New Roman" w:eastAsia="Times New Roman" w:hAnsi="Times New Roman" w:cs="Times New Roman"/>
        </w:rPr>
      </w:pPr>
      <w:r w:rsidRPr="00C27826">
        <w:rPr>
          <w:rFonts w:ascii="Times New Roman" w:eastAsia="Times New Roman" w:hAnsi="Times New Roman" w:cs="Times New Roman"/>
        </w:rPr>
        <w:t xml:space="preserve">Veiklioji medžiaga yra </w:t>
      </w:r>
      <w:proofErr w:type="spellStart"/>
      <w:r w:rsidRPr="00C27826">
        <w:rPr>
          <w:rFonts w:ascii="Times New Roman" w:eastAsia="Times New Roman" w:hAnsi="Times New Roman" w:cs="Times New Roman"/>
        </w:rPr>
        <w:t>bizoprololio</w:t>
      </w:r>
      <w:proofErr w:type="spellEnd"/>
      <w:r w:rsidRPr="00C27826">
        <w:rPr>
          <w:rFonts w:ascii="Times New Roman" w:eastAsia="Times New Roman" w:hAnsi="Times New Roman" w:cs="Times New Roman"/>
        </w:rPr>
        <w:t xml:space="preserve"> </w:t>
      </w:r>
      <w:proofErr w:type="spellStart"/>
      <w:r w:rsidRPr="00C27826">
        <w:rPr>
          <w:rFonts w:ascii="Times New Roman" w:eastAsia="Times New Roman" w:hAnsi="Times New Roman" w:cs="Times New Roman"/>
        </w:rPr>
        <w:t>hemifumaratas</w:t>
      </w:r>
      <w:proofErr w:type="spellEnd"/>
      <w:r w:rsidRPr="00C27826">
        <w:rPr>
          <w:rFonts w:ascii="Times New Roman" w:eastAsia="Times New Roman" w:hAnsi="Times New Roman" w:cs="Times New Roman"/>
        </w:rPr>
        <w:t xml:space="preserve">. </w:t>
      </w:r>
    </w:p>
    <w:p w:rsidR="000739FD" w:rsidRPr="00C27826" w:rsidRDefault="000739FD" w:rsidP="000739FD">
      <w:pPr>
        <w:tabs>
          <w:tab w:val="left" w:pos="567"/>
        </w:tabs>
        <w:spacing w:after="0" w:line="240" w:lineRule="auto"/>
        <w:rPr>
          <w:rFonts w:ascii="Times New Roman" w:eastAsia="Times New Roman" w:hAnsi="Times New Roman" w:cs="Times New Roman"/>
        </w:rPr>
      </w:pPr>
      <w:proofErr w:type="spellStart"/>
      <w:r w:rsidRPr="00C27826">
        <w:rPr>
          <w:rFonts w:ascii="Times New Roman" w:eastAsia="Arial Unicode MS" w:hAnsi="Times New Roman" w:cs="Times New Roman"/>
        </w:rPr>
        <w:t>Bisoprolol</w:t>
      </w:r>
      <w:proofErr w:type="spellEnd"/>
      <w:r w:rsidRPr="00C27826">
        <w:rPr>
          <w:rFonts w:ascii="Times New Roman" w:eastAsia="Arial Unicode MS" w:hAnsi="Times New Roman" w:cs="Times New Roman"/>
        </w:rPr>
        <w:t xml:space="preserve"> </w:t>
      </w:r>
      <w:proofErr w:type="spellStart"/>
      <w:r w:rsidRPr="00C27826">
        <w:rPr>
          <w:rFonts w:ascii="Times New Roman" w:eastAsia="Arial Unicode MS" w:hAnsi="Times New Roman" w:cs="Times New Roman"/>
        </w:rPr>
        <w:t>Vitabalans</w:t>
      </w:r>
      <w:proofErr w:type="spellEnd"/>
      <w:r w:rsidRPr="00C27826" w:rsidDel="00A811B7">
        <w:rPr>
          <w:rFonts w:ascii="Times New Roman" w:eastAsia="Times New Roman" w:hAnsi="Times New Roman" w:cs="Times New Roman"/>
        </w:rPr>
        <w:t xml:space="preserve"> </w:t>
      </w:r>
      <w:r w:rsidRPr="00C27826">
        <w:rPr>
          <w:rFonts w:ascii="Times New Roman" w:eastAsia="Times New Roman" w:hAnsi="Times New Roman" w:cs="Times New Roman"/>
        </w:rPr>
        <w:t xml:space="preserve">5 mg tabletės. Kiekvienoje tabletėje yra 5 mg </w:t>
      </w:r>
      <w:proofErr w:type="spellStart"/>
      <w:r w:rsidRPr="00C27826">
        <w:rPr>
          <w:rFonts w:ascii="Times New Roman" w:eastAsia="Times New Roman" w:hAnsi="Times New Roman" w:cs="Times New Roman"/>
        </w:rPr>
        <w:t>bizoprololio</w:t>
      </w:r>
      <w:proofErr w:type="spellEnd"/>
      <w:r w:rsidRPr="00C27826">
        <w:rPr>
          <w:rFonts w:ascii="Times New Roman" w:eastAsia="Times New Roman" w:hAnsi="Times New Roman" w:cs="Times New Roman"/>
        </w:rPr>
        <w:t xml:space="preserve"> </w:t>
      </w:r>
      <w:proofErr w:type="spellStart"/>
      <w:r w:rsidRPr="00C27826">
        <w:rPr>
          <w:rFonts w:ascii="Times New Roman" w:eastAsia="Times New Roman" w:hAnsi="Times New Roman" w:cs="Times New Roman"/>
        </w:rPr>
        <w:t>hemifumarato</w:t>
      </w:r>
      <w:proofErr w:type="spellEnd"/>
      <w:r w:rsidRPr="00C27826">
        <w:rPr>
          <w:rFonts w:ascii="Times New Roman" w:eastAsia="Times New Roman" w:hAnsi="Times New Roman" w:cs="Times New Roman"/>
        </w:rPr>
        <w:t xml:space="preserve">, atitinkančio 4,2 mg </w:t>
      </w:r>
      <w:proofErr w:type="spellStart"/>
      <w:r w:rsidRPr="00C27826">
        <w:rPr>
          <w:rFonts w:ascii="Times New Roman" w:eastAsia="Times New Roman" w:hAnsi="Times New Roman" w:cs="Times New Roman"/>
        </w:rPr>
        <w:t>bizoprololio</w:t>
      </w:r>
      <w:proofErr w:type="spellEnd"/>
      <w:r w:rsidRPr="00C27826">
        <w:rPr>
          <w:rFonts w:ascii="Times New Roman" w:eastAsia="Times New Roman" w:hAnsi="Times New Roman" w:cs="Times New Roman"/>
        </w:rPr>
        <w:t>.</w:t>
      </w:r>
    </w:p>
    <w:p w:rsidR="000739FD" w:rsidRPr="00C27826" w:rsidRDefault="000739FD" w:rsidP="000739FD">
      <w:pPr>
        <w:tabs>
          <w:tab w:val="left" w:pos="567"/>
        </w:tabs>
        <w:spacing w:after="0" w:line="240" w:lineRule="auto"/>
        <w:rPr>
          <w:rFonts w:ascii="Times New Roman" w:eastAsia="Times New Roman" w:hAnsi="Times New Roman" w:cs="Times New Roman"/>
        </w:rPr>
      </w:pPr>
      <w:proofErr w:type="spellStart"/>
      <w:r w:rsidRPr="00C27826">
        <w:rPr>
          <w:rFonts w:ascii="Times New Roman" w:eastAsia="Arial Unicode MS" w:hAnsi="Times New Roman" w:cs="Times New Roman"/>
        </w:rPr>
        <w:t>Bisoprolol</w:t>
      </w:r>
      <w:proofErr w:type="spellEnd"/>
      <w:r w:rsidRPr="00C27826">
        <w:rPr>
          <w:rFonts w:ascii="Times New Roman" w:eastAsia="Arial Unicode MS" w:hAnsi="Times New Roman" w:cs="Times New Roman"/>
        </w:rPr>
        <w:t xml:space="preserve"> </w:t>
      </w:r>
      <w:proofErr w:type="spellStart"/>
      <w:r w:rsidRPr="00C27826">
        <w:rPr>
          <w:rFonts w:ascii="Times New Roman" w:eastAsia="Arial Unicode MS" w:hAnsi="Times New Roman" w:cs="Times New Roman"/>
        </w:rPr>
        <w:t>Vitabalans</w:t>
      </w:r>
      <w:proofErr w:type="spellEnd"/>
      <w:r w:rsidRPr="00C27826" w:rsidDel="00A811B7">
        <w:rPr>
          <w:rFonts w:ascii="Times New Roman" w:eastAsia="Times New Roman" w:hAnsi="Times New Roman" w:cs="Times New Roman"/>
        </w:rPr>
        <w:t xml:space="preserve"> </w:t>
      </w:r>
      <w:r w:rsidRPr="00C27826">
        <w:rPr>
          <w:rFonts w:ascii="Times New Roman" w:eastAsia="Times New Roman" w:hAnsi="Times New Roman" w:cs="Times New Roman"/>
        </w:rPr>
        <w:t xml:space="preserve">10 mg tabletės. Kiekvienoje tabletėje yra 10 mg </w:t>
      </w:r>
      <w:proofErr w:type="spellStart"/>
      <w:r w:rsidRPr="00C27826">
        <w:rPr>
          <w:rFonts w:ascii="Times New Roman" w:eastAsia="Times New Roman" w:hAnsi="Times New Roman" w:cs="Times New Roman"/>
        </w:rPr>
        <w:t>bizoprololio</w:t>
      </w:r>
      <w:proofErr w:type="spellEnd"/>
      <w:r w:rsidRPr="00C27826">
        <w:rPr>
          <w:rFonts w:ascii="Times New Roman" w:eastAsia="Times New Roman" w:hAnsi="Times New Roman" w:cs="Times New Roman"/>
        </w:rPr>
        <w:t xml:space="preserve"> </w:t>
      </w:r>
      <w:proofErr w:type="spellStart"/>
      <w:r w:rsidRPr="00C27826">
        <w:rPr>
          <w:rFonts w:ascii="Times New Roman" w:eastAsia="Times New Roman" w:hAnsi="Times New Roman" w:cs="Times New Roman"/>
        </w:rPr>
        <w:t>hemifumarato</w:t>
      </w:r>
      <w:proofErr w:type="spellEnd"/>
      <w:r w:rsidRPr="00C27826">
        <w:rPr>
          <w:rFonts w:ascii="Times New Roman" w:eastAsia="Times New Roman" w:hAnsi="Times New Roman" w:cs="Times New Roman"/>
        </w:rPr>
        <w:t xml:space="preserve">, atitinkančio 8,5 mg </w:t>
      </w:r>
      <w:proofErr w:type="spellStart"/>
      <w:r w:rsidRPr="00C27826">
        <w:rPr>
          <w:rFonts w:ascii="Times New Roman" w:eastAsia="Times New Roman" w:hAnsi="Times New Roman" w:cs="Times New Roman"/>
        </w:rPr>
        <w:t>bizoprololio</w:t>
      </w:r>
      <w:proofErr w:type="spellEnd"/>
      <w:r w:rsidRPr="00C27826">
        <w:rPr>
          <w:rFonts w:ascii="Times New Roman" w:eastAsia="Times New Roman" w:hAnsi="Times New Roman" w:cs="Times New Roman"/>
        </w:rPr>
        <w:t>.</w:t>
      </w:r>
    </w:p>
    <w:p w:rsidR="000739FD" w:rsidRPr="00C27826" w:rsidRDefault="000739FD" w:rsidP="000739FD">
      <w:pPr>
        <w:tabs>
          <w:tab w:val="left" w:pos="567"/>
        </w:tabs>
        <w:spacing w:after="0" w:line="240" w:lineRule="auto"/>
        <w:rPr>
          <w:rFonts w:ascii="Times New Roman" w:eastAsia="Times New Roman" w:hAnsi="Times New Roman" w:cs="Times New Roman"/>
        </w:rPr>
      </w:pPr>
      <w:r w:rsidRPr="00C27826">
        <w:rPr>
          <w:rFonts w:ascii="Times New Roman" w:eastAsia="Times New Roman" w:hAnsi="Times New Roman" w:cs="Times New Roman"/>
        </w:rPr>
        <w:t xml:space="preserve">Pagalbinės medžiagos yra kalcio-vandenilio fosfatas </w:t>
      </w:r>
      <w:proofErr w:type="spellStart"/>
      <w:r w:rsidRPr="00C27826">
        <w:rPr>
          <w:rFonts w:ascii="Times New Roman" w:eastAsia="Times New Roman" w:hAnsi="Times New Roman" w:cs="Times New Roman"/>
        </w:rPr>
        <w:t>dihidratas</w:t>
      </w:r>
      <w:proofErr w:type="spellEnd"/>
      <w:r w:rsidRPr="00C27826">
        <w:rPr>
          <w:rFonts w:ascii="Times New Roman" w:eastAsia="Times New Roman" w:hAnsi="Times New Roman" w:cs="Times New Roman"/>
        </w:rPr>
        <w:t xml:space="preserve">, magnio </w:t>
      </w:r>
      <w:proofErr w:type="spellStart"/>
      <w:r w:rsidRPr="00C27826">
        <w:rPr>
          <w:rFonts w:ascii="Times New Roman" w:eastAsia="Times New Roman" w:hAnsi="Times New Roman" w:cs="Times New Roman"/>
        </w:rPr>
        <w:t>stearatas</w:t>
      </w:r>
      <w:proofErr w:type="spellEnd"/>
      <w:r w:rsidRPr="00C27826">
        <w:rPr>
          <w:rFonts w:ascii="Times New Roman" w:eastAsia="Times New Roman" w:hAnsi="Times New Roman" w:cs="Times New Roman"/>
        </w:rPr>
        <w:t xml:space="preserve"> ir </w:t>
      </w:r>
      <w:proofErr w:type="spellStart"/>
      <w:r w:rsidRPr="00C27826">
        <w:rPr>
          <w:rFonts w:ascii="Times New Roman" w:eastAsia="Times New Roman" w:hAnsi="Times New Roman" w:cs="Times New Roman"/>
        </w:rPr>
        <w:t>mikrokristalinė</w:t>
      </w:r>
      <w:proofErr w:type="spellEnd"/>
      <w:r w:rsidRPr="00C27826">
        <w:rPr>
          <w:rFonts w:ascii="Times New Roman" w:eastAsia="Times New Roman" w:hAnsi="Times New Roman" w:cs="Times New Roman"/>
        </w:rPr>
        <w:t xml:space="preserve"> celiuliozė.</w:t>
      </w:r>
    </w:p>
    <w:p w:rsidR="000739FD" w:rsidRPr="00C27826" w:rsidRDefault="000739FD" w:rsidP="000739FD">
      <w:pPr>
        <w:tabs>
          <w:tab w:val="left" w:pos="567"/>
        </w:tabs>
        <w:spacing w:after="0" w:line="240" w:lineRule="auto"/>
        <w:rPr>
          <w:rFonts w:ascii="Times New Roman" w:eastAsia="Times New Roman" w:hAnsi="Times New Roman" w:cs="Times New Roman"/>
        </w:rPr>
      </w:pPr>
      <w:proofErr w:type="spellStart"/>
      <w:r w:rsidRPr="00C27826">
        <w:rPr>
          <w:rFonts w:ascii="Times New Roman" w:eastAsia="Arial Unicode MS" w:hAnsi="Times New Roman" w:cs="Times New Roman"/>
        </w:rPr>
        <w:t>Bisoprolol</w:t>
      </w:r>
      <w:proofErr w:type="spellEnd"/>
      <w:r w:rsidRPr="00C27826">
        <w:rPr>
          <w:rFonts w:ascii="Times New Roman" w:eastAsia="Arial Unicode MS" w:hAnsi="Times New Roman" w:cs="Times New Roman"/>
        </w:rPr>
        <w:t xml:space="preserve"> </w:t>
      </w:r>
      <w:proofErr w:type="spellStart"/>
      <w:r w:rsidRPr="00C27826">
        <w:rPr>
          <w:rFonts w:ascii="Times New Roman" w:eastAsia="Arial Unicode MS" w:hAnsi="Times New Roman" w:cs="Times New Roman"/>
        </w:rPr>
        <w:t>Vitabalans</w:t>
      </w:r>
      <w:proofErr w:type="spellEnd"/>
      <w:r w:rsidRPr="00C27826" w:rsidDel="00A811B7">
        <w:rPr>
          <w:rFonts w:ascii="Times New Roman" w:eastAsia="Times New Roman" w:hAnsi="Times New Roman" w:cs="Times New Roman"/>
        </w:rPr>
        <w:t xml:space="preserve"> </w:t>
      </w:r>
      <w:r w:rsidRPr="00C27826">
        <w:rPr>
          <w:rFonts w:ascii="Times New Roman" w:eastAsia="Times New Roman" w:hAnsi="Times New Roman" w:cs="Times New Roman"/>
        </w:rPr>
        <w:t>10 mg tabletėse yra ir geltonojo geležies oksido (E 172).</w:t>
      </w:r>
    </w:p>
    <w:p w:rsidR="000739FD" w:rsidRPr="00C27826" w:rsidRDefault="000739FD" w:rsidP="000739FD">
      <w:pPr>
        <w:tabs>
          <w:tab w:val="left" w:pos="567"/>
        </w:tabs>
        <w:spacing w:after="0" w:line="240" w:lineRule="auto"/>
        <w:rPr>
          <w:rFonts w:ascii="Times New Roman" w:eastAsia="Times New Roman" w:hAnsi="Times New Roman" w:cs="Times New Roman"/>
          <w:b/>
          <w:bCs/>
        </w:rPr>
      </w:pPr>
    </w:p>
    <w:p w:rsidR="000739FD" w:rsidRPr="00C27826" w:rsidRDefault="000739FD" w:rsidP="000739FD">
      <w:pPr>
        <w:tabs>
          <w:tab w:val="left" w:pos="567"/>
        </w:tabs>
        <w:spacing w:after="0" w:line="240" w:lineRule="auto"/>
        <w:rPr>
          <w:rFonts w:ascii="Times New Roman" w:eastAsia="Times New Roman" w:hAnsi="Times New Roman" w:cs="Times New Roman"/>
          <w:b/>
          <w:bCs/>
        </w:rPr>
      </w:pPr>
      <w:proofErr w:type="spellStart"/>
      <w:r w:rsidRPr="00C27826">
        <w:rPr>
          <w:rFonts w:ascii="Times New Roman" w:eastAsia="Arial Unicode MS" w:hAnsi="Times New Roman" w:cs="Times New Roman"/>
          <w:b/>
        </w:rPr>
        <w:t>Bisoprolol</w:t>
      </w:r>
      <w:proofErr w:type="spellEnd"/>
      <w:r w:rsidRPr="00C27826">
        <w:rPr>
          <w:rFonts w:ascii="Times New Roman" w:eastAsia="Arial Unicode MS" w:hAnsi="Times New Roman" w:cs="Times New Roman"/>
          <w:b/>
        </w:rPr>
        <w:t xml:space="preserve"> </w:t>
      </w:r>
      <w:proofErr w:type="spellStart"/>
      <w:r w:rsidRPr="00C27826">
        <w:rPr>
          <w:rFonts w:ascii="Times New Roman" w:eastAsia="Arial Unicode MS" w:hAnsi="Times New Roman" w:cs="Times New Roman"/>
          <w:b/>
        </w:rPr>
        <w:t>Vitabalans</w:t>
      </w:r>
      <w:proofErr w:type="spellEnd"/>
      <w:r w:rsidRPr="00C27826" w:rsidDel="00A811B7">
        <w:rPr>
          <w:rFonts w:ascii="Times New Roman" w:eastAsia="Times New Roman" w:hAnsi="Times New Roman" w:cs="Times New Roman"/>
          <w:b/>
          <w:bCs/>
        </w:rPr>
        <w:t xml:space="preserve"> </w:t>
      </w:r>
      <w:r w:rsidRPr="00C27826">
        <w:rPr>
          <w:rFonts w:ascii="Times New Roman" w:eastAsia="Times New Roman" w:hAnsi="Times New Roman" w:cs="Times New Roman"/>
          <w:b/>
          <w:bCs/>
        </w:rPr>
        <w:t>išvaizda ir kiekis pakuotėje</w:t>
      </w:r>
    </w:p>
    <w:p w:rsidR="000739FD" w:rsidRPr="00C27826" w:rsidRDefault="000739FD" w:rsidP="000739FD">
      <w:pPr>
        <w:tabs>
          <w:tab w:val="left" w:pos="567"/>
        </w:tabs>
        <w:spacing w:after="0" w:line="240" w:lineRule="auto"/>
        <w:rPr>
          <w:rFonts w:ascii="Times New Roman" w:eastAsia="Times New Roman" w:hAnsi="Times New Roman" w:cs="Times New Roman"/>
        </w:rPr>
      </w:pPr>
      <w:proofErr w:type="spellStart"/>
      <w:r w:rsidRPr="00C27826">
        <w:rPr>
          <w:rFonts w:ascii="Times New Roman" w:eastAsia="Arial Unicode MS" w:hAnsi="Times New Roman" w:cs="Times New Roman"/>
        </w:rPr>
        <w:t>Bisoprolol</w:t>
      </w:r>
      <w:proofErr w:type="spellEnd"/>
      <w:r w:rsidRPr="00C27826">
        <w:rPr>
          <w:rFonts w:ascii="Times New Roman" w:eastAsia="Arial Unicode MS" w:hAnsi="Times New Roman" w:cs="Times New Roman"/>
        </w:rPr>
        <w:t xml:space="preserve"> </w:t>
      </w:r>
      <w:proofErr w:type="spellStart"/>
      <w:r w:rsidRPr="00C27826">
        <w:rPr>
          <w:rFonts w:ascii="Times New Roman" w:eastAsia="Arial Unicode MS" w:hAnsi="Times New Roman" w:cs="Times New Roman"/>
        </w:rPr>
        <w:t>Vitabalans</w:t>
      </w:r>
      <w:proofErr w:type="spellEnd"/>
      <w:r w:rsidRPr="00C27826" w:rsidDel="00A811B7">
        <w:rPr>
          <w:rFonts w:ascii="Times New Roman" w:eastAsia="Times New Roman" w:hAnsi="Times New Roman" w:cs="Times New Roman"/>
        </w:rPr>
        <w:t xml:space="preserve"> </w:t>
      </w:r>
      <w:r w:rsidRPr="00C27826">
        <w:rPr>
          <w:rFonts w:ascii="Times New Roman" w:eastAsia="Times New Roman" w:hAnsi="Times New Roman" w:cs="Times New Roman"/>
        </w:rPr>
        <w:t xml:space="preserve">5 mg tabletės yra baltos, apvalios, išgaubtos, su vagele, </w:t>
      </w:r>
      <w:smartTag w:uri="schemas-tilde-lv/tildestengine" w:element="metric">
        <w:smartTagPr>
          <w:attr w:name="metric_text" w:val="mm"/>
          <w:attr w:name="metric_value" w:val="8"/>
        </w:smartTagPr>
        <w:r w:rsidRPr="00C27826">
          <w:rPr>
            <w:rFonts w:ascii="Times New Roman" w:eastAsia="Times New Roman" w:hAnsi="Times New Roman" w:cs="Times New Roman"/>
          </w:rPr>
          <w:t>8 mm</w:t>
        </w:r>
      </w:smartTag>
      <w:r w:rsidRPr="00C27826">
        <w:rPr>
          <w:rFonts w:ascii="Times New Roman" w:eastAsia="Times New Roman" w:hAnsi="Times New Roman" w:cs="Times New Roman"/>
        </w:rPr>
        <w:t xml:space="preserve"> skersmens.</w:t>
      </w:r>
    </w:p>
    <w:p w:rsidR="000739FD" w:rsidRPr="00C27826" w:rsidRDefault="000739FD" w:rsidP="000739FD">
      <w:pPr>
        <w:tabs>
          <w:tab w:val="left" w:pos="567"/>
        </w:tabs>
        <w:spacing w:after="0" w:line="240" w:lineRule="auto"/>
        <w:rPr>
          <w:rFonts w:ascii="Times New Roman" w:eastAsia="Times New Roman" w:hAnsi="Times New Roman" w:cs="Times New Roman"/>
        </w:rPr>
      </w:pPr>
      <w:proofErr w:type="spellStart"/>
      <w:r w:rsidRPr="00C27826">
        <w:rPr>
          <w:rFonts w:ascii="Times New Roman" w:eastAsia="Arial Unicode MS" w:hAnsi="Times New Roman" w:cs="Times New Roman"/>
        </w:rPr>
        <w:t>Bisoprolol</w:t>
      </w:r>
      <w:proofErr w:type="spellEnd"/>
      <w:r w:rsidRPr="00C27826">
        <w:rPr>
          <w:rFonts w:ascii="Times New Roman" w:eastAsia="Arial Unicode MS" w:hAnsi="Times New Roman" w:cs="Times New Roman"/>
        </w:rPr>
        <w:t xml:space="preserve"> </w:t>
      </w:r>
      <w:proofErr w:type="spellStart"/>
      <w:r w:rsidRPr="00C27826">
        <w:rPr>
          <w:rFonts w:ascii="Times New Roman" w:eastAsia="Arial Unicode MS" w:hAnsi="Times New Roman" w:cs="Times New Roman"/>
        </w:rPr>
        <w:t>Vitabalans</w:t>
      </w:r>
      <w:proofErr w:type="spellEnd"/>
      <w:r w:rsidRPr="00C27826" w:rsidDel="00A811B7">
        <w:rPr>
          <w:rFonts w:ascii="Times New Roman" w:eastAsia="Times New Roman" w:hAnsi="Times New Roman" w:cs="Times New Roman"/>
        </w:rPr>
        <w:t xml:space="preserve"> </w:t>
      </w:r>
      <w:r w:rsidRPr="00C27826">
        <w:rPr>
          <w:rFonts w:ascii="Times New Roman" w:eastAsia="Times New Roman" w:hAnsi="Times New Roman" w:cs="Times New Roman"/>
        </w:rPr>
        <w:t xml:space="preserve">10 mg tabletės yra smėlio spalvos, dėmėtos, apvalios, išgaubtos, su vagele, </w:t>
      </w:r>
      <w:smartTag w:uri="schemas-tilde-lv/tildestengine" w:element="metric">
        <w:smartTagPr>
          <w:attr w:name="metric_text" w:val="mm"/>
          <w:attr w:name="metric_value" w:val="8"/>
        </w:smartTagPr>
        <w:r w:rsidRPr="00C27826">
          <w:rPr>
            <w:rFonts w:ascii="Times New Roman" w:eastAsia="Times New Roman" w:hAnsi="Times New Roman" w:cs="Times New Roman"/>
          </w:rPr>
          <w:t>8 mm</w:t>
        </w:r>
      </w:smartTag>
      <w:r w:rsidRPr="00C27826">
        <w:rPr>
          <w:rFonts w:ascii="Times New Roman" w:eastAsia="Times New Roman" w:hAnsi="Times New Roman" w:cs="Times New Roman"/>
        </w:rPr>
        <w:t xml:space="preserve"> skersmens.</w:t>
      </w:r>
    </w:p>
    <w:p w:rsidR="000739FD" w:rsidRPr="00C27826" w:rsidRDefault="000739FD" w:rsidP="000739FD">
      <w:pPr>
        <w:tabs>
          <w:tab w:val="left" w:pos="567"/>
        </w:tabs>
        <w:spacing w:after="0" w:line="240" w:lineRule="auto"/>
        <w:rPr>
          <w:rFonts w:ascii="Times New Roman" w:eastAsia="Times New Roman" w:hAnsi="Times New Roman" w:cs="Times New Roman"/>
        </w:rPr>
      </w:pPr>
      <w:r w:rsidRPr="00C27826">
        <w:rPr>
          <w:rFonts w:ascii="Times New Roman" w:eastAsia="Times New Roman" w:hAnsi="Times New Roman" w:cs="Times New Roman"/>
        </w:rPr>
        <w:t>Tabletę galima padalyti į lygias dozes.</w:t>
      </w:r>
    </w:p>
    <w:p w:rsidR="000739FD" w:rsidRPr="00C27826" w:rsidRDefault="000739FD" w:rsidP="000739FD">
      <w:pPr>
        <w:tabs>
          <w:tab w:val="left" w:pos="567"/>
        </w:tabs>
        <w:spacing w:after="0" w:line="240" w:lineRule="auto"/>
        <w:rPr>
          <w:rFonts w:ascii="Times New Roman" w:eastAsia="Times New Roman" w:hAnsi="Times New Roman" w:cs="Times New Roman"/>
          <w:u w:val="single"/>
        </w:rPr>
      </w:pPr>
    </w:p>
    <w:p w:rsidR="000739FD" w:rsidRPr="00C27826" w:rsidRDefault="000739FD" w:rsidP="000739FD">
      <w:pPr>
        <w:tabs>
          <w:tab w:val="left" w:pos="567"/>
        </w:tabs>
        <w:spacing w:after="0" w:line="240" w:lineRule="auto"/>
        <w:rPr>
          <w:rFonts w:ascii="Times New Roman" w:eastAsia="Times New Roman" w:hAnsi="Times New Roman" w:cs="Times New Roman"/>
          <w:i/>
        </w:rPr>
      </w:pPr>
      <w:r w:rsidRPr="00C27826">
        <w:rPr>
          <w:rFonts w:ascii="Times New Roman" w:eastAsia="Times New Roman" w:hAnsi="Times New Roman" w:cs="Times New Roman"/>
          <w:i/>
        </w:rPr>
        <w:t>Pakuotės dydis</w:t>
      </w:r>
    </w:p>
    <w:p w:rsidR="000739FD" w:rsidRPr="00C27826" w:rsidRDefault="000739FD" w:rsidP="000739FD">
      <w:pPr>
        <w:tabs>
          <w:tab w:val="left" w:pos="567"/>
        </w:tabs>
        <w:spacing w:after="0" w:line="240" w:lineRule="auto"/>
        <w:rPr>
          <w:rFonts w:ascii="Times New Roman" w:eastAsia="Times New Roman" w:hAnsi="Times New Roman" w:cs="Times New Roman"/>
          <w:iCs/>
        </w:rPr>
      </w:pPr>
      <w:r w:rsidRPr="00C27826">
        <w:rPr>
          <w:rFonts w:ascii="Times New Roman" w:eastAsia="Times New Roman" w:hAnsi="Times New Roman" w:cs="Times New Roman"/>
          <w:iCs/>
        </w:rPr>
        <w:t>Pakuotės dydis: 10, 20, 28, 30, 50, 56, 60</w:t>
      </w:r>
      <w:r>
        <w:rPr>
          <w:rFonts w:ascii="Times New Roman" w:eastAsia="Times New Roman" w:hAnsi="Times New Roman" w:cs="Times New Roman"/>
          <w:iCs/>
        </w:rPr>
        <w:t>, 90</w:t>
      </w:r>
      <w:r w:rsidRPr="00C27826">
        <w:rPr>
          <w:rFonts w:ascii="Times New Roman" w:eastAsia="Times New Roman" w:hAnsi="Times New Roman" w:cs="Times New Roman"/>
          <w:iCs/>
        </w:rPr>
        <w:t xml:space="preserve"> arba 100 tablečių, supakuotų į PVC/aliuminio arba PVC/</w:t>
      </w:r>
      <w:proofErr w:type="spellStart"/>
      <w:r w:rsidRPr="00C27826">
        <w:rPr>
          <w:rFonts w:ascii="Times New Roman" w:eastAsia="Times New Roman" w:hAnsi="Times New Roman" w:cs="Times New Roman"/>
          <w:iCs/>
        </w:rPr>
        <w:t>PVdC</w:t>
      </w:r>
      <w:proofErr w:type="spellEnd"/>
      <w:r w:rsidRPr="00C27826">
        <w:rPr>
          <w:rFonts w:ascii="Times New Roman" w:eastAsia="Times New Roman" w:hAnsi="Times New Roman" w:cs="Times New Roman"/>
          <w:iCs/>
        </w:rPr>
        <w:t>/aliuminio lizdines plokšteles.</w:t>
      </w:r>
    </w:p>
    <w:p w:rsidR="000739FD" w:rsidRPr="00C27826" w:rsidRDefault="000739FD" w:rsidP="000739FD">
      <w:pPr>
        <w:tabs>
          <w:tab w:val="left" w:pos="567"/>
        </w:tabs>
        <w:spacing w:after="0" w:line="240" w:lineRule="auto"/>
        <w:rPr>
          <w:rFonts w:ascii="Times New Roman" w:eastAsia="Times New Roman" w:hAnsi="Times New Roman" w:cs="Times New Roman"/>
        </w:rPr>
      </w:pPr>
    </w:p>
    <w:p w:rsidR="000739FD" w:rsidRPr="00C27826" w:rsidRDefault="000739FD" w:rsidP="000739FD">
      <w:pPr>
        <w:tabs>
          <w:tab w:val="left" w:pos="567"/>
        </w:tabs>
        <w:spacing w:after="0" w:line="240" w:lineRule="auto"/>
        <w:rPr>
          <w:rFonts w:ascii="Times New Roman" w:eastAsia="Times New Roman" w:hAnsi="Times New Roman" w:cs="Times New Roman"/>
        </w:rPr>
      </w:pPr>
      <w:r w:rsidRPr="00C27826">
        <w:rPr>
          <w:rFonts w:ascii="Times New Roman" w:eastAsia="Times New Roman" w:hAnsi="Times New Roman" w:cs="Times New Roman"/>
        </w:rPr>
        <w:t>Gali būti tiekiamos ne visų dydžių pakuotės.</w:t>
      </w:r>
    </w:p>
    <w:p w:rsidR="000739FD" w:rsidRPr="00C27826" w:rsidRDefault="000739FD" w:rsidP="000739FD">
      <w:pPr>
        <w:tabs>
          <w:tab w:val="left" w:pos="567"/>
        </w:tabs>
        <w:spacing w:after="0" w:line="240" w:lineRule="auto"/>
        <w:rPr>
          <w:rFonts w:ascii="Times New Roman" w:eastAsia="Times New Roman" w:hAnsi="Times New Roman" w:cs="Times New Roman"/>
        </w:rPr>
      </w:pPr>
    </w:p>
    <w:p w:rsidR="000739FD" w:rsidRPr="00C27826" w:rsidRDefault="000739FD" w:rsidP="000739FD">
      <w:pPr>
        <w:tabs>
          <w:tab w:val="left" w:pos="567"/>
        </w:tabs>
        <w:spacing w:after="0" w:line="240" w:lineRule="auto"/>
        <w:rPr>
          <w:rFonts w:ascii="Times New Roman" w:eastAsia="Times New Roman" w:hAnsi="Times New Roman" w:cs="Times New Roman"/>
          <w:b/>
          <w:bCs/>
        </w:rPr>
      </w:pPr>
      <w:r w:rsidRPr="00C27826">
        <w:rPr>
          <w:rFonts w:ascii="Times New Roman" w:eastAsia="Times New Roman" w:hAnsi="Times New Roman" w:cs="Times New Roman"/>
          <w:b/>
          <w:bCs/>
        </w:rPr>
        <w:lastRenderedPageBreak/>
        <w:t>Rinkodaros teisės turėtojas ir gamintojas</w:t>
      </w:r>
    </w:p>
    <w:p w:rsidR="000739FD" w:rsidRPr="00C27826" w:rsidRDefault="000739FD" w:rsidP="000739FD">
      <w:pPr>
        <w:tabs>
          <w:tab w:val="left" w:pos="567"/>
        </w:tabs>
        <w:spacing w:after="0" w:line="240" w:lineRule="auto"/>
        <w:rPr>
          <w:rFonts w:ascii="Times New Roman" w:eastAsia="Times New Roman" w:hAnsi="Times New Roman" w:cs="Times New Roman"/>
        </w:rPr>
      </w:pPr>
      <w:proofErr w:type="spellStart"/>
      <w:r w:rsidRPr="00C27826">
        <w:rPr>
          <w:rFonts w:ascii="Times New Roman" w:eastAsia="Times New Roman" w:hAnsi="Times New Roman" w:cs="Times New Roman"/>
        </w:rPr>
        <w:t>Vitabalans</w:t>
      </w:r>
      <w:proofErr w:type="spellEnd"/>
      <w:r w:rsidRPr="00C27826">
        <w:rPr>
          <w:rFonts w:ascii="Times New Roman" w:eastAsia="Times New Roman" w:hAnsi="Times New Roman" w:cs="Times New Roman"/>
        </w:rPr>
        <w:t xml:space="preserve"> </w:t>
      </w:r>
      <w:proofErr w:type="spellStart"/>
      <w:r w:rsidRPr="00C27826">
        <w:rPr>
          <w:rFonts w:ascii="Times New Roman" w:eastAsia="Times New Roman" w:hAnsi="Times New Roman" w:cs="Times New Roman"/>
        </w:rPr>
        <w:t>Oy</w:t>
      </w:r>
      <w:proofErr w:type="spellEnd"/>
    </w:p>
    <w:p w:rsidR="000739FD" w:rsidRPr="00C27826" w:rsidRDefault="000739FD" w:rsidP="000739FD">
      <w:pPr>
        <w:tabs>
          <w:tab w:val="left" w:pos="567"/>
        </w:tabs>
        <w:spacing w:after="0" w:line="240" w:lineRule="auto"/>
        <w:rPr>
          <w:rFonts w:ascii="Times New Roman" w:eastAsia="Times New Roman" w:hAnsi="Times New Roman" w:cs="Times New Roman"/>
        </w:rPr>
      </w:pPr>
      <w:proofErr w:type="spellStart"/>
      <w:r w:rsidRPr="00C27826">
        <w:rPr>
          <w:rFonts w:ascii="Times New Roman" w:eastAsia="Times New Roman" w:hAnsi="Times New Roman" w:cs="Times New Roman"/>
        </w:rPr>
        <w:t>Varastokatu</w:t>
      </w:r>
      <w:proofErr w:type="spellEnd"/>
      <w:r w:rsidRPr="00C27826">
        <w:rPr>
          <w:rFonts w:ascii="Times New Roman" w:eastAsia="Times New Roman" w:hAnsi="Times New Roman" w:cs="Times New Roman"/>
        </w:rPr>
        <w:t xml:space="preserve"> 8</w:t>
      </w:r>
    </w:p>
    <w:p w:rsidR="000739FD" w:rsidRPr="00C27826" w:rsidRDefault="000739FD" w:rsidP="000739FD">
      <w:pPr>
        <w:tabs>
          <w:tab w:val="left" w:pos="567"/>
        </w:tabs>
        <w:spacing w:after="0" w:line="240" w:lineRule="auto"/>
        <w:rPr>
          <w:rFonts w:ascii="Times New Roman" w:eastAsia="Times New Roman" w:hAnsi="Times New Roman" w:cs="Times New Roman"/>
        </w:rPr>
      </w:pPr>
      <w:r w:rsidRPr="00C27826">
        <w:rPr>
          <w:rFonts w:ascii="Times New Roman" w:eastAsia="Times New Roman" w:hAnsi="Times New Roman" w:cs="Times New Roman"/>
        </w:rPr>
        <w:t xml:space="preserve">FI-13500 </w:t>
      </w:r>
      <w:proofErr w:type="spellStart"/>
      <w:r w:rsidRPr="00C27826">
        <w:rPr>
          <w:rFonts w:ascii="Times New Roman" w:eastAsia="Times New Roman" w:hAnsi="Times New Roman" w:cs="Times New Roman"/>
        </w:rPr>
        <w:t>Hämeenlinna</w:t>
      </w:r>
      <w:proofErr w:type="spellEnd"/>
    </w:p>
    <w:p w:rsidR="000739FD" w:rsidRPr="00C27826" w:rsidRDefault="000739FD" w:rsidP="000739FD">
      <w:pPr>
        <w:tabs>
          <w:tab w:val="left" w:pos="567"/>
        </w:tabs>
        <w:spacing w:after="0" w:line="240" w:lineRule="auto"/>
        <w:rPr>
          <w:rFonts w:ascii="Times New Roman" w:eastAsia="Times New Roman" w:hAnsi="Times New Roman" w:cs="Times New Roman"/>
          <w:b/>
        </w:rPr>
      </w:pPr>
      <w:r w:rsidRPr="00C27826">
        <w:rPr>
          <w:rFonts w:ascii="Times New Roman" w:eastAsia="Times New Roman" w:hAnsi="Times New Roman" w:cs="Times New Roman"/>
        </w:rPr>
        <w:t>Suomija</w:t>
      </w:r>
    </w:p>
    <w:p w:rsidR="000739FD" w:rsidRPr="00C27826" w:rsidRDefault="000739FD" w:rsidP="000739FD">
      <w:pPr>
        <w:tabs>
          <w:tab w:val="left" w:pos="567"/>
        </w:tabs>
        <w:spacing w:after="0" w:line="240" w:lineRule="auto"/>
        <w:rPr>
          <w:rFonts w:ascii="Times New Roman" w:eastAsia="Times New Roman" w:hAnsi="Times New Roman" w:cs="Times New Roman"/>
        </w:rPr>
      </w:pPr>
      <w:r w:rsidRPr="00C27826">
        <w:rPr>
          <w:rFonts w:ascii="Times New Roman" w:eastAsia="Times New Roman" w:hAnsi="Times New Roman" w:cs="Times New Roman"/>
        </w:rPr>
        <w:t>Tel. +358 (3) 615600</w:t>
      </w:r>
    </w:p>
    <w:p w:rsidR="000739FD" w:rsidRPr="00C27826" w:rsidRDefault="000739FD" w:rsidP="000739FD">
      <w:pPr>
        <w:tabs>
          <w:tab w:val="left" w:pos="567"/>
        </w:tabs>
        <w:spacing w:after="0" w:line="240" w:lineRule="auto"/>
        <w:rPr>
          <w:rFonts w:ascii="Times New Roman" w:eastAsia="Times New Roman" w:hAnsi="Times New Roman" w:cs="Times New Roman"/>
        </w:rPr>
      </w:pPr>
      <w:r w:rsidRPr="00C27826">
        <w:rPr>
          <w:rFonts w:ascii="Times New Roman" w:eastAsia="Times New Roman" w:hAnsi="Times New Roman" w:cs="Times New Roman"/>
        </w:rPr>
        <w:t>Faksas +358 (3) 6183130</w:t>
      </w:r>
    </w:p>
    <w:p w:rsidR="000739FD" w:rsidRPr="00C27826" w:rsidRDefault="000739FD" w:rsidP="000739FD">
      <w:pPr>
        <w:tabs>
          <w:tab w:val="left" w:pos="567"/>
        </w:tabs>
        <w:spacing w:after="0" w:line="240" w:lineRule="auto"/>
        <w:rPr>
          <w:rFonts w:ascii="Times New Roman" w:eastAsia="Times New Roman" w:hAnsi="Times New Roman" w:cs="Times New Roman"/>
        </w:rPr>
      </w:pPr>
    </w:p>
    <w:p w:rsidR="000739FD" w:rsidRPr="00C27826" w:rsidRDefault="000739FD" w:rsidP="000739FD">
      <w:pPr>
        <w:tabs>
          <w:tab w:val="left" w:pos="567"/>
        </w:tabs>
        <w:spacing w:after="0" w:line="240" w:lineRule="auto"/>
        <w:rPr>
          <w:rFonts w:ascii="Times New Roman" w:eastAsia="Times New Roman" w:hAnsi="Times New Roman" w:cs="Times New Roman"/>
          <w:highlight w:val="yellow"/>
        </w:rPr>
      </w:pPr>
      <w:r w:rsidRPr="00C27826">
        <w:rPr>
          <w:rFonts w:ascii="Times New Roman" w:eastAsia="Times New Roman" w:hAnsi="Times New Roman" w:cs="Times New Roman"/>
        </w:rPr>
        <w:t>Jeigu apie šį vaistą norite sužinoti daugiau, kreipkitės į vietinį rinkodaros teisės turėtojo atstovą.</w:t>
      </w:r>
    </w:p>
    <w:p w:rsidR="000739FD" w:rsidRPr="00C27826" w:rsidRDefault="000739FD" w:rsidP="000739FD">
      <w:pPr>
        <w:tabs>
          <w:tab w:val="left" w:pos="567"/>
        </w:tabs>
        <w:spacing w:after="0" w:line="240" w:lineRule="auto"/>
        <w:rPr>
          <w:rFonts w:ascii="Times New Roman" w:eastAsia="Times New Roman" w:hAnsi="Times New Roman" w:cs="Times New Roman"/>
          <w:highlight w:val="yellow"/>
        </w:rPr>
      </w:pPr>
    </w:p>
    <w:p w:rsidR="000739FD" w:rsidRPr="00C27826" w:rsidRDefault="000739FD" w:rsidP="000739FD">
      <w:pPr>
        <w:tabs>
          <w:tab w:val="left" w:pos="567"/>
        </w:tabs>
        <w:spacing w:after="0" w:line="240" w:lineRule="auto"/>
        <w:rPr>
          <w:rFonts w:ascii="Times New Roman" w:eastAsia="Times New Roman" w:hAnsi="Times New Roman" w:cs="Times New Roman"/>
        </w:rPr>
      </w:pPr>
      <w:r w:rsidRPr="00C27826">
        <w:rPr>
          <w:rFonts w:ascii="Times New Roman" w:eastAsia="Times New Roman" w:hAnsi="Times New Roman" w:cs="Times New Roman"/>
        </w:rPr>
        <w:t xml:space="preserve">UAB </w:t>
      </w:r>
      <w:proofErr w:type="spellStart"/>
      <w:r w:rsidRPr="00C27826">
        <w:rPr>
          <w:rFonts w:ascii="Times New Roman" w:eastAsia="Times New Roman" w:hAnsi="Times New Roman" w:cs="Times New Roman"/>
        </w:rPr>
        <w:t>Vitabalans</w:t>
      </w:r>
      <w:proofErr w:type="spellEnd"/>
      <w:r w:rsidRPr="00C27826">
        <w:rPr>
          <w:rFonts w:ascii="Times New Roman" w:eastAsia="Times New Roman" w:hAnsi="Times New Roman" w:cs="Times New Roman"/>
        </w:rPr>
        <w:t xml:space="preserve"> </w:t>
      </w:r>
    </w:p>
    <w:p w:rsidR="000739FD" w:rsidRPr="00C27826" w:rsidRDefault="000739FD" w:rsidP="000739FD">
      <w:pPr>
        <w:tabs>
          <w:tab w:val="left" w:pos="567"/>
        </w:tabs>
        <w:spacing w:after="0" w:line="240" w:lineRule="auto"/>
        <w:rPr>
          <w:rFonts w:ascii="Times New Roman" w:eastAsia="Times New Roman" w:hAnsi="Times New Roman" w:cs="Times New Roman"/>
        </w:rPr>
      </w:pPr>
      <w:r w:rsidRPr="00C27826">
        <w:rPr>
          <w:rFonts w:ascii="Times New Roman" w:eastAsia="Times New Roman" w:hAnsi="Times New Roman" w:cs="Times New Roman"/>
        </w:rPr>
        <w:t xml:space="preserve">Savanorių pr. 292 B </w:t>
      </w:r>
    </w:p>
    <w:p w:rsidR="000739FD" w:rsidRPr="00C27826" w:rsidRDefault="000739FD" w:rsidP="000739FD">
      <w:pPr>
        <w:tabs>
          <w:tab w:val="left" w:pos="567"/>
        </w:tabs>
        <w:spacing w:after="0" w:line="240" w:lineRule="auto"/>
        <w:rPr>
          <w:rFonts w:ascii="Times New Roman" w:eastAsia="Times New Roman" w:hAnsi="Times New Roman" w:cs="Times New Roman"/>
        </w:rPr>
      </w:pPr>
      <w:r w:rsidRPr="00C27826">
        <w:rPr>
          <w:rFonts w:ascii="Times New Roman" w:eastAsia="Times New Roman" w:hAnsi="Times New Roman" w:cs="Times New Roman"/>
        </w:rPr>
        <w:t xml:space="preserve">49454 Kaunas </w:t>
      </w:r>
    </w:p>
    <w:p w:rsidR="000739FD" w:rsidRPr="00C27826" w:rsidRDefault="000739FD" w:rsidP="000739FD">
      <w:pPr>
        <w:tabs>
          <w:tab w:val="left" w:pos="567"/>
        </w:tabs>
        <w:spacing w:after="0" w:line="240" w:lineRule="auto"/>
        <w:rPr>
          <w:rFonts w:ascii="Times New Roman" w:eastAsia="Times New Roman" w:hAnsi="Times New Roman" w:cs="Times New Roman"/>
        </w:rPr>
      </w:pPr>
      <w:r w:rsidRPr="00C27826">
        <w:rPr>
          <w:rFonts w:ascii="Times New Roman" w:eastAsia="Times New Roman" w:hAnsi="Times New Roman" w:cs="Times New Roman"/>
        </w:rPr>
        <w:t xml:space="preserve">Lietuva </w:t>
      </w:r>
    </w:p>
    <w:p w:rsidR="000739FD" w:rsidRPr="00C27826" w:rsidRDefault="000739FD" w:rsidP="000739FD">
      <w:pPr>
        <w:tabs>
          <w:tab w:val="left" w:pos="567"/>
        </w:tabs>
        <w:spacing w:after="0" w:line="240" w:lineRule="auto"/>
        <w:rPr>
          <w:rFonts w:ascii="Times New Roman" w:eastAsia="Times New Roman" w:hAnsi="Times New Roman" w:cs="Times New Roman"/>
        </w:rPr>
      </w:pPr>
      <w:r w:rsidRPr="00C27826">
        <w:rPr>
          <w:rFonts w:ascii="Times New Roman" w:eastAsia="Times New Roman" w:hAnsi="Times New Roman" w:cs="Times New Roman"/>
        </w:rPr>
        <w:t>Tel. 8-37 714 392</w:t>
      </w:r>
    </w:p>
    <w:p w:rsidR="000739FD" w:rsidRPr="00C27826" w:rsidRDefault="000739FD" w:rsidP="000739FD">
      <w:pPr>
        <w:tabs>
          <w:tab w:val="left" w:pos="567"/>
        </w:tabs>
        <w:spacing w:after="0" w:line="240" w:lineRule="auto"/>
        <w:rPr>
          <w:rFonts w:ascii="Times New Roman" w:eastAsia="Times New Roman" w:hAnsi="Times New Roman" w:cs="Times New Roman"/>
        </w:rPr>
      </w:pPr>
    </w:p>
    <w:p w:rsidR="000739FD" w:rsidRPr="00C27826" w:rsidRDefault="000739FD" w:rsidP="000739FD">
      <w:pPr>
        <w:numPr>
          <w:ilvl w:val="12"/>
          <w:numId w:val="0"/>
        </w:numPr>
        <w:tabs>
          <w:tab w:val="left" w:pos="567"/>
        </w:tabs>
        <w:spacing w:after="0" w:line="260" w:lineRule="exact"/>
        <w:ind w:right="-2"/>
        <w:rPr>
          <w:rFonts w:ascii="Times New Roman" w:eastAsia="Times New Roman" w:hAnsi="Times New Roman" w:cs="Times New Roman"/>
          <w:snapToGrid w:val="0"/>
        </w:rPr>
      </w:pPr>
      <w:r w:rsidRPr="00C27826">
        <w:rPr>
          <w:rFonts w:ascii="Times New Roman" w:eastAsia="Times New Roman" w:hAnsi="Times New Roman" w:cs="Times New Roman"/>
          <w:b/>
          <w:snapToGrid w:val="0"/>
        </w:rPr>
        <w:t>Šio vaistinio preparato rinkodaros teisė EEE valstybėse narėse suteikta tokiais pavadinimais</w:t>
      </w:r>
      <w:r w:rsidRPr="00C27826">
        <w:rPr>
          <w:rFonts w:ascii="Times New Roman" w:eastAsia="Times New Roman" w:hAnsi="Times New Roman" w:cs="Times New Roman"/>
          <w:snapToGrid w:val="0"/>
        </w:rPr>
        <w:t>:</w:t>
      </w:r>
    </w:p>
    <w:p w:rsidR="000739FD" w:rsidRPr="00C27826" w:rsidRDefault="000739FD" w:rsidP="000739FD">
      <w:pPr>
        <w:tabs>
          <w:tab w:val="left" w:pos="567"/>
        </w:tabs>
        <w:spacing w:after="0" w:line="240" w:lineRule="auto"/>
        <w:rPr>
          <w:rFonts w:ascii="Times New Roman" w:eastAsia="Times New Roman" w:hAnsi="Times New Roman" w:cs="Times New Roman"/>
        </w:rPr>
      </w:pPr>
      <w:proofErr w:type="spellStart"/>
      <w:r w:rsidRPr="00C27826">
        <w:rPr>
          <w:rFonts w:ascii="Times New Roman" w:eastAsia="Arial Unicode MS" w:hAnsi="Times New Roman" w:cs="Times New Roman"/>
        </w:rPr>
        <w:t>Bisoprolol</w:t>
      </w:r>
      <w:proofErr w:type="spellEnd"/>
      <w:r w:rsidRPr="00C27826">
        <w:rPr>
          <w:rFonts w:ascii="Times New Roman" w:eastAsia="Arial Unicode MS" w:hAnsi="Times New Roman" w:cs="Times New Roman"/>
        </w:rPr>
        <w:t xml:space="preserve"> </w:t>
      </w:r>
      <w:proofErr w:type="spellStart"/>
      <w:r w:rsidRPr="00C27826">
        <w:rPr>
          <w:rFonts w:ascii="Times New Roman" w:eastAsia="Arial Unicode MS" w:hAnsi="Times New Roman" w:cs="Times New Roman"/>
        </w:rPr>
        <w:t>Vitabalans</w:t>
      </w:r>
      <w:proofErr w:type="spellEnd"/>
      <w:r w:rsidRPr="00C27826">
        <w:rPr>
          <w:rFonts w:ascii="Times New Roman" w:eastAsia="Times New Roman" w:hAnsi="Times New Roman" w:cs="Times New Roman"/>
        </w:rPr>
        <w:t xml:space="preserve"> (Čekija, Vokietija, Danija, Estija, Suomija, Vengrija, Lietuva, Latvija, Norvegija, Lenkija, Švedija, Slovakija).</w:t>
      </w:r>
    </w:p>
    <w:p w:rsidR="000739FD" w:rsidRPr="00C27826" w:rsidRDefault="000739FD" w:rsidP="000739FD">
      <w:pPr>
        <w:tabs>
          <w:tab w:val="left" w:pos="567"/>
        </w:tabs>
        <w:spacing w:after="0" w:line="240" w:lineRule="auto"/>
        <w:rPr>
          <w:rFonts w:ascii="Times New Roman" w:eastAsia="Times New Roman" w:hAnsi="Times New Roman" w:cs="Times New Roman"/>
          <w:highlight w:val="yellow"/>
        </w:rPr>
      </w:pPr>
    </w:p>
    <w:p w:rsidR="000739FD" w:rsidRPr="00C27826" w:rsidRDefault="000739FD" w:rsidP="000739FD">
      <w:pPr>
        <w:tabs>
          <w:tab w:val="left" w:pos="567"/>
        </w:tabs>
        <w:spacing w:after="0" w:line="240" w:lineRule="auto"/>
        <w:rPr>
          <w:rFonts w:ascii="Times New Roman" w:eastAsia="Times New Roman" w:hAnsi="Times New Roman" w:cs="Times New Roman"/>
          <w:highlight w:val="yellow"/>
        </w:rPr>
      </w:pPr>
    </w:p>
    <w:p w:rsidR="000739FD" w:rsidRPr="00C27826" w:rsidRDefault="000739FD" w:rsidP="000739FD">
      <w:pPr>
        <w:tabs>
          <w:tab w:val="left" w:pos="567"/>
        </w:tabs>
        <w:autoSpaceDE w:val="0"/>
        <w:autoSpaceDN w:val="0"/>
        <w:adjustRightInd w:val="0"/>
        <w:spacing w:after="0" w:line="260" w:lineRule="exact"/>
        <w:rPr>
          <w:rFonts w:ascii="Times New Roman" w:eastAsia="Times New Roman" w:hAnsi="Times New Roman" w:cs="Times New Roman"/>
        </w:rPr>
      </w:pPr>
      <w:r w:rsidRPr="00C27826">
        <w:rPr>
          <w:rFonts w:ascii="Times New Roman" w:eastAsia="Times New Roman" w:hAnsi="Times New Roman" w:cs="Times New Roman"/>
          <w:b/>
          <w:bCs/>
        </w:rPr>
        <w:t xml:space="preserve">Šis pakuotės </w:t>
      </w:r>
      <w:r w:rsidRPr="00C27826">
        <w:rPr>
          <w:rFonts w:ascii="Times New Roman" w:eastAsia="Times New Roman" w:hAnsi="Times New Roman" w:cs="Times New Roman"/>
          <w:b/>
        </w:rPr>
        <w:t xml:space="preserve">lapelis paskutinį kartą peržiūrėtas </w:t>
      </w:r>
      <w:r>
        <w:rPr>
          <w:rFonts w:ascii="Times New Roman" w:eastAsia="Times New Roman" w:hAnsi="Times New Roman" w:cs="Times New Roman"/>
          <w:b/>
        </w:rPr>
        <w:t>2022-08-17.</w:t>
      </w:r>
    </w:p>
    <w:p w:rsidR="000739FD" w:rsidRPr="00C27826" w:rsidRDefault="000739FD" w:rsidP="000739FD">
      <w:pPr>
        <w:tabs>
          <w:tab w:val="left" w:pos="567"/>
        </w:tabs>
        <w:spacing w:after="0" w:line="240" w:lineRule="auto"/>
        <w:rPr>
          <w:rFonts w:ascii="Times New Roman" w:eastAsia="Times New Roman" w:hAnsi="Times New Roman" w:cs="Times New Roman"/>
        </w:rPr>
      </w:pPr>
    </w:p>
    <w:p w:rsidR="000739FD" w:rsidRPr="00C27826" w:rsidRDefault="000739FD" w:rsidP="000739FD">
      <w:pPr>
        <w:tabs>
          <w:tab w:val="left" w:pos="567"/>
        </w:tabs>
        <w:spacing w:after="0" w:line="240" w:lineRule="auto"/>
        <w:rPr>
          <w:rFonts w:ascii="Times New Roman" w:eastAsia="Times New Roman" w:hAnsi="Times New Roman" w:cs="Times New Roman"/>
        </w:rPr>
      </w:pPr>
    </w:p>
    <w:p w:rsidR="000739FD" w:rsidRPr="00C27826" w:rsidRDefault="000739FD" w:rsidP="000739FD">
      <w:pPr>
        <w:numPr>
          <w:ilvl w:val="12"/>
          <w:numId w:val="0"/>
        </w:numPr>
        <w:tabs>
          <w:tab w:val="left" w:pos="567"/>
        </w:tabs>
        <w:spacing w:after="0" w:line="240" w:lineRule="auto"/>
        <w:ind w:right="-2"/>
        <w:rPr>
          <w:rFonts w:ascii="Times New Roman" w:eastAsia="Times New Roman" w:hAnsi="Times New Roman" w:cs="Times New Roman"/>
          <w:snapToGrid w:val="0"/>
        </w:rPr>
      </w:pPr>
      <w:r w:rsidRPr="00C27826">
        <w:rPr>
          <w:rFonts w:ascii="Times New Roman" w:eastAsia="Times New Roman" w:hAnsi="Times New Roman" w:cs="Times New Roman"/>
          <w:snapToGrid w:val="0"/>
        </w:rPr>
        <w:t>Išsami informacija apie šį vaistą pateikiama Valstybinės vaistų kontrolės tarnybos prie Lietuvos Respublikos sveikatos apsaugos ministerijos tinklalapyje</w:t>
      </w:r>
      <w:r w:rsidRPr="00C27826">
        <w:rPr>
          <w:rFonts w:ascii="Times New Roman" w:eastAsia="Times New Roman" w:hAnsi="Times New Roman" w:cs="Times New Roman"/>
          <w:i/>
          <w:snapToGrid w:val="0"/>
        </w:rPr>
        <w:t xml:space="preserve"> </w:t>
      </w:r>
      <w:hyperlink r:id="rId7" w:history="1">
        <w:r w:rsidRPr="00C27826">
          <w:rPr>
            <w:rFonts w:ascii="Times New Roman" w:eastAsia="SimSun" w:hAnsi="Times New Roman" w:cs="Times New Roman"/>
            <w:snapToGrid w:val="0"/>
            <w:color w:val="0000FF"/>
            <w:u w:val="single"/>
          </w:rPr>
          <w:t>http://www.vvkt.lt/</w:t>
        </w:r>
      </w:hyperlink>
      <w:r w:rsidRPr="00C27826">
        <w:rPr>
          <w:rFonts w:ascii="Times New Roman" w:eastAsia="Times New Roman" w:hAnsi="Times New Roman" w:cs="Times New Roman"/>
          <w:snapToGrid w:val="0"/>
        </w:rPr>
        <w:t>.</w:t>
      </w:r>
    </w:p>
    <w:p w:rsidR="000739FD" w:rsidRPr="00C27826" w:rsidRDefault="000739FD" w:rsidP="000739FD">
      <w:pPr>
        <w:tabs>
          <w:tab w:val="left" w:pos="567"/>
        </w:tabs>
        <w:spacing w:after="0" w:line="260" w:lineRule="exact"/>
        <w:rPr>
          <w:rFonts w:ascii="Times New Roman" w:eastAsia="Times New Roman" w:hAnsi="Times New Roman" w:cs="Times New Roman"/>
        </w:rPr>
      </w:pPr>
    </w:p>
    <w:p w:rsidR="000739FD" w:rsidRPr="00C27826" w:rsidRDefault="000739FD" w:rsidP="000739FD">
      <w:pPr>
        <w:tabs>
          <w:tab w:val="left" w:pos="567"/>
        </w:tabs>
        <w:spacing w:after="0" w:line="260" w:lineRule="exact"/>
        <w:rPr>
          <w:rFonts w:ascii="Times New Roman" w:eastAsia="Times New Roman" w:hAnsi="Times New Roman" w:cs="Times New Roman"/>
        </w:rPr>
      </w:pPr>
    </w:p>
    <w:p w:rsidR="000739FD" w:rsidRPr="00C27826" w:rsidRDefault="000739FD" w:rsidP="000739FD">
      <w:pPr>
        <w:spacing w:after="200" w:line="276" w:lineRule="auto"/>
        <w:rPr>
          <w:rFonts w:ascii="Times New Roman" w:eastAsia="Calibri" w:hAnsi="Times New Roman" w:cs="Times New Roman"/>
        </w:rPr>
      </w:pPr>
    </w:p>
    <w:p w:rsidR="000739FD" w:rsidRPr="00C27826" w:rsidRDefault="000739FD" w:rsidP="000739FD">
      <w:pPr>
        <w:spacing w:after="200" w:line="276" w:lineRule="auto"/>
        <w:rPr>
          <w:rFonts w:ascii="Calibri" w:eastAsia="Calibri" w:hAnsi="Calibri" w:cs="Times New Roman"/>
        </w:rPr>
      </w:pPr>
    </w:p>
    <w:p w:rsidR="000739FD" w:rsidRPr="00C27826" w:rsidRDefault="000739FD" w:rsidP="000739FD">
      <w:pPr>
        <w:spacing w:after="200" w:line="276" w:lineRule="auto"/>
        <w:rPr>
          <w:rFonts w:ascii="Calibri" w:eastAsia="Calibri" w:hAnsi="Calibri" w:cs="Times New Roman"/>
        </w:rPr>
      </w:pPr>
    </w:p>
    <w:p w:rsidR="009041DB" w:rsidRDefault="009041DB">
      <w:bookmarkStart w:id="0" w:name="_GoBack"/>
      <w:bookmarkEnd w:id="0"/>
    </w:p>
    <w:sectPr w:rsidR="009041DB" w:rsidSect="002A211A">
      <w:pgSz w:w="12240" w:h="15840"/>
      <w:pgMar w:top="1134" w:right="1418" w:bottom="1134" w:left="1418" w:header="709" w:footer="709"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6BE712F"/>
    <w:multiLevelType w:val="hybridMultilevel"/>
    <w:tmpl w:val="BB9CF286"/>
    <w:lvl w:ilvl="0" w:tplc="040B0001">
      <w:start w:val="1"/>
      <w:numFmt w:val="bullet"/>
      <w:lvlText w:val=""/>
      <w:lvlJc w:val="left"/>
      <w:pPr>
        <w:ind w:left="360" w:hanging="360"/>
      </w:pPr>
      <w:rPr>
        <w:rFonts w:ascii="Symbol" w:hAnsi="Symbol" w:hint="default"/>
      </w:rPr>
    </w:lvl>
    <w:lvl w:ilvl="1" w:tplc="040B0003" w:tentative="1">
      <w:start w:val="1"/>
      <w:numFmt w:val="bullet"/>
      <w:lvlText w:val="o"/>
      <w:lvlJc w:val="left"/>
      <w:pPr>
        <w:ind w:left="1080" w:hanging="360"/>
      </w:pPr>
      <w:rPr>
        <w:rFonts w:ascii="Courier New" w:hAnsi="Courier New" w:cs="Courier New" w:hint="default"/>
      </w:rPr>
    </w:lvl>
    <w:lvl w:ilvl="2" w:tplc="040B0005" w:tentative="1">
      <w:start w:val="1"/>
      <w:numFmt w:val="bullet"/>
      <w:lvlText w:val=""/>
      <w:lvlJc w:val="left"/>
      <w:pPr>
        <w:ind w:left="1800" w:hanging="360"/>
      </w:pPr>
      <w:rPr>
        <w:rFonts w:ascii="Wingdings" w:hAnsi="Wingdings" w:hint="default"/>
      </w:rPr>
    </w:lvl>
    <w:lvl w:ilvl="3" w:tplc="040B0001" w:tentative="1">
      <w:start w:val="1"/>
      <w:numFmt w:val="bullet"/>
      <w:lvlText w:val=""/>
      <w:lvlJc w:val="left"/>
      <w:pPr>
        <w:ind w:left="2520" w:hanging="360"/>
      </w:pPr>
      <w:rPr>
        <w:rFonts w:ascii="Symbol" w:hAnsi="Symbol" w:hint="default"/>
      </w:rPr>
    </w:lvl>
    <w:lvl w:ilvl="4" w:tplc="040B0003" w:tentative="1">
      <w:start w:val="1"/>
      <w:numFmt w:val="bullet"/>
      <w:lvlText w:val="o"/>
      <w:lvlJc w:val="left"/>
      <w:pPr>
        <w:ind w:left="3240" w:hanging="360"/>
      </w:pPr>
      <w:rPr>
        <w:rFonts w:ascii="Courier New" w:hAnsi="Courier New" w:cs="Courier New" w:hint="default"/>
      </w:rPr>
    </w:lvl>
    <w:lvl w:ilvl="5" w:tplc="040B0005" w:tentative="1">
      <w:start w:val="1"/>
      <w:numFmt w:val="bullet"/>
      <w:lvlText w:val=""/>
      <w:lvlJc w:val="left"/>
      <w:pPr>
        <w:ind w:left="3960" w:hanging="360"/>
      </w:pPr>
      <w:rPr>
        <w:rFonts w:ascii="Wingdings" w:hAnsi="Wingdings" w:hint="default"/>
      </w:rPr>
    </w:lvl>
    <w:lvl w:ilvl="6" w:tplc="040B0001" w:tentative="1">
      <w:start w:val="1"/>
      <w:numFmt w:val="bullet"/>
      <w:lvlText w:val=""/>
      <w:lvlJc w:val="left"/>
      <w:pPr>
        <w:ind w:left="4680" w:hanging="360"/>
      </w:pPr>
      <w:rPr>
        <w:rFonts w:ascii="Symbol" w:hAnsi="Symbol" w:hint="default"/>
      </w:rPr>
    </w:lvl>
    <w:lvl w:ilvl="7" w:tplc="040B0003" w:tentative="1">
      <w:start w:val="1"/>
      <w:numFmt w:val="bullet"/>
      <w:lvlText w:val="o"/>
      <w:lvlJc w:val="left"/>
      <w:pPr>
        <w:ind w:left="5400" w:hanging="360"/>
      </w:pPr>
      <w:rPr>
        <w:rFonts w:ascii="Courier New" w:hAnsi="Courier New" w:cs="Courier New" w:hint="default"/>
      </w:rPr>
    </w:lvl>
    <w:lvl w:ilvl="8" w:tplc="040B0005" w:tentative="1">
      <w:start w:val="1"/>
      <w:numFmt w:val="bullet"/>
      <w:lvlText w:val=""/>
      <w:lvlJc w:val="left"/>
      <w:pPr>
        <w:ind w:left="6120" w:hanging="360"/>
      </w:pPr>
      <w:rPr>
        <w:rFonts w:ascii="Wingdings" w:hAnsi="Wingdings" w:hint="default"/>
      </w:rPr>
    </w:lvl>
  </w:abstractNum>
  <w:abstractNum w:abstractNumId="1" w15:restartNumberingAfterBreak="0">
    <w:nsid w:val="3D54001B"/>
    <w:multiLevelType w:val="hybridMultilevel"/>
    <w:tmpl w:val="06CE6A50"/>
    <w:lvl w:ilvl="0" w:tplc="040B0001">
      <w:start w:val="1"/>
      <w:numFmt w:val="bullet"/>
      <w:lvlText w:val=""/>
      <w:lvlJc w:val="left"/>
      <w:pPr>
        <w:ind w:left="360" w:hanging="360"/>
      </w:pPr>
      <w:rPr>
        <w:rFonts w:ascii="Symbol" w:hAnsi="Symbol" w:hint="default"/>
      </w:rPr>
    </w:lvl>
    <w:lvl w:ilvl="1" w:tplc="040B0003" w:tentative="1">
      <w:start w:val="1"/>
      <w:numFmt w:val="bullet"/>
      <w:lvlText w:val="o"/>
      <w:lvlJc w:val="left"/>
      <w:pPr>
        <w:ind w:left="1080" w:hanging="360"/>
      </w:pPr>
      <w:rPr>
        <w:rFonts w:ascii="Courier New" w:hAnsi="Courier New" w:cs="Courier New" w:hint="default"/>
      </w:rPr>
    </w:lvl>
    <w:lvl w:ilvl="2" w:tplc="040B0005" w:tentative="1">
      <w:start w:val="1"/>
      <w:numFmt w:val="bullet"/>
      <w:lvlText w:val=""/>
      <w:lvlJc w:val="left"/>
      <w:pPr>
        <w:ind w:left="1800" w:hanging="360"/>
      </w:pPr>
      <w:rPr>
        <w:rFonts w:ascii="Wingdings" w:hAnsi="Wingdings" w:hint="default"/>
      </w:rPr>
    </w:lvl>
    <w:lvl w:ilvl="3" w:tplc="040B0001" w:tentative="1">
      <w:start w:val="1"/>
      <w:numFmt w:val="bullet"/>
      <w:lvlText w:val=""/>
      <w:lvlJc w:val="left"/>
      <w:pPr>
        <w:ind w:left="2520" w:hanging="360"/>
      </w:pPr>
      <w:rPr>
        <w:rFonts w:ascii="Symbol" w:hAnsi="Symbol" w:hint="default"/>
      </w:rPr>
    </w:lvl>
    <w:lvl w:ilvl="4" w:tplc="040B0003" w:tentative="1">
      <w:start w:val="1"/>
      <w:numFmt w:val="bullet"/>
      <w:lvlText w:val="o"/>
      <w:lvlJc w:val="left"/>
      <w:pPr>
        <w:ind w:left="3240" w:hanging="360"/>
      </w:pPr>
      <w:rPr>
        <w:rFonts w:ascii="Courier New" w:hAnsi="Courier New" w:cs="Courier New" w:hint="default"/>
      </w:rPr>
    </w:lvl>
    <w:lvl w:ilvl="5" w:tplc="040B0005" w:tentative="1">
      <w:start w:val="1"/>
      <w:numFmt w:val="bullet"/>
      <w:lvlText w:val=""/>
      <w:lvlJc w:val="left"/>
      <w:pPr>
        <w:ind w:left="3960" w:hanging="360"/>
      </w:pPr>
      <w:rPr>
        <w:rFonts w:ascii="Wingdings" w:hAnsi="Wingdings" w:hint="default"/>
      </w:rPr>
    </w:lvl>
    <w:lvl w:ilvl="6" w:tplc="040B0001" w:tentative="1">
      <w:start w:val="1"/>
      <w:numFmt w:val="bullet"/>
      <w:lvlText w:val=""/>
      <w:lvlJc w:val="left"/>
      <w:pPr>
        <w:ind w:left="4680" w:hanging="360"/>
      </w:pPr>
      <w:rPr>
        <w:rFonts w:ascii="Symbol" w:hAnsi="Symbol" w:hint="default"/>
      </w:rPr>
    </w:lvl>
    <w:lvl w:ilvl="7" w:tplc="040B0003" w:tentative="1">
      <w:start w:val="1"/>
      <w:numFmt w:val="bullet"/>
      <w:lvlText w:val="o"/>
      <w:lvlJc w:val="left"/>
      <w:pPr>
        <w:ind w:left="5400" w:hanging="360"/>
      </w:pPr>
      <w:rPr>
        <w:rFonts w:ascii="Courier New" w:hAnsi="Courier New" w:cs="Courier New" w:hint="default"/>
      </w:rPr>
    </w:lvl>
    <w:lvl w:ilvl="8" w:tplc="040B0005" w:tentative="1">
      <w:start w:val="1"/>
      <w:numFmt w:val="bullet"/>
      <w:lvlText w:val=""/>
      <w:lvlJc w:val="left"/>
      <w:pPr>
        <w:ind w:left="612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39FD"/>
    <w:rsid w:val="000739FD"/>
    <w:rsid w:val="00234094"/>
    <w:rsid w:val="002A211A"/>
    <w:rsid w:val="009041DB"/>
    <w:rsid w:val="00975D35"/>
    <w:rsid w:val="00D95EFF"/>
    <w:rsid w:val="00EE363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martTagType w:namespaceuri="schemas-tilde-lv/tildestengine" w:name="metric"/>
  <w:shapeDefaults>
    <o:shapedefaults v:ext="edit" spidmax="1026"/>
    <o:shapelayout v:ext="edit">
      <o:idmap v:ext="edit" data="1"/>
    </o:shapelayout>
  </w:shapeDefaults>
  <w:decimalSymbol w:val=","/>
  <w:listSeparator w:val=";"/>
  <w15:chartTrackingRefBased/>
  <w15:docId w15:val="{ABAFAF4F-5C46-4667-BFA7-5B17818089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0739FD"/>
    <w:rPr>
      <w:rFonts w:eastAsiaTheme="minorHAns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ema.europa.e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NepageidaujamaR@vvkt.lt" TargetMode="External"/><Relationship Id="rId5" Type="http://schemas.openxmlformats.org/officeDocument/2006/relationships/hyperlink" Target="http://www.vvkt.lt"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9676</Words>
  <Characters>5516</Characters>
  <Application>Microsoft Office Word</Application>
  <DocSecurity>0</DocSecurity>
  <Lines>45</Lines>
  <Paragraphs>30</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15162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2022-08-24T08:11:00Z</dcterms:created>
  <dcterms:modified xsi:type="dcterms:W3CDTF">2022-08-24T08:11:00Z</dcterms:modified>
</cp:coreProperties>
</file>