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95C4B"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3C0688B5"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61B74AF6"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4FC3BCF2"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23347A3D"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2F424656"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1C91125B"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047A00FB"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57846171"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0C9B181A"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34F84E13"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34D80452"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5E2A9A53"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236F4882"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7F3D5B58"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6FE6410B"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6F5A296C"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70F3F9C2"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5AC18C79"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4E36E7AE"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2B62E35E"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0BB948DF"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5E2D3D92"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089FEA7A" w14:textId="77777777" w:rsidR="00CD5DC9" w:rsidRPr="00CD5DC9" w:rsidRDefault="00CD5DC9" w:rsidP="00CD5DC9">
      <w:pPr>
        <w:tabs>
          <w:tab w:val="left" w:pos="567"/>
        </w:tabs>
        <w:spacing w:after="0" w:line="240" w:lineRule="auto"/>
        <w:ind w:firstLine="540"/>
        <w:jc w:val="center"/>
        <w:outlineLvl w:val="0"/>
        <w:rPr>
          <w:rFonts w:ascii="Times New Roman" w:eastAsia="Times New Roman" w:hAnsi="Times New Roman" w:cs="Times New Roman"/>
          <w:b/>
          <w:kern w:val="28"/>
          <w:lang w:val="lt-LT" w:eastAsia="lt-LT"/>
        </w:rPr>
      </w:pPr>
      <w:r w:rsidRPr="00CD5DC9">
        <w:rPr>
          <w:rFonts w:ascii="Times New Roman" w:eastAsia="Times New Roman" w:hAnsi="Times New Roman" w:cs="Times New Roman"/>
          <w:b/>
          <w:kern w:val="28"/>
          <w:lang w:val="lt-LT" w:eastAsia="lt-LT"/>
        </w:rPr>
        <w:t>I PRIEDAS</w:t>
      </w:r>
    </w:p>
    <w:p w14:paraId="79F2F507"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78AEFBE9" w14:textId="77777777" w:rsidR="00CD5DC9" w:rsidRPr="00CD5DC9" w:rsidRDefault="00CD5DC9" w:rsidP="00CD5DC9">
      <w:pPr>
        <w:tabs>
          <w:tab w:val="left" w:pos="567"/>
        </w:tabs>
        <w:spacing w:after="0" w:line="240" w:lineRule="auto"/>
        <w:ind w:firstLine="540"/>
        <w:jc w:val="center"/>
        <w:outlineLvl w:val="0"/>
        <w:rPr>
          <w:rFonts w:ascii="Times New Roman" w:eastAsia="Times New Roman" w:hAnsi="Times New Roman" w:cs="Times New Roman"/>
          <w:b/>
          <w:kern w:val="28"/>
          <w:lang w:val="lt-LT" w:eastAsia="lt-LT"/>
        </w:rPr>
      </w:pPr>
      <w:r w:rsidRPr="00CD5DC9">
        <w:rPr>
          <w:rFonts w:ascii="Times New Roman" w:eastAsia="Times New Roman" w:hAnsi="Times New Roman" w:cs="Times New Roman"/>
          <w:b/>
          <w:kern w:val="28"/>
          <w:lang w:val="lt-LT" w:eastAsia="lt-LT"/>
        </w:rPr>
        <w:t>PREPARATO CHARAKTERISTIKŲ SANTRAUKA</w:t>
      </w:r>
    </w:p>
    <w:p w14:paraId="6C0308E9"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lt-LT"/>
        </w:rPr>
      </w:pPr>
    </w:p>
    <w:p w14:paraId="4B79C8CE"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b/>
          <w:iCs/>
          <w:lang w:val="lt-LT" w:eastAsia="de-DE"/>
        </w:rPr>
      </w:pPr>
    </w:p>
    <w:p w14:paraId="1A1971E9" w14:textId="77777777" w:rsidR="00CD5DC9" w:rsidRPr="00CD5DC9" w:rsidRDefault="00CD5DC9" w:rsidP="00CD5DC9">
      <w:pPr>
        <w:tabs>
          <w:tab w:val="left" w:pos="-1440"/>
          <w:tab w:val="left" w:pos="-720"/>
          <w:tab w:val="left" w:pos="567"/>
        </w:tabs>
        <w:spacing w:after="0" w:line="240" w:lineRule="auto"/>
        <w:jc w:val="both"/>
        <w:rPr>
          <w:rFonts w:ascii="Times New Roman" w:eastAsia="Times New Roman" w:hAnsi="Times New Roman" w:cs="Times New Roman"/>
          <w:b/>
          <w:iCs/>
          <w:lang w:val="lt-LT" w:eastAsia="de-DE"/>
        </w:rPr>
      </w:pPr>
      <w:r w:rsidRPr="00CD5DC9">
        <w:rPr>
          <w:rFonts w:ascii="Times New Roman" w:eastAsia="Times New Roman" w:hAnsi="Times New Roman" w:cs="Times New Roman"/>
          <w:b/>
          <w:iCs/>
          <w:lang w:val="lt-LT" w:eastAsia="de-DE"/>
        </w:rPr>
        <w:br w:type="page"/>
      </w:r>
      <w:r w:rsidRPr="00CD5DC9">
        <w:rPr>
          <w:rFonts w:ascii="Times New Roman" w:eastAsia="Times New Roman" w:hAnsi="Times New Roman" w:cs="Times New Roman"/>
          <w:b/>
          <w:iCs/>
          <w:noProof/>
          <w:lang w:val="lt-LT" w:eastAsia="de-DE"/>
        </w:rPr>
        <w:lastRenderedPageBreak/>
        <w:t>1.</w:t>
      </w:r>
      <w:r w:rsidRPr="00CD5DC9">
        <w:rPr>
          <w:rFonts w:ascii="Times New Roman" w:eastAsia="Times New Roman" w:hAnsi="Times New Roman" w:cs="Times New Roman"/>
          <w:b/>
          <w:iCs/>
          <w:noProof/>
          <w:lang w:val="lt-LT" w:eastAsia="de-DE"/>
        </w:rPr>
        <w:tab/>
      </w:r>
      <w:r w:rsidRPr="00CD5DC9">
        <w:rPr>
          <w:rFonts w:ascii="Times New Roman" w:eastAsia="Times New Roman" w:hAnsi="Times New Roman" w:cs="Times New Roman"/>
          <w:b/>
          <w:iCs/>
          <w:lang w:val="lt-LT" w:eastAsia="de-DE"/>
        </w:rPr>
        <w:t>VAISTINIO PREPARATO PAVADINIMAS</w:t>
      </w:r>
    </w:p>
    <w:p w14:paraId="5D33C0C6"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2577508F"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Trachilid 8 mg kietosios pastilės</w:t>
      </w:r>
    </w:p>
    <w:p w14:paraId="6D5A559D"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3D9355CE" w14:textId="77777777" w:rsidR="00CD5DC9" w:rsidRPr="00CD5DC9" w:rsidRDefault="00CD5DC9" w:rsidP="00CD5DC9">
      <w:pPr>
        <w:widowControl w:val="0"/>
        <w:tabs>
          <w:tab w:val="left" w:pos="567"/>
        </w:tabs>
        <w:spacing w:after="0" w:line="240" w:lineRule="auto"/>
        <w:jc w:val="both"/>
        <w:rPr>
          <w:rFonts w:ascii="Times New Roman" w:eastAsia="Times New Roman" w:hAnsi="Times New Roman" w:cs="Times New Roman"/>
          <w:b/>
          <w:iCs/>
          <w:lang w:val="lt-LT" w:eastAsia="de-DE"/>
        </w:rPr>
      </w:pPr>
    </w:p>
    <w:p w14:paraId="584F9DB8" w14:textId="77777777" w:rsidR="00CD5DC9" w:rsidRPr="00CD5DC9" w:rsidRDefault="00CD5DC9" w:rsidP="00CD5DC9">
      <w:pPr>
        <w:widowControl w:val="0"/>
        <w:tabs>
          <w:tab w:val="left" w:pos="567"/>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b/>
          <w:iCs/>
          <w:lang w:val="lt-LT" w:eastAsia="de-DE"/>
        </w:rPr>
        <w:t>2.</w:t>
      </w:r>
      <w:r w:rsidRPr="00CD5DC9">
        <w:rPr>
          <w:rFonts w:ascii="Times New Roman" w:eastAsia="Times New Roman" w:hAnsi="Times New Roman" w:cs="Times New Roman"/>
          <w:b/>
          <w:iCs/>
          <w:lang w:val="lt-LT" w:eastAsia="de-DE"/>
        </w:rPr>
        <w:tab/>
        <w:t>KOKYBINĖ IR KIEKYBINĖ SUDĖTIS</w:t>
      </w:r>
    </w:p>
    <w:p w14:paraId="01628C8A"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3CB644CD" w14:textId="77777777" w:rsidR="00CD5DC9" w:rsidRPr="00CD5DC9" w:rsidRDefault="00CD5DC9" w:rsidP="00CD5DC9">
      <w:pPr>
        <w:tabs>
          <w:tab w:val="left" w:pos="567"/>
          <w:tab w:val="left" w:pos="720"/>
        </w:tabs>
        <w:spacing w:after="0" w:line="240" w:lineRule="auto"/>
        <w:ind w:left="720" w:hanging="720"/>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Kiekvienoje kietojoje pastilėje yra 8 mg lidokaino hidrochlorido (monohidrato pavidalu).</w:t>
      </w:r>
    </w:p>
    <w:p w14:paraId="377A4EEE" w14:textId="77777777" w:rsidR="00CD5DC9" w:rsidRPr="00CD5DC9" w:rsidRDefault="00CD5DC9" w:rsidP="00CD5DC9">
      <w:pPr>
        <w:tabs>
          <w:tab w:val="left" w:pos="567"/>
        </w:tabs>
        <w:autoSpaceDE w:val="0"/>
        <w:autoSpaceDN w:val="0"/>
        <w:adjustRightInd w:val="0"/>
        <w:spacing w:after="0" w:line="240" w:lineRule="auto"/>
        <w:jc w:val="both"/>
        <w:rPr>
          <w:rFonts w:ascii="Times New Roman" w:eastAsia="Times New Roman" w:hAnsi="Times New Roman" w:cs="Times New Roman"/>
          <w:iCs/>
          <w:lang w:val="lt-LT"/>
        </w:rPr>
      </w:pPr>
    </w:p>
    <w:p w14:paraId="6A32D953" w14:textId="77777777" w:rsidR="00CD5DC9" w:rsidRPr="00CD5DC9" w:rsidRDefault="00CD5DC9" w:rsidP="00CD5DC9">
      <w:pPr>
        <w:tabs>
          <w:tab w:val="left" w:pos="567"/>
        </w:tabs>
        <w:autoSpaceDE w:val="0"/>
        <w:autoSpaceDN w:val="0"/>
        <w:adjustRightInd w:val="0"/>
        <w:spacing w:after="0" w:line="240" w:lineRule="auto"/>
        <w:jc w:val="both"/>
        <w:rPr>
          <w:rFonts w:ascii="Times New Roman" w:eastAsia="Times New Roman" w:hAnsi="Times New Roman" w:cs="Times New Roman"/>
          <w:lang w:val="lt-LT" w:eastAsia="en-GB"/>
        </w:rPr>
      </w:pPr>
      <w:r w:rsidRPr="00CD5DC9">
        <w:rPr>
          <w:rFonts w:ascii="Times New Roman" w:eastAsia="Times New Roman" w:hAnsi="Times New Roman" w:cs="Times New Roman"/>
          <w:bCs/>
          <w:iCs/>
          <w:lang w:val="lt-LT" w:eastAsia="en-GB"/>
        </w:rPr>
        <w:t xml:space="preserve">Pagalbinė medžiaga, </w:t>
      </w:r>
      <w:r w:rsidRPr="00CD5DC9">
        <w:rPr>
          <w:rFonts w:ascii="Times New Roman" w:eastAsia="Times New Roman" w:hAnsi="Times New Roman" w:cs="Times New Roman"/>
          <w:noProof/>
          <w:szCs w:val="24"/>
          <w:lang w:val="lt-LT" w:eastAsia="en-GB"/>
        </w:rPr>
        <w:t xml:space="preserve">kurios </w:t>
      </w:r>
      <w:r w:rsidRPr="00CD5DC9">
        <w:rPr>
          <w:rFonts w:ascii="Times New Roman" w:eastAsia="Times New Roman" w:hAnsi="Times New Roman" w:cs="Times New Roman"/>
          <w:lang w:val="lt-LT" w:eastAsia="en-GB"/>
        </w:rPr>
        <w:t xml:space="preserve"> poveikis žinomas:</w:t>
      </w:r>
      <w:r w:rsidRPr="00CD5DC9">
        <w:rPr>
          <w:rFonts w:ascii="Times New Roman" w:eastAsia="Times New Roman" w:hAnsi="Times New Roman" w:cs="Times New Roman"/>
          <w:bCs/>
          <w:iCs/>
          <w:lang w:val="lt-LT" w:eastAsia="en-GB"/>
        </w:rPr>
        <w:t xml:space="preserve"> </w:t>
      </w:r>
      <w:r w:rsidRPr="00CD5DC9">
        <w:rPr>
          <w:rFonts w:ascii="Times New Roman" w:eastAsia="Times New Roman" w:hAnsi="Times New Roman" w:cs="Times New Roman"/>
          <w:lang w:val="lt-LT" w:eastAsia="en-GB"/>
        </w:rPr>
        <w:t>vienoje kietojoje pastilėje yra 0,67 g sorbitolio (E 420).</w:t>
      </w:r>
    </w:p>
    <w:p w14:paraId="3BC82F54" w14:textId="77777777" w:rsidR="00CD5DC9" w:rsidRPr="00CD5DC9" w:rsidRDefault="00CD5DC9" w:rsidP="00CD5DC9">
      <w:pPr>
        <w:tabs>
          <w:tab w:val="left" w:pos="567"/>
        </w:tabs>
        <w:autoSpaceDE w:val="0"/>
        <w:autoSpaceDN w:val="0"/>
        <w:adjustRightInd w:val="0"/>
        <w:spacing w:after="0" w:line="240" w:lineRule="auto"/>
        <w:jc w:val="both"/>
        <w:rPr>
          <w:rFonts w:ascii="Times New Roman" w:eastAsia="Times New Roman" w:hAnsi="Times New Roman" w:cs="Times New Roman"/>
          <w:iCs/>
          <w:lang w:val="lt-LT"/>
        </w:rPr>
      </w:pPr>
    </w:p>
    <w:p w14:paraId="09CC6BC2"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Visos pagalbinės medžiagos išvardytos 6.1 skyriuje.</w:t>
      </w:r>
    </w:p>
    <w:p w14:paraId="024E9479"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1BA292C4"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46E53482" w14:textId="77777777" w:rsidR="00CD5DC9" w:rsidRPr="00CD5DC9" w:rsidRDefault="00CD5DC9" w:rsidP="00CD5DC9">
      <w:pPr>
        <w:tabs>
          <w:tab w:val="left" w:pos="567"/>
        </w:tabs>
        <w:spacing w:after="0" w:line="240" w:lineRule="auto"/>
        <w:ind w:left="567" w:hanging="567"/>
        <w:jc w:val="both"/>
        <w:rPr>
          <w:rFonts w:ascii="Times New Roman" w:eastAsia="Times New Roman" w:hAnsi="Times New Roman" w:cs="Times New Roman"/>
          <w:b/>
          <w:iCs/>
          <w:caps/>
          <w:lang w:val="lt-LT" w:eastAsia="de-DE"/>
        </w:rPr>
      </w:pPr>
      <w:r w:rsidRPr="00CD5DC9">
        <w:rPr>
          <w:rFonts w:ascii="Times New Roman" w:eastAsia="Times New Roman" w:hAnsi="Times New Roman" w:cs="Times New Roman"/>
          <w:b/>
          <w:iCs/>
          <w:lang w:val="lt-LT" w:eastAsia="de-DE"/>
        </w:rPr>
        <w:t>3.</w:t>
      </w:r>
      <w:r w:rsidRPr="00CD5DC9">
        <w:rPr>
          <w:rFonts w:ascii="Times New Roman" w:eastAsia="Times New Roman" w:hAnsi="Times New Roman" w:cs="Times New Roman"/>
          <w:b/>
          <w:iCs/>
          <w:lang w:val="lt-LT" w:eastAsia="de-DE"/>
        </w:rPr>
        <w:tab/>
        <w:t>FARMACINĖ FORMA</w:t>
      </w:r>
    </w:p>
    <w:p w14:paraId="621C3EC2"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70A08904" w14:textId="77777777" w:rsidR="00CD5DC9" w:rsidRPr="00CD5DC9" w:rsidRDefault="00CD5DC9" w:rsidP="00CD5DC9">
      <w:pPr>
        <w:tabs>
          <w:tab w:val="left" w:pos="567"/>
          <w:tab w:val="left" w:pos="720"/>
        </w:tabs>
        <w:spacing w:after="0" w:line="240" w:lineRule="auto"/>
        <w:ind w:left="720" w:hanging="720"/>
        <w:jc w:val="both"/>
        <w:rPr>
          <w:rFonts w:ascii="Times New Roman" w:eastAsia="Times New Roman" w:hAnsi="Times New Roman" w:cs="Times New Roman"/>
          <w:bCs/>
          <w:iCs/>
          <w:lang w:val="lt-LT" w:eastAsia="de-DE"/>
        </w:rPr>
      </w:pPr>
      <w:r w:rsidRPr="00CD5DC9">
        <w:rPr>
          <w:rFonts w:ascii="Times New Roman" w:eastAsia="Times New Roman" w:hAnsi="Times New Roman" w:cs="Times New Roman"/>
          <w:bCs/>
          <w:iCs/>
          <w:lang w:val="lt-LT" w:eastAsia="de-DE"/>
        </w:rPr>
        <w:t xml:space="preserve">Kietoji pastilė. </w:t>
      </w:r>
    </w:p>
    <w:p w14:paraId="59B557E9"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bCs/>
          <w:iCs/>
          <w:lang w:val="lt-LT" w:eastAsia="de-DE"/>
        </w:rPr>
        <w:t>Pastilė yra balta, apvali, plokščia, nuožulniais kraštais.</w:t>
      </w:r>
    </w:p>
    <w:p w14:paraId="1CFA706B"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4EB78C7E"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72958C85" w14:textId="77777777" w:rsidR="00CD5DC9" w:rsidRPr="00CD5DC9" w:rsidRDefault="00CD5DC9" w:rsidP="00CD5DC9">
      <w:pPr>
        <w:tabs>
          <w:tab w:val="left" w:pos="567"/>
        </w:tabs>
        <w:spacing w:after="0" w:line="240" w:lineRule="auto"/>
        <w:ind w:left="567" w:hanging="567"/>
        <w:jc w:val="both"/>
        <w:rPr>
          <w:rFonts w:ascii="Times New Roman" w:eastAsia="Times New Roman" w:hAnsi="Times New Roman" w:cs="Times New Roman"/>
          <w:iCs/>
          <w:caps/>
          <w:lang w:val="lt-LT" w:eastAsia="de-DE"/>
        </w:rPr>
      </w:pPr>
      <w:r w:rsidRPr="00CD5DC9">
        <w:rPr>
          <w:rFonts w:ascii="Times New Roman" w:eastAsia="Times New Roman" w:hAnsi="Times New Roman" w:cs="Times New Roman"/>
          <w:b/>
          <w:iCs/>
          <w:caps/>
          <w:lang w:val="lt-LT" w:eastAsia="de-DE"/>
        </w:rPr>
        <w:t>4.</w:t>
      </w:r>
      <w:r w:rsidRPr="00CD5DC9">
        <w:rPr>
          <w:rFonts w:ascii="Times New Roman" w:eastAsia="Times New Roman" w:hAnsi="Times New Roman" w:cs="Times New Roman"/>
          <w:b/>
          <w:iCs/>
          <w:caps/>
          <w:lang w:val="lt-LT" w:eastAsia="de-DE"/>
        </w:rPr>
        <w:tab/>
        <w:t>KLINIKINĖ INFORMACIJA</w:t>
      </w:r>
    </w:p>
    <w:p w14:paraId="6E3CC6D8"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2CA5487A" w14:textId="77777777" w:rsidR="00CD5DC9" w:rsidRPr="00CD5DC9" w:rsidRDefault="00CD5DC9" w:rsidP="00CD5DC9">
      <w:pPr>
        <w:tabs>
          <w:tab w:val="left" w:pos="567"/>
        </w:tabs>
        <w:spacing w:after="0" w:line="240" w:lineRule="auto"/>
        <w:ind w:left="567" w:hanging="567"/>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b/>
          <w:iCs/>
          <w:lang w:val="lt-LT" w:eastAsia="de-DE"/>
        </w:rPr>
        <w:t>4.1</w:t>
      </w:r>
      <w:r w:rsidRPr="00CD5DC9">
        <w:rPr>
          <w:rFonts w:ascii="Times New Roman" w:eastAsia="Times New Roman" w:hAnsi="Times New Roman" w:cs="Times New Roman"/>
          <w:b/>
          <w:iCs/>
          <w:lang w:val="lt-LT" w:eastAsia="de-DE"/>
        </w:rPr>
        <w:tab/>
        <w:t>Terapinės indikacijos</w:t>
      </w:r>
    </w:p>
    <w:p w14:paraId="5BDA3B79"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5E2871EA" w14:textId="77777777" w:rsidR="00CD5DC9" w:rsidRPr="00CD5DC9" w:rsidRDefault="00CD5DC9" w:rsidP="00CD5DC9">
      <w:pPr>
        <w:tabs>
          <w:tab w:val="left" w:pos="567"/>
          <w:tab w:val="left" w:pos="720"/>
        </w:tabs>
        <w:spacing w:after="0" w:line="240" w:lineRule="auto"/>
        <w:ind w:left="720" w:hanging="720"/>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Trumpalaikis vietinis nepūlingos infekcijos sukelto gerklės skausmo malšinimas.</w:t>
      </w:r>
    </w:p>
    <w:p w14:paraId="50A6F97F"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30BE4EA9" w14:textId="77777777" w:rsidR="00CD5DC9" w:rsidRPr="00CD5DC9" w:rsidRDefault="00CD5DC9" w:rsidP="00CD5DC9">
      <w:pPr>
        <w:tabs>
          <w:tab w:val="left" w:pos="567"/>
        </w:tabs>
        <w:spacing w:after="0" w:line="240" w:lineRule="auto"/>
        <w:ind w:left="567" w:hanging="567"/>
        <w:jc w:val="both"/>
        <w:rPr>
          <w:rFonts w:ascii="Times New Roman" w:eastAsia="Times New Roman" w:hAnsi="Times New Roman" w:cs="Times New Roman"/>
          <w:b/>
          <w:iCs/>
          <w:lang w:val="lt-LT" w:eastAsia="de-DE"/>
        </w:rPr>
      </w:pPr>
      <w:r w:rsidRPr="00CD5DC9">
        <w:rPr>
          <w:rFonts w:ascii="Times New Roman" w:eastAsia="Times New Roman" w:hAnsi="Times New Roman" w:cs="Times New Roman"/>
          <w:b/>
          <w:iCs/>
          <w:lang w:val="lt-LT" w:eastAsia="de-DE"/>
        </w:rPr>
        <w:t>4.2</w:t>
      </w:r>
      <w:r w:rsidRPr="00CD5DC9">
        <w:rPr>
          <w:rFonts w:ascii="Times New Roman" w:eastAsia="Times New Roman" w:hAnsi="Times New Roman" w:cs="Times New Roman"/>
          <w:b/>
          <w:iCs/>
          <w:lang w:val="lt-LT" w:eastAsia="de-DE"/>
        </w:rPr>
        <w:tab/>
        <w:t>Dozavimas ir vartojimo metodas</w:t>
      </w:r>
    </w:p>
    <w:p w14:paraId="0FDC74DA" w14:textId="77777777" w:rsidR="00CD5DC9" w:rsidRPr="00CD5DC9" w:rsidRDefault="00CD5DC9" w:rsidP="00CD5DC9">
      <w:pPr>
        <w:tabs>
          <w:tab w:val="left" w:pos="567"/>
        </w:tabs>
        <w:spacing w:after="0" w:line="240" w:lineRule="auto"/>
        <w:ind w:left="567" w:hanging="567"/>
        <w:jc w:val="both"/>
        <w:rPr>
          <w:rFonts w:ascii="Times New Roman" w:eastAsia="Times New Roman" w:hAnsi="Times New Roman" w:cs="Times New Roman"/>
          <w:iCs/>
          <w:lang w:val="lt-LT" w:eastAsia="de-DE"/>
        </w:rPr>
      </w:pPr>
    </w:p>
    <w:p w14:paraId="177B7F4D" w14:textId="77777777" w:rsidR="00CD5DC9" w:rsidRPr="00CD5DC9" w:rsidRDefault="00CD5DC9" w:rsidP="00CD5DC9">
      <w:pPr>
        <w:tabs>
          <w:tab w:val="left" w:pos="567"/>
          <w:tab w:val="left" w:pos="720"/>
        </w:tabs>
        <w:spacing w:after="0" w:line="240" w:lineRule="auto"/>
        <w:ind w:left="720" w:hanging="720"/>
        <w:rPr>
          <w:rFonts w:ascii="Times New Roman" w:eastAsia="Times New Roman" w:hAnsi="Times New Roman" w:cs="Times New Roman"/>
          <w:i/>
          <w:lang w:val="lt-LT" w:eastAsia="de-DE"/>
        </w:rPr>
      </w:pPr>
      <w:r w:rsidRPr="00CD5DC9">
        <w:rPr>
          <w:rFonts w:ascii="Times New Roman" w:eastAsia="Times New Roman" w:hAnsi="Times New Roman" w:cs="Times New Roman"/>
          <w:i/>
          <w:lang w:val="lt-LT" w:eastAsia="de-DE"/>
        </w:rPr>
        <w:t>Suaugusieji</w:t>
      </w:r>
    </w:p>
    <w:p w14:paraId="77CF77F9" w14:textId="77777777" w:rsidR="00CD5DC9" w:rsidRPr="00CD5DC9" w:rsidRDefault="00CD5DC9" w:rsidP="00CD5DC9">
      <w:pPr>
        <w:tabs>
          <w:tab w:val="left" w:pos="567"/>
          <w:tab w:val="left" w:pos="720"/>
        </w:tabs>
        <w:spacing w:after="0" w:line="240" w:lineRule="auto"/>
        <w:ind w:left="720" w:hanging="720"/>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Vartojama 1 kietoji pastilė kas 2 valandas.</w:t>
      </w:r>
    </w:p>
    <w:p w14:paraId="6D3A84D7" w14:textId="77777777" w:rsidR="00CD5DC9" w:rsidRPr="00CD5DC9" w:rsidRDefault="00CD5DC9" w:rsidP="00CD5DC9">
      <w:pPr>
        <w:tabs>
          <w:tab w:val="left" w:pos="567"/>
          <w:tab w:val="left" w:pos="720"/>
        </w:tabs>
        <w:spacing w:after="0" w:line="240" w:lineRule="auto"/>
        <w:ind w:left="720" w:hanging="720"/>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Negalima viršyti didžiausios dozės – 6 kietųjų pastilių per parą.</w:t>
      </w:r>
    </w:p>
    <w:p w14:paraId="79070FD5" w14:textId="77777777" w:rsidR="00CD5DC9" w:rsidRPr="00CD5DC9" w:rsidRDefault="00CD5DC9" w:rsidP="00CD5DC9">
      <w:pPr>
        <w:tabs>
          <w:tab w:val="left" w:pos="567"/>
          <w:tab w:val="left" w:pos="720"/>
        </w:tabs>
        <w:spacing w:after="0" w:line="240" w:lineRule="auto"/>
        <w:ind w:left="720" w:hanging="720"/>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Kietųjų pastilių negalima skirti vartoti ilgiau kaip 3 dienas. </w:t>
      </w:r>
    </w:p>
    <w:p w14:paraId="1EF75598" w14:textId="77777777" w:rsidR="00CD5DC9" w:rsidRPr="00CD5DC9" w:rsidRDefault="00CD5DC9" w:rsidP="00CD5DC9">
      <w:pPr>
        <w:tabs>
          <w:tab w:val="left" w:pos="567"/>
          <w:tab w:val="left" w:pos="720"/>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Jeigu sunkus gerklės uždegimas arba gerklės skausmas tęsiasi ilgiau kaip dvi dienas ir jį lydi karščiavimas, galvos skausmas, pykinimas arba vėmimas, reikia kreiptis į gydytoją.</w:t>
      </w:r>
    </w:p>
    <w:p w14:paraId="119B5B66" w14:textId="77777777" w:rsidR="00CD5DC9" w:rsidRPr="00CD5DC9" w:rsidRDefault="00CD5DC9" w:rsidP="00CD5DC9">
      <w:pPr>
        <w:tabs>
          <w:tab w:val="left" w:pos="567"/>
          <w:tab w:val="left" w:pos="720"/>
        </w:tabs>
        <w:spacing w:after="0" w:line="240" w:lineRule="auto"/>
        <w:ind w:left="720" w:hanging="720"/>
        <w:jc w:val="both"/>
        <w:rPr>
          <w:rFonts w:ascii="Times New Roman" w:eastAsia="Times New Roman" w:hAnsi="Times New Roman" w:cs="Times New Roman"/>
          <w:iCs/>
          <w:lang w:val="lt-LT" w:eastAsia="de-DE"/>
        </w:rPr>
      </w:pPr>
    </w:p>
    <w:p w14:paraId="100E0DDB" w14:textId="77777777" w:rsidR="00CD5DC9" w:rsidRPr="00CD5DC9" w:rsidRDefault="00CD5DC9" w:rsidP="00CD5DC9">
      <w:pPr>
        <w:tabs>
          <w:tab w:val="left" w:pos="567"/>
          <w:tab w:val="left" w:pos="720"/>
        </w:tabs>
        <w:spacing w:after="0" w:line="240" w:lineRule="auto"/>
        <w:ind w:left="720" w:hanging="720"/>
        <w:rPr>
          <w:rFonts w:ascii="Times New Roman" w:eastAsia="Times New Roman" w:hAnsi="Times New Roman" w:cs="Times New Roman"/>
          <w:i/>
          <w:lang w:val="lt-LT" w:eastAsia="de-DE"/>
        </w:rPr>
      </w:pPr>
      <w:r w:rsidRPr="00CD5DC9">
        <w:rPr>
          <w:rFonts w:ascii="Times New Roman" w:eastAsia="Times New Roman" w:hAnsi="Times New Roman" w:cs="Times New Roman"/>
          <w:i/>
          <w:lang w:val="lt-LT" w:eastAsia="de-DE"/>
        </w:rPr>
        <w:t>Vaikai</w:t>
      </w:r>
    </w:p>
    <w:p w14:paraId="06364E13"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Trachilid jaunesniems kaip 12 metų vaikams vartoti negalima (žr. 4.3 skyrių).</w:t>
      </w:r>
    </w:p>
    <w:p w14:paraId="6C5DD543"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66CB6B8A" w14:textId="77777777" w:rsidR="00CD5DC9" w:rsidRPr="00CD5DC9" w:rsidRDefault="00CD5DC9" w:rsidP="00CD5DC9">
      <w:pPr>
        <w:tabs>
          <w:tab w:val="left" w:pos="567"/>
          <w:tab w:val="left" w:pos="720"/>
        </w:tabs>
        <w:spacing w:after="0" w:line="240" w:lineRule="auto"/>
        <w:ind w:left="720" w:hanging="720"/>
        <w:rPr>
          <w:rFonts w:ascii="Times New Roman" w:eastAsia="Times New Roman" w:hAnsi="Times New Roman" w:cs="Times New Roman"/>
          <w:i/>
          <w:lang w:val="lt-LT" w:eastAsia="de-DE"/>
        </w:rPr>
      </w:pPr>
      <w:r w:rsidRPr="00CD5DC9">
        <w:rPr>
          <w:rFonts w:ascii="Times New Roman" w:eastAsia="Times New Roman" w:hAnsi="Times New Roman" w:cs="Times New Roman"/>
          <w:i/>
          <w:lang w:val="lt-LT" w:eastAsia="de-DE"/>
        </w:rPr>
        <w:t>Paaugliai</w:t>
      </w:r>
    </w:p>
    <w:p w14:paraId="24E9853F"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Trachilid </w:t>
      </w:r>
      <w:r w:rsidRPr="00CD5DC9">
        <w:rPr>
          <w:rFonts w:ascii="Times New Roman" w:eastAsia="Times New Roman" w:hAnsi="Times New Roman" w:cs="Times New Roman"/>
          <w:lang w:val="lt-LT" w:eastAsia="de-DE"/>
        </w:rPr>
        <w:t>nerekomenduojama</w:t>
      </w:r>
      <w:r w:rsidRPr="00CD5DC9">
        <w:rPr>
          <w:rFonts w:ascii="Times New Roman" w:eastAsia="Times New Roman" w:hAnsi="Times New Roman" w:cs="Times New Roman"/>
          <w:iCs/>
          <w:lang w:val="lt-LT" w:eastAsia="de-DE"/>
        </w:rPr>
        <w:t xml:space="preserve"> </w:t>
      </w:r>
      <w:r w:rsidRPr="00CD5DC9">
        <w:rPr>
          <w:rFonts w:ascii="Times New Roman" w:eastAsia="Times New Roman" w:hAnsi="Times New Roman" w:cs="Times New Roman"/>
          <w:lang w:val="lt-LT" w:eastAsia="de-DE"/>
        </w:rPr>
        <w:t>vartoti 12–17 metų paaugliams, nes duomenų apie saugumą ir veiksmingumą nepakanka</w:t>
      </w:r>
      <w:r w:rsidRPr="00CD5DC9">
        <w:rPr>
          <w:rFonts w:ascii="Times New Roman" w:eastAsia="Times New Roman" w:hAnsi="Times New Roman" w:cs="Times New Roman"/>
          <w:iCs/>
          <w:lang w:val="lt-LT" w:eastAsia="de-DE"/>
        </w:rPr>
        <w:t xml:space="preserve"> (žr. 4.4 skyrių)</w:t>
      </w:r>
      <w:r w:rsidRPr="00CD5DC9">
        <w:rPr>
          <w:rFonts w:ascii="Times New Roman" w:eastAsia="Times New Roman" w:hAnsi="Times New Roman" w:cs="Times New Roman"/>
          <w:lang w:val="lt-LT" w:eastAsia="de-DE"/>
        </w:rPr>
        <w:t>.</w:t>
      </w:r>
    </w:p>
    <w:p w14:paraId="2DA97BE2"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5A025734" w14:textId="77777777" w:rsidR="00CD5DC9" w:rsidRPr="00CD5DC9" w:rsidRDefault="00CD5DC9" w:rsidP="00CD5DC9">
      <w:pPr>
        <w:tabs>
          <w:tab w:val="left" w:pos="567"/>
          <w:tab w:val="left" w:pos="720"/>
        </w:tabs>
        <w:spacing w:after="0" w:line="240" w:lineRule="auto"/>
        <w:ind w:left="720" w:hanging="720"/>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Trachilid kietosios pastilės skirtos vartoti į burną ir ryklę, jos turi lėtai ištirpti burnoje. </w:t>
      </w:r>
    </w:p>
    <w:p w14:paraId="26D85862"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54C3700E" w14:textId="77777777" w:rsidR="00CD5DC9" w:rsidRPr="00CD5DC9" w:rsidRDefault="00CD5DC9" w:rsidP="00CD5DC9">
      <w:pPr>
        <w:tabs>
          <w:tab w:val="left" w:pos="567"/>
        </w:tabs>
        <w:spacing w:after="0" w:line="240" w:lineRule="auto"/>
        <w:ind w:left="567" w:hanging="567"/>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b/>
          <w:iCs/>
          <w:lang w:val="lt-LT" w:eastAsia="de-DE"/>
        </w:rPr>
        <w:t>4.3</w:t>
      </w:r>
      <w:r w:rsidRPr="00CD5DC9">
        <w:rPr>
          <w:rFonts w:ascii="Times New Roman" w:eastAsia="Times New Roman" w:hAnsi="Times New Roman" w:cs="Times New Roman"/>
          <w:b/>
          <w:iCs/>
          <w:lang w:val="lt-LT" w:eastAsia="de-DE"/>
        </w:rPr>
        <w:tab/>
        <w:t>Kontraindikacijos</w:t>
      </w:r>
    </w:p>
    <w:p w14:paraId="68AEBBB9"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1264A4F7" w14:textId="77777777" w:rsidR="00CD5DC9" w:rsidRPr="00CD5DC9" w:rsidRDefault="00CD5DC9" w:rsidP="00CD5DC9">
      <w:pPr>
        <w:keepNext/>
        <w:keepLines/>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noProof/>
          <w:lang w:val="lt-LT" w:eastAsia="de-DE"/>
        </w:rPr>
        <w:t xml:space="preserve">Padidėjęs jautrumas </w:t>
      </w:r>
      <w:r w:rsidRPr="00CD5DC9">
        <w:rPr>
          <w:rFonts w:ascii="Times New Roman" w:eastAsia="Times New Roman" w:hAnsi="Times New Roman" w:cs="Times New Roman"/>
          <w:lang w:val="lt-LT" w:eastAsia="de-DE"/>
        </w:rPr>
        <w:t xml:space="preserve">lidokaino hidrochloridui, </w:t>
      </w:r>
      <w:r w:rsidRPr="00CD5DC9">
        <w:rPr>
          <w:rFonts w:ascii="Times New Roman" w:eastAsia="Times New Roman" w:hAnsi="Times New Roman" w:cs="Times New Roman"/>
          <w:noProof/>
          <w:lang w:val="lt-LT" w:eastAsia="de-DE"/>
        </w:rPr>
        <w:t xml:space="preserve">amidų tipo vietiniams anestetikams, </w:t>
      </w:r>
      <w:r w:rsidRPr="00CD5DC9">
        <w:rPr>
          <w:rFonts w:ascii="Times New Roman" w:eastAsia="Times New Roman" w:hAnsi="Times New Roman" w:cs="Times New Roman"/>
          <w:lang w:val="lt-LT" w:eastAsia="de-DE"/>
        </w:rPr>
        <w:t xml:space="preserve">arba bet kuriai </w:t>
      </w:r>
      <w:r w:rsidRPr="00CD5DC9">
        <w:rPr>
          <w:rFonts w:ascii="Times New Roman" w:eastAsia="Times New Roman" w:hAnsi="Times New Roman" w:cs="Times New Roman"/>
          <w:noProof/>
          <w:lang w:val="lt-LT" w:eastAsia="de-DE"/>
        </w:rPr>
        <w:t>pagalbinei</w:t>
      </w:r>
      <w:r w:rsidRPr="00CD5DC9">
        <w:rPr>
          <w:rFonts w:ascii="Times New Roman" w:eastAsia="Times New Roman" w:hAnsi="Times New Roman" w:cs="Times New Roman"/>
          <w:iCs/>
          <w:lang w:val="lt-LT" w:eastAsia="de-DE"/>
        </w:rPr>
        <w:t xml:space="preserve"> medžiagai. </w:t>
      </w:r>
    </w:p>
    <w:p w14:paraId="3A195BC4" w14:textId="77777777" w:rsidR="00CD5DC9" w:rsidRPr="00CD5DC9" w:rsidRDefault="00CD5DC9" w:rsidP="00CD5DC9">
      <w:pPr>
        <w:keepNext/>
        <w:keepLines/>
        <w:tabs>
          <w:tab w:val="left" w:pos="0"/>
          <w:tab w:val="left" w:pos="567"/>
        </w:tabs>
        <w:spacing w:after="0" w:line="240" w:lineRule="auto"/>
        <w:rPr>
          <w:rFonts w:ascii="Times New Roman" w:eastAsia="Times New Roman" w:hAnsi="Times New Roman" w:cs="Times New Roman"/>
          <w:iCs/>
          <w:lang w:val="lt-LT" w:eastAsia="de-DE"/>
        </w:rPr>
      </w:pPr>
    </w:p>
    <w:p w14:paraId="79E24557" w14:textId="77777777" w:rsidR="00CD5DC9" w:rsidRPr="00CD5DC9" w:rsidRDefault="00CD5DC9" w:rsidP="00CD5DC9">
      <w:pPr>
        <w:tabs>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Jaunesniems kaip 12 metų vaikams Trachilid vartoti negalima (žr. 4.4 skyrių). </w:t>
      </w:r>
    </w:p>
    <w:p w14:paraId="788B2452"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0CFD589A" w14:textId="77777777" w:rsidR="00CD5DC9" w:rsidRPr="00CD5DC9" w:rsidRDefault="00CD5DC9" w:rsidP="00CD5DC9">
      <w:pPr>
        <w:keepNext/>
        <w:tabs>
          <w:tab w:val="left" w:pos="567"/>
        </w:tabs>
        <w:spacing w:after="0" w:line="240" w:lineRule="auto"/>
        <w:ind w:left="567" w:hanging="567"/>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b/>
          <w:iCs/>
          <w:lang w:val="lt-LT" w:eastAsia="de-DE"/>
        </w:rPr>
        <w:t>4.4</w:t>
      </w:r>
      <w:r w:rsidRPr="00CD5DC9">
        <w:rPr>
          <w:rFonts w:ascii="Times New Roman" w:eastAsia="Times New Roman" w:hAnsi="Times New Roman" w:cs="Times New Roman"/>
          <w:b/>
          <w:iCs/>
          <w:lang w:val="lt-LT" w:eastAsia="de-DE"/>
        </w:rPr>
        <w:tab/>
        <w:t>Specialūs įspėjimai ir atsargumo priemonės</w:t>
      </w:r>
    </w:p>
    <w:p w14:paraId="6E3CB454" w14:textId="77777777" w:rsidR="00CD5DC9" w:rsidRPr="00CD5DC9" w:rsidRDefault="00CD5DC9" w:rsidP="00CD5DC9">
      <w:pPr>
        <w:keepNext/>
        <w:tabs>
          <w:tab w:val="left" w:pos="567"/>
        </w:tabs>
        <w:spacing w:after="0" w:line="240" w:lineRule="auto"/>
        <w:rPr>
          <w:rFonts w:ascii="Times New Roman" w:eastAsia="Times New Roman" w:hAnsi="Times New Roman" w:cs="Times New Roman"/>
          <w:iCs/>
          <w:lang w:val="lt-LT" w:eastAsia="de-DE"/>
        </w:rPr>
      </w:pPr>
    </w:p>
    <w:p w14:paraId="29DEF70C"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Lidokainas daugiausiai metabolizuojamas kepenyse, jo metabolitai daugiausiai pašalinami per inkstus. Pacientų, kurių kepenų ir (arba) inkstų funkcija susilpnėjusi, plazmoje gali padaugėti lidokaino arba jo metabolitų. </w:t>
      </w:r>
    </w:p>
    <w:p w14:paraId="69B85D00" w14:textId="77777777" w:rsidR="00CD5DC9" w:rsidRPr="00CD5DC9" w:rsidRDefault="00CD5DC9" w:rsidP="00CD5DC9">
      <w:pPr>
        <w:tabs>
          <w:tab w:val="left" w:pos="0"/>
          <w:tab w:val="left" w:pos="567"/>
        </w:tabs>
        <w:spacing w:after="0" w:line="240" w:lineRule="auto"/>
        <w:jc w:val="both"/>
        <w:rPr>
          <w:rFonts w:ascii="Times New Roman" w:eastAsia="Times New Roman" w:hAnsi="Times New Roman" w:cs="Times New Roman"/>
          <w:iCs/>
          <w:lang w:val="lt-LT" w:eastAsia="de-DE"/>
        </w:rPr>
      </w:pPr>
    </w:p>
    <w:p w14:paraId="60D4BA71"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lastRenderedPageBreak/>
        <w:t>Lidokainą vartojant kietosios pastilės pavidalu, šis poveikis nėra kliniškai reikšmingas.</w:t>
      </w:r>
    </w:p>
    <w:p w14:paraId="5C015B0A"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3B0E6E3E"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Vietiniai anestetikai gali sutrikdyti rijimą bei padidinti aspiracijos riziką, ypač mažiems vaikams, nes jie dažnai valgo (žr. 4.3 skyrių). Pavartojus kietąją pastilę, reikia vengti iš karto valgyti ir gerti. Dėl nutirpusios liežuvio arba žandų gleivinės gali padidėti įsikandimo pavojus. Dėl sumažėjusio jautrumo šilumai padidėja burnos ir ryklės gleivinės nudeginimo karštais gėrimais arba maistu rizika. Kartotinai vartojant, gali nutirpti ryklė, todėl gali būti sunkiau ryti. </w:t>
      </w:r>
    </w:p>
    <w:p w14:paraId="33A811AC"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51BAC275"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Trachilid nerekomenduojama vartoti 12–17 metų paaugliams, nes duomenų apie saugumą ir veiksmingumą nepakanka. </w:t>
      </w:r>
    </w:p>
    <w:p w14:paraId="04C2ED95"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45210FE5"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Trachilid atsargiai turi vartoti pacientai, kurių burnos ir ryklės gleivinė sunkiai pažeista ir (arba) paveikta uždegimo, ypač jau sergantys širdies ir kraujagyslių arba traukuliais pasireiškiančiais sutrikimais. </w:t>
      </w:r>
    </w:p>
    <w:p w14:paraId="206BA8D3"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5D3857F4"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Reikia tikėtis, kad pacientams, kuriems alergiją buvo sukėlę kiti vietiniai amidų tipo anestetikai, pasireikš kryžminė alergija lidokaino hidrochloridui. </w:t>
      </w:r>
    </w:p>
    <w:p w14:paraId="55931969"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0742AEF5"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Jei nepraeina sunkus gerklės uždegimas arba gerklės skausmas, lydimas karščiavimo, galvos skausmo, pykinimo arba vėmimo, nepasitarus su gydytoju Trachilid negalima vartoti ilgiau kaip dvi dienas, kad būtų išvengta tolesnių komplikacijų. </w:t>
      </w:r>
    </w:p>
    <w:p w14:paraId="243EB05E"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1400C4F1" w14:textId="77777777" w:rsidR="00CD5DC9" w:rsidRPr="00CD5DC9" w:rsidRDefault="00CD5DC9" w:rsidP="00CD5DC9">
      <w:pPr>
        <w:keepNext/>
        <w:keepLines/>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Trachilid sudėtyje yra sorbitolio. Šio vaisto negalima vartoti pacientams, kuriems nustatytas retas paveldimas sutrikimas – fruktozės netoleravimas</w:t>
      </w:r>
      <w:r w:rsidRPr="00CD5DC9">
        <w:rPr>
          <w:rFonts w:ascii="Times New Roman" w:eastAsia="Times New Roman" w:hAnsi="Times New Roman" w:cs="Times New Roman"/>
          <w:lang w:val="lt-LT" w:eastAsia="de-DE"/>
        </w:rPr>
        <w:t xml:space="preserve">. </w:t>
      </w:r>
    </w:p>
    <w:p w14:paraId="7C900D44"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3D59E0FD" w14:textId="77777777" w:rsidR="00CD5DC9" w:rsidRPr="00CD5DC9" w:rsidRDefault="00CD5DC9" w:rsidP="00CD5DC9">
      <w:pPr>
        <w:tabs>
          <w:tab w:val="left" w:pos="567"/>
        </w:tabs>
        <w:spacing w:after="0" w:line="240" w:lineRule="auto"/>
        <w:ind w:left="567" w:hanging="567"/>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b/>
          <w:iCs/>
          <w:lang w:val="lt-LT" w:eastAsia="de-DE"/>
        </w:rPr>
        <w:t>4.5</w:t>
      </w:r>
      <w:r w:rsidRPr="00CD5DC9">
        <w:rPr>
          <w:rFonts w:ascii="Times New Roman" w:eastAsia="Times New Roman" w:hAnsi="Times New Roman" w:cs="Times New Roman"/>
          <w:b/>
          <w:iCs/>
          <w:lang w:val="lt-LT" w:eastAsia="de-DE"/>
        </w:rPr>
        <w:tab/>
        <w:t>Sąveika su kitais vaistiniais preparatais ir kitokia sąveika</w:t>
      </w:r>
    </w:p>
    <w:p w14:paraId="3C192A58"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2C7A430B"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Nors vartojant lidokainą kietųjų pastilių forma, sąveika nėra kliniškai reikšminga, aprašyta toliau nurodyta lidokaino sąveika. </w:t>
      </w:r>
    </w:p>
    <w:p w14:paraId="696AC500"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rPr>
      </w:pPr>
    </w:p>
    <w:p w14:paraId="40148032"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Cimetidinas, slopindamas kepenų mikrosomų fermentus, gali lėtinti lidokaino metabolizmą ir taip didinti lidokaino koncentraciją plazmoje. </w:t>
      </w:r>
    </w:p>
    <w:p w14:paraId="6D86C6EB"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668A0D85"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Gydymas beta blokatoriais gali lėtinti kepenų kraujotaką, todėl lidokaino metabolizmas gali sulėtėti. </w:t>
      </w:r>
    </w:p>
    <w:p w14:paraId="593593BD"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77718D21"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Kartu vartojamas propranololis lidokaino koncentraciją plazmoje gali didinti maždaug 30 %. Tam taip pat gali turėti įtakos varžymasis dėl metabolizme dalyvaujančių kepenų mikrosomų fermentų.</w:t>
      </w:r>
    </w:p>
    <w:p w14:paraId="5A40122A"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6705B3BE"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Kepenų mikrosomų fermentų induktoriai, pavyzdžiui, benzodiazepinai ir barbitūratai, gali greitinti lidokaino metabolizmą, todėl lidokaino kiekis plazmoje gali mažėti. </w:t>
      </w:r>
    </w:p>
    <w:p w14:paraId="60CD5BBC"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414521B9" w14:textId="77777777" w:rsidR="00CD5DC9" w:rsidRPr="00CD5DC9" w:rsidRDefault="00CD5DC9" w:rsidP="00CD5DC9">
      <w:pPr>
        <w:tabs>
          <w:tab w:val="left" w:pos="567"/>
        </w:tabs>
        <w:spacing w:after="0" w:line="240" w:lineRule="auto"/>
        <w:ind w:left="567" w:hanging="567"/>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b/>
          <w:iCs/>
          <w:lang w:val="lt-LT" w:eastAsia="de-DE"/>
        </w:rPr>
        <w:t>4.6</w:t>
      </w:r>
      <w:r w:rsidRPr="00CD5DC9">
        <w:rPr>
          <w:rFonts w:ascii="Times New Roman" w:eastAsia="Times New Roman" w:hAnsi="Times New Roman" w:cs="Times New Roman"/>
          <w:b/>
          <w:iCs/>
          <w:lang w:val="lt-LT" w:eastAsia="de-DE"/>
        </w:rPr>
        <w:tab/>
        <w:t>Nėštumo ir žindymo laikotarpis</w:t>
      </w:r>
    </w:p>
    <w:p w14:paraId="142B9BAA"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67FF79FC"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
          <w:lang w:val="lt-LT"/>
        </w:rPr>
      </w:pPr>
      <w:r w:rsidRPr="00CD5DC9">
        <w:rPr>
          <w:rFonts w:ascii="Times New Roman" w:eastAsia="Times New Roman" w:hAnsi="Times New Roman" w:cs="Times New Roman"/>
          <w:i/>
          <w:lang w:val="lt-LT"/>
        </w:rPr>
        <w:t>Nėštumo laikotarpis</w:t>
      </w:r>
    </w:p>
    <w:p w14:paraId="4EF79F59"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Kontroliuojamųjų klinikinių tyrimų su nėščiosiomis neatlikta. Riboti duomenys apie poveikį nėščiosioms įgimtų anomalijų nerodo. Parenteraliai vartotas lidokainas praeina per placentos barjerą. </w:t>
      </w:r>
    </w:p>
    <w:p w14:paraId="0CA8FB44"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strike/>
          <w:lang w:val="lt-LT" w:eastAsia="de-DE"/>
        </w:rPr>
      </w:pPr>
    </w:p>
    <w:p w14:paraId="49BC22B0"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lang w:val="lt-LT" w:eastAsia="de-DE"/>
        </w:rPr>
        <w:t>Su gyvūnais atlikti tyrimai</w:t>
      </w:r>
      <w:r w:rsidRPr="00CD5DC9">
        <w:rPr>
          <w:rFonts w:ascii="Times New Roman" w:eastAsia="Times New Roman" w:hAnsi="Times New Roman" w:cs="Times New Roman"/>
          <w:iCs/>
          <w:lang w:val="lt-LT" w:eastAsia="de-DE"/>
        </w:rPr>
        <w:t xml:space="preserve"> prenataliniu laikotarpiu parodė lidokaino nepageidaujamą poveikį vaisiui tik po labai didelių dozių (žr. 5.3 skyrių). Trachilid nėštumo metu vartoti negalima, iš</w:t>
      </w:r>
      <w:r w:rsidRPr="00CD5DC9">
        <w:rPr>
          <w:rFonts w:ascii="Times New Roman" w:eastAsia="Times New Roman" w:hAnsi="Times New Roman" w:cs="Times New Roman"/>
          <w:lang w:val="lt-LT" w:eastAsia="de-DE"/>
        </w:rPr>
        <w:t>skyrus neabejotinai būtinus atvejus</w:t>
      </w:r>
      <w:r w:rsidRPr="00CD5DC9">
        <w:rPr>
          <w:rFonts w:ascii="Times New Roman" w:eastAsia="Times New Roman" w:hAnsi="Times New Roman" w:cs="Times New Roman"/>
          <w:iCs/>
          <w:lang w:val="lt-LT" w:eastAsia="de-DE"/>
        </w:rPr>
        <w:t xml:space="preserve">. </w:t>
      </w:r>
    </w:p>
    <w:p w14:paraId="518BA29D" w14:textId="77777777" w:rsidR="00CD5DC9" w:rsidRPr="00CD5DC9" w:rsidRDefault="00CD5DC9" w:rsidP="00CD5DC9">
      <w:pPr>
        <w:keepNext/>
        <w:tabs>
          <w:tab w:val="left" w:pos="0"/>
          <w:tab w:val="left" w:pos="567"/>
        </w:tabs>
        <w:spacing w:after="0" w:line="240" w:lineRule="auto"/>
        <w:outlineLvl w:val="6"/>
        <w:rPr>
          <w:rFonts w:ascii="Times New Roman" w:eastAsia="Times New Roman" w:hAnsi="Times New Roman" w:cs="Times New Roman"/>
          <w:i/>
          <w:lang w:val="lt-LT"/>
        </w:rPr>
      </w:pPr>
    </w:p>
    <w:p w14:paraId="74EA315B" w14:textId="77777777" w:rsidR="00CD5DC9" w:rsidRPr="00CD5DC9" w:rsidRDefault="00CD5DC9" w:rsidP="00CD5DC9">
      <w:pPr>
        <w:keepNext/>
        <w:tabs>
          <w:tab w:val="left" w:pos="0"/>
          <w:tab w:val="left" w:pos="567"/>
        </w:tabs>
        <w:spacing w:after="0" w:line="240" w:lineRule="auto"/>
        <w:outlineLvl w:val="6"/>
        <w:rPr>
          <w:rFonts w:ascii="Times New Roman" w:eastAsia="Times New Roman" w:hAnsi="Times New Roman" w:cs="Times New Roman"/>
          <w:i/>
          <w:lang w:val="lt-LT"/>
        </w:rPr>
      </w:pPr>
      <w:r w:rsidRPr="00CD5DC9">
        <w:rPr>
          <w:rFonts w:ascii="Times New Roman" w:eastAsia="Times New Roman" w:hAnsi="Times New Roman" w:cs="Times New Roman"/>
          <w:i/>
          <w:lang w:val="lt-LT"/>
        </w:rPr>
        <w:t>Žindymo laikotarpis</w:t>
      </w:r>
    </w:p>
    <w:p w14:paraId="57746578"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Lidokainas išsiskiria į motinos pieną tokiais mažais kiekiais, kad </w:t>
      </w:r>
      <w:r w:rsidRPr="00CD5DC9">
        <w:rPr>
          <w:rFonts w:ascii="Times New Roman" w:eastAsia="Times New Roman" w:hAnsi="Times New Roman" w:cs="Times New Roman"/>
          <w:lang w:val="lt-LT" w:eastAsia="de-DE"/>
        </w:rPr>
        <w:t xml:space="preserve">vartojant </w:t>
      </w:r>
      <w:r w:rsidRPr="00CD5DC9">
        <w:rPr>
          <w:rFonts w:ascii="Times New Roman" w:eastAsia="Times New Roman" w:hAnsi="Times New Roman" w:cs="Times New Roman"/>
          <w:iCs/>
          <w:lang w:val="lt-LT" w:eastAsia="de-DE"/>
        </w:rPr>
        <w:t xml:space="preserve">Trachilid </w:t>
      </w:r>
      <w:r w:rsidRPr="00CD5DC9">
        <w:rPr>
          <w:rFonts w:ascii="Times New Roman" w:eastAsia="Times New Roman" w:hAnsi="Times New Roman" w:cs="Times New Roman"/>
          <w:lang w:val="lt-LT" w:eastAsia="de-DE"/>
        </w:rPr>
        <w:t>taip, kaip nurodyta, poveikis žindomam kūdikiui nėra tikėtinas</w:t>
      </w:r>
      <w:r w:rsidRPr="00CD5DC9">
        <w:rPr>
          <w:rFonts w:ascii="Times New Roman" w:eastAsia="Times New Roman" w:hAnsi="Times New Roman" w:cs="Times New Roman"/>
          <w:iCs/>
          <w:lang w:val="lt-LT" w:eastAsia="de-DE"/>
        </w:rPr>
        <w:t xml:space="preserve">. </w:t>
      </w:r>
    </w:p>
    <w:p w14:paraId="27659EB6"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b/>
          <w:iCs/>
          <w:lang w:val="lt-LT" w:eastAsia="de-DE"/>
        </w:rPr>
      </w:pPr>
    </w:p>
    <w:p w14:paraId="00867819" w14:textId="77777777" w:rsidR="00CD5DC9" w:rsidRPr="00CD5DC9" w:rsidRDefault="00CD5DC9" w:rsidP="00CD5DC9">
      <w:pPr>
        <w:tabs>
          <w:tab w:val="left" w:pos="567"/>
        </w:tabs>
        <w:spacing w:after="0" w:line="240" w:lineRule="auto"/>
        <w:ind w:left="567" w:hanging="567"/>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b/>
          <w:iCs/>
          <w:lang w:val="lt-LT" w:eastAsia="de-DE"/>
        </w:rPr>
        <w:t>4.7</w:t>
      </w:r>
      <w:r w:rsidRPr="00CD5DC9">
        <w:rPr>
          <w:rFonts w:ascii="Times New Roman" w:eastAsia="Times New Roman" w:hAnsi="Times New Roman" w:cs="Times New Roman"/>
          <w:b/>
          <w:iCs/>
          <w:lang w:val="lt-LT" w:eastAsia="de-DE"/>
        </w:rPr>
        <w:tab/>
        <w:t>Poveikis gebėjimui vairuoti ir valdyti mechanizmus</w:t>
      </w:r>
    </w:p>
    <w:p w14:paraId="41BA119A"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1A421578" w14:textId="77777777" w:rsidR="00CD5DC9" w:rsidRPr="00CD5DC9" w:rsidRDefault="00CD5DC9" w:rsidP="00CD5DC9">
      <w:pPr>
        <w:tabs>
          <w:tab w:val="left" w:pos="567"/>
        </w:tabs>
        <w:spacing w:after="0" w:line="240" w:lineRule="auto"/>
        <w:rPr>
          <w:rFonts w:ascii="Times New Roman" w:eastAsia="Times New Roman" w:hAnsi="Times New Roman" w:cs="Times New Roman"/>
          <w:i/>
          <w:lang w:val="lt-LT" w:eastAsia="de-DE"/>
        </w:rPr>
      </w:pPr>
      <w:r w:rsidRPr="00CD5DC9">
        <w:rPr>
          <w:rFonts w:ascii="Times New Roman" w:eastAsia="Times New Roman" w:hAnsi="Times New Roman" w:cs="Times New Roman"/>
          <w:iCs/>
          <w:lang w:val="lt-LT" w:eastAsia="de-DE"/>
        </w:rPr>
        <w:lastRenderedPageBreak/>
        <w:t xml:space="preserve">Trachilid </w:t>
      </w:r>
      <w:r w:rsidRPr="00CD5DC9">
        <w:rPr>
          <w:rFonts w:ascii="Times New Roman" w:eastAsia="Times New Roman" w:hAnsi="Times New Roman" w:cs="Times New Roman"/>
          <w:lang w:val="lt-LT" w:eastAsia="de-DE"/>
        </w:rPr>
        <w:t>gebėjimo vairuoti ir valdyti mechanizmus neveikia.</w:t>
      </w:r>
    </w:p>
    <w:p w14:paraId="743E5756"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16A967AB" w14:textId="77777777" w:rsidR="00CD5DC9" w:rsidRPr="00CD5DC9" w:rsidRDefault="00CD5DC9" w:rsidP="00CD5DC9">
      <w:pPr>
        <w:numPr>
          <w:ilvl w:val="1"/>
          <w:numId w:val="3"/>
        </w:numPr>
        <w:tabs>
          <w:tab w:val="clear" w:pos="570"/>
          <w:tab w:val="left" w:pos="567"/>
        </w:tabs>
        <w:spacing w:after="0" w:line="240" w:lineRule="auto"/>
        <w:jc w:val="both"/>
        <w:rPr>
          <w:rFonts w:ascii="Times New Roman" w:eastAsia="Times New Roman" w:hAnsi="Times New Roman" w:cs="Times New Roman"/>
          <w:b/>
          <w:iCs/>
          <w:lang w:val="lt-LT" w:eastAsia="de-DE"/>
        </w:rPr>
      </w:pPr>
      <w:r w:rsidRPr="00CD5DC9">
        <w:rPr>
          <w:rFonts w:ascii="Times New Roman" w:eastAsia="Times New Roman" w:hAnsi="Times New Roman" w:cs="Times New Roman"/>
          <w:b/>
          <w:iCs/>
          <w:lang w:val="lt-LT" w:eastAsia="de-DE"/>
        </w:rPr>
        <w:t>Nepageidaujamas poveikis</w:t>
      </w:r>
    </w:p>
    <w:p w14:paraId="7BFAD479"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60B61F7D" w14:textId="77777777" w:rsidR="00CD5DC9" w:rsidRPr="00CD5DC9" w:rsidRDefault="00CD5DC9" w:rsidP="00CD5DC9">
      <w:pPr>
        <w:tabs>
          <w:tab w:val="left" w:pos="0"/>
          <w:tab w:val="left" w:pos="567"/>
          <w:tab w:val="left" w:pos="1560"/>
        </w:tabs>
        <w:spacing w:after="0" w:line="240" w:lineRule="auto"/>
        <w:jc w:val="both"/>
        <w:rPr>
          <w:rFonts w:ascii="Times New Roman" w:eastAsia="Times New Roman" w:hAnsi="Times New Roman" w:cs="Times New Roman"/>
          <w:bCs/>
          <w:iCs/>
          <w:lang w:val="lt-LT" w:eastAsia="de-DE"/>
        </w:rPr>
      </w:pPr>
      <w:r w:rsidRPr="00CD5DC9">
        <w:rPr>
          <w:rFonts w:ascii="Times New Roman" w:eastAsia="Times New Roman" w:hAnsi="Times New Roman" w:cs="Times New Roman"/>
          <w:bCs/>
          <w:iCs/>
          <w:lang w:val="lt-LT" w:eastAsia="de-DE"/>
        </w:rPr>
        <w:t>Labai dažnas:</w:t>
      </w:r>
      <w:r w:rsidRPr="00CD5DC9">
        <w:rPr>
          <w:rFonts w:ascii="Times New Roman" w:eastAsia="Times New Roman" w:hAnsi="Times New Roman" w:cs="Times New Roman"/>
          <w:bCs/>
          <w:iCs/>
          <w:lang w:val="lt-LT" w:eastAsia="de-DE"/>
        </w:rPr>
        <w:tab/>
      </w:r>
      <w:r w:rsidRPr="00CD5DC9">
        <w:rPr>
          <w:rFonts w:ascii="Times New Roman" w:eastAsia="Times New Roman" w:hAnsi="Times New Roman" w:cs="Times New Roman"/>
          <w:bCs/>
          <w:iCs/>
          <w:lang w:val="lt-LT" w:eastAsia="de-DE"/>
        </w:rPr>
        <w:tab/>
      </w:r>
      <w:r w:rsidRPr="00CD5DC9">
        <w:rPr>
          <w:rFonts w:ascii="Times New Roman" w:eastAsia="Times New Roman" w:hAnsi="Times New Roman" w:cs="Times New Roman"/>
          <w:bCs/>
          <w:iCs/>
          <w:lang w:val="en-GB" w:eastAsia="de-DE"/>
        </w:rPr>
        <w:t>≥</w:t>
      </w:r>
      <w:r w:rsidRPr="00CD5DC9">
        <w:rPr>
          <w:rFonts w:ascii="Times New Roman" w:eastAsia="Times New Roman" w:hAnsi="Times New Roman" w:cs="Times New Roman"/>
          <w:bCs/>
          <w:iCs/>
          <w:lang w:val="lt-LT" w:eastAsia="de-DE"/>
        </w:rPr>
        <w:t>1/10</w:t>
      </w:r>
    </w:p>
    <w:p w14:paraId="45E2F03A" w14:textId="77777777" w:rsidR="00CD5DC9" w:rsidRPr="00CD5DC9" w:rsidRDefault="00CD5DC9" w:rsidP="00CD5DC9">
      <w:pPr>
        <w:tabs>
          <w:tab w:val="left" w:pos="0"/>
          <w:tab w:val="left" w:pos="567"/>
          <w:tab w:val="left" w:pos="1560"/>
        </w:tabs>
        <w:spacing w:after="0" w:line="240" w:lineRule="auto"/>
        <w:jc w:val="both"/>
        <w:rPr>
          <w:rFonts w:ascii="Times New Roman" w:eastAsia="Times New Roman" w:hAnsi="Times New Roman" w:cs="Times New Roman"/>
          <w:bCs/>
          <w:iCs/>
          <w:lang w:val="lt-LT" w:eastAsia="de-DE"/>
        </w:rPr>
      </w:pPr>
      <w:r w:rsidRPr="00CD5DC9">
        <w:rPr>
          <w:rFonts w:ascii="Times New Roman" w:eastAsia="Times New Roman" w:hAnsi="Times New Roman" w:cs="Times New Roman"/>
          <w:bCs/>
          <w:iCs/>
          <w:lang w:val="lt-LT" w:eastAsia="de-DE"/>
        </w:rPr>
        <w:t>Dažnas:</w:t>
      </w:r>
      <w:r w:rsidRPr="00CD5DC9">
        <w:rPr>
          <w:rFonts w:ascii="Times New Roman" w:eastAsia="Times New Roman" w:hAnsi="Times New Roman" w:cs="Times New Roman"/>
          <w:bCs/>
          <w:iCs/>
          <w:lang w:val="lt-LT" w:eastAsia="de-DE"/>
        </w:rPr>
        <w:tab/>
      </w:r>
      <w:r w:rsidRPr="00CD5DC9">
        <w:rPr>
          <w:rFonts w:ascii="Times New Roman" w:eastAsia="Times New Roman" w:hAnsi="Times New Roman" w:cs="Times New Roman"/>
          <w:bCs/>
          <w:iCs/>
          <w:lang w:val="lt-LT" w:eastAsia="de-DE"/>
        </w:rPr>
        <w:tab/>
        <w:t xml:space="preserve">nuo </w:t>
      </w:r>
      <w:r w:rsidRPr="00CD5DC9">
        <w:rPr>
          <w:rFonts w:ascii="Times New Roman" w:eastAsia="Times New Roman" w:hAnsi="Times New Roman" w:cs="Times New Roman"/>
          <w:bCs/>
          <w:iCs/>
          <w:lang w:val="en-GB" w:eastAsia="de-DE"/>
        </w:rPr>
        <w:t>≥</w:t>
      </w:r>
      <w:r w:rsidRPr="00CD5DC9">
        <w:rPr>
          <w:rFonts w:ascii="Times New Roman" w:eastAsia="Times New Roman" w:hAnsi="Times New Roman" w:cs="Times New Roman"/>
          <w:bCs/>
          <w:iCs/>
          <w:lang w:val="lt-LT" w:eastAsia="de-DE"/>
        </w:rPr>
        <w:t>1/100 iki &lt;1/10</w:t>
      </w:r>
    </w:p>
    <w:p w14:paraId="2E26B78A" w14:textId="77777777" w:rsidR="00CD5DC9" w:rsidRPr="00CD5DC9" w:rsidRDefault="00CD5DC9" w:rsidP="00CD5DC9">
      <w:pPr>
        <w:tabs>
          <w:tab w:val="left" w:pos="0"/>
          <w:tab w:val="left" w:pos="567"/>
          <w:tab w:val="left" w:pos="1560"/>
        </w:tabs>
        <w:spacing w:after="0" w:line="240" w:lineRule="auto"/>
        <w:jc w:val="both"/>
        <w:rPr>
          <w:rFonts w:ascii="Times New Roman" w:eastAsia="Times New Roman" w:hAnsi="Times New Roman" w:cs="Times New Roman"/>
          <w:bCs/>
          <w:iCs/>
          <w:lang w:val="lt-LT" w:eastAsia="de-DE"/>
        </w:rPr>
      </w:pPr>
      <w:r w:rsidRPr="00CD5DC9">
        <w:rPr>
          <w:rFonts w:ascii="Times New Roman" w:eastAsia="Times New Roman" w:hAnsi="Times New Roman" w:cs="Times New Roman"/>
          <w:bCs/>
          <w:iCs/>
          <w:lang w:val="lt-LT" w:eastAsia="de-DE"/>
        </w:rPr>
        <w:t>Nedažnas:</w:t>
      </w:r>
      <w:r w:rsidRPr="00CD5DC9">
        <w:rPr>
          <w:rFonts w:ascii="Times New Roman" w:eastAsia="Times New Roman" w:hAnsi="Times New Roman" w:cs="Times New Roman"/>
          <w:bCs/>
          <w:iCs/>
          <w:lang w:val="lt-LT" w:eastAsia="de-DE"/>
        </w:rPr>
        <w:tab/>
      </w:r>
      <w:r w:rsidRPr="00CD5DC9">
        <w:rPr>
          <w:rFonts w:ascii="Times New Roman" w:eastAsia="Times New Roman" w:hAnsi="Times New Roman" w:cs="Times New Roman"/>
          <w:bCs/>
          <w:iCs/>
          <w:lang w:val="lt-LT" w:eastAsia="de-DE"/>
        </w:rPr>
        <w:tab/>
        <w:t xml:space="preserve">nuo </w:t>
      </w:r>
      <w:r w:rsidRPr="00CD5DC9">
        <w:rPr>
          <w:rFonts w:ascii="Times New Roman" w:eastAsia="Times New Roman" w:hAnsi="Times New Roman" w:cs="Times New Roman"/>
          <w:bCs/>
          <w:iCs/>
          <w:lang w:val="en-GB" w:eastAsia="de-DE"/>
        </w:rPr>
        <w:t>≥</w:t>
      </w:r>
      <w:r w:rsidRPr="00CD5DC9">
        <w:rPr>
          <w:rFonts w:ascii="Times New Roman" w:eastAsia="Times New Roman" w:hAnsi="Times New Roman" w:cs="Times New Roman"/>
          <w:bCs/>
          <w:iCs/>
          <w:lang w:val="lt-LT" w:eastAsia="de-DE"/>
        </w:rPr>
        <w:t>1/1 000 iki &lt;1/100</w:t>
      </w:r>
    </w:p>
    <w:p w14:paraId="1E5BF423" w14:textId="77777777" w:rsidR="00CD5DC9" w:rsidRPr="00CD5DC9" w:rsidRDefault="00CD5DC9" w:rsidP="00CD5DC9">
      <w:pPr>
        <w:tabs>
          <w:tab w:val="left" w:pos="0"/>
          <w:tab w:val="left" w:pos="567"/>
          <w:tab w:val="left" w:pos="1560"/>
        </w:tabs>
        <w:spacing w:after="0" w:line="240" w:lineRule="auto"/>
        <w:jc w:val="both"/>
        <w:rPr>
          <w:rFonts w:ascii="Times New Roman" w:eastAsia="Times New Roman" w:hAnsi="Times New Roman" w:cs="Times New Roman"/>
          <w:bCs/>
          <w:iCs/>
          <w:lang w:val="lt-LT" w:eastAsia="de-DE"/>
        </w:rPr>
      </w:pPr>
      <w:r w:rsidRPr="00CD5DC9">
        <w:rPr>
          <w:rFonts w:ascii="Times New Roman" w:eastAsia="Times New Roman" w:hAnsi="Times New Roman" w:cs="Times New Roman"/>
          <w:bCs/>
          <w:iCs/>
          <w:lang w:val="lt-LT" w:eastAsia="de-DE"/>
        </w:rPr>
        <w:t>Retas:</w:t>
      </w:r>
      <w:r w:rsidRPr="00CD5DC9">
        <w:rPr>
          <w:rFonts w:ascii="Times New Roman" w:eastAsia="Times New Roman" w:hAnsi="Times New Roman" w:cs="Times New Roman"/>
          <w:bCs/>
          <w:iCs/>
          <w:lang w:val="lt-LT" w:eastAsia="de-DE"/>
        </w:rPr>
        <w:tab/>
      </w:r>
      <w:r w:rsidRPr="00CD5DC9">
        <w:rPr>
          <w:rFonts w:ascii="Times New Roman" w:eastAsia="Times New Roman" w:hAnsi="Times New Roman" w:cs="Times New Roman"/>
          <w:bCs/>
          <w:iCs/>
          <w:lang w:val="lt-LT" w:eastAsia="de-DE"/>
        </w:rPr>
        <w:tab/>
      </w:r>
      <w:r w:rsidRPr="00CD5DC9">
        <w:rPr>
          <w:rFonts w:ascii="Times New Roman" w:eastAsia="Times New Roman" w:hAnsi="Times New Roman" w:cs="Times New Roman"/>
          <w:bCs/>
          <w:iCs/>
          <w:lang w:val="lt-LT" w:eastAsia="de-DE"/>
        </w:rPr>
        <w:tab/>
        <w:t xml:space="preserve">nuo </w:t>
      </w:r>
      <w:r w:rsidRPr="00CD5DC9">
        <w:rPr>
          <w:rFonts w:ascii="Times New Roman" w:eastAsia="Times New Roman" w:hAnsi="Times New Roman" w:cs="Times New Roman"/>
          <w:bCs/>
          <w:iCs/>
          <w:lang w:val="en-GB" w:eastAsia="de-DE"/>
        </w:rPr>
        <w:t>≥</w:t>
      </w:r>
      <w:r w:rsidRPr="00CD5DC9">
        <w:rPr>
          <w:rFonts w:ascii="Times New Roman" w:eastAsia="Times New Roman" w:hAnsi="Times New Roman" w:cs="Times New Roman"/>
          <w:bCs/>
          <w:iCs/>
          <w:lang w:val="lt-LT" w:eastAsia="de-DE"/>
        </w:rPr>
        <w:t>1/10 000 iki &lt;1/1 000</w:t>
      </w:r>
    </w:p>
    <w:p w14:paraId="48B1B5BC" w14:textId="77777777" w:rsidR="00CD5DC9" w:rsidRPr="00CD5DC9" w:rsidRDefault="00CD5DC9" w:rsidP="00CD5DC9">
      <w:pPr>
        <w:tabs>
          <w:tab w:val="left" w:pos="0"/>
          <w:tab w:val="left" w:pos="567"/>
          <w:tab w:val="left" w:pos="1560"/>
        </w:tabs>
        <w:spacing w:after="0" w:line="240" w:lineRule="auto"/>
        <w:jc w:val="both"/>
        <w:rPr>
          <w:rFonts w:ascii="Times New Roman" w:eastAsia="Times New Roman" w:hAnsi="Times New Roman" w:cs="Times New Roman"/>
          <w:bCs/>
          <w:iCs/>
          <w:lang w:val="lt-LT" w:eastAsia="de-DE"/>
        </w:rPr>
      </w:pPr>
      <w:r w:rsidRPr="00CD5DC9">
        <w:rPr>
          <w:rFonts w:ascii="Times New Roman" w:eastAsia="Times New Roman" w:hAnsi="Times New Roman" w:cs="Times New Roman"/>
          <w:bCs/>
          <w:iCs/>
          <w:lang w:val="lt-LT" w:eastAsia="de-DE"/>
        </w:rPr>
        <w:t>Labai retas:</w:t>
      </w:r>
      <w:r w:rsidRPr="00CD5DC9">
        <w:rPr>
          <w:rFonts w:ascii="Times New Roman" w:eastAsia="Times New Roman" w:hAnsi="Times New Roman" w:cs="Times New Roman"/>
          <w:bCs/>
          <w:iCs/>
          <w:lang w:val="lt-LT" w:eastAsia="de-DE"/>
        </w:rPr>
        <w:tab/>
      </w:r>
      <w:r w:rsidRPr="00CD5DC9">
        <w:rPr>
          <w:rFonts w:ascii="Times New Roman" w:eastAsia="Times New Roman" w:hAnsi="Times New Roman" w:cs="Times New Roman"/>
          <w:bCs/>
          <w:iCs/>
          <w:lang w:val="lt-LT" w:eastAsia="de-DE"/>
        </w:rPr>
        <w:tab/>
        <w:t>&lt;1/10 000</w:t>
      </w:r>
    </w:p>
    <w:p w14:paraId="6495D106" w14:textId="77777777" w:rsidR="00CD5DC9" w:rsidRPr="00CD5DC9" w:rsidRDefault="00CD5DC9" w:rsidP="00CD5DC9">
      <w:pPr>
        <w:tabs>
          <w:tab w:val="left" w:pos="0"/>
          <w:tab w:val="left" w:pos="567"/>
          <w:tab w:val="left" w:pos="1560"/>
        </w:tabs>
        <w:spacing w:after="0" w:line="240" w:lineRule="auto"/>
        <w:rPr>
          <w:rFonts w:ascii="Times New Roman" w:eastAsia="Times New Roman" w:hAnsi="Times New Roman" w:cs="Times New Roman"/>
          <w:bCs/>
          <w:iCs/>
          <w:lang w:val="lt-LT" w:eastAsia="de-DE"/>
        </w:rPr>
      </w:pPr>
      <w:r w:rsidRPr="00CD5DC9">
        <w:rPr>
          <w:rFonts w:ascii="Times New Roman" w:eastAsia="Times New Roman" w:hAnsi="Times New Roman" w:cs="Times New Roman"/>
          <w:bCs/>
          <w:iCs/>
          <w:lang w:val="lt-LT" w:eastAsia="de-DE"/>
        </w:rPr>
        <w:t>Dažnis nežinomas:</w:t>
      </w:r>
      <w:r w:rsidRPr="00CD5DC9">
        <w:rPr>
          <w:rFonts w:ascii="Times New Roman" w:eastAsia="Times New Roman" w:hAnsi="Times New Roman" w:cs="Times New Roman"/>
          <w:bCs/>
          <w:iCs/>
          <w:lang w:val="lt-LT" w:eastAsia="de-DE"/>
        </w:rPr>
        <w:tab/>
        <w:t xml:space="preserve">dažnis </w:t>
      </w:r>
      <w:r w:rsidRPr="00CD5DC9">
        <w:rPr>
          <w:rFonts w:ascii="Times New Roman" w:eastAsia="Times New Roman" w:hAnsi="Times New Roman" w:cs="Times New Roman"/>
          <w:noProof/>
          <w:lang w:val="it-IT" w:eastAsia="de-DE"/>
        </w:rPr>
        <w:t>negali būti įvertintas pagal turimus duomenis</w:t>
      </w:r>
    </w:p>
    <w:p w14:paraId="6280CA50" w14:textId="77777777" w:rsidR="00CD5DC9" w:rsidRPr="00CD5DC9" w:rsidRDefault="00CD5DC9" w:rsidP="00CD5DC9">
      <w:pPr>
        <w:tabs>
          <w:tab w:val="left" w:pos="0"/>
          <w:tab w:val="left" w:pos="567"/>
          <w:tab w:val="left" w:pos="1560"/>
        </w:tabs>
        <w:spacing w:after="0" w:line="240" w:lineRule="auto"/>
        <w:jc w:val="both"/>
        <w:rPr>
          <w:rFonts w:ascii="Times New Roman" w:eastAsia="Times New Roman" w:hAnsi="Times New Roman" w:cs="Times New Roman"/>
          <w:bCs/>
          <w:iCs/>
          <w:lang w:val="lt-LT" w:eastAsia="de-DE"/>
        </w:rPr>
      </w:pPr>
    </w:p>
    <w:p w14:paraId="01DE57ED"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Galimas šalutinis Trachilid poveikis pagal pobūdį yra panašus į šalutinį poveikį, kuris paprastai tikėtinas vartojant kitus vietinius amidų tipo anestetikus. Nepageidaujamas sisteminis poveikis pasireiškia tik tada, kai vaisto koncentracija kraujo plazmoje viršija 5–10 µg lidokaino viename mililitre. Taigi dėl silpnos vartojamo Trachilid rezorbcijos sisteminių nepageidaujamų reakcijų nesitikima. </w:t>
      </w:r>
    </w:p>
    <w:p w14:paraId="49DFD20C" w14:textId="77777777" w:rsidR="00CD5DC9" w:rsidRPr="00CD5DC9" w:rsidRDefault="00CD5DC9" w:rsidP="00CD5DC9">
      <w:pPr>
        <w:tabs>
          <w:tab w:val="left" w:pos="0"/>
          <w:tab w:val="left" w:pos="567"/>
        </w:tabs>
        <w:spacing w:after="0" w:line="240" w:lineRule="auto"/>
        <w:jc w:val="both"/>
        <w:rPr>
          <w:rFonts w:ascii="Times New Roman" w:eastAsia="Times New Roman" w:hAnsi="Times New Roman" w:cs="Times New Roman"/>
          <w:iCs/>
          <w:lang w:val="lt-LT" w:eastAsia="de-DE"/>
        </w:rPr>
      </w:pPr>
    </w:p>
    <w:p w14:paraId="2A8A03FC" w14:textId="77777777" w:rsidR="00CD5DC9" w:rsidRPr="00CD5DC9" w:rsidRDefault="00CD5DC9" w:rsidP="00CD5DC9">
      <w:pPr>
        <w:keepNext/>
        <w:tabs>
          <w:tab w:val="left" w:pos="0"/>
          <w:tab w:val="left" w:pos="567"/>
        </w:tabs>
        <w:spacing w:after="0" w:line="240" w:lineRule="auto"/>
        <w:outlineLvl w:val="6"/>
        <w:rPr>
          <w:rFonts w:ascii="Times New Roman" w:eastAsia="Times New Roman" w:hAnsi="Times New Roman" w:cs="Times New Roman"/>
          <w:i/>
          <w:lang w:val="lt-LT"/>
        </w:rPr>
      </w:pPr>
      <w:r w:rsidRPr="00CD5DC9">
        <w:rPr>
          <w:rFonts w:ascii="Times New Roman" w:eastAsia="Times New Roman" w:hAnsi="Times New Roman" w:cs="Times New Roman"/>
          <w:i/>
          <w:lang w:val="lt-LT"/>
        </w:rPr>
        <w:t>Imuninės sistemos sutrikimai</w:t>
      </w:r>
    </w:p>
    <w:p w14:paraId="0BC79B10" w14:textId="77777777" w:rsidR="00CD5DC9" w:rsidRPr="00CD5DC9" w:rsidRDefault="00CD5DC9" w:rsidP="00CD5DC9">
      <w:pPr>
        <w:tabs>
          <w:tab w:val="left" w:pos="0"/>
          <w:tab w:val="left" w:pos="567"/>
          <w:tab w:val="left" w:pos="2127"/>
        </w:tabs>
        <w:spacing w:after="0" w:line="240" w:lineRule="auto"/>
        <w:rPr>
          <w:rFonts w:ascii="Times New Roman" w:eastAsia="Times New Roman" w:hAnsi="Times New Roman" w:cs="Times New Roman"/>
          <w:iCs/>
          <w:lang w:val="lt-LT"/>
        </w:rPr>
      </w:pPr>
      <w:r w:rsidRPr="00CD5DC9">
        <w:rPr>
          <w:rFonts w:ascii="Times New Roman" w:eastAsia="Times New Roman" w:hAnsi="Times New Roman" w:cs="Times New Roman"/>
          <w:iCs/>
          <w:lang w:val="lt-LT"/>
        </w:rPr>
        <w:t xml:space="preserve">Labai reti: </w:t>
      </w:r>
      <w:r w:rsidRPr="00CD5DC9">
        <w:rPr>
          <w:rFonts w:ascii="Times New Roman" w:eastAsia="Times New Roman" w:hAnsi="Times New Roman" w:cs="Times New Roman"/>
          <w:iCs/>
          <w:lang w:val="lt-LT"/>
        </w:rPr>
        <w:tab/>
        <w:t xml:space="preserve">padidėjusio jautrumo reakcijos arba padidėjęs </w:t>
      </w:r>
      <w:r w:rsidRPr="00CD5DC9">
        <w:rPr>
          <w:rFonts w:ascii="Times New Roman" w:eastAsia="Times New Roman" w:hAnsi="Times New Roman" w:cs="Times New Roman"/>
          <w:lang w:val="lt-LT"/>
        </w:rPr>
        <w:t>jautrumas burnos</w:t>
      </w:r>
      <w:r w:rsidRPr="00CD5DC9">
        <w:rPr>
          <w:rFonts w:ascii="Times New Roman" w:eastAsia="Times New Roman" w:hAnsi="Times New Roman" w:cs="Times New Roman"/>
          <w:iCs/>
          <w:lang w:val="lt-LT"/>
        </w:rPr>
        <w:t xml:space="preserve"> srityje. </w:t>
      </w:r>
    </w:p>
    <w:p w14:paraId="0394775A"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71B3768F" w14:textId="77777777" w:rsidR="00CD5DC9" w:rsidRPr="00CD5DC9" w:rsidRDefault="00CD5DC9" w:rsidP="00CD5DC9">
      <w:pPr>
        <w:keepNext/>
        <w:tabs>
          <w:tab w:val="left" w:pos="0"/>
          <w:tab w:val="left" w:pos="567"/>
        </w:tabs>
        <w:spacing w:after="0" w:line="240" w:lineRule="auto"/>
        <w:outlineLvl w:val="6"/>
        <w:rPr>
          <w:rFonts w:ascii="Times New Roman" w:eastAsia="Times New Roman" w:hAnsi="Times New Roman" w:cs="Times New Roman"/>
          <w:i/>
          <w:lang w:val="lt-LT"/>
        </w:rPr>
      </w:pPr>
      <w:r w:rsidRPr="00CD5DC9">
        <w:rPr>
          <w:rFonts w:ascii="Times New Roman" w:eastAsia="Times New Roman" w:hAnsi="Times New Roman" w:cs="Times New Roman"/>
          <w:i/>
          <w:lang w:val="lt-LT"/>
        </w:rPr>
        <w:t xml:space="preserve">Virškinimo trakto sutrikimai </w:t>
      </w:r>
    </w:p>
    <w:p w14:paraId="0CD83501" w14:textId="77777777" w:rsidR="00CD5DC9" w:rsidRPr="00CD5DC9" w:rsidRDefault="00CD5DC9" w:rsidP="00CD5DC9">
      <w:pPr>
        <w:tabs>
          <w:tab w:val="left" w:pos="0"/>
          <w:tab w:val="left" w:pos="567"/>
          <w:tab w:val="left" w:pos="2268"/>
        </w:tabs>
        <w:spacing w:after="0" w:line="240" w:lineRule="auto"/>
        <w:ind w:left="2124" w:hanging="2124"/>
        <w:rPr>
          <w:rFonts w:ascii="Times New Roman" w:eastAsia="Times New Roman" w:hAnsi="Times New Roman" w:cs="Times New Roman"/>
          <w:iCs/>
          <w:lang w:val="lt-LT"/>
        </w:rPr>
      </w:pPr>
      <w:r w:rsidRPr="00CD5DC9">
        <w:rPr>
          <w:rFonts w:ascii="Times New Roman" w:eastAsia="Times New Roman" w:hAnsi="Times New Roman" w:cs="Times New Roman"/>
          <w:iCs/>
          <w:lang w:val="lt-LT"/>
        </w:rPr>
        <w:t xml:space="preserve">Reti: </w:t>
      </w:r>
      <w:r w:rsidRPr="00CD5DC9">
        <w:rPr>
          <w:rFonts w:ascii="Times New Roman" w:eastAsia="Times New Roman" w:hAnsi="Times New Roman" w:cs="Times New Roman"/>
          <w:iCs/>
          <w:lang w:val="lt-LT"/>
        </w:rPr>
        <w:tab/>
      </w:r>
      <w:r w:rsidRPr="00CD5DC9">
        <w:rPr>
          <w:rFonts w:ascii="Times New Roman" w:eastAsia="Times New Roman" w:hAnsi="Times New Roman" w:cs="Times New Roman"/>
          <w:iCs/>
          <w:lang w:val="lt-LT"/>
        </w:rPr>
        <w:tab/>
        <w:t>pakitęs skonis arba liežuvio tirpulys. Šis poveikis paprastai greitai išnyksta.</w:t>
      </w:r>
    </w:p>
    <w:p w14:paraId="5D760DF3" w14:textId="77777777" w:rsidR="00CD5DC9" w:rsidRPr="00CD5DC9" w:rsidRDefault="00CD5DC9" w:rsidP="00CD5DC9">
      <w:pPr>
        <w:widowControl w:val="0"/>
        <w:tabs>
          <w:tab w:val="left" w:pos="0"/>
          <w:tab w:val="left" w:pos="567"/>
          <w:tab w:val="left" w:pos="212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 xml:space="preserve">Labai reti: </w:t>
      </w:r>
      <w:r w:rsidRPr="00CD5DC9">
        <w:rPr>
          <w:rFonts w:ascii="Times New Roman" w:eastAsia="Times New Roman" w:hAnsi="Times New Roman" w:cs="Times New Roman"/>
          <w:lang w:val="lt-LT" w:eastAsia="de-DE"/>
        </w:rPr>
        <w:tab/>
        <w:t>šiame preparate esantis sorbitolis gali laisvinti vidurius.</w:t>
      </w:r>
    </w:p>
    <w:p w14:paraId="15021206"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0B7A357E"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u w:val="single"/>
          <w:lang w:val="lt-LT" w:eastAsia="de-DE"/>
        </w:rPr>
      </w:pPr>
      <w:r w:rsidRPr="00CD5DC9">
        <w:rPr>
          <w:rFonts w:ascii="Times New Roman" w:eastAsia="Times New Roman" w:hAnsi="Times New Roman" w:cs="Times New Roman"/>
          <w:iCs/>
          <w:u w:val="single"/>
          <w:lang w:val="lt-LT" w:eastAsia="de-DE"/>
        </w:rPr>
        <w:t>Pranešimas apie įtariamas nepageidaujamas reakcijas</w:t>
      </w:r>
    </w:p>
    <w:p w14:paraId="6A62D6EC" w14:textId="77777777" w:rsidR="00CD5DC9" w:rsidRPr="00CD5DC9" w:rsidRDefault="00CD5DC9" w:rsidP="00CD5DC9">
      <w:pPr>
        <w:autoSpaceDE w:val="0"/>
        <w:autoSpaceDN w:val="0"/>
        <w:adjustRightInd w:val="0"/>
        <w:spacing w:after="0" w:line="240" w:lineRule="auto"/>
        <w:jc w:val="both"/>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Svarbu pranešti apie įtariamas nepageidaujamas reakcijas, pastebėtas po vaistinio preparato registracijos, nes tai leidžia nuolat stebėti vaistinio preparato naudos ir rizikos santykį.</w:t>
      </w:r>
      <w:r w:rsidRPr="00CD5DC9">
        <w:rPr>
          <w:rFonts w:ascii="Times New Roman" w:eastAsia="Times New Roman" w:hAnsi="Times New Roman" w:cs="Times New Roman"/>
          <w:lang w:val="lt-LT" w:eastAsia="de-DE"/>
        </w:rPr>
        <w:t xml:space="preserve"> </w:t>
      </w:r>
      <w:r w:rsidRPr="00CD5DC9">
        <w:rPr>
          <w:rFonts w:ascii="Times New Roman" w:eastAsia="Times New Roman" w:hAnsi="Times New Roman" w:cs="Times New Roman"/>
          <w:noProof/>
          <w:lang w:val="lt-LT" w:eastAsia="de-DE"/>
        </w:rPr>
        <w:t>Sveikatos priežiūros specialistai turi pranešti apie bet kokias įtariamas nepageidaujamas reakcijas, užpildę interneto svetainėje http://</w:t>
      </w:r>
      <w:hyperlink r:id="rId5" w:history="1">
        <w:r w:rsidRPr="00CD5DC9">
          <w:rPr>
            <w:rFonts w:ascii="Times New Roman" w:eastAsia="SimSun" w:hAnsi="Times New Roman" w:cs="Times New Roman"/>
            <w:noProof/>
            <w:color w:val="0000FF"/>
            <w:u w:val="single"/>
            <w:lang w:val="lt-LT" w:eastAsia="de-DE"/>
          </w:rPr>
          <w:t>www.vvkt.lt</w:t>
        </w:r>
      </w:hyperlink>
      <w:r w:rsidRPr="00CD5DC9">
        <w:rPr>
          <w:rFonts w:ascii="Times New Roman" w:eastAsia="Times New Roman" w:hAnsi="Times New Roman" w:cs="Times New Roman"/>
          <w:noProof/>
          <w:lang w:val="lt-LT" w:eastAsia="de-DE"/>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CD5DC9">
          <w:rPr>
            <w:rFonts w:ascii="Times New Roman" w:eastAsia="SimSun" w:hAnsi="Times New Roman" w:cs="Times New Roman"/>
            <w:noProof/>
            <w:color w:val="0000FF"/>
            <w:u w:val="single"/>
            <w:lang w:val="lt-LT" w:eastAsia="de-DE"/>
          </w:rPr>
          <w:t>NepageidaujamaR@vvkt.lt</w:t>
        </w:r>
      </w:hyperlink>
      <w:r w:rsidRPr="00CD5DC9">
        <w:rPr>
          <w:rFonts w:ascii="Times New Roman" w:eastAsia="Times New Roman" w:hAnsi="Times New Roman" w:cs="Times New Roman"/>
          <w:noProof/>
          <w:lang w:val="lt-LT" w:eastAsia="de-DE"/>
        </w:rPr>
        <w:t>), per interneto svetainę (adresu http://www.vvkt.lt).</w:t>
      </w:r>
    </w:p>
    <w:p w14:paraId="6CDC05C1"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4FD5BE24"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55EC3CD3" w14:textId="77777777" w:rsidR="00CD5DC9" w:rsidRPr="00CD5DC9" w:rsidRDefault="00CD5DC9" w:rsidP="00CD5DC9">
      <w:pPr>
        <w:tabs>
          <w:tab w:val="left" w:pos="0"/>
          <w:tab w:val="left" w:pos="567"/>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b/>
          <w:iCs/>
          <w:lang w:val="lt-LT" w:eastAsia="de-DE"/>
        </w:rPr>
        <w:t>4.9</w:t>
      </w:r>
      <w:r w:rsidRPr="00CD5DC9">
        <w:rPr>
          <w:rFonts w:ascii="Times New Roman" w:eastAsia="Times New Roman" w:hAnsi="Times New Roman" w:cs="Times New Roman"/>
          <w:b/>
          <w:iCs/>
          <w:lang w:val="lt-LT" w:eastAsia="de-DE"/>
        </w:rPr>
        <w:tab/>
        <w:t xml:space="preserve">Perdozavimas </w:t>
      </w:r>
    </w:p>
    <w:p w14:paraId="62E64B02"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37D87C32"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rPr>
      </w:pPr>
      <w:r w:rsidRPr="00CD5DC9">
        <w:rPr>
          <w:rFonts w:ascii="Times New Roman" w:eastAsia="Times New Roman" w:hAnsi="Times New Roman" w:cs="Times New Roman"/>
          <w:iCs/>
          <w:lang w:val="lt-LT"/>
        </w:rPr>
        <w:t>Lidokaino perdozuojama, pavartojus labai daug kietųjų pastilių. Perdozavimas gali sukelti laikiną centrinės nervų sistemos stimuliavimą su tokiais ankstyvaisiais simptomais kaip žiovulys, neramumas, galvos svaigimas, pykinimas, vėmimas, dizartrija, ataksija, pablogėjusi klausa ir rega. Dėl vidutinio sunkumo intoksikacijos gali prasidėti raumenų trukčiojimas ir traukuliai, kuriuos gali lydėti sąmonės netekimas, kvėpavimo slopinimas ir koma. Labai sunkios intoksikacijos atveju dėl susilpnėjusių miokardo susitraukimų ir sumažėjusio širdies laidumo gali išsivystyti hipotenzija bei širdies ir kraujagyslių sistemos kolapsas arba visiškas širdies nepakankamumas ir širdies sustojimas.</w:t>
      </w:r>
    </w:p>
    <w:p w14:paraId="0721564C" w14:textId="77777777" w:rsidR="00CD5DC9" w:rsidRPr="00CD5DC9" w:rsidRDefault="00CD5DC9" w:rsidP="00CD5DC9">
      <w:pPr>
        <w:tabs>
          <w:tab w:val="left" w:pos="567"/>
          <w:tab w:val="left" w:pos="720"/>
        </w:tabs>
        <w:spacing w:after="0" w:line="240" w:lineRule="auto"/>
        <w:ind w:left="720" w:hanging="720"/>
        <w:rPr>
          <w:rFonts w:ascii="Times New Roman" w:eastAsia="Times New Roman" w:hAnsi="Times New Roman" w:cs="Times New Roman"/>
          <w:iCs/>
          <w:lang w:val="lt-LT" w:eastAsia="de-DE"/>
        </w:rPr>
      </w:pPr>
    </w:p>
    <w:p w14:paraId="24F843B4" w14:textId="77777777" w:rsidR="00CD5DC9" w:rsidRPr="00CD5DC9" w:rsidRDefault="00CD5DC9" w:rsidP="00CD5DC9">
      <w:pPr>
        <w:tabs>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Perdozavimas gydomas simptomiškai. Traukulius galima gydyti diazepamu. Išsivysčius kvėpavimo bei širdies ir kraujagyslių nepakankamumui, reikia užtikrinti gyvybiškai svarbių funkcijų palaikymą ir specializuotą reanimacinę pagalbą.</w:t>
      </w:r>
    </w:p>
    <w:p w14:paraId="634A1CAA"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2D3AA284"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3D7965FD" w14:textId="77777777" w:rsidR="00CD5DC9" w:rsidRPr="00CD5DC9" w:rsidRDefault="00CD5DC9" w:rsidP="00CD5DC9">
      <w:pPr>
        <w:keepNext/>
        <w:tabs>
          <w:tab w:val="left" w:pos="567"/>
        </w:tabs>
        <w:spacing w:after="0" w:line="240" w:lineRule="auto"/>
        <w:ind w:left="567" w:hanging="567"/>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b/>
          <w:iCs/>
          <w:lang w:val="lt-LT" w:eastAsia="de-DE"/>
        </w:rPr>
        <w:lastRenderedPageBreak/>
        <w:t>5.</w:t>
      </w:r>
      <w:r w:rsidRPr="00CD5DC9">
        <w:rPr>
          <w:rFonts w:ascii="Times New Roman" w:eastAsia="Times New Roman" w:hAnsi="Times New Roman" w:cs="Times New Roman"/>
          <w:b/>
          <w:iCs/>
          <w:lang w:val="lt-LT" w:eastAsia="de-DE"/>
        </w:rPr>
        <w:tab/>
        <w:t>FARMAKOLOGINĖS SAVYBĖS</w:t>
      </w:r>
    </w:p>
    <w:p w14:paraId="754A720D" w14:textId="77777777" w:rsidR="00CD5DC9" w:rsidRPr="00CD5DC9" w:rsidRDefault="00CD5DC9" w:rsidP="00CD5DC9">
      <w:pPr>
        <w:keepNext/>
        <w:tabs>
          <w:tab w:val="left" w:pos="567"/>
        </w:tabs>
        <w:spacing w:after="0" w:line="240" w:lineRule="auto"/>
        <w:jc w:val="both"/>
        <w:rPr>
          <w:rFonts w:ascii="Times New Roman" w:eastAsia="Times New Roman" w:hAnsi="Times New Roman" w:cs="Times New Roman"/>
          <w:b/>
          <w:iCs/>
          <w:lang w:val="lt-LT" w:eastAsia="de-DE"/>
        </w:rPr>
      </w:pPr>
    </w:p>
    <w:p w14:paraId="44064014" w14:textId="77777777" w:rsidR="00CD5DC9" w:rsidRPr="00CD5DC9" w:rsidRDefault="00CD5DC9" w:rsidP="00CD5DC9">
      <w:pPr>
        <w:keepNext/>
        <w:tabs>
          <w:tab w:val="left" w:pos="567"/>
        </w:tabs>
        <w:spacing w:after="0" w:line="240" w:lineRule="auto"/>
        <w:ind w:left="567" w:hanging="567"/>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b/>
          <w:iCs/>
          <w:lang w:val="lt-LT" w:eastAsia="de-DE"/>
        </w:rPr>
        <w:t xml:space="preserve">5.1 </w:t>
      </w:r>
      <w:r w:rsidRPr="00CD5DC9">
        <w:rPr>
          <w:rFonts w:ascii="Times New Roman" w:eastAsia="Times New Roman" w:hAnsi="Times New Roman" w:cs="Times New Roman"/>
          <w:b/>
          <w:iCs/>
          <w:lang w:val="lt-LT" w:eastAsia="de-DE"/>
        </w:rPr>
        <w:tab/>
        <w:t>Farmakodinaminės savybės</w:t>
      </w:r>
    </w:p>
    <w:p w14:paraId="3ED513B6" w14:textId="77777777" w:rsidR="00CD5DC9" w:rsidRPr="00CD5DC9" w:rsidRDefault="00CD5DC9" w:rsidP="00CD5DC9">
      <w:pPr>
        <w:keepNext/>
        <w:tabs>
          <w:tab w:val="left" w:pos="567"/>
        </w:tabs>
        <w:spacing w:after="0" w:line="240" w:lineRule="auto"/>
        <w:jc w:val="both"/>
        <w:rPr>
          <w:rFonts w:ascii="Times New Roman" w:eastAsia="Times New Roman" w:hAnsi="Times New Roman" w:cs="Times New Roman"/>
          <w:iCs/>
          <w:lang w:val="lt-LT" w:eastAsia="de-DE"/>
        </w:rPr>
      </w:pPr>
    </w:p>
    <w:p w14:paraId="0F61FBCC" w14:textId="77777777" w:rsidR="00CD5DC9" w:rsidRPr="00CD5DC9" w:rsidRDefault="00CD5DC9" w:rsidP="00CD5DC9">
      <w:pPr>
        <w:keepNext/>
        <w:tabs>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Farmakoterapinė grupė – vietiniai anestetikai. ATC kodas – R02AD02</w:t>
      </w:r>
    </w:p>
    <w:p w14:paraId="3D0569F2" w14:textId="77777777" w:rsidR="00CD5DC9" w:rsidRPr="00CD5DC9" w:rsidRDefault="00CD5DC9" w:rsidP="00CD5DC9">
      <w:pPr>
        <w:keepNext/>
        <w:tabs>
          <w:tab w:val="left" w:pos="567"/>
        </w:tabs>
        <w:spacing w:after="0" w:line="240" w:lineRule="auto"/>
        <w:rPr>
          <w:rFonts w:ascii="Times New Roman" w:eastAsia="Times New Roman" w:hAnsi="Times New Roman" w:cs="Times New Roman"/>
          <w:iCs/>
          <w:noProof/>
          <w:lang w:val="lt-LT" w:eastAsia="de-DE"/>
        </w:rPr>
      </w:pPr>
    </w:p>
    <w:p w14:paraId="13BE4288" w14:textId="77777777" w:rsidR="00CD5DC9" w:rsidRPr="00CD5DC9" w:rsidRDefault="00CD5DC9" w:rsidP="00CD5DC9">
      <w:pPr>
        <w:keepNext/>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Lidokaino hidrochloridas yra vietinis amidų tipo anestetikas. Jis vartojimo vietoje slopina impulso plitimą juntamosiomis nervo skaidulomis; šis poveikis yra grįžtamas. Todėl mažėja jautrumas skausmui, vėliau šalčiui, šilumai ir lytėjimui. </w:t>
      </w:r>
    </w:p>
    <w:p w14:paraId="050B182D"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15AB35BD"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Lidokainas mažina membranos laidumą katijonams, ypač natrio jonams. Priklausomai nuo koncentracijos, tai mažina nervų jaudrumą, nes staiga pablogėja natrio pralaidumas, būtinas veikimui. Membranos stabilumui turi įtakos ląstelės membranoje susikaupęs lipofilinis vietiškai vartotas anestetikas. Tai sukelia nespecifinę membranos ekspansiją, kai jonų, ypač natrio, kanalai yra blokuojami. Antrinis poveikis – elektrolitų perėjimą veikia hidrofilinės vietinio anestetiko molekulės dalelytės, kurios patenka į poras, kuriose yra vandens. Poveikis priklauso nuo medžiagos pK</w:t>
      </w:r>
      <w:r w:rsidRPr="00CD5DC9">
        <w:rPr>
          <w:rFonts w:ascii="Times New Roman" w:eastAsia="Times New Roman" w:hAnsi="Times New Roman" w:cs="Times New Roman"/>
          <w:iCs/>
          <w:vertAlign w:val="subscript"/>
          <w:lang w:val="lt-LT" w:eastAsia="de-DE"/>
        </w:rPr>
        <w:t>a</w:t>
      </w:r>
      <w:r w:rsidRPr="00CD5DC9">
        <w:rPr>
          <w:rFonts w:ascii="Times New Roman" w:eastAsia="Times New Roman" w:hAnsi="Times New Roman" w:cs="Times New Roman"/>
          <w:iCs/>
          <w:lang w:val="lt-LT" w:eastAsia="de-DE"/>
        </w:rPr>
        <w:t xml:space="preserve"> ir aplinkos pH reikšmių, t.y., nuo kiekio išsikrovusios bazės, kuri į lipofilinę nervo membraną prasiskverbia geriau negu katijonai. Vietiškai vartotas lidokainas greitai pasklinda iki galinių nervų šakų, kur dėl santykinai didelio afiniteto jis jungiasi su fosfolipidinėmis struktūromis, nes gerai tirpsta riebaluose. </w:t>
      </w:r>
    </w:p>
    <w:p w14:paraId="643960C2" w14:textId="77777777" w:rsidR="00CD5DC9" w:rsidRPr="00CD5DC9" w:rsidRDefault="00CD5DC9" w:rsidP="00CD5DC9">
      <w:pPr>
        <w:tabs>
          <w:tab w:val="left" w:pos="567"/>
        </w:tabs>
        <w:spacing w:after="0" w:line="240" w:lineRule="auto"/>
        <w:rPr>
          <w:rFonts w:ascii="Times New Roman" w:eastAsia="Times New Roman" w:hAnsi="Times New Roman" w:cs="Times New Roman"/>
          <w:iCs/>
          <w:lang w:val="lt-LT" w:eastAsia="de-DE"/>
        </w:rPr>
      </w:pPr>
    </w:p>
    <w:p w14:paraId="0841EF29" w14:textId="77777777" w:rsidR="00CD5DC9" w:rsidRPr="00CD5DC9" w:rsidRDefault="00CD5DC9" w:rsidP="00CD5DC9">
      <w:pPr>
        <w:tabs>
          <w:tab w:val="left" w:pos="567"/>
        </w:tabs>
        <w:spacing w:after="0" w:line="240" w:lineRule="auto"/>
        <w:ind w:left="567" w:hanging="567"/>
        <w:rPr>
          <w:rFonts w:ascii="Times New Roman" w:eastAsia="Times New Roman" w:hAnsi="Times New Roman" w:cs="Times New Roman"/>
          <w:iCs/>
          <w:lang w:val="lt-LT" w:eastAsia="de-DE"/>
        </w:rPr>
      </w:pPr>
      <w:r w:rsidRPr="00CD5DC9">
        <w:rPr>
          <w:rFonts w:ascii="Times New Roman" w:eastAsia="Times New Roman" w:hAnsi="Times New Roman" w:cs="Times New Roman"/>
          <w:b/>
          <w:iCs/>
          <w:lang w:val="lt-LT" w:eastAsia="de-DE"/>
        </w:rPr>
        <w:t>5.2</w:t>
      </w:r>
      <w:r w:rsidRPr="00CD5DC9">
        <w:rPr>
          <w:rFonts w:ascii="Times New Roman" w:eastAsia="Times New Roman" w:hAnsi="Times New Roman" w:cs="Times New Roman"/>
          <w:b/>
          <w:iCs/>
          <w:lang w:val="lt-LT" w:eastAsia="de-DE"/>
        </w:rPr>
        <w:tab/>
        <w:t>Farmakokinetinės savybės</w:t>
      </w:r>
    </w:p>
    <w:p w14:paraId="6480B4F6" w14:textId="77777777" w:rsidR="00CD5DC9" w:rsidRPr="00CD5DC9" w:rsidRDefault="00CD5DC9" w:rsidP="00CD5DC9">
      <w:pPr>
        <w:tabs>
          <w:tab w:val="left" w:pos="567"/>
        </w:tabs>
        <w:spacing w:after="0" w:line="240" w:lineRule="auto"/>
        <w:rPr>
          <w:rFonts w:ascii="Times New Roman" w:eastAsia="Times New Roman" w:hAnsi="Times New Roman" w:cs="Times New Roman"/>
          <w:b/>
          <w:iCs/>
          <w:lang w:val="lt-LT" w:eastAsia="de-DE"/>
        </w:rPr>
      </w:pPr>
    </w:p>
    <w:p w14:paraId="38AB1CA1" w14:textId="77777777" w:rsidR="00CD5DC9" w:rsidRPr="00CD5DC9" w:rsidRDefault="00CD5DC9" w:rsidP="00CD5DC9">
      <w:pPr>
        <w:keepNext/>
        <w:tabs>
          <w:tab w:val="left" w:pos="0"/>
          <w:tab w:val="left" w:pos="567"/>
        </w:tabs>
        <w:spacing w:after="0" w:line="240" w:lineRule="auto"/>
        <w:outlineLvl w:val="6"/>
        <w:rPr>
          <w:rFonts w:ascii="Times New Roman" w:eastAsia="Times New Roman" w:hAnsi="Times New Roman" w:cs="Times New Roman"/>
          <w:i/>
          <w:lang w:val="lt-LT"/>
        </w:rPr>
      </w:pPr>
      <w:r w:rsidRPr="00CD5DC9">
        <w:rPr>
          <w:rFonts w:ascii="Times New Roman" w:eastAsia="Times New Roman" w:hAnsi="Times New Roman" w:cs="Times New Roman"/>
          <w:i/>
          <w:lang w:val="lt-LT"/>
        </w:rPr>
        <w:t>Rezorbcija</w:t>
      </w:r>
    </w:p>
    <w:p w14:paraId="17762F79"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Peroraliai pavartoto lidokaino biologinis prieinamumas yra apie 35 %. Pavartojus lidokaino kietųjų pastilių, didžiausia koncentracija kraujo serume susidaro per 20 minučių. Vartojant kas 2 valandas, pastovi koncentracija pasiekiama per 10 valandų; kumuliacijos, matuojant pagal AUC, nenustatyta.</w:t>
      </w:r>
    </w:p>
    <w:p w14:paraId="2C07E669"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461F1F7D" w14:textId="77777777" w:rsidR="00CD5DC9" w:rsidRPr="00CD5DC9" w:rsidRDefault="00CD5DC9" w:rsidP="00CD5DC9">
      <w:pPr>
        <w:keepNext/>
        <w:tabs>
          <w:tab w:val="left" w:pos="0"/>
          <w:tab w:val="left" w:pos="567"/>
        </w:tabs>
        <w:spacing w:after="0" w:line="240" w:lineRule="auto"/>
        <w:outlineLvl w:val="6"/>
        <w:rPr>
          <w:rFonts w:ascii="Times New Roman" w:eastAsia="Times New Roman" w:hAnsi="Times New Roman" w:cs="Times New Roman"/>
          <w:i/>
          <w:lang w:val="lt-LT"/>
        </w:rPr>
      </w:pPr>
      <w:r w:rsidRPr="00CD5DC9">
        <w:rPr>
          <w:rFonts w:ascii="Times New Roman" w:eastAsia="Times New Roman" w:hAnsi="Times New Roman" w:cs="Times New Roman"/>
          <w:i/>
          <w:lang w:val="lt-LT"/>
        </w:rPr>
        <w:t>Pasiskirstymas</w:t>
      </w:r>
    </w:p>
    <w:p w14:paraId="3307D3FB"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Lidokainas greitai rezorbuojasi audiniuose. Pasiskirstymo pusinio pasiskirstymo laikas yra 6–9 minutės, pasiskirstymo tūris – 1,5 l/kg. Pacientams, sergantiems širdies nepakankamumu, jis sumažėja iki 0,8–1,1 l/kg, o sergantiesiems kepenų nepakankamumu jis didėja apytikriai iki 2,3 l/kg. Naujagimiams V</w:t>
      </w:r>
      <w:r w:rsidRPr="00CD5DC9">
        <w:rPr>
          <w:rFonts w:ascii="Times New Roman" w:eastAsia="Times New Roman" w:hAnsi="Times New Roman" w:cs="Times New Roman"/>
          <w:iCs/>
          <w:vertAlign w:val="subscript"/>
          <w:lang w:val="lt-LT" w:eastAsia="de-DE"/>
        </w:rPr>
        <w:t>D</w:t>
      </w:r>
      <w:r w:rsidRPr="00CD5DC9">
        <w:rPr>
          <w:rFonts w:ascii="Times New Roman" w:eastAsia="Times New Roman" w:hAnsi="Times New Roman" w:cs="Times New Roman"/>
          <w:iCs/>
          <w:lang w:val="lt-LT" w:eastAsia="de-DE"/>
        </w:rPr>
        <w:t xml:space="preserve"> buvo 2,7 l/kg. </w:t>
      </w:r>
    </w:p>
    <w:p w14:paraId="4E5C084B"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3BB7035B"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Lidokainas jungiasi su serumo albuminu (60–80 %), daugiausia su alfa-1-rūgšties glikoproteinu. </w:t>
      </w:r>
    </w:p>
    <w:p w14:paraId="7708994A"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1FEDA6EB"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Lidokainas prasiskverbia per kraujo ir smegenų barjerą bei per placentą ir išsiskiria į motinos pieną.</w:t>
      </w:r>
    </w:p>
    <w:p w14:paraId="7B2942BC"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 </w:t>
      </w:r>
    </w:p>
    <w:p w14:paraId="78F21D6E"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
          <w:lang w:val="lt-LT"/>
        </w:rPr>
      </w:pPr>
      <w:r w:rsidRPr="00CD5DC9">
        <w:rPr>
          <w:rFonts w:ascii="Times New Roman" w:eastAsia="Times New Roman" w:hAnsi="Times New Roman" w:cs="Times New Roman"/>
          <w:i/>
          <w:lang w:val="lt-LT"/>
        </w:rPr>
        <w:t>Metabolizmas</w:t>
      </w:r>
    </w:p>
    <w:p w14:paraId="7B5FFDF8"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Maždaug 90 % lidokaino metabolizuojama kepenyse. Jis metabolizuojamas į mažiau aktyvius metabolitus – monoetilglicineksilididą (MEGX) ir glicineksilididą (GX). MEGX kepenyse toliau metabolizuojamas į GX, 2,6-ksilidiną ir 4-hidroksi-2,6-ksilidiną bei jo gliukuronidą. </w:t>
      </w:r>
    </w:p>
    <w:p w14:paraId="2C9EFA6C"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69F9C74A" w14:textId="77777777" w:rsidR="00CD5DC9" w:rsidRPr="00CD5DC9" w:rsidRDefault="00CD5DC9" w:rsidP="00CD5DC9">
      <w:pPr>
        <w:keepNext/>
        <w:tabs>
          <w:tab w:val="left" w:pos="0"/>
          <w:tab w:val="left" w:pos="567"/>
        </w:tabs>
        <w:spacing w:after="0" w:line="240" w:lineRule="auto"/>
        <w:outlineLvl w:val="6"/>
        <w:rPr>
          <w:rFonts w:ascii="Times New Roman" w:eastAsia="Times New Roman" w:hAnsi="Times New Roman" w:cs="Times New Roman"/>
          <w:i/>
          <w:lang w:val="lt-LT"/>
        </w:rPr>
      </w:pPr>
      <w:r w:rsidRPr="00CD5DC9">
        <w:rPr>
          <w:rFonts w:ascii="Times New Roman" w:eastAsia="Times New Roman" w:hAnsi="Times New Roman" w:cs="Times New Roman"/>
          <w:i/>
          <w:lang w:val="lt-LT"/>
        </w:rPr>
        <w:t>Eliminacija</w:t>
      </w:r>
    </w:p>
    <w:p w14:paraId="2E5F5BB8"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Daugiausiai lidokaino išsiskiria pro inkstus 4-hidroksi-2,6-ksilidino bei jo gliukuronido pavidalu. Nepakitusio vaisto yra &lt;10 %. Lidokaino ir MEGX pusinės eliminacijos laikas yra apie 2 valandos, o GX – apie 10 valandų. Klirensas yra 0,95 l/min. Eliminacijos greitis priklauso nuo pH, jis didėja šlapimui rūgštėjant. </w:t>
      </w:r>
    </w:p>
    <w:p w14:paraId="1B4E62A9" w14:textId="77777777" w:rsidR="00CD5DC9" w:rsidRPr="00CD5DC9" w:rsidRDefault="00CD5DC9" w:rsidP="00CD5DC9">
      <w:pPr>
        <w:tabs>
          <w:tab w:val="left" w:pos="0"/>
          <w:tab w:val="left" w:pos="567"/>
        </w:tabs>
        <w:spacing w:after="0" w:line="240" w:lineRule="auto"/>
        <w:jc w:val="both"/>
        <w:rPr>
          <w:rFonts w:ascii="Times New Roman" w:eastAsia="Times New Roman" w:hAnsi="Times New Roman" w:cs="Times New Roman"/>
          <w:iCs/>
          <w:lang w:val="lt-LT" w:eastAsia="de-DE"/>
        </w:rPr>
      </w:pPr>
    </w:p>
    <w:p w14:paraId="292BA571" w14:textId="77777777" w:rsidR="00CD5DC9" w:rsidRPr="00CD5DC9" w:rsidRDefault="00CD5DC9" w:rsidP="00CD5DC9">
      <w:pPr>
        <w:keepNext/>
        <w:tabs>
          <w:tab w:val="left" w:pos="0"/>
          <w:tab w:val="left" w:pos="567"/>
        </w:tabs>
        <w:spacing w:after="0" w:line="240" w:lineRule="auto"/>
        <w:outlineLvl w:val="6"/>
        <w:rPr>
          <w:rFonts w:ascii="Times New Roman" w:eastAsia="Times New Roman" w:hAnsi="Times New Roman" w:cs="Times New Roman"/>
          <w:i/>
          <w:lang w:val="lt-LT"/>
        </w:rPr>
      </w:pPr>
      <w:r w:rsidRPr="00CD5DC9">
        <w:rPr>
          <w:rFonts w:ascii="Times New Roman" w:eastAsia="Times New Roman" w:hAnsi="Times New Roman" w:cs="Times New Roman"/>
          <w:i/>
          <w:lang w:val="lt-LT"/>
        </w:rPr>
        <w:t>Specialios pacientų grupės</w:t>
      </w:r>
    </w:p>
    <w:p w14:paraId="0A76B4CC"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Pagyvenusių žmonių organizme farmakokinetinės lidokaino savybės nedaug skiriasi nuo jaunesnių pacientų savybių, tik pailgėja pusinės eliminacijos laikas. </w:t>
      </w:r>
    </w:p>
    <w:p w14:paraId="0702BA4C"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0EB1B454"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Naujagimiams lidokainas išsiskiria beveik nepakitęs. Pusinės eliminacijos laikas yra maždaug 3 valandos. </w:t>
      </w:r>
    </w:p>
    <w:p w14:paraId="525FAF44"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3BD398BF"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lastRenderedPageBreak/>
        <w:t xml:space="preserve">Sutrikusi inkstų funkcija reikšmingo poveikio lidokaino klirensui neturi, tačiau metabolitų eliminacija gali sulėtėti. </w:t>
      </w:r>
    </w:p>
    <w:p w14:paraId="3F97B772"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iCs/>
          <w:lang w:val="lt-LT" w:eastAsia="de-DE"/>
        </w:rPr>
      </w:pPr>
    </w:p>
    <w:p w14:paraId="3A656502"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b/>
          <w:iCs/>
          <w:lang w:val="lt-LT" w:eastAsia="de-DE"/>
        </w:rPr>
      </w:pPr>
      <w:r w:rsidRPr="00CD5DC9">
        <w:rPr>
          <w:rFonts w:ascii="Times New Roman" w:eastAsia="Times New Roman" w:hAnsi="Times New Roman" w:cs="Times New Roman"/>
          <w:iCs/>
          <w:lang w:val="lt-LT" w:eastAsia="de-DE"/>
        </w:rPr>
        <w:t>Pacientams, kuriems yra sutrikusi kepenų funkcija arba širdies nepakankamumas, pusinės eliminacijos laikas gali pailgėti, atitinkamai iki 4,5–6 valandų ir 4–10 valandų.</w:t>
      </w:r>
    </w:p>
    <w:p w14:paraId="5EE0DA56" w14:textId="77777777" w:rsidR="00CD5DC9" w:rsidRPr="00CD5DC9" w:rsidRDefault="00CD5DC9" w:rsidP="00CD5DC9">
      <w:pPr>
        <w:tabs>
          <w:tab w:val="left" w:pos="0"/>
          <w:tab w:val="left" w:pos="567"/>
        </w:tabs>
        <w:spacing w:after="0" w:line="240" w:lineRule="auto"/>
        <w:jc w:val="both"/>
        <w:rPr>
          <w:rFonts w:ascii="Times New Roman" w:eastAsia="Times New Roman" w:hAnsi="Times New Roman" w:cs="Times New Roman"/>
          <w:b/>
          <w:iCs/>
          <w:lang w:val="lt-LT" w:eastAsia="de-DE"/>
        </w:rPr>
      </w:pPr>
    </w:p>
    <w:p w14:paraId="7325028F" w14:textId="77777777" w:rsidR="00CD5DC9" w:rsidRPr="00CD5DC9" w:rsidRDefault="00CD5DC9" w:rsidP="00CD5DC9">
      <w:pPr>
        <w:tabs>
          <w:tab w:val="left" w:pos="567"/>
        </w:tabs>
        <w:spacing w:after="0" w:line="240" w:lineRule="auto"/>
        <w:ind w:left="567" w:hanging="567"/>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b/>
          <w:iCs/>
          <w:lang w:val="lt-LT" w:eastAsia="de-DE"/>
        </w:rPr>
        <w:t>5.3</w:t>
      </w:r>
      <w:r w:rsidRPr="00CD5DC9">
        <w:rPr>
          <w:rFonts w:ascii="Times New Roman" w:eastAsia="Times New Roman" w:hAnsi="Times New Roman" w:cs="Times New Roman"/>
          <w:b/>
          <w:iCs/>
          <w:lang w:val="lt-LT" w:eastAsia="de-DE"/>
        </w:rPr>
        <w:tab/>
        <w:t>Ikiklinikinių saugumo tyrimų duomenys</w:t>
      </w:r>
    </w:p>
    <w:p w14:paraId="6DE028AC"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4B855116"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bCs/>
          <w:iCs/>
          <w:lang w:val="lt-LT" w:eastAsia="de-DE"/>
        </w:rPr>
      </w:pPr>
      <w:r w:rsidRPr="00CD5DC9">
        <w:rPr>
          <w:rFonts w:ascii="Times New Roman" w:eastAsia="Times New Roman" w:hAnsi="Times New Roman" w:cs="Times New Roman"/>
          <w:bCs/>
          <w:iCs/>
          <w:lang w:val="lt-LT" w:eastAsia="de-DE"/>
        </w:rPr>
        <w:t xml:space="preserve">Mutageniškumo testai, atlikti su lidokainu, buvo neigiami. Atliekant </w:t>
      </w:r>
      <w:r w:rsidRPr="00CD5DC9">
        <w:rPr>
          <w:rFonts w:ascii="Times New Roman" w:eastAsia="Times New Roman" w:hAnsi="Times New Roman" w:cs="Times New Roman"/>
          <w:bCs/>
          <w:i/>
          <w:iCs/>
          <w:lang w:val="lt-LT" w:eastAsia="de-DE"/>
        </w:rPr>
        <w:t>in vitro</w:t>
      </w:r>
      <w:r w:rsidRPr="00CD5DC9">
        <w:rPr>
          <w:rFonts w:ascii="Times New Roman" w:eastAsia="Times New Roman" w:hAnsi="Times New Roman" w:cs="Times New Roman"/>
          <w:bCs/>
          <w:iCs/>
          <w:lang w:val="lt-LT" w:eastAsia="de-DE"/>
        </w:rPr>
        <w:t xml:space="preserve"> tyrimus, kurių metu buvo taikytos didelės, beveik toksiškos metabolito 2,6-ksilidino, nustatomo žiurkių ir žmogaus organizmuose, dozės, pastebėta, kad šis lidokaino metabolitas, toliau metabolizuojamas, gali veikti mutageniškai. </w:t>
      </w:r>
    </w:p>
    <w:p w14:paraId="5484838B"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bCs/>
          <w:iCs/>
          <w:lang w:val="lt-LT" w:eastAsia="de-DE"/>
        </w:rPr>
      </w:pPr>
    </w:p>
    <w:p w14:paraId="7AB7616E"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bCs/>
          <w:iCs/>
          <w:lang w:val="lt-LT"/>
        </w:rPr>
      </w:pPr>
      <w:r w:rsidRPr="00CD5DC9">
        <w:rPr>
          <w:rFonts w:ascii="Times New Roman" w:eastAsia="Times New Roman" w:hAnsi="Times New Roman" w:cs="Times New Roman"/>
          <w:bCs/>
          <w:iCs/>
          <w:lang w:val="lt-LT"/>
        </w:rPr>
        <w:t>Ilgalaikių kancerogeniškumo tyrimų metu, kai 2 metus žiurkės buvo veikiamos labai didelėmis 2,6-ksilidino dozėmis per placentą ir postnataliniu laikotarpiu, taikant labai jautrią testavimo sistemą, nustatyta gėrybinių ir piktybinių navikų, ypač nosies ertmės (</w:t>
      </w:r>
      <w:r w:rsidRPr="00CD5DC9">
        <w:rPr>
          <w:rFonts w:ascii="Times New Roman" w:eastAsia="Times New Roman" w:hAnsi="Times New Roman" w:cs="Times New Roman"/>
          <w:bCs/>
          <w:i/>
          <w:iCs/>
          <w:lang w:val="lt-LT"/>
        </w:rPr>
        <w:t>ethmoturbinalia</w:t>
      </w:r>
      <w:r w:rsidRPr="00CD5DC9">
        <w:rPr>
          <w:rFonts w:ascii="Times New Roman" w:eastAsia="Times New Roman" w:hAnsi="Times New Roman" w:cs="Times New Roman"/>
          <w:bCs/>
          <w:iCs/>
          <w:lang w:val="lt-LT"/>
        </w:rPr>
        <w:t xml:space="preserve">). </w:t>
      </w:r>
    </w:p>
    <w:p w14:paraId="6821B56A"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bCs/>
          <w:iCs/>
          <w:lang w:val="lt-LT" w:eastAsia="de-DE"/>
        </w:rPr>
      </w:pPr>
    </w:p>
    <w:p w14:paraId="70399878"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bCs/>
          <w:iCs/>
          <w:lang w:val="lt-LT" w:eastAsia="de-DE"/>
        </w:rPr>
      </w:pPr>
      <w:r w:rsidRPr="00CD5DC9">
        <w:rPr>
          <w:rFonts w:ascii="Times New Roman" w:eastAsia="Times New Roman" w:hAnsi="Times New Roman" w:cs="Times New Roman"/>
          <w:bCs/>
          <w:iCs/>
          <w:lang w:val="lt-LT" w:eastAsia="de-DE"/>
        </w:rPr>
        <w:t xml:space="preserve">Šie rezultatai gali būti reikšmingi žmonėms. Todėl didelių lidokaino dozių ilgai vartoti negalima. </w:t>
      </w:r>
    </w:p>
    <w:p w14:paraId="6C9B222F"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bCs/>
          <w:iCs/>
          <w:lang w:val="lt-LT" w:eastAsia="de-DE"/>
        </w:rPr>
      </w:pPr>
    </w:p>
    <w:p w14:paraId="167B692D" w14:textId="77777777" w:rsidR="00CD5DC9" w:rsidRPr="00CD5DC9" w:rsidRDefault="00CD5DC9" w:rsidP="00CD5DC9">
      <w:pPr>
        <w:tabs>
          <w:tab w:val="left" w:pos="0"/>
          <w:tab w:val="left" w:pos="567"/>
        </w:tabs>
        <w:spacing w:after="0" w:line="240" w:lineRule="auto"/>
        <w:rPr>
          <w:rFonts w:ascii="Times New Roman" w:eastAsia="Times New Roman" w:hAnsi="Times New Roman" w:cs="Times New Roman"/>
          <w:bCs/>
          <w:iCs/>
          <w:lang w:val="lt-LT" w:eastAsia="de-DE"/>
        </w:rPr>
      </w:pPr>
      <w:r w:rsidRPr="00CD5DC9">
        <w:rPr>
          <w:rFonts w:ascii="Times New Roman" w:eastAsia="Times New Roman" w:hAnsi="Times New Roman" w:cs="Times New Roman"/>
          <w:iCs/>
          <w:lang w:val="lt-LT" w:eastAsia="de-DE"/>
        </w:rPr>
        <w:t xml:space="preserve">Su gyvūnais atlikti tyrimai nerodė nei teratogeninio poveikio, nei </w:t>
      </w:r>
      <w:r w:rsidRPr="00CD5DC9">
        <w:rPr>
          <w:rFonts w:ascii="Times New Roman" w:eastAsia="Times New Roman" w:hAnsi="Times New Roman" w:cs="Times New Roman"/>
          <w:bCs/>
          <w:iCs/>
          <w:lang w:val="lt-LT" w:eastAsia="de-DE"/>
        </w:rPr>
        <w:t xml:space="preserve">nepageidaujamų reiškinių palikuonių fizinei raidai, kai lidokainu buvo veikiama </w:t>
      </w:r>
      <w:r w:rsidRPr="00CD5DC9">
        <w:rPr>
          <w:rFonts w:ascii="Times New Roman" w:eastAsia="Times New Roman" w:hAnsi="Times New Roman" w:cs="Times New Roman"/>
          <w:iCs/>
          <w:lang w:val="lt-LT" w:eastAsia="de-DE"/>
        </w:rPr>
        <w:t>prenataliniu laikotarpiu</w:t>
      </w:r>
      <w:r w:rsidRPr="00CD5DC9">
        <w:rPr>
          <w:rFonts w:ascii="Times New Roman" w:eastAsia="Times New Roman" w:hAnsi="Times New Roman" w:cs="Times New Roman"/>
          <w:bCs/>
          <w:iCs/>
          <w:lang w:val="lt-LT" w:eastAsia="de-DE"/>
        </w:rPr>
        <w:t xml:space="preserve">. Didelėmis vaisto koncentracijomis paveikus vaisių, nustatyta pakitusi gimdos kraujotaka ir vaisiaus traukuliai. </w:t>
      </w:r>
      <w:r w:rsidRPr="00CD5DC9">
        <w:rPr>
          <w:rFonts w:ascii="Times New Roman" w:eastAsia="Times New Roman" w:hAnsi="Times New Roman" w:cs="Times New Roman"/>
          <w:iCs/>
          <w:lang w:val="lt-LT" w:eastAsia="de-DE"/>
        </w:rPr>
        <w:t>Su gyvūnais atliktų tyrimų metu g</w:t>
      </w:r>
      <w:r w:rsidRPr="00CD5DC9">
        <w:rPr>
          <w:rFonts w:ascii="Times New Roman" w:eastAsia="Times New Roman" w:hAnsi="Times New Roman" w:cs="Times New Roman"/>
          <w:bCs/>
          <w:iCs/>
          <w:lang w:val="lt-LT" w:eastAsia="de-DE"/>
        </w:rPr>
        <w:t xml:space="preserve">alimas poveikis prenataliai paveiktų palikuonių elgesiui išsamiai netirtas. </w:t>
      </w:r>
    </w:p>
    <w:p w14:paraId="177E9FD1" w14:textId="77777777" w:rsidR="00CD5DC9" w:rsidRPr="00CD5DC9" w:rsidRDefault="00CD5DC9" w:rsidP="00CD5DC9">
      <w:pPr>
        <w:tabs>
          <w:tab w:val="left" w:pos="0"/>
          <w:tab w:val="left" w:pos="567"/>
        </w:tabs>
        <w:spacing w:after="0" w:line="240" w:lineRule="auto"/>
        <w:jc w:val="both"/>
        <w:rPr>
          <w:rFonts w:ascii="Times New Roman" w:eastAsia="Times New Roman" w:hAnsi="Times New Roman" w:cs="Times New Roman"/>
          <w:iCs/>
          <w:lang w:val="lt-LT" w:eastAsia="de-DE"/>
        </w:rPr>
      </w:pPr>
    </w:p>
    <w:p w14:paraId="6FC5DECD"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b/>
          <w:iCs/>
          <w:lang w:val="lt-LT" w:eastAsia="de-DE"/>
        </w:rPr>
      </w:pPr>
    </w:p>
    <w:p w14:paraId="1501626D" w14:textId="77777777" w:rsidR="00CD5DC9" w:rsidRPr="00CD5DC9" w:rsidRDefault="00CD5DC9" w:rsidP="00CD5DC9">
      <w:pPr>
        <w:tabs>
          <w:tab w:val="left" w:pos="567"/>
        </w:tabs>
        <w:spacing w:after="0" w:line="240" w:lineRule="auto"/>
        <w:ind w:left="567" w:hanging="567"/>
        <w:jc w:val="both"/>
        <w:rPr>
          <w:rFonts w:ascii="Times New Roman" w:eastAsia="Times New Roman" w:hAnsi="Times New Roman" w:cs="Times New Roman"/>
          <w:b/>
          <w:iCs/>
          <w:lang w:val="lt-LT" w:eastAsia="de-DE"/>
        </w:rPr>
      </w:pPr>
      <w:r w:rsidRPr="00CD5DC9">
        <w:rPr>
          <w:rFonts w:ascii="Times New Roman" w:eastAsia="Times New Roman" w:hAnsi="Times New Roman" w:cs="Times New Roman"/>
          <w:b/>
          <w:iCs/>
          <w:lang w:val="lt-LT" w:eastAsia="de-DE"/>
        </w:rPr>
        <w:t>6.</w:t>
      </w:r>
      <w:r w:rsidRPr="00CD5DC9">
        <w:rPr>
          <w:rFonts w:ascii="Times New Roman" w:eastAsia="Times New Roman" w:hAnsi="Times New Roman" w:cs="Times New Roman"/>
          <w:b/>
          <w:iCs/>
          <w:lang w:val="lt-LT" w:eastAsia="de-DE"/>
        </w:rPr>
        <w:tab/>
        <w:t>FARMACINĖ INFORMACIJA</w:t>
      </w:r>
    </w:p>
    <w:p w14:paraId="71299E20"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b/>
          <w:iCs/>
          <w:lang w:val="lt-LT" w:eastAsia="de-DE"/>
        </w:rPr>
      </w:pPr>
    </w:p>
    <w:p w14:paraId="64A42A1C" w14:textId="77777777" w:rsidR="00CD5DC9" w:rsidRPr="00CD5DC9" w:rsidRDefault="00CD5DC9" w:rsidP="00CD5DC9">
      <w:pPr>
        <w:tabs>
          <w:tab w:val="left" w:pos="567"/>
        </w:tabs>
        <w:spacing w:after="0" w:line="240" w:lineRule="auto"/>
        <w:ind w:left="567" w:hanging="567"/>
        <w:jc w:val="both"/>
        <w:rPr>
          <w:rFonts w:ascii="Times New Roman" w:eastAsia="Times New Roman" w:hAnsi="Times New Roman" w:cs="Times New Roman"/>
          <w:b/>
          <w:iCs/>
          <w:lang w:val="lt-LT" w:eastAsia="de-DE"/>
        </w:rPr>
      </w:pPr>
      <w:r w:rsidRPr="00CD5DC9">
        <w:rPr>
          <w:rFonts w:ascii="Times New Roman" w:eastAsia="Times New Roman" w:hAnsi="Times New Roman" w:cs="Times New Roman"/>
          <w:b/>
          <w:iCs/>
          <w:lang w:val="lt-LT" w:eastAsia="de-DE"/>
        </w:rPr>
        <w:t>6.1</w:t>
      </w:r>
      <w:r w:rsidRPr="00CD5DC9">
        <w:rPr>
          <w:rFonts w:ascii="Times New Roman" w:eastAsia="Times New Roman" w:hAnsi="Times New Roman" w:cs="Times New Roman"/>
          <w:b/>
          <w:iCs/>
          <w:lang w:val="lt-LT" w:eastAsia="de-DE"/>
        </w:rPr>
        <w:tab/>
        <w:t>Pagalbinių medžiagų sąrašas</w:t>
      </w:r>
    </w:p>
    <w:p w14:paraId="08F05103"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06609598" w14:textId="77777777" w:rsidR="00CD5DC9" w:rsidRPr="00CD5DC9" w:rsidRDefault="00CD5DC9" w:rsidP="00CD5DC9">
      <w:pPr>
        <w:keepNext/>
        <w:keepLines/>
        <w:tabs>
          <w:tab w:val="left" w:pos="567"/>
          <w:tab w:val="left" w:pos="720"/>
        </w:tabs>
        <w:spacing w:after="0" w:line="240" w:lineRule="auto"/>
        <w:ind w:left="720" w:hanging="720"/>
        <w:jc w:val="both"/>
        <w:rPr>
          <w:rFonts w:ascii="Times New Roman" w:eastAsia="Times New Roman" w:hAnsi="Times New Roman" w:cs="Times New Roman"/>
          <w:bCs/>
          <w:iCs/>
          <w:lang w:val="lt-LT" w:eastAsia="de-DE"/>
        </w:rPr>
      </w:pPr>
      <w:r w:rsidRPr="00CD5DC9">
        <w:rPr>
          <w:rFonts w:ascii="Times New Roman" w:eastAsia="Times New Roman" w:hAnsi="Times New Roman" w:cs="Times New Roman"/>
          <w:bCs/>
          <w:iCs/>
          <w:lang w:val="lt-LT" w:eastAsia="de-DE"/>
        </w:rPr>
        <w:t>Sorbitolis (E 420)</w:t>
      </w:r>
    </w:p>
    <w:p w14:paraId="42578FDB"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bCs/>
          <w:iCs/>
          <w:lang w:val="lt-LT" w:eastAsia="de-DE"/>
        </w:rPr>
      </w:pPr>
      <w:r w:rsidRPr="00CD5DC9">
        <w:rPr>
          <w:rFonts w:ascii="Times New Roman" w:eastAsia="Times New Roman" w:hAnsi="Times New Roman" w:cs="Times New Roman"/>
          <w:lang w:val="lt-LT" w:eastAsia="de-DE"/>
        </w:rPr>
        <w:t>Bevandenė citrinų rūgštis</w:t>
      </w:r>
      <w:r w:rsidRPr="00CD5DC9">
        <w:rPr>
          <w:rFonts w:ascii="Times New Roman" w:eastAsia="Times New Roman" w:hAnsi="Times New Roman" w:cs="Times New Roman"/>
          <w:bCs/>
          <w:iCs/>
          <w:lang w:val="lt-LT" w:eastAsia="de-DE"/>
        </w:rPr>
        <w:t xml:space="preserve"> </w:t>
      </w:r>
    </w:p>
    <w:p w14:paraId="3436A1C5"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bCs/>
          <w:iCs/>
          <w:lang w:val="lt-LT" w:eastAsia="de-DE"/>
        </w:rPr>
      </w:pPr>
      <w:r w:rsidRPr="00CD5DC9">
        <w:rPr>
          <w:rFonts w:ascii="Times New Roman" w:eastAsia="Times New Roman" w:hAnsi="Times New Roman" w:cs="Times New Roman"/>
          <w:lang w:val="lt-LT" w:eastAsia="de-DE"/>
        </w:rPr>
        <w:t>Citronų kvapioji medžiaga</w:t>
      </w:r>
      <w:r w:rsidRPr="00CD5DC9">
        <w:rPr>
          <w:rFonts w:ascii="Times New Roman" w:eastAsia="Times New Roman" w:hAnsi="Times New Roman" w:cs="Times New Roman"/>
          <w:bCs/>
          <w:iCs/>
          <w:lang w:val="lt-LT" w:eastAsia="de-DE"/>
        </w:rPr>
        <w:t xml:space="preserve"> </w:t>
      </w:r>
    </w:p>
    <w:p w14:paraId="2EE8DAE9"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bCs/>
          <w:iCs/>
          <w:lang w:val="lt-LT" w:eastAsia="de-DE"/>
        </w:rPr>
      </w:pPr>
      <w:r w:rsidRPr="00CD5DC9">
        <w:rPr>
          <w:rFonts w:ascii="Times New Roman" w:eastAsia="Times New Roman" w:hAnsi="Times New Roman" w:cs="Times New Roman"/>
          <w:lang w:val="lt-LT" w:eastAsia="de-DE"/>
        </w:rPr>
        <w:t xml:space="preserve">Citrinų sulčių </w:t>
      </w:r>
      <w:r w:rsidRPr="00CD5DC9">
        <w:rPr>
          <w:rFonts w:ascii="Times New Roman" w:eastAsia="Times New Roman" w:hAnsi="Times New Roman" w:cs="Times New Roman"/>
          <w:bCs/>
          <w:iCs/>
          <w:lang w:val="lt-LT" w:eastAsia="de-DE"/>
        </w:rPr>
        <w:t>kvapioji medžiaga</w:t>
      </w:r>
    </w:p>
    <w:p w14:paraId="3622D60A"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bCs/>
          <w:iCs/>
          <w:lang w:val="lt-LT" w:eastAsia="de-DE"/>
        </w:rPr>
      </w:pPr>
      <w:r w:rsidRPr="00CD5DC9">
        <w:rPr>
          <w:rFonts w:ascii="Times New Roman" w:eastAsia="Times New Roman" w:hAnsi="Times New Roman" w:cs="Times New Roman"/>
          <w:lang w:val="lt-LT" w:eastAsia="de-DE"/>
        </w:rPr>
        <w:t>Acesulfamo kalio druska</w:t>
      </w:r>
      <w:r w:rsidRPr="00CD5DC9">
        <w:rPr>
          <w:rFonts w:ascii="Times New Roman" w:eastAsia="Times New Roman" w:hAnsi="Times New Roman" w:cs="Times New Roman"/>
          <w:bCs/>
          <w:iCs/>
          <w:lang w:val="lt-LT" w:eastAsia="de-DE"/>
        </w:rPr>
        <w:t xml:space="preserve"> </w:t>
      </w:r>
    </w:p>
    <w:p w14:paraId="717A1CB7"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bCs/>
          <w:iCs/>
          <w:lang w:val="lt-LT" w:eastAsia="de-DE"/>
        </w:rPr>
        <w:t>Magnio stearatas</w:t>
      </w:r>
    </w:p>
    <w:p w14:paraId="74AC8593"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198D443A" w14:textId="77777777" w:rsidR="00CD5DC9" w:rsidRPr="00CD5DC9" w:rsidRDefault="00CD5DC9" w:rsidP="00CD5DC9">
      <w:pPr>
        <w:tabs>
          <w:tab w:val="left" w:pos="567"/>
        </w:tabs>
        <w:spacing w:after="0" w:line="240" w:lineRule="auto"/>
        <w:ind w:left="567" w:hanging="567"/>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b/>
          <w:iCs/>
          <w:lang w:val="lt-LT" w:eastAsia="de-DE"/>
        </w:rPr>
        <w:t>6.2</w:t>
      </w:r>
      <w:r w:rsidRPr="00CD5DC9">
        <w:rPr>
          <w:rFonts w:ascii="Times New Roman" w:eastAsia="Times New Roman" w:hAnsi="Times New Roman" w:cs="Times New Roman"/>
          <w:b/>
          <w:iCs/>
          <w:lang w:val="lt-LT" w:eastAsia="de-DE"/>
        </w:rPr>
        <w:tab/>
        <w:t>Nesuderinamumas</w:t>
      </w:r>
    </w:p>
    <w:p w14:paraId="5B7F273B"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3810EB2F"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Duomenys nebūtini.</w:t>
      </w:r>
    </w:p>
    <w:p w14:paraId="7C1B415D"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3CA77E14" w14:textId="77777777" w:rsidR="00CD5DC9" w:rsidRPr="00CD5DC9" w:rsidRDefault="00CD5DC9" w:rsidP="00CD5DC9">
      <w:pPr>
        <w:tabs>
          <w:tab w:val="left" w:pos="567"/>
        </w:tabs>
        <w:spacing w:after="0" w:line="240" w:lineRule="auto"/>
        <w:ind w:left="567" w:hanging="567"/>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b/>
          <w:iCs/>
          <w:lang w:val="lt-LT" w:eastAsia="de-DE"/>
        </w:rPr>
        <w:t>6.3</w:t>
      </w:r>
      <w:r w:rsidRPr="00CD5DC9">
        <w:rPr>
          <w:rFonts w:ascii="Times New Roman" w:eastAsia="Times New Roman" w:hAnsi="Times New Roman" w:cs="Times New Roman"/>
          <w:b/>
          <w:iCs/>
          <w:lang w:val="lt-LT" w:eastAsia="de-DE"/>
        </w:rPr>
        <w:tab/>
        <w:t>Tinkamumo laikas</w:t>
      </w:r>
    </w:p>
    <w:p w14:paraId="009C9152"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117FB848"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3 metai</w:t>
      </w:r>
    </w:p>
    <w:p w14:paraId="6BCD4C31"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3DF0D552" w14:textId="77777777" w:rsidR="00CD5DC9" w:rsidRPr="00CD5DC9" w:rsidRDefault="00CD5DC9" w:rsidP="00CD5DC9">
      <w:pPr>
        <w:tabs>
          <w:tab w:val="left" w:pos="567"/>
        </w:tabs>
        <w:spacing w:after="0" w:line="240" w:lineRule="auto"/>
        <w:ind w:left="567" w:hanging="567"/>
        <w:jc w:val="both"/>
        <w:rPr>
          <w:rFonts w:ascii="Times New Roman" w:eastAsia="Times New Roman" w:hAnsi="Times New Roman" w:cs="Times New Roman"/>
          <w:b/>
          <w:iCs/>
          <w:lang w:val="lt-LT" w:eastAsia="de-DE"/>
        </w:rPr>
      </w:pPr>
      <w:r w:rsidRPr="00CD5DC9">
        <w:rPr>
          <w:rFonts w:ascii="Times New Roman" w:eastAsia="Times New Roman" w:hAnsi="Times New Roman" w:cs="Times New Roman"/>
          <w:b/>
          <w:iCs/>
          <w:lang w:val="lt-LT" w:eastAsia="de-DE"/>
        </w:rPr>
        <w:t>6.4</w:t>
      </w:r>
      <w:r w:rsidRPr="00CD5DC9">
        <w:rPr>
          <w:rFonts w:ascii="Times New Roman" w:eastAsia="Times New Roman" w:hAnsi="Times New Roman" w:cs="Times New Roman"/>
          <w:b/>
          <w:iCs/>
          <w:lang w:val="lt-LT" w:eastAsia="de-DE"/>
        </w:rPr>
        <w:tab/>
        <w:t>Specialios laikymo sąlygos</w:t>
      </w:r>
    </w:p>
    <w:p w14:paraId="5B348108" w14:textId="77777777" w:rsidR="00CD5DC9" w:rsidRPr="00CD5DC9" w:rsidRDefault="00CD5DC9" w:rsidP="00CD5DC9">
      <w:pPr>
        <w:tabs>
          <w:tab w:val="left" w:pos="567"/>
          <w:tab w:val="left" w:pos="1905"/>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ab/>
      </w:r>
    </w:p>
    <w:p w14:paraId="0846EC5F" w14:textId="77777777" w:rsidR="00CD5DC9" w:rsidRPr="00CD5DC9" w:rsidRDefault="00CD5DC9" w:rsidP="00CD5DC9">
      <w:pPr>
        <w:tabs>
          <w:tab w:val="left" w:pos="567"/>
          <w:tab w:val="left" w:pos="720"/>
        </w:tabs>
        <w:spacing w:after="0" w:line="240" w:lineRule="auto"/>
        <w:ind w:left="720" w:hanging="720"/>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Laikyti ne aukštesnėje kaip 25 </w:t>
      </w:r>
      <w:r w:rsidRPr="00CD5DC9">
        <w:rPr>
          <w:rFonts w:ascii="Times New Roman" w:eastAsia="Times New Roman" w:hAnsi="Times New Roman" w:cs="Times New Roman"/>
          <w:iCs/>
          <w:lang w:val="lt-LT" w:eastAsia="de-DE"/>
        </w:rPr>
        <w:sym w:font="Symbol" w:char="F0B0"/>
      </w:r>
      <w:r w:rsidRPr="00CD5DC9">
        <w:rPr>
          <w:rFonts w:ascii="Times New Roman" w:eastAsia="Times New Roman" w:hAnsi="Times New Roman" w:cs="Times New Roman"/>
          <w:iCs/>
          <w:lang w:val="lt-LT" w:eastAsia="de-DE"/>
        </w:rPr>
        <w:t>C temperatūroje.</w:t>
      </w:r>
    </w:p>
    <w:p w14:paraId="23E6B189" w14:textId="77777777" w:rsidR="00CD5DC9" w:rsidRPr="00CD5DC9" w:rsidRDefault="00CD5DC9" w:rsidP="00CD5DC9">
      <w:pPr>
        <w:tabs>
          <w:tab w:val="left" w:pos="567"/>
          <w:tab w:val="left" w:pos="720"/>
        </w:tabs>
        <w:spacing w:after="0" w:line="240" w:lineRule="auto"/>
        <w:ind w:left="720" w:hanging="720"/>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Negalima šaldyti ar užšaldyti.</w:t>
      </w:r>
    </w:p>
    <w:p w14:paraId="64359103" w14:textId="77777777" w:rsidR="00CD5DC9" w:rsidRPr="00CD5DC9" w:rsidRDefault="00CD5DC9" w:rsidP="00CD5DC9">
      <w:pPr>
        <w:tabs>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Laikyti gamintojo pakuotėje, kad preparatas būtų apsaugotas nuo drėgmės.</w:t>
      </w:r>
    </w:p>
    <w:p w14:paraId="7608FB6D"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noProof/>
          <w:lang w:val="lt-LT" w:eastAsia="de-DE"/>
        </w:rPr>
      </w:pPr>
    </w:p>
    <w:p w14:paraId="51A26E8C" w14:textId="77777777" w:rsidR="00CD5DC9" w:rsidRPr="00CD5DC9" w:rsidRDefault="00CD5DC9" w:rsidP="00CD5DC9">
      <w:pPr>
        <w:numPr>
          <w:ilvl w:val="1"/>
          <w:numId w:val="4"/>
        </w:numPr>
        <w:tabs>
          <w:tab w:val="clear" w:pos="570"/>
          <w:tab w:val="left" w:pos="567"/>
        </w:tabs>
        <w:spacing w:after="0" w:line="240" w:lineRule="auto"/>
        <w:jc w:val="both"/>
        <w:rPr>
          <w:rFonts w:ascii="Times New Roman" w:eastAsia="Times New Roman" w:hAnsi="Times New Roman" w:cs="Times New Roman"/>
          <w:b/>
          <w:iCs/>
          <w:lang w:val="lt-LT" w:eastAsia="de-DE"/>
        </w:rPr>
      </w:pPr>
      <w:r w:rsidRPr="00CD5DC9">
        <w:rPr>
          <w:rFonts w:ascii="Times New Roman" w:eastAsia="Times New Roman" w:hAnsi="Times New Roman" w:cs="Times New Roman"/>
          <w:b/>
          <w:szCs w:val="24"/>
          <w:lang w:val="lt-LT" w:eastAsia="de-DE"/>
        </w:rPr>
        <w:t>Talpyklės pobūdis ir jos turinys</w:t>
      </w:r>
    </w:p>
    <w:p w14:paraId="5F77C4B4"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10C2110C" w14:textId="77777777" w:rsidR="00CD5DC9" w:rsidRPr="00CD5DC9" w:rsidRDefault="00CD5DC9" w:rsidP="00CD5DC9">
      <w:pPr>
        <w:keepNext/>
        <w:keepLines/>
        <w:tabs>
          <w:tab w:val="left" w:pos="0"/>
          <w:tab w:val="left" w:pos="567"/>
        </w:tabs>
        <w:spacing w:after="0" w:line="240" w:lineRule="auto"/>
        <w:rPr>
          <w:rFonts w:ascii="Times New Roman" w:eastAsia="Times New Roman" w:hAnsi="Times New Roman" w:cs="Times New Roman"/>
          <w:bCs/>
          <w:iCs/>
          <w:lang w:val="lt-LT" w:eastAsia="de-DE"/>
        </w:rPr>
      </w:pPr>
      <w:r w:rsidRPr="00CD5DC9">
        <w:rPr>
          <w:rFonts w:ascii="Times New Roman" w:eastAsia="Times New Roman" w:hAnsi="Times New Roman" w:cs="Times New Roman"/>
          <w:iCs/>
          <w:lang w:val="lt-LT" w:eastAsia="de-DE"/>
        </w:rPr>
        <w:t xml:space="preserve">Trachilid </w:t>
      </w:r>
      <w:r w:rsidRPr="00CD5DC9">
        <w:rPr>
          <w:rFonts w:ascii="Times New Roman" w:eastAsia="Times New Roman" w:hAnsi="Times New Roman" w:cs="Times New Roman"/>
          <w:lang w:val="lt-LT" w:eastAsia="de-DE"/>
        </w:rPr>
        <w:t>kietosios pastilės tiekiamos</w:t>
      </w:r>
      <w:r w:rsidRPr="00CD5DC9">
        <w:rPr>
          <w:rFonts w:ascii="Times New Roman" w:eastAsia="Times New Roman" w:hAnsi="Times New Roman" w:cs="Times New Roman"/>
          <w:iCs/>
          <w:lang w:val="lt-LT" w:eastAsia="de-DE"/>
        </w:rPr>
        <w:t xml:space="preserve"> PVC/Al lizdinėse plokštelėse, </w:t>
      </w:r>
      <w:r w:rsidRPr="00CD5DC9">
        <w:rPr>
          <w:rFonts w:ascii="Times New Roman" w:eastAsia="Times New Roman" w:hAnsi="Times New Roman" w:cs="Times New Roman"/>
          <w:bCs/>
          <w:iCs/>
          <w:lang w:val="lt-LT" w:eastAsia="de-DE"/>
        </w:rPr>
        <w:t>supakuotose į kartono dėžutes.</w:t>
      </w:r>
    </w:p>
    <w:p w14:paraId="0014C32B" w14:textId="77777777" w:rsidR="00CD5DC9" w:rsidRPr="00CD5DC9" w:rsidRDefault="00CD5DC9" w:rsidP="00CD5DC9">
      <w:pPr>
        <w:keepNext/>
        <w:keepLines/>
        <w:tabs>
          <w:tab w:val="left" w:pos="567"/>
          <w:tab w:val="left" w:pos="720"/>
        </w:tabs>
        <w:spacing w:after="0" w:line="240" w:lineRule="auto"/>
        <w:ind w:left="720" w:hanging="720"/>
        <w:rPr>
          <w:rFonts w:ascii="Times New Roman" w:eastAsia="Times New Roman" w:hAnsi="Times New Roman" w:cs="Times New Roman"/>
          <w:bCs/>
          <w:iCs/>
          <w:lang w:val="lt-LT" w:eastAsia="de-DE"/>
        </w:rPr>
      </w:pPr>
    </w:p>
    <w:p w14:paraId="378FF8E0" w14:textId="77777777" w:rsidR="00CD5DC9" w:rsidRPr="00CD5DC9" w:rsidRDefault="00CD5DC9" w:rsidP="00CD5DC9">
      <w:pPr>
        <w:keepNext/>
        <w:keepLines/>
        <w:tabs>
          <w:tab w:val="left" w:pos="567"/>
          <w:tab w:val="left" w:pos="720"/>
        </w:tabs>
        <w:spacing w:after="0" w:line="240" w:lineRule="auto"/>
        <w:ind w:left="720" w:hanging="720"/>
        <w:rPr>
          <w:rFonts w:ascii="Times New Roman" w:eastAsia="Times New Roman" w:hAnsi="Times New Roman" w:cs="Times New Roman"/>
          <w:bCs/>
          <w:iCs/>
          <w:lang w:val="lt-LT" w:eastAsia="de-DE"/>
        </w:rPr>
      </w:pPr>
      <w:r w:rsidRPr="00CD5DC9">
        <w:rPr>
          <w:rFonts w:ascii="Times New Roman" w:eastAsia="Times New Roman" w:hAnsi="Times New Roman" w:cs="Times New Roman"/>
          <w:iCs/>
          <w:lang w:val="lt-LT" w:eastAsia="de-DE"/>
        </w:rPr>
        <w:t>P</w:t>
      </w:r>
      <w:r w:rsidRPr="00CD5DC9">
        <w:rPr>
          <w:rFonts w:ascii="Times New Roman" w:eastAsia="Times New Roman" w:hAnsi="Times New Roman" w:cs="Times New Roman"/>
          <w:lang w:val="lt-LT" w:eastAsia="de-DE"/>
        </w:rPr>
        <w:t>akuočių dydžiai: 2, 10, 12, 16, 20, 24, 30, 36, 40, 48, 50, 60 arba 100 kietųjų pastilių.</w:t>
      </w:r>
    </w:p>
    <w:p w14:paraId="294B8251" w14:textId="77777777" w:rsidR="00CD5DC9" w:rsidRPr="00CD5DC9" w:rsidRDefault="00CD5DC9" w:rsidP="00CD5DC9">
      <w:pPr>
        <w:tabs>
          <w:tab w:val="left" w:pos="567"/>
        </w:tabs>
        <w:spacing w:after="0" w:line="240" w:lineRule="auto"/>
        <w:rPr>
          <w:rFonts w:ascii="Times New Roman" w:eastAsia="Times New Roman" w:hAnsi="Times New Roman" w:cs="Times New Roman"/>
          <w:iCs/>
          <w:lang w:val="lt-LT" w:eastAsia="de-DE"/>
        </w:rPr>
      </w:pPr>
    </w:p>
    <w:p w14:paraId="50D335D7" w14:textId="77777777" w:rsidR="00CD5DC9" w:rsidRPr="00CD5DC9" w:rsidRDefault="00CD5DC9" w:rsidP="00CD5DC9">
      <w:pPr>
        <w:tabs>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Gali būti tiekiamos ne visų dydžių pakuotės.</w:t>
      </w:r>
    </w:p>
    <w:p w14:paraId="51C55FD5"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1BFA4958" w14:textId="77777777" w:rsidR="00CD5DC9" w:rsidRPr="00CD5DC9" w:rsidRDefault="00CD5DC9" w:rsidP="00CD5DC9">
      <w:pPr>
        <w:tabs>
          <w:tab w:val="left" w:pos="567"/>
        </w:tabs>
        <w:spacing w:after="0" w:line="240" w:lineRule="auto"/>
        <w:ind w:left="567" w:hanging="567"/>
        <w:jc w:val="both"/>
        <w:outlineLvl w:val="0"/>
        <w:rPr>
          <w:rFonts w:ascii="Times New Roman" w:eastAsia="Times New Roman" w:hAnsi="Times New Roman" w:cs="Times New Roman"/>
          <w:iCs/>
          <w:lang w:val="lt-LT" w:eastAsia="de-DE"/>
        </w:rPr>
      </w:pPr>
      <w:r w:rsidRPr="00CD5DC9">
        <w:rPr>
          <w:rFonts w:ascii="Times New Roman" w:eastAsia="Times New Roman" w:hAnsi="Times New Roman" w:cs="Times New Roman"/>
          <w:b/>
          <w:iCs/>
          <w:lang w:val="lt-LT" w:eastAsia="de-DE"/>
        </w:rPr>
        <w:t>6.6</w:t>
      </w:r>
      <w:r w:rsidRPr="00CD5DC9">
        <w:rPr>
          <w:rFonts w:ascii="Times New Roman" w:eastAsia="Times New Roman" w:hAnsi="Times New Roman" w:cs="Times New Roman"/>
          <w:b/>
          <w:iCs/>
          <w:lang w:val="lt-LT" w:eastAsia="de-DE"/>
        </w:rPr>
        <w:tab/>
        <w:t>Specialūs reikalavimai atliekoms tvarkyti</w:t>
      </w:r>
    </w:p>
    <w:p w14:paraId="6BDC7C13"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0490CD35"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Specialių reikalavimų nėra.</w:t>
      </w:r>
    </w:p>
    <w:p w14:paraId="421D17BC"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71246AF3"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1D27DC73" w14:textId="77777777" w:rsidR="00CD5DC9" w:rsidRPr="00CD5DC9" w:rsidRDefault="00CD5DC9" w:rsidP="00CD5DC9">
      <w:pPr>
        <w:keepNext/>
        <w:tabs>
          <w:tab w:val="left" w:pos="567"/>
        </w:tabs>
        <w:spacing w:after="0" w:line="240" w:lineRule="auto"/>
        <w:ind w:left="567" w:hanging="567"/>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b/>
          <w:iCs/>
          <w:lang w:val="lt-LT" w:eastAsia="de-DE"/>
        </w:rPr>
        <w:t>7.</w:t>
      </w:r>
      <w:r w:rsidRPr="00CD5DC9">
        <w:rPr>
          <w:rFonts w:ascii="Times New Roman" w:eastAsia="Times New Roman" w:hAnsi="Times New Roman" w:cs="Times New Roman"/>
          <w:b/>
          <w:iCs/>
          <w:lang w:val="lt-LT" w:eastAsia="de-DE"/>
        </w:rPr>
        <w:tab/>
      </w:r>
      <w:r w:rsidRPr="00CD5DC9">
        <w:rPr>
          <w:rFonts w:ascii="Times New Roman" w:eastAsia="Times New Roman" w:hAnsi="Times New Roman" w:cs="Times New Roman"/>
          <w:b/>
          <w:szCs w:val="24"/>
          <w:lang w:val="lt-LT" w:eastAsia="de-DE"/>
        </w:rPr>
        <w:t>REGISTRUOTOJAS</w:t>
      </w:r>
    </w:p>
    <w:p w14:paraId="1D40D81C" w14:textId="77777777" w:rsidR="00CD5DC9" w:rsidRPr="00CD5DC9" w:rsidRDefault="00CD5DC9" w:rsidP="00CD5DC9">
      <w:pPr>
        <w:keepNext/>
        <w:tabs>
          <w:tab w:val="left" w:pos="567"/>
        </w:tabs>
        <w:spacing w:after="0" w:line="240" w:lineRule="auto"/>
        <w:jc w:val="both"/>
        <w:rPr>
          <w:rFonts w:ascii="Times New Roman" w:eastAsia="Times New Roman" w:hAnsi="Times New Roman" w:cs="Times New Roman"/>
          <w:iCs/>
          <w:lang w:val="lt-LT" w:eastAsia="de-DE"/>
        </w:rPr>
      </w:pPr>
    </w:p>
    <w:p w14:paraId="5BAF63B7" w14:textId="77777777" w:rsidR="00CD5DC9" w:rsidRPr="00CD5DC9" w:rsidRDefault="00CD5DC9" w:rsidP="00CD5DC9">
      <w:pPr>
        <w:keepNext/>
        <w:numPr>
          <w:ilvl w:val="12"/>
          <w:numId w:val="0"/>
        </w:numPr>
        <w:tabs>
          <w:tab w:val="left" w:pos="567"/>
        </w:tabs>
        <w:spacing w:after="0" w:line="240" w:lineRule="auto"/>
        <w:ind w:right="-2"/>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Engelhard Arzneimittel GmbH &amp; Co. KG</w:t>
      </w:r>
    </w:p>
    <w:p w14:paraId="72915080" w14:textId="77777777" w:rsidR="00CD5DC9" w:rsidRPr="00CD5DC9" w:rsidRDefault="00CD5DC9" w:rsidP="00CD5DC9">
      <w:pPr>
        <w:keepNext/>
        <w:tabs>
          <w:tab w:val="left" w:pos="284"/>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Herzbergstr. 3</w:t>
      </w:r>
    </w:p>
    <w:p w14:paraId="4BCA235A" w14:textId="77777777" w:rsidR="00CD5DC9" w:rsidRPr="00CD5DC9" w:rsidRDefault="00CD5DC9" w:rsidP="00CD5DC9">
      <w:pPr>
        <w:keepNext/>
        <w:tabs>
          <w:tab w:val="left" w:pos="284"/>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61138 Niederdorfelden</w:t>
      </w:r>
    </w:p>
    <w:p w14:paraId="24BB206B" w14:textId="77777777" w:rsidR="00CD5DC9" w:rsidRPr="00CD5DC9" w:rsidRDefault="00CD5DC9" w:rsidP="00CD5DC9">
      <w:pPr>
        <w:keepNext/>
        <w:tabs>
          <w:tab w:val="left" w:pos="284"/>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Vokietija</w:t>
      </w:r>
    </w:p>
    <w:p w14:paraId="39D771DA" w14:textId="77777777" w:rsidR="00CD5DC9" w:rsidRPr="00CD5DC9" w:rsidRDefault="00CD5DC9" w:rsidP="00CD5DC9">
      <w:pPr>
        <w:keepNext/>
        <w:tabs>
          <w:tab w:val="left" w:pos="567"/>
        </w:tabs>
        <w:spacing w:after="0" w:line="240" w:lineRule="auto"/>
        <w:ind w:left="567" w:hanging="567"/>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E-mail: info@engelhard-am.de</w:t>
      </w:r>
    </w:p>
    <w:p w14:paraId="19378EE4" w14:textId="77777777" w:rsidR="00CD5DC9" w:rsidRPr="00CD5DC9" w:rsidRDefault="00CD5DC9" w:rsidP="00CD5DC9">
      <w:pPr>
        <w:keepNext/>
        <w:numPr>
          <w:ilvl w:val="12"/>
          <w:numId w:val="0"/>
        </w:numPr>
        <w:tabs>
          <w:tab w:val="left" w:pos="567"/>
        </w:tabs>
        <w:spacing w:after="0" w:line="240" w:lineRule="auto"/>
        <w:ind w:right="-2"/>
        <w:jc w:val="both"/>
        <w:rPr>
          <w:rFonts w:ascii="Times New Roman" w:eastAsia="Times New Roman" w:hAnsi="Times New Roman" w:cs="Times New Roman"/>
          <w:lang w:val="lt-LT" w:eastAsia="de-DE"/>
        </w:rPr>
      </w:pPr>
    </w:p>
    <w:p w14:paraId="03717A61"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33707B89" w14:textId="77777777" w:rsidR="00CD5DC9" w:rsidRPr="00CD5DC9" w:rsidRDefault="00CD5DC9" w:rsidP="00CD5DC9">
      <w:pPr>
        <w:tabs>
          <w:tab w:val="left" w:pos="567"/>
        </w:tabs>
        <w:spacing w:after="0" w:line="240" w:lineRule="auto"/>
        <w:ind w:left="567" w:hanging="567"/>
        <w:jc w:val="both"/>
        <w:rPr>
          <w:rFonts w:ascii="Times New Roman" w:eastAsia="Times New Roman" w:hAnsi="Times New Roman" w:cs="Times New Roman"/>
          <w:b/>
          <w:iCs/>
          <w:lang w:val="lt-LT" w:eastAsia="de-DE"/>
        </w:rPr>
      </w:pPr>
      <w:r w:rsidRPr="00CD5DC9">
        <w:rPr>
          <w:rFonts w:ascii="Times New Roman" w:eastAsia="Times New Roman" w:hAnsi="Times New Roman" w:cs="Times New Roman"/>
          <w:b/>
          <w:iCs/>
          <w:lang w:val="lt-LT" w:eastAsia="de-DE"/>
        </w:rPr>
        <w:t>8.</w:t>
      </w:r>
      <w:r w:rsidRPr="00CD5DC9">
        <w:rPr>
          <w:rFonts w:ascii="Times New Roman" w:eastAsia="Times New Roman" w:hAnsi="Times New Roman" w:cs="Times New Roman"/>
          <w:b/>
          <w:iCs/>
          <w:lang w:val="lt-LT" w:eastAsia="de-DE"/>
        </w:rPr>
        <w:tab/>
      </w:r>
      <w:r w:rsidRPr="00CD5DC9">
        <w:rPr>
          <w:rFonts w:ascii="Times New Roman" w:eastAsia="Times New Roman" w:hAnsi="Times New Roman" w:cs="Times New Roman"/>
          <w:b/>
          <w:szCs w:val="24"/>
          <w:lang w:val="lt-LT" w:eastAsia="de-DE"/>
        </w:rPr>
        <w:t xml:space="preserve">REGISTRACIJOS </w:t>
      </w:r>
      <w:r w:rsidRPr="00CD5DC9">
        <w:rPr>
          <w:rFonts w:ascii="Times New Roman" w:eastAsia="Times New Roman" w:hAnsi="Times New Roman" w:cs="Times New Roman"/>
          <w:b/>
          <w:noProof/>
          <w:lang w:val="lt-LT" w:eastAsia="de-DE"/>
        </w:rPr>
        <w:t>PAŽYMĖJIMO</w:t>
      </w:r>
      <w:r w:rsidRPr="00CD5DC9">
        <w:rPr>
          <w:rFonts w:ascii="Times New Roman" w:eastAsia="Times New Roman" w:hAnsi="Times New Roman" w:cs="Times New Roman"/>
          <w:b/>
          <w:szCs w:val="24"/>
          <w:lang w:val="lt-LT" w:eastAsia="de-DE"/>
        </w:rPr>
        <w:t xml:space="preserve"> NUMERIS (-IAI)</w:t>
      </w:r>
      <w:r w:rsidRPr="00CD5DC9">
        <w:rPr>
          <w:rFonts w:ascii="Times New Roman" w:eastAsia="Times New Roman" w:hAnsi="Times New Roman" w:cs="Times New Roman"/>
          <w:b/>
          <w:iCs/>
          <w:lang w:val="lt-LT" w:eastAsia="de-DE"/>
        </w:rPr>
        <w:t xml:space="preserve"> </w:t>
      </w:r>
    </w:p>
    <w:p w14:paraId="7D3FF542"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19B0D18D"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noProof/>
          <w:lang w:val="lt-LT" w:eastAsia="de-DE"/>
        </w:rPr>
        <w:t>LT/1/07/0924/001</w:t>
      </w:r>
    </w:p>
    <w:p w14:paraId="2F63C958"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noProof/>
          <w:lang w:val="lt-LT" w:eastAsia="de-DE"/>
        </w:rPr>
        <w:t>LT/1/07/0924/002</w:t>
      </w:r>
    </w:p>
    <w:p w14:paraId="222FF483"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noProof/>
          <w:lang w:val="lt-LT" w:eastAsia="de-DE"/>
        </w:rPr>
        <w:t>LT/1/07/0924/003</w:t>
      </w:r>
    </w:p>
    <w:p w14:paraId="24C3FA44"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noProof/>
          <w:lang w:val="lt-LT" w:eastAsia="de-DE"/>
        </w:rPr>
        <w:t>LT/1/07/0924/004</w:t>
      </w:r>
    </w:p>
    <w:p w14:paraId="0D64D0C8"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noProof/>
          <w:lang w:val="lt-LT" w:eastAsia="de-DE"/>
        </w:rPr>
        <w:t>LT/1/07/0924/005</w:t>
      </w:r>
    </w:p>
    <w:p w14:paraId="6FAA4678"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noProof/>
          <w:lang w:val="lt-LT" w:eastAsia="de-DE"/>
        </w:rPr>
        <w:t>LT/1/07/0924/006</w:t>
      </w:r>
    </w:p>
    <w:p w14:paraId="725E642C"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noProof/>
          <w:lang w:val="lt-LT" w:eastAsia="de-DE"/>
        </w:rPr>
        <w:t>LT/1/07/0924/007</w:t>
      </w:r>
    </w:p>
    <w:p w14:paraId="2A35F27B"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noProof/>
          <w:lang w:val="lt-LT" w:eastAsia="de-DE"/>
        </w:rPr>
        <w:t>LT/1/07/0924/008</w:t>
      </w:r>
    </w:p>
    <w:p w14:paraId="72A43451"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noProof/>
          <w:lang w:val="lt-LT" w:eastAsia="de-DE"/>
        </w:rPr>
        <w:t>LT/1/07/0924/009</w:t>
      </w:r>
    </w:p>
    <w:p w14:paraId="20780D40"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noProof/>
          <w:lang w:val="lt-LT" w:eastAsia="de-DE"/>
        </w:rPr>
        <w:t>LT/1/07/0924/0010</w:t>
      </w:r>
    </w:p>
    <w:p w14:paraId="38A1139C"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noProof/>
          <w:lang w:val="lt-LT" w:eastAsia="de-DE"/>
        </w:rPr>
        <w:t>LT/1/07/0924/0011</w:t>
      </w:r>
    </w:p>
    <w:p w14:paraId="167A2CD4"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noProof/>
          <w:lang w:val="lt-LT" w:eastAsia="de-DE"/>
        </w:rPr>
        <w:t>LT/1/07/0924/0012</w:t>
      </w:r>
    </w:p>
    <w:p w14:paraId="68167CBB"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r w:rsidRPr="00CD5DC9">
        <w:rPr>
          <w:rFonts w:ascii="Times New Roman" w:eastAsia="Times New Roman" w:hAnsi="Times New Roman" w:cs="Times New Roman"/>
          <w:noProof/>
          <w:lang w:val="lt-LT" w:eastAsia="de-DE"/>
        </w:rPr>
        <w:t>LT/1/07/0924/0013</w:t>
      </w:r>
    </w:p>
    <w:p w14:paraId="41BC0938"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65BA89C6"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4044685E" w14:textId="77777777" w:rsidR="00CD5DC9" w:rsidRPr="00CD5DC9" w:rsidRDefault="00CD5DC9" w:rsidP="00CD5DC9">
      <w:pPr>
        <w:tabs>
          <w:tab w:val="left" w:pos="567"/>
        </w:tabs>
        <w:spacing w:after="0" w:line="240" w:lineRule="auto"/>
        <w:ind w:left="567" w:hanging="567"/>
        <w:jc w:val="both"/>
        <w:rPr>
          <w:rFonts w:ascii="Times New Roman" w:eastAsia="Times New Roman" w:hAnsi="Times New Roman" w:cs="Times New Roman"/>
          <w:b/>
          <w:iCs/>
          <w:lang w:val="lt-LT" w:eastAsia="de-DE"/>
        </w:rPr>
      </w:pPr>
      <w:r w:rsidRPr="00CD5DC9">
        <w:rPr>
          <w:rFonts w:ascii="Times New Roman" w:eastAsia="Times New Roman" w:hAnsi="Times New Roman" w:cs="Times New Roman"/>
          <w:b/>
          <w:iCs/>
          <w:lang w:val="lt-LT" w:eastAsia="de-DE"/>
        </w:rPr>
        <w:t>9.</w:t>
      </w:r>
      <w:r w:rsidRPr="00CD5DC9">
        <w:rPr>
          <w:rFonts w:ascii="Times New Roman" w:eastAsia="Times New Roman" w:hAnsi="Times New Roman" w:cs="Times New Roman"/>
          <w:b/>
          <w:iCs/>
          <w:lang w:val="lt-LT" w:eastAsia="de-DE"/>
        </w:rPr>
        <w:tab/>
      </w:r>
      <w:r w:rsidRPr="00CD5DC9">
        <w:rPr>
          <w:rFonts w:ascii="Times New Roman" w:eastAsia="Times New Roman" w:hAnsi="Times New Roman" w:cs="Times New Roman"/>
          <w:b/>
          <w:szCs w:val="24"/>
          <w:lang w:val="lt-LT" w:eastAsia="de-DE"/>
        </w:rPr>
        <w:t>REGISTRAVIMO / PERREGISTRAVIMO DATA</w:t>
      </w:r>
      <w:r w:rsidRPr="00CD5DC9">
        <w:rPr>
          <w:rFonts w:ascii="Times New Roman" w:eastAsia="Times New Roman" w:hAnsi="Times New Roman" w:cs="Times New Roman"/>
          <w:b/>
          <w:iCs/>
          <w:lang w:val="lt-LT" w:eastAsia="de-DE"/>
        </w:rPr>
        <w:t xml:space="preserve"> </w:t>
      </w:r>
    </w:p>
    <w:p w14:paraId="1B64A628"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7F47155C"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sz w:val="24"/>
          <w:szCs w:val="24"/>
          <w:lang w:val="lt-LT" w:eastAsia="de-DE"/>
        </w:rPr>
        <w:t xml:space="preserve">Registravimo data </w:t>
      </w:r>
      <w:r w:rsidRPr="00CD5DC9">
        <w:rPr>
          <w:rFonts w:ascii="Times New Roman" w:eastAsia="Times New Roman" w:hAnsi="Times New Roman" w:cs="Times New Roman"/>
          <w:noProof/>
          <w:lang w:val="lt-LT" w:eastAsia="de-DE"/>
        </w:rPr>
        <w:t>2007 m. lapkričio mėn. 30 d.</w:t>
      </w:r>
    </w:p>
    <w:p w14:paraId="650B598A"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noProof/>
          <w:sz w:val="24"/>
          <w:lang w:val="lt-LT" w:eastAsia="de-DE"/>
        </w:rPr>
        <w:t xml:space="preserve">Paskutinio </w:t>
      </w:r>
      <w:r w:rsidRPr="00CD5DC9">
        <w:rPr>
          <w:rFonts w:ascii="Times New Roman" w:eastAsia="Times New Roman" w:hAnsi="Times New Roman" w:cs="Times New Roman"/>
          <w:noProof/>
          <w:sz w:val="24"/>
          <w:szCs w:val="24"/>
          <w:lang w:val="lt-LT" w:eastAsia="de-DE"/>
        </w:rPr>
        <w:t>perregistravimo data</w:t>
      </w:r>
      <w:r w:rsidRPr="00CD5DC9">
        <w:rPr>
          <w:rFonts w:ascii="Times New Roman" w:eastAsia="Times New Roman" w:hAnsi="Times New Roman" w:cs="Times New Roman"/>
          <w:noProof/>
          <w:lang w:val="lt-LT" w:eastAsia="de-DE"/>
        </w:rPr>
        <w:t xml:space="preserve"> 2010 m. vasario mėn. 13 d.</w:t>
      </w:r>
    </w:p>
    <w:p w14:paraId="7F76EB5B"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lang w:val="lt-LT" w:eastAsia="de-DE"/>
        </w:rPr>
      </w:pPr>
    </w:p>
    <w:p w14:paraId="102FF54D"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iCs/>
          <w:lang w:val="lt-LT" w:eastAsia="de-DE"/>
        </w:rPr>
      </w:pPr>
    </w:p>
    <w:p w14:paraId="1AE24C8A" w14:textId="77777777" w:rsidR="00CD5DC9" w:rsidRPr="00CD5DC9" w:rsidRDefault="00CD5DC9" w:rsidP="00CD5DC9">
      <w:pPr>
        <w:tabs>
          <w:tab w:val="left" w:pos="567"/>
        </w:tabs>
        <w:spacing w:after="0" w:line="240" w:lineRule="auto"/>
        <w:ind w:left="567" w:hanging="567"/>
        <w:jc w:val="both"/>
        <w:rPr>
          <w:rFonts w:ascii="Times New Roman" w:eastAsia="Times New Roman" w:hAnsi="Times New Roman" w:cs="Times New Roman"/>
          <w:b/>
          <w:iCs/>
          <w:lang w:val="lt-LT" w:eastAsia="de-DE"/>
        </w:rPr>
      </w:pPr>
      <w:r w:rsidRPr="00CD5DC9">
        <w:rPr>
          <w:rFonts w:ascii="Times New Roman" w:eastAsia="Times New Roman" w:hAnsi="Times New Roman" w:cs="Times New Roman"/>
          <w:b/>
          <w:iCs/>
          <w:lang w:val="lt-LT" w:eastAsia="de-DE"/>
        </w:rPr>
        <w:t>10.</w:t>
      </w:r>
      <w:r w:rsidRPr="00CD5DC9">
        <w:rPr>
          <w:rFonts w:ascii="Times New Roman" w:eastAsia="Times New Roman" w:hAnsi="Times New Roman" w:cs="Times New Roman"/>
          <w:b/>
          <w:iCs/>
          <w:lang w:val="lt-LT" w:eastAsia="de-DE"/>
        </w:rPr>
        <w:tab/>
        <w:t xml:space="preserve">TEKSTO PERŽIŪROS DATA </w:t>
      </w:r>
    </w:p>
    <w:p w14:paraId="769EFB22"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lang w:val="lt-LT" w:eastAsia="de-DE"/>
        </w:rPr>
      </w:pPr>
    </w:p>
    <w:p w14:paraId="4C153F9C" w14:textId="589B6D12" w:rsidR="00CD5DC9" w:rsidRPr="00CD5DC9" w:rsidRDefault="00CD5DC9" w:rsidP="00CD5DC9">
      <w:pPr>
        <w:tabs>
          <w:tab w:val="left" w:pos="567"/>
        </w:tabs>
        <w:spacing w:after="0" w:line="240" w:lineRule="auto"/>
        <w:rPr>
          <w:rFonts w:ascii="Times New Roman" w:eastAsia="Times New Roman" w:hAnsi="Times New Roman" w:cs="Times New Roman"/>
          <w:noProof/>
          <w:lang w:val="pt-PT" w:eastAsia="de-DE"/>
        </w:rPr>
      </w:pPr>
      <w:r w:rsidRPr="00CD5DC9">
        <w:rPr>
          <w:rFonts w:ascii="Times New Roman" w:eastAsia="Times New Roman" w:hAnsi="Times New Roman" w:cs="Times New Roman"/>
          <w:noProof/>
          <w:lang w:val="pt-PT" w:eastAsia="de-DE"/>
        </w:rPr>
        <w:t>2015 m. rugpjūčio 31 d.</w:t>
      </w:r>
    </w:p>
    <w:p w14:paraId="6636320A" w14:textId="77777777" w:rsidR="00CD5DC9" w:rsidRPr="00CD5DC9" w:rsidRDefault="00CD5DC9" w:rsidP="00CD5DC9">
      <w:pPr>
        <w:tabs>
          <w:tab w:val="left" w:pos="567"/>
        </w:tabs>
        <w:spacing w:after="0" w:line="240" w:lineRule="auto"/>
        <w:rPr>
          <w:rFonts w:ascii="Times New Roman" w:eastAsia="Times New Roman" w:hAnsi="Times New Roman" w:cs="Times New Roman"/>
          <w:noProof/>
          <w:lang w:val="pt-PT" w:eastAsia="de-DE"/>
        </w:rPr>
      </w:pPr>
    </w:p>
    <w:p w14:paraId="482A98D4"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r w:rsidRPr="00CD5DC9">
        <w:rPr>
          <w:rFonts w:ascii="Times New Roman" w:eastAsia="Times New Roman" w:hAnsi="Times New Roman" w:cs="Times New Roman"/>
          <w:noProof/>
          <w:lang w:val="lt-LT" w:eastAsia="de-DE"/>
        </w:rPr>
        <w:t>Išsami informacija apie šį vaistinį preparatą pateikiama Valstybinės vaistų kontrolės tarnybos prie Lietuvos Respublikos sveikatos apsaugos ministerijos tinklalapyje</w:t>
      </w:r>
      <w:r w:rsidRPr="00CD5DC9">
        <w:rPr>
          <w:rFonts w:ascii="Times New Roman" w:eastAsia="Times New Roman" w:hAnsi="Times New Roman" w:cs="Times New Roman"/>
          <w:i/>
          <w:noProof/>
          <w:lang w:val="lt-LT" w:eastAsia="de-DE"/>
        </w:rPr>
        <w:t xml:space="preserve"> </w:t>
      </w:r>
      <w:hyperlink r:id="rId7" w:history="1">
        <w:r w:rsidRPr="00CD5DC9">
          <w:rPr>
            <w:rFonts w:ascii="Times New Roman" w:eastAsia="Times New Roman" w:hAnsi="Times New Roman" w:cs="Times New Roman"/>
            <w:noProof/>
            <w:color w:val="0000FF"/>
            <w:u w:val="single"/>
            <w:lang w:val="lt-LT" w:eastAsia="de-DE"/>
          </w:rPr>
          <w:t>http://www.</w:t>
        </w:r>
        <w:r w:rsidRPr="00CD5DC9">
          <w:rPr>
            <w:rFonts w:ascii="Times New Roman" w:eastAsia="Times New Roman" w:hAnsi="Times New Roman" w:cs="Times New Roman"/>
            <w:color w:val="0000FF"/>
            <w:u w:val="single"/>
            <w:lang w:val="lt-LT" w:eastAsia="de-DE"/>
          </w:rPr>
          <w:t>vvkt.lt</w:t>
        </w:r>
      </w:hyperlink>
    </w:p>
    <w:p w14:paraId="2535C5C6"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1AF0FEB8"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2A689EC1"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0A9F17A6"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145B045D"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02C31B16"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11F2D06B"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2B325FE8"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46961941"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0753A184"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2E6802B2"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673C33EA"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0BA07C44"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26CBF188"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78FDA40D"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358B8906"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45148039"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3E87EAC4"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7F4635CB"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438AAFB9"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3A84132A"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77E00C9E"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69510BD9"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654066CF"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72B51160"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27688B95"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70BFA8C5"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03BA7F03"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24A749DE"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40C990D5"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noProof/>
          <w:lang w:val="lt-LT" w:eastAsia="de-DE"/>
        </w:rPr>
      </w:pPr>
    </w:p>
    <w:p w14:paraId="0FC6044A"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noProof/>
          <w:lang w:val="lt-LT" w:eastAsia="de-DE"/>
        </w:rPr>
      </w:pPr>
    </w:p>
    <w:p w14:paraId="3A9F343E"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noProof/>
          <w:lang w:val="lt-LT" w:eastAsia="de-DE"/>
        </w:rPr>
      </w:pPr>
    </w:p>
    <w:p w14:paraId="08A4128E"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noProof/>
          <w:lang w:val="lt-LT" w:eastAsia="de-DE"/>
        </w:rPr>
      </w:pPr>
    </w:p>
    <w:p w14:paraId="196897DF" w14:textId="77777777" w:rsidR="00CD5DC9" w:rsidRPr="00CD5DC9" w:rsidRDefault="00CD5DC9" w:rsidP="00CD5DC9">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28"/>
      <w:bookmarkStart w:id="1" w:name="_Toc129243253"/>
      <w:r w:rsidRPr="00CD5DC9">
        <w:rPr>
          <w:rFonts w:ascii="Times New Roman" w:eastAsia="Times New Roman" w:hAnsi="Times New Roman" w:cs="Times New Roman"/>
          <w:b/>
          <w:caps/>
          <w:lang w:val="lt-LT"/>
        </w:rPr>
        <w:t>II PRIEDAS</w:t>
      </w:r>
      <w:bookmarkEnd w:id="0"/>
      <w:bookmarkEnd w:id="1"/>
    </w:p>
    <w:p w14:paraId="5C970806" w14:textId="77777777" w:rsidR="00CD5DC9" w:rsidRPr="00CD5DC9" w:rsidRDefault="00CD5DC9" w:rsidP="00CD5DC9">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1BA8FF" w14:textId="77777777" w:rsidR="00CD5DC9" w:rsidRPr="00CD5DC9" w:rsidRDefault="00CD5DC9" w:rsidP="00CD5DC9">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D5DC9">
        <w:rPr>
          <w:rFonts w:ascii="Times New Roman" w:eastAsia="Times New Roman" w:hAnsi="Times New Roman" w:cs="Times New Roman"/>
          <w:b/>
          <w:caps/>
          <w:lang w:val="lt-LT"/>
        </w:rPr>
        <w:t>REGISTRACIJOS</w:t>
      </w:r>
      <w:r w:rsidRPr="00CD5DC9">
        <w:rPr>
          <w:rFonts w:ascii="Times New Roman" w:eastAsia="Times New Roman" w:hAnsi="Times New Roman" w:cs="Times New Roman"/>
          <w:caps/>
          <w:lang w:val="lt-LT"/>
        </w:rPr>
        <w:t xml:space="preserve"> </w:t>
      </w:r>
      <w:r w:rsidRPr="00CD5DC9">
        <w:rPr>
          <w:rFonts w:ascii="Times New Roman" w:eastAsia="Times New Roman" w:hAnsi="Times New Roman" w:cs="Times New Roman"/>
          <w:b/>
          <w:caps/>
          <w:lang w:val="lt-LT"/>
        </w:rPr>
        <w:t>SĄLYGOS</w:t>
      </w:r>
    </w:p>
    <w:p w14:paraId="252EF7CF"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15E58A62" w14:textId="77777777" w:rsidR="00CD5DC9" w:rsidRPr="00CD5DC9" w:rsidRDefault="00CD5DC9" w:rsidP="00CD5DC9">
      <w:pPr>
        <w:tabs>
          <w:tab w:val="left" w:pos="567"/>
          <w:tab w:val="left" w:pos="1701"/>
        </w:tabs>
        <w:spacing w:after="0" w:line="240" w:lineRule="auto"/>
        <w:ind w:left="1701" w:hanging="567"/>
        <w:rPr>
          <w:rFonts w:ascii="Times New Roman" w:eastAsia="Times New Roman" w:hAnsi="Times New Roman" w:cs="Times New Roman"/>
          <w:b/>
          <w:highlight w:val="yellow"/>
          <w:lang w:val="lt-LT"/>
        </w:rPr>
      </w:pPr>
      <w:r w:rsidRPr="00CD5DC9">
        <w:rPr>
          <w:rFonts w:ascii="Times New Roman" w:eastAsia="Times New Roman" w:hAnsi="Times New Roman" w:cs="Times New Roman"/>
          <w:b/>
          <w:lang w:val="lt-LT"/>
        </w:rPr>
        <w:t>A.</w:t>
      </w:r>
      <w:r w:rsidRPr="00CD5DC9">
        <w:rPr>
          <w:rFonts w:ascii="Times New Roman" w:eastAsia="Times New Roman" w:hAnsi="Times New Roman" w:cs="Times New Roman"/>
          <w:b/>
          <w:lang w:val="lt-LT"/>
        </w:rPr>
        <w:tab/>
      </w:r>
      <w:r w:rsidRPr="00CD5DC9">
        <w:rPr>
          <w:rFonts w:ascii="Times New Roman" w:eastAsia="Times New Roman" w:hAnsi="Times New Roman" w:cs="Tahoma"/>
          <w:b/>
          <w:noProof/>
          <w:szCs w:val="24"/>
          <w:lang w:val="lt-LT"/>
        </w:rPr>
        <w:t>GAMINTOJAS (-AI), ATSAKINGAS (-I) UŽ SERIJŲ IŠLEIDIMĄ</w:t>
      </w:r>
    </w:p>
    <w:p w14:paraId="21FA7E56" w14:textId="77777777" w:rsidR="00CD5DC9" w:rsidRPr="00CD5DC9" w:rsidRDefault="00CD5DC9" w:rsidP="00CD5DC9">
      <w:pPr>
        <w:tabs>
          <w:tab w:val="left" w:pos="567"/>
        </w:tabs>
        <w:spacing w:after="0" w:line="240" w:lineRule="auto"/>
        <w:rPr>
          <w:rFonts w:ascii="Times New Roman" w:eastAsia="Times New Roman" w:hAnsi="Times New Roman" w:cs="Times New Roman"/>
          <w:b/>
          <w:highlight w:val="yellow"/>
          <w:lang w:val="lt-LT"/>
        </w:rPr>
      </w:pPr>
    </w:p>
    <w:p w14:paraId="21CD6D94" w14:textId="77777777" w:rsidR="00CD5DC9" w:rsidRPr="00CD5DC9" w:rsidRDefault="00CD5DC9" w:rsidP="00CD5DC9">
      <w:pPr>
        <w:tabs>
          <w:tab w:val="left" w:pos="567"/>
          <w:tab w:val="left" w:pos="1701"/>
        </w:tabs>
        <w:spacing w:after="0" w:line="240" w:lineRule="auto"/>
        <w:ind w:left="1701" w:hanging="567"/>
        <w:rPr>
          <w:rFonts w:ascii="Times New Roman" w:eastAsia="Times New Roman" w:hAnsi="Times New Roman" w:cs="Times New Roman"/>
          <w:b/>
          <w:lang w:val="lt-LT"/>
        </w:rPr>
      </w:pPr>
      <w:r w:rsidRPr="00CD5DC9">
        <w:rPr>
          <w:rFonts w:ascii="Times New Roman" w:eastAsia="Times New Roman" w:hAnsi="Times New Roman" w:cs="Times New Roman"/>
          <w:b/>
          <w:lang w:val="lt-LT"/>
        </w:rPr>
        <w:t>B.</w:t>
      </w:r>
      <w:r w:rsidRPr="00CD5DC9">
        <w:rPr>
          <w:rFonts w:ascii="Times New Roman" w:eastAsia="Times New Roman" w:hAnsi="Times New Roman" w:cs="Times New Roman"/>
          <w:b/>
          <w:lang w:val="lt-LT"/>
        </w:rPr>
        <w:tab/>
      </w:r>
      <w:r w:rsidRPr="00CD5DC9">
        <w:rPr>
          <w:rFonts w:ascii="Times New Roman" w:eastAsia="Times New Roman" w:hAnsi="Times New Roman" w:cs="Tahoma"/>
          <w:b/>
          <w:lang w:val="lt-LT"/>
        </w:rPr>
        <w:t>TIEKIMO IR VARTOJIMO SĄLYGOS AR APRIBOJIMAI</w:t>
      </w:r>
    </w:p>
    <w:p w14:paraId="60F1936A" w14:textId="77777777" w:rsidR="00CD5DC9" w:rsidRPr="00CD5DC9" w:rsidRDefault="00CD5DC9" w:rsidP="00CD5DC9">
      <w:pPr>
        <w:keepNext/>
        <w:tabs>
          <w:tab w:val="left" w:pos="567"/>
        </w:tabs>
        <w:spacing w:after="0" w:line="240" w:lineRule="auto"/>
        <w:ind w:left="567" w:hanging="567"/>
        <w:outlineLvl w:val="1"/>
        <w:rPr>
          <w:rFonts w:ascii="Times New Roman" w:eastAsia="Times New Roman" w:hAnsi="Times New Roman" w:cs="Times New Roman"/>
          <w:b/>
          <w:lang w:val="lt-LT"/>
        </w:rPr>
      </w:pPr>
      <w:r w:rsidRPr="00CD5DC9">
        <w:rPr>
          <w:rFonts w:ascii="Times New Roman" w:eastAsia="Times New Roman" w:hAnsi="Times New Roman" w:cs="Times New Roman"/>
          <w:noProof/>
          <w:lang w:val="lt-LT"/>
        </w:rPr>
        <w:br w:type="page"/>
      </w:r>
      <w:r w:rsidRPr="00CD5DC9">
        <w:rPr>
          <w:rFonts w:ascii="Times New Roman" w:eastAsia="Times New Roman" w:hAnsi="Times New Roman" w:cs="Times New Roman"/>
          <w:b/>
          <w:lang w:val="lt-LT"/>
        </w:rPr>
        <w:lastRenderedPageBreak/>
        <w:t>A.</w:t>
      </w:r>
      <w:r w:rsidRPr="00CD5DC9">
        <w:rPr>
          <w:rFonts w:ascii="Times New Roman" w:eastAsia="Times New Roman" w:hAnsi="Times New Roman" w:cs="Times New Roman"/>
          <w:b/>
          <w:lang w:val="lt-LT"/>
        </w:rPr>
        <w:tab/>
      </w:r>
      <w:r w:rsidRPr="00CD5DC9">
        <w:rPr>
          <w:rFonts w:ascii="Times New Roman" w:eastAsia="Times New Roman" w:hAnsi="Times New Roman" w:cs="Times New Roman"/>
          <w:b/>
          <w:noProof/>
          <w:szCs w:val="24"/>
          <w:lang w:val="lt-LT"/>
        </w:rPr>
        <w:t>GAMINTOJAS (-AI), ATSAKINGAS (-I) UŽ SERIJŲ IŠLEIDIMĄ</w:t>
      </w:r>
    </w:p>
    <w:p w14:paraId="2EB142BE"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noProof/>
          <w:highlight w:val="yellow"/>
          <w:lang w:val="lt-LT" w:eastAsia="de-DE"/>
        </w:rPr>
      </w:pPr>
    </w:p>
    <w:p w14:paraId="615A48D1"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u w:val="single"/>
          <w:lang w:val="lt-LT" w:eastAsia="de-DE"/>
        </w:rPr>
        <w:t>Gamintojo (-ų), atsakingo (-ų) už serijos išleidimą, pavadinimas ir adresas</w:t>
      </w:r>
    </w:p>
    <w:p w14:paraId="5FA852F0"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noProof/>
          <w:highlight w:val="yellow"/>
          <w:lang w:val="lt-LT" w:eastAsia="de-DE"/>
        </w:rPr>
      </w:pPr>
    </w:p>
    <w:p w14:paraId="5782B94C"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lang w:eastAsia="de-DE"/>
        </w:rPr>
      </w:pPr>
      <w:r w:rsidRPr="00CD5DC9">
        <w:rPr>
          <w:rFonts w:ascii="Times New Roman" w:eastAsia="Times New Roman" w:hAnsi="Times New Roman" w:cs="Times New Roman"/>
          <w:lang w:eastAsia="de-DE"/>
        </w:rPr>
        <w:t>Engelhard Arzneimittel GmbH &amp; Co KG</w:t>
      </w:r>
    </w:p>
    <w:p w14:paraId="4D0B78F7"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lang w:eastAsia="de-DE"/>
        </w:rPr>
      </w:pPr>
      <w:r w:rsidRPr="00CD5DC9">
        <w:rPr>
          <w:rFonts w:ascii="Times New Roman" w:eastAsia="Times New Roman" w:hAnsi="Times New Roman" w:cs="Times New Roman"/>
          <w:lang w:eastAsia="de-DE"/>
        </w:rPr>
        <w:t>Herzbergstr. 3</w:t>
      </w:r>
    </w:p>
    <w:p w14:paraId="4C2C8C33"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noProof/>
          <w:lang w:val="lt-LT" w:eastAsia="de-DE"/>
        </w:rPr>
      </w:pPr>
      <w:r w:rsidRPr="00CD5DC9">
        <w:rPr>
          <w:rFonts w:ascii="Times New Roman" w:eastAsia="Times New Roman" w:hAnsi="Times New Roman" w:cs="Times New Roman"/>
          <w:lang w:eastAsia="de-DE"/>
        </w:rPr>
        <w:t>61138 Niederdorfelden</w:t>
      </w:r>
    </w:p>
    <w:p w14:paraId="640B4CA7"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noProof/>
          <w:highlight w:val="yellow"/>
          <w:lang w:val="lt-LT" w:eastAsia="de-DE"/>
        </w:rPr>
      </w:pPr>
      <w:r w:rsidRPr="00CD5DC9">
        <w:rPr>
          <w:rFonts w:ascii="Times New Roman" w:eastAsia="Times New Roman" w:hAnsi="Times New Roman" w:cs="Times New Roman"/>
          <w:lang w:eastAsia="de-DE"/>
        </w:rPr>
        <w:t>Vokietija</w:t>
      </w:r>
    </w:p>
    <w:p w14:paraId="2088917D"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noProof/>
          <w:highlight w:val="yellow"/>
          <w:lang w:val="lt-LT" w:eastAsia="de-DE"/>
        </w:rPr>
      </w:pPr>
    </w:p>
    <w:p w14:paraId="324234B0"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noProof/>
          <w:highlight w:val="yellow"/>
          <w:lang w:val="lt-LT" w:eastAsia="de-DE"/>
        </w:rPr>
      </w:pPr>
    </w:p>
    <w:p w14:paraId="30EC1A55" w14:textId="77777777" w:rsidR="00CD5DC9" w:rsidRPr="00CD5DC9" w:rsidRDefault="00CD5DC9" w:rsidP="00CD5DC9">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129"/>
      <w:bookmarkStart w:id="3" w:name="_Toc129243254"/>
      <w:r w:rsidRPr="00CD5DC9">
        <w:rPr>
          <w:rFonts w:ascii="Times New Roman" w:eastAsia="Times New Roman" w:hAnsi="Times New Roman" w:cs="Times New Roman"/>
          <w:b/>
          <w:lang w:val="lt-LT"/>
        </w:rPr>
        <w:t>B.</w:t>
      </w:r>
      <w:r w:rsidRPr="00CD5DC9">
        <w:rPr>
          <w:rFonts w:ascii="Times New Roman" w:eastAsia="Times New Roman" w:hAnsi="Times New Roman" w:cs="Times New Roman"/>
          <w:b/>
          <w:lang w:val="lt-LT"/>
        </w:rPr>
        <w:tab/>
      </w:r>
      <w:bookmarkEnd w:id="2"/>
      <w:bookmarkEnd w:id="3"/>
      <w:r w:rsidRPr="00CD5DC9">
        <w:rPr>
          <w:rFonts w:ascii="Times New Roman" w:eastAsia="Times New Roman" w:hAnsi="Times New Roman" w:cs="Times New Roman"/>
          <w:b/>
          <w:lang w:val="lt-LT"/>
        </w:rPr>
        <w:t>TIEKIMO IR VARTOJIMO SĄLYGOS AR APRIBOJIMAI</w:t>
      </w:r>
    </w:p>
    <w:p w14:paraId="6CBAF2E9"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5B05D226"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r w:rsidRPr="00CD5DC9">
        <w:rPr>
          <w:rFonts w:ascii="Times New Roman" w:eastAsia="Times New Roman" w:hAnsi="Times New Roman" w:cs="Times New Roman"/>
          <w:lang w:val="lt-LT"/>
        </w:rPr>
        <w:t>Nereceptinis vaistinis preparatas</w:t>
      </w:r>
    </w:p>
    <w:p w14:paraId="095BDF3D" w14:textId="77777777" w:rsidR="00CD5DC9" w:rsidRPr="00CD5DC9" w:rsidRDefault="00CD5DC9" w:rsidP="00CD5DC9">
      <w:pPr>
        <w:tabs>
          <w:tab w:val="left" w:pos="567"/>
        </w:tabs>
        <w:spacing w:after="0" w:line="240" w:lineRule="auto"/>
        <w:rPr>
          <w:rFonts w:ascii="Times New Roman" w:eastAsia="Times New Roman" w:hAnsi="Times New Roman" w:cs="Times New Roman"/>
          <w:highlight w:val="yellow"/>
          <w:lang w:val="lt-LT"/>
        </w:rPr>
      </w:pPr>
    </w:p>
    <w:p w14:paraId="248FDC10"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r w:rsidRPr="00CD5DC9">
        <w:rPr>
          <w:rFonts w:ascii="Times New Roman" w:eastAsia="Times New Roman" w:hAnsi="Times New Roman" w:cs="Times New Roman"/>
          <w:noProof/>
          <w:lang w:val="lt-LT" w:eastAsia="de-DE"/>
        </w:rPr>
        <w:br w:type="page"/>
      </w:r>
    </w:p>
    <w:p w14:paraId="3DFA0E6E" w14:textId="77777777" w:rsidR="00CD5DC9" w:rsidRPr="00CD5DC9" w:rsidRDefault="00CD5DC9" w:rsidP="00CD5DC9">
      <w:pPr>
        <w:tabs>
          <w:tab w:val="left" w:pos="567"/>
        </w:tabs>
        <w:spacing w:after="0" w:line="240" w:lineRule="auto"/>
        <w:ind w:right="-1"/>
        <w:jc w:val="both"/>
        <w:rPr>
          <w:rFonts w:ascii="Times New Roman" w:eastAsia="Times New Roman" w:hAnsi="Times New Roman" w:cs="Times New Roman"/>
          <w:noProof/>
          <w:highlight w:val="yellow"/>
          <w:lang w:val="lt-LT" w:eastAsia="de-DE"/>
        </w:rPr>
      </w:pPr>
    </w:p>
    <w:p w14:paraId="3D0869C7"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06CECCA4"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468D5EC8"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387A0921"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3CBD1519"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3CDF3F51"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5B8CDB18"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45BE0B4C"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26C44BD0"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539D1EF0"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4DB8B5C1"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42217B6A"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1988643B"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2079F34B"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01773F25"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56BE1913"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55D4D54E"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6107E9C0"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079F517B"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0605904A"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1E7D07A1"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3D9A6D6D" w14:textId="77777777" w:rsidR="00CD5DC9" w:rsidRPr="00CD5DC9" w:rsidRDefault="00CD5DC9" w:rsidP="00CD5DC9">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4"/>
      <w:bookmarkStart w:id="5" w:name="_Toc129243259"/>
      <w:r w:rsidRPr="00CD5DC9">
        <w:rPr>
          <w:rFonts w:ascii="Times New Roman" w:eastAsia="Times New Roman" w:hAnsi="Times New Roman" w:cs="Times New Roman"/>
          <w:b/>
          <w:caps/>
          <w:lang w:val="lt-LT"/>
        </w:rPr>
        <w:t>III PRIEDAS</w:t>
      </w:r>
      <w:bookmarkEnd w:id="4"/>
      <w:bookmarkEnd w:id="5"/>
    </w:p>
    <w:p w14:paraId="6864C271"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7C844CB4" w14:textId="77777777" w:rsidR="00CD5DC9" w:rsidRPr="00CD5DC9" w:rsidRDefault="00CD5DC9" w:rsidP="00CD5DC9">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 w:name="_Toc129243135"/>
      <w:bookmarkStart w:id="7" w:name="_Toc129243260"/>
      <w:r w:rsidRPr="00CD5DC9">
        <w:rPr>
          <w:rFonts w:ascii="Times New Roman" w:eastAsia="Times New Roman" w:hAnsi="Times New Roman" w:cs="Times New Roman"/>
          <w:b/>
          <w:caps/>
          <w:lang w:val="lt-LT"/>
        </w:rPr>
        <w:t>ŽENKLINIMAS IR PAKUOTĖS LAPELIS</w:t>
      </w:r>
      <w:bookmarkEnd w:id="6"/>
      <w:bookmarkEnd w:id="7"/>
    </w:p>
    <w:p w14:paraId="7A7F858E"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r w:rsidRPr="00CD5DC9">
        <w:rPr>
          <w:rFonts w:ascii="Times New Roman" w:eastAsia="Times New Roman" w:hAnsi="Times New Roman" w:cs="Times New Roman"/>
          <w:lang w:val="lt-LT"/>
        </w:rPr>
        <w:br w:type="page"/>
      </w:r>
    </w:p>
    <w:p w14:paraId="093395A5"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1B009490"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005025F1"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1DCC48EC"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41164C52"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0F7AABB3"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7019B78F"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25A3D85F"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19B06BE3"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20279FDC"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2B2C7DD6"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64E43615"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21FBBE70"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51C59D5D" w14:textId="77777777" w:rsidR="00CD5DC9" w:rsidRPr="00CD5DC9" w:rsidRDefault="00CD5DC9" w:rsidP="00CD5DC9">
      <w:pPr>
        <w:tabs>
          <w:tab w:val="left" w:pos="567"/>
        </w:tabs>
        <w:spacing w:after="0" w:line="240" w:lineRule="auto"/>
        <w:rPr>
          <w:rFonts w:ascii="Times New Roman" w:eastAsia="Times New Roman" w:hAnsi="Times New Roman" w:cs="Times New Roman"/>
          <w:color w:val="0000FF"/>
          <w:lang w:val="lt-LT" w:eastAsia="de-DE"/>
        </w:rPr>
      </w:pPr>
    </w:p>
    <w:p w14:paraId="2532C7FC"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color w:val="0000FF"/>
          <w:lang w:val="lt-LT" w:eastAsia="de-DE"/>
        </w:rPr>
      </w:pPr>
    </w:p>
    <w:p w14:paraId="282EE82A"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color w:val="0000FF"/>
          <w:lang w:val="lt-LT" w:eastAsia="de-DE"/>
        </w:rPr>
      </w:pPr>
    </w:p>
    <w:p w14:paraId="2A8D5007"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color w:val="0000FF"/>
          <w:lang w:val="lt-LT" w:eastAsia="de-DE"/>
        </w:rPr>
      </w:pPr>
    </w:p>
    <w:p w14:paraId="0A43DBF0"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color w:val="0000FF"/>
          <w:lang w:val="lt-LT" w:eastAsia="de-DE"/>
        </w:rPr>
      </w:pPr>
    </w:p>
    <w:p w14:paraId="68592CEC"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color w:val="0000FF"/>
          <w:lang w:val="lt-LT" w:eastAsia="de-DE"/>
        </w:rPr>
      </w:pPr>
    </w:p>
    <w:p w14:paraId="401D566A"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color w:val="0000FF"/>
          <w:lang w:val="lt-LT" w:eastAsia="de-DE"/>
        </w:rPr>
      </w:pPr>
    </w:p>
    <w:p w14:paraId="408903F0"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color w:val="0000FF"/>
          <w:lang w:val="lt-LT" w:eastAsia="de-DE"/>
        </w:rPr>
      </w:pPr>
    </w:p>
    <w:p w14:paraId="6368E973"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color w:val="0000FF"/>
          <w:lang w:val="lt-LT" w:eastAsia="de-DE"/>
        </w:rPr>
      </w:pPr>
    </w:p>
    <w:p w14:paraId="4AD0C3C2" w14:textId="77777777" w:rsidR="00CD5DC9" w:rsidRPr="00CD5DC9" w:rsidRDefault="00CD5DC9" w:rsidP="00CD5DC9">
      <w:pPr>
        <w:numPr>
          <w:ilvl w:val="0"/>
          <w:numId w:val="10"/>
        </w:numPr>
        <w:tabs>
          <w:tab w:val="left" w:pos="567"/>
        </w:tabs>
        <w:spacing w:after="0" w:line="240" w:lineRule="auto"/>
        <w:jc w:val="center"/>
        <w:rPr>
          <w:rFonts w:ascii="Times New Roman" w:eastAsia="Times New Roman" w:hAnsi="Times New Roman" w:cs="Times New Roman"/>
          <w:b/>
          <w:lang w:val="en-GB" w:eastAsia="de-DE"/>
        </w:rPr>
      </w:pPr>
      <w:r w:rsidRPr="00CD5DC9">
        <w:rPr>
          <w:rFonts w:ascii="Times New Roman" w:eastAsia="Times New Roman" w:hAnsi="Times New Roman" w:cs="Times New Roman"/>
          <w:b/>
          <w:lang w:val="en-GB" w:eastAsia="de-DE"/>
        </w:rPr>
        <w:t>ŽENKLINIMAS</w:t>
      </w:r>
    </w:p>
    <w:p w14:paraId="45F2C14B"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0CEE2F98"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28A4896D"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4B38DEB5"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5FC4A3DD"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15CF3486"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491EA6FC"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37F8F521"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64E0B5D3"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1BAC3A65"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3948E6E5"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3CCEAD7E"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5FE28D7E"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115B08FF"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6C74D987"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59CA0767"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368AE1E5"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0908E21D"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34D736CC"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3F5DF5CB"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12AB43BE"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4F527F14"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2AE1FECE"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3AF8E4D3"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796F5122"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3E88876D" w14:textId="77777777" w:rsid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16C04707" w14:textId="77777777" w:rsidR="007C4B8D" w:rsidRPr="00CD5DC9" w:rsidRDefault="007C4B8D" w:rsidP="00CD5DC9">
      <w:pPr>
        <w:tabs>
          <w:tab w:val="left" w:pos="567"/>
        </w:tabs>
        <w:spacing w:after="0" w:line="240" w:lineRule="auto"/>
        <w:jc w:val="center"/>
        <w:rPr>
          <w:rFonts w:ascii="Times New Roman" w:eastAsia="Times New Roman" w:hAnsi="Times New Roman" w:cs="Times New Roman"/>
          <w:b/>
          <w:lang w:val="en-GB" w:eastAsia="de-DE"/>
        </w:rPr>
      </w:pPr>
    </w:p>
    <w:p w14:paraId="697196A1"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45AC9C71"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09FA81DB"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6A546A20"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437836F9"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75E1D721"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740703AC"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en-GB" w:eastAsia="de-DE"/>
        </w:rPr>
      </w:pPr>
    </w:p>
    <w:p w14:paraId="527AA9E1" w14:textId="77777777" w:rsidR="00C522B7" w:rsidRPr="00CD5DC9" w:rsidRDefault="00C522B7" w:rsidP="00C522B7">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noProof/>
          <w:lang w:val="lt-LT" w:eastAsia="de-DE"/>
        </w:rPr>
      </w:pPr>
      <w:r w:rsidRPr="00CD5DC9">
        <w:rPr>
          <w:rFonts w:ascii="Times New Roman" w:eastAsia="Times New Roman" w:hAnsi="Times New Roman" w:cs="Times New Roman"/>
          <w:b/>
          <w:noProof/>
          <w:lang w:val="lt-LT" w:eastAsia="de-DE"/>
        </w:rPr>
        <w:lastRenderedPageBreak/>
        <w:t>INFORMACIJA ANT IŠORINĖS PAKUOTĖS</w:t>
      </w:r>
    </w:p>
    <w:p w14:paraId="46D4015C" w14:textId="77777777" w:rsidR="00C522B7" w:rsidRPr="00CD5DC9" w:rsidRDefault="00C522B7" w:rsidP="00C522B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cs="Times New Roman"/>
          <w:bCs/>
          <w:noProof/>
          <w:lang w:val="lt-LT" w:eastAsia="de-DE"/>
        </w:rPr>
      </w:pPr>
    </w:p>
    <w:p w14:paraId="4E44EECD" w14:textId="77777777" w:rsidR="00C522B7" w:rsidRPr="00CD5DC9" w:rsidRDefault="00C522B7" w:rsidP="00C522B7">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Cs/>
          <w:noProof/>
          <w:lang w:val="lt-LT" w:eastAsia="de-DE"/>
        </w:rPr>
      </w:pPr>
      <w:r w:rsidRPr="00CD5DC9">
        <w:rPr>
          <w:rFonts w:ascii="Times New Roman" w:eastAsia="Times New Roman" w:hAnsi="Times New Roman" w:cs="Times New Roman"/>
          <w:b/>
          <w:noProof/>
          <w:lang w:val="lt-LT" w:eastAsia="de-DE"/>
        </w:rPr>
        <w:t>KARTONO DĖŽUTĖ</w:t>
      </w:r>
    </w:p>
    <w:p w14:paraId="458A1A25"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lt-LT" w:eastAsia="de-DE"/>
        </w:rPr>
      </w:pPr>
    </w:p>
    <w:p w14:paraId="5E19D7F4"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lt-LT" w:eastAsia="de-DE"/>
        </w:rPr>
      </w:pPr>
    </w:p>
    <w:p w14:paraId="207E95AB" w14:textId="77777777" w:rsidR="00C522B7" w:rsidRPr="00CD5DC9" w:rsidRDefault="00C522B7" w:rsidP="00C522B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noProof/>
          <w:lang w:val="pt-PT" w:eastAsia="de-DE"/>
        </w:rPr>
      </w:pPr>
      <w:r w:rsidRPr="00CD5DC9">
        <w:rPr>
          <w:rFonts w:ascii="Times New Roman" w:eastAsia="Times New Roman" w:hAnsi="Times New Roman" w:cs="Times New Roman"/>
          <w:b/>
          <w:noProof/>
          <w:lang w:val="pt-PT" w:eastAsia="de-DE"/>
        </w:rPr>
        <w:t>1.</w:t>
      </w:r>
      <w:r w:rsidRPr="00CD5DC9">
        <w:rPr>
          <w:rFonts w:ascii="Times New Roman" w:eastAsia="Times New Roman" w:hAnsi="Times New Roman" w:cs="Times New Roman"/>
          <w:b/>
          <w:noProof/>
          <w:lang w:val="pt-PT" w:eastAsia="de-DE"/>
        </w:rPr>
        <w:tab/>
        <w:t>VAISTINIO PREPARATO PAVADINIMAS</w:t>
      </w:r>
    </w:p>
    <w:p w14:paraId="3340756C"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4AE581D5" w14:textId="77777777" w:rsidR="00C522B7" w:rsidRPr="00CD5DC9" w:rsidRDefault="00C522B7" w:rsidP="00C522B7">
      <w:pPr>
        <w:tabs>
          <w:tab w:val="left" w:pos="567"/>
          <w:tab w:val="left" w:pos="708"/>
        </w:tabs>
        <w:spacing w:after="0" w:line="240" w:lineRule="auto"/>
        <w:rPr>
          <w:rFonts w:ascii="Times New Roman" w:eastAsia="Times New Roman" w:hAnsi="Times New Roman" w:cs="Times New Roman"/>
          <w:iCs/>
          <w:lang w:val="lt-LT"/>
        </w:rPr>
      </w:pPr>
      <w:proofErr w:type="spellStart"/>
      <w:r w:rsidRPr="00CD5DC9">
        <w:rPr>
          <w:rFonts w:ascii="Times New Roman" w:eastAsia="Times New Roman" w:hAnsi="Times New Roman" w:cs="Times New Roman"/>
          <w:iCs/>
          <w:lang w:val="lt-LT"/>
        </w:rPr>
        <w:t>Trachilid</w:t>
      </w:r>
      <w:proofErr w:type="spellEnd"/>
      <w:r w:rsidRPr="00CD5DC9">
        <w:rPr>
          <w:rFonts w:ascii="Times New Roman" w:eastAsia="Times New Roman" w:hAnsi="Times New Roman" w:cs="Times New Roman"/>
          <w:iCs/>
          <w:lang w:val="lt-LT"/>
        </w:rPr>
        <w:t xml:space="preserve"> 8 mg</w:t>
      </w:r>
      <w:r w:rsidRPr="00CD5DC9">
        <w:rPr>
          <w:rFonts w:ascii="Times New Roman" w:eastAsia="Times New Roman" w:hAnsi="Times New Roman" w:cs="Times New Roman"/>
          <w:iCs/>
          <w:lang w:val="pt-PT" w:eastAsia="de-DE"/>
        </w:rPr>
        <w:t> </w:t>
      </w:r>
      <w:r w:rsidRPr="00CD5DC9">
        <w:rPr>
          <w:rFonts w:ascii="Times New Roman" w:eastAsia="Times New Roman" w:hAnsi="Times New Roman" w:cs="Times New Roman"/>
          <w:iCs/>
          <w:lang w:val="lt-LT"/>
        </w:rPr>
        <w:t>kietosios pastilės</w:t>
      </w:r>
    </w:p>
    <w:p w14:paraId="61B29ACC" w14:textId="77777777" w:rsidR="00C522B7" w:rsidRPr="00CD5DC9" w:rsidRDefault="00C522B7" w:rsidP="00C522B7">
      <w:pPr>
        <w:tabs>
          <w:tab w:val="left" w:pos="567"/>
        </w:tabs>
        <w:spacing w:after="0" w:line="240" w:lineRule="auto"/>
        <w:rPr>
          <w:rFonts w:ascii="Times New Roman" w:eastAsia="Times New Roman" w:hAnsi="Times New Roman" w:cs="Times New Roman"/>
          <w:noProof/>
          <w:lang w:val="pt-PT" w:eastAsia="de-DE"/>
        </w:rPr>
      </w:pPr>
      <w:bookmarkStart w:id="8" w:name="_Hlk139636383"/>
      <w:proofErr w:type="spellStart"/>
      <w:r>
        <w:rPr>
          <w:rFonts w:ascii="Times New Roman" w:eastAsia="Times New Roman" w:hAnsi="Times New Roman" w:cs="Times New Roman"/>
          <w:i/>
          <w:lang w:val="lt-LT" w:eastAsia="de-DE"/>
        </w:rPr>
        <w:t>l</w:t>
      </w:r>
      <w:r w:rsidRPr="002061C5">
        <w:rPr>
          <w:rFonts w:ascii="Times New Roman" w:eastAsia="Times New Roman" w:hAnsi="Times New Roman" w:cs="Times New Roman"/>
          <w:i/>
          <w:lang w:val="lt-LT" w:eastAsia="de-DE"/>
        </w:rPr>
        <w:t>idocaini</w:t>
      </w:r>
      <w:proofErr w:type="spellEnd"/>
      <w:r w:rsidRPr="002061C5">
        <w:rPr>
          <w:rFonts w:ascii="Times New Roman" w:eastAsia="Times New Roman" w:hAnsi="Times New Roman" w:cs="Times New Roman"/>
          <w:i/>
          <w:lang w:val="lt-LT" w:eastAsia="de-DE"/>
        </w:rPr>
        <w:t xml:space="preserve"> </w:t>
      </w:r>
      <w:proofErr w:type="spellStart"/>
      <w:r w:rsidRPr="002061C5">
        <w:rPr>
          <w:rFonts w:ascii="Times New Roman" w:eastAsia="Times New Roman" w:hAnsi="Times New Roman" w:cs="Times New Roman"/>
          <w:i/>
          <w:lang w:val="lt-LT" w:eastAsia="de-DE"/>
        </w:rPr>
        <w:t>hydrochloridum</w:t>
      </w:r>
      <w:bookmarkEnd w:id="8"/>
      <w:proofErr w:type="spellEnd"/>
    </w:p>
    <w:p w14:paraId="1BE97CD2"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67664FAA"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5B0B229E" w14:textId="77777777" w:rsidR="00C522B7" w:rsidRPr="00CD5DC9" w:rsidRDefault="00C522B7" w:rsidP="00C522B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b/>
          <w:noProof/>
          <w:lang w:val="pt-PT" w:eastAsia="de-DE"/>
        </w:rPr>
      </w:pPr>
      <w:r w:rsidRPr="00CD5DC9">
        <w:rPr>
          <w:rFonts w:ascii="Times New Roman" w:eastAsia="Times New Roman" w:hAnsi="Times New Roman" w:cs="Times New Roman"/>
          <w:b/>
          <w:noProof/>
          <w:lang w:val="pt-PT" w:eastAsia="de-DE"/>
        </w:rPr>
        <w:t>2.</w:t>
      </w:r>
      <w:r w:rsidRPr="00CD5DC9">
        <w:rPr>
          <w:rFonts w:ascii="Times New Roman" w:eastAsia="Times New Roman" w:hAnsi="Times New Roman" w:cs="Times New Roman"/>
          <w:b/>
          <w:noProof/>
          <w:lang w:val="pt-PT" w:eastAsia="de-DE"/>
        </w:rPr>
        <w:tab/>
        <w:t>VEIKLIOJI (-IOS) MEDŽIAGA (-OS) IR JOS (-Ų) KIEKIS (-IAI)</w:t>
      </w:r>
    </w:p>
    <w:p w14:paraId="553BFCE3"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7961631C" w14:textId="77777777" w:rsidR="00C522B7" w:rsidRPr="00CD5DC9" w:rsidRDefault="00C522B7" w:rsidP="00C522B7">
      <w:pPr>
        <w:tabs>
          <w:tab w:val="left" w:pos="567"/>
          <w:tab w:val="left" w:pos="720"/>
        </w:tabs>
        <w:spacing w:after="0" w:line="240" w:lineRule="auto"/>
        <w:ind w:left="720" w:hanging="720"/>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Kiekvienoje kietojoje pastilėje yra 8 mg </w:t>
      </w:r>
      <w:proofErr w:type="spellStart"/>
      <w:r w:rsidRPr="00CD5DC9">
        <w:rPr>
          <w:rFonts w:ascii="Times New Roman" w:eastAsia="Times New Roman" w:hAnsi="Times New Roman" w:cs="Times New Roman"/>
          <w:iCs/>
          <w:lang w:val="lt-LT" w:eastAsia="de-DE"/>
        </w:rPr>
        <w:t>lidokaino</w:t>
      </w:r>
      <w:proofErr w:type="spellEnd"/>
      <w:r w:rsidRPr="00CD5DC9">
        <w:rPr>
          <w:rFonts w:ascii="Times New Roman" w:eastAsia="Times New Roman" w:hAnsi="Times New Roman" w:cs="Times New Roman"/>
          <w:iCs/>
          <w:lang w:val="lt-LT" w:eastAsia="de-DE"/>
        </w:rPr>
        <w:t xml:space="preserve"> hidrochlorido (</w:t>
      </w:r>
      <w:proofErr w:type="spellStart"/>
      <w:r w:rsidRPr="00CD5DC9">
        <w:rPr>
          <w:rFonts w:ascii="Times New Roman" w:eastAsia="Times New Roman" w:hAnsi="Times New Roman" w:cs="Times New Roman"/>
          <w:iCs/>
          <w:lang w:val="lt-LT" w:eastAsia="de-DE"/>
        </w:rPr>
        <w:t>monohidrato</w:t>
      </w:r>
      <w:proofErr w:type="spellEnd"/>
      <w:r w:rsidRPr="00CD5DC9">
        <w:rPr>
          <w:rFonts w:ascii="Times New Roman" w:eastAsia="Times New Roman" w:hAnsi="Times New Roman" w:cs="Times New Roman"/>
          <w:iCs/>
          <w:lang w:val="lt-LT" w:eastAsia="de-DE"/>
        </w:rPr>
        <w:t xml:space="preserve"> pavidalu).</w:t>
      </w:r>
    </w:p>
    <w:p w14:paraId="2824106D"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iCs/>
          <w:lang w:val="pt-PT" w:eastAsia="de-DE"/>
        </w:rPr>
      </w:pPr>
    </w:p>
    <w:p w14:paraId="0A96E4C4"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59D2EB66" w14:textId="77777777" w:rsidR="00C522B7" w:rsidRPr="00CD5DC9" w:rsidRDefault="00C522B7" w:rsidP="00C522B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noProof/>
          <w:highlight w:val="lightGray"/>
          <w:lang w:val="pt-PT" w:eastAsia="de-DE"/>
        </w:rPr>
      </w:pPr>
      <w:r w:rsidRPr="00CD5DC9">
        <w:rPr>
          <w:rFonts w:ascii="Times New Roman" w:eastAsia="Times New Roman" w:hAnsi="Times New Roman" w:cs="Times New Roman"/>
          <w:b/>
          <w:noProof/>
          <w:lang w:val="pt-PT" w:eastAsia="de-DE"/>
        </w:rPr>
        <w:t>3.</w:t>
      </w:r>
      <w:r w:rsidRPr="00CD5DC9">
        <w:rPr>
          <w:rFonts w:ascii="Times New Roman" w:eastAsia="Times New Roman" w:hAnsi="Times New Roman" w:cs="Times New Roman"/>
          <w:b/>
          <w:noProof/>
          <w:lang w:val="pt-PT" w:eastAsia="de-DE"/>
        </w:rPr>
        <w:tab/>
        <w:t xml:space="preserve">PAGALBINIŲ MEDŽIAGŲ SĄRAŠAS </w:t>
      </w:r>
    </w:p>
    <w:p w14:paraId="0B9D8ABD"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35E0309B" w14:textId="77777777" w:rsidR="00C522B7" w:rsidRDefault="00C522B7" w:rsidP="00C522B7">
      <w:pPr>
        <w:tabs>
          <w:tab w:val="left" w:pos="567"/>
          <w:tab w:val="left" w:pos="720"/>
        </w:tabs>
        <w:spacing w:after="0" w:line="240" w:lineRule="auto"/>
        <w:rPr>
          <w:rFonts w:ascii="Times New Roman" w:eastAsia="Times New Roman" w:hAnsi="Times New Roman" w:cs="Times New Roman"/>
          <w:iCs/>
          <w:lang w:val="lt-LT"/>
        </w:rPr>
      </w:pPr>
      <w:r w:rsidRPr="00CD5DC9">
        <w:rPr>
          <w:rFonts w:ascii="Times New Roman" w:eastAsia="Times New Roman" w:hAnsi="Times New Roman" w:cs="Times New Roman"/>
          <w:iCs/>
          <w:lang w:val="lt-LT"/>
        </w:rPr>
        <w:t xml:space="preserve">Sudėtyje yra </w:t>
      </w:r>
      <w:proofErr w:type="spellStart"/>
      <w:r w:rsidRPr="00CD5DC9">
        <w:rPr>
          <w:rFonts w:ascii="Times New Roman" w:eastAsia="Times New Roman" w:hAnsi="Times New Roman" w:cs="Times New Roman"/>
          <w:iCs/>
          <w:lang w:val="lt-LT"/>
        </w:rPr>
        <w:t>sorbitolio</w:t>
      </w:r>
      <w:proofErr w:type="spellEnd"/>
      <w:r w:rsidRPr="00CD5DC9">
        <w:rPr>
          <w:rFonts w:ascii="Times New Roman" w:eastAsia="Times New Roman" w:hAnsi="Times New Roman" w:cs="Times New Roman"/>
          <w:iCs/>
          <w:lang w:val="lt-LT"/>
        </w:rPr>
        <w:t xml:space="preserve"> (E 420</w:t>
      </w:r>
      <w:r>
        <w:rPr>
          <w:rFonts w:ascii="Times New Roman" w:eastAsia="Times New Roman" w:hAnsi="Times New Roman" w:cs="Times New Roman"/>
          <w:iCs/>
          <w:lang w:val="lt-LT"/>
        </w:rPr>
        <w:t xml:space="preserve">), bevandenės citrinų rūgšties, </w:t>
      </w:r>
      <w:proofErr w:type="spellStart"/>
      <w:r>
        <w:rPr>
          <w:rFonts w:ascii="Times New Roman" w:eastAsia="Times New Roman" w:hAnsi="Times New Roman" w:cs="Times New Roman"/>
          <w:iCs/>
          <w:lang w:val="lt-LT"/>
        </w:rPr>
        <w:t>citronų</w:t>
      </w:r>
      <w:proofErr w:type="spellEnd"/>
      <w:r>
        <w:rPr>
          <w:rFonts w:ascii="Times New Roman" w:eastAsia="Times New Roman" w:hAnsi="Times New Roman" w:cs="Times New Roman"/>
          <w:iCs/>
          <w:lang w:val="lt-LT"/>
        </w:rPr>
        <w:t xml:space="preserve"> kvapiosios medžiagos, citrinų sulčių kvapiosios medžiagos, </w:t>
      </w:r>
      <w:proofErr w:type="spellStart"/>
      <w:r>
        <w:rPr>
          <w:rFonts w:ascii="Times New Roman" w:eastAsia="Times New Roman" w:hAnsi="Times New Roman" w:cs="Times New Roman"/>
          <w:iCs/>
          <w:lang w:val="lt-LT"/>
        </w:rPr>
        <w:t>acesulfamo</w:t>
      </w:r>
      <w:proofErr w:type="spellEnd"/>
      <w:r>
        <w:rPr>
          <w:rFonts w:ascii="Times New Roman" w:eastAsia="Times New Roman" w:hAnsi="Times New Roman" w:cs="Times New Roman"/>
          <w:iCs/>
          <w:lang w:val="lt-LT"/>
        </w:rPr>
        <w:t xml:space="preserve"> kalio druskos, magnio </w:t>
      </w:r>
      <w:proofErr w:type="spellStart"/>
      <w:r>
        <w:rPr>
          <w:rFonts w:ascii="Times New Roman" w:eastAsia="Times New Roman" w:hAnsi="Times New Roman" w:cs="Times New Roman"/>
          <w:iCs/>
          <w:lang w:val="lt-LT"/>
        </w:rPr>
        <w:t>stearato</w:t>
      </w:r>
      <w:proofErr w:type="spellEnd"/>
      <w:r w:rsidRPr="00CD5DC9">
        <w:rPr>
          <w:rFonts w:ascii="Times New Roman" w:eastAsia="Times New Roman" w:hAnsi="Times New Roman" w:cs="Times New Roman"/>
          <w:iCs/>
          <w:lang w:val="lt-LT"/>
        </w:rPr>
        <w:t xml:space="preserve">. </w:t>
      </w:r>
    </w:p>
    <w:p w14:paraId="74B569C5" w14:textId="77777777" w:rsidR="00C522B7" w:rsidRPr="00CD5DC9" w:rsidRDefault="00C522B7" w:rsidP="00C522B7">
      <w:pPr>
        <w:tabs>
          <w:tab w:val="left" w:pos="567"/>
          <w:tab w:val="left" w:pos="720"/>
        </w:tabs>
        <w:spacing w:after="0" w:line="240" w:lineRule="auto"/>
        <w:rPr>
          <w:rFonts w:ascii="Times New Roman" w:eastAsia="Times New Roman" w:hAnsi="Times New Roman" w:cs="Times New Roman"/>
          <w:iCs/>
          <w:lang w:val="lt-LT"/>
        </w:rPr>
      </w:pPr>
      <w:r w:rsidRPr="00CD5DC9">
        <w:rPr>
          <w:rFonts w:ascii="Times New Roman" w:eastAsia="Times New Roman" w:hAnsi="Times New Roman" w:cs="Times New Roman"/>
          <w:iCs/>
          <w:lang w:val="lt-LT"/>
        </w:rPr>
        <w:t>Daugiau informacijos pateikta pakuotės lapelyje.</w:t>
      </w:r>
    </w:p>
    <w:p w14:paraId="6EA7A4FF"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3071C359"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175FF8CA" w14:textId="77777777" w:rsidR="00C522B7" w:rsidRPr="00CD5DC9" w:rsidRDefault="00C522B7" w:rsidP="00C522B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noProof/>
          <w:lang w:val="pt-PT" w:eastAsia="de-DE"/>
        </w:rPr>
      </w:pPr>
      <w:r w:rsidRPr="00CD5DC9">
        <w:rPr>
          <w:rFonts w:ascii="Times New Roman" w:eastAsia="Times New Roman" w:hAnsi="Times New Roman" w:cs="Times New Roman"/>
          <w:b/>
          <w:noProof/>
          <w:lang w:val="pt-PT" w:eastAsia="de-DE"/>
        </w:rPr>
        <w:t>4.</w:t>
      </w:r>
      <w:r w:rsidRPr="00CD5DC9">
        <w:rPr>
          <w:rFonts w:ascii="Times New Roman" w:eastAsia="Times New Roman" w:hAnsi="Times New Roman" w:cs="Times New Roman"/>
          <w:b/>
          <w:noProof/>
          <w:lang w:val="pt-PT" w:eastAsia="de-DE"/>
        </w:rPr>
        <w:tab/>
        <w:t>FARMACINĖ FORMA IR KIEKIS PAKUOTĖJE</w:t>
      </w:r>
    </w:p>
    <w:p w14:paraId="57D80D7C"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168A3F6B" w14:textId="77777777" w:rsidR="00C522B7" w:rsidRPr="00CD5DC9" w:rsidRDefault="00C522B7" w:rsidP="00C522B7">
      <w:pPr>
        <w:tabs>
          <w:tab w:val="left" w:pos="567"/>
        </w:tabs>
        <w:spacing w:after="0" w:line="240" w:lineRule="auto"/>
        <w:rPr>
          <w:rFonts w:ascii="Times New Roman" w:eastAsia="Times New Roman" w:hAnsi="Times New Roman" w:cs="Times New Roman"/>
          <w:bCs/>
          <w:iCs/>
          <w:lang w:eastAsia="de-DE"/>
        </w:rPr>
      </w:pPr>
      <w:r w:rsidRPr="00CD5DC9">
        <w:rPr>
          <w:rFonts w:ascii="Times New Roman" w:eastAsia="Times New Roman" w:hAnsi="Times New Roman" w:cs="Times New Roman"/>
          <w:bCs/>
          <w:iCs/>
          <w:lang w:eastAsia="de-DE"/>
        </w:rPr>
        <w:t xml:space="preserve">2 </w:t>
      </w:r>
      <w:proofErr w:type="spellStart"/>
      <w:r w:rsidRPr="00CD5DC9">
        <w:rPr>
          <w:rFonts w:ascii="Times New Roman" w:eastAsia="Times New Roman" w:hAnsi="Times New Roman" w:cs="Times New Roman"/>
          <w:bCs/>
          <w:iCs/>
          <w:lang w:eastAsia="de-DE"/>
        </w:rPr>
        <w:t>kietosios</w:t>
      </w:r>
      <w:proofErr w:type="spellEnd"/>
      <w:r w:rsidRPr="00CD5DC9">
        <w:rPr>
          <w:rFonts w:ascii="Times New Roman" w:eastAsia="Times New Roman" w:hAnsi="Times New Roman" w:cs="Times New Roman"/>
          <w:bCs/>
          <w:iCs/>
          <w:lang w:eastAsia="de-DE"/>
        </w:rPr>
        <w:t xml:space="preserve"> </w:t>
      </w:r>
      <w:proofErr w:type="spellStart"/>
      <w:r w:rsidRPr="00CD5DC9">
        <w:rPr>
          <w:rFonts w:ascii="Times New Roman" w:eastAsia="Times New Roman" w:hAnsi="Times New Roman" w:cs="Times New Roman"/>
          <w:bCs/>
          <w:iCs/>
          <w:lang w:eastAsia="de-DE"/>
        </w:rPr>
        <w:t>pastilės</w:t>
      </w:r>
      <w:proofErr w:type="spellEnd"/>
    </w:p>
    <w:p w14:paraId="50AF9887" w14:textId="77777777" w:rsidR="00C522B7" w:rsidRPr="00CD5DC9" w:rsidRDefault="00C522B7" w:rsidP="00C522B7">
      <w:pPr>
        <w:tabs>
          <w:tab w:val="left" w:pos="567"/>
        </w:tabs>
        <w:spacing w:after="0" w:line="240" w:lineRule="auto"/>
        <w:rPr>
          <w:rFonts w:ascii="Times New Roman" w:eastAsia="Times New Roman" w:hAnsi="Times New Roman" w:cs="Times New Roman"/>
          <w:bCs/>
          <w:iCs/>
          <w:highlight w:val="lightGray"/>
          <w:lang w:val="en-GB" w:eastAsia="de-DE"/>
        </w:rPr>
      </w:pPr>
      <w:r w:rsidRPr="00CD5DC9">
        <w:rPr>
          <w:rFonts w:ascii="Times New Roman" w:eastAsia="Times New Roman" w:hAnsi="Times New Roman" w:cs="Times New Roman"/>
          <w:bCs/>
          <w:iCs/>
          <w:highlight w:val="lightGray"/>
          <w:lang w:val="en-GB" w:eastAsia="de-DE"/>
        </w:rPr>
        <w:t xml:space="preserve">10 </w:t>
      </w:r>
      <w:proofErr w:type="spellStart"/>
      <w:r w:rsidRPr="00CD5DC9">
        <w:rPr>
          <w:rFonts w:ascii="Times New Roman" w:eastAsia="Times New Roman" w:hAnsi="Times New Roman" w:cs="Times New Roman"/>
          <w:bCs/>
          <w:iCs/>
          <w:highlight w:val="lightGray"/>
          <w:lang w:val="en-GB" w:eastAsia="de-DE"/>
        </w:rPr>
        <w:t>kietųjų</w:t>
      </w:r>
      <w:proofErr w:type="spellEnd"/>
      <w:r w:rsidRPr="00CD5DC9">
        <w:rPr>
          <w:rFonts w:ascii="Times New Roman" w:eastAsia="Times New Roman" w:hAnsi="Times New Roman" w:cs="Times New Roman"/>
          <w:bCs/>
          <w:iCs/>
          <w:highlight w:val="lightGray"/>
          <w:lang w:val="en-GB" w:eastAsia="de-DE"/>
        </w:rPr>
        <w:t xml:space="preserve"> </w:t>
      </w:r>
      <w:proofErr w:type="spellStart"/>
      <w:r w:rsidRPr="00CD5DC9">
        <w:rPr>
          <w:rFonts w:ascii="Times New Roman" w:eastAsia="Times New Roman" w:hAnsi="Times New Roman" w:cs="Times New Roman"/>
          <w:bCs/>
          <w:iCs/>
          <w:highlight w:val="lightGray"/>
          <w:lang w:val="en-GB" w:eastAsia="de-DE"/>
        </w:rPr>
        <w:t>pastilių</w:t>
      </w:r>
      <w:proofErr w:type="spellEnd"/>
    </w:p>
    <w:p w14:paraId="7B7B56C5" w14:textId="77777777" w:rsidR="00C522B7" w:rsidRPr="00CD5DC9" w:rsidRDefault="00C522B7" w:rsidP="00C522B7">
      <w:pPr>
        <w:tabs>
          <w:tab w:val="left" w:pos="567"/>
        </w:tabs>
        <w:spacing w:after="0" w:line="240" w:lineRule="auto"/>
        <w:rPr>
          <w:rFonts w:ascii="Times New Roman" w:eastAsia="Times New Roman" w:hAnsi="Times New Roman" w:cs="Times New Roman"/>
          <w:bCs/>
          <w:iCs/>
          <w:highlight w:val="lightGray"/>
          <w:lang w:val="en-GB" w:eastAsia="de-DE"/>
        </w:rPr>
      </w:pPr>
      <w:r w:rsidRPr="00CD5DC9">
        <w:rPr>
          <w:rFonts w:ascii="Times New Roman" w:eastAsia="Times New Roman" w:hAnsi="Times New Roman" w:cs="Times New Roman"/>
          <w:bCs/>
          <w:iCs/>
          <w:highlight w:val="lightGray"/>
          <w:lang w:val="en-GB" w:eastAsia="de-DE"/>
        </w:rPr>
        <w:t xml:space="preserve">12 </w:t>
      </w:r>
      <w:proofErr w:type="spellStart"/>
      <w:r w:rsidRPr="00CD5DC9">
        <w:rPr>
          <w:rFonts w:ascii="Times New Roman" w:eastAsia="Times New Roman" w:hAnsi="Times New Roman" w:cs="Times New Roman"/>
          <w:bCs/>
          <w:iCs/>
          <w:highlight w:val="lightGray"/>
          <w:lang w:val="en-GB" w:eastAsia="de-DE"/>
        </w:rPr>
        <w:t>kietųjų</w:t>
      </w:r>
      <w:proofErr w:type="spellEnd"/>
      <w:r w:rsidRPr="00CD5DC9">
        <w:rPr>
          <w:rFonts w:ascii="Times New Roman" w:eastAsia="Times New Roman" w:hAnsi="Times New Roman" w:cs="Times New Roman"/>
          <w:bCs/>
          <w:iCs/>
          <w:highlight w:val="lightGray"/>
          <w:lang w:val="en-GB" w:eastAsia="de-DE"/>
        </w:rPr>
        <w:t xml:space="preserve"> </w:t>
      </w:r>
      <w:proofErr w:type="spellStart"/>
      <w:r w:rsidRPr="00CD5DC9">
        <w:rPr>
          <w:rFonts w:ascii="Times New Roman" w:eastAsia="Times New Roman" w:hAnsi="Times New Roman" w:cs="Times New Roman"/>
          <w:bCs/>
          <w:iCs/>
          <w:highlight w:val="lightGray"/>
          <w:lang w:val="en-GB" w:eastAsia="de-DE"/>
        </w:rPr>
        <w:t>pastilių</w:t>
      </w:r>
      <w:proofErr w:type="spellEnd"/>
    </w:p>
    <w:p w14:paraId="45BCBAB4" w14:textId="77777777" w:rsidR="00C522B7" w:rsidRPr="00CD5DC9" w:rsidRDefault="00C522B7" w:rsidP="00C522B7">
      <w:pPr>
        <w:tabs>
          <w:tab w:val="left" w:pos="567"/>
        </w:tabs>
        <w:spacing w:after="0" w:line="240" w:lineRule="auto"/>
        <w:rPr>
          <w:rFonts w:ascii="Times New Roman" w:eastAsia="Times New Roman" w:hAnsi="Times New Roman" w:cs="Times New Roman"/>
          <w:bCs/>
          <w:iCs/>
          <w:highlight w:val="lightGray"/>
          <w:lang w:val="en-GB" w:eastAsia="de-DE"/>
        </w:rPr>
      </w:pPr>
      <w:r w:rsidRPr="00CD5DC9">
        <w:rPr>
          <w:rFonts w:ascii="Times New Roman" w:eastAsia="Times New Roman" w:hAnsi="Times New Roman" w:cs="Times New Roman"/>
          <w:bCs/>
          <w:iCs/>
          <w:highlight w:val="lightGray"/>
          <w:lang w:val="en-GB" w:eastAsia="de-DE"/>
        </w:rPr>
        <w:t xml:space="preserve">16 </w:t>
      </w:r>
      <w:proofErr w:type="spellStart"/>
      <w:r w:rsidRPr="00CD5DC9">
        <w:rPr>
          <w:rFonts w:ascii="Times New Roman" w:eastAsia="Times New Roman" w:hAnsi="Times New Roman" w:cs="Times New Roman"/>
          <w:bCs/>
          <w:iCs/>
          <w:highlight w:val="lightGray"/>
          <w:lang w:val="en-GB" w:eastAsia="de-DE"/>
        </w:rPr>
        <w:t>kietųjų</w:t>
      </w:r>
      <w:proofErr w:type="spellEnd"/>
      <w:r w:rsidRPr="00CD5DC9">
        <w:rPr>
          <w:rFonts w:ascii="Times New Roman" w:eastAsia="Times New Roman" w:hAnsi="Times New Roman" w:cs="Times New Roman"/>
          <w:bCs/>
          <w:iCs/>
          <w:highlight w:val="lightGray"/>
          <w:lang w:val="en-GB" w:eastAsia="de-DE"/>
        </w:rPr>
        <w:t xml:space="preserve"> </w:t>
      </w:r>
      <w:proofErr w:type="spellStart"/>
      <w:r w:rsidRPr="00CD5DC9">
        <w:rPr>
          <w:rFonts w:ascii="Times New Roman" w:eastAsia="Times New Roman" w:hAnsi="Times New Roman" w:cs="Times New Roman"/>
          <w:bCs/>
          <w:iCs/>
          <w:highlight w:val="lightGray"/>
          <w:lang w:val="en-GB" w:eastAsia="de-DE"/>
        </w:rPr>
        <w:t>pastilių</w:t>
      </w:r>
      <w:proofErr w:type="spellEnd"/>
    </w:p>
    <w:p w14:paraId="74535E09" w14:textId="77777777" w:rsidR="00C522B7" w:rsidRPr="00CD5DC9" w:rsidRDefault="00C522B7" w:rsidP="00C522B7">
      <w:pPr>
        <w:tabs>
          <w:tab w:val="left" w:pos="567"/>
        </w:tabs>
        <w:spacing w:after="0" w:line="240" w:lineRule="auto"/>
        <w:rPr>
          <w:rFonts w:ascii="Times New Roman" w:eastAsia="Times New Roman" w:hAnsi="Times New Roman" w:cs="Times New Roman"/>
          <w:bCs/>
          <w:iCs/>
          <w:highlight w:val="lightGray"/>
          <w:lang w:val="en-GB" w:eastAsia="de-DE"/>
        </w:rPr>
      </w:pPr>
      <w:r w:rsidRPr="00CD5DC9">
        <w:rPr>
          <w:rFonts w:ascii="Times New Roman" w:eastAsia="Times New Roman" w:hAnsi="Times New Roman" w:cs="Times New Roman"/>
          <w:bCs/>
          <w:iCs/>
          <w:highlight w:val="lightGray"/>
          <w:lang w:val="en-GB" w:eastAsia="de-DE"/>
        </w:rPr>
        <w:t xml:space="preserve">20 </w:t>
      </w:r>
      <w:proofErr w:type="spellStart"/>
      <w:r w:rsidRPr="00CD5DC9">
        <w:rPr>
          <w:rFonts w:ascii="Times New Roman" w:eastAsia="Times New Roman" w:hAnsi="Times New Roman" w:cs="Times New Roman"/>
          <w:bCs/>
          <w:iCs/>
          <w:highlight w:val="lightGray"/>
          <w:lang w:val="en-GB" w:eastAsia="de-DE"/>
        </w:rPr>
        <w:t>kietųjų</w:t>
      </w:r>
      <w:proofErr w:type="spellEnd"/>
      <w:r w:rsidRPr="00CD5DC9">
        <w:rPr>
          <w:rFonts w:ascii="Times New Roman" w:eastAsia="Times New Roman" w:hAnsi="Times New Roman" w:cs="Times New Roman"/>
          <w:bCs/>
          <w:iCs/>
          <w:highlight w:val="lightGray"/>
          <w:lang w:val="en-GB" w:eastAsia="de-DE"/>
        </w:rPr>
        <w:t xml:space="preserve"> </w:t>
      </w:r>
      <w:proofErr w:type="spellStart"/>
      <w:r w:rsidRPr="00CD5DC9">
        <w:rPr>
          <w:rFonts w:ascii="Times New Roman" w:eastAsia="Times New Roman" w:hAnsi="Times New Roman" w:cs="Times New Roman"/>
          <w:bCs/>
          <w:iCs/>
          <w:highlight w:val="lightGray"/>
          <w:lang w:val="en-GB" w:eastAsia="de-DE"/>
        </w:rPr>
        <w:t>pastilių</w:t>
      </w:r>
      <w:proofErr w:type="spellEnd"/>
    </w:p>
    <w:p w14:paraId="3D4B6685" w14:textId="77777777" w:rsidR="00C522B7" w:rsidRPr="00CD5DC9" w:rsidRDefault="00C522B7" w:rsidP="00C522B7">
      <w:pPr>
        <w:tabs>
          <w:tab w:val="left" w:pos="567"/>
        </w:tabs>
        <w:spacing w:after="0" w:line="240" w:lineRule="auto"/>
        <w:rPr>
          <w:rFonts w:ascii="Times New Roman" w:eastAsia="Times New Roman" w:hAnsi="Times New Roman" w:cs="Times New Roman"/>
          <w:bCs/>
          <w:iCs/>
          <w:highlight w:val="lightGray"/>
          <w:lang w:val="en-GB" w:eastAsia="de-DE"/>
        </w:rPr>
      </w:pPr>
      <w:r w:rsidRPr="00CD5DC9">
        <w:rPr>
          <w:rFonts w:ascii="Times New Roman" w:eastAsia="Times New Roman" w:hAnsi="Times New Roman" w:cs="Times New Roman"/>
          <w:bCs/>
          <w:iCs/>
          <w:highlight w:val="lightGray"/>
          <w:lang w:val="en-GB" w:eastAsia="de-DE"/>
        </w:rPr>
        <w:t xml:space="preserve">24 </w:t>
      </w:r>
      <w:proofErr w:type="spellStart"/>
      <w:r w:rsidRPr="00CD5DC9">
        <w:rPr>
          <w:rFonts w:ascii="Times New Roman" w:eastAsia="Times New Roman" w:hAnsi="Times New Roman" w:cs="Times New Roman"/>
          <w:bCs/>
          <w:iCs/>
          <w:highlight w:val="lightGray"/>
          <w:lang w:val="en-GB" w:eastAsia="de-DE"/>
        </w:rPr>
        <w:t>kietosios</w:t>
      </w:r>
      <w:proofErr w:type="spellEnd"/>
      <w:r w:rsidRPr="00CD5DC9">
        <w:rPr>
          <w:rFonts w:ascii="Times New Roman" w:eastAsia="Times New Roman" w:hAnsi="Times New Roman" w:cs="Times New Roman"/>
          <w:bCs/>
          <w:iCs/>
          <w:highlight w:val="lightGray"/>
          <w:lang w:val="en-GB" w:eastAsia="de-DE"/>
        </w:rPr>
        <w:t xml:space="preserve"> </w:t>
      </w:r>
      <w:proofErr w:type="spellStart"/>
      <w:r w:rsidRPr="00CD5DC9">
        <w:rPr>
          <w:rFonts w:ascii="Times New Roman" w:eastAsia="Times New Roman" w:hAnsi="Times New Roman" w:cs="Times New Roman"/>
          <w:bCs/>
          <w:iCs/>
          <w:highlight w:val="lightGray"/>
          <w:lang w:val="en-GB" w:eastAsia="de-DE"/>
        </w:rPr>
        <w:t>pastilės</w:t>
      </w:r>
      <w:proofErr w:type="spellEnd"/>
    </w:p>
    <w:p w14:paraId="10A8E1D9" w14:textId="77777777" w:rsidR="00C522B7" w:rsidRPr="00CD5DC9" w:rsidRDefault="00C522B7" w:rsidP="00C522B7">
      <w:pPr>
        <w:tabs>
          <w:tab w:val="left" w:pos="567"/>
        </w:tabs>
        <w:spacing w:after="0" w:line="240" w:lineRule="auto"/>
        <w:rPr>
          <w:rFonts w:ascii="Times New Roman" w:eastAsia="Times New Roman" w:hAnsi="Times New Roman" w:cs="Times New Roman"/>
          <w:bCs/>
          <w:iCs/>
          <w:highlight w:val="lightGray"/>
          <w:lang w:val="en-GB" w:eastAsia="de-DE"/>
        </w:rPr>
      </w:pPr>
      <w:r w:rsidRPr="00CD5DC9">
        <w:rPr>
          <w:rFonts w:ascii="Times New Roman" w:eastAsia="Times New Roman" w:hAnsi="Times New Roman" w:cs="Times New Roman"/>
          <w:bCs/>
          <w:iCs/>
          <w:highlight w:val="lightGray"/>
          <w:lang w:val="en-GB" w:eastAsia="de-DE"/>
        </w:rPr>
        <w:t xml:space="preserve">30 </w:t>
      </w:r>
      <w:proofErr w:type="spellStart"/>
      <w:r w:rsidRPr="00CD5DC9">
        <w:rPr>
          <w:rFonts w:ascii="Times New Roman" w:eastAsia="Times New Roman" w:hAnsi="Times New Roman" w:cs="Times New Roman"/>
          <w:bCs/>
          <w:iCs/>
          <w:highlight w:val="lightGray"/>
          <w:lang w:val="en-GB" w:eastAsia="de-DE"/>
        </w:rPr>
        <w:t>kietųjų</w:t>
      </w:r>
      <w:proofErr w:type="spellEnd"/>
      <w:r w:rsidRPr="00CD5DC9">
        <w:rPr>
          <w:rFonts w:ascii="Times New Roman" w:eastAsia="Times New Roman" w:hAnsi="Times New Roman" w:cs="Times New Roman"/>
          <w:bCs/>
          <w:iCs/>
          <w:highlight w:val="lightGray"/>
          <w:lang w:val="en-GB" w:eastAsia="de-DE"/>
        </w:rPr>
        <w:t xml:space="preserve"> </w:t>
      </w:r>
      <w:proofErr w:type="spellStart"/>
      <w:r w:rsidRPr="00CD5DC9">
        <w:rPr>
          <w:rFonts w:ascii="Times New Roman" w:eastAsia="Times New Roman" w:hAnsi="Times New Roman" w:cs="Times New Roman"/>
          <w:bCs/>
          <w:iCs/>
          <w:highlight w:val="lightGray"/>
          <w:lang w:val="en-GB" w:eastAsia="de-DE"/>
        </w:rPr>
        <w:t>pastilių</w:t>
      </w:r>
      <w:proofErr w:type="spellEnd"/>
    </w:p>
    <w:p w14:paraId="39ECFA07" w14:textId="77777777" w:rsidR="00C522B7" w:rsidRPr="00CD5DC9" w:rsidRDefault="00C522B7" w:rsidP="00C522B7">
      <w:pPr>
        <w:tabs>
          <w:tab w:val="left" w:pos="567"/>
        </w:tabs>
        <w:spacing w:after="0" w:line="240" w:lineRule="auto"/>
        <w:rPr>
          <w:rFonts w:ascii="Times New Roman" w:eastAsia="Times New Roman" w:hAnsi="Times New Roman" w:cs="Times New Roman"/>
          <w:bCs/>
          <w:iCs/>
          <w:highlight w:val="lightGray"/>
          <w:lang w:val="en-GB" w:eastAsia="de-DE"/>
        </w:rPr>
      </w:pPr>
      <w:r w:rsidRPr="00CD5DC9">
        <w:rPr>
          <w:rFonts w:ascii="Times New Roman" w:eastAsia="Times New Roman" w:hAnsi="Times New Roman" w:cs="Times New Roman"/>
          <w:bCs/>
          <w:iCs/>
          <w:highlight w:val="lightGray"/>
          <w:lang w:val="en-GB" w:eastAsia="de-DE"/>
        </w:rPr>
        <w:t xml:space="preserve">36 </w:t>
      </w:r>
      <w:proofErr w:type="spellStart"/>
      <w:r w:rsidRPr="00CD5DC9">
        <w:rPr>
          <w:rFonts w:ascii="Times New Roman" w:eastAsia="Times New Roman" w:hAnsi="Times New Roman" w:cs="Times New Roman"/>
          <w:bCs/>
          <w:iCs/>
          <w:highlight w:val="lightGray"/>
          <w:lang w:val="en-GB" w:eastAsia="de-DE"/>
        </w:rPr>
        <w:t>kietosios</w:t>
      </w:r>
      <w:proofErr w:type="spellEnd"/>
      <w:r w:rsidRPr="00CD5DC9">
        <w:rPr>
          <w:rFonts w:ascii="Times New Roman" w:eastAsia="Times New Roman" w:hAnsi="Times New Roman" w:cs="Times New Roman"/>
          <w:bCs/>
          <w:iCs/>
          <w:highlight w:val="lightGray"/>
          <w:lang w:val="en-GB" w:eastAsia="de-DE"/>
        </w:rPr>
        <w:t xml:space="preserve"> </w:t>
      </w:r>
      <w:proofErr w:type="spellStart"/>
      <w:r w:rsidRPr="00CD5DC9">
        <w:rPr>
          <w:rFonts w:ascii="Times New Roman" w:eastAsia="Times New Roman" w:hAnsi="Times New Roman" w:cs="Times New Roman"/>
          <w:bCs/>
          <w:iCs/>
          <w:highlight w:val="lightGray"/>
          <w:lang w:val="en-GB" w:eastAsia="de-DE"/>
        </w:rPr>
        <w:t>pastilės</w:t>
      </w:r>
      <w:proofErr w:type="spellEnd"/>
    </w:p>
    <w:p w14:paraId="5340C139" w14:textId="77777777" w:rsidR="00C522B7" w:rsidRPr="00CD5DC9" w:rsidRDefault="00C522B7" w:rsidP="00C522B7">
      <w:pPr>
        <w:tabs>
          <w:tab w:val="left" w:pos="567"/>
        </w:tabs>
        <w:spacing w:after="0" w:line="240" w:lineRule="auto"/>
        <w:rPr>
          <w:rFonts w:ascii="Times New Roman" w:eastAsia="Times New Roman" w:hAnsi="Times New Roman" w:cs="Times New Roman"/>
          <w:bCs/>
          <w:iCs/>
          <w:highlight w:val="lightGray"/>
          <w:lang w:val="en-GB" w:eastAsia="de-DE"/>
        </w:rPr>
      </w:pPr>
      <w:r w:rsidRPr="00CD5DC9">
        <w:rPr>
          <w:rFonts w:ascii="Times New Roman" w:eastAsia="Times New Roman" w:hAnsi="Times New Roman" w:cs="Times New Roman"/>
          <w:bCs/>
          <w:iCs/>
          <w:highlight w:val="lightGray"/>
          <w:lang w:val="en-GB" w:eastAsia="de-DE"/>
        </w:rPr>
        <w:t xml:space="preserve">40 </w:t>
      </w:r>
      <w:proofErr w:type="spellStart"/>
      <w:r w:rsidRPr="00CD5DC9">
        <w:rPr>
          <w:rFonts w:ascii="Times New Roman" w:eastAsia="Times New Roman" w:hAnsi="Times New Roman" w:cs="Times New Roman"/>
          <w:bCs/>
          <w:iCs/>
          <w:highlight w:val="lightGray"/>
          <w:lang w:val="en-GB" w:eastAsia="de-DE"/>
        </w:rPr>
        <w:t>kietųjų</w:t>
      </w:r>
      <w:proofErr w:type="spellEnd"/>
      <w:r w:rsidRPr="00CD5DC9">
        <w:rPr>
          <w:rFonts w:ascii="Times New Roman" w:eastAsia="Times New Roman" w:hAnsi="Times New Roman" w:cs="Times New Roman"/>
          <w:bCs/>
          <w:iCs/>
          <w:highlight w:val="lightGray"/>
          <w:lang w:val="en-GB" w:eastAsia="de-DE"/>
        </w:rPr>
        <w:t xml:space="preserve"> </w:t>
      </w:r>
      <w:proofErr w:type="spellStart"/>
      <w:r w:rsidRPr="00CD5DC9">
        <w:rPr>
          <w:rFonts w:ascii="Times New Roman" w:eastAsia="Times New Roman" w:hAnsi="Times New Roman" w:cs="Times New Roman"/>
          <w:bCs/>
          <w:iCs/>
          <w:highlight w:val="lightGray"/>
          <w:lang w:val="en-GB" w:eastAsia="de-DE"/>
        </w:rPr>
        <w:t>pastilių</w:t>
      </w:r>
      <w:proofErr w:type="spellEnd"/>
    </w:p>
    <w:p w14:paraId="76418A03" w14:textId="77777777" w:rsidR="00C522B7" w:rsidRPr="00CD5DC9" w:rsidRDefault="00C522B7" w:rsidP="00C522B7">
      <w:pPr>
        <w:tabs>
          <w:tab w:val="left" w:pos="567"/>
        </w:tabs>
        <w:spacing w:after="0" w:line="240" w:lineRule="auto"/>
        <w:rPr>
          <w:rFonts w:ascii="Times New Roman" w:eastAsia="Times New Roman" w:hAnsi="Times New Roman" w:cs="Times New Roman"/>
          <w:bCs/>
          <w:iCs/>
          <w:highlight w:val="lightGray"/>
          <w:lang w:val="en-GB" w:eastAsia="de-DE"/>
        </w:rPr>
      </w:pPr>
      <w:r w:rsidRPr="00CD5DC9">
        <w:rPr>
          <w:rFonts w:ascii="Times New Roman" w:eastAsia="Times New Roman" w:hAnsi="Times New Roman" w:cs="Times New Roman"/>
          <w:bCs/>
          <w:iCs/>
          <w:highlight w:val="lightGray"/>
          <w:lang w:val="en-GB" w:eastAsia="de-DE"/>
        </w:rPr>
        <w:t xml:space="preserve">48 </w:t>
      </w:r>
      <w:proofErr w:type="spellStart"/>
      <w:r w:rsidRPr="00CD5DC9">
        <w:rPr>
          <w:rFonts w:ascii="Times New Roman" w:eastAsia="Times New Roman" w:hAnsi="Times New Roman" w:cs="Times New Roman"/>
          <w:bCs/>
          <w:iCs/>
          <w:highlight w:val="lightGray"/>
          <w:lang w:val="en-GB" w:eastAsia="de-DE"/>
        </w:rPr>
        <w:t>kietosios</w:t>
      </w:r>
      <w:proofErr w:type="spellEnd"/>
      <w:r w:rsidRPr="00CD5DC9">
        <w:rPr>
          <w:rFonts w:ascii="Times New Roman" w:eastAsia="Times New Roman" w:hAnsi="Times New Roman" w:cs="Times New Roman"/>
          <w:bCs/>
          <w:iCs/>
          <w:highlight w:val="lightGray"/>
          <w:lang w:val="en-GB" w:eastAsia="de-DE"/>
        </w:rPr>
        <w:t xml:space="preserve"> </w:t>
      </w:r>
      <w:proofErr w:type="spellStart"/>
      <w:r w:rsidRPr="00CD5DC9">
        <w:rPr>
          <w:rFonts w:ascii="Times New Roman" w:eastAsia="Times New Roman" w:hAnsi="Times New Roman" w:cs="Times New Roman"/>
          <w:bCs/>
          <w:iCs/>
          <w:highlight w:val="lightGray"/>
          <w:lang w:val="en-GB" w:eastAsia="de-DE"/>
        </w:rPr>
        <w:t>pastilės</w:t>
      </w:r>
      <w:proofErr w:type="spellEnd"/>
    </w:p>
    <w:p w14:paraId="4B587AEB" w14:textId="77777777" w:rsidR="00C522B7" w:rsidRPr="00CD5DC9" w:rsidRDefault="00C522B7" w:rsidP="00C522B7">
      <w:pPr>
        <w:tabs>
          <w:tab w:val="left" w:pos="567"/>
        </w:tabs>
        <w:spacing w:after="0" w:line="240" w:lineRule="auto"/>
        <w:rPr>
          <w:rFonts w:ascii="Times New Roman" w:eastAsia="Times New Roman" w:hAnsi="Times New Roman" w:cs="Times New Roman"/>
          <w:bCs/>
          <w:iCs/>
          <w:highlight w:val="lightGray"/>
          <w:lang w:val="en-GB" w:eastAsia="de-DE"/>
        </w:rPr>
      </w:pPr>
      <w:r w:rsidRPr="00CD5DC9">
        <w:rPr>
          <w:rFonts w:ascii="Times New Roman" w:eastAsia="Times New Roman" w:hAnsi="Times New Roman" w:cs="Times New Roman"/>
          <w:bCs/>
          <w:iCs/>
          <w:highlight w:val="lightGray"/>
          <w:lang w:val="en-GB" w:eastAsia="de-DE"/>
        </w:rPr>
        <w:t xml:space="preserve">50 </w:t>
      </w:r>
      <w:proofErr w:type="spellStart"/>
      <w:r w:rsidRPr="00CD5DC9">
        <w:rPr>
          <w:rFonts w:ascii="Times New Roman" w:eastAsia="Times New Roman" w:hAnsi="Times New Roman" w:cs="Times New Roman"/>
          <w:bCs/>
          <w:iCs/>
          <w:highlight w:val="lightGray"/>
          <w:lang w:val="en-GB" w:eastAsia="de-DE"/>
        </w:rPr>
        <w:t>kietųjų</w:t>
      </w:r>
      <w:proofErr w:type="spellEnd"/>
      <w:r w:rsidRPr="00CD5DC9">
        <w:rPr>
          <w:rFonts w:ascii="Times New Roman" w:eastAsia="Times New Roman" w:hAnsi="Times New Roman" w:cs="Times New Roman"/>
          <w:bCs/>
          <w:iCs/>
          <w:highlight w:val="lightGray"/>
          <w:lang w:val="en-GB" w:eastAsia="de-DE"/>
        </w:rPr>
        <w:t xml:space="preserve"> </w:t>
      </w:r>
      <w:proofErr w:type="spellStart"/>
      <w:r w:rsidRPr="00CD5DC9">
        <w:rPr>
          <w:rFonts w:ascii="Times New Roman" w:eastAsia="Times New Roman" w:hAnsi="Times New Roman" w:cs="Times New Roman"/>
          <w:bCs/>
          <w:iCs/>
          <w:highlight w:val="lightGray"/>
          <w:lang w:val="en-GB" w:eastAsia="de-DE"/>
        </w:rPr>
        <w:t>pastilių</w:t>
      </w:r>
      <w:proofErr w:type="spellEnd"/>
    </w:p>
    <w:p w14:paraId="1C705D85" w14:textId="77777777" w:rsidR="00C522B7" w:rsidRPr="00CD5DC9" w:rsidRDefault="00C522B7" w:rsidP="00C522B7">
      <w:pPr>
        <w:tabs>
          <w:tab w:val="left" w:pos="567"/>
        </w:tabs>
        <w:spacing w:after="0" w:line="240" w:lineRule="auto"/>
        <w:rPr>
          <w:rFonts w:ascii="Times New Roman" w:eastAsia="Times New Roman" w:hAnsi="Times New Roman" w:cs="Times New Roman"/>
          <w:bCs/>
          <w:iCs/>
          <w:highlight w:val="lightGray"/>
          <w:lang w:val="en-GB" w:eastAsia="de-DE"/>
        </w:rPr>
      </w:pPr>
      <w:r w:rsidRPr="00CD5DC9">
        <w:rPr>
          <w:rFonts w:ascii="Times New Roman" w:eastAsia="Times New Roman" w:hAnsi="Times New Roman" w:cs="Times New Roman"/>
          <w:bCs/>
          <w:iCs/>
          <w:highlight w:val="lightGray"/>
          <w:lang w:val="en-GB" w:eastAsia="de-DE"/>
        </w:rPr>
        <w:t xml:space="preserve">60 </w:t>
      </w:r>
      <w:proofErr w:type="spellStart"/>
      <w:r w:rsidRPr="00CD5DC9">
        <w:rPr>
          <w:rFonts w:ascii="Times New Roman" w:eastAsia="Times New Roman" w:hAnsi="Times New Roman" w:cs="Times New Roman"/>
          <w:bCs/>
          <w:iCs/>
          <w:highlight w:val="lightGray"/>
          <w:lang w:val="en-GB" w:eastAsia="de-DE"/>
        </w:rPr>
        <w:t>kietųjų</w:t>
      </w:r>
      <w:proofErr w:type="spellEnd"/>
      <w:r w:rsidRPr="00CD5DC9">
        <w:rPr>
          <w:rFonts w:ascii="Times New Roman" w:eastAsia="Times New Roman" w:hAnsi="Times New Roman" w:cs="Times New Roman"/>
          <w:bCs/>
          <w:iCs/>
          <w:highlight w:val="lightGray"/>
          <w:lang w:val="en-GB" w:eastAsia="de-DE"/>
        </w:rPr>
        <w:t xml:space="preserve"> </w:t>
      </w:r>
      <w:proofErr w:type="spellStart"/>
      <w:r w:rsidRPr="00CD5DC9">
        <w:rPr>
          <w:rFonts w:ascii="Times New Roman" w:eastAsia="Times New Roman" w:hAnsi="Times New Roman" w:cs="Times New Roman"/>
          <w:bCs/>
          <w:iCs/>
          <w:highlight w:val="lightGray"/>
          <w:lang w:val="en-GB" w:eastAsia="de-DE"/>
        </w:rPr>
        <w:t>pastilių</w:t>
      </w:r>
      <w:proofErr w:type="spellEnd"/>
    </w:p>
    <w:p w14:paraId="1DC06A1F" w14:textId="77777777" w:rsidR="00C522B7" w:rsidRPr="00CD5DC9" w:rsidRDefault="00C522B7" w:rsidP="00C522B7">
      <w:pPr>
        <w:tabs>
          <w:tab w:val="left" w:pos="567"/>
        </w:tabs>
        <w:spacing w:after="0" w:line="240" w:lineRule="auto"/>
        <w:rPr>
          <w:rFonts w:ascii="Times New Roman" w:eastAsia="Times New Roman" w:hAnsi="Times New Roman" w:cs="Times New Roman"/>
          <w:bCs/>
          <w:iCs/>
          <w:lang w:val="en-GB" w:eastAsia="de-DE"/>
        </w:rPr>
      </w:pPr>
      <w:r w:rsidRPr="00CD5DC9">
        <w:rPr>
          <w:rFonts w:ascii="Times New Roman" w:eastAsia="Times New Roman" w:hAnsi="Times New Roman" w:cs="Times New Roman"/>
          <w:bCs/>
          <w:iCs/>
          <w:highlight w:val="lightGray"/>
          <w:lang w:val="en-GB" w:eastAsia="de-DE"/>
        </w:rPr>
        <w:t xml:space="preserve">100 </w:t>
      </w:r>
      <w:proofErr w:type="spellStart"/>
      <w:r w:rsidRPr="00CD5DC9">
        <w:rPr>
          <w:rFonts w:ascii="Times New Roman" w:eastAsia="Times New Roman" w:hAnsi="Times New Roman" w:cs="Times New Roman"/>
          <w:bCs/>
          <w:iCs/>
          <w:highlight w:val="lightGray"/>
          <w:lang w:val="en-GB" w:eastAsia="de-DE"/>
        </w:rPr>
        <w:t>kietųjų</w:t>
      </w:r>
      <w:proofErr w:type="spellEnd"/>
      <w:r w:rsidRPr="00CD5DC9">
        <w:rPr>
          <w:rFonts w:ascii="Times New Roman" w:eastAsia="Times New Roman" w:hAnsi="Times New Roman" w:cs="Times New Roman"/>
          <w:bCs/>
          <w:iCs/>
          <w:highlight w:val="lightGray"/>
          <w:lang w:val="en-GB" w:eastAsia="de-DE"/>
        </w:rPr>
        <w:t xml:space="preserve"> </w:t>
      </w:r>
      <w:proofErr w:type="spellStart"/>
      <w:r w:rsidRPr="00CD5DC9">
        <w:rPr>
          <w:rFonts w:ascii="Times New Roman" w:eastAsia="Times New Roman" w:hAnsi="Times New Roman" w:cs="Times New Roman"/>
          <w:bCs/>
          <w:iCs/>
          <w:highlight w:val="lightGray"/>
          <w:lang w:val="en-GB" w:eastAsia="de-DE"/>
        </w:rPr>
        <w:t>pastilių</w:t>
      </w:r>
      <w:proofErr w:type="spellEnd"/>
    </w:p>
    <w:p w14:paraId="79B3E094"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04BB8C40"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2A0017BE" w14:textId="77777777" w:rsidR="00C522B7" w:rsidRPr="00CD5DC9" w:rsidRDefault="00C522B7" w:rsidP="00C522B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noProof/>
          <w:highlight w:val="lightGray"/>
          <w:lang w:val="pt-PT" w:eastAsia="de-DE"/>
        </w:rPr>
      </w:pPr>
      <w:r w:rsidRPr="00CD5DC9">
        <w:rPr>
          <w:rFonts w:ascii="Times New Roman" w:eastAsia="Times New Roman" w:hAnsi="Times New Roman" w:cs="Times New Roman"/>
          <w:b/>
          <w:noProof/>
          <w:lang w:val="pt-PT" w:eastAsia="de-DE"/>
        </w:rPr>
        <w:t>5.</w:t>
      </w:r>
      <w:r w:rsidRPr="00CD5DC9">
        <w:rPr>
          <w:rFonts w:ascii="Times New Roman" w:eastAsia="Times New Roman" w:hAnsi="Times New Roman" w:cs="Times New Roman"/>
          <w:b/>
          <w:noProof/>
          <w:lang w:val="pt-PT" w:eastAsia="de-DE"/>
        </w:rPr>
        <w:tab/>
        <w:t>VARTOJIMO METODAS IR BŪDAS (-AI)</w:t>
      </w:r>
    </w:p>
    <w:p w14:paraId="609B991B"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i/>
          <w:noProof/>
          <w:lang w:val="pt-PT" w:eastAsia="de-DE"/>
        </w:rPr>
      </w:pPr>
    </w:p>
    <w:p w14:paraId="4C4D8CC8" w14:textId="77777777" w:rsidR="00C522B7" w:rsidRPr="00CD5DC9" w:rsidRDefault="00C522B7" w:rsidP="00C522B7">
      <w:pPr>
        <w:tabs>
          <w:tab w:val="left" w:pos="567"/>
        </w:tabs>
        <w:spacing w:after="0" w:line="240" w:lineRule="auto"/>
        <w:rPr>
          <w:rFonts w:ascii="Times New Roman" w:eastAsia="Times New Roman" w:hAnsi="Times New Roman" w:cs="Times New Roman"/>
          <w:iCs/>
          <w:highlight w:val="lightGray"/>
          <w:lang w:val="pt-PT" w:eastAsia="de-DE"/>
        </w:rPr>
      </w:pPr>
      <w:r w:rsidRPr="00CD5DC9">
        <w:rPr>
          <w:rFonts w:ascii="Times New Roman" w:eastAsia="Times New Roman" w:hAnsi="Times New Roman" w:cs="Times New Roman"/>
          <w:iCs/>
          <w:lang w:val="lt-LT" w:eastAsia="de-DE"/>
        </w:rPr>
        <w:t>Vartoti į burną ir ryklę</w:t>
      </w:r>
      <w:r w:rsidRPr="00CD5DC9">
        <w:rPr>
          <w:rFonts w:ascii="Times New Roman" w:eastAsia="Times New Roman" w:hAnsi="Times New Roman" w:cs="Times New Roman"/>
          <w:lang w:val="pt-PT" w:eastAsia="de-DE"/>
        </w:rPr>
        <w:t>.</w:t>
      </w:r>
    </w:p>
    <w:p w14:paraId="561EA4AE" w14:textId="77777777" w:rsidR="00C522B7" w:rsidRPr="00CD5DC9" w:rsidRDefault="00C522B7" w:rsidP="00C522B7">
      <w:pPr>
        <w:tabs>
          <w:tab w:val="left" w:pos="567"/>
        </w:tabs>
        <w:spacing w:after="0" w:line="240" w:lineRule="auto"/>
        <w:rPr>
          <w:rFonts w:ascii="Times New Roman" w:eastAsia="Times New Roman" w:hAnsi="Times New Roman" w:cs="Times New Roman"/>
          <w:noProof/>
          <w:lang w:val="pt-PT" w:eastAsia="de-DE"/>
        </w:rPr>
      </w:pPr>
      <w:r w:rsidRPr="00CD5DC9">
        <w:rPr>
          <w:rFonts w:ascii="Times New Roman" w:eastAsia="Times New Roman" w:hAnsi="Times New Roman" w:cs="Times New Roman"/>
          <w:noProof/>
          <w:lang w:val="pt-PT" w:eastAsia="de-DE"/>
        </w:rPr>
        <w:t>Prieš vartojimą perskaitykite pakuotės lapelį.</w:t>
      </w:r>
    </w:p>
    <w:p w14:paraId="70A080BF"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587821E9"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13B9D1AC" w14:textId="77777777" w:rsidR="00C522B7" w:rsidRPr="00CD5DC9" w:rsidRDefault="00C522B7" w:rsidP="00C522B7">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sz w:val="24"/>
          <w:szCs w:val="24"/>
          <w:lang w:val="lt-LT" w:eastAsia="de-DE"/>
        </w:rPr>
      </w:pPr>
      <w:r w:rsidRPr="00CD5DC9">
        <w:rPr>
          <w:rFonts w:ascii="Times New Roman" w:eastAsia="Times New Roman" w:hAnsi="Times New Roman" w:cs="Times New Roman"/>
          <w:b/>
          <w:noProof/>
          <w:lang w:val="pt-PT" w:eastAsia="de-DE"/>
        </w:rPr>
        <w:t>6.</w:t>
      </w:r>
      <w:r w:rsidRPr="00CD5DC9">
        <w:rPr>
          <w:rFonts w:ascii="Times New Roman" w:eastAsia="Times New Roman" w:hAnsi="Times New Roman" w:cs="Times New Roman"/>
          <w:b/>
          <w:noProof/>
          <w:lang w:val="pt-PT" w:eastAsia="de-DE"/>
        </w:rPr>
        <w:tab/>
      </w:r>
      <w:r w:rsidRPr="00CD5DC9">
        <w:rPr>
          <w:rFonts w:ascii="Times New Roman" w:eastAsia="Times New Roman" w:hAnsi="Times New Roman" w:cs="Times New Roman"/>
          <w:b/>
          <w:noProof/>
          <w:sz w:val="24"/>
          <w:szCs w:val="24"/>
          <w:lang w:val="lt-LT" w:eastAsia="de-DE"/>
        </w:rPr>
        <w:t>SPECIALUS ĮSPĖJIMAS, KAD VAISTINĮ PREPARATĄ BŪTINA LAIKYTI VAIKAMS NEPASTEBIMOJE IR  NEPASIEKIAMOJE VIETOJE</w:t>
      </w:r>
    </w:p>
    <w:p w14:paraId="5AAD67C8" w14:textId="77777777" w:rsidR="00C522B7" w:rsidRPr="00CD5DC9" w:rsidRDefault="00C522B7" w:rsidP="00C522B7">
      <w:pPr>
        <w:spacing w:after="0" w:line="240" w:lineRule="auto"/>
        <w:jc w:val="both"/>
        <w:rPr>
          <w:rFonts w:ascii="Times New Roman" w:eastAsia="Times New Roman" w:hAnsi="Times New Roman" w:cs="Times New Roman"/>
          <w:sz w:val="24"/>
          <w:szCs w:val="24"/>
          <w:lang w:val="lt-LT" w:eastAsia="de-DE"/>
        </w:rPr>
      </w:pPr>
    </w:p>
    <w:p w14:paraId="49735B9E" w14:textId="77777777" w:rsidR="00C522B7" w:rsidRPr="00CD5DC9" w:rsidRDefault="00C522B7" w:rsidP="00C522B7">
      <w:pPr>
        <w:spacing w:after="0" w:line="240" w:lineRule="auto"/>
        <w:jc w:val="both"/>
        <w:rPr>
          <w:rFonts w:ascii="Times New Roman" w:eastAsia="Times New Roman" w:hAnsi="Times New Roman" w:cs="Times New Roman"/>
          <w:noProof/>
          <w:sz w:val="24"/>
          <w:szCs w:val="24"/>
          <w:lang w:val="lt-LT" w:eastAsia="de-DE"/>
        </w:rPr>
      </w:pPr>
      <w:r w:rsidRPr="00CD5DC9">
        <w:rPr>
          <w:rFonts w:ascii="Times New Roman" w:eastAsia="Times New Roman" w:hAnsi="Times New Roman" w:cs="Times New Roman"/>
          <w:noProof/>
          <w:sz w:val="24"/>
          <w:szCs w:val="24"/>
          <w:lang w:val="lt-LT" w:eastAsia="de-DE"/>
        </w:rPr>
        <w:t>Laikyti vaikams nepastebimoje ir nepasiekiamoje vietoje.</w:t>
      </w:r>
    </w:p>
    <w:p w14:paraId="698E8ED1" w14:textId="77777777" w:rsidR="00C522B7" w:rsidRPr="00CD5DC9" w:rsidRDefault="00C522B7" w:rsidP="00C522B7">
      <w:pPr>
        <w:spacing w:after="0" w:line="240" w:lineRule="auto"/>
        <w:jc w:val="both"/>
        <w:rPr>
          <w:rFonts w:ascii="Times New Roman" w:eastAsia="Times New Roman" w:hAnsi="Times New Roman" w:cs="Times New Roman"/>
          <w:noProof/>
          <w:sz w:val="24"/>
          <w:szCs w:val="24"/>
          <w:lang w:val="lt-LT" w:eastAsia="de-DE"/>
        </w:rPr>
      </w:pPr>
    </w:p>
    <w:p w14:paraId="1D09E0A3" w14:textId="77777777" w:rsidR="00C522B7" w:rsidRPr="00CD5DC9" w:rsidRDefault="00C522B7" w:rsidP="00C522B7">
      <w:pPr>
        <w:spacing w:after="0" w:line="240" w:lineRule="auto"/>
        <w:jc w:val="both"/>
        <w:rPr>
          <w:rFonts w:ascii="Times New Roman" w:eastAsia="Times New Roman" w:hAnsi="Times New Roman" w:cs="Times New Roman"/>
          <w:sz w:val="24"/>
          <w:szCs w:val="24"/>
          <w:lang w:val="lt-LT" w:eastAsia="de-DE"/>
        </w:rPr>
      </w:pPr>
    </w:p>
    <w:p w14:paraId="1EFB9898" w14:textId="77777777" w:rsidR="00C522B7" w:rsidRPr="00CD5DC9" w:rsidRDefault="00C522B7" w:rsidP="00C522B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highlight w:val="lightGray"/>
          <w:lang w:val="pt-PT" w:eastAsia="de-DE"/>
        </w:rPr>
      </w:pPr>
      <w:r w:rsidRPr="00CD5DC9">
        <w:rPr>
          <w:rFonts w:ascii="Times New Roman" w:eastAsia="Times New Roman" w:hAnsi="Times New Roman" w:cs="Times New Roman"/>
          <w:b/>
          <w:noProof/>
          <w:lang w:val="pt-PT" w:eastAsia="de-DE"/>
        </w:rPr>
        <w:t>7.</w:t>
      </w:r>
      <w:r w:rsidRPr="00CD5DC9">
        <w:rPr>
          <w:rFonts w:ascii="Times New Roman" w:eastAsia="Times New Roman" w:hAnsi="Times New Roman" w:cs="Times New Roman"/>
          <w:b/>
          <w:noProof/>
          <w:lang w:val="pt-PT" w:eastAsia="de-DE"/>
        </w:rPr>
        <w:tab/>
      </w:r>
      <w:r w:rsidRPr="00CD5DC9">
        <w:rPr>
          <w:rFonts w:ascii="Times New Roman" w:eastAsia="Times New Roman" w:hAnsi="Times New Roman" w:cs="Times New Roman"/>
          <w:b/>
          <w:bCs/>
          <w:noProof/>
          <w:lang w:val="pt-PT" w:eastAsia="de-DE"/>
        </w:rPr>
        <w:t>KITAS (-I) SPECIALUS (-ŪS) ĮSPĖJIMAS (-AI)</w:t>
      </w:r>
      <w:r w:rsidRPr="00CD5DC9">
        <w:rPr>
          <w:rFonts w:ascii="Times New Roman" w:eastAsia="Times New Roman" w:hAnsi="Times New Roman" w:cs="Times New Roman"/>
          <w:b/>
          <w:noProof/>
          <w:lang w:val="pt-PT" w:eastAsia="de-DE"/>
        </w:rPr>
        <w:t xml:space="preserve"> (JEI REIKIA) </w:t>
      </w:r>
    </w:p>
    <w:p w14:paraId="3519CEB8"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3A1C37F8"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679BF7BD" w14:textId="77777777" w:rsidR="00C522B7" w:rsidRPr="00CD5DC9" w:rsidRDefault="00C522B7" w:rsidP="00C522B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noProof/>
          <w:highlight w:val="lightGray"/>
          <w:lang w:val="pt-PT" w:eastAsia="de-DE"/>
        </w:rPr>
      </w:pPr>
      <w:r w:rsidRPr="00CD5DC9">
        <w:rPr>
          <w:rFonts w:ascii="Times New Roman" w:eastAsia="Times New Roman" w:hAnsi="Times New Roman" w:cs="Times New Roman"/>
          <w:b/>
          <w:noProof/>
          <w:lang w:val="pt-PT" w:eastAsia="de-DE"/>
        </w:rPr>
        <w:lastRenderedPageBreak/>
        <w:t>8.</w:t>
      </w:r>
      <w:r w:rsidRPr="00CD5DC9">
        <w:rPr>
          <w:rFonts w:ascii="Times New Roman" w:eastAsia="Times New Roman" w:hAnsi="Times New Roman" w:cs="Times New Roman"/>
          <w:b/>
          <w:noProof/>
          <w:lang w:val="pt-PT" w:eastAsia="de-DE"/>
        </w:rPr>
        <w:tab/>
        <w:t>TINKAMUMO LAIKAS</w:t>
      </w:r>
    </w:p>
    <w:p w14:paraId="657BF4E9" w14:textId="77777777" w:rsidR="00C522B7" w:rsidRPr="00CD5DC9" w:rsidRDefault="00C522B7" w:rsidP="00C522B7">
      <w:pPr>
        <w:keepNext/>
        <w:tabs>
          <w:tab w:val="left" w:pos="567"/>
        </w:tabs>
        <w:spacing w:after="0" w:line="240" w:lineRule="auto"/>
        <w:jc w:val="both"/>
        <w:rPr>
          <w:rFonts w:ascii="Times New Roman" w:eastAsia="Times New Roman" w:hAnsi="Times New Roman" w:cs="Times New Roman"/>
          <w:noProof/>
          <w:lang w:val="pt-PT" w:eastAsia="de-DE"/>
        </w:rPr>
      </w:pPr>
    </w:p>
    <w:p w14:paraId="5F6F7405" w14:textId="77777777" w:rsidR="00C522B7" w:rsidRPr="00CD5DC9" w:rsidRDefault="00C522B7" w:rsidP="00C522B7">
      <w:pPr>
        <w:keepNext/>
        <w:tabs>
          <w:tab w:val="left" w:pos="567"/>
        </w:tabs>
        <w:spacing w:after="0" w:line="240" w:lineRule="auto"/>
        <w:jc w:val="both"/>
        <w:rPr>
          <w:rFonts w:ascii="Times New Roman" w:eastAsia="Times New Roman" w:hAnsi="Times New Roman" w:cs="Times New Roman"/>
          <w:noProof/>
          <w:lang w:val="pt-PT" w:eastAsia="de-DE"/>
        </w:rPr>
      </w:pPr>
      <w:r w:rsidRPr="00CD5DC9">
        <w:rPr>
          <w:rFonts w:ascii="Times New Roman" w:eastAsia="Times New Roman" w:hAnsi="Times New Roman" w:cs="Times New Roman"/>
          <w:lang w:val="lt-LT" w:eastAsia="de-DE"/>
        </w:rPr>
        <w:t xml:space="preserve">Tinka iki </w:t>
      </w:r>
      <w:r w:rsidRPr="00877DE9">
        <w:rPr>
          <w:rFonts w:ascii="Times New Roman" w:eastAsia="Times New Roman" w:hAnsi="Times New Roman" w:cs="Times New Roman"/>
          <w:highlight w:val="lightGray"/>
          <w:lang w:val="lt-LT" w:eastAsia="de-DE"/>
        </w:rPr>
        <w:t>{mm/MMMM}</w:t>
      </w:r>
    </w:p>
    <w:p w14:paraId="51C2DACD"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3B50D565"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27176540" w14:textId="77777777" w:rsidR="00C522B7" w:rsidRPr="00CD5DC9" w:rsidRDefault="00C522B7" w:rsidP="00C522B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noProof/>
          <w:lang w:val="pt-PT" w:eastAsia="de-DE"/>
        </w:rPr>
      </w:pPr>
      <w:r w:rsidRPr="00CD5DC9">
        <w:rPr>
          <w:rFonts w:ascii="Times New Roman" w:eastAsia="Times New Roman" w:hAnsi="Times New Roman" w:cs="Times New Roman"/>
          <w:b/>
          <w:noProof/>
          <w:lang w:val="pt-PT" w:eastAsia="de-DE"/>
        </w:rPr>
        <w:t>9.</w:t>
      </w:r>
      <w:r w:rsidRPr="00CD5DC9">
        <w:rPr>
          <w:rFonts w:ascii="Times New Roman" w:eastAsia="Times New Roman" w:hAnsi="Times New Roman" w:cs="Times New Roman"/>
          <w:b/>
          <w:noProof/>
          <w:lang w:val="pt-PT" w:eastAsia="de-DE"/>
        </w:rPr>
        <w:tab/>
        <w:t>SPECIALIOS LAIKYMO SĄLYGOS</w:t>
      </w:r>
    </w:p>
    <w:p w14:paraId="47940EC2" w14:textId="77777777" w:rsidR="00C522B7" w:rsidRPr="00CD5DC9" w:rsidRDefault="00C522B7" w:rsidP="00C522B7">
      <w:pPr>
        <w:tabs>
          <w:tab w:val="left" w:pos="567"/>
          <w:tab w:val="left" w:pos="720"/>
        </w:tabs>
        <w:spacing w:after="0" w:line="240" w:lineRule="auto"/>
        <w:ind w:left="720" w:hanging="720"/>
        <w:jc w:val="both"/>
        <w:rPr>
          <w:rFonts w:ascii="Times New Roman" w:eastAsia="Times New Roman" w:hAnsi="Times New Roman" w:cs="Times New Roman"/>
          <w:iCs/>
          <w:lang w:val="pt-PT" w:eastAsia="de-DE"/>
        </w:rPr>
      </w:pPr>
    </w:p>
    <w:p w14:paraId="1606FF65" w14:textId="77777777" w:rsidR="00C522B7" w:rsidRPr="00CD5DC9" w:rsidRDefault="00C522B7" w:rsidP="00C522B7">
      <w:pPr>
        <w:tabs>
          <w:tab w:val="left" w:pos="567"/>
          <w:tab w:val="left" w:pos="720"/>
        </w:tabs>
        <w:spacing w:after="0" w:line="240" w:lineRule="auto"/>
        <w:ind w:left="720" w:hanging="720"/>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Laikyti ne aukštesnėje kaip 25 </w:t>
      </w:r>
      <w:r w:rsidRPr="00CD5DC9">
        <w:rPr>
          <w:rFonts w:ascii="Times New Roman" w:eastAsia="Times New Roman" w:hAnsi="Times New Roman" w:cs="Times New Roman"/>
          <w:iCs/>
          <w:lang w:val="lt-LT" w:eastAsia="de-DE"/>
        </w:rPr>
        <w:sym w:font="Symbol" w:char="F0B0"/>
      </w:r>
      <w:r w:rsidRPr="00CD5DC9">
        <w:rPr>
          <w:rFonts w:ascii="Times New Roman" w:eastAsia="Times New Roman" w:hAnsi="Times New Roman" w:cs="Times New Roman"/>
          <w:iCs/>
          <w:lang w:val="lt-LT" w:eastAsia="de-DE"/>
        </w:rPr>
        <w:t>C temperatūroje.</w:t>
      </w:r>
    </w:p>
    <w:p w14:paraId="25809425" w14:textId="77777777" w:rsidR="00C522B7" w:rsidRPr="00CD5DC9" w:rsidRDefault="00C522B7" w:rsidP="00C522B7">
      <w:pPr>
        <w:tabs>
          <w:tab w:val="left" w:pos="567"/>
          <w:tab w:val="left" w:pos="720"/>
        </w:tabs>
        <w:spacing w:after="0" w:line="240" w:lineRule="auto"/>
        <w:ind w:left="720" w:hanging="720"/>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Negalima šaldyti ar užšaldyti.</w:t>
      </w:r>
    </w:p>
    <w:p w14:paraId="50C009BC" w14:textId="77777777" w:rsidR="00C522B7" w:rsidRPr="00CD5DC9" w:rsidRDefault="00C522B7" w:rsidP="00C522B7">
      <w:pPr>
        <w:tabs>
          <w:tab w:val="left" w:pos="567"/>
        </w:tabs>
        <w:spacing w:after="0" w:line="240" w:lineRule="auto"/>
        <w:ind w:left="567" w:hanging="567"/>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Laikyti gamintojo pakuotėje, kad </w:t>
      </w:r>
      <w:r>
        <w:rPr>
          <w:rFonts w:ascii="Times New Roman" w:eastAsia="Times New Roman" w:hAnsi="Times New Roman" w:cs="Times New Roman"/>
          <w:iCs/>
          <w:lang w:val="lt-LT" w:eastAsia="de-DE"/>
        </w:rPr>
        <w:t>vaistas</w:t>
      </w:r>
      <w:r w:rsidRPr="00CD5DC9">
        <w:rPr>
          <w:rFonts w:ascii="Times New Roman" w:eastAsia="Times New Roman" w:hAnsi="Times New Roman" w:cs="Times New Roman"/>
          <w:iCs/>
          <w:lang w:val="lt-LT" w:eastAsia="de-DE"/>
        </w:rPr>
        <w:t xml:space="preserve"> būtų apsaugotas nuo drėgmės.</w:t>
      </w:r>
    </w:p>
    <w:p w14:paraId="72425746" w14:textId="77777777" w:rsidR="00C522B7" w:rsidRPr="00CD5DC9" w:rsidRDefault="00C522B7" w:rsidP="00C522B7">
      <w:pPr>
        <w:tabs>
          <w:tab w:val="left" w:pos="567"/>
        </w:tabs>
        <w:spacing w:after="0" w:line="240" w:lineRule="auto"/>
        <w:ind w:left="567" w:hanging="567"/>
        <w:jc w:val="both"/>
        <w:rPr>
          <w:rFonts w:ascii="Times New Roman" w:eastAsia="Times New Roman" w:hAnsi="Times New Roman" w:cs="Times New Roman"/>
          <w:iCs/>
          <w:lang w:val="lt-LT" w:eastAsia="de-DE"/>
        </w:rPr>
      </w:pPr>
    </w:p>
    <w:p w14:paraId="761AFA6F" w14:textId="77777777" w:rsidR="00C522B7" w:rsidRPr="00CD5DC9" w:rsidRDefault="00C522B7" w:rsidP="00C522B7">
      <w:pPr>
        <w:tabs>
          <w:tab w:val="left" w:pos="567"/>
        </w:tabs>
        <w:spacing w:after="0" w:line="240" w:lineRule="auto"/>
        <w:ind w:left="567" w:hanging="567"/>
        <w:jc w:val="both"/>
        <w:rPr>
          <w:rFonts w:ascii="Times New Roman" w:eastAsia="Times New Roman" w:hAnsi="Times New Roman" w:cs="Times New Roman"/>
          <w:noProof/>
          <w:lang w:val="lt-LT" w:eastAsia="de-DE"/>
        </w:rPr>
      </w:pPr>
    </w:p>
    <w:p w14:paraId="040664A5" w14:textId="77777777" w:rsidR="00C522B7" w:rsidRPr="00CD5DC9" w:rsidRDefault="00C522B7" w:rsidP="00C522B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noProof/>
          <w:lang w:val="pt-PT" w:eastAsia="de-DE"/>
        </w:rPr>
      </w:pPr>
      <w:r w:rsidRPr="00CD5DC9">
        <w:rPr>
          <w:rFonts w:ascii="Times New Roman" w:eastAsia="Times New Roman" w:hAnsi="Times New Roman" w:cs="Times New Roman"/>
          <w:b/>
          <w:noProof/>
          <w:lang w:val="pt-PT" w:eastAsia="de-DE"/>
        </w:rPr>
        <w:t>10.</w:t>
      </w:r>
      <w:r w:rsidRPr="00CD5DC9">
        <w:rPr>
          <w:rFonts w:ascii="Times New Roman" w:eastAsia="Times New Roman" w:hAnsi="Times New Roman" w:cs="Times New Roman"/>
          <w:b/>
          <w:noProof/>
          <w:lang w:val="pt-PT" w:eastAsia="de-DE"/>
        </w:rPr>
        <w:tab/>
        <w:t>SPECIALIOS ATSARGUMO PRIEMONĖS DĖL NESUVARTOTO VAISTINIO PREPARATO AR JO ATLIEKŲ TVARKYMO (JEI REIKIA)</w:t>
      </w:r>
    </w:p>
    <w:p w14:paraId="044FCC36"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0459E4ED"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07AFF925" w14:textId="77777777" w:rsidR="00C522B7" w:rsidRPr="00CD5DC9" w:rsidRDefault="00C522B7" w:rsidP="00C522B7">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noProof/>
          <w:lang w:val="pt-PT" w:eastAsia="de-DE"/>
        </w:rPr>
      </w:pPr>
      <w:r w:rsidRPr="00CD5DC9">
        <w:rPr>
          <w:rFonts w:ascii="Times New Roman" w:eastAsia="Times New Roman" w:hAnsi="Times New Roman" w:cs="Times New Roman"/>
          <w:b/>
          <w:noProof/>
          <w:lang w:val="pt-PT" w:eastAsia="de-DE"/>
        </w:rPr>
        <w:t>11.</w:t>
      </w:r>
      <w:r w:rsidRPr="00CD5DC9">
        <w:rPr>
          <w:rFonts w:ascii="Times New Roman" w:eastAsia="Times New Roman" w:hAnsi="Times New Roman" w:cs="Times New Roman"/>
          <w:b/>
          <w:noProof/>
          <w:lang w:val="pt-PT" w:eastAsia="de-DE"/>
        </w:rPr>
        <w:tab/>
      </w:r>
      <w:r w:rsidRPr="00CD5DC9">
        <w:rPr>
          <w:rFonts w:ascii="Times New Roman" w:eastAsia="Times New Roman" w:hAnsi="Times New Roman" w:cs="Times New Roman"/>
          <w:b/>
          <w:caps/>
          <w:noProof/>
          <w:lang w:val="lt-LT" w:eastAsia="de-DE"/>
        </w:rPr>
        <w:t xml:space="preserve">REGISTRUOTOJO PAVADINIMAS </w:t>
      </w:r>
      <w:r w:rsidRPr="00CD5DC9">
        <w:rPr>
          <w:rFonts w:ascii="Times New Roman" w:eastAsia="Times New Roman" w:hAnsi="Times New Roman" w:cs="Times New Roman"/>
          <w:b/>
          <w:noProof/>
          <w:lang w:val="pt-PT" w:eastAsia="de-DE"/>
        </w:rPr>
        <w:t>IR ADRESAS</w:t>
      </w:r>
    </w:p>
    <w:p w14:paraId="04F5B7E4"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619C6930" w14:textId="77777777" w:rsidR="00C522B7" w:rsidRPr="00CD5DC9" w:rsidRDefault="00C522B7" w:rsidP="00C522B7">
      <w:pPr>
        <w:numPr>
          <w:ilvl w:val="12"/>
          <w:numId w:val="0"/>
        </w:numPr>
        <w:tabs>
          <w:tab w:val="left" w:pos="567"/>
        </w:tabs>
        <w:spacing w:after="0" w:line="240" w:lineRule="auto"/>
        <w:ind w:right="-2"/>
        <w:rPr>
          <w:rFonts w:ascii="Times New Roman" w:eastAsia="Times New Roman" w:hAnsi="Times New Roman" w:cs="Times New Roman"/>
          <w:lang w:val="lt-LT" w:eastAsia="de-DE"/>
        </w:rPr>
      </w:pPr>
      <w:proofErr w:type="spellStart"/>
      <w:r w:rsidRPr="00CD5DC9">
        <w:rPr>
          <w:rFonts w:ascii="Times New Roman" w:eastAsia="Times New Roman" w:hAnsi="Times New Roman" w:cs="Times New Roman"/>
          <w:lang w:val="lt-LT" w:eastAsia="de-DE"/>
        </w:rPr>
        <w:t>Engelhard</w:t>
      </w:r>
      <w:proofErr w:type="spellEnd"/>
      <w:r w:rsidRPr="00CD5DC9">
        <w:rPr>
          <w:rFonts w:ascii="Times New Roman" w:eastAsia="Times New Roman" w:hAnsi="Times New Roman" w:cs="Times New Roman"/>
          <w:lang w:val="lt-LT" w:eastAsia="de-DE"/>
        </w:rPr>
        <w:t xml:space="preserve"> </w:t>
      </w:r>
      <w:proofErr w:type="spellStart"/>
      <w:r w:rsidRPr="00CD5DC9">
        <w:rPr>
          <w:rFonts w:ascii="Times New Roman" w:eastAsia="Times New Roman" w:hAnsi="Times New Roman" w:cs="Times New Roman"/>
          <w:lang w:val="lt-LT" w:eastAsia="de-DE"/>
        </w:rPr>
        <w:t>Arzneimittel</w:t>
      </w:r>
      <w:proofErr w:type="spellEnd"/>
      <w:r w:rsidRPr="00CD5DC9">
        <w:rPr>
          <w:rFonts w:ascii="Times New Roman" w:eastAsia="Times New Roman" w:hAnsi="Times New Roman" w:cs="Times New Roman"/>
          <w:lang w:val="lt-LT" w:eastAsia="de-DE"/>
        </w:rPr>
        <w:t xml:space="preserve"> </w:t>
      </w:r>
      <w:proofErr w:type="spellStart"/>
      <w:r w:rsidRPr="00CD5DC9">
        <w:rPr>
          <w:rFonts w:ascii="Times New Roman" w:eastAsia="Times New Roman" w:hAnsi="Times New Roman" w:cs="Times New Roman"/>
          <w:lang w:val="lt-LT" w:eastAsia="de-DE"/>
        </w:rPr>
        <w:t>GmbH</w:t>
      </w:r>
      <w:proofErr w:type="spellEnd"/>
      <w:r w:rsidRPr="00CD5DC9">
        <w:rPr>
          <w:rFonts w:ascii="Times New Roman" w:eastAsia="Times New Roman" w:hAnsi="Times New Roman" w:cs="Times New Roman"/>
          <w:lang w:val="lt-LT" w:eastAsia="de-DE"/>
        </w:rPr>
        <w:t xml:space="preserve"> &amp; </w:t>
      </w:r>
      <w:proofErr w:type="spellStart"/>
      <w:r w:rsidRPr="00CD5DC9">
        <w:rPr>
          <w:rFonts w:ascii="Times New Roman" w:eastAsia="Times New Roman" w:hAnsi="Times New Roman" w:cs="Times New Roman"/>
          <w:lang w:val="lt-LT" w:eastAsia="de-DE"/>
        </w:rPr>
        <w:t>Co</w:t>
      </w:r>
      <w:proofErr w:type="spellEnd"/>
      <w:r w:rsidRPr="00CD5DC9">
        <w:rPr>
          <w:rFonts w:ascii="Times New Roman" w:eastAsia="Times New Roman" w:hAnsi="Times New Roman" w:cs="Times New Roman"/>
          <w:lang w:val="lt-LT" w:eastAsia="de-DE"/>
        </w:rPr>
        <w:t>. KG</w:t>
      </w:r>
    </w:p>
    <w:p w14:paraId="487C3B97" w14:textId="77777777" w:rsidR="00C522B7" w:rsidRPr="00CD5DC9" w:rsidRDefault="00C522B7" w:rsidP="00C522B7">
      <w:pPr>
        <w:tabs>
          <w:tab w:val="left" w:pos="284"/>
          <w:tab w:val="left" w:pos="567"/>
        </w:tabs>
        <w:spacing w:after="0" w:line="240" w:lineRule="auto"/>
        <w:rPr>
          <w:rFonts w:ascii="Times New Roman" w:eastAsia="Times New Roman" w:hAnsi="Times New Roman" w:cs="Times New Roman"/>
          <w:lang w:val="lt-LT" w:eastAsia="de-DE"/>
        </w:rPr>
      </w:pPr>
      <w:proofErr w:type="spellStart"/>
      <w:r w:rsidRPr="00CD5DC9">
        <w:rPr>
          <w:rFonts w:ascii="Times New Roman" w:eastAsia="Times New Roman" w:hAnsi="Times New Roman" w:cs="Times New Roman"/>
          <w:lang w:val="lt-LT" w:eastAsia="de-DE"/>
        </w:rPr>
        <w:t>Herzbergstr</w:t>
      </w:r>
      <w:proofErr w:type="spellEnd"/>
      <w:r w:rsidRPr="00CD5DC9">
        <w:rPr>
          <w:rFonts w:ascii="Times New Roman" w:eastAsia="Times New Roman" w:hAnsi="Times New Roman" w:cs="Times New Roman"/>
          <w:lang w:val="lt-LT" w:eastAsia="de-DE"/>
        </w:rPr>
        <w:t>. 3</w:t>
      </w:r>
    </w:p>
    <w:p w14:paraId="6106F1EF" w14:textId="77777777" w:rsidR="00C522B7" w:rsidRPr="00CD5DC9" w:rsidRDefault="00C522B7" w:rsidP="00C522B7">
      <w:pPr>
        <w:tabs>
          <w:tab w:val="left" w:pos="284"/>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 xml:space="preserve">61138 </w:t>
      </w:r>
      <w:proofErr w:type="spellStart"/>
      <w:r w:rsidRPr="00CD5DC9">
        <w:rPr>
          <w:rFonts w:ascii="Times New Roman" w:eastAsia="Times New Roman" w:hAnsi="Times New Roman" w:cs="Times New Roman"/>
          <w:lang w:val="lt-LT" w:eastAsia="de-DE"/>
        </w:rPr>
        <w:t>Niederdorfelden</w:t>
      </w:r>
      <w:proofErr w:type="spellEnd"/>
    </w:p>
    <w:p w14:paraId="627C551C" w14:textId="77777777" w:rsidR="00C522B7" w:rsidRPr="00CD5DC9" w:rsidRDefault="00C522B7" w:rsidP="00C522B7">
      <w:pPr>
        <w:tabs>
          <w:tab w:val="left" w:pos="284"/>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Vokietija</w:t>
      </w:r>
    </w:p>
    <w:p w14:paraId="56D9F39B" w14:textId="77777777" w:rsidR="00C522B7" w:rsidRPr="00CD5DC9" w:rsidRDefault="00C522B7" w:rsidP="00C522B7">
      <w:pPr>
        <w:tabs>
          <w:tab w:val="left" w:pos="284"/>
          <w:tab w:val="left" w:pos="567"/>
        </w:tabs>
        <w:spacing w:after="0" w:line="240" w:lineRule="auto"/>
        <w:rPr>
          <w:rFonts w:ascii="Times New Roman" w:eastAsia="Times New Roman" w:hAnsi="Times New Roman" w:cs="Times New Roman"/>
          <w:lang w:val="lt-LT" w:eastAsia="de-DE"/>
        </w:rPr>
      </w:pPr>
    </w:p>
    <w:p w14:paraId="02635263"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lt-LT" w:eastAsia="de-DE"/>
        </w:rPr>
      </w:pPr>
    </w:p>
    <w:p w14:paraId="375C419C" w14:textId="77777777" w:rsidR="00C522B7" w:rsidRPr="00CD5DC9" w:rsidRDefault="00C522B7" w:rsidP="00C522B7">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noProof/>
          <w:lang w:val="lt-LT" w:eastAsia="de-DE"/>
        </w:rPr>
      </w:pPr>
      <w:r w:rsidRPr="00CD5DC9">
        <w:rPr>
          <w:rFonts w:ascii="Times New Roman" w:eastAsia="Times New Roman" w:hAnsi="Times New Roman" w:cs="Times New Roman"/>
          <w:b/>
          <w:noProof/>
          <w:lang w:val="lt-LT" w:eastAsia="de-DE"/>
        </w:rPr>
        <w:t>12.</w:t>
      </w:r>
      <w:r w:rsidRPr="00CD5DC9">
        <w:rPr>
          <w:rFonts w:ascii="Times New Roman" w:eastAsia="Times New Roman" w:hAnsi="Times New Roman" w:cs="Times New Roman"/>
          <w:b/>
          <w:noProof/>
          <w:lang w:val="lt-LT" w:eastAsia="de-DE"/>
        </w:rPr>
        <w:tab/>
        <w:t>REGISTRACIJOS PAŽYMĖJIMO NUMERIS (-IAI)</w:t>
      </w:r>
    </w:p>
    <w:p w14:paraId="694DC681"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lt-LT" w:eastAsia="de-DE"/>
        </w:rPr>
      </w:pPr>
    </w:p>
    <w:p w14:paraId="67C5229F" w14:textId="77777777" w:rsidR="00C522B7" w:rsidRPr="00CD5DC9" w:rsidRDefault="00C522B7" w:rsidP="00C522B7">
      <w:pPr>
        <w:tabs>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noProof/>
          <w:lang w:val="lt-LT" w:eastAsia="de-DE"/>
        </w:rPr>
        <w:t>LT/1/07/0924/001</w:t>
      </w:r>
    </w:p>
    <w:p w14:paraId="10CE0CD9" w14:textId="77777777" w:rsidR="00C522B7" w:rsidRPr="00CD5DC9" w:rsidRDefault="00C522B7" w:rsidP="00C522B7">
      <w:pPr>
        <w:tabs>
          <w:tab w:val="left" w:pos="567"/>
        </w:tabs>
        <w:spacing w:after="0" w:line="240" w:lineRule="auto"/>
        <w:rPr>
          <w:rFonts w:ascii="Times New Roman" w:eastAsia="Times New Roman" w:hAnsi="Times New Roman" w:cs="Times New Roman"/>
          <w:iCs/>
          <w:highlight w:val="lightGray"/>
          <w:lang w:val="lt-LT" w:eastAsia="de-DE"/>
        </w:rPr>
      </w:pPr>
      <w:r w:rsidRPr="00CD5DC9">
        <w:rPr>
          <w:rFonts w:ascii="Times New Roman" w:eastAsia="Times New Roman" w:hAnsi="Times New Roman" w:cs="Times New Roman"/>
          <w:noProof/>
          <w:highlight w:val="lightGray"/>
          <w:lang w:val="lt-LT" w:eastAsia="de-DE"/>
        </w:rPr>
        <w:t>LT/1/07/0924/002</w:t>
      </w:r>
    </w:p>
    <w:p w14:paraId="4BCFA790" w14:textId="77777777" w:rsidR="00C522B7" w:rsidRPr="00CD5DC9" w:rsidRDefault="00C522B7" w:rsidP="00C522B7">
      <w:pPr>
        <w:tabs>
          <w:tab w:val="left" w:pos="567"/>
        </w:tabs>
        <w:spacing w:after="0" w:line="240" w:lineRule="auto"/>
        <w:rPr>
          <w:rFonts w:ascii="Times New Roman" w:eastAsia="Times New Roman" w:hAnsi="Times New Roman" w:cs="Times New Roman"/>
          <w:iCs/>
          <w:highlight w:val="lightGray"/>
          <w:lang w:val="lt-LT" w:eastAsia="de-DE"/>
        </w:rPr>
      </w:pPr>
      <w:r w:rsidRPr="00CD5DC9">
        <w:rPr>
          <w:rFonts w:ascii="Times New Roman" w:eastAsia="Times New Roman" w:hAnsi="Times New Roman" w:cs="Times New Roman"/>
          <w:noProof/>
          <w:highlight w:val="lightGray"/>
          <w:lang w:val="lt-LT" w:eastAsia="de-DE"/>
        </w:rPr>
        <w:t>LT/1/07/0924/003</w:t>
      </w:r>
    </w:p>
    <w:p w14:paraId="785C2B22" w14:textId="77777777" w:rsidR="00C522B7" w:rsidRPr="00CD5DC9" w:rsidRDefault="00C522B7" w:rsidP="00C522B7">
      <w:pPr>
        <w:tabs>
          <w:tab w:val="left" w:pos="567"/>
        </w:tabs>
        <w:spacing w:after="0" w:line="240" w:lineRule="auto"/>
        <w:rPr>
          <w:rFonts w:ascii="Times New Roman" w:eastAsia="Times New Roman" w:hAnsi="Times New Roman" w:cs="Times New Roman"/>
          <w:iCs/>
          <w:highlight w:val="lightGray"/>
          <w:lang w:val="lt-LT" w:eastAsia="de-DE"/>
        </w:rPr>
      </w:pPr>
      <w:r w:rsidRPr="00CD5DC9">
        <w:rPr>
          <w:rFonts w:ascii="Times New Roman" w:eastAsia="Times New Roman" w:hAnsi="Times New Roman" w:cs="Times New Roman"/>
          <w:noProof/>
          <w:highlight w:val="lightGray"/>
          <w:lang w:val="lt-LT" w:eastAsia="de-DE"/>
        </w:rPr>
        <w:t>LT/1/07/0924/004</w:t>
      </w:r>
    </w:p>
    <w:p w14:paraId="02EF9FCE" w14:textId="77777777" w:rsidR="00C522B7" w:rsidRPr="00CD5DC9" w:rsidRDefault="00C522B7" w:rsidP="00C522B7">
      <w:pPr>
        <w:tabs>
          <w:tab w:val="left" w:pos="567"/>
        </w:tabs>
        <w:spacing w:after="0" w:line="240" w:lineRule="auto"/>
        <w:rPr>
          <w:rFonts w:ascii="Times New Roman" w:eastAsia="Times New Roman" w:hAnsi="Times New Roman" w:cs="Times New Roman"/>
          <w:iCs/>
          <w:highlight w:val="lightGray"/>
          <w:lang w:val="lt-LT" w:eastAsia="de-DE"/>
        </w:rPr>
      </w:pPr>
      <w:r w:rsidRPr="00CD5DC9">
        <w:rPr>
          <w:rFonts w:ascii="Times New Roman" w:eastAsia="Times New Roman" w:hAnsi="Times New Roman" w:cs="Times New Roman"/>
          <w:noProof/>
          <w:highlight w:val="lightGray"/>
          <w:lang w:val="lt-LT" w:eastAsia="de-DE"/>
        </w:rPr>
        <w:t>LT/1/07/0924/005</w:t>
      </w:r>
    </w:p>
    <w:p w14:paraId="3DD25D68" w14:textId="77777777" w:rsidR="00C522B7" w:rsidRPr="00CD5DC9" w:rsidRDefault="00C522B7" w:rsidP="00C522B7">
      <w:pPr>
        <w:tabs>
          <w:tab w:val="left" w:pos="567"/>
        </w:tabs>
        <w:spacing w:after="0" w:line="240" w:lineRule="auto"/>
        <w:rPr>
          <w:rFonts w:ascii="Times New Roman" w:eastAsia="Times New Roman" w:hAnsi="Times New Roman" w:cs="Times New Roman"/>
          <w:iCs/>
          <w:highlight w:val="lightGray"/>
          <w:lang w:val="lt-LT" w:eastAsia="de-DE"/>
        </w:rPr>
      </w:pPr>
      <w:r w:rsidRPr="00CD5DC9">
        <w:rPr>
          <w:rFonts w:ascii="Times New Roman" w:eastAsia="Times New Roman" w:hAnsi="Times New Roman" w:cs="Times New Roman"/>
          <w:noProof/>
          <w:highlight w:val="lightGray"/>
          <w:lang w:val="lt-LT" w:eastAsia="de-DE"/>
        </w:rPr>
        <w:t>LT/1/07/0924/006</w:t>
      </w:r>
    </w:p>
    <w:p w14:paraId="4A5621C5" w14:textId="77777777" w:rsidR="00C522B7" w:rsidRPr="00CD5DC9" w:rsidRDefault="00C522B7" w:rsidP="00C522B7">
      <w:pPr>
        <w:tabs>
          <w:tab w:val="left" w:pos="567"/>
        </w:tabs>
        <w:spacing w:after="0" w:line="240" w:lineRule="auto"/>
        <w:rPr>
          <w:rFonts w:ascii="Times New Roman" w:eastAsia="Times New Roman" w:hAnsi="Times New Roman" w:cs="Times New Roman"/>
          <w:iCs/>
          <w:highlight w:val="lightGray"/>
          <w:lang w:val="lt-LT" w:eastAsia="de-DE"/>
        </w:rPr>
      </w:pPr>
      <w:r w:rsidRPr="00CD5DC9">
        <w:rPr>
          <w:rFonts w:ascii="Times New Roman" w:eastAsia="Times New Roman" w:hAnsi="Times New Roman" w:cs="Times New Roman"/>
          <w:noProof/>
          <w:highlight w:val="lightGray"/>
          <w:lang w:val="lt-LT" w:eastAsia="de-DE"/>
        </w:rPr>
        <w:t>LT/1/07/0924/007</w:t>
      </w:r>
    </w:p>
    <w:p w14:paraId="655A5BE1" w14:textId="77777777" w:rsidR="00C522B7" w:rsidRPr="00CD5DC9" w:rsidRDefault="00C522B7" w:rsidP="00C522B7">
      <w:pPr>
        <w:tabs>
          <w:tab w:val="left" w:pos="567"/>
        </w:tabs>
        <w:spacing w:after="0" w:line="240" w:lineRule="auto"/>
        <w:rPr>
          <w:rFonts w:ascii="Times New Roman" w:eastAsia="Times New Roman" w:hAnsi="Times New Roman" w:cs="Times New Roman"/>
          <w:iCs/>
          <w:highlight w:val="lightGray"/>
          <w:lang w:val="lt-LT" w:eastAsia="de-DE"/>
        </w:rPr>
      </w:pPr>
      <w:r w:rsidRPr="00CD5DC9">
        <w:rPr>
          <w:rFonts w:ascii="Times New Roman" w:eastAsia="Times New Roman" w:hAnsi="Times New Roman" w:cs="Times New Roman"/>
          <w:noProof/>
          <w:highlight w:val="lightGray"/>
          <w:lang w:val="lt-LT" w:eastAsia="de-DE"/>
        </w:rPr>
        <w:t>LT/1/07/0924/008</w:t>
      </w:r>
    </w:p>
    <w:p w14:paraId="5683B45B" w14:textId="77777777" w:rsidR="00C522B7" w:rsidRPr="00CD5DC9" w:rsidRDefault="00C522B7" w:rsidP="00C522B7">
      <w:pPr>
        <w:tabs>
          <w:tab w:val="left" w:pos="567"/>
        </w:tabs>
        <w:spacing w:after="0" w:line="240" w:lineRule="auto"/>
        <w:rPr>
          <w:rFonts w:ascii="Times New Roman" w:eastAsia="Times New Roman" w:hAnsi="Times New Roman" w:cs="Times New Roman"/>
          <w:iCs/>
          <w:highlight w:val="lightGray"/>
          <w:lang w:val="lt-LT" w:eastAsia="de-DE"/>
        </w:rPr>
      </w:pPr>
      <w:r w:rsidRPr="00CD5DC9">
        <w:rPr>
          <w:rFonts w:ascii="Times New Roman" w:eastAsia="Times New Roman" w:hAnsi="Times New Roman" w:cs="Times New Roman"/>
          <w:noProof/>
          <w:highlight w:val="lightGray"/>
          <w:lang w:val="lt-LT" w:eastAsia="de-DE"/>
        </w:rPr>
        <w:t>LT/1/07/0924/009</w:t>
      </w:r>
    </w:p>
    <w:p w14:paraId="15AAFD4C" w14:textId="77777777" w:rsidR="00C522B7" w:rsidRPr="00CD5DC9" w:rsidRDefault="00C522B7" w:rsidP="00C522B7">
      <w:pPr>
        <w:tabs>
          <w:tab w:val="left" w:pos="567"/>
        </w:tabs>
        <w:spacing w:after="0" w:line="240" w:lineRule="auto"/>
        <w:rPr>
          <w:rFonts w:ascii="Times New Roman" w:eastAsia="Times New Roman" w:hAnsi="Times New Roman" w:cs="Times New Roman"/>
          <w:iCs/>
          <w:highlight w:val="lightGray"/>
          <w:lang w:val="lt-LT" w:eastAsia="de-DE"/>
        </w:rPr>
      </w:pPr>
      <w:r w:rsidRPr="00CD5DC9">
        <w:rPr>
          <w:rFonts w:ascii="Times New Roman" w:eastAsia="Times New Roman" w:hAnsi="Times New Roman" w:cs="Times New Roman"/>
          <w:noProof/>
          <w:highlight w:val="lightGray"/>
          <w:lang w:val="lt-LT" w:eastAsia="de-DE"/>
        </w:rPr>
        <w:t>LT/1/07/0924/0010</w:t>
      </w:r>
    </w:p>
    <w:p w14:paraId="5BC41836" w14:textId="77777777" w:rsidR="00C522B7" w:rsidRPr="00CD5DC9" w:rsidRDefault="00C522B7" w:rsidP="00C522B7">
      <w:pPr>
        <w:tabs>
          <w:tab w:val="left" w:pos="567"/>
        </w:tabs>
        <w:spacing w:after="0" w:line="240" w:lineRule="auto"/>
        <w:rPr>
          <w:rFonts w:ascii="Times New Roman" w:eastAsia="Times New Roman" w:hAnsi="Times New Roman" w:cs="Times New Roman"/>
          <w:iCs/>
          <w:highlight w:val="lightGray"/>
          <w:lang w:val="lt-LT" w:eastAsia="de-DE"/>
        </w:rPr>
      </w:pPr>
      <w:r w:rsidRPr="00CD5DC9">
        <w:rPr>
          <w:rFonts w:ascii="Times New Roman" w:eastAsia="Times New Roman" w:hAnsi="Times New Roman" w:cs="Times New Roman"/>
          <w:noProof/>
          <w:highlight w:val="lightGray"/>
          <w:lang w:val="lt-LT" w:eastAsia="de-DE"/>
        </w:rPr>
        <w:t>LT/1/07/0924/0011</w:t>
      </w:r>
    </w:p>
    <w:p w14:paraId="0CE1B406" w14:textId="77777777" w:rsidR="00C522B7" w:rsidRPr="00CD5DC9" w:rsidRDefault="00C522B7" w:rsidP="00C522B7">
      <w:pPr>
        <w:tabs>
          <w:tab w:val="left" w:pos="567"/>
        </w:tabs>
        <w:spacing w:after="0" w:line="240" w:lineRule="auto"/>
        <w:rPr>
          <w:rFonts w:ascii="Times New Roman" w:eastAsia="Times New Roman" w:hAnsi="Times New Roman" w:cs="Times New Roman"/>
          <w:iCs/>
          <w:highlight w:val="lightGray"/>
          <w:lang w:val="lt-LT" w:eastAsia="de-DE"/>
        </w:rPr>
      </w:pPr>
      <w:r w:rsidRPr="00CD5DC9">
        <w:rPr>
          <w:rFonts w:ascii="Times New Roman" w:eastAsia="Times New Roman" w:hAnsi="Times New Roman" w:cs="Times New Roman"/>
          <w:noProof/>
          <w:highlight w:val="lightGray"/>
          <w:lang w:val="lt-LT" w:eastAsia="de-DE"/>
        </w:rPr>
        <w:t>LT/1/07/0924/0012</w:t>
      </w:r>
    </w:p>
    <w:p w14:paraId="49C40CF1" w14:textId="77777777" w:rsidR="00C522B7" w:rsidRPr="00CD5DC9" w:rsidRDefault="00C522B7" w:rsidP="00C522B7">
      <w:pPr>
        <w:tabs>
          <w:tab w:val="left" w:pos="567"/>
        </w:tabs>
        <w:spacing w:after="0" w:line="240" w:lineRule="auto"/>
        <w:rPr>
          <w:rFonts w:ascii="Times New Roman" w:eastAsia="Times New Roman" w:hAnsi="Times New Roman" w:cs="Times New Roman"/>
          <w:iCs/>
          <w:lang w:val="lt-LT" w:eastAsia="de-DE"/>
        </w:rPr>
      </w:pPr>
      <w:r w:rsidRPr="00CD5DC9">
        <w:rPr>
          <w:rFonts w:ascii="Times New Roman" w:eastAsia="Times New Roman" w:hAnsi="Times New Roman" w:cs="Times New Roman"/>
          <w:noProof/>
          <w:highlight w:val="lightGray"/>
          <w:lang w:val="lt-LT" w:eastAsia="de-DE"/>
        </w:rPr>
        <w:t>LT/1/07/0924/0013</w:t>
      </w:r>
    </w:p>
    <w:p w14:paraId="01314D53" w14:textId="77777777" w:rsidR="00C522B7" w:rsidRPr="00CD5DC9" w:rsidRDefault="00C522B7" w:rsidP="00C522B7">
      <w:pPr>
        <w:tabs>
          <w:tab w:val="left" w:pos="567"/>
        </w:tabs>
        <w:spacing w:after="0" w:line="240" w:lineRule="auto"/>
        <w:jc w:val="both"/>
        <w:outlineLvl w:val="0"/>
        <w:rPr>
          <w:rFonts w:ascii="Times New Roman" w:eastAsia="Times New Roman" w:hAnsi="Times New Roman" w:cs="Times New Roman"/>
          <w:noProof/>
          <w:lang w:val="pt-PT" w:eastAsia="de-DE"/>
        </w:rPr>
      </w:pPr>
    </w:p>
    <w:p w14:paraId="5B701F79"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7774593E" w14:textId="77777777" w:rsidR="00C522B7" w:rsidRPr="00CD5DC9" w:rsidRDefault="00C522B7" w:rsidP="00C522B7">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noProof/>
          <w:lang w:val="pt-PT" w:eastAsia="de-DE"/>
        </w:rPr>
      </w:pPr>
      <w:r w:rsidRPr="00CD5DC9">
        <w:rPr>
          <w:rFonts w:ascii="Times New Roman" w:eastAsia="Times New Roman" w:hAnsi="Times New Roman" w:cs="Times New Roman"/>
          <w:b/>
          <w:noProof/>
          <w:lang w:val="pt-PT" w:eastAsia="de-DE"/>
        </w:rPr>
        <w:t>13.</w:t>
      </w:r>
      <w:r w:rsidRPr="00CD5DC9">
        <w:rPr>
          <w:rFonts w:ascii="Times New Roman" w:eastAsia="Times New Roman" w:hAnsi="Times New Roman" w:cs="Times New Roman"/>
          <w:b/>
          <w:noProof/>
          <w:lang w:val="pt-PT" w:eastAsia="de-DE"/>
        </w:rPr>
        <w:tab/>
        <w:t>SERIJOS NUMERIS</w:t>
      </w:r>
    </w:p>
    <w:p w14:paraId="4590A798"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597A46A9" w14:textId="77777777" w:rsidR="00C522B7" w:rsidRPr="00CD5DC9" w:rsidRDefault="00C522B7" w:rsidP="00C522B7">
      <w:pPr>
        <w:tabs>
          <w:tab w:val="left" w:pos="567"/>
        </w:tabs>
        <w:spacing w:after="0" w:line="240" w:lineRule="auto"/>
        <w:rPr>
          <w:rFonts w:ascii="Times New Roman" w:eastAsia="Times New Roman" w:hAnsi="Times New Roman" w:cs="Times New Roman"/>
          <w:noProof/>
          <w:lang w:val="pt-PT" w:eastAsia="de-DE"/>
        </w:rPr>
      </w:pPr>
      <w:r w:rsidRPr="00CD5DC9">
        <w:rPr>
          <w:rFonts w:ascii="Times New Roman" w:eastAsia="Times New Roman" w:hAnsi="Times New Roman" w:cs="Times New Roman"/>
          <w:noProof/>
          <w:lang w:val="pt-PT" w:eastAsia="de-DE"/>
        </w:rPr>
        <w:t>Serija</w:t>
      </w:r>
    </w:p>
    <w:p w14:paraId="42F5B66F"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67648F85"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17E2E14C" w14:textId="77777777" w:rsidR="00C522B7" w:rsidRPr="00CD5DC9" w:rsidRDefault="00C522B7" w:rsidP="00C522B7">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noProof/>
          <w:lang w:val="pt-PT" w:eastAsia="de-DE"/>
        </w:rPr>
      </w:pPr>
      <w:r w:rsidRPr="00CD5DC9">
        <w:rPr>
          <w:rFonts w:ascii="Times New Roman" w:eastAsia="Times New Roman" w:hAnsi="Times New Roman" w:cs="Times New Roman"/>
          <w:b/>
          <w:noProof/>
          <w:lang w:val="pt-PT" w:eastAsia="de-DE"/>
        </w:rPr>
        <w:t>14.</w:t>
      </w:r>
      <w:r w:rsidRPr="00CD5DC9">
        <w:rPr>
          <w:rFonts w:ascii="Times New Roman" w:eastAsia="Times New Roman" w:hAnsi="Times New Roman" w:cs="Times New Roman"/>
          <w:b/>
          <w:noProof/>
          <w:lang w:val="pt-PT" w:eastAsia="de-DE"/>
        </w:rPr>
        <w:tab/>
        <w:t>PARDAVIMO (IŠDAVIMO) TVARKA</w:t>
      </w:r>
    </w:p>
    <w:p w14:paraId="75E9DD60"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27DE91A1" w14:textId="77777777" w:rsidR="00C522B7" w:rsidRPr="00CD5DC9" w:rsidRDefault="00C522B7" w:rsidP="00C522B7">
      <w:pPr>
        <w:tabs>
          <w:tab w:val="left" w:pos="567"/>
        </w:tabs>
        <w:spacing w:after="0" w:line="240" w:lineRule="auto"/>
        <w:rPr>
          <w:rFonts w:ascii="Times New Roman" w:eastAsia="Times New Roman" w:hAnsi="Times New Roman" w:cs="Times New Roman"/>
          <w:noProof/>
          <w:lang w:val="pt-PT" w:eastAsia="de-DE"/>
        </w:rPr>
      </w:pPr>
      <w:r w:rsidRPr="00CD5DC9">
        <w:rPr>
          <w:rFonts w:ascii="Times New Roman" w:eastAsia="Times New Roman" w:hAnsi="Times New Roman" w:cs="Times New Roman"/>
          <w:noProof/>
          <w:lang w:val="pt-PT" w:eastAsia="de-DE"/>
        </w:rPr>
        <w:t xml:space="preserve">Nereceptinis </w:t>
      </w:r>
      <w:r>
        <w:rPr>
          <w:rFonts w:ascii="Times New Roman" w:eastAsia="Times New Roman" w:hAnsi="Times New Roman" w:cs="Times New Roman"/>
          <w:noProof/>
          <w:lang w:val="pt-PT" w:eastAsia="de-DE"/>
        </w:rPr>
        <w:t>vaistas</w:t>
      </w:r>
      <w:r w:rsidRPr="00CD5DC9">
        <w:rPr>
          <w:rFonts w:ascii="Times New Roman" w:eastAsia="Times New Roman" w:hAnsi="Times New Roman" w:cs="Times New Roman"/>
          <w:noProof/>
          <w:lang w:val="pt-PT" w:eastAsia="de-DE"/>
        </w:rPr>
        <w:t>.</w:t>
      </w:r>
    </w:p>
    <w:p w14:paraId="20859ABE"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408E28EA"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28C47433" w14:textId="77777777" w:rsidR="00C522B7" w:rsidRPr="00CD5DC9" w:rsidRDefault="00C522B7" w:rsidP="00C522B7">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noProof/>
          <w:lang w:val="pt-PT" w:eastAsia="de-DE"/>
        </w:rPr>
      </w:pPr>
      <w:r w:rsidRPr="00CD5DC9">
        <w:rPr>
          <w:rFonts w:ascii="Times New Roman" w:eastAsia="Times New Roman" w:hAnsi="Times New Roman" w:cs="Times New Roman"/>
          <w:b/>
          <w:noProof/>
          <w:lang w:val="pt-PT" w:eastAsia="de-DE"/>
        </w:rPr>
        <w:t>15.</w:t>
      </w:r>
      <w:r w:rsidRPr="00CD5DC9">
        <w:rPr>
          <w:rFonts w:ascii="Times New Roman" w:eastAsia="Times New Roman" w:hAnsi="Times New Roman" w:cs="Times New Roman"/>
          <w:b/>
          <w:noProof/>
          <w:lang w:val="pt-PT" w:eastAsia="de-DE"/>
        </w:rPr>
        <w:tab/>
        <w:t>VARTOJIMO INSTRUKCIJA</w:t>
      </w:r>
    </w:p>
    <w:p w14:paraId="13AA7E2E"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pt-PT" w:eastAsia="de-DE"/>
        </w:rPr>
      </w:pPr>
    </w:p>
    <w:p w14:paraId="0EB7604A" w14:textId="77777777" w:rsidR="00C522B7" w:rsidRPr="00CD5DC9" w:rsidRDefault="00C522B7" w:rsidP="00C522B7">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iCs/>
          <w:lang w:val="lt-LT" w:eastAsia="de-DE"/>
        </w:rPr>
        <w:t>Trumpalaikis vietinis nepūlingos infekcijos sukelto gerklės skausmo malšinimas</w:t>
      </w:r>
      <w:r w:rsidRPr="00CD5DC9">
        <w:rPr>
          <w:rFonts w:ascii="Times New Roman" w:eastAsia="Times New Roman" w:hAnsi="Times New Roman" w:cs="Times New Roman"/>
          <w:lang w:val="lt-LT" w:eastAsia="de-DE"/>
        </w:rPr>
        <w:t>.</w:t>
      </w:r>
    </w:p>
    <w:p w14:paraId="2BF5A57D" w14:textId="77777777" w:rsidR="00C522B7" w:rsidRPr="00CD5DC9" w:rsidRDefault="00C522B7" w:rsidP="00C522B7">
      <w:pPr>
        <w:tabs>
          <w:tab w:val="left" w:pos="567"/>
        </w:tabs>
        <w:spacing w:after="0" w:line="240" w:lineRule="auto"/>
        <w:rPr>
          <w:rFonts w:ascii="Times New Roman" w:eastAsia="Times New Roman" w:hAnsi="Times New Roman" w:cs="Times New Roman"/>
          <w:lang w:val="lt-LT" w:eastAsia="de-DE"/>
        </w:rPr>
      </w:pPr>
    </w:p>
    <w:p w14:paraId="09DA8581" w14:textId="77777777" w:rsidR="00C522B7" w:rsidRPr="00CD5DC9" w:rsidRDefault="00C522B7" w:rsidP="00C522B7">
      <w:pPr>
        <w:tabs>
          <w:tab w:val="left" w:pos="567"/>
        </w:tabs>
        <w:spacing w:after="0" w:line="240" w:lineRule="auto"/>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lastRenderedPageBreak/>
        <w:t>Suaugusiesiems po 1 kietąją pastilę ne dažniau kaip kas 2 valandas.</w:t>
      </w:r>
      <w:r w:rsidRPr="00CD5DC9">
        <w:rPr>
          <w:rFonts w:ascii="Times New Roman" w:eastAsia="Times New Roman" w:hAnsi="Times New Roman" w:cs="Times New Roman"/>
          <w:lang w:val="lt-LT" w:eastAsia="de-DE"/>
        </w:rPr>
        <w:t xml:space="preserve"> </w:t>
      </w:r>
      <w:r w:rsidRPr="00CD5DC9">
        <w:rPr>
          <w:rFonts w:ascii="Times New Roman" w:eastAsia="Times New Roman" w:hAnsi="Times New Roman" w:cs="Times New Roman"/>
          <w:noProof/>
          <w:lang w:val="lt-LT" w:eastAsia="de-DE"/>
        </w:rPr>
        <w:t>Nevartokite daugiau kaip 6 kietųjų pastilių per parą.</w:t>
      </w:r>
    </w:p>
    <w:p w14:paraId="1F405838" w14:textId="77777777" w:rsidR="00C522B7" w:rsidRPr="00CD5DC9" w:rsidRDefault="00C522B7" w:rsidP="00C522B7">
      <w:pPr>
        <w:tabs>
          <w:tab w:val="left" w:pos="567"/>
        </w:tabs>
        <w:spacing w:after="0" w:line="240" w:lineRule="auto"/>
        <w:rPr>
          <w:rFonts w:ascii="Times New Roman" w:eastAsia="Times New Roman" w:hAnsi="Times New Roman" w:cs="Times New Roman"/>
          <w:noProof/>
          <w:lang w:val="lt-LT" w:eastAsia="de-DE"/>
        </w:rPr>
      </w:pPr>
    </w:p>
    <w:p w14:paraId="02851239" w14:textId="77777777" w:rsidR="00C522B7" w:rsidRPr="00CD5DC9" w:rsidRDefault="00C522B7" w:rsidP="00C522B7">
      <w:pPr>
        <w:tabs>
          <w:tab w:val="left" w:pos="567"/>
        </w:tabs>
        <w:spacing w:after="0" w:line="240" w:lineRule="auto"/>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Nepasitarę su gydytoju, nevartokite </w:t>
      </w:r>
      <w:r w:rsidRPr="00CD5DC9">
        <w:rPr>
          <w:rFonts w:ascii="Times New Roman" w:eastAsia="Times New Roman" w:hAnsi="Times New Roman" w:cs="Times New Roman"/>
          <w:iCs/>
          <w:noProof/>
          <w:lang w:val="lt-LT" w:eastAsia="de-DE"/>
        </w:rPr>
        <w:t xml:space="preserve">Trachilid </w:t>
      </w:r>
      <w:r w:rsidRPr="00CD5DC9">
        <w:rPr>
          <w:rFonts w:ascii="Times New Roman" w:eastAsia="Times New Roman" w:hAnsi="Times New Roman" w:cs="Times New Roman"/>
          <w:noProof/>
          <w:lang w:val="lt-LT" w:eastAsia="de-DE"/>
        </w:rPr>
        <w:t xml:space="preserve">ilgiau kaip 3 dienas. </w:t>
      </w:r>
    </w:p>
    <w:p w14:paraId="4618B8D3"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lt-LT" w:eastAsia="de-DE"/>
        </w:rPr>
      </w:pPr>
    </w:p>
    <w:p w14:paraId="3D773F43" w14:textId="77777777" w:rsidR="00C522B7" w:rsidRPr="00CD5DC9" w:rsidRDefault="00C522B7" w:rsidP="00C522B7">
      <w:pPr>
        <w:tabs>
          <w:tab w:val="left" w:pos="567"/>
        </w:tabs>
        <w:spacing w:after="0" w:line="240" w:lineRule="auto"/>
        <w:jc w:val="both"/>
        <w:rPr>
          <w:rFonts w:ascii="Times New Roman" w:eastAsia="Times New Roman" w:hAnsi="Times New Roman" w:cs="Times New Roman"/>
          <w:noProof/>
          <w:lang w:val="lt-LT" w:eastAsia="de-DE"/>
        </w:rPr>
      </w:pPr>
    </w:p>
    <w:p w14:paraId="22C2B832" w14:textId="77777777" w:rsidR="00C522B7" w:rsidRPr="00CD5DC9" w:rsidRDefault="00C522B7" w:rsidP="00C522B7">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noProof/>
          <w:lang w:val="lt-LT" w:eastAsia="de-DE"/>
        </w:rPr>
      </w:pPr>
      <w:r w:rsidRPr="00CD5DC9">
        <w:rPr>
          <w:rFonts w:ascii="Times New Roman" w:eastAsia="Times New Roman" w:hAnsi="Times New Roman" w:cs="Times New Roman"/>
          <w:b/>
          <w:noProof/>
          <w:lang w:val="lt-LT" w:eastAsia="de-DE"/>
        </w:rPr>
        <w:t>16.</w:t>
      </w:r>
      <w:r w:rsidRPr="00CD5DC9">
        <w:rPr>
          <w:rFonts w:ascii="Times New Roman" w:eastAsia="Times New Roman" w:hAnsi="Times New Roman" w:cs="Times New Roman"/>
          <w:b/>
          <w:noProof/>
          <w:lang w:val="lt-LT" w:eastAsia="de-DE"/>
        </w:rPr>
        <w:tab/>
        <w:t xml:space="preserve">INFORMACIJA BRAILIO RAŠTU </w:t>
      </w:r>
    </w:p>
    <w:p w14:paraId="23211B40" w14:textId="77777777" w:rsidR="00C522B7" w:rsidRPr="00CD5DC9" w:rsidRDefault="00C522B7" w:rsidP="00C522B7">
      <w:pPr>
        <w:tabs>
          <w:tab w:val="left" w:pos="567"/>
        </w:tabs>
        <w:spacing w:after="0" w:line="240" w:lineRule="auto"/>
        <w:ind w:right="113"/>
        <w:jc w:val="both"/>
        <w:rPr>
          <w:rFonts w:ascii="Times New Roman" w:eastAsia="Times New Roman" w:hAnsi="Times New Roman" w:cs="Times New Roman"/>
          <w:noProof/>
          <w:lang w:val="lt-LT" w:eastAsia="de-DE"/>
        </w:rPr>
      </w:pPr>
    </w:p>
    <w:p w14:paraId="481F2BDC"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r>
        <w:rPr>
          <w:rFonts w:ascii="Times New Roman" w:eastAsia="Times New Roman" w:hAnsi="Times New Roman" w:cs="Times New Roman"/>
          <w:noProof/>
          <w:lang w:val="lt-LT" w:eastAsia="de-DE"/>
        </w:rPr>
        <w:t>TRACHILID</w:t>
      </w:r>
    </w:p>
    <w:p w14:paraId="6EE266F1"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7E942B73"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1553DD61"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4D609CCB"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0E6BE753"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5C960AE1"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032C4EA1"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55D137C0"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5654A29C"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07EF0DB2"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78ED2307"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3C65BAAE"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25B777DC"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0A7DF3D0"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1CFF3194"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051DCB64"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63107FE3"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0B070906"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27F1F1B0"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07D1C3DC"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15537703"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3E096862"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09F65D95"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4B70D8C5"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4338EDE2"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7A0ADBA7"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0D998CBC"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56B8AD89"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05E6452D"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6DF8921B"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740A0FF0"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41126D63" w14:textId="77777777" w:rsidR="00C522B7"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7AFB4AE6" w14:textId="77777777" w:rsidR="00C522B7" w:rsidRDefault="00C522B7" w:rsidP="00C522B7">
      <w:pPr>
        <w:rPr>
          <w:rFonts w:ascii="Times New Roman" w:eastAsia="Times New Roman" w:hAnsi="Times New Roman" w:cs="Times New Roman"/>
          <w:noProof/>
          <w:lang w:val="lt-LT" w:eastAsia="de-DE"/>
        </w:rPr>
      </w:pPr>
      <w:r>
        <w:rPr>
          <w:rFonts w:ascii="Times New Roman" w:eastAsia="Times New Roman" w:hAnsi="Times New Roman" w:cs="Times New Roman"/>
          <w:noProof/>
          <w:lang w:val="lt-LT" w:eastAsia="de-DE"/>
        </w:rPr>
        <w:br w:type="page"/>
      </w:r>
    </w:p>
    <w:p w14:paraId="157554E4" w14:textId="77777777" w:rsidR="00C522B7" w:rsidRPr="00993BB2" w:rsidRDefault="00C522B7" w:rsidP="00C522B7">
      <w:pPr>
        <w:tabs>
          <w:tab w:val="left" w:pos="567"/>
        </w:tabs>
        <w:spacing w:after="0" w:line="260" w:lineRule="exact"/>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C522B7" w:rsidRPr="00993BB2" w14:paraId="5811376D" w14:textId="77777777" w:rsidTr="007073F3">
        <w:trPr>
          <w:trHeight w:val="785"/>
        </w:trPr>
        <w:tc>
          <w:tcPr>
            <w:tcW w:w="9287" w:type="dxa"/>
            <w:tcBorders>
              <w:top w:val="single" w:sz="4" w:space="0" w:color="auto"/>
              <w:left w:val="single" w:sz="4" w:space="0" w:color="auto"/>
              <w:bottom w:val="single" w:sz="4" w:space="0" w:color="auto"/>
              <w:right w:val="single" w:sz="4" w:space="0" w:color="auto"/>
            </w:tcBorders>
          </w:tcPr>
          <w:p w14:paraId="514661B4" w14:textId="77777777" w:rsidR="00C522B7" w:rsidRPr="00993BB2" w:rsidRDefault="00C522B7" w:rsidP="007073F3">
            <w:pPr>
              <w:tabs>
                <w:tab w:val="left" w:pos="567"/>
              </w:tabs>
              <w:spacing w:after="0" w:line="260" w:lineRule="exact"/>
              <w:jc w:val="both"/>
              <w:rPr>
                <w:rFonts w:ascii="Times New Roman" w:eastAsia="Times New Roman" w:hAnsi="Times New Roman" w:cs="Times New Roman"/>
                <w:b/>
                <w:lang w:val="lt-LT"/>
              </w:rPr>
            </w:pPr>
            <w:r w:rsidRPr="00993BB2">
              <w:rPr>
                <w:rFonts w:ascii="Times New Roman" w:eastAsia="Times New Roman" w:hAnsi="Times New Roman" w:cs="Times New Roman"/>
                <w:b/>
                <w:lang w:val="lt-LT" w:eastAsia="de-DE"/>
              </w:rPr>
              <w:t>MINIMALI INFORMACIJA ANT LIZDINIŲ PLOKŠTELIŲ ARBA DVISLUOKSNIŲ</w:t>
            </w:r>
          </w:p>
          <w:p w14:paraId="141F1D0C" w14:textId="77777777" w:rsidR="00C522B7" w:rsidRPr="00993BB2" w:rsidRDefault="00C522B7" w:rsidP="007073F3">
            <w:pPr>
              <w:tabs>
                <w:tab w:val="left" w:pos="567"/>
              </w:tabs>
              <w:spacing w:after="0" w:line="260" w:lineRule="exact"/>
              <w:jc w:val="both"/>
              <w:rPr>
                <w:rFonts w:ascii="Times New Roman" w:eastAsia="Times New Roman" w:hAnsi="Times New Roman" w:cs="Times New Roman"/>
                <w:b/>
                <w:lang w:val="lt-LT" w:eastAsia="de-DE"/>
              </w:rPr>
            </w:pPr>
            <w:r w:rsidRPr="00993BB2">
              <w:rPr>
                <w:rFonts w:ascii="Times New Roman" w:eastAsia="Times New Roman" w:hAnsi="Times New Roman" w:cs="Times New Roman"/>
                <w:b/>
                <w:lang w:val="lt-LT" w:eastAsia="de-DE"/>
              </w:rPr>
              <w:t>JUOSTELIŲ</w:t>
            </w:r>
          </w:p>
          <w:p w14:paraId="08AA02FF" w14:textId="77777777" w:rsidR="00C522B7" w:rsidRPr="00993BB2" w:rsidRDefault="00C522B7" w:rsidP="007073F3">
            <w:pPr>
              <w:tabs>
                <w:tab w:val="left" w:pos="567"/>
              </w:tabs>
              <w:spacing w:after="0" w:line="260" w:lineRule="exact"/>
              <w:jc w:val="both"/>
              <w:rPr>
                <w:rFonts w:ascii="Times New Roman" w:eastAsia="Times New Roman" w:hAnsi="Times New Roman" w:cs="Times New Roman"/>
                <w:b/>
                <w:lang w:val="lt-LT" w:eastAsia="de-DE"/>
              </w:rPr>
            </w:pPr>
          </w:p>
          <w:p w14:paraId="7D41957F" w14:textId="77777777" w:rsidR="00C522B7" w:rsidRPr="00993BB2" w:rsidRDefault="00C522B7" w:rsidP="007073F3">
            <w:pPr>
              <w:tabs>
                <w:tab w:val="left" w:pos="567"/>
              </w:tabs>
              <w:spacing w:after="0" w:line="260" w:lineRule="exact"/>
              <w:jc w:val="both"/>
              <w:rPr>
                <w:rFonts w:ascii="Times New Roman" w:eastAsia="Times New Roman" w:hAnsi="Times New Roman" w:cs="Times New Roman"/>
                <w:b/>
                <w:lang w:val="lt-LT"/>
              </w:rPr>
            </w:pPr>
            <w:r w:rsidRPr="00993BB2">
              <w:rPr>
                <w:rFonts w:ascii="Times New Roman" w:eastAsia="Times New Roman" w:hAnsi="Times New Roman" w:cs="Times New Roman"/>
                <w:b/>
                <w:lang w:val="lt-LT" w:eastAsia="de-DE"/>
              </w:rPr>
              <w:t>LIZDINĖ PLOKŠTELĖ</w:t>
            </w:r>
          </w:p>
        </w:tc>
      </w:tr>
    </w:tbl>
    <w:p w14:paraId="2788280A" w14:textId="77777777" w:rsidR="00C522B7" w:rsidRPr="00993BB2" w:rsidRDefault="00C522B7" w:rsidP="00C522B7">
      <w:pPr>
        <w:tabs>
          <w:tab w:val="left" w:pos="567"/>
          <w:tab w:val="left" w:pos="708"/>
        </w:tabs>
        <w:spacing w:after="0" w:line="240" w:lineRule="auto"/>
        <w:jc w:val="both"/>
        <w:rPr>
          <w:rFonts w:ascii="Times New Roman" w:eastAsia="Times New Roman" w:hAnsi="Times New Roman" w:cs="Times New Roman"/>
          <w:b/>
          <w:lang w:val="lt-LT"/>
        </w:rPr>
      </w:pPr>
    </w:p>
    <w:p w14:paraId="2D74E080" w14:textId="77777777" w:rsidR="00C522B7" w:rsidRPr="00993BB2" w:rsidRDefault="00C522B7" w:rsidP="00C522B7">
      <w:pPr>
        <w:tabs>
          <w:tab w:val="left" w:pos="567"/>
          <w:tab w:val="left" w:pos="708"/>
        </w:tabs>
        <w:spacing w:after="0" w:line="240" w:lineRule="auto"/>
        <w:jc w:val="both"/>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C522B7" w:rsidRPr="00993BB2" w14:paraId="4DC3894C" w14:textId="77777777" w:rsidTr="007073F3">
        <w:tc>
          <w:tcPr>
            <w:tcW w:w="9287" w:type="dxa"/>
            <w:tcBorders>
              <w:top w:val="single" w:sz="4" w:space="0" w:color="auto"/>
              <w:left w:val="single" w:sz="4" w:space="0" w:color="auto"/>
              <w:bottom w:val="single" w:sz="4" w:space="0" w:color="auto"/>
              <w:right w:val="single" w:sz="4" w:space="0" w:color="auto"/>
            </w:tcBorders>
          </w:tcPr>
          <w:p w14:paraId="77D5524F" w14:textId="77777777" w:rsidR="00C522B7" w:rsidRPr="00993BB2" w:rsidRDefault="00C522B7" w:rsidP="007073F3">
            <w:pPr>
              <w:tabs>
                <w:tab w:val="left" w:pos="142"/>
                <w:tab w:val="left" w:pos="567"/>
              </w:tabs>
              <w:spacing w:after="0" w:line="240" w:lineRule="auto"/>
              <w:ind w:left="567" w:hanging="567"/>
              <w:jc w:val="both"/>
              <w:rPr>
                <w:rFonts w:ascii="Times New Roman" w:eastAsia="Times New Roman" w:hAnsi="Times New Roman" w:cs="Times New Roman"/>
                <w:b/>
                <w:lang w:val="lt-LT"/>
              </w:rPr>
            </w:pPr>
            <w:r w:rsidRPr="00993BB2">
              <w:rPr>
                <w:rFonts w:ascii="Times New Roman" w:eastAsia="Times New Roman" w:hAnsi="Times New Roman" w:cs="Times New Roman"/>
                <w:b/>
                <w:lang w:val="lt-LT" w:eastAsia="de-DE"/>
              </w:rPr>
              <w:t>1.</w:t>
            </w:r>
            <w:r w:rsidRPr="00993BB2">
              <w:rPr>
                <w:rFonts w:ascii="Times New Roman" w:eastAsia="Times New Roman" w:hAnsi="Times New Roman" w:cs="Times New Roman"/>
                <w:b/>
                <w:lang w:val="lt-LT" w:eastAsia="de-DE"/>
              </w:rPr>
              <w:tab/>
              <w:t>VAISTINIO PREPARATO PAVADINIMAS</w:t>
            </w:r>
          </w:p>
        </w:tc>
      </w:tr>
    </w:tbl>
    <w:p w14:paraId="61771853" w14:textId="77777777" w:rsidR="00C522B7" w:rsidRPr="00993BB2" w:rsidRDefault="00C522B7" w:rsidP="00C522B7">
      <w:pPr>
        <w:tabs>
          <w:tab w:val="left" w:pos="567"/>
          <w:tab w:val="left" w:pos="708"/>
        </w:tabs>
        <w:spacing w:after="0" w:line="240" w:lineRule="auto"/>
        <w:ind w:left="567" w:hanging="567"/>
        <w:jc w:val="both"/>
        <w:rPr>
          <w:rFonts w:ascii="Times New Roman" w:eastAsia="Times New Roman" w:hAnsi="Times New Roman" w:cs="Times New Roman"/>
          <w:lang w:val="lt-LT"/>
        </w:rPr>
      </w:pPr>
    </w:p>
    <w:p w14:paraId="30ED21B0" w14:textId="77777777" w:rsidR="00C522B7" w:rsidRPr="00993BB2" w:rsidRDefault="00C522B7" w:rsidP="00C522B7">
      <w:pPr>
        <w:tabs>
          <w:tab w:val="left" w:pos="567"/>
          <w:tab w:val="left" w:pos="708"/>
        </w:tabs>
        <w:spacing w:after="0" w:line="240" w:lineRule="auto"/>
        <w:jc w:val="both"/>
        <w:rPr>
          <w:rFonts w:ascii="Times New Roman" w:eastAsia="Times New Roman" w:hAnsi="Times New Roman" w:cs="Times New Roman"/>
          <w:iCs/>
          <w:lang w:val="lt-LT"/>
        </w:rPr>
      </w:pPr>
      <w:proofErr w:type="spellStart"/>
      <w:r w:rsidRPr="00993BB2">
        <w:rPr>
          <w:rFonts w:ascii="Times New Roman" w:eastAsia="Times New Roman" w:hAnsi="Times New Roman" w:cs="Times New Roman"/>
          <w:iCs/>
          <w:lang w:val="lt-LT"/>
        </w:rPr>
        <w:t>Trachilid</w:t>
      </w:r>
      <w:proofErr w:type="spellEnd"/>
      <w:r w:rsidRPr="00993BB2">
        <w:rPr>
          <w:rFonts w:ascii="Times New Roman" w:eastAsia="Times New Roman" w:hAnsi="Times New Roman" w:cs="Times New Roman"/>
          <w:iCs/>
          <w:lang w:val="lt-LT"/>
        </w:rPr>
        <w:t xml:space="preserve"> 8 mg kietosios pastilės</w:t>
      </w:r>
    </w:p>
    <w:p w14:paraId="1432283E" w14:textId="77777777" w:rsidR="00C522B7" w:rsidRPr="00993BB2" w:rsidRDefault="00C522B7" w:rsidP="00C522B7">
      <w:pPr>
        <w:tabs>
          <w:tab w:val="left" w:pos="567"/>
          <w:tab w:val="left" w:pos="708"/>
        </w:tabs>
        <w:spacing w:after="0" w:line="240" w:lineRule="auto"/>
        <w:jc w:val="both"/>
        <w:rPr>
          <w:rFonts w:ascii="Times New Roman" w:eastAsia="Times New Roman" w:hAnsi="Times New Roman" w:cs="Times New Roman"/>
          <w:lang w:val="lt-LT"/>
        </w:rPr>
      </w:pPr>
      <w:proofErr w:type="spellStart"/>
      <w:r>
        <w:rPr>
          <w:rFonts w:ascii="Times New Roman" w:eastAsia="Times New Roman" w:hAnsi="Times New Roman" w:cs="Times New Roman"/>
          <w:i/>
          <w:lang w:val="lt-LT" w:eastAsia="de-DE"/>
        </w:rPr>
        <w:t>l</w:t>
      </w:r>
      <w:r w:rsidRPr="002061C5">
        <w:rPr>
          <w:rFonts w:ascii="Times New Roman" w:eastAsia="Times New Roman" w:hAnsi="Times New Roman" w:cs="Times New Roman"/>
          <w:i/>
          <w:lang w:val="lt-LT" w:eastAsia="de-DE"/>
        </w:rPr>
        <w:t>idocaini</w:t>
      </w:r>
      <w:proofErr w:type="spellEnd"/>
      <w:r w:rsidRPr="002061C5">
        <w:rPr>
          <w:rFonts w:ascii="Times New Roman" w:eastAsia="Times New Roman" w:hAnsi="Times New Roman" w:cs="Times New Roman"/>
          <w:i/>
          <w:lang w:val="lt-LT" w:eastAsia="de-DE"/>
        </w:rPr>
        <w:t xml:space="preserve"> </w:t>
      </w:r>
      <w:proofErr w:type="spellStart"/>
      <w:r w:rsidRPr="002061C5">
        <w:rPr>
          <w:rFonts w:ascii="Times New Roman" w:eastAsia="Times New Roman" w:hAnsi="Times New Roman" w:cs="Times New Roman"/>
          <w:i/>
          <w:lang w:val="lt-LT" w:eastAsia="de-DE"/>
        </w:rPr>
        <w:t>hydrochloridum</w:t>
      </w:r>
      <w:proofErr w:type="spellEnd"/>
    </w:p>
    <w:p w14:paraId="633E9B0D" w14:textId="77777777" w:rsidR="00C522B7" w:rsidRPr="00993BB2" w:rsidRDefault="00C522B7" w:rsidP="00C522B7">
      <w:pPr>
        <w:tabs>
          <w:tab w:val="left" w:pos="567"/>
          <w:tab w:val="left" w:pos="708"/>
        </w:tabs>
        <w:spacing w:after="0" w:line="240" w:lineRule="auto"/>
        <w:jc w:val="both"/>
        <w:rPr>
          <w:rFonts w:ascii="Times New Roman" w:eastAsia="Times New Roman" w:hAnsi="Times New Roman" w:cs="Times New Roman"/>
          <w:b/>
          <w:lang w:val="lt-LT"/>
        </w:rPr>
      </w:pPr>
    </w:p>
    <w:p w14:paraId="73CF3B54" w14:textId="77777777" w:rsidR="00C522B7" w:rsidRPr="00993BB2" w:rsidRDefault="00C522B7" w:rsidP="00C522B7">
      <w:pPr>
        <w:tabs>
          <w:tab w:val="left" w:pos="567"/>
          <w:tab w:val="left" w:pos="708"/>
        </w:tabs>
        <w:spacing w:after="0" w:line="240" w:lineRule="auto"/>
        <w:jc w:val="both"/>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C522B7" w:rsidRPr="00993BB2" w14:paraId="2FD9E2BB" w14:textId="77777777" w:rsidTr="007073F3">
        <w:tc>
          <w:tcPr>
            <w:tcW w:w="9287" w:type="dxa"/>
            <w:tcBorders>
              <w:top w:val="single" w:sz="4" w:space="0" w:color="auto"/>
              <w:left w:val="single" w:sz="4" w:space="0" w:color="auto"/>
              <w:bottom w:val="single" w:sz="4" w:space="0" w:color="auto"/>
              <w:right w:val="single" w:sz="4" w:space="0" w:color="auto"/>
            </w:tcBorders>
          </w:tcPr>
          <w:p w14:paraId="7023FE26" w14:textId="77777777" w:rsidR="00C522B7" w:rsidRPr="00993BB2" w:rsidRDefault="00C522B7" w:rsidP="007073F3">
            <w:pPr>
              <w:tabs>
                <w:tab w:val="left" w:pos="142"/>
                <w:tab w:val="left" w:pos="567"/>
              </w:tabs>
              <w:spacing w:after="0" w:line="240" w:lineRule="auto"/>
              <w:ind w:left="567" w:hanging="567"/>
              <w:jc w:val="both"/>
              <w:rPr>
                <w:rFonts w:ascii="Times New Roman" w:eastAsia="Times New Roman" w:hAnsi="Times New Roman" w:cs="Times New Roman"/>
                <w:b/>
                <w:lang w:val="lt-LT"/>
              </w:rPr>
            </w:pPr>
            <w:r w:rsidRPr="00993BB2">
              <w:rPr>
                <w:rFonts w:ascii="Times New Roman" w:eastAsia="Times New Roman" w:hAnsi="Times New Roman" w:cs="Times New Roman"/>
                <w:b/>
                <w:lang w:val="lt-LT" w:eastAsia="de-DE"/>
              </w:rPr>
              <w:t>2.</w:t>
            </w:r>
            <w:r w:rsidRPr="00993BB2">
              <w:rPr>
                <w:rFonts w:ascii="Times New Roman" w:eastAsia="Times New Roman" w:hAnsi="Times New Roman" w:cs="Times New Roman"/>
                <w:b/>
                <w:lang w:val="lt-LT" w:eastAsia="de-DE"/>
              </w:rPr>
              <w:tab/>
              <w:t>RINKODAROS TEISĖS TURĖTOJO PAVADINIMAS</w:t>
            </w:r>
          </w:p>
        </w:tc>
      </w:tr>
    </w:tbl>
    <w:p w14:paraId="54DBDB33" w14:textId="77777777" w:rsidR="00C522B7" w:rsidRPr="00993BB2" w:rsidRDefault="00C522B7" w:rsidP="00C522B7">
      <w:pPr>
        <w:tabs>
          <w:tab w:val="left" w:pos="567"/>
          <w:tab w:val="left" w:pos="708"/>
        </w:tabs>
        <w:spacing w:after="0" w:line="240" w:lineRule="auto"/>
        <w:jc w:val="both"/>
        <w:rPr>
          <w:rFonts w:ascii="Times New Roman" w:eastAsia="Times New Roman" w:hAnsi="Times New Roman" w:cs="Times New Roman"/>
          <w:b/>
          <w:lang w:val="lt-LT"/>
        </w:rPr>
      </w:pPr>
    </w:p>
    <w:p w14:paraId="1175275F" w14:textId="77777777" w:rsidR="00C522B7" w:rsidRPr="00993BB2" w:rsidRDefault="00C522B7" w:rsidP="00C522B7">
      <w:pPr>
        <w:tabs>
          <w:tab w:val="left" w:pos="567"/>
        </w:tabs>
        <w:spacing w:after="0" w:line="240" w:lineRule="auto"/>
        <w:ind w:left="567" w:hanging="567"/>
        <w:jc w:val="both"/>
        <w:rPr>
          <w:rFonts w:ascii="Times New Roman" w:eastAsia="Times New Roman" w:hAnsi="Times New Roman" w:cs="Times New Roman"/>
          <w:lang w:val="lt-LT" w:eastAsia="de-DE"/>
        </w:rPr>
      </w:pPr>
      <w:r w:rsidRPr="00993BB2">
        <w:rPr>
          <w:rFonts w:ascii="Times New Roman" w:eastAsia="Times New Roman" w:hAnsi="Times New Roman" w:cs="Times New Roman"/>
          <w:noProof/>
          <w:lang w:val="en-GB" w:eastAsia="de-DE"/>
        </w:rPr>
        <w:t>Engelhard Arzneimittel</w:t>
      </w:r>
    </w:p>
    <w:p w14:paraId="567413F1" w14:textId="77777777" w:rsidR="00C522B7" w:rsidRPr="00993BB2" w:rsidRDefault="00C522B7" w:rsidP="00C522B7">
      <w:pPr>
        <w:tabs>
          <w:tab w:val="left" w:pos="567"/>
        </w:tabs>
        <w:spacing w:after="0" w:line="240" w:lineRule="auto"/>
        <w:ind w:left="567" w:hanging="567"/>
        <w:jc w:val="both"/>
        <w:rPr>
          <w:rFonts w:ascii="Times New Roman" w:eastAsia="Times New Roman" w:hAnsi="Times New Roman" w:cs="Times New Roman"/>
          <w:lang w:val="lt-LT" w:eastAsia="de-DE"/>
        </w:rPr>
      </w:pPr>
    </w:p>
    <w:p w14:paraId="3E2DF9BD" w14:textId="77777777" w:rsidR="00C522B7" w:rsidRPr="00993BB2" w:rsidRDefault="00C522B7" w:rsidP="00C522B7">
      <w:pPr>
        <w:tabs>
          <w:tab w:val="left" w:pos="567"/>
          <w:tab w:val="left" w:pos="708"/>
        </w:tabs>
        <w:spacing w:after="0" w:line="240" w:lineRule="auto"/>
        <w:jc w:val="both"/>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C522B7" w:rsidRPr="00993BB2" w14:paraId="2008F77C" w14:textId="77777777" w:rsidTr="007073F3">
        <w:tc>
          <w:tcPr>
            <w:tcW w:w="9287" w:type="dxa"/>
            <w:tcBorders>
              <w:top w:val="single" w:sz="4" w:space="0" w:color="auto"/>
              <w:left w:val="single" w:sz="4" w:space="0" w:color="auto"/>
              <w:bottom w:val="single" w:sz="4" w:space="0" w:color="auto"/>
              <w:right w:val="single" w:sz="4" w:space="0" w:color="auto"/>
            </w:tcBorders>
          </w:tcPr>
          <w:p w14:paraId="04D2A4CD" w14:textId="77777777" w:rsidR="00C522B7" w:rsidRPr="00993BB2" w:rsidRDefault="00C522B7" w:rsidP="007073F3">
            <w:pPr>
              <w:tabs>
                <w:tab w:val="left" w:pos="142"/>
                <w:tab w:val="left" w:pos="567"/>
              </w:tabs>
              <w:spacing w:after="0" w:line="240" w:lineRule="auto"/>
              <w:ind w:left="567" w:hanging="567"/>
              <w:jc w:val="both"/>
              <w:rPr>
                <w:rFonts w:ascii="Times New Roman" w:eastAsia="Times New Roman" w:hAnsi="Times New Roman" w:cs="Times New Roman"/>
                <w:b/>
                <w:lang w:val="lt-LT"/>
              </w:rPr>
            </w:pPr>
            <w:r w:rsidRPr="00993BB2">
              <w:rPr>
                <w:rFonts w:ascii="Times New Roman" w:eastAsia="Times New Roman" w:hAnsi="Times New Roman" w:cs="Times New Roman"/>
                <w:b/>
                <w:lang w:val="lt-LT" w:eastAsia="de-DE"/>
              </w:rPr>
              <w:t>3.</w:t>
            </w:r>
            <w:r w:rsidRPr="00993BB2">
              <w:rPr>
                <w:rFonts w:ascii="Times New Roman" w:eastAsia="Times New Roman" w:hAnsi="Times New Roman" w:cs="Times New Roman"/>
                <w:b/>
                <w:lang w:val="lt-LT" w:eastAsia="de-DE"/>
              </w:rPr>
              <w:tab/>
              <w:t>TINKAMUMO LAIKAS</w:t>
            </w:r>
          </w:p>
        </w:tc>
      </w:tr>
    </w:tbl>
    <w:p w14:paraId="130B0D91" w14:textId="77777777" w:rsidR="00C522B7" w:rsidRPr="00993BB2" w:rsidRDefault="00C522B7" w:rsidP="00C522B7">
      <w:pPr>
        <w:tabs>
          <w:tab w:val="left" w:pos="567"/>
          <w:tab w:val="left" w:pos="708"/>
        </w:tabs>
        <w:spacing w:after="0" w:line="240" w:lineRule="auto"/>
        <w:jc w:val="both"/>
        <w:rPr>
          <w:rFonts w:ascii="Times New Roman" w:eastAsia="Times New Roman" w:hAnsi="Times New Roman" w:cs="Times New Roman"/>
          <w:lang w:val="lt-LT"/>
        </w:rPr>
      </w:pPr>
    </w:p>
    <w:p w14:paraId="2A142C06" w14:textId="77777777" w:rsidR="00C522B7" w:rsidRPr="00993BB2" w:rsidRDefault="00C522B7" w:rsidP="00C522B7">
      <w:pPr>
        <w:tabs>
          <w:tab w:val="left" w:pos="567"/>
          <w:tab w:val="left" w:pos="708"/>
        </w:tabs>
        <w:spacing w:after="0" w:line="240" w:lineRule="auto"/>
        <w:jc w:val="both"/>
        <w:rPr>
          <w:rFonts w:ascii="Times New Roman" w:eastAsia="Times New Roman" w:hAnsi="Times New Roman" w:cs="Times New Roman"/>
          <w:lang w:val="lt-LT"/>
        </w:rPr>
      </w:pPr>
      <w:r w:rsidRPr="00993BB2">
        <w:rPr>
          <w:rFonts w:ascii="Times New Roman" w:eastAsia="Times New Roman" w:hAnsi="Times New Roman" w:cs="Times New Roman"/>
          <w:lang w:val="lt-LT" w:eastAsia="de-DE"/>
        </w:rPr>
        <w:t>EXP {mm/MMMM}</w:t>
      </w:r>
    </w:p>
    <w:p w14:paraId="62E9AC6F" w14:textId="77777777" w:rsidR="00C522B7" w:rsidRPr="00993BB2" w:rsidRDefault="00C522B7" w:rsidP="00C522B7">
      <w:pPr>
        <w:tabs>
          <w:tab w:val="left" w:pos="567"/>
          <w:tab w:val="left" w:pos="708"/>
        </w:tabs>
        <w:spacing w:after="0" w:line="240" w:lineRule="auto"/>
        <w:jc w:val="both"/>
        <w:rPr>
          <w:rFonts w:ascii="Times New Roman" w:eastAsia="Times New Roman" w:hAnsi="Times New Roman" w:cs="Times New Roman"/>
          <w:lang w:val="lt-LT"/>
        </w:rPr>
      </w:pPr>
    </w:p>
    <w:p w14:paraId="3988F864" w14:textId="77777777" w:rsidR="00C522B7" w:rsidRPr="00993BB2" w:rsidRDefault="00C522B7" w:rsidP="00C522B7">
      <w:pPr>
        <w:tabs>
          <w:tab w:val="left" w:pos="567"/>
          <w:tab w:val="left" w:pos="708"/>
        </w:tabs>
        <w:spacing w:after="0" w:line="240" w:lineRule="auto"/>
        <w:jc w:val="both"/>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C522B7" w:rsidRPr="00993BB2" w14:paraId="65BFA585" w14:textId="77777777" w:rsidTr="007073F3">
        <w:tc>
          <w:tcPr>
            <w:tcW w:w="9287" w:type="dxa"/>
            <w:tcBorders>
              <w:top w:val="single" w:sz="4" w:space="0" w:color="auto"/>
              <w:left w:val="single" w:sz="4" w:space="0" w:color="auto"/>
              <w:bottom w:val="single" w:sz="4" w:space="0" w:color="auto"/>
              <w:right w:val="single" w:sz="4" w:space="0" w:color="auto"/>
            </w:tcBorders>
          </w:tcPr>
          <w:p w14:paraId="56ADD48A" w14:textId="77777777" w:rsidR="00C522B7" w:rsidRPr="00993BB2" w:rsidRDefault="00C522B7" w:rsidP="007073F3">
            <w:pPr>
              <w:tabs>
                <w:tab w:val="left" w:pos="142"/>
                <w:tab w:val="left" w:pos="567"/>
              </w:tabs>
              <w:spacing w:after="0" w:line="240" w:lineRule="auto"/>
              <w:ind w:left="567" w:hanging="567"/>
              <w:jc w:val="both"/>
              <w:rPr>
                <w:rFonts w:ascii="Times New Roman" w:eastAsia="Times New Roman" w:hAnsi="Times New Roman" w:cs="Times New Roman"/>
                <w:b/>
                <w:lang w:val="lt-LT"/>
              </w:rPr>
            </w:pPr>
            <w:r w:rsidRPr="00993BB2">
              <w:rPr>
                <w:rFonts w:ascii="Times New Roman" w:eastAsia="Times New Roman" w:hAnsi="Times New Roman" w:cs="Times New Roman"/>
                <w:b/>
                <w:lang w:val="lt-LT" w:eastAsia="de-DE"/>
              </w:rPr>
              <w:t>4.</w:t>
            </w:r>
            <w:r w:rsidRPr="00993BB2">
              <w:rPr>
                <w:rFonts w:ascii="Times New Roman" w:eastAsia="Times New Roman" w:hAnsi="Times New Roman" w:cs="Times New Roman"/>
                <w:b/>
                <w:lang w:val="lt-LT" w:eastAsia="de-DE"/>
              </w:rPr>
              <w:tab/>
              <w:t>SERIJOS NUMERIS</w:t>
            </w:r>
          </w:p>
        </w:tc>
      </w:tr>
    </w:tbl>
    <w:p w14:paraId="043DD508" w14:textId="77777777" w:rsidR="00C522B7" w:rsidRPr="00993BB2" w:rsidRDefault="00C522B7" w:rsidP="00C522B7">
      <w:pPr>
        <w:tabs>
          <w:tab w:val="left" w:pos="567"/>
          <w:tab w:val="left" w:pos="708"/>
        </w:tabs>
        <w:spacing w:after="0" w:line="240" w:lineRule="auto"/>
        <w:ind w:right="113"/>
        <w:jc w:val="both"/>
        <w:rPr>
          <w:rFonts w:ascii="Times New Roman" w:eastAsia="Times New Roman" w:hAnsi="Times New Roman" w:cs="Times New Roman"/>
          <w:lang w:val="lt-LT"/>
        </w:rPr>
      </w:pPr>
    </w:p>
    <w:p w14:paraId="53225518" w14:textId="77777777" w:rsidR="00C522B7" w:rsidRPr="00993BB2" w:rsidRDefault="00C522B7" w:rsidP="00C522B7">
      <w:pPr>
        <w:tabs>
          <w:tab w:val="left" w:pos="567"/>
          <w:tab w:val="left" w:pos="708"/>
        </w:tabs>
        <w:spacing w:after="0" w:line="240" w:lineRule="auto"/>
        <w:ind w:right="113"/>
        <w:jc w:val="both"/>
        <w:rPr>
          <w:rFonts w:ascii="Times New Roman" w:eastAsia="Times New Roman" w:hAnsi="Times New Roman" w:cs="Times New Roman"/>
          <w:lang w:val="lt-LT"/>
        </w:rPr>
      </w:pPr>
      <w:proofErr w:type="spellStart"/>
      <w:r w:rsidRPr="00993BB2">
        <w:rPr>
          <w:rFonts w:ascii="Times New Roman" w:eastAsia="Times New Roman" w:hAnsi="Times New Roman" w:cs="Times New Roman"/>
          <w:lang w:val="lt-LT" w:eastAsia="de-DE"/>
        </w:rPr>
        <w:t>Lot</w:t>
      </w:r>
      <w:proofErr w:type="spellEnd"/>
      <w:r w:rsidRPr="00993BB2">
        <w:rPr>
          <w:rFonts w:ascii="Times New Roman" w:eastAsia="Times New Roman" w:hAnsi="Times New Roman" w:cs="Times New Roman"/>
          <w:lang w:val="lt-LT" w:eastAsia="de-DE"/>
        </w:rPr>
        <w:t>:</w:t>
      </w:r>
    </w:p>
    <w:p w14:paraId="6727549B" w14:textId="77777777" w:rsidR="00C522B7" w:rsidRPr="00993BB2" w:rsidRDefault="00C522B7" w:rsidP="00C522B7">
      <w:pPr>
        <w:tabs>
          <w:tab w:val="left" w:pos="567"/>
          <w:tab w:val="left" w:pos="708"/>
        </w:tabs>
        <w:spacing w:after="0" w:line="240" w:lineRule="auto"/>
        <w:ind w:right="113"/>
        <w:jc w:val="both"/>
        <w:rPr>
          <w:rFonts w:ascii="Times New Roman" w:eastAsia="Times New Roman" w:hAnsi="Times New Roman" w:cs="Times New Roman"/>
          <w:lang w:val="lt-LT"/>
        </w:rPr>
      </w:pPr>
    </w:p>
    <w:p w14:paraId="6AE5A4CF" w14:textId="77777777" w:rsidR="00C522B7" w:rsidRPr="00993BB2" w:rsidRDefault="00C522B7" w:rsidP="00C522B7">
      <w:pPr>
        <w:tabs>
          <w:tab w:val="left" w:pos="567"/>
          <w:tab w:val="left" w:pos="708"/>
        </w:tabs>
        <w:spacing w:after="0" w:line="240" w:lineRule="auto"/>
        <w:ind w:right="113"/>
        <w:jc w:val="both"/>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C522B7" w:rsidRPr="00993BB2" w14:paraId="5442F84E" w14:textId="77777777" w:rsidTr="007073F3">
        <w:tc>
          <w:tcPr>
            <w:tcW w:w="9287" w:type="dxa"/>
            <w:tcBorders>
              <w:top w:val="single" w:sz="4" w:space="0" w:color="auto"/>
              <w:left w:val="single" w:sz="4" w:space="0" w:color="auto"/>
              <w:bottom w:val="single" w:sz="4" w:space="0" w:color="auto"/>
              <w:right w:val="single" w:sz="4" w:space="0" w:color="auto"/>
            </w:tcBorders>
          </w:tcPr>
          <w:p w14:paraId="06F085A0" w14:textId="77777777" w:rsidR="00C522B7" w:rsidRPr="00993BB2" w:rsidRDefault="00C522B7" w:rsidP="007073F3">
            <w:pPr>
              <w:tabs>
                <w:tab w:val="left" w:pos="142"/>
                <w:tab w:val="left" w:pos="567"/>
              </w:tabs>
              <w:spacing w:after="0" w:line="240" w:lineRule="auto"/>
              <w:ind w:left="567" w:hanging="567"/>
              <w:jc w:val="both"/>
              <w:rPr>
                <w:rFonts w:ascii="Times New Roman" w:eastAsia="Times New Roman" w:hAnsi="Times New Roman" w:cs="Times New Roman"/>
                <w:b/>
                <w:lang w:val="lt-LT"/>
              </w:rPr>
            </w:pPr>
            <w:r w:rsidRPr="00993BB2">
              <w:rPr>
                <w:rFonts w:ascii="Times New Roman" w:eastAsia="Times New Roman" w:hAnsi="Times New Roman" w:cs="Times New Roman"/>
                <w:b/>
                <w:lang w:val="lt-LT" w:eastAsia="de-DE"/>
              </w:rPr>
              <w:t>5.</w:t>
            </w:r>
            <w:r w:rsidRPr="00993BB2">
              <w:rPr>
                <w:rFonts w:ascii="Times New Roman" w:eastAsia="Times New Roman" w:hAnsi="Times New Roman" w:cs="Times New Roman"/>
                <w:b/>
                <w:lang w:val="lt-LT" w:eastAsia="de-DE"/>
              </w:rPr>
              <w:tab/>
              <w:t>KITA</w:t>
            </w:r>
          </w:p>
        </w:tc>
      </w:tr>
    </w:tbl>
    <w:p w14:paraId="283CB67B" w14:textId="77777777" w:rsidR="00C522B7" w:rsidRPr="00993BB2" w:rsidRDefault="00C522B7" w:rsidP="00C522B7">
      <w:pPr>
        <w:tabs>
          <w:tab w:val="left" w:pos="567"/>
          <w:tab w:val="left" w:pos="708"/>
        </w:tabs>
        <w:spacing w:after="0" w:line="240" w:lineRule="auto"/>
        <w:ind w:right="113"/>
        <w:jc w:val="both"/>
        <w:rPr>
          <w:rFonts w:ascii="Times New Roman" w:eastAsia="Times New Roman" w:hAnsi="Times New Roman" w:cs="Times New Roman"/>
          <w:lang w:val="lt-LT"/>
        </w:rPr>
      </w:pPr>
    </w:p>
    <w:p w14:paraId="3C3166F9" w14:textId="77777777" w:rsidR="00C522B7" w:rsidRPr="00993BB2" w:rsidRDefault="00C522B7" w:rsidP="00C522B7">
      <w:pPr>
        <w:tabs>
          <w:tab w:val="left" w:pos="567"/>
        </w:tabs>
        <w:spacing w:after="0" w:line="240" w:lineRule="auto"/>
        <w:rPr>
          <w:rFonts w:ascii="Times New Roman" w:eastAsia="Times New Roman" w:hAnsi="Times New Roman" w:cs="Times New Roman"/>
          <w:lang w:val="lt-LT"/>
        </w:rPr>
      </w:pPr>
    </w:p>
    <w:p w14:paraId="4E483393"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42EF756E"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7778CD6E"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706DF84F"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45DBD893"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1E104C35"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724847B2"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59F36B94"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6A72E69A"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550599FB"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52F10B92" w14:textId="77777777" w:rsidR="00C522B7" w:rsidRPr="00CD5DC9" w:rsidRDefault="00C522B7" w:rsidP="00C522B7">
      <w:pPr>
        <w:tabs>
          <w:tab w:val="left" w:pos="567"/>
        </w:tabs>
        <w:spacing w:after="0" w:line="260" w:lineRule="exact"/>
        <w:rPr>
          <w:rFonts w:ascii="Times New Roman" w:eastAsia="Times New Roman" w:hAnsi="Times New Roman" w:cs="Times New Roman"/>
          <w:noProof/>
          <w:lang w:val="lt-LT" w:eastAsia="de-DE"/>
        </w:rPr>
      </w:pPr>
    </w:p>
    <w:p w14:paraId="0455D4A2" w14:textId="77777777" w:rsidR="00C522B7" w:rsidRPr="00CD5DC9" w:rsidRDefault="00C522B7" w:rsidP="00C522B7">
      <w:pPr>
        <w:tabs>
          <w:tab w:val="left" w:pos="567"/>
        </w:tabs>
        <w:spacing w:after="0" w:line="260" w:lineRule="exact"/>
        <w:rPr>
          <w:rFonts w:ascii="Times New Roman" w:eastAsia="Times New Roman" w:hAnsi="Times New Roman" w:cs="Times New Roman"/>
          <w:lang w:val="lt-LT" w:eastAsia="de-DE"/>
        </w:rPr>
      </w:pPr>
    </w:p>
    <w:p w14:paraId="6BCAF03D" w14:textId="77777777" w:rsidR="00C522B7" w:rsidRPr="00CD5DC9" w:rsidRDefault="00C522B7" w:rsidP="00C522B7">
      <w:pPr>
        <w:tabs>
          <w:tab w:val="left" w:pos="567"/>
        </w:tabs>
        <w:spacing w:after="0" w:line="240" w:lineRule="auto"/>
        <w:jc w:val="center"/>
        <w:rPr>
          <w:rFonts w:ascii="Times New Roman" w:eastAsia="Times New Roman" w:hAnsi="Times New Roman" w:cs="Times New Roman"/>
          <w:b/>
          <w:lang w:val="lt-LT" w:eastAsia="de-DE"/>
        </w:rPr>
      </w:pPr>
    </w:p>
    <w:p w14:paraId="3E58E842"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73D2FCD2"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003A041F"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4CBCC83E"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015AC819"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12BB1338"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2DDCFE4C"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12147C5F"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36F400AC"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49CA9280"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7B6309B8"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2178D427"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336F9CD5"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5BE067DA"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4AFCF32E"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650A1582"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4EE80859"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36951C4B"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116B3A8C"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59B1C368"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13A24F9D"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54D503EA"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0B040599"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34576D0A"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18FEE3CA"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057576FB"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06623050"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7FE41838"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6C820E28"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54661170"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6AB7C7BB"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27764D2B"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007B243F"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0F2A2C27"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5FEC8E89" w14:textId="77777777" w:rsidR="00CD5DC9" w:rsidRPr="00CD5DC9" w:rsidRDefault="00CD5DC9" w:rsidP="00CD5DC9">
      <w:pPr>
        <w:tabs>
          <w:tab w:val="left" w:pos="567"/>
        </w:tabs>
        <w:spacing w:after="0" w:line="260" w:lineRule="exact"/>
        <w:rPr>
          <w:rFonts w:ascii="Times New Roman" w:eastAsia="Times New Roman" w:hAnsi="Times New Roman" w:cs="Times New Roman"/>
          <w:noProof/>
          <w:lang w:val="lt-LT" w:eastAsia="de-DE"/>
        </w:rPr>
      </w:pPr>
    </w:p>
    <w:p w14:paraId="4FC2435D" w14:textId="77777777" w:rsidR="00CD5DC9" w:rsidRPr="00CD5DC9" w:rsidRDefault="00CD5DC9" w:rsidP="00CD5DC9">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9" w:name="_Toc129243137"/>
      <w:bookmarkStart w:id="10" w:name="_Toc129243262"/>
      <w:r w:rsidRPr="00CD5DC9">
        <w:rPr>
          <w:rFonts w:ascii="Times New Roman" w:eastAsia="Times New Roman" w:hAnsi="Times New Roman" w:cs="Times New Roman"/>
          <w:b/>
          <w:caps/>
          <w:lang w:val="lt-LT"/>
        </w:rPr>
        <w:t>B. PAKUOTĖS LAPELIS</w:t>
      </w:r>
      <w:bookmarkEnd w:id="9"/>
      <w:bookmarkEnd w:id="10"/>
    </w:p>
    <w:p w14:paraId="6A9F1F93" w14:textId="0BD0CA88" w:rsidR="000C1C05" w:rsidRDefault="000C1C05">
      <w:pPr>
        <w:rPr>
          <w:rFonts w:ascii="Times New Roman" w:eastAsia="Times New Roman" w:hAnsi="Times New Roman" w:cs="Times New Roman"/>
          <w:b/>
          <w:lang w:val="lt-LT" w:eastAsia="de-DE"/>
        </w:rPr>
      </w:pPr>
      <w:r>
        <w:rPr>
          <w:rFonts w:ascii="Times New Roman" w:eastAsia="Times New Roman" w:hAnsi="Times New Roman" w:cs="Times New Roman"/>
          <w:b/>
          <w:lang w:val="lt-LT" w:eastAsia="de-DE"/>
        </w:rPr>
        <w:br w:type="page"/>
      </w:r>
    </w:p>
    <w:p w14:paraId="01255951" w14:textId="6E26B7FE" w:rsidR="00CD5DC9" w:rsidRPr="00CD5DC9" w:rsidRDefault="000C1C05" w:rsidP="00CD5DC9">
      <w:pPr>
        <w:tabs>
          <w:tab w:val="left" w:pos="567"/>
        </w:tabs>
        <w:spacing w:after="0" w:line="240" w:lineRule="auto"/>
        <w:jc w:val="center"/>
        <w:outlineLvl w:val="0"/>
        <w:rPr>
          <w:rFonts w:ascii="Times New Roman" w:eastAsia="Times New Roman" w:hAnsi="Times New Roman" w:cs="Times New Roman"/>
          <w:b/>
          <w:noProof/>
          <w:lang w:val="lt-LT" w:eastAsia="de-DE"/>
        </w:rPr>
      </w:pPr>
      <w:r w:rsidRPr="000C1C05">
        <w:rPr>
          <w:rFonts w:ascii="Times New Roman" w:eastAsia="Times New Roman" w:hAnsi="Times New Roman" w:cs="Times New Roman"/>
          <w:b/>
          <w:noProof/>
          <w:lang w:val="lt-LT" w:eastAsia="de-DE"/>
        </w:rPr>
        <w:lastRenderedPageBreak/>
        <w:t>Pakuotės lapelis: informacija vartotojui</w:t>
      </w:r>
      <w:r w:rsidR="00CD5DC9" w:rsidRPr="00CD5DC9">
        <w:rPr>
          <w:rFonts w:ascii="Times New Roman" w:eastAsia="Times New Roman" w:hAnsi="Times New Roman" w:cs="Times New Roman"/>
          <w:b/>
          <w:noProof/>
          <w:lang w:val="lt-LT" w:eastAsia="de-DE"/>
        </w:rPr>
        <w:t xml:space="preserve"> </w:t>
      </w:r>
    </w:p>
    <w:p w14:paraId="10E019EC" w14:textId="77777777" w:rsidR="00CD5DC9" w:rsidRPr="00CD5DC9" w:rsidRDefault="00CD5DC9" w:rsidP="00CD5DC9">
      <w:pPr>
        <w:tabs>
          <w:tab w:val="left" w:pos="567"/>
        </w:tabs>
        <w:spacing w:after="0" w:line="240" w:lineRule="auto"/>
        <w:jc w:val="center"/>
        <w:outlineLvl w:val="0"/>
        <w:rPr>
          <w:rFonts w:ascii="Times New Roman" w:eastAsia="Times New Roman" w:hAnsi="Times New Roman" w:cs="Times New Roman"/>
          <w:b/>
          <w:noProof/>
          <w:lang w:val="lt-LT" w:eastAsia="de-DE"/>
        </w:rPr>
      </w:pPr>
    </w:p>
    <w:p w14:paraId="004F2DA2" w14:textId="77777777" w:rsidR="00CD5DC9" w:rsidRPr="00CD5DC9" w:rsidRDefault="00CD5DC9" w:rsidP="00CD5DC9">
      <w:pPr>
        <w:numPr>
          <w:ilvl w:val="12"/>
          <w:numId w:val="0"/>
        </w:numPr>
        <w:tabs>
          <w:tab w:val="left" w:pos="567"/>
        </w:tabs>
        <w:spacing w:after="0" w:line="240" w:lineRule="auto"/>
        <w:jc w:val="center"/>
        <w:rPr>
          <w:rFonts w:ascii="Times New Roman" w:eastAsia="Times New Roman" w:hAnsi="Times New Roman" w:cs="Times New Roman"/>
          <w:b/>
          <w:bCs/>
          <w:noProof/>
          <w:lang w:val="lt-LT" w:eastAsia="de-DE"/>
        </w:rPr>
      </w:pPr>
      <w:r w:rsidRPr="00CD5DC9">
        <w:rPr>
          <w:rFonts w:ascii="Times New Roman" w:eastAsia="Times New Roman" w:hAnsi="Times New Roman" w:cs="Times New Roman"/>
          <w:b/>
          <w:bCs/>
          <w:iCs/>
          <w:lang w:val="lt-LT" w:eastAsia="de-DE"/>
        </w:rPr>
        <w:t xml:space="preserve">Trachilid 8 mg </w:t>
      </w:r>
      <w:r w:rsidRPr="00CD5DC9">
        <w:rPr>
          <w:rFonts w:ascii="Times New Roman" w:eastAsia="Times New Roman" w:hAnsi="Times New Roman" w:cs="Times New Roman"/>
          <w:b/>
          <w:bCs/>
          <w:noProof/>
          <w:lang w:val="lt-LT" w:eastAsia="de-DE"/>
        </w:rPr>
        <w:t>kietosios pastilės</w:t>
      </w:r>
    </w:p>
    <w:p w14:paraId="789655FC" w14:textId="5E4380F9" w:rsidR="00CD5DC9" w:rsidRPr="00CD5DC9" w:rsidRDefault="00CD5DC9" w:rsidP="00CD5DC9">
      <w:pPr>
        <w:numPr>
          <w:ilvl w:val="12"/>
          <w:numId w:val="0"/>
        </w:numPr>
        <w:tabs>
          <w:tab w:val="left" w:pos="567"/>
        </w:tabs>
        <w:spacing w:after="0" w:line="240" w:lineRule="auto"/>
        <w:jc w:val="center"/>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Lidokaino hidrochloridas</w:t>
      </w:r>
    </w:p>
    <w:p w14:paraId="3A6D9A99" w14:textId="77777777" w:rsidR="00CD5DC9" w:rsidRPr="00CD5DC9" w:rsidRDefault="00CD5DC9" w:rsidP="00CD5DC9">
      <w:pPr>
        <w:tabs>
          <w:tab w:val="left" w:pos="567"/>
        </w:tabs>
        <w:spacing w:after="0" w:line="240" w:lineRule="auto"/>
        <w:ind w:right="-2"/>
        <w:jc w:val="both"/>
        <w:rPr>
          <w:rFonts w:ascii="Times New Roman" w:eastAsia="Times New Roman" w:hAnsi="Times New Roman" w:cs="Times New Roman"/>
          <w:noProof/>
          <w:lang w:val="lt-LT" w:eastAsia="de-DE"/>
        </w:rPr>
      </w:pPr>
    </w:p>
    <w:p w14:paraId="19D0BB5F" w14:textId="77777777" w:rsidR="00CD5DC9" w:rsidRPr="00CD5DC9" w:rsidRDefault="00CD5DC9" w:rsidP="00CD5DC9">
      <w:pPr>
        <w:numPr>
          <w:ilvl w:val="12"/>
          <w:numId w:val="0"/>
        </w:numPr>
        <w:spacing w:after="0" w:line="240" w:lineRule="auto"/>
        <w:ind w:right="-2"/>
        <w:jc w:val="both"/>
        <w:rPr>
          <w:rFonts w:ascii="Times New Roman" w:eastAsia="Times New Roman" w:hAnsi="Times New Roman" w:cs="Times New Roman"/>
          <w:b/>
          <w:lang w:val="lt-LT" w:eastAsia="de-DE"/>
        </w:rPr>
      </w:pPr>
      <w:r w:rsidRPr="00CD5DC9">
        <w:rPr>
          <w:rFonts w:ascii="Times New Roman" w:eastAsia="Times New Roman" w:hAnsi="Times New Roman" w:cs="Times New Roman"/>
          <w:b/>
          <w:noProof/>
          <w:lang w:val="lt-LT" w:eastAsia="de-DE"/>
        </w:rPr>
        <w:t>Atidžiai perskaitykite visą šį lapelį, prieš pradėdami vartoti šį vaistą, nes jame pateikiama Jums svarbi informacija.</w:t>
      </w:r>
    </w:p>
    <w:p w14:paraId="77B0F28A" w14:textId="77777777" w:rsidR="00CD5DC9" w:rsidRPr="00CD5DC9" w:rsidRDefault="00CD5DC9" w:rsidP="00CD5DC9">
      <w:pPr>
        <w:numPr>
          <w:ilvl w:val="12"/>
          <w:numId w:val="0"/>
        </w:numPr>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noProof/>
          <w:lang w:val="lt-LT" w:eastAsia="de-DE"/>
        </w:rPr>
        <w:t>Visada vartokite šį vaistą tiksliai kaip aprašyta šiame lapelyje arba kaip nurodė gydytojas arba vaistininkas.</w:t>
      </w:r>
    </w:p>
    <w:p w14:paraId="5A559FD4" w14:textId="77777777" w:rsidR="00CD5DC9" w:rsidRPr="00CD5DC9" w:rsidRDefault="00CD5DC9" w:rsidP="00CD5DC9">
      <w:pPr>
        <w:numPr>
          <w:ilvl w:val="0"/>
          <w:numId w:val="11"/>
        </w:numPr>
        <w:tabs>
          <w:tab w:val="left" w:pos="567"/>
        </w:tabs>
        <w:spacing w:after="0" w:line="240" w:lineRule="auto"/>
        <w:ind w:left="567" w:hanging="567"/>
        <w:jc w:val="both"/>
        <w:rPr>
          <w:rFonts w:ascii="Times New Roman" w:eastAsia="Times New Roman" w:hAnsi="Times New Roman" w:cs="Times New Roman"/>
          <w:lang w:val="lt-LT" w:eastAsia="de-DE"/>
        </w:rPr>
      </w:pPr>
      <w:r w:rsidRPr="00CD5DC9">
        <w:rPr>
          <w:rFonts w:ascii="Times New Roman" w:eastAsia="Times New Roman" w:hAnsi="Times New Roman" w:cs="Times New Roman"/>
          <w:noProof/>
          <w:lang w:val="lt-LT" w:eastAsia="de-DE"/>
        </w:rPr>
        <w:t>Neišmeskite šio lapelio, nes vėl gali prireikti jį perskaityti.</w:t>
      </w:r>
      <w:r w:rsidRPr="00CD5DC9">
        <w:rPr>
          <w:rFonts w:ascii="Times New Roman" w:eastAsia="Times New Roman" w:hAnsi="Times New Roman" w:cs="Times New Roman"/>
          <w:lang w:val="lt-LT" w:eastAsia="de-DE"/>
        </w:rPr>
        <w:t xml:space="preserve"> </w:t>
      </w:r>
    </w:p>
    <w:p w14:paraId="21E1600F" w14:textId="11896DED" w:rsidR="00CD5DC9" w:rsidRPr="00CD5DC9" w:rsidRDefault="00CD5DC9" w:rsidP="00CD5DC9">
      <w:pPr>
        <w:numPr>
          <w:ilvl w:val="0"/>
          <w:numId w:val="11"/>
        </w:numPr>
        <w:tabs>
          <w:tab w:val="left" w:pos="567"/>
        </w:tabs>
        <w:spacing w:after="0" w:line="240" w:lineRule="auto"/>
        <w:ind w:left="567" w:hanging="567"/>
        <w:jc w:val="both"/>
        <w:rPr>
          <w:rFonts w:ascii="Times New Roman" w:eastAsia="Times New Roman" w:hAnsi="Times New Roman" w:cs="Times New Roman"/>
          <w:lang w:val="lt-LT" w:eastAsia="de-DE"/>
        </w:rPr>
      </w:pPr>
      <w:r w:rsidRPr="00CD5DC9">
        <w:rPr>
          <w:rFonts w:ascii="Times New Roman" w:eastAsia="Times New Roman" w:hAnsi="Times New Roman" w:cs="Times New Roman"/>
          <w:noProof/>
          <w:lang w:val="lt-LT" w:eastAsia="de-DE"/>
        </w:rPr>
        <w:t>Jeigu norite sužinoti daugiau arba pasitarti, kreipkitės į vaistininką.</w:t>
      </w:r>
    </w:p>
    <w:p w14:paraId="5E2EE355" w14:textId="77777777" w:rsidR="00CD5DC9" w:rsidRPr="00CD5DC9" w:rsidRDefault="00CD5DC9" w:rsidP="00CD5DC9">
      <w:pPr>
        <w:numPr>
          <w:ilvl w:val="0"/>
          <w:numId w:val="11"/>
        </w:numPr>
        <w:tabs>
          <w:tab w:val="left" w:pos="567"/>
        </w:tabs>
        <w:spacing w:after="0" w:line="240" w:lineRule="auto"/>
        <w:ind w:left="567" w:hanging="567"/>
        <w:jc w:val="both"/>
        <w:rPr>
          <w:rFonts w:ascii="Times New Roman" w:eastAsia="Times New Roman" w:hAnsi="Times New Roman" w:cs="Times New Roman"/>
          <w:lang w:val="lt-LT" w:eastAsia="de-DE"/>
        </w:rPr>
      </w:pPr>
      <w:r w:rsidRPr="00CD5DC9">
        <w:rPr>
          <w:rFonts w:ascii="Times New Roman" w:eastAsia="Times New Roman" w:hAnsi="Times New Roman" w:cs="Times New Roman"/>
          <w:noProof/>
          <w:lang w:val="lt-LT" w:eastAsia="de-DE"/>
        </w:rPr>
        <w:t>Jeigu pasireiškė šalutinis poveikis (net jeigu jis šiame lapelyje nenurodytas), kreipkitės į gydytoją  arba vaistininką. Žr. 4 skyrių.</w:t>
      </w:r>
    </w:p>
    <w:p w14:paraId="47D42372" w14:textId="77777777" w:rsidR="00CD5DC9" w:rsidRPr="00CD5DC9" w:rsidRDefault="00CD5DC9" w:rsidP="00CD5DC9">
      <w:pPr>
        <w:numPr>
          <w:ilvl w:val="0"/>
          <w:numId w:val="11"/>
        </w:numPr>
        <w:tabs>
          <w:tab w:val="left" w:pos="567"/>
        </w:tabs>
        <w:spacing w:after="0" w:line="240" w:lineRule="auto"/>
        <w:ind w:left="567" w:hanging="567"/>
        <w:jc w:val="both"/>
        <w:rPr>
          <w:rFonts w:ascii="Times New Roman" w:eastAsia="Times New Roman" w:hAnsi="Times New Roman" w:cs="Times New Roman"/>
          <w:lang w:val="lt-LT" w:eastAsia="de-DE"/>
        </w:rPr>
      </w:pPr>
      <w:r w:rsidRPr="00CD5DC9">
        <w:rPr>
          <w:rFonts w:ascii="Times New Roman" w:eastAsia="Times New Roman" w:hAnsi="Times New Roman" w:cs="Times New Roman"/>
          <w:noProof/>
          <w:lang w:val="lt-LT" w:eastAsia="de-DE"/>
        </w:rPr>
        <w:t>Jeigu per 3 dienas Jūsų savijauta nepagerėjo arba net pablogėjo, kreipkitės į gydytoją.</w:t>
      </w:r>
    </w:p>
    <w:p w14:paraId="3060B803" w14:textId="77777777" w:rsidR="00CD5DC9" w:rsidRPr="00CD5DC9" w:rsidRDefault="00CD5DC9" w:rsidP="00CD5DC9">
      <w:pPr>
        <w:tabs>
          <w:tab w:val="left" w:pos="567"/>
        </w:tabs>
        <w:spacing w:after="0" w:line="240" w:lineRule="auto"/>
        <w:ind w:right="-2"/>
        <w:jc w:val="both"/>
        <w:rPr>
          <w:rFonts w:ascii="Times New Roman" w:eastAsia="Times New Roman" w:hAnsi="Times New Roman" w:cs="Times New Roman"/>
          <w:noProof/>
          <w:lang w:val="lt-LT" w:eastAsia="de-DE"/>
        </w:rPr>
      </w:pPr>
    </w:p>
    <w:p w14:paraId="09801EA3" w14:textId="77777777" w:rsidR="00CD5DC9" w:rsidRPr="00CD5DC9" w:rsidRDefault="00CD5DC9" w:rsidP="00CD5DC9">
      <w:pPr>
        <w:numPr>
          <w:ilvl w:val="12"/>
          <w:numId w:val="0"/>
        </w:numPr>
        <w:tabs>
          <w:tab w:val="left" w:pos="567"/>
        </w:tabs>
        <w:spacing w:after="0" w:line="240" w:lineRule="auto"/>
        <w:ind w:right="-29"/>
        <w:rPr>
          <w:rFonts w:ascii="Times New Roman" w:eastAsia="Times New Roman" w:hAnsi="Times New Roman" w:cs="Times New Roman"/>
          <w:szCs w:val="24"/>
          <w:lang w:val="lt-LT" w:eastAsia="de-DE"/>
        </w:rPr>
      </w:pPr>
      <w:r w:rsidRPr="00CD5DC9">
        <w:rPr>
          <w:rFonts w:ascii="Times New Roman" w:eastAsia="Times New Roman" w:hAnsi="Times New Roman" w:cs="Times New Roman"/>
          <w:b/>
          <w:szCs w:val="24"/>
          <w:lang w:val="lt-LT" w:eastAsia="de-DE"/>
        </w:rPr>
        <w:t>Apie ką rašoma šiame lapelyje?</w:t>
      </w:r>
    </w:p>
    <w:p w14:paraId="13241B00" w14:textId="77777777" w:rsidR="00CD5DC9" w:rsidRPr="00CD5DC9" w:rsidRDefault="00CD5DC9" w:rsidP="00CD5DC9">
      <w:pPr>
        <w:numPr>
          <w:ilvl w:val="12"/>
          <w:numId w:val="0"/>
        </w:numPr>
        <w:tabs>
          <w:tab w:val="left" w:pos="567"/>
        </w:tabs>
        <w:spacing w:after="0" w:line="240" w:lineRule="auto"/>
        <w:ind w:right="-29"/>
        <w:rPr>
          <w:rFonts w:ascii="Times New Roman" w:eastAsia="Times New Roman" w:hAnsi="Times New Roman" w:cs="Times New Roman"/>
          <w:szCs w:val="24"/>
          <w:lang w:val="lt-LT" w:eastAsia="de-DE"/>
        </w:rPr>
      </w:pPr>
    </w:p>
    <w:p w14:paraId="6B2C82EC" w14:textId="77777777" w:rsidR="00CD5DC9" w:rsidRPr="00CD5DC9" w:rsidRDefault="00CD5DC9" w:rsidP="00CD5DC9">
      <w:pPr>
        <w:numPr>
          <w:ilvl w:val="12"/>
          <w:numId w:val="0"/>
        </w:numPr>
        <w:tabs>
          <w:tab w:val="left" w:pos="567"/>
        </w:tabs>
        <w:spacing w:after="0" w:line="240" w:lineRule="auto"/>
        <w:ind w:right="-29"/>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1.</w:t>
      </w:r>
      <w:r w:rsidRPr="00CD5DC9">
        <w:rPr>
          <w:rFonts w:ascii="Times New Roman" w:eastAsia="Times New Roman" w:hAnsi="Times New Roman" w:cs="Times New Roman"/>
          <w:noProof/>
          <w:lang w:val="lt-LT" w:eastAsia="de-DE"/>
        </w:rPr>
        <w:tab/>
        <w:t xml:space="preserve">Kas yra </w:t>
      </w:r>
      <w:r w:rsidRPr="00CD5DC9">
        <w:rPr>
          <w:rFonts w:ascii="Times New Roman" w:eastAsia="Times New Roman" w:hAnsi="Times New Roman" w:cs="Times New Roman"/>
          <w:iCs/>
          <w:lang w:val="lt-LT" w:eastAsia="de-DE"/>
        </w:rPr>
        <w:t xml:space="preserve">Trachilid </w:t>
      </w:r>
      <w:r w:rsidRPr="00CD5DC9">
        <w:rPr>
          <w:rFonts w:ascii="Times New Roman" w:eastAsia="Times New Roman" w:hAnsi="Times New Roman" w:cs="Times New Roman"/>
          <w:noProof/>
          <w:lang w:val="lt-LT" w:eastAsia="de-DE"/>
        </w:rPr>
        <w:t>ir kam jis vartojamas</w:t>
      </w:r>
    </w:p>
    <w:p w14:paraId="25A79338" w14:textId="77777777" w:rsidR="00CD5DC9" w:rsidRPr="00CD5DC9" w:rsidRDefault="00CD5DC9" w:rsidP="00CD5DC9">
      <w:pPr>
        <w:numPr>
          <w:ilvl w:val="12"/>
          <w:numId w:val="0"/>
        </w:numPr>
        <w:tabs>
          <w:tab w:val="left" w:pos="567"/>
        </w:tabs>
        <w:spacing w:after="0" w:line="240" w:lineRule="auto"/>
        <w:ind w:right="-29"/>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2.</w:t>
      </w:r>
      <w:r w:rsidRPr="00CD5DC9">
        <w:rPr>
          <w:rFonts w:ascii="Times New Roman" w:eastAsia="Times New Roman" w:hAnsi="Times New Roman" w:cs="Times New Roman"/>
          <w:noProof/>
          <w:lang w:val="lt-LT" w:eastAsia="de-DE"/>
        </w:rPr>
        <w:tab/>
        <w:t>Kas žinotina prieš vartojant</w:t>
      </w:r>
      <w:r w:rsidRPr="00CD5DC9">
        <w:rPr>
          <w:rFonts w:ascii="Times New Roman" w:eastAsia="Times New Roman" w:hAnsi="Times New Roman" w:cs="Times New Roman"/>
          <w:iCs/>
          <w:lang w:val="lt-LT" w:eastAsia="de-DE"/>
        </w:rPr>
        <w:t xml:space="preserve"> Trachilid </w:t>
      </w:r>
    </w:p>
    <w:p w14:paraId="28C78C02" w14:textId="77777777" w:rsidR="00CD5DC9" w:rsidRPr="00CD5DC9" w:rsidRDefault="00CD5DC9" w:rsidP="00CD5DC9">
      <w:pPr>
        <w:numPr>
          <w:ilvl w:val="12"/>
          <w:numId w:val="0"/>
        </w:numPr>
        <w:tabs>
          <w:tab w:val="left" w:pos="567"/>
        </w:tabs>
        <w:spacing w:after="0" w:line="240" w:lineRule="auto"/>
        <w:ind w:right="-29"/>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3.</w:t>
      </w:r>
      <w:r w:rsidRPr="00CD5DC9">
        <w:rPr>
          <w:rFonts w:ascii="Times New Roman" w:eastAsia="Times New Roman" w:hAnsi="Times New Roman" w:cs="Times New Roman"/>
          <w:noProof/>
          <w:lang w:val="lt-LT" w:eastAsia="de-DE"/>
        </w:rPr>
        <w:tab/>
        <w:t xml:space="preserve">Kaip vartoti </w:t>
      </w:r>
      <w:r w:rsidRPr="00CD5DC9">
        <w:rPr>
          <w:rFonts w:ascii="Times New Roman" w:eastAsia="Times New Roman" w:hAnsi="Times New Roman" w:cs="Times New Roman"/>
          <w:iCs/>
          <w:lang w:val="lt-LT" w:eastAsia="de-DE"/>
        </w:rPr>
        <w:t>Trachilid </w:t>
      </w:r>
    </w:p>
    <w:p w14:paraId="0A52F934" w14:textId="77777777" w:rsidR="00CD5DC9" w:rsidRPr="00CD5DC9" w:rsidRDefault="00CD5DC9" w:rsidP="00CD5DC9">
      <w:pPr>
        <w:numPr>
          <w:ilvl w:val="12"/>
          <w:numId w:val="0"/>
        </w:numPr>
        <w:tabs>
          <w:tab w:val="left" w:pos="567"/>
        </w:tabs>
        <w:spacing w:after="0" w:line="240" w:lineRule="auto"/>
        <w:ind w:right="-29"/>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4.</w:t>
      </w:r>
      <w:r w:rsidRPr="00CD5DC9">
        <w:rPr>
          <w:rFonts w:ascii="Times New Roman" w:eastAsia="Times New Roman" w:hAnsi="Times New Roman" w:cs="Times New Roman"/>
          <w:noProof/>
          <w:lang w:val="lt-LT" w:eastAsia="de-DE"/>
        </w:rPr>
        <w:tab/>
        <w:t>Galimas šalutinis poveikis</w:t>
      </w:r>
    </w:p>
    <w:p w14:paraId="2C2EF684" w14:textId="77777777" w:rsidR="00CD5DC9" w:rsidRPr="00CD5DC9" w:rsidRDefault="00CD5DC9" w:rsidP="00CD5DC9">
      <w:pPr>
        <w:numPr>
          <w:ilvl w:val="0"/>
          <w:numId w:val="2"/>
        </w:numPr>
        <w:tabs>
          <w:tab w:val="clear" w:pos="570"/>
          <w:tab w:val="left" w:pos="567"/>
          <w:tab w:val="num" w:pos="709"/>
        </w:tabs>
        <w:spacing w:after="0" w:line="240" w:lineRule="auto"/>
        <w:ind w:right="-29"/>
        <w:jc w:val="both"/>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Kaip laikyti </w:t>
      </w:r>
      <w:r w:rsidRPr="00CD5DC9">
        <w:rPr>
          <w:rFonts w:ascii="Times New Roman" w:eastAsia="Times New Roman" w:hAnsi="Times New Roman" w:cs="Times New Roman"/>
          <w:iCs/>
          <w:lang w:val="lt-LT" w:eastAsia="de-DE"/>
        </w:rPr>
        <w:t>Trachilid </w:t>
      </w:r>
    </w:p>
    <w:p w14:paraId="20B3E964" w14:textId="77777777" w:rsidR="00CD5DC9" w:rsidRPr="00CD5DC9" w:rsidRDefault="00CD5DC9" w:rsidP="00CD5DC9">
      <w:pPr>
        <w:tabs>
          <w:tab w:val="left" w:pos="567"/>
        </w:tabs>
        <w:spacing w:after="0" w:line="240" w:lineRule="auto"/>
        <w:ind w:right="-29"/>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6.</w:t>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sz w:val="24"/>
          <w:szCs w:val="24"/>
          <w:lang w:val="lt-LT" w:eastAsia="de-DE"/>
        </w:rPr>
        <w:t>Pakuotės turinys ir kita informacija</w:t>
      </w:r>
    </w:p>
    <w:p w14:paraId="310D6716" w14:textId="77777777" w:rsidR="00CD5DC9" w:rsidRPr="00CD5DC9" w:rsidRDefault="00CD5DC9" w:rsidP="00CD5DC9">
      <w:pPr>
        <w:numPr>
          <w:ilvl w:val="12"/>
          <w:numId w:val="0"/>
        </w:numPr>
        <w:tabs>
          <w:tab w:val="left" w:pos="567"/>
        </w:tabs>
        <w:spacing w:after="0" w:line="240" w:lineRule="auto"/>
        <w:jc w:val="both"/>
        <w:rPr>
          <w:rFonts w:ascii="Times New Roman" w:eastAsia="Times New Roman" w:hAnsi="Times New Roman" w:cs="Times New Roman"/>
          <w:noProof/>
          <w:lang w:val="lt-LT" w:eastAsia="de-DE"/>
        </w:rPr>
      </w:pPr>
    </w:p>
    <w:p w14:paraId="6A3894F3" w14:textId="77777777" w:rsidR="00CD5DC9" w:rsidRPr="00CD5DC9" w:rsidRDefault="00CD5DC9" w:rsidP="00CD5DC9">
      <w:pPr>
        <w:numPr>
          <w:ilvl w:val="12"/>
          <w:numId w:val="0"/>
        </w:numPr>
        <w:tabs>
          <w:tab w:val="left" w:pos="567"/>
        </w:tabs>
        <w:spacing w:after="0" w:line="240" w:lineRule="auto"/>
        <w:jc w:val="both"/>
        <w:rPr>
          <w:rFonts w:ascii="Times New Roman" w:eastAsia="Times New Roman" w:hAnsi="Times New Roman" w:cs="Times New Roman"/>
          <w:noProof/>
          <w:lang w:val="lt-LT" w:eastAsia="de-DE"/>
        </w:rPr>
      </w:pPr>
    </w:p>
    <w:p w14:paraId="17B725F1" w14:textId="77777777" w:rsidR="00CD5DC9" w:rsidRPr="00CD5DC9" w:rsidRDefault="00CD5DC9" w:rsidP="00CD5DC9">
      <w:pPr>
        <w:numPr>
          <w:ilvl w:val="0"/>
          <w:numId w:val="6"/>
        </w:numPr>
        <w:tabs>
          <w:tab w:val="clear" w:pos="570"/>
          <w:tab w:val="left" w:pos="567"/>
        </w:tabs>
        <w:spacing w:after="0" w:line="240" w:lineRule="auto"/>
        <w:ind w:right="-2"/>
        <w:jc w:val="both"/>
        <w:rPr>
          <w:rFonts w:ascii="Times New Roman" w:eastAsia="Times New Roman" w:hAnsi="Times New Roman" w:cs="Times New Roman"/>
          <w:b/>
          <w:noProof/>
          <w:lang w:val="lt-LT" w:eastAsia="de-DE"/>
        </w:rPr>
      </w:pPr>
      <w:r w:rsidRPr="00CD5DC9">
        <w:rPr>
          <w:rFonts w:ascii="Times New Roman" w:eastAsia="Times New Roman" w:hAnsi="Times New Roman" w:cs="Times New Roman"/>
          <w:b/>
          <w:noProof/>
          <w:lang w:val="lt-LT" w:eastAsia="de-DE"/>
        </w:rPr>
        <w:t xml:space="preserve">Kas yra Trachilid ir kam jis vartojamas </w:t>
      </w:r>
    </w:p>
    <w:p w14:paraId="68374519" w14:textId="77777777" w:rsidR="00CD5DC9" w:rsidRPr="00CD5DC9" w:rsidRDefault="00CD5DC9" w:rsidP="00CD5DC9">
      <w:pPr>
        <w:numPr>
          <w:ilvl w:val="12"/>
          <w:numId w:val="0"/>
        </w:numPr>
        <w:tabs>
          <w:tab w:val="left" w:pos="567"/>
        </w:tabs>
        <w:spacing w:after="0" w:line="240" w:lineRule="auto"/>
        <w:rPr>
          <w:rFonts w:ascii="Times New Roman" w:eastAsia="Times New Roman" w:hAnsi="Times New Roman" w:cs="Times New Roman"/>
          <w:noProof/>
          <w:lang w:val="lt-LT" w:eastAsia="de-DE"/>
        </w:rPr>
      </w:pPr>
    </w:p>
    <w:p w14:paraId="2B62B2EA"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Šios kietosios pastilės priklauso vaistų, malšinančių gerklės skausmą (vietinių anestetikų), grupei. Vietiniai anestetikai malšina gerklės skausmą.</w:t>
      </w:r>
    </w:p>
    <w:p w14:paraId="047684E4"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de-DE"/>
        </w:rPr>
      </w:pPr>
    </w:p>
    <w:p w14:paraId="51D4D60D"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lang w:val="lt-LT" w:eastAsia="de-DE"/>
        </w:rPr>
      </w:pPr>
      <w:r w:rsidRPr="00CD5DC9">
        <w:rPr>
          <w:rFonts w:ascii="Times New Roman" w:eastAsia="Times New Roman" w:hAnsi="Times New Roman" w:cs="Times New Roman"/>
          <w:iCs/>
          <w:lang w:val="lt-LT" w:eastAsia="de-DE"/>
        </w:rPr>
        <w:t>Trachilid </w:t>
      </w:r>
      <w:r w:rsidRPr="00CD5DC9">
        <w:rPr>
          <w:rFonts w:ascii="Times New Roman" w:eastAsia="Times New Roman" w:hAnsi="Times New Roman" w:cs="Times New Roman"/>
          <w:lang w:val="lt-LT" w:eastAsia="de-DE"/>
        </w:rPr>
        <w:t xml:space="preserve">vartojamas trumpalaikiam vietiniam </w:t>
      </w:r>
      <w:r w:rsidRPr="00CD5DC9">
        <w:rPr>
          <w:rFonts w:ascii="Times New Roman" w:eastAsia="Times New Roman" w:hAnsi="Times New Roman" w:cs="Times New Roman"/>
          <w:iCs/>
          <w:lang w:val="lt-LT" w:eastAsia="de-DE"/>
        </w:rPr>
        <w:t>nepūlingos infekcijos sukeltam gerklės skausmui malšinti</w:t>
      </w:r>
      <w:r w:rsidRPr="00CD5DC9">
        <w:rPr>
          <w:rFonts w:ascii="Times New Roman" w:eastAsia="Times New Roman" w:hAnsi="Times New Roman" w:cs="Times New Roman"/>
          <w:lang w:val="lt-LT" w:eastAsia="de-DE"/>
        </w:rPr>
        <w:t>.</w:t>
      </w:r>
    </w:p>
    <w:p w14:paraId="6D24858A"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14:paraId="2D23F0A7"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noProof/>
          <w:lang w:val="lt-LT" w:eastAsia="de-DE"/>
        </w:rPr>
        <w:t>Jeigu per 3 dienas Jūsų savijauta nepagerėjo arba net pablogėjo, kreipkitės į gydytoją.</w:t>
      </w:r>
    </w:p>
    <w:p w14:paraId="56D3F156" w14:textId="77777777" w:rsidR="00CD5DC9" w:rsidRPr="00CD5DC9" w:rsidRDefault="00CD5DC9" w:rsidP="00CD5DC9">
      <w:pPr>
        <w:numPr>
          <w:ilvl w:val="12"/>
          <w:numId w:val="0"/>
        </w:numPr>
        <w:tabs>
          <w:tab w:val="left" w:pos="567"/>
        </w:tabs>
        <w:spacing w:after="0" w:line="240" w:lineRule="auto"/>
        <w:jc w:val="both"/>
        <w:rPr>
          <w:rFonts w:ascii="Times New Roman" w:eastAsia="Times New Roman" w:hAnsi="Times New Roman" w:cs="Times New Roman"/>
          <w:noProof/>
          <w:lang w:val="lt-LT" w:eastAsia="de-DE"/>
        </w:rPr>
      </w:pPr>
    </w:p>
    <w:p w14:paraId="1BDE52B3" w14:textId="77777777" w:rsidR="00CD5DC9" w:rsidRPr="00CD5DC9" w:rsidRDefault="00CD5DC9" w:rsidP="00CD5DC9">
      <w:pPr>
        <w:numPr>
          <w:ilvl w:val="12"/>
          <w:numId w:val="0"/>
        </w:numPr>
        <w:tabs>
          <w:tab w:val="left" w:pos="567"/>
        </w:tabs>
        <w:spacing w:after="0" w:line="240" w:lineRule="auto"/>
        <w:jc w:val="both"/>
        <w:rPr>
          <w:rFonts w:ascii="Times New Roman" w:eastAsia="Times New Roman" w:hAnsi="Times New Roman" w:cs="Times New Roman"/>
          <w:noProof/>
          <w:lang w:val="lt-LT" w:eastAsia="de-DE"/>
        </w:rPr>
      </w:pPr>
    </w:p>
    <w:p w14:paraId="3B176A6E" w14:textId="77777777" w:rsidR="00CD5DC9" w:rsidRPr="00CD5DC9" w:rsidRDefault="00CD5DC9" w:rsidP="00CD5DC9">
      <w:pPr>
        <w:numPr>
          <w:ilvl w:val="0"/>
          <w:numId w:val="5"/>
        </w:numPr>
        <w:tabs>
          <w:tab w:val="clear" w:pos="570"/>
          <w:tab w:val="left" w:pos="567"/>
        </w:tabs>
        <w:spacing w:after="0" w:line="240" w:lineRule="auto"/>
        <w:ind w:right="-2"/>
        <w:jc w:val="both"/>
        <w:rPr>
          <w:rFonts w:ascii="Times New Roman" w:eastAsia="Times New Roman" w:hAnsi="Times New Roman" w:cs="Times New Roman"/>
          <w:b/>
          <w:noProof/>
          <w:lang w:val="lt-LT" w:eastAsia="de-DE"/>
        </w:rPr>
      </w:pPr>
      <w:r w:rsidRPr="00CD5DC9">
        <w:rPr>
          <w:rFonts w:ascii="Times New Roman" w:eastAsia="Times New Roman" w:hAnsi="Times New Roman" w:cs="Times New Roman"/>
          <w:b/>
          <w:noProof/>
          <w:lang w:val="lt-LT" w:eastAsia="de-DE"/>
        </w:rPr>
        <w:t>Kas žinotina prieš vartojant Trachilid </w:t>
      </w:r>
    </w:p>
    <w:p w14:paraId="0C5AC9CB"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14:paraId="11FC1D55" w14:textId="77777777" w:rsidR="00CD5DC9" w:rsidRPr="00CD5DC9" w:rsidRDefault="00CD5DC9" w:rsidP="00CD5DC9">
      <w:pPr>
        <w:numPr>
          <w:ilvl w:val="12"/>
          <w:numId w:val="0"/>
        </w:numPr>
        <w:tabs>
          <w:tab w:val="left" w:pos="567"/>
        </w:tabs>
        <w:spacing w:after="0" w:line="240" w:lineRule="auto"/>
        <w:outlineLvl w:val="0"/>
        <w:rPr>
          <w:rFonts w:ascii="Times New Roman" w:eastAsia="Times New Roman" w:hAnsi="Times New Roman" w:cs="Times New Roman"/>
          <w:noProof/>
          <w:lang w:val="lt-LT" w:eastAsia="de-DE"/>
        </w:rPr>
      </w:pPr>
      <w:r w:rsidRPr="00CD5DC9">
        <w:rPr>
          <w:rFonts w:ascii="Times New Roman" w:eastAsia="Times New Roman" w:hAnsi="Times New Roman" w:cs="Times New Roman"/>
          <w:b/>
          <w:bCs/>
          <w:iCs/>
          <w:lang w:val="lt-LT" w:eastAsia="de-DE"/>
        </w:rPr>
        <w:t>Trachilid  vartoti negalima</w:t>
      </w:r>
    </w:p>
    <w:p w14:paraId="0FFDFC48" w14:textId="77777777" w:rsidR="00CD5DC9" w:rsidRPr="00CD5DC9" w:rsidRDefault="00CD5DC9" w:rsidP="00CD5DC9">
      <w:pPr>
        <w:numPr>
          <w:ilvl w:val="0"/>
          <w:numId w:val="1"/>
        </w:numPr>
        <w:tabs>
          <w:tab w:val="left" w:pos="567"/>
        </w:tabs>
        <w:spacing w:after="0" w:line="240" w:lineRule="auto"/>
        <w:ind w:left="567" w:hanging="567"/>
        <w:jc w:val="both"/>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jeigu yra alergija </w:t>
      </w:r>
      <w:r w:rsidRPr="00CD5DC9">
        <w:rPr>
          <w:rFonts w:ascii="Times New Roman" w:eastAsia="Times New Roman" w:hAnsi="Times New Roman" w:cs="Times New Roman"/>
          <w:lang w:val="lt-LT" w:eastAsia="de-DE"/>
        </w:rPr>
        <w:t xml:space="preserve">lidokaino hidrochloridui arba bet kuriam </w:t>
      </w:r>
      <w:r w:rsidRPr="00CD5DC9">
        <w:rPr>
          <w:rFonts w:ascii="Times New Roman" w:eastAsia="Times New Roman" w:hAnsi="Times New Roman" w:cs="Times New Roman"/>
          <w:noProof/>
          <w:lang w:val="lt-LT" w:eastAsia="de-DE"/>
        </w:rPr>
        <w:t xml:space="preserve">kitam amido tipo vietiškai vartojamam anestetikui, </w:t>
      </w:r>
      <w:r w:rsidRPr="00CD5DC9">
        <w:rPr>
          <w:rFonts w:ascii="Times New Roman" w:eastAsia="Times New Roman" w:hAnsi="Times New Roman" w:cs="Times New Roman"/>
          <w:lang w:val="lt-LT" w:eastAsia="de-DE"/>
        </w:rPr>
        <w:t xml:space="preserve">arba bet </w:t>
      </w:r>
      <w:r w:rsidRPr="00CD5DC9">
        <w:rPr>
          <w:rFonts w:ascii="Times New Roman" w:eastAsia="Times New Roman" w:hAnsi="Times New Roman" w:cs="Times New Roman"/>
          <w:noProof/>
          <w:lang w:val="lt-LT" w:eastAsia="de-DE"/>
        </w:rPr>
        <w:t>kuriai pagalbinei šio vaisto medžiagai (jos išvardytos 6 skyriuje)</w:t>
      </w:r>
      <w:r w:rsidRPr="00CD5DC9">
        <w:rPr>
          <w:rFonts w:ascii="Times New Roman" w:eastAsia="Times New Roman" w:hAnsi="Times New Roman" w:cs="Times New Roman"/>
          <w:iCs/>
          <w:lang w:val="lt-LT" w:eastAsia="de-DE"/>
        </w:rPr>
        <w:t>;</w:t>
      </w:r>
    </w:p>
    <w:p w14:paraId="1DC404B0" w14:textId="77777777" w:rsidR="00CD5DC9" w:rsidRPr="00CD5DC9" w:rsidRDefault="00CD5DC9" w:rsidP="00CD5DC9">
      <w:pPr>
        <w:numPr>
          <w:ilvl w:val="12"/>
          <w:numId w:val="0"/>
        </w:numPr>
        <w:tabs>
          <w:tab w:val="left" w:pos="567"/>
        </w:tabs>
        <w:spacing w:after="0" w:line="240" w:lineRule="auto"/>
        <w:ind w:left="567" w:right="-2" w:hanging="567"/>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 </w:t>
      </w:r>
      <w:r w:rsidRPr="00CD5DC9">
        <w:rPr>
          <w:rFonts w:ascii="Times New Roman" w:eastAsia="Times New Roman" w:hAnsi="Times New Roman" w:cs="Times New Roman"/>
          <w:noProof/>
          <w:lang w:val="lt-LT" w:eastAsia="de-DE"/>
        </w:rPr>
        <w:tab/>
        <w:t xml:space="preserve">jaunesniems kaip 12 metų vaikams </w:t>
      </w:r>
      <w:r w:rsidRPr="00CD5DC9">
        <w:rPr>
          <w:rFonts w:ascii="Times New Roman" w:eastAsia="Times New Roman" w:hAnsi="Times New Roman" w:cs="Times New Roman"/>
          <w:iCs/>
          <w:lang w:val="lt-LT" w:eastAsia="de-DE"/>
        </w:rPr>
        <w:t>Trachilid vartoti negalima</w:t>
      </w:r>
      <w:r w:rsidRPr="00CD5DC9">
        <w:rPr>
          <w:rFonts w:ascii="Times New Roman" w:eastAsia="Times New Roman" w:hAnsi="Times New Roman" w:cs="Times New Roman"/>
          <w:lang w:val="lt-LT" w:eastAsia="de-DE"/>
        </w:rPr>
        <w:t>.</w:t>
      </w:r>
    </w:p>
    <w:p w14:paraId="03F4A610"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14:paraId="5B936A49" w14:textId="77777777" w:rsidR="00CD5DC9" w:rsidRPr="00CD5DC9" w:rsidRDefault="00CD5DC9" w:rsidP="00CD5DC9">
      <w:pPr>
        <w:keepNext/>
        <w:spacing w:after="0" w:line="240" w:lineRule="auto"/>
        <w:jc w:val="both"/>
        <w:outlineLvl w:val="3"/>
        <w:rPr>
          <w:rFonts w:ascii="Times New Roman" w:eastAsia="Times New Roman" w:hAnsi="Times New Roman" w:cs="Times New Roman"/>
          <w:b/>
          <w:szCs w:val="24"/>
          <w:lang w:val="lt-LT" w:eastAsia="de-DE"/>
        </w:rPr>
      </w:pPr>
      <w:r w:rsidRPr="00CD5DC9">
        <w:rPr>
          <w:rFonts w:ascii="Times New Roman" w:eastAsia="Times New Roman" w:hAnsi="Times New Roman" w:cs="Times New Roman"/>
          <w:b/>
          <w:szCs w:val="24"/>
          <w:lang w:val="lt-LT" w:eastAsia="de-DE"/>
        </w:rPr>
        <w:t xml:space="preserve">Įspėjimai ir atsargumo priemonės </w:t>
      </w:r>
    </w:p>
    <w:p w14:paraId="41614E62" w14:textId="77777777" w:rsidR="00CD5DC9" w:rsidRPr="00877DE9" w:rsidRDefault="00CD5DC9" w:rsidP="00CD5DC9">
      <w:pPr>
        <w:spacing w:after="0" w:line="240" w:lineRule="auto"/>
        <w:jc w:val="both"/>
        <w:rPr>
          <w:rFonts w:ascii="Times New Roman" w:eastAsia="Times New Roman" w:hAnsi="Times New Roman" w:cs="Times New Roman"/>
          <w:lang w:val="lt-LT" w:eastAsia="de-DE"/>
        </w:rPr>
      </w:pPr>
      <w:r w:rsidRPr="00877DE9">
        <w:rPr>
          <w:rFonts w:ascii="Times New Roman" w:eastAsia="Times New Roman" w:hAnsi="Times New Roman" w:cs="Times New Roman"/>
          <w:noProof/>
          <w:lang w:val="lt-LT" w:eastAsia="de-DE"/>
        </w:rPr>
        <w:t xml:space="preserve">Pasitarkite su gydytoju arba vaistininku, prieš pradėdami vartoti </w:t>
      </w:r>
      <w:r w:rsidRPr="000C1C05">
        <w:rPr>
          <w:rFonts w:ascii="Times New Roman" w:eastAsia="Times New Roman" w:hAnsi="Times New Roman" w:cs="Times New Roman"/>
          <w:iCs/>
          <w:lang w:val="lt-LT" w:eastAsia="de-DE"/>
        </w:rPr>
        <w:t>Trachilid.</w:t>
      </w:r>
    </w:p>
    <w:p w14:paraId="4D08D39A" w14:textId="77777777" w:rsidR="00CD5DC9" w:rsidRPr="00CD5DC9" w:rsidRDefault="00CD5DC9" w:rsidP="00CD5DC9">
      <w:pPr>
        <w:numPr>
          <w:ilvl w:val="12"/>
          <w:numId w:val="0"/>
        </w:numPr>
        <w:tabs>
          <w:tab w:val="left" w:pos="567"/>
          <w:tab w:val="left" w:pos="1134"/>
        </w:tabs>
        <w:spacing w:after="0" w:line="240" w:lineRule="auto"/>
        <w:ind w:left="567" w:hanging="425"/>
        <w:rPr>
          <w:rFonts w:ascii="Times New Roman" w:eastAsia="Times New Roman" w:hAnsi="Times New Roman" w:cs="Times New Roman"/>
          <w:lang w:val="lt-LT" w:eastAsia="de-DE"/>
        </w:rPr>
      </w:pPr>
      <w:r w:rsidRPr="00CD5DC9">
        <w:rPr>
          <w:rFonts w:ascii="Times New Roman" w:eastAsia="Times New Roman" w:hAnsi="Times New Roman" w:cs="Times New Roman"/>
          <w:noProof/>
          <w:lang w:val="lt-LT" w:eastAsia="de-DE"/>
        </w:rPr>
        <w:t>-</w:t>
      </w:r>
      <w:r w:rsidRPr="00CD5DC9">
        <w:rPr>
          <w:rFonts w:ascii="Times New Roman" w:eastAsia="Times New Roman" w:hAnsi="Times New Roman" w:cs="Times New Roman"/>
          <w:noProof/>
          <w:lang w:val="lt-LT" w:eastAsia="de-DE"/>
        </w:rPr>
        <w:tab/>
        <w:t xml:space="preserve">jeigu Jus vargina stiprus gerklės uždegimas arba skausmas, lydimas </w:t>
      </w:r>
      <w:r w:rsidRPr="00CD5DC9">
        <w:rPr>
          <w:rFonts w:ascii="Times New Roman" w:eastAsia="Times New Roman" w:hAnsi="Times New Roman" w:cs="Times New Roman"/>
          <w:lang w:val="lt-LT" w:eastAsia="de-DE"/>
        </w:rPr>
        <w:t xml:space="preserve">aukštos temperatūros, galvos skausmo, blogos savijautos arba negalavimo. Šiais atvejais, nepasitarus su gydytoju, ilgiau kaip 2 dienas </w:t>
      </w:r>
      <w:r w:rsidRPr="00CD5DC9">
        <w:rPr>
          <w:rFonts w:ascii="Times New Roman" w:eastAsia="Times New Roman" w:hAnsi="Times New Roman" w:cs="Times New Roman"/>
          <w:iCs/>
          <w:lang w:val="lt-LT" w:eastAsia="de-DE"/>
        </w:rPr>
        <w:t>Trachilid </w:t>
      </w:r>
      <w:r w:rsidRPr="00CD5DC9">
        <w:rPr>
          <w:rFonts w:ascii="Times New Roman" w:eastAsia="Times New Roman" w:hAnsi="Times New Roman" w:cs="Times New Roman"/>
          <w:lang w:val="lt-LT" w:eastAsia="de-DE"/>
        </w:rPr>
        <w:t>vartoti negalima, kad būtų išvengta komplikacijų.</w:t>
      </w:r>
    </w:p>
    <w:p w14:paraId="66AA9827" w14:textId="77777777" w:rsidR="00CD5DC9" w:rsidRPr="00CD5DC9" w:rsidRDefault="00CD5DC9" w:rsidP="00CD5DC9">
      <w:pPr>
        <w:numPr>
          <w:ilvl w:val="12"/>
          <w:numId w:val="0"/>
        </w:numPr>
        <w:tabs>
          <w:tab w:val="left" w:pos="567"/>
          <w:tab w:val="left" w:pos="1134"/>
        </w:tabs>
        <w:spacing w:after="0" w:line="240" w:lineRule="auto"/>
        <w:ind w:left="567" w:hanging="425"/>
        <w:rPr>
          <w:rFonts w:ascii="Times New Roman" w:eastAsia="Times New Roman" w:hAnsi="Times New Roman" w:cs="Times New Roman"/>
          <w:lang w:val="lt-LT" w:eastAsia="de-DE"/>
        </w:rPr>
      </w:pPr>
    </w:p>
    <w:p w14:paraId="399C0EDF" w14:textId="77777777" w:rsidR="00CD5DC9" w:rsidRPr="00CD5DC9" w:rsidRDefault="00CD5DC9" w:rsidP="00CD5DC9">
      <w:pPr>
        <w:numPr>
          <w:ilvl w:val="12"/>
          <w:numId w:val="0"/>
        </w:numPr>
        <w:tabs>
          <w:tab w:val="left" w:pos="567"/>
          <w:tab w:val="left" w:pos="1134"/>
        </w:tabs>
        <w:spacing w:after="0" w:line="240" w:lineRule="auto"/>
        <w:ind w:left="567" w:hanging="425"/>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w:t>
      </w:r>
      <w:r w:rsidRPr="00CD5DC9">
        <w:rPr>
          <w:rFonts w:ascii="Times New Roman" w:eastAsia="Times New Roman" w:hAnsi="Times New Roman" w:cs="Times New Roman"/>
          <w:lang w:val="lt-LT" w:eastAsia="de-DE"/>
        </w:rPr>
        <w:tab/>
        <w:t>pacientams, kurių burnos ir gerklės gleivinė yra labai pažeista ir (arba) apimta uždegimo, nes gali būti padidėjęs veikliosios medžiagos rezorbavimasis (pasisavinimas). Tai ypač taikoma pacientams, sergantiems širdies ir kraujagyslių ligomis arba linkusiems į traukulius.</w:t>
      </w:r>
    </w:p>
    <w:p w14:paraId="32F360C5" w14:textId="77777777" w:rsidR="00CD5DC9" w:rsidRPr="00CD5DC9" w:rsidRDefault="00CD5DC9" w:rsidP="00CD5DC9">
      <w:pPr>
        <w:numPr>
          <w:ilvl w:val="12"/>
          <w:numId w:val="0"/>
        </w:numPr>
        <w:tabs>
          <w:tab w:val="left" w:pos="567"/>
          <w:tab w:val="left" w:pos="1134"/>
        </w:tabs>
        <w:spacing w:after="0" w:line="240" w:lineRule="auto"/>
        <w:ind w:left="567" w:hanging="425"/>
        <w:rPr>
          <w:rFonts w:ascii="Times New Roman" w:eastAsia="Times New Roman" w:hAnsi="Times New Roman" w:cs="Times New Roman"/>
          <w:lang w:val="lt-LT" w:eastAsia="de-DE"/>
        </w:rPr>
      </w:pPr>
    </w:p>
    <w:p w14:paraId="3DD444A7" w14:textId="77777777" w:rsidR="00CD5DC9" w:rsidRPr="00CD5DC9" w:rsidRDefault="00CD5DC9" w:rsidP="00CD5DC9">
      <w:pPr>
        <w:tabs>
          <w:tab w:val="left" w:pos="567"/>
          <w:tab w:val="left" w:pos="709"/>
          <w:tab w:val="left" w:pos="1134"/>
        </w:tabs>
        <w:spacing w:after="120" w:line="240" w:lineRule="auto"/>
        <w:ind w:left="567" w:hanging="425"/>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w:t>
      </w:r>
      <w:r w:rsidRPr="00CD5DC9">
        <w:rPr>
          <w:rFonts w:ascii="Times New Roman" w:eastAsia="Times New Roman" w:hAnsi="Times New Roman" w:cs="Times New Roman"/>
          <w:lang w:val="lt-LT" w:eastAsia="de-DE"/>
        </w:rPr>
        <w:tab/>
        <w:t>pacientams, kurių kepenų ir (arba) inkstų funkcija yra sutrikusi, nes dėl šių būklių gali būti padidėjęs veikliosios medžiagos kiekis kraujyje.</w:t>
      </w:r>
    </w:p>
    <w:p w14:paraId="135A8167" w14:textId="77777777" w:rsidR="00CD5DC9" w:rsidRPr="00CD5DC9" w:rsidRDefault="00CD5DC9" w:rsidP="00CD5DC9">
      <w:pPr>
        <w:tabs>
          <w:tab w:val="left" w:pos="567"/>
          <w:tab w:val="left" w:pos="709"/>
          <w:tab w:val="left" w:pos="1134"/>
        </w:tabs>
        <w:spacing w:after="120" w:line="240" w:lineRule="auto"/>
        <w:ind w:left="705" w:hanging="567"/>
        <w:rPr>
          <w:rFonts w:ascii="Times New Roman" w:eastAsia="Times New Roman" w:hAnsi="Times New Roman" w:cs="Times New Roman"/>
          <w:lang w:val="lt-LT" w:eastAsia="de-DE"/>
        </w:rPr>
      </w:pPr>
    </w:p>
    <w:p w14:paraId="122311E1" w14:textId="77777777" w:rsidR="00CD5DC9" w:rsidRPr="00CD5DC9" w:rsidRDefault="00CD5DC9" w:rsidP="00CD5DC9">
      <w:pPr>
        <w:tabs>
          <w:tab w:val="left" w:pos="567"/>
          <w:tab w:val="left" w:pos="1134"/>
        </w:tabs>
        <w:spacing w:after="120" w:line="240" w:lineRule="auto"/>
        <w:ind w:left="567" w:hanging="429"/>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lastRenderedPageBreak/>
        <w:t>-</w:t>
      </w:r>
      <w:r w:rsidRPr="00CD5DC9">
        <w:rPr>
          <w:rFonts w:ascii="Times New Roman" w:eastAsia="Times New Roman" w:hAnsi="Times New Roman" w:cs="Times New Roman"/>
          <w:lang w:val="lt-LT" w:eastAsia="de-DE"/>
        </w:rPr>
        <w:tab/>
        <w:t>jeigu žinote, kad esate alergiški kitiems vietiniams amidų tipo anestetikams, nes taip pat galite būti alergiški lidokainui.</w:t>
      </w:r>
    </w:p>
    <w:p w14:paraId="6671A6D3" w14:textId="77777777" w:rsidR="00CD5DC9" w:rsidRPr="00CD5DC9" w:rsidRDefault="00CD5DC9" w:rsidP="00CD5DC9">
      <w:pPr>
        <w:tabs>
          <w:tab w:val="left" w:pos="567"/>
          <w:tab w:val="left" w:pos="1134"/>
        </w:tabs>
        <w:spacing w:after="0" w:line="240" w:lineRule="auto"/>
        <w:ind w:left="709" w:hanging="709"/>
        <w:jc w:val="both"/>
        <w:rPr>
          <w:rFonts w:ascii="Times New Roman" w:eastAsia="Times New Roman" w:hAnsi="Times New Roman" w:cs="Times New Roman"/>
          <w:lang w:val="lt-LT" w:eastAsia="de-DE"/>
        </w:rPr>
      </w:pPr>
    </w:p>
    <w:p w14:paraId="3119CE6F" w14:textId="77777777" w:rsidR="00CD5DC9" w:rsidRPr="00CD5DC9" w:rsidRDefault="00CD5DC9" w:rsidP="00CD5DC9">
      <w:pPr>
        <w:tabs>
          <w:tab w:val="left" w:pos="567"/>
        </w:tabs>
        <w:spacing w:after="0" w:line="240" w:lineRule="auto"/>
        <w:rPr>
          <w:rFonts w:ascii="Times New Roman" w:eastAsia="Times New Roman" w:hAnsi="Times New Roman" w:cs="Times New Roman"/>
          <w:b/>
          <w:lang w:val="lt-LT" w:eastAsia="de-DE"/>
        </w:rPr>
      </w:pPr>
      <w:r w:rsidRPr="00CD5DC9">
        <w:rPr>
          <w:rFonts w:ascii="Times New Roman" w:eastAsia="Times New Roman" w:hAnsi="Times New Roman" w:cs="Times New Roman"/>
          <w:b/>
          <w:szCs w:val="24"/>
          <w:lang w:val="lt-LT" w:eastAsia="de-DE"/>
        </w:rPr>
        <w:t>Vaikams ir paaugliams</w:t>
      </w:r>
      <w:r w:rsidRPr="00CD5DC9">
        <w:rPr>
          <w:rFonts w:ascii="Times New Roman" w:eastAsia="Times New Roman" w:hAnsi="Times New Roman" w:cs="Times New Roman"/>
          <w:b/>
          <w:lang w:val="lt-LT" w:eastAsia="de-DE"/>
        </w:rPr>
        <w:t xml:space="preserve"> </w:t>
      </w:r>
    </w:p>
    <w:p w14:paraId="461153BD"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 xml:space="preserve">Jaunesniems kaip 12 metų vaikams </w:t>
      </w:r>
      <w:r w:rsidRPr="00CD5DC9">
        <w:rPr>
          <w:rFonts w:ascii="Times New Roman" w:eastAsia="Times New Roman" w:hAnsi="Times New Roman" w:cs="Times New Roman"/>
          <w:iCs/>
          <w:lang w:val="lt-LT" w:eastAsia="de-DE"/>
        </w:rPr>
        <w:t xml:space="preserve">Trachilid  vartoti negalima </w:t>
      </w:r>
      <w:r w:rsidRPr="00CD5DC9">
        <w:rPr>
          <w:rFonts w:ascii="Times New Roman" w:eastAsia="Times New Roman" w:hAnsi="Times New Roman" w:cs="Times New Roman"/>
          <w:lang w:val="lt-LT" w:eastAsia="de-DE"/>
        </w:rPr>
        <w:t>(žr. pirmiau).</w:t>
      </w:r>
    </w:p>
    <w:p w14:paraId="21C64437"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de-DE"/>
        </w:rPr>
      </w:pPr>
    </w:p>
    <w:p w14:paraId="4E33C18E" w14:textId="77777777" w:rsidR="00CD5DC9" w:rsidRPr="00CD5DC9" w:rsidRDefault="00CD5DC9" w:rsidP="00CD5DC9">
      <w:pPr>
        <w:numPr>
          <w:ilvl w:val="12"/>
          <w:numId w:val="0"/>
        </w:numPr>
        <w:tabs>
          <w:tab w:val="left" w:pos="567"/>
        </w:tabs>
        <w:spacing w:after="0" w:line="240" w:lineRule="auto"/>
        <w:rPr>
          <w:rFonts w:ascii="Times New Roman" w:eastAsia="Times New Roman" w:hAnsi="Times New Roman" w:cs="Times New Roman"/>
          <w:noProof/>
          <w:lang w:val="lt-LT" w:eastAsia="de-DE"/>
        </w:rPr>
      </w:pPr>
      <w:r w:rsidRPr="00CD5DC9">
        <w:rPr>
          <w:rFonts w:ascii="Times New Roman" w:eastAsia="Times New Roman" w:hAnsi="Times New Roman" w:cs="Times New Roman"/>
          <w:lang w:val="lt-LT" w:eastAsia="de-DE"/>
        </w:rPr>
        <w:t xml:space="preserve">Duomenų apie </w:t>
      </w:r>
      <w:r w:rsidRPr="00CD5DC9">
        <w:rPr>
          <w:rFonts w:ascii="Times New Roman" w:eastAsia="Times New Roman" w:hAnsi="Times New Roman" w:cs="Times New Roman"/>
          <w:iCs/>
          <w:lang w:val="lt-LT" w:eastAsia="de-DE"/>
        </w:rPr>
        <w:t xml:space="preserve">Trachilid  vartojimo vaikams ir paaugliams </w:t>
      </w:r>
      <w:r w:rsidRPr="00CD5DC9">
        <w:rPr>
          <w:rFonts w:ascii="Times New Roman" w:eastAsia="Times New Roman" w:hAnsi="Times New Roman" w:cs="Times New Roman"/>
          <w:lang w:val="lt-LT" w:eastAsia="de-DE"/>
        </w:rPr>
        <w:t xml:space="preserve">veiksmingumą ir toleravimą nepakanka. </w:t>
      </w:r>
      <w:r w:rsidRPr="00CD5DC9">
        <w:rPr>
          <w:rFonts w:ascii="Times New Roman" w:eastAsia="Times New Roman" w:hAnsi="Times New Roman" w:cs="Times New Roman"/>
          <w:iCs/>
          <w:lang w:val="lt-LT" w:eastAsia="de-DE"/>
        </w:rPr>
        <w:t xml:space="preserve">Todėl Trachilid  </w:t>
      </w:r>
      <w:r w:rsidRPr="00CD5DC9">
        <w:rPr>
          <w:rFonts w:ascii="Times New Roman" w:eastAsia="Times New Roman" w:hAnsi="Times New Roman" w:cs="Times New Roman"/>
          <w:lang w:val="lt-LT" w:eastAsia="de-DE"/>
        </w:rPr>
        <w:t>nerekomenduojama</w:t>
      </w:r>
      <w:r w:rsidRPr="00CD5DC9">
        <w:rPr>
          <w:rFonts w:ascii="Times New Roman" w:eastAsia="Times New Roman" w:hAnsi="Times New Roman" w:cs="Times New Roman"/>
          <w:iCs/>
          <w:lang w:val="lt-LT" w:eastAsia="de-DE"/>
        </w:rPr>
        <w:t xml:space="preserve"> </w:t>
      </w:r>
      <w:r w:rsidRPr="00CD5DC9">
        <w:rPr>
          <w:rFonts w:ascii="Times New Roman" w:eastAsia="Times New Roman" w:hAnsi="Times New Roman" w:cs="Times New Roman"/>
          <w:lang w:val="lt-LT" w:eastAsia="de-DE"/>
        </w:rPr>
        <w:t>vartoti 12–17 metų paaugliams</w:t>
      </w:r>
      <w:r w:rsidRPr="00CD5DC9">
        <w:rPr>
          <w:rFonts w:ascii="Times New Roman" w:eastAsia="Times New Roman" w:hAnsi="Times New Roman" w:cs="Times New Roman"/>
          <w:iCs/>
          <w:lang w:val="lt-LT" w:eastAsia="de-DE"/>
        </w:rPr>
        <w:t>.</w:t>
      </w:r>
    </w:p>
    <w:p w14:paraId="32953AAE" w14:textId="77777777" w:rsidR="00CD5DC9" w:rsidRPr="00CD5DC9" w:rsidRDefault="00CD5DC9" w:rsidP="00CD5DC9">
      <w:pPr>
        <w:numPr>
          <w:ilvl w:val="12"/>
          <w:numId w:val="0"/>
        </w:numPr>
        <w:tabs>
          <w:tab w:val="left" w:pos="567"/>
        </w:tabs>
        <w:spacing w:after="0" w:line="240" w:lineRule="auto"/>
        <w:rPr>
          <w:rFonts w:ascii="Times New Roman" w:eastAsia="Times New Roman" w:hAnsi="Times New Roman" w:cs="Times New Roman"/>
          <w:noProof/>
          <w:lang w:val="lt-LT" w:eastAsia="de-DE"/>
        </w:rPr>
      </w:pPr>
    </w:p>
    <w:p w14:paraId="21F8F3BD"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b/>
          <w:szCs w:val="24"/>
          <w:lang w:val="lt-LT" w:eastAsia="de-DE"/>
        </w:rPr>
        <w:t>Kiti vaistai ir</w:t>
      </w:r>
      <w:r w:rsidRPr="00CD5DC9">
        <w:rPr>
          <w:rFonts w:ascii="Times New Roman" w:eastAsia="Times New Roman" w:hAnsi="Times New Roman" w:cs="Times New Roman"/>
          <w:szCs w:val="24"/>
          <w:lang w:val="lt-LT" w:eastAsia="de-DE"/>
        </w:rPr>
        <w:t xml:space="preserve"> </w:t>
      </w:r>
      <w:r w:rsidRPr="00CD5DC9">
        <w:rPr>
          <w:rFonts w:ascii="Times New Roman" w:eastAsia="Times New Roman" w:hAnsi="Times New Roman" w:cs="Times New Roman"/>
          <w:b/>
          <w:bCs/>
          <w:iCs/>
          <w:lang w:val="lt-LT" w:eastAsia="de-DE"/>
        </w:rPr>
        <w:t>Trachilid</w:t>
      </w:r>
    </w:p>
    <w:p w14:paraId="66AB5AEC"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sz w:val="24"/>
          <w:szCs w:val="24"/>
          <w:lang w:val="lt-LT" w:eastAsia="de-DE"/>
        </w:rPr>
        <w:t>Jeigu vartojate ar neseniai vartojote kitų vaistų arba dėl to nesate tikri, apie tai pasakykite</w:t>
      </w:r>
      <w:r w:rsidRPr="00CD5DC9">
        <w:rPr>
          <w:rFonts w:ascii="Times New Roman" w:eastAsia="Times New Roman" w:hAnsi="Times New Roman" w:cs="Times New Roman"/>
          <w:noProof/>
          <w:lang w:val="lt-LT" w:eastAsia="de-DE"/>
        </w:rPr>
        <w:t xml:space="preserve">  gydytojui arba vaistininkui.</w:t>
      </w:r>
    </w:p>
    <w:p w14:paraId="56CBF197"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14:paraId="6900103C"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b/>
          <w:bCs/>
          <w:iCs/>
          <w:lang w:val="lt-LT" w:eastAsia="de-DE"/>
        </w:rPr>
        <w:t xml:space="preserve">Trachilid  </w:t>
      </w:r>
      <w:r w:rsidRPr="00CD5DC9">
        <w:rPr>
          <w:rFonts w:ascii="Times New Roman" w:eastAsia="Times New Roman" w:hAnsi="Times New Roman" w:cs="Times New Roman"/>
          <w:b/>
          <w:noProof/>
          <w:lang w:val="lt-LT" w:eastAsia="de-DE"/>
        </w:rPr>
        <w:t>vartojimas su maistu ir gėrimais</w:t>
      </w:r>
    </w:p>
    <w:p w14:paraId="427BBA98" w14:textId="77777777" w:rsidR="00CD5DC9" w:rsidRPr="00CD5DC9" w:rsidRDefault="00CD5DC9" w:rsidP="00CD5DC9">
      <w:pPr>
        <w:numPr>
          <w:ilvl w:val="12"/>
          <w:numId w:val="0"/>
        </w:numPr>
        <w:tabs>
          <w:tab w:val="left" w:pos="567"/>
          <w:tab w:val="left" w:pos="1290"/>
        </w:tabs>
        <w:spacing w:after="0" w:line="240" w:lineRule="auto"/>
        <w:ind w:right="-2"/>
        <w:rPr>
          <w:rFonts w:ascii="Times New Roman" w:eastAsia="Times New Roman" w:hAnsi="Times New Roman" w:cs="Times New Roman"/>
          <w:bCs/>
          <w:lang w:val="lt-LT" w:eastAsia="de-DE"/>
        </w:rPr>
      </w:pPr>
      <w:r w:rsidRPr="00CD5DC9">
        <w:rPr>
          <w:rFonts w:ascii="Times New Roman" w:eastAsia="Times New Roman" w:hAnsi="Times New Roman" w:cs="Times New Roman"/>
          <w:lang w:val="lt-LT" w:eastAsia="de-DE"/>
        </w:rPr>
        <w:t xml:space="preserve">Vietiniai anestetikai gali sutrikdyti rijimą bei padidinti aspiracijos riziką, ypač mažiems vaikams. </w:t>
      </w:r>
      <w:r w:rsidRPr="00CD5DC9">
        <w:rPr>
          <w:rFonts w:ascii="Times New Roman" w:eastAsia="Times New Roman" w:hAnsi="Times New Roman" w:cs="Times New Roman"/>
          <w:bCs/>
          <w:lang w:val="lt-LT" w:eastAsia="de-DE"/>
        </w:rPr>
        <w:t xml:space="preserve">Pavartoję </w:t>
      </w:r>
      <w:r w:rsidRPr="00CD5DC9">
        <w:rPr>
          <w:rFonts w:ascii="Times New Roman" w:eastAsia="Times New Roman" w:hAnsi="Times New Roman" w:cs="Times New Roman"/>
          <w:iCs/>
          <w:lang w:val="lt-LT" w:eastAsia="de-DE"/>
        </w:rPr>
        <w:t>Trachilid,</w:t>
      </w:r>
      <w:r w:rsidRPr="00CD5DC9">
        <w:rPr>
          <w:rFonts w:ascii="Times New Roman" w:eastAsia="Times New Roman" w:hAnsi="Times New Roman" w:cs="Times New Roman"/>
          <w:lang w:val="lt-LT" w:eastAsia="de-DE"/>
        </w:rPr>
        <w:t xml:space="preserve"> iš karto nevalgykite ir negerkite, kad išvengtumėte aspiracijos arba</w:t>
      </w:r>
      <w:r w:rsidRPr="00CD5DC9">
        <w:rPr>
          <w:rFonts w:ascii="Times New Roman" w:eastAsia="Times New Roman" w:hAnsi="Times New Roman" w:cs="Times New Roman"/>
          <w:bCs/>
          <w:lang w:val="lt-LT" w:eastAsia="de-DE"/>
        </w:rPr>
        <w:t xml:space="preserve"> susižalojimo dėl </w:t>
      </w:r>
      <w:r w:rsidRPr="00CD5DC9">
        <w:rPr>
          <w:rFonts w:ascii="Times New Roman" w:eastAsia="Times New Roman" w:hAnsi="Times New Roman" w:cs="Times New Roman"/>
          <w:lang w:val="lt-LT" w:eastAsia="de-DE"/>
        </w:rPr>
        <w:t>įsikandimo</w:t>
      </w:r>
      <w:r w:rsidRPr="00CD5DC9">
        <w:rPr>
          <w:rFonts w:ascii="Times New Roman" w:eastAsia="Times New Roman" w:hAnsi="Times New Roman" w:cs="Times New Roman"/>
          <w:bCs/>
          <w:lang w:val="lt-LT" w:eastAsia="de-DE"/>
        </w:rPr>
        <w:t xml:space="preserve">. </w:t>
      </w:r>
    </w:p>
    <w:p w14:paraId="1FB2292B" w14:textId="77777777" w:rsidR="00CD5DC9" w:rsidRPr="00CD5DC9" w:rsidRDefault="00CD5DC9" w:rsidP="00CD5DC9">
      <w:pPr>
        <w:numPr>
          <w:ilvl w:val="12"/>
          <w:numId w:val="0"/>
        </w:numPr>
        <w:tabs>
          <w:tab w:val="left" w:pos="567"/>
          <w:tab w:val="left" w:pos="1290"/>
        </w:tabs>
        <w:spacing w:after="0" w:line="240" w:lineRule="auto"/>
        <w:ind w:right="-2"/>
        <w:rPr>
          <w:rFonts w:ascii="Times New Roman" w:eastAsia="Times New Roman" w:hAnsi="Times New Roman" w:cs="Times New Roman"/>
          <w:noProof/>
          <w:lang w:val="lt-LT" w:eastAsia="de-DE"/>
        </w:rPr>
      </w:pPr>
    </w:p>
    <w:p w14:paraId="10E22932" w14:textId="77777777" w:rsidR="00CD5DC9" w:rsidRPr="00CD5DC9" w:rsidRDefault="00CD5DC9" w:rsidP="00CD5DC9">
      <w:pPr>
        <w:numPr>
          <w:ilvl w:val="12"/>
          <w:numId w:val="0"/>
        </w:numPr>
        <w:tabs>
          <w:tab w:val="left" w:pos="567"/>
          <w:tab w:val="left" w:pos="1290"/>
        </w:tabs>
        <w:spacing w:after="0" w:line="240" w:lineRule="auto"/>
        <w:ind w:right="-2"/>
        <w:rPr>
          <w:rFonts w:ascii="Times New Roman" w:eastAsia="Times New Roman" w:hAnsi="Times New Roman" w:cs="Times New Roman"/>
          <w:lang w:val="lt-LT" w:eastAsia="de-DE"/>
        </w:rPr>
      </w:pPr>
      <w:r w:rsidRPr="00CD5DC9">
        <w:rPr>
          <w:rFonts w:ascii="Times New Roman" w:eastAsia="Times New Roman" w:hAnsi="Times New Roman" w:cs="Times New Roman"/>
          <w:noProof/>
          <w:lang w:val="lt-LT" w:eastAsia="de-DE"/>
        </w:rPr>
        <w:t xml:space="preserve">Atsargiai vartokite karštus gėrimus ir maistą. </w:t>
      </w:r>
      <w:r w:rsidRPr="00CD5DC9">
        <w:rPr>
          <w:rFonts w:ascii="Times New Roman" w:eastAsia="Times New Roman" w:hAnsi="Times New Roman" w:cs="Times New Roman"/>
          <w:iCs/>
          <w:noProof/>
          <w:lang w:val="lt-LT" w:eastAsia="de-DE"/>
        </w:rPr>
        <w:t>Dėl sumažėjusio jautrumo šilumai padidėja burnos ir ryklės gleivinių nudeginimo rizika. Dažnai v</w:t>
      </w:r>
      <w:r w:rsidRPr="00CD5DC9">
        <w:rPr>
          <w:rFonts w:ascii="Times New Roman" w:eastAsia="Times New Roman" w:hAnsi="Times New Roman" w:cs="Times New Roman"/>
          <w:lang w:val="lt-LT" w:eastAsia="de-DE"/>
        </w:rPr>
        <w:t>artojant, gali nutirpti ryklė, todėl gali pasunkėti rijimas.</w:t>
      </w:r>
    </w:p>
    <w:p w14:paraId="4F531D15" w14:textId="77777777" w:rsidR="00CD5DC9" w:rsidRPr="00CD5DC9" w:rsidRDefault="00CD5DC9" w:rsidP="00CD5DC9">
      <w:pPr>
        <w:numPr>
          <w:ilvl w:val="12"/>
          <w:numId w:val="0"/>
        </w:numPr>
        <w:tabs>
          <w:tab w:val="left" w:pos="567"/>
          <w:tab w:val="left" w:pos="1290"/>
        </w:tabs>
        <w:spacing w:after="0" w:line="240" w:lineRule="auto"/>
        <w:ind w:right="-2"/>
        <w:rPr>
          <w:rFonts w:ascii="Times New Roman" w:eastAsia="Times New Roman" w:hAnsi="Times New Roman" w:cs="Times New Roman"/>
          <w:noProof/>
          <w:lang w:val="lt-LT" w:eastAsia="de-DE"/>
        </w:rPr>
      </w:pPr>
    </w:p>
    <w:p w14:paraId="428F9821" w14:textId="77777777" w:rsidR="00CD5DC9" w:rsidRPr="00CD5DC9" w:rsidRDefault="00CD5DC9" w:rsidP="00CD5DC9">
      <w:pPr>
        <w:numPr>
          <w:ilvl w:val="12"/>
          <w:numId w:val="0"/>
        </w:numPr>
        <w:tabs>
          <w:tab w:val="left" w:pos="567"/>
          <w:tab w:val="left" w:pos="1290"/>
        </w:tabs>
        <w:spacing w:after="0" w:line="240" w:lineRule="auto"/>
        <w:ind w:right="-2"/>
        <w:rPr>
          <w:rFonts w:ascii="Times New Roman" w:eastAsia="Times New Roman" w:hAnsi="Times New Roman" w:cs="Times New Roman"/>
          <w:b/>
          <w:noProof/>
          <w:lang w:val="lt-LT" w:eastAsia="de-DE"/>
        </w:rPr>
      </w:pPr>
      <w:r w:rsidRPr="00CD5DC9">
        <w:rPr>
          <w:rFonts w:ascii="Times New Roman" w:eastAsia="Times New Roman" w:hAnsi="Times New Roman" w:cs="Times New Roman"/>
          <w:b/>
          <w:szCs w:val="24"/>
          <w:lang w:val="lt-LT" w:eastAsia="de-DE"/>
        </w:rPr>
        <w:t>Nėštumas ir  žindymo laikotarpis</w:t>
      </w:r>
    </w:p>
    <w:p w14:paraId="19CBFA3D" w14:textId="77777777" w:rsidR="00CD5DC9" w:rsidRPr="00CD5DC9" w:rsidRDefault="00CD5DC9" w:rsidP="00CD5DC9">
      <w:pPr>
        <w:numPr>
          <w:ilvl w:val="12"/>
          <w:numId w:val="0"/>
        </w:numPr>
        <w:tabs>
          <w:tab w:val="left" w:pos="567"/>
        </w:tabs>
        <w:spacing w:after="0" w:line="240" w:lineRule="auto"/>
        <w:ind w:right="-2"/>
        <w:outlineLvl w:val="0"/>
        <w:rPr>
          <w:rFonts w:ascii="Times New Roman" w:eastAsia="Times New Roman" w:hAnsi="Times New Roman" w:cs="Times New Roman"/>
          <w:bCs/>
          <w:i/>
          <w:noProof/>
          <w:lang w:val="lt-LT" w:eastAsia="de-DE"/>
        </w:rPr>
      </w:pPr>
      <w:r w:rsidRPr="00CD5DC9">
        <w:rPr>
          <w:rFonts w:ascii="Times New Roman" w:eastAsia="Times New Roman" w:hAnsi="Times New Roman" w:cs="Times New Roman"/>
          <w:i/>
          <w:iCs/>
          <w:noProof/>
          <w:lang w:val="lt-LT" w:eastAsia="de-DE"/>
        </w:rPr>
        <w:t>Nėštumas</w:t>
      </w:r>
    </w:p>
    <w:p w14:paraId="414BBE3E"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iCs/>
          <w:lang w:val="lt-LT" w:eastAsia="de-DE"/>
        </w:rPr>
        <w:t>Jei esate nėščia, Trachilid vartoti negalima, iš</w:t>
      </w:r>
      <w:r w:rsidRPr="00CD5DC9">
        <w:rPr>
          <w:rFonts w:ascii="Times New Roman" w:eastAsia="Times New Roman" w:hAnsi="Times New Roman" w:cs="Times New Roman"/>
          <w:lang w:val="lt-LT" w:eastAsia="de-DE"/>
        </w:rPr>
        <w:t>skyrus kai gydytojas nustato, kad tai yra neabejotinai būtina.</w:t>
      </w:r>
    </w:p>
    <w:p w14:paraId="11CE2053" w14:textId="77777777" w:rsidR="00CD5DC9" w:rsidRPr="00CD5DC9" w:rsidRDefault="00CD5DC9" w:rsidP="00CD5DC9">
      <w:pPr>
        <w:numPr>
          <w:ilvl w:val="12"/>
          <w:numId w:val="0"/>
        </w:numPr>
        <w:tabs>
          <w:tab w:val="left" w:pos="567"/>
        </w:tabs>
        <w:spacing w:after="0" w:line="240" w:lineRule="auto"/>
        <w:ind w:right="-2"/>
        <w:outlineLvl w:val="0"/>
        <w:rPr>
          <w:rFonts w:ascii="Times New Roman" w:eastAsia="Times New Roman" w:hAnsi="Times New Roman" w:cs="Times New Roman"/>
          <w:iCs/>
          <w:lang w:val="lt-LT" w:eastAsia="de-DE"/>
        </w:rPr>
      </w:pPr>
    </w:p>
    <w:p w14:paraId="2BBAD4CA" w14:textId="77777777" w:rsidR="00CD5DC9" w:rsidRPr="00CD5DC9" w:rsidRDefault="00CD5DC9" w:rsidP="00CD5DC9">
      <w:pPr>
        <w:numPr>
          <w:ilvl w:val="12"/>
          <w:numId w:val="0"/>
        </w:numPr>
        <w:tabs>
          <w:tab w:val="left" w:pos="567"/>
        </w:tabs>
        <w:spacing w:after="0" w:line="240" w:lineRule="auto"/>
        <w:ind w:right="-2"/>
        <w:outlineLvl w:val="0"/>
        <w:rPr>
          <w:rFonts w:ascii="Times New Roman" w:eastAsia="Times New Roman" w:hAnsi="Times New Roman" w:cs="Times New Roman"/>
          <w:i/>
          <w:iCs/>
          <w:lang w:val="lt-LT" w:eastAsia="de-DE"/>
        </w:rPr>
      </w:pPr>
      <w:r w:rsidRPr="00CD5DC9">
        <w:rPr>
          <w:rFonts w:ascii="Times New Roman" w:eastAsia="Times New Roman" w:hAnsi="Times New Roman" w:cs="Times New Roman"/>
          <w:i/>
          <w:iCs/>
          <w:noProof/>
          <w:lang w:val="lt-LT" w:eastAsia="de-DE"/>
        </w:rPr>
        <w:t>Žindymo laikotarpis</w:t>
      </w:r>
    </w:p>
    <w:p w14:paraId="39820B8C" w14:textId="77777777" w:rsidR="00CD5DC9" w:rsidRPr="00CD5DC9" w:rsidRDefault="00CD5DC9" w:rsidP="00CD5DC9">
      <w:pPr>
        <w:numPr>
          <w:ilvl w:val="12"/>
          <w:numId w:val="0"/>
        </w:numPr>
        <w:tabs>
          <w:tab w:val="left" w:pos="567"/>
        </w:tabs>
        <w:spacing w:after="0" w:line="240" w:lineRule="auto"/>
        <w:ind w:right="-2"/>
        <w:outlineLvl w:val="0"/>
        <w:rPr>
          <w:rFonts w:ascii="Times New Roman" w:eastAsia="Times New Roman" w:hAnsi="Times New Roman" w:cs="Times New Roman"/>
          <w:lang w:val="lt-LT" w:eastAsia="de-DE"/>
        </w:rPr>
      </w:pPr>
      <w:r w:rsidRPr="00CD5DC9">
        <w:rPr>
          <w:rFonts w:ascii="Times New Roman" w:eastAsia="Times New Roman" w:hAnsi="Times New Roman" w:cs="Times New Roman"/>
          <w:iCs/>
          <w:lang w:val="lt-LT" w:eastAsia="de-DE"/>
        </w:rPr>
        <w:t xml:space="preserve">Lidokainas išsiskiria į motinos pieną tokiais mažais kiekiais, kad </w:t>
      </w:r>
      <w:r w:rsidRPr="00CD5DC9">
        <w:rPr>
          <w:rFonts w:ascii="Times New Roman" w:eastAsia="Times New Roman" w:hAnsi="Times New Roman" w:cs="Times New Roman"/>
          <w:lang w:val="lt-LT" w:eastAsia="de-DE"/>
        </w:rPr>
        <w:t xml:space="preserve">vartojant </w:t>
      </w:r>
      <w:r w:rsidRPr="00CD5DC9">
        <w:rPr>
          <w:rFonts w:ascii="Times New Roman" w:eastAsia="Times New Roman" w:hAnsi="Times New Roman" w:cs="Times New Roman"/>
          <w:iCs/>
          <w:lang w:val="lt-LT" w:eastAsia="de-DE"/>
        </w:rPr>
        <w:t xml:space="preserve">Trachilid </w:t>
      </w:r>
      <w:r w:rsidRPr="00CD5DC9">
        <w:rPr>
          <w:rFonts w:ascii="Times New Roman" w:eastAsia="Times New Roman" w:hAnsi="Times New Roman" w:cs="Times New Roman"/>
          <w:lang w:val="lt-LT" w:eastAsia="de-DE"/>
        </w:rPr>
        <w:t>taip, kaip nurodyta, poveikis žindomam kūdikiui nėra tikėtinas.</w:t>
      </w:r>
    </w:p>
    <w:p w14:paraId="4D01BC3F" w14:textId="77777777" w:rsidR="00CD5DC9" w:rsidRPr="00CD5DC9" w:rsidRDefault="00CD5DC9" w:rsidP="00CD5DC9">
      <w:pPr>
        <w:numPr>
          <w:ilvl w:val="12"/>
          <w:numId w:val="0"/>
        </w:numPr>
        <w:tabs>
          <w:tab w:val="left" w:pos="567"/>
        </w:tabs>
        <w:spacing w:after="0" w:line="240" w:lineRule="auto"/>
        <w:ind w:right="-2"/>
        <w:outlineLvl w:val="0"/>
        <w:rPr>
          <w:rFonts w:ascii="Times New Roman" w:eastAsia="Times New Roman" w:hAnsi="Times New Roman" w:cs="Times New Roman"/>
          <w:noProof/>
          <w:lang w:val="lt-LT" w:eastAsia="de-DE"/>
        </w:rPr>
      </w:pPr>
    </w:p>
    <w:p w14:paraId="569F942D" w14:textId="77777777" w:rsidR="00CD5DC9" w:rsidRPr="00CD5DC9" w:rsidRDefault="00CD5DC9" w:rsidP="00CD5DC9">
      <w:pPr>
        <w:numPr>
          <w:ilvl w:val="12"/>
          <w:numId w:val="0"/>
        </w:numPr>
        <w:tabs>
          <w:tab w:val="left" w:pos="567"/>
        </w:tabs>
        <w:spacing w:after="0" w:line="240" w:lineRule="auto"/>
        <w:ind w:right="-2"/>
        <w:outlineLvl w:val="0"/>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Prieš vartojant bet kokį vaistą, būtina pasitarti su gydytoju arba vaistininku</w:t>
      </w:r>
      <w:r w:rsidRPr="00CD5DC9">
        <w:rPr>
          <w:rFonts w:ascii="Times New Roman" w:eastAsia="Times New Roman" w:hAnsi="Times New Roman" w:cs="Times New Roman"/>
          <w:lang w:val="lt-LT" w:eastAsia="de-DE"/>
        </w:rPr>
        <w:t>.</w:t>
      </w:r>
    </w:p>
    <w:p w14:paraId="430473A4" w14:textId="77777777" w:rsidR="00CD5DC9" w:rsidRPr="00CD5DC9" w:rsidRDefault="00CD5DC9" w:rsidP="00CD5DC9">
      <w:pPr>
        <w:numPr>
          <w:ilvl w:val="12"/>
          <w:numId w:val="0"/>
        </w:numPr>
        <w:tabs>
          <w:tab w:val="left" w:pos="567"/>
        </w:tabs>
        <w:spacing w:after="0" w:line="240" w:lineRule="auto"/>
        <w:ind w:right="-2"/>
        <w:outlineLvl w:val="0"/>
        <w:rPr>
          <w:rFonts w:ascii="Times New Roman" w:eastAsia="Times New Roman" w:hAnsi="Times New Roman" w:cs="Times New Roman"/>
          <w:noProof/>
          <w:lang w:val="lt-LT" w:eastAsia="de-DE"/>
        </w:rPr>
      </w:pPr>
    </w:p>
    <w:p w14:paraId="1CD526A2" w14:textId="77777777" w:rsidR="00CD5DC9" w:rsidRPr="00CD5DC9" w:rsidRDefault="00CD5DC9" w:rsidP="00CD5DC9">
      <w:pPr>
        <w:numPr>
          <w:ilvl w:val="12"/>
          <w:numId w:val="0"/>
        </w:numPr>
        <w:tabs>
          <w:tab w:val="left" w:pos="567"/>
        </w:tabs>
        <w:spacing w:after="0" w:line="240" w:lineRule="auto"/>
        <w:ind w:right="-2"/>
        <w:outlineLvl w:val="0"/>
        <w:rPr>
          <w:rFonts w:ascii="Times New Roman" w:eastAsia="Times New Roman" w:hAnsi="Times New Roman" w:cs="Times New Roman"/>
          <w:noProof/>
          <w:lang w:val="lt-LT" w:eastAsia="de-DE"/>
        </w:rPr>
      </w:pPr>
      <w:r w:rsidRPr="00CD5DC9">
        <w:rPr>
          <w:rFonts w:ascii="Times New Roman" w:eastAsia="Times New Roman" w:hAnsi="Times New Roman" w:cs="Times New Roman"/>
          <w:b/>
          <w:noProof/>
          <w:lang w:val="lt-LT" w:eastAsia="de-DE"/>
        </w:rPr>
        <w:t>Vairavimas ir mechanizmų valdymas</w:t>
      </w:r>
    </w:p>
    <w:p w14:paraId="3837D657" w14:textId="77777777" w:rsidR="00CD5DC9" w:rsidRPr="00CD5DC9" w:rsidRDefault="00CD5DC9" w:rsidP="00CD5DC9">
      <w:pPr>
        <w:numPr>
          <w:ilvl w:val="12"/>
          <w:numId w:val="0"/>
        </w:numPr>
        <w:tabs>
          <w:tab w:val="left" w:pos="567"/>
        </w:tabs>
        <w:spacing w:after="0" w:line="240" w:lineRule="auto"/>
        <w:ind w:right="-29"/>
        <w:rPr>
          <w:rFonts w:ascii="Times New Roman" w:eastAsia="Times New Roman" w:hAnsi="Times New Roman" w:cs="Times New Roman"/>
          <w:noProof/>
          <w:lang w:val="lt-LT" w:eastAsia="de-DE"/>
        </w:rPr>
      </w:pPr>
      <w:r w:rsidRPr="00CD5DC9">
        <w:rPr>
          <w:rFonts w:ascii="Times New Roman" w:eastAsia="Times New Roman" w:hAnsi="Times New Roman" w:cs="Times New Roman"/>
          <w:iCs/>
          <w:lang w:val="lt-LT" w:eastAsia="de-DE"/>
        </w:rPr>
        <w:t xml:space="preserve">Trachilid </w:t>
      </w:r>
      <w:r w:rsidRPr="00CD5DC9">
        <w:rPr>
          <w:rFonts w:ascii="Times New Roman" w:eastAsia="Times New Roman" w:hAnsi="Times New Roman" w:cs="Times New Roman"/>
          <w:lang w:val="pt-PT" w:eastAsia="de-DE"/>
        </w:rPr>
        <w:t>gebėjimo vairuoti ir valdyti mechanizmus neveikia</w:t>
      </w:r>
      <w:r w:rsidRPr="00CD5DC9">
        <w:rPr>
          <w:rFonts w:ascii="Times New Roman" w:eastAsia="Times New Roman" w:hAnsi="Times New Roman" w:cs="Times New Roman"/>
          <w:noProof/>
          <w:lang w:val="lt-LT" w:eastAsia="de-DE"/>
        </w:rPr>
        <w:t>.</w:t>
      </w:r>
    </w:p>
    <w:p w14:paraId="51269801" w14:textId="77777777" w:rsidR="00CD5DC9" w:rsidRPr="00CD5DC9" w:rsidRDefault="00CD5DC9" w:rsidP="00CD5DC9">
      <w:pPr>
        <w:numPr>
          <w:ilvl w:val="12"/>
          <w:numId w:val="0"/>
        </w:numPr>
        <w:tabs>
          <w:tab w:val="left" w:pos="567"/>
        </w:tabs>
        <w:spacing w:after="0" w:line="240" w:lineRule="auto"/>
        <w:rPr>
          <w:rFonts w:ascii="Times New Roman" w:eastAsia="Times New Roman" w:hAnsi="Times New Roman" w:cs="Times New Roman"/>
          <w:noProof/>
          <w:lang w:val="lt-LT" w:eastAsia="de-DE"/>
        </w:rPr>
      </w:pPr>
    </w:p>
    <w:p w14:paraId="50A23461" w14:textId="77777777" w:rsidR="00CD5DC9" w:rsidRPr="00CD5DC9" w:rsidRDefault="00CD5DC9" w:rsidP="00CD5DC9">
      <w:pPr>
        <w:tabs>
          <w:tab w:val="left" w:pos="567"/>
        </w:tabs>
        <w:spacing w:after="0" w:line="240" w:lineRule="auto"/>
        <w:rPr>
          <w:rFonts w:ascii="Times New Roman" w:eastAsia="Times New Roman" w:hAnsi="Times New Roman" w:cs="Times New Roman"/>
          <w:b/>
          <w:iCs/>
          <w:lang w:val="lt-LT" w:eastAsia="de-DE"/>
        </w:rPr>
      </w:pPr>
      <w:r w:rsidRPr="00CD5DC9">
        <w:rPr>
          <w:rFonts w:ascii="Times New Roman" w:eastAsia="Times New Roman" w:hAnsi="Times New Roman" w:cs="Times New Roman"/>
          <w:b/>
          <w:iCs/>
          <w:lang w:val="lt-LT" w:eastAsia="de-DE"/>
        </w:rPr>
        <w:t xml:space="preserve">Trachilid </w:t>
      </w:r>
      <w:r w:rsidRPr="00CD5DC9">
        <w:rPr>
          <w:rFonts w:ascii="Times New Roman" w:eastAsia="Times New Roman" w:hAnsi="Times New Roman" w:cs="Times New Roman"/>
          <w:b/>
          <w:lang w:val="lt-LT" w:eastAsia="de-DE"/>
        </w:rPr>
        <w:t>sudėtyje yra sorbitolio</w:t>
      </w:r>
      <w:r w:rsidRPr="00CD5DC9">
        <w:rPr>
          <w:rFonts w:ascii="Times New Roman" w:eastAsia="Times New Roman" w:hAnsi="Times New Roman" w:cs="Times New Roman"/>
          <w:b/>
          <w:iCs/>
          <w:lang w:val="lt-LT" w:eastAsia="de-DE"/>
        </w:rPr>
        <w:t xml:space="preserve"> </w:t>
      </w:r>
    </w:p>
    <w:p w14:paraId="79C05B28" w14:textId="6CB1A3FA" w:rsidR="00CD5DC9" w:rsidRPr="00CD5DC9" w:rsidRDefault="00CD5DC9" w:rsidP="00CD5DC9">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 xml:space="preserve">Jei gydytojas nurodė, kad </w:t>
      </w:r>
      <w:r w:rsidRPr="00CD5DC9">
        <w:rPr>
          <w:rFonts w:ascii="Times New Roman" w:eastAsia="Times New Roman" w:hAnsi="Times New Roman" w:cs="Times New Roman"/>
          <w:bCs/>
          <w:lang w:val="lt-LT" w:eastAsia="de-DE"/>
        </w:rPr>
        <w:t>netoleruojate kai kurių cukraus rūšių</w:t>
      </w:r>
      <w:r w:rsidRPr="00CD5DC9">
        <w:rPr>
          <w:rFonts w:ascii="Times New Roman" w:eastAsia="Times New Roman" w:hAnsi="Times New Roman" w:cs="Times New Roman"/>
          <w:lang w:val="lt-LT" w:eastAsia="de-DE"/>
        </w:rPr>
        <w:t>, prieš vartodami šį vaist</w:t>
      </w:r>
      <w:r w:rsidR="00CC6412">
        <w:rPr>
          <w:rFonts w:ascii="Times New Roman" w:eastAsia="Times New Roman" w:hAnsi="Times New Roman" w:cs="Times New Roman"/>
          <w:lang w:val="lt-LT" w:eastAsia="de-DE"/>
        </w:rPr>
        <w:t>ą</w:t>
      </w:r>
      <w:r w:rsidRPr="00CD5DC9">
        <w:rPr>
          <w:rFonts w:ascii="Times New Roman" w:eastAsia="Times New Roman" w:hAnsi="Times New Roman" w:cs="Times New Roman"/>
          <w:lang w:val="lt-LT" w:eastAsia="de-DE"/>
        </w:rPr>
        <w:t xml:space="preserve"> kreipkitės į gydytoją.</w:t>
      </w:r>
    </w:p>
    <w:p w14:paraId="6375F947"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14:paraId="3FE8FA6D"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14:paraId="67DBF512" w14:textId="77777777" w:rsidR="00CD5DC9" w:rsidRPr="00CD5DC9" w:rsidRDefault="00CD5DC9" w:rsidP="00CD5DC9">
      <w:pPr>
        <w:numPr>
          <w:ilvl w:val="0"/>
          <w:numId w:val="5"/>
        </w:numPr>
        <w:tabs>
          <w:tab w:val="clear" w:pos="570"/>
          <w:tab w:val="left" w:pos="567"/>
        </w:tabs>
        <w:spacing w:after="0" w:line="240" w:lineRule="auto"/>
        <w:ind w:right="-2"/>
        <w:jc w:val="both"/>
        <w:rPr>
          <w:rFonts w:ascii="Times New Roman" w:eastAsia="Times New Roman" w:hAnsi="Times New Roman" w:cs="Times New Roman"/>
          <w:b/>
          <w:noProof/>
          <w:lang w:val="lt-LT" w:eastAsia="de-DE"/>
        </w:rPr>
      </w:pPr>
      <w:r w:rsidRPr="00CD5DC9">
        <w:rPr>
          <w:rFonts w:ascii="Times New Roman" w:eastAsia="Times New Roman" w:hAnsi="Times New Roman" w:cs="Times New Roman"/>
          <w:b/>
          <w:noProof/>
          <w:lang w:val="lt-LT" w:eastAsia="de-DE"/>
        </w:rPr>
        <w:t>Kaip vartoti Trachilid</w:t>
      </w:r>
    </w:p>
    <w:p w14:paraId="7C55ACB2" w14:textId="77777777" w:rsidR="00CD5DC9" w:rsidRPr="00CD5DC9" w:rsidRDefault="00CD5DC9" w:rsidP="00CD5DC9">
      <w:pPr>
        <w:tabs>
          <w:tab w:val="left" w:pos="567"/>
        </w:tabs>
        <w:spacing w:after="0" w:line="240" w:lineRule="auto"/>
        <w:ind w:right="-2"/>
        <w:rPr>
          <w:rFonts w:ascii="Times New Roman" w:eastAsia="Times New Roman" w:hAnsi="Times New Roman" w:cs="Times New Roman"/>
          <w:noProof/>
          <w:lang w:val="lt-LT" w:eastAsia="de-DE"/>
        </w:rPr>
      </w:pPr>
    </w:p>
    <w:p w14:paraId="7DCF1DD9"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sz w:val="24"/>
          <w:szCs w:val="24"/>
          <w:lang w:val="lt-LT" w:eastAsia="de-DE"/>
        </w:rPr>
        <w:t xml:space="preserve">Visada vartokite šį vaistą tiksliai kaip aprašyta šiame lapelyje arba kaip nurodė </w:t>
      </w:r>
      <w:r w:rsidRPr="00CD5DC9">
        <w:rPr>
          <w:rFonts w:ascii="Times New Roman" w:eastAsia="Times New Roman" w:hAnsi="Times New Roman" w:cs="Times New Roman"/>
          <w:noProof/>
          <w:lang w:val="lt-LT" w:eastAsia="de-DE"/>
        </w:rPr>
        <w:t>gydytojas. Jeigu abejojate, kreipkitės į gydytoją arba vaistininką.</w:t>
      </w:r>
    </w:p>
    <w:p w14:paraId="0DB91156"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14:paraId="0FDABB54" w14:textId="77777777" w:rsidR="00CD5DC9" w:rsidRPr="00CD5DC9" w:rsidRDefault="00CD5DC9" w:rsidP="00CD5DC9">
      <w:pPr>
        <w:tabs>
          <w:tab w:val="left" w:pos="567"/>
        </w:tabs>
        <w:spacing w:after="0" w:line="240" w:lineRule="auto"/>
        <w:rPr>
          <w:rFonts w:ascii="Times New Roman" w:eastAsia="Times New Roman" w:hAnsi="Times New Roman" w:cs="Times New Roman"/>
          <w:noProof/>
          <w:szCs w:val="24"/>
          <w:lang w:val="lt-LT"/>
        </w:rPr>
      </w:pPr>
      <w:r w:rsidRPr="00CD5DC9">
        <w:rPr>
          <w:rFonts w:ascii="Times New Roman" w:eastAsia="Times New Roman" w:hAnsi="Times New Roman" w:cs="Times New Roman"/>
          <w:noProof/>
          <w:szCs w:val="24"/>
          <w:lang w:val="lt-LT"/>
        </w:rPr>
        <w:t xml:space="preserve">Rekomenduojama dozė yra </w:t>
      </w:r>
    </w:p>
    <w:p w14:paraId="55514A00"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r w:rsidRPr="00CD5DC9">
        <w:rPr>
          <w:rFonts w:ascii="Times New Roman" w:eastAsia="Times New Roman" w:hAnsi="Times New Roman" w:cs="Times New Roman"/>
          <w:lang w:val="lt-LT"/>
        </w:rPr>
        <w:t xml:space="preserve">Suaugusiesiems po 1 kietąją pastilę ne dažniau kaip kas 2 valandas. Nevartokite daugiau kaip 6 kietųjų pastilių per parą. Leiskite </w:t>
      </w:r>
      <w:r w:rsidRPr="00CD5DC9">
        <w:rPr>
          <w:rFonts w:ascii="Times New Roman" w:eastAsia="Times New Roman" w:hAnsi="Times New Roman" w:cs="Times New Roman"/>
          <w:iCs/>
          <w:lang w:val="lt-LT"/>
        </w:rPr>
        <w:t xml:space="preserve">Trachilid </w:t>
      </w:r>
      <w:r w:rsidRPr="00CD5DC9">
        <w:rPr>
          <w:rFonts w:ascii="Times New Roman" w:eastAsia="Times New Roman" w:hAnsi="Times New Roman" w:cs="Times New Roman"/>
          <w:lang w:val="lt-LT"/>
        </w:rPr>
        <w:t xml:space="preserve">lėtai ištirpti burnoje. </w:t>
      </w:r>
    </w:p>
    <w:p w14:paraId="2A90BC97" w14:textId="77777777" w:rsidR="00CD5DC9" w:rsidRPr="00CD5DC9" w:rsidRDefault="00CD5DC9" w:rsidP="00CD5DC9">
      <w:pPr>
        <w:tabs>
          <w:tab w:val="left" w:pos="567"/>
        </w:tabs>
        <w:spacing w:after="0" w:line="240" w:lineRule="auto"/>
        <w:rPr>
          <w:rFonts w:ascii="Times New Roman" w:eastAsia="Times New Roman" w:hAnsi="Times New Roman" w:cs="Times New Roman"/>
          <w:bCs/>
          <w:u w:val="single"/>
          <w:lang w:val="lt-LT" w:eastAsia="de-DE"/>
        </w:rPr>
      </w:pPr>
    </w:p>
    <w:p w14:paraId="0D9FB77D" w14:textId="77777777" w:rsidR="00CD5DC9" w:rsidRPr="00CD5DC9" w:rsidRDefault="00CD5DC9" w:rsidP="00CD5DC9">
      <w:pPr>
        <w:tabs>
          <w:tab w:val="left" w:pos="567"/>
        </w:tabs>
        <w:spacing w:after="0" w:line="240" w:lineRule="auto"/>
        <w:rPr>
          <w:rFonts w:ascii="Times New Roman" w:eastAsia="Times New Roman" w:hAnsi="Times New Roman" w:cs="Times New Roman"/>
          <w:bCs/>
          <w:u w:val="single"/>
          <w:lang w:val="lt-LT" w:eastAsia="de-DE"/>
        </w:rPr>
      </w:pPr>
      <w:r w:rsidRPr="00CD5DC9">
        <w:rPr>
          <w:rFonts w:ascii="Times New Roman" w:eastAsia="Times New Roman" w:hAnsi="Times New Roman" w:cs="Times New Roman"/>
          <w:bCs/>
          <w:u w:val="single"/>
          <w:lang w:val="lt-LT" w:eastAsia="de-DE"/>
        </w:rPr>
        <w:t>Kaip ilgai vartoti</w:t>
      </w:r>
      <w:r w:rsidRPr="00CD5DC9">
        <w:rPr>
          <w:rFonts w:ascii="Times New Roman" w:eastAsia="Times New Roman" w:hAnsi="Times New Roman" w:cs="Times New Roman"/>
          <w:u w:val="single"/>
          <w:lang w:val="lt-LT" w:eastAsia="de-DE"/>
        </w:rPr>
        <w:t xml:space="preserve"> </w:t>
      </w:r>
      <w:r w:rsidRPr="00CD5DC9">
        <w:rPr>
          <w:rFonts w:ascii="Times New Roman" w:eastAsia="Times New Roman" w:hAnsi="Times New Roman" w:cs="Times New Roman"/>
          <w:iCs/>
          <w:u w:val="single"/>
          <w:lang w:val="lt-LT" w:eastAsia="de-DE"/>
        </w:rPr>
        <w:t>Trachilid</w:t>
      </w:r>
      <w:r w:rsidRPr="00CD5DC9">
        <w:rPr>
          <w:rFonts w:ascii="Times New Roman" w:eastAsia="Times New Roman" w:hAnsi="Times New Roman" w:cs="Times New Roman"/>
          <w:bCs/>
          <w:u w:val="single"/>
          <w:lang w:val="lt-LT" w:eastAsia="de-DE"/>
        </w:rPr>
        <w:t>?</w:t>
      </w:r>
    </w:p>
    <w:p w14:paraId="434EE697"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 xml:space="preserve">Nepasitarę su gydytoju, nevartokite </w:t>
      </w:r>
      <w:r w:rsidRPr="00CD5DC9">
        <w:rPr>
          <w:rFonts w:ascii="Times New Roman" w:eastAsia="Times New Roman" w:hAnsi="Times New Roman" w:cs="Times New Roman"/>
          <w:iCs/>
          <w:lang w:val="lt-LT" w:eastAsia="de-DE"/>
        </w:rPr>
        <w:t xml:space="preserve">Trachilid </w:t>
      </w:r>
      <w:r w:rsidRPr="00CD5DC9">
        <w:rPr>
          <w:rFonts w:ascii="Times New Roman" w:eastAsia="Times New Roman" w:hAnsi="Times New Roman" w:cs="Times New Roman"/>
          <w:lang w:val="lt-LT" w:eastAsia="de-DE"/>
        </w:rPr>
        <w:t>ilgiau kaip 3 dienas.</w:t>
      </w:r>
    </w:p>
    <w:p w14:paraId="44F100D4"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6CB993EA"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r w:rsidRPr="00CD5DC9">
        <w:rPr>
          <w:rFonts w:ascii="Times New Roman" w:eastAsia="Times New Roman" w:hAnsi="Times New Roman" w:cs="Times New Roman"/>
          <w:lang w:val="lt-LT"/>
        </w:rPr>
        <w:t xml:space="preserve">Jeigu manote, kad </w:t>
      </w:r>
      <w:r w:rsidRPr="00CD5DC9">
        <w:rPr>
          <w:rFonts w:ascii="Times New Roman" w:eastAsia="Times New Roman" w:hAnsi="Times New Roman" w:cs="Times New Roman"/>
          <w:iCs/>
          <w:lang w:val="lt-LT"/>
        </w:rPr>
        <w:t>Trachilid </w:t>
      </w:r>
      <w:r w:rsidRPr="00CD5DC9">
        <w:rPr>
          <w:rFonts w:ascii="Times New Roman" w:eastAsia="Times New Roman" w:hAnsi="Times New Roman" w:cs="Times New Roman"/>
          <w:lang w:val="lt-LT"/>
        </w:rPr>
        <w:t>poveikis yra per stiprus arba per silpnas, kreipkitės į gydytoją arba vaistininką</w:t>
      </w:r>
      <w:r w:rsidRPr="00CD5DC9">
        <w:rPr>
          <w:rFonts w:ascii="Times New Roman" w:eastAsia="Times New Roman" w:hAnsi="Times New Roman" w:cs="Times New Roman"/>
          <w:lang w:val="lt-LT" w:eastAsia="ar-SA"/>
        </w:rPr>
        <w:t>.</w:t>
      </w:r>
    </w:p>
    <w:p w14:paraId="266C5C1D"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14:paraId="261691CA" w14:textId="77777777" w:rsidR="00CD5DC9" w:rsidRPr="00CD5DC9" w:rsidRDefault="00CD5DC9" w:rsidP="00CD5DC9">
      <w:pPr>
        <w:numPr>
          <w:ilvl w:val="12"/>
          <w:numId w:val="0"/>
        </w:numPr>
        <w:tabs>
          <w:tab w:val="left" w:pos="567"/>
        </w:tabs>
        <w:spacing w:after="0" w:line="240" w:lineRule="auto"/>
        <w:ind w:right="-2"/>
        <w:outlineLvl w:val="0"/>
        <w:rPr>
          <w:rFonts w:ascii="Times New Roman" w:eastAsia="Times New Roman" w:hAnsi="Times New Roman" w:cs="Times New Roman"/>
          <w:noProof/>
          <w:lang w:val="lt-LT" w:eastAsia="de-DE"/>
        </w:rPr>
      </w:pPr>
      <w:r w:rsidRPr="00CD5DC9">
        <w:rPr>
          <w:rFonts w:ascii="Times New Roman" w:eastAsia="Times New Roman" w:hAnsi="Times New Roman" w:cs="Times New Roman"/>
          <w:b/>
          <w:szCs w:val="24"/>
          <w:lang w:val="lt-LT" w:eastAsia="de-DE"/>
        </w:rPr>
        <w:t>Ką daryti pavartojus per didelę</w:t>
      </w:r>
      <w:r w:rsidRPr="00CD5DC9">
        <w:rPr>
          <w:rFonts w:ascii="Times New Roman" w:eastAsia="Times New Roman" w:hAnsi="Times New Roman" w:cs="Times New Roman"/>
          <w:szCs w:val="24"/>
          <w:lang w:val="lt-LT" w:eastAsia="de-DE"/>
        </w:rPr>
        <w:t xml:space="preserve"> </w:t>
      </w:r>
      <w:r w:rsidRPr="00CD5DC9">
        <w:rPr>
          <w:rFonts w:ascii="Times New Roman" w:eastAsia="Times New Roman" w:hAnsi="Times New Roman" w:cs="Times New Roman"/>
          <w:b/>
          <w:bCs/>
          <w:iCs/>
          <w:lang w:val="lt-LT" w:eastAsia="de-DE"/>
        </w:rPr>
        <w:t xml:space="preserve">Trachilid </w:t>
      </w:r>
      <w:r w:rsidRPr="00CD5DC9">
        <w:rPr>
          <w:rFonts w:ascii="Times New Roman" w:eastAsia="Times New Roman" w:hAnsi="Times New Roman" w:cs="Times New Roman"/>
          <w:b/>
          <w:noProof/>
          <w:lang w:val="lt-LT" w:eastAsia="de-DE"/>
        </w:rPr>
        <w:t>dozę?</w:t>
      </w:r>
    </w:p>
    <w:p w14:paraId="4AE3B046"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lastRenderedPageBreak/>
        <w:t>Būtina tuoj pat kreiptis į gydytoją arba vaistininką.</w:t>
      </w:r>
    </w:p>
    <w:p w14:paraId="1BEE489F" w14:textId="77777777" w:rsidR="00CD5DC9" w:rsidRPr="00CD5DC9" w:rsidRDefault="00CD5DC9" w:rsidP="00CD5DC9">
      <w:pPr>
        <w:numPr>
          <w:ilvl w:val="12"/>
          <w:numId w:val="0"/>
        </w:num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 xml:space="preserve">Pavartojus labai daug </w:t>
      </w:r>
      <w:r w:rsidRPr="00CD5DC9">
        <w:rPr>
          <w:rFonts w:ascii="Times New Roman" w:eastAsia="Times New Roman" w:hAnsi="Times New Roman" w:cs="Times New Roman"/>
          <w:iCs/>
          <w:lang w:val="lt-LT" w:eastAsia="de-DE"/>
        </w:rPr>
        <w:t xml:space="preserve">Trachilid </w:t>
      </w:r>
      <w:r w:rsidRPr="00CD5DC9">
        <w:rPr>
          <w:rFonts w:ascii="Times New Roman" w:eastAsia="Times New Roman" w:hAnsi="Times New Roman" w:cs="Times New Roman"/>
          <w:noProof/>
          <w:lang w:val="lt-LT" w:eastAsia="de-DE"/>
        </w:rPr>
        <w:t>kietųjų pastilių, gali pasireikšti lidokaino perdozavimas, kuris gali sukelti tokius simptomus kaip</w:t>
      </w:r>
      <w:r w:rsidRPr="00CD5DC9">
        <w:rPr>
          <w:rFonts w:ascii="Times New Roman" w:eastAsia="Times New Roman" w:hAnsi="Times New Roman" w:cs="Times New Roman"/>
          <w:lang w:val="lt-LT" w:eastAsia="de-DE"/>
        </w:rPr>
        <w:t xml:space="preserve"> žiovulys, neramumas, galvos svaigimas, bloga savijauta arba negalavimas, dizartrija (</w:t>
      </w:r>
      <w:r w:rsidRPr="00CD5DC9">
        <w:rPr>
          <w:rFonts w:ascii="Times New Roman" w:eastAsia="Times New Roman" w:hAnsi="Times New Roman" w:cs="Times New Roman"/>
          <w:iCs/>
          <w:lang w:val="lt-LT" w:eastAsia="de-DE"/>
        </w:rPr>
        <w:t xml:space="preserve">kalbos sutrikimas dėl nervų sistemos sutrikimo), </w:t>
      </w:r>
      <w:r w:rsidRPr="00CD5DC9">
        <w:rPr>
          <w:rFonts w:ascii="Times New Roman" w:eastAsia="Times New Roman" w:hAnsi="Times New Roman" w:cs="Times New Roman"/>
          <w:lang w:val="lt-LT" w:eastAsia="de-DE"/>
        </w:rPr>
        <w:t>klausos ir regos sutrikimai, taip pat judesių koordinacijos sutrikimai. Dėl vidutinio sunkumo lidokaino perdozavimo gali prasidėti</w:t>
      </w:r>
      <w:r w:rsidRPr="00CD5DC9">
        <w:rPr>
          <w:rFonts w:ascii="Times New Roman" w:eastAsia="Times New Roman" w:hAnsi="Times New Roman" w:cs="Times New Roman"/>
          <w:noProof/>
          <w:lang w:val="lt-LT" w:eastAsia="de-DE"/>
        </w:rPr>
        <w:t xml:space="preserve"> raumenų trukčiojimas, </w:t>
      </w:r>
      <w:r w:rsidRPr="00CD5DC9">
        <w:rPr>
          <w:rFonts w:ascii="Times New Roman" w:eastAsia="Times New Roman" w:hAnsi="Times New Roman" w:cs="Times New Roman"/>
          <w:lang w:val="lt-LT" w:eastAsia="de-DE"/>
        </w:rPr>
        <w:t>traukuliai, aptemti sąmonė, išsivystyti kvėpavimo takų slopinimas ir koma, dėl sunkaus perdozavimo gali išsivystyti kraujospūdžio sumažėjimas ir kraujotakos kolapsas.</w:t>
      </w:r>
    </w:p>
    <w:p w14:paraId="1F64B16A" w14:textId="77777777" w:rsidR="00CD5DC9" w:rsidRPr="00CD5DC9" w:rsidRDefault="00CD5DC9" w:rsidP="00CD5DC9">
      <w:pPr>
        <w:numPr>
          <w:ilvl w:val="12"/>
          <w:numId w:val="0"/>
        </w:numPr>
        <w:tabs>
          <w:tab w:val="left" w:pos="567"/>
        </w:tabs>
        <w:spacing w:after="0" w:line="240" w:lineRule="auto"/>
        <w:rPr>
          <w:rFonts w:ascii="Times New Roman" w:eastAsia="Times New Roman" w:hAnsi="Times New Roman" w:cs="Times New Roman"/>
          <w:noProof/>
          <w:lang w:val="lt-LT" w:eastAsia="de-DE"/>
        </w:rPr>
      </w:pPr>
    </w:p>
    <w:p w14:paraId="74F6E514" w14:textId="77777777" w:rsidR="00CD5DC9" w:rsidRPr="00CD5DC9" w:rsidRDefault="00CD5DC9" w:rsidP="00CD5DC9">
      <w:pPr>
        <w:numPr>
          <w:ilvl w:val="12"/>
          <w:numId w:val="0"/>
        </w:numPr>
        <w:tabs>
          <w:tab w:val="left" w:pos="567"/>
        </w:tabs>
        <w:spacing w:after="0" w:line="240" w:lineRule="auto"/>
        <w:ind w:right="-2"/>
        <w:outlineLvl w:val="0"/>
        <w:rPr>
          <w:rFonts w:ascii="Times New Roman" w:eastAsia="Times New Roman" w:hAnsi="Times New Roman" w:cs="Times New Roman"/>
          <w:noProof/>
          <w:lang w:val="lt-LT" w:eastAsia="de-DE"/>
        </w:rPr>
      </w:pPr>
      <w:r w:rsidRPr="00CD5DC9">
        <w:rPr>
          <w:rFonts w:ascii="Times New Roman" w:eastAsia="Times New Roman" w:hAnsi="Times New Roman" w:cs="Times New Roman"/>
          <w:b/>
          <w:noProof/>
          <w:lang w:val="lt-LT" w:eastAsia="de-DE"/>
        </w:rPr>
        <w:t xml:space="preserve">Pamiršus pavartoti </w:t>
      </w:r>
      <w:r w:rsidRPr="00CD5DC9">
        <w:rPr>
          <w:rFonts w:ascii="Times New Roman" w:eastAsia="Times New Roman" w:hAnsi="Times New Roman" w:cs="Times New Roman"/>
          <w:b/>
          <w:bCs/>
          <w:iCs/>
          <w:lang w:val="lt-LT" w:eastAsia="de-DE"/>
        </w:rPr>
        <w:t>Trachilid</w:t>
      </w:r>
    </w:p>
    <w:p w14:paraId="3EBF2B99"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Negalima vartoti dvigubos dozės norint kompensuoti praleistą kietąją pastilę.</w:t>
      </w:r>
    </w:p>
    <w:p w14:paraId="46F865D2"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lang w:val="lt-LT" w:eastAsia="de-DE"/>
        </w:rPr>
        <w:t>Toliau vartokite kietąsias pastiles, kaip aprašyta pirmiau (nečiulpkite daugiau kaip 1 kietosios pastilės kas 2 valandas ir nevartokite daugiau kaip 6 kietųjų pastilių per parą).</w:t>
      </w:r>
    </w:p>
    <w:p w14:paraId="42670FF1"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14:paraId="06DB648D" w14:textId="77777777" w:rsidR="00CD5DC9" w:rsidRPr="00CD5DC9" w:rsidRDefault="00CD5DC9" w:rsidP="00CD5DC9">
      <w:pPr>
        <w:numPr>
          <w:ilvl w:val="12"/>
          <w:numId w:val="0"/>
        </w:numPr>
        <w:tabs>
          <w:tab w:val="left" w:pos="567"/>
        </w:tabs>
        <w:spacing w:after="0" w:line="240" w:lineRule="auto"/>
        <w:ind w:right="-2"/>
        <w:outlineLvl w:val="0"/>
        <w:rPr>
          <w:rFonts w:ascii="Times New Roman" w:eastAsia="Times New Roman" w:hAnsi="Times New Roman" w:cs="Times New Roman"/>
          <w:b/>
          <w:noProof/>
          <w:lang w:val="lt-LT" w:eastAsia="de-DE"/>
        </w:rPr>
      </w:pPr>
      <w:r w:rsidRPr="00CD5DC9">
        <w:rPr>
          <w:rFonts w:ascii="Times New Roman" w:eastAsia="Times New Roman" w:hAnsi="Times New Roman" w:cs="Times New Roman"/>
          <w:b/>
          <w:noProof/>
          <w:lang w:val="lt-LT" w:eastAsia="de-DE"/>
        </w:rPr>
        <w:t xml:space="preserve">Nustojus vartoti </w:t>
      </w:r>
      <w:r w:rsidRPr="00CD5DC9">
        <w:rPr>
          <w:rFonts w:ascii="Times New Roman" w:eastAsia="Times New Roman" w:hAnsi="Times New Roman" w:cs="Times New Roman"/>
          <w:b/>
          <w:bCs/>
          <w:iCs/>
          <w:lang w:val="lt-LT" w:eastAsia="de-DE"/>
        </w:rPr>
        <w:t>Trachilid</w:t>
      </w:r>
    </w:p>
    <w:p w14:paraId="29AD1A17"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Kol kas poveikis nežinomas.</w:t>
      </w:r>
    </w:p>
    <w:p w14:paraId="70CEA5EA"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14:paraId="42BFFFBD"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Jeigu kiltų daugiau klausimų dėl šio vaisto vartojimo, kreipkitės į gydytoją arba vaistininką.</w:t>
      </w:r>
    </w:p>
    <w:p w14:paraId="5AC2C7B5" w14:textId="77777777" w:rsidR="00CD5DC9" w:rsidRPr="00CD5DC9" w:rsidRDefault="00CD5DC9" w:rsidP="00CD5DC9">
      <w:pPr>
        <w:numPr>
          <w:ilvl w:val="12"/>
          <w:numId w:val="0"/>
        </w:numPr>
        <w:tabs>
          <w:tab w:val="left" w:pos="567"/>
        </w:tabs>
        <w:spacing w:after="0" w:line="240" w:lineRule="auto"/>
        <w:ind w:right="-2"/>
        <w:jc w:val="both"/>
        <w:rPr>
          <w:rFonts w:ascii="Times New Roman" w:eastAsia="Times New Roman" w:hAnsi="Times New Roman" w:cs="Times New Roman"/>
          <w:noProof/>
          <w:lang w:val="lt-LT" w:eastAsia="de-DE"/>
        </w:rPr>
      </w:pPr>
    </w:p>
    <w:p w14:paraId="7D74409E" w14:textId="77777777" w:rsidR="00CD5DC9" w:rsidRPr="00CD5DC9" w:rsidRDefault="00CD5DC9" w:rsidP="00CD5DC9">
      <w:pPr>
        <w:numPr>
          <w:ilvl w:val="12"/>
          <w:numId w:val="0"/>
        </w:numPr>
        <w:tabs>
          <w:tab w:val="left" w:pos="567"/>
        </w:tabs>
        <w:spacing w:after="0" w:line="240" w:lineRule="auto"/>
        <w:ind w:right="-2"/>
        <w:jc w:val="both"/>
        <w:rPr>
          <w:rFonts w:ascii="Times New Roman" w:eastAsia="Times New Roman" w:hAnsi="Times New Roman" w:cs="Times New Roman"/>
          <w:noProof/>
          <w:lang w:val="lt-LT" w:eastAsia="de-DE"/>
        </w:rPr>
      </w:pPr>
    </w:p>
    <w:p w14:paraId="6FDFF3BE" w14:textId="77777777" w:rsidR="00CD5DC9" w:rsidRPr="00CD5DC9" w:rsidRDefault="00CD5DC9" w:rsidP="00CD5DC9">
      <w:pPr>
        <w:numPr>
          <w:ilvl w:val="12"/>
          <w:numId w:val="0"/>
        </w:numPr>
        <w:tabs>
          <w:tab w:val="left" w:pos="567"/>
        </w:tabs>
        <w:spacing w:after="0" w:line="240" w:lineRule="auto"/>
        <w:ind w:left="567" w:right="-2" w:hanging="567"/>
        <w:jc w:val="both"/>
        <w:rPr>
          <w:rFonts w:ascii="Times New Roman" w:eastAsia="Times New Roman" w:hAnsi="Times New Roman" w:cs="Times New Roman"/>
          <w:noProof/>
          <w:lang w:val="lt-LT" w:eastAsia="de-DE"/>
        </w:rPr>
      </w:pPr>
      <w:r w:rsidRPr="00CD5DC9">
        <w:rPr>
          <w:rFonts w:ascii="Times New Roman" w:eastAsia="Times New Roman" w:hAnsi="Times New Roman" w:cs="Times New Roman"/>
          <w:b/>
          <w:noProof/>
          <w:lang w:val="lt-LT" w:eastAsia="de-DE"/>
        </w:rPr>
        <w:t>4.</w:t>
      </w:r>
      <w:r w:rsidRPr="00CD5DC9">
        <w:rPr>
          <w:rFonts w:ascii="Times New Roman" w:eastAsia="Times New Roman" w:hAnsi="Times New Roman" w:cs="Times New Roman"/>
          <w:b/>
          <w:noProof/>
          <w:lang w:val="lt-LT" w:eastAsia="de-DE"/>
        </w:rPr>
        <w:tab/>
        <w:t>Galimas šalutinis poveikis</w:t>
      </w:r>
    </w:p>
    <w:p w14:paraId="7D96B415" w14:textId="77777777" w:rsidR="00CD5DC9" w:rsidRPr="00CD5DC9" w:rsidRDefault="00CD5DC9" w:rsidP="00CD5DC9">
      <w:pPr>
        <w:numPr>
          <w:ilvl w:val="12"/>
          <w:numId w:val="0"/>
        </w:numPr>
        <w:tabs>
          <w:tab w:val="left" w:pos="567"/>
        </w:tabs>
        <w:spacing w:after="0" w:line="240" w:lineRule="auto"/>
        <w:ind w:right="-2"/>
        <w:jc w:val="both"/>
        <w:rPr>
          <w:rFonts w:ascii="Times New Roman" w:eastAsia="Times New Roman" w:hAnsi="Times New Roman" w:cs="Times New Roman"/>
          <w:noProof/>
          <w:lang w:val="lt-LT" w:eastAsia="de-DE"/>
        </w:rPr>
      </w:pPr>
    </w:p>
    <w:p w14:paraId="198797C5" w14:textId="77777777" w:rsidR="00CD5DC9" w:rsidRPr="00CD5DC9" w:rsidRDefault="00CD5DC9" w:rsidP="00CD5DC9">
      <w:pPr>
        <w:numPr>
          <w:ilvl w:val="12"/>
          <w:numId w:val="0"/>
        </w:numPr>
        <w:tabs>
          <w:tab w:val="left" w:pos="567"/>
        </w:tabs>
        <w:spacing w:after="0" w:line="240" w:lineRule="auto"/>
        <w:ind w:right="-29"/>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Šis vaistas, kaip ir visi kiti, gali sukelti šalutinį poveikį, nors jis pasireiškia ne visiems žmonėms.</w:t>
      </w:r>
    </w:p>
    <w:p w14:paraId="01D62A13"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14:paraId="1018D5A6"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Šalutinis poveikis vertinamas pagal dažnį:</w:t>
      </w:r>
    </w:p>
    <w:p w14:paraId="23C9045F"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lang w:val="lt-LT" w:eastAsia="de-DE"/>
        </w:rPr>
      </w:pPr>
    </w:p>
    <w:tbl>
      <w:tblPr>
        <w:tblW w:w="0" w:type="auto"/>
        <w:tblCellMar>
          <w:left w:w="70" w:type="dxa"/>
          <w:right w:w="70" w:type="dxa"/>
        </w:tblCellMar>
        <w:tblLook w:val="0000" w:firstRow="0" w:lastRow="0" w:firstColumn="0" w:lastColumn="0" w:noHBand="0" w:noVBand="0"/>
      </w:tblPr>
      <w:tblGrid>
        <w:gridCol w:w="1630"/>
        <w:gridCol w:w="6662"/>
      </w:tblGrid>
      <w:tr w:rsidR="00CD5DC9" w:rsidRPr="00CD5DC9" w14:paraId="15A06A1E" w14:textId="77777777" w:rsidTr="007F1026">
        <w:tc>
          <w:tcPr>
            <w:tcW w:w="1630" w:type="dxa"/>
          </w:tcPr>
          <w:p w14:paraId="71B96A6E"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Labai dažnas:</w:t>
            </w:r>
          </w:p>
        </w:tc>
        <w:tc>
          <w:tcPr>
            <w:tcW w:w="6662" w:type="dxa"/>
          </w:tcPr>
          <w:p w14:paraId="7134E775"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pasireiškia daugiau kaip 1 iš 10 vartotojų</w:t>
            </w:r>
          </w:p>
        </w:tc>
      </w:tr>
      <w:tr w:rsidR="00CD5DC9" w:rsidRPr="00CD5DC9" w14:paraId="3F023612" w14:textId="77777777" w:rsidTr="007F1026">
        <w:tc>
          <w:tcPr>
            <w:tcW w:w="1630" w:type="dxa"/>
          </w:tcPr>
          <w:p w14:paraId="4613C90E"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Dažnas:</w:t>
            </w:r>
          </w:p>
        </w:tc>
        <w:tc>
          <w:tcPr>
            <w:tcW w:w="6662" w:type="dxa"/>
          </w:tcPr>
          <w:p w14:paraId="0014F4DB"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pasireiškia 1–10 iš 100 vartotojų</w:t>
            </w:r>
          </w:p>
        </w:tc>
      </w:tr>
      <w:tr w:rsidR="00CD5DC9" w:rsidRPr="00CD5DC9" w14:paraId="3F9BBC85" w14:textId="77777777" w:rsidTr="007F1026">
        <w:tc>
          <w:tcPr>
            <w:tcW w:w="1630" w:type="dxa"/>
          </w:tcPr>
          <w:p w14:paraId="52E13970"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Nedažnas:</w:t>
            </w:r>
          </w:p>
        </w:tc>
        <w:tc>
          <w:tcPr>
            <w:tcW w:w="6662" w:type="dxa"/>
          </w:tcPr>
          <w:p w14:paraId="2565708E"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pasireiškia 1–10 iš 1 000 vartotojų</w:t>
            </w:r>
          </w:p>
        </w:tc>
      </w:tr>
      <w:tr w:rsidR="00CD5DC9" w:rsidRPr="00CD5DC9" w14:paraId="70811228" w14:textId="77777777" w:rsidTr="007F1026">
        <w:tc>
          <w:tcPr>
            <w:tcW w:w="1630" w:type="dxa"/>
          </w:tcPr>
          <w:p w14:paraId="549C185A"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Retas:</w:t>
            </w:r>
          </w:p>
        </w:tc>
        <w:tc>
          <w:tcPr>
            <w:tcW w:w="6662" w:type="dxa"/>
          </w:tcPr>
          <w:p w14:paraId="035F0CF7"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pasireiškia 1–10 iš 10 000 vartotojų</w:t>
            </w:r>
          </w:p>
        </w:tc>
      </w:tr>
      <w:tr w:rsidR="00CD5DC9" w:rsidRPr="00CD5DC9" w14:paraId="0236A0CD" w14:textId="77777777" w:rsidTr="007F1026">
        <w:tc>
          <w:tcPr>
            <w:tcW w:w="1630" w:type="dxa"/>
          </w:tcPr>
          <w:p w14:paraId="22A26BBD"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Labai retas:</w:t>
            </w:r>
          </w:p>
        </w:tc>
        <w:tc>
          <w:tcPr>
            <w:tcW w:w="6662" w:type="dxa"/>
          </w:tcPr>
          <w:p w14:paraId="4C0BF804"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mažiau kaip 1 iš 10 000 vartotojų</w:t>
            </w:r>
          </w:p>
        </w:tc>
      </w:tr>
      <w:tr w:rsidR="00CD5DC9" w:rsidRPr="00CD5DC9" w14:paraId="036F8D42" w14:textId="77777777" w:rsidTr="007F1026">
        <w:tc>
          <w:tcPr>
            <w:tcW w:w="1630" w:type="dxa"/>
          </w:tcPr>
          <w:p w14:paraId="04C388CE"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Dažnis nežinomas:</w:t>
            </w:r>
          </w:p>
        </w:tc>
        <w:tc>
          <w:tcPr>
            <w:tcW w:w="6662" w:type="dxa"/>
          </w:tcPr>
          <w:p w14:paraId="5C640062"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dažnis negali būti įvertintas pagal turimus duomenis</w:t>
            </w:r>
          </w:p>
        </w:tc>
      </w:tr>
    </w:tbl>
    <w:p w14:paraId="698AC31D"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lang w:val="lt-LT" w:eastAsia="de-DE"/>
        </w:rPr>
      </w:pPr>
    </w:p>
    <w:p w14:paraId="0B6C1AD6" w14:textId="77777777" w:rsidR="00CD5DC9" w:rsidRPr="00CD5DC9" w:rsidRDefault="00CD5DC9" w:rsidP="00CD5DC9">
      <w:pPr>
        <w:tabs>
          <w:tab w:val="left" w:pos="567"/>
        </w:tabs>
        <w:spacing w:after="0" w:line="240" w:lineRule="auto"/>
        <w:ind w:left="1418" w:hanging="1418"/>
        <w:rPr>
          <w:rFonts w:ascii="Times New Roman" w:eastAsia="Times New Roman" w:hAnsi="Times New Roman" w:cs="Times New Roman"/>
          <w:lang w:val="en-GB" w:eastAsia="de-DE"/>
        </w:rPr>
      </w:pPr>
      <w:r w:rsidRPr="00CD5DC9">
        <w:rPr>
          <w:rFonts w:ascii="Times New Roman" w:eastAsia="Times New Roman" w:hAnsi="Times New Roman" w:cs="Times New Roman"/>
          <w:lang w:val="en-GB" w:eastAsia="de-DE"/>
        </w:rPr>
        <w:t>Reti:</w:t>
      </w:r>
      <w:r w:rsidRPr="00CD5DC9">
        <w:rPr>
          <w:rFonts w:ascii="Times New Roman" w:eastAsia="Times New Roman" w:hAnsi="Times New Roman" w:cs="Times New Roman"/>
          <w:lang w:val="en-GB" w:eastAsia="de-DE"/>
        </w:rPr>
        <w:tab/>
      </w:r>
    </w:p>
    <w:p w14:paraId="4D4E3B6A" w14:textId="77777777" w:rsidR="00CD5DC9" w:rsidRPr="00CD5DC9" w:rsidRDefault="00CD5DC9" w:rsidP="00CD5DC9">
      <w:pPr>
        <w:widowControl w:val="0"/>
        <w:numPr>
          <w:ilvl w:val="0"/>
          <w:numId w:val="9"/>
        </w:numPr>
        <w:tabs>
          <w:tab w:val="left" w:pos="567"/>
        </w:tabs>
        <w:spacing w:after="0" w:line="240" w:lineRule="auto"/>
        <w:ind w:left="540" w:hanging="540"/>
        <w:jc w:val="both"/>
        <w:rPr>
          <w:rFonts w:ascii="Times New Roman" w:eastAsia="Times New Roman" w:hAnsi="Times New Roman" w:cs="Times New Roman"/>
          <w:lang w:val="en-GB" w:eastAsia="de-DE"/>
        </w:rPr>
      </w:pPr>
      <w:r w:rsidRPr="00CD5DC9">
        <w:rPr>
          <w:rFonts w:ascii="Times New Roman" w:eastAsia="Times New Roman" w:hAnsi="Times New Roman" w:cs="Times New Roman"/>
          <w:lang w:val="lt-LT" w:eastAsia="de-DE"/>
        </w:rPr>
        <w:t>dėl norimo skausmą malšinančio poveikio gali pakisti skonis arba nutirpti liežuvis. Šis poveikis paprastai greitai išnyksta</w:t>
      </w:r>
      <w:r w:rsidRPr="00CD5DC9">
        <w:rPr>
          <w:rFonts w:ascii="Times New Roman" w:eastAsia="Times New Roman" w:hAnsi="Times New Roman" w:cs="Times New Roman"/>
          <w:lang w:val="en-GB" w:eastAsia="de-DE"/>
        </w:rPr>
        <w:t>.</w:t>
      </w:r>
    </w:p>
    <w:p w14:paraId="4D4A29C6" w14:textId="77777777" w:rsidR="00CD5DC9" w:rsidRPr="00CD5DC9" w:rsidRDefault="00CD5DC9" w:rsidP="00CD5DC9">
      <w:pPr>
        <w:tabs>
          <w:tab w:val="left" w:pos="567"/>
          <w:tab w:val="left" w:pos="1418"/>
        </w:tabs>
        <w:spacing w:after="0" w:line="240" w:lineRule="auto"/>
        <w:rPr>
          <w:rFonts w:ascii="Times New Roman" w:eastAsia="Times New Roman" w:hAnsi="Times New Roman" w:cs="Times New Roman"/>
          <w:lang w:val="en-GB" w:eastAsia="de-DE"/>
        </w:rPr>
      </w:pPr>
    </w:p>
    <w:p w14:paraId="313169B9" w14:textId="77777777" w:rsidR="00CD5DC9" w:rsidRPr="00CD5DC9" w:rsidRDefault="00CD5DC9" w:rsidP="00CD5DC9">
      <w:pPr>
        <w:tabs>
          <w:tab w:val="left" w:pos="567"/>
          <w:tab w:val="left" w:pos="1418"/>
        </w:tabs>
        <w:spacing w:after="0" w:line="240" w:lineRule="auto"/>
        <w:rPr>
          <w:rFonts w:ascii="Times New Roman" w:eastAsia="Times New Roman" w:hAnsi="Times New Roman" w:cs="Times New Roman"/>
          <w:lang w:val="en-GB" w:eastAsia="de-DE"/>
        </w:rPr>
      </w:pPr>
      <w:r w:rsidRPr="00CD5DC9">
        <w:rPr>
          <w:rFonts w:ascii="Times New Roman" w:eastAsia="Times New Roman" w:hAnsi="Times New Roman" w:cs="Times New Roman"/>
          <w:lang w:val="en-GB" w:eastAsia="de-DE"/>
        </w:rPr>
        <w:t>Labai reti:</w:t>
      </w:r>
      <w:r w:rsidRPr="00CD5DC9">
        <w:rPr>
          <w:rFonts w:ascii="Times New Roman" w:eastAsia="Times New Roman" w:hAnsi="Times New Roman" w:cs="Times New Roman"/>
          <w:lang w:val="en-GB" w:eastAsia="de-DE"/>
        </w:rPr>
        <w:tab/>
      </w:r>
    </w:p>
    <w:p w14:paraId="4FB19B0C" w14:textId="77777777" w:rsidR="00CD5DC9" w:rsidRPr="00CD5DC9" w:rsidRDefault="00CD5DC9" w:rsidP="00CD5DC9">
      <w:pPr>
        <w:widowControl w:val="0"/>
        <w:numPr>
          <w:ilvl w:val="0"/>
          <w:numId w:val="9"/>
        </w:numPr>
        <w:tabs>
          <w:tab w:val="left" w:pos="567"/>
        </w:tabs>
        <w:spacing w:after="0" w:line="240" w:lineRule="auto"/>
        <w:ind w:left="540" w:hanging="540"/>
        <w:jc w:val="both"/>
        <w:rPr>
          <w:rFonts w:ascii="Times New Roman" w:eastAsia="Times New Roman" w:hAnsi="Times New Roman" w:cs="Times New Roman"/>
          <w:lang w:val="pt-PT" w:eastAsia="de-DE"/>
        </w:rPr>
      </w:pPr>
      <w:r w:rsidRPr="00CD5DC9">
        <w:rPr>
          <w:rFonts w:ascii="Times New Roman" w:eastAsia="Times New Roman" w:hAnsi="Times New Roman" w:cs="Times New Roman"/>
          <w:iCs/>
          <w:lang w:val="lt-LT" w:eastAsia="de-DE"/>
        </w:rPr>
        <w:t>gali</w:t>
      </w:r>
      <w:r w:rsidRPr="00CD5DC9">
        <w:rPr>
          <w:rFonts w:ascii="Times New Roman" w:eastAsia="Times New Roman" w:hAnsi="Times New Roman" w:cs="Times New Roman"/>
          <w:i/>
          <w:iCs/>
          <w:lang w:val="lt-LT" w:eastAsia="de-DE"/>
        </w:rPr>
        <w:t xml:space="preserve"> </w:t>
      </w:r>
      <w:r w:rsidRPr="00CD5DC9">
        <w:rPr>
          <w:rFonts w:ascii="Times New Roman" w:eastAsia="Times New Roman" w:hAnsi="Times New Roman" w:cs="Times New Roman"/>
          <w:iCs/>
          <w:lang w:val="lt-LT" w:eastAsia="de-DE"/>
        </w:rPr>
        <w:t xml:space="preserve">pasireikšti padidėjusio jautrumo reakcija arba padidėti </w:t>
      </w:r>
      <w:r w:rsidRPr="00CD5DC9">
        <w:rPr>
          <w:rFonts w:ascii="Times New Roman" w:eastAsia="Times New Roman" w:hAnsi="Times New Roman" w:cs="Times New Roman"/>
          <w:lang w:val="lt-LT" w:eastAsia="de-DE"/>
        </w:rPr>
        <w:t>burnos jautrumas</w:t>
      </w:r>
      <w:r w:rsidRPr="00CD5DC9">
        <w:rPr>
          <w:rFonts w:ascii="Times New Roman" w:eastAsia="Times New Roman" w:hAnsi="Times New Roman" w:cs="Times New Roman"/>
          <w:lang w:val="pt-PT" w:eastAsia="de-DE"/>
        </w:rPr>
        <w:t>.</w:t>
      </w:r>
    </w:p>
    <w:p w14:paraId="6B960814" w14:textId="75ECA494" w:rsidR="00CD5DC9" w:rsidRPr="00CD5DC9" w:rsidRDefault="00CD5DC9" w:rsidP="00CD5DC9">
      <w:pPr>
        <w:widowControl w:val="0"/>
        <w:numPr>
          <w:ilvl w:val="0"/>
          <w:numId w:val="8"/>
        </w:numPr>
        <w:tabs>
          <w:tab w:val="left" w:pos="567"/>
          <w:tab w:val="left" w:pos="1418"/>
        </w:tabs>
        <w:spacing w:after="0" w:line="240" w:lineRule="auto"/>
        <w:ind w:left="540" w:hanging="540"/>
        <w:jc w:val="both"/>
        <w:rPr>
          <w:rFonts w:ascii="Times New Roman" w:eastAsia="Times New Roman" w:hAnsi="Times New Roman" w:cs="Times New Roman"/>
          <w:lang w:val="en-GB" w:eastAsia="de-DE"/>
        </w:rPr>
      </w:pPr>
      <w:r w:rsidRPr="00CD5DC9">
        <w:rPr>
          <w:rFonts w:ascii="Times New Roman" w:eastAsia="Times New Roman" w:hAnsi="Times New Roman" w:cs="Times New Roman"/>
          <w:lang w:val="lt-LT" w:eastAsia="de-DE"/>
        </w:rPr>
        <w:t xml:space="preserve">šiame </w:t>
      </w:r>
      <w:r w:rsidR="00231BC3">
        <w:rPr>
          <w:rFonts w:ascii="Times New Roman" w:eastAsia="Times New Roman" w:hAnsi="Times New Roman" w:cs="Times New Roman"/>
          <w:lang w:val="lt-LT" w:eastAsia="de-DE"/>
        </w:rPr>
        <w:t>vaiste</w:t>
      </w:r>
      <w:r w:rsidRPr="00CD5DC9">
        <w:rPr>
          <w:rFonts w:ascii="Times New Roman" w:eastAsia="Times New Roman" w:hAnsi="Times New Roman" w:cs="Times New Roman"/>
          <w:lang w:val="lt-LT" w:eastAsia="de-DE"/>
        </w:rPr>
        <w:t xml:space="preserve"> esantis sorbitolis gali laisvinti vidurius</w:t>
      </w:r>
      <w:r w:rsidRPr="00CD5DC9">
        <w:rPr>
          <w:rFonts w:ascii="Times New Roman" w:eastAsia="Times New Roman" w:hAnsi="Times New Roman" w:cs="Times New Roman"/>
          <w:lang w:val="en-GB" w:eastAsia="de-DE"/>
        </w:rPr>
        <w:t>.</w:t>
      </w:r>
    </w:p>
    <w:p w14:paraId="75C0D69B"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en-GB" w:eastAsia="de-DE"/>
        </w:rPr>
      </w:pPr>
    </w:p>
    <w:p w14:paraId="01F5F585"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b/>
          <w:lang w:val="lt-LT" w:eastAsia="de-DE"/>
        </w:rPr>
      </w:pPr>
      <w:r w:rsidRPr="00CD5DC9">
        <w:rPr>
          <w:rFonts w:ascii="Times New Roman" w:eastAsia="Times New Roman" w:hAnsi="Times New Roman" w:cs="Times New Roman"/>
          <w:b/>
          <w:lang w:val="lt-LT" w:eastAsia="de-DE"/>
        </w:rPr>
        <w:t>Pranešimas apie šalutinį poveikį</w:t>
      </w:r>
    </w:p>
    <w:p w14:paraId="53D89082" w14:textId="2F0D2801" w:rsidR="00CD5DC9" w:rsidRPr="00CD5DC9" w:rsidRDefault="00CD5DC9" w:rsidP="00CD5DC9">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 xml:space="preserve">Jeigu pasireiškė šalutinis poveikis, įskaitant šiame lapelyje nenurodytą, pasakykite gydytojui arba vaistininkui. </w:t>
      </w:r>
      <w:r w:rsidRPr="00CD5DC9">
        <w:rPr>
          <w:rFonts w:ascii="Times New Roman" w:eastAsia="Times New Roman" w:hAnsi="Times New Roman" w:cs="Times New Roman"/>
          <w:noProof/>
          <w:lang w:val="lt-LT" w:eastAsia="de-DE"/>
        </w:rPr>
        <w:t xml:space="preserve">Apie šalutinį poveikį taip pat galite pranešti tiesiogiai, užpildę interneto svetainėje </w:t>
      </w:r>
      <w:hyperlink r:id="rId8" w:history="1">
        <w:r w:rsidRPr="00CD5DC9">
          <w:rPr>
            <w:rFonts w:ascii="Times New Roman" w:eastAsia="SimSun" w:hAnsi="Times New Roman" w:cs="Times New Roman"/>
            <w:noProof/>
            <w:color w:val="0000FF"/>
            <w:u w:val="single"/>
            <w:lang w:val="lt-LT" w:eastAsia="de-DE"/>
          </w:rPr>
          <w:t>www.vvkt.lt</w:t>
        </w:r>
      </w:hyperlink>
      <w:r w:rsidRPr="00CD5DC9">
        <w:rPr>
          <w:rFonts w:ascii="Times New Roman" w:eastAsia="Times New Roman" w:hAnsi="Times New Roman" w:cs="Times New Roman"/>
          <w:noProof/>
          <w:lang w:val="lt-LT" w:eastAsia="de-DE"/>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CD5DC9">
        <w:rPr>
          <w:rFonts w:ascii="Times New Roman" w:eastAsia="Calibri" w:hAnsi="Times New Roman" w:cs="Times New Roman"/>
          <w:noProof/>
          <w:lang w:val="lt-LT" w:eastAsia="zh-CN"/>
        </w:rPr>
        <w:t xml:space="preserve">elefonu (8 6) 143 35 34; </w:t>
      </w:r>
      <w:r w:rsidRPr="00CD5DC9">
        <w:rPr>
          <w:rFonts w:ascii="Times New Roman" w:eastAsia="Times New Roman" w:hAnsi="Times New Roman" w:cs="Times New Roman"/>
          <w:noProof/>
          <w:lang w:val="lt-LT" w:eastAsia="de-DE"/>
        </w:rPr>
        <w:t xml:space="preserve">el. paštu </w:t>
      </w:r>
      <w:hyperlink r:id="rId9" w:history="1">
        <w:r w:rsidRPr="00CD5DC9">
          <w:rPr>
            <w:rFonts w:ascii="Times New Roman" w:eastAsia="SimSun" w:hAnsi="Times New Roman" w:cs="Times New Roman"/>
            <w:noProof/>
            <w:color w:val="0000FF"/>
            <w:u w:val="single"/>
            <w:lang w:val="lt-LT" w:eastAsia="de-DE"/>
          </w:rPr>
          <w:t>NepageidaujamaR@vvkt.lt</w:t>
        </w:r>
      </w:hyperlink>
      <w:r w:rsidRPr="00CD5DC9">
        <w:rPr>
          <w:rFonts w:ascii="Times New Roman" w:eastAsia="Times New Roman" w:hAnsi="Times New Roman" w:cs="Times New Roman"/>
          <w:noProof/>
          <w:lang w:val="lt-LT" w:eastAsia="de-DE"/>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362CB6FA" w14:textId="77777777" w:rsidR="00CD5DC9" w:rsidRPr="00CD5DC9" w:rsidRDefault="00CD5DC9" w:rsidP="00CD5DC9">
      <w:pPr>
        <w:numPr>
          <w:ilvl w:val="12"/>
          <w:numId w:val="0"/>
        </w:numPr>
        <w:tabs>
          <w:tab w:val="left" w:pos="567"/>
        </w:tabs>
        <w:spacing w:after="0" w:line="240" w:lineRule="auto"/>
        <w:ind w:right="-2"/>
        <w:jc w:val="both"/>
        <w:rPr>
          <w:rFonts w:ascii="Times New Roman" w:eastAsia="Times New Roman" w:hAnsi="Times New Roman" w:cs="Times New Roman"/>
          <w:noProof/>
          <w:lang w:val="lt-LT" w:eastAsia="de-DE"/>
        </w:rPr>
      </w:pPr>
    </w:p>
    <w:p w14:paraId="6C7466F0" w14:textId="77777777" w:rsidR="00CD5DC9" w:rsidRPr="00CD5DC9" w:rsidRDefault="00CD5DC9" w:rsidP="00CD5DC9">
      <w:pPr>
        <w:keepNext/>
        <w:numPr>
          <w:ilvl w:val="12"/>
          <w:numId w:val="0"/>
        </w:numPr>
        <w:tabs>
          <w:tab w:val="left" w:pos="567"/>
        </w:tabs>
        <w:spacing w:after="0" w:line="240" w:lineRule="auto"/>
        <w:ind w:left="567" w:hanging="567"/>
        <w:jc w:val="both"/>
        <w:rPr>
          <w:rFonts w:ascii="Times New Roman" w:eastAsia="Times New Roman" w:hAnsi="Times New Roman" w:cs="Times New Roman"/>
          <w:noProof/>
          <w:lang w:val="lt-LT" w:eastAsia="de-DE"/>
        </w:rPr>
      </w:pPr>
      <w:r w:rsidRPr="00CD5DC9">
        <w:rPr>
          <w:rFonts w:ascii="Times New Roman" w:eastAsia="Times New Roman" w:hAnsi="Times New Roman" w:cs="Times New Roman"/>
          <w:b/>
          <w:noProof/>
          <w:lang w:val="lt-LT" w:eastAsia="de-DE"/>
        </w:rPr>
        <w:lastRenderedPageBreak/>
        <w:t>5.</w:t>
      </w:r>
      <w:r w:rsidRPr="00CD5DC9">
        <w:rPr>
          <w:rFonts w:ascii="Times New Roman" w:eastAsia="Times New Roman" w:hAnsi="Times New Roman" w:cs="Times New Roman"/>
          <w:b/>
          <w:noProof/>
          <w:lang w:val="lt-LT" w:eastAsia="de-DE"/>
        </w:rPr>
        <w:tab/>
        <w:t>Kaip laikyti Trachilid </w:t>
      </w:r>
    </w:p>
    <w:p w14:paraId="489E0863" w14:textId="77777777" w:rsidR="00CD5DC9" w:rsidRPr="00CD5DC9" w:rsidRDefault="00CD5DC9" w:rsidP="00CD5DC9">
      <w:pPr>
        <w:keepNext/>
        <w:numPr>
          <w:ilvl w:val="12"/>
          <w:numId w:val="0"/>
        </w:numPr>
        <w:tabs>
          <w:tab w:val="left" w:pos="567"/>
        </w:tabs>
        <w:spacing w:after="0" w:line="240" w:lineRule="auto"/>
        <w:jc w:val="both"/>
        <w:rPr>
          <w:rFonts w:ascii="Times New Roman" w:eastAsia="Times New Roman" w:hAnsi="Times New Roman" w:cs="Times New Roman"/>
          <w:noProof/>
          <w:lang w:val="lt-LT" w:eastAsia="de-DE"/>
        </w:rPr>
      </w:pPr>
    </w:p>
    <w:p w14:paraId="71B499E6" w14:textId="77777777" w:rsidR="00CD5DC9" w:rsidRPr="00CD5DC9" w:rsidRDefault="00CD5DC9" w:rsidP="00CD5DC9">
      <w:pPr>
        <w:keepNext/>
        <w:numPr>
          <w:ilvl w:val="12"/>
          <w:numId w:val="0"/>
        </w:numPr>
        <w:tabs>
          <w:tab w:val="left" w:pos="567"/>
        </w:tabs>
        <w:spacing w:after="0" w:line="240" w:lineRule="auto"/>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Laikyti vaikams nepastebimoje ir nepasiekiamoje vietoje. </w:t>
      </w:r>
    </w:p>
    <w:p w14:paraId="388107E3" w14:textId="77777777" w:rsidR="00CD5DC9" w:rsidRPr="00CD5DC9" w:rsidRDefault="00CD5DC9" w:rsidP="00CD5DC9">
      <w:pPr>
        <w:keepNext/>
        <w:numPr>
          <w:ilvl w:val="12"/>
          <w:numId w:val="0"/>
        </w:numPr>
        <w:tabs>
          <w:tab w:val="left" w:pos="567"/>
        </w:tabs>
        <w:spacing w:after="0" w:line="240" w:lineRule="auto"/>
        <w:rPr>
          <w:rFonts w:ascii="Times New Roman" w:eastAsia="Times New Roman" w:hAnsi="Times New Roman" w:cs="Times New Roman"/>
          <w:noProof/>
          <w:lang w:val="lt-LT" w:eastAsia="de-DE"/>
        </w:rPr>
      </w:pPr>
    </w:p>
    <w:p w14:paraId="491868B4" w14:textId="77777777" w:rsidR="00CD5DC9" w:rsidRPr="00CD5DC9" w:rsidRDefault="00CD5DC9" w:rsidP="00CD5DC9">
      <w:pPr>
        <w:keepNext/>
        <w:numPr>
          <w:ilvl w:val="12"/>
          <w:numId w:val="0"/>
        </w:numPr>
        <w:tabs>
          <w:tab w:val="left" w:pos="567"/>
        </w:tabs>
        <w:spacing w:after="0" w:line="240" w:lineRule="auto"/>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Ant lizdinės plokštelės ir dėžutės po „Tinka iki“ („EXP“) nurodytam tinkamumo laikui pasibaigus, </w:t>
      </w:r>
      <w:r w:rsidRPr="00CD5DC9">
        <w:rPr>
          <w:rFonts w:ascii="Times New Roman" w:eastAsia="Times New Roman" w:hAnsi="Times New Roman" w:cs="Times New Roman"/>
          <w:iCs/>
          <w:lang w:val="lt-LT" w:eastAsia="de-DE"/>
        </w:rPr>
        <w:t>Trachilid </w:t>
      </w:r>
      <w:r w:rsidRPr="00CD5DC9">
        <w:rPr>
          <w:rFonts w:ascii="Times New Roman" w:eastAsia="Times New Roman" w:hAnsi="Times New Roman" w:cs="Times New Roman"/>
          <w:noProof/>
          <w:lang w:val="lt-LT" w:eastAsia="de-DE"/>
        </w:rPr>
        <w:t xml:space="preserve">vartoti negalima. Vaistas tinkamas vartoti iki paskutinės nurodyto mėnesio dienos. </w:t>
      </w:r>
    </w:p>
    <w:p w14:paraId="4875A80B"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14:paraId="64BC81FD" w14:textId="77777777" w:rsidR="00CD5DC9" w:rsidRPr="00CD5DC9" w:rsidRDefault="00CD5DC9" w:rsidP="00CD5DC9">
      <w:pPr>
        <w:tabs>
          <w:tab w:val="left" w:pos="567"/>
          <w:tab w:val="left" w:pos="720"/>
        </w:tabs>
        <w:spacing w:after="0" w:line="240" w:lineRule="auto"/>
        <w:ind w:left="720" w:hanging="720"/>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Laikyti ne aukštesnėje kaip 25 </w:t>
      </w:r>
      <w:r w:rsidRPr="00CD5DC9">
        <w:rPr>
          <w:rFonts w:ascii="Times New Roman" w:eastAsia="Times New Roman" w:hAnsi="Times New Roman" w:cs="Times New Roman"/>
          <w:iCs/>
          <w:lang w:val="lt-LT" w:eastAsia="de-DE"/>
        </w:rPr>
        <w:sym w:font="Symbol" w:char="F0B0"/>
      </w:r>
      <w:r w:rsidRPr="00CD5DC9">
        <w:rPr>
          <w:rFonts w:ascii="Times New Roman" w:eastAsia="Times New Roman" w:hAnsi="Times New Roman" w:cs="Times New Roman"/>
          <w:iCs/>
          <w:lang w:val="lt-LT" w:eastAsia="de-DE"/>
        </w:rPr>
        <w:t>C temperatūroje.</w:t>
      </w:r>
    </w:p>
    <w:p w14:paraId="2ED3B881" w14:textId="77777777" w:rsidR="00CD5DC9" w:rsidRPr="00CD5DC9" w:rsidRDefault="00CD5DC9" w:rsidP="00CD5DC9">
      <w:pPr>
        <w:tabs>
          <w:tab w:val="left" w:pos="567"/>
          <w:tab w:val="left" w:pos="720"/>
        </w:tabs>
        <w:spacing w:after="0" w:line="240" w:lineRule="auto"/>
        <w:ind w:left="720" w:hanging="720"/>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Negalima šaldyti ar užšaldyti.</w:t>
      </w:r>
    </w:p>
    <w:p w14:paraId="0B59EE6E" w14:textId="1272BE3A"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iCs/>
          <w:lang w:val="lt-LT" w:eastAsia="de-DE"/>
        </w:rPr>
        <w:t xml:space="preserve">Laikyti gamintojo pakuotėje, kad </w:t>
      </w:r>
      <w:r w:rsidR="00231BC3">
        <w:rPr>
          <w:rFonts w:ascii="Times New Roman" w:eastAsia="Times New Roman" w:hAnsi="Times New Roman" w:cs="Times New Roman"/>
          <w:iCs/>
          <w:lang w:val="lt-LT" w:eastAsia="de-DE"/>
        </w:rPr>
        <w:t>vaistas</w:t>
      </w:r>
      <w:r w:rsidRPr="00CD5DC9">
        <w:rPr>
          <w:rFonts w:ascii="Times New Roman" w:eastAsia="Times New Roman" w:hAnsi="Times New Roman" w:cs="Times New Roman"/>
          <w:iCs/>
          <w:lang w:val="lt-LT" w:eastAsia="de-DE"/>
        </w:rPr>
        <w:t xml:space="preserve"> būtų apsaugotas nuo drėgmės</w:t>
      </w:r>
      <w:r w:rsidRPr="00CD5DC9">
        <w:rPr>
          <w:rFonts w:ascii="Times New Roman" w:eastAsia="Times New Roman" w:hAnsi="Times New Roman" w:cs="Times New Roman"/>
          <w:lang w:val="lt-LT" w:eastAsia="de-DE"/>
        </w:rPr>
        <w:t>.</w:t>
      </w:r>
    </w:p>
    <w:p w14:paraId="141CA2F8"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14:paraId="29A4AFA1"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Vaistų negalima išmesti į kanalizaciją arba su buitinėmis atliekomis. Kaip išmesti nereikalingus vaistus, klauskite vaistininko. Šios priemonės padės apsaugoti aplinką. </w:t>
      </w:r>
    </w:p>
    <w:p w14:paraId="2DF27B6C" w14:textId="77777777" w:rsidR="00CD5DC9" w:rsidRPr="00CD5DC9" w:rsidRDefault="00CD5DC9" w:rsidP="00CD5DC9">
      <w:pPr>
        <w:numPr>
          <w:ilvl w:val="12"/>
          <w:numId w:val="0"/>
        </w:numPr>
        <w:tabs>
          <w:tab w:val="left" w:pos="567"/>
        </w:tabs>
        <w:spacing w:after="0" w:line="240" w:lineRule="auto"/>
        <w:ind w:right="-2"/>
        <w:jc w:val="both"/>
        <w:rPr>
          <w:rFonts w:ascii="Times New Roman" w:eastAsia="Times New Roman" w:hAnsi="Times New Roman" w:cs="Times New Roman"/>
          <w:noProof/>
          <w:lang w:val="lt-LT" w:eastAsia="de-DE"/>
        </w:rPr>
      </w:pPr>
    </w:p>
    <w:p w14:paraId="4A75A019" w14:textId="77777777" w:rsidR="00CD5DC9" w:rsidRPr="00CD5DC9" w:rsidRDefault="00CD5DC9" w:rsidP="00CD5DC9">
      <w:pPr>
        <w:numPr>
          <w:ilvl w:val="12"/>
          <w:numId w:val="0"/>
        </w:numPr>
        <w:tabs>
          <w:tab w:val="left" w:pos="567"/>
        </w:tabs>
        <w:spacing w:after="0" w:line="240" w:lineRule="auto"/>
        <w:ind w:right="-2"/>
        <w:jc w:val="both"/>
        <w:rPr>
          <w:rFonts w:ascii="Times New Roman" w:eastAsia="Times New Roman" w:hAnsi="Times New Roman" w:cs="Times New Roman"/>
          <w:noProof/>
          <w:lang w:val="lt-LT" w:eastAsia="de-DE"/>
        </w:rPr>
      </w:pPr>
    </w:p>
    <w:p w14:paraId="1D8BABF6" w14:textId="77777777" w:rsidR="00CD5DC9" w:rsidRPr="00CD5DC9" w:rsidRDefault="00CD5DC9" w:rsidP="00CD5DC9">
      <w:pPr>
        <w:numPr>
          <w:ilvl w:val="12"/>
          <w:numId w:val="0"/>
        </w:numPr>
        <w:tabs>
          <w:tab w:val="left" w:pos="567"/>
        </w:tabs>
        <w:spacing w:after="0" w:line="240" w:lineRule="auto"/>
        <w:ind w:right="-2"/>
        <w:jc w:val="both"/>
        <w:rPr>
          <w:rFonts w:ascii="Times New Roman" w:eastAsia="Times New Roman" w:hAnsi="Times New Roman" w:cs="Times New Roman"/>
          <w:b/>
          <w:noProof/>
          <w:lang w:val="lt-LT" w:eastAsia="de-DE"/>
        </w:rPr>
      </w:pPr>
      <w:r w:rsidRPr="00CD5DC9">
        <w:rPr>
          <w:rFonts w:ascii="Times New Roman" w:eastAsia="Times New Roman" w:hAnsi="Times New Roman" w:cs="Times New Roman"/>
          <w:b/>
          <w:noProof/>
          <w:lang w:val="lt-LT" w:eastAsia="de-DE"/>
        </w:rPr>
        <w:t>6.</w:t>
      </w:r>
      <w:r w:rsidRPr="00CD5DC9">
        <w:rPr>
          <w:rFonts w:ascii="Times New Roman" w:eastAsia="Times New Roman" w:hAnsi="Times New Roman" w:cs="Times New Roman"/>
          <w:b/>
          <w:noProof/>
          <w:lang w:val="lt-LT" w:eastAsia="de-DE"/>
        </w:rPr>
        <w:tab/>
      </w:r>
      <w:r w:rsidRPr="00CD5DC9">
        <w:rPr>
          <w:rFonts w:ascii="Times New Roman" w:eastAsia="Times New Roman" w:hAnsi="Times New Roman" w:cs="Times New Roman"/>
          <w:b/>
          <w:lang w:val="lt-LT" w:eastAsia="de-DE"/>
        </w:rPr>
        <w:t>Pakuotės turinys ir kita informacija</w:t>
      </w:r>
    </w:p>
    <w:p w14:paraId="1250BDC8" w14:textId="77777777" w:rsidR="00CD5DC9" w:rsidRPr="00CD5DC9" w:rsidRDefault="00CD5DC9" w:rsidP="00CD5DC9">
      <w:pPr>
        <w:numPr>
          <w:ilvl w:val="12"/>
          <w:numId w:val="0"/>
        </w:numPr>
        <w:tabs>
          <w:tab w:val="left" w:pos="567"/>
        </w:tabs>
        <w:spacing w:after="0" w:line="240" w:lineRule="auto"/>
        <w:ind w:right="-2"/>
        <w:jc w:val="both"/>
        <w:rPr>
          <w:rFonts w:ascii="Times New Roman" w:eastAsia="Times New Roman" w:hAnsi="Times New Roman" w:cs="Times New Roman"/>
          <w:noProof/>
          <w:lang w:val="lt-LT" w:eastAsia="de-DE"/>
        </w:rPr>
      </w:pPr>
    </w:p>
    <w:p w14:paraId="3E8D6B16"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b/>
          <w:bCs/>
          <w:noProof/>
          <w:lang w:val="lt-LT" w:eastAsia="de-DE"/>
        </w:rPr>
      </w:pPr>
      <w:r w:rsidRPr="00CD5DC9">
        <w:rPr>
          <w:rFonts w:ascii="Times New Roman" w:eastAsia="Times New Roman" w:hAnsi="Times New Roman" w:cs="Times New Roman"/>
          <w:b/>
          <w:bCs/>
          <w:iCs/>
          <w:lang w:val="lt-LT" w:eastAsia="de-DE"/>
        </w:rPr>
        <w:t>Trachilid </w:t>
      </w:r>
      <w:r w:rsidRPr="00CD5DC9">
        <w:rPr>
          <w:rFonts w:ascii="Times New Roman" w:eastAsia="Times New Roman" w:hAnsi="Times New Roman" w:cs="Times New Roman"/>
          <w:b/>
          <w:bCs/>
          <w:noProof/>
          <w:lang w:val="lt-LT" w:eastAsia="de-DE"/>
        </w:rPr>
        <w:t>sudėtis</w:t>
      </w:r>
    </w:p>
    <w:p w14:paraId="52520521" w14:textId="77777777" w:rsidR="00CD5DC9" w:rsidRPr="00CD5DC9" w:rsidRDefault="00CD5DC9" w:rsidP="00CD5DC9">
      <w:pPr>
        <w:numPr>
          <w:ilvl w:val="0"/>
          <w:numId w:val="1"/>
        </w:numPr>
        <w:tabs>
          <w:tab w:val="left" w:pos="567"/>
        </w:tabs>
        <w:spacing w:after="0" w:line="240" w:lineRule="auto"/>
        <w:ind w:left="709" w:right="-2" w:hanging="709"/>
        <w:jc w:val="both"/>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Veiklioji medžiaga yra </w:t>
      </w:r>
      <w:r w:rsidRPr="00CD5DC9">
        <w:rPr>
          <w:rFonts w:ascii="Times New Roman" w:eastAsia="Times New Roman" w:hAnsi="Times New Roman" w:cs="Times New Roman"/>
          <w:lang w:val="lt-LT" w:eastAsia="de-DE"/>
        </w:rPr>
        <w:t>lidokaino hidrochloridas. Kiekvienoje kietojoje pastilėje yra 8 mg lidokaino hidrochlorido (monohidrato pavidalu).</w:t>
      </w:r>
    </w:p>
    <w:p w14:paraId="2F9BB089" w14:textId="77777777" w:rsidR="00CD5DC9" w:rsidRPr="00CD5DC9" w:rsidRDefault="00CD5DC9" w:rsidP="00CD5DC9">
      <w:pPr>
        <w:tabs>
          <w:tab w:val="left" w:pos="567"/>
        </w:tabs>
        <w:spacing w:after="0" w:line="240" w:lineRule="auto"/>
        <w:ind w:left="709" w:hanging="709"/>
        <w:rPr>
          <w:rFonts w:ascii="Times New Roman" w:eastAsia="Times New Roman" w:hAnsi="Times New Roman" w:cs="Times New Roman"/>
          <w:bCs/>
          <w:iCs/>
          <w:lang w:val="lt-LT" w:eastAsia="de-DE"/>
        </w:rPr>
      </w:pPr>
      <w:r w:rsidRPr="00CD5DC9">
        <w:rPr>
          <w:rFonts w:ascii="Times New Roman" w:eastAsia="Times New Roman" w:hAnsi="Times New Roman" w:cs="Times New Roman"/>
          <w:noProof/>
          <w:lang w:val="lt-LT" w:eastAsia="de-DE"/>
        </w:rPr>
        <w:t>-</w:t>
      </w:r>
      <w:r w:rsidRPr="00CD5DC9">
        <w:rPr>
          <w:rFonts w:ascii="Times New Roman" w:eastAsia="Times New Roman" w:hAnsi="Times New Roman" w:cs="Times New Roman"/>
          <w:noProof/>
          <w:lang w:val="lt-LT" w:eastAsia="de-DE"/>
        </w:rPr>
        <w:tab/>
        <w:t xml:space="preserve">  Pagalbinės medžiagos yra </w:t>
      </w:r>
      <w:r w:rsidRPr="00CD5DC9">
        <w:rPr>
          <w:rFonts w:ascii="Times New Roman" w:eastAsia="Times New Roman" w:hAnsi="Times New Roman" w:cs="Times New Roman"/>
          <w:lang w:val="lt-LT" w:eastAsia="de-DE"/>
        </w:rPr>
        <w:t xml:space="preserve">sorbitolis (E 420), </w:t>
      </w:r>
      <w:r w:rsidRPr="00CD5DC9">
        <w:rPr>
          <w:rFonts w:ascii="Times New Roman" w:eastAsia="Times New Roman" w:hAnsi="Times New Roman" w:cs="Times New Roman"/>
          <w:iCs/>
          <w:lang w:val="lt-LT"/>
        </w:rPr>
        <w:t xml:space="preserve">bevandenė citrinų rūgštis, </w:t>
      </w:r>
      <w:r w:rsidRPr="00CD5DC9">
        <w:rPr>
          <w:rFonts w:ascii="Times New Roman" w:eastAsia="Times New Roman" w:hAnsi="Times New Roman" w:cs="Times New Roman"/>
          <w:lang w:val="lt-LT" w:eastAsia="de-DE"/>
        </w:rPr>
        <w:t xml:space="preserve">citronų kvapioji medžiaga, citrinų sulčių </w:t>
      </w:r>
      <w:r w:rsidRPr="00CD5DC9">
        <w:rPr>
          <w:rFonts w:ascii="Times New Roman" w:eastAsia="Times New Roman" w:hAnsi="Times New Roman" w:cs="Times New Roman"/>
          <w:bCs/>
          <w:iCs/>
          <w:lang w:val="lt-LT" w:eastAsia="de-DE"/>
        </w:rPr>
        <w:t xml:space="preserve">kvapioji medžiaga, </w:t>
      </w:r>
      <w:r w:rsidRPr="00CD5DC9">
        <w:rPr>
          <w:rFonts w:ascii="Times New Roman" w:eastAsia="Times New Roman" w:hAnsi="Times New Roman" w:cs="Times New Roman"/>
          <w:lang w:val="lt-LT" w:eastAsia="de-DE"/>
        </w:rPr>
        <w:t xml:space="preserve">acesulfamo kalio druska </w:t>
      </w:r>
      <w:r w:rsidRPr="00CD5DC9">
        <w:rPr>
          <w:rFonts w:ascii="Times New Roman" w:eastAsia="Times New Roman" w:hAnsi="Times New Roman" w:cs="Times New Roman"/>
          <w:noProof/>
          <w:lang w:val="lt-LT" w:eastAsia="de-DE"/>
        </w:rPr>
        <w:t xml:space="preserve">ir magnio stearatas. </w:t>
      </w:r>
    </w:p>
    <w:p w14:paraId="02D040AE" w14:textId="77777777" w:rsidR="00CD5DC9" w:rsidRPr="00CD5DC9" w:rsidRDefault="00CD5DC9" w:rsidP="00CD5DC9">
      <w:pPr>
        <w:tabs>
          <w:tab w:val="left" w:pos="567"/>
        </w:tabs>
        <w:spacing w:after="0" w:line="240" w:lineRule="auto"/>
        <w:ind w:right="-2"/>
        <w:rPr>
          <w:rFonts w:ascii="Times New Roman" w:eastAsia="Times New Roman" w:hAnsi="Times New Roman" w:cs="Times New Roman"/>
          <w:noProof/>
          <w:lang w:val="lt-LT" w:eastAsia="de-DE"/>
        </w:rPr>
      </w:pPr>
    </w:p>
    <w:p w14:paraId="0A4DFC93"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b/>
          <w:bCs/>
          <w:noProof/>
          <w:lang w:val="lt-LT" w:eastAsia="de-DE"/>
        </w:rPr>
      </w:pPr>
      <w:r w:rsidRPr="00CD5DC9">
        <w:rPr>
          <w:rFonts w:ascii="Times New Roman" w:eastAsia="Times New Roman" w:hAnsi="Times New Roman" w:cs="Times New Roman"/>
          <w:b/>
          <w:bCs/>
          <w:iCs/>
          <w:lang w:val="lt-LT" w:eastAsia="de-DE"/>
        </w:rPr>
        <w:t xml:space="preserve">Trachilid  </w:t>
      </w:r>
      <w:r w:rsidRPr="00CD5DC9">
        <w:rPr>
          <w:rFonts w:ascii="Times New Roman" w:eastAsia="Times New Roman" w:hAnsi="Times New Roman" w:cs="Times New Roman"/>
          <w:b/>
          <w:bCs/>
          <w:noProof/>
          <w:lang w:val="lt-LT" w:eastAsia="de-DE"/>
        </w:rPr>
        <w:t>išvaizda ir kiekis pakuotėje</w:t>
      </w:r>
    </w:p>
    <w:p w14:paraId="6CDF5111" w14:textId="77777777" w:rsidR="00CD5DC9" w:rsidRPr="00CD5DC9" w:rsidRDefault="00CD5DC9" w:rsidP="00CD5DC9">
      <w:pPr>
        <w:tabs>
          <w:tab w:val="left" w:pos="284"/>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iCs/>
          <w:lang w:val="lt-LT" w:eastAsia="de-DE"/>
        </w:rPr>
        <w:t>Trachilid </w:t>
      </w:r>
      <w:r w:rsidRPr="00CD5DC9">
        <w:rPr>
          <w:rFonts w:ascii="Times New Roman" w:eastAsia="Times New Roman" w:hAnsi="Times New Roman" w:cs="Times New Roman"/>
          <w:lang w:val="lt-LT" w:eastAsia="de-DE"/>
        </w:rPr>
        <w:t>kietosios pastilės yra baltos, apvalios</w:t>
      </w:r>
      <w:r w:rsidRPr="00CD5DC9">
        <w:rPr>
          <w:rFonts w:ascii="Times New Roman" w:eastAsia="Times New Roman" w:hAnsi="Times New Roman" w:cs="Times New Roman"/>
          <w:bCs/>
          <w:iCs/>
          <w:lang w:val="lt-LT" w:eastAsia="de-DE"/>
        </w:rPr>
        <w:t>, plokščios, nuožulniais kraštais.</w:t>
      </w:r>
    </w:p>
    <w:p w14:paraId="4E35FCD1" w14:textId="77777777" w:rsidR="00CD5DC9" w:rsidRPr="00CD5DC9" w:rsidRDefault="00CD5DC9" w:rsidP="00CD5DC9">
      <w:pPr>
        <w:tabs>
          <w:tab w:val="left" w:pos="284"/>
          <w:tab w:val="left" w:pos="567"/>
        </w:tabs>
        <w:spacing w:after="0" w:line="240" w:lineRule="auto"/>
        <w:rPr>
          <w:rFonts w:ascii="Times New Roman" w:eastAsia="Times New Roman" w:hAnsi="Times New Roman" w:cs="Times New Roman"/>
          <w:lang w:val="lt-LT" w:eastAsia="de-DE"/>
        </w:rPr>
      </w:pPr>
    </w:p>
    <w:p w14:paraId="0830AE07"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Trachilid tiekiamas</w:t>
      </w:r>
      <w:r w:rsidRPr="00CD5DC9">
        <w:rPr>
          <w:rFonts w:ascii="Times New Roman" w:eastAsia="Times New Roman" w:hAnsi="Times New Roman" w:cs="Times New Roman"/>
          <w:lang w:val="lt-LT" w:eastAsia="de-DE"/>
        </w:rPr>
        <w:t xml:space="preserve"> lizdinėmis plokštelėmis po 2, 10, 12,16, 20, 24, 30, 36, 40, 48, 50, 60 ir 100 kietųjų pastilių.</w:t>
      </w:r>
    </w:p>
    <w:p w14:paraId="4E90FCB0"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iCs/>
          <w:lang w:val="lt-LT" w:eastAsia="de-DE"/>
        </w:rPr>
      </w:pPr>
    </w:p>
    <w:p w14:paraId="2B3AC3FB"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iCs/>
          <w:lang w:val="lt-LT" w:eastAsia="de-DE"/>
        </w:rPr>
        <w:t>Gali būti tiekiamos ne visų dydžių pakuotės.</w:t>
      </w:r>
    </w:p>
    <w:p w14:paraId="087D3813" w14:textId="77777777" w:rsidR="00CD5DC9" w:rsidRPr="00CD5DC9" w:rsidRDefault="00CD5DC9" w:rsidP="00CD5DC9">
      <w:pPr>
        <w:tabs>
          <w:tab w:val="left" w:pos="567"/>
        </w:tabs>
        <w:spacing w:after="0" w:line="240" w:lineRule="auto"/>
        <w:ind w:left="567" w:hanging="567"/>
        <w:rPr>
          <w:rFonts w:ascii="Times New Roman" w:eastAsia="Times New Roman" w:hAnsi="Times New Roman" w:cs="Times New Roman"/>
          <w:lang w:val="lt-LT" w:eastAsia="de-DE"/>
        </w:rPr>
      </w:pPr>
    </w:p>
    <w:p w14:paraId="46DCD3BE"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b/>
          <w:bCs/>
          <w:noProof/>
          <w:lang w:val="lt-LT" w:eastAsia="de-DE"/>
        </w:rPr>
      </w:pPr>
      <w:r w:rsidRPr="00CD5DC9">
        <w:rPr>
          <w:rFonts w:ascii="Times New Roman" w:eastAsia="Times New Roman" w:hAnsi="Times New Roman" w:cs="Times New Roman"/>
          <w:b/>
          <w:lang w:val="lt-LT" w:eastAsia="de-DE"/>
        </w:rPr>
        <w:t xml:space="preserve">Registruotojas ir </w:t>
      </w:r>
      <w:r w:rsidRPr="00CD5DC9">
        <w:rPr>
          <w:rFonts w:ascii="Times New Roman" w:eastAsia="Times New Roman" w:hAnsi="Times New Roman" w:cs="Times New Roman"/>
          <w:b/>
          <w:bCs/>
          <w:noProof/>
          <w:lang w:val="lt-LT" w:eastAsia="de-DE"/>
        </w:rPr>
        <w:t>gamintojas</w:t>
      </w:r>
    </w:p>
    <w:p w14:paraId="362EA64F"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Engelhard Arzneimittel GmbH &amp; Co. KG</w:t>
      </w:r>
    </w:p>
    <w:p w14:paraId="36AEEC7B" w14:textId="77777777" w:rsidR="00CD5DC9" w:rsidRPr="00CD5DC9" w:rsidRDefault="00CD5DC9" w:rsidP="00CD5DC9">
      <w:pPr>
        <w:tabs>
          <w:tab w:val="left" w:pos="284"/>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Herzbergstr. 3</w:t>
      </w:r>
    </w:p>
    <w:p w14:paraId="6FB304F8" w14:textId="77777777" w:rsidR="00CD5DC9" w:rsidRPr="00CD5DC9" w:rsidRDefault="00CD5DC9" w:rsidP="00CD5DC9">
      <w:pPr>
        <w:tabs>
          <w:tab w:val="left" w:pos="284"/>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61138 Niederdorfelden</w:t>
      </w:r>
    </w:p>
    <w:p w14:paraId="41D29993" w14:textId="77777777" w:rsidR="00CD5DC9" w:rsidRPr="00CD5DC9" w:rsidRDefault="00CD5DC9" w:rsidP="00CD5DC9">
      <w:pPr>
        <w:tabs>
          <w:tab w:val="left" w:pos="284"/>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Vokietija</w:t>
      </w:r>
    </w:p>
    <w:p w14:paraId="475A836E" w14:textId="77777777" w:rsidR="00CD5DC9" w:rsidRPr="00CD5DC9" w:rsidRDefault="00CD5DC9" w:rsidP="00CD5DC9">
      <w:pPr>
        <w:tabs>
          <w:tab w:val="left" w:pos="567"/>
        </w:tabs>
        <w:spacing w:after="0" w:line="240" w:lineRule="auto"/>
        <w:ind w:left="567" w:hanging="567"/>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 xml:space="preserve">E-mail: </w:t>
      </w:r>
      <w:hyperlink r:id="rId10" w:history="1">
        <w:r w:rsidRPr="00CD5DC9">
          <w:rPr>
            <w:rFonts w:ascii="Times New Roman" w:eastAsia="Times New Roman" w:hAnsi="Times New Roman" w:cs="Times New Roman"/>
            <w:color w:val="0000FF"/>
            <w:u w:val="single"/>
            <w:lang w:val="lt-LT" w:eastAsia="de-DE"/>
          </w:rPr>
          <w:t>info@engelhard-am.de</w:t>
        </w:r>
      </w:hyperlink>
    </w:p>
    <w:p w14:paraId="63D1F64F" w14:textId="77777777" w:rsidR="00B12769" w:rsidRPr="00CD5DC9" w:rsidRDefault="00B12769" w:rsidP="00CD5DC9">
      <w:pPr>
        <w:tabs>
          <w:tab w:val="left" w:pos="567"/>
        </w:tabs>
        <w:spacing w:after="0" w:line="240" w:lineRule="auto"/>
        <w:ind w:left="567" w:hanging="567"/>
        <w:rPr>
          <w:rFonts w:ascii="Times New Roman" w:eastAsia="Times New Roman" w:hAnsi="Times New Roman" w:cs="Times New Roman"/>
          <w:lang w:val="lt-LT" w:eastAsia="de-DE"/>
        </w:rPr>
      </w:pPr>
    </w:p>
    <w:p w14:paraId="08E31E94" w14:textId="77777777" w:rsidR="00B12769" w:rsidRPr="00877DE9" w:rsidRDefault="00B12769" w:rsidP="00B12769">
      <w:pPr>
        <w:numPr>
          <w:ilvl w:val="12"/>
          <w:numId w:val="0"/>
        </w:numPr>
        <w:tabs>
          <w:tab w:val="left" w:pos="567"/>
        </w:tabs>
        <w:spacing w:after="0" w:line="240" w:lineRule="auto"/>
        <w:ind w:right="-2"/>
        <w:rPr>
          <w:rFonts w:ascii="Times New Roman" w:eastAsia="Times New Roman" w:hAnsi="Times New Roman" w:cs="Times New Roman"/>
          <w:lang w:val="lt-LT"/>
        </w:rPr>
      </w:pPr>
      <w:r w:rsidRPr="00877DE9">
        <w:rPr>
          <w:rFonts w:ascii="Times New Roman" w:eastAsia="Times New Roman" w:hAnsi="Times New Roman" w:cs="Times New Roman"/>
          <w:lang w:val="lt-LT"/>
        </w:rPr>
        <w:t>Jeigu apie šį vaistą norite sužinoti daugiau, kreipkitės į vietinį registruotojo atstovą:</w:t>
      </w:r>
    </w:p>
    <w:p w14:paraId="2BA95DD4" w14:textId="77777777" w:rsidR="00B12769" w:rsidRPr="00877DE9" w:rsidRDefault="00B12769" w:rsidP="00B12769">
      <w:pPr>
        <w:autoSpaceDE w:val="0"/>
        <w:autoSpaceDN w:val="0"/>
        <w:adjustRightInd w:val="0"/>
        <w:spacing w:after="0" w:line="240" w:lineRule="auto"/>
        <w:rPr>
          <w:rFonts w:ascii="Times New Roman" w:eastAsia="Calibri" w:hAnsi="Times New Roman" w:cs="Times New Roman"/>
          <w:lang w:val="lt-LT"/>
        </w:rPr>
      </w:pPr>
      <w:r w:rsidRPr="00877DE9">
        <w:rPr>
          <w:rFonts w:ascii="Times New Roman" w:eastAsia="Calibri" w:hAnsi="Times New Roman" w:cs="Times New Roman"/>
          <w:lang w:val="lt-LT"/>
        </w:rPr>
        <w:t xml:space="preserve">UAB „Swixx Biopharma“ </w:t>
      </w:r>
    </w:p>
    <w:p w14:paraId="1B815FB1" w14:textId="77777777" w:rsidR="00B12769" w:rsidRPr="00877DE9" w:rsidRDefault="00B12769" w:rsidP="00B12769">
      <w:pPr>
        <w:autoSpaceDE w:val="0"/>
        <w:autoSpaceDN w:val="0"/>
        <w:adjustRightInd w:val="0"/>
        <w:spacing w:after="0" w:line="240" w:lineRule="auto"/>
        <w:rPr>
          <w:rFonts w:ascii="Times New Roman" w:eastAsia="Calibri" w:hAnsi="Times New Roman" w:cs="Times New Roman"/>
          <w:lang w:val="lt-LT"/>
        </w:rPr>
      </w:pPr>
      <w:r w:rsidRPr="00877DE9">
        <w:rPr>
          <w:rFonts w:ascii="Times New Roman" w:eastAsia="Calibri" w:hAnsi="Times New Roman" w:cs="Times New Roman"/>
          <w:lang w:val="lt-LT"/>
        </w:rPr>
        <w:t xml:space="preserve">Bokšto g. 1-3, Vilnius, LT-01126, Lietuva </w:t>
      </w:r>
    </w:p>
    <w:p w14:paraId="4D40BC54" w14:textId="77777777" w:rsidR="00B12769" w:rsidRPr="00B12769" w:rsidRDefault="00B12769" w:rsidP="00B12769">
      <w:pPr>
        <w:tabs>
          <w:tab w:val="left" w:pos="567"/>
        </w:tabs>
        <w:spacing w:after="0" w:line="240" w:lineRule="auto"/>
        <w:rPr>
          <w:rFonts w:ascii="Times New Roman" w:eastAsia="Times New Roman" w:hAnsi="Times New Roman" w:cs="Times New Roman"/>
          <w:color w:val="2E74B5"/>
          <w:lang w:val="en-GB"/>
        </w:rPr>
      </w:pPr>
      <w:r w:rsidRPr="00877DE9">
        <w:rPr>
          <w:rFonts w:ascii="Times New Roman" w:eastAsia="Times New Roman" w:hAnsi="Times New Roman" w:cs="Times New Roman"/>
          <w:lang w:val="en-GB"/>
        </w:rPr>
        <w:t>Tel.: +370 5 236 9140</w:t>
      </w:r>
    </w:p>
    <w:p w14:paraId="4785B0BE" w14:textId="77777777" w:rsidR="00B12769" w:rsidRDefault="00B12769" w:rsidP="00CD5DC9">
      <w:pPr>
        <w:numPr>
          <w:ilvl w:val="12"/>
          <w:numId w:val="0"/>
        </w:numPr>
        <w:tabs>
          <w:tab w:val="left" w:pos="567"/>
        </w:tabs>
        <w:spacing w:after="0" w:line="240" w:lineRule="auto"/>
        <w:ind w:right="-2"/>
        <w:jc w:val="both"/>
        <w:rPr>
          <w:rFonts w:ascii="Times New Roman" w:eastAsia="Times New Roman" w:hAnsi="Times New Roman" w:cs="Times New Roman"/>
          <w:noProof/>
          <w:lang w:val="lt-LT" w:eastAsia="de-DE"/>
        </w:rPr>
      </w:pPr>
    </w:p>
    <w:p w14:paraId="114364CF" w14:textId="77777777" w:rsidR="00CD5DC9" w:rsidRPr="00CD5DC9" w:rsidRDefault="00CD5DC9" w:rsidP="00CD5DC9">
      <w:pPr>
        <w:numPr>
          <w:ilvl w:val="12"/>
          <w:numId w:val="0"/>
        </w:numPr>
        <w:tabs>
          <w:tab w:val="left" w:pos="567"/>
        </w:tabs>
        <w:spacing w:after="0" w:line="240" w:lineRule="auto"/>
        <w:ind w:right="-2"/>
        <w:jc w:val="both"/>
        <w:rPr>
          <w:rFonts w:ascii="Times New Roman" w:eastAsia="Times New Roman" w:hAnsi="Times New Roman" w:cs="Times New Roman"/>
          <w:noProof/>
          <w:lang w:val="lt-LT" w:eastAsia="de-DE"/>
        </w:rPr>
      </w:pPr>
    </w:p>
    <w:p w14:paraId="617F07BA" w14:textId="77777777" w:rsidR="00CD5DC9" w:rsidRPr="00CD5DC9" w:rsidRDefault="00CD5DC9" w:rsidP="00CD5DC9">
      <w:pPr>
        <w:keepNext/>
        <w:numPr>
          <w:ilvl w:val="12"/>
          <w:numId w:val="0"/>
        </w:numPr>
        <w:tabs>
          <w:tab w:val="left" w:pos="567"/>
        </w:tabs>
        <w:spacing w:after="0" w:line="240" w:lineRule="auto"/>
        <w:rPr>
          <w:rFonts w:ascii="Times New Roman" w:eastAsia="Times New Roman" w:hAnsi="Times New Roman" w:cs="Times New Roman"/>
          <w:b/>
          <w:noProof/>
          <w:lang w:val="lt-LT" w:eastAsia="de-DE"/>
        </w:rPr>
      </w:pPr>
      <w:r w:rsidRPr="00CD5DC9">
        <w:rPr>
          <w:rFonts w:ascii="Times New Roman" w:eastAsia="Times New Roman" w:hAnsi="Times New Roman" w:cs="Times New Roman"/>
          <w:b/>
          <w:lang w:val="lt-LT" w:eastAsia="de-DE"/>
        </w:rPr>
        <w:t>Šis vaistas EEE valstybėse narėse registruotas tokiais pavadinimais</w:t>
      </w:r>
      <w:r w:rsidRPr="00CD5DC9">
        <w:rPr>
          <w:rFonts w:ascii="Times New Roman" w:eastAsia="Times New Roman" w:hAnsi="Times New Roman" w:cs="Times New Roman"/>
          <w:b/>
          <w:noProof/>
          <w:lang w:val="lt-LT" w:eastAsia="de-DE"/>
        </w:rPr>
        <w:t>:</w:t>
      </w:r>
    </w:p>
    <w:p w14:paraId="6158630E" w14:textId="77777777" w:rsidR="00CD5DC9" w:rsidRPr="00CD5DC9" w:rsidRDefault="00CD5DC9" w:rsidP="00CD5DC9">
      <w:pPr>
        <w:keepNext/>
        <w:numPr>
          <w:ilvl w:val="12"/>
          <w:numId w:val="0"/>
        </w:numPr>
        <w:tabs>
          <w:tab w:val="left" w:pos="567"/>
        </w:tabs>
        <w:spacing w:after="0" w:line="240" w:lineRule="auto"/>
        <w:rPr>
          <w:rFonts w:ascii="Times New Roman" w:eastAsia="Times New Roman" w:hAnsi="Times New Roman" w:cs="Times New Roman"/>
          <w:b/>
          <w:noProof/>
          <w:lang w:val="lt-LT" w:eastAsia="de-DE"/>
        </w:rPr>
      </w:pPr>
    </w:p>
    <w:p w14:paraId="16DCECED" w14:textId="1F7596A0" w:rsidR="00CD5DC9" w:rsidRPr="00CD5DC9" w:rsidRDefault="00CD5DC9" w:rsidP="00CD5DC9">
      <w:pPr>
        <w:keepNext/>
        <w:numPr>
          <w:ilvl w:val="12"/>
          <w:numId w:val="0"/>
        </w:numPr>
        <w:tabs>
          <w:tab w:val="left" w:pos="567"/>
        </w:tabs>
        <w:spacing w:after="0" w:line="240" w:lineRule="auto"/>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Kipre: </w:t>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r w:rsidR="000C1C05">
        <w:rPr>
          <w:rFonts w:ascii="Times New Roman" w:eastAsia="Times New Roman" w:hAnsi="Times New Roman" w:cs="Times New Roman"/>
          <w:noProof/>
          <w:lang w:val="lt-LT" w:eastAsia="de-DE"/>
        </w:rPr>
        <w:tab/>
      </w:r>
      <w:r w:rsidRPr="00CD5DC9">
        <w:rPr>
          <w:rFonts w:ascii="Times New Roman" w:eastAsia="Times New Roman" w:hAnsi="Times New Roman" w:cs="Times New Roman"/>
          <w:lang w:val="lt-LT" w:eastAsia="de-DE"/>
        </w:rPr>
        <w:t>Trachilid</w:t>
      </w:r>
    </w:p>
    <w:p w14:paraId="3479F599" w14:textId="77777777" w:rsidR="00CD5DC9" w:rsidRPr="00CD5DC9" w:rsidRDefault="00CD5DC9" w:rsidP="00CD5DC9">
      <w:pPr>
        <w:keepNext/>
        <w:numPr>
          <w:ilvl w:val="12"/>
          <w:numId w:val="0"/>
        </w:numPr>
        <w:tabs>
          <w:tab w:val="left" w:pos="567"/>
        </w:tabs>
        <w:spacing w:after="0" w:line="240" w:lineRule="auto"/>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Čekijoje: </w:t>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t xml:space="preserve">Trachisan 8 mg proti bolesti v krku </w:t>
      </w:r>
    </w:p>
    <w:p w14:paraId="45CFBC95" w14:textId="77777777" w:rsidR="00CD5DC9" w:rsidRPr="00CD5DC9" w:rsidRDefault="00CD5DC9" w:rsidP="00CD5DC9">
      <w:pPr>
        <w:keepNext/>
        <w:numPr>
          <w:ilvl w:val="12"/>
          <w:numId w:val="0"/>
        </w:numPr>
        <w:tabs>
          <w:tab w:val="left" w:pos="567"/>
        </w:tabs>
        <w:spacing w:after="0" w:line="240" w:lineRule="auto"/>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Estijoje: </w:t>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lang w:val="lt-LT" w:eastAsia="de-DE"/>
        </w:rPr>
        <w:t>Trachilid</w:t>
      </w:r>
    </w:p>
    <w:p w14:paraId="4D827D57"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Graikijoje: </w:t>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lang w:val="lt-LT" w:eastAsia="de-DE"/>
        </w:rPr>
        <w:t>Trachilid</w:t>
      </w:r>
    </w:p>
    <w:p w14:paraId="220F4AF3"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Lenkijoje: </w:t>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t>Trachisan 8 mg</w:t>
      </w:r>
    </w:p>
    <w:p w14:paraId="3FBB05AC"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Latvijoje: </w:t>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lang w:val="lt-LT" w:eastAsia="de-DE"/>
        </w:rPr>
        <w:t>Trachilid</w:t>
      </w:r>
    </w:p>
    <w:p w14:paraId="04D57693"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Lietuvoje: </w:t>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lang w:val="lt-LT" w:eastAsia="de-DE"/>
        </w:rPr>
        <w:t>Trachilid</w:t>
      </w:r>
    </w:p>
    <w:p w14:paraId="0C3285C6"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Slovėnijoje: </w:t>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t>Trachisan 8 mg pastile</w:t>
      </w:r>
    </w:p>
    <w:p w14:paraId="0942C264" w14:textId="77777777" w:rsidR="00CD5DC9" w:rsidRPr="00CD5DC9" w:rsidRDefault="00CD5DC9" w:rsidP="00CD5DC9">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Nyderlanduose: </w:t>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t>Trachisan 8 mg</w:t>
      </w:r>
    </w:p>
    <w:p w14:paraId="6128386A" w14:textId="77777777" w:rsidR="00CD5DC9" w:rsidRPr="00CD5DC9" w:rsidRDefault="00CD5DC9" w:rsidP="00CD5DC9">
      <w:pPr>
        <w:tabs>
          <w:tab w:val="left" w:pos="284"/>
          <w:tab w:val="left" w:pos="567"/>
        </w:tabs>
        <w:spacing w:after="0" w:line="240" w:lineRule="auto"/>
        <w:rPr>
          <w:rFonts w:ascii="Times New Roman" w:eastAsia="Times New Roman" w:hAnsi="Times New Roman" w:cs="Times New Roman"/>
          <w:b/>
          <w:bCs/>
          <w:lang w:val="lt-LT" w:eastAsia="de-DE"/>
        </w:rPr>
      </w:pPr>
    </w:p>
    <w:p w14:paraId="5F091C4A" w14:textId="77777777" w:rsidR="00CD5DC9" w:rsidRPr="00CD5DC9" w:rsidRDefault="00CD5DC9" w:rsidP="00CD5DC9">
      <w:pPr>
        <w:numPr>
          <w:ilvl w:val="12"/>
          <w:numId w:val="0"/>
        </w:numPr>
        <w:tabs>
          <w:tab w:val="left" w:pos="567"/>
        </w:tabs>
        <w:spacing w:after="0" w:line="240" w:lineRule="auto"/>
        <w:ind w:right="-2"/>
        <w:outlineLvl w:val="0"/>
        <w:rPr>
          <w:rFonts w:ascii="Times New Roman" w:eastAsia="Times New Roman" w:hAnsi="Times New Roman" w:cs="Times New Roman"/>
          <w:b/>
          <w:noProof/>
          <w:lang w:val="lt-LT" w:eastAsia="de-DE"/>
        </w:rPr>
      </w:pPr>
    </w:p>
    <w:p w14:paraId="7B8F1E4B" w14:textId="2EF5444A" w:rsidR="00CD5DC9" w:rsidRPr="00CD5DC9" w:rsidRDefault="00CD5DC9" w:rsidP="00CD5DC9">
      <w:pPr>
        <w:numPr>
          <w:ilvl w:val="12"/>
          <w:numId w:val="0"/>
        </w:numPr>
        <w:tabs>
          <w:tab w:val="left" w:pos="567"/>
        </w:tabs>
        <w:spacing w:after="0" w:line="240" w:lineRule="auto"/>
        <w:ind w:right="-2"/>
        <w:outlineLvl w:val="0"/>
        <w:rPr>
          <w:rFonts w:ascii="Times New Roman" w:eastAsia="Times New Roman" w:hAnsi="Times New Roman" w:cs="Times New Roman"/>
          <w:noProof/>
          <w:lang w:val="lt-LT" w:eastAsia="de-DE"/>
        </w:rPr>
      </w:pPr>
      <w:r w:rsidRPr="00CD5DC9">
        <w:rPr>
          <w:rFonts w:ascii="Times New Roman" w:eastAsia="Times New Roman" w:hAnsi="Times New Roman" w:cs="Times New Roman"/>
          <w:b/>
          <w:noProof/>
          <w:lang w:val="lt-LT" w:eastAsia="de-DE"/>
        </w:rPr>
        <w:lastRenderedPageBreak/>
        <w:t xml:space="preserve">Šis pakuotės lapelis paskutinį kartą patvirtintas </w:t>
      </w:r>
      <w:r w:rsidR="00B465DC">
        <w:rPr>
          <w:rFonts w:ascii="Times New Roman" w:eastAsia="Times New Roman" w:hAnsi="Times New Roman" w:cs="Times New Roman"/>
          <w:b/>
          <w:noProof/>
          <w:lang w:val="lt-LT" w:eastAsia="de-DE"/>
        </w:rPr>
        <w:t>2023-05-04.</w:t>
      </w:r>
    </w:p>
    <w:p w14:paraId="3C8A142A" w14:textId="77777777" w:rsidR="00CD5DC9" w:rsidRPr="00CD5DC9" w:rsidRDefault="00CD5DC9" w:rsidP="00CD5DC9">
      <w:pPr>
        <w:tabs>
          <w:tab w:val="left" w:pos="567"/>
        </w:tabs>
        <w:spacing w:after="0" w:line="240" w:lineRule="auto"/>
        <w:rPr>
          <w:rFonts w:ascii="Times New Roman" w:eastAsia="Times New Roman" w:hAnsi="Times New Roman" w:cs="Times New Roman"/>
          <w:lang w:val="lt-LT"/>
        </w:rPr>
      </w:pPr>
    </w:p>
    <w:p w14:paraId="18345EE9" w14:textId="77777777" w:rsidR="00CD5DC9" w:rsidRPr="00CD5DC9" w:rsidRDefault="00CD5DC9" w:rsidP="00CD5DC9">
      <w:pPr>
        <w:tabs>
          <w:tab w:val="left" w:pos="567"/>
        </w:tabs>
        <w:spacing w:after="0" w:line="240" w:lineRule="auto"/>
        <w:rPr>
          <w:rFonts w:ascii="Times New Roman" w:eastAsia="Times New Roman" w:hAnsi="Times New Roman" w:cs="Times New Roman"/>
          <w:noProof/>
          <w:color w:val="0000FF"/>
          <w:lang w:val="lt-LT"/>
        </w:rPr>
      </w:pPr>
      <w:r w:rsidRPr="00CD5DC9">
        <w:rPr>
          <w:rFonts w:ascii="Times New Roman" w:eastAsia="Times New Roman" w:hAnsi="Times New Roman" w:cs="Times New Roman"/>
          <w:noProof/>
          <w:lang w:val="lt-LT"/>
        </w:rPr>
        <w:t>Išsami informacija apie šį vaistą pateikiama Valstybinės vaistų kontrolės tarnybos prie Lietuvos Respublikos sveikatos apsaugos ministerijos tinklalapyje</w:t>
      </w:r>
      <w:r w:rsidRPr="00CD5DC9">
        <w:rPr>
          <w:rFonts w:ascii="Times New Roman" w:eastAsia="Times New Roman" w:hAnsi="Times New Roman" w:cs="Times New Roman"/>
          <w:i/>
          <w:noProof/>
          <w:lang w:val="lt-LT"/>
        </w:rPr>
        <w:t xml:space="preserve"> </w:t>
      </w:r>
      <w:hyperlink r:id="rId11" w:history="1">
        <w:r w:rsidRPr="00CD5DC9">
          <w:rPr>
            <w:rFonts w:ascii="Times New Roman" w:eastAsia="SimSun" w:hAnsi="Times New Roman" w:cs="Times New Roman"/>
            <w:noProof/>
            <w:color w:val="0000FF"/>
            <w:u w:val="single"/>
            <w:lang w:val="lt-LT"/>
          </w:rPr>
          <w:t>http://www.vvkt.lt/</w:t>
        </w:r>
      </w:hyperlink>
    </w:p>
    <w:p w14:paraId="2C29C758" w14:textId="77777777" w:rsidR="00CD5DC9" w:rsidRPr="00CD5DC9" w:rsidRDefault="00CD5DC9" w:rsidP="00CD5DC9">
      <w:pPr>
        <w:tabs>
          <w:tab w:val="left" w:pos="567"/>
        </w:tabs>
        <w:spacing w:after="0" w:line="240" w:lineRule="auto"/>
        <w:rPr>
          <w:rFonts w:ascii="Times New Roman" w:eastAsia="Times New Roman" w:hAnsi="Times New Roman" w:cs="Times New Roman"/>
          <w:noProof/>
          <w:lang w:val="lt-LT"/>
        </w:rPr>
      </w:pPr>
    </w:p>
    <w:p w14:paraId="59D1455F" w14:textId="77777777" w:rsidR="00CD5DC9" w:rsidRPr="00CD5DC9" w:rsidRDefault="00CD5DC9" w:rsidP="00CD5DC9">
      <w:pPr>
        <w:tabs>
          <w:tab w:val="left" w:pos="567"/>
        </w:tabs>
        <w:spacing w:after="0" w:line="240" w:lineRule="auto"/>
        <w:jc w:val="both"/>
        <w:rPr>
          <w:rFonts w:ascii="Times New Roman" w:eastAsia="Times New Roman" w:hAnsi="Times New Roman" w:cs="Times New Roman"/>
          <w:lang w:val="lt-LT" w:eastAsia="de-DE"/>
        </w:rPr>
      </w:pPr>
      <w:bookmarkStart w:id="11" w:name="_GoBack"/>
      <w:bookmarkEnd w:id="11"/>
    </w:p>
    <w:p w14:paraId="4C5F3583"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lt-LT" w:eastAsia="de-DE"/>
        </w:rPr>
      </w:pPr>
    </w:p>
    <w:p w14:paraId="7B94C0EC" w14:textId="77777777" w:rsidR="00CD5DC9" w:rsidRPr="00CD5DC9" w:rsidRDefault="00CD5DC9" w:rsidP="00CD5DC9">
      <w:pPr>
        <w:tabs>
          <w:tab w:val="left" w:pos="567"/>
        </w:tabs>
        <w:spacing w:after="0" w:line="240" w:lineRule="auto"/>
        <w:jc w:val="center"/>
        <w:rPr>
          <w:rFonts w:ascii="Times New Roman" w:eastAsia="Times New Roman" w:hAnsi="Times New Roman" w:cs="Times New Roman"/>
          <w:b/>
          <w:lang w:val="lt-LT" w:eastAsia="de-DE"/>
        </w:rPr>
      </w:pPr>
    </w:p>
    <w:p w14:paraId="14BA11E0" w14:textId="77777777" w:rsidR="00CD5DC9" w:rsidRPr="00CD5DC9" w:rsidRDefault="00CD5DC9" w:rsidP="00CD5DC9">
      <w:pPr>
        <w:spacing w:after="0" w:line="240" w:lineRule="auto"/>
        <w:jc w:val="both"/>
        <w:rPr>
          <w:rFonts w:ascii="Times New Roman" w:eastAsia="Times New Roman" w:hAnsi="Times New Roman" w:cs="Times New Roman"/>
          <w:sz w:val="24"/>
          <w:szCs w:val="24"/>
          <w:lang w:val="lt-LT" w:eastAsia="de-DE"/>
        </w:rPr>
      </w:pPr>
    </w:p>
    <w:p w14:paraId="414C86D5" w14:textId="77777777" w:rsidR="00C760F4" w:rsidRDefault="00C760F4"/>
    <w:sectPr w:rsidR="00C760F4" w:rsidSect="00501DE7">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Times New Roman"/>
    <w:charset w:val="BA"/>
    <w:family w:val="auto"/>
    <w:pitch w:val="variable"/>
    <w:sig w:usb0="00000001" w:usb1="00000000" w:usb2="00000000" w:usb3="00000000" w:csb0="00000093"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DD6A0F"/>
    <w:multiLevelType w:val="hybridMultilevel"/>
    <w:tmpl w:val="01B8641E"/>
    <w:lvl w:ilvl="0" w:tplc="04270015">
      <w:start w:val="1"/>
      <w:numFmt w:val="upperLetter"/>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FE6CEF"/>
    <w:multiLevelType w:val="hybridMultilevel"/>
    <w:tmpl w:val="DB5253B4"/>
    <w:lvl w:ilvl="0" w:tplc="BC7449B2">
      <w:start w:val="1"/>
      <w:numFmt w:val="bullet"/>
      <w:lvlText w:val=""/>
      <w:lvlJc w:val="left"/>
      <w:pPr>
        <w:tabs>
          <w:tab w:val="num" w:pos="644"/>
        </w:tabs>
        <w:ind w:left="624"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68222D7"/>
    <w:multiLevelType w:val="hybridMultilevel"/>
    <w:tmpl w:val="8F96E100"/>
    <w:lvl w:ilvl="0" w:tplc="BC7449B2">
      <w:start w:val="1"/>
      <w:numFmt w:val="bullet"/>
      <w:lvlText w:val=""/>
      <w:lvlJc w:val="left"/>
      <w:pPr>
        <w:tabs>
          <w:tab w:val="num" w:pos="644"/>
        </w:tabs>
        <w:ind w:left="624"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7"/>
  </w:num>
  <w:num w:numId="3">
    <w:abstractNumId w:val="8"/>
  </w:num>
  <w:num w:numId="4">
    <w:abstractNumId w:val="5"/>
  </w:num>
  <w:num w:numId="5">
    <w:abstractNumId w:val="6"/>
  </w:num>
  <w:num w:numId="6">
    <w:abstractNumId w:val="3"/>
  </w:num>
  <w:num w:numId="7">
    <w:abstractNumId w:val="2"/>
  </w:num>
  <w:num w:numId="8">
    <w:abstractNumId w:val="9"/>
  </w:num>
  <w:num w:numId="9">
    <w:abstractNumId w:val="4"/>
  </w:num>
  <w:num w:numId="10">
    <w:abstractNumId w:val="1"/>
  </w:num>
  <w:num w:numId="11">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C9"/>
    <w:rsid w:val="000C1C05"/>
    <w:rsid w:val="001A4288"/>
    <w:rsid w:val="002061C5"/>
    <w:rsid w:val="00231BC3"/>
    <w:rsid w:val="0031213B"/>
    <w:rsid w:val="00620009"/>
    <w:rsid w:val="007C4B8D"/>
    <w:rsid w:val="007E04AD"/>
    <w:rsid w:val="007F79A4"/>
    <w:rsid w:val="00877DE9"/>
    <w:rsid w:val="00A80489"/>
    <w:rsid w:val="00B12769"/>
    <w:rsid w:val="00B465DC"/>
    <w:rsid w:val="00C522B7"/>
    <w:rsid w:val="00C760F4"/>
    <w:rsid w:val="00CC0024"/>
    <w:rsid w:val="00CC6412"/>
    <w:rsid w:val="00CD5DC9"/>
    <w:rsid w:val="00D02F96"/>
    <w:rsid w:val="00DC0B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3EBD"/>
  <w15:chartTrackingRefBased/>
  <w15:docId w15:val="{57E2A5CC-325C-4C1C-B70B-773BE201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0009"/>
  </w:style>
  <w:style w:type="paragraph" w:styleId="Antrat1">
    <w:name w:val="heading 1"/>
    <w:basedOn w:val="prastasis"/>
    <w:next w:val="prastasis"/>
    <w:link w:val="Antrat1Diagrama"/>
    <w:qFormat/>
    <w:rsid w:val="00CD5DC9"/>
    <w:pPr>
      <w:keepNext/>
      <w:spacing w:after="0" w:line="240" w:lineRule="auto"/>
      <w:jc w:val="center"/>
      <w:outlineLvl w:val="0"/>
    </w:pPr>
    <w:rPr>
      <w:rFonts w:ascii="Times New Roman" w:eastAsia="Times New Roman" w:hAnsi="Times New Roman" w:cs="Times New Roman"/>
      <w:sz w:val="72"/>
      <w:szCs w:val="24"/>
      <w:lang w:val="en-GB" w:eastAsia="de-DE"/>
    </w:rPr>
  </w:style>
  <w:style w:type="paragraph" w:styleId="Antrat2">
    <w:name w:val="heading 2"/>
    <w:basedOn w:val="prastasis"/>
    <w:next w:val="prastasis"/>
    <w:link w:val="Antrat2Diagrama"/>
    <w:qFormat/>
    <w:rsid w:val="00CD5DC9"/>
    <w:pPr>
      <w:keepNext/>
      <w:spacing w:after="0" w:line="240" w:lineRule="auto"/>
      <w:jc w:val="both"/>
      <w:outlineLvl w:val="1"/>
    </w:pPr>
    <w:rPr>
      <w:rFonts w:ascii="Times New Roman" w:eastAsia="Times New Roman" w:hAnsi="Times New Roman" w:cs="Times New Roman"/>
      <w:sz w:val="36"/>
      <w:szCs w:val="24"/>
      <w:lang w:val="en-GB" w:eastAsia="de-DE"/>
    </w:rPr>
  </w:style>
  <w:style w:type="paragraph" w:styleId="Antrat3">
    <w:name w:val="heading 3"/>
    <w:basedOn w:val="prastasis"/>
    <w:next w:val="prastasis"/>
    <w:link w:val="Antrat3Diagrama"/>
    <w:qFormat/>
    <w:rsid w:val="00CD5DC9"/>
    <w:pPr>
      <w:keepNext/>
      <w:spacing w:after="0" w:line="240" w:lineRule="auto"/>
      <w:jc w:val="both"/>
      <w:outlineLvl w:val="2"/>
    </w:pPr>
    <w:rPr>
      <w:rFonts w:ascii="Times New Roman" w:eastAsia="Times New Roman" w:hAnsi="Times New Roman" w:cs="Times New Roman"/>
      <w:sz w:val="24"/>
      <w:szCs w:val="24"/>
      <w:lang w:val="en-GB" w:eastAsia="de-DE"/>
    </w:rPr>
  </w:style>
  <w:style w:type="paragraph" w:styleId="Antrat4">
    <w:name w:val="heading 4"/>
    <w:basedOn w:val="prastasis"/>
    <w:next w:val="prastasis"/>
    <w:link w:val="Antrat4Diagrama"/>
    <w:qFormat/>
    <w:rsid w:val="00CD5DC9"/>
    <w:pPr>
      <w:keepNext/>
      <w:spacing w:after="0" w:line="240" w:lineRule="auto"/>
      <w:jc w:val="both"/>
      <w:outlineLvl w:val="3"/>
    </w:pPr>
    <w:rPr>
      <w:rFonts w:ascii="Times New Roman" w:eastAsia="Times New Roman" w:hAnsi="Times New Roman" w:cs="Times New Roman"/>
      <w:b/>
      <w:sz w:val="24"/>
      <w:szCs w:val="24"/>
      <w:lang w:val="en-GB" w:eastAsia="de-DE"/>
    </w:rPr>
  </w:style>
  <w:style w:type="paragraph" w:styleId="Antrat5">
    <w:name w:val="heading 5"/>
    <w:basedOn w:val="prastasis"/>
    <w:next w:val="prastasis"/>
    <w:link w:val="Antrat5Diagrama"/>
    <w:qFormat/>
    <w:rsid w:val="00CD5DC9"/>
    <w:pPr>
      <w:keepNext/>
      <w:spacing w:after="0" w:line="240" w:lineRule="auto"/>
      <w:jc w:val="both"/>
      <w:outlineLvl w:val="4"/>
    </w:pPr>
    <w:rPr>
      <w:rFonts w:ascii="Times New Roman" w:eastAsia="Times New Roman" w:hAnsi="Times New Roman" w:cs="Times New Roman"/>
      <w:sz w:val="24"/>
      <w:szCs w:val="24"/>
      <w:lang w:val="en-GB" w:eastAsia="de-DE"/>
    </w:rPr>
  </w:style>
  <w:style w:type="paragraph" w:styleId="Antrat6">
    <w:name w:val="heading 6"/>
    <w:basedOn w:val="prastasis"/>
    <w:next w:val="prastasis"/>
    <w:link w:val="Antrat6Diagrama"/>
    <w:qFormat/>
    <w:rsid w:val="00CD5DC9"/>
    <w:pPr>
      <w:keepNext/>
      <w:spacing w:after="0" w:line="240" w:lineRule="auto"/>
      <w:jc w:val="both"/>
      <w:outlineLvl w:val="5"/>
    </w:pPr>
    <w:rPr>
      <w:rFonts w:ascii="Times New Roman" w:eastAsia="Times New Roman" w:hAnsi="Times New Roman" w:cs="Times New Roman"/>
      <w:b/>
      <w:sz w:val="32"/>
      <w:szCs w:val="24"/>
      <w:lang w:val="en-GB" w:eastAsia="de-DE"/>
    </w:rPr>
  </w:style>
  <w:style w:type="paragraph" w:styleId="Antrat7">
    <w:name w:val="heading 7"/>
    <w:basedOn w:val="prastasis"/>
    <w:next w:val="prastasis"/>
    <w:link w:val="Antrat7Diagrama"/>
    <w:qFormat/>
    <w:rsid w:val="00CD5DC9"/>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qFormat/>
    <w:rsid w:val="00CD5DC9"/>
    <w:pPr>
      <w:keepNext/>
      <w:spacing w:after="0" w:line="240" w:lineRule="auto"/>
      <w:ind w:left="567" w:hanging="567"/>
      <w:jc w:val="both"/>
      <w:outlineLvl w:val="7"/>
    </w:pPr>
    <w:rPr>
      <w:rFonts w:ascii="Times New Roman" w:eastAsia="Times New Roman" w:hAnsi="Times New Roman" w:cs="Times New Roman"/>
      <w:b/>
      <w:noProof/>
      <w:sz w:val="24"/>
      <w:szCs w:val="24"/>
      <w:lang w:val="lt-LT"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D5DC9"/>
    <w:rPr>
      <w:rFonts w:ascii="Times New Roman" w:eastAsia="Times New Roman" w:hAnsi="Times New Roman" w:cs="Times New Roman"/>
      <w:sz w:val="72"/>
      <w:szCs w:val="24"/>
      <w:lang w:val="en-GB" w:eastAsia="de-DE"/>
    </w:rPr>
  </w:style>
  <w:style w:type="character" w:customStyle="1" w:styleId="Antrat2Diagrama">
    <w:name w:val="Antraštė 2 Diagrama"/>
    <w:basedOn w:val="Numatytasispastraiposriftas"/>
    <w:link w:val="Antrat2"/>
    <w:rsid w:val="00CD5DC9"/>
    <w:rPr>
      <w:rFonts w:ascii="Times New Roman" w:eastAsia="Times New Roman" w:hAnsi="Times New Roman" w:cs="Times New Roman"/>
      <w:sz w:val="36"/>
      <w:szCs w:val="24"/>
      <w:lang w:val="en-GB" w:eastAsia="de-DE"/>
    </w:rPr>
  </w:style>
  <w:style w:type="character" w:customStyle="1" w:styleId="Antrat3Diagrama">
    <w:name w:val="Antraštė 3 Diagrama"/>
    <w:basedOn w:val="Numatytasispastraiposriftas"/>
    <w:link w:val="Antrat3"/>
    <w:rsid w:val="00CD5DC9"/>
    <w:rPr>
      <w:rFonts w:ascii="Times New Roman" w:eastAsia="Times New Roman" w:hAnsi="Times New Roman" w:cs="Times New Roman"/>
      <w:sz w:val="24"/>
      <w:szCs w:val="24"/>
      <w:lang w:val="en-GB" w:eastAsia="de-DE"/>
    </w:rPr>
  </w:style>
  <w:style w:type="character" w:customStyle="1" w:styleId="Antrat4Diagrama">
    <w:name w:val="Antraštė 4 Diagrama"/>
    <w:basedOn w:val="Numatytasispastraiposriftas"/>
    <w:link w:val="Antrat4"/>
    <w:rsid w:val="00CD5DC9"/>
    <w:rPr>
      <w:rFonts w:ascii="Times New Roman" w:eastAsia="Times New Roman" w:hAnsi="Times New Roman" w:cs="Times New Roman"/>
      <w:b/>
      <w:sz w:val="24"/>
      <w:szCs w:val="24"/>
      <w:lang w:val="en-GB" w:eastAsia="de-DE"/>
    </w:rPr>
  </w:style>
  <w:style w:type="character" w:customStyle="1" w:styleId="Antrat5Diagrama">
    <w:name w:val="Antraštė 5 Diagrama"/>
    <w:basedOn w:val="Numatytasispastraiposriftas"/>
    <w:link w:val="Antrat5"/>
    <w:rsid w:val="00CD5DC9"/>
    <w:rPr>
      <w:rFonts w:ascii="Times New Roman" w:eastAsia="Times New Roman" w:hAnsi="Times New Roman" w:cs="Times New Roman"/>
      <w:sz w:val="24"/>
      <w:szCs w:val="24"/>
      <w:lang w:val="en-GB" w:eastAsia="de-DE"/>
    </w:rPr>
  </w:style>
  <w:style w:type="character" w:customStyle="1" w:styleId="Antrat6Diagrama">
    <w:name w:val="Antraštė 6 Diagrama"/>
    <w:basedOn w:val="Numatytasispastraiposriftas"/>
    <w:link w:val="Antrat6"/>
    <w:rsid w:val="00CD5DC9"/>
    <w:rPr>
      <w:rFonts w:ascii="Times New Roman" w:eastAsia="Times New Roman" w:hAnsi="Times New Roman" w:cs="Times New Roman"/>
      <w:b/>
      <w:sz w:val="32"/>
      <w:szCs w:val="24"/>
      <w:lang w:val="en-GB" w:eastAsia="de-DE"/>
    </w:rPr>
  </w:style>
  <w:style w:type="character" w:customStyle="1" w:styleId="Antrat7Diagrama">
    <w:name w:val="Antraštė 7 Diagrama"/>
    <w:basedOn w:val="Numatytasispastraiposriftas"/>
    <w:link w:val="Antrat7"/>
    <w:rsid w:val="00CD5DC9"/>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CD5DC9"/>
    <w:rPr>
      <w:rFonts w:ascii="Times New Roman" w:eastAsia="Times New Roman" w:hAnsi="Times New Roman" w:cs="Times New Roman"/>
      <w:b/>
      <w:noProof/>
      <w:sz w:val="24"/>
      <w:szCs w:val="24"/>
      <w:lang w:val="lt-LT" w:eastAsia="de-DE"/>
    </w:rPr>
  </w:style>
  <w:style w:type="numbering" w:customStyle="1" w:styleId="KeineListe1">
    <w:name w:val="Keine Liste1"/>
    <w:next w:val="Sraonra"/>
    <w:uiPriority w:val="99"/>
    <w:semiHidden/>
    <w:unhideWhenUsed/>
    <w:rsid w:val="00CD5DC9"/>
  </w:style>
  <w:style w:type="paragraph" w:styleId="Antrats">
    <w:name w:val="header"/>
    <w:basedOn w:val="prastasis"/>
    <w:link w:val="AntratsDiagrama"/>
    <w:rsid w:val="00CD5DC9"/>
    <w:pPr>
      <w:tabs>
        <w:tab w:val="center" w:pos="4536"/>
        <w:tab w:val="right" w:pos="9072"/>
      </w:tabs>
      <w:spacing w:after="0" w:line="240" w:lineRule="auto"/>
      <w:jc w:val="both"/>
    </w:pPr>
    <w:rPr>
      <w:rFonts w:ascii="Times New Roman" w:eastAsia="Times New Roman" w:hAnsi="Times New Roman" w:cs="Times New Roman"/>
      <w:sz w:val="24"/>
      <w:szCs w:val="24"/>
      <w:lang w:val="en-GB" w:eastAsia="de-DE"/>
    </w:rPr>
  </w:style>
  <w:style w:type="character" w:customStyle="1" w:styleId="AntratsDiagrama">
    <w:name w:val="Antraštės Diagrama"/>
    <w:basedOn w:val="Numatytasispastraiposriftas"/>
    <w:link w:val="Antrats"/>
    <w:rsid w:val="00CD5DC9"/>
    <w:rPr>
      <w:rFonts w:ascii="Times New Roman" w:eastAsia="Times New Roman" w:hAnsi="Times New Roman" w:cs="Times New Roman"/>
      <w:sz w:val="24"/>
      <w:szCs w:val="24"/>
      <w:lang w:val="en-GB" w:eastAsia="de-DE"/>
    </w:rPr>
  </w:style>
  <w:style w:type="paragraph" w:styleId="Porat">
    <w:name w:val="footer"/>
    <w:basedOn w:val="prastasis"/>
    <w:link w:val="PoratDiagrama"/>
    <w:rsid w:val="00CD5DC9"/>
    <w:pPr>
      <w:tabs>
        <w:tab w:val="center" w:pos="4536"/>
        <w:tab w:val="right" w:pos="9072"/>
      </w:tabs>
      <w:spacing w:after="0" w:line="240" w:lineRule="auto"/>
      <w:jc w:val="both"/>
    </w:pPr>
    <w:rPr>
      <w:rFonts w:ascii="Times New Roman" w:eastAsia="Times New Roman" w:hAnsi="Times New Roman" w:cs="Times New Roman"/>
      <w:sz w:val="24"/>
      <w:szCs w:val="24"/>
      <w:lang w:val="en-GB" w:eastAsia="de-DE"/>
    </w:rPr>
  </w:style>
  <w:style w:type="character" w:customStyle="1" w:styleId="PoratDiagrama">
    <w:name w:val="Poraštė Diagrama"/>
    <w:basedOn w:val="Numatytasispastraiposriftas"/>
    <w:link w:val="Porat"/>
    <w:rsid w:val="00CD5DC9"/>
    <w:rPr>
      <w:rFonts w:ascii="Times New Roman" w:eastAsia="Times New Roman" w:hAnsi="Times New Roman" w:cs="Times New Roman"/>
      <w:sz w:val="24"/>
      <w:szCs w:val="24"/>
      <w:lang w:val="en-GB" w:eastAsia="de-DE"/>
    </w:rPr>
  </w:style>
  <w:style w:type="paragraph" w:styleId="Pagrindinistekstas">
    <w:name w:val="Body Text"/>
    <w:basedOn w:val="prastasis"/>
    <w:link w:val="PagrindinistekstasDiagrama"/>
    <w:rsid w:val="00CD5DC9"/>
    <w:pPr>
      <w:spacing w:after="0" w:line="240" w:lineRule="auto"/>
      <w:jc w:val="both"/>
    </w:pPr>
    <w:rPr>
      <w:rFonts w:ascii="Times New Roman" w:eastAsia="Times New Roman" w:hAnsi="Times New Roman" w:cs="Times New Roman"/>
      <w:sz w:val="72"/>
      <w:szCs w:val="24"/>
      <w:lang w:val="en-GB" w:eastAsia="de-DE"/>
    </w:rPr>
  </w:style>
  <w:style w:type="character" w:customStyle="1" w:styleId="PagrindinistekstasDiagrama">
    <w:name w:val="Pagrindinis tekstas Diagrama"/>
    <w:basedOn w:val="Numatytasispastraiposriftas"/>
    <w:link w:val="Pagrindinistekstas"/>
    <w:rsid w:val="00CD5DC9"/>
    <w:rPr>
      <w:rFonts w:ascii="Times New Roman" w:eastAsia="Times New Roman" w:hAnsi="Times New Roman" w:cs="Times New Roman"/>
      <w:sz w:val="72"/>
      <w:szCs w:val="24"/>
      <w:lang w:val="en-GB" w:eastAsia="de-DE"/>
    </w:rPr>
  </w:style>
  <w:style w:type="character" w:styleId="Puslapionumeris">
    <w:name w:val="page number"/>
    <w:basedOn w:val="Numatytasispastraiposriftas"/>
    <w:rsid w:val="00CD5DC9"/>
  </w:style>
  <w:style w:type="paragraph" w:customStyle="1" w:styleId="AHeader1">
    <w:name w:val="AHeader 1"/>
    <w:basedOn w:val="prastasis"/>
    <w:rsid w:val="00CD5DC9"/>
    <w:pPr>
      <w:numPr>
        <w:numId w:val="7"/>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CD5DC9"/>
    <w:pPr>
      <w:numPr>
        <w:ilvl w:val="1"/>
      </w:numPr>
      <w:tabs>
        <w:tab w:val="clear" w:pos="709"/>
        <w:tab w:val="num" w:pos="360"/>
        <w:tab w:val="num" w:pos="570"/>
      </w:tabs>
      <w:ind w:left="570" w:hanging="570"/>
    </w:pPr>
    <w:rPr>
      <w:sz w:val="22"/>
    </w:rPr>
  </w:style>
  <w:style w:type="paragraph" w:customStyle="1" w:styleId="AHeader3">
    <w:name w:val="AHeader 3"/>
    <w:basedOn w:val="AHeader2"/>
    <w:rsid w:val="00CD5DC9"/>
    <w:pPr>
      <w:numPr>
        <w:ilvl w:val="2"/>
      </w:numPr>
      <w:tabs>
        <w:tab w:val="clear" w:pos="1276"/>
        <w:tab w:val="num" w:pos="360"/>
        <w:tab w:val="num" w:pos="570"/>
        <w:tab w:val="num" w:pos="720"/>
      </w:tabs>
      <w:ind w:left="720" w:hanging="720"/>
    </w:pPr>
  </w:style>
  <w:style w:type="paragraph" w:customStyle="1" w:styleId="AHeader2abc">
    <w:name w:val="AHeader 2 abc"/>
    <w:basedOn w:val="AHeader3"/>
    <w:rsid w:val="00CD5DC9"/>
    <w:pPr>
      <w:numPr>
        <w:ilvl w:val="3"/>
      </w:numPr>
      <w:tabs>
        <w:tab w:val="clear" w:pos="1276"/>
        <w:tab w:val="num" w:pos="360"/>
        <w:tab w:val="num" w:pos="570"/>
      </w:tabs>
      <w:ind w:left="720" w:hanging="720"/>
      <w:jc w:val="both"/>
    </w:pPr>
    <w:rPr>
      <w:b w:val="0"/>
      <w:bCs w:val="0"/>
    </w:rPr>
  </w:style>
  <w:style w:type="paragraph" w:customStyle="1" w:styleId="AHeader3abc">
    <w:name w:val="AHeader 3 abc"/>
    <w:basedOn w:val="AHeader2abc"/>
    <w:rsid w:val="00CD5DC9"/>
    <w:pPr>
      <w:numPr>
        <w:ilvl w:val="4"/>
      </w:numPr>
      <w:tabs>
        <w:tab w:val="clear" w:pos="1701"/>
        <w:tab w:val="num" w:pos="360"/>
        <w:tab w:val="num" w:pos="570"/>
        <w:tab w:val="num" w:pos="1080"/>
      </w:tabs>
      <w:ind w:left="1080" w:hanging="1080"/>
    </w:pPr>
  </w:style>
  <w:style w:type="paragraph" w:customStyle="1" w:styleId="EMEAEnBodyText">
    <w:name w:val="EMEA En Body Text"/>
    <w:basedOn w:val="prastasis"/>
    <w:rsid w:val="00CD5DC9"/>
    <w:pPr>
      <w:spacing w:before="120" w:after="120" w:line="240" w:lineRule="auto"/>
      <w:jc w:val="both"/>
    </w:pPr>
    <w:rPr>
      <w:rFonts w:ascii="Times New Roman" w:eastAsia="Times New Roman" w:hAnsi="Times New Roman" w:cs="Times New Roman"/>
      <w:szCs w:val="20"/>
      <w:lang w:val="en-US"/>
    </w:rPr>
  </w:style>
  <w:style w:type="paragraph" w:styleId="Pagrindinistekstas3">
    <w:name w:val="Body Text 3"/>
    <w:basedOn w:val="prastasis"/>
    <w:link w:val="Pagrindinistekstas3Diagrama"/>
    <w:rsid w:val="00CD5DC9"/>
    <w:pPr>
      <w:autoSpaceDE w:val="0"/>
      <w:autoSpaceDN w:val="0"/>
      <w:adjustRightInd w:val="0"/>
      <w:spacing w:after="0" w:line="240" w:lineRule="auto"/>
      <w:jc w:val="both"/>
    </w:pPr>
    <w:rPr>
      <w:rFonts w:ascii="Times New Roman" w:eastAsia="Times New Roma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rsid w:val="00CD5DC9"/>
    <w:rPr>
      <w:rFonts w:ascii="Times New Roman" w:eastAsia="Times New Roman" w:hAnsi="Times New Roman" w:cs="Times New Roman"/>
      <w:color w:val="0000FF"/>
      <w:lang w:val="en-GB" w:eastAsia="en-GB"/>
    </w:rPr>
  </w:style>
  <w:style w:type="paragraph" w:styleId="Debesliotekstas">
    <w:name w:val="Balloon Text"/>
    <w:basedOn w:val="prastasis"/>
    <w:link w:val="DebesliotekstasDiagrama"/>
    <w:semiHidden/>
    <w:rsid w:val="00CD5DC9"/>
    <w:pPr>
      <w:spacing w:after="0" w:line="240" w:lineRule="auto"/>
      <w:jc w:val="both"/>
    </w:pPr>
    <w:rPr>
      <w:rFonts w:ascii="Tahoma" w:eastAsia="Times New Roman" w:hAnsi="Tahoma" w:cs="Tahoma"/>
      <w:sz w:val="16"/>
      <w:szCs w:val="16"/>
      <w:lang w:val="en-GB" w:eastAsia="de-DE"/>
    </w:rPr>
  </w:style>
  <w:style w:type="character" w:customStyle="1" w:styleId="DebesliotekstasDiagrama">
    <w:name w:val="Debesėlio tekstas Diagrama"/>
    <w:basedOn w:val="Numatytasispastraiposriftas"/>
    <w:link w:val="Debesliotekstas"/>
    <w:semiHidden/>
    <w:rsid w:val="00CD5DC9"/>
    <w:rPr>
      <w:rFonts w:ascii="Tahoma" w:eastAsia="Times New Roman" w:hAnsi="Tahoma" w:cs="Tahoma"/>
      <w:sz w:val="16"/>
      <w:szCs w:val="16"/>
      <w:lang w:val="en-GB" w:eastAsia="de-DE"/>
    </w:rPr>
  </w:style>
  <w:style w:type="paragraph" w:styleId="Pagrindiniotekstotrauka">
    <w:name w:val="Body Text Indent"/>
    <w:basedOn w:val="prastasis"/>
    <w:link w:val="PagrindiniotekstotraukaDiagrama"/>
    <w:rsid w:val="00CD5DC9"/>
    <w:pPr>
      <w:spacing w:after="120" w:line="240" w:lineRule="auto"/>
      <w:ind w:left="283"/>
      <w:jc w:val="both"/>
    </w:pPr>
    <w:rPr>
      <w:rFonts w:ascii="Times New Roman" w:eastAsia="Times New Roman" w:hAnsi="Times New Roman" w:cs="Times New Roman"/>
      <w:sz w:val="24"/>
      <w:szCs w:val="24"/>
      <w:lang w:val="en-GB" w:eastAsia="de-DE"/>
    </w:rPr>
  </w:style>
  <w:style w:type="character" w:customStyle="1" w:styleId="PagrindiniotekstotraukaDiagrama">
    <w:name w:val="Pagrindinio teksto įtrauka Diagrama"/>
    <w:basedOn w:val="Numatytasispastraiposriftas"/>
    <w:link w:val="Pagrindiniotekstotrauka"/>
    <w:rsid w:val="00CD5DC9"/>
    <w:rPr>
      <w:rFonts w:ascii="Times New Roman" w:eastAsia="Times New Roman" w:hAnsi="Times New Roman" w:cs="Times New Roman"/>
      <w:sz w:val="24"/>
      <w:szCs w:val="24"/>
      <w:lang w:val="en-GB" w:eastAsia="de-DE"/>
    </w:rPr>
  </w:style>
  <w:style w:type="paragraph" w:customStyle="1" w:styleId="Stnadard">
    <w:name w:val="Stnadard"/>
    <w:basedOn w:val="Pagrindinistekstas"/>
    <w:rsid w:val="00CD5DC9"/>
    <w:pPr>
      <w:tabs>
        <w:tab w:val="left" w:pos="567"/>
      </w:tabs>
      <w:spacing w:after="120" w:line="260" w:lineRule="exact"/>
      <w:jc w:val="left"/>
    </w:pPr>
    <w:rPr>
      <w:rFonts w:ascii="Arial" w:hAnsi="Arial" w:cs="Arial"/>
      <w:sz w:val="22"/>
      <w:szCs w:val="22"/>
      <w:lang w:eastAsia="en-US"/>
    </w:rPr>
  </w:style>
  <w:style w:type="paragraph" w:customStyle="1" w:styleId="PI-1EMEASMCA">
    <w:name w:val="PI-1 EMEA_SMCA"/>
    <w:basedOn w:val="Antrat2"/>
    <w:autoRedefine/>
    <w:rsid w:val="00CD5DC9"/>
    <w:pPr>
      <w:tabs>
        <w:tab w:val="left" w:pos="567"/>
      </w:tabs>
      <w:ind w:left="567" w:hanging="567"/>
      <w:jc w:val="left"/>
    </w:pPr>
    <w:rPr>
      <w:b/>
      <w:sz w:val="22"/>
      <w:szCs w:val="22"/>
      <w:lang w:val="lt-LT" w:eastAsia="en-US"/>
    </w:rPr>
  </w:style>
  <w:style w:type="paragraph" w:customStyle="1" w:styleId="PI-2EMEASMCA">
    <w:name w:val="PI-2 EMEA_SMCA"/>
    <w:basedOn w:val="Antrat3"/>
    <w:autoRedefine/>
    <w:rsid w:val="00CD5DC9"/>
    <w:pPr>
      <w:keepLines/>
      <w:tabs>
        <w:tab w:val="left" w:pos="567"/>
      </w:tabs>
      <w:ind w:left="567" w:hanging="567"/>
      <w:jc w:val="left"/>
    </w:pPr>
    <w:rPr>
      <w:b/>
      <w:kern w:val="28"/>
      <w:sz w:val="22"/>
      <w:szCs w:val="22"/>
      <w:lang w:val="lt-LT" w:eastAsia="en-US"/>
    </w:rPr>
  </w:style>
  <w:style w:type="paragraph" w:customStyle="1" w:styleId="BTEMEASMCA">
    <w:name w:val="BT EMEA_SMCA"/>
    <w:basedOn w:val="prastasis"/>
    <w:autoRedefine/>
    <w:rsid w:val="00CD5DC9"/>
    <w:pPr>
      <w:spacing w:after="0" w:line="240" w:lineRule="auto"/>
    </w:pPr>
    <w:rPr>
      <w:rFonts w:ascii="Times New Roman" w:eastAsia="Times New Roman" w:hAnsi="Times New Roman" w:cs="Times New Roman"/>
      <w:noProof/>
      <w:lang w:val="lt-LT"/>
    </w:rPr>
  </w:style>
  <w:style w:type="paragraph" w:customStyle="1" w:styleId="BTgEMEASMCA">
    <w:name w:val="BT(g) EMEA_SMCA"/>
    <w:basedOn w:val="BTEMEASMCA"/>
    <w:autoRedefine/>
    <w:rsid w:val="00CD5DC9"/>
    <w:rPr>
      <w:i/>
      <w:color w:val="008000"/>
    </w:rPr>
  </w:style>
  <w:style w:type="character" w:customStyle="1" w:styleId="BTEMEASMCAChar">
    <w:name w:val="BT EMEA_SMCA Char"/>
    <w:rsid w:val="00CD5DC9"/>
    <w:rPr>
      <w:noProof/>
      <w:sz w:val="22"/>
      <w:szCs w:val="22"/>
      <w:lang w:val="lt-LT" w:eastAsia="en-US" w:bidi="ar-SA"/>
    </w:rPr>
  </w:style>
  <w:style w:type="character" w:customStyle="1" w:styleId="BTgEMEASMCAChar">
    <w:name w:val="BT(g) EMEA_SMCA Char"/>
    <w:rsid w:val="00CD5DC9"/>
    <w:rPr>
      <w:i/>
      <w:noProof/>
      <w:color w:val="008000"/>
      <w:sz w:val="22"/>
      <w:szCs w:val="22"/>
      <w:lang w:val="lt-LT" w:eastAsia="en-US" w:bidi="ar-SA"/>
    </w:rPr>
  </w:style>
  <w:style w:type="paragraph" w:customStyle="1" w:styleId="BTuEMEASMCA">
    <w:name w:val="BT(u) EMEA_SMCA"/>
    <w:basedOn w:val="BTEMEASMCA"/>
    <w:autoRedefine/>
    <w:rsid w:val="00CD5DC9"/>
    <w:rPr>
      <w:u w:val="single"/>
    </w:rPr>
  </w:style>
  <w:style w:type="paragraph" w:customStyle="1" w:styleId="TTEMEASMCA">
    <w:name w:val="TT EMEA_SMCA"/>
    <w:basedOn w:val="Antrat1"/>
    <w:autoRedefine/>
    <w:rsid w:val="00CD5DC9"/>
    <w:pPr>
      <w:keepNext w:val="0"/>
      <w:tabs>
        <w:tab w:val="left" w:pos="567"/>
      </w:tabs>
      <w:ind w:left="567" w:hanging="567"/>
    </w:pPr>
    <w:rPr>
      <w:b/>
      <w:caps/>
      <w:sz w:val="22"/>
      <w:szCs w:val="22"/>
      <w:lang w:val="en-US" w:eastAsia="en-US"/>
    </w:rPr>
  </w:style>
  <w:style w:type="character" w:customStyle="1" w:styleId="TTEMEASMCAChar">
    <w:name w:val="TT EMEA_SMCA Char"/>
    <w:rsid w:val="00CD5DC9"/>
    <w:rPr>
      <w:b/>
      <w:caps/>
      <w:sz w:val="22"/>
      <w:szCs w:val="22"/>
      <w:lang w:val="en-US" w:eastAsia="en-US" w:bidi="ar-SA"/>
    </w:rPr>
  </w:style>
  <w:style w:type="character" w:styleId="Komentaronuoroda">
    <w:name w:val="annotation reference"/>
    <w:semiHidden/>
    <w:rsid w:val="00CD5DC9"/>
    <w:rPr>
      <w:sz w:val="16"/>
      <w:szCs w:val="16"/>
    </w:rPr>
  </w:style>
  <w:style w:type="paragraph" w:styleId="Komentarotekstas">
    <w:name w:val="annotation text"/>
    <w:basedOn w:val="prastasis"/>
    <w:link w:val="KomentarotekstasDiagrama"/>
    <w:semiHidden/>
    <w:rsid w:val="00CD5DC9"/>
    <w:pPr>
      <w:spacing w:after="0" w:line="240" w:lineRule="auto"/>
      <w:jc w:val="both"/>
    </w:pPr>
    <w:rPr>
      <w:rFonts w:ascii="Times New Roman" w:eastAsia="Times New Roman" w:hAnsi="Times New Roman" w:cs="Times New Roman"/>
      <w:sz w:val="20"/>
      <w:szCs w:val="20"/>
      <w:lang w:val="en-GB" w:eastAsia="de-DE"/>
    </w:rPr>
  </w:style>
  <w:style w:type="character" w:customStyle="1" w:styleId="KomentarotekstasDiagrama">
    <w:name w:val="Komentaro tekstas Diagrama"/>
    <w:basedOn w:val="Numatytasispastraiposriftas"/>
    <w:link w:val="Komentarotekstas"/>
    <w:semiHidden/>
    <w:rsid w:val="00CD5DC9"/>
    <w:rPr>
      <w:rFonts w:ascii="Times New Roman" w:eastAsia="Times New Roman" w:hAnsi="Times New Roman" w:cs="Times New Roman"/>
      <w:sz w:val="20"/>
      <w:szCs w:val="20"/>
      <w:lang w:val="en-GB" w:eastAsia="de-DE"/>
    </w:rPr>
  </w:style>
  <w:style w:type="paragraph" w:styleId="Komentarotema">
    <w:name w:val="annotation subject"/>
    <w:basedOn w:val="Komentarotekstas"/>
    <w:next w:val="Komentarotekstas"/>
    <w:link w:val="KomentarotemaDiagrama"/>
    <w:semiHidden/>
    <w:rsid w:val="00CD5DC9"/>
    <w:rPr>
      <w:b/>
      <w:bCs/>
    </w:rPr>
  </w:style>
  <w:style w:type="character" w:customStyle="1" w:styleId="KomentarotemaDiagrama">
    <w:name w:val="Komentaro tema Diagrama"/>
    <w:basedOn w:val="KomentarotekstasDiagrama"/>
    <w:link w:val="Komentarotema"/>
    <w:semiHidden/>
    <w:rsid w:val="00CD5DC9"/>
    <w:rPr>
      <w:rFonts w:ascii="Times New Roman" w:eastAsia="Times New Roman" w:hAnsi="Times New Roman" w:cs="Times New Roman"/>
      <w:b/>
      <w:bCs/>
      <w:sz w:val="20"/>
      <w:szCs w:val="20"/>
      <w:lang w:val="en-GB" w:eastAsia="de-DE"/>
    </w:rPr>
  </w:style>
  <w:style w:type="character" w:styleId="Hipersaitas">
    <w:name w:val="Hyperlink"/>
    <w:uiPriority w:val="99"/>
    <w:rsid w:val="00CD5DC9"/>
    <w:rPr>
      <w:color w:val="0000FF"/>
      <w:u w:val="single"/>
    </w:rPr>
  </w:style>
  <w:style w:type="paragraph" w:customStyle="1" w:styleId="BTAnIIEMEASMCA">
    <w:name w:val="BT(AnII) EMEA_SMCA"/>
    <w:basedOn w:val="Debesliotekstas"/>
    <w:autoRedefine/>
    <w:rsid w:val="00CD5DC9"/>
    <w:pPr>
      <w:tabs>
        <w:tab w:val="left" w:pos="1701"/>
      </w:tabs>
      <w:ind w:left="1701" w:hanging="567"/>
      <w:jc w:val="left"/>
    </w:pPr>
    <w:rPr>
      <w:rFonts w:ascii="Times New Roman" w:hAnsi="Times New Roman"/>
      <w:b/>
      <w:sz w:val="22"/>
      <w:szCs w:val="22"/>
      <w:lang w:eastAsia="en-US"/>
    </w:rPr>
  </w:style>
  <w:style w:type="paragraph" w:styleId="Pataisymai">
    <w:name w:val="Revision"/>
    <w:hidden/>
    <w:uiPriority w:val="99"/>
    <w:semiHidden/>
    <w:rsid w:val="000C1C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ema.europa.eu" TargetMode="External"/><Relationship Id="rId5" Type="http://schemas.openxmlformats.org/officeDocument/2006/relationships/hyperlink" Target="http://www.vvkt.lt" TargetMode="External"/><Relationship Id="rId10" Type="http://schemas.openxmlformats.org/officeDocument/2006/relationships/hyperlink" Target="mailto:info@engelhard-am.de"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Engelhard">
  <a:themeElements>
    <a:clrScheme name="Benutzerdefiniert 13">
      <a:dk1>
        <a:sysClr val="windowText" lastClr="000000"/>
      </a:dk1>
      <a:lt1>
        <a:sysClr val="window" lastClr="FFFFFF"/>
      </a:lt1>
      <a:dk2>
        <a:srgbClr val="122147"/>
      </a:dk2>
      <a:lt2>
        <a:srgbClr val="E7E6E6"/>
      </a:lt2>
      <a:accent1>
        <a:srgbClr val="122147"/>
      </a:accent1>
      <a:accent2>
        <a:srgbClr val="CFAE78"/>
      </a:accent2>
      <a:accent3>
        <a:srgbClr val="BCD1E2"/>
      </a:accent3>
      <a:accent4>
        <a:srgbClr val="E98147"/>
      </a:accent4>
      <a:accent5>
        <a:srgbClr val="5B9BD5"/>
      </a:accent5>
      <a:accent6>
        <a:srgbClr val="70AD47"/>
      </a:accent6>
      <a:hlink>
        <a:srgbClr val="0563C1"/>
      </a:hlink>
      <a:folHlink>
        <a:srgbClr val="954F72"/>
      </a:folHlink>
    </a:clrScheme>
    <a:fontScheme name="Engelhard">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Engelhard" id="{A40E605A-C216-4817-ACF0-B2C8C8A08E02}" vid="{A9EEB7E5-DFB9-48A7-A2B8-220239DA933E}"/>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17126</Words>
  <Characters>9762</Characters>
  <Application>Microsoft Office Word</Application>
  <DocSecurity>0</DocSecurity>
  <Lines>81</Lines>
  <Paragraphs>53</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Engelhard Arzneimittel</Company>
  <LinksUpToDate>false</LinksUpToDate>
  <CharactersWithSpaces>26835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Helmers, Helen</dc:creator>
  <cp:keywords/>
  <dc:description/>
  <cp:lastModifiedBy>Albina Burkauskaitė</cp:lastModifiedBy>
  <cp:revision>2</cp:revision>
  <dcterms:created xsi:type="dcterms:W3CDTF">2023-07-13T05:57:00Z</dcterms:created>
  <dcterms:modified xsi:type="dcterms:W3CDTF">2023-07-13T05:57:00Z</dcterms:modified>
</cp:coreProperties>
</file>