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EC76A" w14:textId="77777777" w:rsidR="00E560EB" w:rsidRPr="00C174B2" w:rsidRDefault="00E560EB" w:rsidP="00C174B2"/>
    <w:p w14:paraId="298500D4" w14:textId="77777777" w:rsidR="00E560EB" w:rsidRPr="00C174B2" w:rsidRDefault="00E560EB" w:rsidP="00C174B2"/>
    <w:p w14:paraId="6E7D9E41" w14:textId="77777777" w:rsidR="00E560EB" w:rsidRPr="00C174B2" w:rsidRDefault="00E560EB" w:rsidP="00C174B2"/>
    <w:p w14:paraId="642D0A43" w14:textId="77777777" w:rsidR="00E560EB" w:rsidRPr="00C174B2" w:rsidRDefault="00E560EB" w:rsidP="00C174B2"/>
    <w:p w14:paraId="2EEFA6D9" w14:textId="77777777" w:rsidR="00E560EB" w:rsidRPr="00C174B2" w:rsidRDefault="00E560EB" w:rsidP="00C174B2"/>
    <w:p w14:paraId="3AE0ABFF" w14:textId="77777777" w:rsidR="00E560EB" w:rsidRPr="00C174B2" w:rsidRDefault="00E560EB" w:rsidP="00C174B2"/>
    <w:p w14:paraId="58333552" w14:textId="77777777" w:rsidR="00E560EB" w:rsidRPr="00C174B2" w:rsidRDefault="00E560EB" w:rsidP="00C174B2"/>
    <w:p w14:paraId="3F9162E8" w14:textId="77777777" w:rsidR="00E560EB" w:rsidRPr="00C174B2" w:rsidRDefault="00E560EB" w:rsidP="00C174B2"/>
    <w:p w14:paraId="478C2922" w14:textId="77777777" w:rsidR="00E560EB" w:rsidRPr="00C174B2" w:rsidRDefault="00E560EB" w:rsidP="00C174B2"/>
    <w:p w14:paraId="6712E8CC" w14:textId="77777777" w:rsidR="00E560EB" w:rsidRPr="00C174B2" w:rsidRDefault="00E560EB" w:rsidP="00C174B2"/>
    <w:p w14:paraId="5B79C614" w14:textId="77777777" w:rsidR="00E560EB" w:rsidRPr="00C174B2" w:rsidRDefault="00E560EB" w:rsidP="00C174B2"/>
    <w:p w14:paraId="69B0E3A6" w14:textId="77777777" w:rsidR="00E560EB" w:rsidRPr="00C174B2" w:rsidRDefault="00E560EB" w:rsidP="00C174B2"/>
    <w:p w14:paraId="421A5735" w14:textId="77777777" w:rsidR="00E560EB" w:rsidRPr="00C174B2" w:rsidRDefault="00E560EB" w:rsidP="00C174B2"/>
    <w:p w14:paraId="0790686B" w14:textId="77777777" w:rsidR="00E560EB" w:rsidRPr="00C174B2" w:rsidRDefault="00E560EB" w:rsidP="00C174B2"/>
    <w:p w14:paraId="4A029462" w14:textId="77777777" w:rsidR="00E560EB" w:rsidRPr="00C174B2" w:rsidRDefault="00E560EB" w:rsidP="00C174B2"/>
    <w:p w14:paraId="60034054" w14:textId="77777777" w:rsidR="00E560EB" w:rsidRPr="00C174B2" w:rsidRDefault="00E560EB" w:rsidP="00C174B2"/>
    <w:p w14:paraId="77C7B05A" w14:textId="77777777" w:rsidR="00E560EB" w:rsidRPr="00C174B2" w:rsidRDefault="00E560EB" w:rsidP="00C174B2"/>
    <w:p w14:paraId="42C564BB" w14:textId="77777777" w:rsidR="00E560EB" w:rsidRPr="00C174B2" w:rsidRDefault="00E560EB" w:rsidP="00C174B2"/>
    <w:p w14:paraId="29B63379" w14:textId="77777777" w:rsidR="00E560EB" w:rsidRPr="00C174B2" w:rsidRDefault="00E560EB" w:rsidP="00C174B2"/>
    <w:p w14:paraId="4DE1851E" w14:textId="77777777" w:rsidR="00E560EB" w:rsidRPr="00C174B2" w:rsidRDefault="00E560EB" w:rsidP="00C174B2"/>
    <w:p w14:paraId="5FBCB9C5" w14:textId="77777777" w:rsidR="00E560EB" w:rsidRPr="00C174B2" w:rsidRDefault="00E560EB" w:rsidP="00C174B2"/>
    <w:p w14:paraId="662FADA7" w14:textId="77777777" w:rsidR="00E560EB" w:rsidRPr="00C174B2" w:rsidRDefault="00E560EB" w:rsidP="00C174B2"/>
    <w:p w14:paraId="4E25DFDF" w14:textId="77777777" w:rsidR="00E560EB" w:rsidRPr="00C174B2" w:rsidRDefault="00E560EB" w:rsidP="00C174B2"/>
    <w:p w14:paraId="1E0A3FB0" w14:textId="77777777" w:rsidR="00E560EB" w:rsidRPr="00C174B2" w:rsidRDefault="00E560EB" w:rsidP="00C174B2">
      <w:pPr>
        <w:tabs>
          <w:tab w:val="left" w:pos="567"/>
        </w:tabs>
        <w:jc w:val="center"/>
        <w:outlineLvl w:val="0"/>
        <w:rPr>
          <w:b/>
          <w:caps/>
        </w:rPr>
      </w:pPr>
      <w:bookmarkStart w:id="0" w:name="_Toc129243096"/>
      <w:bookmarkStart w:id="1" w:name="_Toc129243221"/>
      <w:r w:rsidRPr="00C174B2">
        <w:rPr>
          <w:b/>
          <w:caps/>
        </w:rPr>
        <w:t>I PRIEDAS</w:t>
      </w:r>
      <w:bookmarkEnd w:id="0"/>
      <w:bookmarkEnd w:id="1"/>
    </w:p>
    <w:p w14:paraId="0A39F5F8" w14:textId="77777777" w:rsidR="00E560EB" w:rsidRPr="00C174B2" w:rsidRDefault="00E560EB" w:rsidP="00C174B2"/>
    <w:p w14:paraId="6C9DD2F4" w14:textId="77777777" w:rsidR="00E560EB" w:rsidRDefault="00E560EB" w:rsidP="00C174B2">
      <w:pPr>
        <w:tabs>
          <w:tab w:val="left" w:pos="567"/>
        </w:tabs>
        <w:ind w:left="567" w:hanging="567"/>
        <w:jc w:val="center"/>
        <w:outlineLvl w:val="0"/>
        <w:rPr>
          <w:b/>
          <w:caps/>
        </w:rPr>
      </w:pPr>
      <w:bookmarkStart w:id="2" w:name="_Toc129243097"/>
      <w:bookmarkStart w:id="3" w:name="_Toc129243222"/>
      <w:r w:rsidRPr="00C174B2">
        <w:rPr>
          <w:b/>
          <w:caps/>
        </w:rPr>
        <w:t>PREPARATO CHARAKTERISTIKŲ SANTRAUKA</w:t>
      </w:r>
      <w:bookmarkEnd w:id="2"/>
      <w:bookmarkEnd w:id="3"/>
    </w:p>
    <w:p w14:paraId="6D41DDD7" w14:textId="77777777" w:rsidR="00ED0CD0" w:rsidRDefault="00ED0CD0" w:rsidP="00C174B2">
      <w:pPr>
        <w:tabs>
          <w:tab w:val="left" w:pos="567"/>
        </w:tabs>
        <w:ind w:left="567" w:hanging="567"/>
        <w:jc w:val="center"/>
        <w:outlineLvl w:val="0"/>
        <w:rPr>
          <w:b/>
          <w:caps/>
        </w:rPr>
      </w:pPr>
    </w:p>
    <w:p w14:paraId="7C4E0A19" w14:textId="77777777" w:rsidR="00ED0CD0" w:rsidRDefault="00ED0CD0" w:rsidP="00C174B2">
      <w:pPr>
        <w:tabs>
          <w:tab w:val="left" w:pos="567"/>
        </w:tabs>
        <w:ind w:left="567" w:hanging="567"/>
        <w:jc w:val="center"/>
        <w:outlineLvl w:val="0"/>
        <w:rPr>
          <w:b/>
          <w:caps/>
        </w:rPr>
      </w:pPr>
    </w:p>
    <w:p w14:paraId="19659CE3" w14:textId="77777777" w:rsidR="00ED0CD0" w:rsidRDefault="00ED0CD0" w:rsidP="00C174B2">
      <w:pPr>
        <w:tabs>
          <w:tab w:val="left" w:pos="567"/>
        </w:tabs>
        <w:ind w:left="567" w:hanging="567"/>
        <w:jc w:val="center"/>
        <w:outlineLvl w:val="0"/>
        <w:rPr>
          <w:b/>
          <w:caps/>
        </w:rPr>
      </w:pPr>
    </w:p>
    <w:p w14:paraId="450FF1A9" w14:textId="77777777" w:rsidR="00ED0CD0" w:rsidRDefault="00ED0CD0" w:rsidP="00C174B2">
      <w:pPr>
        <w:tabs>
          <w:tab w:val="left" w:pos="567"/>
        </w:tabs>
        <w:ind w:left="567" w:hanging="567"/>
        <w:jc w:val="center"/>
        <w:outlineLvl w:val="0"/>
        <w:rPr>
          <w:b/>
          <w:caps/>
        </w:rPr>
      </w:pPr>
    </w:p>
    <w:p w14:paraId="6F8C478B" w14:textId="77777777" w:rsidR="00ED0CD0" w:rsidRDefault="00ED0CD0" w:rsidP="00C174B2">
      <w:pPr>
        <w:tabs>
          <w:tab w:val="left" w:pos="567"/>
        </w:tabs>
        <w:ind w:left="567" w:hanging="567"/>
        <w:jc w:val="center"/>
        <w:outlineLvl w:val="0"/>
        <w:rPr>
          <w:b/>
          <w:caps/>
        </w:rPr>
      </w:pPr>
    </w:p>
    <w:p w14:paraId="1AAF0565" w14:textId="77777777" w:rsidR="00ED0CD0" w:rsidRDefault="00ED0CD0" w:rsidP="00C174B2">
      <w:pPr>
        <w:tabs>
          <w:tab w:val="left" w:pos="567"/>
        </w:tabs>
        <w:ind w:left="567" w:hanging="567"/>
        <w:jc w:val="center"/>
        <w:outlineLvl w:val="0"/>
        <w:rPr>
          <w:b/>
          <w:caps/>
        </w:rPr>
      </w:pPr>
    </w:p>
    <w:p w14:paraId="7CDBD999" w14:textId="77777777" w:rsidR="00ED0CD0" w:rsidRDefault="00ED0CD0" w:rsidP="00C174B2">
      <w:pPr>
        <w:tabs>
          <w:tab w:val="left" w:pos="567"/>
        </w:tabs>
        <w:ind w:left="567" w:hanging="567"/>
        <w:jc w:val="center"/>
        <w:outlineLvl w:val="0"/>
        <w:rPr>
          <w:b/>
          <w:caps/>
        </w:rPr>
      </w:pPr>
    </w:p>
    <w:p w14:paraId="0A1337F6" w14:textId="77777777" w:rsidR="00ED0CD0" w:rsidRDefault="00ED0CD0" w:rsidP="00C174B2">
      <w:pPr>
        <w:tabs>
          <w:tab w:val="left" w:pos="567"/>
        </w:tabs>
        <w:ind w:left="567" w:hanging="567"/>
        <w:jc w:val="center"/>
        <w:outlineLvl w:val="0"/>
        <w:rPr>
          <w:b/>
          <w:caps/>
        </w:rPr>
      </w:pPr>
    </w:p>
    <w:p w14:paraId="79FA86BB" w14:textId="77777777" w:rsidR="00ED0CD0" w:rsidRDefault="00ED0CD0" w:rsidP="00C174B2">
      <w:pPr>
        <w:tabs>
          <w:tab w:val="left" w:pos="567"/>
        </w:tabs>
        <w:ind w:left="567" w:hanging="567"/>
        <w:jc w:val="center"/>
        <w:outlineLvl w:val="0"/>
        <w:rPr>
          <w:b/>
          <w:caps/>
        </w:rPr>
      </w:pPr>
    </w:p>
    <w:p w14:paraId="44871426" w14:textId="77777777" w:rsidR="00ED0CD0" w:rsidRDefault="00ED0CD0" w:rsidP="00C174B2">
      <w:pPr>
        <w:tabs>
          <w:tab w:val="left" w:pos="567"/>
        </w:tabs>
        <w:ind w:left="567" w:hanging="567"/>
        <w:jc w:val="center"/>
        <w:outlineLvl w:val="0"/>
        <w:rPr>
          <w:b/>
          <w:caps/>
        </w:rPr>
      </w:pPr>
    </w:p>
    <w:p w14:paraId="2581DCAD" w14:textId="77777777" w:rsidR="00ED0CD0" w:rsidRDefault="00ED0CD0" w:rsidP="00C174B2">
      <w:pPr>
        <w:tabs>
          <w:tab w:val="left" w:pos="567"/>
        </w:tabs>
        <w:ind w:left="567" w:hanging="567"/>
        <w:jc w:val="center"/>
        <w:outlineLvl w:val="0"/>
        <w:rPr>
          <w:b/>
          <w:caps/>
        </w:rPr>
      </w:pPr>
    </w:p>
    <w:p w14:paraId="2C6DE4DE" w14:textId="77777777" w:rsidR="00ED0CD0" w:rsidRDefault="00ED0CD0" w:rsidP="00C174B2">
      <w:pPr>
        <w:tabs>
          <w:tab w:val="left" w:pos="567"/>
        </w:tabs>
        <w:ind w:left="567" w:hanging="567"/>
        <w:jc w:val="center"/>
        <w:outlineLvl w:val="0"/>
        <w:rPr>
          <w:b/>
          <w:caps/>
        </w:rPr>
      </w:pPr>
    </w:p>
    <w:p w14:paraId="6EA95F5B" w14:textId="77777777" w:rsidR="00ED0CD0" w:rsidRDefault="00ED0CD0" w:rsidP="00C174B2">
      <w:pPr>
        <w:tabs>
          <w:tab w:val="left" w:pos="567"/>
        </w:tabs>
        <w:ind w:left="567" w:hanging="567"/>
        <w:jc w:val="center"/>
        <w:outlineLvl w:val="0"/>
        <w:rPr>
          <w:b/>
          <w:caps/>
        </w:rPr>
      </w:pPr>
    </w:p>
    <w:p w14:paraId="353D3F4C" w14:textId="77777777" w:rsidR="00ED0CD0" w:rsidRDefault="00ED0CD0" w:rsidP="00C174B2">
      <w:pPr>
        <w:tabs>
          <w:tab w:val="left" w:pos="567"/>
        </w:tabs>
        <w:ind w:left="567" w:hanging="567"/>
        <w:jc w:val="center"/>
        <w:outlineLvl w:val="0"/>
        <w:rPr>
          <w:b/>
          <w:caps/>
        </w:rPr>
      </w:pPr>
    </w:p>
    <w:p w14:paraId="105D3B6B" w14:textId="77777777" w:rsidR="00ED0CD0" w:rsidRDefault="00ED0CD0" w:rsidP="00C174B2">
      <w:pPr>
        <w:tabs>
          <w:tab w:val="left" w:pos="567"/>
        </w:tabs>
        <w:ind w:left="567" w:hanging="567"/>
        <w:jc w:val="center"/>
        <w:outlineLvl w:val="0"/>
        <w:rPr>
          <w:b/>
          <w:caps/>
        </w:rPr>
      </w:pPr>
    </w:p>
    <w:p w14:paraId="6E98DFF2" w14:textId="77777777" w:rsidR="00ED0CD0" w:rsidRDefault="00ED0CD0" w:rsidP="00C174B2">
      <w:pPr>
        <w:tabs>
          <w:tab w:val="left" w:pos="567"/>
        </w:tabs>
        <w:ind w:left="567" w:hanging="567"/>
        <w:jc w:val="center"/>
        <w:outlineLvl w:val="0"/>
        <w:rPr>
          <w:b/>
          <w:caps/>
        </w:rPr>
      </w:pPr>
    </w:p>
    <w:p w14:paraId="5D1E39A6" w14:textId="77777777" w:rsidR="00ED0CD0" w:rsidRDefault="00ED0CD0" w:rsidP="00C174B2">
      <w:pPr>
        <w:tabs>
          <w:tab w:val="left" w:pos="567"/>
        </w:tabs>
        <w:ind w:left="567" w:hanging="567"/>
        <w:jc w:val="center"/>
        <w:outlineLvl w:val="0"/>
        <w:rPr>
          <w:b/>
          <w:caps/>
        </w:rPr>
      </w:pPr>
    </w:p>
    <w:p w14:paraId="05BCA9E9" w14:textId="77777777" w:rsidR="00ED0CD0" w:rsidRDefault="00ED0CD0" w:rsidP="00C174B2">
      <w:pPr>
        <w:tabs>
          <w:tab w:val="left" w:pos="567"/>
        </w:tabs>
        <w:ind w:left="567" w:hanging="567"/>
        <w:jc w:val="center"/>
        <w:outlineLvl w:val="0"/>
        <w:rPr>
          <w:b/>
          <w:caps/>
        </w:rPr>
      </w:pPr>
    </w:p>
    <w:p w14:paraId="6CC618CB" w14:textId="77777777" w:rsidR="00ED0CD0" w:rsidRDefault="00ED0CD0" w:rsidP="00C174B2">
      <w:pPr>
        <w:tabs>
          <w:tab w:val="left" w:pos="567"/>
        </w:tabs>
        <w:ind w:left="567" w:hanging="567"/>
        <w:jc w:val="center"/>
        <w:outlineLvl w:val="0"/>
        <w:rPr>
          <w:b/>
          <w:caps/>
        </w:rPr>
      </w:pPr>
    </w:p>
    <w:p w14:paraId="7B2B323F" w14:textId="77777777" w:rsidR="00ED0CD0" w:rsidRDefault="00ED0CD0" w:rsidP="00C174B2">
      <w:pPr>
        <w:tabs>
          <w:tab w:val="left" w:pos="567"/>
        </w:tabs>
        <w:ind w:left="567" w:hanging="567"/>
        <w:jc w:val="center"/>
        <w:outlineLvl w:val="0"/>
        <w:rPr>
          <w:b/>
          <w:caps/>
        </w:rPr>
      </w:pPr>
    </w:p>
    <w:p w14:paraId="2B171275" w14:textId="77777777" w:rsidR="00ED0CD0" w:rsidRDefault="00ED0CD0" w:rsidP="00C174B2">
      <w:pPr>
        <w:tabs>
          <w:tab w:val="left" w:pos="567"/>
        </w:tabs>
        <w:ind w:left="567" w:hanging="567"/>
        <w:jc w:val="center"/>
        <w:outlineLvl w:val="0"/>
        <w:rPr>
          <w:b/>
          <w:caps/>
        </w:rPr>
      </w:pPr>
    </w:p>
    <w:p w14:paraId="3DDE19C7" w14:textId="77777777" w:rsidR="00ED0CD0" w:rsidRDefault="00ED0CD0" w:rsidP="00C174B2">
      <w:pPr>
        <w:tabs>
          <w:tab w:val="left" w:pos="567"/>
        </w:tabs>
        <w:ind w:left="567" w:hanging="567"/>
        <w:jc w:val="center"/>
        <w:outlineLvl w:val="0"/>
        <w:rPr>
          <w:b/>
          <w:caps/>
        </w:rPr>
      </w:pPr>
    </w:p>
    <w:p w14:paraId="0197EB09" w14:textId="77777777" w:rsidR="00ED0CD0" w:rsidRDefault="00ED0CD0" w:rsidP="00C174B2">
      <w:pPr>
        <w:tabs>
          <w:tab w:val="left" w:pos="567"/>
        </w:tabs>
        <w:ind w:left="567" w:hanging="567"/>
        <w:jc w:val="center"/>
        <w:outlineLvl w:val="0"/>
        <w:rPr>
          <w:b/>
          <w:caps/>
        </w:rPr>
      </w:pPr>
    </w:p>
    <w:p w14:paraId="44A6DAFB" w14:textId="77777777" w:rsidR="00ED0CD0" w:rsidRDefault="00ED0CD0" w:rsidP="00C174B2">
      <w:pPr>
        <w:tabs>
          <w:tab w:val="left" w:pos="567"/>
        </w:tabs>
        <w:ind w:left="567" w:hanging="567"/>
        <w:jc w:val="center"/>
        <w:outlineLvl w:val="0"/>
        <w:rPr>
          <w:b/>
          <w:caps/>
        </w:rPr>
      </w:pPr>
    </w:p>
    <w:p w14:paraId="34B86B98" w14:textId="77777777" w:rsidR="00ED0CD0" w:rsidRDefault="00ED0CD0" w:rsidP="00C174B2">
      <w:pPr>
        <w:tabs>
          <w:tab w:val="left" w:pos="567"/>
        </w:tabs>
        <w:ind w:left="567" w:hanging="567"/>
        <w:jc w:val="center"/>
        <w:outlineLvl w:val="0"/>
        <w:rPr>
          <w:b/>
          <w:caps/>
        </w:rPr>
      </w:pPr>
    </w:p>
    <w:p w14:paraId="230A819B" w14:textId="77777777" w:rsidR="00ED0CD0" w:rsidRDefault="00ED0CD0" w:rsidP="00C174B2">
      <w:pPr>
        <w:tabs>
          <w:tab w:val="left" w:pos="567"/>
        </w:tabs>
        <w:ind w:left="567" w:hanging="567"/>
        <w:jc w:val="center"/>
        <w:outlineLvl w:val="0"/>
        <w:rPr>
          <w:b/>
          <w:caps/>
        </w:rPr>
      </w:pPr>
    </w:p>
    <w:p w14:paraId="50720C39" w14:textId="77777777" w:rsidR="00ED0CD0" w:rsidRDefault="00ED0CD0" w:rsidP="00C174B2">
      <w:pPr>
        <w:tabs>
          <w:tab w:val="left" w:pos="567"/>
        </w:tabs>
        <w:ind w:left="567" w:hanging="567"/>
        <w:jc w:val="center"/>
        <w:outlineLvl w:val="0"/>
        <w:rPr>
          <w:b/>
          <w:caps/>
        </w:rPr>
      </w:pPr>
    </w:p>
    <w:p w14:paraId="72B2E3A9" w14:textId="77777777" w:rsidR="00ED0CD0" w:rsidRDefault="00ED0CD0" w:rsidP="00C174B2">
      <w:pPr>
        <w:tabs>
          <w:tab w:val="left" w:pos="567"/>
        </w:tabs>
        <w:ind w:left="567" w:hanging="567"/>
        <w:jc w:val="center"/>
        <w:outlineLvl w:val="0"/>
        <w:rPr>
          <w:b/>
          <w:caps/>
        </w:rPr>
      </w:pPr>
    </w:p>
    <w:p w14:paraId="25AC5E7C" w14:textId="77777777" w:rsidR="00ED0CD0" w:rsidRDefault="00ED0CD0" w:rsidP="00C174B2">
      <w:pPr>
        <w:tabs>
          <w:tab w:val="left" w:pos="567"/>
        </w:tabs>
        <w:ind w:left="567" w:hanging="567"/>
        <w:jc w:val="center"/>
        <w:outlineLvl w:val="0"/>
        <w:rPr>
          <w:b/>
          <w:caps/>
        </w:rPr>
      </w:pPr>
    </w:p>
    <w:p w14:paraId="168D06F1" w14:textId="77777777" w:rsidR="00ED0CD0" w:rsidRPr="00C174B2" w:rsidRDefault="00ED0CD0" w:rsidP="00C174B2">
      <w:pPr>
        <w:tabs>
          <w:tab w:val="left" w:pos="567"/>
        </w:tabs>
        <w:ind w:left="567" w:hanging="567"/>
        <w:jc w:val="center"/>
        <w:outlineLvl w:val="0"/>
        <w:rPr>
          <w:b/>
          <w:caps/>
        </w:rPr>
      </w:pPr>
    </w:p>
    <w:p w14:paraId="4F65FA87" w14:textId="77777777" w:rsidR="00E560EB" w:rsidRPr="00C174B2" w:rsidRDefault="00E560EB" w:rsidP="00C174B2">
      <w:pPr>
        <w:keepNext/>
        <w:tabs>
          <w:tab w:val="left" w:pos="567"/>
        </w:tabs>
        <w:outlineLvl w:val="1"/>
        <w:rPr>
          <w:b/>
          <w:caps/>
        </w:rPr>
      </w:pPr>
      <w:r w:rsidRPr="00C174B2">
        <w:rPr>
          <w:b/>
          <w:caps/>
        </w:rPr>
        <w:lastRenderedPageBreak/>
        <w:t>1.</w:t>
      </w:r>
      <w:r w:rsidRPr="00C174B2">
        <w:rPr>
          <w:b/>
          <w:caps/>
        </w:rPr>
        <w:tab/>
        <w:t>VAISTINIO PREPARATO PAVADINIMAS</w:t>
      </w:r>
    </w:p>
    <w:p w14:paraId="1648F4F9" w14:textId="77777777" w:rsidR="00E560EB" w:rsidRPr="00C174B2" w:rsidRDefault="00E560EB" w:rsidP="00C174B2"/>
    <w:p w14:paraId="07EAA577" w14:textId="77777777" w:rsidR="00E560EB" w:rsidRPr="00C174B2" w:rsidRDefault="00E560EB" w:rsidP="00C174B2">
      <w:proofErr w:type="spellStart"/>
      <w:r w:rsidRPr="00C174B2">
        <w:t>Nebicard</w:t>
      </w:r>
      <w:proofErr w:type="spellEnd"/>
      <w:r w:rsidRPr="00C174B2">
        <w:t xml:space="preserve"> 5 mg tabletės</w:t>
      </w:r>
    </w:p>
    <w:p w14:paraId="4FDA71C3" w14:textId="77777777" w:rsidR="00E560EB" w:rsidRPr="00C174B2" w:rsidRDefault="00E560EB" w:rsidP="00C174B2"/>
    <w:p w14:paraId="0A4B3423" w14:textId="77777777" w:rsidR="00E560EB" w:rsidRPr="00C174B2" w:rsidRDefault="00E560EB" w:rsidP="00C174B2"/>
    <w:p w14:paraId="021BE495" w14:textId="77777777" w:rsidR="00E560EB" w:rsidRPr="00C174B2" w:rsidRDefault="00E560EB" w:rsidP="00C174B2">
      <w:pPr>
        <w:keepNext/>
        <w:tabs>
          <w:tab w:val="left" w:pos="567"/>
        </w:tabs>
        <w:outlineLvl w:val="1"/>
        <w:rPr>
          <w:b/>
          <w:caps/>
        </w:rPr>
      </w:pPr>
      <w:r w:rsidRPr="00C174B2">
        <w:rPr>
          <w:b/>
          <w:caps/>
        </w:rPr>
        <w:t>2.</w:t>
      </w:r>
      <w:r w:rsidRPr="00C174B2">
        <w:rPr>
          <w:b/>
          <w:caps/>
        </w:rPr>
        <w:tab/>
        <w:t>KOKYBINĖ IR KIEKYBINĖ SUDĖTIS</w:t>
      </w:r>
    </w:p>
    <w:p w14:paraId="031CCEA5" w14:textId="77777777" w:rsidR="00E560EB" w:rsidRPr="00C174B2" w:rsidRDefault="00E560EB" w:rsidP="00C174B2"/>
    <w:p w14:paraId="0330515C" w14:textId="77777777" w:rsidR="00E560EB" w:rsidRPr="00C174B2" w:rsidRDefault="00E560EB" w:rsidP="00C174B2">
      <w:r w:rsidRPr="00C174B2">
        <w:t xml:space="preserve">Kiekvienoje tabletėje yra 5 mg </w:t>
      </w:r>
      <w:proofErr w:type="spellStart"/>
      <w:r w:rsidRPr="00C174B2">
        <w:t>nebivololio</w:t>
      </w:r>
      <w:proofErr w:type="spellEnd"/>
      <w:r w:rsidRPr="00C174B2">
        <w:t xml:space="preserve">, atitinkančio 5,45 mg </w:t>
      </w:r>
      <w:proofErr w:type="spellStart"/>
      <w:r w:rsidRPr="00C174B2">
        <w:t>nebivololio</w:t>
      </w:r>
      <w:proofErr w:type="spellEnd"/>
      <w:r w:rsidRPr="00C174B2">
        <w:t xml:space="preserve"> hidrochlorido. </w:t>
      </w:r>
    </w:p>
    <w:p w14:paraId="74D33603" w14:textId="77777777" w:rsidR="00993959" w:rsidRDefault="00E560EB" w:rsidP="00C174B2">
      <w:r w:rsidRPr="00C174B2">
        <w:rPr>
          <w:u w:val="single"/>
        </w:rPr>
        <w:t>Pagalbinė medžiaga, kurios poveikis žinomas</w:t>
      </w:r>
      <w:r w:rsidRPr="00C174B2">
        <w:t>:</w:t>
      </w:r>
    </w:p>
    <w:p w14:paraId="6FADF07C" w14:textId="56A0CAD6" w:rsidR="00E560EB" w:rsidRPr="00C174B2" w:rsidRDefault="00C9363B" w:rsidP="00C174B2">
      <w:r>
        <w:t>kiekvienoje</w:t>
      </w:r>
      <w:r w:rsidR="00E560EB" w:rsidRPr="00C174B2">
        <w:t xml:space="preserve"> tabletėje yra 1</w:t>
      </w:r>
      <w:r w:rsidR="00993959">
        <w:t>3</w:t>
      </w:r>
      <w:r w:rsidR="00E560EB" w:rsidRPr="00C174B2">
        <w:t>4</w:t>
      </w:r>
      <w:r w:rsidR="00993959">
        <w:t>,9</w:t>
      </w:r>
      <w:r w:rsidR="00E560EB" w:rsidRPr="00C174B2">
        <w:t xml:space="preserve"> mg laktozės </w:t>
      </w:r>
      <w:r w:rsidR="00993959">
        <w:t>(</w:t>
      </w:r>
      <w:proofErr w:type="spellStart"/>
      <w:r w:rsidR="00E560EB" w:rsidRPr="00C174B2">
        <w:t>monohidrato</w:t>
      </w:r>
      <w:proofErr w:type="spellEnd"/>
      <w:r w:rsidR="00993959">
        <w:t xml:space="preserve"> pavidalu).</w:t>
      </w:r>
    </w:p>
    <w:p w14:paraId="7EEFB4DA" w14:textId="77777777" w:rsidR="00E560EB" w:rsidRPr="00C174B2" w:rsidRDefault="00E560EB" w:rsidP="00C174B2"/>
    <w:p w14:paraId="4CFA1757" w14:textId="77777777" w:rsidR="00E560EB" w:rsidRPr="00C174B2" w:rsidRDefault="00E560EB" w:rsidP="00C174B2">
      <w:r w:rsidRPr="00C174B2">
        <w:t>Visos pagalbinės medžiagos išvardytos 6.1 skyriuje.</w:t>
      </w:r>
    </w:p>
    <w:p w14:paraId="315E4018" w14:textId="77777777" w:rsidR="00E560EB" w:rsidRPr="00C174B2" w:rsidRDefault="00E560EB" w:rsidP="00C174B2"/>
    <w:p w14:paraId="07CDAA3F" w14:textId="77777777" w:rsidR="00E560EB" w:rsidRPr="00C174B2" w:rsidRDefault="00E560EB" w:rsidP="00C174B2"/>
    <w:p w14:paraId="7808D7F9" w14:textId="77777777" w:rsidR="00E560EB" w:rsidRPr="00C174B2" w:rsidRDefault="00E560EB" w:rsidP="00C174B2">
      <w:pPr>
        <w:keepNext/>
        <w:tabs>
          <w:tab w:val="left" w:pos="567"/>
        </w:tabs>
        <w:outlineLvl w:val="1"/>
        <w:rPr>
          <w:b/>
          <w:caps/>
        </w:rPr>
      </w:pPr>
      <w:r w:rsidRPr="00C174B2">
        <w:rPr>
          <w:b/>
          <w:caps/>
        </w:rPr>
        <w:t>3.</w:t>
      </w:r>
      <w:r w:rsidRPr="00C174B2">
        <w:rPr>
          <w:b/>
          <w:caps/>
        </w:rPr>
        <w:tab/>
        <w:t>FARMACINĖ FORMA</w:t>
      </w:r>
    </w:p>
    <w:p w14:paraId="0652684B" w14:textId="77777777" w:rsidR="00E560EB" w:rsidRPr="00C174B2" w:rsidRDefault="00E560EB" w:rsidP="00C174B2"/>
    <w:p w14:paraId="2277AA0A" w14:textId="77777777" w:rsidR="00E560EB" w:rsidRDefault="00E560EB" w:rsidP="00C174B2">
      <w:r w:rsidRPr="00C174B2">
        <w:t>Tabletė.</w:t>
      </w:r>
    </w:p>
    <w:p w14:paraId="07104C68" w14:textId="0C45E0AD" w:rsidR="00FB108F" w:rsidRPr="00C174B2" w:rsidRDefault="00FB108F" w:rsidP="00C174B2"/>
    <w:p w14:paraId="0FC431C4" w14:textId="3F276DD4" w:rsidR="00FB108F" w:rsidRDefault="00FB108F" w:rsidP="00C174B2">
      <w:r w:rsidRPr="00FB108F">
        <w:t>Balta arb</w:t>
      </w:r>
      <w:r>
        <w:t xml:space="preserve">a beveik balta, 9 mm skersmens </w:t>
      </w:r>
      <w:r w:rsidRPr="00FB108F">
        <w:t>laužoma tabletė, kuri</w:t>
      </w:r>
      <w:r>
        <w:t xml:space="preserve">os viena pusė keturlapio dobilo </w:t>
      </w:r>
      <w:r w:rsidRPr="00FB108F">
        <w:t>pavidalo, kita pusė išgaubta ir ku</w:t>
      </w:r>
      <w:r w:rsidR="00522EFF">
        <w:t>rios abiejose pusėse suformuoti</w:t>
      </w:r>
      <w:r w:rsidRPr="00FB108F">
        <w:t xml:space="preserve"> keturi segmentai.</w:t>
      </w:r>
    </w:p>
    <w:p w14:paraId="5E769A74" w14:textId="77777777" w:rsidR="00FB108F" w:rsidRDefault="00FB108F" w:rsidP="00C174B2"/>
    <w:p w14:paraId="4A53188F" w14:textId="77777777" w:rsidR="00E560EB" w:rsidRPr="00C174B2" w:rsidRDefault="00E560EB" w:rsidP="00C174B2">
      <w:r w:rsidRPr="00C174B2">
        <w:t>Tabletę galima padalyti į lygias dozes.</w:t>
      </w:r>
    </w:p>
    <w:p w14:paraId="70E1F778" w14:textId="77777777" w:rsidR="00E560EB" w:rsidRPr="00C174B2" w:rsidRDefault="00E560EB" w:rsidP="00C174B2"/>
    <w:p w14:paraId="27DFA869" w14:textId="77777777" w:rsidR="00E560EB" w:rsidRPr="00C174B2" w:rsidRDefault="00E560EB" w:rsidP="00C174B2"/>
    <w:p w14:paraId="4A4C9AB0" w14:textId="77777777" w:rsidR="00E560EB" w:rsidRPr="00C174B2" w:rsidRDefault="00E560EB" w:rsidP="00C174B2">
      <w:pPr>
        <w:keepNext/>
        <w:tabs>
          <w:tab w:val="left" w:pos="567"/>
        </w:tabs>
        <w:outlineLvl w:val="1"/>
        <w:rPr>
          <w:b/>
          <w:caps/>
        </w:rPr>
      </w:pPr>
      <w:r w:rsidRPr="00C174B2">
        <w:rPr>
          <w:b/>
          <w:caps/>
        </w:rPr>
        <w:t>4.</w:t>
      </w:r>
      <w:r w:rsidRPr="00C174B2">
        <w:rPr>
          <w:b/>
          <w:caps/>
        </w:rPr>
        <w:tab/>
        <w:t>KLINIKINĖ INFORMACIJA</w:t>
      </w:r>
    </w:p>
    <w:p w14:paraId="77D723E8" w14:textId="77777777" w:rsidR="00E560EB" w:rsidRPr="00C174B2" w:rsidRDefault="00E560EB" w:rsidP="00C174B2"/>
    <w:p w14:paraId="1389708C" w14:textId="77777777" w:rsidR="00E560EB" w:rsidRPr="00C174B2" w:rsidRDefault="00E560EB" w:rsidP="00C174B2">
      <w:pPr>
        <w:keepNext/>
        <w:tabs>
          <w:tab w:val="left" w:pos="567"/>
        </w:tabs>
        <w:jc w:val="both"/>
        <w:outlineLvl w:val="2"/>
        <w:rPr>
          <w:b/>
        </w:rPr>
      </w:pPr>
      <w:r w:rsidRPr="00C174B2">
        <w:rPr>
          <w:b/>
        </w:rPr>
        <w:t>4.1</w:t>
      </w:r>
      <w:r w:rsidRPr="00C174B2">
        <w:rPr>
          <w:b/>
        </w:rPr>
        <w:tab/>
        <w:t>Terapinės indikacijos</w:t>
      </w:r>
    </w:p>
    <w:p w14:paraId="1AAF68AE" w14:textId="77777777" w:rsidR="00E560EB" w:rsidRPr="00C174B2" w:rsidRDefault="00E560EB" w:rsidP="00C174B2"/>
    <w:p w14:paraId="564F8911" w14:textId="77777777" w:rsidR="00E560EB" w:rsidRPr="00C174B2" w:rsidRDefault="00E560EB" w:rsidP="00C174B2">
      <w:pPr>
        <w:rPr>
          <w:u w:val="single"/>
        </w:rPr>
      </w:pPr>
      <w:bookmarkStart w:id="4" w:name="OLE_LINK1"/>
      <w:r w:rsidRPr="00C174B2">
        <w:rPr>
          <w:u w:val="single"/>
        </w:rPr>
        <w:t>Arterinė hipertenzija</w:t>
      </w:r>
    </w:p>
    <w:p w14:paraId="444A314F" w14:textId="77777777" w:rsidR="00E560EB" w:rsidRPr="00C174B2" w:rsidRDefault="00E560EB" w:rsidP="00C174B2">
      <w:r w:rsidRPr="00C174B2">
        <w:t>Pirminės arterinės hipertenzijos gydymas.</w:t>
      </w:r>
    </w:p>
    <w:p w14:paraId="6D527F42" w14:textId="77777777" w:rsidR="00E560EB" w:rsidRPr="00C174B2" w:rsidRDefault="00E560EB" w:rsidP="00C174B2"/>
    <w:p w14:paraId="10E905D5" w14:textId="77777777" w:rsidR="00E560EB" w:rsidRPr="00C174B2" w:rsidRDefault="00E560EB" w:rsidP="00C174B2">
      <w:pPr>
        <w:rPr>
          <w:u w:val="single"/>
        </w:rPr>
      </w:pPr>
      <w:r w:rsidRPr="00C174B2">
        <w:rPr>
          <w:u w:val="single"/>
        </w:rPr>
        <w:t>Lėtinis širdies nepakankamumas (LŠN)</w:t>
      </w:r>
    </w:p>
    <w:p w14:paraId="569183C9" w14:textId="77777777" w:rsidR="00E560EB" w:rsidRPr="00C174B2" w:rsidRDefault="00E560EB" w:rsidP="00C174B2">
      <w:pPr>
        <w:tabs>
          <w:tab w:val="left" w:pos="567"/>
        </w:tabs>
      </w:pPr>
      <w:r w:rsidRPr="00C174B2">
        <w:t>Papildomas lengvo ar vidutinio sunkumo lėtinio, stabilaus širdies nepakankamumo gydymas senyviems pacientams (≥ 70 metų), gydomiems įprastinėmis gydymo priemonėmis.</w:t>
      </w:r>
    </w:p>
    <w:bookmarkEnd w:id="4"/>
    <w:p w14:paraId="277993D5" w14:textId="77777777" w:rsidR="00E560EB" w:rsidRPr="00C174B2" w:rsidRDefault="00E560EB" w:rsidP="00C174B2"/>
    <w:p w14:paraId="7E2915BC" w14:textId="77777777" w:rsidR="00E560EB" w:rsidRPr="00C174B2" w:rsidRDefault="00E560EB" w:rsidP="00C174B2">
      <w:pPr>
        <w:keepNext/>
        <w:tabs>
          <w:tab w:val="left" w:pos="567"/>
        </w:tabs>
        <w:jc w:val="both"/>
        <w:outlineLvl w:val="2"/>
        <w:rPr>
          <w:b/>
        </w:rPr>
      </w:pPr>
      <w:r w:rsidRPr="00C174B2">
        <w:rPr>
          <w:b/>
        </w:rPr>
        <w:t>4.2</w:t>
      </w:r>
      <w:r w:rsidRPr="00C174B2">
        <w:rPr>
          <w:b/>
        </w:rPr>
        <w:tab/>
        <w:t>Dozavimas ir vartojimo metodas</w:t>
      </w:r>
    </w:p>
    <w:p w14:paraId="0933D8D1" w14:textId="77777777" w:rsidR="00E560EB" w:rsidRPr="00C174B2" w:rsidRDefault="00E560EB" w:rsidP="00C174B2"/>
    <w:p w14:paraId="251185CC" w14:textId="77777777" w:rsidR="00E560EB" w:rsidRPr="00C174B2" w:rsidRDefault="00E560EB" w:rsidP="00C174B2">
      <w:pPr>
        <w:rPr>
          <w:u w:val="single"/>
        </w:rPr>
      </w:pPr>
      <w:r w:rsidRPr="00C174B2">
        <w:rPr>
          <w:u w:val="single"/>
        </w:rPr>
        <w:t>Dozavimas</w:t>
      </w:r>
    </w:p>
    <w:p w14:paraId="2C469B9B" w14:textId="77777777" w:rsidR="00E560EB" w:rsidRPr="00C174B2" w:rsidRDefault="00E560EB" w:rsidP="00C174B2">
      <w:pPr>
        <w:rPr>
          <w:u w:val="single"/>
        </w:rPr>
      </w:pPr>
    </w:p>
    <w:p w14:paraId="2BCC6180" w14:textId="77777777" w:rsidR="00E560EB" w:rsidRPr="00C174B2" w:rsidRDefault="00E560EB" w:rsidP="00C174B2">
      <w:pPr>
        <w:rPr>
          <w:u w:val="single"/>
        </w:rPr>
      </w:pPr>
      <w:r w:rsidRPr="00C174B2">
        <w:rPr>
          <w:u w:val="single"/>
        </w:rPr>
        <w:t>a) Hipertenzija</w:t>
      </w:r>
    </w:p>
    <w:p w14:paraId="5AC53D52" w14:textId="77777777" w:rsidR="00E560EB" w:rsidRPr="00C174B2" w:rsidRDefault="00E560EB" w:rsidP="00C174B2">
      <w:pPr>
        <w:rPr>
          <w:i/>
          <w:u w:val="single"/>
        </w:rPr>
      </w:pPr>
    </w:p>
    <w:p w14:paraId="5BCE5A1D" w14:textId="77777777" w:rsidR="00E560EB" w:rsidRPr="006901CC" w:rsidRDefault="00E560EB" w:rsidP="00C174B2">
      <w:pPr>
        <w:rPr>
          <w:i/>
        </w:rPr>
      </w:pPr>
      <w:r w:rsidRPr="006901CC">
        <w:rPr>
          <w:i/>
        </w:rPr>
        <w:t>Suaugusiesiems</w:t>
      </w:r>
    </w:p>
    <w:p w14:paraId="1663F6E2" w14:textId="77777777" w:rsidR="00E560EB" w:rsidRPr="00C174B2" w:rsidRDefault="00E560EB" w:rsidP="00C174B2">
      <w:r w:rsidRPr="00C174B2">
        <w:t xml:space="preserve">Paros dozė – viena tabletė (5 mg), geriausia kasdien ją gerti tuo pačiu laiku. </w:t>
      </w:r>
    </w:p>
    <w:p w14:paraId="1403089B" w14:textId="77777777" w:rsidR="00E560EB" w:rsidRPr="00C174B2" w:rsidRDefault="00E560EB" w:rsidP="00C174B2">
      <w:r w:rsidRPr="00C174B2">
        <w:t>Kraujospūdžio mažėjimas tampa pastebimas po 1 - 2 gydymo savaičių. Kartais optimalus gydomasis poveikis pasireiškia tik po 4 savaičių.</w:t>
      </w:r>
    </w:p>
    <w:p w14:paraId="536DE73E" w14:textId="77777777" w:rsidR="00E560EB" w:rsidRPr="00C174B2" w:rsidRDefault="00E560EB" w:rsidP="00C174B2"/>
    <w:p w14:paraId="3A4D138F" w14:textId="77777777" w:rsidR="00E560EB" w:rsidRPr="00C174B2" w:rsidRDefault="00E560EB" w:rsidP="00C174B2">
      <w:pPr>
        <w:rPr>
          <w:i/>
          <w:u w:val="single"/>
        </w:rPr>
      </w:pPr>
      <w:r w:rsidRPr="00C174B2">
        <w:rPr>
          <w:i/>
          <w:u w:val="single"/>
        </w:rPr>
        <w:t xml:space="preserve">Vartojimas kartu su kitais </w:t>
      </w:r>
      <w:proofErr w:type="spellStart"/>
      <w:r w:rsidRPr="00C174B2">
        <w:rPr>
          <w:i/>
          <w:u w:val="single"/>
        </w:rPr>
        <w:t>antihipertenziniais</w:t>
      </w:r>
      <w:proofErr w:type="spellEnd"/>
      <w:r w:rsidRPr="00C174B2">
        <w:rPr>
          <w:i/>
          <w:u w:val="single"/>
        </w:rPr>
        <w:t xml:space="preserve"> vaistiniais preparatais</w:t>
      </w:r>
    </w:p>
    <w:p w14:paraId="39F42D37" w14:textId="77777777" w:rsidR="00E560EB" w:rsidRPr="00C174B2" w:rsidRDefault="00E560EB" w:rsidP="00C174B2">
      <w:r w:rsidRPr="00C174B2">
        <w:t xml:space="preserve">Beta </w:t>
      </w:r>
      <w:proofErr w:type="spellStart"/>
      <w:r w:rsidRPr="00C174B2">
        <w:t>adrenoreceptorių</w:t>
      </w:r>
      <w:proofErr w:type="spellEnd"/>
      <w:r w:rsidRPr="00C174B2">
        <w:t xml:space="preserve"> blokatorius galima vartoti vienus arba kartu su kitais </w:t>
      </w:r>
      <w:proofErr w:type="spellStart"/>
      <w:r w:rsidRPr="00C174B2">
        <w:t>antihipertenziniais</w:t>
      </w:r>
      <w:proofErr w:type="spellEnd"/>
      <w:r w:rsidRPr="00C174B2">
        <w:t xml:space="preserve"> vaistiniais preparatais. Šiuo metu turimais duomenimis, </w:t>
      </w:r>
      <w:proofErr w:type="spellStart"/>
      <w:r w:rsidRPr="00C174B2">
        <w:t>antihipertenzinis</w:t>
      </w:r>
      <w:proofErr w:type="spellEnd"/>
      <w:r w:rsidRPr="00C174B2">
        <w:t xml:space="preserve"> vaistinio preparato poveikis sustiprėja tik tada, kai 5 mg </w:t>
      </w:r>
      <w:proofErr w:type="spellStart"/>
      <w:r w:rsidRPr="00C174B2">
        <w:t>nebivololio</w:t>
      </w:r>
      <w:proofErr w:type="spellEnd"/>
      <w:r w:rsidRPr="00C174B2">
        <w:t xml:space="preserve"> vartojama kartu su 12,5 - 25 mg </w:t>
      </w:r>
      <w:proofErr w:type="spellStart"/>
      <w:r w:rsidRPr="00C174B2">
        <w:t>hidrochlorotiazido</w:t>
      </w:r>
      <w:proofErr w:type="spellEnd"/>
      <w:r w:rsidRPr="00C174B2">
        <w:t>.</w:t>
      </w:r>
    </w:p>
    <w:p w14:paraId="67776FC5" w14:textId="77777777" w:rsidR="00E560EB" w:rsidRPr="00C174B2" w:rsidRDefault="00E560EB" w:rsidP="00C174B2"/>
    <w:p w14:paraId="6C07BBC5" w14:textId="77777777" w:rsidR="00E560EB" w:rsidRPr="006901CC" w:rsidRDefault="00E560EB" w:rsidP="00C174B2">
      <w:pPr>
        <w:rPr>
          <w:i/>
        </w:rPr>
      </w:pPr>
      <w:r w:rsidRPr="006901CC">
        <w:rPr>
          <w:i/>
        </w:rPr>
        <w:t>Pacientams, kurių inkstų funkcija sutrikusi</w:t>
      </w:r>
    </w:p>
    <w:p w14:paraId="7FBB6149" w14:textId="77777777" w:rsidR="00E560EB" w:rsidRPr="00C174B2" w:rsidRDefault="00E560EB" w:rsidP="00C174B2">
      <w:r w:rsidRPr="00C174B2">
        <w:t>Pacientams, kurių inkstų funkcija nepakankama, rekomenduojama pradinė paros dozė – 2,5 mg. Prireikus paros dozę galima didinti iki 5 mg.</w:t>
      </w:r>
    </w:p>
    <w:p w14:paraId="52901CF0" w14:textId="77777777" w:rsidR="00E560EB" w:rsidRPr="00C174B2" w:rsidRDefault="00E560EB" w:rsidP="00C174B2"/>
    <w:p w14:paraId="7DB300EB" w14:textId="77777777" w:rsidR="00E560EB" w:rsidRPr="006901CC" w:rsidRDefault="00E560EB" w:rsidP="00C174B2">
      <w:pPr>
        <w:rPr>
          <w:i/>
        </w:rPr>
      </w:pPr>
      <w:r w:rsidRPr="006901CC">
        <w:rPr>
          <w:i/>
        </w:rPr>
        <w:t>Pacientams, kurių kepenų funkcija sutrikusi</w:t>
      </w:r>
    </w:p>
    <w:p w14:paraId="5737407D" w14:textId="71926841" w:rsidR="00E560EB" w:rsidRPr="00C174B2" w:rsidRDefault="00E560EB" w:rsidP="00C174B2">
      <w:r w:rsidRPr="00C174B2">
        <w:lastRenderedPageBreak/>
        <w:t xml:space="preserve">Duomenų apie </w:t>
      </w:r>
      <w:r w:rsidR="00B60E1F">
        <w:t>pacientus</w:t>
      </w:r>
      <w:r w:rsidRPr="00C174B2">
        <w:t xml:space="preserve">, kurių kepenų funkcija nepakankama arba sutrikusi, yra nedaug, todėl minėtiems pacientams vartoti </w:t>
      </w:r>
      <w:proofErr w:type="spellStart"/>
      <w:r w:rsidRPr="00C174B2">
        <w:t>nebivololio</w:t>
      </w:r>
      <w:proofErr w:type="spellEnd"/>
      <w:r w:rsidRPr="00C174B2">
        <w:t xml:space="preserve"> draudžiama (žr. 4.3 skyrių).</w:t>
      </w:r>
    </w:p>
    <w:p w14:paraId="7DB1E4D5" w14:textId="77777777" w:rsidR="00E560EB" w:rsidRPr="00C174B2" w:rsidRDefault="00E560EB" w:rsidP="00C174B2"/>
    <w:p w14:paraId="2CA4AF06" w14:textId="77777777" w:rsidR="00E560EB" w:rsidRPr="006901CC" w:rsidRDefault="00E560EB" w:rsidP="00C174B2">
      <w:pPr>
        <w:rPr>
          <w:i/>
        </w:rPr>
      </w:pPr>
      <w:r w:rsidRPr="006901CC">
        <w:rPr>
          <w:i/>
        </w:rPr>
        <w:t>Senyviems pacientams</w:t>
      </w:r>
    </w:p>
    <w:p w14:paraId="44DB4588" w14:textId="77777777" w:rsidR="00E560EB" w:rsidRPr="00C174B2" w:rsidRDefault="00E560EB" w:rsidP="00C174B2">
      <w:r w:rsidRPr="00C174B2">
        <w:t>Vyresniems kaip 65 metų pacientams rekomenduojama pradinė paros dozė – 2,5 mg. Prireikus paros dozę galima didinti iki 5 mg. Vyresnių nei 75 metų pacientų gydymo šiuo vaistiniu preparatu patirtis yra nedidelė, todėl juos reikia gydyti atsargiai ir atidžiai stebėti.</w:t>
      </w:r>
    </w:p>
    <w:p w14:paraId="2B074FC5" w14:textId="77777777" w:rsidR="00E560EB" w:rsidRPr="00C174B2" w:rsidRDefault="00E560EB" w:rsidP="00C174B2"/>
    <w:p w14:paraId="528BF87B" w14:textId="77777777" w:rsidR="00E560EB" w:rsidRPr="006901CC" w:rsidRDefault="00E560EB" w:rsidP="00C174B2">
      <w:pPr>
        <w:rPr>
          <w:i/>
        </w:rPr>
      </w:pPr>
      <w:r w:rsidRPr="006901CC">
        <w:rPr>
          <w:i/>
        </w:rPr>
        <w:t>Vaikų populiacija</w:t>
      </w:r>
    </w:p>
    <w:p w14:paraId="5EC85E33" w14:textId="77777777" w:rsidR="00E560EB" w:rsidRPr="00C174B2" w:rsidRDefault="00E560EB" w:rsidP="00C174B2">
      <w:proofErr w:type="spellStart"/>
      <w:r w:rsidRPr="00C174B2">
        <w:t>Nebivololio</w:t>
      </w:r>
      <w:proofErr w:type="spellEnd"/>
      <w:r w:rsidRPr="00C174B2">
        <w:t xml:space="preserve"> saugumas ir veiksmingumas vaikams ir jaunesniems negu 18 metų paaugliams nenustatytas, todėl jo vartoti vaikams ir paaugliams nerekomenduojama.</w:t>
      </w:r>
    </w:p>
    <w:p w14:paraId="47D2AA5C" w14:textId="77777777" w:rsidR="00E560EB" w:rsidRPr="00C174B2" w:rsidRDefault="00E560EB" w:rsidP="00C174B2"/>
    <w:p w14:paraId="77DE7179" w14:textId="77777777" w:rsidR="00E560EB" w:rsidRPr="00C174B2" w:rsidRDefault="00E560EB" w:rsidP="00C174B2">
      <w:pPr>
        <w:rPr>
          <w:u w:val="single"/>
        </w:rPr>
      </w:pPr>
      <w:r w:rsidRPr="00C174B2">
        <w:rPr>
          <w:u w:val="single"/>
        </w:rPr>
        <w:t>b) Lėtinis širdies nepakankamumas (LŠN)</w:t>
      </w:r>
    </w:p>
    <w:p w14:paraId="2BB417EF" w14:textId="77777777" w:rsidR="00E560EB" w:rsidRPr="00C174B2" w:rsidRDefault="00E560EB" w:rsidP="00C174B2">
      <w:r w:rsidRPr="00C174B2">
        <w:t>Stabilaus lėtinio širdies nepakankamumo gydymą reikia pradėti laipsniškai titruojant (didinant atsižvelgiant į poveikį) dozę, kol pasiekiama optimali individuali palaikomoji dozė.</w:t>
      </w:r>
    </w:p>
    <w:p w14:paraId="3706F1BC" w14:textId="77777777" w:rsidR="00E560EB" w:rsidRPr="00C174B2" w:rsidRDefault="00E560EB" w:rsidP="00C174B2">
      <w:r w:rsidRPr="00C174B2">
        <w:t xml:space="preserve">Pacientui lėtinis širdies nepakankamumas turi būti stabilus, be ūminio nepakankamumo epizodų per paskutines šešias savaites. </w:t>
      </w:r>
    </w:p>
    <w:p w14:paraId="20747ED5" w14:textId="77777777" w:rsidR="00E560EB" w:rsidRPr="00C174B2" w:rsidRDefault="00E560EB" w:rsidP="00C174B2">
      <w:r w:rsidRPr="00C174B2">
        <w:t>Rekomenduojama, kad gydytojas, kuris gydo pacientą, turėtų lėtinio širdies nepakankamumo gydymo patirties.</w:t>
      </w:r>
    </w:p>
    <w:p w14:paraId="30327A6F" w14:textId="18B670C3" w:rsidR="00E560EB" w:rsidRPr="00C174B2" w:rsidRDefault="00B60E1F" w:rsidP="00C174B2">
      <w:r>
        <w:t>Pacientai</w:t>
      </w:r>
      <w:r w:rsidR="00E560EB" w:rsidRPr="00C174B2">
        <w:t xml:space="preserve">, kurie gydomi širdį ir kraujagysles veikiančiais vaistiniais preparatais, įskaitant diuretikus ir (ar) </w:t>
      </w:r>
      <w:proofErr w:type="spellStart"/>
      <w:r w:rsidR="00E560EB" w:rsidRPr="00C174B2">
        <w:t>digoksiną</w:t>
      </w:r>
      <w:proofErr w:type="spellEnd"/>
      <w:r w:rsidR="00E560EB" w:rsidRPr="00C174B2">
        <w:t xml:space="preserve">, ir (ar) AKF inhibitorius, ir (ar) </w:t>
      </w:r>
      <w:proofErr w:type="spellStart"/>
      <w:r w:rsidR="00E560EB" w:rsidRPr="00C174B2">
        <w:t>angiotenzino</w:t>
      </w:r>
      <w:proofErr w:type="spellEnd"/>
      <w:r w:rsidR="00E560EB" w:rsidRPr="00C174B2">
        <w:t xml:space="preserve"> II receptorių blokatorius, dvi savaites prieš pradedant gydymą </w:t>
      </w:r>
      <w:proofErr w:type="spellStart"/>
      <w:r w:rsidR="00E560EB" w:rsidRPr="00C174B2">
        <w:t>nebivololiu</w:t>
      </w:r>
      <w:proofErr w:type="spellEnd"/>
      <w:r w:rsidR="00E560EB" w:rsidRPr="00C174B2">
        <w:t>, turi vartoti pastovią minėtų vaistinių preparatų dozę.</w:t>
      </w:r>
    </w:p>
    <w:p w14:paraId="1B8FD1FD" w14:textId="77777777" w:rsidR="00E560EB" w:rsidRPr="00C174B2" w:rsidRDefault="00E560EB" w:rsidP="00C174B2">
      <w:r w:rsidRPr="00C174B2">
        <w:t>Atsižvelgiant į tai, kaip pacientas toleruoja vaistinį preparatą, gydymo pradžioje dozę kas 1</w:t>
      </w:r>
      <w:r w:rsidRPr="00C174B2">
        <w:noBreakHyphen/>
        <w:t xml:space="preserve">2 savaites reikia koreguoti didinant tokiu būdu: 1,25 mg </w:t>
      </w:r>
      <w:proofErr w:type="spellStart"/>
      <w:r w:rsidRPr="00C174B2">
        <w:t>nebivololio</w:t>
      </w:r>
      <w:proofErr w:type="spellEnd"/>
      <w:r w:rsidRPr="00C174B2">
        <w:t xml:space="preserve"> dozę didinti iki 2,5 mg </w:t>
      </w:r>
      <w:proofErr w:type="spellStart"/>
      <w:r w:rsidRPr="00C174B2">
        <w:t>nebivololio</w:t>
      </w:r>
      <w:proofErr w:type="spellEnd"/>
      <w:r w:rsidRPr="00C174B2">
        <w:t xml:space="preserve"> dozės vieną kartą per parą, toliau iki 5 mg vieną kartą per parą ir po to iki 10 mg vieną kartą per parą. </w:t>
      </w:r>
    </w:p>
    <w:p w14:paraId="77778C55" w14:textId="77777777" w:rsidR="00E560EB" w:rsidRPr="00C174B2" w:rsidRDefault="00E560EB" w:rsidP="00C174B2">
      <w:r w:rsidRPr="00C174B2">
        <w:t xml:space="preserve">Didžiausia rekomenduojama dozė – 10 mg </w:t>
      </w:r>
      <w:proofErr w:type="spellStart"/>
      <w:r w:rsidRPr="00C174B2">
        <w:t>nebivololio</w:t>
      </w:r>
      <w:proofErr w:type="spellEnd"/>
      <w:r w:rsidRPr="00C174B2">
        <w:t xml:space="preserve"> vieną kartą per parą.</w:t>
      </w:r>
    </w:p>
    <w:p w14:paraId="404F8646" w14:textId="2A10B917" w:rsidR="00E560EB" w:rsidRPr="00C174B2" w:rsidRDefault="00E560EB" w:rsidP="00C174B2">
      <w:r w:rsidRPr="00C174B2">
        <w:t xml:space="preserve">Šiuos </w:t>
      </w:r>
      <w:r w:rsidR="00B60E1F">
        <w:t>pacientus</w:t>
      </w:r>
      <w:r w:rsidRPr="00C174B2">
        <w:t xml:space="preserve"> mažiausiai dvi valandas po pradinės ir kiekvienos padidintos dozės suvartojimo turi stebėti patyręs gydytojas, kad įsitikintų, jog paciento būklė (ypač kraujospūdis, pulsas, laidumo sutrikimas, širdies nepakankamumo sunkėjimo požymiai) išlieka stabili.</w:t>
      </w:r>
    </w:p>
    <w:p w14:paraId="45DF0CC3" w14:textId="77777777" w:rsidR="00E560EB" w:rsidRPr="00C174B2" w:rsidRDefault="00E560EB" w:rsidP="00C174B2">
      <w:r w:rsidRPr="00C174B2">
        <w:t>Visus didžiausia rekomenduojama doze gydomus pacientus galima apsaugoti nuo nepageidaujamo poveikio. Prireikus vartojamą dozę galima taip pat laipsniškai sumažinti, po to tinkamai padidinti.</w:t>
      </w:r>
    </w:p>
    <w:p w14:paraId="18F96CCF" w14:textId="77777777" w:rsidR="00E560EB" w:rsidRPr="00C174B2" w:rsidRDefault="00E560EB" w:rsidP="00C174B2">
      <w:r w:rsidRPr="00C174B2">
        <w:t xml:space="preserve">Dozės titravimo laikotarpiu pasunkėjus širdies nepakankamumui arba vaistinio preparato netoleravimo atveju, rekomenduojama pirmiausia sumažinti </w:t>
      </w:r>
      <w:proofErr w:type="spellStart"/>
      <w:r w:rsidRPr="00C174B2">
        <w:t>nebivololio</w:t>
      </w:r>
      <w:proofErr w:type="spellEnd"/>
      <w:r w:rsidRPr="00C174B2">
        <w:t xml:space="preserve"> dozę arba, jeigu reikia (sunkios </w:t>
      </w:r>
      <w:proofErr w:type="spellStart"/>
      <w:r w:rsidRPr="00C174B2">
        <w:t>hipotenzijos</w:t>
      </w:r>
      <w:proofErr w:type="spellEnd"/>
      <w:r w:rsidRPr="00C174B2">
        <w:t xml:space="preserve">, širdies nepakankamumo pasunkėjimo, susijusio su ūmine plaučių edema, </w:t>
      </w:r>
      <w:proofErr w:type="spellStart"/>
      <w:r w:rsidRPr="00C174B2">
        <w:t>kardiogeninio</w:t>
      </w:r>
      <w:proofErr w:type="spellEnd"/>
      <w:r w:rsidRPr="00C174B2">
        <w:t xml:space="preserve"> šoko, simptominės bradikardijos arba AV blokados atveju), nedelsiant nutraukti vaistinio preparato vartojimą.</w:t>
      </w:r>
    </w:p>
    <w:p w14:paraId="33CFFE1E" w14:textId="77777777" w:rsidR="00E560EB" w:rsidRPr="00C174B2" w:rsidRDefault="00E560EB" w:rsidP="00C174B2">
      <w:r w:rsidRPr="00C174B2">
        <w:t xml:space="preserve">Stabilaus lėtinio širdies nepakankamumo gydymas </w:t>
      </w:r>
      <w:proofErr w:type="spellStart"/>
      <w:r w:rsidRPr="00C174B2">
        <w:t>nebivololiu</w:t>
      </w:r>
      <w:proofErr w:type="spellEnd"/>
      <w:r w:rsidRPr="00C174B2">
        <w:t xml:space="preserve"> paprastai yra ilgalaikis.</w:t>
      </w:r>
    </w:p>
    <w:p w14:paraId="4D549239" w14:textId="77777777" w:rsidR="00E560EB" w:rsidRPr="00C174B2" w:rsidRDefault="00E560EB" w:rsidP="00C174B2"/>
    <w:p w14:paraId="407A7FEE" w14:textId="77777777" w:rsidR="00E560EB" w:rsidRPr="00C174B2" w:rsidRDefault="00E560EB" w:rsidP="00C174B2">
      <w:r w:rsidRPr="00C174B2">
        <w:t xml:space="preserve">Gydymo </w:t>
      </w:r>
      <w:proofErr w:type="spellStart"/>
      <w:r w:rsidRPr="00C174B2">
        <w:t>nebivololiu</w:t>
      </w:r>
      <w:proofErr w:type="spellEnd"/>
      <w:r w:rsidRPr="00C174B2">
        <w:t xml:space="preserve"> nerekomenduojama nutraukti staigiai, nes gali laikinai pasunkėti širdies nepakankamumas. Jeigu reikalinga nutraukti gydymą, dozę reikia mažinti palaipsniui, ją kas savaitę mažinant per pusę.</w:t>
      </w:r>
    </w:p>
    <w:p w14:paraId="368AA487" w14:textId="77777777" w:rsidR="00E560EB" w:rsidRPr="00C174B2" w:rsidRDefault="00E560EB" w:rsidP="00C174B2"/>
    <w:p w14:paraId="7FD6AB6D" w14:textId="77777777" w:rsidR="00E560EB" w:rsidRPr="006901CC" w:rsidRDefault="00E560EB" w:rsidP="00C174B2">
      <w:pPr>
        <w:rPr>
          <w:i/>
        </w:rPr>
      </w:pPr>
      <w:r w:rsidRPr="006901CC">
        <w:rPr>
          <w:i/>
        </w:rPr>
        <w:t>Pacientams, kurių inkstų funkcija sutrikusi</w:t>
      </w:r>
    </w:p>
    <w:p w14:paraId="697B7360" w14:textId="5E996F6F" w:rsidR="00E560EB" w:rsidRPr="00C174B2" w:rsidRDefault="00E560EB" w:rsidP="00C174B2">
      <w:r w:rsidRPr="00C174B2">
        <w:t xml:space="preserve">Lengvo ar vidutinio sunkumo inkstų nepakankamumo atveju dozės keisti nereikia, nes ji kiekvienam pacientui titruojama didinant iki didžiausios toleruojamos dozės. </w:t>
      </w:r>
      <w:r w:rsidR="00B60E1F">
        <w:t>Pacientų</w:t>
      </w:r>
      <w:r w:rsidRPr="00C174B2">
        <w:t xml:space="preserve">, kuriems yra sunkus inkstų veiklos nepakankamumas (kreatinino koncentracija serume </w:t>
      </w:r>
      <w:r w:rsidRPr="00C174B2">
        <w:sym w:font="Symbol" w:char="F0B3"/>
      </w:r>
      <w:r w:rsidRPr="00C174B2">
        <w:t> 250 </w:t>
      </w:r>
      <w:proofErr w:type="spellStart"/>
      <w:r w:rsidRPr="00C174B2">
        <w:t>mikromolių</w:t>
      </w:r>
      <w:proofErr w:type="spellEnd"/>
      <w:r w:rsidRPr="00C174B2">
        <w:t xml:space="preserve">/l), gydymo patirties nėra, todėl jiems vartoti </w:t>
      </w:r>
      <w:proofErr w:type="spellStart"/>
      <w:r w:rsidRPr="00C174B2">
        <w:t>nebivololio</w:t>
      </w:r>
      <w:proofErr w:type="spellEnd"/>
      <w:r w:rsidRPr="00C174B2">
        <w:t xml:space="preserve"> nerekomenduojama.</w:t>
      </w:r>
    </w:p>
    <w:p w14:paraId="4006109A" w14:textId="77777777" w:rsidR="00E560EB" w:rsidRPr="00C174B2" w:rsidRDefault="00E560EB" w:rsidP="00C174B2"/>
    <w:p w14:paraId="43B7BEE9" w14:textId="77777777" w:rsidR="00E560EB" w:rsidRPr="006901CC" w:rsidRDefault="00E560EB" w:rsidP="00C174B2">
      <w:pPr>
        <w:rPr>
          <w:i/>
        </w:rPr>
      </w:pPr>
      <w:r w:rsidRPr="006901CC">
        <w:rPr>
          <w:i/>
        </w:rPr>
        <w:t>Pacientams, kurių kepenų funkcija sutrikusi</w:t>
      </w:r>
    </w:p>
    <w:p w14:paraId="7B23B7C0" w14:textId="77777777" w:rsidR="00E560EB" w:rsidRPr="00C174B2" w:rsidRDefault="00E560EB" w:rsidP="00C174B2">
      <w:r w:rsidRPr="00C174B2">
        <w:t xml:space="preserve">Duomenų apie pacientus, kurių kepenų veikla nepakankama, yra nedaug, todėl jiems vartoti </w:t>
      </w:r>
      <w:proofErr w:type="spellStart"/>
      <w:r w:rsidRPr="00C174B2">
        <w:t>nebivololio</w:t>
      </w:r>
      <w:proofErr w:type="spellEnd"/>
      <w:r w:rsidRPr="00C174B2">
        <w:t xml:space="preserve"> draudžiama.</w:t>
      </w:r>
    </w:p>
    <w:p w14:paraId="244D290D" w14:textId="77777777" w:rsidR="00E560EB" w:rsidRPr="00C174B2" w:rsidRDefault="00E560EB" w:rsidP="00C174B2"/>
    <w:p w14:paraId="3F2CAB91" w14:textId="77777777" w:rsidR="00E560EB" w:rsidRPr="006901CC" w:rsidRDefault="00E560EB" w:rsidP="00C174B2">
      <w:pPr>
        <w:rPr>
          <w:i/>
        </w:rPr>
      </w:pPr>
      <w:r w:rsidRPr="006901CC">
        <w:rPr>
          <w:i/>
        </w:rPr>
        <w:t>Senyviems pacientams</w:t>
      </w:r>
    </w:p>
    <w:p w14:paraId="2FBEBD55" w14:textId="77777777" w:rsidR="00E560EB" w:rsidRPr="00C174B2" w:rsidRDefault="00E560EB" w:rsidP="00C174B2">
      <w:r w:rsidRPr="00C174B2">
        <w:t>Dozės keisti nereikia, nes ji kiekvienam pacientui titruojama didinant iki didžiausios toleruojamos dozės.</w:t>
      </w:r>
    </w:p>
    <w:p w14:paraId="43722FAF" w14:textId="77777777" w:rsidR="00E560EB" w:rsidRPr="00C174B2" w:rsidRDefault="00E560EB" w:rsidP="00C174B2"/>
    <w:p w14:paraId="0E9C2332" w14:textId="77777777" w:rsidR="00E560EB" w:rsidRPr="006901CC" w:rsidRDefault="00E560EB" w:rsidP="00C174B2">
      <w:pPr>
        <w:rPr>
          <w:i/>
        </w:rPr>
      </w:pPr>
      <w:r w:rsidRPr="006901CC">
        <w:rPr>
          <w:i/>
        </w:rPr>
        <w:t>Vaikų populiacija</w:t>
      </w:r>
    </w:p>
    <w:p w14:paraId="16FEE7BE" w14:textId="77777777" w:rsidR="00E560EB" w:rsidRPr="00C174B2" w:rsidRDefault="00E560EB" w:rsidP="00C174B2">
      <w:proofErr w:type="spellStart"/>
      <w:r w:rsidRPr="00C174B2">
        <w:lastRenderedPageBreak/>
        <w:t>Nebivololio</w:t>
      </w:r>
      <w:proofErr w:type="spellEnd"/>
      <w:r w:rsidRPr="00C174B2">
        <w:t xml:space="preserve"> saugumas ir veiksmingumas vaikams ir jaunesniems negu 18 metų paaugliams nenustatytas, todėl jo vartoti vaikams ir paaugliams nerekomenduojama.</w:t>
      </w:r>
    </w:p>
    <w:p w14:paraId="4C0D2ECD" w14:textId="77777777" w:rsidR="00E560EB" w:rsidRPr="00C174B2" w:rsidRDefault="00E560EB" w:rsidP="00C174B2"/>
    <w:p w14:paraId="30C952F4" w14:textId="77777777" w:rsidR="00E560EB" w:rsidRPr="00C174B2" w:rsidRDefault="00E560EB" w:rsidP="00C174B2">
      <w:pPr>
        <w:rPr>
          <w:u w:val="single"/>
        </w:rPr>
      </w:pPr>
      <w:r w:rsidRPr="00C174B2">
        <w:rPr>
          <w:u w:val="single"/>
        </w:rPr>
        <w:t>Vartojimo metodas</w:t>
      </w:r>
    </w:p>
    <w:p w14:paraId="3680245F" w14:textId="77777777" w:rsidR="00E560EB" w:rsidRPr="00C174B2" w:rsidRDefault="00E560EB" w:rsidP="00C174B2">
      <w:r w:rsidRPr="00C174B2">
        <w:t>Tabletę reikia nuryti užgeriant pakankamu kiekiu skysčio (pvz., viena stikline vandens). Tabletę galima išgerti valgant ar kitu laiku.</w:t>
      </w:r>
    </w:p>
    <w:p w14:paraId="6D002028" w14:textId="77777777" w:rsidR="00E560EB" w:rsidRPr="00C174B2" w:rsidRDefault="00E560EB" w:rsidP="00C174B2">
      <w:pPr>
        <w:widowControl w:val="0"/>
        <w:autoSpaceDE w:val="0"/>
        <w:autoSpaceDN w:val="0"/>
        <w:adjustRightInd w:val="0"/>
        <w:rPr>
          <w:i/>
        </w:rPr>
      </w:pPr>
    </w:p>
    <w:p w14:paraId="38DEA1F5" w14:textId="77777777" w:rsidR="00E560EB" w:rsidRPr="00C174B2" w:rsidRDefault="00E560EB" w:rsidP="00C174B2">
      <w:pPr>
        <w:tabs>
          <w:tab w:val="left" w:pos="567"/>
        </w:tabs>
        <w:autoSpaceDE w:val="0"/>
        <w:autoSpaceDN w:val="0"/>
        <w:adjustRightInd w:val="0"/>
        <w:ind w:left="567" w:hanging="567"/>
        <w:rPr>
          <w:b/>
        </w:rPr>
      </w:pPr>
      <w:r w:rsidRPr="00C174B2">
        <w:rPr>
          <w:b/>
        </w:rPr>
        <w:t>4.3</w:t>
      </w:r>
      <w:r w:rsidRPr="00C174B2">
        <w:rPr>
          <w:b/>
        </w:rPr>
        <w:tab/>
        <w:t xml:space="preserve">Kontraindikacijos </w:t>
      </w:r>
    </w:p>
    <w:p w14:paraId="4FF7FE8F" w14:textId="77777777" w:rsidR="00E560EB" w:rsidRPr="00C174B2" w:rsidRDefault="00E560EB" w:rsidP="00C174B2"/>
    <w:p w14:paraId="77ED8385" w14:textId="77777777" w:rsidR="00E560EB" w:rsidRPr="00C174B2" w:rsidRDefault="00E560EB" w:rsidP="00C174B2">
      <w:pPr>
        <w:numPr>
          <w:ilvl w:val="0"/>
          <w:numId w:val="23"/>
        </w:numPr>
        <w:autoSpaceDE w:val="0"/>
        <w:autoSpaceDN w:val="0"/>
        <w:adjustRightInd w:val="0"/>
      </w:pPr>
      <w:r w:rsidRPr="00C174B2">
        <w:t>Padidėjęs jautrumas veikliajai arba bet kuriai 6.1 skyriuje nurodytai pagalbinei medžiagai.</w:t>
      </w:r>
    </w:p>
    <w:p w14:paraId="6DDB81C5" w14:textId="77777777" w:rsidR="00E560EB" w:rsidRPr="00C174B2" w:rsidRDefault="00E560EB" w:rsidP="00C174B2">
      <w:pPr>
        <w:numPr>
          <w:ilvl w:val="0"/>
          <w:numId w:val="23"/>
        </w:numPr>
        <w:autoSpaceDE w:val="0"/>
        <w:autoSpaceDN w:val="0"/>
        <w:adjustRightInd w:val="0"/>
      </w:pPr>
      <w:r w:rsidRPr="00C174B2">
        <w:t>Kepenų nepakankamumas arba kepenų veiklos sutrikimas.</w:t>
      </w:r>
    </w:p>
    <w:p w14:paraId="190E5788" w14:textId="77777777" w:rsidR="00E560EB" w:rsidRPr="00C174B2" w:rsidRDefault="00E560EB" w:rsidP="00C174B2">
      <w:pPr>
        <w:numPr>
          <w:ilvl w:val="0"/>
          <w:numId w:val="23"/>
        </w:numPr>
        <w:autoSpaceDE w:val="0"/>
        <w:autoSpaceDN w:val="0"/>
        <w:adjustRightInd w:val="0"/>
      </w:pPr>
      <w:r w:rsidRPr="00C174B2">
        <w:t xml:space="preserve">Ūminis širdies nepakankamumas, </w:t>
      </w:r>
      <w:proofErr w:type="spellStart"/>
      <w:r w:rsidRPr="00C174B2">
        <w:t>kardiogeninis</w:t>
      </w:r>
      <w:proofErr w:type="spellEnd"/>
      <w:r w:rsidRPr="00C174B2">
        <w:t xml:space="preserve"> šokas arba širdies veiklos nepakankamumo </w:t>
      </w:r>
      <w:proofErr w:type="spellStart"/>
      <w:r w:rsidRPr="00C174B2">
        <w:t>dekompensacija</w:t>
      </w:r>
      <w:proofErr w:type="spellEnd"/>
      <w:r w:rsidRPr="00C174B2">
        <w:t xml:space="preserve">, kurią reikia gydyti į veną leidžiamais vaistiniais preparatais, sukeliančiais </w:t>
      </w:r>
      <w:proofErr w:type="spellStart"/>
      <w:r w:rsidRPr="00C174B2">
        <w:t>inotropinį</w:t>
      </w:r>
      <w:proofErr w:type="spellEnd"/>
      <w:r w:rsidRPr="00C174B2">
        <w:t xml:space="preserve"> poveikį. </w:t>
      </w:r>
    </w:p>
    <w:p w14:paraId="5640C4B6" w14:textId="77777777" w:rsidR="00E560EB" w:rsidRPr="00C174B2" w:rsidRDefault="00E560EB" w:rsidP="00C174B2">
      <w:pPr>
        <w:autoSpaceDE w:val="0"/>
        <w:autoSpaceDN w:val="0"/>
        <w:adjustRightInd w:val="0"/>
      </w:pPr>
    </w:p>
    <w:p w14:paraId="0DC75ED3" w14:textId="77777777" w:rsidR="00E560EB" w:rsidRPr="00C174B2" w:rsidRDefault="00E560EB" w:rsidP="00C174B2">
      <w:pPr>
        <w:autoSpaceDE w:val="0"/>
        <w:autoSpaceDN w:val="0"/>
        <w:adjustRightInd w:val="0"/>
      </w:pPr>
      <w:r w:rsidRPr="00C174B2">
        <w:t xml:space="preserve">Be to, kaip ir kitų beta </w:t>
      </w:r>
      <w:proofErr w:type="spellStart"/>
      <w:r w:rsidRPr="00C174B2">
        <w:t>adrenoreceptorių</w:t>
      </w:r>
      <w:proofErr w:type="spellEnd"/>
      <w:r w:rsidRPr="00C174B2">
        <w:t xml:space="preserve"> blokatorių, </w:t>
      </w:r>
      <w:proofErr w:type="spellStart"/>
      <w:r w:rsidRPr="00C174B2">
        <w:t>Nebicard</w:t>
      </w:r>
      <w:proofErr w:type="spellEnd"/>
      <w:r w:rsidRPr="00C174B2">
        <w:t xml:space="preserve"> vartoti draudžiama, jei yra:</w:t>
      </w:r>
    </w:p>
    <w:p w14:paraId="348D7CED" w14:textId="77777777" w:rsidR="00E560EB" w:rsidRPr="00C174B2" w:rsidRDefault="00E560EB" w:rsidP="00C174B2">
      <w:pPr>
        <w:numPr>
          <w:ilvl w:val="0"/>
          <w:numId w:val="23"/>
        </w:numPr>
        <w:autoSpaceDE w:val="0"/>
        <w:autoSpaceDN w:val="0"/>
        <w:adjustRightInd w:val="0"/>
      </w:pPr>
      <w:r w:rsidRPr="00C174B2">
        <w:t xml:space="preserve">sinusinio mazgo silpnumo sindromas, įskaitant </w:t>
      </w:r>
      <w:proofErr w:type="spellStart"/>
      <w:r w:rsidRPr="00C174B2">
        <w:t>sinoatrialinę</w:t>
      </w:r>
      <w:proofErr w:type="spellEnd"/>
      <w:r w:rsidRPr="00C174B2">
        <w:t xml:space="preserve"> blokadą;</w:t>
      </w:r>
    </w:p>
    <w:p w14:paraId="32FE5362" w14:textId="77777777" w:rsidR="00E560EB" w:rsidRPr="00C174B2" w:rsidRDefault="00E560EB" w:rsidP="00747FC8">
      <w:pPr>
        <w:pStyle w:val="Pagrindinistekstas"/>
        <w:numPr>
          <w:ilvl w:val="0"/>
          <w:numId w:val="23"/>
        </w:numPr>
        <w:autoSpaceDE w:val="0"/>
        <w:autoSpaceDN w:val="0"/>
        <w:adjustRightInd w:val="0"/>
        <w:spacing w:after="0"/>
      </w:pPr>
      <w:r w:rsidRPr="00C174B2">
        <w:t xml:space="preserve">II - III laipsnio </w:t>
      </w:r>
      <w:proofErr w:type="spellStart"/>
      <w:r w:rsidRPr="00C174B2">
        <w:t>atrioventrikulinio</w:t>
      </w:r>
      <w:proofErr w:type="spellEnd"/>
      <w:r w:rsidRPr="00C174B2">
        <w:t xml:space="preserve"> mazgo blokada (jei nėra širdies stimuliatorius);</w:t>
      </w:r>
    </w:p>
    <w:p w14:paraId="61D1B4C9" w14:textId="77777777" w:rsidR="00E560EB" w:rsidRPr="00C174B2" w:rsidRDefault="00E560EB" w:rsidP="00C174B2">
      <w:pPr>
        <w:numPr>
          <w:ilvl w:val="0"/>
          <w:numId w:val="23"/>
        </w:numPr>
        <w:autoSpaceDE w:val="0"/>
        <w:autoSpaceDN w:val="0"/>
        <w:adjustRightInd w:val="0"/>
      </w:pPr>
      <w:r w:rsidRPr="00C174B2">
        <w:t>buvęs bronchų spazmas arba bronchinė astma;</w:t>
      </w:r>
    </w:p>
    <w:p w14:paraId="45116939" w14:textId="77777777" w:rsidR="00E560EB" w:rsidRPr="00C174B2" w:rsidRDefault="00E560EB" w:rsidP="00C174B2">
      <w:pPr>
        <w:numPr>
          <w:ilvl w:val="0"/>
          <w:numId w:val="23"/>
        </w:numPr>
        <w:autoSpaceDE w:val="0"/>
        <w:autoSpaceDN w:val="0"/>
        <w:adjustRightInd w:val="0"/>
      </w:pPr>
      <w:r w:rsidRPr="00C174B2">
        <w:t xml:space="preserve">negydyta </w:t>
      </w:r>
      <w:proofErr w:type="spellStart"/>
      <w:r w:rsidRPr="00C174B2">
        <w:t>feochromocitoma</w:t>
      </w:r>
      <w:proofErr w:type="spellEnd"/>
      <w:r w:rsidRPr="00C174B2">
        <w:t>;</w:t>
      </w:r>
    </w:p>
    <w:p w14:paraId="47FE8041" w14:textId="77777777" w:rsidR="00E560EB" w:rsidRPr="00C174B2" w:rsidRDefault="00E560EB" w:rsidP="00C174B2">
      <w:pPr>
        <w:numPr>
          <w:ilvl w:val="0"/>
          <w:numId w:val="23"/>
        </w:numPr>
        <w:autoSpaceDE w:val="0"/>
        <w:autoSpaceDN w:val="0"/>
        <w:adjustRightInd w:val="0"/>
      </w:pPr>
      <w:proofErr w:type="spellStart"/>
      <w:r w:rsidRPr="00C174B2">
        <w:t>metabolinė</w:t>
      </w:r>
      <w:proofErr w:type="spellEnd"/>
      <w:r w:rsidRPr="00C174B2">
        <w:t xml:space="preserve"> </w:t>
      </w:r>
      <w:proofErr w:type="spellStart"/>
      <w:r w:rsidRPr="00C174B2">
        <w:t>acidozė</w:t>
      </w:r>
      <w:proofErr w:type="spellEnd"/>
      <w:r w:rsidRPr="00C174B2">
        <w:t>;</w:t>
      </w:r>
    </w:p>
    <w:p w14:paraId="098B2192" w14:textId="77777777" w:rsidR="00E560EB" w:rsidRPr="00C174B2" w:rsidRDefault="00E560EB" w:rsidP="00C174B2">
      <w:pPr>
        <w:numPr>
          <w:ilvl w:val="0"/>
          <w:numId w:val="23"/>
        </w:numPr>
        <w:autoSpaceDE w:val="0"/>
        <w:autoSpaceDN w:val="0"/>
        <w:adjustRightInd w:val="0"/>
      </w:pPr>
      <w:r w:rsidRPr="00C174B2">
        <w:t>bradikardija (prieš pradedant gydymą, pulsas retesnis nei 60 kartų per minutę);</w:t>
      </w:r>
    </w:p>
    <w:p w14:paraId="39939D5B" w14:textId="77777777" w:rsidR="00E560EB" w:rsidRPr="00C174B2" w:rsidRDefault="00E560EB" w:rsidP="00C174B2">
      <w:pPr>
        <w:numPr>
          <w:ilvl w:val="0"/>
          <w:numId w:val="23"/>
        </w:numPr>
        <w:autoSpaceDE w:val="0"/>
        <w:autoSpaceDN w:val="0"/>
        <w:adjustRightInd w:val="0"/>
      </w:pPr>
      <w:proofErr w:type="spellStart"/>
      <w:r w:rsidRPr="00C174B2">
        <w:t>hipotenzija</w:t>
      </w:r>
      <w:proofErr w:type="spellEnd"/>
      <w:r w:rsidRPr="00C174B2">
        <w:t xml:space="preserve"> (</w:t>
      </w:r>
      <w:proofErr w:type="spellStart"/>
      <w:r w:rsidRPr="00C174B2">
        <w:t>sistolinis</w:t>
      </w:r>
      <w:proofErr w:type="spellEnd"/>
      <w:r w:rsidRPr="00C174B2">
        <w:t xml:space="preserve"> kraujospūdis &lt; </w:t>
      </w:r>
      <w:smartTag w:uri="schemas-tilde-lv/tildestengine" w:element="metric2">
        <w:smartTagPr>
          <w:attr w:name="metric_value" w:val="90"/>
          <w:attr w:name="metric_text" w:val="mm"/>
        </w:smartTagPr>
        <w:r w:rsidRPr="00C174B2">
          <w:t>90 mm</w:t>
        </w:r>
      </w:smartTag>
      <w:r w:rsidRPr="00C174B2">
        <w:t> </w:t>
      </w:r>
      <w:proofErr w:type="spellStart"/>
      <w:r w:rsidRPr="00C174B2">
        <w:t>Hg</w:t>
      </w:r>
      <w:proofErr w:type="spellEnd"/>
      <w:r w:rsidRPr="00C174B2">
        <w:t>);</w:t>
      </w:r>
    </w:p>
    <w:p w14:paraId="6F087230" w14:textId="77777777" w:rsidR="00E560EB" w:rsidRPr="00C174B2" w:rsidRDefault="00E560EB" w:rsidP="00C174B2">
      <w:pPr>
        <w:numPr>
          <w:ilvl w:val="0"/>
          <w:numId w:val="23"/>
        </w:numPr>
        <w:autoSpaceDE w:val="0"/>
        <w:autoSpaceDN w:val="0"/>
        <w:adjustRightInd w:val="0"/>
      </w:pPr>
      <w:r w:rsidRPr="00C174B2">
        <w:t>sunkūs periferinės kraujotakos sutrikimai.</w:t>
      </w:r>
    </w:p>
    <w:p w14:paraId="32119C3E" w14:textId="77777777" w:rsidR="00E560EB" w:rsidRPr="00C174B2" w:rsidRDefault="00E560EB" w:rsidP="00C174B2"/>
    <w:p w14:paraId="68A3B34A" w14:textId="77777777" w:rsidR="00E560EB" w:rsidRPr="00C174B2" w:rsidRDefault="00E560EB" w:rsidP="00C174B2">
      <w:pPr>
        <w:tabs>
          <w:tab w:val="left" w:pos="567"/>
        </w:tabs>
        <w:autoSpaceDE w:val="0"/>
        <w:autoSpaceDN w:val="0"/>
        <w:adjustRightInd w:val="0"/>
        <w:ind w:left="567" w:hanging="567"/>
        <w:rPr>
          <w:b/>
        </w:rPr>
      </w:pPr>
      <w:r w:rsidRPr="00C174B2">
        <w:rPr>
          <w:b/>
        </w:rPr>
        <w:t>4.4</w:t>
      </w:r>
      <w:r w:rsidRPr="00C174B2">
        <w:rPr>
          <w:b/>
        </w:rPr>
        <w:tab/>
        <w:t xml:space="preserve">Specialūs įspėjimai ir atsargumo priemonės </w:t>
      </w:r>
    </w:p>
    <w:p w14:paraId="6B2203A2" w14:textId="77777777" w:rsidR="00E560EB" w:rsidRPr="00C174B2" w:rsidRDefault="00E560EB" w:rsidP="00C174B2"/>
    <w:p w14:paraId="12F25152" w14:textId="77777777" w:rsidR="00E560EB" w:rsidRPr="00C174B2" w:rsidRDefault="00E560EB" w:rsidP="00C174B2">
      <w:r w:rsidRPr="00C174B2">
        <w:t>Taip pat žr. 4.8 skyrių.</w:t>
      </w:r>
    </w:p>
    <w:p w14:paraId="752666D1" w14:textId="77777777" w:rsidR="00E560EB" w:rsidRPr="00C174B2" w:rsidRDefault="00E560EB" w:rsidP="00C174B2"/>
    <w:p w14:paraId="5D434A53" w14:textId="77777777" w:rsidR="00E560EB" w:rsidRPr="00C174B2" w:rsidRDefault="00E560EB" w:rsidP="00C174B2">
      <w:r w:rsidRPr="00C174B2">
        <w:t xml:space="preserve">Toliau išvardyti įspėjimai ir atsargumo priemonės tinka visiems beta </w:t>
      </w:r>
      <w:proofErr w:type="spellStart"/>
      <w:r w:rsidRPr="00C174B2">
        <w:t>adrenoreceptorių</w:t>
      </w:r>
      <w:proofErr w:type="spellEnd"/>
      <w:r w:rsidRPr="00C174B2">
        <w:t xml:space="preserve"> blokatoriams.</w:t>
      </w:r>
    </w:p>
    <w:p w14:paraId="7987294A" w14:textId="77777777" w:rsidR="00E560EB" w:rsidRPr="00C174B2" w:rsidRDefault="00E560EB" w:rsidP="00C174B2"/>
    <w:p w14:paraId="5148059A" w14:textId="77777777" w:rsidR="00E560EB" w:rsidRPr="00C174B2" w:rsidRDefault="00E560EB" w:rsidP="00C174B2">
      <w:pPr>
        <w:rPr>
          <w:u w:val="single"/>
        </w:rPr>
      </w:pPr>
      <w:r w:rsidRPr="00C174B2">
        <w:rPr>
          <w:u w:val="single"/>
        </w:rPr>
        <w:t>Anestezija</w:t>
      </w:r>
    </w:p>
    <w:p w14:paraId="530BB963" w14:textId="77777777" w:rsidR="00E560EB" w:rsidRPr="00C174B2" w:rsidRDefault="00E560EB" w:rsidP="00C174B2">
      <w:r w:rsidRPr="00C174B2">
        <w:t xml:space="preserve">Tęsiama beta </w:t>
      </w:r>
      <w:proofErr w:type="spellStart"/>
      <w:r w:rsidRPr="00C174B2">
        <w:t>adrenoreceptorių</w:t>
      </w:r>
      <w:proofErr w:type="spellEnd"/>
      <w:r w:rsidRPr="00C174B2">
        <w:t xml:space="preserve"> blokada mažina aritmijų riziką įvadinės narkozės ir </w:t>
      </w:r>
      <w:proofErr w:type="spellStart"/>
      <w:r w:rsidRPr="00C174B2">
        <w:t>intubacijos</w:t>
      </w:r>
      <w:proofErr w:type="spellEnd"/>
      <w:r w:rsidRPr="00C174B2">
        <w:t xml:space="preserve"> metu. Jeigu beta </w:t>
      </w:r>
      <w:proofErr w:type="spellStart"/>
      <w:r w:rsidRPr="00C174B2">
        <w:t>adrenoreceptorių</w:t>
      </w:r>
      <w:proofErr w:type="spellEnd"/>
      <w:r w:rsidRPr="00C174B2">
        <w:t xml:space="preserve"> blokada pertraukiama ruošiant pacientą operacijai, tai gydymą beta </w:t>
      </w:r>
      <w:proofErr w:type="spellStart"/>
      <w:r w:rsidRPr="00C174B2">
        <w:t>adrenoreceptorių</w:t>
      </w:r>
      <w:proofErr w:type="spellEnd"/>
      <w:r w:rsidRPr="00C174B2">
        <w:t xml:space="preserve"> blokatoriais reikia nutraukti likus bent 24 valandoms iki operacijos. </w:t>
      </w:r>
    </w:p>
    <w:p w14:paraId="03D40002" w14:textId="77777777" w:rsidR="00E560EB" w:rsidRPr="00C174B2" w:rsidRDefault="00E560EB" w:rsidP="00C174B2">
      <w:r w:rsidRPr="00C174B2">
        <w:t xml:space="preserve">Vartoti kai kurių anestetikų, kurie slopina miokardo veiklą, reikia atsargiai. Nuo klajoklio nervo sukeliamų reakcijų pacientą galima apsaugoti </w:t>
      </w:r>
      <w:proofErr w:type="spellStart"/>
      <w:r w:rsidRPr="00C174B2">
        <w:t>injekavus</w:t>
      </w:r>
      <w:proofErr w:type="spellEnd"/>
      <w:r w:rsidRPr="00C174B2">
        <w:t xml:space="preserve"> į veną atropino.</w:t>
      </w:r>
    </w:p>
    <w:p w14:paraId="7710F58F" w14:textId="77777777" w:rsidR="00E560EB" w:rsidRPr="00C174B2" w:rsidRDefault="00E560EB" w:rsidP="00C174B2"/>
    <w:p w14:paraId="60A96EED" w14:textId="77777777" w:rsidR="00E560EB" w:rsidRPr="00C174B2" w:rsidRDefault="00E560EB" w:rsidP="00C174B2">
      <w:pPr>
        <w:rPr>
          <w:u w:val="single"/>
        </w:rPr>
      </w:pPr>
      <w:r w:rsidRPr="00C174B2">
        <w:rPr>
          <w:u w:val="single"/>
        </w:rPr>
        <w:t>Širdies ir kraujagyslių sutrikimai</w:t>
      </w:r>
    </w:p>
    <w:p w14:paraId="5F115D3A" w14:textId="77777777" w:rsidR="00E560EB" w:rsidRPr="00C174B2" w:rsidRDefault="00E560EB" w:rsidP="00C174B2">
      <w:r w:rsidRPr="00C174B2">
        <w:t xml:space="preserve">Pacientams, kurie serga negydytu širdies nepakankamumu (ŠN), paprastai beta </w:t>
      </w:r>
      <w:proofErr w:type="spellStart"/>
      <w:r w:rsidRPr="00C174B2">
        <w:t>adrenoreceptorių</w:t>
      </w:r>
      <w:proofErr w:type="spellEnd"/>
      <w:r w:rsidRPr="00C174B2">
        <w:t xml:space="preserve"> blokatorių vartoti negalima, išskyrus tuos, kurių būklė stabili.</w:t>
      </w:r>
    </w:p>
    <w:p w14:paraId="38325FD3" w14:textId="3F54EB7D" w:rsidR="00E560EB" w:rsidRPr="00C174B2" w:rsidRDefault="00E560EB" w:rsidP="00C174B2">
      <w:r w:rsidRPr="00C174B2">
        <w:t xml:space="preserve">Išemine širdies liga sergančių </w:t>
      </w:r>
      <w:r w:rsidR="00B60E1F">
        <w:t>pacientų</w:t>
      </w:r>
      <w:r w:rsidRPr="00C174B2">
        <w:t xml:space="preserve"> gydymą beta </w:t>
      </w:r>
      <w:proofErr w:type="spellStart"/>
      <w:r w:rsidRPr="00C174B2">
        <w:t>adrenoreceptorių</w:t>
      </w:r>
      <w:proofErr w:type="spellEnd"/>
      <w:r w:rsidRPr="00C174B2">
        <w:t xml:space="preserve"> blokatoriais reikia nutraukti palaipsniui, t. y. per 1 - 2 savaites. Jeigu reikia, tuo pačiu metu galima pradėti pakeičiamąjį gydymą, kuris padėtų išvengti krūtinės anginos pasunkėjimo.</w:t>
      </w:r>
    </w:p>
    <w:p w14:paraId="7F92EEC0" w14:textId="77777777" w:rsidR="00E560EB" w:rsidRPr="00C174B2" w:rsidRDefault="00E560EB" w:rsidP="00C174B2">
      <w:r w:rsidRPr="00C174B2">
        <w:t xml:space="preserve">Beta </w:t>
      </w:r>
      <w:proofErr w:type="spellStart"/>
      <w:r w:rsidRPr="00C174B2">
        <w:t>adrenoreceptorių</w:t>
      </w:r>
      <w:proofErr w:type="spellEnd"/>
      <w:r w:rsidRPr="00C174B2">
        <w:t xml:space="preserve"> blokatoriai gali sukelti bradikardiją: jeigu pulsas ramybės būklėje suretėja iki 50 - 55 kartų per minutę ir (ar) atsiranda bradikardiją rodančių simptomų, dozę reikia mažinti.</w:t>
      </w:r>
    </w:p>
    <w:p w14:paraId="42DE386E" w14:textId="77777777" w:rsidR="00E560EB" w:rsidRPr="00C174B2" w:rsidRDefault="00E560EB" w:rsidP="00C174B2">
      <w:r w:rsidRPr="00C174B2">
        <w:t xml:space="preserve">Beta </w:t>
      </w:r>
      <w:proofErr w:type="spellStart"/>
      <w:r w:rsidRPr="00C174B2">
        <w:t>adrenoreceptorių</w:t>
      </w:r>
      <w:proofErr w:type="spellEnd"/>
      <w:r w:rsidRPr="00C174B2">
        <w:t xml:space="preserve"> blokatorių reikia vartoti atsargiai pacientams:</w:t>
      </w:r>
    </w:p>
    <w:p w14:paraId="6227B764" w14:textId="77777777" w:rsidR="00E560EB" w:rsidRPr="00C174B2" w:rsidRDefault="00E560EB" w:rsidP="00C174B2">
      <w:pPr>
        <w:ind w:left="540" w:hanging="540"/>
      </w:pPr>
      <w:r w:rsidRPr="00C174B2">
        <w:t>-</w:t>
      </w:r>
      <w:r w:rsidRPr="00C174B2">
        <w:tab/>
        <w:t>kurie serga periferinės kraujotakos sutrikimais (Reino liga arba sindromu, protarpiniu šlubumu), nes šie sutrikimai gali pasunkėti;</w:t>
      </w:r>
    </w:p>
    <w:p w14:paraId="28B35298" w14:textId="77777777" w:rsidR="00E560EB" w:rsidRPr="00C174B2" w:rsidRDefault="00E560EB" w:rsidP="00747FC8">
      <w:pPr>
        <w:pStyle w:val="Pagrindinistekstas"/>
        <w:spacing w:after="0"/>
        <w:ind w:left="540" w:hanging="540"/>
      </w:pPr>
      <w:r w:rsidRPr="00C174B2">
        <w:t>-</w:t>
      </w:r>
      <w:r w:rsidRPr="00C174B2">
        <w:tab/>
        <w:t xml:space="preserve">kuriems yra I laipsnio </w:t>
      </w:r>
      <w:proofErr w:type="spellStart"/>
      <w:r w:rsidRPr="00C174B2">
        <w:t>atrioventrikulinio</w:t>
      </w:r>
      <w:proofErr w:type="spellEnd"/>
      <w:r w:rsidRPr="00C174B2">
        <w:t xml:space="preserve"> mazgo blokada, nes beta </w:t>
      </w:r>
      <w:proofErr w:type="spellStart"/>
      <w:r w:rsidRPr="00C174B2">
        <w:t>adrenoreceptorių</w:t>
      </w:r>
      <w:proofErr w:type="spellEnd"/>
      <w:r w:rsidRPr="00C174B2">
        <w:t xml:space="preserve"> blokatoriai gali daryti neigiamą įtaką impulsų sklidimo laikui;</w:t>
      </w:r>
    </w:p>
    <w:p w14:paraId="02744DD7" w14:textId="77777777" w:rsidR="00E560EB" w:rsidRPr="00C174B2" w:rsidRDefault="00E560EB" w:rsidP="00C174B2">
      <w:pPr>
        <w:ind w:left="540" w:hanging="540"/>
      </w:pPr>
      <w:r w:rsidRPr="00C174B2">
        <w:t>-</w:t>
      </w:r>
      <w:r w:rsidRPr="00C174B2">
        <w:tab/>
        <w:t xml:space="preserve">kurie serga </w:t>
      </w:r>
      <w:proofErr w:type="spellStart"/>
      <w:r w:rsidRPr="00C174B2">
        <w:t>Princmetalo</w:t>
      </w:r>
      <w:proofErr w:type="spellEnd"/>
      <w:r w:rsidRPr="00C174B2">
        <w:t xml:space="preserve"> (</w:t>
      </w:r>
      <w:proofErr w:type="spellStart"/>
      <w:r w:rsidRPr="00C174B2">
        <w:rPr>
          <w:i/>
        </w:rPr>
        <w:t>Prinzmetal</w:t>
      </w:r>
      <w:proofErr w:type="spellEnd"/>
      <w:r w:rsidRPr="00C174B2">
        <w:t xml:space="preserve">) krūtinės angina, kuri pasireiškia, dėl pasipriešinimo nesutinkančių alfa </w:t>
      </w:r>
      <w:proofErr w:type="spellStart"/>
      <w:r w:rsidRPr="00C174B2">
        <w:t>adrenoreceptorių</w:t>
      </w:r>
      <w:proofErr w:type="spellEnd"/>
      <w:r w:rsidRPr="00C174B2">
        <w:t xml:space="preserve"> </w:t>
      </w:r>
      <w:proofErr w:type="spellStart"/>
      <w:r w:rsidRPr="00C174B2">
        <w:t>medijuojamo</w:t>
      </w:r>
      <w:proofErr w:type="spellEnd"/>
      <w:r w:rsidRPr="00C174B2">
        <w:t xml:space="preserve"> širdies vainikinių arterijų spazmo: beta </w:t>
      </w:r>
      <w:proofErr w:type="spellStart"/>
      <w:r w:rsidRPr="00C174B2">
        <w:t>adrenoreceptorių</w:t>
      </w:r>
      <w:proofErr w:type="spellEnd"/>
      <w:r w:rsidRPr="00C174B2">
        <w:t xml:space="preserve"> blokatoriai gali padažninti ir pailginti krūtinės anginos priepuolius.</w:t>
      </w:r>
    </w:p>
    <w:p w14:paraId="42DAE28F" w14:textId="37DADF0C" w:rsidR="00E560EB" w:rsidRPr="00C174B2" w:rsidRDefault="00E560EB" w:rsidP="00C174B2">
      <w:proofErr w:type="spellStart"/>
      <w:r w:rsidRPr="00C174B2">
        <w:t>Nebivololį</w:t>
      </w:r>
      <w:proofErr w:type="spellEnd"/>
      <w:r w:rsidRPr="00C174B2">
        <w:t xml:space="preserve"> vartoti kartu su kalcio kanalų blokatoriais (pvz.</w:t>
      </w:r>
      <w:r w:rsidR="000938B4">
        <w:t>,</w:t>
      </w:r>
      <w:r w:rsidRPr="00C174B2">
        <w:t xml:space="preserve"> </w:t>
      </w:r>
      <w:proofErr w:type="spellStart"/>
      <w:r w:rsidRPr="00C174B2">
        <w:t>verapamiliu</w:t>
      </w:r>
      <w:proofErr w:type="spellEnd"/>
      <w:r w:rsidRPr="00C174B2">
        <w:t xml:space="preserve">, </w:t>
      </w:r>
      <w:proofErr w:type="spellStart"/>
      <w:r w:rsidRPr="00C174B2">
        <w:t>diltiazemu</w:t>
      </w:r>
      <w:proofErr w:type="spellEnd"/>
      <w:r w:rsidRPr="00C174B2">
        <w:t xml:space="preserve">), I klasės </w:t>
      </w:r>
      <w:proofErr w:type="spellStart"/>
      <w:r w:rsidRPr="00C174B2">
        <w:t>antiaritminiais</w:t>
      </w:r>
      <w:proofErr w:type="spellEnd"/>
      <w:r w:rsidRPr="00C174B2">
        <w:t xml:space="preserve"> vaistiniais preparatais ir centrinio veikimo </w:t>
      </w:r>
      <w:proofErr w:type="spellStart"/>
      <w:r w:rsidRPr="00C174B2">
        <w:t>antihipertenziniais</w:t>
      </w:r>
      <w:proofErr w:type="spellEnd"/>
      <w:r w:rsidRPr="00C174B2">
        <w:t xml:space="preserve"> vaistiniais preparatais paprastai nerekomenduojama (išsamią informaciją žr. 4.5 skyriuje).</w:t>
      </w:r>
    </w:p>
    <w:p w14:paraId="62325D4B" w14:textId="77777777" w:rsidR="00E560EB" w:rsidRPr="00C174B2" w:rsidRDefault="00E560EB" w:rsidP="00C174B2"/>
    <w:p w14:paraId="4131F2D1" w14:textId="77777777" w:rsidR="00E560EB" w:rsidRPr="00C174B2" w:rsidRDefault="00E560EB" w:rsidP="00C174B2">
      <w:pPr>
        <w:rPr>
          <w:u w:val="single"/>
        </w:rPr>
      </w:pPr>
      <w:r w:rsidRPr="00C174B2">
        <w:rPr>
          <w:u w:val="single"/>
        </w:rPr>
        <w:t>Metabolizmo ir endokrininiai sutrikimai</w:t>
      </w:r>
    </w:p>
    <w:p w14:paraId="343D1D55" w14:textId="62AB9185" w:rsidR="00E560EB" w:rsidRDefault="00E560EB" w:rsidP="00C174B2">
      <w:proofErr w:type="spellStart"/>
      <w:r w:rsidRPr="00C174B2">
        <w:t>Nebivololis</w:t>
      </w:r>
      <w:proofErr w:type="spellEnd"/>
      <w:r w:rsidRPr="00C174B2">
        <w:t xml:space="preserve"> neveikia cukriniu diabetu sergančių </w:t>
      </w:r>
      <w:r w:rsidR="003577C9">
        <w:t>pacientų</w:t>
      </w:r>
      <w:r w:rsidRPr="00C174B2">
        <w:t xml:space="preserve"> gliukozės koncentracijos kraujyje. Vis dėlto diabetikus reikia gydyti atsargiai, nes </w:t>
      </w:r>
      <w:proofErr w:type="spellStart"/>
      <w:r w:rsidRPr="00C174B2">
        <w:t>nebivololis</w:t>
      </w:r>
      <w:proofErr w:type="spellEnd"/>
      <w:r w:rsidRPr="00C174B2">
        <w:t xml:space="preserve"> gali daryti mažiau pastebimus kai kuriuos hipoglikemijos simptomus (tachikardiją, </w:t>
      </w:r>
      <w:proofErr w:type="spellStart"/>
      <w:r w:rsidRPr="00C174B2">
        <w:t>palpitaciją</w:t>
      </w:r>
      <w:proofErr w:type="spellEnd"/>
      <w:r w:rsidRPr="00C174B2">
        <w:t>).</w:t>
      </w:r>
    </w:p>
    <w:p w14:paraId="7ED463AE" w14:textId="77DAFD87" w:rsidR="00A92BB7" w:rsidRPr="00C174B2" w:rsidRDefault="00A92BB7" w:rsidP="00C174B2">
      <w:r w:rsidRPr="00A92BB7">
        <w:t xml:space="preserve">Kartu su </w:t>
      </w:r>
      <w:proofErr w:type="spellStart"/>
      <w:r w:rsidRPr="00A92BB7">
        <w:t>sulfonilurėjos</w:t>
      </w:r>
      <w:proofErr w:type="spellEnd"/>
      <w:r w:rsidRPr="00A92BB7">
        <w:t xml:space="preserve"> </w:t>
      </w:r>
      <w:r w:rsidR="009C473E">
        <w:t>dariniais</w:t>
      </w:r>
      <w:r w:rsidRPr="00A92BB7">
        <w:t xml:space="preserve"> vartojami beta </w:t>
      </w:r>
      <w:proofErr w:type="spellStart"/>
      <w:r w:rsidRPr="00A92BB7">
        <w:t>adrenoblokatoriai</w:t>
      </w:r>
      <w:proofErr w:type="spellEnd"/>
      <w:r w:rsidRPr="00A92BB7">
        <w:t xml:space="preserve"> gali padidinti sunkios hipoglikemijos riziką. Pacientai, sergantys cukriniu diabetu, turi būti įspėti, kad atidžiai stebėtų gliukozės </w:t>
      </w:r>
      <w:r w:rsidR="007A3859">
        <w:t>koncentraciją</w:t>
      </w:r>
      <w:r w:rsidRPr="00A92BB7">
        <w:t xml:space="preserve"> kraujyje (žr. 4.5 skyrių).</w:t>
      </w:r>
    </w:p>
    <w:p w14:paraId="279B24D1" w14:textId="77777777" w:rsidR="00E560EB" w:rsidRPr="00C174B2" w:rsidRDefault="00E560EB" w:rsidP="00C174B2">
      <w:r w:rsidRPr="00C174B2">
        <w:t xml:space="preserve">Beta </w:t>
      </w:r>
      <w:proofErr w:type="spellStart"/>
      <w:r w:rsidRPr="00C174B2">
        <w:t>adrenoreceptorių</w:t>
      </w:r>
      <w:proofErr w:type="spellEnd"/>
      <w:r w:rsidRPr="00C174B2">
        <w:t xml:space="preserve"> blokatoriai gali daryti mažiau pastebimus tachikardijos simptomus </w:t>
      </w:r>
      <w:proofErr w:type="spellStart"/>
      <w:r w:rsidRPr="00C174B2">
        <w:t>hipertirozės</w:t>
      </w:r>
      <w:proofErr w:type="spellEnd"/>
      <w:r w:rsidRPr="00C174B2">
        <w:t xml:space="preserve"> atveju. Staigiai nutraukus šių vaistinių preparatų vartojimą, tachikardijos simptomai gali sustiprėti.</w:t>
      </w:r>
    </w:p>
    <w:p w14:paraId="05E01EBA" w14:textId="77777777" w:rsidR="00E560EB" w:rsidRPr="00C174B2" w:rsidRDefault="00E560EB" w:rsidP="00C174B2"/>
    <w:p w14:paraId="02076CE9" w14:textId="77777777" w:rsidR="00E560EB" w:rsidRPr="00C174B2" w:rsidRDefault="00E560EB" w:rsidP="00C174B2">
      <w:pPr>
        <w:rPr>
          <w:u w:val="single"/>
        </w:rPr>
      </w:pPr>
      <w:r w:rsidRPr="00C174B2">
        <w:rPr>
          <w:u w:val="single"/>
        </w:rPr>
        <w:t>Kvėpavimo sutrikimai</w:t>
      </w:r>
    </w:p>
    <w:p w14:paraId="71E9E7FB" w14:textId="77777777" w:rsidR="00E560EB" w:rsidRPr="00C174B2" w:rsidRDefault="00E560EB" w:rsidP="00C174B2">
      <w:r w:rsidRPr="00C174B2">
        <w:t xml:space="preserve">Beta </w:t>
      </w:r>
      <w:proofErr w:type="spellStart"/>
      <w:r w:rsidRPr="00C174B2">
        <w:t>adrenoreceptorių</w:t>
      </w:r>
      <w:proofErr w:type="spellEnd"/>
      <w:r w:rsidRPr="00C174B2">
        <w:t xml:space="preserve"> blokatorių reikia atsargiai vartoti pacientams, sergantiems obstrukcinėmis plaučių ligomis, nes kvėpavimo takų spazmas gali pasunkėti.</w:t>
      </w:r>
    </w:p>
    <w:p w14:paraId="35757103" w14:textId="77777777" w:rsidR="00E560EB" w:rsidRPr="00C174B2" w:rsidRDefault="00E560EB" w:rsidP="00C174B2"/>
    <w:p w14:paraId="757D4EFD" w14:textId="77777777" w:rsidR="00E560EB" w:rsidRPr="00C174B2" w:rsidRDefault="00E560EB" w:rsidP="00C174B2">
      <w:pPr>
        <w:rPr>
          <w:u w:val="single"/>
        </w:rPr>
      </w:pPr>
      <w:r w:rsidRPr="00C174B2">
        <w:rPr>
          <w:u w:val="single"/>
        </w:rPr>
        <w:t>Kiti sutrikimai</w:t>
      </w:r>
    </w:p>
    <w:p w14:paraId="634C2403" w14:textId="77777777" w:rsidR="00E560EB" w:rsidRPr="00C174B2" w:rsidRDefault="00E560EB" w:rsidP="00C174B2">
      <w:r w:rsidRPr="00C174B2">
        <w:t xml:space="preserve">Žvyneline sirgusiems pacientams beta </w:t>
      </w:r>
      <w:proofErr w:type="spellStart"/>
      <w:r w:rsidRPr="00C174B2">
        <w:t>adrenoreceptorių</w:t>
      </w:r>
      <w:proofErr w:type="spellEnd"/>
      <w:r w:rsidRPr="00C174B2">
        <w:t xml:space="preserve"> blokatorių galima skirti tik atidžiai įvertinus jų būklę.</w:t>
      </w:r>
    </w:p>
    <w:p w14:paraId="7B0E7AB3" w14:textId="77777777" w:rsidR="00E560EB" w:rsidRPr="00C174B2" w:rsidRDefault="00E560EB" w:rsidP="00C174B2">
      <w:r w:rsidRPr="00C174B2">
        <w:t xml:space="preserve">Beta </w:t>
      </w:r>
      <w:proofErr w:type="spellStart"/>
      <w:r w:rsidRPr="00C174B2">
        <w:t>adrenoreceptorių</w:t>
      </w:r>
      <w:proofErr w:type="spellEnd"/>
      <w:r w:rsidRPr="00C174B2">
        <w:t xml:space="preserve"> blokatoriai gali didinti jautrumą alergenams ir sunkinti anafilaksines reakcijas.</w:t>
      </w:r>
    </w:p>
    <w:p w14:paraId="75862FA4" w14:textId="6AFA8410" w:rsidR="00E560EB" w:rsidRPr="00C174B2" w:rsidRDefault="00E560EB" w:rsidP="00C174B2">
      <w:r w:rsidRPr="00C174B2">
        <w:t xml:space="preserve">Pradėjus gydyti lėtinį širdies nepakankamumą </w:t>
      </w:r>
      <w:proofErr w:type="spellStart"/>
      <w:r w:rsidRPr="00C174B2">
        <w:t>nebivololiu</w:t>
      </w:r>
      <w:proofErr w:type="spellEnd"/>
      <w:r w:rsidRPr="00C174B2">
        <w:t xml:space="preserve">, būtina reguliariai stebėti </w:t>
      </w:r>
      <w:r w:rsidR="003577C9">
        <w:t>pacientą</w:t>
      </w:r>
      <w:r w:rsidRPr="00C174B2">
        <w:t>. Dozavimą ir vartojimo būdą žr. 4.2 skyriuje. Gydymo staigiai nutraukti negalima, išskyrus atvejus, kai tai būtina (taip pat žr. 4.2 skyrių).</w:t>
      </w:r>
    </w:p>
    <w:p w14:paraId="37DEA848" w14:textId="77777777" w:rsidR="00E560EB" w:rsidRPr="00C174B2" w:rsidRDefault="00E560EB" w:rsidP="00C174B2"/>
    <w:p w14:paraId="14A2AB02" w14:textId="77777777" w:rsidR="00993959" w:rsidRDefault="00E560EB" w:rsidP="00C174B2">
      <w:r w:rsidRPr="00C174B2">
        <w:t>Šio vaistinio preparato sudėtyje yra laktozės</w:t>
      </w:r>
      <w:r w:rsidR="00993959">
        <w:t xml:space="preserve"> ir natrio</w:t>
      </w:r>
      <w:r w:rsidRPr="00C174B2">
        <w:t xml:space="preserve">. </w:t>
      </w:r>
    </w:p>
    <w:p w14:paraId="45DB33E1" w14:textId="18E5FD9B" w:rsidR="00993959" w:rsidRDefault="00B34D99" w:rsidP="00C174B2">
      <w:r>
        <w:t>Šio vaistinio preparato negalima vartoti p</w:t>
      </w:r>
      <w:r w:rsidR="00E560EB" w:rsidRPr="00C174B2">
        <w:t xml:space="preserve">acientams, kuriems nustatytas retas paveldimas </w:t>
      </w:r>
      <w:r>
        <w:t xml:space="preserve">sutrikimas </w:t>
      </w:r>
      <w:r w:rsidRPr="006901CC">
        <w:rPr>
          <w:rFonts w:ascii="Verdana" w:eastAsiaTheme="minorHAnsi" w:hAnsi="Verdana" w:cs="Verdana"/>
          <w:color w:val="000000"/>
          <w:sz w:val="16"/>
          <w:szCs w:val="16"/>
        </w:rPr>
        <w:t xml:space="preserve">– </w:t>
      </w:r>
      <w:proofErr w:type="spellStart"/>
      <w:r w:rsidR="00E560EB" w:rsidRPr="00C174B2">
        <w:t>galaktozės</w:t>
      </w:r>
      <w:proofErr w:type="spellEnd"/>
      <w:r w:rsidR="00E560EB" w:rsidRPr="00C174B2">
        <w:t xml:space="preserve"> netoleravimas, </w:t>
      </w:r>
      <w:r>
        <w:t xml:space="preserve">visiškas laktazės stygius arba </w:t>
      </w:r>
      <w:r w:rsidR="00993959" w:rsidRPr="00527CB5">
        <w:rPr>
          <w:lang w:eastAsia="lt-LT"/>
        </w:rPr>
        <w:t xml:space="preserve">gliukozės ir </w:t>
      </w:r>
      <w:proofErr w:type="spellStart"/>
      <w:r w:rsidR="00993959" w:rsidRPr="00527CB5">
        <w:rPr>
          <w:lang w:eastAsia="lt-LT"/>
        </w:rPr>
        <w:t>galaktozės</w:t>
      </w:r>
      <w:proofErr w:type="spellEnd"/>
      <w:r w:rsidR="00993959" w:rsidRPr="00527CB5">
        <w:rPr>
          <w:lang w:eastAsia="lt-LT"/>
        </w:rPr>
        <w:t xml:space="preserve"> </w:t>
      </w:r>
      <w:proofErr w:type="spellStart"/>
      <w:r w:rsidR="00993959" w:rsidRPr="00527CB5">
        <w:rPr>
          <w:lang w:eastAsia="lt-LT"/>
        </w:rPr>
        <w:t>malabsorbcija</w:t>
      </w:r>
      <w:proofErr w:type="spellEnd"/>
      <w:r>
        <w:rPr>
          <w:lang w:eastAsia="lt-LT"/>
        </w:rPr>
        <w:t>.</w:t>
      </w:r>
    </w:p>
    <w:p w14:paraId="37854D2C" w14:textId="77777777" w:rsidR="00B34D99" w:rsidRDefault="00B34D99" w:rsidP="00C174B2"/>
    <w:p w14:paraId="176A878B" w14:textId="4A3EE0AD" w:rsidR="00993959" w:rsidRPr="00527CB5" w:rsidRDefault="00993959" w:rsidP="00993959">
      <w:pPr>
        <w:tabs>
          <w:tab w:val="left" w:pos="567"/>
        </w:tabs>
        <w:rPr>
          <w:noProof/>
        </w:rPr>
      </w:pPr>
      <w:r w:rsidRPr="00527CB5">
        <w:rPr>
          <w:noProof/>
        </w:rPr>
        <w:t xml:space="preserve">Šio vaistinio preparato vienoje </w:t>
      </w:r>
      <w:r w:rsidR="009F56A8">
        <w:rPr>
          <w:noProof/>
        </w:rPr>
        <w:t>tabletėje</w:t>
      </w:r>
      <w:r w:rsidRPr="00527CB5">
        <w:rPr>
          <w:noProof/>
        </w:rPr>
        <w:t xml:space="preserve"> yra mažiau kaip 1 mmol (23 mg) natrio, t.y. jis beveik neturi reikšmės.</w:t>
      </w:r>
    </w:p>
    <w:p w14:paraId="09824D98" w14:textId="77777777" w:rsidR="00E560EB" w:rsidRPr="00C174B2" w:rsidRDefault="00E560EB" w:rsidP="00C174B2"/>
    <w:p w14:paraId="66E76B9A" w14:textId="77777777" w:rsidR="00E560EB" w:rsidRPr="00C174B2" w:rsidRDefault="00E560EB" w:rsidP="00C174B2">
      <w:pPr>
        <w:tabs>
          <w:tab w:val="left" w:pos="567"/>
        </w:tabs>
        <w:autoSpaceDE w:val="0"/>
        <w:autoSpaceDN w:val="0"/>
        <w:adjustRightInd w:val="0"/>
        <w:ind w:left="567" w:hanging="567"/>
        <w:rPr>
          <w:b/>
        </w:rPr>
      </w:pPr>
      <w:r w:rsidRPr="00C174B2">
        <w:rPr>
          <w:b/>
        </w:rPr>
        <w:t>4.5</w:t>
      </w:r>
      <w:r w:rsidRPr="00C174B2">
        <w:rPr>
          <w:b/>
        </w:rPr>
        <w:tab/>
        <w:t xml:space="preserve">Sąveika su kitais vaistiniais preparatais ir kitokia sąveika </w:t>
      </w:r>
    </w:p>
    <w:p w14:paraId="5717D34D" w14:textId="77777777" w:rsidR="00E560EB" w:rsidRPr="00C174B2" w:rsidRDefault="00E560EB" w:rsidP="00C174B2"/>
    <w:p w14:paraId="48122171" w14:textId="77777777" w:rsidR="00E560EB" w:rsidRPr="00C174B2" w:rsidRDefault="00E560EB" w:rsidP="00C174B2">
      <w:pPr>
        <w:rPr>
          <w:u w:val="single"/>
        </w:rPr>
      </w:pPr>
      <w:proofErr w:type="spellStart"/>
      <w:r w:rsidRPr="00C174B2">
        <w:rPr>
          <w:u w:val="single"/>
        </w:rPr>
        <w:t>Farmakodinaminė</w:t>
      </w:r>
      <w:proofErr w:type="spellEnd"/>
      <w:r w:rsidRPr="00C174B2">
        <w:rPr>
          <w:u w:val="single"/>
        </w:rPr>
        <w:t xml:space="preserve"> sąveika</w:t>
      </w:r>
    </w:p>
    <w:p w14:paraId="7A99B82D" w14:textId="77777777" w:rsidR="00E560EB" w:rsidRPr="00C174B2" w:rsidRDefault="00E560EB" w:rsidP="00C174B2"/>
    <w:p w14:paraId="763B852A" w14:textId="77777777" w:rsidR="00E560EB" w:rsidRPr="00C174B2" w:rsidRDefault="00E560EB" w:rsidP="00C174B2">
      <w:pPr>
        <w:rPr>
          <w:i/>
          <w:u w:val="single"/>
        </w:rPr>
      </w:pPr>
      <w:r w:rsidRPr="00C174B2">
        <w:rPr>
          <w:i/>
          <w:u w:val="single"/>
        </w:rPr>
        <w:t>Kartu vartoti nerekomenduojama</w:t>
      </w:r>
    </w:p>
    <w:p w14:paraId="64708EF9" w14:textId="21034086" w:rsidR="00E560EB" w:rsidRPr="00C174B2" w:rsidRDefault="00E560EB" w:rsidP="00C174B2">
      <w:r w:rsidRPr="00C174B2">
        <w:rPr>
          <w:i/>
        </w:rPr>
        <w:t xml:space="preserve">I klasės </w:t>
      </w:r>
      <w:proofErr w:type="spellStart"/>
      <w:r w:rsidRPr="00C174B2">
        <w:rPr>
          <w:i/>
        </w:rPr>
        <w:t>antiaritminiai</w:t>
      </w:r>
      <w:proofErr w:type="spellEnd"/>
      <w:r w:rsidRPr="00C174B2">
        <w:rPr>
          <w:i/>
        </w:rPr>
        <w:t xml:space="preserve"> </w:t>
      </w:r>
      <w:r w:rsidR="00F713E2">
        <w:rPr>
          <w:i/>
        </w:rPr>
        <w:t xml:space="preserve">vaistiniai </w:t>
      </w:r>
      <w:r w:rsidRPr="00C174B2">
        <w:rPr>
          <w:i/>
        </w:rPr>
        <w:t>preparatai (</w:t>
      </w:r>
      <w:proofErr w:type="spellStart"/>
      <w:r w:rsidRPr="00C174B2">
        <w:rPr>
          <w:i/>
        </w:rPr>
        <w:t>chinidinas</w:t>
      </w:r>
      <w:proofErr w:type="spellEnd"/>
      <w:r w:rsidRPr="00C174B2">
        <w:rPr>
          <w:i/>
        </w:rPr>
        <w:t xml:space="preserve">, </w:t>
      </w:r>
      <w:proofErr w:type="spellStart"/>
      <w:r w:rsidRPr="00C174B2">
        <w:rPr>
          <w:i/>
        </w:rPr>
        <w:t>hidrochinidinas</w:t>
      </w:r>
      <w:proofErr w:type="spellEnd"/>
      <w:r w:rsidRPr="00C174B2">
        <w:rPr>
          <w:i/>
        </w:rPr>
        <w:t xml:space="preserve">, </w:t>
      </w:r>
      <w:proofErr w:type="spellStart"/>
      <w:r w:rsidRPr="00C174B2">
        <w:rPr>
          <w:i/>
        </w:rPr>
        <w:t>cibenzolinas</w:t>
      </w:r>
      <w:proofErr w:type="spellEnd"/>
      <w:r w:rsidRPr="00C174B2">
        <w:rPr>
          <w:i/>
        </w:rPr>
        <w:t xml:space="preserve">, </w:t>
      </w:r>
      <w:proofErr w:type="spellStart"/>
      <w:r w:rsidRPr="00C174B2">
        <w:rPr>
          <w:i/>
        </w:rPr>
        <w:t>flekainidas</w:t>
      </w:r>
      <w:proofErr w:type="spellEnd"/>
      <w:r w:rsidRPr="00C174B2">
        <w:rPr>
          <w:i/>
        </w:rPr>
        <w:t xml:space="preserve">, </w:t>
      </w:r>
      <w:proofErr w:type="spellStart"/>
      <w:r w:rsidRPr="00C174B2">
        <w:rPr>
          <w:i/>
        </w:rPr>
        <w:t>dizopiramidas</w:t>
      </w:r>
      <w:proofErr w:type="spellEnd"/>
      <w:r w:rsidRPr="00C174B2">
        <w:rPr>
          <w:i/>
        </w:rPr>
        <w:t xml:space="preserve">, </w:t>
      </w:r>
      <w:proofErr w:type="spellStart"/>
      <w:r w:rsidRPr="00C174B2">
        <w:rPr>
          <w:i/>
        </w:rPr>
        <w:t>lidokainas</w:t>
      </w:r>
      <w:proofErr w:type="spellEnd"/>
      <w:r w:rsidRPr="00C174B2">
        <w:rPr>
          <w:i/>
        </w:rPr>
        <w:t xml:space="preserve">, </w:t>
      </w:r>
      <w:proofErr w:type="spellStart"/>
      <w:r w:rsidRPr="00C174B2">
        <w:rPr>
          <w:i/>
        </w:rPr>
        <w:t>meksiletinas</w:t>
      </w:r>
      <w:proofErr w:type="spellEnd"/>
      <w:r w:rsidRPr="00C174B2">
        <w:rPr>
          <w:i/>
        </w:rPr>
        <w:t xml:space="preserve">, </w:t>
      </w:r>
      <w:proofErr w:type="spellStart"/>
      <w:r w:rsidRPr="00C174B2">
        <w:rPr>
          <w:i/>
        </w:rPr>
        <w:t>propafenonas</w:t>
      </w:r>
      <w:proofErr w:type="spellEnd"/>
      <w:r w:rsidRPr="00C174B2">
        <w:rPr>
          <w:i/>
        </w:rPr>
        <w:t>)</w:t>
      </w:r>
      <w:r w:rsidRPr="00C174B2">
        <w:t xml:space="preserve">: gali sustiprėti poveikis </w:t>
      </w:r>
      <w:proofErr w:type="spellStart"/>
      <w:r w:rsidRPr="00C174B2">
        <w:t>atrioventrikuliniam</w:t>
      </w:r>
      <w:proofErr w:type="spellEnd"/>
      <w:r w:rsidRPr="00C174B2">
        <w:t xml:space="preserve"> laidumui ir padidėti neigiamas </w:t>
      </w:r>
      <w:proofErr w:type="spellStart"/>
      <w:r w:rsidRPr="00C174B2">
        <w:t>inotropinis</w:t>
      </w:r>
      <w:proofErr w:type="spellEnd"/>
      <w:r w:rsidRPr="00C174B2">
        <w:t xml:space="preserve"> poveikis (žr. 4.4 skyrių).</w:t>
      </w:r>
    </w:p>
    <w:p w14:paraId="4D29C3E4" w14:textId="693E1D9E" w:rsidR="00E560EB" w:rsidRPr="00C174B2" w:rsidRDefault="00E560EB" w:rsidP="00C174B2">
      <w:proofErr w:type="spellStart"/>
      <w:r w:rsidRPr="00C174B2">
        <w:rPr>
          <w:i/>
        </w:rPr>
        <w:t>Verapamilio</w:t>
      </w:r>
      <w:proofErr w:type="spellEnd"/>
      <w:r w:rsidRPr="00C174B2">
        <w:rPr>
          <w:i/>
        </w:rPr>
        <w:t xml:space="preserve"> ar </w:t>
      </w:r>
      <w:proofErr w:type="spellStart"/>
      <w:r w:rsidRPr="00C174B2">
        <w:rPr>
          <w:i/>
        </w:rPr>
        <w:t>diltiazemo</w:t>
      </w:r>
      <w:proofErr w:type="spellEnd"/>
      <w:r w:rsidRPr="00C174B2">
        <w:rPr>
          <w:i/>
        </w:rPr>
        <w:t xml:space="preserve"> tipo kalcio kanalų blokatoriai</w:t>
      </w:r>
      <w:r w:rsidRPr="00C174B2">
        <w:t xml:space="preserve">: nepalankus poveikis širdies </w:t>
      </w:r>
      <w:proofErr w:type="spellStart"/>
      <w:r w:rsidRPr="00C174B2">
        <w:t>kontraktiliškumui</w:t>
      </w:r>
      <w:proofErr w:type="spellEnd"/>
      <w:r w:rsidRPr="00C174B2">
        <w:t xml:space="preserve"> ir </w:t>
      </w:r>
      <w:proofErr w:type="spellStart"/>
      <w:r w:rsidRPr="00C174B2">
        <w:t>atrioventrikuliniam</w:t>
      </w:r>
      <w:proofErr w:type="spellEnd"/>
      <w:r w:rsidRPr="00C174B2">
        <w:t xml:space="preserve"> laidumui. Į veną su</w:t>
      </w:r>
      <w:r w:rsidR="001252F2">
        <w:t>leidus</w:t>
      </w:r>
      <w:r w:rsidRPr="00C174B2">
        <w:t xml:space="preserve"> </w:t>
      </w:r>
      <w:proofErr w:type="spellStart"/>
      <w:r w:rsidRPr="00C174B2">
        <w:t>verapamilio</w:t>
      </w:r>
      <w:proofErr w:type="spellEnd"/>
      <w:r w:rsidRPr="00C174B2">
        <w:t xml:space="preserve">, beta </w:t>
      </w:r>
      <w:proofErr w:type="spellStart"/>
      <w:r w:rsidRPr="00C174B2">
        <w:t>adrenoreceptorių</w:t>
      </w:r>
      <w:proofErr w:type="spellEnd"/>
      <w:r w:rsidRPr="00C174B2">
        <w:t xml:space="preserve"> blokatoriais gydomam pacientui gali pasireikšti stipri </w:t>
      </w:r>
      <w:proofErr w:type="spellStart"/>
      <w:r w:rsidRPr="00C174B2">
        <w:t>hipotenzija</w:t>
      </w:r>
      <w:proofErr w:type="spellEnd"/>
      <w:r w:rsidRPr="00C174B2">
        <w:t xml:space="preserve"> ir </w:t>
      </w:r>
      <w:proofErr w:type="spellStart"/>
      <w:r w:rsidRPr="00C174B2">
        <w:t>atrioventrikulinė</w:t>
      </w:r>
      <w:proofErr w:type="spellEnd"/>
      <w:r w:rsidRPr="00C174B2">
        <w:t xml:space="preserve"> blokada (žr. 4.4 skyrių).</w:t>
      </w:r>
    </w:p>
    <w:p w14:paraId="564CEF13" w14:textId="68A1C4AE" w:rsidR="00E560EB" w:rsidRPr="00C174B2" w:rsidRDefault="00E560EB" w:rsidP="00C174B2">
      <w:r w:rsidRPr="00C174B2">
        <w:rPr>
          <w:i/>
        </w:rPr>
        <w:t xml:space="preserve">Centrinio veikimo </w:t>
      </w:r>
      <w:proofErr w:type="spellStart"/>
      <w:r w:rsidRPr="00C174B2">
        <w:rPr>
          <w:i/>
        </w:rPr>
        <w:t>antihipertenziniai</w:t>
      </w:r>
      <w:proofErr w:type="spellEnd"/>
      <w:r w:rsidRPr="00C174B2">
        <w:rPr>
          <w:i/>
        </w:rPr>
        <w:t xml:space="preserve"> </w:t>
      </w:r>
      <w:r w:rsidR="00F713E2">
        <w:rPr>
          <w:i/>
        </w:rPr>
        <w:t xml:space="preserve">vaistiniai </w:t>
      </w:r>
      <w:r w:rsidRPr="00C174B2">
        <w:rPr>
          <w:i/>
        </w:rPr>
        <w:t>preparatai (</w:t>
      </w:r>
      <w:proofErr w:type="spellStart"/>
      <w:r w:rsidRPr="00C174B2">
        <w:rPr>
          <w:i/>
        </w:rPr>
        <w:t>klonidinas</w:t>
      </w:r>
      <w:proofErr w:type="spellEnd"/>
      <w:r w:rsidRPr="00C174B2">
        <w:rPr>
          <w:i/>
        </w:rPr>
        <w:t xml:space="preserve">, </w:t>
      </w:r>
      <w:proofErr w:type="spellStart"/>
      <w:r w:rsidRPr="00C174B2">
        <w:rPr>
          <w:i/>
        </w:rPr>
        <w:t>guanfacinas</w:t>
      </w:r>
      <w:proofErr w:type="spellEnd"/>
      <w:r w:rsidRPr="00C174B2">
        <w:rPr>
          <w:i/>
        </w:rPr>
        <w:t xml:space="preserve">, </w:t>
      </w:r>
      <w:proofErr w:type="spellStart"/>
      <w:r w:rsidRPr="00C174B2">
        <w:rPr>
          <w:i/>
        </w:rPr>
        <w:t>moksonidinas</w:t>
      </w:r>
      <w:proofErr w:type="spellEnd"/>
      <w:r w:rsidRPr="00C174B2">
        <w:rPr>
          <w:i/>
        </w:rPr>
        <w:t xml:space="preserve">, </w:t>
      </w:r>
      <w:proofErr w:type="spellStart"/>
      <w:r w:rsidRPr="00C174B2">
        <w:rPr>
          <w:i/>
        </w:rPr>
        <w:t>metildopa</w:t>
      </w:r>
      <w:proofErr w:type="spellEnd"/>
      <w:r w:rsidRPr="00C174B2">
        <w:rPr>
          <w:i/>
        </w:rPr>
        <w:t xml:space="preserve">, </w:t>
      </w:r>
      <w:proofErr w:type="spellStart"/>
      <w:r w:rsidRPr="00C174B2">
        <w:rPr>
          <w:i/>
        </w:rPr>
        <w:t>rilmenidinas</w:t>
      </w:r>
      <w:proofErr w:type="spellEnd"/>
      <w:r w:rsidRPr="00C174B2">
        <w:rPr>
          <w:i/>
        </w:rPr>
        <w:t>)</w:t>
      </w:r>
      <w:r w:rsidRPr="00C174B2">
        <w:t xml:space="preserve">: kartu vartojant centrinio veikimo </w:t>
      </w:r>
      <w:proofErr w:type="spellStart"/>
      <w:r w:rsidRPr="00C174B2">
        <w:t>antihipertenzinių</w:t>
      </w:r>
      <w:proofErr w:type="spellEnd"/>
      <w:r w:rsidRPr="00C174B2">
        <w:t xml:space="preserve"> vaistinių preparatų, dėl centrinio simpatinės nervų sistemos slopinimo sukelto širdies susitraukimų suretėjimo, minutinio širdies tūrio sumažėjimo ir kraujagyslių išsiplėtimo gali pasunkėti širdies nepakankamumas (žr. 4.4 skyrių). Staigus nutraukimas, ypač jeigu tai daroma prieš beta </w:t>
      </w:r>
      <w:proofErr w:type="spellStart"/>
      <w:r w:rsidRPr="00C174B2">
        <w:t>adrenoreceptorių</w:t>
      </w:r>
      <w:proofErr w:type="spellEnd"/>
      <w:r w:rsidRPr="00C174B2">
        <w:t xml:space="preserve"> blokatorių vartojimo sustabdymą, gali didinti atoveiksmio hipertenzijos riziką.</w:t>
      </w:r>
    </w:p>
    <w:p w14:paraId="607C7F4C" w14:textId="77777777" w:rsidR="00E560EB" w:rsidRPr="00C174B2" w:rsidRDefault="00E560EB" w:rsidP="00C174B2"/>
    <w:p w14:paraId="232C66D2" w14:textId="77777777" w:rsidR="00E560EB" w:rsidRPr="00C174B2" w:rsidRDefault="00E560EB" w:rsidP="00C174B2">
      <w:pPr>
        <w:rPr>
          <w:i/>
          <w:u w:val="single"/>
        </w:rPr>
      </w:pPr>
      <w:r w:rsidRPr="00C174B2">
        <w:rPr>
          <w:i/>
          <w:u w:val="single"/>
        </w:rPr>
        <w:t>Vartoti kartu reikia atsargiai</w:t>
      </w:r>
    </w:p>
    <w:p w14:paraId="79714274" w14:textId="77777777" w:rsidR="00E560EB" w:rsidRPr="00C174B2" w:rsidRDefault="00E560EB" w:rsidP="00C174B2">
      <w:smartTag w:uri="urn:schemas-microsoft-com:office:smarttags" w:element="stockticker">
        <w:r w:rsidRPr="00C174B2">
          <w:rPr>
            <w:i/>
          </w:rPr>
          <w:t>III</w:t>
        </w:r>
      </w:smartTag>
      <w:r w:rsidRPr="00C174B2">
        <w:rPr>
          <w:i/>
        </w:rPr>
        <w:t xml:space="preserve"> klasės </w:t>
      </w:r>
      <w:proofErr w:type="spellStart"/>
      <w:r w:rsidRPr="00C174B2">
        <w:rPr>
          <w:i/>
        </w:rPr>
        <w:t>antiaritminiai</w:t>
      </w:r>
      <w:proofErr w:type="spellEnd"/>
      <w:r w:rsidRPr="00C174B2">
        <w:rPr>
          <w:i/>
        </w:rPr>
        <w:t xml:space="preserve"> vaistiniai preparatai (</w:t>
      </w:r>
      <w:proofErr w:type="spellStart"/>
      <w:r w:rsidRPr="00C174B2">
        <w:rPr>
          <w:i/>
        </w:rPr>
        <w:t>amjodaronas</w:t>
      </w:r>
      <w:proofErr w:type="spellEnd"/>
      <w:r w:rsidRPr="00C174B2">
        <w:rPr>
          <w:i/>
        </w:rPr>
        <w:t>)</w:t>
      </w:r>
      <w:r w:rsidRPr="00C174B2">
        <w:t xml:space="preserve">: gali sustiprėti poveikis </w:t>
      </w:r>
      <w:proofErr w:type="spellStart"/>
      <w:r w:rsidRPr="00C174B2">
        <w:t>atrioventrikulinio</w:t>
      </w:r>
      <w:proofErr w:type="spellEnd"/>
      <w:r w:rsidRPr="00C174B2">
        <w:t xml:space="preserve"> laidumo laikui.</w:t>
      </w:r>
    </w:p>
    <w:p w14:paraId="090F56E0" w14:textId="77777777" w:rsidR="00E560EB" w:rsidRPr="00C174B2" w:rsidRDefault="00E560EB" w:rsidP="00C174B2">
      <w:r w:rsidRPr="00C174B2">
        <w:rPr>
          <w:i/>
        </w:rPr>
        <w:t>Halogeninti inhaliaciniai anestetikai</w:t>
      </w:r>
      <w:r w:rsidRPr="00C174B2">
        <w:t xml:space="preserve">: beta </w:t>
      </w:r>
      <w:proofErr w:type="spellStart"/>
      <w:r w:rsidRPr="00C174B2">
        <w:t>adrenoreceptorių</w:t>
      </w:r>
      <w:proofErr w:type="spellEnd"/>
      <w:r w:rsidRPr="00C174B2">
        <w:t xml:space="preserve"> blokatorių vartojant kartu su anestetikais, gali būti slopinama refleksinė tachikardija ir padidėti </w:t>
      </w:r>
      <w:proofErr w:type="spellStart"/>
      <w:r w:rsidRPr="00C174B2">
        <w:t>hipotenzijos</w:t>
      </w:r>
      <w:proofErr w:type="spellEnd"/>
      <w:r w:rsidRPr="00C174B2">
        <w:t xml:space="preserve"> rizika (žr. 4.4 skyrių). Paprastai reikia vengti staigiai nutraukti beta </w:t>
      </w:r>
      <w:proofErr w:type="spellStart"/>
      <w:r w:rsidRPr="00C174B2">
        <w:t>adrenoreceptorių</w:t>
      </w:r>
      <w:proofErr w:type="spellEnd"/>
      <w:r w:rsidRPr="00C174B2">
        <w:t xml:space="preserve"> blokatorių vartojimą. Reikia pasakyti anesteziologui, kad pacientas vartoja </w:t>
      </w:r>
      <w:proofErr w:type="spellStart"/>
      <w:r w:rsidRPr="00C174B2">
        <w:t>Nebicard</w:t>
      </w:r>
      <w:proofErr w:type="spellEnd"/>
      <w:r w:rsidRPr="00C174B2">
        <w:t xml:space="preserve"> 5 mg.</w:t>
      </w:r>
    </w:p>
    <w:p w14:paraId="2C84973C" w14:textId="08D6BA88" w:rsidR="00E560EB" w:rsidRDefault="00E560EB" w:rsidP="00C174B2">
      <w:r w:rsidRPr="00C174B2">
        <w:rPr>
          <w:i/>
        </w:rPr>
        <w:lastRenderedPageBreak/>
        <w:t>Insulinas ir geriamieji vaistiniai preparatai nuo diabeto</w:t>
      </w:r>
      <w:r w:rsidRPr="00C174B2">
        <w:t xml:space="preserve">: </w:t>
      </w:r>
      <w:proofErr w:type="spellStart"/>
      <w:r w:rsidRPr="00C174B2">
        <w:t>nebivololis</w:t>
      </w:r>
      <w:proofErr w:type="spellEnd"/>
      <w:r w:rsidRPr="00C174B2">
        <w:t xml:space="preserve"> nekeičia gliukozės koncentracijos plazmoje, tačiau kartu vartojamas gali daryti mažiau pastebimus kai kuriuos hipoglikemijos simptomus (</w:t>
      </w:r>
      <w:proofErr w:type="spellStart"/>
      <w:r w:rsidRPr="00C174B2">
        <w:t>palpitaciją</w:t>
      </w:r>
      <w:proofErr w:type="spellEnd"/>
      <w:r w:rsidRPr="00C174B2">
        <w:t>, tachikardiją).</w:t>
      </w:r>
      <w:r w:rsidR="00A92BB7" w:rsidRPr="00A92BB7">
        <w:t xml:space="preserve"> Kartu su </w:t>
      </w:r>
      <w:proofErr w:type="spellStart"/>
      <w:r w:rsidR="00A92BB7" w:rsidRPr="00A92BB7">
        <w:t>sulfonilurėjos</w:t>
      </w:r>
      <w:proofErr w:type="spellEnd"/>
      <w:r w:rsidR="00A92BB7" w:rsidRPr="00A92BB7">
        <w:t xml:space="preserve"> </w:t>
      </w:r>
      <w:r w:rsidR="004E6F0E">
        <w:t>dariniais</w:t>
      </w:r>
      <w:r w:rsidR="00A92BB7" w:rsidRPr="00A92BB7">
        <w:t xml:space="preserve"> vartojami beta </w:t>
      </w:r>
      <w:proofErr w:type="spellStart"/>
      <w:r w:rsidR="00A92BB7" w:rsidRPr="00A92BB7">
        <w:t>adrenoblokatoriai</w:t>
      </w:r>
      <w:proofErr w:type="spellEnd"/>
      <w:r w:rsidR="00A92BB7" w:rsidRPr="00A92BB7">
        <w:t xml:space="preserve"> gali padidinti sunkios hipoglikemijos riziką (žr. 4.4 skyrių).</w:t>
      </w:r>
    </w:p>
    <w:p w14:paraId="7A7C6F37" w14:textId="49FF5E71" w:rsidR="00A92BB7" w:rsidRPr="00C174B2" w:rsidRDefault="00A92BB7" w:rsidP="00C174B2"/>
    <w:p w14:paraId="75AA93B0" w14:textId="77777777" w:rsidR="00E560EB" w:rsidRPr="00C174B2" w:rsidRDefault="00E560EB" w:rsidP="00C174B2">
      <w:pPr>
        <w:rPr>
          <w:i/>
        </w:rPr>
      </w:pPr>
      <w:proofErr w:type="spellStart"/>
      <w:r w:rsidRPr="00C174B2">
        <w:rPr>
          <w:i/>
        </w:rPr>
        <w:t>Baklofenas</w:t>
      </w:r>
      <w:proofErr w:type="spellEnd"/>
      <w:r w:rsidRPr="00C174B2">
        <w:rPr>
          <w:i/>
        </w:rPr>
        <w:t xml:space="preserve"> (</w:t>
      </w:r>
      <w:proofErr w:type="spellStart"/>
      <w:r w:rsidRPr="00C174B2">
        <w:rPr>
          <w:i/>
        </w:rPr>
        <w:t>antispazminis</w:t>
      </w:r>
      <w:proofErr w:type="spellEnd"/>
      <w:r w:rsidRPr="00C174B2">
        <w:rPr>
          <w:i/>
        </w:rPr>
        <w:t xml:space="preserve"> vaistinis preparatas), </w:t>
      </w:r>
      <w:proofErr w:type="spellStart"/>
      <w:r w:rsidRPr="00C174B2">
        <w:rPr>
          <w:i/>
        </w:rPr>
        <w:t>amifostinas</w:t>
      </w:r>
      <w:proofErr w:type="spellEnd"/>
      <w:r w:rsidRPr="00C174B2">
        <w:rPr>
          <w:i/>
        </w:rPr>
        <w:t xml:space="preserve"> (pagalbinis priešvėžinis preparatas)</w:t>
      </w:r>
      <w:r w:rsidRPr="00C174B2">
        <w:t xml:space="preserve">: vartojant kartu su </w:t>
      </w:r>
      <w:proofErr w:type="spellStart"/>
      <w:r w:rsidRPr="00C174B2">
        <w:t>antihipertenziniais</w:t>
      </w:r>
      <w:proofErr w:type="spellEnd"/>
      <w:r w:rsidRPr="00C174B2">
        <w:t xml:space="preserve"> vaistiniais preparatais tikėtinas stipresnis kraujospūdžio sumažėjimas, todėl reikia atitinkamai pakoreguoti </w:t>
      </w:r>
      <w:proofErr w:type="spellStart"/>
      <w:r w:rsidRPr="00C174B2">
        <w:t>antihipertenzinių</w:t>
      </w:r>
      <w:proofErr w:type="spellEnd"/>
      <w:r w:rsidRPr="00C174B2">
        <w:t xml:space="preserve"> vaistinių preparatų dozę.</w:t>
      </w:r>
    </w:p>
    <w:p w14:paraId="2BF0BE4D" w14:textId="77777777" w:rsidR="00E560EB" w:rsidRPr="00C174B2" w:rsidRDefault="00E560EB" w:rsidP="00C174B2"/>
    <w:p w14:paraId="4DC15116" w14:textId="77777777" w:rsidR="00E560EB" w:rsidRPr="00C174B2" w:rsidRDefault="00E560EB" w:rsidP="00C174B2">
      <w:pPr>
        <w:rPr>
          <w:i/>
          <w:u w:val="single"/>
        </w:rPr>
      </w:pPr>
      <w:r w:rsidRPr="00C174B2">
        <w:rPr>
          <w:i/>
          <w:u w:val="single"/>
        </w:rPr>
        <w:t>Deriniai, į kuriuos reikia atsižvelgti</w:t>
      </w:r>
    </w:p>
    <w:p w14:paraId="0C508CEA" w14:textId="77777777" w:rsidR="00E560EB" w:rsidRPr="00C174B2" w:rsidRDefault="00E560EB" w:rsidP="00C174B2">
      <w:r w:rsidRPr="00C174B2">
        <w:rPr>
          <w:i/>
        </w:rPr>
        <w:t>Širdį veikiantys glikozidai</w:t>
      </w:r>
      <w:r w:rsidRPr="00C174B2">
        <w:t xml:space="preserve">: vartojant kartu, gali pailgėti </w:t>
      </w:r>
      <w:proofErr w:type="spellStart"/>
      <w:r w:rsidRPr="00C174B2">
        <w:t>atrioventrikulinio</w:t>
      </w:r>
      <w:proofErr w:type="spellEnd"/>
      <w:r w:rsidRPr="00C174B2">
        <w:t xml:space="preserve"> laidumo laikas. </w:t>
      </w:r>
      <w:proofErr w:type="spellStart"/>
      <w:r w:rsidRPr="00C174B2">
        <w:t>Nebivololio</w:t>
      </w:r>
      <w:proofErr w:type="spellEnd"/>
      <w:r w:rsidRPr="00C174B2">
        <w:t xml:space="preserve"> klinikiniais tyrimais tokios sąveikos nenustatyta. </w:t>
      </w:r>
      <w:proofErr w:type="spellStart"/>
      <w:r w:rsidRPr="00C174B2">
        <w:t>Nebivololis</w:t>
      </w:r>
      <w:proofErr w:type="spellEnd"/>
      <w:r w:rsidRPr="00C174B2">
        <w:t xml:space="preserve"> neveikia </w:t>
      </w:r>
      <w:proofErr w:type="spellStart"/>
      <w:r w:rsidRPr="00C174B2">
        <w:t>digoksino</w:t>
      </w:r>
      <w:proofErr w:type="spellEnd"/>
      <w:r w:rsidRPr="00C174B2">
        <w:t xml:space="preserve"> farmakokinetikos.</w:t>
      </w:r>
    </w:p>
    <w:p w14:paraId="093AB145" w14:textId="77777777" w:rsidR="00E560EB" w:rsidRPr="00C174B2" w:rsidRDefault="00E560EB" w:rsidP="00C174B2">
      <w:proofErr w:type="spellStart"/>
      <w:r w:rsidRPr="00C174B2">
        <w:rPr>
          <w:i/>
        </w:rPr>
        <w:t>Dihidropiridinų</w:t>
      </w:r>
      <w:proofErr w:type="spellEnd"/>
      <w:r w:rsidRPr="00C174B2">
        <w:rPr>
          <w:i/>
        </w:rPr>
        <w:t xml:space="preserve"> grupės kalcio kanalų blokatoriai (</w:t>
      </w:r>
      <w:proofErr w:type="spellStart"/>
      <w:r w:rsidRPr="00C174B2">
        <w:rPr>
          <w:i/>
        </w:rPr>
        <w:t>amlodipinas</w:t>
      </w:r>
      <w:proofErr w:type="spellEnd"/>
      <w:r w:rsidRPr="00C174B2">
        <w:rPr>
          <w:i/>
        </w:rPr>
        <w:t xml:space="preserve">, </w:t>
      </w:r>
      <w:proofErr w:type="spellStart"/>
      <w:r w:rsidRPr="00C174B2">
        <w:rPr>
          <w:i/>
        </w:rPr>
        <w:t>felodipinas</w:t>
      </w:r>
      <w:proofErr w:type="spellEnd"/>
      <w:r w:rsidRPr="00C174B2">
        <w:rPr>
          <w:i/>
        </w:rPr>
        <w:t xml:space="preserve">, </w:t>
      </w:r>
      <w:proofErr w:type="spellStart"/>
      <w:r w:rsidRPr="00C174B2">
        <w:rPr>
          <w:i/>
        </w:rPr>
        <w:t>lacidipinas</w:t>
      </w:r>
      <w:proofErr w:type="spellEnd"/>
      <w:r w:rsidRPr="00C174B2">
        <w:rPr>
          <w:i/>
        </w:rPr>
        <w:t xml:space="preserve">, </w:t>
      </w:r>
      <w:proofErr w:type="spellStart"/>
      <w:r w:rsidRPr="00C174B2">
        <w:rPr>
          <w:i/>
        </w:rPr>
        <w:t>nifedipinas</w:t>
      </w:r>
      <w:proofErr w:type="spellEnd"/>
      <w:r w:rsidRPr="00C174B2">
        <w:rPr>
          <w:i/>
        </w:rPr>
        <w:t xml:space="preserve">, </w:t>
      </w:r>
      <w:proofErr w:type="spellStart"/>
      <w:r w:rsidRPr="00C174B2">
        <w:rPr>
          <w:i/>
        </w:rPr>
        <w:t>nikardipinas</w:t>
      </w:r>
      <w:proofErr w:type="spellEnd"/>
      <w:r w:rsidRPr="00C174B2">
        <w:rPr>
          <w:i/>
        </w:rPr>
        <w:t xml:space="preserve">, </w:t>
      </w:r>
      <w:proofErr w:type="spellStart"/>
      <w:r w:rsidRPr="00C174B2">
        <w:rPr>
          <w:i/>
        </w:rPr>
        <w:t>nimodipinas</w:t>
      </w:r>
      <w:proofErr w:type="spellEnd"/>
      <w:r w:rsidRPr="00C174B2">
        <w:rPr>
          <w:i/>
        </w:rPr>
        <w:t xml:space="preserve">, </w:t>
      </w:r>
      <w:proofErr w:type="spellStart"/>
      <w:r w:rsidRPr="00C174B2">
        <w:rPr>
          <w:i/>
        </w:rPr>
        <w:t>nitrendipinas</w:t>
      </w:r>
      <w:proofErr w:type="spellEnd"/>
      <w:r w:rsidRPr="00C174B2">
        <w:rPr>
          <w:i/>
        </w:rPr>
        <w:t>)</w:t>
      </w:r>
      <w:r w:rsidRPr="00C174B2">
        <w:t xml:space="preserve">: vartojant kartu, gali padidėti </w:t>
      </w:r>
      <w:proofErr w:type="spellStart"/>
      <w:r w:rsidRPr="00C174B2">
        <w:t>hipotenzijos</w:t>
      </w:r>
      <w:proofErr w:type="spellEnd"/>
      <w:r w:rsidRPr="00C174B2">
        <w:t xml:space="preserve"> rizika. Negalima paneigti, kad toliau nedidės pacientams, sergantiems širdies nepakankamumu, skilvelių funkcijos blogėjimo rizika.</w:t>
      </w:r>
    </w:p>
    <w:p w14:paraId="2BAF69C0" w14:textId="77777777" w:rsidR="00E560EB" w:rsidRPr="00C174B2" w:rsidRDefault="00E560EB" w:rsidP="00C174B2">
      <w:r w:rsidRPr="00C174B2">
        <w:rPr>
          <w:i/>
        </w:rPr>
        <w:t>Vaistiniai preparatai nuo psichozės, antidepresantai (</w:t>
      </w:r>
      <w:proofErr w:type="spellStart"/>
      <w:r w:rsidRPr="00C174B2">
        <w:rPr>
          <w:i/>
        </w:rPr>
        <w:t>tricikliai</w:t>
      </w:r>
      <w:proofErr w:type="spellEnd"/>
      <w:r w:rsidRPr="00C174B2">
        <w:rPr>
          <w:i/>
        </w:rPr>
        <w:t xml:space="preserve"> antidepresantai, barbitūratai ir </w:t>
      </w:r>
      <w:proofErr w:type="spellStart"/>
      <w:r w:rsidRPr="00C174B2">
        <w:rPr>
          <w:i/>
        </w:rPr>
        <w:t>fenotiazinai</w:t>
      </w:r>
      <w:proofErr w:type="spellEnd"/>
      <w:r w:rsidRPr="00C174B2">
        <w:rPr>
          <w:i/>
        </w:rPr>
        <w:t>)</w:t>
      </w:r>
      <w:r w:rsidRPr="00C174B2">
        <w:t xml:space="preserve">: vartojant kartu, gali sustiprėti </w:t>
      </w:r>
      <w:proofErr w:type="spellStart"/>
      <w:r w:rsidRPr="00C174B2">
        <w:t>hipotenzinis</w:t>
      </w:r>
      <w:proofErr w:type="spellEnd"/>
      <w:r w:rsidRPr="00C174B2">
        <w:t xml:space="preserve"> beta </w:t>
      </w:r>
      <w:proofErr w:type="spellStart"/>
      <w:r w:rsidRPr="00C174B2">
        <w:t>adrenoreceptorių</w:t>
      </w:r>
      <w:proofErr w:type="spellEnd"/>
      <w:r w:rsidRPr="00C174B2">
        <w:t xml:space="preserve"> blokatorių poveikis (adityvus poveikis).</w:t>
      </w:r>
    </w:p>
    <w:p w14:paraId="0378C1BF" w14:textId="6348070B" w:rsidR="00E560EB" w:rsidRPr="00C174B2" w:rsidRDefault="00E560EB" w:rsidP="00C174B2">
      <w:r w:rsidRPr="00C174B2">
        <w:rPr>
          <w:i/>
        </w:rPr>
        <w:t>Nesteroidiniai vaist</w:t>
      </w:r>
      <w:r w:rsidR="000938B4">
        <w:rPr>
          <w:i/>
        </w:rPr>
        <w:t>ini</w:t>
      </w:r>
      <w:r w:rsidRPr="00C174B2">
        <w:rPr>
          <w:i/>
        </w:rPr>
        <w:t xml:space="preserve">ai </w:t>
      </w:r>
      <w:r w:rsidR="000938B4">
        <w:rPr>
          <w:i/>
        </w:rPr>
        <w:t xml:space="preserve">preparatai </w:t>
      </w:r>
      <w:r w:rsidRPr="00C174B2">
        <w:rPr>
          <w:i/>
        </w:rPr>
        <w:t>nuo uždegimo (NVNU)</w:t>
      </w:r>
      <w:r w:rsidRPr="00C174B2">
        <w:t xml:space="preserve">: </w:t>
      </w:r>
      <w:proofErr w:type="spellStart"/>
      <w:r w:rsidRPr="00C174B2">
        <w:t>nebivololio</w:t>
      </w:r>
      <w:proofErr w:type="spellEnd"/>
      <w:r w:rsidRPr="00C174B2">
        <w:t xml:space="preserve"> kraujospūdį mažinančiam poveikiui įtakos nedaro.</w:t>
      </w:r>
    </w:p>
    <w:p w14:paraId="4AAD6B71" w14:textId="4A769829" w:rsidR="00E560EB" w:rsidRPr="00C174B2" w:rsidRDefault="00E560EB" w:rsidP="00747FC8">
      <w:pPr>
        <w:pStyle w:val="Pagrindinistekstas"/>
        <w:spacing w:after="0"/>
      </w:pPr>
      <w:proofErr w:type="spellStart"/>
      <w:r w:rsidRPr="00C174B2">
        <w:rPr>
          <w:i/>
        </w:rPr>
        <w:t>Simpatikomimetiniai</w:t>
      </w:r>
      <w:proofErr w:type="spellEnd"/>
      <w:r w:rsidRPr="00C174B2">
        <w:rPr>
          <w:i/>
        </w:rPr>
        <w:t xml:space="preserve"> </w:t>
      </w:r>
      <w:r w:rsidR="00F713E2">
        <w:rPr>
          <w:i/>
        </w:rPr>
        <w:t xml:space="preserve">vaistiniai </w:t>
      </w:r>
      <w:r w:rsidRPr="00C174B2">
        <w:rPr>
          <w:i/>
        </w:rPr>
        <w:t>preparatai</w:t>
      </w:r>
      <w:r w:rsidRPr="00C174B2">
        <w:t xml:space="preserve">. Kartu vartojami </w:t>
      </w:r>
      <w:proofErr w:type="spellStart"/>
      <w:r w:rsidRPr="00C174B2">
        <w:t>simpatikomimetiniai</w:t>
      </w:r>
      <w:proofErr w:type="spellEnd"/>
      <w:r w:rsidRPr="00C174B2">
        <w:t xml:space="preserve"> </w:t>
      </w:r>
      <w:r w:rsidR="00F713E2">
        <w:t xml:space="preserve">vaistiniai </w:t>
      </w:r>
      <w:r w:rsidRPr="00C174B2">
        <w:t xml:space="preserve">preparatai gali neutralizuoti beta </w:t>
      </w:r>
      <w:proofErr w:type="spellStart"/>
      <w:r w:rsidRPr="00C174B2">
        <w:t>adrenoreceptorių</w:t>
      </w:r>
      <w:proofErr w:type="spellEnd"/>
      <w:r w:rsidRPr="00C174B2">
        <w:t xml:space="preserve"> blokatorių poveikį. Beta </w:t>
      </w:r>
      <w:proofErr w:type="spellStart"/>
      <w:r w:rsidRPr="00C174B2">
        <w:t>adrenerginiai</w:t>
      </w:r>
      <w:proofErr w:type="spellEnd"/>
      <w:r w:rsidRPr="00C174B2">
        <w:t xml:space="preserve"> </w:t>
      </w:r>
      <w:r w:rsidR="001252F2">
        <w:t xml:space="preserve">vaistiniai </w:t>
      </w:r>
      <w:r w:rsidRPr="00C174B2">
        <w:t xml:space="preserve">preparatai gali lemti </w:t>
      </w:r>
      <w:proofErr w:type="spellStart"/>
      <w:r w:rsidRPr="00C174B2">
        <w:t>simpatikomimetikų</w:t>
      </w:r>
      <w:proofErr w:type="spellEnd"/>
      <w:r w:rsidRPr="00C174B2">
        <w:t xml:space="preserve">, pasižyminčių tiek alfa, tiek beta </w:t>
      </w:r>
      <w:proofErr w:type="spellStart"/>
      <w:r w:rsidRPr="00C174B2">
        <w:t>adrenerginiu</w:t>
      </w:r>
      <w:proofErr w:type="spellEnd"/>
      <w:r w:rsidRPr="00C174B2">
        <w:t xml:space="preserve"> aktyvumu, pasipriešinimo nesutinkantį alfa </w:t>
      </w:r>
      <w:proofErr w:type="spellStart"/>
      <w:r w:rsidRPr="00C174B2">
        <w:t>adrenerginį</w:t>
      </w:r>
      <w:proofErr w:type="spellEnd"/>
      <w:r w:rsidRPr="00C174B2">
        <w:t xml:space="preserve"> poveikį (hipertenzijos, sunkios bradikardijos ir </w:t>
      </w:r>
      <w:proofErr w:type="spellStart"/>
      <w:r w:rsidRPr="00C174B2">
        <w:t>atrioventrikulinio</w:t>
      </w:r>
      <w:proofErr w:type="spellEnd"/>
      <w:r w:rsidRPr="00C174B2">
        <w:t xml:space="preserve"> mazgo blokados riziką).</w:t>
      </w:r>
    </w:p>
    <w:p w14:paraId="79FFAA96" w14:textId="77777777" w:rsidR="00E560EB" w:rsidRPr="00C174B2" w:rsidRDefault="00E560EB" w:rsidP="00C174B2"/>
    <w:p w14:paraId="604022D8" w14:textId="77777777" w:rsidR="00E560EB" w:rsidRPr="00C174B2" w:rsidRDefault="00E560EB" w:rsidP="00C174B2">
      <w:pPr>
        <w:rPr>
          <w:u w:val="single"/>
        </w:rPr>
      </w:pPr>
      <w:proofErr w:type="spellStart"/>
      <w:r w:rsidRPr="00C174B2">
        <w:rPr>
          <w:u w:val="single"/>
        </w:rPr>
        <w:t>Farmakokinetinė</w:t>
      </w:r>
      <w:proofErr w:type="spellEnd"/>
      <w:r w:rsidRPr="00C174B2">
        <w:rPr>
          <w:u w:val="single"/>
        </w:rPr>
        <w:t xml:space="preserve"> sąveika</w:t>
      </w:r>
    </w:p>
    <w:p w14:paraId="1785971B" w14:textId="77777777" w:rsidR="00E560EB" w:rsidRPr="00C174B2" w:rsidRDefault="00E560EB" w:rsidP="00C174B2"/>
    <w:p w14:paraId="7B02AA17" w14:textId="77777777" w:rsidR="00E560EB" w:rsidRPr="00C174B2" w:rsidRDefault="00E560EB" w:rsidP="00C174B2">
      <w:r w:rsidRPr="00C174B2">
        <w:t xml:space="preserve">Kadangi </w:t>
      </w:r>
      <w:proofErr w:type="spellStart"/>
      <w:r w:rsidRPr="00C174B2">
        <w:t>nebivololio</w:t>
      </w:r>
      <w:proofErr w:type="spellEnd"/>
      <w:r w:rsidRPr="00C174B2">
        <w:t xml:space="preserve"> metabolizme dalyvauja CYP2D6 </w:t>
      </w:r>
      <w:proofErr w:type="spellStart"/>
      <w:r w:rsidRPr="00C174B2">
        <w:t>izofermentai</w:t>
      </w:r>
      <w:proofErr w:type="spellEnd"/>
      <w:r w:rsidRPr="00C174B2">
        <w:t xml:space="preserve">, kartu vartojant vaistinių preparatų, pvz., </w:t>
      </w:r>
      <w:proofErr w:type="spellStart"/>
      <w:r w:rsidRPr="00C174B2">
        <w:t>paroksetino</w:t>
      </w:r>
      <w:proofErr w:type="spellEnd"/>
      <w:r w:rsidRPr="00C174B2">
        <w:t xml:space="preserve">, </w:t>
      </w:r>
      <w:proofErr w:type="spellStart"/>
      <w:r w:rsidRPr="00C174B2">
        <w:t>fluoksetino</w:t>
      </w:r>
      <w:proofErr w:type="spellEnd"/>
      <w:r w:rsidRPr="00C174B2">
        <w:t xml:space="preserve">, </w:t>
      </w:r>
      <w:proofErr w:type="spellStart"/>
      <w:r w:rsidRPr="00C174B2">
        <w:t>tioridazino</w:t>
      </w:r>
      <w:proofErr w:type="spellEnd"/>
      <w:r w:rsidRPr="00C174B2">
        <w:t xml:space="preserve"> ar </w:t>
      </w:r>
      <w:proofErr w:type="spellStart"/>
      <w:r w:rsidRPr="00C174B2">
        <w:t>chinidino</w:t>
      </w:r>
      <w:proofErr w:type="spellEnd"/>
      <w:r w:rsidRPr="00C174B2">
        <w:t xml:space="preserve">, kurie šiuos fermentus slopina, </w:t>
      </w:r>
      <w:proofErr w:type="spellStart"/>
      <w:r w:rsidRPr="00C174B2">
        <w:t>nebivololio</w:t>
      </w:r>
      <w:proofErr w:type="spellEnd"/>
      <w:r w:rsidRPr="00C174B2">
        <w:t xml:space="preserve"> koncentracija plazmoje gali padidėti ir dėl to padidėti sunkios bradikardijos bei nepageidaujamų reiškinių rizika.</w:t>
      </w:r>
    </w:p>
    <w:p w14:paraId="304438E8" w14:textId="77777777" w:rsidR="00E560EB" w:rsidRPr="00C174B2" w:rsidRDefault="00E560EB" w:rsidP="00C174B2">
      <w:r w:rsidRPr="00C174B2">
        <w:t xml:space="preserve">Kartu vartojamas </w:t>
      </w:r>
      <w:proofErr w:type="spellStart"/>
      <w:r w:rsidRPr="00C174B2">
        <w:t>cimetidinas</w:t>
      </w:r>
      <w:proofErr w:type="spellEnd"/>
      <w:r w:rsidRPr="00C174B2">
        <w:t xml:space="preserve"> didina </w:t>
      </w:r>
      <w:proofErr w:type="spellStart"/>
      <w:r w:rsidRPr="00C174B2">
        <w:t>nebivololio</w:t>
      </w:r>
      <w:proofErr w:type="spellEnd"/>
      <w:r w:rsidRPr="00C174B2">
        <w:t xml:space="preserve"> koncentraciją plazmoje, bet nekeičia klinikinio poveikio. </w:t>
      </w:r>
      <w:proofErr w:type="spellStart"/>
      <w:r w:rsidRPr="00C174B2">
        <w:t>Ranitidinas</w:t>
      </w:r>
      <w:proofErr w:type="spellEnd"/>
      <w:r w:rsidRPr="00C174B2">
        <w:t xml:space="preserve"> neturi įtakos </w:t>
      </w:r>
      <w:proofErr w:type="spellStart"/>
      <w:r w:rsidRPr="00C174B2">
        <w:t>nebivololio</w:t>
      </w:r>
      <w:proofErr w:type="spellEnd"/>
      <w:r w:rsidRPr="00C174B2">
        <w:t xml:space="preserve"> farmakokinetikai. Gydymą minėtais vaistiniais preparatais galima derinti, jeigu </w:t>
      </w:r>
      <w:proofErr w:type="spellStart"/>
      <w:r w:rsidRPr="00C174B2">
        <w:t>Nebicard</w:t>
      </w:r>
      <w:proofErr w:type="spellEnd"/>
      <w:r w:rsidRPr="00C174B2">
        <w:t xml:space="preserve"> geriamas valgant, o </w:t>
      </w:r>
      <w:proofErr w:type="spellStart"/>
      <w:r w:rsidRPr="00C174B2">
        <w:t>antacidiniai</w:t>
      </w:r>
      <w:proofErr w:type="spellEnd"/>
      <w:r w:rsidRPr="00C174B2">
        <w:t xml:space="preserve"> vaistiniai preparatai vartojami tarp valgymų.</w:t>
      </w:r>
    </w:p>
    <w:p w14:paraId="4447DC32" w14:textId="77777777" w:rsidR="00E560EB" w:rsidRPr="00C174B2" w:rsidRDefault="00E560EB" w:rsidP="00C174B2">
      <w:proofErr w:type="spellStart"/>
      <w:r w:rsidRPr="00C174B2">
        <w:t>Nebivololio</w:t>
      </w:r>
      <w:proofErr w:type="spellEnd"/>
      <w:r w:rsidRPr="00C174B2">
        <w:t xml:space="preserve"> vartojant kartu su </w:t>
      </w:r>
      <w:proofErr w:type="spellStart"/>
      <w:r w:rsidRPr="00C174B2">
        <w:t>nikardipinu</w:t>
      </w:r>
      <w:proofErr w:type="spellEnd"/>
      <w:r w:rsidRPr="00C174B2">
        <w:t xml:space="preserve">, šiek tiek padidėja abiejų vaistinių preparatų koncentracijos plazmoje, bet tai neturi įtakos jų klinikiniam poveikiui. Alkoholis, </w:t>
      </w:r>
      <w:proofErr w:type="spellStart"/>
      <w:r w:rsidRPr="00C174B2">
        <w:t>furozemidas</w:t>
      </w:r>
      <w:proofErr w:type="spellEnd"/>
      <w:r w:rsidRPr="00C174B2">
        <w:t xml:space="preserve"> arba </w:t>
      </w:r>
      <w:proofErr w:type="spellStart"/>
      <w:r w:rsidRPr="00C174B2">
        <w:t>hidrochlorotiazidas</w:t>
      </w:r>
      <w:proofErr w:type="spellEnd"/>
      <w:r w:rsidRPr="00C174B2">
        <w:t xml:space="preserve"> nedaro įtakos </w:t>
      </w:r>
      <w:proofErr w:type="spellStart"/>
      <w:r w:rsidRPr="00C174B2">
        <w:t>nebivololio</w:t>
      </w:r>
      <w:proofErr w:type="spellEnd"/>
      <w:r w:rsidRPr="00C174B2">
        <w:t xml:space="preserve"> farmakokinetikai. </w:t>
      </w:r>
      <w:proofErr w:type="spellStart"/>
      <w:r w:rsidRPr="00C174B2">
        <w:t>Nebivololis</w:t>
      </w:r>
      <w:proofErr w:type="spellEnd"/>
      <w:r w:rsidRPr="00C174B2">
        <w:t xml:space="preserve"> neveikia varfarino farmakokinetikos ir farmakodinamikos.</w:t>
      </w:r>
    </w:p>
    <w:p w14:paraId="13D741AF" w14:textId="77777777" w:rsidR="00E560EB" w:rsidRPr="00C174B2" w:rsidRDefault="00E560EB" w:rsidP="00C174B2">
      <w:pPr>
        <w:widowControl w:val="0"/>
        <w:autoSpaceDE w:val="0"/>
        <w:autoSpaceDN w:val="0"/>
        <w:adjustRightInd w:val="0"/>
      </w:pPr>
    </w:p>
    <w:p w14:paraId="43FF900B" w14:textId="77777777" w:rsidR="00E560EB" w:rsidRPr="00C174B2" w:rsidRDefault="00E560EB" w:rsidP="00C174B2">
      <w:pPr>
        <w:tabs>
          <w:tab w:val="left" w:pos="567"/>
        </w:tabs>
        <w:autoSpaceDE w:val="0"/>
        <w:autoSpaceDN w:val="0"/>
        <w:adjustRightInd w:val="0"/>
        <w:ind w:left="567" w:hanging="567"/>
        <w:rPr>
          <w:b/>
        </w:rPr>
      </w:pPr>
      <w:r w:rsidRPr="00C174B2">
        <w:rPr>
          <w:b/>
        </w:rPr>
        <w:t>4.6</w:t>
      </w:r>
      <w:r w:rsidRPr="00C174B2">
        <w:rPr>
          <w:b/>
        </w:rPr>
        <w:tab/>
        <w:t xml:space="preserve">Vaisingumas, nėštumo ir žindymo laikotarpis </w:t>
      </w:r>
    </w:p>
    <w:p w14:paraId="3E45DC0D" w14:textId="77777777" w:rsidR="00E560EB" w:rsidRPr="00C174B2" w:rsidRDefault="00E560EB" w:rsidP="00C174B2">
      <w:pPr>
        <w:widowControl w:val="0"/>
        <w:autoSpaceDE w:val="0"/>
        <w:autoSpaceDN w:val="0"/>
        <w:adjustRightInd w:val="0"/>
        <w:rPr>
          <w:b/>
        </w:rPr>
      </w:pPr>
    </w:p>
    <w:p w14:paraId="1917A156" w14:textId="77777777" w:rsidR="00E560EB" w:rsidRPr="00C174B2" w:rsidRDefault="00E560EB" w:rsidP="00C174B2">
      <w:pPr>
        <w:rPr>
          <w:u w:val="single"/>
        </w:rPr>
      </w:pPr>
      <w:r w:rsidRPr="00C174B2">
        <w:rPr>
          <w:u w:val="single"/>
        </w:rPr>
        <w:t>Nėštumas</w:t>
      </w:r>
    </w:p>
    <w:p w14:paraId="3A952613" w14:textId="77777777" w:rsidR="00E560EB" w:rsidRPr="00C174B2" w:rsidRDefault="00E560EB" w:rsidP="00C174B2">
      <w:proofErr w:type="spellStart"/>
      <w:r w:rsidRPr="00C174B2">
        <w:t>Nebivololio</w:t>
      </w:r>
      <w:proofErr w:type="spellEnd"/>
      <w:r w:rsidRPr="00C174B2">
        <w:t xml:space="preserve"> farmakologinis poveikis gali daryti kenksmingą poveikį nėštumui ir (arba) vaisiui / naujagimiui. Paprastai beta </w:t>
      </w:r>
      <w:proofErr w:type="spellStart"/>
      <w:r w:rsidRPr="00C174B2">
        <w:t>adrenoreceptorių</w:t>
      </w:r>
      <w:proofErr w:type="spellEnd"/>
      <w:r w:rsidRPr="00C174B2">
        <w:t xml:space="preserve"> blokatoriai mažina placentos kraujotaką, o tai yra susiję su augimo sulėtėjimu, vaisiaus žuvimu gimdoje, abortu ar priešlaikiniu gimdymu. Vaisiui ir naujagimiui gali atsirasti nepageidaujamas poveikis (pvz., hipoglikemija, bradikardija). Jeigu būtina gydyti beta </w:t>
      </w:r>
      <w:proofErr w:type="spellStart"/>
      <w:r w:rsidRPr="00C174B2">
        <w:t>adrenoreceptorių</w:t>
      </w:r>
      <w:proofErr w:type="spellEnd"/>
      <w:r w:rsidRPr="00C174B2">
        <w:t xml:space="preserve"> blokatoriais, geriausia vartoti selektyvius </w:t>
      </w:r>
      <w:r w:rsidRPr="00C174B2">
        <w:sym w:font="Symbol" w:char="F062"/>
      </w:r>
      <w:r w:rsidRPr="00C174B2">
        <w:rPr>
          <w:vertAlign w:val="subscript"/>
        </w:rPr>
        <w:t>1</w:t>
      </w:r>
      <w:r w:rsidRPr="00C174B2">
        <w:t xml:space="preserve"> </w:t>
      </w:r>
      <w:proofErr w:type="spellStart"/>
      <w:r w:rsidRPr="00C174B2">
        <w:t>adrenoreceptorių</w:t>
      </w:r>
      <w:proofErr w:type="spellEnd"/>
      <w:r w:rsidRPr="00C174B2">
        <w:t xml:space="preserve"> blokatorius.</w:t>
      </w:r>
    </w:p>
    <w:p w14:paraId="06E28BD6" w14:textId="77777777" w:rsidR="00E560EB" w:rsidRPr="00C174B2" w:rsidRDefault="00E560EB" w:rsidP="00C174B2"/>
    <w:p w14:paraId="3C1B378E" w14:textId="77777777" w:rsidR="00E560EB" w:rsidRPr="00C174B2" w:rsidRDefault="00E560EB" w:rsidP="00C174B2">
      <w:proofErr w:type="spellStart"/>
      <w:r w:rsidRPr="00C174B2">
        <w:t>Nebivololio</w:t>
      </w:r>
      <w:proofErr w:type="spellEnd"/>
      <w:r w:rsidRPr="00C174B2">
        <w:t xml:space="preserve"> nėštumo metu vartoti negalima, išskyrus neabejotinai būtinus atvejus. Jeigu nusprendžiama, kad gydymas </w:t>
      </w:r>
      <w:proofErr w:type="spellStart"/>
      <w:r w:rsidRPr="00C174B2">
        <w:t>nebivololiu</w:t>
      </w:r>
      <w:proofErr w:type="spellEnd"/>
      <w:r w:rsidRPr="00C174B2">
        <w:t xml:space="preserve"> būtinas, reikia stebėti gimdos ir placentos kraujotaką ir vaisiaus augimą. Pasireiškus kenksmingam poveikiui nėštumo eigai ar vaisiui, svarstytinas alternatyvus gydymo būdas. Naujagimį reikia atidžiai stebėti. Paprastai pirmomis 3 paromis tikėtini hipoglikemijos ir bradikardijos simptomai.</w:t>
      </w:r>
    </w:p>
    <w:p w14:paraId="7B2F1FDE" w14:textId="77777777" w:rsidR="00E560EB" w:rsidRPr="00C174B2" w:rsidRDefault="00E560EB" w:rsidP="00C174B2"/>
    <w:p w14:paraId="59E68D52" w14:textId="77777777" w:rsidR="00E560EB" w:rsidRPr="00C174B2" w:rsidRDefault="00E560EB" w:rsidP="00C174B2">
      <w:pPr>
        <w:rPr>
          <w:u w:val="single"/>
        </w:rPr>
      </w:pPr>
      <w:r w:rsidRPr="00C174B2">
        <w:rPr>
          <w:u w:val="single"/>
        </w:rPr>
        <w:t>Žindymas</w:t>
      </w:r>
    </w:p>
    <w:p w14:paraId="7CC85E6C" w14:textId="77777777" w:rsidR="00E560EB" w:rsidRPr="00C174B2" w:rsidRDefault="00E560EB" w:rsidP="00C174B2">
      <w:r w:rsidRPr="00C174B2">
        <w:t xml:space="preserve">Tyrimai su gyvūnais parodė, kad </w:t>
      </w:r>
      <w:proofErr w:type="spellStart"/>
      <w:r w:rsidRPr="00C174B2">
        <w:t>nebivololis</w:t>
      </w:r>
      <w:proofErr w:type="spellEnd"/>
      <w:r w:rsidRPr="00C174B2">
        <w:t xml:space="preserve"> išsiskiria su patelės pienu. Ar šio vaistinio preparato išsiskiria su moters pienu, nežinoma. Dauguma beta </w:t>
      </w:r>
      <w:proofErr w:type="spellStart"/>
      <w:r w:rsidRPr="00C174B2">
        <w:t>adrenoreceptorių</w:t>
      </w:r>
      <w:proofErr w:type="spellEnd"/>
      <w:r w:rsidRPr="00C174B2">
        <w:t xml:space="preserve"> blokatorių, ypač </w:t>
      </w:r>
      <w:proofErr w:type="spellStart"/>
      <w:r w:rsidRPr="00C174B2">
        <w:t>lipofilinių</w:t>
      </w:r>
      <w:proofErr w:type="spellEnd"/>
      <w:r w:rsidRPr="00C174B2">
        <w:t xml:space="preserve">, panašių į </w:t>
      </w:r>
      <w:proofErr w:type="spellStart"/>
      <w:r w:rsidRPr="00C174B2">
        <w:t>nebivololį</w:t>
      </w:r>
      <w:proofErr w:type="spellEnd"/>
      <w:r w:rsidRPr="00C174B2">
        <w:t xml:space="preserve"> ir jo aktyvius metabolitus, išsiskiria su moters pienu įvairiu kiekiu. Taigi, vartojant </w:t>
      </w:r>
      <w:proofErr w:type="spellStart"/>
      <w:r w:rsidRPr="00C174B2">
        <w:t>nebivololio</w:t>
      </w:r>
      <w:proofErr w:type="spellEnd"/>
      <w:r w:rsidRPr="00C174B2">
        <w:t>, žindyti nerekomenduojama.</w:t>
      </w:r>
    </w:p>
    <w:p w14:paraId="2DDB5B0F" w14:textId="77777777" w:rsidR="00E560EB" w:rsidRPr="00C174B2" w:rsidRDefault="00E560EB" w:rsidP="00C174B2"/>
    <w:p w14:paraId="534111CF" w14:textId="77777777" w:rsidR="00E560EB" w:rsidRPr="00C174B2" w:rsidRDefault="00E560EB" w:rsidP="00C174B2">
      <w:pPr>
        <w:keepNext/>
        <w:tabs>
          <w:tab w:val="left" w:pos="567"/>
        </w:tabs>
        <w:jc w:val="both"/>
        <w:outlineLvl w:val="2"/>
        <w:rPr>
          <w:b/>
        </w:rPr>
      </w:pPr>
      <w:r w:rsidRPr="00C174B2">
        <w:rPr>
          <w:b/>
        </w:rPr>
        <w:t>4.7</w:t>
      </w:r>
      <w:r w:rsidRPr="00C174B2">
        <w:rPr>
          <w:b/>
        </w:rPr>
        <w:tab/>
        <w:t>Poveikis gebėjimui vairuoti ir valdyti mechanizmus</w:t>
      </w:r>
    </w:p>
    <w:p w14:paraId="0255175B" w14:textId="77777777" w:rsidR="00E560EB" w:rsidRPr="00C174B2" w:rsidRDefault="00E560EB" w:rsidP="00C174B2"/>
    <w:p w14:paraId="156DB9C8" w14:textId="77777777" w:rsidR="00E560EB" w:rsidRPr="00C174B2" w:rsidRDefault="00E560EB" w:rsidP="00C174B2">
      <w:r w:rsidRPr="00C174B2">
        <w:t xml:space="preserve">Poveikio gebėjimui vairuoti ir valdyti mechanizmus tyrimų neatlikta. Farmakodinamikos tyrimai parodė, kad </w:t>
      </w:r>
      <w:proofErr w:type="spellStart"/>
      <w:r w:rsidRPr="00C174B2">
        <w:t>psichomotorinės</w:t>
      </w:r>
      <w:proofErr w:type="spellEnd"/>
      <w:r w:rsidRPr="00C174B2">
        <w:t xml:space="preserve"> funkcijos </w:t>
      </w:r>
      <w:proofErr w:type="spellStart"/>
      <w:r w:rsidRPr="00C174B2">
        <w:t>nebivololis</w:t>
      </w:r>
      <w:proofErr w:type="spellEnd"/>
      <w:r w:rsidRPr="00C174B2">
        <w:t xml:space="preserve"> neveikia. Vairuojant ir valdant mechanizmus, reikia atsižvelgti į tai, kad retkarčiais gali pasireikšti galvos svaigimas ir nuovargis.</w:t>
      </w:r>
    </w:p>
    <w:p w14:paraId="2D7CD838" w14:textId="77777777" w:rsidR="00E560EB" w:rsidRPr="00C174B2" w:rsidRDefault="00E560EB" w:rsidP="00C174B2"/>
    <w:p w14:paraId="297FAD6B" w14:textId="77777777" w:rsidR="00E560EB" w:rsidRPr="00C174B2" w:rsidRDefault="00E560EB" w:rsidP="00C174B2">
      <w:pPr>
        <w:keepNext/>
        <w:tabs>
          <w:tab w:val="left" w:pos="567"/>
        </w:tabs>
        <w:jc w:val="both"/>
        <w:outlineLvl w:val="2"/>
        <w:rPr>
          <w:b/>
        </w:rPr>
      </w:pPr>
      <w:r w:rsidRPr="00C174B2">
        <w:rPr>
          <w:b/>
        </w:rPr>
        <w:t>4.8</w:t>
      </w:r>
      <w:r w:rsidRPr="00C174B2">
        <w:rPr>
          <w:b/>
        </w:rPr>
        <w:tab/>
        <w:t>Nepageidaujamas poveikis</w:t>
      </w:r>
    </w:p>
    <w:p w14:paraId="222CA9E1" w14:textId="77777777" w:rsidR="00E560EB" w:rsidRPr="00C174B2" w:rsidRDefault="00E560EB" w:rsidP="00C174B2"/>
    <w:p w14:paraId="267DE592" w14:textId="77777777" w:rsidR="00E560EB" w:rsidRPr="00C174B2" w:rsidRDefault="00E560EB" w:rsidP="00C174B2">
      <w:r w:rsidRPr="00C174B2">
        <w:t>Gydant lėtinį širdies nepakankamumą ir hipertenziją pasireiškę nepageidaujami reiškiniai išvardyti atskirai, nes skiriasi šių ligų patogenezė.</w:t>
      </w:r>
    </w:p>
    <w:p w14:paraId="46DCDACB" w14:textId="77777777" w:rsidR="00E560EB" w:rsidRPr="00C174B2" w:rsidRDefault="00E560EB" w:rsidP="00C174B2"/>
    <w:p w14:paraId="21C285E6" w14:textId="77777777" w:rsidR="00E560EB" w:rsidRPr="00C174B2" w:rsidRDefault="00E560EB" w:rsidP="00C174B2">
      <w:pPr>
        <w:rPr>
          <w:u w:val="single"/>
        </w:rPr>
      </w:pPr>
      <w:r w:rsidRPr="00C174B2">
        <w:rPr>
          <w:u w:val="single"/>
        </w:rPr>
        <w:t>Hipertenzija</w:t>
      </w:r>
    </w:p>
    <w:p w14:paraId="3E978E77" w14:textId="77777777" w:rsidR="00E560EB" w:rsidRPr="00C174B2" w:rsidRDefault="00E560EB" w:rsidP="00C174B2">
      <w:r w:rsidRPr="00C174B2">
        <w:t>Nepageidaujamas poveikis toliau pateiktoje lentelėje suklasifikuotas pagal organų sistemų klases ir išvardytas pagal dažnį.</w:t>
      </w:r>
    </w:p>
    <w:p w14:paraId="574130C3" w14:textId="77777777" w:rsidR="00E560EB" w:rsidRPr="00C174B2" w:rsidRDefault="00E560EB" w:rsidP="00C174B2"/>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1843"/>
        <w:gridCol w:w="1843"/>
        <w:gridCol w:w="1842"/>
        <w:gridCol w:w="1843"/>
      </w:tblGrid>
      <w:tr w:rsidR="00E560EB" w:rsidRPr="00FC0290" w14:paraId="550E1A24" w14:textId="77777777" w:rsidTr="00522EFF">
        <w:trPr>
          <w:trHeight w:val="20"/>
        </w:trPr>
        <w:tc>
          <w:tcPr>
            <w:tcW w:w="1843" w:type="dxa"/>
          </w:tcPr>
          <w:p w14:paraId="7AF89841" w14:textId="77777777" w:rsidR="00E560EB" w:rsidRPr="00C174B2" w:rsidRDefault="00E560EB" w:rsidP="00C174B2">
            <w:r w:rsidRPr="00C174B2">
              <w:t>Organų sistemų klasės</w:t>
            </w:r>
          </w:p>
        </w:tc>
        <w:tc>
          <w:tcPr>
            <w:tcW w:w="1843" w:type="dxa"/>
          </w:tcPr>
          <w:p w14:paraId="2DF5F9A3" w14:textId="77777777" w:rsidR="00E560EB" w:rsidRPr="00C174B2" w:rsidRDefault="00E560EB" w:rsidP="00C174B2">
            <w:pPr>
              <w:jc w:val="center"/>
            </w:pPr>
            <w:r w:rsidRPr="00C174B2">
              <w:t>Dažnas</w:t>
            </w:r>
          </w:p>
          <w:p w14:paraId="5076BE27" w14:textId="77777777" w:rsidR="00E560EB" w:rsidRPr="00C174B2" w:rsidRDefault="00E560EB" w:rsidP="00C174B2">
            <w:pPr>
              <w:jc w:val="center"/>
            </w:pPr>
            <w:r w:rsidRPr="00C174B2">
              <w:t xml:space="preserve">(nuo </w:t>
            </w:r>
            <w:r w:rsidRPr="00C174B2">
              <w:sym w:font="Symbol" w:char="F0B3"/>
            </w:r>
            <w:r w:rsidRPr="00C174B2">
              <w:t> 1/100 iki &lt; 1/10)</w:t>
            </w:r>
          </w:p>
        </w:tc>
        <w:tc>
          <w:tcPr>
            <w:tcW w:w="1843" w:type="dxa"/>
          </w:tcPr>
          <w:p w14:paraId="7669B322" w14:textId="77777777" w:rsidR="00E560EB" w:rsidRPr="00C174B2" w:rsidRDefault="00E560EB" w:rsidP="00C174B2">
            <w:pPr>
              <w:jc w:val="center"/>
            </w:pPr>
            <w:r w:rsidRPr="00C174B2">
              <w:t>Nedažnas</w:t>
            </w:r>
          </w:p>
          <w:p w14:paraId="500A1ECE" w14:textId="77777777" w:rsidR="00E560EB" w:rsidRPr="00C174B2" w:rsidRDefault="00E560EB" w:rsidP="00C174B2">
            <w:pPr>
              <w:jc w:val="center"/>
            </w:pPr>
            <w:r w:rsidRPr="00C174B2">
              <w:t xml:space="preserve">(nuo </w:t>
            </w:r>
            <w:r w:rsidRPr="00C174B2">
              <w:sym w:font="Symbol" w:char="F0B3"/>
            </w:r>
            <w:r w:rsidRPr="00C174B2">
              <w:t xml:space="preserve"> 1/1000 iki </w:t>
            </w:r>
            <w:r w:rsidRPr="00C174B2">
              <w:sym w:font="Symbol" w:char="F0A3"/>
            </w:r>
            <w:r w:rsidRPr="00C174B2">
              <w:t> 1/100)</w:t>
            </w:r>
          </w:p>
        </w:tc>
        <w:tc>
          <w:tcPr>
            <w:tcW w:w="1842" w:type="dxa"/>
          </w:tcPr>
          <w:p w14:paraId="2F4C9DA1" w14:textId="77777777" w:rsidR="00E560EB" w:rsidRPr="00C174B2" w:rsidRDefault="00E560EB" w:rsidP="00C174B2">
            <w:pPr>
              <w:jc w:val="center"/>
            </w:pPr>
            <w:r w:rsidRPr="00C174B2">
              <w:t>Labai retas</w:t>
            </w:r>
          </w:p>
          <w:p w14:paraId="2947E655" w14:textId="77777777" w:rsidR="00E560EB" w:rsidRPr="00C174B2" w:rsidRDefault="00E560EB" w:rsidP="00C174B2">
            <w:pPr>
              <w:jc w:val="center"/>
            </w:pPr>
            <w:r w:rsidRPr="00C174B2">
              <w:t>(</w:t>
            </w:r>
            <w:r w:rsidRPr="00C174B2">
              <w:sym w:font="SymbolPS" w:char="F0A3"/>
            </w:r>
            <w:r w:rsidRPr="00C174B2">
              <w:t xml:space="preserve"> 1/10000) </w:t>
            </w:r>
          </w:p>
        </w:tc>
        <w:tc>
          <w:tcPr>
            <w:tcW w:w="1843" w:type="dxa"/>
          </w:tcPr>
          <w:p w14:paraId="465C113D" w14:textId="77777777" w:rsidR="00E560EB" w:rsidRPr="00C174B2" w:rsidRDefault="00E560EB" w:rsidP="00C174B2">
            <w:pPr>
              <w:jc w:val="center"/>
            </w:pPr>
            <w:r w:rsidRPr="00C174B2">
              <w:t>Dažnis nežinomas (negali būti apskaičiuotas pagal turimus duomenis)</w:t>
            </w:r>
          </w:p>
        </w:tc>
      </w:tr>
      <w:tr w:rsidR="00E560EB" w:rsidRPr="00FC0290" w14:paraId="26E8587F" w14:textId="77777777" w:rsidTr="00522EFF">
        <w:trPr>
          <w:trHeight w:val="20"/>
        </w:trPr>
        <w:tc>
          <w:tcPr>
            <w:tcW w:w="1843" w:type="dxa"/>
          </w:tcPr>
          <w:p w14:paraId="190DADC6" w14:textId="77777777" w:rsidR="00E560EB" w:rsidRPr="00C174B2" w:rsidRDefault="00E560EB" w:rsidP="00C174B2">
            <w:r w:rsidRPr="00C174B2">
              <w:t>Imuninės sistemos sutrikimai</w:t>
            </w:r>
          </w:p>
        </w:tc>
        <w:tc>
          <w:tcPr>
            <w:tcW w:w="1843" w:type="dxa"/>
          </w:tcPr>
          <w:p w14:paraId="3CD03E7A" w14:textId="77777777" w:rsidR="00E560EB" w:rsidRPr="00C174B2" w:rsidRDefault="00E560EB" w:rsidP="00C174B2">
            <w:pPr>
              <w:jc w:val="center"/>
            </w:pPr>
          </w:p>
        </w:tc>
        <w:tc>
          <w:tcPr>
            <w:tcW w:w="1843" w:type="dxa"/>
          </w:tcPr>
          <w:p w14:paraId="1BF994FB" w14:textId="77777777" w:rsidR="00E560EB" w:rsidRPr="00C174B2" w:rsidRDefault="00E560EB" w:rsidP="00C174B2">
            <w:pPr>
              <w:jc w:val="center"/>
            </w:pPr>
          </w:p>
        </w:tc>
        <w:tc>
          <w:tcPr>
            <w:tcW w:w="1842" w:type="dxa"/>
          </w:tcPr>
          <w:p w14:paraId="50D51FAC" w14:textId="77777777" w:rsidR="00E560EB" w:rsidRPr="00C174B2" w:rsidRDefault="00E560EB" w:rsidP="00C174B2"/>
        </w:tc>
        <w:tc>
          <w:tcPr>
            <w:tcW w:w="1843" w:type="dxa"/>
          </w:tcPr>
          <w:p w14:paraId="1B2CF60F" w14:textId="77777777" w:rsidR="00E560EB" w:rsidRPr="00C174B2" w:rsidRDefault="00E560EB" w:rsidP="00C174B2">
            <w:proofErr w:type="spellStart"/>
            <w:r w:rsidRPr="00C174B2">
              <w:t>Angioneurozinė</w:t>
            </w:r>
            <w:proofErr w:type="spellEnd"/>
            <w:r w:rsidRPr="00C174B2">
              <w:t xml:space="preserve"> edema, padidėjęs jautrumas</w:t>
            </w:r>
          </w:p>
        </w:tc>
      </w:tr>
      <w:tr w:rsidR="00E560EB" w:rsidRPr="00FC0290" w14:paraId="30944EFE" w14:textId="77777777" w:rsidTr="00522EFF">
        <w:trPr>
          <w:trHeight w:val="20"/>
        </w:trPr>
        <w:tc>
          <w:tcPr>
            <w:tcW w:w="1843" w:type="dxa"/>
          </w:tcPr>
          <w:p w14:paraId="3A97B8B5" w14:textId="77777777" w:rsidR="00E560EB" w:rsidRPr="00C174B2" w:rsidRDefault="00E560EB" w:rsidP="00C174B2">
            <w:r w:rsidRPr="00C174B2">
              <w:t>Psichikos sutrikimai</w:t>
            </w:r>
          </w:p>
        </w:tc>
        <w:tc>
          <w:tcPr>
            <w:tcW w:w="1843" w:type="dxa"/>
          </w:tcPr>
          <w:p w14:paraId="6995D6E9" w14:textId="77777777" w:rsidR="00E560EB" w:rsidRPr="00C174B2" w:rsidRDefault="00E560EB" w:rsidP="00C174B2"/>
        </w:tc>
        <w:tc>
          <w:tcPr>
            <w:tcW w:w="1843" w:type="dxa"/>
          </w:tcPr>
          <w:p w14:paraId="34629CB6" w14:textId="77777777" w:rsidR="00E560EB" w:rsidRPr="00C174B2" w:rsidRDefault="00E560EB" w:rsidP="00C174B2">
            <w:r w:rsidRPr="00C174B2">
              <w:t>Košmariški sapnai, depresija</w:t>
            </w:r>
          </w:p>
        </w:tc>
        <w:tc>
          <w:tcPr>
            <w:tcW w:w="1842" w:type="dxa"/>
          </w:tcPr>
          <w:p w14:paraId="4622B374" w14:textId="77777777" w:rsidR="00E560EB" w:rsidRPr="00C174B2" w:rsidRDefault="00E560EB" w:rsidP="00C174B2"/>
        </w:tc>
        <w:tc>
          <w:tcPr>
            <w:tcW w:w="1843" w:type="dxa"/>
          </w:tcPr>
          <w:p w14:paraId="3C4B51F7" w14:textId="77777777" w:rsidR="00E560EB" w:rsidRPr="00C174B2" w:rsidRDefault="00E560EB" w:rsidP="00C174B2"/>
        </w:tc>
      </w:tr>
      <w:tr w:rsidR="00E560EB" w:rsidRPr="00FC0290" w14:paraId="5A87399D" w14:textId="77777777" w:rsidTr="00522EFF">
        <w:trPr>
          <w:trHeight w:val="20"/>
        </w:trPr>
        <w:tc>
          <w:tcPr>
            <w:tcW w:w="1843" w:type="dxa"/>
          </w:tcPr>
          <w:p w14:paraId="44A72D15" w14:textId="77777777" w:rsidR="00E560EB" w:rsidRPr="00C174B2" w:rsidRDefault="00E560EB" w:rsidP="00C174B2">
            <w:r w:rsidRPr="00C174B2">
              <w:t>Nervų sistemos sutrikimai</w:t>
            </w:r>
          </w:p>
        </w:tc>
        <w:tc>
          <w:tcPr>
            <w:tcW w:w="1843" w:type="dxa"/>
          </w:tcPr>
          <w:p w14:paraId="5C794B0E" w14:textId="77777777" w:rsidR="00E560EB" w:rsidRPr="00C174B2" w:rsidRDefault="00E560EB" w:rsidP="00C174B2">
            <w:r w:rsidRPr="00C174B2">
              <w:t xml:space="preserve">Galvos skausmas, galvos svaigimas, </w:t>
            </w:r>
            <w:proofErr w:type="spellStart"/>
            <w:r w:rsidRPr="00C174B2">
              <w:t>parestezija</w:t>
            </w:r>
            <w:proofErr w:type="spellEnd"/>
          </w:p>
        </w:tc>
        <w:tc>
          <w:tcPr>
            <w:tcW w:w="1843" w:type="dxa"/>
          </w:tcPr>
          <w:p w14:paraId="34413C6A" w14:textId="77777777" w:rsidR="00E560EB" w:rsidRPr="00C174B2" w:rsidRDefault="00E560EB" w:rsidP="00C174B2"/>
        </w:tc>
        <w:tc>
          <w:tcPr>
            <w:tcW w:w="1842" w:type="dxa"/>
          </w:tcPr>
          <w:p w14:paraId="45B790AA" w14:textId="77777777" w:rsidR="00E560EB" w:rsidRPr="00C174B2" w:rsidRDefault="00E560EB" w:rsidP="00C174B2">
            <w:r w:rsidRPr="00C174B2">
              <w:t>Apalpimas</w:t>
            </w:r>
          </w:p>
        </w:tc>
        <w:tc>
          <w:tcPr>
            <w:tcW w:w="1843" w:type="dxa"/>
          </w:tcPr>
          <w:p w14:paraId="2E35A1A6" w14:textId="77777777" w:rsidR="00E560EB" w:rsidRPr="00C174B2" w:rsidRDefault="00E560EB" w:rsidP="00C174B2"/>
        </w:tc>
      </w:tr>
      <w:tr w:rsidR="00E560EB" w:rsidRPr="00FC0290" w14:paraId="5FBB3FF4" w14:textId="77777777" w:rsidTr="00522EFF">
        <w:trPr>
          <w:trHeight w:val="20"/>
        </w:trPr>
        <w:tc>
          <w:tcPr>
            <w:tcW w:w="1843" w:type="dxa"/>
          </w:tcPr>
          <w:p w14:paraId="10BA33D9" w14:textId="77777777" w:rsidR="00E560EB" w:rsidRPr="00C174B2" w:rsidRDefault="00E560EB" w:rsidP="00C174B2">
            <w:r w:rsidRPr="00C174B2">
              <w:t>Akių sutrikimai</w:t>
            </w:r>
          </w:p>
        </w:tc>
        <w:tc>
          <w:tcPr>
            <w:tcW w:w="1843" w:type="dxa"/>
          </w:tcPr>
          <w:p w14:paraId="5263D051" w14:textId="77777777" w:rsidR="00E560EB" w:rsidRPr="00C174B2" w:rsidRDefault="00E560EB" w:rsidP="00C174B2"/>
        </w:tc>
        <w:tc>
          <w:tcPr>
            <w:tcW w:w="1843" w:type="dxa"/>
          </w:tcPr>
          <w:p w14:paraId="5A3B8E03" w14:textId="77777777" w:rsidR="00E560EB" w:rsidRPr="00C174B2" w:rsidRDefault="00E560EB" w:rsidP="00C174B2">
            <w:r w:rsidRPr="00C174B2">
              <w:t>Regos sutrikimas</w:t>
            </w:r>
          </w:p>
        </w:tc>
        <w:tc>
          <w:tcPr>
            <w:tcW w:w="1842" w:type="dxa"/>
          </w:tcPr>
          <w:p w14:paraId="39C3FA15" w14:textId="77777777" w:rsidR="00E560EB" w:rsidRPr="00C174B2" w:rsidRDefault="00E560EB" w:rsidP="00C174B2"/>
        </w:tc>
        <w:tc>
          <w:tcPr>
            <w:tcW w:w="1843" w:type="dxa"/>
          </w:tcPr>
          <w:p w14:paraId="2E5DCE2C" w14:textId="77777777" w:rsidR="00E560EB" w:rsidRPr="00C174B2" w:rsidRDefault="00E560EB" w:rsidP="00C174B2"/>
        </w:tc>
      </w:tr>
      <w:tr w:rsidR="00E560EB" w:rsidRPr="00FC0290" w14:paraId="2894ABA3" w14:textId="77777777" w:rsidTr="00522EFF">
        <w:trPr>
          <w:trHeight w:val="20"/>
        </w:trPr>
        <w:tc>
          <w:tcPr>
            <w:tcW w:w="1843" w:type="dxa"/>
          </w:tcPr>
          <w:p w14:paraId="2D9168E8" w14:textId="77777777" w:rsidR="00E560EB" w:rsidRPr="00C174B2" w:rsidRDefault="00E560EB" w:rsidP="00C174B2">
            <w:r w:rsidRPr="00C174B2">
              <w:t>Širdies sutrikimai</w:t>
            </w:r>
          </w:p>
        </w:tc>
        <w:tc>
          <w:tcPr>
            <w:tcW w:w="1843" w:type="dxa"/>
          </w:tcPr>
          <w:p w14:paraId="3E724A06" w14:textId="77777777" w:rsidR="00E560EB" w:rsidRPr="00C174B2" w:rsidRDefault="00E560EB" w:rsidP="00C174B2"/>
        </w:tc>
        <w:tc>
          <w:tcPr>
            <w:tcW w:w="1843" w:type="dxa"/>
          </w:tcPr>
          <w:p w14:paraId="418E956E" w14:textId="77777777" w:rsidR="00E560EB" w:rsidRPr="00C174B2" w:rsidRDefault="00E560EB" w:rsidP="00C174B2">
            <w:r w:rsidRPr="00C174B2">
              <w:t>Bradikardija, širdies nepakankamumas, AV laidumo sulėtėjimas / AV blokada</w:t>
            </w:r>
          </w:p>
        </w:tc>
        <w:tc>
          <w:tcPr>
            <w:tcW w:w="1842" w:type="dxa"/>
          </w:tcPr>
          <w:p w14:paraId="16078138" w14:textId="77777777" w:rsidR="00E560EB" w:rsidRPr="00C174B2" w:rsidRDefault="00E560EB" w:rsidP="00C174B2"/>
        </w:tc>
        <w:tc>
          <w:tcPr>
            <w:tcW w:w="1843" w:type="dxa"/>
          </w:tcPr>
          <w:p w14:paraId="38F4F62B" w14:textId="77777777" w:rsidR="00E560EB" w:rsidRPr="00C174B2" w:rsidRDefault="00E560EB" w:rsidP="00C174B2"/>
        </w:tc>
      </w:tr>
      <w:tr w:rsidR="00E560EB" w:rsidRPr="00FC0290" w14:paraId="6FAF393F" w14:textId="77777777" w:rsidTr="00522EFF">
        <w:trPr>
          <w:trHeight w:val="20"/>
        </w:trPr>
        <w:tc>
          <w:tcPr>
            <w:tcW w:w="1843" w:type="dxa"/>
          </w:tcPr>
          <w:p w14:paraId="6A8941C9" w14:textId="77777777" w:rsidR="00E560EB" w:rsidRPr="00C174B2" w:rsidRDefault="00E560EB" w:rsidP="00C174B2">
            <w:r w:rsidRPr="00C174B2">
              <w:t>Kraujagyslių sutrikimai</w:t>
            </w:r>
          </w:p>
        </w:tc>
        <w:tc>
          <w:tcPr>
            <w:tcW w:w="1843" w:type="dxa"/>
          </w:tcPr>
          <w:p w14:paraId="2EADB75A" w14:textId="77777777" w:rsidR="00E560EB" w:rsidRPr="00C174B2" w:rsidRDefault="00E560EB" w:rsidP="00C174B2"/>
        </w:tc>
        <w:tc>
          <w:tcPr>
            <w:tcW w:w="1843" w:type="dxa"/>
          </w:tcPr>
          <w:p w14:paraId="595FD0C9" w14:textId="77777777" w:rsidR="00E560EB" w:rsidRPr="00C174B2" w:rsidRDefault="00E560EB" w:rsidP="00C174B2">
            <w:proofErr w:type="spellStart"/>
            <w:r w:rsidRPr="00C174B2">
              <w:t>Hipotenzija</w:t>
            </w:r>
            <w:proofErr w:type="spellEnd"/>
            <w:r w:rsidRPr="00C174B2">
              <w:t>, protarpinio šlubumo pasunkėjimas</w:t>
            </w:r>
          </w:p>
        </w:tc>
        <w:tc>
          <w:tcPr>
            <w:tcW w:w="1842" w:type="dxa"/>
          </w:tcPr>
          <w:p w14:paraId="4BD987BC" w14:textId="77777777" w:rsidR="00E560EB" w:rsidRPr="00C174B2" w:rsidRDefault="00E560EB" w:rsidP="00C174B2"/>
        </w:tc>
        <w:tc>
          <w:tcPr>
            <w:tcW w:w="1843" w:type="dxa"/>
          </w:tcPr>
          <w:p w14:paraId="73391388" w14:textId="77777777" w:rsidR="00E560EB" w:rsidRPr="00C174B2" w:rsidRDefault="00E560EB" w:rsidP="00C174B2"/>
        </w:tc>
      </w:tr>
      <w:tr w:rsidR="00E560EB" w:rsidRPr="00FC0290" w14:paraId="0FCB5D00" w14:textId="77777777" w:rsidTr="00522EFF">
        <w:trPr>
          <w:trHeight w:val="20"/>
        </w:trPr>
        <w:tc>
          <w:tcPr>
            <w:tcW w:w="1843" w:type="dxa"/>
          </w:tcPr>
          <w:p w14:paraId="30341502" w14:textId="77777777" w:rsidR="00E560EB" w:rsidRPr="00C174B2" w:rsidRDefault="00E560EB" w:rsidP="00C174B2">
            <w:r w:rsidRPr="00C174B2">
              <w:t>Kvėpavimo sistemos, krūtinės ląstos ir tarpuplaučio sutrikimai</w:t>
            </w:r>
          </w:p>
        </w:tc>
        <w:tc>
          <w:tcPr>
            <w:tcW w:w="1843" w:type="dxa"/>
          </w:tcPr>
          <w:p w14:paraId="5916AF96" w14:textId="77777777" w:rsidR="00E560EB" w:rsidRPr="00C174B2" w:rsidRDefault="00E560EB" w:rsidP="00C174B2">
            <w:r w:rsidRPr="00C174B2">
              <w:t>Dusulys</w:t>
            </w:r>
          </w:p>
        </w:tc>
        <w:tc>
          <w:tcPr>
            <w:tcW w:w="1843" w:type="dxa"/>
          </w:tcPr>
          <w:p w14:paraId="565B00BB" w14:textId="77777777" w:rsidR="00E560EB" w:rsidRPr="00C174B2" w:rsidRDefault="00E560EB" w:rsidP="00C174B2">
            <w:r w:rsidRPr="00C174B2">
              <w:t>Bronchų spazmas</w:t>
            </w:r>
          </w:p>
        </w:tc>
        <w:tc>
          <w:tcPr>
            <w:tcW w:w="1842" w:type="dxa"/>
          </w:tcPr>
          <w:p w14:paraId="7C37EDB5" w14:textId="77777777" w:rsidR="00E560EB" w:rsidRPr="00C174B2" w:rsidRDefault="00E560EB" w:rsidP="00C174B2"/>
        </w:tc>
        <w:tc>
          <w:tcPr>
            <w:tcW w:w="1843" w:type="dxa"/>
          </w:tcPr>
          <w:p w14:paraId="08A7288D" w14:textId="77777777" w:rsidR="00E560EB" w:rsidRPr="00C174B2" w:rsidRDefault="00E560EB" w:rsidP="00C174B2"/>
        </w:tc>
      </w:tr>
      <w:tr w:rsidR="00E560EB" w:rsidRPr="00FC0290" w14:paraId="2B528658" w14:textId="77777777" w:rsidTr="00522EFF">
        <w:trPr>
          <w:trHeight w:val="20"/>
        </w:trPr>
        <w:tc>
          <w:tcPr>
            <w:tcW w:w="1843" w:type="dxa"/>
          </w:tcPr>
          <w:p w14:paraId="07BB9030" w14:textId="77777777" w:rsidR="00E560EB" w:rsidRPr="00C174B2" w:rsidRDefault="00E560EB" w:rsidP="00C174B2">
            <w:r w:rsidRPr="00C174B2">
              <w:t>Virškinimo trakto sutrikimai</w:t>
            </w:r>
          </w:p>
        </w:tc>
        <w:tc>
          <w:tcPr>
            <w:tcW w:w="1843" w:type="dxa"/>
          </w:tcPr>
          <w:p w14:paraId="419723FB" w14:textId="77777777" w:rsidR="00E560EB" w:rsidRPr="00C174B2" w:rsidRDefault="00E560EB" w:rsidP="00C174B2">
            <w:r w:rsidRPr="00C174B2">
              <w:t>Vidurių užkietėjimas, pykinimas, viduriavimas</w:t>
            </w:r>
          </w:p>
        </w:tc>
        <w:tc>
          <w:tcPr>
            <w:tcW w:w="1843" w:type="dxa"/>
          </w:tcPr>
          <w:p w14:paraId="5E4C23E8" w14:textId="77777777" w:rsidR="00E560EB" w:rsidRPr="00C174B2" w:rsidRDefault="00E560EB" w:rsidP="00C174B2">
            <w:r w:rsidRPr="00C174B2">
              <w:t>Dispepsija, dujų susikaupimas žarnyne, vėmimas</w:t>
            </w:r>
          </w:p>
        </w:tc>
        <w:tc>
          <w:tcPr>
            <w:tcW w:w="1842" w:type="dxa"/>
          </w:tcPr>
          <w:p w14:paraId="2A0A5F50" w14:textId="77777777" w:rsidR="00E560EB" w:rsidRPr="00C174B2" w:rsidRDefault="00E560EB" w:rsidP="00C174B2"/>
        </w:tc>
        <w:tc>
          <w:tcPr>
            <w:tcW w:w="1843" w:type="dxa"/>
          </w:tcPr>
          <w:p w14:paraId="6AF74658" w14:textId="77777777" w:rsidR="00E560EB" w:rsidRPr="00C174B2" w:rsidRDefault="00E560EB" w:rsidP="00C174B2"/>
        </w:tc>
      </w:tr>
      <w:tr w:rsidR="00E560EB" w:rsidRPr="00FC0290" w14:paraId="28E98C26" w14:textId="77777777" w:rsidTr="00522EFF">
        <w:trPr>
          <w:trHeight w:val="20"/>
        </w:trPr>
        <w:tc>
          <w:tcPr>
            <w:tcW w:w="1843" w:type="dxa"/>
          </w:tcPr>
          <w:p w14:paraId="17F8B8DC" w14:textId="77777777" w:rsidR="00E560EB" w:rsidRPr="00C174B2" w:rsidRDefault="00E560EB" w:rsidP="00C174B2">
            <w:r w:rsidRPr="00C174B2">
              <w:lastRenderedPageBreak/>
              <w:t>Odos ir poodinio audinio sutrikimai</w:t>
            </w:r>
          </w:p>
        </w:tc>
        <w:tc>
          <w:tcPr>
            <w:tcW w:w="1843" w:type="dxa"/>
          </w:tcPr>
          <w:p w14:paraId="3BD89010" w14:textId="77777777" w:rsidR="00E560EB" w:rsidRPr="00C174B2" w:rsidRDefault="00E560EB" w:rsidP="00C174B2"/>
        </w:tc>
        <w:tc>
          <w:tcPr>
            <w:tcW w:w="1843" w:type="dxa"/>
          </w:tcPr>
          <w:p w14:paraId="7E1B7BDE" w14:textId="77777777" w:rsidR="00E560EB" w:rsidRPr="00C174B2" w:rsidRDefault="00E560EB" w:rsidP="00C174B2">
            <w:r w:rsidRPr="00C174B2">
              <w:t xml:space="preserve">Niežulys, </w:t>
            </w:r>
            <w:proofErr w:type="spellStart"/>
            <w:r w:rsidRPr="00C174B2">
              <w:t>eriteminis</w:t>
            </w:r>
            <w:proofErr w:type="spellEnd"/>
            <w:r w:rsidRPr="00C174B2">
              <w:t xml:space="preserve"> išbėrimas</w:t>
            </w:r>
          </w:p>
        </w:tc>
        <w:tc>
          <w:tcPr>
            <w:tcW w:w="1842" w:type="dxa"/>
          </w:tcPr>
          <w:p w14:paraId="7F6BED7A" w14:textId="77777777" w:rsidR="00E560EB" w:rsidRPr="00C174B2" w:rsidRDefault="00E560EB" w:rsidP="00C174B2">
            <w:r w:rsidRPr="00C174B2">
              <w:t>Žvynelinės pasunkėjimas</w:t>
            </w:r>
          </w:p>
        </w:tc>
        <w:tc>
          <w:tcPr>
            <w:tcW w:w="1843" w:type="dxa"/>
          </w:tcPr>
          <w:p w14:paraId="6A826F02" w14:textId="77777777" w:rsidR="00E560EB" w:rsidRPr="00C174B2" w:rsidRDefault="00E560EB" w:rsidP="00C174B2">
            <w:r w:rsidRPr="00C174B2">
              <w:t>Dilgėlinė</w:t>
            </w:r>
          </w:p>
        </w:tc>
      </w:tr>
      <w:tr w:rsidR="00E560EB" w:rsidRPr="00FC0290" w14:paraId="4DD4DDDC" w14:textId="77777777" w:rsidTr="00522EFF">
        <w:trPr>
          <w:trHeight w:val="20"/>
        </w:trPr>
        <w:tc>
          <w:tcPr>
            <w:tcW w:w="1843" w:type="dxa"/>
          </w:tcPr>
          <w:p w14:paraId="22B26147" w14:textId="77777777" w:rsidR="00E560EB" w:rsidRPr="00C174B2" w:rsidRDefault="00E560EB" w:rsidP="00C174B2">
            <w:r w:rsidRPr="00C174B2">
              <w:t>Lytinės sistemos ir krūties sutrikimai</w:t>
            </w:r>
          </w:p>
        </w:tc>
        <w:tc>
          <w:tcPr>
            <w:tcW w:w="1843" w:type="dxa"/>
          </w:tcPr>
          <w:p w14:paraId="304AA19B" w14:textId="77777777" w:rsidR="00E560EB" w:rsidRPr="00C174B2" w:rsidRDefault="00E560EB" w:rsidP="00C174B2"/>
        </w:tc>
        <w:tc>
          <w:tcPr>
            <w:tcW w:w="1843" w:type="dxa"/>
          </w:tcPr>
          <w:p w14:paraId="3A2695B8" w14:textId="77777777" w:rsidR="00E560EB" w:rsidRPr="00C174B2" w:rsidRDefault="00E560EB" w:rsidP="00C174B2">
            <w:r w:rsidRPr="00C174B2">
              <w:t>Impotencija</w:t>
            </w:r>
          </w:p>
        </w:tc>
        <w:tc>
          <w:tcPr>
            <w:tcW w:w="1842" w:type="dxa"/>
          </w:tcPr>
          <w:p w14:paraId="754A8896" w14:textId="77777777" w:rsidR="00E560EB" w:rsidRPr="00C174B2" w:rsidRDefault="00E560EB" w:rsidP="00C174B2"/>
        </w:tc>
        <w:tc>
          <w:tcPr>
            <w:tcW w:w="1843" w:type="dxa"/>
          </w:tcPr>
          <w:p w14:paraId="4766CD0A" w14:textId="77777777" w:rsidR="00E560EB" w:rsidRPr="00C174B2" w:rsidRDefault="00E560EB" w:rsidP="00C174B2"/>
        </w:tc>
      </w:tr>
      <w:tr w:rsidR="00E560EB" w:rsidRPr="00FC0290" w14:paraId="7B5FB7A1" w14:textId="77777777" w:rsidTr="00522EFF">
        <w:trPr>
          <w:trHeight w:val="20"/>
        </w:trPr>
        <w:tc>
          <w:tcPr>
            <w:tcW w:w="1843" w:type="dxa"/>
          </w:tcPr>
          <w:p w14:paraId="7A5029F8" w14:textId="77777777" w:rsidR="00E560EB" w:rsidRPr="00C174B2" w:rsidRDefault="00E560EB" w:rsidP="00C174B2">
            <w:r w:rsidRPr="00C174B2">
              <w:t>Bendrieji sutrikimai ir vartojimo vietos pažeidimai</w:t>
            </w:r>
          </w:p>
        </w:tc>
        <w:tc>
          <w:tcPr>
            <w:tcW w:w="1843" w:type="dxa"/>
          </w:tcPr>
          <w:p w14:paraId="70670242" w14:textId="77777777" w:rsidR="00E560EB" w:rsidRPr="00C174B2" w:rsidRDefault="00E560EB" w:rsidP="00C174B2">
            <w:r w:rsidRPr="00C174B2">
              <w:t>Nuovargis, edema</w:t>
            </w:r>
          </w:p>
        </w:tc>
        <w:tc>
          <w:tcPr>
            <w:tcW w:w="1843" w:type="dxa"/>
          </w:tcPr>
          <w:p w14:paraId="3ACE7EDC" w14:textId="77777777" w:rsidR="00E560EB" w:rsidRPr="00C174B2" w:rsidRDefault="00E560EB" w:rsidP="00C174B2"/>
        </w:tc>
        <w:tc>
          <w:tcPr>
            <w:tcW w:w="1842" w:type="dxa"/>
          </w:tcPr>
          <w:p w14:paraId="1EE59285" w14:textId="77777777" w:rsidR="00E560EB" w:rsidRPr="00C174B2" w:rsidRDefault="00E560EB" w:rsidP="00C174B2"/>
        </w:tc>
        <w:tc>
          <w:tcPr>
            <w:tcW w:w="1843" w:type="dxa"/>
          </w:tcPr>
          <w:p w14:paraId="6832AE90" w14:textId="77777777" w:rsidR="00E560EB" w:rsidRPr="00C174B2" w:rsidRDefault="00E560EB" w:rsidP="00C174B2"/>
        </w:tc>
      </w:tr>
    </w:tbl>
    <w:p w14:paraId="22149C38" w14:textId="77777777" w:rsidR="00E560EB" w:rsidRPr="00C174B2" w:rsidRDefault="00E560EB" w:rsidP="00C174B2"/>
    <w:p w14:paraId="0BB9C639" w14:textId="77777777" w:rsidR="00E560EB" w:rsidRPr="00C174B2" w:rsidRDefault="00E560EB" w:rsidP="00C174B2">
      <w:r w:rsidRPr="00C174B2">
        <w:t xml:space="preserve">Vartojant kai kurių beta </w:t>
      </w:r>
      <w:proofErr w:type="spellStart"/>
      <w:r w:rsidRPr="00C174B2">
        <w:t>adrenoreceptorių</w:t>
      </w:r>
      <w:proofErr w:type="spellEnd"/>
      <w:r w:rsidRPr="00C174B2">
        <w:t xml:space="preserve"> blokatorių, pastebėta šių nepageidaujamų reakcijų: haliucinacijos, psichozė, sumišimas, šaltos galūnės ir galūnių cianozė, Reino (</w:t>
      </w:r>
      <w:proofErr w:type="spellStart"/>
      <w:r w:rsidRPr="00C174B2">
        <w:rPr>
          <w:i/>
        </w:rPr>
        <w:t>Raynaud</w:t>
      </w:r>
      <w:proofErr w:type="spellEnd"/>
      <w:r w:rsidRPr="00C174B2">
        <w:t xml:space="preserve">) fenomenas, akių sausumas, </w:t>
      </w:r>
      <w:proofErr w:type="spellStart"/>
      <w:r w:rsidRPr="00C174B2">
        <w:t>praktololio</w:t>
      </w:r>
      <w:proofErr w:type="spellEnd"/>
      <w:r w:rsidRPr="00C174B2">
        <w:t xml:space="preserve"> tipo toksinis poveikis akių gleivinei ir aplink akis esančiai odai.</w:t>
      </w:r>
    </w:p>
    <w:p w14:paraId="70F61CD2" w14:textId="77777777" w:rsidR="00E560EB" w:rsidRPr="00C174B2" w:rsidRDefault="00E560EB" w:rsidP="00C174B2"/>
    <w:p w14:paraId="2CBC9342" w14:textId="77777777" w:rsidR="00E560EB" w:rsidRPr="00C174B2" w:rsidRDefault="00E560EB" w:rsidP="00C174B2">
      <w:pPr>
        <w:rPr>
          <w:u w:val="single"/>
        </w:rPr>
      </w:pPr>
      <w:r w:rsidRPr="00C174B2">
        <w:rPr>
          <w:u w:val="single"/>
        </w:rPr>
        <w:t>Lėtinis širdies nepakankamumas</w:t>
      </w:r>
    </w:p>
    <w:p w14:paraId="596A2544" w14:textId="0F032F43" w:rsidR="00E560EB" w:rsidRPr="00C174B2" w:rsidRDefault="00E560EB" w:rsidP="00C174B2">
      <w:r w:rsidRPr="00C174B2">
        <w:t xml:space="preserve">Duomenys apie nepageidaujamas reakcijas, atsiradusias LŠN sergantiems </w:t>
      </w:r>
      <w:r w:rsidR="00CE0C88">
        <w:t>pacientams</w:t>
      </w:r>
      <w:r w:rsidRPr="00C174B2">
        <w:t xml:space="preserve">, gauti atlikus vieną klinikinį placebu kontroliuojamąjį tyrimą, kurio metu 1067 pacientai vartojo </w:t>
      </w:r>
      <w:proofErr w:type="spellStart"/>
      <w:r w:rsidRPr="00C174B2">
        <w:t>nebivololį</w:t>
      </w:r>
      <w:proofErr w:type="spellEnd"/>
      <w:r w:rsidRPr="00C174B2">
        <w:t xml:space="preserve"> ir 1061 –</w:t>
      </w:r>
      <w:r w:rsidR="000938B4">
        <w:t xml:space="preserve"> </w:t>
      </w:r>
      <w:r w:rsidRPr="00C174B2">
        <w:t xml:space="preserve">placebą. Šio tyrimo duomenimis, iš viso 449 </w:t>
      </w:r>
      <w:proofErr w:type="spellStart"/>
      <w:r w:rsidRPr="00C174B2">
        <w:t>nebivololiu</w:t>
      </w:r>
      <w:proofErr w:type="spellEnd"/>
      <w:r w:rsidRPr="00C174B2">
        <w:t xml:space="preserve"> gydomiems pacientams (42,1 %) pasireiškė nepageidaujamų reakcijų, bent galimai susijusių su vaistinio preparato vartojimu, palyginti su 334 placebą vartojusiais pacientais (31,5 %). </w:t>
      </w:r>
      <w:proofErr w:type="spellStart"/>
      <w:r w:rsidRPr="00C174B2">
        <w:t>Nebivololį</w:t>
      </w:r>
      <w:proofErr w:type="spellEnd"/>
      <w:r w:rsidRPr="00C174B2">
        <w:t xml:space="preserve"> vartojusiems pacientams dažniausiai pasireiškusios nepageidaujamos reakcijos buvo bradikardija ir galvos svaigimas, kiekviena iš jų pasireiškė maždaug 11 % pacientų. Šių reakcijų dažnumas placebą vartojusiems pacientams buvo atitinkamai maždaug 2 % ir 7 %.</w:t>
      </w:r>
    </w:p>
    <w:p w14:paraId="582476D2" w14:textId="77777777" w:rsidR="00E560EB" w:rsidRPr="00C174B2" w:rsidRDefault="00E560EB" w:rsidP="00C174B2"/>
    <w:p w14:paraId="09EF3D52" w14:textId="77777777" w:rsidR="00E560EB" w:rsidRPr="00C174B2" w:rsidRDefault="00E560EB" w:rsidP="00C174B2">
      <w:r w:rsidRPr="00C174B2">
        <w:t>Nepageidaujamų reakcijų (bent galimai susijusių su vaistinio preparato vartojimu), kurios, kaip manoma, yra specifiškai reikšmingos gydant lėtinį širdies nepakankamumą, dažnumas buvo toks:</w:t>
      </w:r>
    </w:p>
    <w:p w14:paraId="3A101CE6" w14:textId="0838D04B" w:rsidR="00E560EB" w:rsidRPr="00C174B2" w:rsidRDefault="00E560EB" w:rsidP="00C174B2">
      <w:pPr>
        <w:numPr>
          <w:ilvl w:val="0"/>
          <w:numId w:val="23"/>
        </w:numPr>
        <w:autoSpaceDE w:val="0"/>
        <w:autoSpaceDN w:val="0"/>
        <w:adjustRightInd w:val="0"/>
      </w:pPr>
      <w:r w:rsidRPr="00C174B2">
        <w:t xml:space="preserve">širdies nepakankamumas pasunkėjo 5,8 % </w:t>
      </w:r>
      <w:proofErr w:type="spellStart"/>
      <w:r w:rsidRPr="00C174B2">
        <w:t>nebivololiu</w:t>
      </w:r>
      <w:proofErr w:type="spellEnd"/>
      <w:r w:rsidRPr="00C174B2">
        <w:t xml:space="preserve"> gydomų </w:t>
      </w:r>
      <w:r w:rsidR="00CE0C88">
        <w:t>pacientų</w:t>
      </w:r>
      <w:r w:rsidRPr="00C174B2">
        <w:t>, palyginti su 5,2 % placebą vartojusių pacientų;</w:t>
      </w:r>
    </w:p>
    <w:p w14:paraId="1731808B" w14:textId="069B9482" w:rsidR="00E560EB" w:rsidRPr="00C174B2" w:rsidRDefault="00E560EB" w:rsidP="00C174B2">
      <w:pPr>
        <w:numPr>
          <w:ilvl w:val="0"/>
          <w:numId w:val="23"/>
        </w:numPr>
        <w:autoSpaceDE w:val="0"/>
        <w:autoSpaceDN w:val="0"/>
        <w:adjustRightInd w:val="0"/>
      </w:pPr>
      <w:proofErr w:type="spellStart"/>
      <w:r w:rsidRPr="00C174B2">
        <w:t>ortostatinė</w:t>
      </w:r>
      <w:proofErr w:type="spellEnd"/>
      <w:r w:rsidRPr="00C174B2">
        <w:t xml:space="preserve"> </w:t>
      </w:r>
      <w:proofErr w:type="spellStart"/>
      <w:r w:rsidRPr="00C174B2">
        <w:t>hipotenzija</w:t>
      </w:r>
      <w:proofErr w:type="spellEnd"/>
      <w:r w:rsidRPr="00C174B2">
        <w:t xml:space="preserve"> pasireiškė 2,1 % </w:t>
      </w:r>
      <w:proofErr w:type="spellStart"/>
      <w:r w:rsidRPr="00C174B2">
        <w:t>nebivololiu</w:t>
      </w:r>
      <w:proofErr w:type="spellEnd"/>
      <w:r w:rsidRPr="00C174B2">
        <w:t xml:space="preserve"> gydomų </w:t>
      </w:r>
      <w:r w:rsidR="00CE0C88">
        <w:t>pacientų</w:t>
      </w:r>
      <w:r w:rsidRPr="00C174B2">
        <w:t>, palyginti su 1,0 % placebą vartojusių pacientų;</w:t>
      </w:r>
    </w:p>
    <w:p w14:paraId="611D17EE" w14:textId="199CE8BD" w:rsidR="00E560EB" w:rsidRPr="00C174B2" w:rsidRDefault="00E560EB" w:rsidP="00C174B2">
      <w:pPr>
        <w:numPr>
          <w:ilvl w:val="0"/>
          <w:numId w:val="23"/>
        </w:numPr>
        <w:autoSpaceDE w:val="0"/>
        <w:autoSpaceDN w:val="0"/>
        <w:adjustRightInd w:val="0"/>
      </w:pPr>
      <w:r w:rsidRPr="00C174B2">
        <w:t xml:space="preserve">vaistinio preparato netoleravo 1,6 % </w:t>
      </w:r>
      <w:proofErr w:type="spellStart"/>
      <w:r w:rsidRPr="00C174B2">
        <w:t>nebivololiu</w:t>
      </w:r>
      <w:proofErr w:type="spellEnd"/>
      <w:r w:rsidRPr="00C174B2">
        <w:t xml:space="preserve"> gydomų </w:t>
      </w:r>
      <w:r w:rsidR="00CE0C88">
        <w:t>pacientų</w:t>
      </w:r>
      <w:r w:rsidRPr="00C174B2">
        <w:t>, palyginti su 0,8 % placebą vartojusių pacientų;</w:t>
      </w:r>
    </w:p>
    <w:p w14:paraId="342BF195" w14:textId="33996644" w:rsidR="00E560EB" w:rsidRPr="00C174B2" w:rsidRDefault="00E560EB" w:rsidP="00C174B2">
      <w:pPr>
        <w:numPr>
          <w:ilvl w:val="0"/>
          <w:numId w:val="23"/>
        </w:numPr>
        <w:autoSpaceDE w:val="0"/>
        <w:autoSpaceDN w:val="0"/>
        <w:adjustRightInd w:val="0"/>
      </w:pPr>
      <w:r w:rsidRPr="00C174B2">
        <w:t xml:space="preserve">pirmo laipsnio </w:t>
      </w:r>
      <w:proofErr w:type="spellStart"/>
      <w:r w:rsidRPr="00C174B2">
        <w:t>atrioventrikulinė</w:t>
      </w:r>
      <w:proofErr w:type="spellEnd"/>
      <w:r w:rsidRPr="00C174B2">
        <w:t xml:space="preserve"> blokada pasireiškė 1,4 % </w:t>
      </w:r>
      <w:proofErr w:type="spellStart"/>
      <w:r w:rsidRPr="00C174B2">
        <w:t>nebivololiu</w:t>
      </w:r>
      <w:proofErr w:type="spellEnd"/>
      <w:r w:rsidRPr="00C174B2">
        <w:t xml:space="preserve"> gydomų </w:t>
      </w:r>
      <w:r w:rsidR="00CE0C88">
        <w:t>pacientų</w:t>
      </w:r>
      <w:r w:rsidRPr="00C174B2">
        <w:t>, palyginti su 0,9 % placebą vartojusių pacientų;</w:t>
      </w:r>
    </w:p>
    <w:p w14:paraId="14DFBF18" w14:textId="1EF4FCBF" w:rsidR="00E560EB" w:rsidRPr="00C174B2" w:rsidRDefault="00E560EB" w:rsidP="00C174B2">
      <w:pPr>
        <w:numPr>
          <w:ilvl w:val="0"/>
          <w:numId w:val="23"/>
        </w:numPr>
        <w:autoSpaceDE w:val="0"/>
        <w:autoSpaceDN w:val="0"/>
        <w:adjustRightInd w:val="0"/>
      </w:pPr>
      <w:r w:rsidRPr="00C174B2">
        <w:t xml:space="preserve">kojų edema nustatyta 1 % </w:t>
      </w:r>
      <w:proofErr w:type="spellStart"/>
      <w:r w:rsidRPr="00C174B2">
        <w:t>nebivololiu</w:t>
      </w:r>
      <w:proofErr w:type="spellEnd"/>
      <w:r w:rsidRPr="00C174B2">
        <w:t xml:space="preserve"> gydomų </w:t>
      </w:r>
      <w:r w:rsidR="00CE0C88">
        <w:t>pacientų</w:t>
      </w:r>
      <w:r w:rsidRPr="00C174B2">
        <w:t>, palyginti su 0,2 % placebą vartojusių pacientų.</w:t>
      </w:r>
    </w:p>
    <w:p w14:paraId="66B2A6A7" w14:textId="77777777" w:rsidR="00E560EB" w:rsidRPr="00C174B2" w:rsidRDefault="00E560EB" w:rsidP="00C174B2">
      <w:pPr>
        <w:widowControl w:val="0"/>
        <w:autoSpaceDE w:val="0"/>
        <w:autoSpaceDN w:val="0"/>
        <w:adjustRightInd w:val="0"/>
        <w:rPr>
          <w:b/>
        </w:rPr>
      </w:pPr>
    </w:p>
    <w:p w14:paraId="6EB03194" w14:textId="77777777" w:rsidR="00E560EB" w:rsidRPr="00C174B2" w:rsidRDefault="00E560EB" w:rsidP="00C174B2">
      <w:pPr>
        <w:tabs>
          <w:tab w:val="left" w:pos="567"/>
        </w:tabs>
        <w:autoSpaceDE w:val="0"/>
        <w:autoSpaceDN w:val="0"/>
        <w:adjustRightInd w:val="0"/>
        <w:spacing w:line="260" w:lineRule="exact"/>
        <w:jc w:val="both"/>
        <w:rPr>
          <w:u w:val="single"/>
        </w:rPr>
      </w:pPr>
      <w:r w:rsidRPr="00C174B2">
        <w:rPr>
          <w:u w:val="single"/>
        </w:rPr>
        <w:t>Pranešimas apie įtariamas nepageidaujamas reakcijas</w:t>
      </w:r>
    </w:p>
    <w:p w14:paraId="025D84CE" w14:textId="77777777" w:rsidR="007F2A1C" w:rsidRPr="00A705DC" w:rsidRDefault="00E560EB" w:rsidP="007F2A1C">
      <w:pPr>
        <w:tabs>
          <w:tab w:val="left" w:pos="567"/>
        </w:tabs>
        <w:autoSpaceDE w:val="0"/>
        <w:autoSpaceDN w:val="0"/>
        <w:adjustRightInd w:val="0"/>
        <w:spacing w:line="260" w:lineRule="exact"/>
        <w:jc w:val="both"/>
        <w:rPr>
          <w:noProof/>
          <w:snapToGrid w:val="0"/>
        </w:rPr>
      </w:pPr>
      <w:r w:rsidRPr="00C174B2">
        <w:t xml:space="preserve">Svarbu pranešti apie įtariamas nepageidaujamas reakcijas, pastebėtas po vaistinio preparato registracijos, nes tai leidžia nuolat stebėti vaistinio preparato naudos ir rizikos santykį. Sveikatos priežiūros </w:t>
      </w:r>
      <w:r w:rsidR="007F2A1C">
        <w:t xml:space="preserve">ar farmacijos </w:t>
      </w:r>
      <w:r w:rsidRPr="00C174B2">
        <w:t xml:space="preserve">specialistai turi pranešti apie bet kokias įtariamas nepageidaujamas reakcijas, užpildę </w:t>
      </w:r>
      <w:r w:rsidR="007F2A1C">
        <w:t xml:space="preserve">ir pateikę </w:t>
      </w:r>
      <w:r w:rsidR="007F2A1C" w:rsidRPr="00A705DC">
        <w:rPr>
          <w:szCs w:val="22"/>
        </w:rPr>
        <w:t xml:space="preserve">pranešimo formą Valstybinės vaistų kontrolės tarnybos prie Lietuvos Respublikos sveikatos apsaugos ministerijos tinklalapyje </w:t>
      </w:r>
      <w:r w:rsidR="007F2A1C" w:rsidRPr="00A705DC">
        <w:rPr>
          <w:szCs w:val="22"/>
          <w:u w:val="single"/>
        </w:rPr>
        <w:t>https://vvkt.lrv.lt/lt/</w:t>
      </w:r>
      <w:r w:rsidR="007F2A1C" w:rsidRPr="00A705DC">
        <w:rPr>
          <w:szCs w:val="22"/>
        </w:rPr>
        <w:t xml:space="preserve"> nurodytais būdais.</w:t>
      </w:r>
    </w:p>
    <w:p w14:paraId="36C4008A" w14:textId="77777777" w:rsidR="00E560EB" w:rsidRPr="00C174B2" w:rsidRDefault="00E560EB" w:rsidP="00C174B2">
      <w:pPr>
        <w:widowControl w:val="0"/>
        <w:autoSpaceDE w:val="0"/>
        <w:autoSpaceDN w:val="0"/>
        <w:adjustRightInd w:val="0"/>
        <w:rPr>
          <w:b/>
        </w:rPr>
      </w:pPr>
    </w:p>
    <w:p w14:paraId="18556C67" w14:textId="77777777" w:rsidR="00E560EB" w:rsidRPr="00C174B2" w:rsidRDefault="00E560EB" w:rsidP="00C174B2">
      <w:pPr>
        <w:keepNext/>
        <w:tabs>
          <w:tab w:val="left" w:pos="567"/>
        </w:tabs>
        <w:jc w:val="both"/>
        <w:outlineLvl w:val="2"/>
        <w:rPr>
          <w:b/>
        </w:rPr>
      </w:pPr>
      <w:r w:rsidRPr="00C174B2">
        <w:rPr>
          <w:b/>
        </w:rPr>
        <w:t>4.9</w:t>
      </w:r>
      <w:r w:rsidRPr="00C174B2">
        <w:rPr>
          <w:b/>
        </w:rPr>
        <w:tab/>
        <w:t>Perdozavimas</w:t>
      </w:r>
    </w:p>
    <w:p w14:paraId="202C5CB9" w14:textId="77777777" w:rsidR="00E560EB" w:rsidRPr="00C174B2" w:rsidRDefault="00E560EB" w:rsidP="00C174B2">
      <w:pPr>
        <w:widowControl w:val="0"/>
        <w:autoSpaceDE w:val="0"/>
        <w:autoSpaceDN w:val="0"/>
        <w:adjustRightInd w:val="0"/>
        <w:rPr>
          <w:b/>
        </w:rPr>
      </w:pPr>
    </w:p>
    <w:p w14:paraId="60EDEC9D" w14:textId="77777777" w:rsidR="00E560EB" w:rsidRPr="00C174B2" w:rsidRDefault="00E560EB" w:rsidP="00C174B2">
      <w:r w:rsidRPr="00C174B2">
        <w:t xml:space="preserve">Duomenų apie </w:t>
      </w:r>
      <w:proofErr w:type="spellStart"/>
      <w:r w:rsidRPr="00C174B2">
        <w:t>Nebicard</w:t>
      </w:r>
      <w:proofErr w:type="spellEnd"/>
      <w:r w:rsidRPr="00C174B2">
        <w:t xml:space="preserve"> 5 mg perdozavimą nėra.</w:t>
      </w:r>
    </w:p>
    <w:p w14:paraId="229B20D9" w14:textId="77777777" w:rsidR="00E560EB" w:rsidRPr="00C174B2" w:rsidRDefault="00E560EB" w:rsidP="00C174B2"/>
    <w:p w14:paraId="3447E832" w14:textId="77777777" w:rsidR="00E560EB" w:rsidRPr="00C174B2" w:rsidRDefault="00E560EB" w:rsidP="00C174B2">
      <w:pPr>
        <w:rPr>
          <w:i/>
        </w:rPr>
      </w:pPr>
      <w:r w:rsidRPr="00C174B2">
        <w:rPr>
          <w:i/>
        </w:rPr>
        <w:t>Simptomai</w:t>
      </w:r>
    </w:p>
    <w:p w14:paraId="45A384F4" w14:textId="77777777" w:rsidR="00E560EB" w:rsidRPr="00C174B2" w:rsidRDefault="00E560EB" w:rsidP="00C174B2">
      <w:r w:rsidRPr="00C174B2">
        <w:t xml:space="preserve">Beta </w:t>
      </w:r>
      <w:proofErr w:type="spellStart"/>
      <w:r w:rsidRPr="00C174B2">
        <w:t>adrenoreceptorių</w:t>
      </w:r>
      <w:proofErr w:type="spellEnd"/>
      <w:r w:rsidRPr="00C174B2">
        <w:t xml:space="preserve"> blokatorių perdozavimo simptomai: bradikardija, </w:t>
      </w:r>
      <w:proofErr w:type="spellStart"/>
      <w:r w:rsidRPr="00C174B2">
        <w:t>hipotenzija</w:t>
      </w:r>
      <w:proofErr w:type="spellEnd"/>
      <w:r w:rsidRPr="00C174B2">
        <w:t>, bronchų spazmas, ūminis širdies nepakankamumas.</w:t>
      </w:r>
    </w:p>
    <w:p w14:paraId="2D3066B9" w14:textId="77777777" w:rsidR="00E560EB" w:rsidRPr="00C174B2" w:rsidRDefault="00E560EB" w:rsidP="00C174B2"/>
    <w:p w14:paraId="34E19821" w14:textId="77777777" w:rsidR="00E560EB" w:rsidRPr="00C174B2" w:rsidRDefault="00E560EB" w:rsidP="00C174B2">
      <w:pPr>
        <w:rPr>
          <w:i/>
        </w:rPr>
      </w:pPr>
      <w:r w:rsidRPr="00C174B2">
        <w:rPr>
          <w:i/>
        </w:rPr>
        <w:t>Gydymas</w:t>
      </w:r>
    </w:p>
    <w:p w14:paraId="4D960A6C" w14:textId="3790EE26" w:rsidR="00E560EB" w:rsidRPr="00C174B2" w:rsidRDefault="00E560EB" w:rsidP="00C174B2">
      <w:r w:rsidRPr="00C174B2">
        <w:t xml:space="preserve">Perdozavimo arba padidėjusio jautrumo vaistiniam preparatui atveju, pacientą reikia atidžiai prižiūrėti ir gydyti intensyviosios priežiūros palatoje. Reikia tirti gliukozės koncentraciją kraujyje. Vaistinio preparato likučių, vis dar esančių virškinimo trakte, absorbciją galima sustabdyti plaunant skrandį, skiriant aktyvintosios anglies ir vidurių laisvinamųjų preparatų. Gali prireikti dirbtinio kvėpavimo. </w:t>
      </w:r>
      <w:r w:rsidRPr="00C174B2">
        <w:lastRenderedPageBreak/>
        <w:t xml:space="preserve">Bradikardija ar stiprios klajoklio nervo sukeliamos reakcijos turi būti gydomos atropinu arba </w:t>
      </w:r>
      <w:proofErr w:type="spellStart"/>
      <w:r w:rsidRPr="00C174B2">
        <w:t>metilatropinu</w:t>
      </w:r>
      <w:proofErr w:type="spellEnd"/>
      <w:r w:rsidRPr="00C174B2">
        <w:t xml:space="preserve">. </w:t>
      </w:r>
      <w:proofErr w:type="spellStart"/>
      <w:r w:rsidRPr="00C174B2">
        <w:t>Hipotenzija</w:t>
      </w:r>
      <w:proofErr w:type="spellEnd"/>
      <w:r w:rsidRPr="00C174B2">
        <w:t xml:space="preserve"> ir šokas turi būti gydomi plazma ar plazmos pakaitalais ir, jeigu reikia, </w:t>
      </w:r>
      <w:proofErr w:type="spellStart"/>
      <w:r w:rsidRPr="00C174B2">
        <w:t>katecholaminais</w:t>
      </w:r>
      <w:proofErr w:type="spellEnd"/>
      <w:r w:rsidRPr="00C174B2">
        <w:t xml:space="preserve">. Beta </w:t>
      </w:r>
      <w:proofErr w:type="spellStart"/>
      <w:r w:rsidRPr="00C174B2">
        <w:t>adrenoreceptorių</w:t>
      </w:r>
      <w:proofErr w:type="spellEnd"/>
      <w:r w:rsidRPr="00C174B2">
        <w:t xml:space="preserve"> blokadą galima neutralizuoti lėtai į veną leidžiant </w:t>
      </w:r>
      <w:proofErr w:type="spellStart"/>
      <w:r w:rsidRPr="00C174B2">
        <w:t>izoprenalino</w:t>
      </w:r>
      <w:proofErr w:type="spellEnd"/>
      <w:r w:rsidRPr="00C174B2">
        <w:t xml:space="preserve"> hidrochlorido (pradinė dozė – maždaug 5 </w:t>
      </w:r>
      <w:proofErr w:type="spellStart"/>
      <w:r w:rsidRPr="00C174B2">
        <w:t>mikrogramai</w:t>
      </w:r>
      <w:proofErr w:type="spellEnd"/>
      <w:r w:rsidRPr="00C174B2">
        <w:t xml:space="preserve"> per minutę) arba </w:t>
      </w:r>
      <w:proofErr w:type="spellStart"/>
      <w:r w:rsidRPr="00C174B2">
        <w:t>dobutamino</w:t>
      </w:r>
      <w:proofErr w:type="spellEnd"/>
      <w:r w:rsidRPr="00C174B2">
        <w:t xml:space="preserve"> (pradinė dozė – 2,5 </w:t>
      </w:r>
      <w:proofErr w:type="spellStart"/>
      <w:r w:rsidRPr="00C174B2">
        <w:t>mikrogramo</w:t>
      </w:r>
      <w:proofErr w:type="spellEnd"/>
      <w:r w:rsidRPr="00C174B2">
        <w:t xml:space="preserve"> per minutę), kol pasireiškia reikiamas poveikis. Atsparumo atveju </w:t>
      </w:r>
      <w:proofErr w:type="spellStart"/>
      <w:r w:rsidRPr="00C174B2">
        <w:t>izoprenaliną</w:t>
      </w:r>
      <w:proofErr w:type="spellEnd"/>
      <w:r w:rsidRPr="00C174B2">
        <w:t xml:space="preserve"> galima derinti su dopaminu. Jeigu nepasireiškia reikiamas poveikis, apsvarsčius galima į veną leisti </w:t>
      </w:r>
      <w:r w:rsidRPr="00C174B2">
        <w:br/>
        <w:t>50 - 100 </w:t>
      </w:r>
      <w:proofErr w:type="spellStart"/>
      <w:r w:rsidRPr="00C174B2">
        <w:t>mikrogramų</w:t>
      </w:r>
      <w:proofErr w:type="spellEnd"/>
      <w:r w:rsidRPr="00C174B2">
        <w:t xml:space="preserve">/kg kūno svorio </w:t>
      </w:r>
      <w:proofErr w:type="spellStart"/>
      <w:r w:rsidRPr="00C174B2">
        <w:t>gliukagono</w:t>
      </w:r>
      <w:proofErr w:type="spellEnd"/>
      <w:r w:rsidRPr="00C174B2">
        <w:t>. Prireikus po vienos valandos vaistinio preparato galima su</w:t>
      </w:r>
      <w:r w:rsidR="001252F2">
        <w:t>leisti</w:t>
      </w:r>
      <w:r w:rsidRPr="00C174B2">
        <w:t xml:space="preserve"> pakartotinai, po to, jeigu būtina, tęsti </w:t>
      </w:r>
      <w:proofErr w:type="spellStart"/>
      <w:r w:rsidRPr="00C174B2">
        <w:t>gliukagono</w:t>
      </w:r>
      <w:proofErr w:type="spellEnd"/>
      <w:r w:rsidRPr="00C174B2">
        <w:t xml:space="preserve"> infuziją į veną (70 </w:t>
      </w:r>
      <w:proofErr w:type="spellStart"/>
      <w:r w:rsidRPr="00C174B2">
        <w:t>mikrogramų</w:t>
      </w:r>
      <w:proofErr w:type="spellEnd"/>
      <w:r w:rsidRPr="00C174B2">
        <w:t>/kg kūno svorio per valandą). Kraštutiniu gydymui atsparios bradikardijos atveju gali prireikti širdies stimuliatoriaus.</w:t>
      </w:r>
    </w:p>
    <w:p w14:paraId="101AA24F" w14:textId="77777777" w:rsidR="00E560EB" w:rsidRPr="00C174B2" w:rsidRDefault="00E560EB" w:rsidP="00C174B2">
      <w:pPr>
        <w:widowControl w:val="0"/>
        <w:autoSpaceDE w:val="0"/>
        <w:autoSpaceDN w:val="0"/>
        <w:adjustRightInd w:val="0"/>
      </w:pPr>
    </w:p>
    <w:p w14:paraId="68D178B4" w14:textId="77777777" w:rsidR="00E560EB" w:rsidRPr="00C174B2" w:rsidRDefault="00E560EB" w:rsidP="00C174B2">
      <w:pPr>
        <w:widowControl w:val="0"/>
        <w:autoSpaceDE w:val="0"/>
        <w:autoSpaceDN w:val="0"/>
        <w:adjustRightInd w:val="0"/>
      </w:pPr>
    </w:p>
    <w:p w14:paraId="47108096" w14:textId="77777777" w:rsidR="00E560EB" w:rsidRPr="00C174B2" w:rsidRDefault="00E560EB" w:rsidP="00C174B2">
      <w:pPr>
        <w:keepNext/>
        <w:tabs>
          <w:tab w:val="left" w:pos="567"/>
        </w:tabs>
        <w:outlineLvl w:val="1"/>
        <w:rPr>
          <w:b/>
          <w:caps/>
        </w:rPr>
      </w:pPr>
      <w:r w:rsidRPr="00C174B2">
        <w:rPr>
          <w:b/>
          <w:caps/>
        </w:rPr>
        <w:t>5.</w:t>
      </w:r>
      <w:r w:rsidRPr="00C174B2">
        <w:rPr>
          <w:b/>
          <w:caps/>
        </w:rPr>
        <w:tab/>
        <w:t>FARMAKOLOGINĖS SAVYBĖS</w:t>
      </w:r>
    </w:p>
    <w:p w14:paraId="5F21C33F" w14:textId="77777777" w:rsidR="00E560EB" w:rsidRPr="00C174B2" w:rsidRDefault="00E560EB" w:rsidP="00C174B2"/>
    <w:p w14:paraId="2D4C300A" w14:textId="77777777" w:rsidR="00E560EB" w:rsidRPr="00C174B2" w:rsidRDefault="00E560EB" w:rsidP="00C174B2">
      <w:pPr>
        <w:keepNext/>
        <w:tabs>
          <w:tab w:val="left" w:pos="567"/>
        </w:tabs>
        <w:jc w:val="both"/>
        <w:outlineLvl w:val="2"/>
        <w:rPr>
          <w:b/>
        </w:rPr>
      </w:pPr>
      <w:r w:rsidRPr="00C174B2">
        <w:rPr>
          <w:b/>
        </w:rPr>
        <w:t>5.1</w:t>
      </w:r>
      <w:r w:rsidRPr="00C174B2">
        <w:rPr>
          <w:b/>
        </w:rPr>
        <w:tab/>
      </w:r>
      <w:proofErr w:type="spellStart"/>
      <w:r w:rsidRPr="00C174B2">
        <w:rPr>
          <w:b/>
        </w:rPr>
        <w:t>Farmakodinaminės</w:t>
      </w:r>
      <w:proofErr w:type="spellEnd"/>
      <w:r w:rsidRPr="00C174B2">
        <w:rPr>
          <w:b/>
        </w:rPr>
        <w:t xml:space="preserve"> savybės</w:t>
      </w:r>
    </w:p>
    <w:p w14:paraId="5EDBB58A" w14:textId="77777777" w:rsidR="00E560EB" w:rsidRPr="00C174B2" w:rsidRDefault="00E560EB" w:rsidP="00C174B2"/>
    <w:p w14:paraId="2DD05B08" w14:textId="77777777" w:rsidR="00E560EB" w:rsidRPr="00C174B2" w:rsidRDefault="00E560EB" w:rsidP="00C174B2">
      <w:proofErr w:type="spellStart"/>
      <w:r w:rsidRPr="00C174B2">
        <w:t>Farmakoterapinė</w:t>
      </w:r>
      <w:proofErr w:type="spellEnd"/>
      <w:r w:rsidRPr="00C174B2">
        <w:t xml:space="preserve"> grupė – selektyvūs beta </w:t>
      </w:r>
      <w:proofErr w:type="spellStart"/>
      <w:r w:rsidRPr="00C174B2">
        <w:t>adrenoblokatoriai</w:t>
      </w:r>
      <w:proofErr w:type="spellEnd"/>
      <w:r w:rsidRPr="00C174B2">
        <w:t>, ATC kodas – C07AB12.</w:t>
      </w:r>
    </w:p>
    <w:p w14:paraId="2D410AF6" w14:textId="77777777" w:rsidR="00E560EB" w:rsidRPr="00C174B2" w:rsidRDefault="00E560EB" w:rsidP="00C174B2"/>
    <w:p w14:paraId="334E5D07" w14:textId="77777777" w:rsidR="00E560EB" w:rsidRPr="00C174B2" w:rsidRDefault="00E560EB" w:rsidP="00C174B2">
      <w:proofErr w:type="spellStart"/>
      <w:r w:rsidRPr="00C174B2">
        <w:t>Nebivololis</w:t>
      </w:r>
      <w:proofErr w:type="spellEnd"/>
      <w:r w:rsidRPr="00C174B2">
        <w:t xml:space="preserve"> yra dviejų </w:t>
      </w:r>
      <w:proofErr w:type="spellStart"/>
      <w:r w:rsidRPr="00C174B2">
        <w:t>enantiomerų</w:t>
      </w:r>
      <w:proofErr w:type="spellEnd"/>
      <w:r w:rsidRPr="00C174B2">
        <w:t xml:space="preserve"> (SRRR </w:t>
      </w:r>
      <w:proofErr w:type="spellStart"/>
      <w:r w:rsidRPr="00C174B2">
        <w:t>nebivololio</w:t>
      </w:r>
      <w:proofErr w:type="spellEnd"/>
      <w:r w:rsidRPr="00C174B2">
        <w:t xml:space="preserve"> [arba d-</w:t>
      </w:r>
      <w:proofErr w:type="spellStart"/>
      <w:r w:rsidRPr="00C174B2">
        <w:t>nebivololio</w:t>
      </w:r>
      <w:proofErr w:type="spellEnd"/>
      <w:r w:rsidRPr="00C174B2">
        <w:t xml:space="preserve">] ir RSSS </w:t>
      </w:r>
      <w:proofErr w:type="spellStart"/>
      <w:r w:rsidRPr="00C174B2">
        <w:t>nebivololio</w:t>
      </w:r>
      <w:proofErr w:type="spellEnd"/>
      <w:r w:rsidRPr="00C174B2">
        <w:t xml:space="preserve"> [arba l-</w:t>
      </w:r>
      <w:proofErr w:type="spellStart"/>
      <w:r w:rsidRPr="00C174B2">
        <w:t>nebivololio</w:t>
      </w:r>
      <w:proofErr w:type="spellEnd"/>
      <w:r w:rsidRPr="00C174B2">
        <w:t xml:space="preserve">]) </w:t>
      </w:r>
      <w:proofErr w:type="spellStart"/>
      <w:r w:rsidRPr="00C174B2">
        <w:t>racematas</w:t>
      </w:r>
      <w:proofErr w:type="spellEnd"/>
      <w:r w:rsidRPr="00C174B2">
        <w:t>. Jam yra būdingas dvejopas farmakologinis poveikis:</w:t>
      </w:r>
    </w:p>
    <w:p w14:paraId="6053B154" w14:textId="4E0CFB93" w:rsidR="00E560EB" w:rsidRPr="00C174B2" w:rsidRDefault="00E560EB" w:rsidP="00C174B2">
      <w:pPr>
        <w:numPr>
          <w:ilvl w:val="0"/>
          <w:numId w:val="23"/>
        </w:numPr>
        <w:autoSpaceDE w:val="0"/>
        <w:autoSpaceDN w:val="0"/>
        <w:adjustRightInd w:val="0"/>
      </w:pPr>
      <w:r w:rsidRPr="00C174B2">
        <w:t>jis yra konkurencinis selektyvus beta</w:t>
      </w:r>
      <w:r w:rsidRPr="00C174B2">
        <w:rPr>
          <w:vertAlign w:val="subscript"/>
        </w:rPr>
        <w:t>1</w:t>
      </w:r>
      <w:r w:rsidRPr="00C174B2">
        <w:t xml:space="preserve"> </w:t>
      </w:r>
      <w:proofErr w:type="spellStart"/>
      <w:r w:rsidRPr="00C174B2">
        <w:t>adrenoreceptorių</w:t>
      </w:r>
      <w:proofErr w:type="spellEnd"/>
      <w:r w:rsidRPr="00C174B2">
        <w:t xml:space="preserve"> blokatorius: šis poveikis priskiriamas SRRR-</w:t>
      </w:r>
      <w:proofErr w:type="spellStart"/>
      <w:r w:rsidRPr="00C174B2">
        <w:t>enantiomerui</w:t>
      </w:r>
      <w:proofErr w:type="spellEnd"/>
      <w:r w:rsidRPr="00C174B2">
        <w:t xml:space="preserve"> (d-</w:t>
      </w:r>
      <w:proofErr w:type="spellStart"/>
      <w:r w:rsidRPr="00C174B2">
        <w:t>enantiomerui</w:t>
      </w:r>
      <w:proofErr w:type="spellEnd"/>
      <w:r w:rsidRPr="00C174B2">
        <w:t>)</w:t>
      </w:r>
      <w:r w:rsidR="00772E57">
        <w:t>;</w:t>
      </w:r>
    </w:p>
    <w:p w14:paraId="05C6D0EA" w14:textId="77777777" w:rsidR="00E560EB" w:rsidRPr="00C174B2" w:rsidRDefault="00E560EB" w:rsidP="00C174B2">
      <w:pPr>
        <w:numPr>
          <w:ilvl w:val="0"/>
          <w:numId w:val="23"/>
        </w:numPr>
        <w:autoSpaceDE w:val="0"/>
        <w:autoSpaceDN w:val="0"/>
        <w:adjustRightInd w:val="0"/>
      </w:pPr>
      <w:r w:rsidRPr="00C174B2">
        <w:t xml:space="preserve">dėl sąveikos su L </w:t>
      </w:r>
      <w:proofErr w:type="spellStart"/>
      <w:r w:rsidRPr="00C174B2">
        <w:t>arginino</w:t>
      </w:r>
      <w:proofErr w:type="spellEnd"/>
      <w:r w:rsidRPr="00C174B2">
        <w:t xml:space="preserve"> / azoto oksido apykaita jis šiek tiek plečia kraujagysles.</w:t>
      </w:r>
    </w:p>
    <w:p w14:paraId="37495BFA" w14:textId="77777777" w:rsidR="00E560EB" w:rsidRPr="00C174B2" w:rsidRDefault="00E560EB" w:rsidP="00C174B2">
      <w:r w:rsidRPr="00C174B2">
        <w:t xml:space="preserve">Vienkartinė ar kartotinė </w:t>
      </w:r>
      <w:proofErr w:type="spellStart"/>
      <w:r w:rsidRPr="00C174B2">
        <w:t>nebivololio</w:t>
      </w:r>
      <w:proofErr w:type="spellEnd"/>
      <w:r w:rsidRPr="00C174B2">
        <w:t xml:space="preserve"> dozė retina širdies susitraukimus ir mažina žmonių, kurių kraujospūdis normalus, bei žmonių, kurių kraujospūdis yra padidėjęs, kraujospūdį ramybės būklės ir fizinio krūvio metu. </w:t>
      </w:r>
      <w:proofErr w:type="spellStart"/>
      <w:r w:rsidRPr="00C174B2">
        <w:t>Antihipertenzinis</w:t>
      </w:r>
      <w:proofErr w:type="spellEnd"/>
      <w:r w:rsidRPr="00C174B2">
        <w:t xml:space="preserve"> poveikis išlieka ir ilgalaikio gydymo metu.</w:t>
      </w:r>
    </w:p>
    <w:p w14:paraId="145A5DCA" w14:textId="77777777" w:rsidR="00E560EB" w:rsidRPr="00C174B2" w:rsidRDefault="00E560EB" w:rsidP="00C174B2">
      <w:r w:rsidRPr="00C174B2">
        <w:t xml:space="preserve">Gydomosios </w:t>
      </w:r>
      <w:proofErr w:type="spellStart"/>
      <w:r w:rsidRPr="00C174B2">
        <w:t>nebivololio</w:t>
      </w:r>
      <w:proofErr w:type="spellEnd"/>
      <w:r w:rsidRPr="00C174B2">
        <w:t xml:space="preserve"> dozės alfa </w:t>
      </w:r>
      <w:proofErr w:type="spellStart"/>
      <w:r w:rsidRPr="00C174B2">
        <w:t>adrenoreceptorių</w:t>
      </w:r>
      <w:proofErr w:type="spellEnd"/>
      <w:r w:rsidRPr="00C174B2">
        <w:t xml:space="preserve"> neblokuoja.</w:t>
      </w:r>
    </w:p>
    <w:p w14:paraId="69CCCB4C" w14:textId="77777777" w:rsidR="00E560EB" w:rsidRPr="00C174B2" w:rsidRDefault="00E560EB" w:rsidP="00C174B2">
      <w:r w:rsidRPr="00C174B2">
        <w:t xml:space="preserve">Ir trumpai, ir ilgai </w:t>
      </w:r>
      <w:proofErr w:type="spellStart"/>
      <w:r w:rsidRPr="00C174B2">
        <w:t>nebivololiu</w:t>
      </w:r>
      <w:proofErr w:type="spellEnd"/>
      <w:r w:rsidRPr="00C174B2">
        <w:t xml:space="preserve"> gydomų hipertenzija sergančių pacientų sisteminis kraujagyslių pasipriešinimas sumažėja. Nors širdies ritmas suretėja, dėl padidėjusio </w:t>
      </w:r>
      <w:proofErr w:type="spellStart"/>
      <w:r w:rsidRPr="00C174B2">
        <w:t>sistolinio</w:t>
      </w:r>
      <w:proofErr w:type="spellEnd"/>
      <w:r w:rsidRPr="00C174B2">
        <w:t xml:space="preserve"> tūrio minutinis širdies tūris ramybės būklės ir fizinio krūvio metu gali sumažėti nedaug. Šių hemodinamikos skirtumų, palyginti su kitais beta</w:t>
      </w:r>
      <w:r w:rsidRPr="00C174B2">
        <w:rPr>
          <w:vertAlign w:val="subscript"/>
        </w:rPr>
        <w:t>1</w:t>
      </w:r>
      <w:r w:rsidRPr="00C174B2">
        <w:t xml:space="preserve"> </w:t>
      </w:r>
      <w:proofErr w:type="spellStart"/>
      <w:r w:rsidRPr="00C174B2">
        <w:t>adrenoreceptorių</w:t>
      </w:r>
      <w:proofErr w:type="spellEnd"/>
      <w:r w:rsidRPr="00C174B2">
        <w:t xml:space="preserve"> blokatoriais, klinikinė reikšmė ne visiškai išaiškinta.</w:t>
      </w:r>
    </w:p>
    <w:p w14:paraId="70A0164C" w14:textId="77777777" w:rsidR="00E560EB" w:rsidRPr="00C174B2" w:rsidRDefault="00E560EB" w:rsidP="00C174B2">
      <w:r w:rsidRPr="00C174B2">
        <w:t xml:space="preserve">Hipertenzija sergantiems pacientams </w:t>
      </w:r>
      <w:proofErr w:type="spellStart"/>
      <w:r w:rsidRPr="00C174B2">
        <w:t>nebivololis</w:t>
      </w:r>
      <w:proofErr w:type="spellEnd"/>
      <w:r w:rsidRPr="00C174B2">
        <w:t xml:space="preserve"> padidina azoto oksido (NO) </w:t>
      </w:r>
      <w:proofErr w:type="spellStart"/>
      <w:r w:rsidRPr="00C174B2">
        <w:t>medijuojamą</w:t>
      </w:r>
      <w:proofErr w:type="spellEnd"/>
      <w:r w:rsidRPr="00C174B2">
        <w:t xml:space="preserve"> kraujagyslių reakciją į </w:t>
      </w:r>
      <w:proofErr w:type="spellStart"/>
      <w:r w:rsidRPr="00C174B2">
        <w:t>acetilcholiną</w:t>
      </w:r>
      <w:proofErr w:type="spellEnd"/>
      <w:r w:rsidRPr="00C174B2">
        <w:t xml:space="preserve"> (</w:t>
      </w:r>
      <w:proofErr w:type="spellStart"/>
      <w:r w:rsidRPr="00C174B2">
        <w:t>ACh</w:t>
      </w:r>
      <w:proofErr w:type="spellEnd"/>
      <w:r w:rsidRPr="00C174B2">
        <w:t xml:space="preserve">), kuri susilpnėja sutrikus </w:t>
      </w:r>
      <w:proofErr w:type="spellStart"/>
      <w:r w:rsidRPr="00C174B2">
        <w:t>endotelio</w:t>
      </w:r>
      <w:proofErr w:type="spellEnd"/>
      <w:r w:rsidRPr="00C174B2">
        <w:t xml:space="preserve"> funkcijai.</w:t>
      </w:r>
    </w:p>
    <w:p w14:paraId="48844CD5" w14:textId="77777777" w:rsidR="00E560EB" w:rsidRPr="00C174B2" w:rsidRDefault="00E560EB" w:rsidP="00C174B2">
      <w:r w:rsidRPr="00C174B2">
        <w:t xml:space="preserve">Klinikinio placebu kontroliuojamojo mirtingumo ir sergamumo tyrimo, kurio metu 2128 vyresni nei 70 metų pacientai (amžiaus vidurkis – 75,2 metai), sergantys stabiliu lėtiniu širdies nepakankamumu, susijusiu ar nesusijusiu su kairiojo skilvelio išstūmimo frakcijos sutrikimu (KSIF vidurkis 36 ± 12,3 %, kuris buvo pasiskirstęs taip: KSIF mažesnis nei 35 % nustatytas 56 % pacientų, KSIF nuo 35 % iki 45 % – 25 % pacientų ir KSIF didesnis nei 45 % – 19 % pacientų), buvo stebimi vidutiniškai 20 mėnesių, duomenimis, įprastinių vaistinių preparatų vartojantiems pacientams </w:t>
      </w:r>
      <w:proofErr w:type="spellStart"/>
      <w:r w:rsidRPr="00C174B2">
        <w:t>nebivololis</w:t>
      </w:r>
      <w:proofErr w:type="spellEnd"/>
      <w:r w:rsidRPr="00C174B2">
        <w:t xml:space="preserve"> reikšmingai pailgino laiką iki mirties ar guldymo į ligoninę dėl širdies ir kraujagyslių sistemos sutrikimų (svarbiausia veiksmingumo vertinamoji baigtis) ir 14 </w:t>
      </w:r>
      <w:r w:rsidRPr="00C174B2">
        <w:sym w:font="Symbol" w:char="F025"/>
      </w:r>
      <w:r w:rsidRPr="00C174B2">
        <w:t xml:space="preserve"> sumažino santykinę riziką (absoliutus sumažėjimas 4,2 </w:t>
      </w:r>
      <w:r w:rsidRPr="00C174B2">
        <w:sym w:font="Symbol" w:char="F025"/>
      </w:r>
      <w:r w:rsidRPr="00C174B2">
        <w:t xml:space="preserve">). Šis rizikos sumažėjimas atsirado po 6 gydymo mėnesių ir išliko viso tolesnio tyrimo metu (vidutinė trukmė 18 mėn.). </w:t>
      </w:r>
      <w:proofErr w:type="spellStart"/>
      <w:r w:rsidRPr="00C174B2">
        <w:t>Nebivololio</w:t>
      </w:r>
      <w:proofErr w:type="spellEnd"/>
      <w:r w:rsidRPr="00C174B2">
        <w:t xml:space="preserve"> poveikis nuo amžiaus, lyties ar kairiojo skilvelio išstūmimo frakcijos tiriamojoje populiacijoje nepriklausė. Gydymo </w:t>
      </w:r>
      <w:proofErr w:type="spellStart"/>
      <w:r w:rsidRPr="00C174B2">
        <w:t>nebivololiu</w:t>
      </w:r>
      <w:proofErr w:type="spellEnd"/>
      <w:r w:rsidRPr="00C174B2">
        <w:t>, palyginti su placebu, nauda mirtingumui dėl visų priežasčių buvo statistiškai nereikšminga (absoliutus sumažėjimas – 2,3 %).</w:t>
      </w:r>
    </w:p>
    <w:p w14:paraId="16845E86" w14:textId="77777777" w:rsidR="00E560EB" w:rsidRPr="00C174B2" w:rsidRDefault="00E560EB" w:rsidP="00C174B2">
      <w:proofErr w:type="spellStart"/>
      <w:r w:rsidRPr="00C174B2">
        <w:t>Nebivololiu</w:t>
      </w:r>
      <w:proofErr w:type="spellEnd"/>
      <w:r w:rsidRPr="00C174B2">
        <w:t xml:space="preserve"> gydomų pacientų grupėje sumažėjo staigios mirties atvejų (4,1 %, palyginti su 6,6 %, reliatyvus sumažėjimas – 38 %).</w:t>
      </w:r>
    </w:p>
    <w:p w14:paraId="6F2AF7AB" w14:textId="77777777" w:rsidR="00E560EB" w:rsidRPr="00C174B2" w:rsidRDefault="00E560EB" w:rsidP="00C174B2">
      <w:r w:rsidRPr="00C174B2">
        <w:t xml:space="preserve">Tyrimai su gyvūnais </w:t>
      </w:r>
      <w:proofErr w:type="spellStart"/>
      <w:r w:rsidRPr="00C174B2">
        <w:rPr>
          <w:i/>
        </w:rPr>
        <w:t>in</w:t>
      </w:r>
      <w:proofErr w:type="spellEnd"/>
      <w:r w:rsidRPr="00C174B2">
        <w:rPr>
          <w:i/>
        </w:rPr>
        <w:t xml:space="preserve"> </w:t>
      </w:r>
      <w:proofErr w:type="spellStart"/>
      <w:r w:rsidRPr="00C174B2">
        <w:rPr>
          <w:i/>
        </w:rPr>
        <w:t>vitro</w:t>
      </w:r>
      <w:proofErr w:type="spellEnd"/>
      <w:r w:rsidRPr="00C174B2">
        <w:t xml:space="preserve"> ir </w:t>
      </w:r>
      <w:proofErr w:type="spellStart"/>
      <w:r w:rsidRPr="00C174B2">
        <w:rPr>
          <w:i/>
        </w:rPr>
        <w:t>in</w:t>
      </w:r>
      <w:proofErr w:type="spellEnd"/>
      <w:r w:rsidRPr="00C174B2">
        <w:rPr>
          <w:i/>
        </w:rPr>
        <w:t xml:space="preserve"> </w:t>
      </w:r>
      <w:proofErr w:type="spellStart"/>
      <w:r w:rsidRPr="00C174B2">
        <w:rPr>
          <w:i/>
        </w:rPr>
        <w:t>vivo</w:t>
      </w:r>
      <w:proofErr w:type="spellEnd"/>
      <w:r w:rsidRPr="00C174B2">
        <w:t xml:space="preserve"> parodė, kad </w:t>
      </w:r>
      <w:proofErr w:type="spellStart"/>
      <w:r w:rsidRPr="00C174B2">
        <w:t>nebivololiui</w:t>
      </w:r>
      <w:proofErr w:type="spellEnd"/>
      <w:r w:rsidRPr="00C174B2">
        <w:t xml:space="preserve"> vidinis </w:t>
      </w:r>
      <w:proofErr w:type="spellStart"/>
      <w:r w:rsidRPr="00C174B2">
        <w:t>simpatikomimetinis</w:t>
      </w:r>
      <w:proofErr w:type="spellEnd"/>
      <w:r w:rsidRPr="00C174B2">
        <w:t xml:space="preserve"> aktyvumas nebūdingas. </w:t>
      </w:r>
    </w:p>
    <w:p w14:paraId="5E6C55C7" w14:textId="77777777" w:rsidR="00E560EB" w:rsidRPr="00C174B2" w:rsidRDefault="00E560EB" w:rsidP="00C174B2">
      <w:r w:rsidRPr="00C174B2">
        <w:t xml:space="preserve">Tyrimai su gyvūnais </w:t>
      </w:r>
      <w:proofErr w:type="spellStart"/>
      <w:r w:rsidRPr="00C174B2">
        <w:rPr>
          <w:i/>
        </w:rPr>
        <w:t>in</w:t>
      </w:r>
      <w:proofErr w:type="spellEnd"/>
      <w:r w:rsidRPr="00C174B2">
        <w:rPr>
          <w:i/>
        </w:rPr>
        <w:t xml:space="preserve"> </w:t>
      </w:r>
      <w:proofErr w:type="spellStart"/>
      <w:r w:rsidRPr="00C174B2">
        <w:rPr>
          <w:i/>
        </w:rPr>
        <w:t>vitro</w:t>
      </w:r>
      <w:proofErr w:type="spellEnd"/>
      <w:r w:rsidRPr="00C174B2">
        <w:t xml:space="preserve"> ir </w:t>
      </w:r>
      <w:proofErr w:type="spellStart"/>
      <w:r w:rsidRPr="00C174B2">
        <w:rPr>
          <w:i/>
        </w:rPr>
        <w:t>in</w:t>
      </w:r>
      <w:proofErr w:type="spellEnd"/>
      <w:r w:rsidRPr="00C174B2">
        <w:rPr>
          <w:i/>
        </w:rPr>
        <w:t xml:space="preserve"> </w:t>
      </w:r>
      <w:proofErr w:type="spellStart"/>
      <w:r w:rsidRPr="00C174B2">
        <w:rPr>
          <w:i/>
        </w:rPr>
        <w:t>vivo</w:t>
      </w:r>
      <w:proofErr w:type="spellEnd"/>
      <w:r w:rsidRPr="00C174B2">
        <w:t xml:space="preserve"> parodė, kad farmakologinės </w:t>
      </w:r>
      <w:proofErr w:type="spellStart"/>
      <w:r w:rsidRPr="00C174B2">
        <w:t>nebivololio</w:t>
      </w:r>
      <w:proofErr w:type="spellEnd"/>
      <w:r w:rsidRPr="00C174B2">
        <w:t xml:space="preserve"> dozės nestabilizuoja membranų.</w:t>
      </w:r>
    </w:p>
    <w:p w14:paraId="7D239A77" w14:textId="77777777" w:rsidR="00E560EB" w:rsidRPr="00C174B2" w:rsidRDefault="00E560EB" w:rsidP="00C174B2">
      <w:r w:rsidRPr="00C174B2">
        <w:t xml:space="preserve">Sveikiems savanoriams reikšmingo poveikio didžiausiam fiziniam pajėgumui arba ištvermei </w:t>
      </w:r>
      <w:proofErr w:type="spellStart"/>
      <w:r w:rsidRPr="00C174B2">
        <w:t>nebivololis</w:t>
      </w:r>
      <w:proofErr w:type="spellEnd"/>
      <w:r w:rsidRPr="00C174B2">
        <w:t xml:space="preserve"> nesukėlė.</w:t>
      </w:r>
    </w:p>
    <w:p w14:paraId="59E9CC01" w14:textId="77777777" w:rsidR="00E560EB" w:rsidRPr="00C174B2" w:rsidRDefault="00E560EB" w:rsidP="00C174B2">
      <w:pPr>
        <w:autoSpaceDE w:val="0"/>
        <w:autoSpaceDN w:val="0"/>
        <w:adjustRightInd w:val="0"/>
      </w:pPr>
    </w:p>
    <w:p w14:paraId="7944171B" w14:textId="77777777" w:rsidR="00E560EB" w:rsidRPr="00C174B2" w:rsidRDefault="00E560EB" w:rsidP="00C174B2">
      <w:pPr>
        <w:keepNext/>
        <w:tabs>
          <w:tab w:val="left" w:pos="567"/>
        </w:tabs>
        <w:jc w:val="both"/>
        <w:outlineLvl w:val="2"/>
        <w:rPr>
          <w:b/>
        </w:rPr>
      </w:pPr>
      <w:r w:rsidRPr="00C174B2">
        <w:rPr>
          <w:b/>
        </w:rPr>
        <w:t>5.2</w:t>
      </w:r>
      <w:r w:rsidRPr="00C174B2">
        <w:rPr>
          <w:b/>
        </w:rPr>
        <w:tab/>
      </w:r>
      <w:proofErr w:type="spellStart"/>
      <w:r w:rsidRPr="00C174B2">
        <w:rPr>
          <w:b/>
        </w:rPr>
        <w:t>Farmakokinetinės</w:t>
      </w:r>
      <w:proofErr w:type="spellEnd"/>
      <w:r w:rsidRPr="00C174B2">
        <w:rPr>
          <w:b/>
        </w:rPr>
        <w:t xml:space="preserve"> savybės </w:t>
      </w:r>
    </w:p>
    <w:p w14:paraId="4437515B" w14:textId="77777777" w:rsidR="00E560EB" w:rsidRPr="00C174B2" w:rsidRDefault="00E560EB" w:rsidP="00C174B2">
      <w:pPr>
        <w:widowControl w:val="0"/>
        <w:autoSpaceDE w:val="0"/>
        <w:autoSpaceDN w:val="0"/>
        <w:adjustRightInd w:val="0"/>
        <w:rPr>
          <w:b/>
        </w:rPr>
      </w:pPr>
    </w:p>
    <w:p w14:paraId="1938F54A" w14:textId="77777777" w:rsidR="00E560EB" w:rsidRPr="00C174B2" w:rsidRDefault="00E560EB" w:rsidP="00C174B2">
      <w:r w:rsidRPr="00C174B2">
        <w:lastRenderedPageBreak/>
        <w:t xml:space="preserve">Išgėrus vaistinio preparato, abu </w:t>
      </w:r>
      <w:proofErr w:type="spellStart"/>
      <w:r w:rsidRPr="00C174B2">
        <w:t>nebivololio</w:t>
      </w:r>
      <w:proofErr w:type="spellEnd"/>
      <w:r w:rsidRPr="00C174B2">
        <w:t xml:space="preserve"> </w:t>
      </w:r>
      <w:proofErr w:type="spellStart"/>
      <w:r w:rsidRPr="00C174B2">
        <w:t>enantiomerai</w:t>
      </w:r>
      <w:proofErr w:type="spellEnd"/>
      <w:r w:rsidRPr="00C174B2">
        <w:t xml:space="preserve"> greitai absorbuojami. Maistas </w:t>
      </w:r>
      <w:proofErr w:type="spellStart"/>
      <w:r w:rsidRPr="00C174B2">
        <w:t>nebivololio</w:t>
      </w:r>
      <w:proofErr w:type="spellEnd"/>
      <w:r w:rsidRPr="00C174B2">
        <w:t xml:space="preserve"> absorbcijos neveikia. </w:t>
      </w:r>
      <w:proofErr w:type="spellStart"/>
      <w:r w:rsidRPr="00C174B2">
        <w:t>Nebivololį</w:t>
      </w:r>
      <w:proofErr w:type="spellEnd"/>
      <w:r w:rsidRPr="00C174B2">
        <w:t xml:space="preserve"> galima gerti valgant ar nevalgius.</w:t>
      </w:r>
    </w:p>
    <w:p w14:paraId="3926DA92" w14:textId="77777777" w:rsidR="00E560EB" w:rsidRPr="00C174B2" w:rsidRDefault="00E560EB" w:rsidP="00C174B2">
      <w:r w:rsidRPr="00C174B2">
        <w:t xml:space="preserve">Didelė dalis </w:t>
      </w:r>
      <w:proofErr w:type="spellStart"/>
      <w:r w:rsidRPr="00C174B2">
        <w:t>nebivololio</w:t>
      </w:r>
      <w:proofErr w:type="spellEnd"/>
      <w:r w:rsidRPr="00C174B2">
        <w:t xml:space="preserve"> </w:t>
      </w:r>
      <w:proofErr w:type="spellStart"/>
      <w:r w:rsidRPr="00C174B2">
        <w:t>metabolizuojama</w:t>
      </w:r>
      <w:proofErr w:type="spellEnd"/>
      <w:r w:rsidRPr="00C174B2">
        <w:t xml:space="preserve">, iš dalies į aktyvius </w:t>
      </w:r>
      <w:proofErr w:type="spellStart"/>
      <w:r w:rsidRPr="00C174B2">
        <w:t>hidroksimetabolitus</w:t>
      </w:r>
      <w:proofErr w:type="spellEnd"/>
      <w:r w:rsidRPr="00C174B2">
        <w:t xml:space="preserve">. </w:t>
      </w:r>
      <w:proofErr w:type="spellStart"/>
      <w:r w:rsidRPr="00C174B2">
        <w:t>Nebivololis</w:t>
      </w:r>
      <w:proofErr w:type="spellEnd"/>
      <w:r w:rsidRPr="00C174B2">
        <w:t xml:space="preserve"> </w:t>
      </w:r>
      <w:proofErr w:type="spellStart"/>
      <w:r w:rsidRPr="00C174B2">
        <w:t>metabolizuojamas</w:t>
      </w:r>
      <w:proofErr w:type="spellEnd"/>
      <w:r w:rsidRPr="00C174B2">
        <w:t xml:space="preserve"> </w:t>
      </w:r>
      <w:proofErr w:type="spellStart"/>
      <w:r w:rsidRPr="00C174B2">
        <w:t>aliciklinio</w:t>
      </w:r>
      <w:proofErr w:type="spellEnd"/>
      <w:r w:rsidRPr="00C174B2">
        <w:t xml:space="preserve"> ir aromatinio </w:t>
      </w:r>
      <w:proofErr w:type="spellStart"/>
      <w:r w:rsidRPr="00C174B2">
        <w:t>hidrokslinimo</w:t>
      </w:r>
      <w:proofErr w:type="spellEnd"/>
      <w:r w:rsidRPr="00C174B2">
        <w:t>, N-</w:t>
      </w:r>
      <w:proofErr w:type="spellStart"/>
      <w:r w:rsidRPr="00C174B2">
        <w:t>dealkilinimo</w:t>
      </w:r>
      <w:proofErr w:type="spellEnd"/>
      <w:r w:rsidRPr="00C174B2">
        <w:t xml:space="preserve"> bei </w:t>
      </w:r>
      <w:proofErr w:type="spellStart"/>
      <w:r w:rsidRPr="00C174B2">
        <w:t>gliukuronizacijos</w:t>
      </w:r>
      <w:proofErr w:type="spellEnd"/>
      <w:r w:rsidRPr="00C174B2">
        <w:t xml:space="preserve"> būdais. Be to, susidaro </w:t>
      </w:r>
      <w:proofErr w:type="spellStart"/>
      <w:r w:rsidRPr="00C174B2">
        <w:t>hidroksimetabolitų</w:t>
      </w:r>
      <w:proofErr w:type="spellEnd"/>
      <w:r w:rsidRPr="00C174B2">
        <w:t xml:space="preserve"> </w:t>
      </w:r>
      <w:proofErr w:type="spellStart"/>
      <w:r w:rsidRPr="00C174B2">
        <w:t>gliukuronidai</w:t>
      </w:r>
      <w:proofErr w:type="spellEnd"/>
      <w:r w:rsidRPr="00C174B2">
        <w:t xml:space="preserve">. </w:t>
      </w:r>
      <w:proofErr w:type="spellStart"/>
      <w:r w:rsidRPr="00C174B2">
        <w:t>Nebivololio</w:t>
      </w:r>
      <w:proofErr w:type="spellEnd"/>
      <w:r w:rsidRPr="00C174B2">
        <w:t xml:space="preserve"> metabolizmas aromatinio </w:t>
      </w:r>
      <w:proofErr w:type="spellStart"/>
      <w:r w:rsidRPr="00C174B2">
        <w:t>hidrokslinimo</w:t>
      </w:r>
      <w:proofErr w:type="spellEnd"/>
      <w:r w:rsidRPr="00C174B2">
        <w:t xml:space="preserve"> būdu priklauso nuo CYP2D6 veikiamo genetinio oksidacijos polimorfizmo. Nevalgiusių asmenų, kurių kepenyse metabolizmas vyksta greitai, organizme išgerto </w:t>
      </w:r>
      <w:proofErr w:type="spellStart"/>
      <w:r w:rsidRPr="00C174B2">
        <w:t>nebivololio</w:t>
      </w:r>
      <w:proofErr w:type="spellEnd"/>
      <w:r w:rsidRPr="00C174B2">
        <w:t xml:space="preserve"> biologinis prieinamumas yra vidutiniškai 12 %, kurių kepenyse metabolizmas vyksta lėtai </w:t>
      </w:r>
      <w:r w:rsidRPr="00C174B2">
        <w:sym w:font="Symbol" w:char="F02D"/>
      </w:r>
      <w:r w:rsidRPr="00C174B2">
        <w:t xml:space="preserve"> beveik visiškas. Tokią pačią dozę vartojant nusistovėjus </w:t>
      </w:r>
      <w:proofErr w:type="spellStart"/>
      <w:r w:rsidRPr="00C174B2">
        <w:t>pusiausvyrinei</w:t>
      </w:r>
      <w:proofErr w:type="spellEnd"/>
      <w:r w:rsidRPr="00C174B2">
        <w:t xml:space="preserve"> apykaitai, didžiausia nepakitusio </w:t>
      </w:r>
      <w:proofErr w:type="spellStart"/>
      <w:r w:rsidRPr="00C174B2">
        <w:t>nebivololio</w:t>
      </w:r>
      <w:proofErr w:type="spellEnd"/>
      <w:r w:rsidRPr="00C174B2">
        <w:t xml:space="preserve"> koncentracija žmonių, kurių organizmas vaistinį preparatą </w:t>
      </w:r>
      <w:proofErr w:type="spellStart"/>
      <w:r w:rsidRPr="00C174B2">
        <w:t>metabolizuoja</w:t>
      </w:r>
      <w:proofErr w:type="spellEnd"/>
      <w:r w:rsidRPr="00C174B2">
        <w:t xml:space="preserve"> greitai, plazmoje būna maždaug 23 kartus didesnė nei žmonių, kurių organizmas vaistinį preparatą </w:t>
      </w:r>
      <w:proofErr w:type="spellStart"/>
      <w:r w:rsidRPr="00C174B2">
        <w:t>metabolizuoja</w:t>
      </w:r>
      <w:proofErr w:type="spellEnd"/>
      <w:r w:rsidRPr="00C174B2">
        <w:t xml:space="preserve"> greitai. Vertinant bendrą nepakitusio vaistinio preparato ir jo aktyvaus metabolito koncentraciją, didžiausia koncentracija plazmoje skiriasi 1,3 - 1,4 karto. Dėl metabolizmo greičio skirtumų </w:t>
      </w:r>
      <w:proofErr w:type="spellStart"/>
      <w:r w:rsidRPr="00C174B2">
        <w:t>nebivololio</w:t>
      </w:r>
      <w:proofErr w:type="spellEnd"/>
      <w:r w:rsidRPr="00C174B2">
        <w:t xml:space="preserve"> dozę visada reikia keisti, atsižvelgiant į individualią paciento organizmo reakciją: jeigu metabolizmas lėtas, reikia mažesnės dozės.</w:t>
      </w:r>
    </w:p>
    <w:p w14:paraId="229BDFD8" w14:textId="77777777" w:rsidR="00E560EB" w:rsidRPr="00C174B2" w:rsidRDefault="00E560EB" w:rsidP="00C174B2">
      <w:r w:rsidRPr="00C174B2">
        <w:t xml:space="preserve">Jeigu metabolizmas greitas, </w:t>
      </w:r>
      <w:proofErr w:type="spellStart"/>
      <w:r w:rsidRPr="00C174B2">
        <w:t>nebivololio</w:t>
      </w:r>
      <w:proofErr w:type="spellEnd"/>
      <w:r w:rsidRPr="00C174B2">
        <w:t xml:space="preserve"> </w:t>
      </w:r>
      <w:proofErr w:type="spellStart"/>
      <w:r w:rsidRPr="00C174B2">
        <w:t>enantiomerų</w:t>
      </w:r>
      <w:proofErr w:type="spellEnd"/>
      <w:r w:rsidRPr="00C174B2">
        <w:t xml:space="preserve"> pusinis eliminacijos periodas trunka maždaug 10 valandų. Jeigu metabolizmas lėtas, jis būna 3 - 5 kartus ilgesnis. Žmonių, kurių organizmas vaistinį preparatą </w:t>
      </w:r>
      <w:proofErr w:type="spellStart"/>
      <w:r w:rsidRPr="00C174B2">
        <w:t>metabolizuoja</w:t>
      </w:r>
      <w:proofErr w:type="spellEnd"/>
      <w:r w:rsidRPr="00C174B2">
        <w:t xml:space="preserve"> greitai, RSSS </w:t>
      </w:r>
      <w:proofErr w:type="spellStart"/>
      <w:r w:rsidRPr="00C174B2">
        <w:t>enantiomero</w:t>
      </w:r>
      <w:proofErr w:type="spellEnd"/>
      <w:r w:rsidRPr="00C174B2">
        <w:t xml:space="preserve"> koncentracija plazmoje būna šiek tiek didesnė nei SRRR </w:t>
      </w:r>
      <w:proofErr w:type="spellStart"/>
      <w:r w:rsidRPr="00C174B2">
        <w:t>enantiomero</w:t>
      </w:r>
      <w:proofErr w:type="spellEnd"/>
      <w:r w:rsidRPr="00C174B2">
        <w:t xml:space="preserve">. Žmonių, kurių vaistinio preparato metabolizmas lėtas, organizme skirtumas būna didesnis. Žmonių, kurių vaistinio preparato metabolizmas greitas, organizme abiejų </w:t>
      </w:r>
      <w:proofErr w:type="spellStart"/>
      <w:r w:rsidRPr="00C174B2">
        <w:t>enantiomerų</w:t>
      </w:r>
      <w:proofErr w:type="spellEnd"/>
      <w:r w:rsidRPr="00C174B2">
        <w:t xml:space="preserve"> </w:t>
      </w:r>
      <w:proofErr w:type="spellStart"/>
      <w:r w:rsidRPr="00C174B2">
        <w:t>hidroksimetabolitų</w:t>
      </w:r>
      <w:proofErr w:type="spellEnd"/>
      <w:r w:rsidRPr="00C174B2">
        <w:t xml:space="preserve"> pusinis eliminacijos periodas trunka maždaug 24 valandos ir yra maždaug du kartus ilgesnis nei žmonių, kurių organizmas vaistinį preparatą </w:t>
      </w:r>
      <w:proofErr w:type="spellStart"/>
      <w:r w:rsidRPr="00C174B2">
        <w:t>metabolizuoja</w:t>
      </w:r>
      <w:proofErr w:type="spellEnd"/>
      <w:r w:rsidRPr="00C174B2">
        <w:t xml:space="preserve"> lėtai.</w:t>
      </w:r>
    </w:p>
    <w:p w14:paraId="50E71BEA" w14:textId="77777777" w:rsidR="00E560EB" w:rsidRPr="00C174B2" w:rsidRDefault="00E560EB" w:rsidP="00C174B2">
      <w:proofErr w:type="spellStart"/>
      <w:r w:rsidRPr="00C174B2">
        <w:t>Pusiausvyrinė</w:t>
      </w:r>
      <w:proofErr w:type="spellEnd"/>
      <w:r w:rsidRPr="00C174B2">
        <w:t xml:space="preserve"> </w:t>
      </w:r>
      <w:proofErr w:type="spellStart"/>
      <w:r w:rsidRPr="00C174B2">
        <w:t>nebivololio</w:t>
      </w:r>
      <w:proofErr w:type="spellEnd"/>
      <w:r w:rsidRPr="00C174B2">
        <w:t xml:space="preserve"> koncentracija kraujo plazmoje daugelio pacientų, kurių organizmas vaistinį preparatą </w:t>
      </w:r>
      <w:proofErr w:type="spellStart"/>
      <w:r w:rsidRPr="00C174B2">
        <w:t>metabolizuoja</w:t>
      </w:r>
      <w:proofErr w:type="spellEnd"/>
      <w:r w:rsidRPr="00C174B2">
        <w:t xml:space="preserve"> greitai, nusistovi per 24 valandas, </w:t>
      </w:r>
      <w:proofErr w:type="spellStart"/>
      <w:r w:rsidRPr="00C174B2">
        <w:t>hidroksimetabolito</w:t>
      </w:r>
      <w:proofErr w:type="spellEnd"/>
      <w:r w:rsidRPr="00C174B2">
        <w:t xml:space="preserve"> – per keletą parų.</w:t>
      </w:r>
    </w:p>
    <w:p w14:paraId="4D26AD8F" w14:textId="77777777" w:rsidR="00E560EB" w:rsidRPr="00C174B2" w:rsidRDefault="00E560EB" w:rsidP="00C174B2">
      <w:r w:rsidRPr="00C174B2">
        <w:t xml:space="preserve">1 - 30 mg dozių intervale vaistinio preparato koncentracija plazmoje būna proporcinga dozei. Nuo amžiaus </w:t>
      </w:r>
      <w:proofErr w:type="spellStart"/>
      <w:r w:rsidRPr="00C174B2">
        <w:t>nebivololio</w:t>
      </w:r>
      <w:proofErr w:type="spellEnd"/>
      <w:r w:rsidRPr="00C174B2">
        <w:t xml:space="preserve"> farmakokinetika nepriklauso.</w:t>
      </w:r>
    </w:p>
    <w:p w14:paraId="5FDD20B6" w14:textId="77777777" w:rsidR="00E560EB" w:rsidRPr="00C174B2" w:rsidRDefault="00E560EB" w:rsidP="00C174B2">
      <w:r w:rsidRPr="00C174B2">
        <w:t xml:space="preserve">Abu </w:t>
      </w:r>
      <w:proofErr w:type="spellStart"/>
      <w:r w:rsidRPr="00C174B2">
        <w:t>nebivololio</w:t>
      </w:r>
      <w:proofErr w:type="spellEnd"/>
      <w:r w:rsidRPr="00C174B2">
        <w:t xml:space="preserve"> </w:t>
      </w:r>
      <w:proofErr w:type="spellStart"/>
      <w:r w:rsidRPr="00C174B2">
        <w:t>enantiomerai</w:t>
      </w:r>
      <w:proofErr w:type="spellEnd"/>
      <w:r w:rsidRPr="00C174B2">
        <w:t xml:space="preserve"> plazmoje daugiausia prisijungia prie </w:t>
      </w:r>
      <w:proofErr w:type="spellStart"/>
      <w:r w:rsidRPr="00C174B2">
        <w:t>albuminų</w:t>
      </w:r>
      <w:proofErr w:type="spellEnd"/>
      <w:r w:rsidRPr="00C174B2">
        <w:t xml:space="preserve">. Prie plazmos baltymų prisijungia 98,1 % SRRR </w:t>
      </w:r>
      <w:proofErr w:type="spellStart"/>
      <w:r w:rsidRPr="00C174B2">
        <w:t>nebivololio</w:t>
      </w:r>
      <w:proofErr w:type="spellEnd"/>
      <w:r w:rsidRPr="00C174B2">
        <w:t xml:space="preserve"> ir 97,9 % RSSS </w:t>
      </w:r>
      <w:proofErr w:type="spellStart"/>
      <w:r w:rsidRPr="00C174B2">
        <w:t>nebivololio</w:t>
      </w:r>
      <w:proofErr w:type="spellEnd"/>
      <w:r w:rsidRPr="00C174B2">
        <w:t>.</w:t>
      </w:r>
    </w:p>
    <w:p w14:paraId="413CD72F" w14:textId="77777777" w:rsidR="00E560EB" w:rsidRPr="00C174B2" w:rsidRDefault="00E560EB" w:rsidP="00C174B2">
      <w:r w:rsidRPr="00C174B2">
        <w:t xml:space="preserve">Per vieną savaitę po pavartojimo 38 % dozės pašalinama su šlapimu ir 48 % su išmatomis. Mažiau nei 0,5 % dozės pasišalina su šlapimu nepakitusio </w:t>
      </w:r>
      <w:proofErr w:type="spellStart"/>
      <w:r w:rsidRPr="00C174B2">
        <w:t>nebivololio</w:t>
      </w:r>
      <w:proofErr w:type="spellEnd"/>
      <w:r w:rsidRPr="00C174B2">
        <w:t xml:space="preserve"> pavidalu.</w:t>
      </w:r>
    </w:p>
    <w:p w14:paraId="56180395" w14:textId="77777777" w:rsidR="00E560EB" w:rsidRPr="00C174B2" w:rsidRDefault="00E560EB" w:rsidP="00C174B2">
      <w:pPr>
        <w:widowControl w:val="0"/>
        <w:autoSpaceDE w:val="0"/>
        <w:autoSpaceDN w:val="0"/>
        <w:adjustRightInd w:val="0"/>
      </w:pPr>
    </w:p>
    <w:p w14:paraId="724E5F57" w14:textId="77777777" w:rsidR="00E560EB" w:rsidRPr="00C174B2" w:rsidRDefault="00E560EB" w:rsidP="00C174B2">
      <w:pPr>
        <w:keepNext/>
        <w:tabs>
          <w:tab w:val="left" w:pos="567"/>
        </w:tabs>
        <w:jc w:val="both"/>
        <w:outlineLvl w:val="2"/>
        <w:rPr>
          <w:b/>
        </w:rPr>
      </w:pPr>
      <w:r w:rsidRPr="00C174B2">
        <w:rPr>
          <w:b/>
        </w:rPr>
        <w:t>5.3</w:t>
      </w:r>
      <w:r w:rsidRPr="00C174B2">
        <w:rPr>
          <w:b/>
        </w:rPr>
        <w:tab/>
      </w:r>
      <w:proofErr w:type="spellStart"/>
      <w:r w:rsidRPr="00C174B2">
        <w:rPr>
          <w:b/>
        </w:rPr>
        <w:t>Ikiklinikinių</w:t>
      </w:r>
      <w:proofErr w:type="spellEnd"/>
      <w:r w:rsidRPr="00C174B2">
        <w:rPr>
          <w:b/>
        </w:rPr>
        <w:t xml:space="preserve"> saugumo tyrimų duomenys</w:t>
      </w:r>
    </w:p>
    <w:p w14:paraId="43AC823E" w14:textId="77777777" w:rsidR="00E560EB" w:rsidRPr="00C174B2" w:rsidRDefault="00E560EB" w:rsidP="00C174B2">
      <w:pPr>
        <w:widowControl w:val="0"/>
        <w:autoSpaceDE w:val="0"/>
        <w:autoSpaceDN w:val="0"/>
        <w:adjustRightInd w:val="0"/>
        <w:rPr>
          <w:b/>
        </w:rPr>
      </w:pPr>
    </w:p>
    <w:p w14:paraId="4C0D6541" w14:textId="77777777" w:rsidR="00E560EB" w:rsidRPr="00C174B2" w:rsidRDefault="00E560EB" w:rsidP="00C174B2">
      <w:r w:rsidRPr="00C174B2">
        <w:t xml:space="preserve">Įprastų </w:t>
      </w:r>
      <w:proofErr w:type="spellStart"/>
      <w:r w:rsidRPr="00C174B2">
        <w:t>genotoksiškumo</w:t>
      </w:r>
      <w:proofErr w:type="spellEnd"/>
      <w:r w:rsidRPr="00C174B2">
        <w:t xml:space="preserve"> ir galimo </w:t>
      </w:r>
      <w:proofErr w:type="spellStart"/>
      <w:r w:rsidRPr="00C174B2">
        <w:t>kancerogeniškumo</w:t>
      </w:r>
      <w:proofErr w:type="spellEnd"/>
      <w:r w:rsidRPr="00C174B2">
        <w:t xml:space="preserve"> </w:t>
      </w:r>
      <w:proofErr w:type="spellStart"/>
      <w:r w:rsidRPr="00C174B2">
        <w:t>ikiklinikinių</w:t>
      </w:r>
      <w:proofErr w:type="spellEnd"/>
      <w:r w:rsidRPr="00C174B2">
        <w:t xml:space="preserve"> tyrimų duomenys specifinio pavojaus žmogui nerodo.</w:t>
      </w:r>
    </w:p>
    <w:p w14:paraId="38F25B8F" w14:textId="77777777" w:rsidR="00E560EB" w:rsidRPr="00C174B2" w:rsidRDefault="00E560EB" w:rsidP="00C174B2">
      <w:pPr>
        <w:widowControl w:val="0"/>
        <w:autoSpaceDE w:val="0"/>
        <w:autoSpaceDN w:val="0"/>
        <w:adjustRightInd w:val="0"/>
      </w:pPr>
    </w:p>
    <w:p w14:paraId="44AF5AD6" w14:textId="77777777" w:rsidR="00E560EB" w:rsidRPr="00C174B2" w:rsidRDefault="00E560EB" w:rsidP="00C174B2">
      <w:pPr>
        <w:widowControl w:val="0"/>
        <w:autoSpaceDE w:val="0"/>
        <w:autoSpaceDN w:val="0"/>
        <w:adjustRightInd w:val="0"/>
      </w:pPr>
    </w:p>
    <w:p w14:paraId="163C8E13" w14:textId="77777777" w:rsidR="00E560EB" w:rsidRPr="00C174B2" w:rsidRDefault="00E560EB" w:rsidP="00C174B2">
      <w:pPr>
        <w:keepNext/>
        <w:tabs>
          <w:tab w:val="left" w:pos="567"/>
        </w:tabs>
        <w:outlineLvl w:val="1"/>
        <w:rPr>
          <w:b/>
          <w:caps/>
        </w:rPr>
      </w:pPr>
      <w:r w:rsidRPr="00C174B2">
        <w:rPr>
          <w:b/>
          <w:caps/>
        </w:rPr>
        <w:t>6.</w:t>
      </w:r>
      <w:r w:rsidRPr="00C174B2">
        <w:rPr>
          <w:b/>
          <w:caps/>
        </w:rPr>
        <w:tab/>
        <w:t>FARMACINĖ INFORMACIJA</w:t>
      </w:r>
    </w:p>
    <w:p w14:paraId="2C232993" w14:textId="77777777" w:rsidR="00E560EB" w:rsidRPr="00C174B2" w:rsidRDefault="00E560EB" w:rsidP="00C174B2">
      <w:pPr>
        <w:rPr>
          <w:b/>
        </w:rPr>
      </w:pPr>
    </w:p>
    <w:p w14:paraId="5BFEA87E" w14:textId="77777777" w:rsidR="00E560EB" w:rsidRPr="00C174B2" w:rsidRDefault="00E560EB" w:rsidP="00C174B2">
      <w:pPr>
        <w:keepNext/>
        <w:tabs>
          <w:tab w:val="left" w:pos="567"/>
        </w:tabs>
        <w:jc w:val="both"/>
        <w:outlineLvl w:val="2"/>
        <w:rPr>
          <w:b/>
        </w:rPr>
      </w:pPr>
      <w:r w:rsidRPr="00C174B2">
        <w:rPr>
          <w:b/>
        </w:rPr>
        <w:t>6.1</w:t>
      </w:r>
      <w:r w:rsidRPr="00C174B2">
        <w:rPr>
          <w:b/>
        </w:rPr>
        <w:tab/>
        <w:t>Pagalbinių medžiagų sąrašas</w:t>
      </w:r>
    </w:p>
    <w:p w14:paraId="5392DD89" w14:textId="77777777" w:rsidR="00E560EB" w:rsidRPr="00C174B2" w:rsidRDefault="00E560EB" w:rsidP="00C174B2"/>
    <w:p w14:paraId="4449C2F6" w14:textId="77777777" w:rsidR="00E560EB" w:rsidRPr="00C174B2" w:rsidRDefault="00E560EB" w:rsidP="00C174B2">
      <w:proofErr w:type="spellStart"/>
      <w:r w:rsidRPr="00C174B2">
        <w:t>Kroskarmeliozės</w:t>
      </w:r>
      <w:proofErr w:type="spellEnd"/>
      <w:r w:rsidRPr="00C174B2">
        <w:t xml:space="preserve"> natrio druska </w:t>
      </w:r>
    </w:p>
    <w:p w14:paraId="5CC92A50" w14:textId="77777777" w:rsidR="00E560EB" w:rsidRPr="00C174B2" w:rsidRDefault="00E560EB" w:rsidP="00C174B2">
      <w:r w:rsidRPr="00C174B2">
        <w:t xml:space="preserve">Laktozė </w:t>
      </w:r>
      <w:proofErr w:type="spellStart"/>
      <w:r w:rsidRPr="00C174B2">
        <w:t>monohidratas</w:t>
      </w:r>
      <w:proofErr w:type="spellEnd"/>
    </w:p>
    <w:p w14:paraId="2C691BD3" w14:textId="77777777" w:rsidR="00E560EB" w:rsidRPr="00C174B2" w:rsidRDefault="00E560EB" w:rsidP="00C174B2">
      <w:r w:rsidRPr="00C174B2">
        <w:t>Kukurūzų krakmolas</w:t>
      </w:r>
    </w:p>
    <w:p w14:paraId="575D428C" w14:textId="77777777" w:rsidR="00E560EB" w:rsidRPr="00C174B2" w:rsidRDefault="00E560EB" w:rsidP="00C174B2">
      <w:proofErr w:type="spellStart"/>
      <w:r w:rsidRPr="00C174B2">
        <w:t>Mikrokristalinė</w:t>
      </w:r>
      <w:proofErr w:type="spellEnd"/>
      <w:r w:rsidRPr="00C174B2">
        <w:t xml:space="preserve"> celiuliozė</w:t>
      </w:r>
    </w:p>
    <w:p w14:paraId="2FCEC6FB" w14:textId="77777777" w:rsidR="00E560EB" w:rsidRPr="00C174B2" w:rsidRDefault="00E560EB" w:rsidP="00C174B2">
      <w:proofErr w:type="spellStart"/>
      <w:r w:rsidRPr="00C174B2">
        <w:t>Hipromeliozė</w:t>
      </w:r>
      <w:proofErr w:type="spellEnd"/>
      <w:r w:rsidRPr="00C174B2">
        <w:t xml:space="preserve"> 5 </w:t>
      </w:r>
      <w:proofErr w:type="spellStart"/>
      <w:r w:rsidRPr="00C174B2">
        <w:t>cps</w:t>
      </w:r>
      <w:proofErr w:type="spellEnd"/>
    </w:p>
    <w:p w14:paraId="2AB46805" w14:textId="77777777" w:rsidR="00E560EB" w:rsidRPr="00C174B2" w:rsidRDefault="00E560EB" w:rsidP="00C174B2">
      <w:r w:rsidRPr="00C174B2">
        <w:t>Bevandenis koloidinis silicio dioksidas</w:t>
      </w:r>
    </w:p>
    <w:p w14:paraId="660763AD" w14:textId="77777777" w:rsidR="00E560EB" w:rsidRPr="00C174B2" w:rsidRDefault="00E560EB" w:rsidP="00C174B2">
      <w:r w:rsidRPr="00C174B2">
        <w:t xml:space="preserve">Magnio </w:t>
      </w:r>
      <w:proofErr w:type="spellStart"/>
      <w:r w:rsidRPr="00C174B2">
        <w:t>stearatas</w:t>
      </w:r>
      <w:proofErr w:type="spellEnd"/>
      <w:r w:rsidRPr="00C174B2">
        <w:t xml:space="preserve"> </w:t>
      </w:r>
    </w:p>
    <w:p w14:paraId="4487D836" w14:textId="77777777" w:rsidR="00E560EB" w:rsidRPr="00C174B2" w:rsidRDefault="00E560EB" w:rsidP="00C174B2"/>
    <w:p w14:paraId="2A7E6CD4" w14:textId="77777777" w:rsidR="00E560EB" w:rsidRPr="00C174B2" w:rsidRDefault="00E560EB" w:rsidP="00C174B2">
      <w:pPr>
        <w:keepNext/>
        <w:tabs>
          <w:tab w:val="left" w:pos="567"/>
        </w:tabs>
        <w:jc w:val="both"/>
        <w:outlineLvl w:val="2"/>
        <w:rPr>
          <w:b/>
        </w:rPr>
      </w:pPr>
      <w:r w:rsidRPr="00C174B2">
        <w:rPr>
          <w:b/>
        </w:rPr>
        <w:t>6.2</w:t>
      </w:r>
      <w:r w:rsidRPr="00C174B2">
        <w:rPr>
          <w:b/>
        </w:rPr>
        <w:tab/>
        <w:t>Nesuderinamumas</w:t>
      </w:r>
    </w:p>
    <w:p w14:paraId="4F21D95B" w14:textId="77777777" w:rsidR="00E560EB" w:rsidRPr="00C174B2" w:rsidRDefault="00E560EB" w:rsidP="00C174B2"/>
    <w:p w14:paraId="609C57D1" w14:textId="77777777" w:rsidR="00E560EB" w:rsidRPr="00C174B2" w:rsidRDefault="00E560EB" w:rsidP="00C174B2">
      <w:pPr>
        <w:widowControl w:val="0"/>
        <w:autoSpaceDE w:val="0"/>
        <w:autoSpaceDN w:val="0"/>
        <w:adjustRightInd w:val="0"/>
      </w:pPr>
      <w:r w:rsidRPr="00C174B2">
        <w:t>Duomenys nebūtini.</w:t>
      </w:r>
    </w:p>
    <w:p w14:paraId="68E1CC02" w14:textId="77777777" w:rsidR="00E560EB" w:rsidRPr="00C174B2" w:rsidRDefault="00E560EB" w:rsidP="00C174B2"/>
    <w:p w14:paraId="395C55D3" w14:textId="77777777" w:rsidR="00E560EB" w:rsidRPr="00C174B2" w:rsidRDefault="00E560EB" w:rsidP="00C174B2">
      <w:pPr>
        <w:keepNext/>
        <w:tabs>
          <w:tab w:val="left" w:pos="567"/>
        </w:tabs>
        <w:jc w:val="both"/>
        <w:outlineLvl w:val="2"/>
        <w:rPr>
          <w:b/>
        </w:rPr>
      </w:pPr>
      <w:r w:rsidRPr="00C174B2">
        <w:rPr>
          <w:b/>
        </w:rPr>
        <w:t>6.3</w:t>
      </w:r>
      <w:r w:rsidRPr="00C174B2">
        <w:rPr>
          <w:b/>
        </w:rPr>
        <w:tab/>
        <w:t>Tinkamumo laikas</w:t>
      </w:r>
    </w:p>
    <w:p w14:paraId="2655451D" w14:textId="77777777" w:rsidR="00E560EB" w:rsidRPr="00C174B2" w:rsidRDefault="00E560EB" w:rsidP="00C174B2"/>
    <w:p w14:paraId="021B548C" w14:textId="77777777" w:rsidR="00E560EB" w:rsidRPr="00C174B2" w:rsidRDefault="00E560EB" w:rsidP="00C174B2">
      <w:r w:rsidRPr="00C174B2">
        <w:t xml:space="preserve">2 metai. </w:t>
      </w:r>
    </w:p>
    <w:p w14:paraId="6D8733E8" w14:textId="77777777" w:rsidR="00E560EB" w:rsidRPr="00C174B2" w:rsidRDefault="00E560EB" w:rsidP="00C174B2"/>
    <w:p w14:paraId="76DF3C33" w14:textId="77777777" w:rsidR="00E560EB" w:rsidRPr="00C174B2" w:rsidRDefault="00E560EB" w:rsidP="00C174B2">
      <w:pPr>
        <w:autoSpaceDE w:val="0"/>
        <w:autoSpaceDN w:val="0"/>
        <w:adjustRightInd w:val="0"/>
        <w:rPr>
          <w:i/>
          <w:color w:val="000000"/>
          <w:u w:val="single"/>
        </w:rPr>
      </w:pPr>
      <w:r w:rsidRPr="00C174B2">
        <w:rPr>
          <w:i/>
          <w:color w:val="000000"/>
          <w:u w:val="single"/>
        </w:rPr>
        <w:lastRenderedPageBreak/>
        <w:t>Buteliukas</w:t>
      </w:r>
    </w:p>
    <w:p w14:paraId="66BB73E8" w14:textId="47667B56" w:rsidR="00E560EB" w:rsidRPr="00C174B2" w:rsidRDefault="00E560EB" w:rsidP="00C174B2">
      <w:r w:rsidRPr="00C174B2">
        <w:t>Po buteliuko pirmojo atidarymo tinka</w:t>
      </w:r>
      <w:r w:rsidR="002B0588">
        <w:t xml:space="preserve">mumo laikas yra </w:t>
      </w:r>
      <w:r w:rsidRPr="00C174B2">
        <w:t xml:space="preserve">6 </w:t>
      </w:r>
      <w:proofErr w:type="spellStart"/>
      <w:r w:rsidRPr="00C174B2">
        <w:t>mėnesi</w:t>
      </w:r>
      <w:r w:rsidR="002B0588">
        <w:t>iai</w:t>
      </w:r>
      <w:proofErr w:type="spellEnd"/>
      <w:r w:rsidRPr="00C174B2">
        <w:t>.</w:t>
      </w:r>
    </w:p>
    <w:p w14:paraId="405A880A" w14:textId="77777777" w:rsidR="00E560EB" w:rsidRPr="00C174B2" w:rsidRDefault="00E560EB" w:rsidP="00C174B2"/>
    <w:p w14:paraId="6C21ABAA" w14:textId="77777777" w:rsidR="00E560EB" w:rsidRPr="00C174B2" w:rsidRDefault="00E560EB" w:rsidP="00C174B2">
      <w:pPr>
        <w:keepNext/>
        <w:tabs>
          <w:tab w:val="left" w:pos="567"/>
        </w:tabs>
        <w:jc w:val="both"/>
        <w:outlineLvl w:val="2"/>
        <w:rPr>
          <w:b/>
        </w:rPr>
      </w:pPr>
      <w:r w:rsidRPr="00C174B2">
        <w:rPr>
          <w:b/>
        </w:rPr>
        <w:t>6.4</w:t>
      </w:r>
      <w:r w:rsidRPr="00C174B2">
        <w:rPr>
          <w:b/>
        </w:rPr>
        <w:tab/>
        <w:t>Specialios laikymo sąlygos</w:t>
      </w:r>
    </w:p>
    <w:p w14:paraId="62C39643" w14:textId="77777777" w:rsidR="00E560EB" w:rsidRPr="00C174B2" w:rsidRDefault="00E560EB" w:rsidP="00C174B2"/>
    <w:p w14:paraId="04686BC6" w14:textId="77777777" w:rsidR="00E560EB" w:rsidRPr="00C174B2" w:rsidRDefault="00E560EB" w:rsidP="00C174B2">
      <w:r w:rsidRPr="00C174B2">
        <w:t>Šiam vaistiniam preparatui specialių laikymo sąlygų nereikia.</w:t>
      </w:r>
    </w:p>
    <w:p w14:paraId="34FB3FD4" w14:textId="77777777" w:rsidR="00E560EB" w:rsidRPr="00C174B2" w:rsidRDefault="00E560EB" w:rsidP="00C174B2"/>
    <w:p w14:paraId="25CC8AFF" w14:textId="77777777" w:rsidR="00E560EB" w:rsidRPr="00C174B2" w:rsidRDefault="00E560EB" w:rsidP="00C174B2">
      <w:pPr>
        <w:keepNext/>
        <w:tabs>
          <w:tab w:val="left" w:pos="567"/>
        </w:tabs>
        <w:jc w:val="both"/>
        <w:outlineLvl w:val="2"/>
        <w:rPr>
          <w:b/>
        </w:rPr>
      </w:pPr>
      <w:r w:rsidRPr="00C174B2">
        <w:rPr>
          <w:b/>
        </w:rPr>
        <w:t>6.5</w:t>
      </w:r>
      <w:r w:rsidRPr="00C174B2">
        <w:rPr>
          <w:b/>
        </w:rPr>
        <w:tab/>
      </w:r>
      <w:proofErr w:type="spellStart"/>
      <w:r w:rsidRPr="00C174B2">
        <w:rPr>
          <w:b/>
        </w:rPr>
        <w:t>Talpyklės</w:t>
      </w:r>
      <w:proofErr w:type="spellEnd"/>
      <w:r w:rsidRPr="00C174B2">
        <w:rPr>
          <w:b/>
        </w:rPr>
        <w:t xml:space="preserve"> pobūdis ir jos turinys</w:t>
      </w:r>
    </w:p>
    <w:p w14:paraId="32FD3074" w14:textId="77777777" w:rsidR="00E560EB" w:rsidRPr="00C174B2" w:rsidRDefault="00E560EB" w:rsidP="00C174B2"/>
    <w:p w14:paraId="772446E4" w14:textId="4410640A" w:rsidR="00C7683E" w:rsidRPr="006901CC" w:rsidRDefault="00C7683E" w:rsidP="00C7683E">
      <w:r w:rsidRPr="006901CC">
        <w:t>Tabletės yra supakuotos</w:t>
      </w:r>
      <w:r w:rsidR="009379D0">
        <w:t xml:space="preserve"> </w:t>
      </w:r>
      <w:r w:rsidRPr="006901CC">
        <w:t xml:space="preserve">į </w:t>
      </w:r>
      <w:r w:rsidR="00E560EB" w:rsidRPr="006901CC">
        <w:t>PVC/aliuminio lizdin</w:t>
      </w:r>
      <w:r w:rsidR="00772E57">
        <w:t>e</w:t>
      </w:r>
      <w:r w:rsidR="00E560EB" w:rsidRPr="006901CC">
        <w:t>s plokštel</w:t>
      </w:r>
      <w:r w:rsidR="00772E57">
        <w:t>e</w:t>
      </w:r>
      <w:r w:rsidR="00E560EB" w:rsidRPr="006901CC">
        <w:t>s</w:t>
      </w:r>
      <w:r w:rsidRPr="006901CC">
        <w:t xml:space="preserve"> ar į</w:t>
      </w:r>
      <w:r w:rsidR="00E560EB" w:rsidRPr="006901CC">
        <w:t xml:space="preserve"> </w:t>
      </w:r>
      <w:r w:rsidRPr="006901CC">
        <w:t>polietileno buteliukus, uždarytus polipropileno uždoriu su pirmojo atidarymo kontrole ir įdėtos į kartono dėžutę.</w:t>
      </w:r>
    </w:p>
    <w:p w14:paraId="3638A77C" w14:textId="462FDEAD" w:rsidR="00E560EB" w:rsidRPr="00C174B2" w:rsidRDefault="00E560EB" w:rsidP="00C174B2">
      <w:pPr>
        <w:rPr>
          <w:i/>
        </w:rPr>
      </w:pPr>
    </w:p>
    <w:p w14:paraId="0A1234C8" w14:textId="5E1FE32A" w:rsidR="00C7683E" w:rsidRDefault="002B0588" w:rsidP="00C174B2">
      <w:r>
        <w:t>Pakuotės dydžiai</w:t>
      </w:r>
    </w:p>
    <w:p w14:paraId="367E159E" w14:textId="44E24462" w:rsidR="00E560EB" w:rsidRPr="00C174B2" w:rsidRDefault="00C7683E" w:rsidP="00C174B2">
      <w:r>
        <w:t>Lizdinės plokštelės:</w:t>
      </w:r>
      <w:r w:rsidR="00E560EB" w:rsidRPr="00C174B2">
        <w:t xml:space="preserve"> 7, 10, 14, 20, 28, 30, 50, 56, 60, 84, 90, 98, 100</w:t>
      </w:r>
      <w:r w:rsidR="002B0588">
        <w:t>.</w:t>
      </w:r>
      <w:r w:rsidR="00E560EB" w:rsidRPr="00C174B2">
        <w:t xml:space="preserve"> 500 tablečių.</w:t>
      </w:r>
    </w:p>
    <w:p w14:paraId="1E101283" w14:textId="77777777" w:rsidR="00E560EB" w:rsidRPr="00C174B2" w:rsidRDefault="00E560EB" w:rsidP="00C174B2"/>
    <w:p w14:paraId="69A2E356" w14:textId="275B3B0E" w:rsidR="00E560EB" w:rsidRPr="006901CC" w:rsidRDefault="00C7683E" w:rsidP="00C174B2">
      <w:r w:rsidRPr="006901CC">
        <w:t>B</w:t>
      </w:r>
      <w:r w:rsidR="00E560EB" w:rsidRPr="006901CC">
        <w:t>uteliukai</w:t>
      </w:r>
      <w:r w:rsidRPr="006901CC">
        <w:t>:</w:t>
      </w:r>
      <w:r w:rsidR="00E560EB" w:rsidRPr="006901CC">
        <w:t xml:space="preserve"> </w:t>
      </w:r>
    </w:p>
    <w:p w14:paraId="28F8397A" w14:textId="6DB4D307" w:rsidR="00E560EB" w:rsidRPr="00C174B2" w:rsidRDefault="00E560EB" w:rsidP="00C174B2">
      <w:r w:rsidRPr="00C174B2">
        <w:t>7, 10, 14, 20, 28, 30, 50, 56, 60, 84, 90, 98, 100</w:t>
      </w:r>
      <w:r w:rsidR="002B0588">
        <w:t>,</w:t>
      </w:r>
      <w:r w:rsidRPr="00C174B2">
        <w:t xml:space="preserve"> 500 tablečių.</w:t>
      </w:r>
    </w:p>
    <w:p w14:paraId="55C1D1FD" w14:textId="77777777" w:rsidR="00E560EB" w:rsidRPr="00C174B2" w:rsidRDefault="00E560EB" w:rsidP="00C174B2"/>
    <w:p w14:paraId="07A1BA7E" w14:textId="77777777" w:rsidR="00E560EB" w:rsidRPr="00C174B2" w:rsidRDefault="00E560EB" w:rsidP="00C174B2">
      <w:r w:rsidRPr="00C174B2">
        <w:t>Gali būti tiekiamos ne visų dydžių pakuotės.</w:t>
      </w:r>
    </w:p>
    <w:p w14:paraId="627C369C" w14:textId="77777777" w:rsidR="00E560EB" w:rsidRPr="00C174B2" w:rsidRDefault="00E560EB" w:rsidP="00C174B2"/>
    <w:p w14:paraId="5247D969" w14:textId="77777777" w:rsidR="00E560EB" w:rsidRPr="00C174B2" w:rsidRDefault="00E560EB" w:rsidP="00C174B2">
      <w:pPr>
        <w:keepNext/>
        <w:tabs>
          <w:tab w:val="left" w:pos="567"/>
        </w:tabs>
        <w:jc w:val="both"/>
        <w:outlineLvl w:val="2"/>
        <w:rPr>
          <w:b/>
        </w:rPr>
      </w:pPr>
      <w:r w:rsidRPr="00C174B2">
        <w:rPr>
          <w:b/>
        </w:rPr>
        <w:t>6.6</w:t>
      </w:r>
      <w:r w:rsidRPr="00C174B2">
        <w:rPr>
          <w:b/>
        </w:rPr>
        <w:tab/>
        <w:t>Specialūs reikalavimai atliekoms tvarkyti</w:t>
      </w:r>
    </w:p>
    <w:p w14:paraId="296C69B6" w14:textId="77777777" w:rsidR="00E560EB" w:rsidRPr="00C174B2" w:rsidRDefault="00E560EB" w:rsidP="00C174B2"/>
    <w:p w14:paraId="1DFC64F1" w14:textId="77777777" w:rsidR="00C7683E" w:rsidRPr="00527CB5" w:rsidRDefault="00C7683E" w:rsidP="00C7683E">
      <w:pPr>
        <w:tabs>
          <w:tab w:val="left" w:pos="567"/>
        </w:tabs>
        <w:rPr>
          <w:noProof/>
          <w:lang w:eastAsia="lt-LT"/>
        </w:rPr>
      </w:pPr>
      <w:r w:rsidRPr="00527CB5">
        <w:rPr>
          <w:noProof/>
          <w:lang w:eastAsia="lt-LT"/>
        </w:rPr>
        <w:t>Nesuvartotą vaistinį preparatą ar atliekas reikia tvarkyti laikantis vietinių reikalavimų.</w:t>
      </w:r>
    </w:p>
    <w:p w14:paraId="52479097" w14:textId="77777777" w:rsidR="00E560EB" w:rsidRPr="00C174B2" w:rsidRDefault="00E560EB" w:rsidP="00C174B2">
      <w:pPr>
        <w:tabs>
          <w:tab w:val="left" w:pos="567"/>
        </w:tabs>
        <w:autoSpaceDE w:val="0"/>
        <w:autoSpaceDN w:val="0"/>
        <w:adjustRightInd w:val="0"/>
      </w:pPr>
    </w:p>
    <w:p w14:paraId="1E82DF14" w14:textId="77777777" w:rsidR="00E560EB" w:rsidRPr="00C174B2" w:rsidRDefault="00E560EB" w:rsidP="00C174B2"/>
    <w:p w14:paraId="1DB4BD29" w14:textId="77777777" w:rsidR="00E560EB" w:rsidRPr="00C174B2" w:rsidRDefault="00E560EB" w:rsidP="00C174B2">
      <w:pPr>
        <w:keepNext/>
        <w:tabs>
          <w:tab w:val="left" w:pos="567"/>
        </w:tabs>
        <w:outlineLvl w:val="1"/>
        <w:rPr>
          <w:b/>
          <w:caps/>
        </w:rPr>
      </w:pPr>
      <w:r w:rsidRPr="00C174B2">
        <w:rPr>
          <w:b/>
          <w:caps/>
        </w:rPr>
        <w:t>7.</w:t>
      </w:r>
      <w:r w:rsidRPr="00C174B2">
        <w:rPr>
          <w:b/>
          <w:caps/>
        </w:rPr>
        <w:tab/>
        <w:t>REGISTRUOTOJAS</w:t>
      </w:r>
    </w:p>
    <w:p w14:paraId="39C99EE5" w14:textId="77777777" w:rsidR="00E560EB" w:rsidRPr="00C174B2" w:rsidRDefault="00E560EB" w:rsidP="00C174B2"/>
    <w:p w14:paraId="06E1783C" w14:textId="77777777" w:rsidR="00E560EB" w:rsidRPr="00C174B2" w:rsidRDefault="00E560EB" w:rsidP="00C174B2">
      <w:proofErr w:type="spellStart"/>
      <w:r w:rsidRPr="00C174B2">
        <w:t>Sandoz</w:t>
      </w:r>
      <w:proofErr w:type="spellEnd"/>
      <w:r w:rsidRPr="00C174B2">
        <w:t xml:space="preserve"> </w:t>
      </w:r>
      <w:proofErr w:type="spellStart"/>
      <w:r w:rsidRPr="00C174B2">
        <w:t>d.d</w:t>
      </w:r>
      <w:proofErr w:type="spellEnd"/>
      <w:r w:rsidRPr="00C174B2">
        <w:t>.</w:t>
      </w:r>
    </w:p>
    <w:p w14:paraId="12CE3C63" w14:textId="77777777" w:rsidR="00E560EB" w:rsidRPr="00C174B2" w:rsidRDefault="00E560EB" w:rsidP="00C174B2">
      <w:proofErr w:type="spellStart"/>
      <w:r w:rsidRPr="00C174B2">
        <w:t>Verovškova</w:t>
      </w:r>
      <w:proofErr w:type="spellEnd"/>
      <w:r w:rsidRPr="00C174B2">
        <w:t xml:space="preserve"> 57</w:t>
      </w:r>
      <w:r w:rsidRPr="00C174B2">
        <w:br/>
        <w:t xml:space="preserve">SI-1000 </w:t>
      </w:r>
      <w:proofErr w:type="spellStart"/>
      <w:r w:rsidRPr="00C174B2">
        <w:t>Ljubljana</w:t>
      </w:r>
      <w:proofErr w:type="spellEnd"/>
      <w:r w:rsidRPr="00C174B2">
        <w:t xml:space="preserve"> </w:t>
      </w:r>
      <w:r w:rsidRPr="00C174B2">
        <w:br/>
        <w:t>Slovėnija</w:t>
      </w:r>
    </w:p>
    <w:p w14:paraId="0CEF6A59" w14:textId="77777777" w:rsidR="00E560EB" w:rsidRPr="00C174B2" w:rsidRDefault="00E560EB" w:rsidP="00C174B2"/>
    <w:p w14:paraId="57CF9DA4" w14:textId="77777777" w:rsidR="00E560EB" w:rsidRPr="00C174B2" w:rsidRDefault="00E560EB" w:rsidP="00C174B2"/>
    <w:p w14:paraId="52DF7717" w14:textId="77777777" w:rsidR="00E560EB" w:rsidRPr="00C174B2" w:rsidRDefault="00E560EB" w:rsidP="00C174B2">
      <w:pPr>
        <w:keepNext/>
        <w:tabs>
          <w:tab w:val="left" w:pos="567"/>
        </w:tabs>
        <w:outlineLvl w:val="1"/>
        <w:rPr>
          <w:b/>
          <w:caps/>
        </w:rPr>
      </w:pPr>
      <w:r w:rsidRPr="00C174B2">
        <w:rPr>
          <w:b/>
          <w:caps/>
        </w:rPr>
        <w:t>8.</w:t>
      </w:r>
      <w:r w:rsidRPr="00C174B2">
        <w:rPr>
          <w:b/>
          <w:caps/>
        </w:rPr>
        <w:tab/>
        <w:t>REGISTRACIJOS PAŽYMĖJIMO NUMERIS (-IAI)</w:t>
      </w:r>
    </w:p>
    <w:p w14:paraId="61E89761" w14:textId="77777777" w:rsidR="00E560EB" w:rsidRPr="00C174B2" w:rsidRDefault="00E560EB" w:rsidP="00C174B2"/>
    <w:p w14:paraId="33043EE7" w14:textId="77777777" w:rsidR="00E560EB" w:rsidRPr="00C174B2" w:rsidRDefault="00E560EB" w:rsidP="00C174B2">
      <w:pPr>
        <w:rPr>
          <w:u w:val="single"/>
        </w:rPr>
      </w:pPr>
      <w:r w:rsidRPr="00C174B2">
        <w:rPr>
          <w:u w:val="single"/>
        </w:rPr>
        <w:t>Lizdinė plokštelė:</w:t>
      </w:r>
    </w:p>
    <w:p w14:paraId="44EDF584" w14:textId="77777777" w:rsidR="00E560EB" w:rsidRPr="00C174B2" w:rsidRDefault="00E560EB" w:rsidP="00C174B2">
      <w:r w:rsidRPr="00C174B2">
        <w:t xml:space="preserve">N7 - LT/1/07/0906/001 </w:t>
      </w:r>
    </w:p>
    <w:p w14:paraId="77F09B5F" w14:textId="77777777" w:rsidR="00E560EB" w:rsidRPr="00C174B2" w:rsidRDefault="00E560EB" w:rsidP="00C174B2">
      <w:r w:rsidRPr="00C174B2">
        <w:t xml:space="preserve">N10 - LT/1/07/0906/002 </w:t>
      </w:r>
    </w:p>
    <w:p w14:paraId="64858438" w14:textId="77777777" w:rsidR="00E560EB" w:rsidRPr="00C174B2" w:rsidRDefault="00E560EB" w:rsidP="00C174B2">
      <w:r w:rsidRPr="00C174B2">
        <w:t xml:space="preserve">N14 - LT/1/07/0906/003 </w:t>
      </w:r>
    </w:p>
    <w:p w14:paraId="712E4A28" w14:textId="77777777" w:rsidR="00E560EB" w:rsidRPr="00C174B2" w:rsidRDefault="00E560EB" w:rsidP="00C174B2">
      <w:r w:rsidRPr="00C174B2">
        <w:t xml:space="preserve">N20 - LT/1/07/0906/004 </w:t>
      </w:r>
    </w:p>
    <w:p w14:paraId="17DFDD5D" w14:textId="77777777" w:rsidR="00E560EB" w:rsidRPr="00C174B2" w:rsidRDefault="00E560EB" w:rsidP="00C174B2">
      <w:r w:rsidRPr="00C174B2">
        <w:t xml:space="preserve">N28 - LT/1/07/0906/005 </w:t>
      </w:r>
    </w:p>
    <w:p w14:paraId="023C03F1" w14:textId="77777777" w:rsidR="00E560EB" w:rsidRPr="00C174B2" w:rsidRDefault="00E560EB" w:rsidP="00C174B2">
      <w:r w:rsidRPr="00C174B2">
        <w:t xml:space="preserve">N30 - LT/1/07/0906/006 </w:t>
      </w:r>
    </w:p>
    <w:p w14:paraId="536FEF25" w14:textId="77777777" w:rsidR="00E560EB" w:rsidRPr="00C174B2" w:rsidRDefault="00E560EB" w:rsidP="00C174B2">
      <w:r w:rsidRPr="00C174B2">
        <w:t xml:space="preserve">N50 - LT/1/07/0906/007 </w:t>
      </w:r>
    </w:p>
    <w:p w14:paraId="083639EF" w14:textId="77777777" w:rsidR="00E560EB" w:rsidRPr="00C174B2" w:rsidRDefault="00E560EB" w:rsidP="00C174B2">
      <w:r w:rsidRPr="00C174B2">
        <w:t xml:space="preserve">N56 - LT/1/07/0906/008 </w:t>
      </w:r>
    </w:p>
    <w:p w14:paraId="235947FD" w14:textId="77777777" w:rsidR="00E560EB" w:rsidRPr="00C174B2" w:rsidRDefault="00E560EB" w:rsidP="00C174B2">
      <w:r w:rsidRPr="00C174B2">
        <w:t xml:space="preserve">N60 - LT/1/07/0906/009 </w:t>
      </w:r>
    </w:p>
    <w:p w14:paraId="332B774C" w14:textId="77777777" w:rsidR="00E560EB" w:rsidRPr="00C174B2" w:rsidRDefault="00E560EB" w:rsidP="00C174B2">
      <w:r w:rsidRPr="00C174B2">
        <w:t xml:space="preserve">N84 - LT/1/07/0906/010 </w:t>
      </w:r>
    </w:p>
    <w:p w14:paraId="258C75E7" w14:textId="77777777" w:rsidR="00E560EB" w:rsidRPr="00C174B2" w:rsidRDefault="00E560EB" w:rsidP="00C174B2">
      <w:r w:rsidRPr="00C174B2">
        <w:t xml:space="preserve">N90 - LT/1/07/0906/011 </w:t>
      </w:r>
    </w:p>
    <w:p w14:paraId="1893E9D9" w14:textId="77777777" w:rsidR="00E560EB" w:rsidRPr="00C174B2" w:rsidRDefault="00E560EB" w:rsidP="00C174B2">
      <w:r w:rsidRPr="00C174B2">
        <w:t xml:space="preserve">N98 - LT/1/07/0906/012 </w:t>
      </w:r>
    </w:p>
    <w:p w14:paraId="7D7EF5E1" w14:textId="77777777" w:rsidR="00E560EB" w:rsidRPr="00C174B2" w:rsidRDefault="00E560EB" w:rsidP="00C174B2">
      <w:r w:rsidRPr="00C174B2">
        <w:t xml:space="preserve">N100 - LT/1/07/0906/013 </w:t>
      </w:r>
    </w:p>
    <w:p w14:paraId="0AABC6F5" w14:textId="77777777" w:rsidR="00E560EB" w:rsidRPr="00C174B2" w:rsidRDefault="00E560EB" w:rsidP="00C174B2">
      <w:r w:rsidRPr="00C174B2">
        <w:t xml:space="preserve">N500 - LT/1/07/0906/014 </w:t>
      </w:r>
    </w:p>
    <w:p w14:paraId="7AFC4F2F" w14:textId="77777777" w:rsidR="00E560EB" w:rsidRPr="00C174B2" w:rsidRDefault="00E560EB" w:rsidP="00C174B2">
      <w:pPr>
        <w:rPr>
          <w:u w:val="single"/>
        </w:rPr>
      </w:pPr>
      <w:r w:rsidRPr="00C174B2">
        <w:rPr>
          <w:u w:val="single"/>
        </w:rPr>
        <w:t>Buteliukas:</w:t>
      </w:r>
    </w:p>
    <w:p w14:paraId="3C76C864" w14:textId="77777777" w:rsidR="00E560EB" w:rsidRPr="00C174B2" w:rsidRDefault="00E560EB" w:rsidP="00C174B2">
      <w:r w:rsidRPr="00C174B2">
        <w:t>N7 - LT/1/07/0906/015</w:t>
      </w:r>
    </w:p>
    <w:p w14:paraId="33F28A28" w14:textId="77777777" w:rsidR="00E560EB" w:rsidRPr="00C174B2" w:rsidRDefault="00E560EB" w:rsidP="00C174B2">
      <w:r w:rsidRPr="00C174B2">
        <w:t xml:space="preserve">N10 - LT/1/07/0906/016 </w:t>
      </w:r>
    </w:p>
    <w:p w14:paraId="7AAAF499" w14:textId="77777777" w:rsidR="00E560EB" w:rsidRPr="00C174B2" w:rsidRDefault="00E560EB" w:rsidP="00C174B2">
      <w:r w:rsidRPr="00C174B2">
        <w:t xml:space="preserve">N14 - LT/1/07/0906/017 </w:t>
      </w:r>
    </w:p>
    <w:p w14:paraId="0B768A25" w14:textId="77777777" w:rsidR="00E560EB" w:rsidRPr="00C174B2" w:rsidRDefault="00E560EB" w:rsidP="00C174B2">
      <w:r w:rsidRPr="00C174B2">
        <w:t xml:space="preserve">N20 - LT/1/07/0906/018 </w:t>
      </w:r>
    </w:p>
    <w:p w14:paraId="5D9E6AF5" w14:textId="77777777" w:rsidR="00E560EB" w:rsidRPr="00C174B2" w:rsidRDefault="00E560EB" w:rsidP="00C174B2">
      <w:r w:rsidRPr="00C174B2">
        <w:t xml:space="preserve">N28 - LT/1/07/0906/019 </w:t>
      </w:r>
    </w:p>
    <w:p w14:paraId="217A17B7" w14:textId="77777777" w:rsidR="00E560EB" w:rsidRPr="00C174B2" w:rsidRDefault="00E560EB" w:rsidP="00C174B2">
      <w:r w:rsidRPr="00C174B2">
        <w:t xml:space="preserve">N30 - LT/1/07/0906/020 </w:t>
      </w:r>
    </w:p>
    <w:p w14:paraId="63EC91BC" w14:textId="77777777" w:rsidR="00E560EB" w:rsidRPr="00C174B2" w:rsidRDefault="00E560EB" w:rsidP="00C174B2">
      <w:r w:rsidRPr="00C174B2">
        <w:lastRenderedPageBreak/>
        <w:t xml:space="preserve">N50 - LT/1/07/0906/021 </w:t>
      </w:r>
    </w:p>
    <w:p w14:paraId="059FB35D" w14:textId="77777777" w:rsidR="00E560EB" w:rsidRPr="00C174B2" w:rsidRDefault="00E560EB" w:rsidP="00C174B2">
      <w:r w:rsidRPr="00C174B2">
        <w:t xml:space="preserve">N56 - LT/1/07/0906/022 </w:t>
      </w:r>
    </w:p>
    <w:p w14:paraId="5AB0B6FF" w14:textId="77777777" w:rsidR="00E560EB" w:rsidRPr="00C174B2" w:rsidRDefault="00E560EB" w:rsidP="00C174B2">
      <w:r w:rsidRPr="00C174B2">
        <w:t xml:space="preserve">N60 - LT/1/07/0906/023 </w:t>
      </w:r>
    </w:p>
    <w:p w14:paraId="48694807" w14:textId="77777777" w:rsidR="00E560EB" w:rsidRPr="00C174B2" w:rsidRDefault="00E560EB" w:rsidP="00C174B2">
      <w:r w:rsidRPr="00C174B2">
        <w:t xml:space="preserve">N84 - LT/1/07/0906/024 </w:t>
      </w:r>
    </w:p>
    <w:p w14:paraId="09FD03E5" w14:textId="77777777" w:rsidR="00E560EB" w:rsidRPr="00C174B2" w:rsidRDefault="00E560EB" w:rsidP="00C174B2">
      <w:r w:rsidRPr="00C174B2">
        <w:t xml:space="preserve">N90 - LT/1/07/0906/025 </w:t>
      </w:r>
    </w:p>
    <w:p w14:paraId="4A8B2961" w14:textId="77777777" w:rsidR="00E560EB" w:rsidRPr="00C174B2" w:rsidRDefault="00E560EB" w:rsidP="00C174B2">
      <w:r w:rsidRPr="00C174B2">
        <w:t xml:space="preserve">N98 - LT/1/07/0906/026 </w:t>
      </w:r>
    </w:p>
    <w:p w14:paraId="57BF4920" w14:textId="77777777" w:rsidR="00E560EB" w:rsidRPr="00C174B2" w:rsidRDefault="00E560EB" w:rsidP="00C174B2">
      <w:r w:rsidRPr="00C174B2">
        <w:t xml:space="preserve">N100 - LT/1/07/0906/027 </w:t>
      </w:r>
    </w:p>
    <w:p w14:paraId="60653720" w14:textId="77777777" w:rsidR="00E560EB" w:rsidRPr="00C174B2" w:rsidRDefault="00E560EB" w:rsidP="00C174B2">
      <w:r w:rsidRPr="00C174B2">
        <w:t xml:space="preserve">N500 - LT/1/07/0906/028 </w:t>
      </w:r>
    </w:p>
    <w:p w14:paraId="2600B30C" w14:textId="77777777" w:rsidR="00E560EB" w:rsidRPr="00C174B2" w:rsidRDefault="00E560EB" w:rsidP="00C174B2"/>
    <w:p w14:paraId="03E1A6D5" w14:textId="77777777" w:rsidR="00E560EB" w:rsidRPr="00C174B2" w:rsidRDefault="00E560EB" w:rsidP="00C174B2"/>
    <w:p w14:paraId="02C9FA32" w14:textId="7181D436" w:rsidR="00E560EB" w:rsidRPr="00C174B2" w:rsidRDefault="00E560EB" w:rsidP="00C174B2">
      <w:pPr>
        <w:keepNext/>
        <w:tabs>
          <w:tab w:val="left" w:pos="567"/>
        </w:tabs>
        <w:outlineLvl w:val="1"/>
        <w:rPr>
          <w:b/>
          <w:caps/>
        </w:rPr>
      </w:pPr>
      <w:r w:rsidRPr="00C174B2">
        <w:rPr>
          <w:b/>
          <w:caps/>
        </w:rPr>
        <w:t>9.</w:t>
      </w:r>
      <w:r w:rsidRPr="00C174B2">
        <w:rPr>
          <w:b/>
          <w:caps/>
        </w:rPr>
        <w:tab/>
        <w:t>REGISTRAVIMO / PERREGISTRAVIMO DATA</w:t>
      </w:r>
    </w:p>
    <w:p w14:paraId="19900837" w14:textId="77777777" w:rsidR="00E560EB" w:rsidRPr="00C174B2" w:rsidRDefault="00E560EB" w:rsidP="00C174B2"/>
    <w:p w14:paraId="4597D45D" w14:textId="1037ACE7" w:rsidR="00E560EB" w:rsidRPr="00C174B2" w:rsidRDefault="00E560EB" w:rsidP="00C174B2">
      <w:r w:rsidRPr="00C174B2">
        <w:t>Registravimo data 2007 m. lapkričio 30 d.</w:t>
      </w:r>
    </w:p>
    <w:p w14:paraId="6CBACEF8" w14:textId="42F0CD52" w:rsidR="00E560EB" w:rsidRPr="00C174B2" w:rsidRDefault="00E560EB" w:rsidP="00C174B2">
      <w:r w:rsidRPr="00C174B2">
        <w:t>Paskutinio perregistravimo data 2011 m. birželio 06 d.</w:t>
      </w:r>
    </w:p>
    <w:p w14:paraId="55A30278" w14:textId="77777777" w:rsidR="00E560EB" w:rsidRPr="00C174B2" w:rsidRDefault="00E560EB" w:rsidP="00C174B2"/>
    <w:p w14:paraId="69A29187" w14:textId="77777777" w:rsidR="00E560EB" w:rsidRPr="00C174B2" w:rsidRDefault="00E560EB" w:rsidP="00C174B2"/>
    <w:p w14:paraId="1CB5E361" w14:textId="77777777" w:rsidR="00E560EB" w:rsidRPr="00C174B2" w:rsidRDefault="00E560EB" w:rsidP="00C174B2">
      <w:pPr>
        <w:keepNext/>
        <w:keepLines/>
        <w:tabs>
          <w:tab w:val="left" w:pos="567"/>
        </w:tabs>
        <w:ind w:left="567" w:hanging="567"/>
        <w:jc w:val="both"/>
        <w:outlineLvl w:val="2"/>
        <w:rPr>
          <w:b/>
          <w:kern w:val="28"/>
        </w:rPr>
      </w:pPr>
      <w:r w:rsidRPr="00C174B2">
        <w:rPr>
          <w:b/>
          <w:kern w:val="28"/>
        </w:rPr>
        <w:t>10.</w:t>
      </w:r>
      <w:r w:rsidRPr="00C174B2">
        <w:rPr>
          <w:b/>
          <w:kern w:val="28"/>
        </w:rPr>
        <w:tab/>
        <w:t>TEKSTO PERŽIŪROS DATA</w:t>
      </w:r>
    </w:p>
    <w:p w14:paraId="08E0B2F8" w14:textId="2C8B8259" w:rsidR="00E560EB" w:rsidRDefault="00E560EB" w:rsidP="00C174B2"/>
    <w:p w14:paraId="0DD461A4" w14:textId="224F1472" w:rsidR="00AB6C7C" w:rsidRDefault="00AB6C7C" w:rsidP="00C174B2">
      <w:r>
        <w:t>2025 m. balandžio 25 d.</w:t>
      </w:r>
    </w:p>
    <w:p w14:paraId="12E77768" w14:textId="77777777" w:rsidR="006901CC" w:rsidRPr="00C174B2" w:rsidRDefault="006901CC" w:rsidP="00C174B2"/>
    <w:p w14:paraId="002D3E6A" w14:textId="4ED02774" w:rsidR="00E560EB" w:rsidRPr="00C174B2" w:rsidRDefault="00E560EB" w:rsidP="00C174B2">
      <w:r w:rsidRPr="00C174B2">
        <w:t>Išsami informacija apie šį vaistinį preparatą pateikiama Valstybinės vaistų kontrolės tarnybos prie Lietuvos Respublikos  sveikatos apsaugos ministerijos tinklalapyje</w:t>
      </w:r>
      <w:r w:rsidRPr="00C174B2">
        <w:rPr>
          <w:i/>
        </w:rPr>
        <w:t xml:space="preserve"> </w:t>
      </w:r>
      <w:r w:rsidR="00AB6C7C">
        <w:rPr>
          <w:color w:val="0000EE"/>
          <w:szCs w:val="22"/>
          <w:u w:val="single"/>
          <w:lang w:eastAsia="lt-LT"/>
        </w:rPr>
        <w:t>https://vvkt.lrv.lt/lt/.</w:t>
      </w:r>
    </w:p>
    <w:p w14:paraId="62C01C5B" w14:textId="77777777" w:rsidR="00E560EB" w:rsidRPr="00C174B2" w:rsidRDefault="00E560EB" w:rsidP="00C174B2">
      <w:r w:rsidRPr="00C174B2">
        <w:br w:type="page"/>
      </w:r>
    </w:p>
    <w:p w14:paraId="7F0CC392" w14:textId="77777777" w:rsidR="00E560EB" w:rsidRPr="00C174B2" w:rsidRDefault="00E560EB" w:rsidP="00C174B2"/>
    <w:p w14:paraId="27B7B193" w14:textId="77777777" w:rsidR="00E560EB" w:rsidRPr="00C174B2" w:rsidRDefault="00E560EB" w:rsidP="00C174B2"/>
    <w:p w14:paraId="4D241FDB" w14:textId="77777777" w:rsidR="00E560EB" w:rsidRPr="00C174B2" w:rsidRDefault="00E560EB" w:rsidP="00C174B2"/>
    <w:p w14:paraId="7DE6EB06" w14:textId="77777777" w:rsidR="00E560EB" w:rsidRPr="00C174B2" w:rsidRDefault="00E560EB" w:rsidP="00C174B2"/>
    <w:p w14:paraId="1ED3368C" w14:textId="77777777" w:rsidR="00E560EB" w:rsidRPr="00C174B2" w:rsidRDefault="00E560EB" w:rsidP="00C174B2"/>
    <w:p w14:paraId="27E06BF5" w14:textId="77777777" w:rsidR="00E560EB" w:rsidRPr="00C174B2" w:rsidRDefault="00E560EB" w:rsidP="00C174B2"/>
    <w:p w14:paraId="679A5A56" w14:textId="77777777" w:rsidR="00E560EB" w:rsidRPr="00C174B2" w:rsidRDefault="00E560EB" w:rsidP="00C174B2"/>
    <w:p w14:paraId="27888842" w14:textId="77777777" w:rsidR="00E560EB" w:rsidRPr="00C174B2" w:rsidRDefault="00E560EB" w:rsidP="00C174B2"/>
    <w:p w14:paraId="3BE01ED9" w14:textId="77777777" w:rsidR="00E560EB" w:rsidRPr="00C174B2" w:rsidRDefault="00E560EB" w:rsidP="00C174B2"/>
    <w:p w14:paraId="200C40A1" w14:textId="77777777" w:rsidR="00E560EB" w:rsidRPr="00C174B2" w:rsidRDefault="00E560EB" w:rsidP="00C174B2"/>
    <w:p w14:paraId="11181325" w14:textId="77777777" w:rsidR="00E560EB" w:rsidRPr="00C174B2" w:rsidRDefault="00E560EB" w:rsidP="00C174B2"/>
    <w:p w14:paraId="63A31DD3" w14:textId="77777777" w:rsidR="00E560EB" w:rsidRPr="00C174B2" w:rsidRDefault="00E560EB" w:rsidP="00C174B2"/>
    <w:p w14:paraId="03BC0804" w14:textId="77777777" w:rsidR="00E560EB" w:rsidRPr="00C174B2" w:rsidRDefault="00E560EB" w:rsidP="00C174B2"/>
    <w:p w14:paraId="5F8C2531" w14:textId="77777777" w:rsidR="00E560EB" w:rsidRPr="00C174B2" w:rsidRDefault="00E560EB" w:rsidP="00C174B2"/>
    <w:p w14:paraId="1E7BBB4B" w14:textId="77777777" w:rsidR="00E560EB" w:rsidRPr="00C174B2" w:rsidRDefault="00E560EB" w:rsidP="00C174B2"/>
    <w:p w14:paraId="0BCCF4B5" w14:textId="77777777" w:rsidR="00E560EB" w:rsidRPr="00C174B2" w:rsidRDefault="00E560EB" w:rsidP="00C174B2"/>
    <w:p w14:paraId="50D469AB" w14:textId="77777777" w:rsidR="00E560EB" w:rsidRPr="00C174B2" w:rsidRDefault="00E560EB" w:rsidP="00C174B2"/>
    <w:p w14:paraId="7FE69B83" w14:textId="77777777" w:rsidR="00E560EB" w:rsidRPr="00C174B2" w:rsidRDefault="00E560EB" w:rsidP="00C174B2"/>
    <w:p w14:paraId="4CE8DAFD" w14:textId="77777777" w:rsidR="00E560EB" w:rsidRPr="00C174B2" w:rsidRDefault="00E560EB" w:rsidP="00C174B2"/>
    <w:p w14:paraId="1C25F30E" w14:textId="77777777" w:rsidR="00E560EB" w:rsidRPr="00C174B2" w:rsidRDefault="00E560EB" w:rsidP="00C174B2"/>
    <w:p w14:paraId="76EA1D13" w14:textId="77777777" w:rsidR="00E560EB" w:rsidRPr="00C174B2" w:rsidRDefault="00E560EB" w:rsidP="00C174B2"/>
    <w:p w14:paraId="0E6A5C90" w14:textId="77777777" w:rsidR="00E560EB" w:rsidRPr="00C174B2" w:rsidRDefault="00E560EB" w:rsidP="00C174B2">
      <w:pPr>
        <w:jc w:val="center"/>
        <w:outlineLvl w:val="0"/>
        <w:rPr>
          <w:b/>
          <w:kern w:val="28"/>
        </w:rPr>
      </w:pPr>
    </w:p>
    <w:p w14:paraId="216DC121" w14:textId="77777777" w:rsidR="00E560EB" w:rsidRPr="00C174B2" w:rsidRDefault="00E560EB" w:rsidP="00C174B2">
      <w:pPr>
        <w:jc w:val="center"/>
        <w:outlineLvl w:val="0"/>
        <w:rPr>
          <w:b/>
          <w:kern w:val="28"/>
        </w:rPr>
      </w:pPr>
      <w:r w:rsidRPr="00C174B2">
        <w:rPr>
          <w:b/>
          <w:kern w:val="28"/>
        </w:rPr>
        <w:t>II PRIEDAS</w:t>
      </w:r>
    </w:p>
    <w:p w14:paraId="0A96C70A" w14:textId="77777777" w:rsidR="00E560EB" w:rsidRPr="00C174B2" w:rsidRDefault="00E560EB" w:rsidP="00C174B2">
      <w:pPr>
        <w:jc w:val="center"/>
        <w:outlineLvl w:val="0"/>
        <w:rPr>
          <w:b/>
          <w:kern w:val="28"/>
        </w:rPr>
      </w:pPr>
    </w:p>
    <w:p w14:paraId="555E7903" w14:textId="77777777" w:rsidR="00E560EB" w:rsidRPr="00C174B2" w:rsidRDefault="00E560EB" w:rsidP="00C174B2">
      <w:pPr>
        <w:jc w:val="center"/>
        <w:outlineLvl w:val="0"/>
        <w:rPr>
          <w:b/>
          <w:kern w:val="28"/>
        </w:rPr>
      </w:pPr>
      <w:r w:rsidRPr="00C174B2">
        <w:rPr>
          <w:b/>
          <w:kern w:val="28"/>
        </w:rPr>
        <w:t>REGISTRACIJOS SĄLYGOS</w:t>
      </w:r>
    </w:p>
    <w:p w14:paraId="245552A4" w14:textId="77777777" w:rsidR="00E560EB" w:rsidRPr="00C174B2" w:rsidRDefault="00E560EB" w:rsidP="00C174B2"/>
    <w:p w14:paraId="78501C4A" w14:textId="77777777" w:rsidR="00E560EB" w:rsidRPr="00C174B2" w:rsidRDefault="00E560EB" w:rsidP="00C174B2">
      <w:pPr>
        <w:tabs>
          <w:tab w:val="left" w:pos="1701"/>
        </w:tabs>
        <w:ind w:left="1701" w:hanging="567"/>
        <w:rPr>
          <w:b/>
        </w:rPr>
      </w:pPr>
      <w:r w:rsidRPr="00C174B2">
        <w:rPr>
          <w:b/>
        </w:rPr>
        <w:t>A.</w:t>
      </w:r>
      <w:r w:rsidRPr="00C174B2">
        <w:rPr>
          <w:b/>
        </w:rPr>
        <w:tab/>
        <w:t>GAMINTOJAS (-AI), ATSAKINGAS (-I) UŽ SERIJŲ IŠLEIDIMĄ</w:t>
      </w:r>
    </w:p>
    <w:p w14:paraId="345A445C" w14:textId="77777777" w:rsidR="00E560EB" w:rsidRPr="00C174B2" w:rsidRDefault="00E560EB" w:rsidP="00C174B2"/>
    <w:p w14:paraId="05FD5278" w14:textId="77777777" w:rsidR="00E560EB" w:rsidRPr="00C174B2" w:rsidRDefault="00E560EB" w:rsidP="00C174B2">
      <w:pPr>
        <w:tabs>
          <w:tab w:val="left" w:pos="1701"/>
        </w:tabs>
        <w:ind w:left="1701" w:hanging="567"/>
        <w:rPr>
          <w:b/>
        </w:rPr>
      </w:pPr>
      <w:r w:rsidRPr="00C174B2">
        <w:rPr>
          <w:b/>
        </w:rPr>
        <w:t>B.</w:t>
      </w:r>
      <w:r w:rsidRPr="00C174B2">
        <w:rPr>
          <w:b/>
        </w:rPr>
        <w:tab/>
        <w:t>TIEKIMO IR VARTOJIMO SĄLYGOS AR APRIBOJIMAI</w:t>
      </w:r>
    </w:p>
    <w:p w14:paraId="62517F49" w14:textId="77777777" w:rsidR="00E560EB" w:rsidRPr="00C174B2" w:rsidRDefault="00E560EB" w:rsidP="00C174B2"/>
    <w:p w14:paraId="6B8D0E79" w14:textId="77777777" w:rsidR="00E560EB" w:rsidRPr="00C174B2" w:rsidRDefault="00E560EB" w:rsidP="00C174B2">
      <w:pPr>
        <w:keepNext/>
        <w:tabs>
          <w:tab w:val="left" w:pos="567"/>
        </w:tabs>
        <w:ind w:left="567" w:hanging="567"/>
        <w:outlineLvl w:val="1"/>
        <w:rPr>
          <w:b/>
          <w:caps/>
        </w:rPr>
      </w:pPr>
      <w:r w:rsidRPr="00C174B2">
        <w:rPr>
          <w:b/>
          <w:caps/>
        </w:rPr>
        <w:br w:type="page"/>
      </w:r>
      <w:r w:rsidRPr="00C174B2">
        <w:rPr>
          <w:b/>
          <w:caps/>
        </w:rPr>
        <w:lastRenderedPageBreak/>
        <w:t>A.</w:t>
      </w:r>
      <w:r w:rsidRPr="00C174B2">
        <w:rPr>
          <w:b/>
          <w:caps/>
        </w:rPr>
        <w:tab/>
        <w:t>GAMINTOJAI, ATSAKINGI UŽ SERIJŲ IŠLEIDIMĄ</w:t>
      </w:r>
    </w:p>
    <w:p w14:paraId="1D713AEF" w14:textId="77777777" w:rsidR="00E560EB" w:rsidRPr="00C174B2" w:rsidRDefault="00E560EB" w:rsidP="00C174B2"/>
    <w:p w14:paraId="1BEEA9C9" w14:textId="77777777" w:rsidR="00E560EB" w:rsidRPr="00C174B2" w:rsidRDefault="00E560EB" w:rsidP="00C174B2">
      <w:pPr>
        <w:rPr>
          <w:u w:val="single"/>
        </w:rPr>
      </w:pPr>
      <w:r w:rsidRPr="00C174B2">
        <w:rPr>
          <w:u w:val="single"/>
        </w:rPr>
        <w:t>Gamintojų, atsakingų už serijų išleidimą, pavadinimai ir adresai</w:t>
      </w:r>
    </w:p>
    <w:p w14:paraId="2DF43805" w14:textId="77777777" w:rsidR="00E560EB" w:rsidRPr="00C174B2" w:rsidRDefault="00E560EB" w:rsidP="00C174B2"/>
    <w:p w14:paraId="0D15F3E8" w14:textId="77777777" w:rsidR="00E560EB" w:rsidRPr="00C174B2" w:rsidRDefault="00E560EB" w:rsidP="00C174B2">
      <w:proofErr w:type="spellStart"/>
      <w:r w:rsidRPr="00C174B2">
        <w:t>Salutas</w:t>
      </w:r>
      <w:proofErr w:type="spellEnd"/>
      <w:r w:rsidRPr="00C174B2">
        <w:t xml:space="preserve"> Pharma </w:t>
      </w:r>
      <w:proofErr w:type="spellStart"/>
      <w:r w:rsidRPr="00C174B2">
        <w:t>GmbH</w:t>
      </w:r>
      <w:proofErr w:type="spellEnd"/>
      <w:r w:rsidRPr="00C174B2">
        <w:t xml:space="preserve"> </w:t>
      </w:r>
    </w:p>
    <w:p w14:paraId="1E3AC7D3" w14:textId="528001E4" w:rsidR="00E560EB" w:rsidRPr="00C174B2" w:rsidRDefault="00E560EB" w:rsidP="00C174B2">
      <w:proofErr w:type="spellStart"/>
      <w:r w:rsidRPr="00C174B2">
        <w:t>Otto-von-Guericke-Al</w:t>
      </w:r>
      <w:r w:rsidR="00772E57">
        <w:t>l</w:t>
      </w:r>
      <w:r w:rsidRPr="00C174B2">
        <w:t>ee</w:t>
      </w:r>
      <w:proofErr w:type="spellEnd"/>
      <w:r w:rsidRPr="00C174B2">
        <w:t xml:space="preserve"> 1</w:t>
      </w:r>
    </w:p>
    <w:p w14:paraId="5010BA80" w14:textId="77777777" w:rsidR="00E560EB" w:rsidRPr="00C174B2" w:rsidRDefault="00E560EB" w:rsidP="00C174B2">
      <w:r w:rsidRPr="00C174B2">
        <w:t xml:space="preserve">39179 </w:t>
      </w:r>
      <w:proofErr w:type="spellStart"/>
      <w:r w:rsidRPr="00C174B2">
        <w:t>Barleben</w:t>
      </w:r>
      <w:proofErr w:type="spellEnd"/>
    </w:p>
    <w:p w14:paraId="1E0C9297" w14:textId="77777777" w:rsidR="00FA3F32" w:rsidRPr="00C174B2" w:rsidRDefault="00FA3F32" w:rsidP="00FA3F32">
      <w:r w:rsidRPr="00C174B2">
        <w:t>Vokietija</w:t>
      </w:r>
    </w:p>
    <w:p w14:paraId="63605E8E" w14:textId="77777777" w:rsidR="00FA3F32" w:rsidRPr="00C174B2" w:rsidRDefault="00FA3F32" w:rsidP="00FA3F32"/>
    <w:p w14:paraId="7C4FE4BA" w14:textId="77777777" w:rsidR="00E560EB" w:rsidRPr="00C174B2" w:rsidRDefault="00E560EB" w:rsidP="00C174B2">
      <w:r w:rsidRPr="00C174B2">
        <w:t>arba</w:t>
      </w:r>
    </w:p>
    <w:p w14:paraId="2006A64A" w14:textId="77777777" w:rsidR="00E560EB" w:rsidRPr="00C174B2" w:rsidRDefault="00E560EB" w:rsidP="00C174B2"/>
    <w:p w14:paraId="1AB98B72" w14:textId="77777777" w:rsidR="00FA3F32" w:rsidRPr="00C174B2" w:rsidRDefault="00FA3F32" w:rsidP="00FA3F32">
      <w:r w:rsidRPr="00C174B2">
        <w:t>LEK S.A.</w:t>
      </w:r>
    </w:p>
    <w:p w14:paraId="5B275A65" w14:textId="77777777" w:rsidR="00FA3F32" w:rsidRPr="00C174B2" w:rsidRDefault="00FA3F32" w:rsidP="00FA3F32">
      <w:proofErr w:type="spellStart"/>
      <w:r w:rsidRPr="00C174B2">
        <w:t>Ul</w:t>
      </w:r>
      <w:proofErr w:type="spellEnd"/>
      <w:r w:rsidRPr="00C174B2">
        <w:t xml:space="preserve"> </w:t>
      </w:r>
      <w:proofErr w:type="spellStart"/>
      <w:r w:rsidRPr="00C174B2">
        <w:t>Podlipie</w:t>
      </w:r>
      <w:proofErr w:type="spellEnd"/>
      <w:r w:rsidRPr="00C174B2">
        <w:t xml:space="preserve"> </w:t>
      </w:r>
      <w:smartTag w:uri="urn:schemas-microsoft-com:office:smarttags" w:element="metricconverter">
        <w:smartTagPr>
          <w:attr w:name="ProductID" w:val="16 C"/>
        </w:smartTagPr>
        <w:r w:rsidRPr="00C174B2">
          <w:t>16 C</w:t>
        </w:r>
      </w:smartTag>
    </w:p>
    <w:p w14:paraId="0FC3C78F" w14:textId="77777777" w:rsidR="00FA3F32" w:rsidRPr="00C174B2" w:rsidRDefault="00FA3F32" w:rsidP="00FA3F32">
      <w:r w:rsidRPr="00C174B2">
        <w:t xml:space="preserve">95 010 </w:t>
      </w:r>
      <w:proofErr w:type="spellStart"/>
      <w:r w:rsidRPr="00C174B2">
        <w:t>Strykow</w:t>
      </w:r>
      <w:proofErr w:type="spellEnd"/>
    </w:p>
    <w:p w14:paraId="64CB7DE2" w14:textId="77777777" w:rsidR="00FA3F32" w:rsidRPr="00C174B2" w:rsidRDefault="00FA3F32" w:rsidP="00FA3F32">
      <w:pPr>
        <w:rPr>
          <w:color w:val="000000"/>
          <w:spacing w:val="-4"/>
        </w:rPr>
      </w:pPr>
      <w:r w:rsidRPr="00C174B2">
        <w:rPr>
          <w:color w:val="000000"/>
          <w:spacing w:val="-4"/>
        </w:rPr>
        <w:t>Lenkija</w:t>
      </w:r>
    </w:p>
    <w:p w14:paraId="04E39786" w14:textId="77777777" w:rsidR="00E560EB" w:rsidRPr="00C174B2" w:rsidRDefault="00E560EB" w:rsidP="00C174B2"/>
    <w:p w14:paraId="2A389DB0" w14:textId="77777777" w:rsidR="00E560EB" w:rsidRPr="00C174B2" w:rsidRDefault="00E560EB" w:rsidP="00C174B2">
      <w:r w:rsidRPr="00C174B2">
        <w:t>arba</w:t>
      </w:r>
    </w:p>
    <w:p w14:paraId="590630A5" w14:textId="77777777" w:rsidR="00E560EB" w:rsidRPr="00F51A19" w:rsidRDefault="00E560EB" w:rsidP="00C174B2">
      <w:pPr>
        <w:rPr>
          <w:i/>
        </w:rPr>
      </w:pPr>
    </w:p>
    <w:p w14:paraId="5D84FD43" w14:textId="77777777" w:rsidR="00E560EB" w:rsidRPr="00C174B2" w:rsidRDefault="00E560EB" w:rsidP="00C174B2">
      <w:r w:rsidRPr="00C174B2">
        <w:t>LEK S.A.</w:t>
      </w:r>
    </w:p>
    <w:p w14:paraId="51F4CC94" w14:textId="71EE95C5" w:rsidR="00E560EB" w:rsidRPr="00C174B2" w:rsidRDefault="00E560EB" w:rsidP="00C174B2">
      <w:proofErr w:type="spellStart"/>
      <w:r w:rsidRPr="00C174B2">
        <w:t>Ul</w:t>
      </w:r>
      <w:proofErr w:type="spellEnd"/>
      <w:r w:rsidRPr="00C174B2">
        <w:t xml:space="preserve"> </w:t>
      </w:r>
      <w:proofErr w:type="spellStart"/>
      <w:r w:rsidR="00FA3F32" w:rsidRPr="00C174B2">
        <w:t>Domaniewska</w:t>
      </w:r>
      <w:proofErr w:type="spellEnd"/>
      <w:r w:rsidR="00FA3F32" w:rsidRPr="00C174B2">
        <w:t xml:space="preserve"> 50C</w:t>
      </w:r>
    </w:p>
    <w:p w14:paraId="0D0287FC" w14:textId="77777777" w:rsidR="00FA3F32" w:rsidRPr="00C174B2" w:rsidRDefault="00FA3F32" w:rsidP="00FA3F32">
      <w:r w:rsidRPr="00C174B2">
        <w:t xml:space="preserve">02-672 </w:t>
      </w:r>
      <w:proofErr w:type="spellStart"/>
      <w:r w:rsidRPr="00C174B2">
        <w:t>Warzawa</w:t>
      </w:r>
      <w:proofErr w:type="spellEnd"/>
    </w:p>
    <w:p w14:paraId="73A34CDD" w14:textId="77777777" w:rsidR="00E560EB" w:rsidRPr="00C174B2" w:rsidRDefault="00E560EB" w:rsidP="00C174B2">
      <w:pPr>
        <w:rPr>
          <w:color w:val="000000"/>
          <w:spacing w:val="-4"/>
        </w:rPr>
      </w:pPr>
      <w:r w:rsidRPr="00C174B2">
        <w:rPr>
          <w:color w:val="000000"/>
          <w:spacing w:val="-4"/>
        </w:rPr>
        <w:t>Lenkija</w:t>
      </w:r>
    </w:p>
    <w:p w14:paraId="5AC8ABE0" w14:textId="77777777" w:rsidR="00E560EB" w:rsidRPr="00C174B2" w:rsidRDefault="00E560EB" w:rsidP="00C174B2"/>
    <w:p w14:paraId="5F76984D" w14:textId="77777777" w:rsidR="00E560EB" w:rsidRPr="00C174B2" w:rsidRDefault="00E560EB" w:rsidP="00C174B2">
      <w:r w:rsidRPr="00C174B2">
        <w:t>arba</w:t>
      </w:r>
    </w:p>
    <w:p w14:paraId="63BD9956" w14:textId="77777777" w:rsidR="00E560EB" w:rsidRPr="00F51A19" w:rsidRDefault="00E560EB" w:rsidP="00F51A19">
      <w:pPr>
        <w:jc w:val="both"/>
        <w:rPr>
          <w:color w:val="000000"/>
          <w:spacing w:val="-4"/>
        </w:rPr>
      </w:pPr>
    </w:p>
    <w:p w14:paraId="5B17A2E8" w14:textId="77777777" w:rsidR="00E560EB" w:rsidRPr="00C174B2" w:rsidRDefault="00E560EB" w:rsidP="00C174B2">
      <w:pPr>
        <w:jc w:val="both"/>
        <w:rPr>
          <w:color w:val="000000"/>
          <w:spacing w:val="-4"/>
        </w:rPr>
      </w:pPr>
      <w:proofErr w:type="spellStart"/>
      <w:r w:rsidRPr="00C174B2">
        <w:rPr>
          <w:color w:val="000000"/>
          <w:spacing w:val="-4"/>
        </w:rPr>
        <w:t>Lek</w:t>
      </w:r>
      <w:proofErr w:type="spellEnd"/>
      <w:r w:rsidRPr="00C174B2">
        <w:rPr>
          <w:color w:val="000000"/>
          <w:spacing w:val="-4"/>
        </w:rPr>
        <w:t xml:space="preserve"> </w:t>
      </w:r>
      <w:proofErr w:type="spellStart"/>
      <w:r w:rsidRPr="00C174B2">
        <w:rPr>
          <w:color w:val="000000"/>
          <w:spacing w:val="-4"/>
        </w:rPr>
        <w:t>Pharmaceuticals</w:t>
      </w:r>
      <w:proofErr w:type="spellEnd"/>
      <w:r w:rsidRPr="00C174B2">
        <w:rPr>
          <w:color w:val="000000"/>
          <w:spacing w:val="-4"/>
        </w:rPr>
        <w:t xml:space="preserve"> </w:t>
      </w:r>
      <w:proofErr w:type="spellStart"/>
      <w:r w:rsidRPr="00C174B2">
        <w:rPr>
          <w:color w:val="000000"/>
          <w:spacing w:val="-4"/>
        </w:rPr>
        <w:t>d.d</w:t>
      </w:r>
      <w:proofErr w:type="spellEnd"/>
      <w:r w:rsidRPr="00C174B2">
        <w:rPr>
          <w:color w:val="000000"/>
          <w:spacing w:val="-4"/>
        </w:rPr>
        <w:t xml:space="preserve">. </w:t>
      </w:r>
    </w:p>
    <w:p w14:paraId="34D18D8D" w14:textId="77777777" w:rsidR="00E560EB" w:rsidRPr="00C174B2" w:rsidRDefault="00E560EB" w:rsidP="00C174B2">
      <w:pPr>
        <w:jc w:val="both"/>
        <w:rPr>
          <w:color w:val="000000"/>
          <w:spacing w:val="-5"/>
        </w:rPr>
      </w:pPr>
      <w:proofErr w:type="spellStart"/>
      <w:r w:rsidRPr="00C174B2">
        <w:rPr>
          <w:color w:val="000000"/>
          <w:spacing w:val="-5"/>
        </w:rPr>
        <w:t>Verovškova</w:t>
      </w:r>
      <w:proofErr w:type="spellEnd"/>
      <w:r w:rsidRPr="00C174B2">
        <w:rPr>
          <w:color w:val="000000"/>
          <w:spacing w:val="-5"/>
        </w:rPr>
        <w:t xml:space="preserve"> 57 </w:t>
      </w:r>
    </w:p>
    <w:p w14:paraId="663029F2" w14:textId="77777777" w:rsidR="00E560EB" w:rsidRPr="00C174B2" w:rsidRDefault="00E560EB" w:rsidP="00C174B2">
      <w:pPr>
        <w:jc w:val="both"/>
        <w:rPr>
          <w:color w:val="000000"/>
          <w:spacing w:val="-5"/>
        </w:rPr>
      </w:pPr>
      <w:r w:rsidRPr="00C174B2">
        <w:rPr>
          <w:color w:val="000000"/>
          <w:spacing w:val="-5"/>
        </w:rPr>
        <w:t xml:space="preserve">1526 </w:t>
      </w:r>
      <w:proofErr w:type="spellStart"/>
      <w:r w:rsidRPr="00C174B2">
        <w:rPr>
          <w:color w:val="000000"/>
          <w:spacing w:val="-5"/>
        </w:rPr>
        <w:t>Ljubljana</w:t>
      </w:r>
      <w:proofErr w:type="spellEnd"/>
      <w:r w:rsidRPr="00C174B2">
        <w:rPr>
          <w:color w:val="000000"/>
          <w:spacing w:val="-5"/>
        </w:rPr>
        <w:t xml:space="preserve"> </w:t>
      </w:r>
    </w:p>
    <w:p w14:paraId="60C60CF1" w14:textId="77777777" w:rsidR="00E560EB" w:rsidRPr="00E97FC3" w:rsidRDefault="00E560EB" w:rsidP="00C174B2">
      <w:pPr>
        <w:jc w:val="both"/>
        <w:rPr>
          <w:color w:val="000000"/>
          <w:spacing w:val="-5"/>
        </w:rPr>
      </w:pPr>
      <w:r w:rsidRPr="00C174B2">
        <w:rPr>
          <w:color w:val="000000"/>
          <w:spacing w:val="-5"/>
        </w:rPr>
        <w:t>Slovėnija</w:t>
      </w:r>
    </w:p>
    <w:p w14:paraId="543E9823" w14:textId="77777777" w:rsidR="00B504F1" w:rsidRPr="00E97FC3" w:rsidRDefault="00B504F1" w:rsidP="00E97FC3">
      <w:pPr>
        <w:jc w:val="both"/>
        <w:rPr>
          <w:color w:val="000000"/>
          <w:spacing w:val="-5"/>
        </w:rPr>
      </w:pPr>
    </w:p>
    <w:p w14:paraId="6674EAE1" w14:textId="740640BB" w:rsidR="00B504F1" w:rsidRDefault="00B504F1" w:rsidP="00C174B2">
      <w:pPr>
        <w:jc w:val="both"/>
        <w:rPr>
          <w:color w:val="000000"/>
          <w:spacing w:val="-5"/>
        </w:rPr>
      </w:pPr>
      <w:r>
        <w:rPr>
          <w:color w:val="000000"/>
          <w:spacing w:val="-5"/>
        </w:rPr>
        <w:t>arba</w:t>
      </w:r>
    </w:p>
    <w:p w14:paraId="654A370C" w14:textId="77777777" w:rsidR="00B504F1" w:rsidRDefault="00B504F1" w:rsidP="00C174B2">
      <w:pPr>
        <w:jc w:val="both"/>
        <w:rPr>
          <w:color w:val="000000"/>
          <w:spacing w:val="-5"/>
        </w:rPr>
      </w:pPr>
    </w:p>
    <w:p w14:paraId="4C1A16B8" w14:textId="77777777" w:rsidR="00B504F1" w:rsidRPr="00B504F1" w:rsidRDefault="00B504F1" w:rsidP="00B504F1">
      <w:pPr>
        <w:jc w:val="both"/>
        <w:rPr>
          <w:color w:val="000000"/>
          <w:spacing w:val="-5"/>
        </w:rPr>
      </w:pPr>
      <w:proofErr w:type="spellStart"/>
      <w:r w:rsidRPr="00B504F1">
        <w:rPr>
          <w:color w:val="000000"/>
          <w:spacing w:val="-5"/>
        </w:rPr>
        <w:t>Lek</w:t>
      </w:r>
      <w:proofErr w:type="spellEnd"/>
      <w:r w:rsidRPr="00B504F1">
        <w:rPr>
          <w:color w:val="000000"/>
          <w:spacing w:val="-5"/>
        </w:rPr>
        <w:t xml:space="preserve"> </w:t>
      </w:r>
      <w:proofErr w:type="spellStart"/>
      <w:r w:rsidRPr="00B504F1">
        <w:rPr>
          <w:color w:val="000000"/>
          <w:spacing w:val="-5"/>
        </w:rPr>
        <w:t>Pharmaceuticals</w:t>
      </w:r>
      <w:proofErr w:type="spellEnd"/>
      <w:r w:rsidRPr="00B504F1">
        <w:rPr>
          <w:color w:val="000000"/>
          <w:spacing w:val="-5"/>
        </w:rPr>
        <w:t xml:space="preserve"> </w:t>
      </w:r>
      <w:proofErr w:type="spellStart"/>
      <w:r w:rsidRPr="00B504F1">
        <w:rPr>
          <w:color w:val="000000"/>
          <w:spacing w:val="-5"/>
        </w:rPr>
        <w:t>d.d</w:t>
      </w:r>
      <w:proofErr w:type="spellEnd"/>
      <w:r w:rsidRPr="00B504F1">
        <w:rPr>
          <w:color w:val="000000"/>
          <w:spacing w:val="-5"/>
        </w:rPr>
        <w:t>.</w:t>
      </w:r>
    </w:p>
    <w:p w14:paraId="1FE66B96" w14:textId="77777777" w:rsidR="00B504F1" w:rsidRPr="00B504F1" w:rsidRDefault="00B504F1" w:rsidP="00B504F1">
      <w:pPr>
        <w:jc w:val="both"/>
        <w:rPr>
          <w:color w:val="000000"/>
          <w:spacing w:val="-5"/>
        </w:rPr>
      </w:pPr>
      <w:proofErr w:type="spellStart"/>
      <w:r w:rsidRPr="00B504F1">
        <w:rPr>
          <w:color w:val="000000"/>
          <w:spacing w:val="-5"/>
        </w:rPr>
        <w:t>Trimlini</w:t>
      </w:r>
      <w:proofErr w:type="spellEnd"/>
      <w:r w:rsidRPr="00B504F1">
        <w:rPr>
          <w:color w:val="000000"/>
          <w:spacing w:val="-5"/>
        </w:rPr>
        <w:t xml:space="preserve"> 2d, 9220 </w:t>
      </w:r>
      <w:proofErr w:type="spellStart"/>
      <w:r w:rsidRPr="00B504F1">
        <w:rPr>
          <w:color w:val="000000"/>
          <w:spacing w:val="-5"/>
        </w:rPr>
        <w:t>Lendava</w:t>
      </w:r>
      <w:proofErr w:type="spellEnd"/>
    </w:p>
    <w:p w14:paraId="2538EEE9" w14:textId="6CCE00C3" w:rsidR="00B504F1" w:rsidRDefault="00B504F1" w:rsidP="00B504F1">
      <w:pPr>
        <w:jc w:val="both"/>
        <w:rPr>
          <w:color w:val="000000"/>
          <w:spacing w:val="-5"/>
        </w:rPr>
      </w:pPr>
      <w:r w:rsidRPr="00B504F1">
        <w:rPr>
          <w:color w:val="000000"/>
          <w:spacing w:val="-5"/>
        </w:rPr>
        <w:t>Slov</w:t>
      </w:r>
      <w:r w:rsidR="006F7AD5">
        <w:rPr>
          <w:color w:val="000000"/>
          <w:spacing w:val="-5"/>
        </w:rPr>
        <w:t>ė</w:t>
      </w:r>
      <w:r w:rsidRPr="00B504F1">
        <w:rPr>
          <w:color w:val="000000"/>
          <w:spacing w:val="-5"/>
        </w:rPr>
        <w:t>ni</w:t>
      </w:r>
      <w:r>
        <w:rPr>
          <w:color w:val="000000"/>
          <w:spacing w:val="-5"/>
        </w:rPr>
        <w:t>j</w:t>
      </w:r>
      <w:r w:rsidRPr="00B504F1">
        <w:rPr>
          <w:color w:val="000000"/>
          <w:spacing w:val="-5"/>
        </w:rPr>
        <w:t>a</w:t>
      </w:r>
    </w:p>
    <w:p w14:paraId="61613BD1" w14:textId="77777777" w:rsidR="00B504F1" w:rsidRPr="00C174B2" w:rsidRDefault="00B504F1" w:rsidP="00C174B2">
      <w:pPr>
        <w:jc w:val="both"/>
        <w:rPr>
          <w:color w:val="FF0000"/>
        </w:rPr>
      </w:pPr>
    </w:p>
    <w:p w14:paraId="28EB6633" w14:textId="77777777" w:rsidR="00E560EB" w:rsidRPr="00C174B2" w:rsidRDefault="00E560EB" w:rsidP="00C174B2"/>
    <w:p w14:paraId="69BC7489" w14:textId="77777777" w:rsidR="00E560EB" w:rsidRPr="00C174B2" w:rsidRDefault="00E560EB" w:rsidP="00C174B2">
      <w:r w:rsidRPr="00C174B2">
        <w:t>Su pakuote pateikiamame lapelyje nurodomas gamintojo, atsakingo už konkrečios serijos išleidimą, pavadinimas ir adresas.</w:t>
      </w:r>
    </w:p>
    <w:p w14:paraId="7DCFACF1" w14:textId="77777777" w:rsidR="00E560EB" w:rsidRPr="00C174B2" w:rsidRDefault="00E560EB" w:rsidP="00C174B2"/>
    <w:p w14:paraId="232A9F73" w14:textId="77777777" w:rsidR="00E560EB" w:rsidRPr="00C174B2" w:rsidRDefault="00E560EB" w:rsidP="00C174B2"/>
    <w:p w14:paraId="3533C908" w14:textId="77777777" w:rsidR="00E560EB" w:rsidRPr="00C174B2" w:rsidRDefault="00E560EB" w:rsidP="00C174B2">
      <w:pPr>
        <w:keepNext/>
        <w:tabs>
          <w:tab w:val="left" w:pos="567"/>
        </w:tabs>
        <w:ind w:left="567" w:hanging="567"/>
        <w:outlineLvl w:val="1"/>
        <w:rPr>
          <w:b/>
          <w:kern w:val="28"/>
        </w:rPr>
      </w:pPr>
      <w:r w:rsidRPr="00C174B2">
        <w:rPr>
          <w:b/>
          <w:caps/>
        </w:rPr>
        <w:t>B.</w:t>
      </w:r>
      <w:r w:rsidRPr="00C174B2">
        <w:rPr>
          <w:b/>
          <w:caps/>
        </w:rPr>
        <w:tab/>
      </w:r>
      <w:r w:rsidRPr="00C174B2">
        <w:rPr>
          <w:b/>
          <w:kern w:val="28"/>
        </w:rPr>
        <w:t>TIEKIMO IR VARTOJIMO SĄLYGOS AR APRIBOJIMAI</w:t>
      </w:r>
      <w:r w:rsidRPr="00C174B2">
        <w:rPr>
          <w:b/>
          <w:caps/>
        </w:rPr>
        <w:t xml:space="preserve"> </w:t>
      </w:r>
    </w:p>
    <w:p w14:paraId="1EB411F9" w14:textId="77777777" w:rsidR="00E560EB" w:rsidRPr="00C174B2" w:rsidRDefault="00E560EB" w:rsidP="00C174B2"/>
    <w:p w14:paraId="7D223DAB" w14:textId="77777777" w:rsidR="00E560EB" w:rsidRPr="00C174B2" w:rsidRDefault="00E560EB" w:rsidP="00C174B2">
      <w:r w:rsidRPr="00C174B2">
        <w:t>Receptinis vaistinis preparatas.</w:t>
      </w:r>
    </w:p>
    <w:p w14:paraId="25A4BC83" w14:textId="77777777" w:rsidR="00E560EB" w:rsidRPr="00C174B2" w:rsidRDefault="00E560EB" w:rsidP="00C174B2"/>
    <w:p w14:paraId="3BE0BCF1" w14:textId="77777777" w:rsidR="00E560EB" w:rsidRPr="00C174B2" w:rsidRDefault="00E560EB" w:rsidP="00C174B2">
      <w:r w:rsidRPr="00C174B2">
        <w:br w:type="page"/>
      </w:r>
    </w:p>
    <w:p w14:paraId="37BD2ABD" w14:textId="77777777" w:rsidR="00E560EB" w:rsidRPr="00C174B2" w:rsidRDefault="00E560EB" w:rsidP="00C174B2"/>
    <w:p w14:paraId="6F1D6F8C" w14:textId="77777777" w:rsidR="00E560EB" w:rsidRPr="00C174B2" w:rsidRDefault="00E560EB" w:rsidP="00C174B2"/>
    <w:p w14:paraId="574D345C" w14:textId="77777777" w:rsidR="00E560EB" w:rsidRPr="00C174B2" w:rsidRDefault="00E560EB" w:rsidP="00C174B2"/>
    <w:p w14:paraId="47DE99D8" w14:textId="77777777" w:rsidR="00E560EB" w:rsidRPr="00C174B2" w:rsidRDefault="00E560EB" w:rsidP="00C174B2"/>
    <w:p w14:paraId="41C0C6F0" w14:textId="77777777" w:rsidR="00E560EB" w:rsidRPr="00C174B2" w:rsidRDefault="00E560EB" w:rsidP="00C174B2"/>
    <w:p w14:paraId="1B9CCC5E" w14:textId="77777777" w:rsidR="00E560EB" w:rsidRPr="00C174B2" w:rsidRDefault="00E560EB" w:rsidP="00C174B2"/>
    <w:p w14:paraId="6958EA31" w14:textId="77777777" w:rsidR="00E560EB" w:rsidRPr="00C174B2" w:rsidRDefault="00E560EB" w:rsidP="00C174B2"/>
    <w:p w14:paraId="131D54E9" w14:textId="77777777" w:rsidR="00E560EB" w:rsidRPr="00C174B2" w:rsidRDefault="00E560EB" w:rsidP="00C174B2"/>
    <w:p w14:paraId="674F32D4" w14:textId="77777777" w:rsidR="00E560EB" w:rsidRPr="00C174B2" w:rsidRDefault="00E560EB" w:rsidP="00C174B2"/>
    <w:p w14:paraId="645DD418" w14:textId="77777777" w:rsidR="00E560EB" w:rsidRPr="00C174B2" w:rsidRDefault="00E560EB" w:rsidP="00C174B2"/>
    <w:p w14:paraId="7E9E77D4" w14:textId="77777777" w:rsidR="00E560EB" w:rsidRPr="00C174B2" w:rsidRDefault="00E560EB" w:rsidP="00C174B2"/>
    <w:p w14:paraId="2067FB6D" w14:textId="77777777" w:rsidR="00E560EB" w:rsidRPr="00C174B2" w:rsidRDefault="00E560EB" w:rsidP="00C174B2"/>
    <w:p w14:paraId="50253E5E" w14:textId="77777777" w:rsidR="00E560EB" w:rsidRPr="00C174B2" w:rsidRDefault="00E560EB" w:rsidP="00C174B2"/>
    <w:p w14:paraId="3FD677B6" w14:textId="77777777" w:rsidR="00E560EB" w:rsidRPr="00C174B2" w:rsidRDefault="00E560EB" w:rsidP="00C174B2"/>
    <w:p w14:paraId="21BB599C" w14:textId="77777777" w:rsidR="00E560EB" w:rsidRPr="00C174B2" w:rsidRDefault="00E560EB" w:rsidP="00C174B2"/>
    <w:p w14:paraId="2B697D01" w14:textId="77777777" w:rsidR="00E560EB" w:rsidRPr="00C174B2" w:rsidRDefault="00E560EB" w:rsidP="00C174B2"/>
    <w:p w14:paraId="08ED6635" w14:textId="77777777" w:rsidR="00E560EB" w:rsidRPr="00C174B2" w:rsidRDefault="00E560EB" w:rsidP="00C174B2"/>
    <w:p w14:paraId="1676C6BD" w14:textId="77777777" w:rsidR="00E560EB" w:rsidRPr="00C174B2" w:rsidRDefault="00E560EB" w:rsidP="00C174B2"/>
    <w:p w14:paraId="65B2FF13" w14:textId="77777777" w:rsidR="00E560EB" w:rsidRPr="00C174B2" w:rsidRDefault="00E560EB" w:rsidP="00C174B2"/>
    <w:p w14:paraId="1EF06182" w14:textId="77777777" w:rsidR="00E560EB" w:rsidRPr="00C174B2" w:rsidRDefault="00E560EB" w:rsidP="00C174B2"/>
    <w:p w14:paraId="06D97765" w14:textId="77777777" w:rsidR="00E560EB" w:rsidRPr="00C174B2" w:rsidRDefault="00E560EB" w:rsidP="00C174B2"/>
    <w:p w14:paraId="5FC615E3" w14:textId="77777777" w:rsidR="00E560EB" w:rsidRPr="00C174B2" w:rsidRDefault="00E560EB" w:rsidP="00C174B2"/>
    <w:p w14:paraId="4D428825" w14:textId="77777777" w:rsidR="00E560EB" w:rsidRPr="00C174B2" w:rsidRDefault="00E560EB" w:rsidP="00C174B2">
      <w:pPr>
        <w:jc w:val="center"/>
        <w:outlineLvl w:val="0"/>
        <w:rPr>
          <w:b/>
          <w:kern w:val="28"/>
          <w:lang w:val="es-ES"/>
        </w:rPr>
      </w:pPr>
      <w:r w:rsidRPr="00C174B2">
        <w:rPr>
          <w:b/>
          <w:kern w:val="28"/>
          <w:lang w:val="es-ES"/>
        </w:rPr>
        <w:t>III PRIEDAS</w:t>
      </w:r>
    </w:p>
    <w:p w14:paraId="0C6DD5C0" w14:textId="77777777" w:rsidR="00E560EB" w:rsidRPr="00C174B2" w:rsidRDefault="00E560EB" w:rsidP="00C174B2"/>
    <w:p w14:paraId="6CADE636" w14:textId="77777777" w:rsidR="00E560EB" w:rsidRPr="00C174B2" w:rsidRDefault="00E560EB" w:rsidP="00C174B2">
      <w:pPr>
        <w:jc w:val="center"/>
        <w:rPr>
          <w:b/>
        </w:rPr>
      </w:pPr>
      <w:r w:rsidRPr="00C174B2">
        <w:rPr>
          <w:b/>
        </w:rPr>
        <w:t>ŽENKLINIMAS IR PAKUOTĖS LAPELIS</w:t>
      </w:r>
    </w:p>
    <w:p w14:paraId="6665A00C" w14:textId="77777777" w:rsidR="00E560EB" w:rsidRPr="00C174B2" w:rsidRDefault="00E560EB" w:rsidP="00C174B2">
      <w:r w:rsidRPr="00C174B2">
        <w:br w:type="page"/>
      </w:r>
    </w:p>
    <w:p w14:paraId="63B9E511" w14:textId="77777777" w:rsidR="00E560EB" w:rsidRPr="00C174B2" w:rsidRDefault="00E560EB" w:rsidP="00C174B2"/>
    <w:p w14:paraId="6D95AEEA" w14:textId="77777777" w:rsidR="00E560EB" w:rsidRPr="00C174B2" w:rsidRDefault="00E560EB" w:rsidP="00C174B2"/>
    <w:p w14:paraId="22643CDF" w14:textId="77777777" w:rsidR="00E560EB" w:rsidRPr="00C174B2" w:rsidRDefault="00E560EB" w:rsidP="00C174B2"/>
    <w:p w14:paraId="7A800635" w14:textId="77777777" w:rsidR="00E560EB" w:rsidRPr="00C174B2" w:rsidRDefault="00E560EB" w:rsidP="00C174B2"/>
    <w:p w14:paraId="1C7B1F3C" w14:textId="77777777" w:rsidR="00E560EB" w:rsidRPr="00C174B2" w:rsidRDefault="00E560EB" w:rsidP="00C174B2"/>
    <w:p w14:paraId="3A69FD90" w14:textId="77777777" w:rsidR="00E560EB" w:rsidRPr="00C174B2" w:rsidRDefault="00E560EB" w:rsidP="00C174B2"/>
    <w:p w14:paraId="0F316312" w14:textId="77777777" w:rsidR="00E560EB" w:rsidRPr="00C174B2" w:rsidRDefault="00E560EB" w:rsidP="00C174B2"/>
    <w:p w14:paraId="74B25046" w14:textId="77777777" w:rsidR="00E560EB" w:rsidRPr="00C174B2" w:rsidRDefault="00E560EB" w:rsidP="00C174B2"/>
    <w:p w14:paraId="77BE8A1B" w14:textId="77777777" w:rsidR="00E560EB" w:rsidRPr="00C174B2" w:rsidRDefault="00E560EB" w:rsidP="00C174B2"/>
    <w:p w14:paraId="63C5379A" w14:textId="77777777" w:rsidR="00E560EB" w:rsidRPr="00C174B2" w:rsidRDefault="00E560EB" w:rsidP="00C174B2"/>
    <w:p w14:paraId="1FF2EA49" w14:textId="77777777" w:rsidR="00E560EB" w:rsidRPr="00C174B2" w:rsidRDefault="00E560EB" w:rsidP="00C174B2"/>
    <w:p w14:paraId="4512B61B" w14:textId="77777777" w:rsidR="00E560EB" w:rsidRPr="00C174B2" w:rsidRDefault="00E560EB" w:rsidP="00C174B2"/>
    <w:p w14:paraId="79E0FD80" w14:textId="77777777" w:rsidR="00E560EB" w:rsidRPr="00C174B2" w:rsidRDefault="00E560EB" w:rsidP="00C174B2"/>
    <w:p w14:paraId="476A1395" w14:textId="77777777" w:rsidR="00E560EB" w:rsidRPr="00C174B2" w:rsidRDefault="00E560EB" w:rsidP="00C174B2"/>
    <w:p w14:paraId="4B7E0D2D" w14:textId="77777777" w:rsidR="00E560EB" w:rsidRPr="00C174B2" w:rsidRDefault="00E560EB" w:rsidP="00C174B2"/>
    <w:p w14:paraId="3DCC4D37" w14:textId="77777777" w:rsidR="00E560EB" w:rsidRPr="00C174B2" w:rsidRDefault="00E560EB" w:rsidP="00C174B2"/>
    <w:p w14:paraId="61BB16F6" w14:textId="77777777" w:rsidR="00E560EB" w:rsidRPr="00C174B2" w:rsidRDefault="00E560EB" w:rsidP="00C174B2"/>
    <w:p w14:paraId="616CCF5B" w14:textId="77777777" w:rsidR="00E560EB" w:rsidRPr="00C174B2" w:rsidRDefault="00E560EB" w:rsidP="00C174B2"/>
    <w:p w14:paraId="265BB6CB" w14:textId="77777777" w:rsidR="00E560EB" w:rsidRPr="00C174B2" w:rsidRDefault="00E560EB" w:rsidP="00C174B2"/>
    <w:p w14:paraId="27805055" w14:textId="77777777" w:rsidR="00E560EB" w:rsidRPr="00C174B2" w:rsidRDefault="00E560EB" w:rsidP="00C174B2"/>
    <w:p w14:paraId="00968468" w14:textId="77777777" w:rsidR="00E560EB" w:rsidRPr="00C174B2" w:rsidRDefault="00E560EB" w:rsidP="00C174B2"/>
    <w:p w14:paraId="29622DC0" w14:textId="77777777" w:rsidR="00E560EB" w:rsidRPr="00C174B2" w:rsidRDefault="00E560EB" w:rsidP="00C174B2"/>
    <w:p w14:paraId="3681D96C" w14:textId="77777777" w:rsidR="00E560EB" w:rsidRPr="00C174B2" w:rsidRDefault="00E560EB" w:rsidP="00C174B2">
      <w:pPr>
        <w:jc w:val="center"/>
        <w:outlineLvl w:val="0"/>
        <w:rPr>
          <w:b/>
          <w:kern w:val="28"/>
        </w:rPr>
      </w:pPr>
      <w:r w:rsidRPr="00C174B2">
        <w:rPr>
          <w:b/>
          <w:kern w:val="28"/>
        </w:rPr>
        <w:t>A. ŽENKLINIMAS</w:t>
      </w:r>
    </w:p>
    <w:p w14:paraId="2E7ECBD4" w14:textId="77777777" w:rsidR="00E560EB" w:rsidRPr="00C174B2" w:rsidRDefault="00E560EB" w:rsidP="00C174B2">
      <w:pPr>
        <w:keepNext/>
        <w:pBdr>
          <w:top w:val="single" w:sz="4" w:space="1" w:color="auto"/>
          <w:left w:val="single" w:sz="4" w:space="4" w:color="auto"/>
          <w:bottom w:val="single" w:sz="4" w:space="1" w:color="auto"/>
          <w:right w:val="single" w:sz="4" w:space="4" w:color="auto"/>
        </w:pBdr>
        <w:outlineLvl w:val="1"/>
        <w:rPr>
          <w:b/>
          <w:caps/>
        </w:rPr>
      </w:pPr>
      <w:r w:rsidRPr="00C174B2">
        <w:rPr>
          <w:b/>
          <w:caps/>
        </w:rPr>
        <w:br w:type="page"/>
      </w:r>
      <w:r w:rsidRPr="00C174B2">
        <w:rPr>
          <w:b/>
          <w:caps/>
        </w:rPr>
        <w:lastRenderedPageBreak/>
        <w:t xml:space="preserve">INFORMACIJA ANT IŠORINĖS ir vidinės PAKUOTĖS </w:t>
      </w:r>
    </w:p>
    <w:p w14:paraId="515E6007" w14:textId="77777777" w:rsidR="00E560EB" w:rsidRPr="00C174B2" w:rsidRDefault="00E560EB" w:rsidP="00C174B2">
      <w:pPr>
        <w:pBdr>
          <w:top w:val="single" w:sz="4" w:space="1" w:color="auto"/>
          <w:left w:val="single" w:sz="4" w:space="4" w:color="auto"/>
          <w:bottom w:val="single" w:sz="4" w:space="1" w:color="auto"/>
          <w:right w:val="single" w:sz="4" w:space="4" w:color="auto"/>
        </w:pBdr>
        <w:rPr>
          <w:b/>
          <w:caps/>
        </w:rPr>
      </w:pPr>
    </w:p>
    <w:p w14:paraId="2C96C87B" w14:textId="47917367" w:rsidR="00E560EB" w:rsidRPr="00C174B2" w:rsidRDefault="00FA3F32" w:rsidP="00C174B2">
      <w:pPr>
        <w:pBdr>
          <w:top w:val="single" w:sz="4" w:space="1" w:color="auto"/>
          <w:left w:val="single" w:sz="4" w:space="4" w:color="auto"/>
          <w:bottom w:val="single" w:sz="4" w:space="1" w:color="auto"/>
          <w:right w:val="single" w:sz="4" w:space="4" w:color="auto"/>
        </w:pBdr>
        <w:rPr>
          <w:b/>
          <w:caps/>
        </w:rPr>
      </w:pPr>
      <w:r w:rsidRPr="003118D2">
        <w:rPr>
          <w:b/>
          <w:caps/>
        </w:rPr>
        <w:t xml:space="preserve">PVC/aliuminio </w:t>
      </w:r>
      <w:r>
        <w:rPr>
          <w:b/>
          <w:caps/>
        </w:rPr>
        <w:t xml:space="preserve">LIZDINĖS PLOKŠTELĖS </w:t>
      </w:r>
      <w:r w:rsidR="00E560EB" w:rsidRPr="00C174B2">
        <w:rPr>
          <w:b/>
          <w:caps/>
        </w:rPr>
        <w:t>Kartono dėžutė ir</w:t>
      </w:r>
      <w:r w:rsidRPr="00C174B2">
        <w:rPr>
          <w:b/>
          <w:caps/>
        </w:rPr>
        <w:t xml:space="preserve"> </w:t>
      </w:r>
      <w:r w:rsidRPr="003118D2">
        <w:rPr>
          <w:b/>
          <w:caps/>
        </w:rPr>
        <w:t>Polietileno</w:t>
      </w:r>
      <w:r w:rsidR="00E560EB" w:rsidRPr="00C174B2">
        <w:rPr>
          <w:b/>
          <w:caps/>
        </w:rPr>
        <w:t xml:space="preserve"> buteliuko etiketė</w:t>
      </w:r>
    </w:p>
    <w:p w14:paraId="2F95EBA7" w14:textId="77777777" w:rsidR="00E560EB" w:rsidRPr="00C174B2" w:rsidRDefault="00E560EB" w:rsidP="00C174B2"/>
    <w:p w14:paraId="257E3EC2" w14:textId="77777777" w:rsidR="00E560EB" w:rsidRPr="00C174B2" w:rsidRDefault="00E560EB" w:rsidP="00C174B2"/>
    <w:p w14:paraId="773A7130" w14:textId="77777777" w:rsidR="00E560EB" w:rsidRPr="00C174B2" w:rsidRDefault="00E560EB" w:rsidP="00C174B2">
      <w:pPr>
        <w:keepNext/>
        <w:pBdr>
          <w:top w:val="single" w:sz="4" w:space="1" w:color="auto"/>
          <w:left w:val="single" w:sz="4" w:space="4" w:color="auto"/>
          <w:bottom w:val="single" w:sz="4" w:space="1" w:color="auto"/>
          <w:right w:val="single" w:sz="4" w:space="4" w:color="auto"/>
        </w:pBdr>
        <w:tabs>
          <w:tab w:val="left" w:pos="567"/>
        </w:tabs>
        <w:jc w:val="both"/>
        <w:outlineLvl w:val="2"/>
        <w:rPr>
          <w:b/>
        </w:rPr>
      </w:pPr>
      <w:r w:rsidRPr="00C174B2">
        <w:rPr>
          <w:b/>
        </w:rPr>
        <w:t>1.</w:t>
      </w:r>
      <w:r w:rsidRPr="00C174B2">
        <w:rPr>
          <w:b/>
        </w:rPr>
        <w:tab/>
        <w:t>VAISTINIO PREPARATO PAVADINIMAS</w:t>
      </w:r>
    </w:p>
    <w:p w14:paraId="1815410A" w14:textId="77777777" w:rsidR="00E560EB" w:rsidRPr="00C174B2" w:rsidRDefault="00E560EB" w:rsidP="00C174B2"/>
    <w:p w14:paraId="026CE731" w14:textId="77777777" w:rsidR="00E560EB" w:rsidRPr="00C174B2" w:rsidRDefault="00E560EB" w:rsidP="00C174B2">
      <w:proofErr w:type="spellStart"/>
      <w:r w:rsidRPr="00C174B2">
        <w:t>Nebicard</w:t>
      </w:r>
      <w:proofErr w:type="spellEnd"/>
      <w:r w:rsidRPr="00C174B2">
        <w:t xml:space="preserve"> 5 mg tabletės</w:t>
      </w:r>
      <w:r w:rsidRPr="00C174B2">
        <w:rPr>
          <w:vertAlign w:val="superscript"/>
        </w:rPr>
        <w:t xml:space="preserve"> </w:t>
      </w:r>
    </w:p>
    <w:p w14:paraId="26EDEC03" w14:textId="77777777" w:rsidR="00E560EB" w:rsidRPr="00C174B2" w:rsidRDefault="00E560EB" w:rsidP="00C174B2">
      <w:proofErr w:type="spellStart"/>
      <w:r w:rsidRPr="00C174B2">
        <w:t>Nebivololum</w:t>
      </w:r>
      <w:proofErr w:type="spellEnd"/>
    </w:p>
    <w:p w14:paraId="10840530" w14:textId="77777777" w:rsidR="00E560EB" w:rsidRPr="00C174B2" w:rsidRDefault="00E560EB" w:rsidP="00C174B2"/>
    <w:p w14:paraId="33C7C19A" w14:textId="77777777" w:rsidR="00E560EB" w:rsidRPr="00C174B2" w:rsidRDefault="00E560EB" w:rsidP="00C174B2"/>
    <w:p w14:paraId="115B0F82" w14:textId="77777777" w:rsidR="00E560EB" w:rsidRPr="00C174B2" w:rsidRDefault="00E560EB" w:rsidP="00C174B2">
      <w:pPr>
        <w:keepNext/>
        <w:pBdr>
          <w:top w:val="single" w:sz="4" w:space="1" w:color="auto"/>
          <w:left w:val="single" w:sz="4" w:space="4" w:color="auto"/>
          <w:bottom w:val="single" w:sz="4" w:space="1" w:color="auto"/>
          <w:right w:val="single" w:sz="4" w:space="4" w:color="auto"/>
        </w:pBdr>
        <w:tabs>
          <w:tab w:val="left" w:pos="567"/>
        </w:tabs>
        <w:jc w:val="both"/>
        <w:outlineLvl w:val="2"/>
        <w:rPr>
          <w:b/>
        </w:rPr>
      </w:pPr>
      <w:r w:rsidRPr="00C174B2">
        <w:rPr>
          <w:b/>
        </w:rPr>
        <w:t>2.</w:t>
      </w:r>
      <w:r w:rsidRPr="00C174B2">
        <w:rPr>
          <w:b/>
        </w:rPr>
        <w:tab/>
        <w:t xml:space="preserve">VEIKLIOJI MEDŽIAGA IR JOS KIEKIS </w:t>
      </w:r>
    </w:p>
    <w:p w14:paraId="6D6EAA8B" w14:textId="77777777" w:rsidR="00E560EB" w:rsidRPr="00C174B2" w:rsidRDefault="00E560EB" w:rsidP="00C174B2"/>
    <w:p w14:paraId="499178CD" w14:textId="77777777" w:rsidR="00E560EB" w:rsidRPr="00C174B2" w:rsidRDefault="00E560EB" w:rsidP="00C174B2">
      <w:r w:rsidRPr="00C174B2">
        <w:t xml:space="preserve">Kiekvienoje tabletėje yra 5 mg </w:t>
      </w:r>
      <w:proofErr w:type="spellStart"/>
      <w:r w:rsidRPr="00C174B2">
        <w:t>nebivololio</w:t>
      </w:r>
      <w:proofErr w:type="spellEnd"/>
      <w:r w:rsidRPr="00C174B2">
        <w:t xml:space="preserve">, atitinkančio 5,45 mg </w:t>
      </w:r>
      <w:proofErr w:type="spellStart"/>
      <w:r w:rsidRPr="00C174B2">
        <w:t>nebivololio</w:t>
      </w:r>
      <w:proofErr w:type="spellEnd"/>
      <w:r w:rsidRPr="00C174B2">
        <w:t xml:space="preserve"> hidrochlorido.</w:t>
      </w:r>
    </w:p>
    <w:p w14:paraId="6CD4364C" w14:textId="77777777" w:rsidR="00E560EB" w:rsidRPr="00C174B2" w:rsidRDefault="00E560EB" w:rsidP="00C174B2"/>
    <w:p w14:paraId="2433FC0B" w14:textId="77777777" w:rsidR="00E560EB" w:rsidRPr="00C174B2" w:rsidRDefault="00E560EB" w:rsidP="00C174B2"/>
    <w:p w14:paraId="79590457" w14:textId="77777777" w:rsidR="00E560EB" w:rsidRPr="00C174B2" w:rsidRDefault="00E560EB" w:rsidP="00C174B2">
      <w:pPr>
        <w:keepNext/>
        <w:pBdr>
          <w:top w:val="single" w:sz="4" w:space="1" w:color="auto"/>
          <w:left w:val="single" w:sz="4" w:space="4" w:color="auto"/>
          <w:bottom w:val="single" w:sz="4" w:space="1" w:color="auto"/>
          <w:right w:val="single" w:sz="4" w:space="4" w:color="auto"/>
        </w:pBdr>
        <w:tabs>
          <w:tab w:val="left" w:pos="567"/>
        </w:tabs>
        <w:jc w:val="both"/>
        <w:outlineLvl w:val="2"/>
        <w:rPr>
          <w:b/>
        </w:rPr>
      </w:pPr>
      <w:r w:rsidRPr="00C174B2">
        <w:rPr>
          <w:b/>
        </w:rPr>
        <w:t>3.</w:t>
      </w:r>
      <w:r w:rsidRPr="00C174B2">
        <w:rPr>
          <w:b/>
        </w:rPr>
        <w:tab/>
        <w:t>PAGALBINIŲ MEDŽIAGŲ SĄRAŠAS</w:t>
      </w:r>
    </w:p>
    <w:p w14:paraId="67086F58" w14:textId="77777777" w:rsidR="00E560EB" w:rsidRPr="00C174B2" w:rsidRDefault="00E560EB" w:rsidP="00C174B2"/>
    <w:p w14:paraId="49A478FB" w14:textId="77777777" w:rsidR="00E560EB" w:rsidRPr="00C174B2" w:rsidRDefault="00E560EB" w:rsidP="00C174B2">
      <w:r w:rsidRPr="00C174B2">
        <w:t>Sudėtyje yra laktozės. Daugiau informacijos pateikta pakuotės lapelyje.</w:t>
      </w:r>
    </w:p>
    <w:p w14:paraId="45C2123F" w14:textId="77777777" w:rsidR="00E560EB" w:rsidRPr="00C174B2" w:rsidRDefault="00E560EB" w:rsidP="00C174B2"/>
    <w:p w14:paraId="4142C54A" w14:textId="77777777" w:rsidR="00E560EB" w:rsidRPr="00C174B2" w:rsidRDefault="00E560EB" w:rsidP="00C174B2"/>
    <w:p w14:paraId="39978FE2" w14:textId="77777777" w:rsidR="00E560EB" w:rsidRPr="00C174B2" w:rsidRDefault="00E560EB" w:rsidP="00C174B2">
      <w:pPr>
        <w:keepNext/>
        <w:pBdr>
          <w:top w:val="single" w:sz="4" w:space="1" w:color="auto"/>
          <w:left w:val="single" w:sz="4" w:space="4" w:color="auto"/>
          <w:bottom w:val="single" w:sz="4" w:space="1" w:color="auto"/>
          <w:right w:val="single" w:sz="4" w:space="4" w:color="auto"/>
        </w:pBdr>
        <w:tabs>
          <w:tab w:val="left" w:pos="567"/>
        </w:tabs>
        <w:jc w:val="both"/>
        <w:outlineLvl w:val="2"/>
        <w:rPr>
          <w:b/>
        </w:rPr>
      </w:pPr>
      <w:r w:rsidRPr="00C174B2">
        <w:rPr>
          <w:b/>
        </w:rPr>
        <w:t>4.</w:t>
      </w:r>
      <w:r w:rsidRPr="00C174B2">
        <w:rPr>
          <w:b/>
        </w:rPr>
        <w:tab/>
        <w:t>FARMACINĖ FORMA IR KIEKIS PAKUOTĖJE</w:t>
      </w:r>
    </w:p>
    <w:p w14:paraId="0677AF71" w14:textId="77777777" w:rsidR="00E560EB" w:rsidRPr="00C174B2" w:rsidRDefault="00E560EB" w:rsidP="00C174B2"/>
    <w:p w14:paraId="38922977" w14:textId="77777777" w:rsidR="00E560EB" w:rsidRPr="00C174B2" w:rsidRDefault="00E560EB" w:rsidP="00C174B2">
      <w:r w:rsidRPr="00C174B2">
        <w:rPr>
          <w:highlight w:val="lightGray"/>
        </w:rPr>
        <w:t>Tabletė</w:t>
      </w:r>
    </w:p>
    <w:p w14:paraId="5A4D8289" w14:textId="77777777" w:rsidR="00E560EB" w:rsidRPr="00C174B2" w:rsidRDefault="00E560EB" w:rsidP="00C174B2">
      <w:pPr>
        <w:rPr>
          <w:highlight w:val="lightGray"/>
        </w:rPr>
      </w:pPr>
    </w:p>
    <w:p w14:paraId="6A95A679" w14:textId="77777777" w:rsidR="00E560EB" w:rsidRPr="00C174B2" w:rsidRDefault="00E560EB" w:rsidP="00C174B2">
      <w:pPr>
        <w:rPr>
          <w:highlight w:val="lightGray"/>
        </w:rPr>
      </w:pPr>
      <w:r w:rsidRPr="00C174B2">
        <w:rPr>
          <w:highlight w:val="lightGray"/>
        </w:rPr>
        <w:t>7 tabletės</w:t>
      </w:r>
    </w:p>
    <w:p w14:paraId="0A204E98" w14:textId="77777777" w:rsidR="00E560EB" w:rsidRPr="00C174B2" w:rsidRDefault="00E560EB" w:rsidP="00C174B2">
      <w:pPr>
        <w:rPr>
          <w:highlight w:val="lightGray"/>
        </w:rPr>
      </w:pPr>
      <w:r w:rsidRPr="00C174B2">
        <w:rPr>
          <w:highlight w:val="lightGray"/>
        </w:rPr>
        <w:t>10 tablečių</w:t>
      </w:r>
    </w:p>
    <w:p w14:paraId="1473E082" w14:textId="77777777" w:rsidR="00E560EB" w:rsidRPr="00C174B2" w:rsidRDefault="00E560EB" w:rsidP="00C174B2">
      <w:r w:rsidRPr="00C174B2">
        <w:rPr>
          <w:highlight w:val="lightGray"/>
        </w:rPr>
        <w:t>14 tablečių</w:t>
      </w:r>
    </w:p>
    <w:p w14:paraId="3C78930C" w14:textId="77777777" w:rsidR="00E560EB" w:rsidRPr="00C174B2" w:rsidRDefault="00E560EB" w:rsidP="00C174B2">
      <w:r w:rsidRPr="00C174B2">
        <w:t>20 tablečių</w:t>
      </w:r>
    </w:p>
    <w:p w14:paraId="78AE198F" w14:textId="77777777" w:rsidR="00E560EB" w:rsidRPr="00C174B2" w:rsidRDefault="00E560EB" w:rsidP="00C174B2">
      <w:pPr>
        <w:rPr>
          <w:highlight w:val="lightGray"/>
        </w:rPr>
      </w:pPr>
      <w:r w:rsidRPr="00C174B2">
        <w:rPr>
          <w:highlight w:val="lightGray"/>
        </w:rPr>
        <w:t>28 tabletės</w:t>
      </w:r>
    </w:p>
    <w:p w14:paraId="4A1779DC" w14:textId="77777777" w:rsidR="00E560EB" w:rsidRPr="00C174B2" w:rsidRDefault="00E560EB" w:rsidP="00C174B2">
      <w:pPr>
        <w:rPr>
          <w:highlight w:val="lightGray"/>
        </w:rPr>
      </w:pPr>
      <w:r w:rsidRPr="00C174B2">
        <w:rPr>
          <w:highlight w:val="lightGray"/>
        </w:rPr>
        <w:t>30 tablečių</w:t>
      </w:r>
    </w:p>
    <w:p w14:paraId="01AAD0F5" w14:textId="77777777" w:rsidR="00E560EB" w:rsidRPr="00C174B2" w:rsidRDefault="00E560EB" w:rsidP="00C174B2">
      <w:pPr>
        <w:rPr>
          <w:highlight w:val="lightGray"/>
        </w:rPr>
      </w:pPr>
      <w:r w:rsidRPr="00C174B2">
        <w:rPr>
          <w:highlight w:val="lightGray"/>
        </w:rPr>
        <w:t>50 tablečių</w:t>
      </w:r>
    </w:p>
    <w:p w14:paraId="111EE6ED" w14:textId="77777777" w:rsidR="00E560EB" w:rsidRPr="00C174B2" w:rsidRDefault="00E560EB" w:rsidP="00C174B2">
      <w:pPr>
        <w:rPr>
          <w:highlight w:val="lightGray"/>
        </w:rPr>
      </w:pPr>
      <w:r w:rsidRPr="00C174B2">
        <w:rPr>
          <w:highlight w:val="lightGray"/>
        </w:rPr>
        <w:t>56 tabletės</w:t>
      </w:r>
    </w:p>
    <w:p w14:paraId="698DD41C" w14:textId="77777777" w:rsidR="00E560EB" w:rsidRPr="00C174B2" w:rsidRDefault="00E560EB" w:rsidP="00C174B2">
      <w:pPr>
        <w:rPr>
          <w:highlight w:val="lightGray"/>
        </w:rPr>
      </w:pPr>
      <w:r w:rsidRPr="00C174B2">
        <w:rPr>
          <w:highlight w:val="lightGray"/>
        </w:rPr>
        <w:t>60 tablečių</w:t>
      </w:r>
    </w:p>
    <w:p w14:paraId="010F27FE" w14:textId="77777777" w:rsidR="00E560EB" w:rsidRPr="00C174B2" w:rsidRDefault="00E560EB" w:rsidP="00C174B2">
      <w:pPr>
        <w:rPr>
          <w:highlight w:val="lightGray"/>
        </w:rPr>
      </w:pPr>
      <w:r w:rsidRPr="00C174B2">
        <w:rPr>
          <w:highlight w:val="lightGray"/>
        </w:rPr>
        <w:t>84 tabletės</w:t>
      </w:r>
    </w:p>
    <w:p w14:paraId="3D7DEB61" w14:textId="77777777" w:rsidR="00E560EB" w:rsidRPr="00C174B2" w:rsidRDefault="00E560EB" w:rsidP="00C174B2">
      <w:pPr>
        <w:rPr>
          <w:highlight w:val="lightGray"/>
        </w:rPr>
      </w:pPr>
      <w:r w:rsidRPr="00C174B2">
        <w:rPr>
          <w:highlight w:val="lightGray"/>
        </w:rPr>
        <w:t>90 tablečių</w:t>
      </w:r>
    </w:p>
    <w:p w14:paraId="22BBB33F" w14:textId="77777777" w:rsidR="00E560EB" w:rsidRPr="00C174B2" w:rsidRDefault="00E560EB" w:rsidP="00C174B2">
      <w:pPr>
        <w:rPr>
          <w:highlight w:val="lightGray"/>
        </w:rPr>
      </w:pPr>
      <w:r w:rsidRPr="00C174B2">
        <w:rPr>
          <w:highlight w:val="lightGray"/>
        </w:rPr>
        <w:t>98 tabletės</w:t>
      </w:r>
    </w:p>
    <w:p w14:paraId="15D83003" w14:textId="77777777" w:rsidR="00E560EB" w:rsidRPr="00C174B2" w:rsidRDefault="00E560EB" w:rsidP="00C174B2">
      <w:pPr>
        <w:rPr>
          <w:highlight w:val="lightGray"/>
        </w:rPr>
      </w:pPr>
      <w:r w:rsidRPr="00C174B2">
        <w:rPr>
          <w:highlight w:val="lightGray"/>
        </w:rPr>
        <w:t>100 tablečių</w:t>
      </w:r>
    </w:p>
    <w:p w14:paraId="21B69871" w14:textId="77777777" w:rsidR="00E560EB" w:rsidRPr="00C174B2" w:rsidRDefault="00E560EB" w:rsidP="00C174B2">
      <w:pPr>
        <w:rPr>
          <w:highlight w:val="lightGray"/>
        </w:rPr>
      </w:pPr>
      <w:r w:rsidRPr="00C174B2">
        <w:rPr>
          <w:highlight w:val="lightGray"/>
        </w:rPr>
        <w:t>500 tablečių</w:t>
      </w:r>
    </w:p>
    <w:p w14:paraId="7502E71D" w14:textId="77777777" w:rsidR="00E560EB" w:rsidRPr="00C174B2" w:rsidRDefault="00E560EB" w:rsidP="00C174B2"/>
    <w:p w14:paraId="0B6928FE" w14:textId="77777777" w:rsidR="00E560EB" w:rsidRPr="00C174B2" w:rsidRDefault="00E560EB" w:rsidP="00C174B2"/>
    <w:p w14:paraId="5C5649A6" w14:textId="77777777" w:rsidR="00E560EB" w:rsidRPr="00C174B2" w:rsidRDefault="00E560EB" w:rsidP="00C174B2">
      <w:pPr>
        <w:keepNext/>
        <w:pBdr>
          <w:top w:val="single" w:sz="4" w:space="1" w:color="auto"/>
          <w:left w:val="single" w:sz="4" w:space="4" w:color="auto"/>
          <w:bottom w:val="single" w:sz="4" w:space="1" w:color="auto"/>
          <w:right w:val="single" w:sz="4" w:space="4" w:color="auto"/>
        </w:pBdr>
        <w:tabs>
          <w:tab w:val="left" w:pos="567"/>
        </w:tabs>
        <w:jc w:val="both"/>
        <w:outlineLvl w:val="2"/>
        <w:rPr>
          <w:b/>
        </w:rPr>
      </w:pPr>
      <w:r w:rsidRPr="00C174B2">
        <w:rPr>
          <w:b/>
        </w:rPr>
        <w:t>5.</w:t>
      </w:r>
      <w:r w:rsidRPr="00C174B2">
        <w:rPr>
          <w:b/>
        </w:rPr>
        <w:tab/>
        <w:t>VARTOJIMO METODAS IR BŪDAS</w:t>
      </w:r>
    </w:p>
    <w:p w14:paraId="75545A0A" w14:textId="77777777" w:rsidR="00E560EB" w:rsidRPr="00C174B2" w:rsidRDefault="00E560EB" w:rsidP="00C174B2"/>
    <w:p w14:paraId="21F1F0C0" w14:textId="77777777" w:rsidR="00E560EB" w:rsidRPr="00C174B2" w:rsidRDefault="00E560EB" w:rsidP="00C174B2">
      <w:r w:rsidRPr="00C174B2">
        <w:t>Prieš vartojimą perskaitykite pakuotės lapelį.</w:t>
      </w:r>
    </w:p>
    <w:p w14:paraId="59ADB7FC" w14:textId="77777777" w:rsidR="00E560EB" w:rsidRPr="00C174B2" w:rsidRDefault="00E560EB" w:rsidP="00C174B2"/>
    <w:p w14:paraId="32051AE6" w14:textId="77777777" w:rsidR="00E560EB" w:rsidRPr="00C174B2" w:rsidRDefault="00E560EB" w:rsidP="00C174B2">
      <w:r w:rsidRPr="00C174B2">
        <w:t>Vartoti per burną.</w:t>
      </w:r>
    </w:p>
    <w:p w14:paraId="08E5B34A" w14:textId="77777777" w:rsidR="00FA3F32" w:rsidRPr="00C174B2" w:rsidRDefault="00FA3F32" w:rsidP="00FA3F32"/>
    <w:p w14:paraId="78782E43" w14:textId="77777777" w:rsidR="00E560EB" w:rsidRPr="00C174B2" w:rsidRDefault="00E560EB" w:rsidP="00C174B2"/>
    <w:p w14:paraId="3593B9E0" w14:textId="77777777" w:rsidR="00E560EB" w:rsidRPr="00C174B2" w:rsidRDefault="00E560EB" w:rsidP="00C174B2">
      <w:pPr>
        <w:keepNext/>
        <w:pBdr>
          <w:top w:val="single" w:sz="4" w:space="1" w:color="auto"/>
          <w:left w:val="single" w:sz="4" w:space="4" w:color="auto"/>
          <w:bottom w:val="single" w:sz="4" w:space="1" w:color="auto"/>
          <w:right w:val="single" w:sz="4" w:space="4" w:color="auto"/>
        </w:pBdr>
        <w:tabs>
          <w:tab w:val="left" w:pos="567"/>
        </w:tabs>
        <w:ind w:left="567" w:hanging="567"/>
        <w:outlineLvl w:val="2"/>
        <w:rPr>
          <w:b/>
        </w:rPr>
      </w:pPr>
      <w:r w:rsidRPr="00C174B2">
        <w:rPr>
          <w:b/>
        </w:rPr>
        <w:t>6.</w:t>
      </w:r>
      <w:r w:rsidRPr="00C174B2">
        <w:rPr>
          <w:b/>
        </w:rPr>
        <w:tab/>
        <w:t>SPECIALUS ĮSPĖJIMAS, KAD VAISTINĮ PREPARATĄ BŪTINA LAIKYTI VAIKAMS NEPASTEBIMOJE IR NEPASIEKIAMOJE VIETOJE</w:t>
      </w:r>
    </w:p>
    <w:p w14:paraId="7F4E91D3" w14:textId="77777777" w:rsidR="00E560EB" w:rsidRPr="00C174B2" w:rsidRDefault="00E560EB" w:rsidP="00C174B2"/>
    <w:p w14:paraId="043D487D" w14:textId="77777777" w:rsidR="00E560EB" w:rsidRPr="00C174B2" w:rsidRDefault="00E560EB" w:rsidP="00C174B2">
      <w:r w:rsidRPr="00C174B2">
        <w:t>Laikyti vaikams nepastebimoje ir nepasiekiamoje vietoje.</w:t>
      </w:r>
    </w:p>
    <w:p w14:paraId="3E128833" w14:textId="77777777" w:rsidR="00E560EB" w:rsidRPr="00C174B2" w:rsidRDefault="00E560EB" w:rsidP="00C174B2"/>
    <w:p w14:paraId="67FFED7C" w14:textId="77777777" w:rsidR="00E560EB" w:rsidRPr="00C174B2" w:rsidRDefault="00E560EB" w:rsidP="00C174B2"/>
    <w:p w14:paraId="60468988" w14:textId="77777777" w:rsidR="00E560EB" w:rsidRPr="00C174B2" w:rsidRDefault="00E560EB" w:rsidP="00C174B2">
      <w:pPr>
        <w:keepNext/>
        <w:pBdr>
          <w:top w:val="single" w:sz="4" w:space="1" w:color="auto"/>
          <w:left w:val="single" w:sz="4" w:space="4" w:color="auto"/>
          <w:bottom w:val="single" w:sz="4" w:space="1" w:color="auto"/>
          <w:right w:val="single" w:sz="4" w:space="4" w:color="auto"/>
        </w:pBdr>
        <w:tabs>
          <w:tab w:val="left" w:pos="567"/>
        </w:tabs>
        <w:jc w:val="both"/>
        <w:outlineLvl w:val="2"/>
        <w:rPr>
          <w:b/>
        </w:rPr>
      </w:pPr>
      <w:r w:rsidRPr="00C174B2">
        <w:rPr>
          <w:b/>
        </w:rPr>
        <w:lastRenderedPageBreak/>
        <w:t>7.</w:t>
      </w:r>
      <w:r w:rsidRPr="00C174B2">
        <w:rPr>
          <w:b/>
        </w:rPr>
        <w:tab/>
        <w:t>KITAS SPECIALUS ĮSPĖJIMAS (JEI REIKIA)</w:t>
      </w:r>
    </w:p>
    <w:p w14:paraId="0D171E4C" w14:textId="77777777" w:rsidR="00E560EB" w:rsidRPr="00C174B2" w:rsidRDefault="00E560EB" w:rsidP="00C174B2"/>
    <w:p w14:paraId="4AF1EEB3" w14:textId="77777777" w:rsidR="00E560EB" w:rsidRPr="00C174B2" w:rsidRDefault="00E560EB" w:rsidP="00C174B2"/>
    <w:p w14:paraId="3E5F1F7F" w14:textId="77777777" w:rsidR="00E560EB" w:rsidRPr="00C174B2" w:rsidRDefault="00E560EB" w:rsidP="00C174B2">
      <w:pPr>
        <w:keepNext/>
        <w:pBdr>
          <w:top w:val="single" w:sz="4" w:space="1" w:color="auto"/>
          <w:left w:val="single" w:sz="4" w:space="4" w:color="auto"/>
          <w:bottom w:val="single" w:sz="4" w:space="1" w:color="auto"/>
          <w:right w:val="single" w:sz="4" w:space="4" w:color="auto"/>
        </w:pBdr>
        <w:tabs>
          <w:tab w:val="left" w:pos="567"/>
        </w:tabs>
        <w:jc w:val="both"/>
        <w:outlineLvl w:val="2"/>
        <w:rPr>
          <w:b/>
        </w:rPr>
      </w:pPr>
      <w:r w:rsidRPr="00C174B2">
        <w:rPr>
          <w:b/>
        </w:rPr>
        <w:t>8.</w:t>
      </w:r>
      <w:r w:rsidRPr="00C174B2">
        <w:rPr>
          <w:b/>
        </w:rPr>
        <w:tab/>
        <w:t>TINKAMUMO LAIKAS</w:t>
      </w:r>
    </w:p>
    <w:p w14:paraId="62481623" w14:textId="77777777" w:rsidR="00E560EB" w:rsidRPr="00C174B2" w:rsidRDefault="00E560EB" w:rsidP="00C174B2"/>
    <w:p w14:paraId="0286361A" w14:textId="752B52F5" w:rsidR="00E560EB" w:rsidRPr="00C174B2" w:rsidRDefault="00BC43FA" w:rsidP="00C174B2">
      <w:r>
        <w:t>EXP</w:t>
      </w:r>
      <w:r w:rsidR="00E560EB" w:rsidRPr="00C174B2">
        <w:t>{mm</w:t>
      </w:r>
      <w:r>
        <w:t xml:space="preserve"> </w:t>
      </w:r>
      <w:r w:rsidR="00E560EB" w:rsidRPr="00C174B2">
        <w:t>MMMM}</w:t>
      </w:r>
    </w:p>
    <w:p w14:paraId="71D640CF" w14:textId="7A0EC9DC" w:rsidR="00E560EB" w:rsidRPr="00C174B2" w:rsidRDefault="009379D0" w:rsidP="00C174B2">
      <w:r w:rsidRPr="006901CC">
        <w:rPr>
          <w:szCs w:val="22"/>
          <w:highlight w:val="lightGray"/>
          <w:lang w:val="it-IT"/>
        </w:rPr>
        <w:t>Tinkamumo laikas buteliuką pirmą kartą atidarius -</w:t>
      </w:r>
      <w:r w:rsidR="00E560EB" w:rsidRPr="003B60C1">
        <w:rPr>
          <w:highlight w:val="lightGray"/>
        </w:rPr>
        <w:t xml:space="preserve">6 </w:t>
      </w:r>
      <w:r w:rsidR="00E560EB" w:rsidRPr="00C174B2">
        <w:rPr>
          <w:highlight w:val="lightGray"/>
        </w:rPr>
        <w:t>mėnesi</w:t>
      </w:r>
      <w:r>
        <w:rPr>
          <w:highlight w:val="lightGray"/>
        </w:rPr>
        <w:t>ai</w:t>
      </w:r>
      <w:r w:rsidR="00E560EB" w:rsidRPr="00C174B2">
        <w:rPr>
          <w:highlight w:val="lightGray"/>
        </w:rPr>
        <w:t>.</w:t>
      </w:r>
    </w:p>
    <w:p w14:paraId="43813C56" w14:textId="77777777" w:rsidR="00E560EB" w:rsidRPr="00C174B2" w:rsidRDefault="00E560EB" w:rsidP="00C174B2"/>
    <w:p w14:paraId="4FF498D1" w14:textId="77777777" w:rsidR="00E560EB" w:rsidRPr="00C174B2" w:rsidRDefault="00E560EB" w:rsidP="00C174B2"/>
    <w:p w14:paraId="75976124" w14:textId="77777777" w:rsidR="00E560EB" w:rsidRPr="00C174B2" w:rsidRDefault="00E560EB" w:rsidP="00C174B2">
      <w:pPr>
        <w:keepNext/>
        <w:pBdr>
          <w:top w:val="single" w:sz="4" w:space="1" w:color="auto"/>
          <w:left w:val="single" w:sz="4" w:space="4" w:color="auto"/>
          <w:bottom w:val="single" w:sz="4" w:space="1" w:color="auto"/>
          <w:right w:val="single" w:sz="4" w:space="4" w:color="auto"/>
        </w:pBdr>
        <w:tabs>
          <w:tab w:val="left" w:pos="567"/>
        </w:tabs>
        <w:jc w:val="both"/>
        <w:outlineLvl w:val="2"/>
        <w:rPr>
          <w:b/>
        </w:rPr>
      </w:pPr>
      <w:r w:rsidRPr="00C174B2">
        <w:rPr>
          <w:b/>
        </w:rPr>
        <w:t>9.</w:t>
      </w:r>
      <w:r w:rsidRPr="00C174B2">
        <w:rPr>
          <w:b/>
        </w:rPr>
        <w:tab/>
        <w:t>SPECIALIOS LAIKYMO SĄLYGOS</w:t>
      </w:r>
    </w:p>
    <w:p w14:paraId="4B768C67" w14:textId="77777777" w:rsidR="00E560EB" w:rsidRPr="00C174B2" w:rsidRDefault="00E560EB" w:rsidP="00C174B2"/>
    <w:p w14:paraId="1DF51BAB" w14:textId="77777777" w:rsidR="00E560EB" w:rsidRPr="00C174B2" w:rsidRDefault="00E560EB" w:rsidP="00C174B2"/>
    <w:p w14:paraId="5F333733" w14:textId="77777777" w:rsidR="00E560EB" w:rsidRPr="00C174B2" w:rsidRDefault="00E560EB" w:rsidP="00C174B2">
      <w:pPr>
        <w:keepNext/>
        <w:pBdr>
          <w:top w:val="single" w:sz="4" w:space="1" w:color="auto"/>
          <w:left w:val="single" w:sz="4" w:space="4" w:color="auto"/>
          <w:bottom w:val="single" w:sz="4" w:space="1" w:color="auto"/>
          <w:right w:val="single" w:sz="4" w:space="4" w:color="auto"/>
        </w:pBdr>
        <w:tabs>
          <w:tab w:val="left" w:pos="567"/>
        </w:tabs>
        <w:ind w:left="567" w:hanging="567"/>
        <w:outlineLvl w:val="2"/>
        <w:rPr>
          <w:b/>
        </w:rPr>
      </w:pPr>
      <w:r w:rsidRPr="00C174B2">
        <w:rPr>
          <w:b/>
        </w:rPr>
        <w:t>10.</w:t>
      </w:r>
      <w:r w:rsidRPr="00C174B2">
        <w:rPr>
          <w:b/>
        </w:rPr>
        <w:tab/>
        <w:t>SPECIALIOS ATSARGUMO PRIEMONĖS DĖL NESUVARTOTO VAISTINIO PREPARATO AR JO ATLIEKŲ TVARKYMO (JEI REIKIA)</w:t>
      </w:r>
    </w:p>
    <w:p w14:paraId="4AD995B0" w14:textId="77777777" w:rsidR="00E560EB" w:rsidRPr="00C174B2" w:rsidRDefault="00E560EB" w:rsidP="00C174B2"/>
    <w:p w14:paraId="18506BF0" w14:textId="77777777" w:rsidR="00E560EB" w:rsidRPr="00C174B2" w:rsidRDefault="00E560EB" w:rsidP="00C174B2"/>
    <w:p w14:paraId="60499859" w14:textId="77777777" w:rsidR="00E560EB" w:rsidRPr="00C174B2" w:rsidRDefault="00E560EB" w:rsidP="00C174B2">
      <w:pPr>
        <w:keepNext/>
        <w:pBdr>
          <w:top w:val="single" w:sz="4" w:space="1" w:color="auto"/>
          <w:left w:val="single" w:sz="4" w:space="4" w:color="auto"/>
          <w:bottom w:val="single" w:sz="4" w:space="1" w:color="auto"/>
          <w:right w:val="single" w:sz="4" w:space="4" w:color="auto"/>
        </w:pBdr>
        <w:tabs>
          <w:tab w:val="left" w:pos="567"/>
        </w:tabs>
        <w:jc w:val="both"/>
        <w:outlineLvl w:val="2"/>
        <w:rPr>
          <w:b/>
        </w:rPr>
      </w:pPr>
      <w:r w:rsidRPr="00C174B2">
        <w:rPr>
          <w:b/>
        </w:rPr>
        <w:t>11.</w:t>
      </w:r>
      <w:r w:rsidRPr="00C174B2">
        <w:rPr>
          <w:b/>
        </w:rPr>
        <w:tab/>
        <w:t>REGISTRUOTOJO PAVADINIMAS IR ADRESAS</w:t>
      </w:r>
    </w:p>
    <w:p w14:paraId="02667716" w14:textId="77777777" w:rsidR="00E560EB" w:rsidRPr="00C174B2" w:rsidRDefault="00E560EB" w:rsidP="00C174B2"/>
    <w:p w14:paraId="2FF337EC" w14:textId="77777777" w:rsidR="00E560EB" w:rsidRPr="00C174B2" w:rsidRDefault="00E560EB" w:rsidP="00C174B2">
      <w:proofErr w:type="spellStart"/>
      <w:r w:rsidRPr="00C174B2">
        <w:t>Sandoz</w:t>
      </w:r>
      <w:proofErr w:type="spellEnd"/>
      <w:r w:rsidRPr="00C174B2">
        <w:t xml:space="preserve"> </w:t>
      </w:r>
      <w:proofErr w:type="spellStart"/>
      <w:r w:rsidRPr="00C174B2">
        <w:t>d.d</w:t>
      </w:r>
      <w:proofErr w:type="spellEnd"/>
      <w:r w:rsidRPr="00C174B2">
        <w:t>.</w:t>
      </w:r>
    </w:p>
    <w:p w14:paraId="20B523AB" w14:textId="77777777" w:rsidR="00E560EB" w:rsidRPr="00C174B2" w:rsidRDefault="00E560EB" w:rsidP="00C174B2">
      <w:proofErr w:type="spellStart"/>
      <w:r w:rsidRPr="00C174B2">
        <w:t>Verovškova</w:t>
      </w:r>
      <w:proofErr w:type="spellEnd"/>
      <w:r w:rsidRPr="00C174B2">
        <w:t xml:space="preserve"> 57</w:t>
      </w:r>
      <w:r w:rsidRPr="00C174B2">
        <w:br/>
        <w:t xml:space="preserve">SI-1000 </w:t>
      </w:r>
      <w:proofErr w:type="spellStart"/>
      <w:r w:rsidRPr="00C174B2">
        <w:t>Ljubljana</w:t>
      </w:r>
      <w:proofErr w:type="spellEnd"/>
      <w:r w:rsidRPr="00C174B2">
        <w:t xml:space="preserve"> </w:t>
      </w:r>
      <w:r w:rsidRPr="00C174B2">
        <w:br/>
        <w:t>Slovėnija</w:t>
      </w:r>
    </w:p>
    <w:p w14:paraId="602613D0" w14:textId="77777777" w:rsidR="00E560EB" w:rsidRPr="00C174B2" w:rsidRDefault="00E560EB" w:rsidP="00C174B2"/>
    <w:p w14:paraId="2FD2F159" w14:textId="77777777" w:rsidR="00E560EB" w:rsidRPr="00C174B2" w:rsidRDefault="00E560EB" w:rsidP="00C174B2"/>
    <w:p w14:paraId="4A81B48E" w14:textId="77777777" w:rsidR="00E560EB" w:rsidRPr="00C174B2" w:rsidRDefault="00E560EB" w:rsidP="00C174B2">
      <w:pPr>
        <w:keepNext/>
        <w:pBdr>
          <w:top w:val="single" w:sz="4" w:space="1" w:color="auto"/>
          <w:left w:val="single" w:sz="4" w:space="4" w:color="auto"/>
          <w:bottom w:val="single" w:sz="4" w:space="1" w:color="auto"/>
          <w:right w:val="single" w:sz="4" w:space="4" w:color="auto"/>
        </w:pBdr>
        <w:tabs>
          <w:tab w:val="left" w:pos="567"/>
        </w:tabs>
        <w:jc w:val="both"/>
        <w:outlineLvl w:val="2"/>
        <w:rPr>
          <w:b/>
        </w:rPr>
      </w:pPr>
      <w:r w:rsidRPr="00C174B2">
        <w:rPr>
          <w:b/>
        </w:rPr>
        <w:t>12.</w:t>
      </w:r>
      <w:r w:rsidRPr="00C174B2">
        <w:rPr>
          <w:b/>
        </w:rPr>
        <w:tab/>
        <w:t>REGISTRACIJOS PAŽYMĖJIMO NUMERIS (-IAI)</w:t>
      </w:r>
    </w:p>
    <w:p w14:paraId="6CF88187" w14:textId="77777777" w:rsidR="00E560EB" w:rsidRPr="00C174B2" w:rsidRDefault="00E560EB" w:rsidP="00C174B2"/>
    <w:p w14:paraId="148DFEFF" w14:textId="77777777" w:rsidR="00E560EB" w:rsidRPr="00C174B2" w:rsidRDefault="00E560EB" w:rsidP="00C174B2">
      <w:pPr>
        <w:rPr>
          <w:u w:val="single"/>
        </w:rPr>
      </w:pPr>
      <w:r w:rsidRPr="00C174B2">
        <w:rPr>
          <w:u w:val="single"/>
        </w:rPr>
        <w:t>Lizdinė plokštelė:</w:t>
      </w:r>
    </w:p>
    <w:p w14:paraId="267C464B" w14:textId="77777777" w:rsidR="00E560EB" w:rsidRPr="00C174B2" w:rsidRDefault="00E560EB" w:rsidP="00C174B2">
      <w:r w:rsidRPr="00C174B2">
        <w:t xml:space="preserve">N7 - LT/1/07/0906/001 </w:t>
      </w:r>
    </w:p>
    <w:p w14:paraId="08A173EE" w14:textId="77777777" w:rsidR="00E560EB" w:rsidRPr="00C174B2" w:rsidRDefault="00E560EB" w:rsidP="00C174B2">
      <w:r w:rsidRPr="00C174B2">
        <w:t xml:space="preserve">N10 - LT/1/07/0906/002 </w:t>
      </w:r>
    </w:p>
    <w:p w14:paraId="34E92C48" w14:textId="77777777" w:rsidR="00E560EB" w:rsidRPr="00C174B2" w:rsidRDefault="00E560EB" w:rsidP="00C174B2">
      <w:r w:rsidRPr="00C174B2">
        <w:t xml:space="preserve">N14 - LT/1/07/0906/003 </w:t>
      </w:r>
    </w:p>
    <w:p w14:paraId="7054902F" w14:textId="77777777" w:rsidR="00E560EB" w:rsidRPr="00C174B2" w:rsidRDefault="00E560EB" w:rsidP="00C174B2">
      <w:r w:rsidRPr="00C174B2">
        <w:t xml:space="preserve">N20 - LT/1/07/0906/004 </w:t>
      </w:r>
    </w:p>
    <w:p w14:paraId="772C4698" w14:textId="77777777" w:rsidR="00E560EB" w:rsidRPr="00C174B2" w:rsidRDefault="00E560EB" w:rsidP="00C174B2">
      <w:r w:rsidRPr="00C174B2">
        <w:t xml:space="preserve">N28 - LT/1/07/0906/005 </w:t>
      </w:r>
    </w:p>
    <w:p w14:paraId="789D283B" w14:textId="77777777" w:rsidR="00E560EB" w:rsidRPr="00C174B2" w:rsidRDefault="00E560EB" w:rsidP="00C174B2">
      <w:r w:rsidRPr="00C174B2">
        <w:t xml:space="preserve">N30 - LT/1/07/0906/006 </w:t>
      </w:r>
    </w:p>
    <w:p w14:paraId="401D58BE" w14:textId="77777777" w:rsidR="00E560EB" w:rsidRPr="00C174B2" w:rsidRDefault="00E560EB" w:rsidP="00C174B2">
      <w:r w:rsidRPr="00C174B2">
        <w:t xml:space="preserve">N50 - LT/1/07/0906/007 </w:t>
      </w:r>
    </w:p>
    <w:p w14:paraId="40E24DDC" w14:textId="77777777" w:rsidR="00E560EB" w:rsidRPr="00C174B2" w:rsidRDefault="00E560EB" w:rsidP="00C174B2">
      <w:r w:rsidRPr="00C174B2">
        <w:t xml:space="preserve">N56 - LT/1/07/0906/008 </w:t>
      </w:r>
    </w:p>
    <w:p w14:paraId="44D1CCC9" w14:textId="77777777" w:rsidR="00E560EB" w:rsidRPr="00C174B2" w:rsidRDefault="00E560EB" w:rsidP="00C174B2">
      <w:r w:rsidRPr="00C174B2">
        <w:t xml:space="preserve">N60 - LT/1/07/0906/009 </w:t>
      </w:r>
    </w:p>
    <w:p w14:paraId="3FAA0905" w14:textId="77777777" w:rsidR="00E560EB" w:rsidRPr="00C174B2" w:rsidRDefault="00E560EB" w:rsidP="00C174B2">
      <w:r w:rsidRPr="00C174B2">
        <w:t xml:space="preserve">N84 - LT/1/07/0906/010 </w:t>
      </w:r>
    </w:p>
    <w:p w14:paraId="7928E206" w14:textId="77777777" w:rsidR="00E560EB" w:rsidRPr="00C174B2" w:rsidRDefault="00E560EB" w:rsidP="00C174B2">
      <w:r w:rsidRPr="00C174B2">
        <w:t xml:space="preserve">N90 - LT/1/07/0906/011 </w:t>
      </w:r>
    </w:p>
    <w:p w14:paraId="3073FEE2" w14:textId="77777777" w:rsidR="00E560EB" w:rsidRPr="00C174B2" w:rsidRDefault="00E560EB" w:rsidP="00C174B2">
      <w:r w:rsidRPr="00C174B2">
        <w:t xml:space="preserve">N98 - LT/1/07/0906/012 </w:t>
      </w:r>
    </w:p>
    <w:p w14:paraId="6D0603EF" w14:textId="77777777" w:rsidR="00E560EB" w:rsidRPr="00C174B2" w:rsidRDefault="00E560EB" w:rsidP="00C174B2">
      <w:r w:rsidRPr="00C174B2">
        <w:t xml:space="preserve">N100 - LT/1/07/0906/013 </w:t>
      </w:r>
    </w:p>
    <w:p w14:paraId="1AD1CDE1" w14:textId="77777777" w:rsidR="00E560EB" w:rsidRPr="00C174B2" w:rsidRDefault="00E560EB" w:rsidP="00C174B2">
      <w:r w:rsidRPr="00C174B2">
        <w:t xml:space="preserve">N500 - LT/1/07/0906/014 </w:t>
      </w:r>
    </w:p>
    <w:p w14:paraId="7DD3F37F" w14:textId="77777777" w:rsidR="00E560EB" w:rsidRPr="00C174B2" w:rsidRDefault="00E560EB" w:rsidP="00C174B2">
      <w:pPr>
        <w:rPr>
          <w:u w:val="single"/>
        </w:rPr>
      </w:pPr>
      <w:r w:rsidRPr="00C174B2">
        <w:rPr>
          <w:u w:val="single"/>
        </w:rPr>
        <w:t>Buteliukas:</w:t>
      </w:r>
    </w:p>
    <w:p w14:paraId="47314945" w14:textId="77777777" w:rsidR="00E560EB" w:rsidRPr="00C174B2" w:rsidRDefault="00E560EB" w:rsidP="00C174B2">
      <w:r w:rsidRPr="00C174B2">
        <w:t>N7 - LT/1/07/0906/015</w:t>
      </w:r>
    </w:p>
    <w:p w14:paraId="48D4B8E7" w14:textId="77777777" w:rsidR="00E560EB" w:rsidRPr="00C174B2" w:rsidRDefault="00E560EB" w:rsidP="00C174B2">
      <w:r w:rsidRPr="00C174B2">
        <w:t xml:space="preserve">N10 - LT/1/07/0906/016 </w:t>
      </w:r>
    </w:p>
    <w:p w14:paraId="23C651C8" w14:textId="77777777" w:rsidR="00E560EB" w:rsidRPr="00C174B2" w:rsidRDefault="00E560EB" w:rsidP="00C174B2">
      <w:r w:rsidRPr="00C174B2">
        <w:t xml:space="preserve">N14 - LT/1/07/0906/017 </w:t>
      </w:r>
    </w:p>
    <w:p w14:paraId="0A3C33A9" w14:textId="77777777" w:rsidR="00E560EB" w:rsidRPr="00C174B2" w:rsidRDefault="00E560EB" w:rsidP="00C174B2">
      <w:r w:rsidRPr="00C174B2">
        <w:t xml:space="preserve">N20 - LT/1/07/0906/018 </w:t>
      </w:r>
    </w:p>
    <w:p w14:paraId="4296913E" w14:textId="77777777" w:rsidR="00E560EB" w:rsidRPr="00C174B2" w:rsidRDefault="00E560EB" w:rsidP="00C174B2">
      <w:r w:rsidRPr="00C174B2">
        <w:t xml:space="preserve">N28 - LT/1/07/0906/019 </w:t>
      </w:r>
    </w:p>
    <w:p w14:paraId="254ECFDE" w14:textId="77777777" w:rsidR="00E560EB" w:rsidRPr="00C174B2" w:rsidRDefault="00E560EB" w:rsidP="00C174B2">
      <w:r w:rsidRPr="00C174B2">
        <w:t xml:space="preserve">N30 - LT/1/07/0906/020 </w:t>
      </w:r>
    </w:p>
    <w:p w14:paraId="5B89310B" w14:textId="77777777" w:rsidR="00E560EB" w:rsidRPr="00C174B2" w:rsidRDefault="00E560EB" w:rsidP="00C174B2">
      <w:r w:rsidRPr="00C174B2">
        <w:t xml:space="preserve">N50 - LT/1/07/0906/021 </w:t>
      </w:r>
    </w:p>
    <w:p w14:paraId="392B5215" w14:textId="77777777" w:rsidR="00E560EB" w:rsidRPr="00C174B2" w:rsidRDefault="00E560EB" w:rsidP="00C174B2">
      <w:r w:rsidRPr="00C174B2">
        <w:t xml:space="preserve">N56 - LT/1/07/0906/022 </w:t>
      </w:r>
    </w:p>
    <w:p w14:paraId="4DF8B65C" w14:textId="77777777" w:rsidR="00E560EB" w:rsidRPr="00C174B2" w:rsidRDefault="00E560EB" w:rsidP="00C174B2">
      <w:r w:rsidRPr="00C174B2">
        <w:t xml:space="preserve">N60 - LT/1/07/0906/023 </w:t>
      </w:r>
    </w:p>
    <w:p w14:paraId="5978D33E" w14:textId="77777777" w:rsidR="00E560EB" w:rsidRPr="00C174B2" w:rsidRDefault="00E560EB" w:rsidP="00C174B2">
      <w:r w:rsidRPr="00C174B2">
        <w:t xml:space="preserve">N84 - LT/1/07/0906/024 </w:t>
      </w:r>
    </w:p>
    <w:p w14:paraId="0B4CD9FA" w14:textId="77777777" w:rsidR="00E560EB" w:rsidRPr="00C174B2" w:rsidRDefault="00E560EB" w:rsidP="00C174B2">
      <w:r w:rsidRPr="00C174B2">
        <w:t xml:space="preserve">N90 - LT/1/07/0906/025 </w:t>
      </w:r>
    </w:p>
    <w:p w14:paraId="1E53073E" w14:textId="77777777" w:rsidR="00E560EB" w:rsidRPr="00C174B2" w:rsidRDefault="00E560EB" w:rsidP="00C174B2">
      <w:r w:rsidRPr="00C174B2">
        <w:t xml:space="preserve">N98 - LT/1/07/0906/026 </w:t>
      </w:r>
    </w:p>
    <w:p w14:paraId="72498A92" w14:textId="77777777" w:rsidR="00E560EB" w:rsidRPr="00C174B2" w:rsidRDefault="00E560EB" w:rsidP="00C174B2">
      <w:r w:rsidRPr="00C174B2">
        <w:t xml:space="preserve">N100 - LT/1/07/0906/027 </w:t>
      </w:r>
    </w:p>
    <w:p w14:paraId="0A55F3F6" w14:textId="77777777" w:rsidR="00E560EB" w:rsidRPr="00C174B2" w:rsidRDefault="00E560EB" w:rsidP="00C174B2">
      <w:r w:rsidRPr="00C174B2">
        <w:t xml:space="preserve">N500 - LT/1/07/0906/028 </w:t>
      </w:r>
    </w:p>
    <w:p w14:paraId="1E7CCDA8" w14:textId="77777777" w:rsidR="00E560EB" w:rsidRPr="00C174B2" w:rsidRDefault="00E560EB" w:rsidP="00C174B2"/>
    <w:p w14:paraId="34EA5CBB" w14:textId="77777777" w:rsidR="00E560EB" w:rsidRPr="00C174B2" w:rsidRDefault="00E560EB" w:rsidP="00C174B2"/>
    <w:p w14:paraId="1DF43C57" w14:textId="77777777" w:rsidR="00E560EB" w:rsidRPr="00C174B2" w:rsidRDefault="00E560EB" w:rsidP="00C174B2">
      <w:pPr>
        <w:keepNext/>
        <w:pBdr>
          <w:top w:val="single" w:sz="4" w:space="1" w:color="auto"/>
          <w:left w:val="single" w:sz="4" w:space="4" w:color="auto"/>
          <w:bottom w:val="single" w:sz="4" w:space="1" w:color="auto"/>
          <w:right w:val="single" w:sz="4" w:space="4" w:color="auto"/>
        </w:pBdr>
        <w:tabs>
          <w:tab w:val="left" w:pos="567"/>
        </w:tabs>
        <w:jc w:val="both"/>
        <w:outlineLvl w:val="2"/>
        <w:rPr>
          <w:b/>
        </w:rPr>
      </w:pPr>
      <w:r w:rsidRPr="00C174B2">
        <w:rPr>
          <w:b/>
        </w:rPr>
        <w:t>13.</w:t>
      </w:r>
      <w:r w:rsidRPr="00C174B2">
        <w:rPr>
          <w:b/>
        </w:rPr>
        <w:tab/>
        <w:t>SERIJOS NUMERIS</w:t>
      </w:r>
    </w:p>
    <w:p w14:paraId="3DBB973E" w14:textId="77777777" w:rsidR="00E560EB" w:rsidRPr="00C174B2" w:rsidRDefault="00E560EB" w:rsidP="00C174B2"/>
    <w:p w14:paraId="60A603DB" w14:textId="7F14E251" w:rsidR="00E560EB" w:rsidRPr="00C174B2" w:rsidRDefault="00BC43FA" w:rsidP="00C174B2">
      <w:r>
        <w:t>Lot</w:t>
      </w:r>
      <w:r w:rsidR="00E560EB" w:rsidRPr="00C174B2">
        <w:t xml:space="preserve"> {numeris}</w:t>
      </w:r>
    </w:p>
    <w:p w14:paraId="5BEEDCB2" w14:textId="77777777" w:rsidR="00E560EB" w:rsidRPr="00C174B2" w:rsidRDefault="00E560EB" w:rsidP="00C174B2"/>
    <w:p w14:paraId="75958755" w14:textId="77777777" w:rsidR="00E560EB" w:rsidRPr="00C174B2" w:rsidRDefault="00E560EB" w:rsidP="00C174B2"/>
    <w:p w14:paraId="0475AC96" w14:textId="77777777" w:rsidR="00E560EB" w:rsidRPr="00C174B2" w:rsidRDefault="00E560EB" w:rsidP="00C174B2">
      <w:pPr>
        <w:keepNext/>
        <w:pBdr>
          <w:top w:val="single" w:sz="4" w:space="1" w:color="auto"/>
          <w:left w:val="single" w:sz="4" w:space="4" w:color="auto"/>
          <w:bottom w:val="single" w:sz="4" w:space="1" w:color="auto"/>
          <w:right w:val="single" w:sz="4" w:space="4" w:color="auto"/>
        </w:pBdr>
        <w:tabs>
          <w:tab w:val="left" w:pos="567"/>
        </w:tabs>
        <w:jc w:val="both"/>
        <w:outlineLvl w:val="2"/>
        <w:rPr>
          <w:b/>
        </w:rPr>
      </w:pPr>
      <w:r w:rsidRPr="00C174B2">
        <w:rPr>
          <w:b/>
        </w:rPr>
        <w:t>14.</w:t>
      </w:r>
      <w:r w:rsidRPr="00C174B2">
        <w:rPr>
          <w:b/>
        </w:rPr>
        <w:tab/>
        <w:t>PARDAVIMO (IŠDAVIMO) TVARKA</w:t>
      </w:r>
    </w:p>
    <w:p w14:paraId="316AAEC4" w14:textId="77777777" w:rsidR="00E560EB" w:rsidRPr="00C174B2" w:rsidRDefault="00E560EB" w:rsidP="00C174B2"/>
    <w:p w14:paraId="64BF587D" w14:textId="3152873C" w:rsidR="00E560EB" w:rsidRPr="00C174B2" w:rsidRDefault="00E560EB" w:rsidP="00C174B2">
      <w:r w:rsidRPr="00C174B2">
        <w:t xml:space="preserve">Receptinis </w:t>
      </w:r>
      <w:r w:rsidRPr="00FC0290">
        <w:rPr>
          <w:szCs w:val="22"/>
        </w:rPr>
        <w:t>vaist</w:t>
      </w:r>
      <w:r w:rsidR="00517E89">
        <w:rPr>
          <w:szCs w:val="22"/>
        </w:rPr>
        <w:t>as</w:t>
      </w:r>
      <w:r w:rsidR="00517E89" w:rsidRPr="00C174B2">
        <w:t>.</w:t>
      </w:r>
    </w:p>
    <w:p w14:paraId="1BB29199" w14:textId="77777777" w:rsidR="00E560EB" w:rsidRPr="00C174B2" w:rsidRDefault="00E560EB" w:rsidP="00C174B2"/>
    <w:p w14:paraId="2C885A6C" w14:textId="77777777" w:rsidR="00E560EB" w:rsidRPr="00C174B2" w:rsidRDefault="00E560EB" w:rsidP="00C174B2"/>
    <w:p w14:paraId="0601B1C9" w14:textId="77777777" w:rsidR="00E560EB" w:rsidRPr="00C174B2" w:rsidRDefault="00E560EB" w:rsidP="00C174B2">
      <w:pPr>
        <w:keepNext/>
        <w:pBdr>
          <w:top w:val="single" w:sz="4" w:space="1" w:color="auto"/>
          <w:left w:val="single" w:sz="4" w:space="4" w:color="auto"/>
          <w:bottom w:val="single" w:sz="4" w:space="1" w:color="auto"/>
          <w:right w:val="single" w:sz="4" w:space="4" w:color="auto"/>
        </w:pBdr>
        <w:tabs>
          <w:tab w:val="left" w:pos="567"/>
        </w:tabs>
        <w:jc w:val="both"/>
        <w:outlineLvl w:val="2"/>
        <w:rPr>
          <w:b/>
        </w:rPr>
      </w:pPr>
      <w:r w:rsidRPr="00C174B2">
        <w:rPr>
          <w:b/>
        </w:rPr>
        <w:t>15.</w:t>
      </w:r>
      <w:r w:rsidRPr="00C174B2">
        <w:rPr>
          <w:b/>
        </w:rPr>
        <w:tab/>
        <w:t>VARTOJIMO INSTRUKCIJA</w:t>
      </w:r>
    </w:p>
    <w:p w14:paraId="0A0E299D" w14:textId="77777777" w:rsidR="00E560EB" w:rsidRPr="00C174B2" w:rsidRDefault="00E560EB" w:rsidP="00C174B2"/>
    <w:p w14:paraId="5C5F2B59" w14:textId="77777777" w:rsidR="00E560EB" w:rsidRPr="00C174B2" w:rsidRDefault="00E560EB" w:rsidP="00C174B2"/>
    <w:p w14:paraId="4A0EE1D4" w14:textId="77777777" w:rsidR="00E560EB" w:rsidRPr="00C174B2" w:rsidRDefault="00E560EB" w:rsidP="00C174B2">
      <w:pPr>
        <w:pBdr>
          <w:top w:val="single" w:sz="4" w:space="1" w:color="auto"/>
          <w:left w:val="single" w:sz="4" w:space="4" w:color="auto"/>
          <w:bottom w:val="single" w:sz="4" w:space="1" w:color="auto"/>
          <w:right w:val="single" w:sz="4" w:space="4" w:color="auto"/>
        </w:pBdr>
        <w:tabs>
          <w:tab w:val="left" w:pos="540"/>
        </w:tabs>
        <w:rPr>
          <w:b/>
        </w:rPr>
      </w:pPr>
      <w:r w:rsidRPr="00C174B2">
        <w:rPr>
          <w:b/>
        </w:rPr>
        <w:t>16.</w:t>
      </w:r>
      <w:r w:rsidRPr="00C174B2">
        <w:rPr>
          <w:b/>
        </w:rPr>
        <w:tab/>
        <w:t>INFORMACIJA BRAILIO RAŠTU</w:t>
      </w:r>
    </w:p>
    <w:p w14:paraId="37FA5C74" w14:textId="77777777" w:rsidR="00E560EB" w:rsidRPr="00C174B2" w:rsidRDefault="00E560EB" w:rsidP="00C174B2"/>
    <w:p w14:paraId="1AB9B133" w14:textId="77777777" w:rsidR="00E560EB" w:rsidRPr="00C174B2" w:rsidRDefault="00E560EB" w:rsidP="00C174B2">
      <w:proofErr w:type="spellStart"/>
      <w:r w:rsidRPr="00C174B2">
        <w:t>Nebicard</w:t>
      </w:r>
      <w:proofErr w:type="spellEnd"/>
      <w:r w:rsidRPr="00C174B2">
        <w:t xml:space="preserve"> 5 mg</w:t>
      </w:r>
    </w:p>
    <w:p w14:paraId="60CFA9F2" w14:textId="77777777" w:rsidR="00517E89" w:rsidRDefault="00517E89" w:rsidP="00E560EB">
      <w:pPr>
        <w:rPr>
          <w:noProof/>
          <w:szCs w:val="22"/>
        </w:rPr>
      </w:pPr>
    </w:p>
    <w:p w14:paraId="19B7A081" w14:textId="77777777" w:rsidR="00517E89" w:rsidRPr="00FC0290" w:rsidRDefault="00517E89" w:rsidP="00E560EB">
      <w:pPr>
        <w:rPr>
          <w:noProof/>
          <w:szCs w:val="22"/>
        </w:rPr>
      </w:pPr>
    </w:p>
    <w:p w14:paraId="34952472" w14:textId="77777777" w:rsidR="00517E89" w:rsidRPr="00D166EA" w:rsidRDefault="00517E89" w:rsidP="00517E89">
      <w:pPr>
        <w:pStyle w:val="Sraopastraipa"/>
        <w:keepNext/>
        <w:numPr>
          <w:ilvl w:val="0"/>
          <w:numId w:val="43"/>
        </w:numPr>
        <w:pBdr>
          <w:top w:val="single" w:sz="4" w:space="1" w:color="auto"/>
          <w:left w:val="single" w:sz="4" w:space="4" w:color="auto"/>
          <w:bottom w:val="single" w:sz="4" w:space="1" w:color="auto"/>
          <w:right w:val="single" w:sz="4" w:space="4" w:color="auto"/>
        </w:pBdr>
        <w:tabs>
          <w:tab w:val="left" w:pos="567"/>
        </w:tabs>
        <w:ind w:left="0" w:firstLine="0"/>
        <w:outlineLvl w:val="0"/>
        <w:rPr>
          <w:i/>
          <w:sz w:val="22"/>
          <w:szCs w:val="22"/>
          <w:lang w:val="lt-LT"/>
        </w:rPr>
      </w:pPr>
      <w:r w:rsidRPr="00D166EA">
        <w:rPr>
          <w:b/>
          <w:sz w:val="22"/>
          <w:szCs w:val="22"/>
          <w:lang w:val="lt-LT"/>
        </w:rPr>
        <w:t>UNIKALUS IDENTIFIKATORIUS – 2D BRŪKŠNINIS KODAS</w:t>
      </w:r>
    </w:p>
    <w:p w14:paraId="58A3EA00" w14:textId="77777777" w:rsidR="00517E89" w:rsidRPr="00D166EA" w:rsidRDefault="00517E89" w:rsidP="00517E89">
      <w:pPr>
        <w:rPr>
          <w:szCs w:val="22"/>
        </w:rPr>
      </w:pPr>
    </w:p>
    <w:p w14:paraId="6F1BC72A" w14:textId="77777777" w:rsidR="00FA3F32" w:rsidRPr="003F65CA" w:rsidRDefault="00FA3F32" w:rsidP="00FA3F32">
      <w:pPr>
        <w:rPr>
          <w:i/>
          <w:szCs w:val="22"/>
          <w:highlight w:val="lightGray"/>
        </w:rPr>
      </w:pPr>
      <w:r w:rsidRPr="003F65CA">
        <w:rPr>
          <w:i/>
          <w:szCs w:val="22"/>
          <w:highlight w:val="lightGray"/>
        </w:rPr>
        <w:t>Tik kartono dėžutei:</w:t>
      </w:r>
    </w:p>
    <w:p w14:paraId="17B499AF" w14:textId="77777777" w:rsidR="00FA3F32" w:rsidRPr="00D166EA" w:rsidRDefault="00FA3F32" w:rsidP="00FA3F32">
      <w:pPr>
        <w:rPr>
          <w:szCs w:val="22"/>
        </w:rPr>
      </w:pPr>
    </w:p>
    <w:p w14:paraId="2354F1DF" w14:textId="77777777" w:rsidR="00517E89" w:rsidRPr="00D166EA" w:rsidRDefault="00517E89" w:rsidP="00517E89">
      <w:pPr>
        <w:rPr>
          <w:szCs w:val="22"/>
        </w:rPr>
      </w:pPr>
      <w:r w:rsidRPr="00D166EA">
        <w:rPr>
          <w:szCs w:val="22"/>
          <w:highlight w:val="lightGray"/>
        </w:rPr>
        <w:t>2D brūkšninis kodas su nurodytu unikaliu identifikatoriumi.</w:t>
      </w:r>
    </w:p>
    <w:p w14:paraId="0CCFB2C2" w14:textId="77777777" w:rsidR="00517E89" w:rsidRPr="00D166EA" w:rsidRDefault="00517E89" w:rsidP="00517E89">
      <w:pPr>
        <w:rPr>
          <w:szCs w:val="22"/>
        </w:rPr>
      </w:pPr>
    </w:p>
    <w:p w14:paraId="17097F8A" w14:textId="77777777" w:rsidR="00517E89" w:rsidRPr="00D166EA" w:rsidRDefault="00517E89" w:rsidP="00517E89">
      <w:pPr>
        <w:rPr>
          <w:szCs w:val="22"/>
        </w:rPr>
      </w:pPr>
    </w:p>
    <w:p w14:paraId="626E9A69" w14:textId="77777777" w:rsidR="00517E89" w:rsidRPr="00D166EA" w:rsidRDefault="00517E89" w:rsidP="00517E89">
      <w:pPr>
        <w:pStyle w:val="Sraopastraipa"/>
        <w:keepNext/>
        <w:numPr>
          <w:ilvl w:val="0"/>
          <w:numId w:val="43"/>
        </w:numPr>
        <w:pBdr>
          <w:top w:val="single" w:sz="4" w:space="1" w:color="auto"/>
          <w:left w:val="single" w:sz="4" w:space="4" w:color="auto"/>
          <w:bottom w:val="single" w:sz="4" w:space="1" w:color="auto"/>
          <w:right w:val="single" w:sz="4" w:space="4" w:color="auto"/>
        </w:pBdr>
        <w:tabs>
          <w:tab w:val="left" w:pos="567"/>
        </w:tabs>
        <w:ind w:hanging="927"/>
        <w:outlineLvl w:val="0"/>
        <w:rPr>
          <w:i/>
          <w:noProof/>
          <w:sz w:val="22"/>
          <w:szCs w:val="22"/>
          <w:lang w:val="lt-LT"/>
        </w:rPr>
      </w:pPr>
      <w:r w:rsidRPr="00D166EA">
        <w:rPr>
          <w:b/>
          <w:noProof/>
          <w:sz w:val="22"/>
          <w:szCs w:val="22"/>
          <w:lang w:val="lt-LT"/>
        </w:rPr>
        <w:t>UNIKALUS IDENTIFIKATORIUS – ŽMONĖMS SUPRANTAMI DUOMENYS</w:t>
      </w:r>
    </w:p>
    <w:p w14:paraId="06789922" w14:textId="77777777" w:rsidR="00FA3F32" w:rsidRDefault="00FA3F32" w:rsidP="00FA3F32">
      <w:pPr>
        <w:rPr>
          <w:noProof/>
          <w:szCs w:val="22"/>
        </w:rPr>
      </w:pPr>
    </w:p>
    <w:p w14:paraId="5B975690" w14:textId="77777777" w:rsidR="00FA3F32" w:rsidRPr="003F65CA" w:rsidRDefault="00FA3F32" w:rsidP="00FA3F32">
      <w:pPr>
        <w:rPr>
          <w:i/>
          <w:szCs w:val="22"/>
          <w:highlight w:val="lightGray"/>
        </w:rPr>
      </w:pPr>
      <w:r w:rsidRPr="003F65CA">
        <w:rPr>
          <w:i/>
          <w:szCs w:val="22"/>
          <w:highlight w:val="lightGray"/>
        </w:rPr>
        <w:t>Tik kartono dėžutei:</w:t>
      </w:r>
    </w:p>
    <w:p w14:paraId="4826A0B6" w14:textId="77777777" w:rsidR="00517E89" w:rsidRPr="00D166EA" w:rsidRDefault="00517E89" w:rsidP="00517E89">
      <w:pPr>
        <w:rPr>
          <w:noProof/>
          <w:szCs w:val="22"/>
        </w:rPr>
      </w:pPr>
    </w:p>
    <w:p w14:paraId="0CF0358B" w14:textId="77777777" w:rsidR="00517E89" w:rsidRPr="00F51A19" w:rsidRDefault="00517E89" w:rsidP="00517E89">
      <w:pPr>
        <w:rPr>
          <w:highlight w:val="lightGray"/>
        </w:rPr>
      </w:pPr>
      <w:r w:rsidRPr="00F51A19">
        <w:rPr>
          <w:highlight w:val="lightGray"/>
        </w:rPr>
        <w:t>PC: {numeris}</w:t>
      </w:r>
    </w:p>
    <w:p w14:paraId="7642DDA6" w14:textId="77777777" w:rsidR="00517E89" w:rsidRPr="00F51A19" w:rsidRDefault="00517E89" w:rsidP="00517E89">
      <w:pPr>
        <w:rPr>
          <w:highlight w:val="lightGray"/>
        </w:rPr>
      </w:pPr>
      <w:r w:rsidRPr="00F51A19">
        <w:rPr>
          <w:highlight w:val="lightGray"/>
        </w:rPr>
        <w:t xml:space="preserve">SN: {numeris} </w:t>
      </w:r>
    </w:p>
    <w:p w14:paraId="7E3E266E" w14:textId="77777777" w:rsidR="00517E89" w:rsidRPr="00D166EA" w:rsidRDefault="00517E89" w:rsidP="00517E89">
      <w:pPr>
        <w:rPr>
          <w:b/>
          <w:szCs w:val="22"/>
          <w:u w:val="single"/>
        </w:rPr>
      </w:pPr>
      <w:r w:rsidRPr="00F51A19">
        <w:rPr>
          <w:highlight w:val="lightGray"/>
        </w:rPr>
        <w:t>NN: {numeris}</w:t>
      </w:r>
      <w:r w:rsidRPr="00D166EA">
        <w:rPr>
          <w:szCs w:val="22"/>
        </w:rPr>
        <w:t xml:space="preserve"> </w:t>
      </w:r>
    </w:p>
    <w:p w14:paraId="3155575A" w14:textId="5F3B372F" w:rsidR="00E560EB" w:rsidRPr="00C174B2" w:rsidRDefault="00E560EB" w:rsidP="00C174B2">
      <w:r w:rsidRPr="00C174B2">
        <w:br w:type="page"/>
      </w:r>
    </w:p>
    <w:p w14:paraId="3204E83F" w14:textId="77777777" w:rsidR="00E560EB" w:rsidRPr="00C174B2" w:rsidRDefault="00E560EB" w:rsidP="00C174B2">
      <w:pPr>
        <w:pBdr>
          <w:top w:val="single" w:sz="4" w:space="1" w:color="auto"/>
          <w:left w:val="single" w:sz="4" w:space="4" w:color="auto"/>
          <w:bottom w:val="single" w:sz="4" w:space="1" w:color="auto"/>
          <w:right w:val="single" w:sz="4" w:space="4" w:color="auto"/>
        </w:pBdr>
        <w:tabs>
          <w:tab w:val="left" w:pos="540"/>
        </w:tabs>
        <w:rPr>
          <w:b/>
        </w:rPr>
      </w:pPr>
      <w:r w:rsidRPr="00C174B2">
        <w:rPr>
          <w:b/>
        </w:rPr>
        <w:lastRenderedPageBreak/>
        <w:t xml:space="preserve">MINIMALI </w:t>
      </w:r>
      <w:r w:rsidRPr="00C174B2">
        <w:rPr>
          <w:b/>
          <w:caps/>
        </w:rPr>
        <w:t xml:space="preserve">informacija ant </w:t>
      </w:r>
      <w:r w:rsidRPr="00C174B2">
        <w:rPr>
          <w:b/>
        </w:rPr>
        <w:t>LIZDINIŲ PLOKŠTELIŲ ARBA DVISLUOKSNIŲ JUOSTELIŲ</w:t>
      </w:r>
    </w:p>
    <w:p w14:paraId="014E767B" w14:textId="77777777" w:rsidR="00E560EB" w:rsidRPr="00C174B2" w:rsidRDefault="00E560EB" w:rsidP="00C174B2">
      <w:pPr>
        <w:pBdr>
          <w:top w:val="single" w:sz="4" w:space="1" w:color="auto"/>
          <w:left w:val="single" w:sz="4" w:space="4" w:color="auto"/>
          <w:bottom w:val="single" w:sz="4" w:space="1" w:color="auto"/>
          <w:right w:val="single" w:sz="4" w:space="4" w:color="auto"/>
        </w:pBdr>
        <w:tabs>
          <w:tab w:val="left" w:pos="540"/>
        </w:tabs>
        <w:rPr>
          <w:b/>
        </w:rPr>
      </w:pPr>
    </w:p>
    <w:p w14:paraId="3A240C00" w14:textId="57E0A867" w:rsidR="00E560EB" w:rsidRPr="00C174B2" w:rsidRDefault="00FA3F32" w:rsidP="00C174B2">
      <w:pPr>
        <w:pBdr>
          <w:top w:val="single" w:sz="4" w:space="1" w:color="auto"/>
          <w:left w:val="single" w:sz="4" w:space="4" w:color="auto"/>
          <w:bottom w:val="single" w:sz="4" w:space="1" w:color="auto"/>
          <w:right w:val="single" w:sz="4" w:space="4" w:color="auto"/>
        </w:pBdr>
        <w:tabs>
          <w:tab w:val="left" w:pos="540"/>
        </w:tabs>
        <w:rPr>
          <w:b/>
        </w:rPr>
      </w:pPr>
      <w:r w:rsidRPr="003118D2">
        <w:rPr>
          <w:b/>
        </w:rPr>
        <w:t xml:space="preserve">PVC/ALIUMINIO </w:t>
      </w:r>
      <w:r w:rsidR="00E560EB" w:rsidRPr="00C174B2">
        <w:rPr>
          <w:b/>
        </w:rPr>
        <w:t>LIZDINĖ PLOKŠTELĖ</w:t>
      </w:r>
    </w:p>
    <w:p w14:paraId="13ED2223" w14:textId="77777777" w:rsidR="00E560EB" w:rsidRPr="00C174B2" w:rsidRDefault="00E560EB" w:rsidP="00C174B2"/>
    <w:p w14:paraId="0B435842" w14:textId="77777777" w:rsidR="00E560EB" w:rsidRPr="00C174B2" w:rsidRDefault="00E560EB" w:rsidP="00C174B2"/>
    <w:p w14:paraId="319D90A7" w14:textId="77777777" w:rsidR="00E560EB" w:rsidRPr="00C174B2" w:rsidRDefault="00E560EB" w:rsidP="00C174B2">
      <w:pPr>
        <w:pBdr>
          <w:top w:val="single" w:sz="4" w:space="1" w:color="auto"/>
          <w:left w:val="single" w:sz="4" w:space="4" w:color="auto"/>
          <w:bottom w:val="single" w:sz="4" w:space="1" w:color="auto"/>
          <w:right w:val="single" w:sz="4" w:space="4" w:color="auto"/>
        </w:pBdr>
        <w:tabs>
          <w:tab w:val="left" w:pos="540"/>
        </w:tabs>
        <w:rPr>
          <w:b/>
        </w:rPr>
      </w:pPr>
      <w:r w:rsidRPr="00C174B2">
        <w:rPr>
          <w:b/>
        </w:rPr>
        <w:t>1.</w:t>
      </w:r>
      <w:r w:rsidRPr="00C174B2">
        <w:rPr>
          <w:b/>
        </w:rPr>
        <w:tab/>
        <w:t>VAISTINIO PREPARATO PAVADINIMAS</w:t>
      </w:r>
    </w:p>
    <w:p w14:paraId="04C324BF" w14:textId="77777777" w:rsidR="00E560EB" w:rsidRPr="00C174B2" w:rsidRDefault="00E560EB" w:rsidP="00C174B2"/>
    <w:p w14:paraId="4D657134" w14:textId="77777777" w:rsidR="00E560EB" w:rsidRPr="00C174B2" w:rsidRDefault="00E560EB" w:rsidP="00C174B2">
      <w:proofErr w:type="spellStart"/>
      <w:r w:rsidRPr="00C174B2">
        <w:t>Nebicard</w:t>
      </w:r>
      <w:proofErr w:type="spellEnd"/>
      <w:r w:rsidRPr="00C174B2">
        <w:t xml:space="preserve"> 5 mg tabletės</w:t>
      </w:r>
      <w:r w:rsidRPr="00C174B2">
        <w:rPr>
          <w:vertAlign w:val="superscript"/>
        </w:rPr>
        <w:t xml:space="preserve"> </w:t>
      </w:r>
    </w:p>
    <w:p w14:paraId="47B4AC1C" w14:textId="77777777" w:rsidR="00E560EB" w:rsidRPr="00C174B2" w:rsidRDefault="00E560EB" w:rsidP="00C174B2">
      <w:proofErr w:type="spellStart"/>
      <w:r w:rsidRPr="00C174B2">
        <w:t>Nebivololum</w:t>
      </w:r>
      <w:proofErr w:type="spellEnd"/>
    </w:p>
    <w:p w14:paraId="793B8E4D" w14:textId="77777777" w:rsidR="00E560EB" w:rsidRPr="00C174B2" w:rsidRDefault="00E560EB" w:rsidP="00C174B2"/>
    <w:p w14:paraId="7CCF21E5" w14:textId="77777777" w:rsidR="00E560EB" w:rsidRPr="00C174B2" w:rsidRDefault="00E560EB" w:rsidP="00C174B2"/>
    <w:p w14:paraId="31544D32" w14:textId="77777777" w:rsidR="00E560EB" w:rsidRPr="00C174B2" w:rsidRDefault="00E560EB" w:rsidP="00C174B2">
      <w:pPr>
        <w:pBdr>
          <w:top w:val="single" w:sz="4" w:space="1" w:color="auto"/>
          <w:left w:val="single" w:sz="4" w:space="4" w:color="auto"/>
          <w:bottom w:val="single" w:sz="4" w:space="1" w:color="auto"/>
          <w:right w:val="single" w:sz="4" w:space="4" w:color="auto"/>
        </w:pBdr>
        <w:tabs>
          <w:tab w:val="left" w:pos="540"/>
        </w:tabs>
        <w:rPr>
          <w:b/>
        </w:rPr>
      </w:pPr>
      <w:r w:rsidRPr="00C174B2">
        <w:rPr>
          <w:b/>
        </w:rPr>
        <w:t>2.</w:t>
      </w:r>
      <w:r w:rsidRPr="00C174B2">
        <w:rPr>
          <w:b/>
        </w:rPr>
        <w:tab/>
        <w:t>REGISTRUOTOJO PAVADINIMAS</w:t>
      </w:r>
    </w:p>
    <w:p w14:paraId="0A224C83" w14:textId="77777777" w:rsidR="00E560EB" w:rsidRPr="00C174B2" w:rsidRDefault="00E560EB" w:rsidP="00C174B2"/>
    <w:p w14:paraId="60DDECCB" w14:textId="77777777" w:rsidR="00E560EB" w:rsidRPr="00C174B2" w:rsidRDefault="00E560EB" w:rsidP="00C174B2">
      <w:r w:rsidRPr="00C174B2">
        <w:t>SANDOZ</w:t>
      </w:r>
    </w:p>
    <w:p w14:paraId="3CD21238" w14:textId="77777777" w:rsidR="00E560EB" w:rsidRPr="00C174B2" w:rsidRDefault="00E560EB" w:rsidP="00C174B2"/>
    <w:p w14:paraId="6211CC74" w14:textId="77777777" w:rsidR="00E560EB" w:rsidRPr="00C174B2" w:rsidRDefault="00E560EB" w:rsidP="00C174B2"/>
    <w:p w14:paraId="5FDD5D5F" w14:textId="77777777" w:rsidR="00E560EB" w:rsidRPr="00C174B2" w:rsidRDefault="00E560EB" w:rsidP="00C174B2">
      <w:pPr>
        <w:pBdr>
          <w:top w:val="single" w:sz="4" w:space="1" w:color="auto"/>
          <w:left w:val="single" w:sz="4" w:space="4" w:color="auto"/>
          <w:bottom w:val="single" w:sz="4" w:space="1" w:color="auto"/>
          <w:right w:val="single" w:sz="4" w:space="4" w:color="auto"/>
        </w:pBdr>
        <w:tabs>
          <w:tab w:val="left" w:pos="540"/>
        </w:tabs>
        <w:rPr>
          <w:b/>
        </w:rPr>
      </w:pPr>
      <w:r w:rsidRPr="00C174B2">
        <w:rPr>
          <w:b/>
        </w:rPr>
        <w:t>3.</w:t>
      </w:r>
      <w:r w:rsidRPr="00C174B2">
        <w:rPr>
          <w:b/>
        </w:rPr>
        <w:tab/>
        <w:t>TINKAMUMO LAIKAS</w:t>
      </w:r>
    </w:p>
    <w:p w14:paraId="4A54008B" w14:textId="77777777" w:rsidR="00E560EB" w:rsidRPr="00C174B2" w:rsidRDefault="00E560EB" w:rsidP="00C174B2"/>
    <w:p w14:paraId="13A5B814" w14:textId="7DC0E65B" w:rsidR="00E560EB" w:rsidRPr="00C174B2" w:rsidRDefault="00E560EB" w:rsidP="00C174B2">
      <w:r w:rsidRPr="00C174B2">
        <w:rPr>
          <w:highlight w:val="lightGray"/>
        </w:rPr>
        <w:t>EXP</w:t>
      </w:r>
      <w:r w:rsidRPr="00C174B2">
        <w:t xml:space="preserve"> {mm</w:t>
      </w:r>
      <w:r w:rsidR="00BC43FA">
        <w:t xml:space="preserve"> </w:t>
      </w:r>
      <w:r w:rsidRPr="00C174B2">
        <w:t>MMMM}</w:t>
      </w:r>
    </w:p>
    <w:p w14:paraId="57939A1A" w14:textId="77777777" w:rsidR="00E560EB" w:rsidRPr="00C174B2" w:rsidRDefault="00E560EB" w:rsidP="00C174B2"/>
    <w:p w14:paraId="548BB22F" w14:textId="77777777" w:rsidR="00E560EB" w:rsidRPr="00C174B2" w:rsidRDefault="00E560EB" w:rsidP="00C174B2"/>
    <w:p w14:paraId="0E3F8DA5" w14:textId="77777777" w:rsidR="00E560EB" w:rsidRPr="00C174B2" w:rsidRDefault="00E560EB" w:rsidP="00C174B2">
      <w:pPr>
        <w:pBdr>
          <w:top w:val="single" w:sz="4" w:space="1" w:color="auto"/>
          <w:left w:val="single" w:sz="4" w:space="4" w:color="auto"/>
          <w:bottom w:val="single" w:sz="4" w:space="1" w:color="auto"/>
          <w:right w:val="single" w:sz="4" w:space="4" w:color="auto"/>
        </w:pBdr>
        <w:tabs>
          <w:tab w:val="left" w:pos="540"/>
        </w:tabs>
        <w:rPr>
          <w:b/>
        </w:rPr>
      </w:pPr>
      <w:r w:rsidRPr="00C174B2">
        <w:rPr>
          <w:b/>
        </w:rPr>
        <w:t>4.</w:t>
      </w:r>
      <w:r w:rsidRPr="00C174B2">
        <w:rPr>
          <w:b/>
        </w:rPr>
        <w:tab/>
        <w:t>SERIJOS NUMERIS</w:t>
      </w:r>
    </w:p>
    <w:p w14:paraId="37299AE1" w14:textId="77777777" w:rsidR="00E560EB" w:rsidRPr="00C174B2" w:rsidRDefault="00E560EB" w:rsidP="00C174B2"/>
    <w:p w14:paraId="52277C75" w14:textId="77777777" w:rsidR="00E560EB" w:rsidRPr="00C174B2" w:rsidRDefault="00E560EB" w:rsidP="00C174B2">
      <w:r w:rsidRPr="00C174B2">
        <w:rPr>
          <w:highlight w:val="lightGray"/>
        </w:rPr>
        <w:t>Lot</w:t>
      </w:r>
      <w:r w:rsidRPr="00C174B2">
        <w:t xml:space="preserve"> {numeris}</w:t>
      </w:r>
    </w:p>
    <w:p w14:paraId="4FDE82B9" w14:textId="77777777" w:rsidR="00E560EB" w:rsidRPr="00C174B2" w:rsidRDefault="00E560EB" w:rsidP="00C174B2"/>
    <w:p w14:paraId="2649D477" w14:textId="77777777" w:rsidR="00E560EB" w:rsidRPr="00C174B2" w:rsidRDefault="00E560EB" w:rsidP="00C174B2"/>
    <w:p w14:paraId="7968AA3A" w14:textId="77777777" w:rsidR="00E560EB" w:rsidRPr="00C174B2" w:rsidRDefault="00E560EB" w:rsidP="00C174B2">
      <w:pPr>
        <w:pBdr>
          <w:top w:val="single" w:sz="4" w:space="1" w:color="auto"/>
          <w:left w:val="single" w:sz="4" w:space="4" w:color="auto"/>
          <w:bottom w:val="single" w:sz="4" w:space="1" w:color="auto"/>
          <w:right w:val="single" w:sz="4" w:space="4" w:color="auto"/>
        </w:pBdr>
        <w:tabs>
          <w:tab w:val="left" w:pos="540"/>
        </w:tabs>
        <w:rPr>
          <w:b/>
        </w:rPr>
      </w:pPr>
      <w:r w:rsidRPr="00C174B2">
        <w:rPr>
          <w:b/>
        </w:rPr>
        <w:t>5.</w:t>
      </w:r>
      <w:r w:rsidRPr="00C174B2">
        <w:rPr>
          <w:b/>
        </w:rPr>
        <w:tab/>
        <w:t>KITA</w:t>
      </w:r>
    </w:p>
    <w:p w14:paraId="3F575A79" w14:textId="77777777" w:rsidR="00E560EB" w:rsidRPr="00C174B2" w:rsidRDefault="00E560EB" w:rsidP="00C174B2"/>
    <w:p w14:paraId="1536A0E9" w14:textId="77777777" w:rsidR="00E560EB" w:rsidRPr="00C174B2" w:rsidRDefault="00E560EB" w:rsidP="00C174B2">
      <w:r w:rsidRPr="00C174B2">
        <w:br w:type="page"/>
      </w:r>
    </w:p>
    <w:p w14:paraId="6BC7D306" w14:textId="77777777" w:rsidR="00E560EB" w:rsidRPr="00C174B2" w:rsidRDefault="00E560EB" w:rsidP="00C174B2"/>
    <w:p w14:paraId="6BF778D9" w14:textId="77777777" w:rsidR="00E560EB" w:rsidRPr="00C174B2" w:rsidRDefault="00E560EB" w:rsidP="00C174B2"/>
    <w:p w14:paraId="0FE41DC9" w14:textId="77777777" w:rsidR="00E560EB" w:rsidRPr="00C174B2" w:rsidRDefault="00E560EB" w:rsidP="00C174B2"/>
    <w:p w14:paraId="3D5772B9" w14:textId="77777777" w:rsidR="00E560EB" w:rsidRPr="00C174B2" w:rsidRDefault="00E560EB" w:rsidP="00C174B2"/>
    <w:p w14:paraId="5ED900B7" w14:textId="77777777" w:rsidR="00E560EB" w:rsidRPr="00C174B2" w:rsidRDefault="00E560EB" w:rsidP="00C174B2"/>
    <w:p w14:paraId="45FD60B2" w14:textId="77777777" w:rsidR="00E560EB" w:rsidRPr="00C174B2" w:rsidRDefault="00E560EB" w:rsidP="00C174B2"/>
    <w:p w14:paraId="24735BF1" w14:textId="77777777" w:rsidR="00E560EB" w:rsidRPr="00C174B2" w:rsidRDefault="00E560EB" w:rsidP="00C174B2"/>
    <w:p w14:paraId="789AE6C4" w14:textId="77777777" w:rsidR="00E560EB" w:rsidRPr="00C174B2" w:rsidRDefault="00E560EB" w:rsidP="00C174B2"/>
    <w:p w14:paraId="6993F293" w14:textId="77777777" w:rsidR="00E560EB" w:rsidRPr="00C174B2" w:rsidRDefault="00E560EB" w:rsidP="00C174B2"/>
    <w:p w14:paraId="6BCDD787" w14:textId="77777777" w:rsidR="00E560EB" w:rsidRPr="00C174B2" w:rsidRDefault="00E560EB" w:rsidP="00C174B2"/>
    <w:p w14:paraId="52D245FC" w14:textId="77777777" w:rsidR="00E560EB" w:rsidRPr="00C174B2" w:rsidRDefault="00E560EB" w:rsidP="00C174B2"/>
    <w:p w14:paraId="67D3BCC5" w14:textId="77777777" w:rsidR="00E560EB" w:rsidRPr="00C174B2" w:rsidRDefault="00E560EB" w:rsidP="00C174B2"/>
    <w:p w14:paraId="40FDC4CE" w14:textId="77777777" w:rsidR="00E560EB" w:rsidRPr="00C174B2" w:rsidRDefault="00E560EB" w:rsidP="00C174B2"/>
    <w:p w14:paraId="6273FA9C" w14:textId="77777777" w:rsidR="00E560EB" w:rsidRPr="00C174B2" w:rsidRDefault="00E560EB" w:rsidP="00C174B2"/>
    <w:p w14:paraId="16622278" w14:textId="77777777" w:rsidR="00E560EB" w:rsidRPr="00C174B2" w:rsidRDefault="00E560EB" w:rsidP="00C174B2"/>
    <w:p w14:paraId="4DD1095E" w14:textId="77777777" w:rsidR="00E560EB" w:rsidRPr="00C174B2" w:rsidRDefault="00E560EB" w:rsidP="00C174B2"/>
    <w:p w14:paraId="676148B1" w14:textId="77777777" w:rsidR="00E560EB" w:rsidRPr="00C174B2" w:rsidRDefault="00E560EB" w:rsidP="00C174B2"/>
    <w:p w14:paraId="1A2E9D92" w14:textId="77777777" w:rsidR="00E560EB" w:rsidRPr="00C174B2" w:rsidRDefault="00E560EB" w:rsidP="00C174B2"/>
    <w:p w14:paraId="095FB9C4" w14:textId="77777777" w:rsidR="00E560EB" w:rsidRPr="00C174B2" w:rsidRDefault="00E560EB" w:rsidP="00C174B2"/>
    <w:p w14:paraId="386651DF" w14:textId="77777777" w:rsidR="00E560EB" w:rsidRPr="00C174B2" w:rsidRDefault="00E560EB" w:rsidP="00C174B2"/>
    <w:p w14:paraId="485F9E4B" w14:textId="77777777" w:rsidR="00E560EB" w:rsidRPr="00C174B2" w:rsidRDefault="00E560EB" w:rsidP="00C174B2"/>
    <w:p w14:paraId="17488BA0" w14:textId="77777777" w:rsidR="00E560EB" w:rsidRPr="00C174B2" w:rsidRDefault="00E560EB" w:rsidP="00C174B2"/>
    <w:p w14:paraId="55212D93" w14:textId="77777777" w:rsidR="00E560EB" w:rsidRPr="00C174B2" w:rsidRDefault="00E560EB" w:rsidP="00C174B2">
      <w:pPr>
        <w:tabs>
          <w:tab w:val="left" w:pos="567"/>
        </w:tabs>
        <w:ind w:left="567" w:hanging="567"/>
        <w:jc w:val="center"/>
        <w:outlineLvl w:val="0"/>
        <w:rPr>
          <w:b/>
          <w:caps/>
        </w:rPr>
      </w:pPr>
      <w:r w:rsidRPr="00C174B2">
        <w:rPr>
          <w:b/>
          <w:caps/>
        </w:rPr>
        <w:t>B. PAKUOTĖS LAPELIS</w:t>
      </w:r>
    </w:p>
    <w:p w14:paraId="74DE3FEF" w14:textId="22865AA8" w:rsidR="00E560EB" w:rsidRPr="00C174B2" w:rsidRDefault="00E560EB" w:rsidP="00C174B2">
      <w:pPr>
        <w:jc w:val="center"/>
        <w:rPr>
          <w:b/>
        </w:rPr>
      </w:pPr>
      <w:r w:rsidRPr="00C174B2">
        <w:br w:type="page"/>
      </w:r>
      <w:r w:rsidRPr="00C174B2">
        <w:rPr>
          <w:b/>
        </w:rPr>
        <w:lastRenderedPageBreak/>
        <w:t xml:space="preserve">Pakuotės lapelis: informacija </w:t>
      </w:r>
      <w:r w:rsidR="007F2A1C">
        <w:rPr>
          <w:b/>
        </w:rPr>
        <w:t>vartotojui</w:t>
      </w:r>
    </w:p>
    <w:p w14:paraId="0D47A45F" w14:textId="77777777" w:rsidR="00E560EB" w:rsidRPr="00C174B2" w:rsidRDefault="00E560EB" w:rsidP="00C174B2"/>
    <w:p w14:paraId="10797D66" w14:textId="77777777" w:rsidR="00E560EB" w:rsidRPr="00C174B2" w:rsidRDefault="00E560EB" w:rsidP="00C174B2">
      <w:pPr>
        <w:jc w:val="center"/>
        <w:rPr>
          <w:b/>
        </w:rPr>
      </w:pPr>
      <w:proofErr w:type="spellStart"/>
      <w:r w:rsidRPr="00C174B2">
        <w:rPr>
          <w:b/>
        </w:rPr>
        <w:t>Nebicard</w:t>
      </w:r>
      <w:proofErr w:type="spellEnd"/>
      <w:r w:rsidRPr="00C174B2">
        <w:rPr>
          <w:b/>
        </w:rPr>
        <w:t xml:space="preserve"> 5 mg tabletės</w:t>
      </w:r>
    </w:p>
    <w:p w14:paraId="1FCC5DF7" w14:textId="2462E47A" w:rsidR="00E560EB" w:rsidRPr="00C174B2" w:rsidRDefault="009379D0" w:rsidP="00C174B2">
      <w:pPr>
        <w:jc w:val="center"/>
      </w:pPr>
      <w:proofErr w:type="spellStart"/>
      <w:r>
        <w:t>n</w:t>
      </w:r>
      <w:r w:rsidR="00E560EB" w:rsidRPr="00C174B2">
        <w:t>ebivololis</w:t>
      </w:r>
      <w:proofErr w:type="spellEnd"/>
    </w:p>
    <w:p w14:paraId="7E3D9123" w14:textId="77777777" w:rsidR="00E560EB" w:rsidRPr="00C174B2" w:rsidRDefault="00E560EB" w:rsidP="00C174B2"/>
    <w:p w14:paraId="1AF5E5B3" w14:textId="77777777" w:rsidR="00E560EB" w:rsidRPr="00C174B2" w:rsidRDefault="00E560EB" w:rsidP="00C174B2">
      <w:pPr>
        <w:rPr>
          <w:b/>
        </w:rPr>
      </w:pPr>
      <w:r w:rsidRPr="00C174B2">
        <w:rPr>
          <w:b/>
        </w:rPr>
        <w:t>Atidžiai perskaitykite visą šį lapelį, prieš pradėdami vartoti vaistą, nes jame pateikiama Jums svarbi informacija.</w:t>
      </w:r>
    </w:p>
    <w:p w14:paraId="6679D2C6" w14:textId="77777777" w:rsidR="00E560EB" w:rsidRPr="00C174B2" w:rsidRDefault="00E560EB" w:rsidP="00747FC8">
      <w:pPr>
        <w:numPr>
          <w:ilvl w:val="0"/>
          <w:numId w:val="1"/>
        </w:numPr>
        <w:ind w:left="646" w:hanging="646"/>
      </w:pPr>
      <w:r w:rsidRPr="00C174B2">
        <w:t>Neišmeskite šio lapelio, nes vėl gali prireikti jį perskaityti.</w:t>
      </w:r>
    </w:p>
    <w:p w14:paraId="6A97F275" w14:textId="77777777" w:rsidR="00E560EB" w:rsidRPr="00C174B2" w:rsidRDefault="00E560EB" w:rsidP="00747FC8">
      <w:pPr>
        <w:numPr>
          <w:ilvl w:val="0"/>
          <w:numId w:val="1"/>
        </w:numPr>
        <w:ind w:left="646" w:hanging="646"/>
      </w:pPr>
      <w:r w:rsidRPr="00C174B2">
        <w:t>Jeigu kiltų daugiau klausimų, kreipkitės į gydytoją arba vaistininką.</w:t>
      </w:r>
    </w:p>
    <w:p w14:paraId="623D6E5C" w14:textId="77777777" w:rsidR="00E560EB" w:rsidRPr="00C174B2" w:rsidRDefault="00E560EB" w:rsidP="00747FC8">
      <w:pPr>
        <w:numPr>
          <w:ilvl w:val="0"/>
          <w:numId w:val="1"/>
        </w:numPr>
        <w:ind w:left="646" w:hanging="646"/>
      </w:pPr>
      <w:r w:rsidRPr="00C174B2">
        <w:t>Šis vaistas skirtas tik Jums, todėl kitiems žmonėms jo duoti negalima. Vaistas gali jiems pakenkti (net tiems, kurių ligos požymiai yra tokie patys kaip Jūsų).</w:t>
      </w:r>
    </w:p>
    <w:p w14:paraId="69BFA2ED" w14:textId="6E2EA078" w:rsidR="00E560EB" w:rsidRPr="00C174B2" w:rsidRDefault="00E560EB" w:rsidP="00747FC8">
      <w:pPr>
        <w:numPr>
          <w:ilvl w:val="0"/>
          <w:numId w:val="1"/>
        </w:numPr>
        <w:ind w:left="646" w:hanging="646"/>
      </w:pPr>
      <w:r w:rsidRPr="00C174B2">
        <w:t>Jeigu pasireiškė šalutinis poveikis (net jeigu jis šiame lapelyje nenurodytas</w:t>
      </w:r>
      <w:r w:rsidR="000938B4">
        <w:t>)</w:t>
      </w:r>
      <w:r w:rsidRPr="00C174B2">
        <w:t>, kreipkitės į gydytoją arba vaistininką. Žr. 4 skyrių.</w:t>
      </w:r>
    </w:p>
    <w:p w14:paraId="77DA4053" w14:textId="77777777" w:rsidR="00E560EB" w:rsidRPr="00C174B2" w:rsidRDefault="00E560EB" w:rsidP="00C174B2">
      <w:pPr>
        <w:ind w:left="709" w:hanging="709"/>
      </w:pPr>
    </w:p>
    <w:p w14:paraId="0AE2B561" w14:textId="77777777" w:rsidR="00E560EB" w:rsidRPr="00C174B2" w:rsidRDefault="00E560EB" w:rsidP="00C174B2">
      <w:pPr>
        <w:rPr>
          <w:b/>
        </w:rPr>
      </w:pPr>
      <w:r w:rsidRPr="00C174B2">
        <w:rPr>
          <w:b/>
        </w:rPr>
        <w:t>Apie ką rašoma šiame lapelyje?</w:t>
      </w:r>
    </w:p>
    <w:p w14:paraId="3654FC37" w14:textId="77777777" w:rsidR="00E560EB" w:rsidRPr="00C174B2" w:rsidRDefault="00E560EB" w:rsidP="00C174B2">
      <w:pPr>
        <w:rPr>
          <w:b/>
        </w:rPr>
      </w:pPr>
    </w:p>
    <w:p w14:paraId="755CA9BC" w14:textId="77777777" w:rsidR="00E560EB" w:rsidRPr="00C174B2" w:rsidRDefault="00E560EB" w:rsidP="00C174B2">
      <w:pPr>
        <w:ind w:left="720" w:hanging="720"/>
      </w:pPr>
      <w:r w:rsidRPr="00C174B2">
        <w:t>1.</w:t>
      </w:r>
      <w:r w:rsidRPr="00C174B2">
        <w:tab/>
        <w:t xml:space="preserve">Kas yra </w:t>
      </w:r>
      <w:proofErr w:type="spellStart"/>
      <w:r w:rsidRPr="00C174B2">
        <w:t>Nebicard</w:t>
      </w:r>
      <w:proofErr w:type="spellEnd"/>
      <w:r w:rsidRPr="00C174B2">
        <w:t xml:space="preserve"> ir kam jis vartojamas</w:t>
      </w:r>
    </w:p>
    <w:p w14:paraId="7EE896BE" w14:textId="77777777" w:rsidR="00E560EB" w:rsidRPr="00C174B2" w:rsidRDefault="00E560EB" w:rsidP="00C174B2">
      <w:pPr>
        <w:ind w:left="720" w:hanging="720"/>
      </w:pPr>
      <w:r w:rsidRPr="00C174B2">
        <w:t>2.</w:t>
      </w:r>
      <w:r w:rsidRPr="00C174B2">
        <w:tab/>
        <w:t xml:space="preserve">Kas žinotina prieš vartojant </w:t>
      </w:r>
      <w:proofErr w:type="spellStart"/>
      <w:r w:rsidRPr="00C174B2">
        <w:t>Nebicard</w:t>
      </w:r>
      <w:proofErr w:type="spellEnd"/>
    </w:p>
    <w:p w14:paraId="3BEBE432" w14:textId="77777777" w:rsidR="00E560EB" w:rsidRPr="00C174B2" w:rsidRDefault="00E560EB" w:rsidP="00C174B2">
      <w:pPr>
        <w:ind w:left="720" w:hanging="720"/>
      </w:pPr>
      <w:r w:rsidRPr="00C174B2">
        <w:t>3.</w:t>
      </w:r>
      <w:r w:rsidRPr="00C174B2">
        <w:tab/>
        <w:t xml:space="preserve">Kaip vartoti </w:t>
      </w:r>
      <w:proofErr w:type="spellStart"/>
      <w:r w:rsidRPr="00C174B2">
        <w:t>Nebicard</w:t>
      </w:r>
      <w:proofErr w:type="spellEnd"/>
    </w:p>
    <w:p w14:paraId="639E1EAA" w14:textId="77777777" w:rsidR="00E560EB" w:rsidRPr="00C174B2" w:rsidRDefault="00E560EB" w:rsidP="00C174B2">
      <w:pPr>
        <w:ind w:left="720" w:hanging="720"/>
      </w:pPr>
      <w:r w:rsidRPr="00C174B2">
        <w:t>4.</w:t>
      </w:r>
      <w:r w:rsidRPr="00C174B2">
        <w:tab/>
        <w:t>Galimas šalutinis poveikis</w:t>
      </w:r>
    </w:p>
    <w:p w14:paraId="440B4B0E" w14:textId="77777777" w:rsidR="00E560EB" w:rsidRPr="00C174B2" w:rsidRDefault="00E560EB" w:rsidP="00C174B2">
      <w:pPr>
        <w:ind w:left="720" w:hanging="720"/>
      </w:pPr>
      <w:r w:rsidRPr="00C174B2">
        <w:t>5.</w:t>
      </w:r>
      <w:r w:rsidRPr="00C174B2">
        <w:tab/>
        <w:t xml:space="preserve">Kaip laikyti </w:t>
      </w:r>
      <w:proofErr w:type="spellStart"/>
      <w:r w:rsidRPr="00C174B2">
        <w:t>Nebicard</w:t>
      </w:r>
      <w:proofErr w:type="spellEnd"/>
    </w:p>
    <w:p w14:paraId="004B3620" w14:textId="77777777" w:rsidR="00E560EB" w:rsidRPr="00C174B2" w:rsidRDefault="00E560EB" w:rsidP="00C174B2">
      <w:pPr>
        <w:ind w:left="720" w:hanging="720"/>
      </w:pPr>
      <w:r w:rsidRPr="00C174B2">
        <w:t>6.</w:t>
      </w:r>
      <w:r w:rsidRPr="00C174B2">
        <w:tab/>
        <w:t>Pakuotės turinys ir kita informacija</w:t>
      </w:r>
    </w:p>
    <w:p w14:paraId="60681B87" w14:textId="77777777" w:rsidR="00E560EB" w:rsidRPr="00C174B2" w:rsidRDefault="00E560EB" w:rsidP="00C174B2"/>
    <w:p w14:paraId="14F4E2D6" w14:textId="77777777" w:rsidR="00E560EB" w:rsidRPr="00C174B2" w:rsidRDefault="00E560EB" w:rsidP="00C174B2"/>
    <w:p w14:paraId="11AEF6F9" w14:textId="77777777" w:rsidR="00E560EB" w:rsidRPr="00C174B2" w:rsidRDefault="00E560EB" w:rsidP="00C174B2">
      <w:pPr>
        <w:keepNext/>
        <w:tabs>
          <w:tab w:val="left" w:pos="567"/>
        </w:tabs>
        <w:outlineLvl w:val="1"/>
        <w:rPr>
          <w:b/>
          <w:caps/>
        </w:rPr>
      </w:pPr>
      <w:r w:rsidRPr="00C174B2">
        <w:rPr>
          <w:b/>
          <w:caps/>
        </w:rPr>
        <w:t>1.</w:t>
      </w:r>
      <w:r w:rsidRPr="00C174B2">
        <w:rPr>
          <w:b/>
          <w:caps/>
        </w:rPr>
        <w:tab/>
      </w:r>
      <w:r w:rsidRPr="00C174B2">
        <w:rPr>
          <w:b/>
        </w:rPr>
        <w:t xml:space="preserve">Kas yra </w:t>
      </w:r>
      <w:proofErr w:type="spellStart"/>
      <w:r w:rsidRPr="00C174B2">
        <w:rPr>
          <w:b/>
        </w:rPr>
        <w:t>Nebicard</w:t>
      </w:r>
      <w:proofErr w:type="spellEnd"/>
      <w:r w:rsidRPr="00C174B2">
        <w:rPr>
          <w:b/>
        </w:rPr>
        <w:t xml:space="preserve"> ir kam jis vartojamas</w:t>
      </w:r>
    </w:p>
    <w:p w14:paraId="00457006" w14:textId="77777777" w:rsidR="00E560EB" w:rsidRPr="00C174B2" w:rsidRDefault="00E560EB" w:rsidP="00C174B2"/>
    <w:p w14:paraId="02E74730" w14:textId="77777777" w:rsidR="00E560EB" w:rsidRPr="00C174B2" w:rsidRDefault="00E560EB" w:rsidP="00C174B2">
      <w:proofErr w:type="spellStart"/>
      <w:r w:rsidRPr="00C174B2">
        <w:t>Nebicard</w:t>
      </w:r>
      <w:proofErr w:type="spellEnd"/>
      <w:r w:rsidRPr="00C174B2">
        <w:t xml:space="preserve"> sudėtyje yra </w:t>
      </w:r>
      <w:proofErr w:type="spellStart"/>
      <w:r w:rsidRPr="00C174B2">
        <w:t>nebivololio</w:t>
      </w:r>
      <w:proofErr w:type="spellEnd"/>
      <w:r w:rsidRPr="00C174B2">
        <w:t xml:space="preserve">, širdį ir kraujagysles veikiančio vaisto, kuris priklauso selektyvaus poveikio beta </w:t>
      </w:r>
      <w:proofErr w:type="spellStart"/>
      <w:r w:rsidRPr="00C174B2">
        <w:t>adrenoreceptorius</w:t>
      </w:r>
      <w:proofErr w:type="spellEnd"/>
      <w:r w:rsidRPr="00C174B2">
        <w:t xml:space="preserve"> blokuojančių (t. y. darančių selektyvų poveikį širdies ir kraujagyslių sistemai) vaistų grupei. Jis neleidžia didėti širdies susitraukimų dažniui ir kontroliuoja širdies pumpavimo jėgą. Be to, jis plečia kraujagysles ir tokiu būdu prisideda prie kraujospūdžio mažinimo, Šis vaistas vartojamas didelio kraujospūdžio ligos (hipertenzijos) gydymui.</w:t>
      </w:r>
    </w:p>
    <w:p w14:paraId="7DA2A7F8" w14:textId="77777777" w:rsidR="00E560EB" w:rsidRPr="00C174B2" w:rsidRDefault="00E560EB" w:rsidP="00C174B2"/>
    <w:p w14:paraId="6412D1C3" w14:textId="77777777" w:rsidR="00E560EB" w:rsidRPr="00C174B2" w:rsidRDefault="00E560EB" w:rsidP="00C174B2">
      <w:r w:rsidRPr="00C174B2">
        <w:t xml:space="preserve">Be to, </w:t>
      </w:r>
      <w:proofErr w:type="spellStart"/>
      <w:r w:rsidRPr="00C174B2">
        <w:t>Nebicard</w:t>
      </w:r>
      <w:proofErr w:type="spellEnd"/>
      <w:r w:rsidRPr="00C174B2">
        <w:t xml:space="preserve"> vartojamas 70 metų ar vyresnių pacientų lėtinio, lengvo ar vidutinio sunkumo širdies nepakankamumo gydymo papildymui.</w:t>
      </w:r>
    </w:p>
    <w:p w14:paraId="4106096B" w14:textId="77777777" w:rsidR="00E560EB" w:rsidRPr="00C174B2" w:rsidRDefault="00E560EB" w:rsidP="00C174B2"/>
    <w:p w14:paraId="1FA43713" w14:textId="77777777" w:rsidR="00E560EB" w:rsidRPr="00C174B2" w:rsidRDefault="00E560EB" w:rsidP="00C174B2"/>
    <w:p w14:paraId="79E18846" w14:textId="77777777" w:rsidR="00E560EB" w:rsidRPr="00C174B2" w:rsidRDefault="00E560EB" w:rsidP="00C174B2">
      <w:pPr>
        <w:keepNext/>
        <w:tabs>
          <w:tab w:val="left" w:pos="567"/>
        </w:tabs>
        <w:outlineLvl w:val="1"/>
        <w:rPr>
          <w:b/>
          <w:caps/>
        </w:rPr>
      </w:pPr>
      <w:r w:rsidRPr="00C174B2">
        <w:rPr>
          <w:b/>
          <w:caps/>
        </w:rPr>
        <w:t>2.</w:t>
      </w:r>
      <w:r w:rsidRPr="00C174B2">
        <w:rPr>
          <w:b/>
          <w:caps/>
        </w:rPr>
        <w:tab/>
      </w:r>
      <w:r w:rsidRPr="00C174B2">
        <w:rPr>
          <w:b/>
        </w:rPr>
        <w:t xml:space="preserve">Kas žinotina prieš vartojant </w:t>
      </w:r>
      <w:proofErr w:type="spellStart"/>
      <w:r w:rsidRPr="00C174B2">
        <w:rPr>
          <w:b/>
        </w:rPr>
        <w:t>Nebicard</w:t>
      </w:r>
      <w:proofErr w:type="spellEnd"/>
    </w:p>
    <w:p w14:paraId="5C35E45B" w14:textId="77777777" w:rsidR="00E560EB" w:rsidRPr="00C174B2" w:rsidRDefault="00E560EB" w:rsidP="00C174B2"/>
    <w:p w14:paraId="1A866BE0" w14:textId="1750A22B" w:rsidR="00E560EB" w:rsidRPr="00C174B2" w:rsidRDefault="00E560EB" w:rsidP="00C174B2">
      <w:pPr>
        <w:keepNext/>
        <w:jc w:val="both"/>
        <w:outlineLvl w:val="2"/>
        <w:rPr>
          <w:b/>
        </w:rPr>
      </w:pPr>
      <w:proofErr w:type="spellStart"/>
      <w:r w:rsidRPr="00C174B2">
        <w:rPr>
          <w:b/>
        </w:rPr>
        <w:t>Nebicard</w:t>
      </w:r>
      <w:proofErr w:type="spellEnd"/>
      <w:r w:rsidRPr="00C174B2">
        <w:rPr>
          <w:b/>
        </w:rPr>
        <w:t xml:space="preserve"> vartoti </w:t>
      </w:r>
      <w:r w:rsidR="00A7146C">
        <w:rPr>
          <w:b/>
        </w:rPr>
        <w:t>draudžiama</w:t>
      </w:r>
      <w:r w:rsidRPr="00C174B2">
        <w:rPr>
          <w:b/>
        </w:rPr>
        <w:t>:</w:t>
      </w:r>
    </w:p>
    <w:p w14:paraId="31E52AAC" w14:textId="77777777" w:rsidR="00E560EB" w:rsidRPr="00C174B2" w:rsidRDefault="00E560EB" w:rsidP="00C174B2">
      <w:pPr>
        <w:ind w:left="567" w:hanging="567"/>
      </w:pPr>
      <w:r w:rsidRPr="00C174B2">
        <w:sym w:font="Symbol" w:char="F0B7"/>
      </w:r>
      <w:r w:rsidRPr="00C174B2">
        <w:tab/>
        <w:t>jeigu yra alergija veikliajai medžiagai arba bet kuriai pagalbinei šio vaisto medžiagai (jos išvardytos 6 skyriuje);</w:t>
      </w:r>
    </w:p>
    <w:p w14:paraId="3FA2C819" w14:textId="77777777" w:rsidR="00E560EB" w:rsidRPr="00C174B2" w:rsidRDefault="00E560EB" w:rsidP="00C174B2">
      <w:pPr>
        <w:tabs>
          <w:tab w:val="left" w:pos="567"/>
        </w:tabs>
      </w:pPr>
      <w:r w:rsidRPr="00C174B2">
        <w:sym w:font="Symbol" w:char="F0B7"/>
      </w:r>
      <w:r w:rsidRPr="00C174B2">
        <w:tab/>
        <w:t>jeigu yra vienas arba daugiau iš šių sutrikimų:</w:t>
      </w:r>
    </w:p>
    <w:p w14:paraId="62E34916" w14:textId="77777777" w:rsidR="00E560EB" w:rsidRPr="00C174B2" w:rsidRDefault="00E560EB" w:rsidP="00C174B2">
      <w:pPr>
        <w:tabs>
          <w:tab w:val="left" w:pos="567"/>
        </w:tabs>
        <w:ind w:left="1134" w:hanging="567"/>
      </w:pPr>
      <w:r w:rsidRPr="00C174B2">
        <w:t>-</w:t>
      </w:r>
      <w:r w:rsidRPr="00C174B2">
        <w:tab/>
        <w:t>mažas kraujospūdis;</w:t>
      </w:r>
    </w:p>
    <w:p w14:paraId="4477C14F" w14:textId="77777777" w:rsidR="00E560EB" w:rsidRPr="00C174B2" w:rsidRDefault="00E560EB" w:rsidP="00C174B2">
      <w:pPr>
        <w:tabs>
          <w:tab w:val="left" w:pos="567"/>
        </w:tabs>
        <w:ind w:left="1134" w:hanging="567"/>
      </w:pPr>
      <w:r w:rsidRPr="00C174B2">
        <w:t>-</w:t>
      </w:r>
      <w:r w:rsidRPr="00C174B2">
        <w:tab/>
        <w:t>sunkus rankų ar kojų kraujotakos sutrikimas;</w:t>
      </w:r>
    </w:p>
    <w:p w14:paraId="413FD841" w14:textId="77777777" w:rsidR="00E560EB" w:rsidRPr="00C174B2" w:rsidRDefault="00E560EB" w:rsidP="00C174B2">
      <w:pPr>
        <w:tabs>
          <w:tab w:val="left" w:pos="567"/>
        </w:tabs>
        <w:ind w:left="1134" w:hanging="567"/>
      </w:pPr>
      <w:r w:rsidRPr="00C174B2">
        <w:t>-</w:t>
      </w:r>
      <w:r w:rsidRPr="00C174B2">
        <w:tab/>
        <w:t>labai retas širdies plakimas (mažiau negu 60 dūžių per minutę);</w:t>
      </w:r>
    </w:p>
    <w:p w14:paraId="49580650" w14:textId="77777777" w:rsidR="00E560EB" w:rsidRPr="00C174B2" w:rsidRDefault="00E560EB" w:rsidP="00C174B2">
      <w:pPr>
        <w:tabs>
          <w:tab w:val="left" w:pos="567"/>
        </w:tabs>
        <w:ind w:left="1134" w:hanging="567"/>
      </w:pPr>
      <w:r w:rsidRPr="00C174B2">
        <w:t>-</w:t>
      </w:r>
      <w:r w:rsidRPr="00C174B2">
        <w:tab/>
        <w:t xml:space="preserve">bet koks kitas sunkus širdies ritmo sutrikimas (pvz., II arba III laipsnio </w:t>
      </w:r>
      <w:proofErr w:type="spellStart"/>
      <w:r w:rsidRPr="00C174B2">
        <w:t>atrioventrikulinė</w:t>
      </w:r>
      <w:proofErr w:type="spellEnd"/>
      <w:r w:rsidRPr="00C174B2">
        <w:t xml:space="preserve"> blokada, širdies laidumo sutrikimas); </w:t>
      </w:r>
    </w:p>
    <w:p w14:paraId="50F6F697" w14:textId="77777777" w:rsidR="00E560EB" w:rsidRPr="00C174B2" w:rsidRDefault="00E560EB" w:rsidP="00C174B2">
      <w:pPr>
        <w:tabs>
          <w:tab w:val="left" w:pos="567"/>
        </w:tabs>
        <w:ind w:left="1134" w:hanging="567"/>
      </w:pPr>
      <w:r w:rsidRPr="00C174B2">
        <w:t>-</w:t>
      </w:r>
      <w:r w:rsidRPr="00C174B2">
        <w:tab/>
        <w:t>ką tik pasireiškęs ar neseniai pasunkėjęs širdies nepakankamumas, gydomas lašinėmis infuzijomis į veną, padedančiomis dirbti širdžiai, ištikus kraujotakos šokui dėl ūminio širdies nepakankamumo;</w:t>
      </w:r>
    </w:p>
    <w:p w14:paraId="2D5EDC4B" w14:textId="77777777" w:rsidR="00E560EB" w:rsidRPr="00C174B2" w:rsidRDefault="00E560EB" w:rsidP="00C174B2">
      <w:pPr>
        <w:tabs>
          <w:tab w:val="left" w:pos="567"/>
        </w:tabs>
        <w:ind w:left="1134" w:hanging="567"/>
      </w:pPr>
      <w:r w:rsidRPr="00C174B2">
        <w:t>-</w:t>
      </w:r>
      <w:r w:rsidRPr="00C174B2">
        <w:tab/>
        <w:t>esama arba anksčiau buvusi astma ar švokštimas;</w:t>
      </w:r>
    </w:p>
    <w:p w14:paraId="2B35F021" w14:textId="77777777" w:rsidR="00E560EB" w:rsidRPr="00C174B2" w:rsidRDefault="00E560EB" w:rsidP="00C174B2">
      <w:pPr>
        <w:tabs>
          <w:tab w:val="left" w:pos="567"/>
        </w:tabs>
        <w:ind w:left="1134" w:hanging="567"/>
      </w:pPr>
      <w:r w:rsidRPr="00C174B2">
        <w:t>-</w:t>
      </w:r>
      <w:r w:rsidRPr="00C174B2">
        <w:tab/>
        <w:t xml:space="preserve">negydyta </w:t>
      </w:r>
      <w:proofErr w:type="spellStart"/>
      <w:r w:rsidRPr="00C174B2">
        <w:t>feochromocitoma</w:t>
      </w:r>
      <w:proofErr w:type="spellEnd"/>
      <w:r w:rsidRPr="00C174B2">
        <w:t>, t. y. navikas ant inkstų (antinksčių liaukoje);</w:t>
      </w:r>
    </w:p>
    <w:p w14:paraId="4F49F562" w14:textId="77777777" w:rsidR="00E560EB" w:rsidRPr="00C174B2" w:rsidRDefault="00E560EB" w:rsidP="00C174B2">
      <w:pPr>
        <w:tabs>
          <w:tab w:val="left" w:pos="567"/>
        </w:tabs>
        <w:ind w:left="1134" w:hanging="567"/>
      </w:pPr>
      <w:r w:rsidRPr="00C174B2">
        <w:t>-</w:t>
      </w:r>
      <w:r w:rsidRPr="00C174B2">
        <w:tab/>
        <w:t>kepenų veiklos sutrikimas;</w:t>
      </w:r>
    </w:p>
    <w:p w14:paraId="635790CF" w14:textId="77777777" w:rsidR="00E560EB" w:rsidRPr="00C174B2" w:rsidRDefault="00E560EB" w:rsidP="00C174B2">
      <w:pPr>
        <w:tabs>
          <w:tab w:val="left" w:pos="567"/>
        </w:tabs>
        <w:ind w:left="1134" w:hanging="567"/>
      </w:pPr>
      <w:r w:rsidRPr="00C174B2">
        <w:t>-</w:t>
      </w:r>
      <w:r w:rsidRPr="00C174B2">
        <w:tab/>
        <w:t>medžiagų apykaitos sutrikimas (</w:t>
      </w:r>
      <w:proofErr w:type="spellStart"/>
      <w:r w:rsidRPr="00C174B2">
        <w:t>metabolinė</w:t>
      </w:r>
      <w:proofErr w:type="spellEnd"/>
      <w:r w:rsidRPr="00C174B2">
        <w:t xml:space="preserve"> </w:t>
      </w:r>
      <w:proofErr w:type="spellStart"/>
      <w:r w:rsidRPr="00C174B2">
        <w:t>acidozė</w:t>
      </w:r>
      <w:proofErr w:type="spellEnd"/>
      <w:r w:rsidRPr="00C174B2">
        <w:t xml:space="preserve">), pvz., diabetinė </w:t>
      </w:r>
      <w:proofErr w:type="spellStart"/>
      <w:r w:rsidRPr="00C174B2">
        <w:t>ketoacidozė</w:t>
      </w:r>
      <w:proofErr w:type="spellEnd"/>
      <w:r w:rsidRPr="00C174B2">
        <w:t>.</w:t>
      </w:r>
    </w:p>
    <w:p w14:paraId="315B37BB" w14:textId="77777777" w:rsidR="00E560EB" w:rsidRDefault="00E560EB" w:rsidP="00C174B2"/>
    <w:p w14:paraId="447DA07B" w14:textId="77777777" w:rsidR="00BC43FA" w:rsidRDefault="00BC43FA" w:rsidP="00C174B2"/>
    <w:p w14:paraId="228279C2" w14:textId="77777777" w:rsidR="00BC43FA" w:rsidRPr="00C174B2" w:rsidRDefault="00BC43FA" w:rsidP="00C174B2"/>
    <w:p w14:paraId="1375D54E" w14:textId="77777777" w:rsidR="00E560EB" w:rsidRPr="00C174B2" w:rsidRDefault="00E560EB" w:rsidP="00C174B2">
      <w:pPr>
        <w:rPr>
          <w:b/>
        </w:rPr>
      </w:pPr>
      <w:r w:rsidRPr="00C174B2">
        <w:rPr>
          <w:b/>
        </w:rPr>
        <w:lastRenderedPageBreak/>
        <w:t>Įspėjimai ir atsargumo priemonės</w:t>
      </w:r>
    </w:p>
    <w:p w14:paraId="2A84D90B" w14:textId="77777777" w:rsidR="00E560EB" w:rsidRPr="00C174B2" w:rsidRDefault="00E560EB" w:rsidP="00C174B2">
      <w:pPr>
        <w:rPr>
          <w:b/>
        </w:rPr>
      </w:pPr>
    </w:p>
    <w:p w14:paraId="45874E51" w14:textId="77777777" w:rsidR="00E560EB" w:rsidRPr="00C174B2" w:rsidRDefault="00E560EB" w:rsidP="00C174B2">
      <w:r w:rsidRPr="00C174B2">
        <w:t xml:space="preserve">Pasitarkite su gydytoju arba vaistininku, prieš pradėdami vartoti </w:t>
      </w:r>
      <w:proofErr w:type="spellStart"/>
      <w:r w:rsidRPr="00C174B2">
        <w:t>Nebicard</w:t>
      </w:r>
      <w:proofErr w:type="spellEnd"/>
      <w:r w:rsidRPr="00C174B2">
        <w:t>, jeigu yra ar atsirado vienas iš šių sutrikimų:</w:t>
      </w:r>
    </w:p>
    <w:p w14:paraId="72D452AA" w14:textId="77777777" w:rsidR="00E560EB" w:rsidRPr="00C174B2" w:rsidRDefault="00E560EB" w:rsidP="00C174B2">
      <w:pPr>
        <w:numPr>
          <w:ilvl w:val="0"/>
          <w:numId w:val="30"/>
        </w:numPr>
      </w:pPr>
      <w:r w:rsidRPr="00C174B2">
        <w:t>nenormaliai retas širdies plakimas;</w:t>
      </w:r>
    </w:p>
    <w:p w14:paraId="56742A69" w14:textId="77777777" w:rsidR="00E560EB" w:rsidRPr="00C174B2" w:rsidRDefault="00E560EB" w:rsidP="00C174B2">
      <w:pPr>
        <w:numPr>
          <w:ilvl w:val="0"/>
          <w:numId w:val="30"/>
        </w:numPr>
      </w:pPr>
      <w:r w:rsidRPr="00C174B2">
        <w:t xml:space="preserve">tam tikro tipo krūtinės skausmas, atsiradęs dėl spontaniško širdies spazmo, vadinamas </w:t>
      </w:r>
      <w:proofErr w:type="spellStart"/>
      <w:r w:rsidRPr="00C174B2">
        <w:t>Princmetalo</w:t>
      </w:r>
      <w:proofErr w:type="spellEnd"/>
      <w:r w:rsidRPr="00C174B2">
        <w:t xml:space="preserve"> (</w:t>
      </w:r>
      <w:proofErr w:type="spellStart"/>
      <w:r w:rsidRPr="00C174B2">
        <w:rPr>
          <w:i/>
        </w:rPr>
        <w:t>Prinzmetal</w:t>
      </w:r>
      <w:proofErr w:type="spellEnd"/>
      <w:r w:rsidRPr="00C174B2">
        <w:t>) angina;</w:t>
      </w:r>
    </w:p>
    <w:p w14:paraId="418BD24A" w14:textId="77777777" w:rsidR="00E560EB" w:rsidRPr="00C174B2" w:rsidRDefault="00E560EB" w:rsidP="00C174B2">
      <w:pPr>
        <w:numPr>
          <w:ilvl w:val="0"/>
          <w:numId w:val="30"/>
        </w:numPr>
      </w:pPr>
      <w:r w:rsidRPr="00C174B2">
        <w:t>negydytas lėtinis širdies nepakankamumas;</w:t>
      </w:r>
    </w:p>
    <w:p w14:paraId="2C0F3A0D" w14:textId="77777777" w:rsidR="00E560EB" w:rsidRPr="00C174B2" w:rsidRDefault="00E560EB" w:rsidP="00C174B2">
      <w:pPr>
        <w:numPr>
          <w:ilvl w:val="0"/>
          <w:numId w:val="30"/>
        </w:numPr>
      </w:pPr>
      <w:r w:rsidRPr="00C174B2">
        <w:t>I laipsnio širdies blokada (lengvas širdies laidumo sutrikimas, kuris paveikia širdies ritmą);</w:t>
      </w:r>
    </w:p>
    <w:p w14:paraId="5F32BE0B" w14:textId="77777777" w:rsidR="00E560EB" w:rsidRPr="00C174B2" w:rsidRDefault="00E560EB" w:rsidP="00C174B2">
      <w:pPr>
        <w:numPr>
          <w:ilvl w:val="0"/>
          <w:numId w:val="30"/>
        </w:numPr>
      </w:pPr>
      <w:r w:rsidRPr="00C174B2">
        <w:t>silpna rankų ar kojų kraujotaka, vadinamoji Reino (</w:t>
      </w:r>
      <w:proofErr w:type="spellStart"/>
      <w:r w:rsidRPr="00C174B2">
        <w:rPr>
          <w:i/>
        </w:rPr>
        <w:t>Raynaud</w:t>
      </w:r>
      <w:proofErr w:type="spellEnd"/>
      <w:r w:rsidRPr="00C174B2">
        <w:t>) liga ar sindromas (į mėšlungį panašus skausmas vaikščiojant);</w:t>
      </w:r>
    </w:p>
    <w:p w14:paraId="38B1841D" w14:textId="77777777" w:rsidR="00E560EB" w:rsidRPr="00C174B2" w:rsidRDefault="00E560EB" w:rsidP="00C174B2">
      <w:pPr>
        <w:numPr>
          <w:ilvl w:val="0"/>
          <w:numId w:val="30"/>
        </w:numPr>
      </w:pPr>
      <w:r w:rsidRPr="00C174B2">
        <w:t>ilgai trunkantis kvėpavimo sutrikimas;</w:t>
      </w:r>
    </w:p>
    <w:p w14:paraId="0D261764" w14:textId="47A92284" w:rsidR="00E560EB" w:rsidRPr="00C174B2" w:rsidRDefault="00E560EB" w:rsidP="00C174B2">
      <w:pPr>
        <w:numPr>
          <w:ilvl w:val="0"/>
          <w:numId w:val="30"/>
        </w:numPr>
      </w:pPr>
      <w:r w:rsidRPr="00C174B2">
        <w:t xml:space="preserve">cukrinis diabetas. Šis vaistas nedaro įtakos cukraus kiekiui kraujyje, bet gali daryti mažiau pastebimus įspėjamuosius per mažo cukraus kiekio kraujyje požymius (pvz., </w:t>
      </w:r>
      <w:proofErr w:type="spellStart"/>
      <w:r w:rsidRPr="00C174B2">
        <w:t>palpitaciją</w:t>
      </w:r>
      <w:proofErr w:type="spellEnd"/>
      <w:r w:rsidRPr="00C174B2">
        <w:t>, spartų širdies plakimą)</w:t>
      </w:r>
      <w:r w:rsidR="007F2A1C" w:rsidRPr="007F2A1C">
        <w:t xml:space="preserve"> ir gali padidinti sunkios hipoglikemijos riziką, kai vartojamas kartu su tam tikros rūšies vaistais nuo cukrinio diabeto, vadinamais </w:t>
      </w:r>
      <w:proofErr w:type="spellStart"/>
      <w:r w:rsidR="007F2A1C" w:rsidRPr="007F2A1C">
        <w:t>sulfonilurėjos</w:t>
      </w:r>
      <w:proofErr w:type="spellEnd"/>
      <w:r w:rsidR="007F2A1C" w:rsidRPr="007F2A1C">
        <w:t xml:space="preserve"> </w:t>
      </w:r>
      <w:r w:rsidR="00BF58F6">
        <w:t>dariniais</w:t>
      </w:r>
      <w:r w:rsidR="007F2A1C" w:rsidRPr="007F2A1C">
        <w:t xml:space="preserve"> (pvz., </w:t>
      </w:r>
      <w:proofErr w:type="spellStart"/>
      <w:r w:rsidR="007F2A1C" w:rsidRPr="007F2A1C">
        <w:t>glikvidonu</w:t>
      </w:r>
      <w:proofErr w:type="spellEnd"/>
      <w:r w:rsidR="007F2A1C" w:rsidRPr="007F2A1C">
        <w:t xml:space="preserve">, </w:t>
      </w:r>
      <w:proofErr w:type="spellStart"/>
      <w:r w:rsidR="007F2A1C" w:rsidRPr="007F2A1C">
        <w:t>gliklazidu</w:t>
      </w:r>
      <w:proofErr w:type="spellEnd"/>
      <w:r w:rsidR="007F2A1C" w:rsidRPr="007F2A1C">
        <w:t xml:space="preserve">, </w:t>
      </w:r>
      <w:proofErr w:type="spellStart"/>
      <w:r w:rsidR="007F2A1C" w:rsidRPr="007F2A1C">
        <w:t>glibenklamidu</w:t>
      </w:r>
      <w:proofErr w:type="spellEnd"/>
      <w:r w:rsidR="007F2A1C" w:rsidRPr="007F2A1C">
        <w:t xml:space="preserve">, </w:t>
      </w:r>
      <w:proofErr w:type="spellStart"/>
      <w:r w:rsidR="007F2A1C" w:rsidRPr="007F2A1C">
        <w:t>glipizidu</w:t>
      </w:r>
      <w:proofErr w:type="spellEnd"/>
      <w:r w:rsidR="007F2A1C" w:rsidRPr="007F2A1C">
        <w:t xml:space="preserve">, </w:t>
      </w:r>
      <w:proofErr w:type="spellStart"/>
      <w:r w:rsidR="007F2A1C" w:rsidRPr="007F2A1C">
        <w:t>glimepiridu</w:t>
      </w:r>
      <w:proofErr w:type="spellEnd"/>
      <w:r w:rsidR="007F2A1C" w:rsidRPr="007F2A1C">
        <w:t xml:space="preserve"> arba </w:t>
      </w:r>
      <w:proofErr w:type="spellStart"/>
      <w:r w:rsidR="007F2A1C" w:rsidRPr="007F2A1C">
        <w:t>tolbutamidu</w:t>
      </w:r>
      <w:proofErr w:type="spellEnd"/>
      <w:r w:rsidR="007F2A1C" w:rsidRPr="007F2A1C">
        <w:t>)</w:t>
      </w:r>
      <w:r w:rsidR="009C6F49">
        <w:t>;</w:t>
      </w:r>
    </w:p>
    <w:p w14:paraId="095C1C6A" w14:textId="77777777" w:rsidR="00E560EB" w:rsidRPr="00C174B2" w:rsidRDefault="00E560EB" w:rsidP="00C174B2">
      <w:pPr>
        <w:numPr>
          <w:ilvl w:val="0"/>
          <w:numId w:val="30"/>
        </w:numPr>
      </w:pPr>
      <w:r w:rsidRPr="00C174B2">
        <w:t>per aktyvi skydliaukė. Šis vaistas gali daryti mažiau pastebimą nenormaliai spartų širdies plakimą, atsiradusį dėl minėto sutrikimo;</w:t>
      </w:r>
    </w:p>
    <w:p w14:paraId="2DBAD41E" w14:textId="77777777" w:rsidR="00E560EB" w:rsidRPr="00C174B2" w:rsidRDefault="00E560EB" w:rsidP="00C174B2">
      <w:pPr>
        <w:numPr>
          <w:ilvl w:val="0"/>
          <w:numId w:val="30"/>
        </w:numPr>
      </w:pPr>
      <w:r w:rsidRPr="00C174B2">
        <w:t>alergija. Šis vaistas gali stiprinti Jūsų reakciją į žiedadulkes ar kitas medžiagas, kurioms esate alergiškas;</w:t>
      </w:r>
    </w:p>
    <w:p w14:paraId="736852EB" w14:textId="77777777" w:rsidR="00E560EB" w:rsidRPr="00C174B2" w:rsidRDefault="00E560EB" w:rsidP="00C174B2">
      <w:pPr>
        <w:numPr>
          <w:ilvl w:val="0"/>
          <w:numId w:val="30"/>
        </w:numPr>
      </w:pPr>
      <w:r w:rsidRPr="00C174B2">
        <w:t>esama arba buvusi žvynelinė (odos liga, pasireiškianti žvynuotomis, rausvomis dėmėmis);</w:t>
      </w:r>
    </w:p>
    <w:p w14:paraId="04420147" w14:textId="77777777" w:rsidR="00E560EB" w:rsidRPr="00C174B2" w:rsidRDefault="00E560EB" w:rsidP="00C174B2">
      <w:pPr>
        <w:numPr>
          <w:ilvl w:val="0"/>
          <w:numId w:val="30"/>
        </w:numPr>
      </w:pPr>
      <w:r w:rsidRPr="00C174B2">
        <w:t xml:space="preserve">jeigu Jums bus atliekama operacija, prieš anesteziją visada informuokite savo anesteziologą, jog vartojate </w:t>
      </w:r>
      <w:proofErr w:type="spellStart"/>
      <w:r w:rsidRPr="00C174B2">
        <w:t>Nebicard</w:t>
      </w:r>
      <w:proofErr w:type="spellEnd"/>
      <w:r w:rsidRPr="00C174B2">
        <w:t>.</w:t>
      </w:r>
    </w:p>
    <w:p w14:paraId="7337B6AA" w14:textId="77777777" w:rsidR="00E560EB" w:rsidRPr="00C174B2" w:rsidRDefault="00E560EB" w:rsidP="00C174B2">
      <w:pPr>
        <w:spacing w:before="120"/>
      </w:pPr>
      <w:r w:rsidRPr="00C174B2">
        <w:t xml:space="preserve">Jeigu yra sunkių inkstų sutrikimų, nuo širdies nepakankamumo </w:t>
      </w:r>
      <w:proofErr w:type="spellStart"/>
      <w:r w:rsidRPr="00C174B2">
        <w:t>Nebicard</w:t>
      </w:r>
      <w:proofErr w:type="spellEnd"/>
      <w:r w:rsidRPr="00C174B2">
        <w:t xml:space="preserve"> nevartokite ir apie tai pasakykite savo gydytojui.</w:t>
      </w:r>
    </w:p>
    <w:p w14:paraId="3B67889A" w14:textId="77777777" w:rsidR="00E560EB" w:rsidRPr="00C174B2" w:rsidRDefault="00E560EB" w:rsidP="00C174B2">
      <w:pPr>
        <w:spacing w:before="120"/>
      </w:pPr>
      <w:r w:rsidRPr="00C174B2">
        <w:t xml:space="preserve">Gydymo nuo lėtinio širdies veiklos nepakankamumo pradžioje Jus reguliariai stebės patyręs gydytojas (žr. 3 skyrių). </w:t>
      </w:r>
    </w:p>
    <w:p w14:paraId="0DF044B4" w14:textId="77777777" w:rsidR="00E560EB" w:rsidRPr="00C174B2" w:rsidRDefault="00E560EB" w:rsidP="00C174B2">
      <w:pPr>
        <w:spacing w:before="120"/>
      </w:pPr>
      <w:r w:rsidRPr="00C174B2">
        <w:t xml:space="preserve">Šio gydymo negalima nutraukti staigiai, išskyrus atvejus, kai neabejotinai būtina ir kai nustato Jūsų gydytojas (žr. 3 skyrių). </w:t>
      </w:r>
    </w:p>
    <w:p w14:paraId="55886F2D" w14:textId="77777777" w:rsidR="00E560EB" w:rsidRPr="00C174B2" w:rsidRDefault="00E560EB" w:rsidP="00C174B2"/>
    <w:p w14:paraId="6E1DFD9E" w14:textId="77777777" w:rsidR="00E560EB" w:rsidRPr="00C174B2" w:rsidRDefault="00E560EB" w:rsidP="00C174B2">
      <w:pPr>
        <w:rPr>
          <w:b/>
        </w:rPr>
      </w:pPr>
      <w:r w:rsidRPr="00C174B2">
        <w:rPr>
          <w:b/>
        </w:rPr>
        <w:t>Vaikams ir paaugliams</w:t>
      </w:r>
    </w:p>
    <w:p w14:paraId="0F97824C" w14:textId="77777777" w:rsidR="00E560EB" w:rsidRPr="00C174B2" w:rsidRDefault="00E560EB" w:rsidP="00C174B2">
      <w:r w:rsidRPr="00C174B2">
        <w:t xml:space="preserve">Kadangi duomenų apie vaikų ir paauglių gydymą </w:t>
      </w:r>
      <w:proofErr w:type="spellStart"/>
      <w:r w:rsidRPr="00C174B2">
        <w:t>Nebicard</w:t>
      </w:r>
      <w:proofErr w:type="spellEnd"/>
      <w:r w:rsidRPr="00C174B2">
        <w:t xml:space="preserve"> nepakanka, jiems šio vaisto vartoti nerekomenduojama.</w:t>
      </w:r>
    </w:p>
    <w:p w14:paraId="426E66AA" w14:textId="77777777" w:rsidR="00E560EB" w:rsidRPr="00C174B2" w:rsidRDefault="00E560EB" w:rsidP="00C174B2"/>
    <w:p w14:paraId="2065656C" w14:textId="77777777" w:rsidR="00E560EB" w:rsidRPr="00C174B2" w:rsidRDefault="00E560EB" w:rsidP="00C174B2">
      <w:pPr>
        <w:rPr>
          <w:b/>
        </w:rPr>
      </w:pPr>
      <w:r w:rsidRPr="00C174B2">
        <w:rPr>
          <w:b/>
        </w:rPr>
        <w:t xml:space="preserve">Kiti vaistai ir </w:t>
      </w:r>
      <w:proofErr w:type="spellStart"/>
      <w:r w:rsidRPr="00C174B2">
        <w:rPr>
          <w:b/>
        </w:rPr>
        <w:t>Nebicard</w:t>
      </w:r>
      <w:proofErr w:type="spellEnd"/>
    </w:p>
    <w:p w14:paraId="6CF095A8" w14:textId="77777777" w:rsidR="00E560EB" w:rsidRPr="00C174B2" w:rsidRDefault="00E560EB" w:rsidP="00C174B2">
      <w:r w:rsidRPr="00C174B2">
        <w:t>Jeigu vartojate ar neseniai vartojote kitų vaistų arba dėl to nesate tikri, apie tai pasakykite gydytojui arba vaistininkui. Tam tikrų vaistų negalima vartoti tuo pačiu laiku, tuo tarpu kitiems vaistams yra reikalingi specifiniai pakeitimai (pvz., dozės keitimas).</w:t>
      </w:r>
    </w:p>
    <w:p w14:paraId="64AA3B6D" w14:textId="77777777" w:rsidR="00E560EB" w:rsidRPr="00C174B2" w:rsidRDefault="00E560EB" w:rsidP="00C174B2"/>
    <w:p w14:paraId="71B6A5ED" w14:textId="77777777" w:rsidR="00E560EB" w:rsidRPr="00C174B2" w:rsidRDefault="00E560EB" w:rsidP="00C174B2">
      <w:r w:rsidRPr="00C174B2">
        <w:t xml:space="preserve">Gydytojui visuomet pasakykite, jeigu kartu su </w:t>
      </w:r>
      <w:proofErr w:type="spellStart"/>
      <w:r w:rsidRPr="00C174B2">
        <w:t>nebivololiu</w:t>
      </w:r>
      <w:proofErr w:type="spellEnd"/>
      <w:r w:rsidRPr="00C174B2">
        <w:t xml:space="preserve"> vartojate arba vartosite toliau išvardytų vaistų.</w:t>
      </w:r>
    </w:p>
    <w:p w14:paraId="0708736E" w14:textId="77777777" w:rsidR="00E560EB" w:rsidRPr="00C174B2" w:rsidRDefault="00E560EB" w:rsidP="00C174B2"/>
    <w:p w14:paraId="6A410006" w14:textId="77777777" w:rsidR="00E560EB" w:rsidRPr="00C174B2" w:rsidRDefault="00E560EB" w:rsidP="00C174B2">
      <w:pPr>
        <w:ind w:left="567" w:hanging="567"/>
      </w:pPr>
      <w:r w:rsidRPr="00C174B2">
        <w:sym w:font="Symbol" w:char="F0B7"/>
      </w:r>
      <w:r w:rsidRPr="00C174B2">
        <w:tab/>
        <w:t xml:space="preserve">Kraujo spaudimą kontroliuojančių vaistų ar vaistų nuo širdies sutrikimų (tokių kaip </w:t>
      </w:r>
      <w:proofErr w:type="spellStart"/>
      <w:r w:rsidRPr="00C174B2">
        <w:t>amjodaronas</w:t>
      </w:r>
      <w:proofErr w:type="spellEnd"/>
      <w:r w:rsidRPr="00C174B2">
        <w:t xml:space="preserve">, </w:t>
      </w:r>
      <w:proofErr w:type="spellStart"/>
      <w:r w:rsidRPr="00C174B2">
        <w:t>amlodipinas</w:t>
      </w:r>
      <w:proofErr w:type="spellEnd"/>
      <w:r w:rsidRPr="00C174B2">
        <w:t xml:space="preserve">, </w:t>
      </w:r>
      <w:proofErr w:type="spellStart"/>
      <w:r w:rsidRPr="00C174B2">
        <w:t>cibenzolinas</w:t>
      </w:r>
      <w:proofErr w:type="spellEnd"/>
      <w:r w:rsidRPr="00C174B2">
        <w:t xml:space="preserve">, </w:t>
      </w:r>
      <w:proofErr w:type="spellStart"/>
      <w:r w:rsidRPr="00C174B2">
        <w:t>klonidinas</w:t>
      </w:r>
      <w:proofErr w:type="spellEnd"/>
      <w:r w:rsidRPr="00C174B2">
        <w:t xml:space="preserve">, </w:t>
      </w:r>
      <w:proofErr w:type="spellStart"/>
      <w:r w:rsidRPr="00C174B2">
        <w:t>digoksinas</w:t>
      </w:r>
      <w:proofErr w:type="spellEnd"/>
      <w:r w:rsidRPr="00C174B2">
        <w:t xml:space="preserve">, </w:t>
      </w:r>
      <w:proofErr w:type="spellStart"/>
      <w:r w:rsidRPr="00C174B2">
        <w:t>diltiazemas</w:t>
      </w:r>
      <w:proofErr w:type="spellEnd"/>
      <w:r w:rsidRPr="00C174B2">
        <w:t xml:space="preserve">, </w:t>
      </w:r>
      <w:proofErr w:type="spellStart"/>
      <w:r w:rsidRPr="00C174B2">
        <w:t>dizopiramidas</w:t>
      </w:r>
      <w:proofErr w:type="spellEnd"/>
      <w:r w:rsidRPr="00C174B2">
        <w:t xml:space="preserve">, </w:t>
      </w:r>
      <w:proofErr w:type="spellStart"/>
      <w:r w:rsidRPr="00C174B2">
        <w:t>felodipinas</w:t>
      </w:r>
      <w:proofErr w:type="spellEnd"/>
      <w:r w:rsidRPr="00C174B2">
        <w:t xml:space="preserve">, </w:t>
      </w:r>
      <w:proofErr w:type="spellStart"/>
      <w:r w:rsidRPr="00C174B2">
        <w:t>flekainidas</w:t>
      </w:r>
      <w:proofErr w:type="spellEnd"/>
      <w:r w:rsidRPr="00C174B2">
        <w:t xml:space="preserve">, </w:t>
      </w:r>
      <w:proofErr w:type="spellStart"/>
      <w:r w:rsidRPr="00C174B2">
        <w:t>guanfacinas</w:t>
      </w:r>
      <w:proofErr w:type="spellEnd"/>
      <w:r w:rsidRPr="00C174B2">
        <w:t xml:space="preserve">, </w:t>
      </w:r>
      <w:proofErr w:type="spellStart"/>
      <w:r w:rsidRPr="00C174B2">
        <w:t>hidrochinidinas</w:t>
      </w:r>
      <w:proofErr w:type="spellEnd"/>
      <w:r w:rsidRPr="00C174B2">
        <w:t xml:space="preserve">, </w:t>
      </w:r>
      <w:proofErr w:type="spellStart"/>
      <w:r w:rsidRPr="00C174B2">
        <w:t>lacidipinas</w:t>
      </w:r>
      <w:proofErr w:type="spellEnd"/>
      <w:r w:rsidRPr="00C174B2">
        <w:t xml:space="preserve">, </w:t>
      </w:r>
      <w:proofErr w:type="spellStart"/>
      <w:r w:rsidRPr="00C174B2">
        <w:t>lidokainas</w:t>
      </w:r>
      <w:proofErr w:type="spellEnd"/>
      <w:r w:rsidRPr="00C174B2">
        <w:t xml:space="preserve">, </w:t>
      </w:r>
      <w:proofErr w:type="spellStart"/>
      <w:r w:rsidRPr="00C174B2">
        <w:t>metildopa</w:t>
      </w:r>
      <w:proofErr w:type="spellEnd"/>
      <w:r w:rsidRPr="00C174B2">
        <w:t xml:space="preserve">, </w:t>
      </w:r>
      <w:proofErr w:type="spellStart"/>
      <w:r w:rsidRPr="00C174B2">
        <w:t>meksiletinas</w:t>
      </w:r>
      <w:proofErr w:type="spellEnd"/>
      <w:r w:rsidRPr="00C174B2">
        <w:t xml:space="preserve">, </w:t>
      </w:r>
      <w:proofErr w:type="spellStart"/>
      <w:r w:rsidRPr="00C174B2">
        <w:t>moksonidinas</w:t>
      </w:r>
      <w:proofErr w:type="spellEnd"/>
      <w:r w:rsidRPr="00C174B2">
        <w:t xml:space="preserve">, </w:t>
      </w:r>
      <w:proofErr w:type="spellStart"/>
      <w:r w:rsidRPr="00C174B2">
        <w:t>nikardipinas</w:t>
      </w:r>
      <w:proofErr w:type="spellEnd"/>
      <w:r w:rsidRPr="00C174B2">
        <w:t xml:space="preserve">, </w:t>
      </w:r>
      <w:proofErr w:type="spellStart"/>
      <w:r w:rsidRPr="00C174B2">
        <w:t>nifedipinas</w:t>
      </w:r>
      <w:proofErr w:type="spellEnd"/>
      <w:r w:rsidRPr="00C174B2">
        <w:t xml:space="preserve">, </w:t>
      </w:r>
      <w:proofErr w:type="spellStart"/>
      <w:r w:rsidRPr="00C174B2">
        <w:t>nimodipinas</w:t>
      </w:r>
      <w:proofErr w:type="spellEnd"/>
      <w:r w:rsidRPr="00C174B2">
        <w:t xml:space="preserve">, </w:t>
      </w:r>
      <w:proofErr w:type="spellStart"/>
      <w:r w:rsidRPr="00C174B2">
        <w:t>nitrendipinas</w:t>
      </w:r>
      <w:proofErr w:type="spellEnd"/>
      <w:r w:rsidRPr="00C174B2">
        <w:t xml:space="preserve">, </w:t>
      </w:r>
      <w:proofErr w:type="spellStart"/>
      <w:r w:rsidRPr="00C174B2">
        <w:t>propafenonas</w:t>
      </w:r>
      <w:proofErr w:type="spellEnd"/>
      <w:r w:rsidRPr="00C174B2">
        <w:t xml:space="preserve">, </w:t>
      </w:r>
      <w:proofErr w:type="spellStart"/>
      <w:r w:rsidRPr="00C174B2">
        <w:t>chinidinas</w:t>
      </w:r>
      <w:proofErr w:type="spellEnd"/>
      <w:r w:rsidRPr="00C174B2">
        <w:t xml:space="preserve">, </w:t>
      </w:r>
      <w:proofErr w:type="spellStart"/>
      <w:r w:rsidRPr="00C174B2">
        <w:t>rilmenidinas</w:t>
      </w:r>
      <w:proofErr w:type="spellEnd"/>
      <w:r w:rsidRPr="00C174B2">
        <w:t xml:space="preserve">, </w:t>
      </w:r>
      <w:proofErr w:type="spellStart"/>
      <w:r w:rsidRPr="00C174B2">
        <w:t>verapamilis</w:t>
      </w:r>
      <w:proofErr w:type="spellEnd"/>
      <w:r w:rsidRPr="00C174B2">
        <w:t>).</w:t>
      </w:r>
    </w:p>
    <w:p w14:paraId="5AAAE7CE" w14:textId="77777777" w:rsidR="00E560EB" w:rsidRPr="00C174B2" w:rsidRDefault="00E560EB" w:rsidP="00747FC8">
      <w:pPr>
        <w:numPr>
          <w:ilvl w:val="0"/>
          <w:numId w:val="35"/>
        </w:numPr>
        <w:ind w:left="567" w:hanging="567"/>
      </w:pPr>
      <w:proofErr w:type="spellStart"/>
      <w:r w:rsidRPr="00C174B2">
        <w:t>Simpatikomimetinių</w:t>
      </w:r>
      <w:proofErr w:type="spellEnd"/>
      <w:r w:rsidRPr="00C174B2">
        <w:t xml:space="preserve"> medžiagų (vaistų, kurie stiprina simpatinės aktyvacijos poveikį širdžiai ir kraujotakai.</w:t>
      </w:r>
    </w:p>
    <w:p w14:paraId="698BACD0" w14:textId="77777777" w:rsidR="00E560EB" w:rsidRDefault="00E560EB" w:rsidP="00C174B2">
      <w:pPr>
        <w:ind w:left="567" w:hanging="567"/>
      </w:pPr>
      <w:r w:rsidRPr="00C174B2">
        <w:sym w:font="Symbol" w:char="F0B7"/>
      </w:r>
      <w:r w:rsidRPr="00C174B2">
        <w:tab/>
        <w:t xml:space="preserve">Raminamųjų vaistų arba vaistų nuo psichozės (psichikos ligos), pvz., barbitūratų (jais gydoma ir epilepsija), </w:t>
      </w:r>
      <w:proofErr w:type="spellStart"/>
      <w:r w:rsidRPr="00C174B2">
        <w:t>fenotiazinų</w:t>
      </w:r>
      <w:proofErr w:type="spellEnd"/>
      <w:r w:rsidRPr="00C174B2">
        <w:t xml:space="preserve"> (taip pat jais slopinamas vėmimas arba pykinimas) ar </w:t>
      </w:r>
      <w:proofErr w:type="spellStart"/>
      <w:r w:rsidRPr="00C174B2">
        <w:t>tioridazino</w:t>
      </w:r>
      <w:proofErr w:type="spellEnd"/>
      <w:r w:rsidRPr="00C174B2">
        <w:t xml:space="preserve">.  </w:t>
      </w:r>
    </w:p>
    <w:p w14:paraId="60BDFB91" w14:textId="3E9E0CF4" w:rsidR="007F2A1C" w:rsidRPr="00C174B2" w:rsidRDefault="00F3245C" w:rsidP="00C174B2">
      <w:pPr>
        <w:ind w:left="567" w:hanging="567"/>
      </w:pPr>
      <w:r w:rsidRPr="00C174B2">
        <w:sym w:font="Symbol" w:char="F0B7"/>
      </w:r>
      <w:r w:rsidRPr="00C174B2">
        <w:tab/>
      </w:r>
      <w:r w:rsidR="007F2A1C" w:rsidRPr="007F2A1C">
        <w:t>vaistais nuo cukrinio diabeto, pvz., insulinu arba geriamaisiais vaistais nuo cukrinio diabeto</w:t>
      </w:r>
      <w:r>
        <w:t>.</w:t>
      </w:r>
    </w:p>
    <w:p w14:paraId="2E71A5BE" w14:textId="77777777" w:rsidR="00E560EB" w:rsidRPr="00C174B2" w:rsidRDefault="00E560EB" w:rsidP="00C174B2">
      <w:pPr>
        <w:tabs>
          <w:tab w:val="left" w:pos="567"/>
        </w:tabs>
        <w:rPr>
          <w:b/>
        </w:rPr>
      </w:pPr>
      <w:r w:rsidRPr="00C174B2">
        <w:sym w:font="Symbol" w:char="F0B7"/>
      </w:r>
      <w:r w:rsidRPr="00C174B2">
        <w:tab/>
        <w:t xml:space="preserve">Vaistų nuo depresijos, pvz., </w:t>
      </w:r>
      <w:proofErr w:type="spellStart"/>
      <w:r w:rsidRPr="00C174B2">
        <w:t>amitriptilino</w:t>
      </w:r>
      <w:proofErr w:type="spellEnd"/>
      <w:r w:rsidRPr="00C174B2">
        <w:t xml:space="preserve">, </w:t>
      </w:r>
      <w:proofErr w:type="spellStart"/>
      <w:r w:rsidRPr="00C174B2">
        <w:t>paroksetino</w:t>
      </w:r>
      <w:proofErr w:type="spellEnd"/>
      <w:r w:rsidRPr="00C174B2">
        <w:t xml:space="preserve">, </w:t>
      </w:r>
      <w:proofErr w:type="spellStart"/>
      <w:r w:rsidRPr="00C174B2">
        <w:t>fluoksetino</w:t>
      </w:r>
      <w:proofErr w:type="spellEnd"/>
      <w:r w:rsidRPr="00C174B2">
        <w:t>.</w:t>
      </w:r>
    </w:p>
    <w:p w14:paraId="58F03F5E" w14:textId="77777777" w:rsidR="00E560EB" w:rsidRPr="00C174B2" w:rsidRDefault="00E560EB" w:rsidP="00C174B2">
      <w:pPr>
        <w:numPr>
          <w:ilvl w:val="0"/>
          <w:numId w:val="31"/>
        </w:numPr>
      </w:pPr>
      <w:r w:rsidRPr="00C174B2">
        <w:t>Vaistų, vartojamų anestezijai operacijos metu.</w:t>
      </w:r>
    </w:p>
    <w:p w14:paraId="13BBCEB8" w14:textId="77777777" w:rsidR="00E560EB" w:rsidRPr="00C174B2" w:rsidRDefault="00E560EB" w:rsidP="00C174B2">
      <w:pPr>
        <w:numPr>
          <w:ilvl w:val="0"/>
          <w:numId w:val="31"/>
        </w:numPr>
      </w:pPr>
      <w:r w:rsidRPr="00C174B2">
        <w:lastRenderedPageBreak/>
        <w:t>Vaistų nuo astmos, nosies užgulimo ar tam tikrų akių sutrikimų, tokių kaip glaukoma (akispūdžio padidėjimas) ar vyzdžio išplėtimas.</w:t>
      </w:r>
    </w:p>
    <w:p w14:paraId="26F62CF5" w14:textId="77777777" w:rsidR="00E560EB" w:rsidRPr="00C174B2" w:rsidRDefault="00E560EB" w:rsidP="00C174B2">
      <w:pPr>
        <w:numPr>
          <w:ilvl w:val="0"/>
          <w:numId w:val="31"/>
        </w:numPr>
      </w:pPr>
      <w:proofErr w:type="spellStart"/>
      <w:r w:rsidRPr="00C174B2">
        <w:t>Amifostino</w:t>
      </w:r>
      <w:proofErr w:type="spellEnd"/>
      <w:r w:rsidRPr="00C174B2">
        <w:t>, vartojamo priešvėžinio gydymo metu.</w:t>
      </w:r>
    </w:p>
    <w:p w14:paraId="4D276AC0" w14:textId="77777777" w:rsidR="00E560EB" w:rsidRPr="00C174B2" w:rsidRDefault="00E560EB" w:rsidP="00C174B2">
      <w:pPr>
        <w:numPr>
          <w:ilvl w:val="0"/>
          <w:numId w:val="31"/>
        </w:numPr>
      </w:pPr>
      <w:proofErr w:type="spellStart"/>
      <w:r w:rsidRPr="00C174B2">
        <w:t>Baklofeno</w:t>
      </w:r>
      <w:proofErr w:type="spellEnd"/>
      <w:r w:rsidRPr="00C174B2">
        <w:t>, vartojamo epilepsijos gydymui.</w:t>
      </w:r>
    </w:p>
    <w:p w14:paraId="7C3726FB" w14:textId="77777777" w:rsidR="00E560EB" w:rsidRPr="00C174B2" w:rsidRDefault="00E560EB" w:rsidP="00C174B2">
      <w:r w:rsidRPr="00C174B2">
        <w:t xml:space="preserve">Visi minėti vaistai, kaip ir </w:t>
      </w:r>
      <w:proofErr w:type="spellStart"/>
      <w:r w:rsidRPr="00C174B2">
        <w:t>Nebicard</w:t>
      </w:r>
      <w:proofErr w:type="spellEnd"/>
      <w:r w:rsidRPr="00C174B2">
        <w:t>, gali daryti įtaką kraujo spaudimui ir (ar) širdies veiklai.</w:t>
      </w:r>
    </w:p>
    <w:p w14:paraId="6ADF6637" w14:textId="77777777" w:rsidR="00E560EB" w:rsidRPr="00C174B2" w:rsidRDefault="00E560EB" w:rsidP="00C174B2"/>
    <w:p w14:paraId="17612FB6" w14:textId="77777777" w:rsidR="00E560EB" w:rsidRPr="00C174B2" w:rsidRDefault="00E560EB" w:rsidP="00C174B2">
      <w:pPr>
        <w:numPr>
          <w:ilvl w:val="0"/>
          <w:numId w:val="31"/>
        </w:numPr>
      </w:pPr>
      <w:r w:rsidRPr="00C174B2">
        <w:t>Vaistų, vartojamų skrandžio rūgšties pertekliaus ar skrandžio opų gydymui (</w:t>
      </w:r>
      <w:proofErr w:type="spellStart"/>
      <w:r w:rsidRPr="00C174B2">
        <w:t>antacidinių</w:t>
      </w:r>
      <w:proofErr w:type="spellEnd"/>
      <w:r w:rsidRPr="00C174B2">
        <w:t xml:space="preserve"> vaistų), pvz., </w:t>
      </w:r>
      <w:proofErr w:type="spellStart"/>
      <w:r w:rsidRPr="00C174B2">
        <w:t>cimetidino</w:t>
      </w:r>
      <w:proofErr w:type="spellEnd"/>
      <w:r w:rsidRPr="00C174B2">
        <w:t xml:space="preserve">. Jūs turite išgerti </w:t>
      </w:r>
      <w:proofErr w:type="spellStart"/>
      <w:r w:rsidRPr="00C174B2">
        <w:t>Nebicard</w:t>
      </w:r>
      <w:proofErr w:type="spellEnd"/>
      <w:r w:rsidRPr="00C174B2">
        <w:t xml:space="preserve"> valgant, o </w:t>
      </w:r>
      <w:proofErr w:type="spellStart"/>
      <w:r w:rsidRPr="00C174B2">
        <w:t>antacidinius</w:t>
      </w:r>
      <w:proofErr w:type="spellEnd"/>
      <w:r w:rsidRPr="00C174B2">
        <w:t xml:space="preserve"> vaistus tarp valgymų.</w:t>
      </w:r>
    </w:p>
    <w:p w14:paraId="067029F8" w14:textId="77777777" w:rsidR="00E560EB" w:rsidRPr="00C174B2" w:rsidRDefault="00E560EB" w:rsidP="00C174B2"/>
    <w:p w14:paraId="1806C233" w14:textId="77777777" w:rsidR="00E560EB" w:rsidRPr="00C174B2" w:rsidRDefault="00E560EB" w:rsidP="00C174B2">
      <w:pPr>
        <w:rPr>
          <w:b/>
        </w:rPr>
      </w:pPr>
      <w:proofErr w:type="spellStart"/>
      <w:r w:rsidRPr="00C174B2">
        <w:rPr>
          <w:b/>
        </w:rPr>
        <w:t>Nebicard</w:t>
      </w:r>
      <w:proofErr w:type="spellEnd"/>
      <w:r w:rsidRPr="00C174B2">
        <w:rPr>
          <w:b/>
        </w:rPr>
        <w:t xml:space="preserve"> vartojimas su maistu ir gėrimais</w:t>
      </w:r>
    </w:p>
    <w:p w14:paraId="5654CD5B" w14:textId="77777777" w:rsidR="00E560EB" w:rsidRPr="00C174B2" w:rsidRDefault="00E560EB" w:rsidP="00C174B2">
      <w:proofErr w:type="spellStart"/>
      <w:r w:rsidRPr="00C174B2">
        <w:t>Nebicard</w:t>
      </w:r>
      <w:proofErr w:type="spellEnd"/>
      <w:r w:rsidRPr="00C174B2">
        <w:t xml:space="preserve"> galima gerti valgio metu ar nevalgius, bet geriausia tabletę nuryti užsigeriant trupučiu vandens.</w:t>
      </w:r>
    </w:p>
    <w:p w14:paraId="0E570A0F" w14:textId="77777777" w:rsidR="00E560EB" w:rsidRPr="00C174B2" w:rsidRDefault="00E560EB" w:rsidP="00C174B2"/>
    <w:p w14:paraId="3C298770" w14:textId="77777777" w:rsidR="00E560EB" w:rsidRPr="00C174B2" w:rsidRDefault="00E560EB" w:rsidP="00C174B2">
      <w:pPr>
        <w:tabs>
          <w:tab w:val="left" w:pos="3261"/>
        </w:tabs>
        <w:rPr>
          <w:b/>
        </w:rPr>
      </w:pPr>
      <w:r w:rsidRPr="00C174B2">
        <w:rPr>
          <w:b/>
        </w:rPr>
        <w:t>Nėštumas ir žindymo laikotarpis</w:t>
      </w:r>
    </w:p>
    <w:p w14:paraId="203DB10D" w14:textId="77777777" w:rsidR="00E560EB" w:rsidRPr="00C174B2" w:rsidRDefault="00E560EB" w:rsidP="00C174B2">
      <w:r w:rsidRPr="00C174B2">
        <w:t xml:space="preserve">Jeigu esate nėščia, žindote kūdikį, manote, kad galbūt esate nėščia, arba planuojate pastoti, tai prieš vartodama šį vaistą, pasitarkite su gydytoju arba vaistininku. Nėštumo metu </w:t>
      </w:r>
      <w:proofErr w:type="spellStart"/>
      <w:r w:rsidRPr="00C174B2">
        <w:t>Nebicard</w:t>
      </w:r>
      <w:proofErr w:type="spellEnd"/>
      <w:r w:rsidRPr="00C174B2">
        <w:t xml:space="preserve"> vartoti negalima, nebent gydyti šiuo vaistu neabejotinai būtina.</w:t>
      </w:r>
    </w:p>
    <w:p w14:paraId="79BDFFA2" w14:textId="77777777" w:rsidR="00E560EB" w:rsidRPr="00C174B2" w:rsidRDefault="00E560EB" w:rsidP="00C174B2">
      <w:r w:rsidRPr="00C174B2">
        <w:t xml:space="preserve">Žindyvėms jo vartoti nerekomenduojama. </w:t>
      </w:r>
    </w:p>
    <w:p w14:paraId="0904E7BC" w14:textId="77777777" w:rsidR="00E560EB" w:rsidRPr="00C174B2" w:rsidRDefault="00E560EB" w:rsidP="00C174B2"/>
    <w:p w14:paraId="1C3AD0C5" w14:textId="77777777" w:rsidR="00E560EB" w:rsidRPr="00C174B2" w:rsidRDefault="00E560EB" w:rsidP="00C174B2">
      <w:pPr>
        <w:rPr>
          <w:b/>
        </w:rPr>
      </w:pPr>
      <w:r w:rsidRPr="00C174B2">
        <w:rPr>
          <w:b/>
        </w:rPr>
        <w:t>Vairavimas ir mechanizmų valdymas</w:t>
      </w:r>
    </w:p>
    <w:p w14:paraId="1767D542" w14:textId="77777777" w:rsidR="00E560EB" w:rsidRPr="00C174B2" w:rsidRDefault="00E560EB" w:rsidP="00C174B2">
      <w:r w:rsidRPr="00C174B2">
        <w:t xml:space="preserve">Šis vaistas gali sukelti galvos svaigimą ar nuovargį. Jei pasireiškia toks poveikis, </w:t>
      </w:r>
      <w:r w:rsidRPr="00C174B2">
        <w:rPr>
          <w:b/>
        </w:rPr>
        <w:t>nevairuokite ir nevaldykite</w:t>
      </w:r>
      <w:r w:rsidRPr="00C174B2">
        <w:t xml:space="preserve"> mechanizmų.</w:t>
      </w:r>
    </w:p>
    <w:p w14:paraId="056D0797" w14:textId="77777777" w:rsidR="00E560EB" w:rsidRPr="00C174B2" w:rsidRDefault="00E560EB" w:rsidP="00C174B2"/>
    <w:p w14:paraId="42C8F1B0" w14:textId="7168EE68" w:rsidR="00E560EB" w:rsidRPr="00C174B2" w:rsidRDefault="00E560EB" w:rsidP="00C174B2">
      <w:pPr>
        <w:rPr>
          <w:b/>
        </w:rPr>
      </w:pPr>
      <w:proofErr w:type="spellStart"/>
      <w:r w:rsidRPr="00C174B2">
        <w:rPr>
          <w:b/>
        </w:rPr>
        <w:t>Nebicard</w:t>
      </w:r>
      <w:proofErr w:type="spellEnd"/>
      <w:r w:rsidRPr="00C174B2">
        <w:rPr>
          <w:b/>
        </w:rPr>
        <w:t xml:space="preserve"> sudėtyje yra laktozės</w:t>
      </w:r>
      <w:r w:rsidR="009379D0">
        <w:rPr>
          <w:b/>
        </w:rPr>
        <w:t xml:space="preserve"> ir natrio</w:t>
      </w:r>
    </w:p>
    <w:p w14:paraId="31ECD1DE" w14:textId="77777777" w:rsidR="00E560EB" w:rsidRPr="00C174B2" w:rsidRDefault="00E560EB" w:rsidP="00C174B2">
      <w:r w:rsidRPr="00C174B2">
        <w:t xml:space="preserve">Šio vaisto sudėtyje yra </w:t>
      </w:r>
      <w:r w:rsidRPr="00C174B2">
        <w:rPr>
          <w:b/>
        </w:rPr>
        <w:t>laktozės</w:t>
      </w:r>
      <w:r w:rsidRPr="00C174B2">
        <w:t xml:space="preserve">. Jeigu gydytojas Jums yra sakęs, kad netoleruojate kokių nors angliavandenių, </w:t>
      </w:r>
      <w:r w:rsidRPr="00C174B2">
        <w:rPr>
          <w:b/>
        </w:rPr>
        <w:t>kreipkitės į jį</w:t>
      </w:r>
      <w:r w:rsidRPr="00C174B2">
        <w:t xml:space="preserve"> </w:t>
      </w:r>
      <w:r w:rsidRPr="00C174B2">
        <w:rPr>
          <w:b/>
        </w:rPr>
        <w:t xml:space="preserve">prieš </w:t>
      </w:r>
      <w:r w:rsidRPr="00C174B2">
        <w:t xml:space="preserve">pradėdami vartoti šį vaistą. </w:t>
      </w:r>
    </w:p>
    <w:p w14:paraId="3590C697" w14:textId="3ED594B6" w:rsidR="009379D0" w:rsidRPr="00527CB5" w:rsidRDefault="009379D0" w:rsidP="009379D0">
      <w:pPr>
        <w:tabs>
          <w:tab w:val="left" w:pos="567"/>
        </w:tabs>
        <w:rPr>
          <w:noProof/>
        </w:rPr>
      </w:pPr>
      <w:r w:rsidRPr="00527CB5">
        <w:rPr>
          <w:noProof/>
        </w:rPr>
        <w:t>Šio vaist</w:t>
      </w:r>
      <w:r w:rsidR="00867EFC">
        <w:rPr>
          <w:noProof/>
        </w:rPr>
        <w:t>o</w:t>
      </w:r>
      <w:r w:rsidRPr="00527CB5">
        <w:rPr>
          <w:noProof/>
        </w:rPr>
        <w:t xml:space="preserve"> vienoje </w:t>
      </w:r>
      <w:r w:rsidR="00867EFC">
        <w:rPr>
          <w:noProof/>
        </w:rPr>
        <w:t>tabletėje</w:t>
      </w:r>
      <w:r w:rsidRPr="00527CB5">
        <w:rPr>
          <w:noProof/>
        </w:rPr>
        <w:t xml:space="preserve"> yra mažiau kaip 1 mmol (23 mg) natrio, t.y. jis beveik neturi reikšmės.</w:t>
      </w:r>
    </w:p>
    <w:p w14:paraId="653BFED3" w14:textId="77777777" w:rsidR="00E560EB" w:rsidRPr="00C174B2" w:rsidRDefault="00E560EB" w:rsidP="00C174B2"/>
    <w:p w14:paraId="49ABC1F0" w14:textId="77777777" w:rsidR="00E560EB" w:rsidRPr="00C174B2" w:rsidRDefault="00E560EB" w:rsidP="00C174B2"/>
    <w:p w14:paraId="5D3BF37F" w14:textId="77777777" w:rsidR="00E560EB" w:rsidRPr="00C174B2" w:rsidRDefault="00E560EB" w:rsidP="00C174B2">
      <w:pPr>
        <w:keepNext/>
        <w:tabs>
          <w:tab w:val="left" w:pos="567"/>
        </w:tabs>
        <w:outlineLvl w:val="1"/>
        <w:rPr>
          <w:b/>
          <w:caps/>
        </w:rPr>
      </w:pPr>
      <w:r w:rsidRPr="00C174B2">
        <w:rPr>
          <w:b/>
          <w:caps/>
        </w:rPr>
        <w:t>3.</w:t>
      </w:r>
      <w:r w:rsidRPr="00C174B2">
        <w:rPr>
          <w:b/>
          <w:caps/>
        </w:rPr>
        <w:tab/>
      </w:r>
      <w:r w:rsidRPr="00C174B2">
        <w:rPr>
          <w:b/>
        </w:rPr>
        <w:t xml:space="preserve">Kaip vartoti </w:t>
      </w:r>
      <w:proofErr w:type="spellStart"/>
      <w:r w:rsidRPr="00C174B2">
        <w:rPr>
          <w:b/>
        </w:rPr>
        <w:t>Nebicard</w:t>
      </w:r>
      <w:proofErr w:type="spellEnd"/>
    </w:p>
    <w:p w14:paraId="5FF92AC6" w14:textId="77777777" w:rsidR="00E560EB" w:rsidRPr="00C174B2" w:rsidRDefault="00E560EB" w:rsidP="00C174B2"/>
    <w:p w14:paraId="74EACD63" w14:textId="5200CBA2" w:rsidR="00E560EB" w:rsidRPr="00C174B2" w:rsidRDefault="00E560EB" w:rsidP="00C174B2">
      <w:r w:rsidRPr="00C174B2">
        <w:t>Visada vartokite šį vaistą tiksliai</w:t>
      </w:r>
      <w:r w:rsidR="00AB6C7C">
        <w:t>,</w:t>
      </w:r>
      <w:r w:rsidRPr="00C174B2">
        <w:t xml:space="preserve"> kaip nurodė gydytojas. Jeigu abejojate, kreipkitės į gydytoją arba vaistininką. </w:t>
      </w:r>
    </w:p>
    <w:p w14:paraId="6ED63889" w14:textId="77777777" w:rsidR="00E560EB" w:rsidRPr="00C174B2" w:rsidRDefault="00E560EB" w:rsidP="00C174B2"/>
    <w:p w14:paraId="2B43DD6D" w14:textId="77777777" w:rsidR="00E560EB" w:rsidRPr="00C174B2" w:rsidRDefault="00E560EB" w:rsidP="00C174B2">
      <w:proofErr w:type="spellStart"/>
      <w:r w:rsidRPr="00C174B2">
        <w:t>Nebicard</w:t>
      </w:r>
      <w:proofErr w:type="spellEnd"/>
      <w:r w:rsidRPr="00C174B2">
        <w:t xml:space="preserve"> galima gerti prieš valgį, valgio metu ar po jo, tačiau Jūs galite jį vartoti ir nepriklausomai nuo valgymo laiko. Tabletę geriausia nuryti užsigeriant trupučiu vandens.</w:t>
      </w:r>
    </w:p>
    <w:p w14:paraId="65926999" w14:textId="77777777" w:rsidR="00E560EB" w:rsidRPr="00C174B2" w:rsidRDefault="00E560EB" w:rsidP="00C174B2"/>
    <w:p w14:paraId="3CEA0BF7" w14:textId="77777777" w:rsidR="00E560EB" w:rsidRPr="00C174B2" w:rsidRDefault="00E560EB" w:rsidP="00C174B2">
      <w:pPr>
        <w:rPr>
          <w:b/>
          <w:u w:val="single"/>
        </w:rPr>
      </w:pPr>
      <w:r w:rsidRPr="00C174B2">
        <w:rPr>
          <w:b/>
          <w:u w:val="single"/>
        </w:rPr>
        <w:t>Didelio kraujospūdžio ligos (hipertenzijos) gydymas</w:t>
      </w:r>
    </w:p>
    <w:p w14:paraId="79D9E675" w14:textId="77777777" w:rsidR="00E560EB" w:rsidRPr="00C174B2" w:rsidRDefault="00E560EB" w:rsidP="00C174B2">
      <w:r w:rsidRPr="00C174B2">
        <w:t xml:space="preserve">Įprastinė dozė yra viena tabletė per parą. Dozę geriau gerti kasdien tuo pačiu laiku. </w:t>
      </w:r>
    </w:p>
    <w:p w14:paraId="376B0DA4" w14:textId="22B6EE4D" w:rsidR="00E560EB" w:rsidRPr="00C174B2" w:rsidRDefault="00E560EB" w:rsidP="00C174B2">
      <w:r w:rsidRPr="00C174B2">
        <w:t xml:space="preserve">Senyviems pacientams ir </w:t>
      </w:r>
      <w:r w:rsidR="00CE0C88">
        <w:t>pacientams</w:t>
      </w:r>
      <w:r w:rsidRPr="00C174B2">
        <w:t>, kurių inkstų veikla sutrikusi, įprastinė pradinė paros dozė yra ½ (pusė) tabletės.</w:t>
      </w:r>
    </w:p>
    <w:p w14:paraId="20F71F3A" w14:textId="77777777" w:rsidR="00E560EB" w:rsidRPr="00C174B2" w:rsidRDefault="00E560EB" w:rsidP="00C174B2">
      <w:r w:rsidRPr="00C174B2">
        <w:t>Gydomasis poveikis kraujo spaudimui tampa pastebimas po 1 - 2 savaičių gydymo. Retkarčiais optimalus poveikis pasireiškia tik po 4 savaičių.</w:t>
      </w:r>
    </w:p>
    <w:p w14:paraId="4375B4F5" w14:textId="77777777" w:rsidR="00E560EB" w:rsidRPr="00C174B2" w:rsidRDefault="00E560EB" w:rsidP="00C174B2"/>
    <w:p w14:paraId="15AC0063" w14:textId="77777777" w:rsidR="00E560EB" w:rsidRPr="00C174B2" w:rsidRDefault="00E560EB" w:rsidP="00C174B2">
      <w:pPr>
        <w:rPr>
          <w:b/>
          <w:u w:val="single"/>
        </w:rPr>
      </w:pPr>
      <w:r w:rsidRPr="00C174B2">
        <w:rPr>
          <w:b/>
          <w:u w:val="single"/>
        </w:rPr>
        <w:t>Lėtinio širdies nepakankamumo gydymas</w:t>
      </w:r>
    </w:p>
    <w:p w14:paraId="0297803A" w14:textId="77777777" w:rsidR="00E560EB" w:rsidRPr="00C174B2" w:rsidRDefault="00E560EB" w:rsidP="00C174B2">
      <w:pPr>
        <w:numPr>
          <w:ilvl w:val="0"/>
          <w:numId w:val="32"/>
        </w:numPr>
      </w:pPr>
      <w:r w:rsidRPr="00C174B2">
        <w:t xml:space="preserve">Jūsų gydymą pradės ir atidžiai prižiūrės patyręs gydytojas. Gydytojas pradės Jūsų gydymą ¼ (ketvirčiu) tabletės per parą. Po 1 – 2 savaičių gydymo ši dozė gali būti padidinta iki ½ (pusės) tabletės per parą, toliau iki 1 tabletės per parą ir po to iki 2 tablečių per parą, kol bus pasiekta Jums tinkama dozė. Kiekvieno etapo metu gydytojas skirs Jums tinkamą dozę. Jo nurodymų būtina laikytis tiksliai. </w:t>
      </w:r>
    </w:p>
    <w:p w14:paraId="091EF5A2" w14:textId="77777777" w:rsidR="00E560EB" w:rsidRPr="00C174B2" w:rsidRDefault="00E560EB" w:rsidP="00C174B2">
      <w:pPr>
        <w:numPr>
          <w:ilvl w:val="0"/>
          <w:numId w:val="32"/>
        </w:numPr>
      </w:pPr>
      <w:r w:rsidRPr="00C174B2">
        <w:t>Didžiausia paros dozė yra 2 tabletės (10 mg).</w:t>
      </w:r>
    </w:p>
    <w:p w14:paraId="03C2030D" w14:textId="77777777" w:rsidR="00E560EB" w:rsidRPr="00C174B2" w:rsidRDefault="00E560EB" w:rsidP="00C174B2">
      <w:pPr>
        <w:numPr>
          <w:ilvl w:val="0"/>
          <w:numId w:val="32"/>
        </w:numPr>
      </w:pPr>
      <w:r w:rsidRPr="00C174B2">
        <w:t xml:space="preserve">Po pirmos ir kiekvienos padidintos dozės pavartojimo Jums 2 val. bus reikalinga atidi patyrusio gydytojo priežiūra. </w:t>
      </w:r>
    </w:p>
    <w:p w14:paraId="44FBC0DC" w14:textId="77777777" w:rsidR="00E560EB" w:rsidRPr="00C174B2" w:rsidRDefault="00E560EB" w:rsidP="00C174B2">
      <w:pPr>
        <w:numPr>
          <w:ilvl w:val="0"/>
          <w:numId w:val="32"/>
        </w:numPr>
      </w:pPr>
      <w:r w:rsidRPr="00C174B2">
        <w:t>Prireikus gydytojas gali sumažinti Jūsų dozę.</w:t>
      </w:r>
    </w:p>
    <w:p w14:paraId="09229CE2" w14:textId="77777777" w:rsidR="00E560EB" w:rsidRPr="00C174B2" w:rsidRDefault="00E560EB" w:rsidP="00C174B2">
      <w:pPr>
        <w:numPr>
          <w:ilvl w:val="0"/>
          <w:numId w:val="32"/>
        </w:numPr>
      </w:pPr>
      <w:r w:rsidRPr="00C174B2">
        <w:rPr>
          <w:b/>
        </w:rPr>
        <w:t>Nenutraukite gydymo staigiai</w:t>
      </w:r>
      <w:r w:rsidRPr="00C174B2">
        <w:t>, nes dėl to gali pasunkėti Jūsų širdies nepakankamumas.</w:t>
      </w:r>
    </w:p>
    <w:p w14:paraId="0FE93856" w14:textId="77777777" w:rsidR="00E560EB" w:rsidRPr="00C174B2" w:rsidRDefault="00E560EB" w:rsidP="00C174B2">
      <w:pPr>
        <w:numPr>
          <w:ilvl w:val="0"/>
          <w:numId w:val="32"/>
        </w:numPr>
      </w:pPr>
      <w:r w:rsidRPr="00C174B2">
        <w:t>Pacientams, kuriems yra sunkių inkstų sutrikimų, šio vaisto vartoti negalima.</w:t>
      </w:r>
    </w:p>
    <w:p w14:paraId="0122F17F" w14:textId="77777777" w:rsidR="00E560EB" w:rsidRPr="00C174B2" w:rsidRDefault="00E560EB" w:rsidP="00C174B2">
      <w:pPr>
        <w:numPr>
          <w:ilvl w:val="0"/>
          <w:numId w:val="32"/>
        </w:numPr>
      </w:pPr>
      <w:r w:rsidRPr="00C174B2">
        <w:lastRenderedPageBreak/>
        <w:t>Gerkite šio vaisto kartą per parą, geriau maždaug tuo pačiu paros laiku.</w:t>
      </w:r>
    </w:p>
    <w:p w14:paraId="349735BB" w14:textId="77777777" w:rsidR="00E560EB" w:rsidRPr="00C174B2" w:rsidRDefault="00E560EB" w:rsidP="00C174B2"/>
    <w:p w14:paraId="27F5214D" w14:textId="77777777" w:rsidR="00E560EB" w:rsidRPr="00C174B2" w:rsidRDefault="00E560EB" w:rsidP="00C174B2">
      <w:pPr>
        <w:rPr>
          <w:b/>
        </w:rPr>
      </w:pPr>
      <w:r w:rsidRPr="00C174B2">
        <w:rPr>
          <w:b/>
        </w:rPr>
        <w:t>Tabletės dalijimo instrukcija</w:t>
      </w:r>
    </w:p>
    <w:p w14:paraId="020B4834" w14:textId="5EE0B94B" w:rsidR="00E560EB" w:rsidRDefault="00E560EB" w:rsidP="00C174B2">
      <w:r w:rsidRPr="00C174B2">
        <w:t xml:space="preserve">Jeigu gydytojas Jums nurodė gerti ¼ ar ½ (du ketvirčius) tabletės, </w:t>
      </w:r>
      <w:r w:rsidR="00D022A2">
        <w:t xml:space="preserve">darykite taip: </w:t>
      </w:r>
    </w:p>
    <w:p w14:paraId="336850EA" w14:textId="68E43D19" w:rsidR="00177916" w:rsidRDefault="00CE34BF" w:rsidP="00177916">
      <w:pPr>
        <w:tabs>
          <w:tab w:val="left" w:pos="426"/>
        </w:tabs>
        <w:jc w:val="both"/>
        <w:rPr>
          <w:sz w:val="24"/>
          <w:szCs w:val="24"/>
        </w:rPr>
      </w:pPr>
      <w:r>
        <w:t>1.</w:t>
      </w:r>
      <w:r w:rsidR="00867EFC">
        <w:tab/>
      </w:r>
      <w:r w:rsidR="00177916">
        <w:t>P</w:t>
      </w:r>
      <w:r w:rsidR="00177916" w:rsidRPr="00C174B2">
        <w:t xml:space="preserve">adėkite tabletę ant </w:t>
      </w:r>
      <w:r w:rsidR="00177916">
        <w:t>lygaus ir kieto</w:t>
      </w:r>
      <w:r w:rsidR="005E40F1">
        <w:t xml:space="preserve"> paviršiaus</w:t>
      </w:r>
      <w:r w:rsidR="00177916" w:rsidRPr="00C174B2">
        <w:t xml:space="preserve">, taip, kad </w:t>
      </w:r>
      <w:r w:rsidR="00177916">
        <w:t>paviršius su keturlapiu dobilu būtų viršutinėje tabletės pusėje ir tabletės vagelės sutaptų su laikrodžio rodyklės 12-tos, 3-os, 6-tos ir 9-tos valandos kryptimis (1 paveikslas)</w:t>
      </w:r>
      <w:r w:rsidR="00177916" w:rsidRPr="00C174B2">
        <w:t>.</w:t>
      </w:r>
    </w:p>
    <w:p w14:paraId="4B6A4C25" w14:textId="2C80DEDA" w:rsidR="00D022A2" w:rsidRDefault="00D022A2" w:rsidP="00C174B2"/>
    <w:p w14:paraId="0975B45D" w14:textId="270B68C1" w:rsidR="00D022A2" w:rsidRDefault="005E40F1" w:rsidP="00D022A2">
      <w:pPr>
        <w:tabs>
          <w:tab w:val="left" w:pos="426"/>
        </w:tabs>
        <w:jc w:val="both"/>
        <w:rPr>
          <w:sz w:val="24"/>
          <w:szCs w:val="24"/>
        </w:rPr>
      </w:pPr>
      <w:r>
        <w:rPr>
          <w:noProof/>
          <w:sz w:val="24"/>
          <w:szCs w:val="24"/>
          <w:lang w:eastAsia="lt-LT"/>
        </w:rPr>
        <w:drawing>
          <wp:inline distT="0" distB="0" distL="0" distR="0" wp14:anchorId="2983BD8C" wp14:editId="25068BD6">
            <wp:extent cx="2161905" cy="1580952"/>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1.png"/>
                    <pic:cNvPicPr/>
                  </pic:nvPicPr>
                  <pic:blipFill>
                    <a:blip r:embed="rId7">
                      <a:extLst>
                        <a:ext uri="{28A0092B-C50C-407E-A947-70E740481C1C}">
                          <a14:useLocalDpi xmlns:a14="http://schemas.microsoft.com/office/drawing/2010/main" val="0"/>
                        </a:ext>
                      </a:extLst>
                    </a:blip>
                    <a:stretch>
                      <a:fillRect/>
                    </a:stretch>
                  </pic:blipFill>
                  <pic:spPr>
                    <a:xfrm>
                      <a:off x="0" y="0"/>
                      <a:ext cx="2161905" cy="1580952"/>
                    </a:xfrm>
                    <a:prstGeom prst="rect">
                      <a:avLst/>
                    </a:prstGeom>
                  </pic:spPr>
                </pic:pic>
              </a:graphicData>
            </a:graphic>
          </wp:inline>
        </w:drawing>
      </w:r>
    </w:p>
    <w:p w14:paraId="0C0C61C1" w14:textId="4907FC7B" w:rsidR="000B57AF" w:rsidRDefault="000B57AF" w:rsidP="00D022A2">
      <w:pPr>
        <w:tabs>
          <w:tab w:val="left" w:pos="426"/>
        </w:tabs>
        <w:jc w:val="both"/>
        <w:rPr>
          <w:sz w:val="24"/>
          <w:szCs w:val="24"/>
        </w:rPr>
      </w:pPr>
      <w:r>
        <w:rPr>
          <w:sz w:val="24"/>
          <w:szCs w:val="24"/>
        </w:rPr>
        <w:t xml:space="preserve">1 paveikslas – tabletės </w:t>
      </w:r>
      <w:r w:rsidR="00C348AE">
        <w:rPr>
          <w:sz w:val="24"/>
          <w:szCs w:val="24"/>
        </w:rPr>
        <w:t xml:space="preserve">padėtis </w:t>
      </w:r>
    </w:p>
    <w:p w14:paraId="520EDCAA" w14:textId="77777777" w:rsidR="000B57AF" w:rsidRDefault="000B57AF" w:rsidP="00D022A2">
      <w:pPr>
        <w:tabs>
          <w:tab w:val="left" w:pos="426"/>
        </w:tabs>
        <w:jc w:val="both"/>
        <w:rPr>
          <w:sz w:val="24"/>
          <w:szCs w:val="24"/>
        </w:rPr>
      </w:pPr>
    </w:p>
    <w:p w14:paraId="42EC99AC" w14:textId="0FAB838C" w:rsidR="00177916" w:rsidRDefault="00177916" w:rsidP="00177916">
      <w:pPr>
        <w:tabs>
          <w:tab w:val="left" w:pos="426"/>
        </w:tabs>
        <w:jc w:val="both"/>
        <w:rPr>
          <w:sz w:val="24"/>
          <w:szCs w:val="24"/>
        </w:rPr>
      </w:pPr>
      <w:r>
        <w:rPr>
          <w:sz w:val="24"/>
          <w:szCs w:val="24"/>
        </w:rPr>
        <w:t>2.</w:t>
      </w:r>
      <w:r w:rsidR="00867EFC">
        <w:rPr>
          <w:sz w:val="24"/>
          <w:szCs w:val="24"/>
        </w:rPr>
        <w:tab/>
      </w:r>
      <w:r>
        <w:rPr>
          <w:sz w:val="24"/>
          <w:szCs w:val="24"/>
        </w:rPr>
        <w:t xml:space="preserve">Uždėkite nykštį ant tabletės paviršiaus taip, kad Jūsų nykštys sutaptų su </w:t>
      </w:r>
      <w:r>
        <w:t xml:space="preserve"> laikrodžio rodyklės 3-os ir 9-tos valandos kryptimis (2 paveikslas).</w:t>
      </w:r>
    </w:p>
    <w:p w14:paraId="03950888" w14:textId="77777777" w:rsidR="00D022A2" w:rsidRDefault="00D022A2" w:rsidP="00D022A2">
      <w:pPr>
        <w:tabs>
          <w:tab w:val="left" w:pos="426"/>
        </w:tabs>
        <w:jc w:val="both"/>
        <w:rPr>
          <w:sz w:val="24"/>
          <w:szCs w:val="24"/>
        </w:rPr>
      </w:pPr>
    </w:p>
    <w:p w14:paraId="07750E34" w14:textId="259E2A34" w:rsidR="00D022A2" w:rsidRDefault="005E40F1" w:rsidP="00D022A2">
      <w:pPr>
        <w:tabs>
          <w:tab w:val="left" w:pos="426"/>
        </w:tabs>
        <w:jc w:val="both"/>
        <w:rPr>
          <w:sz w:val="24"/>
          <w:szCs w:val="24"/>
        </w:rPr>
      </w:pPr>
      <w:r>
        <w:rPr>
          <w:noProof/>
          <w:sz w:val="24"/>
          <w:szCs w:val="24"/>
          <w:lang w:eastAsia="lt-LT"/>
        </w:rPr>
        <w:drawing>
          <wp:inline distT="0" distB="0" distL="0" distR="0" wp14:anchorId="15273883" wp14:editId="1E16AF55">
            <wp:extent cx="2552381" cy="1685714"/>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 pav.png"/>
                    <pic:cNvPicPr/>
                  </pic:nvPicPr>
                  <pic:blipFill>
                    <a:blip r:embed="rId8">
                      <a:extLst>
                        <a:ext uri="{28A0092B-C50C-407E-A947-70E740481C1C}">
                          <a14:useLocalDpi xmlns:a14="http://schemas.microsoft.com/office/drawing/2010/main" val="0"/>
                        </a:ext>
                      </a:extLst>
                    </a:blip>
                    <a:stretch>
                      <a:fillRect/>
                    </a:stretch>
                  </pic:blipFill>
                  <pic:spPr>
                    <a:xfrm>
                      <a:off x="0" y="0"/>
                      <a:ext cx="2552381" cy="1685714"/>
                    </a:xfrm>
                    <a:prstGeom prst="rect">
                      <a:avLst/>
                    </a:prstGeom>
                  </pic:spPr>
                </pic:pic>
              </a:graphicData>
            </a:graphic>
          </wp:inline>
        </w:drawing>
      </w:r>
    </w:p>
    <w:p w14:paraId="30AE99E2" w14:textId="4CE19E8D" w:rsidR="00D022A2" w:rsidRDefault="005E40F1" w:rsidP="00D022A2">
      <w:pPr>
        <w:tabs>
          <w:tab w:val="left" w:pos="426"/>
        </w:tabs>
        <w:jc w:val="both"/>
        <w:rPr>
          <w:sz w:val="24"/>
          <w:szCs w:val="24"/>
        </w:rPr>
      </w:pPr>
      <w:r>
        <w:rPr>
          <w:sz w:val="24"/>
          <w:szCs w:val="24"/>
        </w:rPr>
        <w:t>2 paveikslas – nykščio vieta</w:t>
      </w:r>
    </w:p>
    <w:p w14:paraId="0B345C6C" w14:textId="77777777" w:rsidR="005E40F1" w:rsidRDefault="005E40F1" w:rsidP="00D022A2">
      <w:pPr>
        <w:tabs>
          <w:tab w:val="left" w:pos="426"/>
        </w:tabs>
        <w:jc w:val="both"/>
        <w:rPr>
          <w:sz w:val="24"/>
          <w:szCs w:val="24"/>
        </w:rPr>
      </w:pPr>
    </w:p>
    <w:p w14:paraId="1B5139D5" w14:textId="41E2561F" w:rsidR="00177916" w:rsidRPr="00E065E1" w:rsidRDefault="00177916" w:rsidP="006901CC">
      <w:pPr>
        <w:tabs>
          <w:tab w:val="left" w:pos="426"/>
        </w:tabs>
        <w:rPr>
          <w:sz w:val="24"/>
          <w:szCs w:val="24"/>
        </w:rPr>
      </w:pPr>
      <w:r>
        <w:rPr>
          <w:sz w:val="24"/>
          <w:szCs w:val="24"/>
        </w:rPr>
        <w:t>3.</w:t>
      </w:r>
      <w:r w:rsidR="00867EFC">
        <w:rPr>
          <w:sz w:val="24"/>
          <w:szCs w:val="24"/>
        </w:rPr>
        <w:tab/>
      </w:r>
      <w:r w:rsidRPr="00E065E1">
        <w:rPr>
          <w:sz w:val="24"/>
          <w:szCs w:val="24"/>
        </w:rPr>
        <w:t>Tolygiai spauskite į</w:t>
      </w:r>
      <w:r w:rsidRPr="009F3CFE">
        <w:rPr>
          <w:sz w:val="24"/>
        </w:rPr>
        <w:t xml:space="preserve"> tabletės paviršių kol </w:t>
      </w:r>
      <w:r w:rsidRPr="00E065E1">
        <w:rPr>
          <w:sz w:val="24"/>
          <w:szCs w:val="24"/>
        </w:rPr>
        <w:t>tabletė suskils.</w:t>
      </w:r>
    </w:p>
    <w:p w14:paraId="66F22E8E" w14:textId="77777777" w:rsidR="00D022A2" w:rsidRDefault="00D022A2" w:rsidP="00C174B2"/>
    <w:p w14:paraId="46D7AE74" w14:textId="002D2B7B" w:rsidR="00D022A2" w:rsidRPr="00C174B2" w:rsidRDefault="00D022A2" w:rsidP="00C174B2"/>
    <w:p w14:paraId="21123F1C" w14:textId="77777777" w:rsidR="00E560EB" w:rsidRPr="00C174B2" w:rsidRDefault="00E560EB" w:rsidP="00C174B2">
      <w:r w:rsidRPr="00C174B2">
        <w:t>Taip tabletė pasidalija į 4 dalis, kurias galima atsargiai perskirti.</w:t>
      </w:r>
    </w:p>
    <w:p w14:paraId="540BCC0C" w14:textId="77777777" w:rsidR="00E560EB" w:rsidRPr="00C174B2" w:rsidRDefault="00E560EB" w:rsidP="00C174B2"/>
    <w:p w14:paraId="639FC81E" w14:textId="77777777" w:rsidR="00E560EB" w:rsidRPr="00C174B2" w:rsidRDefault="00E560EB" w:rsidP="00C174B2">
      <w:r w:rsidRPr="00C174B2">
        <w:t xml:space="preserve">Jūsų būklės gydymui gydytojas gali nuspręsti </w:t>
      </w:r>
      <w:proofErr w:type="spellStart"/>
      <w:r w:rsidRPr="00C174B2">
        <w:t>Nebicard</w:t>
      </w:r>
      <w:proofErr w:type="spellEnd"/>
      <w:r w:rsidRPr="00C174B2">
        <w:t xml:space="preserve"> tablečių skirti kartu su kitais vaistais.</w:t>
      </w:r>
    </w:p>
    <w:p w14:paraId="03CD05FD" w14:textId="77777777" w:rsidR="00E560EB" w:rsidRPr="00C174B2" w:rsidRDefault="00E560EB" w:rsidP="00C174B2"/>
    <w:p w14:paraId="6B6B5B47" w14:textId="77777777" w:rsidR="00E560EB" w:rsidRPr="00C174B2" w:rsidRDefault="00E560EB" w:rsidP="00C174B2">
      <w:pPr>
        <w:rPr>
          <w:b/>
        </w:rPr>
      </w:pPr>
      <w:r w:rsidRPr="00C174B2">
        <w:rPr>
          <w:b/>
        </w:rPr>
        <w:t>Vartojimas vaikams ir paaugliams</w:t>
      </w:r>
    </w:p>
    <w:p w14:paraId="10999E9E" w14:textId="77777777" w:rsidR="00E560EB" w:rsidRPr="00C174B2" w:rsidRDefault="00E560EB" w:rsidP="00C174B2">
      <w:pPr>
        <w:rPr>
          <w:b/>
        </w:rPr>
      </w:pPr>
    </w:p>
    <w:p w14:paraId="7066D58F" w14:textId="77777777" w:rsidR="00E560EB" w:rsidRPr="00C174B2" w:rsidRDefault="00E560EB" w:rsidP="00C174B2">
      <w:r w:rsidRPr="00C174B2">
        <w:rPr>
          <w:b/>
        </w:rPr>
        <w:t>Vaikų ir paauglių šiuo vaistu negydykite</w:t>
      </w:r>
      <w:r w:rsidRPr="00C174B2">
        <w:t>.</w:t>
      </w:r>
    </w:p>
    <w:p w14:paraId="341BB7B3" w14:textId="77777777" w:rsidR="00E560EB" w:rsidRPr="00C174B2" w:rsidRDefault="00E560EB" w:rsidP="00C174B2"/>
    <w:p w14:paraId="26632578" w14:textId="77777777" w:rsidR="00E560EB" w:rsidRPr="00C174B2" w:rsidRDefault="00E560EB" w:rsidP="00C174B2">
      <w:pPr>
        <w:rPr>
          <w:b/>
        </w:rPr>
      </w:pPr>
      <w:r w:rsidRPr="00C174B2">
        <w:rPr>
          <w:b/>
        </w:rPr>
        <w:t xml:space="preserve">Ką daryti pavartojus per didelę </w:t>
      </w:r>
      <w:proofErr w:type="spellStart"/>
      <w:r w:rsidRPr="00C174B2">
        <w:rPr>
          <w:b/>
        </w:rPr>
        <w:t>Nebicard</w:t>
      </w:r>
      <w:proofErr w:type="spellEnd"/>
      <w:r w:rsidRPr="00C174B2">
        <w:rPr>
          <w:b/>
        </w:rPr>
        <w:t xml:space="preserve"> dozę? </w:t>
      </w:r>
    </w:p>
    <w:p w14:paraId="44A14575" w14:textId="77777777" w:rsidR="00E560EB" w:rsidRPr="00C174B2" w:rsidRDefault="00E560EB" w:rsidP="00C174B2">
      <w:r w:rsidRPr="00C174B2">
        <w:t xml:space="preserve">Jeigu Jūs netyčia perdozavote šio vaisto, </w:t>
      </w:r>
      <w:r w:rsidRPr="00C174B2">
        <w:rPr>
          <w:b/>
        </w:rPr>
        <w:t>nedelsdami</w:t>
      </w:r>
      <w:r w:rsidRPr="00C174B2">
        <w:t xml:space="preserve"> praneškite savo gydytojui ar vaistininkui. Dažniausi </w:t>
      </w:r>
      <w:proofErr w:type="spellStart"/>
      <w:r w:rsidRPr="00C174B2">
        <w:t>nebivololio</w:t>
      </w:r>
      <w:proofErr w:type="spellEnd"/>
      <w:r w:rsidRPr="00C174B2">
        <w:t xml:space="preserve"> perdozavimo simptomai ir požymiai yra labai retas širdies ritmas (bradikardija), mažas kraujospūdis ir kartu galimas alpulys, dusinimas, toks kaip astmos metu (bronchų spazmas) ir ūminis širdies nepakankamumas.</w:t>
      </w:r>
    </w:p>
    <w:p w14:paraId="79F283AD" w14:textId="77777777" w:rsidR="00E560EB" w:rsidRPr="00C174B2" w:rsidRDefault="00E560EB" w:rsidP="00C174B2">
      <w:r w:rsidRPr="00C174B2">
        <w:t>Laukiant, kol atvyks gydytojas, Jūs galite išgerti aktyvintosios anglies (jos galima įsigyti Jūsų vaistinėje).</w:t>
      </w:r>
    </w:p>
    <w:p w14:paraId="67B26C72" w14:textId="77777777" w:rsidR="00E560EB" w:rsidRPr="00C174B2" w:rsidRDefault="00E560EB" w:rsidP="00C174B2"/>
    <w:p w14:paraId="42F74122" w14:textId="77777777" w:rsidR="00E560EB" w:rsidRPr="00C174B2" w:rsidRDefault="00E560EB" w:rsidP="00C174B2">
      <w:pPr>
        <w:rPr>
          <w:b/>
        </w:rPr>
      </w:pPr>
      <w:r w:rsidRPr="00C174B2">
        <w:rPr>
          <w:b/>
        </w:rPr>
        <w:t xml:space="preserve">Pamiršus pavartoti </w:t>
      </w:r>
      <w:proofErr w:type="spellStart"/>
      <w:r w:rsidRPr="00C174B2">
        <w:rPr>
          <w:b/>
        </w:rPr>
        <w:t>Nebicard</w:t>
      </w:r>
      <w:proofErr w:type="spellEnd"/>
    </w:p>
    <w:p w14:paraId="228A8886" w14:textId="77777777" w:rsidR="00E560EB" w:rsidRPr="00C174B2" w:rsidRDefault="00E560EB" w:rsidP="00C174B2">
      <w:r w:rsidRPr="00C174B2">
        <w:lastRenderedPageBreak/>
        <w:t xml:space="preserve">Jeigu pamiršote, bet greitai prisiminėte, kad reikiamu laiku neišgėrėte vaisto, gerkite tos paros įprastinę dozę. Vis dėlto, jeigu uždelsimas yra ilgas (pvz., kelios valandos) ir greitai reikės gerti kitą dozę, praleiskite neišgertą dozę ir kitą paskirtą </w:t>
      </w:r>
      <w:r w:rsidRPr="00C174B2">
        <w:rPr>
          <w:b/>
        </w:rPr>
        <w:t>normalią dozę</w:t>
      </w:r>
      <w:r w:rsidRPr="00C174B2">
        <w:t xml:space="preserve"> gerkite įprastu laiku. Negalima vartoti dvigubos dozės norint kompensuoti praleistą tabletę. Vis dėlto, pakartotinio dozės praleidimo reikia vengti.</w:t>
      </w:r>
    </w:p>
    <w:p w14:paraId="37A447FC" w14:textId="77777777" w:rsidR="00E560EB" w:rsidRPr="00C174B2" w:rsidRDefault="00E560EB" w:rsidP="00C174B2"/>
    <w:p w14:paraId="346A5714" w14:textId="77777777" w:rsidR="00E560EB" w:rsidRPr="00C174B2" w:rsidRDefault="00E560EB" w:rsidP="00C174B2">
      <w:pPr>
        <w:rPr>
          <w:b/>
        </w:rPr>
      </w:pPr>
      <w:r w:rsidRPr="00C174B2">
        <w:rPr>
          <w:b/>
        </w:rPr>
        <w:t xml:space="preserve">Nustojus vartoti </w:t>
      </w:r>
      <w:proofErr w:type="spellStart"/>
      <w:r w:rsidRPr="00C174B2">
        <w:rPr>
          <w:b/>
        </w:rPr>
        <w:t>Nebicard</w:t>
      </w:r>
      <w:proofErr w:type="spellEnd"/>
      <w:r w:rsidRPr="00C174B2">
        <w:rPr>
          <w:b/>
        </w:rPr>
        <w:t xml:space="preserve"> </w:t>
      </w:r>
    </w:p>
    <w:p w14:paraId="6E9B6D82" w14:textId="77777777" w:rsidR="00E560EB" w:rsidRPr="00C174B2" w:rsidRDefault="00E560EB" w:rsidP="00C174B2">
      <w:r w:rsidRPr="00C174B2">
        <w:t xml:space="preserve">Prieš sustabdant gydymą </w:t>
      </w:r>
      <w:proofErr w:type="spellStart"/>
      <w:r w:rsidRPr="00C174B2">
        <w:t>Nebicard</w:t>
      </w:r>
      <w:proofErr w:type="spellEnd"/>
      <w:r w:rsidRPr="00C174B2">
        <w:t xml:space="preserve"> Jūs visada turite pasikonsultuoti su gydytoju, nesvarbu ar vartojate šio vaisto nuo didelio kraujospūdžio ligos, ar lėtinio širdies nepakankamumo. Gydymą </w:t>
      </w:r>
      <w:proofErr w:type="spellStart"/>
      <w:r w:rsidRPr="00C174B2">
        <w:t>Nebicard</w:t>
      </w:r>
      <w:proofErr w:type="spellEnd"/>
      <w:r w:rsidRPr="00C174B2">
        <w:t xml:space="preserve"> nutraukti staigiai negalima, nes dėl to gali laikinai pasunkėti Jūsų širdies nepakankamumas. Jeigu būtina nutraukti lėtinio širdies nepakankamumo gydymą, </w:t>
      </w:r>
      <w:proofErr w:type="spellStart"/>
      <w:r w:rsidRPr="00C174B2">
        <w:t>Nebicard</w:t>
      </w:r>
      <w:proofErr w:type="spellEnd"/>
      <w:r w:rsidRPr="00C174B2">
        <w:t xml:space="preserve"> paros dozę reikia mažinti laipsniškai, ją kas savaitę dalijant per pusę.</w:t>
      </w:r>
    </w:p>
    <w:p w14:paraId="5BC50CDC" w14:textId="77777777" w:rsidR="00E560EB" w:rsidRPr="00C174B2" w:rsidRDefault="00E560EB" w:rsidP="00C174B2"/>
    <w:p w14:paraId="318B3ED9" w14:textId="77777777" w:rsidR="00E560EB" w:rsidRPr="00C174B2" w:rsidRDefault="00E560EB" w:rsidP="00C174B2">
      <w:r w:rsidRPr="00C174B2">
        <w:t>Jeigu kiltų daugiau klausimų dėl šio vaisto vartojimo, kreipkitės į gydytoją arba vaistininką.</w:t>
      </w:r>
    </w:p>
    <w:p w14:paraId="45F6C606" w14:textId="77777777" w:rsidR="00E560EB" w:rsidRPr="00C174B2" w:rsidRDefault="00E560EB" w:rsidP="00C174B2"/>
    <w:p w14:paraId="2717C10D" w14:textId="77777777" w:rsidR="00E560EB" w:rsidRPr="00C174B2" w:rsidRDefault="00E560EB" w:rsidP="00C174B2"/>
    <w:p w14:paraId="5555E6A3" w14:textId="77777777" w:rsidR="00E560EB" w:rsidRPr="00C174B2" w:rsidRDefault="00E560EB" w:rsidP="00C174B2">
      <w:pPr>
        <w:keepNext/>
        <w:tabs>
          <w:tab w:val="left" w:pos="567"/>
        </w:tabs>
        <w:outlineLvl w:val="1"/>
        <w:rPr>
          <w:b/>
          <w:caps/>
        </w:rPr>
      </w:pPr>
      <w:r w:rsidRPr="00C174B2">
        <w:rPr>
          <w:b/>
          <w:caps/>
        </w:rPr>
        <w:t>4.</w:t>
      </w:r>
      <w:r w:rsidRPr="00C174B2">
        <w:rPr>
          <w:b/>
          <w:caps/>
        </w:rPr>
        <w:tab/>
      </w:r>
      <w:r w:rsidRPr="00C174B2">
        <w:rPr>
          <w:b/>
        </w:rPr>
        <w:t>Galimas šalutinis poveikis</w:t>
      </w:r>
    </w:p>
    <w:p w14:paraId="5B7DF007" w14:textId="77777777" w:rsidR="00E560EB" w:rsidRPr="00C174B2" w:rsidRDefault="00E560EB" w:rsidP="00C174B2"/>
    <w:p w14:paraId="096E1D34" w14:textId="77777777" w:rsidR="00E560EB" w:rsidRPr="00C174B2" w:rsidRDefault="00E560EB" w:rsidP="00C174B2">
      <w:r w:rsidRPr="00C174B2">
        <w:t>Šis vaistas, kaip ir visi kiti, gali sukelti šalutinį poveikį, tačiau jis pasireiškia ne visiems žmonėms.</w:t>
      </w:r>
    </w:p>
    <w:p w14:paraId="60631381" w14:textId="77777777" w:rsidR="00E560EB" w:rsidRPr="00C174B2" w:rsidRDefault="00E560EB" w:rsidP="00C174B2"/>
    <w:p w14:paraId="53F01DDE" w14:textId="77777777" w:rsidR="00E560EB" w:rsidRPr="00C174B2" w:rsidRDefault="00E560EB" w:rsidP="00C174B2">
      <w:r w:rsidRPr="00C174B2">
        <w:t xml:space="preserve">Vartojant </w:t>
      </w:r>
      <w:proofErr w:type="spellStart"/>
      <w:r w:rsidRPr="00C174B2">
        <w:t>Nebicard</w:t>
      </w:r>
      <w:proofErr w:type="spellEnd"/>
      <w:r w:rsidRPr="00C174B2">
        <w:t xml:space="preserve"> didelio kraujospūdžio ligai gydyti, galimas šalutinio poveikis nurodytas toliau.</w:t>
      </w:r>
    </w:p>
    <w:p w14:paraId="3DB6BDF7" w14:textId="77777777" w:rsidR="00E560EB" w:rsidRPr="00C174B2" w:rsidRDefault="00E560EB" w:rsidP="00C174B2"/>
    <w:p w14:paraId="26A29149" w14:textId="61E45007" w:rsidR="00E560EB" w:rsidRPr="00C174B2" w:rsidRDefault="00E560EB" w:rsidP="00C174B2">
      <w:pPr>
        <w:rPr>
          <w:b/>
        </w:rPr>
      </w:pPr>
      <w:r w:rsidRPr="00C174B2">
        <w:rPr>
          <w:b/>
        </w:rPr>
        <w:t>Dažn</w:t>
      </w:r>
      <w:r w:rsidR="006470A7">
        <w:rPr>
          <w:b/>
        </w:rPr>
        <w:t>i</w:t>
      </w:r>
      <w:r w:rsidRPr="00C174B2">
        <w:rPr>
          <w:b/>
        </w:rPr>
        <w:t xml:space="preserve"> šalutini</w:t>
      </w:r>
      <w:r w:rsidR="007F2A1C">
        <w:rPr>
          <w:b/>
        </w:rPr>
        <w:t>o</w:t>
      </w:r>
      <w:r w:rsidRPr="00C174B2">
        <w:rPr>
          <w:b/>
        </w:rPr>
        <w:t xml:space="preserve"> poveiki</w:t>
      </w:r>
      <w:r w:rsidR="007F2A1C">
        <w:rPr>
          <w:b/>
        </w:rPr>
        <w:t xml:space="preserve">o reiškiniai </w:t>
      </w:r>
      <w:r w:rsidRPr="00C174B2">
        <w:t xml:space="preserve">(gali pasireikšti </w:t>
      </w:r>
      <w:r w:rsidR="007F2A1C">
        <w:t xml:space="preserve">rečiau </w:t>
      </w:r>
      <w:r w:rsidRPr="00C174B2">
        <w:t xml:space="preserve"> kaip 1 iš 10 </w:t>
      </w:r>
      <w:r w:rsidR="007F2A1C">
        <w:t>asmen</w:t>
      </w:r>
      <w:r w:rsidRPr="00C174B2">
        <w:t>ų):</w:t>
      </w:r>
      <w:r w:rsidRPr="00C174B2">
        <w:rPr>
          <w:b/>
        </w:rPr>
        <w:t xml:space="preserve"> </w:t>
      </w:r>
    </w:p>
    <w:p w14:paraId="45AC6E38" w14:textId="0EDF0EBD" w:rsidR="00E560EB" w:rsidRPr="00C174B2" w:rsidRDefault="00E560EB" w:rsidP="00C174B2">
      <w:pPr>
        <w:numPr>
          <w:ilvl w:val="0"/>
          <w:numId w:val="36"/>
        </w:numPr>
      </w:pPr>
      <w:r w:rsidRPr="00C174B2">
        <w:t>galvos skausmas</w:t>
      </w:r>
      <w:r w:rsidR="006470A7">
        <w:t>;</w:t>
      </w:r>
    </w:p>
    <w:p w14:paraId="030D25E0" w14:textId="1E45153F" w:rsidR="00E560EB" w:rsidRPr="00C174B2" w:rsidRDefault="00E560EB" w:rsidP="00C174B2">
      <w:pPr>
        <w:numPr>
          <w:ilvl w:val="0"/>
          <w:numId w:val="36"/>
        </w:numPr>
      </w:pPr>
      <w:r w:rsidRPr="00C174B2">
        <w:t>galvos svaigimas</w:t>
      </w:r>
      <w:r w:rsidR="006470A7">
        <w:t>;</w:t>
      </w:r>
    </w:p>
    <w:p w14:paraId="2A72B973" w14:textId="5B4CC849" w:rsidR="00E560EB" w:rsidRPr="00C174B2" w:rsidRDefault="00E560EB" w:rsidP="00C174B2">
      <w:pPr>
        <w:numPr>
          <w:ilvl w:val="0"/>
          <w:numId w:val="36"/>
        </w:numPr>
      </w:pPr>
      <w:r w:rsidRPr="00C174B2">
        <w:t>nuovargis</w:t>
      </w:r>
      <w:r w:rsidR="006470A7">
        <w:t>;</w:t>
      </w:r>
    </w:p>
    <w:p w14:paraId="0E4137AA" w14:textId="2BAC6D6A" w:rsidR="00E560EB" w:rsidRPr="00C174B2" w:rsidRDefault="00E560EB" w:rsidP="00C174B2">
      <w:pPr>
        <w:numPr>
          <w:ilvl w:val="0"/>
          <w:numId w:val="36"/>
        </w:numPr>
      </w:pPr>
      <w:r w:rsidRPr="00C174B2">
        <w:t>neįprasto niežėjimo ar dilgčiojimo pojūtis</w:t>
      </w:r>
      <w:r w:rsidR="006470A7">
        <w:t>;</w:t>
      </w:r>
    </w:p>
    <w:p w14:paraId="770138CA" w14:textId="10EE4DA2" w:rsidR="00E560EB" w:rsidRPr="00C174B2" w:rsidRDefault="00E560EB" w:rsidP="00C174B2">
      <w:pPr>
        <w:numPr>
          <w:ilvl w:val="0"/>
          <w:numId w:val="36"/>
        </w:numPr>
      </w:pPr>
      <w:r w:rsidRPr="00C174B2">
        <w:t>viduriavimas</w:t>
      </w:r>
      <w:r w:rsidR="006470A7">
        <w:t>;</w:t>
      </w:r>
    </w:p>
    <w:p w14:paraId="04EC9AE4" w14:textId="2124F654" w:rsidR="00E560EB" w:rsidRPr="00C174B2" w:rsidRDefault="00E560EB" w:rsidP="00C174B2">
      <w:pPr>
        <w:numPr>
          <w:ilvl w:val="0"/>
          <w:numId w:val="36"/>
        </w:numPr>
      </w:pPr>
      <w:r w:rsidRPr="00C174B2">
        <w:t>vidurių užkietėjimas</w:t>
      </w:r>
      <w:r w:rsidR="006470A7">
        <w:t>;</w:t>
      </w:r>
    </w:p>
    <w:p w14:paraId="03FED9E6" w14:textId="220AAA04" w:rsidR="00E560EB" w:rsidRPr="00C174B2" w:rsidRDefault="00E560EB" w:rsidP="00C174B2">
      <w:pPr>
        <w:numPr>
          <w:ilvl w:val="0"/>
          <w:numId w:val="36"/>
        </w:numPr>
      </w:pPr>
      <w:r w:rsidRPr="00C174B2">
        <w:t>pykinimas</w:t>
      </w:r>
      <w:r w:rsidR="006470A7">
        <w:t>;</w:t>
      </w:r>
    </w:p>
    <w:p w14:paraId="62FA0174" w14:textId="0E292975" w:rsidR="00E560EB" w:rsidRPr="00C174B2" w:rsidRDefault="00E560EB" w:rsidP="00C174B2">
      <w:pPr>
        <w:numPr>
          <w:ilvl w:val="0"/>
          <w:numId w:val="36"/>
        </w:numPr>
      </w:pPr>
      <w:r w:rsidRPr="00C174B2">
        <w:t>dusulys</w:t>
      </w:r>
      <w:r w:rsidR="006470A7">
        <w:t>;</w:t>
      </w:r>
    </w:p>
    <w:p w14:paraId="2C16A21F" w14:textId="77777777" w:rsidR="00E560EB" w:rsidRPr="00C174B2" w:rsidRDefault="00E560EB" w:rsidP="00C174B2">
      <w:pPr>
        <w:numPr>
          <w:ilvl w:val="0"/>
          <w:numId w:val="36"/>
        </w:numPr>
      </w:pPr>
      <w:r w:rsidRPr="00C174B2">
        <w:t>rankų ar kojų sutinimas.</w:t>
      </w:r>
    </w:p>
    <w:p w14:paraId="7B565713" w14:textId="77777777" w:rsidR="00E560EB" w:rsidRPr="00C174B2" w:rsidRDefault="00E560EB" w:rsidP="00C174B2"/>
    <w:p w14:paraId="3A576F9C" w14:textId="2675B810" w:rsidR="00E560EB" w:rsidRPr="00C174B2" w:rsidRDefault="00E560EB" w:rsidP="00C174B2">
      <w:pPr>
        <w:rPr>
          <w:b/>
        </w:rPr>
      </w:pPr>
      <w:r w:rsidRPr="00C174B2">
        <w:rPr>
          <w:b/>
        </w:rPr>
        <w:t>Nedažn</w:t>
      </w:r>
      <w:r w:rsidR="007F2A1C">
        <w:rPr>
          <w:b/>
        </w:rPr>
        <w:t>i</w:t>
      </w:r>
      <w:r w:rsidRPr="00C174B2">
        <w:rPr>
          <w:b/>
        </w:rPr>
        <w:t xml:space="preserve"> šalutini</w:t>
      </w:r>
      <w:r w:rsidR="007F2A1C">
        <w:rPr>
          <w:b/>
        </w:rPr>
        <w:t>o</w:t>
      </w:r>
      <w:r w:rsidRPr="00C174B2">
        <w:rPr>
          <w:b/>
        </w:rPr>
        <w:t xml:space="preserve"> poveiki</w:t>
      </w:r>
      <w:r w:rsidR="007F2A1C">
        <w:rPr>
          <w:b/>
        </w:rPr>
        <w:t xml:space="preserve">o reiškiniai </w:t>
      </w:r>
      <w:r w:rsidRPr="00C174B2">
        <w:t xml:space="preserve">(gali pasireikšti </w:t>
      </w:r>
      <w:r w:rsidR="007F2A1C">
        <w:t xml:space="preserve">rečiau </w:t>
      </w:r>
      <w:r w:rsidRPr="00C174B2">
        <w:t xml:space="preserve"> kaip 1 iš 100 </w:t>
      </w:r>
      <w:r w:rsidR="007F2A1C">
        <w:t>asme</w:t>
      </w:r>
      <w:r w:rsidR="00F44060">
        <w:t>nų</w:t>
      </w:r>
      <w:r w:rsidRPr="00C174B2">
        <w:t>):</w:t>
      </w:r>
      <w:r w:rsidRPr="00C174B2">
        <w:rPr>
          <w:b/>
        </w:rPr>
        <w:t xml:space="preserve"> </w:t>
      </w:r>
    </w:p>
    <w:p w14:paraId="47618951" w14:textId="0D2313E9" w:rsidR="00E560EB" w:rsidRPr="00C174B2" w:rsidRDefault="00E560EB" w:rsidP="00C174B2">
      <w:pPr>
        <w:numPr>
          <w:ilvl w:val="0"/>
          <w:numId w:val="37"/>
        </w:numPr>
      </w:pPr>
      <w:r w:rsidRPr="00C174B2">
        <w:t>retas širdies ritmas ar kitoks širdies sutrikimas</w:t>
      </w:r>
      <w:r w:rsidR="006470A7">
        <w:t>;</w:t>
      </w:r>
    </w:p>
    <w:p w14:paraId="03DDB382" w14:textId="15BF79CF" w:rsidR="00E560EB" w:rsidRPr="00C174B2" w:rsidRDefault="00E560EB" w:rsidP="00C174B2">
      <w:pPr>
        <w:numPr>
          <w:ilvl w:val="0"/>
          <w:numId w:val="37"/>
        </w:numPr>
      </w:pPr>
      <w:r w:rsidRPr="00C174B2">
        <w:t>mažas kraujospūdis</w:t>
      </w:r>
      <w:r w:rsidR="006470A7">
        <w:t>;</w:t>
      </w:r>
    </w:p>
    <w:p w14:paraId="6B3C35DA" w14:textId="6DB0BB76" w:rsidR="00E560EB" w:rsidRPr="00C174B2" w:rsidRDefault="00E560EB" w:rsidP="00C174B2">
      <w:pPr>
        <w:numPr>
          <w:ilvl w:val="0"/>
          <w:numId w:val="37"/>
        </w:numPr>
      </w:pPr>
      <w:r w:rsidRPr="00C174B2">
        <w:t>į mėšlungį panašus kojų skausmas vaikštant</w:t>
      </w:r>
      <w:r w:rsidR="006470A7">
        <w:t>;</w:t>
      </w:r>
    </w:p>
    <w:p w14:paraId="7FEACBCD" w14:textId="30147FBA" w:rsidR="00E560EB" w:rsidRPr="00C174B2" w:rsidRDefault="00E560EB" w:rsidP="00C174B2">
      <w:pPr>
        <w:numPr>
          <w:ilvl w:val="0"/>
          <w:numId w:val="37"/>
        </w:numPr>
      </w:pPr>
      <w:r w:rsidRPr="00C174B2">
        <w:t>regėjimo sutrikimas</w:t>
      </w:r>
      <w:r w:rsidR="006470A7">
        <w:t>;</w:t>
      </w:r>
    </w:p>
    <w:p w14:paraId="6D996EFB" w14:textId="1D74BEBD" w:rsidR="00E560EB" w:rsidRPr="00C174B2" w:rsidRDefault="00E560EB" w:rsidP="00C174B2">
      <w:pPr>
        <w:numPr>
          <w:ilvl w:val="0"/>
          <w:numId w:val="37"/>
        </w:numPr>
      </w:pPr>
      <w:r w:rsidRPr="00C174B2">
        <w:t>impotencija</w:t>
      </w:r>
      <w:r w:rsidR="006470A7">
        <w:t>;</w:t>
      </w:r>
    </w:p>
    <w:p w14:paraId="32438899" w14:textId="22C62D08" w:rsidR="00E560EB" w:rsidRPr="00C174B2" w:rsidRDefault="00E560EB" w:rsidP="00C174B2">
      <w:pPr>
        <w:numPr>
          <w:ilvl w:val="0"/>
          <w:numId w:val="37"/>
        </w:numPr>
      </w:pPr>
      <w:r w:rsidRPr="00C174B2">
        <w:t>depresija</w:t>
      </w:r>
      <w:r w:rsidR="006470A7">
        <w:t>;</w:t>
      </w:r>
    </w:p>
    <w:p w14:paraId="63DC2155" w14:textId="27BA539D" w:rsidR="00E560EB" w:rsidRPr="00C174B2" w:rsidRDefault="00E560EB" w:rsidP="00C174B2">
      <w:pPr>
        <w:numPr>
          <w:ilvl w:val="0"/>
          <w:numId w:val="37"/>
        </w:numPr>
      </w:pPr>
      <w:r w:rsidRPr="00C174B2">
        <w:t>virškinimo pablogėjimas (dispepsija), dujų susikaupimas skrandyje ar žarnose, vėmimas</w:t>
      </w:r>
      <w:r w:rsidR="006470A7">
        <w:t>;</w:t>
      </w:r>
    </w:p>
    <w:p w14:paraId="0EF7AC39" w14:textId="3226815B" w:rsidR="00E560EB" w:rsidRPr="00C174B2" w:rsidRDefault="00E560EB" w:rsidP="00C174B2">
      <w:pPr>
        <w:numPr>
          <w:ilvl w:val="0"/>
          <w:numId w:val="37"/>
        </w:numPr>
      </w:pPr>
      <w:r w:rsidRPr="00C174B2">
        <w:t>odos išbėrimas, niežulys</w:t>
      </w:r>
      <w:r w:rsidR="006470A7">
        <w:t>;</w:t>
      </w:r>
    </w:p>
    <w:p w14:paraId="4E96C13A" w14:textId="0A3D594D" w:rsidR="00E560EB" w:rsidRPr="00C174B2" w:rsidRDefault="00E560EB" w:rsidP="00C174B2">
      <w:pPr>
        <w:numPr>
          <w:ilvl w:val="0"/>
          <w:numId w:val="37"/>
        </w:numPr>
      </w:pPr>
      <w:r w:rsidRPr="00C174B2">
        <w:t>dusulys, toks kaip astmos metu, atsiradęs dėl staigaus raumenų, supančių kvėpavimo takus, spazmo (bronchų spazmas)</w:t>
      </w:r>
      <w:r w:rsidR="006470A7">
        <w:t>;</w:t>
      </w:r>
    </w:p>
    <w:p w14:paraId="087FA298" w14:textId="77777777" w:rsidR="00E560EB" w:rsidRPr="00C174B2" w:rsidRDefault="00E560EB" w:rsidP="00C174B2">
      <w:pPr>
        <w:numPr>
          <w:ilvl w:val="0"/>
          <w:numId w:val="37"/>
        </w:numPr>
      </w:pPr>
      <w:r w:rsidRPr="00C174B2">
        <w:t>košmariški sapnai.</w:t>
      </w:r>
    </w:p>
    <w:p w14:paraId="238D5080" w14:textId="77777777" w:rsidR="00E560EB" w:rsidRPr="00C174B2" w:rsidRDefault="00E560EB" w:rsidP="00C174B2"/>
    <w:p w14:paraId="7F560993" w14:textId="770C2654" w:rsidR="00E560EB" w:rsidRPr="00C174B2" w:rsidRDefault="00E560EB" w:rsidP="00C174B2">
      <w:pPr>
        <w:rPr>
          <w:b/>
        </w:rPr>
      </w:pPr>
      <w:r w:rsidRPr="00C174B2">
        <w:rPr>
          <w:b/>
        </w:rPr>
        <w:t>Labai ret</w:t>
      </w:r>
      <w:r w:rsidR="00F44060">
        <w:rPr>
          <w:b/>
        </w:rPr>
        <w:t>i</w:t>
      </w:r>
      <w:r w:rsidRPr="00C174B2">
        <w:rPr>
          <w:b/>
        </w:rPr>
        <w:t xml:space="preserve"> šalutini</w:t>
      </w:r>
      <w:r w:rsidR="009E4A71">
        <w:rPr>
          <w:b/>
        </w:rPr>
        <w:t>o</w:t>
      </w:r>
      <w:r w:rsidRPr="00C174B2">
        <w:rPr>
          <w:b/>
        </w:rPr>
        <w:t xml:space="preserve"> poveiki</w:t>
      </w:r>
      <w:r w:rsidR="009E4A71">
        <w:rPr>
          <w:b/>
        </w:rPr>
        <w:t xml:space="preserve">o reiškiniai </w:t>
      </w:r>
      <w:r w:rsidRPr="00C174B2">
        <w:t xml:space="preserve">(gali pasireikšti </w:t>
      </w:r>
      <w:r w:rsidR="009E4A71">
        <w:t xml:space="preserve">rečiau </w:t>
      </w:r>
      <w:r w:rsidRPr="00C174B2">
        <w:t>kaip 1 iš 10</w:t>
      </w:r>
      <w:r w:rsidR="006470A7">
        <w:t> </w:t>
      </w:r>
      <w:r w:rsidRPr="00C174B2">
        <w:t xml:space="preserve">000 </w:t>
      </w:r>
      <w:r w:rsidR="009E4A71">
        <w:t>asmen</w:t>
      </w:r>
      <w:r w:rsidRPr="00C174B2">
        <w:t>ų):</w:t>
      </w:r>
      <w:r w:rsidRPr="00C174B2">
        <w:rPr>
          <w:b/>
        </w:rPr>
        <w:t xml:space="preserve"> </w:t>
      </w:r>
    </w:p>
    <w:p w14:paraId="22BA4CC2" w14:textId="2827610C" w:rsidR="00E560EB" w:rsidRPr="00C174B2" w:rsidRDefault="00E560EB" w:rsidP="00C174B2">
      <w:pPr>
        <w:numPr>
          <w:ilvl w:val="0"/>
          <w:numId w:val="38"/>
        </w:numPr>
      </w:pPr>
      <w:r w:rsidRPr="00C174B2">
        <w:t>nualpimas</w:t>
      </w:r>
      <w:r w:rsidR="006470A7">
        <w:t>;</w:t>
      </w:r>
    </w:p>
    <w:p w14:paraId="601F67CC" w14:textId="77777777" w:rsidR="00E560EB" w:rsidRPr="00C174B2" w:rsidRDefault="00E560EB" w:rsidP="00C174B2">
      <w:pPr>
        <w:numPr>
          <w:ilvl w:val="0"/>
          <w:numId w:val="38"/>
        </w:numPr>
      </w:pPr>
      <w:r w:rsidRPr="00C174B2">
        <w:t>žvynelinės (odos ligos, pasireiškiančios žvynuotomis, rausvomis dėmėmis) pasunkėjimas.</w:t>
      </w:r>
    </w:p>
    <w:p w14:paraId="2FDDD53A" w14:textId="77777777" w:rsidR="00E560EB" w:rsidRPr="00C174B2" w:rsidRDefault="00E560EB" w:rsidP="00C174B2"/>
    <w:p w14:paraId="5D9B3FF8" w14:textId="77777777" w:rsidR="009E4A71" w:rsidRPr="009F584C" w:rsidRDefault="009E4A71" w:rsidP="009E4A71">
      <w:pPr>
        <w:ind w:left="450"/>
        <w:contextualSpacing/>
        <w:rPr>
          <w:rFonts w:eastAsia="Calibri"/>
        </w:rPr>
      </w:pPr>
    </w:p>
    <w:p w14:paraId="6C49DCEC" w14:textId="09C2DF02" w:rsidR="00E560EB" w:rsidRPr="00C174B2" w:rsidRDefault="009E4A71" w:rsidP="009E4A71">
      <w:r>
        <w:rPr>
          <w:rFonts w:eastAsia="Calibri"/>
          <w:b/>
        </w:rPr>
        <w:t xml:space="preserve">Šalutinio poveikio reiškiniai kurių </w:t>
      </w:r>
      <w:r>
        <w:rPr>
          <w:b/>
        </w:rPr>
        <w:t>d</w:t>
      </w:r>
      <w:r w:rsidR="00E560EB" w:rsidRPr="00C174B2">
        <w:rPr>
          <w:b/>
        </w:rPr>
        <w:t>ažnis nežinomas</w:t>
      </w:r>
      <w:r w:rsidR="00E560EB" w:rsidRPr="00C174B2">
        <w:t xml:space="preserve"> (negali būti apskaičiuotas pagal turimus duomenis):</w:t>
      </w:r>
    </w:p>
    <w:p w14:paraId="68AD352E" w14:textId="13F1F472" w:rsidR="00E560EB" w:rsidRPr="00C174B2" w:rsidRDefault="00E560EB" w:rsidP="00C174B2">
      <w:pPr>
        <w:numPr>
          <w:ilvl w:val="0"/>
          <w:numId w:val="39"/>
        </w:numPr>
      </w:pPr>
      <w:r w:rsidRPr="00C174B2">
        <w:t>padidėjusio jautrumo reakcija</w:t>
      </w:r>
      <w:r w:rsidR="00E57C86">
        <w:t>;</w:t>
      </w:r>
    </w:p>
    <w:p w14:paraId="57DE11D5" w14:textId="443B6D0A" w:rsidR="00E560EB" w:rsidRPr="00C174B2" w:rsidRDefault="00E560EB" w:rsidP="00C174B2">
      <w:pPr>
        <w:numPr>
          <w:ilvl w:val="0"/>
          <w:numId w:val="39"/>
        </w:numPr>
      </w:pPr>
      <w:proofErr w:type="spellStart"/>
      <w:r w:rsidRPr="00C174B2">
        <w:t>angioneurozinė</w:t>
      </w:r>
      <w:proofErr w:type="spellEnd"/>
      <w:r w:rsidRPr="00C174B2">
        <w:t xml:space="preserve"> edema (veido, lūpų, burnos, liežuvio ar gerklės patinimas)</w:t>
      </w:r>
      <w:r w:rsidR="00E57C86">
        <w:t>;</w:t>
      </w:r>
    </w:p>
    <w:p w14:paraId="7D5EF656" w14:textId="77777777" w:rsidR="00E560EB" w:rsidRPr="00C174B2" w:rsidRDefault="00E560EB" w:rsidP="00C174B2">
      <w:pPr>
        <w:numPr>
          <w:ilvl w:val="0"/>
          <w:numId w:val="39"/>
        </w:numPr>
      </w:pPr>
      <w:r w:rsidRPr="00C174B2">
        <w:t>dilgėlinė.</w:t>
      </w:r>
    </w:p>
    <w:p w14:paraId="3F1D38E7" w14:textId="77777777" w:rsidR="00E560EB" w:rsidRPr="00C174B2" w:rsidRDefault="00E560EB" w:rsidP="00C174B2"/>
    <w:p w14:paraId="5F1CD2E7" w14:textId="77777777" w:rsidR="00E560EB" w:rsidRPr="00C174B2" w:rsidRDefault="00E560EB" w:rsidP="00C174B2">
      <w:r w:rsidRPr="00C174B2">
        <w:t>Be to, vartojant panašių vaistų gauta pranešimų apie šiuos šalutinius poveikius:</w:t>
      </w:r>
    </w:p>
    <w:p w14:paraId="6FD3D1B7" w14:textId="36D2F83E" w:rsidR="00E560EB" w:rsidRPr="00C174B2" w:rsidRDefault="00E560EB" w:rsidP="00747FC8">
      <w:pPr>
        <w:numPr>
          <w:ilvl w:val="0"/>
          <w:numId w:val="41"/>
        </w:numPr>
        <w:ind w:left="567" w:hanging="567"/>
      </w:pPr>
      <w:r w:rsidRPr="00C174B2">
        <w:t>haliucinacijas</w:t>
      </w:r>
      <w:r w:rsidR="00E57C86">
        <w:t>;</w:t>
      </w:r>
    </w:p>
    <w:p w14:paraId="2C21459B" w14:textId="568A33AB" w:rsidR="00E560EB" w:rsidRPr="00C174B2" w:rsidRDefault="00E560EB" w:rsidP="00747FC8">
      <w:pPr>
        <w:numPr>
          <w:ilvl w:val="0"/>
          <w:numId w:val="41"/>
        </w:numPr>
        <w:ind w:left="567" w:hanging="567"/>
      </w:pPr>
      <w:r w:rsidRPr="00C174B2">
        <w:t>psichozes</w:t>
      </w:r>
      <w:r w:rsidR="00E57C86">
        <w:t>;</w:t>
      </w:r>
    </w:p>
    <w:p w14:paraId="137802FC" w14:textId="0EED1C76" w:rsidR="00E560EB" w:rsidRPr="00C174B2" w:rsidRDefault="00E560EB" w:rsidP="00747FC8">
      <w:pPr>
        <w:numPr>
          <w:ilvl w:val="0"/>
          <w:numId w:val="41"/>
        </w:numPr>
        <w:ind w:left="567" w:hanging="567"/>
      </w:pPr>
      <w:r w:rsidRPr="00C174B2">
        <w:t>galūnių šalimą, galūnių cianozę (mėlyną ar purpurinę odos spalvą)</w:t>
      </w:r>
      <w:r w:rsidR="00E57C86">
        <w:t>;</w:t>
      </w:r>
    </w:p>
    <w:p w14:paraId="7E172F72" w14:textId="39699F94" w:rsidR="00E560EB" w:rsidRPr="00C174B2" w:rsidRDefault="00E560EB" w:rsidP="00747FC8">
      <w:pPr>
        <w:numPr>
          <w:ilvl w:val="0"/>
          <w:numId w:val="41"/>
        </w:numPr>
        <w:ind w:left="567" w:hanging="567"/>
      </w:pPr>
      <w:r w:rsidRPr="00C174B2">
        <w:t>Reino (</w:t>
      </w:r>
      <w:proofErr w:type="spellStart"/>
      <w:r w:rsidRPr="00C174B2">
        <w:t>Raynaud</w:t>
      </w:r>
      <w:proofErr w:type="spellEnd"/>
      <w:r w:rsidRPr="00C174B2">
        <w:t>) fenomeną (rankų ir pėdų pirštų bei retkarčiais kitų sričių spalvos pokyčius)</w:t>
      </w:r>
      <w:r w:rsidR="00E57C86">
        <w:t>;</w:t>
      </w:r>
    </w:p>
    <w:p w14:paraId="5A842791" w14:textId="241BB9E6" w:rsidR="00E560EB" w:rsidRPr="00C174B2" w:rsidRDefault="00E560EB" w:rsidP="00747FC8">
      <w:pPr>
        <w:numPr>
          <w:ilvl w:val="0"/>
          <w:numId w:val="41"/>
        </w:numPr>
        <w:ind w:left="567" w:hanging="567"/>
      </w:pPr>
      <w:r w:rsidRPr="00C174B2">
        <w:t>akių sausumą</w:t>
      </w:r>
      <w:r w:rsidR="00E57C86">
        <w:t>;</w:t>
      </w:r>
    </w:p>
    <w:p w14:paraId="1AEEC8F5" w14:textId="77777777" w:rsidR="00E560EB" w:rsidRPr="00C174B2" w:rsidRDefault="00E560EB" w:rsidP="00747FC8">
      <w:pPr>
        <w:numPr>
          <w:ilvl w:val="0"/>
          <w:numId w:val="41"/>
        </w:numPr>
        <w:ind w:left="567" w:hanging="567"/>
      </w:pPr>
      <w:r w:rsidRPr="00C174B2">
        <w:t>jungiamojo audinio formavimąsi akyse ir diafragmoje (</w:t>
      </w:r>
      <w:proofErr w:type="spellStart"/>
      <w:r w:rsidRPr="00C174B2">
        <w:t>praktololio</w:t>
      </w:r>
      <w:proofErr w:type="spellEnd"/>
      <w:r w:rsidRPr="00C174B2">
        <w:t xml:space="preserve"> tipo </w:t>
      </w:r>
      <w:proofErr w:type="spellStart"/>
      <w:r w:rsidRPr="00C174B2">
        <w:t>okulomukokutaninis</w:t>
      </w:r>
      <w:proofErr w:type="spellEnd"/>
      <w:r w:rsidRPr="00C174B2">
        <w:t xml:space="preserve"> toksinis poveikis).</w:t>
      </w:r>
    </w:p>
    <w:p w14:paraId="55A02C54" w14:textId="77777777" w:rsidR="00E560EB" w:rsidRPr="00C174B2" w:rsidRDefault="00E560EB" w:rsidP="00C174B2"/>
    <w:p w14:paraId="7CD17DBC" w14:textId="77777777" w:rsidR="00E560EB" w:rsidRPr="00C174B2" w:rsidRDefault="00E560EB" w:rsidP="00C174B2">
      <w:r w:rsidRPr="00C174B2">
        <w:t>Šalutinis poveikis, pastebėtas lėtinio širdies nepakankamumo klinikinių tyrimų metu</w:t>
      </w:r>
    </w:p>
    <w:p w14:paraId="0BD192BB" w14:textId="77777777" w:rsidR="00E560EB" w:rsidRPr="00C174B2" w:rsidRDefault="00E560EB" w:rsidP="00C174B2"/>
    <w:p w14:paraId="01F6C61C" w14:textId="126ECAFE" w:rsidR="00E560EB" w:rsidRPr="00C174B2" w:rsidRDefault="00E560EB" w:rsidP="00C174B2">
      <w:pPr>
        <w:rPr>
          <w:b/>
        </w:rPr>
      </w:pPr>
      <w:r w:rsidRPr="00C174B2">
        <w:rPr>
          <w:b/>
        </w:rPr>
        <w:t>Labai dažn</w:t>
      </w:r>
      <w:r w:rsidR="009E4A71">
        <w:rPr>
          <w:b/>
        </w:rPr>
        <w:t>i</w:t>
      </w:r>
      <w:r w:rsidRPr="00C174B2">
        <w:rPr>
          <w:b/>
        </w:rPr>
        <w:t xml:space="preserve"> šalutini</w:t>
      </w:r>
      <w:r w:rsidR="009E4A71">
        <w:rPr>
          <w:b/>
        </w:rPr>
        <w:t>o</w:t>
      </w:r>
      <w:r w:rsidRPr="00C174B2">
        <w:rPr>
          <w:b/>
        </w:rPr>
        <w:t xml:space="preserve"> poveiki</w:t>
      </w:r>
      <w:r w:rsidR="009E4A71">
        <w:rPr>
          <w:b/>
        </w:rPr>
        <w:t xml:space="preserve">o reiškiniai </w:t>
      </w:r>
      <w:r w:rsidRPr="00C174B2">
        <w:t xml:space="preserve"> (gali pasireikšti </w:t>
      </w:r>
      <w:r w:rsidR="00E57C86">
        <w:t>ne rečiau</w:t>
      </w:r>
      <w:r w:rsidR="00E57C86" w:rsidRPr="00C174B2">
        <w:t xml:space="preserve"> </w:t>
      </w:r>
      <w:r w:rsidRPr="00C174B2">
        <w:t xml:space="preserve">kaip 1 iš 10 </w:t>
      </w:r>
      <w:r w:rsidR="009E4A71">
        <w:t>asmen</w:t>
      </w:r>
      <w:r w:rsidRPr="00C174B2">
        <w:t>ų):</w:t>
      </w:r>
      <w:r w:rsidRPr="00C174B2">
        <w:rPr>
          <w:b/>
        </w:rPr>
        <w:t xml:space="preserve"> </w:t>
      </w:r>
    </w:p>
    <w:p w14:paraId="731AE028" w14:textId="3F6E2C58" w:rsidR="00E560EB" w:rsidRPr="00C174B2" w:rsidRDefault="00E560EB" w:rsidP="00C174B2">
      <w:pPr>
        <w:numPr>
          <w:ilvl w:val="0"/>
          <w:numId w:val="42"/>
        </w:numPr>
      </w:pPr>
      <w:r w:rsidRPr="00C174B2">
        <w:t>retas širdies ritmas</w:t>
      </w:r>
      <w:r w:rsidR="00E57C86">
        <w:t>;</w:t>
      </w:r>
    </w:p>
    <w:p w14:paraId="69166361" w14:textId="77777777" w:rsidR="00E560EB" w:rsidRPr="00C174B2" w:rsidRDefault="00E560EB" w:rsidP="00C174B2">
      <w:pPr>
        <w:numPr>
          <w:ilvl w:val="0"/>
          <w:numId w:val="42"/>
        </w:numPr>
      </w:pPr>
      <w:r w:rsidRPr="00C174B2">
        <w:t>galvos svaigimas.</w:t>
      </w:r>
    </w:p>
    <w:p w14:paraId="1AEF72F5" w14:textId="77777777" w:rsidR="00E560EB" w:rsidRPr="00C174B2" w:rsidRDefault="00E560EB" w:rsidP="00C174B2"/>
    <w:p w14:paraId="6F19D800" w14:textId="719EE669" w:rsidR="00E560EB" w:rsidRPr="00C174B2" w:rsidRDefault="00E560EB" w:rsidP="00C174B2">
      <w:pPr>
        <w:rPr>
          <w:b/>
        </w:rPr>
      </w:pPr>
      <w:r w:rsidRPr="00C174B2">
        <w:rPr>
          <w:b/>
        </w:rPr>
        <w:t>Dažn</w:t>
      </w:r>
      <w:r w:rsidR="009E4A71">
        <w:rPr>
          <w:b/>
        </w:rPr>
        <w:t>i</w:t>
      </w:r>
      <w:r w:rsidRPr="00C174B2">
        <w:rPr>
          <w:b/>
        </w:rPr>
        <w:t xml:space="preserve"> šalutini</w:t>
      </w:r>
      <w:r w:rsidR="009E4A71">
        <w:rPr>
          <w:b/>
        </w:rPr>
        <w:t>o</w:t>
      </w:r>
      <w:r w:rsidRPr="00C174B2">
        <w:rPr>
          <w:b/>
        </w:rPr>
        <w:t xml:space="preserve"> poveiki</w:t>
      </w:r>
      <w:r w:rsidR="009E4A71">
        <w:rPr>
          <w:b/>
        </w:rPr>
        <w:t>o</w:t>
      </w:r>
      <w:r w:rsidR="009E4A71" w:rsidRPr="009E4A71">
        <w:rPr>
          <w:b/>
        </w:rPr>
        <w:t xml:space="preserve"> </w:t>
      </w:r>
      <w:r w:rsidR="009E4A71">
        <w:rPr>
          <w:b/>
        </w:rPr>
        <w:t>reiškiniai</w:t>
      </w:r>
      <w:r w:rsidRPr="00C174B2">
        <w:rPr>
          <w:b/>
        </w:rPr>
        <w:t xml:space="preserve"> </w:t>
      </w:r>
      <w:r w:rsidRPr="00C174B2">
        <w:t xml:space="preserve">(gali pasireikšti </w:t>
      </w:r>
      <w:r w:rsidR="009E4A71">
        <w:t xml:space="preserve">rečiau </w:t>
      </w:r>
      <w:r w:rsidRPr="00C174B2">
        <w:t xml:space="preserve"> kaip 1 iš 10 </w:t>
      </w:r>
      <w:r w:rsidR="009E4A71">
        <w:t>asmen</w:t>
      </w:r>
      <w:r w:rsidRPr="00C174B2">
        <w:t>ų):</w:t>
      </w:r>
      <w:r w:rsidRPr="00C174B2">
        <w:rPr>
          <w:b/>
        </w:rPr>
        <w:t xml:space="preserve"> </w:t>
      </w:r>
    </w:p>
    <w:p w14:paraId="4D805E47" w14:textId="77FA37D6" w:rsidR="00E560EB" w:rsidRPr="00C174B2" w:rsidRDefault="00E560EB" w:rsidP="00C174B2">
      <w:pPr>
        <w:numPr>
          <w:ilvl w:val="0"/>
          <w:numId w:val="18"/>
        </w:numPr>
      </w:pPr>
      <w:r w:rsidRPr="00C174B2">
        <w:t>širdies nepakankamumo pasunkėjimas</w:t>
      </w:r>
      <w:r w:rsidR="00E77CBD">
        <w:t>;</w:t>
      </w:r>
    </w:p>
    <w:p w14:paraId="50ADA162" w14:textId="553D09F2" w:rsidR="00E560EB" w:rsidRPr="00C174B2" w:rsidRDefault="00E560EB" w:rsidP="00C174B2">
      <w:pPr>
        <w:numPr>
          <w:ilvl w:val="0"/>
          <w:numId w:val="18"/>
        </w:numPr>
      </w:pPr>
      <w:r w:rsidRPr="00C174B2">
        <w:t>mažas kraujospūdis (pvz., alpulys staigiai stojantis)</w:t>
      </w:r>
      <w:r w:rsidR="00E77CBD">
        <w:t>;</w:t>
      </w:r>
    </w:p>
    <w:p w14:paraId="30151368" w14:textId="21B376D6" w:rsidR="00E560EB" w:rsidRPr="00C174B2" w:rsidRDefault="00E560EB" w:rsidP="00C174B2">
      <w:pPr>
        <w:numPr>
          <w:ilvl w:val="0"/>
          <w:numId w:val="18"/>
        </w:numPr>
      </w:pPr>
      <w:r w:rsidRPr="00C174B2">
        <w:t>šio vaisto netoleravimas</w:t>
      </w:r>
      <w:r w:rsidR="00E77CBD">
        <w:t>;</w:t>
      </w:r>
    </w:p>
    <w:p w14:paraId="3396385A" w14:textId="7CE2B51F" w:rsidR="00E560EB" w:rsidRPr="00C174B2" w:rsidRDefault="00E560EB" w:rsidP="00C174B2">
      <w:pPr>
        <w:numPr>
          <w:ilvl w:val="0"/>
          <w:numId w:val="18"/>
        </w:numPr>
      </w:pPr>
      <w:r w:rsidRPr="00C174B2">
        <w:t>lengvas širdies laidumo sutrikimas, kuris paveikia širdies ritmą (I laipsnio AV blokada)</w:t>
      </w:r>
      <w:r w:rsidR="00E77CBD">
        <w:t>;</w:t>
      </w:r>
    </w:p>
    <w:p w14:paraId="24FC97AF" w14:textId="77777777" w:rsidR="00E560EB" w:rsidRPr="00C174B2" w:rsidRDefault="00E560EB" w:rsidP="00C174B2">
      <w:pPr>
        <w:numPr>
          <w:ilvl w:val="0"/>
          <w:numId w:val="18"/>
        </w:numPr>
      </w:pPr>
      <w:r w:rsidRPr="00C174B2">
        <w:t>kojų tinimas (pvz., kulkšnių patinimas).</w:t>
      </w:r>
    </w:p>
    <w:p w14:paraId="0953D6E4" w14:textId="77777777" w:rsidR="00E560EB" w:rsidRPr="00C174B2" w:rsidRDefault="00E560EB" w:rsidP="00C174B2"/>
    <w:p w14:paraId="706792C9" w14:textId="77777777" w:rsidR="00E560EB" w:rsidRPr="00C174B2" w:rsidRDefault="00E560EB" w:rsidP="00C174B2">
      <w:pPr>
        <w:tabs>
          <w:tab w:val="left" w:pos="567"/>
        </w:tabs>
        <w:rPr>
          <w:b/>
        </w:rPr>
      </w:pPr>
      <w:r w:rsidRPr="00C174B2">
        <w:rPr>
          <w:b/>
        </w:rPr>
        <w:t>Pranešimas apie šalutinį poveikį</w:t>
      </w:r>
    </w:p>
    <w:p w14:paraId="50771E6E" w14:textId="645CD9A4" w:rsidR="00E560EB" w:rsidRPr="00C174B2" w:rsidRDefault="00E560EB" w:rsidP="00C174B2">
      <w:pPr>
        <w:tabs>
          <w:tab w:val="left" w:pos="567"/>
        </w:tabs>
        <w:spacing w:line="260" w:lineRule="exact"/>
        <w:ind w:right="-449"/>
      </w:pPr>
      <w:r w:rsidRPr="00C174B2">
        <w:t xml:space="preserve">Jeigu pasireiškė šalutinis poveikis, įskaitant šiame lapelyje nenurodytą, pasakykite gydytojui arba vaistininkui. </w:t>
      </w:r>
      <w:r w:rsidR="009E4A71" w:rsidRPr="00E32BE7">
        <w:t xml:space="preserve">Pranešimą apie šalutinį poveikį galite užpildyti ir pateikti Valstybinės vaistų kontrolės tarnybos prie Lietuvos Respublikos sveikatos apsaugos ministerijos tinklalapyje </w:t>
      </w:r>
      <w:hyperlink r:id="rId9" w:history="1">
        <w:r w:rsidR="009E4A71" w:rsidRPr="00530AE2">
          <w:rPr>
            <w:rStyle w:val="Hipersaitas"/>
            <w:rFonts w:eastAsia="Verdana"/>
            <w:szCs w:val="22"/>
            <w:lang w:eastAsia="lt-LT"/>
          </w:rPr>
          <w:t>https://vvkt.lrv.lt/lt/</w:t>
        </w:r>
      </w:hyperlink>
      <w:r w:rsidR="00AB6C7C">
        <w:t xml:space="preserve"> </w:t>
      </w:r>
      <w:r w:rsidR="009E4A71" w:rsidRPr="00E32BE7">
        <w:t xml:space="preserve">nurodytais būdais arba paskambinti nemokamu telefonu </w:t>
      </w:r>
      <w:r w:rsidR="00AC77AC">
        <w:t>+370</w:t>
      </w:r>
      <w:r w:rsidR="009E4A71" w:rsidRPr="00E32BE7">
        <w:t xml:space="preserve"> 800 73 568. </w:t>
      </w:r>
      <w:r w:rsidRPr="00C174B2">
        <w:t>Pranešdami apie šalutinį poveikį galite mums padėti gauti daugiau informacijos apie šio vaisto saugumą.</w:t>
      </w:r>
    </w:p>
    <w:p w14:paraId="04D75415" w14:textId="77777777" w:rsidR="00E560EB" w:rsidRPr="00C174B2" w:rsidRDefault="00E560EB" w:rsidP="00C174B2"/>
    <w:p w14:paraId="53C14F3E" w14:textId="77777777" w:rsidR="00E560EB" w:rsidRPr="00C174B2" w:rsidRDefault="00E560EB" w:rsidP="00C174B2"/>
    <w:p w14:paraId="3A09DE68" w14:textId="77777777" w:rsidR="00E560EB" w:rsidRPr="00C174B2" w:rsidRDefault="00E560EB" w:rsidP="00C174B2">
      <w:pPr>
        <w:keepNext/>
        <w:tabs>
          <w:tab w:val="left" w:pos="567"/>
        </w:tabs>
        <w:outlineLvl w:val="1"/>
        <w:rPr>
          <w:b/>
        </w:rPr>
      </w:pPr>
      <w:r w:rsidRPr="00C174B2">
        <w:rPr>
          <w:b/>
        </w:rPr>
        <w:t>5.</w:t>
      </w:r>
      <w:r w:rsidRPr="00C174B2">
        <w:rPr>
          <w:b/>
        </w:rPr>
        <w:tab/>
        <w:t xml:space="preserve">Kaip laikyti </w:t>
      </w:r>
      <w:proofErr w:type="spellStart"/>
      <w:r w:rsidRPr="00C174B2">
        <w:rPr>
          <w:b/>
        </w:rPr>
        <w:t>Nebicard</w:t>
      </w:r>
      <w:proofErr w:type="spellEnd"/>
    </w:p>
    <w:p w14:paraId="27A6104D" w14:textId="77777777" w:rsidR="00E560EB" w:rsidRPr="00C174B2" w:rsidRDefault="00E560EB" w:rsidP="00C174B2"/>
    <w:p w14:paraId="28CC2F9E" w14:textId="77777777" w:rsidR="00E560EB" w:rsidRPr="00C174B2" w:rsidRDefault="00E560EB" w:rsidP="00C174B2">
      <w:r w:rsidRPr="00C174B2">
        <w:t>Šį vaistą laikykite vaikams nepastebimoje ir nepasiekiamoje vietoje.</w:t>
      </w:r>
    </w:p>
    <w:p w14:paraId="3C4B8B7A" w14:textId="77777777" w:rsidR="00E560EB" w:rsidRPr="00C174B2" w:rsidRDefault="00E560EB" w:rsidP="00C174B2"/>
    <w:p w14:paraId="3932A14F" w14:textId="5CC0BBD2" w:rsidR="00E560EB" w:rsidRPr="00C174B2" w:rsidRDefault="00E560EB" w:rsidP="00C174B2">
      <w:r w:rsidRPr="00C174B2">
        <w:t>Ant dėžutės, buteliuko etiketės ir lizdinės plokštelės po „</w:t>
      </w:r>
      <w:r w:rsidR="003275DE">
        <w:t>EXP</w:t>
      </w:r>
      <w:r w:rsidRPr="00C174B2">
        <w:t>“ nurodytam tinkamumo laikui pasibaigus, šio vaisto vartoti negalima. Vaistas tinkamas vartoti iki paskutinės nurodyto mėnesio dienos.</w:t>
      </w:r>
    </w:p>
    <w:p w14:paraId="6663334E" w14:textId="77777777" w:rsidR="00E560EB" w:rsidRPr="00C174B2" w:rsidRDefault="00E560EB" w:rsidP="00C174B2"/>
    <w:p w14:paraId="06B42EDA" w14:textId="5F29CB03" w:rsidR="00E560EB" w:rsidRDefault="00E560EB" w:rsidP="00C174B2">
      <w:r w:rsidRPr="00C174B2">
        <w:t>Šiam vaistui specialių laikymo sąlygų nereikia.</w:t>
      </w:r>
    </w:p>
    <w:p w14:paraId="615E0F73" w14:textId="163B9E69" w:rsidR="009379D0" w:rsidRPr="00C174B2" w:rsidRDefault="009379D0" w:rsidP="00C174B2">
      <w:r w:rsidRPr="004E46F3">
        <w:rPr>
          <w:szCs w:val="22"/>
          <w:highlight w:val="lightGray"/>
          <w:lang w:val="it-IT"/>
        </w:rPr>
        <w:t>Tinkamumo laikas buteliuką pirmą kartą</w:t>
      </w:r>
      <w:r w:rsidRPr="006901CC">
        <w:rPr>
          <w:szCs w:val="22"/>
          <w:highlight w:val="lightGray"/>
          <w:lang w:val="it-IT"/>
        </w:rPr>
        <w:t xml:space="preserve"> atidarius- </w:t>
      </w:r>
      <w:r w:rsidRPr="004E46F3">
        <w:rPr>
          <w:highlight w:val="lightGray"/>
        </w:rPr>
        <w:t>6 mėnesiai</w:t>
      </w:r>
    </w:p>
    <w:p w14:paraId="497609CE" w14:textId="77777777" w:rsidR="00E560EB" w:rsidRPr="00C174B2" w:rsidRDefault="00E560EB" w:rsidP="00C174B2"/>
    <w:p w14:paraId="50630EE8" w14:textId="77777777" w:rsidR="00E560EB" w:rsidRPr="00C174B2" w:rsidRDefault="00E560EB" w:rsidP="00C174B2">
      <w:r w:rsidRPr="00C174B2">
        <w:t>Vaistų negalima išmesti</w:t>
      </w:r>
      <w:r w:rsidRPr="00C174B2" w:rsidDel="005737CE">
        <w:t xml:space="preserve"> </w:t>
      </w:r>
      <w:r w:rsidRPr="00C174B2">
        <w:t>į kanalizaciją arba su buitinėmis atliekomis. Kaip išmesti</w:t>
      </w:r>
      <w:r w:rsidRPr="00C174B2" w:rsidDel="005737CE">
        <w:t xml:space="preserve"> </w:t>
      </w:r>
      <w:r w:rsidRPr="00C174B2">
        <w:t>nereikalingus vaistus, klauskite vaistininko. Šios priemonės padės apsaugoti aplinką.</w:t>
      </w:r>
    </w:p>
    <w:p w14:paraId="033FC9C7" w14:textId="77777777" w:rsidR="00E560EB" w:rsidRPr="00C174B2" w:rsidRDefault="00E560EB" w:rsidP="00C174B2"/>
    <w:p w14:paraId="412C958F" w14:textId="77777777" w:rsidR="00E560EB" w:rsidRPr="00C174B2" w:rsidRDefault="00E560EB" w:rsidP="00C174B2"/>
    <w:p w14:paraId="6672669E" w14:textId="77777777" w:rsidR="00E560EB" w:rsidRPr="00C174B2" w:rsidRDefault="00E560EB" w:rsidP="00C174B2">
      <w:pPr>
        <w:keepNext/>
        <w:tabs>
          <w:tab w:val="left" w:pos="567"/>
        </w:tabs>
        <w:outlineLvl w:val="1"/>
        <w:rPr>
          <w:b/>
          <w:caps/>
        </w:rPr>
      </w:pPr>
      <w:r w:rsidRPr="00C174B2">
        <w:rPr>
          <w:b/>
          <w:caps/>
        </w:rPr>
        <w:t>6.</w:t>
      </w:r>
      <w:r w:rsidRPr="00C174B2">
        <w:rPr>
          <w:b/>
          <w:caps/>
        </w:rPr>
        <w:tab/>
      </w:r>
      <w:r w:rsidRPr="00C174B2">
        <w:rPr>
          <w:b/>
        </w:rPr>
        <w:t>Pakuotės turinys ir kita informacija</w:t>
      </w:r>
    </w:p>
    <w:p w14:paraId="4DD799CF" w14:textId="77777777" w:rsidR="00E560EB" w:rsidRPr="00C174B2" w:rsidRDefault="00E560EB" w:rsidP="00C174B2"/>
    <w:p w14:paraId="63346EF1" w14:textId="77777777" w:rsidR="00E560EB" w:rsidRPr="00C174B2" w:rsidRDefault="00E560EB" w:rsidP="00C174B2">
      <w:pPr>
        <w:rPr>
          <w:b/>
        </w:rPr>
      </w:pPr>
      <w:proofErr w:type="spellStart"/>
      <w:r w:rsidRPr="00C174B2">
        <w:rPr>
          <w:b/>
        </w:rPr>
        <w:t>Nebicard</w:t>
      </w:r>
      <w:proofErr w:type="spellEnd"/>
      <w:r w:rsidRPr="00C174B2">
        <w:rPr>
          <w:b/>
        </w:rPr>
        <w:t xml:space="preserve"> sudėtis</w:t>
      </w:r>
    </w:p>
    <w:p w14:paraId="6D90FE19" w14:textId="18A19A0A" w:rsidR="00E560EB" w:rsidRPr="00C174B2" w:rsidRDefault="00E560EB" w:rsidP="00C174B2">
      <w:pPr>
        <w:ind w:left="540" w:hanging="540"/>
      </w:pPr>
      <w:r w:rsidRPr="00C174B2">
        <w:t>-</w:t>
      </w:r>
      <w:r w:rsidRPr="00C174B2">
        <w:tab/>
        <w:t xml:space="preserve">Veiklioji medžiaga yra </w:t>
      </w:r>
      <w:proofErr w:type="spellStart"/>
      <w:r w:rsidRPr="00C174B2">
        <w:t>nebivololis</w:t>
      </w:r>
      <w:proofErr w:type="spellEnd"/>
      <w:r w:rsidRPr="00C174B2">
        <w:t xml:space="preserve">. </w:t>
      </w:r>
      <w:r w:rsidR="00772E57">
        <w:t>Kiekvienoje</w:t>
      </w:r>
      <w:r w:rsidRPr="00C174B2">
        <w:t xml:space="preserve"> tabletėje yra 5 mg </w:t>
      </w:r>
      <w:proofErr w:type="spellStart"/>
      <w:r w:rsidRPr="00C174B2">
        <w:t>nebivololio</w:t>
      </w:r>
      <w:proofErr w:type="spellEnd"/>
      <w:r w:rsidRPr="00C174B2">
        <w:t xml:space="preserve">, atitinkančio 5,45 mg </w:t>
      </w:r>
      <w:proofErr w:type="spellStart"/>
      <w:r w:rsidRPr="00C174B2">
        <w:t>nebivololio</w:t>
      </w:r>
      <w:proofErr w:type="spellEnd"/>
      <w:r w:rsidRPr="00C174B2">
        <w:t xml:space="preserve"> hidrochlorido.</w:t>
      </w:r>
    </w:p>
    <w:p w14:paraId="6E70EA28" w14:textId="77777777" w:rsidR="00E560EB" w:rsidRPr="00C174B2" w:rsidRDefault="00E560EB" w:rsidP="00C174B2">
      <w:pPr>
        <w:ind w:left="567" w:hanging="567"/>
      </w:pPr>
      <w:r w:rsidRPr="00C174B2">
        <w:t>-</w:t>
      </w:r>
      <w:r w:rsidRPr="00C174B2">
        <w:tab/>
        <w:t xml:space="preserve">Pagalbinės medžiagos yra </w:t>
      </w:r>
      <w:proofErr w:type="spellStart"/>
      <w:r w:rsidRPr="00C174B2">
        <w:t>kroskarmeliozės</w:t>
      </w:r>
      <w:proofErr w:type="spellEnd"/>
      <w:r w:rsidRPr="00C174B2">
        <w:t xml:space="preserve"> natrio druska, laktozė </w:t>
      </w:r>
      <w:proofErr w:type="spellStart"/>
      <w:r w:rsidRPr="00C174B2">
        <w:t>monohidratas</w:t>
      </w:r>
      <w:proofErr w:type="spellEnd"/>
      <w:r w:rsidRPr="00C174B2">
        <w:t xml:space="preserve">, kukurūzų krakmolas, </w:t>
      </w:r>
      <w:proofErr w:type="spellStart"/>
      <w:r w:rsidRPr="00C174B2">
        <w:t>mikrokristalinė</w:t>
      </w:r>
      <w:proofErr w:type="spellEnd"/>
      <w:r w:rsidRPr="00C174B2">
        <w:t xml:space="preserve"> celiuliozė, </w:t>
      </w:r>
      <w:proofErr w:type="spellStart"/>
      <w:r w:rsidRPr="00C174B2">
        <w:t>hipromeliozė</w:t>
      </w:r>
      <w:proofErr w:type="spellEnd"/>
      <w:r w:rsidRPr="00C174B2">
        <w:t xml:space="preserve"> 5 </w:t>
      </w:r>
      <w:proofErr w:type="spellStart"/>
      <w:r w:rsidRPr="00C174B2">
        <w:t>cps</w:t>
      </w:r>
      <w:proofErr w:type="spellEnd"/>
      <w:r w:rsidRPr="00C174B2">
        <w:t xml:space="preserve">, bevandenis koloidinis silicio dioksidas, magnio </w:t>
      </w:r>
      <w:proofErr w:type="spellStart"/>
      <w:r w:rsidRPr="00C174B2">
        <w:t>stearatas</w:t>
      </w:r>
      <w:proofErr w:type="spellEnd"/>
      <w:r w:rsidRPr="00C174B2">
        <w:t>.</w:t>
      </w:r>
    </w:p>
    <w:p w14:paraId="7CD40214" w14:textId="77777777" w:rsidR="00E560EB" w:rsidRPr="00C174B2" w:rsidRDefault="00E560EB" w:rsidP="00C174B2">
      <w:pPr>
        <w:rPr>
          <w:b/>
        </w:rPr>
      </w:pPr>
    </w:p>
    <w:p w14:paraId="6C60BBB7" w14:textId="77777777" w:rsidR="00E560EB" w:rsidRPr="00C174B2" w:rsidRDefault="00E560EB" w:rsidP="00C174B2">
      <w:pPr>
        <w:rPr>
          <w:b/>
        </w:rPr>
      </w:pPr>
      <w:proofErr w:type="spellStart"/>
      <w:r w:rsidRPr="00C174B2">
        <w:rPr>
          <w:b/>
        </w:rPr>
        <w:t>Nebicard</w:t>
      </w:r>
      <w:proofErr w:type="spellEnd"/>
      <w:r w:rsidRPr="00C174B2">
        <w:rPr>
          <w:b/>
        </w:rPr>
        <w:t xml:space="preserve"> išvaizda ir kiekis pakuotėje </w:t>
      </w:r>
    </w:p>
    <w:p w14:paraId="32FAA712" w14:textId="77777777" w:rsidR="009379D0" w:rsidRDefault="00E560EB" w:rsidP="00C174B2">
      <w:proofErr w:type="spellStart"/>
      <w:r w:rsidRPr="00C174B2">
        <w:lastRenderedPageBreak/>
        <w:t>Nebicard</w:t>
      </w:r>
      <w:proofErr w:type="spellEnd"/>
      <w:r w:rsidRPr="00C174B2">
        <w:t xml:space="preserve"> 5 mg tabletės yra baltos ar beveik baltos</w:t>
      </w:r>
      <w:r w:rsidR="00522EFF" w:rsidRPr="00522EFF">
        <w:t xml:space="preserve">, </w:t>
      </w:r>
      <w:r w:rsidR="00DD5DB0">
        <w:t>laužomos</w:t>
      </w:r>
      <w:r w:rsidR="00DD5DB0" w:rsidRPr="00DD5DB0">
        <w:t xml:space="preserve"> tabletė</w:t>
      </w:r>
      <w:r w:rsidR="00DD5DB0">
        <w:t>s (</w:t>
      </w:r>
      <w:r w:rsidR="00DD5DB0" w:rsidRPr="00522EFF">
        <w:t>9 mm skersmens</w:t>
      </w:r>
      <w:r w:rsidR="00DD5DB0">
        <w:t>), kurių</w:t>
      </w:r>
      <w:r w:rsidR="00DD5DB0" w:rsidRPr="00DD5DB0">
        <w:t xml:space="preserve"> viena pusė keturlapio dobilo pavida</w:t>
      </w:r>
      <w:r w:rsidR="00DD5DB0">
        <w:t>lo, kita pusė išgaubta ir kurių</w:t>
      </w:r>
      <w:r w:rsidR="00DD5DB0" w:rsidRPr="00DD5DB0">
        <w:t xml:space="preserve"> abiejose pusėse suformuoti keturi segmentai.</w:t>
      </w:r>
    </w:p>
    <w:p w14:paraId="6CC0AB2A" w14:textId="1776484D" w:rsidR="009379D0" w:rsidRPr="00EA0836" w:rsidRDefault="009379D0" w:rsidP="009379D0">
      <w:r w:rsidRPr="00EA0836">
        <w:t>Tabletės yra supakuotos</w:t>
      </w:r>
      <w:r>
        <w:t xml:space="preserve"> </w:t>
      </w:r>
      <w:r w:rsidRPr="00EA0836">
        <w:t>į PVC/aliuminio lizdin</w:t>
      </w:r>
      <w:r w:rsidR="00772E57">
        <w:t>e</w:t>
      </w:r>
      <w:r w:rsidRPr="00EA0836">
        <w:t>s plokštel</w:t>
      </w:r>
      <w:r w:rsidR="00772E57">
        <w:t>e</w:t>
      </w:r>
      <w:r w:rsidRPr="00EA0836">
        <w:t>s ar į polietileno buteliukus, uždarytus polipropileno uždoriu su pirmojo atidarymo kontrole ir įdėtos į kartono dėžutę.</w:t>
      </w:r>
    </w:p>
    <w:p w14:paraId="36735ACD" w14:textId="77777777" w:rsidR="009379D0" w:rsidRPr="00C174B2" w:rsidRDefault="009379D0" w:rsidP="009379D0">
      <w:pPr>
        <w:rPr>
          <w:i/>
        </w:rPr>
      </w:pPr>
    </w:p>
    <w:p w14:paraId="026F3DB9" w14:textId="28A1795A" w:rsidR="009379D0" w:rsidRDefault="009379D0" w:rsidP="009379D0"/>
    <w:p w14:paraId="3B6C9651" w14:textId="3DED36F6" w:rsidR="009379D0" w:rsidRPr="00C174B2" w:rsidRDefault="004E46F3" w:rsidP="009379D0">
      <w:r>
        <w:t xml:space="preserve">Pakuotės </w:t>
      </w:r>
      <w:proofErr w:type="spellStart"/>
      <w:r>
        <w:t>dydžiai</w:t>
      </w:r>
      <w:r w:rsidR="009379D0">
        <w:t>Lizdinės</w:t>
      </w:r>
      <w:proofErr w:type="spellEnd"/>
      <w:r w:rsidR="009379D0">
        <w:t xml:space="preserve"> plokštelės:</w:t>
      </w:r>
      <w:r w:rsidR="009379D0" w:rsidRPr="00C174B2">
        <w:t xml:space="preserve"> 7, 10, 14, 20, 28, 30, 50, 56, 60, 84,</w:t>
      </w:r>
      <w:r w:rsidR="003418E0">
        <w:t xml:space="preserve"> 90, 98, 100</w:t>
      </w:r>
      <w:r w:rsidR="009C384F">
        <w:t>,</w:t>
      </w:r>
      <w:r w:rsidR="003418E0">
        <w:t xml:space="preserve"> 500 tablečių.</w:t>
      </w:r>
    </w:p>
    <w:p w14:paraId="4FCF7A59" w14:textId="77777777" w:rsidR="009379D0" w:rsidRPr="00EA0836" w:rsidRDefault="009379D0" w:rsidP="009379D0">
      <w:r w:rsidRPr="00EA0836">
        <w:t xml:space="preserve">Buteliukai: </w:t>
      </w:r>
    </w:p>
    <w:p w14:paraId="042AE44D" w14:textId="5062623E" w:rsidR="003418E0" w:rsidRDefault="009379D0" w:rsidP="00C174B2">
      <w:r w:rsidRPr="00C174B2">
        <w:t>7, 10, 14, 20, 28, 30, 50, 56, 60, 84, 90, 98, 100</w:t>
      </w:r>
      <w:r w:rsidR="009C384F">
        <w:t>,</w:t>
      </w:r>
      <w:r w:rsidRPr="00C174B2">
        <w:t xml:space="preserve"> 500 tablečių.</w:t>
      </w:r>
    </w:p>
    <w:p w14:paraId="7B7F0CC1" w14:textId="77777777" w:rsidR="00E560EB" w:rsidRPr="00C174B2" w:rsidRDefault="00E560EB" w:rsidP="00C174B2">
      <w:pPr>
        <w:spacing w:before="120"/>
      </w:pPr>
      <w:r w:rsidRPr="00C174B2">
        <w:t>Gali būti tiekiamos ne visų dydžių pakuotės.</w:t>
      </w:r>
    </w:p>
    <w:p w14:paraId="54194ACA" w14:textId="77777777" w:rsidR="00E560EB" w:rsidRPr="00C174B2" w:rsidRDefault="00E560EB" w:rsidP="00C174B2">
      <w:pPr>
        <w:rPr>
          <w:b/>
        </w:rPr>
      </w:pPr>
    </w:p>
    <w:p w14:paraId="6956F8D4" w14:textId="2F37D0EB" w:rsidR="00E560EB" w:rsidRPr="00C174B2" w:rsidRDefault="00E560EB" w:rsidP="00C174B2">
      <w:pPr>
        <w:rPr>
          <w:b/>
        </w:rPr>
      </w:pPr>
      <w:r w:rsidRPr="00C174B2">
        <w:rPr>
          <w:b/>
        </w:rPr>
        <w:t>Registruotojas ir gamintoja</w:t>
      </w:r>
      <w:r w:rsidR="0078678D">
        <w:rPr>
          <w:b/>
        </w:rPr>
        <w:t>s</w:t>
      </w:r>
    </w:p>
    <w:p w14:paraId="4894C7DD" w14:textId="77777777" w:rsidR="00E560EB" w:rsidRPr="00C174B2" w:rsidRDefault="00E560EB" w:rsidP="00C174B2">
      <w:pPr>
        <w:rPr>
          <w:b/>
        </w:rPr>
      </w:pPr>
    </w:p>
    <w:p w14:paraId="0EC443E0" w14:textId="77777777" w:rsidR="00E560EB" w:rsidRPr="00C174B2" w:rsidRDefault="00E560EB" w:rsidP="00C174B2">
      <w:pPr>
        <w:rPr>
          <w:i/>
        </w:rPr>
      </w:pPr>
      <w:r w:rsidRPr="00C174B2">
        <w:rPr>
          <w:i/>
        </w:rPr>
        <w:t>Registruotojas</w:t>
      </w:r>
    </w:p>
    <w:p w14:paraId="1A6CB302" w14:textId="77777777" w:rsidR="00E560EB" w:rsidRPr="00C174B2" w:rsidRDefault="00E560EB" w:rsidP="00C174B2">
      <w:proofErr w:type="spellStart"/>
      <w:r w:rsidRPr="00C174B2">
        <w:t>Sandoz</w:t>
      </w:r>
      <w:proofErr w:type="spellEnd"/>
      <w:r w:rsidRPr="00C174B2">
        <w:t xml:space="preserve"> </w:t>
      </w:r>
      <w:proofErr w:type="spellStart"/>
      <w:r w:rsidRPr="00C174B2">
        <w:t>d.d</w:t>
      </w:r>
      <w:proofErr w:type="spellEnd"/>
      <w:r w:rsidRPr="00C174B2">
        <w:t>.</w:t>
      </w:r>
    </w:p>
    <w:p w14:paraId="571C03E8" w14:textId="77777777" w:rsidR="00E560EB" w:rsidRPr="00C174B2" w:rsidRDefault="00E560EB" w:rsidP="00C174B2">
      <w:proofErr w:type="spellStart"/>
      <w:r w:rsidRPr="00C174B2">
        <w:t>Verovškova</w:t>
      </w:r>
      <w:proofErr w:type="spellEnd"/>
      <w:r w:rsidRPr="00C174B2">
        <w:t xml:space="preserve"> 57</w:t>
      </w:r>
      <w:r w:rsidRPr="00C174B2">
        <w:br/>
        <w:t xml:space="preserve">SI-1000 </w:t>
      </w:r>
      <w:proofErr w:type="spellStart"/>
      <w:r w:rsidRPr="00C174B2">
        <w:t>Ljubljana</w:t>
      </w:r>
      <w:proofErr w:type="spellEnd"/>
      <w:r w:rsidRPr="00C174B2">
        <w:t xml:space="preserve"> </w:t>
      </w:r>
      <w:r w:rsidRPr="00C174B2">
        <w:br/>
        <w:t>Slovėnija</w:t>
      </w:r>
    </w:p>
    <w:p w14:paraId="68CEAD40" w14:textId="77777777" w:rsidR="00E560EB" w:rsidRPr="00C174B2" w:rsidRDefault="00E560EB" w:rsidP="00C174B2">
      <w:pPr>
        <w:rPr>
          <w:b/>
        </w:rPr>
      </w:pPr>
    </w:p>
    <w:p w14:paraId="5BD96583" w14:textId="77777777" w:rsidR="00E560EB" w:rsidRPr="00C174B2" w:rsidRDefault="00E560EB" w:rsidP="00C174B2">
      <w:pPr>
        <w:rPr>
          <w:i/>
        </w:rPr>
      </w:pPr>
      <w:r w:rsidRPr="00C174B2">
        <w:rPr>
          <w:i/>
        </w:rPr>
        <w:t>Gamintojai</w:t>
      </w:r>
    </w:p>
    <w:p w14:paraId="3E1836B2" w14:textId="77777777" w:rsidR="00E560EB" w:rsidRPr="00C174B2" w:rsidRDefault="00E560EB" w:rsidP="00C174B2">
      <w:proofErr w:type="spellStart"/>
      <w:r w:rsidRPr="00C174B2">
        <w:t>Salutas</w:t>
      </w:r>
      <w:proofErr w:type="spellEnd"/>
      <w:r w:rsidRPr="00C174B2">
        <w:t xml:space="preserve"> Pharma </w:t>
      </w:r>
      <w:proofErr w:type="spellStart"/>
      <w:r w:rsidRPr="00C174B2">
        <w:t>GmbH</w:t>
      </w:r>
      <w:proofErr w:type="spellEnd"/>
      <w:r w:rsidRPr="00C174B2">
        <w:t xml:space="preserve"> </w:t>
      </w:r>
    </w:p>
    <w:p w14:paraId="41F717EA" w14:textId="13D5589B" w:rsidR="00E560EB" w:rsidRPr="00C174B2" w:rsidRDefault="00E560EB" w:rsidP="00C174B2">
      <w:proofErr w:type="spellStart"/>
      <w:r w:rsidRPr="00C174B2">
        <w:t>Otto-von-Guericke-Al</w:t>
      </w:r>
      <w:r w:rsidR="00772E57">
        <w:t>l</w:t>
      </w:r>
      <w:r w:rsidRPr="00C174B2">
        <w:t>ee</w:t>
      </w:r>
      <w:proofErr w:type="spellEnd"/>
      <w:r w:rsidRPr="00C174B2">
        <w:t xml:space="preserve"> 1</w:t>
      </w:r>
    </w:p>
    <w:p w14:paraId="3F5D5043" w14:textId="77777777" w:rsidR="00E560EB" w:rsidRPr="00C174B2" w:rsidRDefault="00E560EB" w:rsidP="00C174B2">
      <w:r w:rsidRPr="00C174B2">
        <w:t xml:space="preserve">39179 </w:t>
      </w:r>
      <w:proofErr w:type="spellStart"/>
      <w:r w:rsidRPr="00C174B2">
        <w:t>Barleben</w:t>
      </w:r>
      <w:proofErr w:type="spellEnd"/>
    </w:p>
    <w:p w14:paraId="79DCF586" w14:textId="77777777" w:rsidR="00E560EB" w:rsidRPr="00C174B2" w:rsidRDefault="00E560EB" w:rsidP="00C174B2">
      <w:r w:rsidRPr="00C174B2">
        <w:t>Vokietija</w:t>
      </w:r>
    </w:p>
    <w:p w14:paraId="2CC4180E" w14:textId="77777777" w:rsidR="00E560EB" w:rsidRPr="00C174B2" w:rsidRDefault="00E560EB" w:rsidP="00C174B2"/>
    <w:p w14:paraId="5B589CE0" w14:textId="77777777" w:rsidR="00E560EB" w:rsidRPr="00C174B2" w:rsidRDefault="00E560EB" w:rsidP="00C174B2">
      <w:r w:rsidRPr="00C174B2">
        <w:t>arba</w:t>
      </w:r>
    </w:p>
    <w:p w14:paraId="71872107" w14:textId="77777777" w:rsidR="00E560EB" w:rsidRPr="00C174B2" w:rsidRDefault="00E560EB" w:rsidP="00C174B2"/>
    <w:p w14:paraId="680AF9B5" w14:textId="77777777" w:rsidR="00E560EB" w:rsidRPr="00C174B2" w:rsidRDefault="00E560EB" w:rsidP="00C174B2">
      <w:r w:rsidRPr="00C174B2">
        <w:t>LEK S.A.</w:t>
      </w:r>
    </w:p>
    <w:p w14:paraId="081A91D0" w14:textId="77777777" w:rsidR="00E560EB" w:rsidRPr="00C174B2" w:rsidRDefault="00E560EB" w:rsidP="00C174B2">
      <w:proofErr w:type="spellStart"/>
      <w:r w:rsidRPr="00C174B2">
        <w:t>Ul</w:t>
      </w:r>
      <w:proofErr w:type="spellEnd"/>
      <w:r w:rsidRPr="00C174B2">
        <w:t xml:space="preserve"> </w:t>
      </w:r>
      <w:proofErr w:type="spellStart"/>
      <w:r w:rsidRPr="00C174B2">
        <w:t>Podlipie</w:t>
      </w:r>
      <w:proofErr w:type="spellEnd"/>
      <w:r w:rsidRPr="00C174B2">
        <w:t xml:space="preserve"> </w:t>
      </w:r>
      <w:smartTag w:uri="urn:schemas-microsoft-com:office:smarttags" w:element="metricconverter">
        <w:smartTagPr>
          <w:attr w:name="ProductID" w:val="16 C"/>
        </w:smartTagPr>
        <w:r w:rsidRPr="00C174B2">
          <w:t>16 C</w:t>
        </w:r>
      </w:smartTag>
    </w:p>
    <w:p w14:paraId="7E58921B" w14:textId="77777777" w:rsidR="00E560EB" w:rsidRPr="00C174B2" w:rsidRDefault="00E560EB" w:rsidP="00C174B2">
      <w:r w:rsidRPr="00C174B2">
        <w:t xml:space="preserve">95 010 </w:t>
      </w:r>
      <w:proofErr w:type="spellStart"/>
      <w:r w:rsidRPr="00C174B2">
        <w:t>Strykow</w:t>
      </w:r>
      <w:proofErr w:type="spellEnd"/>
    </w:p>
    <w:p w14:paraId="26EA02D5" w14:textId="77777777" w:rsidR="00E560EB" w:rsidRPr="00C174B2" w:rsidRDefault="00E560EB" w:rsidP="00C174B2">
      <w:pPr>
        <w:rPr>
          <w:color w:val="000000"/>
          <w:spacing w:val="-4"/>
        </w:rPr>
      </w:pPr>
      <w:r w:rsidRPr="00C174B2">
        <w:rPr>
          <w:color w:val="000000"/>
          <w:spacing w:val="-4"/>
        </w:rPr>
        <w:t>Lenkija</w:t>
      </w:r>
    </w:p>
    <w:p w14:paraId="7A7B63F1" w14:textId="77777777" w:rsidR="00E560EB" w:rsidRPr="00C174B2" w:rsidRDefault="00E560EB" w:rsidP="00C174B2"/>
    <w:p w14:paraId="6AB60817" w14:textId="77777777" w:rsidR="00E560EB" w:rsidRPr="00C174B2" w:rsidRDefault="00E560EB" w:rsidP="00C174B2">
      <w:r w:rsidRPr="00C174B2">
        <w:t>arba</w:t>
      </w:r>
    </w:p>
    <w:p w14:paraId="646137CA" w14:textId="77777777" w:rsidR="00E560EB" w:rsidRPr="00C174B2" w:rsidRDefault="00E560EB" w:rsidP="00C174B2"/>
    <w:p w14:paraId="00A62DA2" w14:textId="77777777" w:rsidR="00E560EB" w:rsidRPr="00C174B2" w:rsidRDefault="00E560EB" w:rsidP="00C174B2">
      <w:r w:rsidRPr="00C174B2">
        <w:t>LEK S.A.</w:t>
      </w:r>
    </w:p>
    <w:p w14:paraId="02314CE3" w14:textId="77777777" w:rsidR="00E560EB" w:rsidRPr="00C174B2" w:rsidRDefault="00E560EB" w:rsidP="00C174B2">
      <w:proofErr w:type="spellStart"/>
      <w:r w:rsidRPr="00C174B2">
        <w:t>Ul</w:t>
      </w:r>
      <w:proofErr w:type="spellEnd"/>
      <w:r w:rsidRPr="00C174B2">
        <w:t xml:space="preserve"> </w:t>
      </w:r>
      <w:proofErr w:type="spellStart"/>
      <w:r w:rsidRPr="00C174B2">
        <w:t>Domaniewska</w:t>
      </w:r>
      <w:proofErr w:type="spellEnd"/>
      <w:r w:rsidRPr="00C174B2">
        <w:t xml:space="preserve"> </w:t>
      </w:r>
      <w:smartTag w:uri="urn:schemas-microsoft-com:office:smarttags" w:element="metricconverter">
        <w:smartTagPr>
          <w:attr w:name="ProductID" w:val="50C"/>
        </w:smartTagPr>
        <w:r w:rsidRPr="00C174B2">
          <w:t>50C</w:t>
        </w:r>
      </w:smartTag>
    </w:p>
    <w:p w14:paraId="385F5A50" w14:textId="77777777" w:rsidR="00E560EB" w:rsidRPr="00C174B2" w:rsidRDefault="00E560EB" w:rsidP="00C174B2">
      <w:r w:rsidRPr="00C174B2">
        <w:t xml:space="preserve">02-672 </w:t>
      </w:r>
      <w:proofErr w:type="spellStart"/>
      <w:r w:rsidRPr="00C174B2">
        <w:t>Warzawa</w:t>
      </w:r>
      <w:proofErr w:type="spellEnd"/>
    </w:p>
    <w:p w14:paraId="3D1876BB" w14:textId="77777777" w:rsidR="00E560EB" w:rsidRPr="00C174B2" w:rsidRDefault="00E560EB" w:rsidP="00C174B2">
      <w:pPr>
        <w:rPr>
          <w:color w:val="000000"/>
          <w:spacing w:val="-4"/>
        </w:rPr>
      </w:pPr>
      <w:r w:rsidRPr="00C174B2">
        <w:rPr>
          <w:color w:val="000000"/>
          <w:spacing w:val="-4"/>
        </w:rPr>
        <w:t>Lenkija</w:t>
      </w:r>
    </w:p>
    <w:p w14:paraId="6E8FAFFC" w14:textId="77777777" w:rsidR="00E560EB" w:rsidRPr="00C174B2" w:rsidRDefault="00E560EB" w:rsidP="00C174B2"/>
    <w:p w14:paraId="195F3E66" w14:textId="77777777" w:rsidR="00E560EB" w:rsidRPr="00C174B2" w:rsidRDefault="00E560EB" w:rsidP="00C174B2">
      <w:r w:rsidRPr="00C174B2">
        <w:t>arba</w:t>
      </w:r>
    </w:p>
    <w:p w14:paraId="75E99F9A" w14:textId="77777777" w:rsidR="00E560EB" w:rsidRPr="00B541FD" w:rsidRDefault="00E560EB" w:rsidP="00B541FD">
      <w:pPr>
        <w:jc w:val="both"/>
        <w:rPr>
          <w:color w:val="000000"/>
          <w:spacing w:val="-4"/>
        </w:rPr>
      </w:pPr>
    </w:p>
    <w:p w14:paraId="1E9CBAE7" w14:textId="77777777" w:rsidR="00E560EB" w:rsidRPr="00C174B2" w:rsidRDefault="00E560EB" w:rsidP="00C174B2">
      <w:pPr>
        <w:jc w:val="both"/>
        <w:rPr>
          <w:color w:val="000000"/>
          <w:spacing w:val="-4"/>
        </w:rPr>
      </w:pPr>
      <w:proofErr w:type="spellStart"/>
      <w:r w:rsidRPr="00C174B2">
        <w:rPr>
          <w:color w:val="000000"/>
          <w:spacing w:val="-4"/>
        </w:rPr>
        <w:t>Lek</w:t>
      </w:r>
      <w:proofErr w:type="spellEnd"/>
      <w:r w:rsidRPr="00C174B2">
        <w:rPr>
          <w:color w:val="000000"/>
          <w:spacing w:val="-4"/>
        </w:rPr>
        <w:t xml:space="preserve"> </w:t>
      </w:r>
      <w:proofErr w:type="spellStart"/>
      <w:r w:rsidRPr="00C174B2">
        <w:rPr>
          <w:color w:val="000000"/>
          <w:spacing w:val="-4"/>
        </w:rPr>
        <w:t>Pharmaceuticals</w:t>
      </w:r>
      <w:proofErr w:type="spellEnd"/>
      <w:r w:rsidRPr="00C174B2">
        <w:rPr>
          <w:color w:val="000000"/>
          <w:spacing w:val="-4"/>
        </w:rPr>
        <w:t xml:space="preserve"> </w:t>
      </w:r>
      <w:proofErr w:type="spellStart"/>
      <w:r w:rsidRPr="00C174B2">
        <w:rPr>
          <w:color w:val="000000"/>
          <w:spacing w:val="-4"/>
        </w:rPr>
        <w:t>d.d</w:t>
      </w:r>
      <w:proofErr w:type="spellEnd"/>
      <w:r w:rsidRPr="00C174B2">
        <w:rPr>
          <w:color w:val="000000"/>
          <w:spacing w:val="-4"/>
        </w:rPr>
        <w:t xml:space="preserve">. </w:t>
      </w:r>
    </w:p>
    <w:p w14:paraId="7DBAEF61" w14:textId="77777777" w:rsidR="00E560EB" w:rsidRPr="00C174B2" w:rsidRDefault="00E560EB" w:rsidP="00C174B2">
      <w:pPr>
        <w:jc w:val="both"/>
        <w:rPr>
          <w:color w:val="000000"/>
          <w:spacing w:val="-5"/>
        </w:rPr>
      </w:pPr>
      <w:proofErr w:type="spellStart"/>
      <w:r w:rsidRPr="00C174B2">
        <w:rPr>
          <w:color w:val="000000"/>
          <w:spacing w:val="-5"/>
        </w:rPr>
        <w:t>Verovškova</w:t>
      </w:r>
      <w:proofErr w:type="spellEnd"/>
      <w:r w:rsidRPr="00C174B2">
        <w:rPr>
          <w:color w:val="000000"/>
          <w:spacing w:val="-5"/>
        </w:rPr>
        <w:t xml:space="preserve"> 57 </w:t>
      </w:r>
    </w:p>
    <w:p w14:paraId="077E56AD" w14:textId="77777777" w:rsidR="00E560EB" w:rsidRPr="00C174B2" w:rsidRDefault="00E560EB" w:rsidP="00C174B2">
      <w:pPr>
        <w:jc w:val="both"/>
        <w:rPr>
          <w:color w:val="000000"/>
          <w:spacing w:val="-5"/>
        </w:rPr>
      </w:pPr>
      <w:r w:rsidRPr="00C174B2">
        <w:rPr>
          <w:color w:val="000000"/>
          <w:spacing w:val="-5"/>
        </w:rPr>
        <w:t xml:space="preserve">1526 </w:t>
      </w:r>
      <w:proofErr w:type="spellStart"/>
      <w:r w:rsidRPr="00C174B2">
        <w:rPr>
          <w:color w:val="000000"/>
          <w:spacing w:val="-5"/>
        </w:rPr>
        <w:t>Ljubljana</w:t>
      </w:r>
      <w:proofErr w:type="spellEnd"/>
      <w:r w:rsidRPr="00C174B2">
        <w:rPr>
          <w:color w:val="000000"/>
          <w:spacing w:val="-5"/>
        </w:rPr>
        <w:t xml:space="preserve"> </w:t>
      </w:r>
    </w:p>
    <w:p w14:paraId="14CFD6D5" w14:textId="77777777" w:rsidR="00E560EB" w:rsidRPr="00C174B2" w:rsidRDefault="00E560EB" w:rsidP="00C174B2">
      <w:pPr>
        <w:jc w:val="both"/>
        <w:rPr>
          <w:color w:val="000000"/>
          <w:spacing w:val="-5"/>
        </w:rPr>
      </w:pPr>
      <w:r w:rsidRPr="00C174B2">
        <w:rPr>
          <w:color w:val="000000"/>
          <w:spacing w:val="-5"/>
        </w:rPr>
        <w:t>Slovėnija</w:t>
      </w:r>
    </w:p>
    <w:p w14:paraId="047174C3" w14:textId="77777777" w:rsidR="00E560EB" w:rsidRDefault="00E560EB" w:rsidP="00C174B2">
      <w:pPr>
        <w:rPr>
          <w:b/>
        </w:rPr>
      </w:pPr>
    </w:p>
    <w:p w14:paraId="2391BC48" w14:textId="7CD3DF01" w:rsidR="00B504F1" w:rsidRPr="00B504F1" w:rsidRDefault="00B504F1" w:rsidP="00C174B2">
      <w:pPr>
        <w:rPr>
          <w:bCs/>
        </w:rPr>
      </w:pPr>
      <w:r w:rsidRPr="00B504F1">
        <w:rPr>
          <w:bCs/>
        </w:rPr>
        <w:t xml:space="preserve">arba </w:t>
      </w:r>
    </w:p>
    <w:p w14:paraId="38820D58" w14:textId="77777777" w:rsidR="00B504F1" w:rsidRPr="00B504F1" w:rsidRDefault="00B504F1" w:rsidP="00C174B2">
      <w:pPr>
        <w:rPr>
          <w:bCs/>
        </w:rPr>
      </w:pPr>
    </w:p>
    <w:p w14:paraId="17B62564" w14:textId="77777777" w:rsidR="00B504F1" w:rsidRPr="00B504F1" w:rsidRDefault="00B504F1" w:rsidP="00B504F1">
      <w:pPr>
        <w:jc w:val="both"/>
        <w:rPr>
          <w:bCs/>
          <w:color w:val="000000"/>
          <w:spacing w:val="-5"/>
        </w:rPr>
      </w:pPr>
      <w:proofErr w:type="spellStart"/>
      <w:r w:rsidRPr="00B504F1">
        <w:rPr>
          <w:bCs/>
          <w:color w:val="000000"/>
          <w:spacing w:val="-5"/>
        </w:rPr>
        <w:t>Lek</w:t>
      </w:r>
      <w:proofErr w:type="spellEnd"/>
      <w:r w:rsidRPr="00B504F1">
        <w:rPr>
          <w:bCs/>
          <w:color w:val="000000"/>
          <w:spacing w:val="-5"/>
        </w:rPr>
        <w:t xml:space="preserve"> </w:t>
      </w:r>
      <w:proofErr w:type="spellStart"/>
      <w:r w:rsidRPr="00B504F1">
        <w:rPr>
          <w:bCs/>
          <w:color w:val="000000"/>
          <w:spacing w:val="-5"/>
        </w:rPr>
        <w:t>Pharmaceuticals</w:t>
      </w:r>
      <w:proofErr w:type="spellEnd"/>
      <w:r w:rsidRPr="00B504F1">
        <w:rPr>
          <w:bCs/>
          <w:color w:val="000000"/>
          <w:spacing w:val="-5"/>
        </w:rPr>
        <w:t xml:space="preserve"> </w:t>
      </w:r>
      <w:proofErr w:type="spellStart"/>
      <w:r w:rsidRPr="00B504F1">
        <w:rPr>
          <w:bCs/>
          <w:color w:val="000000"/>
          <w:spacing w:val="-5"/>
        </w:rPr>
        <w:t>d.d</w:t>
      </w:r>
      <w:proofErr w:type="spellEnd"/>
      <w:r w:rsidRPr="00B504F1">
        <w:rPr>
          <w:bCs/>
          <w:color w:val="000000"/>
          <w:spacing w:val="-5"/>
        </w:rPr>
        <w:t>.</w:t>
      </w:r>
    </w:p>
    <w:p w14:paraId="41C52BE5" w14:textId="77777777" w:rsidR="00B504F1" w:rsidRPr="00B504F1" w:rsidRDefault="00B504F1" w:rsidP="00B504F1">
      <w:pPr>
        <w:jc w:val="both"/>
        <w:rPr>
          <w:bCs/>
          <w:color w:val="000000"/>
          <w:spacing w:val="-5"/>
        </w:rPr>
      </w:pPr>
      <w:proofErr w:type="spellStart"/>
      <w:r w:rsidRPr="00B504F1">
        <w:rPr>
          <w:bCs/>
          <w:color w:val="000000"/>
          <w:spacing w:val="-5"/>
        </w:rPr>
        <w:t>Trimlini</w:t>
      </w:r>
      <w:proofErr w:type="spellEnd"/>
      <w:r w:rsidRPr="00B504F1">
        <w:rPr>
          <w:bCs/>
          <w:color w:val="000000"/>
          <w:spacing w:val="-5"/>
        </w:rPr>
        <w:t xml:space="preserve"> 2d, 9220 </w:t>
      </w:r>
      <w:proofErr w:type="spellStart"/>
      <w:r w:rsidRPr="00B504F1">
        <w:rPr>
          <w:bCs/>
          <w:color w:val="000000"/>
          <w:spacing w:val="-5"/>
        </w:rPr>
        <w:t>Lendava</w:t>
      </w:r>
      <w:proofErr w:type="spellEnd"/>
    </w:p>
    <w:p w14:paraId="4431BD5E" w14:textId="4DA85439" w:rsidR="00B504F1" w:rsidRPr="00B504F1" w:rsidRDefault="00B504F1" w:rsidP="00B504F1">
      <w:pPr>
        <w:jc w:val="both"/>
        <w:rPr>
          <w:bCs/>
          <w:color w:val="000000"/>
          <w:spacing w:val="-5"/>
        </w:rPr>
      </w:pPr>
      <w:r w:rsidRPr="00B504F1">
        <w:rPr>
          <w:bCs/>
          <w:color w:val="000000"/>
          <w:spacing w:val="-5"/>
        </w:rPr>
        <w:t>Slov</w:t>
      </w:r>
      <w:r w:rsidR="006F7AD5">
        <w:rPr>
          <w:bCs/>
          <w:color w:val="000000"/>
          <w:spacing w:val="-5"/>
        </w:rPr>
        <w:t>ė</w:t>
      </w:r>
      <w:r w:rsidRPr="00B504F1">
        <w:rPr>
          <w:bCs/>
          <w:color w:val="000000"/>
          <w:spacing w:val="-5"/>
        </w:rPr>
        <w:t>nija</w:t>
      </w:r>
    </w:p>
    <w:p w14:paraId="664251E0" w14:textId="77777777" w:rsidR="00B504F1" w:rsidRPr="00C174B2" w:rsidRDefault="00B504F1" w:rsidP="00C174B2">
      <w:pPr>
        <w:rPr>
          <w:b/>
        </w:rPr>
      </w:pPr>
    </w:p>
    <w:p w14:paraId="0F9905FB" w14:textId="45289539" w:rsidR="00E560EB" w:rsidRDefault="00E560EB" w:rsidP="00C174B2">
      <w:pPr>
        <w:rPr>
          <w:b/>
        </w:rPr>
      </w:pPr>
      <w:r w:rsidRPr="00C174B2">
        <w:rPr>
          <w:b/>
        </w:rPr>
        <w:t>Šis vaistas EEE valstybėse narėse registruotas tokiais pavadinimais:</w:t>
      </w:r>
    </w:p>
    <w:p w14:paraId="40F18E03" w14:textId="77777777" w:rsidR="00792845" w:rsidRPr="00C174B2" w:rsidRDefault="00792845" w:rsidP="00C174B2">
      <w:pPr>
        <w:rPr>
          <w:b/>
        </w:rPr>
      </w:pPr>
    </w:p>
    <w:tbl>
      <w:tblPr>
        <w:tblStyle w:val="Lentelstinklelis"/>
        <w:tblW w:w="0" w:type="auto"/>
        <w:tblLook w:val="04A0" w:firstRow="1" w:lastRow="0" w:firstColumn="1" w:lastColumn="0" w:noHBand="0" w:noVBand="1"/>
      </w:tblPr>
      <w:tblGrid>
        <w:gridCol w:w="4530"/>
        <w:gridCol w:w="4530"/>
      </w:tblGrid>
      <w:tr w:rsidR="00792845" w14:paraId="7630B8E5" w14:textId="77777777" w:rsidTr="00993959">
        <w:tc>
          <w:tcPr>
            <w:tcW w:w="4530" w:type="dxa"/>
          </w:tcPr>
          <w:p w14:paraId="72DED037" w14:textId="73C3DA78" w:rsidR="00792845" w:rsidRPr="00030B1B" w:rsidRDefault="00E04153">
            <w:r>
              <w:t>Austrija</w:t>
            </w:r>
            <w:r w:rsidR="009E4A71">
              <w:t xml:space="preserve">, Vokietija, </w:t>
            </w:r>
          </w:p>
        </w:tc>
        <w:tc>
          <w:tcPr>
            <w:tcW w:w="4530" w:type="dxa"/>
          </w:tcPr>
          <w:p w14:paraId="68E6B814" w14:textId="5602689F" w:rsidR="00792845" w:rsidRPr="00030B1B" w:rsidRDefault="00E04153" w:rsidP="00993959">
            <w:proofErr w:type="spellStart"/>
            <w:r w:rsidRPr="00E04153">
              <w:t>Nebivolol</w:t>
            </w:r>
            <w:proofErr w:type="spellEnd"/>
            <w:r w:rsidRPr="00E04153">
              <w:t xml:space="preserve"> “</w:t>
            </w:r>
            <w:proofErr w:type="spellStart"/>
            <w:r w:rsidRPr="00E04153">
              <w:t>Hexal</w:t>
            </w:r>
            <w:proofErr w:type="spellEnd"/>
            <w:r w:rsidRPr="00E04153">
              <w:t>“</w:t>
            </w:r>
          </w:p>
        </w:tc>
      </w:tr>
      <w:tr w:rsidR="00E04153" w14:paraId="0060E60B" w14:textId="77777777" w:rsidTr="00993959">
        <w:tc>
          <w:tcPr>
            <w:tcW w:w="4530" w:type="dxa"/>
          </w:tcPr>
          <w:p w14:paraId="2E68AB27" w14:textId="59164304" w:rsidR="00E04153" w:rsidRDefault="00E04153" w:rsidP="00993959"/>
        </w:tc>
        <w:tc>
          <w:tcPr>
            <w:tcW w:w="4530" w:type="dxa"/>
          </w:tcPr>
          <w:p w14:paraId="007AC193" w14:textId="4615D382" w:rsidR="00E04153" w:rsidRDefault="00E04153" w:rsidP="00993959"/>
        </w:tc>
      </w:tr>
      <w:tr w:rsidR="00792845" w14:paraId="43C51DF5" w14:textId="77777777" w:rsidTr="00993959">
        <w:tc>
          <w:tcPr>
            <w:tcW w:w="4530" w:type="dxa"/>
          </w:tcPr>
          <w:p w14:paraId="46321D08" w14:textId="77777777" w:rsidR="00792845" w:rsidRPr="00030B1B" w:rsidRDefault="00792845" w:rsidP="00993959">
            <w:r w:rsidRPr="00030B1B">
              <w:lastRenderedPageBreak/>
              <w:t>Ispanija</w:t>
            </w:r>
          </w:p>
        </w:tc>
        <w:tc>
          <w:tcPr>
            <w:tcW w:w="4530" w:type="dxa"/>
          </w:tcPr>
          <w:p w14:paraId="0B908EDB" w14:textId="77777777" w:rsidR="00792845" w:rsidRPr="00030B1B" w:rsidRDefault="00792845" w:rsidP="00993959">
            <w:proofErr w:type="spellStart"/>
            <w:r w:rsidRPr="00C174B2">
              <w:t>Nebivolol</w:t>
            </w:r>
            <w:proofErr w:type="spellEnd"/>
            <w:r w:rsidRPr="00C174B2">
              <w:t xml:space="preserve"> </w:t>
            </w:r>
            <w:proofErr w:type="spellStart"/>
            <w:r w:rsidRPr="00C174B2">
              <w:t>Bexal</w:t>
            </w:r>
            <w:proofErr w:type="spellEnd"/>
          </w:p>
        </w:tc>
      </w:tr>
      <w:tr w:rsidR="00792845" w14:paraId="5B3102AF" w14:textId="77777777" w:rsidTr="00993959">
        <w:trPr>
          <w:trHeight w:val="323"/>
        </w:trPr>
        <w:tc>
          <w:tcPr>
            <w:tcW w:w="4530" w:type="dxa"/>
          </w:tcPr>
          <w:p w14:paraId="7C1B14E5" w14:textId="77777777" w:rsidR="00792845" w:rsidRPr="00030B1B" w:rsidRDefault="00792845" w:rsidP="00993959">
            <w:r w:rsidRPr="00030B1B">
              <w:t>Estija, Latvija, Lietuva</w:t>
            </w:r>
          </w:p>
        </w:tc>
        <w:tc>
          <w:tcPr>
            <w:tcW w:w="4530" w:type="dxa"/>
          </w:tcPr>
          <w:p w14:paraId="35FD8DAD" w14:textId="77777777" w:rsidR="00792845" w:rsidRPr="00030B1B" w:rsidRDefault="00792845" w:rsidP="00993959">
            <w:proofErr w:type="spellStart"/>
            <w:r w:rsidRPr="00C174B2">
              <w:t>Nebicard</w:t>
            </w:r>
            <w:proofErr w:type="spellEnd"/>
          </w:p>
        </w:tc>
      </w:tr>
      <w:tr w:rsidR="00792845" w14:paraId="67E04226" w14:textId="77777777" w:rsidTr="00993959">
        <w:tc>
          <w:tcPr>
            <w:tcW w:w="4530" w:type="dxa"/>
          </w:tcPr>
          <w:p w14:paraId="0240CF71" w14:textId="77777777" w:rsidR="00792845" w:rsidRPr="00030B1B" w:rsidRDefault="00792845" w:rsidP="00993959">
            <w:r w:rsidRPr="00030B1B">
              <w:t>Vengrija</w:t>
            </w:r>
          </w:p>
        </w:tc>
        <w:tc>
          <w:tcPr>
            <w:tcW w:w="4530" w:type="dxa"/>
          </w:tcPr>
          <w:p w14:paraId="0B62C9B1" w14:textId="77777777" w:rsidR="00792845" w:rsidRPr="00030B1B" w:rsidRDefault="00792845" w:rsidP="00993959">
            <w:proofErr w:type="spellStart"/>
            <w:r w:rsidRPr="00030B1B">
              <w:t>Nebivolol</w:t>
            </w:r>
            <w:proofErr w:type="spellEnd"/>
            <w:r w:rsidRPr="00030B1B">
              <w:t xml:space="preserve"> </w:t>
            </w:r>
            <w:proofErr w:type="spellStart"/>
            <w:r w:rsidRPr="00030B1B">
              <w:t>Sandoz</w:t>
            </w:r>
            <w:proofErr w:type="spellEnd"/>
          </w:p>
        </w:tc>
      </w:tr>
      <w:tr w:rsidR="00792845" w14:paraId="310FB849" w14:textId="77777777" w:rsidTr="00993959">
        <w:tc>
          <w:tcPr>
            <w:tcW w:w="4530" w:type="dxa"/>
          </w:tcPr>
          <w:p w14:paraId="21569B24" w14:textId="77777777" w:rsidR="00792845" w:rsidRPr="00030B1B" w:rsidRDefault="00792845" w:rsidP="00993959">
            <w:r w:rsidRPr="00030B1B">
              <w:t>Italija</w:t>
            </w:r>
          </w:p>
        </w:tc>
        <w:tc>
          <w:tcPr>
            <w:tcW w:w="4530" w:type="dxa"/>
          </w:tcPr>
          <w:p w14:paraId="65B021DB" w14:textId="3B184984" w:rsidR="00792845" w:rsidRPr="00030B1B" w:rsidRDefault="00792845" w:rsidP="00792845">
            <w:proofErr w:type="spellStart"/>
            <w:r w:rsidRPr="00792845">
              <w:t>Nebivololo</w:t>
            </w:r>
            <w:proofErr w:type="spellEnd"/>
            <w:r w:rsidRPr="00792845">
              <w:t xml:space="preserve"> </w:t>
            </w:r>
            <w:proofErr w:type="spellStart"/>
            <w:r w:rsidRPr="00792845">
              <w:t>Aristo</w:t>
            </w:r>
            <w:proofErr w:type="spellEnd"/>
          </w:p>
        </w:tc>
      </w:tr>
      <w:tr w:rsidR="00792845" w14:paraId="564FA094" w14:textId="77777777" w:rsidTr="00993959">
        <w:tc>
          <w:tcPr>
            <w:tcW w:w="4530" w:type="dxa"/>
          </w:tcPr>
          <w:p w14:paraId="431D874F" w14:textId="77777777" w:rsidR="00792845" w:rsidRPr="00030B1B" w:rsidRDefault="00792845" w:rsidP="00993959">
            <w:r w:rsidRPr="00030B1B">
              <w:t>Airija</w:t>
            </w:r>
          </w:p>
        </w:tc>
        <w:tc>
          <w:tcPr>
            <w:tcW w:w="4530" w:type="dxa"/>
          </w:tcPr>
          <w:p w14:paraId="5EDCC3C7" w14:textId="77777777" w:rsidR="00792845" w:rsidRPr="00030B1B" w:rsidRDefault="00792845" w:rsidP="00993959">
            <w:proofErr w:type="spellStart"/>
            <w:r w:rsidRPr="00C174B2">
              <w:t>Nevol</w:t>
            </w:r>
            <w:proofErr w:type="spellEnd"/>
          </w:p>
        </w:tc>
      </w:tr>
      <w:tr w:rsidR="00792845" w14:paraId="615A7AF3" w14:textId="77777777" w:rsidTr="00993959">
        <w:tc>
          <w:tcPr>
            <w:tcW w:w="4530" w:type="dxa"/>
          </w:tcPr>
          <w:p w14:paraId="47D02E33" w14:textId="77777777" w:rsidR="00792845" w:rsidRPr="00030B1B" w:rsidRDefault="00792845" w:rsidP="00993959">
            <w:r w:rsidRPr="00030B1B">
              <w:t>Lenkija</w:t>
            </w:r>
          </w:p>
        </w:tc>
        <w:tc>
          <w:tcPr>
            <w:tcW w:w="4530" w:type="dxa"/>
          </w:tcPr>
          <w:p w14:paraId="18892B9A" w14:textId="77777777" w:rsidR="00792845" w:rsidRPr="00C174B2" w:rsidRDefault="00792845" w:rsidP="00993959">
            <w:proofErr w:type="spellStart"/>
            <w:r w:rsidRPr="00030B1B">
              <w:t>Nebivolol</w:t>
            </w:r>
            <w:proofErr w:type="spellEnd"/>
            <w:r w:rsidRPr="00030B1B">
              <w:t xml:space="preserve"> – 1 A Pharma</w:t>
            </w:r>
          </w:p>
        </w:tc>
      </w:tr>
    </w:tbl>
    <w:p w14:paraId="16014BE3" w14:textId="77777777" w:rsidR="00E560EB" w:rsidRPr="00C174B2" w:rsidRDefault="00E560EB" w:rsidP="00C174B2"/>
    <w:p w14:paraId="4AC8F3CB" w14:textId="77777777" w:rsidR="00E560EB" w:rsidRPr="00C174B2" w:rsidRDefault="00E560EB" w:rsidP="00C174B2">
      <w:r w:rsidRPr="00C174B2">
        <w:t>Jeigu apie šį vaistą norite sužinoti daugiau, kreipkitės į vietinį registruotojo atstovą.</w:t>
      </w:r>
    </w:p>
    <w:p w14:paraId="1A3D92A8" w14:textId="77777777" w:rsidR="00E560EB" w:rsidRPr="00C174B2" w:rsidRDefault="00E560EB" w:rsidP="00C174B2"/>
    <w:p w14:paraId="472FFDB0" w14:textId="77777777" w:rsidR="00E560EB" w:rsidRPr="00C174B2" w:rsidRDefault="00E560EB" w:rsidP="00C174B2">
      <w:proofErr w:type="spellStart"/>
      <w:r w:rsidRPr="00C174B2">
        <w:t>Sandoz</w:t>
      </w:r>
      <w:proofErr w:type="spellEnd"/>
      <w:r w:rsidRPr="00C174B2">
        <w:t xml:space="preserve"> </w:t>
      </w:r>
      <w:proofErr w:type="spellStart"/>
      <w:r w:rsidRPr="00C174B2">
        <w:t>Pharmaceuticals</w:t>
      </w:r>
      <w:proofErr w:type="spellEnd"/>
      <w:r w:rsidRPr="00C174B2">
        <w:t xml:space="preserve"> </w:t>
      </w:r>
      <w:proofErr w:type="spellStart"/>
      <w:r w:rsidRPr="00C174B2">
        <w:t>d.d</w:t>
      </w:r>
      <w:proofErr w:type="spellEnd"/>
      <w:r w:rsidRPr="00C174B2">
        <w:t>. filialas</w:t>
      </w:r>
    </w:p>
    <w:p w14:paraId="56C8940C" w14:textId="77777777" w:rsidR="00E560EB" w:rsidRPr="00C174B2" w:rsidRDefault="00E560EB" w:rsidP="00C174B2">
      <w:r w:rsidRPr="00C174B2">
        <w:t>Tel.: +370 5 263 60 37</w:t>
      </w:r>
    </w:p>
    <w:p w14:paraId="0EE1C925" w14:textId="77777777" w:rsidR="00955B89" w:rsidRPr="00C174B2" w:rsidRDefault="00955B89" w:rsidP="00C174B2"/>
    <w:p w14:paraId="4322BC6D" w14:textId="288E683F" w:rsidR="00E560EB" w:rsidRPr="00C174B2" w:rsidRDefault="00E560EB" w:rsidP="00C174B2">
      <w:pPr>
        <w:rPr>
          <w:b/>
        </w:rPr>
      </w:pPr>
      <w:r w:rsidRPr="00C174B2">
        <w:rPr>
          <w:b/>
        </w:rPr>
        <w:t xml:space="preserve">Šis pakuotės lapelis paskutinį kartą peržiūrėtas </w:t>
      </w:r>
      <w:r w:rsidR="00B504F1">
        <w:rPr>
          <w:b/>
        </w:rPr>
        <w:t>2025-12-18</w:t>
      </w:r>
      <w:r w:rsidR="006901CC">
        <w:rPr>
          <w:b/>
        </w:rPr>
        <w:t>.</w:t>
      </w:r>
    </w:p>
    <w:p w14:paraId="696CE1BA" w14:textId="77777777" w:rsidR="00E560EB" w:rsidRPr="00C174B2" w:rsidRDefault="00E560EB" w:rsidP="00C174B2">
      <w:pPr>
        <w:rPr>
          <w:b/>
        </w:rPr>
      </w:pPr>
    </w:p>
    <w:p w14:paraId="111C8F5D" w14:textId="0223AEBB" w:rsidR="00E560EB" w:rsidRPr="00C174B2" w:rsidRDefault="00E560EB" w:rsidP="00C174B2">
      <w:pPr>
        <w:numPr>
          <w:ilvl w:val="12"/>
          <w:numId w:val="0"/>
        </w:numPr>
        <w:tabs>
          <w:tab w:val="left" w:pos="567"/>
        </w:tabs>
        <w:ind w:right="-2"/>
      </w:pPr>
      <w:r w:rsidRPr="00C174B2">
        <w:t>Išsami informacija apie šį vaistą pateikiama Valstybinės vaistų kontrolės tarnybos prie Lietuvos Respublikos sveikatos apsaugos ministerijos tinklalapyje</w:t>
      </w:r>
      <w:r w:rsidRPr="00C174B2">
        <w:rPr>
          <w:i/>
        </w:rPr>
        <w:t xml:space="preserve"> </w:t>
      </w:r>
      <w:r w:rsidR="00AB6C7C">
        <w:rPr>
          <w:color w:val="0000EE"/>
          <w:szCs w:val="22"/>
          <w:u w:val="single"/>
          <w:lang w:eastAsia="lt-LT"/>
        </w:rPr>
        <w:t>https://vvkt.lrv.lt/lt/</w:t>
      </w:r>
      <w:r w:rsidRPr="00C174B2">
        <w:t>.</w:t>
      </w:r>
    </w:p>
    <w:p w14:paraId="0FB4A0C1" w14:textId="77777777" w:rsidR="00E560EB" w:rsidRPr="00C174B2" w:rsidRDefault="00E560EB" w:rsidP="00C174B2"/>
    <w:p w14:paraId="370CE72C" w14:textId="77777777" w:rsidR="005F0E56" w:rsidRPr="00B541FD" w:rsidRDefault="005F0E56">
      <w:pPr>
        <w:rPr>
          <w:rFonts w:ascii="Arial" w:hAnsi="Arial"/>
          <w:sz w:val="20"/>
        </w:rPr>
      </w:pPr>
    </w:p>
    <w:sectPr w:rsidR="005F0E56" w:rsidRPr="00B541FD" w:rsidSect="00522EFF">
      <w:headerReference w:type="default" r:id="rId10"/>
      <w:footerReference w:type="even" r:id="rId11"/>
      <w:footerReference w:type="default" r:id="rId12"/>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44016" w14:textId="77777777" w:rsidR="003A1531" w:rsidRDefault="003A1531" w:rsidP="00C174B2">
      <w:r>
        <w:separator/>
      </w:r>
    </w:p>
  </w:endnote>
  <w:endnote w:type="continuationSeparator" w:id="0">
    <w:p w14:paraId="509BC418" w14:textId="77777777" w:rsidR="003A1531" w:rsidRDefault="003A1531" w:rsidP="00C174B2">
      <w:r>
        <w:continuationSeparator/>
      </w:r>
    </w:p>
  </w:endnote>
  <w:endnote w:type="continuationNotice" w:id="1">
    <w:p w14:paraId="6567C05F" w14:textId="77777777" w:rsidR="003A1531" w:rsidRDefault="003A1531" w:rsidP="00C174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arSymbol">
    <w:altName w:val="Times New Roman"/>
    <w:panose1 w:val="00000000000000000000"/>
    <w:charset w:val="80"/>
    <w:family w:val="auto"/>
    <w:notTrueType/>
    <w:pitch w:val="default"/>
    <w:sig w:usb0="00000001" w:usb1="08070000" w:usb2="00000010" w:usb3="00000000" w:csb0="0002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Bold">
    <w:altName w:val="Yu Gothic"/>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ymbolPS">
    <w:panose1 w:val="00000000000000000000"/>
    <w:charset w:val="02"/>
    <w:family w:val="roman"/>
    <w:notTrueType/>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D5F4D" w14:textId="77777777" w:rsidR="00016065" w:rsidRDefault="00016065" w:rsidP="00522EF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6D0DB80E" w14:textId="77777777" w:rsidR="00016065" w:rsidRDefault="00016065" w:rsidP="00522EF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43A90" w14:textId="61149C11" w:rsidR="00016065" w:rsidRDefault="00016065" w:rsidP="00522EF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212812">
      <w:rPr>
        <w:rStyle w:val="Puslapionumeris"/>
        <w:noProof/>
      </w:rPr>
      <w:t>2</w:t>
    </w:r>
    <w:r>
      <w:rPr>
        <w:rStyle w:val="Puslapionumeris"/>
      </w:rPr>
      <w:fldChar w:fldCharType="end"/>
    </w:r>
  </w:p>
  <w:p w14:paraId="47377EE1" w14:textId="77777777" w:rsidR="00016065" w:rsidRDefault="00016065" w:rsidP="00522EFF">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A95F3" w14:textId="77777777" w:rsidR="003A1531" w:rsidRDefault="003A1531" w:rsidP="00C174B2">
      <w:r>
        <w:separator/>
      </w:r>
    </w:p>
  </w:footnote>
  <w:footnote w:type="continuationSeparator" w:id="0">
    <w:p w14:paraId="635B397E" w14:textId="77777777" w:rsidR="003A1531" w:rsidRDefault="003A1531" w:rsidP="00C174B2">
      <w:r>
        <w:continuationSeparator/>
      </w:r>
    </w:p>
  </w:footnote>
  <w:footnote w:type="continuationNotice" w:id="1">
    <w:p w14:paraId="1315AFAD" w14:textId="77777777" w:rsidR="003A1531" w:rsidRDefault="003A1531" w:rsidP="00C174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9A727" w14:textId="77777777" w:rsidR="00016065" w:rsidRDefault="0001606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00000008"/>
    <w:name w:val="WW8Num8"/>
    <w:lvl w:ilvl="0">
      <w:numFmt w:val="bullet"/>
      <w:lvlText w:val="-"/>
      <w:lvlJc w:val="left"/>
      <w:pPr>
        <w:tabs>
          <w:tab w:val="num" w:pos="360"/>
        </w:tabs>
        <w:ind w:left="360" w:hanging="360"/>
      </w:pPr>
      <w:rPr>
        <w:rFonts w:ascii="StarSymbol" w:hAnsi="StarSymbol"/>
      </w:rPr>
    </w:lvl>
    <w:lvl w:ilvl="1">
      <w:numFmt w:val="bullet"/>
      <w:lvlText w:val="o"/>
      <w:lvlJc w:val="left"/>
      <w:pPr>
        <w:tabs>
          <w:tab w:val="num" w:pos="1440"/>
        </w:tabs>
        <w:ind w:left="1440" w:hanging="360"/>
      </w:pPr>
      <w:rPr>
        <w:rFonts w:ascii="Courier New" w:hAnsi="Courier New"/>
      </w:rPr>
    </w:lvl>
    <w:lvl w:ilvl="2">
      <w:numFmt w:val="bullet"/>
      <w:lvlText w:val=""/>
      <w:lvlJc w:val="left"/>
      <w:pPr>
        <w:tabs>
          <w:tab w:val="num" w:pos="2160"/>
        </w:tabs>
        <w:ind w:left="2160" w:hanging="360"/>
      </w:pPr>
      <w:rPr>
        <w:rFonts w:ascii="Wingdings" w:hAnsi="Wingdings"/>
      </w:rPr>
    </w:lvl>
    <w:lvl w:ilvl="3">
      <w:numFmt w:val="bullet"/>
      <w:lvlText w:val=""/>
      <w:lvlJc w:val="left"/>
      <w:pPr>
        <w:tabs>
          <w:tab w:val="num" w:pos="2880"/>
        </w:tabs>
        <w:ind w:left="2880" w:hanging="360"/>
      </w:pPr>
      <w:rPr>
        <w:rFonts w:ascii="Symbol" w:hAnsi="Symbol"/>
      </w:rPr>
    </w:lvl>
    <w:lvl w:ilvl="4">
      <w:numFmt w:val="bullet"/>
      <w:lvlText w:val="o"/>
      <w:lvlJc w:val="left"/>
      <w:pPr>
        <w:tabs>
          <w:tab w:val="num" w:pos="3600"/>
        </w:tabs>
        <w:ind w:left="3600" w:hanging="360"/>
      </w:pPr>
      <w:rPr>
        <w:rFonts w:ascii="Courier New" w:hAnsi="Courier New"/>
      </w:rPr>
    </w:lvl>
    <w:lvl w:ilvl="5">
      <w:numFmt w:val="bullet"/>
      <w:lvlText w:val=""/>
      <w:lvlJc w:val="left"/>
      <w:pPr>
        <w:tabs>
          <w:tab w:val="num" w:pos="4320"/>
        </w:tabs>
        <w:ind w:left="4320" w:hanging="360"/>
      </w:pPr>
      <w:rPr>
        <w:rFonts w:ascii="Wingdings" w:hAnsi="Wingdings"/>
      </w:rPr>
    </w:lvl>
    <w:lvl w:ilvl="6">
      <w:numFmt w:val="bullet"/>
      <w:lvlText w:val=""/>
      <w:lvlJc w:val="left"/>
      <w:pPr>
        <w:tabs>
          <w:tab w:val="num" w:pos="5040"/>
        </w:tabs>
        <w:ind w:left="5040" w:hanging="360"/>
      </w:pPr>
      <w:rPr>
        <w:rFonts w:ascii="Symbol" w:hAnsi="Symbol"/>
      </w:rPr>
    </w:lvl>
    <w:lvl w:ilvl="7">
      <w:numFmt w:val="bullet"/>
      <w:lvlText w:val="o"/>
      <w:lvlJc w:val="left"/>
      <w:pPr>
        <w:tabs>
          <w:tab w:val="num" w:pos="5760"/>
        </w:tabs>
        <w:ind w:left="5760" w:hanging="360"/>
      </w:pPr>
      <w:rPr>
        <w:rFonts w:ascii="Courier New" w:hAnsi="Courier New"/>
      </w:rPr>
    </w:lvl>
    <w:lvl w:ilvl="8">
      <w:numFmt w:val="bullet"/>
      <w:lvlText w:val=""/>
      <w:lvlJc w:val="left"/>
      <w:pPr>
        <w:tabs>
          <w:tab w:val="num" w:pos="6480"/>
        </w:tabs>
        <w:ind w:left="6480" w:hanging="360"/>
      </w:pPr>
      <w:rPr>
        <w:rFonts w:ascii="Wingdings" w:hAnsi="Wingdings"/>
      </w:rPr>
    </w:lvl>
  </w:abstractNum>
  <w:abstractNum w:abstractNumId="1" w15:restartNumberingAfterBreak="0">
    <w:nsid w:val="01943635"/>
    <w:multiLevelType w:val="hybridMultilevel"/>
    <w:tmpl w:val="7A98744C"/>
    <w:lvl w:ilvl="0" w:tplc="234EE876">
      <w:start w:val="6"/>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AD04BD"/>
    <w:multiLevelType w:val="hybridMultilevel"/>
    <w:tmpl w:val="CCB23D64"/>
    <w:lvl w:ilvl="0" w:tplc="2E560F02">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3EF07C8"/>
    <w:multiLevelType w:val="multilevel"/>
    <w:tmpl w:val="A8E4A662"/>
    <w:lvl w:ilvl="0">
      <w:start w:val="1"/>
      <w:numFmt w:val="bullet"/>
      <w:lvlText w:val=""/>
      <w:lvlJc w:val="left"/>
      <w:pPr>
        <w:tabs>
          <w:tab w:val="num" w:pos="567"/>
        </w:tabs>
        <w:ind w:left="567" w:hanging="567"/>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A90B25"/>
    <w:multiLevelType w:val="hybridMultilevel"/>
    <w:tmpl w:val="91841722"/>
    <w:lvl w:ilvl="0" w:tplc="234EE876">
      <w:start w:val="6"/>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8E3BB0"/>
    <w:multiLevelType w:val="hybridMultilevel"/>
    <w:tmpl w:val="5AC26160"/>
    <w:lvl w:ilvl="0" w:tplc="648CE004">
      <w:start w:val="17"/>
      <w:numFmt w:val="decimal"/>
      <w:lvlText w:val="%1."/>
      <w:lvlJc w:val="left"/>
      <w:pPr>
        <w:ind w:left="927" w:hanging="360"/>
      </w:pPr>
      <w:rPr>
        <w:rFonts w:cs="Times New Roman" w:hint="default"/>
        <w:b/>
        <w:i w:val="0"/>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6" w15:restartNumberingAfterBreak="0">
    <w:nsid w:val="14D57603"/>
    <w:multiLevelType w:val="hybridMultilevel"/>
    <w:tmpl w:val="2BFCDF9E"/>
    <w:lvl w:ilvl="0" w:tplc="2E560F02">
      <w:start w:val="1"/>
      <w:numFmt w:val="bullet"/>
      <w:lvlText w:val=""/>
      <w:lvlJc w:val="left"/>
      <w:pPr>
        <w:tabs>
          <w:tab w:val="num" w:pos="567"/>
        </w:tabs>
        <w:ind w:left="567" w:hanging="567"/>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AF49CF"/>
    <w:multiLevelType w:val="hybridMultilevel"/>
    <w:tmpl w:val="6AAE2008"/>
    <w:lvl w:ilvl="0" w:tplc="2E560F02">
      <w:start w:val="1"/>
      <w:numFmt w:val="bullet"/>
      <w:lvlText w:val=""/>
      <w:lvlJc w:val="left"/>
      <w:pPr>
        <w:tabs>
          <w:tab w:val="num" w:pos="360"/>
        </w:tabs>
        <w:ind w:left="360" w:hanging="360"/>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B630A1"/>
    <w:multiLevelType w:val="hybridMultilevel"/>
    <w:tmpl w:val="A14A1F90"/>
    <w:lvl w:ilvl="0" w:tplc="234EE876">
      <w:start w:val="6"/>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0D4E51"/>
    <w:multiLevelType w:val="hybridMultilevel"/>
    <w:tmpl w:val="5868135C"/>
    <w:lvl w:ilvl="0" w:tplc="743EE294">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9D46C6"/>
    <w:multiLevelType w:val="hybridMultilevel"/>
    <w:tmpl w:val="DF08AF16"/>
    <w:lvl w:ilvl="0" w:tplc="2E560F02">
      <w:start w:val="1"/>
      <w:numFmt w:val="bullet"/>
      <w:lvlText w:val=""/>
      <w:lvlJc w:val="left"/>
      <w:pPr>
        <w:tabs>
          <w:tab w:val="num" w:pos="567"/>
        </w:tabs>
        <w:ind w:left="567" w:hanging="567"/>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7F72FB"/>
    <w:multiLevelType w:val="hybridMultilevel"/>
    <w:tmpl w:val="B58A1CE0"/>
    <w:lvl w:ilvl="0" w:tplc="95D47D8A">
      <w:start w:val="1"/>
      <w:numFmt w:val="bullet"/>
      <w:lvlRestart w:val="0"/>
      <w:lvlText w:val="-"/>
      <w:lvlJc w:val="left"/>
      <w:pPr>
        <w:tabs>
          <w:tab w:val="num" w:pos="567"/>
        </w:tabs>
        <w:ind w:left="567" w:hanging="39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0E7CB3"/>
    <w:multiLevelType w:val="hybridMultilevel"/>
    <w:tmpl w:val="85F46BF2"/>
    <w:lvl w:ilvl="0" w:tplc="8F181D30">
      <w:start w:val="6"/>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2C2BD6"/>
    <w:multiLevelType w:val="hybridMultilevel"/>
    <w:tmpl w:val="F4BA1364"/>
    <w:lvl w:ilvl="0" w:tplc="234EE876">
      <w:start w:val="6"/>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931147"/>
    <w:multiLevelType w:val="hybridMultilevel"/>
    <w:tmpl w:val="2BB8B02A"/>
    <w:lvl w:ilvl="0" w:tplc="FC54BEE4">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B61ECB"/>
    <w:multiLevelType w:val="hybridMultilevel"/>
    <w:tmpl w:val="0DA24810"/>
    <w:lvl w:ilvl="0" w:tplc="A9E08EC6">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5EF7F79"/>
    <w:multiLevelType w:val="hybridMultilevel"/>
    <w:tmpl w:val="5106BFC4"/>
    <w:lvl w:ilvl="0" w:tplc="2E560F02">
      <w:start w:val="1"/>
      <w:numFmt w:val="bullet"/>
      <w:lvlText w:val=""/>
      <w:lvlJc w:val="left"/>
      <w:pPr>
        <w:tabs>
          <w:tab w:val="num" w:pos="851"/>
        </w:tabs>
        <w:ind w:left="851" w:hanging="454"/>
      </w:pPr>
      <w:rPr>
        <w:rFonts w:ascii="Symbol" w:hAnsi="Symbol" w:hint="default"/>
        <w:color w:val="auto"/>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64D7EF4"/>
    <w:multiLevelType w:val="hybridMultilevel"/>
    <w:tmpl w:val="48E29D3A"/>
    <w:lvl w:ilvl="0" w:tplc="234EE876">
      <w:start w:val="6"/>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E43058"/>
    <w:multiLevelType w:val="hybridMultilevel"/>
    <w:tmpl w:val="9A8EAE20"/>
    <w:lvl w:ilvl="0" w:tplc="2E560F02">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0F02CEA"/>
    <w:multiLevelType w:val="hybridMultilevel"/>
    <w:tmpl w:val="7D8E2E7E"/>
    <w:lvl w:ilvl="0" w:tplc="F9E695B0">
      <w:start w:val="1"/>
      <w:numFmt w:val="bullet"/>
      <w:lvlRestart w:val="0"/>
      <w:pStyle w:val="BT-EMEASMCA"/>
      <w:lvlText w:val="-"/>
      <w:lvlJc w:val="left"/>
      <w:pPr>
        <w:tabs>
          <w:tab w:val="num" w:pos="647"/>
        </w:tabs>
        <w:ind w:left="647"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AA09B7"/>
    <w:multiLevelType w:val="hybridMultilevel"/>
    <w:tmpl w:val="9FD2B91E"/>
    <w:lvl w:ilvl="0" w:tplc="234EE876">
      <w:start w:val="6"/>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E206AA"/>
    <w:multiLevelType w:val="hybridMultilevel"/>
    <w:tmpl w:val="8B4EB19E"/>
    <w:lvl w:ilvl="0" w:tplc="D8222E8E">
      <w:start w:val="6"/>
      <w:numFmt w:val="bullet"/>
      <w:lvlText w:val="-"/>
      <w:lvlJc w:val="left"/>
      <w:pPr>
        <w:tabs>
          <w:tab w:val="num" w:pos="851"/>
        </w:tabs>
        <w:ind w:left="851" w:hanging="454"/>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5375CF"/>
    <w:multiLevelType w:val="hybridMultilevel"/>
    <w:tmpl w:val="C4CA1A36"/>
    <w:lvl w:ilvl="0" w:tplc="234EE876">
      <w:start w:val="6"/>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11D28DA"/>
    <w:multiLevelType w:val="hybridMultilevel"/>
    <w:tmpl w:val="E65A92C2"/>
    <w:lvl w:ilvl="0" w:tplc="234EE876">
      <w:start w:val="6"/>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CB113C"/>
    <w:multiLevelType w:val="multilevel"/>
    <w:tmpl w:val="0DA24810"/>
    <w:lvl w:ilvl="0">
      <w:start w:val="1"/>
      <w:numFmt w:val="bullet"/>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66546E1"/>
    <w:multiLevelType w:val="hybridMultilevel"/>
    <w:tmpl w:val="CE1A5D18"/>
    <w:lvl w:ilvl="0" w:tplc="234EE876">
      <w:start w:val="6"/>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7402E2C"/>
    <w:multiLevelType w:val="hybridMultilevel"/>
    <w:tmpl w:val="0FC66BD8"/>
    <w:lvl w:ilvl="0" w:tplc="2E560F02">
      <w:start w:val="1"/>
      <w:numFmt w:val="bullet"/>
      <w:lvlText w:val=""/>
      <w:lvlJc w:val="left"/>
      <w:pPr>
        <w:tabs>
          <w:tab w:val="num" w:pos="567"/>
        </w:tabs>
        <w:ind w:left="567" w:hanging="567"/>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4A70B8"/>
    <w:multiLevelType w:val="hybridMultilevel"/>
    <w:tmpl w:val="AE48A238"/>
    <w:lvl w:ilvl="0" w:tplc="234EE876">
      <w:start w:val="6"/>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9A2A36"/>
    <w:multiLevelType w:val="hybridMultilevel"/>
    <w:tmpl w:val="0AD4A1B0"/>
    <w:lvl w:ilvl="0" w:tplc="949212F6">
      <w:start w:val="2"/>
      <w:numFmt w:val="bullet"/>
      <w:lvlText w:val=""/>
      <w:lvlJc w:val="left"/>
      <w:pPr>
        <w:tabs>
          <w:tab w:val="num" w:pos="567"/>
        </w:tabs>
        <w:ind w:left="567" w:hanging="567"/>
      </w:pPr>
      <w:rPr>
        <w:rFonts w:ascii="Symbol" w:eastAsia="Times New Roman" w:hAnsi="Symbol"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B814EBC"/>
    <w:multiLevelType w:val="hybridMultilevel"/>
    <w:tmpl w:val="A8E4A662"/>
    <w:lvl w:ilvl="0" w:tplc="F90E1A86">
      <w:start w:val="1"/>
      <w:numFmt w:val="bullet"/>
      <w:lvlText w:val=""/>
      <w:lvlJc w:val="left"/>
      <w:pPr>
        <w:tabs>
          <w:tab w:val="num" w:pos="567"/>
        </w:tabs>
        <w:ind w:left="567" w:hanging="567"/>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D017658"/>
    <w:multiLevelType w:val="hybridMultilevel"/>
    <w:tmpl w:val="B3B26246"/>
    <w:lvl w:ilvl="0" w:tplc="2E560F02">
      <w:start w:val="1"/>
      <w:numFmt w:val="bullet"/>
      <w:lvlText w:val=""/>
      <w:lvlJc w:val="left"/>
      <w:pPr>
        <w:tabs>
          <w:tab w:val="num" w:pos="567"/>
        </w:tabs>
        <w:ind w:left="567" w:hanging="567"/>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42A85"/>
    <w:multiLevelType w:val="hybridMultilevel"/>
    <w:tmpl w:val="D3FC008E"/>
    <w:lvl w:ilvl="0" w:tplc="234EE876">
      <w:start w:val="6"/>
      <w:numFmt w:val="bullet"/>
      <w:lvlText w:val="-"/>
      <w:lvlJc w:val="left"/>
      <w:pPr>
        <w:tabs>
          <w:tab w:val="num" w:pos="567"/>
        </w:tabs>
        <w:ind w:left="567" w:hanging="567"/>
      </w:pPr>
      <w:rPr>
        <w:rFonts w:ascii="Times New Roman" w:eastAsia="Times New Roman" w:hAnsi="Times New Roman" w:cs="Times New Roman"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5EB609B"/>
    <w:multiLevelType w:val="multilevel"/>
    <w:tmpl w:val="A5E4C226"/>
    <w:lvl w:ilvl="0">
      <w:start w:val="6"/>
      <w:numFmt w:val="bullet"/>
      <w:lvlText w:val="-"/>
      <w:lvlJc w:val="left"/>
      <w:pPr>
        <w:tabs>
          <w:tab w:val="num" w:pos="567"/>
        </w:tabs>
        <w:ind w:left="567" w:hanging="567"/>
      </w:pPr>
      <w:rPr>
        <w:rFonts w:ascii="Times New Roman" w:eastAsia="Times New Roman" w:hAnsi="Times New Roman" w:cs="Times New Roman"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7D5427E"/>
    <w:multiLevelType w:val="multilevel"/>
    <w:tmpl w:val="A5E4C226"/>
    <w:lvl w:ilvl="0">
      <w:start w:val="6"/>
      <w:numFmt w:val="bullet"/>
      <w:lvlText w:val="-"/>
      <w:lvlJc w:val="left"/>
      <w:pPr>
        <w:tabs>
          <w:tab w:val="num" w:pos="567"/>
        </w:tabs>
        <w:ind w:left="567" w:hanging="567"/>
      </w:pPr>
      <w:rPr>
        <w:rFonts w:ascii="Times New Roman" w:eastAsia="Times New Roman" w:hAnsi="Times New Roman" w:cs="Times New Roman"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0F61563"/>
    <w:multiLevelType w:val="hybridMultilevel"/>
    <w:tmpl w:val="A5E4C226"/>
    <w:lvl w:ilvl="0" w:tplc="234EE876">
      <w:start w:val="6"/>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1E562A1"/>
    <w:multiLevelType w:val="hybridMultilevel"/>
    <w:tmpl w:val="2E1C49DA"/>
    <w:lvl w:ilvl="0" w:tplc="234EE876">
      <w:start w:val="6"/>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46304F7"/>
    <w:multiLevelType w:val="hybridMultilevel"/>
    <w:tmpl w:val="448E56C2"/>
    <w:lvl w:ilvl="0" w:tplc="949212F6">
      <w:start w:val="2"/>
      <w:numFmt w:val="bullet"/>
      <w:lvlText w:val=""/>
      <w:lvlJc w:val="left"/>
      <w:pPr>
        <w:tabs>
          <w:tab w:val="num" w:pos="567"/>
        </w:tabs>
        <w:ind w:left="567" w:hanging="567"/>
      </w:pPr>
      <w:rPr>
        <w:rFonts w:ascii="Symbol" w:eastAsia="Times New Roman" w:hAnsi="Symbol" w:cs="Times New Roman"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EC014CC"/>
    <w:multiLevelType w:val="hybridMultilevel"/>
    <w:tmpl w:val="F9747296"/>
    <w:lvl w:ilvl="0" w:tplc="F90E1A86">
      <w:start w:val="1"/>
      <w:numFmt w:val="bullet"/>
      <w:lvlText w:val=""/>
      <w:lvlJc w:val="left"/>
      <w:pPr>
        <w:tabs>
          <w:tab w:val="num" w:pos="567"/>
        </w:tabs>
        <w:ind w:left="567" w:hanging="567"/>
      </w:pPr>
      <w:rPr>
        <w:rFonts w:ascii="Symbol" w:hAnsi="Symbol"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3514044"/>
    <w:multiLevelType w:val="hybridMultilevel"/>
    <w:tmpl w:val="67AE10C8"/>
    <w:lvl w:ilvl="0" w:tplc="0D222B4A">
      <w:start w:val="2"/>
      <w:numFmt w:val="bullet"/>
      <w:lvlText w:val=""/>
      <w:lvlJc w:val="left"/>
      <w:pPr>
        <w:tabs>
          <w:tab w:val="num" w:pos="567"/>
        </w:tabs>
        <w:ind w:left="567" w:hanging="567"/>
      </w:pPr>
      <w:rPr>
        <w:rFonts w:ascii="Symbol" w:eastAsia="Times New Roman" w:hAnsi="Symbol" w:cs="Times New Roman"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E86F28"/>
    <w:multiLevelType w:val="hybridMultilevel"/>
    <w:tmpl w:val="48EA9E9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0" w15:restartNumberingAfterBreak="0">
    <w:nsid w:val="778174B7"/>
    <w:multiLevelType w:val="hybridMultilevel"/>
    <w:tmpl w:val="E4A87FB2"/>
    <w:lvl w:ilvl="0" w:tplc="949212F6">
      <w:start w:val="2"/>
      <w:numFmt w:val="bullet"/>
      <w:lvlText w:val=""/>
      <w:lvlJc w:val="left"/>
      <w:pPr>
        <w:tabs>
          <w:tab w:val="num" w:pos="567"/>
        </w:tabs>
        <w:ind w:left="567" w:hanging="567"/>
      </w:pPr>
      <w:rPr>
        <w:rFonts w:ascii="Symbol" w:eastAsia="Times New Roman" w:hAnsi="Symbol"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84B1787"/>
    <w:multiLevelType w:val="hybridMultilevel"/>
    <w:tmpl w:val="B2F63A24"/>
    <w:lvl w:ilvl="0" w:tplc="2E560F02">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7CD84EEF"/>
    <w:multiLevelType w:val="multilevel"/>
    <w:tmpl w:val="D3FC008E"/>
    <w:lvl w:ilvl="0">
      <w:start w:val="6"/>
      <w:numFmt w:val="bullet"/>
      <w:lvlText w:val="-"/>
      <w:lvlJc w:val="left"/>
      <w:pPr>
        <w:tabs>
          <w:tab w:val="num" w:pos="567"/>
        </w:tabs>
        <w:ind w:left="567" w:hanging="567"/>
      </w:pPr>
      <w:rPr>
        <w:rFonts w:ascii="Times New Roman" w:eastAsia="Times New Roman" w:hAnsi="Times New Roman" w:cs="Times New Roman"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235824049">
    <w:abstractNumId w:val="19"/>
  </w:num>
  <w:num w:numId="2" w16cid:durableId="899245918">
    <w:abstractNumId w:val="7"/>
  </w:num>
  <w:num w:numId="3" w16cid:durableId="1826584214">
    <w:abstractNumId w:val="34"/>
  </w:num>
  <w:num w:numId="4" w16cid:durableId="878318105">
    <w:abstractNumId w:val="1"/>
  </w:num>
  <w:num w:numId="5" w16cid:durableId="1263486947">
    <w:abstractNumId w:val="8"/>
  </w:num>
  <w:num w:numId="6" w16cid:durableId="1640573511">
    <w:abstractNumId w:val="25"/>
  </w:num>
  <w:num w:numId="7" w16cid:durableId="1655908036">
    <w:abstractNumId w:val="13"/>
  </w:num>
  <w:num w:numId="8" w16cid:durableId="383019074">
    <w:abstractNumId w:val="9"/>
  </w:num>
  <w:num w:numId="9" w16cid:durableId="1728605295">
    <w:abstractNumId w:val="14"/>
  </w:num>
  <w:num w:numId="10" w16cid:durableId="1225487283">
    <w:abstractNumId w:val="15"/>
  </w:num>
  <w:num w:numId="11" w16cid:durableId="244801342">
    <w:abstractNumId w:val="24"/>
  </w:num>
  <w:num w:numId="12" w16cid:durableId="1392730001">
    <w:abstractNumId w:val="37"/>
  </w:num>
  <w:num w:numId="13" w16cid:durableId="1053699321">
    <w:abstractNumId w:val="0"/>
  </w:num>
  <w:num w:numId="14" w16cid:durableId="2007198513">
    <w:abstractNumId w:val="29"/>
  </w:num>
  <w:num w:numId="15" w16cid:durableId="324942804">
    <w:abstractNumId w:val="3"/>
  </w:num>
  <w:num w:numId="16" w16cid:durableId="2078043636">
    <w:abstractNumId w:val="22"/>
  </w:num>
  <w:num w:numId="17" w16cid:durableId="147794762">
    <w:abstractNumId w:val="20"/>
  </w:num>
  <w:num w:numId="18" w16cid:durableId="41251811">
    <w:abstractNumId w:val="17"/>
  </w:num>
  <w:num w:numId="19" w16cid:durableId="729619813">
    <w:abstractNumId w:val="35"/>
  </w:num>
  <w:num w:numId="20" w16cid:durableId="1750417302">
    <w:abstractNumId w:val="23"/>
  </w:num>
  <w:num w:numId="21" w16cid:durableId="849640203">
    <w:abstractNumId w:val="27"/>
  </w:num>
  <w:num w:numId="22" w16cid:durableId="1098260193">
    <w:abstractNumId w:val="4"/>
  </w:num>
  <w:num w:numId="23" w16cid:durableId="1458375621">
    <w:abstractNumId w:val="12"/>
  </w:num>
  <w:num w:numId="24" w16cid:durableId="586697792">
    <w:abstractNumId w:val="31"/>
  </w:num>
  <w:num w:numId="25" w16cid:durableId="1796947656">
    <w:abstractNumId w:val="42"/>
  </w:num>
  <w:num w:numId="26" w16cid:durableId="1691301654">
    <w:abstractNumId w:val="38"/>
  </w:num>
  <w:num w:numId="27" w16cid:durableId="2007244651">
    <w:abstractNumId w:val="33"/>
  </w:num>
  <w:num w:numId="28" w16cid:durableId="129448080">
    <w:abstractNumId w:val="11"/>
  </w:num>
  <w:num w:numId="29" w16cid:durableId="879320661">
    <w:abstractNumId w:val="32"/>
  </w:num>
  <w:num w:numId="30" w16cid:durableId="598952437">
    <w:abstractNumId w:val="40"/>
  </w:num>
  <w:num w:numId="31" w16cid:durableId="1361317446">
    <w:abstractNumId w:val="36"/>
  </w:num>
  <w:num w:numId="32" w16cid:durableId="133640360">
    <w:abstractNumId w:val="28"/>
  </w:num>
  <w:num w:numId="33" w16cid:durableId="1108041931">
    <w:abstractNumId w:val="39"/>
  </w:num>
  <w:num w:numId="34" w16cid:durableId="346324292">
    <w:abstractNumId w:val="21"/>
  </w:num>
  <w:num w:numId="35" w16cid:durableId="1493376413">
    <w:abstractNumId w:val="2"/>
  </w:num>
  <w:num w:numId="36" w16cid:durableId="1823809269">
    <w:abstractNumId w:val="10"/>
  </w:num>
  <w:num w:numId="37" w16cid:durableId="939408458">
    <w:abstractNumId w:val="30"/>
  </w:num>
  <w:num w:numId="38" w16cid:durableId="108940363">
    <w:abstractNumId w:val="26"/>
  </w:num>
  <w:num w:numId="39" w16cid:durableId="1672370733">
    <w:abstractNumId w:val="16"/>
  </w:num>
  <w:num w:numId="40" w16cid:durableId="111940314">
    <w:abstractNumId w:val="41"/>
  </w:num>
  <w:num w:numId="41" w16cid:durableId="1282958746">
    <w:abstractNumId w:val="18"/>
  </w:num>
  <w:num w:numId="42" w16cid:durableId="1054308878">
    <w:abstractNumId w:val="6"/>
  </w:num>
  <w:num w:numId="43" w16cid:durableId="17367750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0EB"/>
    <w:rsid w:val="00016065"/>
    <w:rsid w:val="00030B1B"/>
    <w:rsid w:val="00045BC9"/>
    <w:rsid w:val="0006247C"/>
    <w:rsid w:val="00074E08"/>
    <w:rsid w:val="000938B4"/>
    <w:rsid w:val="000B28D6"/>
    <w:rsid w:val="000B57AF"/>
    <w:rsid w:val="000C68F4"/>
    <w:rsid w:val="000E66B4"/>
    <w:rsid w:val="001252F2"/>
    <w:rsid w:val="00142172"/>
    <w:rsid w:val="00161044"/>
    <w:rsid w:val="00177916"/>
    <w:rsid w:val="001F4770"/>
    <w:rsid w:val="00212812"/>
    <w:rsid w:val="00223665"/>
    <w:rsid w:val="00254CFB"/>
    <w:rsid w:val="002615DA"/>
    <w:rsid w:val="00267C31"/>
    <w:rsid w:val="002B0588"/>
    <w:rsid w:val="002F3DB2"/>
    <w:rsid w:val="003275DE"/>
    <w:rsid w:val="00332868"/>
    <w:rsid w:val="003418E0"/>
    <w:rsid w:val="003513E5"/>
    <w:rsid w:val="003577C9"/>
    <w:rsid w:val="003679B5"/>
    <w:rsid w:val="003727CA"/>
    <w:rsid w:val="003A1531"/>
    <w:rsid w:val="003A2BA1"/>
    <w:rsid w:val="003A3C40"/>
    <w:rsid w:val="003B60C1"/>
    <w:rsid w:val="003F546A"/>
    <w:rsid w:val="00455C13"/>
    <w:rsid w:val="004733D4"/>
    <w:rsid w:val="00490EBF"/>
    <w:rsid w:val="004E2B85"/>
    <w:rsid w:val="004E4285"/>
    <w:rsid w:val="004E46F3"/>
    <w:rsid w:val="004E6F0E"/>
    <w:rsid w:val="00517E89"/>
    <w:rsid w:val="00522EFF"/>
    <w:rsid w:val="00583A6D"/>
    <w:rsid w:val="005C521F"/>
    <w:rsid w:val="005E40F1"/>
    <w:rsid w:val="005E4A3D"/>
    <w:rsid w:val="005F0E56"/>
    <w:rsid w:val="00641470"/>
    <w:rsid w:val="006470A7"/>
    <w:rsid w:val="00653431"/>
    <w:rsid w:val="006901CC"/>
    <w:rsid w:val="006E0F3C"/>
    <w:rsid w:val="006F7AD5"/>
    <w:rsid w:val="00747FC8"/>
    <w:rsid w:val="00765E86"/>
    <w:rsid w:val="00772E57"/>
    <w:rsid w:val="0078678D"/>
    <w:rsid w:val="00792845"/>
    <w:rsid w:val="007A3859"/>
    <w:rsid w:val="007D3902"/>
    <w:rsid w:val="007F2A1C"/>
    <w:rsid w:val="00867EFC"/>
    <w:rsid w:val="008B4342"/>
    <w:rsid w:val="008D3387"/>
    <w:rsid w:val="0090654B"/>
    <w:rsid w:val="009379D0"/>
    <w:rsid w:val="00955B89"/>
    <w:rsid w:val="00993959"/>
    <w:rsid w:val="009C384F"/>
    <w:rsid w:val="009C473E"/>
    <w:rsid w:val="009C6F49"/>
    <w:rsid w:val="009C73DA"/>
    <w:rsid w:val="009E4A71"/>
    <w:rsid w:val="009F3CFE"/>
    <w:rsid w:val="009F56A8"/>
    <w:rsid w:val="009F756F"/>
    <w:rsid w:val="00A16F73"/>
    <w:rsid w:val="00A23FE2"/>
    <w:rsid w:val="00A47B2B"/>
    <w:rsid w:val="00A61439"/>
    <w:rsid w:val="00A7146C"/>
    <w:rsid w:val="00A92BB7"/>
    <w:rsid w:val="00A92CA7"/>
    <w:rsid w:val="00A94FBE"/>
    <w:rsid w:val="00AB183A"/>
    <w:rsid w:val="00AB6C7C"/>
    <w:rsid w:val="00AC0645"/>
    <w:rsid w:val="00AC77AC"/>
    <w:rsid w:val="00B05634"/>
    <w:rsid w:val="00B34D99"/>
    <w:rsid w:val="00B46F20"/>
    <w:rsid w:val="00B504F1"/>
    <w:rsid w:val="00B541FD"/>
    <w:rsid w:val="00B54B30"/>
    <w:rsid w:val="00B60E1F"/>
    <w:rsid w:val="00B84810"/>
    <w:rsid w:val="00BC43FA"/>
    <w:rsid w:val="00BC4F29"/>
    <w:rsid w:val="00BC6B65"/>
    <w:rsid w:val="00BF58F6"/>
    <w:rsid w:val="00C174B2"/>
    <w:rsid w:val="00C348AE"/>
    <w:rsid w:val="00C541E9"/>
    <w:rsid w:val="00C7683E"/>
    <w:rsid w:val="00C9363B"/>
    <w:rsid w:val="00CA0F42"/>
    <w:rsid w:val="00CD6979"/>
    <w:rsid w:val="00CE0C88"/>
    <w:rsid w:val="00CE34BF"/>
    <w:rsid w:val="00D022A2"/>
    <w:rsid w:val="00D77DD8"/>
    <w:rsid w:val="00D816B4"/>
    <w:rsid w:val="00D96B4A"/>
    <w:rsid w:val="00DB4472"/>
    <w:rsid w:val="00DD324E"/>
    <w:rsid w:val="00DD5DB0"/>
    <w:rsid w:val="00E04153"/>
    <w:rsid w:val="00E32CBE"/>
    <w:rsid w:val="00E560EB"/>
    <w:rsid w:val="00E57C86"/>
    <w:rsid w:val="00E709DA"/>
    <w:rsid w:val="00E77CBD"/>
    <w:rsid w:val="00E97FC3"/>
    <w:rsid w:val="00ED0CD0"/>
    <w:rsid w:val="00EF3D0F"/>
    <w:rsid w:val="00F03029"/>
    <w:rsid w:val="00F06837"/>
    <w:rsid w:val="00F3245C"/>
    <w:rsid w:val="00F44060"/>
    <w:rsid w:val="00F51A19"/>
    <w:rsid w:val="00F713E2"/>
    <w:rsid w:val="00F748C7"/>
    <w:rsid w:val="00F864AC"/>
    <w:rsid w:val="00F97E3B"/>
    <w:rsid w:val="00FA3F32"/>
    <w:rsid w:val="00FB1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stockticker"/>
  <w:smartTagType w:namespaceuri="schemas-tilde-lv/tildestengine" w:name="metric2"/>
  <w:shapeDefaults>
    <o:shapedefaults v:ext="edit" spidmax="1026"/>
    <o:shapelayout v:ext="edit">
      <o:idmap v:ext="edit" data="1"/>
    </o:shapelayout>
  </w:shapeDefaults>
  <w:decimalSymbol w:val=","/>
  <w:listSeparator w:val=";"/>
  <w14:docId w14:val="4C070E66"/>
  <w15:docId w15:val="{1B040B44-B2C2-40AB-A7F9-D8E33011B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174B2"/>
    <w:pPr>
      <w:spacing w:after="0" w:line="240" w:lineRule="auto"/>
    </w:pPr>
    <w:rPr>
      <w:rFonts w:ascii="Times New Roman" w:eastAsia="Times New Roman" w:hAnsi="Times New Roman" w:cs="Times New Roman"/>
      <w:szCs w:val="20"/>
      <w:lang w:val="lt-LT"/>
    </w:rPr>
  </w:style>
  <w:style w:type="paragraph" w:styleId="Antrat1">
    <w:name w:val="heading 1"/>
    <w:basedOn w:val="prastasis"/>
    <w:next w:val="prastasis"/>
    <w:link w:val="Antrat1Diagrama"/>
    <w:autoRedefine/>
    <w:qFormat/>
    <w:rsid w:val="00C174B2"/>
    <w:pPr>
      <w:keepNext/>
      <w:outlineLvl w:val="0"/>
    </w:pPr>
    <w:rPr>
      <w:b/>
    </w:rPr>
  </w:style>
  <w:style w:type="paragraph" w:styleId="Antrat2">
    <w:name w:val="heading 2"/>
    <w:basedOn w:val="prastasis"/>
    <w:next w:val="prastasis"/>
    <w:link w:val="Antrat2Diagrama"/>
    <w:autoRedefine/>
    <w:qFormat/>
    <w:rsid w:val="00C174B2"/>
    <w:pPr>
      <w:keepNext/>
      <w:outlineLvl w:val="1"/>
    </w:pPr>
    <w:rPr>
      <w:b/>
      <w:caps/>
    </w:rPr>
  </w:style>
  <w:style w:type="paragraph" w:styleId="Antrat3">
    <w:name w:val="heading 3"/>
    <w:basedOn w:val="prastasis"/>
    <w:next w:val="prastasis"/>
    <w:link w:val="Antrat3Diagrama"/>
    <w:autoRedefine/>
    <w:qFormat/>
    <w:rsid w:val="00C174B2"/>
    <w:pPr>
      <w:keepNext/>
      <w:jc w:val="both"/>
      <w:outlineLvl w:val="2"/>
    </w:pPr>
    <w:rPr>
      <w:b/>
      <w:noProof/>
    </w:rPr>
  </w:style>
  <w:style w:type="paragraph" w:styleId="Antrat4">
    <w:name w:val="heading 4"/>
    <w:basedOn w:val="prastasis"/>
    <w:next w:val="prastasis"/>
    <w:link w:val="Antrat4Diagrama"/>
    <w:qFormat/>
    <w:rsid w:val="00C174B2"/>
    <w:pPr>
      <w:keepNext/>
      <w:jc w:val="both"/>
      <w:outlineLvl w:val="3"/>
    </w:pPr>
    <w:rPr>
      <w:u w:val="single"/>
    </w:rPr>
  </w:style>
  <w:style w:type="paragraph" w:styleId="Antrat6">
    <w:name w:val="heading 6"/>
    <w:basedOn w:val="prastasis"/>
    <w:next w:val="prastasis"/>
    <w:link w:val="Antrat6Diagrama"/>
    <w:qFormat/>
    <w:rsid w:val="00C174B2"/>
    <w:pPr>
      <w:spacing w:before="240" w:after="60"/>
      <w:outlineLvl w:val="5"/>
    </w:pPr>
    <w:rPr>
      <w:b/>
      <w:bCs/>
      <w:szCs w:val="22"/>
    </w:rPr>
  </w:style>
  <w:style w:type="paragraph" w:styleId="Antrat7">
    <w:name w:val="heading 7"/>
    <w:basedOn w:val="prastasis"/>
    <w:next w:val="prastasis"/>
    <w:link w:val="Antrat7Diagrama"/>
    <w:qFormat/>
    <w:rsid w:val="00C174B2"/>
    <w:pPr>
      <w:spacing w:before="240" w:after="60"/>
      <w:outlineLvl w:val="6"/>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560EB"/>
    <w:rPr>
      <w:rFonts w:ascii="Times New Roman" w:eastAsia="Times New Roman" w:hAnsi="Times New Roman" w:cs="Times New Roman"/>
      <w:b/>
      <w:szCs w:val="20"/>
      <w:lang w:val="lt-LT"/>
    </w:rPr>
  </w:style>
  <w:style w:type="character" w:customStyle="1" w:styleId="Antrat2Diagrama">
    <w:name w:val="Antraštė 2 Diagrama"/>
    <w:basedOn w:val="Numatytasispastraiposriftas"/>
    <w:link w:val="Antrat2"/>
    <w:rsid w:val="00E560EB"/>
    <w:rPr>
      <w:rFonts w:ascii="Times New Roman" w:eastAsia="Times New Roman" w:hAnsi="Times New Roman" w:cs="Times New Roman"/>
      <w:b/>
      <w:caps/>
      <w:szCs w:val="20"/>
      <w:lang w:val="lt-LT"/>
    </w:rPr>
  </w:style>
  <w:style w:type="character" w:customStyle="1" w:styleId="Antrat3Diagrama">
    <w:name w:val="Antraštė 3 Diagrama"/>
    <w:basedOn w:val="Numatytasispastraiposriftas"/>
    <w:link w:val="Antrat3"/>
    <w:rsid w:val="00E560EB"/>
    <w:rPr>
      <w:rFonts w:ascii="Times New Roman" w:eastAsia="Times New Roman" w:hAnsi="Times New Roman" w:cs="Times New Roman"/>
      <w:b/>
      <w:noProof/>
      <w:szCs w:val="20"/>
      <w:lang w:val="lt-LT"/>
    </w:rPr>
  </w:style>
  <w:style w:type="character" w:customStyle="1" w:styleId="Antrat4Diagrama">
    <w:name w:val="Antraštė 4 Diagrama"/>
    <w:basedOn w:val="Numatytasispastraiposriftas"/>
    <w:link w:val="Antrat4"/>
    <w:rsid w:val="00E560EB"/>
    <w:rPr>
      <w:rFonts w:ascii="Times New Roman" w:eastAsia="Times New Roman" w:hAnsi="Times New Roman" w:cs="Times New Roman"/>
      <w:szCs w:val="20"/>
      <w:u w:val="single"/>
      <w:lang w:val="lt-LT"/>
    </w:rPr>
  </w:style>
  <w:style w:type="character" w:customStyle="1" w:styleId="Antrat6Diagrama">
    <w:name w:val="Antraštė 6 Diagrama"/>
    <w:basedOn w:val="Numatytasispastraiposriftas"/>
    <w:link w:val="Antrat6"/>
    <w:rsid w:val="00E560EB"/>
    <w:rPr>
      <w:rFonts w:ascii="Times New Roman" w:eastAsia="Times New Roman" w:hAnsi="Times New Roman" w:cs="Times New Roman"/>
      <w:b/>
      <w:bCs/>
      <w:lang w:val="lt-LT"/>
    </w:rPr>
  </w:style>
  <w:style w:type="character" w:customStyle="1" w:styleId="Antrat7Diagrama">
    <w:name w:val="Antraštė 7 Diagrama"/>
    <w:basedOn w:val="Numatytasispastraiposriftas"/>
    <w:link w:val="Antrat7"/>
    <w:rsid w:val="00E560EB"/>
    <w:rPr>
      <w:rFonts w:ascii="Times New Roman" w:eastAsia="Times New Roman" w:hAnsi="Times New Roman" w:cs="Times New Roman"/>
      <w:sz w:val="24"/>
      <w:szCs w:val="24"/>
      <w:lang w:val="lt-LT"/>
    </w:rPr>
  </w:style>
  <w:style w:type="paragraph" w:styleId="Pagrindinistekstas">
    <w:name w:val="Body Text"/>
    <w:basedOn w:val="prastasis"/>
    <w:link w:val="PagrindinistekstasDiagrama"/>
    <w:rsid w:val="00C174B2"/>
    <w:pPr>
      <w:spacing w:after="120"/>
    </w:pPr>
  </w:style>
  <w:style w:type="character" w:customStyle="1" w:styleId="PagrindinistekstasDiagrama">
    <w:name w:val="Pagrindinis tekstas Diagrama"/>
    <w:basedOn w:val="Numatytasispastraiposriftas"/>
    <w:link w:val="Pagrindinistekstas"/>
    <w:rsid w:val="00E560EB"/>
    <w:rPr>
      <w:rFonts w:ascii="Times New Roman" w:eastAsia="Times New Roman" w:hAnsi="Times New Roman" w:cs="Times New Roman"/>
      <w:szCs w:val="20"/>
      <w:lang w:val="lt-LT"/>
    </w:rPr>
  </w:style>
  <w:style w:type="paragraph" w:styleId="Porat">
    <w:name w:val="footer"/>
    <w:basedOn w:val="prastasis"/>
    <w:link w:val="PoratDiagrama"/>
    <w:rsid w:val="00C174B2"/>
    <w:pPr>
      <w:tabs>
        <w:tab w:val="center" w:pos="4153"/>
        <w:tab w:val="right" w:pos="8306"/>
      </w:tabs>
    </w:pPr>
  </w:style>
  <w:style w:type="character" w:customStyle="1" w:styleId="PoratDiagrama">
    <w:name w:val="Poraštė Diagrama"/>
    <w:basedOn w:val="Numatytasispastraiposriftas"/>
    <w:link w:val="Porat"/>
    <w:rsid w:val="00E560EB"/>
    <w:rPr>
      <w:rFonts w:ascii="Times New Roman" w:eastAsia="Times New Roman" w:hAnsi="Times New Roman" w:cs="Times New Roman"/>
      <w:szCs w:val="20"/>
      <w:lang w:val="lt-LT"/>
    </w:rPr>
  </w:style>
  <w:style w:type="character" w:styleId="Puslapionumeris">
    <w:name w:val="page number"/>
    <w:basedOn w:val="Numatytasispastraiposriftas"/>
    <w:rsid w:val="00E560EB"/>
  </w:style>
  <w:style w:type="paragraph" w:styleId="Pavadinimas">
    <w:name w:val="Title"/>
    <w:basedOn w:val="prastasis"/>
    <w:link w:val="PavadinimasDiagrama"/>
    <w:autoRedefine/>
    <w:qFormat/>
    <w:rsid w:val="00C174B2"/>
    <w:pPr>
      <w:jc w:val="center"/>
      <w:outlineLvl w:val="0"/>
    </w:pPr>
    <w:rPr>
      <w:b/>
      <w:noProof/>
      <w:kern w:val="28"/>
      <w:lang w:val="es-ES"/>
    </w:rPr>
  </w:style>
  <w:style w:type="character" w:customStyle="1" w:styleId="PavadinimasDiagrama">
    <w:name w:val="Pavadinimas Diagrama"/>
    <w:basedOn w:val="Numatytasispastraiposriftas"/>
    <w:link w:val="Pavadinimas"/>
    <w:rsid w:val="00E560EB"/>
    <w:rPr>
      <w:rFonts w:ascii="Times New Roman" w:eastAsia="Times New Roman" w:hAnsi="Times New Roman" w:cs="Times New Roman"/>
      <w:b/>
      <w:noProof/>
      <w:kern w:val="28"/>
      <w:szCs w:val="20"/>
      <w:lang w:val="es-ES"/>
    </w:rPr>
  </w:style>
  <w:style w:type="character" w:styleId="Hipersaitas">
    <w:name w:val="Hyperlink"/>
    <w:uiPriority w:val="99"/>
    <w:rsid w:val="00E560EB"/>
    <w:rPr>
      <w:color w:val="0000FF"/>
      <w:u w:val="single"/>
    </w:rPr>
  </w:style>
  <w:style w:type="paragraph" w:styleId="Paantrat">
    <w:name w:val="Subtitle"/>
    <w:basedOn w:val="prastasis"/>
    <w:link w:val="PaantratDiagrama"/>
    <w:qFormat/>
    <w:rsid w:val="00C174B2"/>
    <w:pPr>
      <w:autoSpaceDE w:val="0"/>
      <w:autoSpaceDN w:val="0"/>
      <w:adjustRightInd w:val="0"/>
      <w:jc w:val="center"/>
    </w:pPr>
    <w:rPr>
      <w:rFonts w:ascii="TimesNewRoman,Bold" w:hAnsi="TimesNewRoman,Bold"/>
      <w:b/>
      <w:color w:val="000000"/>
      <w:lang w:val="en-US"/>
    </w:rPr>
  </w:style>
  <w:style w:type="character" w:customStyle="1" w:styleId="PaantratDiagrama">
    <w:name w:val="Paantraštė Diagrama"/>
    <w:basedOn w:val="Numatytasispastraiposriftas"/>
    <w:link w:val="Paantrat"/>
    <w:rsid w:val="00E560EB"/>
    <w:rPr>
      <w:rFonts w:ascii="TimesNewRoman,Bold" w:eastAsia="Times New Roman" w:hAnsi="TimesNewRoman,Bold" w:cs="Times New Roman"/>
      <w:b/>
      <w:color w:val="000000"/>
      <w:szCs w:val="20"/>
    </w:rPr>
  </w:style>
  <w:style w:type="character" w:styleId="Perirtashipersaitas">
    <w:name w:val="FollowedHyperlink"/>
    <w:rsid w:val="00E560EB"/>
    <w:rPr>
      <w:color w:val="800080"/>
      <w:u w:val="single"/>
    </w:rPr>
  </w:style>
  <w:style w:type="paragraph" w:styleId="Debesliotekstas">
    <w:name w:val="Balloon Text"/>
    <w:basedOn w:val="prastasis"/>
    <w:link w:val="DebesliotekstasDiagrama"/>
    <w:semiHidden/>
    <w:rsid w:val="00C174B2"/>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E560EB"/>
    <w:rPr>
      <w:rFonts w:ascii="Tahoma" w:eastAsia="Times New Roman" w:hAnsi="Tahoma" w:cs="Tahoma"/>
      <w:sz w:val="16"/>
      <w:szCs w:val="16"/>
      <w:lang w:val="lt-LT"/>
    </w:rPr>
  </w:style>
  <w:style w:type="paragraph" w:customStyle="1" w:styleId="PI-1EMEASMCA">
    <w:name w:val="PI-1 EMEA_SMCA"/>
    <w:basedOn w:val="Antrat2"/>
    <w:autoRedefine/>
    <w:rsid w:val="00E560EB"/>
    <w:pPr>
      <w:tabs>
        <w:tab w:val="left" w:pos="567"/>
      </w:tabs>
      <w:ind w:left="567" w:hanging="567"/>
    </w:pPr>
    <w:rPr>
      <w:szCs w:val="22"/>
    </w:rPr>
  </w:style>
  <w:style w:type="paragraph" w:customStyle="1" w:styleId="BTEMEASMCA">
    <w:name w:val="BT EMEA_SMCA"/>
    <w:basedOn w:val="prastasis"/>
    <w:link w:val="BTEMEASMCAChar"/>
    <w:autoRedefine/>
    <w:rsid w:val="00C174B2"/>
    <w:rPr>
      <w:noProof/>
      <w:szCs w:val="22"/>
    </w:rPr>
  </w:style>
  <w:style w:type="character" w:customStyle="1" w:styleId="BTEMEASMCAChar">
    <w:name w:val="BT EMEA_SMCA Char"/>
    <w:link w:val="BTEMEASMCA"/>
    <w:rsid w:val="00E560EB"/>
    <w:rPr>
      <w:rFonts w:ascii="Times New Roman" w:eastAsia="Times New Roman" w:hAnsi="Times New Roman" w:cs="Times New Roman"/>
      <w:noProof/>
      <w:lang w:val="lt-LT"/>
    </w:rPr>
  </w:style>
  <w:style w:type="paragraph" w:customStyle="1" w:styleId="TTEMEASMCA">
    <w:name w:val="TT EMEA_SMCA"/>
    <w:basedOn w:val="Antrat1"/>
    <w:link w:val="TTEMEASMCAChar"/>
    <w:autoRedefine/>
    <w:rsid w:val="00E560EB"/>
    <w:pPr>
      <w:keepNext w:val="0"/>
      <w:tabs>
        <w:tab w:val="left" w:pos="567"/>
      </w:tabs>
      <w:ind w:left="567" w:hanging="567"/>
      <w:jc w:val="center"/>
    </w:pPr>
    <w:rPr>
      <w:caps/>
      <w:szCs w:val="22"/>
      <w:lang w:val="en-US"/>
    </w:rPr>
  </w:style>
  <w:style w:type="character" w:customStyle="1" w:styleId="TTEMEASMCAChar">
    <w:name w:val="TT EMEA_SMCA Char"/>
    <w:link w:val="TTEMEASMCA"/>
    <w:rsid w:val="00E560EB"/>
    <w:rPr>
      <w:rFonts w:ascii="Times New Roman" w:eastAsia="Times New Roman" w:hAnsi="Times New Roman" w:cs="Times New Roman"/>
      <w:b/>
      <w:caps/>
    </w:rPr>
  </w:style>
  <w:style w:type="paragraph" w:styleId="Pagrindinistekstas2">
    <w:name w:val="Body Text 2"/>
    <w:basedOn w:val="prastasis"/>
    <w:link w:val="Pagrindinistekstas2Diagrama"/>
    <w:rsid w:val="00C174B2"/>
    <w:pPr>
      <w:spacing w:after="120" w:line="480" w:lineRule="auto"/>
    </w:pPr>
  </w:style>
  <w:style w:type="character" w:customStyle="1" w:styleId="Pagrindinistekstas2Diagrama">
    <w:name w:val="Pagrindinis tekstas 2 Diagrama"/>
    <w:basedOn w:val="Numatytasispastraiposriftas"/>
    <w:link w:val="Pagrindinistekstas2"/>
    <w:rsid w:val="00E560EB"/>
    <w:rPr>
      <w:rFonts w:ascii="Times New Roman" w:eastAsia="Times New Roman" w:hAnsi="Times New Roman" w:cs="Times New Roman"/>
      <w:szCs w:val="20"/>
      <w:lang w:val="lt-LT"/>
    </w:rPr>
  </w:style>
  <w:style w:type="paragraph" w:customStyle="1" w:styleId="PI-2EMEASMCA">
    <w:name w:val="PI-2 EMEA_SMCA"/>
    <w:basedOn w:val="Antrat3"/>
    <w:autoRedefine/>
    <w:rsid w:val="00E560EB"/>
    <w:pPr>
      <w:keepLines/>
      <w:tabs>
        <w:tab w:val="left" w:pos="567"/>
      </w:tabs>
      <w:ind w:left="567" w:hanging="567"/>
    </w:pPr>
    <w:rPr>
      <w:kern w:val="28"/>
      <w:szCs w:val="22"/>
    </w:rPr>
  </w:style>
  <w:style w:type="paragraph" w:customStyle="1" w:styleId="BTuEMEASMCA">
    <w:name w:val="BT(u) EMEA_SMCA"/>
    <w:basedOn w:val="BTEMEASMCA"/>
    <w:autoRedefine/>
    <w:rsid w:val="00E560EB"/>
    <w:rPr>
      <w:u w:val="single"/>
    </w:rPr>
  </w:style>
  <w:style w:type="paragraph" w:customStyle="1" w:styleId="BTAnIIEMEASMCA">
    <w:name w:val="BT(AnII) EMEA_SMCA"/>
    <w:basedOn w:val="Debesliotekstas"/>
    <w:autoRedefine/>
    <w:rsid w:val="00E560EB"/>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F51A19"/>
    <w:pPr>
      <w:numPr>
        <w:numId w:val="1"/>
      </w:numPr>
      <w:ind w:left="646" w:hanging="646"/>
    </w:pPr>
  </w:style>
  <w:style w:type="paragraph" w:customStyle="1" w:styleId="BTbEMEASMCA">
    <w:name w:val="BT(b) EMEA_SMCA"/>
    <w:basedOn w:val="BTEMEASMCA"/>
    <w:autoRedefine/>
    <w:rsid w:val="00E560EB"/>
    <w:rPr>
      <w:b/>
    </w:rPr>
  </w:style>
  <w:style w:type="paragraph" w:customStyle="1" w:styleId="PI-1labEMEASMCA">
    <w:name w:val="PI-1_lab EMEA_SMCA"/>
    <w:basedOn w:val="prastasis"/>
    <w:link w:val="PI-1labEMEASMCAChar"/>
    <w:autoRedefine/>
    <w:rsid w:val="00C174B2"/>
    <w:pPr>
      <w:pBdr>
        <w:top w:val="single" w:sz="4" w:space="1" w:color="auto"/>
        <w:left w:val="single" w:sz="4" w:space="4" w:color="auto"/>
        <w:bottom w:val="single" w:sz="4" w:space="1" w:color="auto"/>
        <w:right w:val="single" w:sz="4" w:space="4" w:color="auto"/>
      </w:pBdr>
      <w:tabs>
        <w:tab w:val="left" w:pos="540"/>
      </w:tabs>
    </w:pPr>
    <w:rPr>
      <w:b/>
      <w:noProof/>
      <w:szCs w:val="22"/>
    </w:rPr>
  </w:style>
  <w:style w:type="character" w:customStyle="1" w:styleId="PI-1labEMEASMCAChar">
    <w:name w:val="PI-1_lab EMEA_SMCA Char"/>
    <w:link w:val="PI-1labEMEASMCA"/>
    <w:rsid w:val="00E560EB"/>
    <w:rPr>
      <w:rFonts w:ascii="Times New Roman" w:eastAsia="Times New Roman" w:hAnsi="Times New Roman" w:cs="Times New Roman"/>
      <w:b/>
      <w:noProof/>
      <w:lang w:val="lt-LT"/>
    </w:rPr>
  </w:style>
  <w:style w:type="paragraph" w:customStyle="1" w:styleId="PI-3EMEASMCA">
    <w:name w:val="PI-3 EMEA_SMCA"/>
    <w:basedOn w:val="prastasis"/>
    <w:autoRedefine/>
    <w:rsid w:val="00C174B2"/>
    <w:pPr>
      <w:spacing w:before="120"/>
    </w:pPr>
    <w:rPr>
      <w:b/>
      <w:bCs/>
      <w:szCs w:val="22"/>
    </w:rPr>
  </w:style>
  <w:style w:type="paragraph" w:styleId="Pagrindiniotekstotrauka2">
    <w:name w:val="Body Text Indent 2"/>
    <w:basedOn w:val="prastasis"/>
    <w:link w:val="Pagrindiniotekstotrauka2Diagrama"/>
    <w:rsid w:val="00C174B2"/>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E560EB"/>
    <w:rPr>
      <w:rFonts w:ascii="Times New Roman" w:eastAsia="Times New Roman" w:hAnsi="Times New Roman" w:cs="Times New Roman"/>
      <w:szCs w:val="20"/>
      <w:lang w:val="lt-LT"/>
    </w:rPr>
  </w:style>
  <w:style w:type="paragraph" w:customStyle="1" w:styleId="Paragraph">
    <w:name w:val="Paragraph"/>
    <w:basedOn w:val="prastasis"/>
    <w:rsid w:val="00C174B2"/>
    <w:pPr>
      <w:spacing w:after="120" w:line="300" w:lineRule="atLeast"/>
    </w:pPr>
    <w:rPr>
      <w:rFonts w:ascii="Arial" w:hAnsi="Arial"/>
      <w:lang w:val="en-US"/>
    </w:rPr>
  </w:style>
  <w:style w:type="paragraph" w:customStyle="1" w:styleId="Indent1">
    <w:name w:val="Indent1"/>
    <w:basedOn w:val="prastasis"/>
    <w:rsid w:val="00C174B2"/>
    <w:pPr>
      <w:spacing w:after="120" w:line="300" w:lineRule="atLeast"/>
      <w:ind w:left="709"/>
    </w:pPr>
    <w:rPr>
      <w:rFonts w:ascii="Arial" w:hAnsi="Arial"/>
      <w:lang w:val="en-US" w:eastAsia="nl-NL"/>
    </w:rPr>
  </w:style>
  <w:style w:type="paragraph" w:styleId="Pagrindiniotekstotrauka">
    <w:name w:val="Body Text Indent"/>
    <w:basedOn w:val="prastasis"/>
    <w:link w:val="PagrindiniotekstotraukaDiagrama"/>
    <w:rsid w:val="00C174B2"/>
    <w:pPr>
      <w:spacing w:after="120"/>
      <w:ind w:left="283"/>
    </w:pPr>
  </w:style>
  <w:style w:type="character" w:customStyle="1" w:styleId="PagrindiniotekstotraukaDiagrama">
    <w:name w:val="Pagrindinio teksto įtrauka Diagrama"/>
    <w:basedOn w:val="Numatytasispastraiposriftas"/>
    <w:link w:val="Pagrindiniotekstotrauka"/>
    <w:rsid w:val="00E560EB"/>
    <w:rPr>
      <w:rFonts w:ascii="Times New Roman" w:eastAsia="Times New Roman" w:hAnsi="Times New Roman" w:cs="Times New Roman"/>
      <w:szCs w:val="20"/>
      <w:lang w:val="lt-LT"/>
    </w:rPr>
  </w:style>
  <w:style w:type="paragraph" w:styleId="Pagrindinistekstas3">
    <w:name w:val="Body Text 3"/>
    <w:basedOn w:val="prastasis"/>
    <w:link w:val="Pagrindinistekstas3Diagrama"/>
    <w:rsid w:val="00C174B2"/>
    <w:pPr>
      <w:spacing w:after="120"/>
    </w:pPr>
    <w:rPr>
      <w:sz w:val="16"/>
      <w:szCs w:val="16"/>
    </w:rPr>
  </w:style>
  <w:style w:type="character" w:customStyle="1" w:styleId="Pagrindinistekstas3Diagrama">
    <w:name w:val="Pagrindinis tekstas 3 Diagrama"/>
    <w:basedOn w:val="Numatytasispastraiposriftas"/>
    <w:link w:val="Pagrindinistekstas3"/>
    <w:rsid w:val="00E560EB"/>
    <w:rPr>
      <w:rFonts w:ascii="Times New Roman" w:eastAsia="Times New Roman" w:hAnsi="Times New Roman" w:cs="Times New Roman"/>
      <w:sz w:val="16"/>
      <w:szCs w:val="16"/>
      <w:lang w:val="lt-LT"/>
    </w:rPr>
  </w:style>
  <w:style w:type="paragraph" w:customStyle="1" w:styleId="Text">
    <w:name w:val="Text"/>
    <w:basedOn w:val="prastasis"/>
    <w:rsid w:val="00C174B2"/>
    <w:pPr>
      <w:spacing w:after="240" w:line="312" w:lineRule="atLeast"/>
    </w:pPr>
    <w:rPr>
      <w:sz w:val="24"/>
      <w:lang w:val="en-GB" w:eastAsia="lt-LT"/>
    </w:rPr>
  </w:style>
  <w:style w:type="character" w:customStyle="1" w:styleId="WW8Num1z0">
    <w:name w:val="WW8Num1z0"/>
    <w:rsid w:val="00E560EB"/>
    <w:rPr>
      <w:b/>
      <w:i w:val="0"/>
    </w:rPr>
  </w:style>
  <w:style w:type="paragraph" w:customStyle="1" w:styleId="Default">
    <w:name w:val="Default"/>
    <w:rsid w:val="00E560EB"/>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paragraph" w:styleId="Antrats">
    <w:name w:val="header"/>
    <w:basedOn w:val="prastasis"/>
    <w:link w:val="AntratsDiagrama"/>
    <w:rsid w:val="00C174B2"/>
    <w:pPr>
      <w:tabs>
        <w:tab w:val="center" w:pos="4819"/>
        <w:tab w:val="right" w:pos="9638"/>
      </w:tabs>
    </w:pPr>
  </w:style>
  <w:style w:type="character" w:customStyle="1" w:styleId="AntratsDiagrama">
    <w:name w:val="Antraštės Diagrama"/>
    <w:basedOn w:val="Numatytasispastraiposriftas"/>
    <w:link w:val="Antrats"/>
    <w:rsid w:val="00E560EB"/>
    <w:rPr>
      <w:rFonts w:ascii="Times New Roman" w:eastAsia="Times New Roman" w:hAnsi="Times New Roman" w:cs="Times New Roman"/>
      <w:szCs w:val="20"/>
      <w:lang w:val="lt-LT"/>
    </w:rPr>
  </w:style>
  <w:style w:type="paragraph" w:styleId="Pataisymai">
    <w:name w:val="Revision"/>
    <w:hidden/>
    <w:uiPriority w:val="99"/>
    <w:semiHidden/>
    <w:rsid w:val="00E560EB"/>
    <w:pPr>
      <w:spacing w:after="0" w:line="240" w:lineRule="auto"/>
    </w:pPr>
    <w:rPr>
      <w:rFonts w:ascii="Times New Roman" w:eastAsia="Times New Roman" w:hAnsi="Times New Roman" w:cs="Times New Roman"/>
      <w:szCs w:val="20"/>
      <w:lang w:val="lt-LT"/>
    </w:rPr>
  </w:style>
  <w:style w:type="paragraph" w:styleId="Sraopastraipa">
    <w:name w:val="List Paragraph"/>
    <w:basedOn w:val="prastasis"/>
    <w:qFormat/>
    <w:rsid w:val="00517E89"/>
    <w:pPr>
      <w:ind w:left="720"/>
      <w:contextualSpacing/>
    </w:pPr>
    <w:rPr>
      <w:sz w:val="24"/>
      <w:szCs w:val="24"/>
      <w:lang w:val="en-GB" w:eastAsia="en-GB"/>
    </w:rPr>
  </w:style>
  <w:style w:type="numbering" w:customStyle="1" w:styleId="Sraonra1">
    <w:name w:val="Sąrašo nėra1"/>
    <w:next w:val="Sraonra"/>
    <w:uiPriority w:val="99"/>
    <w:semiHidden/>
    <w:unhideWhenUsed/>
    <w:rsid w:val="00C174B2"/>
  </w:style>
  <w:style w:type="table" w:styleId="Lentelstinklelis">
    <w:name w:val="Table Grid"/>
    <w:basedOn w:val="prastojilentel"/>
    <w:uiPriority w:val="59"/>
    <w:rsid w:val="00792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391283">
      <w:bodyDiv w:val="1"/>
      <w:marLeft w:val="0"/>
      <w:marRight w:val="0"/>
      <w:marTop w:val="0"/>
      <w:marBottom w:val="0"/>
      <w:divBdr>
        <w:top w:val="none" w:sz="0" w:space="0" w:color="auto"/>
        <w:left w:val="none" w:sz="0" w:space="0" w:color="auto"/>
        <w:bottom w:val="none" w:sz="0" w:space="0" w:color="auto"/>
        <w:right w:val="none" w:sz="0" w:space="0" w:color="auto"/>
      </w:divBdr>
      <w:divsChild>
        <w:div w:id="159581736">
          <w:marLeft w:val="0"/>
          <w:marRight w:val="0"/>
          <w:marTop w:val="0"/>
          <w:marBottom w:val="0"/>
          <w:divBdr>
            <w:top w:val="none" w:sz="0" w:space="0" w:color="auto"/>
            <w:left w:val="none" w:sz="0" w:space="0" w:color="auto"/>
            <w:bottom w:val="none" w:sz="0" w:space="0" w:color="auto"/>
            <w:right w:val="none" w:sz="0" w:space="0" w:color="auto"/>
          </w:divBdr>
          <w:divsChild>
            <w:div w:id="1058480391">
              <w:marLeft w:val="0"/>
              <w:marRight w:val="0"/>
              <w:marTop w:val="0"/>
              <w:marBottom w:val="0"/>
              <w:divBdr>
                <w:top w:val="none" w:sz="0" w:space="0" w:color="auto"/>
                <w:left w:val="none" w:sz="0" w:space="0" w:color="auto"/>
                <w:bottom w:val="none" w:sz="0" w:space="0" w:color="auto"/>
                <w:right w:val="none" w:sz="0" w:space="0" w:color="auto"/>
              </w:divBdr>
              <w:divsChild>
                <w:div w:id="1019937717">
                  <w:marLeft w:val="0"/>
                  <w:marRight w:val="0"/>
                  <w:marTop w:val="0"/>
                  <w:marBottom w:val="0"/>
                  <w:divBdr>
                    <w:top w:val="none" w:sz="0" w:space="0" w:color="auto"/>
                    <w:left w:val="none" w:sz="0" w:space="0" w:color="auto"/>
                    <w:bottom w:val="none" w:sz="0" w:space="0" w:color="auto"/>
                    <w:right w:val="none" w:sz="0" w:space="0" w:color="auto"/>
                  </w:divBdr>
                  <w:divsChild>
                    <w:div w:id="1477070505">
                      <w:marLeft w:val="0"/>
                      <w:marRight w:val="0"/>
                      <w:marTop w:val="0"/>
                      <w:marBottom w:val="0"/>
                      <w:divBdr>
                        <w:top w:val="none" w:sz="0" w:space="0" w:color="auto"/>
                        <w:left w:val="none" w:sz="0" w:space="0" w:color="auto"/>
                        <w:bottom w:val="none" w:sz="0" w:space="0" w:color="auto"/>
                        <w:right w:val="none" w:sz="0" w:space="0" w:color="auto"/>
                      </w:divBdr>
                      <w:divsChild>
                        <w:div w:id="472716702">
                          <w:marLeft w:val="0"/>
                          <w:marRight w:val="0"/>
                          <w:marTop w:val="0"/>
                          <w:marBottom w:val="0"/>
                          <w:divBdr>
                            <w:top w:val="none" w:sz="0" w:space="0" w:color="auto"/>
                            <w:left w:val="none" w:sz="0" w:space="0" w:color="auto"/>
                            <w:bottom w:val="none" w:sz="0" w:space="0" w:color="auto"/>
                            <w:right w:val="none" w:sz="0" w:space="0" w:color="auto"/>
                          </w:divBdr>
                          <w:divsChild>
                            <w:div w:id="81997905">
                              <w:marLeft w:val="0"/>
                              <w:marRight w:val="0"/>
                              <w:marTop w:val="0"/>
                              <w:marBottom w:val="0"/>
                              <w:divBdr>
                                <w:top w:val="none" w:sz="0" w:space="0" w:color="auto"/>
                                <w:left w:val="none" w:sz="0" w:space="0" w:color="auto"/>
                                <w:bottom w:val="none" w:sz="0" w:space="0" w:color="auto"/>
                                <w:right w:val="none" w:sz="0" w:space="0" w:color="auto"/>
                              </w:divBdr>
                              <w:divsChild>
                                <w:div w:id="868836836">
                                  <w:marLeft w:val="0"/>
                                  <w:marRight w:val="0"/>
                                  <w:marTop w:val="0"/>
                                  <w:marBottom w:val="0"/>
                                  <w:divBdr>
                                    <w:top w:val="none" w:sz="0" w:space="0" w:color="auto"/>
                                    <w:left w:val="none" w:sz="0" w:space="0" w:color="auto"/>
                                    <w:bottom w:val="none" w:sz="0" w:space="0" w:color="auto"/>
                                    <w:right w:val="none" w:sz="0" w:space="0" w:color="auto"/>
                                  </w:divBdr>
                                  <w:divsChild>
                                    <w:div w:id="1675374406">
                                      <w:marLeft w:val="0"/>
                                      <w:marRight w:val="0"/>
                                      <w:marTop w:val="0"/>
                                      <w:marBottom w:val="0"/>
                                      <w:divBdr>
                                        <w:top w:val="none" w:sz="0" w:space="0" w:color="auto"/>
                                        <w:left w:val="none" w:sz="0" w:space="0" w:color="auto"/>
                                        <w:bottom w:val="none" w:sz="0" w:space="0" w:color="auto"/>
                                        <w:right w:val="none" w:sz="0" w:space="0" w:color="auto"/>
                                      </w:divBdr>
                                      <w:divsChild>
                                        <w:div w:id="1239169170">
                                          <w:marLeft w:val="0"/>
                                          <w:marRight w:val="0"/>
                                          <w:marTop w:val="0"/>
                                          <w:marBottom w:val="495"/>
                                          <w:divBdr>
                                            <w:top w:val="none" w:sz="0" w:space="0" w:color="auto"/>
                                            <w:left w:val="none" w:sz="0" w:space="0" w:color="auto"/>
                                            <w:bottom w:val="none" w:sz="0" w:space="0" w:color="auto"/>
                                            <w:right w:val="none" w:sz="0" w:space="0" w:color="auto"/>
                                          </w:divBdr>
                                          <w:divsChild>
                                            <w:div w:id="137423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vvkt.lrv.l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29</Pages>
  <Words>32635</Words>
  <Characters>18603</Characters>
  <Application>Microsoft Office Word</Application>
  <DocSecurity>4</DocSecurity>
  <Lines>155</Lines>
  <Paragraphs>102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Novartis</Company>
  <LinksUpToDate>false</LinksUpToDate>
  <CharactersWithSpaces>51136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Pileckiene, Valentina</dc:creator>
  <cp:lastModifiedBy>Albina Burkauskaitė</cp:lastModifiedBy>
  <cp:revision>2</cp:revision>
  <dcterms:created xsi:type="dcterms:W3CDTF">2026-03-09T08:15:00Z</dcterms:created>
  <dcterms:modified xsi:type="dcterms:W3CDTF">2026-03-09T08:15:00Z</dcterms:modified>
</cp:coreProperties>
</file>