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506" w:rsidRPr="00D327E4" w:rsidRDefault="001B6506" w:rsidP="001B6506">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b/>
          <w:color w:val="000000"/>
          <w:lang w:val="lt-LT"/>
        </w:rPr>
      </w:pPr>
      <w:r w:rsidRPr="00D7711F">
        <w:rPr>
          <w:rFonts w:ascii="Times New Roman" w:hAnsi="Times New Roman"/>
          <w:b/>
          <w:color w:val="000000"/>
          <w:lang w:val="lt-LT"/>
        </w:rPr>
        <w:t>Pakuotės lapelis: informacija vartotojui</w:t>
      </w:r>
    </w:p>
    <w:p w:rsidR="001B6506" w:rsidRPr="00D7711F" w:rsidRDefault="001B6506" w:rsidP="001B6506">
      <w:pPr>
        <w:widowControl w:val="0"/>
        <w:tabs>
          <w:tab w:val="left" w:pos="567"/>
        </w:tabs>
        <w:autoSpaceDE w:val="0"/>
        <w:autoSpaceDN w:val="0"/>
        <w:adjustRightInd w:val="0"/>
        <w:snapToGrid w:val="0"/>
        <w:spacing w:after="0" w:line="240" w:lineRule="auto"/>
        <w:jc w:val="center"/>
        <w:rPr>
          <w:rFonts w:ascii="Times New Roman" w:hAnsi="Times New Roman"/>
          <w:b/>
          <w:color w:val="000000"/>
          <w:lang w:val="lt-LT"/>
        </w:rPr>
      </w:pPr>
    </w:p>
    <w:p w:rsidR="001B6506" w:rsidRPr="00D327E4" w:rsidRDefault="001B6506" w:rsidP="001B6506">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b/>
          <w:color w:val="000000"/>
          <w:lang w:val="lt-LT"/>
        </w:rPr>
      </w:pPr>
      <w:r w:rsidRPr="00D7711F">
        <w:rPr>
          <w:rFonts w:ascii="Times New Roman" w:hAnsi="Times New Roman"/>
          <w:b/>
          <w:color w:val="000000"/>
          <w:lang w:val="lt-LT"/>
        </w:rPr>
        <w:t>Irinotecan Kabi 20 mg/ml koncentratas infuziniam tirpalui</w:t>
      </w:r>
    </w:p>
    <w:p w:rsidR="001B6506" w:rsidRPr="00D327E4" w:rsidRDefault="001B6506" w:rsidP="001B6506">
      <w:pPr>
        <w:tabs>
          <w:tab w:val="left" w:pos="567"/>
        </w:tabs>
        <w:spacing w:after="0" w:line="240" w:lineRule="auto"/>
        <w:jc w:val="center"/>
        <w:rPr>
          <w:rFonts w:ascii="Times New Roman" w:hAnsi="Times New Roman"/>
          <w:color w:val="000000"/>
          <w:lang w:val="lt-LT"/>
        </w:rPr>
      </w:pPr>
      <w:r>
        <w:rPr>
          <w:rFonts w:ascii="Times New Roman" w:eastAsia="Arial Unicode MS" w:hAnsi="Times New Roman"/>
          <w:lang w:val="lt-LT"/>
        </w:rPr>
        <w:t>i</w:t>
      </w:r>
      <w:r w:rsidRPr="00071B4A">
        <w:rPr>
          <w:rFonts w:ascii="Times New Roman" w:eastAsia="Arial Unicode MS" w:hAnsi="Times New Roman"/>
          <w:lang w:val="lt-LT"/>
        </w:rPr>
        <w:t>rinotekano</w:t>
      </w:r>
      <w:r w:rsidRPr="00D7711F">
        <w:rPr>
          <w:rFonts w:ascii="Times New Roman" w:hAnsi="Times New Roman"/>
          <w:lang w:val="lt-LT"/>
        </w:rPr>
        <w:t xml:space="preserve"> hidrochloridas trihidratas</w:t>
      </w:r>
    </w:p>
    <w:p w:rsidR="001B6506" w:rsidRPr="00D7711F" w:rsidRDefault="001B6506" w:rsidP="001B6506">
      <w:pPr>
        <w:suppressAutoHyphens/>
        <w:spacing w:after="0" w:line="240" w:lineRule="auto"/>
        <w:ind w:left="142" w:hanging="142"/>
        <w:rPr>
          <w:rFonts w:ascii="Times New Roman" w:hAnsi="Times New Roman"/>
          <w:b/>
          <w:lang w:val="lt-LT"/>
        </w:rPr>
      </w:pPr>
    </w:p>
    <w:p w:rsidR="001B6506" w:rsidRPr="00D327E4" w:rsidRDefault="001B6506" w:rsidP="001B6506">
      <w:pPr>
        <w:suppressAutoHyphens/>
        <w:spacing w:after="0" w:line="240" w:lineRule="auto"/>
        <w:rPr>
          <w:rFonts w:ascii="Times New Roman" w:hAnsi="Times New Roman"/>
          <w:lang w:val="lt-LT"/>
        </w:rPr>
      </w:pPr>
      <w:r w:rsidRPr="00D7711F">
        <w:rPr>
          <w:rFonts w:ascii="Times New Roman" w:hAnsi="Times New Roman"/>
          <w:b/>
          <w:lang w:val="lt-LT"/>
        </w:rPr>
        <w:t>Atidžiai perskaitykite visą šį lapelį, prieš pradėdami vartoti vaistą, nes jame pateikiama Jums svarbi informacija.</w:t>
      </w:r>
    </w:p>
    <w:p w:rsidR="001B6506" w:rsidRPr="00D327E4" w:rsidRDefault="001B6506" w:rsidP="001B6506">
      <w:pPr>
        <w:numPr>
          <w:ilvl w:val="0"/>
          <w:numId w:val="2"/>
        </w:numPr>
        <w:tabs>
          <w:tab w:val="left" w:pos="567"/>
        </w:tabs>
        <w:spacing w:after="0" w:line="240" w:lineRule="auto"/>
        <w:ind w:left="567" w:right="-2" w:hanging="567"/>
        <w:rPr>
          <w:rFonts w:ascii="Times New Roman" w:hAnsi="Times New Roman"/>
          <w:lang w:val="lt-LT"/>
        </w:rPr>
      </w:pPr>
      <w:r w:rsidRPr="00D7711F">
        <w:rPr>
          <w:rFonts w:ascii="Times New Roman" w:hAnsi="Times New Roman"/>
          <w:lang w:val="lt-LT"/>
        </w:rPr>
        <w:t>Neišmeskite šio lapelio, nes vėl gali prireikti jį perskaityti.</w:t>
      </w:r>
    </w:p>
    <w:p w:rsidR="001B6506" w:rsidRPr="00D327E4" w:rsidRDefault="001B6506" w:rsidP="001B6506">
      <w:pPr>
        <w:numPr>
          <w:ilvl w:val="0"/>
          <w:numId w:val="2"/>
        </w:numPr>
        <w:tabs>
          <w:tab w:val="left" w:pos="567"/>
        </w:tabs>
        <w:spacing w:after="0" w:line="240" w:lineRule="auto"/>
        <w:ind w:left="567" w:right="-2" w:hanging="567"/>
        <w:rPr>
          <w:rFonts w:ascii="Times New Roman" w:hAnsi="Times New Roman"/>
          <w:lang w:val="lt-LT"/>
        </w:rPr>
      </w:pPr>
      <w:r w:rsidRPr="00D7711F">
        <w:rPr>
          <w:rFonts w:ascii="Times New Roman" w:hAnsi="Times New Roman"/>
          <w:lang w:val="lt-LT"/>
        </w:rPr>
        <w:t>Jeigu kiltų daugiau klausimų, kreipkitės į gydytoją, vaistininką arba slaugytoją.</w:t>
      </w:r>
    </w:p>
    <w:p w:rsidR="001B6506" w:rsidRPr="00D327E4" w:rsidRDefault="001B6506" w:rsidP="001B6506">
      <w:pPr>
        <w:numPr>
          <w:ilvl w:val="0"/>
          <w:numId w:val="2"/>
        </w:numPr>
        <w:tabs>
          <w:tab w:val="left" w:pos="567"/>
        </w:tabs>
        <w:spacing w:after="0" w:line="240" w:lineRule="auto"/>
        <w:ind w:left="567" w:hanging="567"/>
        <w:rPr>
          <w:rFonts w:ascii="Times New Roman" w:hAnsi="Times New Roman"/>
          <w:lang w:val="lt-LT"/>
        </w:rPr>
      </w:pPr>
      <w:r w:rsidRPr="00D7711F">
        <w:rPr>
          <w:rFonts w:ascii="Times New Roman" w:hAnsi="Times New Roman"/>
          <w:lang w:val="lt-LT"/>
        </w:rPr>
        <w:t>Jeigu pasireiškė šalutinis poveikis (net jeigu jis šiame lapelyje nenurodytas), kreipkitės į gydytoją, vaistininką arba slaugytoją. Žr. 4 skyrių.</w:t>
      </w: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p>
    <w:p w:rsidR="001B6506" w:rsidRPr="00D327E4" w:rsidRDefault="001B6506" w:rsidP="001B6506">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lang w:val="lt-LT"/>
        </w:rPr>
      </w:pPr>
      <w:r w:rsidRPr="00D7711F">
        <w:rPr>
          <w:rFonts w:ascii="Times New Roman" w:hAnsi="Times New Roman"/>
          <w:b/>
          <w:color w:val="000000"/>
          <w:lang w:val="lt-LT"/>
        </w:rPr>
        <w:t>Apie ką rašoma šiame lapelyje?</w:t>
      </w:r>
    </w:p>
    <w:p w:rsidR="001B6506" w:rsidRPr="00D7711F" w:rsidRDefault="001B6506" w:rsidP="001B6506">
      <w:pPr>
        <w:tabs>
          <w:tab w:val="left" w:pos="567"/>
        </w:tabs>
        <w:spacing w:after="0" w:line="240" w:lineRule="auto"/>
        <w:jc w:val="both"/>
        <w:rPr>
          <w:rFonts w:ascii="Times New Roman" w:hAnsi="Times New Roman"/>
          <w:b/>
          <w:color w:val="000000"/>
          <w:lang w:val="lt-LT"/>
        </w:rPr>
      </w:pPr>
    </w:p>
    <w:p w:rsidR="001B6506" w:rsidRPr="00D327E4" w:rsidRDefault="001B6506" w:rsidP="001B6506">
      <w:pPr>
        <w:widowControl w:val="0"/>
        <w:shd w:val="clear" w:color="auto" w:fill="FFFFFF"/>
        <w:tabs>
          <w:tab w:val="left" w:pos="709"/>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1.</w:t>
      </w:r>
      <w:r w:rsidRPr="00D7711F">
        <w:rPr>
          <w:rFonts w:ascii="Times New Roman" w:hAnsi="Times New Roman"/>
          <w:color w:val="000000"/>
          <w:lang w:val="lt-LT"/>
        </w:rPr>
        <w:tab/>
        <w:t>Kas yra Irinotecan Kabi ir kam jis vartojamas</w:t>
      </w:r>
    </w:p>
    <w:p w:rsidR="001B6506" w:rsidRPr="00D327E4" w:rsidRDefault="001B6506" w:rsidP="001B6506">
      <w:pPr>
        <w:widowControl w:val="0"/>
        <w:shd w:val="clear" w:color="auto" w:fill="FFFFFF"/>
        <w:tabs>
          <w:tab w:val="left" w:pos="709"/>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2.</w:t>
      </w:r>
      <w:r w:rsidRPr="00D7711F">
        <w:rPr>
          <w:rFonts w:ascii="Times New Roman" w:hAnsi="Times New Roman"/>
          <w:color w:val="000000"/>
          <w:lang w:val="lt-LT"/>
        </w:rPr>
        <w:tab/>
        <w:t>Kas žinotina prieš vartojant Irinotecan Kabi</w:t>
      </w:r>
    </w:p>
    <w:p w:rsidR="001B6506" w:rsidRPr="00D327E4" w:rsidRDefault="001B6506" w:rsidP="001B6506">
      <w:pPr>
        <w:widowControl w:val="0"/>
        <w:shd w:val="clear" w:color="auto" w:fill="FFFFFF"/>
        <w:tabs>
          <w:tab w:val="left" w:pos="709"/>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3.</w:t>
      </w:r>
      <w:r w:rsidRPr="00D7711F">
        <w:rPr>
          <w:rFonts w:ascii="Times New Roman" w:hAnsi="Times New Roman"/>
          <w:color w:val="000000"/>
          <w:lang w:val="lt-LT"/>
        </w:rPr>
        <w:tab/>
        <w:t>Kaip vartoti Irinotecan Kabi</w:t>
      </w:r>
    </w:p>
    <w:p w:rsidR="001B6506" w:rsidRPr="00D327E4" w:rsidRDefault="001B6506" w:rsidP="001B6506">
      <w:pPr>
        <w:widowControl w:val="0"/>
        <w:shd w:val="clear" w:color="auto" w:fill="FFFFFF"/>
        <w:tabs>
          <w:tab w:val="left" w:pos="709"/>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4.</w:t>
      </w:r>
      <w:r w:rsidRPr="00D7711F">
        <w:rPr>
          <w:rFonts w:ascii="Times New Roman" w:hAnsi="Times New Roman"/>
          <w:color w:val="000000"/>
          <w:lang w:val="lt-LT"/>
        </w:rPr>
        <w:tab/>
        <w:t>Galimas šalutinis poveikis</w:t>
      </w:r>
    </w:p>
    <w:p w:rsidR="001B6506" w:rsidRPr="00D327E4" w:rsidRDefault="001B6506" w:rsidP="001B6506">
      <w:pPr>
        <w:widowControl w:val="0"/>
        <w:shd w:val="clear" w:color="auto" w:fill="FFFFFF"/>
        <w:tabs>
          <w:tab w:val="left" w:pos="709"/>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5.</w:t>
      </w:r>
      <w:r w:rsidRPr="00D7711F">
        <w:rPr>
          <w:rFonts w:ascii="Times New Roman" w:hAnsi="Times New Roman"/>
          <w:color w:val="000000"/>
          <w:lang w:val="lt-LT"/>
        </w:rPr>
        <w:tab/>
        <w:t>Kaip laikyti Irinotecan Kabi</w:t>
      </w:r>
    </w:p>
    <w:p w:rsidR="001B6506" w:rsidRPr="00D327E4" w:rsidRDefault="001B6506" w:rsidP="001B6506">
      <w:pPr>
        <w:widowControl w:val="0"/>
        <w:shd w:val="clear" w:color="auto" w:fill="FFFFFF"/>
        <w:tabs>
          <w:tab w:val="left" w:pos="0"/>
          <w:tab w:val="left" w:pos="709"/>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6.</w:t>
      </w:r>
      <w:r w:rsidRPr="00D7711F">
        <w:rPr>
          <w:rFonts w:ascii="Times New Roman" w:hAnsi="Times New Roman"/>
          <w:color w:val="000000"/>
          <w:lang w:val="lt-LT"/>
        </w:rPr>
        <w:tab/>
        <w:t>Pakuotės turinys ir kita informacija</w:t>
      </w:r>
    </w:p>
    <w:p w:rsidR="001B6506" w:rsidRPr="00D7711F" w:rsidRDefault="001B6506" w:rsidP="001B6506">
      <w:pPr>
        <w:tabs>
          <w:tab w:val="left" w:pos="567"/>
        </w:tabs>
        <w:spacing w:after="0" w:line="240" w:lineRule="auto"/>
        <w:jc w:val="both"/>
        <w:rPr>
          <w:rFonts w:ascii="Times New Roman" w:hAnsi="Times New Roman"/>
          <w:color w:val="000000"/>
          <w:lang w:val="lt-LT"/>
        </w:rPr>
      </w:pPr>
    </w:p>
    <w:p w:rsidR="001B6506" w:rsidRPr="00D7711F" w:rsidRDefault="001B6506" w:rsidP="001B6506">
      <w:pPr>
        <w:tabs>
          <w:tab w:val="left" w:pos="567"/>
        </w:tabs>
        <w:spacing w:after="0" w:line="240" w:lineRule="auto"/>
        <w:jc w:val="both"/>
        <w:rPr>
          <w:rFonts w:ascii="Times New Roman" w:hAnsi="Times New Roman"/>
          <w:color w:val="000000"/>
          <w:lang w:val="lt-LT"/>
        </w:rPr>
      </w:pPr>
    </w:p>
    <w:p w:rsidR="001B6506" w:rsidRPr="00D327E4" w:rsidRDefault="001B6506" w:rsidP="001B6506">
      <w:pPr>
        <w:tabs>
          <w:tab w:val="left" w:pos="567"/>
        </w:tabs>
        <w:spacing w:after="0" w:line="240" w:lineRule="auto"/>
        <w:jc w:val="both"/>
        <w:rPr>
          <w:rFonts w:ascii="Times New Roman" w:hAnsi="Times New Roman"/>
          <w:b/>
          <w:color w:val="000000"/>
          <w:lang w:val="lt-LT"/>
        </w:rPr>
      </w:pPr>
      <w:r w:rsidRPr="00D7711F">
        <w:rPr>
          <w:rFonts w:ascii="Times New Roman" w:hAnsi="Times New Roman"/>
          <w:b/>
          <w:color w:val="000000"/>
          <w:lang w:val="lt-LT"/>
        </w:rPr>
        <w:t>1.</w:t>
      </w:r>
      <w:r w:rsidRPr="00D7711F">
        <w:rPr>
          <w:rFonts w:ascii="Times New Roman" w:hAnsi="Times New Roman"/>
          <w:b/>
          <w:color w:val="000000"/>
          <w:lang w:val="lt-LT"/>
        </w:rPr>
        <w:tab/>
        <w:t>Kas yra Irinotecan Kabi ir kam jis vartojamas</w:t>
      </w:r>
    </w:p>
    <w:p w:rsidR="001B6506" w:rsidRPr="00D7711F" w:rsidRDefault="001B6506" w:rsidP="001B6506">
      <w:pPr>
        <w:tabs>
          <w:tab w:val="left" w:pos="567"/>
        </w:tabs>
        <w:spacing w:after="0" w:line="240" w:lineRule="auto"/>
        <w:jc w:val="both"/>
        <w:rPr>
          <w:rFonts w:ascii="Times New Roman" w:hAnsi="Times New Roman"/>
          <w:color w:val="000000"/>
          <w:lang w:val="lt-LT"/>
        </w:rPr>
      </w:pPr>
    </w:p>
    <w:p w:rsidR="001B6506" w:rsidRPr="0086779F" w:rsidRDefault="001B6506" w:rsidP="001B6506">
      <w:pPr>
        <w:tabs>
          <w:tab w:val="left" w:pos="270"/>
        </w:tabs>
        <w:autoSpaceDE w:val="0"/>
        <w:autoSpaceDN w:val="0"/>
        <w:adjustRightInd w:val="0"/>
        <w:spacing w:after="0" w:line="240" w:lineRule="auto"/>
        <w:rPr>
          <w:rFonts w:ascii="Times New Roman" w:eastAsia="Times New Roman" w:hAnsi="Times New Roman"/>
          <w:color w:val="000000"/>
          <w:lang w:val="lt-LT"/>
        </w:rPr>
      </w:pPr>
      <w:r w:rsidRPr="00D7711F">
        <w:rPr>
          <w:rFonts w:ascii="Times New Roman" w:hAnsi="Times New Roman"/>
          <w:color w:val="000000"/>
          <w:lang w:val="lt-LT"/>
        </w:rPr>
        <w:t xml:space="preserve">Irinotekanas </w:t>
      </w:r>
      <w:r w:rsidRPr="0086779F">
        <w:rPr>
          <w:rFonts w:ascii="Times New Roman" w:eastAsia="Times New Roman" w:hAnsi="Times New Roman"/>
          <w:color w:val="000000"/>
          <w:lang w:val="lt-LT"/>
        </w:rPr>
        <w:t>yra</w:t>
      </w:r>
      <w:r w:rsidRPr="00D7711F">
        <w:rPr>
          <w:rFonts w:ascii="Times New Roman" w:hAnsi="Times New Roman"/>
          <w:color w:val="000000"/>
          <w:lang w:val="lt-LT"/>
        </w:rPr>
        <w:t xml:space="preserve"> vaistas </w:t>
      </w:r>
      <w:r w:rsidRPr="0086779F">
        <w:rPr>
          <w:rFonts w:ascii="Times New Roman" w:eastAsia="Times New Roman" w:hAnsi="Times New Roman"/>
          <w:color w:val="000000"/>
          <w:lang w:val="lt-LT"/>
        </w:rPr>
        <w:t xml:space="preserve">nuo vėžio, </w:t>
      </w:r>
      <w:r>
        <w:rPr>
          <w:rFonts w:ascii="Times New Roman" w:eastAsia="Times New Roman" w:hAnsi="Times New Roman"/>
          <w:color w:val="000000"/>
          <w:lang w:val="lt-LT"/>
        </w:rPr>
        <w:t>jo</w:t>
      </w:r>
      <w:r w:rsidRPr="0086779F">
        <w:rPr>
          <w:rFonts w:ascii="Times New Roman" w:eastAsia="Times New Roman" w:hAnsi="Times New Roman"/>
          <w:color w:val="000000"/>
          <w:lang w:val="lt-LT"/>
        </w:rPr>
        <w:t xml:space="preserve"> sudėtyje yra veikliosios medžiagos irinotekano hidrochlorido.</w:t>
      </w:r>
    </w:p>
    <w:p w:rsidR="001B6506" w:rsidRPr="0086779F" w:rsidRDefault="001B6506" w:rsidP="001B6506">
      <w:pPr>
        <w:tabs>
          <w:tab w:val="left" w:pos="270"/>
        </w:tabs>
        <w:autoSpaceDE w:val="0"/>
        <w:autoSpaceDN w:val="0"/>
        <w:adjustRightInd w:val="0"/>
        <w:spacing w:after="0" w:line="240" w:lineRule="auto"/>
        <w:rPr>
          <w:rFonts w:ascii="Times New Roman" w:eastAsia="Times New Roman" w:hAnsi="Times New Roman"/>
          <w:color w:val="000000"/>
          <w:lang w:val="lt-LT"/>
        </w:rPr>
      </w:pPr>
    </w:p>
    <w:p w:rsidR="001B6506" w:rsidRPr="0086779F" w:rsidRDefault="001B6506" w:rsidP="001B6506">
      <w:pPr>
        <w:tabs>
          <w:tab w:val="left" w:pos="270"/>
        </w:tabs>
        <w:autoSpaceDE w:val="0"/>
        <w:autoSpaceDN w:val="0"/>
        <w:adjustRightInd w:val="0"/>
        <w:spacing w:after="0" w:line="240" w:lineRule="auto"/>
        <w:rPr>
          <w:rFonts w:ascii="Times New Roman" w:eastAsia="Times New Roman" w:hAnsi="Times New Roman"/>
          <w:color w:val="000000"/>
          <w:lang w:val="lt-LT"/>
        </w:rPr>
      </w:pPr>
      <w:r w:rsidRPr="0086779F">
        <w:rPr>
          <w:rFonts w:ascii="Times New Roman" w:eastAsia="Times New Roman" w:hAnsi="Times New Roman"/>
          <w:color w:val="000000"/>
          <w:lang w:val="lt-LT"/>
        </w:rPr>
        <w:t>Irinotekano hidrochlorido trihidratas trukdo vėžinių ląstelių augimui ir plitimui organizme.</w:t>
      </w:r>
    </w:p>
    <w:p w:rsidR="001B6506" w:rsidRPr="0086779F" w:rsidRDefault="001B6506" w:rsidP="001B6506">
      <w:pPr>
        <w:tabs>
          <w:tab w:val="left" w:pos="270"/>
        </w:tabs>
        <w:autoSpaceDE w:val="0"/>
        <w:autoSpaceDN w:val="0"/>
        <w:adjustRightInd w:val="0"/>
        <w:spacing w:after="0" w:line="240" w:lineRule="auto"/>
        <w:rPr>
          <w:rFonts w:ascii="Times New Roman" w:eastAsia="Times New Roman" w:hAnsi="Times New Roman"/>
          <w:color w:val="000000"/>
          <w:lang w:val="lt-LT"/>
        </w:rPr>
      </w:pPr>
    </w:p>
    <w:p w:rsidR="001B6506" w:rsidRPr="00D327E4" w:rsidRDefault="001B6506" w:rsidP="001B6506">
      <w:pPr>
        <w:tabs>
          <w:tab w:val="left" w:pos="270"/>
        </w:tabs>
        <w:autoSpaceDE w:val="0"/>
        <w:autoSpaceDN w:val="0"/>
        <w:adjustRightInd w:val="0"/>
        <w:spacing w:after="0" w:line="240" w:lineRule="auto"/>
        <w:rPr>
          <w:rFonts w:ascii="Times New Roman" w:hAnsi="Times New Roman"/>
          <w:color w:val="000000"/>
          <w:lang w:val="lt-LT"/>
        </w:rPr>
      </w:pPr>
      <w:r w:rsidRPr="0086779F">
        <w:rPr>
          <w:rFonts w:ascii="Times New Roman" w:eastAsia="Times New Roman" w:hAnsi="Times New Roman"/>
          <w:iCs/>
          <w:color w:val="000000"/>
          <w:lang w:val="lt-LT"/>
        </w:rPr>
        <w:t xml:space="preserve">Irinotekanas kartu su kitais vaistais yra skirtas </w:t>
      </w:r>
      <w:r w:rsidRPr="0086779F">
        <w:rPr>
          <w:rFonts w:ascii="Times New Roman" w:eastAsia="Times New Roman" w:hAnsi="Times New Roman"/>
          <w:color w:val="000000"/>
          <w:lang w:val="lt-LT"/>
        </w:rPr>
        <w:t>pacientams, sergantiems</w:t>
      </w:r>
      <w:r w:rsidRPr="00D7711F">
        <w:rPr>
          <w:rFonts w:ascii="Times New Roman" w:hAnsi="Times New Roman"/>
          <w:color w:val="000000"/>
          <w:lang w:val="lt-LT"/>
        </w:rPr>
        <w:t xml:space="preserve"> progresavusiu </w:t>
      </w:r>
      <w:r w:rsidRPr="0086779F">
        <w:rPr>
          <w:rFonts w:ascii="Times New Roman" w:eastAsia="Times New Roman" w:hAnsi="Times New Roman"/>
          <w:color w:val="000000"/>
          <w:lang w:val="lt-LT"/>
        </w:rPr>
        <w:t xml:space="preserve">arba metastazavusiu </w:t>
      </w:r>
      <w:r w:rsidRPr="00D7711F">
        <w:rPr>
          <w:rFonts w:ascii="Times New Roman" w:hAnsi="Times New Roman"/>
          <w:color w:val="000000"/>
          <w:lang w:val="lt-LT"/>
        </w:rPr>
        <w:t xml:space="preserve">gaubtinės ar tiesiosios žarnos </w:t>
      </w:r>
      <w:r w:rsidRPr="0086779F">
        <w:rPr>
          <w:rFonts w:ascii="Times New Roman" w:eastAsia="Times New Roman" w:hAnsi="Times New Roman"/>
          <w:color w:val="000000"/>
          <w:lang w:val="lt-LT"/>
        </w:rPr>
        <w:t>vėžiu,</w:t>
      </w:r>
      <w:r w:rsidRPr="0086779F">
        <w:rPr>
          <w:rFonts w:ascii="Times New Roman" w:eastAsia="Times New Roman" w:hAnsi="Times New Roman"/>
          <w:iCs/>
          <w:color w:val="000000"/>
          <w:lang w:val="lt-LT"/>
        </w:rPr>
        <w:t xml:space="preserve"> gyd</w:t>
      </w:r>
      <w:r w:rsidRPr="0086779F">
        <w:rPr>
          <w:rFonts w:ascii="Times New Roman" w:eastAsia="Times New Roman" w:hAnsi="Times New Roman"/>
          <w:color w:val="000000"/>
          <w:lang w:val="lt-LT"/>
        </w:rPr>
        <w:t>yti</w:t>
      </w:r>
      <w:r w:rsidRPr="00D7711F">
        <w:rPr>
          <w:rFonts w:ascii="Times New Roman" w:hAnsi="Times New Roman"/>
          <w:color w:val="000000"/>
          <w:lang w:val="lt-LT"/>
        </w:rPr>
        <w:t>.</w:t>
      </w:r>
    </w:p>
    <w:p w:rsidR="001B6506" w:rsidRPr="00D7711F" w:rsidRDefault="001B6506" w:rsidP="001B6506">
      <w:pPr>
        <w:tabs>
          <w:tab w:val="left" w:pos="270"/>
        </w:tabs>
        <w:autoSpaceDE w:val="0"/>
        <w:autoSpaceDN w:val="0"/>
        <w:adjustRightInd w:val="0"/>
        <w:spacing w:after="0" w:line="240" w:lineRule="auto"/>
        <w:rPr>
          <w:rFonts w:ascii="Times New Roman" w:hAnsi="Times New Roman"/>
          <w:color w:val="000000"/>
          <w:lang w:val="lt-LT"/>
        </w:rPr>
      </w:pPr>
    </w:p>
    <w:p w:rsidR="001B6506" w:rsidRPr="00071B4A" w:rsidRDefault="001B6506" w:rsidP="001B6506">
      <w:pPr>
        <w:tabs>
          <w:tab w:val="left" w:pos="270"/>
        </w:tabs>
        <w:autoSpaceDE w:val="0"/>
        <w:autoSpaceDN w:val="0"/>
        <w:adjustRightInd w:val="0"/>
        <w:spacing w:after="0" w:line="240" w:lineRule="auto"/>
        <w:rPr>
          <w:rFonts w:ascii="Times New Roman" w:eastAsia="Times New Roman" w:hAnsi="Times New Roman"/>
          <w:lang w:val="lt-LT"/>
        </w:rPr>
      </w:pPr>
      <w:r w:rsidRPr="0086779F">
        <w:rPr>
          <w:rFonts w:ascii="Times New Roman" w:eastAsia="Times New Roman" w:hAnsi="Times New Roman"/>
          <w:iCs/>
          <w:color w:val="000000"/>
          <w:lang w:val="lt-LT"/>
        </w:rPr>
        <w:t xml:space="preserve">Irinotekanas gali būti vartojamas </w:t>
      </w:r>
      <w:r>
        <w:rPr>
          <w:rFonts w:ascii="Times New Roman" w:eastAsia="Times New Roman" w:hAnsi="Times New Roman"/>
          <w:iCs/>
          <w:color w:val="000000"/>
          <w:lang w:val="lt-LT"/>
        </w:rPr>
        <w:t>vienas</w:t>
      </w:r>
      <w:r w:rsidRPr="0086779F">
        <w:rPr>
          <w:rFonts w:ascii="Times New Roman" w:eastAsia="Times New Roman" w:hAnsi="Times New Roman"/>
          <w:iCs/>
          <w:color w:val="000000"/>
          <w:lang w:val="lt-LT"/>
        </w:rPr>
        <w:t xml:space="preserve"> pacientams, sergantiems metastazavusiu gaubtinės arba tiesiosios žarnos vėžiu, </w:t>
      </w:r>
      <w:r>
        <w:rPr>
          <w:rFonts w:ascii="Times New Roman" w:eastAsia="Times New Roman" w:hAnsi="Times New Roman"/>
          <w:iCs/>
          <w:color w:val="000000"/>
          <w:lang w:val="lt-LT"/>
        </w:rPr>
        <w:t>gydyti, jei</w:t>
      </w:r>
      <w:r w:rsidRPr="0086779F">
        <w:rPr>
          <w:rFonts w:ascii="Times New Roman" w:eastAsia="Times New Roman" w:hAnsi="Times New Roman"/>
          <w:iCs/>
          <w:color w:val="000000"/>
          <w:lang w:val="lt-LT"/>
        </w:rPr>
        <w:t xml:space="preserve"> liga </w:t>
      </w:r>
      <w:r>
        <w:rPr>
          <w:rFonts w:ascii="Times New Roman" w:eastAsia="Times New Roman" w:hAnsi="Times New Roman"/>
          <w:iCs/>
          <w:color w:val="000000"/>
          <w:lang w:val="lt-LT"/>
        </w:rPr>
        <w:t>atsinaujino</w:t>
      </w:r>
      <w:r w:rsidRPr="0086779F">
        <w:rPr>
          <w:rFonts w:ascii="Times New Roman" w:eastAsia="Times New Roman" w:hAnsi="Times New Roman"/>
          <w:iCs/>
          <w:color w:val="000000"/>
          <w:lang w:val="lt-LT"/>
        </w:rPr>
        <w:t xml:space="preserve"> ar progresavo po pradinio gydymo</w:t>
      </w:r>
      <w:r>
        <w:rPr>
          <w:rFonts w:ascii="Times New Roman" w:eastAsia="Times New Roman" w:hAnsi="Times New Roman"/>
          <w:iCs/>
          <w:color w:val="000000"/>
          <w:lang w:val="lt-LT"/>
        </w:rPr>
        <w:t>, kai pagrindinis vaistas buvo</w:t>
      </w:r>
      <w:r w:rsidRPr="0086779F">
        <w:rPr>
          <w:rFonts w:ascii="Times New Roman" w:eastAsia="Times New Roman" w:hAnsi="Times New Roman"/>
          <w:iCs/>
          <w:color w:val="000000"/>
          <w:lang w:val="lt-LT"/>
        </w:rPr>
        <w:t xml:space="preserve"> fluorouracil</w:t>
      </w:r>
      <w:r>
        <w:rPr>
          <w:rFonts w:ascii="Times New Roman" w:eastAsia="Times New Roman" w:hAnsi="Times New Roman"/>
          <w:iCs/>
          <w:color w:val="000000"/>
          <w:lang w:val="lt-LT"/>
        </w:rPr>
        <w:t>as</w:t>
      </w:r>
      <w:r w:rsidRPr="0086779F">
        <w:rPr>
          <w:rFonts w:ascii="Times New Roman" w:eastAsia="Times New Roman" w:hAnsi="Times New Roman"/>
          <w:iCs/>
          <w:color w:val="000000"/>
          <w:lang w:val="lt-LT"/>
        </w:rPr>
        <w:t>.</w:t>
      </w:r>
    </w:p>
    <w:p w:rsidR="001B6506" w:rsidRPr="00D7711F" w:rsidRDefault="001B6506" w:rsidP="001B6506">
      <w:pPr>
        <w:tabs>
          <w:tab w:val="left" w:pos="567"/>
        </w:tabs>
        <w:spacing w:after="0" w:line="240" w:lineRule="auto"/>
        <w:jc w:val="both"/>
        <w:rPr>
          <w:rFonts w:ascii="Times New Roman" w:hAnsi="Times New Roman"/>
          <w:color w:val="000000"/>
          <w:lang w:val="lt-LT"/>
        </w:rPr>
      </w:pPr>
    </w:p>
    <w:p w:rsidR="001B6506" w:rsidRPr="00D7711F" w:rsidRDefault="001B6506" w:rsidP="001B6506">
      <w:pPr>
        <w:widowControl w:val="0"/>
        <w:shd w:val="clear" w:color="auto" w:fill="FFFFFF"/>
        <w:tabs>
          <w:tab w:val="left" w:pos="163"/>
          <w:tab w:val="left" w:pos="567"/>
        </w:tabs>
        <w:autoSpaceDE w:val="0"/>
        <w:autoSpaceDN w:val="0"/>
        <w:adjustRightInd w:val="0"/>
        <w:snapToGrid w:val="0"/>
        <w:spacing w:after="0" w:line="240" w:lineRule="auto"/>
        <w:jc w:val="both"/>
        <w:rPr>
          <w:rFonts w:ascii="Times New Roman" w:hAnsi="Times New Roman"/>
          <w:b/>
          <w:color w:val="000000"/>
          <w:lang w:val="lt-LT"/>
        </w:rPr>
      </w:pPr>
    </w:p>
    <w:p w:rsidR="001B6506" w:rsidRPr="00D327E4" w:rsidRDefault="001B6506" w:rsidP="001B6506">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lang w:val="lt-LT"/>
        </w:rPr>
      </w:pPr>
      <w:r w:rsidRPr="00D7711F">
        <w:rPr>
          <w:rFonts w:ascii="Times New Roman" w:hAnsi="Times New Roman"/>
          <w:b/>
          <w:color w:val="000000"/>
          <w:lang w:val="lt-LT"/>
        </w:rPr>
        <w:t>2.</w:t>
      </w:r>
      <w:r w:rsidRPr="00D7711F">
        <w:rPr>
          <w:rFonts w:ascii="Times New Roman" w:hAnsi="Times New Roman"/>
          <w:b/>
          <w:color w:val="000000"/>
          <w:lang w:val="lt-LT"/>
        </w:rPr>
        <w:tab/>
        <w:t>Kas žinotina prieš vartojant Irinotecan Kabi</w:t>
      </w:r>
    </w:p>
    <w:p w:rsidR="001B6506" w:rsidRPr="00D7711F" w:rsidRDefault="001B6506" w:rsidP="001B6506">
      <w:pPr>
        <w:tabs>
          <w:tab w:val="left" w:pos="567"/>
        </w:tabs>
        <w:spacing w:after="0" w:line="240" w:lineRule="auto"/>
        <w:rPr>
          <w:rFonts w:ascii="Times New Roman" w:hAnsi="Times New Roman"/>
          <w:color w:val="000000"/>
          <w:lang w:val="lt-LT"/>
        </w:rPr>
      </w:pPr>
    </w:p>
    <w:p w:rsidR="001B6506" w:rsidRPr="00D327E4" w:rsidRDefault="001B6506" w:rsidP="001B6506">
      <w:pPr>
        <w:tabs>
          <w:tab w:val="left" w:pos="567"/>
        </w:tabs>
        <w:spacing w:after="0" w:line="240" w:lineRule="auto"/>
        <w:rPr>
          <w:rFonts w:ascii="Times New Roman" w:hAnsi="Times New Roman"/>
          <w:b/>
          <w:color w:val="000000"/>
          <w:lang w:val="lt-LT"/>
        </w:rPr>
      </w:pPr>
      <w:r w:rsidRPr="00D7711F">
        <w:rPr>
          <w:rFonts w:ascii="Times New Roman" w:hAnsi="Times New Roman"/>
          <w:b/>
          <w:color w:val="000000"/>
          <w:lang w:val="lt-LT"/>
        </w:rPr>
        <w:t xml:space="preserve">Irinotecan Kabi vartoti </w:t>
      </w:r>
      <w:r>
        <w:rPr>
          <w:rFonts w:ascii="Times New Roman" w:hAnsi="Times New Roman"/>
          <w:b/>
          <w:color w:val="000000"/>
          <w:lang w:val="lt-LT"/>
        </w:rPr>
        <w:t>draudžiama</w:t>
      </w:r>
      <w:r w:rsidRPr="00D7711F">
        <w:rPr>
          <w:rFonts w:ascii="Times New Roman" w:hAnsi="Times New Roman"/>
          <w:b/>
          <w:color w:val="000000"/>
          <w:lang w:val="lt-LT"/>
        </w:rPr>
        <w:t>:</w:t>
      </w:r>
    </w:p>
    <w:p w:rsidR="001B6506" w:rsidRPr="00C34C39" w:rsidRDefault="001B6506" w:rsidP="001B6506">
      <w:pPr>
        <w:numPr>
          <w:ilvl w:val="0"/>
          <w:numId w:val="3"/>
        </w:numPr>
        <w:tabs>
          <w:tab w:val="clear" w:pos="432"/>
        </w:tabs>
        <w:spacing w:after="0" w:line="240" w:lineRule="auto"/>
        <w:ind w:left="567" w:hanging="495"/>
        <w:rPr>
          <w:rFonts w:ascii="Times New Roman" w:eastAsia="Times New Roman" w:hAnsi="Times New Roman"/>
          <w:color w:val="000000"/>
          <w:lang w:val="lt-LT"/>
        </w:rPr>
      </w:pPr>
      <w:r w:rsidRPr="00C34C39">
        <w:rPr>
          <w:rFonts w:ascii="Times New Roman" w:eastAsia="Times New Roman" w:hAnsi="Times New Roman"/>
          <w:color w:val="000000"/>
          <w:lang w:val="lt-LT"/>
        </w:rPr>
        <w:t xml:space="preserve">jeigu sergate </w:t>
      </w:r>
      <w:r>
        <w:rPr>
          <w:rFonts w:ascii="Times New Roman" w:eastAsia="Times New Roman" w:hAnsi="Times New Roman"/>
          <w:color w:val="000000"/>
          <w:lang w:val="lt-LT"/>
        </w:rPr>
        <w:t xml:space="preserve">lėtine </w:t>
      </w:r>
      <w:r w:rsidRPr="00C34C39">
        <w:rPr>
          <w:rFonts w:ascii="Times New Roman" w:eastAsia="Times New Roman" w:hAnsi="Times New Roman"/>
          <w:color w:val="000000"/>
          <w:lang w:val="lt-LT"/>
        </w:rPr>
        <w:t>uždegimine žarnyno liga ir (</w:t>
      </w:r>
      <w:r w:rsidRPr="00D7711F">
        <w:rPr>
          <w:rFonts w:ascii="Times New Roman" w:hAnsi="Times New Roman"/>
          <w:color w:val="000000"/>
          <w:lang w:val="lt-LT"/>
        </w:rPr>
        <w:t>arba</w:t>
      </w:r>
      <w:r w:rsidRPr="00C34C39">
        <w:rPr>
          <w:rFonts w:ascii="Times New Roman" w:eastAsia="Times New Roman" w:hAnsi="Times New Roman"/>
          <w:color w:val="000000"/>
          <w:lang w:val="lt-LT"/>
        </w:rPr>
        <w:t>) žarnyno nepraeinamumu;</w:t>
      </w:r>
    </w:p>
    <w:p w:rsidR="001B6506" w:rsidRPr="00D327E4" w:rsidRDefault="001B6506" w:rsidP="001B6506">
      <w:pPr>
        <w:numPr>
          <w:ilvl w:val="0"/>
          <w:numId w:val="3"/>
        </w:numPr>
        <w:tabs>
          <w:tab w:val="clear" w:pos="432"/>
        </w:tabs>
        <w:spacing w:after="0" w:line="240" w:lineRule="auto"/>
        <w:ind w:left="567" w:hanging="495"/>
        <w:rPr>
          <w:rFonts w:ascii="Times New Roman" w:hAnsi="Times New Roman"/>
          <w:color w:val="000000"/>
          <w:lang w:val="lt-LT"/>
        </w:rPr>
      </w:pPr>
      <w:r w:rsidRPr="00D7711F">
        <w:rPr>
          <w:rFonts w:ascii="Times New Roman" w:hAnsi="Times New Roman"/>
          <w:color w:val="000000"/>
          <w:lang w:val="lt-LT"/>
        </w:rPr>
        <w:t>jeigu yra alergija irinotekano hidrochloridui trihidratui arba bet kuriai pagalbinei šio vaisto medžiagai (jos išvardytos 6 skyriuje);</w:t>
      </w:r>
    </w:p>
    <w:p w:rsidR="001B6506" w:rsidRPr="00E844B0" w:rsidRDefault="001B6506" w:rsidP="001B6506">
      <w:pPr>
        <w:numPr>
          <w:ilvl w:val="0"/>
          <w:numId w:val="3"/>
        </w:numPr>
        <w:tabs>
          <w:tab w:val="clear" w:pos="432"/>
        </w:tabs>
        <w:spacing w:after="0" w:line="240" w:lineRule="auto"/>
        <w:ind w:left="567" w:hanging="495"/>
        <w:rPr>
          <w:rFonts w:ascii="Times New Roman" w:eastAsia="Times New Roman" w:hAnsi="Times New Roman"/>
          <w:color w:val="000000"/>
          <w:lang w:val="lt-LT"/>
        </w:rPr>
      </w:pPr>
      <w:r w:rsidRPr="00E844B0">
        <w:rPr>
          <w:rFonts w:ascii="Times New Roman" w:eastAsia="Times New Roman" w:hAnsi="Times New Roman"/>
          <w:color w:val="000000"/>
          <w:lang w:val="lt-LT"/>
        </w:rPr>
        <w:t xml:space="preserve">jeigu </w:t>
      </w:r>
      <w:r w:rsidRPr="00C34C39">
        <w:rPr>
          <w:rFonts w:ascii="Times New Roman" w:eastAsia="Times New Roman" w:hAnsi="Times New Roman"/>
          <w:color w:val="000000"/>
          <w:lang w:val="lt-LT"/>
        </w:rPr>
        <w:t>esate žindyvė (žr. 2 skyrių)</w:t>
      </w:r>
      <w:r w:rsidRPr="00E844B0">
        <w:rPr>
          <w:rFonts w:ascii="Times New Roman" w:eastAsia="Times New Roman" w:hAnsi="Times New Roman"/>
          <w:color w:val="000000"/>
          <w:lang w:val="lt-LT"/>
        </w:rPr>
        <w:t>;</w:t>
      </w:r>
    </w:p>
    <w:p w:rsidR="001B6506" w:rsidRPr="00E844B0" w:rsidRDefault="001B6506" w:rsidP="001B6506">
      <w:pPr>
        <w:numPr>
          <w:ilvl w:val="0"/>
          <w:numId w:val="3"/>
        </w:numPr>
        <w:tabs>
          <w:tab w:val="clear" w:pos="432"/>
        </w:tabs>
        <w:spacing w:after="0" w:line="240" w:lineRule="auto"/>
        <w:ind w:left="567" w:hanging="495"/>
        <w:rPr>
          <w:rFonts w:ascii="Times New Roman" w:eastAsia="Times New Roman" w:hAnsi="Times New Roman"/>
          <w:color w:val="000000"/>
          <w:lang w:val="lt-LT"/>
        </w:rPr>
      </w:pPr>
      <w:r w:rsidRPr="00E844B0">
        <w:rPr>
          <w:rFonts w:ascii="Times New Roman" w:eastAsia="Times New Roman" w:hAnsi="Times New Roman"/>
          <w:color w:val="000000"/>
          <w:lang w:val="lt-LT"/>
        </w:rPr>
        <w:t>jeigu</w:t>
      </w:r>
      <w:r w:rsidRPr="00D7711F">
        <w:rPr>
          <w:rFonts w:ascii="Times New Roman" w:hAnsi="Times New Roman"/>
          <w:color w:val="000000"/>
          <w:lang w:val="lt-LT"/>
        </w:rPr>
        <w:t xml:space="preserve"> bilirubino kiekis daugiau kaip 3 kartus</w:t>
      </w:r>
      <w:r>
        <w:rPr>
          <w:rFonts w:ascii="Times New Roman" w:eastAsia="Times New Roman" w:hAnsi="Times New Roman"/>
          <w:color w:val="000000"/>
          <w:lang w:val="lt-LT"/>
        </w:rPr>
        <w:t xml:space="preserve"> viršija</w:t>
      </w:r>
      <w:r w:rsidRPr="00E844B0">
        <w:rPr>
          <w:rFonts w:ascii="Times New Roman" w:eastAsia="Times New Roman" w:hAnsi="Times New Roman"/>
          <w:color w:val="000000"/>
          <w:lang w:val="lt-LT"/>
        </w:rPr>
        <w:t xml:space="preserve"> viršutin</w:t>
      </w:r>
      <w:r>
        <w:rPr>
          <w:rFonts w:ascii="Times New Roman" w:eastAsia="Times New Roman" w:hAnsi="Times New Roman"/>
          <w:color w:val="000000"/>
          <w:lang w:val="lt-LT"/>
        </w:rPr>
        <w:t>ę</w:t>
      </w:r>
      <w:r w:rsidRPr="00E844B0">
        <w:rPr>
          <w:rFonts w:ascii="Times New Roman" w:eastAsia="Times New Roman" w:hAnsi="Times New Roman"/>
          <w:color w:val="000000"/>
          <w:lang w:val="lt-LT"/>
        </w:rPr>
        <w:t xml:space="preserve"> normos rib</w:t>
      </w:r>
      <w:r>
        <w:rPr>
          <w:rFonts w:ascii="Times New Roman" w:eastAsia="Times New Roman" w:hAnsi="Times New Roman"/>
          <w:color w:val="000000"/>
          <w:lang w:val="lt-LT"/>
        </w:rPr>
        <w:t>ą</w:t>
      </w:r>
      <w:r w:rsidRPr="00E844B0">
        <w:rPr>
          <w:rFonts w:ascii="Times New Roman" w:eastAsia="Times New Roman" w:hAnsi="Times New Roman"/>
          <w:color w:val="000000"/>
          <w:lang w:val="lt-LT"/>
        </w:rPr>
        <w:t>;</w:t>
      </w:r>
    </w:p>
    <w:p w:rsidR="001B6506" w:rsidRPr="00D327E4" w:rsidRDefault="001B6506" w:rsidP="001B6506">
      <w:pPr>
        <w:numPr>
          <w:ilvl w:val="0"/>
          <w:numId w:val="3"/>
        </w:numPr>
        <w:tabs>
          <w:tab w:val="clear" w:pos="432"/>
        </w:tabs>
        <w:spacing w:after="0" w:line="240" w:lineRule="auto"/>
        <w:ind w:left="567" w:hanging="495"/>
        <w:rPr>
          <w:rFonts w:ascii="Times New Roman" w:hAnsi="Times New Roman"/>
          <w:color w:val="000000"/>
          <w:lang w:val="lt-LT"/>
        </w:rPr>
      </w:pPr>
      <w:r w:rsidRPr="00E844B0">
        <w:rPr>
          <w:rFonts w:ascii="Times New Roman" w:eastAsia="Times New Roman" w:hAnsi="Times New Roman"/>
          <w:color w:val="000000"/>
          <w:lang w:val="lt-LT"/>
        </w:rPr>
        <w:t>jeigu</w:t>
      </w:r>
      <w:r w:rsidRPr="00D7711F">
        <w:rPr>
          <w:rFonts w:ascii="Times New Roman" w:hAnsi="Times New Roman"/>
          <w:color w:val="000000"/>
          <w:lang w:val="lt-LT"/>
        </w:rPr>
        <w:t xml:space="preserve"> yra sunkus kaulų čiulpų nepakankamumas</w:t>
      </w:r>
      <w:r w:rsidRPr="00E844B0">
        <w:rPr>
          <w:rFonts w:ascii="Times New Roman" w:eastAsia="Times New Roman" w:hAnsi="Times New Roman"/>
          <w:color w:val="000000"/>
          <w:lang w:val="lt-LT"/>
        </w:rPr>
        <w:t>;</w:t>
      </w:r>
    </w:p>
    <w:p w:rsidR="001B6506" w:rsidRPr="00D327E4" w:rsidRDefault="001B6506" w:rsidP="001B6506">
      <w:pPr>
        <w:numPr>
          <w:ilvl w:val="0"/>
          <w:numId w:val="3"/>
        </w:numPr>
        <w:tabs>
          <w:tab w:val="clear" w:pos="432"/>
        </w:tabs>
        <w:spacing w:after="0" w:line="240" w:lineRule="auto"/>
        <w:ind w:left="567" w:hanging="495"/>
        <w:rPr>
          <w:rFonts w:ascii="Times New Roman" w:hAnsi="Times New Roman"/>
          <w:color w:val="000000"/>
          <w:lang w:val="lt-LT"/>
        </w:rPr>
      </w:pPr>
      <w:r w:rsidRPr="00D7711F">
        <w:rPr>
          <w:rFonts w:ascii="Times New Roman" w:hAnsi="Times New Roman"/>
          <w:color w:val="000000"/>
          <w:lang w:val="lt-LT"/>
        </w:rPr>
        <w:t xml:space="preserve">jeigu </w:t>
      </w:r>
      <w:r w:rsidRPr="00E844B0">
        <w:rPr>
          <w:rFonts w:ascii="Times New Roman" w:eastAsia="Times New Roman" w:hAnsi="Times New Roman"/>
          <w:color w:val="000000"/>
          <w:lang w:val="lt-LT"/>
        </w:rPr>
        <w:t>bendr</w:t>
      </w:r>
      <w:r>
        <w:rPr>
          <w:rFonts w:ascii="Times New Roman" w:eastAsia="Times New Roman" w:hAnsi="Times New Roman"/>
          <w:color w:val="000000"/>
          <w:lang w:val="lt-LT"/>
        </w:rPr>
        <w:t>oji</w:t>
      </w:r>
      <w:r w:rsidRPr="00D7711F">
        <w:rPr>
          <w:rFonts w:ascii="Times New Roman" w:hAnsi="Times New Roman"/>
          <w:color w:val="000000"/>
          <w:lang w:val="lt-LT"/>
        </w:rPr>
        <w:t xml:space="preserve"> sveikatos būklė </w:t>
      </w:r>
      <w:r w:rsidRPr="00E844B0">
        <w:rPr>
          <w:rFonts w:ascii="Times New Roman" w:eastAsia="Times New Roman" w:hAnsi="Times New Roman"/>
          <w:color w:val="000000"/>
          <w:lang w:val="lt-LT"/>
        </w:rPr>
        <w:t>yra bloga (</w:t>
      </w:r>
      <w:r>
        <w:rPr>
          <w:rFonts w:ascii="Times New Roman" w:eastAsia="Times New Roman" w:hAnsi="Times New Roman"/>
          <w:color w:val="000000"/>
          <w:lang w:val="lt-LT"/>
        </w:rPr>
        <w:t>PSO funkcinės būklės įvertinimas didesnis kaip 2 balai</w:t>
      </w:r>
      <w:r w:rsidRPr="00D7711F">
        <w:rPr>
          <w:rFonts w:ascii="Times New Roman" w:hAnsi="Times New Roman"/>
          <w:color w:val="000000"/>
          <w:lang w:val="lt-LT"/>
        </w:rPr>
        <w:t>);</w:t>
      </w:r>
    </w:p>
    <w:p w:rsidR="001B6506" w:rsidRDefault="001B6506" w:rsidP="001B6506">
      <w:pPr>
        <w:numPr>
          <w:ilvl w:val="0"/>
          <w:numId w:val="3"/>
        </w:numPr>
        <w:tabs>
          <w:tab w:val="clear" w:pos="432"/>
        </w:tabs>
        <w:spacing w:after="0" w:line="240" w:lineRule="auto"/>
        <w:ind w:left="567" w:hanging="495"/>
        <w:rPr>
          <w:rFonts w:ascii="Times New Roman" w:eastAsia="Times New Roman" w:hAnsi="Times New Roman"/>
          <w:color w:val="000000"/>
          <w:lang w:val="lt-LT"/>
        </w:rPr>
      </w:pPr>
      <w:r w:rsidRPr="00D7711F">
        <w:rPr>
          <w:rFonts w:ascii="Times New Roman" w:hAnsi="Times New Roman"/>
          <w:color w:val="000000"/>
          <w:lang w:val="lt-LT"/>
        </w:rPr>
        <w:t xml:space="preserve">jeigu vartojate </w:t>
      </w:r>
      <w:r>
        <w:rPr>
          <w:rFonts w:ascii="Times New Roman" w:eastAsia="Times New Roman" w:hAnsi="Times New Roman"/>
          <w:color w:val="000000"/>
          <w:lang w:val="lt-LT"/>
        </w:rPr>
        <w:t>ar neseniai vartojote</w:t>
      </w:r>
      <w:r w:rsidRPr="00D7711F">
        <w:rPr>
          <w:rFonts w:ascii="Times New Roman" w:hAnsi="Times New Roman"/>
          <w:color w:val="000000"/>
          <w:lang w:val="lt-LT"/>
        </w:rPr>
        <w:t xml:space="preserve"> paprastųjų jonažolių (</w:t>
      </w:r>
      <w:r w:rsidRPr="00C14B44">
        <w:rPr>
          <w:rFonts w:ascii="Times New Roman" w:eastAsia="Times New Roman" w:hAnsi="Times New Roman"/>
          <w:color w:val="000000"/>
          <w:lang w:val="lt-LT"/>
        </w:rPr>
        <w:t>augalinio ekstrakto</w:t>
      </w:r>
      <w:r w:rsidRPr="00D427E4">
        <w:rPr>
          <w:rFonts w:ascii="Times New Roman" w:eastAsia="Times New Roman" w:hAnsi="Times New Roman"/>
          <w:color w:val="000000"/>
          <w:lang w:val="lt-LT"/>
        </w:rPr>
        <w:t>, kurio sudėtyje yra jonažolių</w:t>
      </w:r>
      <w:r w:rsidRPr="00E844B0">
        <w:rPr>
          <w:rFonts w:ascii="Times New Roman" w:eastAsia="Times New Roman" w:hAnsi="Times New Roman"/>
          <w:color w:val="000000"/>
          <w:lang w:val="lt-LT"/>
        </w:rPr>
        <w:t>) preparatų</w:t>
      </w:r>
      <w:r>
        <w:rPr>
          <w:rFonts w:ascii="Times New Roman" w:eastAsia="Times New Roman" w:hAnsi="Times New Roman"/>
          <w:color w:val="000000"/>
          <w:lang w:val="lt-LT"/>
        </w:rPr>
        <w:t>;</w:t>
      </w:r>
    </w:p>
    <w:p w:rsidR="001B6506" w:rsidRPr="00E4401E" w:rsidRDefault="001B6506" w:rsidP="001B6506">
      <w:pPr>
        <w:numPr>
          <w:ilvl w:val="0"/>
          <w:numId w:val="3"/>
        </w:numPr>
        <w:tabs>
          <w:tab w:val="clear" w:pos="432"/>
        </w:tabs>
        <w:spacing w:after="0" w:line="240" w:lineRule="auto"/>
        <w:ind w:left="567" w:hanging="495"/>
        <w:rPr>
          <w:rFonts w:ascii="Times New Roman" w:eastAsia="Times New Roman" w:hAnsi="Times New Roman"/>
          <w:color w:val="000000"/>
          <w:lang w:val="lt-LT"/>
        </w:rPr>
      </w:pPr>
      <w:r w:rsidRPr="00E4401E">
        <w:rPr>
          <w:rFonts w:ascii="Times New Roman" w:eastAsia="Times New Roman" w:hAnsi="Times New Roman"/>
          <w:color w:val="000000"/>
          <w:lang w:val="lt-LT"/>
        </w:rPr>
        <w:t>jeigu norite skiepytis ar neseniai buvote skiepyt</w:t>
      </w:r>
      <w:r>
        <w:rPr>
          <w:rFonts w:ascii="Times New Roman" w:eastAsia="Times New Roman" w:hAnsi="Times New Roman"/>
          <w:color w:val="000000"/>
          <w:lang w:val="lt-LT"/>
        </w:rPr>
        <w:t>i</w:t>
      </w:r>
      <w:r w:rsidRPr="00E4401E">
        <w:rPr>
          <w:rFonts w:ascii="Times New Roman" w:eastAsia="Times New Roman" w:hAnsi="Times New Roman"/>
          <w:color w:val="000000"/>
          <w:lang w:val="lt-LT"/>
        </w:rPr>
        <w:t xml:space="preserve"> gyvo</w:t>
      </w:r>
      <w:r>
        <w:rPr>
          <w:rFonts w:ascii="Times New Roman" w:eastAsia="Times New Roman" w:hAnsi="Times New Roman"/>
          <w:color w:val="000000"/>
          <w:lang w:val="lt-LT"/>
        </w:rPr>
        <w:t>sio</w:t>
      </w:r>
      <w:r w:rsidRPr="00E4401E">
        <w:rPr>
          <w:rFonts w:ascii="Times New Roman" w:eastAsia="Times New Roman" w:hAnsi="Times New Roman"/>
          <w:color w:val="000000"/>
          <w:lang w:val="lt-LT"/>
        </w:rPr>
        <w:t>mis susilpnintomis vakcinomis (vakcinomis nuo geltonosios karštinės, vėjaraupių, juostinės pūslelinės, tymų, kiaulytės, raudonukės, tuberkuliozės, rotaviruso, gripo)</w:t>
      </w:r>
      <w:r>
        <w:rPr>
          <w:rFonts w:ascii="Times New Roman" w:eastAsia="Times New Roman" w:hAnsi="Times New Roman"/>
          <w:color w:val="000000"/>
          <w:lang w:val="lt-LT"/>
        </w:rPr>
        <w:t>, įskaitant</w:t>
      </w:r>
      <w:r w:rsidRPr="00E4401E">
        <w:rPr>
          <w:rFonts w:ascii="Times New Roman" w:eastAsia="Times New Roman" w:hAnsi="Times New Roman"/>
          <w:color w:val="000000"/>
          <w:lang w:val="lt-LT"/>
        </w:rPr>
        <w:t xml:space="preserve"> 6</w:t>
      </w:r>
      <w:r>
        <w:rPr>
          <w:rFonts w:ascii="Times New Roman" w:eastAsia="Times New Roman" w:hAnsi="Times New Roman"/>
          <w:color w:val="000000"/>
          <w:lang w:val="lt-LT"/>
        </w:rPr>
        <w:t> </w:t>
      </w:r>
      <w:r w:rsidRPr="00E4401E">
        <w:rPr>
          <w:rFonts w:ascii="Times New Roman" w:eastAsia="Times New Roman" w:hAnsi="Times New Roman"/>
          <w:color w:val="000000"/>
          <w:lang w:val="lt-LT"/>
        </w:rPr>
        <w:t>mėnesi</w:t>
      </w:r>
      <w:r>
        <w:rPr>
          <w:rFonts w:ascii="Times New Roman" w:eastAsia="Times New Roman" w:hAnsi="Times New Roman"/>
          <w:color w:val="000000"/>
          <w:lang w:val="lt-LT"/>
        </w:rPr>
        <w:t xml:space="preserve">ų laikotarpį </w:t>
      </w:r>
      <w:r w:rsidRPr="00E4401E">
        <w:rPr>
          <w:rFonts w:ascii="Times New Roman" w:eastAsia="Times New Roman" w:hAnsi="Times New Roman"/>
          <w:color w:val="000000"/>
          <w:lang w:val="lt-LT"/>
        </w:rPr>
        <w:t>po chemoterapijos nutraukimo.</w:t>
      </w:r>
    </w:p>
    <w:p w:rsidR="001B6506" w:rsidRPr="00E4401E" w:rsidRDefault="001B6506" w:rsidP="001B6506">
      <w:pPr>
        <w:spacing w:after="0" w:line="240" w:lineRule="auto"/>
        <w:ind w:left="72"/>
        <w:rPr>
          <w:rFonts w:ascii="Times New Roman" w:eastAsia="Times New Roman" w:hAnsi="Times New Roman"/>
          <w:color w:val="000000"/>
          <w:lang w:val="lt-LT"/>
        </w:rPr>
      </w:pPr>
    </w:p>
    <w:p w:rsidR="001B6506" w:rsidRPr="00D327E4" w:rsidRDefault="001B6506" w:rsidP="001B6506">
      <w:pPr>
        <w:spacing w:after="0" w:line="240" w:lineRule="auto"/>
        <w:rPr>
          <w:rFonts w:ascii="Times New Roman" w:hAnsi="Times New Roman"/>
          <w:color w:val="000000"/>
          <w:lang w:val="lt-LT"/>
        </w:rPr>
      </w:pPr>
      <w:r w:rsidRPr="00E4401E">
        <w:rPr>
          <w:rFonts w:ascii="Times New Roman" w:eastAsia="Times New Roman" w:hAnsi="Times New Roman"/>
          <w:color w:val="000000"/>
          <w:lang w:val="lt-LT"/>
        </w:rPr>
        <w:t>Jei irinotekaną vartojate kartu su kitais vaistais, įsitikinkite, kad perskaitėte kitų</w:t>
      </w:r>
      <w:r w:rsidRPr="00D7711F">
        <w:rPr>
          <w:rFonts w:ascii="Times New Roman" w:hAnsi="Times New Roman"/>
          <w:color w:val="000000"/>
          <w:lang w:val="lt-LT"/>
        </w:rPr>
        <w:t xml:space="preserve"> </w:t>
      </w:r>
      <w:r>
        <w:rPr>
          <w:rFonts w:ascii="Times New Roman" w:eastAsia="Times New Roman" w:hAnsi="Times New Roman"/>
          <w:color w:val="000000"/>
          <w:lang w:val="lt-LT"/>
        </w:rPr>
        <w:t>vaistų</w:t>
      </w:r>
      <w:r w:rsidRPr="00E4401E">
        <w:rPr>
          <w:rFonts w:ascii="Times New Roman" w:eastAsia="Times New Roman" w:hAnsi="Times New Roman"/>
          <w:color w:val="000000"/>
          <w:lang w:val="lt-LT"/>
        </w:rPr>
        <w:t xml:space="preserve"> pakuotės lapelį dėl papildomų kontraindikacijų.</w:t>
      </w:r>
    </w:p>
    <w:p w:rsidR="001B6506" w:rsidRPr="00D427E4" w:rsidRDefault="001B6506" w:rsidP="001B6506">
      <w:pPr>
        <w:rPr>
          <w:color w:val="000000"/>
          <w:lang w:val="lt-LT"/>
        </w:rPr>
      </w:pPr>
    </w:p>
    <w:p w:rsidR="001B6506" w:rsidRPr="00D7711F" w:rsidRDefault="001B6506" w:rsidP="001B6506">
      <w:pPr>
        <w:spacing w:after="0" w:line="240" w:lineRule="auto"/>
        <w:ind w:left="72"/>
        <w:rPr>
          <w:rFonts w:ascii="Times New Roman" w:hAnsi="Times New Roman"/>
          <w:b/>
          <w:color w:val="000000"/>
          <w:lang w:val="lt-LT"/>
        </w:rPr>
      </w:pPr>
    </w:p>
    <w:p w:rsidR="001B6506" w:rsidRPr="00D327E4" w:rsidRDefault="001B6506" w:rsidP="001B6506">
      <w:pPr>
        <w:autoSpaceDE w:val="0"/>
        <w:autoSpaceDN w:val="0"/>
        <w:adjustRightInd w:val="0"/>
        <w:spacing w:after="0" w:line="240" w:lineRule="auto"/>
        <w:jc w:val="both"/>
        <w:rPr>
          <w:rFonts w:ascii="Times New Roman" w:hAnsi="Times New Roman"/>
          <w:color w:val="000000"/>
          <w:lang w:val="lt-LT"/>
        </w:rPr>
      </w:pPr>
      <w:r w:rsidRPr="00D7711F">
        <w:rPr>
          <w:rFonts w:ascii="Times New Roman" w:hAnsi="Times New Roman"/>
          <w:b/>
          <w:color w:val="000000"/>
          <w:lang w:val="lt-LT"/>
        </w:rPr>
        <w:t>Įspėjimai ir atsargumo priemonės</w:t>
      </w:r>
    </w:p>
    <w:p w:rsidR="001B6506" w:rsidRPr="00A41FC8" w:rsidRDefault="001B6506" w:rsidP="001B6506">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Prieš pradėdami vartoti Irinotecan Kabi, pasitarkite su savo gydytoju, vaistininku ar slaugytoju.</w:t>
      </w:r>
    </w:p>
    <w:p w:rsidR="001B6506" w:rsidRPr="00A41FC8" w:rsidRDefault="001B6506" w:rsidP="001B6506">
      <w:pPr>
        <w:spacing w:after="0" w:line="240" w:lineRule="auto"/>
        <w:rPr>
          <w:rFonts w:ascii="Times New Roman" w:eastAsia="Times New Roman" w:hAnsi="Times New Roman"/>
          <w:color w:val="000000"/>
          <w:lang w:val="lt-LT"/>
        </w:rPr>
      </w:pPr>
    </w:p>
    <w:p w:rsidR="001B6506" w:rsidRPr="00D327E4" w:rsidRDefault="001B6506" w:rsidP="001B6506">
      <w:pPr>
        <w:spacing w:after="0" w:line="240" w:lineRule="auto"/>
        <w:rPr>
          <w:rFonts w:ascii="Times New Roman" w:hAnsi="Times New Roman"/>
          <w:color w:val="000000"/>
          <w:lang w:val="lt-LT"/>
        </w:rPr>
      </w:pPr>
      <w:r w:rsidRPr="00A41FC8">
        <w:rPr>
          <w:rFonts w:ascii="Times New Roman" w:eastAsia="Times New Roman" w:hAnsi="Times New Roman"/>
          <w:color w:val="000000"/>
          <w:lang w:val="lt-LT"/>
        </w:rPr>
        <w:t>Vartojant</w:t>
      </w:r>
      <w:r>
        <w:rPr>
          <w:rFonts w:ascii="Times New Roman" w:eastAsia="Times New Roman" w:hAnsi="Times New Roman"/>
          <w:color w:val="000000"/>
          <w:lang w:val="lt-LT"/>
        </w:rPr>
        <w:t xml:space="preserve"> </w:t>
      </w:r>
      <w:r w:rsidRPr="00A41FC8">
        <w:rPr>
          <w:rFonts w:ascii="Times New Roman" w:eastAsia="Times New Roman" w:hAnsi="Times New Roman"/>
          <w:color w:val="000000"/>
          <w:lang w:val="lt-LT"/>
        </w:rPr>
        <w:t>Irinotecan Kabi</w:t>
      </w:r>
      <w:r>
        <w:rPr>
          <w:rFonts w:ascii="Times New Roman" w:eastAsia="Times New Roman" w:hAnsi="Times New Roman"/>
          <w:color w:val="000000"/>
          <w:lang w:val="lt-LT"/>
        </w:rPr>
        <w:t>,</w:t>
      </w:r>
      <w:r w:rsidRPr="00A41FC8">
        <w:rPr>
          <w:rFonts w:ascii="Times New Roman" w:eastAsia="Times New Roman" w:hAnsi="Times New Roman"/>
          <w:color w:val="000000"/>
          <w:lang w:val="lt-LT"/>
        </w:rPr>
        <w:t xml:space="preserve"> reikia imtis </w:t>
      </w:r>
      <w:r>
        <w:rPr>
          <w:rFonts w:ascii="Times New Roman" w:eastAsia="Times New Roman" w:hAnsi="Times New Roman"/>
          <w:color w:val="000000"/>
          <w:lang w:val="lt-LT"/>
        </w:rPr>
        <w:t>s</w:t>
      </w:r>
      <w:r w:rsidRPr="00A41FC8">
        <w:rPr>
          <w:rFonts w:ascii="Times New Roman" w:eastAsia="Times New Roman" w:hAnsi="Times New Roman"/>
          <w:color w:val="000000"/>
          <w:lang w:val="lt-LT"/>
        </w:rPr>
        <w:t xml:space="preserve">pecialių </w:t>
      </w:r>
      <w:r w:rsidRPr="00D7711F">
        <w:rPr>
          <w:rFonts w:ascii="Times New Roman" w:hAnsi="Times New Roman"/>
          <w:color w:val="000000"/>
          <w:lang w:val="lt-LT"/>
        </w:rPr>
        <w:t>atsargumo priemonių</w:t>
      </w:r>
      <w:r w:rsidRPr="00A41FC8">
        <w:rPr>
          <w:rFonts w:ascii="Times New Roman" w:eastAsia="Times New Roman" w:hAnsi="Times New Roman"/>
          <w:color w:val="000000"/>
          <w:lang w:val="lt-LT"/>
        </w:rPr>
        <w:t xml:space="preserve">. </w:t>
      </w:r>
      <w:r w:rsidRPr="00D7711F">
        <w:rPr>
          <w:rFonts w:ascii="Times New Roman" w:hAnsi="Times New Roman"/>
          <w:color w:val="000000"/>
          <w:lang w:val="lt-LT"/>
        </w:rPr>
        <w:t xml:space="preserve">Irinotecan Kabi </w:t>
      </w:r>
      <w:r w:rsidRPr="00A41FC8">
        <w:rPr>
          <w:rFonts w:ascii="Times New Roman" w:eastAsia="Times New Roman" w:hAnsi="Times New Roman"/>
          <w:color w:val="000000"/>
          <w:lang w:val="lt-LT"/>
        </w:rPr>
        <w:t>turi būti</w:t>
      </w:r>
      <w:r w:rsidRPr="00D7711F">
        <w:rPr>
          <w:rFonts w:ascii="Times New Roman" w:hAnsi="Times New Roman"/>
          <w:color w:val="000000"/>
          <w:lang w:val="lt-LT"/>
        </w:rPr>
        <w:t xml:space="preserve"> vartojamas </w:t>
      </w:r>
      <w:r w:rsidRPr="00A41FC8">
        <w:rPr>
          <w:rFonts w:ascii="Times New Roman" w:eastAsia="Times New Roman" w:hAnsi="Times New Roman"/>
          <w:color w:val="000000"/>
          <w:lang w:val="lt-LT"/>
        </w:rPr>
        <w:t>specializuotame citotoksinės chemoterapijos</w:t>
      </w:r>
      <w:r w:rsidRPr="00D7711F">
        <w:rPr>
          <w:rFonts w:ascii="Times New Roman" w:hAnsi="Times New Roman"/>
          <w:color w:val="000000"/>
          <w:lang w:val="lt-LT"/>
        </w:rPr>
        <w:t xml:space="preserve"> skyriuje, prižiūrint gydytojui, kvalifikuotam skirti priešvėžinių chemoterapinių vaistų.</w:t>
      </w:r>
    </w:p>
    <w:p w:rsidR="001B6506" w:rsidRDefault="001B6506" w:rsidP="001B6506">
      <w:pPr>
        <w:autoSpaceDE w:val="0"/>
        <w:autoSpaceDN w:val="0"/>
        <w:adjustRightInd w:val="0"/>
        <w:spacing w:after="0" w:line="240" w:lineRule="auto"/>
        <w:rPr>
          <w:rFonts w:ascii="Times New Roman" w:hAnsi="Times New Roman"/>
          <w:color w:val="000000"/>
          <w:lang w:val="lt-LT"/>
        </w:rPr>
      </w:pPr>
    </w:p>
    <w:p w:rsidR="001B6506" w:rsidRDefault="001B6506" w:rsidP="001B6506">
      <w:pPr>
        <w:autoSpaceDE w:val="0"/>
        <w:autoSpaceDN w:val="0"/>
        <w:adjustRightInd w:val="0"/>
        <w:spacing w:after="0" w:line="240" w:lineRule="auto"/>
        <w:rPr>
          <w:rFonts w:ascii="Times New Roman" w:eastAsia="Times New Roman" w:hAnsi="Times New Roman"/>
          <w:lang w:val="lt-LT"/>
        </w:rPr>
      </w:pPr>
      <w:r>
        <w:rPr>
          <w:rFonts w:ascii="Times New Roman" w:hAnsi="Times New Roman"/>
          <w:color w:val="000000"/>
          <w:lang w:val="lt-LT"/>
        </w:rPr>
        <w:t xml:space="preserve">Jeigu Jums diagnozuotas </w:t>
      </w:r>
      <w:r w:rsidRPr="00D7711F">
        <w:rPr>
          <w:rFonts w:ascii="Times New Roman" w:hAnsi="Times New Roman"/>
          <w:lang w:val="lt-LT"/>
        </w:rPr>
        <w:t>Žilberto (</w:t>
      </w:r>
      <w:r w:rsidRPr="00D7711F">
        <w:rPr>
          <w:rFonts w:ascii="Times New Roman" w:hAnsi="Times New Roman"/>
          <w:i/>
          <w:lang w:val="lt-LT"/>
        </w:rPr>
        <w:t>Gilbert</w:t>
      </w:r>
      <w:r w:rsidRPr="00D7711F">
        <w:rPr>
          <w:rFonts w:ascii="Times New Roman" w:hAnsi="Times New Roman"/>
          <w:lang w:val="lt-LT"/>
        </w:rPr>
        <w:t>) sindromas</w:t>
      </w:r>
      <w:r>
        <w:rPr>
          <w:rFonts w:ascii="Times New Roman" w:eastAsia="Times New Roman" w:hAnsi="Times New Roman"/>
          <w:lang w:val="lt-LT"/>
        </w:rPr>
        <w:t>, t. y. įgimta būklė, kuri gali sukelti bilirubino kiekio padidėjimą ir geltą (odos ir akių pageltimą)</w:t>
      </w:r>
    </w:p>
    <w:p w:rsidR="001B6506" w:rsidRPr="00D7711F" w:rsidRDefault="001B6506" w:rsidP="001B6506">
      <w:pPr>
        <w:autoSpaceDE w:val="0"/>
        <w:autoSpaceDN w:val="0"/>
        <w:adjustRightInd w:val="0"/>
        <w:spacing w:after="0" w:line="240" w:lineRule="auto"/>
        <w:rPr>
          <w:rFonts w:ascii="Times New Roman" w:hAnsi="Times New Roman"/>
          <w:color w:val="000000"/>
          <w:lang w:val="lt-LT"/>
        </w:rPr>
      </w:pPr>
    </w:p>
    <w:p w:rsidR="001B6506" w:rsidRPr="00D7711F" w:rsidRDefault="001B6506" w:rsidP="001B6506">
      <w:pPr>
        <w:spacing w:after="0" w:line="240" w:lineRule="auto"/>
        <w:rPr>
          <w:rFonts w:ascii="Times New Roman" w:hAnsi="Times New Roman"/>
          <w:i/>
          <w:color w:val="000000"/>
          <w:u w:val="single"/>
          <w:lang w:val="lt-LT"/>
        </w:rPr>
      </w:pPr>
      <w:r w:rsidRPr="00D7711F">
        <w:rPr>
          <w:rFonts w:ascii="Times New Roman" w:hAnsi="Times New Roman"/>
          <w:i/>
          <w:color w:val="000000"/>
          <w:u w:val="single"/>
          <w:lang w:val="lt-LT"/>
        </w:rPr>
        <w:t>Viduriavimas</w:t>
      </w:r>
    </w:p>
    <w:p w:rsidR="001B6506" w:rsidRPr="00A41FC8" w:rsidRDefault="001B6506" w:rsidP="001B6506">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 xml:space="preserve">Irinotekanas gali sukelti viduriavimą, kuris kai kuriais atvejais gali būti sunkus. Viduriavimas gali prasidėti praėjus kelioms valandoms ar porai dienų po vaisto infuzijos. Negydomas viduriavimas gali sukelti dehidrataciją ir sunkų </w:t>
      </w:r>
      <w:r>
        <w:rPr>
          <w:rFonts w:ascii="Times New Roman" w:eastAsia="Times New Roman" w:hAnsi="Times New Roman"/>
          <w:color w:val="000000"/>
          <w:lang w:val="lt-LT"/>
        </w:rPr>
        <w:t>cheminių medžiagų pusiausvyros</w:t>
      </w:r>
      <w:r w:rsidRPr="00A41FC8">
        <w:rPr>
          <w:rFonts w:ascii="Times New Roman" w:eastAsia="Times New Roman" w:hAnsi="Times New Roman"/>
          <w:color w:val="000000"/>
          <w:lang w:val="lt-LT"/>
        </w:rPr>
        <w:t xml:space="preserve"> sutrikimą, kuris gali būti pavojingas gyvybei. Jūsų gydytojas skirs vaistą, padėsiantį išvengti ar kontroliuoti šį šalutinį poveikį. Įsitikinkite, kad gavote vaistą iš karto ir turėsite jį namuose, kai prireiks.</w:t>
      </w:r>
    </w:p>
    <w:p w:rsidR="001B6506" w:rsidRPr="00A41FC8" w:rsidRDefault="001B6506" w:rsidP="001B6506">
      <w:pPr>
        <w:spacing w:after="0" w:line="240" w:lineRule="auto"/>
        <w:rPr>
          <w:rFonts w:ascii="Times New Roman" w:eastAsia="Times New Roman" w:hAnsi="Times New Roman"/>
          <w:color w:val="000000"/>
          <w:lang w:val="lt-LT"/>
        </w:rPr>
      </w:pPr>
    </w:p>
    <w:p w:rsidR="001B6506" w:rsidRPr="00A70CA8" w:rsidRDefault="001B6506" w:rsidP="001B6506">
      <w:pPr>
        <w:numPr>
          <w:ilvl w:val="0"/>
          <w:numId w:val="3"/>
        </w:numPr>
        <w:tabs>
          <w:tab w:val="clear" w:pos="432"/>
        </w:tabs>
        <w:spacing w:after="0" w:line="240" w:lineRule="auto"/>
        <w:ind w:left="567" w:hanging="495"/>
        <w:rPr>
          <w:rFonts w:ascii="Times New Roman" w:eastAsia="Times New Roman" w:hAnsi="Times New Roman"/>
          <w:color w:val="000000"/>
          <w:lang w:val="lt-LT"/>
        </w:rPr>
      </w:pPr>
      <w:r w:rsidRPr="00A41FC8">
        <w:rPr>
          <w:rFonts w:ascii="Times New Roman" w:eastAsia="Times New Roman" w:hAnsi="Times New Roman"/>
          <w:color w:val="000000"/>
          <w:lang w:val="lt-LT"/>
        </w:rPr>
        <w:t>Vartokite vaisto, kaip nurodyta</w:t>
      </w:r>
      <w:r>
        <w:rPr>
          <w:rFonts w:ascii="Times New Roman" w:eastAsia="Times New Roman" w:hAnsi="Times New Roman"/>
          <w:color w:val="000000"/>
          <w:lang w:val="lt-LT"/>
        </w:rPr>
        <w:t>,</w:t>
      </w:r>
      <w:r w:rsidRPr="00A41FC8">
        <w:rPr>
          <w:rFonts w:ascii="Times New Roman" w:eastAsia="Times New Roman" w:hAnsi="Times New Roman"/>
          <w:color w:val="000000"/>
          <w:lang w:val="lt-LT"/>
        </w:rPr>
        <w:t xml:space="preserve"> pajaut</w:t>
      </w:r>
      <w:r>
        <w:rPr>
          <w:rFonts w:ascii="Times New Roman" w:eastAsia="Times New Roman" w:hAnsi="Times New Roman"/>
          <w:color w:val="000000"/>
          <w:lang w:val="lt-LT"/>
        </w:rPr>
        <w:t>ę</w:t>
      </w:r>
      <w:r w:rsidRPr="00A41FC8">
        <w:rPr>
          <w:rFonts w:ascii="Times New Roman" w:eastAsia="Times New Roman" w:hAnsi="Times New Roman"/>
          <w:color w:val="000000"/>
          <w:lang w:val="lt-LT"/>
        </w:rPr>
        <w:t xml:space="preserve"> pirmuosius viduriavimo požymius ar </w:t>
      </w:r>
      <w:r>
        <w:rPr>
          <w:rFonts w:ascii="Times New Roman" w:eastAsia="Times New Roman" w:hAnsi="Times New Roman"/>
          <w:color w:val="000000"/>
          <w:lang w:val="lt-LT"/>
        </w:rPr>
        <w:t>pradėję dažniau tuštintis</w:t>
      </w:r>
      <w:r w:rsidRPr="00A41FC8">
        <w:rPr>
          <w:rFonts w:ascii="Times New Roman" w:eastAsia="Times New Roman" w:hAnsi="Times New Roman"/>
          <w:color w:val="000000"/>
          <w:lang w:val="lt-LT"/>
        </w:rPr>
        <w:t>.</w:t>
      </w:r>
    </w:p>
    <w:p w:rsidR="001B6506" w:rsidRPr="00D7711F" w:rsidRDefault="001B6506" w:rsidP="001B6506">
      <w:pPr>
        <w:numPr>
          <w:ilvl w:val="0"/>
          <w:numId w:val="3"/>
        </w:numPr>
        <w:tabs>
          <w:tab w:val="clear" w:pos="432"/>
        </w:tabs>
        <w:spacing w:after="0" w:line="240" w:lineRule="auto"/>
        <w:ind w:left="567" w:hanging="495"/>
        <w:rPr>
          <w:rFonts w:ascii="Times New Roman" w:hAnsi="Times New Roman"/>
          <w:color w:val="000000"/>
          <w:lang w:val="lt-LT"/>
        </w:rPr>
      </w:pPr>
      <w:r w:rsidRPr="00A41FC8">
        <w:rPr>
          <w:rFonts w:ascii="Times New Roman" w:eastAsia="Times New Roman" w:hAnsi="Times New Roman"/>
          <w:color w:val="000000"/>
          <w:lang w:val="lt-LT"/>
        </w:rPr>
        <w:t>Gerkite</w:t>
      </w:r>
      <w:r w:rsidRPr="00D7711F">
        <w:rPr>
          <w:rFonts w:ascii="Times New Roman" w:hAnsi="Times New Roman"/>
          <w:color w:val="000000"/>
          <w:lang w:val="lt-LT"/>
        </w:rPr>
        <w:t xml:space="preserve"> daug vandens ir </w:t>
      </w:r>
      <w:r w:rsidRPr="00A41FC8">
        <w:rPr>
          <w:rFonts w:ascii="Times New Roman" w:eastAsia="Times New Roman" w:hAnsi="Times New Roman"/>
          <w:color w:val="000000"/>
          <w:lang w:val="lt-LT"/>
        </w:rPr>
        <w:t>(arba) sūrių gėrimų (</w:t>
      </w:r>
      <w:r w:rsidRPr="00D7711F">
        <w:rPr>
          <w:rFonts w:ascii="Times New Roman" w:hAnsi="Times New Roman"/>
          <w:color w:val="000000"/>
          <w:lang w:val="lt-LT"/>
        </w:rPr>
        <w:t xml:space="preserve">gazuoto vandens, putojančių nealkoholinių gėrimų arba </w:t>
      </w:r>
      <w:r w:rsidRPr="00A41FC8">
        <w:rPr>
          <w:rFonts w:ascii="Times New Roman" w:eastAsia="Times New Roman" w:hAnsi="Times New Roman"/>
          <w:color w:val="000000"/>
          <w:lang w:val="lt-LT"/>
        </w:rPr>
        <w:t xml:space="preserve">sriubos). </w:t>
      </w:r>
    </w:p>
    <w:p w:rsidR="001B6506" w:rsidRPr="00A70CA8" w:rsidRDefault="001B6506" w:rsidP="001B6506">
      <w:pPr>
        <w:numPr>
          <w:ilvl w:val="0"/>
          <w:numId w:val="3"/>
        </w:numPr>
        <w:tabs>
          <w:tab w:val="clear" w:pos="432"/>
        </w:tabs>
        <w:spacing w:after="0" w:line="240" w:lineRule="auto"/>
        <w:ind w:left="567" w:hanging="495"/>
        <w:rPr>
          <w:rFonts w:ascii="Times New Roman" w:eastAsia="Times New Roman" w:hAnsi="Times New Roman"/>
          <w:color w:val="000000"/>
          <w:lang w:val="lt-LT"/>
        </w:rPr>
      </w:pPr>
      <w:r w:rsidRPr="00A41FC8">
        <w:rPr>
          <w:rFonts w:ascii="Times New Roman" w:eastAsia="Times New Roman" w:hAnsi="Times New Roman"/>
          <w:color w:val="000000"/>
          <w:lang w:val="lt-LT"/>
        </w:rPr>
        <w:t>Kreipkitės į gydytoją arba slaugytoją, jei vis dar viduriuojate, ypač jeigu tai tęsiasi ilgiau nei 24</w:t>
      </w:r>
      <w:r>
        <w:rPr>
          <w:rFonts w:ascii="Times New Roman" w:eastAsia="Times New Roman" w:hAnsi="Times New Roman"/>
          <w:color w:val="000000"/>
          <w:lang w:val="lt-LT"/>
        </w:rPr>
        <w:t> </w:t>
      </w:r>
      <w:r w:rsidRPr="00A41FC8">
        <w:rPr>
          <w:rFonts w:ascii="Times New Roman" w:eastAsia="Times New Roman" w:hAnsi="Times New Roman"/>
          <w:color w:val="000000"/>
          <w:lang w:val="lt-LT"/>
        </w:rPr>
        <w:t xml:space="preserve">valandas arba jeigu Jums pasireiškia </w:t>
      </w:r>
      <w:r>
        <w:rPr>
          <w:rFonts w:ascii="Times New Roman" w:eastAsia="Times New Roman" w:hAnsi="Times New Roman"/>
          <w:color w:val="000000"/>
          <w:lang w:val="lt-LT"/>
        </w:rPr>
        <w:t>alpulys, svaigulys</w:t>
      </w:r>
      <w:r w:rsidRPr="00A41FC8">
        <w:rPr>
          <w:rFonts w:ascii="Times New Roman" w:eastAsia="Times New Roman" w:hAnsi="Times New Roman"/>
          <w:color w:val="000000"/>
          <w:lang w:val="lt-LT"/>
        </w:rPr>
        <w:t xml:space="preserve"> ar silpnumas.</w:t>
      </w:r>
    </w:p>
    <w:p w:rsidR="001B6506" w:rsidRPr="00D7711F" w:rsidRDefault="001B6506" w:rsidP="001B6506">
      <w:pPr>
        <w:spacing w:after="0" w:line="240" w:lineRule="auto"/>
        <w:ind w:left="72"/>
        <w:rPr>
          <w:rFonts w:ascii="Times New Roman" w:hAnsi="Times New Roman"/>
          <w:color w:val="000000"/>
          <w:lang w:val="lt-LT"/>
        </w:rPr>
      </w:pPr>
    </w:p>
    <w:p w:rsidR="001B6506" w:rsidRPr="00A41FC8" w:rsidRDefault="001B6506" w:rsidP="001B6506">
      <w:pPr>
        <w:spacing w:after="0" w:line="240" w:lineRule="auto"/>
        <w:rPr>
          <w:rFonts w:ascii="Times New Roman" w:eastAsia="Times New Roman" w:hAnsi="Times New Roman"/>
          <w:i/>
          <w:color w:val="000000"/>
          <w:u w:val="single"/>
          <w:lang w:val="lt-LT"/>
        </w:rPr>
      </w:pPr>
      <w:r w:rsidRPr="00D7711F">
        <w:rPr>
          <w:rFonts w:ascii="Times New Roman" w:hAnsi="Times New Roman"/>
          <w:i/>
          <w:color w:val="000000"/>
          <w:u w:val="single"/>
          <w:lang w:val="lt-LT"/>
        </w:rPr>
        <w:t>Neutropenija</w:t>
      </w:r>
      <w:r w:rsidRPr="00A41FC8">
        <w:rPr>
          <w:rFonts w:ascii="Times New Roman" w:eastAsia="Times New Roman" w:hAnsi="Times New Roman"/>
          <w:i/>
          <w:color w:val="000000"/>
          <w:u w:val="single"/>
          <w:lang w:val="lt-LT"/>
        </w:rPr>
        <w:t xml:space="preserve"> (</w:t>
      </w:r>
      <w:r w:rsidRPr="00D7711F">
        <w:rPr>
          <w:rFonts w:ascii="Times New Roman" w:hAnsi="Times New Roman"/>
          <w:i/>
          <w:color w:val="000000"/>
          <w:u w:val="single"/>
          <w:lang w:val="lt-LT"/>
        </w:rPr>
        <w:t>kai kurių baltųjų kraujo ląstelių</w:t>
      </w:r>
      <w:r w:rsidRPr="00A41FC8">
        <w:rPr>
          <w:rFonts w:ascii="Times New Roman" w:eastAsia="Times New Roman" w:hAnsi="Times New Roman"/>
          <w:i/>
          <w:color w:val="000000"/>
          <w:u w:val="single"/>
          <w:lang w:val="lt-LT"/>
        </w:rPr>
        <w:t xml:space="preserve"> sumažėjimas)</w:t>
      </w:r>
    </w:p>
    <w:p w:rsidR="001B6506" w:rsidRPr="00D7711F" w:rsidRDefault="001B6506" w:rsidP="001B6506">
      <w:pPr>
        <w:spacing w:after="0" w:line="240" w:lineRule="auto"/>
        <w:rPr>
          <w:rFonts w:ascii="Times New Roman" w:hAnsi="Times New Roman"/>
          <w:color w:val="000000"/>
          <w:lang w:val="lt-LT"/>
        </w:rPr>
      </w:pPr>
      <w:r w:rsidRPr="00A41FC8">
        <w:rPr>
          <w:rFonts w:ascii="Times New Roman" w:eastAsia="Times New Roman" w:hAnsi="Times New Roman"/>
          <w:color w:val="000000"/>
          <w:lang w:val="lt-LT"/>
        </w:rPr>
        <w:t xml:space="preserve">Šis vaistas gali sumažinti </w:t>
      </w:r>
      <w:r w:rsidRPr="00D7711F">
        <w:rPr>
          <w:rFonts w:ascii="Times New Roman" w:hAnsi="Times New Roman"/>
          <w:color w:val="000000"/>
          <w:lang w:val="lt-LT"/>
        </w:rPr>
        <w:t>baltųjų kraujo ląstelių kiekį</w:t>
      </w:r>
      <w:r w:rsidRPr="00A41FC8">
        <w:rPr>
          <w:rFonts w:ascii="Times New Roman" w:eastAsia="Times New Roman" w:hAnsi="Times New Roman"/>
          <w:color w:val="000000"/>
          <w:lang w:val="lt-LT"/>
        </w:rPr>
        <w:t>, dažniausiai tai pasireiškia praėjus kelioms savaitėms po vaisto</w:t>
      </w:r>
      <w:r w:rsidRPr="00D7711F">
        <w:rPr>
          <w:rFonts w:ascii="Times New Roman" w:hAnsi="Times New Roman"/>
          <w:color w:val="000000"/>
          <w:lang w:val="lt-LT"/>
        </w:rPr>
        <w:t xml:space="preserve"> vartojimo</w:t>
      </w:r>
      <w:r w:rsidRPr="00A41FC8">
        <w:rPr>
          <w:rFonts w:ascii="Times New Roman" w:eastAsia="Times New Roman" w:hAnsi="Times New Roman"/>
          <w:color w:val="000000"/>
          <w:lang w:val="lt-LT"/>
        </w:rPr>
        <w:t xml:space="preserve">. Tai gali padidinti infekcijos </w:t>
      </w:r>
      <w:r>
        <w:rPr>
          <w:rFonts w:ascii="Times New Roman" w:eastAsia="Times New Roman" w:hAnsi="Times New Roman"/>
          <w:color w:val="000000"/>
          <w:lang w:val="lt-LT"/>
        </w:rPr>
        <w:t>riziką</w:t>
      </w:r>
      <w:r w:rsidRPr="00A41FC8">
        <w:rPr>
          <w:rFonts w:ascii="Times New Roman" w:eastAsia="Times New Roman" w:hAnsi="Times New Roman"/>
          <w:color w:val="000000"/>
          <w:lang w:val="lt-LT"/>
        </w:rPr>
        <w:t xml:space="preserve">. Būtinai iš karto praneškite savo </w:t>
      </w:r>
      <w:r w:rsidRPr="00D7711F">
        <w:rPr>
          <w:rFonts w:ascii="Times New Roman" w:hAnsi="Times New Roman"/>
          <w:color w:val="000000"/>
          <w:lang w:val="lt-LT"/>
        </w:rPr>
        <w:t>gydytojui arba</w:t>
      </w:r>
      <w:r w:rsidRPr="00A41FC8">
        <w:rPr>
          <w:rFonts w:ascii="Times New Roman" w:eastAsia="Times New Roman" w:hAnsi="Times New Roman"/>
          <w:color w:val="000000"/>
          <w:lang w:val="lt-LT"/>
        </w:rPr>
        <w:t xml:space="preserve"> slaugytojui, jei </w:t>
      </w:r>
      <w:r>
        <w:rPr>
          <w:rFonts w:ascii="Times New Roman" w:eastAsia="Times New Roman" w:hAnsi="Times New Roman"/>
          <w:color w:val="000000"/>
          <w:lang w:val="lt-LT"/>
        </w:rPr>
        <w:t>atsiras bet kokių</w:t>
      </w:r>
      <w:r w:rsidRPr="00A41FC8">
        <w:rPr>
          <w:rFonts w:ascii="Times New Roman" w:eastAsia="Times New Roman" w:hAnsi="Times New Roman"/>
          <w:color w:val="000000"/>
          <w:lang w:val="lt-LT"/>
        </w:rPr>
        <w:t xml:space="preserve"> infekcijos požymi</w:t>
      </w:r>
      <w:r>
        <w:rPr>
          <w:rFonts w:ascii="Times New Roman" w:eastAsia="Times New Roman" w:hAnsi="Times New Roman"/>
          <w:color w:val="000000"/>
          <w:lang w:val="lt-LT"/>
        </w:rPr>
        <w:t>ų</w:t>
      </w:r>
      <w:r w:rsidRPr="00A41FC8">
        <w:rPr>
          <w:rFonts w:ascii="Times New Roman" w:eastAsia="Times New Roman" w:hAnsi="Times New Roman"/>
          <w:color w:val="000000"/>
          <w:lang w:val="lt-LT"/>
        </w:rPr>
        <w:t>, pvz., karščiavim</w:t>
      </w:r>
      <w:r>
        <w:rPr>
          <w:rFonts w:ascii="Times New Roman" w:eastAsia="Times New Roman" w:hAnsi="Times New Roman"/>
          <w:color w:val="000000"/>
          <w:lang w:val="lt-LT"/>
        </w:rPr>
        <w:t>as</w:t>
      </w:r>
      <w:r w:rsidRPr="00A41FC8">
        <w:rPr>
          <w:rFonts w:ascii="Times New Roman" w:eastAsia="Times New Roman" w:hAnsi="Times New Roman"/>
          <w:color w:val="000000"/>
          <w:lang w:val="lt-LT"/>
        </w:rPr>
        <w:t xml:space="preserve"> (</w:t>
      </w:r>
      <w:r>
        <w:rPr>
          <w:rFonts w:ascii="Times New Roman" w:eastAsia="Times New Roman" w:hAnsi="Times New Roman"/>
          <w:color w:val="000000"/>
          <w:lang w:val="lt-LT"/>
        </w:rPr>
        <w:t xml:space="preserve">iki </w:t>
      </w:r>
      <w:r w:rsidRPr="00A41FC8">
        <w:rPr>
          <w:rFonts w:ascii="Times New Roman" w:eastAsia="Times New Roman" w:hAnsi="Times New Roman"/>
          <w:color w:val="000000"/>
          <w:lang w:val="lt-LT"/>
        </w:rPr>
        <w:t>38 °C ar daugiau), šaltkrėt</w:t>
      </w:r>
      <w:r>
        <w:rPr>
          <w:rFonts w:ascii="Times New Roman" w:eastAsia="Times New Roman" w:hAnsi="Times New Roman"/>
          <w:color w:val="000000"/>
          <w:lang w:val="lt-LT"/>
        </w:rPr>
        <w:t>is</w:t>
      </w:r>
      <w:r w:rsidRPr="00A41FC8">
        <w:rPr>
          <w:rFonts w:ascii="Times New Roman" w:eastAsia="Times New Roman" w:hAnsi="Times New Roman"/>
          <w:color w:val="000000"/>
          <w:lang w:val="lt-LT"/>
        </w:rPr>
        <w:t>, skausm</w:t>
      </w:r>
      <w:r>
        <w:rPr>
          <w:rFonts w:ascii="Times New Roman" w:eastAsia="Times New Roman" w:hAnsi="Times New Roman"/>
          <w:color w:val="000000"/>
          <w:lang w:val="lt-LT"/>
        </w:rPr>
        <w:t>as</w:t>
      </w:r>
      <w:r w:rsidRPr="00A41FC8">
        <w:rPr>
          <w:rFonts w:ascii="Times New Roman" w:eastAsia="Times New Roman" w:hAnsi="Times New Roman"/>
          <w:color w:val="000000"/>
          <w:lang w:val="lt-LT"/>
        </w:rPr>
        <w:t xml:space="preserve"> šlapinantis, nauj</w:t>
      </w:r>
      <w:r>
        <w:rPr>
          <w:rFonts w:ascii="Times New Roman" w:eastAsia="Times New Roman" w:hAnsi="Times New Roman"/>
          <w:color w:val="000000"/>
          <w:lang w:val="lt-LT"/>
        </w:rPr>
        <w:t>as</w:t>
      </w:r>
      <w:r w:rsidRPr="00A41FC8">
        <w:rPr>
          <w:rFonts w:ascii="Times New Roman" w:eastAsia="Times New Roman" w:hAnsi="Times New Roman"/>
          <w:color w:val="000000"/>
          <w:lang w:val="lt-LT"/>
        </w:rPr>
        <w:t xml:space="preserve"> kosul</w:t>
      </w:r>
      <w:r>
        <w:rPr>
          <w:rFonts w:ascii="Times New Roman" w:eastAsia="Times New Roman" w:hAnsi="Times New Roman"/>
          <w:color w:val="000000"/>
          <w:lang w:val="lt-LT"/>
        </w:rPr>
        <w:t>ys</w:t>
      </w:r>
      <w:r w:rsidRPr="00A41FC8">
        <w:rPr>
          <w:rFonts w:ascii="Times New Roman" w:eastAsia="Times New Roman" w:hAnsi="Times New Roman"/>
          <w:color w:val="000000"/>
          <w:lang w:val="lt-LT"/>
        </w:rPr>
        <w:t xml:space="preserve"> ar skrepliavim</w:t>
      </w:r>
      <w:r>
        <w:rPr>
          <w:rFonts w:ascii="Times New Roman" w:eastAsia="Times New Roman" w:hAnsi="Times New Roman"/>
          <w:color w:val="000000"/>
          <w:lang w:val="lt-LT"/>
        </w:rPr>
        <w:t>as</w:t>
      </w:r>
      <w:r w:rsidRPr="00A41FC8">
        <w:rPr>
          <w:rFonts w:ascii="Times New Roman" w:eastAsia="Times New Roman" w:hAnsi="Times New Roman"/>
          <w:color w:val="000000"/>
          <w:lang w:val="lt-LT"/>
        </w:rPr>
        <w:t xml:space="preserve">. Venkite būti netoli sergančių ar užsikrėtusių žmonių. Jeigu pasireiškė infekcijos požymių, nedelsdami </w:t>
      </w:r>
      <w:r w:rsidRPr="00D7711F">
        <w:rPr>
          <w:rFonts w:ascii="Times New Roman" w:hAnsi="Times New Roman"/>
          <w:color w:val="000000"/>
          <w:lang w:val="lt-LT"/>
        </w:rPr>
        <w:t xml:space="preserve">apie tai pasakykite </w:t>
      </w:r>
      <w:r w:rsidRPr="00A41FC8">
        <w:rPr>
          <w:rFonts w:ascii="Times New Roman" w:eastAsia="Times New Roman" w:hAnsi="Times New Roman"/>
          <w:color w:val="000000"/>
          <w:lang w:val="lt-LT"/>
        </w:rPr>
        <w:t xml:space="preserve">savo </w:t>
      </w:r>
      <w:r w:rsidRPr="00D7711F">
        <w:rPr>
          <w:rFonts w:ascii="Times New Roman" w:hAnsi="Times New Roman"/>
          <w:color w:val="000000"/>
          <w:lang w:val="lt-LT"/>
        </w:rPr>
        <w:t>gydytojui.</w:t>
      </w:r>
    </w:p>
    <w:p w:rsidR="001B6506" w:rsidRPr="00D7711F" w:rsidRDefault="001B6506" w:rsidP="001B6506">
      <w:pPr>
        <w:spacing w:after="0" w:line="240" w:lineRule="auto"/>
        <w:rPr>
          <w:rFonts w:ascii="Times New Roman" w:hAnsi="Times New Roman"/>
          <w:color w:val="000000"/>
          <w:lang w:val="lt-LT"/>
        </w:rPr>
      </w:pPr>
    </w:p>
    <w:p w:rsidR="001B6506" w:rsidRPr="00A41FC8" w:rsidRDefault="001B6506" w:rsidP="001B6506">
      <w:pPr>
        <w:spacing w:after="0" w:line="240" w:lineRule="auto"/>
        <w:rPr>
          <w:rFonts w:ascii="Times New Roman" w:eastAsia="Times New Roman" w:hAnsi="Times New Roman"/>
          <w:i/>
          <w:color w:val="000000"/>
          <w:u w:val="single"/>
          <w:lang w:val="lt-LT"/>
        </w:rPr>
      </w:pPr>
      <w:r w:rsidRPr="00A41FC8">
        <w:rPr>
          <w:rFonts w:ascii="Times New Roman" w:eastAsia="Times New Roman" w:hAnsi="Times New Roman"/>
          <w:i/>
          <w:color w:val="000000"/>
          <w:u w:val="single"/>
          <w:lang w:val="lt-LT"/>
        </w:rPr>
        <w:t>Kraujo stebėjimas</w:t>
      </w:r>
    </w:p>
    <w:p w:rsidR="001B6506" w:rsidRPr="00A41FC8" w:rsidRDefault="001B6506" w:rsidP="001B6506">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 xml:space="preserve">Tikėtina, kad </w:t>
      </w:r>
      <w:r w:rsidRPr="00A41FC8">
        <w:rPr>
          <w:rFonts w:ascii="Times New Roman" w:eastAsia="Times New Roman" w:hAnsi="Times New Roman"/>
          <w:color w:val="000000"/>
          <w:lang w:val="lt-LT"/>
        </w:rPr>
        <w:t>Jūsų gydytojas tikrins kraują prieš gydymą ir jo metu, norėdamas patikrinti vaisto poveikį kraujo ląstelėms ar kraujo cheminei sudėčiai. Įvertinus tyrimų rezultatus, Jums gali prireikti vaistų šiam poveikiui gydyti. Jūsų gydytojas taip pat gali sumažinti kitą vaisto dozę arba atidėti ar net sustabdyti jo</w:t>
      </w:r>
      <w:r>
        <w:rPr>
          <w:rFonts w:ascii="Times New Roman" w:eastAsia="Times New Roman" w:hAnsi="Times New Roman"/>
          <w:color w:val="000000"/>
          <w:lang w:val="lt-LT"/>
        </w:rPr>
        <w:t>s</w:t>
      </w:r>
      <w:r w:rsidRPr="00A41FC8">
        <w:rPr>
          <w:rFonts w:ascii="Times New Roman" w:eastAsia="Times New Roman" w:hAnsi="Times New Roman"/>
          <w:color w:val="000000"/>
          <w:lang w:val="lt-LT"/>
        </w:rPr>
        <w:t xml:space="preserve"> vartojimą. Laikykitės visų gydytojo </w:t>
      </w:r>
      <w:r>
        <w:rPr>
          <w:rFonts w:ascii="Times New Roman" w:eastAsia="Times New Roman" w:hAnsi="Times New Roman"/>
          <w:color w:val="000000"/>
          <w:lang w:val="lt-LT"/>
        </w:rPr>
        <w:t xml:space="preserve">paskyrimų </w:t>
      </w:r>
      <w:r w:rsidRPr="00A41FC8">
        <w:rPr>
          <w:rFonts w:ascii="Times New Roman" w:eastAsia="Times New Roman" w:hAnsi="Times New Roman"/>
          <w:color w:val="000000"/>
          <w:lang w:val="lt-LT"/>
        </w:rPr>
        <w:t>apsilankymams ir laboratoriniams tyrimams.</w:t>
      </w:r>
    </w:p>
    <w:p w:rsidR="001B6506" w:rsidRPr="00A41FC8" w:rsidRDefault="001B6506" w:rsidP="001B6506">
      <w:pPr>
        <w:spacing w:after="0" w:line="240" w:lineRule="auto"/>
        <w:rPr>
          <w:rFonts w:ascii="Times New Roman" w:eastAsia="Times New Roman" w:hAnsi="Times New Roman"/>
          <w:color w:val="000000"/>
          <w:lang w:val="lt-LT"/>
        </w:rPr>
      </w:pPr>
    </w:p>
    <w:p w:rsidR="001B6506" w:rsidRPr="00A41FC8" w:rsidRDefault="001B6506" w:rsidP="001B6506">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 xml:space="preserve">Šis vaistas gali sumažinti trombocitų kiekį praėjus kelioms savaitėms po jo vartojimo, todėl gali padidėti kraujavimo rizika. Pasitarkite su savo gydytoju prieš vartodami bet kokius vaistus ar papildus, kurie gali </w:t>
      </w:r>
      <w:r>
        <w:rPr>
          <w:rFonts w:ascii="Times New Roman" w:eastAsia="Times New Roman" w:hAnsi="Times New Roman"/>
          <w:color w:val="000000"/>
          <w:lang w:val="lt-LT"/>
        </w:rPr>
        <w:t>silpninti</w:t>
      </w:r>
      <w:r w:rsidRPr="00A41FC8">
        <w:rPr>
          <w:rFonts w:ascii="Times New Roman" w:eastAsia="Times New Roman" w:hAnsi="Times New Roman"/>
          <w:color w:val="000000"/>
          <w:lang w:val="lt-LT"/>
        </w:rPr>
        <w:t xml:space="preserve"> Jūsų organizm</w:t>
      </w:r>
      <w:r>
        <w:rPr>
          <w:rFonts w:ascii="Times New Roman" w:eastAsia="Times New Roman" w:hAnsi="Times New Roman"/>
          <w:color w:val="000000"/>
          <w:lang w:val="lt-LT"/>
        </w:rPr>
        <w:t>o</w:t>
      </w:r>
      <w:r w:rsidRPr="00A41FC8">
        <w:rPr>
          <w:rFonts w:ascii="Times New Roman" w:eastAsia="Times New Roman" w:hAnsi="Times New Roman"/>
          <w:color w:val="000000"/>
          <w:lang w:val="lt-LT"/>
        </w:rPr>
        <w:t xml:space="preserve"> </w:t>
      </w:r>
      <w:r>
        <w:rPr>
          <w:rFonts w:ascii="Times New Roman" w:eastAsia="Times New Roman" w:hAnsi="Times New Roman"/>
          <w:color w:val="000000"/>
          <w:lang w:val="lt-LT"/>
        </w:rPr>
        <w:t>gebėjimą stabdyti</w:t>
      </w:r>
      <w:r w:rsidRPr="00A41FC8">
        <w:rPr>
          <w:rFonts w:ascii="Times New Roman" w:eastAsia="Times New Roman" w:hAnsi="Times New Roman"/>
          <w:color w:val="000000"/>
          <w:lang w:val="lt-LT"/>
        </w:rPr>
        <w:t xml:space="preserve"> kraujavimą, pvz., aspirino</w:t>
      </w:r>
      <w:r>
        <w:rPr>
          <w:rFonts w:ascii="Times New Roman" w:eastAsia="Times New Roman" w:hAnsi="Times New Roman"/>
          <w:color w:val="000000"/>
          <w:lang w:val="lt-LT"/>
        </w:rPr>
        <w:t>, vaistų, kurių sudėtyje yra aspirino,</w:t>
      </w:r>
      <w:r w:rsidRPr="00A41FC8">
        <w:rPr>
          <w:rFonts w:ascii="Times New Roman" w:eastAsia="Times New Roman" w:hAnsi="Times New Roman"/>
          <w:color w:val="000000"/>
          <w:lang w:val="lt-LT"/>
        </w:rPr>
        <w:t xml:space="preserve"> varfarino ar vitamino E. Jei atsirado neįprastos kraujosruvos</w:t>
      </w:r>
      <w:r>
        <w:rPr>
          <w:rFonts w:ascii="Times New Roman" w:eastAsia="Times New Roman" w:hAnsi="Times New Roman"/>
          <w:color w:val="000000"/>
          <w:lang w:val="lt-LT"/>
        </w:rPr>
        <w:t>,</w:t>
      </w:r>
      <w:r w:rsidRPr="00A41FC8">
        <w:rPr>
          <w:rFonts w:ascii="Times New Roman" w:eastAsia="Times New Roman" w:hAnsi="Times New Roman"/>
          <w:color w:val="000000"/>
          <w:lang w:val="lt-LT"/>
        </w:rPr>
        <w:t xml:space="preserve"> prasidėjo kraujavimas </w:t>
      </w:r>
      <w:r>
        <w:rPr>
          <w:rFonts w:ascii="Times New Roman" w:eastAsia="Times New Roman" w:hAnsi="Times New Roman"/>
          <w:color w:val="000000"/>
          <w:lang w:val="lt-LT"/>
        </w:rPr>
        <w:t xml:space="preserve">(pvz., </w:t>
      </w:r>
      <w:r w:rsidRPr="00A41FC8">
        <w:rPr>
          <w:rFonts w:ascii="Times New Roman" w:eastAsia="Times New Roman" w:hAnsi="Times New Roman"/>
          <w:color w:val="000000"/>
          <w:lang w:val="lt-LT"/>
        </w:rPr>
        <w:t>iš nosies ar dantenų valant</w:t>
      </w:r>
      <w:r>
        <w:rPr>
          <w:rFonts w:ascii="Times New Roman" w:eastAsia="Times New Roman" w:hAnsi="Times New Roman"/>
          <w:color w:val="000000"/>
          <w:lang w:val="lt-LT"/>
        </w:rPr>
        <w:t>is</w:t>
      </w:r>
      <w:r w:rsidRPr="00A41FC8">
        <w:rPr>
          <w:rFonts w:ascii="Times New Roman" w:eastAsia="Times New Roman" w:hAnsi="Times New Roman"/>
          <w:color w:val="000000"/>
          <w:lang w:val="lt-LT"/>
        </w:rPr>
        <w:t xml:space="preserve"> dantis</w:t>
      </w:r>
      <w:r>
        <w:rPr>
          <w:rFonts w:ascii="Times New Roman" w:eastAsia="Times New Roman" w:hAnsi="Times New Roman"/>
          <w:color w:val="000000"/>
          <w:lang w:val="lt-LT"/>
        </w:rPr>
        <w:t>)</w:t>
      </w:r>
      <w:r w:rsidRPr="00A41FC8">
        <w:rPr>
          <w:rFonts w:ascii="Times New Roman" w:eastAsia="Times New Roman" w:hAnsi="Times New Roman"/>
          <w:color w:val="000000"/>
          <w:lang w:val="lt-LT"/>
        </w:rPr>
        <w:t xml:space="preserve"> arba pastebėjote juodas, deguto spalvos išmatas, nedelsdami kreipkitės į gydytoją.</w:t>
      </w:r>
    </w:p>
    <w:p w:rsidR="001B6506" w:rsidRPr="00A41FC8" w:rsidRDefault="001B6506" w:rsidP="001B6506">
      <w:pPr>
        <w:spacing w:after="0" w:line="240" w:lineRule="auto"/>
        <w:rPr>
          <w:rFonts w:ascii="Times New Roman" w:eastAsia="Times New Roman" w:hAnsi="Times New Roman"/>
          <w:color w:val="000000"/>
          <w:lang w:val="lt-LT"/>
        </w:rPr>
      </w:pPr>
    </w:p>
    <w:p w:rsidR="001B6506" w:rsidRPr="00D7711F" w:rsidRDefault="001B6506" w:rsidP="001B6506">
      <w:pPr>
        <w:spacing w:after="0" w:line="240" w:lineRule="auto"/>
        <w:rPr>
          <w:rFonts w:ascii="Times New Roman" w:hAnsi="Times New Roman"/>
          <w:i/>
          <w:color w:val="000000"/>
          <w:u w:val="single"/>
          <w:lang w:val="lt-LT"/>
        </w:rPr>
      </w:pPr>
      <w:r w:rsidRPr="00A41FC8">
        <w:rPr>
          <w:rFonts w:ascii="Times New Roman" w:eastAsia="Times New Roman" w:hAnsi="Times New Roman"/>
          <w:i/>
          <w:color w:val="000000"/>
          <w:u w:val="single"/>
          <w:lang w:val="lt-LT"/>
        </w:rPr>
        <w:t>Pykinimas ir vėmimas</w:t>
      </w:r>
    </w:p>
    <w:p w:rsidR="001B6506" w:rsidRPr="00A41FC8" w:rsidRDefault="001B6506" w:rsidP="001B6506">
      <w:pPr>
        <w:spacing w:after="0" w:line="240" w:lineRule="auto"/>
        <w:rPr>
          <w:rFonts w:ascii="Times New Roman" w:eastAsia="Times New Roman" w:hAnsi="Times New Roman"/>
          <w:color w:val="000000"/>
          <w:lang w:val="lt-LT"/>
        </w:rPr>
      </w:pPr>
      <w:r w:rsidRPr="00D7711F">
        <w:rPr>
          <w:rFonts w:ascii="Times New Roman" w:hAnsi="Times New Roman"/>
          <w:color w:val="000000"/>
          <w:lang w:val="lt-LT"/>
        </w:rPr>
        <w:t xml:space="preserve">Pykinimas ir vėmimas </w:t>
      </w:r>
      <w:r>
        <w:rPr>
          <w:rFonts w:ascii="Times New Roman" w:eastAsia="Times New Roman" w:hAnsi="Times New Roman"/>
          <w:color w:val="000000"/>
          <w:lang w:val="lt-LT"/>
        </w:rPr>
        <w:t>gali pasireikšti vaisto vartojimo dieną</w:t>
      </w:r>
      <w:r w:rsidRPr="00A41FC8">
        <w:rPr>
          <w:rFonts w:ascii="Times New Roman" w:eastAsia="Times New Roman" w:hAnsi="Times New Roman"/>
          <w:color w:val="000000"/>
          <w:lang w:val="lt-LT"/>
        </w:rPr>
        <w:t xml:space="preserve"> arba praėjus kelioms dienoms. Gydytojas Jums prieš gydymą </w:t>
      </w:r>
      <w:r>
        <w:rPr>
          <w:rFonts w:ascii="Times New Roman" w:eastAsia="Times New Roman" w:hAnsi="Times New Roman"/>
          <w:color w:val="000000"/>
          <w:lang w:val="lt-LT"/>
        </w:rPr>
        <w:t>gali skirti</w:t>
      </w:r>
      <w:r w:rsidRPr="00A41FC8">
        <w:rPr>
          <w:rFonts w:ascii="Times New Roman" w:eastAsia="Times New Roman" w:hAnsi="Times New Roman"/>
          <w:color w:val="000000"/>
          <w:lang w:val="lt-LT"/>
        </w:rPr>
        <w:t xml:space="preserve"> vaistų, padėsiančių išvengti pykinimo ir vėmimo. </w:t>
      </w:r>
      <w:r>
        <w:rPr>
          <w:rFonts w:ascii="Times New Roman" w:eastAsia="Times New Roman" w:hAnsi="Times New Roman"/>
          <w:color w:val="000000"/>
          <w:lang w:val="lt-LT"/>
        </w:rPr>
        <w:t>Tikėtina, kad g</w:t>
      </w:r>
      <w:r w:rsidRPr="00A41FC8">
        <w:rPr>
          <w:rFonts w:ascii="Times New Roman" w:eastAsia="Times New Roman" w:hAnsi="Times New Roman"/>
          <w:color w:val="000000"/>
          <w:lang w:val="lt-LT"/>
        </w:rPr>
        <w:t xml:space="preserve">ydytojas Jums paskirs vaistų nuo pykinimo, kuriuos galėsite vartoti namuose. </w:t>
      </w:r>
      <w:r>
        <w:rPr>
          <w:rFonts w:ascii="Times New Roman" w:eastAsia="Times New Roman" w:hAnsi="Times New Roman"/>
          <w:color w:val="000000"/>
          <w:lang w:val="lt-LT"/>
        </w:rPr>
        <w:t>Visada turėkite š</w:t>
      </w:r>
      <w:r w:rsidRPr="00A41FC8">
        <w:rPr>
          <w:rFonts w:ascii="Times New Roman" w:eastAsia="Times New Roman" w:hAnsi="Times New Roman"/>
          <w:color w:val="000000"/>
          <w:lang w:val="lt-LT"/>
        </w:rPr>
        <w:t xml:space="preserve">iuos vaistus, </w:t>
      </w:r>
      <w:r>
        <w:rPr>
          <w:rFonts w:ascii="Times New Roman" w:eastAsia="Times New Roman" w:hAnsi="Times New Roman"/>
          <w:color w:val="000000"/>
          <w:lang w:val="lt-LT"/>
        </w:rPr>
        <w:t xml:space="preserve">kad galėtumėte pavartoti, </w:t>
      </w:r>
      <w:r w:rsidRPr="00A41FC8">
        <w:rPr>
          <w:rFonts w:ascii="Times New Roman" w:eastAsia="Times New Roman" w:hAnsi="Times New Roman"/>
          <w:color w:val="000000"/>
          <w:lang w:val="lt-LT"/>
        </w:rPr>
        <w:t>kai jų prireiks. Paskambinkite savo gydytojui, jei dėl pykinimo ir vėmimo negalite išgerti skysčių.</w:t>
      </w:r>
    </w:p>
    <w:p w:rsidR="001B6506" w:rsidRPr="00A41FC8" w:rsidRDefault="001B6506" w:rsidP="001B6506">
      <w:pPr>
        <w:spacing w:after="0" w:line="240" w:lineRule="auto"/>
        <w:rPr>
          <w:rFonts w:ascii="Times New Roman" w:eastAsia="Times New Roman" w:hAnsi="Times New Roman"/>
          <w:color w:val="000000"/>
          <w:lang w:val="lt-LT"/>
        </w:rPr>
      </w:pPr>
    </w:p>
    <w:p w:rsidR="001B6506" w:rsidRPr="00A41FC8" w:rsidRDefault="001B6506" w:rsidP="001B6506">
      <w:pPr>
        <w:spacing w:after="0" w:line="240" w:lineRule="auto"/>
        <w:rPr>
          <w:rFonts w:ascii="Times New Roman" w:eastAsia="Times New Roman" w:hAnsi="Times New Roman"/>
          <w:i/>
          <w:color w:val="000000"/>
          <w:u w:val="single"/>
          <w:lang w:val="lt-LT"/>
        </w:rPr>
      </w:pPr>
      <w:r w:rsidRPr="00A41FC8">
        <w:rPr>
          <w:rFonts w:ascii="Times New Roman" w:eastAsia="Times New Roman" w:hAnsi="Times New Roman"/>
          <w:i/>
          <w:color w:val="000000"/>
          <w:u w:val="single"/>
          <w:lang w:val="lt-LT"/>
        </w:rPr>
        <w:t>Ūminis cholinerginis sindromas</w:t>
      </w:r>
    </w:p>
    <w:p w:rsidR="001B6506" w:rsidRPr="00A41FC8" w:rsidRDefault="001B6506" w:rsidP="001B6506">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 xml:space="preserve">Šis </w:t>
      </w:r>
      <w:r w:rsidRPr="005D1D19">
        <w:rPr>
          <w:rFonts w:ascii="Times New Roman" w:eastAsia="Times New Roman" w:hAnsi="Times New Roman"/>
          <w:color w:val="000000"/>
          <w:lang w:val="lt-LT"/>
        </w:rPr>
        <w:t xml:space="preserve">vaistas gali </w:t>
      </w:r>
      <w:r>
        <w:rPr>
          <w:rFonts w:ascii="Times New Roman" w:eastAsia="Times New Roman" w:hAnsi="Times New Roman"/>
          <w:color w:val="000000"/>
          <w:lang w:val="lt-LT"/>
        </w:rPr>
        <w:t>paveikti</w:t>
      </w:r>
      <w:r w:rsidRPr="00A41FC8">
        <w:rPr>
          <w:rFonts w:ascii="Times New Roman" w:eastAsia="Times New Roman" w:hAnsi="Times New Roman"/>
          <w:color w:val="000000"/>
          <w:lang w:val="lt-LT"/>
        </w:rPr>
        <w:t xml:space="preserve"> Jūsų ne</w:t>
      </w:r>
      <w:r>
        <w:rPr>
          <w:rFonts w:ascii="Times New Roman" w:eastAsia="Times New Roman" w:hAnsi="Times New Roman"/>
          <w:color w:val="000000"/>
          <w:lang w:val="lt-LT"/>
        </w:rPr>
        <w:t>rvų sistemos dalį, kontroliuojančią</w:t>
      </w:r>
      <w:r w:rsidRPr="00A41FC8">
        <w:rPr>
          <w:rFonts w:ascii="Times New Roman" w:eastAsia="Times New Roman" w:hAnsi="Times New Roman"/>
          <w:color w:val="000000"/>
          <w:lang w:val="lt-LT"/>
        </w:rPr>
        <w:t xml:space="preserve"> organizmo </w:t>
      </w:r>
      <w:r>
        <w:rPr>
          <w:rFonts w:ascii="Times New Roman" w:eastAsia="Times New Roman" w:hAnsi="Times New Roman"/>
          <w:color w:val="000000"/>
          <w:lang w:val="lt-LT"/>
        </w:rPr>
        <w:t>medžiagų išskyrimą</w:t>
      </w:r>
      <w:r w:rsidRPr="00A41FC8">
        <w:rPr>
          <w:rFonts w:ascii="Times New Roman" w:eastAsia="Times New Roman" w:hAnsi="Times New Roman"/>
          <w:color w:val="000000"/>
          <w:lang w:val="lt-LT"/>
        </w:rPr>
        <w:t>, ir tokiu būdu sukelti vadinamą</w:t>
      </w:r>
      <w:r>
        <w:rPr>
          <w:rFonts w:ascii="Times New Roman" w:eastAsia="Times New Roman" w:hAnsi="Times New Roman"/>
          <w:color w:val="000000"/>
          <w:lang w:val="lt-LT"/>
        </w:rPr>
        <w:t>jį</w:t>
      </w:r>
      <w:r w:rsidRPr="00A41FC8">
        <w:rPr>
          <w:rFonts w:ascii="Times New Roman" w:eastAsia="Times New Roman" w:hAnsi="Times New Roman"/>
          <w:color w:val="000000"/>
          <w:lang w:val="lt-LT"/>
        </w:rPr>
        <w:t xml:space="preserve"> cholinerginį sindromą. </w:t>
      </w:r>
      <w:r>
        <w:rPr>
          <w:rFonts w:ascii="Times New Roman" w:eastAsia="Times New Roman" w:hAnsi="Times New Roman"/>
          <w:color w:val="000000"/>
          <w:lang w:val="lt-LT"/>
        </w:rPr>
        <w:t>Galimi</w:t>
      </w:r>
      <w:r w:rsidRPr="00A41FC8">
        <w:rPr>
          <w:rFonts w:ascii="Times New Roman" w:eastAsia="Times New Roman" w:hAnsi="Times New Roman"/>
          <w:color w:val="000000"/>
          <w:lang w:val="lt-LT"/>
        </w:rPr>
        <w:t xml:space="preserve"> simptomai</w:t>
      </w:r>
      <w:r>
        <w:rPr>
          <w:rFonts w:ascii="Times New Roman" w:eastAsia="Times New Roman" w:hAnsi="Times New Roman"/>
          <w:color w:val="000000"/>
          <w:lang w:val="lt-LT"/>
        </w:rPr>
        <w:t xml:space="preserve"> yra</w:t>
      </w:r>
      <w:r w:rsidRPr="00A41FC8">
        <w:rPr>
          <w:rFonts w:ascii="Times New Roman" w:eastAsia="Times New Roman" w:hAnsi="Times New Roman"/>
          <w:color w:val="000000"/>
          <w:lang w:val="lt-LT"/>
        </w:rPr>
        <w:t xml:space="preserve"> sloga, padidėjęs seilėtekis, </w:t>
      </w:r>
      <w:r>
        <w:rPr>
          <w:rFonts w:ascii="Times New Roman" w:eastAsia="Times New Roman" w:hAnsi="Times New Roman"/>
          <w:color w:val="000000"/>
          <w:lang w:val="lt-LT"/>
        </w:rPr>
        <w:t>sustiprėjęs ašarojimas</w:t>
      </w:r>
      <w:r w:rsidRPr="00A41FC8">
        <w:rPr>
          <w:rFonts w:ascii="Times New Roman" w:eastAsia="Times New Roman" w:hAnsi="Times New Roman"/>
          <w:color w:val="000000"/>
          <w:lang w:val="lt-LT"/>
        </w:rPr>
        <w:t xml:space="preserve">, prakaitavimas, veido ir kaklo paraudimas, pilvo </w:t>
      </w:r>
      <w:r>
        <w:rPr>
          <w:rFonts w:ascii="Times New Roman" w:eastAsia="Times New Roman" w:hAnsi="Times New Roman"/>
          <w:color w:val="000000"/>
          <w:lang w:val="lt-LT"/>
        </w:rPr>
        <w:t>diegliai</w:t>
      </w:r>
      <w:r w:rsidRPr="00A41FC8">
        <w:rPr>
          <w:rFonts w:ascii="Times New Roman" w:eastAsia="Times New Roman" w:hAnsi="Times New Roman"/>
          <w:color w:val="000000"/>
          <w:lang w:val="lt-LT"/>
        </w:rPr>
        <w:t xml:space="preserve"> ir viduriavimas. Praneškite savo gydytojui arba slaugytojui iš karto, kai tik pastebėsite kurį nors iš šių simptomų, nes yra vaistų, galinčių padėti juos kontroliuoti.</w:t>
      </w:r>
    </w:p>
    <w:p w:rsidR="001B6506" w:rsidRPr="00A41FC8" w:rsidRDefault="001B6506" w:rsidP="001B6506">
      <w:pPr>
        <w:spacing w:after="0" w:line="240" w:lineRule="auto"/>
        <w:rPr>
          <w:rFonts w:ascii="Times New Roman" w:eastAsia="Times New Roman" w:hAnsi="Times New Roman"/>
          <w:color w:val="000000"/>
          <w:lang w:val="lt-LT"/>
        </w:rPr>
      </w:pPr>
    </w:p>
    <w:p w:rsidR="001B6506" w:rsidRPr="00A41FC8" w:rsidRDefault="001B6506" w:rsidP="001B6506">
      <w:pPr>
        <w:keepNext/>
        <w:keepLines/>
        <w:spacing w:after="0" w:line="240" w:lineRule="auto"/>
        <w:rPr>
          <w:rFonts w:ascii="Times New Roman" w:eastAsia="Times New Roman" w:hAnsi="Times New Roman"/>
          <w:i/>
          <w:color w:val="000000"/>
          <w:u w:val="single"/>
          <w:lang w:val="lt-LT"/>
        </w:rPr>
      </w:pPr>
      <w:r w:rsidRPr="00A41FC8">
        <w:rPr>
          <w:rFonts w:ascii="Times New Roman" w:eastAsia="Times New Roman" w:hAnsi="Times New Roman"/>
          <w:i/>
          <w:color w:val="000000"/>
          <w:u w:val="single"/>
          <w:lang w:val="lt-LT"/>
        </w:rPr>
        <w:t>Plaučių sutrikimai</w:t>
      </w:r>
    </w:p>
    <w:p w:rsidR="001B6506" w:rsidRPr="00A41FC8" w:rsidRDefault="001B6506" w:rsidP="001B6506">
      <w:pPr>
        <w:keepNext/>
        <w:keepLines/>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 xml:space="preserve">Šio vaisto vartojantiems žmonėms retai </w:t>
      </w:r>
      <w:r>
        <w:rPr>
          <w:rFonts w:ascii="Times New Roman" w:eastAsia="Times New Roman" w:hAnsi="Times New Roman"/>
          <w:color w:val="000000"/>
          <w:lang w:val="lt-LT"/>
        </w:rPr>
        <w:t>gali atsirasti sunkių</w:t>
      </w:r>
      <w:r w:rsidRPr="00A41FC8">
        <w:rPr>
          <w:rFonts w:ascii="Times New Roman" w:eastAsia="Times New Roman" w:hAnsi="Times New Roman"/>
          <w:color w:val="000000"/>
          <w:lang w:val="lt-LT"/>
        </w:rPr>
        <w:t xml:space="preserve"> plaučių </w:t>
      </w:r>
      <w:r>
        <w:rPr>
          <w:rFonts w:ascii="Times New Roman" w:eastAsia="Times New Roman" w:hAnsi="Times New Roman"/>
          <w:color w:val="000000"/>
          <w:lang w:val="lt-LT"/>
        </w:rPr>
        <w:t>sutrikimų</w:t>
      </w:r>
      <w:r w:rsidRPr="00A41FC8">
        <w:rPr>
          <w:rFonts w:ascii="Times New Roman" w:eastAsia="Times New Roman" w:hAnsi="Times New Roman"/>
          <w:color w:val="000000"/>
          <w:lang w:val="lt-LT"/>
        </w:rPr>
        <w:t>. Nedelsdami pasakykite savo gydytojui, jei atsiranda naujas ar pasunkėja esantis kosulys, kvėpavimo sutrikimas ir karščiavimas. Jūsų gydytojui gali prireikti nutraukti gydymą, kad būtų galima išspręsti šią problemą.</w:t>
      </w:r>
    </w:p>
    <w:p w:rsidR="001B6506" w:rsidRPr="00A41FC8" w:rsidRDefault="001B6506" w:rsidP="001B6506">
      <w:pPr>
        <w:spacing w:after="0" w:line="240" w:lineRule="auto"/>
        <w:rPr>
          <w:rFonts w:ascii="Times New Roman" w:eastAsia="Times New Roman" w:hAnsi="Times New Roman"/>
          <w:color w:val="000000"/>
          <w:lang w:val="lt-LT"/>
        </w:rPr>
      </w:pPr>
    </w:p>
    <w:p w:rsidR="001B6506" w:rsidRPr="00A41FC8" w:rsidRDefault="001B6506" w:rsidP="001B6506">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 xml:space="preserve">Šis vaistas gali padidinti kraujo krešulių </w:t>
      </w:r>
      <w:r>
        <w:rPr>
          <w:rFonts w:ascii="Times New Roman" w:eastAsia="Times New Roman" w:hAnsi="Times New Roman"/>
          <w:color w:val="000000"/>
          <w:lang w:val="lt-LT"/>
        </w:rPr>
        <w:t xml:space="preserve">atsiradimo </w:t>
      </w:r>
      <w:r w:rsidRPr="00A41FC8">
        <w:rPr>
          <w:rFonts w:ascii="Times New Roman" w:eastAsia="Times New Roman" w:hAnsi="Times New Roman"/>
          <w:color w:val="000000"/>
          <w:lang w:val="lt-LT"/>
        </w:rPr>
        <w:t xml:space="preserve">riziką kojų ar plaučių venose, </w:t>
      </w:r>
      <w:r>
        <w:rPr>
          <w:rFonts w:ascii="Times New Roman" w:eastAsia="Times New Roman" w:hAnsi="Times New Roman"/>
          <w:color w:val="000000"/>
          <w:lang w:val="lt-LT"/>
        </w:rPr>
        <w:t>tokie krešuliai</w:t>
      </w:r>
      <w:r w:rsidRPr="00A41FC8">
        <w:rPr>
          <w:rFonts w:ascii="Times New Roman" w:eastAsia="Times New Roman" w:hAnsi="Times New Roman"/>
          <w:color w:val="000000"/>
          <w:lang w:val="lt-LT"/>
        </w:rPr>
        <w:t xml:space="preserve"> gali </w:t>
      </w:r>
      <w:r>
        <w:rPr>
          <w:rFonts w:ascii="Times New Roman" w:eastAsia="Times New Roman" w:hAnsi="Times New Roman"/>
          <w:color w:val="000000"/>
          <w:lang w:val="lt-LT"/>
        </w:rPr>
        <w:t>patekti</w:t>
      </w:r>
      <w:r w:rsidRPr="00A41FC8">
        <w:rPr>
          <w:rFonts w:ascii="Times New Roman" w:eastAsia="Times New Roman" w:hAnsi="Times New Roman"/>
          <w:color w:val="000000"/>
          <w:lang w:val="lt-LT"/>
        </w:rPr>
        <w:t xml:space="preserve"> į kitas kūno dalis, pvz., į plaučius ar smegenis. Nedelsdami pasakykite savo gydytojui, jei </w:t>
      </w:r>
      <w:r>
        <w:rPr>
          <w:rFonts w:ascii="Times New Roman" w:eastAsia="Times New Roman" w:hAnsi="Times New Roman"/>
          <w:color w:val="000000"/>
          <w:lang w:val="lt-LT"/>
        </w:rPr>
        <w:t>pajusite</w:t>
      </w:r>
      <w:r w:rsidRPr="00A41FC8">
        <w:rPr>
          <w:rFonts w:ascii="Times New Roman" w:eastAsia="Times New Roman" w:hAnsi="Times New Roman"/>
          <w:color w:val="000000"/>
          <w:lang w:val="lt-LT"/>
        </w:rPr>
        <w:t xml:space="preserve"> skausmą krūtinėje, dusulį ar patinimą, skausmą, paraudimą arba šilumą rankoje ar kojoje.</w:t>
      </w:r>
    </w:p>
    <w:p w:rsidR="001B6506" w:rsidRPr="00A41FC8" w:rsidRDefault="001B6506" w:rsidP="001B6506">
      <w:pPr>
        <w:spacing w:after="0" w:line="240" w:lineRule="auto"/>
        <w:rPr>
          <w:rFonts w:ascii="Times New Roman" w:eastAsia="Times New Roman" w:hAnsi="Times New Roman"/>
          <w:i/>
          <w:color w:val="000000"/>
          <w:u w:val="single"/>
          <w:lang w:val="lt-LT"/>
        </w:rPr>
      </w:pPr>
    </w:p>
    <w:p w:rsidR="001B6506" w:rsidRPr="00A41FC8" w:rsidRDefault="001B6506" w:rsidP="001B6506">
      <w:pPr>
        <w:spacing w:after="0" w:line="240" w:lineRule="auto"/>
        <w:rPr>
          <w:rFonts w:ascii="Times New Roman" w:eastAsia="Times New Roman" w:hAnsi="Times New Roman"/>
          <w:i/>
          <w:color w:val="000000"/>
          <w:u w:val="single"/>
          <w:lang w:val="lt-LT"/>
        </w:rPr>
      </w:pPr>
      <w:r w:rsidRPr="00A41FC8">
        <w:rPr>
          <w:rFonts w:ascii="Times New Roman" w:eastAsia="Times New Roman" w:hAnsi="Times New Roman"/>
          <w:i/>
          <w:color w:val="000000"/>
          <w:u w:val="single"/>
          <w:lang w:val="lt-LT"/>
        </w:rPr>
        <w:t>Lėtinis žarnų uždegimas ir (arba) žarnyno nepraeinamumas</w:t>
      </w:r>
    </w:p>
    <w:p w:rsidR="001B6506" w:rsidRPr="00A41FC8" w:rsidRDefault="001B6506" w:rsidP="001B6506">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Kreipkitės į</w:t>
      </w:r>
      <w:r w:rsidRPr="00A41FC8">
        <w:rPr>
          <w:rFonts w:ascii="Times New Roman" w:eastAsia="Times New Roman" w:hAnsi="Times New Roman"/>
          <w:color w:val="000000"/>
          <w:lang w:val="lt-LT"/>
        </w:rPr>
        <w:t xml:space="preserve"> savo gydytoj</w:t>
      </w:r>
      <w:r>
        <w:rPr>
          <w:rFonts w:ascii="Times New Roman" w:eastAsia="Times New Roman" w:hAnsi="Times New Roman"/>
          <w:color w:val="000000"/>
          <w:lang w:val="lt-LT"/>
        </w:rPr>
        <w:t>ą</w:t>
      </w:r>
      <w:r w:rsidRPr="00A41FC8">
        <w:rPr>
          <w:rFonts w:ascii="Times New Roman" w:eastAsia="Times New Roman" w:hAnsi="Times New Roman"/>
          <w:color w:val="000000"/>
          <w:lang w:val="lt-LT"/>
        </w:rPr>
        <w:t xml:space="preserve">, jei </w:t>
      </w:r>
      <w:r>
        <w:rPr>
          <w:rFonts w:ascii="Times New Roman" w:eastAsia="Times New Roman" w:hAnsi="Times New Roman"/>
          <w:color w:val="000000"/>
          <w:lang w:val="lt-LT"/>
        </w:rPr>
        <w:t>pajusite</w:t>
      </w:r>
      <w:r w:rsidRPr="00A41FC8">
        <w:rPr>
          <w:rFonts w:ascii="Times New Roman" w:eastAsia="Times New Roman" w:hAnsi="Times New Roman"/>
          <w:color w:val="000000"/>
          <w:lang w:val="lt-LT"/>
        </w:rPr>
        <w:t xml:space="preserve"> skausmą pilvo srityje ir </w:t>
      </w:r>
      <w:r>
        <w:rPr>
          <w:rFonts w:ascii="Times New Roman" w:eastAsia="Times New Roman" w:hAnsi="Times New Roman"/>
          <w:color w:val="000000"/>
          <w:lang w:val="lt-LT"/>
        </w:rPr>
        <w:t>negalėsite</w:t>
      </w:r>
      <w:r w:rsidRPr="00A41FC8">
        <w:rPr>
          <w:rFonts w:ascii="Times New Roman" w:eastAsia="Times New Roman" w:hAnsi="Times New Roman"/>
          <w:color w:val="000000"/>
          <w:lang w:val="lt-LT"/>
        </w:rPr>
        <w:t xml:space="preserve"> išsituštinti, ypač jei kartu </w:t>
      </w:r>
      <w:r>
        <w:rPr>
          <w:rFonts w:ascii="Times New Roman" w:eastAsia="Times New Roman" w:hAnsi="Times New Roman"/>
          <w:color w:val="000000"/>
          <w:lang w:val="lt-LT"/>
        </w:rPr>
        <w:t>pasireikš pilvo pūtimas ir išnyks apetitas</w:t>
      </w:r>
      <w:r w:rsidRPr="00A41FC8">
        <w:rPr>
          <w:rFonts w:ascii="Times New Roman" w:eastAsia="Times New Roman" w:hAnsi="Times New Roman"/>
          <w:color w:val="000000"/>
          <w:lang w:val="lt-LT"/>
        </w:rPr>
        <w:t>.</w:t>
      </w:r>
    </w:p>
    <w:p w:rsidR="001B6506" w:rsidRPr="00A41FC8" w:rsidRDefault="001B6506" w:rsidP="001B6506">
      <w:pPr>
        <w:spacing w:after="0" w:line="240" w:lineRule="auto"/>
        <w:rPr>
          <w:rFonts w:ascii="Times New Roman" w:eastAsia="Times New Roman" w:hAnsi="Times New Roman"/>
          <w:i/>
          <w:color w:val="000000"/>
          <w:lang w:val="lt-LT"/>
        </w:rPr>
      </w:pPr>
    </w:p>
    <w:p w:rsidR="001B6506" w:rsidRPr="00D7711F" w:rsidRDefault="001B6506" w:rsidP="001B6506">
      <w:pPr>
        <w:spacing w:after="0" w:line="240" w:lineRule="auto"/>
        <w:rPr>
          <w:rFonts w:ascii="Times New Roman" w:hAnsi="Times New Roman"/>
          <w:i/>
          <w:color w:val="000000"/>
          <w:u w:val="single"/>
          <w:lang w:val="lt-LT"/>
        </w:rPr>
      </w:pPr>
      <w:r w:rsidRPr="00A41FC8">
        <w:rPr>
          <w:rFonts w:ascii="Times New Roman" w:eastAsia="Times New Roman" w:hAnsi="Times New Roman"/>
          <w:i/>
          <w:color w:val="000000"/>
          <w:u w:val="single"/>
          <w:lang w:val="lt-LT"/>
        </w:rPr>
        <w:t>Spindulinis gydymas</w:t>
      </w:r>
    </w:p>
    <w:p w:rsidR="001B6506" w:rsidRPr="00A41FC8" w:rsidRDefault="001B6506" w:rsidP="001B6506">
      <w:pPr>
        <w:spacing w:after="0" w:line="240" w:lineRule="auto"/>
        <w:rPr>
          <w:rFonts w:ascii="Times New Roman" w:eastAsia="Times New Roman" w:hAnsi="Times New Roman"/>
          <w:color w:val="000000"/>
          <w:lang w:val="lt-LT"/>
        </w:rPr>
      </w:pPr>
      <w:r w:rsidRPr="00D7711F">
        <w:rPr>
          <w:rFonts w:ascii="Times New Roman" w:hAnsi="Times New Roman"/>
          <w:color w:val="000000"/>
          <w:lang w:val="lt-LT"/>
        </w:rPr>
        <w:t xml:space="preserve">Jei </w:t>
      </w:r>
      <w:r w:rsidRPr="00A41FC8">
        <w:rPr>
          <w:rFonts w:ascii="Times New Roman" w:eastAsia="Times New Roman" w:hAnsi="Times New Roman"/>
          <w:color w:val="000000"/>
          <w:lang w:val="lt-LT"/>
        </w:rPr>
        <w:t>Jums neseniai buvo atliktas dubens ar pilvo srities spindulinis gydymas, gali padidėti kaulų čiulpų slopinimo rizika. Prieš pradėdami vartoti Irinotecan Kabi, pasitarkite su gydytoju.</w:t>
      </w:r>
      <w:r>
        <w:rPr>
          <w:rFonts w:ascii="Times New Roman" w:eastAsia="Times New Roman" w:hAnsi="Times New Roman"/>
          <w:color w:val="000000"/>
          <w:lang w:val="lt-LT"/>
        </w:rPr>
        <w:t xml:space="preserve"> </w:t>
      </w:r>
    </w:p>
    <w:p w:rsidR="001B6506" w:rsidRPr="00D7711F" w:rsidRDefault="001B6506" w:rsidP="001B6506">
      <w:pPr>
        <w:spacing w:after="0" w:line="240" w:lineRule="auto"/>
        <w:rPr>
          <w:rFonts w:ascii="Times New Roman" w:hAnsi="Times New Roman"/>
          <w:color w:val="000000"/>
          <w:lang w:val="lt-LT"/>
        </w:rPr>
      </w:pPr>
    </w:p>
    <w:p w:rsidR="001B6506" w:rsidRPr="00A41FC8" w:rsidRDefault="001B6506" w:rsidP="001B6506">
      <w:pPr>
        <w:spacing w:after="0" w:line="240" w:lineRule="auto"/>
        <w:rPr>
          <w:rFonts w:ascii="Times New Roman" w:eastAsia="Times New Roman" w:hAnsi="Times New Roman"/>
          <w:i/>
          <w:color w:val="000000"/>
          <w:u w:val="single"/>
          <w:lang w:val="lt-LT"/>
        </w:rPr>
      </w:pPr>
      <w:r w:rsidRPr="00D7711F">
        <w:rPr>
          <w:rFonts w:ascii="Times New Roman" w:hAnsi="Times New Roman"/>
          <w:i/>
          <w:color w:val="000000"/>
          <w:u w:val="single"/>
          <w:lang w:val="lt-LT"/>
        </w:rPr>
        <w:t xml:space="preserve">Inkstų </w:t>
      </w:r>
      <w:r w:rsidRPr="00A41FC8">
        <w:rPr>
          <w:rFonts w:ascii="Times New Roman" w:eastAsia="Times New Roman" w:hAnsi="Times New Roman"/>
          <w:i/>
          <w:color w:val="000000"/>
          <w:u w:val="single"/>
          <w:lang w:val="lt-LT"/>
        </w:rPr>
        <w:t>funkcija</w:t>
      </w:r>
    </w:p>
    <w:p w:rsidR="001B6506" w:rsidRPr="00A41FC8" w:rsidRDefault="001B6506" w:rsidP="001B6506">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Buvo pranešta apie inkstų funkcijos sutrikimo atvejus.</w:t>
      </w:r>
    </w:p>
    <w:p w:rsidR="001B6506" w:rsidRPr="00A41FC8" w:rsidRDefault="001B6506" w:rsidP="001B6506">
      <w:pPr>
        <w:spacing w:after="0" w:line="240" w:lineRule="auto"/>
        <w:rPr>
          <w:rFonts w:ascii="Times New Roman" w:eastAsia="Times New Roman" w:hAnsi="Times New Roman"/>
          <w:color w:val="000000"/>
          <w:lang w:val="lt-LT"/>
        </w:rPr>
      </w:pPr>
    </w:p>
    <w:p w:rsidR="001B6506" w:rsidRPr="00A41FC8" w:rsidRDefault="001B6506" w:rsidP="001B6506">
      <w:pPr>
        <w:spacing w:after="0" w:line="240" w:lineRule="auto"/>
        <w:rPr>
          <w:rFonts w:ascii="Times New Roman" w:eastAsia="Times New Roman" w:hAnsi="Times New Roman"/>
          <w:i/>
          <w:color w:val="000000"/>
          <w:u w:val="single"/>
          <w:lang w:val="lt-LT"/>
        </w:rPr>
      </w:pPr>
      <w:r w:rsidRPr="00A41FC8">
        <w:rPr>
          <w:rFonts w:ascii="Times New Roman" w:eastAsia="Times New Roman" w:hAnsi="Times New Roman"/>
          <w:i/>
          <w:color w:val="000000"/>
          <w:u w:val="single"/>
          <w:lang w:val="lt-LT"/>
        </w:rPr>
        <w:t>Širdies sutrikimai</w:t>
      </w:r>
    </w:p>
    <w:p w:rsidR="001B6506" w:rsidRPr="00A41FC8" w:rsidRDefault="001B6506" w:rsidP="001B6506">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Informuokite savo gydytoją, jei sergate ar anksčiau sirgote širdies liga arba anksčiau vartojote priešvėžinius vaistus. Gyd</w:t>
      </w:r>
      <w:r>
        <w:rPr>
          <w:rFonts w:ascii="Times New Roman" w:eastAsia="Times New Roman" w:hAnsi="Times New Roman"/>
          <w:color w:val="000000"/>
          <w:lang w:val="lt-LT"/>
        </w:rPr>
        <w:t>ytojas atidžiai Jus stebės ir pa</w:t>
      </w:r>
      <w:r w:rsidRPr="00A41FC8">
        <w:rPr>
          <w:rFonts w:ascii="Times New Roman" w:eastAsia="Times New Roman" w:hAnsi="Times New Roman"/>
          <w:color w:val="000000"/>
          <w:lang w:val="lt-LT"/>
        </w:rPr>
        <w:t>tars, kaip galima sumažinti rizikos veiksnius (pvz., rūkymą, aukštą kraujospūdį ir didelį riebalų kiekį).</w:t>
      </w:r>
    </w:p>
    <w:p w:rsidR="001B6506" w:rsidRPr="00A41FC8" w:rsidRDefault="001B6506" w:rsidP="001B6506">
      <w:pPr>
        <w:spacing w:after="0" w:line="240" w:lineRule="auto"/>
        <w:rPr>
          <w:rFonts w:ascii="Times New Roman" w:eastAsia="Times New Roman" w:hAnsi="Times New Roman"/>
          <w:color w:val="000000"/>
          <w:lang w:val="lt-LT"/>
        </w:rPr>
      </w:pPr>
    </w:p>
    <w:p w:rsidR="001B6506" w:rsidRPr="00A41FC8" w:rsidRDefault="001B6506" w:rsidP="001B6506">
      <w:pPr>
        <w:spacing w:after="0" w:line="240" w:lineRule="auto"/>
        <w:rPr>
          <w:rFonts w:ascii="Times New Roman" w:eastAsia="Times New Roman" w:hAnsi="Times New Roman"/>
          <w:i/>
          <w:color w:val="000000"/>
          <w:u w:val="single"/>
          <w:lang w:val="lt-LT"/>
        </w:rPr>
      </w:pPr>
      <w:r w:rsidRPr="00A41FC8">
        <w:rPr>
          <w:rFonts w:ascii="Times New Roman" w:eastAsia="Times New Roman" w:hAnsi="Times New Roman"/>
          <w:i/>
          <w:color w:val="000000"/>
          <w:u w:val="single"/>
          <w:lang w:val="lt-LT"/>
        </w:rPr>
        <w:t>Kraujagyslių sutrikimai</w:t>
      </w:r>
    </w:p>
    <w:p w:rsidR="001B6506" w:rsidRPr="00A41FC8" w:rsidRDefault="001B6506" w:rsidP="001B6506">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 xml:space="preserve">Irinotekanas </w:t>
      </w:r>
      <w:r>
        <w:rPr>
          <w:rFonts w:ascii="Times New Roman" w:eastAsia="Times New Roman" w:hAnsi="Times New Roman"/>
          <w:color w:val="000000"/>
          <w:lang w:val="lt-LT"/>
        </w:rPr>
        <w:t>retai gali sukelti</w:t>
      </w:r>
      <w:r w:rsidRPr="00A41FC8">
        <w:rPr>
          <w:rFonts w:ascii="Times New Roman" w:eastAsia="Times New Roman" w:hAnsi="Times New Roman"/>
          <w:color w:val="000000"/>
          <w:lang w:val="lt-LT"/>
        </w:rPr>
        <w:t xml:space="preserve"> </w:t>
      </w:r>
      <w:r>
        <w:rPr>
          <w:rFonts w:ascii="Times New Roman" w:eastAsia="Times New Roman" w:hAnsi="Times New Roman"/>
          <w:color w:val="000000"/>
          <w:lang w:val="lt-LT"/>
        </w:rPr>
        <w:t>kraujotakos sutrikimų</w:t>
      </w:r>
      <w:r w:rsidRPr="00A41FC8">
        <w:rPr>
          <w:rFonts w:ascii="Times New Roman" w:eastAsia="Times New Roman" w:hAnsi="Times New Roman"/>
          <w:color w:val="000000"/>
          <w:lang w:val="lt-LT"/>
        </w:rPr>
        <w:t xml:space="preserve"> (kraujo krešulių susidarym</w:t>
      </w:r>
      <w:r>
        <w:rPr>
          <w:rFonts w:ascii="Times New Roman" w:eastAsia="Times New Roman" w:hAnsi="Times New Roman"/>
          <w:color w:val="000000"/>
          <w:lang w:val="lt-LT"/>
        </w:rPr>
        <w:t>ą kojų ir plaučių kraujagyslėse)</w:t>
      </w:r>
      <w:r w:rsidRPr="00A41FC8">
        <w:rPr>
          <w:rFonts w:ascii="Times New Roman" w:eastAsia="Times New Roman" w:hAnsi="Times New Roman"/>
          <w:color w:val="000000"/>
          <w:lang w:val="lt-LT"/>
        </w:rPr>
        <w:t xml:space="preserve"> ir tai gali retai pasireikšti pacientams, turintiems daug</w:t>
      </w:r>
      <w:r>
        <w:rPr>
          <w:rFonts w:ascii="Times New Roman" w:eastAsia="Times New Roman" w:hAnsi="Times New Roman"/>
          <w:color w:val="000000"/>
          <w:lang w:val="lt-LT"/>
        </w:rPr>
        <w:t xml:space="preserve"> kitų</w:t>
      </w:r>
      <w:r w:rsidRPr="00A41FC8">
        <w:rPr>
          <w:rFonts w:ascii="Times New Roman" w:eastAsia="Times New Roman" w:hAnsi="Times New Roman"/>
          <w:color w:val="000000"/>
          <w:lang w:val="lt-LT"/>
        </w:rPr>
        <w:t xml:space="preserve"> rizikos veiksnių.</w:t>
      </w:r>
    </w:p>
    <w:p w:rsidR="001B6506" w:rsidRPr="00A41FC8" w:rsidRDefault="001B6506" w:rsidP="001B6506">
      <w:pPr>
        <w:spacing w:after="0" w:line="240" w:lineRule="auto"/>
        <w:rPr>
          <w:rFonts w:ascii="Times New Roman" w:eastAsia="Times New Roman" w:hAnsi="Times New Roman"/>
          <w:color w:val="000000"/>
          <w:lang w:val="lt-LT"/>
        </w:rPr>
      </w:pPr>
    </w:p>
    <w:p w:rsidR="001B6506" w:rsidRPr="00A41FC8" w:rsidRDefault="001B6506" w:rsidP="001B6506">
      <w:pPr>
        <w:spacing w:after="0" w:line="240" w:lineRule="auto"/>
        <w:rPr>
          <w:rFonts w:ascii="Times New Roman" w:eastAsia="Times New Roman" w:hAnsi="Times New Roman"/>
          <w:i/>
          <w:color w:val="000000"/>
          <w:u w:val="single"/>
          <w:lang w:val="lt-LT"/>
        </w:rPr>
      </w:pPr>
      <w:r w:rsidRPr="00A41FC8">
        <w:rPr>
          <w:rFonts w:ascii="Times New Roman" w:eastAsia="Times New Roman" w:hAnsi="Times New Roman"/>
          <w:i/>
          <w:color w:val="000000"/>
          <w:u w:val="single"/>
          <w:lang w:val="lt-LT"/>
        </w:rPr>
        <w:t>Kiti sutrikimai</w:t>
      </w:r>
    </w:p>
    <w:p w:rsidR="001B6506" w:rsidRPr="00A41FC8" w:rsidRDefault="001B6506" w:rsidP="001B6506">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 xml:space="preserve">Vartojant šio vaisto gali atsirasti žaizdelės burnoje arba lūpose, </w:t>
      </w:r>
      <w:r>
        <w:rPr>
          <w:rFonts w:ascii="Times New Roman" w:eastAsia="Times New Roman" w:hAnsi="Times New Roman"/>
          <w:color w:val="000000"/>
          <w:lang w:val="lt-LT"/>
        </w:rPr>
        <w:t>paprastai</w:t>
      </w:r>
      <w:r w:rsidRPr="00A41FC8">
        <w:rPr>
          <w:rFonts w:ascii="Times New Roman" w:eastAsia="Times New Roman" w:hAnsi="Times New Roman"/>
          <w:color w:val="000000"/>
          <w:lang w:val="lt-LT"/>
        </w:rPr>
        <w:t xml:space="preserve"> per kelias pirmąsias savaites nuo gydymo pradžios. Jos gali sukelti burnos skausmą, kraujavimą ar netgi gali būti sunku valgyti. Jūsų gydytojas ar slaugytojas gali pasiūlyti būdų, kaip šiuo</w:t>
      </w:r>
      <w:r>
        <w:rPr>
          <w:rFonts w:ascii="Times New Roman" w:eastAsia="Times New Roman" w:hAnsi="Times New Roman"/>
          <w:color w:val="000000"/>
          <w:lang w:val="lt-LT"/>
        </w:rPr>
        <w:t>s</w:t>
      </w:r>
      <w:r w:rsidRPr="00A41FC8">
        <w:rPr>
          <w:rFonts w:ascii="Times New Roman" w:eastAsia="Times New Roman" w:hAnsi="Times New Roman"/>
          <w:color w:val="000000"/>
          <w:lang w:val="lt-LT"/>
        </w:rPr>
        <w:t xml:space="preserve"> simptomus palengvinti, pvz., pakeisti maitinimosi ir dantų valymo būdą. Jeigu reikia, gydytojas gali skirti vaistų skausmui malšinti.</w:t>
      </w:r>
    </w:p>
    <w:p w:rsidR="001B6506" w:rsidRPr="00A41FC8" w:rsidRDefault="001B6506" w:rsidP="001B6506">
      <w:pPr>
        <w:spacing w:after="0" w:line="240" w:lineRule="auto"/>
        <w:rPr>
          <w:rFonts w:ascii="Times New Roman" w:eastAsia="Times New Roman" w:hAnsi="Times New Roman"/>
          <w:color w:val="000000"/>
          <w:lang w:val="lt-LT"/>
        </w:rPr>
      </w:pPr>
    </w:p>
    <w:p w:rsidR="001B6506" w:rsidRPr="000C6A7C" w:rsidRDefault="001B6506" w:rsidP="001B6506">
      <w:pPr>
        <w:spacing w:after="0" w:line="240" w:lineRule="auto"/>
        <w:rPr>
          <w:rFonts w:ascii="Times New Roman" w:eastAsia="Times New Roman" w:hAnsi="Times New Roman"/>
          <w:b/>
          <w:bCs/>
          <w:color w:val="000000"/>
          <w:u w:val="single"/>
          <w:lang w:val="lt-LT"/>
        </w:rPr>
      </w:pPr>
      <w:r w:rsidRPr="000C6A7C">
        <w:rPr>
          <w:rFonts w:ascii="Times New Roman" w:eastAsia="Times New Roman" w:hAnsi="Times New Roman"/>
          <w:b/>
          <w:bCs/>
          <w:color w:val="000000"/>
          <w:u w:val="single"/>
          <w:lang w:val="lt-LT"/>
        </w:rPr>
        <w:t>Informacijos apie kontracepciją ir žindymą pateikiama toliau esančiame skyriuje „Kontracepcija, nėštumas, žindymo laikotarpis ir vaisingumas“.</w:t>
      </w:r>
    </w:p>
    <w:p w:rsidR="001B6506" w:rsidRPr="000C6A7C" w:rsidRDefault="001B6506" w:rsidP="001B6506">
      <w:pPr>
        <w:spacing w:after="0" w:line="240" w:lineRule="auto"/>
        <w:rPr>
          <w:rFonts w:ascii="Times New Roman" w:eastAsia="Times New Roman" w:hAnsi="Times New Roman"/>
          <w:b/>
          <w:bCs/>
          <w:color w:val="000000"/>
          <w:lang w:val="lt-LT"/>
        </w:rPr>
      </w:pPr>
    </w:p>
    <w:p w:rsidR="001B6506" w:rsidRPr="00D7711F" w:rsidRDefault="001B6506" w:rsidP="001B6506">
      <w:pPr>
        <w:spacing w:after="0" w:line="240" w:lineRule="auto"/>
        <w:rPr>
          <w:rFonts w:ascii="Times New Roman" w:hAnsi="Times New Roman"/>
          <w:color w:val="000000"/>
          <w:lang w:val="lt-LT"/>
        </w:rPr>
      </w:pPr>
      <w:r w:rsidRPr="00A41FC8">
        <w:rPr>
          <w:rFonts w:ascii="Times New Roman" w:eastAsia="Times New Roman" w:hAnsi="Times New Roman"/>
          <w:color w:val="000000"/>
          <w:lang w:val="lt-LT"/>
        </w:rPr>
        <w:t>Pasakykite savo gydytojui arba odontologui apie ta</w:t>
      </w:r>
      <w:r>
        <w:rPr>
          <w:rFonts w:ascii="Times New Roman" w:eastAsia="Times New Roman" w:hAnsi="Times New Roman"/>
          <w:color w:val="000000"/>
          <w:lang w:val="lt-LT"/>
        </w:rPr>
        <w:t>i</w:t>
      </w:r>
      <w:r w:rsidRPr="00A41FC8">
        <w:rPr>
          <w:rFonts w:ascii="Times New Roman" w:eastAsia="Times New Roman" w:hAnsi="Times New Roman"/>
          <w:color w:val="000000"/>
          <w:lang w:val="lt-LT"/>
        </w:rPr>
        <w:t>, kad vartojate šį vaistą, jei Jums planuojama atlikti operaciją ar bet kokią procedūrą.</w:t>
      </w:r>
    </w:p>
    <w:p w:rsidR="001B6506" w:rsidRPr="00D7711F" w:rsidRDefault="001B6506" w:rsidP="001B6506">
      <w:pPr>
        <w:spacing w:after="0" w:line="240" w:lineRule="auto"/>
        <w:rPr>
          <w:rFonts w:ascii="Times New Roman" w:hAnsi="Times New Roman"/>
          <w:color w:val="000000"/>
          <w:lang w:val="lt-LT"/>
        </w:rPr>
      </w:pPr>
    </w:p>
    <w:p w:rsidR="001B6506" w:rsidRPr="00A41FC8" w:rsidRDefault="001B6506" w:rsidP="001B6506">
      <w:pPr>
        <w:spacing w:after="0" w:line="240" w:lineRule="auto"/>
        <w:rPr>
          <w:rFonts w:ascii="Times New Roman" w:eastAsia="Times New Roman" w:hAnsi="Times New Roman"/>
          <w:color w:val="000000"/>
          <w:lang w:val="lt-LT"/>
        </w:rPr>
      </w:pPr>
      <w:r w:rsidRPr="00D7711F">
        <w:rPr>
          <w:rFonts w:ascii="Times New Roman" w:hAnsi="Times New Roman"/>
          <w:color w:val="000000"/>
          <w:lang w:val="lt-LT"/>
        </w:rPr>
        <w:t xml:space="preserve">Jei </w:t>
      </w:r>
      <w:r w:rsidRPr="00A41FC8">
        <w:rPr>
          <w:rFonts w:ascii="Times New Roman" w:eastAsia="Times New Roman" w:hAnsi="Times New Roman"/>
          <w:color w:val="000000"/>
          <w:lang w:val="lt-LT"/>
        </w:rPr>
        <w:t xml:space="preserve">irinotekaną vartojate kartu su kitais vaistais, skirtais </w:t>
      </w:r>
      <w:r>
        <w:rPr>
          <w:rFonts w:ascii="Times New Roman" w:eastAsia="Times New Roman" w:hAnsi="Times New Roman"/>
          <w:color w:val="000000"/>
          <w:lang w:val="lt-LT"/>
        </w:rPr>
        <w:t xml:space="preserve">Jūsų </w:t>
      </w:r>
      <w:r w:rsidRPr="00A41FC8">
        <w:rPr>
          <w:rFonts w:ascii="Times New Roman" w:eastAsia="Times New Roman" w:hAnsi="Times New Roman"/>
          <w:color w:val="000000"/>
          <w:lang w:val="lt-LT"/>
        </w:rPr>
        <w:t>vėžiui gydyti, būtinai perskaitykite kitų vaistų pakuotės lapelius.</w:t>
      </w:r>
    </w:p>
    <w:p w:rsidR="001B6506" w:rsidRDefault="001B6506" w:rsidP="001B6506">
      <w:pPr>
        <w:spacing w:after="0" w:line="240" w:lineRule="auto"/>
        <w:rPr>
          <w:rFonts w:ascii="Times New Roman" w:eastAsia="Times New Roman" w:hAnsi="Times New Roman"/>
          <w:color w:val="000000"/>
          <w:lang w:val="lt-LT"/>
        </w:rPr>
      </w:pPr>
    </w:p>
    <w:p w:rsidR="001B6506" w:rsidRPr="00A41FC8" w:rsidRDefault="001B6506" w:rsidP="001B6506">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Jeigu gydytojas Jums yra sakęs, kad netoleruojate kokių nors angliavandenių, kreipkitės į jį prieš pradėdami vartoti šį vaistą.</w:t>
      </w:r>
    </w:p>
    <w:p w:rsidR="001B6506" w:rsidRPr="00374D99" w:rsidRDefault="001B6506" w:rsidP="001B650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b/>
          <w:bCs/>
          <w:color w:val="000000"/>
          <w:lang w:val="lt-LT"/>
        </w:rPr>
      </w:pPr>
    </w:p>
    <w:p w:rsidR="001B6506" w:rsidRPr="00071B4A" w:rsidRDefault="001B6506" w:rsidP="001B6506">
      <w:pPr>
        <w:tabs>
          <w:tab w:val="left" w:pos="567"/>
        </w:tabs>
        <w:spacing w:after="0" w:line="240" w:lineRule="auto"/>
        <w:rPr>
          <w:rFonts w:ascii="Times New Roman" w:eastAsia="Times New Roman" w:hAnsi="Times New Roman"/>
          <w:b/>
          <w:lang w:val="lt-LT"/>
        </w:rPr>
      </w:pPr>
      <w:r w:rsidRPr="00071B4A">
        <w:rPr>
          <w:rFonts w:ascii="Times New Roman" w:eastAsia="Times New Roman" w:hAnsi="Times New Roman"/>
          <w:b/>
          <w:lang w:val="lt-LT"/>
        </w:rPr>
        <w:t>Kiti vaistai ir Irinotecan Kabi</w:t>
      </w:r>
    </w:p>
    <w:p w:rsidR="001B6506" w:rsidRPr="00601E8E" w:rsidRDefault="001B6506" w:rsidP="001B6506">
      <w:pPr>
        <w:spacing w:after="0" w:line="240" w:lineRule="auto"/>
        <w:rPr>
          <w:rFonts w:ascii="Times New Roman" w:eastAsia="Times New Roman" w:hAnsi="Times New Roman"/>
          <w:color w:val="000000"/>
          <w:lang w:val="lt-LT"/>
        </w:rPr>
      </w:pPr>
    </w:p>
    <w:p w:rsidR="001B6506" w:rsidRPr="00601E8E" w:rsidRDefault="001B6506" w:rsidP="001B6506">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Galima i</w:t>
      </w:r>
      <w:r w:rsidRPr="00601E8E">
        <w:rPr>
          <w:rFonts w:ascii="Times New Roman" w:eastAsia="Times New Roman" w:hAnsi="Times New Roman"/>
          <w:color w:val="000000"/>
          <w:lang w:val="lt-LT"/>
        </w:rPr>
        <w:t>rinotekan</w:t>
      </w:r>
      <w:r>
        <w:rPr>
          <w:rFonts w:ascii="Times New Roman" w:eastAsia="Times New Roman" w:hAnsi="Times New Roman"/>
          <w:color w:val="000000"/>
          <w:lang w:val="lt-LT"/>
        </w:rPr>
        <w:t>o sąveika</w:t>
      </w:r>
      <w:r w:rsidRPr="00601E8E">
        <w:rPr>
          <w:rFonts w:ascii="Times New Roman" w:eastAsia="Times New Roman" w:hAnsi="Times New Roman"/>
          <w:color w:val="000000"/>
          <w:lang w:val="lt-LT"/>
        </w:rPr>
        <w:t xml:space="preserve"> su daugeliu vaistų ir papildų, kurie gali padidinti arba sumažinti vaisto kiekį kraujyje. Pasakykite gydytojui arba vaistininkui, jeigu vartojate ar neseniai vartojote bet kurį iš šių vaistų:</w:t>
      </w:r>
    </w:p>
    <w:p w:rsidR="001B6506" w:rsidRPr="00D327E4" w:rsidRDefault="001B6506" w:rsidP="001B6506">
      <w:pPr>
        <w:numPr>
          <w:ilvl w:val="0"/>
          <w:numId w:val="3"/>
        </w:numPr>
        <w:tabs>
          <w:tab w:val="clear" w:pos="432"/>
        </w:tabs>
        <w:spacing w:after="0" w:line="240" w:lineRule="auto"/>
        <w:ind w:left="567" w:hanging="567"/>
        <w:rPr>
          <w:rFonts w:ascii="Times New Roman" w:hAnsi="Times New Roman"/>
          <w:color w:val="000000"/>
          <w:lang w:val="lt-LT"/>
        </w:rPr>
      </w:pPr>
      <w:r w:rsidRPr="00601E8E">
        <w:rPr>
          <w:rFonts w:ascii="Times New Roman" w:eastAsia="Times New Roman" w:hAnsi="Times New Roman"/>
          <w:color w:val="000000"/>
          <w:lang w:val="lt-LT"/>
        </w:rPr>
        <w:t>vaistai, skirti traukuliams gydyti (</w:t>
      </w:r>
      <w:r w:rsidRPr="00D7711F">
        <w:rPr>
          <w:rFonts w:ascii="Times New Roman" w:hAnsi="Times New Roman"/>
          <w:color w:val="000000"/>
          <w:lang w:val="lt-LT"/>
        </w:rPr>
        <w:t xml:space="preserve">karbamazepinas, fenobarbitalis, fenitoinas </w:t>
      </w:r>
      <w:r w:rsidRPr="00601E8E">
        <w:rPr>
          <w:rFonts w:ascii="Times New Roman" w:eastAsia="Times New Roman" w:hAnsi="Times New Roman"/>
          <w:color w:val="000000"/>
          <w:lang w:val="lt-LT"/>
        </w:rPr>
        <w:t>ir fosfenitoinas);</w:t>
      </w:r>
    </w:p>
    <w:p w:rsidR="001B6506" w:rsidRPr="00601E8E"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vaistai, skirti grybelinei infekcijai gydyti (ketokonazolas, itrakonazolas, vorikonazolas ir pozakonazolas);</w:t>
      </w:r>
    </w:p>
    <w:p w:rsidR="001B6506" w:rsidRPr="00601E8E"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vaistai, skirti bakterinei infekcijai gydyti (klaritromicinas, eritromicinas ir telitromicinas);</w:t>
      </w:r>
    </w:p>
    <w:p w:rsidR="001B6506" w:rsidRPr="00601E8E"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vaistai, skirti tuberkuliozei gydyti (</w:t>
      </w:r>
      <w:r w:rsidRPr="00D7711F">
        <w:rPr>
          <w:rFonts w:ascii="Times New Roman" w:hAnsi="Times New Roman"/>
          <w:color w:val="000000"/>
          <w:lang w:val="lt-LT"/>
        </w:rPr>
        <w:t xml:space="preserve">rifampicinas </w:t>
      </w:r>
      <w:r w:rsidRPr="00601E8E">
        <w:rPr>
          <w:rFonts w:ascii="Times New Roman" w:eastAsia="Times New Roman" w:hAnsi="Times New Roman"/>
          <w:color w:val="000000"/>
          <w:lang w:val="lt-LT"/>
        </w:rPr>
        <w:t>ir rifabutinas);</w:t>
      </w:r>
    </w:p>
    <w:p w:rsidR="001B6506" w:rsidRPr="00601E8E"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paprastoji jonažolė (</w:t>
      </w:r>
      <w:r>
        <w:rPr>
          <w:rFonts w:ascii="Times New Roman" w:eastAsia="Times New Roman" w:hAnsi="Times New Roman"/>
          <w:color w:val="000000"/>
          <w:lang w:val="lt-LT"/>
        </w:rPr>
        <w:t>augalinis</w:t>
      </w:r>
      <w:r w:rsidRPr="00601E8E">
        <w:rPr>
          <w:rFonts w:ascii="Times New Roman" w:eastAsia="Times New Roman" w:hAnsi="Times New Roman"/>
          <w:color w:val="000000"/>
          <w:lang w:val="lt-LT"/>
        </w:rPr>
        <w:t xml:space="preserve"> maisto papildas);</w:t>
      </w:r>
    </w:p>
    <w:p w:rsidR="001B6506" w:rsidRPr="00601E8E"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gyvos susilpnintos vakcinos;</w:t>
      </w:r>
    </w:p>
    <w:p w:rsidR="001B6506" w:rsidRPr="00D327E4" w:rsidRDefault="001B6506" w:rsidP="001B6506">
      <w:pPr>
        <w:numPr>
          <w:ilvl w:val="0"/>
          <w:numId w:val="3"/>
        </w:numPr>
        <w:tabs>
          <w:tab w:val="clear" w:pos="432"/>
        </w:tabs>
        <w:spacing w:after="0" w:line="240" w:lineRule="auto"/>
        <w:ind w:left="567" w:hanging="567"/>
        <w:rPr>
          <w:rFonts w:ascii="Times New Roman" w:hAnsi="Times New Roman"/>
          <w:color w:val="000000"/>
          <w:lang w:val="lt-LT"/>
        </w:rPr>
      </w:pPr>
      <w:r w:rsidRPr="00601E8E">
        <w:rPr>
          <w:rFonts w:ascii="Times New Roman" w:eastAsia="Times New Roman" w:hAnsi="Times New Roman"/>
          <w:color w:val="000000"/>
          <w:lang w:val="lt-LT"/>
        </w:rPr>
        <w:t>vaistai</w:t>
      </w:r>
      <w:r w:rsidRPr="00D7711F">
        <w:rPr>
          <w:rFonts w:ascii="Times New Roman" w:hAnsi="Times New Roman"/>
          <w:color w:val="000000"/>
          <w:lang w:val="lt-LT"/>
        </w:rPr>
        <w:t xml:space="preserve"> nuo </w:t>
      </w:r>
      <w:r w:rsidRPr="00601E8E">
        <w:rPr>
          <w:rFonts w:ascii="Times New Roman" w:eastAsia="Times New Roman" w:hAnsi="Times New Roman"/>
          <w:color w:val="000000"/>
          <w:lang w:val="lt-LT"/>
        </w:rPr>
        <w:t>ŽIV (indinaviras, ritonaviras, amprenaviras, fosamprenaviras, nelfinaviras, atazanaviras ir kt.);</w:t>
      </w:r>
    </w:p>
    <w:p w:rsidR="001B6506" w:rsidRPr="00D327E4" w:rsidRDefault="001B6506" w:rsidP="001B6506">
      <w:pPr>
        <w:numPr>
          <w:ilvl w:val="0"/>
          <w:numId w:val="3"/>
        </w:numPr>
        <w:tabs>
          <w:tab w:val="clear" w:pos="432"/>
        </w:tabs>
        <w:spacing w:after="0" w:line="240" w:lineRule="auto"/>
        <w:ind w:left="567" w:hanging="567"/>
        <w:rPr>
          <w:rFonts w:ascii="Times New Roman" w:hAnsi="Times New Roman"/>
          <w:color w:val="000000"/>
          <w:lang w:val="lt-LT"/>
        </w:rPr>
      </w:pPr>
      <w:r w:rsidRPr="00601E8E">
        <w:rPr>
          <w:rFonts w:ascii="Times New Roman" w:eastAsia="Times New Roman" w:hAnsi="Times New Roman"/>
          <w:color w:val="000000"/>
          <w:lang w:val="lt-LT"/>
        </w:rPr>
        <w:t>vaistai, skirti Jūsų</w:t>
      </w:r>
      <w:r w:rsidRPr="00D7711F">
        <w:rPr>
          <w:rFonts w:ascii="Times New Roman" w:hAnsi="Times New Roman"/>
          <w:color w:val="000000"/>
          <w:lang w:val="lt-LT"/>
        </w:rPr>
        <w:t xml:space="preserve"> organizmo imuninei sistemai slopinti</w:t>
      </w:r>
      <w:r w:rsidRPr="00601E8E">
        <w:rPr>
          <w:rFonts w:ascii="Times New Roman" w:eastAsia="Times New Roman" w:hAnsi="Times New Roman"/>
          <w:color w:val="000000"/>
          <w:lang w:val="lt-LT"/>
        </w:rPr>
        <w:t xml:space="preserve">, siekiant išvengti </w:t>
      </w:r>
      <w:r>
        <w:rPr>
          <w:rFonts w:ascii="Times New Roman" w:eastAsia="Times New Roman" w:hAnsi="Times New Roman"/>
          <w:color w:val="000000"/>
          <w:lang w:val="lt-LT"/>
        </w:rPr>
        <w:t>persodinto organo</w:t>
      </w:r>
      <w:r w:rsidRPr="00601E8E">
        <w:rPr>
          <w:rFonts w:ascii="Times New Roman" w:eastAsia="Times New Roman" w:hAnsi="Times New Roman"/>
          <w:color w:val="000000"/>
          <w:lang w:val="lt-LT"/>
        </w:rPr>
        <w:t xml:space="preserve"> atmetimo (ciklosporinas ir takrolimuzas);</w:t>
      </w:r>
    </w:p>
    <w:p w:rsidR="001B6506" w:rsidRPr="00601E8E"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vaistai, skirti vėžiui gydyti (regorafenibas, krizotinibas</w:t>
      </w:r>
      <w:r>
        <w:rPr>
          <w:rFonts w:ascii="Times New Roman" w:eastAsia="Times New Roman" w:hAnsi="Times New Roman"/>
          <w:color w:val="000000"/>
          <w:lang w:val="lt-LT"/>
        </w:rPr>
        <w:t>,</w:t>
      </w:r>
      <w:r w:rsidRPr="00601E8E">
        <w:rPr>
          <w:rFonts w:ascii="Times New Roman" w:eastAsia="Times New Roman" w:hAnsi="Times New Roman"/>
          <w:color w:val="000000"/>
          <w:lang w:val="lt-LT"/>
        </w:rPr>
        <w:t xml:space="preserve"> idelalisibas</w:t>
      </w:r>
      <w:r>
        <w:rPr>
          <w:rFonts w:ascii="Times New Roman" w:eastAsia="Times New Roman" w:hAnsi="Times New Roman"/>
          <w:color w:val="000000"/>
          <w:lang w:val="lt-LT"/>
        </w:rPr>
        <w:t xml:space="preserve"> </w:t>
      </w:r>
      <w:r w:rsidRPr="009D5C83">
        <w:rPr>
          <w:rFonts w:ascii="Times New Roman" w:eastAsia="Times New Roman" w:hAnsi="Times New Roman"/>
          <w:color w:val="000000"/>
          <w:lang w:val="lt-LT"/>
        </w:rPr>
        <w:t>ir apalutamidas</w:t>
      </w:r>
      <w:r w:rsidRPr="00601E8E">
        <w:rPr>
          <w:rFonts w:ascii="Times New Roman" w:eastAsia="Times New Roman" w:hAnsi="Times New Roman"/>
          <w:color w:val="000000"/>
          <w:lang w:val="lt-LT"/>
        </w:rPr>
        <w:t>);</w:t>
      </w:r>
    </w:p>
    <w:p w:rsidR="001B6506" w:rsidRPr="00601E8E"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vitamino K antagonistai (dažnai vartojami kraujui skystinti, pvz., varfarinas);</w:t>
      </w:r>
    </w:p>
    <w:p w:rsidR="001B6506" w:rsidRPr="00601E8E"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vaistai, vartojami raumenims atpalaiduoti atliekant bendrą anesteziją ir chirurginę</w:t>
      </w:r>
      <w:r w:rsidRPr="00D7711F">
        <w:rPr>
          <w:rFonts w:ascii="Times New Roman" w:hAnsi="Times New Roman"/>
          <w:color w:val="000000"/>
          <w:lang w:val="lt-LT"/>
        </w:rPr>
        <w:t xml:space="preserve"> operaciją </w:t>
      </w:r>
      <w:r w:rsidRPr="00601E8E">
        <w:rPr>
          <w:rFonts w:ascii="Times New Roman" w:eastAsia="Times New Roman" w:hAnsi="Times New Roman"/>
          <w:color w:val="000000"/>
          <w:lang w:val="lt-LT"/>
        </w:rPr>
        <w:t>(suksametoni</w:t>
      </w:r>
      <w:r>
        <w:rPr>
          <w:rFonts w:ascii="Times New Roman" w:eastAsia="Times New Roman" w:hAnsi="Times New Roman"/>
          <w:color w:val="000000"/>
          <w:lang w:val="lt-LT"/>
        </w:rPr>
        <w:t>s</w:t>
      </w:r>
      <w:r w:rsidRPr="00601E8E">
        <w:rPr>
          <w:rFonts w:ascii="Times New Roman" w:eastAsia="Times New Roman" w:hAnsi="Times New Roman"/>
          <w:color w:val="000000"/>
          <w:lang w:val="lt-LT"/>
        </w:rPr>
        <w:t>);</w:t>
      </w:r>
    </w:p>
    <w:p w:rsidR="001B6506" w:rsidRPr="00601E8E"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Pr>
          <w:rFonts w:ascii="Times New Roman" w:eastAsia="Times New Roman" w:hAnsi="Times New Roman"/>
          <w:color w:val="000000"/>
          <w:lang w:val="lt-LT"/>
        </w:rPr>
        <w:t>5-fluorouracilas/</w:t>
      </w:r>
      <w:r w:rsidRPr="00601E8E">
        <w:rPr>
          <w:rFonts w:ascii="Times New Roman" w:eastAsia="Times New Roman" w:hAnsi="Times New Roman"/>
          <w:color w:val="000000"/>
          <w:lang w:val="lt-LT"/>
        </w:rPr>
        <w:t>folin</w:t>
      </w:r>
      <w:r>
        <w:rPr>
          <w:rFonts w:ascii="Times New Roman" w:eastAsia="Times New Roman" w:hAnsi="Times New Roman"/>
          <w:color w:val="000000"/>
          <w:lang w:val="lt-LT"/>
        </w:rPr>
        <w:t>o</w:t>
      </w:r>
      <w:r w:rsidRPr="00601E8E">
        <w:rPr>
          <w:rFonts w:ascii="Times New Roman" w:eastAsia="Times New Roman" w:hAnsi="Times New Roman"/>
          <w:color w:val="000000"/>
          <w:lang w:val="lt-LT"/>
        </w:rPr>
        <w:t xml:space="preserve"> rūgštis;</w:t>
      </w:r>
    </w:p>
    <w:p w:rsidR="001B6506" w:rsidRPr="00601E8E"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bevacizumabas (kraujagyslių augimo faktoriaus inhibitorius);</w:t>
      </w:r>
    </w:p>
    <w:p w:rsidR="001B6506" w:rsidRPr="00601E8E"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cetuksimaba</w:t>
      </w:r>
      <w:r>
        <w:rPr>
          <w:rFonts w:ascii="Times New Roman" w:eastAsia="Times New Roman" w:hAnsi="Times New Roman"/>
          <w:color w:val="000000"/>
          <w:lang w:val="lt-LT"/>
        </w:rPr>
        <w:t>s (EAF receptorių inhibitorius).</w:t>
      </w:r>
    </w:p>
    <w:p w:rsidR="001B6506" w:rsidRDefault="001B6506" w:rsidP="001B6506">
      <w:pPr>
        <w:spacing w:after="0" w:line="240" w:lineRule="auto"/>
        <w:rPr>
          <w:rFonts w:ascii="Times New Roman" w:eastAsia="Times New Roman" w:hAnsi="Times New Roman"/>
          <w:color w:val="000000"/>
          <w:lang w:val="lt-LT"/>
        </w:rPr>
      </w:pPr>
    </w:p>
    <w:p w:rsidR="001B6506" w:rsidRDefault="001B6506" w:rsidP="001B6506">
      <w:pPr>
        <w:spacing w:after="0" w:line="240" w:lineRule="auto"/>
        <w:rPr>
          <w:rFonts w:ascii="Times New Roman" w:eastAsia="Times New Roman" w:hAnsi="Times New Roman"/>
          <w:color w:val="000000"/>
          <w:lang w:val="lt-LT"/>
        </w:rPr>
      </w:pPr>
      <w:r w:rsidRPr="009D5C83">
        <w:rPr>
          <w:rFonts w:ascii="Times New Roman" w:eastAsia="Times New Roman" w:hAnsi="Times New Roman"/>
          <w:color w:val="000000"/>
          <w:lang w:val="lt-LT"/>
        </w:rPr>
        <w:t>Jeigu Jums jau taikoma arba neseniai taikyta chemoterapija (ir spindulinė terapija), pasakykite</w:t>
      </w:r>
      <w:r>
        <w:rPr>
          <w:rFonts w:ascii="Times New Roman" w:eastAsia="Times New Roman" w:hAnsi="Times New Roman"/>
          <w:color w:val="000000"/>
          <w:lang w:val="lt-LT"/>
        </w:rPr>
        <w:t xml:space="preserve"> </w:t>
      </w:r>
      <w:r w:rsidRPr="009D5C83">
        <w:rPr>
          <w:rFonts w:ascii="Times New Roman" w:eastAsia="Times New Roman" w:hAnsi="Times New Roman"/>
          <w:color w:val="000000"/>
          <w:lang w:val="lt-LT"/>
        </w:rPr>
        <w:t>apie tai gydytojui, vaistininkui arba slaugytojui prieš Jums skiriant</w:t>
      </w:r>
      <w:r>
        <w:rPr>
          <w:rFonts w:ascii="Times New Roman" w:eastAsia="Times New Roman" w:hAnsi="Times New Roman"/>
          <w:color w:val="000000"/>
          <w:lang w:val="lt-LT"/>
        </w:rPr>
        <w:t xml:space="preserve"> </w:t>
      </w:r>
      <w:r w:rsidRPr="009D5C83">
        <w:rPr>
          <w:rFonts w:ascii="Times New Roman" w:eastAsia="Times New Roman" w:hAnsi="Times New Roman"/>
          <w:color w:val="000000"/>
          <w:lang w:val="lt-LT"/>
        </w:rPr>
        <w:t>Irinotecan Kabi</w:t>
      </w:r>
      <w:r>
        <w:rPr>
          <w:rFonts w:ascii="Times New Roman" w:eastAsia="Times New Roman" w:hAnsi="Times New Roman"/>
          <w:color w:val="000000"/>
          <w:lang w:val="lt-LT"/>
        </w:rPr>
        <w:t>.</w:t>
      </w:r>
    </w:p>
    <w:p w:rsidR="001B6506" w:rsidRPr="00601E8E" w:rsidRDefault="001B6506" w:rsidP="001B6506">
      <w:pPr>
        <w:spacing w:after="0" w:line="240" w:lineRule="auto"/>
        <w:rPr>
          <w:rFonts w:ascii="Times New Roman" w:eastAsia="Times New Roman" w:hAnsi="Times New Roman"/>
          <w:color w:val="000000"/>
          <w:lang w:val="lt-LT"/>
        </w:rPr>
      </w:pPr>
    </w:p>
    <w:p w:rsidR="001B6506" w:rsidRPr="00601E8E" w:rsidRDefault="001B6506" w:rsidP="001B6506">
      <w:pPr>
        <w:spacing w:after="0" w:line="240" w:lineRule="auto"/>
        <w:rPr>
          <w:rFonts w:ascii="Times New Roman" w:eastAsia="Times New Roman" w:hAnsi="Times New Roman"/>
          <w:color w:val="000000"/>
          <w:lang w:val="lt-LT"/>
        </w:rPr>
      </w:pPr>
      <w:r w:rsidRPr="00601E8E">
        <w:rPr>
          <w:rFonts w:ascii="Times New Roman" w:eastAsia="Times New Roman" w:hAnsi="Times New Roman"/>
          <w:color w:val="000000"/>
          <w:lang w:val="lt-LT"/>
        </w:rPr>
        <w:t>Nepradėkite vartoti naujų vaistų ir nenutraukite bet kokių vaistų vartojimo, kol vartojate Irinotecan Kabi, prieš tai nepasitarę su savo gydytoju.</w:t>
      </w:r>
    </w:p>
    <w:p w:rsidR="001B6506" w:rsidRPr="00601E8E" w:rsidRDefault="001B6506" w:rsidP="001B6506">
      <w:pPr>
        <w:spacing w:after="0" w:line="240" w:lineRule="auto"/>
        <w:rPr>
          <w:rFonts w:ascii="Times New Roman" w:eastAsia="Times New Roman" w:hAnsi="Times New Roman"/>
          <w:color w:val="000000"/>
          <w:lang w:val="lt-LT"/>
        </w:rPr>
      </w:pPr>
    </w:p>
    <w:p w:rsidR="001B6506" w:rsidRPr="00601E8E" w:rsidRDefault="001B6506" w:rsidP="001B6506">
      <w:pPr>
        <w:spacing w:after="0" w:line="240" w:lineRule="auto"/>
        <w:rPr>
          <w:rFonts w:ascii="Times New Roman" w:eastAsia="Times New Roman" w:hAnsi="Times New Roman"/>
          <w:color w:val="000000"/>
          <w:lang w:val="lt-LT"/>
        </w:rPr>
      </w:pPr>
      <w:r w:rsidRPr="00601E8E">
        <w:rPr>
          <w:rFonts w:ascii="Times New Roman" w:eastAsia="Times New Roman" w:hAnsi="Times New Roman"/>
          <w:color w:val="000000"/>
          <w:lang w:val="lt-LT"/>
        </w:rPr>
        <w:t>Šis</w:t>
      </w:r>
      <w:r w:rsidRPr="00D7711F">
        <w:rPr>
          <w:rFonts w:ascii="Times New Roman" w:hAnsi="Times New Roman"/>
          <w:color w:val="000000"/>
          <w:lang w:val="lt-LT"/>
        </w:rPr>
        <w:t xml:space="preserve"> vaistas gali </w:t>
      </w:r>
      <w:r w:rsidRPr="00601E8E">
        <w:rPr>
          <w:rFonts w:ascii="Times New Roman" w:eastAsia="Times New Roman" w:hAnsi="Times New Roman"/>
          <w:color w:val="000000"/>
          <w:lang w:val="lt-LT"/>
        </w:rPr>
        <w:t>sukelti sunkų viduriavimą. Vartojant šį vaistą, stenkitės vengti vidurius laisvinančių ir išmatas minkštinančių vaistų.</w:t>
      </w:r>
    </w:p>
    <w:p w:rsidR="001B6506" w:rsidRPr="00601E8E" w:rsidRDefault="001B6506" w:rsidP="001B6506">
      <w:pPr>
        <w:spacing w:after="0" w:line="240" w:lineRule="auto"/>
        <w:rPr>
          <w:rFonts w:ascii="Times New Roman" w:eastAsia="Times New Roman" w:hAnsi="Times New Roman"/>
          <w:color w:val="000000"/>
          <w:lang w:val="lt-LT"/>
        </w:rPr>
      </w:pPr>
    </w:p>
    <w:p w:rsidR="001B6506" w:rsidRPr="00D327E4" w:rsidRDefault="001B6506" w:rsidP="001B6506">
      <w:pPr>
        <w:spacing w:after="0" w:line="240" w:lineRule="auto"/>
        <w:rPr>
          <w:rFonts w:ascii="Times New Roman" w:hAnsi="Times New Roman"/>
          <w:color w:val="000000"/>
          <w:lang w:val="lt-LT"/>
        </w:rPr>
      </w:pPr>
      <w:r w:rsidRPr="00601E8E">
        <w:rPr>
          <w:rFonts w:ascii="Times New Roman" w:eastAsia="Times New Roman" w:hAnsi="Times New Roman"/>
          <w:color w:val="000000"/>
          <w:lang w:val="lt-LT"/>
        </w:rPr>
        <w:t>Gali būti daugiau vaistų, kurie</w:t>
      </w:r>
      <w:r>
        <w:rPr>
          <w:rFonts w:ascii="Times New Roman" w:eastAsia="Times New Roman" w:hAnsi="Times New Roman"/>
          <w:color w:val="000000"/>
          <w:lang w:val="lt-LT"/>
        </w:rPr>
        <w:t>ms būdinga</w:t>
      </w:r>
      <w:r w:rsidRPr="00601E8E">
        <w:rPr>
          <w:rFonts w:ascii="Times New Roman" w:eastAsia="Times New Roman" w:hAnsi="Times New Roman"/>
          <w:color w:val="000000"/>
          <w:lang w:val="lt-LT"/>
        </w:rPr>
        <w:t xml:space="preserve"> sąveika</w:t>
      </w:r>
      <w:r>
        <w:rPr>
          <w:rFonts w:ascii="Times New Roman" w:eastAsia="Times New Roman" w:hAnsi="Times New Roman"/>
          <w:color w:val="000000"/>
          <w:lang w:val="lt-LT"/>
        </w:rPr>
        <w:t xml:space="preserve"> </w:t>
      </w:r>
      <w:r w:rsidRPr="00601E8E">
        <w:rPr>
          <w:rFonts w:ascii="Times New Roman" w:eastAsia="Times New Roman" w:hAnsi="Times New Roman"/>
          <w:color w:val="000000"/>
          <w:lang w:val="lt-LT"/>
        </w:rPr>
        <w:t>su Irinotecan Kabi. Pasitarkite su savo gydytoju, vaistininku ar slaugytoj</w:t>
      </w:r>
      <w:r>
        <w:rPr>
          <w:rFonts w:ascii="Times New Roman" w:eastAsia="Times New Roman" w:hAnsi="Times New Roman"/>
          <w:color w:val="000000"/>
          <w:lang w:val="lt-LT"/>
        </w:rPr>
        <w:t>u</w:t>
      </w:r>
      <w:r w:rsidRPr="00601E8E">
        <w:rPr>
          <w:rFonts w:ascii="Times New Roman" w:eastAsia="Times New Roman" w:hAnsi="Times New Roman"/>
          <w:color w:val="000000"/>
          <w:lang w:val="lt-LT"/>
        </w:rPr>
        <w:t xml:space="preserve"> apie kitus vaistus, vaistažoles ir papildus bei apie tai, ar alkoholis gali sukelti problemų vartojant šio vaisto</w:t>
      </w:r>
      <w:r w:rsidRPr="00D7711F">
        <w:rPr>
          <w:rFonts w:ascii="Times New Roman" w:hAnsi="Times New Roman"/>
          <w:color w:val="000000"/>
          <w:lang w:val="lt-LT"/>
        </w:rPr>
        <w:t xml:space="preserve">. </w:t>
      </w:r>
    </w:p>
    <w:p w:rsidR="001B6506" w:rsidRPr="00D7711F" w:rsidRDefault="001B6506" w:rsidP="001B6506">
      <w:pPr>
        <w:autoSpaceDE w:val="0"/>
        <w:autoSpaceDN w:val="0"/>
        <w:adjustRightInd w:val="0"/>
        <w:spacing w:after="0" w:line="240" w:lineRule="auto"/>
        <w:jc w:val="both"/>
        <w:rPr>
          <w:rFonts w:ascii="Times New Roman" w:hAnsi="Times New Roman"/>
          <w:color w:val="000000"/>
          <w:lang w:val="lt-LT"/>
        </w:rPr>
      </w:pPr>
    </w:p>
    <w:p w:rsidR="001B6506" w:rsidRPr="00D327E4" w:rsidRDefault="001B6506" w:rsidP="001B6506">
      <w:pPr>
        <w:spacing w:after="0" w:line="240" w:lineRule="auto"/>
        <w:rPr>
          <w:rFonts w:ascii="Times New Roman" w:hAnsi="Times New Roman"/>
          <w:b/>
          <w:lang w:val="lt-LT"/>
        </w:rPr>
      </w:pPr>
      <w:r>
        <w:rPr>
          <w:rFonts w:ascii="Times New Roman" w:hAnsi="Times New Roman"/>
          <w:b/>
          <w:lang w:val="lt-LT"/>
        </w:rPr>
        <w:t>Kontracepcija, n</w:t>
      </w:r>
      <w:r w:rsidRPr="00D7711F">
        <w:rPr>
          <w:rFonts w:ascii="Times New Roman" w:hAnsi="Times New Roman"/>
          <w:b/>
          <w:lang w:val="lt-LT"/>
        </w:rPr>
        <w:t>ėštumas, žindymo laikotarpis ir vaisingumas</w:t>
      </w:r>
    </w:p>
    <w:p w:rsidR="001B6506" w:rsidRPr="00D7711F" w:rsidRDefault="001B6506" w:rsidP="001B6506">
      <w:pPr>
        <w:spacing w:after="0" w:line="240" w:lineRule="auto"/>
        <w:rPr>
          <w:rFonts w:ascii="Times New Roman" w:hAnsi="Times New Roman"/>
          <w:i/>
          <w:u w:val="single"/>
          <w:lang w:val="lt-LT"/>
        </w:rPr>
      </w:pPr>
      <w:r>
        <w:rPr>
          <w:rFonts w:ascii="Times New Roman" w:hAnsi="Times New Roman"/>
          <w:i/>
          <w:u w:val="single"/>
          <w:lang w:val="lt-LT"/>
        </w:rPr>
        <w:t>Kontracepcija</w:t>
      </w:r>
    </w:p>
    <w:p w:rsidR="001B6506" w:rsidRPr="003A7C47" w:rsidRDefault="001B6506" w:rsidP="001B6506">
      <w:pPr>
        <w:spacing w:after="0" w:line="240" w:lineRule="auto"/>
        <w:rPr>
          <w:rFonts w:ascii="Times New Roman" w:eastAsia="Times New Roman" w:hAnsi="Times New Roman"/>
          <w:color w:val="000000"/>
          <w:lang w:val="lt-LT"/>
        </w:rPr>
      </w:pPr>
      <w:r w:rsidRPr="003A7C47">
        <w:rPr>
          <w:rFonts w:ascii="Times New Roman" w:eastAsia="Times New Roman" w:hAnsi="Times New Roman"/>
          <w:color w:val="000000"/>
          <w:lang w:val="lt-LT"/>
        </w:rPr>
        <w:t>Jeigu esate vaisingo amžiaus moteris, turite naudoti veiksmingą kontracepcijos metodą gydymo metu ir 6</w:t>
      </w:r>
      <w:r>
        <w:rPr>
          <w:rFonts w:ascii="Times New Roman" w:eastAsia="Times New Roman" w:hAnsi="Times New Roman"/>
          <w:color w:val="000000"/>
          <w:lang w:val="lt-LT"/>
        </w:rPr>
        <w:t> </w:t>
      </w:r>
      <w:r w:rsidRPr="003A7C47">
        <w:rPr>
          <w:rFonts w:ascii="Times New Roman" w:eastAsia="Times New Roman" w:hAnsi="Times New Roman"/>
          <w:color w:val="000000"/>
          <w:lang w:val="lt-LT"/>
        </w:rPr>
        <w:t>mėnesius po jo nutraukimo.</w:t>
      </w:r>
    </w:p>
    <w:p w:rsidR="001B6506" w:rsidRPr="003A7C47" w:rsidRDefault="001B6506" w:rsidP="001B6506">
      <w:pPr>
        <w:spacing w:after="0" w:line="240" w:lineRule="auto"/>
        <w:rPr>
          <w:rFonts w:ascii="Times New Roman" w:eastAsia="Times New Roman" w:hAnsi="Times New Roman"/>
          <w:color w:val="000000"/>
          <w:lang w:val="lt-LT"/>
        </w:rPr>
      </w:pPr>
    </w:p>
    <w:p w:rsidR="001B6506" w:rsidRPr="00EA5AA5" w:rsidRDefault="001B6506" w:rsidP="001B6506">
      <w:pPr>
        <w:spacing w:after="0" w:line="240" w:lineRule="auto"/>
        <w:rPr>
          <w:rFonts w:ascii="Times New Roman" w:eastAsia="Times New Roman" w:hAnsi="Times New Roman"/>
          <w:color w:val="000000"/>
          <w:lang w:val="lt-LT"/>
        </w:rPr>
      </w:pPr>
      <w:r w:rsidRPr="003A7C47">
        <w:rPr>
          <w:rFonts w:ascii="Times New Roman" w:eastAsia="Times New Roman" w:hAnsi="Times New Roman"/>
          <w:color w:val="000000"/>
          <w:lang w:val="lt-LT"/>
        </w:rPr>
        <w:t>Jeigu esate vyras, turite naudoti veiksmingą kontracepcijos metodą gydymo metu ir 3</w:t>
      </w:r>
      <w:r>
        <w:rPr>
          <w:rFonts w:ascii="Times New Roman" w:eastAsia="Times New Roman" w:hAnsi="Times New Roman"/>
          <w:color w:val="000000"/>
          <w:lang w:val="lt-LT"/>
        </w:rPr>
        <w:t> </w:t>
      </w:r>
      <w:r w:rsidRPr="003A7C47">
        <w:rPr>
          <w:rFonts w:ascii="Times New Roman" w:eastAsia="Times New Roman" w:hAnsi="Times New Roman"/>
          <w:color w:val="000000"/>
          <w:lang w:val="lt-LT"/>
        </w:rPr>
        <w:t>mėnesius po jo nutraukimo. Svarbu pasitarti su gydytoju, kokius kontracepcijos metodus galima naudoti vartojant šį vaistą</w:t>
      </w:r>
      <w:r w:rsidRPr="00EA5AA5">
        <w:rPr>
          <w:rFonts w:ascii="Times New Roman" w:eastAsia="Times New Roman" w:hAnsi="Times New Roman"/>
          <w:color w:val="000000"/>
          <w:lang w:val="lt-LT"/>
        </w:rPr>
        <w:t>.</w:t>
      </w:r>
    </w:p>
    <w:p w:rsidR="001B6506" w:rsidRPr="00EA5AA5" w:rsidRDefault="001B6506" w:rsidP="001B6506">
      <w:pPr>
        <w:spacing w:after="0" w:line="240" w:lineRule="auto"/>
        <w:rPr>
          <w:rFonts w:ascii="Times New Roman" w:eastAsia="Times New Roman" w:hAnsi="Times New Roman"/>
          <w:color w:val="000000"/>
          <w:lang w:val="lt-LT"/>
        </w:rPr>
      </w:pPr>
    </w:p>
    <w:p w:rsidR="001B6506" w:rsidRPr="00D7711F" w:rsidRDefault="001B6506" w:rsidP="001B6506">
      <w:pPr>
        <w:spacing w:after="0" w:line="240" w:lineRule="auto"/>
        <w:rPr>
          <w:rFonts w:ascii="Times New Roman" w:hAnsi="Times New Roman"/>
          <w:i/>
          <w:u w:val="single"/>
          <w:lang w:val="lt-LT"/>
        </w:rPr>
      </w:pPr>
      <w:r w:rsidRPr="00D7711F">
        <w:rPr>
          <w:rFonts w:ascii="Times New Roman" w:hAnsi="Times New Roman"/>
          <w:i/>
          <w:u w:val="single"/>
          <w:lang w:val="lt-LT"/>
        </w:rPr>
        <w:t>Nėštumas</w:t>
      </w:r>
    </w:p>
    <w:p w:rsidR="001B6506" w:rsidRPr="00EA5AA5" w:rsidRDefault="001B6506" w:rsidP="001B6506">
      <w:pPr>
        <w:spacing w:after="0" w:line="240" w:lineRule="auto"/>
        <w:rPr>
          <w:rFonts w:ascii="Times New Roman" w:eastAsia="Times New Roman" w:hAnsi="Times New Roman"/>
          <w:color w:val="000000"/>
          <w:lang w:val="lt-LT"/>
        </w:rPr>
      </w:pPr>
      <w:r w:rsidRPr="00EA5AA5">
        <w:rPr>
          <w:rFonts w:ascii="Times New Roman" w:eastAsia="Times New Roman" w:hAnsi="Times New Roman"/>
          <w:color w:val="000000"/>
          <w:lang w:val="lt-LT"/>
        </w:rPr>
        <w:t xml:space="preserve">Šis vaistas, vartojamas pastojimo ar nėštumo metu, gali pakenkti vaisiui. </w:t>
      </w:r>
      <w:r w:rsidRPr="003A7C47">
        <w:rPr>
          <w:rFonts w:ascii="Times New Roman" w:eastAsia="Times New Roman" w:hAnsi="Times New Roman"/>
          <w:color w:val="000000"/>
          <w:lang w:val="lt-LT"/>
        </w:rPr>
        <w:t>Prieš pradedant gydymą, gydytojas patikrins, ar nesate nėščia.</w:t>
      </w:r>
    </w:p>
    <w:p w:rsidR="001B6506" w:rsidRPr="00EA5AA5" w:rsidRDefault="001B6506" w:rsidP="001B6506">
      <w:pPr>
        <w:spacing w:after="0" w:line="240" w:lineRule="auto"/>
        <w:rPr>
          <w:rFonts w:ascii="Times New Roman" w:eastAsia="Times New Roman" w:hAnsi="Times New Roman"/>
          <w:color w:val="000000"/>
          <w:lang w:val="lt-LT"/>
        </w:rPr>
      </w:pPr>
    </w:p>
    <w:p w:rsidR="001B6506" w:rsidRPr="00EA5AA5" w:rsidRDefault="001B6506" w:rsidP="001B6506">
      <w:pPr>
        <w:spacing w:after="0" w:line="240" w:lineRule="auto"/>
        <w:rPr>
          <w:rFonts w:ascii="Times New Roman" w:eastAsia="Times New Roman" w:hAnsi="Times New Roman"/>
          <w:color w:val="000000"/>
          <w:lang w:val="lt-LT"/>
        </w:rPr>
      </w:pPr>
      <w:r w:rsidRPr="00EA5AA5">
        <w:rPr>
          <w:rFonts w:ascii="Times New Roman" w:eastAsia="Times New Roman" w:hAnsi="Times New Roman"/>
          <w:color w:val="000000"/>
          <w:lang w:val="lt-LT"/>
        </w:rPr>
        <w:t>Jei esate nėščia, manote, kad esate nėščia arba planuojate pastoti, tai prieš vartodama šį vaistą pasitarkite su gydytoju arba vaistininku.</w:t>
      </w:r>
    </w:p>
    <w:p w:rsidR="001B6506" w:rsidRPr="00D7711F" w:rsidRDefault="001B6506" w:rsidP="001B6506">
      <w:pPr>
        <w:tabs>
          <w:tab w:val="center" w:pos="4320"/>
          <w:tab w:val="right" w:pos="8640"/>
        </w:tabs>
        <w:spacing w:after="0" w:line="240" w:lineRule="auto"/>
        <w:rPr>
          <w:rFonts w:ascii="Times New Roman" w:hAnsi="Times New Roman"/>
          <w:lang w:val="lt-LT"/>
        </w:rPr>
      </w:pPr>
    </w:p>
    <w:p w:rsidR="001B6506" w:rsidRPr="00D7711F" w:rsidRDefault="001B6506" w:rsidP="001B6506">
      <w:pPr>
        <w:spacing w:after="0" w:line="240" w:lineRule="auto"/>
        <w:rPr>
          <w:rFonts w:ascii="Times New Roman" w:hAnsi="Times New Roman"/>
          <w:i/>
          <w:u w:val="single"/>
          <w:lang w:val="lt-LT"/>
        </w:rPr>
      </w:pPr>
      <w:r w:rsidRPr="00D7711F">
        <w:rPr>
          <w:rFonts w:ascii="Times New Roman" w:hAnsi="Times New Roman"/>
          <w:i/>
          <w:u w:val="single"/>
          <w:lang w:val="lt-LT"/>
        </w:rPr>
        <w:t>Žindymo laikotarpis</w:t>
      </w:r>
    </w:p>
    <w:p w:rsidR="001B6506" w:rsidRPr="00EA5AA5" w:rsidRDefault="001B6506" w:rsidP="001B6506">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 xml:space="preserve">Irinotekanas ir jo metabolitas buvo nustatyti motinos piene. </w:t>
      </w:r>
      <w:r w:rsidRPr="00EA5AA5">
        <w:rPr>
          <w:rFonts w:ascii="Times New Roman" w:eastAsia="Times New Roman" w:hAnsi="Times New Roman"/>
          <w:color w:val="000000"/>
          <w:lang w:val="lt-LT"/>
        </w:rPr>
        <w:t xml:space="preserve">Gydymo šiuo vaistu laikotarpiu </w:t>
      </w:r>
      <w:r>
        <w:rPr>
          <w:rFonts w:ascii="Times New Roman" w:eastAsia="Times New Roman" w:hAnsi="Times New Roman"/>
          <w:color w:val="000000"/>
          <w:lang w:val="lt-LT"/>
        </w:rPr>
        <w:t>ž</w:t>
      </w:r>
      <w:r w:rsidRPr="00EA5AA5">
        <w:rPr>
          <w:rFonts w:ascii="Times New Roman" w:eastAsia="Times New Roman" w:hAnsi="Times New Roman"/>
          <w:color w:val="000000"/>
          <w:lang w:val="lt-LT"/>
        </w:rPr>
        <w:t>indymą reikia nutraukti.</w:t>
      </w:r>
    </w:p>
    <w:p w:rsidR="001B6506" w:rsidRPr="00EA5AA5" w:rsidRDefault="001B6506" w:rsidP="001B6506">
      <w:pPr>
        <w:spacing w:after="0" w:line="240" w:lineRule="auto"/>
        <w:rPr>
          <w:rFonts w:ascii="Times New Roman" w:eastAsia="Times New Roman" w:hAnsi="Times New Roman"/>
          <w:color w:val="000000"/>
          <w:lang w:val="lt-LT"/>
        </w:rPr>
      </w:pPr>
    </w:p>
    <w:p w:rsidR="001B6506" w:rsidRPr="00EA5AA5" w:rsidRDefault="001B6506" w:rsidP="001B6506">
      <w:pPr>
        <w:spacing w:after="0" w:line="240" w:lineRule="auto"/>
        <w:rPr>
          <w:rFonts w:ascii="Times New Roman" w:eastAsia="Times New Roman" w:hAnsi="Times New Roman"/>
          <w:color w:val="000000"/>
          <w:lang w:val="lt-LT"/>
        </w:rPr>
      </w:pPr>
      <w:r w:rsidRPr="00EA5AA5">
        <w:rPr>
          <w:rFonts w:ascii="Times New Roman" w:eastAsia="Times New Roman" w:hAnsi="Times New Roman"/>
          <w:color w:val="000000"/>
          <w:lang w:val="lt-LT"/>
        </w:rPr>
        <w:t>Jei žindote kūdikį, tai prieš vartodama šį vaistą pasitarkite su gydytoju arba vaistininku.</w:t>
      </w:r>
    </w:p>
    <w:p w:rsidR="001B6506" w:rsidRPr="00EA5AA5" w:rsidRDefault="001B6506" w:rsidP="001B6506">
      <w:pPr>
        <w:spacing w:after="0" w:line="240" w:lineRule="auto"/>
        <w:rPr>
          <w:rFonts w:ascii="Times New Roman" w:eastAsia="Times New Roman" w:hAnsi="Times New Roman"/>
          <w:color w:val="000000"/>
          <w:lang w:val="lt-LT"/>
        </w:rPr>
      </w:pPr>
    </w:p>
    <w:p w:rsidR="001B6506" w:rsidRPr="00D427E4" w:rsidRDefault="001B6506" w:rsidP="001B6506">
      <w:pPr>
        <w:keepNext/>
        <w:spacing w:after="0" w:line="240" w:lineRule="auto"/>
        <w:rPr>
          <w:rFonts w:ascii="Times New Roman" w:eastAsia="Times New Roman" w:hAnsi="Times New Roman"/>
          <w:i/>
          <w:color w:val="000000"/>
          <w:u w:val="single"/>
          <w:lang w:val="lt-LT"/>
        </w:rPr>
      </w:pPr>
      <w:r w:rsidRPr="00D427E4">
        <w:rPr>
          <w:rFonts w:ascii="Times New Roman" w:eastAsia="Times New Roman" w:hAnsi="Times New Roman"/>
          <w:i/>
          <w:color w:val="000000"/>
          <w:u w:val="single"/>
          <w:lang w:val="lt-LT"/>
        </w:rPr>
        <w:t>Vaisingumas</w:t>
      </w:r>
    </w:p>
    <w:p w:rsidR="001B6506" w:rsidRPr="00D7711F" w:rsidRDefault="001B6506" w:rsidP="001B6506">
      <w:pPr>
        <w:keepNext/>
        <w:spacing w:after="0" w:line="240" w:lineRule="auto"/>
        <w:rPr>
          <w:rFonts w:ascii="Times New Roman" w:hAnsi="Times New Roman"/>
          <w:color w:val="000000"/>
          <w:lang w:val="lt-LT"/>
        </w:rPr>
      </w:pPr>
      <w:r w:rsidRPr="00EA5AA5">
        <w:rPr>
          <w:rFonts w:ascii="Times New Roman" w:eastAsia="Times New Roman" w:hAnsi="Times New Roman"/>
          <w:color w:val="000000"/>
          <w:lang w:val="lt-LT"/>
        </w:rPr>
        <w:t xml:space="preserve">Nors tyrimų neatlikta, šis vaistas gali pakenkti vaisingumui. </w:t>
      </w:r>
      <w:r>
        <w:rPr>
          <w:rFonts w:ascii="Times New Roman" w:eastAsia="Times New Roman" w:hAnsi="Times New Roman"/>
          <w:color w:val="000000"/>
          <w:lang w:val="lt-LT"/>
        </w:rPr>
        <w:t>Prieš pradėdami vartoti šį vaistą, p</w:t>
      </w:r>
      <w:r w:rsidRPr="00EA5AA5">
        <w:rPr>
          <w:rFonts w:ascii="Times New Roman" w:eastAsia="Times New Roman" w:hAnsi="Times New Roman"/>
          <w:color w:val="000000"/>
          <w:lang w:val="lt-LT"/>
        </w:rPr>
        <w:t xml:space="preserve">asitarkite su savo gydytoju apie galimą šio vaisto vartojimo riziką ir galimybes, kurios </w:t>
      </w:r>
      <w:r>
        <w:rPr>
          <w:rFonts w:ascii="Times New Roman" w:eastAsia="Times New Roman" w:hAnsi="Times New Roman"/>
          <w:color w:val="000000"/>
          <w:lang w:val="lt-LT"/>
        </w:rPr>
        <w:t>gali padėti</w:t>
      </w:r>
      <w:r w:rsidRPr="00EA5AA5">
        <w:rPr>
          <w:rFonts w:ascii="Times New Roman" w:eastAsia="Times New Roman" w:hAnsi="Times New Roman"/>
          <w:color w:val="000000"/>
          <w:lang w:val="lt-LT"/>
        </w:rPr>
        <w:t xml:space="preserve"> </w:t>
      </w:r>
      <w:r>
        <w:rPr>
          <w:rFonts w:ascii="Times New Roman" w:eastAsia="Times New Roman" w:hAnsi="Times New Roman"/>
          <w:color w:val="000000"/>
          <w:lang w:val="lt-LT"/>
        </w:rPr>
        <w:t>išsaugoti gebėjimą</w:t>
      </w:r>
      <w:r w:rsidRPr="00EA5AA5">
        <w:rPr>
          <w:rFonts w:ascii="Times New Roman" w:eastAsia="Times New Roman" w:hAnsi="Times New Roman"/>
          <w:color w:val="000000"/>
          <w:lang w:val="lt-LT"/>
        </w:rPr>
        <w:t xml:space="preserve"> susilaukti vaikų</w:t>
      </w:r>
      <w:r w:rsidRPr="00D7711F">
        <w:rPr>
          <w:rFonts w:ascii="Times New Roman" w:hAnsi="Times New Roman"/>
          <w:color w:val="000000"/>
          <w:lang w:val="lt-LT"/>
        </w:rPr>
        <w:t>.</w:t>
      </w:r>
    </w:p>
    <w:p w:rsidR="001B6506" w:rsidRPr="00D7711F" w:rsidRDefault="001B6506" w:rsidP="001B6506">
      <w:pPr>
        <w:spacing w:after="0" w:line="240" w:lineRule="auto"/>
        <w:rPr>
          <w:rFonts w:ascii="Times New Roman" w:hAnsi="Times New Roman"/>
          <w:lang w:val="lt-LT"/>
        </w:rPr>
      </w:pPr>
    </w:p>
    <w:p w:rsidR="001B6506" w:rsidRPr="00D327E4" w:rsidRDefault="001B6506" w:rsidP="001B6506">
      <w:pPr>
        <w:tabs>
          <w:tab w:val="left" w:pos="567"/>
        </w:tabs>
        <w:spacing w:after="0" w:line="240" w:lineRule="auto"/>
        <w:rPr>
          <w:rFonts w:ascii="Times New Roman" w:hAnsi="Times New Roman"/>
          <w:b/>
          <w:lang w:val="lt-LT"/>
        </w:rPr>
      </w:pPr>
      <w:r w:rsidRPr="00D7711F">
        <w:rPr>
          <w:rFonts w:ascii="Times New Roman" w:hAnsi="Times New Roman"/>
          <w:b/>
          <w:lang w:val="lt-LT"/>
        </w:rPr>
        <w:t>Vairavimas ir mechanizmų</w:t>
      </w:r>
      <w:r>
        <w:rPr>
          <w:rFonts w:ascii="Times New Roman" w:hAnsi="Times New Roman"/>
          <w:b/>
          <w:lang w:val="lt-LT"/>
        </w:rPr>
        <w:t xml:space="preserve"> </w:t>
      </w:r>
      <w:r w:rsidRPr="00D7711F">
        <w:rPr>
          <w:rFonts w:ascii="Times New Roman" w:hAnsi="Times New Roman"/>
          <w:b/>
          <w:lang w:val="lt-LT"/>
        </w:rPr>
        <w:t>valdymas</w:t>
      </w:r>
    </w:p>
    <w:p w:rsidR="001B6506" w:rsidRPr="00D327E4" w:rsidRDefault="001B6506" w:rsidP="001B6506">
      <w:pPr>
        <w:spacing w:after="0" w:line="240" w:lineRule="auto"/>
        <w:rPr>
          <w:rFonts w:ascii="Times New Roman" w:hAnsi="Times New Roman"/>
          <w:color w:val="000000"/>
          <w:lang w:val="lt-LT"/>
        </w:rPr>
      </w:pPr>
      <w:r w:rsidRPr="00D7711F">
        <w:rPr>
          <w:rFonts w:ascii="Times New Roman" w:hAnsi="Times New Roman"/>
          <w:color w:val="000000"/>
          <w:lang w:val="lt-LT"/>
        </w:rPr>
        <w:t xml:space="preserve">Pirmųjų 24 valandų laikotarpiu po Irinotecan Kabi infuzijos Jums gali svaigti galva </w:t>
      </w:r>
      <w:r>
        <w:rPr>
          <w:rFonts w:ascii="Times New Roman" w:eastAsia="Times New Roman" w:hAnsi="Times New Roman"/>
          <w:color w:val="000000"/>
          <w:lang w:val="lt-LT"/>
        </w:rPr>
        <w:t>ir (</w:t>
      </w:r>
      <w:r w:rsidRPr="00D7711F">
        <w:rPr>
          <w:rFonts w:ascii="Times New Roman" w:hAnsi="Times New Roman"/>
          <w:color w:val="000000"/>
          <w:lang w:val="lt-LT"/>
        </w:rPr>
        <w:t>arba</w:t>
      </w:r>
      <w:r>
        <w:rPr>
          <w:rFonts w:ascii="Times New Roman" w:eastAsia="Times New Roman" w:hAnsi="Times New Roman"/>
          <w:color w:val="000000"/>
          <w:lang w:val="lt-LT"/>
        </w:rPr>
        <w:t>)</w:t>
      </w:r>
      <w:r w:rsidRPr="00D7711F">
        <w:rPr>
          <w:rFonts w:ascii="Times New Roman" w:hAnsi="Times New Roman"/>
          <w:color w:val="000000"/>
          <w:lang w:val="lt-LT"/>
        </w:rPr>
        <w:t xml:space="preserve"> sutrikti rega. Jeigu toks poveikis pasireiškia, vairuoti ir</w:t>
      </w:r>
      <w:r>
        <w:rPr>
          <w:rFonts w:ascii="Times New Roman" w:eastAsia="Times New Roman" w:hAnsi="Times New Roman"/>
          <w:color w:val="000000"/>
          <w:lang w:val="lt-LT"/>
        </w:rPr>
        <w:t xml:space="preserve"> </w:t>
      </w:r>
      <w:r w:rsidRPr="00D7711F">
        <w:rPr>
          <w:rFonts w:ascii="Times New Roman" w:hAnsi="Times New Roman"/>
          <w:color w:val="000000"/>
          <w:lang w:val="lt-LT"/>
        </w:rPr>
        <w:t>valdyti mechanizmų negalima.</w:t>
      </w:r>
    </w:p>
    <w:p w:rsidR="001B6506" w:rsidRPr="00D7711F" w:rsidRDefault="001B6506" w:rsidP="001B6506">
      <w:pPr>
        <w:spacing w:after="0" w:line="240" w:lineRule="auto"/>
        <w:rPr>
          <w:rFonts w:ascii="Times New Roman" w:hAnsi="Times New Roman"/>
          <w:color w:val="000000"/>
          <w:lang w:val="lt-LT"/>
        </w:rPr>
      </w:pPr>
    </w:p>
    <w:p w:rsidR="001B6506" w:rsidRPr="00D327E4" w:rsidRDefault="001B6506" w:rsidP="001B6506">
      <w:pPr>
        <w:spacing w:after="0" w:line="240" w:lineRule="auto"/>
        <w:rPr>
          <w:rFonts w:ascii="Times New Roman" w:hAnsi="Times New Roman"/>
          <w:b/>
          <w:color w:val="000000"/>
          <w:lang w:val="lt-LT"/>
        </w:rPr>
      </w:pPr>
      <w:r w:rsidRPr="00D7711F">
        <w:rPr>
          <w:rFonts w:ascii="Times New Roman" w:hAnsi="Times New Roman"/>
          <w:b/>
          <w:color w:val="000000"/>
          <w:lang w:val="lt-LT"/>
        </w:rPr>
        <w:t>Irinotecan Kabi sudėtyje yra sorbitolio</w:t>
      </w:r>
      <w:r>
        <w:rPr>
          <w:rFonts w:ascii="Times New Roman" w:hAnsi="Times New Roman"/>
          <w:b/>
          <w:color w:val="000000"/>
          <w:lang w:val="lt-LT"/>
        </w:rPr>
        <w:t xml:space="preserve"> ir natrio</w:t>
      </w:r>
    </w:p>
    <w:p w:rsidR="001B6506" w:rsidRPr="00EA5AA5" w:rsidRDefault="001B6506" w:rsidP="001B6506">
      <w:pPr>
        <w:spacing w:after="0" w:line="240" w:lineRule="auto"/>
        <w:rPr>
          <w:rFonts w:ascii="Times New Roman" w:eastAsia="Times New Roman" w:hAnsi="Times New Roman"/>
          <w:color w:val="000000"/>
          <w:lang w:val="lt-LT"/>
        </w:rPr>
      </w:pPr>
      <w:r w:rsidRPr="00995B6D">
        <w:rPr>
          <w:rFonts w:ascii="Times New Roman" w:eastAsia="Times New Roman" w:hAnsi="Times New Roman"/>
          <w:color w:val="000000"/>
          <w:lang w:val="lt-LT"/>
        </w:rPr>
        <w:t>Kiekviename</w:t>
      </w:r>
      <w:r>
        <w:rPr>
          <w:rFonts w:ascii="Times New Roman" w:eastAsia="Times New Roman" w:hAnsi="Times New Roman"/>
          <w:color w:val="000000"/>
          <w:lang w:val="lt-LT"/>
        </w:rPr>
        <w:t xml:space="preserve"> </w:t>
      </w:r>
      <w:r w:rsidRPr="00995B6D">
        <w:rPr>
          <w:rFonts w:ascii="Times New Roman" w:eastAsia="Times New Roman" w:hAnsi="Times New Roman"/>
          <w:color w:val="000000"/>
          <w:lang w:val="lt-LT"/>
        </w:rPr>
        <w:t>šio vaisto</w:t>
      </w:r>
      <w:r>
        <w:rPr>
          <w:rFonts w:ascii="Times New Roman" w:eastAsia="Times New Roman" w:hAnsi="Times New Roman"/>
          <w:color w:val="000000"/>
          <w:lang w:val="lt-LT"/>
        </w:rPr>
        <w:t xml:space="preserve"> koncentrato ml</w:t>
      </w:r>
      <w:r w:rsidRPr="00995B6D">
        <w:rPr>
          <w:rFonts w:ascii="Times New Roman" w:eastAsia="Times New Roman" w:hAnsi="Times New Roman"/>
          <w:color w:val="000000"/>
          <w:lang w:val="lt-LT"/>
        </w:rPr>
        <w:t xml:space="preserve"> yra </w:t>
      </w:r>
      <w:r>
        <w:rPr>
          <w:rFonts w:ascii="Times New Roman" w:eastAsia="Times New Roman" w:hAnsi="Times New Roman"/>
          <w:color w:val="000000"/>
          <w:lang w:val="lt-LT"/>
        </w:rPr>
        <w:t>45 </w:t>
      </w:r>
      <w:r w:rsidRPr="00995B6D">
        <w:rPr>
          <w:rFonts w:ascii="Times New Roman" w:eastAsia="Times New Roman" w:hAnsi="Times New Roman"/>
          <w:color w:val="000000"/>
          <w:lang w:val="lt-LT"/>
        </w:rPr>
        <w:t>mg</w:t>
      </w:r>
      <w:r>
        <w:rPr>
          <w:rFonts w:ascii="Times New Roman" w:eastAsia="Times New Roman" w:hAnsi="Times New Roman"/>
          <w:color w:val="000000"/>
          <w:lang w:val="lt-LT"/>
        </w:rPr>
        <w:t xml:space="preserve"> </w:t>
      </w:r>
      <w:r w:rsidRPr="00995B6D">
        <w:rPr>
          <w:rFonts w:ascii="Times New Roman" w:eastAsia="Times New Roman" w:hAnsi="Times New Roman"/>
          <w:color w:val="000000"/>
          <w:lang w:val="lt-LT"/>
        </w:rPr>
        <w:t>sorbitolio</w:t>
      </w:r>
      <w:r>
        <w:rPr>
          <w:rFonts w:ascii="Times New Roman" w:eastAsia="Times New Roman" w:hAnsi="Times New Roman"/>
          <w:color w:val="000000"/>
          <w:lang w:val="lt-LT"/>
        </w:rPr>
        <w:t xml:space="preserve">. </w:t>
      </w:r>
      <w:r w:rsidRPr="00EA5AA5">
        <w:rPr>
          <w:rFonts w:ascii="Times New Roman" w:eastAsia="Times New Roman" w:hAnsi="Times New Roman"/>
          <w:color w:val="000000"/>
          <w:lang w:val="lt-LT"/>
        </w:rPr>
        <w:t>Sorbitolis</w:t>
      </w:r>
      <w:r w:rsidRPr="00D7711F">
        <w:rPr>
          <w:rFonts w:ascii="Times New Roman" w:hAnsi="Times New Roman"/>
          <w:color w:val="000000"/>
          <w:lang w:val="lt-LT"/>
        </w:rPr>
        <w:t xml:space="preserve"> yra fruktozės </w:t>
      </w:r>
      <w:r w:rsidRPr="00EA5AA5">
        <w:rPr>
          <w:rFonts w:ascii="Times New Roman" w:eastAsia="Times New Roman" w:hAnsi="Times New Roman"/>
          <w:color w:val="000000"/>
          <w:lang w:val="lt-LT"/>
        </w:rPr>
        <w:t>šaltinis. Jei Jums (ar Jūsų vaikui) yra retas genetinis sutrikimas paveldima</w:t>
      </w:r>
      <w:r>
        <w:rPr>
          <w:rFonts w:ascii="Times New Roman" w:eastAsia="Times New Roman" w:hAnsi="Times New Roman"/>
          <w:color w:val="000000"/>
          <w:lang w:val="lt-LT"/>
        </w:rPr>
        <w:t xml:space="preserve">s fruktozės </w:t>
      </w:r>
      <w:r w:rsidRPr="00D7711F">
        <w:rPr>
          <w:rFonts w:ascii="Times New Roman" w:hAnsi="Times New Roman"/>
          <w:color w:val="000000"/>
          <w:lang w:val="lt-LT"/>
        </w:rPr>
        <w:t>netoleravimas</w:t>
      </w:r>
      <w:r>
        <w:rPr>
          <w:rFonts w:ascii="Times New Roman" w:eastAsia="Times New Roman" w:hAnsi="Times New Roman"/>
          <w:color w:val="000000"/>
          <w:lang w:val="lt-LT"/>
        </w:rPr>
        <w:t xml:space="preserve"> (PFN), </w:t>
      </w:r>
      <w:r w:rsidRPr="00EA5AA5">
        <w:rPr>
          <w:rFonts w:ascii="Times New Roman" w:eastAsia="Times New Roman" w:hAnsi="Times New Roman"/>
          <w:color w:val="000000"/>
          <w:lang w:val="lt-LT"/>
        </w:rPr>
        <w:t>Jums (ar Jūsų vaikui) šio vaisto</w:t>
      </w:r>
      <w:r w:rsidRPr="00FB0420">
        <w:rPr>
          <w:rFonts w:ascii="Times New Roman" w:eastAsia="Times New Roman" w:hAnsi="Times New Roman"/>
          <w:color w:val="000000"/>
          <w:lang w:val="lt-LT"/>
        </w:rPr>
        <w:t xml:space="preserve"> </w:t>
      </w:r>
      <w:r w:rsidRPr="00EA5AA5">
        <w:rPr>
          <w:rFonts w:ascii="Times New Roman" w:eastAsia="Times New Roman" w:hAnsi="Times New Roman"/>
          <w:color w:val="000000"/>
          <w:lang w:val="lt-LT"/>
        </w:rPr>
        <w:t>vartoti</w:t>
      </w:r>
      <w:r w:rsidRPr="00FB0420">
        <w:rPr>
          <w:rFonts w:ascii="Times New Roman" w:eastAsia="Times New Roman" w:hAnsi="Times New Roman"/>
          <w:color w:val="000000"/>
          <w:lang w:val="lt-LT"/>
        </w:rPr>
        <w:t xml:space="preserve"> </w:t>
      </w:r>
      <w:r w:rsidRPr="00EA5AA5">
        <w:rPr>
          <w:rFonts w:ascii="Times New Roman" w:eastAsia="Times New Roman" w:hAnsi="Times New Roman"/>
          <w:color w:val="000000"/>
          <w:lang w:val="lt-LT"/>
        </w:rPr>
        <w:t>negalima. Pacientai, kuriems yra PFN, negali suskaidyti fruktozės, dėl to gali pasireikšti sunkus šalutinis poveikis.</w:t>
      </w:r>
    </w:p>
    <w:p w:rsidR="001B6506" w:rsidRPr="00EA5AA5" w:rsidRDefault="001B6506" w:rsidP="001B6506">
      <w:pPr>
        <w:spacing w:after="0" w:line="240" w:lineRule="auto"/>
        <w:rPr>
          <w:rFonts w:ascii="Times New Roman" w:eastAsia="Times New Roman" w:hAnsi="Times New Roman"/>
          <w:color w:val="000000"/>
          <w:lang w:val="lt-LT"/>
        </w:rPr>
      </w:pPr>
    </w:p>
    <w:p w:rsidR="001B6506" w:rsidRDefault="001B6506" w:rsidP="001B6506">
      <w:pPr>
        <w:spacing w:after="0"/>
        <w:rPr>
          <w:rFonts w:ascii="Times New Roman" w:hAnsi="Times New Roman"/>
          <w:color w:val="000000"/>
          <w:lang w:val="lt-LT"/>
        </w:rPr>
      </w:pPr>
      <w:r w:rsidRPr="00EA5AA5">
        <w:rPr>
          <w:rFonts w:ascii="Times New Roman" w:eastAsia="Times New Roman" w:hAnsi="Times New Roman"/>
          <w:color w:val="000000"/>
          <w:lang w:val="lt-LT"/>
        </w:rPr>
        <w:t>Prieš</w:t>
      </w:r>
      <w:r w:rsidRPr="00D7711F">
        <w:rPr>
          <w:rFonts w:ascii="Times New Roman" w:hAnsi="Times New Roman"/>
          <w:color w:val="000000"/>
          <w:lang w:val="lt-LT"/>
        </w:rPr>
        <w:t xml:space="preserve"> pradėdami vartoti šį vaistą</w:t>
      </w:r>
      <w:r w:rsidRPr="00EA5AA5">
        <w:rPr>
          <w:rFonts w:ascii="Times New Roman" w:eastAsia="Times New Roman" w:hAnsi="Times New Roman"/>
          <w:color w:val="000000"/>
          <w:lang w:val="lt-LT"/>
        </w:rPr>
        <w:t>, turite pasakyti savo gydytojui, jei Jums (ar Jūsų vaikui) yra PFN, arba jei Jūsų vaikas nebegali vartoti saldžių mai</w:t>
      </w:r>
      <w:r>
        <w:rPr>
          <w:rFonts w:ascii="Times New Roman" w:eastAsia="Times New Roman" w:hAnsi="Times New Roman"/>
          <w:color w:val="000000"/>
          <w:lang w:val="lt-LT"/>
        </w:rPr>
        <w:t>sto produktų ar gėrimų, nes jį pykina, jis vemia arba jam</w:t>
      </w:r>
      <w:r w:rsidRPr="00EA5AA5">
        <w:rPr>
          <w:rFonts w:ascii="Times New Roman" w:eastAsia="Times New Roman" w:hAnsi="Times New Roman"/>
          <w:color w:val="000000"/>
          <w:lang w:val="lt-LT"/>
        </w:rPr>
        <w:t xml:space="preserve"> </w:t>
      </w:r>
      <w:r>
        <w:rPr>
          <w:rFonts w:ascii="Times New Roman" w:eastAsia="Times New Roman" w:hAnsi="Times New Roman"/>
          <w:color w:val="000000"/>
          <w:lang w:val="lt-LT"/>
        </w:rPr>
        <w:t>pasireiškia nemalon</w:t>
      </w:r>
      <w:r w:rsidRPr="00EA5AA5">
        <w:rPr>
          <w:rFonts w:ascii="Times New Roman" w:eastAsia="Times New Roman" w:hAnsi="Times New Roman"/>
          <w:color w:val="000000"/>
          <w:lang w:val="lt-LT"/>
        </w:rPr>
        <w:t xml:space="preserve">us poveikis, </w:t>
      </w:r>
      <w:r>
        <w:rPr>
          <w:rFonts w:ascii="Times New Roman" w:eastAsia="Times New Roman" w:hAnsi="Times New Roman"/>
          <w:color w:val="000000"/>
          <w:lang w:val="lt-LT"/>
        </w:rPr>
        <w:t>toks</w:t>
      </w:r>
      <w:r w:rsidRPr="00EA5AA5">
        <w:rPr>
          <w:rFonts w:ascii="Times New Roman" w:eastAsia="Times New Roman" w:hAnsi="Times New Roman"/>
          <w:color w:val="000000"/>
          <w:lang w:val="lt-LT"/>
        </w:rPr>
        <w:t xml:space="preserve"> kaip pilvo pūtim</w:t>
      </w:r>
      <w:r>
        <w:rPr>
          <w:rFonts w:ascii="Times New Roman" w:eastAsia="Times New Roman" w:hAnsi="Times New Roman"/>
          <w:color w:val="000000"/>
          <w:lang w:val="lt-LT"/>
        </w:rPr>
        <w:t>as, pilvo diegliai</w:t>
      </w:r>
      <w:r w:rsidRPr="00EA5AA5">
        <w:rPr>
          <w:rFonts w:ascii="Times New Roman" w:eastAsia="Times New Roman" w:hAnsi="Times New Roman"/>
          <w:color w:val="000000"/>
          <w:lang w:val="lt-LT"/>
        </w:rPr>
        <w:t xml:space="preserve"> ar viduriavim</w:t>
      </w:r>
      <w:r>
        <w:rPr>
          <w:rFonts w:ascii="Times New Roman" w:eastAsia="Times New Roman" w:hAnsi="Times New Roman"/>
          <w:color w:val="000000"/>
          <w:lang w:val="lt-LT"/>
        </w:rPr>
        <w:t>as</w:t>
      </w:r>
      <w:r w:rsidRPr="00D7711F">
        <w:rPr>
          <w:rFonts w:ascii="Times New Roman" w:hAnsi="Times New Roman"/>
          <w:color w:val="000000"/>
          <w:lang w:val="lt-LT"/>
        </w:rPr>
        <w:t>.</w:t>
      </w:r>
    </w:p>
    <w:p w:rsidR="001B6506" w:rsidRDefault="001B6506" w:rsidP="001B6506">
      <w:pPr>
        <w:spacing w:after="0"/>
        <w:rPr>
          <w:rFonts w:ascii="Times New Roman" w:hAnsi="Times New Roman"/>
          <w:color w:val="000000"/>
          <w:lang w:val="lt-LT"/>
        </w:rPr>
      </w:pPr>
    </w:p>
    <w:p w:rsidR="001B6506" w:rsidRPr="000C6A7C" w:rsidRDefault="001B6506" w:rsidP="001B6506">
      <w:pPr>
        <w:spacing w:after="0"/>
        <w:rPr>
          <w:rFonts w:ascii="Times New Roman" w:hAnsi="Times New Roman"/>
          <w:bCs/>
          <w:color w:val="000000"/>
          <w:lang w:val="lt-LT"/>
        </w:rPr>
      </w:pPr>
      <w:r w:rsidRPr="000C6A7C">
        <w:rPr>
          <w:rFonts w:ascii="Times New Roman" w:hAnsi="Times New Roman"/>
          <w:bCs/>
          <w:color w:val="000000"/>
          <w:lang w:val="lt-LT"/>
        </w:rPr>
        <w:t>Šio vaisto mililitre yra mažiau kaip 1 mmol (23 mg) natrio, t. y. jis beveik neturi reikšmės.</w:t>
      </w:r>
    </w:p>
    <w:p w:rsidR="001B6506" w:rsidRPr="00D7711F" w:rsidRDefault="001B6506" w:rsidP="001B6506">
      <w:pPr>
        <w:spacing w:after="0"/>
        <w:rPr>
          <w:rFonts w:ascii="Times New Roman" w:hAnsi="Times New Roman"/>
          <w:b/>
          <w:color w:val="000000"/>
          <w:u w:val="single"/>
          <w:lang w:val="lt-LT"/>
        </w:rPr>
      </w:pP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u w:val="single"/>
          <w:lang w:val="lt-LT"/>
        </w:rPr>
      </w:pPr>
    </w:p>
    <w:p w:rsidR="001B6506" w:rsidRPr="00D327E4" w:rsidRDefault="001B6506" w:rsidP="001B6506">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b/>
          <w:color w:val="000000"/>
          <w:lang w:val="lt-LT"/>
        </w:rPr>
        <w:t>3.</w:t>
      </w:r>
      <w:r w:rsidRPr="00D7711F">
        <w:rPr>
          <w:rFonts w:ascii="Times New Roman" w:hAnsi="Times New Roman"/>
          <w:b/>
          <w:color w:val="000000"/>
          <w:lang w:val="lt-LT"/>
        </w:rPr>
        <w:tab/>
        <w:t>Kaip vartoti Irinotecan Kabi</w:t>
      </w: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rsidR="001B6506" w:rsidRPr="00D35CEA" w:rsidRDefault="001B6506" w:rsidP="001B6506">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Visada vartokite šį vaistą tiksliai kaip nurodė gydytojas. Jeigu abejojate, kreipkitės į gydytoją.</w:t>
      </w:r>
    </w:p>
    <w:p w:rsidR="001B6506" w:rsidRPr="00D35CEA" w:rsidRDefault="001B6506" w:rsidP="001B6506">
      <w:pPr>
        <w:spacing w:after="0" w:line="240" w:lineRule="auto"/>
        <w:rPr>
          <w:rFonts w:ascii="Times New Roman" w:eastAsia="Times New Roman" w:hAnsi="Times New Roman"/>
          <w:color w:val="000000"/>
          <w:lang w:val="lt-LT"/>
        </w:rPr>
      </w:pPr>
    </w:p>
    <w:p w:rsidR="001B6506" w:rsidRPr="00D35CEA" w:rsidRDefault="001B6506" w:rsidP="001B6506">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Irinotekaną Jums sulašins sveikatos priežiūros specialistai.</w:t>
      </w:r>
    </w:p>
    <w:p w:rsidR="001B6506" w:rsidRPr="00D35CEA" w:rsidRDefault="001B6506" w:rsidP="001B6506">
      <w:pPr>
        <w:spacing w:after="0" w:line="240" w:lineRule="auto"/>
        <w:rPr>
          <w:rFonts w:ascii="Times New Roman" w:eastAsia="Times New Roman" w:hAnsi="Times New Roman"/>
          <w:color w:val="000000"/>
          <w:lang w:val="lt-LT"/>
        </w:rPr>
      </w:pPr>
    </w:p>
    <w:p w:rsidR="001B6506" w:rsidRPr="00D35CEA" w:rsidRDefault="001B6506" w:rsidP="001B6506">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Prieš pradedant vartoti pirmąją Irinotecan Kabi dozę, gydytojas gali Jums rekomenduoti atlikti DNR testą.</w:t>
      </w:r>
    </w:p>
    <w:p w:rsidR="001B6506" w:rsidRPr="00D35CEA" w:rsidRDefault="001B6506" w:rsidP="001B6506">
      <w:pPr>
        <w:spacing w:after="0" w:line="240" w:lineRule="auto"/>
        <w:rPr>
          <w:rFonts w:ascii="Times New Roman" w:eastAsia="Times New Roman" w:hAnsi="Times New Roman"/>
          <w:color w:val="000000"/>
          <w:lang w:val="lt-LT"/>
        </w:rPr>
      </w:pPr>
    </w:p>
    <w:p w:rsidR="001B6506" w:rsidRPr="00D35CEA" w:rsidRDefault="001B6506" w:rsidP="001B6506">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Kai kurie žmonės genetiškai labiau linkę į tam tikrą vaisto šalutinį poveikį.</w:t>
      </w:r>
    </w:p>
    <w:p w:rsidR="001B6506" w:rsidRPr="00D35CEA" w:rsidRDefault="001B6506" w:rsidP="001B6506">
      <w:pPr>
        <w:spacing w:after="0" w:line="240" w:lineRule="auto"/>
        <w:rPr>
          <w:rFonts w:ascii="Times New Roman" w:eastAsia="Times New Roman" w:hAnsi="Times New Roman"/>
          <w:color w:val="000000"/>
          <w:lang w:val="lt-LT"/>
        </w:rPr>
      </w:pPr>
    </w:p>
    <w:p w:rsidR="001B6506" w:rsidRPr="00D35CEA" w:rsidRDefault="001B6506" w:rsidP="001B6506">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Skiriamo Irinotecan Kabi kiekis priklauso nuo daugelio veiksnių, įskaitant Jūsų ūgį ir svorį, bendr</w:t>
      </w:r>
      <w:r>
        <w:rPr>
          <w:rFonts w:ascii="Times New Roman" w:eastAsia="Times New Roman" w:hAnsi="Times New Roman"/>
          <w:color w:val="000000"/>
          <w:lang w:val="lt-LT"/>
        </w:rPr>
        <w:t>ąją</w:t>
      </w:r>
      <w:r w:rsidRPr="00D35CEA">
        <w:rPr>
          <w:rFonts w:ascii="Times New Roman" w:eastAsia="Times New Roman" w:hAnsi="Times New Roman"/>
          <w:color w:val="000000"/>
          <w:lang w:val="lt-LT"/>
        </w:rPr>
        <w:t xml:space="preserve"> sveikatos būkl</w:t>
      </w:r>
      <w:r>
        <w:rPr>
          <w:rFonts w:ascii="Times New Roman" w:eastAsia="Times New Roman" w:hAnsi="Times New Roman"/>
          <w:color w:val="000000"/>
          <w:lang w:val="lt-LT"/>
        </w:rPr>
        <w:t>ę</w:t>
      </w:r>
      <w:r w:rsidRPr="00D35CEA">
        <w:rPr>
          <w:rFonts w:ascii="Times New Roman" w:eastAsia="Times New Roman" w:hAnsi="Times New Roman"/>
          <w:color w:val="000000"/>
          <w:lang w:val="lt-LT"/>
        </w:rPr>
        <w:t xml:space="preserve"> ar kit</w:t>
      </w:r>
      <w:r>
        <w:rPr>
          <w:rFonts w:ascii="Times New Roman" w:eastAsia="Times New Roman" w:hAnsi="Times New Roman"/>
          <w:color w:val="000000"/>
          <w:lang w:val="lt-LT"/>
        </w:rPr>
        <w:t>as</w:t>
      </w:r>
      <w:r w:rsidRPr="00D35CEA">
        <w:rPr>
          <w:rFonts w:ascii="Times New Roman" w:eastAsia="Times New Roman" w:hAnsi="Times New Roman"/>
          <w:color w:val="000000"/>
          <w:lang w:val="lt-LT"/>
        </w:rPr>
        <w:t xml:space="preserve"> sveikatos problem</w:t>
      </w:r>
      <w:r>
        <w:rPr>
          <w:rFonts w:ascii="Times New Roman" w:eastAsia="Times New Roman" w:hAnsi="Times New Roman"/>
          <w:color w:val="000000"/>
          <w:lang w:val="lt-LT"/>
        </w:rPr>
        <w:t>as bei gydomą vėžį ar būklę</w:t>
      </w:r>
      <w:r w:rsidRPr="00D35CEA">
        <w:rPr>
          <w:rFonts w:ascii="Times New Roman" w:eastAsia="Times New Roman" w:hAnsi="Times New Roman"/>
          <w:color w:val="000000"/>
          <w:lang w:val="lt-LT"/>
        </w:rPr>
        <w:t>. Jūsų gydytojas nustatys vaisto dozę ir gydymo planą.</w:t>
      </w:r>
    </w:p>
    <w:p w:rsidR="001B6506" w:rsidRPr="00D35CEA" w:rsidRDefault="001B6506" w:rsidP="001B6506">
      <w:pPr>
        <w:spacing w:after="0" w:line="240" w:lineRule="auto"/>
        <w:rPr>
          <w:rFonts w:ascii="Times New Roman" w:eastAsia="Times New Roman" w:hAnsi="Times New Roman"/>
          <w:color w:val="000000"/>
          <w:lang w:val="lt-LT"/>
        </w:rPr>
      </w:pPr>
    </w:p>
    <w:p w:rsidR="001B6506" w:rsidRPr="00D35CEA" w:rsidRDefault="001B6506" w:rsidP="001B6506">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Irinotecan Kabi suleidžiamas į veną. Jums ši injekcija bus atliekama klinikoje arba ligoninėje. Irinotekanas turi būti leidžiamas lėtai, lašinimas į veną gali užtrukti iki 90 minučių.</w:t>
      </w:r>
    </w:p>
    <w:p w:rsidR="001B6506" w:rsidRPr="00D35CEA" w:rsidRDefault="001B6506" w:rsidP="001B6506">
      <w:pPr>
        <w:spacing w:after="0" w:line="240" w:lineRule="auto"/>
        <w:rPr>
          <w:rFonts w:ascii="Times New Roman" w:eastAsia="Times New Roman" w:hAnsi="Times New Roman"/>
          <w:color w:val="000000"/>
          <w:lang w:val="lt-LT"/>
        </w:rPr>
      </w:pPr>
    </w:p>
    <w:p w:rsidR="001B6506" w:rsidRPr="00D35CEA" w:rsidRDefault="001B6506" w:rsidP="001B6506">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Vartojant Irinotecan Kabi, Jums gali būti skiriami kiti vaistai, kad išvengtumėte pykinimo, vėmimo, viduriavimo ir kit</w:t>
      </w:r>
      <w:r>
        <w:rPr>
          <w:rFonts w:ascii="Times New Roman" w:eastAsia="Times New Roman" w:hAnsi="Times New Roman"/>
          <w:color w:val="000000"/>
          <w:lang w:val="lt-LT"/>
        </w:rPr>
        <w:t>okio</w:t>
      </w:r>
      <w:r w:rsidRPr="00D35CEA">
        <w:rPr>
          <w:rFonts w:ascii="Times New Roman" w:eastAsia="Times New Roman" w:hAnsi="Times New Roman"/>
          <w:color w:val="000000"/>
          <w:lang w:val="lt-LT"/>
        </w:rPr>
        <w:t xml:space="preserve"> šalutini</w:t>
      </w:r>
      <w:r>
        <w:rPr>
          <w:rFonts w:ascii="Times New Roman" w:eastAsia="Times New Roman" w:hAnsi="Times New Roman"/>
          <w:color w:val="000000"/>
          <w:lang w:val="lt-LT"/>
        </w:rPr>
        <w:t>o</w:t>
      </w:r>
      <w:r w:rsidRPr="00D35CEA">
        <w:rPr>
          <w:rFonts w:ascii="Times New Roman" w:eastAsia="Times New Roman" w:hAnsi="Times New Roman"/>
          <w:color w:val="000000"/>
          <w:lang w:val="lt-LT"/>
        </w:rPr>
        <w:t xml:space="preserve"> poveiki</w:t>
      </w:r>
      <w:r>
        <w:rPr>
          <w:rFonts w:ascii="Times New Roman" w:eastAsia="Times New Roman" w:hAnsi="Times New Roman"/>
          <w:color w:val="000000"/>
          <w:lang w:val="lt-LT"/>
        </w:rPr>
        <w:t>o</w:t>
      </w:r>
      <w:r w:rsidRPr="00D35CEA">
        <w:rPr>
          <w:rFonts w:ascii="Times New Roman" w:eastAsia="Times New Roman" w:hAnsi="Times New Roman"/>
          <w:color w:val="000000"/>
          <w:lang w:val="lt-LT"/>
        </w:rPr>
        <w:t>. Jums gali prireikti toliau vartoti šiuos vaistus mažiausiai vieną dieną po Irinotecan Kabi injekcijos.</w:t>
      </w:r>
    </w:p>
    <w:p w:rsidR="001B6506" w:rsidRPr="00D35CEA" w:rsidRDefault="001B6506" w:rsidP="001B6506">
      <w:pPr>
        <w:spacing w:after="0" w:line="240" w:lineRule="auto"/>
        <w:rPr>
          <w:rFonts w:ascii="Times New Roman" w:eastAsia="Times New Roman" w:hAnsi="Times New Roman"/>
          <w:color w:val="000000"/>
          <w:lang w:val="lt-LT"/>
        </w:rPr>
      </w:pPr>
    </w:p>
    <w:p w:rsidR="001B6506" w:rsidRPr="00D35CEA" w:rsidRDefault="001B6506" w:rsidP="001B6506">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 xml:space="preserve">Pasakykite savo </w:t>
      </w:r>
      <w:r>
        <w:rPr>
          <w:rFonts w:ascii="Times New Roman" w:eastAsia="Times New Roman" w:hAnsi="Times New Roman"/>
          <w:color w:val="000000"/>
          <w:lang w:val="lt-LT"/>
        </w:rPr>
        <w:t>sveikatos priežiūros specialistams</w:t>
      </w:r>
      <w:r w:rsidRPr="00D35CEA">
        <w:rPr>
          <w:rFonts w:ascii="Times New Roman" w:eastAsia="Times New Roman" w:hAnsi="Times New Roman"/>
          <w:color w:val="000000"/>
          <w:lang w:val="lt-LT"/>
        </w:rPr>
        <w:t xml:space="preserve">, jei leidžiant Irinotecan Kabi jaučiate deginimą, skausmą ar patinimą apie adatą venoje. Jei vaistas prasiskverbia iš venos, jis gali sukelti audinių pažeidimą. Jei Irinotecan Kabi lašinimo metu </w:t>
      </w:r>
      <w:r>
        <w:rPr>
          <w:rFonts w:ascii="Times New Roman" w:eastAsia="Times New Roman" w:hAnsi="Times New Roman"/>
          <w:color w:val="000000"/>
          <w:lang w:val="lt-LT"/>
        </w:rPr>
        <w:t>pajusite</w:t>
      </w:r>
      <w:r w:rsidRPr="00D35CEA">
        <w:rPr>
          <w:rFonts w:ascii="Times New Roman" w:eastAsia="Times New Roman" w:hAnsi="Times New Roman"/>
          <w:color w:val="000000"/>
          <w:lang w:val="lt-LT"/>
        </w:rPr>
        <w:t xml:space="preserve"> skausmą ar pasteb</w:t>
      </w:r>
      <w:r>
        <w:rPr>
          <w:rFonts w:ascii="Times New Roman" w:eastAsia="Times New Roman" w:hAnsi="Times New Roman"/>
          <w:color w:val="000000"/>
          <w:lang w:val="lt-LT"/>
        </w:rPr>
        <w:t>ės</w:t>
      </w:r>
      <w:r w:rsidRPr="00D35CEA">
        <w:rPr>
          <w:rFonts w:ascii="Times New Roman" w:eastAsia="Times New Roman" w:hAnsi="Times New Roman"/>
          <w:color w:val="000000"/>
          <w:lang w:val="lt-LT"/>
        </w:rPr>
        <w:t xml:space="preserve">ite paraudimą ar patinimą injekcijos </w:t>
      </w:r>
      <w:r>
        <w:rPr>
          <w:rFonts w:ascii="Times New Roman" w:eastAsia="Times New Roman" w:hAnsi="Times New Roman"/>
          <w:color w:val="000000"/>
          <w:lang w:val="lt-LT"/>
        </w:rPr>
        <w:t xml:space="preserve">į veną </w:t>
      </w:r>
      <w:r w:rsidRPr="00D35CEA">
        <w:rPr>
          <w:rFonts w:ascii="Times New Roman" w:eastAsia="Times New Roman" w:hAnsi="Times New Roman"/>
          <w:color w:val="000000"/>
          <w:lang w:val="lt-LT"/>
        </w:rPr>
        <w:t>vietoje, nedelsdami įspėkite savo sveikatos priežiūros specialistą.</w:t>
      </w:r>
    </w:p>
    <w:p w:rsidR="001B6506" w:rsidRPr="00D35CEA" w:rsidRDefault="001B6506" w:rsidP="001B6506">
      <w:pPr>
        <w:spacing w:after="0" w:line="240" w:lineRule="auto"/>
        <w:rPr>
          <w:rFonts w:ascii="Times New Roman" w:eastAsia="Times New Roman" w:hAnsi="Times New Roman"/>
          <w:color w:val="000000"/>
          <w:lang w:val="lt-LT"/>
        </w:rPr>
      </w:pPr>
    </w:p>
    <w:p w:rsidR="001B6506" w:rsidRPr="00D35CEA" w:rsidRDefault="001B6506" w:rsidP="001B6506">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 xml:space="preserve">Šiuo metu rekomenduojamos kelios gydymo Irinotecan Kabi schemos. Paprastai jis vartojamas arba vieną kartą kas 3 savaites (vartojamas vien tik Irinotecan Kabi) arba vieną kartą kas 2 savaites (Irinotecan Kabi skiriamas kartu su 5FU/FA chemoterapija). Dozė priklausys nuo daugelio veiksnių, įskaitant gydymo schemą, kūno dydį, amžių ir bendrą sveikatos būklę, kraujo ląstelių skaičių, </w:t>
      </w:r>
      <w:r>
        <w:rPr>
          <w:rFonts w:ascii="Times New Roman" w:eastAsia="Times New Roman" w:hAnsi="Times New Roman"/>
          <w:color w:val="000000"/>
          <w:lang w:val="lt-LT"/>
        </w:rPr>
        <w:t>kepenų būklę</w:t>
      </w:r>
      <w:r w:rsidRPr="00D35CEA">
        <w:rPr>
          <w:rFonts w:ascii="Times New Roman" w:eastAsia="Times New Roman" w:hAnsi="Times New Roman"/>
          <w:color w:val="000000"/>
          <w:lang w:val="lt-LT"/>
        </w:rPr>
        <w:t>,</w:t>
      </w:r>
      <w:r>
        <w:rPr>
          <w:rFonts w:ascii="Times New Roman" w:eastAsia="Times New Roman" w:hAnsi="Times New Roman"/>
          <w:color w:val="000000"/>
          <w:lang w:val="lt-LT"/>
        </w:rPr>
        <w:t xml:space="preserve"> bei nuo</w:t>
      </w:r>
      <w:r w:rsidRPr="00D35CEA">
        <w:rPr>
          <w:rFonts w:ascii="Times New Roman" w:eastAsia="Times New Roman" w:hAnsi="Times New Roman"/>
          <w:color w:val="000000"/>
          <w:lang w:val="lt-LT"/>
        </w:rPr>
        <w:t xml:space="preserve"> </w:t>
      </w:r>
      <w:r>
        <w:rPr>
          <w:rFonts w:ascii="Times New Roman" w:eastAsia="Times New Roman" w:hAnsi="Times New Roman"/>
          <w:color w:val="000000"/>
          <w:lang w:val="lt-LT"/>
        </w:rPr>
        <w:t xml:space="preserve">to, </w:t>
      </w:r>
      <w:r w:rsidRPr="00D35CEA">
        <w:rPr>
          <w:rFonts w:ascii="Times New Roman" w:eastAsia="Times New Roman" w:hAnsi="Times New Roman"/>
          <w:color w:val="000000"/>
          <w:lang w:val="lt-LT"/>
        </w:rPr>
        <w:t>ar Jums buvo taikytas spindulinis pilvo ar dubens srities gydymas ir ar Jums pasireiškė bet koks šalutinis poveikis, pvz., viduriavimas.</w:t>
      </w:r>
    </w:p>
    <w:p w:rsidR="001B6506" w:rsidRPr="00D35CEA" w:rsidRDefault="001B6506" w:rsidP="001B6506">
      <w:pPr>
        <w:spacing w:after="0" w:line="240" w:lineRule="auto"/>
        <w:rPr>
          <w:rFonts w:ascii="Times New Roman" w:eastAsia="Times New Roman" w:hAnsi="Times New Roman"/>
          <w:color w:val="000000"/>
          <w:lang w:val="lt-LT"/>
        </w:rPr>
      </w:pPr>
    </w:p>
    <w:p w:rsidR="001B6506" w:rsidRPr="00D35CEA" w:rsidRDefault="001B6506" w:rsidP="001B6506">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Tik Jūsų gydytojas gali įvertinti gydymo trukmę.</w:t>
      </w:r>
    </w:p>
    <w:p w:rsidR="001B6506" w:rsidRPr="00D7711F" w:rsidRDefault="001B6506" w:rsidP="001B6506">
      <w:pPr>
        <w:autoSpaceDE w:val="0"/>
        <w:autoSpaceDN w:val="0"/>
        <w:adjustRightInd w:val="0"/>
        <w:spacing w:after="0" w:line="240" w:lineRule="auto"/>
        <w:rPr>
          <w:rFonts w:ascii="Times New Roman" w:hAnsi="Times New Roman"/>
          <w:b/>
          <w:color w:val="000000"/>
          <w:lang w:val="lt-LT"/>
        </w:rPr>
      </w:pPr>
    </w:p>
    <w:p w:rsidR="001B6506" w:rsidRPr="00D327E4" w:rsidRDefault="001B6506" w:rsidP="001B6506">
      <w:pPr>
        <w:autoSpaceDE w:val="0"/>
        <w:autoSpaceDN w:val="0"/>
        <w:adjustRightInd w:val="0"/>
        <w:spacing w:after="0" w:line="240" w:lineRule="auto"/>
        <w:rPr>
          <w:rFonts w:ascii="Times New Roman" w:hAnsi="Times New Roman"/>
          <w:b/>
          <w:color w:val="000000"/>
          <w:lang w:val="lt-LT"/>
        </w:rPr>
      </w:pPr>
      <w:r w:rsidRPr="00D7711F">
        <w:rPr>
          <w:rFonts w:ascii="Times New Roman" w:hAnsi="Times New Roman"/>
          <w:b/>
          <w:color w:val="000000"/>
          <w:lang w:val="lt-LT"/>
        </w:rPr>
        <w:t xml:space="preserve">Ką daryti pavartojus per didelę Irinotecan Kabi dozę? </w:t>
      </w:r>
    </w:p>
    <w:p w:rsidR="001B6506" w:rsidRPr="00D35CEA" w:rsidRDefault="001B6506" w:rsidP="001B6506">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K</w:t>
      </w:r>
      <w:r w:rsidRPr="00D35CEA">
        <w:rPr>
          <w:rFonts w:ascii="Times New Roman" w:eastAsia="Times New Roman" w:hAnsi="Times New Roman"/>
          <w:color w:val="000000"/>
          <w:lang w:val="lt-LT"/>
        </w:rPr>
        <w:t xml:space="preserve">reipkitės </w:t>
      </w:r>
      <w:r>
        <w:rPr>
          <w:rFonts w:ascii="Times New Roman" w:eastAsia="Times New Roman" w:hAnsi="Times New Roman"/>
          <w:color w:val="000000"/>
          <w:lang w:val="lt-LT"/>
        </w:rPr>
        <w:t>skubios</w:t>
      </w:r>
      <w:r w:rsidRPr="00D35CEA">
        <w:rPr>
          <w:rFonts w:ascii="Times New Roman" w:eastAsia="Times New Roman" w:hAnsi="Times New Roman"/>
          <w:color w:val="000000"/>
          <w:lang w:val="lt-LT"/>
        </w:rPr>
        <w:t xml:space="preserve"> medicinos pagalbos. Perdozavimo simptomai gali apimti </w:t>
      </w:r>
      <w:r>
        <w:rPr>
          <w:rFonts w:ascii="Times New Roman" w:eastAsia="Times New Roman" w:hAnsi="Times New Roman"/>
          <w:color w:val="000000"/>
          <w:lang w:val="lt-LT"/>
        </w:rPr>
        <w:t>tam tikrą sunkų šautinį poveikį</w:t>
      </w:r>
      <w:r w:rsidRPr="00D35CEA">
        <w:rPr>
          <w:rFonts w:ascii="Times New Roman" w:eastAsia="Times New Roman" w:hAnsi="Times New Roman"/>
          <w:color w:val="000000"/>
          <w:lang w:val="lt-LT"/>
        </w:rPr>
        <w:t>, išvardyt</w:t>
      </w:r>
      <w:r>
        <w:rPr>
          <w:rFonts w:ascii="Times New Roman" w:eastAsia="Times New Roman" w:hAnsi="Times New Roman"/>
          <w:color w:val="000000"/>
          <w:lang w:val="lt-LT"/>
        </w:rPr>
        <w:t>ą</w:t>
      </w:r>
      <w:r w:rsidRPr="00D35CEA">
        <w:rPr>
          <w:rFonts w:ascii="Times New Roman" w:eastAsia="Times New Roman" w:hAnsi="Times New Roman"/>
          <w:color w:val="000000"/>
          <w:lang w:val="lt-LT"/>
        </w:rPr>
        <w:t xml:space="preserve"> šiame pakuotės lapelyje.</w:t>
      </w:r>
    </w:p>
    <w:p w:rsidR="001B6506" w:rsidRPr="00D35CEA" w:rsidRDefault="001B6506" w:rsidP="001B6506">
      <w:pPr>
        <w:spacing w:after="0" w:line="240" w:lineRule="auto"/>
        <w:rPr>
          <w:rFonts w:ascii="Times New Roman" w:eastAsia="Times New Roman" w:hAnsi="Times New Roman"/>
          <w:color w:val="000000"/>
          <w:lang w:val="lt-LT"/>
        </w:rPr>
      </w:pPr>
    </w:p>
    <w:p w:rsidR="001B6506" w:rsidRPr="00AD484D" w:rsidRDefault="001B6506" w:rsidP="001B6506">
      <w:pPr>
        <w:autoSpaceDE w:val="0"/>
        <w:autoSpaceDN w:val="0"/>
        <w:adjustRightInd w:val="0"/>
        <w:spacing w:after="0" w:line="240" w:lineRule="auto"/>
        <w:rPr>
          <w:rFonts w:ascii="Times New Roman" w:eastAsia="Times New Roman" w:hAnsi="Times New Roman"/>
          <w:b/>
          <w:color w:val="000000"/>
          <w:lang w:val="lt-LT"/>
        </w:rPr>
      </w:pPr>
      <w:r w:rsidRPr="00D35CEA">
        <w:rPr>
          <w:rFonts w:ascii="Times New Roman" w:eastAsia="Times New Roman" w:hAnsi="Times New Roman"/>
          <w:b/>
          <w:color w:val="000000"/>
          <w:lang w:val="lt-LT"/>
        </w:rPr>
        <w:t xml:space="preserve">Pamiršus pavartoti </w:t>
      </w:r>
      <w:r>
        <w:rPr>
          <w:rFonts w:ascii="Times New Roman" w:eastAsia="Times New Roman" w:hAnsi="Times New Roman"/>
          <w:b/>
          <w:color w:val="000000"/>
          <w:lang w:val="lt-LT"/>
        </w:rPr>
        <w:t>Irinotecan Kabi</w:t>
      </w:r>
      <w:r w:rsidRPr="00AD484D">
        <w:rPr>
          <w:rFonts w:ascii="Times New Roman" w:eastAsia="Times New Roman" w:hAnsi="Times New Roman"/>
          <w:b/>
          <w:color w:val="000000"/>
          <w:lang w:val="lt-LT"/>
        </w:rPr>
        <w:t xml:space="preserve"> dozę</w:t>
      </w:r>
    </w:p>
    <w:p w:rsidR="001B6506" w:rsidRPr="00D7711F" w:rsidRDefault="001B6506" w:rsidP="001B6506">
      <w:pPr>
        <w:spacing w:after="0" w:line="240" w:lineRule="auto"/>
        <w:rPr>
          <w:rFonts w:ascii="Times New Roman" w:hAnsi="Times New Roman"/>
          <w:color w:val="000000"/>
          <w:lang w:val="lt-LT"/>
        </w:rPr>
      </w:pPr>
      <w:r w:rsidRPr="00D35CEA">
        <w:rPr>
          <w:rFonts w:ascii="Times New Roman" w:eastAsia="Times New Roman" w:hAnsi="Times New Roman"/>
          <w:color w:val="000000"/>
          <w:lang w:val="lt-LT"/>
        </w:rPr>
        <w:t xml:space="preserve">Kreipkitės į gydytoją dėl nurodymų, jei </w:t>
      </w:r>
      <w:r w:rsidRPr="00D7711F">
        <w:rPr>
          <w:rFonts w:ascii="Times New Roman" w:hAnsi="Times New Roman"/>
          <w:color w:val="000000"/>
          <w:lang w:val="lt-LT"/>
        </w:rPr>
        <w:t xml:space="preserve">praleidote Irinotecan Kabi </w:t>
      </w:r>
      <w:r>
        <w:rPr>
          <w:rFonts w:ascii="Times New Roman" w:eastAsia="Times New Roman" w:hAnsi="Times New Roman"/>
          <w:color w:val="000000"/>
          <w:lang w:val="lt-LT"/>
        </w:rPr>
        <w:t xml:space="preserve">infuzijos </w:t>
      </w:r>
      <w:r w:rsidRPr="00D35CEA">
        <w:rPr>
          <w:rFonts w:ascii="Times New Roman" w:eastAsia="Times New Roman" w:hAnsi="Times New Roman"/>
          <w:color w:val="000000"/>
          <w:lang w:val="lt-LT"/>
        </w:rPr>
        <w:t>vizitą.</w:t>
      </w:r>
    </w:p>
    <w:p w:rsidR="001B6506" w:rsidRPr="00D7711F" w:rsidRDefault="001B6506" w:rsidP="001B6506">
      <w:pPr>
        <w:autoSpaceDE w:val="0"/>
        <w:autoSpaceDN w:val="0"/>
        <w:adjustRightInd w:val="0"/>
        <w:spacing w:after="0" w:line="240" w:lineRule="auto"/>
        <w:rPr>
          <w:rFonts w:ascii="Times New Roman" w:hAnsi="Times New Roman"/>
          <w:b/>
          <w:color w:val="000000"/>
          <w:lang w:val="lt-LT"/>
        </w:rPr>
      </w:pPr>
    </w:p>
    <w:p w:rsidR="001B6506" w:rsidRPr="00D327E4" w:rsidRDefault="001B6506" w:rsidP="001B6506">
      <w:pPr>
        <w:numPr>
          <w:ilvl w:val="12"/>
          <w:numId w:val="0"/>
        </w:numPr>
        <w:spacing w:after="0" w:line="240" w:lineRule="auto"/>
        <w:ind w:right="-29"/>
        <w:rPr>
          <w:rFonts w:ascii="Times New Roman" w:hAnsi="Times New Roman"/>
          <w:lang w:val="lt-LT"/>
        </w:rPr>
      </w:pPr>
      <w:r w:rsidRPr="00D7711F">
        <w:rPr>
          <w:rFonts w:ascii="Times New Roman" w:hAnsi="Times New Roman"/>
          <w:lang w:val="lt-LT"/>
        </w:rPr>
        <w:t>Jeigu kiltų daugiau klausimų dėl šio vaisto vartojimo, kreipkitės į gydytoją</w:t>
      </w:r>
      <w:r>
        <w:rPr>
          <w:rFonts w:ascii="Times New Roman" w:eastAsia="Times New Roman" w:hAnsi="Times New Roman"/>
          <w:snapToGrid w:val="0"/>
          <w:lang w:val="lt-LT"/>
        </w:rPr>
        <w:t>,</w:t>
      </w:r>
      <w:r w:rsidRPr="00D7711F">
        <w:rPr>
          <w:rFonts w:ascii="Times New Roman" w:hAnsi="Times New Roman"/>
          <w:lang w:val="lt-LT"/>
        </w:rPr>
        <w:t xml:space="preserve"> vaistininką</w:t>
      </w:r>
      <w:r w:rsidRPr="00D35CEA">
        <w:rPr>
          <w:rFonts w:ascii="Times New Roman" w:eastAsia="Times New Roman" w:hAnsi="Times New Roman"/>
          <w:snapToGrid w:val="0"/>
          <w:lang w:val="lt-LT"/>
        </w:rPr>
        <w:t xml:space="preserve"> </w:t>
      </w:r>
      <w:r w:rsidRPr="00071B4A">
        <w:rPr>
          <w:rFonts w:ascii="Times New Roman" w:eastAsia="Times New Roman" w:hAnsi="Times New Roman"/>
          <w:snapToGrid w:val="0"/>
          <w:lang w:val="lt-LT"/>
        </w:rPr>
        <w:t>arba</w:t>
      </w:r>
      <w:r>
        <w:rPr>
          <w:rFonts w:ascii="Times New Roman" w:eastAsia="Times New Roman" w:hAnsi="Times New Roman"/>
          <w:snapToGrid w:val="0"/>
          <w:lang w:val="lt-LT"/>
        </w:rPr>
        <w:t xml:space="preserve"> slaugytoją</w:t>
      </w:r>
      <w:r w:rsidRPr="00D7711F">
        <w:rPr>
          <w:rFonts w:ascii="Times New Roman" w:hAnsi="Times New Roman"/>
          <w:lang w:val="lt-LT"/>
        </w:rPr>
        <w:t>.</w:t>
      </w:r>
    </w:p>
    <w:p w:rsidR="001B6506" w:rsidRPr="00D7711F" w:rsidRDefault="001B6506" w:rsidP="001B6506">
      <w:pPr>
        <w:widowControl w:val="0"/>
        <w:shd w:val="clear" w:color="auto" w:fill="FFFFFF"/>
        <w:tabs>
          <w:tab w:val="left" w:pos="178"/>
          <w:tab w:val="left" w:pos="567"/>
        </w:tabs>
        <w:autoSpaceDE w:val="0"/>
        <w:autoSpaceDN w:val="0"/>
        <w:adjustRightInd w:val="0"/>
        <w:snapToGrid w:val="0"/>
        <w:spacing w:after="0" w:line="240" w:lineRule="auto"/>
        <w:jc w:val="both"/>
        <w:rPr>
          <w:rFonts w:ascii="Times New Roman" w:hAnsi="Times New Roman"/>
          <w:color w:val="000000"/>
          <w:lang w:val="lt-LT"/>
        </w:rPr>
      </w:pPr>
    </w:p>
    <w:p w:rsidR="001B6506" w:rsidRPr="00D7711F" w:rsidRDefault="001B6506" w:rsidP="001B6506">
      <w:pPr>
        <w:widowControl w:val="0"/>
        <w:shd w:val="clear" w:color="auto" w:fill="FFFFFF"/>
        <w:tabs>
          <w:tab w:val="left" w:pos="178"/>
          <w:tab w:val="left" w:pos="567"/>
        </w:tabs>
        <w:autoSpaceDE w:val="0"/>
        <w:autoSpaceDN w:val="0"/>
        <w:adjustRightInd w:val="0"/>
        <w:snapToGrid w:val="0"/>
        <w:spacing w:after="0" w:line="240" w:lineRule="auto"/>
        <w:jc w:val="both"/>
        <w:rPr>
          <w:rFonts w:ascii="Times New Roman" w:hAnsi="Times New Roman"/>
          <w:color w:val="000000"/>
          <w:lang w:val="lt-LT"/>
        </w:rPr>
      </w:pPr>
    </w:p>
    <w:p w:rsidR="001B6506" w:rsidRPr="00D327E4" w:rsidRDefault="001B6506" w:rsidP="001B6506">
      <w:pPr>
        <w:keepNext/>
        <w:keepLines/>
        <w:tabs>
          <w:tab w:val="left" w:pos="567"/>
        </w:tabs>
        <w:spacing w:after="0" w:line="240" w:lineRule="auto"/>
        <w:outlineLvl w:val="2"/>
        <w:rPr>
          <w:rFonts w:ascii="Times New Roman" w:hAnsi="Times New Roman"/>
          <w:b/>
          <w:lang w:val="lt-LT"/>
        </w:rPr>
      </w:pPr>
      <w:r w:rsidRPr="00D7711F">
        <w:rPr>
          <w:rFonts w:ascii="Times New Roman" w:hAnsi="Times New Roman"/>
          <w:b/>
          <w:lang w:val="lt-LT"/>
        </w:rPr>
        <w:t>4.</w:t>
      </w:r>
      <w:r w:rsidRPr="00D7711F">
        <w:rPr>
          <w:rFonts w:ascii="Times New Roman" w:hAnsi="Times New Roman"/>
          <w:b/>
          <w:lang w:val="lt-LT"/>
        </w:rPr>
        <w:tab/>
        <w:t>Galimas šalutinis poveikis</w:t>
      </w: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rsidR="001B6506" w:rsidRPr="00D327E4" w:rsidRDefault="001B6506" w:rsidP="001B6506">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Šis vaistas, kaip ir visi kiti, gali sukelti šalutinį poveikį, nors jis pasireiškia ne visiems žmonėms.</w:t>
      </w:r>
    </w:p>
    <w:p w:rsidR="001B6506" w:rsidRPr="00AB34AC" w:rsidRDefault="001B6506" w:rsidP="001B6506">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Tam tikras</w:t>
      </w:r>
      <w:r w:rsidRPr="00AB34AC">
        <w:rPr>
          <w:rFonts w:ascii="Times New Roman" w:eastAsia="Times New Roman" w:hAnsi="Times New Roman"/>
          <w:color w:val="000000"/>
          <w:lang w:val="lt-LT"/>
        </w:rPr>
        <w:t xml:space="preserve"> šalutini</w:t>
      </w:r>
      <w:r>
        <w:rPr>
          <w:rFonts w:ascii="Times New Roman" w:eastAsia="Times New Roman" w:hAnsi="Times New Roman"/>
          <w:color w:val="000000"/>
          <w:lang w:val="lt-LT"/>
        </w:rPr>
        <w:t>s</w:t>
      </w:r>
      <w:r w:rsidRPr="00AB34AC">
        <w:rPr>
          <w:rFonts w:ascii="Times New Roman" w:eastAsia="Times New Roman" w:hAnsi="Times New Roman"/>
          <w:color w:val="000000"/>
          <w:lang w:val="lt-LT"/>
        </w:rPr>
        <w:t xml:space="preserve"> poveiki</w:t>
      </w:r>
      <w:r>
        <w:rPr>
          <w:rFonts w:ascii="Times New Roman" w:eastAsia="Times New Roman" w:hAnsi="Times New Roman"/>
          <w:color w:val="000000"/>
          <w:lang w:val="lt-LT"/>
        </w:rPr>
        <w:t>s</w:t>
      </w:r>
      <w:r w:rsidRPr="00AB34AC">
        <w:rPr>
          <w:rFonts w:ascii="Times New Roman" w:eastAsia="Times New Roman" w:hAnsi="Times New Roman"/>
          <w:color w:val="000000"/>
          <w:lang w:val="lt-LT"/>
        </w:rPr>
        <w:t xml:space="preserve"> gali būti sunk</w:t>
      </w:r>
      <w:r>
        <w:rPr>
          <w:rFonts w:ascii="Times New Roman" w:eastAsia="Times New Roman" w:hAnsi="Times New Roman"/>
          <w:color w:val="000000"/>
          <w:lang w:val="lt-LT"/>
        </w:rPr>
        <w:t>u</w:t>
      </w:r>
      <w:r w:rsidRPr="00AB34AC">
        <w:rPr>
          <w:rFonts w:ascii="Times New Roman" w:eastAsia="Times New Roman" w:hAnsi="Times New Roman"/>
          <w:color w:val="000000"/>
          <w:lang w:val="lt-LT"/>
        </w:rPr>
        <w:t xml:space="preserve">s. Nedelsdami kreipkitės į savo gydytoją, jeigu Jums pasireiškia bet kuris </w:t>
      </w:r>
      <w:r>
        <w:rPr>
          <w:rFonts w:ascii="Times New Roman" w:eastAsia="Times New Roman" w:hAnsi="Times New Roman"/>
          <w:color w:val="000000"/>
          <w:lang w:val="lt-LT"/>
        </w:rPr>
        <w:t>toliau paminėtas</w:t>
      </w:r>
      <w:r w:rsidRPr="00AB34AC">
        <w:rPr>
          <w:rFonts w:ascii="Times New Roman" w:eastAsia="Times New Roman" w:hAnsi="Times New Roman"/>
          <w:color w:val="000000"/>
          <w:lang w:val="lt-LT"/>
        </w:rPr>
        <w:t xml:space="preserve"> sunkus šalutinis poveikis (žr. 2 skyrių).</w:t>
      </w:r>
    </w:p>
    <w:p w:rsidR="001B6506" w:rsidRPr="00AB34AC" w:rsidRDefault="001B6506" w:rsidP="001B6506">
      <w:pPr>
        <w:spacing w:after="0" w:line="240" w:lineRule="auto"/>
        <w:rPr>
          <w:rFonts w:ascii="Times New Roman" w:eastAsia="Times New Roman" w:hAnsi="Times New Roman"/>
          <w:color w:val="000000"/>
          <w:lang w:val="lt-LT"/>
        </w:rPr>
      </w:pPr>
    </w:p>
    <w:p w:rsidR="001B6506" w:rsidRPr="00D7711F" w:rsidRDefault="001B6506" w:rsidP="001B6506">
      <w:pPr>
        <w:spacing w:after="0" w:line="240" w:lineRule="auto"/>
        <w:rPr>
          <w:rFonts w:ascii="Times New Roman" w:hAnsi="Times New Roman"/>
          <w:color w:val="000000"/>
          <w:lang w:val="lt-LT"/>
        </w:rPr>
      </w:pPr>
      <w:r w:rsidRPr="00AB34AC">
        <w:rPr>
          <w:rFonts w:ascii="Times New Roman" w:eastAsia="Times New Roman" w:hAnsi="Times New Roman"/>
          <w:color w:val="000000"/>
          <w:lang w:val="lt-LT"/>
        </w:rPr>
        <w:t>Kreipkitės dėl skubios medicininės pagalbos, jeigu Jums pasireiškia bet kuris iš šių</w:t>
      </w:r>
      <w:r w:rsidRPr="00D7711F">
        <w:rPr>
          <w:rFonts w:ascii="Times New Roman" w:hAnsi="Times New Roman"/>
          <w:color w:val="000000"/>
          <w:lang w:val="lt-LT"/>
        </w:rPr>
        <w:t xml:space="preserve"> alerginės reakcijos </w:t>
      </w:r>
      <w:r w:rsidRPr="00AB34AC">
        <w:rPr>
          <w:rFonts w:ascii="Times New Roman" w:eastAsia="Times New Roman" w:hAnsi="Times New Roman"/>
          <w:color w:val="000000"/>
          <w:lang w:val="lt-LT"/>
        </w:rPr>
        <w:t xml:space="preserve">požymių: dilgėlinė; apsunkintas kvėpavimas; veido, lūpų, liežuvio ar </w:t>
      </w:r>
      <w:r w:rsidRPr="00D7711F">
        <w:rPr>
          <w:rFonts w:ascii="Times New Roman" w:hAnsi="Times New Roman"/>
          <w:color w:val="000000"/>
          <w:lang w:val="lt-LT"/>
        </w:rPr>
        <w:t>gerklės patinimas</w:t>
      </w:r>
      <w:r w:rsidRPr="00AB34AC">
        <w:rPr>
          <w:rFonts w:ascii="Times New Roman" w:eastAsia="Times New Roman" w:hAnsi="Times New Roman"/>
          <w:color w:val="000000"/>
          <w:lang w:val="lt-LT"/>
        </w:rPr>
        <w:t>.</w:t>
      </w:r>
    </w:p>
    <w:p w:rsidR="001B6506" w:rsidRPr="00AB34AC" w:rsidRDefault="001B6506" w:rsidP="001B6506">
      <w:pPr>
        <w:numPr>
          <w:ilvl w:val="0"/>
          <w:numId w:val="3"/>
        </w:numPr>
        <w:tabs>
          <w:tab w:val="clear" w:pos="432"/>
        </w:tabs>
        <w:spacing w:after="0" w:line="240" w:lineRule="auto"/>
        <w:ind w:left="567" w:hanging="495"/>
        <w:rPr>
          <w:rFonts w:ascii="Times New Roman" w:eastAsia="Times New Roman" w:hAnsi="Times New Roman"/>
          <w:color w:val="000000"/>
          <w:lang w:val="lt-LT"/>
        </w:rPr>
      </w:pPr>
      <w:r w:rsidRPr="00AB34AC">
        <w:rPr>
          <w:rFonts w:ascii="Times New Roman" w:eastAsia="Times New Roman" w:hAnsi="Times New Roman"/>
          <w:color w:val="000000"/>
          <w:lang w:val="lt-LT"/>
        </w:rPr>
        <w:t>Viduriavimas (žr. 2 skyrių).</w:t>
      </w:r>
    </w:p>
    <w:p w:rsidR="001B6506" w:rsidRPr="00AB34AC" w:rsidRDefault="001B6506" w:rsidP="001B6506">
      <w:pPr>
        <w:numPr>
          <w:ilvl w:val="0"/>
          <w:numId w:val="3"/>
        </w:numPr>
        <w:tabs>
          <w:tab w:val="clear" w:pos="432"/>
        </w:tabs>
        <w:spacing w:after="0" w:line="240" w:lineRule="auto"/>
        <w:ind w:left="567" w:hanging="495"/>
        <w:rPr>
          <w:rFonts w:ascii="Times New Roman" w:eastAsia="Times New Roman" w:hAnsi="Times New Roman"/>
          <w:color w:val="000000"/>
          <w:lang w:val="lt-LT"/>
        </w:rPr>
      </w:pPr>
      <w:r w:rsidRPr="00AB34AC">
        <w:rPr>
          <w:rFonts w:ascii="Times New Roman" w:eastAsia="Times New Roman" w:hAnsi="Times New Roman"/>
          <w:color w:val="000000"/>
          <w:lang w:val="lt-LT"/>
        </w:rPr>
        <w:t xml:space="preserve">Ankstyvasis viduriavimas: pasireiškia per 24 valandas nuo šio vaisto vartojimo kartu su </w:t>
      </w:r>
      <w:r>
        <w:rPr>
          <w:rFonts w:ascii="Times New Roman" w:eastAsia="Times New Roman" w:hAnsi="Times New Roman"/>
          <w:color w:val="000000"/>
          <w:lang w:val="lt-LT"/>
        </w:rPr>
        <w:t>tokiais</w:t>
      </w:r>
      <w:r w:rsidRPr="00AB34AC">
        <w:rPr>
          <w:rFonts w:ascii="Times New Roman" w:eastAsia="Times New Roman" w:hAnsi="Times New Roman"/>
          <w:color w:val="000000"/>
          <w:lang w:val="lt-LT"/>
        </w:rPr>
        <w:t xml:space="preserve"> simptomais</w:t>
      </w:r>
      <w:r>
        <w:rPr>
          <w:rFonts w:ascii="Times New Roman" w:eastAsia="Times New Roman" w:hAnsi="Times New Roman"/>
          <w:color w:val="000000"/>
          <w:lang w:val="lt-LT"/>
        </w:rPr>
        <w:t xml:space="preserve"> kaip</w:t>
      </w:r>
      <w:r w:rsidRPr="00AB34AC">
        <w:rPr>
          <w:rFonts w:ascii="Times New Roman" w:eastAsia="Times New Roman" w:hAnsi="Times New Roman"/>
          <w:color w:val="000000"/>
          <w:lang w:val="lt-LT"/>
        </w:rPr>
        <w:t xml:space="preserve"> sloga, padidėj</w:t>
      </w:r>
      <w:r>
        <w:rPr>
          <w:rFonts w:ascii="Times New Roman" w:eastAsia="Times New Roman" w:hAnsi="Times New Roman"/>
          <w:color w:val="000000"/>
          <w:lang w:val="lt-LT"/>
        </w:rPr>
        <w:t>ęs</w:t>
      </w:r>
      <w:r w:rsidRPr="00AB34AC">
        <w:rPr>
          <w:rFonts w:ascii="Times New Roman" w:eastAsia="Times New Roman" w:hAnsi="Times New Roman"/>
          <w:color w:val="000000"/>
          <w:lang w:val="lt-LT"/>
        </w:rPr>
        <w:t xml:space="preserve"> seilėteki</w:t>
      </w:r>
      <w:r>
        <w:rPr>
          <w:rFonts w:ascii="Times New Roman" w:eastAsia="Times New Roman" w:hAnsi="Times New Roman"/>
          <w:color w:val="000000"/>
          <w:lang w:val="lt-LT"/>
        </w:rPr>
        <w:t>s</w:t>
      </w:r>
      <w:r w:rsidRPr="00AB34AC">
        <w:rPr>
          <w:rFonts w:ascii="Times New Roman" w:eastAsia="Times New Roman" w:hAnsi="Times New Roman"/>
          <w:color w:val="000000"/>
          <w:lang w:val="lt-LT"/>
        </w:rPr>
        <w:t>, vandeningos ak</w:t>
      </w:r>
      <w:r>
        <w:rPr>
          <w:rFonts w:ascii="Times New Roman" w:eastAsia="Times New Roman" w:hAnsi="Times New Roman"/>
          <w:color w:val="000000"/>
          <w:lang w:val="lt-LT"/>
        </w:rPr>
        <w:t>y</w:t>
      </w:r>
      <w:r w:rsidRPr="00AB34AC">
        <w:rPr>
          <w:rFonts w:ascii="Times New Roman" w:eastAsia="Times New Roman" w:hAnsi="Times New Roman"/>
          <w:color w:val="000000"/>
          <w:lang w:val="lt-LT"/>
        </w:rPr>
        <w:t>s, prakaitavim</w:t>
      </w:r>
      <w:r>
        <w:rPr>
          <w:rFonts w:ascii="Times New Roman" w:eastAsia="Times New Roman" w:hAnsi="Times New Roman"/>
          <w:color w:val="000000"/>
          <w:lang w:val="lt-LT"/>
        </w:rPr>
        <w:t>as</w:t>
      </w:r>
      <w:r w:rsidRPr="00AB34AC">
        <w:rPr>
          <w:rFonts w:ascii="Times New Roman" w:eastAsia="Times New Roman" w:hAnsi="Times New Roman"/>
          <w:color w:val="000000"/>
          <w:lang w:val="lt-LT"/>
        </w:rPr>
        <w:t xml:space="preserve">, veido ir </w:t>
      </w:r>
      <w:r>
        <w:rPr>
          <w:rFonts w:ascii="Times New Roman" w:eastAsia="Times New Roman" w:hAnsi="Times New Roman"/>
          <w:color w:val="000000"/>
          <w:lang w:val="lt-LT"/>
        </w:rPr>
        <w:t>kaklo paraudimas, pilvo diegliai</w:t>
      </w:r>
      <w:r w:rsidRPr="00AB34AC">
        <w:rPr>
          <w:rFonts w:ascii="Times New Roman" w:eastAsia="Times New Roman" w:hAnsi="Times New Roman"/>
          <w:color w:val="000000"/>
          <w:lang w:val="lt-LT"/>
        </w:rPr>
        <w:t>. (Tai gali pasireikšti</w:t>
      </w:r>
      <w:r>
        <w:rPr>
          <w:rFonts w:ascii="Times New Roman" w:eastAsia="Times New Roman" w:hAnsi="Times New Roman"/>
          <w:color w:val="000000"/>
          <w:lang w:val="lt-LT"/>
        </w:rPr>
        <w:t xml:space="preserve"> infuzijos metu</w:t>
      </w:r>
      <w:r w:rsidRPr="00AB34AC">
        <w:rPr>
          <w:rFonts w:ascii="Times New Roman" w:eastAsia="Times New Roman" w:hAnsi="Times New Roman"/>
          <w:color w:val="000000"/>
          <w:lang w:val="lt-LT"/>
        </w:rPr>
        <w:t xml:space="preserve">. Jei </w:t>
      </w:r>
      <w:r>
        <w:rPr>
          <w:rFonts w:ascii="Times New Roman" w:eastAsia="Times New Roman" w:hAnsi="Times New Roman"/>
          <w:color w:val="000000"/>
          <w:lang w:val="lt-LT"/>
        </w:rPr>
        <w:t xml:space="preserve">toks poveikis </w:t>
      </w:r>
      <w:r w:rsidRPr="00AB34AC">
        <w:rPr>
          <w:rFonts w:ascii="Times New Roman" w:eastAsia="Times New Roman" w:hAnsi="Times New Roman"/>
          <w:color w:val="000000"/>
          <w:lang w:val="lt-LT"/>
        </w:rPr>
        <w:t>pasireiškia, nedelsdami įspėkite savo sveikatos priežiūros specialistą. Gali būti skiriamas vaistas, skirtas sustabdyti ir (arba) sumažinti šį ankstyvą šalutinį poveikį).</w:t>
      </w:r>
    </w:p>
    <w:p w:rsidR="001B6506" w:rsidRPr="00AB34AC" w:rsidRDefault="001B6506" w:rsidP="001B6506">
      <w:pPr>
        <w:numPr>
          <w:ilvl w:val="0"/>
          <w:numId w:val="3"/>
        </w:numPr>
        <w:tabs>
          <w:tab w:val="clear" w:pos="432"/>
        </w:tabs>
        <w:spacing w:after="0" w:line="240" w:lineRule="auto"/>
        <w:ind w:left="567" w:hanging="495"/>
        <w:rPr>
          <w:rFonts w:ascii="Times New Roman" w:eastAsia="Times New Roman" w:hAnsi="Times New Roman"/>
          <w:color w:val="000000"/>
          <w:lang w:val="lt-LT"/>
        </w:rPr>
      </w:pPr>
      <w:r w:rsidRPr="00AB34AC">
        <w:rPr>
          <w:rFonts w:ascii="Times New Roman" w:eastAsia="Times New Roman" w:hAnsi="Times New Roman"/>
          <w:color w:val="000000"/>
          <w:lang w:val="lt-LT"/>
        </w:rPr>
        <w:t>Vėlyvas viduriavimas: pasireiškia praėjus daugiau kaip 24 valandoms po šio vaisto suleidimo. Dėl galimos viduriavimo sukeliamos dehidratacijos ir elektrolitų pusiausvyros sutrikimų yra svarbu susisiekti su sveikatos priežiūros specialistais, kurie stebėtų Jūsų būklę ir patartų dėl vaistų ir dietos koregavimo.</w:t>
      </w:r>
    </w:p>
    <w:p w:rsidR="001B6506" w:rsidRPr="00AB34AC" w:rsidRDefault="001B6506" w:rsidP="001B6506">
      <w:pPr>
        <w:spacing w:after="0" w:line="240" w:lineRule="auto"/>
        <w:rPr>
          <w:rFonts w:ascii="Times New Roman" w:eastAsia="Times New Roman" w:hAnsi="Times New Roman"/>
          <w:color w:val="000000"/>
          <w:lang w:val="lt-LT"/>
        </w:rPr>
      </w:pPr>
    </w:p>
    <w:p w:rsidR="001B6506" w:rsidRPr="00AB34AC" w:rsidRDefault="001B6506" w:rsidP="001B6506">
      <w:pPr>
        <w:spacing w:after="0" w:line="240" w:lineRule="auto"/>
        <w:rPr>
          <w:rFonts w:ascii="Times New Roman" w:eastAsia="Times New Roman" w:hAnsi="Times New Roman"/>
          <w:color w:val="000000"/>
          <w:lang w:val="lt-LT"/>
        </w:rPr>
      </w:pPr>
      <w:r w:rsidRPr="00AB34AC">
        <w:rPr>
          <w:rFonts w:ascii="Times New Roman" w:eastAsia="Times New Roman" w:hAnsi="Times New Roman"/>
          <w:color w:val="000000"/>
          <w:lang w:val="lt-LT"/>
        </w:rPr>
        <w:t xml:space="preserve">Pasitarkite </w:t>
      </w:r>
      <w:r>
        <w:rPr>
          <w:rFonts w:ascii="Times New Roman" w:eastAsia="Times New Roman" w:hAnsi="Times New Roman"/>
          <w:color w:val="000000"/>
          <w:lang w:val="lt-LT"/>
        </w:rPr>
        <w:t>su savo gydytoju arba slaugytoju</w:t>
      </w:r>
      <w:r w:rsidRPr="00AB34AC">
        <w:rPr>
          <w:rFonts w:ascii="Times New Roman" w:eastAsia="Times New Roman" w:hAnsi="Times New Roman"/>
          <w:color w:val="000000"/>
          <w:lang w:val="lt-LT"/>
        </w:rPr>
        <w:t xml:space="preserve">, jei </w:t>
      </w:r>
      <w:r>
        <w:rPr>
          <w:rFonts w:ascii="Times New Roman" w:eastAsia="Times New Roman" w:hAnsi="Times New Roman"/>
          <w:color w:val="000000"/>
          <w:lang w:val="lt-LT"/>
        </w:rPr>
        <w:t>Jums pasireikš bet kuris iš toliau paminėtų simptomų</w:t>
      </w:r>
      <w:r w:rsidRPr="00AB34AC">
        <w:rPr>
          <w:rFonts w:ascii="Times New Roman" w:eastAsia="Times New Roman" w:hAnsi="Times New Roman"/>
          <w:color w:val="000000"/>
          <w:lang w:val="lt-LT"/>
        </w:rPr>
        <w:t>.</w:t>
      </w:r>
    </w:p>
    <w:p w:rsidR="001B6506" w:rsidRPr="00AB34AC" w:rsidRDefault="001B6506" w:rsidP="001B6506">
      <w:pPr>
        <w:spacing w:after="0" w:line="240" w:lineRule="auto"/>
        <w:rPr>
          <w:rFonts w:ascii="Times New Roman" w:eastAsia="Times New Roman" w:hAnsi="Times New Roman"/>
          <w:color w:val="000000"/>
          <w:lang w:val="lt-LT"/>
        </w:rPr>
      </w:pPr>
    </w:p>
    <w:tbl>
      <w:tblPr>
        <w:tblW w:w="8403" w:type="dxa"/>
        <w:tblInd w:w="107" w:type="dxa"/>
        <w:tblBorders>
          <w:top w:val="single" w:sz="4" w:space="0" w:color="231F20"/>
          <w:left w:val="single" w:sz="4" w:space="0" w:color="231F20"/>
          <w:bottom w:val="single" w:sz="4" w:space="0" w:color="231F20"/>
          <w:right w:val="single" w:sz="4" w:space="0" w:color="auto"/>
          <w:insideH w:val="single" w:sz="4" w:space="0" w:color="231F20"/>
          <w:insideV w:val="single" w:sz="4" w:space="0" w:color="231F20"/>
        </w:tblBorders>
        <w:tblLayout w:type="fixed"/>
        <w:tblCellMar>
          <w:left w:w="0" w:type="dxa"/>
          <w:right w:w="0" w:type="dxa"/>
        </w:tblCellMar>
        <w:tblLook w:val="0000" w:firstRow="0" w:lastRow="0" w:firstColumn="0" w:lastColumn="0" w:noHBand="0" w:noVBand="0"/>
      </w:tblPr>
      <w:tblGrid>
        <w:gridCol w:w="3867"/>
        <w:gridCol w:w="2268"/>
        <w:gridCol w:w="2268"/>
      </w:tblGrid>
      <w:tr w:rsidR="001B6506" w:rsidRPr="000C6A7C" w:rsidTr="007C5599">
        <w:trPr>
          <w:trHeight w:hRule="exact" w:val="766"/>
        </w:trPr>
        <w:tc>
          <w:tcPr>
            <w:tcW w:w="3867" w:type="dxa"/>
          </w:tcPr>
          <w:p w:rsidR="001B6506" w:rsidRPr="000C6A7C" w:rsidRDefault="001B6506" w:rsidP="007C5599">
            <w:pPr>
              <w:spacing w:after="0" w:line="240" w:lineRule="auto"/>
              <w:rPr>
                <w:rFonts w:ascii="Times New Roman" w:eastAsia="Times New Roman" w:hAnsi="Times New Roman"/>
                <w:b/>
                <w:bCs/>
                <w:color w:val="000000"/>
                <w:lang w:val="lt-LT"/>
              </w:rPr>
            </w:pPr>
            <w:r w:rsidRPr="000C6A7C">
              <w:rPr>
                <w:rFonts w:ascii="Times New Roman" w:eastAsia="Times New Roman" w:hAnsi="Times New Roman"/>
                <w:b/>
                <w:bCs/>
                <w:color w:val="000000"/>
                <w:lang w:val="lt-LT"/>
              </w:rPr>
              <w:t>Simptomai</w:t>
            </w:r>
          </w:p>
        </w:tc>
        <w:tc>
          <w:tcPr>
            <w:tcW w:w="2268" w:type="dxa"/>
          </w:tcPr>
          <w:p w:rsidR="001B6506" w:rsidRPr="000C6A7C" w:rsidRDefault="001B6506" w:rsidP="007C5599">
            <w:pPr>
              <w:spacing w:after="0" w:line="240" w:lineRule="auto"/>
              <w:rPr>
                <w:rFonts w:ascii="Times New Roman" w:eastAsia="Times New Roman" w:hAnsi="Times New Roman"/>
                <w:b/>
                <w:bCs/>
                <w:color w:val="000000"/>
                <w:lang w:val="lt-LT"/>
              </w:rPr>
            </w:pPr>
            <w:r w:rsidRPr="000C6A7C">
              <w:rPr>
                <w:rFonts w:ascii="Times New Roman" w:eastAsia="Times New Roman" w:hAnsi="Times New Roman"/>
                <w:b/>
                <w:bCs/>
                <w:color w:val="000000"/>
                <w:lang w:val="lt-LT"/>
              </w:rPr>
              <w:t>Atsiradimo dažnis* taikant monoterapiją</w:t>
            </w:r>
          </w:p>
        </w:tc>
        <w:tc>
          <w:tcPr>
            <w:tcW w:w="2268" w:type="dxa"/>
          </w:tcPr>
          <w:p w:rsidR="001B6506" w:rsidRPr="000C6A7C" w:rsidRDefault="001B6506" w:rsidP="007C5599">
            <w:pPr>
              <w:spacing w:after="0" w:line="240" w:lineRule="auto"/>
              <w:rPr>
                <w:rFonts w:ascii="Times New Roman" w:eastAsia="Times New Roman" w:hAnsi="Times New Roman"/>
                <w:b/>
                <w:bCs/>
                <w:color w:val="000000"/>
                <w:lang w:val="lt-LT"/>
              </w:rPr>
            </w:pPr>
            <w:r w:rsidRPr="000C6A7C">
              <w:rPr>
                <w:rFonts w:ascii="Times New Roman" w:eastAsia="Times New Roman" w:hAnsi="Times New Roman"/>
                <w:b/>
                <w:bCs/>
                <w:color w:val="000000"/>
                <w:lang w:val="lt-LT"/>
              </w:rPr>
              <w:t>Atsiradimo dažnis† taikant kombinuotą gydymą</w:t>
            </w:r>
          </w:p>
        </w:tc>
      </w:tr>
      <w:tr w:rsidR="001B6506" w:rsidRPr="00AB34AC" w:rsidTr="007C5599">
        <w:trPr>
          <w:trHeight w:hRule="exact" w:val="781"/>
        </w:trPr>
        <w:tc>
          <w:tcPr>
            <w:tcW w:w="3867"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Neįprastai mažas baltųjų kraujo ląstelių skaičius, dėl kurio Jums gali padidėti infekcijos rizika</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1B6506" w:rsidRPr="00AB34AC" w:rsidTr="007C5599">
        <w:trPr>
          <w:trHeight w:hRule="exact" w:val="567"/>
        </w:trPr>
        <w:tc>
          <w:tcPr>
            <w:tcW w:w="3867"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Mažas raudonųjų kraujo ląstelių skaičius, sukeliantis nuovargį ir dusulį</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1B6506" w:rsidRPr="00AB34AC" w:rsidTr="007C5599">
        <w:trPr>
          <w:trHeight w:hRule="exact" w:val="275"/>
        </w:trPr>
        <w:tc>
          <w:tcPr>
            <w:tcW w:w="3867"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Sumažėjęs apetitas</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1B6506" w:rsidRPr="00AB34AC" w:rsidTr="007C5599">
        <w:trPr>
          <w:trHeight w:hRule="exact" w:val="581"/>
        </w:trPr>
        <w:tc>
          <w:tcPr>
            <w:tcW w:w="3867"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Cholinerginis sindromas (žr. „Įspėjimai ir atsargumo priemonės“)</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1B6506" w:rsidRPr="00AB34AC" w:rsidTr="007C5599">
        <w:trPr>
          <w:trHeight w:hRule="exact" w:val="277"/>
        </w:trPr>
        <w:tc>
          <w:tcPr>
            <w:tcW w:w="3867"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Vėmimas</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1B6506" w:rsidRPr="00AB34AC" w:rsidTr="007C5599">
        <w:trPr>
          <w:trHeight w:hRule="exact" w:val="383"/>
        </w:trPr>
        <w:tc>
          <w:tcPr>
            <w:tcW w:w="3867"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Pykinimas</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1B6506" w:rsidRPr="00AB34AC" w:rsidTr="007C5599">
        <w:trPr>
          <w:trHeight w:hRule="exact" w:val="290"/>
        </w:trPr>
        <w:tc>
          <w:tcPr>
            <w:tcW w:w="3867"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Pilvo skausmas</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r>
      <w:tr w:rsidR="001B6506" w:rsidRPr="00AB34AC" w:rsidTr="007C5599">
        <w:trPr>
          <w:trHeight w:hRule="exact" w:val="306"/>
        </w:trPr>
        <w:tc>
          <w:tcPr>
            <w:tcW w:w="3867"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Plaukų slinkimas (grįžtamas)</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1B6506" w:rsidRPr="00AB34AC" w:rsidTr="007C5599">
        <w:trPr>
          <w:trHeight w:hRule="exact" w:val="270"/>
        </w:trPr>
        <w:tc>
          <w:tcPr>
            <w:tcW w:w="3867"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Gleivinės uždegimas</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1B6506" w:rsidRPr="00AB34AC" w:rsidTr="007C5599">
        <w:trPr>
          <w:trHeight w:hRule="exact" w:val="289"/>
        </w:trPr>
        <w:tc>
          <w:tcPr>
            <w:tcW w:w="3867"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Karščiavimas</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r>
      <w:tr w:rsidR="001B6506" w:rsidRPr="00AB34AC" w:rsidTr="007C5599">
        <w:trPr>
          <w:trHeight w:hRule="exact" w:val="346"/>
        </w:trPr>
        <w:tc>
          <w:tcPr>
            <w:tcW w:w="3867"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Silpnumo pojūtis ir energijos stoka</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1B6506" w:rsidRPr="00AB34AC" w:rsidTr="007C5599">
        <w:trPr>
          <w:trHeight w:hRule="exact" w:val="1010"/>
        </w:trPr>
        <w:tc>
          <w:tcPr>
            <w:tcW w:w="3867"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 xml:space="preserve">Mažas trombocitų </w:t>
            </w:r>
            <w:r w:rsidRPr="0083375C">
              <w:rPr>
                <w:rFonts w:ascii="Times New Roman" w:eastAsia="Times New Roman" w:hAnsi="Times New Roman"/>
                <w:color w:val="000000"/>
                <w:lang w:val="lt-LT"/>
              </w:rPr>
              <w:t>(</w:t>
            </w:r>
            <w:r w:rsidRPr="0083375C">
              <w:rPr>
                <w:rFonts w:ascii="Times New Roman" w:eastAsia="Times New Roman" w:hAnsi="Times New Roman"/>
                <w:iCs/>
                <w:color w:val="000000"/>
                <w:lang w:val="lt-LT"/>
              </w:rPr>
              <w:t>kraujo ląstelių, padedančių kraujui krešėti) skaičius, dėl kurio gali atsirasti mėlynės arba kraujavimas</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1B6506" w:rsidRPr="00AB34AC" w:rsidTr="007C5599">
        <w:trPr>
          <w:trHeight w:hRule="exact" w:val="477"/>
        </w:trPr>
        <w:tc>
          <w:tcPr>
            <w:tcW w:w="3867"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Nenormalūs kepenų funkcijos tyrimų rodmenys</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1B6506" w:rsidRPr="00AB34AC" w:rsidTr="007C5599">
        <w:trPr>
          <w:trHeight w:hRule="exact" w:val="286"/>
        </w:trPr>
        <w:tc>
          <w:tcPr>
            <w:tcW w:w="3867"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Infekcija</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r>
      <w:tr w:rsidR="001B6506" w:rsidRPr="00AB34AC" w:rsidTr="007C5599">
        <w:trPr>
          <w:trHeight w:hRule="exact" w:val="573"/>
        </w:trPr>
        <w:tc>
          <w:tcPr>
            <w:tcW w:w="3867"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Mažas baltųjų kraujo ląstelių skaičius su karščiavimu</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r>
      <w:tr w:rsidR="001B6506" w:rsidRPr="00AB34AC" w:rsidTr="007C5599">
        <w:trPr>
          <w:trHeight w:hRule="exact" w:val="283"/>
        </w:trPr>
        <w:tc>
          <w:tcPr>
            <w:tcW w:w="3867"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Apsunkintas tuštinimasis</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r>
      <w:tr w:rsidR="001B6506" w:rsidRPr="00AB34AC" w:rsidTr="007C5599">
        <w:trPr>
          <w:trHeight w:hRule="exact" w:val="557"/>
        </w:trPr>
        <w:tc>
          <w:tcPr>
            <w:tcW w:w="3867"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Nenormalūs inkstų funkcijos tyrimų rodmenys</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c>
          <w:tcPr>
            <w:tcW w:w="2268" w:type="dxa"/>
          </w:tcPr>
          <w:p w:rsidR="001B6506" w:rsidRPr="0083375C" w:rsidRDefault="001B6506" w:rsidP="007C559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Nepranešta</w:t>
            </w:r>
          </w:p>
        </w:tc>
      </w:tr>
    </w:tbl>
    <w:p w:rsidR="001B6506" w:rsidRPr="00D7711F" w:rsidRDefault="001B6506" w:rsidP="001B6506">
      <w:pPr>
        <w:spacing w:after="0" w:line="240" w:lineRule="auto"/>
        <w:rPr>
          <w:rFonts w:ascii="Times New Roman" w:hAnsi="Times New Roman"/>
          <w:color w:val="000000"/>
          <w:lang w:val="lt-LT"/>
        </w:rPr>
      </w:pPr>
      <w:r w:rsidRPr="00AB34AC">
        <w:rPr>
          <w:rFonts w:ascii="Times New Roman" w:eastAsia="Times New Roman" w:hAnsi="Times New Roman"/>
          <w:color w:val="000000"/>
          <w:lang w:val="lt-LT"/>
        </w:rPr>
        <w:t xml:space="preserve">* Labai dažni: </w:t>
      </w:r>
      <w:r w:rsidRPr="00D7711F">
        <w:rPr>
          <w:rFonts w:ascii="Times New Roman" w:hAnsi="Times New Roman"/>
          <w:color w:val="000000"/>
          <w:lang w:val="lt-LT"/>
        </w:rPr>
        <w:t>gali pasireikšti daugiau kaip 1 iš 10</w:t>
      </w:r>
      <w:r w:rsidRPr="00AB34AC">
        <w:rPr>
          <w:rFonts w:ascii="Times New Roman" w:eastAsia="Times New Roman" w:hAnsi="Times New Roman"/>
          <w:color w:val="000000"/>
          <w:lang w:val="lt-LT"/>
        </w:rPr>
        <w:t> žmonių</w:t>
      </w:r>
    </w:p>
    <w:p w:rsidR="001B6506" w:rsidRPr="00D7711F" w:rsidRDefault="001B6506" w:rsidP="001B6506">
      <w:pPr>
        <w:spacing w:after="0" w:line="240" w:lineRule="auto"/>
        <w:rPr>
          <w:rFonts w:ascii="Times New Roman" w:hAnsi="Times New Roman"/>
          <w:color w:val="000000"/>
          <w:lang w:val="lt-LT"/>
        </w:rPr>
      </w:pPr>
      <w:r w:rsidRPr="00AB34AC">
        <w:rPr>
          <w:rFonts w:ascii="Times New Roman" w:eastAsia="Times New Roman" w:hAnsi="Times New Roman"/>
          <w:color w:val="000000"/>
          <w:lang w:val="lt-LT"/>
        </w:rPr>
        <w:t xml:space="preserve">† Dažni: </w:t>
      </w:r>
      <w:r w:rsidRPr="00D7711F">
        <w:rPr>
          <w:rFonts w:ascii="Times New Roman" w:hAnsi="Times New Roman"/>
          <w:color w:val="000000"/>
          <w:lang w:val="lt-LT"/>
        </w:rPr>
        <w:t xml:space="preserve">gali pasireikšti </w:t>
      </w:r>
      <w:r>
        <w:rPr>
          <w:rFonts w:ascii="Times New Roman" w:eastAsia="Times New Roman" w:hAnsi="Times New Roman"/>
          <w:color w:val="000000"/>
          <w:lang w:val="lt-LT"/>
        </w:rPr>
        <w:t>ne daugiau</w:t>
      </w:r>
      <w:r w:rsidRPr="00D7711F">
        <w:rPr>
          <w:rFonts w:ascii="Times New Roman" w:hAnsi="Times New Roman"/>
          <w:color w:val="000000"/>
          <w:lang w:val="lt-LT"/>
        </w:rPr>
        <w:t xml:space="preserve"> kaip 1 iš 10</w:t>
      </w:r>
      <w:r w:rsidRPr="00AB34AC">
        <w:rPr>
          <w:rFonts w:ascii="Times New Roman" w:eastAsia="Times New Roman" w:hAnsi="Times New Roman"/>
          <w:color w:val="000000"/>
          <w:lang w:val="lt-LT"/>
        </w:rPr>
        <w:t> žmonių</w:t>
      </w:r>
    </w:p>
    <w:p w:rsidR="001B6506" w:rsidRPr="00AB34AC" w:rsidRDefault="001B6506" w:rsidP="001B6506">
      <w:pPr>
        <w:spacing w:after="0" w:line="240" w:lineRule="auto"/>
        <w:rPr>
          <w:rFonts w:ascii="Times New Roman" w:eastAsia="Times New Roman" w:hAnsi="Times New Roman"/>
          <w:color w:val="000000"/>
          <w:lang w:val="lt-LT"/>
        </w:rPr>
      </w:pPr>
    </w:p>
    <w:p w:rsidR="001B6506" w:rsidRPr="00AB34AC" w:rsidRDefault="001B6506" w:rsidP="001B6506">
      <w:pPr>
        <w:spacing w:after="0" w:line="240" w:lineRule="auto"/>
        <w:rPr>
          <w:rFonts w:ascii="Times New Roman" w:eastAsia="Times New Roman" w:hAnsi="Times New Roman"/>
          <w:b/>
          <w:color w:val="000000"/>
          <w:lang w:val="lt-LT"/>
        </w:rPr>
      </w:pPr>
      <w:r w:rsidRPr="00AB34AC">
        <w:rPr>
          <w:rFonts w:ascii="Times New Roman" w:eastAsia="Times New Roman" w:hAnsi="Times New Roman"/>
          <w:b/>
          <w:color w:val="000000"/>
          <w:lang w:val="lt-LT"/>
        </w:rPr>
        <w:t xml:space="preserve">Dažnis nežinomas (negali būti </w:t>
      </w:r>
      <w:r>
        <w:rPr>
          <w:rFonts w:ascii="Times New Roman" w:eastAsia="Times New Roman" w:hAnsi="Times New Roman"/>
          <w:b/>
          <w:color w:val="000000"/>
          <w:lang w:val="lt-LT"/>
        </w:rPr>
        <w:t>apskaičiuotas</w:t>
      </w:r>
      <w:r w:rsidRPr="00AB34AC">
        <w:rPr>
          <w:rFonts w:ascii="Times New Roman" w:eastAsia="Times New Roman" w:hAnsi="Times New Roman"/>
          <w:b/>
          <w:color w:val="000000"/>
          <w:lang w:val="lt-LT"/>
        </w:rPr>
        <w:t xml:space="preserve"> pagal turimus duomenis)</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 xml:space="preserve">Sunkus, </w:t>
      </w:r>
      <w:r>
        <w:rPr>
          <w:rFonts w:ascii="Times New Roman" w:eastAsia="Times New Roman" w:hAnsi="Times New Roman"/>
          <w:color w:val="000000"/>
          <w:lang w:val="lt-LT"/>
        </w:rPr>
        <w:t>išliekantis</w:t>
      </w:r>
      <w:r w:rsidRPr="00AB34AC">
        <w:rPr>
          <w:rFonts w:ascii="Times New Roman" w:eastAsia="Times New Roman" w:hAnsi="Times New Roman"/>
          <w:color w:val="000000"/>
          <w:lang w:val="lt-LT"/>
        </w:rPr>
        <w:t xml:space="preserve"> arba kraujingas viduriavimas (</w:t>
      </w:r>
      <w:r>
        <w:rPr>
          <w:rFonts w:ascii="Times New Roman" w:eastAsia="Times New Roman" w:hAnsi="Times New Roman"/>
          <w:color w:val="000000"/>
          <w:lang w:val="lt-LT"/>
        </w:rPr>
        <w:t>jis</w:t>
      </w:r>
      <w:r w:rsidRPr="00AB34AC">
        <w:rPr>
          <w:rFonts w:ascii="Times New Roman" w:eastAsia="Times New Roman" w:hAnsi="Times New Roman"/>
          <w:color w:val="000000"/>
          <w:lang w:val="lt-LT"/>
        </w:rPr>
        <w:t xml:space="preserve"> gali būti susijęs su skrandžio skausmu ar karščiavimu), kurį sukelia bakterijos, vadinamos (</w:t>
      </w:r>
      <w:r w:rsidRPr="00A70CA8">
        <w:rPr>
          <w:rFonts w:ascii="Times New Roman" w:eastAsia="Times New Roman" w:hAnsi="Times New Roman"/>
          <w:i/>
          <w:color w:val="000000"/>
          <w:lang w:val="lt-LT"/>
        </w:rPr>
        <w:t>Clostridium difficile</w:t>
      </w:r>
      <w:r w:rsidRPr="00AB34AC">
        <w:rPr>
          <w:rFonts w:ascii="Times New Roman" w:eastAsia="Times New Roman" w:hAnsi="Times New Roman"/>
          <w:color w:val="000000"/>
          <w:lang w:val="lt-LT"/>
        </w:rPr>
        <w:t>).</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Kraujo infekcija.</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Dehidratacija (dėl viduriavimo ir vėmimo).</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Svaigulys, greitas širdies plakimas ir blyški oda (būklė</w:t>
      </w:r>
      <w:r>
        <w:rPr>
          <w:rFonts w:ascii="Times New Roman" w:eastAsia="Times New Roman" w:hAnsi="Times New Roman"/>
          <w:color w:val="000000"/>
          <w:lang w:val="lt-LT"/>
        </w:rPr>
        <w:t>,</w:t>
      </w:r>
      <w:r w:rsidRPr="00AB34AC">
        <w:rPr>
          <w:rFonts w:ascii="Times New Roman" w:eastAsia="Times New Roman" w:hAnsi="Times New Roman"/>
          <w:color w:val="000000"/>
          <w:lang w:val="lt-LT"/>
        </w:rPr>
        <w:t xml:space="preserve"> vadinama hipovolemija).</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Alerginė reakcija.</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Laikini kalbos sutrikimai gydymo metu ar netrukus po jo.</w:t>
      </w:r>
    </w:p>
    <w:p w:rsidR="001B6506" w:rsidRPr="00D327E4" w:rsidRDefault="001B6506" w:rsidP="001B6506">
      <w:pPr>
        <w:spacing w:after="0" w:line="240" w:lineRule="auto"/>
        <w:ind w:left="567" w:hanging="567"/>
        <w:rPr>
          <w:rFonts w:ascii="Times New Roman" w:hAnsi="Times New Roman"/>
          <w:color w:val="000000"/>
          <w:lang w:val="lt-LT"/>
        </w:rPr>
      </w:pPr>
      <w:r w:rsidRPr="00AB34AC">
        <w:rPr>
          <w:rFonts w:ascii="Times New Roman" w:eastAsia="Times New Roman" w:hAnsi="Times New Roman"/>
          <w:color w:val="000000"/>
          <w:lang w:val="lt-LT"/>
        </w:rPr>
        <w:t>Dilgčiojim</w:t>
      </w:r>
      <w:r>
        <w:rPr>
          <w:rFonts w:ascii="Times New Roman" w:eastAsia="Times New Roman" w:hAnsi="Times New Roman"/>
          <w:color w:val="000000"/>
          <w:lang w:val="lt-LT"/>
        </w:rPr>
        <w:t>o ir ba</w:t>
      </w:r>
      <w:r w:rsidRPr="00AB34AC">
        <w:rPr>
          <w:rFonts w:ascii="Times New Roman" w:eastAsia="Times New Roman" w:hAnsi="Times New Roman"/>
          <w:color w:val="000000"/>
          <w:lang w:val="lt-LT"/>
        </w:rPr>
        <w:t>dym</w:t>
      </w:r>
      <w:r>
        <w:rPr>
          <w:rFonts w:ascii="Times New Roman" w:eastAsia="Times New Roman" w:hAnsi="Times New Roman"/>
          <w:color w:val="000000"/>
          <w:lang w:val="lt-LT"/>
        </w:rPr>
        <w:t>o</w:t>
      </w:r>
      <w:r w:rsidRPr="00D7711F">
        <w:rPr>
          <w:rFonts w:ascii="Times New Roman" w:hAnsi="Times New Roman"/>
          <w:color w:val="000000"/>
          <w:lang w:val="lt-LT"/>
        </w:rPr>
        <w:t xml:space="preserve"> pojūtis</w:t>
      </w:r>
      <w:r w:rsidRPr="00AB34AC">
        <w:rPr>
          <w:rFonts w:ascii="Times New Roman" w:eastAsia="Times New Roman" w:hAnsi="Times New Roman"/>
          <w:color w:val="000000"/>
          <w:lang w:val="lt-LT"/>
        </w:rPr>
        <w:t>.</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Pr>
          <w:rFonts w:ascii="Times New Roman" w:eastAsia="Times New Roman" w:hAnsi="Times New Roman"/>
          <w:color w:val="000000"/>
          <w:lang w:val="lt-LT"/>
        </w:rPr>
        <w:t>Didelis</w:t>
      </w:r>
      <w:r w:rsidRPr="00AB34AC">
        <w:rPr>
          <w:rFonts w:ascii="Times New Roman" w:eastAsia="Times New Roman" w:hAnsi="Times New Roman"/>
          <w:color w:val="000000"/>
          <w:lang w:val="lt-LT"/>
        </w:rPr>
        <w:t xml:space="preserve"> kraujospūdis (infuzijos metu arba po jos).</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Širdies sutrikimai*.</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Plaučių liga, sukelianti švokštimą ir dusulį (žr. 2 skyrių).</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Žagsulys.</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Žarnyno nepraeinamumas.</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Padidėjusi gaubtinė žarna.</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Krauja</w:t>
      </w:r>
      <w:r>
        <w:rPr>
          <w:rFonts w:ascii="Times New Roman" w:eastAsia="Times New Roman" w:hAnsi="Times New Roman"/>
          <w:color w:val="000000"/>
          <w:lang w:val="lt-LT"/>
        </w:rPr>
        <w:t>vima</w:t>
      </w:r>
      <w:r w:rsidRPr="00AB34AC">
        <w:rPr>
          <w:rFonts w:ascii="Times New Roman" w:eastAsia="Times New Roman" w:hAnsi="Times New Roman"/>
          <w:color w:val="000000"/>
          <w:lang w:val="lt-LT"/>
        </w:rPr>
        <w:t>s iš žarnyno.</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Storosios žarnos uždegimas.</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Pr>
          <w:rFonts w:ascii="Times New Roman" w:eastAsia="Times New Roman" w:hAnsi="Times New Roman"/>
          <w:color w:val="000000"/>
          <w:lang w:val="lt-LT"/>
        </w:rPr>
        <w:t xml:space="preserve">Nenormalūs </w:t>
      </w:r>
      <w:r w:rsidRPr="00AB34AC">
        <w:rPr>
          <w:rFonts w:ascii="Times New Roman" w:eastAsia="Times New Roman" w:hAnsi="Times New Roman"/>
          <w:color w:val="000000"/>
          <w:lang w:val="lt-LT"/>
        </w:rPr>
        <w:t xml:space="preserve">laboratorinių tyrimų </w:t>
      </w:r>
      <w:r>
        <w:rPr>
          <w:rFonts w:ascii="Times New Roman" w:eastAsia="Times New Roman" w:hAnsi="Times New Roman"/>
          <w:color w:val="000000"/>
          <w:lang w:val="lt-LT"/>
        </w:rPr>
        <w:t>rodmenys</w:t>
      </w:r>
      <w:r w:rsidRPr="00AB34AC">
        <w:rPr>
          <w:rFonts w:ascii="Times New Roman" w:eastAsia="Times New Roman" w:hAnsi="Times New Roman"/>
          <w:color w:val="000000"/>
          <w:lang w:val="lt-LT"/>
        </w:rPr>
        <w:t>.</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Skylė žarnyne.</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Suriebėjusių</w:t>
      </w:r>
      <w:r w:rsidRPr="00D7711F">
        <w:rPr>
          <w:rFonts w:ascii="Times New Roman" w:hAnsi="Times New Roman"/>
          <w:color w:val="000000"/>
          <w:lang w:val="lt-LT"/>
        </w:rPr>
        <w:t xml:space="preserve"> kepenų </w:t>
      </w:r>
      <w:r w:rsidRPr="00AB34AC">
        <w:rPr>
          <w:rFonts w:ascii="Times New Roman" w:eastAsia="Times New Roman" w:hAnsi="Times New Roman"/>
          <w:color w:val="000000"/>
          <w:lang w:val="lt-LT"/>
        </w:rPr>
        <w:t>liga.</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Odos reakcijos.</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Reakcijos vaisto vartojimo vietoje.</w:t>
      </w:r>
    </w:p>
    <w:p w:rsidR="001B6506" w:rsidRPr="00D7711F" w:rsidRDefault="001B6506" w:rsidP="001B6506">
      <w:pPr>
        <w:spacing w:after="0" w:line="240" w:lineRule="auto"/>
        <w:ind w:left="567" w:hanging="567"/>
        <w:rPr>
          <w:color w:val="000000"/>
          <w:lang w:val="lt-LT"/>
        </w:rPr>
      </w:pPr>
      <w:r w:rsidRPr="00AB34AC">
        <w:rPr>
          <w:rFonts w:ascii="Times New Roman" w:eastAsia="Times New Roman" w:hAnsi="Times New Roman"/>
          <w:color w:val="000000"/>
          <w:lang w:val="lt-LT"/>
        </w:rPr>
        <w:t>Mažas kalio</w:t>
      </w:r>
      <w:r w:rsidRPr="00D7711F">
        <w:rPr>
          <w:rFonts w:ascii="Times New Roman" w:hAnsi="Times New Roman"/>
          <w:color w:val="000000"/>
          <w:lang w:val="lt-LT"/>
        </w:rPr>
        <w:t xml:space="preserve"> kiekis kraujyje.</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Mažas</w:t>
      </w:r>
      <w:r>
        <w:rPr>
          <w:rFonts w:ascii="Times New Roman" w:eastAsia="Times New Roman" w:hAnsi="Times New Roman"/>
          <w:color w:val="000000"/>
          <w:lang w:val="lt-LT"/>
        </w:rPr>
        <w:t xml:space="preserve"> </w:t>
      </w:r>
      <w:r w:rsidRPr="00AB34AC">
        <w:rPr>
          <w:rFonts w:ascii="Times New Roman" w:eastAsia="Times New Roman" w:hAnsi="Times New Roman"/>
          <w:color w:val="000000"/>
          <w:lang w:val="lt-LT"/>
        </w:rPr>
        <w:t>drusk</w:t>
      </w:r>
      <w:r>
        <w:rPr>
          <w:rFonts w:ascii="Times New Roman" w:eastAsia="Times New Roman" w:hAnsi="Times New Roman"/>
          <w:color w:val="000000"/>
          <w:lang w:val="lt-LT"/>
        </w:rPr>
        <w:t>os</w:t>
      </w:r>
      <w:r w:rsidRPr="00AB34AC">
        <w:rPr>
          <w:rFonts w:ascii="Times New Roman" w:eastAsia="Times New Roman" w:hAnsi="Times New Roman"/>
          <w:color w:val="000000"/>
          <w:lang w:val="lt-LT"/>
        </w:rPr>
        <w:t xml:space="preserve"> kiekis kraujyje, dažniausiai susijęs su viduriavimu ir vėmimu.</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Pr>
          <w:rFonts w:ascii="Times New Roman" w:eastAsia="Times New Roman" w:hAnsi="Times New Roman"/>
          <w:color w:val="000000"/>
          <w:lang w:val="lt-LT"/>
        </w:rPr>
        <w:t>Raumenų m</w:t>
      </w:r>
      <w:r w:rsidRPr="00AB34AC">
        <w:rPr>
          <w:rFonts w:ascii="Times New Roman" w:eastAsia="Times New Roman" w:hAnsi="Times New Roman"/>
          <w:color w:val="000000"/>
          <w:lang w:val="lt-LT"/>
        </w:rPr>
        <w:t>ėšlungis.</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D7711F">
        <w:rPr>
          <w:rFonts w:ascii="Times New Roman" w:hAnsi="Times New Roman"/>
          <w:color w:val="000000"/>
          <w:lang w:val="lt-LT"/>
        </w:rPr>
        <w:t xml:space="preserve">Inkstų </w:t>
      </w:r>
      <w:r w:rsidRPr="00AB34AC">
        <w:rPr>
          <w:rFonts w:ascii="Times New Roman" w:eastAsia="Times New Roman" w:hAnsi="Times New Roman"/>
          <w:color w:val="000000"/>
          <w:lang w:val="lt-LT"/>
        </w:rPr>
        <w:t>problemos*.</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Pr>
          <w:rFonts w:ascii="Times New Roman" w:eastAsia="Times New Roman" w:hAnsi="Times New Roman"/>
          <w:color w:val="000000"/>
          <w:lang w:val="lt-LT"/>
        </w:rPr>
        <w:t>Žemas</w:t>
      </w:r>
      <w:r w:rsidRPr="00D7711F">
        <w:rPr>
          <w:rFonts w:ascii="Times New Roman" w:hAnsi="Times New Roman"/>
          <w:color w:val="000000"/>
          <w:lang w:val="lt-LT"/>
        </w:rPr>
        <w:t xml:space="preserve"> kraujospūdis</w:t>
      </w:r>
      <w:r w:rsidRPr="00AB34AC">
        <w:rPr>
          <w:rFonts w:ascii="Times New Roman" w:eastAsia="Times New Roman" w:hAnsi="Times New Roman"/>
          <w:color w:val="000000"/>
          <w:lang w:val="lt-LT"/>
        </w:rPr>
        <w:t>*.</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Grybelinės infekcijos.</w:t>
      </w:r>
    </w:p>
    <w:p w:rsidR="001B6506" w:rsidRPr="00AB34AC" w:rsidRDefault="001B6506" w:rsidP="001B6506">
      <w:pPr>
        <w:numPr>
          <w:ilvl w:val="0"/>
          <w:numId w:val="3"/>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Virusinės infekcijos.</w:t>
      </w:r>
    </w:p>
    <w:p w:rsidR="001B6506" w:rsidRPr="00AB34AC" w:rsidRDefault="001B6506" w:rsidP="001B6506">
      <w:pPr>
        <w:spacing w:after="0" w:line="240" w:lineRule="auto"/>
        <w:rPr>
          <w:rFonts w:ascii="Times New Roman" w:eastAsia="Times New Roman" w:hAnsi="Times New Roman"/>
          <w:color w:val="000000"/>
          <w:lang w:val="lt-LT"/>
        </w:rPr>
      </w:pPr>
    </w:p>
    <w:p w:rsidR="001B6506" w:rsidRPr="00D327E4" w:rsidRDefault="001B6506" w:rsidP="001B6506">
      <w:pPr>
        <w:spacing w:after="0" w:line="240" w:lineRule="auto"/>
        <w:rPr>
          <w:rFonts w:ascii="Times New Roman" w:hAnsi="Times New Roman"/>
          <w:color w:val="000000"/>
          <w:lang w:val="lt-LT"/>
        </w:rPr>
      </w:pPr>
      <w:r w:rsidRPr="00AB34AC">
        <w:rPr>
          <w:rFonts w:ascii="Times New Roman" w:eastAsia="Times New Roman" w:hAnsi="Times New Roman"/>
          <w:color w:val="000000"/>
          <w:lang w:val="lt-LT"/>
        </w:rPr>
        <w:t>* Retais atvejais šie reiškiniai buvo pastebėti</w:t>
      </w:r>
      <w:r w:rsidRPr="00D7711F">
        <w:rPr>
          <w:rFonts w:ascii="Times New Roman" w:hAnsi="Times New Roman"/>
          <w:color w:val="000000"/>
          <w:lang w:val="lt-LT"/>
        </w:rPr>
        <w:t xml:space="preserve"> pacientams, kuriems pasireiškė dehidratacijos </w:t>
      </w:r>
      <w:r w:rsidRPr="00AB34AC">
        <w:rPr>
          <w:rFonts w:ascii="Times New Roman" w:eastAsia="Times New Roman" w:hAnsi="Times New Roman"/>
          <w:color w:val="000000"/>
          <w:lang w:val="lt-LT"/>
        </w:rPr>
        <w:t>epizodai, susiję</w:t>
      </w:r>
      <w:r w:rsidRPr="00D7711F">
        <w:rPr>
          <w:rFonts w:ascii="Times New Roman" w:hAnsi="Times New Roman"/>
          <w:color w:val="000000"/>
          <w:lang w:val="lt-LT"/>
        </w:rPr>
        <w:t xml:space="preserve"> su viduriavimu ir (arba) vėmimu, arba </w:t>
      </w:r>
      <w:r w:rsidRPr="00AB34AC">
        <w:rPr>
          <w:rFonts w:ascii="Times New Roman" w:eastAsia="Times New Roman" w:hAnsi="Times New Roman"/>
          <w:color w:val="000000"/>
          <w:lang w:val="lt-LT"/>
        </w:rPr>
        <w:t>kraujo infekcija</w:t>
      </w:r>
      <w:r w:rsidRPr="00D7711F">
        <w:rPr>
          <w:rFonts w:ascii="Times New Roman" w:hAnsi="Times New Roman"/>
          <w:color w:val="000000"/>
          <w:lang w:val="lt-LT"/>
        </w:rPr>
        <w:t>.</w:t>
      </w: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rsidR="001B6506" w:rsidRPr="00D327E4" w:rsidRDefault="001B6506" w:rsidP="001B6506">
      <w:pPr>
        <w:keepNext/>
        <w:keepLines/>
        <w:tabs>
          <w:tab w:val="left" w:pos="567"/>
        </w:tabs>
        <w:spacing w:after="0" w:line="240" w:lineRule="auto"/>
        <w:rPr>
          <w:rFonts w:ascii="Times New Roman" w:hAnsi="Times New Roman"/>
          <w:b/>
          <w:lang w:val="lt-LT"/>
        </w:rPr>
      </w:pPr>
      <w:r w:rsidRPr="00D7711F">
        <w:rPr>
          <w:rFonts w:ascii="Times New Roman" w:hAnsi="Times New Roman"/>
          <w:b/>
          <w:lang w:val="lt-LT"/>
        </w:rPr>
        <w:t>Pranešimas apie šalutinį poveikį</w:t>
      </w:r>
    </w:p>
    <w:p w:rsidR="001B6506" w:rsidRPr="00D327E4" w:rsidRDefault="001B6506" w:rsidP="001B6506">
      <w:pPr>
        <w:keepNext/>
        <w:keepLines/>
        <w:tabs>
          <w:tab w:val="left" w:pos="567"/>
        </w:tabs>
        <w:spacing w:after="0" w:line="260" w:lineRule="exact"/>
        <w:ind w:right="-449"/>
        <w:rPr>
          <w:rFonts w:ascii="Times New Roman" w:hAnsi="Times New Roman"/>
          <w:lang w:val="lt-LT"/>
        </w:rPr>
      </w:pPr>
      <w:r w:rsidRPr="00D7711F">
        <w:rPr>
          <w:rFonts w:ascii="Times New Roman" w:hAnsi="Times New Roman"/>
          <w:lang w:val="lt-LT"/>
        </w:rPr>
        <w:t>Jeigu pasireiškė šalutinis poveikis, įskaitant šiame lapelyje nenurodytą, pasakykite gydytojui</w:t>
      </w:r>
      <w:r>
        <w:rPr>
          <w:rFonts w:ascii="Times New Roman" w:hAnsi="Times New Roman"/>
          <w:lang w:val="lt-LT"/>
        </w:rPr>
        <w:t>,</w:t>
      </w:r>
      <w:r w:rsidRPr="00D7711F">
        <w:rPr>
          <w:rFonts w:ascii="Times New Roman" w:hAnsi="Times New Roman"/>
          <w:lang w:val="lt-LT"/>
        </w:rPr>
        <w:t xml:space="preserve"> vaistininkui</w:t>
      </w:r>
      <w:r w:rsidRPr="00A02077">
        <w:rPr>
          <w:rFonts w:ascii="Times New Roman" w:hAnsi="Times New Roman"/>
          <w:lang w:val="lt-LT"/>
        </w:rPr>
        <w:t xml:space="preserve"> </w:t>
      </w:r>
      <w:r w:rsidRPr="00D7711F">
        <w:rPr>
          <w:rFonts w:ascii="Times New Roman" w:hAnsi="Times New Roman"/>
          <w:lang w:val="lt-LT"/>
        </w:rPr>
        <w:t>arba</w:t>
      </w:r>
      <w:r>
        <w:rPr>
          <w:rFonts w:ascii="Times New Roman" w:hAnsi="Times New Roman"/>
          <w:lang w:val="lt-LT"/>
        </w:rPr>
        <w:t xml:space="preserve"> slaugytojui</w:t>
      </w:r>
      <w:r w:rsidRPr="00B634AF">
        <w:rPr>
          <w:rFonts w:ascii="Times New Roman" w:hAnsi="Times New Roman"/>
          <w:lang w:val="lt-LT"/>
        </w:rPr>
        <w:t>.</w:t>
      </w:r>
      <w:r w:rsidRPr="000C6A7C">
        <w:rPr>
          <w:rFonts w:ascii="Times New Roman" w:hAnsi="Times New Roman"/>
          <w:snapToGrid w:val="0"/>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C6A7C">
          <w:rPr>
            <w:rStyle w:val="Hipersaitas"/>
            <w:rFonts w:ascii="Times New Roman" w:hAnsi="Times New Roman"/>
            <w:snapToGrid w:val="0"/>
            <w:lang w:val="lt-LT"/>
          </w:rPr>
          <w:t>https://vapris.vvkt.lt/vvkt-web/public/nrv</w:t>
        </w:r>
      </w:hyperlink>
      <w:r w:rsidRPr="000C6A7C">
        <w:rPr>
          <w:rFonts w:ascii="Times New Roman" w:hAnsi="Times New Roman"/>
          <w:snapToGrid w:val="0"/>
          <w:lang w:val="lt-LT"/>
        </w:rPr>
        <w:t xml:space="preserve"> arba užpildant Paciento pranešimo apie įtariamą nepageidaujamą reakciją (ĮNR) formą, kuri skelbiama </w:t>
      </w:r>
      <w:hyperlink r:id="rId6" w:history="1">
        <w:r w:rsidRPr="000C6A7C">
          <w:rPr>
            <w:rStyle w:val="Hipersaitas"/>
            <w:rFonts w:ascii="Times New Roman" w:hAnsi="Times New Roman"/>
            <w:snapToGrid w:val="0"/>
            <w:lang w:val="lt-LT"/>
          </w:rPr>
          <w:t>https://www.vvkt.lt/index.php?4004286486</w:t>
        </w:r>
      </w:hyperlink>
      <w:r w:rsidRPr="000C6A7C">
        <w:rPr>
          <w:rFonts w:ascii="Times New Roman" w:hAnsi="Times New Roman"/>
          <w:snapToGrid w:val="0"/>
          <w:lang w:val="lt-LT"/>
        </w:rPr>
        <w:t xml:space="preserve">, ir atsiunčiant elektroniniu paštu (adresu </w:t>
      </w:r>
      <w:hyperlink r:id="rId7" w:history="1">
        <w:r w:rsidRPr="000C6A7C">
          <w:rPr>
            <w:rStyle w:val="Hipersaitas"/>
            <w:rFonts w:ascii="Times New Roman" w:hAnsi="Times New Roman"/>
            <w:snapToGrid w:val="0"/>
            <w:lang w:val="lt-LT"/>
          </w:rPr>
          <w:t>NepageidaujamaR@vvkt.lt</w:t>
        </w:r>
      </w:hyperlink>
      <w:r w:rsidRPr="000C6A7C">
        <w:rPr>
          <w:rFonts w:ascii="Times New Roman" w:hAnsi="Times New Roman"/>
          <w:snapToGrid w:val="0"/>
          <w:lang w:val="lt-LT"/>
        </w:rPr>
        <w:t>) arba nemokamu telefonu 8 800 73 568. Pranešdami apie šalutinį poveikį galite mums padėti gauti daugiau informacijos apie šio vaisto saugumą</w:t>
      </w:r>
    </w:p>
    <w:p w:rsidR="001B6506" w:rsidRPr="00D7711F" w:rsidRDefault="001B6506" w:rsidP="001B6506">
      <w:pPr>
        <w:tabs>
          <w:tab w:val="left" w:pos="567"/>
        </w:tabs>
        <w:spacing w:after="0" w:line="240" w:lineRule="auto"/>
        <w:rPr>
          <w:rFonts w:ascii="Times New Roman" w:hAnsi="Times New Roman"/>
          <w:color w:val="000000"/>
          <w:lang w:val="lt-LT"/>
        </w:rPr>
      </w:pPr>
    </w:p>
    <w:p w:rsidR="001B6506" w:rsidRPr="00D7711F" w:rsidRDefault="001B6506" w:rsidP="001B6506">
      <w:pPr>
        <w:tabs>
          <w:tab w:val="left" w:pos="567"/>
        </w:tabs>
        <w:spacing w:after="0" w:line="240" w:lineRule="auto"/>
        <w:jc w:val="both"/>
        <w:rPr>
          <w:rFonts w:ascii="Times New Roman" w:hAnsi="Times New Roman"/>
          <w:color w:val="000000"/>
          <w:lang w:val="lt-LT"/>
        </w:rPr>
      </w:pPr>
    </w:p>
    <w:p w:rsidR="001B6506" w:rsidRPr="00D327E4" w:rsidRDefault="001B6506" w:rsidP="001B6506">
      <w:pPr>
        <w:keepNext/>
        <w:keepLines/>
        <w:tabs>
          <w:tab w:val="left" w:pos="567"/>
        </w:tabs>
        <w:spacing w:after="0" w:line="240" w:lineRule="auto"/>
        <w:outlineLvl w:val="2"/>
        <w:rPr>
          <w:rFonts w:ascii="Times New Roman" w:hAnsi="Times New Roman"/>
          <w:b/>
          <w:color w:val="000000"/>
          <w:lang w:val="lt-LT"/>
        </w:rPr>
      </w:pPr>
      <w:r w:rsidRPr="00D7711F">
        <w:rPr>
          <w:rFonts w:ascii="Times New Roman" w:hAnsi="Times New Roman"/>
          <w:b/>
          <w:lang w:val="lt-LT"/>
        </w:rPr>
        <w:t>5.</w:t>
      </w:r>
      <w:r w:rsidRPr="00D7711F">
        <w:rPr>
          <w:rFonts w:ascii="Times New Roman" w:hAnsi="Times New Roman"/>
          <w:b/>
          <w:lang w:val="lt-LT"/>
        </w:rPr>
        <w:tab/>
        <w:t xml:space="preserve">Kaip laikyti </w:t>
      </w:r>
      <w:r w:rsidRPr="00D7711F">
        <w:rPr>
          <w:rFonts w:ascii="Times New Roman" w:hAnsi="Times New Roman"/>
          <w:b/>
          <w:color w:val="000000"/>
          <w:lang w:val="lt-LT"/>
        </w:rPr>
        <w:t>Irinotecan Kabi</w:t>
      </w:r>
    </w:p>
    <w:p w:rsidR="001B6506" w:rsidRPr="00D7711F" w:rsidRDefault="001B6506" w:rsidP="001B6506">
      <w:pPr>
        <w:widowControl w:val="0"/>
        <w:shd w:val="clear" w:color="auto" w:fill="FFFFFF"/>
        <w:tabs>
          <w:tab w:val="left" w:pos="173"/>
          <w:tab w:val="left" w:pos="567"/>
        </w:tabs>
        <w:autoSpaceDE w:val="0"/>
        <w:autoSpaceDN w:val="0"/>
        <w:adjustRightInd w:val="0"/>
        <w:snapToGrid w:val="0"/>
        <w:spacing w:after="0" w:line="240" w:lineRule="auto"/>
        <w:rPr>
          <w:rFonts w:ascii="Times New Roman" w:hAnsi="Times New Roman"/>
          <w:color w:val="000000"/>
          <w:lang w:val="lt-LT"/>
        </w:rPr>
      </w:pPr>
    </w:p>
    <w:p w:rsidR="001B6506" w:rsidRPr="00D327E4" w:rsidRDefault="001B6506" w:rsidP="001B6506">
      <w:pPr>
        <w:numPr>
          <w:ilvl w:val="12"/>
          <w:numId w:val="0"/>
        </w:numPr>
        <w:spacing w:after="0" w:line="240" w:lineRule="auto"/>
        <w:ind w:right="-2"/>
        <w:rPr>
          <w:rFonts w:ascii="Times New Roman" w:hAnsi="Times New Roman"/>
          <w:lang w:val="lt-LT"/>
        </w:rPr>
      </w:pPr>
      <w:r w:rsidRPr="00D7711F">
        <w:rPr>
          <w:rFonts w:ascii="Times New Roman" w:hAnsi="Times New Roman"/>
          <w:lang w:val="lt-LT"/>
        </w:rPr>
        <w:t>Šį vaistą laikykite vaikams nepastebimoje ir nepasiekiamoje vietoje.</w:t>
      </w: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rsidR="001B6506" w:rsidRPr="00D327E4"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Ant dėžutės ir flakono po „EXP“ nurodytam tinkamumo laikui pasibaigus, šio vaisto vartoti negalima. Vaistas tinkamas vartoti iki paskutinės nurodyto mėnesio dienos.</w:t>
      </w: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rsidR="001B6506" w:rsidRPr="00D327E4" w:rsidRDefault="001B6506" w:rsidP="001B6506">
      <w:pPr>
        <w:widowControl w:val="0"/>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Laikyti žemesnėje kaip 25</w:t>
      </w:r>
      <w:r>
        <w:rPr>
          <w:rFonts w:ascii="Times New Roman" w:hAnsi="Times New Roman"/>
          <w:lang w:val="lt-LT"/>
        </w:rPr>
        <w:t> </w:t>
      </w:r>
      <w:r w:rsidRPr="00D7711F">
        <w:rPr>
          <w:rFonts w:ascii="Times New Roman" w:hAnsi="Times New Roman"/>
          <w:lang w:val="lt-LT"/>
        </w:rPr>
        <w:t>°C temperatūroje. Flakoną laikyti išorinėje dėžutėje, kad vaistas būtų apsaugotas nuo šviesos. Negalima užšaldyti.</w:t>
      </w: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rsidR="001B6506" w:rsidRPr="00D327E4" w:rsidRDefault="001B6506" w:rsidP="001B6506">
      <w:pPr>
        <w:autoSpaceDE w:val="0"/>
        <w:autoSpaceDN w:val="0"/>
        <w:adjustRightInd w:val="0"/>
        <w:spacing w:after="0" w:line="240" w:lineRule="auto"/>
        <w:rPr>
          <w:rFonts w:ascii="Times New Roman" w:hAnsi="Times New Roman"/>
          <w:color w:val="000000"/>
          <w:u w:val="single"/>
          <w:lang w:val="lt-LT"/>
        </w:rPr>
      </w:pPr>
      <w:r w:rsidRPr="00D7711F">
        <w:rPr>
          <w:rFonts w:ascii="Times New Roman" w:hAnsi="Times New Roman"/>
          <w:color w:val="000000"/>
          <w:u w:val="single"/>
          <w:lang w:val="lt-LT"/>
        </w:rPr>
        <w:t>Po praskiedimo</w:t>
      </w:r>
    </w:p>
    <w:p w:rsidR="001B6506" w:rsidRPr="00D327E4" w:rsidRDefault="001B6506" w:rsidP="001B6506">
      <w:pPr>
        <w:autoSpaceDE w:val="0"/>
        <w:autoSpaceDN w:val="0"/>
        <w:adjustRightInd w:val="0"/>
        <w:spacing w:after="0" w:line="240" w:lineRule="auto"/>
        <w:rPr>
          <w:rFonts w:ascii="Times New Roman" w:hAnsi="Times New Roman"/>
          <w:color w:val="000000"/>
          <w:lang w:val="lt-LT"/>
        </w:rPr>
      </w:pPr>
      <w:r w:rsidRPr="00D7711F">
        <w:rPr>
          <w:rFonts w:ascii="Times New Roman" w:hAnsi="Times New Roman"/>
          <w:color w:val="000000"/>
          <w:lang w:val="lt-LT"/>
        </w:rPr>
        <w:t xml:space="preserve">Praskiestas vaistas cheminiu ir fiziniu požiūriu išlieka stabilus 24 valandas laikant </w:t>
      </w:r>
      <w:r w:rsidRPr="00D7711F">
        <w:rPr>
          <w:rFonts w:ascii="Times New Roman" w:hAnsi="Times New Roman"/>
          <w:color w:val="000000"/>
          <w:u w:val="single"/>
          <w:lang w:val="lt-LT"/>
        </w:rPr>
        <w:t>žemesnėje</w:t>
      </w:r>
      <w:r w:rsidRPr="00D7711F">
        <w:rPr>
          <w:rFonts w:ascii="Times New Roman" w:hAnsi="Times New Roman"/>
          <w:color w:val="000000"/>
          <w:lang w:val="lt-LT"/>
        </w:rPr>
        <w:t xml:space="preserve"> kaip 25 °C temperatūroje ir 48 valandas – 2</w:t>
      </w:r>
      <w:r>
        <w:rPr>
          <w:rFonts w:ascii="Times New Roman" w:hAnsi="Times New Roman"/>
          <w:color w:val="000000"/>
          <w:lang w:val="lt-LT"/>
        </w:rPr>
        <w:t> </w:t>
      </w:r>
      <w:r w:rsidRPr="00D7711F">
        <w:rPr>
          <w:rFonts w:ascii="Times New Roman" w:hAnsi="Times New Roman"/>
          <w:color w:val="000000"/>
          <w:lang w:val="lt-LT"/>
        </w:rPr>
        <w:t>°C</w:t>
      </w:r>
      <w:r>
        <w:rPr>
          <w:rFonts w:ascii="Times New Roman" w:hAnsi="Times New Roman"/>
          <w:color w:val="000000"/>
          <w:lang w:val="lt-LT"/>
        </w:rPr>
        <w:t xml:space="preserve"> </w:t>
      </w:r>
      <w:r w:rsidRPr="00D7711F">
        <w:rPr>
          <w:rFonts w:ascii="Times New Roman" w:hAnsi="Times New Roman"/>
          <w:color w:val="000000"/>
          <w:lang w:val="lt-LT"/>
        </w:rPr>
        <w:t>–</w:t>
      </w:r>
      <w:r>
        <w:rPr>
          <w:rFonts w:ascii="Times New Roman" w:hAnsi="Times New Roman"/>
          <w:color w:val="000000"/>
          <w:lang w:val="lt-LT"/>
        </w:rPr>
        <w:t xml:space="preserve"> </w:t>
      </w:r>
      <w:r w:rsidRPr="00D7711F">
        <w:rPr>
          <w:rFonts w:ascii="Times New Roman" w:hAnsi="Times New Roman"/>
          <w:color w:val="000000"/>
          <w:lang w:val="lt-LT"/>
        </w:rPr>
        <w:t>8</w:t>
      </w:r>
      <w:r>
        <w:rPr>
          <w:rFonts w:ascii="Times New Roman" w:hAnsi="Times New Roman"/>
          <w:color w:val="000000"/>
          <w:lang w:val="lt-LT"/>
        </w:rPr>
        <w:t> </w:t>
      </w:r>
      <w:r w:rsidRPr="00D7711F">
        <w:rPr>
          <w:rFonts w:ascii="Times New Roman" w:hAnsi="Times New Roman"/>
          <w:color w:val="000000"/>
          <w:lang w:val="lt-LT"/>
        </w:rPr>
        <w:t>°C temperatūroje.</w:t>
      </w:r>
    </w:p>
    <w:p w:rsidR="001B6506" w:rsidRPr="00D7711F" w:rsidRDefault="001B6506" w:rsidP="001B6506">
      <w:pPr>
        <w:autoSpaceDE w:val="0"/>
        <w:autoSpaceDN w:val="0"/>
        <w:adjustRightInd w:val="0"/>
        <w:spacing w:after="0" w:line="240" w:lineRule="auto"/>
        <w:rPr>
          <w:rFonts w:ascii="Times New Roman" w:hAnsi="Times New Roman"/>
          <w:color w:val="000000"/>
          <w:lang w:val="lt-LT"/>
        </w:rPr>
      </w:pPr>
    </w:p>
    <w:p w:rsidR="001B6506" w:rsidRPr="00D327E4" w:rsidRDefault="001B6506" w:rsidP="001B6506">
      <w:pPr>
        <w:tabs>
          <w:tab w:val="left" w:pos="567"/>
        </w:tabs>
        <w:autoSpaceDE w:val="0"/>
        <w:autoSpaceDN w:val="0"/>
        <w:adjustRightInd w:val="0"/>
        <w:spacing w:after="0" w:line="240" w:lineRule="auto"/>
        <w:rPr>
          <w:rFonts w:ascii="Times New Roman" w:hAnsi="Times New Roman"/>
          <w:lang w:val="lt-LT"/>
        </w:rPr>
      </w:pPr>
      <w:r w:rsidRPr="00D7711F">
        <w:rPr>
          <w:rFonts w:ascii="Times New Roman" w:hAnsi="Times New Roman"/>
          <w:lang w:val="lt-LT"/>
        </w:rPr>
        <w:t>Mikrobiologiniu požiūriu, atidarytą vaistą reikia vartoti nedelsiant. Jei jis tuoj pat nevartojamas, už laikymo trukmę ir sąlygas atsako vartotojas, tačiau praskiesto tirpalo negalima laikyti ilgiau kaip 24 valandas 2</w:t>
      </w:r>
      <w:r>
        <w:rPr>
          <w:rFonts w:ascii="Times New Roman" w:hAnsi="Times New Roman"/>
          <w:lang w:val="lt-LT"/>
        </w:rPr>
        <w:t> </w:t>
      </w:r>
      <w:r w:rsidRPr="00D7711F">
        <w:rPr>
          <w:rFonts w:ascii="Times New Roman" w:hAnsi="Times New Roman"/>
          <w:lang w:val="lt-LT"/>
        </w:rPr>
        <w:t>°C</w:t>
      </w:r>
      <w:r>
        <w:rPr>
          <w:rFonts w:ascii="Times New Roman" w:hAnsi="Times New Roman"/>
          <w:color w:val="000000"/>
          <w:lang w:val="lt-LT"/>
        </w:rPr>
        <w:t xml:space="preserve"> </w:t>
      </w:r>
      <w:r w:rsidRPr="00D7711F">
        <w:rPr>
          <w:rFonts w:ascii="Times New Roman" w:hAnsi="Times New Roman"/>
          <w:color w:val="000000"/>
          <w:lang w:val="lt-LT"/>
        </w:rPr>
        <w:t>–</w:t>
      </w:r>
      <w:r>
        <w:rPr>
          <w:rFonts w:ascii="Times New Roman" w:hAnsi="Times New Roman"/>
          <w:color w:val="000000"/>
          <w:lang w:val="lt-LT"/>
        </w:rPr>
        <w:t xml:space="preserve"> </w:t>
      </w:r>
      <w:r w:rsidRPr="00D7711F">
        <w:rPr>
          <w:rFonts w:ascii="Times New Roman" w:hAnsi="Times New Roman"/>
          <w:lang w:val="lt-LT"/>
        </w:rPr>
        <w:t>8</w:t>
      </w:r>
      <w:r>
        <w:rPr>
          <w:rFonts w:ascii="Times New Roman" w:hAnsi="Times New Roman"/>
          <w:lang w:val="lt-LT"/>
        </w:rPr>
        <w:t> </w:t>
      </w:r>
      <w:r w:rsidRPr="00D7711F">
        <w:rPr>
          <w:rFonts w:ascii="Times New Roman" w:hAnsi="Times New Roman"/>
          <w:lang w:val="lt-LT"/>
        </w:rPr>
        <w:t xml:space="preserve">°C temperatūroje, </w:t>
      </w:r>
      <w:r w:rsidRPr="00D7711F">
        <w:rPr>
          <w:rFonts w:ascii="Times New Roman" w:hAnsi="Times New Roman"/>
          <w:u w:val="single"/>
          <w:lang w:val="lt-LT"/>
        </w:rPr>
        <w:t>išskyrus atvejus,</w:t>
      </w:r>
      <w:r w:rsidRPr="00D7711F">
        <w:rPr>
          <w:rFonts w:ascii="Times New Roman" w:hAnsi="Times New Roman"/>
          <w:lang w:val="lt-LT"/>
        </w:rPr>
        <w:t xml:space="preserve"> </w:t>
      </w:r>
      <w:r w:rsidRPr="00D7711F">
        <w:rPr>
          <w:rFonts w:ascii="Times New Roman" w:hAnsi="Times New Roman"/>
          <w:u w:val="single"/>
          <w:lang w:val="lt-LT"/>
        </w:rPr>
        <w:t>kai</w:t>
      </w:r>
      <w:r w:rsidRPr="00D7711F">
        <w:rPr>
          <w:rFonts w:ascii="Times New Roman" w:hAnsi="Times New Roman"/>
          <w:lang w:val="lt-LT"/>
        </w:rPr>
        <w:t xml:space="preserve"> vaistas skiedžiamas kontroliuojamomis ir patvirtintomis aseptinėmis sąlygomis.</w:t>
      </w:r>
    </w:p>
    <w:p w:rsidR="001B6506" w:rsidRPr="00D7711F" w:rsidRDefault="001B6506" w:rsidP="001B6506">
      <w:pPr>
        <w:autoSpaceDE w:val="0"/>
        <w:autoSpaceDN w:val="0"/>
        <w:adjustRightInd w:val="0"/>
        <w:spacing w:after="0" w:line="240" w:lineRule="auto"/>
        <w:rPr>
          <w:rFonts w:ascii="Times New Roman" w:hAnsi="Times New Roman"/>
          <w:color w:val="000000"/>
          <w:lang w:val="lt-LT"/>
        </w:rPr>
      </w:pPr>
    </w:p>
    <w:p w:rsidR="001B6506" w:rsidRPr="00D327E4" w:rsidRDefault="001B6506" w:rsidP="001B6506">
      <w:pPr>
        <w:autoSpaceDE w:val="0"/>
        <w:autoSpaceDN w:val="0"/>
        <w:adjustRightInd w:val="0"/>
        <w:spacing w:after="0" w:line="240" w:lineRule="auto"/>
        <w:rPr>
          <w:rFonts w:ascii="Times New Roman" w:hAnsi="Times New Roman"/>
          <w:color w:val="000000"/>
          <w:lang w:val="lt-LT"/>
        </w:rPr>
      </w:pPr>
      <w:r w:rsidRPr="00D7711F">
        <w:rPr>
          <w:rFonts w:ascii="Times New Roman" w:hAnsi="Times New Roman"/>
          <w:color w:val="000000"/>
          <w:lang w:val="lt-LT"/>
        </w:rPr>
        <w:t>Koncentrate arba infuziniame tirpale pastebėjus dalelių, šio vaisto vartoti negalima.</w:t>
      </w:r>
    </w:p>
    <w:p w:rsidR="001B6506" w:rsidRPr="00D7711F" w:rsidRDefault="001B6506" w:rsidP="001B6506">
      <w:pPr>
        <w:autoSpaceDE w:val="0"/>
        <w:autoSpaceDN w:val="0"/>
        <w:adjustRightInd w:val="0"/>
        <w:spacing w:after="0" w:line="240" w:lineRule="auto"/>
        <w:rPr>
          <w:rFonts w:ascii="Times New Roman" w:hAnsi="Times New Roman"/>
          <w:color w:val="000000"/>
          <w:lang w:val="lt-LT"/>
        </w:rPr>
      </w:pPr>
    </w:p>
    <w:p w:rsidR="001B6506" w:rsidRPr="00D327E4" w:rsidRDefault="001B6506" w:rsidP="001B6506">
      <w:pPr>
        <w:tabs>
          <w:tab w:val="left" w:pos="567"/>
        </w:tabs>
        <w:spacing w:after="0" w:line="240" w:lineRule="auto"/>
        <w:rPr>
          <w:rFonts w:ascii="Times New Roman" w:hAnsi="Times New Roman"/>
          <w:lang w:val="lt-LT"/>
        </w:rPr>
      </w:pPr>
      <w:r w:rsidRPr="00D7711F">
        <w:rPr>
          <w:rFonts w:ascii="Times New Roman" w:hAnsi="Times New Roman"/>
          <w:lang w:val="lt-LT"/>
        </w:rPr>
        <w:t>Vaistų negalima išmesti į kanalizaciją arba su buitinėmis atliekomis. Kaip išmesti nereikalingus vaistus, klauskite vaistininko. Šios priemonės padės apsaugoti aplinką.</w:t>
      </w: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rsidR="001B6506" w:rsidRPr="00D7711F" w:rsidRDefault="001B6506" w:rsidP="001B6506">
      <w:pPr>
        <w:tabs>
          <w:tab w:val="left" w:pos="567"/>
        </w:tabs>
        <w:spacing w:after="0" w:line="240" w:lineRule="auto"/>
        <w:rPr>
          <w:rFonts w:ascii="Times New Roman" w:hAnsi="Times New Roman"/>
          <w:b/>
          <w:lang w:val="lt-LT"/>
        </w:rPr>
      </w:pPr>
      <w:bookmarkStart w:id="0" w:name="_Toc129243144"/>
      <w:bookmarkStart w:id="1" w:name="_Toc129243269"/>
      <w:r w:rsidRPr="00D7711F">
        <w:rPr>
          <w:rFonts w:ascii="Times New Roman" w:hAnsi="Times New Roman"/>
          <w:b/>
          <w:lang w:val="lt-LT"/>
        </w:rPr>
        <w:t>6.</w:t>
      </w:r>
      <w:r w:rsidRPr="00D7711F">
        <w:rPr>
          <w:rFonts w:ascii="Times New Roman" w:hAnsi="Times New Roman"/>
          <w:b/>
          <w:lang w:val="lt-LT"/>
        </w:rPr>
        <w:tab/>
        <w:t>Pakuotės turinys ir kita informacija</w:t>
      </w:r>
      <w:bookmarkEnd w:id="0"/>
      <w:bookmarkEnd w:id="1"/>
    </w:p>
    <w:p w:rsidR="001B6506" w:rsidRPr="00D7711F" w:rsidRDefault="001B6506" w:rsidP="001B6506">
      <w:pPr>
        <w:widowControl w:val="0"/>
        <w:shd w:val="clear" w:color="auto" w:fill="FFFFFF"/>
        <w:tabs>
          <w:tab w:val="left" w:pos="173"/>
          <w:tab w:val="left" w:pos="567"/>
        </w:tabs>
        <w:autoSpaceDE w:val="0"/>
        <w:autoSpaceDN w:val="0"/>
        <w:adjustRightInd w:val="0"/>
        <w:snapToGrid w:val="0"/>
        <w:spacing w:after="0" w:line="240" w:lineRule="auto"/>
        <w:rPr>
          <w:rFonts w:ascii="Times New Roman" w:hAnsi="Times New Roman"/>
          <w:b/>
          <w:color w:val="000000"/>
          <w:lang w:val="lt-LT"/>
        </w:rPr>
      </w:pPr>
    </w:p>
    <w:p w:rsidR="001B6506" w:rsidRPr="00D327E4" w:rsidRDefault="001B6506" w:rsidP="001B6506">
      <w:pPr>
        <w:widowControl w:val="0"/>
        <w:shd w:val="clear" w:color="auto" w:fill="FFFFFF"/>
        <w:tabs>
          <w:tab w:val="left" w:pos="173"/>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b/>
          <w:color w:val="000000"/>
          <w:lang w:val="lt-LT"/>
        </w:rPr>
        <w:t>Irinotecan Kabi sudėtis</w:t>
      </w:r>
    </w:p>
    <w:p w:rsidR="001B6506" w:rsidRPr="00D327E4" w:rsidRDefault="001B6506" w:rsidP="001B6506">
      <w:pPr>
        <w:numPr>
          <w:ilvl w:val="0"/>
          <w:numId w:val="1"/>
        </w:numPr>
        <w:tabs>
          <w:tab w:val="left" w:pos="0"/>
        </w:tabs>
        <w:autoSpaceDE w:val="0"/>
        <w:autoSpaceDN w:val="0"/>
        <w:adjustRightInd w:val="0"/>
        <w:spacing w:after="0" w:line="240" w:lineRule="auto"/>
        <w:ind w:left="284" w:hanging="284"/>
        <w:jc w:val="both"/>
        <w:rPr>
          <w:rFonts w:ascii="Times New Roman" w:hAnsi="Times New Roman"/>
          <w:lang w:val="lt-LT"/>
        </w:rPr>
      </w:pPr>
      <w:r w:rsidRPr="00D7711F">
        <w:rPr>
          <w:rFonts w:ascii="Times New Roman" w:hAnsi="Times New Roman"/>
          <w:color w:val="000000"/>
          <w:lang w:val="lt-LT"/>
        </w:rPr>
        <w:t>Veiklioji medžiaga yra irinotekano hidrochloridas trihidratas.</w:t>
      </w:r>
      <w:r w:rsidRPr="00D7711F">
        <w:rPr>
          <w:rFonts w:ascii="Times New Roman" w:hAnsi="Times New Roman"/>
          <w:lang w:val="lt-LT"/>
        </w:rPr>
        <w:t xml:space="preserve"> Kiekviename ml yra 20 mg irinotekano hidrochlorido trihidrato, atitinkančio 17,33 mg irinotekano.</w:t>
      </w:r>
    </w:p>
    <w:p w:rsidR="001B6506" w:rsidRPr="00D327E4" w:rsidRDefault="001B6506" w:rsidP="001B6506">
      <w:pPr>
        <w:numPr>
          <w:ilvl w:val="0"/>
          <w:numId w:val="1"/>
        </w:numPr>
        <w:tabs>
          <w:tab w:val="left" w:pos="0"/>
        </w:tabs>
        <w:autoSpaceDE w:val="0"/>
        <w:autoSpaceDN w:val="0"/>
        <w:adjustRightInd w:val="0"/>
        <w:spacing w:after="0" w:line="240" w:lineRule="auto"/>
        <w:ind w:left="567" w:hanging="283"/>
        <w:jc w:val="both"/>
        <w:rPr>
          <w:rFonts w:ascii="Times New Roman" w:hAnsi="Times New Roman"/>
          <w:lang w:val="lt-LT"/>
        </w:rPr>
      </w:pPr>
      <w:r w:rsidRPr="00D7711F">
        <w:rPr>
          <w:rFonts w:ascii="Times New Roman" w:hAnsi="Times New Roman"/>
          <w:lang w:val="lt-LT"/>
        </w:rPr>
        <w:t>Kiekviename 2 ml flakone yra 40 mg irinotekano hidrochlorido trihidrato.</w:t>
      </w:r>
    </w:p>
    <w:p w:rsidR="001B6506" w:rsidRPr="00D327E4" w:rsidRDefault="001B6506" w:rsidP="001B6506">
      <w:pPr>
        <w:numPr>
          <w:ilvl w:val="0"/>
          <w:numId w:val="1"/>
        </w:numPr>
        <w:tabs>
          <w:tab w:val="left" w:pos="0"/>
        </w:tabs>
        <w:autoSpaceDE w:val="0"/>
        <w:autoSpaceDN w:val="0"/>
        <w:adjustRightInd w:val="0"/>
        <w:spacing w:after="0" w:line="240" w:lineRule="auto"/>
        <w:ind w:left="567" w:hanging="283"/>
        <w:jc w:val="both"/>
        <w:rPr>
          <w:rFonts w:ascii="Times New Roman" w:hAnsi="Times New Roman"/>
          <w:lang w:val="lt-LT"/>
        </w:rPr>
      </w:pPr>
      <w:r w:rsidRPr="00D7711F">
        <w:rPr>
          <w:rFonts w:ascii="Times New Roman" w:hAnsi="Times New Roman"/>
          <w:lang w:val="lt-LT"/>
        </w:rPr>
        <w:t>Kiekviename 5 ml flakone yra 100 mg irinotekano hidrochlorido trihidrato.</w:t>
      </w:r>
    </w:p>
    <w:p w:rsidR="001B6506" w:rsidRPr="00D327E4" w:rsidRDefault="001B6506" w:rsidP="001B6506">
      <w:pPr>
        <w:numPr>
          <w:ilvl w:val="0"/>
          <w:numId w:val="1"/>
        </w:numPr>
        <w:tabs>
          <w:tab w:val="left" w:pos="0"/>
        </w:tabs>
        <w:autoSpaceDE w:val="0"/>
        <w:autoSpaceDN w:val="0"/>
        <w:adjustRightInd w:val="0"/>
        <w:spacing w:after="0" w:line="240" w:lineRule="auto"/>
        <w:ind w:left="567" w:hanging="283"/>
        <w:jc w:val="both"/>
        <w:rPr>
          <w:rFonts w:ascii="Times New Roman" w:hAnsi="Times New Roman"/>
          <w:lang w:val="lt-LT"/>
        </w:rPr>
      </w:pPr>
      <w:r w:rsidRPr="00D7711F">
        <w:rPr>
          <w:rFonts w:ascii="Times New Roman" w:hAnsi="Times New Roman"/>
          <w:lang w:val="lt-LT"/>
        </w:rPr>
        <w:t>Kiekviename 15 ml flakone yra 300 mg irinotekano hidrochlorido trihidrato.</w:t>
      </w:r>
    </w:p>
    <w:p w:rsidR="001B6506" w:rsidRPr="00D327E4" w:rsidRDefault="001B6506" w:rsidP="001B6506">
      <w:pPr>
        <w:numPr>
          <w:ilvl w:val="0"/>
          <w:numId w:val="1"/>
        </w:numPr>
        <w:tabs>
          <w:tab w:val="left" w:pos="0"/>
        </w:tabs>
        <w:autoSpaceDE w:val="0"/>
        <w:autoSpaceDN w:val="0"/>
        <w:adjustRightInd w:val="0"/>
        <w:spacing w:after="0" w:line="240" w:lineRule="auto"/>
        <w:ind w:left="567" w:hanging="283"/>
        <w:jc w:val="both"/>
        <w:rPr>
          <w:rFonts w:ascii="Times New Roman" w:hAnsi="Times New Roman"/>
          <w:lang w:val="lt-LT"/>
        </w:rPr>
      </w:pPr>
      <w:r w:rsidRPr="00D7711F">
        <w:rPr>
          <w:rFonts w:ascii="Times New Roman" w:hAnsi="Times New Roman"/>
          <w:lang w:val="lt-LT"/>
        </w:rPr>
        <w:t>Kiekviename 25 ml flakone yra 500 mg irinotekano hidrochlorido trihidrato.</w:t>
      </w:r>
    </w:p>
    <w:p w:rsidR="001B6506" w:rsidRPr="00D7711F" w:rsidRDefault="001B6506" w:rsidP="001B6506">
      <w:pPr>
        <w:widowControl w:val="0"/>
        <w:shd w:val="clear" w:color="auto" w:fill="FFFFFF"/>
        <w:tabs>
          <w:tab w:val="left" w:pos="284"/>
        </w:tabs>
        <w:autoSpaceDE w:val="0"/>
        <w:autoSpaceDN w:val="0"/>
        <w:adjustRightInd w:val="0"/>
        <w:snapToGrid w:val="0"/>
        <w:spacing w:after="0" w:line="240" w:lineRule="auto"/>
        <w:ind w:left="284" w:hanging="284"/>
        <w:rPr>
          <w:rFonts w:ascii="Times New Roman" w:hAnsi="Times New Roman"/>
          <w:color w:val="000000"/>
          <w:lang w:val="lt-LT"/>
        </w:rPr>
      </w:pPr>
      <w:r w:rsidRPr="00D7711F">
        <w:rPr>
          <w:rFonts w:ascii="Times New Roman" w:hAnsi="Times New Roman"/>
          <w:color w:val="000000"/>
          <w:lang w:val="lt-LT"/>
        </w:rPr>
        <w:t>-</w:t>
      </w:r>
      <w:r w:rsidRPr="00D7711F">
        <w:rPr>
          <w:rFonts w:ascii="Times New Roman" w:hAnsi="Times New Roman"/>
          <w:color w:val="000000"/>
          <w:lang w:val="lt-LT"/>
        </w:rPr>
        <w:tab/>
        <w:t>Pagalbinės medžiagos yra sorbitolis (E420), pieno rūgštis, injekcinis vanduo ir natrio hidroksidas (pH sureguliavimui).</w:t>
      </w: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rsidR="001B6506" w:rsidRPr="00D327E4"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b/>
          <w:color w:val="000000"/>
          <w:lang w:val="lt-LT"/>
        </w:rPr>
        <w:t>Irinotecan Kabi išvaizda ir kiekis pakuotėje</w:t>
      </w:r>
    </w:p>
    <w:p w:rsidR="001B6506" w:rsidRPr="00D327E4" w:rsidRDefault="001B6506" w:rsidP="001B6506">
      <w:pPr>
        <w:tabs>
          <w:tab w:val="left" w:pos="271"/>
        </w:tabs>
        <w:autoSpaceDE w:val="0"/>
        <w:autoSpaceDN w:val="0"/>
        <w:adjustRightInd w:val="0"/>
        <w:spacing w:after="0" w:line="240" w:lineRule="auto"/>
        <w:rPr>
          <w:rFonts w:ascii="Times New Roman" w:hAnsi="Times New Roman"/>
          <w:color w:val="000000"/>
          <w:lang w:val="lt-LT"/>
        </w:rPr>
      </w:pPr>
      <w:r w:rsidRPr="00D7711F">
        <w:rPr>
          <w:rFonts w:ascii="Times New Roman" w:hAnsi="Times New Roman"/>
          <w:lang w:val="lt-LT"/>
        </w:rPr>
        <w:t xml:space="preserve">Irinotecan Kabi </w:t>
      </w:r>
      <w:r w:rsidRPr="00D7711F">
        <w:rPr>
          <w:rFonts w:ascii="Times New Roman" w:hAnsi="Times New Roman"/>
          <w:color w:val="000000"/>
          <w:lang w:val="lt-LT"/>
        </w:rPr>
        <w:t>20 mg/ml koncentratas infuziniam tirpalui yra šviesiai geltonos spalvos tirpalas, kuriame nėra matomų dalelių, tiekiamas stiklo flakonuose.</w:t>
      </w: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rsidR="001B6506" w:rsidRPr="00D327E4"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Irinotecan Kabi tiekiamas flakonuose po 40 mg/2ml, 100 mg/5 ml, 300 mg/15 ml arba 500 m/25 ml. Flakonai skirti tik vienkartiniam vartojimui.</w:t>
      </w: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rsidR="001B6506" w:rsidRPr="00D327E4"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Gali būti tiekiamos ne visų dydžių pakuotės.</w:t>
      </w: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rsidR="001B6506" w:rsidRPr="00D327E4"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r w:rsidRPr="00D7711F">
        <w:rPr>
          <w:rFonts w:ascii="Times New Roman" w:hAnsi="Times New Roman"/>
          <w:b/>
          <w:color w:val="000000"/>
          <w:lang w:val="lt-LT"/>
        </w:rPr>
        <w:t>Registruotojas</w:t>
      </w:r>
    </w:p>
    <w:p w:rsidR="001B6506" w:rsidRPr="000C6A7C" w:rsidRDefault="001B6506" w:rsidP="001B6506">
      <w:pPr>
        <w:spacing w:after="0" w:line="240" w:lineRule="auto"/>
        <w:rPr>
          <w:rFonts w:ascii="Times New Roman" w:hAnsi="Times New Roman"/>
          <w:lang w:val="pl-PL"/>
        </w:rPr>
      </w:pPr>
      <w:r w:rsidRPr="000C6A7C">
        <w:rPr>
          <w:rFonts w:ascii="Times New Roman" w:hAnsi="Times New Roman"/>
          <w:lang w:val="pl-PL"/>
        </w:rPr>
        <w:t>Fresenius Kabi Polska Sp. z o.o.</w:t>
      </w:r>
    </w:p>
    <w:p w:rsidR="001B6506" w:rsidRPr="000C6A7C" w:rsidRDefault="001B6506" w:rsidP="001B6506">
      <w:pPr>
        <w:spacing w:after="0" w:line="240" w:lineRule="auto"/>
        <w:rPr>
          <w:rFonts w:ascii="Times New Roman" w:hAnsi="Times New Roman"/>
          <w:lang w:val="pl-PL"/>
        </w:rPr>
      </w:pPr>
      <w:r w:rsidRPr="000C6A7C">
        <w:rPr>
          <w:rFonts w:ascii="Times New Roman" w:hAnsi="Times New Roman"/>
          <w:lang w:val="pl-PL"/>
        </w:rPr>
        <w:t>Al. Jerozolimskie 134</w:t>
      </w:r>
    </w:p>
    <w:p w:rsidR="001B6506" w:rsidRPr="000C6A7C" w:rsidRDefault="001B6506" w:rsidP="001B6506">
      <w:pPr>
        <w:spacing w:after="0" w:line="240" w:lineRule="auto"/>
        <w:rPr>
          <w:rFonts w:ascii="Times New Roman" w:hAnsi="Times New Roman"/>
          <w:lang w:val="pl-PL"/>
        </w:rPr>
      </w:pPr>
      <w:r w:rsidRPr="000C6A7C">
        <w:rPr>
          <w:rFonts w:ascii="Times New Roman" w:hAnsi="Times New Roman"/>
          <w:lang w:val="pl-PL"/>
        </w:rPr>
        <w:t>02-305 Warszawa</w:t>
      </w:r>
    </w:p>
    <w:p w:rsidR="001B6506" w:rsidRPr="000C6A7C" w:rsidRDefault="001B6506" w:rsidP="001B6506">
      <w:pPr>
        <w:spacing w:after="0" w:line="240" w:lineRule="auto"/>
        <w:rPr>
          <w:rFonts w:ascii="Times New Roman" w:hAnsi="Times New Roman"/>
          <w:lang w:val="pl-PL"/>
        </w:rPr>
      </w:pPr>
      <w:r w:rsidRPr="000C6A7C">
        <w:rPr>
          <w:rFonts w:ascii="Times New Roman" w:hAnsi="Times New Roman"/>
          <w:lang w:val="pl-PL"/>
        </w:rPr>
        <w:t>Lenkija</w:t>
      </w: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r w:rsidRPr="00D7711F">
        <w:rPr>
          <w:rFonts w:ascii="Times New Roman" w:hAnsi="Times New Roman"/>
          <w:b/>
          <w:color w:val="000000"/>
          <w:lang w:val="lt-LT"/>
        </w:rPr>
        <w:t>Gamintojas</w:t>
      </w:r>
    </w:p>
    <w:p w:rsidR="001B6506" w:rsidRPr="000C6A7C"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lang w:val="pl-PL"/>
        </w:rPr>
      </w:pPr>
      <w:r w:rsidRPr="000C6A7C">
        <w:rPr>
          <w:rFonts w:ascii="Times New Roman" w:eastAsia="Times New Roman" w:hAnsi="Times New Roman"/>
          <w:color w:val="000000"/>
          <w:lang w:val="pl-PL"/>
        </w:rPr>
        <w:t>Fresenius Kabi Deutschland GmbH</w:t>
      </w:r>
    </w:p>
    <w:p w:rsidR="001B6506" w:rsidRPr="000C6A7C"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lang w:val="pl-PL"/>
        </w:rPr>
      </w:pPr>
      <w:r w:rsidRPr="000C6A7C">
        <w:rPr>
          <w:rFonts w:ascii="Times New Roman" w:eastAsia="Times New Roman" w:hAnsi="Times New Roman"/>
          <w:color w:val="000000"/>
          <w:lang w:val="pl-PL"/>
        </w:rPr>
        <w:t>Pfingstweide 53</w:t>
      </w:r>
    </w:p>
    <w:p w:rsidR="001B6506" w:rsidRPr="000C6A7C"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lang w:val="pl-PL"/>
        </w:rPr>
      </w:pPr>
      <w:r w:rsidRPr="000C6A7C">
        <w:rPr>
          <w:rFonts w:ascii="Times New Roman" w:eastAsia="Times New Roman" w:hAnsi="Times New Roman"/>
          <w:color w:val="000000"/>
          <w:lang w:val="pl-PL"/>
        </w:rPr>
        <w:t>61169 Friedberg</w:t>
      </w:r>
    </w:p>
    <w:p w:rsidR="001B6506" w:rsidRPr="000C6A7C"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lang w:val="pl-PL"/>
        </w:rPr>
      </w:pPr>
      <w:r w:rsidRPr="000C6A7C">
        <w:rPr>
          <w:rFonts w:ascii="Times New Roman" w:eastAsia="Times New Roman" w:hAnsi="Times New Roman"/>
          <w:color w:val="000000"/>
          <w:lang w:val="pl-PL"/>
        </w:rPr>
        <w:t>Vokietija</w:t>
      </w: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rsidR="001B6506" w:rsidRPr="00D327E4" w:rsidRDefault="001B6506" w:rsidP="001B6506">
      <w:pPr>
        <w:numPr>
          <w:ilvl w:val="12"/>
          <w:numId w:val="0"/>
        </w:numPr>
        <w:tabs>
          <w:tab w:val="left" w:pos="567"/>
        </w:tabs>
        <w:spacing w:after="0" w:line="240" w:lineRule="auto"/>
        <w:ind w:right="-2"/>
        <w:rPr>
          <w:rFonts w:ascii="Times New Roman" w:hAnsi="Times New Roman"/>
          <w:lang w:val="lt-LT"/>
        </w:rPr>
      </w:pPr>
      <w:r w:rsidRPr="00D7711F">
        <w:rPr>
          <w:rFonts w:ascii="Times New Roman" w:hAnsi="Times New Roman"/>
          <w:lang w:val="lt-LT"/>
        </w:rPr>
        <w:t>Jeigu apie šį vaistą norite sužinoti daugiau, kreipkitės į vietinį registruotojo atstovą</w:t>
      </w:r>
      <w:r>
        <w:rPr>
          <w:rFonts w:ascii="Times New Roman" w:hAnsi="Times New Roman"/>
          <w:lang w:val="lt-LT"/>
        </w:rPr>
        <w:t>:</w:t>
      </w:r>
    </w:p>
    <w:p w:rsidR="001B6506" w:rsidRPr="00D7711F" w:rsidRDefault="001B6506" w:rsidP="001B6506">
      <w:pPr>
        <w:tabs>
          <w:tab w:val="left" w:pos="567"/>
        </w:tabs>
        <w:spacing w:after="0" w:line="240" w:lineRule="auto"/>
        <w:rPr>
          <w:rFonts w:ascii="Times New Roman" w:hAnsi="Times New Roman"/>
          <w:lang w:val="lt-LT"/>
        </w:rPr>
      </w:pPr>
    </w:p>
    <w:p w:rsidR="001B6506" w:rsidRPr="000C6A7C" w:rsidRDefault="001B6506" w:rsidP="001B6506">
      <w:pPr>
        <w:spacing w:after="0" w:line="240" w:lineRule="auto"/>
        <w:rPr>
          <w:rFonts w:ascii="Times New Roman" w:hAnsi="Times New Roman"/>
          <w:lang w:val="lt-LT"/>
        </w:rPr>
      </w:pPr>
      <w:r w:rsidRPr="000C6A7C">
        <w:rPr>
          <w:rFonts w:ascii="Times New Roman" w:hAnsi="Times New Roman"/>
          <w:lang w:val="lt-LT"/>
        </w:rPr>
        <w:t>UAB „Fresenius Kabi Baltics“</w:t>
      </w:r>
    </w:p>
    <w:p w:rsidR="001B6506" w:rsidRPr="000C6A7C" w:rsidRDefault="001B6506" w:rsidP="001B6506">
      <w:pPr>
        <w:spacing w:after="0" w:line="240" w:lineRule="auto"/>
        <w:rPr>
          <w:rFonts w:ascii="Times New Roman" w:hAnsi="Times New Roman"/>
          <w:lang w:val="lt-LT"/>
        </w:rPr>
      </w:pPr>
      <w:r w:rsidRPr="000C6A7C">
        <w:rPr>
          <w:rFonts w:ascii="Times New Roman" w:hAnsi="Times New Roman"/>
          <w:lang w:val="lt-LT"/>
        </w:rPr>
        <w:t>Tel. + 370 5 252 3213</w:t>
      </w: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rsidR="001B6506" w:rsidRPr="00D327E4"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b/>
          <w:lang w:val="lt-LT"/>
        </w:rPr>
      </w:pPr>
      <w:r w:rsidRPr="00D7711F">
        <w:rPr>
          <w:rFonts w:ascii="Times New Roman" w:hAnsi="Times New Roman"/>
          <w:b/>
          <w:lang w:val="lt-LT"/>
        </w:rPr>
        <w:t>Šis vaistas</w:t>
      </w:r>
      <w:r>
        <w:rPr>
          <w:rFonts w:ascii="Times New Roman" w:hAnsi="Times New Roman"/>
          <w:b/>
          <w:lang w:val="lt-LT"/>
        </w:rPr>
        <w:t xml:space="preserve"> Europos ekonominės erdvės</w:t>
      </w:r>
      <w:r w:rsidRPr="00D7711F">
        <w:rPr>
          <w:rFonts w:ascii="Times New Roman" w:hAnsi="Times New Roman"/>
          <w:b/>
          <w:lang w:val="lt-LT"/>
        </w:rPr>
        <w:t xml:space="preserve"> valstybėse narėse</w:t>
      </w:r>
      <w:r>
        <w:rPr>
          <w:rFonts w:ascii="Times New Roman" w:hAnsi="Times New Roman"/>
          <w:b/>
          <w:lang w:val="lt-LT"/>
        </w:rPr>
        <w:t xml:space="preserve"> ir Jungtinėje Karalystėje (Šiaurės Airijoje)</w:t>
      </w:r>
      <w:r w:rsidRPr="00D7711F">
        <w:rPr>
          <w:rFonts w:ascii="Times New Roman" w:hAnsi="Times New Roman"/>
          <w:b/>
          <w:lang w:val="lt-LT"/>
        </w:rPr>
        <w:t xml:space="preserve"> registruotas to</w:t>
      </w:r>
      <w:r w:rsidRPr="000C6A7C">
        <w:rPr>
          <w:rFonts w:ascii="Times New Roman" w:hAnsi="Times New Roman"/>
          <w:b/>
          <w:lang w:val="lt-LT"/>
        </w:rPr>
        <w:t>kiais pavadinimais:</w:t>
      </w:r>
    </w:p>
    <w:p w:rsidR="001B6506" w:rsidRPr="00D7711F" w:rsidRDefault="001B6506" w:rsidP="001B6506">
      <w:pPr>
        <w:tabs>
          <w:tab w:val="left" w:pos="567"/>
        </w:tabs>
        <w:autoSpaceDE w:val="0"/>
        <w:autoSpaceDN w:val="0"/>
        <w:adjustRightInd w:val="0"/>
        <w:snapToGrid w:val="0"/>
        <w:spacing w:after="0" w:line="240" w:lineRule="auto"/>
        <w:rPr>
          <w:rFonts w:ascii="Times New Roman" w:hAnsi="Times New Roman"/>
          <w:color w:val="000000"/>
          <w:lang w:val="lt-LT"/>
        </w:rPr>
      </w:pPr>
    </w:p>
    <w:tbl>
      <w:tblPr>
        <w:tblW w:w="0" w:type="auto"/>
        <w:tblInd w:w="-10" w:type="dxa"/>
        <w:tblLayout w:type="fixed"/>
        <w:tblLook w:val="04A0" w:firstRow="1" w:lastRow="0" w:firstColumn="1" w:lastColumn="0" w:noHBand="0" w:noVBand="1"/>
      </w:tblPr>
      <w:tblGrid>
        <w:gridCol w:w="2977"/>
        <w:gridCol w:w="5954"/>
      </w:tblGrid>
      <w:tr w:rsidR="001B6506" w:rsidRPr="00D0412E" w:rsidTr="007C5599">
        <w:trPr>
          <w:trHeight w:val="319"/>
        </w:trPr>
        <w:tc>
          <w:tcPr>
            <w:tcW w:w="2977" w:type="dxa"/>
            <w:tcBorders>
              <w:top w:val="single" w:sz="8" w:space="0" w:color="000000"/>
              <w:left w:val="single" w:sz="8" w:space="0" w:color="000000"/>
              <w:bottom w:val="single" w:sz="8" w:space="0" w:color="000000"/>
              <w:right w:val="single" w:sz="8" w:space="0" w:color="000000"/>
            </w:tcBorders>
          </w:tcPr>
          <w:p w:rsidR="001B6506" w:rsidRPr="00D7711F"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b/>
                <w:color w:val="000000"/>
                <w:lang w:val="lt-LT"/>
              </w:rPr>
              <w:t>Valstybės narės pavadinimas</w:t>
            </w:r>
          </w:p>
        </w:tc>
        <w:tc>
          <w:tcPr>
            <w:tcW w:w="5954" w:type="dxa"/>
            <w:tcBorders>
              <w:top w:val="single" w:sz="8" w:space="0" w:color="000000"/>
              <w:left w:val="single" w:sz="8" w:space="0" w:color="000000"/>
              <w:bottom w:val="single" w:sz="8" w:space="0" w:color="000000"/>
              <w:right w:val="single" w:sz="8" w:space="0" w:color="000000"/>
            </w:tcBorders>
          </w:tcPr>
          <w:p w:rsidR="001B6506" w:rsidRPr="00D327E4"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b/>
                <w:color w:val="000000"/>
                <w:lang w:val="lt-LT"/>
              </w:rPr>
              <w:t>Vaisto pavadinimas</w:t>
            </w:r>
          </w:p>
        </w:tc>
      </w:tr>
      <w:tr w:rsidR="001B6506" w:rsidRPr="00D0412E" w:rsidTr="007C5599">
        <w:trPr>
          <w:trHeight w:val="315"/>
        </w:trPr>
        <w:tc>
          <w:tcPr>
            <w:tcW w:w="2977" w:type="dxa"/>
            <w:tcBorders>
              <w:top w:val="single" w:sz="8" w:space="0" w:color="000000"/>
              <w:left w:val="single" w:sz="8" w:space="0" w:color="000000"/>
              <w:bottom w:val="single" w:sz="8" w:space="0" w:color="000000"/>
              <w:right w:val="single" w:sz="8" w:space="0" w:color="000000"/>
            </w:tcBorders>
          </w:tcPr>
          <w:p w:rsidR="001B6506" w:rsidRPr="00D7711F"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Airija</w:t>
            </w:r>
          </w:p>
        </w:tc>
        <w:tc>
          <w:tcPr>
            <w:tcW w:w="5954" w:type="dxa"/>
            <w:tcBorders>
              <w:top w:val="single" w:sz="8" w:space="0" w:color="000000"/>
              <w:left w:val="single" w:sz="8" w:space="0" w:color="000000"/>
              <w:bottom w:val="single" w:sz="8" w:space="0" w:color="000000"/>
              <w:right w:val="single" w:sz="8" w:space="0" w:color="000000"/>
            </w:tcBorders>
          </w:tcPr>
          <w:p w:rsidR="001B6506" w:rsidRPr="00D327E4"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20</w:t>
            </w:r>
            <w:r>
              <w:rPr>
                <w:rFonts w:ascii="Times New Roman" w:hAnsi="Times New Roman"/>
                <w:color w:val="000000"/>
                <w:lang w:val="lt-LT"/>
              </w:rPr>
              <w:t> </w:t>
            </w:r>
            <w:r w:rsidRPr="00D7711F" w:rsidDel="003A001A">
              <w:rPr>
                <w:rFonts w:ascii="Times New Roman" w:hAnsi="Times New Roman"/>
                <w:color w:val="000000"/>
                <w:lang w:val="lt-LT"/>
              </w:rPr>
              <w:t>mg</w:t>
            </w:r>
            <w:r w:rsidRPr="005301DD">
              <w:rPr>
                <w:rFonts w:ascii="Times New Roman" w:hAnsi="Times New Roman"/>
                <w:color w:val="000000"/>
              </w:rPr>
              <w:t xml:space="preserve">/ml </w:t>
            </w:r>
            <w:r>
              <w:rPr>
                <w:rFonts w:ascii="Times New Roman" w:hAnsi="Times New Roman"/>
                <w:color w:val="000000"/>
              </w:rPr>
              <w:t>c</w:t>
            </w:r>
            <w:r w:rsidRPr="005301DD">
              <w:rPr>
                <w:rFonts w:ascii="Times New Roman" w:hAnsi="Times New Roman"/>
                <w:color w:val="000000"/>
              </w:rPr>
              <w:t xml:space="preserve">oncentrate for </w:t>
            </w:r>
            <w:r>
              <w:rPr>
                <w:rFonts w:ascii="Times New Roman" w:hAnsi="Times New Roman"/>
                <w:color w:val="000000"/>
              </w:rPr>
              <w:t>s</w:t>
            </w:r>
            <w:r w:rsidRPr="005301DD">
              <w:rPr>
                <w:rFonts w:ascii="Times New Roman" w:hAnsi="Times New Roman"/>
                <w:color w:val="000000"/>
              </w:rPr>
              <w:t xml:space="preserve">olution for </w:t>
            </w:r>
            <w:r>
              <w:rPr>
                <w:rFonts w:ascii="Times New Roman" w:hAnsi="Times New Roman"/>
                <w:color w:val="000000"/>
              </w:rPr>
              <w:t>i</w:t>
            </w:r>
            <w:r w:rsidRPr="005301DD">
              <w:rPr>
                <w:rFonts w:ascii="Times New Roman" w:hAnsi="Times New Roman"/>
                <w:color w:val="000000"/>
              </w:rPr>
              <w:t xml:space="preserve">nfusion </w:t>
            </w:r>
          </w:p>
        </w:tc>
      </w:tr>
      <w:tr w:rsidR="001B6506" w:rsidRPr="00D0412E" w:rsidTr="007C5599">
        <w:trPr>
          <w:trHeight w:val="283"/>
        </w:trPr>
        <w:tc>
          <w:tcPr>
            <w:tcW w:w="2977" w:type="dxa"/>
            <w:tcBorders>
              <w:top w:val="single" w:sz="8" w:space="0" w:color="000000"/>
              <w:left w:val="single" w:sz="8" w:space="0" w:color="000000"/>
              <w:bottom w:val="single" w:sz="8" w:space="0" w:color="000000"/>
              <w:right w:val="single" w:sz="8" w:space="0" w:color="000000"/>
            </w:tcBorders>
          </w:tcPr>
          <w:p w:rsidR="001B6506" w:rsidRPr="00D7711F"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Čekija</w:t>
            </w:r>
          </w:p>
        </w:tc>
        <w:tc>
          <w:tcPr>
            <w:tcW w:w="5954" w:type="dxa"/>
            <w:tcBorders>
              <w:top w:val="single" w:sz="8" w:space="0" w:color="000000"/>
              <w:left w:val="single" w:sz="8" w:space="0" w:color="000000"/>
              <w:bottom w:val="single" w:sz="8" w:space="0" w:color="000000"/>
              <w:right w:val="single" w:sz="8" w:space="0" w:color="000000"/>
            </w:tcBorders>
          </w:tcPr>
          <w:p w:rsidR="001B6506" w:rsidRPr="00D327E4"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Kabi</w:t>
            </w:r>
          </w:p>
        </w:tc>
      </w:tr>
      <w:tr w:rsidR="001B6506" w:rsidRPr="00D0412E" w:rsidTr="007C5599">
        <w:trPr>
          <w:trHeight w:val="315"/>
        </w:trPr>
        <w:tc>
          <w:tcPr>
            <w:tcW w:w="2977" w:type="dxa"/>
            <w:tcBorders>
              <w:top w:val="single" w:sz="8" w:space="0" w:color="000000"/>
              <w:left w:val="single" w:sz="8" w:space="0" w:color="000000"/>
              <w:bottom w:val="single" w:sz="8" w:space="0" w:color="000000"/>
              <w:right w:val="single" w:sz="8" w:space="0" w:color="000000"/>
            </w:tcBorders>
          </w:tcPr>
          <w:p w:rsidR="001B6506" w:rsidRPr="00D7711F"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Danija</w:t>
            </w:r>
          </w:p>
        </w:tc>
        <w:tc>
          <w:tcPr>
            <w:tcW w:w="5954" w:type="dxa"/>
            <w:tcBorders>
              <w:top w:val="single" w:sz="8" w:space="0" w:color="000000"/>
              <w:left w:val="single" w:sz="8" w:space="0" w:color="000000"/>
              <w:bottom w:val="single" w:sz="8" w:space="0" w:color="000000"/>
              <w:right w:val="single" w:sz="8" w:space="0" w:color="000000"/>
            </w:tcBorders>
          </w:tcPr>
          <w:p w:rsidR="001B6506" w:rsidRPr="00D327E4"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Fresenius Kabi</w:t>
            </w:r>
          </w:p>
        </w:tc>
      </w:tr>
      <w:tr w:rsidR="001B6506" w:rsidRPr="00D0412E" w:rsidTr="007C5599">
        <w:trPr>
          <w:trHeight w:val="315"/>
        </w:trPr>
        <w:tc>
          <w:tcPr>
            <w:tcW w:w="2977" w:type="dxa"/>
            <w:tcBorders>
              <w:top w:val="single" w:sz="8" w:space="0" w:color="000000"/>
              <w:left w:val="single" w:sz="8" w:space="0" w:color="000000"/>
              <w:bottom w:val="single" w:sz="8" w:space="0" w:color="000000"/>
              <w:right w:val="single" w:sz="8" w:space="0" w:color="000000"/>
            </w:tcBorders>
          </w:tcPr>
          <w:p w:rsidR="001B6506" w:rsidRPr="00D7711F"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Estija</w:t>
            </w:r>
          </w:p>
        </w:tc>
        <w:tc>
          <w:tcPr>
            <w:tcW w:w="5954" w:type="dxa"/>
            <w:tcBorders>
              <w:top w:val="single" w:sz="8" w:space="0" w:color="000000"/>
              <w:left w:val="single" w:sz="8" w:space="0" w:color="000000"/>
              <w:bottom w:val="single" w:sz="8" w:space="0" w:color="000000"/>
              <w:right w:val="single" w:sz="8" w:space="0" w:color="000000"/>
            </w:tcBorders>
          </w:tcPr>
          <w:p w:rsidR="001B6506" w:rsidRPr="00D327E4"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Kabi 20</w:t>
            </w:r>
            <w:r>
              <w:rPr>
                <w:rFonts w:ascii="Times New Roman" w:hAnsi="Times New Roman"/>
                <w:color w:val="000000"/>
                <w:lang w:val="lt-LT"/>
              </w:rPr>
              <w:t> </w:t>
            </w:r>
            <w:r w:rsidRPr="00D7711F">
              <w:rPr>
                <w:rFonts w:ascii="Times New Roman" w:hAnsi="Times New Roman"/>
                <w:color w:val="000000"/>
                <w:lang w:val="lt-LT"/>
              </w:rPr>
              <w:t>mg/ml</w:t>
            </w:r>
          </w:p>
        </w:tc>
      </w:tr>
      <w:tr w:rsidR="001B6506" w:rsidRPr="000C6A7C" w:rsidTr="007C5599">
        <w:trPr>
          <w:trHeight w:val="315"/>
        </w:trPr>
        <w:tc>
          <w:tcPr>
            <w:tcW w:w="2977" w:type="dxa"/>
            <w:tcBorders>
              <w:top w:val="single" w:sz="8" w:space="0" w:color="000000"/>
              <w:left w:val="single" w:sz="8" w:space="0" w:color="000000"/>
              <w:bottom w:val="single" w:sz="8" w:space="0" w:color="000000"/>
              <w:right w:val="single" w:sz="8" w:space="0" w:color="000000"/>
            </w:tcBorders>
          </w:tcPr>
          <w:p w:rsidR="001B6506" w:rsidRPr="00D7711F"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Ispanija</w:t>
            </w:r>
          </w:p>
        </w:tc>
        <w:tc>
          <w:tcPr>
            <w:tcW w:w="5954" w:type="dxa"/>
            <w:tcBorders>
              <w:top w:val="single" w:sz="8" w:space="0" w:color="000000"/>
              <w:left w:val="single" w:sz="8" w:space="0" w:color="000000"/>
              <w:bottom w:val="single" w:sz="8" w:space="0" w:color="000000"/>
              <w:right w:val="single" w:sz="8" w:space="0" w:color="000000"/>
            </w:tcBorders>
          </w:tcPr>
          <w:p w:rsidR="001B6506" w:rsidRPr="00D327E4"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Irinotecán Kabi 20</w:t>
            </w:r>
            <w:r>
              <w:rPr>
                <w:rFonts w:ascii="Times New Roman" w:hAnsi="Times New Roman"/>
                <w:color w:val="000000"/>
                <w:lang w:val="lt-LT"/>
              </w:rPr>
              <w:t> </w:t>
            </w:r>
            <w:r w:rsidRPr="00D7711F">
              <w:rPr>
                <w:rFonts w:ascii="Times New Roman" w:hAnsi="Times New Roman"/>
                <w:color w:val="000000"/>
                <w:lang w:val="lt-LT"/>
              </w:rPr>
              <w:t>mg/ml concentrado para solución para perfusión EFG</w:t>
            </w:r>
          </w:p>
        </w:tc>
      </w:tr>
      <w:tr w:rsidR="001B6506" w:rsidRPr="00D0412E" w:rsidTr="007C5599">
        <w:trPr>
          <w:trHeight w:val="178"/>
        </w:trPr>
        <w:tc>
          <w:tcPr>
            <w:tcW w:w="2977" w:type="dxa"/>
            <w:tcBorders>
              <w:top w:val="single" w:sz="8" w:space="0" w:color="000000"/>
              <w:left w:val="single" w:sz="8" w:space="0" w:color="000000"/>
              <w:bottom w:val="single" w:sz="8" w:space="0" w:color="000000"/>
              <w:right w:val="single" w:sz="8" w:space="0" w:color="000000"/>
            </w:tcBorders>
          </w:tcPr>
          <w:p w:rsidR="001B6506" w:rsidRPr="00D7711F"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Italija</w:t>
            </w:r>
          </w:p>
        </w:tc>
        <w:tc>
          <w:tcPr>
            <w:tcW w:w="5954" w:type="dxa"/>
            <w:tcBorders>
              <w:top w:val="single" w:sz="8" w:space="0" w:color="000000"/>
              <w:left w:val="single" w:sz="8" w:space="0" w:color="000000"/>
              <w:bottom w:val="single" w:sz="8" w:space="0" w:color="000000"/>
              <w:right w:val="single" w:sz="8" w:space="0" w:color="000000"/>
            </w:tcBorders>
          </w:tcPr>
          <w:p w:rsidR="001B6506" w:rsidRPr="00D327E4"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sidDel="00F804E4">
              <w:rPr>
                <w:rFonts w:ascii="Times New Roman" w:hAnsi="Times New Roman"/>
                <w:color w:val="000000"/>
                <w:lang w:val="lt-LT"/>
              </w:rPr>
              <w:t xml:space="preserve">Irinotecan Kabi </w:t>
            </w:r>
          </w:p>
        </w:tc>
      </w:tr>
      <w:tr w:rsidR="001B6506" w:rsidRPr="00D0412E" w:rsidTr="007C5599">
        <w:trPr>
          <w:trHeight w:val="315"/>
        </w:trPr>
        <w:tc>
          <w:tcPr>
            <w:tcW w:w="2977" w:type="dxa"/>
            <w:tcBorders>
              <w:top w:val="single" w:sz="8" w:space="0" w:color="000000"/>
              <w:left w:val="single" w:sz="8" w:space="0" w:color="000000"/>
              <w:bottom w:val="single" w:sz="8" w:space="0" w:color="000000"/>
              <w:right w:val="single" w:sz="8" w:space="0" w:color="000000"/>
            </w:tcBorders>
          </w:tcPr>
          <w:p w:rsidR="001B6506" w:rsidRPr="00D7711F"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Jungtinė Karalystė</w:t>
            </w:r>
            <w:r>
              <w:rPr>
                <w:rFonts w:ascii="Times New Roman" w:hAnsi="Times New Roman"/>
                <w:color w:val="000000"/>
                <w:lang w:val="lt-LT"/>
              </w:rPr>
              <w:t xml:space="preserve"> (Šiaurės Airija)</w:t>
            </w:r>
          </w:p>
        </w:tc>
        <w:tc>
          <w:tcPr>
            <w:tcW w:w="5954" w:type="dxa"/>
            <w:tcBorders>
              <w:top w:val="single" w:sz="8" w:space="0" w:color="000000"/>
              <w:left w:val="single" w:sz="8" w:space="0" w:color="000000"/>
              <w:bottom w:val="single" w:sz="8" w:space="0" w:color="000000"/>
              <w:right w:val="single" w:sz="8" w:space="0" w:color="000000"/>
            </w:tcBorders>
          </w:tcPr>
          <w:p w:rsidR="001B6506" w:rsidRPr="00D327E4"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20</w:t>
            </w:r>
            <w:r>
              <w:rPr>
                <w:rFonts w:ascii="Times New Roman" w:hAnsi="Times New Roman"/>
                <w:color w:val="000000"/>
                <w:lang w:val="lt-LT"/>
              </w:rPr>
              <w:t> </w:t>
            </w:r>
            <w:r w:rsidRPr="00D7711F">
              <w:rPr>
                <w:rFonts w:ascii="Times New Roman" w:hAnsi="Times New Roman"/>
                <w:color w:val="000000"/>
                <w:lang w:val="lt-LT"/>
              </w:rPr>
              <w:t>mg/ml concentrate for solution for infusion</w:t>
            </w:r>
          </w:p>
        </w:tc>
      </w:tr>
      <w:tr w:rsidR="001B6506" w:rsidRPr="000C6A7C" w:rsidTr="007C5599">
        <w:trPr>
          <w:trHeight w:val="315"/>
        </w:trPr>
        <w:tc>
          <w:tcPr>
            <w:tcW w:w="2977" w:type="dxa"/>
            <w:tcBorders>
              <w:top w:val="single" w:sz="8" w:space="0" w:color="000000"/>
              <w:left w:val="single" w:sz="8" w:space="0" w:color="000000"/>
              <w:bottom w:val="single" w:sz="8" w:space="0" w:color="000000"/>
              <w:right w:val="single" w:sz="8" w:space="0" w:color="000000"/>
            </w:tcBorders>
          </w:tcPr>
          <w:p w:rsidR="001B6506" w:rsidRPr="00D7711F"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Latvija</w:t>
            </w:r>
          </w:p>
        </w:tc>
        <w:tc>
          <w:tcPr>
            <w:tcW w:w="5954" w:type="dxa"/>
            <w:tcBorders>
              <w:top w:val="single" w:sz="8" w:space="0" w:color="000000"/>
              <w:left w:val="single" w:sz="8" w:space="0" w:color="000000"/>
              <w:bottom w:val="single" w:sz="8" w:space="0" w:color="000000"/>
              <w:right w:val="single" w:sz="8" w:space="0" w:color="000000"/>
            </w:tcBorders>
          </w:tcPr>
          <w:p w:rsidR="001B6506" w:rsidRPr="00D327E4"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Kabi 20</w:t>
            </w:r>
            <w:r>
              <w:rPr>
                <w:rFonts w:ascii="Times New Roman" w:hAnsi="Times New Roman"/>
                <w:color w:val="000000"/>
                <w:lang w:val="lt-LT"/>
              </w:rPr>
              <w:t> </w:t>
            </w:r>
            <w:r w:rsidRPr="00D7711F">
              <w:rPr>
                <w:rFonts w:ascii="Times New Roman" w:hAnsi="Times New Roman"/>
                <w:color w:val="000000"/>
                <w:lang w:val="lt-LT"/>
              </w:rPr>
              <w:t>mg/ml koncentr</w:t>
            </w:r>
            <w:r w:rsidRPr="000C6A7C">
              <w:rPr>
                <w:rFonts w:ascii="Times New Roman" w:hAnsi="Times New Roman"/>
                <w:color w:val="000000"/>
                <w:lang w:val="lt-LT"/>
              </w:rPr>
              <w:t>āts infūziju šķīdumam</w:t>
            </w:r>
          </w:p>
        </w:tc>
      </w:tr>
      <w:tr w:rsidR="001B6506" w:rsidRPr="00D0412E" w:rsidTr="007C5599">
        <w:trPr>
          <w:trHeight w:val="315"/>
        </w:trPr>
        <w:tc>
          <w:tcPr>
            <w:tcW w:w="2977" w:type="dxa"/>
            <w:tcBorders>
              <w:top w:val="single" w:sz="8" w:space="0" w:color="000000"/>
              <w:left w:val="single" w:sz="8" w:space="0" w:color="000000"/>
              <w:bottom w:val="single" w:sz="8" w:space="0" w:color="000000"/>
              <w:right w:val="single" w:sz="8" w:space="0" w:color="000000"/>
            </w:tcBorders>
          </w:tcPr>
          <w:p w:rsidR="001B6506" w:rsidRPr="00D7711F"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Lenkija</w:t>
            </w:r>
          </w:p>
        </w:tc>
        <w:tc>
          <w:tcPr>
            <w:tcW w:w="5954" w:type="dxa"/>
            <w:tcBorders>
              <w:top w:val="single" w:sz="8" w:space="0" w:color="000000"/>
              <w:left w:val="single" w:sz="8" w:space="0" w:color="000000"/>
              <w:bottom w:val="single" w:sz="8" w:space="0" w:color="000000"/>
              <w:right w:val="single" w:sz="8" w:space="0" w:color="000000"/>
            </w:tcBorders>
          </w:tcPr>
          <w:p w:rsidR="001B6506" w:rsidRPr="00D327E4"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Kabi</w:t>
            </w:r>
          </w:p>
        </w:tc>
      </w:tr>
      <w:tr w:rsidR="001B6506" w:rsidRPr="000C6A7C" w:rsidTr="007C5599">
        <w:trPr>
          <w:trHeight w:val="315"/>
        </w:trPr>
        <w:tc>
          <w:tcPr>
            <w:tcW w:w="2977" w:type="dxa"/>
            <w:tcBorders>
              <w:top w:val="single" w:sz="8" w:space="0" w:color="000000"/>
              <w:left w:val="single" w:sz="8" w:space="0" w:color="000000"/>
              <w:bottom w:val="single" w:sz="8" w:space="0" w:color="000000"/>
              <w:right w:val="single" w:sz="8" w:space="0" w:color="000000"/>
            </w:tcBorders>
          </w:tcPr>
          <w:p w:rsidR="001B6506" w:rsidRPr="00D7711F"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Lietuva</w:t>
            </w:r>
          </w:p>
        </w:tc>
        <w:tc>
          <w:tcPr>
            <w:tcW w:w="5954" w:type="dxa"/>
            <w:tcBorders>
              <w:top w:val="single" w:sz="8" w:space="0" w:color="000000"/>
              <w:left w:val="single" w:sz="8" w:space="0" w:color="000000"/>
              <w:bottom w:val="single" w:sz="8" w:space="0" w:color="000000"/>
              <w:right w:val="single" w:sz="8" w:space="0" w:color="000000"/>
            </w:tcBorders>
          </w:tcPr>
          <w:p w:rsidR="001B6506" w:rsidRPr="00D327E4"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Kabi 20</w:t>
            </w:r>
            <w:r>
              <w:rPr>
                <w:rFonts w:ascii="Times New Roman" w:hAnsi="Times New Roman"/>
                <w:color w:val="000000"/>
                <w:lang w:val="lt-LT"/>
              </w:rPr>
              <w:t> </w:t>
            </w:r>
            <w:r w:rsidRPr="00D7711F" w:rsidDel="003A001A">
              <w:rPr>
                <w:rFonts w:ascii="Times New Roman" w:hAnsi="Times New Roman"/>
                <w:color w:val="000000"/>
                <w:lang w:val="lt-LT"/>
              </w:rPr>
              <w:t>mg</w:t>
            </w:r>
            <w:r w:rsidRPr="000C6A7C">
              <w:rPr>
                <w:rFonts w:ascii="Times New Roman" w:hAnsi="Times New Roman"/>
                <w:color w:val="000000"/>
                <w:lang w:val="pl-PL"/>
              </w:rPr>
              <w:t>/ml koncentratas infuziniam tirpalui</w:t>
            </w:r>
          </w:p>
        </w:tc>
      </w:tr>
      <w:tr w:rsidR="001B6506" w:rsidRPr="000C6A7C" w:rsidTr="007C5599">
        <w:trPr>
          <w:trHeight w:val="315"/>
        </w:trPr>
        <w:tc>
          <w:tcPr>
            <w:tcW w:w="2977" w:type="dxa"/>
            <w:tcBorders>
              <w:top w:val="single" w:sz="8" w:space="0" w:color="000000"/>
              <w:left w:val="single" w:sz="8" w:space="0" w:color="000000"/>
              <w:bottom w:val="single" w:sz="8" w:space="0" w:color="000000"/>
              <w:right w:val="single" w:sz="8" w:space="0" w:color="000000"/>
            </w:tcBorders>
          </w:tcPr>
          <w:p w:rsidR="001B6506" w:rsidRPr="00D7711F"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Slovakija</w:t>
            </w:r>
          </w:p>
        </w:tc>
        <w:tc>
          <w:tcPr>
            <w:tcW w:w="5954" w:type="dxa"/>
            <w:tcBorders>
              <w:top w:val="single" w:sz="8" w:space="0" w:color="000000"/>
              <w:left w:val="single" w:sz="8" w:space="0" w:color="000000"/>
              <w:bottom w:val="single" w:sz="8" w:space="0" w:color="000000"/>
              <w:right w:val="single" w:sz="8" w:space="0" w:color="000000"/>
            </w:tcBorders>
          </w:tcPr>
          <w:p w:rsidR="001B6506" w:rsidRPr="00D327E4"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Kabi 20</w:t>
            </w:r>
            <w:r>
              <w:rPr>
                <w:rFonts w:ascii="Times New Roman" w:hAnsi="Times New Roman"/>
                <w:color w:val="000000"/>
                <w:lang w:val="pl-PL"/>
              </w:rPr>
              <w:t> </w:t>
            </w:r>
            <w:r w:rsidRPr="00D7711F">
              <w:rPr>
                <w:rFonts w:ascii="Times New Roman" w:hAnsi="Times New Roman"/>
                <w:color w:val="000000"/>
                <w:lang w:val="lt-LT"/>
              </w:rPr>
              <w:t>mg/ml infúzny koncentrát</w:t>
            </w:r>
          </w:p>
        </w:tc>
      </w:tr>
      <w:tr w:rsidR="001B6506" w:rsidRPr="000C6A7C" w:rsidTr="007C5599">
        <w:trPr>
          <w:trHeight w:val="591"/>
        </w:trPr>
        <w:tc>
          <w:tcPr>
            <w:tcW w:w="2977" w:type="dxa"/>
            <w:tcBorders>
              <w:top w:val="single" w:sz="8" w:space="0" w:color="000000"/>
              <w:left w:val="single" w:sz="8" w:space="0" w:color="000000"/>
              <w:bottom w:val="single" w:sz="8" w:space="0" w:color="000000"/>
              <w:right w:val="single" w:sz="8" w:space="0" w:color="000000"/>
            </w:tcBorders>
          </w:tcPr>
          <w:p w:rsidR="001B6506" w:rsidRPr="00D7711F"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Suomija</w:t>
            </w:r>
          </w:p>
        </w:tc>
        <w:tc>
          <w:tcPr>
            <w:tcW w:w="5954" w:type="dxa"/>
            <w:tcBorders>
              <w:top w:val="single" w:sz="8" w:space="0" w:color="000000"/>
              <w:left w:val="single" w:sz="8" w:space="0" w:color="000000"/>
              <w:bottom w:val="single" w:sz="8" w:space="0" w:color="000000"/>
              <w:right w:val="single" w:sz="8" w:space="0" w:color="000000"/>
            </w:tcBorders>
          </w:tcPr>
          <w:p w:rsidR="001B6506" w:rsidRPr="00D327E4"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Fresenius Kabi 20</w:t>
            </w:r>
            <w:r>
              <w:rPr>
                <w:rFonts w:ascii="Times New Roman" w:hAnsi="Times New Roman"/>
                <w:color w:val="000000"/>
                <w:lang w:val="lt-LT"/>
              </w:rPr>
              <w:t> </w:t>
            </w:r>
            <w:r w:rsidRPr="00D7711F">
              <w:rPr>
                <w:rFonts w:ascii="Times New Roman" w:hAnsi="Times New Roman"/>
                <w:color w:val="000000"/>
                <w:lang w:val="lt-LT"/>
              </w:rPr>
              <w:t>mg/ml infuusiokonsentraatti, liuosta varten</w:t>
            </w:r>
          </w:p>
        </w:tc>
      </w:tr>
      <w:tr w:rsidR="001B6506" w:rsidRPr="000C6A7C" w:rsidTr="007C5599">
        <w:trPr>
          <w:trHeight w:val="315"/>
        </w:trPr>
        <w:tc>
          <w:tcPr>
            <w:tcW w:w="2977" w:type="dxa"/>
            <w:tcBorders>
              <w:top w:val="single" w:sz="8" w:space="0" w:color="000000"/>
              <w:left w:val="single" w:sz="8" w:space="0" w:color="000000"/>
              <w:bottom w:val="single" w:sz="8" w:space="0" w:color="000000"/>
              <w:right w:val="single" w:sz="8" w:space="0" w:color="000000"/>
            </w:tcBorders>
          </w:tcPr>
          <w:p w:rsidR="001B6506" w:rsidRPr="00D7711F"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Vengrija</w:t>
            </w:r>
          </w:p>
        </w:tc>
        <w:tc>
          <w:tcPr>
            <w:tcW w:w="5954" w:type="dxa"/>
            <w:tcBorders>
              <w:top w:val="single" w:sz="8" w:space="0" w:color="000000"/>
              <w:left w:val="single" w:sz="8" w:space="0" w:color="000000"/>
              <w:bottom w:val="single" w:sz="8" w:space="0" w:color="000000"/>
              <w:right w:val="single" w:sz="8" w:space="0" w:color="000000"/>
            </w:tcBorders>
          </w:tcPr>
          <w:p w:rsidR="001B6506" w:rsidRPr="00D327E4" w:rsidRDefault="001B6506" w:rsidP="007C5599">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Kabi 20</w:t>
            </w:r>
            <w:r>
              <w:rPr>
                <w:rFonts w:ascii="Times New Roman" w:hAnsi="Times New Roman"/>
                <w:color w:val="000000"/>
                <w:lang w:val="lt-LT"/>
              </w:rPr>
              <w:t> </w:t>
            </w:r>
            <w:r w:rsidRPr="00D7711F">
              <w:rPr>
                <w:rFonts w:ascii="Times New Roman" w:hAnsi="Times New Roman"/>
                <w:color w:val="000000"/>
                <w:lang w:val="lt-LT"/>
              </w:rPr>
              <w:t>mg/ml koncentrátum oldatos infúzióhoz</w:t>
            </w:r>
          </w:p>
        </w:tc>
      </w:tr>
    </w:tbl>
    <w:p w:rsidR="001B6506" w:rsidRPr="00D7711F" w:rsidRDefault="001B6506" w:rsidP="001B6506">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rsidR="001B6506" w:rsidRPr="00D327E4" w:rsidRDefault="001B6506" w:rsidP="001B6506">
      <w:pPr>
        <w:tabs>
          <w:tab w:val="left" w:pos="567"/>
          <w:tab w:val="left" w:pos="1620"/>
        </w:tabs>
        <w:spacing w:after="0" w:line="240" w:lineRule="auto"/>
        <w:jc w:val="both"/>
        <w:rPr>
          <w:rFonts w:ascii="Times New Roman" w:hAnsi="Times New Roman"/>
          <w:b/>
          <w:lang w:val="lt-LT"/>
        </w:rPr>
      </w:pPr>
      <w:r w:rsidRPr="00D7711F">
        <w:rPr>
          <w:rFonts w:ascii="Times New Roman" w:hAnsi="Times New Roman"/>
          <w:b/>
          <w:lang w:val="lt-LT"/>
        </w:rPr>
        <w:t>Šis pakuotės lapelis paskutinį kartą peržiūrėtas</w:t>
      </w:r>
      <w:r>
        <w:rPr>
          <w:rFonts w:ascii="Times New Roman" w:hAnsi="Times New Roman"/>
          <w:b/>
          <w:lang w:val="lt-LT"/>
        </w:rPr>
        <w:t xml:space="preserve"> 2024-04-11.</w:t>
      </w:r>
    </w:p>
    <w:p w:rsidR="001B6506" w:rsidRPr="00D7711F" w:rsidRDefault="001B6506" w:rsidP="001B6506">
      <w:pPr>
        <w:tabs>
          <w:tab w:val="left" w:pos="567"/>
        </w:tabs>
        <w:spacing w:after="0" w:line="240" w:lineRule="auto"/>
        <w:jc w:val="both"/>
        <w:rPr>
          <w:rFonts w:ascii="Times New Roman" w:hAnsi="Times New Roman"/>
          <w:lang w:val="lt-LT"/>
        </w:rPr>
      </w:pPr>
    </w:p>
    <w:p w:rsidR="001B6506" w:rsidRPr="00D327E4" w:rsidRDefault="001B6506" w:rsidP="001B6506">
      <w:pPr>
        <w:numPr>
          <w:ilvl w:val="12"/>
          <w:numId w:val="0"/>
        </w:numPr>
        <w:tabs>
          <w:tab w:val="left" w:pos="567"/>
        </w:tabs>
        <w:spacing w:after="0" w:line="240" w:lineRule="auto"/>
        <w:ind w:right="-2"/>
        <w:rPr>
          <w:rFonts w:ascii="Times New Roman" w:hAnsi="Times New Roman"/>
          <w:lang w:val="lt-LT"/>
        </w:rPr>
      </w:pPr>
      <w:r w:rsidRPr="00D7711F">
        <w:rPr>
          <w:rFonts w:ascii="Times New Roman" w:hAnsi="Times New Roman"/>
          <w:lang w:val="lt-LT"/>
        </w:rPr>
        <w:t>Išsami informacija apie šį vaistą pateikiama valstybinės vaistų kontrolės tarnybos prie Lietuvos Respublikos sveikatos apsaugos ministerijos tinklalapyje</w:t>
      </w:r>
      <w:r w:rsidRPr="00F92745">
        <w:rPr>
          <w:rFonts w:ascii="Times New Roman" w:hAnsi="Times New Roman"/>
          <w:i/>
          <w:lang w:val="lt-LT"/>
        </w:rPr>
        <w:t xml:space="preserve"> </w:t>
      </w:r>
      <w:hyperlink r:id="rId8" w:history="1">
        <w:r w:rsidRPr="00D7711F">
          <w:rPr>
            <w:rFonts w:ascii="Times New Roman" w:hAnsi="Times New Roman"/>
            <w:color w:val="0000FF"/>
            <w:u w:val="single"/>
            <w:lang w:val="lt-LT"/>
          </w:rPr>
          <w:t>http://www.vvkt.lt/</w:t>
        </w:r>
      </w:hyperlink>
      <w:r w:rsidRPr="00D7711F">
        <w:rPr>
          <w:rFonts w:ascii="Times New Roman" w:hAnsi="Times New Roman"/>
          <w:lang w:val="lt-LT"/>
        </w:rPr>
        <w:t>.</w:t>
      </w: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rsidR="001B6506" w:rsidRPr="00D327E4" w:rsidRDefault="001B6506" w:rsidP="001B6506">
      <w:pPr>
        <w:rPr>
          <w:rFonts w:ascii="Times New Roman" w:hAnsi="Times New Roman"/>
          <w:b/>
          <w:color w:val="000000"/>
          <w:lang w:val="lt-LT"/>
        </w:rPr>
      </w:pPr>
      <w:r w:rsidRPr="00D7711F">
        <w:rPr>
          <w:rFonts w:ascii="Times New Roman" w:hAnsi="Times New Roman"/>
          <w:b/>
          <w:color w:val="000000"/>
          <w:lang w:val="lt-LT"/>
        </w:rPr>
        <w:t>---------------------------------------------------------------------------------------------------------------------------</w:t>
      </w:r>
    </w:p>
    <w:p w:rsidR="001B6506" w:rsidRPr="00D7711F" w:rsidRDefault="001B6506" w:rsidP="001B6506">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rsidR="001B6506" w:rsidRPr="00D327E4" w:rsidRDefault="001B6506" w:rsidP="001B6506">
      <w:pPr>
        <w:spacing w:after="0" w:line="240" w:lineRule="auto"/>
        <w:rPr>
          <w:rFonts w:ascii="Times New Roman" w:hAnsi="Times New Roman"/>
          <w:i/>
          <w:color w:val="008000"/>
          <w:lang w:val="lt-LT"/>
        </w:rPr>
      </w:pPr>
      <w:r w:rsidRPr="00D7711F">
        <w:rPr>
          <w:rFonts w:ascii="Times New Roman" w:hAnsi="Times New Roman"/>
          <w:lang w:val="lt-LT"/>
        </w:rPr>
        <w:t>Toliau pateikta informacija skirta tik sveikatos priežiūros specialistams.</w:t>
      </w:r>
    </w:p>
    <w:p w:rsidR="001B6506" w:rsidRPr="00D7711F" w:rsidRDefault="001B6506" w:rsidP="001B6506">
      <w:pPr>
        <w:tabs>
          <w:tab w:val="left" w:pos="567"/>
        </w:tabs>
        <w:spacing w:after="0" w:line="240" w:lineRule="auto"/>
        <w:jc w:val="center"/>
        <w:rPr>
          <w:rFonts w:ascii="Times New Roman" w:hAnsi="Times New Roman"/>
          <w:b/>
          <w:lang w:val="lt-LT"/>
        </w:rPr>
      </w:pPr>
    </w:p>
    <w:p w:rsidR="001B6506" w:rsidRPr="00D327E4" w:rsidRDefault="001B6506" w:rsidP="001B6506">
      <w:pPr>
        <w:tabs>
          <w:tab w:val="left" w:pos="567"/>
        </w:tabs>
        <w:spacing w:after="0" w:line="240" w:lineRule="auto"/>
        <w:jc w:val="center"/>
        <w:rPr>
          <w:rFonts w:ascii="Times New Roman" w:hAnsi="Times New Roman"/>
          <w:b/>
          <w:lang w:val="lt-LT"/>
        </w:rPr>
      </w:pPr>
      <w:r w:rsidRPr="00D7711F">
        <w:rPr>
          <w:rFonts w:ascii="Times New Roman" w:hAnsi="Times New Roman"/>
          <w:b/>
          <w:lang w:val="lt-LT"/>
        </w:rPr>
        <w:t>Vartojimo instrukcija</w:t>
      </w:r>
    </w:p>
    <w:p w:rsidR="001B6506" w:rsidRPr="00D7711F" w:rsidRDefault="001B6506" w:rsidP="001B6506">
      <w:pPr>
        <w:tabs>
          <w:tab w:val="left" w:pos="567"/>
        </w:tabs>
        <w:spacing w:after="0" w:line="240" w:lineRule="auto"/>
        <w:rPr>
          <w:rFonts w:ascii="Times New Roman" w:hAnsi="Times New Roman"/>
          <w:lang w:val="lt-LT"/>
        </w:rPr>
      </w:pPr>
    </w:p>
    <w:p w:rsidR="001B6506" w:rsidRPr="00D327E4" w:rsidRDefault="001B6506" w:rsidP="001B6506">
      <w:pPr>
        <w:tabs>
          <w:tab w:val="left" w:pos="567"/>
        </w:tabs>
        <w:spacing w:after="0" w:line="240" w:lineRule="auto"/>
        <w:rPr>
          <w:rFonts w:ascii="Times New Roman" w:hAnsi="Times New Roman"/>
          <w:i/>
          <w:lang w:val="lt-LT"/>
        </w:rPr>
      </w:pPr>
      <w:r w:rsidRPr="00D7711F">
        <w:rPr>
          <w:rFonts w:ascii="Times New Roman" w:hAnsi="Times New Roman"/>
          <w:lang w:val="lt-LT"/>
        </w:rPr>
        <w:t>Citotoksiškas</w:t>
      </w:r>
    </w:p>
    <w:p w:rsidR="001B6506" w:rsidRPr="00D327E4" w:rsidRDefault="001B6506" w:rsidP="001B6506">
      <w:pPr>
        <w:tabs>
          <w:tab w:val="left" w:pos="567"/>
        </w:tabs>
        <w:spacing w:after="0" w:line="240" w:lineRule="auto"/>
        <w:rPr>
          <w:rFonts w:ascii="Times New Roman" w:hAnsi="Times New Roman"/>
          <w:i/>
          <w:lang w:val="lt-LT"/>
        </w:rPr>
      </w:pPr>
      <w:r w:rsidRPr="00D7711F">
        <w:rPr>
          <w:rFonts w:ascii="Times New Roman" w:hAnsi="Times New Roman"/>
          <w:i/>
          <w:lang w:val="lt-LT"/>
        </w:rPr>
        <w:t>Irinotecan Kabi ruošimas</w:t>
      </w:r>
    </w:p>
    <w:p w:rsidR="001B6506" w:rsidRPr="00D327E4" w:rsidRDefault="001B6506" w:rsidP="001B6506">
      <w:pPr>
        <w:tabs>
          <w:tab w:val="left" w:pos="567"/>
        </w:tabs>
        <w:spacing w:after="0" w:line="240" w:lineRule="auto"/>
        <w:rPr>
          <w:rFonts w:ascii="Times New Roman" w:hAnsi="Times New Roman"/>
          <w:lang w:val="lt-LT"/>
        </w:rPr>
      </w:pPr>
      <w:r w:rsidRPr="00D7711F">
        <w:rPr>
          <w:rFonts w:ascii="Times New Roman" w:hAnsi="Times New Roman"/>
          <w:lang w:val="lt-LT"/>
        </w:rPr>
        <w:t xml:space="preserve">Su Irinotecan Kabi, kaip ir kitais priešvėžiniais </w:t>
      </w:r>
      <w:r>
        <w:rPr>
          <w:rFonts w:ascii="Times New Roman" w:eastAsia="Times New Roman" w:hAnsi="Times New Roman"/>
          <w:lang w:val="lt-LT"/>
        </w:rPr>
        <w:t>vaist</w:t>
      </w:r>
      <w:r w:rsidRPr="00071B4A">
        <w:rPr>
          <w:rFonts w:ascii="Times New Roman" w:eastAsia="Times New Roman" w:hAnsi="Times New Roman"/>
          <w:lang w:val="lt-LT"/>
        </w:rPr>
        <w:t>ais</w:t>
      </w:r>
      <w:r w:rsidRPr="00D7711F">
        <w:rPr>
          <w:rFonts w:ascii="Times New Roman" w:hAnsi="Times New Roman"/>
          <w:lang w:val="lt-LT"/>
        </w:rPr>
        <w:t xml:space="preserve">, reikia elgtis atsargiai. </w:t>
      </w:r>
      <w:r w:rsidRPr="00F92745">
        <w:rPr>
          <w:rFonts w:ascii="Times New Roman" w:eastAsia="Times New Roman" w:hAnsi="Times New Roman"/>
          <w:lang w:val="lt-LT"/>
        </w:rPr>
        <w:t>Vaistą</w:t>
      </w:r>
      <w:r w:rsidRPr="00F92745">
        <w:rPr>
          <w:rFonts w:ascii="Times New Roman" w:hAnsi="Times New Roman"/>
          <w:lang w:val="lt-LT"/>
        </w:rPr>
        <w:t xml:space="preserve"> aseptinėmis sąlygomis ir tam skirtoje vietoje turi skiesti patyręs darbuotojas. Būtina saugotis, kad </w:t>
      </w:r>
      <w:r w:rsidRPr="00F92745">
        <w:rPr>
          <w:rFonts w:ascii="Times New Roman" w:eastAsia="Times New Roman" w:hAnsi="Times New Roman"/>
          <w:lang w:val="lt-LT"/>
        </w:rPr>
        <w:t>vaisto</w:t>
      </w:r>
      <w:r w:rsidRPr="00F92745">
        <w:rPr>
          <w:rFonts w:ascii="Times New Roman" w:hAnsi="Times New Roman"/>
          <w:lang w:val="lt-LT"/>
        </w:rPr>
        <w:t xml:space="preserve"> nepatektų ant odos ar gleivinės.</w:t>
      </w:r>
    </w:p>
    <w:p w:rsidR="001B6506" w:rsidRPr="00D7711F" w:rsidRDefault="001B6506" w:rsidP="001B6506">
      <w:pPr>
        <w:numPr>
          <w:ilvl w:val="12"/>
          <w:numId w:val="0"/>
        </w:numPr>
        <w:spacing w:after="0" w:line="240" w:lineRule="auto"/>
        <w:rPr>
          <w:rFonts w:ascii="Times New Roman" w:hAnsi="Times New Roman"/>
          <w:lang w:val="lt-LT"/>
        </w:rPr>
      </w:pPr>
    </w:p>
    <w:p w:rsidR="001B6506" w:rsidRPr="00D327E4" w:rsidRDefault="001B6506" w:rsidP="001B6506">
      <w:pPr>
        <w:tabs>
          <w:tab w:val="left" w:pos="567"/>
        </w:tabs>
        <w:spacing w:after="0" w:line="240" w:lineRule="auto"/>
        <w:rPr>
          <w:rFonts w:ascii="Times New Roman" w:hAnsi="Times New Roman"/>
          <w:i/>
          <w:lang w:val="lt-LT"/>
        </w:rPr>
      </w:pPr>
      <w:r w:rsidRPr="00D7711F">
        <w:rPr>
          <w:rFonts w:ascii="Times New Roman" w:hAnsi="Times New Roman"/>
          <w:i/>
          <w:lang w:val="lt-LT"/>
        </w:rPr>
        <w:t>Apsaugos priemonės, ruošiant Irinotecan Kabi infuzinį tirpalą</w:t>
      </w:r>
    </w:p>
    <w:p w:rsidR="001B6506" w:rsidRPr="00D327E4" w:rsidRDefault="001B6506" w:rsidP="001B6506">
      <w:pPr>
        <w:tabs>
          <w:tab w:val="left" w:pos="567"/>
        </w:tabs>
        <w:spacing w:after="0" w:line="240" w:lineRule="auto"/>
        <w:ind w:left="567" w:hanging="567"/>
        <w:rPr>
          <w:rFonts w:ascii="Times New Roman" w:hAnsi="Times New Roman"/>
          <w:lang w:val="lt-LT"/>
        </w:rPr>
      </w:pPr>
      <w:r w:rsidRPr="00D7711F">
        <w:rPr>
          <w:rFonts w:ascii="Times New Roman" w:hAnsi="Times New Roman"/>
          <w:lang w:val="lt-LT"/>
        </w:rPr>
        <w:t>1.</w:t>
      </w:r>
      <w:r w:rsidRPr="00D7711F">
        <w:rPr>
          <w:rFonts w:ascii="Times New Roman" w:hAnsi="Times New Roman"/>
          <w:lang w:val="lt-LT"/>
        </w:rPr>
        <w:tab/>
        <w:t>Reikia naudotis apsaugine kamera, užsimauti apsaugines pi</w:t>
      </w:r>
      <w:r w:rsidRPr="000C6A7C">
        <w:rPr>
          <w:rFonts w:ascii="Times New Roman" w:hAnsi="Times New Roman"/>
          <w:lang w:val="lt-LT"/>
        </w:rPr>
        <w:t xml:space="preserve">rštines ir užsivilkti apsauginį chalatą. Jeigu apsauginės kameros nėra, reikia užsirišti veido kaukę ir užsidėti apsauginius akinius. </w:t>
      </w:r>
    </w:p>
    <w:p w:rsidR="001B6506" w:rsidRPr="00D327E4" w:rsidRDefault="001B6506" w:rsidP="001B6506">
      <w:pPr>
        <w:tabs>
          <w:tab w:val="left" w:pos="567"/>
        </w:tabs>
        <w:spacing w:after="0" w:line="240" w:lineRule="auto"/>
        <w:ind w:left="567" w:hanging="567"/>
        <w:rPr>
          <w:rFonts w:ascii="Times New Roman" w:hAnsi="Times New Roman"/>
          <w:lang w:val="lt-LT"/>
        </w:rPr>
      </w:pPr>
      <w:r w:rsidRPr="00D7711F">
        <w:rPr>
          <w:rFonts w:ascii="Times New Roman" w:hAnsi="Times New Roman"/>
          <w:lang w:val="lt-LT"/>
        </w:rPr>
        <w:t>2.</w:t>
      </w:r>
      <w:r w:rsidRPr="00D7711F">
        <w:rPr>
          <w:rFonts w:ascii="Times New Roman" w:hAnsi="Times New Roman"/>
          <w:lang w:val="lt-LT"/>
        </w:rPr>
        <w:tab/>
        <w:t xml:space="preserve">Atkimštas talpykles, pvz., injekcinius flakonus, infuzinius </w:t>
      </w:r>
      <w:r w:rsidRPr="00F92745">
        <w:rPr>
          <w:rFonts w:ascii="Times New Roman" w:hAnsi="Times New Roman"/>
          <w:lang w:val="lt-LT"/>
        </w:rPr>
        <w:t>buteliukus, bei naudotas kaniules, švirkštus, kateterius, vamzdelius ir citostatikų atliekas reikia laikyti pavojingomis atliekomis ir tvarkyti, laikantis vietinių darbo su PAVOJINGOMIS ATLIEKOMIS reikalavimų.</w:t>
      </w:r>
    </w:p>
    <w:p w:rsidR="001B6506" w:rsidRPr="00D327E4" w:rsidRDefault="001B6506" w:rsidP="001B6506">
      <w:pPr>
        <w:tabs>
          <w:tab w:val="left" w:pos="567"/>
        </w:tabs>
        <w:spacing w:after="0" w:line="240" w:lineRule="auto"/>
        <w:ind w:left="567" w:hanging="567"/>
        <w:rPr>
          <w:rFonts w:ascii="Times New Roman" w:hAnsi="Times New Roman"/>
          <w:lang w:val="lt-LT"/>
        </w:rPr>
      </w:pPr>
      <w:r w:rsidRPr="00D7711F">
        <w:rPr>
          <w:rFonts w:ascii="Times New Roman" w:hAnsi="Times New Roman"/>
          <w:lang w:val="lt-LT"/>
        </w:rPr>
        <w:t>3.</w:t>
      </w:r>
      <w:r w:rsidRPr="00D7711F">
        <w:rPr>
          <w:rFonts w:ascii="Times New Roman" w:hAnsi="Times New Roman"/>
          <w:lang w:val="lt-LT"/>
        </w:rPr>
        <w:tab/>
      </w:r>
      <w:r w:rsidRPr="00071B4A">
        <w:rPr>
          <w:rFonts w:ascii="Times New Roman" w:eastAsia="Times New Roman" w:hAnsi="Times New Roman"/>
          <w:lang w:val="lt-LT"/>
        </w:rPr>
        <w:t>Vaist</w:t>
      </w:r>
      <w:r>
        <w:rPr>
          <w:rFonts w:ascii="Times New Roman" w:eastAsia="Times New Roman" w:hAnsi="Times New Roman"/>
          <w:lang w:val="lt-LT"/>
        </w:rPr>
        <w:t>o</w:t>
      </w:r>
      <w:r w:rsidRPr="00D7711F">
        <w:rPr>
          <w:rFonts w:ascii="Times New Roman" w:hAnsi="Times New Roman"/>
          <w:lang w:val="lt-LT"/>
        </w:rPr>
        <w:t xml:space="preserve"> išsiliejus, reikia elgtis taip:</w:t>
      </w:r>
    </w:p>
    <w:p w:rsidR="001B6506" w:rsidRPr="00D7711F" w:rsidRDefault="001B6506" w:rsidP="001B6506">
      <w:pPr>
        <w:tabs>
          <w:tab w:val="left" w:pos="567"/>
        </w:tabs>
        <w:spacing w:after="0" w:line="240" w:lineRule="auto"/>
        <w:ind w:left="1134" w:hanging="567"/>
        <w:rPr>
          <w:rFonts w:ascii="Times New Roman" w:hAnsi="Times New Roman"/>
          <w:lang w:val="lt-LT"/>
        </w:rPr>
      </w:pPr>
      <w:r w:rsidRPr="00D7711F">
        <w:rPr>
          <w:rFonts w:ascii="Times New Roman" w:hAnsi="Times New Roman"/>
          <w:lang w:val="lt-LT"/>
        </w:rPr>
        <w:t>-</w:t>
      </w:r>
      <w:r w:rsidRPr="00D7711F">
        <w:rPr>
          <w:rFonts w:ascii="Times New Roman" w:hAnsi="Times New Roman"/>
          <w:lang w:val="lt-LT"/>
        </w:rPr>
        <w:tab/>
        <w:t>būti su apsauginiais drabužiais;</w:t>
      </w:r>
    </w:p>
    <w:p w:rsidR="001B6506" w:rsidRPr="00D7711F" w:rsidRDefault="001B6506" w:rsidP="001B6506">
      <w:pPr>
        <w:tabs>
          <w:tab w:val="left" w:pos="567"/>
        </w:tabs>
        <w:spacing w:after="0" w:line="240" w:lineRule="auto"/>
        <w:ind w:left="1134" w:hanging="567"/>
        <w:rPr>
          <w:rFonts w:ascii="Times New Roman" w:hAnsi="Times New Roman"/>
          <w:lang w:val="lt-LT"/>
        </w:rPr>
      </w:pPr>
      <w:r w:rsidRPr="00D7711F">
        <w:rPr>
          <w:rFonts w:ascii="Times New Roman" w:hAnsi="Times New Roman"/>
          <w:lang w:val="lt-LT"/>
        </w:rPr>
        <w:t>-</w:t>
      </w:r>
      <w:r w:rsidRPr="00D7711F">
        <w:rPr>
          <w:rFonts w:ascii="Times New Roman" w:hAnsi="Times New Roman"/>
          <w:lang w:val="lt-LT"/>
        </w:rPr>
        <w:tab/>
        <w:t>surinkti sti</w:t>
      </w:r>
      <w:r w:rsidRPr="00F92745">
        <w:rPr>
          <w:rFonts w:ascii="Times New Roman" w:hAnsi="Times New Roman"/>
          <w:lang w:val="lt-LT"/>
        </w:rPr>
        <w:t>klo šukes ir sudėti jas į PAVOJINGŲ ATLIEKŲ talpyklę;</w:t>
      </w:r>
    </w:p>
    <w:p w:rsidR="001B6506" w:rsidRPr="00D7711F" w:rsidRDefault="001B6506" w:rsidP="001B6506">
      <w:pPr>
        <w:tabs>
          <w:tab w:val="left" w:pos="567"/>
        </w:tabs>
        <w:spacing w:after="0" w:line="240" w:lineRule="auto"/>
        <w:ind w:left="1134" w:hanging="567"/>
        <w:rPr>
          <w:rFonts w:ascii="Times New Roman" w:hAnsi="Times New Roman"/>
          <w:lang w:val="lt-LT"/>
        </w:rPr>
      </w:pPr>
      <w:r w:rsidRPr="00D7711F">
        <w:rPr>
          <w:rFonts w:ascii="Times New Roman" w:hAnsi="Times New Roman"/>
          <w:lang w:val="lt-LT"/>
        </w:rPr>
        <w:t>-</w:t>
      </w:r>
      <w:r w:rsidRPr="00D7711F">
        <w:rPr>
          <w:rFonts w:ascii="Times New Roman" w:hAnsi="Times New Roman"/>
          <w:lang w:val="lt-LT"/>
        </w:rPr>
        <w:tab/>
        <w:t>užterštą paviršių gerai nuplauti dideliu kiekiu šalto vandens;</w:t>
      </w:r>
    </w:p>
    <w:p w:rsidR="001B6506" w:rsidRPr="00D7711F" w:rsidRDefault="001B6506" w:rsidP="001B6506">
      <w:pPr>
        <w:tabs>
          <w:tab w:val="left" w:pos="567"/>
        </w:tabs>
        <w:spacing w:after="0" w:line="240" w:lineRule="auto"/>
        <w:ind w:left="1134" w:hanging="567"/>
        <w:rPr>
          <w:rFonts w:ascii="Times New Roman" w:hAnsi="Times New Roman"/>
          <w:lang w:val="lt-LT"/>
        </w:rPr>
      </w:pPr>
      <w:r w:rsidRPr="00D7711F">
        <w:rPr>
          <w:rFonts w:ascii="Times New Roman" w:hAnsi="Times New Roman"/>
          <w:lang w:val="lt-LT"/>
        </w:rPr>
        <w:t>-</w:t>
      </w:r>
      <w:r w:rsidRPr="00D7711F">
        <w:rPr>
          <w:rFonts w:ascii="Times New Roman" w:hAnsi="Times New Roman"/>
          <w:lang w:val="lt-LT"/>
        </w:rPr>
        <w:tab/>
        <w:t>nuplautą paviršių kruopščiai nušluostyti audiniu ir įdėti jį į PAVOJINGŲ ATLIEKŲ talpyklę.</w:t>
      </w:r>
    </w:p>
    <w:p w:rsidR="001B6506" w:rsidRPr="00D327E4" w:rsidRDefault="001B6506" w:rsidP="001B6506">
      <w:pPr>
        <w:tabs>
          <w:tab w:val="left" w:pos="567"/>
        </w:tabs>
        <w:spacing w:after="0" w:line="240" w:lineRule="auto"/>
        <w:ind w:left="567" w:hanging="567"/>
        <w:rPr>
          <w:rFonts w:ascii="Times New Roman" w:hAnsi="Times New Roman"/>
          <w:lang w:val="lt-LT"/>
        </w:rPr>
      </w:pPr>
      <w:r w:rsidRPr="00D7711F">
        <w:rPr>
          <w:rFonts w:ascii="Times New Roman" w:hAnsi="Times New Roman"/>
          <w:lang w:val="lt-LT"/>
        </w:rPr>
        <w:t>4.</w:t>
      </w:r>
      <w:r w:rsidRPr="00D7711F">
        <w:rPr>
          <w:rFonts w:ascii="Times New Roman" w:hAnsi="Times New Roman"/>
          <w:lang w:val="lt-LT"/>
        </w:rPr>
        <w:tab/>
        <w:t>Jeigu Irinotecan Kabi patenk</w:t>
      </w:r>
      <w:r w:rsidRPr="00F92745">
        <w:rPr>
          <w:rFonts w:ascii="Times New Roman" w:hAnsi="Times New Roman"/>
          <w:lang w:val="lt-LT"/>
        </w:rPr>
        <w:t xml:space="preserve">a ant odos, pradžioje užterštą vietą reikia nuplauti dideliu kiekiu tekančio vandens, po to vandeniu ir muilu. </w:t>
      </w:r>
      <w:r w:rsidRPr="000C6A7C">
        <w:rPr>
          <w:rFonts w:ascii="Times New Roman" w:hAnsi="Times New Roman"/>
          <w:lang w:val="lt-LT"/>
        </w:rPr>
        <w:t xml:space="preserve">Jeigu </w:t>
      </w:r>
      <w:r w:rsidRPr="000C6A7C">
        <w:rPr>
          <w:rFonts w:ascii="Times New Roman" w:eastAsia="Times New Roman" w:hAnsi="Times New Roman"/>
          <w:lang w:val="lt-LT"/>
        </w:rPr>
        <w:t>vaisto</w:t>
      </w:r>
      <w:r w:rsidRPr="000C6A7C">
        <w:rPr>
          <w:rFonts w:ascii="Times New Roman" w:hAnsi="Times New Roman"/>
          <w:lang w:val="lt-LT"/>
        </w:rPr>
        <w:t xml:space="preserve"> patenka ant gleivinės, užterštą vietą būtina rūpestingai nuplauti vandeniu. Jeigu lieka nemalonių pojūčių, reikia kreiptis į gydytoją.</w:t>
      </w:r>
    </w:p>
    <w:p w:rsidR="001B6506" w:rsidRPr="00D327E4" w:rsidRDefault="001B6506" w:rsidP="001B6506">
      <w:pPr>
        <w:tabs>
          <w:tab w:val="left" w:pos="567"/>
        </w:tabs>
        <w:spacing w:after="0" w:line="240" w:lineRule="auto"/>
        <w:ind w:left="567" w:hanging="567"/>
        <w:rPr>
          <w:rFonts w:ascii="Times New Roman" w:hAnsi="Times New Roman"/>
          <w:lang w:val="lt-LT"/>
        </w:rPr>
      </w:pPr>
      <w:r w:rsidRPr="00D7711F">
        <w:rPr>
          <w:rFonts w:ascii="Times New Roman" w:hAnsi="Times New Roman"/>
          <w:lang w:val="lt-LT"/>
        </w:rPr>
        <w:t>5.</w:t>
      </w:r>
      <w:r w:rsidRPr="00D7711F">
        <w:rPr>
          <w:rFonts w:ascii="Times New Roman" w:hAnsi="Times New Roman"/>
          <w:lang w:val="lt-LT"/>
        </w:rPr>
        <w:tab/>
        <w:t>Jeigu Irinotecan Kabi patenka į akis, jas būtina praplauti dideliu kiekiu vandens ir nedelsiant kreiptis į gydytoją oftalmologą.</w:t>
      </w:r>
    </w:p>
    <w:p w:rsidR="001B6506" w:rsidRPr="00D7711F" w:rsidRDefault="001B6506" w:rsidP="001B6506">
      <w:pPr>
        <w:spacing w:after="0" w:line="240" w:lineRule="auto"/>
        <w:rPr>
          <w:rFonts w:ascii="Times New Roman" w:hAnsi="Times New Roman"/>
          <w:lang w:val="lt-LT"/>
        </w:rPr>
      </w:pPr>
    </w:p>
    <w:p w:rsidR="001B6506" w:rsidRPr="00D327E4" w:rsidRDefault="001B6506" w:rsidP="001B6506">
      <w:pPr>
        <w:tabs>
          <w:tab w:val="left" w:pos="567"/>
        </w:tabs>
        <w:spacing w:after="0" w:line="240" w:lineRule="auto"/>
        <w:rPr>
          <w:rFonts w:ascii="Times New Roman" w:hAnsi="Times New Roman"/>
          <w:i/>
          <w:lang w:val="lt-LT"/>
        </w:rPr>
      </w:pPr>
      <w:r w:rsidRPr="00D7711F">
        <w:rPr>
          <w:rFonts w:ascii="Times New Roman" w:hAnsi="Times New Roman"/>
          <w:i/>
          <w:lang w:val="lt-LT"/>
        </w:rPr>
        <w:t>Infuzinio tirpalo ruošimas</w:t>
      </w:r>
    </w:p>
    <w:p w:rsidR="001B6506" w:rsidRPr="00D327E4" w:rsidRDefault="001B6506" w:rsidP="001B6506">
      <w:pPr>
        <w:tabs>
          <w:tab w:val="left" w:pos="567"/>
        </w:tabs>
        <w:spacing w:after="0" w:line="240" w:lineRule="auto"/>
        <w:rPr>
          <w:rFonts w:ascii="Times New Roman" w:hAnsi="Times New Roman"/>
          <w:lang w:val="lt-LT"/>
        </w:rPr>
      </w:pPr>
      <w:r w:rsidRPr="00D7711F">
        <w:rPr>
          <w:rFonts w:ascii="Times New Roman" w:hAnsi="Times New Roman"/>
          <w:lang w:val="lt-LT"/>
        </w:rPr>
        <w:t>Irinotecan Kabi koncentratas infuziniam tirpalui yra skirtas tik infuzuoti į veną, prieš tai praskiedus rekomenduojamu skiedikliu, t.</w:t>
      </w:r>
      <w:r>
        <w:rPr>
          <w:rFonts w:ascii="Times New Roman" w:hAnsi="Times New Roman"/>
          <w:lang w:val="lt-LT"/>
        </w:rPr>
        <w:t> </w:t>
      </w:r>
      <w:r w:rsidRPr="00D7711F">
        <w:rPr>
          <w:rFonts w:ascii="Times New Roman" w:hAnsi="Times New Roman"/>
          <w:lang w:val="lt-LT"/>
        </w:rPr>
        <w:t>y. 0,9</w:t>
      </w:r>
      <w:r w:rsidRPr="00F92745">
        <w:rPr>
          <w:rFonts w:ascii="Times New Roman" w:hAnsi="Times New Roman"/>
          <w:lang w:val="lt-LT"/>
        </w:rPr>
        <w:t> % natrio chlorido arba 5 %</w:t>
      </w:r>
      <w:r w:rsidRPr="00D7711F">
        <w:rPr>
          <w:rFonts w:ascii="Times New Roman" w:hAnsi="Times New Roman"/>
          <w:lang w:val="lt-LT"/>
        </w:rPr>
        <w:t xml:space="preserve"> gliukozės infuziniu tirpalu. Aseptinėmis sąlygomis graduotu švirkštu reikia iš flakono ištraukti reikiamą Irinotecan Kabi koncentrato infuziniam tirpalui kiekį ir</w:t>
      </w:r>
      <w:r w:rsidRPr="00F92745">
        <w:rPr>
          <w:rFonts w:ascii="Times New Roman" w:hAnsi="Times New Roman"/>
          <w:lang w:val="lt-LT"/>
        </w:rPr>
        <w:t xml:space="preserve"> suleisti į 250 ml infuzinį maišelį arba buteliuką, po to, juos sukiojant tarp rankų, tirpalą gerai sumaišyti.</w:t>
      </w:r>
    </w:p>
    <w:p w:rsidR="001B6506" w:rsidRPr="00D7711F" w:rsidRDefault="001B6506" w:rsidP="001B6506">
      <w:pPr>
        <w:autoSpaceDE w:val="0"/>
        <w:autoSpaceDN w:val="0"/>
        <w:adjustRightInd w:val="0"/>
        <w:spacing w:after="0" w:line="240" w:lineRule="auto"/>
        <w:rPr>
          <w:rFonts w:ascii="Times New Roman" w:hAnsi="Times New Roman"/>
          <w:lang w:val="lt-LT"/>
        </w:rPr>
      </w:pPr>
    </w:p>
    <w:p w:rsidR="001B6506" w:rsidRPr="00D327E4" w:rsidRDefault="001B6506" w:rsidP="001B6506">
      <w:pPr>
        <w:autoSpaceDE w:val="0"/>
        <w:autoSpaceDN w:val="0"/>
        <w:adjustRightInd w:val="0"/>
        <w:spacing w:after="0" w:line="240" w:lineRule="auto"/>
        <w:rPr>
          <w:rFonts w:ascii="Times New Roman" w:hAnsi="Times New Roman"/>
          <w:lang w:val="lt-LT"/>
        </w:rPr>
      </w:pPr>
      <w:r w:rsidRPr="00D7711F">
        <w:rPr>
          <w:rFonts w:ascii="Times New Roman" w:hAnsi="Times New Roman"/>
          <w:lang w:val="lt-LT"/>
        </w:rPr>
        <w:t>Paruoštas vartoti tirpalas yra skaidrus, bespalvis arba šiek tiek gelsvas, be matomų dalelių.</w:t>
      </w:r>
    </w:p>
    <w:p w:rsidR="001B6506" w:rsidRPr="00D7711F" w:rsidRDefault="001B6506" w:rsidP="001B6506">
      <w:pPr>
        <w:autoSpaceDE w:val="0"/>
        <w:autoSpaceDN w:val="0"/>
        <w:adjustRightInd w:val="0"/>
        <w:spacing w:after="0" w:line="240" w:lineRule="auto"/>
        <w:rPr>
          <w:rFonts w:ascii="Times New Roman" w:hAnsi="Times New Roman"/>
          <w:lang w:val="lt-LT"/>
        </w:rPr>
      </w:pPr>
    </w:p>
    <w:p w:rsidR="001B6506" w:rsidRPr="00D327E4" w:rsidRDefault="001B6506" w:rsidP="001B6506">
      <w:pPr>
        <w:tabs>
          <w:tab w:val="left" w:pos="567"/>
        </w:tabs>
        <w:spacing w:after="0" w:line="240" w:lineRule="auto"/>
        <w:rPr>
          <w:rFonts w:ascii="Times New Roman" w:hAnsi="Times New Roman"/>
          <w:lang w:val="lt-LT"/>
        </w:rPr>
      </w:pPr>
      <w:r w:rsidRPr="00D7711F">
        <w:rPr>
          <w:rFonts w:ascii="Times New Roman" w:hAnsi="Times New Roman"/>
          <w:lang w:val="lt-LT"/>
        </w:rPr>
        <w:t>Jeigu flakonuose</w:t>
      </w:r>
      <w:r w:rsidRPr="00F92745">
        <w:rPr>
          <w:rFonts w:ascii="Times New Roman" w:hAnsi="Times New Roman"/>
          <w:lang w:val="lt-LT"/>
        </w:rPr>
        <w:t xml:space="preserve"> arba praskiestame tirpale yra nuosėdų, </w:t>
      </w:r>
      <w:r w:rsidRPr="00F92745">
        <w:rPr>
          <w:rFonts w:ascii="Times New Roman" w:eastAsia="Times New Roman" w:hAnsi="Times New Roman"/>
          <w:lang w:val="lt-LT"/>
        </w:rPr>
        <w:t>vaistą</w:t>
      </w:r>
      <w:r w:rsidRPr="00F92745">
        <w:rPr>
          <w:rFonts w:ascii="Times New Roman" w:hAnsi="Times New Roman"/>
          <w:lang w:val="lt-LT"/>
        </w:rPr>
        <w:t xml:space="preserve"> būtina sunaikinti, laikantis įprastinių citotoksinių </w:t>
      </w:r>
      <w:r w:rsidRPr="00F92745">
        <w:rPr>
          <w:rFonts w:ascii="Times New Roman" w:eastAsia="Times New Roman" w:hAnsi="Times New Roman"/>
          <w:lang w:val="lt-LT"/>
        </w:rPr>
        <w:t>vaistų</w:t>
      </w:r>
      <w:r w:rsidRPr="00F92745">
        <w:rPr>
          <w:rFonts w:ascii="Times New Roman" w:hAnsi="Times New Roman"/>
          <w:lang w:val="lt-LT"/>
        </w:rPr>
        <w:t xml:space="preserve"> naikinimo taisyklių. </w:t>
      </w:r>
    </w:p>
    <w:p w:rsidR="001B6506" w:rsidRPr="00D7711F" w:rsidRDefault="001B6506" w:rsidP="001B6506">
      <w:pPr>
        <w:autoSpaceDE w:val="0"/>
        <w:autoSpaceDN w:val="0"/>
        <w:adjustRightInd w:val="0"/>
        <w:spacing w:after="0" w:line="240" w:lineRule="auto"/>
        <w:rPr>
          <w:rFonts w:ascii="Times New Roman" w:hAnsi="Times New Roman"/>
          <w:lang w:val="lt-LT"/>
        </w:rPr>
      </w:pPr>
    </w:p>
    <w:p w:rsidR="001B6506" w:rsidRPr="00D327E4" w:rsidRDefault="001B6506" w:rsidP="001B6506">
      <w:pPr>
        <w:tabs>
          <w:tab w:val="left" w:pos="567"/>
        </w:tabs>
        <w:spacing w:after="0" w:line="240" w:lineRule="auto"/>
        <w:rPr>
          <w:rFonts w:ascii="Times New Roman" w:hAnsi="Times New Roman"/>
          <w:lang w:val="lt-LT"/>
        </w:rPr>
      </w:pPr>
      <w:r w:rsidRPr="00D7711F">
        <w:rPr>
          <w:rFonts w:ascii="Times New Roman" w:hAnsi="Times New Roman"/>
          <w:lang w:val="lt-LT"/>
        </w:rPr>
        <w:t xml:space="preserve">Perskaitykite pakuotės lapelį, kad sužinotumėte praskiesto </w:t>
      </w:r>
      <w:r w:rsidRPr="00071B4A">
        <w:rPr>
          <w:rFonts w:ascii="Times New Roman" w:eastAsia="Times New Roman" w:hAnsi="Times New Roman"/>
          <w:lang w:val="lt-LT"/>
        </w:rPr>
        <w:t>vaist</w:t>
      </w:r>
      <w:r>
        <w:rPr>
          <w:rFonts w:ascii="Times New Roman" w:eastAsia="Times New Roman" w:hAnsi="Times New Roman"/>
          <w:lang w:val="lt-LT"/>
        </w:rPr>
        <w:t>o</w:t>
      </w:r>
      <w:r w:rsidRPr="00D7711F">
        <w:rPr>
          <w:rFonts w:ascii="Times New Roman" w:hAnsi="Times New Roman"/>
          <w:lang w:val="lt-LT"/>
        </w:rPr>
        <w:t xml:space="preserve"> tinkamumo laiką.</w:t>
      </w:r>
    </w:p>
    <w:p w:rsidR="001B6506" w:rsidRPr="00D7711F" w:rsidRDefault="001B6506" w:rsidP="001B6506">
      <w:pPr>
        <w:spacing w:after="0" w:line="240" w:lineRule="auto"/>
        <w:rPr>
          <w:rFonts w:ascii="Times New Roman" w:hAnsi="Times New Roman"/>
          <w:lang w:val="lt-LT"/>
        </w:rPr>
      </w:pPr>
    </w:p>
    <w:p w:rsidR="001B6506" w:rsidRPr="00D327E4" w:rsidRDefault="001B6506" w:rsidP="001B6506">
      <w:pPr>
        <w:tabs>
          <w:tab w:val="left" w:pos="567"/>
        </w:tabs>
        <w:spacing w:after="0" w:line="240" w:lineRule="auto"/>
        <w:rPr>
          <w:rFonts w:ascii="Times New Roman" w:hAnsi="Times New Roman"/>
          <w:lang w:val="lt-LT"/>
        </w:rPr>
      </w:pPr>
      <w:r w:rsidRPr="00D7711F">
        <w:rPr>
          <w:rFonts w:ascii="Times New Roman" w:hAnsi="Times New Roman"/>
          <w:lang w:val="lt-LT"/>
        </w:rPr>
        <w:t xml:space="preserve">Irinotecan Kabi </w:t>
      </w:r>
      <w:r w:rsidRPr="00D7711F">
        <w:rPr>
          <w:rFonts w:ascii="Times New Roman" w:hAnsi="Times New Roman"/>
          <w:b/>
          <w:lang w:val="lt-LT"/>
        </w:rPr>
        <w:t>negalima</w:t>
      </w:r>
      <w:r w:rsidRPr="00F92745">
        <w:rPr>
          <w:rFonts w:ascii="Times New Roman" w:hAnsi="Times New Roman"/>
          <w:lang w:val="lt-LT"/>
        </w:rPr>
        <w:t xml:space="preserve"> leisti į veną smūgine doze, nei į veną infuzuoti trumpiau negu 30 minučių arba ilgiau negu 90 minučių.</w:t>
      </w:r>
    </w:p>
    <w:p w:rsidR="001B6506" w:rsidRPr="00D7711F" w:rsidRDefault="001B6506" w:rsidP="001B6506">
      <w:pPr>
        <w:spacing w:after="0" w:line="240" w:lineRule="auto"/>
        <w:rPr>
          <w:rFonts w:ascii="Times New Roman" w:hAnsi="Times New Roman"/>
          <w:lang w:val="lt-LT"/>
        </w:rPr>
      </w:pPr>
    </w:p>
    <w:p w:rsidR="001B6506" w:rsidRPr="00D327E4" w:rsidRDefault="001B6506" w:rsidP="001B6506">
      <w:pPr>
        <w:tabs>
          <w:tab w:val="left" w:pos="567"/>
        </w:tabs>
        <w:spacing w:after="0" w:line="240" w:lineRule="auto"/>
        <w:rPr>
          <w:rFonts w:ascii="Times New Roman" w:hAnsi="Times New Roman"/>
          <w:i/>
          <w:lang w:val="lt-LT"/>
        </w:rPr>
      </w:pPr>
      <w:r w:rsidRPr="00D7711F">
        <w:rPr>
          <w:rFonts w:ascii="Times New Roman" w:hAnsi="Times New Roman"/>
          <w:i/>
          <w:lang w:val="lt-LT"/>
        </w:rPr>
        <w:t>Atliekų tvarkymas</w:t>
      </w:r>
    </w:p>
    <w:p w:rsidR="001B6506" w:rsidRPr="00D327E4" w:rsidRDefault="001B6506" w:rsidP="001B6506">
      <w:pPr>
        <w:tabs>
          <w:tab w:val="left" w:pos="567"/>
        </w:tabs>
        <w:spacing w:after="0" w:line="240" w:lineRule="auto"/>
        <w:rPr>
          <w:rFonts w:ascii="Times New Roman" w:hAnsi="Times New Roman"/>
          <w:lang w:val="lt-LT"/>
        </w:rPr>
      </w:pPr>
      <w:r w:rsidRPr="00D7711F">
        <w:rPr>
          <w:rFonts w:ascii="Times New Roman" w:hAnsi="Times New Roman"/>
          <w:lang w:val="lt-LT"/>
        </w:rPr>
        <w:t xml:space="preserve">Visas medžiagas, naudotas skiedimui ir infuzijai arba kitokiu būdu prisilietusias prie irinotekano, reikia tvarkyti laikantis vietinių darbo su citotoksiniais </w:t>
      </w:r>
      <w:r w:rsidRPr="00F92745">
        <w:rPr>
          <w:rFonts w:ascii="Times New Roman" w:eastAsia="Times New Roman" w:hAnsi="Times New Roman"/>
          <w:lang w:val="lt-LT"/>
        </w:rPr>
        <w:t>vaistais</w:t>
      </w:r>
      <w:r w:rsidRPr="00F92745">
        <w:rPr>
          <w:rFonts w:ascii="Times New Roman" w:hAnsi="Times New Roman"/>
          <w:lang w:val="lt-LT"/>
        </w:rPr>
        <w:t xml:space="preserve"> </w:t>
      </w:r>
      <w:r w:rsidRPr="00D7711F">
        <w:rPr>
          <w:rFonts w:ascii="Times New Roman" w:hAnsi="Times New Roman"/>
          <w:lang w:val="lt-LT"/>
        </w:rPr>
        <w:t>reikalavimų.</w:t>
      </w:r>
    </w:p>
    <w:p w:rsidR="001B6506" w:rsidRPr="00D7711F" w:rsidRDefault="001B6506" w:rsidP="001B6506">
      <w:pPr>
        <w:widowControl w:val="0"/>
        <w:tabs>
          <w:tab w:val="left" w:pos="567"/>
        </w:tabs>
        <w:autoSpaceDE w:val="0"/>
        <w:autoSpaceDN w:val="0"/>
        <w:adjustRightInd w:val="0"/>
        <w:snapToGrid w:val="0"/>
        <w:spacing w:after="0" w:line="240" w:lineRule="auto"/>
        <w:rPr>
          <w:rFonts w:ascii="Times New Roman" w:hAnsi="Times New Roman"/>
          <w:lang w:val="lt-LT"/>
        </w:rPr>
      </w:pPr>
    </w:p>
    <w:p w:rsidR="001B6506" w:rsidRPr="00F92745" w:rsidRDefault="001B6506" w:rsidP="001B6506">
      <w:pPr>
        <w:rPr>
          <w:lang w:val="lt-LT"/>
        </w:rPr>
      </w:pPr>
    </w:p>
    <w:p w:rsidR="00BA6577" w:rsidRDefault="00BA6577">
      <w:bookmarkStart w:id="2" w:name="_GoBack"/>
      <w:bookmarkEnd w:id="2"/>
    </w:p>
    <w:sectPr w:rsidR="00BA6577" w:rsidSect="001B6506">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356" w:rsidRPr="004D3B67" w:rsidRDefault="001B6506">
    <w:pPr>
      <w:pStyle w:val="Porat"/>
      <w:jc w:val="center"/>
      <w:rPr>
        <w:sz w:val="22"/>
      </w:rPr>
    </w:pPr>
    <w:r w:rsidRPr="004D3B67">
      <w:rPr>
        <w:sz w:val="22"/>
      </w:rPr>
      <w:fldChar w:fldCharType="begin"/>
    </w:r>
    <w:r w:rsidRPr="004D3B67">
      <w:rPr>
        <w:sz w:val="22"/>
      </w:rPr>
      <w:instrText>PAGE   \* MERGEFORMAT</w:instrText>
    </w:r>
    <w:r w:rsidRPr="004D3B67">
      <w:rPr>
        <w:sz w:val="22"/>
      </w:rPr>
      <w:fldChar w:fldCharType="separate"/>
    </w:r>
    <w:r w:rsidRPr="001B6506">
      <w:rPr>
        <w:noProof/>
        <w:sz w:val="22"/>
        <w:lang w:val="lt-LT"/>
      </w:rPr>
      <w:t>1</w:t>
    </w:r>
    <w:r w:rsidRPr="004D3B67">
      <w:rPr>
        <w:sz w:val="22"/>
      </w:rPr>
      <w:fldChar w:fldCharType="end"/>
    </w:r>
  </w:p>
  <w:p w:rsidR="00FF1356" w:rsidRDefault="001B6506">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91EE02BC"/>
    <w:lvl w:ilvl="0">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2D6428B"/>
    <w:multiLevelType w:val="hybridMultilevel"/>
    <w:tmpl w:val="F0F8EB4E"/>
    <w:lvl w:ilvl="0" w:tplc="72F467A0">
      <w:numFmt w:val="bullet"/>
      <w:lvlText w:val="-"/>
      <w:lvlJc w:val="left"/>
      <w:pPr>
        <w:ind w:left="360" w:hanging="360"/>
      </w:pPr>
      <w:rPr>
        <w:rFonts w:ascii="Times New Roman" w:eastAsia="Times New Roman" w:hAnsi="Times New Roman"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16253ADA"/>
    <w:multiLevelType w:val="hybridMultilevel"/>
    <w:tmpl w:val="01404CCA"/>
    <w:lvl w:ilvl="0" w:tplc="5E886954">
      <w:numFmt w:val="bullet"/>
      <w:lvlText w:val="·"/>
      <w:lvlJc w:val="left"/>
      <w:pPr>
        <w:tabs>
          <w:tab w:val="num" w:pos="432"/>
        </w:tabs>
        <w:ind w:left="432"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506"/>
    <w:rsid w:val="00072F85"/>
    <w:rsid w:val="00181364"/>
    <w:rsid w:val="001B6506"/>
    <w:rsid w:val="00305C48"/>
    <w:rsid w:val="003362C6"/>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A1B43-6F77-4D26-A1BF-C79D2EB3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6506"/>
    <w:rPr>
      <w:rFonts w:ascii="Calibri" w:eastAsia="Calibri" w:hAnsi="Calibri" w:cs="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1B6506"/>
    <w:rPr>
      <w:color w:val="0000FF"/>
      <w:u w:val="single"/>
    </w:rPr>
  </w:style>
  <w:style w:type="paragraph" w:styleId="Porat">
    <w:name w:val="footer"/>
    <w:basedOn w:val="prastasis"/>
    <w:link w:val="PoratDiagrama"/>
    <w:uiPriority w:val="99"/>
    <w:unhideWhenUsed/>
    <w:rsid w:val="001B6506"/>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PoratDiagrama">
    <w:name w:val="Poraštė Diagrama"/>
    <w:basedOn w:val="Numatytasispastraiposriftas"/>
    <w:link w:val="Porat"/>
    <w:uiPriority w:val="99"/>
    <w:rsid w:val="001B650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17350</Words>
  <Characters>9890</Characters>
  <Application>Microsoft Office Word</Application>
  <DocSecurity>0</DocSecurity>
  <Lines>82</Lines>
  <Paragraphs>54</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4.	Galimas šalutinis poveikis</vt:lpstr>
      <vt:lpstr>        5.	Kaip laikyti Irinotecan Kabi</vt:lpstr>
    </vt:vector>
  </TitlesOfParts>
  <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2024-05-02T06:26:00Z</dcterms:created>
  <dcterms:modified xsi:type="dcterms:W3CDTF">2024-05-02T06:26:00Z</dcterms:modified>
</cp:coreProperties>
</file>