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05D61" w14:textId="77777777" w:rsidR="0050373E" w:rsidRPr="0050373E" w:rsidRDefault="0050373E" w:rsidP="0050373E">
      <w:pPr>
        <w:jc w:val="center"/>
        <w:rPr>
          <w:b/>
          <w:sz w:val="22"/>
          <w:szCs w:val="22"/>
        </w:rPr>
      </w:pPr>
      <w:bookmarkStart w:id="0" w:name="_Toc129243138"/>
      <w:bookmarkStart w:id="1" w:name="_Toc129243263"/>
      <w:r w:rsidRPr="0050373E">
        <w:rPr>
          <w:b/>
          <w:sz w:val="22"/>
          <w:szCs w:val="22"/>
        </w:rPr>
        <w:t>Pakuotės lapelis:</w:t>
      </w:r>
      <w:r w:rsidRPr="0050373E">
        <w:rPr>
          <w:b/>
          <w:bCs/>
          <w:iCs/>
          <w:sz w:val="22"/>
          <w:szCs w:val="22"/>
        </w:rPr>
        <w:t xml:space="preserve"> </w:t>
      </w:r>
      <w:r w:rsidRPr="0050373E">
        <w:rPr>
          <w:b/>
          <w:sz w:val="22"/>
          <w:szCs w:val="22"/>
        </w:rPr>
        <w:t>informacija vartotojui</w:t>
      </w:r>
      <w:bookmarkEnd w:id="0"/>
      <w:bookmarkEnd w:id="1"/>
    </w:p>
    <w:p w14:paraId="1E2B29B8" w14:textId="77777777" w:rsidR="0050373E" w:rsidRPr="0050373E" w:rsidRDefault="0050373E" w:rsidP="0050373E">
      <w:pPr>
        <w:jc w:val="center"/>
        <w:rPr>
          <w:b/>
          <w:sz w:val="22"/>
          <w:szCs w:val="22"/>
        </w:rPr>
      </w:pPr>
    </w:p>
    <w:p w14:paraId="78EC40F8" w14:textId="77777777" w:rsidR="0050373E" w:rsidRPr="0050373E" w:rsidRDefault="0050373E" w:rsidP="0050373E">
      <w:pPr>
        <w:ind w:left="607" w:hanging="607"/>
        <w:jc w:val="center"/>
        <w:rPr>
          <w:b/>
          <w:sz w:val="22"/>
          <w:szCs w:val="22"/>
        </w:rPr>
      </w:pPr>
      <w:proofErr w:type="spellStart"/>
      <w:r w:rsidRPr="0050373E">
        <w:rPr>
          <w:b/>
          <w:sz w:val="22"/>
          <w:szCs w:val="22"/>
        </w:rPr>
        <w:t>Detrusitol</w:t>
      </w:r>
      <w:proofErr w:type="spellEnd"/>
      <w:r w:rsidRPr="0050373E">
        <w:rPr>
          <w:b/>
          <w:sz w:val="22"/>
          <w:szCs w:val="22"/>
        </w:rPr>
        <w:t xml:space="preserve"> SR 2 mg pailginto atpalaidavimo kietosios kapsulės</w:t>
      </w:r>
    </w:p>
    <w:p w14:paraId="1A857517" w14:textId="77777777" w:rsidR="0050373E" w:rsidRPr="0050373E" w:rsidRDefault="0050373E" w:rsidP="0050373E">
      <w:pPr>
        <w:ind w:left="607" w:hanging="607"/>
        <w:jc w:val="center"/>
        <w:rPr>
          <w:b/>
          <w:sz w:val="22"/>
          <w:szCs w:val="22"/>
        </w:rPr>
      </w:pPr>
      <w:proofErr w:type="spellStart"/>
      <w:r w:rsidRPr="0050373E">
        <w:rPr>
          <w:b/>
          <w:sz w:val="22"/>
          <w:szCs w:val="22"/>
        </w:rPr>
        <w:t>Detrusitol</w:t>
      </w:r>
      <w:proofErr w:type="spellEnd"/>
      <w:r w:rsidRPr="0050373E">
        <w:rPr>
          <w:b/>
          <w:sz w:val="22"/>
          <w:szCs w:val="22"/>
        </w:rPr>
        <w:t xml:space="preserve"> SR 4 mg pailginto atpalaidavimo kietosios kapsulės</w:t>
      </w:r>
    </w:p>
    <w:p w14:paraId="0CE9A4BD" w14:textId="77777777" w:rsidR="0050373E" w:rsidRPr="0050373E" w:rsidRDefault="0050373E" w:rsidP="0050373E">
      <w:pPr>
        <w:jc w:val="center"/>
        <w:rPr>
          <w:sz w:val="22"/>
          <w:szCs w:val="22"/>
        </w:rPr>
      </w:pPr>
      <w:proofErr w:type="spellStart"/>
      <w:r w:rsidRPr="0050373E">
        <w:rPr>
          <w:sz w:val="22"/>
          <w:szCs w:val="22"/>
        </w:rPr>
        <w:t>Tolterodino</w:t>
      </w:r>
      <w:proofErr w:type="spellEnd"/>
      <w:r w:rsidRPr="0050373E">
        <w:rPr>
          <w:sz w:val="22"/>
          <w:szCs w:val="22"/>
        </w:rPr>
        <w:t xml:space="preserve"> </w:t>
      </w:r>
      <w:proofErr w:type="spellStart"/>
      <w:r w:rsidRPr="0050373E">
        <w:rPr>
          <w:sz w:val="22"/>
          <w:szCs w:val="22"/>
        </w:rPr>
        <w:t>tartratas</w:t>
      </w:r>
      <w:proofErr w:type="spellEnd"/>
    </w:p>
    <w:p w14:paraId="7A618EAB" w14:textId="77777777" w:rsidR="0050373E" w:rsidRPr="0050373E" w:rsidRDefault="0050373E" w:rsidP="0050373E">
      <w:pPr>
        <w:rPr>
          <w:sz w:val="22"/>
          <w:szCs w:val="22"/>
        </w:rPr>
      </w:pPr>
    </w:p>
    <w:p w14:paraId="0BAB362D" w14:textId="77777777" w:rsidR="0050373E" w:rsidRPr="0050373E" w:rsidRDefault="0050373E" w:rsidP="0050373E">
      <w:pPr>
        <w:suppressAutoHyphens/>
        <w:rPr>
          <w:b/>
          <w:sz w:val="22"/>
          <w:szCs w:val="22"/>
        </w:rPr>
      </w:pPr>
      <w:r w:rsidRPr="0050373E">
        <w:rPr>
          <w:b/>
          <w:sz w:val="22"/>
          <w:szCs w:val="22"/>
        </w:rPr>
        <w:t>Atidžiai perskaitykite visą šį lapelį, prieš pradėdami vartoti vaistą,</w:t>
      </w:r>
      <w:r w:rsidRPr="0050373E">
        <w:rPr>
          <w:b/>
          <w:noProof/>
          <w:sz w:val="22"/>
          <w:szCs w:val="22"/>
        </w:rPr>
        <w:t xml:space="preserve"> nes jame pateikiama Jums svarbi informacija.</w:t>
      </w:r>
    </w:p>
    <w:p w14:paraId="424A2028" w14:textId="77777777" w:rsidR="0050373E" w:rsidRPr="0050373E" w:rsidRDefault="0050373E" w:rsidP="0050373E">
      <w:pPr>
        <w:ind w:left="540" w:hanging="540"/>
        <w:rPr>
          <w:sz w:val="22"/>
          <w:szCs w:val="22"/>
        </w:rPr>
      </w:pPr>
      <w:r w:rsidRPr="0050373E">
        <w:rPr>
          <w:sz w:val="22"/>
          <w:szCs w:val="22"/>
        </w:rPr>
        <w:t>-</w:t>
      </w:r>
      <w:r w:rsidRPr="0050373E">
        <w:rPr>
          <w:sz w:val="22"/>
          <w:szCs w:val="22"/>
        </w:rPr>
        <w:tab/>
        <w:t>Neišmeskite šio lapelio, nes vėl gali prireikti jį perskaityti.</w:t>
      </w:r>
    </w:p>
    <w:p w14:paraId="30C08722" w14:textId="77777777" w:rsidR="0050373E" w:rsidRPr="0050373E" w:rsidRDefault="0050373E" w:rsidP="0050373E">
      <w:pPr>
        <w:ind w:left="540" w:hanging="540"/>
        <w:rPr>
          <w:sz w:val="22"/>
          <w:szCs w:val="22"/>
        </w:rPr>
      </w:pPr>
      <w:r w:rsidRPr="0050373E">
        <w:rPr>
          <w:sz w:val="22"/>
          <w:szCs w:val="22"/>
        </w:rPr>
        <w:t>-</w:t>
      </w:r>
      <w:r w:rsidRPr="0050373E">
        <w:rPr>
          <w:sz w:val="22"/>
          <w:szCs w:val="22"/>
        </w:rPr>
        <w:tab/>
        <w:t>Jeigu kiltų daugiau klausimų, kreipkitės į gydytoją arba vaistininką.</w:t>
      </w:r>
    </w:p>
    <w:p w14:paraId="650CECB4" w14:textId="77777777" w:rsidR="0050373E" w:rsidRPr="0050373E" w:rsidRDefault="0050373E" w:rsidP="0050373E">
      <w:pPr>
        <w:ind w:left="540" w:hanging="540"/>
        <w:rPr>
          <w:sz w:val="22"/>
          <w:szCs w:val="22"/>
        </w:rPr>
      </w:pPr>
      <w:r w:rsidRPr="0050373E">
        <w:rPr>
          <w:sz w:val="22"/>
          <w:szCs w:val="22"/>
        </w:rPr>
        <w:t>-</w:t>
      </w:r>
      <w:r w:rsidRPr="0050373E">
        <w:rPr>
          <w:sz w:val="22"/>
          <w:szCs w:val="22"/>
        </w:rPr>
        <w:tab/>
        <w:t>Šis vaistas skirtas tik Jums, todėl kitiems žmonėms jo duoti negalima. Vaistas gali jiems pakenkti (net tiems, kurių ligos požymiai yra tokie patys kaip Jūsų).</w:t>
      </w:r>
    </w:p>
    <w:p w14:paraId="3BE1AEED" w14:textId="77777777" w:rsidR="0050373E" w:rsidRPr="0050373E" w:rsidRDefault="0050373E" w:rsidP="0050373E">
      <w:pPr>
        <w:ind w:left="540" w:hanging="540"/>
        <w:rPr>
          <w:sz w:val="22"/>
          <w:szCs w:val="22"/>
        </w:rPr>
      </w:pPr>
      <w:r w:rsidRPr="0050373E">
        <w:rPr>
          <w:sz w:val="22"/>
          <w:szCs w:val="22"/>
        </w:rPr>
        <w:t>-</w:t>
      </w:r>
      <w:r w:rsidRPr="0050373E">
        <w:rPr>
          <w:sz w:val="22"/>
          <w:szCs w:val="22"/>
        </w:rPr>
        <w:tab/>
        <w:t xml:space="preserve">Jeigu pasireiškė šalutinis poveikis </w:t>
      </w:r>
      <w:r w:rsidRPr="0050373E">
        <w:rPr>
          <w:noProof/>
          <w:sz w:val="22"/>
          <w:szCs w:val="22"/>
        </w:rPr>
        <w:t>(net jeigu jis šiame lapelyje nenurodytas), kreipkitės į gydytoją</w:t>
      </w:r>
      <w:r w:rsidRPr="0050373E" w:rsidDel="006E063D">
        <w:rPr>
          <w:sz w:val="22"/>
          <w:szCs w:val="22"/>
        </w:rPr>
        <w:t xml:space="preserve"> </w:t>
      </w:r>
      <w:r w:rsidRPr="0050373E">
        <w:rPr>
          <w:sz w:val="22"/>
          <w:szCs w:val="22"/>
        </w:rPr>
        <w:t>arba vaistininką. Žr. 4 skyrių.</w:t>
      </w:r>
    </w:p>
    <w:p w14:paraId="5C008566" w14:textId="77777777" w:rsidR="0050373E" w:rsidRPr="0050373E" w:rsidRDefault="0050373E" w:rsidP="0050373E">
      <w:pPr>
        <w:rPr>
          <w:sz w:val="22"/>
          <w:szCs w:val="22"/>
        </w:rPr>
      </w:pPr>
    </w:p>
    <w:p w14:paraId="1B0A88F3" w14:textId="77777777" w:rsidR="0050373E" w:rsidRPr="0050373E" w:rsidRDefault="0050373E" w:rsidP="0050373E">
      <w:pPr>
        <w:pStyle w:val="Antrat4"/>
        <w:spacing w:before="0" w:after="0"/>
        <w:rPr>
          <w:rFonts w:ascii="Times New Roman" w:hAnsi="Times New Roman" w:cs="Times New Roman"/>
          <w:b/>
          <w:bCs/>
          <w:i w:val="0"/>
          <w:iCs w:val="0"/>
          <w:color w:val="auto"/>
          <w:sz w:val="22"/>
          <w:szCs w:val="22"/>
        </w:rPr>
      </w:pPr>
      <w:r w:rsidRPr="0050373E">
        <w:rPr>
          <w:rFonts w:ascii="Times New Roman" w:hAnsi="Times New Roman" w:cs="Times New Roman"/>
          <w:b/>
          <w:bCs/>
          <w:i w:val="0"/>
          <w:iCs w:val="0"/>
          <w:color w:val="auto"/>
          <w:sz w:val="22"/>
          <w:szCs w:val="22"/>
        </w:rPr>
        <w:t>Apie ką rašoma šiame lapelyje?</w:t>
      </w:r>
    </w:p>
    <w:p w14:paraId="7E34A585" w14:textId="77777777" w:rsidR="0050373E" w:rsidRPr="0050373E" w:rsidRDefault="0050373E" w:rsidP="0050373E">
      <w:pPr>
        <w:rPr>
          <w:sz w:val="22"/>
          <w:szCs w:val="22"/>
          <w:lang w:eastAsia="x-none"/>
        </w:rPr>
      </w:pPr>
    </w:p>
    <w:p w14:paraId="44BED7F3" w14:textId="77777777" w:rsidR="0050373E" w:rsidRPr="0050373E" w:rsidRDefault="0050373E" w:rsidP="0050373E">
      <w:pPr>
        <w:ind w:left="540" w:hanging="540"/>
        <w:rPr>
          <w:sz w:val="22"/>
          <w:szCs w:val="22"/>
        </w:rPr>
      </w:pPr>
      <w:r w:rsidRPr="0050373E">
        <w:rPr>
          <w:sz w:val="22"/>
          <w:szCs w:val="22"/>
        </w:rPr>
        <w:t>1.</w:t>
      </w:r>
      <w:r w:rsidRPr="0050373E">
        <w:rPr>
          <w:sz w:val="22"/>
          <w:szCs w:val="22"/>
        </w:rPr>
        <w:tab/>
        <w:t xml:space="preserve">Kas yra </w:t>
      </w:r>
      <w:proofErr w:type="spellStart"/>
      <w:r w:rsidRPr="0050373E">
        <w:rPr>
          <w:sz w:val="22"/>
          <w:szCs w:val="22"/>
        </w:rPr>
        <w:t>Detrusitol</w:t>
      </w:r>
      <w:proofErr w:type="spellEnd"/>
      <w:r w:rsidRPr="0050373E">
        <w:rPr>
          <w:sz w:val="22"/>
          <w:szCs w:val="22"/>
        </w:rPr>
        <w:t xml:space="preserve"> SR ir kam jis vartojamas</w:t>
      </w:r>
    </w:p>
    <w:p w14:paraId="686F7033" w14:textId="77777777" w:rsidR="0050373E" w:rsidRPr="0050373E" w:rsidRDefault="0050373E" w:rsidP="0050373E">
      <w:pPr>
        <w:ind w:left="540" w:hanging="540"/>
        <w:rPr>
          <w:sz w:val="22"/>
          <w:szCs w:val="22"/>
        </w:rPr>
      </w:pPr>
      <w:r w:rsidRPr="0050373E">
        <w:rPr>
          <w:sz w:val="22"/>
          <w:szCs w:val="22"/>
        </w:rPr>
        <w:t>2.</w:t>
      </w:r>
      <w:r w:rsidRPr="0050373E">
        <w:rPr>
          <w:sz w:val="22"/>
          <w:szCs w:val="22"/>
        </w:rPr>
        <w:tab/>
        <w:t xml:space="preserve">Kas žinotina prieš vartojant </w:t>
      </w:r>
      <w:proofErr w:type="spellStart"/>
      <w:r w:rsidRPr="0050373E">
        <w:rPr>
          <w:sz w:val="22"/>
          <w:szCs w:val="22"/>
        </w:rPr>
        <w:t>Detrusitol</w:t>
      </w:r>
      <w:proofErr w:type="spellEnd"/>
      <w:r w:rsidRPr="0050373E">
        <w:rPr>
          <w:sz w:val="22"/>
          <w:szCs w:val="22"/>
        </w:rPr>
        <w:t xml:space="preserve"> SR</w:t>
      </w:r>
    </w:p>
    <w:p w14:paraId="16303616" w14:textId="77777777" w:rsidR="0050373E" w:rsidRPr="0050373E" w:rsidRDefault="0050373E" w:rsidP="0050373E">
      <w:pPr>
        <w:ind w:left="540" w:hanging="540"/>
        <w:rPr>
          <w:sz w:val="22"/>
          <w:szCs w:val="22"/>
        </w:rPr>
      </w:pPr>
      <w:r w:rsidRPr="0050373E">
        <w:rPr>
          <w:sz w:val="22"/>
          <w:szCs w:val="22"/>
        </w:rPr>
        <w:t>3.</w:t>
      </w:r>
      <w:r w:rsidRPr="0050373E">
        <w:rPr>
          <w:sz w:val="22"/>
          <w:szCs w:val="22"/>
        </w:rPr>
        <w:tab/>
        <w:t xml:space="preserve">Kaip vartoti </w:t>
      </w:r>
      <w:proofErr w:type="spellStart"/>
      <w:r w:rsidRPr="0050373E">
        <w:rPr>
          <w:sz w:val="22"/>
          <w:szCs w:val="22"/>
        </w:rPr>
        <w:t>Detrusitol</w:t>
      </w:r>
      <w:proofErr w:type="spellEnd"/>
      <w:r w:rsidRPr="0050373E">
        <w:rPr>
          <w:sz w:val="22"/>
          <w:szCs w:val="22"/>
        </w:rPr>
        <w:t xml:space="preserve"> SR</w:t>
      </w:r>
    </w:p>
    <w:p w14:paraId="5297B080" w14:textId="77777777" w:rsidR="0050373E" w:rsidRPr="0050373E" w:rsidRDefault="0050373E" w:rsidP="0050373E">
      <w:pPr>
        <w:ind w:left="540" w:hanging="540"/>
        <w:rPr>
          <w:sz w:val="22"/>
          <w:szCs w:val="22"/>
        </w:rPr>
      </w:pPr>
      <w:r w:rsidRPr="0050373E">
        <w:rPr>
          <w:sz w:val="22"/>
          <w:szCs w:val="22"/>
        </w:rPr>
        <w:t>4.</w:t>
      </w:r>
      <w:r w:rsidRPr="0050373E">
        <w:rPr>
          <w:sz w:val="22"/>
          <w:szCs w:val="22"/>
        </w:rPr>
        <w:tab/>
        <w:t>Galimas šalutinis poveikis</w:t>
      </w:r>
    </w:p>
    <w:p w14:paraId="205AF56B" w14:textId="77777777" w:rsidR="0050373E" w:rsidRPr="0050373E" w:rsidRDefault="0050373E" w:rsidP="0050373E">
      <w:pPr>
        <w:ind w:left="540" w:hanging="540"/>
        <w:rPr>
          <w:sz w:val="22"/>
          <w:szCs w:val="22"/>
        </w:rPr>
      </w:pPr>
      <w:r w:rsidRPr="0050373E">
        <w:rPr>
          <w:sz w:val="22"/>
          <w:szCs w:val="22"/>
        </w:rPr>
        <w:t>5.</w:t>
      </w:r>
      <w:r w:rsidRPr="0050373E">
        <w:rPr>
          <w:sz w:val="22"/>
          <w:szCs w:val="22"/>
        </w:rPr>
        <w:tab/>
        <w:t xml:space="preserve">Kaip laikyti </w:t>
      </w:r>
      <w:proofErr w:type="spellStart"/>
      <w:r w:rsidRPr="0050373E">
        <w:rPr>
          <w:sz w:val="22"/>
          <w:szCs w:val="22"/>
        </w:rPr>
        <w:t>Detrusitol</w:t>
      </w:r>
      <w:proofErr w:type="spellEnd"/>
      <w:r w:rsidRPr="0050373E">
        <w:rPr>
          <w:sz w:val="22"/>
          <w:szCs w:val="22"/>
        </w:rPr>
        <w:t xml:space="preserve"> SR</w:t>
      </w:r>
    </w:p>
    <w:p w14:paraId="5C85D852" w14:textId="77777777" w:rsidR="0050373E" w:rsidRPr="0050373E" w:rsidRDefault="0050373E" w:rsidP="0050373E">
      <w:pPr>
        <w:ind w:left="540" w:hanging="540"/>
        <w:rPr>
          <w:sz w:val="22"/>
          <w:szCs w:val="22"/>
        </w:rPr>
      </w:pPr>
      <w:r w:rsidRPr="0050373E">
        <w:rPr>
          <w:sz w:val="22"/>
          <w:szCs w:val="22"/>
        </w:rPr>
        <w:t>6.</w:t>
      </w:r>
      <w:r w:rsidRPr="0050373E">
        <w:rPr>
          <w:sz w:val="22"/>
          <w:szCs w:val="22"/>
        </w:rPr>
        <w:tab/>
      </w:r>
      <w:r w:rsidRPr="0050373E">
        <w:rPr>
          <w:noProof/>
          <w:sz w:val="22"/>
          <w:szCs w:val="22"/>
        </w:rPr>
        <w:t>Pakuotės turinys ir kita informacija</w:t>
      </w:r>
    </w:p>
    <w:p w14:paraId="15C8A273" w14:textId="77777777" w:rsidR="0050373E" w:rsidRPr="0050373E" w:rsidRDefault="0050373E" w:rsidP="0050373E">
      <w:pPr>
        <w:rPr>
          <w:sz w:val="22"/>
          <w:szCs w:val="22"/>
        </w:rPr>
      </w:pPr>
    </w:p>
    <w:p w14:paraId="4D0CD564" w14:textId="77777777" w:rsidR="0050373E" w:rsidRPr="0050373E" w:rsidRDefault="0050373E" w:rsidP="0050373E">
      <w:pPr>
        <w:rPr>
          <w:sz w:val="22"/>
          <w:szCs w:val="22"/>
        </w:rPr>
      </w:pPr>
    </w:p>
    <w:p w14:paraId="00633F57" w14:textId="77777777" w:rsidR="0050373E" w:rsidRPr="0050373E" w:rsidRDefault="0050373E" w:rsidP="0050373E">
      <w:pPr>
        <w:ind w:left="540" w:hanging="540"/>
        <w:rPr>
          <w:b/>
          <w:sz w:val="22"/>
          <w:szCs w:val="22"/>
        </w:rPr>
      </w:pPr>
      <w:bookmarkStart w:id="2" w:name="_Toc129243139"/>
      <w:bookmarkStart w:id="3" w:name="_Toc129243264"/>
      <w:r w:rsidRPr="0050373E">
        <w:rPr>
          <w:b/>
          <w:sz w:val="22"/>
          <w:szCs w:val="22"/>
        </w:rPr>
        <w:t>1.</w:t>
      </w:r>
      <w:r w:rsidRPr="0050373E">
        <w:rPr>
          <w:b/>
          <w:sz w:val="22"/>
          <w:szCs w:val="22"/>
        </w:rPr>
        <w:tab/>
        <w:t xml:space="preserve">Kas yra </w:t>
      </w:r>
      <w:proofErr w:type="spellStart"/>
      <w:r w:rsidRPr="0050373E">
        <w:rPr>
          <w:b/>
          <w:sz w:val="22"/>
          <w:szCs w:val="22"/>
        </w:rPr>
        <w:t>Detrusitol</w:t>
      </w:r>
      <w:proofErr w:type="spellEnd"/>
      <w:r w:rsidRPr="0050373E">
        <w:rPr>
          <w:b/>
          <w:sz w:val="22"/>
          <w:szCs w:val="22"/>
        </w:rPr>
        <w:t xml:space="preserve"> SR ir kam jis vartojamas</w:t>
      </w:r>
      <w:bookmarkEnd w:id="2"/>
      <w:bookmarkEnd w:id="3"/>
    </w:p>
    <w:p w14:paraId="7A819031" w14:textId="77777777" w:rsidR="0050373E" w:rsidRPr="0050373E" w:rsidRDefault="0050373E" w:rsidP="0050373E">
      <w:pPr>
        <w:pStyle w:val="BTEMEASMCA"/>
      </w:pPr>
    </w:p>
    <w:p w14:paraId="5785B2B8" w14:textId="77777777" w:rsidR="0050373E" w:rsidRPr="0050373E" w:rsidRDefault="0050373E" w:rsidP="0050373E">
      <w:pPr>
        <w:pStyle w:val="BTEMEASMCA"/>
      </w:pPr>
      <w:r w:rsidRPr="0050373E">
        <w:t>Detrusitol SR veiklioji medžiaga yra tolterodinas. Tolterodinas priklauso vaistų, vadinamų antimuskarininiais preparatais, grupei.</w:t>
      </w:r>
    </w:p>
    <w:p w14:paraId="3F261BEE" w14:textId="77777777" w:rsidR="0050373E" w:rsidRPr="0050373E" w:rsidRDefault="0050373E" w:rsidP="0050373E">
      <w:pPr>
        <w:pStyle w:val="BTEMEASMCA"/>
      </w:pPr>
    </w:p>
    <w:p w14:paraId="340A4032" w14:textId="77777777" w:rsidR="0050373E" w:rsidRPr="0050373E" w:rsidRDefault="0050373E" w:rsidP="0050373E">
      <w:pPr>
        <w:pStyle w:val="BTEMEASMCA"/>
      </w:pPr>
      <w:r w:rsidRPr="0050373E">
        <w:t>Detrusitol SR gydomi pernelyg aktyvios šlapimo pūslės sindromo simptomai. Jeigu sergate dirgliosios šlapimo pūslės sindromu, galite negalėti kontroliuoti šlapinimosi, taigi gali prireikti bėgti į tualetą, vos panorėjus šlapintis, ir (arba) dažniau lankytis tualete.</w:t>
      </w:r>
    </w:p>
    <w:p w14:paraId="084D83A0" w14:textId="77777777" w:rsidR="0050373E" w:rsidRPr="0050373E" w:rsidRDefault="0050373E" w:rsidP="0050373E">
      <w:pPr>
        <w:pStyle w:val="BTEMEASMCA"/>
      </w:pPr>
    </w:p>
    <w:p w14:paraId="20BF5337" w14:textId="77777777" w:rsidR="0050373E" w:rsidRPr="0050373E" w:rsidRDefault="0050373E" w:rsidP="0050373E">
      <w:pPr>
        <w:pStyle w:val="BTEMEASMCA"/>
      </w:pPr>
    </w:p>
    <w:p w14:paraId="66E82066" w14:textId="77777777" w:rsidR="0050373E" w:rsidRPr="0050373E" w:rsidRDefault="0050373E" w:rsidP="0050373E">
      <w:pPr>
        <w:ind w:left="540" w:hanging="540"/>
        <w:rPr>
          <w:b/>
          <w:sz w:val="22"/>
          <w:szCs w:val="22"/>
        </w:rPr>
      </w:pPr>
      <w:bookmarkStart w:id="4" w:name="_Toc129243140"/>
      <w:bookmarkStart w:id="5" w:name="_Toc129243265"/>
      <w:r w:rsidRPr="0050373E">
        <w:rPr>
          <w:b/>
          <w:sz w:val="22"/>
          <w:szCs w:val="22"/>
        </w:rPr>
        <w:t>2.</w:t>
      </w:r>
      <w:r w:rsidRPr="0050373E">
        <w:rPr>
          <w:b/>
          <w:sz w:val="22"/>
          <w:szCs w:val="22"/>
        </w:rPr>
        <w:tab/>
        <w:t xml:space="preserve">Kas žinotina prieš vartojant </w:t>
      </w:r>
      <w:proofErr w:type="spellStart"/>
      <w:r w:rsidRPr="0050373E">
        <w:rPr>
          <w:b/>
          <w:sz w:val="22"/>
          <w:szCs w:val="22"/>
        </w:rPr>
        <w:t>Detrusitol</w:t>
      </w:r>
      <w:proofErr w:type="spellEnd"/>
      <w:r w:rsidRPr="0050373E">
        <w:rPr>
          <w:b/>
          <w:sz w:val="22"/>
          <w:szCs w:val="22"/>
        </w:rPr>
        <w:t xml:space="preserve"> SR</w:t>
      </w:r>
      <w:bookmarkEnd w:id="4"/>
      <w:bookmarkEnd w:id="5"/>
    </w:p>
    <w:p w14:paraId="722FC477" w14:textId="77777777" w:rsidR="0050373E" w:rsidRPr="0050373E" w:rsidRDefault="0050373E" w:rsidP="0050373E">
      <w:pPr>
        <w:rPr>
          <w:sz w:val="22"/>
          <w:szCs w:val="22"/>
        </w:rPr>
      </w:pPr>
    </w:p>
    <w:p w14:paraId="2D90FA26" w14:textId="77777777" w:rsidR="0050373E" w:rsidRPr="0050373E" w:rsidRDefault="0050373E" w:rsidP="0050373E">
      <w:pPr>
        <w:rPr>
          <w:b/>
          <w:sz w:val="22"/>
          <w:szCs w:val="22"/>
        </w:rPr>
      </w:pPr>
      <w:proofErr w:type="spellStart"/>
      <w:r w:rsidRPr="0050373E">
        <w:rPr>
          <w:b/>
          <w:sz w:val="22"/>
          <w:szCs w:val="22"/>
        </w:rPr>
        <w:t>Detrusitol</w:t>
      </w:r>
      <w:proofErr w:type="spellEnd"/>
      <w:r w:rsidRPr="0050373E">
        <w:rPr>
          <w:b/>
          <w:sz w:val="22"/>
          <w:szCs w:val="22"/>
        </w:rPr>
        <w:t xml:space="preserve"> SR vartoti negalima:</w:t>
      </w:r>
    </w:p>
    <w:p w14:paraId="2DD95374" w14:textId="77777777" w:rsidR="0050373E" w:rsidRPr="0050373E" w:rsidRDefault="0050373E" w:rsidP="0050373E">
      <w:pPr>
        <w:ind w:left="540" w:hanging="540"/>
        <w:rPr>
          <w:sz w:val="22"/>
          <w:szCs w:val="22"/>
        </w:rPr>
      </w:pPr>
      <w:r w:rsidRPr="0050373E">
        <w:rPr>
          <w:sz w:val="22"/>
          <w:szCs w:val="22"/>
        </w:rPr>
        <w:t>-</w:t>
      </w:r>
      <w:r w:rsidRPr="0050373E">
        <w:rPr>
          <w:sz w:val="22"/>
          <w:szCs w:val="22"/>
        </w:rPr>
        <w:tab/>
        <w:t xml:space="preserve">jeigu yra alergija </w:t>
      </w:r>
      <w:proofErr w:type="spellStart"/>
      <w:r w:rsidRPr="0050373E">
        <w:rPr>
          <w:sz w:val="22"/>
          <w:szCs w:val="22"/>
        </w:rPr>
        <w:t>tolterodinui</w:t>
      </w:r>
      <w:proofErr w:type="spellEnd"/>
      <w:r w:rsidRPr="0050373E">
        <w:rPr>
          <w:sz w:val="22"/>
          <w:szCs w:val="22"/>
        </w:rPr>
        <w:t xml:space="preserve"> arba bet kuriai pagalbinei šio vaisto medžiagai (jos išvardytos 6 skyriuje);</w:t>
      </w:r>
    </w:p>
    <w:p w14:paraId="05636635" w14:textId="77777777" w:rsidR="0050373E" w:rsidRPr="0050373E" w:rsidRDefault="0050373E" w:rsidP="0050373E">
      <w:pPr>
        <w:ind w:left="540" w:hanging="540"/>
        <w:rPr>
          <w:sz w:val="22"/>
          <w:szCs w:val="22"/>
        </w:rPr>
      </w:pPr>
      <w:r w:rsidRPr="0050373E">
        <w:rPr>
          <w:sz w:val="22"/>
          <w:szCs w:val="22"/>
        </w:rPr>
        <w:t>-</w:t>
      </w:r>
      <w:r w:rsidRPr="0050373E">
        <w:rPr>
          <w:sz w:val="22"/>
          <w:szCs w:val="22"/>
        </w:rPr>
        <w:tab/>
        <w:t>jeigu negalite pasišlapinti (šlapimo susilaikymas);</w:t>
      </w:r>
    </w:p>
    <w:p w14:paraId="5154A34B" w14:textId="77777777" w:rsidR="0050373E" w:rsidRPr="0050373E" w:rsidRDefault="0050373E" w:rsidP="0050373E">
      <w:pPr>
        <w:ind w:left="540" w:hanging="540"/>
        <w:rPr>
          <w:sz w:val="22"/>
          <w:szCs w:val="22"/>
        </w:rPr>
      </w:pPr>
      <w:r w:rsidRPr="0050373E">
        <w:rPr>
          <w:sz w:val="22"/>
          <w:szCs w:val="22"/>
        </w:rPr>
        <w:t>-</w:t>
      </w:r>
      <w:r w:rsidRPr="0050373E">
        <w:rPr>
          <w:sz w:val="22"/>
          <w:szCs w:val="22"/>
        </w:rPr>
        <w:tab/>
        <w:t>jeigu sergate nekontroliuojama uždaro kampo glaukoma (akispūdžio padidėjimas);</w:t>
      </w:r>
    </w:p>
    <w:p w14:paraId="37095C3F" w14:textId="77777777" w:rsidR="0050373E" w:rsidRPr="0050373E" w:rsidRDefault="0050373E" w:rsidP="0050373E">
      <w:pPr>
        <w:ind w:left="540" w:hanging="540"/>
        <w:rPr>
          <w:sz w:val="22"/>
          <w:szCs w:val="22"/>
        </w:rPr>
      </w:pPr>
      <w:r w:rsidRPr="0050373E">
        <w:rPr>
          <w:sz w:val="22"/>
          <w:szCs w:val="22"/>
        </w:rPr>
        <w:t>-</w:t>
      </w:r>
      <w:r w:rsidRPr="0050373E">
        <w:rPr>
          <w:sz w:val="22"/>
          <w:szCs w:val="22"/>
        </w:rPr>
        <w:tab/>
        <w:t xml:space="preserve">jeigu sergate sunkiąja </w:t>
      </w:r>
      <w:proofErr w:type="spellStart"/>
      <w:r w:rsidRPr="0050373E">
        <w:rPr>
          <w:sz w:val="22"/>
          <w:szCs w:val="22"/>
        </w:rPr>
        <w:t>miastenija</w:t>
      </w:r>
      <w:proofErr w:type="spellEnd"/>
      <w:r w:rsidRPr="0050373E">
        <w:rPr>
          <w:sz w:val="22"/>
          <w:szCs w:val="22"/>
        </w:rPr>
        <w:t xml:space="preserve"> (labai didelis raumenų silpnumas);</w:t>
      </w:r>
    </w:p>
    <w:p w14:paraId="7D24BB38" w14:textId="77777777" w:rsidR="0050373E" w:rsidRPr="0050373E" w:rsidRDefault="0050373E" w:rsidP="0050373E">
      <w:pPr>
        <w:ind w:left="540" w:hanging="540"/>
        <w:rPr>
          <w:sz w:val="22"/>
          <w:szCs w:val="22"/>
        </w:rPr>
      </w:pPr>
      <w:r w:rsidRPr="0050373E">
        <w:rPr>
          <w:sz w:val="22"/>
          <w:szCs w:val="22"/>
        </w:rPr>
        <w:t>-</w:t>
      </w:r>
      <w:r w:rsidRPr="0050373E">
        <w:rPr>
          <w:sz w:val="22"/>
          <w:szCs w:val="22"/>
        </w:rPr>
        <w:tab/>
        <w:t>jeigu sergate sunkiu opiniu kolitu (storosios žarnos išopėjimas ir uždegimas);</w:t>
      </w:r>
    </w:p>
    <w:p w14:paraId="052F477D" w14:textId="77777777" w:rsidR="0050373E" w:rsidRPr="0050373E" w:rsidRDefault="0050373E" w:rsidP="0050373E">
      <w:pPr>
        <w:ind w:left="540" w:hanging="540"/>
        <w:rPr>
          <w:sz w:val="22"/>
          <w:szCs w:val="22"/>
        </w:rPr>
      </w:pPr>
      <w:r w:rsidRPr="0050373E">
        <w:rPr>
          <w:sz w:val="22"/>
          <w:szCs w:val="22"/>
        </w:rPr>
        <w:t>-</w:t>
      </w:r>
      <w:r w:rsidRPr="0050373E">
        <w:rPr>
          <w:sz w:val="22"/>
          <w:szCs w:val="22"/>
        </w:rPr>
        <w:tab/>
        <w:t>jeigu sergate toksine didele gaubtine žarna (ūminis storosios žarnos išsiplėtimas).</w:t>
      </w:r>
    </w:p>
    <w:p w14:paraId="01D62882" w14:textId="77777777" w:rsidR="0050373E" w:rsidRPr="0050373E" w:rsidRDefault="0050373E" w:rsidP="0050373E">
      <w:pPr>
        <w:ind w:left="540" w:hanging="540"/>
        <w:rPr>
          <w:sz w:val="22"/>
          <w:szCs w:val="22"/>
        </w:rPr>
      </w:pPr>
    </w:p>
    <w:p w14:paraId="0FDCA925" w14:textId="77777777" w:rsidR="0050373E" w:rsidRPr="0050373E" w:rsidRDefault="0050373E" w:rsidP="0050373E">
      <w:pPr>
        <w:keepNext/>
        <w:tabs>
          <w:tab w:val="left" w:pos="567"/>
        </w:tabs>
        <w:spacing w:line="260" w:lineRule="exact"/>
        <w:jc w:val="both"/>
        <w:outlineLvl w:val="3"/>
        <w:rPr>
          <w:rFonts w:eastAsia="SimSun"/>
          <w:b/>
          <w:sz w:val="22"/>
          <w:szCs w:val="22"/>
        </w:rPr>
      </w:pPr>
      <w:r w:rsidRPr="0050373E">
        <w:rPr>
          <w:rFonts w:eastAsia="SimSun"/>
          <w:b/>
          <w:sz w:val="22"/>
          <w:szCs w:val="22"/>
        </w:rPr>
        <w:t xml:space="preserve">Įspėjimai ir atsargumo priemonės </w:t>
      </w:r>
    </w:p>
    <w:p w14:paraId="1F51A07A" w14:textId="77777777" w:rsidR="0050373E" w:rsidRPr="0050373E" w:rsidRDefault="0050373E" w:rsidP="0050373E">
      <w:pPr>
        <w:rPr>
          <w:b/>
          <w:sz w:val="22"/>
          <w:szCs w:val="22"/>
        </w:rPr>
      </w:pPr>
      <w:r w:rsidRPr="0050373E">
        <w:rPr>
          <w:rFonts w:eastAsia="SimSun"/>
          <w:sz w:val="22"/>
          <w:szCs w:val="22"/>
          <w:lang w:eastAsia="zh-CN"/>
        </w:rPr>
        <w:t xml:space="preserve">Pasitarkite su gydytoju arba vaistininku, prieš pradėdami vartoti </w:t>
      </w:r>
      <w:proofErr w:type="spellStart"/>
      <w:r w:rsidRPr="0050373E">
        <w:rPr>
          <w:rFonts w:eastAsia="SimSun"/>
          <w:sz w:val="22"/>
          <w:szCs w:val="22"/>
          <w:lang w:eastAsia="zh-CN"/>
        </w:rPr>
        <w:t>Detrusitol</w:t>
      </w:r>
      <w:proofErr w:type="spellEnd"/>
      <w:r w:rsidRPr="0050373E">
        <w:rPr>
          <w:rFonts w:eastAsia="SimSun"/>
          <w:sz w:val="22"/>
          <w:szCs w:val="22"/>
          <w:lang w:eastAsia="zh-CN"/>
        </w:rPr>
        <w:t xml:space="preserve"> SR</w:t>
      </w:r>
    </w:p>
    <w:p w14:paraId="19861CFF" w14:textId="77777777" w:rsidR="0050373E" w:rsidRPr="0050373E" w:rsidRDefault="0050373E" w:rsidP="0050373E">
      <w:pPr>
        <w:ind w:left="540" w:hanging="540"/>
        <w:rPr>
          <w:sz w:val="22"/>
          <w:szCs w:val="22"/>
        </w:rPr>
      </w:pPr>
      <w:r w:rsidRPr="0050373E">
        <w:rPr>
          <w:sz w:val="22"/>
          <w:szCs w:val="22"/>
        </w:rPr>
        <w:t>-</w:t>
      </w:r>
      <w:r w:rsidRPr="0050373E">
        <w:rPr>
          <w:sz w:val="22"/>
          <w:szCs w:val="22"/>
        </w:rPr>
        <w:tab/>
        <w:t>jeigu sunku pasišlapinti ir (arba) yra silpna šlapimo pūslės srovė;</w:t>
      </w:r>
    </w:p>
    <w:p w14:paraId="491330B6" w14:textId="77777777" w:rsidR="0050373E" w:rsidRPr="0050373E" w:rsidRDefault="0050373E" w:rsidP="0050373E">
      <w:pPr>
        <w:ind w:left="540" w:hanging="540"/>
        <w:rPr>
          <w:sz w:val="22"/>
          <w:szCs w:val="22"/>
        </w:rPr>
      </w:pPr>
      <w:r w:rsidRPr="0050373E">
        <w:rPr>
          <w:sz w:val="22"/>
          <w:szCs w:val="22"/>
        </w:rPr>
        <w:t>-</w:t>
      </w:r>
      <w:r w:rsidRPr="0050373E">
        <w:rPr>
          <w:sz w:val="22"/>
          <w:szCs w:val="22"/>
        </w:rPr>
        <w:tab/>
        <w:t>jeigu sergate virškinimo trakto liga, dėl kurios sutrinka turinio slinkimas virškinimo traktu ir (arba) maisto virškinimas;</w:t>
      </w:r>
    </w:p>
    <w:p w14:paraId="00409A4D" w14:textId="77777777" w:rsidR="0050373E" w:rsidRPr="0050373E" w:rsidRDefault="0050373E" w:rsidP="0050373E">
      <w:pPr>
        <w:ind w:left="540" w:hanging="540"/>
        <w:rPr>
          <w:sz w:val="22"/>
          <w:szCs w:val="22"/>
        </w:rPr>
      </w:pPr>
      <w:r w:rsidRPr="0050373E">
        <w:rPr>
          <w:sz w:val="22"/>
          <w:szCs w:val="22"/>
        </w:rPr>
        <w:t>-</w:t>
      </w:r>
      <w:r w:rsidRPr="0050373E">
        <w:rPr>
          <w:sz w:val="22"/>
          <w:szCs w:val="22"/>
        </w:rPr>
        <w:tab/>
        <w:t>jeigu sutrikusi inkstų funkcija (inkstų funkcijos nepakankamumas);</w:t>
      </w:r>
    </w:p>
    <w:p w14:paraId="496C29D4" w14:textId="77777777" w:rsidR="0050373E" w:rsidRPr="0050373E" w:rsidRDefault="0050373E" w:rsidP="0050373E">
      <w:pPr>
        <w:ind w:left="540" w:hanging="540"/>
        <w:rPr>
          <w:sz w:val="22"/>
          <w:szCs w:val="22"/>
        </w:rPr>
      </w:pPr>
      <w:r w:rsidRPr="0050373E">
        <w:rPr>
          <w:sz w:val="22"/>
          <w:szCs w:val="22"/>
        </w:rPr>
        <w:t>-</w:t>
      </w:r>
      <w:r w:rsidRPr="0050373E">
        <w:rPr>
          <w:sz w:val="22"/>
          <w:szCs w:val="22"/>
        </w:rPr>
        <w:tab/>
        <w:t>jeigu sutrikusi kepenų funkcija;</w:t>
      </w:r>
    </w:p>
    <w:p w14:paraId="558D8A26" w14:textId="77777777" w:rsidR="0050373E" w:rsidRPr="0050373E" w:rsidRDefault="0050373E" w:rsidP="0050373E">
      <w:pPr>
        <w:ind w:left="540" w:hanging="540"/>
        <w:rPr>
          <w:sz w:val="22"/>
          <w:szCs w:val="22"/>
        </w:rPr>
      </w:pPr>
      <w:r w:rsidRPr="0050373E">
        <w:rPr>
          <w:sz w:val="22"/>
          <w:szCs w:val="22"/>
        </w:rPr>
        <w:t>-</w:t>
      </w:r>
      <w:r w:rsidRPr="0050373E">
        <w:rPr>
          <w:sz w:val="22"/>
          <w:szCs w:val="22"/>
        </w:rPr>
        <w:tab/>
        <w:t>jeigu sergate nervų sistemos sutrikimu, kuris veikia kraujospūdį, tuštinimąsi ar lytinę funkciją (bet kuri autonominės nervų sistemos neuropatija);</w:t>
      </w:r>
    </w:p>
    <w:p w14:paraId="31F9BDC1" w14:textId="77777777" w:rsidR="0050373E" w:rsidRPr="0050373E" w:rsidRDefault="0050373E" w:rsidP="0050373E">
      <w:pPr>
        <w:ind w:left="540" w:hanging="540"/>
        <w:rPr>
          <w:sz w:val="22"/>
          <w:szCs w:val="22"/>
        </w:rPr>
      </w:pPr>
      <w:r w:rsidRPr="0050373E">
        <w:rPr>
          <w:sz w:val="22"/>
          <w:szCs w:val="22"/>
        </w:rPr>
        <w:t>-</w:t>
      </w:r>
      <w:r w:rsidRPr="0050373E">
        <w:rPr>
          <w:sz w:val="22"/>
          <w:szCs w:val="22"/>
        </w:rPr>
        <w:tab/>
        <w:t xml:space="preserve">jeigu yra </w:t>
      </w:r>
      <w:proofErr w:type="spellStart"/>
      <w:r w:rsidRPr="0050373E">
        <w:rPr>
          <w:sz w:val="22"/>
          <w:szCs w:val="22"/>
        </w:rPr>
        <w:t>stemplinės</w:t>
      </w:r>
      <w:proofErr w:type="spellEnd"/>
      <w:r w:rsidRPr="0050373E">
        <w:rPr>
          <w:sz w:val="22"/>
          <w:szCs w:val="22"/>
        </w:rPr>
        <w:t xml:space="preserve"> angos išvarža (pilvo organų išvaržos);</w:t>
      </w:r>
    </w:p>
    <w:p w14:paraId="54F168CF" w14:textId="77777777" w:rsidR="0050373E" w:rsidRPr="0050373E" w:rsidRDefault="0050373E" w:rsidP="0050373E">
      <w:pPr>
        <w:ind w:left="540" w:hanging="540"/>
        <w:rPr>
          <w:sz w:val="22"/>
          <w:szCs w:val="22"/>
        </w:rPr>
      </w:pPr>
      <w:r w:rsidRPr="0050373E">
        <w:rPr>
          <w:sz w:val="22"/>
          <w:szCs w:val="22"/>
        </w:rPr>
        <w:lastRenderedPageBreak/>
        <w:t>-</w:t>
      </w:r>
      <w:r w:rsidRPr="0050373E">
        <w:rPr>
          <w:sz w:val="22"/>
          <w:szCs w:val="22"/>
        </w:rPr>
        <w:tab/>
        <w:t>jeigu yra sulėtėjusi žarnų peristaltika arba sunkus vidurių užkietėjimas (virškinimo trakto peristaltikos susilpnėjimas)</w:t>
      </w:r>
    </w:p>
    <w:p w14:paraId="4C4EA2EB" w14:textId="77777777" w:rsidR="0050373E" w:rsidRPr="0050373E" w:rsidRDefault="0050373E" w:rsidP="0050373E">
      <w:pPr>
        <w:ind w:left="540" w:hanging="540"/>
        <w:rPr>
          <w:sz w:val="22"/>
          <w:szCs w:val="22"/>
        </w:rPr>
      </w:pPr>
      <w:r w:rsidRPr="0050373E">
        <w:rPr>
          <w:sz w:val="22"/>
          <w:szCs w:val="22"/>
        </w:rPr>
        <w:t>-</w:t>
      </w:r>
      <w:r w:rsidRPr="0050373E">
        <w:rPr>
          <w:sz w:val="22"/>
          <w:szCs w:val="22"/>
        </w:rPr>
        <w:tab/>
        <w:t>jeigu sergate šiais širdies funkcijos sutrikimais:</w:t>
      </w:r>
    </w:p>
    <w:p w14:paraId="7FCCE36A" w14:textId="77777777" w:rsidR="0050373E" w:rsidRPr="0050373E" w:rsidRDefault="0050373E" w:rsidP="0050373E">
      <w:pPr>
        <w:ind w:left="1080" w:hanging="540"/>
        <w:rPr>
          <w:sz w:val="22"/>
          <w:szCs w:val="22"/>
        </w:rPr>
      </w:pPr>
      <w:r w:rsidRPr="0050373E">
        <w:rPr>
          <w:sz w:val="22"/>
          <w:szCs w:val="22"/>
        </w:rPr>
        <w:t>-</w:t>
      </w:r>
      <w:r w:rsidRPr="0050373E">
        <w:rPr>
          <w:sz w:val="22"/>
          <w:szCs w:val="22"/>
        </w:rPr>
        <w:tab/>
        <w:t>širdies plakimo dažnumo sutrikimas (užrašomas elektrokardiogramoje);</w:t>
      </w:r>
    </w:p>
    <w:p w14:paraId="723D55BC" w14:textId="77777777" w:rsidR="0050373E" w:rsidRPr="0050373E" w:rsidRDefault="0050373E" w:rsidP="0050373E">
      <w:pPr>
        <w:ind w:left="1080" w:hanging="540"/>
        <w:rPr>
          <w:sz w:val="22"/>
          <w:szCs w:val="22"/>
        </w:rPr>
      </w:pPr>
      <w:r w:rsidRPr="0050373E">
        <w:rPr>
          <w:sz w:val="22"/>
          <w:szCs w:val="22"/>
        </w:rPr>
        <w:t>-</w:t>
      </w:r>
      <w:r w:rsidRPr="0050373E">
        <w:rPr>
          <w:sz w:val="22"/>
          <w:szCs w:val="22"/>
        </w:rPr>
        <w:tab/>
        <w:t>retas pulsas (bradikardija);</w:t>
      </w:r>
    </w:p>
    <w:p w14:paraId="360F13CB" w14:textId="77777777" w:rsidR="0050373E" w:rsidRPr="0050373E" w:rsidRDefault="0050373E" w:rsidP="0050373E">
      <w:pPr>
        <w:ind w:left="1080" w:hanging="540"/>
        <w:rPr>
          <w:sz w:val="22"/>
          <w:szCs w:val="22"/>
        </w:rPr>
      </w:pPr>
      <w:r w:rsidRPr="0050373E">
        <w:rPr>
          <w:sz w:val="22"/>
          <w:szCs w:val="22"/>
        </w:rPr>
        <w:t>-</w:t>
      </w:r>
      <w:r w:rsidRPr="0050373E">
        <w:rPr>
          <w:sz w:val="22"/>
          <w:szCs w:val="22"/>
        </w:rPr>
        <w:tab/>
        <w:t>svarbios prieš gydymą buvusios širdies ligos: kardiomiopatija (širdies raumens silpnumas), deguonies stygius širdies raumenyje (miokardo išemija dėl širdies kraujotakos sulėtėjimo, širdies ritmo sutrikimo [nereguliaraus pulso] ir širdies funkcijos nepakankamumo);</w:t>
      </w:r>
    </w:p>
    <w:p w14:paraId="7B772E61" w14:textId="77777777" w:rsidR="0050373E" w:rsidRPr="0050373E" w:rsidRDefault="0050373E" w:rsidP="0050373E">
      <w:pPr>
        <w:ind w:left="540" w:hanging="540"/>
        <w:rPr>
          <w:sz w:val="22"/>
          <w:szCs w:val="22"/>
        </w:rPr>
      </w:pPr>
      <w:r w:rsidRPr="0050373E">
        <w:rPr>
          <w:sz w:val="22"/>
          <w:szCs w:val="22"/>
        </w:rPr>
        <w:t>-</w:t>
      </w:r>
      <w:r w:rsidRPr="0050373E">
        <w:rPr>
          <w:sz w:val="22"/>
          <w:szCs w:val="22"/>
        </w:rPr>
        <w:tab/>
        <w:t>jeigu nustatoma sumažėjusi kalio (</w:t>
      </w:r>
      <w:proofErr w:type="spellStart"/>
      <w:r w:rsidRPr="0050373E">
        <w:rPr>
          <w:sz w:val="22"/>
          <w:szCs w:val="22"/>
        </w:rPr>
        <w:t>hipokalemija</w:t>
      </w:r>
      <w:proofErr w:type="spellEnd"/>
      <w:r w:rsidRPr="0050373E">
        <w:rPr>
          <w:sz w:val="22"/>
          <w:szCs w:val="22"/>
        </w:rPr>
        <w:t>), kalcio (</w:t>
      </w:r>
      <w:proofErr w:type="spellStart"/>
      <w:r w:rsidRPr="0050373E">
        <w:rPr>
          <w:sz w:val="22"/>
          <w:szCs w:val="22"/>
        </w:rPr>
        <w:t>hipokalcemija</w:t>
      </w:r>
      <w:proofErr w:type="spellEnd"/>
      <w:r w:rsidRPr="0050373E">
        <w:rPr>
          <w:sz w:val="22"/>
          <w:szCs w:val="22"/>
        </w:rPr>
        <w:t>) ar magnio (</w:t>
      </w:r>
      <w:proofErr w:type="spellStart"/>
      <w:r w:rsidRPr="0050373E">
        <w:rPr>
          <w:sz w:val="22"/>
          <w:szCs w:val="22"/>
        </w:rPr>
        <w:t>hipomagnezemija</w:t>
      </w:r>
      <w:proofErr w:type="spellEnd"/>
      <w:r w:rsidRPr="0050373E">
        <w:rPr>
          <w:sz w:val="22"/>
          <w:szCs w:val="22"/>
        </w:rPr>
        <w:t>) koncentracija kraujyje;</w:t>
      </w:r>
    </w:p>
    <w:p w14:paraId="263B4510" w14:textId="77777777" w:rsidR="0050373E" w:rsidRPr="0050373E" w:rsidRDefault="0050373E" w:rsidP="0050373E">
      <w:pPr>
        <w:ind w:left="540" w:hanging="540"/>
        <w:rPr>
          <w:sz w:val="22"/>
          <w:szCs w:val="22"/>
        </w:rPr>
      </w:pPr>
      <w:r w:rsidRPr="0050373E">
        <w:rPr>
          <w:sz w:val="22"/>
          <w:szCs w:val="22"/>
        </w:rPr>
        <w:t>-</w:t>
      </w:r>
      <w:r w:rsidRPr="0050373E">
        <w:rPr>
          <w:sz w:val="22"/>
          <w:szCs w:val="22"/>
        </w:rPr>
        <w:tab/>
        <w:t>jeigu vartojate vaistų, kuriais gydomas nereguliarus širdies plikimas (širdies aritmijos) (žr. skyrelį ,,Kitų vaistų vartojimas“).</w:t>
      </w:r>
    </w:p>
    <w:p w14:paraId="4AD53A2C" w14:textId="77777777" w:rsidR="0050373E" w:rsidRPr="0050373E" w:rsidRDefault="0050373E" w:rsidP="0050373E">
      <w:pPr>
        <w:pStyle w:val="BTEMEASMCA"/>
      </w:pPr>
    </w:p>
    <w:p w14:paraId="71258F23" w14:textId="77777777" w:rsidR="0050373E" w:rsidRPr="0050373E" w:rsidRDefault="0050373E" w:rsidP="0050373E">
      <w:pPr>
        <w:ind w:left="540" w:hanging="540"/>
        <w:rPr>
          <w:b/>
          <w:sz w:val="22"/>
          <w:szCs w:val="22"/>
        </w:rPr>
      </w:pPr>
      <w:r w:rsidRPr="0050373E">
        <w:rPr>
          <w:b/>
          <w:sz w:val="22"/>
          <w:szCs w:val="22"/>
        </w:rPr>
        <w:t xml:space="preserve">Kiti vaistai ir </w:t>
      </w:r>
      <w:proofErr w:type="spellStart"/>
      <w:r w:rsidRPr="0050373E">
        <w:rPr>
          <w:b/>
          <w:sz w:val="22"/>
          <w:szCs w:val="22"/>
        </w:rPr>
        <w:t>Detrusitol</w:t>
      </w:r>
      <w:proofErr w:type="spellEnd"/>
      <w:r w:rsidRPr="0050373E">
        <w:rPr>
          <w:b/>
          <w:sz w:val="22"/>
          <w:szCs w:val="22"/>
        </w:rPr>
        <w:t xml:space="preserve"> SR</w:t>
      </w:r>
    </w:p>
    <w:p w14:paraId="48F113CC" w14:textId="77777777" w:rsidR="0050373E" w:rsidRPr="0050373E" w:rsidRDefault="0050373E" w:rsidP="0050373E">
      <w:pPr>
        <w:rPr>
          <w:sz w:val="22"/>
          <w:szCs w:val="22"/>
        </w:rPr>
      </w:pPr>
      <w:r w:rsidRPr="0050373E">
        <w:rPr>
          <w:sz w:val="22"/>
          <w:szCs w:val="22"/>
        </w:rPr>
        <w:t xml:space="preserve">Jeigu vartojate ar neseniai vartojote kitų vaistų arba dėl to nesate tikri, apie tai pasakykite gydytojui arba vaistininkui. </w:t>
      </w:r>
    </w:p>
    <w:p w14:paraId="63914A1B" w14:textId="77777777" w:rsidR="0050373E" w:rsidRPr="0050373E" w:rsidRDefault="0050373E" w:rsidP="0050373E">
      <w:pPr>
        <w:ind w:left="540" w:hanging="540"/>
        <w:rPr>
          <w:b/>
          <w:sz w:val="22"/>
          <w:szCs w:val="22"/>
        </w:rPr>
      </w:pPr>
    </w:p>
    <w:p w14:paraId="57D4D535" w14:textId="77777777" w:rsidR="0050373E" w:rsidRPr="0050373E" w:rsidRDefault="0050373E" w:rsidP="0050373E">
      <w:pPr>
        <w:pStyle w:val="BTEMEASMCA"/>
      </w:pPr>
      <w:r w:rsidRPr="0050373E">
        <w:t>Detrusitol SR veiklioji medžiaga tolterodinas gali sąveikauti su kitais vaistais.</w:t>
      </w:r>
    </w:p>
    <w:p w14:paraId="1B044592" w14:textId="77777777" w:rsidR="0050373E" w:rsidRPr="0050373E" w:rsidRDefault="0050373E" w:rsidP="0050373E">
      <w:pPr>
        <w:pStyle w:val="BTEMEASMCA"/>
      </w:pPr>
    </w:p>
    <w:p w14:paraId="0DEDBA6C" w14:textId="77777777" w:rsidR="0050373E" w:rsidRPr="0050373E" w:rsidRDefault="0050373E" w:rsidP="0050373E">
      <w:pPr>
        <w:pStyle w:val="BTEMEASMCA"/>
      </w:pPr>
      <w:r w:rsidRPr="0050373E">
        <w:t>Tolterodino nerekomenduojama vartoti kartu su šiais vaistais:</w:t>
      </w:r>
    </w:p>
    <w:p w14:paraId="7415868A" w14:textId="77777777" w:rsidR="0050373E" w:rsidRPr="0050373E" w:rsidRDefault="0050373E" w:rsidP="0050373E">
      <w:pPr>
        <w:ind w:left="540" w:hanging="540"/>
        <w:rPr>
          <w:sz w:val="22"/>
          <w:szCs w:val="22"/>
        </w:rPr>
      </w:pPr>
      <w:r w:rsidRPr="0050373E">
        <w:rPr>
          <w:sz w:val="22"/>
          <w:szCs w:val="22"/>
        </w:rPr>
        <w:t>-</w:t>
      </w:r>
      <w:r w:rsidRPr="0050373E">
        <w:rPr>
          <w:sz w:val="22"/>
          <w:szCs w:val="22"/>
        </w:rPr>
        <w:tab/>
        <w:t xml:space="preserve">kai kuriais antibiotikais (pvz.: kurių sudėtyje yra </w:t>
      </w:r>
      <w:proofErr w:type="spellStart"/>
      <w:r w:rsidRPr="0050373E">
        <w:rPr>
          <w:sz w:val="22"/>
          <w:szCs w:val="22"/>
        </w:rPr>
        <w:t>eritromicino</w:t>
      </w:r>
      <w:proofErr w:type="spellEnd"/>
      <w:r w:rsidRPr="0050373E">
        <w:rPr>
          <w:sz w:val="22"/>
          <w:szCs w:val="22"/>
        </w:rPr>
        <w:t xml:space="preserve">, </w:t>
      </w:r>
      <w:proofErr w:type="spellStart"/>
      <w:r w:rsidRPr="0050373E">
        <w:rPr>
          <w:sz w:val="22"/>
          <w:szCs w:val="22"/>
        </w:rPr>
        <w:t>klaritromicino</w:t>
      </w:r>
      <w:proofErr w:type="spellEnd"/>
      <w:r w:rsidRPr="0050373E">
        <w:rPr>
          <w:sz w:val="22"/>
          <w:szCs w:val="22"/>
        </w:rPr>
        <w:t>);</w:t>
      </w:r>
    </w:p>
    <w:p w14:paraId="78D75D02" w14:textId="77777777" w:rsidR="0050373E" w:rsidRPr="0050373E" w:rsidRDefault="0050373E" w:rsidP="0050373E">
      <w:pPr>
        <w:ind w:left="540" w:hanging="540"/>
        <w:rPr>
          <w:sz w:val="22"/>
          <w:szCs w:val="22"/>
        </w:rPr>
      </w:pPr>
      <w:r w:rsidRPr="0050373E">
        <w:rPr>
          <w:sz w:val="22"/>
          <w:szCs w:val="22"/>
        </w:rPr>
        <w:t>-</w:t>
      </w:r>
      <w:r w:rsidRPr="0050373E">
        <w:rPr>
          <w:sz w:val="22"/>
          <w:szCs w:val="22"/>
        </w:rPr>
        <w:tab/>
        <w:t xml:space="preserve">vaistais, kuriais gydomos grybelių sukeltos užkrečiamosios ligos (pvz.: kurių sudėtyje yra </w:t>
      </w:r>
      <w:proofErr w:type="spellStart"/>
      <w:r w:rsidRPr="0050373E">
        <w:rPr>
          <w:sz w:val="22"/>
          <w:szCs w:val="22"/>
        </w:rPr>
        <w:t>ketokonazolo</w:t>
      </w:r>
      <w:proofErr w:type="spellEnd"/>
      <w:r w:rsidRPr="0050373E">
        <w:rPr>
          <w:sz w:val="22"/>
          <w:szCs w:val="22"/>
        </w:rPr>
        <w:t xml:space="preserve">, </w:t>
      </w:r>
      <w:proofErr w:type="spellStart"/>
      <w:r w:rsidRPr="0050373E">
        <w:rPr>
          <w:sz w:val="22"/>
          <w:szCs w:val="22"/>
        </w:rPr>
        <w:t>itrakonazolo</w:t>
      </w:r>
      <w:proofErr w:type="spellEnd"/>
      <w:r w:rsidRPr="0050373E">
        <w:rPr>
          <w:sz w:val="22"/>
          <w:szCs w:val="22"/>
        </w:rPr>
        <w:t>);</w:t>
      </w:r>
    </w:p>
    <w:p w14:paraId="7917FFBF" w14:textId="77777777" w:rsidR="0050373E" w:rsidRPr="0050373E" w:rsidRDefault="0050373E" w:rsidP="0050373E">
      <w:pPr>
        <w:ind w:left="540" w:hanging="540"/>
        <w:rPr>
          <w:sz w:val="22"/>
          <w:szCs w:val="22"/>
        </w:rPr>
      </w:pPr>
      <w:r w:rsidRPr="0050373E">
        <w:rPr>
          <w:sz w:val="22"/>
          <w:szCs w:val="22"/>
        </w:rPr>
        <w:t>-</w:t>
      </w:r>
      <w:r w:rsidRPr="0050373E">
        <w:rPr>
          <w:sz w:val="22"/>
          <w:szCs w:val="22"/>
        </w:rPr>
        <w:tab/>
        <w:t>vaistais, kuriais gydoma ŽIV.</w:t>
      </w:r>
    </w:p>
    <w:p w14:paraId="28BB437D" w14:textId="77777777" w:rsidR="0050373E" w:rsidRPr="0050373E" w:rsidRDefault="0050373E" w:rsidP="0050373E">
      <w:pPr>
        <w:pStyle w:val="BTEMEASMCA"/>
      </w:pPr>
    </w:p>
    <w:p w14:paraId="3318EB0D" w14:textId="77777777" w:rsidR="0050373E" w:rsidRPr="0050373E" w:rsidRDefault="0050373E" w:rsidP="0050373E">
      <w:pPr>
        <w:pStyle w:val="BTEMEASMCA"/>
      </w:pPr>
      <w:r w:rsidRPr="0050373E">
        <w:t>Tolterodiną reikia vartoti atsargiai kartu su šiais vaistais:</w:t>
      </w:r>
    </w:p>
    <w:p w14:paraId="5DFE26FD" w14:textId="77777777" w:rsidR="0050373E" w:rsidRPr="0050373E" w:rsidRDefault="0050373E" w:rsidP="0050373E">
      <w:pPr>
        <w:ind w:left="540" w:hanging="540"/>
        <w:rPr>
          <w:sz w:val="22"/>
          <w:szCs w:val="22"/>
        </w:rPr>
      </w:pPr>
      <w:r w:rsidRPr="0050373E">
        <w:rPr>
          <w:sz w:val="22"/>
          <w:szCs w:val="22"/>
        </w:rPr>
        <w:t>-</w:t>
      </w:r>
      <w:r w:rsidRPr="0050373E">
        <w:rPr>
          <w:sz w:val="22"/>
          <w:szCs w:val="22"/>
        </w:rPr>
        <w:tab/>
        <w:t xml:space="preserve">vaistais, kurie veikia virškinimo trakto peristaltiką (pvz.: kurių sudėtyje yra </w:t>
      </w:r>
      <w:proofErr w:type="spellStart"/>
      <w:r w:rsidRPr="0050373E">
        <w:rPr>
          <w:sz w:val="22"/>
          <w:szCs w:val="22"/>
        </w:rPr>
        <w:t>metoklopramido</w:t>
      </w:r>
      <w:proofErr w:type="spellEnd"/>
      <w:r w:rsidRPr="0050373E">
        <w:rPr>
          <w:sz w:val="22"/>
          <w:szCs w:val="22"/>
        </w:rPr>
        <w:t xml:space="preserve"> ir </w:t>
      </w:r>
      <w:proofErr w:type="spellStart"/>
      <w:r w:rsidRPr="0050373E">
        <w:rPr>
          <w:sz w:val="22"/>
          <w:szCs w:val="22"/>
        </w:rPr>
        <w:t>cizaprido</w:t>
      </w:r>
      <w:proofErr w:type="spellEnd"/>
      <w:r w:rsidRPr="0050373E">
        <w:rPr>
          <w:sz w:val="22"/>
          <w:szCs w:val="22"/>
        </w:rPr>
        <w:t>);</w:t>
      </w:r>
    </w:p>
    <w:p w14:paraId="7A2AACDF" w14:textId="77777777" w:rsidR="0050373E" w:rsidRPr="0050373E" w:rsidRDefault="0050373E" w:rsidP="0050373E">
      <w:pPr>
        <w:ind w:left="540" w:hanging="540"/>
        <w:rPr>
          <w:sz w:val="22"/>
          <w:szCs w:val="22"/>
        </w:rPr>
      </w:pPr>
      <w:r w:rsidRPr="0050373E">
        <w:rPr>
          <w:sz w:val="22"/>
          <w:szCs w:val="22"/>
        </w:rPr>
        <w:t>-</w:t>
      </w:r>
      <w:r w:rsidRPr="0050373E">
        <w:rPr>
          <w:sz w:val="22"/>
          <w:szCs w:val="22"/>
        </w:rPr>
        <w:tab/>
        <w:t xml:space="preserve">vaistais, kuriais gydomas nereguliarus širdies plakimas (pvz.: kurių sudėtyje yra </w:t>
      </w:r>
      <w:proofErr w:type="spellStart"/>
      <w:r w:rsidRPr="0050373E">
        <w:rPr>
          <w:sz w:val="22"/>
          <w:szCs w:val="22"/>
        </w:rPr>
        <w:t>amjodarono</w:t>
      </w:r>
      <w:proofErr w:type="spellEnd"/>
      <w:r w:rsidRPr="0050373E">
        <w:rPr>
          <w:sz w:val="22"/>
          <w:szCs w:val="22"/>
        </w:rPr>
        <w:t xml:space="preserve">, </w:t>
      </w:r>
      <w:proofErr w:type="spellStart"/>
      <w:r w:rsidRPr="0050373E">
        <w:rPr>
          <w:sz w:val="22"/>
          <w:szCs w:val="22"/>
        </w:rPr>
        <w:t>sotalolio</w:t>
      </w:r>
      <w:proofErr w:type="spellEnd"/>
      <w:r w:rsidRPr="0050373E">
        <w:rPr>
          <w:sz w:val="22"/>
          <w:szCs w:val="22"/>
        </w:rPr>
        <w:t xml:space="preserve">, </w:t>
      </w:r>
      <w:proofErr w:type="spellStart"/>
      <w:r w:rsidRPr="0050373E">
        <w:rPr>
          <w:sz w:val="22"/>
          <w:szCs w:val="22"/>
        </w:rPr>
        <w:t>chinidino</w:t>
      </w:r>
      <w:proofErr w:type="spellEnd"/>
      <w:r w:rsidRPr="0050373E">
        <w:rPr>
          <w:sz w:val="22"/>
          <w:szCs w:val="22"/>
        </w:rPr>
        <w:t xml:space="preserve">, </w:t>
      </w:r>
      <w:proofErr w:type="spellStart"/>
      <w:r w:rsidRPr="0050373E">
        <w:rPr>
          <w:sz w:val="22"/>
          <w:szCs w:val="22"/>
        </w:rPr>
        <w:t>prokainamido</w:t>
      </w:r>
      <w:proofErr w:type="spellEnd"/>
      <w:r w:rsidRPr="0050373E">
        <w:rPr>
          <w:sz w:val="22"/>
          <w:szCs w:val="22"/>
        </w:rPr>
        <w:t xml:space="preserve">) (žr. skyrelį ,,Specialių atsargumo priemonių vartojant </w:t>
      </w:r>
      <w:proofErr w:type="spellStart"/>
      <w:r w:rsidRPr="0050373E">
        <w:rPr>
          <w:sz w:val="22"/>
          <w:szCs w:val="22"/>
        </w:rPr>
        <w:t>Detrusitol</w:t>
      </w:r>
      <w:proofErr w:type="spellEnd"/>
      <w:r w:rsidRPr="0050373E">
        <w:rPr>
          <w:sz w:val="22"/>
          <w:szCs w:val="22"/>
        </w:rPr>
        <w:t xml:space="preserve"> SR reikia“);</w:t>
      </w:r>
    </w:p>
    <w:p w14:paraId="5236D59B" w14:textId="77777777" w:rsidR="0050373E" w:rsidRPr="0050373E" w:rsidRDefault="0050373E" w:rsidP="0050373E">
      <w:pPr>
        <w:ind w:left="540" w:hanging="540"/>
        <w:rPr>
          <w:sz w:val="22"/>
          <w:szCs w:val="22"/>
        </w:rPr>
      </w:pPr>
      <w:r w:rsidRPr="0050373E">
        <w:rPr>
          <w:sz w:val="22"/>
          <w:szCs w:val="22"/>
        </w:rPr>
        <w:t>-</w:t>
      </w:r>
      <w:r w:rsidRPr="0050373E">
        <w:rPr>
          <w:sz w:val="22"/>
          <w:szCs w:val="22"/>
        </w:rPr>
        <w:tab/>
        <w:t xml:space="preserve">kitais </w:t>
      </w:r>
      <w:proofErr w:type="spellStart"/>
      <w:r w:rsidRPr="0050373E">
        <w:rPr>
          <w:sz w:val="22"/>
          <w:szCs w:val="22"/>
        </w:rPr>
        <w:t>antimuskarininiais</w:t>
      </w:r>
      <w:proofErr w:type="spellEnd"/>
      <w:r w:rsidRPr="0050373E">
        <w:rPr>
          <w:sz w:val="22"/>
          <w:szCs w:val="22"/>
        </w:rPr>
        <w:t xml:space="preserve"> (vaistais, kurie veikia panašiai kaip </w:t>
      </w:r>
      <w:proofErr w:type="spellStart"/>
      <w:r w:rsidRPr="0050373E">
        <w:rPr>
          <w:sz w:val="22"/>
          <w:szCs w:val="22"/>
        </w:rPr>
        <w:t>Detrusitol</w:t>
      </w:r>
      <w:proofErr w:type="spellEnd"/>
      <w:r w:rsidRPr="0050373E">
        <w:rPr>
          <w:sz w:val="22"/>
          <w:szCs w:val="22"/>
        </w:rPr>
        <w:t xml:space="preserve"> SR) arba </w:t>
      </w:r>
      <w:proofErr w:type="spellStart"/>
      <w:r w:rsidRPr="0050373E">
        <w:rPr>
          <w:sz w:val="22"/>
          <w:szCs w:val="22"/>
        </w:rPr>
        <w:t>cholinerginiais</w:t>
      </w:r>
      <w:proofErr w:type="spellEnd"/>
      <w:r w:rsidRPr="0050373E">
        <w:rPr>
          <w:sz w:val="22"/>
          <w:szCs w:val="22"/>
        </w:rPr>
        <w:t xml:space="preserve"> (vaistais, kurie veikia priešingai nei </w:t>
      </w:r>
      <w:proofErr w:type="spellStart"/>
      <w:r w:rsidRPr="0050373E">
        <w:rPr>
          <w:sz w:val="22"/>
          <w:szCs w:val="22"/>
        </w:rPr>
        <w:t>Detrusitol</w:t>
      </w:r>
      <w:proofErr w:type="spellEnd"/>
      <w:r w:rsidRPr="0050373E">
        <w:rPr>
          <w:sz w:val="22"/>
          <w:szCs w:val="22"/>
        </w:rPr>
        <w:t xml:space="preserve"> SR) vaistais.</w:t>
      </w:r>
    </w:p>
    <w:p w14:paraId="1CAD790C" w14:textId="77777777" w:rsidR="0050373E" w:rsidRPr="0050373E" w:rsidRDefault="0050373E" w:rsidP="0050373E">
      <w:pPr>
        <w:pStyle w:val="BTEMEASMCA"/>
      </w:pPr>
    </w:p>
    <w:p w14:paraId="46097DC0" w14:textId="77777777" w:rsidR="0050373E" w:rsidRPr="0050373E" w:rsidRDefault="0050373E" w:rsidP="0050373E">
      <w:pPr>
        <w:rPr>
          <w:b/>
          <w:sz w:val="22"/>
          <w:szCs w:val="22"/>
        </w:rPr>
      </w:pPr>
      <w:proofErr w:type="spellStart"/>
      <w:r w:rsidRPr="0050373E">
        <w:rPr>
          <w:b/>
          <w:sz w:val="22"/>
          <w:szCs w:val="22"/>
        </w:rPr>
        <w:t>Detrusitol</w:t>
      </w:r>
      <w:proofErr w:type="spellEnd"/>
      <w:r w:rsidRPr="0050373E">
        <w:rPr>
          <w:b/>
          <w:sz w:val="22"/>
          <w:szCs w:val="22"/>
        </w:rPr>
        <w:t xml:space="preserve"> SR vartojimas su maistu ir gėrimais</w:t>
      </w:r>
    </w:p>
    <w:p w14:paraId="752A1805" w14:textId="77777777" w:rsidR="0050373E" w:rsidRPr="0050373E" w:rsidRDefault="0050373E" w:rsidP="0050373E">
      <w:pPr>
        <w:rPr>
          <w:sz w:val="22"/>
          <w:szCs w:val="22"/>
        </w:rPr>
      </w:pPr>
      <w:proofErr w:type="spellStart"/>
      <w:r w:rsidRPr="0050373E">
        <w:rPr>
          <w:sz w:val="22"/>
          <w:szCs w:val="22"/>
        </w:rPr>
        <w:t>Detrusitol</w:t>
      </w:r>
      <w:proofErr w:type="spellEnd"/>
      <w:r w:rsidRPr="0050373E">
        <w:rPr>
          <w:sz w:val="22"/>
          <w:szCs w:val="22"/>
        </w:rPr>
        <w:t xml:space="preserve"> SR galima gerti prieš valgį, valgant arba po valgio.</w:t>
      </w:r>
    </w:p>
    <w:p w14:paraId="6AE87FE2" w14:textId="77777777" w:rsidR="0050373E" w:rsidRPr="0050373E" w:rsidRDefault="0050373E" w:rsidP="0050373E">
      <w:pPr>
        <w:rPr>
          <w:sz w:val="22"/>
          <w:szCs w:val="22"/>
        </w:rPr>
      </w:pPr>
    </w:p>
    <w:p w14:paraId="747EFBE8" w14:textId="77777777" w:rsidR="0050373E" w:rsidRPr="0050373E" w:rsidRDefault="0050373E" w:rsidP="0050373E">
      <w:pPr>
        <w:rPr>
          <w:b/>
          <w:sz w:val="22"/>
          <w:szCs w:val="22"/>
        </w:rPr>
      </w:pPr>
      <w:r w:rsidRPr="0050373E">
        <w:rPr>
          <w:b/>
          <w:sz w:val="22"/>
          <w:szCs w:val="22"/>
        </w:rPr>
        <w:t>Nėštumas ir žindymo laikotarpis</w:t>
      </w:r>
    </w:p>
    <w:p w14:paraId="4692E865" w14:textId="77777777" w:rsidR="0050373E" w:rsidRPr="0050373E" w:rsidRDefault="0050373E" w:rsidP="0050373E">
      <w:pPr>
        <w:rPr>
          <w:noProof/>
          <w:sz w:val="22"/>
          <w:szCs w:val="22"/>
        </w:rPr>
      </w:pPr>
      <w:r w:rsidRPr="0050373E">
        <w:rPr>
          <w:noProof/>
          <w:sz w:val="22"/>
          <w:szCs w:val="22"/>
        </w:rPr>
        <w:t>Jeigu esate nėščia, žindote kūdikį, manote, kad galbūt esate nėščia, arba planuojate pastoti, tai prieš vartodama šį vaistą, pasitarkite su gydytoju arba vaistininku.</w:t>
      </w:r>
    </w:p>
    <w:p w14:paraId="0CEA40F0" w14:textId="77777777" w:rsidR="0050373E" w:rsidRPr="0050373E" w:rsidRDefault="0050373E" w:rsidP="0050373E">
      <w:pPr>
        <w:rPr>
          <w:bCs/>
          <w:sz w:val="22"/>
          <w:szCs w:val="22"/>
        </w:rPr>
      </w:pPr>
    </w:p>
    <w:p w14:paraId="11C9ED4A" w14:textId="77777777" w:rsidR="0050373E" w:rsidRPr="0050373E" w:rsidRDefault="0050373E" w:rsidP="0050373E">
      <w:pPr>
        <w:rPr>
          <w:i/>
          <w:sz w:val="22"/>
          <w:szCs w:val="22"/>
        </w:rPr>
      </w:pPr>
      <w:r w:rsidRPr="0050373E">
        <w:rPr>
          <w:i/>
          <w:sz w:val="22"/>
          <w:szCs w:val="22"/>
        </w:rPr>
        <w:t>Nėštumas</w:t>
      </w:r>
    </w:p>
    <w:p w14:paraId="0AA0E8E8" w14:textId="77777777" w:rsidR="0050373E" w:rsidRPr="0050373E" w:rsidRDefault="0050373E" w:rsidP="0050373E">
      <w:pPr>
        <w:rPr>
          <w:sz w:val="22"/>
          <w:szCs w:val="22"/>
        </w:rPr>
      </w:pPr>
      <w:proofErr w:type="spellStart"/>
      <w:r w:rsidRPr="0050373E">
        <w:rPr>
          <w:sz w:val="22"/>
          <w:szCs w:val="22"/>
        </w:rPr>
        <w:t>Detrusitol</w:t>
      </w:r>
      <w:proofErr w:type="spellEnd"/>
      <w:r w:rsidRPr="0050373E">
        <w:rPr>
          <w:sz w:val="22"/>
          <w:szCs w:val="22"/>
        </w:rPr>
        <w:t xml:space="preserve"> SR nėštumo metu vartoti nerekomenduojama. </w:t>
      </w:r>
    </w:p>
    <w:p w14:paraId="5A13C886" w14:textId="77777777" w:rsidR="0050373E" w:rsidRPr="0050373E" w:rsidRDefault="0050373E" w:rsidP="0050373E">
      <w:pPr>
        <w:rPr>
          <w:sz w:val="22"/>
          <w:szCs w:val="22"/>
        </w:rPr>
      </w:pPr>
    </w:p>
    <w:p w14:paraId="44009804" w14:textId="77777777" w:rsidR="0050373E" w:rsidRPr="0050373E" w:rsidRDefault="0050373E" w:rsidP="0050373E">
      <w:pPr>
        <w:rPr>
          <w:i/>
          <w:sz w:val="22"/>
          <w:szCs w:val="22"/>
        </w:rPr>
      </w:pPr>
      <w:r w:rsidRPr="0050373E">
        <w:rPr>
          <w:i/>
          <w:sz w:val="22"/>
          <w:szCs w:val="22"/>
        </w:rPr>
        <w:t>Žindymo laikotarpis</w:t>
      </w:r>
    </w:p>
    <w:p w14:paraId="65D4BB66" w14:textId="77777777" w:rsidR="0050373E" w:rsidRPr="0050373E" w:rsidRDefault="0050373E" w:rsidP="0050373E">
      <w:pPr>
        <w:rPr>
          <w:sz w:val="22"/>
          <w:szCs w:val="22"/>
        </w:rPr>
      </w:pPr>
      <w:r w:rsidRPr="0050373E">
        <w:rPr>
          <w:sz w:val="22"/>
          <w:szCs w:val="22"/>
        </w:rPr>
        <w:t xml:space="preserve">Ar </w:t>
      </w:r>
      <w:proofErr w:type="spellStart"/>
      <w:r w:rsidRPr="0050373E">
        <w:rPr>
          <w:sz w:val="22"/>
          <w:szCs w:val="22"/>
        </w:rPr>
        <w:t>tolterodino</w:t>
      </w:r>
      <w:proofErr w:type="spellEnd"/>
      <w:r w:rsidRPr="0050373E">
        <w:rPr>
          <w:sz w:val="22"/>
          <w:szCs w:val="22"/>
        </w:rPr>
        <w:t xml:space="preserve"> prasiskverbia į motinos pieną, nežinoma. Vartojant </w:t>
      </w:r>
      <w:proofErr w:type="spellStart"/>
      <w:r w:rsidRPr="0050373E">
        <w:rPr>
          <w:sz w:val="22"/>
          <w:szCs w:val="22"/>
        </w:rPr>
        <w:t>Detrusitol</w:t>
      </w:r>
      <w:proofErr w:type="spellEnd"/>
      <w:r w:rsidRPr="0050373E">
        <w:rPr>
          <w:sz w:val="22"/>
          <w:szCs w:val="22"/>
        </w:rPr>
        <w:t xml:space="preserve"> SR, kūdikio žindyti nerekomenduojama.</w:t>
      </w:r>
    </w:p>
    <w:p w14:paraId="2D26321D" w14:textId="77777777" w:rsidR="0050373E" w:rsidRPr="0050373E" w:rsidRDefault="0050373E" w:rsidP="0050373E">
      <w:pPr>
        <w:rPr>
          <w:sz w:val="22"/>
          <w:szCs w:val="22"/>
        </w:rPr>
      </w:pPr>
    </w:p>
    <w:p w14:paraId="2D5D5841" w14:textId="77777777" w:rsidR="0050373E" w:rsidRPr="0050373E" w:rsidRDefault="0050373E" w:rsidP="0050373E">
      <w:pPr>
        <w:rPr>
          <w:b/>
          <w:sz w:val="22"/>
          <w:szCs w:val="22"/>
        </w:rPr>
      </w:pPr>
      <w:r w:rsidRPr="0050373E">
        <w:rPr>
          <w:b/>
          <w:sz w:val="22"/>
          <w:szCs w:val="22"/>
        </w:rPr>
        <w:t>Vairavimas ir mechanizmų valdymas</w:t>
      </w:r>
    </w:p>
    <w:p w14:paraId="710F87A8" w14:textId="77777777" w:rsidR="0050373E" w:rsidRPr="0050373E" w:rsidRDefault="0050373E" w:rsidP="0050373E">
      <w:pPr>
        <w:rPr>
          <w:sz w:val="22"/>
          <w:szCs w:val="22"/>
        </w:rPr>
      </w:pPr>
      <w:proofErr w:type="spellStart"/>
      <w:r w:rsidRPr="0050373E">
        <w:rPr>
          <w:sz w:val="22"/>
          <w:szCs w:val="22"/>
        </w:rPr>
        <w:t>Detrusitol</w:t>
      </w:r>
      <w:proofErr w:type="spellEnd"/>
      <w:r w:rsidRPr="0050373E">
        <w:rPr>
          <w:sz w:val="22"/>
          <w:szCs w:val="22"/>
        </w:rPr>
        <w:t xml:space="preserve"> SR gali sukelti galvos svaigimą, nuovargį arba sutrikdyti regėjimą. Jeigu jaučiate tokį poveikį, vairuoti ar valdyti mechanizmų negalima.</w:t>
      </w:r>
    </w:p>
    <w:p w14:paraId="7BD43442" w14:textId="77777777" w:rsidR="0050373E" w:rsidRPr="0050373E" w:rsidRDefault="0050373E" w:rsidP="0050373E">
      <w:pPr>
        <w:rPr>
          <w:sz w:val="22"/>
          <w:szCs w:val="22"/>
        </w:rPr>
      </w:pPr>
    </w:p>
    <w:p w14:paraId="16E5CE7A" w14:textId="77777777" w:rsidR="0050373E" w:rsidRPr="0050373E" w:rsidRDefault="0050373E" w:rsidP="0050373E">
      <w:pPr>
        <w:rPr>
          <w:b/>
          <w:sz w:val="22"/>
          <w:szCs w:val="22"/>
        </w:rPr>
      </w:pPr>
      <w:proofErr w:type="spellStart"/>
      <w:r w:rsidRPr="0050373E">
        <w:rPr>
          <w:b/>
          <w:sz w:val="22"/>
          <w:szCs w:val="22"/>
        </w:rPr>
        <w:t>Detrusitol</w:t>
      </w:r>
      <w:proofErr w:type="spellEnd"/>
      <w:r w:rsidRPr="0050373E">
        <w:rPr>
          <w:b/>
          <w:sz w:val="22"/>
          <w:szCs w:val="22"/>
        </w:rPr>
        <w:t xml:space="preserve"> SR sudėtyje yra cukraus (sacharozės). </w:t>
      </w:r>
    </w:p>
    <w:p w14:paraId="092ED399" w14:textId="77777777" w:rsidR="0050373E" w:rsidRPr="0050373E" w:rsidRDefault="0050373E" w:rsidP="0050373E">
      <w:pPr>
        <w:rPr>
          <w:sz w:val="22"/>
          <w:szCs w:val="22"/>
        </w:rPr>
      </w:pPr>
      <w:r w:rsidRPr="0050373E">
        <w:rPr>
          <w:sz w:val="22"/>
          <w:szCs w:val="22"/>
        </w:rPr>
        <w:t>Jeigu gydytojas Jums yra sakęs, kad netoleruojate kokių nors angliavandenių, kreipkitės į jį prieš pradėdami vartoti šį vaistą.</w:t>
      </w:r>
    </w:p>
    <w:p w14:paraId="64784DAD" w14:textId="77777777" w:rsidR="0050373E" w:rsidRPr="0050373E" w:rsidRDefault="0050373E" w:rsidP="0050373E">
      <w:pPr>
        <w:rPr>
          <w:sz w:val="22"/>
          <w:szCs w:val="22"/>
        </w:rPr>
      </w:pPr>
    </w:p>
    <w:p w14:paraId="7648CF6B" w14:textId="77777777" w:rsidR="0050373E" w:rsidRPr="0050373E" w:rsidRDefault="0050373E" w:rsidP="0050373E">
      <w:pPr>
        <w:rPr>
          <w:sz w:val="22"/>
          <w:szCs w:val="22"/>
        </w:rPr>
      </w:pPr>
    </w:p>
    <w:p w14:paraId="624A3973" w14:textId="77777777" w:rsidR="0050373E" w:rsidRPr="0050373E" w:rsidRDefault="0050373E" w:rsidP="0050373E">
      <w:pPr>
        <w:ind w:left="540" w:hanging="540"/>
        <w:rPr>
          <w:b/>
          <w:sz w:val="22"/>
          <w:szCs w:val="22"/>
        </w:rPr>
      </w:pPr>
      <w:bookmarkStart w:id="6" w:name="_Toc129243141"/>
      <w:bookmarkStart w:id="7" w:name="_Toc129243266"/>
      <w:r w:rsidRPr="0050373E">
        <w:rPr>
          <w:b/>
          <w:sz w:val="22"/>
          <w:szCs w:val="22"/>
        </w:rPr>
        <w:t>3.</w:t>
      </w:r>
      <w:r w:rsidRPr="0050373E">
        <w:rPr>
          <w:b/>
          <w:sz w:val="22"/>
          <w:szCs w:val="22"/>
        </w:rPr>
        <w:tab/>
        <w:t xml:space="preserve">Kaip vartoti </w:t>
      </w:r>
      <w:proofErr w:type="spellStart"/>
      <w:r w:rsidRPr="0050373E">
        <w:rPr>
          <w:b/>
          <w:sz w:val="22"/>
          <w:szCs w:val="22"/>
        </w:rPr>
        <w:t>Detrusitol</w:t>
      </w:r>
      <w:proofErr w:type="spellEnd"/>
      <w:r w:rsidRPr="0050373E">
        <w:rPr>
          <w:b/>
          <w:sz w:val="22"/>
          <w:szCs w:val="22"/>
        </w:rPr>
        <w:t xml:space="preserve"> SR</w:t>
      </w:r>
      <w:bookmarkEnd w:id="6"/>
      <w:bookmarkEnd w:id="7"/>
    </w:p>
    <w:p w14:paraId="548ADB1A" w14:textId="77777777" w:rsidR="0050373E" w:rsidRPr="0050373E" w:rsidRDefault="0050373E" w:rsidP="0050373E">
      <w:pPr>
        <w:rPr>
          <w:sz w:val="22"/>
          <w:szCs w:val="22"/>
        </w:rPr>
      </w:pPr>
    </w:p>
    <w:p w14:paraId="6E04449E" w14:textId="77777777" w:rsidR="0050373E" w:rsidRPr="0050373E" w:rsidRDefault="0050373E" w:rsidP="0050373E">
      <w:pPr>
        <w:rPr>
          <w:i/>
          <w:sz w:val="22"/>
          <w:szCs w:val="22"/>
        </w:rPr>
      </w:pPr>
      <w:r w:rsidRPr="0050373E">
        <w:rPr>
          <w:i/>
          <w:sz w:val="22"/>
          <w:szCs w:val="22"/>
        </w:rPr>
        <w:t>Dozavimas</w:t>
      </w:r>
    </w:p>
    <w:p w14:paraId="34C948E0" w14:textId="77777777" w:rsidR="0050373E" w:rsidRPr="0050373E" w:rsidRDefault="0050373E" w:rsidP="0050373E">
      <w:pPr>
        <w:rPr>
          <w:sz w:val="22"/>
          <w:szCs w:val="22"/>
        </w:rPr>
      </w:pPr>
      <w:r w:rsidRPr="0050373E">
        <w:rPr>
          <w:sz w:val="22"/>
          <w:szCs w:val="22"/>
        </w:rPr>
        <w:t>Visada vartokite šį vaistą tiksliai, kaip nurodė gydytojas. Jeigu abejojate, kreipkitės į gydytoją arba vaistininką.</w:t>
      </w:r>
    </w:p>
    <w:p w14:paraId="28FD8D5F" w14:textId="77777777" w:rsidR="0050373E" w:rsidRPr="0050373E" w:rsidRDefault="0050373E" w:rsidP="0050373E">
      <w:pPr>
        <w:rPr>
          <w:sz w:val="22"/>
          <w:szCs w:val="22"/>
        </w:rPr>
      </w:pPr>
    </w:p>
    <w:p w14:paraId="222540BE" w14:textId="77777777" w:rsidR="0050373E" w:rsidRPr="0050373E" w:rsidRDefault="0050373E" w:rsidP="0050373E">
      <w:pPr>
        <w:rPr>
          <w:sz w:val="22"/>
          <w:szCs w:val="22"/>
        </w:rPr>
      </w:pPr>
      <w:r w:rsidRPr="0050373E">
        <w:rPr>
          <w:sz w:val="22"/>
          <w:szCs w:val="22"/>
        </w:rPr>
        <w:t>Įprasta dozė yra viena 4 mg pailginto atpalaidavimo kapsulė per parą, išskyrus pacientus, kurių sutrikusi inkstų ar kepenų funkcija ar kuriems pasireiškia šalutinis poveikis, kuriems gydytojas dozę gali sumažinti ir skirti vartoti po vieną 2 mg pailginto atpalaidavimo kapsulę per parą.</w:t>
      </w:r>
    </w:p>
    <w:p w14:paraId="0A317A97" w14:textId="77777777" w:rsidR="0050373E" w:rsidRPr="0050373E" w:rsidRDefault="0050373E" w:rsidP="0050373E">
      <w:pPr>
        <w:rPr>
          <w:sz w:val="22"/>
          <w:szCs w:val="22"/>
        </w:rPr>
      </w:pPr>
    </w:p>
    <w:p w14:paraId="2738A3DC" w14:textId="77777777" w:rsidR="0050373E" w:rsidRPr="0050373E" w:rsidRDefault="0050373E" w:rsidP="0050373E">
      <w:pPr>
        <w:rPr>
          <w:sz w:val="22"/>
          <w:szCs w:val="22"/>
        </w:rPr>
      </w:pPr>
      <w:proofErr w:type="spellStart"/>
      <w:r w:rsidRPr="0050373E">
        <w:rPr>
          <w:sz w:val="22"/>
          <w:szCs w:val="22"/>
        </w:rPr>
        <w:t>Detrusitol</w:t>
      </w:r>
      <w:proofErr w:type="spellEnd"/>
      <w:r w:rsidRPr="0050373E">
        <w:rPr>
          <w:sz w:val="22"/>
          <w:szCs w:val="22"/>
        </w:rPr>
        <w:t xml:space="preserve"> SR vaikams vartoti nerekomenduojama.</w:t>
      </w:r>
    </w:p>
    <w:p w14:paraId="42F300D2" w14:textId="77777777" w:rsidR="0050373E" w:rsidRPr="0050373E" w:rsidRDefault="0050373E" w:rsidP="0050373E">
      <w:pPr>
        <w:rPr>
          <w:sz w:val="22"/>
          <w:szCs w:val="22"/>
        </w:rPr>
      </w:pPr>
    </w:p>
    <w:p w14:paraId="7F734037" w14:textId="77777777" w:rsidR="0050373E" w:rsidRPr="0050373E" w:rsidRDefault="0050373E" w:rsidP="0050373E">
      <w:pPr>
        <w:rPr>
          <w:sz w:val="22"/>
          <w:szCs w:val="22"/>
        </w:rPr>
      </w:pPr>
      <w:r w:rsidRPr="0050373E">
        <w:rPr>
          <w:sz w:val="22"/>
          <w:szCs w:val="22"/>
        </w:rPr>
        <w:t>Pailginto atpalaidavimo kapsules reikia gerti, reikia nuryti visą kapsulę. Kapsulių kramtyti negalima.</w:t>
      </w:r>
    </w:p>
    <w:p w14:paraId="03738C93" w14:textId="77777777" w:rsidR="0050373E" w:rsidRPr="0050373E" w:rsidRDefault="0050373E" w:rsidP="0050373E">
      <w:pPr>
        <w:rPr>
          <w:sz w:val="22"/>
          <w:szCs w:val="22"/>
        </w:rPr>
      </w:pPr>
    </w:p>
    <w:p w14:paraId="02E489FF" w14:textId="77777777" w:rsidR="0050373E" w:rsidRPr="0050373E" w:rsidRDefault="0050373E" w:rsidP="0050373E">
      <w:pPr>
        <w:rPr>
          <w:i/>
          <w:sz w:val="22"/>
          <w:szCs w:val="22"/>
        </w:rPr>
      </w:pPr>
      <w:r w:rsidRPr="0050373E">
        <w:rPr>
          <w:i/>
          <w:sz w:val="22"/>
          <w:szCs w:val="22"/>
        </w:rPr>
        <w:t>Gydymo trukmė</w:t>
      </w:r>
    </w:p>
    <w:p w14:paraId="148E9DA8" w14:textId="77777777" w:rsidR="0050373E" w:rsidRPr="0050373E" w:rsidRDefault="0050373E" w:rsidP="0050373E">
      <w:pPr>
        <w:rPr>
          <w:sz w:val="22"/>
          <w:szCs w:val="22"/>
        </w:rPr>
      </w:pPr>
      <w:r w:rsidRPr="0050373E">
        <w:rPr>
          <w:sz w:val="22"/>
          <w:szCs w:val="22"/>
        </w:rPr>
        <w:t>Gydymo trukmę nustato gydytojas. Jeigu iš karto nejaučiate vaisto poveikio, gydymo nutraukti anksčiau nurodyto laiko negalima. Šlapimo pūslė prisitaikys per tam tikrą laiką. Baikite gydytojo paskirtą gydymo pailginto atpalaidavimo kapsulėmis kursą. Jeigu nejaučiate jokio poveikio, pasakykite gydytojui.</w:t>
      </w:r>
    </w:p>
    <w:p w14:paraId="3E42FB58" w14:textId="77777777" w:rsidR="0050373E" w:rsidRPr="0050373E" w:rsidRDefault="0050373E" w:rsidP="0050373E">
      <w:pPr>
        <w:rPr>
          <w:sz w:val="22"/>
          <w:szCs w:val="22"/>
        </w:rPr>
      </w:pPr>
    </w:p>
    <w:p w14:paraId="2AB12A20" w14:textId="77777777" w:rsidR="0050373E" w:rsidRPr="0050373E" w:rsidRDefault="0050373E" w:rsidP="0050373E">
      <w:pPr>
        <w:rPr>
          <w:sz w:val="22"/>
          <w:szCs w:val="22"/>
        </w:rPr>
      </w:pPr>
      <w:r w:rsidRPr="0050373E">
        <w:rPr>
          <w:sz w:val="22"/>
          <w:szCs w:val="22"/>
        </w:rPr>
        <w:t>Po 2 ar 3 mėnesių gydomąjį poveikį reikia įvertinti iš naujo.</w:t>
      </w:r>
    </w:p>
    <w:p w14:paraId="69A9C837" w14:textId="77777777" w:rsidR="0050373E" w:rsidRPr="0050373E" w:rsidRDefault="0050373E" w:rsidP="0050373E">
      <w:pPr>
        <w:rPr>
          <w:sz w:val="22"/>
          <w:szCs w:val="22"/>
        </w:rPr>
      </w:pPr>
    </w:p>
    <w:p w14:paraId="3172E7D5" w14:textId="77777777" w:rsidR="0050373E" w:rsidRPr="0050373E" w:rsidRDefault="0050373E" w:rsidP="0050373E">
      <w:pPr>
        <w:rPr>
          <w:i/>
          <w:sz w:val="22"/>
          <w:szCs w:val="22"/>
        </w:rPr>
      </w:pPr>
      <w:r w:rsidRPr="0050373E">
        <w:rPr>
          <w:sz w:val="22"/>
          <w:szCs w:val="22"/>
        </w:rPr>
        <w:t>Jeigu norite baigti gydymą, prieš nutraukiant vaisto vartojimą, visada pasitarkite su gydytoju</w:t>
      </w:r>
      <w:r w:rsidRPr="0050373E">
        <w:rPr>
          <w:i/>
          <w:sz w:val="22"/>
          <w:szCs w:val="22"/>
        </w:rPr>
        <w:t>.</w:t>
      </w:r>
    </w:p>
    <w:p w14:paraId="2034A7E7" w14:textId="77777777" w:rsidR="0050373E" w:rsidRPr="0050373E" w:rsidRDefault="0050373E" w:rsidP="0050373E">
      <w:pPr>
        <w:rPr>
          <w:sz w:val="22"/>
          <w:szCs w:val="22"/>
        </w:rPr>
      </w:pPr>
    </w:p>
    <w:p w14:paraId="1F1A1460" w14:textId="77777777" w:rsidR="0050373E" w:rsidRPr="0050373E" w:rsidRDefault="0050373E" w:rsidP="0050373E">
      <w:pPr>
        <w:rPr>
          <w:b/>
          <w:sz w:val="22"/>
          <w:szCs w:val="22"/>
        </w:rPr>
      </w:pPr>
      <w:r w:rsidRPr="0050373E">
        <w:rPr>
          <w:b/>
          <w:sz w:val="22"/>
          <w:szCs w:val="22"/>
        </w:rPr>
        <w:t xml:space="preserve">Ką daryti, pavartojus per didelę </w:t>
      </w:r>
      <w:proofErr w:type="spellStart"/>
      <w:r w:rsidRPr="0050373E">
        <w:rPr>
          <w:b/>
          <w:sz w:val="22"/>
          <w:szCs w:val="22"/>
        </w:rPr>
        <w:t>Detrusitol</w:t>
      </w:r>
      <w:proofErr w:type="spellEnd"/>
      <w:r w:rsidRPr="0050373E">
        <w:rPr>
          <w:b/>
          <w:sz w:val="22"/>
          <w:szCs w:val="22"/>
        </w:rPr>
        <w:t xml:space="preserve"> SR dozę?</w:t>
      </w:r>
    </w:p>
    <w:p w14:paraId="468C56FB" w14:textId="77777777" w:rsidR="0050373E" w:rsidRPr="0050373E" w:rsidRDefault="0050373E" w:rsidP="0050373E">
      <w:pPr>
        <w:rPr>
          <w:sz w:val="22"/>
          <w:szCs w:val="22"/>
        </w:rPr>
      </w:pPr>
      <w:r w:rsidRPr="0050373E">
        <w:rPr>
          <w:sz w:val="22"/>
          <w:szCs w:val="22"/>
        </w:rPr>
        <w:t>Jeigu išgėrėte arba kas nors kitas išgėrė per daug pailginto atpalaidavimo kapsulių, nedelsdami kreipkitės į gydytoją arba vaistininką.</w:t>
      </w:r>
    </w:p>
    <w:p w14:paraId="10F1A631" w14:textId="77777777" w:rsidR="0050373E" w:rsidRPr="0050373E" w:rsidRDefault="0050373E" w:rsidP="0050373E">
      <w:pPr>
        <w:rPr>
          <w:b/>
          <w:sz w:val="22"/>
          <w:szCs w:val="22"/>
        </w:rPr>
      </w:pPr>
    </w:p>
    <w:p w14:paraId="21815276" w14:textId="77777777" w:rsidR="0050373E" w:rsidRPr="0050373E" w:rsidRDefault="0050373E" w:rsidP="0050373E">
      <w:pPr>
        <w:rPr>
          <w:b/>
          <w:sz w:val="22"/>
          <w:szCs w:val="22"/>
        </w:rPr>
      </w:pPr>
      <w:r w:rsidRPr="0050373E">
        <w:rPr>
          <w:b/>
          <w:sz w:val="22"/>
          <w:szCs w:val="22"/>
        </w:rPr>
        <w:t xml:space="preserve">Pamiršus pavartoti </w:t>
      </w:r>
      <w:proofErr w:type="spellStart"/>
      <w:r w:rsidRPr="0050373E">
        <w:rPr>
          <w:b/>
          <w:sz w:val="22"/>
          <w:szCs w:val="22"/>
        </w:rPr>
        <w:t>Detrusitol</w:t>
      </w:r>
      <w:proofErr w:type="spellEnd"/>
      <w:r w:rsidRPr="0050373E">
        <w:rPr>
          <w:b/>
          <w:sz w:val="22"/>
          <w:szCs w:val="22"/>
        </w:rPr>
        <w:t xml:space="preserve"> SR</w:t>
      </w:r>
    </w:p>
    <w:p w14:paraId="7945363B" w14:textId="77777777" w:rsidR="0050373E" w:rsidRPr="0050373E" w:rsidRDefault="0050373E" w:rsidP="0050373E">
      <w:pPr>
        <w:rPr>
          <w:sz w:val="22"/>
          <w:szCs w:val="22"/>
        </w:rPr>
      </w:pPr>
      <w:r w:rsidRPr="0050373E">
        <w:rPr>
          <w:sz w:val="22"/>
          <w:szCs w:val="22"/>
        </w:rPr>
        <w:t>Negalima vartoti dvigubos dozės norint kompensuoti praleistą tabletę dozę. Jeigu pamiršote laiku išgerti dozę, padarykite tai, kai tik prisiminsite, išskyrus atvejus, kai arti kitos dozės vartojimo laikas. Tokiu atveju gerkite vaistą įprastu laiku.</w:t>
      </w:r>
    </w:p>
    <w:p w14:paraId="6F3E6C91" w14:textId="77777777" w:rsidR="0050373E" w:rsidRPr="0050373E" w:rsidRDefault="0050373E" w:rsidP="0050373E">
      <w:pPr>
        <w:rPr>
          <w:sz w:val="22"/>
          <w:szCs w:val="22"/>
        </w:rPr>
      </w:pPr>
    </w:p>
    <w:p w14:paraId="48D7EFAF" w14:textId="77777777" w:rsidR="0050373E" w:rsidRPr="0050373E" w:rsidRDefault="0050373E" w:rsidP="0050373E">
      <w:pPr>
        <w:rPr>
          <w:sz w:val="22"/>
          <w:szCs w:val="22"/>
        </w:rPr>
      </w:pPr>
      <w:r w:rsidRPr="0050373E">
        <w:rPr>
          <w:sz w:val="22"/>
          <w:szCs w:val="22"/>
        </w:rPr>
        <w:t>Jeigu kiltų daugiau klausimų dėl šio vaisto vartojimo, kreipkitės į gydytoją arba vaistininką.</w:t>
      </w:r>
    </w:p>
    <w:p w14:paraId="1F12F3E7" w14:textId="77777777" w:rsidR="0050373E" w:rsidRPr="0050373E" w:rsidRDefault="0050373E" w:rsidP="0050373E">
      <w:pPr>
        <w:rPr>
          <w:sz w:val="22"/>
          <w:szCs w:val="22"/>
        </w:rPr>
      </w:pPr>
    </w:p>
    <w:p w14:paraId="3523AAE7" w14:textId="77777777" w:rsidR="0050373E" w:rsidRPr="0050373E" w:rsidRDefault="0050373E" w:rsidP="0050373E">
      <w:pPr>
        <w:rPr>
          <w:sz w:val="22"/>
          <w:szCs w:val="22"/>
        </w:rPr>
      </w:pPr>
    </w:p>
    <w:p w14:paraId="34602C6C" w14:textId="77777777" w:rsidR="0050373E" w:rsidRPr="0050373E" w:rsidRDefault="0050373E" w:rsidP="0050373E">
      <w:pPr>
        <w:ind w:left="540" w:hanging="540"/>
        <w:rPr>
          <w:b/>
          <w:sz w:val="22"/>
          <w:szCs w:val="22"/>
        </w:rPr>
      </w:pPr>
      <w:bookmarkStart w:id="8" w:name="_Toc129243142"/>
      <w:bookmarkStart w:id="9" w:name="_Toc129243267"/>
      <w:r w:rsidRPr="0050373E">
        <w:rPr>
          <w:b/>
          <w:sz w:val="22"/>
          <w:szCs w:val="22"/>
        </w:rPr>
        <w:t>4.</w:t>
      </w:r>
      <w:r w:rsidRPr="0050373E">
        <w:rPr>
          <w:b/>
          <w:sz w:val="22"/>
          <w:szCs w:val="22"/>
        </w:rPr>
        <w:tab/>
        <w:t>Galimas šalutinis poveikis</w:t>
      </w:r>
      <w:bookmarkEnd w:id="8"/>
      <w:bookmarkEnd w:id="9"/>
    </w:p>
    <w:p w14:paraId="6894F02B" w14:textId="77777777" w:rsidR="0050373E" w:rsidRPr="0050373E" w:rsidRDefault="0050373E" w:rsidP="0050373E">
      <w:pPr>
        <w:rPr>
          <w:sz w:val="22"/>
          <w:szCs w:val="22"/>
        </w:rPr>
      </w:pPr>
    </w:p>
    <w:p w14:paraId="34CE7FA8" w14:textId="77777777" w:rsidR="0050373E" w:rsidRPr="0050373E" w:rsidRDefault="0050373E" w:rsidP="0050373E">
      <w:pPr>
        <w:rPr>
          <w:sz w:val="22"/>
          <w:szCs w:val="22"/>
        </w:rPr>
      </w:pPr>
      <w:r w:rsidRPr="0050373E">
        <w:rPr>
          <w:sz w:val="22"/>
          <w:szCs w:val="22"/>
        </w:rPr>
        <w:t>Šis vaistas, kaip ir visi kiti, gali sukelti šalutinį poveikį, nors jis pasireiškia ne visiems žmonėms.</w:t>
      </w:r>
    </w:p>
    <w:p w14:paraId="7104284B" w14:textId="77777777" w:rsidR="0050373E" w:rsidRPr="0050373E" w:rsidRDefault="0050373E" w:rsidP="0050373E">
      <w:pPr>
        <w:rPr>
          <w:sz w:val="22"/>
          <w:szCs w:val="22"/>
        </w:rPr>
      </w:pPr>
    </w:p>
    <w:p w14:paraId="478AC466" w14:textId="77777777" w:rsidR="0050373E" w:rsidRPr="0050373E" w:rsidRDefault="0050373E" w:rsidP="0050373E">
      <w:pPr>
        <w:rPr>
          <w:sz w:val="22"/>
          <w:szCs w:val="22"/>
        </w:rPr>
      </w:pPr>
      <w:r w:rsidRPr="0050373E">
        <w:rPr>
          <w:sz w:val="22"/>
          <w:szCs w:val="22"/>
        </w:rPr>
        <w:t xml:space="preserve">Gydantis </w:t>
      </w:r>
      <w:proofErr w:type="spellStart"/>
      <w:r w:rsidRPr="0050373E">
        <w:rPr>
          <w:sz w:val="22"/>
          <w:szCs w:val="22"/>
        </w:rPr>
        <w:t>Detrusitol</w:t>
      </w:r>
      <w:proofErr w:type="spellEnd"/>
      <w:r w:rsidRPr="0050373E">
        <w:rPr>
          <w:sz w:val="22"/>
          <w:szCs w:val="22"/>
        </w:rPr>
        <w:t xml:space="preserve"> SR, nurodytu dažnumu pasireiškė toliau išvardytas šalutinis poveikis.</w:t>
      </w:r>
    </w:p>
    <w:p w14:paraId="319D6056" w14:textId="77777777" w:rsidR="0050373E" w:rsidRPr="0050373E" w:rsidRDefault="0050373E" w:rsidP="0050373E">
      <w:pPr>
        <w:rPr>
          <w:sz w:val="22"/>
          <w:szCs w:val="22"/>
        </w:rPr>
      </w:pPr>
    </w:p>
    <w:p w14:paraId="7D859091" w14:textId="77777777" w:rsidR="0050373E" w:rsidRPr="0050373E" w:rsidRDefault="0050373E" w:rsidP="0050373E">
      <w:pPr>
        <w:rPr>
          <w:sz w:val="22"/>
          <w:szCs w:val="22"/>
        </w:rPr>
      </w:pPr>
      <w:r w:rsidRPr="0050373E">
        <w:rPr>
          <w:sz w:val="22"/>
          <w:szCs w:val="22"/>
        </w:rPr>
        <w:t>Dažniausiai pasireiškęs šalutinis poveikis buvo burnos džiūvimas.</w:t>
      </w:r>
    </w:p>
    <w:p w14:paraId="0807F5E7" w14:textId="77777777" w:rsidR="0050373E" w:rsidRPr="0050373E" w:rsidRDefault="0050373E" w:rsidP="0050373E">
      <w:pPr>
        <w:rPr>
          <w:sz w:val="22"/>
          <w:szCs w:val="22"/>
        </w:rPr>
      </w:pPr>
    </w:p>
    <w:p w14:paraId="34714FB3" w14:textId="77777777" w:rsidR="0050373E" w:rsidRPr="0050373E" w:rsidRDefault="0050373E" w:rsidP="0050373E">
      <w:pPr>
        <w:rPr>
          <w:noProof/>
          <w:sz w:val="22"/>
          <w:szCs w:val="22"/>
        </w:rPr>
      </w:pPr>
      <w:r w:rsidRPr="0050373E">
        <w:rPr>
          <w:noProof/>
          <w:sz w:val="22"/>
          <w:szCs w:val="22"/>
          <w:u w:val="single"/>
        </w:rPr>
        <w:t xml:space="preserve">Labai dažnas šalutinis poveikis </w:t>
      </w:r>
      <w:r w:rsidRPr="0050373E">
        <w:rPr>
          <w:sz w:val="22"/>
          <w:szCs w:val="22"/>
        </w:rPr>
        <w:t>(gali pasireikšti dažniau nei 1 žmogui iš 10)</w:t>
      </w:r>
      <w:r w:rsidRPr="0050373E">
        <w:rPr>
          <w:noProof/>
          <w:sz w:val="22"/>
          <w:szCs w:val="22"/>
        </w:rPr>
        <w:t>:</w:t>
      </w:r>
    </w:p>
    <w:p w14:paraId="7A0B4304" w14:textId="77777777" w:rsidR="0050373E" w:rsidRPr="0050373E" w:rsidRDefault="0050373E" w:rsidP="0050373E">
      <w:pPr>
        <w:rPr>
          <w:sz w:val="22"/>
          <w:szCs w:val="22"/>
        </w:rPr>
      </w:pPr>
      <w:r w:rsidRPr="0050373E">
        <w:rPr>
          <w:sz w:val="22"/>
          <w:szCs w:val="22"/>
        </w:rPr>
        <w:t>Burnos džiūvimas</w:t>
      </w:r>
    </w:p>
    <w:p w14:paraId="1D16EB1D" w14:textId="77777777" w:rsidR="0050373E" w:rsidRPr="0050373E" w:rsidRDefault="0050373E" w:rsidP="0050373E">
      <w:pPr>
        <w:rPr>
          <w:sz w:val="22"/>
          <w:szCs w:val="22"/>
        </w:rPr>
      </w:pPr>
    </w:p>
    <w:p w14:paraId="1346785A" w14:textId="77777777" w:rsidR="0050373E" w:rsidRPr="0050373E" w:rsidRDefault="0050373E" w:rsidP="0050373E">
      <w:pPr>
        <w:rPr>
          <w:sz w:val="22"/>
          <w:szCs w:val="22"/>
        </w:rPr>
      </w:pPr>
      <w:r w:rsidRPr="0050373E">
        <w:rPr>
          <w:sz w:val="22"/>
          <w:szCs w:val="22"/>
          <w:u w:val="single"/>
        </w:rPr>
        <w:t>Dažnas šalutinis poveikis</w:t>
      </w:r>
      <w:r w:rsidRPr="0050373E">
        <w:rPr>
          <w:sz w:val="22"/>
          <w:szCs w:val="22"/>
        </w:rPr>
        <w:t xml:space="preserve"> (gali pasireikšti rečiau nei 1 žmogui iš 10):</w:t>
      </w:r>
    </w:p>
    <w:p w14:paraId="1183CCBF" w14:textId="77777777" w:rsidR="0050373E" w:rsidRPr="0050373E" w:rsidRDefault="0050373E" w:rsidP="0050373E">
      <w:pPr>
        <w:ind w:left="540" w:hanging="540"/>
        <w:rPr>
          <w:sz w:val="22"/>
          <w:szCs w:val="22"/>
        </w:rPr>
      </w:pPr>
      <w:r w:rsidRPr="0050373E">
        <w:rPr>
          <w:sz w:val="22"/>
          <w:szCs w:val="22"/>
        </w:rPr>
        <w:t>-</w:t>
      </w:r>
      <w:r w:rsidRPr="0050373E">
        <w:rPr>
          <w:sz w:val="22"/>
          <w:szCs w:val="22"/>
        </w:rPr>
        <w:tab/>
        <w:t>galvos svaigimas;</w:t>
      </w:r>
    </w:p>
    <w:p w14:paraId="085269C5" w14:textId="77777777" w:rsidR="0050373E" w:rsidRPr="0050373E" w:rsidRDefault="0050373E" w:rsidP="0050373E">
      <w:pPr>
        <w:ind w:left="540" w:hanging="540"/>
        <w:rPr>
          <w:sz w:val="22"/>
          <w:szCs w:val="22"/>
        </w:rPr>
      </w:pPr>
      <w:r w:rsidRPr="0050373E">
        <w:rPr>
          <w:sz w:val="22"/>
          <w:szCs w:val="22"/>
        </w:rPr>
        <w:t>-         sinusitas;</w:t>
      </w:r>
    </w:p>
    <w:p w14:paraId="5CB06EC0" w14:textId="77777777" w:rsidR="0050373E" w:rsidRPr="0050373E" w:rsidRDefault="0050373E" w:rsidP="0050373E">
      <w:pPr>
        <w:ind w:left="540" w:hanging="540"/>
        <w:rPr>
          <w:sz w:val="22"/>
          <w:szCs w:val="22"/>
        </w:rPr>
      </w:pPr>
      <w:r w:rsidRPr="0050373E">
        <w:rPr>
          <w:sz w:val="22"/>
          <w:szCs w:val="22"/>
        </w:rPr>
        <w:t>-</w:t>
      </w:r>
      <w:r w:rsidRPr="0050373E">
        <w:rPr>
          <w:sz w:val="22"/>
          <w:szCs w:val="22"/>
        </w:rPr>
        <w:tab/>
        <w:t>mieguistumas;</w:t>
      </w:r>
    </w:p>
    <w:p w14:paraId="7795A0D3" w14:textId="77777777" w:rsidR="0050373E" w:rsidRPr="0050373E" w:rsidRDefault="0050373E" w:rsidP="0050373E">
      <w:pPr>
        <w:ind w:left="540" w:hanging="540"/>
        <w:rPr>
          <w:sz w:val="22"/>
          <w:szCs w:val="22"/>
        </w:rPr>
      </w:pPr>
      <w:r w:rsidRPr="0050373E">
        <w:rPr>
          <w:sz w:val="22"/>
          <w:szCs w:val="22"/>
        </w:rPr>
        <w:t>-</w:t>
      </w:r>
      <w:r w:rsidRPr="0050373E">
        <w:rPr>
          <w:sz w:val="22"/>
          <w:szCs w:val="22"/>
        </w:rPr>
        <w:tab/>
        <w:t>akių sausumas;</w:t>
      </w:r>
    </w:p>
    <w:p w14:paraId="4247C021" w14:textId="77777777" w:rsidR="0050373E" w:rsidRPr="0050373E" w:rsidRDefault="0050373E" w:rsidP="0050373E">
      <w:pPr>
        <w:ind w:left="540" w:hanging="540"/>
        <w:rPr>
          <w:sz w:val="22"/>
          <w:szCs w:val="22"/>
        </w:rPr>
      </w:pPr>
      <w:r w:rsidRPr="0050373E">
        <w:rPr>
          <w:sz w:val="22"/>
          <w:szCs w:val="22"/>
        </w:rPr>
        <w:t>-</w:t>
      </w:r>
      <w:r w:rsidRPr="0050373E">
        <w:rPr>
          <w:sz w:val="22"/>
          <w:szCs w:val="22"/>
        </w:rPr>
        <w:tab/>
        <w:t>miglotas matymas;</w:t>
      </w:r>
    </w:p>
    <w:p w14:paraId="55A28708" w14:textId="77777777" w:rsidR="0050373E" w:rsidRPr="0050373E" w:rsidRDefault="0050373E" w:rsidP="0050373E">
      <w:pPr>
        <w:ind w:left="540" w:hanging="540"/>
        <w:rPr>
          <w:sz w:val="22"/>
          <w:szCs w:val="22"/>
        </w:rPr>
      </w:pPr>
      <w:r w:rsidRPr="0050373E">
        <w:rPr>
          <w:sz w:val="22"/>
          <w:szCs w:val="22"/>
        </w:rPr>
        <w:t>-</w:t>
      </w:r>
      <w:r w:rsidRPr="0050373E">
        <w:rPr>
          <w:sz w:val="22"/>
          <w:szCs w:val="22"/>
        </w:rPr>
        <w:tab/>
        <w:t>virškinimo sutrikimas (dispepsija);</w:t>
      </w:r>
    </w:p>
    <w:p w14:paraId="57231DF7" w14:textId="77777777" w:rsidR="0050373E" w:rsidRPr="0050373E" w:rsidRDefault="0050373E" w:rsidP="0050373E">
      <w:pPr>
        <w:ind w:left="540" w:hanging="540"/>
        <w:rPr>
          <w:sz w:val="22"/>
          <w:szCs w:val="22"/>
        </w:rPr>
      </w:pPr>
      <w:r w:rsidRPr="0050373E">
        <w:rPr>
          <w:sz w:val="22"/>
          <w:szCs w:val="22"/>
        </w:rPr>
        <w:t>-</w:t>
      </w:r>
      <w:r w:rsidRPr="0050373E">
        <w:rPr>
          <w:sz w:val="22"/>
          <w:szCs w:val="22"/>
        </w:rPr>
        <w:tab/>
        <w:t>vidurių užkietėjimas;</w:t>
      </w:r>
    </w:p>
    <w:p w14:paraId="79416152" w14:textId="77777777" w:rsidR="0050373E" w:rsidRPr="0050373E" w:rsidRDefault="0050373E" w:rsidP="0050373E">
      <w:pPr>
        <w:ind w:left="540" w:hanging="540"/>
        <w:rPr>
          <w:sz w:val="22"/>
          <w:szCs w:val="22"/>
        </w:rPr>
      </w:pPr>
      <w:r w:rsidRPr="0050373E">
        <w:rPr>
          <w:sz w:val="22"/>
          <w:szCs w:val="22"/>
        </w:rPr>
        <w:t>-</w:t>
      </w:r>
      <w:r w:rsidRPr="0050373E">
        <w:rPr>
          <w:sz w:val="22"/>
          <w:szCs w:val="22"/>
        </w:rPr>
        <w:tab/>
        <w:t>pilvo skausmas;</w:t>
      </w:r>
    </w:p>
    <w:p w14:paraId="5C3F89C3" w14:textId="77777777" w:rsidR="0050373E" w:rsidRPr="0050373E" w:rsidRDefault="0050373E" w:rsidP="0050373E">
      <w:pPr>
        <w:tabs>
          <w:tab w:val="left" w:pos="540"/>
        </w:tabs>
        <w:rPr>
          <w:sz w:val="22"/>
          <w:szCs w:val="22"/>
        </w:rPr>
      </w:pPr>
      <w:r w:rsidRPr="0050373E">
        <w:rPr>
          <w:sz w:val="22"/>
          <w:szCs w:val="22"/>
        </w:rPr>
        <w:lastRenderedPageBreak/>
        <w:t>-</w:t>
      </w:r>
      <w:r w:rsidRPr="0050373E">
        <w:rPr>
          <w:sz w:val="22"/>
          <w:szCs w:val="22"/>
        </w:rPr>
        <w:tab/>
        <w:t>pernelyg stiprus dujų susikaupimas skrandyje ir žarnyne;</w:t>
      </w:r>
    </w:p>
    <w:p w14:paraId="0C94EB2A" w14:textId="77777777" w:rsidR="0050373E" w:rsidRPr="0050373E" w:rsidRDefault="0050373E" w:rsidP="0050373E">
      <w:pPr>
        <w:tabs>
          <w:tab w:val="left" w:pos="540"/>
        </w:tabs>
        <w:rPr>
          <w:sz w:val="22"/>
          <w:szCs w:val="22"/>
        </w:rPr>
      </w:pPr>
      <w:r w:rsidRPr="0050373E">
        <w:rPr>
          <w:sz w:val="22"/>
          <w:szCs w:val="22"/>
        </w:rPr>
        <w:t>-         šlapinimosi sutrikimas;</w:t>
      </w:r>
    </w:p>
    <w:p w14:paraId="480E5E42" w14:textId="77777777" w:rsidR="0050373E" w:rsidRPr="0050373E" w:rsidRDefault="0050373E" w:rsidP="0050373E">
      <w:pPr>
        <w:ind w:left="540" w:hanging="540"/>
        <w:rPr>
          <w:sz w:val="22"/>
          <w:szCs w:val="22"/>
        </w:rPr>
      </w:pPr>
      <w:r w:rsidRPr="0050373E">
        <w:rPr>
          <w:sz w:val="22"/>
          <w:szCs w:val="22"/>
        </w:rPr>
        <w:t>-</w:t>
      </w:r>
      <w:r w:rsidRPr="0050373E">
        <w:rPr>
          <w:sz w:val="22"/>
          <w:szCs w:val="22"/>
        </w:rPr>
        <w:tab/>
        <w:t>nuovargis;</w:t>
      </w:r>
    </w:p>
    <w:p w14:paraId="6A42E610" w14:textId="77777777" w:rsidR="0050373E" w:rsidRPr="0050373E" w:rsidRDefault="0050373E" w:rsidP="0050373E">
      <w:pPr>
        <w:ind w:left="540" w:hanging="540"/>
        <w:rPr>
          <w:sz w:val="22"/>
          <w:szCs w:val="22"/>
        </w:rPr>
      </w:pPr>
      <w:r w:rsidRPr="0050373E">
        <w:rPr>
          <w:sz w:val="22"/>
          <w:szCs w:val="22"/>
        </w:rPr>
        <w:t>-</w:t>
      </w:r>
      <w:r w:rsidRPr="0050373E">
        <w:rPr>
          <w:sz w:val="22"/>
          <w:szCs w:val="22"/>
        </w:rPr>
        <w:tab/>
        <w:t>galvos skausmas;</w:t>
      </w:r>
    </w:p>
    <w:p w14:paraId="2380D6B8" w14:textId="77777777" w:rsidR="0050373E" w:rsidRPr="0050373E" w:rsidRDefault="0050373E" w:rsidP="0050373E">
      <w:pPr>
        <w:ind w:left="540" w:hanging="540"/>
        <w:rPr>
          <w:sz w:val="22"/>
          <w:szCs w:val="22"/>
        </w:rPr>
      </w:pPr>
      <w:r w:rsidRPr="0050373E">
        <w:rPr>
          <w:sz w:val="22"/>
          <w:szCs w:val="22"/>
        </w:rPr>
        <w:t>-</w:t>
      </w:r>
      <w:r w:rsidRPr="0050373E">
        <w:rPr>
          <w:sz w:val="22"/>
          <w:szCs w:val="22"/>
        </w:rPr>
        <w:tab/>
        <w:t>skysčių susikaupimas organizme, pasireiškiantis patinimu (pvz., kulkšnių).</w:t>
      </w:r>
    </w:p>
    <w:p w14:paraId="20BA21B2" w14:textId="77777777" w:rsidR="0050373E" w:rsidRPr="0050373E" w:rsidRDefault="0050373E" w:rsidP="0050373E">
      <w:pPr>
        <w:rPr>
          <w:sz w:val="22"/>
          <w:szCs w:val="22"/>
        </w:rPr>
      </w:pPr>
    </w:p>
    <w:p w14:paraId="1FAB5CC4" w14:textId="77777777" w:rsidR="0050373E" w:rsidRPr="0050373E" w:rsidRDefault="0050373E" w:rsidP="0050373E">
      <w:pPr>
        <w:rPr>
          <w:sz w:val="22"/>
          <w:szCs w:val="22"/>
        </w:rPr>
      </w:pPr>
      <w:r w:rsidRPr="0050373E">
        <w:rPr>
          <w:sz w:val="22"/>
          <w:szCs w:val="22"/>
          <w:u w:val="single"/>
        </w:rPr>
        <w:t>Nedažnas šalutinis poveikis</w:t>
      </w:r>
      <w:r w:rsidRPr="0050373E">
        <w:rPr>
          <w:sz w:val="22"/>
          <w:szCs w:val="22"/>
        </w:rPr>
        <w:t xml:space="preserve"> (gali pasireikšti rečiau nei 1 žmogui iš 100):</w:t>
      </w:r>
    </w:p>
    <w:p w14:paraId="0C12A066" w14:textId="77777777" w:rsidR="0050373E" w:rsidRPr="0050373E" w:rsidRDefault="0050373E" w:rsidP="0050373E">
      <w:pPr>
        <w:ind w:left="540" w:hanging="540"/>
        <w:rPr>
          <w:sz w:val="22"/>
          <w:szCs w:val="22"/>
        </w:rPr>
      </w:pPr>
      <w:r w:rsidRPr="0050373E">
        <w:rPr>
          <w:sz w:val="22"/>
          <w:szCs w:val="22"/>
        </w:rPr>
        <w:t>-</w:t>
      </w:r>
      <w:r w:rsidRPr="0050373E">
        <w:rPr>
          <w:sz w:val="22"/>
          <w:szCs w:val="22"/>
        </w:rPr>
        <w:tab/>
        <w:t>nervingumas;</w:t>
      </w:r>
    </w:p>
    <w:p w14:paraId="41A030B0" w14:textId="77777777" w:rsidR="0050373E" w:rsidRPr="0050373E" w:rsidRDefault="0050373E" w:rsidP="0050373E">
      <w:pPr>
        <w:ind w:left="540" w:hanging="540"/>
        <w:rPr>
          <w:sz w:val="22"/>
          <w:szCs w:val="22"/>
        </w:rPr>
      </w:pPr>
      <w:r w:rsidRPr="0050373E">
        <w:rPr>
          <w:sz w:val="22"/>
          <w:szCs w:val="22"/>
        </w:rPr>
        <w:t>-</w:t>
      </w:r>
      <w:r w:rsidRPr="0050373E">
        <w:rPr>
          <w:sz w:val="22"/>
          <w:szCs w:val="22"/>
        </w:rPr>
        <w:tab/>
        <w:t>krūtinės skausmas;</w:t>
      </w:r>
    </w:p>
    <w:p w14:paraId="39789C4A" w14:textId="77777777" w:rsidR="0050373E" w:rsidRPr="0050373E" w:rsidRDefault="0050373E" w:rsidP="0050373E">
      <w:pPr>
        <w:ind w:left="540" w:hanging="540"/>
        <w:rPr>
          <w:sz w:val="22"/>
          <w:szCs w:val="22"/>
        </w:rPr>
      </w:pPr>
      <w:r w:rsidRPr="0050373E">
        <w:rPr>
          <w:sz w:val="22"/>
          <w:szCs w:val="22"/>
        </w:rPr>
        <w:t>-         galvos sukimasis;</w:t>
      </w:r>
    </w:p>
    <w:p w14:paraId="6310A03E" w14:textId="77777777" w:rsidR="0050373E" w:rsidRPr="0050373E" w:rsidRDefault="0050373E" w:rsidP="0050373E">
      <w:pPr>
        <w:ind w:left="540" w:hanging="540"/>
        <w:rPr>
          <w:sz w:val="22"/>
          <w:szCs w:val="22"/>
        </w:rPr>
      </w:pPr>
      <w:r w:rsidRPr="0050373E">
        <w:rPr>
          <w:sz w:val="22"/>
          <w:szCs w:val="22"/>
        </w:rPr>
        <w:t xml:space="preserve">-         </w:t>
      </w:r>
      <w:proofErr w:type="spellStart"/>
      <w:r w:rsidRPr="0050373E">
        <w:rPr>
          <w:sz w:val="22"/>
          <w:szCs w:val="22"/>
        </w:rPr>
        <w:t>parestezija</w:t>
      </w:r>
      <w:proofErr w:type="spellEnd"/>
      <w:r w:rsidRPr="0050373E">
        <w:rPr>
          <w:sz w:val="22"/>
          <w:szCs w:val="22"/>
        </w:rPr>
        <w:t xml:space="preserve"> (</w:t>
      </w:r>
      <w:r w:rsidRPr="0050373E">
        <w:rPr>
          <w:rStyle w:val="st1"/>
          <w:sz w:val="22"/>
          <w:szCs w:val="22"/>
        </w:rPr>
        <w:t>tirpimo, niežėjimo ir kitų nesamų dirgiklių tariamasis jutimas);</w:t>
      </w:r>
    </w:p>
    <w:p w14:paraId="0FE050CE" w14:textId="77777777" w:rsidR="0050373E" w:rsidRPr="0050373E" w:rsidRDefault="0050373E" w:rsidP="0050373E">
      <w:pPr>
        <w:ind w:left="540" w:hanging="540"/>
        <w:rPr>
          <w:sz w:val="22"/>
          <w:szCs w:val="22"/>
        </w:rPr>
      </w:pPr>
      <w:r w:rsidRPr="0050373E">
        <w:rPr>
          <w:sz w:val="22"/>
          <w:szCs w:val="22"/>
        </w:rPr>
        <w:t>-</w:t>
      </w:r>
      <w:r w:rsidRPr="0050373E">
        <w:rPr>
          <w:sz w:val="22"/>
          <w:szCs w:val="22"/>
        </w:rPr>
        <w:tab/>
        <w:t>alerginės reakcijos;</w:t>
      </w:r>
    </w:p>
    <w:p w14:paraId="2B889FFE" w14:textId="77777777" w:rsidR="0050373E" w:rsidRPr="0050373E" w:rsidRDefault="0050373E" w:rsidP="0050373E">
      <w:pPr>
        <w:ind w:left="540" w:hanging="540"/>
        <w:rPr>
          <w:sz w:val="22"/>
          <w:szCs w:val="22"/>
        </w:rPr>
      </w:pPr>
      <w:r w:rsidRPr="0050373E">
        <w:rPr>
          <w:sz w:val="22"/>
          <w:szCs w:val="22"/>
        </w:rPr>
        <w:t>-</w:t>
      </w:r>
      <w:r w:rsidRPr="0050373E">
        <w:rPr>
          <w:sz w:val="22"/>
          <w:szCs w:val="22"/>
        </w:rPr>
        <w:tab/>
        <w:t>negalėjimas visiškai ištuštinti šlapimo pūslės;</w:t>
      </w:r>
    </w:p>
    <w:p w14:paraId="336E8CBF" w14:textId="77777777" w:rsidR="0050373E" w:rsidRPr="0050373E" w:rsidRDefault="0050373E" w:rsidP="0050373E">
      <w:pPr>
        <w:ind w:left="540" w:hanging="540"/>
        <w:rPr>
          <w:sz w:val="22"/>
          <w:szCs w:val="22"/>
        </w:rPr>
      </w:pPr>
      <w:r w:rsidRPr="0050373E">
        <w:rPr>
          <w:sz w:val="22"/>
          <w:szCs w:val="22"/>
        </w:rPr>
        <w:t>-</w:t>
      </w:r>
      <w:r w:rsidRPr="0050373E">
        <w:rPr>
          <w:sz w:val="22"/>
          <w:szCs w:val="22"/>
        </w:rPr>
        <w:tab/>
        <w:t>jaučiamas dažnas širdies plakimas, širdies funkcijos nepakankamumas, nereguliarus pulsas.</w:t>
      </w:r>
    </w:p>
    <w:p w14:paraId="331A3B14" w14:textId="77777777" w:rsidR="0050373E" w:rsidRPr="0050373E" w:rsidRDefault="0050373E" w:rsidP="0050373E">
      <w:pPr>
        <w:rPr>
          <w:sz w:val="22"/>
          <w:szCs w:val="22"/>
        </w:rPr>
      </w:pPr>
    </w:p>
    <w:p w14:paraId="105930E1" w14:textId="77777777" w:rsidR="0050373E" w:rsidRPr="0050373E" w:rsidRDefault="0050373E" w:rsidP="0050373E">
      <w:pPr>
        <w:rPr>
          <w:sz w:val="22"/>
          <w:szCs w:val="22"/>
        </w:rPr>
      </w:pPr>
    </w:p>
    <w:p w14:paraId="48B4ED92" w14:textId="77777777" w:rsidR="0050373E" w:rsidRPr="0050373E" w:rsidRDefault="0050373E" w:rsidP="0050373E">
      <w:pPr>
        <w:tabs>
          <w:tab w:val="left" w:pos="567"/>
        </w:tabs>
        <w:ind w:left="567" w:hanging="567"/>
        <w:rPr>
          <w:sz w:val="22"/>
          <w:szCs w:val="22"/>
        </w:rPr>
      </w:pPr>
      <w:r w:rsidRPr="0050373E">
        <w:rPr>
          <w:sz w:val="22"/>
          <w:szCs w:val="22"/>
          <w:u w:val="single"/>
        </w:rPr>
        <w:t>Šalutinis poveikis, kurio dažnis nežinomas</w:t>
      </w:r>
      <w:r w:rsidRPr="0050373E">
        <w:rPr>
          <w:sz w:val="22"/>
          <w:szCs w:val="22"/>
        </w:rPr>
        <w:t xml:space="preserve"> (negali būti apskaičiuotas pagal turimus duomenis):</w:t>
      </w:r>
    </w:p>
    <w:p w14:paraId="600ADEF7" w14:textId="77777777" w:rsidR="0050373E" w:rsidRPr="0050373E" w:rsidRDefault="0050373E" w:rsidP="0050373E">
      <w:pPr>
        <w:ind w:left="540" w:hanging="540"/>
        <w:rPr>
          <w:sz w:val="22"/>
          <w:szCs w:val="22"/>
        </w:rPr>
      </w:pPr>
      <w:r w:rsidRPr="0050373E">
        <w:rPr>
          <w:sz w:val="22"/>
          <w:szCs w:val="22"/>
        </w:rPr>
        <w:t>-</w:t>
      </w:r>
      <w:r w:rsidRPr="0050373E">
        <w:rPr>
          <w:sz w:val="22"/>
          <w:szCs w:val="22"/>
        </w:rPr>
        <w:tab/>
        <w:t>šleikštulys (vėmimas);</w:t>
      </w:r>
    </w:p>
    <w:p w14:paraId="1C189D46" w14:textId="77777777" w:rsidR="0050373E" w:rsidRPr="0050373E" w:rsidRDefault="0050373E" w:rsidP="0050373E">
      <w:pPr>
        <w:ind w:left="540" w:hanging="540"/>
        <w:rPr>
          <w:sz w:val="22"/>
          <w:szCs w:val="22"/>
        </w:rPr>
      </w:pPr>
      <w:r w:rsidRPr="0050373E">
        <w:rPr>
          <w:sz w:val="22"/>
          <w:szCs w:val="22"/>
        </w:rPr>
        <w:t>-</w:t>
      </w:r>
      <w:r w:rsidRPr="0050373E">
        <w:rPr>
          <w:sz w:val="22"/>
          <w:szCs w:val="22"/>
        </w:rPr>
        <w:tab/>
        <w:t>odos sausumas;</w:t>
      </w:r>
    </w:p>
    <w:p w14:paraId="77563D59" w14:textId="77777777" w:rsidR="0050373E" w:rsidRPr="0050373E" w:rsidRDefault="0050373E" w:rsidP="0050373E">
      <w:pPr>
        <w:ind w:left="540" w:hanging="540"/>
        <w:rPr>
          <w:sz w:val="22"/>
          <w:szCs w:val="22"/>
        </w:rPr>
      </w:pPr>
      <w:r w:rsidRPr="0050373E">
        <w:rPr>
          <w:sz w:val="22"/>
          <w:szCs w:val="22"/>
        </w:rPr>
        <w:t>-         dažnas širdies plakimas;</w:t>
      </w:r>
    </w:p>
    <w:p w14:paraId="427C8501" w14:textId="77777777" w:rsidR="0050373E" w:rsidRPr="0050373E" w:rsidRDefault="0050373E" w:rsidP="0050373E">
      <w:pPr>
        <w:ind w:left="540" w:hanging="540"/>
        <w:rPr>
          <w:sz w:val="22"/>
          <w:szCs w:val="22"/>
        </w:rPr>
      </w:pPr>
      <w:r w:rsidRPr="0050373E">
        <w:rPr>
          <w:sz w:val="22"/>
          <w:szCs w:val="22"/>
        </w:rPr>
        <w:t>-         paraudimas;</w:t>
      </w:r>
    </w:p>
    <w:p w14:paraId="3E075300" w14:textId="77777777" w:rsidR="0050373E" w:rsidRPr="0050373E" w:rsidRDefault="0050373E" w:rsidP="0050373E">
      <w:pPr>
        <w:ind w:left="540" w:hanging="540"/>
        <w:rPr>
          <w:sz w:val="22"/>
          <w:szCs w:val="22"/>
        </w:rPr>
      </w:pPr>
      <w:r w:rsidRPr="0050373E">
        <w:rPr>
          <w:sz w:val="22"/>
          <w:szCs w:val="22"/>
        </w:rPr>
        <w:t>-         rėmens graužimas;</w:t>
      </w:r>
    </w:p>
    <w:p w14:paraId="3A080676" w14:textId="77777777" w:rsidR="0050373E" w:rsidRPr="0050373E" w:rsidRDefault="0050373E" w:rsidP="0050373E">
      <w:pPr>
        <w:ind w:left="540" w:hanging="540"/>
        <w:rPr>
          <w:sz w:val="22"/>
          <w:szCs w:val="22"/>
        </w:rPr>
      </w:pPr>
      <w:r w:rsidRPr="0050373E">
        <w:rPr>
          <w:sz w:val="22"/>
          <w:szCs w:val="22"/>
        </w:rPr>
        <w:t>-         sunkios alerginės reakcijos;</w:t>
      </w:r>
    </w:p>
    <w:p w14:paraId="60ECA014" w14:textId="77777777" w:rsidR="0050373E" w:rsidRPr="0050373E" w:rsidRDefault="0050373E" w:rsidP="0050373E">
      <w:pPr>
        <w:ind w:left="540" w:hanging="540"/>
        <w:rPr>
          <w:sz w:val="22"/>
          <w:szCs w:val="22"/>
        </w:rPr>
      </w:pPr>
      <w:r w:rsidRPr="0050373E">
        <w:rPr>
          <w:sz w:val="22"/>
          <w:szCs w:val="22"/>
        </w:rPr>
        <w:t xml:space="preserve">-         </w:t>
      </w:r>
      <w:proofErr w:type="spellStart"/>
      <w:r w:rsidRPr="0050373E">
        <w:rPr>
          <w:sz w:val="22"/>
          <w:szCs w:val="22"/>
        </w:rPr>
        <w:t>angioedema</w:t>
      </w:r>
      <w:proofErr w:type="spellEnd"/>
      <w:r w:rsidRPr="0050373E">
        <w:rPr>
          <w:sz w:val="22"/>
          <w:szCs w:val="22"/>
        </w:rPr>
        <w:t xml:space="preserve"> (padidėjusio jautrumo reakcija, kuriai būdingas staigus lūpų, veido ir kaklo tinimas, taip pat gali tinti plaštakos ir pėdos, atsirasti dusulys, užkimti balsas);</w:t>
      </w:r>
    </w:p>
    <w:p w14:paraId="70C5F67B" w14:textId="77777777" w:rsidR="0050373E" w:rsidRPr="0050373E" w:rsidRDefault="0050373E" w:rsidP="0050373E">
      <w:pPr>
        <w:ind w:left="540" w:hanging="540"/>
        <w:rPr>
          <w:sz w:val="22"/>
          <w:szCs w:val="22"/>
        </w:rPr>
      </w:pPr>
      <w:r w:rsidRPr="0050373E">
        <w:rPr>
          <w:sz w:val="22"/>
          <w:szCs w:val="22"/>
        </w:rPr>
        <w:t>-</w:t>
      </w:r>
      <w:r w:rsidRPr="0050373E">
        <w:rPr>
          <w:sz w:val="22"/>
          <w:szCs w:val="22"/>
        </w:rPr>
        <w:tab/>
        <w:t>sumišimas;</w:t>
      </w:r>
    </w:p>
    <w:p w14:paraId="758DB701" w14:textId="77777777" w:rsidR="0050373E" w:rsidRPr="0050373E" w:rsidRDefault="0050373E" w:rsidP="0050373E">
      <w:pPr>
        <w:ind w:left="540" w:hanging="540"/>
        <w:rPr>
          <w:sz w:val="22"/>
          <w:szCs w:val="22"/>
        </w:rPr>
      </w:pPr>
      <w:r w:rsidRPr="0050373E">
        <w:rPr>
          <w:sz w:val="22"/>
          <w:szCs w:val="22"/>
        </w:rPr>
        <w:t>-</w:t>
      </w:r>
      <w:r w:rsidRPr="0050373E">
        <w:rPr>
          <w:sz w:val="22"/>
          <w:szCs w:val="22"/>
        </w:rPr>
        <w:tab/>
        <w:t>haliucinacijos (nesamų daiktų matymas, nesamų reiškinių girdėjimas, jutimas, užuodimas ar skonio jutimas);</w:t>
      </w:r>
    </w:p>
    <w:p w14:paraId="58B297F9" w14:textId="77777777" w:rsidR="0050373E" w:rsidRPr="0050373E" w:rsidRDefault="0050373E" w:rsidP="0050373E">
      <w:pPr>
        <w:rPr>
          <w:sz w:val="22"/>
          <w:szCs w:val="22"/>
        </w:rPr>
      </w:pPr>
    </w:p>
    <w:p w14:paraId="567D19FA" w14:textId="77777777" w:rsidR="0050373E" w:rsidRPr="0050373E" w:rsidRDefault="0050373E" w:rsidP="0050373E">
      <w:pPr>
        <w:rPr>
          <w:sz w:val="22"/>
          <w:szCs w:val="22"/>
        </w:rPr>
      </w:pPr>
      <w:r w:rsidRPr="0050373E">
        <w:rPr>
          <w:sz w:val="22"/>
          <w:szCs w:val="22"/>
        </w:rPr>
        <w:t xml:space="preserve">Turite nedelsdami kreiptis į gydytoją, jeigu atsiranda šių </w:t>
      </w:r>
      <w:proofErr w:type="spellStart"/>
      <w:r w:rsidRPr="0050373E">
        <w:rPr>
          <w:sz w:val="22"/>
          <w:szCs w:val="22"/>
        </w:rPr>
        <w:t>angioedemos</w:t>
      </w:r>
      <w:proofErr w:type="spellEnd"/>
      <w:r w:rsidRPr="0050373E">
        <w:rPr>
          <w:sz w:val="22"/>
          <w:szCs w:val="22"/>
        </w:rPr>
        <w:t xml:space="preserve"> simptomų, pavyzdžiui:</w:t>
      </w:r>
    </w:p>
    <w:p w14:paraId="185A6297" w14:textId="77777777" w:rsidR="0050373E" w:rsidRPr="0050373E" w:rsidRDefault="0050373E" w:rsidP="0050373E">
      <w:pPr>
        <w:ind w:left="540" w:hanging="540"/>
        <w:rPr>
          <w:sz w:val="22"/>
          <w:szCs w:val="22"/>
        </w:rPr>
      </w:pPr>
      <w:r w:rsidRPr="0050373E">
        <w:rPr>
          <w:sz w:val="22"/>
          <w:szCs w:val="22"/>
        </w:rPr>
        <w:t>-</w:t>
      </w:r>
      <w:r w:rsidRPr="0050373E">
        <w:rPr>
          <w:sz w:val="22"/>
          <w:szCs w:val="22"/>
        </w:rPr>
        <w:tab/>
        <w:t>veido, liežuvio ar gerklės patinimas;</w:t>
      </w:r>
    </w:p>
    <w:p w14:paraId="5E84FB5E" w14:textId="77777777" w:rsidR="0050373E" w:rsidRPr="0050373E" w:rsidRDefault="0050373E" w:rsidP="0050373E">
      <w:pPr>
        <w:ind w:left="540" w:hanging="540"/>
        <w:rPr>
          <w:sz w:val="22"/>
          <w:szCs w:val="22"/>
        </w:rPr>
      </w:pPr>
      <w:r w:rsidRPr="0050373E">
        <w:rPr>
          <w:sz w:val="22"/>
          <w:szCs w:val="22"/>
        </w:rPr>
        <w:t>-</w:t>
      </w:r>
      <w:r w:rsidRPr="0050373E">
        <w:rPr>
          <w:sz w:val="22"/>
          <w:szCs w:val="22"/>
        </w:rPr>
        <w:tab/>
        <w:t>rijimo pasunkėjimas;</w:t>
      </w:r>
    </w:p>
    <w:p w14:paraId="2EAC2E0D" w14:textId="77777777" w:rsidR="0050373E" w:rsidRPr="0050373E" w:rsidRDefault="0050373E" w:rsidP="0050373E">
      <w:pPr>
        <w:ind w:left="540" w:hanging="540"/>
        <w:rPr>
          <w:sz w:val="22"/>
          <w:szCs w:val="22"/>
        </w:rPr>
      </w:pPr>
      <w:r w:rsidRPr="0050373E">
        <w:rPr>
          <w:sz w:val="22"/>
          <w:szCs w:val="22"/>
        </w:rPr>
        <w:t>-</w:t>
      </w:r>
      <w:r w:rsidRPr="0050373E">
        <w:rPr>
          <w:sz w:val="22"/>
          <w:szCs w:val="22"/>
        </w:rPr>
        <w:tab/>
        <w:t>dilgėlinė ir kvėpavimo pasunkėjimas.</w:t>
      </w:r>
    </w:p>
    <w:p w14:paraId="1E6F6797" w14:textId="77777777" w:rsidR="0050373E" w:rsidRPr="0050373E" w:rsidRDefault="0050373E" w:rsidP="0050373E">
      <w:pPr>
        <w:rPr>
          <w:i/>
          <w:strike/>
          <w:sz w:val="22"/>
          <w:szCs w:val="22"/>
        </w:rPr>
      </w:pPr>
    </w:p>
    <w:p w14:paraId="32E5CE8B" w14:textId="77777777" w:rsidR="0050373E" w:rsidRPr="0050373E" w:rsidRDefault="0050373E" w:rsidP="0050373E">
      <w:pPr>
        <w:rPr>
          <w:b/>
          <w:sz w:val="22"/>
          <w:szCs w:val="22"/>
        </w:rPr>
      </w:pPr>
      <w:r w:rsidRPr="0050373E">
        <w:rPr>
          <w:b/>
          <w:noProof/>
          <w:sz w:val="22"/>
          <w:szCs w:val="22"/>
        </w:rPr>
        <w:t>Pranešimas apie šalutinį poveikį</w:t>
      </w:r>
    </w:p>
    <w:p w14:paraId="3531774C" w14:textId="77777777" w:rsidR="0050373E" w:rsidRPr="0050373E" w:rsidRDefault="0050373E" w:rsidP="0050373E">
      <w:pPr>
        <w:ind w:right="-449"/>
        <w:rPr>
          <w:noProof/>
          <w:sz w:val="22"/>
          <w:szCs w:val="22"/>
        </w:rPr>
      </w:pPr>
      <w:r w:rsidRPr="0050373E">
        <w:rPr>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50373E">
        <w:rPr>
          <w:sz w:val="22"/>
          <w:szCs w:val="22"/>
          <w:lang w:eastAsia="zh-CN"/>
        </w:rPr>
        <w:t>elefonu 8 800 73568</w:t>
      </w:r>
      <w:r w:rsidRPr="0050373E">
        <w:rPr>
          <w:sz w:val="22"/>
          <w:szCs w:val="22"/>
        </w:rPr>
        <w:t xml:space="preserve"> arba užpildyti interneto svetainėje </w:t>
      </w:r>
      <w:hyperlink r:id="rId5" w:history="1">
        <w:r w:rsidRPr="0050373E">
          <w:rPr>
            <w:rStyle w:val="Hipersaitas"/>
            <w:rFonts w:eastAsia="SimSun"/>
            <w:color w:val="auto"/>
            <w:sz w:val="22"/>
            <w:szCs w:val="22"/>
          </w:rPr>
          <w:t>www.vvkt.lt</w:t>
        </w:r>
      </w:hyperlink>
      <w:r w:rsidRPr="0050373E">
        <w:rPr>
          <w:sz w:val="22"/>
          <w:szCs w:val="22"/>
        </w:rPr>
        <w:t xml:space="preserve"> esančią formą ir pateikti ją Valstybinei vaistų kontrolės tarnybai prie Lietuvos Respublikos sveikatos apsaugos ministerijos vienu iš šių būdų: raštu (adresu Žirmūnų g. 139A, LT-09120 Vilnius), </w:t>
      </w:r>
      <w:r w:rsidRPr="0050373E">
        <w:rPr>
          <w:sz w:val="22"/>
          <w:szCs w:val="22"/>
          <w:lang w:eastAsia="zh-CN"/>
        </w:rPr>
        <w:t xml:space="preserve">nemokamu </w:t>
      </w:r>
      <w:r w:rsidRPr="0050373E">
        <w:rPr>
          <w:sz w:val="22"/>
          <w:szCs w:val="22"/>
        </w:rPr>
        <w:t>fakso numeriu 8 800 20131</w:t>
      </w:r>
      <w:r w:rsidRPr="0050373E">
        <w:rPr>
          <w:sz w:val="22"/>
          <w:szCs w:val="22"/>
          <w:lang w:eastAsia="zh-CN"/>
        </w:rPr>
        <w:t xml:space="preserve">, </w:t>
      </w:r>
      <w:r w:rsidRPr="0050373E">
        <w:rPr>
          <w:sz w:val="22"/>
          <w:szCs w:val="22"/>
        </w:rPr>
        <w:t xml:space="preserve">el. paštu </w:t>
      </w:r>
      <w:hyperlink r:id="rId6" w:history="1">
        <w:r w:rsidRPr="0050373E">
          <w:rPr>
            <w:rStyle w:val="Hipersaitas"/>
            <w:rFonts w:eastAsia="SimSun"/>
            <w:color w:val="auto"/>
            <w:sz w:val="22"/>
            <w:szCs w:val="22"/>
          </w:rPr>
          <w:t>NepageidaujamaR@vvkt.lt</w:t>
        </w:r>
      </w:hyperlink>
      <w:r w:rsidRPr="0050373E">
        <w:rPr>
          <w:sz w:val="22"/>
          <w:szCs w:val="22"/>
        </w:rPr>
        <w:t xml:space="preserve">, taip pat per Valstybinės vaistų kontrolės tarnybos prie Lietuvos Respublikos sveikatos apsaugos ministerijos interneto svetainę (adresu </w:t>
      </w:r>
      <w:hyperlink r:id="rId7" w:history="1">
        <w:r w:rsidRPr="0050373E">
          <w:rPr>
            <w:rStyle w:val="Hipersaitas"/>
            <w:rFonts w:eastAsia="SimSun"/>
            <w:color w:val="auto"/>
            <w:sz w:val="22"/>
            <w:szCs w:val="22"/>
          </w:rPr>
          <w:t>http://www.vvkt.lt</w:t>
        </w:r>
      </w:hyperlink>
      <w:r w:rsidRPr="0050373E">
        <w:rPr>
          <w:sz w:val="22"/>
          <w:szCs w:val="22"/>
        </w:rPr>
        <w:t>). Pranešdami apie šalutinį poveikį galite mums padėti gauti daugiau informacijos apie šio vaisto saugumą.</w:t>
      </w:r>
    </w:p>
    <w:p w14:paraId="45BA7F6B" w14:textId="77777777" w:rsidR="0050373E" w:rsidRPr="0050373E" w:rsidRDefault="0050373E" w:rsidP="0050373E">
      <w:pPr>
        <w:tabs>
          <w:tab w:val="left" w:pos="567"/>
        </w:tabs>
        <w:spacing w:line="260" w:lineRule="exact"/>
        <w:ind w:right="-449"/>
        <w:rPr>
          <w:noProof/>
          <w:sz w:val="22"/>
          <w:szCs w:val="22"/>
        </w:rPr>
      </w:pPr>
      <w:r w:rsidRPr="0050373E">
        <w:rPr>
          <w:sz w:val="22"/>
          <w:szCs w:val="22"/>
        </w:rPr>
        <w:t xml:space="preserve"> </w:t>
      </w:r>
    </w:p>
    <w:p w14:paraId="1EB6F96D" w14:textId="77777777" w:rsidR="0050373E" w:rsidRPr="0050373E" w:rsidRDefault="0050373E" w:rsidP="0050373E">
      <w:pPr>
        <w:rPr>
          <w:sz w:val="22"/>
          <w:szCs w:val="22"/>
        </w:rPr>
      </w:pPr>
    </w:p>
    <w:p w14:paraId="6C8B7DFF" w14:textId="77777777" w:rsidR="0050373E" w:rsidRPr="0050373E" w:rsidRDefault="0050373E" w:rsidP="0050373E">
      <w:pPr>
        <w:ind w:left="540" w:hanging="540"/>
        <w:rPr>
          <w:b/>
          <w:sz w:val="22"/>
          <w:szCs w:val="22"/>
        </w:rPr>
      </w:pPr>
      <w:bookmarkStart w:id="10" w:name="_Toc129243143"/>
      <w:bookmarkStart w:id="11" w:name="_Toc129243268"/>
      <w:r w:rsidRPr="0050373E">
        <w:rPr>
          <w:b/>
          <w:sz w:val="22"/>
          <w:szCs w:val="22"/>
        </w:rPr>
        <w:t>5.</w:t>
      </w:r>
      <w:r w:rsidRPr="0050373E">
        <w:rPr>
          <w:b/>
          <w:sz w:val="22"/>
          <w:szCs w:val="22"/>
        </w:rPr>
        <w:tab/>
        <w:t xml:space="preserve">Kaip laikyti </w:t>
      </w:r>
      <w:proofErr w:type="spellStart"/>
      <w:r w:rsidRPr="0050373E">
        <w:rPr>
          <w:b/>
          <w:sz w:val="22"/>
          <w:szCs w:val="22"/>
        </w:rPr>
        <w:t>Detrusitol</w:t>
      </w:r>
      <w:proofErr w:type="spellEnd"/>
      <w:r w:rsidRPr="0050373E">
        <w:rPr>
          <w:b/>
          <w:sz w:val="22"/>
          <w:szCs w:val="22"/>
        </w:rPr>
        <w:t xml:space="preserve"> SR </w:t>
      </w:r>
      <w:bookmarkEnd w:id="10"/>
      <w:bookmarkEnd w:id="11"/>
    </w:p>
    <w:p w14:paraId="3E6D90B4" w14:textId="77777777" w:rsidR="0050373E" w:rsidRPr="0050373E" w:rsidRDefault="0050373E" w:rsidP="0050373E">
      <w:pPr>
        <w:pStyle w:val="BTEMEASMCA"/>
      </w:pPr>
    </w:p>
    <w:p w14:paraId="0C5526FB" w14:textId="77777777" w:rsidR="0050373E" w:rsidRPr="0050373E" w:rsidRDefault="0050373E" w:rsidP="0050373E">
      <w:pPr>
        <w:pStyle w:val="BTEMEASMCA"/>
      </w:pPr>
      <w:r w:rsidRPr="0050373E">
        <w:t>Šį vaistą laikykite vaikams nepastebimoje ir nepasiekiamoje vietoje.</w:t>
      </w:r>
    </w:p>
    <w:p w14:paraId="39C519A4" w14:textId="77777777" w:rsidR="0050373E" w:rsidRPr="0050373E" w:rsidRDefault="0050373E" w:rsidP="0050373E">
      <w:pPr>
        <w:pStyle w:val="BTEMEASMCA"/>
      </w:pPr>
    </w:p>
    <w:p w14:paraId="597573BB" w14:textId="77777777" w:rsidR="0050373E" w:rsidRPr="0050373E" w:rsidRDefault="0050373E" w:rsidP="0050373E">
      <w:pPr>
        <w:pStyle w:val="BTEMEASMCA"/>
      </w:pPr>
      <w:r w:rsidRPr="0050373E">
        <w:t>Laikyti žemesnėje kaip 25 ºC temperatūroje.</w:t>
      </w:r>
    </w:p>
    <w:p w14:paraId="09E5ADE5" w14:textId="77777777" w:rsidR="0050373E" w:rsidRPr="0050373E" w:rsidRDefault="0050373E" w:rsidP="0050373E">
      <w:pPr>
        <w:pStyle w:val="BTEMEASMCA"/>
      </w:pPr>
      <w:r w:rsidRPr="0050373E">
        <w:t>Lizdines plokšteles laikyti išorinėje dėžutėje, kad preparatas būtų apsaugotas nuo šviesos.</w:t>
      </w:r>
    </w:p>
    <w:p w14:paraId="4B4CDF51" w14:textId="77777777" w:rsidR="0050373E" w:rsidRPr="0050373E" w:rsidRDefault="0050373E" w:rsidP="0050373E">
      <w:pPr>
        <w:pStyle w:val="BTEMEASMCA"/>
      </w:pPr>
    </w:p>
    <w:p w14:paraId="5F1FF7F2" w14:textId="77777777" w:rsidR="0050373E" w:rsidRPr="0050373E" w:rsidRDefault="0050373E" w:rsidP="0050373E">
      <w:pPr>
        <w:pStyle w:val="BTEMEASMCA"/>
      </w:pPr>
      <w:r w:rsidRPr="0050373E">
        <w:t>Ant lizdinės plokštelės ir kartono dėžutės po „Tinka iki“ nurodytam tinkamumo laikui pasibaigus, šio vaisto vartoti negalima. Vaistas tinka vartoti iki paskutinės nurodyto mėnesio dienos.</w:t>
      </w:r>
    </w:p>
    <w:p w14:paraId="6877F0BA" w14:textId="77777777" w:rsidR="0050373E" w:rsidRPr="0050373E" w:rsidRDefault="0050373E" w:rsidP="0050373E">
      <w:pPr>
        <w:pStyle w:val="BTEMEASMCA"/>
      </w:pPr>
    </w:p>
    <w:p w14:paraId="5C5B0C66" w14:textId="77777777" w:rsidR="0050373E" w:rsidRPr="0050373E" w:rsidRDefault="0050373E" w:rsidP="0050373E">
      <w:pPr>
        <w:pStyle w:val="BTEMEASMCA"/>
      </w:pPr>
      <w:r w:rsidRPr="0050373E">
        <w:lastRenderedPageBreak/>
        <w:t>Vaistų negalima išmesti į kanalizaciją arba su buitinėmis atliekomis. Kaip išmesti nereikalingus vaistus, klauskite vaistininko. Šios priemonės padės apsaugoti aplinką.</w:t>
      </w:r>
    </w:p>
    <w:p w14:paraId="2BF7966C" w14:textId="77777777" w:rsidR="0050373E" w:rsidRPr="0050373E" w:rsidRDefault="0050373E" w:rsidP="0050373E">
      <w:pPr>
        <w:pStyle w:val="BTEMEASMCA"/>
      </w:pPr>
    </w:p>
    <w:p w14:paraId="54528041" w14:textId="77777777" w:rsidR="0050373E" w:rsidRPr="0050373E" w:rsidRDefault="0050373E" w:rsidP="0050373E">
      <w:pPr>
        <w:pStyle w:val="BTEMEASMCA"/>
      </w:pPr>
    </w:p>
    <w:p w14:paraId="7C0F2157" w14:textId="77777777" w:rsidR="0050373E" w:rsidRPr="0050373E" w:rsidRDefault="0050373E" w:rsidP="0050373E">
      <w:pPr>
        <w:ind w:left="540" w:hanging="540"/>
        <w:rPr>
          <w:sz w:val="22"/>
          <w:szCs w:val="22"/>
        </w:rPr>
      </w:pPr>
      <w:bookmarkStart w:id="12" w:name="_Toc129243144"/>
      <w:bookmarkStart w:id="13" w:name="_Toc129243269"/>
      <w:r w:rsidRPr="0050373E">
        <w:rPr>
          <w:b/>
          <w:sz w:val="22"/>
          <w:szCs w:val="22"/>
        </w:rPr>
        <w:t>6.</w:t>
      </w:r>
      <w:r w:rsidRPr="0050373E">
        <w:rPr>
          <w:b/>
          <w:sz w:val="22"/>
          <w:szCs w:val="22"/>
        </w:rPr>
        <w:tab/>
      </w:r>
      <w:r w:rsidRPr="0050373E">
        <w:rPr>
          <w:b/>
          <w:noProof/>
          <w:sz w:val="22"/>
          <w:szCs w:val="22"/>
        </w:rPr>
        <w:t>Pakuotės turinys ir kita informacija</w:t>
      </w:r>
    </w:p>
    <w:p w14:paraId="6B7EFDBD" w14:textId="77777777" w:rsidR="0050373E" w:rsidRPr="0050373E" w:rsidRDefault="0050373E" w:rsidP="0050373E">
      <w:pPr>
        <w:rPr>
          <w:sz w:val="22"/>
          <w:szCs w:val="22"/>
        </w:rPr>
      </w:pPr>
    </w:p>
    <w:bookmarkEnd w:id="12"/>
    <w:bookmarkEnd w:id="13"/>
    <w:p w14:paraId="01D934AC" w14:textId="77777777" w:rsidR="0050373E" w:rsidRPr="0050373E" w:rsidRDefault="0050373E" w:rsidP="0050373E">
      <w:pPr>
        <w:rPr>
          <w:b/>
          <w:sz w:val="22"/>
          <w:szCs w:val="22"/>
        </w:rPr>
      </w:pPr>
      <w:proofErr w:type="spellStart"/>
      <w:r w:rsidRPr="0050373E">
        <w:rPr>
          <w:b/>
          <w:sz w:val="22"/>
          <w:szCs w:val="22"/>
        </w:rPr>
        <w:t>Detrusitol</w:t>
      </w:r>
      <w:proofErr w:type="spellEnd"/>
      <w:r w:rsidRPr="0050373E">
        <w:rPr>
          <w:b/>
          <w:sz w:val="22"/>
          <w:szCs w:val="22"/>
        </w:rPr>
        <w:t xml:space="preserve"> SR sudėtis</w:t>
      </w:r>
    </w:p>
    <w:p w14:paraId="04C66B73" w14:textId="77777777" w:rsidR="0050373E" w:rsidRPr="0050373E" w:rsidRDefault="0050373E" w:rsidP="0050373E">
      <w:pPr>
        <w:pStyle w:val="BT-EMEASMCA"/>
      </w:pPr>
      <w:r w:rsidRPr="0050373E">
        <w:t>Veiklioji medžiaga yra tolterodino tartratas.</w:t>
      </w:r>
    </w:p>
    <w:p w14:paraId="4B14E0C3" w14:textId="77777777" w:rsidR="0050373E" w:rsidRPr="0050373E" w:rsidRDefault="0050373E" w:rsidP="0050373E">
      <w:pPr>
        <w:pStyle w:val="BT-EMEASMCA"/>
      </w:pPr>
      <w:r w:rsidRPr="0050373E">
        <w:t>Detrusitol SR 2 mg pailginto atpalaidavimo kietojoje kapsulėje yra 2 mg tolterodino tartrato (tai atitinka 1,37 mg tolterodino).</w:t>
      </w:r>
    </w:p>
    <w:p w14:paraId="7AFF7C55" w14:textId="77777777" w:rsidR="0050373E" w:rsidRPr="0050373E" w:rsidRDefault="0050373E" w:rsidP="0050373E">
      <w:pPr>
        <w:pStyle w:val="BT-EMEASMCA"/>
      </w:pPr>
      <w:r w:rsidRPr="0050373E">
        <w:t>Detrusitol SR 4 mg pailginto atpalaidavimo kietojoje kapsulėje yra 4 mg tolterodino tartrato (tai atitinka 2,74 mg tolterodino).</w:t>
      </w:r>
    </w:p>
    <w:p w14:paraId="3651C230" w14:textId="77777777" w:rsidR="0050373E" w:rsidRPr="0050373E" w:rsidRDefault="0050373E" w:rsidP="0050373E">
      <w:pPr>
        <w:pStyle w:val="BT-EMEASMCA"/>
      </w:pPr>
      <w:r w:rsidRPr="0050373E">
        <w:t>Pagalbinės medžiagos</w:t>
      </w:r>
    </w:p>
    <w:p w14:paraId="79938845" w14:textId="77777777" w:rsidR="0050373E" w:rsidRPr="0050373E" w:rsidRDefault="0050373E" w:rsidP="0050373E">
      <w:pPr>
        <w:pStyle w:val="BTEMEASMCA"/>
      </w:pPr>
      <w:r w:rsidRPr="0050373E">
        <w:t>Kapsulės turinys: sacharozė (Žr. 2 skyrių „</w:t>
      </w:r>
      <w:r w:rsidRPr="0050373E">
        <w:rPr>
          <w:bCs/>
        </w:rPr>
        <w:t>Detrusitol SR sudėtyje yra cukraus (sacharozės)“)</w:t>
      </w:r>
      <w:r w:rsidRPr="0050373E">
        <w:t>, kukurūzų krakmolas, hipromeliozė, etilceliuliozė, vidutinės grandinės trigliceridai ir oleino rūgštis.</w:t>
      </w:r>
    </w:p>
    <w:p w14:paraId="2BDFC14B" w14:textId="77777777" w:rsidR="0050373E" w:rsidRPr="0050373E" w:rsidRDefault="0050373E" w:rsidP="0050373E">
      <w:pPr>
        <w:pStyle w:val="BTEMEASMCA"/>
      </w:pPr>
      <w:r w:rsidRPr="0050373E">
        <w:t>Kapsulės korpusas: želatina ir dažikliai.</w:t>
      </w:r>
    </w:p>
    <w:p w14:paraId="42072866" w14:textId="77777777" w:rsidR="0050373E" w:rsidRPr="0050373E" w:rsidRDefault="0050373E" w:rsidP="0050373E">
      <w:pPr>
        <w:pStyle w:val="BTEMEASMCA"/>
      </w:pPr>
    </w:p>
    <w:p w14:paraId="27A595D7" w14:textId="77777777" w:rsidR="0050373E" w:rsidRPr="0050373E" w:rsidRDefault="0050373E" w:rsidP="0050373E">
      <w:pPr>
        <w:pStyle w:val="BTEMEASMCA"/>
      </w:pPr>
      <w:r w:rsidRPr="0050373E">
        <w:t>Dažikliai</w:t>
      </w:r>
    </w:p>
    <w:p w14:paraId="16722935" w14:textId="77777777" w:rsidR="0050373E" w:rsidRPr="0050373E" w:rsidRDefault="0050373E" w:rsidP="0050373E">
      <w:pPr>
        <w:pStyle w:val="BTEMEASMCA"/>
      </w:pPr>
      <w:r w:rsidRPr="0050373E">
        <w:t>2 mg pailginto atpalaidavimo kapsulėje: indigokarminas (E 132), titano dioksidas (E 171) ir geltonasis geležies oksidas (E 172).</w:t>
      </w:r>
    </w:p>
    <w:p w14:paraId="34A39066" w14:textId="77777777" w:rsidR="0050373E" w:rsidRPr="0050373E" w:rsidRDefault="0050373E" w:rsidP="0050373E">
      <w:pPr>
        <w:pStyle w:val="BTEMEASMCA"/>
      </w:pPr>
      <w:r w:rsidRPr="0050373E">
        <w:t>4 mg pailginto atpalaidavimo kapsulėje: indigokarminas (E 132) ir titano dioksidas (E 171).</w:t>
      </w:r>
    </w:p>
    <w:p w14:paraId="01E77119" w14:textId="77777777" w:rsidR="0050373E" w:rsidRPr="0050373E" w:rsidRDefault="0050373E" w:rsidP="0050373E">
      <w:pPr>
        <w:pStyle w:val="BTEMEASMCA"/>
      </w:pPr>
    </w:p>
    <w:p w14:paraId="26EA8FF8" w14:textId="77777777" w:rsidR="0050373E" w:rsidRPr="0050373E" w:rsidRDefault="0050373E" w:rsidP="0050373E">
      <w:pPr>
        <w:pStyle w:val="BTEMEASMCA"/>
      </w:pPr>
      <w:r w:rsidRPr="0050373E">
        <w:t>Rašalas: šelakas (E904), titano dioksidas (E 171), propilenglikolis (E1520) ir simetikonas.</w:t>
      </w:r>
    </w:p>
    <w:p w14:paraId="0FA1E64E" w14:textId="77777777" w:rsidR="0050373E" w:rsidRPr="0050373E" w:rsidRDefault="0050373E" w:rsidP="0050373E">
      <w:pPr>
        <w:pStyle w:val="BTEMEASMCA"/>
      </w:pPr>
    </w:p>
    <w:p w14:paraId="510CF435" w14:textId="77777777" w:rsidR="0050373E" w:rsidRPr="0050373E" w:rsidRDefault="0050373E" w:rsidP="0050373E">
      <w:pPr>
        <w:rPr>
          <w:b/>
          <w:sz w:val="22"/>
          <w:szCs w:val="22"/>
        </w:rPr>
      </w:pPr>
      <w:proofErr w:type="spellStart"/>
      <w:r w:rsidRPr="0050373E">
        <w:rPr>
          <w:b/>
          <w:sz w:val="22"/>
          <w:szCs w:val="22"/>
        </w:rPr>
        <w:t>Detrusitol</w:t>
      </w:r>
      <w:proofErr w:type="spellEnd"/>
      <w:r w:rsidRPr="0050373E">
        <w:rPr>
          <w:b/>
          <w:sz w:val="22"/>
          <w:szCs w:val="22"/>
        </w:rPr>
        <w:t xml:space="preserve"> SR išvaizda ir kiekis pakuotėje</w:t>
      </w:r>
    </w:p>
    <w:p w14:paraId="79018618" w14:textId="77777777" w:rsidR="0050373E" w:rsidRPr="0050373E" w:rsidRDefault="0050373E" w:rsidP="0050373E">
      <w:pPr>
        <w:pStyle w:val="BTEMEASMCA"/>
      </w:pPr>
      <w:r w:rsidRPr="0050373E">
        <w:t>Detrusitol SR 2 mg pailginto atpalaidavimo kapsulės yra mėlynos ir žalios spalvos, kurių vienoje pusėje yra baltas užrašas (simbolis ir 2).</w:t>
      </w:r>
    </w:p>
    <w:p w14:paraId="4A8235B0" w14:textId="77777777" w:rsidR="0050373E" w:rsidRPr="0050373E" w:rsidRDefault="0050373E" w:rsidP="0050373E">
      <w:pPr>
        <w:pStyle w:val="BTEMEASMCA"/>
      </w:pPr>
      <w:r w:rsidRPr="0050373E">
        <w:t>Detrusitol SR 4 mg pailginto atpalaidavimo kapsulės yra mėlynos spalvos, kurių vienoje pusėje yra baltas užrašas (simbolis ir 4).</w:t>
      </w:r>
    </w:p>
    <w:p w14:paraId="00527B3B" w14:textId="77777777" w:rsidR="0050373E" w:rsidRPr="0050373E" w:rsidRDefault="0050373E" w:rsidP="0050373E">
      <w:pPr>
        <w:pStyle w:val="BTEMEASMCA"/>
      </w:pPr>
    </w:p>
    <w:p w14:paraId="774E3530" w14:textId="77777777" w:rsidR="0050373E" w:rsidRPr="0050373E" w:rsidRDefault="0050373E" w:rsidP="0050373E">
      <w:pPr>
        <w:pStyle w:val="BTEMEASMCA"/>
      </w:pPr>
      <w:r w:rsidRPr="0050373E">
        <w:t>Tiekiamos tokios Detrusitol SR 2 mg pailginto atpalaidavimo kapsulių pakuotės.</w:t>
      </w:r>
    </w:p>
    <w:p w14:paraId="0E5B5978" w14:textId="77777777" w:rsidR="0050373E" w:rsidRPr="0050373E" w:rsidRDefault="0050373E" w:rsidP="0050373E">
      <w:pPr>
        <w:pStyle w:val="BT-EMEASMCA"/>
      </w:pPr>
      <w:r w:rsidRPr="0050373E">
        <w:t>28 pailginto atpalaidavimo kietosios kapsulės (2 lizdin</w:t>
      </w:r>
      <w:r w:rsidRPr="0050373E">
        <w:rPr>
          <w:lang w:bidi="ar-SY"/>
        </w:rPr>
        <w:t xml:space="preserve">ės </w:t>
      </w:r>
      <w:r w:rsidRPr="0050373E">
        <w:t>plokštelės, kuriose yra po 14 kapsulių);</w:t>
      </w:r>
    </w:p>
    <w:p w14:paraId="6184092A" w14:textId="77777777" w:rsidR="0050373E" w:rsidRPr="0050373E" w:rsidRDefault="0050373E" w:rsidP="0050373E">
      <w:pPr>
        <w:pStyle w:val="BT-EMEASMCA"/>
      </w:pPr>
      <w:r w:rsidRPr="0050373E">
        <w:t>84 pailginto atpalaidavimo kietosios kapsulės (6 lizdinės</w:t>
      </w:r>
      <w:r w:rsidRPr="0050373E">
        <w:rPr>
          <w:lang w:bidi="ar-SY"/>
        </w:rPr>
        <w:t xml:space="preserve"> </w:t>
      </w:r>
      <w:r w:rsidRPr="0050373E">
        <w:t>plokštelės, kuriose yra po 14 kapsulių).</w:t>
      </w:r>
    </w:p>
    <w:p w14:paraId="21606F6B" w14:textId="77777777" w:rsidR="0050373E" w:rsidRPr="0050373E" w:rsidRDefault="0050373E" w:rsidP="0050373E">
      <w:pPr>
        <w:pStyle w:val="BTEMEASMCA"/>
      </w:pPr>
    </w:p>
    <w:p w14:paraId="0B9F2993" w14:textId="77777777" w:rsidR="0050373E" w:rsidRPr="0050373E" w:rsidRDefault="0050373E" w:rsidP="0050373E">
      <w:pPr>
        <w:pStyle w:val="BTEMEASMCA"/>
      </w:pPr>
      <w:r w:rsidRPr="0050373E">
        <w:t>Tiekiamos tokios Detrusitol SR 4 mg pailginto atpalaidavimo kapsulių pakuotės.</w:t>
      </w:r>
    </w:p>
    <w:p w14:paraId="740AADBD" w14:textId="77777777" w:rsidR="0050373E" w:rsidRPr="0050373E" w:rsidRDefault="0050373E" w:rsidP="0050373E">
      <w:pPr>
        <w:pStyle w:val="BT-EMEASMCA"/>
      </w:pPr>
      <w:r w:rsidRPr="0050373E">
        <w:t>14 pailginto atpalaidavimo kietųjų kapsulių (1 lizdin</w:t>
      </w:r>
      <w:r w:rsidRPr="0050373E">
        <w:rPr>
          <w:lang w:bidi="ar-SY"/>
        </w:rPr>
        <w:t xml:space="preserve">ė </w:t>
      </w:r>
      <w:r w:rsidRPr="0050373E">
        <w:t>plokštelė, kurioje yra 14 kapsulių);</w:t>
      </w:r>
    </w:p>
    <w:p w14:paraId="58B8147C" w14:textId="77777777" w:rsidR="0050373E" w:rsidRPr="0050373E" w:rsidRDefault="0050373E" w:rsidP="0050373E">
      <w:pPr>
        <w:pStyle w:val="BT-EMEASMCA"/>
      </w:pPr>
      <w:r w:rsidRPr="0050373E">
        <w:t>28 pailginto atpalaidavimo kietosios kapsulės (2 lizdin</w:t>
      </w:r>
      <w:r w:rsidRPr="0050373E">
        <w:rPr>
          <w:lang w:bidi="ar-SY"/>
        </w:rPr>
        <w:t xml:space="preserve">ės </w:t>
      </w:r>
      <w:r w:rsidRPr="0050373E">
        <w:t>plokštelės, kuriose yra po 14 kapsulių);</w:t>
      </w:r>
    </w:p>
    <w:p w14:paraId="28F6B762" w14:textId="77777777" w:rsidR="0050373E" w:rsidRPr="0050373E" w:rsidRDefault="0050373E" w:rsidP="0050373E">
      <w:pPr>
        <w:pStyle w:val="BT-EMEASMCA"/>
      </w:pPr>
      <w:r w:rsidRPr="0050373E">
        <w:t>84 pailginto atpalaidavimo kietosios kapsulės (6 lizdinės</w:t>
      </w:r>
      <w:r w:rsidRPr="0050373E">
        <w:rPr>
          <w:lang w:bidi="ar-SY"/>
        </w:rPr>
        <w:t xml:space="preserve"> </w:t>
      </w:r>
      <w:r w:rsidRPr="0050373E">
        <w:t>plokštelės, kuriose yra po 14 kapsulių).</w:t>
      </w:r>
    </w:p>
    <w:p w14:paraId="1BE5F861" w14:textId="77777777" w:rsidR="0050373E" w:rsidRPr="0050373E" w:rsidRDefault="0050373E" w:rsidP="0050373E">
      <w:pPr>
        <w:pStyle w:val="BTEMEASMCA"/>
      </w:pPr>
    </w:p>
    <w:p w14:paraId="6076698B" w14:textId="77777777" w:rsidR="0050373E" w:rsidRPr="0050373E" w:rsidRDefault="0050373E" w:rsidP="0050373E">
      <w:pPr>
        <w:pStyle w:val="BTEMEASMCA"/>
      </w:pPr>
      <w:r w:rsidRPr="0050373E">
        <w:t>Gali būti tiekiamos ne visų dydžių pakuotės.</w:t>
      </w:r>
    </w:p>
    <w:p w14:paraId="39BBDE33" w14:textId="77777777" w:rsidR="0050373E" w:rsidRPr="0050373E" w:rsidRDefault="0050373E" w:rsidP="0050373E">
      <w:pPr>
        <w:pStyle w:val="BTEMEASMCA"/>
      </w:pPr>
    </w:p>
    <w:p w14:paraId="77482929" w14:textId="77777777" w:rsidR="0050373E" w:rsidRPr="0050373E" w:rsidRDefault="0050373E" w:rsidP="0050373E">
      <w:pPr>
        <w:pStyle w:val="BTEMEASMCA"/>
      </w:pPr>
    </w:p>
    <w:p w14:paraId="265FF38C" w14:textId="77777777" w:rsidR="0050373E" w:rsidRPr="0050373E" w:rsidRDefault="0050373E" w:rsidP="0050373E">
      <w:pPr>
        <w:rPr>
          <w:sz w:val="22"/>
          <w:szCs w:val="22"/>
        </w:rPr>
      </w:pPr>
      <w:r w:rsidRPr="0050373E">
        <w:rPr>
          <w:b/>
          <w:sz w:val="22"/>
          <w:szCs w:val="22"/>
        </w:rPr>
        <w:t>Registruotojas ir gamintojas</w:t>
      </w:r>
    </w:p>
    <w:p w14:paraId="4A0EF9D5" w14:textId="77777777" w:rsidR="0050373E" w:rsidRPr="0050373E" w:rsidRDefault="0050373E" w:rsidP="0050373E">
      <w:pPr>
        <w:rPr>
          <w:sz w:val="22"/>
          <w:szCs w:val="22"/>
          <w:u w:val="single"/>
        </w:rPr>
      </w:pPr>
      <w:r w:rsidRPr="0050373E">
        <w:rPr>
          <w:sz w:val="22"/>
          <w:szCs w:val="22"/>
          <w:u w:val="single"/>
        </w:rPr>
        <w:t>Registruotojas</w:t>
      </w:r>
    </w:p>
    <w:p w14:paraId="3B932E28" w14:textId="77777777" w:rsidR="0050373E" w:rsidRPr="0050373E" w:rsidRDefault="0050373E" w:rsidP="0050373E">
      <w:pPr>
        <w:rPr>
          <w:sz w:val="22"/>
          <w:szCs w:val="22"/>
        </w:rPr>
      </w:pPr>
      <w:proofErr w:type="spellStart"/>
      <w:r w:rsidRPr="0050373E">
        <w:rPr>
          <w:sz w:val="22"/>
          <w:szCs w:val="22"/>
        </w:rPr>
        <w:t>Upjohn</w:t>
      </w:r>
      <w:proofErr w:type="spellEnd"/>
      <w:r w:rsidRPr="0050373E">
        <w:rPr>
          <w:sz w:val="22"/>
          <w:szCs w:val="22"/>
        </w:rPr>
        <w:t xml:space="preserve"> EESV</w:t>
      </w:r>
    </w:p>
    <w:p w14:paraId="185E7CD7" w14:textId="77777777" w:rsidR="0050373E" w:rsidRPr="0050373E" w:rsidRDefault="0050373E" w:rsidP="0050373E">
      <w:pPr>
        <w:rPr>
          <w:sz w:val="22"/>
          <w:szCs w:val="22"/>
        </w:rPr>
      </w:pPr>
      <w:proofErr w:type="spellStart"/>
      <w:r w:rsidRPr="0050373E">
        <w:rPr>
          <w:sz w:val="22"/>
          <w:szCs w:val="22"/>
        </w:rPr>
        <w:t>Rivium</w:t>
      </w:r>
      <w:proofErr w:type="spellEnd"/>
      <w:r w:rsidRPr="0050373E">
        <w:rPr>
          <w:sz w:val="22"/>
          <w:szCs w:val="22"/>
        </w:rPr>
        <w:t xml:space="preserve"> </w:t>
      </w:r>
      <w:proofErr w:type="spellStart"/>
      <w:r w:rsidRPr="0050373E">
        <w:rPr>
          <w:sz w:val="22"/>
          <w:szCs w:val="22"/>
        </w:rPr>
        <w:t>Westlaan</w:t>
      </w:r>
      <w:proofErr w:type="spellEnd"/>
      <w:r w:rsidRPr="0050373E">
        <w:rPr>
          <w:sz w:val="22"/>
          <w:szCs w:val="22"/>
        </w:rPr>
        <w:t xml:space="preserve"> 142</w:t>
      </w:r>
    </w:p>
    <w:p w14:paraId="7BE80271" w14:textId="77777777" w:rsidR="0050373E" w:rsidRPr="0050373E" w:rsidRDefault="0050373E" w:rsidP="0050373E">
      <w:pPr>
        <w:rPr>
          <w:sz w:val="22"/>
          <w:szCs w:val="22"/>
        </w:rPr>
      </w:pPr>
      <w:r w:rsidRPr="0050373E">
        <w:rPr>
          <w:sz w:val="22"/>
          <w:szCs w:val="22"/>
        </w:rPr>
        <w:t xml:space="preserve">2909 LD </w:t>
      </w:r>
      <w:proofErr w:type="spellStart"/>
      <w:r w:rsidRPr="0050373E">
        <w:rPr>
          <w:sz w:val="22"/>
          <w:szCs w:val="22"/>
        </w:rPr>
        <w:t>Capelle</w:t>
      </w:r>
      <w:proofErr w:type="spellEnd"/>
      <w:r w:rsidRPr="0050373E">
        <w:rPr>
          <w:sz w:val="22"/>
          <w:szCs w:val="22"/>
        </w:rPr>
        <w:t xml:space="preserve"> </w:t>
      </w:r>
      <w:proofErr w:type="spellStart"/>
      <w:r w:rsidRPr="0050373E">
        <w:rPr>
          <w:sz w:val="22"/>
          <w:szCs w:val="22"/>
        </w:rPr>
        <w:t>aan</w:t>
      </w:r>
      <w:proofErr w:type="spellEnd"/>
      <w:r w:rsidRPr="0050373E">
        <w:rPr>
          <w:sz w:val="22"/>
          <w:szCs w:val="22"/>
        </w:rPr>
        <w:t xml:space="preserve"> </w:t>
      </w:r>
      <w:proofErr w:type="spellStart"/>
      <w:r w:rsidRPr="0050373E">
        <w:rPr>
          <w:sz w:val="22"/>
          <w:szCs w:val="22"/>
        </w:rPr>
        <w:t>den</w:t>
      </w:r>
      <w:proofErr w:type="spellEnd"/>
      <w:r w:rsidRPr="0050373E">
        <w:rPr>
          <w:sz w:val="22"/>
          <w:szCs w:val="22"/>
        </w:rPr>
        <w:t xml:space="preserve"> </w:t>
      </w:r>
      <w:proofErr w:type="spellStart"/>
      <w:r w:rsidRPr="0050373E">
        <w:rPr>
          <w:sz w:val="22"/>
          <w:szCs w:val="22"/>
        </w:rPr>
        <w:t>IJssel</w:t>
      </w:r>
      <w:proofErr w:type="spellEnd"/>
    </w:p>
    <w:p w14:paraId="0EB2AE0D" w14:textId="77777777" w:rsidR="0050373E" w:rsidRPr="0050373E" w:rsidRDefault="0050373E" w:rsidP="0050373E">
      <w:pPr>
        <w:pStyle w:val="BTEMEASMCA"/>
      </w:pPr>
      <w:r w:rsidRPr="0050373E">
        <w:t>Nyderlandai</w:t>
      </w:r>
    </w:p>
    <w:p w14:paraId="77CBEC15" w14:textId="77777777" w:rsidR="0050373E" w:rsidRPr="0050373E" w:rsidRDefault="0050373E" w:rsidP="0050373E">
      <w:pPr>
        <w:pStyle w:val="BTEMEASMCA"/>
      </w:pPr>
    </w:p>
    <w:p w14:paraId="652CC6C8" w14:textId="77777777" w:rsidR="0050373E" w:rsidRPr="0050373E" w:rsidRDefault="0050373E" w:rsidP="0050373E">
      <w:pPr>
        <w:pStyle w:val="BTEMEASMCA"/>
      </w:pPr>
    </w:p>
    <w:p w14:paraId="01D2C8E4" w14:textId="77777777" w:rsidR="0050373E" w:rsidRPr="0050373E" w:rsidRDefault="0050373E" w:rsidP="0050373E">
      <w:pPr>
        <w:rPr>
          <w:sz w:val="22"/>
          <w:szCs w:val="22"/>
          <w:u w:val="single"/>
        </w:rPr>
      </w:pPr>
      <w:r w:rsidRPr="0050373E">
        <w:rPr>
          <w:sz w:val="22"/>
          <w:szCs w:val="22"/>
          <w:u w:val="single"/>
        </w:rPr>
        <w:t>Gamintojas</w:t>
      </w:r>
    </w:p>
    <w:p w14:paraId="0E718B54" w14:textId="77777777" w:rsidR="0050373E" w:rsidRPr="0050373E" w:rsidRDefault="0050373E" w:rsidP="0050373E">
      <w:pPr>
        <w:pStyle w:val="BTEMEASMCA"/>
      </w:pPr>
      <w:r w:rsidRPr="0050373E">
        <w:t>Pfizer Italia S.r.l</w:t>
      </w:r>
    </w:p>
    <w:p w14:paraId="34FAC759" w14:textId="77777777" w:rsidR="0050373E" w:rsidRPr="0050373E" w:rsidRDefault="0050373E" w:rsidP="0050373E">
      <w:pPr>
        <w:pStyle w:val="BTEMEASMCA"/>
      </w:pPr>
      <w:r w:rsidRPr="0050373E">
        <w:t>Localita Marino del Tronto</w:t>
      </w:r>
    </w:p>
    <w:p w14:paraId="13BE63CC" w14:textId="77777777" w:rsidR="0050373E" w:rsidRPr="0050373E" w:rsidRDefault="0050373E" w:rsidP="0050373E">
      <w:pPr>
        <w:pStyle w:val="BTEMEASMCA"/>
      </w:pPr>
      <w:r w:rsidRPr="0050373E">
        <w:t>63100 Ascoli Piceno</w:t>
      </w:r>
    </w:p>
    <w:p w14:paraId="0A074102" w14:textId="77777777" w:rsidR="0050373E" w:rsidRPr="0050373E" w:rsidRDefault="0050373E" w:rsidP="0050373E">
      <w:pPr>
        <w:pStyle w:val="BTEMEASMCA"/>
      </w:pPr>
      <w:r w:rsidRPr="0050373E">
        <w:t>Italija</w:t>
      </w:r>
    </w:p>
    <w:p w14:paraId="5355B088" w14:textId="77777777" w:rsidR="0050373E" w:rsidRPr="0050373E" w:rsidRDefault="0050373E" w:rsidP="0050373E">
      <w:pPr>
        <w:pStyle w:val="BTEMEASMCA"/>
      </w:pPr>
    </w:p>
    <w:p w14:paraId="19624433" w14:textId="77777777" w:rsidR="0050373E" w:rsidRPr="0050373E" w:rsidRDefault="0050373E" w:rsidP="0050373E">
      <w:pPr>
        <w:rPr>
          <w:sz w:val="22"/>
          <w:szCs w:val="22"/>
        </w:rPr>
      </w:pPr>
      <w:r w:rsidRPr="0050373E">
        <w:rPr>
          <w:sz w:val="22"/>
          <w:szCs w:val="22"/>
        </w:rPr>
        <w:t>arba</w:t>
      </w:r>
    </w:p>
    <w:p w14:paraId="69DF167E" w14:textId="77777777" w:rsidR="0050373E" w:rsidRPr="0050373E" w:rsidRDefault="0050373E" w:rsidP="0050373E">
      <w:pPr>
        <w:rPr>
          <w:sz w:val="22"/>
          <w:szCs w:val="22"/>
        </w:rPr>
      </w:pPr>
    </w:p>
    <w:p w14:paraId="2E6EC1EE" w14:textId="77777777" w:rsidR="0050373E" w:rsidRPr="0050373E" w:rsidRDefault="0050373E" w:rsidP="0050373E">
      <w:pPr>
        <w:rPr>
          <w:sz w:val="22"/>
          <w:szCs w:val="22"/>
        </w:rPr>
      </w:pPr>
      <w:r w:rsidRPr="0050373E">
        <w:rPr>
          <w:sz w:val="22"/>
          <w:szCs w:val="22"/>
        </w:rPr>
        <w:t xml:space="preserve">MEDIS INTERNATIONAL </w:t>
      </w:r>
      <w:proofErr w:type="spellStart"/>
      <w:r w:rsidRPr="0050373E">
        <w:rPr>
          <w:sz w:val="22"/>
          <w:szCs w:val="22"/>
        </w:rPr>
        <w:t>a.s</w:t>
      </w:r>
      <w:proofErr w:type="spellEnd"/>
      <w:r w:rsidRPr="0050373E">
        <w:rPr>
          <w:sz w:val="22"/>
          <w:szCs w:val="22"/>
        </w:rPr>
        <w:t xml:space="preserve">., </w:t>
      </w:r>
      <w:proofErr w:type="spellStart"/>
      <w:r w:rsidRPr="0050373E">
        <w:rPr>
          <w:sz w:val="22"/>
          <w:szCs w:val="22"/>
        </w:rPr>
        <w:t>výrobní</w:t>
      </w:r>
      <w:proofErr w:type="spellEnd"/>
      <w:r w:rsidRPr="0050373E">
        <w:rPr>
          <w:sz w:val="22"/>
          <w:szCs w:val="22"/>
        </w:rPr>
        <w:t xml:space="preserve"> </w:t>
      </w:r>
      <w:proofErr w:type="spellStart"/>
      <w:r w:rsidRPr="0050373E">
        <w:rPr>
          <w:sz w:val="22"/>
          <w:szCs w:val="22"/>
        </w:rPr>
        <w:t>závod</w:t>
      </w:r>
      <w:proofErr w:type="spellEnd"/>
      <w:r w:rsidRPr="0050373E">
        <w:rPr>
          <w:sz w:val="22"/>
          <w:szCs w:val="22"/>
        </w:rPr>
        <w:t xml:space="preserve"> </w:t>
      </w:r>
      <w:proofErr w:type="spellStart"/>
      <w:r w:rsidRPr="0050373E">
        <w:rPr>
          <w:sz w:val="22"/>
          <w:szCs w:val="22"/>
        </w:rPr>
        <w:t>Bolatice</w:t>
      </w:r>
      <w:proofErr w:type="spellEnd"/>
    </w:p>
    <w:p w14:paraId="6A129F59" w14:textId="77777777" w:rsidR="0050373E" w:rsidRPr="0050373E" w:rsidRDefault="0050373E" w:rsidP="0050373E">
      <w:pPr>
        <w:rPr>
          <w:sz w:val="22"/>
          <w:szCs w:val="22"/>
        </w:rPr>
      </w:pPr>
      <w:proofErr w:type="spellStart"/>
      <w:r w:rsidRPr="0050373E">
        <w:rPr>
          <w:sz w:val="22"/>
          <w:szCs w:val="22"/>
        </w:rPr>
        <w:t>Průmyslová</w:t>
      </w:r>
      <w:proofErr w:type="spellEnd"/>
      <w:r w:rsidRPr="0050373E">
        <w:rPr>
          <w:sz w:val="22"/>
          <w:szCs w:val="22"/>
        </w:rPr>
        <w:t xml:space="preserve"> 961/16</w:t>
      </w:r>
    </w:p>
    <w:p w14:paraId="67781C01" w14:textId="77777777" w:rsidR="0050373E" w:rsidRPr="0050373E" w:rsidRDefault="0050373E" w:rsidP="0050373E">
      <w:pPr>
        <w:rPr>
          <w:sz w:val="22"/>
          <w:szCs w:val="22"/>
        </w:rPr>
      </w:pPr>
      <w:r w:rsidRPr="0050373E">
        <w:rPr>
          <w:sz w:val="22"/>
          <w:szCs w:val="22"/>
        </w:rPr>
        <w:t xml:space="preserve">747 23 </w:t>
      </w:r>
      <w:proofErr w:type="spellStart"/>
      <w:r w:rsidRPr="0050373E">
        <w:rPr>
          <w:sz w:val="22"/>
          <w:szCs w:val="22"/>
        </w:rPr>
        <w:t>Bolatice</w:t>
      </w:r>
      <w:proofErr w:type="spellEnd"/>
    </w:p>
    <w:p w14:paraId="05D74A2D" w14:textId="77777777" w:rsidR="0050373E" w:rsidRPr="0050373E" w:rsidRDefault="0050373E" w:rsidP="0050373E">
      <w:pPr>
        <w:rPr>
          <w:sz w:val="22"/>
          <w:szCs w:val="22"/>
        </w:rPr>
      </w:pPr>
      <w:r w:rsidRPr="0050373E">
        <w:rPr>
          <w:sz w:val="22"/>
          <w:szCs w:val="22"/>
        </w:rPr>
        <w:t>Čekija</w:t>
      </w:r>
    </w:p>
    <w:p w14:paraId="2F4564D5" w14:textId="77777777" w:rsidR="0050373E" w:rsidRPr="0050373E" w:rsidRDefault="0050373E" w:rsidP="0050373E">
      <w:pPr>
        <w:pStyle w:val="BTEMEASMCA"/>
      </w:pPr>
    </w:p>
    <w:p w14:paraId="143A19F8" w14:textId="77777777" w:rsidR="0050373E" w:rsidRPr="0050373E" w:rsidRDefault="0050373E" w:rsidP="0050373E">
      <w:pPr>
        <w:pStyle w:val="BTEMEASMCA"/>
      </w:pPr>
    </w:p>
    <w:p w14:paraId="140309BA" w14:textId="77777777" w:rsidR="0050373E" w:rsidRPr="0050373E" w:rsidRDefault="0050373E" w:rsidP="0050373E">
      <w:pPr>
        <w:pStyle w:val="BTEMEASMCA"/>
      </w:pPr>
      <w:r w:rsidRPr="0050373E">
        <w:t>Jeigu apie šį vaistą norite sužinoti daugiau, kreipkitės į vietinį registruotojo atstovą.</w:t>
      </w:r>
    </w:p>
    <w:p w14:paraId="5398D4C0" w14:textId="77777777" w:rsidR="0050373E" w:rsidRPr="0050373E" w:rsidRDefault="0050373E" w:rsidP="0050373E">
      <w:pPr>
        <w:pStyle w:val="BTEMEASMCA"/>
      </w:pPr>
    </w:p>
    <w:tbl>
      <w:tblPr>
        <w:tblW w:w="4678" w:type="dxa"/>
        <w:tblInd w:w="-34" w:type="dxa"/>
        <w:tblLayout w:type="fixed"/>
        <w:tblLook w:val="0000" w:firstRow="0" w:lastRow="0" w:firstColumn="0" w:lastColumn="0" w:noHBand="0" w:noVBand="0"/>
      </w:tblPr>
      <w:tblGrid>
        <w:gridCol w:w="4678"/>
      </w:tblGrid>
      <w:tr w:rsidR="0050373E" w:rsidRPr="0050373E" w14:paraId="62E48042" w14:textId="77777777" w:rsidTr="00BD6C79">
        <w:tc>
          <w:tcPr>
            <w:tcW w:w="4678" w:type="dxa"/>
          </w:tcPr>
          <w:p w14:paraId="29269BB9" w14:textId="77777777" w:rsidR="0050373E" w:rsidRPr="0050373E" w:rsidRDefault="0050373E" w:rsidP="0050373E">
            <w:pPr>
              <w:rPr>
                <w:sz w:val="22"/>
                <w:szCs w:val="22"/>
              </w:rPr>
            </w:pPr>
            <w:proofErr w:type="spellStart"/>
            <w:r w:rsidRPr="0050373E">
              <w:rPr>
                <w:sz w:val="22"/>
                <w:szCs w:val="22"/>
              </w:rPr>
              <w:t>Viatris</w:t>
            </w:r>
            <w:proofErr w:type="spellEnd"/>
            <w:r w:rsidRPr="0050373E">
              <w:rPr>
                <w:sz w:val="22"/>
                <w:szCs w:val="22"/>
              </w:rPr>
              <w:t xml:space="preserve"> UAB</w:t>
            </w:r>
          </w:p>
          <w:p w14:paraId="4930D71B" w14:textId="77777777" w:rsidR="0050373E" w:rsidRPr="0050373E" w:rsidRDefault="0050373E" w:rsidP="0050373E">
            <w:pPr>
              <w:tabs>
                <w:tab w:val="left" w:pos="567"/>
              </w:tabs>
              <w:rPr>
                <w:sz w:val="22"/>
                <w:szCs w:val="22"/>
              </w:rPr>
            </w:pPr>
            <w:r w:rsidRPr="0050373E">
              <w:rPr>
                <w:sz w:val="22"/>
                <w:szCs w:val="22"/>
                <w:lang w:val="fr-FR"/>
              </w:rPr>
              <w:t>Tel. +370 5 205 12 88</w:t>
            </w:r>
          </w:p>
          <w:p w14:paraId="71B90AE9" w14:textId="77777777" w:rsidR="0050373E" w:rsidRPr="0050373E" w:rsidRDefault="0050373E" w:rsidP="0050373E">
            <w:pPr>
              <w:rPr>
                <w:sz w:val="22"/>
                <w:szCs w:val="22"/>
              </w:rPr>
            </w:pPr>
          </w:p>
        </w:tc>
      </w:tr>
    </w:tbl>
    <w:p w14:paraId="7319484E" w14:textId="77777777" w:rsidR="0050373E" w:rsidRPr="0050373E" w:rsidRDefault="0050373E" w:rsidP="0050373E">
      <w:pPr>
        <w:rPr>
          <w:sz w:val="22"/>
          <w:szCs w:val="22"/>
        </w:rPr>
      </w:pPr>
    </w:p>
    <w:p w14:paraId="2BF7BA7E" w14:textId="77777777" w:rsidR="0050373E" w:rsidRPr="0050373E" w:rsidRDefault="0050373E" w:rsidP="0050373E">
      <w:pPr>
        <w:rPr>
          <w:sz w:val="22"/>
          <w:szCs w:val="22"/>
        </w:rPr>
      </w:pPr>
      <w:r w:rsidRPr="0050373E">
        <w:rPr>
          <w:b/>
          <w:bCs/>
          <w:sz w:val="22"/>
          <w:szCs w:val="22"/>
        </w:rPr>
        <w:t>Šis pakuotės lapelis</w:t>
      </w:r>
      <w:r w:rsidRPr="0050373E">
        <w:rPr>
          <w:b/>
          <w:sz w:val="22"/>
          <w:szCs w:val="22"/>
        </w:rPr>
        <w:t xml:space="preserve"> paskutinį kartą peržiūrėtas 2025-12-10.</w:t>
      </w:r>
    </w:p>
    <w:p w14:paraId="59BA4BD0" w14:textId="77777777" w:rsidR="0050373E" w:rsidRPr="0050373E" w:rsidRDefault="0050373E" w:rsidP="0050373E">
      <w:pPr>
        <w:rPr>
          <w:sz w:val="22"/>
          <w:szCs w:val="22"/>
        </w:rPr>
      </w:pPr>
    </w:p>
    <w:p w14:paraId="5AFB54CF" w14:textId="77777777" w:rsidR="0050373E" w:rsidRPr="0050373E" w:rsidRDefault="0050373E" w:rsidP="0050373E">
      <w:pPr>
        <w:rPr>
          <w:sz w:val="22"/>
          <w:szCs w:val="22"/>
        </w:rPr>
      </w:pPr>
      <w:r w:rsidRPr="0050373E">
        <w:rPr>
          <w:sz w:val="22"/>
          <w:szCs w:val="22"/>
        </w:rPr>
        <w:t>Išsami informacija apie šį vaistą pateikiama Valstybinės vaistų kontrolės tarnybos prie Lietuvos Respublikos sveikatos apsaugos ministerijos tinklalapyje</w:t>
      </w:r>
      <w:r w:rsidRPr="0050373E">
        <w:rPr>
          <w:i/>
          <w:sz w:val="22"/>
          <w:szCs w:val="22"/>
        </w:rPr>
        <w:t xml:space="preserve"> </w:t>
      </w:r>
      <w:hyperlink r:id="rId8" w:history="1">
        <w:r w:rsidRPr="0050373E">
          <w:rPr>
            <w:rStyle w:val="Hipersaitas"/>
            <w:rFonts w:eastAsiaTheme="majorEastAsia"/>
            <w:color w:val="auto"/>
            <w:sz w:val="22"/>
            <w:szCs w:val="22"/>
          </w:rPr>
          <w:t>http://www.vvkt.lt/</w:t>
        </w:r>
      </w:hyperlink>
      <w:r w:rsidRPr="0050373E">
        <w:rPr>
          <w:sz w:val="22"/>
          <w:szCs w:val="22"/>
        </w:rPr>
        <w:t>.</w:t>
      </w:r>
    </w:p>
    <w:p w14:paraId="76F178C4" w14:textId="77777777" w:rsidR="0050373E" w:rsidRPr="0050373E" w:rsidRDefault="0050373E" w:rsidP="0050373E">
      <w:pPr>
        <w:pStyle w:val="BTEMEASMCA"/>
      </w:pPr>
    </w:p>
    <w:p w14:paraId="2AC21E5D" w14:textId="77777777" w:rsidR="00222FED" w:rsidRPr="0050373E" w:rsidRDefault="00222FED" w:rsidP="0050373E">
      <w:pPr>
        <w:rPr>
          <w:sz w:val="22"/>
          <w:szCs w:val="22"/>
        </w:rPr>
      </w:pPr>
    </w:p>
    <w:sectPr w:rsidR="00222FED" w:rsidRPr="0050373E" w:rsidSect="0050373E">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987E0" w14:textId="77777777" w:rsidR="0050373E" w:rsidRDefault="0050373E" w:rsidP="00A35BF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noProof/>
      </w:rPr>
      <w:t>1</w:t>
    </w:r>
    <w:r>
      <w:rPr>
        <w:rStyle w:val="Puslapionumeris"/>
      </w:rPr>
      <w:fldChar w:fldCharType="end"/>
    </w:r>
  </w:p>
  <w:p w14:paraId="201E54CC" w14:textId="77777777" w:rsidR="0050373E" w:rsidRDefault="0050373E" w:rsidP="003E598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27DD3" w14:textId="77777777" w:rsidR="0050373E" w:rsidRPr="003E5984" w:rsidRDefault="0050373E" w:rsidP="00A35BF5">
    <w:pPr>
      <w:pStyle w:val="Porat"/>
      <w:framePr w:wrap="around" w:vAnchor="text" w:hAnchor="margin" w:xAlign="right" w:y="1"/>
      <w:rPr>
        <w:rStyle w:val="Puslapionumeris"/>
        <w:sz w:val="22"/>
        <w:szCs w:val="22"/>
      </w:rPr>
    </w:pPr>
    <w:r w:rsidRPr="003E5984">
      <w:rPr>
        <w:rStyle w:val="Puslapionumeris"/>
        <w:sz w:val="22"/>
        <w:szCs w:val="22"/>
      </w:rPr>
      <w:fldChar w:fldCharType="begin"/>
    </w:r>
    <w:r w:rsidRPr="003E5984">
      <w:rPr>
        <w:rStyle w:val="Puslapionumeris"/>
        <w:sz w:val="22"/>
        <w:szCs w:val="22"/>
      </w:rPr>
      <w:instrText xml:space="preserve">PAGE  </w:instrText>
    </w:r>
    <w:r w:rsidRPr="003E5984">
      <w:rPr>
        <w:rStyle w:val="Puslapionumeris"/>
        <w:sz w:val="22"/>
        <w:szCs w:val="22"/>
      </w:rPr>
      <w:fldChar w:fldCharType="separate"/>
    </w:r>
    <w:r>
      <w:rPr>
        <w:rStyle w:val="Puslapionumeris"/>
        <w:noProof/>
        <w:sz w:val="22"/>
        <w:szCs w:val="22"/>
      </w:rPr>
      <w:t>2</w:t>
    </w:r>
    <w:r>
      <w:rPr>
        <w:rStyle w:val="Puslapionumeris"/>
        <w:noProof/>
        <w:sz w:val="22"/>
        <w:szCs w:val="22"/>
      </w:rPr>
      <w:t>8</w:t>
    </w:r>
    <w:r w:rsidRPr="003E5984">
      <w:rPr>
        <w:rStyle w:val="Puslapionumeris"/>
        <w:sz w:val="22"/>
        <w:szCs w:val="22"/>
      </w:rPr>
      <w:fldChar w:fldCharType="end"/>
    </w:r>
  </w:p>
  <w:p w14:paraId="0781C83F" w14:textId="77777777" w:rsidR="0050373E" w:rsidRDefault="0050373E" w:rsidP="003E5984">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B9538" w14:textId="77777777" w:rsidR="0050373E" w:rsidRDefault="0050373E">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2E2CD" w14:textId="77777777" w:rsidR="0050373E" w:rsidRDefault="0050373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D59A" w14:textId="77777777" w:rsidR="0050373E" w:rsidRDefault="0050373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939A7" w14:textId="77777777" w:rsidR="0050373E" w:rsidRDefault="0050373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839418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73E"/>
    <w:rsid w:val="00222FED"/>
    <w:rsid w:val="002B4961"/>
    <w:rsid w:val="0050373E"/>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7FC57"/>
  <w15:chartTrackingRefBased/>
  <w15:docId w15:val="{B144FC7C-323A-4F3A-8933-A11083634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373E"/>
    <w:pPr>
      <w:spacing w:after="0" w:line="240" w:lineRule="auto"/>
    </w:pPr>
    <w:rPr>
      <w:rFonts w:eastAsia="Times New Roman"/>
      <w:kern w:val="0"/>
      <w:sz w:val="24"/>
      <w:szCs w:val="24"/>
      <w14:ligatures w14:val="none"/>
    </w:rPr>
  </w:style>
  <w:style w:type="paragraph" w:styleId="Antrat1">
    <w:name w:val="heading 1"/>
    <w:basedOn w:val="prastasis"/>
    <w:next w:val="prastasis"/>
    <w:link w:val="Antrat1Diagrama"/>
    <w:uiPriority w:val="9"/>
    <w:qFormat/>
    <w:rsid w:val="005037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037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0373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nhideWhenUsed/>
    <w:qFormat/>
    <w:rsid w:val="0050373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0373E"/>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50373E"/>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0373E"/>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50373E"/>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0373E"/>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0373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0373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0373E"/>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rsid w:val="0050373E"/>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0373E"/>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50373E"/>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0373E"/>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50373E"/>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0373E"/>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50373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0373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0373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0373E"/>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0373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0373E"/>
    <w:rPr>
      <w:i/>
      <w:iCs/>
      <w:color w:val="404040" w:themeColor="text1" w:themeTint="BF"/>
    </w:rPr>
  </w:style>
  <w:style w:type="paragraph" w:styleId="Sraopastraipa">
    <w:name w:val="List Paragraph"/>
    <w:basedOn w:val="prastasis"/>
    <w:uiPriority w:val="34"/>
    <w:qFormat/>
    <w:rsid w:val="0050373E"/>
    <w:pPr>
      <w:ind w:left="720"/>
      <w:contextualSpacing/>
    </w:pPr>
  </w:style>
  <w:style w:type="character" w:styleId="Rykuspabraukimas">
    <w:name w:val="Intense Emphasis"/>
    <w:basedOn w:val="Numatytasispastraiposriftas"/>
    <w:uiPriority w:val="21"/>
    <w:qFormat/>
    <w:rsid w:val="0050373E"/>
    <w:rPr>
      <w:i/>
      <w:iCs/>
      <w:color w:val="0F4761" w:themeColor="accent1" w:themeShade="BF"/>
    </w:rPr>
  </w:style>
  <w:style w:type="paragraph" w:styleId="Iskirtacitata">
    <w:name w:val="Intense Quote"/>
    <w:basedOn w:val="prastasis"/>
    <w:next w:val="prastasis"/>
    <w:link w:val="IskirtacitataDiagrama"/>
    <w:uiPriority w:val="30"/>
    <w:qFormat/>
    <w:rsid w:val="00503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0373E"/>
    <w:rPr>
      <w:i/>
      <w:iCs/>
      <w:color w:val="0F4761" w:themeColor="accent1" w:themeShade="BF"/>
    </w:rPr>
  </w:style>
  <w:style w:type="character" w:styleId="Rykinuoroda">
    <w:name w:val="Intense Reference"/>
    <w:basedOn w:val="Numatytasispastraiposriftas"/>
    <w:uiPriority w:val="32"/>
    <w:qFormat/>
    <w:rsid w:val="0050373E"/>
    <w:rPr>
      <w:b/>
      <w:bCs/>
      <w:smallCaps/>
      <w:color w:val="0F4761" w:themeColor="accent1" w:themeShade="BF"/>
      <w:spacing w:val="5"/>
    </w:rPr>
  </w:style>
  <w:style w:type="character" w:styleId="Hipersaitas">
    <w:name w:val="Hyperlink"/>
    <w:uiPriority w:val="99"/>
    <w:rsid w:val="0050373E"/>
    <w:rPr>
      <w:color w:val="0000FF"/>
      <w:u w:val="single"/>
    </w:rPr>
  </w:style>
  <w:style w:type="paragraph" w:customStyle="1" w:styleId="BTEMEASMCA">
    <w:name w:val="BT EMEA_SMCA"/>
    <w:basedOn w:val="prastasis"/>
    <w:link w:val="BTEMEASMCAChar"/>
    <w:autoRedefine/>
    <w:rsid w:val="0050373E"/>
    <w:rPr>
      <w:iCs/>
      <w:noProof/>
      <w:snapToGrid w:val="0"/>
      <w:sz w:val="22"/>
      <w:szCs w:val="22"/>
      <w:lang w:eastAsia="lt-LT"/>
    </w:rPr>
  </w:style>
  <w:style w:type="paragraph" w:customStyle="1" w:styleId="BT-EMEASMCA">
    <w:name w:val="BT- EMEA_SMCA"/>
    <w:basedOn w:val="BTEMEASMCA"/>
    <w:autoRedefine/>
    <w:rsid w:val="0050373E"/>
    <w:pPr>
      <w:numPr>
        <w:numId w:val="1"/>
      </w:numPr>
      <w:tabs>
        <w:tab w:val="clear" w:pos="720"/>
        <w:tab w:val="num" w:pos="360"/>
      </w:tabs>
      <w:ind w:left="0" w:firstLine="0"/>
    </w:pPr>
  </w:style>
  <w:style w:type="character" w:customStyle="1" w:styleId="BTEMEASMCAChar">
    <w:name w:val="BT EMEA_SMCA Char"/>
    <w:link w:val="BTEMEASMCA"/>
    <w:rsid w:val="0050373E"/>
    <w:rPr>
      <w:rFonts w:eastAsia="Times New Roman"/>
      <w:iCs/>
      <w:noProof/>
      <w:snapToGrid w:val="0"/>
      <w:kern w:val="0"/>
      <w:lang w:eastAsia="lt-LT"/>
      <w14:ligatures w14:val="none"/>
    </w:rPr>
  </w:style>
  <w:style w:type="paragraph" w:styleId="Porat">
    <w:name w:val="footer"/>
    <w:basedOn w:val="prastasis"/>
    <w:link w:val="PoratDiagrama"/>
    <w:rsid w:val="0050373E"/>
    <w:pPr>
      <w:tabs>
        <w:tab w:val="center" w:pos="4986"/>
        <w:tab w:val="right" w:pos="9972"/>
      </w:tabs>
    </w:pPr>
  </w:style>
  <w:style w:type="character" w:customStyle="1" w:styleId="PoratDiagrama">
    <w:name w:val="Poraštė Diagrama"/>
    <w:basedOn w:val="Numatytasispastraiposriftas"/>
    <w:link w:val="Porat"/>
    <w:rsid w:val="0050373E"/>
    <w:rPr>
      <w:rFonts w:eastAsia="Times New Roman"/>
      <w:kern w:val="0"/>
      <w:sz w:val="24"/>
      <w:szCs w:val="24"/>
      <w14:ligatures w14:val="none"/>
    </w:rPr>
  </w:style>
  <w:style w:type="character" w:styleId="Puslapionumeris">
    <w:name w:val="page number"/>
    <w:basedOn w:val="Numatytasispastraiposriftas"/>
    <w:rsid w:val="0050373E"/>
  </w:style>
  <w:style w:type="paragraph" w:styleId="Antrats">
    <w:name w:val="header"/>
    <w:basedOn w:val="prastasis"/>
    <w:link w:val="AntratsDiagrama"/>
    <w:rsid w:val="0050373E"/>
    <w:pPr>
      <w:tabs>
        <w:tab w:val="center" w:pos="4536"/>
        <w:tab w:val="right" w:pos="9072"/>
      </w:tabs>
    </w:pPr>
    <w:rPr>
      <w:szCs w:val="20"/>
      <w:lang w:val="en-GB"/>
    </w:rPr>
  </w:style>
  <w:style w:type="character" w:customStyle="1" w:styleId="AntratsDiagrama">
    <w:name w:val="Antraštės Diagrama"/>
    <w:basedOn w:val="Numatytasispastraiposriftas"/>
    <w:link w:val="Antrats"/>
    <w:rsid w:val="0050373E"/>
    <w:rPr>
      <w:rFonts w:eastAsia="Times New Roman"/>
      <w:kern w:val="0"/>
      <w:sz w:val="24"/>
      <w:szCs w:val="20"/>
      <w:lang w:val="en-GB"/>
      <w14:ligatures w14:val="none"/>
    </w:rPr>
  </w:style>
  <w:style w:type="character" w:customStyle="1" w:styleId="st1">
    <w:name w:val="st1"/>
    <w:basedOn w:val="Numatytasispastraiposriftas"/>
    <w:rsid w:val="00503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1.xml"/><Relationship Id="rId5" Type="http://schemas.openxmlformats.org/officeDocument/2006/relationships/hyperlink" Target="http://www.vvkt.lt/" TargetMode="Externa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8498</Words>
  <Characters>4845</Characters>
  <Application>Microsoft Office Word</Application>
  <DocSecurity>0</DocSecurity>
  <Lines>40</Lines>
  <Paragraphs>26</Paragraphs>
  <ScaleCrop>false</ScaleCrop>
  <Company/>
  <LinksUpToDate>false</LinksUpToDate>
  <CharactersWithSpaces>13317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2026-03-02T06:29:00Z</dcterms:created>
  <dcterms:modified xsi:type="dcterms:W3CDTF">2026-03-02T06:31:00Z</dcterms:modified>
</cp:coreProperties>
</file>