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5413AD" w14:textId="77777777" w:rsidR="00055CD9" w:rsidRDefault="00055CD9" w:rsidP="00055CD9">
      <w:pPr>
        <w:tabs>
          <w:tab w:val="left" w:pos="567"/>
        </w:tabs>
        <w:spacing w:after="0" w:line="240" w:lineRule="auto"/>
        <w:rPr>
          <w:rFonts w:ascii="Times New Roman" w:eastAsia="Times New Roman" w:hAnsi="Times New Roman" w:cs="Times New Roman"/>
          <w:lang w:val="lt-LT"/>
        </w:rPr>
      </w:pPr>
      <w:bookmarkStart w:id="0" w:name="_GoBack"/>
      <w:bookmarkEnd w:id="0"/>
    </w:p>
    <w:p w14:paraId="278395A3" w14:textId="77777777" w:rsidR="00055CD9" w:rsidRDefault="00055CD9" w:rsidP="00055CD9">
      <w:pPr>
        <w:tabs>
          <w:tab w:val="left" w:pos="567"/>
        </w:tabs>
        <w:spacing w:after="0" w:line="240" w:lineRule="auto"/>
        <w:rPr>
          <w:rFonts w:ascii="Times New Roman" w:eastAsia="Times New Roman" w:hAnsi="Times New Roman" w:cs="Times New Roman"/>
          <w:lang w:val="lt-LT"/>
        </w:rPr>
      </w:pPr>
    </w:p>
    <w:p w14:paraId="7E10541F" w14:textId="77777777" w:rsidR="00055CD9" w:rsidRDefault="00055CD9" w:rsidP="00055CD9">
      <w:pPr>
        <w:tabs>
          <w:tab w:val="left" w:pos="567"/>
        </w:tabs>
        <w:spacing w:after="0" w:line="240" w:lineRule="auto"/>
        <w:rPr>
          <w:rFonts w:ascii="Times New Roman" w:eastAsia="Times New Roman" w:hAnsi="Times New Roman" w:cs="Times New Roman"/>
          <w:lang w:val="lt-LT"/>
        </w:rPr>
      </w:pPr>
    </w:p>
    <w:p w14:paraId="53781528" w14:textId="77777777" w:rsidR="00055CD9" w:rsidRDefault="00055CD9" w:rsidP="00055CD9">
      <w:pPr>
        <w:tabs>
          <w:tab w:val="left" w:pos="567"/>
        </w:tabs>
        <w:spacing w:after="0" w:line="240" w:lineRule="auto"/>
        <w:rPr>
          <w:rFonts w:ascii="Times New Roman" w:eastAsia="Times New Roman" w:hAnsi="Times New Roman" w:cs="Times New Roman"/>
          <w:lang w:val="lt-LT"/>
        </w:rPr>
      </w:pPr>
    </w:p>
    <w:p w14:paraId="40D08EF3" w14:textId="77777777" w:rsidR="00055CD9" w:rsidRDefault="00055CD9" w:rsidP="00055CD9">
      <w:pPr>
        <w:tabs>
          <w:tab w:val="left" w:pos="567"/>
        </w:tabs>
        <w:spacing w:after="0" w:line="240" w:lineRule="auto"/>
        <w:rPr>
          <w:rFonts w:ascii="Times New Roman" w:eastAsia="Times New Roman" w:hAnsi="Times New Roman" w:cs="Times New Roman"/>
          <w:lang w:val="lt-LT"/>
        </w:rPr>
      </w:pPr>
    </w:p>
    <w:p w14:paraId="1C08DDF1" w14:textId="77777777" w:rsidR="00055CD9" w:rsidRDefault="00055CD9" w:rsidP="00055CD9">
      <w:pPr>
        <w:tabs>
          <w:tab w:val="left" w:pos="567"/>
        </w:tabs>
        <w:spacing w:after="0" w:line="240" w:lineRule="auto"/>
        <w:rPr>
          <w:rFonts w:ascii="Times New Roman" w:eastAsia="Times New Roman" w:hAnsi="Times New Roman" w:cs="Times New Roman"/>
          <w:lang w:val="lt-LT"/>
        </w:rPr>
      </w:pPr>
    </w:p>
    <w:p w14:paraId="1B371BFA" w14:textId="77777777" w:rsidR="00055CD9" w:rsidRDefault="00055CD9" w:rsidP="00055CD9">
      <w:pPr>
        <w:tabs>
          <w:tab w:val="left" w:pos="567"/>
        </w:tabs>
        <w:spacing w:after="0" w:line="240" w:lineRule="auto"/>
        <w:rPr>
          <w:rFonts w:ascii="Times New Roman" w:eastAsia="Times New Roman" w:hAnsi="Times New Roman" w:cs="Times New Roman"/>
          <w:lang w:val="lt-LT"/>
        </w:rPr>
      </w:pPr>
    </w:p>
    <w:p w14:paraId="2C390CDB" w14:textId="77777777" w:rsidR="00055CD9" w:rsidRDefault="00055CD9" w:rsidP="00055CD9">
      <w:pPr>
        <w:tabs>
          <w:tab w:val="left" w:pos="567"/>
        </w:tabs>
        <w:spacing w:after="0" w:line="240" w:lineRule="auto"/>
        <w:rPr>
          <w:rFonts w:ascii="Times New Roman" w:eastAsia="Times New Roman" w:hAnsi="Times New Roman" w:cs="Times New Roman"/>
          <w:lang w:val="lt-LT"/>
        </w:rPr>
      </w:pPr>
    </w:p>
    <w:p w14:paraId="23AEE887" w14:textId="77777777" w:rsidR="00055CD9" w:rsidRDefault="00055CD9" w:rsidP="00055CD9">
      <w:pPr>
        <w:tabs>
          <w:tab w:val="left" w:pos="567"/>
        </w:tabs>
        <w:spacing w:after="0" w:line="240" w:lineRule="auto"/>
        <w:rPr>
          <w:rFonts w:ascii="Times New Roman" w:eastAsia="Times New Roman" w:hAnsi="Times New Roman" w:cs="Times New Roman"/>
          <w:lang w:val="lt-LT"/>
        </w:rPr>
      </w:pPr>
    </w:p>
    <w:p w14:paraId="081B5B03" w14:textId="77777777" w:rsidR="00055CD9" w:rsidRDefault="00055CD9" w:rsidP="00055CD9">
      <w:pPr>
        <w:tabs>
          <w:tab w:val="left" w:pos="567"/>
        </w:tabs>
        <w:spacing w:after="0" w:line="240" w:lineRule="auto"/>
        <w:rPr>
          <w:rFonts w:ascii="Times New Roman" w:eastAsia="Times New Roman" w:hAnsi="Times New Roman" w:cs="Times New Roman"/>
          <w:lang w:val="lt-LT"/>
        </w:rPr>
      </w:pPr>
    </w:p>
    <w:p w14:paraId="1C7F3F02" w14:textId="77777777" w:rsidR="00055CD9" w:rsidRDefault="00055CD9" w:rsidP="00055CD9">
      <w:pPr>
        <w:tabs>
          <w:tab w:val="left" w:pos="567"/>
        </w:tabs>
        <w:spacing w:after="0" w:line="240" w:lineRule="auto"/>
        <w:rPr>
          <w:rFonts w:ascii="Times New Roman" w:eastAsia="Times New Roman" w:hAnsi="Times New Roman" w:cs="Times New Roman"/>
          <w:lang w:val="lt-LT"/>
        </w:rPr>
      </w:pPr>
    </w:p>
    <w:p w14:paraId="58A0FD0D" w14:textId="77777777" w:rsidR="00055CD9" w:rsidRDefault="00055CD9" w:rsidP="00055CD9">
      <w:pPr>
        <w:tabs>
          <w:tab w:val="left" w:pos="567"/>
        </w:tabs>
        <w:spacing w:after="0" w:line="240" w:lineRule="auto"/>
        <w:rPr>
          <w:rFonts w:ascii="Times New Roman" w:eastAsia="Times New Roman" w:hAnsi="Times New Roman" w:cs="Times New Roman"/>
          <w:lang w:val="lt-LT"/>
        </w:rPr>
      </w:pPr>
    </w:p>
    <w:p w14:paraId="3318C6F2" w14:textId="77777777" w:rsidR="00055CD9" w:rsidRDefault="00055CD9" w:rsidP="00055CD9">
      <w:pPr>
        <w:tabs>
          <w:tab w:val="left" w:pos="567"/>
        </w:tabs>
        <w:spacing w:after="0" w:line="240" w:lineRule="auto"/>
        <w:rPr>
          <w:rFonts w:ascii="Times New Roman" w:eastAsia="Times New Roman" w:hAnsi="Times New Roman" w:cs="Times New Roman"/>
          <w:lang w:val="lt-LT"/>
        </w:rPr>
      </w:pPr>
    </w:p>
    <w:p w14:paraId="589508FB" w14:textId="77777777" w:rsidR="00055CD9" w:rsidRDefault="00055CD9" w:rsidP="00055CD9">
      <w:pPr>
        <w:tabs>
          <w:tab w:val="left" w:pos="567"/>
        </w:tabs>
        <w:spacing w:after="0" w:line="240" w:lineRule="auto"/>
        <w:rPr>
          <w:rFonts w:ascii="Times New Roman" w:eastAsia="Times New Roman" w:hAnsi="Times New Roman" w:cs="Times New Roman"/>
          <w:lang w:val="lt-LT"/>
        </w:rPr>
      </w:pPr>
    </w:p>
    <w:p w14:paraId="68866191" w14:textId="77777777" w:rsidR="00055CD9" w:rsidRDefault="00055CD9" w:rsidP="00055CD9">
      <w:pPr>
        <w:tabs>
          <w:tab w:val="left" w:pos="567"/>
        </w:tabs>
        <w:spacing w:after="0" w:line="240" w:lineRule="auto"/>
        <w:rPr>
          <w:rFonts w:ascii="Times New Roman" w:eastAsia="Times New Roman" w:hAnsi="Times New Roman" w:cs="Times New Roman"/>
          <w:lang w:val="lt-LT"/>
        </w:rPr>
      </w:pPr>
    </w:p>
    <w:p w14:paraId="0659F675" w14:textId="77777777" w:rsidR="00055CD9" w:rsidRDefault="00055CD9" w:rsidP="00055CD9">
      <w:pPr>
        <w:tabs>
          <w:tab w:val="left" w:pos="567"/>
        </w:tabs>
        <w:spacing w:after="0" w:line="240" w:lineRule="auto"/>
        <w:rPr>
          <w:rFonts w:ascii="Times New Roman" w:eastAsia="Times New Roman" w:hAnsi="Times New Roman" w:cs="Times New Roman"/>
          <w:lang w:val="lt-LT"/>
        </w:rPr>
      </w:pPr>
    </w:p>
    <w:p w14:paraId="4450A6DE" w14:textId="77777777" w:rsidR="00055CD9" w:rsidRDefault="00055CD9" w:rsidP="00055CD9">
      <w:pPr>
        <w:tabs>
          <w:tab w:val="left" w:pos="567"/>
        </w:tabs>
        <w:spacing w:after="0" w:line="240" w:lineRule="auto"/>
        <w:rPr>
          <w:rFonts w:ascii="Times New Roman" w:eastAsia="Times New Roman" w:hAnsi="Times New Roman" w:cs="Times New Roman"/>
          <w:lang w:val="lt-LT"/>
        </w:rPr>
      </w:pPr>
    </w:p>
    <w:p w14:paraId="651E6D9C" w14:textId="77777777" w:rsidR="00055CD9" w:rsidRDefault="00055CD9" w:rsidP="00055CD9">
      <w:pPr>
        <w:tabs>
          <w:tab w:val="left" w:pos="567"/>
        </w:tabs>
        <w:spacing w:after="0" w:line="240" w:lineRule="auto"/>
        <w:rPr>
          <w:rFonts w:ascii="Times New Roman" w:eastAsia="Times New Roman" w:hAnsi="Times New Roman" w:cs="Times New Roman"/>
          <w:lang w:val="lt-LT"/>
        </w:rPr>
      </w:pPr>
    </w:p>
    <w:p w14:paraId="5B5FE724" w14:textId="77777777" w:rsidR="00055CD9" w:rsidRDefault="00055CD9" w:rsidP="00055CD9">
      <w:pPr>
        <w:tabs>
          <w:tab w:val="left" w:pos="567"/>
        </w:tabs>
        <w:spacing w:after="0" w:line="240" w:lineRule="auto"/>
        <w:rPr>
          <w:rFonts w:ascii="Times New Roman" w:eastAsia="Times New Roman" w:hAnsi="Times New Roman" w:cs="Times New Roman"/>
          <w:lang w:val="lt-LT"/>
        </w:rPr>
      </w:pPr>
    </w:p>
    <w:p w14:paraId="09333862" w14:textId="77777777" w:rsidR="00055CD9" w:rsidRDefault="00055CD9" w:rsidP="00055CD9">
      <w:pPr>
        <w:tabs>
          <w:tab w:val="left" w:pos="567"/>
        </w:tabs>
        <w:spacing w:after="0" w:line="240" w:lineRule="auto"/>
        <w:jc w:val="center"/>
        <w:rPr>
          <w:rFonts w:ascii="Times New Roman" w:eastAsia="Times New Roman" w:hAnsi="Times New Roman" w:cs="Times New Roman"/>
          <w:b/>
          <w:lang w:val="lt-LT"/>
        </w:rPr>
      </w:pPr>
    </w:p>
    <w:p w14:paraId="0D06B516" w14:textId="77777777" w:rsidR="00055CD9" w:rsidRDefault="00055CD9" w:rsidP="00055CD9">
      <w:pPr>
        <w:tabs>
          <w:tab w:val="left" w:pos="567"/>
        </w:tabs>
        <w:spacing w:after="0" w:line="240" w:lineRule="auto"/>
        <w:jc w:val="center"/>
        <w:rPr>
          <w:rFonts w:ascii="Times New Roman" w:eastAsia="Times New Roman" w:hAnsi="Times New Roman" w:cs="Times New Roman"/>
          <w:b/>
          <w:lang w:val="lt-LT"/>
        </w:rPr>
      </w:pPr>
    </w:p>
    <w:p w14:paraId="555DCA48" w14:textId="77777777" w:rsidR="00055CD9" w:rsidRDefault="00055CD9" w:rsidP="00055CD9">
      <w:pPr>
        <w:tabs>
          <w:tab w:val="left" w:pos="567"/>
        </w:tabs>
        <w:spacing w:after="0" w:line="240" w:lineRule="auto"/>
        <w:jc w:val="center"/>
        <w:rPr>
          <w:rFonts w:ascii="Times New Roman" w:eastAsia="Times New Roman" w:hAnsi="Times New Roman" w:cs="Times New Roman"/>
          <w:b/>
          <w:lang w:val="lt-LT"/>
        </w:rPr>
      </w:pPr>
    </w:p>
    <w:p w14:paraId="0A261C54" w14:textId="77777777" w:rsidR="00055CD9" w:rsidRDefault="00055CD9" w:rsidP="00055CD9">
      <w:pPr>
        <w:tabs>
          <w:tab w:val="left" w:pos="567"/>
        </w:tabs>
        <w:spacing w:after="0" w:line="240" w:lineRule="auto"/>
        <w:jc w:val="center"/>
        <w:rPr>
          <w:rFonts w:ascii="Times New Roman" w:eastAsia="Times New Roman" w:hAnsi="Times New Roman" w:cs="Times New Roman"/>
          <w:b/>
          <w:lang w:val="lt-LT"/>
        </w:rPr>
      </w:pPr>
    </w:p>
    <w:p w14:paraId="731972C4" w14:textId="77777777" w:rsidR="00055CD9" w:rsidRDefault="00055CD9" w:rsidP="00055CD9">
      <w:pPr>
        <w:tabs>
          <w:tab w:val="left" w:pos="567"/>
        </w:tabs>
        <w:spacing w:after="0" w:line="240" w:lineRule="auto"/>
        <w:jc w:val="center"/>
        <w:rPr>
          <w:rFonts w:ascii="Times New Roman" w:eastAsia="Times New Roman" w:hAnsi="Times New Roman" w:cs="Times New Roman"/>
          <w:lang w:val="lt-LT"/>
        </w:rPr>
      </w:pPr>
      <w:r>
        <w:rPr>
          <w:rFonts w:ascii="Times New Roman" w:eastAsia="Times New Roman" w:hAnsi="Times New Roman" w:cs="Times New Roman"/>
          <w:b/>
          <w:lang w:val="lt-LT"/>
        </w:rPr>
        <w:t>I PRIEDAS</w:t>
      </w:r>
    </w:p>
    <w:p w14:paraId="3254C882" w14:textId="77777777" w:rsidR="00055CD9" w:rsidRDefault="00055CD9" w:rsidP="00055CD9">
      <w:pPr>
        <w:tabs>
          <w:tab w:val="left" w:pos="567"/>
        </w:tabs>
        <w:spacing w:after="0" w:line="240" w:lineRule="auto"/>
        <w:jc w:val="center"/>
        <w:rPr>
          <w:rFonts w:ascii="Times New Roman" w:eastAsia="Times New Roman" w:hAnsi="Times New Roman" w:cs="Times New Roman"/>
          <w:b/>
          <w:lang w:val="lt-LT"/>
        </w:rPr>
      </w:pPr>
    </w:p>
    <w:p w14:paraId="799CEE14" w14:textId="77777777" w:rsidR="00055CD9" w:rsidRDefault="00055CD9" w:rsidP="00055CD9">
      <w:pPr>
        <w:tabs>
          <w:tab w:val="left" w:pos="567"/>
        </w:tabs>
        <w:spacing w:after="0" w:line="240" w:lineRule="auto"/>
        <w:jc w:val="center"/>
        <w:rPr>
          <w:rFonts w:ascii="Times New Roman" w:eastAsia="Times New Roman" w:hAnsi="Times New Roman" w:cs="Times New Roman"/>
          <w:b/>
          <w:lang w:val="lt-LT"/>
        </w:rPr>
      </w:pPr>
      <w:r>
        <w:rPr>
          <w:rFonts w:ascii="Times New Roman" w:eastAsia="Times New Roman" w:hAnsi="Times New Roman" w:cs="Times New Roman"/>
          <w:b/>
          <w:lang w:val="lt-LT"/>
        </w:rPr>
        <w:t>PREPARATO CHARAKTERISTIKŲ SANTRAUKA</w:t>
      </w:r>
    </w:p>
    <w:p w14:paraId="146660B7" w14:textId="77777777" w:rsidR="00055CD9" w:rsidRDefault="00055CD9" w:rsidP="00055CD9">
      <w:pPr>
        <w:tabs>
          <w:tab w:val="left" w:pos="567"/>
        </w:tabs>
        <w:spacing w:after="0" w:line="240" w:lineRule="auto"/>
        <w:rPr>
          <w:rFonts w:ascii="Times New Roman" w:eastAsia="Times New Roman" w:hAnsi="Times New Roman" w:cs="Times New Roman"/>
          <w:lang w:val="lt-LT"/>
        </w:rPr>
      </w:pPr>
    </w:p>
    <w:p w14:paraId="3699123D" w14:textId="77777777" w:rsidR="00055CD9" w:rsidRDefault="00055CD9" w:rsidP="00055CD9">
      <w:pPr>
        <w:tabs>
          <w:tab w:val="left" w:pos="567"/>
        </w:tabs>
        <w:spacing w:after="0" w:line="240" w:lineRule="auto"/>
        <w:rPr>
          <w:rFonts w:ascii="Times New Roman" w:eastAsia="Times New Roman" w:hAnsi="Times New Roman" w:cs="Times New Roman"/>
          <w:lang w:val="lt-LT"/>
        </w:rPr>
      </w:pPr>
      <w:r>
        <w:rPr>
          <w:rFonts w:ascii="Times New Roman" w:eastAsia="Times New Roman" w:hAnsi="Times New Roman" w:cs="Times New Roman"/>
          <w:bCs/>
          <w:iCs/>
          <w:lang w:val="lt-LT"/>
        </w:rPr>
        <w:br w:type="page"/>
      </w:r>
      <w:r>
        <w:rPr>
          <w:rFonts w:ascii="Times New Roman" w:eastAsia="Times New Roman" w:hAnsi="Times New Roman" w:cs="Times New Roman"/>
          <w:b/>
          <w:lang w:val="lt-LT"/>
        </w:rPr>
        <w:lastRenderedPageBreak/>
        <w:t>1.</w:t>
      </w:r>
      <w:r>
        <w:rPr>
          <w:rFonts w:ascii="Times New Roman" w:eastAsia="Times New Roman" w:hAnsi="Times New Roman" w:cs="Times New Roman"/>
          <w:b/>
          <w:lang w:val="lt-LT"/>
        </w:rPr>
        <w:tab/>
      </w:r>
      <w:r>
        <w:rPr>
          <w:rFonts w:ascii="Times New Roman" w:eastAsia="Times New Roman" w:hAnsi="Times New Roman" w:cs="Times New Roman"/>
          <w:b/>
          <w:caps/>
          <w:lang w:val="lt-LT"/>
        </w:rPr>
        <w:t>VAISTINIO</w:t>
      </w:r>
      <w:r>
        <w:rPr>
          <w:rFonts w:ascii="Times New Roman" w:eastAsia="Times New Roman" w:hAnsi="Times New Roman" w:cs="Times New Roman"/>
          <w:b/>
          <w:lang w:val="lt-LT"/>
        </w:rPr>
        <w:t xml:space="preserve"> PREPARATO PAVADINIMAS</w:t>
      </w:r>
    </w:p>
    <w:p w14:paraId="295D8C1F" w14:textId="77777777" w:rsidR="00055CD9" w:rsidRDefault="00055CD9" w:rsidP="00055CD9">
      <w:pPr>
        <w:tabs>
          <w:tab w:val="left" w:pos="567"/>
        </w:tabs>
        <w:spacing w:after="0" w:line="240" w:lineRule="auto"/>
        <w:rPr>
          <w:rFonts w:ascii="Times New Roman" w:eastAsia="Times New Roman" w:hAnsi="Times New Roman" w:cs="Times New Roman"/>
          <w:iCs/>
          <w:lang w:val="lt-LT"/>
        </w:rPr>
      </w:pPr>
    </w:p>
    <w:p w14:paraId="04D55290" w14:textId="77777777" w:rsidR="00055CD9" w:rsidRDefault="00055CD9" w:rsidP="00055CD9">
      <w:pPr>
        <w:tabs>
          <w:tab w:val="left" w:pos="567"/>
        </w:tab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LUXFEN 2 mg/ml akių lašai (tirpalas)</w:t>
      </w:r>
    </w:p>
    <w:p w14:paraId="06CD14DD" w14:textId="77777777" w:rsidR="00055CD9" w:rsidRDefault="00055CD9" w:rsidP="00055CD9">
      <w:pPr>
        <w:tabs>
          <w:tab w:val="left" w:pos="567"/>
        </w:tabs>
        <w:spacing w:after="0" w:line="240" w:lineRule="auto"/>
        <w:rPr>
          <w:rFonts w:ascii="Times New Roman" w:eastAsia="Times New Roman" w:hAnsi="Times New Roman" w:cs="Times New Roman"/>
          <w:lang w:val="lt-LT"/>
        </w:rPr>
      </w:pPr>
    </w:p>
    <w:p w14:paraId="04A61EC2" w14:textId="77777777" w:rsidR="00055CD9" w:rsidRDefault="00055CD9" w:rsidP="00055CD9">
      <w:pPr>
        <w:tabs>
          <w:tab w:val="left" w:pos="567"/>
        </w:tabs>
        <w:spacing w:after="0" w:line="240" w:lineRule="auto"/>
        <w:rPr>
          <w:rFonts w:ascii="Times New Roman" w:eastAsia="Times New Roman" w:hAnsi="Times New Roman" w:cs="Times New Roman"/>
          <w:bCs/>
          <w:lang w:val="lt-LT"/>
        </w:rPr>
      </w:pPr>
    </w:p>
    <w:p w14:paraId="73F69BFD" w14:textId="77777777" w:rsidR="00055CD9" w:rsidRDefault="00055CD9" w:rsidP="00055CD9">
      <w:pPr>
        <w:tabs>
          <w:tab w:val="left" w:pos="567"/>
        </w:tabs>
        <w:spacing w:after="0" w:line="240" w:lineRule="auto"/>
        <w:rPr>
          <w:rFonts w:ascii="Times New Roman" w:eastAsia="Times New Roman" w:hAnsi="Times New Roman" w:cs="Times New Roman"/>
          <w:lang w:val="lt-LT"/>
        </w:rPr>
      </w:pPr>
      <w:r>
        <w:rPr>
          <w:rFonts w:ascii="Times New Roman" w:eastAsia="Times New Roman" w:hAnsi="Times New Roman" w:cs="Times New Roman"/>
          <w:b/>
          <w:lang w:val="lt-LT"/>
        </w:rPr>
        <w:t>2.</w:t>
      </w:r>
      <w:r>
        <w:rPr>
          <w:rFonts w:ascii="Times New Roman" w:eastAsia="Times New Roman" w:hAnsi="Times New Roman" w:cs="Times New Roman"/>
          <w:b/>
          <w:lang w:val="lt-LT"/>
        </w:rPr>
        <w:tab/>
      </w:r>
      <w:r>
        <w:rPr>
          <w:rFonts w:ascii="Times New Roman" w:eastAsia="Times New Roman" w:hAnsi="Times New Roman" w:cs="Times New Roman"/>
          <w:b/>
          <w:caps/>
          <w:lang w:val="lt-LT"/>
        </w:rPr>
        <w:t>kokybinė ir kiekybinė sudėtis</w:t>
      </w:r>
    </w:p>
    <w:p w14:paraId="56CB3CDC" w14:textId="77777777" w:rsidR="00055CD9" w:rsidRDefault="00055CD9" w:rsidP="00055CD9">
      <w:pPr>
        <w:tabs>
          <w:tab w:val="left" w:pos="567"/>
        </w:tabs>
        <w:spacing w:after="0" w:line="240" w:lineRule="auto"/>
        <w:rPr>
          <w:rFonts w:ascii="Times New Roman" w:eastAsia="Times New Roman" w:hAnsi="Times New Roman" w:cs="Times New Roman"/>
          <w:bCs/>
          <w:lang w:val="lt-LT"/>
        </w:rPr>
      </w:pPr>
    </w:p>
    <w:p w14:paraId="4DEA98D1" w14:textId="77777777" w:rsidR="00055CD9" w:rsidRDefault="00055CD9" w:rsidP="00055CD9">
      <w:pPr>
        <w:tabs>
          <w:tab w:val="left" w:pos="567"/>
        </w:tabs>
        <w:spacing w:after="0" w:line="240" w:lineRule="auto"/>
        <w:rPr>
          <w:rFonts w:ascii="Times New Roman" w:eastAsia="Times New Roman" w:hAnsi="Times New Roman" w:cs="Times New Roman"/>
          <w:bCs/>
          <w:lang w:val="lt-LT"/>
        </w:rPr>
      </w:pPr>
      <w:r>
        <w:rPr>
          <w:rFonts w:ascii="Times New Roman" w:eastAsia="Times New Roman" w:hAnsi="Times New Roman" w:cs="Times New Roman"/>
          <w:bCs/>
          <w:lang w:val="lt-LT"/>
        </w:rPr>
        <w:t xml:space="preserve">1 ml tirpalo yra 2 mg </w:t>
      </w:r>
      <w:bookmarkStart w:id="1" w:name="OLE_LINK1"/>
      <w:bookmarkStart w:id="2" w:name="OLE_LINK2"/>
      <w:proofErr w:type="spellStart"/>
      <w:r>
        <w:rPr>
          <w:rFonts w:ascii="Times New Roman" w:eastAsia="Times New Roman" w:hAnsi="Times New Roman" w:cs="Times New Roman"/>
          <w:bCs/>
          <w:lang w:val="lt-LT"/>
        </w:rPr>
        <w:t>brimonidino</w:t>
      </w:r>
      <w:bookmarkEnd w:id="1"/>
      <w:bookmarkEnd w:id="2"/>
      <w:proofErr w:type="spellEnd"/>
      <w:r>
        <w:rPr>
          <w:rFonts w:ascii="Times New Roman" w:eastAsia="Times New Roman" w:hAnsi="Times New Roman" w:cs="Times New Roman"/>
          <w:bCs/>
          <w:lang w:val="lt-LT"/>
        </w:rPr>
        <w:t xml:space="preserve"> </w:t>
      </w:r>
      <w:proofErr w:type="spellStart"/>
      <w:r>
        <w:rPr>
          <w:rFonts w:ascii="Times New Roman" w:eastAsia="Times New Roman" w:hAnsi="Times New Roman" w:cs="Times New Roman"/>
          <w:bCs/>
          <w:lang w:val="lt-LT"/>
        </w:rPr>
        <w:t>tartrato</w:t>
      </w:r>
      <w:proofErr w:type="spellEnd"/>
      <w:r>
        <w:rPr>
          <w:rFonts w:ascii="Times New Roman" w:eastAsia="Times New Roman" w:hAnsi="Times New Roman" w:cs="Times New Roman"/>
          <w:bCs/>
          <w:lang w:val="lt-LT"/>
        </w:rPr>
        <w:t xml:space="preserve">, atitinkančio 1,3 mg </w:t>
      </w:r>
      <w:proofErr w:type="spellStart"/>
      <w:r>
        <w:rPr>
          <w:rFonts w:ascii="Times New Roman" w:eastAsia="Times New Roman" w:hAnsi="Times New Roman" w:cs="Times New Roman"/>
          <w:bCs/>
          <w:lang w:val="lt-LT"/>
        </w:rPr>
        <w:t>brimonidino</w:t>
      </w:r>
      <w:proofErr w:type="spellEnd"/>
      <w:r>
        <w:rPr>
          <w:rFonts w:ascii="Times New Roman" w:eastAsia="Times New Roman" w:hAnsi="Times New Roman" w:cs="Times New Roman"/>
          <w:bCs/>
          <w:lang w:val="lt-LT"/>
        </w:rPr>
        <w:t>.</w:t>
      </w:r>
    </w:p>
    <w:p w14:paraId="3BF55C0C" w14:textId="77777777" w:rsidR="00055CD9" w:rsidRDefault="00055CD9" w:rsidP="00055CD9">
      <w:pPr>
        <w:tabs>
          <w:tab w:val="left" w:pos="567"/>
        </w:tabs>
        <w:spacing w:after="0" w:line="240" w:lineRule="auto"/>
        <w:rPr>
          <w:rFonts w:ascii="Times New Roman" w:eastAsia="Times New Roman" w:hAnsi="Times New Roman" w:cs="Times New Roman"/>
          <w:bCs/>
          <w:lang w:val="lt-LT"/>
        </w:rPr>
      </w:pPr>
    </w:p>
    <w:p w14:paraId="4ED91532" w14:textId="77777777" w:rsidR="00055CD9" w:rsidRDefault="00055CD9" w:rsidP="00055CD9">
      <w:pPr>
        <w:tabs>
          <w:tab w:val="left" w:pos="567"/>
        </w:tabs>
        <w:spacing w:after="0" w:line="240" w:lineRule="auto"/>
        <w:rPr>
          <w:rFonts w:ascii="Times New Roman" w:eastAsia="Times New Roman" w:hAnsi="Times New Roman" w:cs="Times New Roman"/>
          <w:bCs/>
          <w:lang w:val="lt-LT"/>
        </w:rPr>
      </w:pPr>
      <w:r>
        <w:rPr>
          <w:rFonts w:ascii="Times New Roman" w:eastAsia="Times New Roman" w:hAnsi="Times New Roman" w:cs="Times New Roman"/>
          <w:bCs/>
          <w:u w:val="single"/>
          <w:lang w:val="lt-LT"/>
        </w:rPr>
        <w:t>Pagalbinė medžiaga, kurios poveikis žinomas</w:t>
      </w:r>
      <w:r>
        <w:rPr>
          <w:rFonts w:ascii="Times New Roman" w:eastAsia="Times New Roman" w:hAnsi="Times New Roman" w:cs="Times New Roman"/>
          <w:bCs/>
          <w:lang w:val="lt-LT"/>
        </w:rPr>
        <w:t xml:space="preserve">: </w:t>
      </w:r>
      <w:proofErr w:type="spellStart"/>
      <w:r>
        <w:rPr>
          <w:rFonts w:ascii="Times New Roman" w:eastAsia="Times New Roman" w:hAnsi="Times New Roman" w:cs="Times New Roman"/>
          <w:bCs/>
          <w:lang w:val="lt-LT"/>
        </w:rPr>
        <w:t>benzalkonio</w:t>
      </w:r>
      <w:proofErr w:type="spellEnd"/>
      <w:r>
        <w:rPr>
          <w:rFonts w:ascii="Times New Roman" w:eastAsia="Times New Roman" w:hAnsi="Times New Roman" w:cs="Times New Roman"/>
          <w:bCs/>
          <w:lang w:val="lt-LT"/>
        </w:rPr>
        <w:t xml:space="preserve"> chloridas 0,05 mg/ml.</w:t>
      </w:r>
    </w:p>
    <w:p w14:paraId="790EFB06" w14:textId="77777777" w:rsidR="00055CD9" w:rsidRDefault="00055CD9" w:rsidP="00055CD9">
      <w:pPr>
        <w:tabs>
          <w:tab w:val="left" w:pos="567"/>
        </w:tabs>
        <w:spacing w:after="0" w:line="240" w:lineRule="auto"/>
        <w:rPr>
          <w:rFonts w:ascii="Times New Roman" w:eastAsia="Times New Roman" w:hAnsi="Times New Roman" w:cs="Times New Roman"/>
          <w:lang w:val="lt-LT"/>
        </w:rPr>
      </w:pPr>
    </w:p>
    <w:p w14:paraId="4EC1098B" w14:textId="77777777" w:rsidR="00055CD9" w:rsidRDefault="00055CD9" w:rsidP="00055CD9">
      <w:pPr>
        <w:tabs>
          <w:tab w:val="left" w:pos="567"/>
        </w:tab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Visos pagalbinės medžiagos išvardytos 6.1 skyriuje.</w:t>
      </w:r>
    </w:p>
    <w:p w14:paraId="5E97F6C8" w14:textId="77777777" w:rsidR="00055CD9" w:rsidRDefault="00055CD9" w:rsidP="00055CD9">
      <w:pPr>
        <w:tabs>
          <w:tab w:val="left" w:pos="567"/>
        </w:tabs>
        <w:spacing w:after="0" w:line="240" w:lineRule="auto"/>
        <w:rPr>
          <w:rFonts w:ascii="Times New Roman" w:eastAsia="Times New Roman" w:hAnsi="Times New Roman" w:cs="Times New Roman"/>
          <w:lang w:val="lt-LT"/>
        </w:rPr>
      </w:pPr>
    </w:p>
    <w:p w14:paraId="06E335F8" w14:textId="77777777" w:rsidR="00055CD9" w:rsidRDefault="00055CD9" w:rsidP="00055CD9">
      <w:pPr>
        <w:tabs>
          <w:tab w:val="left" w:pos="567"/>
        </w:tabs>
        <w:spacing w:after="0" w:line="240" w:lineRule="auto"/>
        <w:rPr>
          <w:rFonts w:ascii="Times New Roman" w:eastAsia="Times New Roman" w:hAnsi="Times New Roman" w:cs="Times New Roman"/>
          <w:lang w:val="lt-LT"/>
        </w:rPr>
      </w:pPr>
    </w:p>
    <w:p w14:paraId="559A205E" w14:textId="77777777" w:rsidR="00055CD9" w:rsidRDefault="00055CD9" w:rsidP="00055CD9">
      <w:pPr>
        <w:tabs>
          <w:tab w:val="left" w:pos="567"/>
        </w:tabs>
        <w:spacing w:after="0" w:line="240" w:lineRule="auto"/>
        <w:rPr>
          <w:rFonts w:ascii="Times New Roman" w:eastAsia="Times New Roman" w:hAnsi="Times New Roman" w:cs="Times New Roman"/>
          <w:caps/>
          <w:lang w:val="lt-LT"/>
        </w:rPr>
      </w:pPr>
      <w:r>
        <w:rPr>
          <w:rFonts w:ascii="Times New Roman" w:eastAsia="Times New Roman" w:hAnsi="Times New Roman" w:cs="Times New Roman"/>
          <w:b/>
          <w:lang w:val="lt-LT"/>
        </w:rPr>
        <w:t>3.</w:t>
      </w:r>
      <w:r>
        <w:rPr>
          <w:rFonts w:ascii="Times New Roman" w:eastAsia="Times New Roman" w:hAnsi="Times New Roman" w:cs="Times New Roman"/>
          <w:b/>
          <w:lang w:val="lt-LT"/>
        </w:rPr>
        <w:tab/>
      </w:r>
      <w:r>
        <w:rPr>
          <w:rFonts w:ascii="Times New Roman" w:eastAsia="Times New Roman" w:hAnsi="Times New Roman" w:cs="Times New Roman"/>
          <w:b/>
          <w:caps/>
          <w:lang w:val="lt-LT"/>
        </w:rPr>
        <w:t>FARMACINĖ forma</w:t>
      </w:r>
    </w:p>
    <w:p w14:paraId="14D8959C" w14:textId="77777777" w:rsidR="00055CD9" w:rsidRDefault="00055CD9" w:rsidP="00055CD9">
      <w:pPr>
        <w:tabs>
          <w:tab w:val="left" w:pos="567"/>
        </w:tabs>
        <w:spacing w:after="0" w:line="240" w:lineRule="auto"/>
        <w:rPr>
          <w:rFonts w:ascii="Times New Roman" w:eastAsia="Times New Roman" w:hAnsi="Times New Roman" w:cs="Times New Roman"/>
          <w:lang w:val="lt-LT"/>
        </w:rPr>
      </w:pPr>
    </w:p>
    <w:p w14:paraId="53F044E2" w14:textId="77777777" w:rsidR="00055CD9" w:rsidRDefault="00055CD9" w:rsidP="00055CD9">
      <w:pPr>
        <w:tabs>
          <w:tab w:val="left" w:pos="567"/>
        </w:tab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Akių lašai (tirpalas).</w:t>
      </w:r>
    </w:p>
    <w:p w14:paraId="438F6951" w14:textId="77777777" w:rsidR="00055CD9" w:rsidRDefault="00055CD9" w:rsidP="00055CD9">
      <w:pPr>
        <w:tabs>
          <w:tab w:val="left" w:pos="567"/>
        </w:tab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 xml:space="preserve">Tirpalas yra skaidrus, šiek tiek žalsvai geltonas. </w:t>
      </w:r>
    </w:p>
    <w:p w14:paraId="6FC832BF" w14:textId="77777777" w:rsidR="00055CD9" w:rsidRDefault="00055CD9" w:rsidP="00055CD9">
      <w:pPr>
        <w:tabs>
          <w:tab w:val="left" w:pos="567"/>
        </w:tabs>
        <w:spacing w:after="0" w:line="240" w:lineRule="auto"/>
        <w:rPr>
          <w:rFonts w:ascii="Times New Roman" w:eastAsia="Times New Roman" w:hAnsi="Times New Roman" w:cs="Times New Roman"/>
          <w:lang w:val="lt-LT"/>
        </w:rPr>
      </w:pPr>
    </w:p>
    <w:p w14:paraId="6E4FBFEC" w14:textId="77777777" w:rsidR="00055CD9" w:rsidRDefault="00055CD9" w:rsidP="00055CD9">
      <w:pPr>
        <w:tabs>
          <w:tab w:val="left" w:pos="567"/>
        </w:tabs>
        <w:spacing w:after="0" w:line="240" w:lineRule="auto"/>
        <w:rPr>
          <w:rFonts w:ascii="Times New Roman" w:eastAsia="Times New Roman" w:hAnsi="Times New Roman" w:cs="Times New Roman"/>
          <w:lang w:val="lt-LT"/>
        </w:rPr>
      </w:pPr>
    </w:p>
    <w:p w14:paraId="0482A85D" w14:textId="77777777" w:rsidR="00055CD9" w:rsidRDefault="00055CD9" w:rsidP="00055CD9">
      <w:pPr>
        <w:tabs>
          <w:tab w:val="left" w:pos="567"/>
        </w:tabs>
        <w:spacing w:after="0" w:line="240" w:lineRule="auto"/>
        <w:rPr>
          <w:rFonts w:ascii="Times New Roman" w:eastAsia="Times New Roman" w:hAnsi="Times New Roman" w:cs="Times New Roman"/>
          <w:caps/>
          <w:lang w:val="lt-LT"/>
        </w:rPr>
      </w:pPr>
      <w:r>
        <w:rPr>
          <w:rFonts w:ascii="Times New Roman" w:eastAsia="Times New Roman" w:hAnsi="Times New Roman" w:cs="Times New Roman"/>
          <w:b/>
          <w:caps/>
          <w:lang w:val="lt-LT"/>
        </w:rPr>
        <w:t>4.</w:t>
      </w:r>
      <w:r>
        <w:rPr>
          <w:rFonts w:ascii="Times New Roman" w:eastAsia="Times New Roman" w:hAnsi="Times New Roman" w:cs="Times New Roman"/>
          <w:b/>
          <w:caps/>
          <w:lang w:val="lt-LT"/>
        </w:rPr>
        <w:tab/>
        <w:t>klinikinĖ informacija</w:t>
      </w:r>
    </w:p>
    <w:p w14:paraId="2381B35B" w14:textId="77777777" w:rsidR="00055CD9" w:rsidRDefault="00055CD9" w:rsidP="00055CD9">
      <w:pPr>
        <w:tabs>
          <w:tab w:val="left" w:pos="567"/>
        </w:tabs>
        <w:spacing w:after="0" w:line="240" w:lineRule="auto"/>
        <w:rPr>
          <w:rFonts w:ascii="Times New Roman" w:eastAsia="Times New Roman" w:hAnsi="Times New Roman" w:cs="Times New Roman"/>
          <w:lang w:val="lt-LT"/>
        </w:rPr>
      </w:pPr>
    </w:p>
    <w:p w14:paraId="41CA6D0B" w14:textId="77777777" w:rsidR="00055CD9" w:rsidRDefault="00055CD9" w:rsidP="00055CD9">
      <w:pPr>
        <w:tabs>
          <w:tab w:val="left" w:pos="567"/>
        </w:tabs>
        <w:spacing w:after="0" w:line="240" w:lineRule="auto"/>
        <w:rPr>
          <w:rFonts w:ascii="Times New Roman" w:eastAsia="Times New Roman" w:hAnsi="Times New Roman" w:cs="Times New Roman"/>
          <w:lang w:val="lt-LT"/>
        </w:rPr>
      </w:pPr>
      <w:r>
        <w:rPr>
          <w:rFonts w:ascii="Times New Roman" w:eastAsia="Times New Roman" w:hAnsi="Times New Roman" w:cs="Times New Roman"/>
          <w:b/>
          <w:lang w:val="lt-LT"/>
        </w:rPr>
        <w:t>4.1</w:t>
      </w:r>
      <w:r>
        <w:rPr>
          <w:rFonts w:ascii="Times New Roman" w:eastAsia="Times New Roman" w:hAnsi="Times New Roman" w:cs="Times New Roman"/>
          <w:b/>
          <w:lang w:val="lt-LT"/>
        </w:rPr>
        <w:tab/>
        <w:t>Terapinės indikacijos</w:t>
      </w:r>
    </w:p>
    <w:p w14:paraId="0DC627AD" w14:textId="77777777" w:rsidR="00055CD9" w:rsidRDefault="00055CD9" w:rsidP="00055CD9">
      <w:pPr>
        <w:tabs>
          <w:tab w:val="left" w:pos="567"/>
        </w:tabs>
        <w:spacing w:after="0" w:line="240" w:lineRule="auto"/>
        <w:rPr>
          <w:rFonts w:ascii="Times New Roman" w:eastAsia="Times New Roman" w:hAnsi="Times New Roman" w:cs="Times New Roman"/>
          <w:lang w:val="lt-LT"/>
        </w:rPr>
      </w:pPr>
    </w:p>
    <w:p w14:paraId="05ECC1D0" w14:textId="77777777" w:rsidR="00055CD9" w:rsidRDefault="00055CD9" w:rsidP="00055CD9">
      <w:pPr>
        <w:tabs>
          <w:tab w:val="left" w:pos="567"/>
        </w:tab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Padidėjusio akispūdžio mažinimas pacientams, sergantiems atviro kampo glaukoma arba akies hipertenzija:</w:t>
      </w:r>
    </w:p>
    <w:p w14:paraId="66D3F13F" w14:textId="45E38DAE" w:rsidR="00055CD9" w:rsidRPr="008A0FF2" w:rsidRDefault="00055CD9" w:rsidP="008A0FF2">
      <w:pPr>
        <w:pStyle w:val="Sraopastraipa"/>
        <w:numPr>
          <w:ilvl w:val="0"/>
          <w:numId w:val="7"/>
        </w:numPr>
        <w:spacing w:after="0" w:line="240" w:lineRule="auto"/>
        <w:ind w:left="567" w:hanging="567"/>
        <w:rPr>
          <w:rFonts w:ascii="Times New Roman" w:eastAsia="Times New Roman" w:hAnsi="Times New Roman" w:cs="Times New Roman"/>
          <w:lang w:val="lt-LT"/>
        </w:rPr>
      </w:pPr>
      <w:proofErr w:type="spellStart"/>
      <w:r w:rsidRPr="008A0FF2">
        <w:rPr>
          <w:rFonts w:ascii="Times New Roman" w:eastAsia="Times New Roman" w:hAnsi="Times New Roman" w:cs="Times New Roman"/>
          <w:lang w:val="lt-LT"/>
        </w:rPr>
        <w:t>monoterapija</w:t>
      </w:r>
      <w:proofErr w:type="spellEnd"/>
      <w:r w:rsidRPr="008A0FF2">
        <w:rPr>
          <w:rFonts w:ascii="Times New Roman" w:eastAsia="Times New Roman" w:hAnsi="Times New Roman" w:cs="Times New Roman"/>
          <w:lang w:val="lt-LT"/>
        </w:rPr>
        <w:t xml:space="preserve"> pacientams, kuriems yra gydymo lokalaus poveikio beta </w:t>
      </w:r>
      <w:proofErr w:type="spellStart"/>
      <w:r w:rsidRPr="008A0FF2">
        <w:rPr>
          <w:rFonts w:ascii="Times New Roman" w:eastAsia="Times New Roman" w:hAnsi="Times New Roman" w:cs="Times New Roman"/>
          <w:lang w:val="lt-LT"/>
        </w:rPr>
        <w:t>adrenoblokatoriais</w:t>
      </w:r>
      <w:proofErr w:type="spellEnd"/>
      <w:r w:rsidRPr="008A0FF2">
        <w:rPr>
          <w:rFonts w:ascii="Times New Roman" w:eastAsia="Times New Roman" w:hAnsi="Times New Roman" w:cs="Times New Roman"/>
          <w:lang w:val="lt-LT"/>
        </w:rPr>
        <w:t xml:space="preserve"> kontraindikacijų;</w:t>
      </w:r>
    </w:p>
    <w:p w14:paraId="6BDAEFED" w14:textId="4FF89FD8" w:rsidR="00055CD9" w:rsidRPr="008A0FF2" w:rsidRDefault="00055CD9" w:rsidP="008A0FF2">
      <w:pPr>
        <w:pStyle w:val="Sraopastraipa"/>
        <w:numPr>
          <w:ilvl w:val="0"/>
          <w:numId w:val="7"/>
        </w:numPr>
        <w:spacing w:after="0" w:line="240" w:lineRule="auto"/>
        <w:ind w:left="567" w:hanging="567"/>
        <w:rPr>
          <w:rFonts w:ascii="Times New Roman" w:eastAsia="Times New Roman" w:hAnsi="Times New Roman" w:cs="Times New Roman"/>
          <w:lang w:val="lt-LT"/>
        </w:rPr>
      </w:pPr>
      <w:r w:rsidRPr="008A0FF2">
        <w:rPr>
          <w:rFonts w:ascii="Times New Roman" w:eastAsia="Times New Roman" w:hAnsi="Times New Roman" w:cs="Times New Roman"/>
          <w:lang w:val="lt-LT"/>
        </w:rPr>
        <w:t>papildomas gydymas kartu su kitais akispūdį mažinančiais vaistiniais preparatais tuo atveju, jeigu vienas vaistinis preparatas akispūdį mažina nepakankamai (žr. 5.1 skyrių).</w:t>
      </w:r>
    </w:p>
    <w:p w14:paraId="49334278" w14:textId="77777777" w:rsidR="00055CD9" w:rsidRDefault="00055CD9" w:rsidP="00055CD9">
      <w:pPr>
        <w:tabs>
          <w:tab w:val="left" w:pos="567"/>
        </w:tabs>
        <w:spacing w:after="0" w:line="240" w:lineRule="auto"/>
        <w:rPr>
          <w:rFonts w:ascii="Times New Roman" w:eastAsia="Times New Roman" w:hAnsi="Times New Roman" w:cs="Times New Roman"/>
          <w:lang w:val="lt-LT"/>
        </w:rPr>
      </w:pPr>
    </w:p>
    <w:p w14:paraId="4E89DAAC" w14:textId="77777777" w:rsidR="00055CD9" w:rsidRDefault="00055CD9" w:rsidP="00055CD9">
      <w:pPr>
        <w:tabs>
          <w:tab w:val="left" w:pos="567"/>
        </w:tabs>
        <w:spacing w:after="0" w:line="240" w:lineRule="auto"/>
        <w:rPr>
          <w:rFonts w:ascii="Times New Roman" w:eastAsia="Times New Roman" w:hAnsi="Times New Roman" w:cs="Times New Roman"/>
          <w:b/>
          <w:lang w:val="lt-LT"/>
        </w:rPr>
      </w:pPr>
      <w:r>
        <w:rPr>
          <w:rFonts w:ascii="Times New Roman" w:eastAsia="Times New Roman" w:hAnsi="Times New Roman" w:cs="Times New Roman"/>
          <w:b/>
          <w:lang w:val="lt-LT"/>
        </w:rPr>
        <w:t>4.2</w:t>
      </w:r>
      <w:r>
        <w:rPr>
          <w:rFonts w:ascii="Times New Roman" w:eastAsia="Times New Roman" w:hAnsi="Times New Roman" w:cs="Times New Roman"/>
          <w:b/>
          <w:lang w:val="lt-LT"/>
        </w:rPr>
        <w:tab/>
        <w:t>Dozavimas ir vartojimo metodas</w:t>
      </w:r>
    </w:p>
    <w:p w14:paraId="1996D39A" w14:textId="77777777" w:rsidR="00055CD9" w:rsidRDefault="00055CD9" w:rsidP="00055CD9">
      <w:pPr>
        <w:tabs>
          <w:tab w:val="left" w:pos="567"/>
        </w:tabs>
        <w:spacing w:after="0" w:line="240" w:lineRule="auto"/>
        <w:rPr>
          <w:rFonts w:ascii="Times New Roman" w:eastAsia="Times New Roman" w:hAnsi="Times New Roman" w:cs="Times New Roman"/>
          <w:b/>
          <w:lang w:val="lt-LT"/>
        </w:rPr>
      </w:pPr>
    </w:p>
    <w:p w14:paraId="4A4069A0" w14:textId="77777777" w:rsidR="00055CD9" w:rsidRDefault="00055CD9" w:rsidP="00055CD9">
      <w:pPr>
        <w:tabs>
          <w:tab w:val="left" w:pos="567"/>
        </w:tabs>
        <w:spacing w:after="0" w:line="240" w:lineRule="auto"/>
        <w:rPr>
          <w:rFonts w:ascii="Times New Roman" w:eastAsia="Times New Roman" w:hAnsi="Times New Roman" w:cs="Times New Roman"/>
          <w:u w:val="single"/>
          <w:lang w:val="lt-LT"/>
        </w:rPr>
      </w:pPr>
      <w:r>
        <w:rPr>
          <w:rFonts w:ascii="Times New Roman" w:eastAsia="Times New Roman" w:hAnsi="Times New Roman" w:cs="Times New Roman"/>
          <w:u w:val="single"/>
          <w:lang w:val="lt-LT"/>
        </w:rPr>
        <w:t>Dozavimas</w:t>
      </w:r>
    </w:p>
    <w:p w14:paraId="2420FF2F" w14:textId="77777777" w:rsidR="00055CD9" w:rsidRDefault="00055CD9" w:rsidP="00055CD9">
      <w:pPr>
        <w:tabs>
          <w:tab w:val="left" w:pos="567"/>
        </w:tabs>
        <w:spacing w:after="0" w:line="240" w:lineRule="auto"/>
        <w:rPr>
          <w:rFonts w:ascii="Times New Roman" w:eastAsia="Times New Roman" w:hAnsi="Times New Roman" w:cs="Times New Roman"/>
          <w:u w:val="single"/>
          <w:lang w:val="lt-LT"/>
        </w:rPr>
      </w:pPr>
    </w:p>
    <w:p w14:paraId="20EA82AC" w14:textId="77777777" w:rsidR="00055CD9" w:rsidRDefault="00055CD9" w:rsidP="00055CD9">
      <w:pPr>
        <w:tabs>
          <w:tab w:val="left" w:pos="567"/>
        </w:tabs>
        <w:spacing w:after="0" w:line="240" w:lineRule="auto"/>
        <w:rPr>
          <w:rFonts w:ascii="Times New Roman" w:eastAsia="Times New Roman" w:hAnsi="Times New Roman" w:cs="Times New Roman"/>
          <w:i/>
          <w:lang w:val="lt-LT"/>
        </w:rPr>
      </w:pPr>
      <w:r>
        <w:rPr>
          <w:rFonts w:ascii="Times New Roman" w:eastAsia="Times New Roman" w:hAnsi="Times New Roman" w:cs="Times New Roman"/>
          <w:i/>
          <w:lang w:val="lt-LT"/>
        </w:rPr>
        <w:t>Suaugusieji (įskaitant senyvus žmones)</w:t>
      </w:r>
    </w:p>
    <w:p w14:paraId="5FA3B6BB" w14:textId="77777777" w:rsidR="00055CD9" w:rsidRDefault="00055CD9" w:rsidP="00055CD9">
      <w:pPr>
        <w:tabs>
          <w:tab w:val="left" w:pos="567"/>
        </w:tab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Rekomenduojama dozė yra vienas lašas LUXFEN tirpalo į pažeistą (-</w:t>
      </w:r>
      <w:proofErr w:type="spellStart"/>
      <w:r>
        <w:rPr>
          <w:rFonts w:ascii="Times New Roman" w:eastAsia="Times New Roman" w:hAnsi="Times New Roman" w:cs="Times New Roman"/>
          <w:lang w:val="lt-LT"/>
        </w:rPr>
        <w:t>as</w:t>
      </w:r>
      <w:proofErr w:type="spellEnd"/>
      <w:r>
        <w:rPr>
          <w:rFonts w:ascii="Times New Roman" w:eastAsia="Times New Roman" w:hAnsi="Times New Roman" w:cs="Times New Roman"/>
          <w:lang w:val="lt-LT"/>
        </w:rPr>
        <w:t>) akį (-</w:t>
      </w:r>
      <w:proofErr w:type="spellStart"/>
      <w:r>
        <w:rPr>
          <w:rFonts w:ascii="Times New Roman" w:eastAsia="Times New Roman" w:hAnsi="Times New Roman" w:cs="Times New Roman"/>
          <w:lang w:val="lt-LT"/>
        </w:rPr>
        <w:t>is</w:t>
      </w:r>
      <w:proofErr w:type="spellEnd"/>
      <w:r>
        <w:rPr>
          <w:rFonts w:ascii="Times New Roman" w:eastAsia="Times New Roman" w:hAnsi="Times New Roman" w:cs="Times New Roman"/>
          <w:lang w:val="lt-LT"/>
        </w:rPr>
        <w:t>) 2 kartus per parą, maždaug kas 12 val. Senyviems žmonėms dozės keisti nereikia.</w:t>
      </w:r>
    </w:p>
    <w:p w14:paraId="26A61141" w14:textId="77777777" w:rsidR="00055CD9" w:rsidRDefault="00055CD9" w:rsidP="00055CD9">
      <w:pPr>
        <w:tabs>
          <w:tab w:val="left" w:pos="567"/>
        </w:tabs>
        <w:spacing w:after="0" w:line="240" w:lineRule="auto"/>
        <w:rPr>
          <w:rFonts w:ascii="Times New Roman" w:eastAsia="Times New Roman" w:hAnsi="Times New Roman" w:cs="Times New Roman"/>
          <w:lang w:val="lt-LT"/>
        </w:rPr>
      </w:pPr>
    </w:p>
    <w:p w14:paraId="4BF0C4FA" w14:textId="77777777" w:rsidR="00055CD9" w:rsidRDefault="00055CD9" w:rsidP="00055CD9">
      <w:pPr>
        <w:tabs>
          <w:tab w:val="left" w:pos="567"/>
        </w:tabs>
        <w:spacing w:after="0" w:line="240" w:lineRule="auto"/>
        <w:rPr>
          <w:rFonts w:ascii="Times New Roman" w:eastAsia="Times New Roman" w:hAnsi="Times New Roman" w:cs="Times New Roman"/>
          <w:lang w:val="lt-LT"/>
        </w:rPr>
      </w:pPr>
    </w:p>
    <w:p w14:paraId="6EC186E8" w14:textId="77777777" w:rsidR="00055CD9" w:rsidRDefault="00055CD9" w:rsidP="00055CD9">
      <w:pPr>
        <w:tabs>
          <w:tab w:val="left" w:pos="567"/>
        </w:tabs>
        <w:spacing w:after="0" w:line="240" w:lineRule="auto"/>
        <w:rPr>
          <w:rFonts w:ascii="Times New Roman" w:eastAsia="Times New Roman" w:hAnsi="Times New Roman" w:cs="Times New Roman"/>
          <w:i/>
          <w:lang w:val="lt-LT"/>
        </w:rPr>
      </w:pPr>
      <w:r>
        <w:rPr>
          <w:rFonts w:ascii="Times New Roman" w:eastAsia="Times New Roman" w:hAnsi="Times New Roman" w:cs="Times New Roman"/>
          <w:i/>
          <w:lang w:val="lt-LT"/>
        </w:rPr>
        <w:t>Pacientams, kurių inkstų ar kepenų funkcija sutrikusi</w:t>
      </w:r>
    </w:p>
    <w:p w14:paraId="11615531" w14:textId="6ABB3F73" w:rsidR="00055CD9" w:rsidRDefault="00055CD9" w:rsidP="00055CD9">
      <w:pPr>
        <w:tabs>
          <w:tab w:val="left" w:pos="567"/>
        </w:tabs>
        <w:spacing w:after="0" w:line="240" w:lineRule="auto"/>
        <w:rPr>
          <w:rFonts w:ascii="Times New Roman" w:eastAsia="Times New Roman" w:hAnsi="Times New Roman" w:cs="Times New Roman"/>
          <w:lang w:val="lt-LT"/>
        </w:rPr>
      </w:pPr>
      <w:proofErr w:type="spellStart"/>
      <w:r>
        <w:rPr>
          <w:rFonts w:ascii="Times New Roman" w:eastAsia="Times New Roman" w:hAnsi="Times New Roman" w:cs="Times New Roman"/>
          <w:lang w:val="lt-LT"/>
        </w:rPr>
        <w:t>Brimonidino</w:t>
      </w:r>
      <w:proofErr w:type="spellEnd"/>
      <w:r>
        <w:rPr>
          <w:rFonts w:ascii="Times New Roman" w:eastAsia="Times New Roman" w:hAnsi="Times New Roman" w:cs="Times New Roman"/>
          <w:lang w:val="lt-LT"/>
        </w:rPr>
        <w:t xml:space="preserve"> </w:t>
      </w:r>
      <w:r w:rsidR="00BA4F73">
        <w:rPr>
          <w:rFonts w:ascii="Times New Roman" w:eastAsia="Times New Roman" w:hAnsi="Times New Roman" w:cs="Times New Roman"/>
          <w:lang w:val="lt-LT"/>
        </w:rPr>
        <w:t>2 </w:t>
      </w:r>
      <w:r>
        <w:rPr>
          <w:rFonts w:ascii="Times New Roman" w:eastAsia="Times New Roman" w:hAnsi="Times New Roman" w:cs="Times New Roman"/>
          <w:lang w:val="lt-LT"/>
        </w:rPr>
        <w:t xml:space="preserve">mg/ml akių </w:t>
      </w:r>
      <w:r w:rsidR="00306376">
        <w:rPr>
          <w:rFonts w:ascii="Times New Roman" w:eastAsia="Times New Roman" w:hAnsi="Times New Roman" w:cs="Times New Roman"/>
          <w:lang w:val="lt-LT"/>
        </w:rPr>
        <w:t xml:space="preserve">lašų </w:t>
      </w:r>
      <w:r>
        <w:rPr>
          <w:rFonts w:ascii="Times New Roman" w:eastAsia="Times New Roman" w:hAnsi="Times New Roman" w:cs="Times New Roman"/>
          <w:lang w:val="lt-LT"/>
        </w:rPr>
        <w:t>(</w:t>
      </w:r>
      <w:r w:rsidR="00306376">
        <w:rPr>
          <w:rFonts w:ascii="Times New Roman" w:eastAsia="Times New Roman" w:hAnsi="Times New Roman" w:cs="Times New Roman"/>
          <w:lang w:val="lt-LT"/>
        </w:rPr>
        <w:t>tirpalo</w:t>
      </w:r>
      <w:r>
        <w:rPr>
          <w:rFonts w:ascii="Times New Roman" w:eastAsia="Times New Roman" w:hAnsi="Times New Roman" w:cs="Times New Roman"/>
          <w:lang w:val="lt-LT"/>
        </w:rPr>
        <w:t xml:space="preserve">) poveikis pacientams, kurių kepenų ar inkstų funkcija sutrikusi, netirtas (žr. 4.4 skyrių). </w:t>
      </w:r>
    </w:p>
    <w:p w14:paraId="5E0DE349" w14:textId="77777777" w:rsidR="00055CD9" w:rsidRDefault="00055CD9" w:rsidP="00055CD9">
      <w:pPr>
        <w:tabs>
          <w:tab w:val="left" w:pos="567"/>
        </w:tabs>
        <w:spacing w:after="0" w:line="240" w:lineRule="auto"/>
        <w:rPr>
          <w:rFonts w:ascii="Times New Roman" w:eastAsia="Times New Roman" w:hAnsi="Times New Roman" w:cs="Times New Roman"/>
          <w:lang w:val="lt-LT"/>
        </w:rPr>
      </w:pPr>
    </w:p>
    <w:p w14:paraId="55D540FC" w14:textId="77777777" w:rsidR="00055CD9" w:rsidRDefault="00055CD9" w:rsidP="00055CD9">
      <w:pPr>
        <w:tabs>
          <w:tab w:val="left" w:pos="567"/>
        </w:tabs>
        <w:spacing w:after="0" w:line="240" w:lineRule="auto"/>
        <w:rPr>
          <w:rFonts w:ascii="Times New Roman" w:eastAsia="Times New Roman" w:hAnsi="Times New Roman" w:cs="Times New Roman"/>
          <w:i/>
          <w:lang w:val="lt-LT"/>
        </w:rPr>
      </w:pPr>
      <w:r>
        <w:rPr>
          <w:rFonts w:ascii="Times New Roman" w:eastAsia="Times New Roman" w:hAnsi="Times New Roman" w:cs="Times New Roman"/>
          <w:i/>
          <w:lang w:val="lt-LT"/>
        </w:rPr>
        <w:t>Vaikų populiacija</w:t>
      </w:r>
    </w:p>
    <w:p w14:paraId="712AD8BD" w14:textId="7B244F9F" w:rsidR="00055CD9" w:rsidRDefault="00055CD9" w:rsidP="00055CD9">
      <w:pPr>
        <w:tabs>
          <w:tab w:val="left" w:pos="567"/>
        </w:tab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Klinikinių tyrimų su paaugliais (12–17 metų) neatlikta.</w:t>
      </w:r>
    </w:p>
    <w:p w14:paraId="13C9B8A8" w14:textId="096E621B" w:rsidR="00055CD9" w:rsidRDefault="00055CD9" w:rsidP="00055CD9">
      <w:pPr>
        <w:tabs>
          <w:tab w:val="left" w:pos="567"/>
        </w:tab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Jaunesniems negu 12 metų vaikams LUXEFEN vartoti nerekomenduojama, naujagimiams</w:t>
      </w:r>
      <w:r w:rsidR="00BA4F73">
        <w:rPr>
          <w:rFonts w:ascii="Times New Roman" w:eastAsia="Times New Roman" w:hAnsi="Times New Roman" w:cs="Times New Roman"/>
          <w:lang w:val="lt-LT"/>
        </w:rPr>
        <w:t xml:space="preserve">, </w:t>
      </w:r>
      <w:r>
        <w:rPr>
          <w:rFonts w:ascii="Times New Roman" w:eastAsia="Times New Roman" w:hAnsi="Times New Roman" w:cs="Times New Roman"/>
          <w:lang w:val="lt-LT"/>
        </w:rPr>
        <w:t xml:space="preserve">kūdikiams </w:t>
      </w:r>
      <w:r w:rsidR="00BA4F73">
        <w:rPr>
          <w:rFonts w:ascii="Times New Roman" w:eastAsia="Times New Roman" w:hAnsi="Times New Roman" w:cs="Times New Roman"/>
          <w:lang w:val="lt-LT"/>
        </w:rPr>
        <w:t xml:space="preserve">ir vaikams </w:t>
      </w:r>
      <w:r>
        <w:rPr>
          <w:rFonts w:ascii="Times New Roman" w:eastAsia="Times New Roman" w:hAnsi="Times New Roman" w:cs="Times New Roman"/>
          <w:lang w:val="lt-LT"/>
        </w:rPr>
        <w:t xml:space="preserve">jaunesniems negu 2 </w:t>
      </w:r>
      <w:r w:rsidR="006F315A">
        <w:rPr>
          <w:rFonts w:ascii="Times New Roman" w:eastAsia="Times New Roman" w:hAnsi="Times New Roman" w:cs="Times New Roman"/>
          <w:lang w:val="lt-LT"/>
        </w:rPr>
        <w:t>metų</w:t>
      </w:r>
      <w:r>
        <w:rPr>
          <w:rFonts w:ascii="Times New Roman" w:eastAsia="Times New Roman" w:hAnsi="Times New Roman" w:cs="Times New Roman"/>
          <w:lang w:val="lt-LT"/>
        </w:rPr>
        <w:t xml:space="preserve"> jo vartoti draudžiama (žr. 4.3, 4.4 ir 4.9 skyrius). Žinoma, kad naujagimiams galimos sunkios nepageidaujamos reakcijos. </w:t>
      </w:r>
      <w:proofErr w:type="spellStart"/>
      <w:r>
        <w:rPr>
          <w:rFonts w:ascii="Times New Roman" w:eastAsia="Times New Roman" w:hAnsi="Times New Roman" w:cs="Times New Roman"/>
          <w:lang w:val="lt-LT"/>
        </w:rPr>
        <w:t>Brimonidino</w:t>
      </w:r>
      <w:proofErr w:type="spellEnd"/>
      <w:r>
        <w:rPr>
          <w:rFonts w:ascii="Times New Roman" w:eastAsia="Times New Roman" w:hAnsi="Times New Roman" w:cs="Times New Roman"/>
          <w:lang w:val="lt-LT"/>
        </w:rPr>
        <w:t xml:space="preserve"> </w:t>
      </w:r>
      <w:r w:rsidR="00BA4F73">
        <w:rPr>
          <w:rFonts w:ascii="Times New Roman" w:eastAsia="Times New Roman" w:hAnsi="Times New Roman" w:cs="Times New Roman"/>
          <w:lang w:val="lt-LT"/>
        </w:rPr>
        <w:t>2 </w:t>
      </w:r>
      <w:r>
        <w:rPr>
          <w:rFonts w:ascii="Times New Roman" w:eastAsia="Times New Roman" w:hAnsi="Times New Roman" w:cs="Times New Roman"/>
          <w:lang w:val="lt-LT"/>
        </w:rPr>
        <w:t xml:space="preserve">mg/ml akių </w:t>
      </w:r>
      <w:r w:rsidR="00306376">
        <w:rPr>
          <w:rFonts w:ascii="Times New Roman" w:eastAsia="Times New Roman" w:hAnsi="Times New Roman" w:cs="Times New Roman"/>
          <w:lang w:val="lt-LT"/>
        </w:rPr>
        <w:t xml:space="preserve">lašų </w:t>
      </w:r>
      <w:r>
        <w:rPr>
          <w:rFonts w:ascii="Times New Roman" w:eastAsia="Times New Roman" w:hAnsi="Times New Roman" w:cs="Times New Roman"/>
          <w:lang w:val="lt-LT"/>
        </w:rPr>
        <w:t>(</w:t>
      </w:r>
      <w:r w:rsidR="00306376">
        <w:rPr>
          <w:rFonts w:ascii="Times New Roman" w:eastAsia="Times New Roman" w:hAnsi="Times New Roman" w:cs="Times New Roman"/>
          <w:lang w:val="lt-LT"/>
        </w:rPr>
        <w:t>tirpalo</w:t>
      </w:r>
      <w:r>
        <w:rPr>
          <w:rFonts w:ascii="Times New Roman" w:eastAsia="Times New Roman" w:hAnsi="Times New Roman" w:cs="Times New Roman"/>
          <w:lang w:val="lt-LT"/>
        </w:rPr>
        <w:t>) saugumas ir veiksmingumas vaikams netirtas.</w:t>
      </w:r>
    </w:p>
    <w:p w14:paraId="3CBDD162" w14:textId="77777777" w:rsidR="00055CD9" w:rsidRDefault="00055CD9" w:rsidP="00055CD9">
      <w:pPr>
        <w:tabs>
          <w:tab w:val="left" w:pos="567"/>
        </w:tabs>
        <w:spacing w:after="0" w:line="240" w:lineRule="auto"/>
        <w:rPr>
          <w:rFonts w:ascii="Times New Roman" w:eastAsia="Times New Roman" w:hAnsi="Times New Roman" w:cs="Times New Roman"/>
          <w:lang w:val="lt-LT"/>
        </w:rPr>
      </w:pPr>
    </w:p>
    <w:p w14:paraId="591679F6" w14:textId="77777777" w:rsidR="00055CD9" w:rsidRDefault="00055CD9" w:rsidP="00055CD9">
      <w:pPr>
        <w:tabs>
          <w:tab w:val="left" w:pos="567"/>
        </w:tabs>
        <w:spacing w:after="0" w:line="240" w:lineRule="auto"/>
        <w:rPr>
          <w:rFonts w:ascii="Times New Roman" w:eastAsia="Times New Roman" w:hAnsi="Times New Roman" w:cs="Times New Roman"/>
          <w:u w:val="single"/>
          <w:lang w:val="lt-LT"/>
        </w:rPr>
      </w:pPr>
      <w:r>
        <w:rPr>
          <w:rFonts w:ascii="Times New Roman" w:eastAsia="Times New Roman" w:hAnsi="Times New Roman" w:cs="Times New Roman"/>
          <w:u w:val="single"/>
          <w:lang w:val="lt-LT"/>
        </w:rPr>
        <w:t>Vartojimo metodas</w:t>
      </w:r>
    </w:p>
    <w:p w14:paraId="4E51B8A5" w14:textId="77777777" w:rsidR="00055CD9" w:rsidRDefault="00055CD9" w:rsidP="00055CD9">
      <w:pPr>
        <w:tabs>
          <w:tab w:val="left" w:pos="567"/>
        </w:tab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Vartoti ant akių.</w:t>
      </w:r>
    </w:p>
    <w:p w14:paraId="30256975" w14:textId="77777777" w:rsidR="00055CD9" w:rsidRDefault="00055CD9" w:rsidP="00055CD9">
      <w:pPr>
        <w:tabs>
          <w:tab w:val="left" w:pos="567"/>
        </w:tab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 xml:space="preserve">Kad sumažėtų galima sisteminė absorbcija, kaip ir bet kokių akių lašų, patariama vienai minutei užspausti ašarų maišelį prie </w:t>
      </w:r>
      <w:proofErr w:type="spellStart"/>
      <w:r>
        <w:rPr>
          <w:rFonts w:ascii="Times New Roman" w:eastAsia="Times New Roman" w:hAnsi="Times New Roman" w:cs="Times New Roman"/>
          <w:lang w:val="lt-LT"/>
        </w:rPr>
        <w:t>medialinio</w:t>
      </w:r>
      <w:proofErr w:type="spellEnd"/>
      <w:r>
        <w:rPr>
          <w:rFonts w:ascii="Times New Roman" w:eastAsia="Times New Roman" w:hAnsi="Times New Roman" w:cs="Times New Roman"/>
          <w:lang w:val="lt-LT"/>
        </w:rPr>
        <w:t xml:space="preserve"> akies kampo (taškinė </w:t>
      </w:r>
      <w:proofErr w:type="spellStart"/>
      <w:r>
        <w:rPr>
          <w:rFonts w:ascii="Times New Roman" w:eastAsia="Times New Roman" w:hAnsi="Times New Roman" w:cs="Times New Roman"/>
          <w:lang w:val="lt-LT"/>
        </w:rPr>
        <w:t>okliuzija</w:t>
      </w:r>
      <w:proofErr w:type="spellEnd"/>
      <w:r>
        <w:rPr>
          <w:rFonts w:ascii="Times New Roman" w:eastAsia="Times New Roman" w:hAnsi="Times New Roman" w:cs="Times New Roman"/>
          <w:lang w:val="lt-LT"/>
        </w:rPr>
        <w:t xml:space="preserve">). Kiekvieną lašą įlašinus, tai reikia padaryti nedelsiant. </w:t>
      </w:r>
    </w:p>
    <w:p w14:paraId="264B8D57" w14:textId="77777777" w:rsidR="00055CD9" w:rsidRDefault="00055CD9" w:rsidP="00055CD9">
      <w:pPr>
        <w:tabs>
          <w:tab w:val="left" w:pos="567"/>
        </w:tabs>
        <w:spacing w:after="0" w:line="240" w:lineRule="auto"/>
        <w:rPr>
          <w:rFonts w:ascii="Times New Roman" w:eastAsia="Times New Roman" w:hAnsi="Times New Roman" w:cs="Times New Roman"/>
          <w:lang w:val="lt-LT"/>
        </w:rPr>
      </w:pPr>
    </w:p>
    <w:p w14:paraId="3B7A024C" w14:textId="6AB65D54" w:rsidR="00055CD9" w:rsidRDefault="00055CD9" w:rsidP="00055CD9">
      <w:pPr>
        <w:tabs>
          <w:tab w:val="left" w:pos="567"/>
        </w:tab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lastRenderedPageBreak/>
        <w:t>Jeigu akys gydomos daugiau kaip vienu vietinio veikimo vaistiniu preparatu, tarp jų vartojimo į akį reikia daryti 5</w:t>
      </w:r>
      <w:r w:rsidR="00BA4F73">
        <w:rPr>
          <w:rFonts w:ascii="Times New Roman" w:eastAsia="Times New Roman" w:hAnsi="Times New Roman" w:cs="Times New Roman"/>
          <w:lang w:val="lt-LT"/>
        </w:rPr>
        <w:t>–</w:t>
      </w:r>
      <w:r>
        <w:rPr>
          <w:rFonts w:ascii="Times New Roman" w:eastAsia="Times New Roman" w:hAnsi="Times New Roman" w:cs="Times New Roman"/>
          <w:lang w:val="lt-LT"/>
        </w:rPr>
        <w:t>15 minučių pertrauką.</w:t>
      </w:r>
    </w:p>
    <w:p w14:paraId="52B6E038" w14:textId="77777777" w:rsidR="00055CD9" w:rsidRDefault="00055CD9" w:rsidP="00055CD9">
      <w:pPr>
        <w:tabs>
          <w:tab w:val="left" w:pos="567"/>
        </w:tabs>
        <w:spacing w:after="0" w:line="240" w:lineRule="auto"/>
        <w:rPr>
          <w:rFonts w:ascii="Times New Roman" w:eastAsia="Times New Roman" w:hAnsi="Times New Roman" w:cs="Times New Roman"/>
          <w:b/>
          <w:lang w:val="lt-LT"/>
        </w:rPr>
      </w:pPr>
    </w:p>
    <w:p w14:paraId="4CC4B08A" w14:textId="77777777" w:rsidR="00055CD9" w:rsidRDefault="00055CD9" w:rsidP="00055CD9">
      <w:pPr>
        <w:tabs>
          <w:tab w:val="left" w:pos="567"/>
        </w:tabs>
        <w:spacing w:after="0" w:line="240" w:lineRule="auto"/>
        <w:rPr>
          <w:rFonts w:ascii="Times New Roman" w:eastAsia="Times New Roman" w:hAnsi="Times New Roman" w:cs="Times New Roman"/>
          <w:lang w:val="lt-LT"/>
        </w:rPr>
      </w:pPr>
      <w:r>
        <w:rPr>
          <w:rFonts w:ascii="Times New Roman" w:eastAsia="Times New Roman" w:hAnsi="Times New Roman" w:cs="Times New Roman"/>
          <w:b/>
          <w:lang w:val="lt-LT"/>
        </w:rPr>
        <w:t>4.3</w:t>
      </w:r>
      <w:r>
        <w:rPr>
          <w:rFonts w:ascii="Times New Roman" w:eastAsia="Times New Roman" w:hAnsi="Times New Roman" w:cs="Times New Roman"/>
          <w:b/>
          <w:lang w:val="lt-LT"/>
        </w:rPr>
        <w:tab/>
        <w:t>Kontraindikacijos</w:t>
      </w:r>
    </w:p>
    <w:p w14:paraId="30B58310" w14:textId="77777777" w:rsidR="00055CD9" w:rsidRDefault="00055CD9" w:rsidP="00055CD9">
      <w:pPr>
        <w:tabs>
          <w:tab w:val="left" w:pos="567"/>
        </w:tabs>
        <w:spacing w:after="0" w:line="240" w:lineRule="auto"/>
        <w:rPr>
          <w:rFonts w:ascii="Times New Roman" w:eastAsia="Times New Roman" w:hAnsi="Times New Roman" w:cs="Times New Roman"/>
          <w:lang w:val="lt-LT"/>
        </w:rPr>
      </w:pPr>
    </w:p>
    <w:p w14:paraId="3E71C9FD" w14:textId="77777777" w:rsidR="00055CD9" w:rsidRPr="008A0FF2" w:rsidRDefault="00055CD9" w:rsidP="008A0FF2">
      <w:pPr>
        <w:pStyle w:val="Sraopastraipa"/>
        <w:numPr>
          <w:ilvl w:val="0"/>
          <w:numId w:val="5"/>
        </w:numPr>
        <w:spacing w:after="0" w:line="240" w:lineRule="auto"/>
        <w:ind w:left="567" w:hanging="567"/>
        <w:rPr>
          <w:rFonts w:ascii="Times New Roman" w:eastAsia="Times New Roman" w:hAnsi="Times New Roman" w:cs="Times New Roman"/>
          <w:lang w:val="lt-LT"/>
        </w:rPr>
      </w:pPr>
      <w:r w:rsidRPr="008A0FF2">
        <w:rPr>
          <w:rFonts w:ascii="Times New Roman" w:eastAsia="Times New Roman" w:hAnsi="Times New Roman" w:cs="Times New Roman"/>
          <w:lang w:val="lt-LT"/>
        </w:rPr>
        <w:t xml:space="preserve">Padidėjęs jautrumas veikliajai arba bet kuriai 6.1 skyriuje nurodytai pagalbinei medžiagai. </w:t>
      </w:r>
    </w:p>
    <w:p w14:paraId="2E5ECC33" w14:textId="71275035" w:rsidR="00055CD9" w:rsidRPr="008A0FF2" w:rsidRDefault="00055CD9" w:rsidP="008A0FF2">
      <w:pPr>
        <w:pStyle w:val="Sraopastraipa"/>
        <w:numPr>
          <w:ilvl w:val="0"/>
          <w:numId w:val="5"/>
        </w:numPr>
        <w:spacing w:after="0" w:line="240" w:lineRule="auto"/>
        <w:ind w:left="567" w:hanging="567"/>
        <w:rPr>
          <w:rFonts w:ascii="Times New Roman" w:eastAsia="Times New Roman" w:hAnsi="Times New Roman" w:cs="Times New Roman"/>
          <w:lang w:val="lt-LT"/>
        </w:rPr>
      </w:pPr>
      <w:r w:rsidRPr="008A0FF2">
        <w:rPr>
          <w:rFonts w:ascii="Times New Roman" w:eastAsia="Times New Roman" w:hAnsi="Times New Roman" w:cs="Times New Roman"/>
          <w:lang w:val="lt-LT"/>
        </w:rPr>
        <w:t>Pacientas yra naujagimis</w:t>
      </w:r>
      <w:r w:rsidR="00BA4F73">
        <w:rPr>
          <w:rFonts w:ascii="Times New Roman" w:eastAsia="Times New Roman" w:hAnsi="Times New Roman" w:cs="Times New Roman"/>
          <w:lang w:val="lt-LT"/>
        </w:rPr>
        <w:t>, kūdikis</w:t>
      </w:r>
      <w:r w:rsidRPr="008A0FF2">
        <w:rPr>
          <w:rFonts w:ascii="Times New Roman" w:eastAsia="Times New Roman" w:hAnsi="Times New Roman" w:cs="Times New Roman"/>
          <w:lang w:val="lt-LT"/>
        </w:rPr>
        <w:t xml:space="preserve"> arba jaunesnis kaip 2 metų </w:t>
      </w:r>
      <w:r w:rsidR="00BA4F73">
        <w:rPr>
          <w:rFonts w:ascii="Times New Roman" w:eastAsia="Times New Roman" w:hAnsi="Times New Roman" w:cs="Times New Roman"/>
          <w:lang w:val="lt-LT"/>
        </w:rPr>
        <w:t>vaikas</w:t>
      </w:r>
      <w:r w:rsidRPr="008A0FF2">
        <w:rPr>
          <w:rFonts w:ascii="Times New Roman" w:eastAsia="Times New Roman" w:hAnsi="Times New Roman" w:cs="Times New Roman"/>
          <w:lang w:val="lt-LT"/>
        </w:rPr>
        <w:t xml:space="preserve"> (žr. 4.8 skyrių).</w:t>
      </w:r>
    </w:p>
    <w:p w14:paraId="05CC797A" w14:textId="77777777" w:rsidR="00055CD9" w:rsidRPr="008A0FF2" w:rsidRDefault="00055CD9" w:rsidP="008A0FF2">
      <w:pPr>
        <w:pStyle w:val="Sraopastraipa"/>
        <w:numPr>
          <w:ilvl w:val="0"/>
          <w:numId w:val="5"/>
        </w:numPr>
        <w:spacing w:after="0" w:line="240" w:lineRule="auto"/>
        <w:ind w:left="567" w:hanging="567"/>
        <w:rPr>
          <w:rFonts w:ascii="Times New Roman" w:eastAsia="Times New Roman" w:hAnsi="Times New Roman" w:cs="Times New Roman"/>
          <w:lang w:val="lt-LT"/>
        </w:rPr>
      </w:pPr>
      <w:r w:rsidRPr="008A0FF2">
        <w:rPr>
          <w:rFonts w:ascii="Times New Roman" w:eastAsia="Times New Roman" w:hAnsi="Times New Roman" w:cs="Times New Roman"/>
          <w:lang w:val="lt-LT"/>
        </w:rPr>
        <w:t xml:space="preserve">Vartojimas kartu su </w:t>
      </w:r>
      <w:proofErr w:type="spellStart"/>
      <w:r w:rsidRPr="008A0FF2">
        <w:rPr>
          <w:rFonts w:ascii="Times New Roman" w:eastAsia="Times New Roman" w:hAnsi="Times New Roman" w:cs="Times New Roman"/>
          <w:lang w:val="lt-LT"/>
        </w:rPr>
        <w:t>monoaminooksidazės</w:t>
      </w:r>
      <w:proofErr w:type="spellEnd"/>
      <w:r w:rsidRPr="008A0FF2">
        <w:rPr>
          <w:rFonts w:ascii="Times New Roman" w:eastAsia="Times New Roman" w:hAnsi="Times New Roman" w:cs="Times New Roman"/>
          <w:lang w:val="lt-LT"/>
        </w:rPr>
        <w:t xml:space="preserve"> (MAO) inhibitoriais arba antidepresantais, veikiančiais </w:t>
      </w:r>
      <w:proofErr w:type="spellStart"/>
      <w:r w:rsidRPr="008A0FF2">
        <w:rPr>
          <w:rFonts w:ascii="Times New Roman" w:eastAsia="Times New Roman" w:hAnsi="Times New Roman" w:cs="Times New Roman"/>
          <w:lang w:val="lt-LT"/>
        </w:rPr>
        <w:t>noradrenerginę</w:t>
      </w:r>
      <w:proofErr w:type="spellEnd"/>
      <w:r w:rsidRPr="008A0FF2">
        <w:rPr>
          <w:rFonts w:ascii="Times New Roman" w:eastAsia="Times New Roman" w:hAnsi="Times New Roman" w:cs="Times New Roman"/>
          <w:lang w:val="lt-LT"/>
        </w:rPr>
        <w:t xml:space="preserve"> transmisiją (pvz., </w:t>
      </w:r>
      <w:proofErr w:type="spellStart"/>
      <w:r w:rsidRPr="008A0FF2">
        <w:rPr>
          <w:rFonts w:ascii="Times New Roman" w:eastAsia="Times New Roman" w:hAnsi="Times New Roman" w:cs="Times New Roman"/>
          <w:lang w:val="lt-LT"/>
        </w:rPr>
        <w:t>tricikliais</w:t>
      </w:r>
      <w:proofErr w:type="spellEnd"/>
      <w:r w:rsidRPr="008A0FF2">
        <w:rPr>
          <w:rFonts w:ascii="Times New Roman" w:eastAsia="Times New Roman" w:hAnsi="Times New Roman" w:cs="Times New Roman"/>
          <w:lang w:val="lt-LT"/>
        </w:rPr>
        <w:t xml:space="preserve"> antidepresantais, </w:t>
      </w:r>
      <w:proofErr w:type="spellStart"/>
      <w:r w:rsidRPr="008A0FF2">
        <w:rPr>
          <w:rFonts w:ascii="Times New Roman" w:eastAsia="Times New Roman" w:hAnsi="Times New Roman" w:cs="Times New Roman"/>
          <w:lang w:val="lt-LT"/>
        </w:rPr>
        <w:t>mianserinu</w:t>
      </w:r>
      <w:proofErr w:type="spellEnd"/>
      <w:r w:rsidRPr="008A0FF2">
        <w:rPr>
          <w:rFonts w:ascii="Times New Roman" w:eastAsia="Times New Roman" w:hAnsi="Times New Roman" w:cs="Times New Roman"/>
          <w:lang w:val="lt-LT"/>
        </w:rPr>
        <w:t xml:space="preserve">). </w:t>
      </w:r>
    </w:p>
    <w:p w14:paraId="105CF299" w14:textId="77777777" w:rsidR="00055CD9" w:rsidRDefault="00055CD9" w:rsidP="00055CD9">
      <w:pPr>
        <w:tabs>
          <w:tab w:val="left" w:pos="567"/>
        </w:tabs>
        <w:spacing w:after="0" w:line="240" w:lineRule="auto"/>
        <w:rPr>
          <w:rFonts w:ascii="Times New Roman" w:eastAsia="Times New Roman" w:hAnsi="Times New Roman" w:cs="Times New Roman"/>
          <w:lang w:val="lt-LT"/>
        </w:rPr>
      </w:pPr>
    </w:p>
    <w:p w14:paraId="58D390AD" w14:textId="77777777" w:rsidR="00055CD9" w:rsidRDefault="00055CD9" w:rsidP="00055CD9">
      <w:pPr>
        <w:tabs>
          <w:tab w:val="left" w:pos="567"/>
        </w:tabs>
        <w:spacing w:after="0" w:line="240" w:lineRule="auto"/>
        <w:rPr>
          <w:rFonts w:ascii="Times New Roman" w:eastAsia="Times New Roman" w:hAnsi="Times New Roman" w:cs="Times New Roman"/>
          <w:lang w:val="lt-LT"/>
        </w:rPr>
      </w:pPr>
      <w:r>
        <w:rPr>
          <w:rFonts w:ascii="Times New Roman" w:eastAsia="Times New Roman" w:hAnsi="Times New Roman" w:cs="Times New Roman"/>
          <w:b/>
          <w:lang w:val="lt-LT"/>
        </w:rPr>
        <w:t>4.4</w:t>
      </w:r>
      <w:r>
        <w:rPr>
          <w:rFonts w:ascii="Times New Roman" w:eastAsia="Times New Roman" w:hAnsi="Times New Roman" w:cs="Times New Roman"/>
          <w:b/>
          <w:lang w:val="lt-LT"/>
        </w:rPr>
        <w:tab/>
        <w:t>Specialūs įspėjimai ir atsargumo priemonės</w:t>
      </w:r>
    </w:p>
    <w:p w14:paraId="4762266C" w14:textId="77777777" w:rsidR="00055CD9" w:rsidRDefault="00055CD9" w:rsidP="00055CD9">
      <w:pPr>
        <w:tabs>
          <w:tab w:val="left" w:pos="567"/>
        </w:tabs>
        <w:spacing w:after="0" w:line="240" w:lineRule="auto"/>
        <w:rPr>
          <w:rFonts w:ascii="Times New Roman" w:eastAsia="Times New Roman" w:hAnsi="Times New Roman" w:cs="Times New Roman"/>
          <w:lang w:val="lt-LT"/>
        </w:rPr>
      </w:pPr>
    </w:p>
    <w:p w14:paraId="1B68D474" w14:textId="77777777" w:rsidR="00055CD9" w:rsidRDefault="00055CD9" w:rsidP="00055CD9">
      <w:pPr>
        <w:tabs>
          <w:tab w:val="left" w:pos="567"/>
        </w:tab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Atsargiai reikia gydyti ir sunkia ar nestabilia ir nekontroliuojama širdies ir kraujagyslių sistemos liga sergančius ligonius.</w:t>
      </w:r>
    </w:p>
    <w:p w14:paraId="1FAB2A1A" w14:textId="77777777" w:rsidR="00055CD9" w:rsidRDefault="00055CD9" w:rsidP="00055CD9">
      <w:pPr>
        <w:tabs>
          <w:tab w:val="left" w:pos="567"/>
        </w:tabs>
        <w:spacing w:after="0" w:line="240" w:lineRule="auto"/>
        <w:rPr>
          <w:rFonts w:ascii="Times New Roman" w:eastAsia="Times New Roman" w:hAnsi="Times New Roman" w:cs="Times New Roman"/>
          <w:lang w:val="lt-LT"/>
        </w:rPr>
      </w:pPr>
    </w:p>
    <w:p w14:paraId="047AF79F" w14:textId="11E2589D" w:rsidR="00055CD9" w:rsidRDefault="00055CD9" w:rsidP="00055CD9">
      <w:pPr>
        <w:tabs>
          <w:tab w:val="left" w:pos="567"/>
        </w:tab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Klinikinių tyrimų metu kai kuriems pacientams (12,</w:t>
      </w:r>
      <w:r w:rsidR="00BA4F73">
        <w:rPr>
          <w:rFonts w:ascii="Times New Roman" w:eastAsia="Times New Roman" w:hAnsi="Times New Roman" w:cs="Times New Roman"/>
          <w:lang w:val="lt-LT"/>
        </w:rPr>
        <w:t>7 </w:t>
      </w:r>
      <w:r>
        <w:rPr>
          <w:rFonts w:ascii="Times New Roman" w:eastAsia="Times New Roman" w:hAnsi="Times New Roman" w:cs="Times New Roman"/>
          <w:lang w:val="lt-LT"/>
        </w:rPr>
        <w:sym w:font="Symbol" w:char="F025"/>
      </w:r>
      <w:r>
        <w:rPr>
          <w:rFonts w:ascii="Times New Roman" w:eastAsia="Times New Roman" w:hAnsi="Times New Roman" w:cs="Times New Roman"/>
          <w:lang w:val="lt-LT"/>
        </w:rPr>
        <w:t xml:space="preserve">) vartojusiems </w:t>
      </w:r>
      <w:proofErr w:type="spellStart"/>
      <w:r>
        <w:rPr>
          <w:rFonts w:ascii="Times New Roman" w:eastAsia="Times New Roman" w:hAnsi="Times New Roman" w:cs="Times New Roman"/>
          <w:lang w:val="lt-LT"/>
        </w:rPr>
        <w:t>brimonidino</w:t>
      </w:r>
      <w:proofErr w:type="spellEnd"/>
      <w:r>
        <w:rPr>
          <w:rFonts w:ascii="Times New Roman" w:eastAsia="Times New Roman" w:hAnsi="Times New Roman" w:cs="Times New Roman"/>
          <w:lang w:val="lt-LT"/>
        </w:rPr>
        <w:t xml:space="preserve"> </w:t>
      </w:r>
      <w:r w:rsidR="00BA4F73">
        <w:rPr>
          <w:rFonts w:ascii="Times New Roman" w:eastAsia="Times New Roman" w:hAnsi="Times New Roman" w:cs="Times New Roman"/>
          <w:lang w:val="lt-LT"/>
        </w:rPr>
        <w:t>2 </w:t>
      </w:r>
      <w:r>
        <w:rPr>
          <w:rFonts w:ascii="Times New Roman" w:eastAsia="Times New Roman" w:hAnsi="Times New Roman" w:cs="Times New Roman"/>
          <w:lang w:val="lt-LT"/>
        </w:rPr>
        <w:t xml:space="preserve">mg/ml akių </w:t>
      </w:r>
      <w:r w:rsidR="00306376">
        <w:rPr>
          <w:rFonts w:ascii="Times New Roman" w:eastAsia="Times New Roman" w:hAnsi="Times New Roman" w:cs="Times New Roman"/>
          <w:lang w:val="lt-LT"/>
        </w:rPr>
        <w:t xml:space="preserve">lašų </w:t>
      </w:r>
      <w:r>
        <w:rPr>
          <w:rFonts w:ascii="Times New Roman" w:eastAsia="Times New Roman" w:hAnsi="Times New Roman" w:cs="Times New Roman"/>
          <w:lang w:val="lt-LT"/>
        </w:rPr>
        <w:t>(</w:t>
      </w:r>
      <w:r w:rsidR="00306376">
        <w:rPr>
          <w:rFonts w:ascii="Times New Roman" w:eastAsia="Times New Roman" w:hAnsi="Times New Roman" w:cs="Times New Roman"/>
          <w:lang w:val="lt-LT"/>
        </w:rPr>
        <w:t>tirpalo</w:t>
      </w:r>
      <w:r>
        <w:rPr>
          <w:rFonts w:ascii="Times New Roman" w:eastAsia="Times New Roman" w:hAnsi="Times New Roman" w:cs="Times New Roman"/>
          <w:lang w:val="lt-LT"/>
        </w:rPr>
        <w:t>), pasireiškė akių alerginio tipo reakcija (žr. 4.8 skyrių</w:t>
      </w:r>
      <w:r w:rsidR="00BA4F73">
        <w:rPr>
          <w:rFonts w:ascii="Times New Roman" w:eastAsia="Times New Roman" w:hAnsi="Times New Roman" w:cs="Times New Roman"/>
          <w:lang w:val="lt-LT"/>
        </w:rPr>
        <w:t xml:space="preserve"> „Nepageidaujamas poveikis“</w:t>
      </w:r>
      <w:r>
        <w:rPr>
          <w:rFonts w:ascii="Times New Roman" w:eastAsia="Times New Roman" w:hAnsi="Times New Roman" w:cs="Times New Roman"/>
          <w:lang w:val="lt-LT"/>
        </w:rPr>
        <w:t xml:space="preserve">). Jeigu alerginė reakcija pasireiškia, gydymą LUXFEN reikia nutraukti. </w:t>
      </w:r>
    </w:p>
    <w:p w14:paraId="7C7A4FDF" w14:textId="77777777" w:rsidR="00055CD9" w:rsidRDefault="00055CD9" w:rsidP="00055CD9">
      <w:pPr>
        <w:tabs>
          <w:tab w:val="left" w:pos="567"/>
        </w:tabs>
        <w:spacing w:after="0" w:line="240" w:lineRule="auto"/>
        <w:rPr>
          <w:rFonts w:ascii="Times New Roman" w:eastAsia="Times New Roman" w:hAnsi="Times New Roman" w:cs="Times New Roman"/>
          <w:lang w:val="lt-LT"/>
        </w:rPr>
      </w:pPr>
    </w:p>
    <w:p w14:paraId="7B57184B" w14:textId="3AEE1CD2" w:rsidR="00055CD9" w:rsidRDefault="00055CD9" w:rsidP="00055CD9">
      <w:pPr>
        <w:tabs>
          <w:tab w:val="left" w:pos="567"/>
        </w:tab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 xml:space="preserve">Gauta pranešimų apie </w:t>
      </w:r>
      <w:proofErr w:type="spellStart"/>
      <w:r>
        <w:rPr>
          <w:rFonts w:ascii="Times New Roman" w:eastAsia="Times New Roman" w:hAnsi="Times New Roman" w:cs="Times New Roman"/>
          <w:lang w:val="lt-LT"/>
        </w:rPr>
        <w:t>brimonidino</w:t>
      </w:r>
      <w:proofErr w:type="spellEnd"/>
      <w:r>
        <w:rPr>
          <w:rFonts w:ascii="Times New Roman" w:eastAsia="Times New Roman" w:hAnsi="Times New Roman" w:cs="Times New Roman"/>
          <w:lang w:val="lt-LT"/>
        </w:rPr>
        <w:t xml:space="preserve"> 2</w:t>
      </w:r>
      <w:r w:rsidR="00BA4F73">
        <w:rPr>
          <w:rFonts w:ascii="Times New Roman" w:eastAsia="Times New Roman" w:hAnsi="Times New Roman" w:cs="Times New Roman"/>
          <w:lang w:val="lt-LT"/>
        </w:rPr>
        <w:t> </w:t>
      </w:r>
      <w:r>
        <w:rPr>
          <w:rFonts w:ascii="Times New Roman" w:eastAsia="Times New Roman" w:hAnsi="Times New Roman" w:cs="Times New Roman"/>
          <w:lang w:val="lt-LT"/>
        </w:rPr>
        <w:t xml:space="preserve">mg/ml akių </w:t>
      </w:r>
      <w:r w:rsidR="00780390">
        <w:rPr>
          <w:rFonts w:ascii="Times New Roman" w:eastAsia="Times New Roman" w:hAnsi="Times New Roman" w:cs="Times New Roman"/>
          <w:lang w:val="lt-LT"/>
        </w:rPr>
        <w:t xml:space="preserve">lašo </w:t>
      </w:r>
      <w:r>
        <w:rPr>
          <w:rFonts w:ascii="Times New Roman" w:eastAsia="Times New Roman" w:hAnsi="Times New Roman" w:cs="Times New Roman"/>
          <w:lang w:val="lt-LT"/>
        </w:rPr>
        <w:t>(</w:t>
      </w:r>
      <w:r w:rsidR="00780390">
        <w:rPr>
          <w:rFonts w:ascii="Times New Roman" w:eastAsia="Times New Roman" w:hAnsi="Times New Roman" w:cs="Times New Roman"/>
          <w:lang w:val="lt-LT"/>
        </w:rPr>
        <w:t>tirpalo</w:t>
      </w:r>
      <w:r>
        <w:rPr>
          <w:rFonts w:ascii="Times New Roman" w:eastAsia="Times New Roman" w:hAnsi="Times New Roman" w:cs="Times New Roman"/>
          <w:lang w:val="lt-LT"/>
        </w:rPr>
        <w:t>) vartojantiems ligoniams atsiradusias uždelstas akių padidėjusio jautrumo reakcijas, kai kada jos buvo susijusios su akispūdžio padidėjimu.</w:t>
      </w:r>
    </w:p>
    <w:p w14:paraId="574BDFDE" w14:textId="77777777" w:rsidR="00055CD9" w:rsidRDefault="00055CD9" w:rsidP="00055CD9">
      <w:pPr>
        <w:tabs>
          <w:tab w:val="left" w:pos="567"/>
        </w:tabs>
        <w:spacing w:after="0" w:line="240" w:lineRule="auto"/>
        <w:rPr>
          <w:rFonts w:ascii="Times New Roman" w:eastAsia="Times New Roman" w:hAnsi="Times New Roman" w:cs="Times New Roman"/>
          <w:lang w:val="lt-LT"/>
        </w:rPr>
      </w:pPr>
    </w:p>
    <w:p w14:paraId="14D833C6" w14:textId="1B9943C4" w:rsidR="00055CD9" w:rsidRDefault="001C1F68" w:rsidP="00055CD9">
      <w:pPr>
        <w:tabs>
          <w:tab w:val="left" w:pos="567"/>
        </w:tab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Pacientai</w:t>
      </w:r>
      <w:r w:rsidR="00055CD9">
        <w:rPr>
          <w:rFonts w:ascii="Times New Roman" w:eastAsia="Times New Roman" w:hAnsi="Times New Roman" w:cs="Times New Roman"/>
          <w:lang w:val="lt-LT"/>
        </w:rPr>
        <w:t xml:space="preserve">, </w:t>
      </w:r>
      <w:r>
        <w:rPr>
          <w:rFonts w:ascii="Times New Roman" w:eastAsia="Times New Roman" w:hAnsi="Times New Roman" w:cs="Times New Roman"/>
          <w:lang w:val="lt-LT"/>
        </w:rPr>
        <w:t xml:space="preserve">kuriems yra </w:t>
      </w:r>
      <w:r w:rsidR="00055CD9">
        <w:rPr>
          <w:rFonts w:ascii="Times New Roman" w:eastAsia="Times New Roman" w:hAnsi="Times New Roman" w:cs="Times New Roman"/>
          <w:lang w:val="lt-LT"/>
        </w:rPr>
        <w:t xml:space="preserve">depresija, smegenų ar širdies vainikinės kraujotakos </w:t>
      </w:r>
      <w:r>
        <w:rPr>
          <w:rFonts w:ascii="Times New Roman" w:eastAsia="Times New Roman" w:hAnsi="Times New Roman" w:cs="Times New Roman"/>
          <w:lang w:val="lt-LT"/>
        </w:rPr>
        <w:t>nepakankamumas</w:t>
      </w:r>
      <w:r w:rsidR="00055CD9">
        <w:rPr>
          <w:rFonts w:ascii="Times New Roman" w:eastAsia="Times New Roman" w:hAnsi="Times New Roman" w:cs="Times New Roman"/>
          <w:lang w:val="lt-LT"/>
        </w:rPr>
        <w:t xml:space="preserve">, </w:t>
      </w:r>
      <w:proofErr w:type="spellStart"/>
      <w:r w:rsidR="00055CD9">
        <w:rPr>
          <w:rFonts w:ascii="Times New Roman" w:eastAsia="Times New Roman" w:hAnsi="Times New Roman" w:cs="Times New Roman"/>
          <w:lang w:val="lt-LT"/>
        </w:rPr>
        <w:t>Raynaud</w:t>
      </w:r>
      <w:proofErr w:type="spellEnd"/>
      <w:r w:rsidR="00055CD9">
        <w:rPr>
          <w:rFonts w:ascii="Times New Roman" w:eastAsia="Times New Roman" w:hAnsi="Times New Roman" w:cs="Times New Roman"/>
          <w:lang w:val="lt-LT"/>
        </w:rPr>
        <w:t xml:space="preserve"> </w:t>
      </w:r>
      <w:r>
        <w:rPr>
          <w:rFonts w:ascii="Times New Roman" w:eastAsia="Times New Roman" w:hAnsi="Times New Roman" w:cs="Times New Roman"/>
          <w:lang w:val="lt-LT"/>
        </w:rPr>
        <w:t>fenomenas</w:t>
      </w:r>
      <w:r w:rsidR="00055CD9">
        <w:rPr>
          <w:rFonts w:ascii="Times New Roman" w:eastAsia="Times New Roman" w:hAnsi="Times New Roman" w:cs="Times New Roman"/>
          <w:lang w:val="lt-LT"/>
        </w:rPr>
        <w:t xml:space="preserve">, </w:t>
      </w:r>
      <w:proofErr w:type="spellStart"/>
      <w:r w:rsidR="00055CD9">
        <w:rPr>
          <w:rFonts w:ascii="Times New Roman" w:eastAsia="Times New Roman" w:hAnsi="Times New Roman" w:cs="Times New Roman"/>
          <w:lang w:val="lt-LT"/>
        </w:rPr>
        <w:t>ortostatine</w:t>
      </w:r>
      <w:proofErr w:type="spellEnd"/>
      <w:r w:rsidR="00055CD9">
        <w:rPr>
          <w:rFonts w:ascii="Times New Roman" w:eastAsia="Times New Roman" w:hAnsi="Times New Roman" w:cs="Times New Roman"/>
          <w:lang w:val="lt-LT"/>
        </w:rPr>
        <w:t xml:space="preserve"> </w:t>
      </w:r>
      <w:proofErr w:type="spellStart"/>
      <w:r w:rsidR="00055CD9">
        <w:rPr>
          <w:rFonts w:ascii="Times New Roman" w:eastAsia="Times New Roman" w:hAnsi="Times New Roman" w:cs="Times New Roman"/>
          <w:lang w:val="lt-LT"/>
        </w:rPr>
        <w:t>hipotenzija</w:t>
      </w:r>
      <w:proofErr w:type="spellEnd"/>
      <w:r w:rsidR="00055CD9">
        <w:rPr>
          <w:rFonts w:ascii="Times New Roman" w:eastAsia="Times New Roman" w:hAnsi="Times New Roman" w:cs="Times New Roman"/>
          <w:lang w:val="lt-LT"/>
        </w:rPr>
        <w:t xml:space="preserve">, </w:t>
      </w:r>
      <w:proofErr w:type="spellStart"/>
      <w:r>
        <w:rPr>
          <w:rFonts w:ascii="Times New Roman" w:eastAsia="Times New Roman" w:hAnsi="Times New Roman" w:cs="Times New Roman"/>
          <w:lang w:val="lt-LT"/>
        </w:rPr>
        <w:t>obliteruojantis</w:t>
      </w:r>
      <w:proofErr w:type="spellEnd"/>
      <w:r>
        <w:rPr>
          <w:rFonts w:ascii="Times New Roman" w:eastAsia="Times New Roman" w:hAnsi="Times New Roman" w:cs="Times New Roman"/>
          <w:lang w:val="lt-LT"/>
        </w:rPr>
        <w:t xml:space="preserve"> </w:t>
      </w:r>
      <w:proofErr w:type="spellStart"/>
      <w:r>
        <w:rPr>
          <w:rFonts w:ascii="Times New Roman" w:eastAsia="Times New Roman" w:hAnsi="Times New Roman" w:cs="Times New Roman"/>
          <w:lang w:val="lt-LT"/>
        </w:rPr>
        <w:t>trombangitas</w:t>
      </w:r>
      <w:proofErr w:type="spellEnd"/>
      <w:r w:rsidR="00055CD9">
        <w:rPr>
          <w:rFonts w:ascii="Times New Roman" w:eastAsia="Times New Roman" w:hAnsi="Times New Roman" w:cs="Times New Roman"/>
          <w:lang w:val="lt-LT"/>
        </w:rPr>
        <w:t xml:space="preserve">, LUXFEN </w:t>
      </w:r>
      <w:r>
        <w:rPr>
          <w:rFonts w:ascii="Times New Roman" w:eastAsia="Times New Roman" w:hAnsi="Times New Roman" w:cs="Times New Roman"/>
          <w:lang w:val="lt-LT"/>
        </w:rPr>
        <w:t>turi vartoti</w:t>
      </w:r>
      <w:r w:rsidR="00055CD9">
        <w:rPr>
          <w:rFonts w:ascii="Times New Roman" w:eastAsia="Times New Roman" w:hAnsi="Times New Roman" w:cs="Times New Roman"/>
          <w:lang w:val="lt-LT"/>
        </w:rPr>
        <w:t xml:space="preserve"> atsargiai.</w:t>
      </w:r>
    </w:p>
    <w:p w14:paraId="4546EA87" w14:textId="77777777" w:rsidR="00055CD9" w:rsidRDefault="00055CD9" w:rsidP="00055CD9">
      <w:pPr>
        <w:tabs>
          <w:tab w:val="left" w:pos="567"/>
        </w:tabs>
        <w:spacing w:after="0" w:line="240" w:lineRule="auto"/>
        <w:rPr>
          <w:rFonts w:ascii="Times New Roman" w:eastAsia="Times New Roman" w:hAnsi="Times New Roman" w:cs="Times New Roman"/>
          <w:lang w:val="lt-LT"/>
        </w:rPr>
      </w:pPr>
    </w:p>
    <w:p w14:paraId="4CA00E57" w14:textId="633E2F8B" w:rsidR="00055CD9" w:rsidRDefault="00055CD9" w:rsidP="00055CD9">
      <w:pPr>
        <w:tabs>
          <w:tab w:val="left" w:pos="567"/>
        </w:tabs>
        <w:spacing w:after="0" w:line="240" w:lineRule="auto"/>
        <w:rPr>
          <w:rFonts w:ascii="Times New Roman" w:eastAsia="Times New Roman" w:hAnsi="Times New Roman" w:cs="Times New Roman"/>
          <w:lang w:val="lt-LT"/>
        </w:rPr>
      </w:pPr>
      <w:proofErr w:type="spellStart"/>
      <w:r>
        <w:rPr>
          <w:rFonts w:ascii="Times New Roman" w:eastAsia="Times New Roman" w:hAnsi="Times New Roman" w:cs="Times New Roman"/>
          <w:lang w:val="lt-LT"/>
        </w:rPr>
        <w:t>Brimonidino</w:t>
      </w:r>
      <w:proofErr w:type="spellEnd"/>
      <w:r>
        <w:rPr>
          <w:rFonts w:ascii="Times New Roman" w:eastAsia="Times New Roman" w:hAnsi="Times New Roman" w:cs="Times New Roman"/>
          <w:lang w:val="lt-LT"/>
        </w:rPr>
        <w:t xml:space="preserve"> 2</w:t>
      </w:r>
      <w:r w:rsidR="00BA4F73">
        <w:rPr>
          <w:rFonts w:ascii="Times New Roman" w:eastAsia="Times New Roman" w:hAnsi="Times New Roman" w:cs="Times New Roman"/>
          <w:lang w:val="lt-LT"/>
        </w:rPr>
        <w:t> </w:t>
      </w:r>
      <w:r>
        <w:rPr>
          <w:rFonts w:ascii="Times New Roman" w:eastAsia="Times New Roman" w:hAnsi="Times New Roman" w:cs="Times New Roman"/>
          <w:lang w:val="lt-LT"/>
        </w:rPr>
        <w:t xml:space="preserve">mg/ml akių </w:t>
      </w:r>
      <w:r w:rsidR="0085034D">
        <w:rPr>
          <w:rFonts w:ascii="Times New Roman" w:eastAsia="Times New Roman" w:hAnsi="Times New Roman" w:cs="Times New Roman"/>
          <w:lang w:val="lt-LT"/>
        </w:rPr>
        <w:t xml:space="preserve">lašų </w:t>
      </w:r>
      <w:r>
        <w:rPr>
          <w:rFonts w:ascii="Times New Roman" w:eastAsia="Times New Roman" w:hAnsi="Times New Roman" w:cs="Times New Roman"/>
          <w:lang w:val="lt-LT"/>
        </w:rPr>
        <w:t>(</w:t>
      </w:r>
      <w:r w:rsidR="0085034D">
        <w:rPr>
          <w:rFonts w:ascii="Times New Roman" w:eastAsia="Times New Roman" w:hAnsi="Times New Roman" w:cs="Times New Roman"/>
          <w:lang w:val="lt-LT"/>
        </w:rPr>
        <w:t>tirpalo</w:t>
      </w:r>
      <w:r>
        <w:rPr>
          <w:rFonts w:ascii="Times New Roman" w:eastAsia="Times New Roman" w:hAnsi="Times New Roman" w:cs="Times New Roman"/>
          <w:lang w:val="lt-LT"/>
        </w:rPr>
        <w:t xml:space="preserve"> poveikis pacientams, kurių kepenų ar inkstų funkcija sutrikusi, netirtas, todėl juos reikia gydyti atsargiai. </w:t>
      </w:r>
    </w:p>
    <w:p w14:paraId="3352FC85" w14:textId="77777777" w:rsidR="006925D1" w:rsidRDefault="006925D1" w:rsidP="00055CD9">
      <w:pPr>
        <w:tabs>
          <w:tab w:val="left" w:pos="567"/>
        </w:tabs>
        <w:spacing w:after="0" w:line="240" w:lineRule="auto"/>
        <w:rPr>
          <w:rFonts w:ascii="Times New Roman" w:eastAsia="Times New Roman" w:hAnsi="Times New Roman" w:cs="Times New Roman"/>
          <w:lang w:val="lt-LT"/>
        </w:rPr>
      </w:pPr>
    </w:p>
    <w:p w14:paraId="11AE36C9" w14:textId="77777777" w:rsidR="00A121DE" w:rsidRDefault="00A121DE" w:rsidP="00055CD9">
      <w:pPr>
        <w:tabs>
          <w:tab w:val="left" w:pos="567"/>
        </w:tab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 xml:space="preserve">LUXFEN sudėtyje yra konservanto </w:t>
      </w:r>
      <w:proofErr w:type="spellStart"/>
      <w:r>
        <w:rPr>
          <w:rFonts w:ascii="Times New Roman" w:eastAsia="Times New Roman" w:hAnsi="Times New Roman" w:cs="Times New Roman"/>
          <w:lang w:val="lt-LT"/>
        </w:rPr>
        <w:t>benzalkonio</w:t>
      </w:r>
      <w:proofErr w:type="spellEnd"/>
      <w:r>
        <w:rPr>
          <w:rFonts w:ascii="Times New Roman" w:eastAsia="Times New Roman" w:hAnsi="Times New Roman" w:cs="Times New Roman"/>
          <w:lang w:val="lt-LT"/>
        </w:rPr>
        <w:t xml:space="preserve"> chlorido</w:t>
      </w:r>
    </w:p>
    <w:p w14:paraId="637886E6" w14:textId="77777777" w:rsidR="006925D1" w:rsidRDefault="00A121DE" w:rsidP="006925D1">
      <w:pPr>
        <w:spacing w:after="0" w:line="240" w:lineRule="auto"/>
        <w:rPr>
          <w:rFonts w:ascii="Times New Roman" w:hAnsi="Times New Roman"/>
          <w:color w:val="000000"/>
          <w:lang w:val="lt-LT"/>
        </w:rPr>
      </w:pPr>
      <w:proofErr w:type="spellStart"/>
      <w:r>
        <w:rPr>
          <w:rFonts w:ascii="Times New Roman" w:hAnsi="Times New Roman"/>
          <w:color w:val="000000"/>
          <w:lang w:val="lt-LT"/>
        </w:rPr>
        <w:t>B</w:t>
      </w:r>
      <w:r w:rsidR="006925D1" w:rsidRPr="005C694E">
        <w:rPr>
          <w:rFonts w:ascii="Times New Roman" w:hAnsi="Times New Roman"/>
          <w:color w:val="000000"/>
          <w:lang w:val="lt-LT"/>
        </w:rPr>
        <w:t>enzalkonio</w:t>
      </w:r>
      <w:proofErr w:type="spellEnd"/>
      <w:r w:rsidR="006925D1" w:rsidRPr="005C694E">
        <w:rPr>
          <w:rFonts w:ascii="Times New Roman" w:hAnsi="Times New Roman"/>
          <w:color w:val="000000"/>
          <w:lang w:val="lt-LT"/>
        </w:rPr>
        <w:t xml:space="preserve"> chloridas gali sukelti akies sudirginimą, sausos akies simptomus ir gali daryti poveikį ašarų plėvelei ir ragenos paviršiui. </w:t>
      </w:r>
      <w:r w:rsidR="006925D1">
        <w:rPr>
          <w:rFonts w:ascii="Times New Roman" w:hAnsi="Times New Roman"/>
          <w:color w:val="000000"/>
          <w:lang w:val="lt-LT"/>
        </w:rPr>
        <w:t>T</w:t>
      </w:r>
      <w:r w:rsidR="006925D1" w:rsidRPr="005C694E">
        <w:rPr>
          <w:rFonts w:ascii="Times New Roman" w:hAnsi="Times New Roman"/>
          <w:color w:val="000000"/>
          <w:lang w:val="lt-LT"/>
        </w:rPr>
        <w:t>uri būti atsargiai vartojamas sergantiems akies sausme ir jei yra ragenos pažeidimo pavojus.</w:t>
      </w:r>
      <w:r>
        <w:rPr>
          <w:rFonts w:ascii="Times New Roman" w:hAnsi="Times New Roman"/>
          <w:color w:val="000000"/>
          <w:lang w:val="lt-LT"/>
        </w:rPr>
        <w:t xml:space="preserve"> </w:t>
      </w:r>
      <w:r w:rsidR="006925D1" w:rsidRPr="005C694E">
        <w:rPr>
          <w:rFonts w:ascii="Times New Roman" w:hAnsi="Times New Roman"/>
          <w:color w:val="000000"/>
          <w:lang w:val="lt-LT"/>
        </w:rPr>
        <w:t>Jei vartojama ilgai, pacientus reikia stebėti.</w:t>
      </w:r>
    </w:p>
    <w:p w14:paraId="21DC0324" w14:textId="77777777" w:rsidR="00A121DE" w:rsidRDefault="00A121DE" w:rsidP="006925D1">
      <w:pPr>
        <w:spacing w:after="0" w:line="240" w:lineRule="auto"/>
        <w:rPr>
          <w:rFonts w:ascii="Times New Roman" w:hAnsi="Times New Roman"/>
          <w:color w:val="000000"/>
          <w:lang w:val="lt-LT"/>
        </w:rPr>
      </w:pPr>
    </w:p>
    <w:p w14:paraId="107150E6" w14:textId="77777777" w:rsidR="00A121DE" w:rsidRDefault="00A121DE" w:rsidP="006925D1">
      <w:pPr>
        <w:spacing w:after="0" w:line="240" w:lineRule="auto"/>
        <w:rPr>
          <w:rFonts w:ascii="Times New Roman" w:hAnsi="Times New Roman"/>
          <w:color w:val="000000"/>
          <w:lang w:val="lt-LT"/>
        </w:rPr>
      </w:pPr>
      <w:r>
        <w:rPr>
          <w:rFonts w:ascii="Times New Roman" w:hAnsi="Times New Roman"/>
          <w:color w:val="000000"/>
          <w:lang w:val="lt-LT"/>
        </w:rPr>
        <w:t>Informacija kontaktinius lęšius nešiojantiems pacientams</w:t>
      </w:r>
    </w:p>
    <w:p w14:paraId="663952B5" w14:textId="77777777" w:rsidR="00A121DE" w:rsidRDefault="00A121DE" w:rsidP="006925D1">
      <w:pPr>
        <w:spacing w:after="0" w:line="240" w:lineRule="auto"/>
        <w:rPr>
          <w:rFonts w:ascii="Times New Roman" w:hAnsi="Times New Roman"/>
          <w:color w:val="000000"/>
          <w:lang w:val="lt-LT"/>
        </w:rPr>
      </w:pPr>
      <w:r w:rsidRPr="00A121DE">
        <w:rPr>
          <w:rFonts w:ascii="Times New Roman" w:hAnsi="Times New Roman"/>
          <w:color w:val="000000"/>
          <w:lang w:val="lt-LT"/>
        </w:rPr>
        <w:t xml:space="preserve">Minkštieji kontaktiniai lęšiai gali absorbuoti </w:t>
      </w:r>
      <w:proofErr w:type="spellStart"/>
      <w:r w:rsidRPr="00A121DE">
        <w:rPr>
          <w:rFonts w:ascii="Times New Roman" w:hAnsi="Times New Roman"/>
          <w:color w:val="000000"/>
          <w:lang w:val="lt-LT"/>
        </w:rPr>
        <w:t>benzalkonio</w:t>
      </w:r>
      <w:proofErr w:type="spellEnd"/>
      <w:r w:rsidRPr="00A121DE">
        <w:rPr>
          <w:rFonts w:ascii="Times New Roman" w:hAnsi="Times New Roman"/>
          <w:color w:val="000000"/>
          <w:lang w:val="lt-LT"/>
        </w:rPr>
        <w:t xml:space="preserve"> chloridą ir gali pasikeisti kontaktinių lęšių spalva. </w:t>
      </w:r>
    </w:p>
    <w:p w14:paraId="4026CAB6" w14:textId="63B2C0A9" w:rsidR="00A121DE" w:rsidRPr="005C694E" w:rsidRDefault="00A121DE" w:rsidP="006925D1">
      <w:pPr>
        <w:spacing w:after="0" w:line="240" w:lineRule="auto"/>
        <w:rPr>
          <w:rFonts w:ascii="Times New Roman" w:hAnsi="Times New Roman"/>
          <w:color w:val="000000"/>
          <w:lang w:val="lt-LT"/>
        </w:rPr>
      </w:pPr>
      <w:r w:rsidRPr="00A121DE">
        <w:rPr>
          <w:rFonts w:ascii="Times New Roman" w:hAnsi="Times New Roman"/>
          <w:color w:val="000000"/>
          <w:lang w:val="lt-LT"/>
        </w:rPr>
        <w:t xml:space="preserve">Prieš šio vaisto vartojimą kontaktinius lęšius reikia išimti ir vėl juos galima įdėti ne anksčiau kaip po </w:t>
      </w:r>
      <w:r w:rsidR="00BA4F73" w:rsidRPr="00A121DE">
        <w:rPr>
          <w:rFonts w:ascii="Times New Roman" w:hAnsi="Times New Roman"/>
          <w:color w:val="000000"/>
          <w:lang w:val="lt-LT"/>
        </w:rPr>
        <w:t>15</w:t>
      </w:r>
      <w:r w:rsidR="00BA4F73">
        <w:rPr>
          <w:rFonts w:ascii="Times New Roman" w:hAnsi="Times New Roman"/>
          <w:color w:val="000000"/>
          <w:lang w:val="lt-LT"/>
        </w:rPr>
        <w:t> </w:t>
      </w:r>
      <w:r w:rsidRPr="00A121DE">
        <w:rPr>
          <w:rFonts w:ascii="Times New Roman" w:hAnsi="Times New Roman"/>
          <w:color w:val="000000"/>
          <w:lang w:val="lt-LT"/>
        </w:rPr>
        <w:t>min.</w:t>
      </w:r>
    </w:p>
    <w:p w14:paraId="2B3B839B" w14:textId="77777777" w:rsidR="00055CD9" w:rsidRDefault="00055CD9" w:rsidP="00055CD9">
      <w:pPr>
        <w:tabs>
          <w:tab w:val="left" w:pos="567"/>
        </w:tabs>
        <w:spacing w:after="0" w:line="240" w:lineRule="auto"/>
        <w:rPr>
          <w:rFonts w:ascii="Times New Roman" w:eastAsia="Times New Roman" w:hAnsi="Times New Roman" w:cs="Times New Roman"/>
          <w:lang w:val="lt-LT"/>
        </w:rPr>
      </w:pPr>
    </w:p>
    <w:p w14:paraId="2534A2D5" w14:textId="77777777" w:rsidR="00055CD9" w:rsidRDefault="00055CD9" w:rsidP="00055CD9">
      <w:pPr>
        <w:tabs>
          <w:tab w:val="left" w:pos="567"/>
        </w:tabs>
        <w:spacing w:after="0" w:line="240" w:lineRule="auto"/>
        <w:rPr>
          <w:rFonts w:ascii="Times New Roman" w:eastAsia="Times New Roman" w:hAnsi="Times New Roman" w:cs="Times New Roman"/>
          <w:u w:val="single"/>
          <w:lang w:val="lt-LT"/>
        </w:rPr>
      </w:pPr>
      <w:r>
        <w:rPr>
          <w:rFonts w:ascii="Times New Roman" w:eastAsia="Times New Roman" w:hAnsi="Times New Roman" w:cs="Times New Roman"/>
          <w:u w:val="single"/>
          <w:lang w:val="lt-LT"/>
        </w:rPr>
        <w:t>Vaikų populiacija</w:t>
      </w:r>
    </w:p>
    <w:p w14:paraId="6F5790D4" w14:textId="33E96075" w:rsidR="00055CD9" w:rsidRDefault="00055CD9" w:rsidP="00055CD9">
      <w:pPr>
        <w:tabs>
          <w:tab w:val="left" w:pos="567"/>
        </w:tab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 xml:space="preserve">2 metų ir vyresnius, ypač 2–7 metų ir (arba) sveriančius mažiau negu 20 kg, vaikus reikia gydyti atsargiai ir atidžiai stebint, kadangi jiems dažnai gali pasireikšti </w:t>
      </w:r>
      <w:proofErr w:type="spellStart"/>
      <w:r>
        <w:rPr>
          <w:rFonts w:ascii="Times New Roman" w:eastAsia="Times New Roman" w:hAnsi="Times New Roman" w:cs="Times New Roman"/>
          <w:lang w:val="lt-LT"/>
        </w:rPr>
        <w:t>somnolencija</w:t>
      </w:r>
      <w:proofErr w:type="spellEnd"/>
      <w:r>
        <w:rPr>
          <w:rFonts w:ascii="Times New Roman" w:eastAsia="Times New Roman" w:hAnsi="Times New Roman" w:cs="Times New Roman"/>
          <w:lang w:val="lt-LT"/>
        </w:rPr>
        <w:t>, be to, ji gali būti sunki (žr. 4.8 skyrių</w:t>
      </w:r>
      <w:r w:rsidR="001726CB">
        <w:rPr>
          <w:rFonts w:ascii="Times New Roman" w:eastAsia="Times New Roman" w:hAnsi="Times New Roman" w:cs="Times New Roman"/>
          <w:lang w:val="lt-LT"/>
        </w:rPr>
        <w:t xml:space="preserve"> „Nepageidaujamas poveikis“</w:t>
      </w:r>
      <w:r>
        <w:rPr>
          <w:rFonts w:ascii="Times New Roman" w:eastAsia="Times New Roman" w:hAnsi="Times New Roman" w:cs="Times New Roman"/>
          <w:lang w:val="lt-LT"/>
        </w:rPr>
        <w:t>).</w:t>
      </w:r>
    </w:p>
    <w:p w14:paraId="0D5C11D9" w14:textId="77777777" w:rsidR="00055CD9" w:rsidRDefault="00055CD9" w:rsidP="00055CD9">
      <w:pPr>
        <w:tabs>
          <w:tab w:val="left" w:pos="567"/>
        </w:tabs>
        <w:spacing w:after="0" w:line="240" w:lineRule="auto"/>
        <w:rPr>
          <w:rFonts w:ascii="Times New Roman" w:eastAsia="Times New Roman" w:hAnsi="Times New Roman" w:cs="Times New Roman"/>
          <w:lang w:val="lt-LT"/>
        </w:rPr>
      </w:pPr>
    </w:p>
    <w:p w14:paraId="20257CFD" w14:textId="77777777" w:rsidR="00055CD9" w:rsidRDefault="00055CD9" w:rsidP="00055CD9">
      <w:pPr>
        <w:tabs>
          <w:tab w:val="left" w:pos="567"/>
        </w:tabs>
        <w:spacing w:after="0" w:line="240" w:lineRule="auto"/>
        <w:rPr>
          <w:rFonts w:ascii="Times New Roman" w:eastAsia="Times New Roman" w:hAnsi="Times New Roman" w:cs="Times New Roman"/>
          <w:lang w:val="lt-LT"/>
        </w:rPr>
      </w:pPr>
      <w:r>
        <w:rPr>
          <w:rFonts w:ascii="Times New Roman" w:eastAsia="Times New Roman" w:hAnsi="Times New Roman" w:cs="Times New Roman"/>
          <w:b/>
          <w:lang w:val="lt-LT"/>
        </w:rPr>
        <w:t>4.5</w:t>
      </w:r>
      <w:r>
        <w:rPr>
          <w:rFonts w:ascii="Times New Roman" w:eastAsia="Times New Roman" w:hAnsi="Times New Roman" w:cs="Times New Roman"/>
          <w:b/>
          <w:lang w:val="lt-LT"/>
        </w:rPr>
        <w:tab/>
        <w:t>Sąveika su kitais vaistiniais preparatais ir kitokia sąveika</w:t>
      </w:r>
    </w:p>
    <w:p w14:paraId="5938B081" w14:textId="77777777" w:rsidR="00055CD9" w:rsidRDefault="00055CD9" w:rsidP="00055CD9">
      <w:pPr>
        <w:tabs>
          <w:tab w:val="left" w:pos="567"/>
        </w:tabs>
        <w:spacing w:after="0" w:line="240" w:lineRule="auto"/>
        <w:rPr>
          <w:rFonts w:ascii="Times New Roman" w:eastAsia="Times New Roman" w:hAnsi="Times New Roman" w:cs="Times New Roman"/>
          <w:lang w:val="lt-LT"/>
        </w:rPr>
      </w:pPr>
    </w:p>
    <w:p w14:paraId="6ED82059" w14:textId="7A81C2A0" w:rsidR="00055CD9" w:rsidRDefault="00055CD9" w:rsidP="00055CD9">
      <w:pPr>
        <w:tabs>
          <w:tab w:val="left" w:pos="567"/>
        </w:tab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 xml:space="preserve">LUXFEN draudžiama vartoti pacientams, vartojantiems </w:t>
      </w:r>
      <w:proofErr w:type="spellStart"/>
      <w:r>
        <w:rPr>
          <w:rFonts w:ascii="Times New Roman" w:eastAsia="Times New Roman" w:hAnsi="Times New Roman" w:cs="Times New Roman"/>
          <w:lang w:val="lt-LT"/>
        </w:rPr>
        <w:t>monoaminooksidazės</w:t>
      </w:r>
      <w:proofErr w:type="spellEnd"/>
      <w:r>
        <w:rPr>
          <w:rFonts w:ascii="Times New Roman" w:eastAsia="Times New Roman" w:hAnsi="Times New Roman" w:cs="Times New Roman"/>
          <w:lang w:val="lt-LT"/>
        </w:rPr>
        <w:t xml:space="preserve"> (MAO) inhibitorių ar antidepresantų, kurie veikia </w:t>
      </w:r>
      <w:proofErr w:type="spellStart"/>
      <w:r>
        <w:rPr>
          <w:rFonts w:ascii="Times New Roman" w:eastAsia="Times New Roman" w:hAnsi="Times New Roman" w:cs="Times New Roman"/>
          <w:lang w:val="lt-LT"/>
        </w:rPr>
        <w:t>noradrenerginį</w:t>
      </w:r>
      <w:proofErr w:type="spellEnd"/>
      <w:r>
        <w:rPr>
          <w:rFonts w:ascii="Times New Roman" w:eastAsia="Times New Roman" w:hAnsi="Times New Roman" w:cs="Times New Roman"/>
          <w:lang w:val="lt-LT"/>
        </w:rPr>
        <w:t xml:space="preserve"> nervinio signalo perdavimą (pvz., </w:t>
      </w:r>
      <w:proofErr w:type="spellStart"/>
      <w:r>
        <w:rPr>
          <w:rFonts w:ascii="Times New Roman" w:eastAsia="Times New Roman" w:hAnsi="Times New Roman" w:cs="Times New Roman"/>
          <w:lang w:val="lt-LT"/>
        </w:rPr>
        <w:t>triciklių</w:t>
      </w:r>
      <w:proofErr w:type="spellEnd"/>
      <w:r>
        <w:rPr>
          <w:rFonts w:ascii="Times New Roman" w:eastAsia="Times New Roman" w:hAnsi="Times New Roman" w:cs="Times New Roman"/>
          <w:lang w:val="lt-LT"/>
        </w:rPr>
        <w:t xml:space="preserve"> antidepresantų ir </w:t>
      </w:r>
      <w:proofErr w:type="spellStart"/>
      <w:r>
        <w:rPr>
          <w:rFonts w:ascii="Times New Roman" w:eastAsia="Times New Roman" w:hAnsi="Times New Roman" w:cs="Times New Roman"/>
          <w:lang w:val="lt-LT"/>
        </w:rPr>
        <w:t>mia</w:t>
      </w:r>
      <w:r w:rsidR="001726CB">
        <w:rPr>
          <w:rFonts w:ascii="Times New Roman" w:eastAsia="Times New Roman" w:hAnsi="Times New Roman" w:cs="Times New Roman"/>
          <w:lang w:val="lt-LT"/>
        </w:rPr>
        <w:t>n</w:t>
      </w:r>
      <w:r>
        <w:rPr>
          <w:rFonts w:ascii="Times New Roman" w:eastAsia="Times New Roman" w:hAnsi="Times New Roman" w:cs="Times New Roman"/>
          <w:lang w:val="lt-LT"/>
        </w:rPr>
        <w:t>serino</w:t>
      </w:r>
      <w:proofErr w:type="spellEnd"/>
      <w:r>
        <w:rPr>
          <w:rFonts w:ascii="Times New Roman" w:eastAsia="Times New Roman" w:hAnsi="Times New Roman" w:cs="Times New Roman"/>
          <w:lang w:val="lt-LT"/>
        </w:rPr>
        <w:t>) (žr. 4.3 skyrių</w:t>
      </w:r>
      <w:r w:rsidR="001726CB">
        <w:rPr>
          <w:rFonts w:ascii="Times New Roman" w:eastAsia="Times New Roman" w:hAnsi="Times New Roman" w:cs="Times New Roman"/>
          <w:lang w:val="lt-LT"/>
        </w:rPr>
        <w:t xml:space="preserve"> „Kontraindikacijos“</w:t>
      </w:r>
      <w:r>
        <w:rPr>
          <w:rFonts w:ascii="Times New Roman" w:eastAsia="Times New Roman" w:hAnsi="Times New Roman" w:cs="Times New Roman"/>
          <w:lang w:val="lt-LT"/>
        </w:rPr>
        <w:t>).</w:t>
      </w:r>
    </w:p>
    <w:p w14:paraId="745DEE37" w14:textId="77777777" w:rsidR="00055CD9" w:rsidRDefault="00055CD9" w:rsidP="00055CD9">
      <w:pPr>
        <w:tabs>
          <w:tab w:val="left" w:pos="567"/>
        </w:tabs>
        <w:spacing w:after="0" w:line="240" w:lineRule="auto"/>
        <w:rPr>
          <w:rFonts w:ascii="Times New Roman" w:eastAsia="Times New Roman" w:hAnsi="Times New Roman" w:cs="Times New Roman"/>
          <w:lang w:val="lt-LT"/>
        </w:rPr>
      </w:pPr>
    </w:p>
    <w:p w14:paraId="5288A5CC" w14:textId="31A99B8A" w:rsidR="00055CD9" w:rsidRDefault="00055CD9" w:rsidP="00055CD9">
      <w:pPr>
        <w:tabs>
          <w:tab w:val="left" w:pos="567"/>
        </w:tab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 xml:space="preserve">Nors specifinių vaistinių preparatų sąveikos tyrimų neatlikta, </w:t>
      </w:r>
      <w:r w:rsidR="00A5207F">
        <w:rPr>
          <w:rFonts w:ascii="Times New Roman" w:eastAsia="Times New Roman" w:hAnsi="Times New Roman" w:cs="Times New Roman"/>
          <w:lang w:val="lt-LT"/>
        </w:rPr>
        <w:t>reikia turėti omenyje</w:t>
      </w:r>
      <w:r>
        <w:rPr>
          <w:rFonts w:ascii="Times New Roman" w:eastAsia="Times New Roman" w:hAnsi="Times New Roman" w:cs="Times New Roman"/>
          <w:lang w:val="lt-LT"/>
        </w:rPr>
        <w:t xml:space="preserve">, kad </w:t>
      </w:r>
      <w:proofErr w:type="spellStart"/>
      <w:r>
        <w:rPr>
          <w:rFonts w:ascii="Times New Roman" w:eastAsia="Times New Roman" w:hAnsi="Times New Roman" w:cs="Times New Roman"/>
          <w:lang w:val="lt-LT"/>
        </w:rPr>
        <w:t>brimonidino</w:t>
      </w:r>
      <w:proofErr w:type="spellEnd"/>
      <w:r>
        <w:rPr>
          <w:rFonts w:ascii="Times New Roman" w:eastAsia="Times New Roman" w:hAnsi="Times New Roman" w:cs="Times New Roman"/>
          <w:lang w:val="lt-LT"/>
        </w:rPr>
        <w:t>, 2</w:t>
      </w:r>
      <w:r w:rsidR="001726CB">
        <w:rPr>
          <w:rFonts w:ascii="Times New Roman" w:eastAsia="Times New Roman" w:hAnsi="Times New Roman" w:cs="Times New Roman"/>
          <w:lang w:val="lt-LT"/>
        </w:rPr>
        <w:t> </w:t>
      </w:r>
      <w:r>
        <w:rPr>
          <w:rFonts w:ascii="Times New Roman" w:eastAsia="Times New Roman" w:hAnsi="Times New Roman" w:cs="Times New Roman"/>
          <w:lang w:val="lt-LT"/>
        </w:rPr>
        <w:t xml:space="preserve">mg/ml akių </w:t>
      </w:r>
      <w:r w:rsidR="00615A85">
        <w:rPr>
          <w:rFonts w:ascii="Times New Roman" w:eastAsia="Times New Roman" w:hAnsi="Times New Roman" w:cs="Times New Roman"/>
          <w:lang w:val="lt-LT"/>
        </w:rPr>
        <w:t xml:space="preserve">lašų </w:t>
      </w:r>
      <w:r>
        <w:rPr>
          <w:rFonts w:ascii="Times New Roman" w:eastAsia="Times New Roman" w:hAnsi="Times New Roman" w:cs="Times New Roman"/>
          <w:lang w:val="lt-LT"/>
        </w:rPr>
        <w:t>(</w:t>
      </w:r>
      <w:r w:rsidR="00615A85">
        <w:rPr>
          <w:rFonts w:ascii="Times New Roman" w:eastAsia="Times New Roman" w:hAnsi="Times New Roman" w:cs="Times New Roman"/>
          <w:lang w:val="lt-LT"/>
        </w:rPr>
        <w:t>tirpalo</w:t>
      </w:r>
      <w:r>
        <w:rPr>
          <w:rFonts w:ascii="Times New Roman" w:eastAsia="Times New Roman" w:hAnsi="Times New Roman" w:cs="Times New Roman"/>
          <w:lang w:val="lt-LT"/>
        </w:rPr>
        <w:t xml:space="preserve">) vartojant kartu su CNS slopinančiais </w:t>
      </w:r>
      <w:r w:rsidR="00615A85">
        <w:rPr>
          <w:rFonts w:ascii="Times New Roman" w:eastAsia="Times New Roman" w:hAnsi="Times New Roman" w:cs="Times New Roman"/>
          <w:lang w:val="lt-LT"/>
        </w:rPr>
        <w:t xml:space="preserve">vaistiniais </w:t>
      </w:r>
      <w:r>
        <w:rPr>
          <w:rFonts w:ascii="Times New Roman" w:eastAsia="Times New Roman" w:hAnsi="Times New Roman" w:cs="Times New Roman"/>
          <w:lang w:val="lt-LT"/>
        </w:rPr>
        <w:t xml:space="preserve">preparatais (alkoholiu, barbitūratais, </w:t>
      </w:r>
      <w:proofErr w:type="spellStart"/>
      <w:r>
        <w:rPr>
          <w:rFonts w:ascii="Times New Roman" w:eastAsia="Times New Roman" w:hAnsi="Times New Roman" w:cs="Times New Roman"/>
          <w:lang w:val="lt-LT"/>
        </w:rPr>
        <w:t>opioidais</w:t>
      </w:r>
      <w:proofErr w:type="spellEnd"/>
      <w:r>
        <w:rPr>
          <w:rFonts w:ascii="Times New Roman" w:eastAsia="Times New Roman" w:hAnsi="Times New Roman" w:cs="Times New Roman"/>
          <w:lang w:val="lt-LT"/>
        </w:rPr>
        <w:t xml:space="preserve">, raminamaisiais </w:t>
      </w:r>
      <w:r w:rsidR="00D302CC">
        <w:rPr>
          <w:rFonts w:ascii="Times New Roman" w:eastAsia="Times New Roman" w:hAnsi="Times New Roman" w:cs="Times New Roman"/>
          <w:lang w:val="lt-LT"/>
        </w:rPr>
        <w:t xml:space="preserve">vaistiniais preparatais </w:t>
      </w:r>
      <w:r>
        <w:rPr>
          <w:rFonts w:ascii="Times New Roman" w:eastAsia="Times New Roman" w:hAnsi="Times New Roman" w:cs="Times New Roman"/>
          <w:lang w:val="lt-LT"/>
        </w:rPr>
        <w:t xml:space="preserve">arba anestetikais) poveikis gali būti adityvus arba </w:t>
      </w:r>
      <w:proofErr w:type="spellStart"/>
      <w:r>
        <w:rPr>
          <w:rFonts w:ascii="Times New Roman" w:eastAsia="Times New Roman" w:hAnsi="Times New Roman" w:cs="Times New Roman"/>
          <w:lang w:val="lt-LT"/>
        </w:rPr>
        <w:t>potencijuotas</w:t>
      </w:r>
      <w:proofErr w:type="spellEnd"/>
      <w:r>
        <w:rPr>
          <w:rFonts w:ascii="Times New Roman" w:eastAsia="Times New Roman" w:hAnsi="Times New Roman" w:cs="Times New Roman"/>
          <w:lang w:val="lt-LT"/>
        </w:rPr>
        <w:t>.</w:t>
      </w:r>
    </w:p>
    <w:p w14:paraId="5F4D59A6" w14:textId="77777777" w:rsidR="00055CD9" w:rsidRDefault="00055CD9" w:rsidP="00055CD9">
      <w:pPr>
        <w:tabs>
          <w:tab w:val="left" w:pos="567"/>
        </w:tabs>
        <w:spacing w:after="0" w:line="240" w:lineRule="auto"/>
        <w:rPr>
          <w:rFonts w:ascii="Times New Roman" w:eastAsia="Times New Roman" w:hAnsi="Times New Roman" w:cs="Times New Roman"/>
          <w:lang w:val="lt-LT"/>
        </w:rPr>
      </w:pPr>
    </w:p>
    <w:p w14:paraId="35752DA4" w14:textId="42CB400B" w:rsidR="00055CD9" w:rsidRDefault="00055CD9" w:rsidP="00055CD9">
      <w:pPr>
        <w:tabs>
          <w:tab w:val="left" w:pos="567"/>
        </w:tab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lastRenderedPageBreak/>
        <w:t xml:space="preserve">Apie cirkuliuojančių </w:t>
      </w:r>
      <w:proofErr w:type="spellStart"/>
      <w:r>
        <w:rPr>
          <w:rFonts w:ascii="Times New Roman" w:eastAsia="Times New Roman" w:hAnsi="Times New Roman" w:cs="Times New Roman"/>
          <w:lang w:val="lt-LT"/>
        </w:rPr>
        <w:t>katecholaminų</w:t>
      </w:r>
      <w:proofErr w:type="spellEnd"/>
      <w:r>
        <w:rPr>
          <w:rFonts w:ascii="Times New Roman" w:eastAsia="Times New Roman" w:hAnsi="Times New Roman" w:cs="Times New Roman"/>
          <w:lang w:val="lt-LT"/>
        </w:rPr>
        <w:t xml:space="preserve"> kiekį po </w:t>
      </w:r>
      <w:proofErr w:type="spellStart"/>
      <w:r>
        <w:rPr>
          <w:rFonts w:ascii="Times New Roman" w:eastAsia="Times New Roman" w:hAnsi="Times New Roman" w:cs="Times New Roman"/>
          <w:lang w:val="lt-LT"/>
        </w:rPr>
        <w:t>brimonidino</w:t>
      </w:r>
      <w:proofErr w:type="spellEnd"/>
      <w:r>
        <w:rPr>
          <w:rFonts w:ascii="Times New Roman" w:eastAsia="Times New Roman" w:hAnsi="Times New Roman" w:cs="Times New Roman"/>
          <w:lang w:val="lt-LT"/>
        </w:rPr>
        <w:t xml:space="preserve"> 2</w:t>
      </w:r>
      <w:r w:rsidR="001726CB">
        <w:rPr>
          <w:rFonts w:ascii="Times New Roman" w:eastAsia="Times New Roman" w:hAnsi="Times New Roman" w:cs="Times New Roman"/>
          <w:lang w:val="lt-LT"/>
        </w:rPr>
        <w:t> </w:t>
      </w:r>
      <w:r>
        <w:rPr>
          <w:rFonts w:ascii="Times New Roman" w:eastAsia="Times New Roman" w:hAnsi="Times New Roman" w:cs="Times New Roman"/>
          <w:lang w:val="lt-LT"/>
        </w:rPr>
        <w:t xml:space="preserve">mg/ml akių </w:t>
      </w:r>
      <w:r w:rsidR="00A5207F">
        <w:rPr>
          <w:rFonts w:ascii="Times New Roman" w:eastAsia="Times New Roman" w:hAnsi="Times New Roman" w:cs="Times New Roman"/>
          <w:lang w:val="lt-LT"/>
        </w:rPr>
        <w:t xml:space="preserve">lašų </w:t>
      </w:r>
      <w:r>
        <w:rPr>
          <w:rFonts w:ascii="Times New Roman" w:eastAsia="Times New Roman" w:hAnsi="Times New Roman" w:cs="Times New Roman"/>
          <w:lang w:val="lt-LT"/>
        </w:rPr>
        <w:t>(</w:t>
      </w:r>
      <w:r w:rsidR="00A5207F">
        <w:rPr>
          <w:rFonts w:ascii="Times New Roman" w:eastAsia="Times New Roman" w:hAnsi="Times New Roman" w:cs="Times New Roman"/>
          <w:lang w:val="lt-LT"/>
        </w:rPr>
        <w:t>tirpalo</w:t>
      </w:r>
      <w:r>
        <w:rPr>
          <w:rFonts w:ascii="Times New Roman" w:eastAsia="Times New Roman" w:hAnsi="Times New Roman" w:cs="Times New Roman"/>
          <w:lang w:val="lt-LT"/>
        </w:rPr>
        <w:t xml:space="preserve">) pavartojimo duomenų nėra. Vis dėlto pacientus, vartojančius vaistinių preparatų, galinčių veikti cirkuliuojančių aminų metabolizmą ir pasisavinimą, pvz., </w:t>
      </w:r>
      <w:proofErr w:type="spellStart"/>
      <w:r>
        <w:rPr>
          <w:rFonts w:ascii="Times New Roman" w:eastAsia="Times New Roman" w:hAnsi="Times New Roman" w:cs="Times New Roman"/>
          <w:lang w:val="lt-LT"/>
        </w:rPr>
        <w:t>chlorpromazino</w:t>
      </w:r>
      <w:proofErr w:type="spellEnd"/>
      <w:r>
        <w:rPr>
          <w:rFonts w:ascii="Times New Roman" w:eastAsia="Times New Roman" w:hAnsi="Times New Roman" w:cs="Times New Roman"/>
          <w:lang w:val="lt-LT"/>
        </w:rPr>
        <w:t xml:space="preserve">, </w:t>
      </w:r>
      <w:proofErr w:type="spellStart"/>
      <w:r>
        <w:rPr>
          <w:rFonts w:ascii="Times New Roman" w:eastAsia="Times New Roman" w:hAnsi="Times New Roman" w:cs="Times New Roman"/>
          <w:lang w:val="lt-LT"/>
        </w:rPr>
        <w:t>metilfenidato</w:t>
      </w:r>
      <w:proofErr w:type="spellEnd"/>
      <w:r>
        <w:rPr>
          <w:rFonts w:ascii="Times New Roman" w:eastAsia="Times New Roman" w:hAnsi="Times New Roman" w:cs="Times New Roman"/>
          <w:lang w:val="lt-LT"/>
        </w:rPr>
        <w:t xml:space="preserve"> ar </w:t>
      </w:r>
      <w:proofErr w:type="spellStart"/>
      <w:r>
        <w:rPr>
          <w:rFonts w:ascii="Times New Roman" w:eastAsia="Times New Roman" w:hAnsi="Times New Roman" w:cs="Times New Roman"/>
          <w:lang w:val="lt-LT"/>
        </w:rPr>
        <w:t>rezerpino</w:t>
      </w:r>
      <w:proofErr w:type="spellEnd"/>
      <w:r>
        <w:rPr>
          <w:rFonts w:ascii="Times New Roman" w:eastAsia="Times New Roman" w:hAnsi="Times New Roman" w:cs="Times New Roman"/>
          <w:lang w:val="lt-LT"/>
        </w:rPr>
        <w:t>, patariama gydyti atsargiai.</w:t>
      </w:r>
    </w:p>
    <w:p w14:paraId="6B64BB7A" w14:textId="77777777" w:rsidR="00055CD9" w:rsidRDefault="00055CD9" w:rsidP="00055CD9">
      <w:pPr>
        <w:tabs>
          <w:tab w:val="left" w:pos="567"/>
        </w:tabs>
        <w:spacing w:after="0" w:line="240" w:lineRule="auto"/>
        <w:rPr>
          <w:rFonts w:ascii="Times New Roman" w:eastAsia="Times New Roman" w:hAnsi="Times New Roman" w:cs="Times New Roman"/>
          <w:lang w:val="lt-LT"/>
        </w:rPr>
      </w:pPr>
    </w:p>
    <w:p w14:paraId="12791B6D" w14:textId="2BD6A509" w:rsidR="00055CD9" w:rsidRDefault="00055CD9" w:rsidP="00055CD9">
      <w:pPr>
        <w:tabs>
          <w:tab w:val="left" w:pos="567"/>
        </w:tab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 xml:space="preserve">Kai kuriems pacientams po </w:t>
      </w:r>
      <w:proofErr w:type="spellStart"/>
      <w:r>
        <w:rPr>
          <w:rFonts w:ascii="Times New Roman" w:eastAsia="Times New Roman" w:hAnsi="Times New Roman" w:cs="Times New Roman"/>
          <w:lang w:val="lt-LT"/>
        </w:rPr>
        <w:t>brimonidino</w:t>
      </w:r>
      <w:proofErr w:type="spellEnd"/>
      <w:r>
        <w:rPr>
          <w:rFonts w:ascii="Times New Roman" w:eastAsia="Times New Roman" w:hAnsi="Times New Roman" w:cs="Times New Roman"/>
          <w:lang w:val="lt-LT"/>
        </w:rPr>
        <w:t xml:space="preserve"> 2</w:t>
      </w:r>
      <w:r w:rsidR="001726CB">
        <w:rPr>
          <w:rFonts w:ascii="Times New Roman" w:eastAsia="Times New Roman" w:hAnsi="Times New Roman" w:cs="Times New Roman"/>
          <w:lang w:val="lt-LT"/>
        </w:rPr>
        <w:t> </w:t>
      </w:r>
      <w:r>
        <w:rPr>
          <w:rFonts w:ascii="Times New Roman" w:eastAsia="Times New Roman" w:hAnsi="Times New Roman" w:cs="Times New Roman"/>
          <w:lang w:val="lt-LT"/>
        </w:rPr>
        <w:t xml:space="preserve">mg/ml akių </w:t>
      </w:r>
      <w:r w:rsidR="00A5207F">
        <w:rPr>
          <w:rFonts w:ascii="Times New Roman" w:eastAsia="Times New Roman" w:hAnsi="Times New Roman" w:cs="Times New Roman"/>
          <w:lang w:val="lt-LT"/>
        </w:rPr>
        <w:t xml:space="preserve">lašų </w:t>
      </w:r>
      <w:r>
        <w:rPr>
          <w:rFonts w:ascii="Times New Roman" w:eastAsia="Times New Roman" w:hAnsi="Times New Roman" w:cs="Times New Roman"/>
          <w:lang w:val="lt-LT"/>
        </w:rPr>
        <w:t>(</w:t>
      </w:r>
      <w:r w:rsidR="00A5207F">
        <w:rPr>
          <w:rFonts w:ascii="Times New Roman" w:eastAsia="Times New Roman" w:hAnsi="Times New Roman" w:cs="Times New Roman"/>
          <w:lang w:val="lt-LT"/>
        </w:rPr>
        <w:t>tirpalo</w:t>
      </w:r>
      <w:r>
        <w:rPr>
          <w:rFonts w:ascii="Times New Roman" w:eastAsia="Times New Roman" w:hAnsi="Times New Roman" w:cs="Times New Roman"/>
          <w:lang w:val="lt-LT"/>
        </w:rPr>
        <w:t xml:space="preserve">) pavartojimo kliniškai nereikšmingai sumažėjo kraujospūdis. Ligonius, vartojančius </w:t>
      </w:r>
      <w:proofErr w:type="spellStart"/>
      <w:r>
        <w:rPr>
          <w:rFonts w:ascii="Times New Roman" w:eastAsia="Times New Roman" w:hAnsi="Times New Roman" w:cs="Times New Roman"/>
          <w:lang w:val="lt-LT"/>
        </w:rPr>
        <w:t>antihipertenzinių</w:t>
      </w:r>
      <w:proofErr w:type="spellEnd"/>
      <w:r>
        <w:rPr>
          <w:rFonts w:ascii="Times New Roman" w:eastAsia="Times New Roman" w:hAnsi="Times New Roman" w:cs="Times New Roman"/>
          <w:lang w:val="lt-LT"/>
        </w:rPr>
        <w:t xml:space="preserve"> </w:t>
      </w:r>
      <w:r w:rsidR="00A5207F">
        <w:rPr>
          <w:rFonts w:ascii="Times New Roman" w:eastAsia="Times New Roman" w:hAnsi="Times New Roman" w:cs="Times New Roman"/>
          <w:lang w:val="lt-LT"/>
        </w:rPr>
        <w:t xml:space="preserve">vaistinių </w:t>
      </w:r>
      <w:r>
        <w:rPr>
          <w:rFonts w:ascii="Times New Roman" w:eastAsia="Times New Roman" w:hAnsi="Times New Roman" w:cs="Times New Roman"/>
          <w:lang w:val="lt-LT"/>
        </w:rPr>
        <w:t>preparatų ar (ir) širdies glikozidų, LUXFEN patariama gydyti atsargiai.</w:t>
      </w:r>
    </w:p>
    <w:p w14:paraId="4B1DF1D9" w14:textId="77777777" w:rsidR="00055CD9" w:rsidRDefault="00055CD9" w:rsidP="00055CD9">
      <w:pPr>
        <w:tabs>
          <w:tab w:val="left" w:pos="567"/>
        </w:tabs>
        <w:spacing w:after="0" w:line="240" w:lineRule="auto"/>
        <w:rPr>
          <w:rFonts w:ascii="Times New Roman" w:eastAsia="Times New Roman" w:hAnsi="Times New Roman" w:cs="Times New Roman"/>
          <w:lang w:val="lt-LT"/>
        </w:rPr>
      </w:pPr>
    </w:p>
    <w:p w14:paraId="56D3F616" w14:textId="729619E8" w:rsidR="00055CD9" w:rsidRDefault="00055CD9" w:rsidP="00055CD9">
      <w:pPr>
        <w:tabs>
          <w:tab w:val="left" w:pos="567"/>
        </w:tab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Atsarga patar</w:t>
      </w:r>
      <w:r w:rsidR="00A5207F">
        <w:rPr>
          <w:rFonts w:ascii="Times New Roman" w:eastAsia="Times New Roman" w:hAnsi="Times New Roman" w:cs="Times New Roman"/>
          <w:lang w:val="lt-LT"/>
        </w:rPr>
        <w:t>tina</w:t>
      </w:r>
      <w:r>
        <w:rPr>
          <w:rFonts w:ascii="Times New Roman" w:eastAsia="Times New Roman" w:hAnsi="Times New Roman" w:cs="Times New Roman"/>
          <w:lang w:val="lt-LT"/>
        </w:rPr>
        <w:t xml:space="preserve"> ir kartu su </w:t>
      </w:r>
      <w:proofErr w:type="spellStart"/>
      <w:r>
        <w:rPr>
          <w:rFonts w:ascii="Times New Roman" w:eastAsia="Times New Roman" w:hAnsi="Times New Roman" w:cs="Times New Roman"/>
          <w:lang w:val="lt-LT"/>
        </w:rPr>
        <w:t>brimonidinu</w:t>
      </w:r>
      <w:proofErr w:type="spellEnd"/>
      <w:r>
        <w:rPr>
          <w:rFonts w:ascii="Times New Roman" w:eastAsia="Times New Roman" w:hAnsi="Times New Roman" w:cs="Times New Roman"/>
          <w:lang w:val="lt-LT"/>
        </w:rPr>
        <w:t xml:space="preserve"> pradėjus vartoti (arba pakeitus dozę) sisteminio poveikio vaistinių preparatų (nepriklausomai nuo farmacinės jų formos), galinčių sąveikauti su alfa </w:t>
      </w:r>
      <w:proofErr w:type="spellStart"/>
      <w:r>
        <w:rPr>
          <w:rFonts w:ascii="Times New Roman" w:eastAsia="Times New Roman" w:hAnsi="Times New Roman" w:cs="Times New Roman"/>
          <w:lang w:val="lt-LT"/>
        </w:rPr>
        <w:t>adrenomimetikais</w:t>
      </w:r>
      <w:proofErr w:type="spellEnd"/>
      <w:r>
        <w:rPr>
          <w:rFonts w:ascii="Times New Roman" w:eastAsia="Times New Roman" w:hAnsi="Times New Roman" w:cs="Times New Roman"/>
          <w:lang w:val="lt-LT"/>
        </w:rPr>
        <w:t xml:space="preserve"> arba trikdyti jų aktyvumą, t. y. </w:t>
      </w:r>
      <w:proofErr w:type="spellStart"/>
      <w:r>
        <w:rPr>
          <w:rFonts w:ascii="Times New Roman" w:eastAsia="Times New Roman" w:hAnsi="Times New Roman" w:cs="Times New Roman"/>
          <w:lang w:val="lt-LT"/>
        </w:rPr>
        <w:t>adrenomimetikų</w:t>
      </w:r>
      <w:proofErr w:type="spellEnd"/>
      <w:r>
        <w:rPr>
          <w:rFonts w:ascii="Times New Roman" w:eastAsia="Times New Roman" w:hAnsi="Times New Roman" w:cs="Times New Roman"/>
          <w:lang w:val="lt-LT"/>
        </w:rPr>
        <w:t xml:space="preserve"> arba </w:t>
      </w:r>
      <w:proofErr w:type="spellStart"/>
      <w:r>
        <w:rPr>
          <w:rFonts w:ascii="Times New Roman" w:eastAsia="Times New Roman" w:hAnsi="Times New Roman" w:cs="Times New Roman"/>
          <w:lang w:val="lt-LT"/>
        </w:rPr>
        <w:t>adrenoblokatorių</w:t>
      </w:r>
      <w:proofErr w:type="spellEnd"/>
      <w:r>
        <w:rPr>
          <w:rFonts w:ascii="Times New Roman" w:eastAsia="Times New Roman" w:hAnsi="Times New Roman" w:cs="Times New Roman"/>
          <w:lang w:val="lt-LT"/>
        </w:rPr>
        <w:t xml:space="preserve"> (pvz., </w:t>
      </w:r>
      <w:proofErr w:type="spellStart"/>
      <w:r>
        <w:rPr>
          <w:rFonts w:ascii="Times New Roman" w:eastAsia="Times New Roman" w:hAnsi="Times New Roman" w:cs="Times New Roman"/>
          <w:lang w:val="lt-LT"/>
        </w:rPr>
        <w:t>izoprenalino</w:t>
      </w:r>
      <w:proofErr w:type="spellEnd"/>
      <w:r>
        <w:rPr>
          <w:rFonts w:ascii="Times New Roman" w:eastAsia="Times New Roman" w:hAnsi="Times New Roman" w:cs="Times New Roman"/>
          <w:lang w:val="lt-LT"/>
        </w:rPr>
        <w:t xml:space="preserve">, </w:t>
      </w:r>
      <w:proofErr w:type="spellStart"/>
      <w:r w:rsidR="00847079">
        <w:rPr>
          <w:rFonts w:ascii="Times New Roman" w:eastAsia="Times New Roman" w:hAnsi="Times New Roman" w:cs="Times New Roman"/>
          <w:lang w:val="lt-LT"/>
        </w:rPr>
        <w:t>prazozino</w:t>
      </w:r>
      <w:proofErr w:type="spellEnd"/>
      <w:r>
        <w:rPr>
          <w:rFonts w:ascii="Times New Roman" w:eastAsia="Times New Roman" w:hAnsi="Times New Roman" w:cs="Times New Roman"/>
          <w:lang w:val="lt-LT"/>
        </w:rPr>
        <w:t>).</w:t>
      </w:r>
    </w:p>
    <w:p w14:paraId="1C94852F" w14:textId="77777777" w:rsidR="00055CD9" w:rsidRDefault="00055CD9" w:rsidP="00055CD9">
      <w:pPr>
        <w:tabs>
          <w:tab w:val="left" w:pos="567"/>
        </w:tabs>
        <w:spacing w:after="0" w:line="240" w:lineRule="auto"/>
        <w:rPr>
          <w:rFonts w:ascii="Times New Roman" w:eastAsia="Times New Roman" w:hAnsi="Times New Roman" w:cs="Times New Roman"/>
          <w:lang w:val="lt-LT"/>
        </w:rPr>
      </w:pPr>
    </w:p>
    <w:p w14:paraId="08C611BA" w14:textId="77777777" w:rsidR="00055CD9" w:rsidRDefault="00055CD9" w:rsidP="00055CD9">
      <w:pPr>
        <w:tabs>
          <w:tab w:val="left" w:pos="567"/>
        </w:tabs>
        <w:spacing w:after="0" w:line="240" w:lineRule="auto"/>
        <w:rPr>
          <w:rFonts w:ascii="Times New Roman" w:eastAsia="Times New Roman" w:hAnsi="Times New Roman" w:cs="Times New Roman"/>
          <w:lang w:val="lt-LT"/>
        </w:rPr>
      </w:pPr>
      <w:r>
        <w:rPr>
          <w:rFonts w:ascii="Times New Roman" w:eastAsia="Times New Roman" w:hAnsi="Times New Roman" w:cs="Times New Roman"/>
          <w:b/>
          <w:lang w:val="lt-LT"/>
        </w:rPr>
        <w:t>4.6</w:t>
      </w:r>
      <w:r>
        <w:rPr>
          <w:rFonts w:ascii="Times New Roman" w:eastAsia="Times New Roman" w:hAnsi="Times New Roman" w:cs="Times New Roman"/>
          <w:b/>
          <w:lang w:val="lt-LT"/>
        </w:rPr>
        <w:tab/>
      </w:r>
      <w:r>
        <w:rPr>
          <w:rFonts w:ascii="Times New Roman" w:eastAsia="Times New Roman" w:hAnsi="Times New Roman" w:cs="Times New Roman"/>
          <w:b/>
          <w:bCs/>
          <w:lang w:val="lt-LT"/>
        </w:rPr>
        <w:t>Vaisingumas, nėštumo ir žindymo laikotarpis</w:t>
      </w:r>
    </w:p>
    <w:p w14:paraId="31A2C225" w14:textId="77777777" w:rsidR="00055CD9" w:rsidRDefault="00055CD9" w:rsidP="00055CD9">
      <w:pPr>
        <w:tabs>
          <w:tab w:val="left" w:pos="567"/>
        </w:tabs>
        <w:spacing w:after="0" w:line="240" w:lineRule="auto"/>
        <w:rPr>
          <w:rFonts w:ascii="Times New Roman" w:eastAsia="Times New Roman" w:hAnsi="Times New Roman" w:cs="Times New Roman"/>
          <w:highlight w:val="yellow"/>
          <w:lang w:val="lt-LT"/>
        </w:rPr>
      </w:pPr>
    </w:p>
    <w:p w14:paraId="4BFEDA69" w14:textId="77777777" w:rsidR="00055CD9" w:rsidRPr="008A0FF2" w:rsidRDefault="00055CD9" w:rsidP="00055CD9">
      <w:pPr>
        <w:tabs>
          <w:tab w:val="left" w:pos="567"/>
        </w:tabs>
        <w:spacing w:after="0" w:line="240" w:lineRule="auto"/>
        <w:rPr>
          <w:rFonts w:ascii="Times New Roman" w:eastAsia="Times New Roman" w:hAnsi="Times New Roman" w:cs="Times New Roman"/>
          <w:u w:val="single"/>
          <w:lang w:val="lt-LT"/>
        </w:rPr>
      </w:pPr>
      <w:r w:rsidRPr="008A0FF2">
        <w:rPr>
          <w:rFonts w:ascii="Times New Roman" w:eastAsia="Times New Roman" w:hAnsi="Times New Roman" w:cs="Times New Roman"/>
          <w:u w:val="single"/>
          <w:lang w:val="lt-LT"/>
        </w:rPr>
        <w:t>Nėštumas</w:t>
      </w:r>
    </w:p>
    <w:p w14:paraId="3C831C9A" w14:textId="036CD691" w:rsidR="001726CB" w:rsidRDefault="00055CD9" w:rsidP="00055CD9">
      <w:pPr>
        <w:tabs>
          <w:tab w:val="left" w:pos="567"/>
        </w:tab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 xml:space="preserve">Reikiamų duomenų apie </w:t>
      </w:r>
      <w:proofErr w:type="spellStart"/>
      <w:r>
        <w:rPr>
          <w:rFonts w:ascii="Times New Roman" w:eastAsia="Times New Roman" w:hAnsi="Times New Roman" w:cs="Times New Roman"/>
          <w:lang w:val="lt-LT"/>
        </w:rPr>
        <w:t>brimonidino</w:t>
      </w:r>
      <w:proofErr w:type="spellEnd"/>
      <w:r>
        <w:rPr>
          <w:rFonts w:ascii="Times New Roman" w:eastAsia="Times New Roman" w:hAnsi="Times New Roman" w:cs="Times New Roman"/>
          <w:lang w:val="lt-LT"/>
        </w:rPr>
        <w:t xml:space="preserve"> </w:t>
      </w:r>
      <w:proofErr w:type="spellStart"/>
      <w:r>
        <w:rPr>
          <w:rFonts w:ascii="Times New Roman" w:eastAsia="Times New Roman" w:hAnsi="Times New Roman" w:cs="Times New Roman"/>
          <w:lang w:val="lt-LT"/>
        </w:rPr>
        <w:t>tartrato</w:t>
      </w:r>
      <w:proofErr w:type="spellEnd"/>
      <w:r>
        <w:rPr>
          <w:rFonts w:ascii="Times New Roman" w:eastAsia="Times New Roman" w:hAnsi="Times New Roman" w:cs="Times New Roman"/>
          <w:lang w:val="lt-LT"/>
        </w:rPr>
        <w:t xml:space="preserve"> vartojimą nėštumo metu nėra. Tyrimų metu gyvūnams </w:t>
      </w:r>
      <w:proofErr w:type="spellStart"/>
      <w:r>
        <w:rPr>
          <w:rFonts w:ascii="Times New Roman" w:eastAsia="Times New Roman" w:hAnsi="Times New Roman" w:cs="Times New Roman"/>
          <w:lang w:val="lt-LT"/>
        </w:rPr>
        <w:t>brimonidino</w:t>
      </w:r>
      <w:proofErr w:type="spellEnd"/>
      <w:r>
        <w:rPr>
          <w:rFonts w:ascii="Times New Roman" w:eastAsia="Times New Roman" w:hAnsi="Times New Roman" w:cs="Times New Roman"/>
          <w:lang w:val="lt-LT"/>
        </w:rPr>
        <w:t xml:space="preserve"> </w:t>
      </w:r>
      <w:proofErr w:type="spellStart"/>
      <w:r>
        <w:rPr>
          <w:rFonts w:ascii="Times New Roman" w:eastAsia="Times New Roman" w:hAnsi="Times New Roman" w:cs="Times New Roman"/>
          <w:lang w:val="lt-LT"/>
        </w:rPr>
        <w:t>tartratas</w:t>
      </w:r>
      <w:proofErr w:type="spellEnd"/>
      <w:r>
        <w:rPr>
          <w:rFonts w:ascii="Times New Roman" w:eastAsia="Times New Roman" w:hAnsi="Times New Roman" w:cs="Times New Roman"/>
          <w:lang w:val="lt-LT"/>
        </w:rPr>
        <w:t xml:space="preserve"> </w:t>
      </w:r>
      <w:proofErr w:type="spellStart"/>
      <w:r>
        <w:rPr>
          <w:rFonts w:ascii="Times New Roman" w:eastAsia="Times New Roman" w:hAnsi="Times New Roman" w:cs="Times New Roman"/>
          <w:lang w:val="lt-LT"/>
        </w:rPr>
        <w:t>teratogeninio</w:t>
      </w:r>
      <w:proofErr w:type="spellEnd"/>
      <w:r>
        <w:rPr>
          <w:rFonts w:ascii="Times New Roman" w:eastAsia="Times New Roman" w:hAnsi="Times New Roman" w:cs="Times New Roman"/>
          <w:lang w:val="lt-LT"/>
        </w:rPr>
        <w:t xml:space="preserve"> poveikio nesukėlė.</w:t>
      </w:r>
    </w:p>
    <w:p w14:paraId="000E59AB" w14:textId="77777777" w:rsidR="001726CB" w:rsidRDefault="001726CB" w:rsidP="00055CD9">
      <w:pPr>
        <w:tabs>
          <w:tab w:val="left" w:pos="567"/>
        </w:tabs>
        <w:spacing w:after="0" w:line="240" w:lineRule="auto"/>
        <w:rPr>
          <w:rFonts w:ascii="Times New Roman" w:eastAsia="Times New Roman" w:hAnsi="Times New Roman" w:cs="Times New Roman"/>
          <w:lang w:val="lt-LT"/>
        </w:rPr>
      </w:pPr>
    </w:p>
    <w:p w14:paraId="3257E763" w14:textId="017020C4" w:rsidR="001726CB" w:rsidRDefault="00055CD9" w:rsidP="00055CD9">
      <w:pPr>
        <w:tabs>
          <w:tab w:val="left" w:pos="567"/>
        </w:tab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 xml:space="preserve">Įrodyta, kad triušių patelėms, vartojusioms tokias </w:t>
      </w:r>
      <w:proofErr w:type="spellStart"/>
      <w:r>
        <w:rPr>
          <w:rFonts w:ascii="Times New Roman" w:eastAsia="Times New Roman" w:hAnsi="Times New Roman" w:cs="Times New Roman"/>
          <w:lang w:val="lt-LT"/>
        </w:rPr>
        <w:t>brimonidino</w:t>
      </w:r>
      <w:proofErr w:type="spellEnd"/>
      <w:r>
        <w:rPr>
          <w:rFonts w:ascii="Times New Roman" w:eastAsia="Times New Roman" w:hAnsi="Times New Roman" w:cs="Times New Roman"/>
          <w:lang w:val="lt-LT"/>
        </w:rPr>
        <w:t xml:space="preserve"> </w:t>
      </w:r>
      <w:proofErr w:type="spellStart"/>
      <w:r>
        <w:rPr>
          <w:rFonts w:ascii="Times New Roman" w:eastAsia="Times New Roman" w:hAnsi="Times New Roman" w:cs="Times New Roman"/>
          <w:lang w:val="lt-LT"/>
        </w:rPr>
        <w:t>tartrato</w:t>
      </w:r>
      <w:proofErr w:type="spellEnd"/>
      <w:r>
        <w:rPr>
          <w:rFonts w:ascii="Times New Roman" w:eastAsia="Times New Roman" w:hAnsi="Times New Roman" w:cs="Times New Roman"/>
          <w:lang w:val="lt-LT"/>
        </w:rPr>
        <w:t xml:space="preserve"> dozes, nuo kurių kraujo plazmoje koncentracija buvo didesnė už gydymo metu atsirandančią žmogaus kraujo plazmoje, padažnėjo embriono žūtis prieš implantaciją, sulėtėjo atsivestų jauniklių augimas.</w:t>
      </w:r>
    </w:p>
    <w:p w14:paraId="529BE6D9" w14:textId="77777777" w:rsidR="001726CB" w:rsidRDefault="001726CB" w:rsidP="00055CD9">
      <w:pPr>
        <w:tabs>
          <w:tab w:val="left" w:pos="567"/>
        </w:tabs>
        <w:spacing w:after="0" w:line="240" w:lineRule="auto"/>
        <w:rPr>
          <w:rFonts w:ascii="Times New Roman" w:eastAsia="Times New Roman" w:hAnsi="Times New Roman" w:cs="Times New Roman"/>
          <w:lang w:val="lt-LT"/>
        </w:rPr>
      </w:pPr>
    </w:p>
    <w:p w14:paraId="0B0DC73D" w14:textId="715485BF" w:rsidR="00055CD9" w:rsidRDefault="00055CD9" w:rsidP="00055CD9">
      <w:pPr>
        <w:tabs>
          <w:tab w:val="left" w:pos="567"/>
        </w:tab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 xml:space="preserve">Nėščias moteris LUXFEN galima gydyti tik nustačius, kad galima nauda moteriai bus didesnė už galimą riziką vaisiui. </w:t>
      </w:r>
    </w:p>
    <w:p w14:paraId="2AA12183" w14:textId="77777777" w:rsidR="00055CD9" w:rsidRDefault="00055CD9" w:rsidP="00055CD9">
      <w:pPr>
        <w:tabs>
          <w:tab w:val="left" w:pos="567"/>
        </w:tabs>
        <w:spacing w:after="0" w:line="240" w:lineRule="auto"/>
        <w:rPr>
          <w:rFonts w:ascii="Times New Roman" w:eastAsia="Times New Roman" w:hAnsi="Times New Roman" w:cs="Times New Roman"/>
          <w:lang w:val="lt-LT"/>
        </w:rPr>
      </w:pPr>
    </w:p>
    <w:p w14:paraId="028F7AD5" w14:textId="77777777" w:rsidR="00055CD9" w:rsidRPr="008A0FF2" w:rsidRDefault="00055CD9" w:rsidP="00055CD9">
      <w:pPr>
        <w:tabs>
          <w:tab w:val="left" w:pos="567"/>
        </w:tabs>
        <w:spacing w:after="0" w:line="240" w:lineRule="auto"/>
        <w:rPr>
          <w:rFonts w:ascii="Times New Roman" w:eastAsia="Times New Roman" w:hAnsi="Times New Roman" w:cs="Times New Roman"/>
          <w:u w:val="single"/>
          <w:lang w:val="lt-LT"/>
        </w:rPr>
      </w:pPr>
      <w:r w:rsidRPr="008A0FF2">
        <w:rPr>
          <w:rFonts w:ascii="Times New Roman" w:eastAsia="Times New Roman" w:hAnsi="Times New Roman" w:cs="Times New Roman"/>
          <w:u w:val="single"/>
          <w:lang w:val="lt-LT"/>
        </w:rPr>
        <w:t>Žindymas</w:t>
      </w:r>
    </w:p>
    <w:p w14:paraId="5567E17E" w14:textId="45A5B97F" w:rsidR="00055CD9" w:rsidRDefault="00055CD9" w:rsidP="00055CD9">
      <w:pPr>
        <w:tabs>
          <w:tab w:val="left" w:pos="567"/>
        </w:tab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 xml:space="preserve">Ar </w:t>
      </w:r>
      <w:proofErr w:type="spellStart"/>
      <w:r>
        <w:rPr>
          <w:rFonts w:ascii="Times New Roman" w:eastAsia="Times New Roman" w:hAnsi="Times New Roman" w:cs="Times New Roman"/>
          <w:lang w:val="lt-LT"/>
        </w:rPr>
        <w:t>brimonidino</w:t>
      </w:r>
      <w:proofErr w:type="spellEnd"/>
      <w:r>
        <w:rPr>
          <w:rFonts w:ascii="Times New Roman" w:eastAsia="Times New Roman" w:hAnsi="Times New Roman" w:cs="Times New Roman"/>
          <w:lang w:val="lt-LT"/>
        </w:rPr>
        <w:t xml:space="preserve"> </w:t>
      </w:r>
      <w:proofErr w:type="spellStart"/>
      <w:r>
        <w:rPr>
          <w:rFonts w:ascii="Times New Roman" w:eastAsia="Times New Roman" w:hAnsi="Times New Roman" w:cs="Times New Roman"/>
          <w:lang w:val="lt-LT"/>
        </w:rPr>
        <w:t>tartrato</w:t>
      </w:r>
      <w:proofErr w:type="spellEnd"/>
      <w:r>
        <w:rPr>
          <w:rFonts w:ascii="Times New Roman" w:eastAsia="Times New Roman" w:hAnsi="Times New Roman" w:cs="Times New Roman"/>
          <w:lang w:val="lt-LT"/>
        </w:rPr>
        <w:t xml:space="preserve"> išsiskiria su motinos pienu, nežinoma. Laktacijos laikotarpiu su žiurkių pienu jo išsiskyrė. LUXFEN neturi būti vartojamas žindymo metu.</w:t>
      </w:r>
    </w:p>
    <w:p w14:paraId="0D428DBF" w14:textId="77777777" w:rsidR="00055CD9" w:rsidRDefault="00055CD9" w:rsidP="00055CD9">
      <w:pPr>
        <w:tabs>
          <w:tab w:val="left" w:pos="567"/>
        </w:tabs>
        <w:spacing w:after="0" w:line="240" w:lineRule="auto"/>
        <w:rPr>
          <w:rFonts w:ascii="Times New Roman" w:eastAsia="Times New Roman" w:hAnsi="Times New Roman" w:cs="Times New Roman"/>
          <w:lang w:val="lt-LT"/>
        </w:rPr>
      </w:pPr>
    </w:p>
    <w:p w14:paraId="4D44A33D" w14:textId="77777777" w:rsidR="00055CD9" w:rsidRDefault="00055CD9" w:rsidP="00055CD9">
      <w:pPr>
        <w:tabs>
          <w:tab w:val="left" w:pos="567"/>
        </w:tabs>
        <w:spacing w:after="0" w:line="240" w:lineRule="auto"/>
        <w:rPr>
          <w:rFonts w:ascii="Times New Roman" w:eastAsia="Times New Roman" w:hAnsi="Times New Roman" w:cs="Times New Roman"/>
          <w:lang w:val="lt-LT"/>
        </w:rPr>
      </w:pPr>
      <w:r>
        <w:rPr>
          <w:rFonts w:ascii="Times New Roman" w:eastAsia="Times New Roman" w:hAnsi="Times New Roman" w:cs="Times New Roman"/>
          <w:b/>
          <w:lang w:val="lt-LT"/>
        </w:rPr>
        <w:t>4.7</w:t>
      </w:r>
      <w:r>
        <w:rPr>
          <w:rFonts w:ascii="Times New Roman" w:eastAsia="Times New Roman" w:hAnsi="Times New Roman" w:cs="Times New Roman"/>
          <w:b/>
          <w:lang w:val="lt-LT"/>
        </w:rPr>
        <w:tab/>
        <w:t>Poveikis gebėjimui vairuoti ir valdyti mechanizmus</w:t>
      </w:r>
    </w:p>
    <w:p w14:paraId="5D37469B" w14:textId="77777777" w:rsidR="00055CD9" w:rsidRDefault="00055CD9" w:rsidP="00055CD9">
      <w:pPr>
        <w:tabs>
          <w:tab w:val="left" w:pos="567"/>
        </w:tabs>
        <w:spacing w:after="0" w:line="240" w:lineRule="auto"/>
        <w:rPr>
          <w:rFonts w:ascii="Times New Roman" w:eastAsia="Times New Roman" w:hAnsi="Times New Roman" w:cs="Times New Roman"/>
          <w:lang w:val="lt-LT"/>
        </w:rPr>
      </w:pPr>
    </w:p>
    <w:p w14:paraId="2C9C9448" w14:textId="77777777" w:rsidR="00055CD9" w:rsidRDefault="00055CD9" w:rsidP="00055CD9">
      <w:pPr>
        <w:tabs>
          <w:tab w:val="left" w:pos="567"/>
        </w:tab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 xml:space="preserve">LUXFEN gali sukelti nuovargį ir (arba) mieguistumą, dėl kurių gali sutrikti gebėjimas vairuoti ir valdyti mechanizmus. Be to, </w:t>
      </w:r>
      <w:proofErr w:type="spellStart"/>
      <w:r>
        <w:rPr>
          <w:rFonts w:ascii="Times New Roman" w:eastAsia="Times New Roman" w:hAnsi="Times New Roman" w:cs="Times New Roman"/>
          <w:lang w:val="lt-LT"/>
        </w:rPr>
        <w:t>brimonidinas</w:t>
      </w:r>
      <w:proofErr w:type="spellEnd"/>
      <w:r>
        <w:rPr>
          <w:rFonts w:ascii="Times New Roman" w:eastAsia="Times New Roman" w:hAnsi="Times New Roman" w:cs="Times New Roman"/>
          <w:lang w:val="lt-LT"/>
        </w:rPr>
        <w:t xml:space="preserve"> gali sukelti daiktų matymą lyg per miglą ir (arba) regos sutrikimą, dėl kurių gali sutrikti gebėjimas vairuoti ir valdyti mechanizmus, ypač naktį arba silpnesnio apšvietimo sąlygomis. Prieš vairuodamas ar valdydamas mechanizmus, pacientas turi palaukti, kol šie simptomai išnyks.</w:t>
      </w:r>
    </w:p>
    <w:p w14:paraId="0DF15E2F" w14:textId="77777777" w:rsidR="00055CD9" w:rsidRDefault="00055CD9" w:rsidP="00055CD9">
      <w:pPr>
        <w:tabs>
          <w:tab w:val="left" w:pos="567"/>
        </w:tabs>
        <w:spacing w:after="0" w:line="240" w:lineRule="auto"/>
        <w:rPr>
          <w:rFonts w:ascii="Times New Roman" w:eastAsia="Times New Roman" w:hAnsi="Times New Roman" w:cs="Times New Roman"/>
          <w:lang w:val="lt-LT"/>
        </w:rPr>
      </w:pPr>
    </w:p>
    <w:p w14:paraId="7FB6E43F" w14:textId="77777777" w:rsidR="00055CD9" w:rsidRDefault="00055CD9" w:rsidP="00055CD9">
      <w:pPr>
        <w:tabs>
          <w:tab w:val="left" w:pos="567"/>
        </w:tabs>
        <w:spacing w:after="0" w:line="240" w:lineRule="auto"/>
        <w:rPr>
          <w:rFonts w:ascii="Times New Roman" w:eastAsia="Times New Roman" w:hAnsi="Times New Roman" w:cs="Times New Roman"/>
          <w:b/>
          <w:lang w:val="lt-LT"/>
        </w:rPr>
      </w:pPr>
      <w:r>
        <w:rPr>
          <w:rFonts w:ascii="Times New Roman" w:eastAsia="Times New Roman" w:hAnsi="Times New Roman" w:cs="Times New Roman"/>
          <w:b/>
          <w:lang w:val="lt-LT"/>
        </w:rPr>
        <w:t>4.8</w:t>
      </w:r>
      <w:r>
        <w:rPr>
          <w:rFonts w:ascii="Times New Roman" w:eastAsia="Times New Roman" w:hAnsi="Times New Roman" w:cs="Times New Roman"/>
          <w:b/>
          <w:lang w:val="lt-LT"/>
        </w:rPr>
        <w:tab/>
        <w:t>Nepageidaujamas poveikis</w:t>
      </w:r>
    </w:p>
    <w:p w14:paraId="265F476A" w14:textId="77777777" w:rsidR="00055CD9" w:rsidRDefault="00055CD9" w:rsidP="00055CD9">
      <w:pPr>
        <w:tabs>
          <w:tab w:val="left" w:pos="567"/>
        </w:tabs>
        <w:spacing w:after="0" w:line="240" w:lineRule="auto"/>
        <w:rPr>
          <w:rFonts w:ascii="Times New Roman" w:eastAsia="Times New Roman" w:hAnsi="Times New Roman" w:cs="Times New Roman"/>
          <w:lang w:val="lt-LT"/>
        </w:rPr>
      </w:pPr>
    </w:p>
    <w:p w14:paraId="3043712B" w14:textId="65CFC15E" w:rsidR="00055CD9" w:rsidRDefault="00055CD9" w:rsidP="00055CD9">
      <w:pPr>
        <w:tabs>
          <w:tab w:val="left" w:pos="567"/>
        </w:tab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 xml:space="preserve">Dažniausios nepageidaujamos reakcijos yra burnos džiūvimas, akių </w:t>
      </w:r>
      <w:proofErr w:type="spellStart"/>
      <w:r>
        <w:rPr>
          <w:rFonts w:ascii="Times New Roman" w:eastAsia="Times New Roman" w:hAnsi="Times New Roman" w:cs="Times New Roman"/>
          <w:lang w:val="lt-LT"/>
        </w:rPr>
        <w:t>hiperemija</w:t>
      </w:r>
      <w:proofErr w:type="spellEnd"/>
      <w:r>
        <w:rPr>
          <w:rFonts w:ascii="Times New Roman" w:eastAsia="Times New Roman" w:hAnsi="Times New Roman" w:cs="Times New Roman"/>
          <w:lang w:val="lt-LT"/>
        </w:rPr>
        <w:t xml:space="preserve"> ir deginimas arba dilginimas. Vis</w:t>
      </w:r>
      <w:r w:rsidR="005C63F7">
        <w:rPr>
          <w:rFonts w:ascii="Times New Roman" w:eastAsia="Times New Roman" w:hAnsi="Times New Roman" w:cs="Times New Roman"/>
          <w:lang w:val="lt-LT"/>
        </w:rPr>
        <w:t>a tai</w:t>
      </w:r>
      <w:r>
        <w:rPr>
          <w:rFonts w:ascii="Times New Roman" w:eastAsia="Times New Roman" w:hAnsi="Times New Roman" w:cs="Times New Roman"/>
          <w:lang w:val="lt-LT"/>
        </w:rPr>
        <w:t xml:space="preserve"> pasireiškia 22–25 </w:t>
      </w:r>
      <w:r>
        <w:rPr>
          <w:rFonts w:ascii="Times New Roman" w:eastAsia="Times New Roman" w:hAnsi="Times New Roman" w:cs="Times New Roman"/>
          <w:lang w:val="lt-LT"/>
        </w:rPr>
        <w:sym w:font="Symbol" w:char="F025"/>
      </w:r>
      <w:r>
        <w:rPr>
          <w:rFonts w:ascii="Times New Roman" w:eastAsia="Times New Roman" w:hAnsi="Times New Roman" w:cs="Times New Roman"/>
          <w:lang w:val="lt-LT"/>
        </w:rPr>
        <w:t xml:space="preserve"> pacientų. Paprastai </w:t>
      </w:r>
      <w:r w:rsidR="005C63F7">
        <w:rPr>
          <w:rFonts w:ascii="Times New Roman" w:eastAsia="Times New Roman" w:hAnsi="Times New Roman" w:cs="Times New Roman"/>
          <w:lang w:val="lt-LT"/>
        </w:rPr>
        <w:t xml:space="preserve">jos </w:t>
      </w:r>
      <w:r>
        <w:rPr>
          <w:rFonts w:ascii="Times New Roman" w:eastAsia="Times New Roman" w:hAnsi="Times New Roman" w:cs="Times New Roman"/>
          <w:lang w:val="lt-LT"/>
        </w:rPr>
        <w:t xml:space="preserve">būna </w:t>
      </w:r>
      <w:r w:rsidR="005C63F7">
        <w:rPr>
          <w:rFonts w:ascii="Times New Roman" w:eastAsia="Times New Roman" w:hAnsi="Times New Roman" w:cs="Times New Roman"/>
          <w:lang w:val="lt-LT"/>
        </w:rPr>
        <w:t xml:space="preserve">trumpalaikės </w:t>
      </w:r>
      <w:r>
        <w:rPr>
          <w:rFonts w:ascii="Times New Roman" w:eastAsia="Times New Roman" w:hAnsi="Times New Roman" w:cs="Times New Roman"/>
          <w:lang w:val="lt-LT"/>
        </w:rPr>
        <w:t xml:space="preserve">ir dažniausiai ne </w:t>
      </w:r>
      <w:r w:rsidR="00EC658F">
        <w:rPr>
          <w:rFonts w:ascii="Times New Roman" w:eastAsia="Times New Roman" w:hAnsi="Times New Roman" w:cs="Times New Roman"/>
          <w:lang w:val="lt-LT"/>
        </w:rPr>
        <w:t>tokis stiprios</w:t>
      </w:r>
      <w:r>
        <w:rPr>
          <w:rFonts w:ascii="Times New Roman" w:eastAsia="Times New Roman" w:hAnsi="Times New Roman" w:cs="Times New Roman"/>
          <w:lang w:val="lt-LT"/>
        </w:rPr>
        <w:t>, kad dėl jų reikėtų nutraukti vaistinio preparato vartojimą.</w:t>
      </w:r>
    </w:p>
    <w:p w14:paraId="26595949" w14:textId="77777777" w:rsidR="00055CD9" w:rsidRDefault="00055CD9" w:rsidP="00055CD9">
      <w:pPr>
        <w:tabs>
          <w:tab w:val="left" w:pos="567"/>
        </w:tabs>
        <w:spacing w:after="0" w:line="240" w:lineRule="auto"/>
        <w:rPr>
          <w:rFonts w:ascii="Times New Roman" w:eastAsia="Times New Roman" w:hAnsi="Times New Roman" w:cs="Times New Roman"/>
          <w:lang w:val="lt-LT"/>
        </w:rPr>
      </w:pPr>
    </w:p>
    <w:p w14:paraId="4CC3171E" w14:textId="49069D4D" w:rsidR="00055CD9" w:rsidRDefault="00055CD9" w:rsidP="00055CD9">
      <w:pPr>
        <w:tabs>
          <w:tab w:val="left" w:pos="567"/>
        </w:tab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Klinikinių tyrimų metu 12,7 </w:t>
      </w:r>
      <w:r>
        <w:rPr>
          <w:rFonts w:ascii="Times New Roman" w:eastAsia="Times New Roman" w:hAnsi="Times New Roman" w:cs="Times New Roman"/>
          <w:lang w:val="lt-LT"/>
        </w:rPr>
        <w:sym w:font="Symbol" w:char="F025"/>
      </w:r>
      <w:r>
        <w:rPr>
          <w:rFonts w:ascii="Times New Roman" w:eastAsia="Times New Roman" w:hAnsi="Times New Roman" w:cs="Times New Roman"/>
          <w:lang w:val="lt-LT"/>
        </w:rPr>
        <w:t xml:space="preserve"> pacientų atsirado alerginės akių reakcijos simptomų (11,5 </w:t>
      </w:r>
      <w:r>
        <w:rPr>
          <w:rFonts w:ascii="Times New Roman" w:eastAsia="Times New Roman" w:hAnsi="Times New Roman" w:cs="Times New Roman"/>
          <w:lang w:val="lt-LT"/>
        </w:rPr>
        <w:sym w:font="Symbol" w:char="F025"/>
      </w:r>
      <w:r>
        <w:rPr>
          <w:rFonts w:ascii="Times New Roman" w:eastAsia="Times New Roman" w:hAnsi="Times New Roman" w:cs="Times New Roman"/>
          <w:lang w:val="lt-LT"/>
        </w:rPr>
        <w:t xml:space="preserve"> gydymą dėl jų reikėjo nutraukti). Daugumai pacientų toks poveikis pasireiškė 3–9 gydymo mėnesių laikotarpiu.</w:t>
      </w:r>
    </w:p>
    <w:p w14:paraId="735AAC51" w14:textId="3D09F22F" w:rsidR="00055CD9" w:rsidRDefault="00055CD9" w:rsidP="00055CD9">
      <w:pPr>
        <w:tabs>
          <w:tab w:val="left" w:pos="567"/>
        </w:tabs>
        <w:spacing w:after="0" w:line="240" w:lineRule="auto"/>
        <w:rPr>
          <w:rFonts w:ascii="Times New Roman" w:eastAsia="Times New Roman" w:hAnsi="Times New Roman" w:cs="Times New Roman"/>
          <w:lang w:val="lt-LT"/>
        </w:rPr>
      </w:pPr>
    </w:p>
    <w:p w14:paraId="419CC972" w14:textId="4D09E501" w:rsidR="001726CB" w:rsidRDefault="001726CB" w:rsidP="00055CD9">
      <w:pPr>
        <w:tabs>
          <w:tab w:val="left" w:pos="567"/>
        </w:tabs>
        <w:spacing w:after="0" w:line="240" w:lineRule="auto"/>
        <w:rPr>
          <w:rFonts w:ascii="Times New Roman" w:eastAsia="Times New Roman" w:hAnsi="Times New Roman" w:cs="Times New Roman"/>
          <w:lang w:val="lt-LT"/>
        </w:rPr>
      </w:pPr>
      <w:r w:rsidRPr="001726CB">
        <w:rPr>
          <w:rFonts w:ascii="Times New Roman" w:eastAsia="Times New Roman" w:hAnsi="Times New Roman" w:cs="Times New Roman"/>
          <w:lang w:val="lt-LT"/>
        </w:rPr>
        <w:t>Nepageidaujamų reakcijų santrauka lentelėje</w:t>
      </w:r>
    </w:p>
    <w:p w14:paraId="78919822" w14:textId="1DCD6EFD" w:rsidR="00055CD9" w:rsidRDefault="00186492" w:rsidP="00055CD9">
      <w:pPr>
        <w:tabs>
          <w:tab w:val="left" w:pos="567"/>
        </w:tab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Nepageidaujamos reakcijos yra išvardytos pagal organų</w:t>
      </w:r>
      <w:r w:rsidR="00A74449">
        <w:rPr>
          <w:rFonts w:ascii="Times New Roman" w:eastAsia="Times New Roman" w:hAnsi="Times New Roman" w:cs="Times New Roman"/>
          <w:lang w:val="lt-LT"/>
        </w:rPr>
        <w:t xml:space="preserve"> sistemų klases ir dažnį.  </w:t>
      </w:r>
      <w:r w:rsidR="00055CD9">
        <w:rPr>
          <w:rFonts w:ascii="Times New Roman" w:eastAsia="Times New Roman" w:hAnsi="Times New Roman" w:cs="Times New Roman"/>
          <w:lang w:val="lt-LT"/>
        </w:rPr>
        <w:t>Nepageidaujamo poveikio dažnis apibūdinamas taip: labai dažnas (</w:t>
      </w:r>
      <w:r w:rsidR="00055CD9">
        <w:rPr>
          <w:rFonts w:ascii="Times New Roman" w:eastAsia="Times New Roman" w:hAnsi="Times New Roman" w:cs="Times New Roman"/>
          <w:lang w:val="lt-LT"/>
        </w:rPr>
        <w:sym w:font="Symbol" w:char="F0B3"/>
      </w:r>
      <w:r w:rsidR="00055CD9">
        <w:rPr>
          <w:rFonts w:ascii="Times New Roman" w:eastAsia="Times New Roman" w:hAnsi="Times New Roman" w:cs="Times New Roman"/>
          <w:lang w:val="lt-LT"/>
        </w:rPr>
        <w:t xml:space="preserve">1/10), dažnas (nuo </w:t>
      </w:r>
      <w:r w:rsidR="00055CD9">
        <w:rPr>
          <w:rFonts w:ascii="Times New Roman" w:eastAsia="Times New Roman" w:hAnsi="Times New Roman" w:cs="Times New Roman"/>
          <w:lang w:val="lt-LT"/>
        </w:rPr>
        <w:sym w:font="Symbol" w:char="F0B3"/>
      </w:r>
      <w:r w:rsidR="00055CD9">
        <w:rPr>
          <w:rFonts w:ascii="Times New Roman" w:eastAsia="Times New Roman" w:hAnsi="Times New Roman" w:cs="Times New Roman"/>
          <w:lang w:val="lt-LT"/>
        </w:rPr>
        <w:t xml:space="preserve">1/100 iki </w:t>
      </w:r>
      <w:r w:rsidR="00055CD9">
        <w:rPr>
          <w:rFonts w:ascii="Times New Roman" w:eastAsia="Times New Roman" w:hAnsi="Times New Roman" w:cs="Times New Roman"/>
          <w:lang w:val="lt-LT"/>
        </w:rPr>
        <w:sym w:font="Symbol" w:char="F03C"/>
      </w:r>
      <w:r w:rsidR="00055CD9">
        <w:rPr>
          <w:rFonts w:ascii="Times New Roman" w:eastAsia="Times New Roman" w:hAnsi="Times New Roman" w:cs="Times New Roman"/>
          <w:lang w:val="lt-LT"/>
        </w:rPr>
        <w:t xml:space="preserve">1/10), nedažnas (nuo </w:t>
      </w:r>
      <w:r w:rsidR="00055CD9">
        <w:rPr>
          <w:rFonts w:ascii="Times New Roman" w:eastAsia="Times New Roman" w:hAnsi="Times New Roman" w:cs="Times New Roman"/>
          <w:lang w:val="lt-LT"/>
        </w:rPr>
        <w:sym w:font="Symbol" w:char="F0B3"/>
      </w:r>
      <w:r w:rsidR="00055CD9">
        <w:rPr>
          <w:rFonts w:ascii="Times New Roman" w:eastAsia="Times New Roman" w:hAnsi="Times New Roman" w:cs="Times New Roman"/>
          <w:lang w:val="lt-LT"/>
        </w:rPr>
        <w:t>1/1</w:t>
      </w:r>
      <w:r w:rsidR="001726CB">
        <w:rPr>
          <w:rFonts w:ascii="Times New Roman" w:eastAsia="Times New Roman" w:hAnsi="Times New Roman" w:cs="Times New Roman"/>
          <w:lang w:val="lt-LT"/>
        </w:rPr>
        <w:t> </w:t>
      </w:r>
      <w:r w:rsidR="00055CD9">
        <w:rPr>
          <w:rFonts w:ascii="Times New Roman" w:eastAsia="Times New Roman" w:hAnsi="Times New Roman" w:cs="Times New Roman"/>
          <w:lang w:val="lt-LT"/>
        </w:rPr>
        <w:t xml:space="preserve">000 iki </w:t>
      </w:r>
      <w:r w:rsidR="00055CD9">
        <w:rPr>
          <w:rFonts w:ascii="Times New Roman" w:eastAsia="Times New Roman" w:hAnsi="Times New Roman" w:cs="Times New Roman"/>
          <w:lang w:val="lt-LT"/>
        </w:rPr>
        <w:sym w:font="Symbol" w:char="F03C"/>
      </w:r>
      <w:r w:rsidR="00055CD9">
        <w:rPr>
          <w:rFonts w:ascii="Times New Roman" w:eastAsia="Times New Roman" w:hAnsi="Times New Roman" w:cs="Times New Roman"/>
          <w:lang w:val="lt-LT"/>
        </w:rPr>
        <w:t xml:space="preserve">1/100), retas (nuo </w:t>
      </w:r>
      <w:r w:rsidR="00055CD9">
        <w:rPr>
          <w:rFonts w:ascii="Times New Roman" w:eastAsia="Times New Roman" w:hAnsi="Times New Roman" w:cs="Times New Roman"/>
          <w:lang w:val="lt-LT"/>
        </w:rPr>
        <w:sym w:font="Symbol" w:char="F0B3"/>
      </w:r>
      <w:r w:rsidR="00055CD9">
        <w:rPr>
          <w:rFonts w:ascii="Times New Roman" w:eastAsia="Times New Roman" w:hAnsi="Times New Roman" w:cs="Times New Roman"/>
          <w:lang w:val="lt-LT"/>
        </w:rPr>
        <w:t>1/10</w:t>
      </w:r>
      <w:r w:rsidR="001726CB">
        <w:rPr>
          <w:rFonts w:ascii="Times New Roman" w:eastAsia="Times New Roman" w:hAnsi="Times New Roman" w:cs="Times New Roman"/>
          <w:lang w:val="lt-LT"/>
        </w:rPr>
        <w:t> </w:t>
      </w:r>
      <w:r w:rsidR="00055CD9">
        <w:rPr>
          <w:rFonts w:ascii="Times New Roman" w:eastAsia="Times New Roman" w:hAnsi="Times New Roman" w:cs="Times New Roman"/>
          <w:lang w:val="lt-LT"/>
        </w:rPr>
        <w:t xml:space="preserve">000 iki </w:t>
      </w:r>
      <w:r w:rsidR="00055CD9">
        <w:rPr>
          <w:rFonts w:ascii="Times New Roman" w:eastAsia="Times New Roman" w:hAnsi="Times New Roman" w:cs="Times New Roman"/>
          <w:lang w:val="lt-LT"/>
        </w:rPr>
        <w:sym w:font="Symbol" w:char="F03C"/>
      </w:r>
      <w:r w:rsidR="00055CD9">
        <w:rPr>
          <w:rFonts w:ascii="Times New Roman" w:eastAsia="Times New Roman" w:hAnsi="Times New Roman" w:cs="Times New Roman"/>
          <w:lang w:val="lt-LT"/>
        </w:rPr>
        <w:t>1/1</w:t>
      </w:r>
      <w:r w:rsidR="001726CB">
        <w:rPr>
          <w:rFonts w:ascii="Times New Roman" w:eastAsia="Times New Roman" w:hAnsi="Times New Roman" w:cs="Times New Roman"/>
          <w:lang w:val="lt-LT"/>
        </w:rPr>
        <w:t> </w:t>
      </w:r>
      <w:r w:rsidR="00055CD9">
        <w:rPr>
          <w:rFonts w:ascii="Times New Roman" w:eastAsia="Times New Roman" w:hAnsi="Times New Roman" w:cs="Times New Roman"/>
          <w:lang w:val="lt-LT"/>
        </w:rPr>
        <w:t>000), labai retas (</w:t>
      </w:r>
      <w:r w:rsidR="00055CD9">
        <w:rPr>
          <w:rFonts w:ascii="Times New Roman" w:eastAsia="Times New Roman" w:hAnsi="Times New Roman" w:cs="Times New Roman"/>
          <w:lang w:val="lt-LT"/>
        </w:rPr>
        <w:sym w:font="Symbol" w:char="F03C"/>
      </w:r>
      <w:r w:rsidR="00055CD9">
        <w:rPr>
          <w:rFonts w:ascii="Times New Roman" w:eastAsia="Times New Roman" w:hAnsi="Times New Roman" w:cs="Times New Roman"/>
          <w:lang w:val="lt-LT"/>
        </w:rPr>
        <w:t>1/10</w:t>
      </w:r>
      <w:r w:rsidR="001726CB">
        <w:rPr>
          <w:rFonts w:ascii="Times New Roman" w:eastAsia="Times New Roman" w:hAnsi="Times New Roman" w:cs="Times New Roman"/>
          <w:lang w:val="lt-LT"/>
        </w:rPr>
        <w:t> </w:t>
      </w:r>
      <w:r w:rsidR="00055CD9">
        <w:rPr>
          <w:rFonts w:ascii="Times New Roman" w:eastAsia="Times New Roman" w:hAnsi="Times New Roman" w:cs="Times New Roman"/>
          <w:lang w:val="lt-LT"/>
        </w:rPr>
        <w:t>000) ir nežinomas (negali būti apskaičiuotas pagal turimus duomenis).</w:t>
      </w:r>
    </w:p>
    <w:p w14:paraId="1476FA5F" w14:textId="336FCE0D" w:rsidR="00810364" w:rsidRDefault="00810364" w:rsidP="00055CD9">
      <w:pPr>
        <w:tabs>
          <w:tab w:val="left" w:pos="567"/>
        </w:tabs>
        <w:spacing w:after="0" w:line="240" w:lineRule="auto"/>
        <w:rPr>
          <w:rFonts w:ascii="Times New Roman" w:eastAsia="Times New Roman" w:hAnsi="Times New Roman" w:cs="Times New Roman"/>
          <w:lang w:val="lt-LT"/>
        </w:rPr>
      </w:pPr>
    </w:p>
    <w:tbl>
      <w:tblPr>
        <w:tblStyle w:val="Lentelstinklelis"/>
        <w:tblW w:w="0" w:type="auto"/>
        <w:tblLook w:val="04A0" w:firstRow="1" w:lastRow="0" w:firstColumn="1" w:lastColumn="0" w:noHBand="0" w:noVBand="1"/>
      </w:tblPr>
      <w:tblGrid>
        <w:gridCol w:w="3020"/>
        <w:gridCol w:w="3779"/>
        <w:gridCol w:w="2261"/>
      </w:tblGrid>
      <w:tr w:rsidR="00810364" w:rsidRPr="00810364" w14:paraId="5D144996" w14:textId="77777777" w:rsidTr="008A0FF2">
        <w:tc>
          <w:tcPr>
            <w:tcW w:w="3020" w:type="dxa"/>
          </w:tcPr>
          <w:p w14:paraId="09BB074B" w14:textId="7CDA999A" w:rsidR="00810364" w:rsidRPr="008A0FF2" w:rsidRDefault="00810364" w:rsidP="00055CD9">
            <w:pPr>
              <w:tabs>
                <w:tab w:val="left" w:pos="567"/>
              </w:tabs>
              <w:rPr>
                <w:rFonts w:ascii="Times New Roman" w:eastAsia="Times New Roman" w:hAnsi="Times New Roman" w:cs="Times New Roman"/>
                <w:b/>
                <w:bCs/>
                <w:lang w:val="lt-LT"/>
              </w:rPr>
            </w:pPr>
            <w:r w:rsidRPr="008A0FF2">
              <w:rPr>
                <w:rFonts w:ascii="Times New Roman" w:eastAsia="Times New Roman" w:hAnsi="Times New Roman" w:cs="Times New Roman"/>
                <w:b/>
                <w:bCs/>
                <w:lang w:val="lt-LT"/>
              </w:rPr>
              <w:t xml:space="preserve">Organų sistemos klasė pagal </w:t>
            </w:r>
            <w:proofErr w:type="spellStart"/>
            <w:r w:rsidRPr="008A0FF2">
              <w:rPr>
                <w:rFonts w:ascii="Times New Roman" w:eastAsia="Times New Roman" w:hAnsi="Times New Roman" w:cs="Times New Roman"/>
                <w:b/>
                <w:bCs/>
                <w:lang w:val="lt-LT"/>
              </w:rPr>
              <w:t>MedDRA</w:t>
            </w:r>
            <w:proofErr w:type="spellEnd"/>
          </w:p>
        </w:tc>
        <w:tc>
          <w:tcPr>
            <w:tcW w:w="3779" w:type="dxa"/>
          </w:tcPr>
          <w:p w14:paraId="671385AF" w14:textId="22C36A97" w:rsidR="00810364" w:rsidRPr="008A0FF2" w:rsidRDefault="00810364" w:rsidP="00055CD9">
            <w:pPr>
              <w:tabs>
                <w:tab w:val="left" w:pos="567"/>
              </w:tabs>
              <w:rPr>
                <w:rFonts w:ascii="Times New Roman" w:eastAsia="Times New Roman" w:hAnsi="Times New Roman" w:cs="Times New Roman"/>
                <w:b/>
                <w:bCs/>
                <w:lang w:val="lt-LT"/>
              </w:rPr>
            </w:pPr>
            <w:r w:rsidRPr="008A0FF2">
              <w:rPr>
                <w:rFonts w:ascii="Times New Roman" w:eastAsia="Times New Roman" w:hAnsi="Times New Roman" w:cs="Times New Roman"/>
                <w:b/>
                <w:bCs/>
                <w:lang w:val="lt-LT"/>
              </w:rPr>
              <w:t>Nepageidaujama reakcija</w:t>
            </w:r>
          </w:p>
        </w:tc>
        <w:tc>
          <w:tcPr>
            <w:tcW w:w="2261" w:type="dxa"/>
          </w:tcPr>
          <w:p w14:paraId="72FC88AD" w14:textId="721DA4A7" w:rsidR="00810364" w:rsidRPr="008A0FF2" w:rsidRDefault="00810364" w:rsidP="00055CD9">
            <w:pPr>
              <w:tabs>
                <w:tab w:val="left" w:pos="567"/>
              </w:tabs>
              <w:rPr>
                <w:rFonts w:ascii="Times New Roman" w:eastAsia="Times New Roman" w:hAnsi="Times New Roman" w:cs="Times New Roman"/>
                <w:b/>
                <w:bCs/>
                <w:lang w:val="lt-LT"/>
              </w:rPr>
            </w:pPr>
            <w:r w:rsidRPr="008A0FF2">
              <w:rPr>
                <w:rFonts w:ascii="Times New Roman" w:eastAsia="Times New Roman" w:hAnsi="Times New Roman" w:cs="Times New Roman"/>
                <w:b/>
                <w:bCs/>
                <w:lang w:val="lt-LT"/>
              </w:rPr>
              <w:t>Dažnis</w:t>
            </w:r>
          </w:p>
        </w:tc>
      </w:tr>
      <w:tr w:rsidR="00810364" w14:paraId="3CC3A201" w14:textId="77777777" w:rsidTr="008A0FF2">
        <w:tc>
          <w:tcPr>
            <w:tcW w:w="3020" w:type="dxa"/>
          </w:tcPr>
          <w:p w14:paraId="6E57D954" w14:textId="6CA1F0AF" w:rsidR="00810364" w:rsidRDefault="00810364" w:rsidP="00055CD9">
            <w:pPr>
              <w:tabs>
                <w:tab w:val="left" w:pos="567"/>
              </w:tabs>
              <w:rPr>
                <w:rFonts w:ascii="Times New Roman" w:eastAsia="Times New Roman" w:hAnsi="Times New Roman" w:cs="Times New Roman"/>
                <w:lang w:val="lt-LT"/>
              </w:rPr>
            </w:pPr>
            <w:r w:rsidRPr="00810364">
              <w:rPr>
                <w:rFonts w:ascii="Times New Roman" w:eastAsia="Times New Roman" w:hAnsi="Times New Roman" w:cs="Times New Roman"/>
                <w:lang w:val="lt-LT"/>
              </w:rPr>
              <w:lastRenderedPageBreak/>
              <w:t xml:space="preserve">Infekcijos ir </w:t>
            </w:r>
            <w:proofErr w:type="spellStart"/>
            <w:r w:rsidRPr="00810364">
              <w:rPr>
                <w:rFonts w:ascii="Times New Roman" w:eastAsia="Times New Roman" w:hAnsi="Times New Roman" w:cs="Times New Roman"/>
                <w:lang w:val="lt-LT"/>
              </w:rPr>
              <w:t>infestacijos</w:t>
            </w:r>
            <w:proofErr w:type="spellEnd"/>
          </w:p>
        </w:tc>
        <w:tc>
          <w:tcPr>
            <w:tcW w:w="3779" w:type="dxa"/>
          </w:tcPr>
          <w:p w14:paraId="537A6AB7" w14:textId="77777777" w:rsidR="00810364" w:rsidRDefault="00810364" w:rsidP="00055CD9">
            <w:pPr>
              <w:tabs>
                <w:tab w:val="left" w:pos="567"/>
              </w:tabs>
              <w:rPr>
                <w:rFonts w:ascii="Times New Roman" w:eastAsia="Times New Roman" w:hAnsi="Times New Roman" w:cs="Times New Roman"/>
                <w:lang w:val="lt-LT"/>
              </w:rPr>
            </w:pPr>
            <w:r>
              <w:rPr>
                <w:rFonts w:ascii="Times New Roman" w:eastAsia="Times New Roman" w:hAnsi="Times New Roman" w:cs="Times New Roman"/>
                <w:lang w:val="lt-LT"/>
              </w:rPr>
              <w:t>Folikulinis konjunktyvitas</w:t>
            </w:r>
          </w:p>
          <w:p w14:paraId="3B39638D" w14:textId="736F916C" w:rsidR="00810364" w:rsidRDefault="00810364" w:rsidP="00055CD9">
            <w:pPr>
              <w:tabs>
                <w:tab w:val="left" w:pos="567"/>
              </w:tabs>
              <w:rPr>
                <w:rFonts w:ascii="Times New Roman" w:eastAsia="Times New Roman" w:hAnsi="Times New Roman" w:cs="Times New Roman"/>
                <w:lang w:val="lt-LT"/>
              </w:rPr>
            </w:pPr>
            <w:r>
              <w:rPr>
                <w:rFonts w:ascii="Times New Roman" w:eastAsia="Times New Roman" w:hAnsi="Times New Roman" w:cs="Times New Roman"/>
                <w:lang w:val="lt-LT"/>
              </w:rPr>
              <w:t>Konjunktyvitas</w:t>
            </w:r>
          </w:p>
        </w:tc>
        <w:tc>
          <w:tcPr>
            <w:tcW w:w="2261" w:type="dxa"/>
          </w:tcPr>
          <w:p w14:paraId="05F96676" w14:textId="77777777" w:rsidR="00810364" w:rsidRDefault="00810364" w:rsidP="00055CD9">
            <w:pPr>
              <w:tabs>
                <w:tab w:val="left" w:pos="567"/>
              </w:tabs>
              <w:rPr>
                <w:rFonts w:ascii="Times New Roman" w:eastAsia="Times New Roman" w:hAnsi="Times New Roman" w:cs="Times New Roman"/>
                <w:lang w:val="lt-LT"/>
              </w:rPr>
            </w:pPr>
            <w:r>
              <w:rPr>
                <w:rFonts w:ascii="Times New Roman" w:eastAsia="Times New Roman" w:hAnsi="Times New Roman" w:cs="Times New Roman"/>
                <w:lang w:val="lt-LT"/>
              </w:rPr>
              <w:t>Labai dažnas</w:t>
            </w:r>
          </w:p>
          <w:p w14:paraId="23ACF1C4" w14:textId="36403E6F" w:rsidR="00810364" w:rsidRDefault="00810364" w:rsidP="00055CD9">
            <w:pPr>
              <w:tabs>
                <w:tab w:val="left" w:pos="567"/>
              </w:tabs>
              <w:rPr>
                <w:rFonts w:ascii="Times New Roman" w:eastAsia="Times New Roman" w:hAnsi="Times New Roman" w:cs="Times New Roman"/>
                <w:lang w:val="lt-LT"/>
              </w:rPr>
            </w:pPr>
            <w:r>
              <w:rPr>
                <w:rFonts w:ascii="Times New Roman" w:eastAsia="Times New Roman" w:hAnsi="Times New Roman" w:cs="Times New Roman"/>
                <w:lang w:val="lt-LT"/>
              </w:rPr>
              <w:t>Dažnas</w:t>
            </w:r>
          </w:p>
        </w:tc>
      </w:tr>
      <w:tr w:rsidR="00810364" w14:paraId="5B82C231" w14:textId="77777777" w:rsidTr="008A0FF2">
        <w:tc>
          <w:tcPr>
            <w:tcW w:w="3020" w:type="dxa"/>
          </w:tcPr>
          <w:p w14:paraId="382AC3E0" w14:textId="4EB95C30" w:rsidR="00810364" w:rsidRPr="008A0FF2" w:rsidRDefault="00810364" w:rsidP="008A0FF2">
            <w:pPr>
              <w:pStyle w:val="Pavadinimas"/>
              <w:jc w:val="left"/>
              <w:rPr>
                <w:lang w:val="lt-LT"/>
              </w:rPr>
            </w:pPr>
            <w:r>
              <w:rPr>
                <w:b w:val="0"/>
                <w:szCs w:val="22"/>
                <w:lang w:val="lt-LT"/>
              </w:rPr>
              <w:t>Imuninės sistemos sutrikimai</w:t>
            </w:r>
          </w:p>
        </w:tc>
        <w:tc>
          <w:tcPr>
            <w:tcW w:w="3779" w:type="dxa"/>
          </w:tcPr>
          <w:p w14:paraId="5BA9351A" w14:textId="38126F2F" w:rsidR="00810364" w:rsidRDefault="00810364" w:rsidP="00055CD9">
            <w:pPr>
              <w:tabs>
                <w:tab w:val="left" w:pos="567"/>
              </w:tabs>
              <w:rPr>
                <w:rFonts w:ascii="Times New Roman" w:eastAsia="Times New Roman" w:hAnsi="Times New Roman" w:cs="Times New Roman"/>
                <w:lang w:val="lt-LT"/>
              </w:rPr>
            </w:pPr>
            <w:r>
              <w:rPr>
                <w:rFonts w:ascii="Times New Roman" w:eastAsia="Times New Roman" w:hAnsi="Times New Roman" w:cs="Times New Roman"/>
                <w:lang w:val="lt-LT"/>
              </w:rPr>
              <w:t>Padidėjęs jautrumas</w:t>
            </w:r>
          </w:p>
        </w:tc>
        <w:tc>
          <w:tcPr>
            <w:tcW w:w="2261" w:type="dxa"/>
          </w:tcPr>
          <w:p w14:paraId="0567004A" w14:textId="193A911E" w:rsidR="00810364" w:rsidRDefault="00810364" w:rsidP="00055CD9">
            <w:pPr>
              <w:tabs>
                <w:tab w:val="left" w:pos="567"/>
              </w:tabs>
              <w:rPr>
                <w:rFonts w:ascii="Times New Roman" w:eastAsia="Times New Roman" w:hAnsi="Times New Roman" w:cs="Times New Roman"/>
                <w:lang w:val="lt-LT"/>
              </w:rPr>
            </w:pPr>
            <w:r>
              <w:rPr>
                <w:rFonts w:ascii="Times New Roman" w:eastAsia="Times New Roman" w:hAnsi="Times New Roman" w:cs="Times New Roman"/>
                <w:lang w:val="lt-LT"/>
              </w:rPr>
              <w:t>Nedažnas</w:t>
            </w:r>
          </w:p>
        </w:tc>
      </w:tr>
      <w:tr w:rsidR="00810364" w14:paraId="3C8AD496" w14:textId="77777777" w:rsidTr="008A0FF2">
        <w:tc>
          <w:tcPr>
            <w:tcW w:w="3020" w:type="dxa"/>
          </w:tcPr>
          <w:p w14:paraId="4260AB31" w14:textId="6F02851B" w:rsidR="00810364" w:rsidRDefault="00810364" w:rsidP="00055CD9">
            <w:pPr>
              <w:tabs>
                <w:tab w:val="left" w:pos="567"/>
              </w:tabs>
              <w:rPr>
                <w:rFonts w:ascii="Times New Roman" w:eastAsia="Times New Roman" w:hAnsi="Times New Roman" w:cs="Times New Roman"/>
                <w:lang w:val="lt-LT"/>
              </w:rPr>
            </w:pPr>
            <w:r w:rsidRPr="00810364">
              <w:rPr>
                <w:rFonts w:ascii="Times New Roman" w:eastAsia="Times New Roman" w:hAnsi="Times New Roman" w:cs="Times New Roman"/>
                <w:lang w:val="lt-LT"/>
              </w:rPr>
              <w:t>Psichikos sutrikimai</w:t>
            </w:r>
          </w:p>
        </w:tc>
        <w:tc>
          <w:tcPr>
            <w:tcW w:w="3779" w:type="dxa"/>
          </w:tcPr>
          <w:p w14:paraId="46B7590D" w14:textId="77777777" w:rsidR="00810364" w:rsidRDefault="00810364" w:rsidP="00055CD9">
            <w:pPr>
              <w:tabs>
                <w:tab w:val="left" w:pos="567"/>
              </w:tabs>
              <w:rPr>
                <w:rFonts w:ascii="Times New Roman" w:eastAsia="Times New Roman" w:hAnsi="Times New Roman" w:cs="Times New Roman"/>
                <w:lang w:val="lt-LT"/>
              </w:rPr>
            </w:pPr>
            <w:r>
              <w:rPr>
                <w:rFonts w:ascii="Times New Roman" w:eastAsia="Times New Roman" w:hAnsi="Times New Roman" w:cs="Times New Roman"/>
                <w:lang w:val="lt-LT"/>
              </w:rPr>
              <w:t>Depresija</w:t>
            </w:r>
          </w:p>
          <w:p w14:paraId="11944507" w14:textId="0146CD8F" w:rsidR="00810364" w:rsidRDefault="00810364" w:rsidP="00055CD9">
            <w:pPr>
              <w:tabs>
                <w:tab w:val="left" w:pos="567"/>
              </w:tabs>
              <w:rPr>
                <w:rFonts w:ascii="Times New Roman" w:eastAsia="Times New Roman" w:hAnsi="Times New Roman" w:cs="Times New Roman"/>
                <w:lang w:val="lt-LT"/>
              </w:rPr>
            </w:pPr>
            <w:r>
              <w:rPr>
                <w:rFonts w:ascii="Times New Roman" w:eastAsia="Times New Roman" w:hAnsi="Times New Roman" w:cs="Times New Roman"/>
                <w:lang w:val="lt-LT"/>
              </w:rPr>
              <w:t>Nemiga</w:t>
            </w:r>
          </w:p>
        </w:tc>
        <w:tc>
          <w:tcPr>
            <w:tcW w:w="2261" w:type="dxa"/>
          </w:tcPr>
          <w:p w14:paraId="68462421" w14:textId="77777777" w:rsidR="00810364" w:rsidRDefault="00810364" w:rsidP="00055CD9">
            <w:pPr>
              <w:tabs>
                <w:tab w:val="left" w:pos="567"/>
              </w:tabs>
              <w:rPr>
                <w:rFonts w:ascii="Times New Roman" w:eastAsia="Times New Roman" w:hAnsi="Times New Roman" w:cs="Times New Roman"/>
                <w:lang w:val="lt-LT"/>
              </w:rPr>
            </w:pPr>
            <w:r>
              <w:rPr>
                <w:rFonts w:ascii="Times New Roman" w:eastAsia="Times New Roman" w:hAnsi="Times New Roman" w:cs="Times New Roman"/>
                <w:lang w:val="lt-LT"/>
              </w:rPr>
              <w:t>Nedažnas</w:t>
            </w:r>
          </w:p>
          <w:p w14:paraId="0028E94D" w14:textId="44F818C8" w:rsidR="00810364" w:rsidRDefault="00810364" w:rsidP="00055CD9">
            <w:pPr>
              <w:tabs>
                <w:tab w:val="left" w:pos="567"/>
              </w:tabs>
              <w:rPr>
                <w:rFonts w:ascii="Times New Roman" w:eastAsia="Times New Roman" w:hAnsi="Times New Roman" w:cs="Times New Roman"/>
                <w:lang w:val="lt-LT"/>
              </w:rPr>
            </w:pPr>
            <w:r>
              <w:rPr>
                <w:rFonts w:ascii="Times New Roman" w:eastAsia="Times New Roman" w:hAnsi="Times New Roman" w:cs="Times New Roman"/>
                <w:lang w:val="lt-LT"/>
              </w:rPr>
              <w:t>Labai retas</w:t>
            </w:r>
          </w:p>
        </w:tc>
      </w:tr>
      <w:tr w:rsidR="00810364" w14:paraId="29473B54" w14:textId="77777777" w:rsidTr="008A0FF2">
        <w:tc>
          <w:tcPr>
            <w:tcW w:w="3020" w:type="dxa"/>
          </w:tcPr>
          <w:p w14:paraId="350A5F60" w14:textId="4251E3E8" w:rsidR="00810364" w:rsidRDefault="00810364" w:rsidP="00055CD9">
            <w:pPr>
              <w:tabs>
                <w:tab w:val="left" w:pos="567"/>
              </w:tabs>
              <w:rPr>
                <w:rFonts w:ascii="Times New Roman" w:eastAsia="Times New Roman" w:hAnsi="Times New Roman" w:cs="Times New Roman"/>
                <w:lang w:val="lt-LT"/>
              </w:rPr>
            </w:pPr>
            <w:r>
              <w:rPr>
                <w:rFonts w:ascii="Times New Roman" w:eastAsia="Times New Roman" w:hAnsi="Times New Roman" w:cs="Times New Roman"/>
                <w:lang w:val="lt-LT"/>
              </w:rPr>
              <w:t>Nervų sistemos sutrikimai</w:t>
            </w:r>
          </w:p>
        </w:tc>
        <w:tc>
          <w:tcPr>
            <w:tcW w:w="3779" w:type="dxa"/>
          </w:tcPr>
          <w:p w14:paraId="24A34F4B" w14:textId="77777777" w:rsidR="00810364" w:rsidRDefault="00810364" w:rsidP="00055CD9">
            <w:pPr>
              <w:tabs>
                <w:tab w:val="left" w:pos="567"/>
              </w:tabs>
              <w:rPr>
                <w:rFonts w:ascii="Times New Roman" w:eastAsia="Times New Roman" w:hAnsi="Times New Roman" w:cs="Times New Roman"/>
                <w:lang w:val="lt-LT"/>
              </w:rPr>
            </w:pPr>
            <w:r>
              <w:rPr>
                <w:rFonts w:ascii="Times New Roman" w:eastAsia="Times New Roman" w:hAnsi="Times New Roman" w:cs="Times New Roman"/>
                <w:lang w:val="lt-LT"/>
              </w:rPr>
              <w:t>Galvos skausmas</w:t>
            </w:r>
          </w:p>
          <w:p w14:paraId="6BB815A7" w14:textId="77777777" w:rsidR="00630E53" w:rsidRDefault="00630E53" w:rsidP="00055CD9">
            <w:pPr>
              <w:tabs>
                <w:tab w:val="left" w:pos="567"/>
              </w:tabs>
              <w:rPr>
                <w:rFonts w:ascii="Times New Roman" w:eastAsia="Times New Roman" w:hAnsi="Times New Roman" w:cs="Times New Roman"/>
                <w:lang w:val="lt-LT"/>
              </w:rPr>
            </w:pPr>
            <w:r>
              <w:rPr>
                <w:rFonts w:ascii="Times New Roman" w:eastAsia="Times New Roman" w:hAnsi="Times New Roman" w:cs="Times New Roman"/>
                <w:lang w:val="lt-LT"/>
              </w:rPr>
              <w:t>Mieguistumas</w:t>
            </w:r>
          </w:p>
          <w:p w14:paraId="16BB5B99" w14:textId="77777777" w:rsidR="00630E53" w:rsidRDefault="00630E53" w:rsidP="00055CD9">
            <w:pPr>
              <w:tabs>
                <w:tab w:val="left" w:pos="567"/>
              </w:tabs>
              <w:rPr>
                <w:rFonts w:ascii="Times New Roman" w:eastAsia="Times New Roman" w:hAnsi="Times New Roman" w:cs="Times New Roman"/>
                <w:lang w:val="lt-LT"/>
              </w:rPr>
            </w:pPr>
            <w:r>
              <w:rPr>
                <w:rFonts w:ascii="Times New Roman" w:eastAsia="Times New Roman" w:hAnsi="Times New Roman" w:cs="Times New Roman"/>
                <w:lang w:val="lt-LT"/>
              </w:rPr>
              <w:t>Svaigulys</w:t>
            </w:r>
          </w:p>
          <w:p w14:paraId="7B5AB6A1" w14:textId="229E8B05" w:rsidR="00630E53" w:rsidRDefault="005148DF" w:rsidP="00055CD9">
            <w:pPr>
              <w:tabs>
                <w:tab w:val="left" w:pos="567"/>
              </w:tabs>
              <w:rPr>
                <w:rFonts w:ascii="Times New Roman" w:eastAsia="Times New Roman" w:hAnsi="Times New Roman" w:cs="Times New Roman"/>
                <w:lang w:val="lt-LT"/>
              </w:rPr>
            </w:pPr>
            <w:r>
              <w:rPr>
                <w:rFonts w:ascii="Times New Roman" w:eastAsia="Times New Roman" w:hAnsi="Times New Roman" w:cs="Times New Roman"/>
                <w:lang w:val="lt-LT"/>
              </w:rPr>
              <w:t>S</w:t>
            </w:r>
            <w:r w:rsidR="00630E53">
              <w:rPr>
                <w:rFonts w:ascii="Times New Roman" w:eastAsia="Times New Roman" w:hAnsi="Times New Roman" w:cs="Times New Roman"/>
                <w:lang w:val="lt-LT"/>
              </w:rPr>
              <w:t xml:space="preserve">konio </w:t>
            </w:r>
            <w:r>
              <w:rPr>
                <w:rFonts w:ascii="Times New Roman" w:eastAsia="Times New Roman" w:hAnsi="Times New Roman" w:cs="Times New Roman"/>
                <w:lang w:val="lt-LT"/>
              </w:rPr>
              <w:t>sutrikimas</w:t>
            </w:r>
          </w:p>
          <w:p w14:paraId="69F9C8C7" w14:textId="20BBB195" w:rsidR="00630E53" w:rsidRDefault="00630E53" w:rsidP="00055CD9">
            <w:pPr>
              <w:tabs>
                <w:tab w:val="left" w:pos="567"/>
              </w:tabs>
              <w:rPr>
                <w:rFonts w:ascii="Times New Roman" w:eastAsia="Times New Roman" w:hAnsi="Times New Roman" w:cs="Times New Roman"/>
                <w:lang w:val="lt-LT"/>
              </w:rPr>
            </w:pPr>
            <w:r>
              <w:rPr>
                <w:rFonts w:ascii="Times New Roman" w:eastAsia="Times New Roman" w:hAnsi="Times New Roman" w:cs="Times New Roman"/>
                <w:lang w:val="lt-LT"/>
              </w:rPr>
              <w:t>Apalpimas (sinkopė)</w:t>
            </w:r>
          </w:p>
        </w:tc>
        <w:tc>
          <w:tcPr>
            <w:tcW w:w="2261" w:type="dxa"/>
          </w:tcPr>
          <w:p w14:paraId="24C90081" w14:textId="77777777" w:rsidR="00810364" w:rsidRDefault="00630E53" w:rsidP="00055CD9">
            <w:pPr>
              <w:tabs>
                <w:tab w:val="left" w:pos="567"/>
              </w:tabs>
              <w:rPr>
                <w:rFonts w:ascii="Times New Roman" w:eastAsia="Times New Roman" w:hAnsi="Times New Roman" w:cs="Times New Roman"/>
                <w:lang w:val="lt-LT"/>
              </w:rPr>
            </w:pPr>
            <w:r>
              <w:rPr>
                <w:rFonts w:ascii="Times New Roman" w:eastAsia="Times New Roman" w:hAnsi="Times New Roman" w:cs="Times New Roman"/>
                <w:lang w:val="lt-LT"/>
              </w:rPr>
              <w:t>Labai dažnas</w:t>
            </w:r>
          </w:p>
          <w:p w14:paraId="3F9A89C3" w14:textId="77777777" w:rsidR="00630E53" w:rsidRDefault="00630E53" w:rsidP="00055CD9">
            <w:pPr>
              <w:tabs>
                <w:tab w:val="left" w:pos="567"/>
              </w:tabs>
              <w:rPr>
                <w:rFonts w:ascii="Times New Roman" w:eastAsia="Times New Roman" w:hAnsi="Times New Roman" w:cs="Times New Roman"/>
                <w:lang w:val="lt-LT"/>
              </w:rPr>
            </w:pPr>
            <w:r>
              <w:rPr>
                <w:rFonts w:ascii="Times New Roman" w:eastAsia="Times New Roman" w:hAnsi="Times New Roman" w:cs="Times New Roman"/>
                <w:lang w:val="lt-LT"/>
              </w:rPr>
              <w:t>Labai dažnas</w:t>
            </w:r>
          </w:p>
          <w:p w14:paraId="3D65F8E1" w14:textId="77777777" w:rsidR="00630E53" w:rsidRDefault="00630E53" w:rsidP="00055CD9">
            <w:pPr>
              <w:tabs>
                <w:tab w:val="left" w:pos="567"/>
              </w:tabs>
              <w:rPr>
                <w:rFonts w:ascii="Times New Roman" w:eastAsia="Times New Roman" w:hAnsi="Times New Roman" w:cs="Times New Roman"/>
                <w:lang w:val="lt-LT"/>
              </w:rPr>
            </w:pPr>
            <w:r>
              <w:rPr>
                <w:rFonts w:ascii="Times New Roman" w:eastAsia="Times New Roman" w:hAnsi="Times New Roman" w:cs="Times New Roman"/>
                <w:lang w:val="lt-LT"/>
              </w:rPr>
              <w:t>Dažnas</w:t>
            </w:r>
          </w:p>
          <w:p w14:paraId="09DD778F" w14:textId="77777777" w:rsidR="00630E53" w:rsidRDefault="00630E53" w:rsidP="00055CD9">
            <w:pPr>
              <w:tabs>
                <w:tab w:val="left" w:pos="567"/>
              </w:tabs>
              <w:rPr>
                <w:rFonts w:ascii="Times New Roman" w:eastAsia="Times New Roman" w:hAnsi="Times New Roman" w:cs="Times New Roman"/>
                <w:lang w:val="lt-LT"/>
              </w:rPr>
            </w:pPr>
            <w:r>
              <w:rPr>
                <w:rFonts w:ascii="Times New Roman" w:eastAsia="Times New Roman" w:hAnsi="Times New Roman" w:cs="Times New Roman"/>
                <w:lang w:val="lt-LT"/>
              </w:rPr>
              <w:t>Dažnas</w:t>
            </w:r>
          </w:p>
          <w:p w14:paraId="2E987181" w14:textId="218528B5" w:rsidR="00630E53" w:rsidRDefault="00630E53" w:rsidP="00055CD9">
            <w:pPr>
              <w:tabs>
                <w:tab w:val="left" w:pos="567"/>
              </w:tabs>
              <w:rPr>
                <w:rFonts w:ascii="Times New Roman" w:eastAsia="Times New Roman" w:hAnsi="Times New Roman" w:cs="Times New Roman"/>
                <w:lang w:val="lt-LT"/>
              </w:rPr>
            </w:pPr>
            <w:r>
              <w:rPr>
                <w:rFonts w:ascii="Times New Roman" w:eastAsia="Times New Roman" w:hAnsi="Times New Roman" w:cs="Times New Roman"/>
                <w:lang w:val="lt-LT"/>
              </w:rPr>
              <w:t>Labai retas</w:t>
            </w:r>
          </w:p>
        </w:tc>
      </w:tr>
      <w:tr w:rsidR="00C13101" w14:paraId="0BDD43CF" w14:textId="77777777" w:rsidTr="008A0FF2">
        <w:tc>
          <w:tcPr>
            <w:tcW w:w="3020" w:type="dxa"/>
          </w:tcPr>
          <w:p w14:paraId="2CBBDAB6" w14:textId="181A65B2" w:rsidR="00C13101" w:rsidRDefault="00C13101" w:rsidP="00C13101">
            <w:pPr>
              <w:tabs>
                <w:tab w:val="left" w:pos="567"/>
              </w:tabs>
              <w:rPr>
                <w:rFonts w:ascii="Times New Roman" w:eastAsia="Times New Roman" w:hAnsi="Times New Roman" w:cs="Times New Roman"/>
                <w:lang w:val="lt-LT"/>
              </w:rPr>
            </w:pPr>
            <w:r>
              <w:rPr>
                <w:rFonts w:ascii="Times New Roman" w:eastAsia="Times New Roman" w:hAnsi="Times New Roman" w:cs="Times New Roman"/>
                <w:lang w:val="lt-LT"/>
              </w:rPr>
              <w:t>Akių sutrikimai</w:t>
            </w:r>
          </w:p>
        </w:tc>
        <w:tc>
          <w:tcPr>
            <w:tcW w:w="3779" w:type="dxa"/>
          </w:tcPr>
          <w:p w14:paraId="6E0E0A03" w14:textId="77777777" w:rsidR="00C13101" w:rsidRDefault="00C13101" w:rsidP="00C13101">
            <w:pPr>
              <w:tabs>
                <w:tab w:val="left" w:pos="567"/>
              </w:tabs>
              <w:rPr>
                <w:rFonts w:ascii="Times New Roman" w:eastAsia="Times New Roman" w:hAnsi="Times New Roman" w:cs="Times New Roman"/>
                <w:lang w:val="lt-LT"/>
              </w:rPr>
            </w:pPr>
            <w:r>
              <w:rPr>
                <w:rFonts w:ascii="Times New Roman" w:eastAsia="Times New Roman" w:hAnsi="Times New Roman" w:cs="Times New Roman"/>
                <w:lang w:val="lt-LT"/>
              </w:rPr>
              <w:t xml:space="preserve">Alerginis </w:t>
            </w:r>
            <w:proofErr w:type="spellStart"/>
            <w:r>
              <w:rPr>
                <w:rFonts w:ascii="Times New Roman" w:eastAsia="Times New Roman" w:hAnsi="Times New Roman" w:cs="Times New Roman"/>
                <w:lang w:val="lt-LT"/>
              </w:rPr>
              <w:t>blefarokonjunktyvitas</w:t>
            </w:r>
            <w:proofErr w:type="spellEnd"/>
          </w:p>
          <w:p w14:paraId="47584635" w14:textId="77777777" w:rsidR="00C13101" w:rsidRDefault="00C13101" w:rsidP="00C13101">
            <w:pPr>
              <w:tabs>
                <w:tab w:val="left" w:pos="567"/>
              </w:tabs>
              <w:rPr>
                <w:rFonts w:ascii="Times New Roman" w:eastAsia="Times New Roman" w:hAnsi="Times New Roman" w:cs="Times New Roman"/>
                <w:lang w:val="lt-LT"/>
              </w:rPr>
            </w:pPr>
            <w:r>
              <w:rPr>
                <w:rFonts w:ascii="Times New Roman" w:eastAsia="Times New Roman" w:hAnsi="Times New Roman" w:cs="Times New Roman"/>
                <w:lang w:val="lt-LT"/>
              </w:rPr>
              <w:t>Alerginis blefaritas</w:t>
            </w:r>
          </w:p>
          <w:p w14:paraId="35ECD620" w14:textId="77777777" w:rsidR="00C13101" w:rsidRDefault="00C13101" w:rsidP="00C13101">
            <w:pPr>
              <w:tabs>
                <w:tab w:val="left" w:pos="567"/>
              </w:tabs>
              <w:rPr>
                <w:rFonts w:ascii="Times New Roman" w:eastAsia="Times New Roman" w:hAnsi="Times New Roman" w:cs="Times New Roman"/>
                <w:lang w:val="lt-LT"/>
              </w:rPr>
            </w:pPr>
            <w:r>
              <w:rPr>
                <w:rFonts w:ascii="Times New Roman" w:eastAsia="Times New Roman" w:hAnsi="Times New Roman" w:cs="Times New Roman"/>
                <w:lang w:val="lt-LT"/>
              </w:rPr>
              <w:t>Deginimas</w:t>
            </w:r>
          </w:p>
          <w:p w14:paraId="6A287BCF" w14:textId="77777777" w:rsidR="00C13101" w:rsidRDefault="00C13101" w:rsidP="00C13101">
            <w:pPr>
              <w:tabs>
                <w:tab w:val="left" w:pos="567"/>
              </w:tabs>
              <w:rPr>
                <w:rFonts w:ascii="Times New Roman" w:eastAsia="Times New Roman" w:hAnsi="Times New Roman" w:cs="Times New Roman"/>
                <w:lang w:val="lt-LT"/>
              </w:rPr>
            </w:pPr>
            <w:r>
              <w:rPr>
                <w:rFonts w:ascii="Times New Roman" w:eastAsia="Times New Roman" w:hAnsi="Times New Roman" w:cs="Times New Roman"/>
                <w:lang w:val="lt-LT"/>
              </w:rPr>
              <w:t>Junginės folikulai</w:t>
            </w:r>
          </w:p>
          <w:p w14:paraId="6AC2C0DE" w14:textId="77777777" w:rsidR="00C13101" w:rsidRDefault="00C13101" w:rsidP="00C13101">
            <w:pPr>
              <w:tabs>
                <w:tab w:val="left" w:pos="567"/>
              </w:tabs>
              <w:rPr>
                <w:rFonts w:ascii="Times New Roman" w:eastAsia="Times New Roman" w:hAnsi="Times New Roman" w:cs="Times New Roman"/>
                <w:lang w:val="lt-LT"/>
              </w:rPr>
            </w:pPr>
            <w:r>
              <w:rPr>
                <w:rFonts w:ascii="Times New Roman" w:eastAsia="Times New Roman" w:hAnsi="Times New Roman" w:cs="Times New Roman"/>
                <w:lang w:val="lt-LT"/>
              </w:rPr>
              <w:t>Alerginis konjunktyvitas</w:t>
            </w:r>
          </w:p>
          <w:p w14:paraId="5DAFD256" w14:textId="77777777" w:rsidR="00C13101" w:rsidRDefault="00C13101" w:rsidP="00C13101">
            <w:pPr>
              <w:tabs>
                <w:tab w:val="left" w:pos="567"/>
              </w:tabs>
              <w:rPr>
                <w:rFonts w:ascii="Times New Roman" w:eastAsia="Times New Roman" w:hAnsi="Times New Roman" w:cs="Times New Roman"/>
                <w:lang w:val="lt-LT"/>
              </w:rPr>
            </w:pPr>
            <w:r>
              <w:rPr>
                <w:rFonts w:ascii="Times New Roman" w:eastAsia="Times New Roman" w:hAnsi="Times New Roman" w:cs="Times New Roman"/>
                <w:lang w:val="lt-LT"/>
              </w:rPr>
              <w:t>Akių alergija</w:t>
            </w:r>
          </w:p>
          <w:p w14:paraId="70C3ADA5" w14:textId="77777777" w:rsidR="00C13101" w:rsidRDefault="00C13101" w:rsidP="00C13101">
            <w:pPr>
              <w:tabs>
                <w:tab w:val="left" w:pos="567"/>
              </w:tabs>
              <w:rPr>
                <w:rFonts w:ascii="Times New Roman" w:eastAsia="Times New Roman" w:hAnsi="Times New Roman" w:cs="Times New Roman"/>
                <w:lang w:val="lt-LT"/>
              </w:rPr>
            </w:pPr>
            <w:r>
              <w:rPr>
                <w:rFonts w:ascii="Times New Roman" w:eastAsia="Times New Roman" w:hAnsi="Times New Roman" w:cs="Times New Roman"/>
                <w:lang w:val="lt-LT"/>
              </w:rPr>
              <w:t>Akių niežulys</w:t>
            </w:r>
          </w:p>
          <w:p w14:paraId="22A25A9A" w14:textId="77777777" w:rsidR="00C13101" w:rsidRDefault="00C13101" w:rsidP="00C13101">
            <w:pPr>
              <w:tabs>
                <w:tab w:val="left" w:pos="567"/>
              </w:tabs>
              <w:rPr>
                <w:rFonts w:ascii="Times New Roman" w:eastAsia="Times New Roman" w:hAnsi="Times New Roman" w:cs="Times New Roman"/>
                <w:lang w:val="lt-LT"/>
              </w:rPr>
            </w:pPr>
            <w:r>
              <w:rPr>
                <w:rFonts w:ascii="Times New Roman" w:eastAsia="Times New Roman" w:hAnsi="Times New Roman" w:cs="Times New Roman"/>
                <w:lang w:val="lt-LT"/>
              </w:rPr>
              <w:t>Svetimkūnio pojūtis akyje</w:t>
            </w:r>
          </w:p>
          <w:p w14:paraId="5BDD2C0F" w14:textId="77777777" w:rsidR="00C13101" w:rsidRDefault="00C13101" w:rsidP="00C13101">
            <w:pPr>
              <w:tabs>
                <w:tab w:val="left" w:pos="567"/>
              </w:tabs>
              <w:rPr>
                <w:rFonts w:ascii="Times New Roman" w:eastAsia="Times New Roman" w:hAnsi="Times New Roman" w:cs="Times New Roman"/>
                <w:lang w:val="lt-LT"/>
              </w:rPr>
            </w:pPr>
            <w:r>
              <w:rPr>
                <w:rFonts w:ascii="Times New Roman" w:eastAsia="Times New Roman" w:hAnsi="Times New Roman" w:cs="Times New Roman"/>
                <w:lang w:val="lt-LT"/>
              </w:rPr>
              <w:t xml:space="preserve">Akių </w:t>
            </w:r>
            <w:proofErr w:type="spellStart"/>
            <w:r>
              <w:rPr>
                <w:rFonts w:ascii="Times New Roman" w:eastAsia="Times New Roman" w:hAnsi="Times New Roman" w:cs="Times New Roman"/>
                <w:lang w:val="lt-LT"/>
              </w:rPr>
              <w:t>hiperemija</w:t>
            </w:r>
            <w:proofErr w:type="spellEnd"/>
          </w:p>
          <w:p w14:paraId="291B0334" w14:textId="5B8ED9AA" w:rsidR="00C13101" w:rsidRDefault="00281F42" w:rsidP="00C13101">
            <w:pPr>
              <w:tabs>
                <w:tab w:val="left" w:pos="567"/>
              </w:tabs>
              <w:rPr>
                <w:rFonts w:ascii="Times New Roman" w:eastAsia="Times New Roman" w:hAnsi="Times New Roman" w:cs="Times New Roman"/>
                <w:lang w:val="lt-LT"/>
              </w:rPr>
            </w:pPr>
            <w:r>
              <w:rPr>
                <w:rFonts w:ascii="Times New Roman" w:eastAsia="Times New Roman" w:hAnsi="Times New Roman" w:cs="Times New Roman"/>
                <w:lang w:val="lt-LT"/>
              </w:rPr>
              <w:t>Gėlimas</w:t>
            </w:r>
          </w:p>
          <w:p w14:paraId="7ADFC58E" w14:textId="77777777" w:rsidR="00C13101" w:rsidRDefault="00C13101" w:rsidP="00C13101">
            <w:pPr>
              <w:tabs>
                <w:tab w:val="left" w:pos="567"/>
              </w:tabs>
              <w:rPr>
                <w:rFonts w:ascii="Times New Roman" w:eastAsia="Times New Roman" w:hAnsi="Times New Roman" w:cs="Times New Roman"/>
                <w:lang w:val="lt-LT"/>
              </w:rPr>
            </w:pPr>
            <w:r>
              <w:rPr>
                <w:rFonts w:ascii="Times New Roman" w:eastAsia="Times New Roman" w:hAnsi="Times New Roman" w:cs="Times New Roman"/>
                <w:lang w:val="lt-LT"/>
              </w:rPr>
              <w:t>Matymas lyg per miglą</w:t>
            </w:r>
          </w:p>
          <w:p w14:paraId="590F1D6C" w14:textId="77777777" w:rsidR="00C13101" w:rsidRDefault="00C13101" w:rsidP="00C13101">
            <w:pPr>
              <w:tabs>
                <w:tab w:val="left" w:pos="567"/>
              </w:tabs>
              <w:rPr>
                <w:rFonts w:ascii="Times New Roman" w:eastAsia="Times New Roman" w:hAnsi="Times New Roman" w:cs="Times New Roman"/>
                <w:lang w:val="lt-LT"/>
              </w:rPr>
            </w:pPr>
            <w:r>
              <w:rPr>
                <w:rFonts w:ascii="Times New Roman" w:eastAsia="Times New Roman" w:hAnsi="Times New Roman" w:cs="Times New Roman"/>
                <w:lang w:val="lt-LT"/>
              </w:rPr>
              <w:t>Blefaritas</w:t>
            </w:r>
          </w:p>
          <w:p w14:paraId="3DE4B6A6" w14:textId="77777777" w:rsidR="00C13101" w:rsidRDefault="00C51694" w:rsidP="00C13101">
            <w:pPr>
              <w:tabs>
                <w:tab w:val="left" w:pos="567"/>
              </w:tabs>
              <w:rPr>
                <w:rFonts w:ascii="Times New Roman" w:eastAsia="Times New Roman" w:hAnsi="Times New Roman" w:cs="Times New Roman"/>
                <w:lang w:val="lt-LT"/>
              </w:rPr>
            </w:pPr>
            <w:r>
              <w:rPr>
                <w:rFonts w:ascii="Times New Roman" w:eastAsia="Times New Roman" w:hAnsi="Times New Roman" w:cs="Times New Roman"/>
                <w:lang w:val="lt-LT"/>
              </w:rPr>
              <w:t>Junginės sekrecija</w:t>
            </w:r>
          </w:p>
          <w:p w14:paraId="5B802677" w14:textId="77777777" w:rsidR="00C51694" w:rsidRDefault="00C51694" w:rsidP="00C13101">
            <w:pPr>
              <w:tabs>
                <w:tab w:val="left" w:pos="567"/>
              </w:tabs>
              <w:rPr>
                <w:rFonts w:ascii="Times New Roman" w:eastAsia="Times New Roman" w:hAnsi="Times New Roman" w:cs="Times New Roman"/>
                <w:lang w:val="lt-LT"/>
              </w:rPr>
            </w:pPr>
            <w:r>
              <w:rPr>
                <w:rFonts w:ascii="Times New Roman" w:eastAsia="Times New Roman" w:hAnsi="Times New Roman" w:cs="Times New Roman"/>
                <w:lang w:val="lt-LT"/>
              </w:rPr>
              <w:t>Junginės edema</w:t>
            </w:r>
          </w:p>
          <w:p w14:paraId="63655843" w14:textId="77777777" w:rsidR="00C51694" w:rsidRDefault="00C51694" w:rsidP="00C13101">
            <w:pPr>
              <w:tabs>
                <w:tab w:val="left" w:pos="567"/>
              </w:tabs>
              <w:rPr>
                <w:rFonts w:ascii="Times New Roman" w:eastAsia="Times New Roman" w:hAnsi="Times New Roman" w:cs="Times New Roman"/>
                <w:lang w:val="lt-LT"/>
              </w:rPr>
            </w:pPr>
            <w:r>
              <w:rPr>
                <w:rFonts w:ascii="Times New Roman" w:eastAsia="Times New Roman" w:hAnsi="Times New Roman" w:cs="Times New Roman"/>
                <w:lang w:val="lt-LT"/>
              </w:rPr>
              <w:t>Junginės blyškumas</w:t>
            </w:r>
          </w:p>
          <w:p w14:paraId="172ACB48" w14:textId="77777777" w:rsidR="00C51694" w:rsidRDefault="00C51694" w:rsidP="00C13101">
            <w:pPr>
              <w:tabs>
                <w:tab w:val="left" w:pos="567"/>
              </w:tabs>
              <w:rPr>
                <w:rFonts w:ascii="Times New Roman" w:eastAsia="Times New Roman" w:hAnsi="Times New Roman" w:cs="Times New Roman"/>
                <w:lang w:val="lt-LT"/>
              </w:rPr>
            </w:pPr>
            <w:r>
              <w:rPr>
                <w:rFonts w:ascii="Times New Roman" w:eastAsia="Times New Roman" w:hAnsi="Times New Roman" w:cs="Times New Roman"/>
                <w:lang w:val="lt-LT"/>
              </w:rPr>
              <w:t>Ragenos erozija</w:t>
            </w:r>
          </w:p>
          <w:p w14:paraId="6C11F948" w14:textId="77777777" w:rsidR="00C51694" w:rsidRDefault="00C51694" w:rsidP="00C13101">
            <w:pPr>
              <w:tabs>
                <w:tab w:val="left" w:pos="567"/>
              </w:tabs>
              <w:rPr>
                <w:rFonts w:ascii="Times New Roman" w:eastAsia="Times New Roman" w:hAnsi="Times New Roman" w:cs="Times New Roman"/>
                <w:lang w:val="lt-LT"/>
              </w:rPr>
            </w:pPr>
            <w:r>
              <w:rPr>
                <w:rFonts w:ascii="Times New Roman" w:eastAsia="Times New Roman" w:hAnsi="Times New Roman" w:cs="Times New Roman"/>
                <w:lang w:val="lt-LT"/>
              </w:rPr>
              <w:t>Akių sausmė</w:t>
            </w:r>
          </w:p>
          <w:p w14:paraId="3481BF97" w14:textId="77777777" w:rsidR="00C51694" w:rsidRDefault="00C51694" w:rsidP="00C13101">
            <w:pPr>
              <w:tabs>
                <w:tab w:val="left" w:pos="567"/>
              </w:tabs>
              <w:rPr>
                <w:rFonts w:ascii="Times New Roman" w:eastAsia="Times New Roman" w:hAnsi="Times New Roman" w:cs="Times New Roman"/>
                <w:lang w:val="lt-LT"/>
              </w:rPr>
            </w:pPr>
            <w:r>
              <w:rPr>
                <w:rFonts w:ascii="Times New Roman" w:eastAsia="Times New Roman" w:hAnsi="Times New Roman" w:cs="Times New Roman"/>
                <w:lang w:val="lt-LT"/>
              </w:rPr>
              <w:t xml:space="preserve">Vokų </w:t>
            </w:r>
            <w:proofErr w:type="spellStart"/>
            <w:r>
              <w:rPr>
                <w:rFonts w:ascii="Times New Roman" w:eastAsia="Times New Roman" w:hAnsi="Times New Roman" w:cs="Times New Roman"/>
                <w:lang w:val="lt-LT"/>
              </w:rPr>
              <w:t>hiperemija</w:t>
            </w:r>
            <w:proofErr w:type="spellEnd"/>
          </w:p>
          <w:p w14:paraId="140CBCAA" w14:textId="77777777" w:rsidR="00C51694" w:rsidRDefault="00C51694" w:rsidP="00C13101">
            <w:pPr>
              <w:tabs>
                <w:tab w:val="left" w:pos="567"/>
              </w:tabs>
              <w:rPr>
                <w:rFonts w:ascii="Times New Roman" w:eastAsia="Times New Roman" w:hAnsi="Times New Roman" w:cs="Times New Roman"/>
                <w:lang w:val="lt-LT"/>
              </w:rPr>
            </w:pPr>
            <w:r>
              <w:rPr>
                <w:rFonts w:ascii="Times New Roman" w:eastAsia="Times New Roman" w:hAnsi="Times New Roman" w:cs="Times New Roman"/>
                <w:lang w:val="lt-LT"/>
              </w:rPr>
              <w:t>Vokų edema</w:t>
            </w:r>
          </w:p>
          <w:p w14:paraId="3ABCDAE8" w14:textId="77777777" w:rsidR="00C51694" w:rsidRDefault="00C51694" w:rsidP="00C13101">
            <w:pPr>
              <w:tabs>
                <w:tab w:val="left" w:pos="567"/>
              </w:tabs>
              <w:rPr>
                <w:rFonts w:ascii="Times New Roman" w:eastAsia="Times New Roman" w:hAnsi="Times New Roman" w:cs="Times New Roman"/>
                <w:lang w:val="lt-LT"/>
              </w:rPr>
            </w:pPr>
            <w:r>
              <w:rPr>
                <w:rFonts w:ascii="Times New Roman" w:eastAsia="Times New Roman" w:hAnsi="Times New Roman" w:cs="Times New Roman"/>
                <w:lang w:val="lt-LT"/>
              </w:rPr>
              <w:t>Akių skausmas</w:t>
            </w:r>
          </w:p>
          <w:p w14:paraId="36ECE160" w14:textId="77777777" w:rsidR="00C51694" w:rsidRDefault="00C51694" w:rsidP="00C13101">
            <w:pPr>
              <w:tabs>
                <w:tab w:val="left" w:pos="567"/>
              </w:tabs>
              <w:rPr>
                <w:rFonts w:ascii="Times New Roman" w:eastAsia="Times New Roman" w:hAnsi="Times New Roman" w:cs="Times New Roman"/>
                <w:lang w:val="lt-LT"/>
              </w:rPr>
            </w:pPr>
            <w:r>
              <w:rPr>
                <w:rFonts w:ascii="Times New Roman" w:eastAsia="Times New Roman" w:hAnsi="Times New Roman" w:cs="Times New Roman"/>
                <w:lang w:val="lt-LT"/>
              </w:rPr>
              <w:t>Pagausėjęs ašarojimas</w:t>
            </w:r>
          </w:p>
          <w:p w14:paraId="6626B440" w14:textId="77777777" w:rsidR="00C51694" w:rsidRDefault="00C51694" w:rsidP="00C13101">
            <w:pPr>
              <w:tabs>
                <w:tab w:val="left" w:pos="567"/>
              </w:tabs>
              <w:rPr>
                <w:rFonts w:ascii="Times New Roman" w:eastAsia="Times New Roman" w:hAnsi="Times New Roman" w:cs="Times New Roman"/>
                <w:lang w:val="lt-LT"/>
              </w:rPr>
            </w:pPr>
            <w:proofErr w:type="spellStart"/>
            <w:r>
              <w:rPr>
                <w:rFonts w:ascii="Times New Roman" w:eastAsia="Times New Roman" w:hAnsi="Times New Roman" w:cs="Times New Roman"/>
                <w:lang w:val="lt-LT"/>
              </w:rPr>
              <w:t>Fotofobija</w:t>
            </w:r>
            <w:proofErr w:type="spellEnd"/>
          </w:p>
          <w:p w14:paraId="525EB0B4" w14:textId="77777777" w:rsidR="00C51694" w:rsidRDefault="00C51694" w:rsidP="00C13101">
            <w:pPr>
              <w:tabs>
                <w:tab w:val="left" w:pos="567"/>
              </w:tabs>
              <w:rPr>
                <w:rFonts w:ascii="Times New Roman" w:eastAsia="Times New Roman" w:hAnsi="Times New Roman" w:cs="Times New Roman"/>
                <w:lang w:val="lt-LT"/>
              </w:rPr>
            </w:pPr>
            <w:r>
              <w:rPr>
                <w:rFonts w:ascii="Times New Roman" w:eastAsia="Times New Roman" w:hAnsi="Times New Roman" w:cs="Times New Roman"/>
                <w:lang w:val="lt-LT"/>
              </w:rPr>
              <w:t>Nenormali rega</w:t>
            </w:r>
          </w:p>
          <w:p w14:paraId="461D7594" w14:textId="77777777" w:rsidR="00C51694" w:rsidRDefault="00C51694" w:rsidP="00C13101">
            <w:pPr>
              <w:tabs>
                <w:tab w:val="left" w:pos="567"/>
              </w:tabs>
              <w:rPr>
                <w:rFonts w:ascii="Times New Roman" w:eastAsia="Times New Roman" w:hAnsi="Times New Roman" w:cs="Times New Roman"/>
                <w:lang w:val="lt-LT"/>
              </w:rPr>
            </w:pPr>
            <w:r>
              <w:rPr>
                <w:rFonts w:ascii="Times New Roman" w:eastAsia="Times New Roman" w:hAnsi="Times New Roman" w:cs="Times New Roman"/>
                <w:lang w:val="lt-LT"/>
              </w:rPr>
              <w:t>Iritas</w:t>
            </w:r>
          </w:p>
          <w:p w14:paraId="5A484DD6" w14:textId="77777777" w:rsidR="00C51694" w:rsidRDefault="00C51694" w:rsidP="00C13101">
            <w:pPr>
              <w:tabs>
                <w:tab w:val="left" w:pos="567"/>
              </w:tabs>
              <w:rPr>
                <w:rFonts w:ascii="Times New Roman" w:eastAsia="Times New Roman" w:hAnsi="Times New Roman" w:cs="Times New Roman"/>
                <w:lang w:val="lt-LT"/>
              </w:rPr>
            </w:pPr>
            <w:proofErr w:type="spellStart"/>
            <w:r>
              <w:rPr>
                <w:rFonts w:ascii="Times New Roman" w:eastAsia="Times New Roman" w:hAnsi="Times New Roman" w:cs="Times New Roman"/>
                <w:lang w:val="lt-LT"/>
              </w:rPr>
              <w:t>Miozė</w:t>
            </w:r>
            <w:proofErr w:type="spellEnd"/>
          </w:p>
          <w:p w14:paraId="4EB69970" w14:textId="77777777" w:rsidR="00C51694" w:rsidRDefault="00C51694" w:rsidP="00C13101">
            <w:pPr>
              <w:tabs>
                <w:tab w:val="left" w:pos="567"/>
              </w:tabs>
              <w:rPr>
                <w:rFonts w:ascii="Times New Roman" w:eastAsia="Times New Roman" w:hAnsi="Times New Roman" w:cs="Times New Roman"/>
                <w:lang w:val="lt-LT"/>
              </w:rPr>
            </w:pPr>
            <w:r>
              <w:rPr>
                <w:rFonts w:ascii="Times New Roman" w:eastAsia="Times New Roman" w:hAnsi="Times New Roman" w:cs="Times New Roman"/>
                <w:lang w:val="lt-LT"/>
              </w:rPr>
              <w:t>Vokų niežulys</w:t>
            </w:r>
          </w:p>
          <w:p w14:paraId="3DC23FC0" w14:textId="0DD374DF" w:rsidR="00C51694" w:rsidRDefault="00C51694" w:rsidP="00C13101">
            <w:pPr>
              <w:tabs>
                <w:tab w:val="left" w:pos="567"/>
              </w:tabs>
              <w:rPr>
                <w:rFonts w:ascii="Times New Roman" w:eastAsia="Times New Roman" w:hAnsi="Times New Roman" w:cs="Times New Roman"/>
                <w:lang w:val="lt-LT"/>
              </w:rPr>
            </w:pPr>
            <w:proofErr w:type="spellStart"/>
            <w:r>
              <w:rPr>
                <w:rFonts w:ascii="Times New Roman" w:eastAsia="Times New Roman" w:hAnsi="Times New Roman" w:cs="Times New Roman"/>
                <w:lang w:val="lt-LT"/>
              </w:rPr>
              <w:t>Iridociklitas</w:t>
            </w:r>
            <w:proofErr w:type="spellEnd"/>
          </w:p>
        </w:tc>
        <w:tc>
          <w:tcPr>
            <w:tcW w:w="2261" w:type="dxa"/>
          </w:tcPr>
          <w:p w14:paraId="72C9C8BF" w14:textId="77777777" w:rsidR="00C13101" w:rsidRDefault="00C13101" w:rsidP="00C13101">
            <w:pPr>
              <w:tabs>
                <w:tab w:val="left" w:pos="567"/>
              </w:tabs>
              <w:rPr>
                <w:rFonts w:ascii="Times New Roman" w:eastAsia="Times New Roman" w:hAnsi="Times New Roman" w:cs="Times New Roman"/>
                <w:lang w:val="lt-LT"/>
              </w:rPr>
            </w:pPr>
            <w:r>
              <w:rPr>
                <w:rFonts w:ascii="Times New Roman" w:eastAsia="Times New Roman" w:hAnsi="Times New Roman" w:cs="Times New Roman"/>
                <w:lang w:val="lt-LT"/>
              </w:rPr>
              <w:t>Labai dažnas</w:t>
            </w:r>
          </w:p>
          <w:p w14:paraId="71C02E58" w14:textId="77777777" w:rsidR="00C13101" w:rsidRDefault="00C13101" w:rsidP="00C13101">
            <w:pPr>
              <w:tabs>
                <w:tab w:val="left" w:pos="567"/>
              </w:tabs>
              <w:rPr>
                <w:rFonts w:ascii="Times New Roman" w:eastAsia="Times New Roman" w:hAnsi="Times New Roman" w:cs="Times New Roman"/>
                <w:lang w:val="lt-LT"/>
              </w:rPr>
            </w:pPr>
            <w:r>
              <w:rPr>
                <w:rFonts w:ascii="Times New Roman" w:eastAsia="Times New Roman" w:hAnsi="Times New Roman" w:cs="Times New Roman"/>
                <w:lang w:val="lt-LT"/>
              </w:rPr>
              <w:t>Labai dažnas</w:t>
            </w:r>
          </w:p>
          <w:p w14:paraId="2D3FF9AB" w14:textId="77777777" w:rsidR="00C13101" w:rsidRDefault="00C13101" w:rsidP="00C13101">
            <w:pPr>
              <w:tabs>
                <w:tab w:val="left" w:pos="567"/>
              </w:tabs>
              <w:rPr>
                <w:rFonts w:ascii="Times New Roman" w:eastAsia="Times New Roman" w:hAnsi="Times New Roman" w:cs="Times New Roman"/>
                <w:lang w:val="lt-LT"/>
              </w:rPr>
            </w:pPr>
            <w:r>
              <w:rPr>
                <w:rFonts w:ascii="Times New Roman" w:eastAsia="Times New Roman" w:hAnsi="Times New Roman" w:cs="Times New Roman"/>
                <w:lang w:val="lt-LT"/>
              </w:rPr>
              <w:t>Labai dažnas</w:t>
            </w:r>
          </w:p>
          <w:p w14:paraId="24AF7716" w14:textId="77777777" w:rsidR="00C13101" w:rsidRDefault="00C13101" w:rsidP="00C13101">
            <w:pPr>
              <w:tabs>
                <w:tab w:val="left" w:pos="567"/>
              </w:tabs>
              <w:rPr>
                <w:rFonts w:ascii="Times New Roman" w:eastAsia="Times New Roman" w:hAnsi="Times New Roman" w:cs="Times New Roman"/>
                <w:lang w:val="lt-LT"/>
              </w:rPr>
            </w:pPr>
            <w:r>
              <w:rPr>
                <w:rFonts w:ascii="Times New Roman" w:eastAsia="Times New Roman" w:hAnsi="Times New Roman" w:cs="Times New Roman"/>
                <w:lang w:val="lt-LT"/>
              </w:rPr>
              <w:t>Labai dažnas</w:t>
            </w:r>
          </w:p>
          <w:p w14:paraId="78A25EEA" w14:textId="77777777" w:rsidR="00C13101" w:rsidRDefault="00C13101" w:rsidP="00C13101">
            <w:pPr>
              <w:tabs>
                <w:tab w:val="left" w:pos="567"/>
              </w:tabs>
              <w:rPr>
                <w:rFonts w:ascii="Times New Roman" w:eastAsia="Times New Roman" w:hAnsi="Times New Roman" w:cs="Times New Roman"/>
                <w:lang w:val="lt-LT"/>
              </w:rPr>
            </w:pPr>
            <w:r>
              <w:rPr>
                <w:rFonts w:ascii="Times New Roman" w:eastAsia="Times New Roman" w:hAnsi="Times New Roman" w:cs="Times New Roman"/>
                <w:lang w:val="lt-LT"/>
              </w:rPr>
              <w:t>Labai dažnas</w:t>
            </w:r>
          </w:p>
          <w:p w14:paraId="60BB5BE6" w14:textId="77777777" w:rsidR="00C13101" w:rsidRDefault="00C13101" w:rsidP="00C13101">
            <w:pPr>
              <w:tabs>
                <w:tab w:val="left" w:pos="567"/>
              </w:tabs>
              <w:rPr>
                <w:rFonts w:ascii="Times New Roman" w:eastAsia="Times New Roman" w:hAnsi="Times New Roman" w:cs="Times New Roman"/>
                <w:lang w:val="lt-LT"/>
              </w:rPr>
            </w:pPr>
            <w:r>
              <w:rPr>
                <w:rFonts w:ascii="Times New Roman" w:eastAsia="Times New Roman" w:hAnsi="Times New Roman" w:cs="Times New Roman"/>
                <w:lang w:val="lt-LT"/>
              </w:rPr>
              <w:t>Labai dažnas</w:t>
            </w:r>
          </w:p>
          <w:p w14:paraId="044EF0FC" w14:textId="77777777" w:rsidR="00C13101" w:rsidRDefault="00C13101" w:rsidP="00C13101">
            <w:pPr>
              <w:tabs>
                <w:tab w:val="left" w:pos="567"/>
              </w:tabs>
              <w:rPr>
                <w:rFonts w:ascii="Times New Roman" w:eastAsia="Times New Roman" w:hAnsi="Times New Roman" w:cs="Times New Roman"/>
                <w:lang w:val="lt-LT"/>
              </w:rPr>
            </w:pPr>
            <w:r>
              <w:rPr>
                <w:rFonts w:ascii="Times New Roman" w:eastAsia="Times New Roman" w:hAnsi="Times New Roman" w:cs="Times New Roman"/>
                <w:lang w:val="lt-LT"/>
              </w:rPr>
              <w:t>Labai dažnas</w:t>
            </w:r>
          </w:p>
          <w:p w14:paraId="4C8E6825" w14:textId="77777777" w:rsidR="00C13101" w:rsidRDefault="00C13101" w:rsidP="00C13101">
            <w:pPr>
              <w:tabs>
                <w:tab w:val="left" w:pos="567"/>
              </w:tabs>
              <w:rPr>
                <w:rFonts w:ascii="Times New Roman" w:eastAsia="Times New Roman" w:hAnsi="Times New Roman" w:cs="Times New Roman"/>
                <w:lang w:val="lt-LT"/>
              </w:rPr>
            </w:pPr>
            <w:r>
              <w:rPr>
                <w:rFonts w:ascii="Times New Roman" w:eastAsia="Times New Roman" w:hAnsi="Times New Roman" w:cs="Times New Roman"/>
                <w:lang w:val="lt-LT"/>
              </w:rPr>
              <w:t>Labai dažnas</w:t>
            </w:r>
          </w:p>
          <w:p w14:paraId="7E206D0A" w14:textId="77777777" w:rsidR="00C13101" w:rsidRDefault="00C13101" w:rsidP="00C13101">
            <w:pPr>
              <w:tabs>
                <w:tab w:val="left" w:pos="567"/>
              </w:tabs>
              <w:rPr>
                <w:rFonts w:ascii="Times New Roman" w:eastAsia="Times New Roman" w:hAnsi="Times New Roman" w:cs="Times New Roman"/>
                <w:lang w:val="lt-LT"/>
              </w:rPr>
            </w:pPr>
            <w:r>
              <w:rPr>
                <w:rFonts w:ascii="Times New Roman" w:eastAsia="Times New Roman" w:hAnsi="Times New Roman" w:cs="Times New Roman"/>
                <w:lang w:val="lt-LT"/>
              </w:rPr>
              <w:t>Labai dažnas</w:t>
            </w:r>
          </w:p>
          <w:p w14:paraId="04235206" w14:textId="77777777" w:rsidR="00C13101" w:rsidRDefault="00C13101" w:rsidP="00C13101">
            <w:pPr>
              <w:tabs>
                <w:tab w:val="left" w:pos="567"/>
              </w:tabs>
              <w:rPr>
                <w:rFonts w:ascii="Times New Roman" w:eastAsia="Times New Roman" w:hAnsi="Times New Roman" w:cs="Times New Roman"/>
                <w:lang w:val="lt-LT"/>
              </w:rPr>
            </w:pPr>
            <w:r>
              <w:rPr>
                <w:rFonts w:ascii="Times New Roman" w:eastAsia="Times New Roman" w:hAnsi="Times New Roman" w:cs="Times New Roman"/>
                <w:lang w:val="lt-LT"/>
              </w:rPr>
              <w:t>Labai dažnas</w:t>
            </w:r>
          </w:p>
          <w:p w14:paraId="2F837D71" w14:textId="77777777" w:rsidR="00C13101" w:rsidRDefault="00C13101" w:rsidP="00C13101">
            <w:pPr>
              <w:tabs>
                <w:tab w:val="left" w:pos="567"/>
              </w:tabs>
              <w:rPr>
                <w:rFonts w:ascii="Times New Roman" w:eastAsia="Times New Roman" w:hAnsi="Times New Roman" w:cs="Times New Roman"/>
                <w:lang w:val="lt-LT"/>
              </w:rPr>
            </w:pPr>
            <w:r>
              <w:rPr>
                <w:rFonts w:ascii="Times New Roman" w:eastAsia="Times New Roman" w:hAnsi="Times New Roman" w:cs="Times New Roman"/>
                <w:lang w:val="lt-LT"/>
              </w:rPr>
              <w:t>Labai dažnas</w:t>
            </w:r>
          </w:p>
          <w:p w14:paraId="7B61277F" w14:textId="77777777" w:rsidR="00C51694" w:rsidRDefault="00C51694" w:rsidP="00C13101">
            <w:pPr>
              <w:tabs>
                <w:tab w:val="left" w:pos="567"/>
              </w:tabs>
              <w:rPr>
                <w:rFonts w:ascii="Times New Roman" w:eastAsia="Times New Roman" w:hAnsi="Times New Roman" w:cs="Times New Roman"/>
                <w:lang w:val="lt-LT"/>
              </w:rPr>
            </w:pPr>
            <w:r>
              <w:rPr>
                <w:rFonts w:ascii="Times New Roman" w:eastAsia="Times New Roman" w:hAnsi="Times New Roman" w:cs="Times New Roman"/>
                <w:lang w:val="lt-LT"/>
              </w:rPr>
              <w:t>Dažnas</w:t>
            </w:r>
          </w:p>
          <w:p w14:paraId="16D30E5A" w14:textId="77777777" w:rsidR="00C51694" w:rsidRDefault="00C51694" w:rsidP="00C13101">
            <w:pPr>
              <w:tabs>
                <w:tab w:val="left" w:pos="567"/>
              </w:tabs>
              <w:rPr>
                <w:rFonts w:ascii="Times New Roman" w:eastAsia="Times New Roman" w:hAnsi="Times New Roman" w:cs="Times New Roman"/>
                <w:lang w:val="lt-LT"/>
              </w:rPr>
            </w:pPr>
            <w:r>
              <w:rPr>
                <w:rFonts w:ascii="Times New Roman" w:eastAsia="Times New Roman" w:hAnsi="Times New Roman" w:cs="Times New Roman"/>
                <w:lang w:val="lt-LT"/>
              </w:rPr>
              <w:t>Dažnas</w:t>
            </w:r>
          </w:p>
          <w:p w14:paraId="3A80A495" w14:textId="77777777" w:rsidR="00C51694" w:rsidRDefault="00C51694" w:rsidP="00C13101">
            <w:pPr>
              <w:tabs>
                <w:tab w:val="left" w:pos="567"/>
              </w:tabs>
              <w:rPr>
                <w:rFonts w:ascii="Times New Roman" w:eastAsia="Times New Roman" w:hAnsi="Times New Roman" w:cs="Times New Roman"/>
                <w:lang w:val="lt-LT"/>
              </w:rPr>
            </w:pPr>
            <w:r>
              <w:rPr>
                <w:rFonts w:ascii="Times New Roman" w:eastAsia="Times New Roman" w:hAnsi="Times New Roman" w:cs="Times New Roman"/>
                <w:lang w:val="lt-LT"/>
              </w:rPr>
              <w:t>Dažnas</w:t>
            </w:r>
          </w:p>
          <w:p w14:paraId="2A4B8C14" w14:textId="77777777" w:rsidR="00C51694" w:rsidRDefault="00C51694" w:rsidP="00C13101">
            <w:pPr>
              <w:tabs>
                <w:tab w:val="left" w:pos="567"/>
              </w:tabs>
              <w:rPr>
                <w:rFonts w:ascii="Times New Roman" w:eastAsia="Times New Roman" w:hAnsi="Times New Roman" w:cs="Times New Roman"/>
                <w:lang w:val="lt-LT"/>
              </w:rPr>
            </w:pPr>
            <w:r>
              <w:rPr>
                <w:rFonts w:ascii="Times New Roman" w:eastAsia="Times New Roman" w:hAnsi="Times New Roman" w:cs="Times New Roman"/>
                <w:lang w:val="lt-LT"/>
              </w:rPr>
              <w:t>Dažnas</w:t>
            </w:r>
          </w:p>
          <w:p w14:paraId="0EF1D0AA" w14:textId="77777777" w:rsidR="00C51694" w:rsidRDefault="00C51694" w:rsidP="00C13101">
            <w:pPr>
              <w:tabs>
                <w:tab w:val="left" w:pos="567"/>
              </w:tabs>
              <w:rPr>
                <w:rFonts w:ascii="Times New Roman" w:eastAsia="Times New Roman" w:hAnsi="Times New Roman" w:cs="Times New Roman"/>
                <w:lang w:val="lt-LT"/>
              </w:rPr>
            </w:pPr>
            <w:r>
              <w:rPr>
                <w:rFonts w:ascii="Times New Roman" w:eastAsia="Times New Roman" w:hAnsi="Times New Roman" w:cs="Times New Roman"/>
                <w:lang w:val="lt-LT"/>
              </w:rPr>
              <w:t>Dažnas</w:t>
            </w:r>
          </w:p>
          <w:p w14:paraId="0C96621D" w14:textId="77777777" w:rsidR="00C51694" w:rsidRDefault="00C51694" w:rsidP="00C13101">
            <w:pPr>
              <w:tabs>
                <w:tab w:val="left" w:pos="567"/>
              </w:tabs>
              <w:rPr>
                <w:rFonts w:ascii="Times New Roman" w:eastAsia="Times New Roman" w:hAnsi="Times New Roman" w:cs="Times New Roman"/>
                <w:lang w:val="lt-LT"/>
              </w:rPr>
            </w:pPr>
            <w:r>
              <w:rPr>
                <w:rFonts w:ascii="Times New Roman" w:eastAsia="Times New Roman" w:hAnsi="Times New Roman" w:cs="Times New Roman"/>
                <w:lang w:val="lt-LT"/>
              </w:rPr>
              <w:t>Dažnas</w:t>
            </w:r>
          </w:p>
          <w:p w14:paraId="656ACBEF" w14:textId="77777777" w:rsidR="00C51694" w:rsidRDefault="00C51694" w:rsidP="00C13101">
            <w:pPr>
              <w:tabs>
                <w:tab w:val="left" w:pos="567"/>
              </w:tabs>
              <w:rPr>
                <w:rFonts w:ascii="Times New Roman" w:eastAsia="Times New Roman" w:hAnsi="Times New Roman" w:cs="Times New Roman"/>
                <w:lang w:val="lt-LT"/>
              </w:rPr>
            </w:pPr>
            <w:r>
              <w:rPr>
                <w:rFonts w:ascii="Times New Roman" w:eastAsia="Times New Roman" w:hAnsi="Times New Roman" w:cs="Times New Roman"/>
                <w:lang w:val="lt-LT"/>
              </w:rPr>
              <w:t>Dažnas</w:t>
            </w:r>
          </w:p>
          <w:p w14:paraId="7A9244EF" w14:textId="77777777" w:rsidR="00C51694" w:rsidRDefault="00C51694" w:rsidP="00C13101">
            <w:pPr>
              <w:tabs>
                <w:tab w:val="left" w:pos="567"/>
              </w:tabs>
              <w:rPr>
                <w:rFonts w:ascii="Times New Roman" w:eastAsia="Times New Roman" w:hAnsi="Times New Roman" w:cs="Times New Roman"/>
                <w:lang w:val="lt-LT"/>
              </w:rPr>
            </w:pPr>
            <w:r>
              <w:rPr>
                <w:rFonts w:ascii="Times New Roman" w:eastAsia="Times New Roman" w:hAnsi="Times New Roman" w:cs="Times New Roman"/>
                <w:lang w:val="lt-LT"/>
              </w:rPr>
              <w:t>Dažnas</w:t>
            </w:r>
          </w:p>
          <w:p w14:paraId="5FE8E27A" w14:textId="77777777" w:rsidR="00C51694" w:rsidRDefault="00C51694" w:rsidP="00C13101">
            <w:pPr>
              <w:tabs>
                <w:tab w:val="left" w:pos="567"/>
              </w:tabs>
              <w:rPr>
                <w:rFonts w:ascii="Times New Roman" w:eastAsia="Times New Roman" w:hAnsi="Times New Roman" w:cs="Times New Roman"/>
                <w:lang w:val="lt-LT"/>
              </w:rPr>
            </w:pPr>
            <w:r>
              <w:rPr>
                <w:rFonts w:ascii="Times New Roman" w:eastAsia="Times New Roman" w:hAnsi="Times New Roman" w:cs="Times New Roman"/>
                <w:lang w:val="lt-LT"/>
              </w:rPr>
              <w:t>Dažnas</w:t>
            </w:r>
          </w:p>
          <w:p w14:paraId="05B14370" w14:textId="77777777" w:rsidR="00C51694" w:rsidRDefault="00C51694" w:rsidP="00C13101">
            <w:pPr>
              <w:tabs>
                <w:tab w:val="left" w:pos="567"/>
              </w:tabs>
              <w:rPr>
                <w:rFonts w:ascii="Times New Roman" w:eastAsia="Times New Roman" w:hAnsi="Times New Roman" w:cs="Times New Roman"/>
                <w:lang w:val="lt-LT"/>
              </w:rPr>
            </w:pPr>
            <w:r>
              <w:rPr>
                <w:rFonts w:ascii="Times New Roman" w:eastAsia="Times New Roman" w:hAnsi="Times New Roman" w:cs="Times New Roman"/>
                <w:lang w:val="lt-LT"/>
              </w:rPr>
              <w:t>Dažnas</w:t>
            </w:r>
          </w:p>
          <w:p w14:paraId="7F06C3BC" w14:textId="77777777" w:rsidR="00C51694" w:rsidRDefault="00C51694" w:rsidP="00C13101">
            <w:pPr>
              <w:tabs>
                <w:tab w:val="left" w:pos="567"/>
              </w:tabs>
              <w:rPr>
                <w:rFonts w:ascii="Times New Roman" w:eastAsia="Times New Roman" w:hAnsi="Times New Roman" w:cs="Times New Roman"/>
                <w:lang w:val="lt-LT"/>
              </w:rPr>
            </w:pPr>
            <w:r>
              <w:rPr>
                <w:rFonts w:ascii="Times New Roman" w:eastAsia="Times New Roman" w:hAnsi="Times New Roman" w:cs="Times New Roman"/>
                <w:lang w:val="lt-LT"/>
              </w:rPr>
              <w:t>Dažnas</w:t>
            </w:r>
          </w:p>
          <w:p w14:paraId="1855C0BC" w14:textId="77777777" w:rsidR="00C51694" w:rsidRDefault="00C51694" w:rsidP="00C13101">
            <w:pPr>
              <w:tabs>
                <w:tab w:val="left" w:pos="567"/>
              </w:tabs>
              <w:rPr>
                <w:rFonts w:ascii="Times New Roman" w:eastAsia="Times New Roman" w:hAnsi="Times New Roman" w:cs="Times New Roman"/>
                <w:lang w:val="lt-LT"/>
              </w:rPr>
            </w:pPr>
            <w:r>
              <w:rPr>
                <w:rFonts w:ascii="Times New Roman" w:eastAsia="Times New Roman" w:hAnsi="Times New Roman" w:cs="Times New Roman"/>
                <w:lang w:val="lt-LT"/>
              </w:rPr>
              <w:t>Dažnas</w:t>
            </w:r>
          </w:p>
          <w:p w14:paraId="64F27E05" w14:textId="77777777" w:rsidR="00C51694" w:rsidRDefault="00C51694" w:rsidP="00C13101">
            <w:pPr>
              <w:tabs>
                <w:tab w:val="left" w:pos="567"/>
              </w:tabs>
              <w:rPr>
                <w:rFonts w:ascii="Times New Roman" w:eastAsia="Times New Roman" w:hAnsi="Times New Roman" w:cs="Times New Roman"/>
                <w:lang w:val="lt-LT"/>
              </w:rPr>
            </w:pPr>
            <w:r>
              <w:rPr>
                <w:rFonts w:ascii="Times New Roman" w:eastAsia="Times New Roman" w:hAnsi="Times New Roman" w:cs="Times New Roman"/>
                <w:lang w:val="lt-LT"/>
              </w:rPr>
              <w:t>Labai retas</w:t>
            </w:r>
          </w:p>
          <w:p w14:paraId="51977F4D" w14:textId="77777777" w:rsidR="00C51694" w:rsidRDefault="00C51694" w:rsidP="00C13101">
            <w:pPr>
              <w:tabs>
                <w:tab w:val="left" w:pos="567"/>
              </w:tabs>
              <w:rPr>
                <w:rFonts w:ascii="Times New Roman" w:eastAsia="Times New Roman" w:hAnsi="Times New Roman" w:cs="Times New Roman"/>
                <w:lang w:val="lt-LT"/>
              </w:rPr>
            </w:pPr>
            <w:r>
              <w:rPr>
                <w:rFonts w:ascii="Times New Roman" w:eastAsia="Times New Roman" w:hAnsi="Times New Roman" w:cs="Times New Roman"/>
                <w:lang w:val="lt-LT"/>
              </w:rPr>
              <w:t>Labai retas</w:t>
            </w:r>
          </w:p>
          <w:p w14:paraId="482FB8FE" w14:textId="77777777" w:rsidR="00C51694" w:rsidRDefault="00C51694" w:rsidP="00C13101">
            <w:pPr>
              <w:tabs>
                <w:tab w:val="left" w:pos="567"/>
              </w:tabs>
              <w:rPr>
                <w:rFonts w:ascii="Times New Roman" w:eastAsia="Times New Roman" w:hAnsi="Times New Roman" w:cs="Times New Roman"/>
                <w:lang w:val="lt-LT"/>
              </w:rPr>
            </w:pPr>
            <w:r>
              <w:rPr>
                <w:rFonts w:ascii="Times New Roman" w:eastAsia="Times New Roman" w:hAnsi="Times New Roman" w:cs="Times New Roman"/>
                <w:lang w:val="lt-LT"/>
              </w:rPr>
              <w:t>Nežinomas</w:t>
            </w:r>
          </w:p>
          <w:p w14:paraId="6014751A" w14:textId="2CB895D5" w:rsidR="00C51694" w:rsidRDefault="00C51694" w:rsidP="00C13101">
            <w:pPr>
              <w:tabs>
                <w:tab w:val="left" w:pos="567"/>
              </w:tabs>
              <w:rPr>
                <w:rFonts w:ascii="Times New Roman" w:eastAsia="Times New Roman" w:hAnsi="Times New Roman" w:cs="Times New Roman"/>
                <w:lang w:val="lt-LT"/>
              </w:rPr>
            </w:pPr>
            <w:r>
              <w:rPr>
                <w:rFonts w:ascii="Times New Roman" w:eastAsia="Times New Roman" w:hAnsi="Times New Roman" w:cs="Times New Roman"/>
                <w:lang w:val="lt-LT"/>
              </w:rPr>
              <w:t>Nežinomas</w:t>
            </w:r>
          </w:p>
        </w:tc>
      </w:tr>
      <w:tr w:rsidR="00C13101" w14:paraId="11FAB3A4" w14:textId="77777777" w:rsidTr="008A0FF2">
        <w:tc>
          <w:tcPr>
            <w:tcW w:w="3020" w:type="dxa"/>
          </w:tcPr>
          <w:p w14:paraId="427F1C1D" w14:textId="724DCD15" w:rsidR="00C13101" w:rsidRDefault="00C51694" w:rsidP="00C13101">
            <w:pPr>
              <w:tabs>
                <w:tab w:val="left" w:pos="567"/>
              </w:tabs>
              <w:rPr>
                <w:rFonts w:ascii="Times New Roman" w:eastAsia="Times New Roman" w:hAnsi="Times New Roman" w:cs="Times New Roman"/>
                <w:lang w:val="lt-LT"/>
              </w:rPr>
            </w:pPr>
            <w:r>
              <w:rPr>
                <w:rFonts w:ascii="Times New Roman" w:eastAsia="Times New Roman" w:hAnsi="Times New Roman" w:cs="Times New Roman"/>
                <w:lang w:val="lt-LT"/>
              </w:rPr>
              <w:t>Širdies sutrikimai</w:t>
            </w:r>
          </w:p>
        </w:tc>
        <w:tc>
          <w:tcPr>
            <w:tcW w:w="3779" w:type="dxa"/>
          </w:tcPr>
          <w:p w14:paraId="21665C0E" w14:textId="034B1D86" w:rsidR="00C13101" w:rsidRDefault="00C51694" w:rsidP="00C51694">
            <w:pPr>
              <w:tabs>
                <w:tab w:val="left" w:pos="567"/>
              </w:tabs>
              <w:rPr>
                <w:rFonts w:ascii="Times New Roman" w:eastAsia="Times New Roman" w:hAnsi="Times New Roman" w:cs="Times New Roman"/>
                <w:lang w:val="lt-LT"/>
              </w:rPr>
            </w:pPr>
            <w:proofErr w:type="spellStart"/>
            <w:r>
              <w:rPr>
                <w:rFonts w:ascii="Times New Roman" w:eastAsia="Times New Roman" w:hAnsi="Times New Roman" w:cs="Times New Roman"/>
                <w:lang w:val="lt-LT"/>
              </w:rPr>
              <w:t>P</w:t>
            </w:r>
            <w:r w:rsidRPr="00C51694">
              <w:rPr>
                <w:rFonts w:ascii="Times New Roman" w:eastAsia="Times New Roman" w:hAnsi="Times New Roman" w:cs="Times New Roman"/>
                <w:lang w:val="lt-LT"/>
              </w:rPr>
              <w:t>alpitacija</w:t>
            </w:r>
            <w:proofErr w:type="spellEnd"/>
            <w:r>
              <w:rPr>
                <w:rFonts w:ascii="Times New Roman" w:eastAsia="Times New Roman" w:hAnsi="Times New Roman" w:cs="Times New Roman"/>
                <w:lang w:val="lt-LT"/>
              </w:rPr>
              <w:t xml:space="preserve"> arba</w:t>
            </w:r>
            <w:r w:rsidRPr="00C51694">
              <w:rPr>
                <w:rFonts w:ascii="Times New Roman" w:eastAsia="Times New Roman" w:hAnsi="Times New Roman" w:cs="Times New Roman"/>
                <w:lang w:val="lt-LT"/>
              </w:rPr>
              <w:t xml:space="preserve"> aritmija</w:t>
            </w:r>
            <w:r>
              <w:rPr>
                <w:rFonts w:ascii="Times New Roman" w:eastAsia="Times New Roman" w:hAnsi="Times New Roman" w:cs="Times New Roman"/>
                <w:lang w:val="lt-LT"/>
              </w:rPr>
              <w:t xml:space="preserve"> (</w:t>
            </w:r>
            <w:r w:rsidRPr="00C51694">
              <w:rPr>
                <w:rFonts w:ascii="Times New Roman" w:eastAsia="Times New Roman" w:hAnsi="Times New Roman" w:cs="Times New Roman"/>
                <w:lang w:val="lt-LT"/>
              </w:rPr>
              <w:t xml:space="preserve">įskaitant </w:t>
            </w:r>
            <w:proofErr w:type="spellStart"/>
            <w:r w:rsidRPr="00C51694">
              <w:rPr>
                <w:rFonts w:ascii="Times New Roman" w:eastAsia="Times New Roman" w:hAnsi="Times New Roman" w:cs="Times New Roman"/>
                <w:lang w:val="lt-LT"/>
              </w:rPr>
              <w:t>bradikardiją</w:t>
            </w:r>
            <w:proofErr w:type="spellEnd"/>
            <w:r w:rsidRPr="00C51694">
              <w:rPr>
                <w:rFonts w:ascii="Times New Roman" w:eastAsia="Times New Roman" w:hAnsi="Times New Roman" w:cs="Times New Roman"/>
                <w:lang w:val="lt-LT"/>
              </w:rPr>
              <w:t xml:space="preserve"> ir </w:t>
            </w:r>
            <w:proofErr w:type="spellStart"/>
            <w:r w:rsidRPr="00C51694">
              <w:rPr>
                <w:rFonts w:ascii="Times New Roman" w:eastAsia="Times New Roman" w:hAnsi="Times New Roman" w:cs="Times New Roman"/>
                <w:lang w:val="lt-LT"/>
              </w:rPr>
              <w:t>tachikardiją</w:t>
            </w:r>
            <w:proofErr w:type="spellEnd"/>
            <w:r>
              <w:rPr>
                <w:rFonts w:ascii="Times New Roman" w:eastAsia="Times New Roman" w:hAnsi="Times New Roman" w:cs="Times New Roman"/>
                <w:lang w:val="lt-LT"/>
              </w:rPr>
              <w:t>)</w:t>
            </w:r>
          </w:p>
        </w:tc>
        <w:tc>
          <w:tcPr>
            <w:tcW w:w="2261" w:type="dxa"/>
          </w:tcPr>
          <w:p w14:paraId="6EE63E8E" w14:textId="5E7EB2A8" w:rsidR="00C13101" w:rsidRDefault="00C51694" w:rsidP="00C13101">
            <w:pPr>
              <w:tabs>
                <w:tab w:val="left" w:pos="567"/>
              </w:tabs>
              <w:rPr>
                <w:rFonts w:ascii="Times New Roman" w:eastAsia="Times New Roman" w:hAnsi="Times New Roman" w:cs="Times New Roman"/>
                <w:lang w:val="lt-LT"/>
              </w:rPr>
            </w:pPr>
            <w:r>
              <w:rPr>
                <w:rFonts w:ascii="Times New Roman" w:eastAsia="Times New Roman" w:hAnsi="Times New Roman" w:cs="Times New Roman"/>
                <w:lang w:val="lt-LT"/>
              </w:rPr>
              <w:t>Nedažnas</w:t>
            </w:r>
          </w:p>
        </w:tc>
      </w:tr>
      <w:tr w:rsidR="00C13101" w14:paraId="42759B3D" w14:textId="77777777" w:rsidTr="008A0FF2">
        <w:tc>
          <w:tcPr>
            <w:tcW w:w="3020" w:type="dxa"/>
          </w:tcPr>
          <w:p w14:paraId="59CA5D57" w14:textId="5E0B10DC" w:rsidR="00C13101" w:rsidRDefault="00C51694" w:rsidP="00C13101">
            <w:pPr>
              <w:tabs>
                <w:tab w:val="left" w:pos="567"/>
              </w:tabs>
              <w:rPr>
                <w:rFonts w:ascii="Times New Roman" w:eastAsia="Times New Roman" w:hAnsi="Times New Roman" w:cs="Times New Roman"/>
                <w:lang w:val="lt-LT"/>
              </w:rPr>
            </w:pPr>
            <w:r>
              <w:rPr>
                <w:rFonts w:ascii="Times New Roman" w:eastAsia="Times New Roman" w:hAnsi="Times New Roman" w:cs="Times New Roman"/>
                <w:lang w:val="lt-LT"/>
              </w:rPr>
              <w:t>Kraujagyslių sutrikimai</w:t>
            </w:r>
          </w:p>
        </w:tc>
        <w:tc>
          <w:tcPr>
            <w:tcW w:w="3779" w:type="dxa"/>
          </w:tcPr>
          <w:p w14:paraId="68F07E41" w14:textId="77777777" w:rsidR="00C51694" w:rsidRDefault="00C51694" w:rsidP="00C13101">
            <w:pPr>
              <w:tabs>
                <w:tab w:val="left" w:pos="567"/>
              </w:tabs>
              <w:rPr>
                <w:rFonts w:ascii="Times New Roman" w:eastAsia="Times New Roman" w:hAnsi="Times New Roman" w:cs="Times New Roman"/>
                <w:lang w:val="lt-LT"/>
              </w:rPr>
            </w:pPr>
            <w:r>
              <w:rPr>
                <w:rFonts w:ascii="Times New Roman" w:eastAsia="Times New Roman" w:hAnsi="Times New Roman" w:cs="Times New Roman"/>
                <w:lang w:val="lt-LT"/>
              </w:rPr>
              <w:t>Hipertenzija</w:t>
            </w:r>
          </w:p>
          <w:p w14:paraId="68E16309" w14:textId="77777777" w:rsidR="00C13101" w:rsidRDefault="00C51694" w:rsidP="00C13101">
            <w:pPr>
              <w:tabs>
                <w:tab w:val="left" w:pos="567"/>
              </w:tabs>
              <w:rPr>
                <w:rFonts w:ascii="Times New Roman" w:eastAsia="Times New Roman" w:hAnsi="Times New Roman" w:cs="Times New Roman"/>
                <w:lang w:val="lt-LT"/>
              </w:rPr>
            </w:pPr>
            <w:proofErr w:type="spellStart"/>
            <w:r>
              <w:rPr>
                <w:rFonts w:ascii="Times New Roman" w:eastAsia="Times New Roman" w:hAnsi="Times New Roman" w:cs="Times New Roman"/>
                <w:lang w:val="lt-LT"/>
              </w:rPr>
              <w:t>Hipotenzija</w:t>
            </w:r>
            <w:proofErr w:type="spellEnd"/>
          </w:p>
          <w:p w14:paraId="436BA660" w14:textId="7B29888A" w:rsidR="00C51694" w:rsidRDefault="00D20517" w:rsidP="00C13101">
            <w:pPr>
              <w:tabs>
                <w:tab w:val="left" w:pos="567"/>
              </w:tabs>
              <w:rPr>
                <w:rFonts w:ascii="Times New Roman" w:eastAsia="Times New Roman" w:hAnsi="Times New Roman" w:cs="Times New Roman"/>
                <w:lang w:val="lt-LT"/>
              </w:rPr>
            </w:pPr>
            <w:proofErr w:type="spellStart"/>
            <w:r>
              <w:rPr>
                <w:rFonts w:ascii="Times New Roman" w:eastAsia="Times New Roman" w:hAnsi="Times New Roman" w:cs="Times New Roman"/>
                <w:lang w:val="lt-LT"/>
              </w:rPr>
              <w:t>Vazodilatacija</w:t>
            </w:r>
            <w:proofErr w:type="spellEnd"/>
          </w:p>
        </w:tc>
        <w:tc>
          <w:tcPr>
            <w:tcW w:w="2261" w:type="dxa"/>
          </w:tcPr>
          <w:p w14:paraId="19A9E3F2" w14:textId="77777777" w:rsidR="00C13101" w:rsidRDefault="00AA76F1" w:rsidP="00C13101">
            <w:pPr>
              <w:tabs>
                <w:tab w:val="left" w:pos="567"/>
              </w:tabs>
              <w:rPr>
                <w:rFonts w:ascii="Times New Roman" w:eastAsia="Times New Roman" w:hAnsi="Times New Roman" w:cs="Times New Roman"/>
                <w:lang w:val="lt-LT"/>
              </w:rPr>
            </w:pPr>
            <w:r>
              <w:rPr>
                <w:rFonts w:ascii="Times New Roman" w:eastAsia="Times New Roman" w:hAnsi="Times New Roman" w:cs="Times New Roman"/>
                <w:lang w:val="lt-LT"/>
              </w:rPr>
              <w:t>Labai retas</w:t>
            </w:r>
          </w:p>
          <w:p w14:paraId="5DCB9EAD" w14:textId="77777777" w:rsidR="00AA76F1" w:rsidRDefault="00AA76F1" w:rsidP="00C13101">
            <w:pPr>
              <w:tabs>
                <w:tab w:val="left" w:pos="567"/>
              </w:tabs>
              <w:rPr>
                <w:rFonts w:ascii="Times New Roman" w:eastAsia="Times New Roman" w:hAnsi="Times New Roman" w:cs="Times New Roman"/>
                <w:lang w:val="lt-LT"/>
              </w:rPr>
            </w:pPr>
            <w:r>
              <w:rPr>
                <w:rFonts w:ascii="Times New Roman" w:eastAsia="Times New Roman" w:hAnsi="Times New Roman" w:cs="Times New Roman"/>
                <w:lang w:val="lt-LT"/>
              </w:rPr>
              <w:t>Labai retas</w:t>
            </w:r>
          </w:p>
          <w:p w14:paraId="13DA8D90" w14:textId="66C909EA" w:rsidR="00AA76F1" w:rsidRDefault="00AA76F1" w:rsidP="00C13101">
            <w:pPr>
              <w:tabs>
                <w:tab w:val="left" w:pos="567"/>
              </w:tabs>
              <w:rPr>
                <w:rFonts w:ascii="Times New Roman" w:eastAsia="Times New Roman" w:hAnsi="Times New Roman" w:cs="Times New Roman"/>
                <w:lang w:val="lt-LT"/>
              </w:rPr>
            </w:pPr>
            <w:r>
              <w:rPr>
                <w:rFonts w:ascii="Times New Roman" w:eastAsia="Times New Roman" w:hAnsi="Times New Roman" w:cs="Times New Roman"/>
                <w:lang w:val="lt-LT"/>
              </w:rPr>
              <w:t>Nežinomas</w:t>
            </w:r>
          </w:p>
        </w:tc>
      </w:tr>
      <w:tr w:rsidR="00AA76F1" w14:paraId="7136F479" w14:textId="77777777" w:rsidTr="00C13101">
        <w:tc>
          <w:tcPr>
            <w:tcW w:w="3020" w:type="dxa"/>
          </w:tcPr>
          <w:p w14:paraId="1BD5636B" w14:textId="0A5A3347" w:rsidR="00AA76F1" w:rsidRDefault="00AA76F1" w:rsidP="00C13101">
            <w:pPr>
              <w:tabs>
                <w:tab w:val="left" w:pos="567"/>
              </w:tabs>
              <w:rPr>
                <w:rFonts w:ascii="Times New Roman" w:eastAsia="Times New Roman" w:hAnsi="Times New Roman" w:cs="Times New Roman"/>
                <w:lang w:val="lt-LT"/>
              </w:rPr>
            </w:pPr>
            <w:r w:rsidRPr="00AA76F1">
              <w:rPr>
                <w:rFonts w:ascii="Times New Roman" w:eastAsia="Times New Roman" w:hAnsi="Times New Roman" w:cs="Times New Roman"/>
                <w:lang w:val="lt-LT"/>
              </w:rPr>
              <w:t>Kvėpavimo sistemos, krūtinės ląstos ir tarpuplaučio sutrikimai</w:t>
            </w:r>
          </w:p>
        </w:tc>
        <w:tc>
          <w:tcPr>
            <w:tcW w:w="3779" w:type="dxa"/>
          </w:tcPr>
          <w:p w14:paraId="08D334DD" w14:textId="277E9FC6" w:rsidR="00AA76F1" w:rsidRDefault="00AA76F1" w:rsidP="00C13101">
            <w:pPr>
              <w:tabs>
                <w:tab w:val="left" w:pos="567"/>
              </w:tabs>
              <w:rPr>
                <w:rFonts w:ascii="Times New Roman" w:eastAsia="Times New Roman" w:hAnsi="Times New Roman" w:cs="Times New Roman"/>
                <w:lang w:val="lt-LT"/>
              </w:rPr>
            </w:pPr>
            <w:r>
              <w:rPr>
                <w:rFonts w:ascii="Times New Roman" w:eastAsia="Times New Roman" w:hAnsi="Times New Roman" w:cs="Times New Roman"/>
                <w:lang w:val="lt-LT"/>
              </w:rPr>
              <w:t>Viršutinių kvėpavimo takų</w:t>
            </w:r>
            <w:r w:rsidR="00805348">
              <w:rPr>
                <w:rFonts w:ascii="Times New Roman" w:eastAsia="Times New Roman" w:hAnsi="Times New Roman" w:cs="Times New Roman"/>
                <w:lang w:val="lt-LT"/>
              </w:rPr>
              <w:t xml:space="preserve"> sutrikimo</w:t>
            </w:r>
            <w:r>
              <w:rPr>
                <w:rFonts w:ascii="Times New Roman" w:eastAsia="Times New Roman" w:hAnsi="Times New Roman" w:cs="Times New Roman"/>
                <w:lang w:val="lt-LT"/>
              </w:rPr>
              <w:t xml:space="preserve"> simptomai</w:t>
            </w:r>
          </w:p>
          <w:p w14:paraId="41D9C3F1" w14:textId="77777777" w:rsidR="00AA76F1" w:rsidRDefault="00AA76F1" w:rsidP="00C13101">
            <w:pPr>
              <w:tabs>
                <w:tab w:val="left" w:pos="567"/>
              </w:tabs>
              <w:rPr>
                <w:rFonts w:ascii="Times New Roman" w:eastAsia="Times New Roman" w:hAnsi="Times New Roman" w:cs="Times New Roman"/>
                <w:lang w:val="lt-LT"/>
              </w:rPr>
            </w:pPr>
            <w:r>
              <w:rPr>
                <w:rFonts w:ascii="Times New Roman" w:eastAsia="Times New Roman" w:hAnsi="Times New Roman" w:cs="Times New Roman"/>
                <w:lang w:val="lt-LT"/>
              </w:rPr>
              <w:t>Nosies sausmė</w:t>
            </w:r>
          </w:p>
          <w:p w14:paraId="6453BA63" w14:textId="633A8123" w:rsidR="00AA76F1" w:rsidRDefault="00AA76F1" w:rsidP="00C13101">
            <w:pPr>
              <w:tabs>
                <w:tab w:val="left" w:pos="567"/>
              </w:tabs>
              <w:rPr>
                <w:rFonts w:ascii="Times New Roman" w:eastAsia="Times New Roman" w:hAnsi="Times New Roman" w:cs="Times New Roman"/>
                <w:lang w:val="lt-LT"/>
              </w:rPr>
            </w:pPr>
            <w:proofErr w:type="spellStart"/>
            <w:r>
              <w:rPr>
                <w:rFonts w:ascii="Times New Roman" w:eastAsia="Times New Roman" w:hAnsi="Times New Roman" w:cs="Times New Roman"/>
                <w:lang w:val="lt-LT"/>
              </w:rPr>
              <w:t>Dispnėja</w:t>
            </w:r>
            <w:proofErr w:type="spellEnd"/>
          </w:p>
        </w:tc>
        <w:tc>
          <w:tcPr>
            <w:tcW w:w="2261" w:type="dxa"/>
          </w:tcPr>
          <w:p w14:paraId="2911C570" w14:textId="605446D2" w:rsidR="00AA76F1" w:rsidRDefault="00AA76F1" w:rsidP="00C13101">
            <w:pPr>
              <w:tabs>
                <w:tab w:val="left" w:pos="567"/>
              </w:tabs>
              <w:rPr>
                <w:rFonts w:ascii="Times New Roman" w:eastAsia="Times New Roman" w:hAnsi="Times New Roman" w:cs="Times New Roman"/>
                <w:lang w:val="lt-LT"/>
              </w:rPr>
            </w:pPr>
            <w:r>
              <w:rPr>
                <w:rFonts w:ascii="Times New Roman" w:eastAsia="Times New Roman" w:hAnsi="Times New Roman" w:cs="Times New Roman"/>
                <w:lang w:val="lt-LT"/>
              </w:rPr>
              <w:t>Dažnas</w:t>
            </w:r>
          </w:p>
          <w:p w14:paraId="1C2DCAEC" w14:textId="77777777" w:rsidR="00805348" w:rsidRDefault="00805348" w:rsidP="00C13101">
            <w:pPr>
              <w:tabs>
                <w:tab w:val="left" w:pos="567"/>
              </w:tabs>
              <w:rPr>
                <w:rFonts w:ascii="Times New Roman" w:eastAsia="Times New Roman" w:hAnsi="Times New Roman" w:cs="Times New Roman"/>
                <w:lang w:val="lt-LT"/>
              </w:rPr>
            </w:pPr>
          </w:p>
          <w:p w14:paraId="3055A8DD" w14:textId="77777777" w:rsidR="00AA76F1" w:rsidRDefault="00AA76F1" w:rsidP="00C13101">
            <w:pPr>
              <w:tabs>
                <w:tab w:val="left" w:pos="567"/>
              </w:tabs>
              <w:rPr>
                <w:rFonts w:ascii="Times New Roman" w:eastAsia="Times New Roman" w:hAnsi="Times New Roman" w:cs="Times New Roman"/>
                <w:lang w:val="lt-LT"/>
              </w:rPr>
            </w:pPr>
            <w:r>
              <w:rPr>
                <w:rFonts w:ascii="Times New Roman" w:eastAsia="Times New Roman" w:hAnsi="Times New Roman" w:cs="Times New Roman"/>
                <w:lang w:val="lt-LT"/>
              </w:rPr>
              <w:t>Nedažnas</w:t>
            </w:r>
          </w:p>
          <w:p w14:paraId="7B2262D8" w14:textId="41A92A95" w:rsidR="00AA76F1" w:rsidRDefault="00AA76F1" w:rsidP="00C13101">
            <w:pPr>
              <w:tabs>
                <w:tab w:val="left" w:pos="567"/>
              </w:tabs>
              <w:rPr>
                <w:rFonts w:ascii="Times New Roman" w:eastAsia="Times New Roman" w:hAnsi="Times New Roman" w:cs="Times New Roman"/>
                <w:lang w:val="lt-LT"/>
              </w:rPr>
            </w:pPr>
            <w:r>
              <w:rPr>
                <w:rFonts w:ascii="Times New Roman" w:eastAsia="Times New Roman" w:hAnsi="Times New Roman" w:cs="Times New Roman"/>
                <w:lang w:val="lt-LT"/>
              </w:rPr>
              <w:t>Retas</w:t>
            </w:r>
          </w:p>
        </w:tc>
      </w:tr>
      <w:tr w:rsidR="00AA76F1" w14:paraId="5CB55A29" w14:textId="77777777" w:rsidTr="00C13101">
        <w:tc>
          <w:tcPr>
            <w:tcW w:w="3020" w:type="dxa"/>
          </w:tcPr>
          <w:p w14:paraId="3D683A5C" w14:textId="084E7192" w:rsidR="00AA76F1" w:rsidRPr="00AA76F1" w:rsidRDefault="00AA76F1" w:rsidP="00C13101">
            <w:pPr>
              <w:tabs>
                <w:tab w:val="left" w:pos="567"/>
              </w:tabs>
              <w:rPr>
                <w:rFonts w:ascii="Times New Roman" w:eastAsia="Times New Roman" w:hAnsi="Times New Roman" w:cs="Times New Roman"/>
                <w:lang w:val="lt-LT"/>
              </w:rPr>
            </w:pPr>
            <w:r w:rsidRPr="00AA76F1">
              <w:rPr>
                <w:rFonts w:ascii="Times New Roman" w:eastAsia="Times New Roman" w:hAnsi="Times New Roman" w:cs="Times New Roman"/>
                <w:lang w:val="lt-LT"/>
              </w:rPr>
              <w:t>Odos ir poodinio audinio sutrikimai</w:t>
            </w:r>
          </w:p>
        </w:tc>
        <w:tc>
          <w:tcPr>
            <w:tcW w:w="3779" w:type="dxa"/>
          </w:tcPr>
          <w:p w14:paraId="5F381CA9" w14:textId="77777777" w:rsidR="00AA76F1" w:rsidRDefault="00AA76F1" w:rsidP="00C13101">
            <w:pPr>
              <w:tabs>
                <w:tab w:val="left" w:pos="567"/>
              </w:tabs>
              <w:rPr>
                <w:rFonts w:ascii="Times New Roman" w:eastAsia="Times New Roman" w:hAnsi="Times New Roman" w:cs="Times New Roman"/>
                <w:lang w:val="lt-LT"/>
              </w:rPr>
            </w:pPr>
            <w:proofErr w:type="spellStart"/>
            <w:r>
              <w:rPr>
                <w:rFonts w:ascii="Times New Roman" w:eastAsia="Times New Roman" w:hAnsi="Times New Roman" w:cs="Times New Roman"/>
                <w:lang w:val="lt-LT"/>
              </w:rPr>
              <w:t>Eritema</w:t>
            </w:r>
            <w:proofErr w:type="spellEnd"/>
          </w:p>
          <w:p w14:paraId="6EE4A511" w14:textId="77777777" w:rsidR="00AA76F1" w:rsidRDefault="00AA76F1" w:rsidP="00C13101">
            <w:pPr>
              <w:tabs>
                <w:tab w:val="left" w:pos="567"/>
              </w:tabs>
              <w:rPr>
                <w:rFonts w:ascii="Times New Roman" w:eastAsia="Times New Roman" w:hAnsi="Times New Roman" w:cs="Times New Roman"/>
                <w:lang w:val="lt-LT"/>
              </w:rPr>
            </w:pPr>
            <w:r>
              <w:rPr>
                <w:rFonts w:ascii="Times New Roman" w:eastAsia="Times New Roman" w:hAnsi="Times New Roman" w:cs="Times New Roman"/>
                <w:lang w:val="lt-LT"/>
              </w:rPr>
              <w:t>Niežulys</w:t>
            </w:r>
          </w:p>
          <w:p w14:paraId="1F01C257" w14:textId="3747F1B2" w:rsidR="00AA76F1" w:rsidRDefault="00F64147" w:rsidP="00C13101">
            <w:pPr>
              <w:tabs>
                <w:tab w:val="left" w:pos="567"/>
              </w:tabs>
              <w:rPr>
                <w:rFonts w:ascii="Times New Roman" w:eastAsia="Times New Roman" w:hAnsi="Times New Roman" w:cs="Times New Roman"/>
                <w:lang w:val="lt-LT"/>
              </w:rPr>
            </w:pPr>
            <w:r>
              <w:rPr>
                <w:rFonts w:ascii="Times New Roman" w:eastAsia="Times New Roman" w:hAnsi="Times New Roman" w:cs="Times New Roman"/>
                <w:lang w:val="lt-LT"/>
              </w:rPr>
              <w:t>Išb</w:t>
            </w:r>
            <w:r w:rsidR="00AA76F1">
              <w:rPr>
                <w:rFonts w:ascii="Times New Roman" w:eastAsia="Times New Roman" w:hAnsi="Times New Roman" w:cs="Times New Roman"/>
                <w:lang w:val="lt-LT"/>
              </w:rPr>
              <w:t>ėrimas</w:t>
            </w:r>
          </w:p>
          <w:p w14:paraId="6293AC91" w14:textId="2564F3F6" w:rsidR="00AA76F1" w:rsidRDefault="00AA76F1" w:rsidP="00C13101">
            <w:pPr>
              <w:tabs>
                <w:tab w:val="left" w:pos="567"/>
              </w:tabs>
              <w:rPr>
                <w:rFonts w:ascii="Times New Roman" w:eastAsia="Times New Roman" w:hAnsi="Times New Roman" w:cs="Times New Roman"/>
                <w:lang w:val="lt-LT"/>
              </w:rPr>
            </w:pPr>
            <w:r>
              <w:rPr>
                <w:rFonts w:ascii="Times New Roman" w:eastAsia="Times New Roman" w:hAnsi="Times New Roman" w:cs="Times New Roman"/>
                <w:lang w:val="lt-LT"/>
              </w:rPr>
              <w:t>Odos reakcija</w:t>
            </w:r>
          </w:p>
        </w:tc>
        <w:tc>
          <w:tcPr>
            <w:tcW w:w="2261" w:type="dxa"/>
          </w:tcPr>
          <w:p w14:paraId="6B6D1A09" w14:textId="77777777" w:rsidR="00AA76F1" w:rsidRDefault="00AA76F1" w:rsidP="00C13101">
            <w:pPr>
              <w:tabs>
                <w:tab w:val="left" w:pos="567"/>
              </w:tabs>
              <w:rPr>
                <w:rFonts w:ascii="Times New Roman" w:eastAsia="Times New Roman" w:hAnsi="Times New Roman" w:cs="Times New Roman"/>
                <w:lang w:val="lt-LT"/>
              </w:rPr>
            </w:pPr>
            <w:r>
              <w:rPr>
                <w:rFonts w:ascii="Times New Roman" w:eastAsia="Times New Roman" w:hAnsi="Times New Roman" w:cs="Times New Roman"/>
                <w:lang w:val="lt-LT"/>
              </w:rPr>
              <w:t>Nežinomas</w:t>
            </w:r>
          </w:p>
          <w:p w14:paraId="6C9CE9A5" w14:textId="77777777" w:rsidR="00AA76F1" w:rsidRDefault="00AA76F1" w:rsidP="00C13101">
            <w:pPr>
              <w:tabs>
                <w:tab w:val="left" w:pos="567"/>
              </w:tabs>
              <w:rPr>
                <w:rFonts w:ascii="Times New Roman" w:eastAsia="Times New Roman" w:hAnsi="Times New Roman" w:cs="Times New Roman"/>
                <w:lang w:val="lt-LT"/>
              </w:rPr>
            </w:pPr>
            <w:r>
              <w:rPr>
                <w:rFonts w:ascii="Times New Roman" w:eastAsia="Times New Roman" w:hAnsi="Times New Roman" w:cs="Times New Roman"/>
                <w:lang w:val="lt-LT"/>
              </w:rPr>
              <w:t>Nežinomas</w:t>
            </w:r>
          </w:p>
          <w:p w14:paraId="05516099" w14:textId="77777777" w:rsidR="00AA76F1" w:rsidRDefault="00AA76F1" w:rsidP="00C13101">
            <w:pPr>
              <w:tabs>
                <w:tab w:val="left" w:pos="567"/>
              </w:tabs>
              <w:rPr>
                <w:rFonts w:ascii="Times New Roman" w:eastAsia="Times New Roman" w:hAnsi="Times New Roman" w:cs="Times New Roman"/>
                <w:lang w:val="lt-LT"/>
              </w:rPr>
            </w:pPr>
            <w:r>
              <w:rPr>
                <w:rFonts w:ascii="Times New Roman" w:eastAsia="Times New Roman" w:hAnsi="Times New Roman" w:cs="Times New Roman"/>
                <w:lang w:val="lt-LT"/>
              </w:rPr>
              <w:t>Nežinomas</w:t>
            </w:r>
          </w:p>
          <w:p w14:paraId="56502C03" w14:textId="3A34DEA2" w:rsidR="00AA76F1" w:rsidRDefault="00AA76F1" w:rsidP="00C13101">
            <w:pPr>
              <w:tabs>
                <w:tab w:val="left" w:pos="567"/>
              </w:tabs>
              <w:rPr>
                <w:rFonts w:ascii="Times New Roman" w:eastAsia="Times New Roman" w:hAnsi="Times New Roman" w:cs="Times New Roman"/>
                <w:lang w:val="lt-LT"/>
              </w:rPr>
            </w:pPr>
            <w:r>
              <w:rPr>
                <w:rFonts w:ascii="Times New Roman" w:eastAsia="Times New Roman" w:hAnsi="Times New Roman" w:cs="Times New Roman"/>
                <w:lang w:val="lt-LT"/>
              </w:rPr>
              <w:t>Nežinomas</w:t>
            </w:r>
          </w:p>
        </w:tc>
      </w:tr>
      <w:tr w:rsidR="00AA76F1" w14:paraId="3475EB81" w14:textId="77777777" w:rsidTr="00C13101">
        <w:tc>
          <w:tcPr>
            <w:tcW w:w="3020" w:type="dxa"/>
          </w:tcPr>
          <w:p w14:paraId="3CC80634" w14:textId="4C677C3A" w:rsidR="00AA76F1" w:rsidRPr="00AA76F1" w:rsidRDefault="00AA76F1" w:rsidP="00AA76F1">
            <w:pPr>
              <w:tabs>
                <w:tab w:val="left" w:pos="567"/>
              </w:tabs>
              <w:rPr>
                <w:rFonts w:ascii="Times New Roman" w:eastAsia="Times New Roman" w:hAnsi="Times New Roman" w:cs="Times New Roman"/>
                <w:lang w:val="lt-LT"/>
              </w:rPr>
            </w:pPr>
            <w:r w:rsidRPr="00AA76F1">
              <w:rPr>
                <w:rFonts w:ascii="Times New Roman" w:eastAsia="Times New Roman" w:hAnsi="Times New Roman" w:cs="Times New Roman"/>
                <w:lang w:val="lt-LT"/>
              </w:rPr>
              <w:t>Virškinimo trakto sutrikimai</w:t>
            </w:r>
          </w:p>
        </w:tc>
        <w:tc>
          <w:tcPr>
            <w:tcW w:w="3779" w:type="dxa"/>
          </w:tcPr>
          <w:p w14:paraId="7704B7E4" w14:textId="77777777" w:rsidR="00AA76F1" w:rsidRDefault="00AA76F1" w:rsidP="00AA76F1">
            <w:pPr>
              <w:tabs>
                <w:tab w:val="left" w:pos="567"/>
              </w:tabs>
              <w:rPr>
                <w:rFonts w:ascii="Times New Roman" w:eastAsia="Times New Roman" w:hAnsi="Times New Roman" w:cs="Times New Roman"/>
                <w:lang w:val="lt-LT"/>
              </w:rPr>
            </w:pPr>
            <w:r>
              <w:rPr>
                <w:rFonts w:ascii="Times New Roman" w:eastAsia="Times New Roman" w:hAnsi="Times New Roman" w:cs="Times New Roman"/>
                <w:lang w:val="lt-LT"/>
              </w:rPr>
              <w:t>Burnos džiūvimas</w:t>
            </w:r>
          </w:p>
          <w:p w14:paraId="60A2C5D7" w14:textId="045ADE5F" w:rsidR="00AA76F1" w:rsidRDefault="00D20517" w:rsidP="00AA76F1">
            <w:pPr>
              <w:tabs>
                <w:tab w:val="left" w:pos="567"/>
              </w:tabs>
              <w:rPr>
                <w:rFonts w:ascii="Times New Roman" w:eastAsia="Times New Roman" w:hAnsi="Times New Roman" w:cs="Times New Roman"/>
                <w:lang w:val="lt-LT"/>
              </w:rPr>
            </w:pPr>
            <w:r>
              <w:rPr>
                <w:rFonts w:ascii="Times New Roman" w:eastAsia="Times New Roman" w:hAnsi="Times New Roman" w:cs="Times New Roman"/>
                <w:lang w:val="lt-LT"/>
              </w:rPr>
              <w:t>Virškinimo trakto sutrikimas</w:t>
            </w:r>
          </w:p>
        </w:tc>
        <w:tc>
          <w:tcPr>
            <w:tcW w:w="2261" w:type="dxa"/>
          </w:tcPr>
          <w:p w14:paraId="020190E2" w14:textId="77777777" w:rsidR="00D20517" w:rsidRDefault="00D20517" w:rsidP="00D20517">
            <w:pPr>
              <w:tabs>
                <w:tab w:val="left" w:pos="567"/>
              </w:tabs>
              <w:rPr>
                <w:rFonts w:ascii="Times New Roman" w:eastAsia="Times New Roman" w:hAnsi="Times New Roman" w:cs="Times New Roman"/>
                <w:lang w:val="lt-LT"/>
              </w:rPr>
            </w:pPr>
            <w:r>
              <w:rPr>
                <w:rFonts w:ascii="Times New Roman" w:eastAsia="Times New Roman" w:hAnsi="Times New Roman" w:cs="Times New Roman"/>
                <w:lang w:val="lt-LT"/>
              </w:rPr>
              <w:t>Labai dažnas</w:t>
            </w:r>
          </w:p>
          <w:p w14:paraId="5F8CB7D9" w14:textId="22AD6C81" w:rsidR="00AA76F1" w:rsidRDefault="00D20517" w:rsidP="00AA76F1">
            <w:pPr>
              <w:tabs>
                <w:tab w:val="left" w:pos="567"/>
              </w:tabs>
              <w:rPr>
                <w:rFonts w:ascii="Times New Roman" w:eastAsia="Times New Roman" w:hAnsi="Times New Roman" w:cs="Times New Roman"/>
                <w:lang w:val="lt-LT"/>
              </w:rPr>
            </w:pPr>
            <w:r>
              <w:rPr>
                <w:rFonts w:ascii="Times New Roman" w:eastAsia="Times New Roman" w:hAnsi="Times New Roman" w:cs="Times New Roman"/>
                <w:lang w:val="lt-LT"/>
              </w:rPr>
              <w:t>Dažnas</w:t>
            </w:r>
          </w:p>
        </w:tc>
      </w:tr>
      <w:tr w:rsidR="00AA76F1" w14:paraId="7EBB69B9" w14:textId="77777777" w:rsidTr="00C13101">
        <w:tc>
          <w:tcPr>
            <w:tcW w:w="3020" w:type="dxa"/>
          </w:tcPr>
          <w:p w14:paraId="6E08F2E6" w14:textId="4BA0272B" w:rsidR="00AA76F1" w:rsidRPr="008A0FF2" w:rsidRDefault="00D20517" w:rsidP="008A0FF2">
            <w:pPr>
              <w:pStyle w:val="Pavadinimas"/>
              <w:jc w:val="left"/>
              <w:rPr>
                <w:lang w:val="lt-LT"/>
              </w:rPr>
            </w:pPr>
            <w:r>
              <w:rPr>
                <w:b w:val="0"/>
                <w:szCs w:val="22"/>
                <w:lang w:val="lt-LT"/>
              </w:rPr>
              <w:t xml:space="preserve">Bendrieji sutrikimai ir vartojimo vietos pažeidimai </w:t>
            </w:r>
          </w:p>
        </w:tc>
        <w:tc>
          <w:tcPr>
            <w:tcW w:w="3779" w:type="dxa"/>
          </w:tcPr>
          <w:p w14:paraId="15796684" w14:textId="77777777" w:rsidR="00D20517" w:rsidRDefault="00D20517" w:rsidP="00AA76F1">
            <w:pPr>
              <w:tabs>
                <w:tab w:val="left" w:pos="567"/>
              </w:tabs>
              <w:rPr>
                <w:rFonts w:ascii="Times New Roman" w:eastAsia="Times New Roman" w:hAnsi="Times New Roman" w:cs="Times New Roman"/>
                <w:lang w:val="lt-LT"/>
              </w:rPr>
            </w:pPr>
            <w:r>
              <w:rPr>
                <w:rFonts w:ascii="Times New Roman" w:eastAsia="Times New Roman" w:hAnsi="Times New Roman" w:cs="Times New Roman"/>
                <w:lang w:val="lt-LT"/>
              </w:rPr>
              <w:t>Nuovargis</w:t>
            </w:r>
          </w:p>
          <w:p w14:paraId="79384CDD" w14:textId="74C71B90" w:rsidR="00AA76F1" w:rsidRDefault="00AA76F1" w:rsidP="00AA76F1">
            <w:pPr>
              <w:tabs>
                <w:tab w:val="left" w:pos="567"/>
              </w:tabs>
              <w:rPr>
                <w:rFonts w:ascii="Times New Roman" w:eastAsia="Times New Roman" w:hAnsi="Times New Roman" w:cs="Times New Roman"/>
                <w:lang w:val="lt-LT"/>
              </w:rPr>
            </w:pPr>
            <w:proofErr w:type="spellStart"/>
            <w:r>
              <w:rPr>
                <w:rFonts w:ascii="Times New Roman" w:eastAsia="Times New Roman" w:hAnsi="Times New Roman" w:cs="Times New Roman"/>
                <w:lang w:val="lt-LT"/>
              </w:rPr>
              <w:t>Astenija</w:t>
            </w:r>
            <w:proofErr w:type="spellEnd"/>
          </w:p>
          <w:p w14:paraId="685B5431" w14:textId="6DACF1BB" w:rsidR="00AA76F1" w:rsidRDefault="00AA76F1" w:rsidP="00AA76F1">
            <w:pPr>
              <w:tabs>
                <w:tab w:val="left" w:pos="567"/>
              </w:tabs>
              <w:rPr>
                <w:rFonts w:ascii="Times New Roman" w:eastAsia="Times New Roman" w:hAnsi="Times New Roman" w:cs="Times New Roman"/>
                <w:lang w:val="lt-LT"/>
              </w:rPr>
            </w:pPr>
            <w:r>
              <w:rPr>
                <w:rFonts w:ascii="Times New Roman" w:eastAsia="Times New Roman" w:hAnsi="Times New Roman" w:cs="Times New Roman"/>
                <w:lang w:val="lt-LT"/>
              </w:rPr>
              <w:t>Veido edema</w:t>
            </w:r>
          </w:p>
        </w:tc>
        <w:tc>
          <w:tcPr>
            <w:tcW w:w="2261" w:type="dxa"/>
          </w:tcPr>
          <w:p w14:paraId="7AC4B46B" w14:textId="77777777" w:rsidR="00D20517" w:rsidRDefault="00D20517" w:rsidP="00AA76F1">
            <w:pPr>
              <w:tabs>
                <w:tab w:val="left" w:pos="567"/>
              </w:tabs>
              <w:rPr>
                <w:rFonts w:ascii="Times New Roman" w:eastAsia="Times New Roman" w:hAnsi="Times New Roman" w:cs="Times New Roman"/>
                <w:lang w:val="lt-LT"/>
              </w:rPr>
            </w:pPr>
            <w:r>
              <w:rPr>
                <w:rFonts w:ascii="Times New Roman" w:eastAsia="Times New Roman" w:hAnsi="Times New Roman" w:cs="Times New Roman"/>
                <w:lang w:val="lt-LT"/>
              </w:rPr>
              <w:t>Labai dažnas</w:t>
            </w:r>
          </w:p>
          <w:p w14:paraId="1FD8FCF1" w14:textId="77777777" w:rsidR="00D20517" w:rsidRDefault="00D20517" w:rsidP="00AA76F1">
            <w:pPr>
              <w:tabs>
                <w:tab w:val="left" w:pos="567"/>
              </w:tabs>
              <w:rPr>
                <w:rFonts w:ascii="Times New Roman" w:eastAsia="Times New Roman" w:hAnsi="Times New Roman" w:cs="Times New Roman"/>
                <w:lang w:val="lt-LT"/>
              </w:rPr>
            </w:pPr>
            <w:r>
              <w:rPr>
                <w:rFonts w:ascii="Times New Roman" w:eastAsia="Times New Roman" w:hAnsi="Times New Roman" w:cs="Times New Roman"/>
                <w:lang w:val="lt-LT"/>
              </w:rPr>
              <w:t>Dažnas</w:t>
            </w:r>
          </w:p>
          <w:p w14:paraId="12B9D8B6" w14:textId="221BCECB" w:rsidR="00AA76F1" w:rsidRDefault="00AA76F1" w:rsidP="00AA76F1">
            <w:pPr>
              <w:tabs>
                <w:tab w:val="left" w:pos="567"/>
              </w:tabs>
              <w:rPr>
                <w:rFonts w:ascii="Times New Roman" w:eastAsia="Times New Roman" w:hAnsi="Times New Roman" w:cs="Times New Roman"/>
                <w:lang w:val="lt-LT"/>
              </w:rPr>
            </w:pPr>
            <w:r>
              <w:rPr>
                <w:rFonts w:ascii="Times New Roman" w:eastAsia="Times New Roman" w:hAnsi="Times New Roman" w:cs="Times New Roman"/>
                <w:lang w:val="lt-LT"/>
              </w:rPr>
              <w:t>Nežinomas</w:t>
            </w:r>
          </w:p>
        </w:tc>
      </w:tr>
      <w:tr w:rsidR="00AA76F1" w14:paraId="2015E95D" w14:textId="77777777" w:rsidTr="00C13101">
        <w:tc>
          <w:tcPr>
            <w:tcW w:w="3020" w:type="dxa"/>
          </w:tcPr>
          <w:p w14:paraId="53E7985B" w14:textId="3125BAB9" w:rsidR="00AA76F1" w:rsidRPr="00AA76F1" w:rsidRDefault="00D20517" w:rsidP="00AA76F1">
            <w:pPr>
              <w:tabs>
                <w:tab w:val="left" w:pos="567"/>
              </w:tabs>
              <w:rPr>
                <w:rFonts w:ascii="Times New Roman" w:eastAsia="Times New Roman" w:hAnsi="Times New Roman" w:cs="Times New Roman"/>
                <w:lang w:val="lt-LT"/>
              </w:rPr>
            </w:pPr>
            <w:r>
              <w:rPr>
                <w:rFonts w:ascii="Times New Roman" w:eastAsia="Times New Roman" w:hAnsi="Times New Roman" w:cs="Times New Roman"/>
                <w:lang w:val="lt-LT"/>
              </w:rPr>
              <w:t>Tyrimai</w:t>
            </w:r>
          </w:p>
        </w:tc>
        <w:tc>
          <w:tcPr>
            <w:tcW w:w="3779" w:type="dxa"/>
          </w:tcPr>
          <w:p w14:paraId="76CCB246" w14:textId="5E0FF9F3" w:rsidR="00AA76F1" w:rsidRDefault="00D20517" w:rsidP="00AA76F1">
            <w:pPr>
              <w:tabs>
                <w:tab w:val="left" w:pos="567"/>
              </w:tabs>
              <w:rPr>
                <w:rFonts w:ascii="Times New Roman" w:eastAsia="Times New Roman" w:hAnsi="Times New Roman" w:cs="Times New Roman"/>
                <w:lang w:val="lt-LT"/>
              </w:rPr>
            </w:pPr>
            <w:r>
              <w:rPr>
                <w:rFonts w:ascii="Times New Roman" w:eastAsia="Times New Roman" w:hAnsi="Times New Roman" w:cs="Times New Roman"/>
                <w:lang w:val="lt-LT"/>
              </w:rPr>
              <w:t xml:space="preserve">Ragenos </w:t>
            </w:r>
            <w:r w:rsidR="00B90D02">
              <w:rPr>
                <w:rFonts w:ascii="Times New Roman" w:eastAsia="Times New Roman" w:hAnsi="Times New Roman" w:cs="Times New Roman"/>
                <w:lang w:val="lt-LT"/>
              </w:rPr>
              <w:t xml:space="preserve">dažymo </w:t>
            </w:r>
            <w:r w:rsidR="006A50D3">
              <w:rPr>
                <w:rFonts w:ascii="Times New Roman" w:eastAsia="Times New Roman" w:hAnsi="Times New Roman" w:cs="Times New Roman"/>
                <w:lang w:val="lt-LT"/>
              </w:rPr>
              <w:t>duomenų, rodančių pažaidą, buvimas</w:t>
            </w:r>
          </w:p>
        </w:tc>
        <w:tc>
          <w:tcPr>
            <w:tcW w:w="2261" w:type="dxa"/>
          </w:tcPr>
          <w:p w14:paraId="25E011C1" w14:textId="3EB0D059" w:rsidR="00AA76F1" w:rsidRDefault="00D20517" w:rsidP="00AA76F1">
            <w:pPr>
              <w:tabs>
                <w:tab w:val="left" w:pos="567"/>
              </w:tabs>
              <w:rPr>
                <w:rFonts w:ascii="Times New Roman" w:eastAsia="Times New Roman" w:hAnsi="Times New Roman" w:cs="Times New Roman"/>
                <w:lang w:val="lt-LT"/>
              </w:rPr>
            </w:pPr>
            <w:r>
              <w:rPr>
                <w:rFonts w:ascii="Times New Roman" w:eastAsia="Times New Roman" w:hAnsi="Times New Roman" w:cs="Times New Roman"/>
                <w:lang w:val="lt-LT"/>
              </w:rPr>
              <w:t>Dažnas</w:t>
            </w:r>
          </w:p>
        </w:tc>
      </w:tr>
    </w:tbl>
    <w:p w14:paraId="2C96D0D6" w14:textId="77777777" w:rsidR="00055CD9" w:rsidRDefault="00055CD9" w:rsidP="00055CD9">
      <w:pPr>
        <w:tabs>
          <w:tab w:val="left" w:pos="567"/>
        </w:tabs>
        <w:spacing w:after="0" w:line="240" w:lineRule="auto"/>
        <w:rPr>
          <w:rFonts w:ascii="Times New Roman" w:eastAsia="Times New Roman" w:hAnsi="Times New Roman" w:cs="Times New Roman"/>
          <w:lang w:val="lt-LT"/>
        </w:rPr>
      </w:pPr>
    </w:p>
    <w:p w14:paraId="30D66B9F" w14:textId="76668FF9" w:rsidR="00055CD9" w:rsidRDefault="00055CD9" w:rsidP="00055CD9">
      <w:pPr>
        <w:tabs>
          <w:tab w:val="left" w:pos="567"/>
        </w:tab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 xml:space="preserve">Tais atvejais, kai </w:t>
      </w:r>
      <w:proofErr w:type="spellStart"/>
      <w:r>
        <w:rPr>
          <w:rFonts w:ascii="Times New Roman" w:eastAsia="Times New Roman" w:hAnsi="Times New Roman" w:cs="Times New Roman"/>
          <w:lang w:val="lt-LT"/>
        </w:rPr>
        <w:t>brimonidinas</w:t>
      </w:r>
      <w:proofErr w:type="spellEnd"/>
      <w:r>
        <w:rPr>
          <w:rFonts w:ascii="Times New Roman" w:eastAsia="Times New Roman" w:hAnsi="Times New Roman" w:cs="Times New Roman"/>
          <w:lang w:val="lt-LT"/>
        </w:rPr>
        <w:t xml:space="preserve"> buvo vartotas kaip sudedamoji paveldėtos glaukomos gydymo dalis, naujagimiams ir kūdikiams buvo </w:t>
      </w:r>
      <w:proofErr w:type="spellStart"/>
      <w:r>
        <w:rPr>
          <w:rFonts w:ascii="Times New Roman" w:eastAsia="Times New Roman" w:hAnsi="Times New Roman" w:cs="Times New Roman"/>
          <w:lang w:val="lt-LT"/>
        </w:rPr>
        <w:t>brimonidino</w:t>
      </w:r>
      <w:proofErr w:type="spellEnd"/>
      <w:r>
        <w:rPr>
          <w:rFonts w:ascii="Times New Roman" w:eastAsia="Times New Roman" w:hAnsi="Times New Roman" w:cs="Times New Roman"/>
          <w:lang w:val="lt-LT"/>
        </w:rPr>
        <w:t xml:space="preserve"> perdozavimo simptomų, pvz., sąmonės netekimo, letargijos, </w:t>
      </w:r>
      <w:proofErr w:type="spellStart"/>
      <w:r>
        <w:rPr>
          <w:rFonts w:ascii="Times New Roman" w:eastAsia="Times New Roman" w:hAnsi="Times New Roman" w:cs="Times New Roman"/>
          <w:lang w:val="lt-LT"/>
        </w:rPr>
        <w:t>somnolencijos</w:t>
      </w:r>
      <w:proofErr w:type="spellEnd"/>
      <w:r>
        <w:rPr>
          <w:rFonts w:ascii="Times New Roman" w:eastAsia="Times New Roman" w:hAnsi="Times New Roman" w:cs="Times New Roman"/>
          <w:lang w:val="lt-LT"/>
        </w:rPr>
        <w:t xml:space="preserve">, </w:t>
      </w:r>
      <w:proofErr w:type="spellStart"/>
      <w:r>
        <w:rPr>
          <w:rFonts w:ascii="Times New Roman" w:eastAsia="Times New Roman" w:hAnsi="Times New Roman" w:cs="Times New Roman"/>
          <w:lang w:val="lt-LT"/>
        </w:rPr>
        <w:t>hipotenzijos</w:t>
      </w:r>
      <w:proofErr w:type="spellEnd"/>
      <w:r>
        <w:rPr>
          <w:rFonts w:ascii="Times New Roman" w:eastAsia="Times New Roman" w:hAnsi="Times New Roman" w:cs="Times New Roman"/>
          <w:lang w:val="lt-LT"/>
        </w:rPr>
        <w:t xml:space="preserve">, hipotonijos, </w:t>
      </w:r>
      <w:proofErr w:type="spellStart"/>
      <w:r>
        <w:rPr>
          <w:rFonts w:ascii="Times New Roman" w:eastAsia="Times New Roman" w:hAnsi="Times New Roman" w:cs="Times New Roman"/>
          <w:lang w:val="lt-LT"/>
        </w:rPr>
        <w:t>bradikardijos</w:t>
      </w:r>
      <w:proofErr w:type="spellEnd"/>
      <w:r>
        <w:rPr>
          <w:rFonts w:ascii="Times New Roman" w:eastAsia="Times New Roman" w:hAnsi="Times New Roman" w:cs="Times New Roman"/>
          <w:lang w:val="lt-LT"/>
        </w:rPr>
        <w:t xml:space="preserve">, hipotermijos, cianozės, blyškumo, kvėpavimo slopinimo ir </w:t>
      </w:r>
      <w:proofErr w:type="spellStart"/>
      <w:r>
        <w:rPr>
          <w:rFonts w:ascii="Times New Roman" w:eastAsia="Times New Roman" w:hAnsi="Times New Roman" w:cs="Times New Roman"/>
          <w:lang w:val="lt-LT"/>
        </w:rPr>
        <w:t>apnėjos</w:t>
      </w:r>
      <w:proofErr w:type="spellEnd"/>
      <w:r>
        <w:rPr>
          <w:rFonts w:ascii="Times New Roman" w:eastAsia="Times New Roman" w:hAnsi="Times New Roman" w:cs="Times New Roman"/>
          <w:lang w:val="lt-LT"/>
        </w:rPr>
        <w:t xml:space="preserve"> atvejų (žr. 4.3 skyrių</w:t>
      </w:r>
      <w:r w:rsidR="00D20517">
        <w:rPr>
          <w:rFonts w:ascii="Times New Roman" w:eastAsia="Times New Roman" w:hAnsi="Times New Roman" w:cs="Times New Roman"/>
          <w:lang w:val="lt-LT"/>
        </w:rPr>
        <w:t xml:space="preserve"> „Kontraindikacijos“</w:t>
      </w:r>
      <w:r>
        <w:rPr>
          <w:rFonts w:ascii="Times New Roman" w:eastAsia="Times New Roman" w:hAnsi="Times New Roman" w:cs="Times New Roman"/>
          <w:lang w:val="lt-LT"/>
        </w:rPr>
        <w:t>).</w:t>
      </w:r>
    </w:p>
    <w:p w14:paraId="2CEB9059" w14:textId="77777777" w:rsidR="00055CD9" w:rsidRDefault="00055CD9" w:rsidP="00055CD9">
      <w:pPr>
        <w:tabs>
          <w:tab w:val="left" w:pos="567"/>
        </w:tabs>
        <w:spacing w:after="0" w:line="240" w:lineRule="auto"/>
        <w:rPr>
          <w:rFonts w:ascii="Times New Roman" w:eastAsia="Times New Roman" w:hAnsi="Times New Roman" w:cs="Times New Roman"/>
          <w:lang w:val="lt-LT"/>
        </w:rPr>
      </w:pPr>
    </w:p>
    <w:p w14:paraId="640D7B26" w14:textId="00C1171F" w:rsidR="00055CD9" w:rsidRDefault="00055CD9" w:rsidP="00055CD9">
      <w:pPr>
        <w:tabs>
          <w:tab w:val="left" w:pos="567"/>
        </w:tab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 xml:space="preserve">III fazės 3 mėn. trukmės tyrimų, kuriuose dalyvavo 2–7 metų vaikai, sergantys glaukoma, kuriems gydymas beta </w:t>
      </w:r>
      <w:proofErr w:type="spellStart"/>
      <w:r>
        <w:rPr>
          <w:rFonts w:ascii="Times New Roman" w:eastAsia="Times New Roman" w:hAnsi="Times New Roman" w:cs="Times New Roman"/>
          <w:lang w:val="lt-LT"/>
        </w:rPr>
        <w:t>adrenoblokatoriais</w:t>
      </w:r>
      <w:proofErr w:type="spellEnd"/>
      <w:r>
        <w:rPr>
          <w:rFonts w:ascii="Times New Roman" w:eastAsia="Times New Roman" w:hAnsi="Times New Roman" w:cs="Times New Roman"/>
          <w:lang w:val="lt-LT"/>
        </w:rPr>
        <w:t xml:space="preserve"> buvo nepakankamai veiksmingas, papildomas gydymas </w:t>
      </w:r>
      <w:proofErr w:type="spellStart"/>
      <w:r>
        <w:rPr>
          <w:rFonts w:ascii="Times New Roman" w:eastAsia="Times New Roman" w:hAnsi="Times New Roman" w:cs="Times New Roman"/>
          <w:lang w:val="lt-LT"/>
        </w:rPr>
        <w:t>brimonidinu</w:t>
      </w:r>
      <w:proofErr w:type="spellEnd"/>
      <w:r>
        <w:rPr>
          <w:rFonts w:ascii="Times New Roman" w:eastAsia="Times New Roman" w:hAnsi="Times New Roman" w:cs="Times New Roman"/>
          <w:lang w:val="lt-LT"/>
        </w:rPr>
        <w:t xml:space="preserve"> lėmė didelį </w:t>
      </w:r>
      <w:proofErr w:type="spellStart"/>
      <w:r>
        <w:rPr>
          <w:rFonts w:ascii="Times New Roman" w:eastAsia="Times New Roman" w:hAnsi="Times New Roman" w:cs="Times New Roman"/>
          <w:lang w:val="lt-LT"/>
        </w:rPr>
        <w:t>somnolencijos</w:t>
      </w:r>
      <w:proofErr w:type="spellEnd"/>
      <w:r>
        <w:rPr>
          <w:rFonts w:ascii="Times New Roman" w:eastAsia="Times New Roman" w:hAnsi="Times New Roman" w:cs="Times New Roman"/>
          <w:lang w:val="lt-LT"/>
        </w:rPr>
        <w:t xml:space="preserve"> dažnį (55</w:t>
      </w:r>
      <w:r w:rsidR="00D20517">
        <w:rPr>
          <w:rFonts w:ascii="Times New Roman" w:eastAsia="Times New Roman" w:hAnsi="Times New Roman" w:cs="Times New Roman"/>
          <w:lang w:val="lt-LT"/>
        </w:rPr>
        <w:t> </w:t>
      </w:r>
      <w:r>
        <w:rPr>
          <w:rFonts w:ascii="Times New Roman" w:eastAsia="Times New Roman" w:hAnsi="Times New Roman" w:cs="Times New Roman"/>
          <w:lang w:val="lt-LT"/>
        </w:rPr>
        <w:sym w:font="Symbol" w:char="F025"/>
      </w:r>
      <w:r>
        <w:rPr>
          <w:rFonts w:ascii="Times New Roman" w:eastAsia="Times New Roman" w:hAnsi="Times New Roman" w:cs="Times New Roman"/>
          <w:lang w:val="lt-LT"/>
        </w:rPr>
        <w:t>). 8</w:t>
      </w:r>
      <w:r w:rsidR="00D20517">
        <w:rPr>
          <w:rFonts w:ascii="Times New Roman" w:eastAsia="Times New Roman" w:hAnsi="Times New Roman" w:cs="Times New Roman"/>
          <w:lang w:val="lt-LT"/>
        </w:rPr>
        <w:t> </w:t>
      </w:r>
      <w:r>
        <w:rPr>
          <w:rFonts w:ascii="Times New Roman" w:eastAsia="Times New Roman" w:hAnsi="Times New Roman" w:cs="Times New Roman"/>
          <w:lang w:val="lt-LT"/>
        </w:rPr>
        <w:sym w:font="Symbol" w:char="F025"/>
      </w:r>
      <w:r>
        <w:rPr>
          <w:rFonts w:ascii="Times New Roman" w:eastAsia="Times New Roman" w:hAnsi="Times New Roman" w:cs="Times New Roman"/>
          <w:lang w:val="lt-LT"/>
        </w:rPr>
        <w:t xml:space="preserve"> vaikų </w:t>
      </w:r>
      <w:proofErr w:type="spellStart"/>
      <w:r>
        <w:rPr>
          <w:rFonts w:ascii="Times New Roman" w:eastAsia="Times New Roman" w:hAnsi="Times New Roman" w:cs="Times New Roman"/>
          <w:lang w:val="lt-LT"/>
        </w:rPr>
        <w:t>somnolencija</w:t>
      </w:r>
      <w:proofErr w:type="spellEnd"/>
      <w:r>
        <w:rPr>
          <w:rFonts w:ascii="Times New Roman" w:eastAsia="Times New Roman" w:hAnsi="Times New Roman" w:cs="Times New Roman"/>
          <w:lang w:val="lt-LT"/>
        </w:rPr>
        <w:t xml:space="preserve"> buvo sunki, gydymą dėl jos reikėjo nutraukti 13</w:t>
      </w:r>
      <w:r w:rsidR="002C69E1">
        <w:rPr>
          <w:rFonts w:ascii="Times New Roman" w:eastAsia="Times New Roman" w:hAnsi="Times New Roman" w:cs="Times New Roman"/>
          <w:lang w:val="lt-LT"/>
        </w:rPr>
        <w:t> </w:t>
      </w:r>
      <w:r>
        <w:rPr>
          <w:rFonts w:ascii="Times New Roman" w:eastAsia="Times New Roman" w:hAnsi="Times New Roman" w:cs="Times New Roman"/>
          <w:lang w:val="lt-LT"/>
        </w:rPr>
        <w:sym w:font="Symbol" w:char="F025"/>
      </w:r>
      <w:r>
        <w:rPr>
          <w:rFonts w:ascii="Times New Roman" w:eastAsia="Times New Roman" w:hAnsi="Times New Roman" w:cs="Times New Roman"/>
          <w:lang w:val="lt-LT"/>
        </w:rPr>
        <w:t xml:space="preserve"> vaikų. Su amžiumi </w:t>
      </w:r>
      <w:proofErr w:type="spellStart"/>
      <w:r>
        <w:rPr>
          <w:rFonts w:ascii="Times New Roman" w:eastAsia="Times New Roman" w:hAnsi="Times New Roman" w:cs="Times New Roman"/>
          <w:lang w:val="lt-LT"/>
        </w:rPr>
        <w:t>somnolencijos</w:t>
      </w:r>
      <w:proofErr w:type="spellEnd"/>
      <w:r>
        <w:rPr>
          <w:rFonts w:ascii="Times New Roman" w:eastAsia="Times New Roman" w:hAnsi="Times New Roman" w:cs="Times New Roman"/>
          <w:lang w:val="lt-LT"/>
        </w:rPr>
        <w:t xml:space="preserve"> dažnis mažėjo ir  mažiausias (25</w:t>
      </w:r>
      <w:r w:rsidR="002C69E1">
        <w:rPr>
          <w:rFonts w:ascii="Times New Roman" w:eastAsia="Times New Roman" w:hAnsi="Times New Roman" w:cs="Times New Roman"/>
          <w:lang w:val="lt-LT"/>
        </w:rPr>
        <w:t> </w:t>
      </w:r>
      <w:r>
        <w:rPr>
          <w:rFonts w:ascii="Times New Roman" w:eastAsia="Times New Roman" w:hAnsi="Times New Roman" w:cs="Times New Roman"/>
          <w:lang w:val="lt-LT"/>
        </w:rPr>
        <w:sym w:font="Symbol" w:char="F025"/>
      </w:r>
      <w:r>
        <w:rPr>
          <w:rFonts w:ascii="Times New Roman" w:eastAsia="Times New Roman" w:hAnsi="Times New Roman" w:cs="Times New Roman"/>
          <w:lang w:val="lt-LT"/>
        </w:rPr>
        <w:t xml:space="preserve">) buvo 7 metų vaikų grupėje. Tačiau didesnę įtaką šiai grupei turėjo kūno svoris: vaikams, sveriantiems </w:t>
      </w:r>
      <w:r>
        <w:rPr>
          <w:rFonts w:ascii="Times New Roman" w:eastAsia="Times New Roman" w:hAnsi="Times New Roman" w:cs="Times New Roman"/>
          <w:lang w:val="lt-LT"/>
        </w:rPr>
        <w:sym w:font="Symbol" w:char="F0A3"/>
      </w:r>
      <w:r>
        <w:rPr>
          <w:rFonts w:ascii="Times New Roman" w:eastAsia="Times New Roman" w:hAnsi="Times New Roman" w:cs="Times New Roman"/>
          <w:lang w:val="lt-LT"/>
        </w:rPr>
        <w:t xml:space="preserve"> 20 kg </w:t>
      </w:r>
      <w:proofErr w:type="spellStart"/>
      <w:r>
        <w:rPr>
          <w:rFonts w:ascii="Times New Roman" w:eastAsia="Times New Roman" w:hAnsi="Times New Roman" w:cs="Times New Roman"/>
          <w:lang w:val="lt-LT"/>
        </w:rPr>
        <w:t>somnolencija</w:t>
      </w:r>
      <w:proofErr w:type="spellEnd"/>
      <w:r>
        <w:rPr>
          <w:rFonts w:ascii="Times New Roman" w:eastAsia="Times New Roman" w:hAnsi="Times New Roman" w:cs="Times New Roman"/>
          <w:lang w:val="lt-LT"/>
        </w:rPr>
        <w:t xml:space="preserve"> pasireiškė dažniau (63</w:t>
      </w:r>
      <w:r w:rsidR="002C69E1">
        <w:rPr>
          <w:rFonts w:ascii="Times New Roman" w:eastAsia="Times New Roman" w:hAnsi="Times New Roman" w:cs="Times New Roman"/>
          <w:lang w:val="lt-LT"/>
        </w:rPr>
        <w:t> </w:t>
      </w:r>
      <w:r>
        <w:rPr>
          <w:rFonts w:ascii="Times New Roman" w:eastAsia="Times New Roman" w:hAnsi="Times New Roman" w:cs="Times New Roman"/>
          <w:lang w:val="lt-LT"/>
        </w:rPr>
        <w:sym w:font="Symbol" w:char="F025"/>
      </w:r>
      <w:r>
        <w:rPr>
          <w:rFonts w:ascii="Times New Roman" w:eastAsia="Times New Roman" w:hAnsi="Times New Roman" w:cs="Times New Roman"/>
          <w:lang w:val="lt-LT"/>
        </w:rPr>
        <w:t xml:space="preserve">), negu sveriantiems </w:t>
      </w:r>
      <w:r>
        <w:rPr>
          <w:rFonts w:ascii="Times New Roman" w:eastAsia="Times New Roman" w:hAnsi="Times New Roman" w:cs="Times New Roman"/>
          <w:lang w:val="lt-LT"/>
        </w:rPr>
        <w:sym w:font="Symbol" w:char="F03E"/>
      </w:r>
      <w:r>
        <w:rPr>
          <w:rFonts w:ascii="Times New Roman" w:eastAsia="Times New Roman" w:hAnsi="Times New Roman" w:cs="Times New Roman"/>
          <w:lang w:val="lt-LT"/>
        </w:rPr>
        <w:t> 20 kg (25</w:t>
      </w:r>
      <w:r w:rsidR="002C69E1">
        <w:rPr>
          <w:rFonts w:ascii="Times New Roman" w:eastAsia="Times New Roman" w:hAnsi="Times New Roman" w:cs="Times New Roman"/>
          <w:lang w:val="lt-LT"/>
        </w:rPr>
        <w:t> </w:t>
      </w:r>
      <w:r>
        <w:rPr>
          <w:rFonts w:ascii="Times New Roman" w:eastAsia="Times New Roman" w:hAnsi="Times New Roman" w:cs="Times New Roman"/>
          <w:lang w:val="lt-LT"/>
        </w:rPr>
        <w:sym w:font="Symbol" w:char="F025"/>
      </w:r>
      <w:r>
        <w:rPr>
          <w:rFonts w:ascii="Times New Roman" w:eastAsia="Times New Roman" w:hAnsi="Times New Roman" w:cs="Times New Roman"/>
          <w:lang w:val="lt-LT"/>
        </w:rPr>
        <w:t xml:space="preserve">) (žr. 4.4 skyrių). </w:t>
      </w:r>
    </w:p>
    <w:p w14:paraId="743A5251" w14:textId="77777777" w:rsidR="00055CD9" w:rsidRDefault="00055CD9" w:rsidP="00055CD9">
      <w:pPr>
        <w:tabs>
          <w:tab w:val="left" w:pos="567"/>
        </w:tabs>
        <w:spacing w:after="0" w:line="240" w:lineRule="auto"/>
        <w:rPr>
          <w:rFonts w:ascii="Times New Roman" w:eastAsia="Times New Roman" w:hAnsi="Times New Roman" w:cs="Times New Roman"/>
          <w:b/>
          <w:lang w:val="lt-LT"/>
        </w:rPr>
      </w:pPr>
    </w:p>
    <w:p w14:paraId="7C74F4BE" w14:textId="77777777" w:rsidR="00055CD9" w:rsidRDefault="00055CD9" w:rsidP="00055CD9">
      <w:pPr>
        <w:tabs>
          <w:tab w:val="left" w:pos="567"/>
        </w:tabs>
        <w:autoSpaceDE w:val="0"/>
        <w:autoSpaceDN w:val="0"/>
        <w:adjustRightInd w:val="0"/>
        <w:spacing w:after="0" w:line="260" w:lineRule="exact"/>
        <w:rPr>
          <w:rFonts w:ascii="Times New Roman" w:eastAsia="Times New Roman" w:hAnsi="Times New Roman" w:cs="Times New Roman"/>
          <w:snapToGrid w:val="0"/>
          <w:szCs w:val="24"/>
          <w:u w:val="single"/>
          <w:lang w:val="lt-LT"/>
        </w:rPr>
      </w:pPr>
      <w:r>
        <w:rPr>
          <w:rFonts w:ascii="Times New Roman" w:eastAsia="Times New Roman" w:hAnsi="Times New Roman" w:cs="Times New Roman"/>
          <w:noProof/>
          <w:snapToGrid w:val="0"/>
          <w:szCs w:val="24"/>
          <w:u w:val="single"/>
          <w:lang w:val="lt-LT"/>
        </w:rPr>
        <w:t>Pranešimas apie įtariamas nepageidaujamas reakcijas</w:t>
      </w:r>
    </w:p>
    <w:p w14:paraId="0282F7C4" w14:textId="50B51263" w:rsidR="002C69E1" w:rsidRDefault="002C69E1" w:rsidP="002C69E1">
      <w:pPr>
        <w:autoSpaceDE w:val="0"/>
        <w:autoSpaceDN w:val="0"/>
        <w:adjustRightInd w:val="0"/>
        <w:spacing w:after="0" w:line="260" w:lineRule="exact"/>
        <w:rPr>
          <w:rFonts w:ascii="Times New Roman" w:eastAsia="Times New Roman" w:hAnsi="Times New Roman" w:cs="Times New Roman"/>
          <w:noProof/>
          <w:snapToGrid w:val="0"/>
          <w:szCs w:val="24"/>
          <w:lang w:val="lt-LT"/>
        </w:rPr>
      </w:pPr>
      <w:r w:rsidRPr="002C69E1">
        <w:rPr>
          <w:rFonts w:ascii="Times New Roman" w:eastAsia="Times New Roman" w:hAnsi="Times New Roman" w:cs="Times New Roman"/>
          <w:noProof/>
          <w:snapToGrid w:val="0"/>
          <w:szCs w:val="24"/>
          <w:lang w:val="lt-LT"/>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tiesiogiai užpildę pranešimo formą internetu Tarnybos Vaistinių preparatų informacinėje sistemoje https://vapris.vvkt.lt/vvkt-web/public/nrvSpecialist arba užpildę Sveikatos priežiūros ar farmacijos specialisto pranešimo apie įtariamą nepageidaujamą reakciją (ĮNR) formą, kuri skelbiama https://www.vvkt.lt/index.php?1399030386, ir atsiųsti elektroniniu paštu (adresu </w:t>
      </w:r>
      <w:hyperlink r:id="rId5" w:history="1">
        <w:r w:rsidRPr="00C908D5">
          <w:rPr>
            <w:rStyle w:val="Hipersaitas"/>
            <w:rFonts w:ascii="Times New Roman" w:eastAsia="Times New Roman" w:hAnsi="Times New Roman" w:cs="Times New Roman"/>
            <w:noProof/>
            <w:snapToGrid w:val="0"/>
            <w:szCs w:val="24"/>
            <w:lang w:val="lt-LT"/>
          </w:rPr>
          <w:t>NepageidaujamaR@vvkt.lt</w:t>
        </w:r>
      </w:hyperlink>
      <w:r w:rsidRPr="002C69E1">
        <w:rPr>
          <w:rFonts w:ascii="Times New Roman" w:eastAsia="Times New Roman" w:hAnsi="Times New Roman" w:cs="Times New Roman"/>
          <w:noProof/>
          <w:snapToGrid w:val="0"/>
          <w:szCs w:val="24"/>
          <w:lang w:val="lt-LT"/>
        </w:rPr>
        <w:t>).</w:t>
      </w:r>
    </w:p>
    <w:p w14:paraId="3D5908B7" w14:textId="77777777" w:rsidR="00055CD9" w:rsidRDefault="00055CD9" w:rsidP="00055CD9">
      <w:pPr>
        <w:tabs>
          <w:tab w:val="left" w:pos="567"/>
        </w:tabs>
        <w:spacing w:after="0" w:line="240" w:lineRule="auto"/>
        <w:rPr>
          <w:rFonts w:ascii="Times New Roman" w:eastAsia="Times New Roman" w:hAnsi="Times New Roman" w:cs="Times New Roman"/>
          <w:b/>
          <w:lang w:val="lt-LT"/>
        </w:rPr>
      </w:pPr>
    </w:p>
    <w:p w14:paraId="1BB01EA9" w14:textId="77777777" w:rsidR="00055CD9" w:rsidRDefault="00055CD9" w:rsidP="00055CD9">
      <w:pPr>
        <w:tabs>
          <w:tab w:val="left" w:pos="567"/>
        </w:tabs>
        <w:spacing w:after="0" w:line="240" w:lineRule="auto"/>
        <w:rPr>
          <w:rFonts w:ascii="Times New Roman" w:eastAsia="Times New Roman" w:hAnsi="Times New Roman" w:cs="Times New Roman"/>
          <w:lang w:val="lt-LT"/>
        </w:rPr>
      </w:pPr>
      <w:r>
        <w:rPr>
          <w:rFonts w:ascii="Times New Roman" w:eastAsia="Times New Roman" w:hAnsi="Times New Roman" w:cs="Times New Roman"/>
          <w:b/>
          <w:lang w:val="lt-LT"/>
        </w:rPr>
        <w:t>4.9</w:t>
      </w:r>
      <w:r>
        <w:rPr>
          <w:rFonts w:ascii="Times New Roman" w:eastAsia="Times New Roman" w:hAnsi="Times New Roman" w:cs="Times New Roman"/>
          <w:b/>
          <w:lang w:val="lt-LT"/>
        </w:rPr>
        <w:tab/>
        <w:t>Perdozavimas</w:t>
      </w:r>
    </w:p>
    <w:p w14:paraId="4E950C7D" w14:textId="77777777" w:rsidR="00055CD9" w:rsidRDefault="00055CD9" w:rsidP="00055CD9">
      <w:pPr>
        <w:tabs>
          <w:tab w:val="left" w:pos="567"/>
        </w:tabs>
        <w:spacing w:after="0" w:line="240" w:lineRule="auto"/>
        <w:rPr>
          <w:rFonts w:ascii="Times New Roman" w:eastAsia="Times New Roman" w:hAnsi="Times New Roman" w:cs="Times New Roman"/>
          <w:lang w:val="lt-LT"/>
        </w:rPr>
      </w:pPr>
    </w:p>
    <w:p w14:paraId="470D021C" w14:textId="77777777" w:rsidR="00055CD9" w:rsidRDefault="00055CD9" w:rsidP="00055CD9">
      <w:pPr>
        <w:tabs>
          <w:tab w:val="left" w:pos="567"/>
        </w:tabs>
        <w:spacing w:after="0" w:line="240" w:lineRule="auto"/>
        <w:rPr>
          <w:rFonts w:ascii="Times New Roman" w:eastAsia="Times New Roman" w:hAnsi="Times New Roman" w:cs="Times New Roman"/>
          <w:u w:val="single"/>
          <w:lang w:val="lt-LT"/>
        </w:rPr>
      </w:pPr>
      <w:r>
        <w:rPr>
          <w:rFonts w:ascii="Times New Roman" w:eastAsia="Times New Roman" w:hAnsi="Times New Roman" w:cs="Times New Roman"/>
          <w:u w:val="single"/>
          <w:lang w:val="lt-LT"/>
        </w:rPr>
        <w:t>Perdozavimas vartojant į akis (suaugusiems žmonėms)</w:t>
      </w:r>
    </w:p>
    <w:p w14:paraId="5916B8D3" w14:textId="77777777" w:rsidR="00055CD9" w:rsidRDefault="00055CD9" w:rsidP="008A0FF2">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Tokio perdozavimo atvejais paprastai atsirasdavo simptomų, jau paminėtų kaip nepageidaujamos reakcijos.</w:t>
      </w:r>
    </w:p>
    <w:p w14:paraId="57BD4986" w14:textId="77777777" w:rsidR="00055CD9" w:rsidRDefault="00055CD9" w:rsidP="00055CD9">
      <w:pPr>
        <w:tabs>
          <w:tab w:val="left" w:pos="567"/>
        </w:tabs>
        <w:spacing w:after="0" w:line="240" w:lineRule="auto"/>
        <w:rPr>
          <w:rFonts w:ascii="Times New Roman" w:eastAsia="Times New Roman" w:hAnsi="Times New Roman" w:cs="Times New Roman"/>
          <w:lang w:val="lt-LT"/>
        </w:rPr>
      </w:pPr>
    </w:p>
    <w:p w14:paraId="13BA6F7A" w14:textId="77777777" w:rsidR="00055CD9" w:rsidRDefault="00055CD9" w:rsidP="00055CD9">
      <w:pPr>
        <w:tabs>
          <w:tab w:val="left" w:pos="567"/>
        </w:tabs>
        <w:spacing w:after="0" w:line="240" w:lineRule="auto"/>
        <w:rPr>
          <w:rFonts w:ascii="Times New Roman" w:eastAsia="Times New Roman" w:hAnsi="Times New Roman" w:cs="Times New Roman"/>
          <w:u w:val="single"/>
          <w:lang w:val="lt-LT"/>
        </w:rPr>
      </w:pPr>
      <w:r>
        <w:rPr>
          <w:rFonts w:ascii="Times New Roman" w:eastAsia="Times New Roman" w:hAnsi="Times New Roman" w:cs="Times New Roman"/>
          <w:u w:val="single"/>
          <w:lang w:val="lt-LT"/>
        </w:rPr>
        <w:t>Sisteminis perdozavimas, vaisinio preparato per apsirikimą išgėrus (suaugusiems žmonėms)</w:t>
      </w:r>
    </w:p>
    <w:p w14:paraId="72534DF8" w14:textId="77777777" w:rsidR="00055CD9" w:rsidRDefault="00055CD9" w:rsidP="00055CD9">
      <w:pPr>
        <w:tabs>
          <w:tab w:val="left" w:pos="567"/>
        </w:tab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 xml:space="preserve">Informacijos apie perdozavimą </w:t>
      </w:r>
      <w:proofErr w:type="spellStart"/>
      <w:r>
        <w:rPr>
          <w:rFonts w:ascii="Times New Roman" w:eastAsia="Times New Roman" w:hAnsi="Times New Roman" w:cs="Times New Roman"/>
          <w:lang w:val="lt-LT"/>
        </w:rPr>
        <w:t>brimonidino</w:t>
      </w:r>
      <w:proofErr w:type="spellEnd"/>
      <w:r>
        <w:rPr>
          <w:rFonts w:ascii="Times New Roman" w:eastAsia="Times New Roman" w:hAnsi="Times New Roman" w:cs="Times New Roman"/>
          <w:lang w:val="lt-LT"/>
        </w:rPr>
        <w:t xml:space="preserve"> atsitiktinai nurijus suaugusiems žmonėms yra labai nedaug. Vienintelis nepageidaujamas poveikis, apie kurį iki šiol pranešta, yra </w:t>
      </w:r>
      <w:proofErr w:type="spellStart"/>
      <w:r>
        <w:rPr>
          <w:rFonts w:ascii="Times New Roman" w:eastAsia="Times New Roman" w:hAnsi="Times New Roman" w:cs="Times New Roman"/>
          <w:lang w:val="lt-LT"/>
        </w:rPr>
        <w:t>hipotenzija</w:t>
      </w:r>
      <w:proofErr w:type="spellEnd"/>
      <w:r>
        <w:rPr>
          <w:rFonts w:ascii="Times New Roman" w:eastAsia="Times New Roman" w:hAnsi="Times New Roman" w:cs="Times New Roman"/>
          <w:lang w:val="lt-LT"/>
        </w:rPr>
        <w:t xml:space="preserve">. Pranešta, kad po </w:t>
      </w:r>
      <w:proofErr w:type="spellStart"/>
      <w:r>
        <w:rPr>
          <w:rFonts w:ascii="Times New Roman" w:eastAsia="Times New Roman" w:hAnsi="Times New Roman" w:cs="Times New Roman"/>
          <w:lang w:val="lt-LT"/>
        </w:rPr>
        <w:t>hipotenzijos</w:t>
      </w:r>
      <w:proofErr w:type="spellEnd"/>
      <w:r>
        <w:rPr>
          <w:rFonts w:ascii="Times New Roman" w:eastAsia="Times New Roman" w:hAnsi="Times New Roman" w:cs="Times New Roman"/>
          <w:lang w:val="lt-LT"/>
        </w:rPr>
        <w:t xml:space="preserve"> epizodo pasireiškė reaktyvioji hipertenzija. </w:t>
      </w:r>
    </w:p>
    <w:p w14:paraId="00E31B35" w14:textId="77777777" w:rsidR="00055CD9" w:rsidRDefault="00055CD9" w:rsidP="00055CD9">
      <w:pPr>
        <w:tabs>
          <w:tab w:val="left" w:pos="567"/>
        </w:tabs>
        <w:spacing w:after="0" w:line="240" w:lineRule="auto"/>
        <w:rPr>
          <w:rFonts w:ascii="Times New Roman" w:eastAsia="Times New Roman" w:hAnsi="Times New Roman" w:cs="Times New Roman"/>
          <w:lang w:val="lt-LT"/>
        </w:rPr>
      </w:pPr>
    </w:p>
    <w:p w14:paraId="3079FE60" w14:textId="19F4715D" w:rsidR="0069061A" w:rsidRDefault="0069061A" w:rsidP="0069061A">
      <w:pPr>
        <w:tabs>
          <w:tab w:val="left" w:pos="567"/>
        </w:tab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 xml:space="preserve">Pastebėta, kad kitokių geriamųjų alfa-2 </w:t>
      </w:r>
      <w:proofErr w:type="spellStart"/>
      <w:r>
        <w:rPr>
          <w:rFonts w:ascii="Times New Roman" w:eastAsia="Times New Roman" w:hAnsi="Times New Roman" w:cs="Times New Roman"/>
          <w:lang w:val="lt-LT"/>
        </w:rPr>
        <w:t>adrenomimetikų</w:t>
      </w:r>
      <w:proofErr w:type="spellEnd"/>
      <w:r>
        <w:rPr>
          <w:rFonts w:ascii="Times New Roman" w:eastAsia="Times New Roman" w:hAnsi="Times New Roman" w:cs="Times New Roman"/>
          <w:lang w:val="lt-LT"/>
        </w:rPr>
        <w:t xml:space="preserve"> perdozavimas sukelia </w:t>
      </w:r>
      <w:proofErr w:type="spellStart"/>
      <w:r>
        <w:rPr>
          <w:rFonts w:ascii="Times New Roman" w:eastAsia="Times New Roman" w:hAnsi="Times New Roman" w:cs="Times New Roman"/>
          <w:lang w:val="lt-LT"/>
        </w:rPr>
        <w:t>hipotenziją</w:t>
      </w:r>
      <w:proofErr w:type="spellEnd"/>
      <w:r>
        <w:rPr>
          <w:rFonts w:ascii="Times New Roman" w:eastAsia="Times New Roman" w:hAnsi="Times New Roman" w:cs="Times New Roman"/>
          <w:lang w:val="lt-LT"/>
        </w:rPr>
        <w:t xml:space="preserve">, </w:t>
      </w:r>
      <w:proofErr w:type="spellStart"/>
      <w:r>
        <w:rPr>
          <w:rFonts w:ascii="Times New Roman" w:eastAsia="Times New Roman" w:hAnsi="Times New Roman" w:cs="Times New Roman"/>
          <w:lang w:val="lt-LT"/>
        </w:rPr>
        <w:t>asteniją</w:t>
      </w:r>
      <w:proofErr w:type="spellEnd"/>
      <w:r>
        <w:rPr>
          <w:rFonts w:ascii="Times New Roman" w:eastAsia="Times New Roman" w:hAnsi="Times New Roman" w:cs="Times New Roman"/>
          <w:lang w:val="lt-LT"/>
        </w:rPr>
        <w:t xml:space="preserve">, vėmimą, letargiją, </w:t>
      </w:r>
      <w:proofErr w:type="spellStart"/>
      <w:r>
        <w:rPr>
          <w:rFonts w:ascii="Times New Roman" w:eastAsia="Times New Roman" w:hAnsi="Times New Roman" w:cs="Times New Roman"/>
          <w:lang w:val="lt-LT"/>
        </w:rPr>
        <w:t>sedaciją</w:t>
      </w:r>
      <w:proofErr w:type="spellEnd"/>
      <w:r>
        <w:rPr>
          <w:rFonts w:ascii="Times New Roman" w:eastAsia="Times New Roman" w:hAnsi="Times New Roman" w:cs="Times New Roman"/>
          <w:lang w:val="lt-LT"/>
        </w:rPr>
        <w:t xml:space="preserve">, </w:t>
      </w:r>
      <w:proofErr w:type="spellStart"/>
      <w:r>
        <w:rPr>
          <w:rFonts w:ascii="Times New Roman" w:eastAsia="Times New Roman" w:hAnsi="Times New Roman" w:cs="Times New Roman"/>
          <w:lang w:val="lt-LT"/>
        </w:rPr>
        <w:t>bradikardiją</w:t>
      </w:r>
      <w:proofErr w:type="spellEnd"/>
      <w:r>
        <w:rPr>
          <w:rFonts w:ascii="Times New Roman" w:eastAsia="Times New Roman" w:hAnsi="Times New Roman" w:cs="Times New Roman"/>
          <w:lang w:val="lt-LT"/>
        </w:rPr>
        <w:t xml:space="preserve">, aritmiją, </w:t>
      </w:r>
      <w:proofErr w:type="spellStart"/>
      <w:r>
        <w:rPr>
          <w:rFonts w:ascii="Times New Roman" w:eastAsia="Times New Roman" w:hAnsi="Times New Roman" w:cs="Times New Roman"/>
          <w:lang w:val="lt-LT"/>
        </w:rPr>
        <w:t>miozę</w:t>
      </w:r>
      <w:proofErr w:type="spellEnd"/>
      <w:r>
        <w:rPr>
          <w:rFonts w:ascii="Times New Roman" w:eastAsia="Times New Roman" w:hAnsi="Times New Roman" w:cs="Times New Roman"/>
          <w:lang w:val="lt-LT"/>
        </w:rPr>
        <w:t xml:space="preserve">, </w:t>
      </w:r>
      <w:proofErr w:type="spellStart"/>
      <w:r>
        <w:rPr>
          <w:rFonts w:ascii="Times New Roman" w:eastAsia="Times New Roman" w:hAnsi="Times New Roman" w:cs="Times New Roman"/>
          <w:lang w:val="lt-LT"/>
        </w:rPr>
        <w:t>apnėją</w:t>
      </w:r>
      <w:proofErr w:type="spellEnd"/>
      <w:r>
        <w:rPr>
          <w:rFonts w:ascii="Times New Roman" w:eastAsia="Times New Roman" w:hAnsi="Times New Roman" w:cs="Times New Roman"/>
          <w:lang w:val="lt-LT"/>
        </w:rPr>
        <w:t>, hipotoniją, hipotermiją, kvėpavimo slopinimą ir traukulius.</w:t>
      </w:r>
    </w:p>
    <w:p w14:paraId="51ADB3DB" w14:textId="77777777" w:rsidR="0069061A" w:rsidRDefault="0069061A" w:rsidP="0069061A">
      <w:pPr>
        <w:tabs>
          <w:tab w:val="left" w:pos="567"/>
        </w:tabs>
        <w:spacing w:after="0" w:line="240" w:lineRule="auto"/>
        <w:rPr>
          <w:rFonts w:ascii="Times New Roman" w:eastAsia="Times New Roman" w:hAnsi="Times New Roman" w:cs="Times New Roman"/>
          <w:lang w:val="lt-LT"/>
        </w:rPr>
      </w:pPr>
    </w:p>
    <w:p w14:paraId="23977A53" w14:textId="77777777" w:rsidR="00055CD9" w:rsidRDefault="00055CD9" w:rsidP="00055CD9">
      <w:pPr>
        <w:tabs>
          <w:tab w:val="left" w:pos="567"/>
        </w:tab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Geriamojo preparato perdozavimo gydymas yra palaikomasis ir simptominis; būtina palaikyti atvirus paciento kvėpavimo takus.</w:t>
      </w:r>
    </w:p>
    <w:p w14:paraId="7FE8EB93" w14:textId="77777777" w:rsidR="00055CD9" w:rsidRDefault="00055CD9" w:rsidP="00055CD9">
      <w:pPr>
        <w:tabs>
          <w:tab w:val="left" w:pos="567"/>
        </w:tabs>
        <w:spacing w:after="0" w:line="240" w:lineRule="auto"/>
        <w:rPr>
          <w:rFonts w:ascii="Times New Roman" w:eastAsia="Times New Roman" w:hAnsi="Times New Roman" w:cs="Times New Roman"/>
          <w:lang w:val="lt-LT"/>
        </w:rPr>
      </w:pPr>
    </w:p>
    <w:p w14:paraId="25A2643F" w14:textId="77777777" w:rsidR="00055CD9" w:rsidRDefault="00055CD9" w:rsidP="00055CD9">
      <w:pPr>
        <w:tabs>
          <w:tab w:val="left" w:pos="567"/>
        </w:tabs>
        <w:spacing w:after="0" w:line="240" w:lineRule="auto"/>
        <w:rPr>
          <w:rFonts w:ascii="Times New Roman" w:eastAsia="Times New Roman" w:hAnsi="Times New Roman" w:cs="Times New Roman"/>
          <w:u w:val="single"/>
          <w:lang w:val="lt-LT"/>
        </w:rPr>
      </w:pPr>
      <w:r>
        <w:rPr>
          <w:rFonts w:ascii="Times New Roman" w:eastAsia="Times New Roman" w:hAnsi="Times New Roman" w:cs="Times New Roman"/>
          <w:u w:val="single"/>
          <w:lang w:val="lt-LT"/>
        </w:rPr>
        <w:t>Vaikų populiacija</w:t>
      </w:r>
    </w:p>
    <w:p w14:paraId="61EC8E17" w14:textId="218EE9AF" w:rsidR="00055CD9" w:rsidRDefault="00055CD9" w:rsidP="00055CD9">
      <w:pPr>
        <w:tabs>
          <w:tab w:val="left" w:pos="567"/>
        </w:tab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 xml:space="preserve">Apie pastebėtą sunkų nepageidaujamą poveikį vaikams, per apsirikimą išgėrusiems </w:t>
      </w:r>
      <w:proofErr w:type="spellStart"/>
      <w:r>
        <w:rPr>
          <w:rFonts w:ascii="Times New Roman" w:eastAsia="Times New Roman" w:hAnsi="Times New Roman" w:cs="Times New Roman"/>
          <w:lang w:val="lt-LT"/>
        </w:rPr>
        <w:t>brimonidino</w:t>
      </w:r>
      <w:proofErr w:type="spellEnd"/>
      <w:r>
        <w:rPr>
          <w:rFonts w:ascii="Times New Roman" w:eastAsia="Times New Roman" w:hAnsi="Times New Roman" w:cs="Times New Roman"/>
          <w:lang w:val="lt-LT"/>
        </w:rPr>
        <w:t>, 2</w:t>
      </w:r>
      <w:r w:rsidR="0069061A">
        <w:rPr>
          <w:rFonts w:ascii="Times New Roman" w:eastAsia="Times New Roman" w:hAnsi="Times New Roman" w:cs="Times New Roman"/>
          <w:lang w:val="lt-LT"/>
        </w:rPr>
        <w:t> </w:t>
      </w:r>
      <w:r>
        <w:rPr>
          <w:rFonts w:ascii="Times New Roman" w:eastAsia="Times New Roman" w:hAnsi="Times New Roman" w:cs="Times New Roman"/>
          <w:lang w:val="lt-LT"/>
        </w:rPr>
        <w:t xml:space="preserve">mg/ml akių lašai (tirpalas), buvo pranešta arba paskelbta spaudoje. Jiems atsirado CNS slopinimo simptomų, įprastinė trumpalaikė koma arba didesnis sąmonės pritemimas, letargija, </w:t>
      </w:r>
      <w:proofErr w:type="spellStart"/>
      <w:r>
        <w:rPr>
          <w:rFonts w:ascii="Times New Roman" w:eastAsia="Times New Roman" w:hAnsi="Times New Roman" w:cs="Times New Roman"/>
          <w:lang w:val="lt-LT"/>
        </w:rPr>
        <w:t>somnolencija</w:t>
      </w:r>
      <w:proofErr w:type="spellEnd"/>
      <w:r>
        <w:rPr>
          <w:rFonts w:ascii="Times New Roman" w:eastAsia="Times New Roman" w:hAnsi="Times New Roman" w:cs="Times New Roman"/>
          <w:lang w:val="lt-LT"/>
        </w:rPr>
        <w:t xml:space="preserve">, hipotonija, </w:t>
      </w:r>
      <w:proofErr w:type="spellStart"/>
      <w:r>
        <w:rPr>
          <w:rFonts w:ascii="Times New Roman" w:eastAsia="Times New Roman" w:hAnsi="Times New Roman" w:cs="Times New Roman"/>
          <w:lang w:val="lt-LT"/>
        </w:rPr>
        <w:t>bradikardija</w:t>
      </w:r>
      <w:proofErr w:type="spellEnd"/>
      <w:r>
        <w:rPr>
          <w:rFonts w:ascii="Times New Roman" w:eastAsia="Times New Roman" w:hAnsi="Times New Roman" w:cs="Times New Roman"/>
          <w:lang w:val="lt-LT"/>
        </w:rPr>
        <w:t xml:space="preserve">, hipotermija blyškumas, kvėpavimo slopinimas ir </w:t>
      </w:r>
      <w:proofErr w:type="spellStart"/>
      <w:r>
        <w:rPr>
          <w:rFonts w:ascii="Times New Roman" w:eastAsia="Times New Roman" w:hAnsi="Times New Roman" w:cs="Times New Roman"/>
          <w:lang w:val="lt-LT"/>
        </w:rPr>
        <w:t>apnėja</w:t>
      </w:r>
      <w:proofErr w:type="spellEnd"/>
      <w:r>
        <w:rPr>
          <w:rFonts w:ascii="Times New Roman" w:eastAsia="Times New Roman" w:hAnsi="Times New Roman" w:cs="Times New Roman"/>
          <w:lang w:val="lt-LT"/>
        </w:rPr>
        <w:t xml:space="preserve">, todėl reikėjo taikyti intensyviąją terapiją, prireikus </w:t>
      </w:r>
      <w:r>
        <w:rPr>
          <w:rFonts w:ascii="Times New Roman" w:eastAsia="Times New Roman" w:hAnsi="Times New Roman" w:cs="Times New Roman"/>
          <w:lang w:val="lt-LT"/>
        </w:rPr>
        <w:sym w:font="Symbol" w:char="F02D"/>
      </w:r>
      <w:r>
        <w:rPr>
          <w:rFonts w:ascii="Times New Roman" w:eastAsia="Times New Roman" w:hAnsi="Times New Roman" w:cs="Times New Roman"/>
          <w:lang w:val="lt-LT"/>
        </w:rPr>
        <w:t xml:space="preserve"> ir </w:t>
      </w:r>
      <w:proofErr w:type="spellStart"/>
      <w:r>
        <w:rPr>
          <w:rFonts w:ascii="Times New Roman" w:eastAsia="Times New Roman" w:hAnsi="Times New Roman" w:cs="Times New Roman"/>
          <w:lang w:val="lt-LT"/>
        </w:rPr>
        <w:t>intubaciją</w:t>
      </w:r>
      <w:proofErr w:type="spellEnd"/>
      <w:r>
        <w:rPr>
          <w:rFonts w:ascii="Times New Roman" w:eastAsia="Times New Roman" w:hAnsi="Times New Roman" w:cs="Times New Roman"/>
          <w:lang w:val="lt-LT"/>
        </w:rPr>
        <w:t>. Visi minėti pacientai dažniausiai per 6–24 val. visiškai pasveiko.</w:t>
      </w:r>
    </w:p>
    <w:p w14:paraId="4B13F3F4" w14:textId="77777777" w:rsidR="00055CD9" w:rsidRDefault="00055CD9" w:rsidP="00055CD9">
      <w:pPr>
        <w:tabs>
          <w:tab w:val="left" w:pos="567"/>
        </w:tabs>
        <w:spacing w:after="0" w:line="240" w:lineRule="auto"/>
        <w:rPr>
          <w:rFonts w:ascii="Times New Roman" w:eastAsia="Times New Roman" w:hAnsi="Times New Roman" w:cs="Times New Roman"/>
          <w:lang w:val="lt-LT"/>
        </w:rPr>
      </w:pPr>
    </w:p>
    <w:p w14:paraId="5782AB2F" w14:textId="77777777" w:rsidR="00055CD9" w:rsidRDefault="00055CD9" w:rsidP="00055CD9">
      <w:pPr>
        <w:tabs>
          <w:tab w:val="left" w:pos="567"/>
        </w:tabs>
        <w:spacing w:after="0" w:line="240" w:lineRule="auto"/>
        <w:rPr>
          <w:rFonts w:ascii="Times New Roman" w:eastAsia="Times New Roman" w:hAnsi="Times New Roman" w:cs="Times New Roman"/>
          <w:lang w:val="lt-LT"/>
        </w:rPr>
      </w:pPr>
    </w:p>
    <w:p w14:paraId="4AEE1838" w14:textId="77777777" w:rsidR="00055CD9" w:rsidRDefault="00055CD9" w:rsidP="00055CD9">
      <w:pPr>
        <w:tabs>
          <w:tab w:val="left" w:pos="567"/>
        </w:tabs>
        <w:spacing w:after="0" w:line="240" w:lineRule="auto"/>
        <w:rPr>
          <w:rFonts w:ascii="Times New Roman" w:eastAsia="Times New Roman" w:hAnsi="Times New Roman" w:cs="Times New Roman"/>
          <w:lang w:val="lt-LT"/>
        </w:rPr>
      </w:pPr>
      <w:r>
        <w:rPr>
          <w:rFonts w:ascii="Times New Roman" w:eastAsia="Times New Roman" w:hAnsi="Times New Roman" w:cs="Times New Roman"/>
          <w:b/>
          <w:lang w:val="lt-LT"/>
        </w:rPr>
        <w:t>5.</w:t>
      </w:r>
      <w:r>
        <w:rPr>
          <w:rFonts w:ascii="Times New Roman" w:eastAsia="Times New Roman" w:hAnsi="Times New Roman" w:cs="Times New Roman"/>
          <w:b/>
          <w:lang w:val="lt-LT"/>
        </w:rPr>
        <w:tab/>
        <w:t xml:space="preserve">FARMAKOLOGINĖS </w:t>
      </w:r>
      <w:r>
        <w:rPr>
          <w:rFonts w:ascii="Times New Roman" w:eastAsia="Times New Roman" w:hAnsi="Times New Roman" w:cs="Times New Roman"/>
          <w:b/>
          <w:caps/>
          <w:lang w:val="lt-LT"/>
        </w:rPr>
        <w:t>savybės</w:t>
      </w:r>
    </w:p>
    <w:p w14:paraId="2B23F6A2" w14:textId="77777777" w:rsidR="00055CD9" w:rsidRDefault="00055CD9" w:rsidP="00055CD9">
      <w:pPr>
        <w:tabs>
          <w:tab w:val="left" w:pos="567"/>
        </w:tabs>
        <w:spacing w:after="0" w:line="240" w:lineRule="auto"/>
        <w:rPr>
          <w:rFonts w:ascii="Times New Roman" w:eastAsia="Times New Roman" w:hAnsi="Times New Roman" w:cs="Times New Roman"/>
          <w:lang w:val="lt-LT"/>
        </w:rPr>
      </w:pPr>
    </w:p>
    <w:p w14:paraId="1DB979F9" w14:textId="77777777" w:rsidR="00055CD9" w:rsidRDefault="00055CD9" w:rsidP="00055CD9">
      <w:pPr>
        <w:tabs>
          <w:tab w:val="left" w:pos="567"/>
        </w:tabs>
        <w:spacing w:after="0" w:line="240" w:lineRule="auto"/>
        <w:rPr>
          <w:rFonts w:ascii="Times New Roman" w:eastAsia="Times New Roman" w:hAnsi="Times New Roman" w:cs="Times New Roman"/>
          <w:lang w:val="lt-LT"/>
        </w:rPr>
      </w:pPr>
      <w:r>
        <w:rPr>
          <w:rFonts w:ascii="Times New Roman" w:eastAsia="Times New Roman" w:hAnsi="Times New Roman" w:cs="Times New Roman"/>
          <w:b/>
          <w:lang w:val="lt-LT"/>
        </w:rPr>
        <w:t>5.1</w:t>
      </w:r>
      <w:r>
        <w:rPr>
          <w:rFonts w:ascii="Times New Roman" w:eastAsia="Times New Roman" w:hAnsi="Times New Roman" w:cs="Times New Roman"/>
          <w:b/>
          <w:lang w:val="lt-LT"/>
        </w:rPr>
        <w:tab/>
      </w:r>
      <w:proofErr w:type="spellStart"/>
      <w:r>
        <w:rPr>
          <w:rFonts w:ascii="Times New Roman" w:eastAsia="Times New Roman" w:hAnsi="Times New Roman" w:cs="Times New Roman"/>
          <w:b/>
          <w:lang w:val="lt-LT"/>
        </w:rPr>
        <w:t>Farmakodinaminės</w:t>
      </w:r>
      <w:proofErr w:type="spellEnd"/>
      <w:r>
        <w:rPr>
          <w:rFonts w:ascii="Times New Roman" w:eastAsia="Times New Roman" w:hAnsi="Times New Roman" w:cs="Times New Roman"/>
          <w:b/>
          <w:lang w:val="lt-LT"/>
        </w:rPr>
        <w:t xml:space="preserve"> savybės</w:t>
      </w:r>
    </w:p>
    <w:p w14:paraId="6F89061E" w14:textId="77777777" w:rsidR="00055CD9" w:rsidRDefault="00055CD9" w:rsidP="00055CD9">
      <w:pPr>
        <w:tabs>
          <w:tab w:val="left" w:pos="567"/>
        </w:tabs>
        <w:spacing w:after="0" w:line="240" w:lineRule="auto"/>
        <w:rPr>
          <w:rFonts w:ascii="Times New Roman" w:eastAsia="Times New Roman" w:hAnsi="Times New Roman" w:cs="Times New Roman"/>
          <w:lang w:val="lt-LT"/>
        </w:rPr>
      </w:pPr>
    </w:p>
    <w:p w14:paraId="76BCA3BB" w14:textId="77777777" w:rsidR="00055CD9" w:rsidRDefault="00055CD9" w:rsidP="00055CD9">
      <w:pPr>
        <w:tabs>
          <w:tab w:val="left" w:pos="567"/>
        </w:tabs>
        <w:spacing w:after="0" w:line="240" w:lineRule="auto"/>
        <w:rPr>
          <w:rFonts w:ascii="Times New Roman" w:eastAsia="Times New Roman" w:hAnsi="Times New Roman" w:cs="Times New Roman"/>
          <w:lang w:val="lt-LT"/>
        </w:rPr>
      </w:pPr>
      <w:proofErr w:type="spellStart"/>
      <w:r>
        <w:rPr>
          <w:rFonts w:ascii="Times New Roman" w:eastAsia="Times New Roman" w:hAnsi="Times New Roman" w:cs="Times New Roman"/>
          <w:lang w:val="lt-LT"/>
        </w:rPr>
        <w:t>Farmakoterapinė</w:t>
      </w:r>
      <w:proofErr w:type="spellEnd"/>
      <w:r>
        <w:rPr>
          <w:rFonts w:ascii="Times New Roman" w:eastAsia="Times New Roman" w:hAnsi="Times New Roman" w:cs="Times New Roman"/>
          <w:lang w:val="lt-LT"/>
        </w:rPr>
        <w:t xml:space="preserve"> grupė – </w:t>
      </w:r>
      <w:proofErr w:type="spellStart"/>
      <w:r>
        <w:rPr>
          <w:rFonts w:ascii="Times New Roman" w:eastAsia="Times New Roman" w:hAnsi="Times New Roman" w:cs="Times New Roman"/>
          <w:lang w:val="lt-LT"/>
        </w:rPr>
        <w:t>simpatikomimetikai</w:t>
      </w:r>
      <w:proofErr w:type="spellEnd"/>
      <w:r>
        <w:rPr>
          <w:rFonts w:ascii="Times New Roman" w:eastAsia="Times New Roman" w:hAnsi="Times New Roman" w:cs="Times New Roman"/>
          <w:lang w:val="lt-LT"/>
        </w:rPr>
        <w:t xml:space="preserve"> skirti glaukomos gydymui, ATC kodas – S01EA05.</w:t>
      </w:r>
    </w:p>
    <w:p w14:paraId="3DE2406F" w14:textId="77777777" w:rsidR="00055CD9" w:rsidRDefault="00055CD9" w:rsidP="00055CD9">
      <w:pPr>
        <w:tabs>
          <w:tab w:val="left" w:pos="567"/>
        </w:tabs>
        <w:spacing w:after="0" w:line="240" w:lineRule="auto"/>
        <w:rPr>
          <w:rFonts w:ascii="Times New Roman" w:eastAsia="Times New Roman" w:hAnsi="Times New Roman" w:cs="Times New Roman"/>
          <w:lang w:val="lt-LT"/>
        </w:rPr>
      </w:pPr>
    </w:p>
    <w:p w14:paraId="2BCEB3C6" w14:textId="02A793ED" w:rsidR="00055CD9" w:rsidRPr="008A0FF2" w:rsidRDefault="00055CD9" w:rsidP="00055CD9">
      <w:pPr>
        <w:tabs>
          <w:tab w:val="left" w:pos="567"/>
        </w:tabs>
        <w:spacing w:after="0" w:line="240" w:lineRule="auto"/>
        <w:rPr>
          <w:rFonts w:ascii="Times New Roman" w:eastAsia="Times New Roman" w:hAnsi="Times New Roman" w:cs="Times New Roman"/>
          <w:u w:val="single"/>
          <w:lang w:val="lt-LT"/>
        </w:rPr>
      </w:pPr>
      <w:r w:rsidRPr="008A0FF2">
        <w:rPr>
          <w:rFonts w:ascii="Times New Roman" w:eastAsia="Times New Roman" w:hAnsi="Times New Roman" w:cs="Times New Roman"/>
          <w:u w:val="single"/>
          <w:lang w:val="lt-LT"/>
        </w:rPr>
        <w:t>Veikimo mechanizmas</w:t>
      </w:r>
    </w:p>
    <w:p w14:paraId="33D3776A" w14:textId="77777777" w:rsidR="00055CD9" w:rsidRDefault="00055CD9" w:rsidP="00055CD9">
      <w:pPr>
        <w:tabs>
          <w:tab w:val="left" w:pos="567"/>
        </w:tabs>
        <w:spacing w:after="0" w:line="240" w:lineRule="auto"/>
        <w:rPr>
          <w:rFonts w:ascii="Times New Roman" w:eastAsia="Times New Roman" w:hAnsi="Times New Roman" w:cs="Times New Roman"/>
          <w:iCs/>
          <w:lang w:val="lt-LT"/>
        </w:rPr>
      </w:pPr>
      <w:proofErr w:type="spellStart"/>
      <w:r>
        <w:rPr>
          <w:rFonts w:ascii="Times New Roman" w:eastAsia="Times New Roman" w:hAnsi="Times New Roman" w:cs="Times New Roman"/>
          <w:iCs/>
          <w:lang w:val="lt-LT"/>
        </w:rPr>
        <w:lastRenderedPageBreak/>
        <w:t>Brimonidinas</w:t>
      </w:r>
      <w:proofErr w:type="spellEnd"/>
      <w:r>
        <w:rPr>
          <w:rFonts w:ascii="Times New Roman" w:eastAsia="Times New Roman" w:hAnsi="Times New Roman" w:cs="Times New Roman"/>
          <w:iCs/>
          <w:lang w:val="lt-LT"/>
        </w:rPr>
        <w:t xml:space="preserve"> yra alfa-2 </w:t>
      </w:r>
      <w:proofErr w:type="spellStart"/>
      <w:r>
        <w:rPr>
          <w:rFonts w:ascii="Times New Roman" w:eastAsia="Times New Roman" w:hAnsi="Times New Roman" w:cs="Times New Roman"/>
          <w:iCs/>
          <w:lang w:val="lt-LT"/>
        </w:rPr>
        <w:t>adrenomimetikas</w:t>
      </w:r>
      <w:proofErr w:type="spellEnd"/>
      <w:r>
        <w:rPr>
          <w:rFonts w:ascii="Times New Roman" w:eastAsia="Times New Roman" w:hAnsi="Times New Roman" w:cs="Times New Roman"/>
          <w:iCs/>
          <w:lang w:val="lt-LT"/>
        </w:rPr>
        <w:t xml:space="preserve">. Alfa-2 </w:t>
      </w:r>
      <w:proofErr w:type="spellStart"/>
      <w:r>
        <w:rPr>
          <w:rFonts w:ascii="Times New Roman" w:eastAsia="Times New Roman" w:hAnsi="Times New Roman" w:cs="Times New Roman"/>
          <w:iCs/>
          <w:lang w:val="lt-LT"/>
        </w:rPr>
        <w:t>adrenoreceptorius</w:t>
      </w:r>
      <w:proofErr w:type="spellEnd"/>
      <w:r>
        <w:rPr>
          <w:rFonts w:ascii="Times New Roman" w:eastAsia="Times New Roman" w:hAnsi="Times New Roman" w:cs="Times New Roman"/>
          <w:iCs/>
          <w:lang w:val="lt-LT"/>
        </w:rPr>
        <w:t xml:space="preserve"> jis veikia 1 000 kartų selektyviau negu alfa-1 </w:t>
      </w:r>
      <w:proofErr w:type="spellStart"/>
      <w:r>
        <w:rPr>
          <w:rFonts w:ascii="Times New Roman" w:eastAsia="Times New Roman" w:hAnsi="Times New Roman" w:cs="Times New Roman"/>
          <w:iCs/>
          <w:lang w:val="lt-LT"/>
        </w:rPr>
        <w:t>adrenoreceptorius</w:t>
      </w:r>
      <w:proofErr w:type="spellEnd"/>
      <w:r>
        <w:rPr>
          <w:rFonts w:ascii="Times New Roman" w:eastAsia="Times New Roman" w:hAnsi="Times New Roman" w:cs="Times New Roman"/>
          <w:iCs/>
          <w:lang w:val="lt-LT"/>
        </w:rPr>
        <w:t>.</w:t>
      </w:r>
    </w:p>
    <w:p w14:paraId="5298F818" w14:textId="77777777" w:rsidR="00055CD9" w:rsidRDefault="00055CD9" w:rsidP="00055CD9">
      <w:pPr>
        <w:tabs>
          <w:tab w:val="left" w:pos="567"/>
        </w:tabs>
        <w:spacing w:after="0" w:line="240" w:lineRule="auto"/>
        <w:rPr>
          <w:rFonts w:ascii="Times New Roman" w:eastAsia="Times New Roman" w:hAnsi="Times New Roman" w:cs="Times New Roman"/>
          <w:iCs/>
          <w:lang w:val="lt-LT"/>
        </w:rPr>
      </w:pPr>
    </w:p>
    <w:p w14:paraId="5172A1B6" w14:textId="77777777" w:rsidR="00055CD9" w:rsidRDefault="00055CD9" w:rsidP="00055CD9">
      <w:pPr>
        <w:tabs>
          <w:tab w:val="left" w:pos="567"/>
        </w:tabs>
        <w:spacing w:after="0" w:line="240" w:lineRule="auto"/>
        <w:rPr>
          <w:rFonts w:ascii="Times New Roman" w:eastAsia="Times New Roman" w:hAnsi="Times New Roman" w:cs="Times New Roman"/>
          <w:iCs/>
          <w:lang w:val="lt-LT"/>
        </w:rPr>
      </w:pPr>
      <w:r>
        <w:rPr>
          <w:rFonts w:ascii="Times New Roman" w:eastAsia="Times New Roman" w:hAnsi="Times New Roman" w:cs="Times New Roman"/>
          <w:iCs/>
          <w:lang w:val="lt-LT"/>
        </w:rPr>
        <w:t xml:space="preserve">Dėl tokio </w:t>
      </w:r>
      <w:proofErr w:type="spellStart"/>
      <w:r>
        <w:rPr>
          <w:rFonts w:ascii="Times New Roman" w:eastAsia="Times New Roman" w:hAnsi="Times New Roman" w:cs="Times New Roman"/>
          <w:iCs/>
          <w:lang w:val="lt-LT"/>
        </w:rPr>
        <w:t>selektyvumo</w:t>
      </w:r>
      <w:proofErr w:type="spellEnd"/>
      <w:r>
        <w:rPr>
          <w:rFonts w:ascii="Times New Roman" w:eastAsia="Times New Roman" w:hAnsi="Times New Roman" w:cs="Times New Roman"/>
          <w:iCs/>
          <w:lang w:val="lt-LT"/>
        </w:rPr>
        <w:t xml:space="preserve"> </w:t>
      </w:r>
      <w:proofErr w:type="spellStart"/>
      <w:r>
        <w:rPr>
          <w:rFonts w:ascii="Times New Roman" w:eastAsia="Times New Roman" w:hAnsi="Times New Roman" w:cs="Times New Roman"/>
          <w:iCs/>
          <w:lang w:val="lt-LT"/>
        </w:rPr>
        <w:t>brimonidinas</w:t>
      </w:r>
      <w:proofErr w:type="spellEnd"/>
      <w:r>
        <w:rPr>
          <w:rFonts w:ascii="Times New Roman" w:eastAsia="Times New Roman" w:hAnsi="Times New Roman" w:cs="Times New Roman"/>
          <w:iCs/>
          <w:lang w:val="lt-LT"/>
        </w:rPr>
        <w:t xml:space="preserve"> nesukelia </w:t>
      </w:r>
      <w:proofErr w:type="spellStart"/>
      <w:r>
        <w:rPr>
          <w:rFonts w:ascii="Times New Roman" w:eastAsia="Times New Roman" w:hAnsi="Times New Roman" w:cs="Times New Roman"/>
          <w:iCs/>
          <w:lang w:val="lt-LT"/>
        </w:rPr>
        <w:t>midriazės</w:t>
      </w:r>
      <w:proofErr w:type="spellEnd"/>
      <w:r>
        <w:rPr>
          <w:rFonts w:ascii="Times New Roman" w:eastAsia="Times New Roman" w:hAnsi="Times New Roman" w:cs="Times New Roman"/>
          <w:iCs/>
          <w:lang w:val="lt-LT"/>
        </w:rPr>
        <w:t xml:space="preserve"> ir smulkiųjų kraujagyslių susitraukimo, susijusio su heterogeniniu žmogaus tinklainės </w:t>
      </w:r>
      <w:proofErr w:type="spellStart"/>
      <w:r>
        <w:rPr>
          <w:rFonts w:ascii="Times New Roman" w:eastAsia="Times New Roman" w:hAnsi="Times New Roman" w:cs="Times New Roman"/>
          <w:iCs/>
          <w:lang w:val="lt-LT"/>
        </w:rPr>
        <w:t>transplantantu</w:t>
      </w:r>
      <w:proofErr w:type="spellEnd"/>
      <w:r>
        <w:rPr>
          <w:rFonts w:ascii="Times New Roman" w:eastAsia="Times New Roman" w:hAnsi="Times New Roman" w:cs="Times New Roman"/>
          <w:iCs/>
          <w:lang w:val="lt-LT"/>
        </w:rPr>
        <w:t>.</w:t>
      </w:r>
    </w:p>
    <w:p w14:paraId="35B299A9" w14:textId="778DD307" w:rsidR="00055CD9" w:rsidRDefault="00055CD9" w:rsidP="00055CD9">
      <w:pPr>
        <w:tabs>
          <w:tab w:val="left" w:pos="567"/>
        </w:tabs>
        <w:spacing w:after="0" w:line="240" w:lineRule="auto"/>
        <w:rPr>
          <w:rFonts w:ascii="Times New Roman" w:eastAsia="Times New Roman" w:hAnsi="Times New Roman" w:cs="Times New Roman"/>
          <w:iCs/>
          <w:lang w:val="lt-LT"/>
        </w:rPr>
      </w:pPr>
    </w:p>
    <w:p w14:paraId="16E5A0B7" w14:textId="3D521EDE" w:rsidR="0069061A" w:rsidRPr="008A0FF2" w:rsidRDefault="0069061A" w:rsidP="00055CD9">
      <w:pPr>
        <w:tabs>
          <w:tab w:val="left" w:pos="567"/>
        </w:tabs>
        <w:spacing w:after="0" w:line="240" w:lineRule="auto"/>
        <w:rPr>
          <w:rFonts w:ascii="Times New Roman" w:eastAsia="Times New Roman" w:hAnsi="Times New Roman" w:cs="Times New Roman"/>
          <w:iCs/>
          <w:u w:val="single"/>
          <w:lang w:val="lt-LT"/>
        </w:rPr>
      </w:pPr>
      <w:proofErr w:type="spellStart"/>
      <w:r>
        <w:rPr>
          <w:rFonts w:ascii="Times New Roman" w:eastAsia="Times New Roman" w:hAnsi="Times New Roman" w:cs="Times New Roman"/>
          <w:iCs/>
          <w:u w:val="single"/>
          <w:lang w:val="lt-LT"/>
        </w:rPr>
        <w:t>Farmakodinaminis</w:t>
      </w:r>
      <w:proofErr w:type="spellEnd"/>
      <w:r>
        <w:rPr>
          <w:rFonts w:ascii="Times New Roman" w:eastAsia="Times New Roman" w:hAnsi="Times New Roman" w:cs="Times New Roman"/>
          <w:iCs/>
          <w:u w:val="single"/>
          <w:lang w:val="lt-LT"/>
        </w:rPr>
        <w:t xml:space="preserve"> poveikis</w:t>
      </w:r>
    </w:p>
    <w:p w14:paraId="1FBDBA5E" w14:textId="71E2AB29" w:rsidR="00055CD9" w:rsidRDefault="00055CD9" w:rsidP="00055CD9">
      <w:pPr>
        <w:tabs>
          <w:tab w:val="left" w:pos="567"/>
        </w:tabs>
        <w:spacing w:after="0" w:line="240" w:lineRule="auto"/>
        <w:rPr>
          <w:rFonts w:ascii="Times New Roman" w:eastAsia="Times New Roman" w:hAnsi="Times New Roman" w:cs="Times New Roman"/>
          <w:iCs/>
          <w:lang w:val="lt-LT"/>
        </w:rPr>
      </w:pPr>
      <w:r>
        <w:rPr>
          <w:rFonts w:ascii="Times New Roman" w:eastAsia="Times New Roman" w:hAnsi="Times New Roman" w:cs="Times New Roman"/>
          <w:iCs/>
          <w:lang w:val="lt-LT"/>
        </w:rPr>
        <w:t xml:space="preserve">Lokaliai pavartotas </w:t>
      </w:r>
      <w:proofErr w:type="spellStart"/>
      <w:r>
        <w:rPr>
          <w:rFonts w:ascii="Times New Roman" w:eastAsia="Times New Roman" w:hAnsi="Times New Roman" w:cs="Times New Roman"/>
          <w:iCs/>
          <w:lang w:val="lt-LT"/>
        </w:rPr>
        <w:t>brimonidino</w:t>
      </w:r>
      <w:proofErr w:type="spellEnd"/>
      <w:r>
        <w:rPr>
          <w:rFonts w:ascii="Times New Roman" w:eastAsia="Times New Roman" w:hAnsi="Times New Roman" w:cs="Times New Roman"/>
          <w:iCs/>
          <w:lang w:val="lt-LT"/>
        </w:rPr>
        <w:t xml:space="preserve"> </w:t>
      </w:r>
      <w:proofErr w:type="spellStart"/>
      <w:r>
        <w:rPr>
          <w:rFonts w:ascii="Times New Roman" w:eastAsia="Times New Roman" w:hAnsi="Times New Roman" w:cs="Times New Roman"/>
          <w:iCs/>
          <w:lang w:val="lt-LT"/>
        </w:rPr>
        <w:t>tartratas</w:t>
      </w:r>
      <w:proofErr w:type="spellEnd"/>
      <w:r>
        <w:rPr>
          <w:rFonts w:ascii="Times New Roman" w:eastAsia="Times New Roman" w:hAnsi="Times New Roman" w:cs="Times New Roman"/>
          <w:iCs/>
          <w:lang w:val="lt-LT"/>
        </w:rPr>
        <w:t xml:space="preserve"> žmogui mažina akispūdį, tačiau širdies ir kraujagyslių sistemos bei plaučių parametrus veikia silpnai.</w:t>
      </w:r>
    </w:p>
    <w:p w14:paraId="4CA3770C" w14:textId="77777777" w:rsidR="00055CD9" w:rsidRDefault="00055CD9" w:rsidP="00055CD9">
      <w:pPr>
        <w:tabs>
          <w:tab w:val="left" w:pos="567"/>
        </w:tabs>
        <w:spacing w:after="0" w:line="240" w:lineRule="auto"/>
        <w:rPr>
          <w:rFonts w:ascii="Times New Roman" w:eastAsia="Times New Roman" w:hAnsi="Times New Roman" w:cs="Times New Roman"/>
          <w:iCs/>
          <w:lang w:val="lt-LT"/>
        </w:rPr>
      </w:pPr>
      <w:r>
        <w:rPr>
          <w:rFonts w:ascii="Times New Roman" w:eastAsia="Times New Roman" w:hAnsi="Times New Roman" w:cs="Times New Roman"/>
          <w:iCs/>
          <w:lang w:val="lt-LT"/>
        </w:rPr>
        <w:t xml:space="preserve">Turimi riboti duomenys rodo, kad bronchine astma sergantiems ligoniams </w:t>
      </w:r>
      <w:proofErr w:type="spellStart"/>
      <w:r>
        <w:rPr>
          <w:rFonts w:ascii="Times New Roman" w:eastAsia="Times New Roman" w:hAnsi="Times New Roman" w:cs="Times New Roman"/>
          <w:iCs/>
          <w:lang w:val="lt-LT"/>
        </w:rPr>
        <w:t>brimonidinas</w:t>
      </w:r>
      <w:proofErr w:type="spellEnd"/>
      <w:r>
        <w:rPr>
          <w:rFonts w:ascii="Times New Roman" w:eastAsia="Times New Roman" w:hAnsi="Times New Roman" w:cs="Times New Roman"/>
          <w:iCs/>
          <w:lang w:val="lt-LT"/>
        </w:rPr>
        <w:t xml:space="preserve"> nepageidaujamo poveikio nesukelia.</w:t>
      </w:r>
    </w:p>
    <w:p w14:paraId="361AEB77" w14:textId="77777777" w:rsidR="00055CD9" w:rsidRDefault="00055CD9" w:rsidP="00055CD9">
      <w:pPr>
        <w:tabs>
          <w:tab w:val="left" w:pos="567"/>
        </w:tabs>
        <w:spacing w:after="0" w:line="240" w:lineRule="auto"/>
        <w:rPr>
          <w:rFonts w:ascii="Times New Roman" w:eastAsia="Times New Roman" w:hAnsi="Times New Roman" w:cs="Times New Roman"/>
          <w:iCs/>
          <w:lang w:val="lt-LT"/>
        </w:rPr>
      </w:pPr>
    </w:p>
    <w:p w14:paraId="41C8017B" w14:textId="524886BB" w:rsidR="00055CD9" w:rsidRDefault="00055CD9" w:rsidP="00055CD9">
      <w:pPr>
        <w:tabs>
          <w:tab w:val="left" w:pos="567"/>
        </w:tabs>
        <w:spacing w:after="0" w:line="240" w:lineRule="auto"/>
        <w:rPr>
          <w:rFonts w:ascii="Times New Roman" w:eastAsia="Times New Roman" w:hAnsi="Times New Roman" w:cs="Times New Roman"/>
          <w:iCs/>
          <w:lang w:val="lt-LT"/>
        </w:rPr>
      </w:pPr>
      <w:proofErr w:type="spellStart"/>
      <w:r>
        <w:rPr>
          <w:rFonts w:ascii="Times New Roman" w:eastAsia="Times New Roman" w:hAnsi="Times New Roman" w:cs="Times New Roman"/>
          <w:iCs/>
          <w:lang w:val="lt-LT"/>
        </w:rPr>
        <w:t>Brimonidinas</w:t>
      </w:r>
      <w:proofErr w:type="spellEnd"/>
      <w:r>
        <w:rPr>
          <w:rFonts w:ascii="Times New Roman" w:eastAsia="Times New Roman" w:hAnsi="Times New Roman" w:cs="Times New Roman"/>
          <w:iCs/>
          <w:lang w:val="lt-LT"/>
        </w:rPr>
        <w:t xml:space="preserve"> pradeda veikti greitai, stipriausias akispūdį mažinantis poveikis pasireiškia praėjus 2 val. po </w:t>
      </w:r>
      <w:proofErr w:type="spellStart"/>
      <w:r>
        <w:rPr>
          <w:rFonts w:ascii="Times New Roman" w:eastAsia="Times New Roman" w:hAnsi="Times New Roman" w:cs="Times New Roman"/>
          <w:iCs/>
          <w:lang w:val="lt-LT"/>
        </w:rPr>
        <w:t>instiliacijos</w:t>
      </w:r>
      <w:proofErr w:type="spellEnd"/>
      <w:r>
        <w:rPr>
          <w:rFonts w:ascii="Times New Roman" w:eastAsia="Times New Roman" w:hAnsi="Times New Roman" w:cs="Times New Roman"/>
          <w:iCs/>
          <w:lang w:val="lt-LT"/>
        </w:rPr>
        <w:t xml:space="preserve">. </w:t>
      </w:r>
      <w:r w:rsidR="0069061A">
        <w:rPr>
          <w:rFonts w:ascii="Times New Roman" w:eastAsia="Times New Roman" w:hAnsi="Times New Roman" w:cs="Times New Roman"/>
          <w:iCs/>
          <w:lang w:val="lt-LT"/>
        </w:rPr>
        <w:t>Dviejų v</w:t>
      </w:r>
      <w:r>
        <w:rPr>
          <w:rFonts w:ascii="Times New Roman" w:eastAsia="Times New Roman" w:hAnsi="Times New Roman" w:cs="Times New Roman"/>
          <w:iCs/>
          <w:lang w:val="lt-LT"/>
        </w:rPr>
        <w:t>ieneri</w:t>
      </w:r>
      <w:r w:rsidR="0069061A">
        <w:rPr>
          <w:rFonts w:ascii="Times New Roman" w:eastAsia="Times New Roman" w:hAnsi="Times New Roman" w:cs="Times New Roman"/>
          <w:iCs/>
          <w:lang w:val="lt-LT"/>
        </w:rPr>
        <w:t>us</w:t>
      </w:r>
      <w:r>
        <w:rPr>
          <w:rFonts w:ascii="Times New Roman" w:eastAsia="Times New Roman" w:hAnsi="Times New Roman" w:cs="Times New Roman"/>
          <w:iCs/>
          <w:lang w:val="lt-LT"/>
        </w:rPr>
        <w:t xml:space="preserve"> met</w:t>
      </w:r>
      <w:r w:rsidR="0069061A">
        <w:rPr>
          <w:rFonts w:ascii="Times New Roman" w:eastAsia="Times New Roman" w:hAnsi="Times New Roman" w:cs="Times New Roman"/>
          <w:iCs/>
          <w:lang w:val="lt-LT"/>
        </w:rPr>
        <w:t>us trukusių</w:t>
      </w:r>
      <w:r>
        <w:rPr>
          <w:rFonts w:ascii="Times New Roman" w:eastAsia="Times New Roman" w:hAnsi="Times New Roman" w:cs="Times New Roman"/>
          <w:iCs/>
          <w:lang w:val="lt-LT"/>
        </w:rPr>
        <w:t xml:space="preserve"> tyrim</w:t>
      </w:r>
      <w:r w:rsidR="0069061A">
        <w:rPr>
          <w:rFonts w:ascii="Times New Roman" w:eastAsia="Times New Roman" w:hAnsi="Times New Roman" w:cs="Times New Roman"/>
          <w:iCs/>
          <w:lang w:val="lt-LT"/>
        </w:rPr>
        <w:t>ų duomenimis</w:t>
      </w:r>
      <w:r>
        <w:rPr>
          <w:rFonts w:ascii="Times New Roman" w:eastAsia="Times New Roman" w:hAnsi="Times New Roman" w:cs="Times New Roman"/>
          <w:iCs/>
          <w:lang w:val="lt-LT"/>
        </w:rPr>
        <w:t xml:space="preserve"> </w:t>
      </w:r>
      <w:proofErr w:type="spellStart"/>
      <w:r>
        <w:rPr>
          <w:rFonts w:ascii="Times New Roman" w:eastAsia="Times New Roman" w:hAnsi="Times New Roman" w:cs="Times New Roman"/>
          <w:iCs/>
          <w:lang w:val="lt-LT"/>
        </w:rPr>
        <w:t>brimonidinas</w:t>
      </w:r>
      <w:proofErr w:type="spellEnd"/>
      <w:r>
        <w:rPr>
          <w:rFonts w:ascii="Times New Roman" w:eastAsia="Times New Roman" w:hAnsi="Times New Roman" w:cs="Times New Roman"/>
          <w:iCs/>
          <w:lang w:val="lt-LT"/>
        </w:rPr>
        <w:t xml:space="preserve"> akispūdį mažino vidutiniškai maždaug 4–6 mm </w:t>
      </w:r>
      <w:proofErr w:type="spellStart"/>
      <w:r>
        <w:rPr>
          <w:rFonts w:ascii="Times New Roman" w:eastAsia="Times New Roman" w:hAnsi="Times New Roman" w:cs="Times New Roman"/>
          <w:iCs/>
          <w:lang w:val="lt-LT"/>
        </w:rPr>
        <w:t>Hg</w:t>
      </w:r>
      <w:proofErr w:type="spellEnd"/>
      <w:r>
        <w:rPr>
          <w:rFonts w:ascii="Times New Roman" w:eastAsia="Times New Roman" w:hAnsi="Times New Roman" w:cs="Times New Roman"/>
          <w:iCs/>
          <w:lang w:val="lt-LT"/>
        </w:rPr>
        <w:t>.</w:t>
      </w:r>
    </w:p>
    <w:p w14:paraId="30EDAFF0" w14:textId="77777777" w:rsidR="00055CD9" w:rsidRDefault="00055CD9" w:rsidP="00055CD9">
      <w:pPr>
        <w:tabs>
          <w:tab w:val="left" w:pos="567"/>
        </w:tabs>
        <w:spacing w:after="0" w:line="240" w:lineRule="auto"/>
        <w:rPr>
          <w:rFonts w:ascii="Times New Roman" w:eastAsia="Times New Roman" w:hAnsi="Times New Roman" w:cs="Times New Roman"/>
          <w:iCs/>
          <w:lang w:val="lt-LT"/>
        </w:rPr>
      </w:pPr>
    </w:p>
    <w:p w14:paraId="29836560" w14:textId="4365847B" w:rsidR="00055CD9" w:rsidRDefault="00055CD9" w:rsidP="00055CD9">
      <w:pPr>
        <w:tabs>
          <w:tab w:val="left" w:pos="567"/>
        </w:tabs>
        <w:spacing w:after="0" w:line="240" w:lineRule="auto"/>
        <w:rPr>
          <w:rFonts w:ascii="Times New Roman" w:eastAsia="Times New Roman" w:hAnsi="Times New Roman" w:cs="Times New Roman"/>
          <w:iCs/>
          <w:lang w:val="lt-LT"/>
        </w:rPr>
      </w:pPr>
      <w:proofErr w:type="spellStart"/>
      <w:r>
        <w:rPr>
          <w:rFonts w:ascii="Times New Roman" w:eastAsia="Times New Roman" w:hAnsi="Times New Roman" w:cs="Times New Roman"/>
          <w:iCs/>
          <w:lang w:val="lt-LT"/>
        </w:rPr>
        <w:t>Fluorofotometriniai</w:t>
      </w:r>
      <w:proofErr w:type="spellEnd"/>
      <w:r>
        <w:rPr>
          <w:rFonts w:ascii="Times New Roman" w:eastAsia="Times New Roman" w:hAnsi="Times New Roman" w:cs="Times New Roman"/>
          <w:iCs/>
          <w:lang w:val="lt-LT"/>
        </w:rPr>
        <w:t xml:space="preserve"> tyrimai su gyvūnais ir žmonėmis rodo, kad </w:t>
      </w:r>
      <w:proofErr w:type="spellStart"/>
      <w:r>
        <w:rPr>
          <w:rFonts w:ascii="Times New Roman" w:eastAsia="Times New Roman" w:hAnsi="Times New Roman" w:cs="Times New Roman"/>
          <w:iCs/>
          <w:lang w:val="lt-LT"/>
        </w:rPr>
        <w:t>brimonidino</w:t>
      </w:r>
      <w:proofErr w:type="spellEnd"/>
      <w:r>
        <w:rPr>
          <w:rFonts w:ascii="Times New Roman" w:eastAsia="Times New Roman" w:hAnsi="Times New Roman" w:cs="Times New Roman"/>
          <w:iCs/>
          <w:lang w:val="lt-LT"/>
        </w:rPr>
        <w:t xml:space="preserve"> </w:t>
      </w:r>
      <w:proofErr w:type="spellStart"/>
      <w:r>
        <w:rPr>
          <w:rFonts w:ascii="Times New Roman" w:eastAsia="Times New Roman" w:hAnsi="Times New Roman" w:cs="Times New Roman"/>
          <w:iCs/>
          <w:lang w:val="lt-LT"/>
        </w:rPr>
        <w:t>tartratas</w:t>
      </w:r>
      <w:proofErr w:type="spellEnd"/>
      <w:r>
        <w:rPr>
          <w:rFonts w:ascii="Times New Roman" w:eastAsia="Times New Roman" w:hAnsi="Times New Roman" w:cs="Times New Roman"/>
          <w:iCs/>
          <w:lang w:val="lt-LT"/>
        </w:rPr>
        <w:t xml:space="preserve"> veikia dviem būdais. Manoma, kad akispūdį jis gali mažinti slopindamas vandeninio skysčio gamybą ir didindamas jo nuotėkį į veninį odenos antį.</w:t>
      </w:r>
    </w:p>
    <w:p w14:paraId="30D4EFE3" w14:textId="77777777" w:rsidR="00055CD9" w:rsidRDefault="00055CD9" w:rsidP="00055CD9">
      <w:pPr>
        <w:tabs>
          <w:tab w:val="left" w:pos="567"/>
        </w:tabs>
        <w:spacing w:after="0" w:line="240" w:lineRule="auto"/>
        <w:rPr>
          <w:rFonts w:ascii="Times New Roman" w:eastAsia="Times New Roman" w:hAnsi="Times New Roman" w:cs="Times New Roman"/>
          <w:iCs/>
          <w:lang w:val="lt-LT"/>
        </w:rPr>
      </w:pPr>
    </w:p>
    <w:p w14:paraId="7403B366" w14:textId="77777777" w:rsidR="00055CD9" w:rsidRPr="008A0FF2" w:rsidRDefault="00055CD9" w:rsidP="00055CD9">
      <w:pPr>
        <w:tabs>
          <w:tab w:val="left" w:pos="567"/>
        </w:tabs>
        <w:spacing w:after="0" w:line="240" w:lineRule="auto"/>
        <w:rPr>
          <w:rFonts w:ascii="Times New Roman" w:eastAsia="Times New Roman" w:hAnsi="Times New Roman" w:cs="Times New Roman"/>
          <w:iCs/>
          <w:u w:val="single"/>
          <w:lang w:val="lt-LT"/>
        </w:rPr>
      </w:pPr>
      <w:r w:rsidRPr="008A0FF2">
        <w:rPr>
          <w:rFonts w:ascii="Times New Roman" w:eastAsia="Times New Roman" w:hAnsi="Times New Roman" w:cs="Times New Roman"/>
          <w:iCs/>
          <w:u w:val="single"/>
          <w:lang w:val="lt-LT"/>
        </w:rPr>
        <w:t>Klinikinis veiksmingumas ir saugumas</w:t>
      </w:r>
    </w:p>
    <w:p w14:paraId="4D064B63" w14:textId="77777777" w:rsidR="00055CD9" w:rsidRDefault="00055CD9" w:rsidP="00055CD9">
      <w:pPr>
        <w:tabs>
          <w:tab w:val="left" w:pos="567"/>
        </w:tabs>
        <w:spacing w:after="0" w:line="240" w:lineRule="auto"/>
        <w:rPr>
          <w:rFonts w:ascii="Times New Roman" w:eastAsia="Times New Roman" w:hAnsi="Times New Roman" w:cs="Times New Roman"/>
          <w:iCs/>
          <w:lang w:val="lt-LT"/>
        </w:rPr>
      </w:pPr>
      <w:r>
        <w:rPr>
          <w:rFonts w:ascii="Times New Roman" w:eastAsia="Times New Roman" w:hAnsi="Times New Roman" w:cs="Times New Roman"/>
          <w:iCs/>
          <w:lang w:val="lt-LT"/>
        </w:rPr>
        <w:t xml:space="preserve">Klinikiniai tyrimai rodo, kad </w:t>
      </w:r>
      <w:proofErr w:type="spellStart"/>
      <w:r>
        <w:rPr>
          <w:rFonts w:ascii="Times New Roman" w:eastAsia="Times New Roman" w:hAnsi="Times New Roman" w:cs="Times New Roman"/>
          <w:iCs/>
          <w:lang w:val="lt-LT"/>
        </w:rPr>
        <w:t>brimonidinas</w:t>
      </w:r>
      <w:proofErr w:type="spellEnd"/>
      <w:r>
        <w:rPr>
          <w:rFonts w:ascii="Times New Roman" w:eastAsia="Times New Roman" w:hAnsi="Times New Roman" w:cs="Times New Roman"/>
          <w:iCs/>
          <w:lang w:val="lt-LT"/>
        </w:rPr>
        <w:t xml:space="preserve"> yra veiksmingas vartojamas kartu su lokalaus poveikio beta </w:t>
      </w:r>
      <w:proofErr w:type="spellStart"/>
      <w:r>
        <w:rPr>
          <w:rFonts w:ascii="Times New Roman" w:eastAsia="Times New Roman" w:hAnsi="Times New Roman" w:cs="Times New Roman"/>
          <w:iCs/>
          <w:lang w:val="lt-LT"/>
        </w:rPr>
        <w:t>adrenoblokatoriais</w:t>
      </w:r>
      <w:proofErr w:type="spellEnd"/>
      <w:r>
        <w:rPr>
          <w:rFonts w:ascii="Times New Roman" w:eastAsia="Times New Roman" w:hAnsi="Times New Roman" w:cs="Times New Roman"/>
          <w:iCs/>
          <w:lang w:val="lt-LT"/>
        </w:rPr>
        <w:t xml:space="preserve">. Be to, trumpalaikiai tyrimai rodo, kad gydant </w:t>
      </w:r>
      <w:proofErr w:type="spellStart"/>
      <w:r>
        <w:rPr>
          <w:rFonts w:ascii="Times New Roman" w:eastAsia="Times New Roman" w:hAnsi="Times New Roman" w:cs="Times New Roman"/>
          <w:iCs/>
          <w:lang w:val="lt-LT"/>
        </w:rPr>
        <w:t>brimonidinu</w:t>
      </w:r>
      <w:proofErr w:type="spellEnd"/>
      <w:r>
        <w:rPr>
          <w:rFonts w:ascii="Times New Roman" w:eastAsia="Times New Roman" w:hAnsi="Times New Roman" w:cs="Times New Roman"/>
          <w:iCs/>
          <w:lang w:val="lt-LT"/>
        </w:rPr>
        <w:t xml:space="preserve"> ir kartu </w:t>
      </w:r>
      <w:proofErr w:type="spellStart"/>
      <w:r>
        <w:rPr>
          <w:rFonts w:ascii="Times New Roman" w:eastAsia="Times New Roman" w:hAnsi="Times New Roman" w:cs="Times New Roman"/>
          <w:iCs/>
          <w:lang w:val="lt-LT"/>
        </w:rPr>
        <w:t>travoprostu</w:t>
      </w:r>
      <w:proofErr w:type="spellEnd"/>
      <w:r>
        <w:rPr>
          <w:rFonts w:ascii="Times New Roman" w:eastAsia="Times New Roman" w:hAnsi="Times New Roman" w:cs="Times New Roman"/>
          <w:iCs/>
          <w:lang w:val="lt-LT"/>
        </w:rPr>
        <w:t xml:space="preserve"> (6 savaičių tyrimas) arba </w:t>
      </w:r>
      <w:proofErr w:type="spellStart"/>
      <w:r>
        <w:rPr>
          <w:rFonts w:ascii="Times New Roman" w:eastAsia="Times New Roman" w:hAnsi="Times New Roman" w:cs="Times New Roman"/>
          <w:iCs/>
          <w:lang w:val="lt-LT"/>
        </w:rPr>
        <w:t>latanoprostu</w:t>
      </w:r>
      <w:proofErr w:type="spellEnd"/>
      <w:r>
        <w:rPr>
          <w:rFonts w:ascii="Times New Roman" w:eastAsia="Times New Roman" w:hAnsi="Times New Roman" w:cs="Times New Roman"/>
          <w:iCs/>
          <w:lang w:val="lt-LT"/>
        </w:rPr>
        <w:t xml:space="preserve"> (3 mėn. tyrimas), pasireiškia kliniškai reikšmingas adityvus poveikis. </w:t>
      </w:r>
    </w:p>
    <w:p w14:paraId="0586EE35" w14:textId="77777777" w:rsidR="00055CD9" w:rsidRDefault="00055CD9" w:rsidP="00055CD9">
      <w:pPr>
        <w:tabs>
          <w:tab w:val="left" w:pos="567"/>
        </w:tabs>
        <w:spacing w:after="0" w:line="240" w:lineRule="auto"/>
        <w:rPr>
          <w:rFonts w:ascii="Times New Roman" w:eastAsia="Times New Roman" w:hAnsi="Times New Roman" w:cs="Times New Roman"/>
          <w:iCs/>
          <w:lang w:val="lt-LT"/>
        </w:rPr>
      </w:pPr>
    </w:p>
    <w:p w14:paraId="246D278B" w14:textId="77777777" w:rsidR="00055CD9" w:rsidRDefault="00055CD9" w:rsidP="00055CD9">
      <w:pPr>
        <w:tabs>
          <w:tab w:val="left" w:pos="567"/>
        </w:tabs>
        <w:spacing w:after="0" w:line="240" w:lineRule="auto"/>
        <w:rPr>
          <w:rFonts w:ascii="Times New Roman" w:eastAsia="Times New Roman" w:hAnsi="Times New Roman" w:cs="Times New Roman"/>
          <w:lang w:val="lt-LT"/>
        </w:rPr>
      </w:pPr>
      <w:r>
        <w:rPr>
          <w:rFonts w:ascii="Times New Roman" w:eastAsia="Times New Roman" w:hAnsi="Times New Roman" w:cs="Times New Roman"/>
          <w:b/>
          <w:lang w:val="lt-LT"/>
        </w:rPr>
        <w:t>5.2</w:t>
      </w:r>
      <w:r>
        <w:rPr>
          <w:rFonts w:ascii="Times New Roman" w:eastAsia="Times New Roman" w:hAnsi="Times New Roman" w:cs="Times New Roman"/>
          <w:b/>
          <w:lang w:val="lt-LT"/>
        </w:rPr>
        <w:tab/>
      </w:r>
      <w:proofErr w:type="spellStart"/>
      <w:r>
        <w:rPr>
          <w:rFonts w:ascii="Times New Roman" w:eastAsia="Times New Roman" w:hAnsi="Times New Roman" w:cs="Times New Roman"/>
          <w:b/>
          <w:lang w:val="lt-LT"/>
        </w:rPr>
        <w:t>Farmakokinetinės</w:t>
      </w:r>
      <w:proofErr w:type="spellEnd"/>
      <w:r>
        <w:rPr>
          <w:rFonts w:ascii="Times New Roman" w:eastAsia="Times New Roman" w:hAnsi="Times New Roman" w:cs="Times New Roman"/>
          <w:b/>
          <w:lang w:val="lt-LT"/>
        </w:rPr>
        <w:t xml:space="preserve"> savybės</w:t>
      </w:r>
    </w:p>
    <w:p w14:paraId="0A92D37F" w14:textId="77777777" w:rsidR="00055CD9" w:rsidRDefault="00055CD9" w:rsidP="00055CD9">
      <w:pPr>
        <w:tabs>
          <w:tab w:val="left" w:pos="567"/>
        </w:tabs>
        <w:spacing w:after="0" w:line="240" w:lineRule="auto"/>
        <w:rPr>
          <w:rFonts w:ascii="Times New Roman" w:eastAsia="Times New Roman" w:hAnsi="Times New Roman" w:cs="Times New Roman"/>
          <w:b/>
          <w:lang w:val="lt-LT"/>
        </w:rPr>
      </w:pPr>
    </w:p>
    <w:p w14:paraId="3DC85400" w14:textId="77777777" w:rsidR="00055CD9" w:rsidRDefault="00055CD9" w:rsidP="00055CD9">
      <w:pPr>
        <w:tabs>
          <w:tab w:val="left" w:pos="567"/>
        </w:tab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a) Bendros savybės</w:t>
      </w:r>
    </w:p>
    <w:p w14:paraId="494B6BED" w14:textId="77777777" w:rsidR="00055CD9" w:rsidRPr="008A0FF2" w:rsidRDefault="00055CD9" w:rsidP="00055CD9">
      <w:pPr>
        <w:tabs>
          <w:tab w:val="left" w:pos="567"/>
        </w:tabs>
        <w:spacing w:after="0" w:line="240" w:lineRule="auto"/>
        <w:rPr>
          <w:rFonts w:ascii="Times New Roman" w:eastAsia="Times New Roman" w:hAnsi="Times New Roman" w:cs="Times New Roman"/>
          <w:u w:val="single"/>
          <w:lang w:val="lt-LT"/>
        </w:rPr>
      </w:pPr>
      <w:r w:rsidRPr="008A0FF2">
        <w:rPr>
          <w:rFonts w:ascii="Times New Roman" w:eastAsia="Times New Roman" w:hAnsi="Times New Roman" w:cs="Times New Roman"/>
          <w:u w:val="single"/>
          <w:lang w:val="lt-LT"/>
        </w:rPr>
        <w:t>Absorbcija</w:t>
      </w:r>
    </w:p>
    <w:p w14:paraId="6D783A76" w14:textId="74DAC0E4" w:rsidR="00055CD9" w:rsidRDefault="00055CD9" w:rsidP="00055CD9">
      <w:pPr>
        <w:tabs>
          <w:tab w:val="left" w:pos="567"/>
        </w:tab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10 parų 0,2</w:t>
      </w:r>
      <w:r w:rsidR="00BC709F">
        <w:rPr>
          <w:rFonts w:ascii="Times New Roman" w:eastAsia="Times New Roman" w:hAnsi="Times New Roman" w:cs="Times New Roman"/>
          <w:lang w:val="lt-LT"/>
        </w:rPr>
        <w:t> </w:t>
      </w:r>
      <w:r>
        <w:rPr>
          <w:rFonts w:ascii="Times New Roman" w:eastAsia="Times New Roman" w:hAnsi="Times New Roman" w:cs="Times New Roman"/>
          <w:lang w:val="lt-LT"/>
        </w:rPr>
        <w:sym w:font="Symbol" w:char="F025"/>
      </w:r>
      <w:r>
        <w:rPr>
          <w:rFonts w:ascii="Times New Roman" w:eastAsia="Times New Roman" w:hAnsi="Times New Roman" w:cs="Times New Roman"/>
          <w:lang w:val="lt-LT"/>
        </w:rPr>
        <w:t xml:space="preserve"> tirpalo lašinus į akis 2 kartus per parą, koncentracija plazmoje buvo maža (vidutinė </w:t>
      </w:r>
      <w:proofErr w:type="spellStart"/>
      <w:r>
        <w:rPr>
          <w:rFonts w:ascii="Times New Roman" w:eastAsia="Times New Roman" w:hAnsi="Times New Roman" w:cs="Times New Roman"/>
          <w:lang w:val="lt-LT"/>
        </w:rPr>
        <w:t>C</w:t>
      </w:r>
      <w:r>
        <w:rPr>
          <w:rFonts w:ascii="Times New Roman" w:eastAsia="Times New Roman" w:hAnsi="Times New Roman" w:cs="Times New Roman"/>
          <w:vertAlign w:val="subscript"/>
          <w:lang w:val="lt-LT"/>
        </w:rPr>
        <w:t>max</w:t>
      </w:r>
      <w:proofErr w:type="spellEnd"/>
      <w:r>
        <w:rPr>
          <w:rFonts w:ascii="Times New Roman" w:eastAsia="Times New Roman" w:hAnsi="Times New Roman" w:cs="Times New Roman"/>
          <w:lang w:val="lt-LT"/>
        </w:rPr>
        <w:t xml:space="preserve"> buvo 0,06 </w:t>
      </w:r>
      <w:proofErr w:type="spellStart"/>
      <w:r>
        <w:rPr>
          <w:rFonts w:ascii="Times New Roman" w:eastAsia="Times New Roman" w:hAnsi="Times New Roman" w:cs="Times New Roman"/>
          <w:lang w:val="lt-LT"/>
        </w:rPr>
        <w:t>ng</w:t>
      </w:r>
      <w:proofErr w:type="spellEnd"/>
      <w:r>
        <w:rPr>
          <w:rFonts w:ascii="Times New Roman" w:eastAsia="Times New Roman" w:hAnsi="Times New Roman" w:cs="Times New Roman"/>
          <w:lang w:val="lt-LT"/>
        </w:rPr>
        <w:t xml:space="preserve">/ml). Po kartotinio </w:t>
      </w:r>
      <w:proofErr w:type="spellStart"/>
      <w:r>
        <w:rPr>
          <w:rFonts w:ascii="Times New Roman" w:eastAsia="Times New Roman" w:hAnsi="Times New Roman" w:cs="Times New Roman"/>
          <w:lang w:val="lt-LT"/>
        </w:rPr>
        <w:t>instiliavimo</w:t>
      </w:r>
      <w:proofErr w:type="spellEnd"/>
      <w:r>
        <w:rPr>
          <w:rFonts w:ascii="Times New Roman" w:eastAsia="Times New Roman" w:hAnsi="Times New Roman" w:cs="Times New Roman"/>
          <w:lang w:val="lt-LT"/>
        </w:rPr>
        <w:t xml:space="preserve"> (2 kartus per parą 10 parų iš eilės) šiek tiek medikamento susikaupė kraujyje. 12 val. laikotarpiu plotas po koncentracijos priklausomai nuo laiko kreive (angl. AUC</w:t>
      </w:r>
      <w:r>
        <w:rPr>
          <w:rFonts w:ascii="Times New Roman" w:eastAsia="Times New Roman" w:hAnsi="Times New Roman" w:cs="Times New Roman"/>
          <w:vertAlign w:val="subscript"/>
          <w:lang w:val="lt-LT"/>
        </w:rPr>
        <w:t>0-12 h</w:t>
      </w:r>
      <w:r>
        <w:rPr>
          <w:rFonts w:ascii="Times New Roman" w:eastAsia="Times New Roman" w:hAnsi="Times New Roman" w:cs="Times New Roman"/>
          <w:lang w:val="lt-LT"/>
        </w:rPr>
        <w:t>) buvo 0,31 </w:t>
      </w:r>
      <w:proofErr w:type="spellStart"/>
      <w:r>
        <w:rPr>
          <w:rFonts w:ascii="Times New Roman" w:eastAsia="Times New Roman" w:hAnsi="Times New Roman" w:cs="Times New Roman"/>
          <w:lang w:val="lt-LT"/>
        </w:rPr>
        <w:t>ng.val</w:t>
      </w:r>
      <w:proofErr w:type="spellEnd"/>
      <w:r>
        <w:rPr>
          <w:rFonts w:ascii="Times New Roman" w:eastAsia="Times New Roman" w:hAnsi="Times New Roman" w:cs="Times New Roman"/>
          <w:lang w:val="lt-LT"/>
        </w:rPr>
        <w:t>./ml, o po pirmos dozės pavartojimo jis buvo 0,23 </w:t>
      </w:r>
      <w:proofErr w:type="spellStart"/>
      <w:r>
        <w:rPr>
          <w:rFonts w:ascii="Times New Roman" w:eastAsia="Times New Roman" w:hAnsi="Times New Roman" w:cs="Times New Roman"/>
          <w:lang w:val="lt-LT"/>
        </w:rPr>
        <w:t>ng.val</w:t>
      </w:r>
      <w:proofErr w:type="spellEnd"/>
      <w:r>
        <w:rPr>
          <w:rFonts w:ascii="Times New Roman" w:eastAsia="Times New Roman" w:hAnsi="Times New Roman" w:cs="Times New Roman"/>
          <w:lang w:val="lt-LT"/>
        </w:rPr>
        <w:t xml:space="preserve">./ml. </w:t>
      </w:r>
    </w:p>
    <w:p w14:paraId="3867B921" w14:textId="77777777" w:rsidR="00055CD9" w:rsidRDefault="00055CD9" w:rsidP="00055CD9">
      <w:pPr>
        <w:tabs>
          <w:tab w:val="left" w:pos="567"/>
        </w:tabs>
        <w:spacing w:after="0" w:line="240" w:lineRule="auto"/>
        <w:rPr>
          <w:rFonts w:ascii="Times New Roman" w:eastAsia="Times New Roman" w:hAnsi="Times New Roman" w:cs="Times New Roman"/>
          <w:lang w:val="lt-LT"/>
        </w:rPr>
      </w:pPr>
    </w:p>
    <w:p w14:paraId="7E35EEFE" w14:textId="77777777" w:rsidR="00055CD9" w:rsidRPr="008A0FF2" w:rsidRDefault="00055CD9" w:rsidP="00055CD9">
      <w:pPr>
        <w:tabs>
          <w:tab w:val="left" w:pos="567"/>
        </w:tabs>
        <w:spacing w:after="0" w:line="240" w:lineRule="auto"/>
        <w:rPr>
          <w:rFonts w:ascii="Times New Roman" w:eastAsia="Times New Roman" w:hAnsi="Times New Roman" w:cs="Times New Roman"/>
          <w:u w:val="single"/>
          <w:lang w:val="lt-LT"/>
        </w:rPr>
      </w:pPr>
      <w:r w:rsidRPr="008A0FF2">
        <w:rPr>
          <w:rFonts w:ascii="Times New Roman" w:eastAsia="Times New Roman" w:hAnsi="Times New Roman" w:cs="Times New Roman"/>
          <w:u w:val="single"/>
          <w:lang w:val="lt-LT"/>
        </w:rPr>
        <w:t>Pasiskirstymas</w:t>
      </w:r>
    </w:p>
    <w:p w14:paraId="761E7577" w14:textId="0726D754" w:rsidR="00055CD9" w:rsidRDefault="00055CD9" w:rsidP="00055CD9">
      <w:pPr>
        <w:tabs>
          <w:tab w:val="left" w:pos="567"/>
        </w:tab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 xml:space="preserve">Lokaliai pavartoto </w:t>
      </w:r>
      <w:proofErr w:type="spellStart"/>
      <w:r>
        <w:rPr>
          <w:rFonts w:ascii="Times New Roman" w:eastAsia="Times New Roman" w:hAnsi="Times New Roman" w:cs="Times New Roman"/>
          <w:lang w:val="lt-LT"/>
        </w:rPr>
        <w:t>brimonidino</w:t>
      </w:r>
      <w:proofErr w:type="spellEnd"/>
      <w:r>
        <w:rPr>
          <w:rFonts w:ascii="Times New Roman" w:eastAsia="Times New Roman" w:hAnsi="Times New Roman" w:cs="Times New Roman"/>
          <w:lang w:val="lt-LT"/>
        </w:rPr>
        <w:t xml:space="preserve"> prie žmogaus kraujo plazmos baltymų prisijungia maždaug 29</w:t>
      </w:r>
      <w:r w:rsidR="00BC709F">
        <w:rPr>
          <w:rFonts w:ascii="Times New Roman" w:eastAsia="Times New Roman" w:hAnsi="Times New Roman" w:cs="Times New Roman"/>
          <w:lang w:val="lt-LT"/>
        </w:rPr>
        <w:t> </w:t>
      </w:r>
      <w:r>
        <w:rPr>
          <w:rFonts w:ascii="Times New Roman" w:eastAsia="Times New Roman" w:hAnsi="Times New Roman" w:cs="Times New Roman"/>
          <w:lang w:val="lt-LT"/>
        </w:rPr>
        <w:sym w:font="Symbol" w:char="F025"/>
      </w:r>
      <w:r>
        <w:rPr>
          <w:rFonts w:ascii="Times New Roman" w:eastAsia="Times New Roman" w:hAnsi="Times New Roman" w:cs="Times New Roman"/>
          <w:lang w:val="lt-LT"/>
        </w:rPr>
        <w:t>.</w:t>
      </w:r>
    </w:p>
    <w:p w14:paraId="098D455A" w14:textId="678934E9" w:rsidR="00055CD9" w:rsidRDefault="00055CD9" w:rsidP="00055CD9">
      <w:pPr>
        <w:tabs>
          <w:tab w:val="left" w:pos="567"/>
        </w:tab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 xml:space="preserve">Tyrimų </w:t>
      </w:r>
      <w:proofErr w:type="spellStart"/>
      <w:r>
        <w:rPr>
          <w:rFonts w:ascii="Times New Roman" w:eastAsia="Times New Roman" w:hAnsi="Times New Roman" w:cs="Times New Roman"/>
          <w:i/>
          <w:lang w:val="lt-LT"/>
        </w:rPr>
        <w:t>in</w:t>
      </w:r>
      <w:proofErr w:type="spellEnd"/>
      <w:r>
        <w:rPr>
          <w:rFonts w:ascii="Times New Roman" w:eastAsia="Times New Roman" w:hAnsi="Times New Roman" w:cs="Times New Roman"/>
          <w:i/>
          <w:lang w:val="lt-LT"/>
        </w:rPr>
        <w:t xml:space="preserve"> </w:t>
      </w:r>
      <w:proofErr w:type="spellStart"/>
      <w:r>
        <w:rPr>
          <w:rFonts w:ascii="Times New Roman" w:eastAsia="Times New Roman" w:hAnsi="Times New Roman" w:cs="Times New Roman"/>
          <w:i/>
          <w:lang w:val="lt-LT"/>
        </w:rPr>
        <w:t>vitro</w:t>
      </w:r>
      <w:proofErr w:type="spellEnd"/>
      <w:r>
        <w:rPr>
          <w:rFonts w:ascii="Times New Roman" w:eastAsia="Times New Roman" w:hAnsi="Times New Roman" w:cs="Times New Roman"/>
          <w:i/>
          <w:lang w:val="lt-LT"/>
        </w:rPr>
        <w:t xml:space="preserve"> </w:t>
      </w:r>
      <w:r>
        <w:rPr>
          <w:rFonts w:ascii="Times New Roman" w:eastAsia="Times New Roman" w:hAnsi="Times New Roman" w:cs="Times New Roman"/>
          <w:lang w:val="lt-LT"/>
        </w:rPr>
        <w:t xml:space="preserve">bei </w:t>
      </w:r>
      <w:proofErr w:type="spellStart"/>
      <w:r>
        <w:rPr>
          <w:rFonts w:ascii="Times New Roman" w:eastAsia="Times New Roman" w:hAnsi="Times New Roman" w:cs="Times New Roman"/>
          <w:i/>
          <w:lang w:val="lt-LT"/>
        </w:rPr>
        <w:t>in</w:t>
      </w:r>
      <w:proofErr w:type="spellEnd"/>
      <w:r>
        <w:rPr>
          <w:rFonts w:ascii="Times New Roman" w:eastAsia="Times New Roman" w:hAnsi="Times New Roman" w:cs="Times New Roman"/>
          <w:i/>
          <w:lang w:val="lt-LT"/>
        </w:rPr>
        <w:t xml:space="preserve"> </w:t>
      </w:r>
      <w:proofErr w:type="spellStart"/>
      <w:r>
        <w:rPr>
          <w:rFonts w:ascii="Times New Roman" w:eastAsia="Times New Roman" w:hAnsi="Times New Roman" w:cs="Times New Roman"/>
          <w:i/>
          <w:lang w:val="lt-LT"/>
        </w:rPr>
        <w:t>vivo</w:t>
      </w:r>
      <w:proofErr w:type="spellEnd"/>
      <w:r>
        <w:rPr>
          <w:rFonts w:ascii="Times New Roman" w:eastAsia="Times New Roman" w:hAnsi="Times New Roman" w:cs="Times New Roman"/>
          <w:i/>
          <w:lang w:val="lt-LT"/>
        </w:rPr>
        <w:t xml:space="preserve"> </w:t>
      </w:r>
      <w:r>
        <w:rPr>
          <w:rFonts w:ascii="Times New Roman" w:eastAsia="Times New Roman" w:hAnsi="Times New Roman" w:cs="Times New Roman"/>
          <w:lang w:val="lt-LT"/>
        </w:rPr>
        <w:t xml:space="preserve">metu </w:t>
      </w:r>
      <w:proofErr w:type="spellStart"/>
      <w:r>
        <w:rPr>
          <w:rFonts w:ascii="Times New Roman" w:eastAsia="Times New Roman" w:hAnsi="Times New Roman" w:cs="Times New Roman"/>
          <w:lang w:val="lt-LT"/>
        </w:rPr>
        <w:t>brimonidinas</w:t>
      </w:r>
      <w:proofErr w:type="spellEnd"/>
      <w:r>
        <w:rPr>
          <w:rFonts w:ascii="Times New Roman" w:eastAsia="Times New Roman" w:hAnsi="Times New Roman" w:cs="Times New Roman"/>
          <w:lang w:val="lt-LT"/>
        </w:rPr>
        <w:t xml:space="preserve"> grįžtamai prisijungė prie akių audiniuose esančio melanino. Dvi savaites vaistinio preparato </w:t>
      </w:r>
      <w:proofErr w:type="spellStart"/>
      <w:r>
        <w:rPr>
          <w:rFonts w:ascii="Times New Roman" w:eastAsia="Times New Roman" w:hAnsi="Times New Roman" w:cs="Times New Roman"/>
          <w:lang w:val="lt-LT"/>
        </w:rPr>
        <w:t>instiliavus</w:t>
      </w:r>
      <w:proofErr w:type="spellEnd"/>
      <w:r>
        <w:rPr>
          <w:rFonts w:ascii="Times New Roman" w:eastAsia="Times New Roman" w:hAnsi="Times New Roman" w:cs="Times New Roman"/>
          <w:lang w:val="lt-LT"/>
        </w:rPr>
        <w:t xml:space="preserve"> į akis, </w:t>
      </w:r>
      <w:proofErr w:type="spellStart"/>
      <w:r>
        <w:rPr>
          <w:rFonts w:ascii="Times New Roman" w:eastAsia="Times New Roman" w:hAnsi="Times New Roman" w:cs="Times New Roman"/>
          <w:lang w:val="lt-LT"/>
        </w:rPr>
        <w:t>brimonidino</w:t>
      </w:r>
      <w:proofErr w:type="spellEnd"/>
      <w:r>
        <w:rPr>
          <w:rFonts w:ascii="Times New Roman" w:eastAsia="Times New Roman" w:hAnsi="Times New Roman" w:cs="Times New Roman"/>
          <w:lang w:val="lt-LT"/>
        </w:rPr>
        <w:t xml:space="preserve"> koncentracija rainelėje, </w:t>
      </w:r>
      <w:proofErr w:type="spellStart"/>
      <w:r>
        <w:rPr>
          <w:rFonts w:ascii="Times New Roman" w:eastAsia="Times New Roman" w:hAnsi="Times New Roman" w:cs="Times New Roman"/>
          <w:lang w:val="lt-LT"/>
        </w:rPr>
        <w:t>krumplyne</w:t>
      </w:r>
      <w:proofErr w:type="spellEnd"/>
      <w:r>
        <w:rPr>
          <w:rFonts w:ascii="Times New Roman" w:eastAsia="Times New Roman" w:hAnsi="Times New Roman" w:cs="Times New Roman"/>
          <w:lang w:val="lt-LT"/>
        </w:rPr>
        <w:t xml:space="preserve">, </w:t>
      </w:r>
      <w:proofErr w:type="spellStart"/>
      <w:r>
        <w:rPr>
          <w:rFonts w:ascii="Times New Roman" w:eastAsia="Times New Roman" w:hAnsi="Times New Roman" w:cs="Times New Roman"/>
          <w:lang w:val="lt-LT"/>
        </w:rPr>
        <w:t>gyslainėje</w:t>
      </w:r>
      <w:proofErr w:type="spellEnd"/>
      <w:r>
        <w:rPr>
          <w:rFonts w:ascii="Times New Roman" w:eastAsia="Times New Roman" w:hAnsi="Times New Roman" w:cs="Times New Roman"/>
          <w:lang w:val="lt-LT"/>
        </w:rPr>
        <w:t xml:space="preserve"> bei tinklainėje buvo 3–17 kartų didesnė negu po vienos dozės pavartojimo. Nesant melanino, kaupimasis nepasireiškia.</w:t>
      </w:r>
    </w:p>
    <w:p w14:paraId="0BAA4F90" w14:textId="77777777" w:rsidR="00055CD9" w:rsidRDefault="00055CD9" w:rsidP="00055CD9">
      <w:pPr>
        <w:tabs>
          <w:tab w:val="left" w:pos="567"/>
        </w:tabs>
        <w:spacing w:after="0" w:line="240" w:lineRule="auto"/>
        <w:rPr>
          <w:rFonts w:ascii="Times New Roman" w:eastAsia="Times New Roman" w:hAnsi="Times New Roman" w:cs="Times New Roman"/>
          <w:lang w:val="lt-LT"/>
        </w:rPr>
      </w:pPr>
    </w:p>
    <w:p w14:paraId="1FBAEDD4" w14:textId="77777777" w:rsidR="00055CD9" w:rsidRDefault="00055CD9" w:rsidP="00055CD9">
      <w:pPr>
        <w:tabs>
          <w:tab w:val="left" w:pos="567"/>
        </w:tab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 xml:space="preserve">Prisijungimo prie melanino reikšmė žmonėms nėra aiški. </w:t>
      </w:r>
      <w:proofErr w:type="spellStart"/>
      <w:r>
        <w:rPr>
          <w:rFonts w:ascii="Times New Roman" w:eastAsia="Times New Roman" w:hAnsi="Times New Roman" w:cs="Times New Roman"/>
          <w:lang w:val="lt-LT"/>
        </w:rPr>
        <w:t>Biomikroskopinio</w:t>
      </w:r>
      <w:proofErr w:type="spellEnd"/>
      <w:r>
        <w:rPr>
          <w:rFonts w:ascii="Times New Roman" w:eastAsia="Times New Roman" w:hAnsi="Times New Roman" w:cs="Times New Roman"/>
          <w:lang w:val="lt-LT"/>
        </w:rPr>
        <w:t xml:space="preserve"> akių tyrimo metu ne ilgiau kaip metus </w:t>
      </w:r>
      <w:proofErr w:type="spellStart"/>
      <w:r>
        <w:rPr>
          <w:rFonts w:ascii="Times New Roman" w:eastAsia="Times New Roman" w:hAnsi="Times New Roman" w:cs="Times New Roman"/>
          <w:lang w:val="lt-LT"/>
        </w:rPr>
        <w:t>brimonidinu</w:t>
      </w:r>
      <w:proofErr w:type="spellEnd"/>
      <w:r>
        <w:rPr>
          <w:rFonts w:ascii="Times New Roman" w:eastAsia="Times New Roman" w:hAnsi="Times New Roman" w:cs="Times New Roman"/>
          <w:lang w:val="lt-LT"/>
        </w:rPr>
        <w:t xml:space="preserve"> gydytiems pacientams reikšmingų nepageidaujamų reakcijų akims nepastebėta. Vienerių metų saugumo akims tyrimų su beždžionėmis, vartojusiomis dozes, kurios yra maždaug 4 kartus didesnės už dozę, rekomenduojamą vartoti žmogui, metu reikšmingo toksinio poveikio akims irgi nepastebėta.</w:t>
      </w:r>
    </w:p>
    <w:p w14:paraId="61429F6D" w14:textId="77777777" w:rsidR="00055CD9" w:rsidRDefault="00055CD9" w:rsidP="00055CD9">
      <w:pPr>
        <w:tabs>
          <w:tab w:val="left" w:pos="567"/>
        </w:tabs>
        <w:spacing w:after="0" w:line="240" w:lineRule="auto"/>
        <w:rPr>
          <w:rFonts w:ascii="Times New Roman" w:eastAsia="Times New Roman" w:hAnsi="Times New Roman" w:cs="Times New Roman"/>
          <w:lang w:val="lt-LT"/>
        </w:rPr>
      </w:pPr>
    </w:p>
    <w:p w14:paraId="53EB0864" w14:textId="15BFAD95" w:rsidR="00055CD9" w:rsidRPr="008A0FF2" w:rsidRDefault="00055CD9" w:rsidP="00055CD9">
      <w:pPr>
        <w:tabs>
          <w:tab w:val="left" w:pos="567"/>
        </w:tabs>
        <w:spacing w:after="0" w:line="240" w:lineRule="auto"/>
        <w:rPr>
          <w:rFonts w:ascii="Times New Roman" w:eastAsia="Times New Roman" w:hAnsi="Times New Roman" w:cs="Times New Roman"/>
          <w:u w:val="single"/>
          <w:lang w:val="lt-LT"/>
        </w:rPr>
      </w:pPr>
      <w:proofErr w:type="spellStart"/>
      <w:r w:rsidRPr="008A0FF2">
        <w:rPr>
          <w:rFonts w:ascii="Times New Roman" w:eastAsia="Times New Roman" w:hAnsi="Times New Roman" w:cs="Times New Roman"/>
          <w:u w:val="single"/>
          <w:lang w:val="lt-LT"/>
        </w:rPr>
        <w:t>Biotransformacija</w:t>
      </w:r>
      <w:proofErr w:type="spellEnd"/>
    </w:p>
    <w:p w14:paraId="7AADBE77" w14:textId="7572E5EC" w:rsidR="00055CD9" w:rsidRDefault="00055CD9" w:rsidP="00055CD9">
      <w:pPr>
        <w:tabs>
          <w:tab w:val="left" w:pos="567"/>
        </w:tab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 xml:space="preserve">Išgertas </w:t>
      </w:r>
      <w:proofErr w:type="spellStart"/>
      <w:r>
        <w:rPr>
          <w:rFonts w:ascii="Times New Roman" w:eastAsia="Times New Roman" w:hAnsi="Times New Roman" w:cs="Times New Roman"/>
          <w:lang w:val="lt-LT"/>
        </w:rPr>
        <w:t>brimonidinas</w:t>
      </w:r>
      <w:proofErr w:type="spellEnd"/>
      <w:r>
        <w:rPr>
          <w:rFonts w:ascii="Times New Roman" w:eastAsia="Times New Roman" w:hAnsi="Times New Roman" w:cs="Times New Roman"/>
          <w:lang w:val="lt-LT"/>
        </w:rPr>
        <w:t xml:space="preserve"> žmogaus organizme absorbuojamas gerai ir greitai eliminuojamas. Didžioji dozės dalis (apie 75</w:t>
      </w:r>
      <w:r w:rsidR="00BC709F">
        <w:rPr>
          <w:rFonts w:ascii="Times New Roman" w:eastAsia="Times New Roman" w:hAnsi="Times New Roman" w:cs="Times New Roman"/>
          <w:lang w:val="lt-LT"/>
        </w:rPr>
        <w:t> </w:t>
      </w:r>
      <w:r>
        <w:rPr>
          <w:rFonts w:ascii="Times New Roman" w:eastAsia="Times New Roman" w:hAnsi="Times New Roman" w:cs="Times New Roman"/>
          <w:lang w:val="lt-LT"/>
        </w:rPr>
        <w:sym w:font="Symbol" w:char="F025"/>
      </w:r>
      <w:r>
        <w:rPr>
          <w:rFonts w:ascii="Times New Roman" w:eastAsia="Times New Roman" w:hAnsi="Times New Roman" w:cs="Times New Roman"/>
          <w:lang w:val="lt-LT"/>
        </w:rPr>
        <w:t xml:space="preserve"> dozės) išsiskyrė metabolitų pavidalu su šlapimu per 5 paras. Nepakitusio vaistinio preparato šlapime neaptikta. Tyrimų </w:t>
      </w:r>
      <w:proofErr w:type="spellStart"/>
      <w:r>
        <w:rPr>
          <w:rFonts w:ascii="Times New Roman" w:eastAsia="Times New Roman" w:hAnsi="Times New Roman" w:cs="Times New Roman"/>
          <w:i/>
          <w:lang w:val="lt-LT"/>
        </w:rPr>
        <w:t>in</w:t>
      </w:r>
      <w:proofErr w:type="spellEnd"/>
      <w:r>
        <w:rPr>
          <w:rFonts w:ascii="Times New Roman" w:eastAsia="Times New Roman" w:hAnsi="Times New Roman" w:cs="Times New Roman"/>
          <w:i/>
          <w:lang w:val="lt-LT"/>
        </w:rPr>
        <w:t xml:space="preserve"> </w:t>
      </w:r>
      <w:proofErr w:type="spellStart"/>
      <w:r>
        <w:rPr>
          <w:rFonts w:ascii="Times New Roman" w:eastAsia="Times New Roman" w:hAnsi="Times New Roman" w:cs="Times New Roman"/>
          <w:i/>
          <w:lang w:val="lt-LT"/>
        </w:rPr>
        <w:t>vitro</w:t>
      </w:r>
      <w:proofErr w:type="spellEnd"/>
      <w:r>
        <w:rPr>
          <w:rFonts w:ascii="Times New Roman" w:eastAsia="Times New Roman" w:hAnsi="Times New Roman" w:cs="Times New Roman"/>
          <w:i/>
          <w:lang w:val="lt-LT"/>
        </w:rPr>
        <w:t xml:space="preserve"> </w:t>
      </w:r>
      <w:r>
        <w:rPr>
          <w:rFonts w:ascii="Times New Roman" w:eastAsia="Times New Roman" w:hAnsi="Times New Roman" w:cs="Times New Roman"/>
          <w:lang w:val="lt-LT"/>
        </w:rPr>
        <w:t xml:space="preserve">su gyvūnų ir žmogaus kepenimis rezultatai rodo, kad metabolizmą daugiausiai vykdo </w:t>
      </w:r>
      <w:proofErr w:type="spellStart"/>
      <w:r>
        <w:rPr>
          <w:rFonts w:ascii="Times New Roman" w:eastAsia="Times New Roman" w:hAnsi="Times New Roman" w:cs="Times New Roman"/>
          <w:lang w:val="lt-LT"/>
        </w:rPr>
        <w:t>aldehidoksidazė</w:t>
      </w:r>
      <w:proofErr w:type="spellEnd"/>
      <w:r>
        <w:rPr>
          <w:rFonts w:ascii="Times New Roman" w:eastAsia="Times New Roman" w:hAnsi="Times New Roman" w:cs="Times New Roman"/>
          <w:lang w:val="lt-LT"/>
        </w:rPr>
        <w:t xml:space="preserve"> ir </w:t>
      </w:r>
      <w:proofErr w:type="spellStart"/>
      <w:r>
        <w:rPr>
          <w:rFonts w:ascii="Times New Roman" w:eastAsia="Times New Roman" w:hAnsi="Times New Roman" w:cs="Times New Roman"/>
          <w:lang w:val="lt-LT"/>
        </w:rPr>
        <w:t>citochromas</w:t>
      </w:r>
      <w:proofErr w:type="spellEnd"/>
      <w:r>
        <w:rPr>
          <w:rFonts w:ascii="Times New Roman" w:eastAsia="Times New Roman" w:hAnsi="Times New Roman" w:cs="Times New Roman"/>
          <w:lang w:val="lt-LT"/>
        </w:rPr>
        <w:t xml:space="preserve"> P 450. Taigi atrodo, kad sisteminė eliminacija yra daugiausiai metabolizmas kepenyse. </w:t>
      </w:r>
    </w:p>
    <w:p w14:paraId="1EB676E6" w14:textId="32B4874B" w:rsidR="00BC709F" w:rsidRDefault="00BC709F" w:rsidP="00055CD9">
      <w:pPr>
        <w:tabs>
          <w:tab w:val="left" w:pos="567"/>
        </w:tabs>
        <w:spacing w:after="0" w:line="240" w:lineRule="auto"/>
        <w:rPr>
          <w:rFonts w:ascii="Times New Roman" w:eastAsia="Times New Roman" w:hAnsi="Times New Roman" w:cs="Times New Roman"/>
          <w:lang w:val="lt-LT"/>
        </w:rPr>
      </w:pPr>
    </w:p>
    <w:p w14:paraId="52B705D6" w14:textId="09035479" w:rsidR="00BC709F" w:rsidRPr="008A0FF2" w:rsidRDefault="00BC709F" w:rsidP="00055CD9">
      <w:pPr>
        <w:tabs>
          <w:tab w:val="left" w:pos="567"/>
        </w:tabs>
        <w:spacing w:after="0" w:line="240" w:lineRule="auto"/>
        <w:rPr>
          <w:rFonts w:ascii="Times New Roman" w:eastAsia="Times New Roman" w:hAnsi="Times New Roman" w:cs="Times New Roman"/>
          <w:u w:val="single"/>
          <w:lang w:val="lt-LT"/>
        </w:rPr>
      </w:pPr>
      <w:r>
        <w:rPr>
          <w:rFonts w:ascii="Times New Roman" w:eastAsia="Times New Roman" w:hAnsi="Times New Roman" w:cs="Times New Roman"/>
          <w:u w:val="single"/>
          <w:lang w:val="lt-LT"/>
        </w:rPr>
        <w:t>Eliminacija</w:t>
      </w:r>
    </w:p>
    <w:p w14:paraId="7670C8C6" w14:textId="0D05B3E3" w:rsidR="00055CD9" w:rsidRDefault="00BC709F" w:rsidP="00055CD9">
      <w:pPr>
        <w:tabs>
          <w:tab w:val="left" w:pos="567"/>
        </w:tab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lastRenderedPageBreak/>
        <w:t>Po pavartojimo į akis vidutinis tariamas pusin</w:t>
      </w:r>
      <w:r w:rsidR="004924D0">
        <w:rPr>
          <w:rFonts w:ascii="Times New Roman" w:eastAsia="Times New Roman" w:hAnsi="Times New Roman" w:cs="Times New Roman"/>
          <w:lang w:val="lt-LT"/>
        </w:rPr>
        <w:t xml:space="preserve">io gyvavimo </w:t>
      </w:r>
      <w:r>
        <w:rPr>
          <w:rFonts w:ascii="Times New Roman" w:eastAsia="Times New Roman" w:hAnsi="Times New Roman" w:cs="Times New Roman"/>
          <w:lang w:val="lt-LT"/>
        </w:rPr>
        <w:t>laikas žmogaus sisteminėje kraujotakoje buvo maždaug 3 val.</w:t>
      </w:r>
    </w:p>
    <w:p w14:paraId="57A97534" w14:textId="77777777" w:rsidR="00BC709F" w:rsidRDefault="00BC709F" w:rsidP="00055CD9">
      <w:pPr>
        <w:tabs>
          <w:tab w:val="left" w:pos="567"/>
        </w:tabs>
        <w:spacing w:after="0" w:line="240" w:lineRule="auto"/>
        <w:rPr>
          <w:rFonts w:ascii="Times New Roman" w:eastAsia="Times New Roman" w:hAnsi="Times New Roman" w:cs="Times New Roman"/>
          <w:lang w:val="lt-LT"/>
        </w:rPr>
      </w:pPr>
    </w:p>
    <w:p w14:paraId="46CB8B11" w14:textId="29EBA792" w:rsidR="00055CD9" w:rsidRDefault="00623458" w:rsidP="00055CD9">
      <w:pPr>
        <w:tabs>
          <w:tab w:val="left" w:pos="567"/>
        </w:tabs>
        <w:spacing w:after="0" w:line="240" w:lineRule="auto"/>
        <w:rPr>
          <w:rFonts w:ascii="Times New Roman" w:eastAsia="Times New Roman" w:hAnsi="Times New Roman" w:cs="Times New Roman"/>
          <w:lang w:val="lt-LT"/>
        </w:rPr>
      </w:pPr>
      <w:r w:rsidRPr="008A0FF2">
        <w:rPr>
          <w:rFonts w:ascii="Times New Roman" w:eastAsia="Times New Roman" w:hAnsi="Times New Roman" w:cs="Times New Roman"/>
          <w:u w:val="single"/>
          <w:lang w:val="lt-LT"/>
        </w:rPr>
        <w:t>Tiesinis / netiesinis pobūdis</w:t>
      </w:r>
      <w:r w:rsidRPr="00623458" w:rsidDel="00623458">
        <w:rPr>
          <w:rFonts w:ascii="Times New Roman" w:eastAsia="Times New Roman" w:hAnsi="Times New Roman" w:cs="Times New Roman"/>
          <w:lang w:val="lt-LT"/>
        </w:rPr>
        <w:t xml:space="preserve"> </w:t>
      </w:r>
      <w:r w:rsidR="00055CD9">
        <w:rPr>
          <w:rFonts w:ascii="Times New Roman" w:eastAsia="Times New Roman" w:hAnsi="Times New Roman" w:cs="Times New Roman"/>
          <w:lang w:val="lt-LT"/>
        </w:rPr>
        <w:t>Lokaliai pavartojus vieną 0,08</w:t>
      </w:r>
      <w:r w:rsidR="00BC709F">
        <w:rPr>
          <w:rFonts w:ascii="Times New Roman" w:eastAsia="Times New Roman" w:hAnsi="Times New Roman" w:cs="Times New Roman"/>
          <w:lang w:val="lt-LT"/>
        </w:rPr>
        <w:t> </w:t>
      </w:r>
      <w:r w:rsidR="00055CD9">
        <w:rPr>
          <w:rFonts w:ascii="Times New Roman" w:eastAsia="Times New Roman" w:hAnsi="Times New Roman" w:cs="Times New Roman"/>
          <w:lang w:val="lt-LT"/>
        </w:rPr>
        <w:sym w:font="Symbol" w:char="F025"/>
      </w:r>
      <w:r w:rsidR="00055CD9">
        <w:rPr>
          <w:rFonts w:ascii="Times New Roman" w:eastAsia="Times New Roman" w:hAnsi="Times New Roman" w:cs="Times New Roman"/>
          <w:lang w:val="lt-LT"/>
        </w:rPr>
        <w:t>, 0,2</w:t>
      </w:r>
      <w:r w:rsidR="00BC709F">
        <w:rPr>
          <w:rFonts w:ascii="Times New Roman" w:eastAsia="Times New Roman" w:hAnsi="Times New Roman" w:cs="Times New Roman"/>
          <w:lang w:val="lt-LT"/>
        </w:rPr>
        <w:t> </w:t>
      </w:r>
      <w:r w:rsidR="00055CD9">
        <w:rPr>
          <w:rFonts w:ascii="Times New Roman" w:eastAsia="Times New Roman" w:hAnsi="Times New Roman" w:cs="Times New Roman"/>
          <w:lang w:val="lt-LT"/>
        </w:rPr>
        <w:sym w:font="Symbol" w:char="F025"/>
      </w:r>
      <w:r w:rsidR="00055CD9">
        <w:rPr>
          <w:rFonts w:ascii="Times New Roman" w:eastAsia="Times New Roman" w:hAnsi="Times New Roman" w:cs="Times New Roman"/>
          <w:lang w:val="lt-LT"/>
        </w:rPr>
        <w:t xml:space="preserve"> arba 0,5</w:t>
      </w:r>
      <w:r w:rsidR="00BC709F">
        <w:rPr>
          <w:rFonts w:ascii="Times New Roman" w:eastAsia="Times New Roman" w:hAnsi="Times New Roman" w:cs="Times New Roman"/>
          <w:lang w:val="lt-LT"/>
        </w:rPr>
        <w:t> </w:t>
      </w:r>
      <w:r w:rsidR="00055CD9">
        <w:rPr>
          <w:rFonts w:ascii="Times New Roman" w:eastAsia="Times New Roman" w:hAnsi="Times New Roman" w:cs="Times New Roman"/>
          <w:lang w:val="lt-LT"/>
        </w:rPr>
        <w:sym w:font="Symbol" w:char="F025"/>
      </w:r>
      <w:r w:rsidR="00055CD9">
        <w:rPr>
          <w:rFonts w:ascii="Times New Roman" w:eastAsia="Times New Roman" w:hAnsi="Times New Roman" w:cs="Times New Roman"/>
          <w:lang w:val="lt-LT"/>
        </w:rPr>
        <w:t xml:space="preserve"> tirpalo dozę, didelio nuokrypio tarp dozės proporcingumo ir </w:t>
      </w:r>
      <w:proofErr w:type="spellStart"/>
      <w:r w:rsidR="00055CD9">
        <w:rPr>
          <w:rFonts w:ascii="Times New Roman" w:eastAsia="Times New Roman" w:hAnsi="Times New Roman" w:cs="Times New Roman"/>
          <w:lang w:val="lt-LT"/>
        </w:rPr>
        <w:t>C</w:t>
      </w:r>
      <w:r w:rsidR="00055CD9">
        <w:rPr>
          <w:rFonts w:ascii="Times New Roman" w:eastAsia="Times New Roman" w:hAnsi="Times New Roman" w:cs="Times New Roman"/>
          <w:vertAlign w:val="subscript"/>
          <w:lang w:val="lt-LT"/>
        </w:rPr>
        <w:t>max</w:t>
      </w:r>
      <w:proofErr w:type="spellEnd"/>
      <w:r w:rsidR="00055CD9">
        <w:rPr>
          <w:rFonts w:ascii="Times New Roman" w:eastAsia="Times New Roman" w:hAnsi="Times New Roman" w:cs="Times New Roman"/>
          <w:lang w:val="lt-LT"/>
        </w:rPr>
        <w:t xml:space="preserve"> ar AUC, nebuvo. </w:t>
      </w:r>
    </w:p>
    <w:p w14:paraId="09A2EDEF" w14:textId="77777777" w:rsidR="00055CD9" w:rsidRDefault="00055CD9" w:rsidP="00055CD9">
      <w:pPr>
        <w:tabs>
          <w:tab w:val="left" w:pos="567"/>
        </w:tabs>
        <w:spacing w:after="0" w:line="240" w:lineRule="auto"/>
        <w:rPr>
          <w:rFonts w:ascii="Times New Roman" w:eastAsia="Times New Roman" w:hAnsi="Times New Roman" w:cs="Times New Roman"/>
          <w:lang w:val="lt-LT"/>
        </w:rPr>
      </w:pPr>
    </w:p>
    <w:p w14:paraId="4A8EACBC" w14:textId="17806B0A" w:rsidR="00055CD9" w:rsidRDefault="00055CD9" w:rsidP="00055CD9">
      <w:pPr>
        <w:tabs>
          <w:tab w:val="left" w:pos="567"/>
        </w:tab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 xml:space="preserve">b) </w:t>
      </w:r>
      <w:r w:rsidR="00F50229">
        <w:rPr>
          <w:rFonts w:ascii="Times New Roman" w:eastAsia="Times New Roman" w:hAnsi="Times New Roman" w:cs="Times New Roman"/>
          <w:lang w:val="lt-LT"/>
        </w:rPr>
        <w:t>Ypatingos populiacijos</w:t>
      </w:r>
    </w:p>
    <w:p w14:paraId="5E858A00" w14:textId="77777777" w:rsidR="00055CD9" w:rsidRPr="008A0FF2" w:rsidRDefault="00055CD9" w:rsidP="00055CD9">
      <w:pPr>
        <w:tabs>
          <w:tab w:val="left" w:pos="567"/>
        </w:tabs>
        <w:spacing w:after="0" w:line="240" w:lineRule="auto"/>
        <w:rPr>
          <w:rFonts w:ascii="Times New Roman" w:eastAsia="Times New Roman" w:hAnsi="Times New Roman" w:cs="Times New Roman"/>
          <w:b/>
          <w:bCs/>
          <w:lang w:val="lt-LT"/>
        </w:rPr>
      </w:pPr>
      <w:r w:rsidRPr="008A0FF2">
        <w:rPr>
          <w:rFonts w:ascii="Times New Roman" w:eastAsia="Times New Roman" w:hAnsi="Times New Roman" w:cs="Times New Roman"/>
          <w:b/>
          <w:bCs/>
          <w:lang w:val="lt-LT"/>
        </w:rPr>
        <w:t>Savybės senyviems pacientams</w:t>
      </w:r>
    </w:p>
    <w:p w14:paraId="440C1CCF" w14:textId="24CC34C2" w:rsidR="00055CD9" w:rsidRDefault="00055CD9" w:rsidP="00055CD9">
      <w:pPr>
        <w:tabs>
          <w:tab w:val="left" w:pos="567"/>
        </w:tab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 xml:space="preserve">Po vienos dozės </w:t>
      </w:r>
      <w:proofErr w:type="spellStart"/>
      <w:r>
        <w:rPr>
          <w:rFonts w:ascii="Times New Roman" w:eastAsia="Times New Roman" w:hAnsi="Times New Roman" w:cs="Times New Roman"/>
          <w:lang w:val="lt-LT"/>
        </w:rPr>
        <w:t>instiliacijos</w:t>
      </w:r>
      <w:proofErr w:type="spellEnd"/>
      <w:r>
        <w:rPr>
          <w:rFonts w:ascii="Times New Roman" w:eastAsia="Times New Roman" w:hAnsi="Times New Roman" w:cs="Times New Roman"/>
          <w:lang w:val="lt-LT"/>
        </w:rPr>
        <w:t xml:space="preserve"> senyvų (65 metų arba vyresnių) žmonių, palyginti su jaunais suaugusiais asmenimis, organizme </w:t>
      </w:r>
      <w:proofErr w:type="spellStart"/>
      <w:r>
        <w:rPr>
          <w:rFonts w:ascii="Times New Roman" w:eastAsia="Times New Roman" w:hAnsi="Times New Roman" w:cs="Times New Roman"/>
          <w:lang w:val="lt-LT"/>
        </w:rPr>
        <w:t>brimonidino</w:t>
      </w:r>
      <w:proofErr w:type="spellEnd"/>
      <w:r>
        <w:rPr>
          <w:rFonts w:ascii="Times New Roman" w:eastAsia="Times New Roman" w:hAnsi="Times New Roman" w:cs="Times New Roman"/>
          <w:lang w:val="lt-LT"/>
        </w:rPr>
        <w:t xml:space="preserve"> </w:t>
      </w:r>
      <w:proofErr w:type="spellStart"/>
      <w:r>
        <w:rPr>
          <w:rFonts w:ascii="Times New Roman" w:eastAsia="Times New Roman" w:hAnsi="Times New Roman" w:cs="Times New Roman"/>
          <w:lang w:val="lt-LT"/>
        </w:rPr>
        <w:t>C</w:t>
      </w:r>
      <w:r>
        <w:rPr>
          <w:rFonts w:ascii="Times New Roman" w:eastAsia="Times New Roman" w:hAnsi="Times New Roman" w:cs="Times New Roman"/>
          <w:vertAlign w:val="subscript"/>
          <w:lang w:val="lt-LT"/>
        </w:rPr>
        <w:t>max</w:t>
      </w:r>
      <w:proofErr w:type="spellEnd"/>
      <w:r>
        <w:rPr>
          <w:rFonts w:ascii="Times New Roman" w:eastAsia="Times New Roman" w:hAnsi="Times New Roman" w:cs="Times New Roman"/>
          <w:lang w:val="lt-LT"/>
        </w:rPr>
        <w:t xml:space="preserve">, AUC ir tariamas </w:t>
      </w:r>
      <w:r w:rsidR="00F50229">
        <w:rPr>
          <w:rFonts w:ascii="Times New Roman" w:eastAsia="Times New Roman" w:hAnsi="Times New Roman" w:cs="Times New Roman"/>
          <w:lang w:val="lt-LT"/>
        </w:rPr>
        <w:t xml:space="preserve">pusinio gyvavimo </w:t>
      </w:r>
      <w:r>
        <w:rPr>
          <w:rFonts w:ascii="Times New Roman" w:eastAsia="Times New Roman" w:hAnsi="Times New Roman" w:cs="Times New Roman"/>
          <w:lang w:val="lt-LT"/>
        </w:rPr>
        <w:t xml:space="preserve"> laikas buvo panašūs, vadinasi, patekimui į sisteminę kraujotaką ir eliminacijai amžius įtakos nedaro. </w:t>
      </w:r>
    </w:p>
    <w:p w14:paraId="1FB9FFE0" w14:textId="77777777" w:rsidR="00055CD9" w:rsidRDefault="00055CD9" w:rsidP="00055CD9">
      <w:pPr>
        <w:tabs>
          <w:tab w:val="left" w:pos="567"/>
        </w:tab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 xml:space="preserve">Remiantis trijų mėnesių klinikinio tyrimo, kuriame dalyvavo senyvi pacientai, duomenimis, sisteminė </w:t>
      </w:r>
      <w:proofErr w:type="spellStart"/>
      <w:r>
        <w:rPr>
          <w:rFonts w:ascii="Times New Roman" w:eastAsia="Times New Roman" w:hAnsi="Times New Roman" w:cs="Times New Roman"/>
          <w:lang w:val="lt-LT"/>
        </w:rPr>
        <w:t>brimonidino</w:t>
      </w:r>
      <w:proofErr w:type="spellEnd"/>
      <w:r>
        <w:rPr>
          <w:rFonts w:ascii="Times New Roman" w:eastAsia="Times New Roman" w:hAnsi="Times New Roman" w:cs="Times New Roman"/>
          <w:lang w:val="lt-LT"/>
        </w:rPr>
        <w:t xml:space="preserve"> ekspozicija yra labai maža. </w:t>
      </w:r>
    </w:p>
    <w:p w14:paraId="3D9A0393" w14:textId="77777777" w:rsidR="00055CD9" w:rsidRDefault="00055CD9" w:rsidP="00055CD9">
      <w:pPr>
        <w:tabs>
          <w:tab w:val="left" w:pos="567"/>
        </w:tabs>
        <w:spacing w:after="0" w:line="240" w:lineRule="auto"/>
        <w:rPr>
          <w:rFonts w:ascii="Times New Roman" w:eastAsia="Times New Roman" w:hAnsi="Times New Roman" w:cs="Times New Roman"/>
          <w:lang w:val="lt-LT"/>
        </w:rPr>
      </w:pPr>
    </w:p>
    <w:p w14:paraId="5887F804" w14:textId="77777777" w:rsidR="00055CD9" w:rsidRDefault="00055CD9" w:rsidP="00055CD9">
      <w:pPr>
        <w:tabs>
          <w:tab w:val="left" w:pos="567"/>
        </w:tabs>
        <w:spacing w:after="0" w:line="240" w:lineRule="auto"/>
        <w:rPr>
          <w:rFonts w:ascii="Times New Roman" w:eastAsia="Times New Roman" w:hAnsi="Times New Roman" w:cs="Times New Roman"/>
          <w:lang w:val="lt-LT"/>
        </w:rPr>
      </w:pPr>
      <w:r>
        <w:rPr>
          <w:rFonts w:ascii="Times New Roman" w:eastAsia="Times New Roman" w:hAnsi="Times New Roman" w:cs="Times New Roman"/>
          <w:b/>
          <w:lang w:val="lt-LT"/>
        </w:rPr>
        <w:t>5.3</w:t>
      </w:r>
      <w:r>
        <w:rPr>
          <w:rFonts w:ascii="Times New Roman" w:eastAsia="Times New Roman" w:hAnsi="Times New Roman" w:cs="Times New Roman"/>
          <w:b/>
          <w:lang w:val="lt-LT"/>
        </w:rPr>
        <w:tab/>
      </w:r>
      <w:proofErr w:type="spellStart"/>
      <w:r>
        <w:rPr>
          <w:rFonts w:ascii="Times New Roman" w:eastAsia="Times New Roman" w:hAnsi="Times New Roman" w:cs="Times New Roman"/>
          <w:b/>
          <w:lang w:val="lt-LT"/>
        </w:rPr>
        <w:t>Ikiklinikinių</w:t>
      </w:r>
      <w:proofErr w:type="spellEnd"/>
      <w:r>
        <w:rPr>
          <w:rFonts w:ascii="Times New Roman" w:eastAsia="Times New Roman" w:hAnsi="Times New Roman" w:cs="Times New Roman"/>
          <w:b/>
          <w:lang w:val="lt-LT"/>
        </w:rPr>
        <w:t xml:space="preserve"> saugumo tyrimų duomenys</w:t>
      </w:r>
    </w:p>
    <w:p w14:paraId="73429495" w14:textId="77777777" w:rsidR="00055CD9" w:rsidRDefault="00055CD9" w:rsidP="00055CD9">
      <w:pPr>
        <w:tabs>
          <w:tab w:val="left" w:pos="567"/>
        </w:tabs>
        <w:spacing w:after="0" w:line="240" w:lineRule="auto"/>
        <w:rPr>
          <w:rFonts w:ascii="Times New Roman" w:eastAsia="Times New Roman" w:hAnsi="Times New Roman" w:cs="Times New Roman"/>
          <w:lang w:val="lt-LT"/>
        </w:rPr>
      </w:pPr>
    </w:p>
    <w:p w14:paraId="5C4AFDE1" w14:textId="77777777" w:rsidR="00055CD9" w:rsidRDefault="00055CD9" w:rsidP="00055CD9">
      <w:pPr>
        <w:tabs>
          <w:tab w:val="left" w:pos="567"/>
        </w:tab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 xml:space="preserve">Įprastų farmakologinio saugumo, kartotinių dozių </w:t>
      </w:r>
      <w:proofErr w:type="spellStart"/>
      <w:r>
        <w:rPr>
          <w:rFonts w:ascii="Times New Roman" w:eastAsia="Times New Roman" w:hAnsi="Times New Roman" w:cs="Times New Roman"/>
          <w:lang w:val="lt-LT"/>
        </w:rPr>
        <w:t>toksiškumo</w:t>
      </w:r>
      <w:proofErr w:type="spellEnd"/>
      <w:r>
        <w:rPr>
          <w:rFonts w:ascii="Times New Roman" w:eastAsia="Times New Roman" w:hAnsi="Times New Roman" w:cs="Times New Roman"/>
          <w:lang w:val="lt-LT"/>
        </w:rPr>
        <w:t xml:space="preserve">, </w:t>
      </w:r>
      <w:proofErr w:type="spellStart"/>
      <w:r>
        <w:rPr>
          <w:rFonts w:ascii="Times New Roman" w:eastAsia="Times New Roman" w:hAnsi="Times New Roman" w:cs="Times New Roman"/>
          <w:lang w:val="lt-LT"/>
        </w:rPr>
        <w:t>genotoksiškumo</w:t>
      </w:r>
      <w:proofErr w:type="spellEnd"/>
      <w:r>
        <w:rPr>
          <w:rFonts w:ascii="Times New Roman" w:eastAsia="Times New Roman" w:hAnsi="Times New Roman" w:cs="Times New Roman"/>
          <w:lang w:val="lt-LT"/>
        </w:rPr>
        <w:t xml:space="preserve">, galimo </w:t>
      </w:r>
      <w:proofErr w:type="spellStart"/>
      <w:r>
        <w:rPr>
          <w:rFonts w:ascii="Times New Roman" w:eastAsia="Times New Roman" w:hAnsi="Times New Roman" w:cs="Times New Roman"/>
          <w:lang w:val="lt-LT"/>
        </w:rPr>
        <w:t>kancerogeniškumo</w:t>
      </w:r>
      <w:proofErr w:type="spellEnd"/>
      <w:r>
        <w:rPr>
          <w:rFonts w:ascii="Times New Roman" w:eastAsia="Times New Roman" w:hAnsi="Times New Roman" w:cs="Times New Roman"/>
          <w:lang w:val="lt-LT"/>
        </w:rPr>
        <w:t xml:space="preserve"> ir toksinio poveikio reprodukcijai ir vystymuisi </w:t>
      </w:r>
      <w:proofErr w:type="spellStart"/>
      <w:r>
        <w:rPr>
          <w:rFonts w:ascii="Times New Roman" w:eastAsia="Times New Roman" w:hAnsi="Times New Roman" w:cs="Times New Roman"/>
          <w:lang w:val="lt-LT"/>
        </w:rPr>
        <w:t>ikiklinikinių</w:t>
      </w:r>
      <w:proofErr w:type="spellEnd"/>
      <w:r>
        <w:rPr>
          <w:rFonts w:ascii="Times New Roman" w:eastAsia="Times New Roman" w:hAnsi="Times New Roman" w:cs="Times New Roman"/>
          <w:lang w:val="lt-LT"/>
        </w:rPr>
        <w:t xml:space="preserve"> tyrimų duomenys specifinio pavojaus žmogui nerodo.</w:t>
      </w:r>
    </w:p>
    <w:p w14:paraId="43FA945A" w14:textId="77777777" w:rsidR="00055CD9" w:rsidRDefault="00055CD9" w:rsidP="00055CD9">
      <w:pPr>
        <w:tabs>
          <w:tab w:val="left" w:pos="567"/>
        </w:tabs>
        <w:spacing w:after="0" w:line="240" w:lineRule="auto"/>
        <w:rPr>
          <w:rFonts w:ascii="Times New Roman" w:eastAsia="Times New Roman" w:hAnsi="Times New Roman" w:cs="Times New Roman"/>
          <w:lang w:val="lt-LT"/>
        </w:rPr>
      </w:pPr>
    </w:p>
    <w:p w14:paraId="7F1A24F2" w14:textId="77777777" w:rsidR="00055CD9" w:rsidRDefault="00055CD9" w:rsidP="00055CD9">
      <w:pPr>
        <w:tabs>
          <w:tab w:val="left" w:pos="567"/>
        </w:tabs>
        <w:spacing w:after="0" w:line="240" w:lineRule="auto"/>
        <w:rPr>
          <w:rFonts w:ascii="Times New Roman" w:eastAsia="Times New Roman" w:hAnsi="Times New Roman" w:cs="Times New Roman"/>
          <w:b/>
          <w:lang w:val="lt-LT"/>
        </w:rPr>
      </w:pPr>
    </w:p>
    <w:p w14:paraId="29085978" w14:textId="77777777" w:rsidR="00055CD9" w:rsidRDefault="00055CD9" w:rsidP="00055CD9">
      <w:pPr>
        <w:tabs>
          <w:tab w:val="left" w:pos="567"/>
        </w:tabs>
        <w:spacing w:after="0" w:line="240" w:lineRule="auto"/>
        <w:rPr>
          <w:rFonts w:ascii="Times New Roman" w:eastAsia="Times New Roman" w:hAnsi="Times New Roman" w:cs="Times New Roman"/>
          <w:b/>
          <w:lang w:val="lt-LT"/>
        </w:rPr>
      </w:pPr>
      <w:r>
        <w:rPr>
          <w:rFonts w:ascii="Times New Roman" w:eastAsia="Times New Roman" w:hAnsi="Times New Roman" w:cs="Times New Roman"/>
          <w:b/>
          <w:lang w:val="lt-LT"/>
        </w:rPr>
        <w:t>6.</w:t>
      </w:r>
      <w:r>
        <w:rPr>
          <w:rFonts w:ascii="Times New Roman" w:eastAsia="Times New Roman" w:hAnsi="Times New Roman" w:cs="Times New Roman"/>
          <w:b/>
          <w:lang w:val="lt-LT"/>
        </w:rPr>
        <w:tab/>
      </w:r>
      <w:r>
        <w:rPr>
          <w:rFonts w:ascii="Times New Roman" w:eastAsia="Times New Roman" w:hAnsi="Times New Roman" w:cs="Times New Roman"/>
          <w:b/>
          <w:caps/>
          <w:lang w:val="lt-LT"/>
        </w:rPr>
        <w:t>farmacinė informacija</w:t>
      </w:r>
    </w:p>
    <w:p w14:paraId="405D0651" w14:textId="77777777" w:rsidR="00055CD9" w:rsidRDefault="00055CD9" w:rsidP="00055CD9">
      <w:pPr>
        <w:tabs>
          <w:tab w:val="left" w:pos="567"/>
        </w:tabs>
        <w:spacing w:after="0" w:line="240" w:lineRule="auto"/>
        <w:rPr>
          <w:rFonts w:ascii="Times New Roman" w:eastAsia="Times New Roman" w:hAnsi="Times New Roman" w:cs="Times New Roman"/>
          <w:lang w:val="lt-LT"/>
        </w:rPr>
      </w:pPr>
    </w:p>
    <w:p w14:paraId="4BC83455" w14:textId="77777777" w:rsidR="00055CD9" w:rsidRDefault="00055CD9" w:rsidP="00055CD9">
      <w:pPr>
        <w:tabs>
          <w:tab w:val="left" w:pos="567"/>
        </w:tabs>
        <w:spacing w:after="0" w:line="240" w:lineRule="auto"/>
        <w:rPr>
          <w:rFonts w:ascii="Times New Roman" w:eastAsia="Times New Roman" w:hAnsi="Times New Roman" w:cs="Times New Roman"/>
          <w:lang w:val="lt-LT"/>
        </w:rPr>
      </w:pPr>
      <w:r>
        <w:rPr>
          <w:rFonts w:ascii="Times New Roman" w:eastAsia="Times New Roman" w:hAnsi="Times New Roman" w:cs="Times New Roman"/>
          <w:b/>
          <w:lang w:val="lt-LT"/>
        </w:rPr>
        <w:t>6.1</w:t>
      </w:r>
      <w:r>
        <w:rPr>
          <w:rFonts w:ascii="Times New Roman" w:eastAsia="Times New Roman" w:hAnsi="Times New Roman" w:cs="Times New Roman"/>
          <w:b/>
          <w:lang w:val="lt-LT"/>
        </w:rPr>
        <w:tab/>
        <w:t>Pagalbinių medžiagų sąrašas</w:t>
      </w:r>
    </w:p>
    <w:p w14:paraId="5A8C71BA" w14:textId="77777777" w:rsidR="00055CD9" w:rsidRDefault="00055CD9" w:rsidP="00055CD9">
      <w:pPr>
        <w:tabs>
          <w:tab w:val="left" w:pos="567"/>
        </w:tabs>
        <w:spacing w:after="0" w:line="240" w:lineRule="auto"/>
        <w:rPr>
          <w:rFonts w:ascii="Times New Roman" w:eastAsia="Times New Roman" w:hAnsi="Times New Roman" w:cs="Times New Roman"/>
          <w:iCs/>
          <w:lang w:val="lt-LT"/>
        </w:rPr>
      </w:pPr>
    </w:p>
    <w:p w14:paraId="58F3C609" w14:textId="77777777" w:rsidR="00055CD9" w:rsidRDefault="00055CD9" w:rsidP="00055CD9">
      <w:pPr>
        <w:tabs>
          <w:tab w:val="left" w:pos="567"/>
        </w:tabs>
        <w:spacing w:after="0" w:line="240" w:lineRule="auto"/>
        <w:rPr>
          <w:rFonts w:ascii="Times New Roman" w:eastAsia="Times New Roman" w:hAnsi="Times New Roman" w:cs="Times New Roman"/>
          <w:iCs/>
          <w:lang w:val="lt-LT"/>
        </w:rPr>
      </w:pPr>
      <w:proofErr w:type="spellStart"/>
      <w:r>
        <w:rPr>
          <w:rFonts w:ascii="Times New Roman" w:eastAsia="Times New Roman" w:hAnsi="Times New Roman" w:cs="Times New Roman"/>
          <w:iCs/>
          <w:lang w:val="lt-LT"/>
        </w:rPr>
        <w:t>Benzalkonio</w:t>
      </w:r>
      <w:proofErr w:type="spellEnd"/>
      <w:r>
        <w:rPr>
          <w:rFonts w:ascii="Times New Roman" w:eastAsia="Times New Roman" w:hAnsi="Times New Roman" w:cs="Times New Roman"/>
          <w:iCs/>
          <w:lang w:val="lt-LT"/>
        </w:rPr>
        <w:t xml:space="preserve"> chloridas</w:t>
      </w:r>
    </w:p>
    <w:p w14:paraId="1B011C77" w14:textId="77777777" w:rsidR="00055CD9" w:rsidRDefault="00055CD9" w:rsidP="00055CD9">
      <w:pPr>
        <w:tabs>
          <w:tab w:val="left" w:pos="567"/>
        </w:tabs>
        <w:spacing w:after="0" w:line="240" w:lineRule="auto"/>
        <w:rPr>
          <w:rFonts w:ascii="Times New Roman" w:eastAsia="Times New Roman" w:hAnsi="Times New Roman" w:cs="Times New Roman"/>
          <w:iCs/>
          <w:lang w:val="lt-LT"/>
        </w:rPr>
      </w:pPr>
      <w:proofErr w:type="spellStart"/>
      <w:r>
        <w:rPr>
          <w:rFonts w:ascii="Times New Roman" w:eastAsia="Times New Roman" w:hAnsi="Times New Roman" w:cs="Times New Roman"/>
          <w:iCs/>
          <w:lang w:val="lt-LT"/>
        </w:rPr>
        <w:t>Polivinilo</w:t>
      </w:r>
      <w:proofErr w:type="spellEnd"/>
      <w:r>
        <w:rPr>
          <w:rFonts w:ascii="Times New Roman" w:eastAsia="Times New Roman" w:hAnsi="Times New Roman" w:cs="Times New Roman"/>
          <w:iCs/>
          <w:lang w:val="lt-LT"/>
        </w:rPr>
        <w:t xml:space="preserve"> alkoholis</w:t>
      </w:r>
    </w:p>
    <w:p w14:paraId="14ADC8DD" w14:textId="77777777" w:rsidR="00055CD9" w:rsidRDefault="00055CD9" w:rsidP="00055CD9">
      <w:pPr>
        <w:tabs>
          <w:tab w:val="left" w:pos="567"/>
        </w:tabs>
        <w:spacing w:after="0" w:line="240" w:lineRule="auto"/>
        <w:rPr>
          <w:rFonts w:ascii="Times New Roman" w:eastAsia="Times New Roman" w:hAnsi="Times New Roman" w:cs="Times New Roman"/>
          <w:iCs/>
          <w:lang w:val="lt-LT"/>
        </w:rPr>
      </w:pPr>
      <w:r>
        <w:rPr>
          <w:rFonts w:ascii="Times New Roman" w:eastAsia="Times New Roman" w:hAnsi="Times New Roman" w:cs="Times New Roman"/>
          <w:iCs/>
          <w:lang w:val="lt-LT"/>
        </w:rPr>
        <w:t>Natrio chloridas</w:t>
      </w:r>
    </w:p>
    <w:p w14:paraId="69FF92A3" w14:textId="77777777" w:rsidR="00055CD9" w:rsidRDefault="00055CD9" w:rsidP="00055CD9">
      <w:pPr>
        <w:tabs>
          <w:tab w:val="left" w:pos="567"/>
        </w:tabs>
        <w:spacing w:after="0" w:line="240" w:lineRule="auto"/>
        <w:rPr>
          <w:rFonts w:ascii="Times New Roman" w:eastAsia="Times New Roman" w:hAnsi="Times New Roman" w:cs="Times New Roman"/>
          <w:iCs/>
          <w:lang w:val="lt-LT"/>
        </w:rPr>
      </w:pPr>
      <w:r>
        <w:rPr>
          <w:rFonts w:ascii="Times New Roman" w:eastAsia="Times New Roman" w:hAnsi="Times New Roman" w:cs="Times New Roman"/>
          <w:iCs/>
          <w:lang w:val="lt-LT"/>
        </w:rPr>
        <w:t>Natrio citratas</w:t>
      </w:r>
    </w:p>
    <w:p w14:paraId="0CA95494" w14:textId="77777777" w:rsidR="00055CD9" w:rsidRDefault="00055CD9" w:rsidP="00055CD9">
      <w:pPr>
        <w:tabs>
          <w:tab w:val="left" w:pos="567"/>
        </w:tabs>
        <w:spacing w:after="0" w:line="240" w:lineRule="auto"/>
        <w:rPr>
          <w:rFonts w:ascii="Times New Roman" w:eastAsia="Times New Roman" w:hAnsi="Times New Roman" w:cs="Times New Roman"/>
          <w:iCs/>
          <w:lang w:val="lt-LT"/>
        </w:rPr>
      </w:pPr>
      <w:r>
        <w:rPr>
          <w:rFonts w:ascii="Times New Roman" w:eastAsia="Times New Roman" w:hAnsi="Times New Roman" w:cs="Times New Roman"/>
          <w:iCs/>
          <w:lang w:val="lt-LT"/>
        </w:rPr>
        <w:t xml:space="preserve">Citrinų rūgštis </w:t>
      </w:r>
      <w:proofErr w:type="spellStart"/>
      <w:r>
        <w:rPr>
          <w:rFonts w:ascii="Times New Roman" w:eastAsia="Times New Roman" w:hAnsi="Times New Roman" w:cs="Times New Roman"/>
          <w:iCs/>
          <w:lang w:val="lt-LT"/>
        </w:rPr>
        <w:t>monohidratas</w:t>
      </w:r>
      <w:proofErr w:type="spellEnd"/>
    </w:p>
    <w:p w14:paraId="571E71AE" w14:textId="77777777" w:rsidR="00055CD9" w:rsidRDefault="00055CD9" w:rsidP="00055CD9">
      <w:pPr>
        <w:tabs>
          <w:tab w:val="left" w:pos="567"/>
        </w:tabs>
        <w:spacing w:after="0" w:line="240" w:lineRule="auto"/>
        <w:rPr>
          <w:rFonts w:ascii="Times New Roman" w:eastAsia="Times New Roman" w:hAnsi="Times New Roman" w:cs="Times New Roman"/>
          <w:iCs/>
          <w:lang w:val="lt-LT"/>
        </w:rPr>
      </w:pPr>
      <w:r>
        <w:rPr>
          <w:rFonts w:ascii="Times New Roman" w:eastAsia="Times New Roman" w:hAnsi="Times New Roman" w:cs="Times New Roman"/>
          <w:iCs/>
          <w:lang w:val="lt-LT"/>
        </w:rPr>
        <w:t>Injekcinis vanduo</w:t>
      </w:r>
    </w:p>
    <w:p w14:paraId="45FBF7BA" w14:textId="77777777" w:rsidR="00055CD9" w:rsidRDefault="00055CD9" w:rsidP="00055CD9">
      <w:pPr>
        <w:tabs>
          <w:tab w:val="left" w:pos="567"/>
        </w:tabs>
        <w:spacing w:after="0" w:line="240" w:lineRule="auto"/>
        <w:rPr>
          <w:rFonts w:ascii="Times New Roman" w:eastAsia="Times New Roman" w:hAnsi="Times New Roman" w:cs="Times New Roman"/>
          <w:iCs/>
          <w:lang w:val="lt-LT"/>
        </w:rPr>
      </w:pPr>
      <w:r>
        <w:rPr>
          <w:rFonts w:ascii="Times New Roman" w:eastAsia="Times New Roman" w:hAnsi="Times New Roman" w:cs="Times New Roman"/>
          <w:iCs/>
          <w:lang w:val="lt-LT"/>
        </w:rPr>
        <w:t>Vandenilio chlorido rūgštis (pH nustatymui)</w:t>
      </w:r>
    </w:p>
    <w:p w14:paraId="6E5B7A67" w14:textId="77777777" w:rsidR="00055CD9" w:rsidRDefault="00055CD9" w:rsidP="00055CD9">
      <w:pPr>
        <w:tabs>
          <w:tab w:val="left" w:pos="567"/>
        </w:tabs>
        <w:spacing w:after="0" w:line="240" w:lineRule="auto"/>
        <w:rPr>
          <w:rFonts w:ascii="Times New Roman" w:eastAsia="Times New Roman" w:hAnsi="Times New Roman" w:cs="Times New Roman"/>
          <w:iCs/>
          <w:lang w:val="lt-LT"/>
        </w:rPr>
      </w:pPr>
      <w:r>
        <w:rPr>
          <w:rFonts w:ascii="Times New Roman" w:eastAsia="Times New Roman" w:hAnsi="Times New Roman" w:cs="Times New Roman"/>
          <w:iCs/>
          <w:lang w:val="lt-LT"/>
        </w:rPr>
        <w:t xml:space="preserve">Natrio </w:t>
      </w:r>
      <w:proofErr w:type="spellStart"/>
      <w:r>
        <w:rPr>
          <w:rFonts w:ascii="Times New Roman" w:eastAsia="Times New Roman" w:hAnsi="Times New Roman" w:cs="Times New Roman"/>
          <w:iCs/>
          <w:lang w:val="lt-LT"/>
        </w:rPr>
        <w:t>hidroksidas</w:t>
      </w:r>
      <w:proofErr w:type="spellEnd"/>
      <w:r>
        <w:rPr>
          <w:rFonts w:ascii="Times New Roman" w:eastAsia="Times New Roman" w:hAnsi="Times New Roman" w:cs="Times New Roman"/>
          <w:iCs/>
          <w:lang w:val="lt-LT"/>
        </w:rPr>
        <w:t xml:space="preserve"> (pH nustatymui)</w:t>
      </w:r>
    </w:p>
    <w:p w14:paraId="4673A778" w14:textId="77777777" w:rsidR="00055CD9" w:rsidRDefault="00055CD9" w:rsidP="00055CD9">
      <w:pPr>
        <w:tabs>
          <w:tab w:val="left" w:pos="567"/>
        </w:tabs>
        <w:spacing w:after="0" w:line="240" w:lineRule="auto"/>
        <w:rPr>
          <w:rFonts w:ascii="Times New Roman" w:eastAsia="Times New Roman" w:hAnsi="Times New Roman" w:cs="Times New Roman"/>
          <w:iCs/>
          <w:lang w:val="lt-LT"/>
        </w:rPr>
      </w:pPr>
    </w:p>
    <w:p w14:paraId="5DEC8FB7" w14:textId="77777777" w:rsidR="00055CD9" w:rsidRDefault="00055CD9" w:rsidP="00055CD9">
      <w:pPr>
        <w:tabs>
          <w:tab w:val="left" w:pos="567"/>
        </w:tabs>
        <w:spacing w:after="0" w:line="240" w:lineRule="auto"/>
        <w:rPr>
          <w:rFonts w:ascii="Times New Roman" w:eastAsia="Times New Roman" w:hAnsi="Times New Roman" w:cs="Times New Roman"/>
          <w:lang w:val="lt-LT"/>
        </w:rPr>
      </w:pPr>
      <w:r>
        <w:rPr>
          <w:rFonts w:ascii="Times New Roman" w:eastAsia="Times New Roman" w:hAnsi="Times New Roman" w:cs="Times New Roman"/>
          <w:b/>
          <w:lang w:val="lt-LT"/>
        </w:rPr>
        <w:t>6.2</w:t>
      </w:r>
      <w:r>
        <w:rPr>
          <w:rFonts w:ascii="Times New Roman" w:eastAsia="Times New Roman" w:hAnsi="Times New Roman" w:cs="Times New Roman"/>
          <w:b/>
          <w:lang w:val="lt-LT"/>
        </w:rPr>
        <w:tab/>
        <w:t>Nesuderinamumas</w:t>
      </w:r>
    </w:p>
    <w:p w14:paraId="5752599D" w14:textId="77777777" w:rsidR="00055CD9" w:rsidRDefault="00055CD9" w:rsidP="00055CD9">
      <w:pPr>
        <w:tabs>
          <w:tab w:val="left" w:pos="567"/>
        </w:tabs>
        <w:spacing w:after="0" w:line="240" w:lineRule="auto"/>
        <w:rPr>
          <w:rFonts w:ascii="Times New Roman" w:eastAsia="Times New Roman" w:hAnsi="Times New Roman" w:cs="Times New Roman"/>
          <w:lang w:val="lt-LT"/>
        </w:rPr>
      </w:pPr>
    </w:p>
    <w:p w14:paraId="0D44B8BA" w14:textId="77777777" w:rsidR="00055CD9" w:rsidRDefault="00055CD9" w:rsidP="00055CD9">
      <w:pPr>
        <w:tabs>
          <w:tab w:val="left" w:pos="567"/>
        </w:tab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Duomenys nebūtini.</w:t>
      </w:r>
    </w:p>
    <w:p w14:paraId="206F5F22" w14:textId="77777777" w:rsidR="00055CD9" w:rsidRDefault="00055CD9" w:rsidP="00055CD9">
      <w:pPr>
        <w:tabs>
          <w:tab w:val="left" w:pos="567"/>
        </w:tabs>
        <w:spacing w:after="0" w:line="240" w:lineRule="auto"/>
        <w:rPr>
          <w:rFonts w:ascii="Times New Roman" w:eastAsia="Times New Roman" w:hAnsi="Times New Roman" w:cs="Times New Roman"/>
          <w:lang w:val="lt-LT"/>
        </w:rPr>
      </w:pPr>
    </w:p>
    <w:p w14:paraId="6BA17197" w14:textId="77777777" w:rsidR="00055CD9" w:rsidRDefault="00055CD9" w:rsidP="00055CD9">
      <w:pPr>
        <w:tabs>
          <w:tab w:val="left" w:pos="567"/>
        </w:tabs>
        <w:spacing w:after="0" w:line="240" w:lineRule="auto"/>
        <w:rPr>
          <w:rFonts w:ascii="Times New Roman" w:eastAsia="Times New Roman" w:hAnsi="Times New Roman" w:cs="Times New Roman"/>
          <w:lang w:val="lt-LT"/>
        </w:rPr>
      </w:pPr>
      <w:r>
        <w:rPr>
          <w:rFonts w:ascii="Times New Roman" w:eastAsia="Times New Roman" w:hAnsi="Times New Roman" w:cs="Times New Roman"/>
          <w:b/>
          <w:lang w:val="lt-LT"/>
        </w:rPr>
        <w:t>6.3</w:t>
      </w:r>
      <w:r>
        <w:rPr>
          <w:rFonts w:ascii="Times New Roman" w:eastAsia="Times New Roman" w:hAnsi="Times New Roman" w:cs="Times New Roman"/>
          <w:b/>
          <w:lang w:val="lt-LT"/>
        </w:rPr>
        <w:tab/>
        <w:t>Tinkamumo laikas</w:t>
      </w:r>
    </w:p>
    <w:p w14:paraId="2B8FB0AF" w14:textId="77777777" w:rsidR="00055CD9" w:rsidRDefault="00055CD9" w:rsidP="00055CD9">
      <w:pPr>
        <w:tabs>
          <w:tab w:val="left" w:pos="567"/>
        </w:tabs>
        <w:spacing w:after="0" w:line="240" w:lineRule="auto"/>
        <w:rPr>
          <w:rFonts w:ascii="Times New Roman" w:eastAsia="Times New Roman" w:hAnsi="Times New Roman" w:cs="Times New Roman"/>
          <w:lang w:val="lt-LT"/>
        </w:rPr>
      </w:pPr>
    </w:p>
    <w:p w14:paraId="4279E2BF" w14:textId="77777777" w:rsidR="00055CD9" w:rsidRDefault="00055CD9" w:rsidP="00055CD9">
      <w:pPr>
        <w:tabs>
          <w:tab w:val="left" w:pos="567"/>
        </w:tab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Neatidaryti buteliukai: 36 mėnesiai.</w:t>
      </w:r>
    </w:p>
    <w:p w14:paraId="58FC8391" w14:textId="77777777" w:rsidR="00055CD9" w:rsidRDefault="00055CD9" w:rsidP="00055CD9">
      <w:pPr>
        <w:tabs>
          <w:tab w:val="left" w:pos="567"/>
        </w:tab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Buteliuką pirmą kartą atidarius, tirpalo tinkamumo laikas yra 28 paros.</w:t>
      </w:r>
    </w:p>
    <w:p w14:paraId="6A5024C5" w14:textId="77777777" w:rsidR="00055CD9" w:rsidRDefault="00055CD9" w:rsidP="00055CD9">
      <w:pPr>
        <w:tabs>
          <w:tab w:val="left" w:pos="567"/>
        </w:tabs>
        <w:spacing w:after="0" w:line="240" w:lineRule="auto"/>
        <w:rPr>
          <w:rFonts w:ascii="Times New Roman" w:eastAsia="Times New Roman" w:hAnsi="Times New Roman" w:cs="Times New Roman"/>
          <w:b/>
          <w:lang w:val="lt-LT"/>
        </w:rPr>
      </w:pPr>
    </w:p>
    <w:p w14:paraId="1F9F8444" w14:textId="77777777" w:rsidR="00055CD9" w:rsidRDefault="00055CD9" w:rsidP="00055CD9">
      <w:pPr>
        <w:tabs>
          <w:tab w:val="left" w:pos="567"/>
        </w:tabs>
        <w:spacing w:after="0" w:line="240" w:lineRule="auto"/>
        <w:rPr>
          <w:rFonts w:ascii="Times New Roman" w:eastAsia="Times New Roman" w:hAnsi="Times New Roman" w:cs="Times New Roman"/>
          <w:lang w:val="lt-LT"/>
        </w:rPr>
      </w:pPr>
      <w:r>
        <w:rPr>
          <w:rFonts w:ascii="Times New Roman" w:eastAsia="Times New Roman" w:hAnsi="Times New Roman" w:cs="Times New Roman"/>
          <w:b/>
          <w:lang w:val="lt-LT"/>
        </w:rPr>
        <w:t>6.4</w:t>
      </w:r>
      <w:r>
        <w:rPr>
          <w:rFonts w:ascii="Times New Roman" w:eastAsia="Times New Roman" w:hAnsi="Times New Roman" w:cs="Times New Roman"/>
          <w:b/>
          <w:lang w:val="lt-LT"/>
        </w:rPr>
        <w:tab/>
        <w:t>Specialios laikymo sąlygos</w:t>
      </w:r>
    </w:p>
    <w:p w14:paraId="45A1F15B" w14:textId="77777777" w:rsidR="00055CD9" w:rsidRDefault="00055CD9" w:rsidP="00055CD9">
      <w:pPr>
        <w:tabs>
          <w:tab w:val="left" w:pos="567"/>
        </w:tabs>
        <w:spacing w:after="0" w:line="240" w:lineRule="auto"/>
        <w:rPr>
          <w:rFonts w:ascii="Times New Roman" w:eastAsia="Times New Roman" w:hAnsi="Times New Roman" w:cs="Times New Roman"/>
          <w:lang w:val="lt-LT"/>
        </w:rPr>
      </w:pPr>
    </w:p>
    <w:p w14:paraId="70B502ED" w14:textId="77777777" w:rsidR="00055CD9" w:rsidRDefault="00055CD9" w:rsidP="00055CD9">
      <w:pPr>
        <w:tabs>
          <w:tab w:val="left" w:pos="567"/>
        </w:tab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Šiam vaistiniam preparatui specialių laikymo sąlygų nereikia.</w:t>
      </w:r>
    </w:p>
    <w:p w14:paraId="6B3E3A40" w14:textId="77777777" w:rsidR="00055CD9" w:rsidRDefault="00055CD9" w:rsidP="00055CD9">
      <w:pPr>
        <w:tabs>
          <w:tab w:val="left" w:pos="567"/>
        </w:tabs>
        <w:spacing w:after="0" w:line="240" w:lineRule="auto"/>
        <w:rPr>
          <w:rFonts w:ascii="Times New Roman" w:eastAsia="Times New Roman" w:hAnsi="Times New Roman" w:cs="Times New Roman"/>
          <w:lang w:val="lt-LT"/>
        </w:rPr>
      </w:pPr>
    </w:p>
    <w:p w14:paraId="4D4DA8B4" w14:textId="77777777" w:rsidR="00055CD9" w:rsidRDefault="00055CD9" w:rsidP="00055CD9">
      <w:pPr>
        <w:tabs>
          <w:tab w:val="left" w:pos="567"/>
        </w:tabs>
        <w:spacing w:after="0" w:line="240" w:lineRule="auto"/>
        <w:rPr>
          <w:rFonts w:ascii="Times New Roman" w:eastAsia="Times New Roman" w:hAnsi="Times New Roman" w:cs="Times New Roman"/>
          <w:b/>
          <w:lang w:val="lt-LT"/>
        </w:rPr>
      </w:pPr>
      <w:r>
        <w:rPr>
          <w:rFonts w:ascii="Times New Roman" w:eastAsia="Times New Roman" w:hAnsi="Times New Roman" w:cs="Times New Roman"/>
          <w:b/>
          <w:bCs/>
          <w:lang w:val="lt-LT"/>
        </w:rPr>
        <w:t>6.5</w:t>
      </w:r>
      <w:r>
        <w:rPr>
          <w:rFonts w:ascii="Times New Roman" w:eastAsia="Times New Roman" w:hAnsi="Times New Roman" w:cs="Times New Roman"/>
          <w:b/>
          <w:bCs/>
          <w:lang w:val="lt-LT"/>
        </w:rPr>
        <w:tab/>
      </w:r>
      <w:proofErr w:type="spellStart"/>
      <w:r>
        <w:rPr>
          <w:rFonts w:ascii="Times New Roman" w:eastAsia="Times New Roman" w:hAnsi="Times New Roman" w:cs="Times New Roman"/>
          <w:b/>
          <w:bCs/>
          <w:lang w:val="lt-LT"/>
        </w:rPr>
        <w:t>Talpyklės</w:t>
      </w:r>
      <w:proofErr w:type="spellEnd"/>
      <w:r>
        <w:rPr>
          <w:rFonts w:ascii="Times New Roman" w:eastAsia="Times New Roman" w:hAnsi="Times New Roman" w:cs="Times New Roman"/>
          <w:b/>
          <w:bCs/>
          <w:lang w:val="lt-LT"/>
        </w:rPr>
        <w:t xml:space="preserve"> pobūdis ir jos</w:t>
      </w:r>
      <w:r>
        <w:rPr>
          <w:rFonts w:ascii="Times New Roman" w:eastAsia="Times New Roman" w:hAnsi="Times New Roman" w:cs="Times New Roman"/>
          <w:lang w:val="lt-LT"/>
        </w:rPr>
        <w:t xml:space="preserve"> </w:t>
      </w:r>
      <w:r>
        <w:rPr>
          <w:rFonts w:ascii="Times New Roman" w:eastAsia="Times New Roman" w:hAnsi="Times New Roman" w:cs="Times New Roman"/>
          <w:b/>
          <w:lang w:val="lt-LT"/>
        </w:rPr>
        <w:t>turinys</w:t>
      </w:r>
    </w:p>
    <w:p w14:paraId="374DDA2E" w14:textId="77777777" w:rsidR="00055CD9" w:rsidRDefault="00055CD9" w:rsidP="00055CD9">
      <w:pPr>
        <w:tabs>
          <w:tab w:val="left" w:pos="567"/>
        </w:tabs>
        <w:spacing w:after="0" w:line="240" w:lineRule="auto"/>
        <w:rPr>
          <w:rFonts w:ascii="Times New Roman" w:eastAsia="Times New Roman" w:hAnsi="Times New Roman" w:cs="Times New Roman"/>
          <w:iCs/>
          <w:lang w:val="lt-LT"/>
        </w:rPr>
      </w:pPr>
    </w:p>
    <w:p w14:paraId="40B7F9EB" w14:textId="77777777" w:rsidR="00055CD9" w:rsidRDefault="00055CD9" w:rsidP="00055CD9">
      <w:pPr>
        <w:tabs>
          <w:tab w:val="left" w:pos="567"/>
        </w:tab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 xml:space="preserve">Balto, mažo tankio polietileno (MTPE) buteliukas su lašintuvu ir permatoma mažo tankio polietileno (MTPE) lašintuvo viršūnėle (maždaug 35 </w:t>
      </w:r>
      <w:proofErr w:type="spellStart"/>
      <w:r>
        <w:rPr>
          <w:rFonts w:ascii="Times New Roman" w:eastAsia="Times New Roman" w:hAnsi="Times New Roman" w:cs="Times New Roman"/>
          <w:lang w:val="lt-LT"/>
        </w:rPr>
        <w:t>mikrolitrų</w:t>
      </w:r>
      <w:proofErr w:type="spellEnd"/>
      <w:r>
        <w:rPr>
          <w:rFonts w:ascii="Times New Roman" w:eastAsia="Times New Roman" w:hAnsi="Times New Roman" w:cs="Times New Roman"/>
          <w:lang w:val="lt-LT"/>
        </w:rPr>
        <w:t>), uždengta baltu, didelio tankio polietileno (DTPE) lašintuvo viršūnėlės dangteliu.</w:t>
      </w:r>
    </w:p>
    <w:p w14:paraId="6CFB72BA" w14:textId="77777777" w:rsidR="00055CD9" w:rsidRDefault="00055CD9" w:rsidP="00055CD9">
      <w:pPr>
        <w:tabs>
          <w:tab w:val="left" w:pos="567"/>
        </w:tab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Kiekviename buteliuke yra 5 ml arba 10 ml tirpalo.</w:t>
      </w:r>
    </w:p>
    <w:p w14:paraId="056D38EB" w14:textId="77777777" w:rsidR="00055CD9" w:rsidRDefault="00055CD9" w:rsidP="00055CD9">
      <w:pPr>
        <w:tabs>
          <w:tab w:val="left" w:pos="567"/>
        </w:tabs>
        <w:spacing w:after="0" w:line="240" w:lineRule="auto"/>
        <w:rPr>
          <w:rFonts w:ascii="Times New Roman" w:eastAsia="Times New Roman" w:hAnsi="Times New Roman" w:cs="Times New Roman"/>
          <w:lang w:val="lt-LT"/>
        </w:rPr>
      </w:pPr>
    </w:p>
    <w:p w14:paraId="4A2D3FD9" w14:textId="77777777" w:rsidR="00055CD9" w:rsidRDefault="00055CD9" w:rsidP="00055CD9">
      <w:pPr>
        <w:tabs>
          <w:tab w:val="left" w:pos="567"/>
        </w:tabs>
        <w:spacing w:after="0" w:line="240" w:lineRule="auto"/>
        <w:rPr>
          <w:rFonts w:ascii="Times New Roman" w:eastAsia="Times New Roman" w:hAnsi="Times New Roman" w:cs="Times New Roman"/>
          <w:i/>
          <w:lang w:val="lt-LT"/>
        </w:rPr>
      </w:pPr>
      <w:r>
        <w:rPr>
          <w:rFonts w:ascii="Times New Roman" w:eastAsia="Times New Roman" w:hAnsi="Times New Roman" w:cs="Times New Roman"/>
          <w:i/>
          <w:lang w:val="lt-LT"/>
        </w:rPr>
        <w:t>Pakuotės dydis</w:t>
      </w:r>
    </w:p>
    <w:p w14:paraId="44F755AD" w14:textId="77777777" w:rsidR="00055CD9" w:rsidRDefault="00055CD9" w:rsidP="00055CD9">
      <w:pPr>
        <w:tabs>
          <w:tab w:val="left" w:pos="567"/>
        </w:tab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1, 3 arba 6 buteliukai po 5 ml tirpalo</w:t>
      </w:r>
    </w:p>
    <w:p w14:paraId="5F9EB2A0" w14:textId="77777777" w:rsidR="00055CD9" w:rsidRDefault="00055CD9" w:rsidP="00055CD9">
      <w:pPr>
        <w:tabs>
          <w:tab w:val="left" w:pos="567"/>
        </w:tab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1 arba 3 buteliukai po 10 ml tirpalo.</w:t>
      </w:r>
    </w:p>
    <w:p w14:paraId="663789BA" w14:textId="77777777" w:rsidR="00055CD9" w:rsidRDefault="00055CD9" w:rsidP="00055CD9">
      <w:pPr>
        <w:tabs>
          <w:tab w:val="left" w:pos="567"/>
        </w:tabs>
        <w:spacing w:after="0" w:line="240" w:lineRule="auto"/>
        <w:rPr>
          <w:rFonts w:ascii="Times New Roman" w:eastAsia="Times New Roman" w:hAnsi="Times New Roman" w:cs="Times New Roman"/>
          <w:lang w:val="lt-LT"/>
        </w:rPr>
      </w:pPr>
    </w:p>
    <w:p w14:paraId="7BAB8A18" w14:textId="77777777" w:rsidR="00055CD9" w:rsidRDefault="00055CD9" w:rsidP="00055CD9">
      <w:pPr>
        <w:tabs>
          <w:tab w:val="left" w:pos="567"/>
        </w:tab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Gali būti tiekiamos ne visų dydžių pakuotės.</w:t>
      </w:r>
    </w:p>
    <w:p w14:paraId="7EDDBFA3" w14:textId="77777777" w:rsidR="00055CD9" w:rsidRDefault="00055CD9" w:rsidP="00055CD9">
      <w:pPr>
        <w:tabs>
          <w:tab w:val="left" w:pos="567"/>
        </w:tabs>
        <w:spacing w:after="0" w:line="240" w:lineRule="auto"/>
        <w:rPr>
          <w:rFonts w:ascii="Times New Roman" w:eastAsia="Times New Roman" w:hAnsi="Times New Roman" w:cs="Times New Roman"/>
          <w:b/>
          <w:lang w:val="lt-LT"/>
        </w:rPr>
      </w:pPr>
    </w:p>
    <w:p w14:paraId="1C0DD969" w14:textId="77777777" w:rsidR="00055CD9" w:rsidRDefault="00055CD9" w:rsidP="00055CD9">
      <w:pPr>
        <w:tabs>
          <w:tab w:val="left" w:pos="567"/>
        </w:tabs>
        <w:spacing w:after="0" w:line="240" w:lineRule="auto"/>
        <w:rPr>
          <w:rFonts w:ascii="Times New Roman" w:eastAsia="Times New Roman" w:hAnsi="Times New Roman" w:cs="Times New Roman"/>
          <w:lang w:val="lt-LT"/>
        </w:rPr>
      </w:pPr>
      <w:r>
        <w:rPr>
          <w:rFonts w:ascii="Times New Roman" w:eastAsia="Times New Roman" w:hAnsi="Times New Roman" w:cs="Times New Roman"/>
          <w:b/>
          <w:lang w:val="lt-LT"/>
        </w:rPr>
        <w:t>6.6</w:t>
      </w:r>
      <w:r>
        <w:rPr>
          <w:rFonts w:ascii="Times New Roman" w:eastAsia="Times New Roman" w:hAnsi="Times New Roman" w:cs="Times New Roman"/>
          <w:b/>
          <w:lang w:val="lt-LT"/>
        </w:rPr>
        <w:tab/>
      </w:r>
      <w:r>
        <w:rPr>
          <w:rFonts w:ascii="Times New Roman" w:eastAsia="Times New Roman" w:hAnsi="Times New Roman" w:cs="Times New Roman"/>
          <w:b/>
          <w:bCs/>
          <w:color w:val="000000"/>
          <w:lang w:val="lt-LT"/>
        </w:rPr>
        <w:t>Specialūs reikalavimai atliekoms tvarkyti</w:t>
      </w:r>
    </w:p>
    <w:p w14:paraId="5A5A5B19" w14:textId="77777777" w:rsidR="00055CD9" w:rsidRDefault="00055CD9" w:rsidP="00055CD9">
      <w:pPr>
        <w:tabs>
          <w:tab w:val="left" w:pos="567"/>
        </w:tabs>
        <w:spacing w:after="0" w:line="240" w:lineRule="auto"/>
        <w:rPr>
          <w:rFonts w:ascii="Times New Roman" w:eastAsia="Times New Roman" w:hAnsi="Times New Roman" w:cs="Times New Roman"/>
          <w:lang w:val="lt-LT"/>
        </w:rPr>
      </w:pPr>
    </w:p>
    <w:p w14:paraId="5765B2A2" w14:textId="77777777" w:rsidR="00055CD9" w:rsidRDefault="00055CD9" w:rsidP="00055CD9">
      <w:pPr>
        <w:tabs>
          <w:tab w:val="left" w:pos="567"/>
        </w:tab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Specialių reikalavimų nėra.</w:t>
      </w:r>
    </w:p>
    <w:p w14:paraId="7382E7E9" w14:textId="77777777" w:rsidR="00055CD9" w:rsidRDefault="00055CD9" w:rsidP="00055CD9">
      <w:pPr>
        <w:tabs>
          <w:tab w:val="left" w:pos="567"/>
        </w:tab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Nesuvartotą vaistinį preparatą ar atliekas reikia tvarkyti laikantis vietinių reikalavimų.</w:t>
      </w:r>
    </w:p>
    <w:p w14:paraId="0007C78A" w14:textId="77777777" w:rsidR="00055CD9" w:rsidRDefault="00055CD9" w:rsidP="00055CD9">
      <w:pPr>
        <w:tabs>
          <w:tab w:val="left" w:pos="567"/>
        </w:tabs>
        <w:spacing w:after="0" w:line="240" w:lineRule="auto"/>
        <w:rPr>
          <w:rFonts w:ascii="Times New Roman" w:eastAsia="Times New Roman" w:hAnsi="Times New Roman" w:cs="Times New Roman"/>
          <w:lang w:val="lt-LT"/>
        </w:rPr>
      </w:pPr>
    </w:p>
    <w:p w14:paraId="457EB035" w14:textId="77777777" w:rsidR="00055CD9" w:rsidRDefault="00055CD9" w:rsidP="00055CD9">
      <w:pPr>
        <w:tabs>
          <w:tab w:val="left" w:pos="567"/>
        </w:tabs>
        <w:spacing w:after="0" w:line="240" w:lineRule="auto"/>
        <w:rPr>
          <w:rFonts w:ascii="Times New Roman" w:eastAsia="Times New Roman" w:hAnsi="Times New Roman" w:cs="Times New Roman"/>
          <w:lang w:val="lt-LT"/>
        </w:rPr>
      </w:pPr>
    </w:p>
    <w:p w14:paraId="283AA824" w14:textId="77777777" w:rsidR="00055CD9" w:rsidRDefault="00055CD9" w:rsidP="00055CD9">
      <w:pPr>
        <w:tabs>
          <w:tab w:val="left" w:pos="567"/>
        </w:tabs>
        <w:spacing w:after="0" w:line="240" w:lineRule="auto"/>
        <w:rPr>
          <w:rFonts w:ascii="Times New Roman" w:eastAsia="Times New Roman" w:hAnsi="Times New Roman" w:cs="Times New Roman"/>
          <w:lang w:val="lt-LT"/>
        </w:rPr>
      </w:pPr>
      <w:r>
        <w:rPr>
          <w:rFonts w:ascii="Times New Roman" w:eastAsia="Times New Roman" w:hAnsi="Times New Roman" w:cs="Times New Roman"/>
          <w:b/>
          <w:lang w:val="lt-LT"/>
        </w:rPr>
        <w:t>7.</w:t>
      </w:r>
      <w:r>
        <w:rPr>
          <w:rFonts w:ascii="Times New Roman" w:eastAsia="Times New Roman" w:hAnsi="Times New Roman" w:cs="Times New Roman"/>
          <w:b/>
          <w:lang w:val="lt-LT"/>
        </w:rPr>
        <w:tab/>
      </w:r>
      <w:r>
        <w:rPr>
          <w:rFonts w:ascii="Times New Roman" w:eastAsia="Times New Roman" w:hAnsi="Times New Roman" w:cs="Times New Roman"/>
          <w:b/>
          <w:caps/>
          <w:lang w:val="lt-LT"/>
        </w:rPr>
        <w:t>REGISTRUOTOJAS</w:t>
      </w:r>
    </w:p>
    <w:p w14:paraId="6D5127BF" w14:textId="77777777" w:rsidR="00055CD9" w:rsidRDefault="00055CD9" w:rsidP="00055CD9">
      <w:pPr>
        <w:tabs>
          <w:tab w:val="left" w:pos="567"/>
        </w:tabs>
        <w:spacing w:after="0" w:line="240" w:lineRule="auto"/>
        <w:rPr>
          <w:rFonts w:ascii="Times New Roman" w:eastAsia="Times New Roman" w:hAnsi="Times New Roman" w:cs="Times New Roman"/>
          <w:lang w:val="lt-LT"/>
        </w:rPr>
      </w:pPr>
    </w:p>
    <w:p w14:paraId="02DB1272" w14:textId="77777777" w:rsidR="002C01D8" w:rsidRPr="00BE112A" w:rsidRDefault="002C01D8" w:rsidP="002C01D8">
      <w:pPr>
        <w:spacing w:after="0" w:line="240" w:lineRule="auto"/>
        <w:rPr>
          <w:rFonts w:ascii="Times New Roman" w:hAnsi="Times New Roman"/>
        </w:rPr>
      </w:pPr>
      <w:r w:rsidRPr="00BE112A">
        <w:rPr>
          <w:rFonts w:ascii="Times New Roman" w:hAnsi="Times New Roman"/>
        </w:rPr>
        <w:t>BAUSCH + LOMB IRELAND LIMITED</w:t>
      </w:r>
    </w:p>
    <w:p w14:paraId="295F488D" w14:textId="77777777" w:rsidR="002C01D8" w:rsidRPr="00BE112A" w:rsidRDefault="002C01D8" w:rsidP="002C01D8">
      <w:pPr>
        <w:spacing w:after="0" w:line="240" w:lineRule="auto"/>
        <w:rPr>
          <w:rFonts w:ascii="Times New Roman" w:hAnsi="Times New Roman"/>
        </w:rPr>
      </w:pPr>
      <w:r w:rsidRPr="00BE112A">
        <w:rPr>
          <w:rFonts w:ascii="Times New Roman" w:hAnsi="Times New Roman"/>
        </w:rPr>
        <w:t>3013 Lake Drive</w:t>
      </w:r>
    </w:p>
    <w:p w14:paraId="476F1859" w14:textId="77777777" w:rsidR="002C01D8" w:rsidRPr="00BE112A" w:rsidRDefault="002C01D8" w:rsidP="002C01D8">
      <w:pPr>
        <w:spacing w:after="0" w:line="240" w:lineRule="auto"/>
        <w:rPr>
          <w:rFonts w:ascii="Times New Roman" w:hAnsi="Times New Roman"/>
        </w:rPr>
      </w:pPr>
      <w:proofErr w:type="spellStart"/>
      <w:r w:rsidRPr="00BE112A">
        <w:rPr>
          <w:rFonts w:ascii="Times New Roman" w:hAnsi="Times New Roman"/>
        </w:rPr>
        <w:t>Citywest</w:t>
      </w:r>
      <w:proofErr w:type="spellEnd"/>
      <w:r w:rsidRPr="00BE112A">
        <w:rPr>
          <w:rFonts w:ascii="Times New Roman" w:hAnsi="Times New Roman"/>
        </w:rPr>
        <w:t xml:space="preserve"> Business Campus</w:t>
      </w:r>
    </w:p>
    <w:p w14:paraId="0C05F7FC" w14:textId="77777777" w:rsidR="002C01D8" w:rsidRPr="00BE112A" w:rsidRDefault="002C01D8" w:rsidP="002C01D8">
      <w:pPr>
        <w:spacing w:after="0" w:line="240" w:lineRule="auto"/>
        <w:rPr>
          <w:rFonts w:ascii="Times New Roman" w:hAnsi="Times New Roman"/>
        </w:rPr>
      </w:pPr>
      <w:r w:rsidRPr="00BE112A">
        <w:rPr>
          <w:rFonts w:ascii="Times New Roman" w:hAnsi="Times New Roman"/>
        </w:rPr>
        <w:t>Dublin 24, D24PPT3</w:t>
      </w:r>
    </w:p>
    <w:p w14:paraId="5C07365E" w14:textId="77777777" w:rsidR="002C01D8" w:rsidRPr="00BE112A" w:rsidRDefault="002C01D8" w:rsidP="002C01D8">
      <w:pPr>
        <w:spacing w:after="0" w:line="240" w:lineRule="auto"/>
        <w:rPr>
          <w:rFonts w:ascii="Times New Roman" w:hAnsi="Times New Roman"/>
        </w:rPr>
      </w:pPr>
      <w:proofErr w:type="spellStart"/>
      <w:r w:rsidRPr="00BE112A">
        <w:rPr>
          <w:rFonts w:ascii="Times New Roman" w:hAnsi="Times New Roman"/>
        </w:rPr>
        <w:t>Airija</w:t>
      </w:r>
      <w:proofErr w:type="spellEnd"/>
    </w:p>
    <w:p w14:paraId="00DAD7A3" w14:textId="77777777" w:rsidR="00055CD9" w:rsidRDefault="00055CD9" w:rsidP="00055CD9">
      <w:pPr>
        <w:tabs>
          <w:tab w:val="left" w:pos="567"/>
        </w:tabs>
        <w:spacing w:after="0" w:line="240" w:lineRule="auto"/>
        <w:rPr>
          <w:rFonts w:ascii="Times New Roman" w:eastAsia="Times New Roman" w:hAnsi="Times New Roman" w:cs="Times New Roman"/>
          <w:lang w:val="lt-LT"/>
        </w:rPr>
      </w:pPr>
    </w:p>
    <w:p w14:paraId="668F2775" w14:textId="77777777" w:rsidR="00055CD9" w:rsidRDefault="00055CD9" w:rsidP="00055CD9">
      <w:pPr>
        <w:tabs>
          <w:tab w:val="left" w:pos="567"/>
        </w:tabs>
        <w:spacing w:after="0" w:line="240" w:lineRule="auto"/>
        <w:rPr>
          <w:rFonts w:ascii="Times New Roman" w:eastAsia="Times New Roman" w:hAnsi="Times New Roman" w:cs="Times New Roman"/>
          <w:lang w:val="lt-LT"/>
        </w:rPr>
      </w:pPr>
    </w:p>
    <w:p w14:paraId="1CE9A9E5" w14:textId="77777777" w:rsidR="00055CD9" w:rsidRDefault="00055CD9" w:rsidP="00055CD9">
      <w:pPr>
        <w:tabs>
          <w:tab w:val="left" w:pos="567"/>
        </w:tabs>
        <w:spacing w:after="0" w:line="240" w:lineRule="auto"/>
        <w:rPr>
          <w:rFonts w:ascii="Times New Roman" w:eastAsia="Times New Roman" w:hAnsi="Times New Roman" w:cs="Times New Roman"/>
          <w:b/>
          <w:lang w:val="lt-LT"/>
        </w:rPr>
      </w:pPr>
      <w:r>
        <w:rPr>
          <w:rFonts w:ascii="Times New Roman" w:eastAsia="Times New Roman" w:hAnsi="Times New Roman" w:cs="Times New Roman"/>
          <w:b/>
          <w:lang w:val="lt-LT"/>
        </w:rPr>
        <w:t>8.</w:t>
      </w:r>
      <w:r>
        <w:rPr>
          <w:rFonts w:ascii="Times New Roman" w:eastAsia="Times New Roman" w:hAnsi="Times New Roman" w:cs="Times New Roman"/>
          <w:b/>
          <w:lang w:val="lt-LT"/>
        </w:rPr>
        <w:tab/>
      </w:r>
      <w:r>
        <w:rPr>
          <w:rFonts w:ascii="Times New Roman" w:eastAsia="Times New Roman" w:hAnsi="Times New Roman" w:cs="Times New Roman"/>
          <w:b/>
          <w:caps/>
          <w:lang w:val="lt-LT"/>
        </w:rPr>
        <w:t>REGISTRACIJOS PAŽYMĖJIMO numeris</w:t>
      </w:r>
      <w:r>
        <w:rPr>
          <w:rFonts w:ascii="Times New Roman" w:eastAsia="Times New Roman" w:hAnsi="Times New Roman" w:cs="Times New Roman"/>
          <w:b/>
          <w:lang w:val="lt-LT"/>
        </w:rPr>
        <w:t xml:space="preserve"> </w:t>
      </w:r>
      <w:r>
        <w:rPr>
          <w:rFonts w:ascii="Times New Roman" w:eastAsia="Times New Roman" w:hAnsi="Times New Roman" w:cs="Times New Roman"/>
          <w:b/>
          <w:caps/>
          <w:lang w:val="lt-LT"/>
        </w:rPr>
        <w:t>(-IAI)</w:t>
      </w:r>
    </w:p>
    <w:p w14:paraId="4B2774D5" w14:textId="77777777" w:rsidR="00055CD9" w:rsidRDefault="00055CD9" w:rsidP="00055CD9">
      <w:pPr>
        <w:tabs>
          <w:tab w:val="left" w:pos="567"/>
        </w:tabs>
        <w:spacing w:after="0" w:line="240" w:lineRule="auto"/>
        <w:rPr>
          <w:rFonts w:ascii="Times New Roman" w:eastAsia="Times New Roman" w:hAnsi="Times New Roman" w:cs="Times New Roman"/>
          <w:lang w:val="lt-LT"/>
        </w:rPr>
      </w:pPr>
    </w:p>
    <w:p w14:paraId="43B9E386" w14:textId="77777777" w:rsidR="00055CD9" w:rsidRDefault="00055CD9" w:rsidP="00055CD9">
      <w:pPr>
        <w:tabs>
          <w:tab w:val="left" w:pos="567"/>
        </w:tabs>
        <w:spacing w:after="0" w:line="260" w:lineRule="exact"/>
        <w:rPr>
          <w:rFonts w:ascii="Times New Roman" w:eastAsia="Times New Roman" w:hAnsi="Times New Roman" w:cs="Times New Roman"/>
          <w:bCs/>
          <w:lang w:val="lt-LT"/>
        </w:rPr>
      </w:pPr>
      <w:r>
        <w:rPr>
          <w:rFonts w:ascii="Times New Roman" w:eastAsia="Times New Roman" w:hAnsi="Times New Roman" w:cs="Times New Roman"/>
          <w:bCs/>
          <w:lang w:val="lt-LT"/>
        </w:rPr>
        <w:t>(5 ml), N1 - LT/1/08/1312/001</w:t>
      </w:r>
    </w:p>
    <w:p w14:paraId="4D5A64D8" w14:textId="77777777" w:rsidR="00055CD9" w:rsidRDefault="00055CD9" w:rsidP="00055CD9">
      <w:pPr>
        <w:tabs>
          <w:tab w:val="left" w:pos="567"/>
        </w:tabs>
        <w:spacing w:after="0" w:line="260" w:lineRule="exact"/>
        <w:rPr>
          <w:rFonts w:ascii="Times New Roman" w:eastAsia="Times New Roman" w:hAnsi="Times New Roman" w:cs="Times New Roman"/>
          <w:bCs/>
          <w:lang w:val="lt-LT"/>
        </w:rPr>
      </w:pPr>
      <w:r>
        <w:rPr>
          <w:rFonts w:ascii="Times New Roman" w:eastAsia="Times New Roman" w:hAnsi="Times New Roman" w:cs="Times New Roman"/>
          <w:bCs/>
          <w:lang w:val="lt-LT"/>
        </w:rPr>
        <w:t>(5 ml), N3 - LT/1/08/1312/002</w:t>
      </w:r>
    </w:p>
    <w:p w14:paraId="1FDB9228" w14:textId="77777777" w:rsidR="00055CD9" w:rsidRDefault="00055CD9" w:rsidP="00055CD9">
      <w:pPr>
        <w:tabs>
          <w:tab w:val="left" w:pos="567"/>
        </w:tabs>
        <w:spacing w:after="0" w:line="260" w:lineRule="exact"/>
        <w:rPr>
          <w:rFonts w:ascii="Times New Roman" w:eastAsia="Times New Roman" w:hAnsi="Times New Roman" w:cs="Times New Roman"/>
          <w:bCs/>
          <w:lang w:val="lt-LT"/>
        </w:rPr>
      </w:pPr>
      <w:r>
        <w:rPr>
          <w:rFonts w:ascii="Times New Roman" w:eastAsia="Times New Roman" w:hAnsi="Times New Roman" w:cs="Times New Roman"/>
          <w:bCs/>
          <w:lang w:val="lt-LT"/>
        </w:rPr>
        <w:t>(5 ml), N6 - LT/1/08/1312/003</w:t>
      </w:r>
    </w:p>
    <w:p w14:paraId="4582BA49" w14:textId="77777777" w:rsidR="00055CD9" w:rsidRDefault="00055CD9" w:rsidP="00055CD9">
      <w:pPr>
        <w:tabs>
          <w:tab w:val="left" w:pos="567"/>
        </w:tabs>
        <w:spacing w:after="0" w:line="260" w:lineRule="exact"/>
        <w:rPr>
          <w:rFonts w:ascii="Times New Roman" w:eastAsia="Times New Roman" w:hAnsi="Times New Roman" w:cs="Times New Roman"/>
          <w:bCs/>
          <w:lang w:val="lt-LT"/>
        </w:rPr>
      </w:pPr>
      <w:r>
        <w:rPr>
          <w:rFonts w:ascii="Times New Roman" w:eastAsia="Times New Roman" w:hAnsi="Times New Roman" w:cs="Times New Roman"/>
          <w:bCs/>
          <w:lang w:val="lt-LT"/>
        </w:rPr>
        <w:t>(10 ml), N1 - LT/1/08/1312/004</w:t>
      </w:r>
    </w:p>
    <w:p w14:paraId="43314D5F" w14:textId="77777777" w:rsidR="00055CD9" w:rsidRDefault="00055CD9" w:rsidP="00055CD9">
      <w:pPr>
        <w:tabs>
          <w:tab w:val="left" w:pos="567"/>
        </w:tabs>
        <w:spacing w:after="0" w:line="260" w:lineRule="exact"/>
        <w:rPr>
          <w:rFonts w:ascii="Times New Roman" w:eastAsia="Times New Roman" w:hAnsi="Times New Roman" w:cs="Times New Roman"/>
          <w:bCs/>
          <w:lang w:val="lt-LT"/>
        </w:rPr>
      </w:pPr>
      <w:r>
        <w:rPr>
          <w:rFonts w:ascii="Times New Roman" w:eastAsia="Times New Roman" w:hAnsi="Times New Roman" w:cs="Times New Roman"/>
          <w:bCs/>
          <w:lang w:val="lt-LT"/>
        </w:rPr>
        <w:t>(10 ml), N3 - LT/1/08/1312/005</w:t>
      </w:r>
    </w:p>
    <w:p w14:paraId="557220F5" w14:textId="77777777" w:rsidR="00055CD9" w:rsidRDefault="00055CD9" w:rsidP="00055CD9">
      <w:pPr>
        <w:tabs>
          <w:tab w:val="left" w:pos="567"/>
        </w:tabs>
        <w:spacing w:after="0" w:line="240" w:lineRule="auto"/>
        <w:rPr>
          <w:rFonts w:ascii="Times New Roman" w:eastAsia="Times New Roman" w:hAnsi="Times New Roman" w:cs="Times New Roman"/>
          <w:lang w:val="lt-LT"/>
        </w:rPr>
      </w:pPr>
    </w:p>
    <w:p w14:paraId="166742FA" w14:textId="77777777" w:rsidR="00055CD9" w:rsidRDefault="00055CD9" w:rsidP="00055CD9">
      <w:pPr>
        <w:tabs>
          <w:tab w:val="left" w:pos="567"/>
        </w:tabs>
        <w:spacing w:after="0" w:line="240" w:lineRule="auto"/>
        <w:rPr>
          <w:rFonts w:ascii="Times New Roman" w:eastAsia="Times New Roman" w:hAnsi="Times New Roman" w:cs="Times New Roman"/>
          <w:lang w:val="lt-LT"/>
        </w:rPr>
      </w:pPr>
    </w:p>
    <w:p w14:paraId="128140D9" w14:textId="77777777" w:rsidR="00055CD9" w:rsidRDefault="00055CD9" w:rsidP="00055CD9">
      <w:pPr>
        <w:tabs>
          <w:tab w:val="left" w:pos="567"/>
        </w:tabs>
        <w:spacing w:after="0" w:line="240" w:lineRule="auto"/>
        <w:rPr>
          <w:rFonts w:ascii="Times New Roman" w:eastAsia="Times New Roman" w:hAnsi="Times New Roman" w:cs="Times New Roman"/>
          <w:lang w:val="lt-LT"/>
        </w:rPr>
      </w:pPr>
      <w:r>
        <w:rPr>
          <w:rFonts w:ascii="Times New Roman" w:eastAsia="Times New Roman" w:hAnsi="Times New Roman" w:cs="Times New Roman"/>
          <w:b/>
          <w:lang w:val="lt-LT"/>
        </w:rPr>
        <w:t>9.</w:t>
      </w:r>
      <w:r>
        <w:rPr>
          <w:rFonts w:ascii="Times New Roman" w:eastAsia="Times New Roman" w:hAnsi="Times New Roman" w:cs="Times New Roman"/>
          <w:b/>
          <w:lang w:val="lt-LT"/>
        </w:rPr>
        <w:tab/>
      </w:r>
      <w:r>
        <w:rPr>
          <w:rFonts w:ascii="Times New Roman" w:eastAsia="Times New Roman" w:hAnsi="Times New Roman" w:cs="Times New Roman"/>
          <w:b/>
          <w:caps/>
          <w:lang w:val="lt-LT"/>
        </w:rPr>
        <w:t>REGISTRAVIMO / PERREGISTRAVIMO data</w:t>
      </w:r>
    </w:p>
    <w:p w14:paraId="03A17803" w14:textId="77777777" w:rsidR="00055CD9" w:rsidRDefault="00055CD9" w:rsidP="00055CD9">
      <w:pPr>
        <w:tabs>
          <w:tab w:val="left" w:pos="567"/>
        </w:tabs>
        <w:spacing w:after="0" w:line="240" w:lineRule="auto"/>
        <w:rPr>
          <w:rFonts w:ascii="Times New Roman" w:eastAsia="Times New Roman" w:hAnsi="Times New Roman" w:cs="Times New Roman"/>
          <w:lang w:val="lt-LT"/>
        </w:rPr>
      </w:pPr>
    </w:p>
    <w:p w14:paraId="6485C0E3" w14:textId="77777777" w:rsidR="00055CD9" w:rsidRDefault="00055CD9" w:rsidP="00055CD9">
      <w:pPr>
        <w:pStyle w:val="Betarp"/>
        <w:rPr>
          <w:rFonts w:ascii="Times New Roman" w:hAnsi="Times New Roman" w:cs="Times New Roman"/>
          <w:lang w:val="lt-LT"/>
        </w:rPr>
      </w:pPr>
      <w:r>
        <w:rPr>
          <w:rFonts w:ascii="Times New Roman" w:hAnsi="Times New Roman" w:cs="Times New Roman"/>
          <w:noProof/>
          <w:lang w:val="lt-LT"/>
        </w:rPr>
        <w:t>Registravimo data 2008 m. spalio 29 d.</w:t>
      </w:r>
    </w:p>
    <w:p w14:paraId="7A45AE56" w14:textId="77777777" w:rsidR="00055CD9" w:rsidRDefault="00055CD9" w:rsidP="00055CD9">
      <w:pPr>
        <w:pStyle w:val="Betarp"/>
        <w:rPr>
          <w:rFonts w:ascii="Times New Roman" w:hAnsi="Times New Roman" w:cs="Times New Roman"/>
          <w:lang w:val="lt-LT"/>
        </w:rPr>
      </w:pPr>
      <w:r>
        <w:rPr>
          <w:rFonts w:ascii="Times New Roman" w:hAnsi="Times New Roman" w:cs="Times New Roman"/>
          <w:noProof/>
          <w:lang w:val="lt-LT"/>
        </w:rPr>
        <w:t>Paskutinio perregistravimo data 2013 m. spalio 09 d.</w:t>
      </w:r>
    </w:p>
    <w:p w14:paraId="5E3E0C55" w14:textId="77777777" w:rsidR="00055CD9" w:rsidRDefault="00055CD9" w:rsidP="00055CD9">
      <w:pPr>
        <w:tabs>
          <w:tab w:val="left" w:pos="567"/>
        </w:tabs>
        <w:spacing w:after="0" w:line="240" w:lineRule="auto"/>
        <w:rPr>
          <w:rFonts w:ascii="Times New Roman" w:eastAsia="Times New Roman" w:hAnsi="Times New Roman" w:cs="Times New Roman"/>
          <w:lang w:val="lt-LT"/>
        </w:rPr>
      </w:pPr>
    </w:p>
    <w:p w14:paraId="0D6BF2B9" w14:textId="77777777" w:rsidR="00055CD9" w:rsidRDefault="00055CD9" w:rsidP="00055CD9">
      <w:pPr>
        <w:tabs>
          <w:tab w:val="left" w:pos="567"/>
        </w:tabs>
        <w:spacing w:after="0" w:line="240" w:lineRule="auto"/>
        <w:rPr>
          <w:rFonts w:ascii="Times New Roman" w:eastAsia="Times New Roman" w:hAnsi="Times New Roman" w:cs="Times New Roman"/>
          <w:lang w:val="lt-LT"/>
        </w:rPr>
      </w:pPr>
    </w:p>
    <w:p w14:paraId="014B4E85" w14:textId="77777777" w:rsidR="00055CD9" w:rsidRDefault="00055CD9" w:rsidP="00055CD9">
      <w:pPr>
        <w:tabs>
          <w:tab w:val="left" w:pos="567"/>
        </w:tabs>
        <w:spacing w:after="0" w:line="240" w:lineRule="auto"/>
        <w:rPr>
          <w:rFonts w:ascii="Times New Roman" w:eastAsia="Times New Roman" w:hAnsi="Times New Roman" w:cs="Times New Roman"/>
          <w:b/>
          <w:lang w:val="lt-LT"/>
        </w:rPr>
      </w:pPr>
      <w:r>
        <w:rPr>
          <w:rFonts w:ascii="Times New Roman" w:eastAsia="Times New Roman" w:hAnsi="Times New Roman" w:cs="Times New Roman"/>
          <w:b/>
          <w:lang w:val="lt-LT"/>
        </w:rPr>
        <w:t>10.</w:t>
      </w:r>
      <w:r>
        <w:rPr>
          <w:rFonts w:ascii="Times New Roman" w:eastAsia="Times New Roman" w:hAnsi="Times New Roman" w:cs="Times New Roman"/>
          <w:b/>
          <w:lang w:val="lt-LT"/>
        </w:rPr>
        <w:tab/>
      </w:r>
      <w:r>
        <w:rPr>
          <w:rFonts w:ascii="Times New Roman" w:eastAsia="Times New Roman" w:hAnsi="Times New Roman" w:cs="Times New Roman"/>
          <w:b/>
          <w:caps/>
          <w:lang w:val="lt-LT"/>
        </w:rPr>
        <w:t>teksto peržiūros data</w:t>
      </w:r>
    </w:p>
    <w:p w14:paraId="410FF758" w14:textId="77777777" w:rsidR="00055CD9" w:rsidRDefault="00055CD9" w:rsidP="00055CD9">
      <w:pPr>
        <w:tabs>
          <w:tab w:val="left" w:pos="567"/>
        </w:tabs>
        <w:spacing w:after="0" w:line="240" w:lineRule="auto"/>
        <w:rPr>
          <w:rFonts w:ascii="Times New Roman" w:eastAsia="Times New Roman" w:hAnsi="Times New Roman" w:cs="Times New Roman"/>
          <w:lang w:val="lt-LT"/>
        </w:rPr>
      </w:pPr>
    </w:p>
    <w:p w14:paraId="771D8A61" w14:textId="4D94EF19" w:rsidR="00055CD9" w:rsidRDefault="003D2DFF" w:rsidP="00055CD9">
      <w:pPr>
        <w:tabs>
          <w:tab w:val="left" w:pos="567"/>
        </w:tab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 xml:space="preserve">2023 m. gruodžio </w:t>
      </w:r>
      <w:r>
        <w:rPr>
          <w:rFonts w:ascii="Times New Roman" w:eastAsia="Times New Roman" w:hAnsi="Times New Roman" w:cs="Times New Roman"/>
        </w:rPr>
        <w:t>31 d.</w:t>
      </w:r>
    </w:p>
    <w:p w14:paraId="43529590" w14:textId="77777777" w:rsidR="00055CD9" w:rsidRDefault="00055CD9" w:rsidP="00055CD9">
      <w:pPr>
        <w:tabs>
          <w:tab w:val="left" w:pos="567"/>
        </w:tabs>
        <w:spacing w:after="0" w:line="240" w:lineRule="auto"/>
        <w:rPr>
          <w:rFonts w:ascii="Times New Roman" w:eastAsia="Times New Roman" w:hAnsi="Times New Roman" w:cs="Times New Roman"/>
          <w:lang w:val="lt-LT"/>
        </w:rPr>
      </w:pPr>
    </w:p>
    <w:p w14:paraId="5240858F" w14:textId="77777777" w:rsidR="004F438E" w:rsidRDefault="00055CD9" w:rsidP="00055CD9">
      <w:pPr>
        <w:tabs>
          <w:tab w:val="left" w:pos="5954"/>
          <w:tab w:val="left" w:pos="6237"/>
          <w:tab w:val="left" w:pos="6663"/>
          <w:tab w:val="left" w:pos="6946"/>
        </w:tabs>
        <w:spacing w:after="0" w:line="240" w:lineRule="auto"/>
        <w:rPr>
          <w:rFonts w:ascii="Times New Roman" w:eastAsia="SimSun" w:hAnsi="Times New Roman" w:cs="Times New Roman"/>
          <w:color w:val="0000FF"/>
          <w:u w:val="single"/>
          <w:lang w:val="lt-LT"/>
        </w:rPr>
      </w:pPr>
      <w:r>
        <w:rPr>
          <w:rFonts w:ascii="Times New Roman" w:eastAsia="SimSun" w:hAnsi="Times New Roman" w:cs="Times New Roman"/>
          <w:noProof/>
          <w:lang w:val="lt-LT"/>
        </w:rPr>
        <w:t>Išsami informacija apie šį vaistinį preparatą pateikiama Valstybinės vaistų kontrolės tarnybos prie Lietuvos Respublikos  sveikatos apsaugos ministerijos tinklalapyje</w:t>
      </w:r>
      <w:r>
        <w:rPr>
          <w:rFonts w:ascii="Times New Roman" w:eastAsia="SimSun" w:hAnsi="Times New Roman" w:cs="Times New Roman"/>
          <w:i/>
          <w:noProof/>
          <w:lang w:val="lt-LT"/>
        </w:rPr>
        <w:t xml:space="preserve"> </w:t>
      </w:r>
      <w:hyperlink r:id="rId6" w:history="1">
        <w:r>
          <w:rPr>
            <w:rStyle w:val="Hipersaitas"/>
            <w:rFonts w:ascii="Times New Roman" w:eastAsia="SimSun" w:hAnsi="Times New Roman" w:cs="Times New Roman"/>
            <w:noProof/>
            <w:color w:val="0000FF"/>
            <w:lang w:val="lt-LT"/>
          </w:rPr>
          <w:t>http://www.</w:t>
        </w:r>
        <w:proofErr w:type="spellStart"/>
        <w:r>
          <w:rPr>
            <w:rStyle w:val="Hipersaitas"/>
            <w:rFonts w:ascii="Times New Roman" w:eastAsia="SimSun" w:hAnsi="Times New Roman" w:cs="Times New Roman"/>
            <w:color w:val="0000FF"/>
            <w:lang w:val="lt-LT"/>
          </w:rPr>
          <w:t>vvkt.lt</w:t>
        </w:r>
        <w:proofErr w:type="spellEnd"/>
      </w:hyperlink>
      <w:r>
        <w:rPr>
          <w:rFonts w:ascii="Times New Roman" w:eastAsia="SimSun" w:hAnsi="Times New Roman" w:cs="Times New Roman"/>
          <w:color w:val="0000FF"/>
          <w:u w:val="single"/>
          <w:lang w:val="lt-LT"/>
        </w:rPr>
        <w:t xml:space="preserve"> </w:t>
      </w:r>
    </w:p>
    <w:p w14:paraId="1050AD66" w14:textId="77777777" w:rsidR="004F438E" w:rsidRDefault="004F438E" w:rsidP="00055CD9">
      <w:pPr>
        <w:tabs>
          <w:tab w:val="left" w:pos="5954"/>
          <w:tab w:val="left" w:pos="6237"/>
          <w:tab w:val="left" w:pos="6663"/>
          <w:tab w:val="left" w:pos="6946"/>
        </w:tabs>
        <w:spacing w:after="0" w:line="240" w:lineRule="auto"/>
        <w:rPr>
          <w:rFonts w:ascii="Times New Roman" w:eastAsia="SimSun" w:hAnsi="Times New Roman" w:cs="Times New Roman"/>
          <w:color w:val="0000FF"/>
          <w:u w:val="single"/>
          <w:lang w:val="lt-LT"/>
        </w:rPr>
      </w:pPr>
    </w:p>
    <w:p w14:paraId="0218CB7F" w14:textId="77777777" w:rsidR="00055CD9" w:rsidRDefault="00055CD9" w:rsidP="00055CD9">
      <w:pPr>
        <w:tabs>
          <w:tab w:val="left" w:pos="567"/>
        </w:tabs>
        <w:spacing w:after="0" w:line="240" w:lineRule="auto"/>
        <w:rPr>
          <w:rFonts w:ascii="Times New Roman" w:eastAsia="Times New Roman" w:hAnsi="Times New Roman" w:cs="Times New Roman"/>
          <w:lang w:val="lt-LT"/>
        </w:rPr>
      </w:pPr>
    </w:p>
    <w:p w14:paraId="0C436569" w14:textId="77777777" w:rsidR="00055CD9" w:rsidRDefault="00055CD9" w:rsidP="00055CD9">
      <w:pPr>
        <w:tabs>
          <w:tab w:val="left" w:pos="567"/>
        </w:tabs>
        <w:spacing w:after="0" w:line="240" w:lineRule="auto"/>
        <w:rPr>
          <w:rFonts w:ascii="Times New Roman" w:eastAsia="Times New Roman" w:hAnsi="Times New Roman" w:cs="Times New Roman"/>
          <w:lang w:val="lt-LT"/>
        </w:rPr>
      </w:pPr>
    </w:p>
    <w:p w14:paraId="10962F50" w14:textId="77777777" w:rsidR="00055CD9" w:rsidRDefault="00055CD9" w:rsidP="00055CD9">
      <w:pPr>
        <w:tabs>
          <w:tab w:val="left" w:pos="567"/>
        </w:tabs>
        <w:spacing w:after="0" w:line="240" w:lineRule="auto"/>
        <w:rPr>
          <w:rFonts w:ascii="Times New Roman" w:eastAsia="Times New Roman" w:hAnsi="Times New Roman" w:cs="Times New Roman"/>
          <w:lang w:val="lt-LT"/>
        </w:rPr>
      </w:pPr>
    </w:p>
    <w:p w14:paraId="6CA1C314" w14:textId="77777777" w:rsidR="00055CD9" w:rsidRDefault="00055CD9" w:rsidP="00055CD9">
      <w:pPr>
        <w:tabs>
          <w:tab w:val="left" w:pos="567"/>
        </w:tabs>
        <w:spacing w:after="0" w:line="240" w:lineRule="auto"/>
        <w:rPr>
          <w:rFonts w:ascii="Times New Roman" w:eastAsia="Times New Roman" w:hAnsi="Times New Roman" w:cs="Times New Roman"/>
          <w:lang w:val="lt-LT"/>
        </w:rPr>
      </w:pPr>
    </w:p>
    <w:p w14:paraId="14C5BB9C" w14:textId="77777777" w:rsidR="00055CD9" w:rsidRDefault="00055CD9" w:rsidP="00055CD9">
      <w:pPr>
        <w:tabs>
          <w:tab w:val="left" w:pos="567"/>
        </w:tabs>
        <w:spacing w:after="0" w:line="240" w:lineRule="auto"/>
        <w:rPr>
          <w:rFonts w:ascii="Times New Roman" w:eastAsia="Times New Roman" w:hAnsi="Times New Roman" w:cs="Times New Roman"/>
          <w:lang w:val="lt-LT"/>
        </w:rPr>
      </w:pPr>
    </w:p>
    <w:p w14:paraId="00BB09BF" w14:textId="77777777" w:rsidR="00055CD9" w:rsidRDefault="00055CD9" w:rsidP="00055CD9">
      <w:pPr>
        <w:tabs>
          <w:tab w:val="left" w:pos="567"/>
        </w:tabs>
        <w:spacing w:after="0" w:line="240" w:lineRule="auto"/>
        <w:rPr>
          <w:rFonts w:ascii="Times New Roman" w:eastAsia="Times New Roman" w:hAnsi="Times New Roman" w:cs="Times New Roman"/>
          <w:lang w:val="lt-LT"/>
        </w:rPr>
      </w:pPr>
    </w:p>
    <w:p w14:paraId="22718F19" w14:textId="77777777" w:rsidR="00055CD9" w:rsidRDefault="00055CD9" w:rsidP="00055CD9">
      <w:pPr>
        <w:tabs>
          <w:tab w:val="left" w:pos="567"/>
        </w:tabs>
        <w:spacing w:after="0" w:line="240" w:lineRule="auto"/>
        <w:rPr>
          <w:rFonts w:ascii="Times New Roman" w:eastAsia="Times New Roman" w:hAnsi="Times New Roman" w:cs="Times New Roman"/>
          <w:lang w:val="lt-LT"/>
        </w:rPr>
      </w:pPr>
    </w:p>
    <w:p w14:paraId="798B7A16" w14:textId="77777777" w:rsidR="00055CD9" w:rsidRDefault="00055CD9" w:rsidP="00055CD9">
      <w:pPr>
        <w:tabs>
          <w:tab w:val="left" w:pos="567"/>
        </w:tabs>
        <w:spacing w:after="0" w:line="240" w:lineRule="auto"/>
        <w:rPr>
          <w:rFonts w:ascii="Times New Roman" w:eastAsia="Times New Roman" w:hAnsi="Times New Roman" w:cs="Times New Roman"/>
          <w:lang w:val="lt-LT"/>
        </w:rPr>
      </w:pPr>
    </w:p>
    <w:p w14:paraId="76D798AF" w14:textId="77777777" w:rsidR="00055CD9" w:rsidRDefault="00055CD9" w:rsidP="00055CD9">
      <w:pPr>
        <w:tabs>
          <w:tab w:val="left" w:pos="567"/>
        </w:tabs>
        <w:spacing w:after="0" w:line="240" w:lineRule="auto"/>
        <w:rPr>
          <w:rFonts w:ascii="Times New Roman" w:eastAsia="Times New Roman" w:hAnsi="Times New Roman" w:cs="Times New Roman"/>
          <w:lang w:val="lt-LT"/>
        </w:rPr>
      </w:pPr>
    </w:p>
    <w:p w14:paraId="48096F61" w14:textId="77777777" w:rsidR="00055CD9" w:rsidRDefault="00055CD9" w:rsidP="00055CD9">
      <w:pPr>
        <w:tabs>
          <w:tab w:val="left" w:pos="567"/>
        </w:tabs>
        <w:spacing w:after="0" w:line="240" w:lineRule="auto"/>
        <w:rPr>
          <w:rFonts w:ascii="Times New Roman" w:eastAsia="Times New Roman" w:hAnsi="Times New Roman" w:cs="Times New Roman"/>
          <w:lang w:val="lt-LT"/>
        </w:rPr>
      </w:pPr>
    </w:p>
    <w:p w14:paraId="2D02B52E" w14:textId="77777777" w:rsidR="00055CD9" w:rsidRDefault="00055CD9" w:rsidP="00055CD9">
      <w:pPr>
        <w:tabs>
          <w:tab w:val="left" w:pos="567"/>
        </w:tabs>
        <w:spacing w:after="0" w:line="240" w:lineRule="auto"/>
        <w:rPr>
          <w:rFonts w:ascii="Times New Roman" w:eastAsia="Times New Roman" w:hAnsi="Times New Roman" w:cs="Times New Roman"/>
          <w:lang w:val="lt-LT"/>
        </w:rPr>
      </w:pPr>
    </w:p>
    <w:p w14:paraId="5BED707D" w14:textId="77777777" w:rsidR="00055CD9" w:rsidRDefault="00055CD9" w:rsidP="00055CD9">
      <w:pPr>
        <w:tabs>
          <w:tab w:val="left" w:pos="567"/>
        </w:tabs>
        <w:spacing w:after="0" w:line="240" w:lineRule="auto"/>
        <w:rPr>
          <w:rFonts w:ascii="Times New Roman" w:eastAsia="Times New Roman" w:hAnsi="Times New Roman" w:cs="Times New Roman"/>
          <w:lang w:val="lt-LT"/>
        </w:rPr>
      </w:pPr>
    </w:p>
    <w:p w14:paraId="3F014FE4" w14:textId="77777777" w:rsidR="00055CD9" w:rsidRDefault="00055CD9" w:rsidP="00055CD9">
      <w:pPr>
        <w:tabs>
          <w:tab w:val="left" w:pos="567"/>
        </w:tabs>
        <w:spacing w:after="0" w:line="240" w:lineRule="auto"/>
        <w:rPr>
          <w:rFonts w:ascii="Times New Roman" w:eastAsia="Times New Roman" w:hAnsi="Times New Roman" w:cs="Times New Roman"/>
          <w:lang w:val="lt-LT"/>
        </w:rPr>
      </w:pPr>
    </w:p>
    <w:p w14:paraId="3062A78F" w14:textId="77777777" w:rsidR="00055CD9" w:rsidRDefault="00055CD9" w:rsidP="00055CD9">
      <w:pPr>
        <w:tabs>
          <w:tab w:val="left" w:pos="567"/>
        </w:tabs>
        <w:spacing w:after="0" w:line="240" w:lineRule="auto"/>
        <w:rPr>
          <w:rFonts w:ascii="Times New Roman" w:eastAsia="Times New Roman" w:hAnsi="Times New Roman" w:cs="Times New Roman"/>
          <w:lang w:val="lt-LT"/>
        </w:rPr>
      </w:pPr>
    </w:p>
    <w:p w14:paraId="53C2E899" w14:textId="77777777" w:rsidR="00055CD9" w:rsidRDefault="00055CD9" w:rsidP="00055CD9">
      <w:pPr>
        <w:tabs>
          <w:tab w:val="left" w:pos="567"/>
        </w:tabs>
        <w:spacing w:after="0" w:line="240" w:lineRule="auto"/>
        <w:rPr>
          <w:rFonts w:ascii="Times New Roman" w:eastAsia="Times New Roman" w:hAnsi="Times New Roman" w:cs="Times New Roman"/>
          <w:lang w:val="lt-LT"/>
        </w:rPr>
      </w:pPr>
    </w:p>
    <w:p w14:paraId="776212A4" w14:textId="77777777" w:rsidR="00055CD9" w:rsidRDefault="00055CD9" w:rsidP="00055CD9">
      <w:pPr>
        <w:tabs>
          <w:tab w:val="left" w:pos="567"/>
        </w:tabs>
        <w:spacing w:after="0" w:line="240" w:lineRule="auto"/>
        <w:rPr>
          <w:rFonts w:ascii="Times New Roman" w:eastAsia="Times New Roman" w:hAnsi="Times New Roman" w:cs="Times New Roman"/>
          <w:lang w:val="lt-LT"/>
        </w:rPr>
      </w:pPr>
    </w:p>
    <w:p w14:paraId="08720E59" w14:textId="77777777" w:rsidR="00055CD9" w:rsidRDefault="00055CD9" w:rsidP="00055CD9">
      <w:pPr>
        <w:tabs>
          <w:tab w:val="left" w:pos="567"/>
        </w:tabs>
        <w:spacing w:after="0" w:line="240" w:lineRule="auto"/>
        <w:rPr>
          <w:rFonts w:ascii="Times New Roman" w:eastAsia="Times New Roman" w:hAnsi="Times New Roman" w:cs="Times New Roman"/>
          <w:lang w:val="lt-LT"/>
        </w:rPr>
      </w:pPr>
    </w:p>
    <w:p w14:paraId="1A9D2E0C" w14:textId="77777777" w:rsidR="00055CD9" w:rsidRDefault="00055CD9" w:rsidP="00055CD9">
      <w:pPr>
        <w:tabs>
          <w:tab w:val="left" w:pos="567"/>
        </w:tabs>
        <w:spacing w:after="0" w:line="240" w:lineRule="auto"/>
        <w:rPr>
          <w:rFonts w:ascii="Times New Roman" w:eastAsia="Times New Roman" w:hAnsi="Times New Roman" w:cs="Times New Roman"/>
          <w:lang w:val="lt-LT"/>
        </w:rPr>
      </w:pPr>
    </w:p>
    <w:p w14:paraId="1AFC414D" w14:textId="77777777" w:rsidR="00055CD9" w:rsidRDefault="00055CD9" w:rsidP="00055CD9">
      <w:pPr>
        <w:tabs>
          <w:tab w:val="left" w:pos="567"/>
        </w:tabs>
        <w:spacing w:after="0" w:line="240" w:lineRule="auto"/>
        <w:rPr>
          <w:rFonts w:ascii="Times New Roman" w:eastAsia="Times New Roman" w:hAnsi="Times New Roman" w:cs="Times New Roman"/>
          <w:lang w:val="lt-LT"/>
        </w:rPr>
      </w:pPr>
    </w:p>
    <w:p w14:paraId="5A61F0A0" w14:textId="77777777" w:rsidR="00055CD9" w:rsidRDefault="00055CD9" w:rsidP="00055CD9">
      <w:pPr>
        <w:tabs>
          <w:tab w:val="left" w:pos="567"/>
        </w:tabs>
        <w:spacing w:after="0" w:line="240" w:lineRule="auto"/>
        <w:rPr>
          <w:rFonts w:ascii="Times New Roman" w:eastAsia="Times New Roman" w:hAnsi="Times New Roman" w:cs="Times New Roman"/>
          <w:lang w:val="lt-LT"/>
        </w:rPr>
      </w:pPr>
    </w:p>
    <w:p w14:paraId="7A59192A" w14:textId="77777777" w:rsidR="00055CD9" w:rsidRDefault="00055CD9" w:rsidP="00055CD9">
      <w:pPr>
        <w:tabs>
          <w:tab w:val="left" w:pos="567"/>
        </w:tabs>
        <w:spacing w:after="0" w:line="240" w:lineRule="auto"/>
        <w:rPr>
          <w:rFonts w:ascii="Times New Roman" w:eastAsia="Times New Roman" w:hAnsi="Times New Roman" w:cs="Times New Roman"/>
          <w:lang w:val="lt-LT"/>
        </w:rPr>
      </w:pPr>
    </w:p>
    <w:p w14:paraId="472767CE" w14:textId="77777777" w:rsidR="00055CD9" w:rsidRDefault="00055CD9" w:rsidP="00055CD9">
      <w:pPr>
        <w:tabs>
          <w:tab w:val="left" w:pos="567"/>
        </w:tabs>
        <w:spacing w:after="0" w:line="240" w:lineRule="auto"/>
        <w:rPr>
          <w:rFonts w:ascii="Times New Roman" w:eastAsia="Times New Roman" w:hAnsi="Times New Roman" w:cs="Times New Roman"/>
          <w:lang w:val="lt-LT"/>
        </w:rPr>
      </w:pPr>
    </w:p>
    <w:p w14:paraId="4DC613F1" w14:textId="77777777" w:rsidR="00055CD9" w:rsidRDefault="00055CD9" w:rsidP="00055CD9">
      <w:pPr>
        <w:tabs>
          <w:tab w:val="left" w:pos="567"/>
        </w:tabs>
        <w:spacing w:after="0" w:line="240" w:lineRule="auto"/>
        <w:jc w:val="center"/>
        <w:rPr>
          <w:rFonts w:ascii="Times New Roman" w:eastAsia="Times New Roman" w:hAnsi="Times New Roman" w:cs="Times New Roman"/>
          <w:b/>
          <w:lang w:val="lt-LT"/>
        </w:rPr>
      </w:pPr>
    </w:p>
    <w:p w14:paraId="42F7D0AE" w14:textId="77777777" w:rsidR="001D45D1" w:rsidRDefault="001D45D1" w:rsidP="00055CD9">
      <w:pPr>
        <w:tabs>
          <w:tab w:val="left" w:pos="567"/>
        </w:tabs>
        <w:spacing w:after="0" w:line="240" w:lineRule="auto"/>
        <w:jc w:val="center"/>
        <w:rPr>
          <w:rFonts w:ascii="Times New Roman" w:eastAsia="Times New Roman" w:hAnsi="Times New Roman" w:cs="Times New Roman"/>
          <w:b/>
          <w:lang w:val="lt-LT"/>
        </w:rPr>
      </w:pPr>
    </w:p>
    <w:p w14:paraId="380D6BAB" w14:textId="77777777" w:rsidR="001D45D1" w:rsidRDefault="001D45D1" w:rsidP="00055CD9">
      <w:pPr>
        <w:tabs>
          <w:tab w:val="left" w:pos="567"/>
        </w:tabs>
        <w:spacing w:after="0" w:line="240" w:lineRule="auto"/>
        <w:jc w:val="center"/>
        <w:rPr>
          <w:rFonts w:ascii="Times New Roman" w:eastAsia="Times New Roman" w:hAnsi="Times New Roman" w:cs="Times New Roman"/>
          <w:b/>
          <w:lang w:val="lt-LT"/>
        </w:rPr>
      </w:pPr>
    </w:p>
    <w:p w14:paraId="75E84B65" w14:textId="77777777" w:rsidR="001D45D1" w:rsidRDefault="001D45D1" w:rsidP="00055CD9">
      <w:pPr>
        <w:tabs>
          <w:tab w:val="left" w:pos="567"/>
        </w:tabs>
        <w:spacing w:after="0" w:line="240" w:lineRule="auto"/>
        <w:jc w:val="center"/>
        <w:rPr>
          <w:rFonts w:ascii="Times New Roman" w:eastAsia="Times New Roman" w:hAnsi="Times New Roman" w:cs="Times New Roman"/>
          <w:b/>
          <w:lang w:val="lt-LT"/>
        </w:rPr>
      </w:pPr>
    </w:p>
    <w:p w14:paraId="6BA15E72" w14:textId="77777777" w:rsidR="001D45D1" w:rsidRDefault="001D45D1" w:rsidP="00055CD9">
      <w:pPr>
        <w:tabs>
          <w:tab w:val="left" w:pos="567"/>
        </w:tabs>
        <w:spacing w:after="0" w:line="240" w:lineRule="auto"/>
        <w:jc w:val="center"/>
        <w:rPr>
          <w:rFonts w:ascii="Times New Roman" w:eastAsia="Times New Roman" w:hAnsi="Times New Roman" w:cs="Times New Roman"/>
          <w:b/>
          <w:lang w:val="lt-LT"/>
        </w:rPr>
      </w:pPr>
    </w:p>
    <w:p w14:paraId="28B125E4" w14:textId="77777777" w:rsidR="001D45D1" w:rsidRDefault="001D45D1" w:rsidP="00055CD9">
      <w:pPr>
        <w:tabs>
          <w:tab w:val="left" w:pos="567"/>
        </w:tabs>
        <w:spacing w:after="0" w:line="240" w:lineRule="auto"/>
        <w:jc w:val="center"/>
        <w:rPr>
          <w:rFonts w:ascii="Times New Roman" w:eastAsia="Times New Roman" w:hAnsi="Times New Roman" w:cs="Times New Roman"/>
          <w:b/>
          <w:lang w:val="lt-LT"/>
        </w:rPr>
      </w:pPr>
    </w:p>
    <w:p w14:paraId="2F0753A7" w14:textId="77777777" w:rsidR="001D45D1" w:rsidRDefault="001D45D1" w:rsidP="00055CD9">
      <w:pPr>
        <w:tabs>
          <w:tab w:val="left" w:pos="567"/>
        </w:tabs>
        <w:spacing w:after="0" w:line="240" w:lineRule="auto"/>
        <w:jc w:val="center"/>
        <w:rPr>
          <w:rFonts w:ascii="Times New Roman" w:eastAsia="Times New Roman" w:hAnsi="Times New Roman" w:cs="Times New Roman"/>
          <w:b/>
          <w:lang w:val="lt-LT"/>
        </w:rPr>
      </w:pPr>
    </w:p>
    <w:p w14:paraId="4720ED82" w14:textId="77777777" w:rsidR="001D45D1" w:rsidRDefault="001D45D1" w:rsidP="00055CD9">
      <w:pPr>
        <w:tabs>
          <w:tab w:val="left" w:pos="567"/>
        </w:tabs>
        <w:spacing w:after="0" w:line="240" w:lineRule="auto"/>
        <w:jc w:val="center"/>
        <w:rPr>
          <w:rFonts w:ascii="Times New Roman" w:eastAsia="Times New Roman" w:hAnsi="Times New Roman" w:cs="Times New Roman"/>
          <w:b/>
          <w:lang w:val="lt-LT"/>
        </w:rPr>
      </w:pPr>
    </w:p>
    <w:p w14:paraId="554464C6" w14:textId="77777777" w:rsidR="001D45D1" w:rsidRDefault="001D45D1" w:rsidP="00055CD9">
      <w:pPr>
        <w:tabs>
          <w:tab w:val="left" w:pos="567"/>
        </w:tabs>
        <w:spacing w:after="0" w:line="240" w:lineRule="auto"/>
        <w:jc w:val="center"/>
        <w:rPr>
          <w:rFonts w:ascii="Times New Roman" w:eastAsia="Times New Roman" w:hAnsi="Times New Roman" w:cs="Times New Roman"/>
          <w:b/>
          <w:lang w:val="lt-LT"/>
        </w:rPr>
      </w:pPr>
    </w:p>
    <w:p w14:paraId="3BDAE3E2" w14:textId="77777777" w:rsidR="001D45D1" w:rsidRDefault="001D45D1" w:rsidP="00055CD9">
      <w:pPr>
        <w:tabs>
          <w:tab w:val="left" w:pos="567"/>
        </w:tabs>
        <w:spacing w:after="0" w:line="240" w:lineRule="auto"/>
        <w:jc w:val="center"/>
        <w:rPr>
          <w:rFonts w:ascii="Times New Roman" w:eastAsia="Times New Roman" w:hAnsi="Times New Roman" w:cs="Times New Roman"/>
          <w:b/>
          <w:lang w:val="lt-LT"/>
        </w:rPr>
      </w:pPr>
    </w:p>
    <w:p w14:paraId="57653AC7" w14:textId="77777777" w:rsidR="001D45D1" w:rsidRDefault="001D45D1" w:rsidP="00055CD9">
      <w:pPr>
        <w:tabs>
          <w:tab w:val="left" w:pos="567"/>
        </w:tabs>
        <w:spacing w:after="0" w:line="240" w:lineRule="auto"/>
        <w:jc w:val="center"/>
        <w:rPr>
          <w:rFonts w:ascii="Times New Roman" w:eastAsia="Times New Roman" w:hAnsi="Times New Roman" w:cs="Times New Roman"/>
          <w:b/>
          <w:lang w:val="lt-LT"/>
        </w:rPr>
      </w:pPr>
    </w:p>
    <w:p w14:paraId="618CD0CA" w14:textId="77777777" w:rsidR="001D45D1" w:rsidRDefault="001D45D1" w:rsidP="00055CD9">
      <w:pPr>
        <w:tabs>
          <w:tab w:val="left" w:pos="567"/>
        </w:tabs>
        <w:spacing w:after="0" w:line="240" w:lineRule="auto"/>
        <w:jc w:val="center"/>
        <w:rPr>
          <w:rFonts w:ascii="Times New Roman" w:eastAsia="Times New Roman" w:hAnsi="Times New Roman" w:cs="Times New Roman"/>
          <w:b/>
          <w:lang w:val="lt-LT"/>
        </w:rPr>
      </w:pPr>
    </w:p>
    <w:p w14:paraId="7232AFD2" w14:textId="77777777" w:rsidR="001D45D1" w:rsidRDefault="001D45D1" w:rsidP="00055CD9">
      <w:pPr>
        <w:tabs>
          <w:tab w:val="left" w:pos="567"/>
        </w:tabs>
        <w:spacing w:after="0" w:line="240" w:lineRule="auto"/>
        <w:jc w:val="center"/>
        <w:rPr>
          <w:rFonts w:ascii="Times New Roman" w:eastAsia="Times New Roman" w:hAnsi="Times New Roman" w:cs="Times New Roman"/>
          <w:b/>
          <w:lang w:val="lt-LT"/>
        </w:rPr>
      </w:pPr>
    </w:p>
    <w:p w14:paraId="1D8FEE59" w14:textId="77777777" w:rsidR="001D45D1" w:rsidRDefault="001D45D1" w:rsidP="00055CD9">
      <w:pPr>
        <w:tabs>
          <w:tab w:val="left" w:pos="567"/>
        </w:tabs>
        <w:spacing w:after="0" w:line="240" w:lineRule="auto"/>
        <w:jc w:val="center"/>
        <w:rPr>
          <w:rFonts w:ascii="Times New Roman" w:eastAsia="Times New Roman" w:hAnsi="Times New Roman" w:cs="Times New Roman"/>
          <w:b/>
          <w:lang w:val="lt-LT"/>
        </w:rPr>
      </w:pPr>
    </w:p>
    <w:p w14:paraId="35B784E7" w14:textId="77777777" w:rsidR="001D45D1" w:rsidRDefault="001D45D1" w:rsidP="00055CD9">
      <w:pPr>
        <w:tabs>
          <w:tab w:val="left" w:pos="567"/>
        </w:tabs>
        <w:spacing w:after="0" w:line="240" w:lineRule="auto"/>
        <w:jc w:val="center"/>
        <w:rPr>
          <w:rFonts w:ascii="Times New Roman" w:eastAsia="Times New Roman" w:hAnsi="Times New Roman" w:cs="Times New Roman"/>
          <w:b/>
          <w:lang w:val="lt-LT"/>
        </w:rPr>
      </w:pPr>
    </w:p>
    <w:p w14:paraId="5C727113" w14:textId="77777777" w:rsidR="001D45D1" w:rsidRDefault="001D45D1" w:rsidP="00055CD9">
      <w:pPr>
        <w:tabs>
          <w:tab w:val="left" w:pos="567"/>
        </w:tabs>
        <w:spacing w:after="0" w:line="240" w:lineRule="auto"/>
        <w:jc w:val="center"/>
        <w:rPr>
          <w:rFonts w:ascii="Times New Roman" w:eastAsia="Times New Roman" w:hAnsi="Times New Roman" w:cs="Times New Roman"/>
          <w:b/>
          <w:lang w:val="lt-LT"/>
        </w:rPr>
      </w:pPr>
    </w:p>
    <w:p w14:paraId="2D68D9F8" w14:textId="77777777" w:rsidR="001D45D1" w:rsidRDefault="001D45D1" w:rsidP="00055CD9">
      <w:pPr>
        <w:tabs>
          <w:tab w:val="left" w:pos="567"/>
        </w:tabs>
        <w:spacing w:after="0" w:line="240" w:lineRule="auto"/>
        <w:jc w:val="center"/>
        <w:rPr>
          <w:rFonts w:ascii="Times New Roman" w:eastAsia="Times New Roman" w:hAnsi="Times New Roman" w:cs="Times New Roman"/>
          <w:b/>
          <w:lang w:val="lt-LT"/>
        </w:rPr>
      </w:pPr>
    </w:p>
    <w:p w14:paraId="2A7EC06F" w14:textId="77777777" w:rsidR="001D45D1" w:rsidRDefault="001D45D1" w:rsidP="00055CD9">
      <w:pPr>
        <w:tabs>
          <w:tab w:val="left" w:pos="567"/>
        </w:tabs>
        <w:spacing w:after="0" w:line="240" w:lineRule="auto"/>
        <w:jc w:val="center"/>
        <w:rPr>
          <w:rFonts w:ascii="Times New Roman" w:eastAsia="Times New Roman" w:hAnsi="Times New Roman" w:cs="Times New Roman"/>
          <w:b/>
          <w:lang w:val="lt-LT"/>
        </w:rPr>
      </w:pPr>
    </w:p>
    <w:p w14:paraId="5BA924C9" w14:textId="77777777" w:rsidR="001D45D1" w:rsidRDefault="001D45D1" w:rsidP="00055CD9">
      <w:pPr>
        <w:tabs>
          <w:tab w:val="left" w:pos="567"/>
        </w:tabs>
        <w:spacing w:after="0" w:line="240" w:lineRule="auto"/>
        <w:jc w:val="center"/>
        <w:rPr>
          <w:rFonts w:ascii="Times New Roman" w:eastAsia="Times New Roman" w:hAnsi="Times New Roman" w:cs="Times New Roman"/>
          <w:b/>
          <w:lang w:val="lt-LT"/>
        </w:rPr>
      </w:pPr>
    </w:p>
    <w:p w14:paraId="02F51149" w14:textId="77777777" w:rsidR="001D45D1" w:rsidRDefault="001D45D1" w:rsidP="00055CD9">
      <w:pPr>
        <w:tabs>
          <w:tab w:val="left" w:pos="567"/>
        </w:tabs>
        <w:spacing w:after="0" w:line="240" w:lineRule="auto"/>
        <w:jc w:val="center"/>
        <w:rPr>
          <w:rFonts w:ascii="Times New Roman" w:eastAsia="Times New Roman" w:hAnsi="Times New Roman" w:cs="Times New Roman"/>
          <w:b/>
          <w:lang w:val="lt-LT"/>
        </w:rPr>
      </w:pPr>
    </w:p>
    <w:p w14:paraId="0EA4BDF8" w14:textId="77777777" w:rsidR="001D45D1" w:rsidRDefault="001D45D1" w:rsidP="00055CD9">
      <w:pPr>
        <w:tabs>
          <w:tab w:val="left" w:pos="567"/>
        </w:tabs>
        <w:spacing w:after="0" w:line="240" w:lineRule="auto"/>
        <w:jc w:val="center"/>
        <w:rPr>
          <w:rFonts w:ascii="Times New Roman" w:eastAsia="Times New Roman" w:hAnsi="Times New Roman" w:cs="Times New Roman"/>
          <w:b/>
          <w:lang w:val="lt-LT"/>
        </w:rPr>
      </w:pPr>
    </w:p>
    <w:p w14:paraId="61187928" w14:textId="77777777" w:rsidR="001D45D1" w:rsidRDefault="001D45D1" w:rsidP="00055CD9">
      <w:pPr>
        <w:tabs>
          <w:tab w:val="left" w:pos="567"/>
        </w:tabs>
        <w:spacing w:after="0" w:line="240" w:lineRule="auto"/>
        <w:jc w:val="center"/>
        <w:rPr>
          <w:rFonts w:ascii="Times New Roman" w:eastAsia="Times New Roman" w:hAnsi="Times New Roman" w:cs="Times New Roman"/>
          <w:b/>
          <w:lang w:val="lt-LT"/>
        </w:rPr>
      </w:pPr>
    </w:p>
    <w:p w14:paraId="02ECEEDE" w14:textId="77777777" w:rsidR="001D45D1" w:rsidRDefault="001D45D1" w:rsidP="00055CD9">
      <w:pPr>
        <w:tabs>
          <w:tab w:val="left" w:pos="567"/>
        </w:tabs>
        <w:spacing w:after="0" w:line="240" w:lineRule="auto"/>
        <w:jc w:val="center"/>
        <w:rPr>
          <w:rFonts w:ascii="Times New Roman" w:eastAsia="Times New Roman" w:hAnsi="Times New Roman" w:cs="Times New Roman"/>
          <w:b/>
          <w:lang w:val="lt-LT"/>
        </w:rPr>
      </w:pPr>
    </w:p>
    <w:p w14:paraId="56946D60" w14:textId="77777777" w:rsidR="001D45D1" w:rsidRDefault="001D45D1" w:rsidP="00055CD9">
      <w:pPr>
        <w:tabs>
          <w:tab w:val="left" w:pos="567"/>
        </w:tabs>
        <w:spacing w:after="0" w:line="240" w:lineRule="auto"/>
        <w:jc w:val="center"/>
        <w:rPr>
          <w:rFonts w:ascii="Times New Roman" w:eastAsia="Times New Roman" w:hAnsi="Times New Roman" w:cs="Times New Roman"/>
          <w:b/>
          <w:lang w:val="lt-LT"/>
        </w:rPr>
      </w:pPr>
    </w:p>
    <w:p w14:paraId="1734D498" w14:textId="77777777" w:rsidR="001D45D1" w:rsidRDefault="001D45D1" w:rsidP="00055CD9">
      <w:pPr>
        <w:tabs>
          <w:tab w:val="left" w:pos="567"/>
        </w:tabs>
        <w:spacing w:after="0" w:line="240" w:lineRule="auto"/>
        <w:jc w:val="center"/>
        <w:rPr>
          <w:rFonts w:ascii="Times New Roman" w:eastAsia="Times New Roman" w:hAnsi="Times New Roman" w:cs="Times New Roman"/>
          <w:b/>
          <w:lang w:val="lt-LT"/>
        </w:rPr>
      </w:pPr>
    </w:p>
    <w:p w14:paraId="60CC9818" w14:textId="77777777" w:rsidR="001D45D1" w:rsidRDefault="001D45D1" w:rsidP="00055CD9">
      <w:pPr>
        <w:tabs>
          <w:tab w:val="left" w:pos="567"/>
        </w:tabs>
        <w:spacing w:after="0" w:line="240" w:lineRule="auto"/>
        <w:jc w:val="center"/>
        <w:rPr>
          <w:rFonts w:ascii="Times New Roman" w:eastAsia="Times New Roman" w:hAnsi="Times New Roman" w:cs="Times New Roman"/>
          <w:b/>
          <w:lang w:val="lt-LT"/>
        </w:rPr>
      </w:pPr>
    </w:p>
    <w:p w14:paraId="23F3B87F" w14:textId="77777777" w:rsidR="001D45D1" w:rsidRDefault="001D45D1" w:rsidP="00055CD9">
      <w:pPr>
        <w:tabs>
          <w:tab w:val="left" w:pos="567"/>
        </w:tabs>
        <w:spacing w:after="0" w:line="240" w:lineRule="auto"/>
        <w:jc w:val="center"/>
        <w:rPr>
          <w:rFonts w:ascii="Times New Roman" w:eastAsia="Times New Roman" w:hAnsi="Times New Roman" w:cs="Times New Roman"/>
          <w:b/>
          <w:lang w:val="lt-LT"/>
        </w:rPr>
      </w:pPr>
    </w:p>
    <w:p w14:paraId="57F9A991" w14:textId="77777777" w:rsidR="001D45D1" w:rsidRDefault="001D45D1" w:rsidP="00055CD9">
      <w:pPr>
        <w:tabs>
          <w:tab w:val="left" w:pos="567"/>
        </w:tabs>
        <w:spacing w:after="0" w:line="240" w:lineRule="auto"/>
        <w:jc w:val="center"/>
        <w:rPr>
          <w:rFonts w:ascii="Times New Roman" w:eastAsia="Times New Roman" w:hAnsi="Times New Roman" w:cs="Times New Roman"/>
          <w:b/>
          <w:lang w:val="lt-LT"/>
        </w:rPr>
      </w:pPr>
    </w:p>
    <w:p w14:paraId="1FEAF9D1" w14:textId="77777777" w:rsidR="001D45D1" w:rsidRDefault="001D45D1" w:rsidP="00055CD9">
      <w:pPr>
        <w:tabs>
          <w:tab w:val="left" w:pos="567"/>
        </w:tabs>
        <w:spacing w:after="0" w:line="240" w:lineRule="auto"/>
        <w:jc w:val="center"/>
        <w:rPr>
          <w:rFonts w:ascii="Times New Roman" w:eastAsia="Times New Roman" w:hAnsi="Times New Roman" w:cs="Times New Roman"/>
          <w:b/>
          <w:lang w:val="lt-LT"/>
        </w:rPr>
      </w:pPr>
    </w:p>
    <w:p w14:paraId="147E8E1C" w14:textId="77777777" w:rsidR="00055CD9" w:rsidRDefault="00055CD9" w:rsidP="00055CD9">
      <w:pPr>
        <w:tabs>
          <w:tab w:val="left" w:pos="567"/>
        </w:tabs>
        <w:spacing w:after="0" w:line="240" w:lineRule="auto"/>
        <w:jc w:val="center"/>
        <w:rPr>
          <w:rFonts w:ascii="Times New Roman" w:eastAsia="Times New Roman" w:hAnsi="Times New Roman" w:cs="Times New Roman"/>
          <w:lang w:val="lt-LT"/>
        </w:rPr>
      </w:pPr>
      <w:r>
        <w:rPr>
          <w:rFonts w:ascii="Times New Roman" w:eastAsia="Times New Roman" w:hAnsi="Times New Roman" w:cs="Times New Roman"/>
          <w:b/>
          <w:lang w:val="lt-LT"/>
        </w:rPr>
        <w:t>II PRIEDAS</w:t>
      </w:r>
    </w:p>
    <w:p w14:paraId="561E9113" w14:textId="77777777" w:rsidR="00055CD9" w:rsidRDefault="00055CD9" w:rsidP="00055CD9">
      <w:pPr>
        <w:spacing w:after="0"/>
        <w:jc w:val="center"/>
        <w:rPr>
          <w:rFonts w:ascii="Times New Roman" w:hAnsi="Times New Roman" w:cs="Times New Roman"/>
          <w:b/>
          <w:lang w:val="lt-LT"/>
        </w:rPr>
      </w:pPr>
    </w:p>
    <w:p w14:paraId="6DB07BFD" w14:textId="77777777" w:rsidR="00055CD9" w:rsidRDefault="00055CD9" w:rsidP="00055CD9">
      <w:pPr>
        <w:spacing w:after="0"/>
        <w:jc w:val="center"/>
        <w:rPr>
          <w:rFonts w:ascii="Times New Roman" w:hAnsi="Times New Roman" w:cs="Times New Roman"/>
          <w:i/>
          <w:lang w:val="lt-LT"/>
        </w:rPr>
      </w:pPr>
      <w:r>
        <w:rPr>
          <w:rFonts w:ascii="Times New Roman" w:hAnsi="Times New Roman" w:cs="Times New Roman"/>
          <w:b/>
          <w:lang w:val="lt-LT"/>
        </w:rPr>
        <w:t>REGISTRACIJOS SĄLYGOS</w:t>
      </w:r>
    </w:p>
    <w:p w14:paraId="26917CF1" w14:textId="77777777" w:rsidR="00055CD9" w:rsidRDefault="00055CD9" w:rsidP="00055CD9">
      <w:pPr>
        <w:tabs>
          <w:tab w:val="left" w:pos="567"/>
        </w:tabs>
        <w:spacing w:after="0" w:line="240" w:lineRule="auto"/>
        <w:jc w:val="center"/>
        <w:rPr>
          <w:rFonts w:ascii="Times New Roman" w:eastAsia="Times New Roman" w:hAnsi="Times New Roman" w:cs="Times New Roman"/>
          <w:highlight w:val="yellow"/>
          <w:lang w:val="lt-LT"/>
        </w:rPr>
      </w:pPr>
    </w:p>
    <w:p w14:paraId="3672EFE9" w14:textId="77777777" w:rsidR="00055CD9" w:rsidRDefault="00055CD9" w:rsidP="00055CD9">
      <w:pPr>
        <w:tabs>
          <w:tab w:val="left" w:pos="0"/>
          <w:tab w:val="left" w:pos="567"/>
        </w:tabs>
        <w:spacing w:after="0" w:line="240" w:lineRule="auto"/>
        <w:rPr>
          <w:rFonts w:ascii="Times New Roman" w:eastAsia="Times New Roman" w:hAnsi="Times New Roman" w:cs="Times New Roman"/>
          <w:b/>
          <w:highlight w:val="yellow"/>
          <w:lang w:val="lt-LT"/>
        </w:rPr>
      </w:pPr>
      <w:r>
        <w:rPr>
          <w:rFonts w:ascii="Times New Roman" w:eastAsia="Times New Roman" w:hAnsi="Times New Roman" w:cs="Times New Roman"/>
          <w:b/>
          <w:lang w:val="lt-LT"/>
        </w:rPr>
        <w:t>A.</w:t>
      </w:r>
      <w:r>
        <w:rPr>
          <w:rFonts w:ascii="Times New Roman" w:eastAsia="Times New Roman" w:hAnsi="Times New Roman" w:cs="Times New Roman"/>
          <w:b/>
          <w:lang w:val="lt-LT"/>
        </w:rPr>
        <w:tab/>
        <w:t>GAMINTOJAS (-AI), ATSAKINGAS (-I) UŽ SERIJŲ IŠLEIDIMĄ</w:t>
      </w:r>
    </w:p>
    <w:p w14:paraId="726A869F" w14:textId="77777777" w:rsidR="00055CD9" w:rsidRDefault="00055CD9" w:rsidP="00055CD9">
      <w:pPr>
        <w:tabs>
          <w:tab w:val="left" w:pos="567"/>
        </w:tabs>
        <w:spacing w:after="0" w:line="240" w:lineRule="auto"/>
        <w:jc w:val="center"/>
        <w:rPr>
          <w:rFonts w:ascii="Times New Roman" w:eastAsia="Times New Roman" w:hAnsi="Times New Roman" w:cs="Times New Roman"/>
          <w:highlight w:val="yellow"/>
          <w:lang w:val="lt-LT"/>
        </w:rPr>
      </w:pPr>
    </w:p>
    <w:p w14:paraId="7BBB7ED0" w14:textId="77777777" w:rsidR="00055CD9" w:rsidRDefault="00055CD9" w:rsidP="00055CD9">
      <w:pPr>
        <w:tabs>
          <w:tab w:val="left" w:pos="567"/>
        </w:tabs>
        <w:spacing w:after="0" w:line="240" w:lineRule="auto"/>
        <w:rPr>
          <w:rFonts w:ascii="Times New Roman" w:eastAsia="Times New Roman" w:hAnsi="Times New Roman" w:cs="Times New Roman"/>
          <w:b/>
          <w:lang w:val="lt-LT"/>
        </w:rPr>
      </w:pPr>
      <w:r>
        <w:rPr>
          <w:rFonts w:ascii="Times New Roman" w:eastAsia="Times New Roman" w:hAnsi="Times New Roman" w:cs="Times New Roman"/>
          <w:b/>
          <w:lang w:val="lt-LT"/>
        </w:rPr>
        <w:t>B.</w:t>
      </w:r>
      <w:r>
        <w:rPr>
          <w:rFonts w:ascii="Times New Roman" w:eastAsia="Times New Roman" w:hAnsi="Times New Roman" w:cs="Times New Roman"/>
          <w:b/>
          <w:lang w:val="lt-LT"/>
        </w:rPr>
        <w:tab/>
        <w:t>TIEKIMO IR VARTOJIMO SĄLYGOS AR APRIBOJIMAI</w:t>
      </w:r>
    </w:p>
    <w:p w14:paraId="62FCF7E8" w14:textId="77777777" w:rsidR="00055CD9" w:rsidRDefault="00055CD9" w:rsidP="00055CD9">
      <w:pPr>
        <w:tabs>
          <w:tab w:val="left" w:pos="567"/>
        </w:tabs>
        <w:spacing w:after="0" w:line="240" w:lineRule="auto"/>
        <w:jc w:val="center"/>
        <w:rPr>
          <w:rFonts w:ascii="Times New Roman" w:eastAsia="Times New Roman" w:hAnsi="Times New Roman" w:cs="Times New Roman"/>
          <w:highlight w:val="yellow"/>
          <w:lang w:val="lt-LT"/>
        </w:rPr>
      </w:pPr>
    </w:p>
    <w:p w14:paraId="1DBF7359" w14:textId="77777777" w:rsidR="00055CD9" w:rsidRDefault="00055CD9" w:rsidP="00055CD9">
      <w:pPr>
        <w:tabs>
          <w:tab w:val="left" w:pos="567"/>
        </w:tabs>
        <w:spacing w:after="0" w:line="240" w:lineRule="auto"/>
        <w:rPr>
          <w:rFonts w:ascii="Times New Roman" w:eastAsia="Times New Roman" w:hAnsi="Times New Roman" w:cs="Times New Roman"/>
          <w:b/>
          <w:lang w:val="lt-LT"/>
        </w:rPr>
      </w:pPr>
    </w:p>
    <w:p w14:paraId="54B8DEAB" w14:textId="77777777" w:rsidR="00055CD9" w:rsidRDefault="00055CD9" w:rsidP="00055CD9">
      <w:pPr>
        <w:tabs>
          <w:tab w:val="left" w:pos="567"/>
        </w:tab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br w:type="page"/>
      </w:r>
      <w:r>
        <w:rPr>
          <w:rFonts w:ascii="Times New Roman" w:eastAsia="Times New Roman" w:hAnsi="Times New Roman" w:cs="Times New Roman"/>
          <w:b/>
          <w:lang w:val="lt-LT"/>
        </w:rPr>
        <w:lastRenderedPageBreak/>
        <w:t>A.</w:t>
      </w:r>
      <w:r>
        <w:rPr>
          <w:rFonts w:ascii="Times New Roman" w:eastAsia="Times New Roman" w:hAnsi="Times New Roman" w:cs="Times New Roman"/>
          <w:b/>
          <w:lang w:val="lt-LT"/>
        </w:rPr>
        <w:tab/>
        <w:t>GAMINTOJAS (-AI), ATSAKINGAS (-I) UŽ SERIJU IŠLEIDIMĄ</w:t>
      </w:r>
    </w:p>
    <w:p w14:paraId="53432EF2" w14:textId="77777777" w:rsidR="00055CD9" w:rsidRDefault="00055CD9" w:rsidP="00055CD9">
      <w:pPr>
        <w:tabs>
          <w:tab w:val="left" w:pos="567"/>
        </w:tabs>
        <w:spacing w:after="0" w:line="240" w:lineRule="auto"/>
        <w:rPr>
          <w:rFonts w:ascii="Times New Roman" w:eastAsia="Times New Roman" w:hAnsi="Times New Roman" w:cs="Times New Roman"/>
          <w:highlight w:val="yellow"/>
          <w:lang w:val="lt-LT"/>
        </w:rPr>
      </w:pPr>
    </w:p>
    <w:p w14:paraId="11ADFD28" w14:textId="77777777" w:rsidR="00055CD9" w:rsidRDefault="00055CD9" w:rsidP="00055CD9">
      <w:pPr>
        <w:tabs>
          <w:tab w:val="left" w:pos="567"/>
        </w:tabs>
        <w:spacing w:after="0" w:line="240" w:lineRule="auto"/>
        <w:rPr>
          <w:rFonts w:ascii="Times New Roman" w:eastAsia="Times New Roman" w:hAnsi="Times New Roman" w:cs="Times New Roman"/>
          <w:highlight w:val="yellow"/>
          <w:lang w:val="lt-LT"/>
        </w:rPr>
      </w:pPr>
    </w:p>
    <w:p w14:paraId="5AD5B3F5" w14:textId="77777777" w:rsidR="00055CD9" w:rsidRDefault="00055CD9" w:rsidP="00055CD9">
      <w:pPr>
        <w:tabs>
          <w:tab w:val="left" w:pos="567"/>
        </w:tabs>
        <w:spacing w:after="0" w:line="240" w:lineRule="auto"/>
        <w:rPr>
          <w:rFonts w:ascii="Times New Roman" w:eastAsia="Times New Roman" w:hAnsi="Times New Roman" w:cs="Times New Roman"/>
          <w:bCs/>
          <w:lang w:val="lt-LT"/>
        </w:rPr>
      </w:pPr>
      <w:proofErr w:type="spellStart"/>
      <w:r>
        <w:rPr>
          <w:rFonts w:ascii="Times New Roman" w:eastAsia="Times New Roman" w:hAnsi="Times New Roman" w:cs="Times New Roman"/>
          <w:bCs/>
          <w:lang w:val="lt-LT"/>
        </w:rPr>
        <w:t>Pharma</w:t>
      </w:r>
      <w:proofErr w:type="spellEnd"/>
      <w:r>
        <w:rPr>
          <w:rFonts w:ascii="Times New Roman" w:eastAsia="Times New Roman" w:hAnsi="Times New Roman" w:cs="Times New Roman"/>
          <w:bCs/>
          <w:lang w:val="lt-LT"/>
        </w:rPr>
        <w:t xml:space="preserve"> </w:t>
      </w:r>
      <w:proofErr w:type="spellStart"/>
      <w:r>
        <w:rPr>
          <w:rFonts w:ascii="Times New Roman" w:eastAsia="Times New Roman" w:hAnsi="Times New Roman" w:cs="Times New Roman"/>
          <w:bCs/>
          <w:lang w:val="lt-LT"/>
        </w:rPr>
        <w:t>Stulln</w:t>
      </w:r>
      <w:proofErr w:type="spellEnd"/>
      <w:r>
        <w:rPr>
          <w:rFonts w:ascii="Times New Roman" w:eastAsia="Times New Roman" w:hAnsi="Times New Roman" w:cs="Times New Roman"/>
          <w:bCs/>
          <w:lang w:val="lt-LT"/>
        </w:rPr>
        <w:t xml:space="preserve"> </w:t>
      </w:r>
      <w:proofErr w:type="spellStart"/>
      <w:r>
        <w:rPr>
          <w:rFonts w:ascii="Times New Roman" w:eastAsia="Times New Roman" w:hAnsi="Times New Roman" w:cs="Times New Roman"/>
          <w:bCs/>
          <w:lang w:val="lt-LT"/>
        </w:rPr>
        <w:t>GmbH</w:t>
      </w:r>
      <w:proofErr w:type="spellEnd"/>
    </w:p>
    <w:p w14:paraId="5365A255" w14:textId="77777777" w:rsidR="00055CD9" w:rsidRDefault="00055CD9" w:rsidP="00055CD9">
      <w:pPr>
        <w:tabs>
          <w:tab w:val="left" w:pos="567"/>
        </w:tabs>
        <w:spacing w:after="0" w:line="240" w:lineRule="auto"/>
        <w:rPr>
          <w:rFonts w:ascii="Times New Roman" w:eastAsia="Times New Roman" w:hAnsi="Times New Roman" w:cs="Times New Roman"/>
          <w:bCs/>
          <w:lang w:val="lt-LT"/>
        </w:rPr>
      </w:pPr>
      <w:proofErr w:type="spellStart"/>
      <w:r>
        <w:rPr>
          <w:rFonts w:ascii="Times New Roman" w:eastAsia="Times New Roman" w:hAnsi="Times New Roman" w:cs="Times New Roman"/>
          <w:bCs/>
          <w:lang w:val="lt-LT"/>
        </w:rPr>
        <w:t>Werksstraße</w:t>
      </w:r>
      <w:proofErr w:type="spellEnd"/>
      <w:r>
        <w:rPr>
          <w:rFonts w:ascii="Times New Roman" w:eastAsia="Times New Roman" w:hAnsi="Times New Roman" w:cs="Times New Roman"/>
          <w:bCs/>
          <w:lang w:val="lt-LT"/>
        </w:rPr>
        <w:t xml:space="preserve"> 3</w:t>
      </w:r>
    </w:p>
    <w:p w14:paraId="7D117908" w14:textId="77777777" w:rsidR="00055CD9" w:rsidRDefault="00055CD9" w:rsidP="00055CD9">
      <w:pPr>
        <w:tabs>
          <w:tab w:val="left" w:pos="567"/>
        </w:tabs>
        <w:spacing w:after="0" w:line="240" w:lineRule="auto"/>
        <w:rPr>
          <w:rFonts w:ascii="Times New Roman" w:eastAsia="Times New Roman" w:hAnsi="Times New Roman" w:cs="Times New Roman"/>
          <w:bCs/>
          <w:lang w:val="lt-LT"/>
        </w:rPr>
      </w:pPr>
      <w:r>
        <w:rPr>
          <w:rFonts w:ascii="Times New Roman" w:eastAsia="Times New Roman" w:hAnsi="Times New Roman" w:cs="Times New Roman"/>
          <w:bCs/>
          <w:lang w:val="lt-LT"/>
        </w:rPr>
        <w:t xml:space="preserve">92551 </w:t>
      </w:r>
      <w:proofErr w:type="spellStart"/>
      <w:r>
        <w:rPr>
          <w:rFonts w:ascii="Times New Roman" w:eastAsia="Times New Roman" w:hAnsi="Times New Roman" w:cs="Times New Roman"/>
          <w:bCs/>
          <w:lang w:val="lt-LT"/>
        </w:rPr>
        <w:t>Stulln</w:t>
      </w:r>
      <w:proofErr w:type="spellEnd"/>
    </w:p>
    <w:p w14:paraId="225D262A" w14:textId="77777777" w:rsidR="00055CD9" w:rsidRDefault="00055CD9" w:rsidP="00055CD9">
      <w:pPr>
        <w:tabs>
          <w:tab w:val="left" w:pos="567"/>
        </w:tabs>
        <w:spacing w:after="0" w:line="240" w:lineRule="auto"/>
        <w:rPr>
          <w:rFonts w:ascii="Times New Roman" w:eastAsia="Times New Roman" w:hAnsi="Times New Roman" w:cs="Times New Roman"/>
          <w:lang w:val="lt-LT"/>
        </w:rPr>
      </w:pPr>
      <w:r>
        <w:rPr>
          <w:rFonts w:ascii="Times New Roman" w:eastAsia="Times New Roman" w:hAnsi="Times New Roman" w:cs="Times New Roman"/>
          <w:bCs/>
          <w:lang w:val="lt-LT"/>
        </w:rPr>
        <w:t>Vokietija</w:t>
      </w:r>
    </w:p>
    <w:p w14:paraId="43A9ABC9" w14:textId="77777777" w:rsidR="00055CD9" w:rsidRDefault="00055CD9" w:rsidP="00055CD9">
      <w:pPr>
        <w:tabs>
          <w:tab w:val="left" w:pos="567"/>
        </w:tabs>
        <w:spacing w:after="0" w:line="240" w:lineRule="auto"/>
        <w:rPr>
          <w:rFonts w:ascii="Times New Roman" w:eastAsia="Times New Roman" w:hAnsi="Times New Roman" w:cs="Times New Roman"/>
          <w:highlight w:val="yellow"/>
          <w:lang w:val="lt-LT"/>
        </w:rPr>
      </w:pPr>
    </w:p>
    <w:p w14:paraId="5F3014A3" w14:textId="77777777" w:rsidR="00055CD9" w:rsidRDefault="00055CD9" w:rsidP="00055CD9">
      <w:pPr>
        <w:tabs>
          <w:tab w:val="left" w:pos="567"/>
        </w:tabs>
        <w:spacing w:after="0" w:line="240" w:lineRule="auto"/>
        <w:rPr>
          <w:rFonts w:ascii="Times New Roman" w:eastAsia="Times New Roman" w:hAnsi="Times New Roman" w:cs="Times New Roman"/>
          <w:highlight w:val="yellow"/>
          <w:lang w:val="lt-LT"/>
        </w:rPr>
      </w:pPr>
    </w:p>
    <w:p w14:paraId="52948A27" w14:textId="77777777" w:rsidR="00055CD9" w:rsidRDefault="00055CD9" w:rsidP="00055CD9">
      <w:pPr>
        <w:tabs>
          <w:tab w:val="left" w:pos="567"/>
        </w:tabs>
        <w:spacing w:after="0" w:line="240" w:lineRule="auto"/>
        <w:rPr>
          <w:rFonts w:ascii="Times New Roman" w:eastAsia="Times New Roman" w:hAnsi="Times New Roman" w:cs="Times New Roman"/>
          <w:b/>
          <w:lang w:val="lt-LT"/>
        </w:rPr>
      </w:pPr>
      <w:r>
        <w:rPr>
          <w:rFonts w:ascii="Times New Roman" w:eastAsia="Times New Roman" w:hAnsi="Times New Roman" w:cs="Times New Roman"/>
          <w:b/>
          <w:lang w:val="lt-LT"/>
        </w:rPr>
        <w:t>B.</w:t>
      </w:r>
      <w:r>
        <w:rPr>
          <w:rFonts w:ascii="Times New Roman" w:eastAsia="Times New Roman" w:hAnsi="Times New Roman" w:cs="Times New Roman"/>
          <w:b/>
          <w:lang w:val="lt-LT"/>
        </w:rPr>
        <w:tab/>
        <w:t>TIEKIMO IR VARTOJIMO SĄLYGOS AR APRIBOJIMAI</w:t>
      </w:r>
    </w:p>
    <w:p w14:paraId="2784EB50" w14:textId="77777777" w:rsidR="00055CD9" w:rsidRDefault="00055CD9" w:rsidP="00055CD9">
      <w:pPr>
        <w:tabs>
          <w:tab w:val="left" w:pos="567"/>
        </w:tabs>
        <w:spacing w:after="0" w:line="240" w:lineRule="auto"/>
        <w:rPr>
          <w:rFonts w:ascii="Times New Roman" w:eastAsia="Times New Roman" w:hAnsi="Times New Roman" w:cs="Times New Roman"/>
          <w:lang w:val="lt-LT"/>
        </w:rPr>
      </w:pPr>
    </w:p>
    <w:p w14:paraId="31441A2E" w14:textId="77777777" w:rsidR="00055CD9" w:rsidRDefault="00055CD9" w:rsidP="00055CD9">
      <w:pPr>
        <w:tabs>
          <w:tab w:val="left" w:pos="567"/>
        </w:tab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Receptinis vaistinis preparatas</w:t>
      </w:r>
    </w:p>
    <w:p w14:paraId="1CAD2071" w14:textId="77777777" w:rsidR="00055CD9" w:rsidRDefault="00055CD9" w:rsidP="00055CD9">
      <w:pPr>
        <w:tabs>
          <w:tab w:val="left" w:pos="567"/>
        </w:tabs>
        <w:spacing w:after="0" w:line="240" w:lineRule="auto"/>
        <w:rPr>
          <w:rFonts w:ascii="Times New Roman" w:eastAsia="Times New Roman" w:hAnsi="Times New Roman" w:cs="Times New Roman"/>
          <w:lang w:val="lt-LT"/>
        </w:rPr>
      </w:pPr>
      <w:r>
        <w:rPr>
          <w:rFonts w:ascii="Times New Roman" w:eastAsia="Times New Roman" w:hAnsi="Times New Roman" w:cs="Times New Roman"/>
          <w:b/>
          <w:lang w:val="lt-LT"/>
        </w:rPr>
        <w:br w:type="page"/>
      </w:r>
    </w:p>
    <w:p w14:paraId="38C25EB3" w14:textId="77777777" w:rsidR="00055CD9" w:rsidRDefault="00055CD9" w:rsidP="00055CD9">
      <w:pPr>
        <w:tabs>
          <w:tab w:val="left" w:pos="567"/>
        </w:tabs>
        <w:spacing w:after="0" w:line="240" w:lineRule="auto"/>
        <w:rPr>
          <w:rFonts w:ascii="Times New Roman" w:eastAsia="Times New Roman" w:hAnsi="Times New Roman" w:cs="Times New Roman"/>
          <w:lang w:val="lt-LT"/>
        </w:rPr>
      </w:pPr>
    </w:p>
    <w:p w14:paraId="13B7D617" w14:textId="77777777" w:rsidR="00055CD9" w:rsidRDefault="00055CD9" w:rsidP="00055CD9">
      <w:pPr>
        <w:tabs>
          <w:tab w:val="left" w:pos="567"/>
        </w:tabs>
        <w:spacing w:after="0" w:line="240" w:lineRule="auto"/>
        <w:rPr>
          <w:rFonts w:ascii="Times New Roman" w:eastAsia="Times New Roman" w:hAnsi="Times New Roman" w:cs="Times New Roman"/>
          <w:lang w:val="lt-LT"/>
        </w:rPr>
      </w:pPr>
    </w:p>
    <w:p w14:paraId="0E9CFAC3" w14:textId="77777777" w:rsidR="00055CD9" w:rsidRDefault="00055CD9" w:rsidP="00055CD9">
      <w:pPr>
        <w:tabs>
          <w:tab w:val="left" w:pos="567"/>
        </w:tabs>
        <w:spacing w:after="0" w:line="240" w:lineRule="auto"/>
        <w:rPr>
          <w:rFonts w:ascii="Times New Roman" w:eastAsia="Times New Roman" w:hAnsi="Times New Roman" w:cs="Times New Roman"/>
          <w:lang w:val="lt-LT"/>
        </w:rPr>
      </w:pPr>
    </w:p>
    <w:p w14:paraId="374CCC7A" w14:textId="77777777" w:rsidR="00055CD9" w:rsidRDefault="00055CD9" w:rsidP="00055CD9">
      <w:pPr>
        <w:tabs>
          <w:tab w:val="left" w:pos="567"/>
        </w:tabs>
        <w:spacing w:after="0" w:line="240" w:lineRule="auto"/>
        <w:rPr>
          <w:rFonts w:ascii="Times New Roman" w:eastAsia="Times New Roman" w:hAnsi="Times New Roman" w:cs="Times New Roman"/>
          <w:lang w:val="lt-LT"/>
        </w:rPr>
      </w:pPr>
    </w:p>
    <w:p w14:paraId="184D42A8" w14:textId="77777777" w:rsidR="00055CD9" w:rsidRDefault="00055CD9" w:rsidP="00055CD9">
      <w:pPr>
        <w:tabs>
          <w:tab w:val="left" w:pos="567"/>
        </w:tabs>
        <w:spacing w:after="0" w:line="240" w:lineRule="auto"/>
        <w:rPr>
          <w:rFonts w:ascii="Times New Roman" w:eastAsia="Times New Roman" w:hAnsi="Times New Roman" w:cs="Times New Roman"/>
          <w:lang w:val="lt-LT"/>
        </w:rPr>
      </w:pPr>
    </w:p>
    <w:p w14:paraId="6702F4CE" w14:textId="77777777" w:rsidR="00055CD9" w:rsidRDefault="00055CD9" w:rsidP="00055CD9">
      <w:pPr>
        <w:tabs>
          <w:tab w:val="left" w:pos="567"/>
        </w:tabs>
        <w:spacing w:after="0" w:line="240" w:lineRule="auto"/>
        <w:rPr>
          <w:rFonts w:ascii="Times New Roman" w:eastAsia="Times New Roman" w:hAnsi="Times New Roman" w:cs="Times New Roman"/>
          <w:lang w:val="lt-LT"/>
        </w:rPr>
      </w:pPr>
    </w:p>
    <w:p w14:paraId="77767181" w14:textId="77777777" w:rsidR="00055CD9" w:rsidRDefault="00055CD9" w:rsidP="00055CD9">
      <w:pPr>
        <w:tabs>
          <w:tab w:val="left" w:pos="567"/>
        </w:tabs>
        <w:spacing w:after="0" w:line="240" w:lineRule="auto"/>
        <w:rPr>
          <w:rFonts w:ascii="Times New Roman" w:eastAsia="Times New Roman" w:hAnsi="Times New Roman" w:cs="Times New Roman"/>
          <w:lang w:val="lt-LT"/>
        </w:rPr>
      </w:pPr>
    </w:p>
    <w:p w14:paraId="15ED4692" w14:textId="77777777" w:rsidR="00055CD9" w:rsidRDefault="00055CD9" w:rsidP="00055CD9">
      <w:pPr>
        <w:tabs>
          <w:tab w:val="left" w:pos="567"/>
        </w:tabs>
        <w:spacing w:after="0" w:line="240" w:lineRule="auto"/>
        <w:rPr>
          <w:rFonts w:ascii="Times New Roman" w:eastAsia="Times New Roman" w:hAnsi="Times New Roman" w:cs="Times New Roman"/>
          <w:lang w:val="lt-LT"/>
        </w:rPr>
      </w:pPr>
    </w:p>
    <w:p w14:paraId="4AB9074F" w14:textId="77777777" w:rsidR="00055CD9" w:rsidRDefault="00055CD9" w:rsidP="00055CD9">
      <w:pPr>
        <w:tabs>
          <w:tab w:val="left" w:pos="567"/>
        </w:tabs>
        <w:spacing w:after="0" w:line="240" w:lineRule="auto"/>
        <w:rPr>
          <w:rFonts w:ascii="Times New Roman" w:eastAsia="Times New Roman" w:hAnsi="Times New Roman" w:cs="Times New Roman"/>
          <w:lang w:val="lt-LT"/>
        </w:rPr>
      </w:pPr>
    </w:p>
    <w:p w14:paraId="375A4B59" w14:textId="77777777" w:rsidR="00055CD9" w:rsidRDefault="00055CD9" w:rsidP="00055CD9">
      <w:pPr>
        <w:tabs>
          <w:tab w:val="left" w:pos="567"/>
        </w:tabs>
        <w:spacing w:after="0" w:line="240" w:lineRule="auto"/>
        <w:rPr>
          <w:rFonts w:ascii="Times New Roman" w:eastAsia="Times New Roman" w:hAnsi="Times New Roman" w:cs="Times New Roman"/>
          <w:lang w:val="lt-LT"/>
        </w:rPr>
      </w:pPr>
    </w:p>
    <w:p w14:paraId="1E097385" w14:textId="77777777" w:rsidR="00055CD9" w:rsidRDefault="00055CD9" w:rsidP="00055CD9">
      <w:pPr>
        <w:tabs>
          <w:tab w:val="left" w:pos="567"/>
        </w:tabs>
        <w:spacing w:after="0" w:line="240" w:lineRule="auto"/>
        <w:rPr>
          <w:rFonts w:ascii="Times New Roman" w:eastAsia="Times New Roman" w:hAnsi="Times New Roman" w:cs="Times New Roman"/>
          <w:lang w:val="lt-LT"/>
        </w:rPr>
      </w:pPr>
    </w:p>
    <w:p w14:paraId="6BA17527" w14:textId="77777777" w:rsidR="00055CD9" w:rsidRDefault="00055CD9" w:rsidP="00055CD9">
      <w:pPr>
        <w:tabs>
          <w:tab w:val="left" w:pos="567"/>
        </w:tabs>
        <w:spacing w:after="0" w:line="240" w:lineRule="auto"/>
        <w:rPr>
          <w:rFonts w:ascii="Times New Roman" w:eastAsia="Times New Roman" w:hAnsi="Times New Roman" w:cs="Times New Roman"/>
          <w:lang w:val="lt-LT"/>
        </w:rPr>
      </w:pPr>
    </w:p>
    <w:p w14:paraId="2C185015" w14:textId="77777777" w:rsidR="00055CD9" w:rsidRDefault="00055CD9" w:rsidP="00055CD9">
      <w:pPr>
        <w:tabs>
          <w:tab w:val="left" w:pos="567"/>
        </w:tabs>
        <w:spacing w:after="0" w:line="240" w:lineRule="auto"/>
        <w:rPr>
          <w:rFonts w:ascii="Times New Roman" w:eastAsia="Times New Roman" w:hAnsi="Times New Roman" w:cs="Times New Roman"/>
          <w:lang w:val="lt-LT"/>
        </w:rPr>
      </w:pPr>
    </w:p>
    <w:p w14:paraId="3BC4F34C" w14:textId="77777777" w:rsidR="00055CD9" w:rsidRDefault="00055CD9" w:rsidP="00055CD9">
      <w:pPr>
        <w:tabs>
          <w:tab w:val="left" w:pos="567"/>
        </w:tabs>
        <w:spacing w:after="0" w:line="240" w:lineRule="auto"/>
        <w:rPr>
          <w:rFonts w:ascii="Times New Roman" w:eastAsia="Times New Roman" w:hAnsi="Times New Roman" w:cs="Times New Roman"/>
          <w:lang w:val="lt-LT"/>
        </w:rPr>
      </w:pPr>
    </w:p>
    <w:p w14:paraId="0DB670E5" w14:textId="77777777" w:rsidR="00055CD9" w:rsidRDefault="00055CD9" w:rsidP="00055CD9">
      <w:pPr>
        <w:tabs>
          <w:tab w:val="left" w:pos="567"/>
        </w:tabs>
        <w:spacing w:after="0" w:line="240" w:lineRule="auto"/>
        <w:rPr>
          <w:rFonts w:ascii="Times New Roman" w:eastAsia="Times New Roman" w:hAnsi="Times New Roman" w:cs="Times New Roman"/>
          <w:lang w:val="lt-LT"/>
        </w:rPr>
      </w:pPr>
    </w:p>
    <w:p w14:paraId="2B15C334" w14:textId="77777777" w:rsidR="00055CD9" w:rsidRDefault="00055CD9" w:rsidP="00055CD9">
      <w:pPr>
        <w:tabs>
          <w:tab w:val="left" w:pos="567"/>
        </w:tabs>
        <w:spacing w:after="0" w:line="240" w:lineRule="auto"/>
        <w:rPr>
          <w:rFonts w:ascii="Times New Roman" w:eastAsia="Times New Roman" w:hAnsi="Times New Roman" w:cs="Times New Roman"/>
          <w:lang w:val="lt-LT"/>
        </w:rPr>
      </w:pPr>
    </w:p>
    <w:p w14:paraId="7CEE7CB3" w14:textId="77777777" w:rsidR="00055CD9" w:rsidRDefault="00055CD9" w:rsidP="00055CD9">
      <w:pPr>
        <w:tabs>
          <w:tab w:val="left" w:pos="567"/>
        </w:tabs>
        <w:spacing w:after="0" w:line="240" w:lineRule="auto"/>
        <w:rPr>
          <w:rFonts w:ascii="Times New Roman" w:eastAsia="Times New Roman" w:hAnsi="Times New Roman" w:cs="Times New Roman"/>
          <w:lang w:val="lt-LT"/>
        </w:rPr>
      </w:pPr>
    </w:p>
    <w:p w14:paraId="6432E4EC" w14:textId="77777777" w:rsidR="00055CD9" w:rsidRDefault="00055CD9" w:rsidP="00055CD9">
      <w:pPr>
        <w:tabs>
          <w:tab w:val="left" w:pos="567"/>
        </w:tabs>
        <w:spacing w:after="0" w:line="240" w:lineRule="auto"/>
        <w:rPr>
          <w:rFonts w:ascii="Times New Roman" w:eastAsia="Times New Roman" w:hAnsi="Times New Roman" w:cs="Times New Roman"/>
          <w:lang w:val="lt-LT"/>
        </w:rPr>
      </w:pPr>
    </w:p>
    <w:p w14:paraId="0F85225B" w14:textId="77777777" w:rsidR="00055CD9" w:rsidRDefault="00055CD9" w:rsidP="00055CD9">
      <w:pPr>
        <w:tabs>
          <w:tab w:val="left" w:pos="567"/>
        </w:tabs>
        <w:spacing w:after="0" w:line="240" w:lineRule="auto"/>
        <w:rPr>
          <w:rFonts w:ascii="Times New Roman" w:eastAsia="Times New Roman" w:hAnsi="Times New Roman" w:cs="Times New Roman"/>
          <w:lang w:val="lt-LT"/>
        </w:rPr>
      </w:pPr>
    </w:p>
    <w:p w14:paraId="0183B0C3" w14:textId="77777777" w:rsidR="00055CD9" w:rsidRDefault="00055CD9" w:rsidP="00055CD9">
      <w:pPr>
        <w:tabs>
          <w:tab w:val="left" w:pos="567"/>
        </w:tabs>
        <w:spacing w:after="0" w:line="240" w:lineRule="auto"/>
        <w:rPr>
          <w:rFonts w:ascii="Times New Roman" w:eastAsia="Times New Roman" w:hAnsi="Times New Roman" w:cs="Times New Roman"/>
          <w:lang w:val="lt-LT"/>
        </w:rPr>
      </w:pPr>
    </w:p>
    <w:p w14:paraId="3420E90E" w14:textId="77777777" w:rsidR="00055CD9" w:rsidRDefault="00055CD9" w:rsidP="00055CD9">
      <w:pPr>
        <w:tabs>
          <w:tab w:val="left" w:pos="567"/>
        </w:tabs>
        <w:spacing w:after="0" w:line="240" w:lineRule="auto"/>
        <w:rPr>
          <w:rFonts w:ascii="Times New Roman" w:eastAsia="Times New Roman" w:hAnsi="Times New Roman" w:cs="Times New Roman"/>
          <w:lang w:val="lt-LT"/>
        </w:rPr>
      </w:pPr>
    </w:p>
    <w:p w14:paraId="6D998B1C" w14:textId="77777777" w:rsidR="00055CD9" w:rsidRDefault="00055CD9" w:rsidP="00055CD9">
      <w:pPr>
        <w:tabs>
          <w:tab w:val="left" w:pos="567"/>
        </w:tabs>
        <w:spacing w:after="0" w:line="240" w:lineRule="auto"/>
        <w:rPr>
          <w:rFonts w:ascii="Times New Roman" w:eastAsia="Times New Roman" w:hAnsi="Times New Roman" w:cs="Times New Roman"/>
          <w:lang w:val="lt-LT"/>
        </w:rPr>
      </w:pPr>
    </w:p>
    <w:p w14:paraId="367AB263" w14:textId="77777777" w:rsidR="00055CD9" w:rsidRDefault="00055CD9" w:rsidP="00055CD9">
      <w:pPr>
        <w:tabs>
          <w:tab w:val="left" w:pos="567"/>
        </w:tabs>
        <w:spacing w:after="0" w:line="240" w:lineRule="auto"/>
        <w:jc w:val="center"/>
        <w:rPr>
          <w:rFonts w:ascii="Times New Roman" w:eastAsia="Times New Roman" w:hAnsi="Times New Roman" w:cs="Times New Roman"/>
          <w:b/>
          <w:lang w:val="lt-LT"/>
        </w:rPr>
      </w:pPr>
    </w:p>
    <w:p w14:paraId="1C1A4FEA" w14:textId="77777777" w:rsidR="00055CD9" w:rsidRDefault="00055CD9" w:rsidP="00055CD9">
      <w:pPr>
        <w:tabs>
          <w:tab w:val="left" w:pos="567"/>
        </w:tabs>
        <w:spacing w:after="0" w:line="240" w:lineRule="auto"/>
        <w:jc w:val="center"/>
        <w:rPr>
          <w:rFonts w:ascii="Times New Roman" w:eastAsia="Times New Roman" w:hAnsi="Times New Roman" w:cs="Times New Roman"/>
          <w:b/>
          <w:lang w:val="lt-LT"/>
        </w:rPr>
      </w:pPr>
      <w:r>
        <w:rPr>
          <w:rFonts w:ascii="Times New Roman" w:eastAsia="Times New Roman" w:hAnsi="Times New Roman" w:cs="Times New Roman"/>
          <w:b/>
          <w:lang w:val="lt-LT"/>
        </w:rPr>
        <w:t>III PRIEDAS</w:t>
      </w:r>
    </w:p>
    <w:p w14:paraId="38789694" w14:textId="77777777" w:rsidR="00055CD9" w:rsidRDefault="00055CD9" w:rsidP="00055CD9">
      <w:pPr>
        <w:tabs>
          <w:tab w:val="left" w:pos="567"/>
        </w:tabs>
        <w:spacing w:after="0" w:line="240" w:lineRule="auto"/>
        <w:jc w:val="center"/>
        <w:rPr>
          <w:rFonts w:ascii="Times New Roman" w:eastAsia="Times New Roman" w:hAnsi="Times New Roman" w:cs="Times New Roman"/>
          <w:b/>
          <w:lang w:val="lt-LT"/>
        </w:rPr>
      </w:pPr>
    </w:p>
    <w:p w14:paraId="05358C0D" w14:textId="77777777" w:rsidR="00055CD9" w:rsidRDefault="00055CD9" w:rsidP="00055CD9">
      <w:pPr>
        <w:tabs>
          <w:tab w:val="left" w:pos="567"/>
        </w:tabs>
        <w:spacing w:after="0" w:line="240" w:lineRule="auto"/>
        <w:jc w:val="center"/>
        <w:rPr>
          <w:rFonts w:ascii="Times New Roman" w:eastAsia="Times New Roman" w:hAnsi="Times New Roman" w:cs="Times New Roman"/>
          <w:b/>
          <w:lang w:val="lt-LT"/>
        </w:rPr>
      </w:pPr>
      <w:r>
        <w:rPr>
          <w:rFonts w:ascii="Times New Roman" w:eastAsia="Times New Roman" w:hAnsi="Times New Roman" w:cs="Times New Roman"/>
          <w:b/>
          <w:lang w:val="lt-LT"/>
        </w:rPr>
        <w:t>ŽENKLINIMAS IR PAKUOTĖS LAPELIS</w:t>
      </w:r>
    </w:p>
    <w:p w14:paraId="724A91DB" w14:textId="77777777" w:rsidR="00055CD9" w:rsidRDefault="00055CD9" w:rsidP="00055CD9">
      <w:pPr>
        <w:tabs>
          <w:tab w:val="left" w:pos="567"/>
        </w:tab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br w:type="page"/>
      </w:r>
    </w:p>
    <w:p w14:paraId="31CA752C" w14:textId="77777777" w:rsidR="00055CD9" w:rsidRDefault="00055CD9" w:rsidP="00055CD9">
      <w:pPr>
        <w:tabs>
          <w:tab w:val="left" w:pos="567"/>
        </w:tabs>
        <w:spacing w:after="0" w:line="240" w:lineRule="auto"/>
        <w:rPr>
          <w:rFonts w:ascii="Times New Roman" w:eastAsia="Times New Roman" w:hAnsi="Times New Roman" w:cs="Times New Roman"/>
          <w:lang w:val="lt-LT"/>
        </w:rPr>
      </w:pPr>
    </w:p>
    <w:p w14:paraId="3EFDE124" w14:textId="77777777" w:rsidR="00055CD9" w:rsidRDefault="00055CD9" w:rsidP="00055CD9">
      <w:pPr>
        <w:tabs>
          <w:tab w:val="left" w:pos="567"/>
        </w:tabs>
        <w:spacing w:after="0" w:line="240" w:lineRule="auto"/>
        <w:rPr>
          <w:rFonts w:ascii="Times New Roman" w:eastAsia="Times New Roman" w:hAnsi="Times New Roman" w:cs="Times New Roman"/>
          <w:lang w:val="lt-LT"/>
        </w:rPr>
      </w:pPr>
    </w:p>
    <w:p w14:paraId="2CB2F8D9" w14:textId="77777777" w:rsidR="00055CD9" w:rsidRDefault="00055CD9" w:rsidP="00055CD9">
      <w:pPr>
        <w:tabs>
          <w:tab w:val="left" w:pos="567"/>
        </w:tabs>
        <w:spacing w:after="0" w:line="240" w:lineRule="auto"/>
        <w:rPr>
          <w:rFonts w:ascii="Times New Roman" w:eastAsia="Times New Roman" w:hAnsi="Times New Roman" w:cs="Times New Roman"/>
          <w:lang w:val="lt-LT"/>
        </w:rPr>
      </w:pPr>
    </w:p>
    <w:p w14:paraId="69015D58" w14:textId="77777777" w:rsidR="00055CD9" w:rsidRDefault="00055CD9" w:rsidP="00055CD9">
      <w:pPr>
        <w:tabs>
          <w:tab w:val="left" w:pos="567"/>
        </w:tabs>
        <w:spacing w:after="0" w:line="240" w:lineRule="auto"/>
        <w:rPr>
          <w:rFonts w:ascii="Times New Roman" w:eastAsia="Times New Roman" w:hAnsi="Times New Roman" w:cs="Times New Roman"/>
          <w:lang w:val="lt-LT"/>
        </w:rPr>
      </w:pPr>
    </w:p>
    <w:p w14:paraId="7466E1DE" w14:textId="77777777" w:rsidR="00055CD9" w:rsidRDefault="00055CD9" w:rsidP="00055CD9">
      <w:pPr>
        <w:tabs>
          <w:tab w:val="left" w:pos="567"/>
        </w:tabs>
        <w:spacing w:after="0" w:line="240" w:lineRule="auto"/>
        <w:rPr>
          <w:rFonts w:ascii="Times New Roman" w:eastAsia="Times New Roman" w:hAnsi="Times New Roman" w:cs="Times New Roman"/>
          <w:lang w:val="lt-LT"/>
        </w:rPr>
      </w:pPr>
    </w:p>
    <w:p w14:paraId="29F3E6E1" w14:textId="77777777" w:rsidR="00055CD9" w:rsidRDefault="00055CD9" w:rsidP="00055CD9">
      <w:pPr>
        <w:tabs>
          <w:tab w:val="left" w:pos="567"/>
        </w:tabs>
        <w:spacing w:after="0" w:line="240" w:lineRule="auto"/>
        <w:rPr>
          <w:rFonts w:ascii="Times New Roman" w:eastAsia="Times New Roman" w:hAnsi="Times New Roman" w:cs="Times New Roman"/>
          <w:lang w:val="lt-LT"/>
        </w:rPr>
      </w:pPr>
    </w:p>
    <w:p w14:paraId="0CED0881" w14:textId="77777777" w:rsidR="00055CD9" w:rsidRDefault="00055CD9" w:rsidP="00055CD9">
      <w:pPr>
        <w:tabs>
          <w:tab w:val="left" w:pos="567"/>
        </w:tabs>
        <w:spacing w:after="0" w:line="240" w:lineRule="auto"/>
        <w:rPr>
          <w:rFonts w:ascii="Times New Roman" w:eastAsia="Times New Roman" w:hAnsi="Times New Roman" w:cs="Times New Roman"/>
          <w:lang w:val="lt-LT"/>
        </w:rPr>
      </w:pPr>
    </w:p>
    <w:p w14:paraId="7C6BEA44" w14:textId="77777777" w:rsidR="00055CD9" w:rsidRDefault="00055CD9" w:rsidP="00055CD9">
      <w:pPr>
        <w:tabs>
          <w:tab w:val="left" w:pos="567"/>
        </w:tabs>
        <w:spacing w:after="0" w:line="240" w:lineRule="auto"/>
        <w:rPr>
          <w:rFonts w:ascii="Times New Roman" w:eastAsia="Times New Roman" w:hAnsi="Times New Roman" w:cs="Times New Roman"/>
          <w:lang w:val="lt-LT"/>
        </w:rPr>
      </w:pPr>
    </w:p>
    <w:p w14:paraId="530735C0" w14:textId="77777777" w:rsidR="00055CD9" w:rsidRDefault="00055CD9" w:rsidP="00055CD9">
      <w:pPr>
        <w:tabs>
          <w:tab w:val="left" w:pos="567"/>
        </w:tabs>
        <w:spacing w:after="0" w:line="240" w:lineRule="auto"/>
        <w:rPr>
          <w:rFonts w:ascii="Times New Roman" w:eastAsia="Times New Roman" w:hAnsi="Times New Roman" w:cs="Times New Roman"/>
          <w:lang w:val="lt-LT"/>
        </w:rPr>
      </w:pPr>
    </w:p>
    <w:p w14:paraId="56A5FB1D" w14:textId="77777777" w:rsidR="00055CD9" w:rsidRDefault="00055CD9" w:rsidP="00055CD9">
      <w:pPr>
        <w:tabs>
          <w:tab w:val="left" w:pos="567"/>
        </w:tabs>
        <w:spacing w:after="0" w:line="240" w:lineRule="auto"/>
        <w:rPr>
          <w:rFonts w:ascii="Times New Roman" w:eastAsia="Times New Roman" w:hAnsi="Times New Roman" w:cs="Times New Roman"/>
          <w:lang w:val="lt-LT"/>
        </w:rPr>
      </w:pPr>
    </w:p>
    <w:p w14:paraId="389F64BF" w14:textId="77777777" w:rsidR="00055CD9" w:rsidRDefault="00055CD9" w:rsidP="00055CD9">
      <w:pPr>
        <w:tabs>
          <w:tab w:val="left" w:pos="567"/>
        </w:tabs>
        <w:spacing w:after="0" w:line="240" w:lineRule="auto"/>
        <w:rPr>
          <w:rFonts w:ascii="Times New Roman" w:eastAsia="Times New Roman" w:hAnsi="Times New Roman" w:cs="Times New Roman"/>
          <w:lang w:val="lt-LT"/>
        </w:rPr>
      </w:pPr>
    </w:p>
    <w:p w14:paraId="55E8CBBA" w14:textId="77777777" w:rsidR="00055CD9" w:rsidRDefault="00055CD9" w:rsidP="00055CD9">
      <w:pPr>
        <w:tabs>
          <w:tab w:val="left" w:pos="567"/>
        </w:tabs>
        <w:spacing w:after="0" w:line="240" w:lineRule="auto"/>
        <w:rPr>
          <w:rFonts w:ascii="Times New Roman" w:eastAsia="Times New Roman" w:hAnsi="Times New Roman" w:cs="Times New Roman"/>
          <w:lang w:val="lt-LT"/>
        </w:rPr>
      </w:pPr>
    </w:p>
    <w:p w14:paraId="5EDC7E54" w14:textId="77777777" w:rsidR="00055CD9" w:rsidRDefault="00055CD9" w:rsidP="00055CD9">
      <w:pPr>
        <w:tabs>
          <w:tab w:val="left" w:pos="567"/>
        </w:tabs>
        <w:spacing w:after="0" w:line="240" w:lineRule="auto"/>
        <w:rPr>
          <w:rFonts w:ascii="Times New Roman" w:eastAsia="Times New Roman" w:hAnsi="Times New Roman" w:cs="Times New Roman"/>
          <w:lang w:val="lt-LT"/>
        </w:rPr>
      </w:pPr>
    </w:p>
    <w:p w14:paraId="4BE73B99" w14:textId="77777777" w:rsidR="00055CD9" w:rsidRDefault="00055CD9" w:rsidP="00055CD9">
      <w:pPr>
        <w:tabs>
          <w:tab w:val="left" w:pos="567"/>
        </w:tabs>
        <w:spacing w:after="0" w:line="240" w:lineRule="auto"/>
        <w:rPr>
          <w:rFonts w:ascii="Times New Roman" w:eastAsia="Times New Roman" w:hAnsi="Times New Roman" w:cs="Times New Roman"/>
          <w:lang w:val="lt-LT"/>
        </w:rPr>
      </w:pPr>
    </w:p>
    <w:p w14:paraId="00E649AF" w14:textId="77777777" w:rsidR="00055CD9" w:rsidRDefault="00055CD9" w:rsidP="00055CD9">
      <w:pPr>
        <w:tabs>
          <w:tab w:val="left" w:pos="567"/>
        </w:tabs>
        <w:spacing w:after="0" w:line="240" w:lineRule="auto"/>
        <w:rPr>
          <w:rFonts w:ascii="Times New Roman" w:eastAsia="Times New Roman" w:hAnsi="Times New Roman" w:cs="Times New Roman"/>
          <w:lang w:val="lt-LT"/>
        </w:rPr>
      </w:pPr>
    </w:p>
    <w:p w14:paraId="1DA55DAC" w14:textId="77777777" w:rsidR="00055CD9" w:rsidRDefault="00055CD9" w:rsidP="00055CD9">
      <w:pPr>
        <w:tabs>
          <w:tab w:val="left" w:pos="567"/>
        </w:tabs>
        <w:spacing w:after="0" w:line="240" w:lineRule="auto"/>
        <w:rPr>
          <w:rFonts w:ascii="Times New Roman" w:eastAsia="Times New Roman" w:hAnsi="Times New Roman" w:cs="Times New Roman"/>
          <w:lang w:val="lt-LT"/>
        </w:rPr>
      </w:pPr>
    </w:p>
    <w:p w14:paraId="6C075192" w14:textId="77777777" w:rsidR="00055CD9" w:rsidRDefault="00055CD9" w:rsidP="00055CD9">
      <w:pPr>
        <w:tabs>
          <w:tab w:val="left" w:pos="567"/>
        </w:tabs>
        <w:spacing w:after="0" w:line="240" w:lineRule="auto"/>
        <w:rPr>
          <w:rFonts w:ascii="Times New Roman" w:eastAsia="Times New Roman" w:hAnsi="Times New Roman" w:cs="Times New Roman"/>
          <w:lang w:val="lt-LT"/>
        </w:rPr>
      </w:pPr>
    </w:p>
    <w:p w14:paraId="6FD13B52" w14:textId="77777777" w:rsidR="00055CD9" w:rsidRDefault="00055CD9" w:rsidP="00055CD9">
      <w:pPr>
        <w:tabs>
          <w:tab w:val="left" w:pos="567"/>
        </w:tabs>
        <w:spacing w:after="0" w:line="240" w:lineRule="auto"/>
        <w:rPr>
          <w:rFonts w:ascii="Times New Roman" w:eastAsia="Times New Roman" w:hAnsi="Times New Roman" w:cs="Times New Roman"/>
          <w:lang w:val="lt-LT"/>
        </w:rPr>
      </w:pPr>
    </w:p>
    <w:p w14:paraId="48DDA2F6" w14:textId="77777777" w:rsidR="00055CD9" w:rsidRDefault="00055CD9" w:rsidP="00055CD9">
      <w:pPr>
        <w:tabs>
          <w:tab w:val="left" w:pos="567"/>
        </w:tabs>
        <w:spacing w:after="0" w:line="240" w:lineRule="auto"/>
        <w:rPr>
          <w:rFonts w:ascii="Times New Roman" w:eastAsia="Times New Roman" w:hAnsi="Times New Roman" w:cs="Times New Roman"/>
          <w:lang w:val="lt-LT"/>
        </w:rPr>
      </w:pPr>
    </w:p>
    <w:p w14:paraId="79C1A00A" w14:textId="77777777" w:rsidR="00055CD9" w:rsidRDefault="00055CD9" w:rsidP="00055CD9">
      <w:pPr>
        <w:tabs>
          <w:tab w:val="left" w:pos="567"/>
        </w:tabs>
        <w:spacing w:after="0" w:line="240" w:lineRule="auto"/>
        <w:rPr>
          <w:rFonts w:ascii="Times New Roman" w:eastAsia="Times New Roman" w:hAnsi="Times New Roman" w:cs="Times New Roman"/>
          <w:lang w:val="lt-LT"/>
        </w:rPr>
      </w:pPr>
    </w:p>
    <w:p w14:paraId="14259652" w14:textId="77777777" w:rsidR="00055CD9" w:rsidRDefault="00055CD9" w:rsidP="00055CD9">
      <w:pPr>
        <w:tabs>
          <w:tab w:val="left" w:pos="567"/>
        </w:tabs>
        <w:spacing w:after="0" w:line="240" w:lineRule="auto"/>
        <w:rPr>
          <w:rFonts w:ascii="Times New Roman" w:eastAsia="Times New Roman" w:hAnsi="Times New Roman" w:cs="Times New Roman"/>
          <w:lang w:val="lt-LT"/>
        </w:rPr>
      </w:pPr>
    </w:p>
    <w:p w14:paraId="010496D8" w14:textId="77777777" w:rsidR="00055CD9" w:rsidRDefault="00055CD9" w:rsidP="00055CD9">
      <w:pPr>
        <w:tabs>
          <w:tab w:val="left" w:pos="567"/>
        </w:tabs>
        <w:spacing w:after="0" w:line="240" w:lineRule="auto"/>
        <w:rPr>
          <w:rFonts w:ascii="Times New Roman" w:eastAsia="Times New Roman" w:hAnsi="Times New Roman" w:cs="Times New Roman"/>
          <w:lang w:val="lt-LT"/>
        </w:rPr>
      </w:pPr>
    </w:p>
    <w:p w14:paraId="281B81C9" w14:textId="77777777" w:rsidR="00055CD9" w:rsidRDefault="00055CD9" w:rsidP="00055CD9">
      <w:pPr>
        <w:tabs>
          <w:tab w:val="left" w:pos="567"/>
        </w:tabs>
        <w:spacing w:after="0" w:line="240" w:lineRule="auto"/>
        <w:jc w:val="center"/>
        <w:rPr>
          <w:rFonts w:ascii="Times New Roman" w:eastAsia="Times New Roman" w:hAnsi="Times New Roman" w:cs="Times New Roman"/>
          <w:b/>
          <w:lang w:val="lt-LT"/>
        </w:rPr>
      </w:pPr>
    </w:p>
    <w:p w14:paraId="424EC108" w14:textId="77777777" w:rsidR="00055CD9" w:rsidRDefault="00055CD9" w:rsidP="00055CD9">
      <w:pPr>
        <w:tabs>
          <w:tab w:val="left" w:pos="567"/>
        </w:tabs>
        <w:spacing w:after="0" w:line="240" w:lineRule="auto"/>
        <w:jc w:val="center"/>
        <w:rPr>
          <w:rFonts w:ascii="Times New Roman" w:eastAsia="Times New Roman" w:hAnsi="Times New Roman" w:cs="Times New Roman"/>
          <w:lang w:val="lt-LT"/>
        </w:rPr>
      </w:pPr>
      <w:r>
        <w:rPr>
          <w:rFonts w:ascii="Times New Roman" w:eastAsia="Times New Roman" w:hAnsi="Times New Roman" w:cs="Times New Roman"/>
          <w:b/>
          <w:lang w:val="lt-LT"/>
        </w:rPr>
        <w:t>A. ŽENKLINIMAS</w:t>
      </w:r>
    </w:p>
    <w:p w14:paraId="62501A0C" w14:textId="77777777" w:rsidR="00055CD9" w:rsidRDefault="00055CD9" w:rsidP="00055CD9">
      <w:pPr>
        <w:tabs>
          <w:tab w:val="left" w:pos="567"/>
        </w:tab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br w:type="page"/>
      </w:r>
    </w:p>
    <w:p w14:paraId="3604211E" w14:textId="77777777" w:rsidR="0098100C" w:rsidRDefault="0098100C" w:rsidP="0098100C">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lang w:val="lt-LT"/>
        </w:rPr>
      </w:pPr>
      <w:r>
        <w:rPr>
          <w:rFonts w:ascii="Times New Roman" w:eastAsia="Times New Roman" w:hAnsi="Times New Roman" w:cs="Times New Roman"/>
          <w:b/>
          <w:lang w:val="lt-LT"/>
        </w:rPr>
        <w:lastRenderedPageBreak/>
        <w:t>INFORMACIJA ANT IŠORINĖS PAKUOTĖS</w:t>
      </w:r>
    </w:p>
    <w:p w14:paraId="57773ECF" w14:textId="77777777" w:rsidR="0098100C" w:rsidRDefault="0098100C" w:rsidP="0098100C">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Cs/>
          <w:lang w:val="lt-LT"/>
        </w:rPr>
      </w:pPr>
    </w:p>
    <w:p w14:paraId="14B16CE9" w14:textId="77777777" w:rsidR="0098100C" w:rsidRDefault="0098100C" w:rsidP="0098100C">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Cs/>
          <w:lang w:val="lt-LT"/>
        </w:rPr>
      </w:pPr>
      <w:r>
        <w:rPr>
          <w:rFonts w:ascii="Times New Roman" w:eastAsia="Times New Roman" w:hAnsi="Times New Roman" w:cs="Times New Roman"/>
          <w:b/>
          <w:lang w:val="lt-LT"/>
        </w:rPr>
        <w:t>KARTONO DĖŽUTĖ</w:t>
      </w:r>
    </w:p>
    <w:p w14:paraId="75ABD4B9" w14:textId="77777777" w:rsidR="0098100C" w:rsidRDefault="0098100C" w:rsidP="0098100C">
      <w:pPr>
        <w:tabs>
          <w:tab w:val="left" w:pos="567"/>
        </w:tabs>
        <w:spacing w:after="0" w:line="240" w:lineRule="auto"/>
        <w:rPr>
          <w:rFonts w:ascii="Times New Roman" w:eastAsia="Times New Roman" w:hAnsi="Times New Roman" w:cs="Times New Roman"/>
          <w:lang w:val="lt-LT"/>
        </w:rPr>
      </w:pPr>
    </w:p>
    <w:p w14:paraId="5C0CB23E" w14:textId="77777777" w:rsidR="0098100C" w:rsidRDefault="0098100C" w:rsidP="0098100C">
      <w:pPr>
        <w:tabs>
          <w:tab w:val="left" w:pos="567"/>
        </w:tabs>
        <w:spacing w:after="0" w:line="240" w:lineRule="auto"/>
        <w:rPr>
          <w:rFonts w:ascii="Times New Roman" w:eastAsia="Times New Roman" w:hAnsi="Times New Roman" w:cs="Times New Roman"/>
          <w:b/>
          <w:lang w:val="lt-LT"/>
        </w:rPr>
      </w:pPr>
    </w:p>
    <w:p w14:paraId="6E1EEA3C" w14:textId="77777777" w:rsidR="0098100C" w:rsidRDefault="0098100C" w:rsidP="0098100C">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lang w:val="lt-LT"/>
        </w:rPr>
      </w:pPr>
      <w:r>
        <w:rPr>
          <w:rFonts w:ascii="Times New Roman" w:eastAsia="Times New Roman" w:hAnsi="Times New Roman" w:cs="Times New Roman"/>
          <w:b/>
          <w:lang w:val="lt-LT"/>
        </w:rPr>
        <w:t>1.</w:t>
      </w:r>
      <w:r>
        <w:rPr>
          <w:rFonts w:ascii="Times New Roman" w:eastAsia="Times New Roman" w:hAnsi="Times New Roman" w:cs="Times New Roman"/>
          <w:b/>
          <w:lang w:val="lt-LT"/>
        </w:rPr>
        <w:tab/>
        <w:t>VAISTINIO PREPARATO PAVADINIMAS</w:t>
      </w:r>
    </w:p>
    <w:p w14:paraId="330CE759" w14:textId="77777777" w:rsidR="0098100C" w:rsidRDefault="0098100C" w:rsidP="0098100C">
      <w:pPr>
        <w:tabs>
          <w:tab w:val="left" w:pos="567"/>
        </w:tabs>
        <w:spacing w:after="0" w:line="240" w:lineRule="auto"/>
        <w:rPr>
          <w:rFonts w:ascii="Times New Roman" w:eastAsia="Times New Roman" w:hAnsi="Times New Roman" w:cs="Times New Roman"/>
          <w:lang w:val="lt-LT"/>
        </w:rPr>
      </w:pPr>
    </w:p>
    <w:p w14:paraId="11141C60" w14:textId="77777777" w:rsidR="0098100C" w:rsidRDefault="0098100C" w:rsidP="0098100C">
      <w:pPr>
        <w:tabs>
          <w:tab w:val="left" w:pos="567"/>
        </w:tab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LUXFEN 2 mg/ml akių lašai (tirpalas)</w:t>
      </w:r>
    </w:p>
    <w:p w14:paraId="4B913696" w14:textId="0B307594" w:rsidR="0098100C" w:rsidRDefault="00B9590A" w:rsidP="0098100C">
      <w:pPr>
        <w:tabs>
          <w:tab w:val="left" w:pos="567"/>
        </w:tabs>
        <w:spacing w:after="0" w:line="240" w:lineRule="auto"/>
        <w:rPr>
          <w:rFonts w:ascii="Times New Roman" w:eastAsia="Times New Roman" w:hAnsi="Times New Roman" w:cs="Times New Roman"/>
          <w:lang w:val="lt-LT"/>
        </w:rPr>
      </w:pPr>
      <w:proofErr w:type="spellStart"/>
      <w:r>
        <w:rPr>
          <w:rFonts w:ascii="Times New Roman" w:eastAsia="Times New Roman" w:hAnsi="Times New Roman" w:cs="Times New Roman"/>
          <w:lang w:val="lt-LT"/>
        </w:rPr>
        <w:t>b</w:t>
      </w:r>
      <w:r w:rsidR="0098100C">
        <w:rPr>
          <w:rFonts w:ascii="Times New Roman" w:eastAsia="Times New Roman" w:hAnsi="Times New Roman" w:cs="Times New Roman"/>
          <w:lang w:val="lt-LT"/>
        </w:rPr>
        <w:t>rimonidin</w:t>
      </w:r>
      <w:r w:rsidR="002C01D8">
        <w:rPr>
          <w:rFonts w:ascii="Times New Roman" w:eastAsia="Times New Roman" w:hAnsi="Times New Roman" w:cs="Times New Roman"/>
          <w:lang w:val="lt-LT"/>
        </w:rPr>
        <w:t>i</w:t>
      </w:r>
      <w:proofErr w:type="spellEnd"/>
      <w:r w:rsidR="0098100C">
        <w:rPr>
          <w:rFonts w:ascii="Times New Roman" w:eastAsia="Times New Roman" w:hAnsi="Times New Roman" w:cs="Times New Roman"/>
          <w:lang w:val="lt-LT"/>
        </w:rPr>
        <w:t xml:space="preserve"> </w:t>
      </w:r>
      <w:proofErr w:type="spellStart"/>
      <w:r w:rsidR="002C01D8">
        <w:rPr>
          <w:rFonts w:ascii="Times New Roman" w:eastAsia="Times New Roman" w:hAnsi="Times New Roman" w:cs="Times New Roman"/>
          <w:lang w:val="lt-LT"/>
        </w:rPr>
        <w:t>tartras</w:t>
      </w:r>
      <w:proofErr w:type="spellEnd"/>
    </w:p>
    <w:p w14:paraId="1CE7FCAC" w14:textId="77777777" w:rsidR="0098100C" w:rsidRDefault="0098100C" w:rsidP="0098100C">
      <w:pPr>
        <w:tabs>
          <w:tab w:val="left" w:pos="567"/>
        </w:tabs>
        <w:spacing w:after="0" w:line="240" w:lineRule="auto"/>
        <w:rPr>
          <w:rFonts w:ascii="Times New Roman" w:eastAsia="Times New Roman" w:hAnsi="Times New Roman" w:cs="Times New Roman"/>
          <w:lang w:val="lt-LT"/>
        </w:rPr>
      </w:pPr>
    </w:p>
    <w:p w14:paraId="0AD526B5" w14:textId="77777777" w:rsidR="0098100C" w:rsidRDefault="0098100C" w:rsidP="0098100C">
      <w:pPr>
        <w:tabs>
          <w:tab w:val="left" w:pos="567"/>
        </w:tabs>
        <w:spacing w:after="0" w:line="240" w:lineRule="auto"/>
        <w:rPr>
          <w:rFonts w:ascii="Times New Roman" w:eastAsia="Times New Roman" w:hAnsi="Times New Roman" w:cs="Times New Roman"/>
          <w:lang w:val="lt-LT"/>
        </w:rPr>
      </w:pPr>
    </w:p>
    <w:p w14:paraId="2E3AA786" w14:textId="77777777" w:rsidR="0098100C" w:rsidRDefault="0098100C" w:rsidP="0098100C">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lang w:val="lt-LT"/>
        </w:rPr>
      </w:pPr>
      <w:r>
        <w:rPr>
          <w:rFonts w:ascii="Times New Roman" w:eastAsia="Times New Roman" w:hAnsi="Times New Roman" w:cs="Times New Roman"/>
          <w:b/>
          <w:lang w:val="lt-LT"/>
        </w:rPr>
        <w:t>2.</w:t>
      </w:r>
      <w:r>
        <w:rPr>
          <w:rFonts w:ascii="Times New Roman" w:eastAsia="Times New Roman" w:hAnsi="Times New Roman" w:cs="Times New Roman"/>
          <w:b/>
          <w:lang w:val="lt-LT"/>
        </w:rPr>
        <w:tab/>
        <w:t>VEIKLIOJI (-IOS) MEDŽIAGA (-OS) IR JOS (-Ų) KIEKIS (-IAI)</w:t>
      </w:r>
    </w:p>
    <w:p w14:paraId="1B399B3F" w14:textId="77777777" w:rsidR="0098100C" w:rsidRDefault="0098100C" w:rsidP="0098100C">
      <w:pPr>
        <w:tabs>
          <w:tab w:val="left" w:pos="567"/>
        </w:tabs>
        <w:spacing w:after="0" w:line="240" w:lineRule="auto"/>
        <w:rPr>
          <w:rFonts w:ascii="Times New Roman" w:eastAsia="Times New Roman" w:hAnsi="Times New Roman" w:cs="Times New Roman"/>
          <w:lang w:val="lt-LT"/>
        </w:rPr>
      </w:pPr>
    </w:p>
    <w:p w14:paraId="0C057204" w14:textId="77777777" w:rsidR="0098100C" w:rsidRDefault="0098100C" w:rsidP="0098100C">
      <w:pPr>
        <w:tabs>
          <w:tab w:val="left" w:pos="567"/>
        </w:tab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 xml:space="preserve">1 ml tirpalo yra 2 mg </w:t>
      </w:r>
      <w:proofErr w:type="spellStart"/>
      <w:r>
        <w:rPr>
          <w:rFonts w:ascii="Times New Roman" w:eastAsia="Times New Roman" w:hAnsi="Times New Roman" w:cs="Times New Roman"/>
          <w:lang w:val="lt-LT"/>
        </w:rPr>
        <w:t>brimonidino</w:t>
      </w:r>
      <w:proofErr w:type="spellEnd"/>
      <w:r>
        <w:rPr>
          <w:rFonts w:ascii="Times New Roman" w:eastAsia="Times New Roman" w:hAnsi="Times New Roman" w:cs="Times New Roman"/>
          <w:lang w:val="lt-LT"/>
        </w:rPr>
        <w:t xml:space="preserve"> </w:t>
      </w:r>
      <w:proofErr w:type="spellStart"/>
      <w:r>
        <w:rPr>
          <w:rFonts w:ascii="Times New Roman" w:eastAsia="Times New Roman" w:hAnsi="Times New Roman" w:cs="Times New Roman"/>
          <w:lang w:val="lt-LT"/>
        </w:rPr>
        <w:t>tartrato</w:t>
      </w:r>
      <w:proofErr w:type="spellEnd"/>
      <w:r>
        <w:rPr>
          <w:rFonts w:ascii="Times New Roman" w:eastAsia="Times New Roman" w:hAnsi="Times New Roman" w:cs="Times New Roman"/>
          <w:lang w:val="lt-LT"/>
        </w:rPr>
        <w:t xml:space="preserve">, atitinkančio 1,3 mg </w:t>
      </w:r>
      <w:proofErr w:type="spellStart"/>
      <w:r>
        <w:rPr>
          <w:rFonts w:ascii="Times New Roman" w:eastAsia="Times New Roman" w:hAnsi="Times New Roman" w:cs="Times New Roman"/>
          <w:lang w:val="lt-LT"/>
        </w:rPr>
        <w:t>brimonidino</w:t>
      </w:r>
      <w:proofErr w:type="spellEnd"/>
      <w:r>
        <w:rPr>
          <w:rFonts w:ascii="Times New Roman" w:eastAsia="Times New Roman" w:hAnsi="Times New Roman" w:cs="Times New Roman"/>
          <w:lang w:val="lt-LT"/>
        </w:rPr>
        <w:t>.</w:t>
      </w:r>
    </w:p>
    <w:p w14:paraId="47F3CAC9" w14:textId="77777777" w:rsidR="0098100C" w:rsidRDefault="0098100C" w:rsidP="0098100C">
      <w:pPr>
        <w:tabs>
          <w:tab w:val="left" w:pos="567"/>
        </w:tabs>
        <w:spacing w:after="0" w:line="240" w:lineRule="auto"/>
        <w:rPr>
          <w:rFonts w:ascii="Times New Roman" w:eastAsia="Times New Roman" w:hAnsi="Times New Roman" w:cs="Times New Roman"/>
          <w:lang w:val="lt-LT"/>
        </w:rPr>
      </w:pPr>
    </w:p>
    <w:p w14:paraId="6EB757DC" w14:textId="77777777" w:rsidR="0098100C" w:rsidRDefault="0098100C" w:rsidP="0098100C">
      <w:pPr>
        <w:tabs>
          <w:tab w:val="left" w:pos="567"/>
        </w:tabs>
        <w:spacing w:after="0" w:line="240" w:lineRule="auto"/>
        <w:rPr>
          <w:rFonts w:ascii="Times New Roman" w:eastAsia="Times New Roman" w:hAnsi="Times New Roman" w:cs="Times New Roman"/>
          <w:lang w:val="lt-LT"/>
        </w:rPr>
      </w:pPr>
    </w:p>
    <w:p w14:paraId="0AB280C5" w14:textId="77777777" w:rsidR="0098100C" w:rsidRDefault="0098100C" w:rsidP="0098100C">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highlight w:val="lightGray"/>
          <w:lang w:val="lt-LT"/>
        </w:rPr>
      </w:pPr>
      <w:r>
        <w:rPr>
          <w:rFonts w:ascii="Times New Roman" w:eastAsia="Times New Roman" w:hAnsi="Times New Roman" w:cs="Times New Roman"/>
          <w:b/>
          <w:lang w:val="lt-LT"/>
        </w:rPr>
        <w:t>3.</w:t>
      </w:r>
      <w:r>
        <w:rPr>
          <w:rFonts w:ascii="Times New Roman" w:eastAsia="Times New Roman" w:hAnsi="Times New Roman" w:cs="Times New Roman"/>
          <w:b/>
          <w:lang w:val="lt-LT"/>
        </w:rPr>
        <w:tab/>
        <w:t>PAGALBINIŲ MEDŽIAGŲ SĄRAŠAS</w:t>
      </w:r>
    </w:p>
    <w:p w14:paraId="7D02C421" w14:textId="77777777" w:rsidR="0098100C" w:rsidRDefault="0098100C" w:rsidP="0098100C">
      <w:pPr>
        <w:tabs>
          <w:tab w:val="left" w:pos="567"/>
        </w:tabs>
        <w:spacing w:after="0" w:line="240" w:lineRule="auto"/>
        <w:rPr>
          <w:rFonts w:ascii="Times New Roman" w:eastAsia="Times New Roman" w:hAnsi="Times New Roman" w:cs="Times New Roman"/>
          <w:lang w:val="lt-LT"/>
        </w:rPr>
      </w:pPr>
    </w:p>
    <w:p w14:paraId="6E2B1986" w14:textId="77777777" w:rsidR="0098100C" w:rsidRDefault="0098100C" w:rsidP="0098100C">
      <w:pPr>
        <w:tabs>
          <w:tab w:val="left" w:pos="567"/>
        </w:tabs>
        <w:spacing w:after="0" w:line="240" w:lineRule="auto"/>
        <w:rPr>
          <w:rFonts w:ascii="Times New Roman" w:eastAsia="Times New Roman" w:hAnsi="Times New Roman" w:cs="Times New Roman"/>
          <w:lang w:val="lt-LT"/>
        </w:rPr>
      </w:pPr>
      <w:proofErr w:type="spellStart"/>
      <w:r>
        <w:rPr>
          <w:rFonts w:ascii="Times New Roman" w:eastAsia="Times New Roman" w:hAnsi="Times New Roman" w:cs="Times New Roman"/>
          <w:lang w:val="lt-LT"/>
        </w:rPr>
        <w:t>Benzalkonio</w:t>
      </w:r>
      <w:proofErr w:type="spellEnd"/>
      <w:r>
        <w:rPr>
          <w:rFonts w:ascii="Times New Roman" w:eastAsia="Times New Roman" w:hAnsi="Times New Roman" w:cs="Times New Roman"/>
          <w:lang w:val="lt-LT"/>
        </w:rPr>
        <w:t xml:space="preserve"> chloridas, </w:t>
      </w:r>
      <w:proofErr w:type="spellStart"/>
      <w:r>
        <w:rPr>
          <w:rFonts w:ascii="Times New Roman" w:eastAsia="Times New Roman" w:hAnsi="Times New Roman" w:cs="Times New Roman"/>
          <w:lang w:val="lt-LT"/>
        </w:rPr>
        <w:t>polivinilo</w:t>
      </w:r>
      <w:proofErr w:type="spellEnd"/>
      <w:r>
        <w:rPr>
          <w:rFonts w:ascii="Times New Roman" w:eastAsia="Times New Roman" w:hAnsi="Times New Roman" w:cs="Times New Roman"/>
          <w:lang w:val="lt-LT"/>
        </w:rPr>
        <w:t xml:space="preserve"> alkoholis, natrio chloridas, natrio citratas, citrinų rūgštis </w:t>
      </w:r>
      <w:proofErr w:type="spellStart"/>
      <w:r>
        <w:rPr>
          <w:rFonts w:ascii="Times New Roman" w:eastAsia="Times New Roman" w:hAnsi="Times New Roman" w:cs="Times New Roman"/>
          <w:lang w:val="lt-LT"/>
        </w:rPr>
        <w:t>monohidratas</w:t>
      </w:r>
      <w:proofErr w:type="spellEnd"/>
      <w:r>
        <w:rPr>
          <w:rFonts w:ascii="Times New Roman" w:eastAsia="Times New Roman" w:hAnsi="Times New Roman" w:cs="Times New Roman"/>
          <w:lang w:val="lt-LT"/>
        </w:rPr>
        <w:t xml:space="preserve">, injekcinis vanduo, natrio </w:t>
      </w:r>
      <w:proofErr w:type="spellStart"/>
      <w:r>
        <w:rPr>
          <w:rFonts w:ascii="Times New Roman" w:eastAsia="Times New Roman" w:hAnsi="Times New Roman" w:cs="Times New Roman"/>
          <w:lang w:val="lt-LT"/>
        </w:rPr>
        <w:t>hidroksidas</w:t>
      </w:r>
      <w:proofErr w:type="spellEnd"/>
      <w:r>
        <w:rPr>
          <w:rFonts w:ascii="Times New Roman" w:eastAsia="Times New Roman" w:hAnsi="Times New Roman" w:cs="Times New Roman"/>
          <w:lang w:val="lt-LT"/>
        </w:rPr>
        <w:t xml:space="preserve"> (pH nustatymui), vandenilio chlorido rūgštis (pH nustatymui).</w:t>
      </w:r>
    </w:p>
    <w:p w14:paraId="067F2D7B" w14:textId="77777777" w:rsidR="0098100C" w:rsidRDefault="0098100C" w:rsidP="0098100C">
      <w:pPr>
        <w:tabs>
          <w:tab w:val="left" w:pos="567"/>
        </w:tabs>
        <w:spacing w:after="0" w:line="240" w:lineRule="auto"/>
        <w:rPr>
          <w:rFonts w:ascii="Times New Roman" w:eastAsia="Times New Roman" w:hAnsi="Times New Roman" w:cs="Times New Roman"/>
          <w:lang w:val="lt-LT"/>
        </w:rPr>
      </w:pPr>
    </w:p>
    <w:p w14:paraId="58008EA4" w14:textId="77777777" w:rsidR="0098100C" w:rsidRDefault="0098100C" w:rsidP="0098100C">
      <w:pPr>
        <w:tabs>
          <w:tab w:val="left" w:pos="567"/>
        </w:tabs>
        <w:spacing w:after="0" w:line="240" w:lineRule="auto"/>
        <w:rPr>
          <w:rFonts w:ascii="Times New Roman" w:eastAsia="Times New Roman" w:hAnsi="Times New Roman" w:cs="Times New Roman"/>
          <w:lang w:val="lt-LT"/>
        </w:rPr>
      </w:pPr>
    </w:p>
    <w:p w14:paraId="286D03F2" w14:textId="77777777" w:rsidR="0098100C" w:rsidRDefault="0098100C" w:rsidP="0098100C">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lang w:val="lt-LT"/>
        </w:rPr>
      </w:pPr>
      <w:r>
        <w:rPr>
          <w:rFonts w:ascii="Times New Roman" w:eastAsia="Times New Roman" w:hAnsi="Times New Roman" w:cs="Times New Roman"/>
          <w:b/>
          <w:lang w:val="lt-LT"/>
        </w:rPr>
        <w:t>4.</w:t>
      </w:r>
      <w:r>
        <w:rPr>
          <w:rFonts w:ascii="Times New Roman" w:eastAsia="Times New Roman" w:hAnsi="Times New Roman" w:cs="Times New Roman"/>
          <w:b/>
          <w:lang w:val="lt-LT"/>
        </w:rPr>
        <w:tab/>
        <w:t>FARMACINĖ FORMA IR KIEKIS PAKUOTĖJE</w:t>
      </w:r>
    </w:p>
    <w:p w14:paraId="793D10A2" w14:textId="77777777" w:rsidR="0098100C" w:rsidRDefault="0098100C" w:rsidP="0098100C">
      <w:pPr>
        <w:tabs>
          <w:tab w:val="left" w:pos="567"/>
        </w:tabs>
        <w:spacing w:after="0" w:line="240" w:lineRule="auto"/>
        <w:rPr>
          <w:rFonts w:ascii="Times New Roman" w:eastAsia="Times New Roman" w:hAnsi="Times New Roman" w:cs="Times New Roman"/>
          <w:lang w:val="lt-LT"/>
        </w:rPr>
      </w:pPr>
    </w:p>
    <w:p w14:paraId="36B4201F" w14:textId="77777777" w:rsidR="0098100C" w:rsidRDefault="0098100C" w:rsidP="0098100C">
      <w:pPr>
        <w:tabs>
          <w:tab w:val="left" w:pos="567"/>
        </w:tab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Akių lašai (tirpalas)</w:t>
      </w:r>
    </w:p>
    <w:p w14:paraId="3741161C" w14:textId="77777777" w:rsidR="0098100C" w:rsidRDefault="0098100C" w:rsidP="0098100C">
      <w:pPr>
        <w:tabs>
          <w:tab w:val="left" w:pos="567"/>
        </w:tab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1 buteliukas po 5 ml</w:t>
      </w:r>
    </w:p>
    <w:p w14:paraId="56FA09A3" w14:textId="77777777" w:rsidR="0098100C" w:rsidRDefault="0098100C" w:rsidP="0098100C">
      <w:pPr>
        <w:tabs>
          <w:tab w:val="left" w:pos="567"/>
        </w:tabs>
        <w:spacing w:after="0" w:line="240" w:lineRule="auto"/>
        <w:rPr>
          <w:rFonts w:ascii="Times New Roman" w:eastAsia="Times New Roman" w:hAnsi="Times New Roman" w:cs="Times New Roman"/>
          <w:highlight w:val="darkGray"/>
          <w:lang w:val="lt-LT"/>
        </w:rPr>
      </w:pPr>
      <w:r>
        <w:rPr>
          <w:rFonts w:ascii="Times New Roman" w:eastAsia="Times New Roman" w:hAnsi="Times New Roman" w:cs="Times New Roman"/>
          <w:highlight w:val="darkGray"/>
          <w:lang w:val="lt-LT"/>
        </w:rPr>
        <w:t>3 buteliukai po 5 ml</w:t>
      </w:r>
    </w:p>
    <w:p w14:paraId="51508768" w14:textId="77777777" w:rsidR="0098100C" w:rsidRDefault="0098100C" w:rsidP="0098100C">
      <w:pPr>
        <w:tabs>
          <w:tab w:val="left" w:pos="567"/>
        </w:tabs>
        <w:spacing w:after="0" w:line="240" w:lineRule="auto"/>
        <w:rPr>
          <w:rFonts w:ascii="Times New Roman" w:eastAsia="Times New Roman" w:hAnsi="Times New Roman" w:cs="Times New Roman"/>
          <w:highlight w:val="darkGray"/>
          <w:lang w:val="lt-LT"/>
        </w:rPr>
      </w:pPr>
      <w:r>
        <w:rPr>
          <w:rFonts w:ascii="Times New Roman" w:eastAsia="Times New Roman" w:hAnsi="Times New Roman" w:cs="Times New Roman"/>
          <w:highlight w:val="darkGray"/>
          <w:lang w:val="lt-LT"/>
        </w:rPr>
        <w:t>6 buteliukai po 5 ml</w:t>
      </w:r>
    </w:p>
    <w:p w14:paraId="19678EC7" w14:textId="77777777" w:rsidR="0098100C" w:rsidRDefault="0098100C" w:rsidP="0098100C">
      <w:pPr>
        <w:tabs>
          <w:tab w:val="left" w:pos="567"/>
        </w:tabs>
        <w:spacing w:after="0" w:line="240" w:lineRule="auto"/>
        <w:rPr>
          <w:rFonts w:ascii="Times New Roman" w:eastAsia="Times New Roman" w:hAnsi="Times New Roman" w:cs="Times New Roman"/>
          <w:highlight w:val="darkGray"/>
          <w:lang w:val="lt-LT"/>
        </w:rPr>
      </w:pPr>
      <w:r>
        <w:rPr>
          <w:rFonts w:ascii="Times New Roman" w:eastAsia="Times New Roman" w:hAnsi="Times New Roman" w:cs="Times New Roman"/>
          <w:highlight w:val="darkGray"/>
          <w:lang w:val="lt-LT"/>
        </w:rPr>
        <w:t>1 buteliukas po 10 ml</w:t>
      </w:r>
    </w:p>
    <w:p w14:paraId="34DD34A5" w14:textId="77777777" w:rsidR="0098100C" w:rsidRDefault="0098100C" w:rsidP="0098100C">
      <w:pPr>
        <w:tabs>
          <w:tab w:val="left" w:pos="567"/>
        </w:tabs>
        <w:spacing w:after="0" w:line="240" w:lineRule="auto"/>
        <w:rPr>
          <w:rFonts w:ascii="Times New Roman" w:eastAsia="Times New Roman" w:hAnsi="Times New Roman" w:cs="Times New Roman"/>
          <w:lang w:val="lt-LT"/>
        </w:rPr>
      </w:pPr>
      <w:r>
        <w:rPr>
          <w:rFonts w:ascii="Times New Roman" w:eastAsia="Times New Roman" w:hAnsi="Times New Roman" w:cs="Times New Roman"/>
          <w:highlight w:val="darkGray"/>
          <w:lang w:val="lt-LT"/>
        </w:rPr>
        <w:t>3 buteliukai po 10 ml</w:t>
      </w:r>
    </w:p>
    <w:p w14:paraId="25397B4E" w14:textId="77777777" w:rsidR="0098100C" w:rsidRDefault="0098100C" w:rsidP="0098100C">
      <w:pPr>
        <w:tabs>
          <w:tab w:val="left" w:pos="567"/>
        </w:tabs>
        <w:spacing w:after="0" w:line="240" w:lineRule="auto"/>
        <w:rPr>
          <w:rFonts w:ascii="Times New Roman" w:eastAsia="Times New Roman" w:hAnsi="Times New Roman" w:cs="Times New Roman"/>
          <w:lang w:val="lt-LT"/>
        </w:rPr>
      </w:pPr>
    </w:p>
    <w:p w14:paraId="293C1F40" w14:textId="77777777" w:rsidR="0098100C" w:rsidRDefault="0098100C" w:rsidP="0098100C">
      <w:pPr>
        <w:tabs>
          <w:tab w:val="left" w:pos="567"/>
        </w:tabs>
        <w:spacing w:after="0" w:line="240" w:lineRule="auto"/>
        <w:rPr>
          <w:rFonts w:ascii="Times New Roman" w:eastAsia="Times New Roman" w:hAnsi="Times New Roman" w:cs="Times New Roman"/>
          <w:lang w:val="lt-LT"/>
        </w:rPr>
      </w:pPr>
    </w:p>
    <w:p w14:paraId="0287B1C5" w14:textId="77777777" w:rsidR="0098100C" w:rsidRDefault="0098100C" w:rsidP="0098100C">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highlight w:val="lightGray"/>
          <w:lang w:val="lt-LT"/>
        </w:rPr>
      </w:pPr>
      <w:r>
        <w:rPr>
          <w:rFonts w:ascii="Times New Roman" w:eastAsia="Times New Roman" w:hAnsi="Times New Roman" w:cs="Times New Roman"/>
          <w:b/>
          <w:lang w:val="lt-LT"/>
        </w:rPr>
        <w:t>5.</w:t>
      </w:r>
      <w:r>
        <w:rPr>
          <w:rFonts w:ascii="Times New Roman" w:eastAsia="Times New Roman" w:hAnsi="Times New Roman" w:cs="Times New Roman"/>
          <w:b/>
          <w:lang w:val="lt-LT"/>
        </w:rPr>
        <w:tab/>
        <w:t>VARTOJIMO METODAS IR BŪDAS (-AI)</w:t>
      </w:r>
    </w:p>
    <w:p w14:paraId="2ABB8C0A" w14:textId="77777777" w:rsidR="0098100C" w:rsidRDefault="0098100C" w:rsidP="0098100C">
      <w:pPr>
        <w:tabs>
          <w:tab w:val="left" w:pos="567"/>
        </w:tabs>
        <w:spacing w:after="0" w:line="240" w:lineRule="auto"/>
        <w:rPr>
          <w:rFonts w:ascii="Times New Roman" w:eastAsia="Times New Roman" w:hAnsi="Times New Roman" w:cs="Times New Roman"/>
          <w:lang w:val="lt-LT"/>
        </w:rPr>
      </w:pPr>
    </w:p>
    <w:p w14:paraId="77F81B52" w14:textId="77777777" w:rsidR="0098100C" w:rsidRDefault="0098100C" w:rsidP="0098100C">
      <w:pPr>
        <w:tabs>
          <w:tab w:val="left" w:pos="567"/>
        </w:tab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Vartoti ant akių.</w:t>
      </w:r>
    </w:p>
    <w:p w14:paraId="043D18C5" w14:textId="77777777" w:rsidR="0098100C" w:rsidRDefault="0098100C" w:rsidP="0098100C">
      <w:pPr>
        <w:tabs>
          <w:tab w:val="left" w:pos="567"/>
        </w:tab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Prieš vartojimą perskaitykite pakuotės lapelį.</w:t>
      </w:r>
    </w:p>
    <w:p w14:paraId="36EBFA56" w14:textId="77777777" w:rsidR="0098100C" w:rsidRDefault="0098100C" w:rsidP="0098100C">
      <w:pPr>
        <w:tabs>
          <w:tab w:val="left" w:pos="567"/>
        </w:tabs>
        <w:spacing w:after="0" w:line="240" w:lineRule="auto"/>
        <w:rPr>
          <w:rFonts w:ascii="Times New Roman" w:eastAsia="Times New Roman" w:hAnsi="Times New Roman" w:cs="Times New Roman"/>
          <w:lang w:val="lt-LT"/>
        </w:rPr>
      </w:pPr>
    </w:p>
    <w:p w14:paraId="15EF74A2" w14:textId="77777777" w:rsidR="0098100C" w:rsidRDefault="0098100C" w:rsidP="0098100C">
      <w:pPr>
        <w:tabs>
          <w:tab w:val="left" w:pos="567"/>
        </w:tabs>
        <w:spacing w:after="0" w:line="240" w:lineRule="auto"/>
        <w:rPr>
          <w:rFonts w:ascii="Times New Roman" w:eastAsia="Times New Roman" w:hAnsi="Times New Roman" w:cs="Times New Roman"/>
          <w:lang w:val="lt-LT"/>
        </w:rPr>
      </w:pPr>
    </w:p>
    <w:p w14:paraId="1E5A37F5" w14:textId="77777777" w:rsidR="0098100C" w:rsidRDefault="0098100C" w:rsidP="0098100C">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lang w:val="lt-LT"/>
        </w:rPr>
      </w:pPr>
      <w:r>
        <w:rPr>
          <w:rFonts w:ascii="Times New Roman" w:eastAsia="Times New Roman" w:hAnsi="Times New Roman" w:cs="Times New Roman"/>
          <w:b/>
          <w:lang w:val="lt-LT"/>
        </w:rPr>
        <w:t>6.</w:t>
      </w:r>
      <w:r>
        <w:rPr>
          <w:rFonts w:ascii="Times New Roman" w:eastAsia="Times New Roman" w:hAnsi="Times New Roman" w:cs="Times New Roman"/>
          <w:b/>
          <w:lang w:val="lt-LT"/>
        </w:rPr>
        <w:tab/>
      </w:r>
      <w:r>
        <w:rPr>
          <w:rFonts w:ascii="Times New Roman" w:eastAsia="Times New Roman" w:hAnsi="Times New Roman" w:cs="Times New Roman"/>
          <w:b/>
          <w:bCs/>
          <w:lang w:val="lt-LT"/>
        </w:rPr>
        <w:t>SPECIALUS ĮSPĖJIMAS, KAD VAISTINĮ PREPARATĄ BŪTINA LAIKYTI VAIKAMS NEPASTEBIMOJE IR NEPASIEKIAMOJE VIETOJE</w:t>
      </w:r>
    </w:p>
    <w:p w14:paraId="062161F6" w14:textId="77777777" w:rsidR="0098100C" w:rsidRDefault="0098100C" w:rsidP="0098100C">
      <w:pPr>
        <w:tabs>
          <w:tab w:val="left" w:pos="567"/>
        </w:tabs>
        <w:spacing w:after="0" w:line="240" w:lineRule="auto"/>
        <w:rPr>
          <w:rFonts w:ascii="Times New Roman" w:eastAsia="Times New Roman" w:hAnsi="Times New Roman" w:cs="Times New Roman"/>
          <w:lang w:val="lt-LT"/>
        </w:rPr>
      </w:pPr>
    </w:p>
    <w:p w14:paraId="49B7D76F" w14:textId="77777777" w:rsidR="0098100C" w:rsidRDefault="0098100C" w:rsidP="0098100C">
      <w:pPr>
        <w:tabs>
          <w:tab w:val="left" w:pos="567"/>
        </w:tabs>
        <w:spacing w:after="0" w:line="240" w:lineRule="auto"/>
        <w:rPr>
          <w:rFonts w:ascii="Times New Roman" w:eastAsia="Times New Roman" w:hAnsi="Times New Roman" w:cs="Times New Roman"/>
          <w:iCs/>
          <w:lang w:val="lt-LT"/>
        </w:rPr>
      </w:pPr>
      <w:r>
        <w:rPr>
          <w:rFonts w:ascii="Times New Roman" w:eastAsia="Times New Roman" w:hAnsi="Times New Roman" w:cs="Times New Roman"/>
          <w:iCs/>
          <w:lang w:val="lt-LT"/>
        </w:rPr>
        <w:t>Laikyti vaikams nepastebimoje ir nepasiekiamoje vietoje.</w:t>
      </w:r>
    </w:p>
    <w:p w14:paraId="2CD09897" w14:textId="77777777" w:rsidR="0098100C" w:rsidRDefault="0098100C" w:rsidP="0098100C">
      <w:pPr>
        <w:tabs>
          <w:tab w:val="left" w:pos="567"/>
        </w:tabs>
        <w:spacing w:after="0" w:line="240" w:lineRule="auto"/>
        <w:rPr>
          <w:rFonts w:ascii="Times New Roman" w:eastAsia="Times New Roman" w:hAnsi="Times New Roman" w:cs="Times New Roman"/>
          <w:lang w:val="lt-LT"/>
        </w:rPr>
      </w:pPr>
    </w:p>
    <w:p w14:paraId="597A9579" w14:textId="77777777" w:rsidR="0098100C" w:rsidRDefault="0098100C" w:rsidP="0098100C">
      <w:pPr>
        <w:tabs>
          <w:tab w:val="left" w:pos="567"/>
        </w:tabs>
        <w:spacing w:after="0" w:line="240" w:lineRule="auto"/>
        <w:rPr>
          <w:rFonts w:ascii="Times New Roman" w:eastAsia="Times New Roman" w:hAnsi="Times New Roman" w:cs="Times New Roman"/>
          <w:lang w:val="lt-LT"/>
        </w:rPr>
      </w:pPr>
    </w:p>
    <w:p w14:paraId="4EC51AC6" w14:textId="77777777" w:rsidR="0098100C" w:rsidRDefault="0098100C" w:rsidP="0098100C">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highlight w:val="lightGray"/>
          <w:lang w:val="lt-LT"/>
        </w:rPr>
      </w:pPr>
      <w:r>
        <w:rPr>
          <w:rFonts w:ascii="Times New Roman" w:eastAsia="Times New Roman" w:hAnsi="Times New Roman" w:cs="Times New Roman"/>
          <w:b/>
          <w:lang w:val="lt-LT"/>
        </w:rPr>
        <w:t>7.</w:t>
      </w:r>
      <w:r>
        <w:rPr>
          <w:rFonts w:ascii="Times New Roman" w:eastAsia="Times New Roman" w:hAnsi="Times New Roman" w:cs="Times New Roman"/>
          <w:b/>
          <w:lang w:val="lt-LT"/>
        </w:rPr>
        <w:tab/>
      </w:r>
      <w:r>
        <w:rPr>
          <w:rFonts w:ascii="Times New Roman" w:eastAsia="Times New Roman" w:hAnsi="Times New Roman" w:cs="Times New Roman"/>
          <w:b/>
          <w:bCs/>
          <w:lang w:val="lt-LT"/>
        </w:rPr>
        <w:t>KITAS (-I) SPECIALUS (-ŪS) ĮSPĖJIMAS (-AI) (JEI REIKIA)</w:t>
      </w:r>
    </w:p>
    <w:p w14:paraId="7AA0F345" w14:textId="77777777" w:rsidR="0098100C" w:rsidRDefault="0098100C" w:rsidP="0098100C">
      <w:pPr>
        <w:tabs>
          <w:tab w:val="left" w:pos="567"/>
        </w:tabs>
        <w:spacing w:after="0" w:line="240" w:lineRule="auto"/>
        <w:rPr>
          <w:rFonts w:ascii="Times New Roman" w:eastAsia="Times New Roman" w:hAnsi="Times New Roman" w:cs="Times New Roman"/>
          <w:lang w:val="lt-LT"/>
        </w:rPr>
      </w:pPr>
    </w:p>
    <w:p w14:paraId="0BA19A00" w14:textId="77777777" w:rsidR="0098100C" w:rsidRDefault="0098100C" w:rsidP="0098100C">
      <w:pPr>
        <w:tabs>
          <w:tab w:val="left" w:pos="567"/>
        </w:tabs>
        <w:spacing w:after="0" w:line="240" w:lineRule="auto"/>
        <w:rPr>
          <w:rFonts w:ascii="Times New Roman" w:eastAsia="Times New Roman" w:hAnsi="Times New Roman" w:cs="Times New Roman"/>
          <w:lang w:val="lt-LT"/>
        </w:rPr>
      </w:pPr>
    </w:p>
    <w:p w14:paraId="519DB642" w14:textId="77777777" w:rsidR="0098100C" w:rsidRDefault="0098100C" w:rsidP="0098100C">
      <w:pPr>
        <w:tabs>
          <w:tab w:val="left" w:pos="567"/>
        </w:tabs>
        <w:spacing w:after="0" w:line="240" w:lineRule="auto"/>
        <w:rPr>
          <w:rFonts w:ascii="Times New Roman" w:eastAsia="Times New Roman" w:hAnsi="Times New Roman" w:cs="Times New Roman"/>
          <w:lang w:val="lt-LT"/>
        </w:rPr>
      </w:pPr>
    </w:p>
    <w:p w14:paraId="2A65EE06" w14:textId="77777777" w:rsidR="0098100C" w:rsidRDefault="0098100C" w:rsidP="0098100C">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highlight w:val="lightGray"/>
          <w:lang w:val="lt-LT"/>
        </w:rPr>
      </w:pPr>
      <w:r>
        <w:rPr>
          <w:rFonts w:ascii="Times New Roman" w:eastAsia="Times New Roman" w:hAnsi="Times New Roman" w:cs="Times New Roman"/>
          <w:b/>
          <w:lang w:val="lt-LT"/>
        </w:rPr>
        <w:t>8.</w:t>
      </w:r>
      <w:r>
        <w:rPr>
          <w:rFonts w:ascii="Times New Roman" w:eastAsia="Times New Roman" w:hAnsi="Times New Roman" w:cs="Times New Roman"/>
          <w:b/>
          <w:lang w:val="lt-LT"/>
        </w:rPr>
        <w:tab/>
      </w:r>
      <w:r>
        <w:rPr>
          <w:rFonts w:ascii="Times New Roman" w:eastAsia="Times New Roman" w:hAnsi="Times New Roman" w:cs="Times New Roman"/>
          <w:b/>
          <w:bCs/>
          <w:lang w:val="lt-LT"/>
        </w:rPr>
        <w:t>TINKAMUMO LAIKAS</w:t>
      </w:r>
    </w:p>
    <w:p w14:paraId="2369332C" w14:textId="77777777" w:rsidR="0098100C" w:rsidRDefault="0098100C" w:rsidP="0098100C">
      <w:pPr>
        <w:tabs>
          <w:tab w:val="left" w:pos="567"/>
        </w:tabs>
        <w:spacing w:after="0" w:line="240" w:lineRule="auto"/>
        <w:rPr>
          <w:rFonts w:ascii="Times New Roman" w:eastAsia="Times New Roman" w:hAnsi="Times New Roman" w:cs="Times New Roman"/>
          <w:lang w:val="lt-LT"/>
        </w:rPr>
      </w:pPr>
    </w:p>
    <w:p w14:paraId="15DCF468" w14:textId="77777777" w:rsidR="0098100C" w:rsidRDefault="0098100C" w:rsidP="0098100C">
      <w:pPr>
        <w:tabs>
          <w:tab w:val="left" w:pos="567"/>
        </w:tab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EXP {mm MMMM}</w:t>
      </w:r>
    </w:p>
    <w:p w14:paraId="5898EFF4" w14:textId="77777777" w:rsidR="0098100C" w:rsidRDefault="0098100C" w:rsidP="0098100C">
      <w:pPr>
        <w:tabs>
          <w:tab w:val="left" w:pos="567"/>
        </w:tab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Buteliuką pirmą kartą atidarius, tirpalo tinkamumo laikas yra 28 paros.</w:t>
      </w:r>
    </w:p>
    <w:p w14:paraId="7E3A49FD" w14:textId="77777777" w:rsidR="0098100C" w:rsidRDefault="0098100C" w:rsidP="0098100C">
      <w:pPr>
        <w:tabs>
          <w:tab w:val="left" w:pos="567"/>
        </w:tabs>
        <w:spacing w:after="0" w:line="240" w:lineRule="auto"/>
        <w:rPr>
          <w:rFonts w:ascii="Times New Roman" w:eastAsia="Times New Roman" w:hAnsi="Times New Roman" w:cs="Times New Roman"/>
          <w:lang w:val="lt-LT"/>
        </w:rPr>
      </w:pPr>
    </w:p>
    <w:p w14:paraId="1D3573C3" w14:textId="77777777" w:rsidR="0098100C" w:rsidRDefault="0098100C" w:rsidP="0098100C">
      <w:pPr>
        <w:tabs>
          <w:tab w:val="left" w:pos="567"/>
        </w:tabs>
        <w:spacing w:after="0" w:line="240" w:lineRule="auto"/>
        <w:rPr>
          <w:rFonts w:ascii="Times New Roman" w:eastAsia="Times New Roman" w:hAnsi="Times New Roman" w:cs="Times New Roman"/>
          <w:lang w:val="lt-LT"/>
        </w:rPr>
      </w:pPr>
    </w:p>
    <w:p w14:paraId="26A6B544" w14:textId="77777777" w:rsidR="0098100C" w:rsidRDefault="0098100C" w:rsidP="0098100C">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lang w:val="lt-LT"/>
        </w:rPr>
      </w:pPr>
      <w:r>
        <w:rPr>
          <w:rFonts w:ascii="Times New Roman" w:eastAsia="Times New Roman" w:hAnsi="Times New Roman" w:cs="Times New Roman"/>
          <w:b/>
          <w:lang w:val="lt-LT"/>
        </w:rPr>
        <w:lastRenderedPageBreak/>
        <w:t>9.</w:t>
      </w:r>
      <w:r>
        <w:rPr>
          <w:rFonts w:ascii="Times New Roman" w:eastAsia="Times New Roman" w:hAnsi="Times New Roman" w:cs="Times New Roman"/>
          <w:b/>
          <w:lang w:val="lt-LT"/>
        </w:rPr>
        <w:tab/>
      </w:r>
      <w:r>
        <w:rPr>
          <w:rFonts w:ascii="Times New Roman" w:eastAsia="Times New Roman" w:hAnsi="Times New Roman" w:cs="Times New Roman"/>
          <w:b/>
          <w:caps/>
          <w:lang w:val="lt-LT"/>
        </w:rPr>
        <w:t>SPECIALIOS laikymo sąlygos</w:t>
      </w:r>
    </w:p>
    <w:p w14:paraId="6484B8BC" w14:textId="77777777" w:rsidR="0098100C" w:rsidRDefault="0098100C" w:rsidP="0098100C">
      <w:pPr>
        <w:tabs>
          <w:tab w:val="left" w:pos="567"/>
        </w:tabs>
        <w:spacing w:after="0" w:line="240" w:lineRule="auto"/>
        <w:rPr>
          <w:rFonts w:ascii="Times New Roman" w:eastAsia="Times New Roman" w:hAnsi="Times New Roman" w:cs="Times New Roman"/>
          <w:lang w:val="lt-LT"/>
        </w:rPr>
      </w:pPr>
    </w:p>
    <w:p w14:paraId="52AFE5A1" w14:textId="77777777" w:rsidR="0098100C" w:rsidRDefault="0098100C" w:rsidP="0098100C">
      <w:pPr>
        <w:tabs>
          <w:tab w:val="left" w:pos="567"/>
        </w:tabs>
        <w:spacing w:after="0" w:line="240" w:lineRule="auto"/>
        <w:rPr>
          <w:rFonts w:ascii="Times New Roman" w:eastAsia="Times New Roman" w:hAnsi="Times New Roman" w:cs="Times New Roman"/>
          <w:lang w:val="lt-LT"/>
        </w:rPr>
      </w:pPr>
    </w:p>
    <w:p w14:paraId="41092974" w14:textId="77777777" w:rsidR="0098100C" w:rsidRDefault="0098100C" w:rsidP="0098100C">
      <w:pPr>
        <w:tabs>
          <w:tab w:val="left" w:pos="567"/>
        </w:tabs>
        <w:spacing w:after="0" w:line="240" w:lineRule="auto"/>
        <w:rPr>
          <w:rFonts w:ascii="Times New Roman" w:eastAsia="Times New Roman" w:hAnsi="Times New Roman" w:cs="Times New Roman"/>
          <w:lang w:val="lt-LT"/>
        </w:rPr>
      </w:pPr>
    </w:p>
    <w:p w14:paraId="17882A6C" w14:textId="77777777" w:rsidR="0098100C" w:rsidRDefault="0098100C" w:rsidP="0098100C">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lang w:val="lt-LT"/>
        </w:rPr>
      </w:pPr>
      <w:r>
        <w:rPr>
          <w:rFonts w:ascii="Times New Roman" w:eastAsia="Times New Roman" w:hAnsi="Times New Roman" w:cs="Times New Roman"/>
          <w:b/>
          <w:lang w:val="lt-LT"/>
        </w:rPr>
        <w:t>10.</w:t>
      </w:r>
      <w:r>
        <w:rPr>
          <w:rFonts w:ascii="Times New Roman" w:eastAsia="Times New Roman" w:hAnsi="Times New Roman" w:cs="Times New Roman"/>
          <w:b/>
          <w:lang w:val="lt-LT"/>
        </w:rPr>
        <w:tab/>
      </w:r>
      <w:r>
        <w:rPr>
          <w:rFonts w:ascii="Times New Roman" w:eastAsia="Times New Roman" w:hAnsi="Times New Roman" w:cs="Times New Roman"/>
          <w:b/>
          <w:caps/>
          <w:lang w:val="lt-LT"/>
        </w:rPr>
        <w:t xml:space="preserve">specialios atsargumo priemonės DĖL NESUVARTOTO </w:t>
      </w:r>
      <w:r>
        <w:rPr>
          <w:rFonts w:ascii="Times New Roman" w:eastAsia="Times New Roman" w:hAnsi="Times New Roman" w:cs="Times New Roman"/>
          <w:b/>
          <w:bCs/>
          <w:caps/>
          <w:lang w:val="lt-LT"/>
        </w:rPr>
        <w:t>VAISTINIO PREPARATO AR JO ATLIEK</w:t>
      </w:r>
      <w:r>
        <w:rPr>
          <w:rFonts w:ascii="Times New Roman" w:eastAsia="Times New Roman" w:hAnsi="Times New Roman" w:cs="Times New Roman"/>
          <w:b/>
          <w:lang w:val="lt-LT"/>
        </w:rPr>
        <w:t>Ų</w:t>
      </w:r>
      <w:r>
        <w:rPr>
          <w:rFonts w:ascii="Times New Roman" w:eastAsia="Times New Roman" w:hAnsi="Times New Roman" w:cs="Times New Roman"/>
          <w:caps/>
          <w:lang w:val="lt-LT"/>
        </w:rPr>
        <w:t xml:space="preserve"> </w:t>
      </w:r>
      <w:r>
        <w:rPr>
          <w:rFonts w:ascii="Times New Roman" w:eastAsia="Times New Roman" w:hAnsi="Times New Roman" w:cs="Times New Roman"/>
          <w:b/>
          <w:bCs/>
          <w:caps/>
          <w:lang w:val="lt-LT"/>
        </w:rPr>
        <w:t>TVARKYMO</w:t>
      </w:r>
      <w:r>
        <w:rPr>
          <w:rFonts w:ascii="Times New Roman" w:eastAsia="Times New Roman" w:hAnsi="Times New Roman" w:cs="Times New Roman"/>
          <w:b/>
          <w:caps/>
          <w:lang w:val="lt-LT"/>
        </w:rPr>
        <w:t xml:space="preserve"> (jei reikia)</w:t>
      </w:r>
    </w:p>
    <w:p w14:paraId="5DD03E8F" w14:textId="77777777" w:rsidR="0098100C" w:rsidRDefault="0098100C" w:rsidP="0098100C">
      <w:pPr>
        <w:tabs>
          <w:tab w:val="left" w:pos="567"/>
        </w:tabs>
        <w:spacing w:after="0" w:line="240" w:lineRule="auto"/>
        <w:rPr>
          <w:rFonts w:ascii="Times New Roman" w:eastAsia="Times New Roman" w:hAnsi="Times New Roman" w:cs="Times New Roman"/>
          <w:lang w:val="lt-LT"/>
        </w:rPr>
      </w:pPr>
    </w:p>
    <w:p w14:paraId="18FCDF2D" w14:textId="77777777" w:rsidR="0098100C" w:rsidRDefault="0098100C" w:rsidP="0098100C">
      <w:pPr>
        <w:tabs>
          <w:tab w:val="left" w:pos="567"/>
        </w:tabs>
        <w:spacing w:after="0" w:line="240" w:lineRule="auto"/>
        <w:rPr>
          <w:rFonts w:ascii="Times New Roman" w:eastAsia="Times New Roman" w:hAnsi="Times New Roman" w:cs="Times New Roman"/>
          <w:lang w:val="lt-LT"/>
        </w:rPr>
      </w:pPr>
    </w:p>
    <w:p w14:paraId="380A720D" w14:textId="77777777" w:rsidR="0098100C" w:rsidRDefault="0098100C" w:rsidP="0098100C">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lang w:val="lt-LT"/>
        </w:rPr>
      </w:pPr>
      <w:r>
        <w:rPr>
          <w:rFonts w:ascii="Times New Roman" w:eastAsia="Times New Roman" w:hAnsi="Times New Roman" w:cs="Times New Roman"/>
          <w:b/>
          <w:lang w:val="lt-LT"/>
        </w:rPr>
        <w:t>11.</w:t>
      </w:r>
      <w:r>
        <w:rPr>
          <w:rFonts w:ascii="Times New Roman" w:eastAsia="Times New Roman" w:hAnsi="Times New Roman" w:cs="Times New Roman"/>
          <w:b/>
          <w:lang w:val="lt-LT"/>
        </w:rPr>
        <w:tab/>
      </w:r>
      <w:r>
        <w:rPr>
          <w:rFonts w:ascii="Times New Roman" w:eastAsia="Times New Roman" w:hAnsi="Times New Roman" w:cs="Times New Roman"/>
          <w:b/>
          <w:caps/>
          <w:lang w:val="lt-LT"/>
        </w:rPr>
        <w:t>REGISTRUOTOJO pavadinimas ir adresas</w:t>
      </w:r>
    </w:p>
    <w:p w14:paraId="03C6391D" w14:textId="77777777" w:rsidR="0098100C" w:rsidRDefault="0098100C" w:rsidP="0098100C">
      <w:pPr>
        <w:tabs>
          <w:tab w:val="left" w:pos="567"/>
        </w:tabs>
        <w:spacing w:after="0" w:line="240" w:lineRule="auto"/>
        <w:rPr>
          <w:rFonts w:ascii="Times New Roman" w:eastAsia="Times New Roman" w:hAnsi="Times New Roman" w:cs="Times New Roman"/>
          <w:lang w:val="lt-LT"/>
        </w:rPr>
      </w:pPr>
    </w:p>
    <w:p w14:paraId="34335053" w14:textId="77777777" w:rsidR="002C01D8" w:rsidRPr="00BE112A" w:rsidRDefault="002C01D8" w:rsidP="002C01D8">
      <w:pPr>
        <w:spacing w:after="0" w:line="240" w:lineRule="auto"/>
        <w:rPr>
          <w:rFonts w:ascii="Times New Roman" w:hAnsi="Times New Roman"/>
        </w:rPr>
      </w:pPr>
      <w:r w:rsidRPr="00BE112A">
        <w:rPr>
          <w:rFonts w:ascii="Times New Roman" w:hAnsi="Times New Roman"/>
        </w:rPr>
        <w:t>BAUSCH + LOMB IRELAND LIMITED</w:t>
      </w:r>
    </w:p>
    <w:p w14:paraId="2F9D52A6" w14:textId="77777777" w:rsidR="002C01D8" w:rsidRPr="00BE112A" w:rsidRDefault="002C01D8" w:rsidP="002C01D8">
      <w:pPr>
        <w:spacing w:after="0" w:line="240" w:lineRule="auto"/>
        <w:rPr>
          <w:rFonts w:ascii="Times New Roman" w:hAnsi="Times New Roman"/>
        </w:rPr>
      </w:pPr>
      <w:r w:rsidRPr="00BE112A">
        <w:rPr>
          <w:rFonts w:ascii="Times New Roman" w:hAnsi="Times New Roman"/>
        </w:rPr>
        <w:t>3013 Lake Drive</w:t>
      </w:r>
    </w:p>
    <w:p w14:paraId="4178839F" w14:textId="77777777" w:rsidR="002C01D8" w:rsidRPr="00BE112A" w:rsidRDefault="002C01D8" w:rsidP="002C01D8">
      <w:pPr>
        <w:spacing w:after="0" w:line="240" w:lineRule="auto"/>
        <w:rPr>
          <w:rFonts w:ascii="Times New Roman" w:hAnsi="Times New Roman"/>
        </w:rPr>
      </w:pPr>
      <w:proofErr w:type="spellStart"/>
      <w:r w:rsidRPr="00BE112A">
        <w:rPr>
          <w:rFonts w:ascii="Times New Roman" w:hAnsi="Times New Roman"/>
        </w:rPr>
        <w:t>Citywest</w:t>
      </w:r>
      <w:proofErr w:type="spellEnd"/>
      <w:r w:rsidRPr="00BE112A">
        <w:rPr>
          <w:rFonts w:ascii="Times New Roman" w:hAnsi="Times New Roman"/>
        </w:rPr>
        <w:t xml:space="preserve"> Business Campus</w:t>
      </w:r>
    </w:p>
    <w:p w14:paraId="475E3205" w14:textId="77777777" w:rsidR="002C01D8" w:rsidRPr="00BE112A" w:rsidRDefault="002C01D8" w:rsidP="002C01D8">
      <w:pPr>
        <w:spacing w:after="0" w:line="240" w:lineRule="auto"/>
        <w:rPr>
          <w:rFonts w:ascii="Times New Roman" w:hAnsi="Times New Roman"/>
        </w:rPr>
      </w:pPr>
      <w:r w:rsidRPr="00BE112A">
        <w:rPr>
          <w:rFonts w:ascii="Times New Roman" w:hAnsi="Times New Roman"/>
        </w:rPr>
        <w:t>Dublin 24, D24PPT3</w:t>
      </w:r>
    </w:p>
    <w:p w14:paraId="03B1B9B2" w14:textId="77777777" w:rsidR="002C01D8" w:rsidRPr="00BE112A" w:rsidRDefault="002C01D8" w:rsidP="002C01D8">
      <w:pPr>
        <w:spacing w:after="0" w:line="240" w:lineRule="auto"/>
        <w:rPr>
          <w:rFonts w:ascii="Times New Roman" w:hAnsi="Times New Roman"/>
        </w:rPr>
      </w:pPr>
      <w:proofErr w:type="spellStart"/>
      <w:r w:rsidRPr="00BE112A">
        <w:rPr>
          <w:rFonts w:ascii="Times New Roman" w:hAnsi="Times New Roman"/>
        </w:rPr>
        <w:t>Airija</w:t>
      </w:r>
      <w:proofErr w:type="spellEnd"/>
    </w:p>
    <w:p w14:paraId="2F631B36" w14:textId="77777777" w:rsidR="0098100C" w:rsidRDefault="0098100C" w:rsidP="0098100C">
      <w:pPr>
        <w:tabs>
          <w:tab w:val="left" w:pos="567"/>
        </w:tabs>
        <w:spacing w:after="0" w:line="240" w:lineRule="auto"/>
        <w:rPr>
          <w:rFonts w:ascii="Times New Roman" w:eastAsia="Times New Roman" w:hAnsi="Times New Roman" w:cs="Times New Roman"/>
          <w:lang w:val="lt-LT"/>
        </w:rPr>
      </w:pPr>
    </w:p>
    <w:p w14:paraId="0817C182" w14:textId="77777777" w:rsidR="0098100C" w:rsidRDefault="0098100C" w:rsidP="0098100C">
      <w:pPr>
        <w:tabs>
          <w:tab w:val="left" w:pos="567"/>
        </w:tabs>
        <w:spacing w:after="0" w:line="240" w:lineRule="auto"/>
        <w:rPr>
          <w:rFonts w:ascii="Times New Roman" w:eastAsia="Times New Roman" w:hAnsi="Times New Roman" w:cs="Times New Roman"/>
          <w:lang w:val="lt-LT"/>
        </w:rPr>
      </w:pPr>
    </w:p>
    <w:p w14:paraId="1267585E" w14:textId="77777777" w:rsidR="0098100C" w:rsidRDefault="0098100C" w:rsidP="0098100C">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lang w:val="lt-LT"/>
        </w:rPr>
      </w:pPr>
      <w:r>
        <w:rPr>
          <w:rFonts w:ascii="Times New Roman" w:eastAsia="Times New Roman" w:hAnsi="Times New Roman" w:cs="Times New Roman"/>
          <w:b/>
          <w:lang w:val="lt-LT"/>
        </w:rPr>
        <w:t>12.</w:t>
      </w:r>
      <w:r>
        <w:rPr>
          <w:rFonts w:ascii="Times New Roman" w:eastAsia="Times New Roman" w:hAnsi="Times New Roman" w:cs="Times New Roman"/>
          <w:b/>
          <w:lang w:val="lt-LT"/>
        </w:rPr>
        <w:tab/>
      </w:r>
      <w:r>
        <w:rPr>
          <w:rFonts w:ascii="Times New Roman" w:eastAsia="Times New Roman" w:hAnsi="Times New Roman" w:cs="Times New Roman"/>
          <w:b/>
          <w:caps/>
          <w:lang w:val="lt-LT"/>
        </w:rPr>
        <w:t>REGISTRACIJOS pažymėjimo numeris</w:t>
      </w:r>
      <w:r>
        <w:rPr>
          <w:rFonts w:ascii="Times New Roman" w:eastAsia="Times New Roman" w:hAnsi="Times New Roman" w:cs="Times New Roman"/>
          <w:b/>
          <w:lang w:val="lt-LT"/>
        </w:rPr>
        <w:t xml:space="preserve"> (-IAI)</w:t>
      </w:r>
    </w:p>
    <w:p w14:paraId="21B5D435" w14:textId="77777777" w:rsidR="0098100C" w:rsidRDefault="0098100C" w:rsidP="0098100C">
      <w:pPr>
        <w:tabs>
          <w:tab w:val="left" w:pos="567"/>
        </w:tabs>
        <w:spacing w:after="0" w:line="240" w:lineRule="auto"/>
        <w:rPr>
          <w:rFonts w:ascii="Times New Roman" w:eastAsia="Times New Roman" w:hAnsi="Times New Roman" w:cs="Times New Roman"/>
          <w:lang w:val="lt-LT"/>
        </w:rPr>
      </w:pPr>
    </w:p>
    <w:p w14:paraId="579AC8B9" w14:textId="77777777" w:rsidR="0098100C" w:rsidRDefault="0098100C" w:rsidP="0098100C">
      <w:pPr>
        <w:tabs>
          <w:tab w:val="left" w:pos="567"/>
        </w:tabs>
        <w:spacing w:after="0" w:line="260" w:lineRule="exact"/>
        <w:rPr>
          <w:rFonts w:ascii="Times New Roman" w:eastAsia="Times New Roman" w:hAnsi="Times New Roman" w:cs="Times New Roman"/>
          <w:bCs/>
          <w:lang w:val="lt-LT"/>
        </w:rPr>
      </w:pPr>
      <w:r>
        <w:rPr>
          <w:rFonts w:ascii="Times New Roman" w:eastAsia="Times New Roman" w:hAnsi="Times New Roman" w:cs="Times New Roman"/>
          <w:bCs/>
          <w:lang w:val="lt-LT"/>
        </w:rPr>
        <w:t>(5 ml), N1 - LT/1/08/1312/001</w:t>
      </w:r>
    </w:p>
    <w:p w14:paraId="68134862" w14:textId="77777777" w:rsidR="0098100C" w:rsidRDefault="0098100C" w:rsidP="0098100C">
      <w:pPr>
        <w:tabs>
          <w:tab w:val="left" w:pos="567"/>
        </w:tabs>
        <w:spacing w:after="0" w:line="260" w:lineRule="exact"/>
        <w:rPr>
          <w:rFonts w:ascii="Times New Roman" w:eastAsia="Times New Roman" w:hAnsi="Times New Roman" w:cs="Times New Roman"/>
          <w:bCs/>
          <w:lang w:val="lt-LT"/>
        </w:rPr>
      </w:pPr>
      <w:r>
        <w:rPr>
          <w:rFonts w:ascii="Times New Roman" w:eastAsia="Times New Roman" w:hAnsi="Times New Roman" w:cs="Times New Roman"/>
          <w:bCs/>
          <w:lang w:val="lt-LT"/>
        </w:rPr>
        <w:t>(5 ml), N3 - LT/1/08/1312/002</w:t>
      </w:r>
    </w:p>
    <w:p w14:paraId="46CCB603" w14:textId="77777777" w:rsidR="0098100C" w:rsidRDefault="0098100C" w:rsidP="0098100C">
      <w:pPr>
        <w:tabs>
          <w:tab w:val="left" w:pos="567"/>
        </w:tabs>
        <w:spacing w:after="0" w:line="260" w:lineRule="exact"/>
        <w:rPr>
          <w:rFonts w:ascii="Times New Roman" w:eastAsia="Times New Roman" w:hAnsi="Times New Roman" w:cs="Times New Roman"/>
          <w:bCs/>
          <w:lang w:val="lt-LT"/>
        </w:rPr>
      </w:pPr>
      <w:r>
        <w:rPr>
          <w:rFonts w:ascii="Times New Roman" w:eastAsia="Times New Roman" w:hAnsi="Times New Roman" w:cs="Times New Roman"/>
          <w:bCs/>
          <w:lang w:val="lt-LT"/>
        </w:rPr>
        <w:t>(5 ml), N6 - LT/1/08/1312/003</w:t>
      </w:r>
    </w:p>
    <w:p w14:paraId="366F65D6" w14:textId="77777777" w:rsidR="0098100C" w:rsidRDefault="0098100C" w:rsidP="0098100C">
      <w:pPr>
        <w:tabs>
          <w:tab w:val="left" w:pos="567"/>
        </w:tabs>
        <w:spacing w:after="0" w:line="260" w:lineRule="exact"/>
        <w:rPr>
          <w:rFonts w:ascii="Times New Roman" w:eastAsia="Times New Roman" w:hAnsi="Times New Roman" w:cs="Times New Roman"/>
          <w:bCs/>
          <w:lang w:val="lt-LT"/>
        </w:rPr>
      </w:pPr>
      <w:r>
        <w:rPr>
          <w:rFonts w:ascii="Times New Roman" w:eastAsia="Times New Roman" w:hAnsi="Times New Roman" w:cs="Times New Roman"/>
          <w:bCs/>
          <w:lang w:val="lt-LT"/>
        </w:rPr>
        <w:t>(10 ml), N1 - LT/1/08/1312/004</w:t>
      </w:r>
    </w:p>
    <w:p w14:paraId="6AA286ED" w14:textId="77777777" w:rsidR="0098100C" w:rsidRDefault="0098100C" w:rsidP="0098100C">
      <w:pPr>
        <w:tabs>
          <w:tab w:val="left" w:pos="567"/>
        </w:tabs>
        <w:spacing w:after="0" w:line="260" w:lineRule="exact"/>
        <w:rPr>
          <w:rFonts w:ascii="Times New Roman" w:eastAsia="Times New Roman" w:hAnsi="Times New Roman" w:cs="Times New Roman"/>
          <w:bCs/>
          <w:lang w:val="lt-LT"/>
        </w:rPr>
      </w:pPr>
      <w:r>
        <w:rPr>
          <w:rFonts w:ascii="Times New Roman" w:eastAsia="Times New Roman" w:hAnsi="Times New Roman" w:cs="Times New Roman"/>
          <w:bCs/>
          <w:lang w:val="lt-LT"/>
        </w:rPr>
        <w:t>(10 ml), N3 - LT/1/08/1312/005</w:t>
      </w:r>
    </w:p>
    <w:p w14:paraId="781F172C" w14:textId="77777777" w:rsidR="0098100C" w:rsidRDefault="0098100C" w:rsidP="0098100C">
      <w:pPr>
        <w:tabs>
          <w:tab w:val="left" w:pos="567"/>
        </w:tabs>
        <w:spacing w:after="0" w:line="240" w:lineRule="auto"/>
        <w:rPr>
          <w:rFonts w:ascii="Times New Roman" w:eastAsia="Times New Roman" w:hAnsi="Times New Roman" w:cs="Times New Roman"/>
          <w:lang w:val="lt-LT"/>
        </w:rPr>
      </w:pPr>
    </w:p>
    <w:p w14:paraId="5BC8F476" w14:textId="77777777" w:rsidR="0098100C" w:rsidRDefault="0098100C" w:rsidP="0098100C">
      <w:pPr>
        <w:tabs>
          <w:tab w:val="left" w:pos="567"/>
        </w:tabs>
        <w:spacing w:after="0" w:line="240" w:lineRule="auto"/>
        <w:rPr>
          <w:rFonts w:ascii="Times New Roman" w:eastAsia="Times New Roman" w:hAnsi="Times New Roman" w:cs="Times New Roman"/>
          <w:lang w:val="lt-LT"/>
        </w:rPr>
      </w:pPr>
    </w:p>
    <w:p w14:paraId="475727E9" w14:textId="77777777" w:rsidR="0098100C" w:rsidRDefault="0098100C" w:rsidP="0098100C">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lang w:val="lt-LT"/>
        </w:rPr>
      </w:pPr>
      <w:r>
        <w:rPr>
          <w:rFonts w:ascii="Times New Roman" w:eastAsia="Times New Roman" w:hAnsi="Times New Roman" w:cs="Times New Roman"/>
          <w:b/>
          <w:lang w:val="lt-LT"/>
        </w:rPr>
        <w:t>13.</w:t>
      </w:r>
      <w:r>
        <w:rPr>
          <w:rFonts w:ascii="Times New Roman" w:eastAsia="Times New Roman" w:hAnsi="Times New Roman" w:cs="Times New Roman"/>
          <w:b/>
          <w:lang w:val="lt-LT"/>
        </w:rPr>
        <w:tab/>
        <w:t>SERIJOS NUMERIS</w:t>
      </w:r>
    </w:p>
    <w:p w14:paraId="75A2F5B3" w14:textId="77777777" w:rsidR="0098100C" w:rsidRDefault="0098100C" w:rsidP="0098100C">
      <w:pPr>
        <w:tabs>
          <w:tab w:val="left" w:pos="567"/>
        </w:tabs>
        <w:spacing w:after="0" w:line="240" w:lineRule="auto"/>
        <w:rPr>
          <w:rFonts w:ascii="Times New Roman" w:eastAsia="Times New Roman" w:hAnsi="Times New Roman" w:cs="Times New Roman"/>
          <w:lang w:val="lt-LT"/>
        </w:rPr>
      </w:pPr>
    </w:p>
    <w:p w14:paraId="07B8CEFD" w14:textId="77777777" w:rsidR="0098100C" w:rsidRDefault="0098100C" w:rsidP="0098100C">
      <w:pPr>
        <w:tabs>
          <w:tab w:val="left" w:pos="567"/>
        </w:tabs>
        <w:spacing w:after="0" w:line="240" w:lineRule="auto"/>
        <w:rPr>
          <w:rFonts w:ascii="Times New Roman" w:eastAsia="Times New Roman" w:hAnsi="Times New Roman" w:cs="Times New Roman"/>
          <w:lang w:val="lt-LT"/>
        </w:rPr>
      </w:pPr>
      <w:proofErr w:type="spellStart"/>
      <w:r>
        <w:rPr>
          <w:rFonts w:ascii="Times New Roman" w:eastAsia="Times New Roman" w:hAnsi="Times New Roman" w:cs="Times New Roman"/>
          <w:lang w:val="lt-LT"/>
        </w:rPr>
        <w:t>Lot</w:t>
      </w:r>
      <w:proofErr w:type="spellEnd"/>
    </w:p>
    <w:p w14:paraId="57E9763B" w14:textId="77777777" w:rsidR="0098100C" w:rsidRDefault="0098100C" w:rsidP="0098100C">
      <w:pPr>
        <w:tabs>
          <w:tab w:val="left" w:pos="567"/>
        </w:tabs>
        <w:spacing w:after="0" w:line="240" w:lineRule="auto"/>
        <w:rPr>
          <w:rFonts w:ascii="Times New Roman" w:eastAsia="Times New Roman" w:hAnsi="Times New Roman" w:cs="Times New Roman"/>
          <w:lang w:val="lt-LT"/>
        </w:rPr>
      </w:pPr>
    </w:p>
    <w:p w14:paraId="3269A9B9" w14:textId="77777777" w:rsidR="0098100C" w:rsidRDefault="0098100C" w:rsidP="0098100C">
      <w:pPr>
        <w:tabs>
          <w:tab w:val="left" w:pos="567"/>
        </w:tabs>
        <w:spacing w:after="0" w:line="240" w:lineRule="auto"/>
        <w:rPr>
          <w:rFonts w:ascii="Times New Roman" w:eastAsia="Times New Roman" w:hAnsi="Times New Roman" w:cs="Times New Roman"/>
          <w:lang w:val="lt-LT"/>
        </w:rPr>
      </w:pPr>
    </w:p>
    <w:p w14:paraId="1AA0F474" w14:textId="77777777" w:rsidR="0098100C" w:rsidRDefault="0098100C" w:rsidP="0098100C">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lang w:val="lt-LT"/>
        </w:rPr>
      </w:pPr>
      <w:r>
        <w:rPr>
          <w:rFonts w:ascii="Times New Roman" w:eastAsia="Times New Roman" w:hAnsi="Times New Roman" w:cs="Times New Roman"/>
          <w:b/>
          <w:lang w:val="lt-LT"/>
        </w:rPr>
        <w:t>14.</w:t>
      </w:r>
      <w:r>
        <w:rPr>
          <w:rFonts w:ascii="Times New Roman" w:eastAsia="Times New Roman" w:hAnsi="Times New Roman" w:cs="Times New Roman"/>
          <w:b/>
          <w:lang w:val="lt-LT"/>
        </w:rPr>
        <w:tab/>
        <w:t>PARDAVIMO (IŠDAVIMO)</w:t>
      </w:r>
      <w:r>
        <w:rPr>
          <w:rFonts w:ascii="Times New Roman" w:eastAsia="Times New Roman" w:hAnsi="Times New Roman" w:cs="Times New Roman"/>
          <w:b/>
          <w:caps/>
          <w:lang w:val="lt-LT"/>
        </w:rPr>
        <w:t xml:space="preserve"> tvarka</w:t>
      </w:r>
    </w:p>
    <w:p w14:paraId="2BCEBC3E" w14:textId="77777777" w:rsidR="0098100C" w:rsidRDefault="0098100C" w:rsidP="0098100C">
      <w:pPr>
        <w:tabs>
          <w:tab w:val="left" w:pos="567"/>
        </w:tabs>
        <w:spacing w:after="0" w:line="240" w:lineRule="auto"/>
        <w:rPr>
          <w:rFonts w:ascii="Times New Roman" w:eastAsia="Times New Roman" w:hAnsi="Times New Roman" w:cs="Times New Roman"/>
          <w:lang w:val="lt-LT"/>
        </w:rPr>
      </w:pPr>
    </w:p>
    <w:p w14:paraId="35184F8B" w14:textId="77777777" w:rsidR="0098100C" w:rsidRDefault="0098100C" w:rsidP="0098100C">
      <w:pPr>
        <w:tabs>
          <w:tab w:val="left" w:pos="567"/>
        </w:tab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Receptinis vaistas</w:t>
      </w:r>
    </w:p>
    <w:p w14:paraId="00B06A1B" w14:textId="77777777" w:rsidR="0098100C" w:rsidRDefault="0098100C" w:rsidP="0098100C">
      <w:pPr>
        <w:tabs>
          <w:tab w:val="left" w:pos="567"/>
        </w:tabs>
        <w:spacing w:after="0" w:line="240" w:lineRule="auto"/>
        <w:rPr>
          <w:rFonts w:ascii="Times New Roman" w:eastAsia="Times New Roman" w:hAnsi="Times New Roman" w:cs="Times New Roman"/>
          <w:lang w:val="lt-LT"/>
        </w:rPr>
      </w:pPr>
    </w:p>
    <w:p w14:paraId="0AE342C9" w14:textId="77777777" w:rsidR="0098100C" w:rsidRDefault="0098100C" w:rsidP="0098100C">
      <w:pPr>
        <w:tabs>
          <w:tab w:val="left" w:pos="567"/>
        </w:tabs>
        <w:spacing w:after="0" w:line="240" w:lineRule="auto"/>
        <w:rPr>
          <w:rFonts w:ascii="Times New Roman" w:eastAsia="Times New Roman" w:hAnsi="Times New Roman" w:cs="Times New Roman"/>
          <w:lang w:val="lt-LT"/>
        </w:rPr>
      </w:pPr>
    </w:p>
    <w:p w14:paraId="4B85DC9B" w14:textId="77777777" w:rsidR="0098100C" w:rsidRDefault="0098100C" w:rsidP="0098100C">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lang w:val="lt-LT"/>
        </w:rPr>
      </w:pPr>
      <w:r>
        <w:rPr>
          <w:rFonts w:ascii="Times New Roman" w:eastAsia="Times New Roman" w:hAnsi="Times New Roman" w:cs="Times New Roman"/>
          <w:b/>
          <w:lang w:val="lt-LT"/>
        </w:rPr>
        <w:t>15.</w:t>
      </w:r>
      <w:r>
        <w:rPr>
          <w:rFonts w:ascii="Times New Roman" w:eastAsia="Times New Roman" w:hAnsi="Times New Roman" w:cs="Times New Roman"/>
          <w:b/>
          <w:lang w:val="lt-LT"/>
        </w:rPr>
        <w:tab/>
      </w:r>
      <w:r>
        <w:rPr>
          <w:rFonts w:ascii="Times New Roman" w:eastAsia="Times New Roman" w:hAnsi="Times New Roman" w:cs="Times New Roman"/>
          <w:b/>
          <w:caps/>
          <w:lang w:val="lt-LT"/>
        </w:rPr>
        <w:t>vartojimo instrukcijA</w:t>
      </w:r>
    </w:p>
    <w:p w14:paraId="696D0581" w14:textId="77777777" w:rsidR="0098100C" w:rsidRDefault="0098100C" w:rsidP="0098100C">
      <w:pPr>
        <w:tabs>
          <w:tab w:val="left" w:pos="567"/>
        </w:tabs>
        <w:spacing w:after="0" w:line="240" w:lineRule="auto"/>
        <w:rPr>
          <w:rFonts w:ascii="Times New Roman" w:eastAsia="Times New Roman" w:hAnsi="Times New Roman" w:cs="Times New Roman"/>
          <w:lang w:val="lt-LT"/>
        </w:rPr>
      </w:pPr>
    </w:p>
    <w:p w14:paraId="16790A45" w14:textId="77777777" w:rsidR="0098100C" w:rsidRDefault="0098100C" w:rsidP="0098100C">
      <w:pPr>
        <w:tabs>
          <w:tab w:val="left" w:pos="567"/>
        </w:tabs>
        <w:spacing w:after="0" w:line="240" w:lineRule="auto"/>
        <w:rPr>
          <w:rFonts w:ascii="Times New Roman" w:eastAsia="Times New Roman" w:hAnsi="Times New Roman" w:cs="Times New Roman"/>
          <w:lang w:val="lt-LT"/>
        </w:rPr>
      </w:pPr>
    </w:p>
    <w:p w14:paraId="3C8BBBD4" w14:textId="77777777" w:rsidR="0098100C" w:rsidRDefault="0098100C" w:rsidP="0098100C">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lang w:val="lt-LT"/>
        </w:rPr>
      </w:pPr>
      <w:r>
        <w:rPr>
          <w:rFonts w:ascii="Times New Roman" w:eastAsia="Times New Roman" w:hAnsi="Times New Roman" w:cs="Times New Roman"/>
          <w:b/>
          <w:lang w:val="lt-LT"/>
        </w:rPr>
        <w:t>16.</w:t>
      </w:r>
      <w:r>
        <w:rPr>
          <w:rFonts w:ascii="Times New Roman" w:eastAsia="Times New Roman" w:hAnsi="Times New Roman" w:cs="Times New Roman"/>
          <w:b/>
          <w:lang w:val="lt-LT"/>
        </w:rPr>
        <w:tab/>
        <w:t>INFORMACIJA BRAILIO RAŠTU</w:t>
      </w:r>
    </w:p>
    <w:p w14:paraId="57B187C9" w14:textId="77777777" w:rsidR="0098100C" w:rsidRDefault="0098100C" w:rsidP="0098100C">
      <w:pPr>
        <w:tabs>
          <w:tab w:val="left" w:pos="567"/>
        </w:tabs>
        <w:spacing w:after="0" w:line="240" w:lineRule="auto"/>
        <w:rPr>
          <w:rFonts w:ascii="Times New Roman" w:eastAsia="Times New Roman" w:hAnsi="Times New Roman" w:cs="Times New Roman"/>
          <w:lang w:val="lt-LT"/>
        </w:rPr>
      </w:pPr>
    </w:p>
    <w:p w14:paraId="50B306B5" w14:textId="77777777" w:rsidR="0098100C" w:rsidRDefault="0098100C" w:rsidP="0098100C">
      <w:pPr>
        <w:tabs>
          <w:tab w:val="left" w:pos="567"/>
        </w:tabs>
        <w:spacing w:after="0" w:line="240" w:lineRule="auto"/>
        <w:rPr>
          <w:rFonts w:ascii="Times New Roman" w:eastAsia="Times New Roman" w:hAnsi="Times New Roman" w:cs="Times New Roman"/>
          <w:lang w:val="lt-LT"/>
        </w:rPr>
      </w:pPr>
      <w:proofErr w:type="spellStart"/>
      <w:r>
        <w:rPr>
          <w:rFonts w:ascii="Times New Roman" w:eastAsia="Times New Roman" w:hAnsi="Times New Roman" w:cs="Times New Roman"/>
          <w:lang w:val="lt-LT"/>
        </w:rPr>
        <w:t>luxfen</w:t>
      </w:r>
      <w:proofErr w:type="spellEnd"/>
    </w:p>
    <w:p w14:paraId="7F151BAD" w14:textId="77777777" w:rsidR="0098100C" w:rsidRDefault="0098100C" w:rsidP="0098100C">
      <w:pPr>
        <w:tabs>
          <w:tab w:val="left" w:pos="567"/>
        </w:tabs>
        <w:spacing w:after="0" w:line="240" w:lineRule="auto"/>
        <w:rPr>
          <w:rFonts w:ascii="Times New Roman" w:eastAsia="Times New Roman" w:hAnsi="Times New Roman" w:cs="Times New Roman"/>
          <w:lang w:val="lt-LT"/>
        </w:rPr>
      </w:pPr>
    </w:p>
    <w:p w14:paraId="67D3B874" w14:textId="77777777" w:rsidR="0098100C" w:rsidRDefault="0098100C" w:rsidP="0098100C">
      <w:pPr>
        <w:tabs>
          <w:tab w:val="left" w:pos="567"/>
        </w:tabs>
        <w:spacing w:after="0" w:line="240" w:lineRule="auto"/>
        <w:rPr>
          <w:rFonts w:ascii="Times New Roman" w:eastAsia="Times New Roman" w:hAnsi="Times New Roman" w:cs="Times New Roman"/>
          <w:lang w:val="lt-LT"/>
        </w:rPr>
      </w:pPr>
    </w:p>
    <w:p w14:paraId="405816AD" w14:textId="77777777" w:rsidR="0098100C" w:rsidRDefault="0098100C" w:rsidP="0098100C">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lang w:val="lt-LT"/>
        </w:rPr>
      </w:pPr>
      <w:r>
        <w:rPr>
          <w:rFonts w:ascii="Times New Roman" w:eastAsia="Times New Roman" w:hAnsi="Times New Roman" w:cs="Times New Roman"/>
          <w:b/>
          <w:lang w:val="lt-LT"/>
        </w:rPr>
        <w:t>17.</w:t>
      </w:r>
      <w:r>
        <w:rPr>
          <w:rFonts w:ascii="Times New Roman" w:eastAsia="Times New Roman" w:hAnsi="Times New Roman" w:cs="Times New Roman"/>
          <w:b/>
          <w:lang w:val="lt-LT"/>
        </w:rPr>
        <w:tab/>
        <w:t>UNIKALUS IDENTIFIKATORIUS – 2D BRŪKŠNINIS KODAS</w:t>
      </w:r>
    </w:p>
    <w:p w14:paraId="0E6AD134" w14:textId="77777777" w:rsidR="0098100C" w:rsidRDefault="0098100C" w:rsidP="0098100C">
      <w:pPr>
        <w:tabs>
          <w:tab w:val="left" w:pos="567"/>
        </w:tabs>
        <w:spacing w:after="0" w:line="240" w:lineRule="auto"/>
        <w:rPr>
          <w:rFonts w:ascii="Times New Roman" w:eastAsia="Times New Roman" w:hAnsi="Times New Roman" w:cs="Times New Roman"/>
          <w:lang w:val="lt-LT"/>
        </w:rPr>
      </w:pPr>
    </w:p>
    <w:p w14:paraId="32E87003" w14:textId="77777777" w:rsidR="0098100C" w:rsidRDefault="0098100C" w:rsidP="0098100C">
      <w:pPr>
        <w:tabs>
          <w:tab w:val="left" w:pos="567"/>
        </w:tabs>
        <w:spacing w:after="0" w:line="240" w:lineRule="auto"/>
        <w:rPr>
          <w:rFonts w:ascii="Times New Roman" w:eastAsia="Times New Roman" w:hAnsi="Times New Roman" w:cs="Times New Roman"/>
          <w:lang w:val="lt-LT"/>
        </w:rPr>
      </w:pPr>
      <w:r>
        <w:rPr>
          <w:rFonts w:ascii="Times New Roman" w:eastAsia="Times New Roman" w:hAnsi="Times New Roman" w:cs="Times New Roman"/>
          <w:highlight w:val="lightGray"/>
          <w:lang w:val="lt-LT"/>
        </w:rPr>
        <w:t>2D brūkšninis kodas su nurodytu unikaliu identifikatoriumi.</w:t>
      </w:r>
    </w:p>
    <w:p w14:paraId="1A1DFECE" w14:textId="77777777" w:rsidR="0098100C" w:rsidRDefault="0098100C" w:rsidP="0098100C">
      <w:pPr>
        <w:tabs>
          <w:tab w:val="left" w:pos="567"/>
        </w:tabs>
        <w:spacing w:after="0" w:line="240" w:lineRule="auto"/>
        <w:rPr>
          <w:rFonts w:ascii="Times New Roman" w:eastAsia="Times New Roman" w:hAnsi="Times New Roman" w:cs="Times New Roman"/>
          <w:lang w:val="lt-LT"/>
        </w:rPr>
      </w:pPr>
    </w:p>
    <w:p w14:paraId="0BC4E4E7" w14:textId="77777777" w:rsidR="0098100C" w:rsidRDefault="0098100C" w:rsidP="0098100C">
      <w:pPr>
        <w:tabs>
          <w:tab w:val="left" w:pos="567"/>
        </w:tabs>
        <w:spacing w:after="0" w:line="240" w:lineRule="auto"/>
        <w:rPr>
          <w:rFonts w:ascii="Times New Roman" w:eastAsia="Times New Roman" w:hAnsi="Times New Roman" w:cs="Times New Roman"/>
          <w:lang w:val="lt-LT"/>
        </w:rPr>
      </w:pPr>
    </w:p>
    <w:p w14:paraId="1B8E3103" w14:textId="77777777" w:rsidR="0098100C" w:rsidRDefault="0098100C" w:rsidP="0098100C">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lang w:val="lt-LT"/>
        </w:rPr>
      </w:pPr>
      <w:r>
        <w:rPr>
          <w:rFonts w:ascii="Times New Roman" w:eastAsia="Times New Roman" w:hAnsi="Times New Roman" w:cs="Times New Roman"/>
          <w:b/>
          <w:lang w:val="lt-LT"/>
        </w:rPr>
        <w:t>18.</w:t>
      </w:r>
      <w:r>
        <w:rPr>
          <w:rFonts w:ascii="Times New Roman" w:eastAsia="Times New Roman" w:hAnsi="Times New Roman" w:cs="Times New Roman"/>
          <w:b/>
          <w:lang w:val="lt-LT"/>
        </w:rPr>
        <w:tab/>
        <w:t>UNIKALUS IDENTIFIKATORIUS – ŽMONĖMS SUPRANTAMI DUOMENYS</w:t>
      </w:r>
    </w:p>
    <w:p w14:paraId="38FAF152" w14:textId="77777777" w:rsidR="0098100C" w:rsidRDefault="0098100C" w:rsidP="0098100C">
      <w:pPr>
        <w:tabs>
          <w:tab w:val="left" w:pos="567"/>
        </w:tabs>
        <w:spacing w:after="0" w:line="240" w:lineRule="auto"/>
        <w:rPr>
          <w:rFonts w:ascii="Times New Roman" w:eastAsia="Times New Roman" w:hAnsi="Times New Roman" w:cs="Times New Roman"/>
          <w:lang w:val="lt-LT"/>
        </w:rPr>
      </w:pPr>
    </w:p>
    <w:p w14:paraId="0E08973B" w14:textId="0B902AF3" w:rsidR="0098100C" w:rsidRPr="007C6D28" w:rsidRDefault="0098100C" w:rsidP="0098100C">
      <w:pPr>
        <w:tabs>
          <w:tab w:val="left" w:pos="567"/>
        </w:tabs>
        <w:spacing w:after="0" w:line="240" w:lineRule="auto"/>
        <w:rPr>
          <w:rFonts w:ascii="Times New Roman" w:eastAsia="Times New Roman" w:hAnsi="Times New Roman" w:cs="Times New Roman"/>
          <w:lang w:val="lt-LT"/>
        </w:rPr>
      </w:pPr>
      <w:r w:rsidRPr="007C6D28">
        <w:rPr>
          <w:rFonts w:ascii="Times New Roman" w:eastAsia="Times New Roman" w:hAnsi="Times New Roman" w:cs="Times New Roman"/>
          <w:lang w:val="lt-LT"/>
        </w:rPr>
        <w:t>PC</w:t>
      </w:r>
      <w:r>
        <w:rPr>
          <w:rFonts w:ascii="Times New Roman" w:eastAsia="Times New Roman" w:hAnsi="Times New Roman" w:cs="Times New Roman"/>
          <w:lang w:val="lt-LT"/>
        </w:rPr>
        <w:t xml:space="preserve"> </w:t>
      </w:r>
      <w:r w:rsidRPr="000A47C8">
        <w:rPr>
          <w:rFonts w:ascii="Times New Roman" w:eastAsia="Times New Roman" w:hAnsi="Times New Roman" w:cs="Times New Roman"/>
          <w:lang w:val="lt-LT"/>
        </w:rPr>
        <w:t>{numeris}</w:t>
      </w:r>
    </w:p>
    <w:p w14:paraId="7A9E6E00" w14:textId="34CC58C9" w:rsidR="0098100C" w:rsidRPr="007C6D28" w:rsidRDefault="0098100C" w:rsidP="0098100C">
      <w:pPr>
        <w:tabs>
          <w:tab w:val="left" w:pos="567"/>
        </w:tabs>
        <w:spacing w:after="0" w:line="240" w:lineRule="auto"/>
        <w:rPr>
          <w:rFonts w:ascii="Times New Roman" w:eastAsia="Times New Roman" w:hAnsi="Times New Roman" w:cs="Times New Roman"/>
          <w:lang w:val="lt-LT"/>
        </w:rPr>
      </w:pPr>
      <w:r w:rsidRPr="007C6D28">
        <w:rPr>
          <w:rFonts w:ascii="Times New Roman" w:eastAsia="Times New Roman" w:hAnsi="Times New Roman" w:cs="Times New Roman"/>
          <w:lang w:val="lt-LT"/>
        </w:rPr>
        <w:t>SN</w:t>
      </w:r>
      <w:r>
        <w:rPr>
          <w:rFonts w:ascii="Times New Roman" w:eastAsia="Times New Roman" w:hAnsi="Times New Roman" w:cs="Times New Roman"/>
          <w:lang w:val="lt-LT"/>
        </w:rPr>
        <w:t xml:space="preserve"> </w:t>
      </w:r>
      <w:r w:rsidRPr="000A47C8">
        <w:rPr>
          <w:rFonts w:ascii="Times New Roman" w:eastAsia="Times New Roman" w:hAnsi="Times New Roman" w:cs="Times New Roman"/>
          <w:lang w:val="lt-LT"/>
        </w:rPr>
        <w:t>{numeris}</w:t>
      </w:r>
    </w:p>
    <w:p w14:paraId="2AEEDF5A" w14:textId="1E76ECD1" w:rsidR="0098100C" w:rsidRDefault="0098100C" w:rsidP="0098100C">
      <w:pPr>
        <w:tabs>
          <w:tab w:val="left" w:pos="567"/>
        </w:tabs>
        <w:spacing w:after="0" w:line="240" w:lineRule="auto"/>
        <w:rPr>
          <w:rFonts w:ascii="Times New Roman" w:eastAsia="Times New Roman" w:hAnsi="Times New Roman" w:cs="Times New Roman"/>
          <w:lang w:val="lt-LT"/>
        </w:rPr>
      </w:pPr>
      <w:r>
        <w:rPr>
          <w:rFonts w:ascii="Times New Roman" w:eastAsia="Times New Roman" w:hAnsi="Times New Roman" w:cs="Times New Roman"/>
          <w:highlight w:val="lightGray"/>
          <w:lang w:val="lt-LT"/>
        </w:rPr>
        <w:t>NN</w:t>
      </w:r>
      <w:r w:rsidRPr="007C6D28">
        <w:rPr>
          <w:rFonts w:ascii="Times New Roman" w:eastAsia="Times New Roman" w:hAnsi="Times New Roman" w:cs="Times New Roman"/>
          <w:lang w:val="lt-LT"/>
        </w:rPr>
        <w:t xml:space="preserve"> {numeris}</w:t>
      </w:r>
    </w:p>
    <w:p w14:paraId="28FB4229" w14:textId="77777777" w:rsidR="0098100C" w:rsidRDefault="0098100C" w:rsidP="0098100C">
      <w:pPr>
        <w:tabs>
          <w:tab w:val="left" w:pos="567"/>
        </w:tab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br w:type="page"/>
      </w:r>
    </w:p>
    <w:p w14:paraId="4A25D6CA" w14:textId="77777777" w:rsidR="0098100C" w:rsidRDefault="0098100C" w:rsidP="0098100C">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lang w:val="lt-LT"/>
        </w:rPr>
      </w:pPr>
      <w:r>
        <w:rPr>
          <w:rFonts w:ascii="Times New Roman" w:eastAsia="Times New Roman" w:hAnsi="Times New Roman" w:cs="Times New Roman"/>
          <w:b/>
          <w:caps/>
          <w:lang w:val="lt-LT"/>
        </w:rPr>
        <w:lastRenderedPageBreak/>
        <w:t xml:space="preserve">Minimali informacija ant mažų </w:t>
      </w:r>
      <w:r>
        <w:rPr>
          <w:rFonts w:ascii="Times New Roman" w:eastAsia="Times New Roman" w:hAnsi="Times New Roman" w:cs="Times New Roman"/>
          <w:b/>
          <w:lang w:val="lt-LT"/>
        </w:rPr>
        <w:t>VIDINIŲ</w:t>
      </w:r>
      <w:r>
        <w:rPr>
          <w:rFonts w:ascii="Times New Roman" w:eastAsia="Times New Roman" w:hAnsi="Times New Roman" w:cs="Times New Roman"/>
          <w:bCs/>
          <w:lang w:val="lt-LT"/>
        </w:rPr>
        <w:t xml:space="preserve"> </w:t>
      </w:r>
      <w:r>
        <w:rPr>
          <w:rFonts w:ascii="Times New Roman" w:eastAsia="Times New Roman" w:hAnsi="Times New Roman" w:cs="Times New Roman"/>
          <w:b/>
          <w:caps/>
          <w:lang w:val="lt-LT"/>
        </w:rPr>
        <w:t>pakuočių</w:t>
      </w:r>
    </w:p>
    <w:p w14:paraId="28ADF08E" w14:textId="77777777" w:rsidR="0098100C" w:rsidRDefault="0098100C" w:rsidP="0098100C">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lang w:val="lt-LT"/>
        </w:rPr>
      </w:pPr>
    </w:p>
    <w:p w14:paraId="33F24404" w14:textId="77777777" w:rsidR="0098100C" w:rsidRDefault="0098100C" w:rsidP="0098100C">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lang w:val="lt-LT"/>
        </w:rPr>
      </w:pPr>
      <w:r>
        <w:rPr>
          <w:rFonts w:ascii="Times New Roman" w:eastAsia="Times New Roman" w:hAnsi="Times New Roman" w:cs="Times New Roman"/>
          <w:b/>
          <w:lang w:val="lt-LT"/>
        </w:rPr>
        <w:t xml:space="preserve">5 ml ARBA 10 ml BUTELIUKAI </w:t>
      </w:r>
    </w:p>
    <w:p w14:paraId="70280B6B" w14:textId="77777777" w:rsidR="0098100C" w:rsidRDefault="0098100C" w:rsidP="0098100C">
      <w:pPr>
        <w:tabs>
          <w:tab w:val="left" w:pos="567"/>
        </w:tabs>
        <w:spacing w:after="0" w:line="240" w:lineRule="auto"/>
        <w:rPr>
          <w:rFonts w:ascii="Times New Roman" w:eastAsia="Times New Roman" w:hAnsi="Times New Roman" w:cs="Times New Roman"/>
          <w:lang w:val="lt-LT"/>
        </w:rPr>
      </w:pPr>
    </w:p>
    <w:p w14:paraId="4B4AEA07" w14:textId="77777777" w:rsidR="0098100C" w:rsidRDefault="0098100C" w:rsidP="0098100C">
      <w:pPr>
        <w:tabs>
          <w:tab w:val="left" w:pos="567"/>
        </w:tabs>
        <w:spacing w:after="0" w:line="240" w:lineRule="auto"/>
        <w:rPr>
          <w:rFonts w:ascii="Times New Roman" w:eastAsia="Times New Roman" w:hAnsi="Times New Roman" w:cs="Times New Roman"/>
          <w:lang w:val="lt-LT"/>
        </w:rPr>
      </w:pPr>
    </w:p>
    <w:p w14:paraId="1400E696" w14:textId="77777777" w:rsidR="0098100C" w:rsidRDefault="0098100C" w:rsidP="0098100C">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lang w:val="lt-LT"/>
        </w:rPr>
      </w:pPr>
      <w:r>
        <w:rPr>
          <w:rFonts w:ascii="Times New Roman" w:eastAsia="Times New Roman" w:hAnsi="Times New Roman" w:cs="Times New Roman"/>
          <w:b/>
          <w:lang w:val="lt-LT"/>
        </w:rPr>
        <w:t>1.</w:t>
      </w:r>
      <w:r>
        <w:rPr>
          <w:rFonts w:ascii="Times New Roman" w:eastAsia="Times New Roman" w:hAnsi="Times New Roman" w:cs="Times New Roman"/>
          <w:b/>
          <w:lang w:val="lt-LT"/>
        </w:rPr>
        <w:tab/>
      </w:r>
      <w:r>
        <w:rPr>
          <w:rFonts w:ascii="Times New Roman" w:eastAsia="Times New Roman" w:hAnsi="Times New Roman" w:cs="Times New Roman"/>
          <w:b/>
          <w:caps/>
          <w:lang w:val="lt-LT"/>
        </w:rPr>
        <w:t>Vaistinio preparato pavadinimas ir vartojimo būdas (-AI)</w:t>
      </w:r>
    </w:p>
    <w:p w14:paraId="019ACC62" w14:textId="77777777" w:rsidR="0098100C" w:rsidRDefault="0098100C" w:rsidP="0098100C">
      <w:pPr>
        <w:tabs>
          <w:tab w:val="left" w:pos="567"/>
        </w:tabs>
        <w:spacing w:after="0" w:line="240" w:lineRule="auto"/>
        <w:rPr>
          <w:rFonts w:ascii="Times New Roman" w:eastAsia="Times New Roman" w:hAnsi="Times New Roman" w:cs="Times New Roman"/>
          <w:lang w:val="lt-LT"/>
        </w:rPr>
      </w:pPr>
    </w:p>
    <w:p w14:paraId="2A9F6E72" w14:textId="77777777" w:rsidR="0098100C" w:rsidRDefault="0098100C" w:rsidP="0098100C">
      <w:pPr>
        <w:tabs>
          <w:tab w:val="left" w:pos="567"/>
        </w:tab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LUXFEN 2 mg/ml akių lašai (tirpalas)</w:t>
      </w:r>
    </w:p>
    <w:p w14:paraId="415CD0A6" w14:textId="379681B3" w:rsidR="0098100C" w:rsidRDefault="00B9590A" w:rsidP="0098100C">
      <w:pPr>
        <w:tabs>
          <w:tab w:val="left" w:pos="567"/>
        </w:tabs>
        <w:spacing w:after="0" w:line="240" w:lineRule="auto"/>
        <w:rPr>
          <w:rFonts w:ascii="Times New Roman" w:eastAsia="Times New Roman" w:hAnsi="Times New Roman" w:cs="Times New Roman"/>
          <w:lang w:val="lt-LT"/>
        </w:rPr>
      </w:pPr>
      <w:proofErr w:type="spellStart"/>
      <w:r>
        <w:rPr>
          <w:rFonts w:ascii="Times New Roman" w:eastAsia="Times New Roman" w:hAnsi="Times New Roman" w:cs="Times New Roman"/>
          <w:lang w:val="lt-LT"/>
        </w:rPr>
        <w:t>b</w:t>
      </w:r>
      <w:r w:rsidR="0098100C">
        <w:rPr>
          <w:rFonts w:ascii="Times New Roman" w:eastAsia="Times New Roman" w:hAnsi="Times New Roman" w:cs="Times New Roman"/>
          <w:lang w:val="lt-LT"/>
        </w:rPr>
        <w:t>rimonidin</w:t>
      </w:r>
      <w:r w:rsidR="002C01D8">
        <w:rPr>
          <w:rFonts w:ascii="Times New Roman" w:eastAsia="Times New Roman" w:hAnsi="Times New Roman" w:cs="Times New Roman"/>
          <w:lang w:val="lt-LT"/>
        </w:rPr>
        <w:t>i</w:t>
      </w:r>
      <w:proofErr w:type="spellEnd"/>
      <w:r w:rsidR="0098100C">
        <w:rPr>
          <w:rFonts w:ascii="Times New Roman" w:eastAsia="Times New Roman" w:hAnsi="Times New Roman" w:cs="Times New Roman"/>
          <w:lang w:val="lt-LT"/>
        </w:rPr>
        <w:t xml:space="preserve"> </w:t>
      </w:r>
      <w:proofErr w:type="spellStart"/>
      <w:r w:rsidR="0098100C">
        <w:rPr>
          <w:rFonts w:ascii="Times New Roman" w:eastAsia="Times New Roman" w:hAnsi="Times New Roman" w:cs="Times New Roman"/>
          <w:lang w:val="lt-LT"/>
        </w:rPr>
        <w:t>tartras</w:t>
      </w:r>
      <w:proofErr w:type="spellEnd"/>
    </w:p>
    <w:p w14:paraId="20BD4F5A" w14:textId="77777777" w:rsidR="0098100C" w:rsidRDefault="0098100C" w:rsidP="0098100C">
      <w:pPr>
        <w:tabs>
          <w:tab w:val="left" w:pos="567"/>
        </w:tabs>
        <w:spacing w:after="0" w:line="240" w:lineRule="auto"/>
        <w:rPr>
          <w:rFonts w:ascii="Times New Roman" w:eastAsia="Times New Roman" w:hAnsi="Times New Roman" w:cs="Times New Roman"/>
          <w:lang w:val="lt-LT"/>
        </w:rPr>
      </w:pPr>
    </w:p>
    <w:p w14:paraId="199A062A" w14:textId="77777777" w:rsidR="0098100C" w:rsidRDefault="0098100C" w:rsidP="0098100C">
      <w:pPr>
        <w:tabs>
          <w:tab w:val="left" w:pos="567"/>
        </w:tabs>
        <w:spacing w:after="0" w:line="240" w:lineRule="auto"/>
        <w:rPr>
          <w:rFonts w:ascii="Times New Roman" w:eastAsia="Times New Roman" w:hAnsi="Times New Roman" w:cs="Times New Roman"/>
          <w:lang w:val="lt-LT"/>
        </w:rPr>
      </w:pPr>
    </w:p>
    <w:p w14:paraId="44EB4443" w14:textId="77777777" w:rsidR="0098100C" w:rsidRDefault="0098100C" w:rsidP="0098100C">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lang w:val="lt-LT"/>
        </w:rPr>
      </w:pPr>
      <w:r>
        <w:rPr>
          <w:rFonts w:ascii="Times New Roman" w:eastAsia="Times New Roman" w:hAnsi="Times New Roman" w:cs="Times New Roman"/>
          <w:b/>
          <w:lang w:val="lt-LT"/>
        </w:rPr>
        <w:t>2.</w:t>
      </w:r>
      <w:r>
        <w:rPr>
          <w:rFonts w:ascii="Times New Roman" w:eastAsia="Times New Roman" w:hAnsi="Times New Roman" w:cs="Times New Roman"/>
          <w:b/>
          <w:lang w:val="lt-LT"/>
        </w:rPr>
        <w:tab/>
      </w:r>
      <w:r>
        <w:rPr>
          <w:rFonts w:ascii="Times New Roman" w:eastAsia="Times New Roman" w:hAnsi="Times New Roman" w:cs="Times New Roman"/>
          <w:b/>
          <w:caps/>
          <w:lang w:val="lt-LT"/>
        </w:rPr>
        <w:t>vartojimo metodas</w:t>
      </w:r>
    </w:p>
    <w:p w14:paraId="10A6915D" w14:textId="77777777" w:rsidR="0098100C" w:rsidRDefault="0098100C" w:rsidP="0098100C">
      <w:pPr>
        <w:tabs>
          <w:tab w:val="left" w:pos="567"/>
        </w:tabs>
        <w:spacing w:after="0" w:line="240" w:lineRule="auto"/>
        <w:rPr>
          <w:rFonts w:ascii="Times New Roman" w:eastAsia="Times New Roman" w:hAnsi="Times New Roman" w:cs="Times New Roman"/>
          <w:lang w:val="lt-LT"/>
        </w:rPr>
      </w:pPr>
    </w:p>
    <w:p w14:paraId="61235A26" w14:textId="77777777" w:rsidR="0098100C" w:rsidRDefault="0098100C" w:rsidP="0098100C">
      <w:pPr>
        <w:tabs>
          <w:tab w:val="left" w:pos="567"/>
        </w:tab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Vartoti ant akių.</w:t>
      </w:r>
    </w:p>
    <w:p w14:paraId="24465AF1" w14:textId="77777777" w:rsidR="0098100C" w:rsidRDefault="0098100C" w:rsidP="0098100C">
      <w:pPr>
        <w:tabs>
          <w:tab w:val="left" w:pos="567"/>
        </w:tabs>
        <w:spacing w:after="0" w:line="240" w:lineRule="auto"/>
        <w:rPr>
          <w:rFonts w:ascii="Times New Roman" w:eastAsia="Times New Roman" w:hAnsi="Times New Roman" w:cs="Times New Roman"/>
          <w:lang w:val="lt-LT"/>
        </w:rPr>
      </w:pPr>
    </w:p>
    <w:p w14:paraId="3A1BA20C" w14:textId="77777777" w:rsidR="0098100C" w:rsidRDefault="0098100C" w:rsidP="0098100C">
      <w:pPr>
        <w:tabs>
          <w:tab w:val="left" w:pos="567"/>
        </w:tabs>
        <w:spacing w:after="0" w:line="240" w:lineRule="auto"/>
        <w:rPr>
          <w:rFonts w:ascii="Times New Roman" w:eastAsia="Times New Roman" w:hAnsi="Times New Roman" w:cs="Times New Roman"/>
          <w:lang w:val="lt-LT"/>
        </w:rPr>
      </w:pPr>
    </w:p>
    <w:p w14:paraId="51247FAC" w14:textId="77777777" w:rsidR="0098100C" w:rsidRDefault="0098100C" w:rsidP="0098100C">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lang w:val="lt-LT"/>
        </w:rPr>
      </w:pPr>
      <w:r>
        <w:rPr>
          <w:rFonts w:ascii="Times New Roman" w:eastAsia="Times New Roman" w:hAnsi="Times New Roman" w:cs="Times New Roman"/>
          <w:b/>
          <w:lang w:val="lt-LT"/>
        </w:rPr>
        <w:t>3.</w:t>
      </w:r>
      <w:r>
        <w:rPr>
          <w:rFonts w:ascii="Times New Roman" w:eastAsia="Times New Roman" w:hAnsi="Times New Roman" w:cs="Times New Roman"/>
          <w:b/>
          <w:lang w:val="lt-LT"/>
        </w:rPr>
        <w:tab/>
      </w:r>
      <w:r>
        <w:rPr>
          <w:rFonts w:ascii="Times New Roman" w:eastAsia="Times New Roman" w:hAnsi="Times New Roman" w:cs="Times New Roman"/>
          <w:b/>
          <w:caps/>
          <w:lang w:val="lt-LT"/>
        </w:rPr>
        <w:t>tinkamumo laikas</w:t>
      </w:r>
    </w:p>
    <w:p w14:paraId="0042D71C" w14:textId="77777777" w:rsidR="0098100C" w:rsidRDefault="0098100C" w:rsidP="0098100C">
      <w:pPr>
        <w:tabs>
          <w:tab w:val="left" w:pos="567"/>
        </w:tabs>
        <w:spacing w:after="0" w:line="240" w:lineRule="auto"/>
        <w:rPr>
          <w:rFonts w:ascii="Times New Roman" w:eastAsia="Times New Roman" w:hAnsi="Times New Roman" w:cs="Times New Roman"/>
          <w:lang w:val="lt-LT"/>
        </w:rPr>
      </w:pPr>
    </w:p>
    <w:p w14:paraId="1F42F6AF" w14:textId="77777777" w:rsidR="0098100C" w:rsidRDefault="0098100C" w:rsidP="0098100C">
      <w:pPr>
        <w:tabs>
          <w:tab w:val="left" w:pos="567"/>
        </w:tab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EXP {mm MMMM}</w:t>
      </w:r>
    </w:p>
    <w:p w14:paraId="66FE632D" w14:textId="77777777" w:rsidR="0098100C" w:rsidRDefault="0098100C" w:rsidP="0098100C">
      <w:pPr>
        <w:tabs>
          <w:tab w:val="left" w:pos="567"/>
        </w:tabs>
        <w:spacing w:after="0" w:line="240" w:lineRule="auto"/>
        <w:rPr>
          <w:rFonts w:ascii="Times New Roman" w:eastAsia="Times New Roman" w:hAnsi="Times New Roman" w:cs="Times New Roman"/>
          <w:lang w:val="lt-LT"/>
        </w:rPr>
      </w:pPr>
    </w:p>
    <w:p w14:paraId="482FA823" w14:textId="77777777" w:rsidR="0098100C" w:rsidRDefault="0098100C" w:rsidP="0098100C">
      <w:pPr>
        <w:tabs>
          <w:tab w:val="left" w:pos="567"/>
        </w:tab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Buteliuką pirmą kartą atidarius, tirpalo tinkamumo laikas yra 28 paros.</w:t>
      </w:r>
    </w:p>
    <w:p w14:paraId="67522B0B" w14:textId="77777777" w:rsidR="0098100C" w:rsidRDefault="0098100C" w:rsidP="0098100C">
      <w:pPr>
        <w:tabs>
          <w:tab w:val="left" w:pos="567"/>
        </w:tabs>
        <w:spacing w:after="0" w:line="240" w:lineRule="auto"/>
        <w:rPr>
          <w:rFonts w:ascii="Times New Roman" w:eastAsia="Times New Roman" w:hAnsi="Times New Roman" w:cs="Times New Roman"/>
          <w:lang w:val="lt-LT"/>
        </w:rPr>
      </w:pPr>
    </w:p>
    <w:p w14:paraId="564A2727" w14:textId="77777777" w:rsidR="0098100C" w:rsidRDefault="0098100C" w:rsidP="0098100C">
      <w:pPr>
        <w:tabs>
          <w:tab w:val="left" w:pos="567"/>
        </w:tabs>
        <w:spacing w:after="0" w:line="240" w:lineRule="auto"/>
        <w:rPr>
          <w:rFonts w:ascii="Times New Roman" w:eastAsia="Times New Roman" w:hAnsi="Times New Roman" w:cs="Times New Roman"/>
          <w:lang w:val="lt-LT"/>
        </w:rPr>
      </w:pPr>
    </w:p>
    <w:p w14:paraId="75CCDB0E" w14:textId="77777777" w:rsidR="0098100C" w:rsidRDefault="0098100C" w:rsidP="0098100C">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highlight w:val="lightGray"/>
          <w:lang w:val="lt-LT"/>
        </w:rPr>
      </w:pPr>
      <w:r>
        <w:rPr>
          <w:rFonts w:ascii="Times New Roman" w:eastAsia="Times New Roman" w:hAnsi="Times New Roman" w:cs="Times New Roman"/>
          <w:b/>
          <w:lang w:val="lt-LT"/>
        </w:rPr>
        <w:t>4.</w:t>
      </w:r>
      <w:r>
        <w:rPr>
          <w:rFonts w:ascii="Times New Roman" w:eastAsia="Times New Roman" w:hAnsi="Times New Roman" w:cs="Times New Roman"/>
          <w:b/>
          <w:lang w:val="lt-LT"/>
        </w:rPr>
        <w:tab/>
      </w:r>
      <w:r>
        <w:rPr>
          <w:rFonts w:ascii="Times New Roman" w:eastAsia="Times New Roman" w:hAnsi="Times New Roman" w:cs="Times New Roman"/>
          <w:b/>
          <w:caps/>
          <w:lang w:val="lt-LT"/>
        </w:rPr>
        <w:t>serijos numeris</w:t>
      </w:r>
    </w:p>
    <w:p w14:paraId="4EFCAAC3" w14:textId="77777777" w:rsidR="0098100C" w:rsidRDefault="0098100C" w:rsidP="0098100C">
      <w:pPr>
        <w:tabs>
          <w:tab w:val="left" w:pos="567"/>
        </w:tabs>
        <w:spacing w:after="0" w:line="240" w:lineRule="auto"/>
        <w:rPr>
          <w:rFonts w:ascii="Times New Roman" w:eastAsia="Times New Roman" w:hAnsi="Times New Roman" w:cs="Times New Roman"/>
          <w:lang w:val="lt-LT"/>
        </w:rPr>
      </w:pPr>
    </w:p>
    <w:p w14:paraId="4E2FCC49" w14:textId="77777777" w:rsidR="0098100C" w:rsidRDefault="0098100C" w:rsidP="0098100C">
      <w:pPr>
        <w:tabs>
          <w:tab w:val="left" w:pos="567"/>
        </w:tabs>
        <w:spacing w:after="0" w:line="240" w:lineRule="auto"/>
        <w:rPr>
          <w:rFonts w:ascii="Times New Roman" w:eastAsia="Times New Roman" w:hAnsi="Times New Roman" w:cs="Times New Roman"/>
          <w:lang w:val="lt-LT"/>
        </w:rPr>
      </w:pPr>
      <w:proofErr w:type="spellStart"/>
      <w:r>
        <w:rPr>
          <w:rFonts w:ascii="Times New Roman" w:eastAsia="Times New Roman" w:hAnsi="Times New Roman" w:cs="Times New Roman"/>
          <w:lang w:val="lt-LT"/>
        </w:rPr>
        <w:t>Lot</w:t>
      </w:r>
      <w:proofErr w:type="spellEnd"/>
    </w:p>
    <w:p w14:paraId="1ABCF75F" w14:textId="77777777" w:rsidR="0098100C" w:rsidRDefault="0098100C" w:rsidP="0098100C">
      <w:pPr>
        <w:tabs>
          <w:tab w:val="left" w:pos="567"/>
        </w:tabs>
        <w:spacing w:after="0" w:line="240" w:lineRule="auto"/>
        <w:rPr>
          <w:rFonts w:ascii="Times New Roman" w:eastAsia="Times New Roman" w:hAnsi="Times New Roman" w:cs="Times New Roman"/>
          <w:lang w:val="lt-LT"/>
        </w:rPr>
      </w:pPr>
    </w:p>
    <w:p w14:paraId="5E6AABBC" w14:textId="77777777" w:rsidR="0098100C" w:rsidRDefault="0098100C" w:rsidP="0098100C">
      <w:pPr>
        <w:tabs>
          <w:tab w:val="left" w:pos="567"/>
        </w:tabs>
        <w:spacing w:after="0" w:line="240" w:lineRule="auto"/>
        <w:rPr>
          <w:rFonts w:ascii="Times New Roman" w:eastAsia="Times New Roman" w:hAnsi="Times New Roman" w:cs="Times New Roman"/>
          <w:lang w:val="lt-LT"/>
        </w:rPr>
      </w:pPr>
    </w:p>
    <w:p w14:paraId="3D4B3C4A" w14:textId="77777777" w:rsidR="0098100C" w:rsidRDefault="0098100C" w:rsidP="0098100C">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highlight w:val="lightGray"/>
          <w:lang w:val="lt-LT"/>
        </w:rPr>
      </w:pPr>
      <w:r>
        <w:rPr>
          <w:rFonts w:ascii="Times New Roman" w:eastAsia="Times New Roman" w:hAnsi="Times New Roman" w:cs="Times New Roman"/>
          <w:b/>
          <w:lang w:val="lt-LT"/>
        </w:rPr>
        <w:t>5.</w:t>
      </w:r>
      <w:r>
        <w:rPr>
          <w:rFonts w:ascii="Times New Roman" w:eastAsia="Times New Roman" w:hAnsi="Times New Roman" w:cs="Times New Roman"/>
          <w:b/>
          <w:lang w:val="lt-LT"/>
        </w:rPr>
        <w:tab/>
      </w:r>
      <w:r>
        <w:rPr>
          <w:rFonts w:ascii="Times New Roman" w:eastAsia="Times New Roman" w:hAnsi="Times New Roman" w:cs="Times New Roman"/>
          <w:b/>
          <w:caps/>
          <w:lang w:val="lt-LT"/>
        </w:rPr>
        <w:t>kiekis</w:t>
      </w:r>
      <w:r>
        <w:rPr>
          <w:rFonts w:ascii="Times New Roman" w:eastAsia="Times New Roman" w:hAnsi="Times New Roman" w:cs="Times New Roman"/>
          <w:b/>
          <w:lang w:val="lt-LT"/>
        </w:rPr>
        <w:t xml:space="preserve"> (MASĖ, TŪRIS ARBA VIENETAI)</w:t>
      </w:r>
    </w:p>
    <w:p w14:paraId="0A54B96E" w14:textId="77777777" w:rsidR="0098100C" w:rsidRDefault="0098100C" w:rsidP="0098100C">
      <w:pPr>
        <w:tabs>
          <w:tab w:val="left" w:pos="567"/>
        </w:tabs>
        <w:spacing w:after="0" w:line="240" w:lineRule="auto"/>
        <w:rPr>
          <w:rFonts w:ascii="Times New Roman" w:eastAsia="Times New Roman" w:hAnsi="Times New Roman" w:cs="Times New Roman"/>
          <w:lang w:val="lt-LT"/>
        </w:rPr>
      </w:pPr>
    </w:p>
    <w:p w14:paraId="6F5A5C91" w14:textId="77777777" w:rsidR="0098100C" w:rsidRDefault="0098100C" w:rsidP="0098100C">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5 ml</w:t>
      </w:r>
    </w:p>
    <w:p w14:paraId="789E1BEF" w14:textId="77777777" w:rsidR="0098100C" w:rsidRDefault="0098100C" w:rsidP="0098100C">
      <w:pPr>
        <w:spacing w:after="0" w:line="240" w:lineRule="auto"/>
        <w:rPr>
          <w:rFonts w:ascii="Times New Roman" w:eastAsia="Times New Roman" w:hAnsi="Times New Roman" w:cs="Times New Roman"/>
          <w:lang w:val="lt-LT"/>
        </w:rPr>
      </w:pPr>
      <w:r>
        <w:rPr>
          <w:rFonts w:ascii="Times New Roman" w:eastAsia="Times New Roman" w:hAnsi="Times New Roman" w:cs="Times New Roman"/>
          <w:highlight w:val="darkGray"/>
          <w:lang w:val="lt-LT"/>
        </w:rPr>
        <w:t>10 ml</w:t>
      </w:r>
    </w:p>
    <w:p w14:paraId="64A2AA5D" w14:textId="77777777" w:rsidR="0098100C" w:rsidRDefault="0098100C" w:rsidP="0098100C">
      <w:pPr>
        <w:spacing w:after="0" w:line="240" w:lineRule="auto"/>
        <w:rPr>
          <w:rFonts w:ascii="Times New Roman" w:eastAsia="Times New Roman" w:hAnsi="Times New Roman" w:cs="Times New Roman"/>
          <w:lang w:val="lt-LT"/>
        </w:rPr>
      </w:pPr>
    </w:p>
    <w:p w14:paraId="4F6EAC71" w14:textId="77777777" w:rsidR="0098100C" w:rsidRDefault="0098100C" w:rsidP="0098100C">
      <w:pPr>
        <w:tabs>
          <w:tab w:val="left" w:pos="567"/>
        </w:tabs>
        <w:spacing w:after="0" w:line="240" w:lineRule="auto"/>
        <w:rPr>
          <w:rFonts w:ascii="Times New Roman" w:eastAsia="Times New Roman" w:hAnsi="Times New Roman" w:cs="Times New Roman"/>
          <w:lang w:val="lt-LT"/>
        </w:rPr>
      </w:pPr>
    </w:p>
    <w:p w14:paraId="63DA5226" w14:textId="77777777" w:rsidR="0098100C" w:rsidRDefault="0098100C" w:rsidP="0098100C">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highlight w:val="lightGray"/>
          <w:lang w:val="lt-LT"/>
        </w:rPr>
      </w:pPr>
      <w:r>
        <w:rPr>
          <w:rFonts w:ascii="Times New Roman" w:eastAsia="Times New Roman" w:hAnsi="Times New Roman" w:cs="Times New Roman"/>
          <w:b/>
          <w:lang w:val="lt-LT"/>
        </w:rPr>
        <w:t>6.</w:t>
      </w:r>
      <w:r>
        <w:rPr>
          <w:rFonts w:ascii="Times New Roman" w:eastAsia="Times New Roman" w:hAnsi="Times New Roman" w:cs="Times New Roman"/>
          <w:b/>
          <w:lang w:val="lt-LT"/>
        </w:rPr>
        <w:tab/>
        <w:t>KITA</w:t>
      </w:r>
    </w:p>
    <w:p w14:paraId="498E799C" w14:textId="77777777" w:rsidR="0098100C" w:rsidRDefault="0098100C" w:rsidP="0098100C">
      <w:pPr>
        <w:tabs>
          <w:tab w:val="left" w:pos="567"/>
        </w:tabs>
        <w:spacing w:after="0" w:line="240" w:lineRule="auto"/>
        <w:rPr>
          <w:rFonts w:ascii="Times New Roman" w:eastAsia="Times New Roman" w:hAnsi="Times New Roman" w:cs="Times New Roman"/>
          <w:lang w:val="lt-LT"/>
        </w:rPr>
      </w:pPr>
    </w:p>
    <w:p w14:paraId="79DC2E89" w14:textId="77777777" w:rsidR="0098100C" w:rsidRDefault="0098100C" w:rsidP="0098100C">
      <w:pPr>
        <w:tabs>
          <w:tab w:val="left" w:pos="567"/>
        </w:tabs>
        <w:spacing w:after="0" w:line="240" w:lineRule="auto"/>
        <w:rPr>
          <w:rFonts w:ascii="Times New Roman" w:eastAsia="Times New Roman" w:hAnsi="Times New Roman" w:cs="Times New Roman"/>
          <w:lang w:val="lt-LT"/>
        </w:rPr>
      </w:pPr>
    </w:p>
    <w:p w14:paraId="0EF227F2" w14:textId="77777777" w:rsidR="0098100C" w:rsidRDefault="0098100C" w:rsidP="0098100C">
      <w:pPr>
        <w:tabs>
          <w:tab w:val="left" w:pos="567"/>
        </w:tabs>
        <w:spacing w:after="0" w:line="240" w:lineRule="auto"/>
        <w:rPr>
          <w:rFonts w:ascii="Times New Roman" w:eastAsia="Times New Roman" w:hAnsi="Times New Roman" w:cs="Times New Roman"/>
          <w:lang w:val="lt-LT"/>
        </w:rPr>
      </w:pPr>
    </w:p>
    <w:p w14:paraId="7AF33139" w14:textId="77777777" w:rsidR="0098100C" w:rsidRDefault="0098100C" w:rsidP="0098100C">
      <w:pPr>
        <w:tabs>
          <w:tab w:val="left" w:pos="567"/>
        </w:tabs>
        <w:spacing w:after="0" w:line="240" w:lineRule="auto"/>
        <w:rPr>
          <w:rFonts w:ascii="Times New Roman" w:eastAsia="Times New Roman" w:hAnsi="Times New Roman" w:cs="Times New Roman"/>
          <w:lang w:val="lt-LT"/>
        </w:rPr>
      </w:pPr>
    </w:p>
    <w:p w14:paraId="5EB44E64" w14:textId="77777777" w:rsidR="0098100C" w:rsidRDefault="0098100C" w:rsidP="0098100C">
      <w:pPr>
        <w:tabs>
          <w:tab w:val="left" w:pos="567"/>
        </w:tabs>
        <w:spacing w:after="0" w:line="240" w:lineRule="auto"/>
        <w:rPr>
          <w:rFonts w:ascii="Times New Roman" w:eastAsia="Times New Roman" w:hAnsi="Times New Roman" w:cs="Times New Roman"/>
          <w:lang w:val="lt-LT"/>
        </w:rPr>
      </w:pPr>
    </w:p>
    <w:p w14:paraId="463047BE" w14:textId="77777777" w:rsidR="0098100C" w:rsidRDefault="0098100C" w:rsidP="0098100C">
      <w:pPr>
        <w:tabs>
          <w:tab w:val="left" w:pos="567"/>
        </w:tabs>
        <w:spacing w:after="0" w:line="240" w:lineRule="auto"/>
        <w:rPr>
          <w:rFonts w:ascii="Times New Roman" w:eastAsia="Times New Roman" w:hAnsi="Times New Roman" w:cs="Times New Roman"/>
          <w:lang w:val="lt-LT"/>
        </w:rPr>
      </w:pPr>
    </w:p>
    <w:p w14:paraId="453D0FB3" w14:textId="77777777" w:rsidR="0098100C" w:rsidRDefault="0098100C" w:rsidP="0098100C">
      <w:pPr>
        <w:tabs>
          <w:tab w:val="left" w:pos="567"/>
        </w:tabs>
        <w:spacing w:after="0" w:line="240" w:lineRule="auto"/>
        <w:rPr>
          <w:rFonts w:ascii="Times New Roman" w:eastAsia="Times New Roman" w:hAnsi="Times New Roman" w:cs="Times New Roman"/>
          <w:lang w:val="lt-LT"/>
        </w:rPr>
      </w:pPr>
    </w:p>
    <w:p w14:paraId="52903166" w14:textId="77777777" w:rsidR="0098100C" w:rsidRDefault="0098100C" w:rsidP="0098100C">
      <w:pPr>
        <w:tabs>
          <w:tab w:val="left" w:pos="567"/>
        </w:tabs>
        <w:spacing w:after="0" w:line="240" w:lineRule="auto"/>
        <w:rPr>
          <w:rFonts w:ascii="Times New Roman" w:eastAsia="Times New Roman" w:hAnsi="Times New Roman" w:cs="Times New Roman"/>
          <w:lang w:val="lt-LT"/>
        </w:rPr>
      </w:pPr>
    </w:p>
    <w:p w14:paraId="00C3FB10" w14:textId="77777777" w:rsidR="0098100C" w:rsidRDefault="0098100C" w:rsidP="0098100C">
      <w:pPr>
        <w:tabs>
          <w:tab w:val="left" w:pos="567"/>
        </w:tabs>
        <w:spacing w:after="0" w:line="240" w:lineRule="auto"/>
        <w:rPr>
          <w:rFonts w:ascii="Times New Roman" w:eastAsia="Times New Roman" w:hAnsi="Times New Roman" w:cs="Times New Roman"/>
          <w:lang w:val="lt-LT"/>
        </w:rPr>
      </w:pPr>
    </w:p>
    <w:p w14:paraId="79834297" w14:textId="77777777" w:rsidR="0098100C" w:rsidRDefault="0098100C" w:rsidP="0098100C">
      <w:pPr>
        <w:tabs>
          <w:tab w:val="left" w:pos="567"/>
        </w:tabs>
        <w:spacing w:after="0" w:line="240" w:lineRule="auto"/>
        <w:rPr>
          <w:rFonts w:ascii="Times New Roman" w:eastAsia="Times New Roman" w:hAnsi="Times New Roman" w:cs="Times New Roman"/>
          <w:lang w:val="lt-LT"/>
        </w:rPr>
      </w:pPr>
    </w:p>
    <w:p w14:paraId="3B9E9A63" w14:textId="77777777" w:rsidR="0098100C" w:rsidRDefault="0098100C" w:rsidP="0098100C">
      <w:pPr>
        <w:tabs>
          <w:tab w:val="left" w:pos="567"/>
        </w:tabs>
        <w:spacing w:after="0" w:line="240" w:lineRule="auto"/>
        <w:rPr>
          <w:rFonts w:ascii="Times New Roman" w:eastAsia="Times New Roman" w:hAnsi="Times New Roman" w:cs="Times New Roman"/>
          <w:lang w:val="lt-LT"/>
        </w:rPr>
      </w:pPr>
    </w:p>
    <w:p w14:paraId="4E958CD3" w14:textId="77777777" w:rsidR="0098100C" w:rsidRDefault="0098100C" w:rsidP="0098100C">
      <w:pPr>
        <w:tabs>
          <w:tab w:val="left" w:pos="567"/>
        </w:tabs>
        <w:spacing w:after="0" w:line="240" w:lineRule="auto"/>
        <w:rPr>
          <w:rFonts w:ascii="Times New Roman" w:eastAsia="Times New Roman" w:hAnsi="Times New Roman" w:cs="Times New Roman"/>
          <w:lang w:val="lt-LT"/>
        </w:rPr>
      </w:pPr>
    </w:p>
    <w:p w14:paraId="5A4851B8" w14:textId="77777777" w:rsidR="0098100C" w:rsidRDefault="0098100C" w:rsidP="0098100C">
      <w:pPr>
        <w:tabs>
          <w:tab w:val="left" w:pos="567"/>
        </w:tabs>
        <w:spacing w:after="0" w:line="240" w:lineRule="auto"/>
        <w:rPr>
          <w:rFonts w:ascii="Times New Roman" w:eastAsia="Times New Roman" w:hAnsi="Times New Roman" w:cs="Times New Roman"/>
          <w:lang w:val="lt-LT"/>
        </w:rPr>
      </w:pPr>
    </w:p>
    <w:p w14:paraId="2373DC3B" w14:textId="77777777" w:rsidR="0098100C" w:rsidRDefault="0098100C" w:rsidP="0098100C">
      <w:pPr>
        <w:tabs>
          <w:tab w:val="left" w:pos="567"/>
        </w:tabs>
        <w:spacing w:after="0" w:line="240" w:lineRule="auto"/>
        <w:rPr>
          <w:rFonts w:ascii="Times New Roman" w:eastAsia="Times New Roman" w:hAnsi="Times New Roman" w:cs="Times New Roman"/>
          <w:lang w:val="lt-LT"/>
        </w:rPr>
      </w:pPr>
    </w:p>
    <w:p w14:paraId="2ED49BDA" w14:textId="77777777" w:rsidR="0098100C" w:rsidRDefault="0098100C" w:rsidP="0098100C">
      <w:pPr>
        <w:tabs>
          <w:tab w:val="left" w:pos="567"/>
        </w:tabs>
        <w:spacing w:after="0" w:line="240" w:lineRule="auto"/>
        <w:rPr>
          <w:rFonts w:ascii="Times New Roman" w:eastAsia="Times New Roman" w:hAnsi="Times New Roman" w:cs="Times New Roman"/>
          <w:lang w:val="lt-LT"/>
        </w:rPr>
      </w:pPr>
    </w:p>
    <w:p w14:paraId="2D6BBA8F" w14:textId="77777777" w:rsidR="0098100C" w:rsidRDefault="0098100C" w:rsidP="0098100C">
      <w:pPr>
        <w:tabs>
          <w:tab w:val="left" w:pos="567"/>
        </w:tabs>
        <w:spacing w:after="0" w:line="240" w:lineRule="auto"/>
        <w:rPr>
          <w:rFonts w:ascii="Times New Roman" w:eastAsia="Times New Roman" w:hAnsi="Times New Roman" w:cs="Times New Roman"/>
          <w:lang w:val="lt-LT"/>
        </w:rPr>
      </w:pPr>
    </w:p>
    <w:p w14:paraId="18E0DAEA" w14:textId="77777777" w:rsidR="0098100C" w:rsidRDefault="0098100C" w:rsidP="0098100C">
      <w:pPr>
        <w:tabs>
          <w:tab w:val="left" w:pos="567"/>
        </w:tabs>
        <w:spacing w:after="0" w:line="240" w:lineRule="auto"/>
        <w:rPr>
          <w:rFonts w:ascii="Times New Roman" w:eastAsia="Times New Roman" w:hAnsi="Times New Roman" w:cs="Times New Roman"/>
          <w:lang w:val="lt-LT"/>
        </w:rPr>
      </w:pPr>
    </w:p>
    <w:p w14:paraId="053B0A1E" w14:textId="77777777" w:rsidR="0098100C" w:rsidRDefault="0098100C" w:rsidP="0098100C">
      <w:pPr>
        <w:tabs>
          <w:tab w:val="left" w:pos="567"/>
        </w:tabs>
        <w:spacing w:after="0" w:line="240" w:lineRule="auto"/>
        <w:rPr>
          <w:rFonts w:ascii="Times New Roman" w:eastAsia="Times New Roman" w:hAnsi="Times New Roman" w:cs="Times New Roman"/>
          <w:lang w:val="lt-LT"/>
        </w:rPr>
      </w:pPr>
    </w:p>
    <w:p w14:paraId="44FFE2D6" w14:textId="77777777" w:rsidR="0098100C" w:rsidRDefault="0098100C" w:rsidP="0098100C">
      <w:pPr>
        <w:tabs>
          <w:tab w:val="left" w:pos="567"/>
        </w:tabs>
        <w:spacing w:after="0" w:line="240" w:lineRule="auto"/>
        <w:rPr>
          <w:rFonts w:ascii="Times New Roman" w:eastAsia="Times New Roman" w:hAnsi="Times New Roman" w:cs="Times New Roman"/>
          <w:lang w:val="lt-LT"/>
        </w:rPr>
      </w:pPr>
    </w:p>
    <w:p w14:paraId="27ADFF97" w14:textId="77777777" w:rsidR="0098100C" w:rsidRDefault="0098100C" w:rsidP="0098100C">
      <w:pPr>
        <w:tabs>
          <w:tab w:val="left" w:pos="567"/>
        </w:tabs>
        <w:spacing w:after="0" w:line="240" w:lineRule="auto"/>
        <w:rPr>
          <w:rFonts w:ascii="Times New Roman" w:eastAsia="Times New Roman" w:hAnsi="Times New Roman" w:cs="Times New Roman"/>
          <w:lang w:val="lt-LT"/>
        </w:rPr>
      </w:pPr>
    </w:p>
    <w:p w14:paraId="59330125" w14:textId="77777777" w:rsidR="0098100C" w:rsidRDefault="0098100C" w:rsidP="0098100C">
      <w:pPr>
        <w:tabs>
          <w:tab w:val="left" w:pos="567"/>
        </w:tabs>
        <w:spacing w:after="0" w:line="240" w:lineRule="auto"/>
        <w:rPr>
          <w:rFonts w:ascii="Times New Roman" w:eastAsia="Times New Roman" w:hAnsi="Times New Roman" w:cs="Times New Roman"/>
          <w:lang w:val="lt-LT"/>
        </w:rPr>
      </w:pPr>
    </w:p>
    <w:p w14:paraId="14BFD89D" w14:textId="77777777" w:rsidR="0098100C" w:rsidRDefault="0098100C" w:rsidP="0098100C">
      <w:pPr>
        <w:tabs>
          <w:tab w:val="left" w:pos="567"/>
        </w:tabs>
        <w:spacing w:after="0" w:line="240" w:lineRule="auto"/>
        <w:rPr>
          <w:rFonts w:ascii="Times New Roman" w:eastAsia="Times New Roman" w:hAnsi="Times New Roman" w:cs="Times New Roman"/>
          <w:lang w:val="lt-LT"/>
        </w:rPr>
      </w:pPr>
    </w:p>
    <w:p w14:paraId="1EE5AF4B" w14:textId="77777777" w:rsidR="0098100C" w:rsidRDefault="0098100C" w:rsidP="0098100C">
      <w:pPr>
        <w:tabs>
          <w:tab w:val="left" w:pos="567"/>
        </w:tabs>
        <w:spacing w:after="0" w:line="240" w:lineRule="auto"/>
        <w:rPr>
          <w:rFonts w:ascii="Times New Roman" w:eastAsia="Times New Roman" w:hAnsi="Times New Roman" w:cs="Times New Roman"/>
          <w:lang w:val="lt-LT"/>
        </w:rPr>
      </w:pPr>
    </w:p>
    <w:p w14:paraId="6C8282D2" w14:textId="77777777" w:rsidR="0098100C" w:rsidRDefault="0098100C" w:rsidP="0098100C">
      <w:pPr>
        <w:tabs>
          <w:tab w:val="left" w:pos="567"/>
        </w:tabs>
        <w:spacing w:after="0" w:line="240" w:lineRule="auto"/>
        <w:jc w:val="center"/>
        <w:rPr>
          <w:rFonts w:ascii="Times New Roman" w:eastAsia="Times New Roman" w:hAnsi="Times New Roman" w:cs="Times New Roman"/>
          <w:b/>
          <w:lang w:val="lt-LT"/>
        </w:rPr>
      </w:pPr>
    </w:p>
    <w:p w14:paraId="65E1A36E" w14:textId="77777777" w:rsidR="0098100C" w:rsidRDefault="0098100C" w:rsidP="0098100C">
      <w:pPr>
        <w:tabs>
          <w:tab w:val="left" w:pos="567"/>
        </w:tabs>
        <w:spacing w:after="0" w:line="240" w:lineRule="auto"/>
        <w:jc w:val="center"/>
        <w:rPr>
          <w:rFonts w:ascii="Times New Roman" w:eastAsia="Times New Roman" w:hAnsi="Times New Roman" w:cs="Times New Roman"/>
          <w:b/>
          <w:lang w:val="lt-LT"/>
        </w:rPr>
      </w:pPr>
    </w:p>
    <w:p w14:paraId="1C479798" w14:textId="77777777" w:rsidR="0098100C" w:rsidRDefault="0098100C" w:rsidP="0098100C">
      <w:pPr>
        <w:tabs>
          <w:tab w:val="left" w:pos="567"/>
        </w:tabs>
        <w:spacing w:after="0" w:line="240" w:lineRule="auto"/>
        <w:jc w:val="center"/>
        <w:rPr>
          <w:rFonts w:ascii="Times New Roman" w:eastAsia="Times New Roman" w:hAnsi="Times New Roman" w:cs="Times New Roman"/>
          <w:b/>
          <w:lang w:val="lt-LT"/>
        </w:rPr>
      </w:pPr>
    </w:p>
    <w:p w14:paraId="018F5387" w14:textId="77777777" w:rsidR="0098100C" w:rsidRDefault="0098100C" w:rsidP="0098100C">
      <w:pPr>
        <w:tabs>
          <w:tab w:val="left" w:pos="567"/>
        </w:tabs>
        <w:spacing w:after="0" w:line="240" w:lineRule="auto"/>
        <w:jc w:val="center"/>
        <w:rPr>
          <w:rFonts w:ascii="Times New Roman" w:eastAsia="Times New Roman" w:hAnsi="Times New Roman" w:cs="Times New Roman"/>
          <w:b/>
          <w:lang w:val="lt-LT"/>
        </w:rPr>
      </w:pPr>
    </w:p>
    <w:p w14:paraId="72840315" w14:textId="77777777" w:rsidR="0098100C" w:rsidRDefault="0098100C" w:rsidP="0098100C">
      <w:pPr>
        <w:tabs>
          <w:tab w:val="left" w:pos="567"/>
        </w:tabs>
        <w:spacing w:after="0" w:line="240" w:lineRule="auto"/>
        <w:jc w:val="center"/>
        <w:rPr>
          <w:rFonts w:ascii="Times New Roman" w:eastAsia="Times New Roman" w:hAnsi="Times New Roman" w:cs="Times New Roman"/>
          <w:b/>
          <w:lang w:val="lt-LT"/>
        </w:rPr>
      </w:pPr>
    </w:p>
    <w:p w14:paraId="4D7740CE" w14:textId="77777777" w:rsidR="0098100C" w:rsidRDefault="0098100C" w:rsidP="0098100C">
      <w:pPr>
        <w:tabs>
          <w:tab w:val="left" w:pos="567"/>
        </w:tabs>
        <w:spacing w:after="0" w:line="240" w:lineRule="auto"/>
        <w:jc w:val="center"/>
        <w:rPr>
          <w:rFonts w:ascii="Times New Roman" w:eastAsia="Times New Roman" w:hAnsi="Times New Roman" w:cs="Times New Roman"/>
          <w:b/>
          <w:lang w:val="lt-LT"/>
        </w:rPr>
      </w:pPr>
    </w:p>
    <w:p w14:paraId="72FDEDBC" w14:textId="77777777" w:rsidR="0098100C" w:rsidRDefault="0098100C" w:rsidP="0098100C">
      <w:pPr>
        <w:tabs>
          <w:tab w:val="left" w:pos="567"/>
        </w:tabs>
        <w:spacing w:after="0" w:line="240" w:lineRule="auto"/>
        <w:jc w:val="center"/>
        <w:rPr>
          <w:rFonts w:ascii="Times New Roman" w:eastAsia="Times New Roman" w:hAnsi="Times New Roman" w:cs="Times New Roman"/>
          <w:b/>
          <w:lang w:val="lt-LT"/>
        </w:rPr>
      </w:pPr>
    </w:p>
    <w:p w14:paraId="12962967" w14:textId="77777777" w:rsidR="0098100C" w:rsidRDefault="0098100C" w:rsidP="0098100C">
      <w:pPr>
        <w:tabs>
          <w:tab w:val="left" w:pos="567"/>
        </w:tabs>
        <w:spacing w:after="0" w:line="240" w:lineRule="auto"/>
        <w:jc w:val="center"/>
        <w:rPr>
          <w:rFonts w:ascii="Times New Roman" w:eastAsia="Times New Roman" w:hAnsi="Times New Roman" w:cs="Times New Roman"/>
          <w:b/>
          <w:lang w:val="lt-LT"/>
        </w:rPr>
      </w:pPr>
    </w:p>
    <w:p w14:paraId="25BF21AC" w14:textId="77777777" w:rsidR="0098100C" w:rsidRDefault="0098100C" w:rsidP="0098100C">
      <w:pPr>
        <w:tabs>
          <w:tab w:val="left" w:pos="567"/>
        </w:tabs>
        <w:spacing w:after="0" w:line="240" w:lineRule="auto"/>
        <w:jc w:val="center"/>
        <w:rPr>
          <w:rFonts w:ascii="Times New Roman" w:eastAsia="Times New Roman" w:hAnsi="Times New Roman" w:cs="Times New Roman"/>
          <w:b/>
          <w:lang w:val="lt-LT"/>
        </w:rPr>
      </w:pPr>
    </w:p>
    <w:p w14:paraId="307B8160" w14:textId="77777777" w:rsidR="0098100C" w:rsidRDefault="0098100C" w:rsidP="0098100C">
      <w:pPr>
        <w:tabs>
          <w:tab w:val="left" w:pos="567"/>
        </w:tabs>
        <w:spacing w:after="0" w:line="240" w:lineRule="auto"/>
        <w:jc w:val="center"/>
        <w:rPr>
          <w:rFonts w:ascii="Times New Roman" w:eastAsia="Times New Roman" w:hAnsi="Times New Roman" w:cs="Times New Roman"/>
          <w:b/>
          <w:lang w:val="lt-LT"/>
        </w:rPr>
      </w:pPr>
    </w:p>
    <w:p w14:paraId="0D1F1B11" w14:textId="77777777" w:rsidR="0098100C" w:rsidRDefault="0098100C" w:rsidP="0098100C">
      <w:pPr>
        <w:tabs>
          <w:tab w:val="left" w:pos="567"/>
        </w:tabs>
        <w:spacing w:after="0" w:line="240" w:lineRule="auto"/>
        <w:jc w:val="center"/>
        <w:rPr>
          <w:rFonts w:ascii="Times New Roman" w:eastAsia="Times New Roman" w:hAnsi="Times New Roman" w:cs="Times New Roman"/>
          <w:b/>
          <w:lang w:val="lt-LT"/>
        </w:rPr>
      </w:pPr>
    </w:p>
    <w:p w14:paraId="7D5E10D2" w14:textId="77777777" w:rsidR="0098100C" w:rsidRDefault="0098100C" w:rsidP="0098100C">
      <w:pPr>
        <w:tabs>
          <w:tab w:val="left" w:pos="567"/>
        </w:tabs>
        <w:spacing w:after="0" w:line="240" w:lineRule="auto"/>
        <w:jc w:val="center"/>
        <w:rPr>
          <w:rFonts w:ascii="Times New Roman" w:eastAsia="Times New Roman" w:hAnsi="Times New Roman" w:cs="Times New Roman"/>
          <w:b/>
          <w:lang w:val="lt-LT"/>
        </w:rPr>
      </w:pPr>
    </w:p>
    <w:p w14:paraId="1CB84A98" w14:textId="77777777" w:rsidR="0098100C" w:rsidRDefault="0098100C" w:rsidP="0098100C">
      <w:pPr>
        <w:tabs>
          <w:tab w:val="left" w:pos="567"/>
        </w:tabs>
        <w:spacing w:after="0" w:line="240" w:lineRule="auto"/>
        <w:jc w:val="center"/>
        <w:rPr>
          <w:rFonts w:ascii="Times New Roman" w:eastAsia="Times New Roman" w:hAnsi="Times New Roman" w:cs="Times New Roman"/>
          <w:b/>
          <w:lang w:val="lt-LT"/>
        </w:rPr>
      </w:pPr>
    </w:p>
    <w:p w14:paraId="651257E6" w14:textId="77777777" w:rsidR="0098100C" w:rsidRDefault="0098100C" w:rsidP="0098100C">
      <w:pPr>
        <w:tabs>
          <w:tab w:val="left" w:pos="567"/>
        </w:tabs>
        <w:spacing w:after="0" w:line="240" w:lineRule="auto"/>
        <w:jc w:val="center"/>
        <w:rPr>
          <w:rFonts w:ascii="Times New Roman" w:eastAsia="Times New Roman" w:hAnsi="Times New Roman" w:cs="Times New Roman"/>
          <w:b/>
          <w:lang w:val="lt-LT"/>
        </w:rPr>
      </w:pPr>
    </w:p>
    <w:p w14:paraId="0BC2F29E" w14:textId="77777777" w:rsidR="0098100C" w:rsidRDefault="0098100C" w:rsidP="0098100C">
      <w:pPr>
        <w:tabs>
          <w:tab w:val="left" w:pos="567"/>
        </w:tabs>
        <w:spacing w:after="0" w:line="240" w:lineRule="auto"/>
        <w:jc w:val="center"/>
        <w:rPr>
          <w:rFonts w:ascii="Times New Roman" w:eastAsia="Times New Roman" w:hAnsi="Times New Roman" w:cs="Times New Roman"/>
          <w:b/>
          <w:lang w:val="lt-LT"/>
        </w:rPr>
      </w:pPr>
    </w:p>
    <w:p w14:paraId="50E245A1" w14:textId="77777777" w:rsidR="0098100C" w:rsidRDefault="0098100C" w:rsidP="0098100C">
      <w:pPr>
        <w:tabs>
          <w:tab w:val="left" w:pos="567"/>
        </w:tabs>
        <w:spacing w:after="0" w:line="240" w:lineRule="auto"/>
        <w:jc w:val="center"/>
        <w:rPr>
          <w:rFonts w:ascii="Times New Roman" w:eastAsia="Times New Roman" w:hAnsi="Times New Roman" w:cs="Times New Roman"/>
          <w:b/>
          <w:lang w:val="lt-LT"/>
        </w:rPr>
      </w:pPr>
    </w:p>
    <w:p w14:paraId="13960E1A" w14:textId="77777777" w:rsidR="0098100C" w:rsidRDefault="0098100C" w:rsidP="0098100C">
      <w:pPr>
        <w:tabs>
          <w:tab w:val="left" w:pos="567"/>
        </w:tabs>
        <w:spacing w:after="0" w:line="240" w:lineRule="auto"/>
        <w:jc w:val="center"/>
        <w:rPr>
          <w:rFonts w:ascii="Times New Roman" w:eastAsia="Times New Roman" w:hAnsi="Times New Roman" w:cs="Times New Roman"/>
          <w:b/>
          <w:lang w:val="lt-LT"/>
        </w:rPr>
      </w:pPr>
    </w:p>
    <w:p w14:paraId="7EA7C266" w14:textId="77777777" w:rsidR="0098100C" w:rsidRDefault="0098100C" w:rsidP="0098100C">
      <w:pPr>
        <w:tabs>
          <w:tab w:val="left" w:pos="567"/>
        </w:tabs>
        <w:spacing w:after="0" w:line="240" w:lineRule="auto"/>
        <w:jc w:val="center"/>
        <w:rPr>
          <w:rFonts w:ascii="Times New Roman" w:eastAsia="Times New Roman" w:hAnsi="Times New Roman" w:cs="Times New Roman"/>
          <w:b/>
          <w:lang w:val="lt-LT"/>
        </w:rPr>
      </w:pPr>
    </w:p>
    <w:p w14:paraId="04D9C3C9" w14:textId="77777777" w:rsidR="0098100C" w:rsidRDefault="0098100C" w:rsidP="0098100C">
      <w:pPr>
        <w:tabs>
          <w:tab w:val="left" w:pos="567"/>
        </w:tabs>
        <w:spacing w:after="0" w:line="240" w:lineRule="auto"/>
        <w:jc w:val="center"/>
        <w:rPr>
          <w:rFonts w:ascii="Times New Roman" w:eastAsia="Times New Roman" w:hAnsi="Times New Roman" w:cs="Times New Roman"/>
          <w:b/>
          <w:lang w:val="lt-LT"/>
        </w:rPr>
      </w:pPr>
    </w:p>
    <w:p w14:paraId="3138ABE5" w14:textId="77777777" w:rsidR="0098100C" w:rsidRDefault="0098100C" w:rsidP="0098100C">
      <w:pPr>
        <w:tabs>
          <w:tab w:val="left" w:pos="567"/>
        </w:tabs>
        <w:spacing w:after="0" w:line="240" w:lineRule="auto"/>
        <w:rPr>
          <w:rFonts w:ascii="Times New Roman" w:eastAsia="Times New Roman" w:hAnsi="Times New Roman" w:cs="Times New Roman"/>
          <w:b/>
          <w:lang w:val="lt-LT"/>
        </w:rPr>
      </w:pPr>
    </w:p>
    <w:p w14:paraId="66273AAB" w14:textId="77777777" w:rsidR="0098100C" w:rsidRDefault="0098100C" w:rsidP="0098100C">
      <w:pPr>
        <w:tabs>
          <w:tab w:val="left" w:pos="567"/>
        </w:tabs>
        <w:spacing w:after="0" w:line="240" w:lineRule="auto"/>
        <w:jc w:val="center"/>
        <w:rPr>
          <w:rFonts w:ascii="Times New Roman" w:eastAsia="Times New Roman" w:hAnsi="Times New Roman" w:cs="Times New Roman"/>
          <w:lang w:val="lt-LT"/>
        </w:rPr>
      </w:pPr>
      <w:r>
        <w:rPr>
          <w:rFonts w:ascii="Times New Roman" w:eastAsia="Times New Roman" w:hAnsi="Times New Roman" w:cs="Times New Roman"/>
          <w:b/>
          <w:lang w:val="lt-LT"/>
        </w:rPr>
        <w:t>B. PAKUOTĖS LAPELIS</w:t>
      </w:r>
    </w:p>
    <w:p w14:paraId="0A02A118" w14:textId="77777777" w:rsidR="0098100C" w:rsidRDefault="0098100C" w:rsidP="0098100C">
      <w:pPr>
        <w:tabs>
          <w:tab w:val="left" w:pos="567"/>
        </w:tabs>
        <w:spacing w:after="0" w:line="240" w:lineRule="auto"/>
        <w:rPr>
          <w:rFonts w:ascii="Times New Roman" w:eastAsia="Times New Roman" w:hAnsi="Times New Roman" w:cs="Times New Roman"/>
          <w:lang w:val="lt-LT"/>
        </w:rPr>
      </w:pPr>
    </w:p>
    <w:p w14:paraId="21EAC992" w14:textId="77777777" w:rsidR="0098100C" w:rsidRDefault="0098100C" w:rsidP="0098100C">
      <w:pPr>
        <w:tabs>
          <w:tab w:val="left" w:pos="567"/>
        </w:tabs>
        <w:spacing w:after="0" w:line="240" w:lineRule="auto"/>
        <w:jc w:val="center"/>
        <w:rPr>
          <w:rFonts w:ascii="Times New Roman" w:eastAsia="Times New Roman" w:hAnsi="Times New Roman" w:cs="Times New Roman"/>
          <w:b/>
          <w:lang w:val="lt-LT"/>
        </w:rPr>
      </w:pPr>
      <w:r>
        <w:rPr>
          <w:rFonts w:ascii="Times New Roman" w:eastAsia="Times New Roman" w:hAnsi="Times New Roman" w:cs="Times New Roman"/>
          <w:b/>
          <w:lang w:val="lt-LT"/>
        </w:rPr>
        <w:br w:type="page"/>
      </w:r>
      <w:r>
        <w:rPr>
          <w:rFonts w:ascii="Times New Roman" w:eastAsia="Times New Roman" w:hAnsi="Times New Roman" w:cs="Times New Roman"/>
          <w:b/>
          <w:lang w:val="lt-LT"/>
        </w:rPr>
        <w:lastRenderedPageBreak/>
        <w:t>Pakuotės lapelis: informacija vartotojui</w:t>
      </w:r>
    </w:p>
    <w:p w14:paraId="4743B430" w14:textId="77777777" w:rsidR="0098100C" w:rsidRDefault="0098100C" w:rsidP="0098100C">
      <w:pPr>
        <w:tabs>
          <w:tab w:val="left" w:pos="567"/>
        </w:tabs>
        <w:spacing w:after="0" w:line="240" w:lineRule="auto"/>
        <w:jc w:val="center"/>
        <w:rPr>
          <w:rFonts w:ascii="Times New Roman" w:eastAsia="Times New Roman" w:hAnsi="Times New Roman" w:cs="Times New Roman"/>
          <w:b/>
          <w:lang w:val="lt-LT"/>
        </w:rPr>
      </w:pPr>
    </w:p>
    <w:p w14:paraId="0B648097" w14:textId="77777777" w:rsidR="0098100C" w:rsidRDefault="0098100C" w:rsidP="0098100C">
      <w:pPr>
        <w:tabs>
          <w:tab w:val="left" w:pos="567"/>
        </w:tabs>
        <w:spacing w:after="0" w:line="240" w:lineRule="auto"/>
        <w:jc w:val="center"/>
        <w:rPr>
          <w:rFonts w:ascii="Times New Roman" w:eastAsia="Times New Roman" w:hAnsi="Times New Roman" w:cs="Times New Roman"/>
          <w:b/>
          <w:bCs/>
          <w:lang w:val="lt-LT"/>
        </w:rPr>
      </w:pPr>
      <w:r>
        <w:rPr>
          <w:rFonts w:ascii="Times New Roman" w:eastAsia="Times New Roman" w:hAnsi="Times New Roman" w:cs="Times New Roman"/>
          <w:b/>
          <w:bCs/>
          <w:lang w:val="lt-LT"/>
        </w:rPr>
        <w:t>LUXFEN 2 mg/ml akių lašai (tirpalas)</w:t>
      </w:r>
    </w:p>
    <w:p w14:paraId="29A5CA98" w14:textId="4E53BF83" w:rsidR="0098100C" w:rsidRDefault="00AF53C3" w:rsidP="0098100C">
      <w:pPr>
        <w:tabs>
          <w:tab w:val="left" w:pos="567"/>
        </w:tabs>
        <w:spacing w:after="0" w:line="240" w:lineRule="auto"/>
        <w:jc w:val="center"/>
        <w:rPr>
          <w:rFonts w:ascii="Times New Roman" w:eastAsia="Times New Roman" w:hAnsi="Times New Roman" w:cs="Times New Roman"/>
          <w:lang w:val="lt-LT"/>
        </w:rPr>
      </w:pPr>
      <w:proofErr w:type="spellStart"/>
      <w:r>
        <w:rPr>
          <w:rFonts w:ascii="Times New Roman" w:eastAsia="Times New Roman" w:hAnsi="Times New Roman" w:cs="Times New Roman"/>
          <w:lang w:val="lt-LT"/>
        </w:rPr>
        <w:t>b</w:t>
      </w:r>
      <w:r w:rsidR="0098100C">
        <w:rPr>
          <w:rFonts w:ascii="Times New Roman" w:eastAsia="Times New Roman" w:hAnsi="Times New Roman" w:cs="Times New Roman"/>
          <w:lang w:val="lt-LT"/>
        </w:rPr>
        <w:t>rimonidino</w:t>
      </w:r>
      <w:proofErr w:type="spellEnd"/>
      <w:r w:rsidR="0098100C">
        <w:rPr>
          <w:rFonts w:ascii="Times New Roman" w:eastAsia="Times New Roman" w:hAnsi="Times New Roman" w:cs="Times New Roman"/>
          <w:lang w:val="lt-LT"/>
        </w:rPr>
        <w:t xml:space="preserve"> </w:t>
      </w:r>
      <w:proofErr w:type="spellStart"/>
      <w:r w:rsidR="0098100C">
        <w:rPr>
          <w:rFonts w:ascii="Times New Roman" w:eastAsia="Times New Roman" w:hAnsi="Times New Roman" w:cs="Times New Roman"/>
          <w:lang w:val="lt-LT"/>
        </w:rPr>
        <w:t>tartratas</w:t>
      </w:r>
      <w:proofErr w:type="spellEnd"/>
    </w:p>
    <w:p w14:paraId="5859E35D" w14:textId="77777777" w:rsidR="0098100C" w:rsidRDefault="0098100C" w:rsidP="0098100C">
      <w:pPr>
        <w:tabs>
          <w:tab w:val="left" w:pos="567"/>
        </w:tabs>
        <w:spacing w:after="0" w:line="240" w:lineRule="auto"/>
        <w:rPr>
          <w:rFonts w:ascii="Times New Roman" w:eastAsia="Times New Roman" w:hAnsi="Times New Roman" w:cs="Times New Roman"/>
          <w:lang w:val="lt-LT"/>
        </w:rPr>
      </w:pPr>
    </w:p>
    <w:p w14:paraId="0B743ED4" w14:textId="77777777" w:rsidR="0098100C" w:rsidRDefault="0098100C" w:rsidP="0098100C">
      <w:pPr>
        <w:tabs>
          <w:tab w:val="left" w:pos="567"/>
        </w:tabs>
        <w:spacing w:after="0" w:line="240" w:lineRule="auto"/>
        <w:rPr>
          <w:rFonts w:ascii="Times New Roman" w:eastAsia="Times New Roman" w:hAnsi="Times New Roman" w:cs="Times New Roman"/>
          <w:b/>
          <w:lang w:val="lt-LT"/>
        </w:rPr>
      </w:pPr>
      <w:r>
        <w:rPr>
          <w:rFonts w:ascii="Times New Roman" w:eastAsia="Times New Roman" w:hAnsi="Times New Roman" w:cs="Times New Roman"/>
          <w:b/>
          <w:lang w:val="lt-LT"/>
        </w:rPr>
        <w:t>Atidžiai perskaitykite visą šį lapelį, prieš pradėdami vartoti vaistą, nes jame pateikiama Jums svarbi informacija.</w:t>
      </w:r>
    </w:p>
    <w:p w14:paraId="059B0EE8" w14:textId="77777777" w:rsidR="0098100C" w:rsidRDefault="0098100C" w:rsidP="0098100C">
      <w:pPr>
        <w:tabs>
          <w:tab w:val="left" w:pos="567"/>
        </w:tab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w:t>
      </w:r>
      <w:r>
        <w:rPr>
          <w:rFonts w:ascii="Times New Roman" w:eastAsia="Times New Roman" w:hAnsi="Times New Roman" w:cs="Times New Roman"/>
          <w:lang w:val="lt-LT"/>
        </w:rPr>
        <w:tab/>
        <w:t>Neišmeskite šio lapelio, nes vėl gali prireikti jį perskaityti.</w:t>
      </w:r>
    </w:p>
    <w:p w14:paraId="28977D20" w14:textId="77777777" w:rsidR="0098100C" w:rsidRDefault="0098100C" w:rsidP="0098100C">
      <w:pPr>
        <w:tabs>
          <w:tab w:val="left" w:pos="567"/>
        </w:tab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w:t>
      </w:r>
      <w:r>
        <w:rPr>
          <w:rFonts w:ascii="Times New Roman" w:eastAsia="Times New Roman" w:hAnsi="Times New Roman" w:cs="Times New Roman"/>
          <w:lang w:val="lt-LT"/>
        </w:rPr>
        <w:tab/>
        <w:t>Jeigu kiltų daugiau klausimų, kreipkitės į gydytoją arba vaistininką.</w:t>
      </w:r>
    </w:p>
    <w:p w14:paraId="56A7F9DC" w14:textId="77777777" w:rsidR="0098100C" w:rsidRDefault="0098100C" w:rsidP="0098100C">
      <w:pPr>
        <w:tabs>
          <w:tab w:val="left" w:pos="567"/>
        </w:tabs>
        <w:spacing w:after="0" w:line="240" w:lineRule="auto"/>
        <w:ind w:left="567" w:hanging="567"/>
        <w:rPr>
          <w:rFonts w:ascii="Times New Roman" w:eastAsia="Times New Roman" w:hAnsi="Times New Roman" w:cs="Times New Roman"/>
          <w:lang w:val="lt-LT"/>
        </w:rPr>
      </w:pPr>
      <w:r>
        <w:rPr>
          <w:rFonts w:ascii="Times New Roman" w:eastAsia="Times New Roman" w:hAnsi="Times New Roman" w:cs="Times New Roman"/>
          <w:lang w:val="lt-LT"/>
        </w:rPr>
        <w:t>-</w:t>
      </w:r>
      <w:r>
        <w:rPr>
          <w:rFonts w:ascii="Times New Roman" w:eastAsia="Times New Roman" w:hAnsi="Times New Roman" w:cs="Times New Roman"/>
          <w:lang w:val="lt-LT"/>
        </w:rPr>
        <w:tab/>
        <w:t>Šis vaistas skirtas tik Jums, todėl kitiems žmonėms jo duoti negalima. Vaistas gali jiems pakenkti (net tiems, kurių ligos požymiai yra tokie patys kaip Jūsų).</w:t>
      </w:r>
    </w:p>
    <w:p w14:paraId="05294079" w14:textId="77777777" w:rsidR="0098100C" w:rsidRDefault="0098100C" w:rsidP="0098100C">
      <w:pPr>
        <w:tabs>
          <w:tab w:val="left" w:pos="567"/>
        </w:tabs>
        <w:spacing w:after="0" w:line="240" w:lineRule="auto"/>
        <w:ind w:left="567" w:hanging="567"/>
        <w:rPr>
          <w:rFonts w:ascii="Times New Roman" w:eastAsia="Times New Roman" w:hAnsi="Times New Roman" w:cs="Times New Roman"/>
          <w:lang w:val="lt-LT"/>
        </w:rPr>
      </w:pPr>
      <w:r>
        <w:rPr>
          <w:rFonts w:ascii="Times New Roman" w:eastAsia="Times New Roman" w:hAnsi="Times New Roman" w:cs="Times New Roman"/>
          <w:lang w:val="lt-LT"/>
        </w:rPr>
        <w:t>-</w:t>
      </w:r>
      <w:r>
        <w:rPr>
          <w:rFonts w:ascii="Times New Roman" w:eastAsia="Times New Roman" w:hAnsi="Times New Roman" w:cs="Times New Roman"/>
          <w:lang w:val="lt-LT"/>
        </w:rPr>
        <w:tab/>
        <w:t>Jeigu pasireiškė šalutinis poveikis (net jeigu jis šiame lapelyje nenurodytas), kreipkitės į gydytoją arba vaistininką. Žr. 4 skyrių.</w:t>
      </w:r>
    </w:p>
    <w:p w14:paraId="1A9B0361" w14:textId="77777777" w:rsidR="0098100C" w:rsidRDefault="0098100C" w:rsidP="0098100C">
      <w:pPr>
        <w:tabs>
          <w:tab w:val="left" w:pos="567"/>
        </w:tabs>
        <w:spacing w:after="0" w:line="240" w:lineRule="auto"/>
        <w:rPr>
          <w:rFonts w:ascii="Times New Roman" w:eastAsia="Times New Roman" w:hAnsi="Times New Roman" w:cs="Times New Roman"/>
          <w:lang w:val="lt-LT"/>
        </w:rPr>
      </w:pPr>
    </w:p>
    <w:p w14:paraId="47DD542A" w14:textId="77777777" w:rsidR="0098100C" w:rsidRDefault="0098100C" w:rsidP="0098100C">
      <w:pPr>
        <w:tabs>
          <w:tab w:val="left" w:pos="567"/>
        </w:tabs>
        <w:spacing w:after="0" w:line="240" w:lineRule="auto"/>
        <w:rPr>
          <w:rFonts w:ascii="Times New Roman" w:eastAsia="Times New Roman" w:hAnsi="Times New Roman" w:cs="Times New Roman"/>
          <w:b/>
          <w:lang w:val="lt-LT"/>
        </w:rPr>
      </w:pPr>
    </w:p>
    <w:p w14:paraId="10F2A461" w14:textId="77777777" w:rsidR="0098100C" w:rsidRDefault="0098100C" w:rsidP="0098100C">
      <w:pPr>
        <w:tabs>
          <w:tab w:val="left" w:pos="567"/>
        </w:tabs>
        <w:spacing w:after="0" w:line="240" w:lineRule="auto"/>
        <w:rPr>
          <w:rFonts w:ascii="Times New Roman" w:eastAsia="Times New Roman" w:hAnsi="Times New Roman" w:cs="Times New Roman"/>
          <w:b/>
          <w:lang w:val="lt-LT"/>
        </w:rPr>
      </w:pPr>
      <w:r>
        <w:rPr>
          <w:rFonts w:ascii="Times New Roman" w:eastAsia="Times New Roman" w:hAnsi="Times New Roman" w:cs="Times New Roman"/>
          <w:b/>
          <w:lang w:val="lt-LT"/>
        </w:rPr>
        <w:t>Apie ką rašoma šiame lapelyje?</w:t>
      </w:r>
    </w:p>
    <w:p w14:paraId="4798DDE7" w14:textId="77777777" w:rsidR="0098100C" w:rsidRDefault="0098100C" w:rsidP="0098100C">
      <w:pPr>
        <w:tabs>
          <w:tab w:val="left" w:pos="567"/>
        </w:tab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1.</w:t>
      </w:r>
      <w:r>
        <w:rPr>
          <w:rFonts w:ascii="Times New Roman" w:eastAsia="Times New Roman" w:hAnsi="Times New Roman" w:cs="Times New Roman"/>
          <w:lang w:val="lt-LT"/>
        </w:rPr>
        <w:tab/>
        <w:t>Kas yra LUXFEN ir kam jis vartojamas</w:t>
      </w:r>
    </w:p>
    <w:p w14:paraId="4E85B764" w14:textId="77777777" w:rsidR="0098100C" w:rsidRDefault="0098100C" w:rsidP="0098100C">
      <w:pPr>
        <w:tabs>
          <w:tab w:val="left" w:pos="567"/>
        </w:tab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2.</w:t>
      </w:r>
      <w:r>
        <w:rPr>
          <w:rFonts w:ascii="Times New Roman" w:eastAsia="Times New Roman" w:hAnsi="Times New Roman" w:cs="Times New Roman"/>
          <w:lang w:val="lt-LT"/>
        </w:rPr>
        <w:tab/>
        <w:t>Kas žinotina prieš vartojant LUXFEN</w:t>
      </w:r>
    </w:p>
    <w:p w14:paraId="7AD95450" w14:textId="77777777" w:rsidR="0098100C" w:rsidRDefault="0098100C" w:rsidP="0098100C">
      <w:pPr>
        <w:tabs>
          <w:tab w:val="left" w:pos="567"/>
        </w:tab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3.</w:t>
      </w:r>
      <w:r>
        <w:rPr>
          <w:rFonts w:ascii="Times New Roman" w:eastAsia="Times New Roman" w:hAnsi="Times New Roman" w:cs="Times New Roman"/>
          <w:lang w:val="lt-LT"/>
        </w:rPr>
        <w:tab/>
        <w:t>Kaip vartoti LUXFEN</w:t>
      </w:r>
    </w:p>
    <w:p w14:paraId="7E846ADC" w14:textId="77777777" w:rsidR="0098100C" w:rsidRDefault="0098100C" w:rsidP="0098100C">
      <w:pPr>
        <w:tabs>
          <w:tab w:val="left" w:pos="567"/>
        </w:tab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4.</w:t>
      </w:r>
      <w:r>
        <w:rPr>
          <w:rFonts w:ascii="Times New Roman" w:eastAsia="Times New Roman" w:hAnsi="Times New Roman" w:cs="Times New Roman"/>
          <w:lang w:val="lt-LT"/>
        </w:rPr>
        <w:tab/>
        <w:t>Galimas šalutinis poveikis</w:t>
      </w:r>
    </w:p>
    <w:p w14:paraId="3904660B" w14:textId="77777777" w:rsidR="0098100C" w:rsidRDefault="0098100C" w:rsidP="0098100C">
      <w:pPr>
        <w:tabs>
          <w:tab w:val="left" w:pos="567"/>
        </w:tab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5.</w:t>
      </w:r>
      <w:r>
        <w:rPr>
          <w:rFonts w:ascii="Times New Roman" w:eastAsia="Times New Roman" w:hAnsi="Times New Roman" w:cs="Times New Roman"/>
          <w:lang w:val="lt-LT"/>
        </w:rPr>
        <w:tab/>
        <w:t>Kaip laikyti LUXFEN</w:t>
      </w:r>
    </w:p>
    <w:p w14:paraId="78CB9207" w14:textId="77777777" w:rsidR="0098100C" w:rsidRDefault="0098100C" w:rsidP="0098100C">
      <w:pPr>
        <w:tabs>
          <w:tab w:val="left" w:pos="567"/>
        </w:tab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6.</w:t>
      </w:r>
      <w:r>
        <w:rPr>
          <w:rFonts w:ascii="Times New Roman" w:eastAsia="Times New Roman" w:hAnsi="Times New Roman" w:cs="Times New Roman"/>
          <w:lang w:val="lt-LT"/>
        </w:rPr>
        <w:tab/>
        <w:t>Pakuotės turinys ir kita informacija</w:t>
      </w:r>
    </w:p>
    <w:p w14:paraId="34AE152C" w14:textId="77777777" w:rsidR="0098100C" w:rsidRDefault="0098100C" w:rsidP="0098100C">
      <w:pPr>
        <w:tabs>
          <w:tab w:val="left" w:pos="567"/>
        </w:tabs>
        <w:spacing w:after="0" w:line="240" w:lineRule="auto"/>
        <w:rPr>
          <w:rFonts w:ascii="Times New Roman" w:eastAsia="Times New Roman" w:hAnsi="Times New Roman" w:cs="Times New Roman"/>
          <w:lang w:val="lt-LT"/>
        </w:rPr>
      </w:pPr>
    </w:p>
    <w:p w14:paraId="156F11ED" w14:textId="77777777" w:rsidR="0098100C" w:rsidRDefault="0098100C" w:rsidP="0098100C">
      <w:pPr>
        <w:tabs>
          <w:tab w:val="left" w:pos="567"/>
        </w:tabs>
        <w:spacing w:after="0" w:line="240" w:lineRule="auto"/>
        <w:rPr>
          <w:rFonts w:ascii="Times New Roman" w:eastAsia="Times New Roman" w:hAnsi="Times New Roman" w:cs="Times New Roman"/>
          <w:lang w:val="lt-LT"/>
        </w:rPr>
      </w:pPr>
    </w:p>
    <w:p w14:paraId="610F7BE0" w14:textId="77777777" w:rsidR="0098100C" w:rsidRDefault="0098100C" w:rsidP="0098100C">
      <w:pPr>
        <w:tabs>
          <w:tab w:val="left" w:pos="567"/>
        </w:tabs>
        <w:spacing w:after="0" w:line="240" w:lineRule="auto"/>
        <w:rPr>
          <w:rFonts w:ascii="Times New Roman" w:eastAsia="Times New Roman" w:hAnsi="Times New Roman" w:cs="Times New Roman"/>
          <w:b/>
          <w:caps/>
          <w:lang w:val="lt-LT"/>
        </w:rPr>
      </w:pPr>
      <w:r>
        <w:rPr>
          <w:rFonts w:ascii="Times New Roman" w:eastAsia="Times New Roman" w:hAnsi="Times New Roman" w:cs="Times New Roman"/>
          <w:b/>
          <w:lang w:val="lt-LT"/>
        </w:rPr>
        <w:t>1.</w:t>
      </w:r>
      <w:r>
        <w:rPr>
          <w:rFonts w:ascii="Times New Roman" w:eastAsia="Times New Roman" w:hAnsi="Times New Roman" w:cs="Times New Roman"/>
          <w:b/>
          <w:lang w:val="lt-LT"/>
        </w:rPr>
        <w:tab/>
        <w:t>Kas yra LUXFEN ir kam jis vartojimas</w:t>
      </w:r>
    </w:p>
    <w:p w14:paraId="2A1024DB" w14:textId="77777777" w:rsidR="0098100C" w:rsidRDefault="0098100C" w:rsidP="0098100C">
      <w:pPr>
        <w:tabs>
          <w:tab w:val="left" w:pos="567"/>
        </w:tabs>
        <w:spacing w:after="0" w:line="240" w:lineRule="auto"/>
        <w:rPr>
          <w:rFonts w:ascii="Times New Roman" w:eastAsia="Times New Roman" w:hAnsi="Times New Roman" w:cs="Times New Roman"/>
          <w:lang w:val="lt-LT"/>
        </w:rPr>
      </w:pPr>
    </w:p>
    <w:p w14:paraId="4862AF4A" w14:textId="77777777" w:rsidR="0098100C" w:rsidRDefault="0098100C" w:rsidP="0098100C">
      <w:pPr>
        <w:tabs>
          <w:tab w:val="left" w:pos="567"/>
        </w:tab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LUXFEN vartojamas mažinti akispūdį. Jis gali būti vartojamas vienas, kai akių lašų su beta blokatoriais vartoti negalima arba kartu su kitais akių lašais, jeigu vieno vaisto nepakanka sumažinti padidėjusio akispūdžio gydant atviro kampo glaukomą arba akies hipertenziją.</w:t>
      </w:r>
    </w:p>
    <w:p w14:paraId="0CEB7989" w14:textId="77777777" w:rsidR="0098100C" w:rsidRDefault="0098100C" w:rsidP="0098100C">
      <w:pPr>
        <w:tabs>
          <w:tab w:val="left" w:pos="567"/>
        </w:tab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 xml:space="preserve">LUXFEN veiklioji medžiaga yra </w:t>
      </w:r>
      <w:proofErr w:type="spellStart"/>
      <w:r>
        <w:rPr>
          <w:rFonts w:ascii="Times New Roman" w:eastAsia="Times New Roman" w:hAnsi="Times New Roman" w:cs="Times New Roman"/>
          <w:lang w:val="lt-LT"/>
        </w:rPr>
        <w:t>brimonidino</w:t>
      </w:r>
      <w:proofErr w:type="spellEnd"/>
      <w:r>
        <w:rPr>
          <w:rFonts w:ascii="Times New Roman" w:eastAsia="Times New Roman" w:hAnsi="Times New Roman" w:cs="Times New Roman"/>
          <w:lang w:val="lt-LT"/>
        </w:rPr>
        <w:t xml:space="preserve"> </w:t>
      </w:r>
      <w:proofErr w:type="spellStart"/>
      <w:r>
        <w:rPr>
          <w:rFonts w:ascii="Times New Roman" w:eastAsia="Times New Roman" w:hAnsi="Times New Roman" w:cs="Times New Roman"/>
          <w:lang w:val="lt-LT"/>
        </w:rPr>
        <w:t>tartratas</w:t>
      </w:r>
      <w:proofErr w:type="spellEnd"/>
      <w:r>
        <w:rPr>
          <w:rFonts w:ascii="Times New Roman" w:eastAsia="Times New Roman" w:hAnsi="Times New Roman" w:cs="Times New Roman"/>
          <w:lang w:val="lt-LT"/>
        </w:rPr>
        <w:t>, kuris mažina spaudimą akies viduje.</w:t>
      </w:r>
    </w:p>
    <w:p w14:paraId="40A23378" w14:textId="77777777" w:rsidR="0098100C" w:rsidRDefault="0098100C" w:rsidP="0098100C">
      <w:pPr>
        <w:tabs>
          <w:tab w:val="left" w:pos="567"/>
        </w:tabs>
        <w:spacing w:after="0" w:line="240" w:lineRule="auto"/>
        <w:rPr>
          <w:rFonts w:ascii="Times New Roman" w:eastAsia="Times New Roman" w:hAnsi="Times New Roman" w:cs="Times New Roman"/>
          <w:lang w:val="lt-LT"/>
        </w:rPr>
      </w:pPr>
    </w:p>
    <w:p w14:paraId="299D4D00" w14:textId="77777777" w:rsidR="0098100C" w:rsidRDefault="0098100C" w:rsidP="0098100C">
      <w:pPr>
        <w:tabs>
          <w:tab w:val="left" w:pos="567"/>
        </w:tabs>
        <w:spacing w:after="0" w:line="240" w:lineRule="auto"/>
        <w:rPr>
          <w:rFonts w:ascii="Times New Roman" w:eastAsia="Times New Roman" w:hAnsi="Times New Roman" w:cs="Times New Roman"/>
          <w:lang w:val="lt-LT"/>
        </w:rPr>
      </w:pPr>
    </w:p>
    <w:p w14:paraId="129FBAA4" w14:textId="77777777" w:rsidR="0098100C" w:rsidRDefault="0098100C" w:rsidP="0098100C">
      <w:pPr>
        <w:tabs>
          <w:tab w:val="left" w:pos="567"/>
        </w:tabs>
        <w:spacing w:after="0" w:line="240" w:lineRule="auto"/>
        <w:rPr>
          <w:rFonts w:ascii="Times New Roman" w:eastAsia="Times New Roman" w:hAnsi="Times New Roman" w:cs="Times New Roman"/>
          <w:b/>
          <w:caps/>
          <w:lang w:val="lt-LT"/>
        </w:rPr>
      </w:pPr>
      <w:r>
        <w:rPr>
          <w:rFonts w:ascii="Times New Roman" w:eastAsia="Times New Roman" w:hAnsi="Times New Roman" w:cs="Times New Roman"/>
          <w:b/>
          <w:lang w:val="lt-LT"/>
        </w:rPr>
        <w:t>2.</w:t>
      </w:r>
      <w:r>
        <w:rPr>
          <w:rFonts w:ascii="Times New Roman" w:eastAsia="Times New Roman" w:hAnsi="Times New Roman" w:cs="Times New Roman"/>
          <w:b/>
          <w:lang w:val="lt-LT"/>
        </w:rPr>
        <w:tab/>
        <w:t>Kas žinotina prieš vartojant LUXFEN</w:t>
      </w:r>
    </w:p>
    <w:p w14:paraId="14C7DD8D" w14:textId="77777777" w:rsidR="0098100C" w:rsidRDefault="0098100C" w:rsidP="0098100C">
      <w:pPr>
        <w:tabs>
          <w:tab w:val="left" w:pos="567"/>
        </w:tabs>
        <w:spacing w:after="0" w:line="240" w:lineRule="auto"/>
        <w:rPr>
          <w:rFonts w:ascii="Times New Roman" w:eastAsia="Times New Roman" w:hAnsi="Times New Roman" w:cs="Times New Roman"/>
          <w:lang w:val="lt-LT"/>
        </w:rPr>
      </w:pPr>
    </w:p>
    <w:p w14:paraId="528B37FF" w14:textId="23FA9016" w:rsidR="0098100C" w:rsidRDefault="0098100C" w:rsidP="0098100C">
      <w:pPr>
        <w:tabs>
          <w:tab w:val="left" w:pos="567"/>
        </w:tabs>
        <w:spacing w:after="0" w:line="240" w:lineRule="auto"/>
        <w:rPr>
          <w:rFonts w:ascii="Times New Roman" w:eastAsia="Times New Roman" w:hAnsi="Times New Roman" w:cs="Times New Roman"/>
          <w:b/>
          <w:caps/>
          <w:lang w:val="lt-LT"/>
        </w:rPr>
      </w:pPr>
      <w:r>
        <w:rPr>
          <w:rFonts w:ascii="Times New Roman" w:eastAsia="Times New Roman" w:hAnsi="Times New Roman" w:cs="Times New Roman"/>
          <w:b/>
          <w:bCs/>
          <w:lang w:val="lt-LT"/>
        </w:rPr>
        <w:t xml:space="preserve">LUXFEN vartoti </w:t>
      </w:r>
      <w:r w:rsidR="002C01D8">
        <w:rPr>
          <w:rFonts w:ascii="Times New Roman" w:eastAsia="Times New Roman" w:hAnsi="Times New Roman" w:cs="Times New Roman"/>
          <w:b/>
          <w:bCs/>
          <w:lang w:val="lt-LT"/>
        </w:rPr>
        <w:t>draudžiama</w:t>
      </w:r>
      <w:r>
        <w:rPr>
          <w:rFonts w:ascii="Times New Roman" w:eastAsia="Times New Roman" w:hAnsi="Times New Roman" w:cs="Times New Roman"/>
          <w:b/>
          <w:bCs/>
          <w:lang w:val="lt-LT"/>
        </w:rPr>
        <w:t>:</w:t>
      </w:r>
    </w:p>
    <w:p w14:paraId="41F0204E" w14:textId="77777777" w:rsidR="0098100C" w:rsidRDefault="0098100C" w:rsidP="0098100C">
      <w:pPr>
        <w:tabs>
          <w:tab w:val="left" w:pos="567"/>
        </w:tabs>
        <w:spacing w:after="0" w:line="240" w:lineRule="auto"/>
        <w:ind w:left="567" w:hanging="567"/>
        <w:rPr>
          <w:rFonts w:ascii="Times New Roman" w:eastAsia="Times New Roman" w:hAnsi="Times New Roman" w:cs="Times New Roman"/>
          <w:lang w:val="lt-LT"/>
        </w:rPr>
      </w:pPr>
      <w:r>
        <w:rPr>
          <w:rFonts w:ascii="Times New Roman" w:eastAsia="Times New Roman" w:hAnsi="Times New Roman" w:cs="Times New Roman"/>
          <w:lang w:val="lt-LT"/>
        </w:rPr>
        <w:t>-</w:t>
      </w:r>
      <w:r>
        <w:rPr>
          <w:rFonts w:ascii="Times New Roman" w:eastAsia="Times New Roman" w:hAnsi="Times New Roman" w:cs="Times New Roman"/>
          <w:lang w:val="lt-LT"/>
        </w:rPr>
        <w:tab/>
        <w:t xml:space="preserve">jeigu yra alergija </w:t>
      </w:r>
      <w:proofErr w:type="spellStart"/>
      <w:r>
        <w:rPr>
          <w:rFonts w:ascii="Times New Roman" w:eastAsia="Times New Roman" w:hAnsi="Times New Roman" w:cs="Times New Roman"/>
          <w:lang w:val="lt-LT"/>
        </w:rPr>
        <w:t>brimonidino</w:t>
      </w:r>
      <w:proofErr w:type="spellEnd"/>
      <w:r>
        <w:rPr>
          <w:rFonts w:ascii="Times New Roman" w:eastAsia="Times New Roman" w:hAnsi="Times New Roman" w:cs="Times New Roman"/>
          <w:lang w:val="lt-LT"/>
        </w:rPr>
        <w:t xml:space="preserve"> </w:t>
      </w:r>
      <w:proofErr w:type="spellStart"/>
      <w:r>
        <w:rPr>
          <w:rFonts w:ascii="Times New Roman" w:eastAsia="Times New Roman" w:hAnsi="Times New Roman" w:cs="Times New Roman"/>
          <w:lang w:val="lt-LT"/>
        </w:rPr>
        <w:t>tartratui</w:t>
      </w:r>
      <w:proofErr w:type="spellEnd"/>
      <w:r>
        <w:rPr>
          <w:rFonts w:ascii="Times New Roman" w:eastAsia="Times New Roman" w:hAnsi="Times New Roman" w:cs="Times New Roman"/>
          <w:lang w:val="lt-LT"/>
        </w:rPr>
        <w:t xml:space="preserve"> arba bet kuriai pagalbinei šio vaisto medžiagai (jos išvardytos 6 skyriuje);</w:t>
      </w:r>
    </w:p>
    <w:p w14:paraId="3414350A" w14:textId="77777777" w:rsidR="0098100C" w:rsidRDefault="0098100C" w:rsidP="0098100C">
      <w:pPr>
        <w:tabs>
          <w:tab w:val="left" w:pos="567"/>
        </w:tabs>
        <w:spacing w:after="0" w:line="240" w:lineRule="auto"/>
        <w:ind w:left="567" w:hanging="567"/>
        <w:rPr>
          <w:rFonts w:ascii="Times New Roman" w:eastAsia="Times New Roman" w:hAnsi="Times New Roman" w:cs="Times New Roman"/>
          <w:lang w:val="lt-LT"/>
        </w:rPr>
      </w:pPr>
      <w:r>
        <w:rPr>
          <w:rFonts w:ascii="Times New Roman" w:eastAsia="Times New Roman" w:hAnsi="Times New Roman" w:cs="Times New Roman"/>
          <w:lang w:val="lt-LT"/>
        </w:rPr>
        <w:t>-</w:t>
      </w:r>
      <w:r>
        <w:rPr>
          <w:rFonts w:ascii="Times New Roman" w:eastAsia="Times New Roman" w:hAnsi="Times New Roman" w:cs="Times New Roman"/>
          <w:lang w:val="lt-LT"/>
        </w:rPr>
        <w:tab/>
        <w:t xml:space="preserve">jeigu vartojate </w:t>
      </w:r>
      <w:proofErr w:type="spellStart"/>
      <w:r>
        <w:rPr>
          <w:rFonts w:ascii="Times New Roman" w:eastAsia="Times New Roman" w:hAnsi="Times New Roman" w:cs="Times New Roman"/>
          <w:lang w:val="lt-LT"/>
        </w:rPr>
        <w:t>monoaminooksidazės</w:t>
      </w:r>
      <w:proofErr w:type="spellEnd"/>
      <w:r>
        <w:rPr>
          <w:rFonts w:ascii="Times New Roman" w:eastAsia="Times New Roman" w:hAnsi="Times New Roman" w:cs="Times New Roman"/>
          <w:lang w:val="lt-LT"/>
        </w:rPr>
        <w:t xml:space="preserve"> (MAO) inhibitorių ar tam tikrų antidepresantų. Jeigu vartojate bet kokių antidepresantų, apie tai turite pasakyti gydytojui; </w:t>
      </w:r>
    </w:p>
    <w:p w14:paraId="06439F45" w14:textId="4511A543" w:rsidR="0098100C" w:rsidRDefault="0098100C" w:rsidP="0098100C">
      <w:pPr>
        <w:tabs>
          <w:tab w:val="left" w:pos="567"/>
        </w:tab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w:t>
      </w:r>
      <w:r>
        <w:rPr>
          <w:rFonts w:ascii="Times New Roman" w:eastAsia="Times New Roman" w:hAnsi="Times New Roman" w:cs="Times New Roman"/>
          <w:lang w:val="lt-LT"/>
        </w:rPr>
        <w:tab/>
        <w:t>naujagimiams</w:t>
      </w:r>
      <w:r w:rsidR="00AF53C3">
        <w:rPr>
          <w:rFonts w:ascii="Times New Roman" w:eastAsia="Times New Roman" w:hAnsi="Times New Roman" w:cs="Times New Roman"/>
          <w:lang w:val="lt-LT"/>
        </w:rPr>
        <w:t>,</w:t>
      </w:r>
      <w:r>
        <w:rPr>
          <w:rFonts w:ascii="Times New Roman" w:eastAsia="Times New Roman" w:hAnsi="Times New Roman" w:cs="Times New Roman"/>
          <w:lang w:val="lt-LT"/>
        </w:rPr>
        <w:t xml:space="preserve"> kūdikiams</w:t>
      </w:r>
      <w:r w:rsidR="00AF53C3">
        <w:rPr>
          <w:rFonts w:ascii="Times New Roman" w:eastAsia="Times New Roman" w:hAnsi="Times New Roman" w:cs="Times New Roman"/>
          <w:lang w:val="lt-LT"/>
        </w:rPr>
        <w:t xml:space="preserve"> ir </w:t>
      </w:r>
      <w:r>
        <w:rPr>
          <w:rFonts w:ascii="Times New Roman" w:eastAsia="Times New Roman" w:hAnsi="Times New Roman" w:cs="Times New Roman"/>
          <w:lang w:val="lt-LT"/>
        </w:rPr>
        <w:t xml:space="preserve">jaunesniems </w:t>
      </w:r>
      <w:r w:rsidR="00AF53C3">
        <w:rPr>
          <w:rFonts w:ascii="Times New Roman" w:eastAsia="Times New Roman" w:hAnsi="Times New Roman" w:cs="Times New Roman"/>
          <w:lang w:val="lt-LT"/>
        </w:rPr>
        <w:t>kaip</w:t>
      </w:r>
      <w:r>
        <w:rPr>
          <w:rFonts w:ascii="Times New Roman" w:eastAsia="Times New Roman" w:hAnsi="Times New Roman" w:cs="Times New Roman"/>
          <w:lang w:val="lt-LT"/>
        </w:rPr>
        <w:t xml:space="preserve"> 2 met</w:t>
      </w:r>
      <w:r w:rsidR="00AF53C3">
        <w:rPr>
          <w:rFonts w:ascii="Times New Roman" w:eastAsia="Times New Roman" w:hAnsi="Times New Roman" w:cs="Times New Roman"/>
          <w:lang w:val="lt-LT"/>
        </w:rPr>
        <w:t>ų vaikams</w:t>
      </w:r>
      <w:r>
        <w:rPr>
          <w:rFonts w:ascii="Times New Roman" w:eastAsia="Times New Roman" w:hAnsi="Times New Roman" w:cs="Times New Roman"/>
          <w:lang w:val="lt-LT"/>
        </w:rPr>
        <w:t>.</w:t>
      </w:r>
    </w:p>
    <w:p w14:paraId="6B41DD5A" w14:textId="77777777" w:rsidR="0098100C" w:rsidRDefault="0098100C" w:rsidP="0098100C">
      <w:pPr>
        <w:tabs>
          <w:tab w:val="left" w:pos="567"/>
        </w:tab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Žindymo metu LUXFEN vartoti nerekomenduojama.</w:t>
      </w:r>
    </w:p>
    <w:p w14:paraId="58D5A3E1" w14:textId="77777777" w:rsidR="0098100C" w:rsidRDefault="0098100C" w:rsidP="0098100C">
      <w:pPr>
        <w:tabs>
          <w:tab w:val="left" w:pos="567"/>
        </w:tabs>
        <w:spacing w:after="0" w:line="240" w:lineRule="auto"/>
        <w:rPr>
          <w:rFonts w:ascii="Times New Roman" w:eastAsia="Times New Roman" w:hAnsi="Times New Roman" w:cs="Times New Roman"/>
          <w:b/>
          <w:lang w:val="lt-LT"/>
        </w:rPr>
      </w:pPr>
    </w:p>
    <w:p w14:paraId="16FCD505" w14:textId="77777777" w:rsidR="0098100C" w:rsidRDefault="0098100C" w:rsidP="0098100C">
      <w:pPr>
        <w:tabs>
          <w:tab w:val="left" w:pos="567"/>
        </w:tabs>
        <w:spacing w:after="0" w:line="240" w:lineRule="auto"/>
        <w:rPr>
          <w:rFonts w:ascii="Times New Roman" w:eastAsia="Times New Roman" w:hAnsi="Times New Roman" w:cs="Times New Roman"/>
          <w:b/>
          <w:lang w:val="lt-LT"/>
        </w:rPr>
      </w:pPr>
      <w:r>
        <w:rPr>
          <w:rFonts w:ascii="Times New Roman" w:eastAsia="Times New Roman" w:hAnsi="Times New Roman" w:cs="Times New Roman"/>
          <w:b/>
          <w:lang w:val="lt-LT"/>
        </w:rPr>
        <w:t>Įspėjimai ir atsargumo priemonės</w:t>
      </w:r>
    </w:p>
    <w:p w14:paraId="7C84D1F7" w14:textId="77777777" w:rsidR="0098100C" w:rsidRDefault="0098100C" w:rsidP="0098100C">
      <w:pPr>
        <w:tabs>
          <w:tab w:val="left" w:pos="567"/>
        </w:tab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Pasitarkite su gydytoju, prieš pradėdami vartoti LUXFEN:</w:t>
      </w:r>
    </w:p>
    <w:p w14:paraId="0E77F6EE" w14:textId="77777777" w:rsidR="0098100C" w:rsidRDefault="0098100C" w:rsidP="0098100C">
      <w:pPr>
        <w:tabs>
          <w:tab w:val="left" w:pos="567"/>
        </w:tabs>
        <w:spacing w:after="0" w:line="240" w:lineRule="auto"/>
        <w:ind w:left="567" w:hanging="567"/>
        <w:rPr>
          <w:rFonts w:ascii="Times New Roman" w:eastAsia="Times New Roman" w:hAnsi="Times New Roman" w:cs="Times New Roman"/>
          <w:lang w:val="lt-LT"/>
        </w:rPr>
      </w:pPr>
      <w:r>
        <w:rPr>
          <w:rFonts w:ascii="Times New Roman" w:eastAsia="Times New Roman" w:hAnsi="Times New Roman" w:cs="Times New Roman"/>
          <w:lang w:val="lt-LT"/>
        </w:rPr>
        <w:t>-</w:t>
      </w:r>
      <w:r>
        <w:rPr>
          <w:rFonts w:ascii="Times New Roman" w:eastAsia="Times New Roman" w:hAnsi="Times New Roman" w:cs="Times New Roman"/>
          <w:lang w:val="lt-LT"/>
        </w:rPr>
        <w:tab/>
        <w:t>jeigu sergate depresija, yra apribota Jūsų psichinė veikla, sumažėjęs smegenų aprūpinimas krauju, turite širdies problemų, sutrikęs galūnių aprūpinimas krauju ar sutrikęs kraujo spaudimas;</w:t>
      </w:r>
    </w:p>
    <w:p w14:paraId="2B48C83A" w14:textId="77777777" w:rsidR="0098100C" w:rsidRDefault="0098100C" w:rsidP="0098100C">
      <w:pPr>
        <w:tabs>
          <w:tab w:val="left" w:pos="567"/>
        </w:tab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w:t>
      </w:r>
      <w:r>
        <w:rPr>
          <w:rFonts w:ascii="Times New Roman" w:eastAsia="Times New Roman" w:hAnsi="Times New Roman" w:cs="Times New Roman"/>
          <w:lang w:val="lt-LT"/>
        </w:rPr>
        <w:tab/>
        <w:t>jeigu yra arba buvo inkstų ar (ir) kepenų sutrikimų;</w:t>
      </w:r>
    </w:p>
    <w:p w14:paraId="223622A7" w14:textId="3241B5E8" w:rsidR="0098100C" w:rsidRDefault="0098100C" w:rsidP="0098100C">
      <w:pPr>
        <w:tabs>
          <w:tab w:val="left" w:pos="567"/>
        </w:tabs>
        <w:spacing w:after="0" w:line="240" w:lineRule="auto"/>
        <w:ind w:left="567" w:hanging="567"/>
        <w:rPr>
          <w:rFonts w:ascii="Times New Roman" w:eastAsia="Times New Roman" w:hAnsi="Times New Roman" w:cs="Times New Roman"/>
          <w:lang w:val="lt-LT"/>
        </w:rPr>
      </w:pPr>
      <w:r>
        <w:rPr>
          <w:rFonts w:ascii="Times New Roman" w:eastAsia="Times New Roman" w:hAnsi="Times New Roman" w:cs="Times New Roman"/>
          <w:lang w:val="lt-LT"/>
        </w:rPr>
        <w:t xml:space="preserve">- </w:t>
      </w:r>
      <w:r>
        <w:rPr>
          <w:rFonts w:ascii="Times New Roman" w:eastAsia="Times New Roman" w:hAnsi="Times New Roman" w:cs="Times New Roman"/>
          <w:lang w:val="lt-LT"/>
        </w:rPr>
        <w:tab/>
        <w:t>jeigu buvo duota 2–12 metų vaikams, nes tokio amžiaus vaikams LUXFEN vartoti nerekomenduojama.</w:t>
      </w:r>
    </w:p>
    <w:p w14:paraId="11DC2262" w14:textId="77777777" w:rsidR="0098100C" w:rsidRDefault="0098100C" w:rsidP="0098100C">
      <w:pPr>
        <w:tabs>
          <w:tab w:val="left" w:pos="567"/>
        </w:tab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Jeigu kuri nors iš minėtų būklių Jums yra, pasitarkite su gydytoju.</w:t>
      </w:r>
    </w:p>
    <w:p w14:paraId="451FC88B" w14:textId="77777777" w:rsidR="0098100C" w:rsidRDefault="0098100C" w:rsidP="0098100C">
      <w:pPr>
        <w:tabs>
          <w:tab w:val="left" w:pos="567"/>
        </w:tabs>
        <w:spacing w:after="0" w:line="240" w:lineRule="auto"/>
        <w:rPr>
          <w:rFonts w:ascii="Times New Roman" w:eastAsia="Times New Roman" w:hAnsi="Times New Roman" w:cs="Times New Roman"/>
          <w:lang w:val="lt-LT"/>
        </w:rPr>
      </w:pPr>
    </w:p>
    <w:p w14:paraId="6F5D4626" w14:textId="77777777" w:rsidR="0098100C" w:rsidRDefault="0098100C" w:rsidP="0098100C">
      <w:pPr>
        <w:tabs>
          <w:tab w:val="left" w:pos="567"/>
        </w:tabs>
        <w:spacing w:after="0" w:line="240" w:lineRule="auto"/>
        <w:rPr>
          <w:rFonts w:ascii="Times New Roman" w:eastAsia="Times New Roman" w:hAnsi="Times New Roman" w:cs="Times New Roman"/>
          <w:b/>
          <w:lang w:val="lt-LT"/>
        </w:rPr>
      </w:pPr>
      <w:r>
        <w:rPr>
          <w:rFonts w:ascii="Times New Roman" w:eastAsia="Times New Roman" w:hAnsi="Times New Roman" w:cs="Times New Roman"/>
          <w:b/>
          <w:lang w:val="lt-LT"/>
        </w:rPr>
        <w:t>Vaikams ir paaugliams</w:t>
      </w:r>
    </w:p>
    <w:p w14:paraId="68590ED9" w14:textId="16187254" w:rsidR="0098100C" w:rsidRDefault="00C31F55" w:rsidP="0098100C">
      <w:pPr>
        <w:tabs>
          <w:tab w:val="left" w:pos="567"/>
        </w:tabs>
        <w:spacing w:after="0" w:line="240" w:lineRule="auto"/>
        <w:rPr>
          <w:rFonts w:ascii="Times New Roman" w:eastAsia="Times New Roman" w:hAnsi="Times New Roman" w:cs="Times New Roman"/>
          <w:lang w:val="lt-LT"/>
        </w:rPr>
      </w:pPr>
      <w:proofErr w:type="spellStart"/>
      <w:r>
        <w:rPr>
          <w:rFonts w:ascii="Times New Roman" w:eastAsia="Times New Roman" w:hAnsi="Times New Roman" w:cs="Times New Roman"/>
          <w:lang w:val="lt-LT"/>
        </w:rPr>
        <w:t>Brimonidino</w:t>
      </w:r>
      <w:proofErr w:type="spellEnd"/>
      <w:r>
        <w:rPr>
          <w:rFonts w:ascii="Times New Roman" w:eastAsia="Times New Roman" w:hAnsi="Times New Roman" w:cs="Times New Roman"/>
          <w:lang w:val="lt-LT"/>
        </w:rPr>
        <w:t xml:space="preserve"> </w:t>
      </w:r>
      <w:r w:rsidR="0098100C">
        <w:rPr>
          <w:rFonts w:ascii="Times New Roman" w:eastAsia="Times New Roman" w:hAnsi="Times New Roman" w:cs="Times New Roman"/>
          <w:lang w:val="lt-LT"/>
        </w:rPr>
        <w:t xml:space="preserve">nerekomenduojama vartoti 2–12 metų vaikams ir </w:t>
      </w:r>
      <w:r>
        <w:rPr>
          <w:rFonts w:ascii="Times New Roman" w:eastAsia="Times New Roman" w:hAnsi="Times New Roman" w:cs="Times New Roman"/>
          <w:lang w:val="lt-LT"/>
        </w:rPr>
        <w:t xml:space="preserve">draudžiama </w:t>
      </w:r>
      <w:r w:rsidR="0098100C">
        <w:rPr>
          <w:rFonts w:ascii="Times New Roman" w:eastAsia="Times New Roman" w:hAnsi="Times New Roman" w:cs="Times New Roman"/>
          <w:lang w:val="lt-LT"/>
        </w:rPr>
        <w:t>vartoti naujagimiams</w:t>
      </w:r>
      <w:r w:rsidR="00AF53C3">
        <w:rPr>
          <w:rFonts w:ascii="Times New Roman" w:eastAsia="Times New Roman" w:hAnsi="Times New Roman" w:cs="Times New Roman"/>
          <w:lang w:val="lt-LT"/>
        </w:rPr>
        <w:t>, kūdikiams</w:t>
      </w:r>
      <w:r w:rsidR="0098100C">
        <w:rPr>
          <w:rFonts w:ascii="Times New Roman" w:eastAsia="Times New Roman" w:hAnsi="Times New Roman" w:cs="Times New Roman"/>
          <w:lang w:val="lt-LT"/>
        </w:rPr>
        <w:t xml:space="preserve"> ir jaunesniems kaip 2 metų </w:t>
      </w:r>
      <w:r w:rsidR="00AF53C3">
        <w:rPr>
          <w:rFonts w:ascii="Times New Roman" w:eastAsia="Times New Roman" w:hAnsi="Times New Roman" w:cs="Times New Roman"/>
          <w:lang w:val="lt-LT"/>
        </w:rPr>
        <w:t>vaikams</w:t>
      </w:r>
      <w:r w:rsidR="0098100C">
        <w:rPr>
          <w:rFonts w:ascii="Times New Roman" w:eastAsia="Times New Roman" w:hAnsi="Times New Roman" w:cs="Times New Roman"/>
          <w:lang w:val="lt-LT"/>
        </w:rPr>
        <w:t>.</w:t>
      </w:r>
    </w:p>
    <w:p w14:paraId="3B9B7C2A" w14:textId="77777777" w:rsidR="0098100C" w:rsidRDefault="0098100C" w:rsidP="0098100C">
      <w:pPr>
        <w:tabs>
          <w:tab w:val="left" w:pos="567"/>
        </w:tabs>
        <w:spacing w:after="0" w:line="240" w:lineRule="auto"/>
        <w:rPr>
          <w:rFonts w:ascii="Times New Roman" w:eastAsia="Times New Roman" w:hAnsi="Times New Roman" w:cs="Times New Roman"/>
          <w:lang w:val="lt-LT"/>
        </w:rPr>
      </w:pPr>
    </w:p>
    <w:p w14:paraId="56F72F39" w14:textId="77777777" w:rsidR="0098100C" w:rsidRDefault="0098100C" w:rsidP="0098100C">
      <w:pPr>
        <w:tabs>
          <w:tab w:val="left" w:pos="567"/>
        </w:tabs>
        <w:spacing w:after="0" w:line="240" w:lineRule="auto"/>
        <w:rPr>
          <w:rFonts w:ascii="Times New Roman" w:eastAsia="Times New Roman" w:hAnsi="Times New Roman" w:cs="Times New Roman"/>
          <w:b/>
          <w:lang w:val="lt-LT"/>
        </w:rPr>
      </w:pPr>
      <w:r>
        <w:rPr>
          <w:rFonts w:ascii="Times New Roman" w:eastAsia="Times New Roman" w:hAnsi="Times New Roman" w:cs="Times New Roman"/>
          <w:b/>
          <w:lang w:val="lt-LT"/>
        </w:rPr>
        <w:t>Kiti vaistai ir LUXFEN</w:t>
      </w:r>
    </w:p>
    <w:p w14:paraId="63DB80FC" w14:textId="77777777" w:rsidR="0098100C" w:rsidRDefault="0098100C" w:rsidP="0098100C">
      <w:pPr>
        <w:tabs>
          <w:tab w:val="left" w:pos="567"/>
        </w:tab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lastRenderedPageBreak/>
        <w:t>Jeigu vartojate ar neseniai vartojote kitų vaistų, arba dėl to nesate tikri, apie tai pasakykite gydytojui arba vaistininkui.</w:t>
      </w:r>
    </w:p>
    <w:p w14:paraId="76F0373C" w14:textId="77777777" w:rsidR="0098100C" w:rsidRDefault="0098100C" w:rsidP="0098100C">
      <w:pPr>
        <w:tabs>
          <w:tab w:val="left" w:pos="567"/>
        </w:tabs>
        <w:spacing w:after="0" w:line="240" w:lineRule="auto"/>
        <w:rPr>
          <w:rFonts w:ascii="Times New Roman" w:eastAsia="Times New Roman" w:hAnsi="Times New Roman" w:cs="Times New Roman"/>
          <w:lang w:val="lt-LT"/>
        </w:rPr>
      </w:pPr>
    </w:p>
    <w:p w14:paraId="7883E404" w14:textId="77777777" w:rsidR="0098100C" w:rsidRDefault="0098100C" w:rsidP="0098100C">
      <w:pPr>
        <w:tabs>
          <w:tab w:val="left" w:pos="567"/>
        </w:tab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Pasakykite gydytojui, jei vartojate bet kurių iš šių vaistų:</w:t>
      </w:r>
    </w:p>
    <w:p w14:paraId="76CF6AF4" w14:textId="77777777" w:rsidR="0098100C" w:rsidRDefault="0098100C" w:rsidP="0098100C">
      <w:pPr>
        <w:tabs>
          <w:tab w:val="left" w:pos="567"/>
        </w:tab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w:t>
      </w:r>
      <w:r>
        <w:rPr>
          <w:rFonts w:ascii="Times New Roman" w:eastAsia="Times New Roman" w:hAnsi="Times New Roman" w:cs="Times New Roman"/>
          <w:lang w:val="lt-LT"/>
        </w:rPr>
        <w:tab/>
        <w:t xml:space="preserve">vaistų nuo skausmo, raminamųjų vaistų, </w:t>
      </w:r>
      <w:proofErr w:type="spellStart"/>
      <w:r>
        <w:rPr>
          <w:rFonts w:ascii="Times New Roman" w:eastAsia="Times New Roman" w:hAnsi="Times New Roman" w:cs="Times New Roman"/>
          <w:lang w:val="lt-LT"/>
        </w:rPr>
        <w:t>opiatų</w:t>
      </w:r>
      <w:proofErr w:type="spellEnd"/>
      <w:r>
        <w:rPr>
          <w:rFonts w:ascii="Times New Roman" w:eastAsia="Times New Roman" w:hAnsi="Times New Roman" w:cs="Times New Roman"/>
          <w:lang w:val="lt-LT"/>
        </w:rPr>
        <w:t>, barbitūratų ar reguliariai vartojate alkoholį;</w:t>
      </w:r>
    </w:p>
    <w:p w14:paraId="0E471C70" w14:textId="77777777" w:rsidR="0098100C" w:rsidRDefault="0098100C" w:rsidP="0098100C">
      <w:pPr>
        <w:tabs>
          <w:tab w:val="left" w:pos="567"/>
        </w:tab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w:t>
      </w:r>
      <w:r>
        <w:rPr>
          <w:rFonts w:ascii="Times New Roman" w:eastAsia="Times New Roman" w:hAnsi="Times New Roman" w:cs="Times New Roman"/>
          <w:lang w:val="lt-LT"/>
        </w:rPr>
        <w:tab/>
        <w:t>anestetikų;</w:t>
      </w:r>
    </w:p>
    <w:p w14:paraId="591AA9A9" w14:textId="77777777" w:rsidR="0098100C" w:rsidRDefault="0098100C" w:rsidP="0098100C">
      <w:pPr>
        <w:tabs>
          <w:tab w:val="left" w:pos="567"/>
        </w:tab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w:t>
      </w:r>
      <w:r>
        <w:rPr>
          <w:rFonts w:ascii="Times New Roman" w:eastAsia="Times New Roman" w:hAnsi="Times New Roman" w:cs="Times New Roman"/>
          <w:lang w:val="lt-LT"/>
        </w:rPr>
        <w:tab/>
        <w:t>vaistų širdies ligoms gydyti ar kraujospūdžiui mažinti;</w:t>
      </w:r>
    </w:p>
    <w:p w14:paraId="6EEBA257" w14:textId="77777777" w:rsidR="0098100C" w:rsidRDefault="0098100C" w:rsidP="0098100C">
      <w:pPr>
        <w:tabs>
          <w:tab w:val="left" w:pos="567"/>
        </w:tab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w:t>
      </w:r>
      <w:r>
        <w:rPr>
          <w:rFonts w:ascii="Times New Roman" w:eastAsia="Times New Roman" w:hAnsi="Times New Roman" w:cs="Times New Roman"/>
          <w:lang w:val="lt-LT"/>
        </w:rPr>
        <w:tab/>
      </w:r>
      <w:proofErr w:type="spellStart"/>
      <w:r>
        <w:rPr>
          <w:rFonts w:ascii="Times New Roman" w:eastAsia="Times New Roman" w:hAnsi="Times New Roman" w:cs="Times New Roman"/>
          <w:lang w:val="lt-LT"/>
        </w:rPr>
        <w:t>chlorpromazino</w:t>
      </w:r>
      <w:proofErr w:type="spellEnd"/>
      <w:r>
        <w:rPr>
          <w:rFonts w:ascii="Times New Roman" w:eastAsia="Times New Roman" w:hAnsi="Times New Roman" w:cs="Times New Roman"/>
          <w:lang w:val="lt-LT"/>
        </w:rPr>
        <w:t xml:space="preserve">, </w:t>
      </w:r>
      <w:proofErr w:type="spellStart"/>
      <w:r>
        <w:rPr>
          <w:rFonts w:ascii="Times New Roman" w:eastAsia="Times New Roman" w:hAnsi="Times New Roman" w:cs="Times New Roman"/>
          <w:lang w:val="lt-LT"/>
        </w:rPr>
        <w:t>metilfenidato</w:t>
      </w:r>
      <w:proofErr w:type="spellEnd"/>
      <w:r>
        <w:rPr>
          <w:rFonts w:ascii="Times New Roman" w:eastAsia="Times New Roman" w:hAnsi="Times New Roman" w:cs="Times New Roman"/>
          <w:lang w:val="lt-LT"/>
        </w:rPr>
        <w:t xml:space="preserve"> ir </w:t>
      </w:r>
      <w:proofErr w:type="spellStart"/>
      <w:r>
        <w:rPr>
          <w:rFonts w:ascii="Times New Roman" w:eastAsia="Times New Roman" w:hAnsi="Times New Roman" w:cs="Times New Roman"/>
          <w:lang w:val="lt-LT"/>
        </w:rPr>
        <w:t>rezerpino</w:t>
      </w:r>
      <w:proofErr w:type="spellEnd"/>
      <w:r>
        <w:rPr>
          <w:rFonts w:ascii="Times New Roman" w:eastAsia="Times New Roman" w:hAnsi="Times New Roman" w:cs="Times New Roman"/>
          <w:lang w:val="lt-LT"/>
        </w:rPr>
        <w:t>;</w:t>
      </w:r>
    </w:p>
    <w:p w14:paraId="60BFDDA9" w14:textId="77777777" w:rsidR="0098100C" w:rsidRDefault="0098100C" w:rsidP="0098100C">
      <w:pPr>
        <w:tabs>
          <w:tab w:val="left" w:pos="567"/>
        </w:tabs>
        <w:spacing w:after="0" w:line="240" w:lineRule="auto"/>
        <w:ind w:left="567" w:hanging="567"/>
        <w:rPr>
          <w:rFonts w:ascii="Times New Roman" w:eastAsia="Times New Roman" w:hAnsi="Times New Roman" w:cs="Times New Roman"/>
          <w:lang w:val="lt-LT"/>
        </w:rPr>
      </w:pPr>
      <w:r>
        <w:rPr>
          <w:rFonts w:ascii="Times New Roman" w:eastAsia="Times New Roman" w:hAnsi="Times New Roman" w:cs="Times New Roman"/>
          <w:lang w:val="lt-LT"/>
        </w:rPr>
        <w:t>-</w:t>
      </w:r>
      <w:r>
        <w:rPr>
          <w:rFonts w:ascii="Times New Roman" w:eastAsia="Times New Roman" w:hAnsi="Times New Roman" w:cs="Times New Roman"/>
          <w:lang w:val="lt-LT"/>
        </w:rPr>
        <w:tab/>
        <w:t xml:space="preserve">vaistų, kurie veikia tuos pačius receptorius kaip ir LUXFEN, pavyzdžiui, </w:t>
      </w:r>
      <w:proofErr w:type="spellStart"/>
      <w:r>
        <w:rPr>
          <w:rFonts w:ascii="Times New Roman" w:eastAsia="Times New Roman" w:hAnsi="Times New Roman" w:cs="Times New Roman"/>
          <w:lang w:val="lt-LT"/>
        </w:rPr>
        <w:t>izoprenalino</w:t>
      </w:r>
      <w:proofErr w:type="spellEnd"/>
      <w:r>
        <w:rPr>
          <w:rFonts w:ascii="Times New Roman" w:eastAsia="Times New Roman" w:hAnsi="Times New Roman" w:cs="Times New Roman"/>
          <w:lang w:val="lt-LT"/>
        </w:rPr>
        <w:t xml:space="preserve"> ir </w:t>
      </w:r>
      <w:proofErr w:type="spellStart"/>
      <w:r>
        <w:rPr>
          <w:rFonts w:ascii="Times New Roman" w:eastAsia="Times New Roman" w:hAnsi="Times New Roman" w:cs="Times New Roman"/>
          <w:lang w:val="lt-LT"/>
        </w:rPr>
        <w:t>prazozino</w:t>
      </w:r>
      <w:proofErr w:type="spellEnd"/>
      <w:r>
        <w:rPr>
          <w:rFonts w:ascii="Times New Roman" w:eastAsia="Times New Roman" w:hAnsi="Times New Roman" w:cs="Times New Roman"/>
          <w:lang w:val="lt-LT"/>
        </w:rPr>
        <w:t>;</w:t>
      </w:r>
    </w:p>
    <w:p w14:paraId="3BA7988D" w14:textId="77777777" w:rsidR="0098100C" w:rsidRDefault="0098100C" w:rsidP="0098100C">
      <w:pPr>
        <w:tabs>
          <w:tab w:val="left" w:pos="567"/>
        </w:tab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w:t>
      </w:r>
      <w:r>
        <w:rPr>
          <w:rFonts w:ascii="Times New Roman" w:eastAsia="Times New Roman" w:hAnsi="Times New Roman" w:cs="Times New Roman"/>
          <w:lang w:val="lt-LT"/>
        </w:rPr>
        <w:tab/>
      </w:r>
      <w:proofErr w:type="spellStart"/>
      <w:r>
        <w:rPr>
          <w:rFonts w:ascii="Times New Roman" w:eastAsia="Times New Roman" w:hAnsi="Times New Roman" w:cs="Times New Roman"/>
          <w:lang w:val="lt-LT"/>
        </w:rPr>
        <w:t>monoaminooksidazės</w:t>
      </w:r>
      <w:proofErr w:type="spellEnd"/>
      <w:r>
        <w:rPr>
          <w:rFonts w:ascii="Times New Roman" w:eastAsia="Times New Roman" w:hAnsi="Times New Roman" w:cs="Times New Roman"/>
          <w:lang w:val="lt-LT"/>
        </w:rPr>
        <w:t xml:space="preserve"> (MAO) inhibitorių ir kitų antidepresantų;</w:t>
      </w:r>
    </w:p>
    <w:p w14:paraId="2794323D" w14:textId="77777777" w:rsidR="0098100C" w:rsidRDefault="0098100C" w:rsidP="0098100C">
      <w:pPr>
        <w:tabs>
          <w:tab w:val="left" w:pos="567"/>
        </w:tab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w:t>
      </w:r>
      <w:r>
        <w:rPr>
          <w:rFonts w:ascii="Times New Roman" w:eastAsia="Times New Roman" w:hAnsi="Times New Roman" w:cs="Times New Roman"/>
          <w:lang w:val="lt-LT"/>
        </w:rPr>
        <w:tab/>
        <w:t>vaistų kitoms ligoms gydyti, ypač nesusijusioms su akių būkle;</w:t>
      </w:r>
    </w:p>
    <w:p w14:paraId="7B581FE7" w14:textId="77777777" w:rsidR="0098100C" w:rsidRDefault="0098100C" w:rsidP="0098100C">
      <w:pPr>
        <w:tabs>
          <w:tab w:val="left" w:pos="567"/>
        </w:tab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w:t>
      </w:r>
      <w:r>
        <w:rPr>
          <w:rFonts w:ascii="Times New Roman" w:eastAsia="Times New Roman" w:hAnsi="Times New Roman" w:cs="Times New Roman"/>
          <w:lang w:val="lt-LT"/>
        </w:rPr>
        <w:tab/>
        <w:t>jei keičiama bet kurio Jūsų šiuo metų vartojamo vaisto dozė.</w:t>
      </w:r>
    </w:p>
    <w:p w14:paraId="7ECCE7A3" w14:textId="2B7C3BF1" w:rsidR="0098100C" w:rsidRDefault="0098100C" w:rsidP="0098100C">
      <w:pPr>
        <w:tabs>
          <w:tab w:val="left" w:pos="567"/>
        </w:tab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 xml:space="preserve">Tai gali </w:t>
      </w:r>
      <w:r w:rsidR="00BA5945">
        <w:rPr>
          <w:rFonts w:ascii="Times New Roman" w:eastAsia="Times New Roman" w:hAnsi="Times New Roman" w:cs="Times New Roman"/>
          <w:lang w:val="lt-LT"/>
        </w:rPr>
        <w:t xml:space="preserve">daryti įtaką </w:t>
      </w:r>
      <w:r>
        <w:rPr>
          <w:rFonts w:ascii="Times New Roman" w:eastAsia="Times New Roman" w:hAnsi="Times New Roman" w:cs="Times New Roman"/>
          <w:lang w:val="lt-LT"/>
        </w:rPr>
        <w:t xml:space="preserve">Jūsų </w:t>
      </w:r>
      <w:r w:rsidR="00BA5945">
        <w:rPr>
          <w:rFonts w:ascii="Times New Roman" w:eastAsia="Times New Roman" w:hAnsi="Times New Roman" w:cs="Times New Roman"/>
          <w:lang w:val="lt-LT"/>
        </w:rPr>
        <w:t xml:space="preserve">gydymui </w:t>
      </w:r>
      <w:r>
        <w:rPr>
          <w:rFonts w:ascii="Times New Roman" w:eastAsia="Times New Roman" w:hAnsi="Times New Roman" w:cs="Times New Roman"/>
          <w:lang w:val="lt-LT"/>
        </w:rPr>
        <w:t>LUXFEN.</w:t>
      </w:r>
    </w:p>
    <w:p w14:paraId="15DF48D6" w14:textId="77777777" w:rsidR="0098100C" w:rsidRDefault="0098100C" w:rsidP="0098100C">
      <w:pPr>
        <w:tabs>
          <w:tab w:val="left" w:pos="567"/>
        </w:tabs>
        <w:spacing w:after="0" w:line="240" w:lineRule="auto"/>
        <w:rPr>
          <w:rFonts w:ascii="Times New Roman" w:eastAsia="Times New Roman" w:hAnsi="Times New Roman" w:cs="Times New Roman"/>
          <w:lang w:val="lt-LT"/>
        </w:rPr>
      </w:pPr>
    </w:p>
    <w:p w14:paraId="31F9ED85" w14:textId="77777777" w:rsidR="0098100C" w:rsidRDefault="0098100C" w:rsidP="0098100C">
      <w:pPr>
        <w:tabs>
          <w:tab w:val="left" w:pos="567"/>
        </w:tabs>
        <w:spacing w:after="0" w:line="240" w:lineRule="auto"/>
        <w:rPr>
          <w:rFonts w:ascii="Times New Roman" w:eastAsia="Times New Roman" w:hAnsi="Times New Roman" w:cs="Times New Roman"/>
          <w:b/>
          <w:lang w:val="lt-LT"/>
        </w:rPr>
      </w:pPr>
      <w:r>
        <w:rPr>
          <w:rFonts w:ascii="Times New Roman" w:eastAsia="Times New Roman" w:hAnsi="Times New Roman" w:cs="Times New Roman"/>
          <w:b/>
          <w:lang w:val="lt-LT"/>
        </w:rPr>
        <w:t>Nėštumas ir žindymo laikotarpis</w:t>
      </w:r>
    </w:p>
    <w:p w14:paraId="5C19CE7F" w14:textId="77777777" w:rsidR="0098100C" w:rsidRDefault="0098100C" w:rsidP="0098100C">
      <w:pPr>
        <w:tabs>
          <w:tab w:val="left" w:pos="567"/>
        </w:tab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Jeigu esate nėščia, žindote kūdikį, manote, kad galbūt esate nėščia, arba planuojate pastoti, tai prieš vartodama šį vaistą, pasitarkite su gydytoju arba vaistininku.</w:t>
      </w:r>
    </w:p>
    <w:p w14:paraId="6513CD67" w14:textId="77777777" w:rsidR="0098100C" w:rsidRDefault="0098100C" w:rsidP="0098100C">
      <w:pPr>
        <w:tabs>
          <w:tab w:val="left" w:pos="567"/>
        </w:tabs>
        <w:spacing w:after="0" w:line="240" w:lineRule="auto"/>
        <w:rPr>
          <w:rFonts w:ascii="Times New Roman" w:eastAsia="Times New Roman" w:hAnsi="Times New Roman" w:cs="Times New Roman"/>
          <w:lang w:val="lt-LT"/>
        </w:rPr>
      </w:pPr>
    </w:p>
    <w:p w14:paraId="43BBDE81" w14:textId="1F643620" w:rsidR="0098100C" w:rsidRDefault="0098100C" w:rsidP="0098100C">
      <w:pPr>
        <w:tabs>
          <w:tab w:val="left" w:pos="567"/>
        </w:tab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Žindymo laikotarpiu LUXFEN tur</w:t>
      </w:r>
      <w:r w:rsidR="00BA5945">
        <w:rPr>
          <w:rFonts w:ascii="Times New Roman" w:eastAsia="Times New Roman" w:hAnsi="Times New Roman" w:cs="Times New Roman"/>
          <w:lang w:val="lt-LT"/>
        </w:rPr>
        <w:t>i</w:t>
      </w:r>
      <w:r>
        <w:rPr>
          <w:rFonts w:ascii="Times New Roman" w:eastAsia="Times New Roman" w:hAnsi="Times New Roman" w:cs="Times New Roman"/>
          <w:lang w:val="lt-LT"/>
        </w:rPr>
        <w:t xml:space="preserve"> būti </w:t>
      </w:r>
      <w:r w:rsidR="00BA5945">
        <w:rPr>
          <w:rFonts w:ascii="Times New Roman" w:eastAsia="Times New Roman" w:hAnsi="Times New Roman" w:cs="Times New Roman"/>
          <w:lang w:val="lt-LT"/>
        </w:rPr>
        <w:t>ne</w:t>
      </w:r>
      <w:r>
        <w:rPr>
          <w:rFonts w:ascii="Times New Roman" w:eastAsia="Times New Roman" w:hAnsi="Times New Roman" w:cs="Times New Roman"/>
          <w:lang w:val="lt-LT"/>
        </w:rPr>
        <w:t>vartojamas.</w:t>
      </w:r>
    </w:p>
    <w:p w14:paraId="1953DEE5" w14:textId="77777777" w:rsidR="0098100C" w:rsidRDefault="0098100C" w:rsidP="0098100C">
      <w:pPr>
        <w:tabs>
          <w:tab w:val="left" w:pos="567"/>
        </w:tabs>
        <w:spacing w:after="0" w:line="240" w:lineRule="auto"/>
        <w:rPr>
          <w:rFonts w:ascii="Times New Roman" w:eastAsia="Times New Roman" w:hAnsi="Times New Roman" w:cs="Times New Roman"/>
          <w:b/>
          <w:lang w:val="lt-LT"/>
        </w:rPr>
      </w:pPr>
    </w:p>
    <w:p w14:paraId="419ABD79" w14:textId="77777777" w:rsidR="0098100C" w:rsidRDefault="0098100C" w:rsidP="0098100C">
      <w:pPr>
        <w:tabs>
          <w:tab w:val="left" w:pos="567"/>
        </w:tabs>
        <w:spacing w:after="0" w:line="240" w:lineRule="auto"/>
        <w:rPr>
          <w:rFonts w:ascii="Times New Roman" w:eastAsia="Times New Roman" w:hAnsi="Times New Roman" w:cs="Times New Roman"/>
          <w:b/>
          <w:lang w:val="lt-LT"/>
        </w:rPr>
      </w:pPr>
      <w:r>
        <w:rPr>
          <w:rFonts w:ascii="Times New Roman" w:eastAsia="Times New Roman" w:hAnsi="Times New Roman" w:cs="Times New Roman"/>
          <w:b/>
          <w:lang w:val="lt-LT"/>
        </w:rPr>
        <w:t>Vairavimas ir mechanizmų valdymas</w:t>
      </w:r>
    </w:p>
    <w:p w14:paraId="6863B354" w14:textId="77777777" w:rsidR="0098100C" w:rsidRDefault="0098100C" w:rsidP="0098100C">
      <w:pPr>
        <w:tabs>
          <w:tab w:val="left" w:pos="567"/>
        </w:tabs>
        <w:spacing w:after="0" w:line="240" w:lineRule="auto"/>
        <w:ind w:left="567" w:hanging="567"/>
        <w:rPr>
          <w:rFonts w:ascii="Times New Roman" w:eastAsia="Times New Roman" w:hAnsi="Times New Roman" w:cs="Times New Roman"/>
          <w:lang w:val="lt-LT"/>
        </w:rPr>
      </w:pPr>
      <w:r>
        <w:rPr>
          <w:rFonts w:ascii="Times New Roman" w:eastAsia="Times New Roman" w:hAnsi="Times New Roman" w:cs="Times New Roman"/>
          <w:lang w:val="lt-LT"/>
        </w:rPr>
        <w:t>-</w:t>
      </w:r>
      <w:r>
        <w:rPr>
          <w:rFonts w:ascii="Times New Roman" w:eastAsia="Times New Roman" w:hAnsi="Times New Roman" w:cs="Times New Roman"/>
          <w:lang w:val="lt-LT"/>
        </w:rPr>
        <w:tab/>
        <w:t>Pavartojus LUXFEN regėjimas gali tapti neryškus ir (arba) nenormalus ypač naktį arba silpno apšvietimo sąlygomis.</w:t>
      </w:r>
    </w:p>
    <w:p w14:paraId="53E39EB1" w14:textId="77777777" w:rsidR="0098100C" w:rsidRDefault="0098100C" w:rsidP="0098100C">
      <w:pPr>
        <w:tabs>
          <w:tab w:val="left" w:pos="567"/>
        </w:tab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w:t>
      </w:r>
      <w:r>
        <w:rPr>
          <w:rFonts w:ascii="Times New Roman" w:eastAsia="Times New Roman" w:hAnsi="Times New Roman" w:cs="Times New Roman"/>
          <w:lang w:val="lt-LT"/>
        </w:rPr>
        <w:tab/>
        <w:t>LUXFEN kai kuriems pacientams gali sukelti mieguistumą ar nuovargį.</w:t>
      </w:r>
    </w:p>
    <w:p w14:paraId="5E4BCBD5" w14:textId="77777777" w:rsidR="0098100C" w:rsidRDefault="0098100C" w:rsidP="0098100C">
      <w:pPr>
        <w:tabs>
          <w:tab w:val="left" w:pos="567"/>
        </w:tabs>
        <w:spacing w:after="0" w:line="240" w:lineRule="auto"/>
        <w:ind w:left="567" w:hanging="567"/>
        <w:rPr>
          <w:rFonts w:ascii="Times New Roman" w:eastAsia="Times New Roman" w:hAnsi="Times New Roman" w:cs="Times New Roman"/>
          <w:lang w:val="lt-LT"/>
        </w:rPr>
      </w:pPr>
      <w:r>
        <w:rPr>
          <w:rFonts w:ascii="Times New Roman" w:eastAsia="Times New Roman" w:hAnsi="Times New Roman" w:cs="Times New Roman"/>
          <w:lang w:val="lt-LT"/>
        </w:rPr>
        <w:t>-</w:t>
      </w:r>
      <w:r>
        <w:rPr>
          <w:rFonts w:ascii="Times New Roman" w:eastAsia="Times New Roman" w:hAnsi="Times New Roman" w:cs="Times New Roman"/>
          <w:lang w:val="lt-LT"/>
        </w:rPr>
        <w:tab/>
        <w:t>Jeigu jaučiate bet kurį iš šių simptomų, nevairuokite ir nevaldykite mechanizmų, kol simptomai neišnyks.</w:t>
      </w:r>
    </w:p>
    <w:p w14:paraId="1CD79AEC" w14:textId="77777777" w:rsidR="0098100C" w:rsidRDefault="0098100C" w:rsidP="0098100C">
      <w:pPr>
        <w:tabs>
          <w:tab w:val="left" w:pos="567"/>
        </w:tabs>
        <w:spacing w:after="0" w:line="240" w:lineRule="auto"/>
        <w:rPr>
          <w:rFonts w:ascii="Times New Roman" w:eastAsia="Times New Roman" w:hAnsi="Times New Roman" w:cs="Times New Roman"/>
          <w:lang w:val="lt-LT"/>
        </w:rPr>
      </w:pPr>
    </w:p>
    <w:p w14:paraId="165F22D5" w14:textId="77777777" w:rsidR="0031009C" w:rsidRDefault="0098100C" w:rsidP="0098100C">
      <w:pPr>
        <w:tabs>
          <w:tab w:val="left" w:pos="567"/>
        </w:tabs>
        <w:spacing w:after="0" w:line="240" w:lineRule="auto"/>
        <w:rPr>
          <w:rFonts w:ascii="Times New Roman" w:eastAsia="Times New Roman" w:hAnsi="Times New Roman" w:cs="Times New Roman"/>
          <w:b/>
          <w:lang w:val="lt-LT"/>
        </w:rPr>
      </w:pPr>
      <w:r>
        <w:rPr>
          <w:rFonts w:ascii="Times New Roman" w:eastAsia="Times New Roman" w:hAnsi="Times New Roman" w:cs="Times New Roman"/>
          <w:b/>
          <w:lang w:val="lt-LT"/>
        </w:rPr>
        <w:t xml:space="preserve">LUXFEN sudėtyje yra </w:t>
      </w:r>
      <w:proofErr w:type="spellStart"/>
      <w:r>
        <w:rPr>
          <w:rFonts w:ascii="Times New Roman" w:eastAsia="Times New Roman" w:hAnsi="Times New Roman" w:cs="Times New Roman"/>
          <w:b/>
          <w:lang w:val="lt-LT"/>
        </w:rPr>
        <w:t>benzalkonio</w:t>
      </w:r>
      <w:proofErr w:type="spellEnd"/>
      <w:r>
        <w:rPr>
          <w:rFonts w:ascii="Times New Roman" w:eastAsia="Times New Roman" w:hAnsi="Times New Roman" w:cs="Times New Roman"/>
          <w:b/>
          <w:lang w:val="lt-LT"/>
        </w:rPr>
        <w:t xml:space="preserve"> chlorido</w:t>
      </w:r>
    </w:p>
    <w:p w14:paraId="5AC809B6" w14:textId="61C431CD" w:rsidR="0031009C" w:rsidRDefault="0031009C" w:rsidP="0031009C">
      <w:pPr>
        <w:spacing w:after="0" w:line="240" w:lineRule="auto"/>
        <w:rPr>
          <w:rFonts w:ascii="Times New Roman" w:eastAsia="Times New Roman" w:hAnsi="Times New Roman" w:cs="Times New Roman"/>
          <w:bCs/>
          <w:lang w:val="lt-LT"/>
        </w:rPr>
      </w:pPr>
      <w:r w:rsidRPr="00950660">
        <w:rPr>
          <w:rFonts w:ascii="Times New Roman" w:eastAsia="Times New Roman" w:hAnsi="Times New Roman" w:cs="Times New Roman"/>
          <w:bCs/>
          <w:lang w:val="lt-LT"/>
        </w:rPr>
        <w:t>Kiekviename</w:t>
      </w:r>
      <w:r>
        <w:rPr>
          <w:rFonts w:ascii="Times New Roman" w:eastAsia="Times New Roman" w:hAnsi="Times New Roman" w:cs="Times New Roman"/>
          <w:bCs/>
          <w:lang w:val="lt-LT"/>
        </w:rPr>
        <w:t xml:space="preserve"> </w:t>
      </w:r>
      <w:r w:rsidRPr="00950660">
        <w:rPr>
          <w:rFonts w:ascii="Times New Roman" w:eastAsia="Times New Roman" w:hAnsi="Times New Roman" w:cs="Times New Roman"/>
          <w:bCs/>
          <w:lang w:val="lt-LT"/>
        </w:rPr>
        <w:t xml:space="preserve">šio vaisto </w:t>
      </w:r>
      <w:r>
        <w:rPr>
          <w:rFonts w:ascii="Times New Roman" w:eastAsia="Times New Roman" w:hAnsi="Times New Roman" w:cs="Times New Roman"/>
          <w:bCs/>
          <w:lang w:val="lt-LT"/>
        </w:rPr>
        <w:t>mililitre</w:t>
      </w:r>
      <w:r w:rsidRPr="00950660">
        <w:rPr>
          <w:rFonts w:ascii="Times New Roman" w:eastAsia="Times New Roman" w:hAnsi="Times New Roman" w:cs="Times New Roman"/>
          <w:bCs/>
          <w:lang w:val="lt-LT"/>
        </w:rPr>
        <w:t xml:space="preserve"> yra </w:t>
      </w:r>
      <w:r>
        <w:rPr>
          <w:rFonts w:ascii="Times New Roman" w:eastAsia="Times New Roman" w:hAnsi="Times New Roman" w:cs="Times New Roman"/>
          <w:bCs/>
          <w:lang w:val="lt-LT"/>
        </w:rPr>
        <w:t>0,05</w:t>
      </w:r>
      <w:r w:rsidR="00B77108">
        <w:rPr>
          <w:rFonts w:ascii="Times New Roman" w:eastAsia="Times New Roman" w:hAnsi="Times New Roman" w:cs="Times New Roman"/>
          <w:bCs/>
          <w:lang w:val="lt-LT"/>
        </w:rPr>
        <w:t> </w:t>
      </w:r>
      <w:r w:rsidRPr="00950660">
        <w:rPr>
          <w:rFonts w:ascii="Times New Roman" w:eastAsia="Times New Roman" w:hAnsi="Times New Roman" w:cs="Times New Roman"/>
          <w:bCs/>
          <w:lang w:val="lt-LT"/>
        </w:rPr>
        <w:t xml:space="preserve">mg </w:t>
      </w:r>
      <w:proofErr w:type="spellStart"/>
      <w:r w:rsidRPr="00950660">
        <w:rPr>
          <w:rFonts w:ascii="Times New Roman" w:eastAsia="Times New Roman" w:hAnsi="Times New Roman" w:cs="Times New Roman"/>
          <w:bCs/>
          <w:lang w:val="lt-LT"/>
        </w:rPr>
        <w:t>benzalkonio</w:t>
      </w:r>
      <w:proofErr w:type="spellEnd"/>
      <w:r w:rsidRPr="00950660">
        <w:rPr>
          <w:rFonts w:ascii="Times New Roman" w:eastAsia="Times New Roman" w:hAnsi="Times New Roman" w:cs="Times New Roman"/>
          <w:bCs/>
          <w:lang w:val="lt-LT"/>
        </w:rPr>
        <w:t xml:space="preserve"> chlorido, tai atitinka </w:t>
      </w:r>
      <w:r>
        <w:rPr>
          <w:rFonts w:ascii="Times New Roman" w:eastAsia="Times New Roman" w:hAnsi="Times New Roman" w:cs="Times New Roman"/>
          <w:bCs/>
          <w:lang w:val="lt-LT"/>
        </w:rPr>
        <w:t>0,25</w:t>
      </w:r>
      <w:r w:rsidR="00B77108">
        <w:rPr>
          <w:rFonts w:ascii="Times New Roman" w:eastAsia="Times New Roman" w:hAnsi="Times New Roman" w:cs="Times New Roman"/>
          <w:bCs/>
          <w:lang w:val="lt-LT"/>
        </w:rPr>
        <w:t> </w:t>
      </w:r>
      <w:r w:rsidRPr="00950660">
        <w:rPr>
          <w:rFonts w:ascii="Times New Roman" w:eastAsia="Times New Roman" w:hAnsi="Times New Roman" w:cs="Times New Roman"/>
          <w:bCs/>
          <w:lang w:val="lt-LT"/>
        </w:rPr>
        <w:t>mg/</w:t>
      </w:r>
      <w:r>
        <w:rPr>
          <w:rFonts w:ascii="Times New Roman" w:eastAsia="Times New Roman" w:hAnsi="Times New Roman" w:cs="Times New Roman"/>
          <w:bCs/>
          <w:lang w:val="lt-LT"/>
        </w:rPr>
        <w:t>5</w:t>
      </w:r>
      <w:r w:rsidR="00B77108">
        <w:rPr>
          <w:rFonts w:ascii="Times New Roman" w:eastAsia="Times New Roman" w:hAnsi="Times New Roman" w:cs="Times New Roman"/>
          <w:bCs/>
          <w:lang w:val="lt-LT"/>
        </w:rPr>
        <w:t> </w:t>
      </w:r>
      <w:r>
        <w:rPr>
          <w:rFonts w:ascii="Times New Roman" w:eastAsia="Times New Roman" w:hAnsi="Times New Roman" w:cs="Times New Roman"/>
          <w:bCs/>
          <w:lang w:val="lt-LT"/>
        </w:rPr>
        <w:t>ml</w:t>
      </w:r>
      <w:r w:rsidRPr="00950660">
        <w:rPr>
          <w:rFonts w:ascii="Times New Roman" w:eastAsia="Times New Roman" w:hAnsi="Times New Roman" w:cs="Times New Roman"/>
          <w:bCs/>
          <w:lang w:val="lt-LT"/>
        </w:rPr>
        <w:t>.</w:t>
      </w:r>
    </w:p>
    <w:p w14:paraId="47297E22" w14:textId="3EB7648F" w:rsidR="0031009C" w:rsidRDefault="0031009C" w:rsidP="0031009C">
      <w:pPr>
        <w:spacing w:after="0" w:line="240" w:lineRule="auto"/>
        <w:rPr>
          <w:rFonts w:ascii="Times New Roman" w:eastAsia="Times New Roman" w:hAnsi="Times New Roman" w:cs="Times New Roman"/>
          <w:bCs/>
          <w:lang w:val="lt-LT"/>
        </w:rPr>
      </w:pPr>
      <w:r w:rsidRPr="0031009C">
        <w:rPr>
          <w:rFonts w:ascii="Times New Roman" w:eastAsia="Times New Roman" w:hAnsi="Times New Roman" w:cs="Times New Roman"/>
          <w:bCs/>
          <w:lang w:val="lt-LT"/>
        </w:rPr>
        <w:t xml:space="preserve">Minkštieji kontaktiniai lęšiai gali absorbuoti </w:t>
      </w:r>
      <w:proofErr w:type="spellStart"/>
      <w:r w:rsidRPr="0031009C">
        <w:rPr>
          <w:rFonts w:ascii="Times New Roman" w:eastAsia="Times New Roman" w:hAnsi="Times New Roman" w:cs="Times New Roman"/>
          <w:bCs/>
          <w:lang w:val="lt-LT"/>
        </w:rPr>
        <w:t>benzalkonio</w:t>
      </w:r>
      <w:proofErr w:type="spellEnd"/>
      <w:r w:rsidRPr="0031009C">
        <w:rPr>
          <w:rFonts w:ascii="Times New Roman" w:eastAsia="Times New Roman" w:hAnsi="Times New Roman" w:cs="Times New Roman"/>
          <w:bCs/>
          <w:lang w:val="lt-LT"/>
        </w:rPr>
        <w:t xml:space="preserve"> chloridą ir gali pasikeisti kontaktinių lęšių spalva. Prieš šio vaisto vartojimą kontaktinius lęšius reikia išimti ir vėl juos galima įdėti ne anksčiau kaip po 15</w:t>
      </w:r>
      <w:r w:rsidR="00B77108">
        <w:rPr>
          <w:rFonts w:ascii="Times New Roman" w:eastAsia="Times New Roman" w:hAnsi="Times New Roman" w:cs="Times New Roman"/>
          <w:bCs/>
          <w:lang w:val="lt-LT"/>
        </w:rPr>
        <w:t> </w:t>
      </w:r>
      <w:r w:rsidRPr="0031009C">
        <w:rPr>
          <w:rFonts w:ascii="Times New Roman" w:eastAsia="Times New Roman" w:hAnsi="Times New Roman" w:cs="Times New Roman"/>
          <w:bCs/>
          <w:lang w:val="lt-LT"/>
        </w:rPr>
        <w:t>min.</w:t>
      </w:r>
    </w:p>
    <w:p w14:paraId="1DD8B13A" w14:textId="77777777" w:rsidR="0031009C" w:rsidRPr="00950660" w:rsidRDefault="0031009C" w:rsidP="00950660">
      <w:pPr>
        <w:spacing w:after="0" w:line="240" w:lineRule="auto"/>
        <w:rPr>
          <w:rFonts w:ascii="Times New Roman" w:eastAsia="Times New Roman" w:hAnsi="Times New Roman" w:cs="Times New Roman"/>
          <w:bCs/>
          <w:lang w:val="lt-LT"/>
        </w:rPr>
      </w:pPr>
      <w:proofErr w:type="spellStart"/>
      <w:r w:rsidRPr="0031009C">
        <w:rPr>
          <w:rFonts w:ascii="Times New Roman" w:eastAsia="Times New Roman" w:hAnsi="Times New Roman" w:cs="Times New Roman"/>
          <w:bCs/>
          <w:lang w:val="lt-LT"/>
        </w:rPr>
        <w:t>Benzalkonio</w:t>
      </w:r>
      <w:proofErr w:type="spellEnd"/>
      <w:r w:rsidRPr="0031009C">
        <w:rPr>
          <w:rFonts w:ascii="Times New Roman" w:eastAsia="Times New Roman" w:hAnsi="Times New Roman" w:cs="Times New Roman"/>
          <w:bCs/>
          <w:lang w:val="lt-LT"/>
        </w:rPr>
        <w:t xml:space="preserve"> chloridas gali sudirginti akis, ypač jei Jums yra akių sausmė ar ragenos (akies priekinę dalį gaubiančio skaidraus sluoksnio) pažeidimų. Jeigu pavartojus šio vaisto jaučiate nenormalų pojūtį akyje, deginimą ar skausmą, pasitarkite su gydytoju.</w:t>
      </w:r>
    </w:p>
    <w:p w14:paraId="1D13AD81" w14:textId="77777777" w:rsidR="0098100C" w:rsidRDefault="0098100C" w:rsidP="0098100C">
      <w:pPr>
        <w:tabs>
          <w:tab w:val="left" w:pos="567"/>
        </w:tabs>
        <w:spacing w:after="0" w:line="240" w:lineRule="auto"/>
        <w:rPr>
          <w:rFonts w:ascii="Times New Roman" w:eastAsia="Times New Roman" w:hAnsi="Times New Roman" w:cs="Times New Roman"/>
          <w:lang w:val="lt-LT"/>
        </w:rPr>
      </w:pPr>
    </w:p>
    <w:p w14:paraId="16F3E085" w14:textId="77777777" w:rsidR="0098100C" w:rsidRDefault="0098100C" w:rsidP="0098100C">
      <w:pPr>
        <w:tabs>
          <w:tab w:val="left" w:pos="567"/>
        </w:tabs>
        <w:spacing w:after="0" w:line="240" w:lineRule="auto"/>
        <w:rPr>
          <w:rFonts w:ascii="Times New Roman" w:eastAsia="Times New Roman" w:hAnsi="Times New Roman" w:cs="Times New Roman"/>
          <w:lang w:val="lt-LT"/>
        </w:rPr>
      </w:pPr>
    </w:p>
    <w:p w14:paraId="24F8F9B4" w14:textId="77777777" w:rsidR="0098100C" w:rsidRDefault="0098100C" w:rsidP="0098100C">
      <w:pPr>
        <w:tabs>
          <w:tab w:val="left" w:pos="567"/>
        </w:tabs>
        <w:spacing w:after="0" w:line="240" w:lineRule="auto"/>
        <w:rPr>
          <w:rFonts w:ascii="Times New Roman" w:eastAsia="Times New Roman" w:hAnsi="Times New Roman" w:cs="Times New Roman"/>
          <w:b/>
          <w:caps/>
          <w:lang w:val="lt-LT"/>
        </w:rPr>
      </w:pPr>
      <w:r>
        <w:rPr>
          <w:rFonts w:ascii="Times New Roman" w:eastAsia="Times New Roman" w:hAnsi="Times New Roman" w:cs="Times New Roman"/>
          <w:b/>
          <w:lang w:val="lt-LT"/>
        </w:rPr>
        <w:t>3.</w:t>
      </w:r>
      <w:r>
        <w:rPr>
          <w:rFonts w:ascii="Times New Roman" w:eastAsia="Times New Roman" w:hAnsi="Times New Roman" w:cs="Times New Roman"/>
          <w:b/>
          <w:lang w:val="lt-LT"/>
        </w:rPr>
        <w:tab/>
        <w:t>Kaip vartoti LUXFEN</w:t>
      </w:r>
    </w:p>
    <w:p w14:paraId="7E902862" w14:textId="77777777" w:rsidR="0098100C" w:rsidRDefault="0098100C" w:rsidP="0098100C">
      <w:pPr>
        <w:tabs>
          <w:tab w:val="left" w:pos="567"/>
        </w:tabs>
        <w:spacing w:after="0" w:line="240" w:lineRule="auto"/>
        <w:rPr>
          <w:rFonts w:ascii="Times New Roman" w:eastAsia="Times New Roman" w:hAnsi="Times New Roman" w:cs="Times New Roman"/>
          <w:lang w:val="lt-LT"/>
        </w:rPr>
      </w:pPr>
    </w:p>
    <w:p w14:paraId="7B6A2811" w14:textId="77777777" w:rsidR="0098100C" w:rsidRDefault="0098100C" w:rsidP="0098100C">
      <w:pPr>
        <w:tabs>
          <w:tab w:val="left" w:pos="567"/>
        </w:tab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 xml:space="preserve">Visada vartokite šį vaistą tiksliai, kaip nurodė gydytojas arba vaistininkas. Jeigu abejojate, kreipkitės į gydytoją arba vaistininką. </w:t>
      </w:r>
    </w:p>
    <w:p w14:paraId="329006BE" w14:textId="77777777" w:rsidR="0098100C" w:rsidRDefault="0098100C" w:rsidP="0098100C">
      <w:pPr>
        <w:tabs>
          <w:tab w:val="left" w:pos="567"/>
        </w:tabs>
        <w:spacing w:after="0" w:line="240" w:lineRule="auto"/>
        <w:rPr>
          <w:rFonts w:ascii="Times New Roman" w:eastAsia="Times New Roman" w:hAnsi="Times New Roman" w:cs="Times New Roman"/>
          <w:lang w:val="lt-LT"/>
        </w:rPr>
      </w:pPr>
    </w:p>
    <w:p w14:paraId="5A5F7685" w14:textId="77777777" w:rsidR="0098100C" w:rsidRDefault="0098100C" w:rsidP="0098100C">
      <w:pPr>
        <w:tabs>
          <w:tab w:val="left" w:pos="567"/>
        </w:tabs>
        <w:spacing w:after="0" w:line="240" w:lineRule="auto"/>
        <w:rPr>
          <w:rFonts w:ascii="Times New Roman" w:eastAsia="Times New Roman" w:hAnsi="Times New Roman" w:cs="Times New Roman"/>
          <w:b/>
          <w:lang w:val="lt-LT"/>
        </w:rPr>
      </w:pPr>
      <w:r>
        <w:rPr>
          <w:rFonts w:ascii="Times New Roman" w:eastAsia="Times New Roman" w:hAnsi="Times New Roman" w:cs="Times New Roman"/>
          <w:b/>
          <w:lang w:val="lt-LT"/>
        </w:rPr>
        <w:t>Suaugusieji</w:t>
      </w:r>
    </w:p>
    <w:p w14:paraId="1B52C1CE" w14:textId="77777777" w:rsidR="0098100C" w:rsidRDefault="0098100C" w:rsidP="0098100C">
      <w:pPr>
        <w:tabs>
          <w:tab w:val="left" w:pos="567"/>
        </w:tab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Rekomenduojama dozė yra po vieną lašą į pažeistą akį ar akis du kartus per parą, maždaug kas 12 valandų.</w:t>
      </w:r>
    </w:p>
    <w:p w14:paraId="50E1CE7B" w14:textId="77777777" w:rsidR="0098100C" w:rsidRDefault="0098100C" w:rsidP="0098100C">
      <w:pPr>
        <w:tabs>
          <w:tab w:val="left" w:pos="567"/>
        </w:tabs>
        <w:spacing w:after="0" w:line="240" w:lineRule="auto"/>
        <w:rPr>
          <w:rFonts w:ascii="Times New Roman" w:eastAsia="Times New Roman" w:hAnsi="Times New Roman" w:cs="Times New Roman"/>
          <w:b/>
          <w:lang w:val="lt-LT"/>
        </w:rPr>
      </w:pPr>
    </w:p>
    <w:p w14:paraId="01BB2BF0" w14:textId="77777777" w:rsidR="0098100C" w:rsidRDefault="0098100C" w:rsidP="0098100C">
      <w:pPr>
        <w:tabs>
          <w:tab w:val="left" w:pos="567"/>
        </w:tabs>
        <w:spacing w:after="0" w:line="240" w:lineRule="auto"/>
        <w:rPr>
          <w:rFonts w:ascii="Times New Roman" w:eastAsia="Times New Roman" w:hAnsi="Times New Roman" w:cs="Times New Roman"/>
          <w:b/>
          <w:lang w:val="lt-LT"/>
        </w:rPr>
      </w:pPr>
      <w:r>
        <w:rPr>
          <w:rFonts w:ascii="Times New Roman" w:eastAsia="Times New Roman" w:hAnsi="Times New Roman" w:cs="Times New Roman"/>
          <w:b/>
          <w:lang w:val="lt-LT"/>
        </w:rPr>
        <w:t>Vaikai iki 12 metų</w:t>
      </w:r>
    </w:p>
    <w:p w14:paraId="04915535" w14:textId="491D6708" w:rsidR="0098100C" w:rsidRDefault="0098100C" w:rsidP="0098100C">
      <w:pPr>
        <w:tabs>
          <w:tab w:val="left" w:pos="567"/>
        </w:tab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 xml:space="preserve">LUXFEN </w:t>
      </w:r>
      <w:r w:rsidR="00BA5945">
        <w:rPr>
          <w:rFonts w:ascii="Times New Roman" w:eastAsia="Times New Roman" w:hAnsi="Times New Roman" w:cs="Times New Roman"/>
          <w:lang w:val="lt-LT"/>
        </w:rPr>
        <w:t xml:space="preserve">draudžiama </w:t>
      </w:r>
      <w:r>
        <w:rPr>
          <w:rFonts w:ascii="Times New Roman" w:eastAsia="Times New Roman" w:hAnsi="Times New Roman" w:cs="Times New Roman"/>
          <w:lang w:val="lt-LT"/>
        </w:rPr>
        <w:t>vartoti naujagimiams</w:t>
      </w:r>
      <w:r w:rsidR="00B77108">
        <w:rPr>
          <w:rFonts w:ascii="Times New Roman" w:eastAsia="Times New Roman" w:hAnsi="Times New Roman" w:cs="Times New Roman"/>
          <w:lang w:val="lt-LT"/>
        </w:rPr>
        <w:t>, kūdikiams</w:t>
      </w:r>
      <w:r>
        <w:rPr>
          <w:rFonts w:ascii="Times New Roman" w:eastAsia="Times New Roman" w:hAnsi="Times New Roman" w:cs="Times New Roman"/>
          <w:lang w:val="lt-LT"/>
        </w:rPr>
        <w:t xml:space="preserve"> ir jaunesniems kaip 2 metų </w:t>
      </w:r>
      <w:r w:rsidR="00B77108">
        <w:rPr>
          <w:rFonts w:ascii="Times New Roman" w:eastAsia="Times New Roman" w:hAnsi="Times New Roman" w:cs="Times New Roman"/>
          <w:lang w:val="lt-LT"/>
        </w:rPr>
        <w:t>vaikams</w:t>
      </w:r>
      <w:r>
        <w:rPr>
          <w:rFonts w:ascii="Times New Roman" w:eastAsia="Times New Roman" w:hAnsi="Times New Roman" w:cs="Times New Roman"/>
          <w:lang w:val="lt-LT"/>
        </w:rPr>
        <w:t>.</w:t>
      </w:r>
    </w:p>
    <w:p w14:paraId="567E7C84" w14:textId="7D5D32D6" w:rsidR="0098100C" w:rsidRDefault="0098100C" w:rsidP="0098100C">
      <w:pPr>
        <w:tabs>
          <w:tab w:val="left" w:pos="567"/>
        </w:tab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LUXFEN nerekomenduojama vartoti 2–12 metų vaikams.</w:t>
      </w:r>
    </w:p>
    <w:p w14:paraId="4D7BAF81" w14:textId="77777777" w:rsidR="0098100C" w:rsidRDefault="0098100C" w:rsidP="0098100C">
      <w:pPr>
        <w:tabs>
          <w:tab w:val="left" w:pos="567"/>
        </w:tabs>
        <w:spacing w:after="0" w:line="240" w:lineRule="auto"/>
        <w:rPr>
          <w:rFonts w:ascii="Times New Roman" w:eastAsia="Times New Roman" w:hAnsi="Times New Roman" w:cs="Times New Roman"/>
          <w:lang w:val="lt-LT"/>
        </w:rPr>
      </w:pPr>
    </w:p>
    <w:p w14:paraId="1D08D76F" w14:textId="77777777" w:rsidR="0098100C" w:rsidRDefault="0098100C" w:rsidP="0098100C">
      <w:pPr>
        <w:tabs>
          <w:tab w:val="left" w:pos="567"/>
        </w:tabs>
        <w:spacing w:after="0" w:line="240" w:lineRule="auto"/>
        <w:rPr>
          <w:rFonts w:ascii="Times New Roman" w:eastAsia="Times New Roman" w:hAnsi="Times New Roman" w:cs="Times New Roman"/>
          <w:b/>
          <w:lang w:val="lt-LT"/>
        </w:rPr>
      </w:pPr>
      <w:r>
        <w:rPr>
          <w:rFonts w:ascii="Times New Roman" w:eastAsia="Times New Roman" w:hAnsi="Times New Roman" w:cs="Times New Roman"/>
          <w:b/>
          <w:lang w:val="lt-LT"/>
        </w:rPr>
        <w:t>Vartojimo instrukcija</w:t>
      </w:r>
    </w:p>
    <w:p w14:paraId="773D828E" w14:textId="77777777" w:rsidR="0098100C" w:rsidRDefault="0098100C" w:rsidP="0098100C">
      <w:pPr>
        <w:tabs>
          <w:tab w:val="left" w:pos="567"/>
        </w:tabs>
        <w:spacing w:after="0" w:line="240" w:lineRule="auto"/>
        <w:rPr>
          <w:rFonts w:ascii="Times New Roman" w:eastAsia="Times New Roman" w:hAnsi="Times New Roman" w:cs="Times New Roman"/>
          <w:lang w:val="lt-LT"/>
        </w:rPr>
      </w:pPr>
      <w:proofErr w:type="spellStart"/>
      <w:r>
        <w:rPr>
          <w:rFonts w:ascii="Times New Roman" w:eastAsia="Times New Roman" w:hAnsi="Times New Roman" w:cs="Times New Roman"/>
          <w:lang w:val="lt-LT"/>
        </w:rPr>
        <w:t>Brimonidino</w:t>
      </w:r>
      <w:proofErr w:type="spellEnd"/>
      <w:r>
        <w:rPr>
          <w:rFonts w:ascii="Times New Roman" w:eastAsia="Times New Roman" w:hAnsi="Times New Roman" w:cs="Times New Roman"/>
          <w:lang w:val="lt-LT"/>
        </w:rPr>
        <w:t xml:space="preserve"> galima tik lašinti į akis. Gerti jo negalima. </w:t>
      </w:r>
    </w:p>
    <w:p w14:paraId="0DC67B7F" w14:textId="77777777" w:rsidR="0098100C" w:rsidRDefault="0098100C" w:rsidP="0098100C">
      <w:pPr>
        <w:tabs>
          <w:tab w:val="left" w:pos="567"/>
        </w:tabs>
        <w:spacing w:after="0" w:line="240" w:lineRule="auto"/>
        <w:rPr>
          <w:rFonts w:ascii="Times New Roman" w:eastAsia="Times New Roman" w:hAnsi="Times New Roman" w:cs="Times New Roman"/>
          <w:lang w:val="lt-LT"/>
        </w:rPr>
      </w:pPr>
    </w:p>
    <w:p w14:paraId="127C7EFF" w14:textId="7B743D84" w:rsidR="0098100C" w:rsidRDefault="0098100C" w:rsidP="0098100C">
      <w:pPr>
        <w:tabs>
          <w:tab w:val="left" w:pos="567"/>
        </w:tab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Prieš lašindami vaisto į akis, visada nusiplaukite rankas. Jūsų pakuotės lapelyje nurodyta kiek lašų vartoti kiekvienai dozei. Jei LUXFEN vartojate kartu su kitais akių lašais, palaukite 5</w:t>
      </w:r>
      <w:r w:rsidR="006F38F4">
        <w:rPr>
          <w:rFonts w:ascii="Times New Roman" w:eastAsia="Times New Roman" w:hAnsi="Times New Roman" w:cs="Times New Roman"/>
          <w:lang w:val="lt-LT"/>
        </w:rPr>
        <w:t>–</w:t>
      </w:r>
      <w:r>
        <w:rPr>
          <w:rFonts w:ascii="Times New Roman" w:eastAsia="Times New Roman" w:hAnsi="Times New Roman" w:cs="Times New Roman"/>
          <w:lang w:val="lt-LT"/>
        </w:rPr>
        <w:t>15 minučių prieš vartojant kitus lašus.</w:t>
      </w:r>
    </w:p>
    <w:p w14:paraId="4D20B788" w14:textId="77777777" w:rsidR="0098100C" w:rsidRDefault="0098100C" w:rsidP="0098100C">
      <w:pPr>
        <w:tabs>
          <w:tab w:val="left" w:pos="567"/>
        </w:tabs>
        <w:spacing w:after="0" w:line="240" w:lineRule="auto"/>
        <w:rPr>
          <w:rFonts w:ascii="Times New Roman" w:eastAsia="Times New Roman" w:hAnsi="Times New Roman" w:cs="Times New Roman"/>
          <w:lang w:val="lt-LT"/>
        </w:rPr>
      </w:pPr>
    </w:p>
    <w:p w14:paraId="7B2DAD67" w14:textId="77777777" w:rsidR="0098100C" w:rsidRDefault="0098100C" w:rsidP="0098100C">
      <w:pPr>
        <w:tabs>
          <w:tab w:val="left" w:pos="567"/>
        </w:tab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Lašinkite taip:</w:t>
      </w:r>
    </w:p>
    <w:p w14:paraId="22622FD2" w14:textId="77777777" w:rsidR="0098100C" w:rsidRDefault="0098100C" w:rsidP="0098100C">
      <w:pPr>
        <w:pStyle w:val="Sraopastraipa"/>
        <w:numPr>
          <w:ilvl w:val="0"/>
          <w:numId w:val="2"/>
        </w:numPr>
        <w:tabs>
          <w:tab w:val="left" w:pos="567"/>
        </w:tab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Atloškite atgal galvą ir žiūrėkite į lubas.</w:t>
      </w:r>
    </w:p>
    <w:p w14:paraId="2BD1583E" w14:textId="77777777" w:rsidR="0098100C" w:rsidRDefault="0098100C" w:rsidP="0098100C">
      <w:pPr>
        <w:pStyle w:val="Sraopastraipa"/>
        <w:numPr>
          <w:ilvl w:val="0"/>
          <w:numId w:val="2"/>
        </w:numPr>
        <w:tabs>
          <w:tab w:val="left" w:pos="567"/>
        </w:tab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Švelniai patraukite apatinį akies voką žemyn, kad susiformuotų mažas maišelis.</w:t>
      </w:r>
    </w:p>
    <w:p w14:paraId="19330AE8" w14:textId="77777777" w:rsidR="0098100C" w:rsidRDefault="0098100C" w:rsidP="0098100C">
      <w:pPr>
        <w:pStyle w:val="Sraopastraipa"/>
        <w:numPr>
          <w:ilvl w:val="0"/>
          <w:numId w:val="2"/>
        </w:numPr>
        <w:tabs>
          <w:tab w:val="left" w:pos="567"/>
        </w:tab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Paspaudę apverstą buteliuką su lašintuvu, vieną vaisto lašą įlašinkite į akį.</w:t>
      </w:r>
    </w:p>
    <w:p w14:paraId="56362B97" w14:textId="77777777" w:rsidR="0098100C" w:rsidRDefault="0098100C" w:rsidP="0098100C">
      <w:pPr>
        <w:tabs>
          <w:tab w:val="left" w:pos="567"/>
        </w:tabs>
        <w:spacing w:after="0" w:line="240" w:lineRule="auto"/>
        <w:rPr>
          <w:rFonts w:ascii="Times New Roman" w:eastAsia="Times New Roman" w:hAnsi="Times New Roman" w:cs="Times New Roman"/>
          <w:lang w:val="lt-LT"/>
        </w:rPr>
      </w:pPr>
    </w:p>
    <w:p w14:paraId="77331A5E" w14:textId="77777777" w:rsidR="0098100C" w:rsidRDefault="0098100C" w:rsidP="0098100C">
      <w:pPr>
        <w:pStyle w:val="Sraopastraipa"/>
        <w:numPr>
          <w:ilvl w:val="0"/>
          <w:numId w:val="2"/>
        </w:numPr>
        <w:tabs>
          <w:tab w:val="left" w:pos="567"/>
        </w:tabs>
        <w:spacing w:after="0" w:line="240" w:lineRule="auto"/>
        <w:ind w:left="567" w:hanging="207"/>
        <w:rPr>
          <w:rFonts w:ascii="Times New Roman" w:eastAsia="Times New Roman" w:hAnsi="Times New Roman" w:cs="Times New Roman"/>
          <w:lang w:val="lt-LT"/>
        </w:rPr>
      </w:pPr>
      <w:r>
        <w:rPr>
          <w:rFonts w:ascii="Times New Roman" w:eastAsia="Times New Roman" w:hAnsi="Times New Roman" w:cs="Times New Roman"/>
          <w:lang w:val="lt-LT"/>
        </w:rPr>
        <w:t xml:space="preserve">Vaisto įlašinę, tuoj pat užsimerkite ir pirštu vienai minutei užspauskite akies kampą prie nosies. Tai padeda mažinti </w:t>
      </w:r>
      <w:proofErr w:type="spellStart"/>
      <w:r>
        <w:rPr>
          <w:rFonts w:ascii="Times New Roman" w:eastAsia="Times New Roman" w:hAnsi="Times New Roman" w:cs="Times New Roman"/>
          <w:lang w:val="lt-LT"/>
        </w:rPr>
        <w:t>brimonidino</w:t>
      </w:r>
      <w:proofErr w:type="spellEnd"/>
      <w:r>
        <w:rPr>
          <w:rFonts w:ascii="Times New Roman" w:eastAsia="Times New Roman" w:hAnsi="Times New Roman" w:cs="Times New Roman"/>
          <w:lang w:val="lt-LT"/>
        </w:rPr>
        <w:t xml:space="preserve"> patekimą į organizmą. </w:t>
      </w:r>
    </w:p>
    <w:p w14:paraId="7E87722B" w14:textId="77777777" w:rsidR="0098100C" w:rsidRDefault="0098100C" w:rsidP="0098100C">
      <w:pPr>
        <w:tabs>
          <w:tab w:val="left" w:pos="567"/>
        </w:tabs>
        <w:spacing w:after="0" w:line="240" w:lineRule="auto"/>
        <w:rPr>
          <w:rFonts w:ascii="Times New Roman" w:eastAsia="Times New Roman" w:hAnsi="Times New Roman" w:cs="Times New Roman"/>
          <w:lang w:val="lt-LT"/>
        </w:rPr>
      </w:pPr>
    </w:p>
    <w:p w14:paraId="2D33DCB9" w14:textId="77777777" w:rsidR="0098100C" w:rsidRDefault="0098100C" w:rsidP="0098100C">
      <w:pPr>
        <w:tabs>
          <w:tab w:val="left" w:pos="567"/>
        </w:tab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Venkite lašintuvo sąlyčio su akimis ir kitomis vietomis.</w:t>
      </w:r>
    </w:p>
    <w:p w14:paraId="39A77DD9" w14:textId="77777777" w:rsidR="0098100C" w:rsidRDefault="0098100C" w:rsidP="0098100C">
      <w:pPr>
        <w:tabs>
          <w:tab w:val="left" w:pos="567"/>
        </w:tabs>
        <w:spacing w:after="0" w:line="240" w:lineRule="auto"/>
        <w:rPr>
          <w:rFonts w:ascii="Times New Roman" w:eastAsia="Times New Roman" w:hAnsi="Times New Roman" w:cs="Times New Roman"/>
          <w:b/>
          <w:lang w:val="lt-LT"/>
        </w:rPr>
      </w:pPr>
    </w:p>
    <w:p w14:paraId="6993C319" w14:textId="3568E1DF" w:rsidR="0098100C" w:rsidRDefault="0098100C" w:rsidP="0098100C">
      <w:pPr>
        <w:tabs>
          <w:tab w:val="left" w:pos="567"/>
        </w:tabs>
        <w:spacing w:after="0" w:line="240" w:lineRule="auto"/>
        <w:rPr>
          <w:rFonts w:ascii="Times New Roman" w:eastAsia="Times New Roman" w:hAnsi="Times New Roman" w:cs="Times New Roman"/>
          <w:b/>
          <w:lang w:val="lt-LT"/>
        </w:rPr>
      </w:pPr>
      <w:r>
        <w:rPr>
          <w:rFonts w:ascii="Times New Roman" w:eastAsia="Times New Roman" w:hAnsi="Times New Roman" w:cs="Times New Roman"/>
          <w:b/>
          <w:lang w:val="lt-LT"/>
        </w:rPr>
        <w:t>Ką daryti pavartojus per didelę LUXFEN dozę</w:t>
      </w:r>
    </w:p>
    <w:p w14:paraId="64B08B0B" w14:textId="77777777" w:rsidR="0098100C" w:rsidRDefault="0098100C" w:rsidP="0098100C">
      <w:pPr>
        <w:tabs>
          <w:tab w:val="left" w:pos="567"/>
        </w:tabs>
        <w:spacing w:after="0" w:line="240" w:lineRule="auto"/>
        <w:rPr>
          <w:rFonts w:ascii="Times New Roman" w:eastAsia="Times New Roman" w:hAnsi="Times New Roman" w:cs="Times New Roman"/>
          <w:lang w:val="lt-LT"/>
        </w:rPr>
      </w:pPr>
    </w:p>
    <w:p w14:paraId="63D31397" w14:textId="77777777" w:rsidR="0098100C" w:rsidRDefault="0098100C" w:rsidP="0098100C">
      <w:pPr>
        <w:tabs>
          <w:tab w:val="left" w:pos="567"/>
        </w:tabs>
        <w:spacing w:after="0" w:line="240" w:lineRule="auto"/>
        <w:rPr>
          <w:rFonts w:ascii="Times New Roman" w:eastAsia="Times New Roman" w:hAnsi="Times New Roman" w:cs="Times New Roman"/>
          <w:i/>
          <w:lang w:val="lt-LT"/>
        </w:rPr>
      </w:pPr>
      <w:r>
        <w:rPr>
          <w:rFonts w:ascii="Times New Roman" w:eastAsia="Times New Roman" w:hAnsi="Times New Roman" w:cs="Times New Roman"/>
          <w:i/>
          <w:lang w:val="lt-LT"/>
        </w:rPr>
        <w:t>Suaugusieji</w:t>
      </w:r>
    </w:p>
    <w:p w14:paraId="33A36598" w14:textId="77777777" w:rsidR="0098100C" w:rsidRDefault="0098100C" w:rsidP="0098100C">
      <w:pPr>
        <w:tabs>
          <w:tab w:val="left" w:pos="567"/>
        </w:tab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Jei suaugęs žmogus įsilašina daugiau lašų nei reikia, pasireiškia simptomai, panašūs į LUXFEN sukeliamas nepageidaujamas reakcijas.</w:t>
      </w:r>
    </w:p>
    <w:p w14:paraId="1E7D349D" w14:textId="77777777" w:rsidR="0098100C" w:rsidRDefault="0098100C" w:rsidP="0098100C">
      <w:pPr>
        <w:tabs>
          <w:tab w:val="left" w:pos="567"/>
        </w:tab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Suaugusiesiems, atsitiktinai nurijus LUXFEN sumažėjo kraujo spaudimas. Kai kuriems pacientams po to pasireiškė kraujo spaudimo padidėjimas.</w:t>
      </w:r>
    </w:p>
    <w:p w14:paraId="44582DF2" w14:textId="77777777" w:rsidR="0098100C" w:rsidRDefault="0098100C" w:rsidP="0098100C">
      <w:pPr>
        <w:tabs>
          <w:tab w:val="left" w:pos="567"/>
        </w:tabs>
        <w:spacing w:after="0" w:line="240" w:lineRule="auto"/>
        <w:rPr>
          <w:rFonts w:ascii="Times New Roman" w:eastAsia="Times New Roman" w:hAnsi="Times New Roman" w:cs="Times New Roman"/>
          <w:lang w:val="lt-LT"/>
        </w:rPr>
      </w:pPr>
    </w:p>
    <w:p w14:paraId="05E77EA0" w14:textId="77777777" w:rsidR="0098100C" w:rsidRDefault="0098100C" w:rsidP="0098100C">
      <w:pPr>
        <w:tabs>
          <w:tab w:val="left" w:pos="567"/>
        </w:tabs>
        <w:spacing w:after="0" w:line="240" w:lineRule="auto"/>
        <w:rPr>
          <w:rFonts w:ascii="Times New Roman" w:eastAsia="Times New Roman" w:hAnsi="Times New Roman" w:cs="Times New Roman"/>
          <w:i/>
          <w:lang w:val="lt-LT"/>
        </w:rPr>
      </w:pPr>
      <w:r>
        <w:rPr>
          <w:rFonts w:ascii="Times New Roman" w:eastAsia="Times New Roman" w:hAnsi="Times New Roman" w:cs="Times New Roman"/>
          <w:i/>
          <w:lang w:val="lt-LT"/>
        </w:rPr>
        <w:t>Vaikai</w:t>
      </w:r>
    </w:p>
    <w:p w14:paraId="1CF16E35" w14:textId="77777777" w:rsidR="0098100C" w:rsidRDefault="0098100C" w:rsidP="0098100C">
      <w:pPr>
        <w:tabs>
          <w:tab w:val="left" w:pos="567"/>
        </w:tab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Buvo pranešta apie sunkius šalutinius poveikius vaikams, atsitiktinai nurijusiems LUXFEN. Pasireiškė tokie poveikiai: mieguistumas, suglebimas, žema kūno temperatūra, blyškumas ir apsunkintas kvėpavimas. Jei atsiranda bet kuris iš šių simptomų, nedelsiant kreipkitės į gydytoją.</w:t>
      </w:r>
    </w:p>
    <w:p w14:paraId="751DB5ED" w14:textId="77777777" w:rsidR="0098100C" w:rsidRDefault="0098100C" w:rsidP="0098100C">
      <w:pPr>
        <w:tabs>
          <w:tab w:val="left" w:pos="567"/>
        </w:tabs>
        <w:spacing w:after="0" w:line="240" w:lineRule="auto"/>
        <w:rPr>
          <w:rFonts w:ascii="Times New Roman" w:eastAsia="Times New Roman" w:hAnsi="Times New Roman" w:cs="Times New Roman"/>
          <w:lang w:val="lt-LT"/>
        </w:rPr>
      </w:pPr>
    </w:p>
    <w:p w14:paraId="0FD93AAA" w14:textId="77777777" w:rsidR="0098100C" w:rsidRDefault="0098100C" w:rsidP="0098100C">
      <w:pPr>
        <w:tabs>
          <w:tab w:val="left" w:pos="567"/>
        </w:tabs>
        <w:spacing w:after="0" w:line="240" w:lineRule="auto"/>
        <w:rPr>
          <w:rFonts w:ascii="Times New Roman" w:eastAsia="Times New Roman" w:hAnsi="Times New Roman" w:cs="Times New Roman"/>
          <w:i/>
          <w:lang w:val="lt-LT"/>
        </w:rPr>
      </w:pPr>
      <w:r>
        <w:rPr>
          <w:rFonts w:ascii="Times New Roman" w:eastAsia="Times New Roman" w:hAnsi="Times New Roman" w:cs="Times New Roman"/>
          <w:i/>
          <w:lang w:val="lt-LT"/>
        </w:rPr>
        <w:t>Suaugusieji ir vaikai</w:t>
      </w:r>
    </w:p>
    <w:p w14:paraId="1BAC3F16" w14:textId="77777777" w:rsidR="0098100C" w:rsidRDefault="0098100C" w:rsidP="0098100C">
      <w:pPr>
        <w:tabs>
          <w:tab w:val="left" w:pos="567"/>
        </w:tab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Jei LUXFEN netyčia išgeriama (nuryjama) ar suvartojama per didelė jo dozė, būtina nedelsiant kreiptis į gydytoją.</w:t>
      </w:r>
    </w:p>
    <w:p w14:paraId="39FCF2BA" w14:textId="77777777" w:rsidR="0098100C" w:rsidRDefault="0098100C" w:rsidP="0098100C">
      <w:pPr>
        <w:tabs>
          <w:tab w:val="left" w:pos="567"/>
        </w:tabs>
        <w:spacing w:after="0" w:line="240" w:lineRule="auto"/>
        <w:rPr>
          <w:rFonts w:ascii="Times New Roman" w:eastAsia="Times New Roman" w:hAnsi="Times New Roman" w:cs="Times New Roman"/>
          <w:lang w:val="lt-LT"/>
        </w:rPr>
      </w:pPr>
    </w:p>
    <w:p w14:paraId="37F8AB34" w14:textId="77777777" w:rsidR="0098100C" w:rsidRDefault="0098100C" w:rsidP="0098100C">
      <w:pPr>
        <w:tabs>
          <w:tab w:val="left" w:pos="567"/>
        </w:tabs>
        <w:spacing w:after="0" w:line="240" w:lineRule="auto"/>
        <w:rPr>
          <w:rFonts w:ascii="Times New Roman" w:eastAsia="Times New Roman" w:hAnsi="Times New Roman" w:cs="Times New Roman"/>
          <w:b/>
          <w:lang w:val="lt-LT"/>
        </w:rPr>
      </w:pPr>
      <w:r>
        <w:rPr>
          <w:rFonts w:ascii="Times New Roman" w:eastAsia="Times New Roman" w:hAnsi="Times New Roman" w:cs="Times New Roman"/>
          <w:b/>
          <w:lang w:val="lt-LT"/>
        </w:rPr>
        <w:t>Pamiršus pavartoti LUXFEN</w:t>
      </w:r>
    </w:p>
    <w:p w14:paraId="59CCB75D" w14:textId="77777777" w:rsidR="0098100C" w:rsidRDefault="0098100C" w:rsidP="0098100C">
      <w:pPr>
        <w:tabs>
          <w:tab w:val="left" w:pos="567"/>
        </w:tab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Jeigu pamiršote įsilašinti LUXFEN, lašinkite jo tuoj pat, kai tik prisiminsite. Tačiau, jeigu bus beveik atėjęs kitos dozės vartojimo laikas, pamirštąją dozę praleiskite, o toliau vaisto vartokite įprasta tvarka. Negalima vartoti dvigubos dozės norint kompensuoti praleistą dozę.</w:t>
      </w:r>
    </w:p>
    <w:p w14:paraId="1DA363F2" w14:textId="77777777" w:rsidR="0098100C" w:rsidRDefault="0098100C" w:rsidP="0098100C">
      <w:pPr>
        <w:tabs>
          <w:tab w:val="left" w:pos="567"/>
        </w:tabs>
        <w:spacing w:after="0" w:line="240" w:lineRule="auto"/>
        <w:rPr>
          <w:rFonts w:ascii="Times New Roman" w:eastAsia="Times New Roman" w:hAnsi="Times New Roman" w:cs="Times New Roman"/>
          <w:lang w:val="lt-LT"/>
        </w:rPr>
      </w:pPr>
    </w:p>
    <w:p w14:paraId="203E09BE" w14:textId="77777777" w:rsidR="0098100C" w:rsidRDefault="0098100C" w:rsidP="0098100C">
      <w:pPr>
        <w:tabs>
          <w:tab w:val="left" w:pos="567"/>
        </w:tabs>
        <w:spacing w:after="0" w:line="240" w:lineRule="auto"/>
        <w:rPr>
          <w:rFonts w:ascii="Times New Roman" w:eastAsia="Times New Roman" w:hAnsi="Times New Roman" w:cs="Times New Roman"/>
          <w:lang w:val="lt-LT"/>
        </w:rPr>
      </w:pPr>
      <w:r>
        <w:rPr>
          <w:rFonts w:ascii="Times New Roman" w:eastAsia="Times New Roman" w:hAnsi="Times New Roman" w:cs="Times New Roman"/>
          <w:b/>
          <w:lang w:val="lt-LT"/>
        </w:rPr>
        <w:t xml:space="preserve">Nustojus vartoti LUXFEN </w:t>
      </w:r>
    </w:p>
    <w:p w14:paraId="070874CD" w14:textId="77777777" w:rsidR="0098100C" w:rsidRDefault="0098100C" w:rsidP="0098100C">
      <w:pPr>
        <w:tabs>
          <w:tab w:val="left" w:pos="567"/>
        </w:tab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Kad pasireikštų LUXFEN poveikis, vaisto reikia vartoti kasdien.</w:t>
      </w:r>
    </w:p>
    <w:p w14:paraId="6A75877B" w14:textId="77777777" w:rsidR="0098100C" w:rsidRDefault="0098100C" w:rsidP="0098100C">
      <w:pPr>
        <w:tabs>
          <w:tab w:val="left" w:pos="567"/>
        </w:tab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Nenutraukite LUXFEN vartojimo, kol to nenurodys gydytojas.</w:t>
      </w:r>
    </w:p>
    <w:p w14:paraId="39DB5D90" w14:textId="77777777" w:rsidR="0098100C" w:rsidRDefault="0098100C" w:rsidP="0098100C">
      <w:pPr>
        <w:tabs>
          <w:tab w:val="left" w:pos="567"/>
        </w:tabs>
        <w:spacing w:after="0" w:line="240" w:lineRule="auto"/>
        <w:rPr>
          <w:rFonts w:ascii="Times New Roman" w:eastAsia="Times New Roman" w:hAnsi="Times New Roman" w:cs="Times New Roman"/>
          <w:lang w:val="lt-LT"/>
        </w:rPr>
      </w:pPr>
    </w:p>
    <w:p w14:paraId="2FA13C06" w14:textId="77777777" w:rsidR="0098100C" w:rsidRDefault="0098100C" w:rsidP="0098100C">
      <w:pPr>
        <w:tabs>
          <w:tab w:val="left" w:pos="567"/>
        </w:tab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Jeigu kiltų daugiau klausimų dėl šio vaisto vartojimo, kreipkitės į gydytoją arba vaistininką.</w:t>
      </w:r>
    </w:p>
    <w:p w14:paraId="57887C6F" w14:textId="77777777" w:rsidR="0098100C" w:rsidRDefault="0098100C" w:rsidP="0098100C">
      <w:pPr>
        <w:tabs>
          <w:tab w:val="left" w:pos="567"/>
        </w:tabs>
        <w:spacing w:after="0" w:line="240" w:lineRule="auto"/>
        <w:rPr>
          <w:rFonts w:ascii="Times New Roman" w:eastAsia="Times New Roman" w:hAnsi="Times New Roman" w:cs="Times New Roman"/>
          <w:lang w:val="lt-LT"/>
        </w:rPr>
      </w:pPr>
    </w:p>
    <w:p w14:paraId="2A1A8864" w14:textId="77777777" w:rsidR="0098100C" w:rsidRDefault="0098100C" w:rsidP="0098100C">
      <w:pPr>
        <w:tabs>
          <w:tab w:val="left" w:pos="567"/>
        </w:tabs>
        <w:spacing w:after="0" w:line="240" w:lineRule="auto"/>
        <w:rPr>
          <w:rFonts w:ascii="Times New Roman" w:eastAsia="Times New Roman" w:hAnsi="Times New Roman" w:cs="Times New Roman"/>
          <w:lang w:val="lt-LT"/>
        </w:rPr>
      </w:pPr>
    </w:p>
    <w:p w14:paraId="56EF248A" w14:textId="77777777" w:rsidR="0098100C" w:rsidRDefault="0098100C" w:rsidP="0098100C">
      <w:pPr>
        <w:tabs>
          <w:tab w:val="left" w:pos="567"/>
        </w:tabs>
        <w:spacing w:after="0" w:line="240" w:lineRule="auto"/>
        <w:rPr>
          <w:rFonts w:ascii="Times New Roman" w:eastAsia="Times New Roman" w:hAnsi="Times New Roman" w:cs="Times New Roman"/>
          <w:b/>
          <w:caps/>
          <w:lang w:val="lt-LT"/>
        </w:rPr>
      </w:pPr>
      <w:r>
        <w:rPr>
          <w:rFonts w:ascii="Times New Roman" w:eastAsia="Times New Roman" w:hAnsi="Times New Roman" w:cs="Times New Roman"/>
          <w:b/>
          <w:caps/>
          <w:lang w:val="lt-LT"/>
        </w:rPr>
        <w:t>4.</w:t>
      </w:r>
      <w:r>
        <w:rPr>
          <w:rFonts w:ascii="Times New Roman" w:eastAsia="Times New Roman" w:hAnsi="Times New Roman" w:cs="Times New Roman"/>
          <w:b/>
          <w:caps/>
          <w:lang w:val="lt-LT"/>
        </w:rPr>
        <w:tab/>
      </w:r>
      <w:r>
        <w:rPr>
          <w:rFonts w:ascii="Times New Roman" w:eastAsia="Times New Roman" w:hAnsi="Times New Roman" w:cs="Times New Roman"/>
          <w:b/>
          <w:lang w:val="lt-LT"/>
        </w:rPr>
        <w:t>Galimas šalutinis poveikis</w:t>
      </w:r>
    </w:p>
    <w:p w14:paraId="2F59B586" w14:textId="77777777" w:rsidR="0098100C" w:rsidRDefault="0098100C" w:rsidP="0098100C">
      <w:pPr>
        <w:tabs>
          <w:tab w:val="left" w:pos="567"/>
        </w:tabs>
        <w:spacing w:after="0" w:line="240" w:lineRule="auto"/>
        <w:rPr>
          <w:rFonts w:ascii="Times New Roman" w:eastAsia="Times New Roman" w:hAnsi="Times New Roman" w:cs="Times New Roman"/>
          <w:lang w:val="lt-LT"/>
        </w:rPr>
      </w:pPr>
    </w:p>
    <w:p w14:paraId="7C71BF41" w14:textId="4F0FB1E8" w:rsidR="00281F42" w:rsidRDefault="0098100C" w:rsidP="00281F42">
      <w:pPr>
        <w:tabs>
          <w:tab w:val="left" w:pos="567"/>
        </w:tab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Šis vaistas, kaip ir visi kiti, gali sukelti šalutinį poveikį, nors jis pasireiškia ne visiems žmonėms.</w:t>
      </w:r>
      <w:r w:rsidR="00281F42">
        <w:rPr>
          <w:rFonts w:ascii="Times New Roman" w:eastAsia="Times New Roman" w:hAnsi="Times New Roman" w:cs="Times New Roman"/>
          <w:lang w:val="lt-LT"/>
        </w:rPr>
        <w:t xml:space="preserve"> </w:t>
      </w:r>
      <w:r w:rsidR="00281F42" w:rsidRPr="00281F42">
        <w:rPr>
          <w:rFonts w:ascii="Times New Roman" w:eastAsia="Times New Roman" w:hAnsi="Times New Roman" w:cs="Times New Roman"/>
          <w:lang w:val="lt-LT"/>
        </w:rPr>
        <w:t>Nepageidaujamo poveikio dažnis apibūdinamas taip</w:t>
      </w:r>
      <w:r w:rsidR="00281F42">
        <w:rPr>
          <w:rFonts w:ascii="Times New Roman" w:eastAsia="Times New Roman" w:hAnsi="Times New Roman" w:cs="Times New Roman"/>
          <w:lang w:val="lt-LT"/>
        </w:rPr>
        <w:t>:</w:t>
      </w:r>
    </w:p>
    <w:p w14:paraId="1F95A508" w14:textId="32C30FE2" w:rsidR="0098100C" w:rsidRDefault="0098100C" w:rsidP="0098100C">
      <w:pPr>
        <w:tabs>
          <w:tab w:val="left" w:pos="567"/>
        </w:tabs>
        <w:spacing w:after="0" w:line="240" w:lineRule="auto"/>
        <w:rPr>
          <w:rFonts w:ascii="Times New Roman" w:eastAsia="Times New Roman" w:hAnsi="Times New Roman" w:cs="Times New Roman"/>
          <w:lang w:val="lt-LT"/>
        </w:rPr>
      </w:pPr>
    </w:p>
    <w:tbl>
      <w:tblPr>
        <w:tblStyle w:val="Lentelstinklelis"/>
        <w:tblW w:w="0" w:type="auto"/>
        <w:tblLook w:val="04A0" w:firstRow="1" w:lastRow="0" w:firstColumn="1" w:lastColumn="0" w:noHBand="0" w:noVBand="1"/>
      </w:tblPr>
      <w:tblGrid>
        <w:gridCol w:w="9060"/>
      </w:tblGrid>
      <w:tr w:rsidR="00846DDF" w14:paraId="7BC2F1FD" w14:textId="77777777" w:rsidTr="00846DDF">
        <w:tc>
          <w:tcPr>
            <w:tcW w:w="9629" w:type="dxa"/>
          </w:tcPr>
          <w:p w14:paraId="022C080E" w14:textId="2FE8F0DC" w:rsidR="00846DDF" w:rsidRPr="008A0FF2" w:rsidRDefault="00846DDF" w:rsidP="00846DDF">
            <w:pPr>
              <w:tabs>
                <w:tab w:val="left" w:pos="567"/>
              </w:tabs>
              <w:rPr>
                <w:rFonts w:ascii="Times New Roman" w:eastAsia="Times New Roman" w:hAnsi="Times New Roman" w:cs="Times New Roman"/>
                <w:b/>
                <w:bCs/>
                <w:lang w:val="lt-LT"/>
              </w:rPr>
            </w:pPr>
            <w:r w:rsidRPr="008A0FF2">
              <w:rPr>
                <w:rFonts w:ascii="Times New Roman" w:eastAsia="Times New Roman" w:hAnsi="Times New Roman" w:cs="Times New Roman"/>
                <w:b/>
                <w:bCs/>
                <w:lang w:val="lt-LT"/>
              </w:rPr>
              <w:t>Labai dažni šalutinio poveikio reiškiniai (gali pasireikšti ne rečiau kaip 1 iš 10 asmenų)</w:t>
            </w:r>
          </w:p>
          <w:p w14:paraId="6E3DAA12" w14:textId="1EFFA600" w:rsidR="00846DDF" w:rsidRPr="008A0FF2" w:rsidRDefault="00846DDF" w:rsidP="00846DDF">
            <w:pPr>
              <w:tabs>
                <w:tab w:val="left" w:pos="567"/>
              </w:tabs>
              <w:rPr>
                <w:rFonts w:ascii="Times New Roman" w:eastAsia="Times New Roman" w:hAnsi="Times New Roman" w:cs="Times New Roman"/>
                <w:b/>
                <w:bCs/>
                <w:lang w:val="lt-LT"/>
              </w:rPr>
            </w:pPr>
            <w:r w:rsidRPr="008A0FF2">
              <w:rPr>
                <w:rFonts w:ascii="Times New Roman" w:eastAsia="Times New Roman" w:hAnsi="Times New Roman" w:cs="Times New Roman"/>
                <w:b/>
                <w:bCs/>
                <w:lang w:val="lt-LT"/>
              </w:rPr>
              <w:t>Dažni šalutinio poveikio reiškiniai (gali pasireikšti rečiau kaip 1 iš 10 asmenų)</w:t>
            </w:r>
          </w:p>
          <w:p w14:paraId="4EB25C17" w14:textId="56384CC1" w:rsidR="00846DDF" w:rsidRPr="008A0FF2" w:rsidRDefault="00846DDF" w:rsidP="00846DDF">
            <w:pPr>
              <w:tabs>
                <w:tab w:val="left" w:pos="567"/>
              </w:tabs>
              <w:rPr>
                <w:rFonts w:ascii="Times New Roman" w:eastAsia="Times New Roman" w:hAnsi="Times New Roman" w:cs="Times New Roman"/>
                <w:b/>
                <w:bCs/>
                <w:lang w:val="lt-LT"/>
              </w:rPr>
            </w:pPr>
            <w:r w:rsidRPr="008A0FF2">
              <w:rPr>
                <w:rFonts w:ascii="Times New Roman" w:eastAsia="Times New Roman" w:hAnsi="Times New Roman" w:cs="Times New Roman"/>
                <w:b/>
                <w:bCs/>
                <w:lang w:val="lt-LT"/>
              </w:rPr>
              <w:t>Nedažni šalutinio poveikio reiškiniai (gali pasireikšti rečiau kaip 1 iš 100 asmenų)</w:t>
            </w:r>
          </w:p>
          <w:p w14:paraId="2B83D053" w14:textId="3712F7E3" w:rsidR="00846DDF" w:rsidRPr="008A0FF2" w:rsidRDefault="00846DDF" w:rsidP="00846DDF">
            <w:pPr>
              <w:tabs>
                <w:tab w:val="left" w:pos="567"/>
              </w:tabs>
              <w:rPr>
                <w:rFonts w:ascii="Times New Roman" w:eastAsia="Times New Roman" w:hAnsi="Times New Roman" w:cs="Times New Roman"/>
                <w:b/>
                <w:bCs/>
                <w:lang w:val="lt-LT"/>
              </w:rPr>
            </w:pPr>
            <w:r w:rsidRPr="008A0FF2">
              <w:rPr>
                <w:rFonts w:ascii="Times New Roman" w:eastAsia="Times New Roman" w:hAnsi="Times New Roman" w:cs="Times New Roman"/>
                <w:b/>
                <w:bCs/>
                <w:lang w:val="lt-LT"/>
              </w:rPr>
              <w:t>Reti šalutinio poveikio reiškiniai (gali pasireikšti rečiau kaip 1 iš 1 000 asmenų)</w:t>
            </w:r>
          </w:p>
          <w:p w14:paraId="7ADBBE31" w14:textId="19145779" w:rsidR="00846DDF" w:rsidRPr="008A0FF2" w:rsidRDefault="00846DDF" w:rsidP="00846DDF">
            <w:pPr>
              <w:tabs>
                <w:tab w:val="left" w:pos="567"/>
              </w:tabs>
              <w:rPr>
                <w:rFonts w:ascii="Times New Roman" w:eastAsia="Times New Roman" w:hAnsi="Times New Roman" w:cs="Times New Roman"/>
                <w:b/>
                <w:bCs/>
                <w:lang w:val="lt-LT"/>
              </w:rPr>
            </w:pPr>
            <w:r w:rsidRPr="008A0FF2">
              <w:rPr>
                <w:rFonts w:ascii="Times New Roman" w:eastAsia="Times New Roman" w:hAnsi="Times New Roman" w:cs="Times New Roman"/>
                <w:b/>
                <w:bCs/>
                <w:lang w:val="lt-LT"/>
              </w:rPr>
              <w:t>Labai reti šalutinio poveikio reiškiniai (gali pasireikšti rečiau kaip 1 iš 10 000 asmenų</w:t>
            </w:r>
          </w:p>
          <w:p w14:paraId="2E51309E" w14:textId="448E654C" w:rsidR="00846DDF" w:rsidRPr="008A0FF2" w:rsidRDefault="00846DDF" w:rsidP="00846DDF">
            <w:pPr>
              <w:tabs>
                <w:tab w:val="left" w:pos="567"/>
              </w:tabs>
              <w:rPr>
                <w:rFonts w:ascii="Times New Roman" w:eastAsia="Times New Roman" w:hAnsi="Times New Roman" w:cs="Times New Roman"/>
                <w:b/>
                <w:bCs/>
                <w:lang w:val="lt-LT"/>
              </w:rPr>
            </w:pPr>
            <w:r w:rsidRPr="008A0FF2">
              <w:rPr>
                <w:rFonts w:ascii="Times New Roman" w:eastAsia="Times New Roman" w:hAnsi="Times New Roman" w:cs="Times New Roman"/>
                <w:b/>
                <w:bCs/>
                <w:lang w:val="lt-LT"/>
              </w:rPr>
              <w:t>Šalutinio poveikio reiškiniai, kurių dažnis nežinomas (negali būti apskaičiuotas pagal turimus duomenis)</w:t>
            </w:r>
          </w:p>
        </w:tc>
      </w:tr>
    </w:tbl>
    <w:p w14:paraId="2FF66456" w14:textId="77777777" w:rsidR="0098100C" w:rsidRDefault="0098100C" w:rsidP="0098100C">
      <w:pPr>
        <w:tabs>
          <w:tab w:val="left" w:pos="567"/>
        </w:tabs>
        <w:spacing w:after="0" w:line="240" w:lineRule="auto"/>
        <w:rPr>
          <w:rFonts w:ascii="Times New Roman" w:eastAsia="Times New Roman" w:hAnsi="Times New Roman" w:cs="Times New Roman"/>
          <w:b/>
          <w:lang w:val="lt-LT"/>
        </w:rPr>
      </w:pPr>
    </w:p>
    <w:p w14:paraId="1A74046C" w14:textId="2828F949" w:rsidR="0098100C" w:rsidRDefault="0098100C" w:rsidP="0098100C">
      <w:pPr>
        <w:tabs>
          <w:tab w:val="left" w:pos="567"/>
        </w:tabs>
        <w:spacing w:after="0" w:line="240" w:lineRule="auto"/>
        <w:rPr>
          <w:rFonts w:ascii="Times New Roman" w:eastAsia="Times New Roman" w:hAnsi="Times New Roman" w:cs="Times New Roman"/>
          <w:b/>
          <w:lang w:val="lt-LT"/>
        </w:rPr>
      </w:pPr>
      <w:r>
        <w:rPr>
          <w:rFonts w:ascii="Times New Roman" w:eastAsia="Times New Roman" w:hAnsi="Times New Roman" w:cs="Times New Roman"/>
          <w:b/>
          <w:lang w:val="lt-LT"/>
        </w:rPr>
        <w:t>Šalutinis poveikis, pastebėtas gydymo LUXFEN metu nurodytas toliau</w:t>
      </w:r>
    </w:p>
    <w:p w14:paraId="6FDA5A27" w14:textId="77777777" w:rsidR="0098100C" w:rsidRDefault="0098100C" w:rsidP="0098100C">
      <w:pPr>
        <w:tabs>
          <w:tab w:val="left" w:pos="567"/>
        </w:tabs>
        <w:spacing w:after="0" w:line="240" w:lineRule="auto"/>
        <w:rPr>
          <w:rFonts w:ascii="Times New Roman" w:eastAsia="Times New Roman" w:hAnsi="Times New Roman" w:cs="Times New Roman"/>
          <w:b/>
          <w:i/>
          <w:lang w:val="lt-LT"/>
        </w:rPr>
      </w:pPr>
    </w:p>
    <w:p w14:paraId="26C18FD8" w14:textId="77777777" w:rsidR="0098100C" w:rsidRDefault="0098100C" w:rsidP="0098100C">
      <w:pPr>
        <w:tabs>
          <w:tab w:val="left" w:pos="567"/>
        </w:tabs>
        <w:spacing w:after="0" w:line="240" w:lineRule="auto"/>
        <w:rPr>
          <w:rFonts w:ascii="Times New Roman" w:eastAsia="Times New Roman" w:hAnsi="Times New Roman" w:cs="Times New Roman"/>
          <w:u w:val="single"/>
          <w:lang w:val="lt-LT"/>
        </w:rPr>
      </w:pPr>
      <w:r>
        <w:rPr>
          <w:rFonts w:ascii="Times New Roman" w:eastAsia="Times New Roman" w:hAnsi="Times New Roman" w:cs="Times New Roman"/>
          <w:u w:val="single"/>
          <w:lang w:val="lt-LT"/>
        </w:rPr>
        <w:t>Poveikis akims:</w:t>
      </w:r>
    </w:p>
    <w:p w14:paraId="6AB806BE" w14:textId="77777777" w:rsidR="0098100C" w:rsidRDefault="0098100C" w:rsidP="0098100C">
      <w:pPr>
        <w:tabs>
          <w:tab w:val="left" w:pos="567"/>
        </w:tabs>
        <w:spacing w:after="0" w:line="240" w:lineRule="auto"/>
        <w:rPr>
          <w:rFonts w:ascii="Times New Roman" w:eastAsia="Times New Roman" w:hAnsi="Times New Roman" w:cs="Times New Roman"/>
          <w:u w:val="single"/>
          <w:lang w:val="lt-LT"/>
        </w:rPr>
      </w:pPr>
    </w:p>
    <w:p w14:paraId="30E7867C" w14:textId="46F01D7E" w:rsidR="0098100C" w:rsidRDefault="00846DDF" w:rsidP="0098100C">
      <w:pPr>
        <w:tabs>
          <w:tab w:val="left" w:pos="567"/>
        </w:tabs>
        <w:spacing w:after="0" w:line="240" w:lineRule="auto"/>
        <w:rPr>
          <w:rFonts w:ascii="Times New Roman" w:eastAsia="Times New Roman" w:hAnsi="Times New Roman" w:cs="Times New Roman"/>
          <w:b/>
          <w:lang w:val="lt-LT"/>
        </w:rPr>
      </w:pPr>
      <w:r w:rsidRPr="00E81F37">
        <w:rPr>
          <w:rFonts w:ascii="Times New Roman" w:eastAsia="Times New Roman" w:hAnsi="Times New Roman" w:cs="Times New Roman"/>
          <w:b/>
          <w:bCs/>
          <w:lang w:val="lt-LT"/>
        </w:rPr>
        <w:lastRenderedPageBreak/>
        <w:t>Labai dažni šalutinio poveikio reiškiniai</w:t>
      </w:r>
      <w:r>
        <w:rPr>
          <w:rFonts w:ascii="Times New Roman" w:eastAsia="Times New Roman" w:hAnsi="Times New Roman" w:cs="Times New Roman"/>
          <w:b/>
          <w:bCs/>
          <w:lang w:val="lt-LT"/>
        </w:rPr>
        <w:t>:</w:t>
      </w:r>
    </w:p>
    <w:p w14:paraId="3D1F0642" w14:textId="77777777" w:rsidR="0098100C" w:rsidRDefault="0098100C" w:rsidP="0098100C">
      <w:pPr>
        <w:numPr>
          <w:ilvl w:val="0"/>
          <w:numId w:val="3"/>
        </w:numPr>
        <w:tabs>
          <w:tab w:val="left" w:pos="567"/>
        </w:tabs>
        <w:spacing w:after="0" w:line="240" w:lineRule="auto"/>
        <w:ind w:left="567" w:hanging="567"/>
        <w:contextualSpacing/>
        <w:rPr>
          <w:rFonts w:ascii="Times New Roman" w:eastAsia="Times New Roman" w:hAnsi="Times New Roman" w:cs="Times New Roman"/>
          <w:lang w:val="lt-LT"/>
        </w:rPr>
      </w:pPr>
      <w:r>
        <w:rPr>
          <w:rFonts w:ascii="Times New Roman" w:eastAsia="Times New Roman" w:hAnsi="Times New Roman" w:cs="Times New Roman"/>
          <w:lang w:val="lt-LT"/>
        </w:rPr>
        <w:t>akies dirginimas (paraudimas, deginimas, gėlimas, svetimkūnio pojūtis akyje, niežulys, pūslių ar baltų dėmių atsiradimas ant matomo akies paviršių dengiančio sluoksnio);</w:t>
      </w:r>
    </w:p>
    <w:p w14:paraId="6A3FE931" w14:textId="77777777" w:rsidR="0098100C" w:rsidRDefault="0098100C" w:rsidP="0098100C">
      <w:pPr>
        <w:numPr>
          <w:ilvl w:val="0"/>
          <w:numId w:val="3"/>
        </w:numPr>
        <w:tabs>
          <w:tab w:val="left" w:pos="567"/>
        </w:tabs>
        <w:spacing w:after="0" w:line="240" w:lineRule="auto"/>
        <w:ind w:left="567" w:hanging="567"/>
        <w:contextualSpacing/>
        <w:rPr>
          <w:rFonts w:ascii="Times New Roman" w:eastAsia="Times New Roman" w:hAnsi="Times New Roman" w:cs="Times New Roman"/>
          <w:lang w:val="lt-LT"/>
        </w:rPr>
      </w:pPr>
      <w:r>
        <w:rPr>
          <w:rFonts w:ascii="Times New Roman" w:eastAsia="Times New Roman" w:hAnsi="Times New Roman" w:cs="Times New Roman"/>
          <w:lang w:val="lt-LT"/>
        </w:rPr>
        <w:t>daiktų matymas lyg per miglą;</w:t>
      </w:r>
    </w:p>
    <w:p w14:paraId="30E1E720" w14:textId="04A8388E" w:rsidR="0098100C" w:rsidRDefault="0098100C" w:rsidP="0098100C">
      <w:pPr>
        <w:numPr>
          <w:ilvl w:val="0"/>
          <w:numId w:val="3"/>
        </w:numPr>
        <w:tabs>
          <w:tab w:val="left" w:pos="567"/>
        </w:tabs>
        <w:spacing w:after="0" w:line="240" w:lineRule="auto"/>
        <w:ind w:left="567" w:hanging="567"/>
        <w:contextualSpacing/>
        <w:rPr>
          <w:rFonts w:ascii="Times New Roman" w:eastAsia="Times New Roman" w:hAnsi="Times New Roman" w:cs="Times New Roman"/>
          <w:lang w:val="lt-LT"/>
        </w:rPr>
      </w:pPr>
      <w:r>
        <w:rPr>
          <w:rFonts w:ascii="Times New Roman" w:eastAsia="Times New Roman" w:hAnsi="Times New Roman" w:cs="Times New Roman"/>
          <w:lang w:val="lt-LT"/>
        </w:rPr>
        <w:t>alerginė akies reakcija</w:t>
      </w:r>
      <w:r w:rsidR="00281F42">
        <w:rPr>
          <w:rFonts w:ascii="Times New Roman" w:eastAsia="Times New Roman" w:hAnsi="Times New Roman" w:cs="Times New Roman"/>
          <w:lang w:val="lt-LT"/>
        </w:rPr>
        <w:t xml:space="preserve"> (alerginis </w:t>
      </w:r>
      <w:proofErr w:type="spellStart"/>
      <w:r w:rsidR="00281F42">
        <w:rPr>
          <w:rFonts w:ascii="Times New Roman" w:eastAsia="Times New Roman" w:hAnsi="Times New Roman" w:cs="Times New Roman"/>
          <w:lang w:val="lt-LT"/>
        </w:rPr>
        <w:t>blefarokonjunktyvitas</w:t>
      </w:r>
      <w:proofErr w:type="spellEnd"/>
      <w:r w:rsidR="00281F42">
        <w:rPr>
          <w:rFonts w:ascii="Times New Roman" w:eastAsia="Times New Roman" w:hAnsi="Times New Roman" w:cs="Times New Roman"/>
          <w:lang w:val="lt-LT"/>
        </w:rPr>
        <w:t>, alerginis konjunktyvitas)</w:t>
      </w:r>
      <w:r w:rsidR="00304A3B">
        <w:rPr>
          <w:rFonts w:ascii="Times New Roman" w:eastAsia="Times New Roman" w:hAnsi="Times New Roman" w:cs="Times New Roman"/>
          <w:lang w:val="lt-LT"/>
        </w:rPr>
        <w:t>;</w:t>
      </w:r>
    </w:p>
    <w:p w14:paraId="28F6F277" w14:textId="771E78B9" w:rsidR="00304A3B" w:rsidRDefault="00304A3B" w:rsidP="0098100C">
      <w:pPr>
        <w:numPr>
          <w:ilvl w:val="0"/>
          <w:numId w:val="3"/>
        </w:numPr>
        <w:tabs>
          <w:tab w:val="left" w:pos="567"/>
        </w:tabs>
        <w:spacing w:after="0" w:line="240" w:lineRule="auto"/>
        <w:ind w:left="567" w:hanging="567"/>
        <w:contextualSpacing/>
        <w:rPr>
          <w:rFonts w:ascii="Times New Roman" w:eastAsia="Times New Roman" w:hAnsi="Times New Roman" w:cs="Times New Roman"/>
          <w:lang w:val="lt-LT"/>
        </w:rPr>
      </w:pPr>
      <w:r>
        <w:rPr>
          <w:rFonts w:ascii="Times New Roman" w:eastAsia="Times New Roman" w:hAnsi="Times New Roman" w:cs="Times New Roman"/>
          <w:lang w:val="lt-LT"/>
        </w:rPr>
        <w:t>alerginė akių vokų reakcija (alerginis blefaritas).</w:t>
      </w:r>
    </w:p>
    <w:p w14:paraId="656C86CC" w14:textId="77777777" w:rsidR="0098100C" w:rsidRDefault="0098100C" w:rsidP="0098100C">
      <w:pPr>
        <w:tabs>
          <w:tab w:val="left" w:pos="567"/>
        </w:tabs>
        <w:spacing w:after="0" w:line="240" w:lineRule="auto"/>
        <w:rPr>
          <w:rFonts w:ascii="Times New Roman" w:eastAsia="Times New Roman" w:hAnsi="Times New Roman" w:cs="Times New Roman"/>
          <w:lang w:val="lt-LT"/>
        </w:rPr>
      </w:pPr>
    </w:p>
    <w:p w14:paraId="0F7C2797" w14:textId="448E4187" w:rsidR="0098100C" w:rsidRDefault="00846DDF" w:rsidP="0098100C">
      <w:pPr>
        <w:tabs>
          <w:tab w:val="left" w:pos="567"/>
        </w:tabs>
        <w:spacing w:after="0" w:line="240" w:lineRule="auto"/>
        <w:rPr>
          <w:rFonts w:ascii="Times New Roman" w:eastAsia="Times New Roman" w:hAnsi="Times New Roman" w:cs="Times New Roman"/>
          <w:b/>
          <w:lang w:val="lt-LT"/>
        </w:rPr>
      </w:pPr>
      <w:r w:rsidRPr="00E81F37">
        <w:rPr>
          <w:rFonts w:ascii="Times New Roman" w:eastAsia="Times New Roman" w:hAnsi="Times New Roman" w:cs="Times New Roman"/>
          <w:b/>
          <w:bCs/>
          <w:lang w:val="lt-LT"/>
        </w:rPr>
        <w:t>Dažni šalutinio poveikio reiškiniai</w:t>
      </w:r>
      <w:r>
        <w:rPr>
          <w:rFonts w:ascii="Times New Roman" w:eastAsia="Times New Roman" w:hAnsi="Times New Roman" w:cs="Times New Roman"/>
          <w:b/>
          <w:bCs/>
          <w:lang w:val="lt-LT"/>
        </w:rPr>
        <w:t>:</w:t>
      </w:r>
    </w:p>
    <w:p w14:paraId="2907796A" w14:textId="2074BCC0" w:rsidR="0098100C" w:rsidRDefault="0098100C" w:rsidP="0098100C">
      <w:pPr>
        <w:numPr>
          <w:ilvl w:val="0"/>
          <w:numId w:val="3"/>
        </w:numPr>
        <w:tabs>
          <w:tab w:val="left" w:pos="567"/>
        </w:tabs>
        <w:spacing w:after="0" w:line="240" w:lineRule="auto"/>
        <w:ind w:left="567" w:hanging="567"/>
        <w:contextualSpacing/>
        <w:rPr>
          <w:rFonts w:ascii="Times New Roman" w:eastAsia="Times New Roman" w:hAnsi="Times New Roman" w:cs="Times New Roman"/>
          <w:lang w:val="lt-LT"/>
        </w:rPr>
      </w:pPr>
      <w:r>
        <w:rPr>
          <w:rFonts w:ascii="Times New Roman" w:eastAsia="Times New Roman" w:hAnsi="Times New Roman" w:cs="Times New Roman"/>
          <w:lang w:val="lt-LT"/>
        </w:rPr>
        <w:t>lokalus dirginimas (vokų uždegimas</w:t>
      </w:r>
      <w:r w:rsidR="00805348">
        <w:rPr>
          <w:rFonts w:ascii="Times New Roman" w:eastAsia="Times New Roman" w:hAnsi="Times New Roman" w:cs="Times New Roman"/>
          <w:lang w:val="lt-LT"/>
        </w:rPr>
        <w:t>, paraudimas</w:t>
      </w:r>
      <w:r>
        <w:rPr>
          <w:rFonts w:ascii="Times New Roman" w:eastAsia="Times New Roman" w:hAnsi="Times New Roman" w:cs="Times New Roman"/>
          <w:lang w:val="lt-LT"/>
        </w:rPr>
        <w:t xml:space="preserve"> ir patinimas</w:t>
      </w:r>
      <w:r w:rsidR="00805348">
        <w:rPr>
          <w:rFonts w:ascii="Times New Roman" w:eastAsia="Times New Roman" w:hAnsi="Times New Roman" w:cs="Times New Roman"/>
          <w:lang w:val="lt-LT"/>
        </w:rPr>
        <w:t>,</w:t>
      </w:r>
      <w:r>
        <w:rPr>
          <w:rFonts w:ascii="Times New Roman" w:eastAsia="Times New Roman" w:hAnsi="Times New Roman" w:cs="Times New Roman"/>
          <w:lang w:val="lt-LT"/>
        </w:rPr>
        <w:t xml:space="preserve"> junginės patinimas, lipnios akys</w:t>
      </w:r>
      <w:r w:rsidR="00805348">
        <w:rPr>
          <w:rFonts w:ascii="Times New Roman" w:eastAsia="Times New Roman" w:hAnsi="Times New Roman" w:cs="Times New Roman"/>
          <w:lang w:val="lt-LT"/>
        </w:rPr>
        <w:t xml:space="preserve"> (junginės išskyros)</w:t>
      </w:r>
      <w:r w:rsidR="00A121DE">
        <w:rPr>
          <w:rFonts w:ascii="Times New Roman" w:eastAsia="Times New Roman" w:hAnsi="Times New Roman" w:cs="Times New Roman"/>
          <w:lang w:val="lt-LT"/>
        </w:rPr>
        <w:t>,</w:t>
      </w:r>
      <w:r>
        <w:rPr>
          <w:rFonts w:ascii="Times New Roman" w:eastAsia="Times New Roman" w:hAnsi="Times New Roman" w:cs="Times New Roman"/>
          <w:lang w:val="lt-LT"/>
        </w:rPr>
        <w:t xml:space="preserve"> akių skausmas ir ašarojimas);</w:t>
      </w:r>
    </w:p>
    <w:p w14:paraId="1EC99BC5" w14:textId="77777777" w:rsidR="0098100C" w:rsidRDefault="0098100C" w:rsidP="0098100C">
      <w:pPr>
        <w:numPr>
          <w:ilvl w:val="0"/>
          <w:numId w:val="3"/>
        </w:numPr>
        <w:tabs>
          <w:tab w:val="left" w:pos="567"/>
        </w:tabs>
        <w:spacing w:after="0" w:line="240" w:lineRule="auto"/>
        <w:ind w:left="567" w:hanging="567"/>
        <w:contextualSpacing/>
        <w:rPr>
          <w:rFonts w:ascii="Times New Roman" w:eastAsia="Times New Roman" w:hAnsi="Times New Roman" w:cs="Times New Roman"/>
          <w:lang w:val="lt-LT"/>
        </w:rPr>
      </w:pPr>
      <w:r>
        <w:rPr>
          <w:rFonts w:ascii="Times New Roman" w:eastAsia="Times New Roman" w:hAnsi="Times New Roman" w:cs="Times New Roman"/>
          <w:lang w:val="lt-LT"/>
        </w:rPr>
        <w:t>jautrumas šviesai;</w:t>
      </w:r>
    </w:p>
    <w:p w14:paraId="37699A40" w14:textId="3979CA06" w:rsidR="0098100C" w:rsidRDefault="0098100C" w:rsidP="0098100C">
      <w:pPr>
        <w:tabs>
          <w:tab w:val="left" w:pos="567"/>
        </w:tabs>
        <w:spacing w:after="0" w:line="240" w:lineRule="auto"/>
        <w:contextualSpacing/>
        <w:rPr>
          <w:rFonts w:ascii="Times New Roman" w:eastAsia="Times New Roman" w:hAnsi="Times New Roman" w:cs="Times New Roman"/>
          <w:lang w:val="lt-LT"/>
        </w:rPr>
      </w:pPr>
      <w:r>
        <w:rPr>
          <w:rFonts w:ascii="Times New Roman" w:eastAsia="Times New Roman" w:hAnsi="Times New Roman" w:cs="Times New Roman"/>
          <w:lang w:val="lt-LT"/>
        </w:rPr>
        <w:t>-</w:t>
      </w:r>
      <w:r>
        <w:rPr>
          <w:rFonts w:ascii="Times New Roman" w:eastAsia="Times New Roman" w:hAnsi="Times New Roman" w:cs="Times New Roman"/>
          <w:lang w:val="lt-LT"/>
        </w:rPr>
        <w:tab/>
        <w:t xml:space="preserve">akies paviršiaus erozijos ir </w:t>
      </w:r>
      <w:proofErr w:type="spellStart"/>
      <w:r>
        <w:rPr>
          <w:rFonts w:ascii="Times New Roman" w:eastAsia="Times New Roman" w:hAnsi="Times New Roman" w:cs="Times New Roman"/>
          <w:lang w:val="lt-LT"/>
        </w:rPr>
        <w:t>dėmėtumas</w:t>
      </w:r>
      <w:proofErr w:type="spellEnd"/>
      <w:r>
        <w:rPr>
          <w:rFonts w:ascii="Times New Roman" w:eastAsia="Times New Roman" w:hAnsi="Times New Roman" w:cs="Times New Roman"/>
          <w:lang w:val="lt-LT"/>
        </w:rPr>
        <w:t>;</w:t>
      </w:r>
    </w:p>
    <w:p w14:paraId="694F603D" w14:textId="77777777" w:rsidR="0098100C" w:rsidRDefault="0098100C" w:rsidP="0098100C">
      <w:pPr>
        <w:numPr>
          <w:ilvl w:val="0"/>
          <w:numId w:val="3"/>
        </w:numPr>
        <w:tabs>
          <w:tab w:val="left" w:pos="567"/>
        </w:tabs>
        <w:spacing w:after="0" w:line="240" w:lineRule="auto"/>
        <w:ind w:left="567" w:hanging="567"/>
        <w:contextualSpacing/>
        <w:rPr>
          <w:rFonts w:ascii="Times New Roman" w:eastAsia="Times New Roman" w:hAnsi="Times New Roman" w:cs="Times New Roman"/>
          <w:lang w:val="lt-LT"/>
        </w:rPr>
      </w:pPr>
      <w:r>
        <w:rPr>
          <w:rFonts w:ascii="Times New Roman" w:eastAsia="Times New Roman" w:hAnsi="Times New Roman" w:cs="Times New Roman"/>
          <w:lang w:val="lt-LT"/>
        </w:rPr>
        <w:t>akies sausumas;</w:t>
      </w:r>
    </w:p>
    <w:p w14:paraId="252BFFF2" w14:textId="77777777" w:rsidR="0098100C" w:rsidRDefault="0098100C" w:rsidP="0098100C">
      <w:pPr>
        <w:numPr>
          <w:ilvl w:val="0"/>
          <w:numId w:val="3"/>
        </w:numPr>
        <w:tabs>
          <w:tab w:val="left" w:pos="567"/>
        </w:tabs>
        <w:spacing w:after="0" w:line="240" w:lineRule="auto"/>
        <w:ind w:left="567" w:hanging="567"/>
        <w:contextualSpacing/>
        <w:rPr>
          <w:rFonts w:ascii="Times New Roman" w:eastAsia="Times New Roman" w:hAnsi="Times New Roman" w:cs="Times New Roman"/>
          <w:lang w:val="lt-LT"/>
        </w:rPr>
      </w:pPr>
      <w:r>
        <w:rPr>
          <w:rFonts w:ascii="Times New Roman" w:eastAsia="Times New Roman" w:hAnsi="Times New Roman" w:cs="Times New Roman"/>
          <w:lang w:val="lt-LT"/>
        </w:rPr>
        <w:t>junginės blyškumas;</w:t>
      </w:r>
    </w:p>
    <w:p w14:paraId="24069D17" w14:textId="77777777" w:rsidR="0098100C" w:rsidRDefault="0098100C" w:rsidP="0098100C">
      <w:pPr>
        <w:numPr>
          <w:ilvl w:val="0"/>
          <w:numId w:val="3"/>
        </w:numPr>
        <w:tabs>
          <w:tab w:val="left" w:pos="567"/>
        </w:tabs>
        <w:spacing w:after="0" w:line="240" w:lineRule="auto"/>
        <w:ind w:left="567" w:hanging="567"/>
        <w:contextualSpacing/>
        <w:rPr>
          <w:rFonts w:ascii="Times New Roman" w:eastAsia="Times New Roman" w:hAnsi="Times New Roman" w:cs="Times New Roman"/>
          <w:lang w:val="lt-LT"/>
        </w:rPr>
      </w:pPr>
      <w:r>
        <w:rPr>
          <w:rFonts w:ascii="Times New Roman" w:eastAsia="Times New Roman" w:hAnsi="Times New Roman" w:cs="Times New Roman"/>
          <w:lang w:val="lt-LT"/>
        </w:rPr>
        <w:t>nenormali rega;</w:t>
      </w:r>
    </w:p>
    <w:p w14:paraId="2CC53B59" w14:textId="77777777" w:rsidR="0098100C" w:rsidRDefault="0098100C" w:rsidP="0098100C">
      <w:pPr>
        <w:numPr>
          <w:ilvl w:val="0"/>
          <w:numId w:val="3"/>
        </w:numPr>
        <w:tabs>
          <w:tab w:val="left" w:pos="567"/>
        </w:tabs>
        <w:spacing w:after="0" w:line="240" w:lineRule="auto"/>
        <w:ind w:left="567" w:hanging="567"/>
        <w:contextualSpacing/>
        <w:rPr>
          <w:rFonts w:ascii="Times New Roman" w:eastAsia="Times New Roman" w:hAnsi="Times New Roman" w:cs="Times New Roman"/>
          <w:lang w:val="lt-LT"/>
        </w:rPr>
      </w:pPr>
      <w:r>
        <w:rPr>
          <w:rFonts w:ascii="Times New Roman" w:eastAsia="Times New Roman" w:hAnsi="Times New Roman" w:cs="Times New Roman"/>
          <w:lang w:val="lt-LT"/>
        </w:rPr>
        <w:t>junginės uždegimas.</w:t>
      </w:r>
    </w:p>
    <w:p w14:paraId="25827D75" w14:textId="77777777" w:rsidR="0098100C" w:rsidRDefault="0098100C" w:rsidP="0098100C">
      <w:pPr>
        <w:tabs>
          <w:tab w:val="left" w:pos="567"/>
        </w:tabs>
        <w:spacing w:after="0" w:line="240" w:lineRule="auto"/>
        <w:rPr>
          <w:rFonts w:ascii="Times New Roman" w:eastAsia="Times New Roman" w:hAnsi="Times New Roman" w:cs="Times New Roman"/>
          <w:lang w:val="lt-LT"/>
        </w:rPr>
      </w:pPr>
    </w:p>
    <w:p w14:paraId="1A13A6DB" w14:textId="10480B78" w:rsidR="0098100C" w:rsidRDefault="00846DDF" w:rsidP="0098100C">
      <w:pPr>
        <w:tabs>
          <w:tab w:val="left" w:pos="567"/>
        </w:tabs>
        <w:spacing w:after="0" w:line="240" w:lineRule="auto"/>
        <w:rPr>
          <w:rFonts w:ascii="Times New Roman" w:eastAsia="Times New Roman" w:hAnsi="Times New Roman" w:cs="Times New Roman"/>
          <w:b/>
          <w:lang w:val="lt-LT"/>
        </w:rPr>
      </w:pPr>
      <w:r w:rsidRPr="00E81F37">
        <w:rPr>
          <w:rFonts w:ascii="Times New Roman" w:eastAsia="Times New Roman" w:hAnsi="Times New Roman" w:cs="Times New Roman"/>
          <w:b/>
          <w:bCs/>
          <w:lang w:val="lt-LT"/>
        </w:rPr>
        <w:t>Labai reti šalutinio poveikio reiškiniai</w:t>
      </w:r>
      <w:r>
        <w:rPr>
          <w:rFonts w:ascii="Times New Roman" w:eastAsia="Times New Roman" w:hAnsi="Times New Roman" w:cs="Times New Roman"/>
          <w:b/>
          <w:bCs/>
          <w:lang w:val="lt-LT"/>
        </w:rPr>
        <w:t>:</w:t>
      </w:r>
    </w:p>
    <w:p w14:paraId="7EF4DF9E" w14:textId="77777777" w:rsidR="0098100C" w:rsidRDefault="0098100C" w:rsidP="0098100C">
      <w:pPr>
        <w:numPr>
          <w:ilvl w:val="0"/>
          <w:numId w:val="3"/>
        </w:numPr>
        <w:tabs>
          <w:tab w:val="left" w:pos="567"/>
        </w:tabs>
        <w:spacing w:after="0" w:line="240" w:lineRule="auto"/>
        <w:ind w:left="567" w:hanging="567"/>
        <w:contextualSpacing/>
        <w:rPr>
          <w:rFonts w:ascii="Times New Roman" w:eastAsia="Times New Roman" w:hAnsi="Times New Roman" w:cs="Times New Roman"/>
          <w:lang w:val="lt-LT"/>
        </w:rPr>
      </w:pPr>
      <w:r>
        <w:rPr>
          <w:rFonts w:ascii="Times New Roman" w:eastAsia="Times New Roman" w:hAnsi="Times New Roman" w:cs="Times New Roman"/>
          <w:lang w:val="lt-LT"/>
        </w:rPr>
        <w:t>rainelės uždegimas (iritas);</w:t>
      </w:r>
    </w:p>
    <w:p w14:paraId="1333BC38" w14:textId="77777777" w:rsidR="0098100C" w:rsidRDefault="0098100C" w:rsidP="0098100C">
      <w:pPr>
        <w:numPr>
          <w:ilvl w:val="0"/>
          <w:numId w:val="3"/>
        </w:numPr>
        <w:tabs>
          <w:tab w:val="left" w:pos="567"/>
        </w:tabs>
        <w:spacing w:after="0" w:line="240" w:lineRule="auto"/>
        <w:ind w:left="567" w:hanging="567"/>
        <w:contextualSpacing/>
        <w:rPr>
          <w:rFonts w:ascii="Times New Roman" w:eastAsia="Times New Roman" w:hAnsi="Times New Roman" w:cs="Times New Roman"/>
          <w:lang w:val="lt-LT"/>
        </w:rPr>
      </w:pPr>
      <w:r>
        <w:rPr>
          <w:rFonts w:ascii="Times New Roman" w:eastAsia="Times New Roman" w:hAnsi="Times New Roman" w:cs="Times New Roman"/>
          <w:lang w:val="lt-LT"/>
        </w:rPr>
        <w:t>vyzdžių susiaurėjimas.</w:t>
      </w:r>
    </w:p>
    <w:p w14:paraId="42C861B9" w14:textId="77777777" w:rsidR="0098100C" w:rsidRDefault="0098100C" w:rsidP="0098100C">
      <w:pPr>
        <w:tabs>
          <w:tab w:val="left" w:pos="567"/>
        </w:tabs>
        <w:spacing w:after="0" w:line="240" w:lineRule="auto"/>
        <w:rPr>
          <w:rFonts w:ascii="Times New Roman" w:eastAsia="Times New Roman" w:hAnsi="Times New Roman" w:cs="Times New Roman"/>
          <w:lang w:val="lt-LT"/>
        </w:rPr>
      </w:pPr>
    </w:p>
    <w:p w14:paraId="1C59C496" w14:textId="36ECB26B" w:rsidR="0098100C" w:rsidRDefault="00846DDF" w:rsidP="0098100C">
      <w:pPr>
        <w:tabs>
          <w:tab w:val="left" w:pos="567"/>
        </w:tabs>
        <w:spacing w:after="0" w:line="240" w:lineRule="auto"/>
        <w:rPr>
          <w:rFonts w:ascii="Times New Roman" w:eastAsia="Times New Roman" w:hAnsi="Times New Roman" w:cs="Times New Roman"/>
          <w:b/>
          <w:lang w:val="lt-LT"/>
        </w:rPr>
      </w:pPr>
      <w:r w:rsidRPr="00E81F37">
        <w:rPr>
          <w:rFonts w:ascii="Times New Roman" w:eastAsia="Times New Roman" w:hAnsi="Times New Roman" w:cs="Times New Roman"/>
          <w:b/>
          <w:bCs/>
          <w:lang w:val="lt-LT"/>
        </w:rPr>
        <w:t>Šalutinio poveikio reiškiniai, kurių dažnis nežinomas:</w:t>
      </w:r>
    </w:p>
    <w:p w14:paraId="3AD761D2" w14:textId="318572B6" w:rsidR="0098100C" w:rsidRDefault="0098100C" w:rsidP="0098100C">
      <w:pPr>
        <w:numPr>
          <w:ilvl w:val="0"/>
          <w:numId w:val="3"/>
        </w:numPr>
        <w:tabs>
          <w:tab w:val="left" w:pos="567"/>
        </w:tabs>
        <w:spacing w:after="0" w:line="240" w:lineRule="auto"/>
        <w:ind w:left="567" w:hanging="567"/>
        <w:contextualSpacing/>
        <w:rPr>
          <w:rFonts w:ascii="Times New Roman" w:eastAsia="Times New Roman" w:hAnsi="Times New Roman" w:cs="Times New Roman"/>
          <w:lang w:val="lt-LT"/>
        </w:rPr>
      </w:pPr>
      <w:r>
        <w:rPr>
          <w:rFonts w:ascii="Times New Roman" w:eastAsia="Times New Roman" w:hAnsi="Times New Roman" w:cs="Times New Roman"/>
          <w:lang w:val="lt-LT"/>
        </w:rPr>
        <w:t>vokų niežulys</w:t>
      </w:r>
      <w:r w:rsidR="00805348">
        <w:rPr>
          <w:rFonts w:ascii="Times New Roman" w:eastAsia="Times New Roman" w:hAnsi="Times New Roman" w:cs="Times New Roman"/>
          <w:lang w:val="lt-LT"/>
        </w:rPr>
        <w:t>;</w:t>
      </w:r>
    </w:p>
    <w:p w14:paraId="48A0F538" w14:textId="3421951C" w:rsidR="00805348" w:rsidRDefault="00805348" w:rsidP="0098100C">
      <w:pPr>
        <w:numPr>
          <w:ilvl w:val="0"/>
          <w:numId w:val="3"/>
        </w:numPr>
        <w:tabs>
          <w:tab w:val="left" w:pos="567"/>
        </w:tabs>
        <w:spacing w:after="0" w:line="240" w:lineRule="auto"/>
        <w:ind w:left="567" w:hanging="567"/>
        <w:contextualSpacing/>
        <w:rPr>
          <w:rFonts w:ascii="Times New Roman" w:eastAsia="Times New Roman" w:hAnsi="Times New Roman" w:cs="Times New Roman"/>
          <w:lang w:val="lt-LT"/>
        </w:rPr>
      </w:pPr>
      <w:r>
        <w:rPr>
          <w:rFonts w:ascii="Times New Roman" w:eastAsia="Times New Roman" w:hAnsi="Times New Roman" w:cs="Times New Roman"/>
          <w:lang w:val="lt-LT"/>
        </w:rPr>
        <w:t xml:space="preserve">rainelės ir </w:t>
      </w:r>
      <w:proofErr w:type="spellStart"/>
      <w:r>
        <w:rPr>
          <w:rFonts w:ascii="Times New Roman" w:eastAsia="Times New Roman" w:hAnsi="Times New Roman" w:cs="Times New Roman"/>
          <w:lang w:val="lt-LT"/>
        </w:rPr>
        <w:t>krumplyno</w:t>
      </w:r>
      <w:proofErr w:type="spellEnd"/>
      <w:r>
        <w:rPr>
          <w:rFonts w:ascii="Times New Roman" w:eastAsia="Times New Roman" w:hAnsi="Times New Roman" w:cs="Times New Roman"/>
          <w:lang w:val="lt-LT"/>
        </w:rPr>
        <w:t xml:space="preserve"> uždegimas (</w:t>
      </w:r>
      <w:proofErr w:type="spellStart"/>
      <w:r>
        <w:rPr>
          <w:rFonts w:ascii="Times New Roman" w:eastAsia="Times New Roman" w:hAnsi="Times New Roman" w:cs="Times New Roman"/>
          <w:lang w:val="lt-LT"/>
        </w:rPr>
        <w:t>iridociklitas</w:t>
      </w:r>
      <w:proofErr w:type="spellEnd"/>
      <w:r>
        <w:rPr>
          <w:rFonts w:ascii="Times New Roman" w:eastAsia="Times New Roman" w:hAnsi="Times New Roman" w:cs="Times New Roman"/>
          <w:lang w:val="lt-LT"/>
        </w:rPr>
        <w:t>).</w:t>
      </w:r>
    </w:p>
    <w:p w14:paraId="73D07905" w14:textId="77777777" w:rsidR="0098100C" w:rsidRDefault="0098100C" w:rsidP="0098100C">
      <w:pPr>
        <w:tabs>
          <w:tab w:val="left" w:pos="567"/>
        </w:tabs>
        <w:spacing w:after="0" w:line="240" w:lineRule="auto"/>
        <w:rPr>
          <w:rFonts w:ascii="Times New Roman" w:eastAsia="Times New Roman" w:hAnsi="Times New Roman" w:cs="Times New Roman"/>
          <w:i/>
          <w:lang w:val="lt-LT"/>
        </w:rPr>
      </w:pPr>
    </w:p>
    <w:p w14:paraId="1FBFBCD0" w14:textId="77777777" w:rsidR="0098100C" w:rsidRDefault="0098100C" w:rsidP="0098100C">
      <w:pPr>
        <w:tabs>
          <w:tab w:val="left" w:pos="567"/>
        </w:tabs>
        <w:spacing w:after="0" w:line="240" w:lineRule="auto"/>
        <w:rPr>
          <w:rFonts w:ascii="Times New Roman" w:eastAsia="Times New Roman" w:hAnsi="Times New Roman" w:cs="Times New Roman"/>
          <w:u w:val="single"/>
          <w:lang w:val="lt-LT"/>
        </w:rPr>
      </w:pPr>
      <w:r>
        <w:rPr>
          <w:rFonts w:ascii="Times New Roman" w:eastAsia="Times New Roman" w:hAnsi="Times New Roman" w:cs="Times New Roman"/>
          <w:u w:val="single"/>
          <w:lang w:val="lt-LT"/>
        </w:rPr>
        <w:t>Bendras šalutinis poveikis:</w:t>
      </w:r>
    </w:p>
    <w:p w14:paraId="19BB451E" w14:textId="77777777" w:rsidR="0098100C" w:rsidRDefault="0098100C" w:rsidP="0098100C">
      <w:pPr>
        <w:tabs>
          <w:tab w:val="left" w:pos="567"/>
        </w:tabs>
        <w:spacing w:after="0" w:line="240" w:lineRule="auto"/>
        <w:rPr>
          <w:rFonts w:ascii="Times New Roman" w:eastAsia="Times New Roman" w:hAnsi="Times New Roman" w:cs="Times New Roman"/>
          <w:i/>
          <w:lang w:val="lt-LT"/>
        </w:rPr>
      </w:pPr>
    </w:p>
    <w:p w14:paraId="6E11A0FC" w14:textId="57592F16" w:rsidR="00846DDF" w:rsidRPr="008A0FF2" w:rsidRDefault="00846DDF" w:rsidP="008A0FF2">
      <w:pPr>
        <w:tabs>
          <w:tab w:val="left" w:pos="567"/>
        </w:tabs>
        <w:spacing w:after="0" w:line="240" w:lineRule="auto"/>
        <w:rPr>
          <w:rFonts w:ascii="Times New Roman" w:eastAsia="Times New Roman" w:hAnsi="Times New Roman" w:cs="Times New Roman"/>
          <w:b/>
          <w:lang w:val="lt-LT"/>
        </w:rPr>
      </w:pPr>
      <w:r w:rsidRPr="008A0FF2">
        <w:rPr>
          <w:rFonts w:ascii="Times New Roman" w:eastAsia="Times New Roman" w:hAnsi="Times New Roman" w:cs="Times New Roman"/>
          <w:b/>
          <w:bCs/>
          <w:lang w:val="lt-LT"/>
        </w:rPr>
        <w:t>Labai dažni šalutinio poveikio reiškiniai:</w:t>
      </w:r>
    </w:p>
    <w:p w14:paraId="6EBDABAC" w14:textId="77777777" w:rsidR="0098100C" w:rsidRDefault="0098100C" w:rsidP="0098100C">
      <w:pPr>
        <w:numPr>
          <w:ilvl w:val="0"/>
          <w:numId w:val="3"/>
        </w:numPr>
        <w:tabs>
          <w:tab w:val="left" w:pos="567"/>
        </w:tabs>
        <w:spacing w:after="0" w:line="240" w:lineRule="auto"/>
        <w:ind w:left="567" w:hanging="567"/>
        <w:contextualSpacing/>
        <w:rPr>
          <w:rFonts w:ascii="Times New Roman" w:eastAsia="Times New Roman" w:hAnsi="Times New Roman" w:cs="Times New Roman"/>
          <w:lang w:val="lt-LT"/>
        </w:rPr>
      </w:pPr>
      <w:r>
        <w:rPr>
          <w:rFonts w:ascii="Times New Roman" w:eastAsia="Times New Roman" w:hAnsi="Times New Roman" w:cs="Times New Roman"/>
          <w:lang w:val="lt-LT"/>
        </w:rPr>
        <w:t>galvos skausmas;</w:t>
      </w:r>
    </w:p>
    <w:p w14:paraId="7D6FE95B" w14:textId="77777777" w:rsidR="0098100C" w:rsidRDefault="0098100C" w:rsidP="0098100C">
      <w:pPr>
        <w:numPr>
          <w:ilvl w:val="0"/>
          <w:numId w:val="3"/>
        </w:numPr>
        <w:tabs>
          <w:tab w:val="left" w:pos="567"/>
        </w:tabs>
        <w:spacing w:after="0" w:line="240" w:lineRule="auto"/>
        <w:ind w:left="567" w:hanging="567"/>
        <w:contextualSpacing/>
        <w:rPr>
          <w:rFonts w:ascii="Times New Roman" w:eastAsia="Times New Roman" w:hAnsi="Times New Roman" w:cs="Times New Roman"/>
          <w:lang w:val="lt-LT"/>
        </w:rPr>
      </w:pPr>
      <w:r>
        <w:rPr>
          <w:rFonts w:ascii="Times New Roman" w:eastAsia="Times New Roman" w:hAnsi="Times New Roman" w:cs="Times New Roman"/>
          <w:lang w:val="lt-LT"/>
        </w:rPr>
        <w:t>burnos džiūvimas;</w:t>
      </w:r>
    </w:p>
    <w:p w14:paraId="49583C46" w14:textId="77777777" w:rsidR="0098100C" w:rsidRDefault="0098100C" w:rsidP="0098100C">
      <w:pPr>
        <w:numPr>
          <w:ilvl w:val="0"/>
          <w:numId w:val="3"/>
        </w:numPr>
        <w:tabs>
          <w:tab w:val="left" w:pos="567"/>
        </w:tabs>
        <w:spacing w:after="0" w:line="240" w:lineRule="auto"/>
        <w:ind w:left="567" w:hanging="567"/>
        <w:contextualSpacing/>
        <w:rPr>
          <w:rFonts w:ascii="Times New Roman" w:eastAsia="Times New Roman" w:hAnsi="Times New Roman" w:cs="Times New Roman"/>
          <w:lang w:val="lt-LT"/>
        </w:rPr>
      </w:pPr>
      <w:r>
        <w:rPr>
          <w:rFonts w:ascii="Times New Roman" w:eastAsia="Times New Roman" w:hAnsi="Times New Roman" w:cs="Times New Roman"/>
          <w:lang w:val="lt-LT"/>
        </w:rPr>
        <w:t>nuovargis, mieguistumas.</w:t>
      </w:r>
    </w:p>
    <w:p w14:paraId="590D18C7" w14:textId="77777777" w:rsidR="0098100C" w:rsidRDefault="0098100C" w:rsidP="0098100C">
      <w:pPr>
        <w:tabs>
          <w:tab w:val="left" w:pos="567"/>
        </w:tabs>
        <w:spacing w:after="0" w:line="240" w:lineRule="auto"/>
        <w:rPr>
          <w:rFonts w:ascii="Times New Roman" w:eastAsia="Times New Roman" w:hAnsi="Times New Roman" w:cs="Times New Roman"/>
          <w:lang w:val="lt-LT"/>
        </w:rPr>
      </w:pPr>
    </w:p>
    <w:p w14:paraId="667C71D8" w14:textId="60EADDB6" w:rsidR="0098100C" w:rsidRDefault="00846DDF" w:rsidP="0098100C">
      <w:pPr>
        <w:tabs>
          <w:tab w:val="left" w:pos="567"/>
        </w:tabs>
        <w:spacing w:after="0" w:line="240" w:lineRule="auto"/>
        <w:rPr>
          <w:rFonts w:ascii="Times New Roman" w:eastAsia="Times New Roman" w:hAnsi="Times New Roman" w:cs="Times New Roman"/>
          <w:b/>
          <w:lang w:val="lt-LT"/>
        </w:rPr>
      </w:pPr>
      <w:r w:rsidRPr="00E81F37">
        <w:rPr>
          <w:rFonts w:ascii="Times New Roman" w:eastAsia="Times New Roman" w:hAnsi="Times New Roman" w:cs="Times New Roman"/>
          <w:b/>
          <w:bCs/>
          <w:lang w:val="lt-LT"/>
        </w:rPr>
        <w:t>Dažni šalutinio poveikio reiškiniai</w:t>
      </w:r>
      <w:r>
        <w:rPr>
          <w:rFonts w:ascii="Times New Roman" w:eastAsia="Times New Roman" w:hAnsi="Times New Roman" w:cs="Times New Roman"/>
          <w:b/>
          <w:bCs/>
          <w:lang w:val="lt-LT"/>
        </w:rPr>
        <w:t>:</w:t>
      </w:r>
    </w:p>
    <w:p w14:paraId="4F28465B" w14:textId="77777777" w:rsidR="0098100C" w:rsidRDefault="0098100C" w:rsidP="0098100C">
      <w:pPr>
        <w:numPr>
          <w:ilvl w:val="0"/>
          <w:numId w:val="3"/>
        </w:numPr>
        <w:tabs>
          <w:tab w:val="left" w:pos="567"/>
        </w:tabs>
        <w:spacing w:after="0" w:line="240" w:lineRule="auto"/>
        <w:ind w:left="567" w:hanging="567"/>
        <w:contextualSpacing/>
        <w:rPr>
          <w:rFonts w:ascii="Times New Roman" w:eastAsia="Times New Roman" w:hAnsi="Times New Roman" w:cs="Times New Roman"/>
          <w:lang w:val="lt-LT"/>
        </w:rPr>
      </w:pPr>
      <w:r>
        <w:rPr>
          <w:rFonts w:ascii="Times New Roman" w:eastAsia="Times New Roman" w:hAnsi="Times New Roman" w:cs="Times New Roman"/>
          <w:lang w:val="lt-LT"/>
        </w:rPr>
        <w:t>svaigulys;</w:t>
      </w:r>
    </w:p>
    <w:p w14:paraId="571FF78F" w14:textId="77777777" w:rsidR="0098100C" w:rsidRDefault="0098100C" w:rsidP="0098100C">
      <w:pPr>
        <w:numPr>
          <w:ilvl w:val="0"/>
          <w:numId w:val="3"/>
        </w:numPr>
        <w:tabs>
          <w:tab w:val="left" w:pos="567"/>
        </w:tabs>
        <w:spacing w:after="0" w:line="240" w:lineRule="auto"/>
        <w:ind w:left="567" w:hanging="567"/>
        <w:contextualSpacing/>
        <w:rPr>
          <w:rFonts w:ascii="Times New Roman" w:eastAsia="Times New Roman" w:hAnsi="Times New Roman" w:cs="Times New Roman"/>
          <w:lang w:val="lt-LT"/>
        </w:rPr>
      </w:pPr>
      <w:r>
        <w:rPr>
          <w:rFonts w:ascii="Times New Roman" w:eastAsia="Times New Roman" w:hAnsi="Times New Roman" w:cs="Times New Roman"/>
          <w:lang w:val="lt-LT"/>
        </w:rPr>
        <w:t>į peršalimą panašūs simptomai;</w:t>
      </w:r>
    </w:p>
    <w:p w14:paraId="00691560" w14:textId="77777777" w:rsidR="0098100C" w:rsidRDefault="0098100C" w:rsidP="0098100C">
      <w:pPr>
        <w:numPr>
          <w:ilvl w:val="0"/>
          <w:numId w:val="3"/>
        </w:numPr>
        <w:tabs>
          <w:tab w:val="left" w:pos="567"/>
        </w:tabs>
        <w:spacing w:after="0" w:line="240" w:lineRule="auto"/>
        <w:ind w:left="567" w:hanging="567"/>
        <w:contextualSpacing/>
        <w:rPr>
          <w:rFonts w:ascii="Times New Roman" w:eastAsia="Times New Roman" w:hAnsi="Times New Roman" w:cs="Times New Roman"/>
          <w:lang w:val="lt-LT"/>
        </w:rPr>
      </w:pPr>
      <w:r>
        <w:rPr>
          <w:rFonts w:ascii="Times New Roman" w:eastAsia="Times New Roman" w:hAnsi="Times New Roman" w:cs="Times New Roman"/>
          <w:lang w:val="lt-LT"/>
        </w:rPr>
        <w:t>skrandžio ir virškinimo sutrikimų simptomai;</w:t>
      </w:r>
    </w:p>
    <w:p w14:paraId="5A65B0FB" w14:textId="77777777" w:rsidR="0098100C" w:rsidRDefault="0098100C" w:rsidP="0098100C">
      <w:pPr>
        <w:numPr>
          <w:ilvl w:val="0"/>
          <w:numId w:val="3"/>
        </w:numPr>
        <w:tabs>
          <w:tab w:val="left" w:pos="567"/>
        </w:tabs>
        <w:spacing w:after="0" w:line="240" w:lineRule="auto"/>
        <w:ind w:left="567" w:hanging="567"/>
        <w:contextualSpacing/>
        <w:rPr>
          <w:rFonts w:ascii="Times New Roman" w:eastAsia="Times New Roman" w:hAnsi="Times New Roman" w:cs="Times New Roman"/>
          <w:lang w:val="lt-LT"/>
        </w:rPr>
      </w:pPr>
      <w:r>
        <w:rPr>
          <w:rFonts w:ascii="Times New Roman" w:eastAsia="Times New Roman" w:hAnsi="Times New Roman" w:cs="Times New Roman"/>
          <w:lang w:val="lt-LT"/>
        </w:rPr>
        <w:t>nenormalus skonio pojūtis;</w:t>
      </w:r>
    </w:p>
    <w:p w14:paraId="0A43745D" w14:textId="77777777" w:rsidR="0098100C" w:rsidRDefault="0098100C" w:rsidP="0098100C">
      <w:pPr>
        <w:numPr>
          <w:ilvl w:val="0"/>
          <w:numId w:val="3"/>
        </w:numPr>
        <w:tabs>
          <w:tab w:val="left" w:pos="567"/>
        </w:tabs>
        <w:spacing w:after="0" w:line="240" w:lineRule="auto"/>
        <w:ind w:left="567" w:hanging="567"/>
        <w:contextualSpacing/>
        <w:rPr>
          <w:rFonts w:ascii="Times New Roman" w:eastAsia="Times New Roman" w:hAnsi="Times New Roman" w:cs="Times New Roman"/>
          <w:lang w:val="lt-LT"/>
        </w:rPr>
      </w:pPr>
      <w:r>
        <w:rPr>
          <w:rFonts w:ascii="Times New Roman" w:eastAsia="Times New Roman" w:hAnsi="Times New Roman" w:cs="Times New Roman"/>
          <w:lang w:val="lt-LT"/>
        </w:rPr>
        <w:t>bendras silpnumas.</w:t>
      </w:r>
    </w:p>
    <w:p w14:paraId="58D3DA37" w14:textId="77777777" w:rsidR="0098100C" w:rsidRDefault="0098100C" w:rsidP="0098100C">
      <w:pPr>
        <w:tabs>
          <w:tab w:val="left" w:pos="567"/>
        </w:tabs>
        <w:spacing w:after="0" w:line="240" w:lineRule="auto"/>
        <w:rPr>
          <w:rFonts w:ascii="Times New Roman" w:eastAsia="Times New Roman" w:hAnsi="Times New Roman" w:cs="Times New Roman"/>
          <w:lang w:val="lt-LT"/>
        </w:rPr>
      </w:pPr>
    </w:p>
    <w:p w14:paraId="5267664B" w14:textId="2D4874CC" w:rsidR="0098100C" w:rsidRDefault="00846DDF" w:rsidP="0098100C">
      <w:pPr>
        <w:tabs>
          <w:tab w:val="left" w:pos="567"/>
        </w:tabs>
        <w:spacing w:after="0" w:line="240" w:lineRule="auto"/>
        <w:rPr>
          <w:rFonts w:ascii="Times New Roman" w:eastAsia="Times New Roman" w:hAnsi="Times New Roman" w:cs="Times New Roman"/>
          <w:b/>
          <w:lang w:val="lt-LT"/>
        </w:rPr>
      </w:pPr>
      <w:r w:rsidRPr="00E81F37">
        <w:rPr>
          <w:rFonts w:ascii="Times New Roman" w:eastAsia="Times New Roman" w:hAnsi="Times New Roman" w:cs="Times New Roman"/>
          <w:b/>
          <w:bCs/>
          <w:lang w:val="lt-LT"/>
        </w:rPr>
        <w:t>Nedažni šalutinio poveikio reiškiniai</w:t>
      </w:r>
      <w:r>
        <w:rPr>
          <w:rFonts w:ascii="Times New Roman" w:eastAsia="Times New Roman" w:hAnsi="Times New Roman" w:cs="Times New Roman"/>
          <w:b/>
          <w:bCs/>
          <w:lang w:val="lt-LT"/>
        </w:rPr>
        <w:t>:</w:t>
      </w:r>
    </w:p>
    <w:p w14:paraId="63CC1DD1" w14:textId="77777777" w:rsidR="0098100C" w:rsidRDefault="0098100C" w:rsidP="0098100C">
      <w:pPr>
        <w:numPr>
          <w:ilvl w:val="0"/>
          <w:numId w:val="3"/>
        </w:numPr>
        <w:tabs>
          <w:tab w:val="left" w:pos="567"/>
        </w:tabs>
        <w:spacing w:after="0" w:line="240" w:lineRule="auto"/>
        <w:ind w:left="567" w:hanging="567"/>
        <w:contextualSpacing/>
        <w:rPr>
          <w:rFonts w:ascii="Times New Roman" w:eastAsia="Times New Roman" w:hAnsi="Times New Roman" w:cs="Times New Roman"/>
          <w:lang w:val="lt-LT"/>
        </w:rPr>
      </w:pPr>
      <w:r>
        <w:rPr>
          <w:rFonts w:ascii="Times New Roman" w:eastAsia="Times New Roman" w:hAnsi="Times New Roman" w:cs="Times New Roman"/>
          <w:lang w:val="lt-LT"/>
        </w:rPr>
        <w:t>depresija;</w:t>
      </w:r>
    </w:p>
    <w:p w14:paraId="28A0BB36" w14:textId="77777777" w:rsidR="0098100C" w:rsidRDefault="0098100C" w:rsidP="0098100C">
      <w:pPr>
        <w:numPr>
          <w:ilvl w:val="0"/>
          <w:numId w:val="3"/>
        </w:numPr>
        <w:tabs>
          <w:tab w:val="left" w:pos="567"/>
        </w:tabs>
        <w:spacing w:after="0" w:line="240" w:lineRule="auto"/>
        <w:ind w:left="567" w:hanging="567"/>
        <w:contextualSpacing/>
        <w:rPr>
          <w:rFonts w:ascii="Times New Roman" w:eastAsia="Times New Roman" w:hAnsi="Times New Roman" w:cs="Times New Roman"/>
          <w:lang w:val="lt-LT"/>
        </w:rPr>
      </w:pPr>
      <w:r>
        <w:rPr>
          <w:rFonts w:ascii="Times New Roman" w:eastAsia="Times New Roman" w:hAnsi="Times New Roman" w:cs="Times New Roman"/>
          <w:lang w:val="lt-LT"/>
        </w:rPr>
        <w:t>širdies plakimo pojūtis ar pakitęs širdies ritmas;</w:t>
      </w:r>
    </w:p>
    <w:p w14:paraId="393AC9C1" w14:textId="77777777" w:rsidR="0098100C" w:rsidRDefault="0098100C" w:rsidP="0098100C">
      <w:pPr>
        <w:numPr>
          <w:ilvl w:val="0"/>
          <w:numId w:val="3"/>
        </w:numPr>
        <w:tabs>
          <w:tab w:val="left" w:pos="567"/>
        </w:tabs>
        <w:spacing w:after="0" w:line="240" w:lineRule="auto"/>
        <w:ind w:left="567" w:hanging="567"/>
        <w:contextualSpacing/>
        <w:rPr>
          <w:rFonts w:ascii="Times New Roman" w:eastAsia="Times New Roman" w:hAnsi="Times New Roman" w:cs="Times New Roman"/>
          <w:lang w:val="lt-LT"/>
        </w:rPr>
      </w:pPr>
      <w:r>
        <w:rPr>
          <w:rFonts w:ascii="Times New Roman" w:eastAsia="Times New Roman" w:hAnsi="Times New Roman" w:cs="Times New Roman"/>
          <w:lang w:val="lt-LT"/>
        </w:rPr>
        <w:t>nosies sausumas;</w:t>
      </w:r>
    </w:p>
    <w:p w14:paraId="1F5AC15D" w14:textId="77777777" w:rsidR="0098100C" w:rsidRDefault="0098100C" w:rsidP="0098100C">
      <w:pPr>
        <w:numPr>
          <w:ilvl w:val="0"/>
          <w:numId w:val="3"/>
        </w:numPr>
        <w:tabs>
          <w:tab w:val="left" w:pos="567"/>
        </w:tabs>
        <w:spacing w:after="0" w:line="240" w:lineRule="auto"/>
        <w:ind w:left="567" w:hanging="567"/>
        <w:contextualSpacing/>
        <w:rPr>
          <w:rFonts w:ascii="Times New Roman" w:eastAsia="Times New Roman" w:hAnsi="Times New Roman" w:cs="Times New Roman"/>
          <w:lang w:val="lt-LT"/>
        </w:rPr>
      </w:pPr>
      <w:r>
        <w:rPr>
          <w:rFonts w:ascii="Times New Roman" w:eastAsia="Times New Roman" w:hAnsi="Times New Roman" w:cs="Times New Roman"/>
          <w:lang w:val="lt-LT"/>
        </w:rPr>
        <w:t>sisteminė alerginė reakcija.</w:t>
      </w:r>
    </w:p>
    <w:p w14:paraId="77B8D4DD" w14:textId="77777777" w:rsidR="0098100C" w:rsidRDefault="0098100C" w:rsidP="0098100C">
      <w:pPr>
        <w:tabs>
          <w:tab w:val="left" w:pos="567"/>
        </w:tabs>
        <w:spacing w:after="0" w:line="240" w:lineRule="auto"/>
        <w:rPr>
          <w:rFonts w:ascii="Times New Roman" w:eastAsia="Times New Roman" w:hAnsi="Times New Roman" w:cs="Times New Roman"/>
          <w:lang w:val="lt-LT"/>
        </w:rPr>
      </w:pPr>
    </w:p>
    <w:p w14:paraId="08CB1873" w14:textId="4FB57C3E" w:rsidR="0098100C" w:rsidRDefault="00846DDF" w:rsidP="0098100C">
      <w:pPr>
        <w:tabs>
          <w:tab w:val="left" w:pos="567"/>
        </w:tabs>
        <w:spacing w:after="0" w:line="240" w:lineRule="auto"/>
        <w:rPr>
          <w:rFonts w:ascii="Times New Roman" w:eastAsia="Times New Roman" w:hAnsi="Times New Roman" w:cs="Times New Roman"/>
          <w:b/>
          <w:lang w:val="lt-LT"/>
        </w:rPr>
      </w:pPr>
      <w:r w:rsidRPr="00E81F37">
        <w:rPr>
          <w:rFonts w:ascii="Times New Roman" w:eastAsia="Times New Roman" w:hAnsi="Times New Roman" w:cs="Times New Roman"/>
          <w:b/>
          <w:bCs/>
          <w:lang w:val="lt-LT"/>
        </w:rPr>
        <w:t>Reti šalutinio poveikio reiškiniai</w:t>
      </w:r>
      <w:r>
        <w:rPr>
          <w:rFonts w:ascii="Times New Roman" w:eastAsia="Times New Roman" w:hAnsi="Times New Roman" w:cs="Times New Roman"/>
          <w:b/>
          <w:bCs/>
          <w:lang w:val="lt-LT"/>
        </w:rPr>
        <w:t>:</w:t>
      </w:r>
    </w:p>
    <w:p w14:paraId="7275B87C" w14:textId="77777777" w:rsidR="0098100C" w:rsidRDefault="0098100C" w:rsidP="0098100C">
      <w:pPr>
        <w:numPr>
          <w:ilvl w:val="0"/>
          <w:numId w:val="3"/>
        </w:numPr>
        <w:tabs>
          <w:tab w:val="left" w:pos="567"/>
        </w:tabs>
        <w:spacing w:after="0" w:line="240" w:lineRule="auto"/>
        <w:ind w:left="567" w:hanging="567"/>
        <w:contextualSpacing/>
        <w:rPr>
          <w:rFonts w:ascii="Times New Roman" w:eastAsia="Times New Roman" w:hAnsi="Times New Roman" w:cs="Times New Roman"/>
          <w:lang w:val="lt-LT"/>
        </w:rPr>
      </w:pPr>
      <w:r>
        <w:rPr>
          <w:rFonts w:ascii="Times New Roman" w:eastAsia="Times New Roman" w:hAnsi="Times New Roman" w:cs="Times New Roman"/>
          <w:lang w:val="lt-LT"/>
        </w:rPr>
        <w:t>dusulys.</w:t>
      </w:r>
    </w:p>
    <w:p w14:paraId="29335C8B" w14:textId="77777777" w:rsidR="0098100C" w:rsidRDefault="0098100C" w:rsidP="0098100C">
      <w:pPr>
        <w:tabs>
          <w:tab w:val="left" w:pos="567"/>
        </w:tabs>
        <w:spacing w:after="0" w:line="240" w:lineRule="auto"/>
        <w:rPr>
          <w:rFonts w:ascii="Times New Roman" w:eastAsia="Times New Roman" w:hAnsi="Times New Roman" w:cs="Times New Roman"/>
          <w:b/>
          <w:lang w:val="lt-LT"/>
        </w:rPr>
      </w:pPr>
    </w:p>
    <w:p w14:paraId="3271FEC3" w14:textId="006C30F7" w:rsidR="0098100C" w:rsidRDefault="00846DDF" w:rsidP="0098100C">
      <w:pPr>
        <w:tabs>
          <w:tab w:val="left" w:pos="567"/>
        </w:tabs>
        <w:spacing w:after="0" w:line="240" w:lineRule="auto"/>
        <w:rPr>
          <w:rFonts w:ascii="Times New Roman" w:eastAsia="Times New Roman" w:hAnsi="Times New Roman" w:cs="Times New Roman"/>
          <w:b/>
          <w:lang w:val="lt-LT"/>
        </w:rPr>
      </w:pPr>
      <w:r w:rsidRPr="00E81F37">
        <w:rPr>
          <w:rFonts w:ascii="Times New Roman" w:eastAsia="Times New Roman" w:hAnsi="Times New Roman" w:cs="Times New Roman"/>
          <w:b/>
          <w:bCs/>
          <w:lang w:val="lt-LT"/>
        </w:rPr>
        <w:t>Labai reti šalutinio poveikio reiškiniai</w:t>
      </w:r>
      <w:r>
        <w:rPr>
          <w:rFonts w:ascii="Times New Roman" w:eastAsia="Times New Roman" w:hAnsi="Times New Roman" w:cs="Times New Roman"/>
          <w:b/>
          <w:bCs/>
          <w:lang w:val="lt-LT"/>
        </w:rPr>
        <w:t>:</w:t>
      </w:r>
    </w:p>
    <w:p w14:paraId="5A475681" w14:textId="77777777" w:rsidR="0098100C" w:rsidRDefault="0098100C" w:rsidP="0098100C">
      <w:pPr>
        <w:numPr>
          <w:ilvl w:val="0"/>
          <w:numId w:val="3"/>
        </w:numPr>
        <w:tabs>
          <w:tab w:val="left" w:pos="567"/>
        </w:tabs>
        <w:spacing w:after="0" w:line="240" w:lineRule="auto"/>
        <w:ind w:left="567" w:hanging="567"/>
        <w:contextualSpacing/>
        <w:rPr>
          <w:rFonts w:ascii="Times New Roman" w:eastAsia="Times New Roman" w:hAnsi="Times New Roman" w:cs="Times New Roman"/>
          <w:lang w:val="lt-LT"/>
        </w:rPr>
      </w:pPr>
      <w:r>
        <w:rPr>
          <w:rFonts w:ascii="Times New Roman" w:eastAsia="Times New Roman" w:hAnsi="Times New Roman" w:cs="Times New Roman"/>
          <w:lang w:val="lt-LT"/>
        </w:rPr>
        <w:t>nemiga;</w:t>
      </w:r>
    </w:p>
    <w:p w14:paraId="7DCE80A1" w14:textId="77777777" w:rsidR="0098100C" w:rsidRDefault="0098100C" w:rsidP="0098100C">
      <w:pPr>
        <w:numPr>
          <w:ilvl w:val="0"/>
          <w:numId w:val="3"/>
        </w:numPr>
        <w:tabs>
          <w:tab w:val="left" w:pos="567"/>
        </w:tabs>
        <w:spacing w:after="0" w:line="240" w:lineRule="auto"/>
        <w:ind w:left="567" w:hanging="567"/>
        <w:contextualSpacing/>
        <w:rPr>
          <w:rFonts w:ascii="Times New Roman" w:eastAsia="Times New Roman" w:hAnsi="Times New Roman" w:cs="Times New Roman"/>
          <w:lang w:val="lt-LT"/>
        </w:rPr>
      </w:pPr>
      <w:r>
        <w:rPr>
          <w:rFonts w:ascii="Times New Roman" w:eastAsia="Times New Roman" w:hAnsi="Times New Roman" w:cs="Times New Roman"/>
          <w:lang w:val="lt-LT"/>
        </w:rPr>
        <w:t>apalpimas;</w:t>
      </w:r>
    </w:p>
    <w:p w14:paraId="7629A4A9" w14:textId="77777777" w:rsidR="0098100C" w:rsidRDefault="0098100C" w:rsidP="0098100C">
      <w:pPr>
        <w:numPr>
          <w:ilvl w:val="0"/>
          <w:numId w:val="3"/>
        </w:numPr>
        <w:tabs>
          <w:tab w:val="left" w:pos="567"/>
        </w:tabs>
        <w:spacing w:after="0" w:line="240" w:lineRule="auto"/>
        <w:ind w:left="567" w:hanging="567"/>
        <w:contextualSpacing/>
        <w:rPr>
          <w:rFonts w:ascii="Times New Roman" w:eastAsia="Times New Roman" w:hAnsi="Times New Roman" w:cs="Times New Roman"/>
          <w:lang w:val="lt-LT"/>
        </w:rPr>
      </w:pPr>
      <w:r>
        <w:rPr>
          <w:rFonts w:ascii="Times New Roman" w:eastAsia="Times New Roman" w:hAnsi="Times New Roman" w:cs="Times New Roman"/>
          <w:lang w:val="lt-LT"/>
        </w:rPr>
        <w:t>didelis kraujospūdis;</w:t>
      </w:r>
    </w:p>
    <w:p w14:paraId="369ED11F" w14:textId="77777777" w:rsidR="0098100C" w:rsidRDefault="0098100C" w:rsidP="0098100C">
      <w:pPr>
        <w:numPr>
          <w:ilvl w:val="0"/>
          <w:numId w:val="3"/>
        </w:numPr>
        <w:tabs>
          <w:tab w:val="left" w:pos="567"/>
        </w:tabs>
        <w:spacing w:after="0" w:line="240" w:lineRule="auto"/>
        <w:ind w:left="567" w:hanging="567"/>
        <w:contextualSpacing/>
        <w:rPr>
          <w:rFonts w:ascii="Times New Roman" w:eastAsia="Times New Roman" w:hAnsi="Times New Roman" w:cs="Times New Roman"/>
          <w:lang w:val="lt-LT"/>
        </w:rPr>
      </w:pPr>
      <w:r>
        <w:rPr>
          <w:rFonts w:ascii="Times New Roman" w:eastAsia="Times New Roman" w:hAnsi="Times New Roman" w:cs="Times New Roman"/>
          <w:lang w:val="lt-LT"/>
        </w:rPr>
        <w:t>mažas kraujospūdis.</w:t>
      </w:r>
    </w:p>
    <w:p w14:paraId="05C95121" w14:textId="77777777" w:rsidR="0098100C" w:rsidRDefault="0098100C" w:rsidP="0098100C">
      <w:pPr>
        <w:tabs>
          <w:tab w:val="left" w:pos="567"/>
        </w:tabs>
        <w:spacing w:after="0" w:line="240" w:lineRule="auto"/>
        <w:rPr>
          <w:rFonts w:ascii="Times New Roman" w:eastAsia="Times New Roman" w:hAnsi="Times New Roman" w:cs="Times New Roman"/>
          <w:b/>
          <w:lang w:val="lt-LT"/>
        </w:rPr>
      </w:pPr>
    </w:p>
    <w:p w14:paraId="173A21AD" w14:textId="519F306C" w:rsidR="0098100C" w:rsidRDefault="00846DDF" w:rsidP="0098100C">
      <w:pPr>
        <w:tabs>
          <w:tab w:val="left" w:pos="567"/>
        </w:tabs>
        <w:spacing w:after="0" w:line="240" w:lineRule="auto"/>
        <w:rPr>
          <w:rFonts w:ascii="Times New Roman" w:eastAsia="Times New Roman" w:hAnsi="Times New Roman" w:cs="Times New Roman"/>
          <w:b/>
          <w:lang w:val="lt-LT"/>
        </w:rPr>
      </w:pPr>
      <w:r w:rsidRPr="00E81F37">
        <w:rPr>
          <w:rFonts w:ascii="Times New Roman" w:eastAsia="Times New Roman" w:hAnsi="Times New Roman" w:cs="Times New Roman"/>
          <w:b/>
          <w:bCs/>
          <w:lang w:val="lt-LT"/>
        </w:rPr>
        <w:t>Šalutinio poveikio reiškiniai, kurių dažnis nežinomas:</w:t>
      </w:r>
    </w:p>
    <w:p w14:paraId="2C2AB6A7" w14:textId="77777777" w:rsidR="0098100C" w:rsidRDefault="0098100C" w:rsidP="0098100C">
      <w:pPr>
        <w:numPr>
          <w:ilvl w:val="0"/>
          <w:numId w:val="3"/>
        </w:numPr>
        <w:tabs>
          <w:tab w:val="left" w:pos="567"/>
        </w:tabs>
        <w:spacing w:after="0" w:line="240" w:lineRule="auto"/>
        <w:ind w:left="567" w:hanging="567"/>
        <w:contextualSpacing/>
        <w:rPr>
          <w:rFonts w:ascii="Times New Roman" w:eastAsia="Times New Roman" w:hAnsi="Times New Roman" w:cs="Times New Roman"/>
          <w:lang w:val="lt-LT"/>
        </w:rPr>
      </w:pPr>
      <w:r>
        <w:rPr>
          <w:rFonts w:ascii="Times New Roman" w:eastAsia="Times New Roman" w:hAnsi="Times New Roman" w:cs="Times New Roman"/>
          <w:lang w:val="lt-LT"/>
        </w:rPr>
        <w:t>odos reakcijos, įskaitant paraudimą, veido patinimą, niežulį, išbėrimą ir kraujagyslių išsiplėtimą.</w:t>
      </w:r>
    </w:p>
    <w:p w14:paraId="7DADDF1C" w14:textId="77777777" w:rsidR="0098100C" w:rsidRDefault="0098100C" w:rsidP="0098100C">
      <w:pPr>
        <w:tabs>
          <w:tab w:val="left" w:pos="567"/>
        </w:tabs>
        <w:spacing w:after="0" w:line="240" w:lineRule="auto"/>
        <w:rPr>
          <w:rFonts w:ascii="Times New Roman" w:eastAsia="Times New Roman" w:hAnsi="Times New Roman" w:cs="Times New Roman"/>
          <w:i/>
          <w:lang w:val="lt-LT"/>
        </w:rPr>
      </w:pPr>
    </w:p>
    <w:p w14:paraId="12552917" w14:textId="77777777" w:rsidR="0098100C" w:rsidRDefault="0098100C" w:rsidP="0098100C">
      <w:pPr>
        <w:tabs>
          <w:tab w:val="left" w:pos="567"/>
        </w:tabs>
        <w:spacing w:after="0" w:line="240" w:lineRule="auto"/>
        <w:rPr>
          <w:rFonts w:ascii="Times New Roman" w:eastAsia="Times New Roman" w:hAnsi="Times New Roman" w:cs="Times New Roman"/>
          <w:b/>
          <w:szCs w:val="24"/>
          <w:lang w:val="lt-LT"/>
        </w:rPr>
      </w:pPr>
      <w:r>
        <w:rPr>
          <w:rFonts w:ascii="Times New Roman" w:eastAsia="Times New Roman" w:hAnsi="Times New Roman" w:cs="Times New Roman"/>
          <w:b/>
          <w:szCs w:val="24"/>
          <w:lang w:val="lt-LT"/>
        </w:rPr>
        <w:lastRenderedPageBreak/>
        <w:t>Pranešimas apie šalutinį poveikį</w:t>
      </w:r>
    </w:p>
    <w:p w14:paraId="68160AD4" w14:textId="5C8667A0" w:rsidR="0098100C" w:rsidRDefault="00805348" w:rsidP="0098100C">
      <w:pPr>
        <w:tabs>
          <w:tab w:val="left" w:pos="567"/>
        </w:tabs>
        <w:spacing w:after="0" w:line="240" w:lineRule="auto"/>
        <w:ind w:right="-1"/>
        <w:rPr>
          <w:rFonts w:ascii="Times New Roman" w:eastAsia="Times New Roman" w:hAnsi="Times New Roman" w:cs="Times New Roman"/>
          <w:szCs w:val="24"/>
          <w:lang w:val="lt-LT"/>
        </w:rPr>
      </w:pPr>
      <w:r w:rsidRPr="00805348">
        <w:rPr>
          <w:rFonts w:ascii="Times New Roman" w:eastAsia="Times New Roman" w:hAnsi="Times New Roman" w:cs="Times New Roman"/>
          <w:szCs w:val="24"/>
          <w:lang w:val="lt-LT"/>
        </w:rPr>
        <w:t>Jeigu pasireiškė šalutinis poveikis, įskaitant šiame lapelyje nenurodytą, pasakykite gydytojui</w:t>
      </w:r>
      <w:r>
        <w:rPr>
          <w:rFonts w:ascii="Times New Roman" w:eastAsia="Times New Roman" w:hAnsi="Times New Roman" w:cs="Times New Roman"/>
          <w:szCs w:val="24"/>
          <w:lang w:val="lt-LT"/>
        </w:rPr>
        <w:t xml:space="preserve"> </w:t>
      </w:r>
      <w:r w:rsidRPr="00805348">
        <w:rPr>
          <w:rFonts w:ascii="Times New Roman" w:eastAsia="Times New Roman" w:hAnsi="Times New Roman" w:cs="Times New Roman"/>
          <w:szCs w:val="24"/>
          <w:lang w:val="lt-LT"/>
        </w:rPr>
        <w:t>arba</w:t>
      </w:r>
      <w:r>
        <w:rPr>
          <w:rFonts w:ascii="Times New Roman" w:eastAsia="Times New Roman" w:hAnsi="Times New Roman" w:cs="Times New Roman"/>
          <w:szCs w:val="24"/>
          <w:lang w:val="lt-LT"/>
        </w:rPr>
        <w:t xml:space="preserve"> </w:t>
      </w:r>
      <w:r w:rsidRPr="00805348">
        <w:rPr>
          <w:rFonts w:ascii="Times New Roman" w:eastAsia="Times New Roman" w:hAnsi="Times New Roman" w:cs="Times New Roman"/>
          <w:szCs w:val="24"/>
          <w:lang w:val="lt-LT"/>
        </w:rPr>
        <w:t xml:space="preserve">vaistininkui. Pranešimą apie šalutinį poveikį galite pateikti šiais būdais: tiesiogiai užpildant formą internetu Valstybinės vaistų kontrolės tarnybos prie Lietuvos Respublikos sveikatos apsaugos ministerijos Vaistinių preparatų informacinėje sistemoje https://vapris.vvkt.lt/vvkt-web/public/nrv arba užpildant Paciento pranešimo apie įtariamą nepageidaujamą reakciją (ĮNR) formą, kuri skelbiama https://www.vvkt.lt/index.php?4004286486, ir atsiunčiant elektroniniu paštu (adresu </w:t>
      </w:r>
      <w:proofErr w:type="spellStart"/>
      <w:r w:rsidRPr="00805348">
        <w:rPr>
          <w:rFonts w:ascii="Times New Roman" w:eastAsia="Times New Roman" w:hAnsi="Times New Roman" w:cs="Times New Roman"/>
          <w:szCs w:val="24"/>
          <w:lang w:val="lt-LT"/>
        </w:rPr>
        <w:t>NepageidaujamaR@vvkt.lt</w:t>
      </w:r>
      <w:proofErr w:type="spellEnd"/>
      <w:r w:rsidRPr="00805348">
        <w:rPr>
          <w:rFonts w:ascii="Times New Roman" w:eastAsia="Times New Roman" w:hAnsi="Times New Roman" w:cs="Times New Roman"/>
          <w:szCs w:val="24"/>
          <w:lang w:val="lt-LT"/>
        </w:rPr>
        <w:t>) arba nemokamu telefonu 8</w:t>
      </w:r>
      <w:r>
        <w:rPr>
          <w:rFonts w:ascii="Times New Roman" w:eastAsia="Times New Roman" w:hAnsi="Times New Roman" w:cs="Times New Roman"/>
          <w:szCs w:val="24"/>
          <w:lang w:val="lt-LT"/>
        </w:rPr>
        <w:t> </w:t>
      </w:r>
      <w:r w:rsidRPr="00805348">
        <w:rPr>
          <w:rFonts w:ascii="Times New Roman" w:eastAsia="Times New Roman" w:hAnsi="Times New Roman" w:cs="Times New Roman"/>
          <w:szCs w:val="24"/>
          <w:lang w:val="lt-LT"/>
        </w:rPr>
        <w:t>800</w:t>
      </w:r>
      <w:r>
        <w:rPr>
          <w:rFonts w:ascii="Times New Roman" w:eastAsia="Times New Roman" w:hAnsi="Times New Roman" w:cs="Times New Roman"/>
          <w:szCs w:val="24"/>
          <w:lang w:val="lt-LT"/>
        </w:rPr>
        <w:t> </w:t>
      </w:r>
      <w:r w:rsidRPr="00805348">
        <w:rPr>
          <w:rFonts w:ascii="Times New Roman" w:eastAsia="Times New Roman" w:hAnsi="Times New Roman" w:cs="Times New Roman"/>
          <w:szCs w:val="24"/>
          <w:lang w:val="lt-LT"/>
        </w:rPr>
        <w:t>73</w:t>
      </w:r>
      <w:r>
        <w:rPr>
          <w:rFonts w:ascii="Times New Roman" w:eastAsia="Times New Roman" w:hAnsi="Times New Roman" w:cs="Times New Roman"/>
          <w:szCs w:val="24"/>
          <w:lang w:val="lt-LT"/>
        </w:rPr>
        <w:t> </w:t>
      </w:r>
      <w:r w:rsidRPr="00805348">
        <w:rPr>
          <w:rFonts w:ascii="Times New Roman" w:eastAsia="Times New Roman" w:hAnsi="Times New Roman" w:cs="Times New Roman"/>
          <w:szCs w:val="24"/>
          <w:lang w:val="lt-LT"/>
        </w:rPr>
        <w:t>568. Pranešdami apie šalutinį poveikį galite mums padėti gauti daugiau informacijos apie šio vaisto saugumą.</w:t>
      </w:r>
    </w:p>
    <w:p w14:paraId="30AA5F0D" w14:textId="77777777" w:rsidR="0098100C" w:rsidRDefault="0098100C" w:rsidP="0098100C">
      <w:pPr>
        <w:tabs>
          <w:tab w:val="left" w:pos="567"/>
        </w:tabs>
        <w:spacing w:after="0" w:line="240" w:lineRule="auto"/>
        <w:rPr>
          <w:rFonts w:ascii="Times New Roman" w:eastAsia="Times New Roman" w:hAnsi="Times New Roman" w:cs="Times New Roman"/>
          <w:i/>
          <w:lang w:val="lt-LT"/>
        </w:rPr>
      </w:pPr>
    </w:p>
    <w:p w14:paraId="130D4F1D" w14:textId="77777777" w:rsidR="0098100C" w:rsidRDefault="0098100C" w:rsidP="0098100C">
      <w:pPr>
        <w:tabs>
          <w:tab w:val="left" w:pos="567"/>
        </w:tabs>
        <w:spacing w:after="0" w:line="240" w:lineRule="auto"/>
        <w:rPr>
          <w:rFonts w:ascii="Times New Roman" w:eastAsia="Times New Roman" w:hAnsi="Times New Roman" w:cs="Times New Roman"/>
          <w:b/>
          <w:lang w:val="lt-LT"/>
        </w:rPr>
      </w:pPr>
    </w:p>
    <w:p w14:paraId="00A0D9C4" w14:textId="77777777" w:rsidR="0098100C" w:rsidRDefault="0098100C" w:rsidP="0098100C">
      <w:pPr>
        <w:tabs>
          <w:tab w:val="left" w:pos="567"/>
        </w:tabs>
        <w:spacing w:after="0" w:line="240" w:lineRule="auto"/>
        <w:rPr>
          <w:rFonts w:ascii="Times New Roman" w:eastAsia="Times New Roman" w:hAnsi="Times New Roman" w:cs="Times New Roman"/>
          <w:lang w:val="lt-LT"/>
        </w:rPr>
      </w:pPr>
      <w:r>
        <w:rPr>
          <w:rFonts w:ascii="Times New Roman" w:eastAsia="Times New Roman" w:hAnsi="Times New Roman" w:cs="Times New Roman"/>
          <w:b/>
          <w:lang w:val="lt-LT"/>
        </w:rPr>
        <w:t>5.</w:t>
      </w:r>
      <w:r>
        <w:rPr>
          <w:rFonts w:ascii="Times New Roman" w:eastAsia="Times New Roman" w:hAnsi="Times New Roman" w:cs="Times New Roman"/>
          <w:b/>
          <w:lang w:val="lt-LT"/>
        </w:rPr>
        <w:tab/>
        <w:t>Kaip laikyti LUXFEN</w:t>
      </w:r>
    </w:p>
    <w:p w14:paraId="35CED998" w14:textId="77777777" w:rsidR="0098100C" w:rsidRDefault="0098100C" w:rsidP="0098100C">
      <w:pPr>
        <w:tabs>
          <w:tab w:val="left" w:pos="567"/>
        </w:tabs>
        <w:spacing w:after="0" w:line="240" w:lineRule="auto"/>
        <w:rPr>
          <w:rFonts w:ascii="Times New Roman" w:eastAsia="Times New Roman" w:hAnsi="Times New Roman" w:cs="Times New Roman"/>
          <w:lang w:val="lt-LT"/>
        </w:rPr>
      </w:pPr>
    </w:p>
    <w:p w14:paraId="5B7E6832" w14:textId="77777777" w:rsidR="0098100C" w:rsidRDefault="0098100C" w:rsidP="0098100C">
      <w:pPr>
        <w:tabs>
          <w:tab w:val="left" w:pos="567"/>
        </w:tab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Šį vaistą laikykite vaikams nepastebimoje ir nepasiekiamoje vietoje.</w:t>
      </w:r>
    </w:p>
    <w:p w14:paraId="1B703283" w14:textId="77777777" w:rsidR="0098100C" w:rsidRDefault="0098100C" w:rsidP="0098100C">
      <w:pPr>
        <w:tabs>
          <w:tab w:val="left" w:pos="567"/>
        </w:tabs>
        <w:spacing w:after="0" w:line="240" w:lineRule="auto"/>
        <w:rPr>
          <w:rFonts w:ascii="Times New Roman" w:eastAsia="Times New Roman" w:hAnsi="Times New Roman" w:cs="Times New Roman"/>
          <w:lang w:val="lt-LT"/>
        </w:rPr>
      </w:pPr>
    </w:p>
    <w:p w14:paraId="3A4E9818" w14:textId="77777777" w:rsidR="0098100C" w:rsidRDefault="0098100C" w:rsidP="0098100C">
      <w:pPr>
        <w:tabs>
          <w:tab w:val="left" w:pos="567"/>
        </w:tabs>
        <w:spacing w:after="0" w:line="240" w:lineRule="auto"/>
        <w:rPr>
          <w:rFonts w:ascii="Times New Roman" w:eastAsia="Times New Roman" w:hAnsi="Times New Roman" w:cs="Times New Roman"/>
          <w:iCs/>
          <w:lang w:val="lt-LT"/>
        </w:rPr>
      </w:pPr>
      <w:r>
        <w:rPr>
          <w:rFonts w:ascii="Times New Roman" w:eastAsia="Times New Roman" w:hAnsi="Times New Roman" w:cs="Times New Roman"/>
          <w:iCs/>
          <w:lang w:val="lt-LT"/>
        </w:rPr>
        <w:t>Ant dėžutės ir buteliuko po „EXP“ nurodytam tinkamumo laikui pasibaigus, šio vaisto vartoti negalima. Vaistas tinkamas vartoti iki paskutinės nurodyto mėnesio dienos.</w:t>
      </w:r>
    </w:p>
    <w:p w14:paraId="742D95A6" w14:textId="77777777" w:rsidR="0098100C" w:rsidRDefault="0098100C" w:rsidP="0098100C">
      <w:pPr>
        <w:tabs>
          <w:tab w:val="left" w:pos="567"/>
        </w:tabs>
        <w:spacing w:after="0" w:line="240" w:lineRule="auto"/>
        <w:rPr>
          <w:rFonts w:ascii="Times New Roman" w:eastAsia="Times New Roman" w:hAnsi="Times New Roman" w:cs="Times New Roman"/>
          <w:lang w:val="lt-LT"/>
        </w:rPr>
      </w:pPr>
    </w:p>
    <w:p w14:paraId="13D305B5" w14:textId="77777777" w:rsidR="0098100C" w:rsidRDefault="0098100C" w:rsidP="0098100C">
      <w:pPr>
        <w:tabs>
          <w:tab w:val="left" w:pos="567"/>
        </w:tabs>
        <w:spacing w:after="0" w:line="240" w:lineRule="auto"/>
        <w:rPr>
          <w:rFonts w:ascii="Times New Roman" w:eastAsia="Times New Roman" w:hAnsi="Times New Roman" w:cs="Times New Roman"/>
          <w:iCs/>
          <w:lang w:val="lt-LT"/>
        </w:rPr>
      </w:pPr>
      <w:r>
        <w:rPr>
          <w:rFonts w:ascii="Times New Roman" w:eastAsia="Times New Roman" w:hAnsi="Times New Roman" w:cs="Times New Roman"/>
          <w:lang w:val="lt-LT"/>
        </w:rPr>
        <w:t>Buteliuką pirmą kartą atidarius, LUXFEN tirpalo tinkamumo laikas yra 28 paros.</w:t>
      </w:r>
    </w:p>
    <w:p w14:paraId="218EA2BC" w14:textId="77777777" w:rsidR="0098100C" w:rsidRDefault="0098100C" w:rsidP="0098100C">
      <w:pPr>
        <w:tabs>
          <w:tab w:val="left" w:pos="567"/>
        </w:tabs>
        <w:spacing w:after="0" w:line="240" w:lineRule="auto"/>
        <w:rPr>
          <w:rFonts w:ascii="Times New Roman" w:eastAsia="Times New Roman" w:hAnsi="Times New Roman" w:cs="Times New Roman"/>
          <w:lang w:val="lt-LT"/>
        </w:rPr>
      </w:pPr>
    </w:p>
    <w:p w14:paraId="7805BFB0" w14:textId="77777777" w:rsidR="0098100C" w:rsidRDefault="0098100C" w:rsidP="0098100C">
      <w:pPr>
        <w:tabs>
          <w:tab w:val="left" w:pos="567"/>
        </w:tab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Vaistų negalima išmesti į kanalizaciją arba su buitinėmis atliekomis. Kaip išmesti nereikalingus vaistus, klauskite vaistininko. Šios priemonės padės apsaugoti aplinką.</w:t>
      </w:r>
    </w:p>
    <w:p w14:paraId="0F97C863" w14:textId="77777777" w:rsidR="0098100C" w:rsidRDefault="0098100C" w:rsidP="0098100C">
      <w:pPr>
        <w:tabs>
          <w:tab w:val="left" w:pos="567"/>
        </w:tabs>
        <w:spacing w:after="0" w:line="240" w:lineRule="auto"/>
        <w:rPr>
          <w:rFonts w:ascii="Times New Roman" w:eastAsia="Times New Roman" w:hAnsi="Times New Roman" w:cs="Times New Roman"/>
          <w:lang w:val="lt-LT"/>
        </w:rPr>
      </w:pPr>
    </w:p>
    <w:p w14:paraId="4CEF44C6" w14:textId="77777777" w:rsidR="0098100C" w:rsidRDefault="0098100C" w:rsidP="0098100C">
      <w:pPr>
        <w:tabs>
          <w:tab w:val="left" w:pos="567"/>
        </w:tabs>
        <w:spacing w:after="0" w:line="240" w:lineRule="auto"/>
        <w:rPr>
          <w:rFonts w:ascii="Times New Roman" w:eastAsia="Times New Roman" w:hAnsi="Times New Roman" w:cs="Times New Roman"/>
          <w:lang w:val="lt-LT"/>
        </w:rPr>
      </w:pPr>
    </w:p>
    <w:p w14:paraId="122E2C5C" w14:textId="77777777" w:rsidR="0098100C" w:rsidRDefault="0098100C" w:rsidP="0098100C">
      <w:pPr>
        <w:tabs>
          <w:tab w:val="left" w:pos="567"/>
        </w:tabs>
        <w:spacing w:after="0" w:line="240" w:lineRule="auto"/>
        <w:rPr>
          <w:rFonts w:ascii="Times New Roman" w:eastAsia="Times New Roman" w:hAnsi="Times New Roman" w:cs="Times New Roman"/>
          <w:b/>
          <w:lang w:val="lt-LT"/>
        </w:rPr>
      </w:pPr>
      <w:r>
        <w:rPr>
          <w:rFonts w:ascii="Times New Roman" w:eastAsia="Times New Roman" w:hAnsi="Times New Roman" w:cs="Times New Roman"/>
          <w:b/>
          <w:lang w:val="lt-LT"/>
        </w:rPr>
        <w:t>6.</w:t>
      </w:r>
      <w:r>
        <w:rPr>
          <w:rFonts w:ascii="Times New Roman" w:eastAsia="Times New Roman" w:hAnsi="Times New Roman" w:cs="Times New Roman"/>
          <w:b/>
          <w:lang w:val="lt-LT"/>
        </w:rPr>
        <w:tab/>
        <w:t>Pakuotės turinys ir kita informacija</w:t>
      </w:r>
    </w:p>
    <w:p w14:paraId="10688364" w14:textId="77777777" w:rsidR="0098100C" w:rsidRDefault="0098100C" w:rsidP="0098100C">
      <w:pPr>
        <w:tabs>
          <w:tab w:val="left" w:pos="567"/>
        </w:tabs>
        <w:spacing w:after="0" w:line="240" w:lineRule="auto"/>
        <w:rPr>
          <w:rFonts w:ascii="Times New Roman" w:eastAsia="Times New Roman" w:hAnsi="Times New Roman" w:cs="Times New Roman"/>
          <w:lang w:val="lt-LT"/>
        </w:rPr>
      </w:pPr>
    </w:p>
    <w:p w14:paraId="14854F20" w14:textId="77777777" w:rsidR="0098100C" w:rsidRDefault="0098100C" w:rsidP="0098100C">
      <w:pPr>
        <w:tabs>
          <w:tab w:val="left" w:pos="567"/>
        </w:tabs>
        <w:spacing w:after="0" w:line="240" w:lineRule="auto"/>
        <w:rPr>
          <w:rFonts w:ascii="Times New Roman" w:eastAsia="Times New Roman" w:hAnsi="Times New Roman" w:cs="Times New Roman"/>
          <w:u w:val="single"/>
          <w:lang w:val="lt-LT"/>
        </w:rPr>
      </w:pPr>
      <w:r>
        <w:rPr>
          <w:rFonts w:ascii="Times New Roman" w:eastAsia="Times New Roman" w:hAnsi="Times New Roman" w:cs="Times New Roman"/>
          <w:b/>
          <w:bCs/>
          <w:lang w:val="lt-LT"/>
        </w:rPr>
        <w:t xml:space="preserve">LUXFEN sudėtis </w:t>
      </w:r>
    </w:p>
    <w:p w14:paraId="59393027" w14:textId="77777777" w:rsidR="0098100C" w:rsidRDefault="0098100C" w:rsidP="0098100C">
      <w:pPr>
        <w:tabs>
          <w:tab w:val="left" w:pos="567"/>
        </w:tab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w:t>
      </w:r>
      <w:r>
        <w:rPr>
          <w:rFonts w:ascii="Times New Roman" w:eastAsia="Times New Roman" w:hAnsi="Times New Roman" w:cs="Times New Roman"/>
          <w:lang w:val="lt-LT"/>
        </w:rPr>
        <w:tab/>
        <w:t xml:space="preserve">Veiklioji medžiaga yra </w:t>
      </w:r>
      <w:proofErr w:type="spellStart"/>
      <w:r>
        <w:rPr>
          <w:rFonts w:ascii="Times New Roman" w:eastAsia="Times New Roman" w:hAnsi="Times New Roman" w:cs="Times New Roman"/>
          <w:lang w:val="lt-LT"/>
        </w:rPr>
        <w:t>brimonidino</w:t>
      </w:r>
      <w:proofErr w:type="spellEnd"/>
      <w:r>
        <w:rPr>
          <w:rFonts w:ascii="Times New Roman" w:eastAsia="Times New Roman" w:hAnsi="Times New Roman" w:cs="Times New Roman"/>
          <w:lang w:val="lt-LT"/>
        </w:rPr>
        <w:t xml:space="preserve"> </w:t>
      </w:r>
      <w:proofErr w:type="spellStart"/>
      <w:r>
        <w:rPr>
          <w:rFonts w:ascii="Times New Roman" w:eastAsia="Times New Roman" w:hAnsi="Times New Roman" w:cs="Times New Roman"/>
          <w:lang w:val="lt-LT"/>
        </w:rPr>
        <w:t>tartratas</w:t>
      </w:r>
      <w:proofErr w:type="spellEnd"/>
      <w:r>
        <w:rPr>
          <w:rFonts w:ascii="Times New Roman" w:eastAsia="Times New Roman" w:hAnsi="Times New Roman" w:cs="Times New Roman"/>
          <w:lang w:val="lt-LT"/>
        </w:rPr>
        <w:t>.</w:t>
      </w:r>
    </w:p>
    <w:p w14:paraId="01F9247C" w14:textId="77777777" w:rsidR="0098100C" w:rsidRDefault="0098100C" w:rsidP="0098100C">
      <w:pPr>
        <w:tabs>
          <w:tab w:val="left" w:pos="567"/>
        </w:tab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ab/>
        <w:t xml:space="preserve">1 ml tirpalo yra 2 mg </w:t>
      </w:r>
      <w:proofErr w:type="spellStart"/>
      <w:r>
        <w:rPr>
          <w:rFonts w:ascii="Times New Roman" w:eastAsia="Times New Roman" w:hAnsi="Times New Roman" w:cs="Times New Roman"/>
          <w:lang w:val="lt-LT"/>
        </w:rPr>
        <w:t>brimonidino</w:t>
      </w:r>
      <w:proofErr w:type="spellEnd"/>
      <w:r>
        <w:rPr>
          <w:rFonts w:ascii="Times New Roman" w:eastAsia="Times New Roman" w:hAnsi="Times New Roman" w:cs="Times New Roman"/>
          <w:lang w:val="lt-LT"/>
        </w:rPr>
        <w:t xml:space="preserve"> </w:t>
      </w:r>
      <w:proofErr w:type="spellStart"/>
      <w:r>
        <w:rPr>
          <w:rFonts w:ascii="Times New Roman" w:eastAsia="Times New Roman" w:hAnsi="Times New Roman" w:cs="Times New Roman"/>
          <w:lang w:val="lt-LT"/>
        </w:rPr>
        <w:t>tartrato</w:t>
      </w:r>
      <w:proofErr w:type="spellEnd"/>
      <w:r>
        <w:rPr>
          <w:rFonts w:ascii="Times New Roman" w:eastAsia="Times New Roman" w:hAnsi="Times New Roman" w:cs="Times New Roman"/>
          <w:lang w:val="lt-LT"/>
        </w:rPr>
        <w:t xml:space="preserve">, atitinkančio 1,3 mg </w:t>
      </w:r>
      <w:proofErr w:type="spellStart"/>
      <w:r>
        <w:rPr>
          <w:rFonts w:ascii="Times New Roman" w:eastAsia="Times New Roman" w:hAnsi="Times New Roman" w:cs="Times New Roman"/>
          <w:lang w:val="lt-LT"/>
        </w:rPr>
        <w:t>brimonidino</w:t>
      </w:r>
      <w:proofErr w:type="spellEnd"/>
      <w:r>
        <w:rPr>
          <w:rFonts w:ascii="Times New Roman" w:eastAsia="Times New Roman" w:hAnsi="Times New Roman" w:cs="Times New Roman"/>
          <w:lang w:val="lt-LT"/>
        </w:rPr>
        <w:t>.</w:t>
      </w:r>
    </w:p>
    <w:p w14:paraId="4DF95421" w14:textId="77777777" w:rsidR="0098100C" w:rsidRDefault="0098100C" w:rsidP="0098100C">
      <w:pPr>
        <w:tabs>
          <w:tab w:val="left" w:pos="567"/>
        </w:tabs>
        <w:spacing w:after="0" w:line="240" w:lineRule="auto"/>
        <w:ind w:left="564" w:hanging="564"/>
        <w:rPr>
          <w:rFonts w:ascii="Times New Roman" w:eastAsia="Times New Roman" w:hAnsi="Times New Roman" w:cs="Times New Roman"/>
          <w:lang w:val="lt-LT"/>
        </w:rPr>
      </w:pPr>
      <w:r>
        <w:rPr>
          <w:rFonts w:ascii="Times New Roman" w:eastAsia="Times New Roman" w:hAnsi="Times New Roman" w:cs="Times New Roman"/>
          <w:lang w:val="lt-LT"/>
        </w:rPr>
        <w:t>-</w:t>
      </w:r>
      <w:r>
        <w:rPr>
          <w:rFonts w:ascii="Times New Roman" w:eastAsia="Times New Roman" w:hAnsi="Times New Roman" w:cs="Times New Roman"/>
          <w:lang w:val="lt-LT"/>
        </w:rPr>
        <w:tab/>
        <w:t xml:space="preserve">Pagalbinės medžiagos yra </w:t>
      </w:r>
      <w:proofErr w:type="spellStart"/>
      <w:r>
        <w:rPr>
          <w:rFonts w:ascii="Times New Roman" w:eastAsia="Times New Roman" w:hAnsi="Times New Roman" w:cs="Times New Roman"/>
          <w:lang w:val="lt-LT"/>
        </w:rPr>
        <w:t>benzalkonio</w:t>
      </w:r>
      <w:proofErr w:type="spellEnd"/>
      <w:r>
        <w:rPr>
          <w:rFonts w:ascii="Times New Roman" w:eastAsia="Times New Roman" w:hAnsi="Times New Roman" w:cs="Times New Roman"/>
          <w:lang w:val="lt-LT"/>
        </w:rPr>
        <w:t xml:space="preserve"> chloridas, </w:t>
      </w:r>
      <w:proofErr w:type="spellStart"/>
      <w:r>
        <w:rPr>
          <w:rFonts w:ascii="Times New Roman" w:eastAsia="Times New Roman" w:hAnsi="Times New Roman" w:cs="Times New Roman"/>
          <w:lang w:val="lt-LT"/>
        </w:rPr>
        <w:t>polivinilo</w:t>
      </w:r>
      <w:proofErr w:type="spellEnd"/>
      <w:r>
        <w:rPr>
          <w:rFonts w:ascii="Times New Roman" w:eastAsia="Times New Roman" w:hAnsi="Times New Roman" w:cs="Times New Roman"/>
          <w:lang w:val="lt-LT"/>
        </w:rPr>
        <w:t xml:space="preserve"> alkoholis, natrio chloridas, natrio citratas, citrinų rūgštis </w:t>
      </w:r>
      <w:proofErr w:type="spellStart"/>
      <w:r>
        <w:rPr>
          <w:rFonts w:ascii="Times New Roman" w:eastAsia="Times New Roman" w:hAnsi="Times New Roman" w:cs="Times New Roman"/>
          <w:lang w:val="lt-LT"/>
        </w:rPr>
        <w:t>monohidratas</w:t>
      </w:r>
      <w:proofErr w:type="spellEnd"/>
      <w:r>
        <w:rPr>
          <w:rFonts w:ascii="Times New Roman" w:eastAsia="Times New Roman" w:hAnsi="Times New Roman" w:cs="Times New Roman"/>
          <w:lang w:val="lt-LT"/>
        </w:rPr>
        <w:t xml:space="preserve">, injekcinis vanduo, natrio </w:t>
      </w:r>
      <w:proofErr w:type="spellStart"/>
      <w:r>
        <w:rPr>
          <w:rFonts w:ascii="Times New Roman" w:eastAsia="Times New Roman" w:hAnsi="Times New Roman" w:cs="Times New Roman"/>
          <w:lang w:val="lt-LT"/>
        </w:rPr>
        <w:t>hidroksidas</w:t>
      </w:r>
      <w:proofErr w:type="spellEnd"/>
      <w:r>
        <w:rPr>
          <w:rFonts w:ascii="Times New Roman" w:eastAsia="Times New Roman" w:hAnsi="Times New Roman" w:cs="Times New Roman"/>
          <w:lang w:val="lt-LT"/>
        </w:rPr>
        <w:t xml:space="preserve"> (pH nustatymui) ir vandenilio chlorido rūgštis (pH nustatymui). </w:t>
      </w:r>
    </w:p>
    <w:p w14:paraId="711D60D6" w14:textId="77777777" w:rsidR="0098100C" w:rsidRDefault="0098100C" w:rsidP="0098100C">
      <w:pPr>
        <w:tabs>
          <w:tab w:val="left" w:pos="567"/>
        </w:tabs>
        <w:spacing w:after="0" w:line="240" w:lineRule="auto"/>
        <w:rPr>
          <w:rFonts w:ascii="Times New Roman" w:eastAsia="Times New Roman" w:hAnsi="Times New Roman" w:cs="Times New Roman"/>
          <w:lang w:val="lt-LT"/>
        </w:rPr>
      </w:pPr>
    </w:p>
    <w:p w14:paraId="0F18E356" w14:textId="77777777" w:rsidR="0098100C" w:rsidRDefault="0098100C" w:rsidP="0098100C">
      <w:pPr>
        <w:tabs>
          <w:tab w:val="left" w:pos="567"/>
        </w:tabs>
        <w:spacing w:after="0" w:line="240" w:lineRule="auto"/>
        <w:rPr>
          <w:rFonts w:ascii="Times New Roman" w:eastAsia="Times New Roman" w:hAnsi="Times New Roman" w:cs="Times New Roman"/>
          <w:b/>
          <w:bCs/>
          <w:lang w:val="lt-LT"/>
        </w:rPr>
      </w:pPr>
      <w:r>
        <w:rPr>
          <w:rFonts w:ascii="Times New Roman" w:eastAsia="Times New Roman" w:hAnsi="Times New Roman" w:cs="Times New Roman"/>
          <w:b/>
          <w:bCs/>
          <w:lang w:val="lt-LT"/>
        </w:rPr>
        <w:t>LUXFEN išvaizda ir kiekis pakuotėje</w:t>
      </w:r>
    </w:p>
    <w:p w14:paraId="48D61BCE" w14:textId="77777777" w:rsidR="0098100C" w:rsidRDefault="0098100C" w:rsidP="0098100C">
      <w:pPr>
        <w:tabs>
          <w:tab w:val="left" w:pos="567"/>
        </w:tab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 xml:space="preserve">LUXFEN yra skaidrus, šiek tiek žalsvai geltonas tirpalas. </w:t>
      </w:r>
    </w:p>
    <w:p w14:paraId="58F58533" w14:textId="77777777" w:rsidR="0098100C" w:rsidRDefault="0098100C" w:rsidP="0098100C">
      <w:pPr>
        <w:tabs>
          <w:tab w:val="left" w:pos="567"/>
        </w:tab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Akių lašai (tirpalas) tiekiami 5 ml ir 10 ml buteliukais su lašintuvu pakuotėse po 1, 3 ar 6 buteliukus.</w:t>
      </w:r>
    </w:p>
    <w:p w14:paraId="5E03EDC9" w14:textId="77777777" w:rsidR="0098100C" w:rsidRDefault="0098100C" w:rsidP="0098100C">
      <w:pPr>
        <w:tabs>
          <w:tab w:val="left" w:pos="567"/>
        </w:tabs>
        <w:spacing w:after="0" w:line="240" w:lineRule="auto"/>
        <w:rPr>
          <w:rFonts w:ascii="Times New Roman" w:eastAsia="Times New Roman" w:hAnsi="Times New Roman" w:cs="Times New Roman"/>
          <w:lang w:val="lt-LT"/>
        </w:rPr>
      </w:pPr>
    </w:p>
    <w:p w14:paraId="57C62650" w14:textId="77777777" w:rsidR="0098100C" w:rsidRDefault="0098100C" w:rsidP="0098100C">
      <w:pPr>
        <w:tabs>
          <w:tab w:val="left" w:pos="567"/>
        </w:tab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Gali būti tiekiamos ne visų dydžių pakuotės.</w:t>
      </w:r>
    </w:p>
    <w:p w14:paraId="67B8B349" w14:textId="77777777" w:rsidR="0098100C" w:rsidRDefault="0098100C" w:rsidP="0098100C">
      <w:pPr>
        <w:tabs>
          <w:tab w:val="left" w:pos="567"/>
        </w:tabs>
        <w:spacing w:after="0" w:line="240" w:lineRule="auto"/>
        <w:rPr>
          <w:rFonts w:ascii="Times New Roman" w:eastAsia="Times New Roman" w:hAnsi="Times New Roman" w:cs="Times New Roman"/>
          <w:lang w:val="lt-LT"/>
        </w:rPr>
      </w:pPr>
    </w:p>
    <w:p w14:paraId="33C2EAC3" w14:textId="77777777" w:rsidR="0098100C" w:rsidRDefault="0098100C" w:rsidP="0098100C">
      <w:pPr>
        <w:tabs>
          <w:tab w:val="left" w:pos="567"/>
        </w:tabs>
        <w:spacing w:after="0" w:line="260" w:lineRule="exact"/>
        <w:rPr>
          <w:rFonts w:ascii="Times New Roman" w:eastAsia="Times New Roman" w:hAnsi="Times New Roman" w:cs="Times New Roman"/>
          <w:b/>
          <w:lang w:val="lt-LT"/>
        </w:rPr>
      </w:pPr>
      <w:r>
        <w:rPr>
          <w:rFonts w:ascii="Times New Roman" w:eastAsia="Times New Roman" w:hAnsi="Times New Roman" w:cs="Times New Roman"/>
          <w:b/>
          <w:lang w:val="lt-LT"/>
        </w:rPr>
        <w:t>Registruotojas</w:t>
      </w:r>
    </w:p>
    <w:p w14:paraId="749AAB6B" w14:textId="77777777" w:rsidR="007A23ED" w:rsidRPr="00BE112A" w:rsidRDefault="007A23ED" w:rsidP="007A23ED">
      <w:pPr>
        <w:spacing w:after="0" w:line="240" w:lineRule="auto"/>
        <w:rPr>
          <w:rFonts w:ascii="Times New Roman" w:hAnsi="Times New Roman"/>
        </w:rPr>
      </w:pPr>
      <w:r w:rsidRPr="00BE112A">
        <w:rPr>
          <w:rFonts w:ascii="Times New Roman" w:hAnsi="Times New Roman"/>
        </w:rPr>
        <w:t>BAUSCH + LOMB IRELAND LIMITED</w:t>
      </w:r>
    </w:p>
    <w:p w14:paraId="6CAF17F6" w14:textId="77777777" w:rsidR="007A23ED" w:rsidRPr="00BE112A" w:rsidRDefault="007A23ED" w:rsidP="007A23ED">
      <w:pPr>
        <w:spacing w:after="0" w:line="240" w:lineRule="auto"/>
        <w:rPr>
          <w:rFonts w:ascii="Times New Roman" w:hAnsi="Times New Roman"/>
        </w:rPr>
      </w:pPr>
      <w:r w:rsidRPr="00BE112A">
        <w:rPr>
          <w:rFonts w:ascii="Times New Roman" w:hAnsi="Times New Roman"/>
        </w:rPr>
        <w:t>3013 Lake Drive</w:t>
      </w:r>
    </w:p>
    <w:p w14:paraId="14372E62" w14:textId="77777777" w:rsidR="007A23ED" w:rsidRPr="00BE112A" w:rsidRDefault="007A23ED" w:rsidP="007A23ED">
      <w:pPr>
        <w:spacing w:after="0" w:line="240" w:lineRule="auto"/>
        <w:rPr>
          <w:rFonts w:ascii="Times New Roman" w:hAnsi="Times New Roman"/>
        </w:rPr>
      </w:pPr>
      <w:proofErr w:type="spellStart"/>
      <w:r w:rsidRPr="00BE112A">
        <w:rPr>
          <w:rFonts w:ascii="Times New Roman" w:hAnsi="Times New Roman"/>
        </w:rPr>
        <w:t>Citywest</w:t>
      </w:r>
      <w:proofErr w:type="spellEnd"/>
      <w:r w:rsidRPr="00BE112A">
        <w:rPr>
          <w:rFonts w:ascii="Times New Roman" w:hAnsi="Times New Roman"/>
        </w:rPr>
        <w:t xml:space="preserve"> Business Campus</w:t>
      </w:r>
    </w:p>
    <w:p w14:paraId="23FB1C60" w14:textId="77777777" w:rsidR="007A23ED" w:rsidRPr="00BE112A" w:rsidRDefault="007A23ED" w:rsidP="007A23ED">
      <w:pPr>
        <w:spacing w:after="0" w:line="240" w:lineRule="auto"/>
        <w:rPr>
          <w:rFonts w:ascii="Times New Roman" w:hAnsi="Times New Roman"/>
        </w:rPr>
      </w:pPr>
      <w:r w:rsidRPr="00BE112A">
        <w:rPr>
          <w:rFonts w:ascii="Times New Roman" w:hAnsi="Times New Roman"/>
        </w:rPr>
        <w:t>Dublin 24, D24PPT3</w:t>
      </w:r>
    </w:p>
    <w:p w14:paraId="737C603F" w14:textId="77777777" w:rsidR="007A23ED" w:rsidRPr="00BE112A" w:rsidRDefault="007A23ED" w:rsidP="007A23ED">
      <w:pPr>
        <w:spacing w:after="0" w:line="240" w:lineRule="auto"/>
        <w:rPr>
          <w:rFonts w:ascii="Times New Roman" w:hAnsi="Times New Roman"/>
        </w:rPr>
      </w:pPr>
      <w:proofErr w:type="spellStart"/>
      <w:r w:rsidRPr="00BE112A">
        <w:rPr>
          <w:rFonts w:ascii="Times New Roman" w:hAnsi="Times New Roman"/>
        </w:rPr>
        <w:t>Airija</w:t>
      </w:r>
      <w:proofErr w:type="spellEnd"/>
    </w:p>
    <w:p w14:paraId="6269F075" w14:textId="77777777" w:rsidR="0098100C" w:rsidRDefault="0098100C" w:rsidP="0098100C">
      <w:pPr>
        <w:tabs>
          <w:tab w:val="left" w:pos="567"/>
        </w:tabs>
        <w:spacing w:after="0" w:line="240" w:lineRule="auto"/>
        <w:rPr>
          <w:rFonts w:ascii="Times New Roman" w:eastAsia="Times New Roman" w:hAnsi="Times New Roman" w:cs="Times New Roman"/>
          <w:b/>
          <w:bCs/>
          <w:lang w:val="lt-LT"/>
        </w:rPr>
      </w:pPr>
    </w:p>
    <w:p w14:paraId="153AAE98" w14:textId="77777777" w:rsidR="0098100C" w:rsidRDefault="0098100C" w:rsidP="0098100C">
      <w:pPr>
        <w:tabs>
          <w:tab w:val="left" w:pos="567"/>
        </w:tabs>
        <w:spacing w:after="0" w:line="240" w:lineRule="auto"/>
        <w:rPr>
          <w:rFonts w:ascii="Times New Roman" w:eastAsia="Times New Roman" w:hAnsi="Times New Roman" w:cs="Times New Roman"/>
          <w:b/>
          <w:bCs/>
          <w:lang w:val="lt-LT"/>
        </w:rPr>
      </w:pPr>
      <w:r>
        <w:rPr>
          <w:rFonts w:ascii="Times New Roman" w:eastAsia="Times New Roman" w:hAnsi="Times New Roman" w:cs="Times New Roman"/>
          <w:b/>
          <w:bCs/>
          <w:lang w:val="lt-LT"/>
        </w:rPr>
        <w:t>Gamintojas</w:t>
      </w:r>
    </w:p>
    <w:p w14:paraId="0748BAE3" w14:textId="77777777" w:rsidR="0098100C" w:rsidRDefault="0098100C" w:rsidP="0098100C">
      <w:pPr>
        <w:tabs>
          <w:tab w:val="left" w:pos="567"/>
        </w:tabs>
        <w:spacing w:after="0" w:line="240" w:lineRule="auto"/>
        <w:rPr>
          <w:rFonts w:ascii="Times New Roman" w:eastAsia="Times New Roman" w:hAnsi="Times New Roman" w:cs="Times New Roman"/>
          <w:bCs/>
          <w:lang w:val="lt-LT"/>
        </w:rPr>
      </w:pPr>
      <w:proofErr w:type="spellStart"/>
      <w:r>
        <w:rPr>
          <w:rFonts w:ascii="Times New Roman" w:eastAsia="Times New Roman" w:hAnsi="Times New Roman" w:cs="Times New Roman"/>
          <w:bCs/>
          <w:lang w:val="lt-LT"/>
        </w:rPr>
        <w:t>Pharma</w:t>
      </w:r>
      <w:proofErr w:type="spellEnd"/>
      <w:r>
        <w:rPr>
          <w:rFonts w:ascii="Times New Roman" w:eastAsia="Times New Roman" w:hAnsi="Times New Roman" w:cs="Times New Roman"/>
          <w:bCs/>
          <w:lang w:val="lt-LT"/>
        </w:rPr>
        <w:t xml:space="preserve"> </w:t>
      </w:r>
      <w:proofErr w:type="spellStart"/>
      <w:r>
        <w:rPr>
          <w:rFonts w:ascii="Times New Roman" w:eastAsia="Times New Roman" w:hAnsi="Times New Roman" w:cs="Times New Roman"/>
          <w:bCs/>
          <w:lang w:val="lt-LT"/>
        </w:rPr>
        <w:t>Stulln</w:t>
      </w:r>
      <w:proofErr w:type="spellEnd"/>
      <w:r>
        <w:rPr>
          <w:rFonts w:ascii="Times New Roman" w:eastAsia="Times New Roman" w:hAnsi="Times New Roman" w:cs="Times New Roman"/>
          <w:bCs/>
          <w:lang w:val="lt-LT"/>
        </w:rPr>
        <w:t xml:space="preserve"> </w:t>
      </w:r>
      <w:proofErr w:type="spellStart"/>
      <w:r>
        <w:rPr>
          <w:rFonts w:ascii="Times New Roman" w:eastAsia="Times New Roman" w:hAnsi="Times New Roman" w:cs="Times New Roman"/>
          <w:bCs/>
          <w:lang w:val="lt-LT"/>
        </w:rPr>
        <w:t>GmbH</w:t>
      </w:r>
      <w:proofErr w:type="spellEnd"/>
    </w:p>
    <w:p w14:paraId="0C365CC0" w14:textId="77777777" w:rsidR="0098100C" w:rsidRDefault="0098100C" w:rsidP="0098100C">
      <w:pPr>
        <w:tabs>
          <w:tab w:val="left" w:pos="567"/>
        </w:tabs>
        <w:spacing w:after="0" w:line="240" w:lineRule="auto"/>
        <w:rPr>
          <w:rFonts w:ascii="Times New Roman" w:eastAsia="Times New Roman" w:hAnsi="Times New Roman" w:cs="Times New Roman"/>
          <w:bCs/>
          <w:lang w:val="lt-LT"/>
        </w:rPr>
      </w:pPr>
      <w:proofErr w:type="spellStart"/>
      <w:r>
        <w:rPr>
          <w:rFonts w:ascii="Times New Roman" w:eastAsia="Times New Roman" w:hAnsi="Times New Roman" w:cs="Times New Roman"/>
          <w:bCs/>
          <w:lang w:val="lt-LT"/>
        </w:rPr>
        <w:t>Werksstraße</w:t>
      </w:r>
      <w:proofErr w:type="spellEnd"/>
      <w:r>
        <w:rPr>
          <w:rFonts w:ascii="Times New Roman" w:eastAsia="Times New Roman" w:hAnsi="Times New Roman" w:cs="Times New Roman"/>
          <w:bCs/>
          <w:lang w:val="lt-LT"/>
        </w:rPr>
        <w:t xml:space="preserve"> 3</w:t>
      </w:r>
    </w:p>
    <w:p w14:paraId="1C90F3C4" w14:textId="77777777" w:rsidR="0098100C" w:rsidRDefault="0098100C" w:rsidP="0098100C">
      <w:pPr>
        <w:tabs>
          <w:tab w:val="left" w:pos="567"/>
        </w:tabs>
        <w:spacing w:after="0" w:line="240" w:lineRule="auto"/>
        <w:rPr>
          <w:rFonts w:ascii="Times New Roman" w:eastAsia="Times New Roman" w:hAnsi="Times New Roman" w:cs="Times New Roman"/>
          <w:bCs/>
          <w:lang w:val="lt-LT"/>
        </w:rPr>
      </w:pPr>
      <w:r>
        <w:rPr>
          <w:rFonts w:ascii="Times New Roman" w:eastAsia="Times New Roman" w:hAnsi="Times New Roman" w:cs="Times New Roman"/>
          <w:bCs/>
          <w:lang w:val="lt-LT"/>
        </w:rPr>
        <w:t xml:space="preserve">92551 </w:t>
      </w:r>
      <w:proofErr w:type="spellStart"/>
      <w:r>
        <w:rPr>
          <w:rFonts w:ascii="Times New Roman" w:eastAsia="Times New Roman" w:hAnsi="Times New Roman" w:cs="Times New Roman"/>
          <w:bCs/>
          <w:lang w:val="lt-LT"/>
        </w:rPr>
        <w:t>Stulln</w:t>
      </w:r>
      <w:proofErr w:type="spellEnd"/>
    </w:p>
    <w:p w14:paraId="7FE45AA6" w14:textId="77777777" w:rsidR="0098100C" w:rsidRDefault="0098100C" w:rsidP="0098100C">
      <w:pPr>
        <w:tabs>
          <w:tab w:val="left" w:pos="567"/>
        </w:tabs>
        <w:spacing w:after="0" w:line="240" w:lineRule="auto"/>
        <w:rPr>
          <w:rFonts w:ascii="Times New Roman" w:eastAsia="Times New Roman" w:hAnsi="Times New Roman" w:cs="Times New Roman"/>
          <w:lang w:val="lt-LT"/>
        </w:rPr>
      </w:pPr>
      <w:r>
        <w:rPr>
          <w:rFonts w:ascii="Times New Roman" w:eastAsia="Times New Roman" w:hAnsi="Times New Roman" w:cs="Times New Roman"/>
          <w:bCs/>
          <w:lang w:val="lt-LT"/>
        </w:rPr>
        <w:t>Vokietija</w:t>
      </w:r>
    </w:p>
    <w:p w14:paraId="76769833" w14:textId="77777777" w:rsidR="0098100C" w:rsidRDefault="0098100C" w:rsidP="0098100C">
      <w:pPr>
        <w:tabs>
          <w:tab w:val="left" w:pos="567"/>
        </w:tabs>
        <w:spacing w:after="0" w:line="240" w:lineRule="auto"/>
        <w:rPr>
          <w:rFonts w:ascii="Times New Roman" w:eastAsia="Times New Roman" w:hAnsi="Times New Roman" w:cs="Times New Roman"/>
          <w:lang w:val="lt-LT"/>
        </w:rPr>
      </w:pPr>
    </w:p>
    <w:p w14:paraId="1FAF2995" w14:textId="77777777" w:rsidR="0098100C" w:rsidRDefault="0098100C" w:rsidP="0098100C">
      <w:pPr>
        <w:tabs>
          <w:tab w:val="left" w:pos="567"/>
        </w:tabs>
        <w:spacing w:after="0" w:line="240" w:lineRule="auto"/>
        <w:rPr>
          <w:rFonts w:ascii="Times New Roman" w:eastAsia="Times New Roman" w:hAnsi="Times New Roman" w:cs="Times New Roman"/>
          <w:lang w:val="lt-LT"/>
        </w:rPr>
      </w:pPr>
    </w:p>
    <w:p w14:paraId="1DDAFDFE" w14:textId="78CAC965" w:rsidR="0098100C" w:rsidRDefault="0098100C" w:rsidP="0098100C">
      <w:pPr>
        <w:tabs>
          <w:tab w:val="left" w:pos="567"/>
        </w:tabs>
        <w:spacing w:after="0" w:line="240" w:lineRule="auto"/>
        <w:rPr>
          <w:rFonts w:ascii="Times New Roman" w:eastAsia="Times New Roman" w:hAnsi="Times New Roman" w:cs="Times New Roman"/>
          <w:b/>
          <w:lang w:val="lt-LT"/>
        </w:rPr>
      </w:pPr>
      <w:r>
        <w:rPr>
          <w:rFonts w:ascii="Times New Roman" w:eastAsia="Times New Roman" w:hAnsi="Times New Roman" w:cs="Times New Roman"/>
          <w:b/>
          <w:szCs w:val="20"/>
          <w:lang w:val="lt-LT"/>
        </w:rPr>
        <w:t>Šis vaist</w:t>
      </w:r>
      <w:r w:rsidR="004137FA">
        <w:rPr>
          <w:rFonts w:ascii="Times New Roman" w:eastAsia="Times New Roman" w:hAnsi="Times New Roman" w:cs="Times New Roman"/>
          <w:b/>
          <w:szCs w:val="20"/>
          <w:lang w:val="lt-LT"/>
        </w:rPr>
        <w:t>as</w:t>
      </w:r>
      <w:r>
        <w:rPr>
          <w:rFonts w:ascii="Times New Roman" w:eastAsia="Times New Roman" w:hAnsi="Times New Roman" w:cs="Times New Roman"/>
          <w:b/>
          <w:szCs w:val="20"/>
          <w:lang w:val="lt-LT"/>
        </w:rPr>
        <w:t xml:space="preserve"> E</w:t>
      </w:r>
      <w:r w:rsidR="004137FA">
        <w:rPr>
          <w:rFonts w:ascii="Times New Roman" w:eastAsia="Times New Roman" w:hAnsi="Times New Roman" w:cs="Times New Roman"/>
          <w:b/>
          <w:szCs w:val="20"/>
          <w:lang w:val="lt-LT"/>
        </w:rPr>
        <w:t xml:space="preserve">uropos ekonominės erdvės </w:t>
      </w:r>
      <w:r>
        <w:rPr>
          <w:rFonts w:ascii="Times New Roman" w:eastAsia="Times New Roman" w:hAnsi="Times New Roman" w:cs="Times New Roman"/>
          <w:b/>
          <w:szCs w:val="20"/>
          <w:lang w:val="lt-LT"/>
        </w:rPr>
        <w:t>valstybėse narėse registruotas tokiais pavadinimais:</w:t>
      </w:r>
    </w:p>
    <w:p w14:paraId="754EA9F9" w14:textId="169D23C7" w:rsidR="0098100C" w:rsidRDefault="0098100C" w:rsidP="0098100C">
      <w:pPr>
        <w:tabs>
          <w:tab w:val="left" w:pos="567"/>
        </w:tabs>
        <w:spacing w:after="0" w:line="240" w:lineRule="auto"/>
        <w:ind w:right="-42"/>
        <w:jc w:val="both"/>
        <w:rPr>
          <w:rFonts w:ascii="Times New Roman" w:eastAsia="Times New Roman" w:hAnsi="Times New Roman" w:cs="Times New Roman"/>
          <w:lang w:val="lt-LT"/>
        </w:rPr>
      </w:pPr>
      <w:r>
        <w:rPr>
          <w:rFonts w:ascii="Times New Roman" w:eastAsia="Times New Roman" w:hAnsi="Times New Roman" w:cs="Times New Roman"/>
          <w:lang w:val="lt-LT"/>
        </w:rPr>
        <w:t>Bulgarija:</w:t>
      </w:r>
      <w:r>
        <w:rPr>
          <w:rFonts w:ascii="Times New Roman" w:eastAsia="Times New Roman" w:hAnsi="Times New Roman" w:cs="Times New Roman"/>
          <w:lang w:val="lt-LT"/>
        </w:rPr>
        <w:tab/>
      </w:r>
      <w:r>
        <w:rPr>
          <w:rFonts w:ascii="Times New Roman" w:eastAsia="Times New Roman" w:hAnsi="Times New Roman" w:cs="Times New Roman"/>
          <w:lang w:val="lt-LT"/>
        </w:rPr>
        <w:tab/>
      </w:r>
      <w:proofErr w:type="spellStart"/>
      <w:r w:rsidR="004137FA" w:rsidRPr="004137FA">
        <w:rPr>
          <w:rFonts w:ascii="Times New Roman" w:eastAsia="Times New Roman" w:hAnsi="Times New Roman" w:cs="Times New Roman"/>
          <w:lang w:val="lt-LT"/>
        </w:rPr>
        <w:t>Луксфен</w:t>
      </w:r>
      <w:proofErr w:type="spellEnd"/>
      <w:r>
        <w:rPr>
          <w:rFonts w:ascii="Times New Roman" w:eastAsia="Times New Roman" w:hAnsi="Times New Roman" w:cs="Times New Roman"/>
          <w:lang w:val="lt-LT"/>
        </w:rPr>
        <w:t xml:space="preserve">, 2mg/ml </w:t>
      </w:r>
      <w:proofErr w:type="spellStart"/>
      <w:r>
        <w:rPr>
          <w:rFonts w:ascii="Times New Roman" w:eastAsia="Times New Roman" w:hAnsi="Times New Roman" w:cs="Times New Roman"/>
          <w:lang w:val="lt-LT"/>
        </w:rPr>
        <w:t>Капки</w:t>
      </w:r>
      <w:proofErr w:type="spellEnd"/>
      <w:r>
        <w:rPr>
          <w:rFonts w:ascii="Times New Roman" w:eastAsia="Times New Roman" w:hAnsi="Times New Roman" w:cs="Times New Roman"/>
          <w:lang w:val="lt-LT"/>
        </w:rPr>
        <w:t xml:space="preserve"> </w:t>
      </w:r>
      <w:proofErr w:type="spellStart"/>
      <w:r>
        <w:rPr>
          <w:rFonts w:ascii="Times New Roman" w:eastAsia="Times New Roman" w:hAnsi="Times New Roman" w:cs="Times New Roman"/>
          <w:lang w:val="lt-LT"/>
        </w:rPr>
        <w:t>за</w:t>
      </w:r>
      <w:proofErr w:type="spellEnd"/>
      <w:r>
        <w:rPr>
          <w:rFonts w:ascii="Times New Roman" w:eastAsia="Times New Roman" w:hAnsi="Times New Roman" w:cs="Times New Roman"/>
          <w:lang w:val="lt-LT"/>
        </w:rPr>
        <w:t xml:space="preserve"> </w:t>
      </w:r>
      <w:proofErr w:type="spellStart"/>
      <w:r>
        <w:rPr>
          <w:rFonts w:ascii="Times New Roman" w:eastAsia="Times New Roman" w:hAnsi="Times New Roman" w:cs="Times New Roman"/>
          <w:lang w:val="lt-LT"/>
        </w:rPr>
        <w:t>очи</w:t>
      </w:r>
      <w:proofErr w:type="spellEnd"/>
      <w:r>
        <w:rPr>
          <w:rFonts w:ascii="Times New Roman" w:eastAsia="Times New Roman" w:hAnsi="Times New Roman" w:cs="Times New Roman"/>
          <w:lang w:val="lt-LT"/>
        </w:rPr>
        <w:t xml:space="preserve">, </w:t>
      </w:r>
      <w:proofErr w:type="spellStart"/>
      <w:r>
        <w:rPr>
          <w:rFonts w:ascii="Times New Roman" w:eastAsia="Times New Roman" w:hAnsi="Times New Roman" w:cs="Times New Roman"/>
          <w:lang w:val="lt-LT"/>
        </w:rPr>
        <w:t>разтвор</w:t>
      </w:r>
      <w:proofErr w:type="spellEnd"/>
    </w:p>
    <w:p w14:paraId="65DBB834" w14:textId="25724C0E" w:rsidR="0098100C" w:rsidRDefault="0098100C" w:rsidP="0098100C">
      <w:pPr>
        <w:tabs>
          <w:tab w:val="left" w:pos="567"/>
        </w:tabs>
        <w:spacing w:after="0" w:line="240" w:lineRule="auto"/>
        <w:ind w:right="-42"/>
        <w:jc w:val="both"/>
        <w:rPr>
          <w:rFonts w:ascii="Times New Roman" w:eastAsia="Times New Roman" w:hAnsi="Times New Roman" w:cs="Times New Roman"/>
          <w:lang w:val="lt-LT"/>
        </w:rPr>
      </w:pPr>
      <w:r>
        <w:rPr>
          <w:rFonts w:ascii="Times New Roman" w:eastAsia="Times New Roman" w:hAnsi="Times New Roman" w:cs="Times New Roman"/>
          <w:lang w:val="lt-LT"/>
        </w:rPr>
        <w:t>Čekija:</w:t>
      </w:r>
      <w:r>
        <w:rPr>
          <w:rFonts w:ascii="Times New Roman" w:eastAsia="Times New Roman" w:hAnsi="Times New Roman" w:cs="Times New Roman"/>
          <w:lang w:val="lt-LT"/>
        </w:rPr>
        <w:tab/>
      </w:r>
      <w:r>
        <w:rPr>
          <w:rFonts w:ascii="Times New Roman" w:eastAsia="Times New Roman" w:hAnsi="Times New Roman" w:cs="Times New Roman"/>
          <w:lang w:val="lt-LT"/>
        </w:rPr>
        <w:tab/>
      </w:r>
      <w:proofErr w:type="spellStart"/>
      <w:r>
        <w:rPr>
          <w:rFonts w:ascii="Times New Roman" w:eastAsia="Times New Roman" w:hAnsi="Times New Roman" w:cs="Times New Roman"/>
          <w:lang w:val="lt-LT"/>
        </w:rPr>
        <w:t>L</w:t>
      </w:r>
      <w:r w:rsidR="004137FA">
        <w:rPr>
          <w:rFonts w:ascii="Times New Roman" w:eastAsia="Times New Roman" w:hAnsi="Times New Roman" w:cs="Times New Roman"/>
          <w:lang w:val="lt-LT"/>
        </w:rPr>
        <w:t>uxfen</w:t>
      </w:r>
      <w:proofErr w:type="spellEnd"/>
    </w:p>
    <w:p w14:paraId="7FE7E3B7" w14:textId="237B163F" w:rsidR="0098100C" w:rsidRDefault="0098100C" w:rsidP="0098100C">
      <w:pPr>
        <w:tabs>
          <w:tab w:val="left" w:pos="567"/>
        </w:tabs>
        <w:spacing w:after="0" w:line="240" w:lineRule="auto"/>
        <w:ind w:right="-42"/>
        <w:jc w:val="both"/>
        <w:rPr>
          <w:rFonts w:ascii="Times New Roman" w:eastAsia="Times New Roman" w:hAnsi="Times New Roman" w:cs="Times New Roman"/>
          <w:lang w:val="lt-LT"/>
        </w:rPr>
      </w:pPr>
      <w:r>
        <w:rPr>
          <w:rFonts w:ascii="Times New Roman" w:eastAsia="Times New Roman" w:hAnsi="Times New Roman" w:cs="Times New Roman"/>
          <w:lang w:val="lt-LT"/>
        </w:rPr>
        <w:t>Latvija:</w:t>
      </w:r>
      <w:r>
        <w:rPr>
          <w:rFonts w:ascii="Times New Roman" w:eastAsia="Times New Roman" w:hAnsi="Times New Roman" w:cs="Times New Roman"/>
          <w:lang w:val="lt-LT"/>
        </w:rPr>
        <w:tab/>
      </w:r>
      <w:r>
        <w:rPr>
          <w:rFonts w:ascii="Times New Roman" w:eastAsia="Times New Roman" w:hAnsi="Times New Roman" w:cs="Times New Roman"/>
          <w:lang w:val="lt-LT"/>
        </w:rPr>
        <w:tab/>
      </w:r>
      <w:proofErr w:type="spellStart"/>
      <w:r>
        <w:rPr>
          <w:rFonts w:ascii="Times New Roman" w:eastAsia="Times New Roman" w:hAnsi="Times New Roman" w:cs="Times New Roman"/>
          <w:lang w:val="lt-LT"/>
        </w:rPr>
        <w:t>L</w:t>
      </w:r>
      <w:r w:rsidR="004137FA">
        <w:rPr>
          <w:rFonts w:ascii="Times New Roman" w:eastAsia="Times New Roman" w:hAnsi="Times New Roman" w:cs="Times New Roman"/>
          <w:lang w:val="lt-LT"/>
        </w:rPr>
        <w:t>uxfen</w:t>
      </w:r>
      <w:proofErr w:type="spellEnd"/>
      <w:r>
        <w:rPr>
          <w:rFonts w:ascii="Times New Roman" w:eastAsia="Times New Roman" w:hAnsi="Times New Roman" w:cs="Times New Roman"/>
          <w:lang w:val="lt-LT"/>
        </w:rPr>
        <w:t xml:space="preserve">, 2mg/ml </w:t>
      </w:r>
      <w:proofErr w:type="spellStart"/>
      <w:r>
        <w:rPr>
          <w:rFonts w:ascii="Times New Roman" w:eastAsia="Times New Roman" w:hAnsi="Times New Roman" w:cs="Times New Roman"/>
          <w:lang w:val="lt-LT"/>
        </w:rPr>
        <w:t>Acu</w:t>
      </w:r>
      <w:proofErr w:type="spellEnd"/>
      <w:r>
        <w:rPr>
          <w:rFonts w:ascii="Times New Roman" w:eastAsia="Times New Roman" w:hAnsi="Times New Roman" w:cs="Times New Roman"/>
          <w:lang w:val="lt-LT"/>
        </w:rPr>
        <w:t xml:space="preserve"> </w:t>
      </w:r>
      <w:proofErr w:type="spellStart"/>
      <w:r>
        <w:rPr>
          <w:rFonts w:ascii="Times New Roman" w:eastAsia="Times New Roman" w:hAnsi="Times New Roman" w:cs="Times New Roman"/>
          <w:lang w:val="lt-LT"/>
        </w:rPr>
        <w:t>pilieni</w:t>
      </w:r>
      <w:proofErr w:type="spellEnd"/>
      <w:r>
        <w:rPr>
          <w:rFonts w:ascii="Times New Roman" w:eastAsia="Times New Roman" w:hAnsi="Times New Roman" w:cs="Times New Roman"/>
          <w:lang w:val="lt-LT"/>
        </w:rPr>
        <w:t xml:space="preserve">, </w:t>
      </w:r>
      <w:proofErr w:type="spellStart"/>
      <w:r>
        <w:rPr>
          <w:rFonts w:ascii="Times New Roman" w:eastAsia="Times New Roman" w:hAnsi="Times New Roman" w:cs="Times New Roman"/>
          <w:lang w:val="lt-LT"/>
        </w:rPr>
        <w:t>šķīdums</w:t>
      </w:r>
      <w:proofErr w:type="spellEnd"/>
    </w:p>
    <w:p w14:paraId="7E17E0AF" w14:textId="44113CD0" w:rsidR="0098100C" w:rsidRDefault="0098100C" w:rsidP="0098100C">
      <w:pPr>
        <w:tabs>
          <w:tab w:val="left" w:pos="567"/>
        </w:tabs>
        <w:spacing w:after="0" w:line="240" w:lineRule="auto"/>
        <w:ind w:right="-42"/>
        <w:jc w:val="both"/>
        <w:rPr>
          <w:rFonts w:ascii="Times New Roman" w:eastAsia="Times New Roman" w:hAnsi="Times New Roman" w:cs="Times New Roman"/>
          <w:lang w:val="lt-LT"/>
        </w:rPr>
      </w:pPr>
      <w:r>
        <w:rPr>
          <w:rFonts w:ascii="Times New Roman" w:eastAsia="Times New Roman" w:hAnsi="Times New Roman" w:cs="Times New Roman"/>
          <w:lang w:val="lt-LT"/>
        </w:rPr>
        <w:lastRenderedPageBreak/>
        <w:t>Lietuva:</w:t>
      </w:r>
      <w:r>
        <w:rPr>
          <w:rFonts w:ascii="Times New Roman" w:eastAsia="Times New Roman" w:hAnsi="Times New Roman" w:cs="Times New Roman"/>
          <w:lang w:val="lt-LT"/>
        </w:rPr>
        <w:tab/>
      </w:r>
      <w:r>
        <w:rPr>
          <w:rFonts w:ascii="Times New Roman" w:eastAsia="Times New Roman" w:hAnsi="Times New Roman" w:cs="Times New Roman"/>
          <w:lang w:val="lt-LT"/>
        </w:rPr>
        <w:tab/>
      </w:r>
      <w:proofErr w:type="spellStart"/>
      <w:r>
        <w:rPr>
          <w:rFonts w:ascii="Times New Roman" w:eastAsia="Times New Roman" w:hAnsi="Times New Roman" w:cs="Times New Roman"/>
          <w:lang w:val="lt-LT"/>
        </w:rPr>
        <w:t>L</w:t>
      </w:r>
      <w:r w:rsidR="004137FA">
        <w:rPr>
          <w:rFonts w:ascii="Times New Roman" w:eastAsia="Times New Roman" w:hAnsi="Times New Roman" w:cs="Times New Roman"/>
          <w:lang w:val="lt-LT"/>
        </w:rPr>
        <w:t>uxfen</w:t>
      </w:r>
      <w:proofErr w:type="spellEnd"/>
      <w:r>
        <w:rPr>
          <w:rFonts w:ascii="Times New Roman" w:eastAsia="Times New Roman" w:hAnsi="Times New Roman" w:cs="Times New Roman"/>
          <w:lang w:val="lt-LT"/>
        </w:rPr>
        <w:t xml:space="preserve"> 2</w:t>
      </w:r>
      <w:r w:rsidR="004137FA">
        <w:rPr>
          <w:rFonts w:ascii="Times New Roman" w:eastAsia="Times New Roman" w:hAnsi="Times New Roman" w:cs="Times New Roman"/>
          <w:lang w:val="lt-LT"/>
        </w:rPr>
        <w:t> </w:t>
      </w:r>
      <w:r>
        <w:rPr>
          <w:rFonts w:ascii="Times New Roman" w:eastAsia="Times New Roman" w:hAnsi="Times New Roman" w:cs="Times New Roman"/>
          <w:lang w:val="lt-LT"/>
        </w:rPr>
        <w:t>mg/ml akių lašai (tirpalas)</w:t>
      </w:r>
    </w:p>
    <w:p w14:paraId="7513877E" w14:textId="6456CDCE" w:rsidR="0098100C" w:rsidRDefault="0098100C" w:rsidP="0098100C">
      <w:pPr>
        <w:tabs>
          <w:tab w:val="left" w:pos="567"/>
        </w:tabs>
        <w:spacing w:after="0" w:line="240" w:lineRule="auto"/>
        <w:ind w:right="-42"/>
        <w:jc w:val="both"/>
        <w:rPr>
          <w:rFonts w:ascii="Times New Roman" w:eastAsia="Times New Roman" w:hAnsi="Times New Roman" w:cs="Times New Roman"/>
          <w:lang w:val="lt-LT"/>
        </w:rPr>
      </w:pPr>
      <w:r>
        <w:rPr>
          <w:rFonts w:ascii="Times New Roman" w:eastAsia="Times New Roman" w:hAnsi="Times New Roman" w:cs="Times New Roman"/>
          <w:lang w:val="lt-LT"/>
        </w:rPr>
        <w:t xml:space="preserve">Lenkija: </w:t>
      </w:r>
      <w:r>
        <w:rPr>
          <w:rFonts w:ascii="Times New Roman" w:eastAsia="Times New Roman" w:hAnsi="Times New Roman" w:cs="Times New Roman"/>
          <w:lang w:val="lt-LT"/>
        </w:rPr>
        <w:tab/>
      </w:r>
      <w:r>
        <w:rPr>
          <w:rFonts w:ascii="Times New Roman" w:eastAsia="Times New Roman" w:hAnsi="Times New Roman" w:cs="Times New Roman"/>
          <w:lang w:val="lt-LT"/>
        </w:rPr>
        <w:tab/>
      </w:r>
      <w:proofErr w:type="spellStart"/>
      <w:r>
        <w:rPr>
          <w:rFonts w:ascii="Times New Roman" w:eastAsia="Times New Roman" w:hAnsi="Times New Roman" w:cs="Times New Roman"/>
          <w:lang w:val="lt-LT"/>
        </w:rPr>
        <w:t>L</w:t>
      </w:r>
      <w:r w:rsidR="004137FA">
        <w:rPr>
          <w:rFonts w:ascii="Times New Roman" w:eastAsia="Times New Roman" w:hAnsi="Times New Roman" w:cs="Times New Roman"/>
          <w:lang w:val="lt-LT"/>
        </w:rPr>
        <w:t>uxfen</w:t>
      </w:r>
      <w:proofErr w:type="spellEnd"/>
    </w:p>
    <w:p w14:paraId="0941D899" w14:textId="483D26FE" w:rsidR="0098100C" w:rsidRDefault="0098100C" w:rsidP="0098100C">
      <w:pPr>
        <w:tabs>
          <w:tab w:val="left" w:pos="567"/>
        </w:tab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Slovakija:</w:t>
      </w:r>
      <w:r>
        <w:rPr>
          <w:rFonts w:ascii="Times New Roman" w:eastAsia="Times New Roman" w:hAnsi="Times New Roman" w:cs="Times New Roman"/>
          <w:lang w:val="lt-LT"/>
        </w:rPr>
        <w:tab/>
      </w:r>
      <w:r>
        <w:rPr>
          <w:rFonts w:ascii="Times New Roman" w:eastAsia="Times New Roman" w:hAnsi="Times New Roman" w:cs="Times New Roman"/>
          <w:lang w:val="lt-LT"/>
        </w:rPr>
        <w:tab/>
      </w:r>
      <w:proofErr w:type="spellStart"/>
      <w:r>
        <w:rPr>
          <w:rFonts w:ascii="Times New Roman" w:eastAsia="Times New Roman" w:hAnsi="Times New Roman" w:cs="Times New Roman"/>
          <w:lang w:val="lt-LT"/>
        </w:rPr>
        <w:t>L</w:t>
      </w:r>
      <w:r w:rsidR="004137FA">
        <w:rPr>
          <w:rFonts w:ascii="Times New Roman" w:eastAsia="Times New Roman" w:hAnsi="Times New Roman" w:cs="Times New Roman"/>
          <w:lang w:val="lt-LT"/>
        </w:rPr>
        <w:t>uxfen</w:t>
      </w:r>
      <w:proofErr w:type="spellEnd"/>
      <w:r>
        <w:rPr>
          <w:rFonts w:ascii="Times New Roman" w:eastAsia="Times New Roman" w:hAnsi="Times New Roman" w:cs="Times New Roman"/>
          <w:lang w:val="lt-LT"/>
        </w:rPr>
        <w:t xml:space="preserve"> 2mg/ml</w:t>
      </w:r>
    </w:p>
    <w:p w14:paraId="3E1F27BF" w14:textId="77777777" w:rsidR="0098100C" w:rsidRDefault="0098100C" w:rsidP="0098100C">
      <w:pPr>
        <w:tabs>
          <w:tab w:val="left" w:pos="567"/>
        </w:tabs>
        <w:spacing w:after="0" w:line="240" w:lineRule="auto"/>
        <w:rPr>
          <w:rFonts w:ascii="Times New Roman" w:eastAsia="Times New Roman" w:hAnsi="Times New Roman" w:cs="Times New Roman"/>
          <w:b/>
          <w:bCs/>
          <w:lang w:val="lt-LT"/>
        </w:rPr>
      </w:pPr>
    </w:p>
    <w:p w14:paraId="4C448CC6" w14:textId="77777777" w:rsidR="0098100C" w:rsidRDefault="0098100C" w:rsidP="0098100C">
      <w:pPr>
        <w:tabs>
          <w:tab w:val="left" w:pos="567"/>
        </w:tabs>
        <w:spacing w:after="0" w:line="240" w:lineRule="auto"/>
        <w:rPr>
          <w:rFonts w:ascii="Times New Roman" w:eastAsia="Times New Roman" w:hAnsi="Times New Roman" w:cs="Times New Roman"/>
          <w:b/>
          <w:bCs/>
          <w:lang w:val="lt-LT"/>
        </w:rPr>
      </w:pPr>
    </w:p>
    <w:p w14:paraId="3A26D8A3" w14:textId="67C150A5" w:rsidR="0098100C" w:rsidRDefault="0098100C" w:rsidP="0098100C">
      <w:pPr>
        <w:tabs>
          <w:tab w:val="left" w:pos="567"/>
        </w:tabs>
        <w:spacing w:after="0" w:line="240" w:lineRule="auto"/>
        <w:rPr>
          <w:rFonts w:ascii="Times New Roman" w:eastAsia="Times New Roman" w:hAnsi="Times New Roman" w:cs="Times New Roman"/>
          <w:lang w:val="lt-LT"/>
        </w:rPr>
      </w:pPr>
      <w:r>
        <w:rPr>
          <w:rFonts w:ascii="Times New Roman" w:eastAsia="Times New Roman" w:hAnsi="Times New Roman" w:cs="Times New Roman"/>
          <w:b/>
          <w:bCs/>
          <w:lang w:val="lt-LT"/>
        </w:rPr>
        <w:t xml:space="preserve">Šis pakuotės </w:t>
      </w:r>
      <w:r>
        <w:rPr>
          <w:rFonts w:ascii="Times New Roman" w:eastAsia="Times New Roman" w:hAnsi="Times New Roman" w:cs="Times New Roman"/>
          <w:b/>
          <w:lang w:val="lt-LT"/>
        </w:rPr>
        <w:t>lapelis paskutinį kartą peržiūrėtas</w:t>
      </w:r>
      <w:r w:rsidR="002664AD">
        <w:rPr>
          <w:rFonts w:ascii="Times New Roman" w:eastAsia="Times New Roman" w:hAnsi="Times New Roman" w:cs="Times New Roman"/>
          <w:b/>
          <w:lang w:val="lt-LT"/>
        </w:rPr>
        <w:t xml:space="preserve"> 2024-02-16</w:t>
      </w:r>
      <w:r w:rsidR="00BD6071">
        <w:rPr>
          <w:rFonts w:ascii="Times New Roman" w:eastAsia="Times New Roman" w:hAnsi="Times New Roman" w:cs="Times New Roman"/>
          <w:b/>
          <w:lang w:val="lt-LT"/>
        </w:rPr>
        <w:t>.</w:t>
      </w:r>
    </w:p>
    <w:p w14:paraId="7F51B143" w14:textId="77777777" w:rsidR="0098100C" w:rsidRDefault="0098100C" w:rsidP="0098100C">
      <w:pPr>
        <w:tabs>
          <w:tab w:val="left" w:pos="567"/>
        </w:tabs>
        <w:spacing w:after="0" w:line="240" w:lineRule="auto"/>
        <w:rPr>
          <w:rFonts w:ascii="Times New Roman" w:eastAsia="Times New Roman" w:hAnsi="Times New Roman" w:cs="Times New Roman"/>
          <w:lang w:val="lt-LT"/>
        </w:rPr>
      </w:pPr>
    </w:p>
    <w:p w14:paraId="7C0A658D" w14:textId="77777777" w:rsidR="0098100C" w:rsidRDefault="0098100C" w:rsidP="0098100C">
      <w:pPr>
        <w:numPr>
          <w:ilvl w:val="12"/>
          <w:numId w:val="0"/>
        </w:numPr>
        <w:tabs>
          <w:tab w:val="left" w:pos="567"/>
        </w:tabs>
        <w:spacing w:after="0" w:line="240" w:lineRule="auto"/>
        <w:ind w:right="-2"/>
        <w:rPr>
          <w:rFonts w:ascii="Times New Roman" w:eastAsia="Times New Roman" w:hAnsi="Times New Roman" w:cs="Times New Roman"/>
          <w:szCs w:val="24"/>
          <w:lang w:val="lt-LT"/>
        </w:rPr>
      </w:pPr>
      <w:r>
        <w:rPr>
          <w:rFonts w:ascii="Times New Roman" w:eastAsia="Times New Roman" w:hAnsi="Times New Roman" w:cs="Times New Roman"/>
          <w:szCs w:val="20"/>
          <w:lang w:val="lt-LT"/>
        </w:rPr>
        <w:t xml:space="preserve">Išsami informacija apie šį </w:t>
      </w:r>
      <w:r>
        <w:rPr>
          <w:rFonts w:ascii="Times New Roman" w:eastAsia="Times New Roman" w:hAnsi="Times New Roman" w:cs="Times New Roman"/>
          <w:szCs w:val="24"/>
          <w:lang w:val="lt-LT"/>
        </w:rPr>
        <w:t>vaistą</w:t>
      </w:r>
      <w:r>
        <w:rPr>
          <w:rFonts w:ascii="Times New Roman" w:eastAsia="Times New Roman" w:hAnsi="Times New Roman" w:cs="Times New Roman"/>
          <w:szCs w:val="20"/>
          <w:lang w:val="lt-LT"/>
        </w:rPr>
        <w:t xml:space="preserve"> pateikiama Valstybinės vaistų kontrolės tarnybos prie Lietuvos Respublikos sveikatos apsaugos ministerijos tinklalapyje</w:t>
      </w:r>
      <w:r>
        <w:rPr>
          <w:rFonts w:ascii="Times New Roman" w:eastAsia="Times New Roman" w:hAnsi="Times New Roman" w:cs="Times New Roman"/>
          <w:i/>
          <w:szCs w:val="24"/>
          <w:lang w:val="lt-LT"/>
        </w:rPr>
        <w:t xml:space="preserve"> </w:t>
      </w:r>
      <w:hyperlink r:id="rId7" w:history="1">
        <w:r>
          <w:rPr>
            <w:rStyle w:val="Hipersaitas"/>
            <w:rFonts w:ascii="Times New Roman" w:eastAsia="SimSun" w:hAnsi="Times New Roman" w:cs="Times New Roman"/>
            <w:color w:val="0000FF"/>
            <w:szCs w:val="20"/>
            <w:lang w:val="lt-LT"/>
          </w:rPr>
          <w:t>http://www.vvkt.lt/</w:t>
        </w:r>
      </w:hyperlink>
      <w:r>
        <w:rPr>
          <w:rFonts w:ascii="Times New Roman" w:eastAsia="Times New Roman" w:hAnsi="Times New Roman" w:cs="Times New Roman"/>
          <w:szCs w:val="20"/>
          <w:lang w:val="lt-LT"/>
        </w:rPr>
        <w:t>.</w:t>
      </w:r>
    </w:p>
    <w:p w14:paraId="35E6C923" w14:textId="77777777" w:rsidR="0098100C" w:rsidRDefault="0098100C" w:rsidP="0098100C">
      <w:pPr>
        <w:tabs>
          <w:tab w:val="left" w:pos="567"/>
        </w:tabs>
        <w:spacing w:after="0" w:line="240" w:lineRule="auto"/>
        <w:rPr>
          <w:rFonts w:ascii="Times New Roman" w:eastAsia="Times New Roman" w:hAnsi="Times New Roman" w:cs="Times New Roman"/>
          <w:lang w:val="lt-LT"/>
        </w:rPr>
      </w:pPr>
    </w:p>
    <w:p w14:paraId="71BF0161" w14:textId="77777777" w:rsidR="00055CD9" w:rsidRDefault="00055CD9" w:rsidP="00055CD9">
      <w:pPr>
        <w:rPr>
          <w:lang w:val="lt-LT"/>
        </w:rPr>
      </w:pPr>
    </w:p>
    <w:p w14:paraId="47A4D2E2" w14:textId="77777777" w:rsidR="00055CD9" w:rsidRDefault="00055CD9" w:rsidP="00055CD9">
      <w:pPr>
        <w:rPr>
          <w:lang w:val="lt-LT"/>
        </w:rPr>
      </w:pPr>
    </w:p>
    <w:p w14:paraId="193B10A1" w14:textId="77777777" w:rsidR="00055CD9" w:rsidRDefault="00055CD9" w:rsidP="00055CD9">
      <w:pPr>
        <w:rPr>
          <w:lang w:val="lt-LT"/>
        </w:rPr>
      </w:pPr>
    </w:p>
    <w:p w14:paraId="09F9B2E1" w14:textId="77777777" w:rsidR="00055CD9" w:rsidRDefault="00055CD9" w:rsidP="00055CD9">
      <w:pPr>
        <w:rPr>
          <w:lang w:val="lt-LT"/>
        </w:rPr>
      </w:pPr>
    </w:p>
    <w:p w14:paraId="4B5012AB" w14:textId="77777777" w:rsidR="00583660" w:rsidRPr="00E307CA" w:rsidRDefault="00583660">
      <w:pPr>
        <w:rPr>
          <w:lang w:val="lt-LT"/>
        </w:rPr>
      </w:pPr>
    </w:p>
    <w:sectPr w:rsidR="00583660" w:rsidRPr="00E307CA" w:rsidSect="00FC108C">
      <w:pgSz w:w="11906" w:h="16838" w:code="9"/>
      <w:pgMar w:top="1134" w:right="1418" w:bottom="1134" w:left="1418" w:header="737" w:footer="73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Helvetica">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5E02AB"/>
    <w:multiLevelType w:val="hybridMultilevel"/>
    <w:tmpl w:val="206406CA"/>
    <w:lvl w:ilvl="0" w:tplc="BCF49568">
      <w:numFmt w:val="bullet"/>
      <w:lvlText w:val=""/>
      <w:lvlJc w:val="left"/>
      <w:pPr>
        <w:ind w:left="930" w:hanging="57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BCE33C1"/>
    <w:multiLevelType w:val="hybridMultilevel"/>
    <w:tmpl w:val="8654C4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49F229C"/>
    <w:multiLevelType w:val="hybridMultilevel"/>
    <w:tmpl w:val="FD76669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 w15:restartNumberingAfterBreak="0">
    <w:nsid w:val="5BDE27FC"/>
    <w:multiLevelType w:val="hybridMultilevel"/>
    <w:tmpl w:val="4D2AB1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3724051"/>
    <w:multiLevelType w:val="hybridMultilevel"/>
    <w:tmpl w:val="5C0E0AA6"/>
    <w:lvl w:ilvl="0" w:tplc="FFFFFFFF">
      <w:start w:val="1"/>
      <w:numFmt w:val="bullet"/>
      <w:lvlText w:val="-"/>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4"/>
  </w:num>
  <w:num w:numId="5">
    <w:abstractNumId w:val="1"/>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readOnly" w:enforcement="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5CD9"/>
    <w:rsid w:val="00055CD9"/>
    <w:rsid w:val="001726CB"/>
    <w:rsid w:val="00176F63"/>
    <w:rsid w:val="00186492"/>
    <w:rsid w:val="001C1F19"/>
    <w:rsid w:val="001C1F68"/>
    <w:rsid w:val="001D45D1"/>
    <w:rsid w:val="00224AFA"/>
    <w:rsid w:val="0022596B"/>
    <w:rsid w:val="00240479"/>
    <w:rsid w:val="002664AD"/>
    <w:rsid w:val="00281F42"/>
    <w:rsid w:val="002846B5"/>
    <w:rsid w:val="002C01D8"/>
    <w:rsid w:val="002C69E1"/>
    <w:rsid w:val="00304A3B"/>
    <w:rsid w:val="00306376"/>
    <w:rsid w:val="0031009C"/>
    <w:rsid w:val="003D2DFF"/>
    <w:rsid w:val="004137FA"/>
    <w:rsid w:val="004765D3"/>
    <w:rsid w:val="004924D0"/>
    <w:rsid w:val="004F438E"/>
    <w:rsid w:val="005148DF"/>
    <w:rsid w:val="00551B0A"/>
    <w:rsid w:val="00583660"/>
    <w:rsid w:val="005C0374"/>
    <w:rsid w:val="005C51E2"/>
    <w:rsid w:val="005C63F7"/>
    <w:rsid w:val="00615A85"/>
    <w:rsid w:val="00623458"/>
    <w:rsid w:val="00630E53"/>
    <w:rsid w:val="0069061A"/>
    <w:rsid w:val="006925D1"/>
    <w:rsid w:val="006A50D3"/>
    <w:rsid w:val="006D1CE4"/>
    <w:rsid w:val="006F315A"/>
    <w:rsid w:val="006F38F4"/>
    <w:rsid w:val="00726A10"/>
    <w:rsid w:val="00780390"/>
    <w:rsid w:val="007A23ED"/>
    <w:rsid w:val="007D2BEC"/>
    <w:rsid w:val="00805348"/>
    <w:rsid w:val="00810364"/>
    <w:rsid w:val="00846DDF"/>
    <w:rsid w:val="00847079"/>
    <w:rsid w:val="0085034D"/>
    <w:rsid w:val="008812CF"/>
    <w:rsid w:val="008A0FF2"/>
    <w:rsid w:val="00947339"/>
    <w:rsid w:val="00950660"/>
    <w:rsid w:val="00962D72"/>
    <w:rsid w:val="0098100C"/>
    <w:rsid w:val="009E47AD"/>
    <w:rsid w:val="00A121DE"/>
    <w:rsid w:val="00A5207F"/>
    <w:rsid w:val="00A74449"/>
    <w:rsid w:val="00AA76F1"/>
    <w:rsid w:val="00AB7331"/>
    <w:rsid w:val="00AF53C3"/>
    <w:rsid w:val="00B30B76"/>
    <w:rsid w:val="00B52E64"/>
    <w:rsid w:val="00B77108"/>
    <w:rsid w:val="00B90D02"/>
    <w:rsid w:val="00B9590A"/>
    <w:rsid w:val="00BA4F73"/>
    <w:rsid w:val="00BA5945"/>
    <w:rsid w:val="00BC709F"/>
    <w:rsid w:val="00BD6071"/>
    <w:rsid w:val="00BF1BEE"/>
    <w:rsid w:val="00C04904"/>
    <w:rsid w:val="00C13101"/>
    <w:rsid w:val="00C31F55"/>
    <w:rsid w:val="00C51694"/>
    <w:rsid w:val="00C854DD"/>
    <w:rsid w:val="00D20517"/>
    <w:rsid w:val="00D302CC"/>
    <w:rsid w:val="00D45954"/>
    <w:rsid w:val="00D96434"/>
    <w:rsid w:val="00E307CA"/>
    <w:rsid w:val="00E57C1E"/>
    <w:rsid w:val="00EC658F"/>
    <w:rsid w:val="00F04997"/>
    <w:rsid w:val="00F50229"/>
    <w:rsid w:val="00F64147"/>
    <w:rsid w:val="00FC108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0DBFC6"/>
  <w15:docId w15:val="{56D0A719-3816-4173-9E8C-A6B1B7999C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D1CE4"/>
    <w:rPr>
      <w:rFonts w:ascii="Calibri" w:eastAsia="Calibri" w:hAnsi="Calibri" w:cs="Arial"/>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055CD9"/>
    <w:rPr>
      <w:color w:val="0000FF" w:themeColor="hyperlink"/>
      <w:u w:val="single"/>
    </w:rPr>
  </w:style>
  <w:style w:type="character" w:styleId="Perirtashipersaitas">
    <w:name w:val="FollowedHyperlink"/>
    <w:basedOn w:val="Numatytasispastraiposriftas"/>
    <w:uiPriority w:val="99"/>
    <w:semiHidden/>
    <w:unhideWhenUsed/>
    <w:rsid w:val="00055CD9"/>
    <w:rPr>
      <w:color w:val="800080" w:themeColor="followedHyperlink"/>
      <w:u w:val="single"/>
    </w:rPr>
  </w:style>
  <w:style w:type="paragraph" w:styleId="Komentarotekstas">
    <w:name w:val="annotation text"/>
    <w:basedOn w:val="prastasis"/>
    <w:link w:val="KomentarotekstasDiagrama"/>
    <w:uiPriority w:val="99"/>
    <w:semiHidden/>
    <w:unhideWhenUsed/>
    <w:rsid w:val="00055CD9"/>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055CD9"/>
    <w:rPr>
      <w:rFonts w:ascii="Calibri" w:eastAsia="Calibri" w:hAnsi="Calibri" w:cs="Arial"/>
      <w:sz w:val="20"/>
      <w:szCs w:val="20"/>
      <w:lang w:val="en-US"/>
    </w:rPr>
  </w:style>
  <w:style w:type="paragraph" w:styleId="Antrats">
    <w:name w:val="header"/>
    <w:basedOn w:val="prastasis"/>
    <w:link w:val="AntratsDiagrama"/>
    <w:uiPriority w:val="99"/>
    <w:semiHidden/>
    <w:unhideWhenUsed/>
    <w:rsid w:val="00055CD9"/>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semiHidden/>
    <w:rsid w:val="00055CD9"/>
    <w:rPr>
      <w:rFonts w:ascii="Calibri" w:eastAsia="Calibri" w:hAnsi="Calibri" w:cs="Arial"/>
      <w:lang w:val="en-US"/>
    </w:rPr>
  </w:style>
  <w:style w:type="paragraph" w:styleId="Porat">
    <w:name w:val="footer"/>
    <w:basedOn w:val="prastasis"/>
    <w:link w:val="PoratDiagrama"/>
    <w:semiHidden/>
    <w:unhideWhenUsed/>
    <w:rsid w:val="00055CD9"/>
    <w:pPr>
      <w:tabs>
        <w:tab w:val="left" w:pos="567"/>
        <w:tab w:val="center" w:pos="4536"/>
        <w:tab w:val="center" w:pos="8930"/>
      </w:tabs>
      <w:spacing w:after="0" w:line="240" w:lineRule="auto"/>
    </w:pPr>
    <w:rPr>
      <w:rFonts w:ascii="Helvetica" w:eastAsia="Times New Roman" w:hAnsi="Helvetica" w:cs="Times New Roman"/>
      <w:sz w:val="16"/>
      <w:szCs w:val="20"/>
      <w:lang w:val="en-GB" w:eastAsia="x-none"/>
    </w:rPr>
  </w:style>
  <w:style w:type="character" w:customStyle="1" w:styleId="PoratDiagrama">
    <w:name w:val="Poraštė Diagrama"/>
    <w:basedOn w:val="Numatytasispastraiposriftas"/>
    <w:link w:val="Porat"/>
    <w:semiHidden/>
    <w:rsid w:val="00055CD9"/>
    <w:rPr>
      <w:rFonts w:ascii="Helvetica" w:eastAsia="Times New Roman" w:hAnsi="Helvetica" w:cs="Times New Roman"/>
      <w:sz w:val="16"/>
      <w:szCs w:val="20"/>
      <w:lang w:val="en-GB" w:eastAsia="x-none"/>
    </w:rPr>
  </w:style>
  <w:style w:type="paragraph" w:styleId="Komentarotema">
    <w:name w:val="annotation subject"/>
    <w:basedOn w:val="Komentarotekstas"/>
    <w:next w:val="Komentarotekstas"/>
    <w:link w:val="KomentarotemaDiagrama"/>
    <w:uiPriority w:val="99"/>
    <w:semiHidden/>
    <w:unhideWhenUsed/>
    <w:rsid w:val="00055CD9"/>
    <w:rPr>
      <w:b/>
      <w:bCs/>
    </w:rPr>
  </w:style>
  <w:style w:type="character" w:customStyle="1" w:styleId="KomentarotemaDiagrama">
    <w:name w:val="Komentaro tema Diagrama"/>
    <w:basedOn w:val="KomentarotekstasDiagrama"/>
    <w:link w:val="Komentarotema"/>
    <w:uiPriority w:val="99"/>
    <w:semiHidden/>
    <w:rsid w:val="00055CD9"/>
    <w:rPr>
      <w:rFonts w:ascii="Calibri" w:eastAsia="Calibri" w:hAnsi="Calibri" w:cs="Arial"/>
      <w:b/>
      <w:bCs/>
      <w:sz w:val="20"/>
      <w:szCs w:val="20"/>
      <w:lang w:val="en-US"/>
    </w:rPr>
  </w:style>
  <w:style w:type="paragraph" w:styleId="Debesliotekstas">
    <w:name w:val="Balloon Text"/>
    <w:basedOn w:val="prastasis"/>
    <w:link w:val="DebesliotekstasDiagrama"/>
    <w:uiPriority w:val="99"/>
    <w:semiHidden/>
    <w:unhideWhenUsed/>
    <w:rsid w:val="00055CD9"/>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055CD9"/>
    <w:rPr>
      <w:rFonts w:ascii="Tahoma" w:eastAsia="Calibri" w:hAnsi="Tahoma" w:cs="Tahoma"/>
      <w:sz w:val="16"/>
      <w:szCs w:val="16"/>
      <w:lang w:val="en-US"/>
    </w:rPr>
  </w:style>
  <w:style w:type="paragraph" w:styleId="Betarp">
    <w:name w:val="No Spacing"/>
    <w:uiPriority w:val="1"/>
    <w:qFormat/>
    <w:rsid w:val="00055CD9"/>
    <w:pPr>
      <w:spacing w:after="0" w:line="240" w:lineRule="auto"/>
    </w:pPr>
    <w:rPr>
      <w:rFonts w:ascii="Calibri" w:eastAsia="Calibri" w:hAnsi="Calibri" w:cs="Arial"/>
      <w:lang w:val="en-US"/>
    </w:rPr>
  </w:style>
  <w:style w:type="paragraph" w:styleId="Pataisymai">
    <w:name w:val="Revision"/>
    <w:uiPriority w:val="99"/>
    <w:semiHidden/>
    <w:rsid w:val="00055CD9"/>
    <w:pPr>
      <w:spacing w:after="0" w:line="240" w:lineRule="auto"/>
    </w:pPr>
    <w:rPr>
      <w:rFonts w:ascii="Calibri" w:eastAsia="Calibri" w:hAnsi="Calibri" w:cs="Arial"/>
      <w:lang w:val="en-US"/>
    </w:rPr>
  </w:style>
  <w:style w:type="paragraph" w:styleId="Sraopastraipa">
    <w:name w:val="List Paragraph"/>
    <w:basedOn w:val="prastasis"/>
    <w:uiPriority w:val="34"/>
    <w:qFormat/>
    <w:rsid w:val="00055CD9"/>
    <w:pPr>
      <w:ind w:left="720"/>
      <w:contextualSpacing/>
    </w:pPr>
  </w:style>
  <w:style w:type="character" w:styleId="Komentaronuoroda">
    <w:name w:val="annotation reference"/>
    <w:basedOn w:val="Numatytasispastraiposriftas"/>
    <w:uiPriority w:val="99"/>
    <w:semiHidden/>
    <w:unhideWhenUsed/>
    <w:rsid w:val="00055CD9"/>
    <w:rPr>
      <w:sz w:val="16"/>
      <w:szCs w:val="16"/>
    </w:rPr>
  </w:style>
  <w:style w:type="table" w:styleId="Lentelstinklelis">
    <w:name w:val="Table Grid"/>
    <w:basedOn w:val="prastojilentel"/>
    <w:uiPriority w:val="59"/>
    <w:rsid w:val="008103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vadinimas">
    <w:name w:val="Title"/>
    <w:basedOn w:val="prastasis"/>
    <w:link w:val="PavadinimasDiagrama"/>
    <w:uiPriority w:val="99"/>
    <w:qFormat/>
    <w:rsid w:val="00810364"/>
    <w:pPr>
      <w:spacing w:after="0" w:line="240" w:lineRule="auto"/>
      <w:jc w:val="center"/>
    </w:pPr>
    <w:rPr>
      <w:rFonts w:ascii="Times New Roman" w:eastAsia="SimSun" w:hAnsi="Times New Roman" w:cs="Times New Roman"/>
      <w:b/>
      <w:szCs w:val="20"/>
      <w:lang w:val="en-GB"/>
    </w:rPr>
  </w:style>
  <w:style w:type="character" w:customStyle="1" w:styleId="PavadinimasDiagrama">
    <w:name w:val="Pavadinimas Diagrama"/>
    <w:basedOn w:val="Numatytasispastraiposriftas"/>
    <w:link w:val="Pavadinimas"/>
    <w:uiPriority w:val="99"/>
    <w:rsid w:val="00810364"/>
    <w:rPr>
      <w:rFonts w:ascii="Times New Roman" w:eastAsia="SimSun" w:hAnsi="Times New Roman" w:cs="Times New Roman"/>
      <w:b/>
      <w:szCs w:val="20"/>
      <w:lang w:val="en-GB"/>
    </w:rPr>
  </w:style>
  <w:style w:type="character" w:customStyle="1" w:styleId="UnresolvedMention1">
    <w:name w:val="Unresolved Mention1"/>
    <w:basedOn w:val="Numatytasispastraiposriftas"/>
    <w:uiPriority w:val="99"/>
    <w:semiHidden/>
    <w:unhideWhenUsed/>
    <w:rsid w:val="002C69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0583596">
      <w:bodyDiv w:val="1"/>
      <w:marLeft w:val="0"/>
      <w:marRight w:val="0"/>
      <w:marTop w:val="0"/>
      <w:marBottom w:val="0"/>
      <w:divBdr>
        <w:top w:val="none" w:sz="0" w:space="0" w:color="auto"/>
        <w:left w:val="none" w:sz="0" w:space="0" w:color="auto"/>
        <w:bottom w:val="none" w:sz="0" w:space="0" w:color="auto"/>
        <w:right w:val="none" w:sz="0" w:space="0" w:color="auto"/>
      </w:divBdr>
    </w:div>
    <w:div w:id="615869011">
      <w:bodyDiv w:val="1"/>
      <w:marLeft w:val="0"/>
      <w:marRight w:val="0"/>
      <w:marTop w:val="0"/>
      <w:marBottom w:val="0"/>
      <w:divBdr>
        <w:top w:val="none" w:sz="0" w:space="0" w:color="auto"/>
        <w:left w:val="none" w:sz="0" w:space="0" w:color="auto"/>
        <w:bottom w:val="none" w:sz="0" w:space="0" w:color="auto"/>
        <w:right w:val="none" w:sz="0" w:space="0" w:color="auto"/>
      </w:divBdr>
    </w:div>
    <w:div w:id="642008877">
      <w:bodyDiv w:val="1"/>
      <w:marLeft w:val="0"/>
      <w:marRight w:val="0"/>
      <w:marTop w:val="0"/>
      <w:marBottom w:val="0"/>
      <w:divBdr>
        <w:top w:val="none" w:sz="0" w:space="0" w:color="auto"/>
        <w:left w:val="none" w:sz="0" w:space="0" w:color="auto"/>
        <w:bottom w:val="none" w:sz="0" w:space="0" w:color="auto"/>
        <w:right w:val="none" w:sz="0" w:space="0" w:color="auto"/>
      </w:divBdr>
    </w:div>
    <w:div w:id="727538408">
      <w:bodyDiv w:val="1"/>
      <w:marLeft w:val="0"/>
      <w:marRight w:val="0"/>
      <w:marTop w:val="0"/>
      <w:marBottom w:val="0"/>
      <w:divBdr>
        <w:top w:val="none" w:sz="0" w:space="0" w:color="auto"/>
        <w:left w:val="none" w:sz="0" w:space="0" w:color="auto"/>
        <w:bottom w:val="none" w:sz="0" w:space="0" w:color="auto"/>
        <w:right w:val="none" w:sz="0" w:space="0" w:color="auto"/>
      </w:divBdr>
    </w:div>
    <w:div w:id="750660800">
      <w:bodyDiv w:val="1"/>
      <w:marLeft w:val="0"/>
      <w:marRight w:val="0"/>
      <w:marTop w:val="0"/>
      <w:marBottom w:val="0"/>
      <w:divBdr>
        <w:top w:val="none" w:sz="0" w:space="0" w:color="auto"/>
        <w:left w:val="none" w:sz="0" w:space="0" w:color="auto"/>
        <w:bottom w:val="none" w:sz="0" w:space="0" w:color="auto"/>
        <w:right w:val="none" w:sz="0" w:space="0" w:color="auto"/>
      </w:divBdr>
    </w:div>
    <w:div w:id="1045181201">
      <w:bodyDiv w:val="1"/>
      <w:marLeft w:val="0"/>
      <w:marRight w:val="0"/>
      <w:marTop w:val="0"/>
      <w:marBottom w:val="0"/>
      <w:divBdr>
        <w:top w:val="none" w:sz="0" w:space="0" w:color="auto"/>
        <w:left w:val="none" w:sz="0" w:space="0" w:color="auto"/>
        <w:bottom w:val="none" w:sz="0" w:space="0" w:color="auto"/>
        <w:right w:val="none" w:sz="0" w:space="0" w:color="auto"/>
      </w:divBdr>
    </w:div>
    <w:div w:id="1157500157">
      <w:bodyDiv w:val="1"/>
      <w:marLeft w:val="0"/>
      <w:marRight w:val="0"/>
      <w:marTop w:val="0"/>
      <w:marBottom w:val="0"/>
      <w:divBdr>
        <w:top w:val="none" w:sz="0" w:space="0" w:color="auto"/>
        <w:left w:val="none" w:sz="0" w:space="0" w:color="auto"/>
        <w:bottom w:val="none" w:sz="0" w:space="0" w:color="auto"/>
        <w:right w:val="none" w:sz="0" w:space="0" w:color="auto"/>
      </w:divBdr>
    </w:div>
    <w:div w:id="1398361212">
      <w:bodyDiv w:val="1"/>
      <w:marLeft w:val="0"/>
      <w:marRight w:val="0"/>
      <w:marTop w:val="0"/>
      <w:marBottom w:val="0"/>
      <w:divBdr>
        <w:top w:val="none" w:sz="0" w:space="0" w:color="auto"/>
        <w:left w:val="none" w:sz="0" w:space="0" w:color="auto"/>
        <w:bottom w:val="none" w:sz="0" w:space="0" w:color="auto"/>
        <w:right w:val="none" w:sz="0" w:space="0" w:color="auto"/>
      </w:divBdr>
    </w:div>
    <w:div w:id="1813055952">
      <w:bodyDiv w:val="1"/>
      <w:marLeft w:val="0"/>
      <w:marRight w:val="0"/>
      <w:marTop w:val="0"/>
      <w:marBottom w:val="0"/>
      <w:divBdr>
        <w:top w:val="none" w:sz="0" w:space="0" w:color="auto"/>
        <w:left w:val="none" w:sz="0" w:space="0" w:color="auto"/>
        <w:bottom w:val="none" w:sz="0" w:space="0" w:color="auto"/>
        <w:right w:val="none" w:sz="0" w:space="0" w:color="auto"/>
      </w:divBdr>
    </w:div>
    <w:div w:id="1961719263">
      <w:bodyDiv w:val="1"/>
      <w:marLeft w:val="0"/>
      <w:marRight w:val="0"/>
      <w:marTop w:val="0"/>
      <w:marBottom w:val="0"/>
      <w:divBdr>
        <w:top w:val="none" w:sz="0" w:space="0" w:color="auto"/>
        <w:left w:val="none" w:sz="0" w:space="0" w:color="auto"/>
        <w:bottom w:val="none" w:sz="0" w:space="0" w:color="auto"/>
        <w:right w:val="none" w:sz="0" w:space="0" w:color="auto"/>
      </w:divBdr>
    </w:div>
    <w:div w:id="2049064246">
      <w:bodyDiv w:val="1"/>
      <w:marLeft w:val="0"/>
      <w:marRight w:val="0"/>
      <w:marTop w:val="0"/>
      <w:marBottom w:val="0"/>
      <w:divBdr>
        <w:top w:val="none" w:sz="0" w:space="0" w:color="auto"/>
        <w:left w:val="none" w:sz="0" w:space="0" w:color="auto"/>
        <w:bottom w:val="none" w:sz="0" w:space="0" w:color="auto"/>
        <w:right w:val="none" w:sz="0" w:space="0" w:color="auto"/>
      </w:divBdr>
    </w:div>
    <w:div w:id="2107924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ma.europa.e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ema.europa.eu" TargetMode="External"/><Relationship Id="rId5" Type="http://schemas.openxmlformats.org/officeDocument/2006/relationships/hyperlink" Target="mailto:NepageidaujamaR@vvkt.l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23</Pages>
  <Words>21937</Words>
  <Characters>12505</Characters>
  <Application>Microsoft Office Word</Application>
  <DocSecurity>4</DocSecurity>
  <Lines>104</Lines>
  <Paragraphs>68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34374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QRD linguistic check</dc:creator>
  <cp:lastModifiedBy>Albina Burkauskaitė</cp:lastModifiedBy>
  <cp:revision>2</cp:revision>
  <dcterms:created xsi:type="dcterms:W3CDTF">2024-03-05T09:40:00Z</dcterms:created>
  <dcterms:modified xsi:type="dcterms:W3CDTF">2024-03-05T09:40:00Z</dcterms:modified>
</cp:coreProperties>
</file>