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D26" w:rsidRPr="00CC52D4" w:rsidRDefault="00C84D26" w:rsidP="00C84D26">
      <w:pPr>
        <w:tabs>
          <w:tab w:val="left" w:pos="567"/>
        </w:tabs>
        <w:spacing w:after="0" w:line="260" w:lineRule="exact"/>
        <w:jc w:val="center"/>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Pakuotės lapelis: informacija vartotojui</w:t>
      </w:r>
    </w:p>
    <w:p w:rsidR="00C84D26" w:rsidRPr="00CC52D4" w:rsidRDefault="00C84D26" w:rsidP="00C84D26">
      <w:pPr>
        <w:tabs>
          <w:tab w:val="left" w:pos="567"/>
        </w:tabs>
        <w:spacing w:after="0" w:line="260" w:lineRule="exact"/>
        <w:rPr>
          <w:rFonts w:ascii="Times New Roman" w:eastAsia="Times New Roman" w:hAnsi="Times New Roman" w:cs="Times New Roman"/>
          <w:b/>
          <w:bCs/>
          <w:snapToGrid w:val="0"/>
          <w:szCs w:val="20"/>
        </w:rPr>
      </w:pPr>
    </w:p>
    <w:p w:rsidR="00C84D26" w:rsidRPr="00CC52D4" w:rsidRDefault="00C84D26" w:rsidP="00C84D26">
      <w:pPr>
        <w:tabs>
          <w:tab w:val="left" w:pos="567"/>
        </w:tabs>
        <w:spacing w:after="0" w:line="240" w:lineRule="auto"/>
        <w:jc w:val="center"/>
        <w:outlineLvl w:val="0"/>
        <w:rPr>
          <w:rFonts w:ascii="Times New Roman" w:eastAsia="SimSun" w:hAnsi="Times New Roman" w:cs="Times New Roman"/>
          <w:b/>
        </w:rPr>
      </w:pPr>
      <w:r w:rsidRPr="00CC52D4">
        <w:rPr>
          <w:rFonts w:ascii="Times New Roman" w:eastAsia="SimSun" w:hAnsi="Times New Roman" w:cs="Times New Roman"/>
          <w:b/>
        </w:rPr>
        <w:t>Lercapin Ace 20 mg/10 mg plėvele dengtos tabletės</w:t>
      </w:r>
    </w:p>
    <w:p w:rsidR="00C84D26" w:rsidRPr="00CC52D4" w:rsidRDefault="00C84D26" w:rsidP="00C84D26">
      <w:pPr>
        <w:tabs>
          <w:tab w:val="left" w:pos="567"/>
        </w:tabs>
        <w:spacing w:after="0" w:line="260" w:lineRule="exact"/>
        <w:jc w:val="center"/>
        <w:outlineLvl w:val="0"/>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enalaprilio maleatas/ lerkanidipino hidrochloridas</w:t>
      </w:r>
    </w:p>
    <w:p w:rsidR="00C84D26" w:rsidRPr="00CC52D4" w:rsidRDefault="00C84D26" w:rsidP="00C84D26">
      <w:pPr>
        <w:tabs>
          <w:tab w:val="left" w:pos="567"/>
        </w:tabs>
        <w:spacing w:after="0" w:line="260" w:lineRule="exact"/>
        <w:jc w:val="center"/>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ind w:right="-2"/>
        <w:jc w:val="both"/>
        <w:rPr>
          <w:rFonts w:ascii="Times New Roman" w:eastAsia="Times New Roman" w:hAnsi="Times New Roman" w:cs="Times New Roman"/>
          <w:snapToGrid w:val="0"/>
          <w:szCs w:val="20"/>
        </w:rPr>
      </w:pPr>
      <w:r w:rsidRPr="00CC52D4">
        <w:rPr>
          <w:rFonts w:ascii="Times New Roman" w:eastAsia="Times New Roman" w:hAnsi="Times New Roman" w:cs="Times New Roman"/>
          <w:b/>
          <w:snapToGrid w:val="0"/>
          <w:szCs w:val="20"/>
        </w:rPr>
        <w:t>Atidžiai perskaitykite visą šį lapelį, prieš pradėdami vartoti vaistą, nes jame pateikiama Jums svarbi informacija.</w:t>
      </w:r>
    </w:p>
    <w:p w:rsidR="00C84D26" w:rsidRPr="00CC52D4" w:rsidRDefault="00C84D26" w:rsidP="00C84D26">
      <w:pPr>
        <w:numPr>
          <w:ilvl w:val="0"/>
          <w:numId w:val="1"/>
        </w:numPr>
        <w:tabs>
          <w:tab w:val="left" w:pos="567"/>
        </w:tabs>
        <w:spacing w:after="0" w:line="240" w:lineRule="auto"/>
        <w:ind w:left="567" w:hanging="567"/>
        <w:jc w:val="both"/>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Neišmeskite šio lapelio, nes vėl gali prireikti jį perskaityti.</w:t>
      </w:r>
    </w:p>
    <w:p w:rsidR="00C84D26" w:rsidRPr="00CC52D4" w:rsidRDefault="00C84D26" w:rsidP="00C84D26">
      <w:pPr>
        <w:numPr>
          <w:ilvl w:val="0"/>
          <w:numId w:val="1"/>
        </w:numPr>
        <w:tabs>
          <w:tab w:val="left" w:pos="567"/>
        </w:tabs>
        <w:spacing w:after="0" w:line="240" w:lineRule="auto"/>
        <w:ind w:left="567" w:hanging="567"/>
        <w:jc w:val="both"/>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kiltų daugiau klausimų, kreipkitės į gydytoją arba vaistininką.</w:t>
      </w:r>
    </w:p>
    <w:p w:rsidR="00C84D26" w:rsidRPr="00CC52D4" w:rsidRDefault="00C84D26" w:rsidP="00C84D26">
      <w:pPr>
        <w:numPr>
          <w:ilvl w:val="0"/>
          <w:numId w:val="1"/>
        </w:numPr>
        <w:tabs>
          <w:tab w:val="left" w:pos="567"/>
        </w:tabs>
        <w:spacing w:after="0" w:line="240" w:lineRule="auto"/>
        <w:ind w:left="567" w:hanging="567"/>
        <w:rPr>
          <w:rFonts w:ascii="Times New Roman" w:eastAsia="Times New Roman" w:hAnsi="Times New Roman" w:cs="Times New Roman"/>
          <w:b/>
          <w:bCs/>
          <w:snapToGrid w:val="0"/>
          <w:szCs w:val="20"/>
        </w:rPr>
      </w:pPr>
      <w:r w:rsidRPr="00CC52D4">
        <w:rPr>
          <w:rFonts w:ascii="Times New Roman" w:eastAsia="Times New Roman" w:hAnsi="Times New Roman" w:cs="Times New Roman"/>
          <w:snapToGrid w:val="0"/>
          <w:szCs w:val="20"/>
        </w:rPr>
        <w:t>Šis vaistas skirtas tik Jums, todėl kitiems žmonėms jo duoti negalima. Vaistas gali jiems pakenkti (net tiems, kurių ligos požymiai yra tokie patys kaip Jūsų).</w:t>
      </w:r>
    </w:p>
    <w:p w:rsidR="00C84D26" w:rsidRPr="00CC52D4" w:rsidRDefault="00C84D26" w:rsidP="00C84D26">
      <w:pPr>
        <w:numPr>
          <w:ilvl w:val="0"/>
          <w:numId w:val="1"/>
        </w:numPr>
        <w:tabs>
          <w:tab w:val="left" w:pos="567"/>
        </w:tabs>
        <w:spacing w:after="0" w:line="240" w:lineRule="auto"/>
        <w:ind w:left="567" w:hanging="567"/>
        <w:rPr>
          <w:rFonts w:ascii="Times New Roman" w:eastAsia="Times New Roman" w:hAnsi="Times New Roman" w:cs="Times New Roman"/>
          <w:b/>
          <w:bCs/>
          <w:snapToGrid w:val="0"/>
          <w:szCs w:val="20"/>
        </w:rPr>
      </w:pPr>
      <w:r w:rsidRPr="00CC52D4">
        <w:rPr>
          <w:rFonts w:ascii="Times New Roman" w:eastAsia="Times New Roman" w:hAnsi="Times New Roman" w:cs="Times New Roman"/>
          <w:snapToGrid w:val="0"/>
          <w:szCs w:val="20"/>
        </w:rPr>
        <w:t>Jeigu pasireiškė šalutinis poveikis (</w:t>
      </w:r>
      <w:r w:rsidRPr="00CC52D4">
        <w:rPr>
          <w:rFonts w:ascii="Times New Roman" w:eastAsia="Times New Roman" w:hAnsi="Times New Roman" w:cs="Times New Roman"/>
          <w:snapToGrid w:val="0"/>
          <w:szCs w:val="24"/>
        </w:rPr>
        <w:t>net jeigu jis šiame lapelyje nenurodytas), kreipkitės į gydytoją, arba vaistininką</w:t>
      </w:r>
      <w:r w:rsidRPr="00CC52D4">
        <w:rPr>
          <w:rFonts w:ascii="Times New Roman" w:eastAsia="Times New Roman" w:hAnsi="Times New Roman" w:cs="Times New Roman"/>
          <w:snapToGrid w:val="0"/>
          <w:szCs w:val="20"/>
        </w:rPr>
        <w:t>. Žr. 4 skyrių.</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numPr>
          <w:ilvl w:val="12"/>
          <w:numId w:val="0"/>
        </w:numPr>
        <w:tabs>
          <w:tab w:val="left" w:pos="567"/>
        </w:tabs>
        <w:spacing w:after="0" w:line="260" w:lineRule="exact"/>
        <w:ind w:right="-2"/>
        <w:outlineLvl w:val="0"/>
        <w:rPr>
          <w:rFonts w:ascii="Times New Roman" w:eastAsia="Times New Roman" w:hAnsi="Times New Roman" w:cs="Times New Roman"/>
          <w:snapToGrid w:val="0"/>
          <w:szCs w:val="20"/>
        </w:rPr>
      </w:pPr>
      <w:r w:rsidRPr="00CC52D4">
        <w:rPr>
          <w:rFonts w:ascii="Times New Roman" w:eastAsia="Times New Roman" w:hAnsi="Times New Roman" w:cs="Times New Roman"/>
          <w:b/>
          <w:snapToGrid w:val="0"/>
          <w:szCs w:val="20"/>
          <w:u w:val="single"/>
        </w:rPr>
        <w:t>Apie ką rašoma šiame lapelyje?</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1.</w:t>
      </w:r>
      <w:r w:rsidRPr="00CC52D4">
        <w:rPr>
          <w:rFonts w:ascii="Times New Roman" w:eastAsia="Times New Roman" w:hAnsi="Times New Roman" w:cs="Times New Roman"/>
          <w:snapToGrid w:val="0"/>
          <w:szCs w:val="20"/>
        </w:rPr>
        <w:tab/>
        <w:t>Kas yra Lercapin Ace ir kam jis vartojamas</w:t>
      </w:r>
    </w:p>
    <w:p w:rsidR="00C84D26" w:rsidRPr="00CC52D4" w:rsidRDefault="00C84D26" w:rsidP="00C84D26">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2.</w:t>
      </w:r>
      <w:r w:rsidRPr="00CC52D4">
        <w:rPr>
          <w:rFonts w:ascii="Times New Roman" w:eastAsia="Times New Roman" w:hAnsi="Times New Roman" w:cs="Times New Roman"/>
          <w:snapToGrid w:val="0"/>
          <w:szCs w:val="20"/>
        </w:rPr>
        <w:tab/>
        <w:t>Kas žinotina prieš vartojant Lercapin Ace</w:t>
      </w:r>
    </w:p>
    <w:p w:rsidR="00C84D26" w:rsidRPr="00CC52D4" w:rsidRDefault="00C84D26" w:rsidP="00C84D26">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3.</w:t>
      </w:r>
      <w:r w:rsidRPr="00CC52D4">
        <w:rPr>
          <w:rFonts w:ascii="Times New Roman" w:eastAsia="Times New Roman" w:hAnsi="Times New Roman" w:cs="Times New Roman"/>
          <w:snapToGrid w:val="0"/>
          <w:szCs w:val="20"/>
        </w:rPr>
        <w:tab/>
        <w:t>Kaip vartoti Lercapin Ace</w:t>
      </w:r>
    </w:p>
    <w:p w:rsidR="00C84D26" w:rsidRPr="00CC52D4" w:rsidRDefault="00C84D26" w:rsidP="00C84D26">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4.</w:t>
      </w:r>
      <w:r w:rsidRPr="00CC52D4">
        <w:rPr>
          <w:rFonts w:ascii="Times New Roman" w:eastAsia="Times New Roman" w:hAnsi="Times New Roman" w:cs="Times New Roman"/>
          <w:snapToGrid w:val="0"/>
          <w:szCs w:val="20"/>
        </w:rPr>
        <w:tab/>
        <w:t>Galimas šalutinis poveikis</w:t>
      </w:r>
    </w:p>
    <w:p w:rsidR="00C84D26" w:rsidRPr="00CC52D4" w:rsidRDefault="00C84D26" w:rsidP="00C84D26">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5.</w:t>
      </w:r>
      <w:r w:rsidRPr="00CC52D4">
        <w:rPr>
          <w:rFonts w:ascii="Times New Roman" w:eastAsia="Times New Roman" w:hAnsi="Times New Roman" w:cs="Times New Roman"/>
          <w:snapToGrid w:val="0"/>
          <w:szCs w:val="20"/>
        </w:rPr>
        <w:tab/>
        <w:t>Kaip laikyti Lercapin Ace</w:t>
      </w:r>
    </w:p>
    <w:p w:rsidR="00C84D26" w:rsidRPr="00CC52D4" w:rsidRDefault="00C84D26" w:rsidP="00C84D26">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6.</w:t>
      </w:r>
      <w:r w:rsidRPr="00CC52D4">
        <w:rPr>
          <w:rFonts w:ascii="Times New Roman" w:eastAsia="Times New Roman" w:hAnsi="Times New Roman" w:cs="Times New Roman"/>
          <w:snapToGrid w:val="0"/>
          <w:szCs w:val="20"/>
        </w:rPr>
        <w:tab/>
        <w:t>Pakuotės turinys ir kita informacija</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keepNext/>
        <w:keepLines/>
        <w:tabs>
          <w:tab w:val="left" w:pos="567"/>
        </w:tabs>
        <w:spacing w:after="0" w:line="260" w:lineRule="exact"/>
        <w:ind w:left="567" w:right="-2" w:hanging="567"/>
        <w:rPr>
          <w:rFonts w:ascii="Times New Roman" w:eastAsia="Times New Roman" w:hAnsi="Times New Roman" w:cs="Times New Roman"/>
          <w:snapToGrid w:val="0"/>
          <w:szCs w:val="20"/>
        </w:rPr>
      </w:pPr>
      <w:r w:rsidRPr="00CC52D4">
        <w:rPr>
          <w:rFonts w:ascii="Times New Roman" w:eastAsia="Times New Roman" w:hAnsi="Times New Roman" w:cs="Times New Roman"/>
          <w:b/>
          <w:snapToGrid w:val="0"/>
          <w:szCs w:val="20"/>
        </w:rPr>
        <w:t>1.</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b/>
          <w:snapToGrid w:val="0"/>
          <w:szCs w:val="20"/>
        </w:rPr>
        <w:t>Kas yra Lercapin Ace ir kam jis vartojamas</w:t>
      </w:r>
    </w:p>
    <w:p w:rsidR="00C84D26" w:rsidRPr="00CC52D4" w:rsidRDefault="00C84D26" w:rsidP="00C84D26">
      <w:pPr>
        <w:keepNext/>
        <w:keepLines/>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Lercapin Ace yra AKF inhibitoriaus (enalaprilio) ir kalcio kanalų blokatoriaus (lerkanidipino) – dviejų kraujospūdį mažinančių vaistų – fiksuotų dozių derinys.</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bCs/>
          <w:snapToGrid w:val="0"/>
          <w:szCs w:val="20"/>
        </w:rPr>
      </w:pPr>
      <w:r w:rsidRPr="00CC52D4">
        <w:rPr>
          <w:rFonts w:ascii="Times New Roman" w:eastAsia="Times New Roman" w:hAnsi="Times New Roman" w:cs="Times New Roman"/>
          <w:snapToGrid w:val="0"/>
          <w:szCs w:val="20"/>
        </w:rPr>
        <w:t>Lercapin Ace vartojamas didelio kraujospūdžio ligai (hipertenzijai) gydyti pacientams, kurių kraujospūdis skiriant vien 20 mg enalaprilio kontroliuojamas nepakankamai. Lercapin Ace negalima vartoti pradiniam hipertenzijos gydymui.</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keepNext/>
        <w:keepLines/>
        <w:numPr>
          <w:ilvl w:val="0"/>
          <w:numId w:val="2"/>
        </w:numPr>
        <w:tabs>
          <w:tab w:val="left" w:pos="567"/>
        </w:tabs>
        <w:spacing w:after="0" w:line="240" w:lineRule="auto"/>
        <w:ind w:left="567" w:right="-2" w:hanging="567"/>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Kas žinotina prieš vartojant Lercapin Ace</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highlight w:val="lightGray"/>
        </w:rPr>
      </w:pPr>
    </w:p>
    <w:p w:rsidR="00C84D26" w:rsidRPr="00CC52D4" w:rsidRDefault="00C84D26" w:rsidP="00C84D26">
      <w:pPr>
        <w:keepNext/>
        <w:keepLines/>
        <w:tabs>
          <w:tab w:val="left" w:pos="567"/>
        </w:tabs>
        <w:spacing w:after="0" w:line="260" w:lineRule="exact"/>
        <w:ind w:left="567" w:hanging="567"/>
        <w:outlineLvl w:val="0"/>
        <w:rPr>
          <w:rFonts w:ascii="Times New Roman" w:eastAsia="Times New Roman" w:hAnsi="Times New Roman" w:cs="Times New Roman"/>
          <w:snapToGrid w:val="0"/>
          <w:szCs w:val="20"/>
        </w:rPr>
      </w:pPr>
      <w:r w:rsidRPr="00CC52D4">
        <w:rPr>
          <w:rFonts w:ascii="Times New Roman" w:eastAsia="Times New Roman" w:hAnsi="Times New Roman" w:cs="Times New Roman"/>
          <w:b/>
          <w:snapToGrid w:val="0"/>
          <w:szCs w:val="20"/>
        </w:rPr>
        <w:t>Lercapin Ace vartoti negalima:</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w:t>
      </w:r>
      <w:r>
        <w:rPr>
          <w:rFonts w:ascii="Times New Roman" w:eastAsia="Times New Roman" w:hAnsi="Times New Roman" w:cs="Times New Roman"/>
          <w:snapToGrid w:val="0"/>
          <w:szCs w:val="20"/>
        </w:rPr>
        <w:t>Jūs esate</w:t>
      </w:r>
      <w:r w:rsidRPr="00CC52D4">
        <w:rPr>
          <w:rFonts w:ascii="Times New Roman" w:eastAsia="Times New Roman" w:hAnsi="Times New Roman" w:cs="Times New Roman"/>
          <w:snapToGrid w:val="0"/>
          <w:szCs w:val="20"/>
        </w:rPr>
        <w:t xml:space="preserve"> alergi</w:t>
      </w:r>
      <w:r>
        <w:rPr>
          <w:rFonts w:ascii="Times New Roman" w:eastAsia="Times New Roman" w:hAnsi="Times New Roman" w:cs="Times New Roman"/>
          <w:snapToGrid w:val="0"/>
          <w:szCs w:val="20"/>
        </w:rPr>
        <w:t>šk</w:t>
      </w:r>
      <w:r w:rsidRPr="00CC52D4">
        <w:rPr>
          <w:rFonts w:ascii="Times New Roman" w:eastAsia="Times New Roman" w:hAnsi="Times New Roman" w:cs="Times New Roman"/>
          <w:snapToGrid w:val="0"/>
          <w:szCs w:val="20"/>
        </w:rPr>
        <w:t>a</w:t>
      </w:r>
      <w:r>
        <w:rPr>
          <w:rFonts w:ascii="Times New Roman" w:eastAsia="Times New Roman" w:hAnsi="Times New Roman" w:cs="Times New Roman"/>
          <w:snapToGrid w:val="0"/>
          <w:szCs w:val="20"/>
        </w:rPr>
        <w:t>s</w:t>
      </w:r>
      <w:r w:rsidRPr="00CC52D4">
        <w:rPr>
          <w:rFonts w:ascii="Times New Roman" w:eastAsia="Times New Roman" w:hAnsi="Times New Roman" w:cs="Times New Roman"/>
          <w:snapToGrid w:val="0"/>
          <w:szCs w:val="20"/>
        </w:rPr>
        <w:t xml:space="preserve"> enalaprili</w:t>
      </w:r>
      <w:r>
        <w:rPr>
          <w:rFonts w:ascii="Times New Roman" w:eastAsia="Times New Roman" w:hAnsi="Times New Roman" w:cs="Times New Roman"/>
          <w:snapToGrid w:val="0"/>
          <w:szCs w:val="20"/>
        </w:rPr>
        <w:t>o maleatui</w:t>
      </w:r>
      <w:r w:rsidRPr="00CC52D4">
        <w:rPr>
          <w:rFonts w:ascii="Times New Roman" w:eastAsia="Times New Roman" w:hAnsi="Times New Roman" w:cs="Times New Roman"/>
          <w:snapToGrid w:val="0"/>
          <w:szCs w:val="20"/>
        </w:rPr>
        <w:t xml:space="preserve"> arba lerkanidipin</w:t>
      </w:r>
      <w:r>
        <w:rPr>
          <w:rFonts w:ascii="Times New Roman" w:eastAsia="Times New Roman" w:hAnsi="Times New Roman" w:cs="Times New Roman"/>
          <w:snapToGrid w:val="0"/>
          <w:szCs w:val="20"/>
        </w:rPr>
        <w:t>o</w:t>
      </w:r>
      <w:r w:rsidRPr="00CC52D4">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hidrochloridui </w:t>
      </w:r>
      <w:r w:rsidRPr="00CC52D4">
        <w:rPr>
          <w:rFonts w:ascii="Times New Roman" w:eastAsia="Times New Roman" w:hAnsi="Times New Roman" w:cs="Times New Roman"/>
          <w:snapToGrid w:val="0"/>
          <w:szCs w:val="20"/>
        </w:rPr>
        <w:t>arba bet kuriai pagalbinei šio vaisto medžiagai (jos išvardytos 6 skyriuje);</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Jums kada nors buvo alerginė reakcija į vaistus, kurie panašūs į esančius Lercapin Ace sudėtyje, t. y. vaistus, vadinamus AKF inhibitoriais arba kalcio kanalų blokatoriais;</w:t>
      </w:r>
    </w:p>
    <w:p w:rsidR="00C84D26"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Jums kada nors buvo patinęs veidas, lūpos, burna, liežuvis arba gerklė, dėl ko buvo sunku nuryti arba kvėpuoti (angioneurozinė edema), ir tai pasireiškė pavartojus AKF inhibitoriais vadinamų vaistų arba dėl nežinomos priežasties, arba dėl to, kad šį sutrikimą paveldėjote;</w:t>
      </w:r>
    </w:p>
    <w:p w:rsidR="00C84D26"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bookmarkStart w:id="0" w:name="_Hlk16597341"/>
      <w:r w:rsidRPr="00CE008A">
        <w:rPr>
          <w:rFonts w:ascii="Times New Roman" w:eastAsia="Times New Roman" w:hAnsi="Times New Roman" w:cs="Times New Roman"/>
          <w:snapToGrid w:val="0"/>
          <w:szCs w:val="20"/>
        </w:rPr>
        <w:t>jeigu vartojote arba šiuo metu vartojate sakubitrilo</w:t>
      </w:r>
      <w:r>
        <w:rPr>
          <w:rFonts w:ascii="Times New Roman" w:eastAsia="Times New Roman" w:hAnsi="Times New Roman" w:cs="Times New Roman"/>
          <w:snapToGrid w:val="0"/>
          <w:szCs w:val="20"/>
        </w:rPr>
        <w:t xml:space="preserve"> ir </w:t>
      </w:r>
      <w:r w:rsidRPr="00CE008A">
        <w:rPr>
          <w:rFonts w:ascii="Times New Roman" w:eastAsia="Times New Roman" w:hAnsi="Times New Roman" w:cs="Times New Roman"/>
          <w:snapToGrid w:val="0"/>
          <w:szCs w:val="20"/>
        </w:rPr>
        <w:t>valsartano</w:t>
      </w:r>
      <w:r>
        <w:rPr>
          <w:rFonts w:ascii="Times New Roman" w:eastAsia="Times New Roman" w:hAnsi="Times New Roman" w:cs="Times New Roman"/>
          <w:snapToGrid w:val="0"/>
          <w:szCs w:val="20"/>
        </w:rPr>
        <w:t xml:space="preserve"> derinį</w:t>
      </w:r>
      <w:r w:rsidRPr="00CE008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suaugusiųjų ilgalaikio </w:t>
      </w:r>
      <w:r w:rsidRPr="00CE008A">
        <w:rPr>
          <w:rFonts w:ascii="Times New Roman" w:eastAsia="Times New Roman" w:hAnsi="Times New Roman" w:cs="Times New Roman"/>
          <w:snapToGrid w:val="0"/>
          <w:szCs w:val="20"/>
        </w:rPr>
        <w:t>(lėtini</w:t>
      </w:r>
      <w:r>
        <w:rPr>
          <w:rFonts w:ascii="Times New Roman" w:eastAsia="Times New Roman" w:hAnsi="Times New Roman" w:cs="Times New Roman"/>
          <w:snapToGrid w:val="0"/>
          <w:szCs w:val="20"/>
        </w:rPr>
        <w:t>o</w:t>
      </w:r>
      <w:r w:rsidRPr="00CE008A">
        <w:rPr>
          <w:rFonts w:ascii="Times New Roman" w:eastAsia="Times New Roman" w:hAnsi="Times New Roman" w:cs="Times New Roman"/>
          <w:snapToGrid w:val="0"/>
          <w:szCs w:val="20"/>
        </w:rPr>
        <w:t>) širdies nepakankamum</w:t>
      </w:r>
      <w:r>
        <w:rPr>
          <w:rFonts w:ascii="Times New Roman" w:eastAsia="Times New Roman" w:hAnsi="Times New Roman" w:cs="Times New Roman"/>
          <w:snapToGrid w:val="0"/>
          <w:szCs w:val="20"/>
        </w:rPr>
        <w:t>o gydymui</w:t>
      </w:r>
      <w:r w:rsidRPr="00CE008A">
        <w:rPr>
          <w:rFonts w:ascii="Times New Roman" w:eastAsia="Times New Roman" w:hAnsi="Times New Roman" w:cs="Times New Roman"/>
          <w:snapToGrid w:val="0"/>
          <w:szCs w:val="20"/>
        </w:rPr>
        <w:t xml:space="preserve">, nes </w:t>
      </w:r>
      <w:r>
        <w:rPr>
          <w:rFonts w:ascii="Times New Roman" w:eastAsia="Times New Roman" w:hAnsi="Times New Roman" w:cs="Times New Roman"/>
          <w:snapToGrid w:val="0"/>
          <w:szCs w:val="20"/>
        </w:rPr>
        <w:t xml:space="preserve">yra </w:t>
      </w:r>
      <w:r w:rsidRPr="00CE008A">
        <w:rPr>
          <w:rFonts w:ascii="Times New Roman" w:eastAsia="Times New Roman" w:hAnsi="Times New Roman" w:cs="Times New Roman"/>
          <w:snapToGrid w:val="0"/>
          <w:szCs w:val="20"/>
        </w:rPr>
        <w:t>padidėj</w:t>
      </w:r>
      <w:r>
        <w:rPr>
          <w:rFonts w:ascii="Times New Roman" w:eastAsia="Times New Roman" w:hAnsi="Times New Roman" w:cs="Times New Roman"/>
          <w:snapToGrid w:val="0"/>
          <w:szCs w:val="20"/>
        </w:rPr>
        <w:t>ęs</w:t>
      </w:r>
      <w:r w:rsidRPr="00CE008A">
        <w:rPr>
          <w:rFonts w:ascii="Times New Roman" w:eastAsia="Times New Roman" w:hAnsi="Times New Roman" w:cs="Times New Roman"/>
          <w:snapToGrid w:val="0"/>
          <w:szCs w:val="20"/>
        </w:rPr>
        <w:t xml:space="preserve"> angioneurozinės edemos (staigaus patinimo po oda tokios vietose kaip gerklė) </w:t>
      </w:r>
      <w:r>
        <w:rPr>
          <w:rFonts w:ascii="Times New Roman" w:eastAsia="Times New Roman" w:hAnsi="Times New Roman" w:cs="Times New Roman"/>
          <w:snapToGrid w:val="0"/>
          <w:szCs w:val="20"/>
        </w:rPr>
        <w:t>pavojus</w:t>
      </w:r>
      <w:r w:rsidRPr="00CE008A">
        <w:rPr>
          <w:rFonts w:ascii="Times New Roman" w:eastAsia="Times New Roman" w:hAnsi="Times New Roman" w:cs="Times New Roman"/>
          <w:snapToGrid w:val="0"/>
          <w:szCs w:val="20"/>
        </w:rPr>
        <w:t>;</w:t>
      </w:r>
      <w:bookmarkEnd w:id="0"/>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Jūs sergate cukriniu diabetu arba yra sutrikusi Jūsų inkstų funkcija ir Jūs gydotės kraujospūdį mažinančiais vaistais, kurių sudėtyje yra aliskireno; </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Jūs esate daugiau kaip 3 mėnesius nėščia (Lercapin Ace geriau vengti vartoti ir ankstyvuoju nėštumo laikotarpiu – žr. skyrių apie nėštumą);</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sergate tam tikromis širdies ligomis:</w:t>
      </w:r>
    </w:p>
    <w:p w:rsidR="00C84D26" w:rsidRPr="00CC52D4" w:rsidRDefault="00C84D26" w:rsidP="00C84D26">
      <w:pPr>
        <w:numPr>
          <w:ilvl w:val="0"/>
          <w:numId w:val="6"/>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kraujo </w:t>
      </w:r>
      <w:r>
        <w:rPr>
          <w:rFonts w:ascii="Times New Roman" w:eastAsia="Times New Roman" w:hAnsi="Times New Roman" w:cs="Times New Roman"/>
          <w:snapToGrid w:val="0"/>
          <w:szCs w:val="20"/>
        </w:rPr>
        <w:t>iš</w:t>
      </w:r>
      <w:r w:rsidRPr="00CC52D4">
        <w:rPr>
          <w:rFonts w:ascii="Times New Roman" w:eastAsia="Times New Roman" w:hAnsi="Times New Roman" w:cs="Times New Roman"/>
          <w:snapToGrid w:val="0"/>
          <w:szCs w:val="20"/>
        </w:rPr>
        <w:t xml:space="preserve">tekėjimo iš širdies </w:t>
      </w:r>
      <w:r>
        <w:rPr>
          <w:rFonts w:ascii="Times New Roman" w:eastAsia="Times New Roman" w:hAnsi="Times New Roman" w:cs="Times New Roman"/>
          <w:snapToGrid w:val="0"/>
          <w:szCs w:val="20"/>
        </w:rPr>
        <w:t>obstrukcija</w:t>
      </w:r>
      <w:r w:rsidRPr="00CC52D4">
        <w:rPr>
          <w:rFonts w:ascii="Times New Roman" w:eastAsia="Times New Roman" w:hAnsi="Times New Roman" w:cs="Times New Roman"/>
          <w:snapToGrid w:val="0"/>
          <w:szCs w:val="20"/>
        </w:rPr>
        <w:t>;</w:t>
      </w:r>
    </w:p>
    <w:p w:rsidR="00C84D26" w:rsidRPr="00CC52D4" w:rsidRDefault="00C84D26" w:rsidP="00C84D26">
      <w:pPr>
        <w:numPr>
          <w:ilvl w:val="0"/>
          <w:numId w:val="6"/>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negydytu širdies nepakankamumu;</w:t>
      </w:r>
    </w:p>
    <w:p w:rsidR="00C84D26" w:rsidRPr="00CC52D4" w:rsidRDefault="00C84D26" w:rsidP="00C84D26">
      <w:pPr>
        <w:numPr>
          <w:ilvl w:val="0"/>
          <w:numId w:val="6"/>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Pr>
          <w:rFonts w:ascii="Times New Roman" w:eastAsia="Times New Roman" w:hAnsi="Times New Roman" w:cs="Times New Roman"/>
          <w:snapToGrid w:val="0"/>
        </w:rPr>
        <w:lastRenderedPageBreak/>
        <w:t>nestabili krūtinės angina (</w:t>
      </w:r>
      <w:r w:rsidRPr="00CC52D4">
        <w:rPr>
          <w:rFonts w:ascii="Times New Roman" w:eastAsia="Times New Roman" w:hAnsi="Times New Roman" w:cs="Times New Roman"/>
          <w:snapToGrid w:val="0"/>
          <w:szCs w:val="20"/>
        </w:rPr>
        <w:t>diskomfort</w:t>
      </w:r>
      <w:r>
        <w:rPr>
          <w:rFonts w:ascii="Times New Roman" w:eastAsia="Times New Roman" w:hAnsi="Times New Roman" w:cs="Times New Roman"/>
          <w:snapToGrid w:val="0"/>
          <w:szCs w:val="20"/>
        </w:rPr>
        <w:t>as</w:t>
      </w:r>
      <w:r w:rsidRPr="00CC52D4">
        <w:rPr>
          <w:rFonts w:ascii="Times New Roman" w:eastAsia="Times New Roman" w:hAnsi="Times New Roman" w:cs="Times New Roman"/>
          <w:snapToGrid w:val="0"/>
          <w:szCs w:val="20"/>
        </w:rPr>
        <w:t xml:space="preserve"> krūtinėje, </w:t>
      </w:r>
      <w:r>
        <w:rPr>
          <w:rFonts w:ascii="Times New Roman" w:eastAsia="Times New Roman" w:hAnsi="Times New Roman" w:cs="Times New Roman"/>
          <w:snapToGrid w:val="0"/>
          <w:szCs w:val="20"/>
        </w:rPr>
        <w:t>atsirandantis ramybės būsenoje ar progresyviai didėjantis)</w:t>
      </w:r>
      <w:r w:rsidRPr="00CC52D4">
        <w:rPr>
          <w:rFonts w:ascii="Times New Roman" w:eastAsia="Times New Roman" w:hAnsi="Times New Roman" w:cs="Times New Roman"/>
          <w:snapToGrid w:val="0"/>
          <w:szCs w:val="20"/>
        </w:rPr>
        <w:t>;</w:t>
      </w:r>
    </w:p>
    <w:p w:rsidR="00C84D26" w:rsidRPr="00562D5D" w:rsidRDefault="00C84D26" w:rsidP="00C84D26">
      <w:pPr>
        <w:numPr>
          <w:ilvl w:val="0"/>
          <w:numId w:val="6"/>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pirmąjį mėnesį po širdies priepuolio (miokardo infarkto);</w:t>
      </w:r>
    </w:p>
    <w:p w:rsidR="00C84D26" w:rsidRPr="00562D5D"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jeigu Jums yra sunkus kepenų veiklos sutrikimas;</w:t>
      </w:r>
    </w:p>
    <w:p w:rsidR="00C84D26" w:rsidRPr="00562D5D"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Jums yra sunkus inkstų </w:t>
      </w:r>
      <w:r>
        <w:rPr>
          <w:rFonts w:ascii="Times New Roman" w:eastAsia="Times New Roman" w:hAnsi="Times New Roman" w:cs="Times New Roman"/>
          <w:snapToGrid w:val="0"/>
          <w:szCs w:val="20"/>
        </w:rPr>
        <w:t xml:space="preserve">veiklos </w:t>
      </w:r>
      <w:r w:rsidRPr="00CC52D4">
        <w:rPr>
          <w:rFonts w:ascii="Times New Roman" w:eastAsia="Times New Roman" w:hAnsi="Times New Roman" w:cs="Times New Roman"/>
          <w:snapToGrid w:val="0"/>
          <w:szCs w:val="20"/>
        </w:rPr>
        <w:t>sutrikimas arba jeigu Jums taikoma dializė;</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Jūs vartojate vaistų, kurie slopina kepenų metabolizmą, tokių kaip:</w:t>
      </w:r>
    </w:p>
    <w:p w:rsidR="00C84D26" w:rsidRPr="00CC52D4" w:rsidRDefault="00C84D26" w:rsidP="00C84D26">
      <w:pPr>
        <w:numPr>
          <w:ilvl w:val="0"/>
          <w:numId w:val="3"/>
        </w:numPr>
        <w:tabs>
          <w:tab w:val="left" w:pos="170"/>
          <w:tab w:val="left" w:pos="567"/>
        </w:tabs>
        <w:spacing w:after="0" w:line="240" w:lineRule="auto"/>
        <w:ind w:left="1134"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priešgrybelinių vaistų (</w:t>
      </w:r>
      <w:r>
        <w:rPr>
          <w:rFonts w:ascii="Times New Roman" w:eastAsia="Times New Roman" w:hAnsi="Times New Roman" w:cs="Times New Roman"/>
          <w:snapToGrid w:val="0"/>
          <w:szCs w:val="20"/>
        </w:rPr>
        <w:t>tokie kaip</w:t>
      </w:r>
      <w:r w:rsidRPr="00CC52D4">
        <w:rPr>
          <w:rFonts w:ascii="Times New Roman" w:eastAsia="Times New Roman" w:hAnsi="Times New Roman" w:cs="Times New Roman"/>
          <w:snapToGrid w:val="0"/>
          <w:szCs w:val="20"/>
        </w:rPr>
        <w:t xml:space="preserve"> ketokonazol</w:t>
      </w:r>
      <w:r>
        <w:rPr>
          <w:rFonts w:ascii="Times New Roman" w:eastAsia="Times New Roman" w:hAnsi="Times New Roman" w:cs="Times New Roman"/>
          <w:snapToGrid w:val="0"/>
          <w:szCs w:val="20"/>
        </w:rPr>
        <w:t>as</w:t>
      </w:r>
      <w:r w:rsidRPr="00CC52D4">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ar </w:t>
      </w:r>
      <w:r w:rsidRPr="00CC52D4">
        <w:rPr>
          <w:rFonts w:ascii="Times New Roman" w:eastAsia="Times New Roman" w:hAnsi="Times New Roman" w:cs="Times New Roman"/>
          <w:snapToGrid w:val="0"/>
          <w:szCs w:val="20"/>
        </w:rPr>
        <w:t>itrakonazol</w:t>
      </w:r>
      <w:r>
        <w:rPr>
          <w:rFonts w:ascii="Times New Roman" w:eastAsia="Times New Roman" w:hAnsi="Times New Roman" w:cs="Times New Roman"/>
          <w:snapToGrid w:val="0"/>
          <w:szCs w:val="20"/>
        </w:rPr>
        <w:t>as</w:t>
      </w:r>
      <w:r w:rsidRPr="00CC52D4">
        <w:rPr>
          <w:rFonts w:ascii="Times New Roman" w:eastAsia="Times New Roman" w:hAnsi="Times New Roman" w:cs="Times New Roman"/>
          <w:snapToGrid w:val="0"/>
          <w:szCs w:val="20"/>
        </w:rPr>
        <w:t>),</w:t>
      </w:r>
    </w:p>
    <w:p w:rsidR="00C84D26" w:rsidRPr="00CC52D4" w:rsidRDefault="00C84D26" w:rsidP="00C84D26">
      <w:pPr>
        <w:numPr>
          <w:ilvl w:val="0"/>
          <w:numId w:val="3"/>
        </w:numPr>
        <w:tabs>
          <w:tab w:val="left" w:pos="170"/>
          <w:tab w:val="left" w:pos="567"/>
        </w:tabs>
        <w:spacing w:after="0" w:line="240" w:lineRule="auto"/>
        <w:ind w:left="1134"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makrolidų grupės antibiotikų (</w:t>
      </w:r>
      <w:r>
        <w:rPr>
          <w:rFonts w:ascii="Times New Roman" w:eastAsia="Times New Roman" w:hAnsi="Times New Roman" w:cs="Times New Roman"/>
          <w:snapToGrid w:val="0"/>
          <w:szCs w:val="20"/>
        </w:rPr>
        <w:t>tokie kaip</w:t>
      </w:r>
      <w:r w:rsidRPr="00CC52D4">
        <w:rPr>
          <w:rFonts w:ascii="Times New Roman" w:eastAsia="Times New Roman" w:hAnsi="Times New Roman" w:cs="Times New Roman"/>
          <w:snapToGrid w:val="0"/>
          <w:szCs w:val="20"/>
        </w:rPr>
        <w:t xml:space="preserve"> eritromicin</w:t>
      </w:r>
      <w:r>
        <w:rPr>
          <w:rFonts w:ascii="Times New Roman" w:eastAsia="Times New Roman" w:hAnsi="Times New Roman" w:cs="Times New Roman"/>
          <w:snapToGrid w:val="0"/>
          <w:szCs w:val="20"/>
        </w:rPr>
        <w:t>as</w:t>
      </w:r>
      <w:r w:rsidRPr="00CC52D4">
        <w:rPr>
          <w:rFonts w:ascii="Times New Roman" w:eastAsia="Times New Roman" w:hAnsi="Times New Roman" w:cs="Times New Roman"/>
          <w:snapToGrid w:val="0"/>
          <w:szCs w:val="20"/>
        </w:rPr>
        <w:t>, troleandomicin</w:t>
      </w:r>
      <w:r>
        <w:rPr>
          <w:rFonts w:ascii="Times New Roman" w:eastAsia="Times New Roman" w:hAnsi="Times New Roman" w:cs="Times New Roman"/>
          <w:snapToGrid w:val="0"/>
          <w:szCs w:val="20"/>
        </w:rPr>
        <w:t>as, klaritromicinas</w:t>
      </w:r>
      <w:r w:rsidRPr="00CC52D4">
        <w:rPr>
          <w:rFonts w:ascii="Times New Roman" w:eastAsia="Times New Roman" w:hAnsi="Times New Roman" w:cs="Times New Roman"/>
          <w:snapToGrid w:val="0"/>
          <w:szCs w:val="20"/>
        </w:rPr>
        <w:t>);</w:t>
      </w:r>
    </w:p>
    <w:p w:rsidR="00C84D26" w:rsidRPr="00CC52D4" w:rsidRDefault="00C84D26" w:rsidP="00C84D26">
      <w:pPr>
        <w:numPr>
          <w:ilvl w:val="0"/>
          <w:numId w:val="3"/>
        </w:numPr>
        <w:tabs>
          <w:tab w:val="left" w:pos="170"/>
          <w:tab w:val="left" w:pos="567"/>
        </w:tabs>
        <w:spacing w:after="0" w:line="240" w:lineRule="auto"/>
        <w:ind w:left="1134"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antivirusinių vaistų (</w:t>
      </w:r>
      <w:r>
        <w:rPr>
          <w:rFonts w:ascii="Times New Roman" w:eastAsia="Times New Roman" w:hAnsi="Times New Roman" w:cs="Times New Roman"/>
          <w:snapToGrid w:val="0"/>
          <w:szCs w:val="20"/>
        </w:rPr>
        <w:t>tokie kaip</w:t>
      </w:r>
      <w:r w:rsidRPr="00CC52D4">
        <w:rPr>
          <w:rFonts w:ascii="Times New Roman" w:eastAsia="Times New Roman" w:hAnsi="Times New Roman" w:cs="Times New Roman"/>
          <w:snapToGrid w:val="0"/>
          <w:szCs w:val="20"/>
        </w:rPr>
        <w:t xml:space="preserve"> ritonaviro);</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kartu vartojate vaisto, vadinamo ciklosporinu (skiriamas po organų persodinimo, kad būtų išvengta organo atmetimo);</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kartu su greipfrutais arba greipfrutų sultimis.</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Įspėjimai ir atsargumo priemonės</w:t>
      </w:r>
    </w:p>
    <w:p w:rsidR="00C84D26" w:rsidRPr="00CC52D4" w:rsidRDefault="00C84D26" w:rsidP="00C84D26">
      <w:pPr>
        <w:keepNext/>
        <w:keepLines/>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Pasitarkite su gydytoju arba vaistininku, prieš pradėdami vartoti Lercapin Ace:</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szCs w:val="20"/>
        </w:rPr>
        <w:t xml:space="preserve">jeigu Jūsų mažas kraujospūdis (Jūs galite tai jausti kaip silpnumą arba galvos svaigimą, ypač atsistojant); </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jeigu Jus neseniai labai pykino (Jūs labai vėmėte) arba neseniai viduriavote;</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jeigu ribojate druskos kiekį maiste;</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Jums yra širdies </w:t>
      </w:r>
      <w:r>
        <w:rPr>
          <w:rFonts w:ascii="Times New Roman" w:eastAsia="Times New Roman" w:hAnsi="Times New Roman" w:cs="Times New Roman"/>
          <w:snapToGrid w:val="0"/>
          <w:szCs w:val="20"/>
        </w:rPr>
        <w:t xml:space="preserve">veiklos </w:t>
      </w:r>
      <w:r w:rsidRPr="00CC52D4">
        <w:rPr>
          <w:rFonts w:ascii="Times New Roman" w:eastAsia="Times New Roman" w:hAnsi="Times New Roman" w:cs="Times New Roman"/>
          <w:snapToGrid w:val="0"/>
          <w:szCs w:val="20"/>
        </w:rPr>
        <w:t>sutrikimų;</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Jums yra būklė, sutrikdanti smegenų kraujagyslių veiklą;</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Jums yra inkstų </w:t>
      </w:r>
      <w:r>
        <w:rPr>
          <w:rFonts w:ascii="Times New Roman" w:eastAsia="Times New Roman" w:hAnsi="Times New Roman" w:cs="Times New Roman"/>
          <w:snapToGrid w:val="0"/>
          <w:szCs w:val="20"/>
        </w:rPr>
        <w:t xml:space="preserve">veiklos </w:t>
      </w:r>
      <w:r w:rsidRPr="00CC52D4">
        <w:rPr>
          <w:rFonts w:ascii="Times New Roman" w:eastAsia="Times New Roman" w:hAnsi="Times New Roman" w:cs="Times New Roman"/>
          <w:snapToGrid w:val="0"/>
          <w:szCs w:val="20"/>
        </w:rPr>
        <w:t>sutrikimų (įskaitant inkstų persodinimą)</w:t>
      </w:r>
      <w:r w:rsidRPr="00562D5D">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w:t>
      </w:r>
      <w:r>
        <w:rPr>
          <w:rFonts w:ascii="Times New Roman" w:eastAsia="Times New Roman" w:hAnsi="Times New Roman" w:cs="Times New Roman"/>
          <w:snapToGrid w:val="0"/>
        </w:rPr>
        <w:t>. Dėl to Jūsų kraujyje gali padaugėti kalio, kas gali būti pavojinga. Jūsų gydytojui gali tekti koreguoti enalaprilio dozę arba stabėti kalio kiekį kraujyje</w:t>
      </w:r>
      <w:r w:rsidRPr="00CC52D4">
        <w:rPr>
          <w:rFonts w:ascii="Times New Roman" w:eastAsia="Times New Roman" w:hAnsi="Times New Roman" w:cs="Times New Roman"/>
          <w:snapToGrid w:val="0"/>
          <w:szCs w:val="20"/>
        </w:rPr>
        <w:t>;</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Jums yra kepenų sutrikimų;</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Jums </w:t>
      </w:r>
      <w:r>
        <w:rPr>
          <w:rFonts w:ascii="Times New Roman" w:eastAsia="Times New Roman" w:hAnsi="Times New Roman" w:cs="Times New Roman"/>
          <w:snapToGrid w:val="0"/>
          <w:szCs w:val="20"/>
        </w:rPr>
        <w:t>sutrikusi</w:t>
      </w:r>
      <w:r w:rsidRPr="00CC52D4">
        <w:rPr>
          <w:rFonts w:ascii="Times New Roman" w:eastAsia="Times New Roman" w:hAnsi="Times New Roman" w:cs="Times New Roman"/>
          <w:snapToGrid w:val="0"/>
          <w:szCs w:val="20"/>
        </w:rPr>
        <w:t xml:space="preserve"> kraujo</w:t>
      </w:r>
      <w:r>
        <w:rPr>
          <w:rFonts w:ascii="Times New Roman" w:eastAsia="Times New Roman" w:hAnsi="Times New Roman" w:cs="Times New Roman"/>
          <w:snapToGrid w:val="0"/>
          <w:szCs w:val="20"/>
        </w:rPr>
        <w:t>dara</w:t>
      </w:r>
      <w:r w:rsidRPr="00CC52D4">
        <w:rPr>
          <w:rFonts w:ascii="Times New Roman" w:eastAsia="Times New Roman" w:hAnsi="Times New Roman" w:cs="Times New Roman"/>
          <w:snapToGrid w:val="0"/>
          <w:szCs w:val="20"/>
        </w:rPr>
        <w:t>, pvz., yra mažai arba trūksta baltųjų kraujo ląstelių (leukopenija, agranulocitozė), mažai kraujo plokštelių (trombocitopenija) arba yra sumažėjęs raudonųjų kraujo ląstelių skaičius (anemija);</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sergate kraujagyslių kolagenoze (pvz., raudonąja vilklige, reumatoidiniu artritu arba skleroderma)</w:t>
      </w:r>
      <w:r>
        <w:rPr>
          <w:rFonts w:ascii="Times New Roman" w:eastAsia="Times New Roman" w:hAnsi="Times New Roman" w:cs="Times New Roman"/>
          <w:snapToGrid w:val="0"/>
        </w:rPr>
        <w:t>, jeigu vartojate imuninę sistemą slopinančių vaistų, jeigu vartojate alopurinolį ar prokainamidą, ar šių vaistų derinius</w:t>
      </w:r>
      <w:r w:rsidRPr="00CC52D4">
        <w:rPr>
          <w:rFonts w:ascii="Times New Roman" w:eastAsia="Times New Roman" w:hAnsi="Times New Roman" w:cs="Times New Roman"/>
          <w:snapToGrid w:val="0"/>
          <w:szCs w:val="20"/>
        </w:rPr>
        <w:t>;</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esate juodaodis, turite žinoti, AKF inhibitorius vartojantiems juodaodžiams pacientams yra padidėjusi alerginių reakcijų rizika, kurių metu patinsta veidas, lūpos, liežuvis ar gerklė ir tampa sunku nuryti arba kvėpuoti;</w:t>
      </w:r>
    </w:p>
    <w:p w:rsidR="00C84D26" w:rsidRPr="00562D5D"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sergate cukriniu diabetu</w:t>
      </w:r>
      <w:r>
        <w:rPr>
          <w:rFonts w:ascii="Times New Roman" w:eastAsia="Times New Roman" w:hAnsi="Times New Roman" w:cs="Times New Roman"/>
          <w:snapToGrid w:val="0"/>
        </w:rPr>
        <w:t>. Jums privaloma stebėti cukraus kiekį kraujyje, ypač pirmąjį gydymo mėnesį. Gali padidėti kalio kiekis kraujyje</w:t>
      </w:r>
      <w:r w:rsidRPr="00CC52D4">
        <w:rPr>
          <w:rFonts w:ascii="Times New Roman" w:eastAsia="Times New Roman" w:hAnsi="Times New Roman" w:cs="Times New Roman"/>
          <w:snapToGrid w:val="0"/>
          <w:szCs w:val="20"/>
        </w:rPr>
        <w:t>;</w:t>
      </w:r>
    </w:p>
    <w:p w:rsidR="00C84D26"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vartojate kalio papildų, kalį sulaikančių vaistų arba kalio turinčių druskos pakaitalų;</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jeigu esate vyresni nei 70 metų;</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color w:val="000000"/>
          <w:szCs w:val="20"/>
        </w:rPr>
        <w:t>jeigu netoleruojate tam tikrų angliavandenių (laktozės)</w:t>
      </w:r>
      <w:r>
        <w:rPr>
          <w:rFonts w:ascii="Times New Roman" w:eastAsia="Times New Roman" w:hAnsi="Times New Roman" w:cs="Times New Roman"/>
          <w:snapToGrid w:val="0"/>
          <w:color w:val="000000"/>
          <w:szCs w:val="20"/>
        </w:rPr>
        <w:t>.</w:t>
      </w:r>
    </w:p>
    <w:p w:rsidR="00C84D26" w:rsidRDefault="00C84D26" w:rsidP="00C84D26">
      <w:pPr>
        <w:tabs>
          <w:tab w:val="left" w:pos="567"/>
        </w:tabs>
        <w:spacing w:after="0" w:line="240" w:lineRule="auto"/>
        <w:rPr>
          <w:rFonts w:ascii="Times New Roman" w:eastAsia="Times New Roman" w:hAnsi="Times New Roman" w:cs="Times New Roman"/>
          <w:snapToGrid w:val="0"/>
          <w:szCs w:val="20"/>
        </w:rPr>
      </w:pPr>
    </w:p>
    <w:p w:rsidR="00C84D26" w:rsidRPr="00A406E8" w:rsidRDefault="00C84D26" w:rsidP="00C84D26">
      <w:pPr>
        <w:tabs>
          <w:tab w:val="left" w:pos="567"/>
        </w:tabs>
        <w:spacing w:after="0" w:line="240" w:lineRule="auto"/>
        <w:rPr>
          <w:rFonts w:ascii="Times New Roman" w:eastAsia="Times New Roman" w:hAnsi="Times New Roman" w:cs="Times New Roman"/>
          <w:snapToGrid w:val="0"/>
        </w:rPr>
      </w:pPr>
      <w:bookmarkStart w:id="1" w:name="_Hlk15591601"/>
      <w:r w:rsidRPr="00A406E8">
        <w:rPr>
          <w:rFonts w:ascii="Times New Roman" w:eastAsia="Times New Roman" w:hAnsi="Times New Roman" w:cs="Times New Roman"/>
          <w:snapToGrid w:val="0"/>
        </w:rPr>
        <w:t>Jeigu vartojate toliau išvard</w:t>
      </w:r>
      <w:r>
        <w:rPr>
          <w:rFonts w:ascii="Times New Roman" w:eastAsia="Times New Roman" w:hAnsi="Times New Roman" w:cs="Times New Roman"/>
          <w:snapToGrid w:val="0"/>
        </w:rPr>
        <w:t>y</w:t>
      </w:r>
      <w:r w:rsidRPr="00A406E8">
        <w:rPr>
          <w:rFonts w:ascii="Times New Roman" w:eastAsia="Times New Roman" w:hAnsi="Times New Roman" w:cs="Times New Roman"/>
          <w:snapToGrid w:val="0"/>
        </w:rPr>
        <w:t>tų vaistų, padidėja angioneurozinės edemos rizika:</w:t>
      </w:r>
    </w:p>
    <w:p w:rsidR="00C84D26" w:rsidRPr="00417AF0" w:rsidRDefault="00C84D26" w:rsidP="00C84D26">
      <w:pPr>
        <w:pStyle w:val="Sraopastraipa"/>
        <w:numPr>
          <w:ilvl w:val="0"/>
          <w:numId w:val="7"/>
        </w:numPr>
        <w:tabs>
          <w:tab w:val="left" w:pos="567"/>
        </w:tabs>
        <w:ind w:left="540" w:hanging="540"/>
        <w:rPr>
          <w:rFonts w:eastAsia="Times New Roman"/>
          <w:snapToGrid w:val="0"/>
          <w:sz w:val="22"/>
          <w:szCs w:val="22"/>
        </w:rPr>
      </w:pPr>
      <w:r w:rsidRPr="00417AF0">
        <w:rPr>
          <w:rFonts w:eastAsia="Times New Roman"/>
          <w:snapToGrid w:val="0"/>
          <w:sz w:val="22"/>
          <w:szCs w:val="22"/>
        </w:rPr>
        <w:t>racekadotrilį – vaistą nuo viduri</w:t>
      </w:r>
      <w:r>
        <w:rPr>
          <w:rFonts w:eastAsia="Times New Roman"/>
          <w:snapToGrid w:val="0"/>
          <w:sz w:val="22"/>
          <w:szCs w:val="22"/>
        </w:rPr>
        <w:t>a</w:t>
      </w:r>
      <w:r w:rsidRPr="00417AF0">
        <w:rPr>
          <w:rFonts w:eastAsia="Times New Roman"/>
          <w:snapToGrid w:val="0"/>
          <w:sz w:val="22"/>
          <w:szCs w:val="22"/>
        </w:rPr>
        <w:t>vimo;</w:t>
      </w:r>
    </w:p>
    <w:p w:rsidR="00C84D26" w:rsidRDefault="00C84D26" w:rsidP="00C84D26">
      <w:pPr>
        <w:pStyle w:val="Sraopastraipa"/>
        <w:numPr>
          <w:ilvl w:val="0"/>
          <w:numId w:val="7"/>
        </w:numPr>
        <w:tabs>
          <w:tab w:val="left" w:pos="567"/>
        </w:tabs>
        <w:ind w:left="540" w:hanging="540"/>
        <w:rPr>
          <w:rFonts w:eastAsia="Times New Roman"/>
          <w:snapToGrid w:val="0"/>
          <w:sz w:val="22"/>
          <w:szCs w:val="22"/>
        </w:rPr>
      </w:pPr>
      <w:r w:rsidRPr="00417AF0">
        <w:rPr>
          <w:rFonts w:eastAsia="Times New Roman"/>
          <w:snapToGrid w:val="0"/>
          <w:sz w:val="22"/>
          <w:szCs w:val="22"/>
        </w:rPr>
        <w:t>vaistus, vartojamus</w:t>
      </w:r>
      <w:r>
        <w:rPr>
          <w:rFonts w:eastAsia="Times New Roman"/>
          <w:snapToGrid w:val="0"/>
          <w:sz w:val="22"/>
          <w:szCs w:val="22"/>
        </w:rPr>
        <w:t>, norint užkirsti kelią persodinto organo atmetimui ar vėžiui gydyti (temsirolimuzas, sirolimuzas, everolimuzas);</w:t>
      </w:r>
    </w:p>
    <w:p w:rsidR="00C84D26" w:rsidRDefault="00C84D26" w:rsidP="00C84D26">
      <w:pPr>
        <w:pStyle w:val="Sraopastraipa"/>
        <w:numPr>
          <w:ilvl w:val="0"/>
          <w:numId w:val="7"/>
        </w:numPr>
        <w:tabs>
          <w:tab w:val="left" w:pos="567"/>
        </w:tabs>
        <w:ind w:left="540" w:hanging="540"/>
        <w:rPr>
          <w:rFonts w:eastAsia="Times New Roman"/>
          <w:snapToGrid w:val="0"/>
          <w:sz w:val="22"/>
          <w:szCs w:val="22"/>
        </w:rPr>
      </w:pPr>
      <w:r>
        <w:rPr>
          <w:rFonts w:eastAsia="Times New Roman"/>
          <w:snapToGrid w:val="0"/>
          <w:sz w:val="22"/>
          <w:szCs w:val="22"/>
        </w:rPr>
        <w:t>vildagliptiną – vaistą nuo cukrinio diabeto</w:t>
      </w:r>
      <w:bookmarkEnd w:id="1"/>
      <w:r>
        <w:rPr>
          <w:rFonts w:eastAsia="Times New Roman"/>
          <w:snapToGrid w:val="0"/>
          <w:sz w:val="22"/>
          <w:szCs w:val="22"/>
        </w:rPr>
        <w:t>.</w:t>
      </w:r>
    </w:p>
    <w:p w:rsidR="00C84D26" w:rsidRPr="00EE54FF" w:rsidRDefault="00C84D26" w:rsidP="00C84D26">
      <w:pPr>
        <w:tabs>
          <w:tab w:val="left" w:pos="567"/>
        </w:tabs>
        <w:rPr>
          <w:rFonts w:eastAsia="Times New Roman"/>
          <w:snapToGrid w:val="0"/>
        </w:rPr>
      </w:pPr>
    </w:p>
    <w:p w:rsidR="00C84D26" w:rsidRPr="00562D5D" w:rsidRDefault="00C84D26" w:rsidP="00C84D26">
      <w:pPr>
        <w:tabs>
          <w:tab w:val="left" w:pos="567"/>
        </w:tabs>
        <w:spacing w:after="0" w:line="240" w:lineRule="auto"/>
        <w:rPr>
          <w:rFonts w:ascii="Times New Roman" w:eastAsia="Times New Roman" w:hAnsi="Times New Roman" w:cs="Times New Roman"/>
          <w:snapToGrid w:val="0"/>
        </w:rPr>
      </w:pPr>
      <w:r w:rsidRPr="00417AF0">
        <w:rPr>
          <w:rFonts w:ascii="Times New Roman" w:eastAsia="Times New Roman" w:hAnsi="Times New Roman" w:cs="Times New Roman"/>
          <w:snapToGrid w:val="0"/>
        </w:rPr>
        <w:t>Jeigu vartojate toliau išvardintų vaistų nuo padidėjusio kraujospūdžio:</w:t>
      </w:r>
    </w:p>
    <w:p w:rsidR="00C84D26" w:rsidRPr="00CC52D4" w:rsidRDefault="00C84D26" w:rsidP="00C84D26">
      <w:pPr>
        <w:numPr>
          <w:ilvl w:val="0"/>
          <w:numId w:val="3"/>
        </w:numPr>
        <w:tabs>
          <w:tab w:val="left" w:pos="567"/>
        </w:tabs>
        <w:spacing w:after="0" w:line="240" w:lineRule="auto"/>
        <w:ind w:left="540" w:hanging="540"/>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angiotenzino II receptorių blokatorių (ARB) (jie taip pat žinomi kaip sartanai, pvz., valsartanas, telmisartanas, irbesartanas), ypač jeigu Jums yra inkstų sutrikimų dėl cukrinio diabeto;</w:t>
      </w:r>
    </w:p>
    <w:p w:rsidR="00C84D26" w:rsidRPr="00CC52D4" w:rsidRDefault="00C84D26" w:rsidP="00C84D26">
      <w:pPr>
        <w:numPr>
          <w:ilvl w:val="0"/>
          <w:numId w:val="3"/>
        </w:numPr>
        <w:tabs>
          <w:tab w:val="left" w:pos="567"/>
        </w:tabs>
        <w:spacing w:after="0" w:line="240" w:lineRule="auto"/>
        <w:ind w:left="540" w:hanging="540"/>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aliskireno.</w:t>
      </w:r>
    </w:p>
    <w:p w:rsidR="00C84D26" w:rsidRPr="00CC52D4" w:rsidRDefault="00C84D26" w:rsidP="00C84D26">
      <w:pPr>
        <w:tabs>
          <w:tab w:val="left" w:pos="567"/>
        </w:tabs>
        <w:spacing w:after="0" w:line="260" w:lineRule="exact"/>
        <w:ind w:left="710"/>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Jūsų gydytojas gali periodiškai tikrinti Jūsų inkstų funkciją, kraujospūdį ir elektrolitų (pvz., kalio) kiekį Jūsų kraujyje.</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Taip pat skaitykite informaciją, pateikiamą skyrelyje „Lercapin Ace vartoti negalima“.</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color w:val="000000"/>
          <w:szCs w:val="20"/>
          <w:u w:val="single"/>
        </w:rPr>
      </w:pPr>
      <w:r w:rsidRPr="00CC52D4">
        <w:rPr>
          <w:rFonts w:ascii="Times New Roman" w:eastAsia="Times New Roman" w:hAnsi="Times New Roman" w:cs="Times New Roman"/>
          <w:snapToGrid w:val="0"/>
          <w:color w:val="000000"/>
          <w:szCs w:val="20"/>
          <w:u w:val="single"/>
        </w:rPr>
        <w:t>Jeigu Jums planuojama  procedūra</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lastRenderedPageBreak/>
        <w:t>Jeigu Jums planuojama bet kuri iš toliau išvardytų procedūrų, pasakykite gydytojui, kad vartojate Lercapin Ace:</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 xml:space="preserve">bet kokia chirurginė operacija arba anestetikų vartojimas (netgi pas odontologą); </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gydymas, kuris skiriamas norint pašalinti iš kraujo cholesterolį ir vadinamas mažo tankio lipidų (MTL) afereze;</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desensibilizuojantis gydymas, silpninantis bičių ar vapsvų įgėlimo poveikį.</w:t>
      </w:r>
    </w:p>
    <w:p w:rsidR="00C84D26" w:rsidRPr="00CC52D4" w:rsidRDefault="00C84D26" w:rsidP="00C84D26">
      <w:pPr>
        <w:tabs>
          <w:tab w:val="left" w:pos="567"/>
        </w:tabs>
        <w:spacing w:after="0" w:line="260" w:lineRule="exact"/>
        <w:ind w:left="710"/>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manote, kad esate nėščia (</w:t>
      </w:r>
      <w:r w:rsidRPr="00CC52D4">
        <w:rPr>
          <w:rFonts w:ascii="Times New Roman" w:eastAsia="Times New Roman" w:hAnsi="Times New Roman" w:cs="Times New Roman"/>
          <w:snapToGrid w:val="0"/>
          <w:szCs w:val="20"/>
          <w:u w:val="single"/>
        </w:rPr>
        <w:t>arba galite pastoti</w:t>
      </w:r>
      <w:r w:rsidRPr="00CC52D4">
        <w:rPr>
          <w:rFonts w:ascii="Times New Roman" w:eastAsia="Times New Roman" w:hAnsi="Times New Roman" w:cs="Times New Roman"/>
          <w:snapToGrid w:val="0"/>
          <w:szCs w:val="20"/>
        </w:rPr>
        <w:t xml:space="preserve">) arba žindote kūdikį, pasakykite apie tai gydytojui (žr. skyrelį apie nėštumą, žindymą ir vaisingumą).  </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b/>
          <w:snapToGrid w:val="0"/>
          <w:szCs w:val="20"/>
        </w:rPr>
      </w:pPr>
      <w:r w:rsidRPr="00CC52D4">
        <w:rPr>
          <w:rFonts w:ascii="Times New Roman" w:eastAsia="Times New Roman" w:hAnsi="Times New Roman" w:cs="Times New Roman"/>
          <w:b/>
          <w:snapToGrid w:val="0"/>
          <w:szCs w:val="20"/>
        </w:rPr>
        <w:t>Vaikams ir paaugliams</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Lercaprel saugumas ir veiksmingumas vaikams iki 18 metų nenustatytas. </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Kiti vaistai ir Lercapin Ace</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Su tam tikrais vaistais Lercapin Ace vartoti negalima.</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vartojate ar neseniai vartojote kitų vaistų, įskaitant įsigytus be recepto, arba dėl to nesate tikri, apie tai pasakykite gydytojui arba vaistininkui. Tai reikalinga todėl, kad Lercapin Ace vartojant kartu su  </w:t>
      </w:r>
      <w:r>
        <w:rPr>
          <w:rFonts w:ascii="Times New Roman" w:eastAsia="Times New Roman" w:hAnsi="Times New Roman" w:cs="Times New Roman"/>
          <w:snapToGrid w:val="0"/>
          <w:szCs w:val="20"/>
        </w:rPr>
        <w:t xml:space="preserve">kitais </w:t>
      </w:r>
      <w:r w:rsidRPr="00CC52D4">
        <w:rPr>
          <w:rFonts w:ascii="Times New Roman" w:eastAsia="Times New Roman" w:hAnsi="Times New Roman" w:cs="Times New Roman"/>
          <w:snapToGrid w:val="0"/>
          <w:szCs w:val="20"/>
        </w:rPr>
        <w:t>vaistais gali sustiprėti arba susilpnėti Lercapin Ace arba kitų kartu vartojamų vaistų poveikis, arba gali dažniau pasireikšti tam tikras šalutinis poveikis.</w:t>
      </w:r>
    </w:p>
    <w:p w:rsidR="00C84D26" w:rsidRPr="00CC52D4" w:rsidRDefault="00C84D26" w:rsidP="00C84D26">
      <w:pPr>
        <w:keepNext/>
        <w:keepLines/>
        <w:tabs>
          <w:tab w:val="left" w:pos="567"/>
        </w:tabs>
        <w:spacing w:after="0" w:line="260" w:lineRule="exact"/>
        <w:rPr>
          <w:rFonts w:ascii="Times New Roman" w:eastAsia="Times New Roman" w:hAnsi="Times New Roman" w:cs="Times New Roman"/>
          <w:snapToGrid w:val="0"/>
          <w:szCs w:val="20"/>
        </w:rPr>
      </w:pPr>
    </w:p>
    <w:p w:rsidR="00C84D26" w:rsidRPr="000B4222" w:rsidRDefault="00C84D26" w:rsidP="00C84D26">
      <w:pPr>
        <w:keepNext/>
        <w:keepLines/>
        <w:tabs>
          <w:tab w:val="left" w:pos="567"/>
        </w:tabs>
        <w:spacing w:after="0" w:line="260" w:lineRule="exact"/>
        <w:rPr>
          <w:rFonts w:ascii="Times New Roman" w:hAnsi="Times New Roman"/>
          <w:color w:val="000000"/>
        </w:rPr>
      </w:pPr>
      <w:r w:rsidRPr="00CC52D4">
        <w:rPr>
          <w:rFonts w:ascii="Times New Roman" w:eastAsia="Times New Roman" w:hAnsi="Times New Roman" w:cs="Times New Roman"/>
          <w:snapToGrid w:val="0"/>
          <w:szCs w:val="20"/>
        </w:rPr>
        <w:t>Ypač svarbu pasakyti gydytojui ar vaistininkui, jei vartojate kuriuos nors iš šių vaistų:</w:t>
      </w:r>
    </w:p>
    <w:p w:rsidR="00C84D26" w:rsidRPr="00EE54FF"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szCs w:val="20"/>
        </w:rPr>
        <w:t>kitų kraujospūdį mažinančių vaistų</w:t>
      </w:r>
      <w:r>
        <w:rPr>
          <w:rFonts w:ascii="Times New Roman" w:eastAsia="Times New Roman" w:hAnsi="Times New Roman" w:cs="Times New Roman"/>
          <w:snapToGrid w:val="0"/>
          <w:szCs w:val="20"/>
        </w:rPr>
        <w:t>;</w:t>
      </w:r>
    </w:p>
    <w:p w:rsidR="00C84D26" w:rsidRPr="000B4222"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Pr>
          <w:rFonts w:ascii="Times New Roman" w:eastAsia="Times New Roman" w:hAnsi="Times New Roman" w:cs="Times New Roman"/>
          <w:snapToGrid w:val="0"/>
          <w:szCs w:val="20"/>
        </w:rPr>
        <w:t xml:space="preserve">kalio </w:t>
      </w:r>
      <w:r w:rsidRPr="00F718F0">
        <w:rPr>
          <w:rFonts w:ascii="Times New Roman" w:eastAsia="Times New Roman" w:hAnsi="Times New Roman" w:cs="Times New Roman"/>
          <w:snapToGrid w:val="0"/>
          <w:szCs w:val="20"/>
        </w:rPr>
        <w:t xml:space="preserve">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 </w:t>
      </w:r>
      <w:r w:rsidRPr="00CE008A">
        <w:rPr>
          <w:rFonts w:ascii="Times New Roman" w:eastAsia="Times New Roman" w:hAnsi="Times New Roman" w:cs="Times New Roman"/>
          <w:snapToGrid w:val="0"/>
          <w:szCs w:val="20"/>
        </w:rPr>
        <w:t>Žiūrėti „Lercapin Ace vartoti negalima“;</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ličio (vaisto, vartojamo gydyti tam tikros rūšies depresiją);</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vaistų nuo depresijos, vadinamų tricikliais antidepresantais;</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vaistų nuo psichikos sutrikimų, vadinamų antipsichotikais;</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nesteroidinių vaistų nuo uždegimo, įskaitant COX</w:t>
      </w:r>
      <w:r w:rsidRPr="00CC52D4">
        <w:rPr>
          <w:rFonts w:ascii="Times New Roman" w:eastAsia="Times New Roman" w:hAnsi="Times New Roman" w:cs="Times New Roman"/>
          <w:snapToGrid w:val="0"/>
          <w:szCs w:val="20"/>
        </w:rPr>
        <w:noBreakHyphen/>
      </w:r>
      <w:r w:rsidRPr="00CC52D4">
        <w:rPr>
          <w:rFonts w:ascii="Times New Roman" w:eastAsia="Times New Roman" w:hAnsi="Times New Roman" w:cs="Times New Roman"/>
          <w:snapToGrid w:val="0"/>
          <w:color w:val="000000"/>
          <w:szCs w:val="20"/>
        </w:rPr>
        <w:t>2 inhibitorius (vaistų, kurie slopina uždegimą ir gali padėti numalšinti skausmą);</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tam tikrų vaistų nuo skausmo arba artrito, įskaitant aukso preparatus;</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tam tikrų vaistų nuo kosulio bei peršalimo ir svorį mažinančių vaistų, kurių sudėtyje yra vadinamųjų simpatomimetinių medžiagų;</w:t>
      </w:r>
    </w:p>
    <w:p w:rsidR="00C84D26"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vaistų nuo cukrinio diabeto (įskaitant geriamuosius vaistus nuo šios ligos ir insuliną)</w:t>
      </w:r>
      <w:r>
        <w:rPr>
          <w:rFonts w:ascii="Times New Roman" w:eastAsia="Times New Roman" w:hAnsi="Times New Roman" w:cs="Times New Roman"/>
          <w:snapToGrid w:val="0"/>
          <w:color w:val="000000"/>
          <w:szCs w:val="20"/>
        </w:rPr>
        <w:t>;</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astemizolo arba terfenadino (vaistų nuo alergijos);</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Pr>
          <w:rFonts w:ascii="Times New Roman" w:eastAsia="Times New Roman" w:hAnsi="Times New Roman" w:cs="Times New Roman"/>
          <w:snapToGrid w:val="0"/>
          <w:color w:val="000000"/>
          <w:szCs w:val="20"/>
        </w:rPr>
        <w:t>a</w:t>
      </w:r>
      <w:r w:rsidRPr="00CC52D4">
        <w:rPr>
          <w:rFonts w:ascii="Times New Roman" w:eastAsia="Times New Roman" w:hAnsi="Times New Roman" w:cs="Times New Roman"/>
          <w:snapToGrid w:val="0"/>
          <w:color w:val="000000"/>
          <w:szCs w:val="20"/>
        </w:rPr>
        <w:t>mjodarono</w:t>
      </w:r>
      <w:r>
        <w:rPr>
          <w:rFonts w:ascii="Times New Roman" w:eastAsia="Times New Roman" w:hAnsi="Times New Roman" w:cs="Times New Roman"/>
          <w:snapToGrid w:val="0"/>
          <w:color w:val="000000"/>
          <w:szCs w:val="20"/>
        </w:rPr>
        <w:t>,</w:t>
      </w:r>
      <w:r w:rsidRPr="00CC52D4">
        <w:rPr>
          <w:rFonts w:ascii="Times New Roman" w:eastAsia="Times New Roman" w:hAnsi="Times New Roman" w:cs="Times New Roman"/>
          <w:snapToGrid w:val="0"/>
          <w:color w:val="000000"/>
          <w:szCs w:val="20"/>
        </w:rPr>
        <w:t xml:space="preserve"> chinidino</w:t>
      </w:r>
      <w:r>
        <w:rPr>
          <w:rFonts w:ascii="Times New Roman" w:eastAsia="Times New Roman" w:hAnsi="Times New Roman" w:cs="Times New Roman"/>
          <w:snapToGrid w:val="0"/>
          <w:color w:val="000000"/>
          <w:szCs w:val="20"/>
        </w:rPr>
        <w:t xml:space="preserve"> arba sotalolio</w:t>
      </w:r>
      <w:r w:rsidRPr="00CC52D4">
        <w:rPr>
          <w:rFonts w:ascii="Times New Roman" w:eastAsia="Times New Roman" w:hAnsi="Times New Roman" w:cs="Times New Roman"/>
          <w:snapToGrid w:val="0"/>
          <w:color w:val="000000"/>
          <w:szCs w:val="20"/>
        </w:rPr>
        <w:t xml:space="preserve"> (vaistų dažnam širdies plakimui gydyti);</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Pr>
          <w:rFonts w:ascii="Times New Roman" w:eastAsia="Times New Roman" w:hAnsi="Times New Roman" w:cs="Times New Roman"/>
          <w:snapToGrid w:val="0"/>
          <w:color w:val="000000"/>
          <w:szCs w:val="20"/>
        </w:rPr>
        <w:t>f</w:t>
      </w:r>
      <w:r w:rsidRPr="00CC52D4">
        <w:rPr>
          <w:rFonts w:ascii="Times New Roman" w:eastAsia="Times New Roman" w:hAnsi="Times New Roman" w:cs="Times New Roman"/>
          <w:snapToGrid w:val="0"/>
          <w:color w:val="000000"/>
          <w:szCs w:val="20"/>
        </w:rPr>
        <w:t>enitoino</w:t>
      </w:r>
      <w:r>
        <w:rPr>
          <w:rFonts w:ascii="Times New Roman" w:eastAsia="Times New Roman" w:hAnsi="Times New Roman" w:cs="Times New Roman"/>
          <w:snapToGrid w:val="0"/>
          <w:color w:val="000000"/>
          <w:szCs w:val="20"/>
        </w:rPr>
        <w:t>, fenobarbitalio</w:t>
      </w:r>
      <w:r w:rsidRPr="00CC52D4">
        <w:rPr>
          <w:rFonts w:ascii="Times New Roman" w:eastAsia="Times New Roman" w:hAnsi="Times New Roman" w:cs="Times New Roman"/>
          <w:snapToGrid w:val="0"/>
          <w:color w:val="000000"/>
          <w:szCs w:val="20"/>
        </w:rPr>
        <w:t xml:space="preserve"> arba karbamazepino (vaistų nuo epilepsijos);</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rifampicino (vaisto tuberkuliozei gydyti);</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digoksino (vaisto širdies sutrikimams gydyti);</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midazolamo (vaisto, kuris padeda užmigti);</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beta</w:t>
      </w:r>
      <w:r>
        <w:rPr>
          <w:rFonts w:ascii="Times New Roman" w:eastAsia="Times New Roman" w:hAnsi="Times New Roman" w:cs="Times New Roman"/>
          <w:snapToGrid w:val="0"/>
          <w:color w:val="000000"/>
          <w:szCs w:val="20"/>
        </w:rPr>
        <w:t>-</w:t>
      </w:r>
      <w:r w:rsidRPr="00CC52D4">
        <w:rPr>
          <w:rFonts w:ascii="Times New Roman" w:eastAsia="Times New Roman" w:hAnsi="Times New Roman" w:cs="Times New Roman"/>
          <w:snapToGrid w:val="0"/>
          <w:color w:val="000000"/>
          <w:szCs w:val="20"/>
        </w:rPr>
        <w:t>blokatorių</w:t>
      </w:r>
      <w:r>
        <w:rPr>
          <w:rFonts w:ascii="Times New Roman" w:eastAsia="Times New Roman" w:hAnsi="Times New Roman" w:cs="Times New Roman"/>
          <w:snapToGrid w:val="0"/>
          <w:color w:val="000000"/>
          <w:szCs w:val="20"/>
        </w:rPr>
        <w:t>, pvz metoprololio</w:t>
      </w:r>
      <w:r w:rsidRPr="00CC52D4">
        <w:rPr>
          <w:rFonts w:ascii="Times New Roman" w:eastAsia="Times New Roman" w:hAnsi="Times New Roman" w:cs="Times New Roman"/>
          <w:snapToGrid w:val="0"/>
          <w:color w:val="000000"/>
          <w:szCs w:val="20"/>
        </w:rPr>
        <w:t xml:space="preserve"> (vaistų padidėjusiam kraujospūdžiui</w:t>
      </w:r>
      <w:r>
        <w:rPr>
          <w:rFonts w:ascii="Times New Roman" w:eastAsia="Times New Roman" w:hAnsi="Times New Roman" w:cs="Times New Roman"/>
          <w:snapToGrid w:val="0"/>
          <w:color w:val="000000"/>
          <w:szCs w:val="20"/>
        </w:rPr>
        <w:t>, širdies nepakankamumui</w:t>
      </w:r>
      <w:r w:rsidRPr="00CC52D4">
        <w:rPr>
          <w:rFonts w:ascii="Times New Roman" w:eastAsia="Times New Roman" w:hAnsi="Times New Roman" w:cs="Times New Roman"/>
          <w:snapToGrid w:val="0"/>
          <w:color w:val="000000"/>
          <w:szCs w:val="20"/>
        </w:rPr>
        <w:t xml:space="preserve"> ir širdies </w:t>
      </w:r>
      <w:r>
        <w:rPr>
          <w:rFonts w:ascii="Times New Roman" w:eastAsia="Times New Roman" w:hAnsi="Times New Roman" w:cs="Times New Roman"/>
          <w:snapToGrid w:val="0"/>
          <w:color w:val="000000"/>
          <w:szCs w:val="20"/>
        </w:rPr>
        <w:t xml:space="preserve">ritmo </w:t>
      </w:r>
      <w:r w:rsidRPr="00CC52D4">
        <w:rPr>
          <w:rFonts w:ascii="Times New Roman" w:eastAsia="Times New Roman" w:hAnsi="Times New Roman" w:cs="Times New Roman"/>
          <w:snapToGrid w:val="0"/>
          <w:color w:val="000000"/>
          <w:szCs w:val="20"/>
        </w:rPr>
        <w:t>sutrikimams gydyti);</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cimetidin</w:t>
      </w:r>
      <w:r>
        <w:rPr>
          <w:rFonts w:ascii="Times New Roman" w:eastAsia="Times New Roman" w:hAnsi="Times New Roman" w:cs="Times New Roman"/>
          <w:snapToGrid w:val="0"/>
          <w:color w:val="000000"/>
          <w:szCs w:val="20"/>
        </w:rPr>
        <w:t>o</w:t>
      </w:r>
      <w:r w:rsidRPr="00CC52D4">
        <w:rPr>
          <w:rFonts w:ascii="Times New Roman" w:eastAsia="Times New Roman" w:hAnsi="Times New Roman" w:cs="Times New Roman"/>
          <w:snapToGrid w:val="0"/>
          <w:color w:val="000000"/>
          <w:szCs w:val="20"/>
        </w:rPr>
        <w:t>, jeigu vartojate daugiau kaip 800 mg per parą</w:t>
      </w:r>
      <w:r>
        <w:rPr>
          <w:rFonts w:ascii="Times New Roman" w:eastAsia="Times New Roman" w:hAnsi="Times New Roman" w:cs="Times New Roman"/>
          <w:snapToGrid w:val="0"/>
          <w:color w:val="000000"/>
          <w:szCs w:val="20"/>
        </w:rPr>
        <w:t>, nuo opų, virškinimo sutrikimų, rėmens</w:t>
      </w:r>
      <w:r w:rsidRPr="00CC52D4">
        <w:rPr>
          <w:rFonts w:ascii="Times New Roman" w:eastAsia="Times New Roman" w:hAnsi="Times New Roman" w:cs="Times New Roman"/>
          <w:snapToGrid w:val="0"/>
          <w:color w:val="000000"/>
          <w:szCs w:val="20"/>
        </w:rPr>
        <w:t>.</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8C6C89" w:rsidRDefault="00C84D26" w:rsidP="00C84D26">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Nevartokite Lercap</w:t>
      </w:r>
      <w:r>
        <w:rPr>
          <w:rFonts w:ascii="Times New Roman" w:eastAsia="Times New Roman" w:hAnsi="Times New Roman" w:cs="Times New Roman"/>
          <w:snapToGrid w:val="0"/>
        </w:rPr>
        <w:t>in Ace</w:t>
      </w:r>
      <w:r w:rsidRPr="00CE008A">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j</w:t>
      </w:r>
      <w:r w:rsidRPr="008C6C89">
        <w:rPr>
          <w:rFonts w:ascii="Times New Roman" w:eastAsia="Times New Roman" w:hAnsi="Times New Roman" w:cs="Times New Roman"/>
          <w:snapToGrid w:val="0"/>
        </w:rPr>
        <w:t>eigu vartojote arba šiuo metu vartojate sakubitrilo ir valsartano derinį, suaugusiųjų ilgalaikio</w:t>
      </w:r>
      <w:r>
        <w:rPr>
          <w:rFonts w:ascii="Times New Roman" w:eastAsia="Times New Roman" w:hAnsi="Times New Roman" w:cs="Times New Roman"/>
          <w:snapToGrid w:val="0"/>
        </w:rPr>
        <w:t xml:space="preserve"> </w:t>
      </w:r>
      <w:r w:rsidRPr="008C6C89">
        <w:rPr>
          <w:rFonts w:ascii="Times New Roman" w:eastAsia="Times New Roman" w:hAnsi="Times New Roman" w:cs="Times New Roman"/>
          <w:snapToGrid w:val="0"/>
        </w:rPr>
        <w:t>(lėtinio) širdies nepakankamumo gydymui, nes yra padidėjęs angio</w:t>
      </w:r>
      <w:r>
        <w:rPr>
          <w:rFonts w:ascii="Times New Roman" w:eastAsia="Times New Roman" w:hAnsi="Times New Roman" w:cs="Times New Roman"/>
          <w:snapToGrid w:val="0"/>
        </w:rPr>
        <w:t xml:space="preserve">neurozinės </w:t>
      </w:r>
      <w:r w:rsidRPr="008C6C89">
        <w:rPr>
          <w:rFonts w:ascii="Times New Roman" w:eastAsia="Times New Roman" w:hAnsi="Times New Roman" w:cs="Times New Roman"/>
          <w:snapToGrid w:val="0"/>
        </w:rPr>
        <w:t>edemos (staigaus patinimo po</w:t>
      </w:r>
      <w:r>
        <w:rPr>
          <w:rFonts w:ascii="Times New Roman" w:eastAsia="Times New Roman" w:hAnsi="Times New Roman" w:cs="Times New Roman"/>
          <w:snapToGrid w:val="0"/>
        </w:rPr>
        <w:t xml:space="preserve"> </w:t>
      </w:r>
      <w:r w:rsidRPr="008C6C89">
        <w:rPr>
          <w:rFonts w:ascii="Times New Roman" w:eastAsia="Times New Roman" w:hAnsi="Times New Roman" w:cs="Times New Roman"/>
          <w:snapToGrid w:val="0"/>
        </w:rPr>
        <w:t>oda tokiose vietose kaip gerklė) pavojus.</w:t>
      </w:r>
    </w:p>
    <w:p w:rsidR="00C84D26" w:rsidRPr="008C6C89" w:rsidRDefault="00C84D26" w:rsidP="00C84D26">
      <w:pPr>
        <w:tabs>
          <w:tab w:val="left" w:pos="567"/>
        </w:tabs>
        <w:spacing w:after="0" w:line="260" w:lineRule="exact"/>
        <w:rPr>
          <w:rFonts w:ascii="Times New Roman" w:eastAsia="Times New Roman" w:hAnsi="Times New Roman" w:cs="Times New Roman"/>
          <w:snapToGrid w:val="0"/>
        </w:rPr>
      </w:pPr>
      <w:r w:rsidRPr="008C6C89">
        <w:rPr>
          <w:rFonts w:ascii="Times New Roman" w:eastAsia="Times New Roman" w:hAnsi="Times New Roman" w:cs="Times New Roman"/>
          <w:snapToGrid w:val="0"/>
        </w:rPr>
        <w:t>Jeigu vartojate bet kurio iš šių vaistų, angio</w:t>
      </w:r>
      <w:r>
        <w:rPr>
          <w:rFonts w:ascii="Times New Roman" w:eastAsia="Times New Roman" w:hAnsi="Times New Roman" w:cs="Times New Roman"/>
          <w:snapToGrid w:val="0"/>
        </w:rPr>
        <w:t xml:space="preserve">neurozinės </w:t>
      </w:r>
      <w:r w:rsidRPr="008C6C89">
        <w:rPr>
          <w:rFonts w:ascii="Times New Roman" w:eastAsia="Times New Roman" w:hAnsi="Times New Roman" w:cs="Times New Roman"/>
          <w:snapToGrid w:val="0"/>
        </w:rPr>
        <w:t>edemos rizika gali būti didesnė:</w:t>
      </w:r>
    </w:p>
    <w:p w:rsidR="00C84D26" w:rsidRPr="0019053E" w:rsidRDefault="00C84D26" w:rsidP="00C84D26">
      <w:pPr>
        <w:pStyle w:val="Sraopastraipa"/>
        <w:numPr>
          <w:ilvl w:val="0"/>
          <w:numId w:val="11"/>
        </w:numPr>
        <w:spacing w:line="260" w:lineRule="exact"/>
        <w:rPr>
          <w:rFonts w:eastAsia="Times New Roman"/>
          <w:snapToGrid w:val="0"/>
          <w:sz w:val="22"/>
          <w:szCs w:val="22"/>
        </w:rPr>
      </w:pPr>
      <w:r w:rsidRPr="0019053E">
        <w:rPr>
          <w:rFonts w:eastAsia="Times New Roman"/>
          <w:snapToGrid w:val="0"/>
          <w:sz w:val="22"/>
          <w:szCs w:val="22"/>
        </w:rPr>
        <w:t>racekadotrilio - viduriavimui gydyti vartojamo vaisto;</w:t>
      </w:r>
    </w:p>
    <w:p w:rsidR="00C84D26" w:rsidRPr="0019053E" w:rsidRDefault="00C84D26" w:rsidP="00C84D26">
      <w:pPr>
        <w:pStyle w:val="Sraopastraipa"/>
        <w:numPr>
          <w:ilvl w:val="0"/>
          <w:numId w:val="11"/>
        </w:numPr>
        <w:spacing w:line="260" w:lineRule="exact"/>
        <w:rPr>
          <w:rFonts w:eastAsia="Times New Roman"/>
          <w:snapToGrid w:val="0"/>
          <w:sz w:val="22"/>
          <w:szCs w:val="22"/>
        </w:rPr>
      </w:pPr>
      <w:r w:rsidRPr="0019053E">
        <w:rPr>
          <w:rFonts w:eastAsia="Times New Roman"/>
          <w:snapToGrid w:val="0"/>
          <w:sz w:val="22"/>
          <w:szCs w:val="22"/>
        </w:rPr>
        <w:t>vaistų, vartojamų norint užkirsti kelią persodinto organo atmetimui ir vėžiui gydyti (pvz., temsirolimuzo, sirolimuzo, everolimuzo);</w:t>
      </w:r>
    </w:p>
    <w:p w:rsidR="00C84D26" w:rsidRPr="0019053E" w:rsidRDefault="00C84D26" w:rsidP="00C84D26">
      <w:pPr>
        <w:pStyle w:val="Sraopastraipa"/>
        <w:numPr>
          <w:ilvl w:val="0"/>
          <w:numId w:val="11"/>
        </w:numPr>
        <w:spacing w:line="260" w:lineRule="exact"/>
        <w:rPr>
          <w:sz w:val="22"/>
          <w:szCs w:val="22"/>
        </w:rPr>
      </w:pPr>
      <w:r w:rsidRPr="0019053E">
        <w:rPr>
          <w:rFonts w:eastAsia="Times New Roman"/>
          <w:snapToGrid w:val="0"/>
          <w:sz w:val="22"/>
          <w:szCs w:val="22"/>
        </w:rPr>
        <w:t>vildagliptino – cukriniam diabetui gydyti vartojamo vaisto</w:t>
      </w:r>
      <w:r w:rsidRPr="0019053E">
        <w:rPr>
          <w:sz w:val="22"/>
          <w:szCs w:val="22"/>
        </w:rPr>
        <w:t>.</w:t>
      </w:r>
    </w:p>
    <w:p w:rsidR="00C84D26"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Jūsų gydytojui gali reikėti Jums pakeisti vaisto dozę ir (arba) imtis kitų atsargumo priemonių:</w:t>
      </w:r>
    </w:p>
    <w:p w:rsidR="00C84D26" w:rsidRPr="00CC52D4" w:rsidRDefault="00C84D26" w:rsidP="00C84D26">
      <w:pPr>
        <w:numPr>
          <w:ilvl w:val="0"/>
          <w:numId w:val="4"/>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Jūs vartojate angiotenzino II receptorių blokatorių (AIIRB) arba aliskireno (taip pat skaitykite informaciją, pateikiamą skyrelyje „Lercapin Ace vartoti negalima“</w:t>
      </w:r>
      <w:r>
        <w:rPr>
          <w:rFonts w:ascii="Times New Roman" w:eastAsia="Times New Roman" w:hAnsi="Times New Roman" w:cs="Times New Roman"/>
          <w:snapToGrid w:val="0"/>
          <w:szCs w:val="20"/>
        </w:rPr>
        <w:t xml:space="preserve"> ir „Įspėjimai ir atsargumo priemonės“</w:t>
      </w:r>
      <w:r w:rsidRPr="00CC52D4">
        <w:rPr>
          <w:rFonts w:ascii="Times New Roman" w:eastAsia="Times New Roman" w:hAnsi="Times New Roman" w:cs="Times New Roman"/>
          <w:snapToGrid w:val="0"/>
          <w:szCs w:val="20"/>
        </w:rPr>
        <w:t>).</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Lercapin Ace vartojimas su maistu, gėrimais ir alkoholiu</w:t>
      </w:r>
    </w:p>
    <w:p w:rsidR="00C84D26" w:rsidRDefault="00C84D26" w:rsidP="00C84D26">
      <w:pPr>
        <w:numPr>
          <w:ilvl w:val="0"/>
          <w:numId w:val="4"/>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Lercapin Ace reikia vartoti mažiausiai 15 minučių prieš valgį.</w:t>
      </w:r>
    </w:p>
    <w:p w:rsidR="00C84D26" w:rsidRPr="00CC52D4" w:rsidRDefault="00C84D26" w:rsidP="00C84D26">
      <w:pPr>
        <w:numPr>
          <w:ilvl w:val="0"/>
          <w:numId w:val="4"/>
        </w:numPr>
        <w:tabs>
          <w:tab w:val="left" w:pos="567"/>
        </w:tabs>
        <w:spacing w:after="0" w:line="240" w:lineRule="auto"/>
        <w:ind w:left="567" w:hanging="567"/>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Labai riebus maistas reikšmingai padidina vaisto koncentraciją kraujyje.</w:t>
      </w:r>
    </w:p>
    <w:p w:rsidR="00C84D26" w:rsidRPr="00CC52D4" w:rsidRDefault="00C84D26" w:rsidP="00C84D26">
      <w:pPr>
        <w:numPr>
          <w:ilvl w:val="0"/>
          <w:numId w:val="4"/>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Alkoholis gali sustiprinti Lercapin Ace poveikį. </w:t>
      </w:r>
      <w:r>
        <w:rPr>
          <w:rFonts w:ascii="Times New Roman" w:eastAsia="Times New Roman" w:hAnsi="Times New Roman" w:cs="Times New Roman"/>
          <w:snapToGrid w:val="0"/>
        </w:rPr>
        <w:t>Nevartokite alkoholio, gydantis Lercapin Ace.</w:t>
      </w:r>
    </w:p>
    <w:p w:rsidR="00C84D26" w:rsidRPr="00CC52D4" w:rsidRDefault="00C84D26" w:rsidP="00C84D26">
      <w:pPr>
        <w:numPr>
          <w:ilvl w:val="0"/>
          <w:numId w:val="4"/>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Lercapin Ace negalima vartoti su greipfrutais ar greipfrutų sultimis</w:t>
      </w:r>
      <w:r>
        <w:rPr>
          <w:rFonts w:ascii="Times New Roman" w:eastAsia="Times New Roman" w:hAnsi="Times New Roman" w:cs="Times New Roman"/>
          <w:snapToGrid w:val="0"/>
          <w:color w:val="000000"/>
          <w:szCs w:val="20"/>
        </w:rPr>
        <w:t>, jie gali padidinti hipotenzinį poveikį (</w:t>
      </w:r>
      <w:r>
        <w:rPr>
          <w:rFonts w:ascii="Times New Roman" w:eastAsia="Times New Roman" w:hAnsi="Times New Roman" w:cs="Times New Roman"/>
          <w:snapToGrid w:val="0"/>
          <w:color w:val="000000"/>
        </w:rPr>
        <w:t>žiūrėkite „Lercapin Ace“ vartoti negalima</w:t>
      </w:r>
      <w:r>
        <w:rPr>
          <w:rFonts w:ascii="Times New Roman" w:eastAsia="Times New Roman" w:hAnsi="Times New Roman" w:cs="Times New Roman"/>
          <w:snapToGrid w:val="0"/>
          <w:color w:val="000000"/>
          <w:szCs w:val="20"/>
        </w:rPr>
        <w:t>)</w:t>
      </w:r>
      <w:r w:rsidRPr="00CC52D4">
        <w:rPr>
          <w:rFonts w:ascii="Times New Roman" w:eastAsia="Times New Roman" w:hAnsi="Times New Roman" w:cs="Times New Roman"/>
          <w:snapToGrid w:val="0"/>
          <w:color w:val="000000"/>
          <w:szCs w:val="20"/>
        </w:rPr>
        <w:t>.</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Nėštumas, žindymo laikotarpis ir vaisingumas</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u w:val="single"/>
        </w:rPr>
      </w:pPr>
      <w:r w:rsidRPr="00CC52D4">
        <w:rPr>
          <w:rFonts w:ascii="Times New Roman" w:eastAsia="Times New Roman" w:hAnsi="Times New Roman" w:cs="Times New Roman"/>
          <w:snapToGrid w:val="0"/>
          <w:szCs w:val="20"/>
          <w:u w:val="single"/>
        </w:rPr>
        <w:t>Nėštumas ir vaisingumas</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manote, kad esate nėščia </w:t>
      </w:r>
      <w:r w:rsidRPr="00CC52D4">
        <w:rPr>
          <w:rFonts w:ascii="Times New Roman" w:eastAsia="Times New Roman" w:hAnsi="Times New Roman" w:cs="Times New Roman"/>
          <w:snapToGrid w:val="0"/>
          <w:szCs w:val="20"/>
          <w:u w:val="single"/>
        </w:rPr>
        <w:t>(arba galite pastoti)</w:t>
      </w:r>
      <w:r w:rsidRPr="00CC52D4">
        <w:rPr>
          <w:rFonts w:ascii="Times New Roman" w:eastAsia="Times New Roman" w:hAnsi="Times New Roman" w:cs="Times New Roman"/>
          <w:snapToGrid w:val="0"/>
          <w:szCs w:val="20"/>
        </w:rPr>
        <w:t>, pasakykite gydytojui. Įprastai Jūsų gydytojas Jums patars nutraukti Lercapin Ace vartojimą prieš pastojant arba kai tik sužinosite, kad pastojote, ir pasiūlys vietoj Lercapin Ace vartoti kitą vaistą. Nėštumo metu Lercapin Ace vartoti nerekomenduojama, o jei esate nėščia ilgiau kaip 3 mėnesius, jo vartoti negalima, nes vartojamas po 3 nėštumo mėnesio jis gali labai pakenkti Jūsų kūdikiui.</w:t>
      </w:r>
    </w:p>
    <w:p w:rsidR="00C84D26" w:rsidRPr="00CC52D4" w:rsidRDefault="00C84D26" w:rsidP="00C84D26">
      <w:pPr>
        <w:tabs>
          <w:tab w:val="left" w:pos="567"/>
        </w:tabs>
        <w:spacing w:after="0" w:line="260" w:lineRule="exact"/>
        <w:ind w:left="567"/>
        <w:outlineLvl w:val="0"/>
        <w:rPr>
          <w:rFonts w:ascii="Times New Roman" w:eastAsia="Times New Roman" w:hAnsi="Times New Roman" w:cs="Times New Roman"/>
          <w:b/>
          <w:snapToGrid w:val="0"/>
          <w:szCs w:val="20"/>
        </w:rPr>
      </w:pPr>
    </w:p>
    <w:p w:rsidR="00C84D26" w:rsidRPr="00CC52D4" w:rsidRDefault="00C84D26" w:rsidP="00C84D26">
      <w:pPr>
        <w:tabs>
          <w:tab w:val="left" w:pos="567"/>
        </w:tabs>
        <w:spacing w:after="0" w:line="260" w:lineRule="exact"/>
        <w:outlineLvl w:val="0"/>
        <w:rPr>
          <w:rFonts w:ascii="Times New Roman" w:eastAsia="Times New Roman" w:hAnsi="Times New Roman" w:cs="Times New Roman"/>
          <w:snapToGrid w:val="0"/>
          <w:szCs w:val="20"/>
          <w:u w:val="single"/>
        </w:rPr>
      </w:pPr>
      <w:r w:rsidRPr="00CC52D4">
        <w:rPr>
          <w:rFonts w:ascii="Times New Roman" w:eastAsia="Times New Roman" w:hAnsi="Times New Roman" w:cs="Times New Roman"/>
          <w:snapToGrid w:val="0"/>
          <w:szCs w:val="20"/>
          <w:u w:val="single"/>
        </w:rPr>
        <w:t>Žindymo laikotarpis</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Žindymo metu Lercapin Ace vartoti negalima.</w:t>
      </w:r>
    </w:p>
    <w:p w:rsidR="00C84D26" w:rsidRPr="00CC52D4" w:rsidRDefault="00C84D26" w:rsidP="00C84D26">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Vairavimas ir mechanizmų valdymas</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vartodami šį vaistą, jaučiate galvos svaigimą, silpnumą ar mieguistumą, </w:t>
      </w:r>
      <w:r>
        <w:rPr>
          <w:rFonts w:ascii="Times New Roman" w:eastAsia="Times New Roman" w:hAnsi="Times New Roman" w:cs="Times New Roman"/>
          <w:snapToGrid w:val="0"/>
          <w:szCs w:val="20"/>
        </w:rPr>
        <w:t>ne</w:t>
      </w:r>
      <w:r w:rsidRPr="00CC52D4">
        <w:rPr>
          <w:rFonts w:ascii="Times New Roman" w:eastAsia="Times New Roman" w:hAnsi="Times New Roman" w:cs="Times New Roman"/>
          <w:snapToGrid w:val="0"/>
          <w:szCs w:val="20"/>
        </w:rPr>
        <w:t>vairuo</w:t>
      </w:r>
      <w:r>
        <w:rPr>
          <w:rFonts w:ascii="Times New Roman" w:eastAsia="Times New Roman" w:hAnsi="Times New Roman" w:cs="Times New Roman"/>
          <w:snapToGrid w:val="0"/>
          <w:szCs w:val="20"/>
        </w:rPr>
        <w:t>k</w:t>
      </w:r>
      <w:r w:rsidRPr="00CC52D4">
        <w:rPr>
          <w:rFonts w:ascii="Times New Roman" w:eastAsia="Times New Roman" w:hAnsi="Times New Roman" w:cs="Times New Roman"/>
          <w:snapToGrid w:val="0"/>
          <w:szCs w:val="20"/>
        </w:rPr>
        <w:t>i</w:t>
      </w:r>
      <w:r>
        <w:rPr>
          <w:rFonts w:ascii="Times New Roman" w:eastAsia="Times New Roman" w:hAnsi="Times New Roman" w:cs="Times New Roman"/>
          <w:snapToGrid w:val="0"/>
          <w:szCs w:val="20"/>
        </w:rPr>
        <w:t>te</w:t>
      </w:r>
      <w:r w:rsidRPr="00CC52D4">
        <w:rPr>
          <w:rFonts w:ascii="Times New Roman" w:eastAsia="Times New Roman" w:hAnsi="Times New Roman" w:cs="Times New Roman"/>
          <w:snapToGrid w:val="0"/>
          <w:szCs w:val="20"/>
        </w:rPr>
        <w:t xml:space="preserve"> transporto priemonių ir </w:t>
      </w:r>
      <w:r>
        <w:rPr>
          <w:rFonts w:ascii="Times New Roman" w:eastAsia="Times New Roman" w:hAnsi="Times New Roman" w:cs="Times New Roman"/>
          <w:snapToGrid w:val="0"/>
          <w:szCs w:val="20"/>
        </w:rPr>
        <w:t>ne</w:t>
      </w:r>
      <w:r w:rsidRPr="00CC52D4">
        <w:rPr>
          <w:rFonts w:ascii="Times New Roman" w:eastAsia="Times New Roman" w:hAnsi="Times New Roman" w:cs="Times New Roman"/>
          <w:snapToGrid w:val="0"/>
          <w:szCs w:val="20"/>
        </w:rPr>
        <w:t>valdy</w:t>
      </w:r>
      <w:r>
        <w:rPr>
          <w:rFonts w:ascii="Times New Roman" w:eastAsia="Times New Roman" w:hAnsi="Times New Roman" w:cs="Times New Roman"/>
          <w:snapToGrid w:val="0"/>
          <w:szCs w:val="20"/>
        </w:rPr>
        <w:t>k</w:t>
      </w:r>
      <w:r w:rsidRPr="00CC52D4">
        <w:rPr>
          <w:rFonts w:ascii="Times New Roman" w:eastAsia="Times New Roman" w:hAnsi="Times New Roman" w:cs="Times New Roman"/>
          <w:snapToGrid w:val="0"/>
          <w:szCs w:val="20"/>
        </w:rPr>
        <w:t>i</w:t>
      </w:r>
      <w:r>
        <w:rPr>
          <w:rFonts w:ascii="Times New Roman" w:eastAsia="Times New Roman" w:hAnsi="Times New Roman" w:cs="Times New Roman"/>
          <w:snapToGrid w:val="0"/>
          <w:szCs w:val="20"/>
        </w:rPr>
        <w:t>te</w:t>
      </w:r>
      <w:r w:rsidRPr="00CC52D4">
        <w:rPr>
          <w:rFonts w:ascii="Times New Roman" w:eastAsia="Times New Roman" w:hAnsi="Times New Roman" w:cs="Times New Roman"/>
          <w:snapToGrid w:val="0"/>
          <w:szCs w:val="20"/>
        </w:rPr>
        <w:t xml:space="preserve"> mechanizmų. </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b/>
          <w:snapToGrid w:val="0"/>
          <w:szCs w:val="20"/>
        </w:rPr>
        <w:t>Lercapin Ace sudėtyje yra laktozės</w:t>
      </w:r>
      <w:r>
        <w:rPr>
          <w:rFonts w:ascii="Times New Roman" w:eastAsia="Times New Roman" w:hAnsi="Times New Roman" w:cs="Times New Roman"/>
          <w:b/>
          <w:snapToGrid w:val="0"/>
          <w:szCs w:val="20"/>
        </w:rPr>
        <w:t xml:space="preserve"> ir natrio</w:t>
      </w:r>
      <w:r w:rsidRPr="00CC52D4">
        <w:rPr>
          <w:rFonts w:ascii="Times New Roman" w:eastAsia="Times New Roman" w:hAnsi="Times New Roman" w:cs="Times New Roman"/>
          <w:b/>
          <w:snapToGrid w:val="0"/>
          <w:szCs w:val="20"/>
        </w:rPr>
        <w:t>.</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Jeigu gydytojas Jums yra sakęs, kad netoleruojate </w:t>
      </w:r>
      <w:r>
        <w:rPr>
          <w:rFonts w:ascii="Times New Roman" w:eastAsia="Times New Roman" w:hAnsi="Times New Roman" w:cs="Times New Roman"/>
          <w:snapToGrid w:val="0"/>
          <w:szCs w:val="20"/>
        </w:rPr>
        <w:t>kokių nors</w:t>
      </w:r>
      <w:r w:rsidRPr="00CC52D4">
        <w:rPr>
          <w:rFonts w:ascii="Times New Roman" w:eastAsia="Times New Roman" w:hAnsi="Times New Roman" w:cs="Times New Roman"/>
          <w:snapToGrid w:val="0"/>
          <w:szCs w:val="20"/>
        </w:rPr>
        <w:t xml:space="preserve"> angliavandenių, kreipkitės į jį prieš </w:t>
      </w:r>
      <w:r>
        <w:rPr>
          <w:rFonts w:ascii="Times New Roman" w:eastAsia="Times New Roman" w:hAnsi="Times New Roman" w:cs="Times New Roman"/>
          <w:snapToGrid w:val="0"/>
          <w:szCs w:val="20"/>
        </w:rPr>
        <w:t xml:space="preserve">pradėdami </w:t>
      </w:r>
      <w:r w:rsidRPr="00CC52D4">
        <w:rPr>
          <w:rFonts w:ascii="Times New Roman" w:eastAsia="Times New Roman" w:hAnsi="Times New Roman" w:cs="Times New Roman"/>
          <w:snapToGrid w:val="0"/>
          <w:szCs w:val="20"/>
        </w:rPr>
        <w:t>varto</w:t>
      </w:r>
      <w:r>
        <w:rPr>
          <w:rFonts w:ascii="Times New Roman" w:eastAsia="Times New Roman" w:hAnsi="Times New Roman" w:cs="Times New Roman"/>
          <w:snapToGrid w:val="0"/>
          <w:szCs w:val="20"/>
        </w:rPr>
        <w:t>ti</w:t>
      </w:r>
      <w:r w:rsidRPr="00CC52D4">
        <w:rPr>
          <w:rFonts w:ascii="Times New Roman" w:eastAsia="Times New Roman" w:hAnsi="Times New Roman" w:cs="Times New Roman"/>
          <w:snapToGrid w:val="0"/>
          <w:szCs w:val="20"/>
        </w:rPr>
        <w:t xml:space="preserve"> šį vaistą.</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1F5C89" w:rsidRDefault="00C84D26" w:rsidP="00C84D26">
      <w:pPr>
        <w:spacing w:after="0" w:line="240" w:lineRule="auto"/>
        <w:rPr>
          <w:rFonts w:ascii="Times New Roman" w:hAnsi="Times New Roman"/>
          <w:bCs/>
          <w:iCs/>
        </w:rPr>
      </w:pPr>
      <w:r w:rsidRPr="001F5C89">
        <w:rPr>
          <w:rFonts w:ascii="Times New Roman" w:hAnsi="Times New Roman"/>
          <w:bCs/>
          <w:iCs/>
        </w:rPr>
        <w:t>Šio vaist</w:t>
      </w:r>
      <w:r>
        <w:rPr>
          <w:rFonts w:ascii="Times New Roman" w:hAnsi="Times New Roman"/>
          <w:bCs/>
          <w:iCs/>
        </w:rPr>
        <w:t>o</w:t>
      </w:r>
      <w:r w:rsidRPr="001F5C89">
        <w:rPr>
          <w:rFonts w:ascii="Times New Roman" w:hAnsi="Times New Roman"/>
          <w:bCs/>
          <w:iCs/>
        </w:rPr>
        <w:t xml:space="preserve"> preparato tabletėje yra mažiau kaip 1 mmol (23 mg)</w:t>
      </w:r>
      <w:r>
        <w:rPr>
          <w:rFonts w:ascii="Times New Roman" w:hAnsi="Times New Roman"/>
          <w:bCs/>
          <w:iCs/>
        </w:rPr>
        <w:t xml:space="preserve"> natrio</w:t>
      </w:r>
      <w:r w:rsidRPr="001F5C89">
        <w:rPr>
          <w:rFonts w:ascii="Times New Roman" w:hAnsi="Times New Roman"/>
          <w:bCs/>
          <w:iCs/>
        </w:rPr>
        <w:t>, t.y. jis beveik neturi reikšmės.</w:t>
      </w:r>
    </w:p>
    <w:p w:rsidR="00C84D26"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keepNext/>
        <w:keepLines/>
        <w:tabs>
          <w:tab w:val="left" w:pos="567"/>
        </w:tabs>
        <w:spacing w:after="0" w:line="260" w:lineRule="exact"/>
        <w:ind w:left="567" w:hanging="567"/>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3.</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b/>
          <w:snapToGrid w:val="0"/>
          <w:szCs w:val="20"/>
        </w:rPr>
        <w:t>Kaip vartoti Lercapin Ace</w:t>
      </w:r>
    </w:p>
    <w:p w:rsidR="00C84D26" w:rsidRPr="00CC52D4" w:rsidRDefault="00C84D26" w:rsidP="00C84D26">
      <w:pPr>
        <w:keepNext/>
        <w:keepLines/>
        <w:tabs>
          <w:tab w:val="left" w:pos="567"/>
        </w:tabs>
        <w:spacing w:after="0" w:line="260" w:lineRule="exact"/>
        <w:ind w:left="567"/>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Visada vartokite šį vaistą tiksliai kaip nurodė gydytojas. Jeigu abejojate, </w:t>
      </w:r>
      <w:r>
        <w:rPr>
          <w:rFonts w:ascii="Times New Roman" w:eastAsia="Times New Roman" w:hAnsi="Times New Roman" w:cs="Times New Roman"/>
          <w:snapToGrid w:val="0"/>
          <w:szCs w:val="20"/>
        </w:rPr>
        <w:t>kreipkitės į</w:t>
      </w:r>
      <w:r w:rsidRPr="00CC52D4">
        <w:rPr>
          <w:rFonts w:ascii="Times New Roman" w:eastAsia="Times New Roman" w:hAnsi="Times New Roman" w:cs="Times New Roman"/>
          <w:snapToGrid w:val="0"/>
          <w:szCs w:val="20"/>
        </w:rPr>
        <w:t xml:space="preserve"> gydytoj</w:t>
      </w:r>
      <w:r>
        <w:rPr>
          <w:rFonts w:ascii="Times New Roman" w:eastAsia="Times New Roman" w:hAnsi="Times New Roman" w:cs="Times New Roman"/>
          <w:snapToGrid w:val="0"/>
          <w:szCs w:val="20"/>
        </w:rPr>
        <w:t>ą</w:t>
      </w:r>
      <w:r w:rsidRPr="00CC52D4">
        <w:rPr>
          <w:rFonts w:ascii="Times New Roman" w:eastAsia="Times New Roman" w:hAnsi="Times New Roman" w:cs="Times New Roman"/>
          <w:snapToGrid w:val="0"/>
          <w:szCs w:val="20"/>
        </w:rPr>
        <w:t xml:space="preserve"> arba vaistinink</w:t>
      </w:r>
      <w:r>
        <w:rPr>
          <w:rFonts w:ascii="Times New Roman" w:eastAsia="Times New Roman" w:hAnsi="Times New Roman" w:cs="Times New Roman"/>
          <w:snapToGrid w:val="0"/>
          <w:szCs w:val="20"/>
        </w:rPr>
        <w:t>ą</w:t>
      </w:r>
      <w:r w:rsidRPr="00CC52D4">
        <w:rPr>
          <w:rFonts w:ascii="Times New Roman" w:eastAsia="Times New Roman" w:hAnsi="Times New Roman" w:cs="Times New Roman"/>
          <w:snapToGrid w:val="0"/>
          <w:szCs w:val="20"/>
        </w:rPr>
        <w:t>.</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b/>
          <w:snapToGrid w:val="0"/>
          <w:szCs w:val="20"/>
        </w:rPr>
        <w:t>Suaugusieji:</w:t>
      </w:r>
      <w:r w:rsidRPr="00CC52D4">
        <w:rPr>
          <w:rFonts w:ascii="Times New Roman" w:eastAsia="Times New Roman" w:hAnsi="Times New Roman" w:cs="Times New Roman"/>
          <w:snapToGrid w:val="0"/>
          <w:szCs w:val="20"/>
        </w:rPr>
        <w:t xml:space="preserve"> jeigu gydytojas nenurodė kitaip, rekomenduojama dozė yra viena tabletė per parą, kasdien tuo pačiu metu. Tabletę geriausia vartoti iš ryto, mažiausiai 15 minučių prieš pusryčius. Tabletes reikia nuryti nepažeistas, užsigeriant vandeniu.</w:t>
      </w:r>
      <w:r w:rsidRPr="00F94ED3">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Žiūrėkite skyrių „Lercapin Ace vartojimas su maistu, gėrimais ir alkoholiu“</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 xml:space="preserve">Vartojimas pacientams, kuriems yra inkstų sutrikimų, arba senyvo amžiaus pacientams: </w:t>
      </w:r>
      <w:r w:rsidRPr="00CC52D4">
        <w:rPr>
          <w:rFonts w:ascii="Times New Roman" w:eastAsia="Times New Roman" w:hAnsi="Times New Roman" w:cs="Times New Roman"/>
          <w:snapToGrid w:val="0"/>
          <w:szCs w:val="20"/>
        </w:rPr>
        <w:t>vaisto dozę Jums parinks gydytojas, atsižvelgdamas į tai, kaip veikia Jūsų inkstai.</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Ką daryti pavartojus per didelę Lercapin Ace dozę?</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rPr>
        <w:t xml:space="preserve">Neviršykite rekomenduojamos dozės. </w:t>
      </w:r>
      <w:r w:rsidRPr="00CC52D4">
        <w:rPr>
          <w:rFonts w:ascii="Times New Roman" w:eastAsia="Times New Roman" w:hAnsi="Times New Roman" w:cs="Times New Roman"/>
          <w:snapToGrid w:val="0"/>
          <w:szCs w:val="20"/>
        </w:rPr>
        <w:t xml:space="preserve">Jeigu pavartojote didesnę dozę nei </w:t>
      </w:r>
      <w:r>
        <w:rPr>
          <w:rFonts w:ascii="Times New Roman" w:eastAsia="Times New Roman" w:hAnsi="Times New Roman" w:cs="Times New Roman"/>
          <w:snapToGrid w:val="0"/>
          <w:szCs w:val="20"/>
        </w:rPr>
        <w:t>buvo paskirta</w:t>
      </w:r>
      <w:r w:rsidRPr="00CC52D4">
        <w:rPr>
          <w:rFonts w:ascii="Times New Roman" w:eastAsia="Times New Roman" w:hAnsi="Times New Roman" w:cs="Times New Roman"/>
          <w:snapToGrid w:val="0"/>
          <w:szCs w:val="20"/>
        </w:rPr>
        <w:t>, pasitarkite su savo gydytoju arba nedelsdami nuvykite į ligoninę. Pasiimkite ir vaisto pakuotę. Pavartojus didesnę nei tinkama dozę, gali pernelyg sumažėti kraujospūdis, ir širdis gali plakti neritmiškai arba dažniau.</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keepNext/>
        <w:keepLines/>
        <w:tabs>
          <w:tab w:val="left" w:pos="568"/>
        </w:tabs>
        <w:spacing w:after="0" w:line="260" w:lineRule="exact"/>
        <w:outlineLvl w:val="0"/>
        <w:rPr>
          <w:rFonts w:ascii="Times New Roman" w:eastAsia="Times New Roman" w:hAnsi="Times New Roman" w:cs="Times New Roman"/>
          <w:snapToGrid w:val="0"/>
          <w:szCs w:val="20"/>
        </w:rPr>
      </w:pPr>
      <w:r w:rsidRPr="00CC52D4">
        <w:rPr>
          <w:rFonts w:ascii="Times New Roman" w:eastAsia="Times New Roman" w:hAnsi="Times New Roman" w:cs="Times New Roman"/>
          <w:b/>
          <w:snapToGrid w:val="0"/>
          <w:szCs w:val="20"/>
        </w:rPr>
        <w:t>Pamiršus pavartoti Lercapin Ace</w:t>
      </w:r>
    </w:p>
    <w:p w:rsidR="00C84D26" w:rsidRPr="00CC52D4" w:rsidRDefault="00C84D26" w:rsidP="00C84D26">
      <w:pPr>
        <w:numPr>
          <w:ilvl w:val="0"/>
          <w:numId w:val="5"/>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Jei pamiršote pavartoti tabletę, praleiskite pamirštą dozę. </w:t>
      </w:r>
    </w:p>
    <w:p w:rsidR="00C84D26" w:rsidRPr="00CC52D4" w:rsidRDefault="00C84D26" w:rsidP="00C84D26">
      <w:pPr>
        <w:numPr>
          <w:ilvl w:val="0"/>
          <w:numId w:val="5"/>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Kitą dozę vartokite įprastu metu. </w:t>
      </w:r>
    </w:p>
    <w:p w:rsidR="00C84D26" w:rsidRPr="00CC52D4" w:rsidRDefault="00C84D26" w:rsidP="00C84D26">
      <w:pPr>
        <w:numPr>
          <w:ilvl w:val="0"/>
          <w:numId w:val="5"/>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Negalima vartoti dvigubos dozės norint kompensuoti praleistą dozę.</w:t>
      </w:r>
    </w:p>
    <w:p w:rsidR="00C84D26" w:rsidRPr="00CC52D4" w:rsidRDefault="00C84D26" w:rsidP="00C84D26">
      <w:pPr>
        <w:keepNext/>
        <w:tabs>
          <w:tab w:val="left" w:pos="567"/>
        </w:tabs>
        <w:spacing w:before="240" w:after="60" w:line="260" w:lineRule="exact"/>
        <w:outlineLvl w:val="1"/>
        <w:rPr>
          <w:rFonts w:ascii="Times New Roman" w:eastAsia="Times New Roman" w:hAnsi="Times New Roman" w:cs="Times New Roman"/>
          <w:bCs/>
          <w:iCs/>
          <w:snapToGrid w:val="0"/>
          <w:szCs w:val="28"/>
        </w:rPr>
      </w:pPr>
      <w:r w:rsidRPr="00CC52D4">
        <w:rPr>
          <w:rFonts w:ascii="Times New Roman" w:eastAsia="Times New Roman" w:hAnsi="Times New Roman" w:cs="Times New Roman"/>
          <w:b/>
          <w:bCs/>
          <w:iCs/>
          <w:snapToGrid w:val="0"/>
        </w:rPr>
        <w:lastRenderedPageBreak/>
        <w:t xml:space="preserve">Nustojus vartoti Lercapin Ace </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color w:val="000000"/>
          <w:szCs w:val="20"/>
        </w:rPr>
        <w:t>Nenutraukite šio vaisto vartojimo, nebent Jums taip patarė gydytojas.</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C52D4">
        <w:rPr>
          <w:rFonts w:ascii="Times New Roman" w:eastAsia="Times New Roman" w:hAnsi="Times New Roman" w:cs="Times New Roman"/>
          <w:snapToGrid w:val="0"/>
          <w:szCs w:val="20"/>
        </w:rPr>
        <w:t>Jeigu kiltų daugiau klausimų dėl šio vaisto vartojimo, kreipkitės į gydytoją arba vaistininką.</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4.</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b/>
          <w:snapToGrid w:val="0"/>
          <w:szCs w:val="20"/>
        </w:rPr>
        <w:t>Galimas šalutinis poveikis</w:t>
      </w:r>
    </w:p>
    <w:p w:rsidR="00C84D26" w:rsidRPr="00CC52D4" w:rsidRDefault="00C84D26" w:rsidP="00C84D26">
      <w:pPr>
        <w:keepNext/>
        <w:keepLines/>
        <w:tabs>
          <w:tab w:val="left" w:pos="567"/>
        </w:tabs>
        <w:spacing w:after="0" w:line="260" w:lineRule="exact"/>
        <w:ind w:left="567"/>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Šis vaistas, kaip ir visi kiti, gali sukelti šalutinį poveikį, nors jis pasireiškia ne visiems žmonėms. Vartojant šį vaistą, gali pasireikšti toliau išvardyt</w:t>
      </w:r>
      <w:r>
        <w:rPr>
          <w:rFonts w:ascii="Times New Roman" w:eastAsia="Times New Roman" w:hAnsi="Times New Roman" w:cs="Times New Roman"/>
          <w:snapToGrid w:val="0"/>
          <w:szCs w:val="20"/>
        </w:rPr>
        <w:t>i</w:t>
      </w:r>
      <w:r w:rsidRPr="00CC52D4">
        <w:rPr>
          <w:rFonts w:ascii="Times New Roman" w:eastAsia="Times New Roman" w:hAnsi="Times New Roman" w:cs="Times New Roman"/>
          <w:snapToGrid w:val="0"/>
          <w:szCs w:val="20"/>
        </w:rPr>
        <w:t xml:space="preserve"> šalutini</w:t>
      </w:r>
      <w:r>
        <w:rPr>
          <w:rFonts w:ascii="Times New Roman" w:eastAsia="Times New Roman" w:hAnsi="Times New Roman" w:cs="Times New Roman"/>
          <w:snapToGrid w:val="0"/>
          <w:szCs w:val="20"/>
        </w:rPr>
        <w:t>ai</w:t>
      </w:r>
      <w:r w:rsidRPr="00CC52D4">
        <w:rPr>
          <w:rFonts w:ascii="Times New Roman" w:eastAsia="Times New Roman" w:hAnsi="Times New Roman" w:cs="Times New Roman"/>
          <w:snapToGrid w:val="0"/>
          <w:szCs w:val="20"/>
        </w:rPr>
        <w:t xml:space="preserve"> poveiki</w:t>
      </w:r>
      <w:r>
        <w:rPr>
          <w:rFonts w:ascii="Times New Roman" w:eastAsia="Times New Roman" w:hAnsi="Times New Roman" w:cs="Times New Roman"/>
          <w:snapToGrid w:val="0"/>
          <w:szCs w:val="20"/>
        </w:rPr>
        <w:t>ai</w:t>
      </w:r>
      <w:r w:rsidRPr="00CC52D4">
        <w:rPr>
          <w:rFonts w:ascii="Times New Roman" w:eastAsia="Times New Roman" w:hAnsi="Times New Roman" w:cs="Times New Roman"/>
          <w:snapToGrid w:val="0"/>
          <w:szCs w:val="20"/>
        </w:rPr>
        <w:t>.</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9923"/>
        </w:tabs>
        <w:spacing w:after="0" w:line="240" w:lineRule="auto"/>
        <w:rPr>
          <w:rFonts w:ascii="Times New Roman" w:eastAsia="Times New Roman" w:hAnsi="Times New Roman" w:cs="Times New Roman"/>
          <w:b/>
          <w:bCs/>
          <w:lang w:eastAsia="lt-LT" w:bidi="lt-LT"/>
        </w:rPr>
      </w:pPr>
      <w:r w:rsidRPr="00CC52D4">
        <w:rPr>
          <w:rFonts w:ascii="Times New Roman" w:eastAsia="Times New Roman" w:hAnsi="Times New Roman" w:cs="Times New Roman"/>
          <w:b/>
          <w:lang w:eastAsia="lt-LT" w:bidi="lt-LT"/>
        </w:rPr>
        <w:t>Kai kuri</w:t>
      </w:r>
      <w:r>
        <w:rPr>
          <w:rFonts w:ascii="Times New Roman" w:eastAsia="Times New Roman" w:hAnsi="Times New Roman" w:cs="Times New Roman"/>
          <w:b/>
          <w:lang w:eastAsia="lt-LT" w:bidi="lt-LT"/>
        </w:rPr>
        <w:t>e</w:t>
      </w:r>
      <w:r w:rsidRPr="00CC52D4">
        <w:rPr>
          <w:rFonts w:ascii="Times New Roman" w:eastAsia="Times New Roman" w:hAnsi="Times New Roman" w:cs="Times New Roman"/>
          <w:b/>
          <w:lang w:eastAsia="lt-LT" w:bidi="lt-LT"/>
        </w:rPr>
        <w:t xml:space="preserve"> šalutini</w:t>
      </w:r>
      <w:r>
        <w:rPr>
          <w:rFonts w:ascii="Times New Roman" w:eastAsia="Times New Roman" w:hAnsi="Times New Roman" w:cs="Times New Roman"/>
          <w:b/>
          <w:lang w:eastAsia="lt-LT" w:bidi="lt-LT"/>
        </w:rPr>
        <w:t>ai</w:t>
      </w:r>
      <w:r w:rsidRPr="00CC52D4">
        <w:rPr>
          <w:rFonts w:ascii="Times New Roman" w:eastAsia="Times New Roman" w:hAnsi="Times New Roman" w:cs="Times New Roman"/>
          <w:b/>
          <w:lang w:eastAsia="lt-LT" w:bidi="lt-LT"/>
        </w:rPr>
        <w:t xml:space="preserve"> poveiki</w:t>
      </w:r>
      <w:r>
        <w:rPr>
          <w:rFonts w:ascii="Times New Roman" w:eastAsia="Times New Roman" w:hAnsi="Times New Roman" w:cs="Times New Roman"/>
          <w:b/>
          <w:lang w:eastAsia="lt-LT" w:bidi="lt-LT"/>
        </w:rPr>
        <w:t>ai</w:t>
      </w:r>
      <w:r w:rsidRPr="00CC52D4">
        <w:rPr>
          <w:rFonts w:ascii="Times New Roman" w:eastAsia="Times New Roman" w:hAnsi="Times New Roman" w:cs="Times New Roman"/>
          <w:b/>
          <w:lang w:eastAsia="lt-LT" w:bidi="lt-LT"/>
        </w:rPr>
        <w:t xml:space="preserve"> gali būti sunk</w:t>
      </w:r>
      <w:r>
        <w:rPr>
          <w:rFonts w:ascii="Times New Roman" w:eastAsia="Times New Roman" w:hAnsi="Times New Roman" w:cs="Times New Roman"/>
          <w:b/>
          <w:lang w:eastAsia="lt-LT" w:bidi="lt-LT"/>
        </w:rPr>
        <w:t>ū</w:t>
      </w:r>
      <w:r w:rsidRPr="00CC52D4">
        <w:rPr>
          <w:rFonts w:ascii="Times New Roman" w:eastAsia="Times New Roman" w:hAnsi="Times New Roman" w:cs="Times New Roman"/>
          <w:b/>
          <w:lang w:eastAsia="lt-LT" w:bidi="lt-LT"/>
        </w:rPr>
        <w:t xml:space="preserve">s. </w:t>
      </w:r>
    </w:p>
    <w:p w:rsidR="00C84D26" w:rsidRPr="00CC52D4" w:rsidRDefault="00C84D26" w:rsidP="00C84D26">
      <w:pPr>
        <w:tabs>
          <w:tab w:val="left" w:pos="9923"/>
        </w:tabs>
        <w:spacing w:after="0" w:line="240" w:lineRule="auto"/>
        <w:rPr>
          <w:rFonts w:ascii="Times New Roman" w:eastAsia="Times New Roman" w:hAnsi="Times New Roman" w:cs="Times New Roman"/>
          <w:b/>
          <w:bCs/>
          <w:lang w:eastAsia="lt-LT" w:bidi="lt-LT"/>
        </w:rPr>
      </w:pPr>
      <w:r w:rsidRPr="00CC52D4">
        <w:rPr>
          <w:rFonts w:ascii="Times New Roman" w:eastAsia="Times New Roman" w:hAnsi="Times New Roman" w:cs="Times New Roman"/>
          <w:b/>
          <w:lang w:eastAsia="lt-LT" w:bidi="lt-LT"/>
        </w:rPr>
        <w:t>Jeigu pasireiškė bet kuris toliau nurodytas poveikis, nedelsdami pasakykite gydytojui:</w:t>
      </w:r>
    </w:p>
    <w:p w:rsidR="00C84D26" w:rsidRPr="00CC52D4" w:rsidRDefault="00C84D26" w:rsidP="00C84D26">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alerginė reakcija, kai patinsta veidas, lūpos, liežuvis arba gerklė, dėl ko gali tapti sunku kvėpuoti arba nuryti. </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color w:val="000000"/>
          <w:szCs w:val="20"/>
        </w:rPr>
        <w:t>Pradėję vartoti Lercapin Ace, galite patirti alpulį arba jausti galvos svaigimą, arba neryškiai matyti; taip įvyksta dėl staigaus kraujospūdžio sumažėjimo ir, jei taip atsitiks, Jums palengvės atsigulus.</w:t>
      </w:r>
      <w:r w:rsidRPr="00CC52D4">
        <w:rPr>
          <w:rFonts w:ascii="Times New Roman" w:eastAsia="Times New Roman" w:hAnsi="Times New Roman" w:cs="Times New Roman"/>
          <w:snapToGrid w:val="0"/>
          <w:szCs w:val="20"/>
        </w:rPr>
        <w:t xml:space="preserve"> Jeigu nerimaujate, pasitarkite su gydytoju.</w:t>
      </w:r>
    </w:p>
    <w:p w:rsidR="00C84D26" w:rsidRPr="00CC52D4" w:rsidRDefault="00C84D26" w:rsidP="00C84D26">
      <w:pPr>
        <w:tabs>
          <w:tab w:val="left" w:pos="567"/>
        </w:tabs>
        <w:spacing w:after="0" w:line="260" w:lineRule="exact"/>
        <w:rPr>
          <w:rFonts w:ascii="Times New Roman" w:eastAsia="Times New Roman" w:hAnsi="Times New Roman" w:cs="Times New Roman"/>
          <w:b/>
          <w:bCs/>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 xml:space="preserve">Šalutinis poveikis, nustatytas vartojant Lercapin Ace </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u w:val="single"/>
        </w:rPr>
      </w:pPr>
    </w:p>
    <w:p w:rsidR="00C84D26" w:rsidRPr="00F94ED3" w:rsidRDefault="00C84D26" w:rsidP="00C84D26">
      <w:pPr>
        <w:tabs>
          <w:tab w:val="left" w:pos="567"/>
        </w:tabs>
        <w:spacing w:after="0" w:line="260" w:lineRule="exact"/>
        <w:rPr>
          <w:rFonts w:ascii="Times New Roman" w:eastAsia="Times New Roman" w:hAnsi="Times New Roman" w:cs="Times New Roman"/>
          <w:snapToGrid w:val="0"/>
        </w:rPr>
      </w:pPr>
      <w:r w:rsidRPr="00F94ED3">
        <w:rPr>
          <w:rFonts w:ascii="Times New Roman" w:eastAsia="Times New Roman" w:hAnsi="Times New Roman" w:cs="Times New Roman"/>
          <w:snapToGrid w:val="0"/>
          <w:u w:val="single"/>
        </w:rPr>
        <w:t>Dažnas</w:t>
      </w:r>
      <w:r w:rsidRPr="00F94ED3">
        <w:rPr>
          <w:rFonts w:ascii="Times New Roman" w:eastAsia="Times New Roman" w:hAnsi="Times New Roman" w:cs="Times New Roman"/>
          <w:snapToGrid w:val="0"/>
        </w:rPr>
        <w:t xml:space="preserve"> (gali pasireikšti </w:t>
      </w:r>
      <w:r>
        <w:rPr>
          <w:rFonts w:ascii="Times New Roman" w:eastAsia="Times New Roman" w:hAnsi="Times New Roman" w:cs="Times New Roman"/>
          <w:snapToGrid w:val="0"/>
        </w:rPr>
        <w:t>rečiau</w:t>
      </w:r>
      <w:r w:rsidRPr="00F94ED3">
        <w:rPr>
          <w:rFonts w:ascii="Times New Roman" w:eastAsia="Times New Roman" w:hAnsi="Times New Roman" w:cs="Times New Roman"/>
          <w:snapToGrid w:val="0"/>
        </w:rPr>
        <w:t xml:space="preserve"> kaip 1 iš 10 asmenų):</w:t>
      </w:r>
    </w:p>
    <w:p w:rsidR="00C84D26" w:rsidRPr="00EE54FF" w:rsidRDefault="00C84D26" w:rsidP="00C84D26">
      <w:pPr>
        <w:pStyle w:val="Sraopastraipa"/>
        <w:numPr>
          <w:ilvl w:val="0"/>
          <w:numId w:val="8"/>
        </w:numPr>
        <w:tabs>
          <w:tab w:val="left" w:pos="567"/>
        </w:tabs>
        <w:spacing w:line="260" w:lineRule="exact"/>
        <w:rPr>
          <w:rFonts w:eastAsia="Times New Roman"/>
          <w:snapToGrid w:val="0"/>
          <w:sz w:val="22"/>
          <w:szCs w:val="22"/>
        </w:rPr>
      </w:pPr>
      <w:r w:rsidRPr="00EE54FF">
        <w:rPr>
          <w:rFonts w:eastAsia="Times New Roman"/>
          <w:snapToGrid w:val="0"/>
          <w:color w:val="000000"/>
          <w:sz w:val="22"/>
          <w:szCs w:val="22"/>
        </w:rPr>
        <w:t xml:space="preserve">Kosulys; </w:t>
      </w:r>
    </w:p>
    <w:p w:rsidR="00C84D26" w:rsidRPr="00C04298" w:rsidRDefault="00C84D26" w:rsidP="00C84D26">
      <w:pPr>
        <w:pStyle w:val="Sraopastraipa"/>
        <w:numPr>
          <w:ilvl w:val="0"/>
          <w:numId w:val="8"/>
        </w:numPr>
        <w:tabs>
          <w:tab w:val="left" w:pos="567"/>
        </w:tabs>
        <w:spacing w:line="260" w:lineRule="exact"/>
      </w:pPr>
      <w:r w:rsidRPr="00EE54FF">
        <w:rPr>
          <w:rFonts w:eastAsia="Times New Roman"/>
          <w:snapToGrid w:val="0"/>
          <w:color w:val="000000"/>
          <w:sz w:val="22"/>
          <w:szCs w:val="22"/>
        </w:rPr>
        <w:t>Galvos</w:t>
      </w:r>
      <w:r w:rsidRPr="000B4222">
        <w:rPr>
          <w:color w:val="000000"/>
          <w:sz w:val="22"/>
        </w:rPr>
        <w:t xml:space="preserve"> svaigimo pojūtis, galvos skausmas.</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u w:val="single"/>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u w:val="single"/>
        </w:rPr>
        <w:t>Nedažnas</w:t>
      </w:r>
      <w:r w:rsidRPr="00CC52D4">
        <w:rPr>
          <w:rFonts w:ascii="Times New Roman" w:eastAsia="Times New Roman" w:hAnsi="Times New Roman" w:cs="Times New Roman"/>
          <w:snapToGrid w:val="0"/>
          <w:szCs w:val="20"/>
        </w:rPr>
        <w:t xml:space="preserve"> (gali pasireikšti </w:t>
      </w:r>
      <w:r>
        <w:rPr>
          <w:rFonts w:ascii="Times New Roman" w:eastAsia="Times New Roman" w:hAnsi="Times New Roman" w:cs="Times New Roman"/>
          <w:snapToGrid w:val="0"/>
        </w:rPr>
        <w:t>rečiau</w:t>
      </w:r>
      <w:r w:rsidRPr="00CC52D4">
        <w:rPr>
          <w:rFonts w:ascii="Times New Roman" w:eastAsia="Times New Roman" w:hAnsi="Times New Roman" w:cs="Times New Roman"/>
          <w:snapToGrid w:val="0"/>
          <w:szCs w:val="20"/>
        </w:rPr>
        <w:t xml:space="preserve"> kaip 1 iš 100 asmenų):</w:t>
      </w:r>
    </w:p>
    <w:p w:rsidR="00C84D26" w:rsidRPr="00EE54FF" w:rsidRDefault="00C84D26" w:rsidP="00C84D26">
      <w:pPr>
        <w:pStyle w:val="Sraopastraipa"/>
        <w:numPr>
          <w:ilvl w:val="0"/>
          <w:numId w:val="9"/>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Kraujo</w:t>
      </w:r>
      <w:r w:rsidRPr="000B4222">
        <w:rPr>
          <w:sz w:val="22"/>
        </w:rPr>
        <w:t xml:space="preserve"> rodiklių pokyčiai, pvz., sumažėjęs kraujo plokštelių skaičius</w:t>
      </w:r>
      <w:r w:rsidRPr="00EE54FF">
        <w:rPr>
          <w:rFonts w:eastAsia="Times New Roman"/>
          <w:snapToGrid w:val="0"/>
          <w:sz w:val="22"/>
          <w:szCs w:val="22"/>
        </w:rPr>
        <w:t xml:space="preserve">; </w:t>
      </w:r>
    </w:p>
    <w:p w:rsidR="00C84D26" w:rsidRPr="00EE54FF" w:rsidRDefault="00C84D26" w:rsidP="00C84D26">
      <w:pPr>
        <w:pStyle w:val="Sraopastraipa"/>
        <w:numPr>
          <w:ilvl w:val="0"/>
          <w:numId w:val="9"/>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Padidėjęs</w:t>
      </w:r>
      <w:r w:rsidRPr="000B4222">
        <w:rPr>
          <w:sz w:val="22"/>
        </w:rPr>
        <w:t xml:space="preserve"> kalio kiekis kraujyje</w:t>
      </w:r>
      <w:r w:rsidRPr="00EE54FF">
        <w:rPr>
          <w:rFonts w:eastAsia="Times New Roman"/>
          <w:snapToGrid w:val="0"/>
          <w:sz w:val="22"/>
          <w:szCs w:val="22"/>
        </w:rPr>
        <w:t xml:space="preserve">; </w:t>
      </w:r>
    </w:p>
    <w:p w:rsidR="00C84D26" w:rsidRPr="00EE54FF" w:rsidRDefault="00C84D26" w:rsidP="00C84D26">
      <w:pPr>
        <w:pStyle w:val="Sraopastraipa"/>
        <w:numPr>
          <w:ilvl w:val="0"/>
          <w:numId w:val="9"/>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Nervingumas</w:t>
      </w:r>
      <w:r w:rsidRPr="000B4222">
        <w:rPr>
          <w:sz w:val="22"/>
        </w:rPr>
        <w:t xml:space="preserve"> (nerimas</w:t>
      </w:r>
      <w:r w:rsidRPr="00EE54FF">
        <w:rPr>
          <w:rFonts w:eastAsia="Times New Roman"/>
          <w:snapToGrid w:val="0"/>
          <w:sz w:val="22"/>
          <w:szCs w:val="22"/>
        </w:rPr>
        <w:t xml:space="preserve">); </w:t>
      </w:r>
    </w:p>
    <w:p w:rsidR="00C84D26" w:rsidRPr="00EE54FF" w:rsidRDefault="00C84D26" w:rsidP="00C84D26">
      <w:pPr>
        <w:pStyle w:val="Sraopastraipa"/>
        <w:numPr>
          <w:ilvl w:val="0"/>
          <w:numId w:val="9"/>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Galvos</w:t>
      </w:r>
      <w:r w:rsidRPr="000B4222">
        <w:rPr>
          <w:sz w:val="22"/>
        </w:rPr>
        <w:t xml:space="preserve"> svaigimo pojūtis atsistojant, galvos sukimasis</w:t>
      </w:r>
      <w:r w:rsidRPr="00EE54FF">
        <w:rPr>
          <w:rFonts w:eastAsia="Times New Roman"/>
          <w:snapToGrid w:val="0"/>
          <w:sz w:val="22"/>
          <w:szCs w:val="22"/>
        </w:rPr>
        <w:t xml:space="preserve">; </w:t>
      </w:r>
    </w:p>
    <w:p w:rsidR="00C84D26" w:rsidRPr="00EE54FF" w:rsidRDefault="00C84D26" w:rsidP="00C84D26">
      <w:pPr>
        <w:pStyle w:val="Sraopastraipa"/>
        <w:numPr>
          <w:ilvl w:val="0"/>
          <w:numId w:val="9"/>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Dažnas</w:t>
      </w:r>
      <w:r w:rsidRPr="000B4222">
        <w:rPr>
          <w:sz w:val="22"/>
        </w:rPr>
        <w:t xml:space="preserve"> širdies plakimas, dažnas ar neritmiškas širdies plakimas (palpitacija</w:t>
      </w:r>
      <w:r w:rsidRPr="00EE54FF">
        <w:rPr>
          <w:rFonts w:eastAsia="Times New Roman"/>
          <w:snapToGrid w:val="0"/>
          <w:sz w:val="22"/>
          <w:szCs w:val="22"/>
        </w:rPr>
        <w:t xml:space="preserve">); </w:t>
      </w:r>
    </w:p>
    <w:p w:rsidR="00C84D26" w:rsidRPr="000B4222" w:rsidRDefault="00C84D26" w:rsidP="00C84D26">
      <w:pPr>
        <w:pStyle w:val="Sraopastraipa"/>
        <w:numPr>
          <w:ilvl w:val="0"/>
          <w:numId w:val="9"/>
        </w:numPr>
        <w:tabs>
          <w:tab w:val="left" w:pos="567"/>
        </w:tabs>
        <w:spacing w:line="260" w:lineRule="exact"/>
        <w:rPr>
          <w:color w:val="000000"/>
          <w:sz w:val="22"/>
        </w:rPr>
      </w:pPr>
      <w:r w:rsidRPr="00EE54FF">
        <w:rPr>
          <w:rFonts w:eastAsia="Times New Roman"/>
          <w:snapToGrid w:val="0"/>
          <w:sz w:val="22"/>
          <w:szCs w:val="22"/>
        </w:rPr>
        <w:t>Staigus</w:t>
      </w:r>
      <w:r w:rsidRPr="000B4222">
        <w:rPr>
          <w:sz w:val="22"/>
        </w:rPr>
        <w:t xml:space="preserve"> veido, kaklo ar viršutinės krūtinės dalies paraudimas (kraujo priplūdimas), sumažėjęs kraujospūdis</w:t>
      </w:r>
      <w:r w:rsidRPr="00EE54FF">
        <w:rPr>
          <w:rFonts w:eastAsia="Times New Roman"/>
          <w:snapToGrid w:val="0"/>
          <w:sz w:val="22"/>
          <w:szCs w:val="22"/>
        </w:rPr>
        <w:t xml:space="preserve">; </w:t>
      </w:r>
    </w:p>
    <w:p w:rsidR="00C84D26" w:rsidRPr="00EE54FF" w:rsidRDefault="00C84D26" w:rsidP="00C84D26">
      <w:pPr>
        <w:pStyle w:val="Sraopastraipa"/>
        <w:numPr>
          <w:ilvl w:val="0"/>
          <w:numId w:val="9"/>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 xml:space="preserve">Pilvo skausmas, vidurių užkietėjimas, pykinimas; </w:t>
      </w:r>
    </w:p>
    <w:p w:rsidR="00C84D26" w:rsidRPr="00EE54FF" w:rsidRDefault="00C84D26" w:rsidP="00C84D26">
      <w:pPr>
        <w:pStyle w:val="Sraopastraipa"/>
        <w:numPr>
          <w:ilvl w:val="0"/>
          <w:numId w:val="9"/>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 xml:space="preserve">Padidėjęs kepenų fermentų aktyvumas; </w:t>
      </w:r>
    </w:p>
    <w:p w:rsidR="00C84D26" w:rsidRPr="00EE54FF" w:rsidRDefault="00C84D26" w:rsidP="00C84D26">
      <w:pPr>
        <w:pStyle w:val="Sraopastraipa"/>
        <w:numPr>
          <w:ilvl w:val="0"/>
          <w:numId w:val="9"/>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 xml:space="preserve">Odos paraudimas; </w:t>
      </w:r>
    </w:p>
    <w:p w:rsidR="00C84D26" w:rsidRPr="00EE54FF" w:rsidRDefault="00C84D26" w:rsidP="00C84D26">
      <w:pPr>
        <w:pStyle w:val="Sraopastraipa"/>
        <w:numPr>
          <w:ilvl w:val="0"/>
          <w:numId w:val="9"/>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 xml:space="preserve">Sąnarių skausmas;, </w:t>
      </w:r>
    </w:p>
    <w:p w:rsidR="00C84D26" w:rsidRPr="00EE54FF" w:rsidRDefault="00C84D26" w:rsidP="00C84D26">
      <w:pPr>
        <w:pStyle w:val="Sraopastraipa"/>
        <w:numPr>
          <w:ilvl w:val="0"/>
          <w:numId w:val="9"/>
        </w:numPr>
        <w:tabs>
          <w:tab w:val="left" w:pos="567"/>
        </w:tabs>
        <w:spacing w:line="260" w:lineRule="exact"/>
        <w:rPr>
          <w:rFonts w:eastAsia="Times New Roman"/>
          <w:snapToGrid w:val="0"/>
          <w:color w:val="000000"/>
          <w:sz w:val="22"/>
          <w:szCs w:val="22"/>
        </w:rPr>
      </w:pPr>
      <w:r w:rsidRPr="00EE54FF">
        <w:rPr>
          <w:rFonts w:eastAsia="Times New Roman"/>
          <w:snapToGrid w:val="0"/>
          <w:sz w:val="22"/>
          <w:szCs w:val="22"/>
        </w:rPr>
        <w:t xml:space="preserve">Dažnesnis šlapinimasis; </w:t>
      </w:r>
    </w:p>
    <w:p w:rsidR="00C84D26" w:rsidRPr="00EE54FF" w:rsidRDefault="00C84D26" w:rsidP="00C84D26">
      <w:pPr>
        <w:pStyle w:val="Sraopastraipa"/>
        <w:numPr>
          <w:ilvl w:val="0"/>
          <w:numId w:val="9"/>
        </w:numPr>
        <w:tabs>
          <w:tab w:val="left" w:pos="567"/>
        </w:tabs>
        <w:spacing w:line="260" w:lineRule="exact"/>
        <w:rPr>
          <w:rFonts w:eastAsia="Times New Roman"/>
          <w:snapToGrid w:val="0"/>
          <w:color w:val="000000"/>
        </w:rPr>
      </w:pPr>
      <w:r w:rsidRPr="00EE54FF">
        <w:rPr>
          <w:rFonts w:eastAsia="Times New Roman"/>
          <w:snapToGrid w:val="0"/>
          <w:sz w:val="22"/>
          <w:szCs w:val="22"/>
        </w:rPr>
        <w:t>Silpnumo pojūtis, nuovargis, karščio pojūtis, kulkšnių tinimas.</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color w:val="00000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u w:val="single"/>
        </w:rPr>
        <w:t>Retas</w:t>
      </w:r>
      <w:r w:rsidRPr="00CC52D4">
        <w:rPr>
          <w:rFonts w:ascii="Times New Roman" w:eastAsia="Times New Roman" w:hAnsi="Times New Roman" w:cs="Times New Roman"/>
          <w:snapToGrid w:val="0"/>
          <w:szCs w:val="20"/>
        </w:rPr>
        <w:t xml:space="preserve"> (gali pasireikšti </w:t>
      </w:r>
      <w:r>
        <w:rPr>
          <w:rFonts w:ascii="Times New Roman" w:eastAsia="Times New Roman" w:hAnsi="Times New Roman" w:cs="Times New Roman"/>
          <w:snapToGrid w:val="0"/>
        </w:rPr>
        <w:t>rečiau</w:t>
      </w:r>
      <w:r w:rsidRPr="00CC52D4">
        <w:rPr>
          <w:rFonts w:ascii="Times New Roman" w:eastAsia="Times New Roman" w:hAnsi="Times New Roman" w:cs="Times New Roman"/>
          <w:snapToGrid w:val="0"/>
          <w:szCs w:val="20"/>
        </w:rPr>
        <w:t xml:space="preserve"> kaip 1 iš 1 000 asmenų):</w:t>
      </w:r>
    </w:p>
    <w:p w:rsidR="00C84D26" w:rsidRPr="0019053E" w:rsidRDefault="00C84D26" w:rsidP="00C84D26">
      <w:pPr>
        <w:pStyle w:val="Sraopastraipa"/>
        <w:numPr>
          <w:ilvl w:val="0"/>
          <w:numId w:val="10"/>
        </w:numPr>
        <w:tabs>
          <w:tab w:val="left" w:pos="567"/>
        </w:tabs>
        <w:spacing w:line="260" w:lineRule="exact"/>
        <w:rPr>
          <w:rFonts w:eastAsia="Times New Roman"/>
          <w:snapToGrid w:val="0"/>
          <w:sz w:val="22"/>
          <w:szCs w:val="22"/>
        </w:rPr>
      </w:pPr>
      <w:r w:rsidRPr="0019053E">
        <w:rPr>
          <w:rFonts w:eastAsia="Times New Roman"/>
          <w:snapToGrid w:val="0"/>
          <w:sz w:val="22"/>
          <w:szCs w:val="22"/>
        </w:rPr>
        <w:t xml:space="preserve">Mažakraujystė; </w:t>
      </w:r>
    </w:p>
    <w:p w:rsidR="00C84D26" w:rsidRPr="0019053E" w:rsidRDefault="00C84D26" w:rsidP="00C84D26">
      <w:pPr>
        <w:pStyle w:val="Sraopastraipa"/>
        <w:numPr>
          <w:ilvl w:val="0"/>
          <w:numId w:val="10"/>
        </w:numPr>
        <w:tabs>
          <w:tab w:val="left" w:pos="567"/>
        </w:tabs>
        <w:spacing w:line="260" w:lineRule="exact"/>
        <w:rPr>
          <w:rFonts w:eastAsia="Times New Roman"/>
          <w:snapToGrid w:val="0"/>
          <w:sz w:val="22"/>
          <w:szCs w:val="22"/>
        </w:rPr>
      </w:pPr>
      <w:r w:rsidRPr="0019053E">
        <w:rPr>
          <w:rFonts w:eastAsia="Times New Roman"/>
          <w:snapToGrid w:val="0"/>
          <w:sz w:val="22"/>
          <w:szCs w:val="22"/>
        </w:rPr>
        <w:t>Alerginės</w:t>
      </w:r>
      <w:r w:rsidRPr="0019053E">
        <w:rPr>
          <w:sz w:val="22"/>
          <w:szCs w:val="22"/>
        </w:rPr>
        <w:t xml:space="preserve"> reakcijos</w:t>
      </w:r>
      <w:r w:rsidRPr="0019053E">
        <w:rPr>
          <w:rFonts w:eastAsia="Times New Roman"/>
          <w:snapToGrid w:val="0"/>
          <w:sz w:val="22"/>
          <w:szCs w:val="22"/>
        </w:rPr>
        <w:t xml:space="preserve">; </w:t>
      </w:r>
    </w:p>
    <w:p w:rsidR="00C84D26" w:rsidRPr="0019053E" w:rsidRDefault="00C84D26" w:rsidP="00C84D26">
      <w:pPr>
        <w:pStyle w:val="Sraopastraipa"/>
        <w:numPr>
          <w:ilvl w:val="0"/>
          <w:numId w:val="10"/>
        </w:numPr>
        <w:tabs>
          <w:tab w:val="left" w:pos="567"/>
        </w:tabs>
        <w:spacing w:line="260" w:lineRule="exact"/>
        <w:rPr>
          <w:rFonts w:eastAsia="Times New Roman"/>
          <w:snapToGrid w:val="0"/>
          <w:sz w:val="22"/>
          <w:szCs w:val="22"/>
        </w:rPr>
      </w:pPr>
      <w:r w:rsidRPr="0019053E">
        <w:rPr>
          <w:rFonts w:eastAsia="Times New Roman"/>
          <w:snapToGrid w:val="0"/>
          <w:sz w:val="22"/>
          <w:szCs w:val="22"/>
        </w:rPr>
        <w:t>Spengimas</w:t>
      </w:r>
      <w:r w:rsidRPr="0019053E">
        <w:rPr>
          <w:sz w:val="22"/>
          <w:szCs w:val="22"/>
        </w:rPr>
        <w:t xml:space="preserve"> ausyse (</w:t>
      </w:r>
      <w:r w:rsidRPr="0019053E">
        <w:rPr>
          <w:i/>
          <w:sz w:val="22"/>
          <w:szCs w:val="22"/>
        </w:rPr>
        <w:t>tinnitus</w:t>
      </w:r>
      <w:r w:rsidRPr="0019053E">
        <w:rPr>
          <w:rFonts w:eastAsia="Times New Roman"/>
          <w:snapToGrid w:val="0"/>
          <w:sz w:val="22"/>
          <w:szCs w:val="22"/>
        </w:rPr>
        <w:t xml:space="preserve">); </w:t>
      </w:r>
    </w:p>
    <w:p w:rsidR="00C84D26" w:rsidRPr="0019053E" w:rsidRDefault="00C84D26" w:rsidP="00C84D26">
      <w:pPr>
        <w:pStyle w:val="Sraopastraipa"/>
        <w:numPr>
          <w:ilvl w:val="0"/>
          <w:numId w:val="10"/>
        </w:numPr>
        <w:tabs>
          <w:tab w:val="left" w:pos="567"/>
        </w:tabs>
        <w:spacing w:line="260" w:lineRule="exact"/>
        <w:rPr>
          <w:rFonts w:eastAsia="Times New Roman"/>
          <w:snapToGrid w:val="0"/>
          <w:sz w:val="22"/>
          <w:szCs w:val="22"/>
        </w:rPr>
      </w:pPr>
      <w:r w:rsidRPr="0019053E">
        <w:rPr>
          <w:rFonts w:eastAsia="Times New Roman"/>
          <w:snapToGrid w:val="0"/>
          <w:sz w:val="22"/>
          <w:szCs w:val="22"/>
        </w:rPr>
        <w:t xml:space="preserve">Alpimas; </w:t>
      </w:r>
    </w:p>
    <w:p w:rsidR="00C84D26" w:rsidRPr="0019053E" w:rsidRDefault="00C84D26" w:rsidP="00C84D26">
      <w:pPr>
        <w:pStyle w:val="Sraopastraipa"/>
        <w:numPr>
          <w:ilvl w:val="0"/>
          <w:numId w:val="10"/>
        </w:numPr>
        <w:tabs>
          <w:tab w:val="left" w:pos="567"/>
        </w:tabs>
        <w:spacing w:line="260" w:lineRule="exact"/>
        <w:rPr>
          <w:rFonts w:eastAsia="Times New Roman"/>
          <w:snapToGrid w:val="0"/>
          <w:sz w:val="22"/>
          <w:szCs w:val="22"/>
        </w:rPr>
      </w:pPr>
      <w:r w:rsidRPr="0019053E">
        <w:rPr>
          <w:rFonts w:eastAsia="Times New Roman"/>
          <w:snapToGrid w:val="0"/>
          <w:sz w:val="22"/>
          <w:szCs w:val="22"/>
        </w:rPr>
        <w:t>Gerklės</w:t>
      </w:r>
      <w:r w:rsidRPr="0019053E">
        <w:rPr>
          <w:sz w:val="22"/>
          <w:szCs w:val="22"/>
        </w:rPr>
        <w:t xml:space="preserve"> džiūvimas, gerklės skausmas</w:t>
      </w:r>
      <w:r w:rsidRPr="0019053E">
        <w:rPr>
          <w:rFonts w:eastAsia="Times New Roman"/>
          <w:snapToGrid w:val="0"/>
          <w:sz w:val="22"/>
          <w:szCs w:val="22"/>
        </w:rPr>
        <w:t xml:space="preserve">; </w:t>
      </w:r>
    </w:p>
    <w:p w:rsidR="00C84D26" w:rsidRPr="0019053E" w:rsidRDefault="00C84D26" w:rsidP="00C84D26">
      <w:pPr>
        <w:pStyle w:val="Sraopastraipa"/>
        <w:numPr>
          <w:ilvl w:val="0"/>
          <w:numId w:val="10"/>
        </w:numPr>
        <w:tabs>
          <w:tab w:val="left" w:pos="567"/>
        </w:tabs>
        <w:spacing w:line="260" w:lineRule="exact"/>
        <w:rPr>
          <w:rFonts w:eastAsia="Times New Roman"/>
          <w:snapToGrid w:val="0"/>
          <w:sz w:val="22"/>
          <w:szCs w:val="22"/>
        </w:rPr>
      </w:pPr>
      <w:r w:rsidRPr="0019053E">
        <w:rPr>
          <w:rFonts w:eastAsia="Times New Roman"/>
          <w:snapToGrid w:val="0"/>
          <w:sz w:val="22"/>
          <w:szCs w:val="22"/>
        </w:rPr>
        <w:t>Nevirškinimas</w:t>
      </w:r>
      <w:r w:rsidRPr="0019053E">
        <w:rPr>
          <w:sz w:val="22"/>
          <w:szCs w:val="22"/>
        </w:rPr>
        <w:t>, sūraus skonio pojūtis burnoje, viduriavimas, burnos džiūvimas, dantenų tinimas</w:t>
      </w:r>
      <w:r w:rsidRPr="0019053E">
        <w:rPr>
          <w:rFonts w:eastAsia="Times New Roman"/>
          <w:snapToGrid w:val="0"/>
          <w:sz w:val="22"/>
          <w:szCs w:val="22"/>
        </w:rPr>
        <w:t xml:space="preserve">; </w:t>
      </w:r>
    </w:p>
    <w:p w:rsidR="00C84D26" w:rsidRPr="0019053E" w:rsidRDefault="00C84D26" w:rsidP="00C84D26">
      <w:pPr>
        <w:pStyle w:val="Sraopastraipa"/>
        <w:numPr>
          <w:ilvl w:val="0"/>
          <w:numId w:val="10"/>
        </w:numPr>
        <w:tabs>
          <w:tab w:val="left" w:pos="567"/>
        </w:tabs>
        <w:spacing w:line="260" w:lineRule="exact"/>
        <w:rPr>
          <w:sz w:val="22"/>
          <w:szCs w:val="22"/>
        </w:rPr>
      </w:pPr>
      <w:r w:rsidRPr="0019053E">
        <w:rPr>
          <w:rFonts w:eastAsia="Times New Roman"/>
          <w:snapToGrid w:val="0"/>
          <w:sz w:val="22"/>
          <w:szCs w:val="22"/>
        </w:rPr>
        <w:t>Alerginė</w:t>
      </w:r>
      <w:r w:rsidRPr="0019053E">
        <w:rPr>
          <w:sz w:val="22"/>
          <w:szCs w:val="22"/>
        </w:rPr>
        <w:t xml:space="preserve"> reakcija, kai patinsta veidas, lūpos, liežuvis ar gerklė ir tampa sunku nuryti arba kvėpuoti, odos bėrimas, dilgėlinė</w:t>
      </w:r>
      <w:r w:rsidRPr="0019053E">
        <w:rPr>
          <w:rFonts w:eastAsia="Times New Roman"/>
          <w:snapToGrid w:val="0"/>
          <w:sz w:val="22"/>
          <w:szCs w:val="22"/>
        </w:rPr>
        <w:t xml:space="preserve">; </w:t>
      </w:r>
    </w:p>
    <w:p w:rsidR="00C84D26" w:rsidRPr="0019053E" w:rsidRDefault="00C84D26" w:rsidP="00C84D26">
      <w:pPr>
        <w:pStyle w:val="Sraopastraipa"/>
        <w:numPr>
          <w:ilvl w:val="0"/>
          <w:numId w:val="10"/>
        </w:numPr>
        <w:tabs>
          <w:tab w:val="left" w:pos="567"/>
        </w:tabs>
        <w:spacing w:line="260" w:lineRule="exact"/>
        <w:rPr>
          <w:rFonts w:eastAsia="Times New Roman"/>
          <w:snapToGrid w:val="0"/>
          <w:sz w:val="22"/>
          <w:szCs w:val="22"/>
        </w:rPr>
      </w:pPr>
      <w:r w:rsidRPr="0019053E">
        <w:rPr>
          <w:rFonts w:eastAsia="Times New Roman"/>
          <w:snapToGrid w:val="0"/>
          <w:sz w:val="22"/>
          <w:szCs w:val="22"/>
        </w:rPr>
        <w:t xml:space="preserve">Kėlimasis naktį šlapintis, padidėjęs šlapimo kiekis; </w:t>
      </w:r>
    </w:p>
    <w:p w:rsidR="00C84D26" w:rsidRPr="0019053E" w:rsidRDefault="00C84D26" w:rsidP="00C84D26">
      <w:pPr>
        <w:pStyle w:val="Sraopastraipa"/>
        <w:numPr>
          <w:ilvl w:val="0"/>
          <w:numId w:val="10"/>
        </w:numPr>
        <w:tabs>
          <w:tab w:val="left" w:pos="567"/>
        </w:tabs>
        <w:spacing w:line="260" w:lineRule="exact"/>
        <w:rPr>
          <w:rFonts w:eastAsia="Times New Roman"/>
          <w:snapToGrid w:val="0"/>
          <w:sz w:val="22"/>
          <w:szCs w:val="22"/>
        </w:rPr>
      </w:pPr>
      <w:r w:rsidRPr="0019053E">
        <w:rPr>
          <w:rFonts w:eastAsia="Times New Roman"/>
          <w:snapToGrid w:val="0"/>
          <w:sz w:val="22"/>
          <w:szCs w:val="22"/>
        </w:rPr>
        <w:t>Impotencija.</w:t>
      </w:r>
    </w:p>
    <w:p w:rsidR="00C84D26" w:rsidRPr="00CC52D4" w:rsidRDefault="00C84D26" w:rsidP="00C84D26">
      <w:pPr>
        <w:autoSpaceDE w:val="0"/>
        <w:autoSpaceDN w:val="0"/>
        <w:adjustRightInd w:val="0"/>
        <w:spacing w:after="0" w:line="240" w:lineRule="auto"/>
        <w:rPr>
          <w:rFonts w:ascii="Times New Roman" w:eastAsia="SimSun" w:hAnsi="Times New Roman" w:cs="Times New Roman"/>
          <w:color w:val="000000"/>
          <w:lang w:eastAsia="zh-CN"/>
        </w:rPr>
      </w:pPr>
      <w:r w:rsidRPr="00CC52D4">
        <w:rPr>
          <w:rFonts w:ascii="Times New Roman" w:eastAsia="SimSun" w:hAnsi="Times New Roman" w:cs="Times New Roman"/>
          <w:color w:val="000000"/>
          <w:lang w:eastAsia="zh-CN"/>
        </w:rPr>
        <w:t xml:space="preserve"> </w:t>
      </w:r>
    </w:p>
    <w:p w:rsidR="00C84D26" w:rsidRPr="00CC52D4" w:rsidRDefault="00C84D26" w:rsidP="00C84D26">
      <w:pPr>
        <w:tabs>
          <w:tab w:val="left" w:pos="567"/>
        </w:tabs>
        <w:spacing w:after="0" w:line="260" w:lineRule="exact"/>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Papildomas šalutinis poveikis, nustatytas vartojant vieną enalaprilį arba vieną lerkanidipiną</w:t>
      </w:r>
    </w:p>
    <w:p w:rsidR="00C84D26" w:rsidRPr="00CC52D4" w:rsidRDefault="00C84D26" w:rsidP="00C84D26">
      <w:pPr>
        <w:tabs>
          <w:tab w:val="left" w:pos="567"/>
        </w:tabs>
        <w:spacing w:after="0" w:line="260" w:lineRule="exact"/>
        <w:rPr>
          <w:rFonts w:ascii="Times New Roman" w:eastAsia="Times New Roman" w:hAnsi="Times New Roman" w:cs="Times New Roman"/>
          <w:b/>
          <w:bCs/>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 xml:space="preserve">Enalaprilis </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u w:val="single"/>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u w:val="single"/>
        </w:rPr>
        <w:t>Labai dažnas</w:t>
      </w:r>
      <w:r w:rsidRPr="00CC52D4">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C52D4">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C52D4">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C52D4">
        <w:rPr>
          <w:rFonts w:ascii="Times New Roman" w:eastAsia="Times New Roman" w:hAnsi="Times New Roman" w:cs="Times New Roman"/>
          <w:snapToGrid w:val="0"/>
          <w:szCs w:val="20"/>
        </w:rPr>
        <w:t xml:space="preserve">i </w:t>
      </w:r>
      <w:r>
        <w:rPr>
          <w:rFonts w:ascii="Times New Roman" w:eastAsia="Times New Roman" w:hAnsi="Times New Roman" w:cs="Times New Roman"/>
          <w:snapToGrid w:val="0"/>
          <w:szCs w:val="20"/>
        </w:rPr>
        <w:t>dažniau</w:t>
      </w:r>
      <w:r w:rsidRPr="00CC52D4">
        <w:rPr>
          <w:rFonts w:ascii="Times New Roman" w:eastAsia="Times New Roman" w:hAnsi="Times New Roman" w:cs="Times New Roman"/>
          <w:snapToGrid w:val="0"/>
          <w:szCs w:val="20"/>
        </w:rPr>
        <w:t xml:space="preserve"> kaip 1 iš 10 asmenų):</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N</w:t>
      </w:r>
      <w:r w:rsidRPr="00CC52D4">
        <w:rPr>
          <w:rFonts w:ascii="Times New Roman" w:eastAsia="Times New Roman" w:hAnsi="Times New Roman" w:cs="Times New Roman"/>
          <w:snapToGrid w:val="0"/>
          <w:szCs w:val="20"/>
        </w:rPr>
        <w:t>eryškus matymas</w:t>
      </w:r>
      <w:r>
        <w:rPr>
          <w:rFonts w:ascii="Times New Roman" w:eastAsia="Times New Roman" w:hAnsi="Times New Roman" w:cs="Times New Roman"/>
          <w:snapToGrid w:val="0"/>
        </w:rPr>
        <w:t>, galvos svaigimas, silpnumas, pykinimas, kosulys</w:t>
      </w:r>
      <w:r w:rsidRPr="00CC52D4">
        <w:rPr>
          <w:rFonts w:ascii="Times New Roman" w:eastAsia="Times New Roman" w:hAnsi="Times New Roman" w:cs="Times New Roman"/>
          <w:snapToGrid w:val="0"/>
          <w:szCs w:val="20"/>
        </w:rPr>
        <w:t>.</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u w:val="single"/>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u w:val="single"/>
        </w:rPr>
        <w:t>Dažnas</w:t>
      </w:r>
      <w:r w:rsidRPr="00CC52D4">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C52D4">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C52D4">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C52D4">
        <w:rPr>
          <w:rFonts w:ascii="Times New Roman" w:eastAsia="Times New Roman" w:hAnsi="Times New Roman" w:cs="Times New Roman"/>
          <w:snapToGrid w:val="0"/>
          <w:szCs w:val="20"/>
        </w:rPr>
        <w:t xml:space="preserve">i </w:t>
      </w:r>
      <w:r>
        <w:rPr>
          <w:rFonts w:ascii="Times New Roman" w:eastAsia="Times New Roman" w:hAnsi="Times New Roman" w:cs="Times New Roman"/>
          <w:snapToGrid w:val="0"/>
        </w:rPr>
        <w:t xml:space="preserve">rečiau </w:t>
      </w:r>
      <w:r w:rsidRPr="00CC52D4">
        <w:rPr>
          <w:rFonts w:ascii="Times New Roman" w:eastAsia="Times New Roman" w:hAnsi="Times New Roman" w:cs="Times New Roman"/>
          <w:snapToGrid w:val="0"/>
          <w:szCs w:val="20"/>
        </w:rPr>
        <w:t>kaip 1 iš 10 asmenų):</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D</w:t>
      </w:r>
      <w:r w:rsidRPr="00CC52D4">
        <w:rPr>
          <w:rFonts w:ascii="Times New Roman" w:eastAsia="Times New Roman" w:hAnsi="Times New Roman" w:cs="Times New Roman"/>
          <w:snapToGrid w:val="0"/>
          <w:szCs w:val="20"/>
        </w:rPr>
        <w:t xml:space="preserve">epresija, </w:t>
      </w:r>
      <w:r>
        <w:rPr>
          <w:rFonts w:ascii="Times New Roman" w:eastAsia="Times New Roman" w:hAnsi="Times New Roman" w:cs="Times New Roman"/>
          <w:snapToGrid w:val="0"/>
        </w:rPr>
        <w:t xml:space="preserve">galvos skausmas, alpimas (sinkopė), </w:t>
      </w:r>
      <w:r w:rsidRPr="00CC52D4">
        <w:rPr>
          <w:rFonts w:ascii="Times New Roman" w:eastAsia="Times New Roman" w:hAnsi="Times New Roman" w:cs="Times New Roman"/>
          <w:snapToGrid w:val="0"/>
          <w:szCs w:val="20"/>
        </w:rPr>
        <w:t xml:space="preserve">krūtinės skausmas, </w:t>
      </w:r>
      <w:r>
        <w:rPr>
          <w:rFonts w:ascii="Times New Roman" w:eastAsia="Times New Roman" w:hAnsi="Times New Roman" w:cs="Times New Roman"/>
          <w:snapToGrid w:val="0"/>
        </w:rPr>
        <w:t xml:space="preserve">galvos svaigimas dėl žemo kraujo spūdžio, </w:t>
      </w:r>
      <w:r w:rsidRPr="00CC52D4">
        <w:rPr>
          <w:rFonts w:ascii="Times New Roman" w:eastAsia="Times New Roman" w:hAnsi="Times New Roman" w:cs="Times New Roman"/>
          <w:snapToGrid w:val="0"/>
          <w:szCs w:val="20"/>
        </w:rPr>
        <w:t xml:space="preserve">širdies ritmo </w:t>
      </w:r>
      <w:r>
        <w:rPr>
          <w:rFonts w:ascii="Times New Roman" w:eastAsia="Times New Roman" w:hAnsi="Times New Roman" w:cs="Times New Roman"/>
          <w:snapToGrid w:val="0"/>
          <w:szCs w:val="20"/>
        </w:rPr>
        <w:t>sutrikimai</w:t>
      </w:r>
      <w:r w:rsidRPr="00CC52D4">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rPr>
        <w:t xml:space="preserve">greitas širdies plakimas, </w:t>
      </w:r>
      <w:r w:rsidRPr="00CC52D4">
        <w:rPr>
          <w:rFonts w:ascii="Times New Roman" w:eastAsia="Times New Roman" w:hAnsi="Times New Roman" w:cs="Times New Roman"/>
          <w:snapToGrid w:val="0"/>
          <w:szCs w:val="20"/>
        </w:rPr>
        <w:t>angina, dusulys, skonio pokyčiai, padidėjęs kreatinino kiekis kraujyje (paprastai nustatomas atlikus tyrimą)</w:t>
      </w:r>
      <w:r w:rsidRPr="00900C18">
        <w:rPr>
          <w:rFonts w:ascii="Times New Roman" w:eastAsia="Times New Roman" w:hAnsi="Times New Roman" w:cs="Times New Roman"/>
          <w:snapToGrid w:val="0"/>
        </w:rPr>
        <w:t xml:space="preserve"> </w:t>
      </w:r>
      <w:r w:rsidRPr="00540CE4">
        <w:rPr>
          <w:rFonts w:ascii="Times New Roman" w:eastAsia="Times New Roman" w:hAnsi="Times New Roman" w:cs="Times New Roman"/>
          <w:snapToGrid w:val="0"/>
        </w:rPr>
        <w:t>)</w:t>
      </w:r>
      <w:r>
        <w:rPr>
          <w:rFonts w:ascii="Times New Roman" w:eastAsia="Times New Roman" w:hAnsi="Times New Roman" w:cs="Times New Roman"/>
          <w:snapToGrid w:val="0"/>
        </w:rPr>
        <w:t>, padidėjęs kalio kiekis kraujyje, viduriavimas, pilvo skausmas, nuovargis (silpnumas), bėrimas, alerginės reakcijos, pasireiškiančios veido, lūpų, liežuvio ar gerklės patinimu, dėl kurio sunku ryti ar kvėpuoti</w:t>
      </w:r>
      <w:r w:rsidRPr="00CC52D4">
        <w:rPr>
          <w:rFonts w:ascii="Times New Roman" w:eastAsia="Times New Roman" w:hAnsi="Times New Roman" w:cs="Times New Roman"/>
          <w:snapToGrid w:val="0"/>
          <w:szCs w:val="20"/>
        </w:rPr>
        <w:t>.</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u w:val="single"/>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u w:val="single"/>
        </w:rPr>
        <w:t>Nedažnas</w:t>
      </w:r>
      <w:r w:rsidRPr="00CC52D4">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C52D4">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C52D4">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C52D4">
        <w:rPr>
          <w:rFonts w:ascii="Times New Roman" w:eastAsia="Times New Roman" w:hAnsi="Times New Roman" w:cs="Times New Roman"/>
          <w:snapToGrid w:val="0"/>
          <w:szCs w:val="20"/>
        </w:rPr>
        <w:t xml:space="preserve">i </w:t>
      </w:r>
      <w:r>
        <w:rPr>
          <w:rFonts w:ascii="Times New Roman" w:eastAsia="Times New Roman" w:hAnsi="Times New Roman" w:cs="Times New Roman"/>
          <w:snapToGrid w:val="0"/>
        </w:rPr>
        <w:t>rečiau</w:t>
      </w:r>
      <w:r w:rsidRPr="00CC52D4">
        <w:rPr>
          <w:rFonts w:ascii="Times New Roman" w:eastAsia="Times New Roman" w:hAnsi="Times New Roman" w:cs="Times New Roman"/>
          <w:snapToGrid w:val="0"/>
          <w:szCs w:val="20"/>
        </w:rPr>
        <w:t>kaip 1 iš 100 asmenų):</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M</w:t>
      </w:r>
      <w:r w:rsidRPr="00CC52D4">
        <w:rPr>
          <w:rFonts w:ascii="Times New Roman" w:eastAsia="Times New Roman" w:hAnsi="Times New Roman" w:cs="Times New Roman"/>
          <w:snapToGrid w:val="0"/>
          <w:szCs w:val="20"/>
        </w:rPr>
        <w:t xml:space="preserve">ažakraujystė (įskaitant aplazinę ir hemolizinę), staigus kraujospūdžio kritimas, sumišimas, </w:t>
      </w:r>
      <w:r>
        <w:rPr>
          <w:rFonts w:ascii="Times New Roman" w:eastAsia="Times New Roman" w:hAnsi="Times New Roman" w:cs="Times New Roman"/>
          <w:snapToGrid w:val="0"/>
          <w:szCs w:val="20"/>
        </w:rPr>
        <w:t xml:space="preserve">nervingumas, </w:t>
      </w:r>
      <w:r w:rsidRPr="00CC52D4">
        <w:rPr>
          <w:rFonts w:ascii="Times New Roman" w:eastAsia="Times New Roman" w:hAnsi="Times New Roman" w:cs="Times New Roman"/>
          <w:snapToGrid w:val="0"/>
          <w:szCs w:val="20"/>
        </w:rPr>
        <w:t xml:space="preserve">nemiga arba mieguistumas, odos dilgčiojimo arba tirpimo pojūtis, širdies priepuolis [miokardo infarktas] (galbūt dėl labai sumažėjusio kraujospūdžio tam tikros didelės rizikos grupės pacientams, įskaitant tuos, kurių širdies arba smegenų kraujotaka yra sutrikusi), insultas (galbūt dėl labai sumažėjusio kraujospūdžio didelės rizikos pacientams), išskyros iš nosies, gerklės skausmas arba užkimimas, </w:t>
      </w:r>
      <w:r>
        <w:rPr>
          <w:rFonts w:ascii="Times New Roman" w:eastAsia="Times New Roman" w:hAnsi="Times New Roman" w:cs="Times New Roman"/>
          <w:snapToGrid w:val="0"/>
          <w:szCs w:val="20"/>
        </w:rPr>
        <w:t xml:space="preserve">su </w:t>
      </w:r>
      <w:r w:rsidRPr="00CC52D4">
        <w:rPr>
          <w:rFonts w:ascii="Times New Roman" w:eastAsia="Times New Roman" w:hAnsi="Times New Roman" w:cs="Times New Roman"/>
          <w:snapToGrid w:val="0"/>
          <w:szCs w:val="20"/>
        </w:rPr>
        <w:t>astma</w:t>
      </w:r>
      <w:r>
        <w:rPr>
          <w:rFonts w:ascii="Times New Roman" w:eastAsia="Times New Roman" w:hAnsi="Times New Roman" w:cs="Times New Roman"/>
          <w:snapToGrid w:val="0"/>
          <w:szCs w:val="20"/>
        </w:rPr>
        <w:t xml:space="preserve"> susijęs kvėpavimo takų spazmas</w:t>
      </w:r>
      <w:r w:rsidRPr="00CC52D4">
        <w:rPr>
          <w:rFonts w:ascii="Times New Roman" w:eastAsia="Times New Roman" w:hAnsi="Times New Roman" w:cs="Times New Roman"/>
          <w:snapToGrid w:val="0"/>
          <w:szCs w:val="20"/>
        </w:rPr>
        <w:t>, sulėtėjęs maisto slinkimas žarnynu</w:t>
      </w:r>
      <w:r>
        <w:rPr>
          <w:rFonts w:ascii="Times New Roman" w:eastAsia="Times New Roman" w:hAnsi="Times New Roman" w:cs="Times New Roman"/>
          <w:snapToGrid w:val="0"/>
        </w:rPr>
        <w:t xml:space="preserve"> (žarnų nepakankamumas)</w:t>
      </w:r>
      <w:r w:rsidRPr="00CC52D4">
        <w:rPr>
          <w:rFonts w:ascii="Times New Roman" w:eastAsia="Times New Roman" w:hAnsi="Times New Roman" w:cs="Times New Roman"/>
          <w:snapToGrid w:val="0"/>
          <w:szCs w:val="20"/>
        </w:rPr>
        <w:t>, kasos uždegimas, pykinimas</w:t>
      </w:r>
      <w:r>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rPr>
        <w:t>(vėmimas)</w:t>
      </w:r>
      <w:r w:rsidRPr="00540CE4">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nevirškinimas, vidurių užkietėjimas</w:t>
      </w:r>
      <w:r w:rsidRPr="00CC52D4">
        <w:rPr>
          <w:rFonts w:ascii="Times New Roman" w:eastAsia="Times New Roman" w:hAnsi="Times New Roman" w:cs="Times New Roman"/>
          <w:snapToGrid w:val="0"/>
          <w:szCs w:val="20"/>
        </w:rPr>
        <w:t xml:space="preserve">, skrandžio sudirginimas, </w:t>
      </w:r>
      <w:r>
        <w:rPr>
          <w:rFonts w:ascii="Times New Roman" w:eastAsia="Times New Roman" w:hAnsi="Times New Roman" w:cs="Times New Roman"/>
          <w:snapToGrid w:val="0"/>
        </w:rPr>
        <w:t xml:space="preserve">sausumas burnoje, </w:t>
      </w:r>
      <w:r w:rsidRPr="00CC52D4">
        <w:rPr>
          <w:rFonts w:ascii="Times New Roman" w:eastAsia="Times New Roman" w:hAnsi="Times New Roman" w:cs="Times New Roman"/>
          <w:snapToGrid w:val="0"/>
          <w:szCs w:val="20"/>
        </w:rPr>
        <w:t xml:space="preserve">opa, apetito netekimas, niežtintis bėrimas arba dilgėlinė, plikimas, sutrikusi inkstų funkcija, inkstų nepakankamumas, </w:t>
      </w:r>
      <w:r>
        <w:rPr>
          <w:rFonts w:ascii="Times New Roman" w:eastAsia="Times New Roman" w:hAnsi="Times New Roman" w:cs="Times New Roman"/>
          <w:snapToGrid w:val="0"/>
        </w:rPr>
        <w:t xml:space="preserve">padidėjęs prakaitavimas, </w:t>
      </w:r>
      <w:r w:rsidRPr="00CC52D4">
        <w:rPr>
          <w:rFonts w:ascii="Times New Roman" w:eastAsia="Times New Roman" w:hAnsi="Times New Roman" w:cs="Times New Roman"/>
          <w:snapToGrid w:val="0"/>
          <w:szCs w:val="20"/>
        </w:rPr>
        <w:t>padidėjęs baltymų kiekis šlapime (nustatomas atlikus tyrimą), mėšlungis, bendras negalavimas, padidėjusi kūno temperatūra (karščiavimas), sumažėjęs cukraus arba natrio kiekis kraujyje, padidėjęs šlapalo kiekis kraujyje (visi šie rodikliai nustatomi atlikus kraujo tyrimą)</w:t>
      </w:r>
      <w:r w:rsidRPr="00900C18">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paraudimas, greitas ar netolygus širdies plakimas (palpitacija), svaigimas, ūžesys (spengimas ausyse), impotencija</w:t>
      </w:r>
      <w:r w:rsidRPr="00CC52D4">
        <w:rPr>
          <w:rFonts w:ascii="Times New Roman" w:eastAsia="Times New Roman" w:hAnsi="Times New Roman" w:cs="Times New Roman"/>
          <w:snapToGrid w:val="0"/>
          <w:szCs w:val="20"/>
        </w:rPr>
        <w:t>.</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u w:val="single"/>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u w:val="single"/>
        </w:rPr>
        <w:t>Retas</w:t>
      </w:r>
      <w:r w:rsidRPr="00CC52D4">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C52D4">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C52D4">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C52D4">
        <w:rPr>
          <w:rFonts w:ascii="Times New Roman" w:eastAsia="Times New Roman" w:hAnsi="Times New Roman" w:cs="Times New Roman"/>
          <w:snapToGrid w:val="0"/>
          <w:szCs w:val="20"/>
        </w:rPr>
        <w:t xml:space="preserve">i </w:t>
      </w:r>
      <w:r>
        <w:rPr>
          <w:rFonts w:ascii="Times New Roman" w:eastAsia="Times New Roman" w:hAnsi="Times New Roman" w:cs="Times New Roman"/>
          <w:snapToGrid w:val="0"/>
        </w:rPr>
        <w:t>rečiau</w:t>
      </w:r>
      <w:r w:rsidRPr="00CC52D4">
        <w:rPr>
          <w:rFonts w:ascii="Times New Roman" w:eastAsia="Times New Roman" w:hAnsi="Times New Roman" w:cs="Times New Roman"/>
          <w:snapToGrid w:val="0"/>
          <w:szCs w:val="20"/>
        </w:rPr>
        <w:t xml:space="preserve"> kaip 1 iš 1 000 asmenų):</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K</w:t>
      </w:r>
      <w:r w:rsidRPr="00CC52D4">
        <w:rPr>
          <w:rFonts w:ascii="Times New Roman" w:eastAsia="Times New Roman" w:hAnsi="Times New Roman" w:cs="Times New Roman"/>
          <w:snapToGrid w:val="0"/>
          <w:szCs w:val="20"/>
        </w:rPr>
        <w:t>raujo rodiklių pokyčiai, pvz., sumažėjęs baltųjų kraujo ląstelių skaičius, kaulų čiulpų funkcijos slopinimas, autoimuninės ligos, neįprasti sapnai arba miego sutrikimai, Reino (</w:t>
      </w:r>
      <w:r w:rsidRPr="00CC52D4">
        <w:rPr>
          <w:rFonts w:ascii="Times New Roman" w:eastAsia="Times New Roman" w:hAnsi="Times New Roman" w:cs="Times New Roman"/>
          <w:i/>
          <w:snapToGrid w:val="0"/>
          <w:szCs w:val="20"/>
        </w:rPr>
        <w:t>Raynaud</w:t>
      </w:r>
      <w:r w:rsidRPr="00CC52D4">
        <w:rPr>
          <w:rFonts w:ascii="Times New Roman" w:eastAsia="Times New Roman" w:hAnsi="Times New Roman" w:cs="Times New Roman"/>
          <w:snapToGrid w:val="0"/>
          <w:szCs w:val="20"/>
        </w:rPr>
        <w:t xml:space="preserve">) fenomenas (kai dėl silpnos kraujotakos labai atšąla ir pabąla plaštakos ir pėdos), nosies uždegimas, pneumonija, kepenų sutrikimai, pvz., susilpnėjusi kepenų funkcija, kepenų uždegimas, gelta (odos ir akių pageltimas) ir padidėjęs </w:t>
      </w:r>
      <w:r>
        <w:rPr>
          <w:rFonts w:ascii="Times New Roman" w:eastAsia="Times New Roman" w:hAnsi="Times New Roman" w:cs="Times New Roman"/>
          <w:snapToGrid w:val="0"/>
        </w:rPr>
        <w:t xml:space="preserve">kepenų fermentų arba </w:t>
      </w:r>
      <w:r w:rsidRPr="00CC52D4">
        <w:rPr>
          <w:rFonts w:ascii="Times New Roman" w:eastAsia="Times New Roman" w:hAnsi="Times New Roman" w:cs="Times New Roman"/>
          <w:snapToGrid w:val="0"/>
          <w:szCs w:val="20"/>
        </w:rPr>
        <w:t>bilirubino kiekis (nustatomas atlikus kraujo tyrimą), daugiaformė eritema (raudonos įvairių formų dėmės odoje), Stivenso-Džonsono (</w:t>
      </w:r>
      <w:r w:rsidRPr="00CC52D4">
        <w:rPr>
          <w:rFonts w:ascii="Times New Roman" w:eastAsia="Times New Roman" w:hAnsi="Times New Roman" w:cs="Times New Roman"/>
          <w:i/>
          <w:snapToGrid w:val="0"/>
          <w:szCs w:val="20"/>
        </w:rPr>
        <w:t>Stevens-Johnson</w:t>
      </w:r>
      <w:r w:rsidRPr="00CC52D4">
        <w:rPr>
          <w:rFonts w:ascii="Times New Roman" w:eastAsia="Times New Roman" w:hAnsi="Times New Roman" w:cs="Times New Roman"/>
          <w:snapToGrid w:val="0"/>
          <w:szCs w:val="20"/>
        </w:rPr>
        <w:t xml:space="preserve">) sindromas </w:t>
      </w:r>
      <w:r>
        <w:rPr>
          <w:rFonts w:ascii="Times New Roman" w:eastAsia="Times New Roman" w:hAnsi="Times New Roman" w:cs="Times New Roman"/>
          <w:snapToGrid w:val="0"/>
        </w:rPr>
        <w:t xml:space="preserve">ir toksinė epidermio nekrolizė </w:t>
      </w:r>
      <w:r w:rsidRPr="00CC52D4">
        <w:rPr>
          <w:rFonts w:ascii="Times New Roman" w:eastAsia="Times New Roman" w:hAnsi="Times New Roman" w:cs="Times New Roman"/>
          <w:snapToGrid w:val="0"/>
          <w:szCs w:val="20"/>
        </w:rPr>
        <w:t xml:space="preserve">(sunki odos būklė, kai oda parausta ir lupasi, atsiranda pūslės ir skausmingos opos arba viršutinis odos sluoksnis atsidalina nuo apatinių sluoksnių), </w:t>
      </w:r>
      <w:r>
        <w:rPr>
          <w:rFonts w:ascii="Times New Roman" w:eastAsia="Times New Roman" w:hAnsi="Times New Roman" w:cs="Times New Roman"/>
          <w:snapToGrid w:val="0"/>
        </w:rPr>
        <w:t xml:space="preserve">eksfoliacinis dermatitas/eritroderma (stiprus odos išbėrimas, pleiskanojimas, odos lupimasis) ar pūslinė (pemphigus) (nedideli vandeningi iškilimai odoje), </w:t>
      </w:r>
      <w:r w:rsidRPr="00CC52D4">
        <w:rPr>
          <w:rFonts w:ascii="Times New Roman" w:eastAsia="Times New Roman" w:hAnsi="Times New Roman" w:cs="Times New Roman"/>
          <w:snapToGrid w:val="0"/>
          <w:szCs w:val="20"/>
        </w:rPr>
        <w:t>šlapimo kiekio sumažėjimas, krūtų padidėjimas vyrams</w:t>
      </w:r>
      <w:r>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rPr>
        <w:t>(ginekomastija), kaklo, pažastų ar kirkšnių patinimai, skysčių kaupimasis plaučiuose, skruostų, dantenų, liežuvio, lūpų, gerklės uždegimas</w:t>
      </w:r>
      <w:r w:rsidRPr="00CC52D4">
        <w:rPr>
          <w:rFonts w:ascii="Times New Roman" w:eastAsia="Times New Roman" w:hAnsi="Times New Roman" w:cs="Times New Roman"/>
          <w:snapToGrid w:val="0"/>
          <w:szCs w:val="20"/>
        </w:rPr>
        <w:t xml:space="preserve">. </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u w:val="single"/>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u w:val="single"/>
        </w:rPr>
        <w:t>Labai retas</w:t>
      </w:r>
      <w:r w:rsidRPr="00CC52D4">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C52D4">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C52D4">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C52D4">
        <w:rPr>
          <w:rFonts w:ascii="Times New Roman" w:eastAsia="Times New Roman" w:hAnsi="Times New Roman" w:cs="Times New Roman"/>
          <w:snapToGrid w:val="0"/>
          <w:szCs w:val="20"/>
        </w:rPr>
        <w:t xml:space="preserve">i </w:t>
      </w:r>
      <w:r>
        <w:rPr>
          <w:rFonts w:ascii="Times New Roman" w:eastAsia="Times New Roman" w:hAnsi="Times New Roman" w:cs="Times New Roman"/>
          <w:snapToGrid w:val="0"/>
        </w:rPr>
        <w:t>rečiau</w:t>
      </w:r>
      <w:r w:rsidRPr="00CC52D4">
        <w:rPr>
          <w:rFonts w:ascii="Times New Roman" w:eastAsia="Times New Roman" w:hAnsi="Times New Roman" w:cs="Times New Roman"/>
          <w:snapToGrid w:val="0"/>
          <w:szCs w:val="20"/>
        </w:rPr>
        <w:t xml:space="preserve"> kaip 1 iš 10000 asmenų):</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Ž</w:t>
      </w:r>
      <w:r w:rsidRPr="00CC52D4">
        <w:rPr>
          <w:rFonts w:ascii="Times New Roman" w:eastAsia="Times New Roman" w:hAnsi="Times New Roman" w:cs="Times New Roman"/>
          <w:snapToGrid w:val="0"/>
          <w:szCs w:val="20"/>
        </w:rPr>
        <w:t>arnų tinimas (žarnyno angioneurozinė edema).</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Default="00C84D26" w:rsidP="00C84D26">
      <w:pPr>
        <w:tabs>
          <w:tab w:val="left" w:pos="567"/>
        </w:tabs>
        <w:spacing w:after="0" w:line="260" w:lineRule="exact"/>
        <w:rPr>
          <w:rFonts w:ascii="Times New Roman" w:eastAsia="Times New Roman" w:hAnsi="Times New Roman" w:cs="Times New Roman"/>
          <w:b/>
          <w:snapToGrid w:val="0"/>
          <w:szCs w:val="20"/>
        </w:rPr>
      </w:pPr>
      <w:r w:rsidRPr="00CC52D4">
        <w:rPr>
          <w:rFonts w:ascii="Times New Roman" w:eastAsia="Times New Roman" w:hAnsi="Times New Roman" w:cs="Times New Roman"/>
          <w:b/>
          <w:snapToGrid w:val="0"/>
          <w:szCs w:val="20"/>
        </w:rPr>
        <w:t>Lerkanidipinas</w:t>
      </w:r>
    </w:p>
    <w:p w:rsidR="00C84D26" w:rsidRPr="000B4222" w:rsidRDefault="00C84D26" w:rsidP="00C84D26">
      <w:pPr>
        <w:tabs>
          <w:tab w:val="left" w:pos="567"/>
        </w:tabs>
        <w:spacing w:after="0" w:line="260" w:lineRule="exact"/>
        <w:rPr>
          <w:rFonts w:ascii="Times New Roman" w:hAnsi="Times New Roman"/>
          <w:b/>
        </w:rPr>
      </w:pPr>
    </w:p>
    <w:p w:rsidR="00C84D26" w:rsidRPr="0005266A" w:rsidRDefault="00C84D26" w:rsidP="00C84D26">
      <w:pPr>
        <w:tabs>
          <w:tab w:val="left" w:pos="9923"/>
        </w:tabs>
        <w:spacing w:after="0" w:line="240" w:lineRule="auto"/>
        <w:rPr>
          <w:rFonts w:ascii="Times New Roman" w:eastAsia="Times New Roman" w:hAnsi="Times New Roman" w:cs="Times New Roman"/>
          <w:b/>
          <w:bCs/>
          <w:lang w:eastAsia="lt-LT" w:bidi="lt-LT"/>
        </w:rPr>
      </w:pPr>
      <w:r w:rsidRPr="0005266A">
        <w:rPr>
          <w:rFonts w:ascii="Times New Roman" w:eastAsia="Times New Roman" w:hAnsi="Times New Roman" w:cs="Times New Roman"/>
          <w:b/>
          <w:lang w:eastAsia="lt-LT" w:bidi="lt-LT"/>
        </w:rPr>
        <w:t>Kai kuri</w:t>
      </w:r>
      <w:r>
        <w:rPr>
          <w:rFonts w:ascii="Times New Roman" w:eastAsia="Times New Roman" w:hAnsi="Times New Roman" w:cs="Times New Roman"/>
          <w:b/>
          <w:lang w:eastAsia="lt-LT" w:bidi="lt-LT"/>
        </w:rPr>
        <w:t>e</w:t>
      </w:r>
      <w:r w:rsidRPr="0005266A">
        <w:rPr>
          <w:rFonts w:ascii="Times New Roman" w:eastAsia="Times New Roman" w:hAnsi="Times New Roman" w:cs="Times New Roman"/>
          <w:b/>
          <w:lang w:eastAsia="lt-LT" w:bidi="lt-LT"/>
        </w:rPr>
        <w:t xml:space="preserve"> šalutini</w:t>
      </w:r>
      <w:r>
        <w:rPr>
          <w:rFonts w:ascii="Times New Roman" w:eastAsia="Times New Roman" w:hAnsi="Times New Roman" w:cs="Times New Roman"/>
          <w:b/>
          <w:lang w:eastAsia="lt-LT" w:bidi="lt-LT"/>
        </w:rPr>
        <w:t>ai</w:t>
      </w:r>
      <w:r w:rsidRPr="0005266A">
        <w:rPr>
          <w:rFonts w:ascii="Times New Roman" w:eastAsia="Times New Roman" w:hAnsi="Times New Roman" w:cs="Times New Roman"/>
          <w:b/>
          <w:lang w:eastAsia="lt-LT" w:bidi="lt-LT"/>
        </w:rPr>
        <w:t xml:space="preserve"> poveiki</w:t>
      </w:r>
      <w:r>
        <w:rPr>
          <w:rFonts w:ascii="Times New Roman" w:eastAsia="Times New Roman" w:hAnsi="Times New Roman" w:cs="Times New Roman"/>
          <w:b/>
          <w:lang w:eastAsia="lt-LT" w:bidi="lt-LT"/>
        </w:rPr>
        <w:t>ai</w:t>
      </w:r>
      <w:r w:rsidRPr="0005266A">
        <w:rPr>
          <w:rFonts w:ascii="Times New Roman" w:eastAsia="Times New Roman" w:hAnsi="Times New Roman" w:cs="Times New Roman"/>
          <w:b/>
          <w:lang w:eastAsia="lt-LT" w:bidi="lt-LT"/>
        </w:rPr>
        <w:t xml:space="preserve"> gali būti sunk</w:t>
      </w:r>
      <w:r>
        <w:rPr>
          <w:rFonts w:ascii="Times New Roman" w:eastAsia="Times New Roman" w:hAnsi="Times New Roman" w:cs="Times New Roman"/>
          <w:b/>
          <w:lang w:eastAsia="lt-LT" w:bidi="lt-LT"/>
        </w:rPr>
        <w:t>ū</w:t>
      </w:r>
      <w:r w:rsidRPr="0005266A">
        <w:rPr>
          <w:rFonts w:ascii="Times New Roman" w:eastAsia="Times New Roman" w:hAnsi="Times New Roman" w:cs="Times New Roman"/>
          <w:b/>
          <w:lang w:eastAsia="lt-LT" w:bidi="lt-LT"/>
        </w:rPr>
        <w:t xml:space="preserve">s. </w:t>
      </w:r>
    </w:p>
    <w:p w:rsidR="00C84D26" w:rsidRPr="00EE54FF" w:rsidRDefault="00C84D26" w:rsidP="00C84D26">
      <w:pPr>
        <w:tabs>
          <w:tab w:val="left" w:pos="567"/>
        </w:tabs>
        <w:spacing w:after="0" w:line="260" w:lineRule="exact"/>
        <w:rPr>
          <w:rFonts w:ascii="Times New Roman" w:eastAsia="Times New Roman" w:hAnsi="Times New Roman" w:cs="Times New Roman"/>
          <w:b/>
          <w:lang w:eastAsia="lt-LT" w:bidi="lt-LT"/>
        </w:rPr>
      </w:pPr>
      <w:r w:rsidRPr="0005266A">
        <w:rPr>
          <w:rFonts w:ascii="Times New Roman" w:eastAsia="Times New Roman" w:hAnsi="Times New Roman" w:cs="Times New Roman"/>
          <w:b/>
          <w:lang w:eastAsia="lt-LT" w:bidi="lt-LT"/>
        </w:rPr>
        <w:t>Jeigu pasireiškė bet kuris toliau nurodytas poveikis, nedelsdami pasakykite gydytojui:</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u w:val="single"/>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u w:val="single"/>
        </w:rPr>
        <w:t>Retas</w:t>
      </w:r>
      <w:r w:rsidRPr="00CC52D4">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C52D4">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C52D4">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C52D4">
        <w:rPr>
          <w:rFonts w:ascii="Times New Roman" w:eastAsia="Times New Roman" w:hAnsi="Times New Roman" w:cs="Times New Roman"/>
          <w:snapToGrid w:val="0"/>
          <w:szCs w:val="20"/>
        </w:rPr>
        <w:t xml:space="preserve">i </w:t>
      </w:r>
      <w:r>
        <w:rPr>
          <w:rFonts w:ascii="Times New Roman" w:eastAsia="Times New Roman" w:hAnsi="Times New Roman" w:cs="Times New Roman"/>
          <w:snapToGrid w:val="0"/>
        </w:rPr>
        <w:t>rečiau</w:t>
      </w:r>
      <w:r w:rsidRPr="00CC52D4">
        <w:rPr>
          <w:rFonts w:ascii="Times New Roman" w:eastAsia="Times New Roman" w:hAnsi="Times New Roman" w:cs="Times New Roman"/>
          <w:snapToGrid w:val="0"/>
          <w:szCs w:val="20"/>
        </w:rPr>
        <w:t>kaip 1 iš 1000 asmenų):</w:t>
      </w:r>
    </w:p>
    <w:p w:rsidR="00C84D26" w:rsidRPr="00CC52D4" w:rsidRDefault="00C84D26" w:rsidP="00C84D26">
      <w:pPr>
        <w:autoSpaceDE w:val="0"/>
        <w:autoSpaceDN w:val="0"/>
        <w:adjustRightInd w:val="0"/>
        <w:spacing w:after="0" w:line="240" w:lineRule="auto"/>
        <w:rPr>
          <w:rFonts w:ascii="Times New Roman" w:eastAsia="SimSun" w:hAnsi="Times New Roman" w:cs="Times New Roman"/>
          <w:color w:val="000000"/>
          <w:lang w:eastAsia="zh-CN"/>
        </w:rPr>
      </w:pPr>
      <w:r w:rsidRPr="00CC52D4">
        <w:rPr>
          <w:rFonts w:ascii="Times New Roman" w:eastAsia="SimSun" w:hAnsi="Times New Roman" w:cs="Times New Roman"/>
          <w:color w:val="000000"/>
          <w:lang w:eastAsia="zh-CN"/>
        </w:rPr>
        <w:t xml:space="preserve">krūtinės angina (krūtinės skausmas, pasireiškiantis dėl to, kad į širdį patenka per mažai kraujo), </w:t>
      </w:r>
      <w:r>
        <w:rPr>
          <w:rFonts w:ascii="Times New Roman" w:eastAsia="SimSun" w:hAnsi="Times New Roman" w:cs="Times New Roman"/>
          <w:color w:val="000000"/>
          <w:lang w:eastAsia="zh-CN"/>
        </w:rPr>
        <w:t>alerginės reakcijos (niežulys, išbėrimas, dilgėlinė), alpimas.</w:t>
      </w:r>
      <w:r w:rsidRPr="00CC52D4">
        <w:rPr>
          <w:rFonts w:ascii="Times New Roman" w:eastAsia="SimSun" w:hAnsi="Times New Roman" w:cs="Times New Roman"/>
          <w:color w:val="000000"/>
          <w:lang w:eastAsia="zh-CN"/>
        </w:rPr>
        <w:t xml:space="preserve"> </w:t>
      </w:r>
    </w:p>
    <w:p w:rsidR="00C84D26" w:rsidRPr="00CC52D4" w:rsidRDefault="00C84D26" w:rsidP="00C84D26">
      <w:pPr>
        <w:autoSpaceDE w:val="0"/>
        <w:autoSpaceDN w:val="0"/>
        <w:adjustRightInd w:val="0"/>
        <w:spacing w:after="0" w:line="240" w:lineRule="auto"/>
        <w:rPr>
          <w:rFonts w:ascii="Times New Roman" w:eastAsia="SimSun" w:hAnsi="Times New Roman" w:cs="Times New Roman"/>
          <w:color w:val="000000"/>
          <w:lang w:eastAsia="zh-CN"/>
        </w:rPr>
      </w:pPr>
    </w:p>
    <w:p w:rsidR="00C84D26" w:rsidRPr="00CC52D4" w:rsidRDefault="00C84D26" w:rsidP="00C84D26">
      <w:pPr>
        <w:autoSpaceDE w:val="0"/>
        <w:autoSpaceDN w:val="0"/>
        <w:adjustRightInd w:val="0"/>
        <w:spacing w:after="0" w:line="240" w:lineRule="auto"/>
        <w:rPr>
          <w:rFonts w:ascii="Times New Roman" w:eastAsia="SimSun" w:hAnsi="Times New Roman" w:cs="Times New Roman"/>
          <w:color w:val="000000"/>
          <w:lang w:eastAsia="zh-CN"/>
        </w:rPr>
      </w:pPr>
      <w:r w:rsidRPr="00CC52D4">
        <w:rPr>
          <w:rFonts w:ascii="Times New Roman" w:eastAsia="SimSun" w:hAnsi="Times New Roman" w:cs="Times New Roman"/>
          <w:color w:val="000000"/>
          <w:lang w:eastAsia="zh-CN"/>
        </w:rPr>
        <w:t xml:space="preserve">Krūtinės angina jau sergantiems pacientams, vartojantiems tam tikros grupės vaistų, kuriems priskiriamas lerkanidipinas, šie priepuoliai gali padažnėti, pailgėti arba pasunkėti. Pavieniais atvejais gali pasireikšti širdies priepuolis (miokardo infarktas). </w:t>
      </w:r>
    </w:p>
    <w:p w:rsidR="00C84D26" w:rsidRDefault="00C84D26" w:rsidP="00C84D26">
      <w:pPr>
        <w:tabs>
          <w:tab w:val="left" w:pos="567"/>
        </w:tabs>
        <w:spacing w:after="0" w:line="260" w:lineRule="exact"/>
        <w:rPr>
          <w:rFonts w:ascii="Times New Roman" w:eastAsia="Times New Roman" w:hAnsi="Times New Roman" w:cs="Times New Roman"/>
          <w:b/>
          <w:bCs/>
          <w:snapToGrid w:val="0"/>
          <w:szCs w:val="20"/>
          <w:highlight w:val="yellow"/>
        </w:rPr>
      </w:pPr>
    </w:p>
    <w:p w:rsidR="00C84D26" w:rsidRPr="00EE54FF" w:rsidRDefault="00C84D26" w:rsidP="00C84D26">
      <w:pPr>
        <w:tabs>
          <w:tab w:val="left" w:pos="567"/>
        </w:tabs>
        <w:spacing w:after="0" w:line="260" w:lineRule="exact"/>
        <w:rPr>
          <w:rFonts w:ascii="Times New Roman" w:eastAsia="Times New Roman" w:hAnsi="Times New Roman" w:cs="Times New Roman"/>
          <w:b/>
          <w:bCs/>
          <w:snapToGrid w:val="0"/>
          <w:szCs w:val="20"/>
        </w:rPr>
      </w:pPr>
      <w:bookmarkStart w:id="2" w:name="_Hlk15636975"/>
      <w:r w:rsidRPr="00EE54FF">
        <w:rPr>
          <w:rFonts w:ascii="Times New Roman" w:eastAsia="Times New Roman" w:hAnsi="Times New Roman" w:cs="Times New Roman"/>
          <w:b/>
          <w:bCs/>
          <w:snapToGrid w:val="0"/>
          <w:szCs w:val="20"/>
        </w:rPr>
        <w:lastRenderedPageBreak/>
        <w:t>Kiti galimi šalutiniai poveikiai:</w:t>
      </w:r>
    </w:p>
    <w:p w:rsidR="00C84D26" w:rsidRPr="00EE54FF" w:rsidRDefault="00C84D26" w:rsidP="00C84D26">
      <w:pPr>
        <w:tabs>
          <w:tab w:val="left" w:pos="567"/>
        </w:tabs>
        <w:spacing w:after="0" w:line="260" w:lineRule="exact"/>
        <w:rPr>
          <w:rFonts w:ascii="Times New Roman" w:eastAsia="Times New Roman" w:hAnsi="Times New Roman" w:cs="Times New Roman"/>
          <w:b/>
          <w:bCs/>
          <w:snapToGrid w:val="0"/>
          <w:szCs w:val="20"/>
        </w:rPr>
      </w:pPr>
    </w:p>
    <w:p w:rsidR="00C84D26" w:rsidRPr="00EE54FF" w:rsidRDefault="00C84D26" w:rsidP="00C84D26">
      <w:pPr>
        <w:tabs>
          <w:tab w:val="left" w:pos="567"/>
        </w:tabs>
        <w:spacing w:after="0" w:line="260" w:lineRule="exact"/>
        <w:rPr>
          <w:rFonts w:ascii="Times New Roman" w:eastAsia="Times New Roman" w:hAnsi="Times New Roman" w:cs="Times New Roman"/>
          <w:snapToGrid w:val="0"/>
          <w:szCs w:val="20"/>
        </w:rPr>
      </w:pPr>
      <w:r w:rsidRPr="00EE54FF">
        <w:rPr>
          <w:rFonts w:ascii="Times New Roman" w:eastAsia="Times New Roman" w:hAnsi="Times New Roman" w:cs="Times New Roman"/>
          <w:snapToGrid w:val="0"/>
          <w:szCs w:val="20"/>
          <w:u w:val="single"/>
        </w:rPr>
        <w:t>Dažn</w:t>
      </w:r>
      <w:r>
        <w:rPr>
          <w:rFonts w:ascii="Times New Roman" w:eastAsia="Times New Roman" w:hAnsi="Times New Roman" w:cs="Times New Roman"/>
          <w:snapToGrid w:val="0"/>
          <w:szCs w:val="20"/>
          <w:u w:val="single"/>
        </w:rPr>
        <w:t>as</w:t>
      </w:r>
      <w:r w:rsidRPr="00EE54FF">
        <w:rPr>
          <w:rFonts w:ascii="Times New Roman" w:eastAsia="Times New Roman" w:hAnsi="Times New Roman" w:cs="Times New Roman"/>
          <w:snapToGrid w:val="0"/>
          <w:szCs w:val="20"/>
          <w:u w:val="single"/>
        </w:rPr>
        <w:t xml:space="preserve"> (gali pasireikšti </w:t>
      </w:r>
      <w:r>
        <w:rPr>
          <w:rFonts w:ascii="Times New Roman" w:eastAsia="Times New Roman" w:hAnsi="Times New Roman" w:cs="Times New Roman"/>
          <w:snapToGrid w:val="0"/>
        </w:rPr>
        <w:t>rečiau</w:t>
      </w:r>
      <w:r w:rsidRPr="00EE54FF">
        <w:rPr>
          <w:rFonts w:ascii="Times New Roman" w:eastAsia="Times New Roman" w:hAnsi="Times New Roman" w:cs="Times New Roman"/>
          <w:snapToGrid w:val="0"/>
          <w:szCs w:val="20"/>
          <w:u w:val="single"/>
        </w:rPr>
        <w:t>kaip 1 iš 10 žmonių):</w:t>
      </w:r>
      <w:r w:rsidRPr="00EE54FF">
        <w:rPr>
          <w:rFonts w:ascii="Times New Roman" w:eastAsia="Times New Roman" w:hAnsi="Times New Roman" w:cs="Times New Roman"/>
          <w:snapToGrid w:val="0"/>
          <w:szCs w:val="20"/>
        </w:rPr>
        <w:t xml:space="preserve"> galvos skausmas, pulso padažnėjimas, palpitacija (pernelyg greitas juntamas širdies plakimas), staigus veido, kaklo arba krūtinės viršutinės dalies paraudimas, kulkšnių patinimas.</w:t>
      </w:r>
    </w:p>
    <w:p w:rsidR="00C84D26" w:rsidRPr="00EE54FF"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EE54FF" w:rsidRDefault="00C84D26" w:rsidP="00C84D26">
      <w:pPr>
        <w:tabs>
          <w:tab w:val="left" w:pos="567"/>
        </w:tabs>
        <w:spacing w:after="0" w:line="260" w:lineRule="exact"/>
        <w:rPr>
          <w:rFonts w:ascii="Times New Roman" w:eastAsia="Times New Roman" w:hAnsi="Times New Roman" w:cs="Times New Roman"/>
          <w:snapToGrid w:val="0"/>
          <w:szCs w:val="20"/>
        </w:rPr>
      </w:pPr>
      <w:r w:rsidRPr="00EE54FF">
        <w:rPr>
          <w:rFonts w:ascii="Times New Roman" w:eastAsia="Times New Roman" w:hAnsi="Times New Roman" w:cs="Times New Roman"/>
          <w:snapToGrid w:val="0"/>
          <w:szCs w:val="20"/>
          <w:u w:val="single"/>
        </w:rPr>
        <w:t>Nedažn</w:t>
      </w:r>
      <w:r>
        <w:rPr>
          <w:rFonts w:ascii="Times New Roman" w:eastAsia="Times New Roman" w:hAnsi="Times New Roman" w:cs="Times New Roman"/>
          <w:snapToGrid w:val="0"/>
          <w:szCs w:val="20"/>
          <w:u w:val="single"/>
        </w:rPr>
        <w:t>as</w:t>
      </w:r>
      <w:r w:rsidRPr="00EE54FF">
        <w:rPr>
          <w:rFonts w:ascii="Times New Roman" w:eastAsia="Times New Roman" w:hAnsi="Times New Roman" w:cs="Times New Roman"/>
          <w:snapToGrid w:val="0"/>
          <w:szCs w:val="20"/>
          <w:u w:val="single"/>
        </w:rPr>
        <w:t xml:space="preserve"> (gali pasireikšti </w:t>
      </w:r>
      <w:r>
        <w:rPr>
          <w:rFonts w:ascii="Times New Roman" w:eastAsia="Times New Roman" w:hAnsi="Times New Roman" w:cs="Times New Roman"/>
          <w:snapToGrid w:val="0"/>
        </w:rPr>
        <w:t>rečiau</w:t>
      </w:r>
      <w:r w:rsidRPr="00EE54FF">
        <w:rPr>
          <w:rFonts w:ascii="Times New Roman" w:eastAsia="Times New Roman" w:hAnsi="Times New Roman" w:cs="Times New Roman"/>
          <w:snapToGrid w:val="0"/>
          <w:szCs w:val="20"/>
          <w:u w:val="single"/>
        </w:rPr>
        <w:t xml:space="preserve">kaip 1 iš 100 žmonių): </w:t>
      </w:r>
      <w:r w:rsidRPr="00EE54FF">
        <w:rPr>
          <w:rFonts w:ascii="Times New Roman" w:eastAsia="Times New Roman" w:hAnsi="Times New Roman" w:cs="Times New Roman"/>
          <w:snapToGrid w:val="0"/>
          <w:szCs w:val="20"/>
        </w:rPr>
        <w:t>svaigulys, kraujospūdžio sumažėjimas, rėmuo, pykinimas, skrandžio skausmas, odos išbėrimas, niežėjimas, raumenų skausmas, padidėjęs šlapimo išsiskyrimas, silpnumas ar nuovargis.</w:t>
      </w:r>
    </w:p>
    <w:p w:rsidR="00C84D26" w:rsidRPr="00EE54FF"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EE54FF" w:rsidRDefault="00C84D26" w:rsidP="00C84D26">
      <w:pPr>
        <w:tabs>
          <w:tab w:val="left" w:pos="567"/>
        </w:tabs>
        <w:spacing w:after="0" w:line="260" w:lineRule="exact"/>
        <w:rPr>
          <w:rFonts w:ascii="Times New Roman" w:eastAsia="Times New Roman" w:hAnsi="Times New Roman" w:cs="Times New Roman"/>
          <w:snapToGrid w:val="0"/>
          <w:szCs w:val="20"/>
        </w:rPr>
      </w:pPr>
      <w:r w:rsidRPr="00EE54FF">
        <w:rPr>
          <w:rFonts w:ascii="Times New Roman" w:eastAsia="Times New Roman" w:hAnsi="Times New Roman" w:cs="Times New Roman"/>
          <w:snapToGrid w:val="0"/>
          <w:szCs w:val="20"/>
          <w:u w:val="single"/>
        </w:rPr>
        <w:t>Ret</w:t>
      </w:r>
      <w:r>
        <w:rPr>
          <w:rFonts w:ascii="Times New Roman" w:eastAsia="Times New Roman" w:hAnsi="Times New Roman" w:cs="Times New Roman"/>
          <w:snapToGrid w:val="0"/>
          <w:szCs w:val="20"/>
          <w:u w:val="single"/>
        </w:rPr>
        <w:t>as</w:t>
      </w:r>
      <w:r w:rsidRPr="00EE54FF">
        <w:rPr>
          <w:rFonts w:ascii="Times New Roman" w:eastAsia="Times New Roman" w:hAnsi="Times New Roman" w:cs="Times New Roman"/>
          <w:snapToGrid w:val="0"/>
          <w:szCs w:val="20"/>
          <w:u w:val="single"/>
        </w:rPr>
        <w:t xml:space="preserve"> (gali pasireikšti </w:t>
      </w:r>
      <w:r>
        <w:rPr>
          <w:rFonts w:ascii="Times New Roman" w:eastAsia="Times New Roman" w:hAnsi="Times New Roman" w:cs="Times New Roman"/>
          <w:snapToGrid w:val="0"/>
        </w:rPr>
        <w:t>rečiau</w:t>
      </w:r>
      <w:r w:rsidRPr="00EE54FF">
        <w:rPr>
          <w:rFonts w:ascii="Times New Roman" w:eastAsia="Times New Roman" w:hAnsi="Times New Roman" w:cs="Times New Roman"/>
          <w:snapToGrid w:val="0"/>
          <w:szCs w:val="20"/>
          <w:u w:val="single"/>
        </w:rPr>
        <w:t xml:space="preserve"> 1 iš 1000 žmonių): </w:t>
      </w:r>
      <w:r w:rsidRPr="00EE54FF">
        <w:rPr>
          <w:rFonts w:ascii="Times New Roman" w:eastAsia="Times New Roman" w:hAnsi="Times New Roman" w:cs="Times New Roman"/>
          <w:snapToGrid w:val="0"/>
          <w:szCs w:val="20"/>
        </w:rPr>
        <w:t>mieguistumas,vėmimas, viduriavimas, dilgėlinė, padažnėjęs šlapinim</w:t>
      </w:r>
      <w:r>
        <w:rPr>
          <w:rFonts w:ascii="Times New Roman" w:eastAsia="Times New Roman" w:hAnsi="Times New Roman" w:cs="Times New Roman"/>
          <w:snapToGrid w:val="0"/>
          <w:szCs w:val="20"/>
        </w:rPr>
        <w:t>a</w:t>
      </w:r>
      <w:r w:rsidRPr="00EE54FF">
        <w:rPr>
          <w:rFonts w:ascii="Times New Roman" w:eastAsia="Times New Roman" w:hAnsi="Times New Roman" w:cs="Times New Roman"/>
          <w:snapToGrid w:val="0"/>
          <w:szCs w:val="20"/>
        </w:rPr>
        <w:t>sis, krūtinės skausmas.</w:t>
      </w:r>
    </w:p>
    <w:p w:rsidR="00C84D26" w:rsidRPr="00EE54FF"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EE54FF" w:rsidRDefault="00C84D26" w:rsidP="00C84D26">
      <w:pPr>
        <w:tabs>
          <w:tab w:val="left" w:pos="567"/>
        </w:tabs>
        <w:spacing w:after="0" w:line="260" w:lineRule="exact"/>
        <w:rPr>
          <w:rFonts w:ascii="Times New Roman" w:eastAsia="Times New Roman" w:hAnsi="Times New Roman" w:cs="Times New Roman"/>
          <w:snapToGrid w:val="0"/>
          <w:szCs w:val="20"/>
        </w:rPr>
      </w:pPr>
      <w:r w:rsidRPr="00EE54FF">
        <w:rPr>
          <w:rFonts w:ascii="Times New Roman" w:eastAsia="Times New Roman" w:hAnsi="Times New Roman" w:cs="Times New Roman"/>
          <w:snapToGrid w:val="0"/>
          <w:szCs w:val="20"/>
          <w:u w:val="single"/>
        </w:rPr>
        <w:t xml:space="preserve">Dažnis nežinomas (negali būti </w:t>
      </w:r>
      <w:r>
        <w:rPr>
          <w:rFonts w:ascii="Times New Roman" w:eastAsia="Times New Roman" w:hAnsi="Times New Roman" w:cs="Times New Roman"/>
          <w:snapToGrid w:val="0"/>
          <w:szCs w:val="20"/>
          <w:u w:val="single"/>
        </w:rPr>
        <w:t>apskaičiuotas</w:t>
      </w:r>
      <w:r w:rsidRPr="00EE54FF">
        <w:rPr>
          <w:rFonts w:ascii="Times New Roman" w:eastAsia="Times New Roman" w:hAnsi="Times New Roman" w:cs="Times New Roman"/>
          <w:snapToGrid w:val="0"/>
          <w:szCs w:val="20"/>
          <w:u w:val="single"/>
        </w:rPr>
        <w:t xml:space="preserve"> pagal turimus duomenis): </w:t>
      </w:r>
      <w:r w:rsidRPr="00EE54FF">
        <w:rPr>
          <w:rFonts w:ascii="Times New Roman" w:eastAsia="Times New Roman" w:hAnsi="Times New Roman" w:cs="Times New Roman"/>
          <w:snapToGrid w:val="0"/>
          <w:szCs w:val="20"/>
        </w:rPr>
        <w:t xml:space="preserve">dantenų patinimas, kepenų funkcijos pakitimai (nustatoma pagal kraujo tyrimo duomenis), drumstas skystis (atliekant dializę per vamzdelį </w:t>
      </w:r>
      <w:r>
        <w:rPr>
          <w:rFonts w:ascii="Times New Roman" w:eastAsia="Times New Roman" w:hAnsi="Times New Roman" w:cs="Times New Roman"/>
          <w:snapToGrid w:val="0"/>
          <w:szCs w:val="20"/>
        </w:rPr>
        <w:t>J</w:t>
      </w:r>
      <w:r w:rsidRPr="00EE54FF">
        <w:rPr>
          <w:rFonts w:ascii="Times New Roman" w:eastAsia="Times New Roman" w:hAnsi="Times New Roman" w:cs="Times New Roman"/>
          <w:snapToGrid w:val="0"/>
          <w:szCs w:val="20"/>
        </w:rPr>
        <w:t xml:space="preserve">ūsų pilvo ertmėje), veido, lūpų, liežuvio ar gerklės patinimas, apsunkinantis kvėpavimą ar rijimą. </w:t>
      </w:r>
      <w:bookmarkEnd w:id="2"/>
    </w:p>
    <w:p w:rsidR="00C84D26" w:rsidRPr="00CC52D4" w:rsidRDefault="00C84D26" w:rsidP="00C84D26">
      <w:pPr>
        <w:tabs>
          <w:tab w:val="left" w:pos="567"/>
        </w:tabs>
        <w:spacing w:after="0" w:line="260" w:lineRule="exact"/>
        <w:rPr>
          <w:rFonts w:ascii="Times New Roman" w:eastAsia="Times New Roman" w:hAnsi="Times New Roman" w:cs="Times New Roman"/>
          <w:b/>
          <w:bCs/>
          <w:snapToGrid w:val="0"/>
          <w:szCs w:val="20"/>
          <w:highlight w:val="yellow"/>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Jeigu pasireiškė sunkus šalutinis poveikis arba pastebėjote šiame lapelyje nenurodytą šalutinį poveikį, pasakykite gydytojui arba vaistininkui. Daugiau apie šalutinį poveikį galite pasiklausti savo gydytojo arba vaistininko. Jie abu turi išsamesnį šalutinio poveikio sąrašą.</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u w:val="single"/>
        </w:rPr>
      </w:pPr>
      <w:r w:rsidRPr="00CC52D4">
        <w:rPr>
          <w:rFonts w:ascii="Times New Roman" w:eastAsia="Times New Roman" w:hAnsi="Times New Roman" w:cs="Times New Roman"/>
          <w:snapToGrid w:val="0"/>
          <w:szCs w:val="20"/>
          <w:u w:val="single"/>
        </w:rPr>
        <w:t>Pranešimas apie įtariamas nepageidaujamas reakcijas</w:t>
      </w:r>
    </w:p>
    <w:p w:rsidR="00C84D26" w:rsidRPr="00CC52D4" w:rsidRDefault="00C84D26" w:rsidP="00C84D26">
      <w:pPr>
        <w:tabs>
          <w:tab w:val="left" w:pos="567"/>
        </w:tabs>
        <w:spacing w:after="0" w:line="260" w:lineRule="exact"/>
        <w:ind w:right="-2"/>
        <w:rPr>
          <w:rFonts w:ascii="Times New Roman" w:eastAsia="Times New Roman" w:hAnsi="Times New Roman" w:cs="Times New Roman"/>
          <w:snapToGrid w:val="0"/>
          <w:szCs w:val="24"/>
        </w:rPr>
      </w:pPr>
      <w:r w:rsidRPr="00CC52D4">
        <w:rPr>
          <w:rFonts w:ascii="Times New Roman" w:eastAsia="Times New Roman" w:hAnsi="Times New Roman" w:cs="Times New Roman"/>
          <w:snapToGrid w:val="0"/>
        </w:rPr>
        <w:t>Jeigu pasireiškė šalutinis poveikis, įskaitant šiame lapelyje nenurodytą, pasakykite gydytojui arba vaistininkui.</w:t>
      </w:r>
      <w:r w:rsidRPr="00C80E53">
        <w:rPr>
          <w:rFonts w:ascii="Times New Roman" w:eastAsia="Times New Roman" w:hAnsi="Times New Roman" w:cs="Times New Roman"/>
          <w:snapToGrid w:val="0"/>
          <w:szCs w:val="24"/>
        </w:rPr>
        <w:t xml:space="preserve"> </w:t>
      </w:r>
      <w:r w:rsidRPr="0005034D">
        <w:rPr>
          <w:rFonts w:ascii="Times New Roman" w:eastAsia="Times New Roman" w:hAnsi="Times New Roman" w:cs="Times New Roman"/>
          <w:snapToGrid w:val="0"/>
          <w:szCs w:val="24"/>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w:t>
      </w:r>
      <w:hyperlink r:id="rId5" w:history="1">
        <w:r w:rsidRPr="00ED7129">
          <w:rPr>
            <w:rStyle w:val="Hipersaitas"/>
            <w:rFonts w:ascii="Times New Roman" w:eastAsia="Times New Roman" w:hAnsi="Times New Roman" w:cs="Times New Roman"/>
            <w:snapToGrid w:val="0"/>
            <w:szCs w:val="24"/>
          </w:rPr>
          <w:t>http://www.vvkt.lt</w:t>
        </w:r>
      </w:hyperlink>
      <w:r w:rsidRPr="0005034D">
        <w:rPr>
          <w:rFonts w:ascii="Times New Roman" w:eastAsia="Times New Roman" w:hAnsi="Times New Roman" w:cs="Times New Roman"/>
          <w:snapToGrid w:val="0"/>
          <w:szCs w:val="24"/>
        </w:rPr>
        <w:t>).</w:t>
      </w:r>
      <w:r w:rsidRPr="00CC52D4">
        <w:rPr>
          <w:rFonts w:ascii="Times New Roman" w:eastAsia="Times New Roman" w:hAnsi="Times New Roman" w:cs="Times New Roman"/>
          <w:snapToGrid w:val="0"/>
          <w:szCs w:val="24"/>
        </w:rPr>
        <w:t xml:space="preserve"> Pranešdami apie šalutinį poveikį galite mums padėti gauti daugiau informacijos apie šio vaisto saugumą.</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keepNext/>
        <w:keepLines/>
        <w:tabs>
          <w:tab w:val="left" w:pos="567"/>
        </w:tabs>
        <w:spacing w:after="0" w:line="260" w:lineRule="exact"/>
        <w:ind w:left="567" w:hanging="567"/>
        <w:outlineLvl w:val="0"/>
        <w:rPr>
          <w:rFonts w:ascii="Times New Roman" w:eastAsia="Times New Roman" w:hAnsi="Times New Roman" w:cs="Times New Roman"/>
          <w:snapToGrid w:val="0"/>
          <w:szCs w:val="20"/>
        </w:rPr>
      </w:pPr>
      <w:r w:rsidRPr="00CC52D4">
        <w:rPr>
          <w:rFonts w:ascii="Times New Roman" w:eastAsia="Times New Roman" w:hAnsi="Times New Roman" w:cs="Times New Roman"/>
          <w:b/>
          <w:snapToGrid w:val="0"/>
          <w:szCs w:val="20"/>
        </w:rPr>
        <w:t>5.</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b/>
          <w:snapToGrid w:val="0"/>
          <w:szCs w:val="20"/>
        </w:rPr>
        <w:t>Kaip laikyti Lercapin Ace</w:t>
      </w:r>
    </w:p>
    <w:p w:rsidR="00C84D26" w:rsidRPr="00CC52D4" w:rsidRDefault="00C84D26" w:rsidP="00C84D26">
      <w:pPr>
        <w:keepNext/>
        <w:keepLines/>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outlineLvl w:val="0"/>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Šį vaistą laikykite vaikams nepastebimoje ir nepasiekiamoje vietoje.</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Ant dėžutės ir lizdinės plokštelės po „Tinka iki/EXP“ nurodytam tinkamumo laikui pasibaigus, šio vaisto vartoti negalima. Vaistas tinkamas vartoti iki paskutinės nurodyto mėnesio dienos.</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outlineLvl w:val="0"/>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Laikykite gamintojo pakuotėje, kad </w:t>
      </w:r>
      <w:r>
        <w:rPr>
          <w:rFonts w:ascii="Times New Roman" w:eastAsia="Times New Roman" w:hAnsi="Times New Roman" w:cs="Times New Roman"/>
          <w:snapToGrid w:val="0"/>
          <w:szCs w:val="20"/>
        </w:rPr>
        <w:t>vaistas</w:t>
      </w:r>
      <w:r w:rsidRPr="00CC52D4">
        <w:rPr>
          <w:rFonts w:ascii="Times New Roman" w:eastAsia="Times New Roman" w:hAnsi="Times New Roman" w:cs="Times New Roman"/>
          <w:snapToGrid w:val="0"/>
          <w:szCs w:val="20"/>
        </w:rPr>
        <w:t xml:space="preserve"> būtų apsaugotas nuo šviesos ir drėgmės. Laikyti ne aukštesnėje kaip 25 °C temperatūroje.</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keepNext/>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Vaistų negalima išmesti į kanalizaciją arba su buitinėmis atliekomis. Kaip išmesti nereikalingus vaistus, klauskite vaistininko. Šios priemonės padės apsaugoti aplinką.</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6.</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b/>
          <w:snapToGrid w:val="0"/>
          <w:szCs w:val="20"/>
        </w:rPr>
        <w:t xml:space="preserve"> Pakuotės turinys ir kita informacija</w:t>
      </w:r>
    </w:p>
    <w:p w:rsidR="00C84D26" w:rsidRPr="00CC52D4" w:rsidRDefault="00C84D26" w:rsidP="00C84D26">
      <w:pPr>
        <w:keepNext/>
        <w:keepLines/>
        <w:tabs>
          <w:tab w:val="left" w:pos="567"/>
        </w:tabs>
        <w:spacing w:after="0" w:line="260" w:lineRule="exact"/>
        <w:ind w:left="567" w:hanging="567"/>
        <w:rPr>
          <w:rFonts w:ascii="Times New Roman" w:eastAsia="Times New Roman" w:hAnsi="Times New Roman" w:cs="Times New Roman"/>
          <w:b/>
          <w:bCs/>
          <w:snapToGrid w:val="0"/>
          <w:szCs w:val="20"/>
        </w:rPr>
      </w:pPr>
    </w:p>
    <w:p w:rsidR="00C84D26" w:rsidRPr="00CC52D4" w:rsidRDefault="00C84D26" w:rsidP="00C84D26">
      <w:pPr>
        <w:numPr>
          <w:ilvl w:val="12"/>
          <w:numId w:val="0"/>
        </w:numPr>
        <w:tabs>
          <w:tab w:val="left" w:pos="567"/>
        </w:tabs>
        <w:spacing w:after="0" w:line="260" w:lineRule="exact"/>
        <w:outlineLvl w:val="0"/>
        <w:rPr>
          <w:rFonts w:ascii="Times New Roman" w:eastAsia="Times New Roman" w:hAnsi="Times New Roman" w:cs="Times New Roman"/>
          <w:b/>
          <w:bCs/>
          <w:snapToGrid w:val="0"/>
          <w:szCs w:val="20"/>
        </w:rPr>
      </w:pPr>
      <w:r w:rsidRPr="00CC52D4">
        <w:rPr>
          <w:rFonts w:ascii="Times New Roman" w:eastAsia="Times New Roman" w:hAnsi="Times New Roman" w:cs="Times New Roman"/>
          <w:b/>
          <w:snapToGrid w:val="0"/>
          <w:szCs w:val="20"/>
        </w:rPr>
        <w:t>Lercapin Ace sudėtis</w:t>
      </w:r>
    </w:p>
    <w:p w:rsidR="00C84D26" w:rsidRPr="00CC52D4" w:rsidRDefault="00C84D26" w:rsidP="00C84D26">
      <w:pPr>
        <w:numPr>
          <w:ilvl w:val="12"/>
          <w:numId w:val="0"/>
        </w:num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9923"/>
        </w:tabs>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Veikliosios medžiagos yra enalaprilio maleatas ir lerkanidipino hidrochloridas.</w:t>
      </w:r>
    </w:p>
    <w:p w:rsidR="00C84D26" w:rsidRPr="00CC52D4" w:rsidRDefault="00C84D26" w:rsidP="00C84D26">
      <w:pPr>
        <w:tabs>
          <w:tab w:val="left" w:pos="9923"/>
        </w:tabs>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Kiekvienoje plėvele dengtoje tabletėje yra: 20 mg enalaprilio maleato (tai atitinka 15,29 mg enalaprilio) ir 10 mg lerkanidipino hidrochlorido (tai atitinka 9,44 mg lerkanidipino).</w:t>
      </w:r>
    </w:p>
    <w:p w:rsidR="00C84D26" w:rsidRPr="00CC52D4" w:rsidRDefault="00C84D26" w:rsidP="00C84D26">
      <w:pPr>
        <w:numPr>
          <w:ilvl w:val="12"/>
          <w:numId w:val="0"/>
        </w:num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numPr>
          <w:ilvl w:val="12"/>
          <w:numId w:val="0"/>
        </w:num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Pagalbinės medžiagos yra:</w:t>
      </w:r>
    </w:p>
    <w:p w:rsidR="00C84D26" w:rsidRPr="00CC52D4" w:rsidRDefault="00C84D26" w:rsidP="00C84D26">
      <w:pPr>
        <w:numPr>
          <w:ilvl w:val="12"/>
          <w:numId w:val="0"/>
        </w:num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Tabletės šerdis: laktozė monohidratas, mikrokristalinė celiuliozė, karboksimetilkrakmolo A natrio druska, povidonas K30, natrio-vandenilio karbonatas, magnio stearatas.</w:t>
      </w:r>
    </w:p>
    <w:p w:rsidR="00C84D26" w:rsidRPr="00CC52D4" w:rsidRDefault="00C84D26" w:rsidP="00C84D26">
      <w:p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Tabletės plėvelė: hipromeliozė 5cP, titano dioksidas (E171), talkas, makrogolis 6000, chinolino geltonaojo aliuminio dažalas (E104), geltonasis geležies oksidas (E172).</w:t>
      </w:r>
    </w:p>
    <w:p w:rsidR="00C84D26" w:rsidRPr="00CC52D4" w:rsidRDefault="00C84D26" w:rsidP="00C84D26">
      <w:pPr>
        <w:numPr>
          <w:ilvl w:val="12"/>
          <w:numId w:val="0"/>
        </w:num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numPr>
          <w:ilvl w:val="12"/>
          <w:numId w:val="0"/>
        </w:num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b/>
          <w:snapToGrid w:val="0"/>
          <w:szCs w:val="20"/>
        </w:rPr>
        <w:t>Lercapin Ace išvaizda ir kiekis pakuotėje</w:t>
      </w:r>
    </w:p>
    <w:p w:rsidR="00C84D26" w:rsidRPr="00CC52D4" w:rsidRDefault="00C84D26" w:rsidP="00C84D26">
      <w:pPr>
        <w:numPr>
          <w:ilvl w:val="12"/>
          <w:numId w:val="0"/>
        </w:numPr>
        <w:tabs>
          <w:tab w:val="left" w:pos="567"/>
        </w:tabs>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Lercapin Ace 20 mg/10 mg tabletės yra geltonos, apvalios, abipus išgaubtos 8,5 mm skersmens plėvele dengtos tabletės.</w:t>
      </w:r>
    </w:p>
    <w:p w:rsidR="00C84D26" w:rsidRPr="00CC52D4" w:rsidRDefault="00C84D26" w:rsidP="00C84D26">
      <w:pPr>
        <w:numPr>
          <w:ilvl w:val="12"/>
          <w:numId w:val="0"/>
        </w:numPr>
        <w:tabs>
          <w:tab w:val="left" w:pos="567"/>
        </w:tabs>
        <w:spacing w:after="0" w:line="260" w:lineRule="exact"/>
        <w:rPr>
          <w:rFonts w:ascii="Times New Roman" w:eastAsia="Times New Roman" w:hAnsi="Times New Roman" w:cs="Times New Roman"/>
          <w:snapToGrid w:val="0"/>
          <w:szCs w:val="20"/>
        </w:rPr>
      </w:pPr>
    </w:p>
    <w:p w:rsidR="00C84D26" w:rsidRPr="00CC52D4" w:rsidRDefault="00C84D26" w:rsidP="00C84D26">
      <w:pPr>
        <w:tabs>
          <w:tab w:val="left" w:pos="9923"/>
        </w:tabs>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Lercapin Ace 20 mg/10 mg pakuotėje yra 7, 14, 28, 30, 35, 42, 50, 56, 90, 98 arba 100 tablečių. Gali būti tiekiamos ne visų dydžių pakuotės.</w:t>
      </w:r>
    </w:p>
    <w:p w:rsidR="00C84D26" w:rsidRPr="00CC52D4" w:rsidRDefault="00C84D26" w:rsidP="00C84D26">
      <w:pPr>
        <w:tabs>
          <w:tab w:val="left" w:pos="9923"/>
        </w:tabs>
        <w:spacing w:after="0" w:line="240" w:lineRule="auto"/>
        <w:ind w:left="600"/>
        <w:rPr>
          <w:rFonts w:ascii="Times New Roman" w:eastAsia="Times New Roman" w:hAnsi="Times New Roman" w:cs="Times New Roman"/>
          <w:lang w:eastAsia="lt-LT" w:bidi="lt-LT"/>
        </w:rPr>
      </w:pPr>
    </w:p>
    <w:p w:rsidR="00C84D26" w:rsidRPr="00CC52D4" w:rsidRDefault="00C84D26" w:rsidP="00C84D26">
      <w:pPr>
        <w:tabs>
          <w:tab w:val="left" w:pos="9923"/>
        </w:tabs>
        <w:spacing w:after="0" w:line="240" w:lineRule="auto"/>
        <w:rPr>
          <w:rFonts w:ascii="Times New Roman" w:eastAsia="Times New Roman" w:hAnsi="Times New Roman" w:cs="Times New Roman"/>
          <w:b/>
          <w:bCs/>
          <w:lang w:eastAsia="lt-LT" w:bidi="lt-LT"/>
        </w:rPr>
      </w:pPr>
      <w:r>
        <w:rPr>
          <w:rFonts w:ascii="Times New Roman" w:eastAsia="Times New Roman" w:hAnsi="Times New Roman" w:cs="Times New Roman"/>
          <w:b/>
          <w:lang w:eastAsia="lt-LT" w:bidi="lt-LT"/>
        </w:rPr>
        <w:t>Registruotojas</w:t>
      </w:r>
      <w:r w:rsidRPr="00CC52D4">
        <w:rPr>
          <w:rFonts w:ascii="Times New Roman" w:eastAsia="Times New Roman" w:hAnsi="Times New Roman" w:cs="Times New Roman"/>
          <w:b/>
          <w:lang w:eastAsia="lt-LT" w:bidi="lt-LT"/>
        </w:rPr>
        <w:t xml:space="preserve"> ir gamintojas</w:t>
      </w:r>
    </w:p>
    <w:p w:rsidR="00C84D26" w:rsidRPr="00CC52D4" w:rsidRDefault="00C84D26" w:rsidP="00C84D26">
      <w:pPr>
        <w:tabs>
          <w:tab w:val="left" w:pos="9923"/>
        </w:tabs>
        <w:spacing w:after="0" w:line="240" w:lineRule="auto"/>
        <w:rPr>
          <w:rFonts w:ascii="Times New Roman" w:eastAsia="Times New Roman" w:hAnsi="Times New Roman" w:cs="Times New Roman"/>
          <w:u w:val="single"/>
          <w:lang w:eastAsia="lt-LT" w:bidi="lt-LT"/>
        </w:rPr>
      </w:pPr>
    </w:p>
    <w:p w:rsidR="00C84D26" w:rsidRPr="00CC52D4" w:rsidRDefault="00C84D26" w:rsidP="00C84D26">
      <w:pPr>
        <w:tabs>
          <w:tab w:val="left" w:pos="9923"/>
        </w:tabs>
        <w:spacing w:after="0" w:line="240" w:lineRule="auto"/>
        <w:rPr>
          <w:rFonts w:ascii="Times New Roman" w:eastAsia="Times New Roman" w:hAnsi="Times New Roman" w:cs="Times New Roman"/>
          <w:u w:val="single"/>
          <w:lang w:eastAsia="lt-LT" w:bidi="lt-LT"/>
        </w:rPr>
      </w:pPr>
      <w:r>
        <w:rPr>
          <w:rFonts w:ascii="Times New Roman" w:eastAsia="Times New Roman" w:hAnsi="Times New Roman" w:cs="Times New Roman"/>
          <w:u w:val="single"/>
          <w:lang w:eastAsia="lt-LT" w:bidi="lt-LT"/>
        </w:rPr>
        <w:t>Registruotojas</w:t>
      </w:r>
    </w:p>
    <w:p w:rsidR="00C84D26" w:rsidRPr="00CC52D4" w:rsidRDefault="00C84D26" w:rsidP="00C84D26">
      <w:pPr>
        <w:spacing w:after="0" w:line="240" w:lineRule="auto"/>
        <w:rPr>
          <w:rFonts w:ascii="Times New Roman" w:eastAsia="Times New Roman" w:hAnsi="Times New Roman" w:cs="Times New Roman"/>
        </w:rPr>
      </w:pPr>
      <w:r w:rsidRPr="00CC52D4">
        <w:rPr>
          <w:rFonts w:ascii="Times New Roman" w:eastAsia="Times New Roman" w:hAnsi="Times New Roman" w:cs="Times New Roman"/>
        </w:rPr>
        <w:t>Recordati Ireland Limited</w:t>
      </w:r>
    </w:p>
    <w:p w:rsidR="00C84D26" w:rsidRPr="00CC52D4" w:rsidRDefault="00C84D26" w:rsidP="00C84D26">
      <w:pPr>
        <w:spacing w:after="0" w:line="240" w:lineRule="auto"/>
        <w:rPr>
          <w:rFonts w:ascii="Times New Roman" w:eastAsia="Times New Roman" w:hAnsi="Times New Roman" w:cs="Times New Roman"/>
        </w:rPr>
      </w:pPr>
      <w:r w:rsidRPr="00CC52D4">
        <w:rPr>
          <w:rFonts w:ascii="Times New Roman" w:eastAsia="Times New Roman" w:hAnsi="Times New Roman" w:cs="Times New Roman"/>
        </w:rPr>
        <w:t>Raheens East</w:t>
      </w:r>
    </w:p>
    <w:p w:rsidR="00C84D26" w:rsidRPr="00CC52D4" w:rsidRDefault="00C84D26" w:rsidP="00C84D26">
      <w:pPr>
        <w:spacing w:after="0" w:line="240" w:lineRule="auto"/>
        <w:rPr>
          <w:rFonts w:ascii="Times New Roman" w:eastAsia="Times New Roman" w:hAnsi="Times New Roman" w:cs="Times New Roman"/>
        </w:rPr>
      </w:pPr>
      <w:r w:rsidRPr="00CC52D4">
        <w:rPr>
          <w:rFonts w:ascii="Times New Roman" w:eastAsia="Times New Roman" w:hAnsi="Times New Roman" w:cs="Times New Roman"/>
        </w:rPr>
        <w:t xml:space="preserve">Ringaskiddy </w:t>
      </w:r>
    </w:p>
    <w:p w:rsidR="00C84D26" w:rsidRPr="00CC52D4" w:rsidRDefault="00C84D26" w:rsidP="00C84D26">
      <w:pPr>
        <w:spacing w:after="0" w:line="240" w:lineRule="auto"/>
        <w:rPr>
          <w:rFonts w:ascii="Times New Roman" w:eastAsia="Times New Roman" w:hAnsi="Times New Roman" w:cs="Times New Roman"/>
        </w:rPr>
      </w:pPr>
      <w:r w:rsidRPr="00CC52D4">
        <w:rPr>
          <w:rFonts w:ascii="Times New Roman" w:eastAsia="Times New Roman" w:hAnsi="Times New Roman" w:cs="Times New Roman"/>
        </w:rPr>
        <w:t>Co. Cork</w:t>
      </w:r>
    </w:p>
    <w:p w:rsidR="00C84D26" w:rsidRPr="00CC52D4" w:rsidRDefault="00C84D26" w:rsidP="00C84D26">
      <w:pPr>
        <w:spacing w:after="0" w:line="240" w:lineRule="auto"/>
        <w:rPr>
          <w:rFonts w:ascii="Times New Roman" w:eastAsia="Times New Roman" w:hAnsi="Times New Roman" w:cs="Times New Roman"/>
        </w:rPr>
      </w:pPr>
      <w:r w:rsidRPr="00CC52D4">
        <w:rPr>
          <w:rFonts w:ascii="Times New Roman" w:eastAsia="Times New Roman" w:hAnsi="Times New Roman" w:cs="Times New Roman"/>
        </w:rPr>
        <w:t>Airija</w:t>
      </w:r>
    </w:p>
    <w:p w:rsidR="00C84D26" w:rsidRPr="00CC52D4" w:rsidRDefault="00C84D26" w:rsidP="00C84D26">
      <w:pPr>
        <w:tabs>
          <w:tab w:val="left" w:pos="9923"/>
        </w:tabs>
        <w:spacing w:after="0" w:line="240" w:lineRule="auto"/>
        <w:rPr>
          <w:rFonts w:ascii="Times New Roman" w:eastAsia="Times New Roman" w:hAnsi="Times New Roman" w:cs="Times New Roman"/>
          <w:lang w:eastAsia="lt-LT" w:bidi="lt-LT"/>
        </w:rPr>
      </w:pPr>
    </w:p>
    <w:p w:rsidR="00C84D26" w:rsidRPr="00CC52D4" w:rsidRDefault="00C84D26" w:rsidP="00C84D26">
      <w:pPr>
        <w:tabs>
          <w:tab w:val="left" w:pos="9923"/>
        </w:tabs>
        <w:spacing w:after="0" w:line="240" w:lineRule="auto"/>
        <w:rPr>
          <w:rFonts w:ascii="Times New Roman" w:eastAsia="Times New Roman" w:hAnsi="Times New Roman" w:cs="Times New Roman"/>
          <w:u w:val="single"/>
          <w:lang w:eastAsia="lt-LT" w:bidi="lt-LT"/>
        </w:rPr>
      </w:pPr>
      <w:r w:rsidRPr="00CC52D4">
        <w:rPr>
          <w:rFonts w:ascii="Times New Roman" w:eastAsia="Times New Roman" w:hAnsi="Times New Roman" w:cs="Times New Roman"/>
          <w:u w:val="single"/>
          <w:lang w:eastAsia="lt-LT" w:bidi="lt-LT"/>
        </w:rPr>
        <w:t>Gamintoja</w:t>
      </w:r>
      <w:r>
        <w:rPr>
          <w:rFonts w:ascii="Times New Roman" w:eastAsia="Times New Roman" w:hAnsi="Times New Roman" w:cs="Times New Roman"/>
          <w:u w:val="single"/>
          <w:lang w:eastAsia="lt-LT" w:bidi="lt-LT"/>
        </w:rPr>
        <w:t>s</w:t>
      </w:r>
    </w:p>
    <w:p w:rsidR="00C84D26" w:rsidRPr="00CC52D4" w:rsidRDefault="00C84D26" w:rsidP="00C84D26">
      <w:pPr>
        <w:tabs>
          <w:tab w:val="left" w:pos="9923"/>
        </w:tabs>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RECORDATI Industria Chimica e Farmaceutica S.p.A.</w:t>
      </w:r>
    </w:p>
    <w:p w:rsidR="00C84D26" w:rsidRPr="00CC52D4" w:rsidRDefault="00C84D26" w:rsidP="00C84D26">
      <w:pPr>
        <w:tabs>
          <w:tab w:val="left" w:pos="9923"/>
        </w:tabs>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Via Matteo Civitali 1</w:t>
      </w:r>
    </w:p>
    <w:p w:rsidR="00C84D26" w:rsidRPr="00CC52D4" w:rsidRDefault="00C84D26" w:rsidP="00C84D26">
      <w:pPr>
        <w:tabs>
          <w:tab w:val="left" w:pos="9923"/>
        </w:tabs>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I-20148 Milan</w:t>
      </w:r>
    </w:p>
    <w:p w:rsidR="00C84D26" w:rsidRPr="00CC52D4" w:rsidRDefault="00C84D26" w:rsidP="00C84D26">
      <w:pPr>
        <w:tabs>
          <w:tab w:val="left" w:pos="9923"/>
        </w:tabs>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Italija</w:t>
      </w:r>
    </w:p>
    <w:p w:rsidR="00C84D26" w:rsidRPr="00CC52D4" w:rsidRDefault="00C84D26" w:rsidP="00C84D26">
      <w:pPr>
        <w:spacing w:after="0" w:line="240" w:lineRule="auto"/>
        <w:rPr>
          <w:rFonts w:ascii="Times New Roman" w:eastAsia="Times New Roman" w:hAnsi="Times New Roman" w:cs="Times New Roman"/>
          <w:highlight w:val="lightGray"/>
          <w:lang w:eastAsia="lt-LT" w:bidi="lt-LT"/>
        </w:rPr>
      </w:pPr>
    </w:p>
    <w:p w:rsidR="00C84D26" w:rsidRPr="00CC52D4" w:rsidRDefault="00C84D26" w:rsidP="00C84D26">
      <w:pPr>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arba</w:t>
      </w:r>
    </w:p>
    <w:p w:rsidR="00C84D26" w:rsidRPr="00CC52D4" w:rsidRDefault="00C84D26" w:rsidP="00C84D26">
      <w:pPr>
        <w:spacing w:after="0" w:line="240" w:lineRule="auto"/>
        <w:rPr>
          <w:rFonts w:ascii="Times New Roman" w:eastAsia="Times New Roman" w:hAnsi="Times New Roman" w:cs="Times New Roman"/>
          <w:lang w:eastAsia="lt-LT" w:bidi="lt-LT"/>
        </w:rPr>
      </w:pPr>
    </w:p>
    <w:p w:rsidR="00C84D26" w:rsidRPr="00CC52D4" w:rsidRDefault="00C84D26" w:rsidP="00C84D26">
      <w:pPr>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Doppel Farmaceutici S.r.l.</w:t>
      </w:r>
    </w:p>
    <w:p w:rsidR="00C84D26" w:rsidRPr="00CC52D4" w:rsidRDefault="00C84D26" w:rsidP="00C84D26">
      <w:pPr>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Via Volturno 48, Quinto de’Stampi</w:t>
      </w:r>
    </w:p>
    <w:p w:rsidR="00C84D26" w:rsidRPr="00CC52D4" w:rsidRDefault="00C84D26" w:rsidP="00C84D26">
      <w:pPr>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20089 Rozzano (MI)</w:t>
      </w:r>
    </w:p>
    <w:p w:rsidR="00C84D26" w:rsidRPr="00CC52D4" w:rsidRDefault="00C84D26" w:rsidP="00C84D26">
      <w:pPr>
        <w:spacing w:after="0" w:line="240" w:lineRule="auto"/>
        <w:rPr>
          <w:rFonts w:ascii="Times New Roman" w:eastAsia="Times New Roman" w:hAnsi="Times New Roman" w:cs="Times New Roman"/>
          <w:lang w:eastAsia="lt-LT" w:bidi="lt-LT"/>
        </w:rPr>
      </w:pPr>
      <w:r w:rsidRPr="00CC52D4">
        <w:rPr>
          <w:rFonts w:ascii="Times New Roman" w:eastAsia="Times New Roman" w:hAnsi="Times New Roman" w:cs="Times New Roman"/>
          <w:lang w:eastAsia="lt-LT" w:bidi="lt-LT"/>
        </w:rPr>
        <w:t>Italija</w:t>
      </w:r>
    </w:p>
    <w:p w:rsidR="00C84D26" w:rsidRPr="00CC52D4" w:rsidRDefault="00C84D26" w:rsidP="00C84D26">
      <w:pPr>
        <w:spacing w:after="0" w:line="240" w:lineRule="auto"/>
        <w:rPr>
          <w:rFonts w:ascii="Times New Roman" w:eastAsia="Times New Roman" w:hAnsi="Times New Roman" w:cs="Times New Roman"/>
          <w:lang w:eastAsia="lt-LT" w:bidi="lt-LT"/>
        </w:rPr>
      </w:pPr>
    </w:p>
    <w:p w:rsidR="00C84D26" w:rsidRPr="00CC52D4" w:rsidRDefault="00C84D26" w:rsidP="00C84D26">
      <w:pPr>
        <w:tabs>
          <w:tab w:val="left" w:pos="9923"/>
        </w:tabs>
        <w:spacing w:after="0" w:line="240" w:lineRule="auto"/>
        <w:rPr>
          <w:rFonts w:ascii="Times New Roman" w:eastAsia="Times New Roman" w:hAnsi="Times New Roman" w:cs="Times New Roman"/>
          <w:b/>
          <w:lang w:eastAsia="lt-LT" w:bidi="lt-LT"/>
        </w:rPr>
      </w:pPr>
      <w:r w:rsidRPr="00CC52D4">
        <w:rPr>
          <w:rFonts w:ascii="Times New Roman" w:eastAsia="Times New Roman" w:hAnsi="Times New Roman" w:cs="Times New Roman"/>
          <w:b/>
          <w:lang w:eastAsia="lt-LT" w:bidi="lt-LT"/>
        </w:rPr>
        <w:t>Ši</w:t>
      </w:r>
      <w:r>
        <w:rPr>
          <w:rFonts w:ascii="Times New Roman" w:eastAsia="Times New Roman" w:hAnsi="Times New Roman" w:cs="Times New Roman"/>
          <w:b/>
          <w:lang w:eastAsia="lt-LT" w:bidi="lt-LT"/>
        </w:rPr>
        <w:t>s</w:t>
      </w:r>
      <w:r w:rsidRPr="00CC52D4">
        <w:rPr>
          <w:rFonts w:ascii="Times New Roman" w:eastAsia="Times New Roman" w:hAnsi="Times New Roman" w:cs="Times New Roman"/>
          <w:b/>
          <w:lang w:eastAsia="lt-LT" w:bidi="lt-LT"/>
        </w:rPr>
        <w:t xml:space="preserve"> vaist</w:t>
      </w:r>
      <w:r>
        <w:rPr>
          <w:rFonts w:ascii="Times New Roman" w:eastAsia="Times New Roman" w:hAnsi="Times New Roman" w:cs="Times New Roman"/>
          <w:b/>
          <w:lang w:eastAsia="lt-LT" w:bidi="lt-LT"/>
        </w:rPr>
        <w:t>as</w:t>
      </w:r>
      <w:r w:rsidRPr="00CC52D4">
        <w:rPr>
          <w:rFonts w:ascii="Times New Roman" w:eastAsia="Times New Roman" w:hAnsi="Times New Roman" w:cs="Times New Roman"/>
          <w:b/>
          <w:lang w:eastAsia="lt-LT" w:bidi="lt-LT"/>
        </w:rPr>
        <w:t xml:space="preserve"> EEE valstybėse narėse </w:t>
      </w:r>
      <w:r>
        <w:rPr>
          <w:rFonts w:ascii="Times New Roman" w:eastAsia="Times New Roman" w:hAnsi="Times New Roman" w:cs="Times New Roman"/>
          <w:b/>
          <w:lang w:eastAsia="lt-LT" w:bidi="lt-LT"/>
        </w:rPr>
        <w:t>registruotas</w:t>
      </w:r>
      <w:r w:rsidRPr="00CC52D4">
        <w:rPr>
          <w:rFonts w:ascii="Times New Roman" w:eastAsia="Times New Roman" w:hAnsi="Times New Roman" w:cs="Times New Roman"/>
          <w:b/>
          <w:lang w:eastAsia="lt-LT" w:bidi="lt-LT"/>
        </w:rPr>
        <w:t xml:space="preserve"> tokiais pavadinimais:</w:t>
      </w:r>
    </w:p>
    <w:p w:rsidR="00C84D26" w:rsidRPr="00CC52D4" w:rsidRDefault="00C84D26" w:rsidP="00C84D2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Belgija</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 xml:space="preserve">Lercaprel </w:t>
      </w:r>
    </w:p>
    <w:p w:rsidR="00C84D26" w:rsidRPr="00CC52D4" w:rsidRDefault="00C84D26" w:rsidP="00C84D2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Bulgarija </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 xml:space="preserve">Renovia Ace </w:t>
      </w:r>
    </w:p>
    <w:p w:rsidR="00C84D26" w:rsidRPr="00CC52D4" w:rsidRDefault="00C84D26" w:rsidP="00C84D2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Estija </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 xml:space="preserve">Lercapin Ace </w:t>
      </w:r>
    </w:p>
    <w:p w:rsidR="00C84D26" w:rsidRPr="00CC52D4" w:rsidRDefault="00C84D26" w:rsidP="00C84D2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Prancūzija </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 xml:space="preserve">Lercapress </w:t>
      </w:r>
    </w:p>
    <w:p w:rsidR="00C84D26" w:rsidRPr="00CC52D4" w:rsidRDefault="00C84D26" w:rsidP="00C84D2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Vokietija </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Zaneril</w:t>
      </w:r>
    </w:p>
    <w:p w:rsidR="00C84D26" w:rsidRPr="00CC52D4" w:rsidRDefault="00C84D26" w:rsidP="00C84D2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 xml:space="preserve">Graikija </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Zaneril</w:t>
      </w:r>
    </w:p>
    <w:p w:rsidR="00C84D26" w:rsidRDefault="00C84D26" w:rsidP="00C84D2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Vengrija</w:t>
      </w:r>
      <w:r>
        <w:rPr>
          <w:rFonts w:ascii="Times New Roman" w:eastAsia="Times New Roman" w:hAnsi="Times New Roman" w:cs="Times New Roman"/>
          <w:snapToGrid w:val="0"/>
          <w:szCs w:val="20"/>
        </w:rPr>
        <w:tab/>
      </w:r>
      <w:r>
        <w:rPr>
          <w:rFonts w:ascii="Times New Roman" w:eastAsia="Times New Roman" w:hAnsi="Times New Roman" w:cs="Times New Roman"/>
          <w:snapToGrid w:val="0"/>
          <w:szCs w:val="20"/>
        </w:rPr>
        <w:tab/>
      </w:r>
      <w:r w:rsidRPr="003837B4">
        <w:rPr>
          <w:rFonts w:ascii="Times New Roman" w:eastAsia="Times New Roman" w:hAnsi="Times New Roman" w:cs="Times New Roman"/>
          <w:snapToGrid w:val="0"/>
          <w:szCs w:val="20"/>
        </w:rPr>
        <w:t>Lercaton Plus</w:t>
      </w:r>
    </w:p>
    <w:p w:rsidR="00C84D26" w:rsidRPr="00CC52D4" w:rsidRDefault="00C84D26" w:rsidP="00C84D2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Italija</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Lercaprel</w:t>
      </w:r>
    </w:p>
    <w:p w:rsidR="00C84D26" w:rsidRPr="00CC52D4" w:rsidRDefault="00C84D26" w:rsidP="00C84D2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Latvija</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Lercapin Ace</w:t>
      </w:r>
    </w:p>
    <w:p w:rsidR="00C84D26" w:rsidRPr="00CC52D4" w:rsidRDefault="00C84D26" w:rsidP="00C84D2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Lietuva</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Lercapin Ace 20 mg/10 mg plėvele dengtos tabletės</w:t>
      </w:r>
    </w:p>
    <w:p w:rsidR="00C84D26" w:rsidRPr="00CC52D4" w:rsidRDefault="00C84D26" w:rsidP="00C84D2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Lenkija</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Coripren</w:t>
      </w:r>
    </w:p>
    <w:p w:rsidR="00C84D26" w:rsidRPr="00CC52D4" w:rsidRDefault="00C84D26" w:rsidP="00C84D2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Portugalija</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Zanitek</w:t>
      </w:r>
    </w:p>
    <w:p w:rsidR="00C84D26" w:rsidRPr="00CC52D4" w:rsidRDefault="00C84D26" w:rsidP="00C84D2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Rumunija</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Coripren 20mg/10mg</w:t>
      </w:r>
    </w:p>
    <w:p w:rsidR="00C84D26" w:rsidRPr="00CC52D4" w:rsidRDefault="00C84D26" w:rsidP="00C84D26">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C52D4">
        <w:rPr>
          <w:rFonts w:ascii="Times New Roman" w:eastAsia="Times New Roman" w:hAnsi="Times New Roman" w:cs="Times New Roman"/>
          <w:snapToGrid w:val="0"/>
          <w:szCs w:val="20"/>
        </w:rPr>
        <w:t>Slovėnija</w:t>
      </w:r>
      <w:r w:rsidRPr="00CC52D4">
        <w:rPr>
          <w:rFonts w:ascii="Times New Roman" w:eastAsia="Times New Roman" w:hAnsi="Times New Roman" w:cs="Times New Roman"/>
          <w:snapToGrid w:val="0"/>
          <w:szCs w:val="20"/>
        </w:rPr>
        <w:tab/>
      </w:r>
      <w:r w:rsidRPr="00CC52D4">
        <w:rPr>
          <w:rFonts w:ascii="Times New Roman" w:eastAsia="Times New Roman" w:hAnsi="Times New Roman" w:cs="Times New Roman"/>
          <w:snapToGrid w:val="0"/>
          <w:szCs w:val="20"/>
        </w:rPr>
        <w:tab/>
        <w:t>Lercapressecomb 20 mg/10 mg</w:t>
      </w:r>
    </w:p>
    <w:p w:rsidR="00C84D26" w:rsidRPr="00CC52D4" w:rsidRDefault="00C84D26" w:rsidP="00C84D26">
      <w:pPr>
        <w:tabs>
          <w:tab w:val="left" w:pos="3266"/>
        </w:tabs>
        <w:spacing w:after="0" w:line="240" w:lineRule="auto"/>
        <w:jc w:val="both"/>
        <w:rPr>
          <w:rFonts w:ascii="Times New Roman" w:eastAsia="Times New Roman" w:hAnsi="Times New Roman" w:cs="Times New Roman"/>
          <w:lang w:eastAsia="lt-LT" w:bidi="lt-LT"/>
        </w:rPr>
      </w:pPr>
    </w:p>
    <w:p w:rsidR="00C84D26" w:rsidRPr="00CC52D4" w:rsidRDefault="00C84D26" w:rsidP="00C84D26">
      <w:pPr>
        <w:numPr>
          <w:ilvl w:val="12"/>
          <w:numId w:val="0"/>
        </w:numPr>
        <w:tabs>
          <w:tab w:val="left" w:pos="567"/>
        </w:tabs>
        <w:spacing w:after="0" w:line="260" w:lineRule="exact"/>
        <w:ind w:right="-2"/>
        <w:rPr>
          <w:rFonts w:ascii="Times New Roman" w:eastAsia="Times New Roman" w:hAnsi="Times New Roman" w:cs="Times New Roman"/>
          <w:b/>
          <w:snapToGrid w:val="0"/>
        </w:rPr>
      </w:pPr>
      <w:r w:rsidRPr="00CC52D4">
        <w:rPr>
          <w:rFonts w:ascii="Times New Roman" w:eastAsia="Times New Roman" w:hAnsi="Times New Roman" w:cs="Times New Roman"/>
          <w:b/>
          <w:snapToGrid w:val="0"/>
        </w:rPr>
        <w:t>Šis</w:t>
      </w:r>
      <w:r w:rsidRPr="00CC52D4">
        <w:rPr>
          <w:rFonts w:ascii="Times New Roman" w:eastAsia="Times New Roman" w:hAnsi="Times New Roman" w:cs="Times New Roman"/>
          <w:b/>
          <w:snapToGrid w:val="0"/>
          <w:szCs w:val="20"/>
        </w:rPr>
        <w:t xml:space="preserve"> pakuotės lapelis paskutinį kartą peržiūrėtas </w:t>
      </w:r>
      <w:r>
        <w:rPr>
          <w:rFonts w:ascii="Times New Roman" w:eastAsia="Times New Roman" w:hAnsi="Times New Roman" w:cs="Times New Roman"/>
          <w:b/>
          <w:snapToGrid w:val="0"/>
          <w:szCs w:val="20"/>
        </w:rPr>
        <w:t>2021-07-07.</w:t>
      </w:r>
    </w:p>
    <w:p w:rsidR="00C84D26" w:rsidRPr="00CC52D4" w:rsidRDefault="00C84D26" w:rsidP="00C84D26">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rsidR="009041DB" w:rsidRDefault="00C84D26" w:rsidP="00C84D26">
      <w:pPr>
        <w:numPr>
          <w:ilvl w:val="12"/>
          <w:numId w:val="0"/>
        </w:numPr>
        <w:tabs>
          <w:tab w:val="left" w:pos="567"/>
        </w:tabs>
        <w:spacing w:after="0" w:line="240" w:lineRule="auto"/>
        <w:ind w:right="-2"/>
      </w:pPr>
      <w:r w:rsidRPr="00CC52D4">
        <w:rPr>
          <w:rFonts w:ascii="Times New Roman" w:eastAsia="Times New Roman" w:hAnsi="Times New Roman" w:cs="Times New Roman"/>
          <w:snapToGrid w:val="0"/>
          <w:szCs w:val="20"/>
        </w:rPr>
        <w:t xml:space="preserve">Išsami informacija apie šį </w:t>
      </w:r>
      <w:r w:rsidRPr="00CC52D4">
        <w:rPr>
          <w:rFonts w:ascii="Times New Roman" w:eastAsia="Times New Roman" w:hAnsi="Times New Roman" w:cs="Times New Roman"/>
          <w:snapToGrid w:val="0"/>
          <w:szCs w:val="24"/>
        </w:rPr>
        <w:t>vaistą</w:t>
      </w:r>
      <w:r w:rsidRPr="00CC52D4">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CC52D4">
        <w:rPr>
          <w:rFonts w:ascii="Times New Roman" w:eastAsia="Times New Roman" w:hAnsi="Times New Roman" w:cs="Times New Roman"/>
          <w:i/>
          <w:snapToGrid w:val="0"/>
          <w:szCs w:val="24"/>
        </w:rPr>
        <w:t xml:space="preserve"> </w:t>
      </w:r>
      <w:hyperlink r:id="rId6" w:history="1">
        <w:r w:rsidRPr="008A630F">
          <w:rPr>
            <w:rStyle w:val="Hipersaitas"/>
            <w:rFonts w:ascii="Times New Roman" w:eastAsia="SimSun" w:hAnsi="Times New Roman" w:cs="Times New Roman"/>
            <w:snapToGrid w:val="0"/>
            <w:szCs w:val="20"/>
          </w:rPr>
          <w:t>http://www.vvkt.lt/</w:t>
        </w:r>
      </w:hyperlink>
      <w:r w:rsidRPr="00CC52D4">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 xml:space="preserve">         </w:t>
      </w:r>
      <w:bookmarkStart w:id="3" w:name="_GoBack"/>
      <w:bookmarkEnd w:id="3"/>
    </w:p>
    <w:sectPr w:rsidR="009041DB" w:rsidSect="001F5C89">
      <w:headerReference w:type="default" r:id="rId7"/>
      <w:footerReference w:type="default" r:id="rId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014611"/>
      <w:docPartObj>
        <w:docPartGallery w:val="Page Numbers (Bottom of Page)"/>
        <w:docPartUnique/>
      </w:docPartObj>
    </w:sdtPr>
    <w:sdtEndPr/>
    <w:sdtContent>
      <w:p w:rsidR="001F5C89" w:rsidRDefault="00C84D26">
        <w:pPr>
          <w:pStyle w:val="Porat"/>
          <w:jc w:val="center"/>
        </w:pPr>
        <w:r w:rsidRPr="004829BE">
          <w:rPr>
            <w:sz w:val="22"/>
          </w:rPr>
          <w:fldChar w:fldCharType="begin"/>
        </w:r>
        <w:r w:rsidRPr="004829BE">
          <w:rPr>
            <w:sz w:val="22"/>
          </w:rPr>
          <w:instrText>PAGE   \* MERGEFORMAT</w:instrText>
        </w:r>
        <w:r w:rsidRPr="004829BE">
          <w:rPr>
            <w:sz w:val="22"/>
          </w:rPr>
          <w:fldChar w:fldCharType="separate"/>
        </w:r>
        <w:r>
          <w:rPr>
            <w:noProof/>
            <w:sz w:val="22"/>
          </w:rPr>
          <w:t>8</w:t>
        </w:r>
        <w:r w:rsidRPr="004829BE">
          <w:rPr>
            <w:sz w:val="22"/>
          </w:rPr>
          <w:fldChar w:fldCharType="end"/>
        </w:r>
      </w:p>
    </w:sdtContent>
  </w:sdt>
  <w:p w:rsidR="001F5C89" w:rsidRDefault="00C84D2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C89" w:rsidRDefault="00C84D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860551B"/>
    <w:multiLevelType w:val="hybridMultilevel"/>
    <w:tmpl w:val="634A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5504E"/>
    <w:multiLevelType w:val="hybridMultilevel"/>
    <w:tmpl w:val="E71A7158"/>
    <w:lvl w:ilvl="0" w:tplc="296427C8">
      <w:numFmt w:val="bullet"/>
      <w:lvlText w:val="•"/>
      <w:lvlJc w:val="left"/>
      <w:pPr>
        <w:tabs>
          <w:tab w:val="num" w:pos="170"/>
        </w:tabs>
        <w:ind w:left="170" w:hanging="17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E286621"/>
    <w:multiLevelType w:val="hybridMultilevel"/>
    <w:tmpl w:val="8D5E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D7E0C"/>
    <w:multiLevelType w:val="hybridMultilevel"/>
    <w:tmpl w:val="37B0D9A8"/>
    <w:lvl w:ilvl="0" w:tplc="78445756">
      <w:start w:val="1"/>
      <w:numFmt w:val="bullet"/>
      <w:lvlText w:val="•"/>
      <w:lvlJc w:val="left"/>
      <w:pPr>
        <w:ind w:left="720" w:hanging="360"/>
      </w:pPr>
      <w:rPr>
        <w:rFonts w:ascii="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667B3D"/>
    <w:multiLevelType w:val="singleLevel"/>
    <w:tmpl w:val="65607C4E"/>
    <w:lvl w:ilvl="0">
      <w:start w:val="2"/>
      <w:numFmt w:val="decimal"/>
      <w:lvlText w:val="%1."/>
      <w:legacy w:legacy="1" w:legacySpace="0" w:legacyIndent="360"/>
      <w:lvlJc w:val="left"/>
      <w:pPr>
        <w:ind w:left="360" w:hanging="360"/>
      </w:pPr>
      <w:rPr>
        <w:b/>
        <w:bCs/>
      </w:rPr>
    </w:lvl>
  </w:abstractNum>
  <w:abstractNum w:abstractNumId="6" w15:restartNumberingAfterBreak="0">
    <w:nsid w:val="44A93CF0"/>
    <w:multiLevelType w:val="hybridMultilevel"/>
    <w:tmpl w:val="FFF4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E1084"/>
    <w:multiLevelType w:val="hybridMultilevel"/>
    <w:tmpl w:val="DA06B154"/>
    <w:lvl w:ilvl="0" w:tplc="78445756">
      <w:start w:val="1"/>
      <w:numFmt w:val="bullet"/>
      <w:lvlText w:val="•"/>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B2BE3"/>
    <w:multiLevelType w:val="hybridMultilevel"/>
    <w:tmpl w:val="4AB6874A"/>
    <w:lvl w:ilvl="0" w:tplc="78445756">
      <w:start w:val="1"/>
      <w:numFmt w:val="bullet"/>
      <w:lvlText w:val="•"/>
      <w:lvlJc w:val="left"/>
      <w:pPr>
        <w:tabs>
          <w:tab w:val="num" w:pos="737"/>
        </w:tabs>
        <w:ind w:left="737" w:hanging="170"/>
      </w:pPr>
      <w:rPr>
        <w:rFonts w:ascii="Arial" w:hAnsi="Arial" w:cs="Arial"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9" w15:restartNumberingAfterBreak="0">
    <w:nsid w:val="5330310F"/>
    <w:multiLevelType w:val="hybridMultilevel"/>
    <w:tmpl w:val="ACAE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272FB3"/>
    <w:multiLevelType w:val="hybridMultilevel"/>
    <w:tmpl w:val="523E76C8"/>
    <w:lvl w:ilvl="0" w:tplc="78445756">
      <w:start w:val="1"/>
      <w:numFmt w:val="bullet"/>
      <w:lvlText w:val="•"/>
      <w:lvlJc w:val="left"/>
      <w:pPr>
        <w:ind w:left="720" w:hanging="360"/>
      </w:pPr>
      <w:rPr>
        <w:rFonts w:ascii="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8"/>
  </w:num>
  <w:num w:numId="4">
    <w:abstractNumId w:val="4"/>
  </w:num>
  <w:num w:numId="5">
    <w:abstractNumId w:val="10"/>
  </w:num>
  <w:num w:numId="6">
    <w:abstractNumId w:val="2"/>
  </w:num>
  <w:num w:numId="7">
    <w:abstractNumId w:val="7"/>
  </w:num>
  <w:num w:numId="8">
    <w:abstractNumId w:val="9"/>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D26"/>
    <w:rsid w:val="009041DB"/>
    <w:rsid w:val="00C84D26"/>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DB726-5CB8-4E5F-86E3-36691BE9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4D26"/>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C84D26"/>
    <w:pPr>
      <w:tabs>
        <w:tab w:val="left" w:pos="567"/>
        <w:tab w:val="center" w:pos="4536"/>
        <w:tab w:val="right" w:pos="8306"/>
      </w:tabs>
      <w:spacing w:after="0" w:line="260" w:lineRule="exact"/>
    </w:pPr>
    <w:rPr>
      <w:rFonts w:ascii="Times New Roman" w:eastAsia="Times New Roman" w:hAnsi="Times New Roman" w:cs="Times New Roman"/>
      <w:snapToGrid w:val="0"/>
      <w:sz w:val="20"/>
      <w:szCs w:val="20"/>
    </w:rPr>
  </w:style>
  <w:style w:type="character" w:customStyle="1" w:styleId="PoratDiagrama">
    <w:name w:val="Poraštė Diagrama"/>
    <w:basedOn w:val="Numatytasispastraiposriftas"/>
    <w:link w:val="Porat"/>
    <w:uiPriority w:val="99"/>
    <w:rsid w:val="00C84D26"/>
    <w:rPr>
      <w:rFonts w:ascii="Times New Roman" w:hAnsi="Times New Roman" w:cs="Times New Roman"/>
      <w:snapToGrid w:val="0"/>
      <w:sz w:val="20"/>
      <w:szCs w:val="20"/>
    </w:rPr>
  </w:style>
  <w:style w:type="character" w:styleId="Hipersaitas">
    <w:name w:val="Hyperlink"/>
    <w:uiPriority w:val="99"/>
    <w:rsid w:val="00C84D26"/>
    <w:rPr>
      <w:color w:val="0000FF"/>
      <w:u w:val="single"/>
    </w:rPr>
  </w:style>
  <w:style w:type="paragraph" w:styleId="Antrats">
    <w:name w:val="header"/>
    <w:basedOn w:val="prastasis"/>
    <w:link w:val="AntratsDiagrama"/>
    <w:uiPriority w:val="99"/>
    <w:rsid w:val="00C84D26"/>
    <w:pPr>
      <w:tabs>
        <w:tab w:val="center" w:pos="4320"/>
        <w:tab w:val="right" w:pos="8640"/>
      </w:tabs>
      <w:spacing w:after="0" w:line="260" w:lineRule="exact"/>
    </w:pPr>
    <w:rPr>
      <w:rFonts w:ascii="Times New Roman" w:eastAsia="SimSun" w:hAnsi="Times New Roman" w:cs="Times New Roman"/>
      <w:sz w:val="20"/>
      <w:szCs w:val="20"/>
      <w:lang w:eastAsia="zh-CN"/>
    </w:rPr>
  </w:style>
  <w:style w:type="character" w:customStyle="1" w:styleId="AntratsDiagrama">
    <w:name w:val="Antraštės Diagrama"/>
    <w:basedOn w:val="Numatytasispastraiposriftas"/>
    <w:link w:val="Antrats"/>
    <w:uiPriority w:val="99"/>
    <w:rsid w:val="00C84D26"/>
    <w:rPr>
      <w:rFonts w:ascii="Times New Roman" w:eastAsia="SimSun" w:hAnsi="Times New Roman" w:cs="Times New Roman"/>
      <w:sz w:val="20"/>
      <w:szCs w:val="20"/>
      <w:lang w:eastAsia="zh-CN"/>
    </w:rPr>
  </w:style>
  <w:style w:type="paragraph" w:styleId="Sraopastraipa">
    <w:name w:val="List Paragraph"/>
    <w:basedOn w:val="prastasis"/>
    <w:uiPriority w:val="34"/>
    <w:qFormat/>
    <w:rsid w:val="00C84D26"/>
    <w:pPr>
      <w:spacing w:after="0" w:line="240" w:lineRule="auto"/>
      <w:ind w:left="708"/>
    </w:pPr>
    <w:rPr>
      <w:rFonts w:ascii="Times New Roman" w:eastAsia="MS Mincho" w:hAnsi="Times New Roman" w:cs="Times New Roman"/>
      <w:sz w:val="24"/>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14925</Words>
  <Characters>8508</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2021-08-13T06:56:00Z</dcterms:created>
  <dcterms:modified xsi:type="dcterms:W3CDTF">2021-08-13T06:57:00Z</dcterms:modified>
</cp:coreProperties>
</file>